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3C58" w:rsidRPr="00A761A1" w:rsidRDefault="003F051F" w:rsidP="00EA3C58">
      <w:pPr>
        <w:rPr>
          <w:b/>
        </w:rPr>
      </w:pPr>
      <w:r>
        <w:rPr>
          <w:b/>
        </w:rPr>
        <w:t>Research Assignment (2,500 words):</w:t>
      </w:r>
    </w:p>
    <w:p w:rsidR="00A761A1" w:rsidRDefault="00A761A1" w:rsidP="00D44409">
      <w:r>
        <w:t xml:space="preserve">This essay seeks to explore the hipster subculture, by looking at the use of a tobacco pipe as a form of creative consumption, whereby hipsters, in an attempt to distinguish themselves from mainstream culture, will integrate into their lives items such as tobacco pipes for aesthetic reasons. This essay will continue by looking at how in an attempt to be creative and counter cultural, hipsters have instead brought about homogenisation and McDonaldization both ironically and accidently, ultimately leading to the conclusion that by trying to directly oppose the mainstream, hipsters have created a new mainstream. </w:t>
      </w:r>
    </w:p>
    <w:p w:rsidR="009468BC" w:rsidRDefault="00D44409" w:rsidP="00D44409">
      <w:r>
        <w:t>The object of choice for this anthropological analysis, is the tobacco pipe. These pipes, in the form I am describing, are the surviving product of thousands of years of recorded human culture</w:t>
      </w:r>
      <w:r w:rsidR="00C366F8">
        <w:t xml:space="preserve"> </w:t>
      </w:r>
      <w:r w:rsidR="00C366F8" w:rsidRPr="00C366F8">
        <w:t>(</w:t>
      </w:r>
      <w:proofErr w:type="spellStart"/>
      <w:r w:rsidR="00C366F8" w:rsidRPr="00C366F8">
        <w:t>Bollwerk</w:t>
      </w:r>
      <w:proofErr w:type="spellEnd"/>
      <w:r w:rsidR="00C366F8" w:rsidRPr="00C366F8">
        <w:t xml:space="preserve"> and </w:t>
      </w:r>
      <w:proofErr w:type="spellStart"/>
      <w:r w:rsidR="00C366F8" w:rsidRPr="00C366F8">
        <w:t>Tushingham</w:t>
      </w:r>
      <w:proofErr w:type="spellEnd"/>
      <w:r w:rsidR="00C366F8" w:rsidRPr="00C366F8">
        <w:t>, 2016)</w:t>
      </w:r>
      <w:r>
        <w:t>. More or less the same design as they always have been, they are</w:t>
      </w:r>
      <w:r w:rsidR="003D6F6B">
        <w:t xml:space="preserve"> typically made of wood</w:t>
      </w:r>
      <w:r w:rsidR="002F173E">
        <w:t>, and</w:t>
      </w:r>
      <w:r>
        <w:t xml:space="preserve"> </w:t>
      </w:r>
      <w:r w:rsidR="003D6F6B">
        <w:t>feature</w:t>
      </w:r>
      <w:r>
        <w:t xml:space="preserve"> a bowl in which tobacco is placed ready for ignition, from which a hollow stem</w:t>
      </w:r>
      <w:r w:rsidR="003D6F6B">
        <w:t xml:space="preserve"> (known as the shank)</w:t>
      </w:r>
      <w:r>
        <w:t xml:space="preserve"> protrudes</w:t>
      </w:r>
      <w:r w:rsidR="003D6F6B">
        <w:t>, leading to the mouthpiece</w:t>
      </w:r>
      <w:r>
        <w:t xml:space="preserve"> </w:t>
      </w:r>
      <w:r w:rsidR="003D6F6B">
        <w:t>enabling the user</w:t>
      </w:r>
      <w:r>
        <w:t xml:space="preserve"> to draw smoke</w:t>
      </w:r>
      <w:r w:rsidR="003D6F6B">
        <w:t xml:space="preserve"> (known as the bit). On many modern pipes, these parts are separate </w:t>
      </w:r>
      <w:r w:rsidR="009468BC">
        <w:t>and attached, whereas on older designs of pipe</w:t>
      </w:r>
      <w:r w:rsidR="002F173E">
        <w:t>, or often glass pipes</w:t>
      </w:r>
      <w:r w:rsidR="009468BC">
        <w:t>, the pipe is fashioned from a single piece of base material</w:t>
      </w:r>
      <w:r>
        <w:t xml:space="preserve">. </w:t>
      </w:r>
    </w:p>
    <w:p w:rsidR="00D44409" w:rsidRDefault="00D44409" w:rsidP="00D44409">
      <w:r>
        <w:t>Tobacco pipes come in a huge variety of</w:t>
      </w:r>
      <w:r w:rsidR="00B97F4C">
        <w:t xml:space="preserve"> shapes and</w:t>
      </w:r>
      <w:r>
        <w:t xml:space="preserve"> sizes. Some have larger bowls, others have longer stems, some are ornate</w:t>
      </w:r>
      <w:r w:rsidR="003D6F6B">
        <w:t>, and have intricate designs</w:t>
      </w:r>
      <w:r>
        <w:t xml:space="preserve">, some are plain, and some feature exotic materials such as ivory, or are perhaps encrusted with </w:t>
      </w:r>
      <w:r w:rsidR="00C366F8">
        <w:t>precious gemstones</w:t>
      </w:r>
      <w:r>
        <w:t xml:space="preserve">. </w:t>
      </w:r>
      <w:r w:rsidR="003D6F6B">
        <w:t>Through this analysis however I will be referring entirely to what our society will consider ‘typical’, which is to purposely exclude the designs of pipes from historical or indigenous cultures</w:t>
      </w:r>
      <w:r w:rsidR="009468BC">
        <w:t>, and to only look at tobacco pipes, and their smokers, that one may likely encounter day to day in Wes</w:t>
      </w:r>
      <w:r w:rsidR="00B97F4C">
        <w:t xml:space="preserve">tern Europe or North America, such as can be seen in the photo below. </w:t>
      </w:r>
    </w:p>
    <w:p w:rsidR="00EA3C58" w:rsidRDefault="00EA3C58" w:rsidP="00EA3C58">
      <w:pPr>
        <w:pStyle w:val="ListParagraph"/>
      </w:pPr>
    </w:p>
    <w:p w:rsidR="00EA3C58" w:rsidRDefault="00EA3C58" w:rsidP="00EA3C58">
      <w:pPr>
        <w:ind w:left="720"/>
        <w:jc w:val="center"/>
      </w:pPr>
      <w:r>
        <w:rPr>
          <w:noProof/>
          <w:lang w:eastAsia="en-GB"/>
        </w:rPr>
        <w:drawing>
          <wp:inline distT="0" distB="0" distL="0" distR="0">
            <wp:extent cx="3381375" cy="3381375"/>
            <wp:effectExtent l="0" t="0" r="9525" b="9525"/>
            <wp:docPr id="1" name="Picture 1" descr="https://images-na.ssl-images-amazon.com/images/I/51Qv8DsdGFL._SY355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51Qv8DsdGFL._SY355_.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3381375"/>
                    </a:xfrm>
                    <a:prstGeom prst="rect">
                      <a:avLst/>
                    </a:prstGeom>
                    <a:noFill/>
                    <a:ln>
                      <a:noFill/>
                    </a:ln>
                  </pic:spPr>
                </pic:pic>
              </a:graphicData>
            </a:graphic>
          </wp:inline>
        </w:drawing>
      </w:r>
    </w:p>
    <w:p w:rsidR="00EA3C58" w:rsidRDefault="00EA3C58" w:rsidP="00EA3C58">
      <w:pPr>
        <w:ind w:left="720"/>
        <w:jc w:val="center"/>
      </w:pPr>
      <w:r>
        <w:t xml:space="preserve">[Source: </w:t>
      </w:r>
      <w:r w:rsidR="00C366F8" w:rsidRPr="00C366F8">
        <w:t>https://images-na.ssl-images-amazon.com/images/I/51Qv8DsdGFL._SY355_.jpg</w:t>
      </w:r>
      <w:r>
        <w:t>]</w:t>
      </w:r>
    </w:p>
    <w:p w:rsidR="00C5405D" w:rsidRDefault="00C366F8" w:rsidP="00C5405D">
      <w:r>
        <w:lastRenderedPageBreak/>
        <w:t xml:space="preserve">In popular culture, </w:t>
      </w:r>
      <w:r w:rsidR="00C5405D">
        <w:t xml:space="preserve">the tobacco pipe has </w:t>
      </w:r>
      <w:r w:rsidR="00C228ED">
        <w:t>historically</w:t>
      </w:r>
      <w:r w:rsidR="00C5405D">
        <w:t xml:space="preserve"> been seen almost exclusively in the hands of older males, commonly portrayed behind the backdrop of old black and white movies, or otherwise seen in the hands of our grandparents, or other elders. </w:t>
      </w:r>
      <w:r w:rsidR="00C228ED">
        <w:t>However, in recent times the ‘gentleman’s tobacco pipe’ h</w:t>
      </w:r>
      <w:r w:rsidR="00622C73">
        <w:t>as made a comeback</w:t>
      </w:r>
      <w:r w:rsidR="00C228ED">
        <w:t xml:space="preserve"> as a fashion statement </w:t>
      </w:r>
      <w:r w:rsidR="000A769A">
        <w:t>amon</w:t>
      </w:r>
      <w:r w:rsidR="00622C73">
        <w:t>gst the younger generation, in what I will explore later to be a form of creative consumption. These members of the younger gene</w:t>
      </w:r>
      <w:r w:rsidR="006704BC">
        <w:t>ration who are seen (or accused</w:t>
      </w:r>
      <w:r w:rsidR="00622C73">
        <w:t xml:space="preserve"> of</w:t>
      </w:r>
      <w:r w:rsidR="006704BC">
        <w:t>)</w:t>
      </w:r>
      <w:r w:rsidR="00622C73">
        <w:t xml:space="preserve"> purposely designing their identity</w:t>
      </w:r>
      <w:r w:rsidR="00C10882">
        <w:t xml:space="preserve"> through the use of materials, often casually displaying objects or personal characteristics that directly conflict against cultural norms (for example, wearing ‘nerd glasses’, despite the fact that commonly growing up, ‘nerds’ are almost always seen as uncool)</w:t>
      </w:r>
      <w:r w:rsidR="006704BC">
        <w:t xml:space="preserve">, are commonly referred to as ‘hipsters’. It is important to note that while hipsters are very difficult to define, the unifying, underlying conclusion on what exactly hipsters are, seems to stem from a belief that hipsters mainly engage in creative consumption to </w:t>
      </w:r>
      <w:r w:rsidR="005711EC">
        <w:t xml:space="preserve">either boost their social standing, or satisfy their desire to be unique, countercultural, or otherwise expressive (Greif, 2010, </w:t>
      </w:r>
      <w:proofErr w:type="spellStart"/>
      <w:r w:rsidR="005711EC" w:rsidRPr="005711EC">
        <w:t>Lorentzen</w:t>
      </w:r>
      <w:proofErr w:type="spellEnd"/>
      <w:r w:rsidR="005711EC" w:rsidRPr="005711EC">
        <w:t>, 2007)</w:t>
      </w:r>
      <w:r w:rsidR="005711EC">
        <w:t xml:space="preserve">. </w:t>
      </w:r>
    </w:p>
    <w:p w:rsidR="00C7141C" w:rsidRDefault="009155C4" w:rsidP="00DE36CB">
      <w:r>
        <w:t xml:space="preserve">While consumption is a broad subject within anthropology, and open to much debate, focus in this writing will be localised to the subject </w:t>
      </w:r>
      <w:r w:rsidR="002858D4">
        <w:t xml:space="preserve">of consumption </w:t>
      </w:r>
      <w:r>
        <w:t xml:space="preserve">of </w:t>
      </w:r>
      <w:r w:rsidR="002858D4">
        <w:t xml:space="preserve">materials, as a creative form of expression. </w:t>
      </w:r>
      <w:r w:rsidR="00DE36CB">
        <w:t xml:space="preserve">Creative consumption as a field of research has been divided into two contrasting points of view </w:t>
      </w:r>
      <w:r w:rsidR="00DE36CB" w:rsidRPr="00DE36CB">
        <w:t>(</w:t>
      </w:r>
      <w:proofErr w:type="spellStart"/>
      <w:r w:rsidR="00DE36CB" w:rsidRPr="00DE36CB">
        <w:t>Taillard</w:t>
      </w:r>
      <w:proofErr w:type="spellEnd"/>
      <w:r w:rsidR="00DE36CB" w:rsidRPr="00DE36CB">
        <w:t xml:space="preserve"> and </w:t>
      </w:r>
      <w:proofErr w:type="spellStart"/>
      <w:r w:rsidR="00DE36CB" w:rsidRPr="00DE36CB">
        <w:t>Voyer</w:t>
      </w:r>
      <w:proofErr w:type="spellEnd"/>
      <w:r w:rsidR="00DE36CB" w:rsidRPr="00DE36CB">
        <w:t>, 2016)</w:t>
      </w:r>
      <w:r w:rsidR="00DE36CB">
        <w:t xml:space="preserve">. The first deals with the use of artistic and craft based consumption, in which the consumer </w:t>
      </w:r>
      <w:r w:rsidR="00A97ACB">
        <w:t xml:space="preserve">uses creative intelligence to solve or finish certain constrained tasks such as DIY activities </w:t>
      </w:r>
      <w:r w:rsidR="00A97ACB" w:rsidRPr="00A97ACB">
        <w:t>(Dahl and Moreau, 2007)</w:t>
      </w:r>
      <w:r w:rsidR="00A97ACB">
        <w:t>. The second uses creative consumption to sol</w:t>
      </w:r>
      <w:r w:rsidR="002B6E98">
        <w:t xml:space="preserve">ve day to day mundane problems, for example using margarine as a substitute to butter in a recipe, or creating a shabby chic refurbishment on an old unit the user is tired of. The role of creativity in consumption exists around the innovation for </w:t>
      </w:r>
      <w:r w:rsidR="004D2B85">
        <w:t xml:space="preserve">the purpose of </w:t>
      </w:r>
      <w:r w:rsidR="002B6E98">
        <w:t>an object</w:t>
      </w:r>
      <w:r w:rsidR="004D2B85">
        <w:t>,</w:t>
      </w:r>
      <w:r w:rsidR="002B6E98">
        <w:t xml:space="preserve"> to solve a problem</w:t>
      </w:r>
      <w:r w:rsidR="009D60F8">
        <w:t xml:space="preserve"> </w:t>
      </w:r>
      <w:r w:rsidR="004D2B85">
        <w:t xml:space="preserve">experienced in a consumer’s life </w:t>
      </w:r>
      <w:r w:rsidR="009D60F8" w:rsidRPr="009D60F8">
        <w:t>(</w:t>
      </w:r>
      <w:proofErr w:type="spellStart"/>
      <w:r w:rsidR="009D60F8" w:rsidRPr="009D60F8">
        <w:t>Taillard</w:t>
      </w:r>
      <w:proofErr w:type="spellEnd"/>
      <w:r w:rsidR="009D60F8" w:rsidRPr="009D60F8">
        <w:t xml:space="preserve"> and </w:t>
      </w:r>
      <w:proofErr w:type="spellStart"/>
      <w:r w:rsidR="009D60F8" w:rsidRPr="009D60F8">
        <w:t>Voyer</w:t>
      </w:r>
      <w:proofErr w:type="spellEnd"/>
      <w:r w:rsidR="009D60F8" w:rsidRPr="009D60F8">
        <w:t>, 2016)</w:t>
      </w:r>
      <w:r w:rsidR="009D60F8">
        <w:t xml:space="preserve">, and </w:t>
      </w:r>
      <w:r w:rsidR="004D2B85">
        <w:t xml:space="preserve">when </w:t>
      </w:r>
      <w:r w:rsidR="009D60F8">
        <w:t xml:space="preserve">consumers </w:t>
      </w:r>
      <w:r w:rsidR="004D2B85">
        <w:t xml:space="preserve">find such an object, they </w:t>
      </w:r>
      <w:r w:rsidR="009D60F8">
        <w:t>will</w:t>
      </w:r>
      <w:r w:rsidR="004D2B85">
        <w:t xml:space="preserve"> integrate the resource</w:t>
      </w:r>
      <w:r w:rsidR="009D60F8">
        <w:t xml:space="preserve"> into their own lives</w:t>
      </w:r>
      <w:r w:rsidR="0061611A">
        <w:t>, and ultimat</w:t>
      </w:r>
      <w:r w:rsidR="004D2B85">
        <w:t>ely create value for themselves</w:t>
      </w:r>
      <w:r w:rsidR="0061611A">
        <w:t xml:space="preserve"> </w:t>
      </w:r>
      <w:r w:rsidR="004D2B85" w:rsidRPr="004D2B85">
        <w:t>(</w:t>
      </w:r>
      <w:proofErr w:type="spellStart"/>
      <w:r w:rsidR="004D2B85" w:rsidRPr="004D2B85">
        <w:t>Vargo</w:t>
      </w:r>
      <w:proofErr w:type="spellEnd"/>
      <w:r w:rsidR="004D2B85" w:rsidRPr="004D2B85">
        <w:t xml:space="preserve"> and </w:t>
      </w:r>
      <w:proofErr w:type="spellStart"/>
      <w:r w:rsidR="004D2B85" w:rsidRPr="004D2B85">
        <w:t>Lusch</w:t>
      </w:r>
      <w:proofErr w:type="spellEnd"/>
      <w:r w:rsidR="004D2B85" w:rsidRPr="004D2B85">
        <w:t>, 2004)</w:t>
      </w:r>
      <w:r w:rsidR="004D2B85">
        <w:t xml:space="preserve">. </w:t>
      </w:r>
      <w:r w:rsidR="00C7141C">
        <w:t>To further this, c</w:t>
      </w:r>
      <w:r w:rsidR="001778A9">
        <w:t>onsumption</w:t>
      </w:r>
      <w:r w:rsidR="006873FD">
        <w:t xml:space="preserve"> can</w:t>
      </w:r>
      <w:r w:rsidR="00C7141C">
        <w:t xml:space="preserve"> lead to deep</w:t>
      </w:r>
      <w:r w:rsidR="006873FD">
        <w:t xml:space="preserve"> meaning in humans, and</w:t>
      </w:r>
      <w:r w:rsidR="001778A9">
        <w:t xml:space="preserve"> is a process that has the potential to create inalienable culture amongst individuals and social groups </w:t>
      </w:r>
      <w:r w:rsidR="001778A9" w:rsidRPr="001778A9">
        <w:t>(Miller, 1987)</w:t>
      </w:r>
      <w:r w:rsidR="001778A9">
        <w:t>.</w:t>
      </w:r>
      <w:r w:rsidR="00C7141C">
        <w:t xml:space="preserve"> </w:t>
      </w:r>
    </w:p>
    <w:p w:rsidR="00042E4C" w:rsidRDefault="00C7141C" w:rsidP="00042E4C">
      <w:proofErr w:type="spellStart"/>
      <w:r>
        <w:t>Hipsterism</w:t>
      </w:r>
      <w:proofErr w:type="spellEnd"/>
      <w:r>
        <w:t xml:space="preserve">, to those who follow it, is sure to be a significant and inalienable part of their being, and hipsters are known, and often identified by their use of creative consumption to define themselves away from the norm. </w:t>
      </w:r>
      <w:r w:rsidR="00042E4C">
        <w:t>Dan Fletcher, in Time Magazine once wrote</w:t>
      </w:r>
      <w:r w:rsidR="00042E4C" w:rsidRPr="00042E4C">
        <w:t xml:space="preserve"> “Everything about them</w:t>
      </w:r>
      <w:r w:rsidR="00042E4C">
        <w:t xml:space="preserve"> [hipsters]</w:t>
      </w:r>
      <w:r w:rsidR="00042E4C" w:rsidRPr="00042E4C">
        <w:t xml:space="preserve"> is exactingly constructed to give off the vibe that they just don't care”</w:t>
      </w:r>
      <w:r w:rsidR="00042E4C">
        <w:t xml:space="preserve"> (2009). Here we can find a problem in their day to day life (the desire to look ‘bohemian’,</w:t>
      </w:r>
      <w:r w:rsidR="00EB06BE">
        <w:t xml:space="preserve"> for whatever reason,</w:t>
      </w:r>
      <w:r w:rsidR="00042E4C">
        <w:t xml:space="preserve"> despite not necessarily living up to the title), that requires creative input on their own part to solve. </w:t>
      </w:r>
      <w:r w:rsidR="00042E4C">
        <w:t>In doing so, hipsters have integrated many unique and unusual objects into their lives, many of which being modern replicas of (or in the style of) relics from a previous era, and in doing so, created multiple new markets, or supported a revival of dying markets, that support the demand of such goods.</w:t>
      </w:r>
      <w:r w:rsidR="00042E4C">
        <w:t xml:space="preserve"> While hipsters come in many shapes, and different sizes, using a vast array of objects as a crutch for their style, </w:t>
      </w:r>
      <w:r w:rsidR="00DC69CF">
        <w:t xml:space="preserve">one of the more common that can be seen among certain hipsters, particularly those who have adopted elements of ‘old timey gentleman’s’ style, such as straight edge razors, pocket watches, beard tincture, and flat caps, is of course the tobacco pipe. </w:t>
      </w:r>
    </w:p>
    <w:p w:rsidR="00DC69CF" w:rsidRPr="00042E4C" w:rsidRDefault="00DC69CF" w:rsidP="00042E4C">
      <w:r>
        <w:t>Though there is little formal research on this exact subject, the general</w:t>
      </w:r>
      <w:r w:rsidR="00D6075D">
        <w:t xml:space="preserve"> consensus amongst an online community of pipe smokers is that a person smoking a pipe is a hipster only when they are doing it to achieve a certain aesthetic, not to enjoy the sensation, taste, aromatics, and ritual of smoking a pipe (pipesmagazine.com). In this sense, it can be suggested that the use of tobacco pipe smoking by (true) hipsters is entirely creative, and otherwise</w:t>
      </w:r>
      <w:r w:rsidR="00EB06BE">
        <w:t xml:space="preserve"> non-</w:t>
      </w:r>
      <w:r w:rsidR="00D6075D">
        <w:t xml:space="preserve">functional. This perception of hipsters offhandedly using materials and practices for their image that others hold </w:t>
      </w:r>
      <w:r w:rsidR="00EB06BE">
        <w:t xml:space="preserve">dear and meaningful to </w:t>
      </w:r>
      <w:r w:rsidR="00EB06BE">
        <w:lastRenderedPageBreak/>
        <w:t xml:space="preserve">them has, perhaps understandably, lead to hipsters receiving negative comments, and a general distaste amongst certain members of society, likely as they feel threatened by judgement cast upon them from their peers about the authenticity of their past time. </w:t>
      </w:r>
    </w:p>
    <w:p w:rsidR="007F7661" w:rsidRDefault="00941E41" w:rsidP="00DE36CB">
      <w:r>
        <w:t xml:space="preserve">The analysis of creative consumption is a fitting method to describe the behaviour of hipsters in this sense, it correlates nicely with hipster ideals, and explores the motives for behaviour among the actions of certain individuals, and even enables us to connect our understanding to these people, and if this understanding was widespread among people, it would have the potential to reduce tension between hipsters and non-hipsters that occurs due to differing lifestyle choices. However, as hipsters are not a single entity, and very difficult to define, using creative consumption as a method to describe </w:t>
      </w:r>
      <w:r w:rsidR="00426DDF">
        <w:t xml:space="preserve">and the behaviour of hipsters is flawed. Indeed, hipsters are usually not self-identified, but instead a label put on people who follow certain fashion choices and ideologies. This makes them difficult to study, and due to social pressure against vanity, may feel uncomfortable discussing such motives openly. It is also possible that hipsters do not exist, but are instead just public perception, causing ethical concerns trying to study ‘hipsters’. </w:t>
      </w:r>
      <w:r w:rsidR="00BE7AC5">
        <w:t xml:space="preserve">It is also true that while understanding creative consumption may explain hipster behaviour, it does not account for the motive of this behaviour. If the ultimate aim of the anthropologist is to understand humans, and what it means to be a human, then creative consumption can only, at most, explain one of the processes humans use to define themselves, and cannot explain the reason why they wish to do this. </w:t>
      </w:r>
      <w:r w:rsidR="00426DDF">
        <w:t>Ultimately however, the main argument against the usefulness of creative consumption as a me</w:t>
      </w:r>
      <w:r w:rsidR="00BE7AC5">
        <w:t xml:space="preserve">thod to understand tobacco pipe smoking by </w:t>
      </w:r>
      <w:r w:rsidR="00426DDF">
        <w:t xml:space="preserve">hipsters, </w:t>
      </w:r>
      <w:r w:rsidR="00BE7AC5">
        <w:t xml:space="preserve">is that due to the widespread adoption of tobacco pipes from the movement, the process has now become rather uncreative. </w:t>
      </w:r>
    </w:p>
    <w:p w:rsidR="00377935" w:rsidRDefault="00377935" w:rsidP="00377935">
      <w:r>
        <w:t xml:space="preserve">It could be argued that attempts of creative consumption have now led into McDonaldization. Strictly speaking, McDonaldization is a sociological term coined by George </w:t>
      </w:r>
      <w:proofErr w:type="spellStart"/>
      <w:r>
        <w:t>Ritzer</w:t>
      </w:r>
      <w:proofErr w:type="spellEnd"/>
      <w:r>
        <w:t>, that describes the homogenization of cult</w:t>
      </w:r>
      <w:r w:rsidR="001732D6">
        <w:t>ure through specific process</w:t>
      </w:r>
      <w:r>
        <w:t xml:space="preserve"> components modelled on</w:t>
      </w:r>
      <w:r w:rsidR="008B0887">
        <w:t xml:space="preserve"> the fast food chain McDonalds. </w:t>
      </w:r>
      <w:r w:rsidR="00513389">
        <w:t xml:space="preserve">In his work, he describes 4 main aspects of fast food restaurants that define them: Predictability, Efficiency, Calculability, and Control. </w:t>
      </w:r>
      <w:proofErr w:type="spellStart"/>
      <w:r w:rsidR="00513389">
        <w:t>Ritzer</w:t>
      </w:r>
      <w:proofErr w:type="spellEnd"/>
      <w:r w:rsidR="00513389">
        <w:t xml:space="preserve"> argued that these four aspects made up the most rational business model in a capitalist society. Undoubtedly he was onto something as McDonalds is an extremely successful, and globally known brand. </w:t>
      </w:r>
      <w:r w:rsidR="008B0887">
        <w:t>McDonaldization can be seen occurring all through the world in many different societies and cultures. This model is popular among consumers as it creates a safe, pre-emptive transaction</w:t>
      </w:r>
      <w:r w:rsidR="00513389">
        <w:t xml:space="preserve"> </w:t>
      </w:r>
      <w:r w:rsidR="008B0887">
        <w:t xml:space="preserve">where they can be assured of what they are getting every time </w:t>
      </w:r>
      <w:r w:rsidR="008B0887" w:rsidRPr="008B0887">
        <w:t>(</w:t>
      </w:r>
      <w:proofErr w:type="spellStart"/>
      <w:r w:rsidR="008B0887" w:rsidRPr="008B0887">
        <w:t>Ritzer</w:t>
      </w:r>
      <w:proofErr w:type="spellEnd"/>
      <w:r w:rsidR="008B0887" w:rsidRPr="008B0887">
        <w:t>, 2005)</w:t>
      </w:r>
      <w:r w:rsidR="008B0887">
        <w:t xml:space="preserve">. Unfortunately, </w:t>
      </w:r>
      <w:r w:rsidR="00F85D35">
        <w:t xml:space="preserve">what </w:t>
      </w:r>
      <w:r w:rsidR="008B0887">
        <w:t xml:space="preserve">McDonaldization and homogenisation fails to offer is a unique and independent experience that defines a person or culture – it rarely has the capacity to invoke creative consumption, with the only exclusion those who choose to embrace the branding and aesthetic of a major corporation into their life. </w:t>
      </w:r>
    </w:p>
    <w:p w:rsidR="007527C5" w:rsidRDefault="001732D6" w:rsidP="00377935">
      <w:r>
        <w:t xml:space="preserve">While </w:t>
      </w:r>
      <w:proofErr w:type="spellStart"/>
      <w:r>
        <w:t>Ritzer’s</w:t>
      </w:r>
      <w:proofErr w:type="spellEnd"/>
      <w:r>
        <w:t xml:space="preserve"> McDonaldization theory is sociological in nature, and isn’t designed to focus on the individual as an anthropologist would, it is surprising just how easily McDonaldization can be applied to the homogenisation of society through the hipster movement. </w:t>
      </w:r>
      <w:r w:rsidR="00031395">
        <w:t xml:space="preserve">Hipsters are able to shape their own personal image through a series of well thought out, rational calculations. By looking at others in history, or in present day, who are using certain items, for example the tobacco pipe, they are able to predetermine the social significance of being associated with the item, whether it would be well received, and make a logical decision whether that will satisfy their personal image. This would be an example of predictability. They are also able to choose from a vast array of popular objects that are fashionable right now, which creates efficiency, as they are not left with the need to experiment with different fashions and styles to </w:t>
      </w:r>
      <w:r w:rsidR="00F85D35">
        <w:t xml:space="preserve">find one that suits. </w:t>
      </w:r>
    </w:p>
    <w:p w:rsidR="007527C5" w:rsidRDefault="007527C5" w:rsidP="00377935">
      <w:r>
        <w:t>McDonaldization as a theory is an interesting, and perhaps unlikely approach to us</w:t>
      </w:r>
      <w:r w:rsidR="00510429">
        <w:t xml:space="preserve">e when analysing a tobacco pipe. The main benefit of discussing McDonaldization in this context is that it portrays </w:t>
      </w:r>
      <w:r w:rsidR="00510429">
        <w:lastRenderedPageBreak/>
        <w:t>both the industrialisation of an object, along with its homogenisation, and allows us to see personal image as a mainstream and manufactured entity just like anything else can be. Of course it is not without its limitations, the main one being transposing a sociological theory into an anthropolo</w:t>
      </w:r>
      <w:r w:rsidR="002B4206">
        <w:t xml:space="preserve">gical one. It is also worth noting that McDonaldization of tobacco pipes is likely limited. It is unlikely that there will be a gross adaptation of tobacco pipes by people, as then the countercultural act becomes too blatant. However, within the realm of hipsters, it can be argued that there are elements of McDonaldization.  </w:t>
      </w:r>
    </w:p>
    <w:p w:rsidR="007527C5" w:rsidRDefault="007527C5" w:rsidP="00377935">
      <w:r>
        <w:t>The image associated with the tobacco pipe has become commodified and manufactured. It has been replicated frequently as an expressive statement, seemingly of independence, especial</w:t>
      </w:r>
      <w:r w:rsidR="002B4206">
        <w:t xml:space="preserve">ly away from the cultural norm, and in this era of mass communication, where outlandish expression is needed to feel unique and independent away from the gross mass of people constantly on view, it comes as no surprise that certain individuals adopted objects such as the tobacco pipe to define themselves. Unfortunately for them however, in doing so, and by ‘fetishizing the authentic’, using an item such as a tobacco pipe in this day and age has become seen as little more than a novelty. A once creative practice has become commercialised and homogenised to the point whereby it is no longer creative. This leads the question as to where creative consumption ends, and homogenisation begins, as they exist in polarity with each other. Ultimately I </w:t>
      </w:r>
      <w:r w:rsidR="00112C2E">
        <w:t>believe that</w:t>
      </w:r>
      <w:r w:rsidR="002B4206">
        <w:t xml:space="preserve"> with globalisation as it is, it is difficult to consume truly creatively without McDonaldization, as all objects that anybody uses to do so have already been used by other groups</w:t>
      </w:r>
      <w:r w:rsidR="00A761A1">
        <w:t xml:space="preserve"> in some way. For most people this will not matter, however for someone trying to find originality in counter culture, this may cause a problem. </w:t>
      </w:r>
      <w:r w:rsidR="002B4206">
        <w:t xml:space="preserve"> </w:t>
      </w:r>
    </w:p>
    <w:p w:rsidR="007527C5" w:rsidRDefault="007527C5" w:rsidP="00377935"/>
    <w:p w:rsidR="008B0887" w:rsidRDefault="008B0887" w:rsidP="00377935"/>
    <w:p w:rsidR="003F051F" w:rsidRDefault="00A761A1" w:rsidP="003F051F">
      <w:r>
        <w:t>References:</w:t>
      </w:r>
    </w:p>
    <w:p w:rsidR="00F85D35" w:rsidRDefault="00F85D35" w:rsidP="003F051F"/>
    <w:p w:rsidR="00F85D35" w:rsidRPr="00F85D35" w:rsidRDefault="00F85D35" w:rsidP="00F85D35">
      <w:proofErr w:type="spellStart"/>
      <w:r w:rsidRPr="00F85D35">
        <w:t>Bollwerk</w:t>
      </w:r>
      <w:proofErr w:type="spellEnd"/>
      <w:r w:rsidRPr="00F85D35">
        <w:t xml:space="preserve">, E. and </w:t>
      </w:r>
      <w:proofErr w:type="spellStart"/>
      <w:r w:rsidRPr="00F85D35">
        <w:t>Tushingham</w:t>
      </w:r>
      <w:proofErr w:type="spellEnd"/>
      <w:r w:rsidRPr="00F85D35">
        <w:t xml:space="preserve">, S. (2016). Expanding Perspectives on the Archaeology of Pipes, Tobacco, and Other Smoke Plants in the Ancient Americas. </w:t>
      </w:r>
      <w:r w:rsidRPr="00F85D35">
        <w:rPr>
          <w:i/>
          <w:iCs/>
        </w:rPr>
        <w:t>Perspectives on the Archaeology of Pipes, Tobacco and other Smoke Plants in the Ancient Americas</w:t>
      </w:r>
      <w:r w:rsidRPr="00F85D35">
        <w:t>, [online] p.1. Available at: https://books.google.co.uk/books?id=vVg-CwAAQBAJ&amp;pg=PA1&amp;lpg=PA1&amp;dq=https://doi.org/10.1007/978-3-319-23552-3_1&amp;source=bl&amp;ots=6HvFPd1pYH&amp;sig=gDokcckngw6zL58Mxgw6pmcaA_Q&amp;hl=en&amp;sa=X&amp;ved=0ahUKEwjqg_6XrPTYAhXHIcAKHbzWD5EQ6AEILTAB#v=onepage&amp;q=https%3A%2F%2Fdoi.org%2F10.1007%2F978-3-319-23552-3_1&amp;f=false [Accessed 25 Jan. 2018].</w:t>
      </w:r>
    </w:p>
    <w:p w:rsidR="00F85D35" w:rsidRPr="00F85D35" w:rsidRDefault="00F85D35" w:rsidP="00F85D35">
      <w:r w:rsidRPr="00F85D35">
        <w:t xml:space="preserve">Dahl, D. and Moreau, C. (2007). Thinking Inside the Box: Why Consumers Enjoy Constrained Creative Experiences. </w:t>
      </w:r>
      <w:r w:rsidRPr="00F85D35">
        <w:rPr>
          <w:i/>
          <w:iCs/>
        </w:rPr>
        <w:t>Journal of Marketing Research</w:t>
      </w:r>
      <w:r w:rsidRPr="00F85D35">
        <w:t>, 44(3), pp.357-369.</w:t>
      </w:r>
    </w:p>
    <w:p w:rsidR="00F85D35" w:rsidRPr="00F85D35" w:rsidRDefault="00F85D35" w:rsidP="00F85D35">
      <w:r w:rsidRPr="00F85D35">
        <w:t xml:space="preserve">Fletcher, D. (2009). </w:t>
      </w:r>
      <w:r w:rsidRPr="00F85D35">
        <w:rPr>
          <w:i/>
          <w:iCs/>
        </w:rPr>
        <w:t>Hipsters</w:t>
      </w:r>
      <w:r w:rsidRPr="00F85D35">
        <w:t>. [online] TIME.com. Available at: http://content.time.com/time/arts/article/0,8599,1913220,00.html [Accessed 26 Jan. 2018].</w:t>
      </w:r>
    </w:p>
    <w:p w:rsidR="00F85D35" w:rsidRPr="00F85D35" w:rsidRDefault="00F85D35" w:rsidP="00F85D35">
      <w:r w:rsidRPr="00F85D35">
        <w:t xml:space="preserve">Greif, M. (2010). </w:t>
      </w:r>
      <w:r w:rsidRPr="00F85D35">
        <w:rPr>
          <w:i/>
          <w:iCs/>
        </w:rPr>
        <w:t>The Sociology of the Hipster - Essay</w:t>
      </w:r>
      <w:r w:rsidRPr="00F85D35">
        <w:t>. [online] Nytimes.com. Available at: http://www.nytimes.com/2010/11/14/books/review/Greif-t.html [Accessed 25 Jan. 2018].</w:t>
      </w:r>
    </w:p>
    <w:p w:rsidR="00F85D35" w:rsidRPr="00F85D35" w:rsidRDefault="00F85D35" w:rsidP="00F85D35">
      <w:proofErr w:type="spellStart"/>
      <w:r w:rsidRPr="00F85D35">
        <w:t>Lorentzen</w:t>
      </w:r>
      <w:proofErr w:type="spellEnd"/>
      <w:r w:rsidRPr="00F85D35">
        <w:t xml:space="preserve">, C. (2007). </w:t>
      </w:r>
      <w:r w:rsidRPr="00F85D35">
        <w:rPr>
          <w:i/>
          <w:iCs/>
        </w:rPr>
        <w:t>Why the hipster must die | Things to Do | reviews, guides, things to do, film - Time Out New York</w:t>
      </w:r>
      <w:r w:rsidRPr="00F85D35">
        <w:t>. [online] timeout.com. Available at: https://www.timeout.com/newyork/things-to-do/why-the-hipster-must-die [Accessed 25 Jan. 2018].</w:t>
      </w:r>
    </w:p>
    <w:p w:rsidR="00F85D35" w:rsidRPr="00F85D35" w:rsidRDefault="00F85D35" w:rsidP="00F85D35">
      <w:r w:rsidRPr="00F85D35">
        <w:t xml:space="preserve">Miller, D. (1987). </w:t>
      </w:r>
      <w:r w:rsidRPr="00F85D35">
        <w:rPr>
          <w:i/>
          <w:iCs/>
        </w:rPr>
        <w:t>Material culture and mass consumption</w:t>
      </w:r>
      <w:r w:rsidRPr="00F85D35">
        <w:t>. 1st ed. Oxford: Blackwell, p.17.</w:t>
      </w:r>
    </w:p>
    <w:p w:rsidR="00F85D35" w:rsidRPr="00F85D35" w:rsidRDefault="00F85D35" w:rsidP="00F85D35">
      <w:r w:rsidRPr="00F85D35">
        <w:lastRenderedPageBreak/>
        <w:t>Pipesmagazine.com. (</w:t>
      </w:r>
      <w:proofErr w:type="spellStart"/>
      <w:r w:rsidRPr="00F85D35">
        <w:t>n.d.</w:t>
      </w:r>
      <w:proofErr w:type="spellEnd"/>
      <w:r w:rsidRPr="00F85D35">
        <w:t xml:space="preserve">). </w:t>
      </w:r>
      <w:r w:rsidRPr="00F85D35">
        <w:rPr>
          <w:i/>
          <w:iCs/>
        </w:rPr>
        <w:t xml:space="preserve">What Is The Obsession With </w:t>
      </w:r>
      <w:proofErr w:type="gramStart"/>
      <w:r w:rsidRPr="00F85D35">
        <w:rPr>
          <w:i/>
          <w:iCs/>
        </w:rPr>
        <w:t>Hipsters :</w:t>
      </w:r>
      <w:proofErr w:type="gramEnd"/>
      <w:r w:rsidRPr="00F85D35">
        <w:rPr>
          <w:i/>
          <w:iCs/>
        </w:rPr>
        <w:t>: General Pipe Smoking Discussion :: Pipe Smokers Forums</w:t>
      </w:r>
      <w:r w:rsidRPr="00F85D35">
        <w:t>. [online] Available at: http://pipesmagazine.com/forums/topic/what-is-the-obsession-with-hipsters [Accessed 26 Jan. 2018].</w:t>
      </w:r>
    </w:p>
    <w:p w:rsidR="00F85D35" w:rsidRPr="00F85D35" w:rsidRDefault="00F85D35" w:rsidP="00F85D35">
      <w:proofErr w:type="spellStart"/>
      <w:r w:rsidRPr="00F85D35">
        <w:t>Ritzer</w:t>
      </w:r>
      <w:proofErr w:type="spellEnd"/>
      <w:r w:rsidRPr="00F85D35">
        <w:t xml:space="preserve">, G. (2005). </w:t>
      </w:r>
      <w:r w:rsidRPr="00F85D35">
        <w:rPr>
          <w:i/>
          <w:iCs/>
        </w:rPr>
        <w:t>The McDonaldization of society</w:t>
      </w:r>
      <w:r w:rsidRPr="00F85D35">
        <w:t>. 7th ed. Thousand Oaks, Calif. [</w:t>
      </w:r>
      <w:proofErr w:type="spellStart"/>
      <w:r w:rsidRPr="00F85D35">
        <w:t>u.a</w:t>
      </w:r>
      <w:proofErr w:type="spellEnd"/>
      <w:r w:rsidRPr="00F85D35">
        <w:t>.]: Pine Forge Press.</w:t>
      </w:r>
    </w:p>
    <w:p w:rsidR="00F85D35" w:rsidRPr="00F85D35" w:rsidRDefault="00F85D35" w:rsidP="00F85D35">
      <w:proofErr w:type="spellStart"/>
      <w:r w:rsidRPr="00F85D35">
        <w:t>Taillard</w:t>
      </w:r>
      <w:proofErr w:type="spellEnd"/>
      <w:r w:rsidRPr="00F85D35">
        <w:t xml:space="preserve">, M. and </w:t>
      </w:r>
      <w:proofErr w:type="spellStart"/>
      <w:r w:rsidRPr="00F85D35">
        <w:t>Voyer</w:t>
      </w:r>
      <w:proofErr w:type="spellEnd"/>
      <w:r w:rsidRPr="00F85D35">
        <w:t xml:space="preserve">, B. (2016). Giving Creative Credit Where Credit Is Due: A Socio-cultural Approach to Consumer Creativity. </w:t>
      </w:r>
      <w:r w:rsidRPr="00F85D35">
        <w:rPr>
          <w:i/>
          <w:iCs/>
        </w:rPr>
        <w:t>The Palgrave Handbook of Creativity and Culture Research</w:t>
      </w:r>
      <w:r w:rsidRPr="00F85D35">
        <w:t>, pp.499-516.</w:t>
      </w:r>
    </w:p>
    <w:p w:rsidR="00F85D35" w:rsidRPr="00F85D35" w:rsidRDefault="00F85D35" w:rsidP="00F85D35">
      <w:proofErr w:type="spellStart"/>
      <w:r w:rsidRPr="00F85D35">
        <w:t>Vargo</w:t>
      </w:r>
      <w:proofErr w:type="spellEnd"/>
      <w:r w:rsidRPr="00F85D35">
        <w:t xml:space="preserve">, S. and </w:t>
      </w:r>
      <w:proofErr w:type="spellStart"/>
      <w:r w:rsidRPr="00F85D35">
        <w:t>Lusch</w:t>
      </w:r>
      <w:proofErr w:type="spellEnd"/>
      <w:r w:rsidRPr="00F85D35">
        <w:t xml:space="preserve">, R. (2004). Evolving to a New Dominant Logic for Marketing. </w:t>
      </w:r>
      <w:r w:rsidRPr="00F85D35">
        <w:rPr>
          <w:i/>
          <w:iCs/>
        </w:rPr>
        <w:t>Journal of Marketing</w:t>
      </w:r>
      <w:r w:rsidRPr="00F85D35">
        <w:t>, 68(1), pp.1-17.</w:t>
      </w:r>
    </w:p>
    <w:p w:rsidR="00DB5983" w:rsidRDefault="00DB5983" w:rsidP="003F051F"/>
    <w:p w:rsidR="00DB5983" w:rsidRDefault="00DB5983" w:rsidP="003F051F"/>
    <w:p w:rsidR="00F85D35" w:rsidRPr="003F051F" w:rsidRDefault="00DB5983" w:rsidP="003F051F">
      <w:r>
        <w:t>:-/</w:t>
      </w:r>
      <w:bookmarkStart w:id="0" w:name="_GoBack"/>
      <w:bookmarkEnd w:id="0"/>
    </w:p>
    <w:sectPr w:rsidR="00F85D35" w:rsidRPr="003F0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E25AC4"/>
    <w:multiLevelType w:val="hybridMultilevel"/>
    <w:tmpl w:val="D00AC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5AE4D80"/>
    <w:multiLevelType w:val="hybridMultilevel"/>
    <w:tmpl w:val="10E2F4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51F"/>
    <w:rsid w:val="00031395"/>
    <w:rsid w:val="00042E4C"/>
    <w:rsid w:val="000677EE"/>
    <w:rsid w:val="000A769A"/>
    <w:rsid w:val="00112C2E"/>
    <w:rsid w:val="001732D6"/>
    <w:rsid w:val="001778A9"/>
    <w:rsid w:val="002465C0"/>
    <w:rsid w:val="002858D4"/>
    <w:rsid w:val="002B4206"/>
    <w:rsid w:val="002B6E98"/>
    <w:rsid w:val="002F173E"/>
    <w:rsid w:val="00377935"/>
    <w:rsid w:val="003D6F6B"/>
    <w:rsid w:val="003F051F"/>
    <w:rsid w:val="00426DDF"/>
    <w:rsid w:val="00440876"/>
    <w:rsid w:val="004D2B85"/>
    <w:rsid w:val="004F54BB"/>
    <w:rsid w:val="00510429"/>
    <w:rsid w:val="00513389"/>
    <w:rsid w:val="005711EC"/>
    <w:rsid w:val="0061611A"/>
    <w:rsid w:val="00622C73"/>
    <w:rsid w:val="0064790E"/>
    <w:rsid w:val="006704BC"/>
    <w:rsid w:val="006873FD"/>
    <w:rsid w:val="006A00C7"/>
    <w:rsid w:val="007527C5"/>
    <w:rsid w:val="007F7661"/>
    <w:rsid w:val="008B0887"/>
    <w:rsid w:val="009155C4"/>
    <w:rsid w:val="00941E41"/>
    <w:rsid w:val="009468BC"/>
    <w:rsid w:val="009D60F8"/>
    <w:rsid w:val="00A761A1"/>
    <w:rsid w:val="00A97ACB"/>
    <w:rsid w:val="00B97F4C"/>
    <w:rsid w:val="00BE7AC5"/>
    <w:rsid w:val="00C10882"/>
    <w:rsid w:val="00C13047"/>
    <w:rsid w:val="00C228ED"/>
    <w:rsid w:val="00C366F8"/>
    <w:rsid w:val="00C5405D"/>
    <w:rsid w:val="00C7141C"/>
    <w:rsid w:val="00D44409"/>
    <w:rsid w:val="00D6075D"/>
    <w:rsid w:val="00DB5983"/>
    <w:rsid w:val="00DC69CF"/>
    <w:rsid w:val="00DE36CB"/>
    <w:rsid w:val="00EA3C58"/>
    <w:rsid w:val="00EB06BE"/>
    <w:rsid w:val="00F00FBE"/>
    <w:rsid w:val="00F85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4022"/>
  <w15:chartTrackingRefBased/>
  <w15:docId w15:val="{BDB3385A-8249-43AB-B7D8-7FE860060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51F"/>
    <w:pPr>
      <w:ind w:left="720"/>
      <w:contextualSpacing/>
    </w:pPr>
  </w:style>
  <w:style w:type="character" w:styleId="Hyperlink">
    <w:name w:val="Hyperlink"/>
    <w:basedOn w:val="DefaultParagraphFont"/>
    <w:uiPriority w:val="99"/>
    <w:unhideWhenUsed/>
    <w:rsid w:val="00C366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990242">
      <w:bodyDiv w:val="1"/>
      <w:marLeft w:val="0"/>
      <w:marRight w:val="0"/>
      <w:marTop w:val="0"/>
      <w:marBottom w:val="0"/>
      <w:divBdr>
        <w:top w:val="none" w:sz="0" w:space="0" w:color="auto"/>
        <w:left w:val="none" w:sz="0" w:space="0" w:color="auto"/>
        <w:bottom w:val="none" w:sz="0" w:space="0" w:color="auto"/>
        <w:right w:val="none" w:sz="0" w:space="0" w:color="auto"/>
      </w:divBdr>
    </w:div>
    <w:div w:id="559243309">
      <w:bodyDiv w:val="1"/>
      <w:marLeft w:val="0"/>
      <w:marRight w:val="0"/>
      <w:marTop w:val="0"/>
      <w:marBottom w:val="0"/>
      <w:divBdr>
        <w:top w:val="none" w:sz="0" w:space="0" w:color="auto"/>
        <w:left w:val="none" w:sz="0" w:space="0" w:color="auto"/>
        <w:bottom w:val="none" w:sz="0" w:space="0" w:color="auto"/>
        <w:right w:val="none" w:sz="0" w:space="0" w:color="auto"/>
      </w:divBdr>
      <w:divsChild>
        <w:div w:id="746416998">
          <w:marLeft w:val="0"/>
          <w:marRight w:val="0"/>
          <w:marTop w:val="0"/>
          <w:marBottom w:val="0"/>
          <w:divBdr>
            <w:top w:val="none" w:sz="0" w:space="0" w:color="auto"/>
            <w:left w:val="none" w:sz="0" w:space="0" w:color="auto"/>
            <w:bottom w:val="none" w:sz="0" w:space="0" w:color="auto"/>
            <w:right w:val="none" w:sz="0" w:space="0" w:color="auto"/>
          </w:divBdr>
        </w:div>
        <w:div w:id="1583947511">
          <w:marLeft w:val="0"/>
          <w:marRight w:val="0"/>
          <w:marTop w:val="0"/>
          <w:marBottom w:val="0"/>
          <w:divBdr>
            <w:top w:val="none" w:sz="0" w:space="0" w:color="auto"/>
            <w:left w:val="none" w:sz="0" w:space="0" w:color="auto"/>
            <w:bottom w:val="none" w:sz="0" w:space="0" w:color="auto"/>
            <w:right w:val="none" w:sz="0" w:space="0" w:color="auto"/>
          </w:divBdr>
        </w:div>
        <w:div w:id="1752240567">
          <w:marLeft w:val="0"/>
          <w:marRight w:val="0"/>
          <w:marTop w:val="0"/>
          <w:marBottom w:val="0"/>
          <w:divBdr>
            <w:top w:val="none" w:sz="0" w:space="0" w:color="auto"/>
            <w:left w:val="none" w:sz="0" w:space="0" w:color="auto"/>
            <w:bottom w:val="none" w:sz="0" w:space="0" w:color="auto"/>
            <w:right w:val="none" w:sz="0" w:space="0" w:color="auto"/>
          </w:divBdr>
        </w:div>
        <w:div w:id="541477217">
          <w:marLeft w:val="0"/>
          <w:marRight w:val="0"/>
          <w:marTop w:val="0"/>
          <w:marBottom w:val="0"/>
          <w:divBdr>
            <w:top w:val="none" w:sz="0" w:space="0" w:color="auto"/>
            <w:left w:val="none" w:sz="0" w:space="0" w:color="auto"/>
            <w:bottom w:val="none" w:sz="0" w:space="0" w:color="auto"/>
            <w:right w:val="none" w:sz="0" w:space="0" w:color="auto"/>
          </w:divBdr>
        </w:div>
        <w:div w:id="846676567">
          <w:marLeft w:val="0"/>
          <w:marRight w:val="0"/>
          <w:marTop w:val="0"/>
          <w:marBottom w:val="0"/>
          <w:divBdr>
            <w:top w:val="none" w:sz="0" w:space="0" w:color="auto"/>
            <w:left w:val="none" w:sz="0" w:space="0" w:color="auto"/>
            <w:bottom w:val="none" w:sz="0" w:space="0" w:color="auto"/>
            <w:right w:val="none" w:sz="0" w:space="0" w:color="auto"/>
          </w:divBdr>
        </w:div>
        <w:div w:id="239292231">
          <w:marLeft w:val="0"/>
          <w:marRight w:val="0"/>
          <w:marTop w:val="0"/>
          <w:marBottom w:val="0"/>
          <w:divBdr>
            <w:top w:val="none" w:sz="0" w:space="0" w:color="auto"/>
            <w:left w:val="none" w:sz="0" w:space="0" w:color="auto"/>
            <w:bottom w:val="none" w:sz="0" w:space="0" w:color="auto"/>
            <w:right w:val="none" w:sz="0" w:space="0" w:color="auto"/>
          </w:divBdr>
        </w:div>
        <w:div w:id="145707381">
          <w:marLeft w:val="0"/>
          <w:marRight w:val="0"/>
          <w:marTop w:val="0"/>
          <w:marBottom w:val="0"/>
          <w:divBdr>
            <w:top w:val="none" w:sz="0" w:space="0" w:color="auto"/>
            <w:left w:val="none" w:sz="0" w:space="0" w:color="auto"/>
            <w:bottom w:val="none" w:sz="0" w:space="0" w:color="auto"/>
            <w:right w:val="none" w:sz="0" w:space="0" w:color="auto"/>
          </w:divBdr>
        </w:div>
        <w:div w:id="538978899">
          <w:marLeft w:val="0"/>
          <w:marRight w:val="0"/>
          <w:marTop w:val="0"/>
          <w:marBottom w:val="0"/>
          <w:divBdr>
            <w:top w:val="none" w:sz="0" w:space="0" w:color="auto"/>
            <w:left w:val="none" w:sz="0" w:space="0" w:color="auto"/>
            <w:bottom w:val="none" w:sz="0" w:space="0" w:color="auto"/>
            <w:right w:val="none" w:sz="0" w:space="0" w:color="auto"/>
          </w:divBdr>
        </w:div>
        <w:div w:id="1016351635">
          <w:marLeft w:val="0"/>
          <w:marRight w:val="0"/>
          <w:marTop w:val="0"/>
          <w:marBottom w:val="0"/>
          <w:divBdr>
            <w:top w:val="none" w:sz="0" w:space="0" w:color="auto"/>
            <w:left w:val="none" w:sz="0" w:space="0" w:color="auto"/>
            <w:bottom w:val="none" w:sz="0" w:space="0" w:color="auto"/>
            <w:right w:val="none" w:sz="0" w:space="0" w:color="auto"/>
          </w:divBdr>
        </w:div>
        <w:div w:id="1705910101">
          <w:marLeft w:val="0"/>
          <w:marRight w:val="0"/>
          <w:marTop w:val="0"/>
          <w:marBottom w:val="0"/>
          <w:divBdr>
            <w:top w:val="none" w:sz="0" w:space="0" w:color="auto"/>
            <w:left w:val="none" w:sz="0" w:space="0" w:color="auto"/>
            <w:bottom w:val="none" w:sz="0" w:space="0" w:color="auto"/>
            <w:right w:val="none" w:sz="0" w:space="0" w:color="auto"/>
          </w:divBdr>
        </w:div>
        <w:div w:id="502206419">
          <w:marLeft w:val="0"/>
          <w:marRight w:val="0"/>
          <w:marTop w:val="0"/>
          <w:marBottom w:val="0"/>
          <w:divBdr>
            <w:top w:val="none" w:sz="0" w:space="0" w:color="auto"/>
            <w:left w:val="none" w:sz="0" w:space="0" w:color="auto"/>
            <w:bottom w:val="none" w:sz="0" w:space="0" w:color="auto"/>
            <w:right w:val="none" w:sz="0" w:space="0" w:color="auto"/>
          </w:divBdr>
        </w:div>
        <w:div w:id="579414536">
          <w:marLeft w:val="0"/>
          <w:marRight w:val="0"/>
          <w:marTop w:val="0"/>
          <w:marBottom w:val="0"/>
          <w:divBdr>
            <w:top w:val="none" w:sz="0" w:space="0" w:color="auto"/>
            <w:left w:val="none" w:sz="0" w:space="0" w:color="auto"/>
            <w:bottom w:val="none" w:sz="0" w:space="0" w:color="auto"/>
            <w:right w:val="none" w:sz="0" w:space="0" w:color="auto"/>
          </w:divBdr>
        </w:div>
        <w:div w:id="87241764">
          <w:marLeft w:val="0"/>
          <w:marRight w:val="0"/>
          <w:marTop w:val="0"/>
          <w:marBottom w:val="0"/>
          <w:divBdr>
            <w:top w:val="none" w:sz="0" w:space="0" w:color="auto"/>
            <w:left w:val="none" w:sz="0" w:space="0" w:color="auto"/>
            <w:bottom w:val="none" w:sz="0" w:space="0" w:color="auto"/>
            <w:right w:val="none" w:sz="0" w:space="0" w:color="auto"/>
          </w:divBdr>
        </w:div>
        <w:div w:id="1376736022">
          <w:marLeft w:val="0"/>
          <w:marRight w:val="0"/>
          <w:marTop w:val="0"/>
          <w:marBottom w:val="0"/>
          <w:divBdr>
            <w:top w:val="none" w:sz="0" w:space="0" w:color="auto"/>
            <w:left w:val="none" w:sz="0" w:space="0" w:color="auto"/>
            <w:bottom w:val="none" w:sz="0" w:space="0" w:color="auto"/>
            <w:right w:val="none" w:sz="0" w:space="0" w:color="auto"/>
          </w:divBdr>
        </w:div>
        <w:div w:id="136652733">
          <w:marLeft w:val="0"/>
          <w:marRight w:val="0"/>
          <w:marTop w:val="0"/>
          <w:marBottom w:val="0"/>
          <w:divBdr>
            <w:top w:val="none" w:sz="0" w:space="0" w:color="auto"/>
            <w:left w:val="none" w:sz="0" w:space="0" w:color="auto"/>
            <w:bottom w:val="none" w:sz="0" w:space="0" w:color="auto"/>
            <w:right w:val="none" w:sz="0" w:space="0" w:color="auto"/>
          </w:divBdr>
        </w:div>
        <w:div w:id="2146924101">
          <w:marLeft w:val="0"/>
          <w:marRight w:val="0"/>
          <w:marTop w:val="0"/>
          <w:marBottom w:val="0"/>
          <w:divBdr>
            <w:top w:val="none" w:sz="0" w:space="0" w:color="auto"/>
            <w:left w:val="none" w:sz="0" w:space="0" w:color="auto"/>
            <w:bottom w:val="none" w:sz="0" w:space="0" w:color="auto"/>
            <w:right w:val="none" w:sz="0" w:space="0" w:color="auto"/>
          </w:divBdr>
        </w:div>
        <w:div w:id="1863205254">
          <w:marLeft w:val="0"/>
          <w:marRight w:val="0"/>
          <w:marTop w:val="0"/>
          <w:marBottom w:val="0"/>
          <w:divBdr>
            <w:top w:val="none" w:sz="0" w:space="0" w:color="auto"/>
            <w:left w:val="none" w:sz="0" w:space="0" w:color="auto"/>
            <w:bottom w:val="none" w:sz="0" w:space="0" w:color="auto"/>
            <w:right w:val="none" w:sz="0" w:space="0" w:color="auto"/>
          </w:divBdr>
        </w:div>
        <w:div w:id="1353804348">
          <w:marLeft w:val="0"/>
          <w:marRight w:val="0"/>
          <w:marTop w:val="0"/>
          <w:marBottom w:val="0"/>
          <w:divBdr>
            <w:top w:val="none" w:sz="0" w:space="0" w:color="auto"/>
            <w:left w:val="none" w:sz="0" w:space="0" w:color="auto"/>
            <w:bottom w:val="none" w:sz="0" w:space="0" w:color="auto"/>
            <w:right w:val="none" w:sz="0" w:space="0" w:color="auto"/>
          </w:divBdr>
        </w:div>
        <w:div w:id="382483822">
          <w:marLeft w:val="0"/>
          <w:marRight w:val="0"/>
          <w:marTop w:val="0"/>
          <w:marBottom w:val="0"/>
          <w:divBdr>
            <w:top w:val="none" w:sz="0" w:space="0" w:color="auto"/>
            <w:left w:val="none" w:sz="0" w:space="0" w:color="auto"/>
            <w:bottom w:val="none" w:sz="0" w:space="0" w:color="auto"/>
            <w:right w:val="none" w:sz="0" w:space="0" w:color="auto"/>
          </w:divBdr>
        </w:div>
        <w:div w:id="1330057558">
          <w:marLeft w:val="0"/>
          <w:marRight w:val="0"/>
          <w:marTop w:val="0"/>
          <w:marBottom w:val="0"/>
          <w:divBdr>
            <w:top w:val="none" w:sz="0" w:space="0" w:color="auto"/>
            <w:left w:val="none" w:sz="0" w:space="0" w:color="auto"/>
            <w:bottom w:val="none" w:sz="0" w:space="0" w:color="auto"/>
            <w:right w:val="none" w:sz="0" w:space="0" w:color="auto"/>
          </w:divBdr>
        </w:div>
        <w:div w:id="408620474">
          <w:marLeft w:val="0"/>
          <w:marRight w:val="0"/>
          <w:marTop w:val="0"/>
          <w:marBottom w:val="0"/>
          <w:divBdr>
            <w:top w:val="none" w:sz="0" w:space="0" w:color="auto"/>
            <w:left w:val="none" w:sz="0" w:space="0" w:color="auto"/>
            <w:bottom w:val="none" w:sz="0" w:space="0" w:color="auto"/>
            <w:right w:val="none" w:sz="0" w:space="0" w:color="auto"/>
          </w:divBdr>
        </w:div>
        <w:div w:id="496388398">
          <w:marLeft w:val="0"/>
          <w:marRight w:val="0"/>
          <w:marTop w:val="0"/>
          <w:marBottom w:val="0"/>
          <w:divBdr>
            <w:top w:val="none" w:sz="0" w:space="0" w:color="auto"/>
            <w:left w:val="none" w:sz="0" w:space="0" w:color="auto"/>
            <w:bottom w:val="none" w:sz="0" w:space="0" w:color="auto"/>
            <w:right w:val="none" w:sz="0" w:space="0" w:color="auto"/>
          </w:divBdr>
        </w:div>
        <w:div w:id="101851047">
          <w:marLeft w:val="0"/>
          <w:marRight w:val="0"/>
          <w:marTop w:val="0"/>
          <w:marBottom w:val="0"/>
          <w:divBdr>
            <w:top w:val="none" w:sz="0" w:space="0" w:color="auto"/>
            <w:left w:val="none" w:sz="0" w:space="0" w:color="auto"/>
            <w:bottom w:val="none" w:sz="0" w:space="0" w:color="auto"/>
            <w:right w:val="none" w:sz="0" w:space="0" w:color="auto"/>
          </w:divBdr>
        </w:div>
        <w:div w:id="1388532700">
          <w:marLeft w:val="0"/>
          <w:marRight w:val="0"/>
          <w:marTop w:val="0"/>
          <w:marBottom w:val="0"/>
          <w:divBdr>
            <w:top w:val="none" w:sz="0" w:space="0" w:color="auto"/>
            <w:left w:val="none" w:sz="0" w:space="0" w:color="auto"/>
            <w:bottom w:val="none" w:sz="0" w:space="0" w:color="auto"/>
            <w:right w:val="none" w:sz="0" w:space="0" w:color="auto"/>
          </w:divBdr>
        </w:div>
        <w:div w:id="1027413955">
          <w:marLeft w:val="0"/>
          <w:marRight w:val="0"/>
          <w:marTop w:val="0"/>
          <w:marBottom w:val="0"/>
          <w:divBdr>
            <w:top w:val="none" w:sz="0" w:space="0" w:color="auto"/>
            <w:left w:val="none" w:sz="0" w:space="0" w:color="auto"/>
            <w:bottom w:val="none" w:sz="0" w:space="0" w:color="auto"/>
            <w:right w:val="none" w:sz="0" w:space="0" w:color="auto"/>
          </w:divBdr>
        </w:div>
        <w:div w:id="652484518">
          <w:marLeft w:val="0"/>
          <w:marRight w:val="0"/>
          <w:marTop w:val="0"/>
          <w:marBottom w:val="0"/>
          <w:divBdr>
            <w:top w:val="none" w:sz="0" w:space="0" w:color="auto"/>
            <w:left w:val="none" w:sz="0" w:space="0" w:color="auto"/>
            <w:bottom w:val="none" w:sz="0" w:space="0" w:color="auto"/>
            <w:right w:val="none" w:sz="0" w:space="0" w:color="auto"/>
          </w:divBdr>
        </w:div>
        <w:div w:id="995765031">
          <w:marLeft w:val="0"/>
          <w:marRight w:val="0"/>
          <w:marTop w:val="0"/>
          <w:marBottom w:val="0"/>
          <w:divBdr>
            <w:top w:val="none" w:sz="0" w:space="0" w:color="auto"/>
            <w:left w:val="none" w:sz="0" w:space="0" w:color="auto"/>
            <w:bottom w:val="none" w:sz="0" w:space="0" w:color="auto"/>
            <w:right w:val="none" w:sz="0" w:space="0" w:color="auto"/>
          </w:divBdr>
        </w:div>
        <w:div w:id="315498027">
          <w:marLeft w:val="0"/>
          <w:marRight w:val="0"/>
          <w:marTop w:val="0"/>
          <w:marBottom w:val="0"/>
          <w:divBdr>
            <w:top w:val="none" w:sz="0" w:space="0" w:color="auto"/>
            <w:left w:val="none" w:sz="0" w:space="0" w:color="auto"/>
            <w:bottom w:val="none" w:sz="0" w:space="0" w:color="auto"/>
            <w:right w:val="none" w:sz="0" w:space="0" w:color="auto"/>
          </w:divBdr>
        </w:div>
        <w:div w:id="1943875046">
          <w:marLeft w:val="0"/>
          <w:marRight w:val="0"/>
          <w:marTop w:val="0"/>
          <w:marBottom w:val="0"/>
          <w:divBdr>
            <w:top w:val="none" w:sz="0" w:space="0" w:color="auto"/>
            <w:left w:val="none" w:sz="0" w:space="0" w:color="auto"/>
            <w:bottom w:val="none" w:sz="0" w:space="0" w:color="auto"/>
            <w:right w:val="none" w:sz="0" w:space="0" w:color="auto"/>
          </w:divBdr>
        </w:div>
        <w:div w:id="1409115922">
          <w:marLeft w:val="0"/>
          <w:marRight w:val="0"/>
          <w:marTop w:val="0"/>
          <w:marBottom w:val="0"/>
          <w:divBdr>
            <w:top w:val="none" w:sz="0" w:space="0" w:color="auto"/>
            <w:left w:val="none" w:sz="0" w:space="0" w:color="auto"/>
            <w:bottom w:val="none" w:sz="0" w:space="0" w:color="auto"/>
            <w:right w:val="none" w:sz="0" w:space="0" w:color="auto"/>
          </w:divBdr>
        </w:div>
        <w:div w:id="1156069049">
          <w:marLeft w:val="0"/>
          <w:marRight w:val="0"/>
          <w:marTop w:val="0"/>
          <w:marBottom w:val="0"/>
          <w:divBdr>
            <w:top w:val="none" w:sz="0" w:space="0" w:color="auto"/>
            <w:left w:val="none" w:sz="0" w:space="0" w:color="auto"/>
            <w:bottom w:val="none" w:sz="0" w:space="0" w:color="auto"/>
            <w:right w:val="none" w:sz="0" w:space="0" w:color="auto"/>
          </w:divBdr>
        </w:div>
        <w:div w:id="1728601695">
          <w:marLeft w:val="0"/>
          <w:marRight w:val="0"/>
          <w:marTop w:val="0"/>
          <w:marBottom w:val="0"/>
          <w:divBdr>
            <w:top w:val="none" w:sz="0" w:space="0" w:color="auto"/>
            <w:left w:val="none" w:sz="0" w:space="0" w:color="auto"/>
            <w:bottom w:val="none" w:sz="0" w:space="0" w:color="auto"/>
            <w:right w:val="none" w:sz="0" w:space="0" w:color="auto"/>
          </w:divBdr>
        </w:div>
        <w:div w:id="2067989672">
          <w:marLeft w:val="0"/>
          <w:marRight w:val="0"/>
          <w:marTop w:val="0"/>
          <w:marBottom w:val="0"/>
          <w:divBdr>
            <w:top w:val="none" w:sz="0" w:space="0" w:color="auto"/>
            <w:left w:val="none" w:sz="0" w:space="0" w:color="auto"/>
            <w:bottom w:val="none" w:sz="0" w:space="0" w:color="auto"/>
            <w:right w:val="none" w:sz="0" w:space="0" w:color="auto"/>
          </w:divBdr>
        </w:div>
      </w:divsChild>
    </w:div>
    <w:div w:id="656687122">
      <w:bodyDiv w:val="1"/>
      <w:marLeft w:val="0"/>
      <w:marRight w:val="0"/>
      <w:marTop w:val="0"/>
      <w:marBottom w:val="0"/>
      <w:divBdr>
        <w:top w:val="none" w:sz="0" w:space="0" w:color="auto"/>
        <w:left w:val="none" w:sz="0" w:space="0" w:color="auto"/>
        <w:bottom w:val="none" w:sz="0" w:space="0" w:color="auto"/>
        <w:right w:val="none" w:sz="0" w:space="0" w:color="auto"/>
      </w:divBdr>
    </w:div>
    <w:div w:id="1274173934">
      <w:bodyDiv w:val="1"/>
      <w:marLeft w:val="0"/>
      <w:marRight w:val="0"/>
      <w:marTop w:val="0"/>
      <w:marBottom w:val="0"/>
      <w:divBdr>
        <w:top w:val="none" w:sz="0" w:space="0" w:color="auto"/>
        <w:left w:val="none" w:sz="0" w:space="0" w:color="auto"/>
        <w:bottom w:val="none" w:sz="0" w:space="0" w:color="auto"/>
        <w:right w:val="none" w:sz="0" w:space="0" w:color="auto"/>
      </w:divBdr>
    </w:div>
    <w:div w:id="1589265128">
      <w:bodyDiv w:val="1"/>
      <w:marLeft w:val="0"/>
      <w:marRight w:val="0"/>
      <w:marTop w:val="0"/>
      <w:marBottom w:val="0"/>
      <w:divBdr>
        <w:top w:val="none" w:sz="0" w:space="0" w:color="auto"/>
        <w:left w:val="none" w:sz="0" w:space="0" w:color="auto"/>
        <w:bottom w:val="none" w:sz="0" w:space="0" w:color="auto"/>
        <w:right w:val="none" w:sz="0" w:space="0" w:color="auto"/>
      </w:divBdr>
      <w:divsChild>
        <w:div w:id="1860897980">
          <w:marLeft w:val="0"/>
          <w:marRight w:val="0"/>
          <w:marTop w:val="0"/>
          <w:marBottom w:val="0"/>
          <w:divBdr>
            <w:top w:val="none" w:sz="0" w:space="0" w:color="auto"/>
            <w:left w:val="none" w:sz="0" w:space="0" w:color="auto"/>
            <w:bottom w:val="none" w:sz="0" w:space="0" w:color="auto"/>
            <w:right w:val="none" w:sz="0" w:space="0" w:color="auto"/>
          </w:divBdr>
        </w:div>
        <w:div w:id="84345600">
          <w:marLeft w:val="0"/>
          <w:marRight w:val="0"/>
          <w:marTop w:val="0"/>
          <w:marBottom w:val="0"/>
          <w:divBdr>
            <w:top w:val="none" w:sz="0" w:space="0" w:color="auto"/>
            <w:left w:val="none" w:sz="0" w:space="0" w:color="auto"/>
            <w:bottom w:val="none" w:sz="0" w:space="0" w:color="auto"/>
            <w:right w:val="none" w:sz="0" w:space="0" w:color="auto"/>
          </w:divBdr>
        </w:div>
        <w:div w:id="402333956">
          <w:marLeft w:val="0"/>
          <w:marRight w:val="0"/>
          <w:marTop w:val="0"/>
          <w:marBottom w:val="0"/>
          <w:divBdr>
            <w:top w:val="none" w:sz="0" w:space="0" w:color="auto"/>
            <w:left w:val="none" w:sz="0" w:space="0" w:color="auto"/>
            <w:bottom w:val="none" w:sz="0" w:space="0" w:color="auto"/>
            <w:right w:val="none" w:sz="0" w:space="0" w:color="auto"/>
          </w:divBdr>
        </w:div>
        <w:div w:id="853419197">
          <w:marLeft w:val="0"/>
          <w:marRight w:val="0"/>
          <w:marTop w:val="0"/>
          <w:marBottom w:val="0"/>
          <w:divBdr>
            <w:top w:val="none" w:sz="0" w:space="0" w:color="auto"/>
            <w:left w:val="none" w:sz="0" w:space="0" w:color="auto"/>
            <w:bottom w:val="none" w:sz="0" w:space="0" w:color="auto"/>
            <w:right w:val="none" w:sz="0" w:space="0" w:color="auto"/>
          </w:divBdr>
        </w:div>
        <w:div w:id="124585436">
          <w:marLeft w:val="0"/>
          <w:marRight w:val="0"/>
          <w:marTop w:val="0"/>
          <w:marBottom w:val="0"/>
          <w:divBdr>
            <w:top w:val="none" w:sz="0" w:space="0" w:color="auto"/>
            <w:left w:val="none" w:sz="0" w:space="0" w:color="auto"/>
            <w:bottom w:val="none" w:sz="0" w:space="0" w:color="auto"/>
            <w:right w:val="none" w:sz="0" w:space="0" w:color="auto"/>
          </w:divBdr>
        </w:div>
        <w:div w:id="1611158986">
          <w:marLeft w:val="0"/>
          <w:marRight w:val="0"/>
          <w:marTop w:val="0"/>
          <w:marBottom w:val="0"/>
          <w:divBdr>
            <w:top w:val="none" w:sz="0" w:space="0" w:color="auto"/>
            <w:left w:val="none" w:sz="0" w:space="0" w:color="auto"/>
            <w:bottom w:val="none" w:sz="0" w:space="0" w:color="auto"/>
            <w:right w:val="none" w:sz="0" w:space="0" w:color="auto"/>
          </w:divBdr>
        </w:div>
        <w:div w:id="1081684974">
          <w:marLeft w:val="0"/>
          <w:marRight w:val="0"/>
          <w:marTop w:val="0"/>
          <w:marBottom w:val="0"/>
          <w:divBdr>
            <w:top w:val="none" w:sz="0" w:space="0" w:color="auto"/>
            <w:left w:val="none" w:sz="0" w:space="0" w:color="auto"/>
            <w:bottom w:val="none" w:sz="0" w:space="0" w:color="auto"/>
            <w:right w:val="none" w:sz="0" w:space="0" w:color="auto"/>
          </w:divBdr>
        </w:div>
        <w:div w:id="1355500927">
          <w:marLeft w:val="0"/>
          <w:marRight w:val="0"/>
          <w:marTop w:val="0"/>
          <w:marBottom w:val="0"/>
          <w:divBdr>
            <w:top w:val="none" w:sz="0" w:space="0" w:color="auto"/>
            <w:left w:val="none" w:sz="0" w:space="0" w:color="auto"/>
            <w:bottom w:val="none" w:sz="0" w:space="0" w:color="auto"/>
            <w:right w:val="none" w:sz="0" w:space="0" w:color="auto"/>
          </w:divBdr>
        </w:div>
        <w:div w:id="850025258">
          <w:marLeft w:val="0"/>
          <w:marRight w:val="0"/>
          <w:marTop w:val="0"/>
          <w:marBottom w:val="0"/>
          <w:divBdr>
            <w:top w:val="none" w:sz="0" w:space="0" w:color="auto"/>
            <w:left w:val="none" w:sz="0" w:space="0" w:color="auto"/>
            <w:bottom w:val="none" w:sz="0" w:space="0" w:color="auto"/>
            <w:right w:val="none" w:sz="0" w:space="0" w:color="auto"/>
          </w:divBdr>
        </w:div>
        <w:div w:id="1861963946">
          <w:marLeft w:val="0"/>
          <w:marRight w:val="0"/>
          <w:marTop w:val="0"/>
          <w:marBottom w:val="0"/>
          <w:divBdr>
            <w:top w:val="none" w:sz="0" w:space="0" w:color="auto"/>
            <w:left w:val="none" w:sz="0" w:space="0" w:color="auto"/>
            <w:bottom w:val="none" w:sz="0" w:space="0" w:color="auto"/>
            <w:right w:val="none" w:sz="0" w:space="0" w:color="auto"/>
          </w:divBdr>
        </w:div>
        <w:div w:id="489639214">
          <w:marLeft w:val="0"/>
          <w:marRight w:val="0"/>
          <w:marTop w:val="0"/>
          <w:marBottom w:val="0"/>
          <w:divBdr>
            <w:top w:val="none" w:sz="0" w:space="0" w:color="auto"/>
            <w:left w:val="none" w:sz="0" w:space="0" w:color="auto"/>
            <w:bottom w:val="none" w:sz="0" w:space="0" w:color="auto"/>
            <w:right w:val="none" w:sz="0" w:space="0" w:color="auto"/>
          </w:divBdr>
        </w:div>
        <w:div w:id="1803036330">
          <w:marLeft w:val="0"/>
          <w:marRight w:val="0"/>
          <w:marTop w:val="0"/>
          <w:marBottom w:val="0"/>
          <w:divBdr>
            <w:top w:val="none" w:sz="0" w:space="0" w:color="auto"/>
            <w:left w:val="none" w:sz="0" w:space="0" w:color="auto"/>
            <w:bottom w:val="none" w:sz="0" w:space="0" w:color="auto"/>
            <w:right w:val="none" w:sz="0" w:space="0" w:color="auto"/>
          </w:divBdr>
        </w:div>
        <w:div w:id="1638097671">
          <w:marLeft w:val="0"/>
          <w:marRight w:val="0"/>
          <w:marTop w:val="0"/>
          <w:marBottom w:val="0"/>
          <w:divBdr>
            <w:top w:val="none" w:sz="0" w:space="0" w:color="auto"/>
            <w:left w:val="none" w:sz="0" w:space="0" w:color="auto"/>
            <w:bottom w:val="none" w:sz="0" w:space="0" w:color="auto"/>
            <w:right w:val="none" w:sz="0" w:space="0" w:color="auto"/>
          </w:divBdr>
        </w:div>
        <w:div w:id="881602380">
          <w:marLeft w:val="0"/>
          <w:marRight w:val="0"/>
          <w:marTop w:val="0"/>
          <w:marBottom w:val="0"/>
          <w:divBdr>
            <w:top w:val="none" w:sz="0" w:space="0" w:color="auto"/>
            <w:left w:val="none" w:sz="0" w:space="0" w:color="auto"/>
            <w:bottom w:val="none" w:sz="0" w:space="0" w:color="auto"/>
            <w:right w:val="none" w:sz="0" w:space="0" w:color="auto"/>
          </w:divBdr>
        </w:div>
        <w:div w:id="532617056">
          <w:marLeft w:val="0"/>
          <w:marRight w:val="0"/>
          <w:marTop w:val="0"/>
          <w:marBottom w:val="0"/>
          <w:divBdr>
            <w:top w:val="none" w:sz="0" w:space="0" w:color="auto"/>
            <w:left w:val="none" w:sz="0" w:space="0" w:color="auto"/>
            <w:bottom w:val="none" w:sz="0" w:space="0" w:color="auto"/>
            <w:right w:val="none" w:sz="0" w:space="0" w:color="auto"/>
          </w:divBdr>
        </w:div>
        <w:div w:id="1174497329">
          <w:marLeft w:val="0"/>
          <w:marRight w:val="0"/>
          <w:marTop w:val="0"/>
          <w:marBottom w:val="0"/>
          <w:divBdr>
            <w:top w:val="none" w:sz="0" w:space="0" w:color="auto"/>
            <w:left w:val="none" w:sz="0" w:space="0" w:color="auto"/>
            <w:bottom w:val="none" w:sz="0" w:space="0" w:color="auto"/>
            <w:right w:val="none" w:sz="0" w:space="0" w:color="auto"/>
          </w:divBdr>
        </w:div>
        <w:div w:id="1328241599">
          <w:marLeft w:val="0"/>
          <w:marRight w:val="0"/>
          <w:marTop w:val="0"/>
          <w:marBottom w:val="0"/>
          <w:divBdr>
            <w:top w:val="none" w:sz="0" w:space="0" w:color="auto"/>
            <w:left w:val="none" w:sz="0" w:space="0" w:color="auto"/>
            <w:bottom w:val="none" w:sz="0" w:space="0" w:color="auto"/>
            <w:right w:val="none" w:sz="0" w:space="0" w:color="auto"/>
          </w:divBdr>
        </w:div>
        <w:div w:id="1198663072">
          <w:marLeft w:val="0"/>
          <w:marRight w:val="0"/>
          <w:marTop w:val="0"/>
          <w:marBottom w:val="0"/>
          <w:divBdr>
            <w:top w:val="none" w:sz="0" w:space="0" w:color="auto"/>
            <w:left w:val="none" w:sz="0" w:space="0" w:color="auto"/>
            <w:bottom w:val="none" w:sz="0" w:space="0" w:color="auto"/>
            <w:right w:val="none" w:sz="0" w:space="0" w:color="auto"/>
          </w:divBdr>
        </w:div>
        <w:div w:id="247541205">
          <w:marLeft w:val="0"/>
          <w:marRight w:val="0"/>
          <w:marTop w:val="0"/>
          <w:marBottom w:val="0"/>
          <w:divBdr>
            <w:top w:val="none" w:sz="0" w:space="0" w:color="auto"/>
            <w:left w:val="none" w:sz="0" w:space="0" w:color="auto"/>
            <w:bottom w:val="none" w:sz="0" w:space="0" w:color="auto"/>
            <w:right w:val="none" w:sz="0" w:space="0" w:color="auto"/>
          </w:divBdr>
        </w:div>
        <w:div w:id="1328943516">
          <w:marLeft w:val="0"/>
          <w:marRight w:val="0"/>
          <w:marTop w:val="0"/>
          <w:marBottom w:val="0"/>
          <w:divBdr>
            <w:top w:val="none" w:sz="0" w:space="0" w:color="auto"/>
            <w:left w:val="none" w:sz="0" w:space="0" w:color="auto"/>
            <w:bottom w:val="none" w:sz="0" w:space="0" w:color="auto"/>
            <w:right w:val="none" w:sz="0" w:space="0" w:color="auto"/>
          </w:divBdr>
        </w:div>
        <w:div w:id="502013606">
          <w:marLeft w:val="0"/>
          <w:marRight w:val="0"/>
          <w:marTop w:val="0"/>
          <w:marBottom w:val="0"/>
          <w:divBdr>
            <w:top w:val="none" w:sz="0" w:space="0" w:color="auto"/>
            <w:left w:val="none" w:sz="0" w:space="0" w:color="auto"/>
            <w:bottom w:val="none" w:sz="0" w:space="0" w:color="auto"/>
            <w:right w:val="none" w:sz="0" w:space="0" w:color="auto"/>
          </w:divBdr>
        </w:div>
        <w:div w:id="1756434637">
          <w:marLeft w:val="0"/>
          <w:marRight w:val="0"/>
          <w:marTop w:val="0"/>
          <w:marBottom w:val="0"/>
          <w:divBdr>
            <w:top w:val="none" w:sz="0" w:space="0" w:color="auto"/>
            <w:left w:val="none" w:sz="0" w:space="0" w:color="auto"/>
            <w:bottom w:val="none" w:sz="0" w:space="0" w:color="auto"/>
            <w:right w:val="none" w:sz="0" w:space="0" w:color="auto"/>
          </w:divBdr>
        </w:div>
        <w:div w:id="382868036">
          <w:marLeft w:val="0"/>
          <w:marRight w:val="0"/>
          <w:marTop w:val="0"/>
          <w:marBottom w:val="0"/>
          <w:divBdr>
            <w:top w:val="none" w:sz="0" w:space="0" w:color="auto"/>
            <w:left w:val="none" w:sz="0" w:space="0" w:color="auto"/>
            <w:bottom w:val="none" w:sz="0" w:space="0" w:color="auto"/>
            <w:right w:val="none" w:sz="0" w:space="0" w:color="auto"/>
          </w:divBdr>
        </w:div>
        <w:div w:id="1131288464">
          <w:marLeft w:val="0"/>
          <w:marRight w:val="0"/>
          <w:marTop w:val="0"/>
          <w:marBottom w:val="0"/>
          <w:divBdr>
            <w:top w:val="none" w:sz="0" w:space="0" w:color="auto"/>
            <w:left w:val="none" w:sz="0" w:space="0" w:color="auto"/>
            <w:bottom w:val="none" w:sz="0" w:space="0" w:color="auto"/>
            <w:right w:val="none" w:sz="0" w:space="0" w:color="auto"/>
          </w:divBdr>
        </w:div>
        <w:div w:id="2078237735">
          <w:marLeft w:val="0"/>
          <w:marRight w:val="0"/>
          <w:marTop w:val="0"/>
          <w:marBottom w:val="0"/>
          <w:divBdr>
            <w:top w:val="none" w:sz="0" w:space="0" w:color="auto"/>
            <w:left w:val="none" w:sz="0" w:space="0" w:color="auto"/>
            <w:bottom w:val="none" w:sz="0" w:space="0" w:color="auto"/>
            <w:right w:val="none" w:sz="0" w:space="0" w:color="auto"/>
          </w:divBdr>
        </w:div>
        <w:div w:id="1475948833">
          <w:marLeft w:val="0"/>
          <w:marRight w:val="0"/>
          <w:marTop w:val="0"/>
          <w:marBottom w:val="0"/>
          <w:divBdr>
            <w:top w:val="none" w:sz="0" w:space="0" w:color="auto"/>
            <w:left w:val="none" w:sz="0" w:space="0" w:color="auto"/>
            <w:bottom w:val="none" w:sz="0" w:space="0" w:color="auto"/>
            <w:right w:val="none" w:sz="0" w:space="0" w:color="auto"/>
          </w:divBdr>
        </w:div>
        <w:div w:id="1447116757">
          <w:marLeft w:val="0"/>
          <w:marRight w:val="0"/>
          <w:marTop w:val="0"/>
          <w:marBottom w:val="0"/>
          <w:divBdr>
            <w:top w:val="none" w:sz="0" w:space="0" w:color="auto"/>
            <w:left w:val="none" w:sz="0" w:space="0" w:color="auto"/>
            <w:bottom w:val="none" w:sz="0" w:space="0" w:color="auto"/>
            <w:right w:val="none" w:sz="0" w:space="0" w:color="auto"/>
          </w:divBdr>
        </w:div>
        <w:div w:id="1768848924">
          <w:marLeft w:val="0"/>
          <w:marRight w:val="0"/>
          <w:marTop w:val="0"/>
          <w:marBottom w:val="0"/>
          <w:divBdr>
            <w:top w:val="none" w:sz="0" w:space="0" w:color="auto"/>
            <w:left w:val="none" w:sz="0" w:space="0" w:color="auto"/>
            <w:bottom w:val="none" w:sz="0" w:space="0" w:color="auto"/>
            <w:right w:val="none" w:sz="0" w:space="0" w:color="auto"/>
          </w:divBdr>
        </w:div>
        <w:div w:id="411975259">
          <w:marLeft w:val="0"/>
          <w:marRight w:val="0"/>
          <w:marTop w:val="0"/>
          <w:marBottom w:val="0"/>
          <w:divBdr>
            <w:top w:val="none" w:sz="0" w:space="0" w:color="auto"/>
            <w:left w:val="none" w:sz="0" w:space="0" w:color="auto"/>
            <w:bottom w:val="none" w:sz="0" w:space="0" w:color="auto"/>
            <w:right w:val="none" w:sz="0" w:space="0" w:color="auto"/>
          </w:divBdr>
        </w:div>
        <w:div w:id="1317999713">
          <w:marLeft w:val="0"/>
          <w:marRight w:val="0"/>
          <w:marTop w:val="0"/>
          <w:marBottom w:val="0"/>
          <w:divBdr>
            <w:top w:val="none" w:sz="0" w:space="0" w:color="auto"/>
            <w:left w:val="none" w:sz="0" w:space="0" w:color="auto"/>
            <w:bottom w:val="none" w:sz="0" w:space="0" w:color="auto"/>
            <w:right w:val="none" w:sz="0" w:space="0" w:color="auto"/>
          </w:divBdr>
        </w:div>
        <w:div w:id="1459299058">
          <w:marLeft w:val="0"/>
          <w:marRight w:val="0"/>
          <w:marTop w:val="0"/>
          <w:marBottom w:val="0"/>
          <w:divBdr>
            <w:top w:val="none" w:sz="0" w:space="0" w:color="auto"/>
            <w:left w:val="none" w:sz="0" w:space="0" w:color="auto"/>
            <w:bottom w:val="none" w:sz="0" w:space="0" w:color="auto"/>
            <w:right w:val="none" w:sz="0" w:space="0" w:color="auto"/>
          </w:divBdr>
        </w:div>
        <w:div w:id="705716532">
          <w:marLeft w:val="0"/>
          <w:marRight w:val="0"/>
          <w:marTop w:val="0"/>
          <w:marBottom w:val="0"/>
          <w:divBdr>
            <w:top w:val="none" w:sz="0" w:space="0" w:color="auto"/>
            <w:left w:val="none" w:sz="0" w:space="0" w:color="auto"/>
            <w:bottom w:val="none" w:sz="0" w:space="0" w:color="auto"/>
            <w:right w:val="none" w:sz="0" w:space="0" w:color="auto"/>
          </w:divBdr>
        </w:div>
        <w:div w:id="454258558">
          <w:marLeft w:val="0"/>
          <w:marRight w:val="0"/>
          <w:marTop w:val="0"/>
          <w:marBottom w:val="0"/>
          <w:divBdr>
            <w:top w:val="none" w:sz="0" w:space="0" w:color="auto"/>
            <w:left w:val="none" w:sz="0" w:space="0" w:color="auto"/>
            <w:bottom w:val="none" w:sz="0" w:space="0" w:color="auto"/>
            <w:right w:val="none" w:sz="0" w:space="0" w:color="auto"/>
          </w:divBdr>
        </w:div>
      </w:divsChild>
    </w:div>
    <w:div w:id="167433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Barker</dc:creator>
  <cp:keywords/>
  <dc:description/>
  <cp:lastModifiedBy>James Barker</cp:lastModifiedBy>
  <cp:revision>3</cp:revision>
  <dcterms:created xsi:type="dcterms:W3CDTF">2018-01-26T23:58:00Z</dcterms:created>
  <dcterms:modified xsi:type="dcterms:W3CDTF">2018-01-26T23:58:00Z</dcterms:modified>
</cp:coreProperties>
</file>