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175BB" w14:textId="43787B50" w:rsidR="00B8741E" w:rsidRPr="00203392" w:rsidRDefault="00B8741E" w:rsidP="00B8741E">
      <w:pPr>
        <w:pStyle w:val="fixed"/>
        <w:rPr>
          <w:rFonts w:ascii="Arial" w:hAnsi="Arial" w:cs="Arial"/>
          <w:sz w:val="22"/>
          <w:szCs w:val="22"/>
        </w:rPr>
      </w:pPr>
      <w:bookmarkStart w:id="0" w:name="StartP"/>
      <w:bookmarkEnd w:id="0"/>
      <w:r w:rsidRPr="00203392">
        <w:rPr>
          <w:rFonts w:ascii="Arial" w:hAnsi="Arial" w:cs="Arial"/>
          <w:sz w:val="22"/>
          <w:szCs w:val="22"/>
        </w:rPr>
        <w:t>MODULE CODE:</w:t>
      </w:r>
      <w:r w:rsidRPr="00203392">
        <w:rPr>
          <w:rFonts w:ascii="Arial" w:hAnsi="Arial" w:cs="Arial"/>
          <w:sz w:val="22"/>
          <w:szCs w:val="22"/>
        </w:rPr>
        <w:tab/>
      </w:r>
      <w:r w:rsidR="005F373E">
        <w:rPr>
          <w:rFonts w:ascii="Arial" w:hAnsi="Arial" w:cs="Arial"/>
          <w:sz w:val="22"/>
          <w:szCs w:val="22"/>
        </w:rPr>
        <w:t>SHSS5076</w:t>
      </w:r>
    </w:p>
    <w:p w14:paraId="7F8E499E" w14:textId="584A10B0" w:rsidR="00B8741E" w:rsidRPr="00203392" w:rsidRDefault="00B8741E" w:rsidP="00B8741E">
      <w:pPr>
        <w:pStyle w:val="fixed"/>
        <w:ind w:left="0" w:firstLine="0"/>
        <w:outlineLvl w:val="1"/>
        <w:rPr>
          <w:rFonts w:ascii="Arial" w:hAnsi="Arial" w:cs="Arial"/>
          <w:sz w:val="22"/>
          <w:szCs w:val="22"/>
        </w:rPr>
      </w:pPr>
      <w:bookmarkStart w:id="1" w:name="_Toc330454024"/>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bookmarkEnd w:id="1"/>
      <w:r w:rsidR="00B81017">
        <w:rPr>
          <w:rFonts w:ascii="Arial" w:hAnsi="Arial" w:cs="Arial"/>
          <w:sz w:val="22"/>
          <w:szCs w:val="22"/>
        </w:rPr>
        <w:tab/>
      </w:r>
      <w:r w:rsidR="001E1ACD">
        <w:rPr>
          <w:rFonts w:ascii="Arial" w:hAnsi="Arial" w:cs="Arial"/>
          <w:sz w:val="22"/>
          <w:szCs w:val="22"/>
        </w:rPr>
        <w:t>Leading and Coaching Outdoor Sports</w:t>
      </w:r>
    </w:p>
    <w:p w14:paraId="10AB2591" w14:textId="77777777" w:rsidR="00B8741E" w:rsidRPr="00203392" w:rsidRDefault="00B8741E" w:rsidP="00B8741E">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sidR="00B81017">
        <w:rPr>
          <w:rFonts w:ascii="Arial" w:hAnsi="Arial" w:cs="Arial"/>
          <w:sz w:val="22"/>
          <w:szCs w:val="22"/>
        </w:rPr>
        <w:fldChar w:fldCharType="begin"/>
      </w:r>
      <w:r w:rsidR="00B81017">
        <w:rPr>
          <w:rFonts w:ascii="Arial" w:hAnsi="Arial" w:cs="Arial"/>
          <w:sz w:val="22"/>
          <w:szCs w:val="22"/>
        </w:rPr>
        <w:instrText xml:space="preserve"> FILLIN  DD/MM/YYYY \d DD/MM/YYYY  \* MERGEFORMAT </w:instrText>
      </w:r>
      <w:r w:rsidR="00B81017">
        <w:rPr>
          <w:rFonts w:ascii="Arial" w:hAnsi="Arial" w:cs="Arial"/>
          <w:sz w:val="22"/>
          <w:szCs w:val="22"/>
        </w:rPr>
        <w:fldChar w:fldCharType="separate"/>
      </w:r>
      <w:r w:rsidR="00EE1769">
        <w:rPr>
          <w:rFonts w:ascii="Arial" w:hAnsi="Arial" w:cs="Arial"/>
          <w:sz w:val="22"/>
          <w:szCs w:val="22"/>
        </w:rPr>
        <w:t>04/06/</w:t>
      </w:r>
      <w:r w:rsidR="00B81017">
        <w:rPr>
          <w:rFonts w:ascii="Arial" w:hAnsi="Arial" w:cs="Arial"/>
          <w:sz w:val="22"/>
          <w:szCs w:val="22"/>
        </w:rPr>
        <w:fldChar w:fldCharType="end"/>
      </w:r>
      <w:r w:rsidR="00EE1769">
        <w:rPr>
          <w:rFonts w:ascii="Arial" w:hAnsi="Arial" w:cs="Arial"/>
          <w:sz w:val="22"/>
          <w:szCs w:val="22"/>
        </w:rPr>
        <w:t>2015</w:t>
      </w:r>
      <w:r w:rsidR="00B81017">
        <w:fldChar w:fldCharType="begin"/>
      </w:r>
      <w:r w:rsidR="00B81017">
        <w:instrText xml:space="preserve"> FILLIN  DD/MM/YYYY  \* MERGEFORMAT </w:instrText>
      </w:r>
      <w:r w:rsidR="00B81017">
        <w:fldChar w:fldCharType="end"/>
      </w:r>
    </w:p>
    <w:p w14:paraId="10CCE633" w14:textId="77777777" w:rsidR="00B8741E" w:rsidRPr="00203392" w:rsidRDefault="00B8741E" w:rsidP="00B8741E">
      <w:pPr>
        <w:pStyle w:val="fixed"/>
        <w:rPr>
          <w:rFonts w:ascii="Arial" w:hAnsi="Arial" w:cs="Arial"/>
          <w:sz w:val="22"/>
          <w:szCs w:val="22"/>
        </w:rPr>
      </w:pPr>
    </w:p>
    <w:p w14:paraId="1FA7E0AF" w14:textId="77777777" w:rsidR="00B8741E" w:rsidRPr="00203392" w:rsidRDefault="00B8741E" w:rsidP="00B8741E">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sidR="00B81017">
        <w:rPr>
          <w:rFonts w:ascii="Arial" w:hAnsi="Arial" w:cs="Arial"/>
          <w:sz w:val="22"/>
          <w:szCs w:val="22"/>
        </w:rPr>
        <w:tab/>
      </w:r>
      <w:r w:rsidR="00EE1769">
        <w:rPr>
          <w:rFonts w:ascii="Arial" w:hAnsi="Arial" w:cs="Arial"/>
          <w:sz w:val="22"/>
          <w:szCs w:val="22"/>
        </w:rPr>
        <w:t>5</w:t>
      </w:r>
      <w:r w:rsidRPr="00203392">
        <w:rPr>
          <w:rFonts w:ascii="Arial" w:hAnsi="Arial" w:cs="Arial"/>
          <w:sz w:val="22"/>
          <w:szCs w:val="22"/>
        </w:rPr>
        <w:tab/>
      </w:r>
    </w:p>
    <w:p w14:paraId="06636F39" w14:textId="77777777" w:rsidR="00B8741E" w:rsidRPr="00203392" w:rsidRDefault="00B8741E" w:rsidP="00B8741E">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sidR="00B81017">
        <w:rPr>
          <w:rFonts w:ascii="Arial" w:hAnsi="Arial" w:cs="Arial"/>
          <w:sz w:val="22"/>
          <w:szCs w:val="22"/>
        </w:rPr>
        <w:tab/>
      </w:r>
      <w:r w:rsidR="00EE1769">
        <w:rPr>
          <w:rFonts w:ascii="Arial" w:hAnsi="Arial" w:cs="Arial"/>
          <w:sz w:val="22"/>
          <w:szCs w:val="22"/>
        </w:rPr>
        <w:t>20</w:t>
      </w:r>
      <w:r w:rsidRPr="00203392">
        <w:rPr>
          <w:rFonts w:ascii="Arial" w:hAnsi="Arial" w:cs="Arial"/>
          <w:sz w:val="22"/>
          <w:szCs w:val="22"/>
        </w:rPr>
        <w:tab/>
      </w:r>
    </w:p>
    <w:p w14:paraId="2FAE826C" w14:textId="77777777" w:rsidR="00B8741E" w:rsidRPr="00203392" w:rsidRDefault="00B8741E" w:rsidP="00B8741E">
      <w:pPr>
        <w:pStyle w:val="fixed"/>
        <w:rPr>
          <w:rFonts w:ascii="Arial" w:hAnsi="Arial" w:cs="Arial"/>
          <w:sz w:val="22"/>
          <w:szCs w:val="22"/>
        </w:rPr>
      </w:pPr>
    </w:p>
    <w:p w14:paraId="54CE4339" w14:textId="77777777" w:rsidR="00B8741E" w:rsidRPr="00203392" w:rsidRDefault="00B8741E" w:rsidP="00B8741E">
      <w:pPr>
        <w:pBdr>
          <w:bottom w:val="single" w:sz="6" w:space="1" w:color="auto"/>
        </w:pBdr>
        <w:rPr>
          <w:rFonts w:ascii="Arial" w:hAnsi="Arial" w:cs="Arial"/>
          <w:sz w:val="22"/>
          <w:szCs w:val="22"/>
        </w:rPr>
      </w:pPr>
      <w:r w:rsidRPr="00203392">
        <w:rPr>
          <w:rFonts w:ascii="Arial" w:hAnsi="Arial" w:cs="Arial"/>
          <w:b/>
          <w:sz w:val="22"/>
          <w:szCs w:val="22"/>
        </w:rPr>
        <w:t>JACS CODE:</w:t>
      </w:r>
      <w:r w:rsidRPr="00203392">
        <w:rPr>
          <w:rFonts w:ascii="Arial" w:hAnsi="Arial" w:cs="Arial"/>
          <w:b/>
          <w:sz w:val="22"/>
          <w:szCs w:val="22"/>
        </w:rPr>
        <w:tab/>
      </w:r>
      <w:r w:rsidRPr="00203392">
        <w:rPr>
          <w:rFonts w:ascii="Arial" w:hAnsi="Arial" w:cs="Arial"/>
          <w:b/>
          <w:sz w:val="22"/>
          <w:szCs w:val="22"/>
        </w:rPr>
        <w:tab/>
      </w:r>
      <w:r w:rsidR="00EE1769">
        <w:rPr>
          <w:rFonts w:ascii="Arial" w:hAnsi="Arial" w:cs="Arial"/>
          <w:b/>
          <w:sz w:val="22"/>
          <w:szCs w:val="22"/>
        </w:rPr>
        <w:t>C620</w:t>
      </w:r>
    </w:p>
    <w:p w14:paraId="07F5C152" w14:textId="77777777" w:rsidR="00B8741E" w:rsidRPr="00203392" w:rsidRDefault="00B8741E" w:rsidP="00B8741E">
      <w:pPr>
        <w:pBdr>
          <w:bottom w:val="single" w:sz="6" w:space="1" w:color="auto"/>
        </w:pBdr>
        <w:rPr>
          <w:rFonts w:ascii="Arial" w:hAnsi="Arial" w:cs="Arial"/>
          <w:sz w:val="22"/>
          <w:szCs w:val="22"/>
        </w:rPr>
      </w:pPr>
    </w:p>
    <w:p w14:paraId="7A061192" w14:textId="77777777" w:rsidR="00C86B41" w:rsidRPr="00203392" w:rsidRDefault="00C86B41" w:rsidP="00C86B41">
      <w:pPr>
        <w:pStyle w:val="bullet"/>
        <w:overflowPunct/>
        <w:autoSpaceDE/>
        <w:autoSpaceDN/>
        <w:adjustRightInd/>
        <w:spacing w:before="0"/>
        <w:ind w:left="0" w:firstLine="0"/>
        <w:textAlignment w:val="auto"/>
        <w:rPr>
          <w:rFonts w:ascii="Arial" w:hAnsi="Arial" w:cs="Arial"/>
          <w:b/>
          <w:sz w:val="22"/>
          <w:szCs w:val="22"/>
        </w:rPr>
      </w:pPr>
    </w:p>
    <w:p w14:paraId="55DD0360" w14:textId="77777777" w:rsidR="00B8741E" w:rsidRPr="00203392" w:rsidRDefault="00B8741E" w:rsidP="009B567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1AD7651A" w14:textId="77777777" w:rsidR="00C86B41" w:rsidRPr="00203392" w:rsidRDefault="002C79FF" w:rsidP="00B30B52">
      <w:pPr>
        <w:pStyle w:val="bullet"/>
        <w:numPr>
          <w:ilvl w:val="0"/>
          <w:numId w:val="4"/>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 xml:space="preserve">To </w:t>
      </w:r>
      <w:r w:rsidR="00462CB3">
        <w:rPr>
          <w:rFonts w:ascii="Arial" w:hAnsi="Arial" w:cs="Arial"/>
          <w:sz w:val="22"/>
          <w:szCs w:val="22"/>
        </w:rPr>
        <w:t>allow students the opportunity to develop the skills and competencies required to lead a range of outdoor sports.</w:t>
      </w:r>
    </w:p>
    <w:p w14:paraId="544E4726" w14:textId="77777777" w:rsidR="00C86B41" w:rsidRPr="00203392" w:rsidRDefault="00C86B41" w:rsidP="00B30B52">
      <w:pPr>
        <w:pStyle w:val="bullet"/>
        <w:numPr>
          <w:ilvl w:val="0"/>
          <w:numId w:val="4"/>
        </w:numPr>
        <w:overflowPunct/>
        <w:autoSpaceDE/>
        <w:autoSpaceDN/>
        <w:adjustRightInd/>
        <w:spacing w:before="240"/>
        <w:ind w:left="851" w:hanging="567"/>
        <w:textAlignment w:val="auto"/>
        <w:rPr>
          <w:rFonts w:ascii="Arial" w:hAnsi="Arial" w:cs="Arial"/>
          <w:b/>
          <w:sz w:val="22"/>
          <w:szCs w:val="22"/>
        </w:rPr>
      </w:pPr>
      <w:r w:rsidRPr="00203392">
        <w:rPr>
          <w:rFonts w:ascii="Arial" w:hAnsi="Arial" w:cs="Arial"/>
          <w:sz w:val="22"/>
          <w:szCs w:val="22"/>
        </w:rPr>
        <w:t xml:space="preserve">To </w:t>
      </w:r>
      <w:r w:rsidR="00462CB3">
        <w:rPr>
          <w:rFonts w:ascii="Arial" w:hAnsi="Arial" w:cs="Arial"/>
          <w:sz w:val="22"/>
          <w:szCs w:val="22"/>
        </w:rPr>
        <w:t>introduce students to a variety of coaching and leading styles and strategies that can be used in the context of outdoor sports.</w:t>
      </w:r>
    </w:p>
    <w:p w14:paraId="5A0C5931" w14:textId="77777777" w:rsidR="00C86B41" w:rsidRPr="00203392" w:rsidRDefault="00C86B41" w:rsidP="009B5674">
      <w:pPr>
        <w:pStyle w:val="bullet"/>
        <w:overflowPunct/>
        <w:autoSpaceDE/>
        <w:autoSpaceDN/>
        <w:adjustRightInd/>
        <w:spacing w:before="0"/>
        <w:ind w:left="0" w:firstLine="0"/>
        <w:textAlignment w:val="auto"/>
        <w:rPr>
          <w:rFonts w:ascii="Arial" w:hAnsi="Arial" w:cs="Arial"/>
          <w:b/>
          <w:sz w:val="22"/>
          <w:szCs w:val="22"/>
        </w:rPr>
      </w:pPr>
    </w:p>
    <w:p w14:paraId="26C68538" w14:textId="77777777" w:rsidR="00B8741E" w:rsidRPr="00203392" w:rsidRDefault="00B8741E" w:rsidP="009B567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14:paraId="28F175B5" w14:textId="77777777" w:rsidR="00B8741E" w:rsidRPr="00203392" w:rsidRDefault="00B8741E" w:rsidP="009B5674">
      <w:pPr>
        <w:rPr>
          <w:rFonts w:ascii="Arial" w:hAnsi="Arial" w:cs="Arial"/>
          <w:b/>
          <w:sz w:val="22"/>
          <w:szCs w:val="22"/>
        </w:rPr>
      </w:pPr>
    </w:p>
    <w:p w14:paraId="523D7BB7" w14:textId="77777777" w:rsidR="00B8741E" w:rsidRPr="00203392" w:rsidRDefault="00B8741E" w:rsidP="009B5674">
      <w:pPr>
        <w:rPr>
          <w:rFonts w:ascii="Arial" w:hAnsi="Arial" w:cs="Arial"/>
          <w:sz w:val="22"/>
          <w:szCs w:val="22"/>
        </w:rPr>
      </w:pPr>
      <w:r w:rsidRPr="00203392">
        <w:rPr>
          <w:rFonts w:ascii="Arial" w:hAnsi="Arial" w:cs="Arial"/>
          <w:sz w:val="22"/>
          <w:szCs w:val="22"/>
        </w:rPr>
        <w:t>Upon the successful completion of this module, the student should be able to demonstrate the ability to:</w:t>
      </w:r>
    </w:p>
    <w:p w14:paraId="1BC008F4" w14:textId="0F1C858A" w:rsidR="00B8741E" w:rsidRPr="00203392" w:rsidRDefault="00677812" w:rsidP="00B30B52">
      <w:pPr>
        <w:pStyle w:val="ListParagraph"/>
        <w:numPr>
          <w:ilvl w:val="1"/>
          <w:numId w:val="1"/>
        </w:numPr>
        <w:spacing w:before="240"/>
        <w:ind w:left="851" w:hanging="567"/>
        <w:rPr>
          <w:rFonts w:ascii="Arial" w:hAnsi="Arial" w:cs="Arial"/>
          <w:sz w:val="22"/>
          <w:szCs w:val="22"/>
        </w:rPr>
      </w:pPr>
      <w:r>
        <w:rPr>
          <w:rFonts w:ascii="Arial" w:hAnsi="Arial" w:cs="Arial"/>
          <w:sz w:val="22"/>
          <w:szCs w:val="22"/>
        </w:rPr>
        <w:t>Critically a</w:t>
      </w:r>
      <w:r w:rsidR="002C79FF">
        <w:rPr>
          <w:rFonts w:ascii="Arial" w:hAnsi="Arial" w:cs="Arial"/>
          <w:sz w:val="22"/>
          <w:szCs w:val="22"/>
        </w:rPr>
        <w:t>nalyse the roles and responsibilities of good leaders and coaches</w:t>
      </w:r>
      <w:r w:rsidR="008E55FA">
        <w:rPr>
          <w:rFonts w:ascii="Arial" w:hAnsi="Arial" w:cs="Arial"/>
          <w:sz w:val="22"/>
          <w:szCs w:val="22"/>
        </w:rPr>
        <w:t>;</w:t>
      </w:r>
    </w:p>
    <w:p w14:paraId="31243A94" w14:textId="134B04CF" w:rsidR="00462CB3" w:rsidRDefault="00677812" w:rsidP="00B30B52">
      <w:pPr>
        <w:pStyle w:val="ListParagraph"/>
        <w:numPr>
          <w:ilvl w:val="0"/>
          <w:numId w:val="1"/>
        </w:numPr>
        <w:spacing w:before="240"/>
        <w:ind w:left="851" w:hanging="567"/>
        <w:rPr>
          <w:rFonts w:ascii="Arial" w:hAnsi="Arial" w:cs="Arial"/>
          <w:sz w:val="22"/>
          <w:szCs w:val="22"/>
        </w:rPr>
      </w:pPr>
      <w:r>
        <w:rPr>
          <w:rFonts w:ascii="Arial" w:hAnsi="Arial" w:cs="Arial"/>
          <w:sz w:val="22"/>
          <w:szCs w:val="22"/>
        </w:rPr>
        <w:t xml:space="preserve">Make </w:t>
      </w:r>
      <w:r w:rsidR="00C23908">
        <w:rPr>
          <w:rFonts w:ascii="Arial" w:hAnsi="Arial" w:cs="Arial"/>
          <w:sz w:val="22"/>
          <w:szCs w:val="22"/>
        </w:rPr>
        <w:t>appropriate decisions regarding the planning and implementation of an outdoor sports activity session;</w:t>
      </w:r>
    </w:p>
    <w:p w14:paraId="55E8139C" w14:textId="61C70136" w:rsidR="00B8741E" w:rsidRPr="00203392" w:rsidRDefault="00920AAB" w:rsidP="00B30B52">
      <w:pPr>
        <w:pStyle w:val="ListParagraph"/>
        <w:numPr>
          <w:ilvl w:val="0"/>
          <w:numId w:val="1"/>
        </w:numPr>
        <w:spacing w:before="240"/>
        <w:ind w:left="851" w:hanging="567"/>
        <w:rPr>
          <w:rFonts w:ascii="Arial" w:hAnsi="Arial" w:cs="Arial"/>
          <w:sz w:val="22"/>
          <w:szCs w:val="22"/>
        </w:rPr>
      </w:pPr>
      <w:r>
        <w:rPr>
          <w:rFonts w:ascii="Arial" w:hAnsi="Arial" w:cs="Arial"/>
          <w:sz w:val="22"/>
          <w:szCs w:val="22"/>
        </w:rPr>
        <w:t xml:space="preserve">Identify, describe </w:t>
      </w:r>
      <w:r w:rsidR="00677812">
        <w:rPr>
          <w:rFonts w:ascii="Arial" w:hAnsi="Arial" w:cs="Arial"/>
          <w:sz w:val="22"/>
          <w:szCs w:val="22"/>
        </w:rPr>
        <w:t>and</w:t>
      </w:r>
      <w:r w:rsidR="00AF55FD">
        <w:rPr>
          <w:rFonts w:ascii="Arial" w:hAnsi="Arial" w:cs="Arial"/>
          <w:sz w:val="22"/>
          <w:szCs w:val="22"/>
        </w:rPr>
        <w:t xml:space="preserve"> </w:t>
      </w:r>
      <w:r w:rsidR="001825F4">
        <w:rPr>
          <w:rFonts w:ascii="Arial" w:hAnsi="Arial" w:cs="Arial"/>
          <w:sz w:val="22"/>
          <w:szCs w:val="22"/>
        </w:rPr>
        <w:t>evaluate a range of</w:t>
      </w:r>
      <w:r w:rsidR="005B410C">
        <w:rPr>
          <w:rFonts w:ascii="Arial" w:hAnsi="Arial" w:cs="Arial"/>
          <w:sz w:val="22"/>
          <w:szCs w:val="22"/>
        </w:rPr>
        <w:t xml:space="preserve"> coaching </w:t>
      </w:r>
      <w:r w:rsidR="001825F4">
        <w:rPr>
          <w:rFonts w:ascii="Arial" w:hAnsi="Arial" w:cs="Arial"/>
          <w:sz w:val="22"/>
          <w:szCs w:val="22"/>
        </w:rPr>
        <w:t xml:space="preserve">and leading </w:t>
      </w:r>
      <w:r w:rsidR="005B410C">
        <w:rPr>
          <w:rFonts w:ascii="Arial" w:hAnsi="Arial" w:cs="Arial"/>
          <w:sz w:val="22"/>
          <w:szCs w:val="22"/>
        </w:rPr>
        <w:t>styles and strategies</w:t>
      </w:r>
      <w:r w:rsidR="008E55FA">
        <w:rPr>
          <w:rFonts w:ascii="Arial" w:hAnsi="Arial" w:cs="Arial"/>
          <w:sz w:val="22"/>
          <w:szCs w:val="22"/>
        </w:rPr>
        <w:t>;</w:t>
      </w:r>
    </w:p>
    <w:p w14:paraId="43452B54" w14:textId="77777777" w:rsidR="00C86B41" w:rsidRPr="00203392" w:rsidRDefault="00C86B41" w:rsidP="009B5674">
      <w:pPr>
        <w:rPr>
          <w:rFonts w:ascii="Arial" w:hAnsi="Arial" w:cs="Arial"/>
          <w:sz w:val="22"/>
          <w:szCs w:val="22"/>
        </w:rPr>
      </w:pPr>
    </w:p>
    <w:p w14:paraId="4F9BFF52" w14:textId="77777777" w:rsidR="00B8741E" w:rsidRPr="00203392" w:rsidRDefault="00B8741E" w:rsidP="009B5674">
      <w:pPr>
        <w:pStyle w:val="fixed"/>
        <w:rPr>
          <w:rFonts w:ascii="Arial" w:hAnsi="Arial" w:cs="Arial"/>
          <w:sz w:val="22"/>
          <w:szCs w:val="22"/>
        </w:rPr>
      </w:pPr>
      <w:r w:rsidRPr="00203392">
        <w:rPr>
          <w:rFonts w:ascii="Arial" w:hAnsi="Arial" w:cs="Arial"/>
          <w:sz w:val="22"/>
          <w:szCs w:val="22"/>
        </w:rPr>
        <w:t>INDICATIVE CONTENT</w:t>
      </w:r>
    </w:p>
    <w:p w14:paraId="2E9EC368" w14:textId="6EF8857C" w:rsidR="00B8741E" w:rsidRPr="00203392" w:rsidRDefault="001E1ACD" w:rsidP="00B30B52">
      <w:pPr>
        <w:pStyle w:val="ListParagraph"/>
        <w:numPr>
          <w:ilvl w:val="0"/>
          <w:numId w:val="2"/>
        </w:numPr>
        <w:spacing w:before="240"/>
        <w:ind w:left="851" w:hanging="567"/>
        <w:rPr>
          <w:rFonts w:ascii="Arial" w:hAnsi="Arial" w:cs="Arial"/>
          <w:sz w:val="22"/>
          <w:szCs w:val="22"/>
        </w:rPr>
      </w:pPr>
      <w:r>
        <w:rPr>
          <w:rFonts w:ascii="Arial" w:hAnsi="Arial" w:cs="Arial"/>
          <w:sz w:val="22"/>
          <w:szCs w:val="22"/>
        </w:rPr>
        <w:t>Moral and legal responsi</w:t>
      </w:r>
      <w:r w:rsidR="00983383">
        <w:rPr>
          <w:rFonts w:ascii="Arial" w:hAnsi="Arial" w:cs="Arial"/>
          <w:sz w:val="22"/>
          <w:szCs w:val="22"/>
        </w:rPr>
        <w:t>bilities of leaders and coaches, including remit of various National Governing Body awards.</w:t>
      </w:r>
    </w:p>
    <w:p w14:paraId="1BBB45B9" w14:textId="5EA014B2" w:rsidR="00B8741E" w:rsidRPr="00203392" w:rsidRDefault="00293628" w:rsidP="00B30B52">
      <w:pPr>
        <w:pStyle w:val="ListParagraph"/>
        <w:numPr>
          <w:ilvl w:val="0"/>
          <w:numId w:val="2"/>
        </w:numPr>
        <w:spacing w:before="240"/>
        <w:ind w:left="851" w:hanging="567"/>
        <w:rPr>
          <w:rFonts w:ascii="Arial" w:hAnsi="Arial" w:cs="Arial"/>
          <w:sz w:val="22"/>
          <w:szCs w:val="22"/>
        </w:rPr>
      </w:pPr>
      <w:r>
        <w:rPr>
          <w:rFonts w:ascii="Arial" w:hAnsi="Arial" w:cs="Arial"/>
          <w:sz w:val="22"/>
          <w:szCs w:val="22"/>
        </w:rPr>
        <w:t>Planning and logistical aspects of leading and coaching</w:t>
      </w:r>
      <w:r w:rsidR="00060ED4">
        <w:rPr>
          <w:rFonts w:ascii="Arial" w:hAnsi="Arial" w:cs="Arial"/>
          <w:sz w:val="22"/>
          <w:szCs w:val="22"/>
        </w:rPr>
        <w:t xml:space="preserve"> including: health and safety; equipment; transport; group management; navigation; emergency procedures.</w:t>
      </w:r>
    </w:p>
    <w:p w14:paraId="7F566C06" w14:textId="3EADD332" w:rsidR="00B8741E" w:rsidRPr="00203392" w:rsidRDefault="002C65D2" w:rsidP="00B30B52">
      <w:pPr>
        <w:pStyle w:val="ListParagraph"/>
        <w:numPr>
          <w:ilvl w:val="0"/>
          <w:numId w:val="2"/>
        </w:numPr>
        <w:spacing w:before="240"/>
        <w:ind w:left="851" w:hanging="567"/>
        <w:rPr>
          <w:rFonts w:ascii="Arial" w:hAnsi="Arial" w:cs="Arial"/>
          <w:sz w:val="22"/>
          <w:szCs w:val="22"/>
        </w:rPr>
      </w:pPr>
      <w:r>
        <w:rPr>
          <w:rFonts w:ascii="Arial" w:hAnsi="Arial" w:cs="Arial"/>
          <w:sz w:val="22"/>
          <w:szCs w:val="22"/>
        </w:rPr>
        <w:t>Dealing with emergency scena</w:t>
      </w:r>
      <w:r w:rsidR="00060ED4">
        <w:rPr>
          <w:rFonts w:ascii="Arial" w:hAnsi="Arial" w:cs="Arial"/>
          <w:sz w:val="22"/>
          <w:szCs w:val="22"/>
        </w:rPr>
        <w:t>rio’s including first aid</w:t>
      </w:r>
    </w:p>
    <w:p w14:paraId="317B1259" w14:textId="17DD67F2" w:rsidR="00C86B41" w:rsidRPr="00203392" w:rsidRDefault="00060ED4" w:rsidP="00B30B52">
      <w:pPr>
        <w:pStyle w:val="ListParagraph"/>
        <w:numPr>
          <w:ilvl w:val="0"/>
          <w:numId w:val="2"/>
        </w:numPr>
        <w:spacing w:before="240"/>
        <w:ind w:left="851" w:hanging="567"/>
        <w:rPr>
          <w:rFonts w:ascii="Arial" w:hAnsi="Arial" w:cs="Arial"/>
          <w:sz w:val="22"/>
          <w:szCs w:val="22"/>
        </w:rPr>
      </w:pPr>
      <w:r>
        <w:rPr>
          <w:rFonts w:ascii="Arial" w:hAnsi="Arial" w:cs="Arial"/>
          <w:sz w:val="22"/>
          <w:szCs w:val="22"/>
        </w:rPr>
        <w:t>Introduction to principles and styles of coaching and leading</w:t>
      </w:r>
      <w:r w:rsidR="00677812">
        <w:rPr>
          <w:rFonts w:ascii="Arial" w:hAnsi="Arial" w:cs="Arial"/>
          <w:sz w:val="22"/>
          <w:szCs w:val="22"/>
        </w:rPr>
        <w:t xml:space="preserve"> including</w:t>
      </w:r>
      <w:r>
        <w:rPr>
          <w:rFonts w:ascii="Arial" w:hAnsi="Arial" w:cs="Arial"/>
          <w:sz w:val="22"/>
          <w:szCs w:val="22"/>
        </w:rPr>
        <w:t xml:space="preserve">: </w:t>
      </w:r>
      <w:proofErr w:type="spellStart"/>
      <w:r>
        <w:rPr>
          <w:rFonts w:ascii="Arial" w:hAnsi="Arial" w:cs="Arial"/>
          <w:sz w:val="22"/>
          <w:szCs w:val="22"/>
        </w:rPr>
        <w:t>Mosston’s</w:t>
      </w:r>
      <w:proofErr w:type="spellEnd"/>
      <w:r>
        <w:rPr>
          <w:rFonts w:ascii="Arial" w:hAnsi="Arial" w:cs="Arial"/>
          <w:sz w:val="22"/>
          <w:szCs w:val="22"/>
        </w:rPr>
        <w:t xml:space="preserve"> (2005) spectrum of teaching styles; IDEAS; autocratic, democratic and laissez-faire leadership; </w:t>
      </w:r>
    </w:p>
    <w:p w14:paraId="597BB706" w14:textId="096B25EE" w:rsidR="00C86B41" w:rsidRPr="00203392" w:rsidRDefault="003C59B1" w:rsidP="00B30B52">
      <w:pPr>
        <w:pStyle w:val="ListParagraph"/>
        <w:numPr>
          <w:ilvl w:val="0"/>
          <w:numId w:val="2"/>
        </w:numPr>
        <w:spacing w:before="240"/>
        <w:ind w:left="851" w:hanging="567"/>
        <w:rPr>
          <w:rFonts w:ascii="Arial" w:hAnsi="Arial" w:cs="Arial"/>
          <w:sz w:val="22"/>
          <w:szCs w:val="22"/>
        </w:rPr>
      </w:pPr>
      <w:r>
        <w:rPr>
          <w:rFonts w:ascii="Arial" w:hAnsi="Arial" w:cs="Arial"/>
          <w:sz w:val="22"/>
          <w:szCs w:val="22"/>
        </w:rPr>
        <w:t>Analysing technical, tactical, physical and psychological aspects of performance in order to establish objectives and goals to improve performance.</w:t>
      </w:r>
    </w:p>
    <w:p w14:paraId="7A294116" w14:textId="77777777" w:rsidR="009B5674" w:rsidRPr="00203392" w:rsidRDefault="009B5674" w:rsidP="009B5674">
      <w:pPr>
        <w:rPr>
          <w:rFonts w:ascii="Arial" w:hAnsi="Arial" w:cs="Arial"/>
          <w:sz w:val="22"/>
          <w:szCs w:val="22"/>
        </w:rPr>
      </w:pPr>
    </w:p>
    <w:p w14:paraId="1BB2D604" w14:textId="77777777" w:rsidR="00B8741E" w:rsidRPr="00203392" w:rsidRDefault="00B8741E" w:rsidP="009B5674">
      <w:pPr>
        <w:pStyle w:val="fixed"/>
        <w:rPr>
          <w:rFonts w:ascii="Arial" w:hAnsi="Arial" w:cs="Arial"/>
          <w:sz w:val="22"/>
          <w:szCs w:val="22"/>
        </w:rPr>
      </w:pPr>
      <w:r w:rsidRPr="00203392">
        <w:rPr>
          <w:rFonts w:ascii="Arial" w:hAnsi="Arial" w:cs="Arial"/>
          <w:sz w:val="22"/>
          <w:szCs w:val="22"/>
        </w:rPr>
        <w:t>LEARNING AND TEACHING STRATEGY</w:t>
      </w:r>
    </w:p>
    <w:p w14:paraId="36C91605" w14:textId="77777777" w:rsidR="00B8741E" w:rsidRPr="00203392" w:rsidRDefault="00B8741E" w:rsidP="009B5674">
      <w:pPr>
        <w:rPr>
          <w:rFonts w:ascii="Arial" w:hAnsi="Arial" w:cs="Arial"/>
          <w:b/>
          <w:sz w:val="22"/>
          <w:szCs w:val="22"/>
        </w:rPr>
      </w:pPr>
    </w:p>
    <w:p w14:paraId="6BC70772" w14:textId="19D92C24" w:rsidR="00F90ED8" w:rsidRDefault="00B8741E" w:rsidP="009B5674">
      <w:pPr>
        <w:rPr>
          <w:rFonts w:ascii="Arial" w:hAnsi="Arial" w:cs="Arial"/>
          <w:sz w:val="22"/>
          <w:szCs w:val="22"/>
        </w:rPr>
      </w:pPr>
      <w:r w:rsidRPr="00203392">
        <w:rPr>
          <w:rFonts w:ascii="Arial" w:hAnsi="Arial" w:cs="Arial"/>
          <w:sz w:val="22"/>
          <w:szCs w:val="22"/>
        </w:rPr>
        <w:t xml:space="preserve">Lectures will introduce the students to the concepts, principles and practices. </w:t>
      </w:r>
      <w:r w:rsidR="00F90ED8">
        <w:rPr>
          <w:rFonts w:ascii="Arial" w:hAnsi="Arial" w:cs="Arial"/>
          <w:sz w:val="22"/>
          <w:szCs w:val="22"/>
        </w:rPr>
        <w:t xml:space="preserve">Practical outdoor sports session will be led by lecturing staff in order to model best practice and allow the students the opportunity to experience a range of coaching and leading styles and settings. Reflective seminars will follow the practical sessions in order to allow the </w:t>
      </w:r>
      <w:r w:rsidR="00F90ED8">
        <w:rPr>
          <w:rFonts w:ascii="Arial" w:hAnsi="Arial" w:cs="Arial"/>
          <w:sz w:val="22"/>
          <w:szCs w:val="22"/>
        </w:rPr>
        <w:lastRenderedPageBreak/>
        <w:t>students to make the links between theory and practice. Tutorials will allow the students the opportunity to receive individual feedback and support on their planning portfolio. Some visiting lecturers/coaches will assist on the practical sessions in order to expose the students to a variety of coaching and leading styles, and to ensure appropriate staff: student ratios are achieved according to NGB requirements</w:t>
      </w:r>
    </w:p>
    <w:p w14:paraId="55070F8F" w14:textId="77777777" w:rsidR="00B8741E" w:rsidRPr="00203392" w:rsidRDefault="00646A7D" w:rsidP="00B30B52">
      <w:pPr>
        <w:spacing w:before="120"/>
        <w:rPr>
          <w:rFonts w:ascii="Arial" w:hAnsi="Arial" w:cs="Arial"/>
          <w:sz w:val="22"/>
          <w:szCs w:val="22"/>
        </w:rPr>
      </w:pPr>
      <w:r>
        <w:rPr>
          <w:rFonts w:ascii="Arial" w:hAnsi="Arial" w:cs="Arial"/>
          <w:sz w:val="22"/>
          <w:szCs w:val="22"/>
        </w:rPr>
        <w:t>The a</w:t>
      </w:r>
      <w:r w:rsidR="00B8741E" w:rsidRPr="00203392">
        <w:rPr>
          <w:rFonts w:ascii="Arial" w:hAnsi="Arial" w:cs="Arial"/>
          <w:sz w:val="22"/>
          <w:szCs w:val="22"/>
        </w:rPr>
        <w:t>llocation of te</w:t>
      </w:r>
      <w:r>
        <w:rPr>
          <w:rFonts w:ascii="Arial" w:hAnsi="Arial" w:cs="Arial"/>
          <w:sz w:val="22"/>
          <w:szCs w:val="22"/>
        </w:rPr>
        <w:t>aching to deliver the module is</w:t>
      </w:r>
      <w:r w:rsidR="00B8741E" w:rsidRPr="00203392">
        <w:rPr>
          <w:rFonts w:ascii="Arial" w:hAnsi="Arial" w:cs="Arial"/>
          <w:sz w:val="22"/>
          <w:szCs w:val="22"/>
        </w:rPr>
        <w:t>:</w:t>
      </w:r>
    </w:p>
    <w:p w14:paraId="0AECC043" w14:textId="77777777" w:rsidR="00203392" w:rsidRPr="00203392" w:rsidRDefault="00203392" w:rsidP="009B5674">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86B41" w:rsidRPr="00203392" w14:paraId="5CDD7D9F" w14:textId="77777777" w:rsidTr="00172EDC">
        <w:tc>
          <w:tcPr>
            <w:tcW w:w="3969" w:type="dxa"/>
            <w:tcBorders>
              <w:top w:val="single" w:sz="4" w:space="0" w:color="auto"/>
              <w:left w:val="single" w:sz="4" w:space="0" w:color="auto"/>
            </w:tcBorders>
          </w:tcPr>
          <w:p w14:paraId="37987F9D" w14:textId="77777777" w:rsidR="00C86B41" w:rsidRPr="00203392" w:rsidRDefault="00C13D91" w:rsidP="009B5674">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14:paraId="7064897E" w14:textId="77777777" w:rsidR="00C86B41" w:rsidRPr="00203392" w:rsidRDefault="00C86B41" w:rsidP="009B5674">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14:paraId="5BFB9059" w14:textId="77777777" w:rsidR="00C86B41" w:rsidRPr="00203392" w:rsidRDefault="00C86B41" w:rsidP="009B5674">
            <w:pPr>
              <w:jc w:val="center"/>
              <w:rPr>
                <w:rFonts w:ascii="Arial" w:hAnsi="Arial" w:cs="Arial"/>
                <w:b/>
                <w:sz w:val="22"/>
                <w:szCs w:val="22"/>
              </w:rPr>
            </w:pPr>
            <w:r w:rsidRPr="00203392">
              <w:rPr>
                <w:rFonts w:ascii="Arial" w:hAnsi="Arial" w:cs="Arial"/>
                <w:b/>
                <w:sz w:val="22"/>
                <w:szCs w:val="22"/>
              </w:rPr>
              <w:t>Percentage</w:t>
            </w:r>
          </w:p>
        </w:tc>
      </w:tr>
      <w:tr w:rsidR="00C86B41" w:rsidRPr="00203392" w14:paraId="69DF0C12" w14:textId="77777777" w:rsidTr="00172EDC">
        <w:tc>
          <w:tcPr>
            <w:tcW w:w="3969" w:type="dxa"/>
          </w:tcPr>
          <w:p w14:paraId="38292E0E" w14:textId="77777777" w:rsidR="00C86B41" w:rsidRPr="00203392" w:rsidRDefault="00E91B3E" w:rsidP="009B5674">
            <w:pPr>
              <w:rPr>
                <w:rFonts w:ascii="Arial" w:hAnsi="Arial" w:cs="Arial"/>
                <w:sz w:val="22"/>
                <w:szCs w:val="22"/>
              </w:rPr>
            </w:pPr>
            <w:r w:rsidRPr="00203392">
              <w:rPr>
                <w:rFonts w:ascii="Arial" w:hAnsi="Arial" w:cs="Arial"/>
                <w:sz w:val="22"/>
                <w:szCs w:val="22"/>
              </w:rPr>
              <w:t xml:space="preserve">Scheduled </w:t>
            </w:r>
            <w:r w:rsidR="005259D7" w:rsidRPr="00203392">
              <w:rPr>
                <w:rFonts w:ascii="Arial" w:hAnsi="Arial" w:cs="Arial"/>
                <w:sz w:val="22"/>
                <w:szCs w:val="22"/>
              </w:rPr>
              <w:t>learning</w:t>
            </w:r>
          </w:p>
        </w:tc>
        <w:tc>
          <w:tcPr>
            <w:tcW w:w="1701" w:type="dxa"/>
          </w:tcPr>
          <w:p w14:paraId="1ED89B24" w14:textId="74FDD4BE" w:rsidR="00C86B41" w:rsidRPr="00203392" w:rsidRDefault="00A25F5D" w:rsidP="009B5674">
            <w:pPr>
              <w:jc w:val="center"/>
              <w:rPr>
                <w:rFonts w:ascii="Arial" w:hAnsi="Arial" w:cs="Arial"/>
                <w:sz w:val="22"/>
                <w:szCs w:val="22"/>
              </w:rPr>
            </w:pPr>
            <w:r>
              <w:rPr>
                <w:rFonts w:ascii="Arial" w:hAnsi="Arial" w:cs="Arial"/>
                <w:sz w:val="22"/>
                <w:szCs w:val="22"/>
              </w:rPr>
              <w:t>60</w:t>
            </w:r>
          </w:p>
        </w:tc>
        <w:tc>
          <w:tcPr>
            <w:tcW w:w="1843" w:type="dxa"/>
          </w:tcPr>
          <w:p w14:paraId="76C47590" w14:textId="6EC73F1B" w:rsidR="00C86B41" w:rsidRPr="00203392" w:rsidRDefault="00A25F5D" w:rsidP="009B5674">
            <w:pPr>
              <w:jc w:val="center"/>
              <w:rPr>
                <w:rFonts w:ascii="Arial" w:hAnsi="Arial" w:cs="Arial"/>
                <w:sz w:val="22"/>
                <w:szCs w:val="22"/>
              </w:rPr>
            </w:pPr>
            <w:r>
              <w:rPr>
                <w:rFonts w:ascii="Arial" w:hAnsi="Arial" w:cs="Arial"/>
                <w:sz w:val="22"/>
                <w:szCs w:val="22"/>
              </w:rPr>
              <w:t>30%</w:t>
            </w:r>
          </w:p>
        </w:tc>
      </w:tr>
      <w:tr w:rsidR="00C86B41" w:rsidRPr="00203392" w14:paraId="63BF4B2C" w14:textId="77777777" w:rsidTr="00172EDC">
        <w:tc>
          <w:tcPr>
            <w:tcW w:w="3969" w:type="dxa"/>
          </w:tcPr>
          <w:p w14:paraId="2CDF0AFF" w14:textId="77777777" w:rsidR="00C86B41" w:rsidRPr="00203392" w:rsidRDefault="005259D7" w:rsidP="009B5674">
            <w:pPr>
              <w:rPr>
                <w:rFonts w:ascii="Arial" w:hAnsi="Arial" w:cs="Arial"/>
                <w:sz w:val="22"/>
                <w:szCs w:val="22"/>
              </w:rPr>
            </w:pPr>
            <w:r w:rsidRPr="00203392">
              <w:rPr>
                <w:rFonts w:ascii="Arial" w:hAnsi="Arial" w:cs="Arial"/>
                <w:sz w:val="22"/>
                <w:szCs w:val="22"/>
              </w:rPr>
              <w:t>Independent learning</w:t>
            </w:r>
          </w:p>
        </w:tc>
        <w:tc>
          <w:tcPr>
            <w:tcW w:w="1701" w:type="dxa"/>
          </w:tcPr>
          <w:p w14:paraId="03B5A72A" w14:textId="22489408" w:rsidR="00C86B41" w:rsidRPr="00203392" w:rsidRDefault="00A25F5D" w:rsidP="009B5674">
            <w:pPr>
              <w:jc w:val="center"/>
              <w:rPr>
                <w:rFonts w:ascii="Arial" w:hAnsi="Arial" w:cs="Arial"/>
                <w:sz w:val="22"/>
                <w:szCs w:val="22"/>
              </w:rPr>
            </w:pPr>
            <w:r>
              <w:rPr>
                <w:rFonts w:ascii="Arial" w:hAnsi="Arial" w:cs="Arial"/>
                <w:sz w:val="22"/>
                <w:szCs w:val="22"/>
              </w:rPr>
              <w:t>140</w:t>
            </w:r>
          </w:p>
        </w:tc>
        <w:tc>
          <w:tcPr>
            <w:tcW w:w="1843" w:type="dxa"/>
          </w:tcPr>
          <w:p w14:paraId="6ADAB785" w14:textId="79E137F4" w:rsidR="00C86B41" w:rsidRPr="00203392" w:rsidRDefault="00A25F5D" w:rsidP="009B5674">
            <w:pPr>
              <w:jc w:val="center"/>
              <w:rPr>
                <w:rFonts w:ascii="Arial" w:hAnsi="Arial" w:cs="Arial"/>
                <w:sz w:val="22"/>
                <w:szCs w:val="22"/>
              </w:rPr>
            </w:pPr>
            <w:r>
              <w:rPr>
                <w:rFonts w:ascii="Arial" w:hAnsi="Arial" w:cs="Arial"/>
                <w:sz w:val="22"/>
                <w:szCs w:val="22"/>
              </w:rPr>
              <w:t>70%</w:t>
            </w:r>
          </w:p>
        </w:tc>
      </w:tr>
      <w:tr w:rsidR="00C86B41" w:rsidRPr="00203392" w14:paraId="0851DF3F" w14:textId="77777777" w:rsidTr="00172EDC">
        <w:tc>
          <w:tcPr>
            <w:tcW w:w="3969" w:type="dxa"/>
          </w:tcPr>
          <w:p w14:paraId="3CB3B984" w14:textId="77777777" w:rsidR="00C86B41" w:rsidRPr="00203392" w:rsidRDefault="005259D7" w:rsidP="009B5674">
            <w:pPr>
              <w:rPr>
                <w:rFonts w:ascii="Arial" w:hAnsi="Arial" w:cs="Arial"/>
                <w:sz w:val="22"/>
                <w:szCs w:val="22"/>
              </w:rPr>
            </w:pPr>
            <w:r w:rsidRPr="00203392">
              <w:rPr>
                <w:rFonts w:ascii="Arial" w:hAnsi="Arial" w:cs="Arial"/>
                <w:sz w:val="22"/>
                <w:szCs w:val="22"/>
              </w:rPr>
              <w:t>Placement learning</w:t>
            </w:r>
          </w:p>
        </w:tc>
        <w:tc>
          <w:tcPr>
            <w:tcW w:w="1701" w:type="dxa"/>
          </w:tcPr>
          <w:p w14:paraId="55E0D152" w14:textId="2E8A4810" w:rsidR="00C86B41" w:rsidRPr="00203392" w:rsidRDefault="00071638" w:rsidP="009B5674">
            <w:pPr>
              <w:jc w:val="center"/>
              <w:rPr>
                <w:rFonts w:ascii="Arial" w:hAnsi="Arial" w:cs="Arial"/>
                <w:sz w:val="22"/>
                <w:szCs w:val="22"/>
              </w:rPr>
            </w:pPr>
            <w:r>
              <w:rPr>
                <w:rFonts w:ascii="Arial" w:hAnsi="Arial" w:cs="Arial"/>
                <w:sz w:val="22"/>
                <w:szCs w:val="22"/>
              </w:rPr>
              <w:t>0</w:t>
            </w:r>
          </w:p>
        </w:tc>
        <w:tc>
          <w:tcPr>
            <w:tcW w:w="1843" w:type="dxa"/>
          </w:tcPr>
          <w:p w14:paraId="2CCB24DC" w14:textId="09FB4916" w:rsidR="00C86B41" w:rsidRPr="00203392" w:rsidRDefault="00071638" w:rsidP="009B5674">
            <w:pPr>
              <w:jc w:val="center"/>
              <w:rPr>
                <w:rFonts w:ascii="Arial" w:hAnsi="Arial" w:cs="Arial"/>
                <w:sz w:val="22"/>
                <w:szCs w:val="22"/>
              </w:rPr>
            </w:pPr>
            <w:r>
              <w:rPr>
                <w:rFonts w:ascii="Arial" w:hAnsi="Arial" w:cs="Arial"/>
                <w:sz w:val="22"/>
                <w:szCs w:val="22"/>
              </w:rPr>
              <w:t>0</w:t>
            </w:r>
          </w:p>
        </w:tc>
      </w:tr>
      <w:tr w:rsidR="00C86B41" w:rsidRPr="00203392" w14:paraId="7FD926CA" w14:textId="77777777" w:rsidTr="00172EDC">
        <w:tc>
          <w:tcPr>
            <w:tcW w:w="3969" w:type="dxa"/>
          </w:tcPr>
          <w:p w14:paraId="47EE26C3" w14:textId="77777777" w:rsidR="00C86B41" w:rsidRPr="00203392" w:rsidRDefault="00E91B3E" w:rsidP="009B5674">
            <w:pPr>
              <w:rPr>
                <w:rFonts w:ascii="Arial" w:hAnsi="Arial" w:cs="Arial"/>
                <w:sz w:val="22"/>
                <w:szCs w:val="22"/>
              </w:rPr>
            </w:pPr>
            <w:r w:rsidRPr="00203392">
              <w:rPr>
                <w:rFonts w:ascii="Arial" w:hAnsi="Arial" w:cs="Arial"/>
                <w:b/>
                <w:sz w:val="22"/>
                <w:szCs w:val="22"/>
              </w:rPr>
              <w:t>TOTAL</w:t>
            </w:r>
          </w:p>
        </w:tc>
        <w:tc>
          <w:tcPr>
            <w:tcW w:w="1701" w:type="dxa"/>
          </w:tcPr>
          <w:p w14:paraId="1651ED7F" w14:textId="2DE07349" w:rsidR="00C86B41" w:rsidRPr="00203392" w:rsidRDefault="00F90ED8" w:rsidP="009B5674">
            <w:pPr>
              <w:jc w:val="center"/>
              <w:rPr>
                <w:rFonts w:ascii="Arial" w:hAnsi="Arial" w:cs="Arial"/>
                <w:b/>
                <w:sz w:val="22"/>
                <w:szCs w:val="22"/>
              </w:rPr>
            </w:pPr>
            <w:r>
              <w:rPr>
                <w:rFonts w:ascii="Arial" w:hAnsi="Arial" w:cs="Arial"/>
                <w:b/>
                <w:sz w:val="22"/>
                <w:szCs w:val="22"/>
              </w:rPr>
              <w:t>200</w:t>
            </w:r>
          </w:p>
        </w:tc>
        <w:tc>
          <w:tcPr>
            <w:tcW w:w="1843" w:type="dxa"/>
          </w:tcPr>
          <w:p w14:paraId="6010CEC4" w14:textId="77777777" w:rsidR="00C86B41" w:rsidRPr="00203392" w:rsidRDefault="00E91B3E" w:rsidP="009B5674">
            <w:pPr>
              <w:jc w:val="center"/>
              <w:rPr>
                <w:rFonts w:ascii="Arial" w:hAnsi="Arial" w:cs="Arial"/>
                <w:b/>
                <w:sz w:val="22"/>
                <w:szCs w:val="22"/>
              </w:rPr>
            </w:pPr>
            <w:r w:rsidRPr="00203392">
              <w:rPr>
                <w:rFonts w:ascii="Arial" w:hAnsi="Arial" w:cs="Arial"/>
                <w:b/>
                <w:sz w:val="22"/>
                <w:szCs w:val="22"/>
              </w:rPr>
              <w:t>100%</w:t>
            </w:r>
          </w:p>
        </w:tc>
      </w:tr>
    </w:tbl>
    <w:p w14:paraId="48B221AC" w14:textId="77777777" w:rsidR="00B8741E" w:rsidRPr="00203392" w:rsidRDefault="00B8741E" w:rsidP="009B5674">
      <w:pPr>
        <w:pStyle w:val="fixed"/>
        <w:ind w:left="0" w:firstLine="0"/>
        <w:rPr>
          <w:rFonts w:ascii="Arial" w:hAnsi="Arial" w:cs="Arial"/>
          <w:sz w:val="22"/>
          <w:szCs w:val="22"/>
        </w:rPr>
      </w:pPr>
    </w:p>
    <w:p w14:paraId="74C29AEC" w14:textId="77777777" w:rsidR="00B8741E" w:rsidRPr="00203392" w:rsidRDefault="00B8741E" w:rsidP="00EA24E6">
      <w:pPr>
        <w:pStyle w:val="fixed"/>
        <w:ind w:left="0" w:firstLine="0"/>
        <w:rPr>
          <w:rFonts w:ascii="Arial" w:hAnsi="Arial" w:cs="Arial"/>
          <w:sz w:val="22"/>
          <w:szCs w:val="22"/>
        </w:rPr>
      </w:pPr>
      <w:r w:rsidRPr="00203392">
        <w:rPr>
          <w:rFonts w:ascii="Arial" w:hAnsi="Arial" w:cs="Arial"/>
          <w:sz w:val="22"/>
          <w:szCs w:val="22"/>
        </w:rPr>
        <w:t>ASSESSMENT</w:t>
      </w:r>
    </w:p>
    <w:p w14:paraId="67E81DB0" w14:textId="77777777" w:rsidR="00B8741E" w:rsidRPr="00203392" w:rsidRDefault="00B8741E" w:rsidP="009B5674">
      <w:pPr>
        <w:pStyle w:val="fixed"/>
        <w:rPr>
          <w:rFonts w:ascii="Arial" w:hAnsi="Arial" w:cs="Arial"/>
          <w:sz w:val="22"/>
          <w:szCs w:val="22"/>
        </w:rPr>
      </w:pPr>
    </w:p>
    <w:p w14:paraId="4EC7DF79" w14:textId="51A4402D" w:rsidR="00B8741E" w:rsidRPr="00203392" w:rsidRDefault="00B8741E" w:rsidP="009B5674">
      <w:pPr>
        <w:rPr>
          <w:rFonts w:ascii="Arial" w:hAnsi="Arial" w:cs="Arial"/>
          <w:b/>
          <w:sz w:val="22"/>
          <w:szCs w:val="22"/>
        </w:rPr>
      </w:pPr>
      <w:r w:rsidRPr="00203392">
        <w:rPr>
          <w:rFonts w:ascii="Arial" w:hAnsi="Arial" w:cs="Arial"/>
          <w:b/>
          <w:sz w:val="22"/>
          <w:szCs w:val="22"/>
        </w:rPr>
        <w:t xml:space="preserve">Assessment </w:t>
      </w:r>
      <w:r w:rsidR="00F90ED8">
        <w:rPr>
          <w:rFonts w:ascii="Arial" w:hAnsi="Arial" w:cs="Arial"/>
          <w:b/>
          <w:sz w:val="22"/>
          <w:szCs w:val="22"/>
        </w:rPr>
        <w:t>Component 1 – 70</w:t>
      </w:r>
      <w:r w:rsidR="00172EDC" w:rsidRPr="00203392">
        <w:rPr>
          <w:rFonts w:ascii="Arial" w:hAnsi="Arial" w:cs="Arial"/>
          <w:b/>
          <w:sz w:val="22"/>
          <w:szCs w:val="22"/>
        </w:rPr>
        <w:t>%</w:t>
      </w:r>
    </w:p>
    <w:p w14:paraId="64D50C6E" w14:textId="77777777" w:rsidR="00B8741E" w:rsidRPr="00203392" w:rsidRDefault="00B8741E" w:rsidP="009B5674">
      <w:pPr>
        <w:rPr>
          <w:rFonts w:ascii="Arial" w:hAnsi="Arial" w:cs="Arial"/>
          <w:b/>
          <w:sz w:val="22"/>
          <w:szCs w:val="22"/>
        </w:rPr>
      </w:pPr>
    </w:p>
    <w:p w14:paraId="5C4AD23E" w14:textId="13A26C86" w:rsidR="00B8741E" w:rsidRPr="00203392" w:rsidRDefault="00F90ED8" w:rsidP="009B5674">
      <w:pPr>
        <w:rPr>
          <w:rFonts w:ascii="Arial" w:hAnsi="Arial" w:cs="Arial"/>
          <w:sz w:val="22"/>
          <w:szCs w:val="22"/>
        </w:rPr>
      </w:pPr>
      <w:proofErr w:type="gramStart"/>
      <w:r>
        <w:rPr>
          <w:rFonts w:ascii="Arial" w:hAnsi="Arial" w:cs="Arial"/>
          <w:sz w:val="22"/>
          <w:szCs w:val="22"/>
        </w:rPr>
        <w:t>Coursework</w:t>
      </w:r>
      <w:r w:rsidR="00172EDC" w:rsidRPr="00203392">
        <w:rPr>
          <w:rFonts w:ascii="Arial" w:hAnsi="Arial" w:cs="Arial"/>
          <w:sz w:val="22"/>
          <w:szCs w:val="22"/>
        </w:rPr>
        <w:t xml:space="preserve"> </w:t>
      </w:r>
      <w:r w:rsidR="00924F30" w:rsidRPr="00203392">
        <w:rPr>
          <w:rFonts w:ascii="Arial" w:hAnsi="Arial" w:cs="Arial"/>
          <w:sz w:val="22"/>
          <w:szCs w:val="22"/>
        </w:rPr>
        <w:t>(</w:t>
      </w:r>
      <w:r>
        <w:rPr>
          <w:rFonts w:ascii="Arial" w:hAnsi="Arial" w:cs="Arial"/>
          <w:sz w:val="22"/>
          <w:szCs w:val="22"/>
        </w:rPr>
        <w:t>3,000 words</w:t>
      </w:r>
      <w:r w:rsidR="00924F30" w:rsidRPr="00203392">
        <w:rPr>
          <w:rFonts w:ascii="Arial" w:hAnsi="Arial" w:cs="Arial"/>
          <w:sz w:val="22"/>
          <w:szCs w:val="22"/>
        </w:rPr>
        <w:t>)</w:t>
      </w:r>
      <w:r w:rsidR="00B8741E" w:rsidRPr="00203392">
        <w:rPr>
          <w:rFonts w:ascii="Arial" w:hAnsi="Arial" w:cs="Arial"/>
          <w:sz w:val="22"/>
          <w:szCs w:val="22"/>
        </w:rPr>
        <w:t>.</w:t>
      </w:r>
      <w:proofErr w:type="gramEnd"/>
    </w:p>
    <w:p w14:paraId="3D707F26" w14:textId="77777777" w:rsidR="00B8741E" w:rsidRPr="00203392" w:rsidRDefault="00B8741E" w:rsidP="009B5674">
      <w:pPr>
        <w:rPr>
          <w:rFonts w:ascii="Arial" w:hAnsi="Arial" w:cs="Arial"/>
          <w:b/>
          <w:sz w:val="22"/>
          <w:szCs w:val="22"/>
        </w:rPr>
      </w:pPr>
    </w:p>
    <w:p w14:paraId="1FCA9A7E" w14:textId="77777777" w:rsidR="00B8741E" w:rsidRDefault="00B8741E" w:rsidP="009B5674">
      <w:pPr>
        <w:rPr>
          <w:rFonts w:ascii="Arial" w:hAnsi="Arial" w:cs="Arial"/>
          <w:sz w:val="22"/>
          <w:szCs w:val="22"/>
        </w:rPr>
      </w:pPr>
      <w:r w:rsidRPr="00203392">
        <w:rPr>
          <w:rFonts w:ascii="Arial" w:hAnsi="Arial" w:cs="Arial"/>
          <w:sz w:val="22"/>
          <w:szCs w:val="22"/>
        </w:rPr>
        <w:t>Exemplar</w:t>
      </w:r>
    </w:p>
    <w:p w14:paraId="3A958467" w14:textId="77777777" w:rsidR="001825F4" w:rsidRDefault="001825F4" w:rsidP="009B5674">
      <w:pPr>
        <w:rPr>
          <w:rFonts w:ascii="Arial" w:hAnsi="Arial" w:cs="Arial"/>
          <w:sz w:val="22"/>
          <w:szCs w:val="22"/>
        </w:rPr>
      </w:pPr>
    </w:p>
    <w:p w14:paraId="150538D7" w14:textId="5C9FF097" w:rsidR="001825F4" w:rsidRPr="00203392" w:rsidRDefault="001825F4" w:rsidP="009B5674">
      <w:pPr>
        <w:rPr>
          <w:rFonts w:ascii="Arial" w:hAnsi="Arial" w:cs="Arial"/>
          <w:sz w:val="22"/>
          <w:szCs w:val="22"/>
        </w:rPr>
      </w:pPr>
      <w:r>
        <w:rPr>
          <w:rFonts w:ascii="Arial" w:hAnsi="Arial" w:cs="Arial"/>
          <w:sz w:val="22"/>
          <w:szCs w:val="22"/>
        </w:rPr>
        <w:t xml:space="preserve">Produce a </w:t>
      </w:r>
      <w:r w:rsidR="00EE253E">
        <w:rPr>
          <w:rFonts w:ascii="Arial" w:hAnsi="Arial" w:cs="Arial"/>
          <w:sz w:val="22"/>
          <w:szCs w:val="22"/>
        </w:rPr>
        <w:t xml:space="preserve">portfolio that </w:t>
      </w:r>
      <w:r>
        <w:rPr>
          <w:rFonts w:ascii="Arial" w:hAnsi="Arial" w:cs="Arial"/>
          <w:sz w:val="22"/>
          <w:szCs w:val="22"/>
        </w:rPr>
        <w:t>plan</w:t>
      </w:r>
      <w:r w:rsidR="00EE253E">
        <w:rPr>
          <w:rFonts w:ascii="Arial" w:hAnsi="Arial" w:cs="Arial"/>
          <w:sz w:val="22"/>
          <w:szCs w:val="22"/>
        </w:rPr>
        <w:t>s</w:t>
      </w:r>
      <w:r>
        <w:rPr>
          <w:rFonts w:ascii="Arial" w:hAnsi="Arial" w:cs="Arial"/>
          <w:sz w:val="22"/>
          <w:szCs w:val="22"/>
        </w:rPr>
        <w:t xml:space="preserve"> for </w:t>
      </w:r>
      <w:r w:rsidR="00F90ED8">
        <w:rPr>
          <w:rFonts w:ascii="Arial" w:hAnsi="Arial" w:cs="Arial"/>
          <w:sz w:val="22"/>
          <w:szCs w:val="22"/>
        </w:rPr>
        <w:t xml:space="preserve">leading </w:t>
      </w:r>
      <w:r>
        <w:rPr>
          <w:rFonts w:ascii="Arial" w:hAnsi="Arial" w:cs="Arial"/>
          <w:sz w:val="22"/>
          <w:szCs w:val="22"/>
        </w:rPr>
        <w:t>a</w:t>
      </w:r>
      <w:r w:rsidR="00EE253E">
        <w:rPr>
          <w:rFonts w:ascii="Arial" w:hAnsi="Arial" w:cs="Arial"/>
          <w:sz w:val="22"/>
          <w:szCs w:val="22"/>
        </w:rPr>
        <w:t>n</w:t>
      </w:r>
      <w:r>
        <w:rPr>
          <w:rFonts w:ascii="Arial" w:hAnsi="Arial" w:cs="Arial"/>
          <w:sz w:val="22"/>
          <w:szCs w:val="22"/>
        </w:rPr>
        <w:t xml:space="preserve"> </w:t>
      </w:r>
      <w:r w:rsidR="00EE253E">
        <w:rPr>
          <w:rFonts w:ascii="Arial" w:hAnsi="Arial" w:cs="Arial"/>
          <w:sz w:val="22"/>
          <w:szCs w:val="22"/>
        </w:rPr>
        <w:t>outdoor sports activity session. All planning aspects must be considered, including weather forecast, risk assessment, equipment list, route planning, escape routes, emergency procedures, session objectives, etc. Built in to the session must be a skills development activity – you must produce a</w:t>
      </w:r>
      <w:r w:rsidR="00DB1DDD">
        <w:rPr>
          <w:rFonts w:ascii="Arial" w:hAnsi="Arial" w:cs="Arial"/>
          <w:sz w:val="22"/>
          <w:szCs w:val="22"/>
        </w:rPr>
        <w:t>n annotated</w:t>
      </w:r>
      <w:r w:rsidR="00EE253E">
        <w:rPr>
          <w:rFonts w:ascii="Arial" w:hAnsi="Arial" w:cs="Arial"/>
          <w:sz w:val="22"/>
          <w:szCs w:val="22"/>
        </w:rPr>
        <w:t xml:space="preserve"> </w:t>
      </w:r>
      <w:r w:rsidR="00F90ED8">
        <w:rPr>
          <w:rFonts w:ascii="Arial" w:hAnsi="Arial" w:cs="Arial"/>
          <w:sz w:val="22"/>
          <w:szCs w:val="22"/>
        </w:rPr>
        <w:t>coaching</w:t>
      </w:r>
      <w:r w:rsidR="00EE253E">
        <w:rPr>
          <w:rFonts w:ascii="Arial" w:hAnsi="Arial" w:cs="Arial"/>
          <w:sz w:val="22"/>
          <w:szCs w:val="22"/>
        </w:rPr>
        <w:t xml:space="preserve"> plan for this, highlighting and justifying the coaching style(s) used.</w:t>
      </w:r>
    </w:p>
    <w:p w14:paraId="04624648" w14:textId="77777777" w:rsidR="00C13D91" w:rsidRPr="00203392" w:rsidRDefault="00C13D91" w:rsidP="009B5674">
      <w:pPr>
        <w:pStyle w:val="fixed"/>
        <w:ind w:left="0" w:firstLine="0"/>
        <w:rPr>
          <w:rFonts w:ascii="Arial" w:hAnsi="Arial" w:cs="Arial"/>
          <w:b w:val="0"/>
          <w:sz w:val="22"/>
          <w:szCs w:val="22"/>
        </w:rPr>
      </w:pPr>
    </w:p>
    <w:p w14:paraId="492EF825" w14:textId="76D5FCA9" w:rsidR="00C13D91" w:rsidRPr="00203392" w:rsidRDefault="00C13D91" w:rsidP="009B5674">
      <w:pPr>
        <w:rPr>
          <w:rFonts w:ascii="Arial" w:hAnsi="Arial" w:cs="Arial"/>
          <w:b/>
          <w:sz w:val="22"/>
          <w:szCs w:val="22"/>
        </w:rPr>
      </w:pPr>
      <w:r w:rsidRPr="00203392">
        <w:rPr>
          <w:rFonts w:ascii="Arial" w:hAnsi="Arial" w:cs="Arial"/>
          <w:b/>
          <w:sz w:val="22"/>
          <w:szCs w:val="22"/>
        </w:rPr>
        <w:t>Assessment Component 2</w:t>
      </w:r>
      <w:r w:rsidR="00F90ED8">
        <w:rPr>
          <w:rFonts w:ascii="Arial" w:hAnsi="Arial" w:cs="Arial"/>
          <w:b/>
          <w:sz w:val="22"/>
          <w:szCs w:val="22"/>
        </w:rPr>
        <w:t xml:space="preserve"> – 30</w:t>
      </w:r>
      <w:r w:rsidR="00172EDC" w:rsidRPr="00203392">
        <w:rPr>
          <w:rFonts w:ascii="Arial" w:hAnsi="Arial" w:cs="Arial"/>
          <w:b/>
          <w:sz w:val="22"/>
          <w:szCs w:val="22"/>
        </w:rPr>
        <w:t>%</w:t>
      </w:r>
    </w:p>
    <w:p w14:paraId="29F281ED" w14:textId="77777777" w:rsidR="00172EDC" w:rsidRPr="00203392" w:rsidRDefault="00172EDC" w:rsidP="009B5674">
      <w:pPr>
        <w:rPr>
          <w:rFonts w:ascii="Arial" w:hAnsi="Arial" w:cs="Arial"/>
          <w:b/>
          <w:sz w:val="22"/>
          <w:szCs w:val="22"/>
        </w:rPr>
      </w:pPr>
    </w:p>
    <w:p w14:paraId="576F3CCF" w14:textId="58EBB3B5" w:rsidR="00924F30" w:rsidRPr="00203392" w:rsidRDefault="004F207C" w:rsidP="009B5674">
      <w:pPr>
        <w:rPr>
          <w:rFonts w:ascii="Arial" w:hAnsi="Arial" w:cs="Arial"/>
          <w:sz w:val="22"/>
          <w:szCs w:val="22"/>
        </w:rPr>
      </w:pPr>
      <w:r w:rsidRPr="00203392">
        <w:rPr>
          <w:rFonts w:ascii="Arial" w:hAnsi="Arial" w:cs="Arial"/>
          <w:sz w:val="22"/>
          <w:szCs w:val="22"/>
        </w:rPr>
        <w:t>Practical</w:t>
      </w:r>
      <w:r w:rsidR="00800BBD">
        <w:rPr>
          <w:rFonts w:ascii="Arial" w:hAnsi="Arial" w:cs="Arial"/>
          <w:sz w:val="22"/>
          <w:szCs w:val="22"/>
        </w:rPr>
        <w:t xml:space="preserve"> - presentation</w:t>
      </w:r>
      <w:r w:rsidR="00924F30" w:rsidRPr="00203392">
        <w:rPr>
          <w:rFonts w:ascii="Arial" w:hAnsi="Arial" w:cs="Arial"/>
          <w:sz w:val="22"/>
          <w:szCs w:val="22"/>
        </w:rPr>
        <w:t xml:space="preserve"> (</w:t>
      </w:r>
      <w:r w:rsidR="00800BBD">
        <w:rPr>
          <w:rFonts w:ascii="Arial" w:hAnsi="Arial" w:cs="Arial"/>
          <w:sz w:val="22"/>
          <w:szCs w:val="22"/>
        </w:rPr>
        <w:t>10 minutes</w:t>
      </w:r>
      <w:r w:rsidR="00924F30" w:rsidRPr="00203392">
        <w:rPr>
          <w:rFonts w:ascii="Arial" w:hAnsi="Arial" w:cs="Arial"/>
          <w:sz w:val="22"/>
          <w:szCs w:val="22"/>
        </w:rPr>
        <w:t>).</w:t>
      </w:r>
    </w:p>
    <w:p w14:paraId="617CB7A0" w14:textId="77777777" w:rsidR="00172EDC" w:rsidRPr="00203392" w:rsidRDefault="00172EDC" w:rsidP="009B5674">
      <w:pPr>
        <w:rPr>
          <w:rFonts w:ascii="Arial" w:hAnsi="Arial" w:cs="Arial"/>
          <w:b/>
          <w:sz w:val="22"/>
          <w:szCs w:val="22"/>
        </w:rPr>
      </w:pPr>
    </w:p>
    <w:p w14:paraId="6E9ADDFF" w14:textId="039A843F" w:rsidR="003C59B1" w:rsidRDefault="00172EDC" w:rsidP="00800BBD">
      <w:pPr>
        <w:rPr>
          <w:rFonts w:ascii="Arial" w:hAnsi="Arial" w:cs="Arial"/>
          <w:b/>
          <w:sz w:val="22"/>
          <w:szCs w:val="22"/>
        </w:rPr>
      </w:pPr>
      <w:r w:rsidRPr="00203392">
        <w:rPr>
          <w:rFonts w:ascii="Arial" w:hAnsi="Arial" w:cs="Arial"/>
          <w:sz w:val="22"/>
          <w:szCs w:val="22"/>
        </w:rPr>
        <w:t>Exemplar</w:t>
      </w:r>
    </w:p>
    <w:p w14:paraId="22815B69" w14:textId="77777777" w:rsidR="003C59B1" w:rsidRDefault="003C59B1" w:rsidP="009B5674">
      <w:pPr>
        <w:pStyle w:val="fixed"/>
        <w:ind w:left="0" w:firstLine="0"/>
        <w:rPr>
          <w:rFonts w:ascii="Arial" w:hAnsi="Arial" w:cs="Arial"/>
          <w:b w:val="0"/>
          <w:sz w:val="22"/>
          <w:szCs w:val="22"/>
        </w:rPr>
      </w:pPr>
    </w:p>
    <w:p w14:paraId="2A8980E7" w14:textId="7822E373" w:rsidR="00E229EA" w:rsidRDefault="00E229EA" w:rsidP="009B5674">
      <w:pPr>
        <w:pStyle w:val="fixed"/>
        <w:ind w:left="0" w:firstLine="0"/>
        <w:rPr>
          <w:rFonts w:ascii="Arial" w:hAnsi="Arial" w:cs="Arial"/>
          <w:b w:val="0"/>
          <w:sz w:val="22"/>
          <w:szCs w:val="22"/>
        </w:rPr>
      </w:pPr>
      <w:r>
        <w:rPr>
          <w:rFonts w:ascii="Arial" w:hAnsi="Arial" w:cs="Arial"/>
          <w:b w:val="0"/>
          <w:sz w:val="22"/>
          <w:szCs w:val="22"/>
        </w:rPr>
        <w:t>After delivering your planned leading/coaching session, you must give a 10 minute presentation reflecting on your coaching and leading abilities, and outlining an action plan to further your development in this area.</w:t>
      </w:r>
    </w:p>
    <w:p w14:paraId="5605B2AF" w14:textId="77777777" w:rsidR="002C65D2" w:rsidRPr="00203392" w:rsidRDefault="002C65D2" w:rsidP="009B5674">
      <w:pPr>
        <w:pStyle w:val="fixed"/>
        <w:ind w:left="0" w:firstLine="0"/>
        <w:rPr>
          <w:rFonts w:ascii="Arial" w:hAnsi="Arial" w:cs="Arial"/>
          <w:b w:val="0"/>
          <w:sz w:val="22"/>
          <w:szCs w:val="22"/>
        </w:rPr>
      </w:pPr>
    </w:p>
    <w:p w14:paraId="3E8F04DC" w14:textId="77777777" w:rsidR="00C13D91" w:rsidRPr="00203392" w:rsidRDefault="00C13D91" w:rsidP="009B5674">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13D91" w:rsidRPr="00203392" w14:paraId="15C7F62C" w14:textId="77777777" w:rsidTr="00172EDC">
        <w:tc>
          <w:tcPr>
            <w:tcW w:w="3261" w:type="dxa"/>
            <w:tcBorders>
              <w:top w:val="single" w:sz="4" w:space="0" w:color="auto"/>
              <w:left w:val="single" w:sz="4" w:space="0" w:color="auto"/>
            </w:tcBorders>
          </w:tcPr>
          <w:p w14:paraId="0FBA4DDB" w14:textId="77777777" w:rsidR="00C13D91" w:rsidRPr="00203392" w:rsidRDefault="00C13D91" w:rsidP="009B5674">
            <w:pPr>
              <w:jc w:val="left"/>
              <w:rPr>
                <w:rFonts w:ascii="Arial" w:hAnsi="Arial" w:cs="Arial"/>
                <w:b/>
                <w:sz w:val="22"/>
                <w:szCs w:val="22"/>
              </w:rPr>
            </w:pPr>
            <w:r w:rsidRPr="00203392">
              <w:rPr>
                <w:rFonts w:ascii="Arial" w:hAnsi="Arial" w:cs="Arial"/>
                <w:b/>
                <w:sz w:val="22"/>
                <w:szCs w:val="22"/>
              </w:rPr>
              <w:t>Activity type</w:t>
            </w:r>
          </w:p>
        </w:tc>
        <w:tc>
          <w:tcPr>
            <w:tcW w:w="1842" w:type="dxa"/>
          </w:tcPr>
          <w:p w14:paraId="79498D8B" w14:textId="77777777" w:rsidR="00C13D91" w:rsidRPr="00203392" w:rsidRDefault="00C13D91" w:rsidP="009B5674">
            <w:pPr>
              <w:jc w:val="center"/>
              <w:rPr>
                <w:rFonts w:ascii="Arial" w:hAnsi="Arial" w:cs="Arial"/>
                <w:b/>
                <w:sz w:val="22"/>
                <w:szCs w:val="22"/>
              </w:rPr>
            </w:pPr>
            <w:r w:rsidRPr="00203392">
              <w:rPr>
                <w:rFonts w:ascii="Arial" w:hAnsi="Arial" w:cs="Arial"/>
                <w:b/>
                <w:sz w:val="22"/>
                <w:szCs w:val="22"/>
              </w:rPr>
              <w:t>Percentage</w:t>
            </w:r>
          </w:p>
        </w:tc>
      </w:tr>
      <w:tr w:rsidR="00C13D91" w:rsidRPr="00203392" w14:paraId="1EFE6252" w14:textId="77777777" w:rsidTr="00172EDC">
        <w:tc>
          <w:tcPr>
            <w:tcW w:w="3261" w:type="dxa"/>
          </w:tcPr>
          <w:p w14:paraId="333BC662" w14:textId="77777777" w:rsidR="00C13D91" w:rsidRPr="00203392" w:rsidRDefault="00C13D91" w:rsidP="009B5674">
            <w:pPr>
              <w:jc w:val="left"/>
              <w:rPr>
                <w:rFonts w:ascii="Arial" w:hAnsi="Arial" w:cs="Arial"/>
                <w:sz w:val="22"/>
                <w:szCs w:val="22"/>
              </w:rPr>
            </w:pPr>
            <w:r w:rsidRPr="00203392">
              <w:rPr>
                <w:rFonts w:ascii="Arial" w:hAnsi="Arial" w:cs="Arial"/>
                <w:sz w:val="22"/>
                <w:szCs w:val="22"/>
              </w:rPr>
              <w:t>Written</w:t>
            </w:r>
            <w:r w:rsidR="005E41B4">
              <w:rPr>
                <w:rFonts w:ascii="Arial" w:hAnsi="Arial" w:cs="Arial"/>
                <w:sz w:val="22"/>
                <w:szCs w:val="22"/>
              </w:rPr>
              <w:t xml:space="preserve"> exam</w:t>
            </w:r>
          </w:p>
        </w:tc>
        <w:tc>
          <w:tcPr>
            <w:tcW w:w="1842" w:type="dxa"/>
          </w:tcPr>
          <w:p w14:paraId="1736739F" w14:textId="13192287" w:rsidR="00C13D91" w:rsidRPr="00203392" w:rsidRDefault="002B3D36" w:rsidP="009B5674">
            <w:pPr>
              <w:jc w:val="center"/>
              <w:rPr>
                <w:rFonts w:ascii="Arial" w:hAnsi="Arial" w:cs="Arial"/>
                <w:sz w:val="22"/>
                <w:szCs w:val="22"/>
              </w:rPr>
            </w:pPr>
            <w:r>
              <w:rPr>
                <w:rFonts w:ascii="Arial" w:hAnsi="Arial" w:cs="Arial"/>
                <w:sz w:val="22"/>
                <w:szCs w:val="22"/>
              </w:rPr>
              <w:t>0%</w:t>
            </w:r>
          </w:p>
        </w:tc>
      </w:tr>
      <w:tr w:rsidR="00C13D91" w:rsidRPr="00203392" w14:paraId="6A6F6121" w14:textId="77777777" w:rsidTr="00172EDC">
        <w:tc>
          <w:tcPr>
            <w:tcW w:w="3261" w:type="dxa"/>
          </w:tcPr>
          <w:p w14:paraId="200EA92D" w14:textId="77777777" w:rsidR="00C13D91" w:rsidRPr="00203392" w:rsidRDefault="00C13D91" w:rsidP="009B5674">
            <w:pPr>
              <w:jc w:val="left"/>
              <w:rPr>
                <w:rFonts w:ascii="Arial" w:hAnsi="Arial" w:cs="Arial"/>
                <w:sz w:val="22"/>
                <w:szCs w:val="22"/>
              </w:rPr>
            </w:pPr>
            <w:r w:rsidRPr="00203392">
              <w:rPr>
                <w:rFonts w:ascii="Arial" w:hAnsi="Arial" w:cs="Arial"/>
                <w:sz w:val="22"/>
                <w:szCs w:val="22"/>
              </w:rPr>
              <w:t>Coursework</w:t>
            </w:r>
          </w:p>
        </w:tc>
        <w:tc>
          <w:tcPr>
            <w:tcW w:w="1842" w:type="dxa"/>
          </w:tcPr>
          <w:p w14:paraId="6D7CDE77" w14:textId="59D016DD" w:rsidR="00C13D91" w:rsidRPr="00203392" w:rsidRDefault="00800BBD" w:rsidP="009B5674">
            <w:pPr>
              <w:jc w:val="center"/>
              <w:rPr>
                <w:rFonts w:ascii="Arial" w:hAnsi="Arial" w:cs="Arial"/>
                <w:sz w:val="22"/>
                <w:szCs w:val="22"/>
              </w:rPr>
            </w:pPr>
            <w:r>
              <w:rPr>
                <w:rFonts w:ascii="Arial" w:hAnsi="Arial" w:cs="Arial"/>
                <w:sz w:val="22"/>
                <w:szCs w:val="22"/>
              </w:rPr>
              <w:t>70</w:t>
            </w:r>
          </w:p>
        </w:tc>
      </w:tr>
      <w:tr w:rsidR="00C13D91" w:rsidRPr="00203392" w14:paraId="6DA46598" w14:textId="77777777" w:rsidTr="00172EDC">
        <w:tc>
          <w:tcPr>
            <w:tcW w:w="3261" w:type="dxa"/>
          </w:tcPr>
          <w:p w14:paraId="4DEE3064" w14:textId="77777777" w:rsidR="00C13D91" w:rsidRPr="00203392" w:rsidRDefault="00C13D91" w:rsidP="009B5674">
            <w:pPr>
              <w:jc w:val="left"/>
              <w:rPr>
                <w:rFonts w:ascii="Arial" w:hAnsi="Arial" w:cs="Arial"/>
                <w:sz w:val="22"/>
                <w:szCs w:val="22"/>
              </w:rPr>
            </w:pPr>
            <w:r w:rsidRPr="00203392">
              <w:rPr>
                <w:rFonts w:ascii="Arial" w:hAnsi="Arial" w:cs="Arial"/>
                <w:sz w:val="22"/>
                <w:szCs w:val="22"/>
              </w:rPr>
              <w:t>Practical</w:t>
            </w:r>
          </w:p>
        </w:tc>
        <w:tc>
          <w:tcPr>
            <w:tcW w:w="1842" w:type="dxa"/>
          </w:tcPr>
          <w:p w14:paraId="45C33A67" w14:textId="1F09FC0C" w:rsidR="00C13D91" w:rsidRPr="00203392" w:rsidRDefault="00800BBD" w:rsidP="009B5674">
            <w:pPr>
              <w:jc w:val="center"/>
              <w:rPr>
                <w:rFonts w:ascii="Arial" w:hAnsi="Arial" w:cs="Arial"/>
                <w:sz w:val="22"/>
                <w:szCs w:val="22"/>
              </w:rPr>
            </w:pPr>
            <w:r>
              <w:rPr>
                <w:rFonts w:ascii="Arial" w:hAnsi="Arial" w:cs="Arial"/>
                <w:sz w:val="22"/>
                <w:szCs w:val="22"/>
              </w:rPr>
              <w:t>30</w:t>
            </w:r>
          </w:p>
        </w:tc>
      </w:tr>
      <w:tr w:rsidR="00C13D91" w:rsidRPr="00203392" w14:paraId="7837CFDE" w14:textId="77777777" w:rsidTr="00172EDC">
        <w:tc>
          <w:tcPr>
            <w:tcW w:w="3261" w:type="dxa"/>
          </w:tcPr>
          <w:p w14:paraId="56DA72CD" w14:textId="77777777" w:rsidR="00C13D91" w:rsidRPr="00203392" w:rsidRDefault="00C13D91" w:rsidP="009B5674">
            <w:pPr>
              <w:jc w:val="left"/>
              <w:rPr>
                <w:rFonts w:ascii="Arial" w:hAnsi="Arial" w:cs="Arial"/>
                <w:sz w:val="22"/>
                <w:szCs w:val="22"/>
              </w:rPr>
            </w:pPr>
            <w:r w:rsidRPr="00203392">
              <w:rPr>
                <w:rFonts w:ascii="Arial" w:hAnsi="Arial" w:cs="Arial"/>
                <w:b/>
                <w:sz w:val="22"/>
                <w:szCs w:val="22"/>
              </w:rPr>
              <w:t>TOTAL</w:t>
            </w:r>
          </w:p>
        </w:tc>
        <w:tc>
          <w:tcPr>
            <w:tcW w:w="1842" w:type="dxa"/>
          </w:tcPr>
          <w:p w14:paraId="1573029C" w14:textId="77777777" w:rsidR="00C13D91" w:rsidRPr="00203392" w:rsidRDefault="00C13D91" w:rsidP="009B5674">
            <w:pPr>
              <w:jc w:val="center"/>
              <w:rPr>
                <w:rFonts w:ascii="Arial" w:hAnsi="Arial" w:cs="Arial"/>
                <w:b/>
                <w:sz w:val="22"/>
                <w:szCs w:val="22"/>
              </w:rPr>
            </w:pPr>
            <w:r w:rsidRPr="00203392">
              <w:rPr>
                <w:rFonts w:ascii="Arial" w:hAnsi="Arial" w:cs="Arial"/>
                <w:b/>
                <w:sz w:val="22"/>
                <w:szCs w:val="22"/>
              </w:rPr>
              <w:t>100%</w:t>
            </w:r>
          </w:p>
        </w:tc>
      </w:tr>
    </w:tbl>
    <w:p w14:paraId="102E7681" w14:textId="77777777" w:rsidR="00B8741E" w:rsidRPr="00203392" w:rsidRDefault="00B8741E" w:rsidP="009B5674">
      <w:pPr>
        <w:jc w:val="left"/>
        <w:rPr>
          <w:rFonts w:ascii="Arial" w:hAnsi="Arial" w:cs="Arial"/>
          <w:sz w:val="22"/>
          <w:szCs w:val="22"/>
        </w:rPr>
      </w:pPr>
    </w:p>
    <w:p w14:paraId="6184FA45" w14:textId="77777777" w:rsidR="00C13D91" w:rsidRPr="00203392" w:rsidRDefault="00C13D91" w:rsidP="009B5674">
      <w:pPr>
        <w:jc w:val="left"/>
        <w:rPr>
          <w:rFonts w:ascii="Arial" w:hAnsi="Arial" w:cs="Arial"/>
          <w:b/>
          <w:sz w:val="22"/>
          <w:szCs w:val="22"/>
        </w:rPr>
      </w:pPr>
    </w:p>
    <w:p w14:paraId="458206E0" w14:textId="77777777" w:rsidR="00C13D91" w:rsidRPr="00203392" w:rsidRDefault="00C13D91" w:rsidP="009B5674">
      <w:pPr>
        <w:jc w:val="left"/>
        <w:rPr>
          <w:rFonts w:ascii="Arial" w:hAnsi="Arial" w:cs="Arial"/>
          <w:b/>
          <w:sz w:val="22"/>
          <w:szCs w:val="22"/>
        </w:rPr>
      </w:pPr>
    </w:p>
    <w:p w14:paraId="284EA91A" w14:textId="77777777" w:rsidR="00C13D91" w:rsidRPr="00203392" w:rsidRDefault="00C13D91" w:rsidP="009B5674">
      <w:pPr>
        <w:jc w:val="left"/>
        <w:rPr>
          <w:rFonts w:ascii="Arial" w:hAnsi="Arial" w:cs="Arial"/>
          <w:b/>
          <w:sz w:val="22"/>
          <w:szCs w:val="22"/>
        </w:rPr>
      </w:pPr>
    </w:p>
    <w:p w14:paraId="6CBA093C" w14:textId="77777777" w:rsidR="00C13D91" w:rsidRPr="00203392" w:rsidRDefault="00C13D91" w:rsidP="009B5674">
      <w:pPr>
        <w:rPr>
          <w:rFonts w:ascii="Arial" w:hAnsi="Arial" w:cs="Arial"/>
          <w:b/>
          <w:sz w:val="22"/>
          <w:szCs w:val="22"/>
        </w:rPr>
      </w:pPr>
    </w:p>
    <w:p w14:paraId="380124E1" w14:textId="77777777" w:rsidR="00C13D91" w:rsidRPr="00203392" w:rsidRDefault="00C13D91" w:rsidP="009B5674">
      <w:pPr>
        <w:rPr>
          <w:rFonts w:ascii="Arial" w:hAnsi="Arial" w:cs="Arial"/>
          <w:b/>
          <w:sz w:val="22"/>
          <w:szCs w:val="22"/>
        </w:rPr>
      </w:pPr>
    </w:p>
    <w:p w14:paraId="1EF09CBD" w14:textId="77777777" w:rsidR="00C13D91" w:rsidRPr="00203392" w:rsidRDefault="00C13D91" w:rsidP="009B5674">
      <w:pPr>
        <w:rPr>
          <w:rFonts w:ascii="Arial" w:hAnsi="Arial" w:cs="Arial"/>
          <w:b/>
          <w:sz w:val="22"/>
          <w:szCs w:val="22"/>
        </w:rPr>
      </w:pPr>
    </w:p>
    <w:p w14:paraId="0FB9BFB4" w14:textId="77777777" w:rsidR="005006B0" w:rsidRPr="000C6407" w:rsidRDefault="005006B0" w:rsidP="005006B0">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63FC02FA" w14:textId="77777777" w:rsidR="005006B0" w:rsidRPr="000C6407" w:rsidRDefault="005006B0" w:rsidP="005006B0">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5006B0" w:rsidRPr="008C188B" w14:paraId="722EE178" w14:textId="77777777" w:rsidTr="00EE1769">
        <w:tc>
          <w:tcPr>
            <w:tcW w:w="4443" w:type="dxa"/>
            <w:vMerge w:val="restart"/>
            <w:vAlign w:val="center"/>
          </w:tcPr>
          <w:p w14:paraId="560B1F90" w14:textId="77777777" w:rsidR="005006B0" w:rsidRPr="000C6407" w:rsidRDefault="005006B0" w:rsidP="000C6407">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7B33180F" w14:textId="464E61B2" w:rsidR="005006B0" w:rsidRPr="000C6407" w:rsidRDefault="005006B0" w:rsidP="002B3D36">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tc>
      </w:tr>
      <w:tr w:rsidR="005006B0" w:rsidRPr="008C188B" w14:paraId="764A63E8" w14:textId="77777777" w:rsidTr="00EE1769">
        <w:tc>
          <w:tcPr>
            <w:tcW w:w="4443" w:type="dxa"/>
            <w:vMerge/>
          </w:tcPr>
          <w:p w14:paraId="0B8CB9B3" w14:textId="77777777" w:rsidR="005006B0" w:rsidRPr="000C6407" w:rsidRDefault="005006B0" w:rsidP="00EE1769">
            <w:pPr>
              <w:pStyle w:val="heading"/>
              <w:spacing w:before="0" w:after="0"/>
              <w:ind w:left="0" w:firstLine="0"/>
              <w:rPr>
                <w:rFonts w:ascii="Arial" w:hAnsi="Arial" w:cs="Arial"/>
                <w:b w:val="0"/>
                <w:sz w:val="22"/>
                <w:szCs w:val="22"/>
              </w:rPr>
            </w:pPr>
          </w:p>
        </w:tc>
        <w:tc>
          <w:tcPr>
            <w:tcW w:w="4443" w:type="dxa"/>
            <w:vAlign w:val="center"/>
          </w:tcPr>
          <w:p w14:paraId="5344179A" w14:textId="77777777" w:rsidR="005006B0" w:rsidRPr="000C6407" w:rsidRDefault="005006B0" w:rsidP="002B3D36">
            <w:pPr>
              <w:pStyle w:val="heading"/>
              <w:spacing w:before="0" w:after="0"/>
              <w:ind w:left="0" w:firstLine="0"/>
              <w:rPr>
                <w:rFonts w:ascii="Arial" w:hAnsi="Arial" w:cs="Arial"/>
                <w:b w:val="0"/>
                <w:sz w:val="22"/>
                <w:szCs w:val="22"/>
              </w:rPr>
            </w:pPr>
          </w:p>
        </w:tc>
      </w:tr>
      <w:tr w:rsidR="005006B0" w:rsidRPr="008C188B" w14:paraId="186A15A7" w14:textId="77777777" w:rsidTr="00EE1769">
        <w:tc>
          <w:tcPr>
            <w:tcW w:w="8886" w:type="dxa"/>
            <w:gridSpan w:val="2"/>
          </w:tcPr>
          <w:p w14:paraId="1EE7A9E1" w14:textId="77777777" w:rsidR="005006B0" w:rsidRPr="000C6407" w:rsidRDefault="005006B0" w:rsidP="00EE1769">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sidR="00116B44">
              <w:rPr>
                <w:rFonts w:ascii="Arial" w:hAnsi="Arial" w:cs="Arial"/>
                <w:b w:val="0"/>
                <w:sz w:val="22"/>
                <w:szCs w:val="22"/>
              </w:rPr>
              <w:t xml:space="preserve">brief </w:t>
            </w:r>
            <w:r w:rsidRPr="000C6407">
              <w:rPr>
                <w:rFonts w:ascii="Arial" w:hAnsi="Arial" w:cs="Arial"/>
                <w:b w:val="0"/>
                <w:sz w:val="22"/>
                <w:szCs w:val="22"/>
              </w:rPr>
              <w:t>details (</w:t>
            </w:r>
            <w:r w:rsidR="00116B44">
              <w:rPr>
                <w:rFonts w:ascii="Arial" w:hAnsi="Arial" w:cs="Arial"/>
                <w:b w:val="0"/>
                <w:sz w:val="22"/>
                <w:szCs w:val="22"/>
              </w:rPr>
              <w:t>no more than 1</w:t>
            </w:r>
            <w:r w:rsidRPr="000C6407">
              <w:rPr>
                <w:rFonts w:ascii="Arial" w:hAnsi="Arial" w:cs="Arial"/>
                <w:b w:val="0"/>
                <w:sz w:val="22"/>
                <w:szCs w:val="22"/>
              </w:rPr>
              <w:t>00 words):</w:t>
            </w:r>
          </w:p>
          <w:p w14:paraId="386CD41C" w14:textId="77777777" w:rsidR="005006B0" w:rsidRPr="000C6407" w:rsidRDefault="005006B0" w:rsidP="00EE1769">
            <w:pPr>
              <w:pStyle w:val="heading"/>
              <w:spacing w:before="0" w:after="0"/>
              <w:ind w:left="0" w:firstLine="0"/>
              <w:jc w:val="both"/>
              <w:rPr>
                <w:rFonts w:ascii="Arial" w:hAnsi="Arial" w:cs="Arial"/>
                <w:b w:val="0"/>
                <w:sz w:val="22"/>
                <w:szCs w:val="22"/>
              </w:rPr>
            </w:pPr>
          </w:p>
          <w:p w14:paraId="3428B30F" w14:textId="57D40104" w:rsidR="005006B0" w:rsidRPr="000C6407" w:rsidRDefault="0008413E" w:rsidP="00EE1769">
            <w:pPr>
              <w:pStyle w:val="heading"/>
              <w:spacing w:before="0" w:after="0"/>
              <w:ind w:left="0" w:firstLine="0"/>
              <w:jc w:val="both"/>
              <w:rPr>
                <w:rFonts w:ascii="Arial" w:hAnsi="Arial" w:cs="Arial"/>
                <w:b w:val="0"/>
                <w:sz w:val="22"/>
                <w:szCs w:val="22"/>
              </w:rPr>
            </w:pPr>
            <w:r>
              <w:rPr>
                <w:rFonts w:ascii="Arial" w:hAnsi="Arial" w:cs="Arial"/>
                <w:b w:val="0"/>
                <w:sz w:val="22"/>
                <w:szCs w:val="22"/>
              </w:rPr>
              <w:t xml:space="preserve">This module involves students developing their abilities to think creatively and critically in order to plan for a range of eventualities, thus developing their ability to consider a range of alternative futures. The sustainable use of resources and the environment will be a </w:t>
            </w:r>
            <w:r>
              <w:rPr>
                <w:rFonts w:ascii="Arial" w:hAnsi="Arial" w:cs="Arial"/>
                <w:b w:val="0"/>
                <w:sz w:val="22"/>
                <w:szCs w:val="22"/>
              </w:rPr>
              <w:lastRenderedPageBreak/>
              <w:t>key concept that will run through this module, since all activities will take place in the natural environment.</w:t>
            </w:r>
          </w:p>
        </w:tc>
      </w:tr>
    </w:tbl>
    <w:p w14:paraId="38CD5AEB" w14:textId="77777777" w:rsidR="005006B0" w:rsidRDefault="005006B0" w:rsidP="005006B0">
      <w:pPr>
        <w:pStyle w:val="heading"/>
        <w:spacing w:before="0" w:after="0"/>
        <w:ind w:left="0" w:firstLine="0"/>
        <w:rPr>
          <w:rFonts w:ascii="Arial" w:hAnsi="Arial" w:cs="Arial"/>
          <w:b w:val="0"/>
          <w:szCs w:val="24"/>
        </w:rPr>
      </w:pPr>
    </w:p>
    <w:p w14:paraId="3925CC81" w14:textId="77777777" w:rsidR="005006B0" w:rsidRDefault="005006B0" w:rsidP="009B5674">
      <w:pPr>
        <w:pStyle w:val="heading"/>
        <w:spacing w:before="0" w:after="0"/>
        <w:ind w:left="0" w:firstLine="0"/>
        <w:rPr>
          <w:rFonts w:ascii="Arial" w:hAnsi="Arial" w:cs="Arial"/>
          <w:sz w:val="22"/>
          <w:szCs w:val="22"/>
        </w:rPr>
      </w:pPr>
    </w:p>
    <w:p w14:paraId="7A233040" w14:textId="77777777" w:rsidR="00B8741E" w:rsidRPr="00203392" w:rsidRDefault="00B8741E" w:rsidP="009B5674">
      <w:pPr>
        <w:pStyle w:val="heading"/>
        <w:spacing w:before="0" w:after="0"/>
        <w:ind w:left="0" w:firstLine="0"/>
        <w:rPr>
          <w:rFonts w:ascii="Arial" w:hAnsi="Arial" w:cs="Arial"/>
          <w:sz w:val="22"/>
          <w:szCs w:val="22"/>
        </w:rPr>
      </w:pPr>
      <w:r w:rsidRPr="00203392">
        <w:rPr>
          <w:rFonts w:ascii="Arial" w:hAnsi="Arial" w:cs="Arial"/>
          <w:sz w:val="22"/>
          <w:szCs w:val="22"/>
        </w:rPr>
        <w:t>BIBLIOGRAPHY</w:t>
      </w:r>
    </w:p>
    <w:p w14:paraId="32FEFAB7" w14:textId="77777777" w:rsidR="009B5674" w:rsidRPr="00203392" w:rsidRDefault="009B5674" w:rsidP="009B5674">
      <w:pPr>
        <w:pStyle w:val="heading"/>
        <w:spacing w:before="0" w:after="0"/>
        <w:ind w:left="0" w:firstLine="0"/>
        <w:rPr>
          <w:rFonts w:ascii="Arial" w:hAnsi="Arial" w:cs="Arial"/>
          <w:sz w:val="22"/>
          <w:szCs w:val="22"/>
        </w:rPr>
      </w:pPr>
    </w:p>
    <w:p w14:paraId="7AE514DF" w14:textId="77777777" w:rsidR="00B8741E" w:rsidRPr="00203392" w:rsidRDefault="00B8741E" w:rsidP="009B5674">
      <w:pPr>
        <w:pStyle w:val="heading"/>
        <w:spacing w:before="0" w:after="0"/>
        <w:rPr>
          <w:rFonts w:ascii="Arial" w:hAnsi="Arial" w:cs="Arial"/>
          <w:sz w:val="22"/>
          <w:szCs w:val="22"/>
        </w:rPr>
      </w:pPr>
      <w:r w:rsidRPr="00203392">
        <w:rPr>
          <w:rFonts w:ascii="Arial" w:hAnsi="Arial" w:cs="Arial"/>
          <w:sz w:val="22"/>
          <w:szCs w:val="22"/>
        </w:rPr>
        <w:t>Essential</w:t>
      </w:r>
    </w:p>
    <w:p w14:paraId="415E9969" w14:textId="77777777" w:rsidR="009D0293" w:rsidRDefault="009D0293" w:rsidP="009B5674">
      <w:pPr>
        <w:rPr>
          <w:rFonts w:ascii="Arial" w:hAnsi="Arial" w:cs="Arial"/>
          <w:sz w:val="22"/>
          <w:szCs w:val="22"/>
        </w:rPr>
      </w:pPr>
    </w:p>
    <w:p w14:paraId="5E8B09FF" w14:textId="108B85E8" w:rsidR="005F373E" w:rsidRDefault="005F373E" w:rsidP="005F373E">
      <w:pPr>
        <w:widowControl w:val="0"/>
        <w:rPr>
          <w:rFonts w:ascii="Arial" w:hAnsi="Arial" w:cs="Arial"/>
          <w:color w:val="000000"/>
          <w:sz w:val="22"/>
          <w:szCs w:val="22"/>
        </w:rPr>
      </w:pPr>
      <w:r w:rsidRPr="00D312CD">
        <w:rPr>
          <w:rFonts w:ascii="Arial" w:hAnsi="Arial" w:cs="Arial"/>
          <w:color w:val="000000"/>
          <w:sz w:val="22"/>
          <w:szCs w:val="22"/>
        </w:rPr>
        <w:t>Jones, R.L.</w:t>
      </w:r>
      <w:r>
        <w:rPr>
          <w:rFonts w:ascii="Arial" w:hAnsi="Arial" w:cs="Arial"/>
          <w:color w:val="000000"/>
          <w:sz w:val="22"/>
          <w:szCs w:val="22"/>
        </w:rPr>
        <w:t xml:space="preserve">, Hughes, M. &amp; Kingston, K. (2008) </w:t>
      </w:r>
      <w:r w:rsidR="002B3E80">
        <w:rPr>
          <w:rFonts w:ascii="Arial" w:hAnsi="Arial" w:cs="Arial"/>
          <w:i/>
          <w:color w:val="000000"/>
          <w:sz w:val="22"/>
          <w:szCs w:val="22"/>
        </w:rPr>
        <w:t>An introduction to sports c</w:t>
      </w:r>
      <w:r>
        <w:rPr>
          <w:rFonts w:ascii="Arial" w:hAnsi="Arial" w:cs="Arial"/>
          <w:i/>
          <w:color w:val="000000"/>
          <w:sz w:val="22"/>
          <w:szCs w:val="22"/>
        </w:rPr>
        <w:t xml:space="preserve">oaching: from science and theory to practice. </w:t>
      </w:r>
      <w:r>
        <w:rPr>
          <w:rFonts w:ascii="Arial" w:hAnsi="Arial" w:cs="Arial"/>
          <w:color w:val="000000"/>
          <w:sz w:val="22"/>
          <w:szCs w:val="22"/>
        </w:rPr>
        <w:t>London: Routledge.</w:t>
      </w:r>
    </w:p>
    <w:p w14:paraId="1F38E94C" w14:textId="006DF760" w:rsidR="00047EC8" w:rsidRPr="00A25185" w:rsidRDefault="00047EC8" w:rsidP="00047EC8">
      <w:pPr>
        <w:rPr>
          <w:rFonts w:ascii="Arial" w:hAnsi="Arial" w:cs="Arial"/>
          <w:sz w:val="22"/>
          <w:szCs w:val="22"/>
        </w:rPr>
      </w:pPr>
      <w:proofErr w:type="spellStart"/>
      <w:proofErr w:type="gramStart"/>
      <w:r w:rsidRPr="00A25185">
        <w:rPr>
          <w:rFonts w:ascii="Arial" w:hAnsi="Arial" w:cs="Arial"/>
          <w:sz w:val="22"/>
          <w:szCs w:val="22"/>
        </w:rPr>
        <w:t>Mosston</w:t>
      </w:r>
      <w:proofErr w:type="spellEnd"/>
      <w:r w:rsidRPr="00A25185">
        <w:rPr>
          <w:rFonts w:ascii="Arial" w:hAnsi="Arial" w:cs="Arial"/>
          <w:sz w:val="22"/>
          <w:szCs w:val="22"/>
        </w:rPr>
        <w:t xml:space="preserve">, M. &amp; Ashworth, S. (2001) </w:t>
      </w:r>
      <w:r w:rsidR="002B3E80">
        <w:rPr>
          <w:rFonts w:ascii="Arial" w:hAnsi="Arial" w:cs="Arial"/>
          <w:i/>
          <w:sz w:val="22"/>
          <w:szCs w:val="22"/>
        </w:rPr>
        <w:t>Teaching physical e</w:t>
      </w:r>
      <w:r w:rsidRPr="00A25185">
        <w:rPr>
          <w:rFonts w:ascii="Arial" w:hAnsi="Arial" w:cs="Arial"/>
          <w:i/>
          <w:sz w:val="22"/>
          <w:szCs w:val="22"/>
        </w:rPr>
        <w:t>ducation</w:t>
      </w:r>
      <w:r>
        <w:rPr>
          <w:rFonts w:ascii="Arial" w:hAnsi="Arial" w:cs="Arial"/>
          <w:sz w:val="22"/>
          <w:szCs w:val="22"/>
        </w:rPr>
        <w:t>.</w:t>
      </w:r>
      <w:proofErr w:type="gramEnd"/>
      <w:r w:rsidRPr="00A25185">
        <w:rPr>
          <w:rFonts w:ascii="Arial" w:hAnsi="Arial" w:cs="Arial"/>
          <w:sz w:val="22"/>
          <w:szCs w:val="22"/>
        </w:rPr>
        <w:t xml:space="preserve"> London: Pearson.</w:t>
      </w:r>
    </w:p>
    <w:p w14:paraId="03865BE1" w14:textId="0087799A" w:rsidR="009B5674" w:rsidRPr="005F373E" w:rsidRDefault="005F373E" w:rsidP="009B5674">
      <w:pPr>
        <w:rPr>
          <w:rFonts w:ascii="Arial" w:hAnsi="Arial" w:cs="Arial"/>
          <w:sz w:val="22"/>
          <w:szCs w:val="22"/>
        </w:rPr>
      </w:pPr>
      <w:proofErr w:type="spellStart"/>
      <w:r w:rsidRPr="005F373E">
        <w:rPr>
          <w:rFonts w:ascii="Arial" w:hAnsi="Arial" w:cs="Arial"/>
          <w:sz w:val="22"/>
          <w:szCs w:val="22"/>
        </w:rPr>
        <w:t>Oglivie</w:t>
      </w:r>
      <w:proofErr w:type="spellEnd"/>
      <w:r w:rsidRPr="005F373E">
        <w:rPr>
          <w:rFonts w:ascii="Arial" w:hAnsi="Arial" w:cs="Arial"/>
          <w:sz w:val="22"/>
          <w:szCs w:val="22"/>
        </w:rPr>
        <w:t xml:space="preserve">, K. (2005) </w:t>
      </w:r>
      <w:r w:rsidR="002B3E80">
        <w:rPr>
          <w:rFonts w:ascii="Arial" w:hAnsi="Arial" w:cs="Arial"/>
          <w:i/>
          <w:sz w:val="22"/>
          <w:szCs w:val="22"/>
        </w:rPr>
        <w:t>Leading and managing groups in the o</w:t>
      </w:r>
      <w:r w:rsidRPr="005F373E">
        <w:rPr>
          <w:rFonts w:ascii="Arial" w:hAnsi="Arial" w:cs="Arial"/>
          <w:i/>
          <w:sz w:val="22"/>
          <w:szCs w:val="22"/>
        </w:rPr>
        <w:t>utdoors</w:t>
      </w:r>
      <w:r w:rsidR="000D02B5">
        <w:rPr>
          <w:rFonts w:ascii="Arial" w:hAnsi="Arial" w:cs="Arial"/>
          <w:sz w:val="22"/>
          <w:szCs w:val="22"/>
        </w:rPr>
        <w:t>. 2</w:t>
      </w:r>
      <w:r w:rsidR="000D02B5" w:rsidRPr="000D02B5">
        <w:rPr>
          <w:rFonts w:ascii="Arial" w:hAnsi="Arial" w:cs="Arial"/>
          <w:sz w:val="22"/>
          <w:szCs w:val="22"/>
          <w:vertAlign w:val="superscript"/>
        </w:rPr>
        <w:t>nd</w:t>
      </w:r>
      <w:r w:rsidR="000D02B5">
        <w:rPr>
          <w:rFonts w:ascii="Arial" w:hAnsi="Arial" w:cs="Arial"/>
          <w:sz w:val="22"/>
          <w:szCs w:val="22"/>
        </w:rPr>
        <w:t xml:space="preserve"> </w:t>
      </w:r>
      <w:bookmarkStart w:id="2" w:name="_GoBack"/>
      <w:bookmarkEnd w:id="2"/>
      <w:proofErr w:type="spellStart"/>
      <w:r w:rsidR="000D02B5">
        <w:rPr>
          <w:rFonts w:ascii="Arial" w:hAnsi="Arial" w:cs="Arial"/>
          <w:sz w:val="22"/>
          <w:szCs w:val="22"/>
        </w:rPr>
        <w:t>edn</w:t>
      </w:r>
      <w:proofErr w:type="spellEnd"/>
      <w:r w:rsidR="002B3E80">
        <w:rPr>
          <w:rFonts w:ascii="Arial" w:hAnsi="Arial" w:cs="Arial"/>
          <w:sz w:val="22"/>
          <w:szCs w:val="22"/>
        </w:rPr>
        <w:t>.</w:t>
      </w:r>
      <w:r w:rsidRPr="005F373E">
        <w:rPr>
          <w:rFonts w:ascii="Arial" w:hAnsi="Arial" w:cs="Arial"/>
          <w:sz w:val="22"/>
          <w:szCs w:val="22"/>
        </w:rPr>
        <w:t xml:space="preserve"> </w:t>
      </w:r>
      <w:proofErr w:type="spellStart"/>
      <w:r w:rsidRPr="005F373E">
        <w:rPr>
          <w:rFonts w:ascii="Arial" w:hAnsi="Arial" w:cs="Arial"/>
          <w:sz w:val="22"/>
          <w:szCs w:val="22"/>
        </w:rPr>
        <w:t>Plumpton</w:t>
      </w:r>
      <w:proofErr w:type="spellEnd"/>
      <w:r w:rsidRPr="005F373E">
        <w:rPr>
          <w:rFonts w:ascii="Arial" w:hAnsi="Arial" w:cs="Arial"/>
          <w:sz w:val="22"/>
          <w:szCs w:val="22"/>
        </w:rPr>
        <w:t>, Cumbria: Institute of Outdoor Learning</w:t>
      </w:r>
      <w:r w:rsidR="002B3E80">
        <w:rPr>
          <w:rFonts w:ascii="Arial" w:hAnsi="Arial" w:cs="Arial"/>
          <w:sz w:val="22"/>
          <w:szCs w:val="22"/>
        </w:rPr>
        <w:t>.</w:t>
      </w:r>
    </w:p>
    <w:p w14:paraId="5498D875" w14:textId="788BAB0F" w:rsidR="005F373E" w:rsidRPr="005F373E" w:rsidRDefault="005F373E" w:rsidP="005F373E">
      <w:pPr>
        <w:jc w:val="left"/>
        <w:rPr>
          <w:rFonts w:ascii="Arial" w:hAnsi="Arial" w:cs="Arial"/>
          <w:sz w:val="22"/>
          <w:szCs w:val="22"/>
        </w:rPr>
      </w:pPr>
      <w:proofErr w:type="gramStart"/>
      <w:r w:rsidRPr="005F373E">
        <w:rPr>
          <w:rFonts w:ascii="Arial" w:hAnsi="Arial" w:cs="Arial"/>
          <w:sz w:val="22"/>
          <w:szCs w:val="22"/>
        </w:rPr>
        <w:t xml:space="preserve">Priest, S. and </w:t>
      </w:r>
      <w:proofErr w:type="spellStart"/>
      <w:r w:rsidRPr="005F373E">
        <w:rPr>
          <w:rFonts w:ascii="Arial" w:hAnsi="Arial" w:cs="Arial"/>
          <w:sz w:val="22"/>
          <w:szCs w:val="22"/>
        </w:rPr>
        <w:t>Gass</w:t>
      </w:r>
      <w:proofErr w:type="spellEnd"/>
      <w:r w:rsidRPr="005F373E">
        <w:rPr>
          <w:rFonts w:ascii="Arial" w:hAnsi="Arial" w:cs="Arial"/>
          <w:sz w:val="22"/>
          <w:szCs w:val="22"/>
        </w:rPr>
        <w:t xml:space="preserve">, M. (2005) </w:t>
      </w:r>
      <w:r w:rsidR="002B3E80">
        <w:rPr>
          <w:rFonts w:ascii="Arial" w:hAnsi="Arial" w:cs="Arial"/>
          <w:i/>
          <w:sz w:val="22"/>
          <w:szCs w:val="22"/>
        </w:rPr>
        <w:t>Effective leadership in adventure p</w:t>
      </w:r>
      <w:r w:rsidRPr="005F373E">
        <w:rPr>
          <w:rFonts w:ascii="Arial" w:hAnsi="Arial" w:cs="Arial"/>
          <w:i/>
          <w:sz w:val="22"/>
          <w:szCs w:val="22"/>
        </w:rPr>
        <w:t>rogramming</w:t>
      </w:r>
      <w:r w:rsidR="002B3E80">
        <w:rPr>
          <w:rFonts w:ascii="Arial" w:hAnsi="Arial" w:cs="Arial"/>
          <w:i/>
          <w:sz w:val="22"/>
          <w:szCs w:val="22"/>
        </w:rPr>
        <w:t>.</w:t>
      </w:r>
      <w:proofErr w:type="gramEnd"/>
      <w:r w:rsidRPr="005F373E">
        <w:rPr>
          <w:rFonts w:ascii="Arial" w:hAnsi="Arial" w:cs="Arial"/>
          <w:sz w:val="22"/>
          <w:szCs w:val="22"/>
        </w:rPr>
        <w:t xml:space="preserve"> Champagne, Ill: Human Kinetics. </w:t>
      </w:r>
    </w:p>
    <w:p w14:paraId="655A4F15" w14:textId="77777777" w:rsidR="005F373E" w:rsidRPr="00203392" w:rsidRDefault="005F373E" w:rsidP="009B5674">
      <w:pPr>
        <w:rPr>
          <w:rFonts w:ascii="Arial" w:hAnsi="Arial" w:cs="Arial"/>
          <w:b/>
          <w:sz w:val="22"/>
          <w:szCs w:val="22"/>
        </w:rPr>
      </w:pPr>
    </w:p>
    <w:p w14:paraId="547F74AB" w14:textId="77777777" w:rsidR="00B8741E" w:rsidRPr="00203392" w:rsidRDefault="00B8741E" w:rsidP="009B5674">
      <w:pPr>
        <w:pStyle w:val="heading"/>
        <w:spacing w:before="0" w:after="0"/>
        <w:rPr>
          <w:rFonts w:ascii="Arial" w:hAnsi="Arial" w:cs="Arial"/>
          <w:sz w:val="22"/>
          <w:szCs w:val="22"/>
        </w:rPr>
      </w:pPr>
      <w:r w:rsidRPr="00203392">
        <w:rPr>
          <w:rFonts w:ascii="Arial" w:hAnsi="Arial" w:cs="Arial"/>
          <w:sz w:val="22"/>
          <w:szCs w:val="22"/>
        </w:rPr>
        <w:t>Recommended</w:t>
      </w:r>
    </w:p>
    <w:p w14:paraId="38ABAB39" w14:textId="77777777" w:rsidR="009B5674" w:rsidRPr="00203392" w:rsidRDefault="009B5674" w:rsidP="009B5674">
      <w:pPr>
        <w:pStyle w:val="heading"/>
        <w:spacing w:before="0" w:after="0"/>
        <w:rPr>
          <w:rFonts w:ascii="Arial" w:hAnsi="Arial" w:cs="Arial"/>
          <w:sz w:val="22"/>
          <w:szCs w:val="22"/>
        </w:rPr>
      </w:pPr>
    </w:p>
    <w:p w14:paraId="6ACA15A9" w14:textId="1D9AA313" w:rsidR="005418D3" w:rsidRPr="002B3E80" w:rsidRDefault="005418D3" w:rsidP="005418D3">
      <w:pPr>
        <w:rPr>
          <w:rFonts w:ascii="Arial" w:hAnsi="Arial" w:cs="Arial"/>
          <w:sz w:val="22"/>
          <w:szCs w:val="22"/>
        </w:rPr>
      </w:pPr>
      <w:proofErr w:type="spellStart"/>
      <w:proofErr w:type="gramStart"/>
      <w:r w:rsidRPr="002B3E80">
        <w:rPr>
          <w:rFonts w:ascii="Arial" w:hAnsi="Arial" w:cs="Arial"/>
          <w:sz w:val="22"/>
          <w:szCs w:val="22"/>
        </w:rPr>
        <w:t>Attarian</w:t>
      </w:r>
      <w:proofErr w:type="spellEnd"/>
      <w:r w:rsidRPr="002B3E80">
        <w:rPr>
          <w:rFonts w:ascii="Arial" w:hAnsi="Arial" w:cs="Arial"/>
          <w:sz w:val="22"/>
          <w:szCs w:val="22"/>
        </w:rPr>
        <w:t xml:space="preserve">, A. (2012) </w:t>
      </w:r>
      <w:r w:rsidR="002B3E80" w:rsidRPr="002B3E80">
        <w:rPr>
          <w:rFonts w:ascii="Arial" w:hAnsi="Arial" w:cs="Arial"/>
          <w:i/>
          <w:sz w:val="22"/>
          <w:szCs w:val="22"/>
        </w:rPr>
        <w:t>Risk management in outdoor adventure p</w:t>
      </w:r>
      <w:r w:rsidRPr="002B3E80">
        <w:rPr>
          <w:rFonts w:ascii="Arial" w:hAnsi="Arial" w:cs="Arial"/>
          <w:i/>
          <w:sz w:val="22"/>
          <w:szCs w:val="22"/>
        </w:rPr>
        <w:t>rograms.</w:t>
      </w:r>
      <w:proofErr w:type="gramEnd"/>
      <w:r w:rsidRPr="002B3E80">
        <w:rPr>
          <w:rFonts w:ascii="Arial" w:hAnsi="Arial" w:cs="Arial"/>
          <w:i/>
          <w:sz w:val="22"/>
          <w:szCs w:val="22"/>
        </w:rPr>
        <w:t xml:space="preserve"> </w:t>
      </w:r>
      <w:r w:rsidRPr="002B3E80">
        <w:rPr>
          <w:rFonts w:ascii="Arial" w:hAnsi="Arial" w:cs="Arial"/>
          <w:sz w:val="22"/>
          <w:szCs w:val="22"/>
        </w:rPr>
        <w:t>Leeds: Human Kinetics.</w:t>
      </w:r>
    </w:p>
    <w:p w14:paraId="709E90FB" w14:textId="19EBB0E9" w:rsidR="005418D3" w:rsidRPr="002B3E80" w:rsidRDefault="005418D3" w:rsidP="005418D3">
      <w:pPr>
        <w:jc w:val="left"/>
        <w:rPr>
          <w:rFonts w:ascii="Arial" w:hAnsi="Arial" w:cs="Arial"/>
          <w:sz w:val="22"/>
          <w:szCs w:val="22"/>
        </w:rPr>
      </w:pPr>
      <w:r w:rsidRPr="002B3E80">
        <w:rPr>
          <w:rFonts w:ascii="Arial" w:hAnsi="Arial" w:cs="Arial"/>
          <w:sz w:val="22"/>
          <w:szCs w:val="22"/>
        </w:rPr>
        <w:t xml:space="preserve">Barton, B. (2007) </w:t>
      </w:r>
      <w:r w:rsidR="002B3E80" w:rsidRPr="002B3E80">
        <w:rPr>
          <w:rFonts w:ascii="Arial" w:hAnsi="Arial" w:cs="Arial"/>
          <w:i/>
          <w:sz w:val="22"/>
          <w:szCs w:val="22"/>
        </w:rPr>
        <w:t>Safety, risk &amp; a</w:t>
      </w:r>
      <w:r w:rsidRPr="002B3E80">
        <w:rPr>
          <w:rFonts w:ascii="Arial" w:hAnsi="Arial" w:cs="Arial"/>
          <w:i/>
          <w:sz w:val="22"/>
          <w:szCs w:val="22"/>
        </w:rPr>
        <w:t>dventure i</w:t>
      </w:r>
      <w:r w:rsidR="002B3E80" w:rsidRPr="002B3E80">
        <w:rPr>
          <w:rFonts w:ascii="Arial" w:hAnsi="Arial" w:cs="Arial"/>
          <w:i/>
          <w:sz w:val="22"/>
          <w:szCs w:val="22"/>
        </w:rPr>
        <w:t>n outdoor a</w:t>
      </w:r>
      <w:r w:rsidRPr="002B3E80">
        <w:rPr>
          <w:rFonts w:ascii="Arial" w:hAnsi="Arial" w:cs="Arial"/>
          <w:i/>
          <w:sz w:val="22"/>
          <w:szCs w:val="22"/>
        </w:rPr>
        <w:t>ctivities</w:t>
      </w:r>
      <w:r w:rsidRPr="002B3E80">
        <w:rPr>
          <w:rFonts w:ascii="Arial" w:hAnsi="Arial" w:cs="Arial"/>
          <w:sz w:val="22"/>
          <w:szCs w:val="22"/>
        </w:rPr>
        <w:t xml:space="preserve">. London: Sage Publications Ltd. </w:t>
      </w:r>
    </w:p>
    <w:p w14:paraId="1A2E8447" w14:textId="0C70C446" w:rsidR="005F373E" w:rsidRPr="002B3E80" w:rsidRDefault="005F373E" w:rsidP="005F373E">
      <w:pPr>
        <w:jc w:val="left"/>
        <w:rPr>
          <w:rFonts w:ascii="Arial" w:hAnsi="Arial" w:cs="Arial"/>
          <w:sz w:val="22"/>
          <w:szCs w:val="22"/>
        </w:rPr>
      </w:pPr>
      <w:proofErr w:type="gramStart"/>
      <w:r w:rsidRPr="002B3E80">
        <w:rPr>
          <w:rFonts w:ascii="Arial" w:hAnsi="Arial" w:cs="Arial"/>
          <w:sz w:val="22"/>
          <w:szCs w:val="22"/>
        </w:rPr>
        <w:t xml:space="preserve">Berry, M. &amp; Hodgson, C. (2011) </w:t>
      </w:r>
      <w:r w:rsidR="002B3E80">
        <w:rPr>
          <w:rFonts w:ascii="Arial" w:hAnsi="Arial" w:cs="Arial"/>
          <w:i/>
          <w:sz w:val="22"/>
          <w:szCs w:val="22"/>
        </w:rPr>
        <w:t>Adventure e</w:t>
      </w:r>
      <w:r w:rsidRPr="002B3E80">
        <w:rPr>
          <w:rFonts w:ascii="Arial" w:hAnsi="Arial" w:cs="Arial"/>
          <w:i/>
          <w:sz w:val="22"/>
          <w:szCs w:val="22"/>
        </w:rPr>
        <w:t>ducation</w:t>
      </w:r>
      <w:r w:rsidR="002B3E80">
        <w:rPr>
          <w:rFonts w:ascii="Arial" w:hAnsi="Arial" w:cs="Arial"/>
          <w:sz w:val="22"/>
          <w:szCs w:val="22"/>
        </w:rPr>
        <w:t>.</w:t>
      </w:r>
      <w:proofErr w:type="gramEnd"/>
      <w:r w:rsidR="002B3E80">
        <w:rPr>
          <w:rFonts w:ascii="Arial" w:hAnsi="Arial" w:cs="Arial"/>
          <w:sz w:val="22"/>
          <w:szCs w:val="22"/>
        </w:rPr>
        <w:t xml:space="preserve"> London:</w:t>
      </w:r>
      <w:r w:rsidRPr="002B3E80">
        <w:rPr>
          <w:rFonts w:ascii="Arial" w:hAnsi="Arial" w:cs="Arial"/>
          <w:sz w:val="22"/>
          <w:szCs w:val="22"/>
        </w:rPr>
        <w:t xml:space="preserve"> Routledge. </w:t>
      </w:r>
    </w:p>
    <w:p w14:paraId="79B9DA1E" w14:textId="41CD2864" w:rsidR="00047EC8" w:rsidRPr="002B3E80" w:rsidRDefault="002B3E80" w:rsidP="00047EC8">
      <w:pPr>
        <w:rPr>
          <w:rFonts w:ascii="Arial" w:hAnsi="Arial" w:cs="Arial"/>
          <w:sz w:val="22"/>
          <w:szCs w:val="22"/>
        </w:rPr>
      </w:pPr>
      <w:proofErr w:type="gramStart"/>
      <w:r>
        <w:rPr>
          <w:rFonts w:ascii="Arial" w:hAnsi="Arial" w:cs="Arial"/>
          <w:sz w:val="22"/>
          <w:szCs w:val="22"/>
        </w:rPr>
        <w:t>Graver, D.</w:t>
      </w:r>
      <w:r w:rsidR="00047EC8" w:rsidRPr="002B3E80">
        <w:rPr>
          <w:rFonts w:ascii="Arial" w:hAnsi="Arial" w:cs="Arial"/>
          <w:sz w:val="22"/>
          <w:szCs w:val="22"/>
        </w:rPr>
        <w:t xml:space="preserve"> (2004) </w:t>
      </w:r>
      <w:r>
        <w:rPr>
          <w:rFonts w:ascii="Arial" w:hAnsi="Arial" w:cs="Arial"/>
          <w:i/>
          <w:sz w:val="22"/>
          <w:szCs w:val="22"/>
        </w:rPr>
        <w:t>Aquatic rescue and s</w:t>
      </w:r>
      <w:r w:rsidR="00047EC8" w:rsidRPr="002B3E80">
        <w:rPr>
          <w:rFonts w:ascii="Arial" w:hAnsi="Arial" w:cs="Arial"/>
          <w:i/>
          <w:sz w:val="22"/>
          <w:szCs w:val="22"/>
        </w:rPr>
        <w:t>afety</w:t>
      </w:r>
      <w:r>
        <w:rPr>
          <w:rFonts w:ascii="Arial" w:hAnsi="Arial" w:cs="Arial"/>
          <w:sz w:val="22"/>
          <w:szCs w:val="22"/>
        </w:rPr>
        <w:t>.</w:t>
      </w:r>
      <w:proofErr w:type="gramEnd"/>
      <w:r w:rsidR="00047EC8" w:rsidRPr="002B3E80">
        <w:rPr>
          <w:rFonts w:ascii="Arial" w:hAnsi="Arial" w:cs="Arial"/>
          <w:sz w:val="22"/>
          <w:szCs w:val="22"/>
        </w:rPr>
        <w:t xml:space="preserve"> London: Human Kinetics</w:t>
      </w:r>
      <w:r>
        <w:rPr>
          <w:rFonts w:ascii="Arial" w:hAnsi="Arial" w:cs="Arial"/>
          <w:sz w:val="22"/>
          <w:szCs w:val="22"/>
        </w:rPr>
        <w:t>.</w:t>
      </w:r>
    </w:p>
    <w:p w14:paraId="69F19A9F" w14:textId="594778D5" w:rsidR="00047EC8" w:rsidRPr="002B3E80" w:rsidRDefault="00047EC8" w:rsidP="00047EC8">
      <w:pPr>
        <w:jc w:val="left"/>
        <w:rPr>
          <w:rFonts w:ascii="Arial" w:hAnsi="Arial" w:cs="Arial"/>
          <w:sz w:val="22"/>
          <w:szCs w:val="22"/>
        </w:rPr>
      </w:pPr>
      <w:r w:rsidRPr="002B3E80">
        <w:rPr>
          <w:rFonts w:ascii="Arial" w:hAnsi="Arial" w:cs="Arial"/>
          <w:sz w:val="22"/>
          <w:szCs w:val="22"/>
        </w:rPr>
        <w:t xml:space="preserve">Long, S. (2003) </w:t>
      </w:r>
      <w:r w:rsidRPr="002B3E80">
        <w:rPr>
          <w:rFonts w:ascii="Arial" w:hAnsi="Arial" w:cs="Arial"/>
          <w:i/>
          <w:sz w:val="22"/>
          <w:szCs w:val="22"/>
        </w:rPr>
        <w:t>Hillwalking</w:t>
      </w:r>
      <w:r w:rsidR="008765B1" w:rsidRPr="002B3E80">
        <w:rPr>
          <w:rFonts w:ascii="Arial" w:hAnsi="Arial" w:cs="Arial"/>
          <w:i/>
          <w:sz w:val="22"/>
          <w:szCs w:val="22"/>
        </w:rPr>
        <w:t>.</w:t>
      </w:r>
      <w:r w:rsidRPr="002B3E80">
        <w:rPr>
          <w:rFonts w:ascii="Arial" w:hAnsi="Arial" w:cs="Arial"/>
          <w:sz w:val="22"/>
          <w:szCs w:val="22"/>
        </w:rPr>
        <w:t xml:space="preserve"> Manchester: Mountain Leader Training UK</w:t>
      </w:r>
      <w:r w:rsidR="008765B1" w:rsidRPr="002B3E80">
        <w:rPr>
          <w:rFonts w:ascii="Arial" w:hAnsi="Arial" w:cs="Arial"/>
          <w:sz w:val="22"/>
          <w:szCs w:val="22"/>
        </w:rPr>
        <w:t>.</w:t>
      </w:r>
    </w:p>
    <w:p w14:paraId="6964E300" w14:textId="07503CC4" w:rsidR="005418D3" w:rsidRPr="002B3E80" w:rsidRDefault="005418D3" w:rsidP="005418D3">
      <w:pPr>
        <w:rPr>
          <w:rFonts w:ascii="Arial" w:hAnsi="Arial"/>
          <w:sz w:val="22"/>
          <w:szCs w:val="22"/>
        </w:rPr>
      </w:pPr>
      <w:r w:rsidRPr="002B3E80">
        <w:rPr>
          <w:rFonts w:ascii="Arial" w:hAnsi="Arial"/>
          <w:sz w:val="22"/>
          <w:szCs w:val="22"/>
        </w:rPr>
        <w:t xml:space="preserve">Wills, K. (2013) </w:t>
      </w:r>
      <w:proofErr w:type="gramStart"/>
      <w:r w:rsidRPr="002B3E80">
        <w:rPr>
          <w:rFonts w:ascii="Arial" w:hAnsi="Arial"/>
          <w:i/>
          <w:sz w:val="22"/>
          <w:szCs w:val="22"/>
        </w:rPr>
        <w:t>Outdoor</w:t>
      </w:r>
      <w:proofErr w:type="gramEnd"/>
      <w:r w:rsidRPr="002B3E80">
        <w:rPr>
          <w:rFonts w:ascii="Arial" w:hAnsi="Arial"/>
          <w:i/>
          <w:sz w:val="22"/>
          <w:szCs w:val="22"/>
        </w:rPr>
        <w:t xml:space="preserve"> </w:t>
      </w:r>
      <w:r w:rsidR="002B3E80">
        <w:rPr>
          <w:rFonts w:ascii="Arial" w:hAnsi="Arial"/>
          <w:i/>
          <w:sz w:val="22"/>
          <w:szCs w:val="22"/>
        </w:rPr>
        <w:t>first a</w:t>
      </w:r>
      <w:r w:rsidRPr="002B3E80">
        <w:rPr>
          <w:rFonts w:ascii="Arial" w:hAnsi="Arial"/>
          <w:i/>
          <w:sz w:val="22"/>
          <w:szCs w:val="22"/>
        </w:rPr>
        <w:t>id</w:t>
      </w:r>
      <w:r w:rsidRPr="002B3E80">
        <w:rPr>
          <w:rFonts w:ascii="Arial" w:hAnsi="Arial"/>
          <w:sz w:val="22"/>
          <w:szCs w:val="22"/>
        </w:rPr>
        <w:t xml:space="preserve"> Caernarfon: </w:t>
      </w:r>
      <w:proofErr w:type="spellStart"/>
      <w:r w:rsidRPr="002B3E80">
        <w:rPr>
          <w:rFonts w:ascii="Arial" w:hAnsi="Arial"/>
          <w:sz w:val="22"/>
          <w:szCs w:val="22"/>
        </w:rPr>
        <w:t>Pesda</w:t>
      </w:r>
      <w:proofErr w:type="spellEnd"/>
      <w:r w:rsidRPr="002B3E80">
        <w:rPr>
          <w:rFonts w:ascii="Arial" w:hAnsi="Arial"/>
          <w:sz w:val="22"/>
          <w:szCs w:val="22"/>
        </w:rPr>
        <w:t xml:space="preserve"> Press</w:t>
      </w:r>
      <w:r w:rsidR="008765B1" w:rsidRPr="002B3E80">
        <w:rPr>
          <w:rFonts w:ascii="Arial" w:hAnsi="Arial"/>
          <w:sz w:val="22"/>
          <w:szCs w:val="22"/>
        </w:rPr>
        <w:t>.</w:t>
      </w:r>
    </w:p>
    <w:p w14:paraId="7820A7CD" w14:textId="784A2957" w:rsidR="00047EC8" w:rsidRPr="002B3E80" w:rsidRDefault="00047EC8" w:rsidP="00047EC8">
      <w:pPr>
        <w:rPr>
          <w:rFonts w:ascii="Arial" w:hAnsi="Arial" w:cs="Arial"/>
          <w:sz w:val="22"/>
          <w:szCs w:val="22"/>
        </w:rPr>
      </w:pPr>
      <w:r w:rsidRPr="002B3E80">
        <w:rPr>
          <w:rFonts w:ascii="Arial" w:hAnsi="Arial" w:cs="Arial"/>
          <w:sz w:val="22"/>
          <w:szCs w:val="22"/>
          <w:lang w:val="en-US"/>
        </w:rPr>
        <w:t xml:space="preserve">Wright, J. and </w:t>
      </w:r>
      <w:proofErr w:type="spellStart"/>
      <w:r w:rsidRPr="002B3E80">
        <w:rPr>
          <w:rFonts w:ascii="Arial" w:hAnsi="Arial" w:cs="Arial"/>
          <w:sz w:val="22"/>
          <w:szCs w:val="22"/>
          <w:lang w:val="en-US"/>
        </w:rPr>
        <w:t>Nicol</w:t>
      </w:r>
      <w:proofErr w:type="spellEnd"/>
      <w:r w:rsidRPr="002B3E80">
        <w:rPr>
          <w:rFonts w:ascii="Arial" w:hAnsi="Arial" w:cs="Arial"/>
          <w:sz w:val="22"/>
          <w:szCs w:val="22"/>
          <w:lang w:val="en-US"/>
        </w:rPr>
        <w:t>, C. (2005)</w:t>
      </w:r>
      <w:r w:rsidRPr="002B3E80">
        <w:rPr>
          <w:rFonts w:ascii="Arial" w:hAnsi="Arial" w:cs="Arial"/>
          <w:sz w:val="22"/>
          <w:szCs w:val="22"/>
        </w:rPr>
        <w:t xml:space="preserve"> </w:t>
      </w:r>
      <w:r w:rsidR="002B3E80">
        <w:rPr>
          <w:rFonts w:ascii="Arial" w:hAnsi="Arial" w:cs="Arial"/>
          <w:i/>
          <w:sz w:val="22"/>
          <w:szCs w:val="22"/>
          <w:lang w:val="en-US"/>
        </w:rPr>
        <w:t>Scottish mountain bike leader scheme: Official training m</w:t>
      </w:r>
      <w:r w:rsidRPr="002B3E80">
        <w:rPr>
          <w:rFonts w:ascii="Arial" w:hAnsi="Arial" w:cs="Arial"/>
          <w:i/>
          <w:sz w:val="22"/>
          <w:szCs w:val="22"/>
          <w:lang w:val="en-US"/>
        </w:rPr>
        <w:t>anual</w:t>
      </w:r>
      <w:r w:rsidR="002B3E80">
        <w:rPr>
          <w:rFonts w:ascii="Arial" w:hAnsi="Arial" w:cs="Arial"/>
          <w:i/>
          <w:sz w:val="22"/>
          <w:szCs w:val="22"/>
          <w:lang w:val="en-US"/>
        </w:rPr>
        <w:t>.</w:t>
      </w:r>
      <w:r w:rsidRPr="002B3E80">
        <w:rPr>
          <w:rFonts w:ascii="Arial" w:hAnsi="Arial" w:cs="Arial"/>
          <w:sz w:val="22"/>
          <w:szCs w:val="22"/>
          <w:lang w:val="en-US"/>
        </w:rPr>
        <w:t xml:space="preserve"> </w:t>
      </w:r>
      <w:r w:rsidR="002B3E80">
        <w:rPr>
          <w:rFonts w:ascii="Arial" w:hAnsi="Arial" w:cs="Arial"/>
          <w:sz w:val="22"/>
          <w:szCs w:val="22"/>
          <w:lang w:val="en-US"/>
        </w:rPr>
        <w:t xml:space="preserve">Edinburgh: </w:t>
      </w:r>
      <w:r w:rsidRPr="002B3E80">
        <w:rPr>
          <w:rFonts w:ascii="Arial" w:hAnsi="Arial" w:cs="Arial"/>
          <w:sz w:val="22"/>
          <w:szCs w:val="22"/>
          <w:lang w:val="en-US"/>
        </w:rPr>
        <w:t xml:space="preserve">Scottish </w:t>
      </w:r>
      <w:r w:rsidR="002B3E80">
        <w:rPr>
          <w:rFonts w:ascii="Arial" w:hAnsi="Arial" w:cs="Arial"/>
          <w:sz w:val="22"/>
          <w:szCs w:val="22"/>
          <w:lang w:val="en-US"/>
        </w:rPr>
        <w:t>Cycling.</w:t>
      </w:r>
    </w:p>
    <w:p w14:paraId="6F6B67AB" w14:textId="77777777" w:rsidR="009B5674" w:rsidRPr="00203392" w:rsidRDefault="009B5674" w:rsidP="009B5674">
      <w:pPr>
        <w:rPr>
          <w:rFonts w:ascii="Arial" w:hAnsi="Arial" w:cs="Arial"/>
          <w:sz w:val="22"/>
          <w:szCs w:val="22"/>
        </w:rPr>
      </w:pPr>
    </w:p>
    <w:p w14:paraId="0674F54C" w14:textId="77777777" w:rsidR="00B8741E" w:rsidRPr="00203392" w:rsidRDefault="00B8741E" w:rsidP="009B5674">
      <w:pPr>
        <w:pStyle w:val="heading"/>
        <w:spacing w:before="0" w:after="0"/>
        <w:rPr>
          <w:rFonts w:ascii="Arial" w:hAnsi="Arial" w:cs="Arial"/>
          <w:sz w:val="22"/>
          <w:szCs w:val="22"/>
        </w:rPr>
      </w:pPr>
      <w:r w:rsidRPr="00203392">
        <w:rPr>
          <w:rFonts w:ascii="Arial" w:hAnsi="Arial" w:cs="Arial"/>
          <w:sz w:val="22"/>
          <w:szCs w:val="22"/>
        </w:rPr>
        <w:t>Background</w:t>
      </w:r>
    </w:p>
    <w:p w14:paraId="4FF326EC" w14:textId="77777777" w:rsidR="00551363" w:rsidRDefault="00551363" w:rsidP="009B5674">
      <w:pPr>
        <w:rPr>
          <w:rFonts w:ascii="Arial" w:hAnsi="Arial" w:cs="Arial"/>
          <w:sz w:val="22"/>
          <w:szCs w:val="22"/>
        </w:rPr>
      </w:pPr>
    </w:p>
    <w:p w14:paraId="720B89A9" w14:textId="074D4BDB" w:rsidR="005418D3" w:rsidRDefault="005418D3" w:rsidP="005418D3">
      <w:pPr>
        <w:rPr>
          <w:rFonts w:ascii="Arial" w:hAnsi="Arial" w:cs="Arial"/>
          <w:sz w:val="22"/>
          <w:szCs w:val="22"/>
        </w:rPr>
      </w:pPr>
      <w:r>
        <w:rPr>
          <w:rFonts w:ascii="Arial" w:hAnsi="Arial" w:cs="Arial"/>
          <w:sz w:val="22"/>
          <w:szCs w:val="22"/>
        </w:rPr>
        <w:t xml:space="preserve">Draper, N. &amp; Hodgson, </w:t>
      </w:r>
      <w:proofErr w:type="gramStart"/>
      <w:r>
        <w:rPr>
          <w:rFonts w:ascii="Arial" w:hAnsi="Arial" w:cs="Arial"/>
          <w:sz w:val="22"/>
          <w:szCs w:val="22"/>
        </w:rPr>
        <w:t xml:space="preserve">C. (2008) </w:t>
      </w:r>
      <w:r w:rsidR="002B3E80">
        <w:rPr>
          <w:rFonts w:ascii="Arial" w:hAnsi="Arial" w:cs="Arial"/>
          <w:i/>
          <w:sz w:val="22"/>
          <w:szCs w:val="22"/>
        </w:rPr>
        <w:t>Adventure s</w:t>
      </w:r>
      <w:r>
        <w:rPr>
          <w:rFonts w:ascii="Arial" w:hAnsi="Arial" w:cs="Arial"/>
          <w:i/>
          <w:sz w:val="22"/>
          <w:szCs w:val="22"/>
        </w:rPr>
        <w:t xml:space="preserve">port </w:t>
      </w:r>
      <w:r w:rsidR="002B3E80">
        <w:rPr>
          <w:rFonts w:ascii="Arial" w:hAnsi="Arial" w:cs="Arial"/>
          <w:i/>
          <w:sz w:val="22"/>
          <w:szCs w:val="22"/>
        </w:rPr>
        <w:t>physiology</w:t>
      </w:r>
      <w:proofErr w:type="gramEnd"/>
      <w:r w:rsidR="002B3E80">
        <w:rPr>
          <w:rFonts w:ascii="Arial" w:hAnsi="Arial" w:cs="Arial"/>
          <w:i/>
          <w:sz w:val="22"/>
          <w:szCs w:val="22"/>
        </w:rPr>
        <w:t>: A thematic a</w:t>
      </w:r>
      <w:r>
        <w:rPr>
          <w:rFonts w:ascii="Arial" w:hAnsi="Arial" w:cs="Arial"/>
          <w:i/>
          <w:sz w:val="22"/>
          <w:szCs w:val="22"/>
        </w:rPr>
        <w:t xml:space="preserve">pproach. </w:t>
      </w:r>
      <w:r>
        <w:rPr>
          <w:rFonts w:ascii="Arial" w:hAnsi="Arial" w:cs="Arial"/>
          <w:sz w:val="22"/>
          <w:szCs w:val="22"/>
        </w:rPr>
        <w:t>London: Wiley.</w:t>
      </w:r>
    </w:p>
    <w:p w14:paraId="455A9A80" w14:textId="40082221" w:rsidR="009B5674" w:rsidRDefault="00C04A98" w:rsidP="009B5674">
      <w:pPr>
        <w:rPr>
          <w:rFonts w:ascii="Arial" w:hAnsi="Arial" w:cs="Arial"/>
          <w:sz w:val="22"/>
          <w:szCs w:val="22"/>
        </w:rPr>
      </w:pPr>
      <w:r>
        <w:rPr>
          <w:rFonts w:ascii="Arial" w:hAnsi="Arial" w:cs="Arial"/>
          <w:sz w:val="22"/>
          <w:szCs w:val="22"/>
        </w:rPr>
        <w:t xml:space="preserve">Stroud, M. (2004) </w:t>
      </w:r>
      <w:r w:rsidR="002B3E80">
        <w:rPr>
          <w:rFonts w:ascii="Arial" w:hAnsi="Arial" w:cs="Arial"/>
          <w:i/>
          <w:sz w:val="22"/>
          <w:szCs w:val="22"/>
        </w:rPr>
        <w:t>Survival of the fittest: Understanding health and peak physical p</w:t>
      </w:r>
      <w:r>
        <w:rPr>
          <w:rFonts w:ascii="Arial" w:hAnsi="Arial" w:cs="Arial"/>
          <w:i/>
          <w:sz w:val="22"/>
          <w:szCs w:val="22"/>
        </w:rPr>
        <w:t xml:space="preserve">erformance. </w:t>
      </w:r>
      <w:r>
        <w:rPr>
          <w:rFonts w:ascii="Arial" w:hAnsi="Arial" w:cs="Arial"/>
          <w:sz w:val="22"/>
          <w:szCs w:val="22"/>
        </w:rPr>
        <w:t>London: Yellow Jersey Press.</w:t>
      </w:r>
    </w:p>
    <w:p w14:paraId="5632E27B" w14:textId="77777777" w:rsidR="00C04A98" w:rsidRPr="00C04A98" w:rsidRDefault="00C04A98" w:rsidP="009B5674">
      <w:pPr>
        <w:rPr>
          <w:rFonts w:ascii="Arial" w:hAnsi="Arial" w:cs="Arial"/>
          <w:sz w:val="22"/>
          <w:szCs w:val="22"/>
        </w:rPr>
      </w:pPr>
    </w:p>
    <w:p w14:paraId="3FE5EC2E" w14:textId="77777777" w:rsidR="00B8741E" w:rsidRPr="00203392" w:rsidRDefault="00B8741E" w:rsidP="009B5674">
      <w:pPr>
        <w:pStyle w:val="heading"/>
        <w:spacing w:before="0" w:after="0"/>
        <w:rPr>
          <w:rFonts w:ascii="Arial" w:hAnsi="Arial" w:cs="Arial"/>
          <w:sz w:val="22"/>
          <w:szCs w:val="22"/>
        </w:rPr>
      </w:pPr>
      <w:r w:rsidRPr="00203392">
        <w:rPr>
          <w:rFonts w:ascii="Arial" w:hAnsi="Arial" w:cs="Arial"/>
          <w:sz w:val="22"/>
          <w:szCs w:val="22"/>
        </w:rPr>
        <w:t xml:space="preserve">Journals </w:t>
      </w:r>
    </w:p>
    <w:p w14:paraId="72A265B8" w14:textId="77777777" w:rsidR="009B5674" w:rsidRPr="00203392" w:rsidRDefault="009B5674" w:rsidP="009B5674">
      <w:pPr>
        <w:pStyle w:val="heading"/>
        <w:spacing w:before="0" w:after="0"/>
        <w:rPr>
          <w:rFonts w:ascii="Arial" w:hAnsi="Arial" w:cs="Arial"/>
          <w:sz w:val="22"/>
          <w:szCs w:val="22"/>
        </w:rPr>
      </w:pPr>
    </w:p>
    <w:p w14:paraId="2D7CEE2F" w14:textId="77777777" w:rsidR="005418D3" w:rsidRPr="00194CB3" w:rsidRDefault="005418D3" w:rsidP="005418D3">
      <w:pPr>
        <w:rPr>
          <w:rFonts w:ascii="Arial" w:hAnsi="Arial" w:cs="Arial"/>
          <w:sz w:val="22"/>
          <w:szCs w:val="22"/>
        </w:rPr>
      </w:pPr>
      <w:r w:rsidRPr="00194CB3">
        <w:rPr>
          <w:rFonts w:ascii="Arial" w:hAnsi="Arial" w:cs="Arial"/>
          <w:sz w:val="22"/>
          <w:szCs w:val="22"/>
        </w:rPr>
        <w:t>Horizons</w:t>
      </w:r>
    </w:p>
    <w:p w14:paraId="2CCA50CD" w14:textId="77777777" w:rsidR="005418D3" w:rsidRDefault="005418D3" w:rsidP="005418D3">
      <w:pPr>
        <w:rPr>
          <w:rFonts w:ascii="Arial" w:hAnsi="Arial" w:cs="Arial"/>
          <w:sz w:val="22"/>
          <w:szCs w:val="22"/>
        </w:rPr>
      </w:pPr>
      <w:r w:rsidRPr="00194CB3">
        <w:rPr>
          <w:rFonts w:ascii="Arial" w:hAnsi="Arial" w:cs="Arial"/>
          <w:sz w:val="22"/>
          <w:szCs w:val="22"/>
        </w:rPr>
        <w:t>Journal of Adventure Education and Outdoor Learning</w:t>
      </w:r>
    </w:p>
    <w:p w14:paraId="2548D95D" w14:textId="76C786CB" w:rsidR="005418D3" w:rsidRPr="00194CB3" w:rsidRDefault="005418D3" w:rsidP="005418D3">
      <w:pPr>
        <w:rPr>
          <w:rFonts w:ascii="Arial" w:hAnsi="Arial" w:cs="Arial"/>
          <w:sz w:val="22"/>
          <w:szCs w:val="22"/>
        </w:rPr>
      </w:pPr>
      <w:r>
        <w:rPr>
          <w:rFonts w:ascii="Arial" w:hAnsi="Arial" w:cs="Arial"/>
          <w:sz w:val="22"/>
          <w:szCs w:val="22"/>
        </w:rPr>
        <w:t>Medicine and Science in Sport and Exercise</w:t>
      </w:r>
    </w:p>
    <w:p w14:paraId="688A8623" w14:textId="77777777" w:rsidR="005418D3" w:rsidRPr="00194CB3" w:rsidRDefault="005418D3" w:rsidP="005418D3">
      <w:pPr>
        <w:rPr>
          <w:rFonts w:ascii="Arial" w:hAnsi="Arial" w:cs="Arial"/>
          <w:sz w:val="22"/>
          <w:szCs w:val="22"/>
        </w:rPr>
      </w:pPr>
      <w:r w:rsidRPr="00194CB3">
        <w:rPr>
          <w:rFonts w:ascii="Arial" w:hAnsi="Arial" w:cs="Arial"/>
          <w:sz w:val="22"/>
          <w:szCs w:val="22"/>
        </w:rPr>
        <w:t>Sports Injury Bulletin</w:t>
      </w:r>
    </w:p>
    <w:p w14:paraId="3B9CE0FA" w14:textId="77777777" w:rsidR="009B5674" w:rsidRPr="00203392" w:rsidRDefault="009B5674" w:rsidP="009B5674">
      <w:pPr>
        <w:rPr>
          <w:rFonts w:ascii="Arial" w:hAnsi="Arial" w:cs="Arial"/>
          <w:i/>
          <w:sz w:val="22"/>
          <w:szCs w:val="22"/>
        </w:rPr>
      </w:pPr>
    </w:p>
    <w:p w14:paraId="0C6FAFFD" w14:textId="77777777" w:rsidR="00B8741E" w:rsidRPr="00203392" w:rsidRDefault="00B8741E" w:rsidP="009B5674">
      <w:pPr>
        <w:pStyle w:val="heading"/>
        <w:spacing w:before="0" w:after="0"/>
        <w:rPr>
          <w:rFonts w:ascii="Arial" w:hAnsi="Arial" w:cs="Arial"/>
          <w:sz w:val="22"/>
          <w:szCs w:val="22"/>
        </w:rPr>
      </w:pPr>
      <w:r w:rsidRPr="00203392">
        <w:rPr>
          <w:rFonts w:ascii="Arial" w:hAnsi="Arial" w:cs="Arial"/>
          <w:sz w:val="22"/>
          <w:szCs w:val="22"/>
        </w:rPr>
        <w:t xml:space="preserve">Websites </w:t>
      </w:r>
    </w:p>
    <w:p w14:paraId="33BF363B" w14:textId="77777777" w:rsidR="00551363" w:rsidRDefault="00551363" w:rsidP="009D0293">
      <w:pPr>
        <w:rPr>
          <w:rFonts w:ascii="Arial" w:hAnsi="Arial" w:cs="Arial"/>
          <w:sz w:val="22"/>
          <w:szCs w:val="22"/>
        </w:rPr>
      </w:pPr>
    </w:p>
    <w:p w14:paraId="7511831E" w14:textId="6B74A5B1" w:rsidR="00C04A98" w:rsidRDefault="00C04A98" w:rsidP="009D0293">
      <w:pPr>
        <w:rPr>
          <w:rFonts w:ascii="Arial" w:hAnsi="Arial" w:cs="Arial"/>
          <w:sz w:val="22"/>
          <w:szCs w:val="22"/>
        </w:rPr>
      </w:pPr>
      <w:r>
        <w:rPr>
          <w:rFonts w:ascii="Arial" w:hAnsi="Arial" w:cs="Arial"/>
          <w:sz w:val="22"/>
          <w:szCs w:val="22"/>
        </w:rPr>
        <w:t xml:space="preserve">British Cycling - </w:t>
      </w:r>
      <w:hyperlink r:id="rId9" w:history="1">
        <w:r w:rsidRPr="00A449C1">
          <w:rPr>
            <w:rStyle w:val="Hyperlink"/>
            <w:rFonts w:ascii="Arial" w:hAnsi="Arial" w:cs="Arial"/>
            <w:sz w:val="22"/>
            <w:szCs w:val="22"/>
          </w:rPr>
          <w:t>http://www.britishcycling.org.uk/</w:t>
        </w:r>
      </w:hyperlink>
      <w:r>
        <w:rPr>
          <w:rFonts w:ascii="Arial" w:hAnsi="Arial" w:cs="Arial"/>
          <w:sz w:val="22"/>
          <w:szCs w:val="22"/>
        </w:rPr>
        <w:t xml:space="preserve"> </w:t>
      </w:r>
    </w:p>
    <w:p w14:paraId="4CF19D02" w14:textId="747B777C" w:rsidR="00C04A98" w:rsidRDefault="00C04A98" w:rsidP="009D0293">
      <w:pPr>
        <w:rPr>
          <w:rFonts w:ascii="Arial" w:hAnsi="Arial" w:cs="Arial"/>
          <w:sz w:val="22"/>
          <w:szCs w:val="22"/>
        </w:rPr>
      </w:pPr>
      <w:r>
        <w:rPr>
          <w:rFonts w:ascii="Arial" w:hAnsi="Arial" w:cs="Arial"/>
          <w:sz w:val="22"/>
          <w:szCs w:val="22"/>
        </w:rPr>
        <w:t xml:space="preserve">British Swimming - </w:t>
      </w:r>
      <w:hyperlink r:id="rId10" w:history="1">
        <w:r w:rsidRPr="00A449C1">
          <w:rPr>
            <w:rStyle w:val="Hyperlink"/>
            <w:rFonts w:ascii="Arial" w:hAnsi="Arial" w:cs="Arial"/>
            <w:sz w:val="22"/>
            <w:szCs w:val="22"/>
          </w:rPr>
          <w:t>http://www.swimming.org/britishswimming/</w:t>
        </w:r>
      </w:hyperlink>
      <w:r>
        <w:rPr>
          <w:rFonts w:ascii="Arial" w:hAnsi="Arial" w:cs="Arial"/>
          <w:sz w:val="22"/>
          <w:szCs w:val="22"/>
        </w:rPr>
        <w:t xml:space="preserve"> </w:t>
      </w:r>
    </w:p>
    <w:p w14:paraId="75057687" w14:textId="5A90EADB" w:rsidR="00C04A98" w:rsidRDefault="00C04A98" w:rsidP="009D0293">
      <w:pPr>
        <w:rPr>
          <w:rFonts w:ascii="Arial" w:hAnsi="Arial" w:cs="Arial"/>
          <w:sz w:val="22"/>
          <w:szCs w:val="22"/>
        </w:rPr>
      </w:pPr>
      <w:r>
        <w:rPr>
          <w:rFonts w:ascii="Arial" w:hAnsi="Arial" w:cs="Arial"/>
          <w:sz w:val="22"/>
          <w:szCs w:val="22"/>
        </w:rPr>
        <w:t xml:space="preserve">British Triathlon Federation - </w:t>
      </w:r>
      <w:hyperlink r:id="rId11" w:history="1">
        <w:r w:rsidRPr="00A449C1">
          <w:rPr>
            <w:rStyle w:val="Hyperlink"/>
            <w:rFonts w:ascii="Arial" w:hAnsi="Arial" w:cs="Arial"/>
            <w:sz w:val="22"/>
            <w:szCs w:val="22"/>
          </w:rPr>
          <w:t>http://www.britishtriathlon.org/</w:t>
        </w:r>
      </w:hyperlink>
    </w:p>
    <w:p w14:paraId="763DA7BD" w14:textId="77777777" w:rsidR="00C04A98" w:rsidRDefault="00C04A98" w:rsidP="009D0293">
      <w:pPr>
        <w:rPr>
          <w:rFonts w:ascii="Arial" w:hAnsi="Arial" w:cs="Arial"/>
          <w:sz w:val="22"/>
          <w:szCs w:val="22"/>
        </w:rPr>
      </w:pPr>
    </w:p>
    <w:p w14:paraId="49904D8D" w14:textId="3BCAFB25" w:rsidR="00EA24E6" w:rsidRDefault="00C04A98" w:rsidP="009D0293">
      <w:pPr>
        <w:rPr>
          <w:rFonts w:ascii="Arial" w:hAnsi="Arial" w:cs="Arial"/>
          <w:sz w:val="22"/>
          <w:szCs w:val="22"/>
        </w:rPr>
      </w:pPr>
      <w:r>
        <w:rPr>
          <w:rFonts w:ascii="Arial" w:hAnsi="Arial" w:cs="Arial"/>
          <w:sz w:val="22"/>
          <w:szCs w:val="22"/>
        </w:rPr>
        <w:t xml:space="preserve">Sports Coach UK - </w:t>
      </w:r>
      <w:hyperlink r:id="rId12" w:history="1">
        <w:r w:rsidRPr="00A449C1">
          <w:rPr>
            <w:rStyle w:val="Hyperlink"/>
            <w:rFonts w:ascii="Arial" w:hAnsi="Arial" w:cs="Arial"/>
            <w:sz w:val="22"/>
            <w:szCs w:val="22"/>
          </w:rPr>
          <w:t>http://www.sportscoachuk.org/</w:t>
        </w:r>
      </w:hyperlink>
    </w:p>
    <w:p w14:paraId="048EA7DB" w14:textId="57901139" w:rsidR="00C04A98" w:rsidRDefault="00C04A98" w:rsidP="009D0293">
      <w:pPr>
        <w:rPr>
          <w:rFonts w:ascii="Arial" w:hAnsi="Arial" w:cs="Arial"/>
          <w:sz w:val="22"/>
          <w:szCs w:val="22"/>
        </w:rPr>
      </w:pPr>
      <w:r>
        <w:rPr>
          <w:rFonts w:ascii="Arial" w:hAnsi="Arial" w:cs="Arial"/>
          <w:sz w:val="22"/>
          <w:szCs w:val="22"/>
        </w:rPr>
        <w:t xml:space="preserve">Welsh Athletics - </w:t>
      </w:r>
      <w:hyperlink r:id="rId13" w:history="1">
        <w:r w:rsidRPr="00A449C1">
          <w:rPr>
            <w:rStyle w:val="Hyperlink"/>
            <w:rFonts w:ascii="Arial" w:hAnsi="Arial" w:cs="Arial"/>
            <w:sz w:val="22"/>
            <w:szCs w:val="22"/>
          </w:rPr>
          <w:t>http://www.welshathletics.org/</w:t>
        </w:r>
      </w:hyperlink>
      <w:r>
        <w:rPr>
          <w:rFonts w:ascii="Arial" w:hAnsi="Arial" w:cs="Arial"/>
          <w:sz w:val="22"/>
          <w:szCs w:val="22"/>
        </w:rPr>
        <w:t xml:space="preserve"> </w:t>
      </w:r>
    </w:p>
    <w:sectPr w:rsidR="00C04A98">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BBC4D" w14:textId="77777777" w:rsidR="0095263B" w:rsidRDefault="0095263B" w:rsidP="009B5674">
      <w:r>
        <w:separator/>
      </w:r>
    </w:p>
  </w:endnote>
  <w:endnote w:type="continuationSeparator" w:id="0">
    <w:p w14:paraId="5FA73E37" w14:textId="77777777" w:rsidR="0095263B" w:rsidRDefault="0095263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3FF31" w14:textId="77777777" w:rsidR="0095263B" w:rsidRDefault="0095263B" w:rsidP="009B5674">
      <w:r>
        <w:separator/>
      </w:r>
    </w:p>
  </w:footnote>
  <w:footnote w:type="continuationSeparator" w:id="0">
    <w:p w14:paraId="5058579B" w14:textId="77777777" w:rsidR="0095263B" w:rsidRDefault="0095263B" w:rsidP="009B567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31A721EB"/>
    <w:multiLevelType w:val="singleLevel"/>
    <w:tmpl w:val="FFAE4442"/>
    <w:lvl w:ilvl="0">
      <w:start w:val="1"/>
      <w:numFmt w:val="lowerRoman"/>
      <w:lvlText w:val="(%1)"/>
      <w:lvlJc w:val="left"/>
      <w:pPr>
        <w:tabs>
          <w:tab w:val="num" w:pos="720"/>
        </w:tabs>
        <w:ind w:left="720" w:hanging="720"/>
      </w:pPr>
    </w:lvl>
  </w:abstractNum>
  <w:abstractNum w:abstractNumId="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4"/>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1E"/>
    <w:rsid w:val="00014CBA"/>
    <w:rsid w:val="00042A0D"/>
    <w:rsid w:val="00047EC8"/>
    <w:rsid w:val="00060ED4"/>
    <w:rsid w:val="00066DE8"/>
    <w:rsid w:val="00071638"/>
    <w:rsid w:val="00077CD4"/>
    <w:rsid w:val="0008413E"/>
    <w:rsid w:val="000A4D30"/>
    <w:rsid w:val="000C6407"/>
    <w:rsid w:val="000D02B5"/>
    <w:rsid w:val="00116B44"/>
    <w:rsid w:val="00172EDC"/>
    <w:rsid w:val="001825F4"/>
    <w:rsid w:val="001A15E3"/>
    <w:rsid w:val="001A2624"/>
    <w:rsid w:val="001C765C"/>
    <w:rsid w:val="001D5DF6"/>
    <w:rsid w:val="001E1ACD"/>
    <w:rsid w:val="00203392"/>
    <w:rsid w:val="002411A3"/>
    <w:rsid w:val="00293628"/>
    <w:rsid w:val="002B0273"/>
    <w:rsid w:val="002B3D36"/>
    <w:rsid w:val="002B3E80"/>
    <w:rsid w:val="002C65D2"/>
    <w:rsid w:val="002C79FF"/>
    <w:rsid w:val="00302297"/>
    <w:rsid w:val="003146EA"/>
    <w:rsid w:val="00316625"/>
    <w:rsid w:val="00356025"/>
    <w:rsid w:val="003C59B1"/>
    <w:rsid w:val="00462CB3"/>
    <w:rsid w:val="00470586"/>
    <w:rsid w:val="004A6539"/>
    <w:rsid w:val="004B6F80"/>
    <w:rsid w:val="004F207C"/>
    <w:rsid w:val="005006B0"/>
    <w:rsid w:val="005259D7"/>
    <w:rsid w:val="005418D3"/>
    <w:rsid w:val="00551363"/>
    <w:rsid w:val="005B410C"/>
    <w:rsid w:val="005E41B4"/>
    <w:rsid w:val="005F373E"/>
    <w:rsid w:val="0062376E"/>
    <w:rsid w:val="00646A7D"/>
    <w:rsid w:val="00677812"/>
    <w:rsid w:val="006A0CE9"/>
    <w:rsid w:val="006E184F"/>
    <w:rsid w:val="00736A82"/>
    <w:rsid w:val="007F3042"/>
    <w:rsid w:val="00800BBD"/>
    <w:rsid w:val="008619BD"/>
    <w:rsid w:val="008765B1"/>
    <w:rsid w:val="0089539D"/>
    <w:rsid w:val="008C188B"/>
    <w:rsid w:val="008D324C"/>
    <w:rsid w:val="008E55FA"/>
    <w:rsid w:val="008F44C9"/>
    <w:rsid w:val="009139DF"/>
    <w:rsid w:val="00920AAB"/>
    <w:rsid w:val="00924F30"/>
    <w:rsid w:val="0095263B"/>
    <w:rsid w:val="00983383"/>
    <w:rsid w:val="009B5674"/>
    <w:rsid w:val="009D0293"/>
    <w:rsid w:val="00A25F5D"/>
    <w:rsid w:val="00AD111C"/>
    <w:rsid w:val="00AF55FD"/>
    <w:rsid w:val="00B30B52"/>
    <w:rsid w:val="00B80522"/>
    <w:rsid w:val="00B81017"/>
    <w:rsid w:val="00B8741E"/>
    <w:rsid w:val="00C02E4B"/>
    <w:rsid w:val="00C04A98"/>
    <w:rsid w:val="00C13D91"/>
    <w:rsid w:val="00C23908"/>
    <w:rsid w:val="00C86B41"/>
    <w:rsid w:val="00D34C51"/>
    <w:rsid w:val="00D41EBF"/>
    <w:rsid w:val="00D5666C"/>
    <w:rsid w:val="00DA3486"/>
    <w:rsid w:val="00DB1DDD"/>
    <w:rsid w:val="00DC1CCF"/>
    <w:rsid w:val="00DE543B"/>
    <w:rsid w:val="00E229EA"/>
    <w:rsid w:val="00E6143F"/>
    <w:rsid w:val="00E91B3E"/>
    <w:rsid w:val="00EA24E6"/>
    <w:rsid w:val="00EE1769"/>
    <w:rsid w:val="00EE253E"/>
    <w:rsid w:val="00F65FD5"/>
    <w:rsid w:val="00F90E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5E4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ritishtriathlon.org/" TargetMode="External"/><Relationship Id="rId12" Type="http://schemas.openxmlformats.org/officeDocument/2006/relationships/hyperlink" Target="http://www.sportscoachuk.org/" TargetMode="External"/><Relationship Id="rId13" Type="http://schemas.openxmlformats.org/officeDocument/2006/relationships/hyperlink" Target="http://www.welshathletics.org/"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britishcycling.org.uk/" TargetMode="External"/><Relationship Id="rId10" Type="http://schemas.openxmlformats.org/officeDocument/2006/relationships/hyperlink" Target="http://www.swimming.org/britishswimm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811B0-F7B9-084E-B520-837153EA2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\SYSTEM\01_qamod.dot</Template>
  <TotalTime>227</TotalTime>
  <Pages>3</Pages>
  <Words>895</Words>
  <Characters>5103</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5987</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SHOE6</cp:lastModifiedBy>
  <cp:revision>16</cp:revision>
  <cp:lastPrinted>1901-01-01T00:00:00Z</cp:lastPrinted>
  <dcterms:created xsi:type="dcterms:W3CDTF">2015-03-06T13:07:00Z</dcterms:created>
  <dcterms:modified xsi:type="dcterms:W3CDTF">2015-03-24T16:45:00Z</dcterms:modified>
</cp:coreProperties>
</file>