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B5850" w14:textId="5F411FD0" w:rsidR="00476F4A" w:rsidRDefault="00F9170E">
      <w:pPr>
        <w:rPr>
          <w:rFonts w:asciiTheme="majorHAnsi" w:hAnsiTheme="majorHAnsi" w:cstheme="majorHAnsi"/>
          <w:b/>
          <w:bCs/>
          <w:sz w:val="40"/>
          <w:szCs w:val="40"/>
        </w:rPr>
      </w:pPr>
      <w:r>
        <w:rPr>
          <w:rFonts w:asciiTheme="majorHAnsi" w:hAnsiTheme="majorHAnsi" w:cstheme="majorHAnsi"/>
          <w:b/>
          <w:bCs/>
          <w:sz w:val="28"/>
          <w:szCs w:val="28"/>
        </w:rPr>
        <w:t xml:space="preserve">    </w:t>
      </w:r>
      <w:r w:rsidR="00200472">
        <w:rPr>
          <w:rFonts w:asciiTheme="majorHAnsi" w:hAnsiTheme="majorHAnsi" w:cstheme="majorHAnsi"/>
          <w:b/>
          <w:bCs/>
          <w:sz w:val="40"/>
          <w:szCs w:val="40"/>
        </w:rPr>
        <w:t>Name:  SIMISOLA KALEJAIYE</w:t>
      </w:r>
      <w:r w:rsidR="00710F34">
        <w:rPr>
          <w:rFonts w:asciiTheme="majorHAnsi" w:hAnsiTheme="majorHAnsi" w:cstheme="majorHAnsi"/>
          <w:b/>
          <w:bCs/>
          <w:sz w:val="40"/>
          <w:szCs w:val="40"/>
        </w:rPr>
        <w:t xml:space="preserve"> </w:t>
      </w:r>
    </w:p>
    <w:p w14:paraId="36EB343F" w14:textId="15103617" w:rsidR="00710F34" w:rsidRDefault="00710F34">
      <w:pPr>
        <w:rPr>
          <w:rFonts w:asciiTheme="majorHAnsi" w:hAnsiTheme="majorHAnsi" w:cstheme="majorHAnsi"/>
          <w:b/>
          <w:bCs/>
          <w:sz w:val="40"/>
          <w:szCs w:val="40"/>
        </w:rPr>
      </w:pPr>
      <w:r>
        <w:rPr>
          <w:rFonts w:asciiTheme="majorHAnsi" w:hAnsiTheme="majorHAnsi" w:cstheme="majorHAnsi"/>
          <w:b/>
          <w:bCs/>
          <w:sz w:val="40"/>
          <w:szCs w:val="40"/>
        </w:rPr>
        <w:t xml:space="preserve"> </w:t>
      </w:r>
    </w:p>
    <w:p w14:paraId="29F7D54B" w14:textId="77777777" w:rsidR="00051A28" w:rsidRDefault="00051A28">
      <w:pPr>
        <w:rPr>
          <w:rFonts w:asciiTheme="majorHAnsi" w:hAnsiTheme="majorHAnsi" w:cstheme="majorHAnsi"/>
          <w:b/>
          <w:bCs/>
          <w:sz w:val="40"/>
          <w:szCs w:val="40"/>
        </w:rPr>
      </w:pPr>
    </w:p>
    <w:p w14:paraId="0EF0D8A9" w14:textId="76F85523" w:rsidR="00200472" w:rsidRDefault="005A76D1">
      <w:pPr>
        <w:rPr>
          <w:rFonts w:asciiTheme="majorHAnsi" w:hAnsiTheme="majorHAnsi" w:cstheme="majorHAnsi"/>
          <w:b/>
          <w:bCs/>
          <w:sz w:val="40"/>
          <w:szCs w:val="40"/>
        </w:rPr>
      </w:pPr>
      <w:r>
        <w:rPr>
          <w:rFonts w:asciiTheme="majorHAnsi" w:hAnsiTheme="majorHAnsi" w:cstheme="majorHAnsi"/>
          <w:b/>
          <w:bCs/>
          <w:sz w:val="40"/>
          <w:szCs w:val="40"/>
        </w:rPr>
        <w:t xml:space="preserve">  </w:t>
      </w:r>
      <w:r w:rsidR="00710F34">
        <w:rPr>
          <w:rFonts w:asciiTheme="majorHAnsi" w:hAnsiTheme="majorHAnsi" w:cstheme="majorHAnsi"/>
          <w:b/>
          <w:bCs/>
          <w:sz w:val="40"/>
          <w:szCs w:val="40"/>
        </w:rPr>
        <w:t xml:space="preserve">STUDENT NUMBER: </w:t>
      </w:r>
      <w:r>
        <w:rPr>
          <w:rFonts w:asciiTheme="majorHAnsi" w:hAnsiTheme="majorHAnsi" w:cstheme="majorHAnsi"/>
          <w:b/>
          <w:bCs/>
          <w:sz w:val="40"/>
          <w:szCs w:val="40"/>
        </w:rPr>
        <w:t xml:space="preserve">2014232 </w:t>
      </w:r>
    </w:p>
    <w:p w14:paraId="0DA20A19" w14:textId="038F29BB" w:rsidR="00710F34" w:rsidRDefault="00710F34">
      <w:pPr>
        <w:rPr>
          <w:rFonts w:asciiTheme="majorHAnsi" w:hAnsiTheme="majorHAnsi" w:cstheme="majorHAnsi"/>
          <w:b/>
          <w:bCs/>
          <w:sz w:val="40"/>
          <w:szCs w:val="40"/>
        </w:rPr>
      </w:pPr>
    </w:p>
    <w:p w14:paraId="26408A8E" w14:textId="77777777" w:rsidR="00051A28" w:rsidRDefault="00051A28">
      <w:pPr>
        <w:rPr>
          <w:rFonts w:asciiTheme="majorHAnsi" w:hAnsiTheme="majorHAnsi" w:cstheme="majorHAnsi"/>
          <w:b/>
          <w:bCs/>
          <w:sz w:val="40"/>
          <w:szCs w:val="40"/>
        </w:rPr>
      </w:pPr>
    </w:p>
    <w:p w14:paraId="08A8A9E7" w14:textId="2FE70E89" w:rsidR="00200472" w:rsidRDefault="005A76D1">
      <w:pPr>
        <w:rPr>
          <w:rFonts w:asciiTheme="majorHAnsi" w:hAnsiTheme="majorHAnsi" w:cstheme="majorHAnsi"/>
          <w:b/>
          <w:bCs/>
          <w:sz w:val="40"/>
          <w:szCs w:val="40"/>
        </w:rPr>
      </w:pPr>
      <w:r>
        <w:rPr>
          <w:rFonts w:asciiTheme="majorHAnsi" w:hAnsiTheme="majorHAnsi" w:cstheme="majorHAnsi"/>
          <w:b/>
          <w:bCs/>
          <w:sz w:val="40"/>
          <w:szCs w:val="40"/>
        </w:rPr>
        <w:t xml:space="preserve"> </w:t>
      </w:r>
      <w:r w:rsidR="0006729A">
        <w:rPr>
          <w:rFonts w:asciiTheme="majorHAnsi" w:hAnsiTheme="majorHAnsi" w:cstheme="majorHAnsi"/>
          <w:b/>
          <w:bCs/>
          <w:sz w:val="40"/>
          <w:szCs w:val="40"/>
        </w:rPr>
        <w:t xml:space="preserve">MODULE: </w:t>
      </w:r>
      <w:r w:rsidR="00A022DD">
        <w:rPr>
          <w:rFonts w:asciiTheme="majorHAnsi" w:hAnsiTheme="majorHAnsi" w:cstheme="majorHAnsi"/>
          <w:b/>
          <w:bCs/>
          <w:sz w:val="40"/>
          <w:szCs w:val="40"/>
        </w:rPr>
        <w:t xml:space="preserve"> DIGITAL SKILLS &amp; RESEARCH </w:t>
      </w:r>
    </w:p>
    <w:p w14:paraId="7D93164D" w14:textId="0F2A523D" w:rsidR="00A022DD" w:rsidRDefault="00A022DD">
      <w:pPr>
        <w:rPr>
          <w:rFonts w:asciiTheme="majorHAnsi" w:hAnsiTheme="majorHAnsi" w:cstheme="majorHAnsi"/>
          <w:b/>
          <w:bCs/>
          <w:sz w:val="40"/>
          <w:szCs w:val="40"/>
        </w:rPr>
      </w:pPr>
    </w:p>
    <w:p w14:paraId="65A1999E" w14:textId="77777777" w:rsidR="00051A28" w:rsidRDefault="00051A28">
      <w:pPr>
        <w:rPr>
          <w:rFonts w:asciiTheme="majorHAnsi" w:hAnsiTheme="majorHAnsi" w:cstheme="majorHAnsi"/>
          <w:b/>
          <w:bCs/>
          <w:sz w:val="40"/>
          <w:szCs w:val="40"/>
        </w:rPr>
      </w:pPr>
    </w:p>
    <w:p w14:paraId="333960D1" w14:textId="4E256A1F" w:rsidR="00A022DD" w:rsidRDefault="005A76D1">
      <w:pPr>
        <w:rPr>
          <w:rFonts w:asciiTheme="majorHAnsi" w:hAnsiTheme="majorHAnsi" w:cstheme="majorHAnsi"/>
          <w:b/>
          <w:bCs/>
          <w:sz w:val="40"/>
          <w:szCs w:val="40"/>
        </w:rPr>
      </w:pPr>
      <w:r>
        <w:rPr>
          <w:rFonts w:asciiTheme="majorHAnsi" w:hAnsiTheme="majorHAnsi" w:cstheme="majorHAnsi"/>
          <w:b/>
          <w:bCs/>
          <w:sz w:val="40"/>
          <w:szCs w:val="40"/>
        </w:rPr>
        <w:t xml:space="preserve"> </w:t>
      </w:r>
      <w:r w:rsidR="00A022DD">
        <w:rPr>
          <w:rFonts w:asciiTheme="majorHAnsi" w:hAnsiTheme="majorHAnsi" w:cstheme="majorHAnsi"/>
          <w:b/>
          <w:bCs/>
          <w:sz w:val="40"/>
          <w:szCs w:val="40"/>
        </w:rPr>
        <w:t>MODULE CODE</w:t>
      </w:r>
      <w:r w:rsidR="00D3504C">
        <w:rPr>
          <w:rFonts w:asciiTheme="majorHAnsi" w:hAnsiTheme="majorHAnsi" w:cstheme="majorHAnsi"/>
          <w:b/>
          <w:bCs/>
          <w:sz w:val="40"/>
          <w:szCs w:val="40"/>
        </w:rPr>
        <w:t xml:space="preserve">: BMSW4003 </w:t>
      </w:r>
    </w:p>
    <w:p w14:paraId="2406B823" w14:textId="4D7D9EA7" w:rsidR="00D3504C" w:rsidRDefault="00D3504C">
      <w:pPr>
        <w:rPr>
          <w:rFonts w:asciiTheme="majorHAnsi" w:hAnsiTheme="majorHAnsi" w:cstheme="majorHAnsi"/>
          <w:b/>
          <w:bCs/>
          <w:sz w:val="40"/>
          <w:szCs w:val="40"/>
        </w:rPr>
      </w:pPr>
    </w:p>
    <w:p w14:paraId="673C4B86" w14:textId="77777777" w:rsidR="00051A28" w:rsidRDefault="00051A28">
      <w:pPr>
        <w:rPr>
          <w:rFonts w:asciiTheme="majorHAnsi" w:hAnsiTheme="majorHAnsi" w:cstheme="majorHAnsi"/>
          <w:b/>
          <w:bCs/>
          <w:sz w:val="40"/>
          <w:szCs w:val="40"/>
        </w:rPr>
      </w:pPr>
    </w:p>
    <w:p w14:paraId="50028215" w14:textId="0C6504A0" w:rsidR="00476F4A" w:rsidRDefault="005A76D1">
      <w:pPr>
        <w:rPr>
          <w:rFonts w:asciiTheme="majorHAnsi" w:hAnsiTheme="majorHAnsi" w:cstheme="majorHAnsi"/>
          <w:b/>
          <w:bCs/>
          <w:sz w:val="40"/>
          <w:szCs w:val="40"/>
        </w:rPr>
      </w:pPr>
      <w:r>
        <w:rPr>
          <w:rFonts w:asciiTheme="majorHAnsi" w:hAnsiTheme="majorHAnsi" w:cstheme="majorHAnsi"/>
          <w:b/>
          <w:bCs/>
          <w:sz w:val="40"/>
          <w:szCs w:val="40"/>
        </w:rPr>
        <w:t xml:space="preserve"> </w:t>
      </w:r>
      <w:r w:rsidR="00D3504C">
        <w:rPr>
          <w:rFonts w:asciiTheme="majorHAnsi" w:hAnsiTheme="majorHAnsi" w:cstheme="majorHAnsi"/>
          <w:b/>
          <w:bCs/>
          <w:sz w:val="40"/>
          <w:szCs w:val="40"/>
        </w:rPr>
        <w:t xml:space="preserve">LECTURER: </w:t>
      </w:r>
      <w:r w:rsidR="005204B2">
        <w:rPr>
          <w:rFonts w:asciiTheme="majorHAnsi" w:hAnsiTheme="majorHAnsi" w:cstheme="majorHAnsi"/>
          <w:b/>
          <w:bCs/>
          <w:sz w:val="40"/>
          <w:szCs w:val="40"/>
        </w:rPr>
        <w:t xml:space="preserve"> MODAK KOUSHIK </w:t>
      </w:r>
    </w:p>
    <w:p w14:paraId="6AF62F96" w14:textId="018C8468" w:rsidR="005204B2" w:rsidRDefault="005204B2">
      <w:pPr>
        <w:rPr>
          <w:rFonts w:asciiTheme="majorHAnsi" w:hAnsiTheme="majorHAnsi" w:cstheme="majorHAnsi"/>
          <w:b/>
          <w:bCs/>
          <w:sz w:val="40"/>
          <w:szCs w:val="40"/>
        </w:rPr>
      </w:pPr>
    </w:p>
    <w:p w14:paraId="06C04773" w14:textId="77777777" w:rsidR="005204B2" w:rsidRPr="005204B2" w:rsidRDefault="005204B2">
      <w:pPr>
        <w:rPr>
          <w:rFonts w:asciiTheme="majorHAnsi" w:hAnsiTheme="majorHAnsi" w:cstheme="majorHAnsi"/>
          <w:b/>
          <w:bCs/>
          <w:sz w:val="40"/>
          <w:szCs w:val="40"/>
        </w:rPr>
      </w:pPr>
    </w:p>
    <w:p w14:paraId="7CBFBF79" w14:textId="77777777" w:rsidR="00476F4A" w:rsidRDefault="00476F4A">
      <w:pPr>
        <w:rPr>
          <w:rFonts w:asciiTheme="majorHAnsi" w:hAnsiTheme="majorHAnsi" w:cstheme="majorHAnsi"/>
          <w:b/>
          <w:bCs/>
          <w:sz w:val="28"/>
          <w:szCs w:val="28"/>
        </w:rPr>
      </w:pPr>
    </w:p>
    <w:p w14:paraId="188561A4" w14:textId="77777777" w:rsidR="00476F4A" w:rsidRDefault="00476F4A">
      <w:pPr>
        <w:rPr>
          <w:rFonts w:asciiTheme="majorHAnsi" w:hAnsiTheme="majorHAnsi" w:cstheme="majorHAnsi"/>
          <w:b/>
          <w:bCs/>
          <w:sz w:val="28"/>
          <w:szCs w:val="28"/>
        </w:rPr>
      </w:pPr>
    </w:p>
    <w:p w14:paraId="1A376AB7" w14:textId="77777777" w:rsidR="00476F4A" w:rsidRDefault="00476F4A">
      <w:pPr>
        <w:rPr>
          <w:rFonts w:asciiTheme="majorHAnsi" w:hAnsiTheme="majorHAnsi" w:cstheme="majorHAnsi"/>
          <w:b/>
          <w:bCs/>
          <w:sz w:val="28"/>
          <w:szCs w:val="28"/>
        </w:rPr>
      </w:pPr>
    </w:p>
    <w:p w14:paraId="04144F4E" w14:textId="77777777" w:rsidR="00476F4A" w:rsidRDefault="00476F4A">
      <w:pPr>
        <w:rPr>
          <w:rFonts w:asciiTheme="majorHAnsi" w:hAnsiTheme="majorHAnsi" w:cstheme="majorHAnsi"/>
          <w:b/>
          <w:bCs/>
          <w:sz w:val="28"/>
          <w:szCs w:val="28"/>
        </w:rPr>
      </w:pPr>
    </w:p>
    <w:p w14:paraId="37520077" w14:textId="77777777" w:rsidR="00476F4A" w:rsidRDefault="00476F4A">
      <w:pPr>
        <w:rPr>
          <w:rFonts w:asciiTheme="majorHAnsi" w:hAnsiTheme="majorHAnsi" w:cstheme="majorHAnsi"/>
          <w:b/>
          <w:bCs/>
          <w:sz w:val="28"/>
          <w:szCs w:val="28"/>
        </w:rPr>
      </w:pPr>
    </w:p>
    <w:p w14:paraId="7B2407A2" w14:textId="77777777" w:rsidR="00476F4A" w:rsidRDefault="00476F4A">
      <w:pPr>
        <w:rPr>
          <w:rFonts w:asciiTheme="majorHAnsi" w:hAnsiTheme="majorHAnsi" w:cstheme="majorHAnsi"/>
          <w:b/>
          <w:bCs/>
          <w:sz w:val="28"/>
          <w:szCs w:val="28"/>
        </w:rPr>
      </w:pPr>
    </w:p>
    <w:p w14:paraId="7F78ED59" w14:textId="77777777" w:rsidR="00476F4A" w:rsidRDefault="00476F4A">
      <w:pPr>
        <w:rPr>
          <w:rFonts w:asciiTheme="majorHAnsi" w:hAnsiTheme="majorHAnsi" w:cstheme="majorHAnsi"/>
          <w:b/>
          <w:bCs/>
          <w:sz w:val="28"/>
          <w:szCs w:val="28"/>
        </w:rPr>
      </w:pPr>
    </w:p>
    <w:p w14:paraId="0A64E37C" w14:textId="77777777" w:rsidR="00476F4A" w:rsidRDefault="00476F4A">
      <w:pPr>
        <w:rPr>
          <w:rFonts w:asciiTheme="majorHAnsi" w:hAnsiTheme="majorHAnsi" w:cstheme="majorHAnsi"/>
          <w:b/>
          <w:bCs/>
          <w:sz w:val="28"/>
          <w:szCs w:val="28"/>
        </w:rPr>
      </w:pPr>
    </w:p>
    <w:p w14:paraId="1E14D12C" w14:textId="77777777" w:rsidR="00476F4A" w:rsidRDefault="00476F4A">
      <w:pPr>
        <w:rPr>
          <w:rFonts w:asciiTheme="majorHAnsi" w:hAnsiTheme="majorHAnsi" w:cstheme="majorHAnsi"/>
          <w:b/>
          <w:bCs/>
          <w:sz w:val="28"/>
          <w:szCs w:val="28"/>
        </w:rPr>
      </w:pPr>
    </w:p>
    <w:p w14:paraId="39553F23" w14:textId="77777777" w:rsidR="00476F4A" w:rsidRDefault="00476F4A">
      <w:pPr>
        <w:rPr>
          <w:rFonts w:asciiTheme="majorHAnsi" w:hAnsiTheme="majorHAnsi" w:cstheme="majorHAnsi"/>
          <w:b/>
          <w:bCs/>
          <w:sz w:val="28"/>
          <w:szCs w:val="28"/>
        </w:rPr>
      </w:pPr>
    </w:p>
    <w:p w14:paraId="11A58B91" w14:textId="77777777" w:rsidR="00476F4A" w:rsidRDefault="00476F4A">
      <w:pPr>
        <w:rPr>
          <w:rFonts w:asciiTheme="majorHAnsi" w:hAnsiTheme="majorHAnsi" w:cstheme="majorHAnsi"/>
          <w:b/>
          <w:bCs/>
          <w:sz w:val="28"/>
          <w:szCs w:val="28"/>
        </w:rPr>
      </w:pPr>
    </w:p>
    <w:p w14:paraId="5C508E04" w14:textId="77777777" w:rsidR="00476F4A" w:rsidRDefault="00476F4A">
      <w:pPr>
        <w:rPr>
          <w:rFonts w:asciiTheme="majorHAnsi" w:hAnsiTheme="majorHAnsi" w:cstheme="majorHAnsi"/>
          <w:b/>
          <w:bCs/>
          <w:sz w:val="28"/>
          <w:szCs w:val="28"/>
        </w:rPr>
      </w:pPr>
    </w:p>
    <w:p w14:paraId="0C5F75D9" w14:textId="49AFA64B" w:rsidR="008A027D" w:rsidRDefault="00F9170E">
      <w:pPr>
        <w:rPr>
          <w:rFonts w:asciiTheme="majorHAnsi" w:hAnsiTheme="majorHAnsi" w:cstheme="majorHAnsi"/>
          <w:b/>
          <w:bCs/>
          <w:sz w:val="28"/>
          <w:szCs w:val="28"/>
        </w:rPr>
      </w:pPr>
      <w:r>
        <w:rPr>
          <w:rFonts w:asciiTheme="majorHAnsi" w:hAnsiTheme="majorHAnsi" w:cstheme="majorHAnsi"/>
          <w:b/>
          <w:bCs/>
          <w:sz w:val="28"/>
          <w:szCs w:val="28"/>
        </w:rPr>
        <w:t xml:space="preserve">Table of </w:t>
      </w:r>
      <w:r w:rsidR="002F486C" w:rsidRPr="00A16B7E">
        <w:rPr>
          <w:rFonts w:asciiTheme="majorHAnsi" w:hAnsiTheme="majorHAnsi" w:cstheme="majorHAnsi"/>
          <w:b/>
          <w:bCs/>
          <w:sz w:val="28"/>
          <w:szCs w:val="28"/>
        </w:rPr>
        <w:t xml:space="preserve">Contents </w:t>
      </w:r>
    </w:p>
    <w:p w14:paraId="067770D3" w14:textId="77777777" w:rsidR="00F9170E" w:rsidRPr="00A16B7E" w:rsidRDefault="00F9170E">
      <w:pPr>
        <w:rPr>
          <w:rFonts w:asciiTheme="majorHAnsi" w:hAnsiTheme="majorHAnsi" w:cstheme="majorHAnsi"/>
          <w:b/>
          <w:bCs/>
          <w:sz w:val="28"/>
          <w:szCs w:val="28"/>
        </w:rPr>
      </w:pPr>
    </w:p>
    <w:p w14:paraId="16341CC5" w14:textId="34A21FA1" w:rsidR="00A16B7E" w:rsidRDefault="002F486C">
      <w:pPr>
        <w:rPr>
          <w:rFonts w:asciiTheme="majorHAnsi" w:hAnsiTheme="majorHAnsi" w:cstheme="majorHAnsi"/>
          <w:b/>
          <w:bCs/>
          <w:sz w:val="28"/>
          <w:szCs w:val="28"/>
        </w:rPr>
      </w:pPr>
      <w:r w:rsidRPr="00A16B7E">
        <w:rPr>
          <w:rFonts w:asciiTheme="majorHAnsi" w:hAnsiTheme="majorHAnsi" w:cstheme="majorHAnsi"/>
          <w:b/>
          <w:bCs/>
          <w:sz w:val="28"/>
          <w:szCs w:val="28"/>
        </w:rPr>
        <w:t xml:space="preserve"> Introduction……………………………………………………………………………</w:t>
      </w:r>
      <w:r w:rsidR="00A915B0">
        <w:rPr>
          <w:rFonts w:asciiTheme="majorHAnsi" w:hAnsiTheme="majorHAnsi" w:cstheme="majorHAnsi"/>
          <w:b/>
          <w:bCs/>
          <w:sz w:val="28"/>
          <w:szCs w:val="28"/>
        </w:rPr>
        <w:t>2</w:t>
      </w:r>
    </w:p>
    <w:p w14:paraId="3E55A56C" w14:textId="70568A81" w:rsidR="00E41422" w:rsidRDefault="00311281">
      <w:pPr>
        <w:rPr>
          <w:rFonts w:asciiTheme="majorHAnsi" w:hAnsiTheme="majorHAnsi" w:cstheme="majorHAnsi"/>
          <w:b/>
          <w:bCs/>
          <w:sz w:val="28"/>
          <w:szCs w:val="28"/>
        </w:rPr>
      </w:pPr>
      <w:r>
        <w:rPr>
          <w:rFonts w:asciiTheme="majorHAnsi" w:hAnsiTheme="majorHAnsi" w:cstheme="majorHAnsi"/>
          <w:b/>
          <w:bCs/>
          <w:sz w:val="28"/>
          <w:szCs w:val="28"/>
        </w:rPr>
        <w:t>Research objectiv</w:t>
      </w:r>
      <w:r w:rsidR="00F9170E">
        <w:rPr>
          <w:rFonts w:asciiTheme="majorHAnsi" w:hAnsiTheme="majorHAnsi" w:cstheme="majorHAnsi"/>
          <w:b/>
          <w:bCs/>
          <w:sz w:val="28"/>
          <w:szCs w:val="28"/>
        </w:rPr>
        <w:t>e</w:t>
      </w:r>
      <w:r w:rsidR="0044799C">
        <w:rPr>
          <w:rFonts w:asciiTheme="majorHAnsi" w:hAnsiTheme="majorHAnsi" w:cstheme="majorHAnsi"/>
          <w:b/>
          <w:bCs/>
          <w:sz w:val="28"/>
          <w:szCs w:val="28"/>
        </w:rPr>
        <w:t>………………………………………………………………….</w:t>
      </w:r>
      <w:r w:rsidR="00E41422">
        <w:rPr>
          <w:rFonts w:asciiTheme="majorHAnsi" w:hAnsiTheme="majorHAnsi" w:cstheme="majorHAnsi"/>
          <w:b/>
          <w:bCs/>
          <w:sz w:val="28"/>
          <w:szCs w:val="28"/>
        </w:rPr>
        <w:t>2</w:t>
      </w:r>
    </w:p>
    <w:p w14:paraId="6D36845A" w14:textId="77954DD5" w:rsidR="005901D3" w:rsidRDefault="00096699">
      <w:pPr>
        <w:rPr>
          <w:rFonts w:asciiTheme="majorHAnsi" w:hAnsiTheme="majorHAnsi" w:cstheme="majorHAnsi"/>
          <w:b/>
          <w:bCs/>
          <w:sz w:val="28"/>
          <w:szCs w:val="28"/>
        </w:rPr>
      </w:pPr>
      <w:r>
        <w:rPr>
          <w:rFonts w:asciiTheme="majorHAnsi" w:hAnsiTheme="majorHAnsi" w:cstheme="majorHAnsi"/>
          <w:b/>
          <w:bCs/>
          <w:sz w:val="28"/>
          <w:szCs w:val="28"/>
        </w:rPr>
        <w:t>Literature review</w:t>
      </w:r>
      <w:r w:rsidR="0044799C">
        <w:rPr>
          <w:rFonts w:asciiTheme="majorHAnsi" w:hAnsiTheme="majorHAnsi" w:cstheme="majorHAnsi"/>
          <w:b/>
          <w:bCs/>
          <w:sz w:val="28"/>
          <w:szCs w:val="28"/>
        </w:rPr>
        <w:t>………………………………………………………………</w:t>
      </w:r>
      <w:r w:rsidR="00E16F68">
        <w:rPr>
          <w:rFonts w:asciiTheme="majorHAnsi" w:hAnsiTheme="majorHAnsi" w:cstheme="majorHAnsi"/>
          <w:b/>
          <w:bCs/>
          <w:sz w:val="28"/>
          <w:szCs w:val="28"/>
        </w:rPr>
        <w:t xml:space="preserve"> 2</w:t>
      </w:r>
      <w:r w:rsidR="00834FE4">
        <w:rPr>
          <w:rFonts w:asciiTheme="majorHAnsi" w:hAnsiTheme="majorHAnsi" w:cstheme="majorHAnsi"/>
          <w:b/>
          <w:bCs/>
          <w:sz w:val="28"/>
          <w:szCs w:val="28"/>
        </w:rPr>
        <w:t>&amp; 3</w:t>
      </w:r>
    </w:p>
    <w:p w14:paraId="0B65944C" w14:textId="35D7E748" w:rsidR="0096235D" w:rsidRDefault="0096235D">
      <w:pPr>
        <w:rPr>
          <w:rFonts w:asciiTheme="majorHAnsi" w:hAnsiTheme="majorHAnsi" w:cstheme="majorHAnsi"/>
          <w:b/>
          <w:bCs/>
          <w:sz w:val="28"/>
          <w:szCs w:val="28"/>
        </w:rPr>
      </w:pPr>
      <w:r>
        <w:rPr>
          <w:rFonts w:asciiTheme="majorHAnsi" w:hAnsiTheme="majorHAnsi" w:cstheme="majorHAnsi"/>
          <w:b/>
          <w:bCs/>
          <w:sz w:val="28"/>
          <w:szCs w:val="28"/>
        </w:rPr>
        <w:t xml:space="preserve">Research methodology </w:t>
      </w:r>
      <w:r w:rsidR="005901D3">
        <w:rPr>
          <w:rFonts w:asciiTheme="majorHAnsi" w:hAnsiTheme="majorHAnsi" w:cstheme="majorHAnsi"/>
          <w:b/>
          <w:bCs/>
          <w:sz w:val="28"/>
          <w:szCs w:val="28"/>
        </w:rPr>
        <w:t xml:space="preserve">…………………………………………………… </w:t>
      </w:r>
      <w:r w:rsidR="00834FE4">
        <w:rPr>
          <w:rFonts w:asciiTheme="majorHAnsi" w:hAnsiTheme="majorHAnsi" w:cstheme="majorHAnsi"/>
          <w:b/>
          <w:bCs/>
          <w:sz w:val="28"/>
          <w:szCs w:val="28"/>
        </w:rPr>
        <w:t>3</w:t>
      </w:r>
    </w:p>
    <w:p w14:paraId="53903A0C" w14:textId="36D07539" w:rsidR="0096235D" w:rsidRDefault="00BF1369">
      <w:pPr>
        <w:rPr>
          <w:rFonts w:cstheme="minorHAnsi"/>
          <w:b/>
          <w:bCs/>
          <w:sz w:val="28"/>
          <w:szCs w:val="28"/>
        </w:rPr>
      </w:pPr>
      <w:r>
        <w:rPr>
          <w:rFonts w:cstheme="minorHAnsi"/>
          <w:b/>
          <w:bCs/>
          <w:sz w:val="28"/>
          <w:szCs w:val="28"/>
        </w:rPr>
        <w:t>Research method and methodology</w:t>
      </w:r>
      <w:r w:rsidR="005901D3">
        <w:rPr>
          <w:rFonts w:cstheme="minorHAnsi"/>
          <w:b/>
          <w:bCs/>
          <w:sz w:val="28"/>
          <w:szCs w:val="28"/>
        </w:rPr>
        <w:t xml:space="preserve">……………………………. </w:t>
      </w:r>
      <w:r>
        <w:rPr>
          <w:rFonts w:cstheme="minorHAnsi"/>
          <w:b/>
          <w:bCs/>
          <w:sz w:val="28"/>
          <w:szCs w:val="28"/>
        </w:rPr>
        <w:t xml:space="preserve"> </w:t>
      </w:r>
      <w:r w:rsidR="00834FE4">
        <w:rPr>
          <w:rFonts w:cstheme="minorHAnsi"/>
          <w:b/>
          <w:bCs/>
          <w:sz w:val="28"/>
          <w:szCs w:val="28"/>
        </w:rPr>
        <w:t>3</w:t>
      </w:r>
    </w:p>
    <w:p w14:paraId="5AE66CA6" w14:textId="70929AE0" w:rsidR="00BF1369" w:rsidRDefault="00BF1369">
      <w:pPr>
        <w:rPr>
          <w:rFonts w:cstheme="minorHAnsi"/>
          <w:b/>
          <w:bCs/>
          <w:sz w:val="28"/>
          <w:szCs w:val="28"/>
        </w:rPr>
      </w:pPr>
      <w:r>
        <w:rPr>
          <w:rFonts w:cstheme="minorHAnsi"/>
          <w:b/>
          <w:bCs/>
          <w:sz w:val="28"/>
          <w:szCs w:val="28"/>
        </w:rPr>
        <w:t xml:space="preserve">Qualitative </w:t>
      </w:r>
      <w:r w:rsidR="00834FE4">
        <w:rPr>
          <w:rFonts w:cstheme="minorHAnsi"/>
          <w:b/>
          <w:bCs/>
          <w:sz w:val="28"/>
          <w:szCs w:val="28"/>
        </w:rPr>
        <w:t>…………………………………………………………………. 3</w:t>
      </w:r>
    </w:p>
    <w:p w14:paraId="49B575D3" w14:textId="06037FC9" w:rsidR="00FA2CE5" w:rsidRDefault="00FA2CE5">
      <w:pPr>
        <w:rPr>
          <w:rFonts w:cstheme="minorHAnsi"/>
          <w:b/>
          <w:bCs/>
          <w:sz w:val="28"/>
          <w:szCs w:val="28"/>
        </w:rPr>
      </w:pPr>
      <w:r>
        <w:rPr>
          <w:rFonts w:cstheme="minorHAnsi"/>
          <w:b/>
          <w:bCs/>
          <w:sz w:val="28"/>
          <w:szCs w:val="28"/>
        </w:rPr>
        <w:t>Quantitative</w:t>
      </w:r>
      <w:r w:rsidR="00834FE4">
        <w:rPr>
          <w:rFonts w:cstheme="minorHAnsi"/>
          <w:b/>
          <w:bCs/>
          <w:sz w:val="28"/>
          <w:szCs w:val="28"/>
        </w:rPr>
        <w:t>…………………………………………………………</w:t>
      </w:r>
      <w:proofErr w:type="gramStart"/>
      <w:r w:rsidR="00834FE4">
        <w:rPr>
          <w:rFonts w:cstheme="minorHAnsi"/>
          <w:b/>
          <w:bCs/>
          <w:sz w:val="28"/>
          <w:szCs w:val="28"/>
        </w:rPr>
        <w:t>…..</w:t>
      </w:r>
      <w:proofErr w:type="gramEnd"/>
      <w:r w:rsidR="00834FE4">
        <w:rPr>
          <w:rFonts w:cstheme="minorHAnsi"/>
          <w:b/>
          <w:bCs/>
          <w:sz w:val="28"/>
          <w:szCs w:val="28"/>
        </w:rPr>
        <w:t>4</w:t>
      </w:r>
    </w:p>
    <w:p w14:paraId="4E20616D" w14:textId="5F2FCFF4" w:rsidR="00FA2CE5" w:rsidRDefault="00FA2CE5">
      <w:pPr>
        <w:rPr>
          <w:rFonts w:cstheme="minorHAnsi"/>
          <w:b/>
          <w:bCs/>
          <w:sz w:val="28"/>
          <w:szCs w:val="28"/>
        </w:rPr>
      </w:pPr>
      <w:r>
        <w:rPr>
          <w:rFonts w:cstheme="minorHAnsi"/>
          <w:b/>
          <w:bCs/>
          <w:sz w:val="28"/>
          <w:szCs w:val="28"/>
        </w:rPr>
        <w:t xml:space="preserve">Combined approach </w:t>
      </w:r>
      <w:r w:rsidR="00834FE4">
        <w:rPr>
          <w:rFonts w:cstheme="minorHAnsi"/>
          <w:b/>
          <w:bCs/>
          <w:sz w:val="28"/>
          <w:szCs w:val="28"/>
        </w:rPr>
        <w:t>…………………………………………</w:t>
      </w:r>
      <w:proofErr w:type="gramStart"/>
      <w:r w:rsidR="00834FE4">
        <w:rPr>
          <w:rFonts w:cstheme="minorHAnsi"/>
          <w:b/>
          <w:bCs/>
          <w:sz w:val="28"/>
          <w:szCs w:val="28"/>
        </w:rPr>
        <w:t>…..</w:t>
      </w:r>
      <w:proofErr w:type="gramEnd"/>
      <w:r w:rsidR="00834FE4">
        <w:rPr>
          <w:rFonts w:cstheme="minorHAnsi"/>
          <w:b/>
          <w:bCs/>
          <w:sz w:val="28"/>
          <w:szCs w:val="28"/>
        </w:rPr>
        <w:t>4.</w:t>
      </w:r>
    </w:p>
    <w:p w14:paraId="6868582B" w14:textId="5C2D8EFF" w:rsidR="00FA2CE5" w:rsidRDefault="00BF511E">
      <w:pPr>
        <w:rPr>
          <w:rFonts w:cstheme="minorHAnsi"/>
          <w:b/>
          <w:bCs/>
          <w:sz w:val="28"/>
          <w:szCs w:val="28"/>
        </w:rPr>
      </w:pPr>
      <w:r>
        <w:rPr>
          <w:rFonts w:cstheme="minorHAnsi"/>
          <w:b/>
          <w:bCs/>
          <w:sz w:val="28"/>
          <w:szCs w:val="28"/>
        </w:rPr>
        <w:t xml:space="preserve">Data collection process </w:t>
      </w:r>
      <w:r w:rsidR="00834FE4">
        <w:rPr>
          <w:rFonts w:cstheme="minorHAnsi"/>
          <w:b/>
          <w:bCs/>
          <w:sz w:val="28"/>
          <w:szCs w:val="28"/>
        </w:rPr>
        <w:t>………………………………</w:t>
      </w:r>
      <w:proofErr w:type="gramStart"/>
      <w:r w:rsidR="00834FE4">
        <w:rPr>
          <w:rFonts w:cstheme="minorHAnsi"/>
          <w:b/>
          <w:bCs/>
          <w:sz w:val="28"/>
          <w:szCs w:val="28"/>
        </w:rPr>
        <w:t>…..</w:t>
      </w:r>
      <w:proofErr w:type="gramEnd"/>
      <w:r w:rsidR="00834FE4">
        <w:rPr>
          <w:rFonts w:cstheme="minorHAnsi"/>
          <w:b/>
          <w:bCs/>
          <w:sz w:val="28"/>
          <w:szCs w:val="28"/>
        </w:rPr>
        <w:t>5</w:t>
      </w:r>
    </w:p>
    <w:p w14:paraId="0DBA8F3D" w14:textId="412E9BF6" w:rsidR="00BF511E" w:rsidRDefault="00BF511E">
      <w:pPr>
        <w:rPr>
          <w:rFonts w:cstheme="minorHAnsi"/>
          <w:b/>
          <w:bCs/>
          <w:sz w:val="28"/>
          <w:szCs w:val="28"/>
        </w:rPr>
      </w:pPr>
      <w:r>
        <w:rPr>
          <w:rFonts w:cstheme="minorHAnsi"/>
          <w:b/>
          <w:bCs/>
          <w:sz w:val="28"/>
          <w:szCs w:val="28"/>
        </w:rPr>
        <w:t>Population, sample &amp; sample size</w:t>
      </w:r>
      <w:r w:rsidR="00834FE4">
        <w:rPr>
          <w:rFonts w:cstheme="minorHAnsi"/>
          <w:b/>
          <w:bCs/>
          <w:sz w:val="28"/>
          <w:szCs w:val="28"/>
        </w:rPr>
        <w:t>………………</w:t>
      </w:r>
      <w:proofErr w:type="gramStart"/>
      <w:r w:rsidR="00834FE4">
        <w:rPr>
          <w:rFonts w:cstheme="minorHAnsi"/>
          <w:b/>
          <w:bCs/>
          <w:sz w:val="28"/>
          <w:szCs w:val="28"/>
        </w:rPr>
        <w:t>…..</w:t>
      </w:r>
      <w:proofErr w:type="gramEnd"/>
      <w:r w:rsidR="00834FE4">
        <w:rPr>
          <w:rFonts w:cstheme="minorHAnsi"/>
          <w:b/>
          <w:bCs/>
          <w:sz w:val="28"/>
          <w:szCs w:val="28"/>
        </w:rPr>
        <w:t>5</w:t>
      </w:r>
    </w:p>
    <w:p w14:paraId="30362593" w14:textId="492765F8" w:rsidR="00832169" w:rsidRDefault="00832169">
      <w:pPr>
        <w:rPr>
          <w:rFonts w:cstheme="minorHAnsi"/>
          <w:b/>
          <w:bCs/>
          <w:sz w:val="28"/>
          <w:szCs w:val="28"/>
        </w:rPr>
      </w:pPr>
      <w:r>
        <w:rPr>
          <w:rFonts w:cstheme="minorHAnsi"/>
          <w:b/>
          <w:bCs/>
          <w:sz w:val="28"/>
          <w:szCs w:val="28"/>
        </w:rPr>
        <w:t xml:space="preserve">Ethics in data collection </w:t>
      </w:r>
      <w:r w:rsidR="00834FE4">
        <w:rPr>
          <w:rFonts w:cstheme="minorHAnsi"/>
          <w:b/>
          <w:bCs/>
          <w:sz w:val="28"/>
          <w:szCs w:val="28"/>
        </w:rPr>
        <w:t>………………</w:t>
      </w:r>
      <w:r w:rsidR="004118B6">
        <w:rPr>
          <w:rFonts w:cstheme="minorHAnsi"/>
          <w:b/>
          <w:bCs/>
          <w:sz w:val="28"/>
          <w:szCs w:val="28"/>
        </w:rPr>
        <w:t>……………….6</w:t>
      </w:r>
    </w:p>
    <w:p w14:paraId="17EBCDD3" w14:textId="6AA07CDD" w:rsidR="00832169" w:rsidRDefault="00832169">
      <w:pPr>
        <w:rPr>
          <w:rFonts w:asciiTheme="majorHAnsi" w:hAnsiTheme="majorHAnsi" w:cstheme="majorHAnsi"/>
          <w:b/>
          <w:bCs/>
          <w:sz w:val="28"/>
          <w:szCs w:val="28"/>
        </w:rPr>
      </w:pPr>
    </w:p>
    <w:p w14:paraId="29E32159" w14:textId="0E8F2844" w:rsidR="00832169" w:rsidRDefault="00832169">
      <w:pPr>
        <w:rPr>
          <w:rFonts w:asciiTheme="majorHAnsi" w:hAnsiTheme="majorHAnsi" w:cstheme="majorHAnsi"/>
          <w:b/>
          <w:bCs/>
          <w:sz w:val="28"/>
          <w:szCs w:val="28"/>
        </w:rPr>
      </w:pPr>
      <w:r>
        <w:rPr>
          <w:rFonts w:asciiTheme="majorHAnsi" w:hAnsiTheme="majorHAnsi" w:cstheme="majorHAnsi"/>
          <w:b/>
          <w:bCs/>
          <w:sz w:val="28"/>
          <w:szCs w:val="28"/>
        </w:rPr>
        <w:t>Results</w:t>
      </w:r>
      <w:r w:rsidR="00745F12">
        <w:rPr>
          <w:rFonts w:asciiTheme="majorHAnsi" w:hAnsiTheme="majorHAnsi" w:cstheme="majorHAnsi"/>
          <w:b/>
          <w:bCs/>
          <w:sz w:val="28"/>
          <w:szCs w:val="28"/>
        </w:rPr>
        <w:t xml:space="preserve">/findings, analysis and discussion </w:t>
      </w:r>
      <w:r w:rsidR="004118B6">
        <w:rPr>
          <w:rFonts w:asciiTheme="majorHAnsi" w:hAnsiTheme="majorHAnsi" w:cstheme="majorHAnsi"/>
          <w:b/>
          <w:bCs/>
          <w:sz w:val="28"/>
          <w:szCs w:val="28"/>
        </w:rPr>
        <w:t>………</w:t>
      </w:r>
      <w:proofErr w:type="gramStart"/>
      <w:r w:rsidR="004118B6">
        <w:rPr>
          <w:rFonts w:asciiTheme="majorHAnsi" w:hAnsiTheme="majorHAnsi" w:cstheme="majorHAnsi"/>
          <w:b/>
          <w:bCs/>
          <w:sz w:val="28"/>
          <w:szCs w:val="28"/>
        </w:rPr>
        <w:t>…..</w:t>
      </w:r>
      <w:proofErr w:type="gramEnd"/>
      <w:r w:rsidR="004118B6">
        <w:rPr>
          <w:rFonts w:asciiTheme="majorHAnsi" w:hAnsiTheme="majorHAnsi" w:cstheme="majorHAnsi"/>
          <w:b/>
          <w:bCs/>
          <w:sz w:val="28"/>
          <w:szCs w:val="28"/>
        </w:rPr>
        <w:t xml:space="preserve"> </w:t>
      </w:r>
      <w:r w:rsidR="0082209F">
        <w:rPr>
          <w:rFonts w:asciiTheme="majorHAnsi" w:hAnsiTheme="majorHAnsi" w:cstheme="majorHAnsi"/>
          <w:b/>
          <w:bCs/>
          <w:sz w:val="28"/>
          <w:szCs w:val="28"/>
        </w:rPr>
        <w:t>6-10</w:t>
      </w:r>
    </w:p>
    <w:p w14:paraId="59EFFE0C" w14:textId="281A14C1" w:rsidR="00745F12" w:rsidRDefault="00745F12">
      <w:pPr>
        <w:rPr>
          <w:rFonts w:cstheme="minorHAnsi"/>
          <w:b/>
          <w:bCs/>
          <w:sz w:val="28"/>
          <w:szCs w:val="28"/>
        </w:rPr>
      </w:pPr>
      <w:r>
        <w:rPr>
          <w:rFonts w:cstheme="minorHAnsi"/>
          <w:b/>
          <w:bCs/>
          <w:sz w:val="28"/>
          <w:szCs w:val="28"/>
        </w:rPr>
        <w:t>Primary data analysis</w:t>
      </w:r>
      <w:r w:rsidR="004118B6">
        <w:rPr>
          <w:rFonts w:cstheme="minorHAnsi"/>
          <w:b/>
          <w:bCs/>
          <w:sz w:val="28"/>
          <w:szCs w:val="28"/>
        </w:rPr>
        <w:t xml:space="preserve">………………………………………. </w:t>
      </w:r>
      <w:r w:rsidR="0082209F">
        <w:rPr>
          <w:rFonts w:cstheme="minorHAnsi"/>
          <w:b/>
          <w:bCs/>
          <w:sz w:val="28"/>
          <w:szCs w:val="28"/>
        </w:rPr>
        <w:t>11</w:t>
      </w:r>
    </w:p>
    <w:p w14:paraId="4276F51A" w14:textId="55DF670E" w:rsidR="00745F12" w:rsidRDefault="00745F12">
      <w:pPr>
        <w:rPr>
          <w:rFonts w:cstheme="minorHAnsi"/>
          <w:b/>
          <w:bCs/>
          <w:sz w:val="28"/>
          <w:szCs w:val="28"/>
        </w:rPr>
      </w:pPr>
      <w:r>
        <w:rPr>
          <w:rFonts w:cstheme="minorHAnsi"/>
          <w:b/>
          <w:bCs/>
          <w:sz w:val="28"/>
          <w:szCs w:val="28"/>
        </w:rPr>
        <w:t>Secondary data analysi</w:t>
      </w:r>
      <w:r w:rsidR="004118B6">
        <w:rPr>
          <w:rFonts w:cstheme="minorHAnsi"/>
          <w:b/>
          <w:bCs/>
          <w:sz w:val="28"/>
          <w:szCs w:val="28"/>
        </w:rPr>
        <w:t>s</w:t>
      </w:r>
      <w:r w:rsidR="006B3905">
        <w:rPr>
          <w:rFonts w:cstheme="minorHAnsi"/>
          <w:b/>
          <w:bCs/>
          <w:sz w:val="28"/>
          <w:szCs w:val="28"/>
        </w:rPr>
        <w:t>…………………………………1</w:t>
      </w:r>
      <w:r w:rsidR="0082209F">
        <w:rPr>
          <w:rFonts w:cstheme="minorHAnsi"/>
          <w:b/>
          <w:bCs/>
          <w:sz w:val="28"/>
          <w:szCs w:val="28"/>
        </w:rPr>
        <w:t>1</w:t>
      </w:r>
    </w:p>
    <w:p w14:paraId="446BA68B" w14:textId="16854688" w:rsidR="00745F12" w:rsidRPr="00862E05" w:rsidRDefault="00745F12">
      <w:pPr>
        <w:rPr>
          <w:rFonts w:cstheme="minorHAnsi"/>
          <w:b/>
          <w:bCs/>
          <w:sz w:val="28"/>
          <w:szCs w:val="28"/>
        </w:rPr>
      </w:pPr>
      <w:r>
        <w:rPr>
          <w:rFonts w:cstheme="minorHAnsi"/>
          <w:b/>
          <w:bCs/>
          <w:sz w:val="28"/>
          <w:szCs w:val="28"/>
        </w:rPr>
        <w:t xml:space="preserve">Summary of findings </w:t>
      </w:r>
      <w:r w:rsidR="006B3905">
        <w:rPr>
          <w:rFonts w:cstheme="minorHAnsi"/>
          <w:b/>
          <w:bCs/>
          <w:sz w:val="28"/>
          <w:szCs w:val="28"/>
        </w:rPr>
        <w:t>……………………………………….</w:t>
      </w:r>
      <w:r w:rsidR="0082209F">
        <w:rPr>
          <w:rFonts w:cstheme="minorHAnsi"/>
          <w:b/>
          <w:bCs/>
          <w:sz w:val="28"/>
          <w:szCs w:val="28"/>
        </w:rPr>
        <w:t>12</w:t>
      </w:r>
    </w:p>
    <w:p w14:paraId="757B4D18" w14:textId="71839C2B" w:rsidR="00CD64DD" w:rsidRDefault="00CD64DD">
      <w:pPr>
        <w:rPr>
          <w:rFonts w:asciiTheme="majorHAnsi" w:hAnsiTheme="majorHAnsi" w:cstheme="majorHAnsi"/>
          <w:b/>
          <w:bCs/>
          <w:sz w:val="28"/>
          <w:szCs w:val="28"/>
        </w:rPr>
      </w:pPr>
      <w:r>
        <w:rPr>
          <w:rFonts w:asciiTheme="majorHAnsi" w:hAnsiTheme="majorHAnsi" w:cstheme="majorHAnsi"/>
          <w:b/>
          <w:bCs/>
          <w:sz w:val="28"/>
          <w:szCs w:val="28"/>
        </w:rPr>
        <w:t>Conclusions and recommendation</w:t>
      </w:r>
      <w:r w:rsidR="006B3905">
        <w:rPr>
          <w:rFonts w:asciiTheme="majorHAnsi" w:hAnsiTheme="majorHAnsi" w:cstheme="majorHAnsi"/>
          <w:b/>
          <w:bCs/>
          <w:sz w:val="28"/>
          <w:szCs w:val="28"/>
        </w:rPr>
        <w:t>……………………………</w:t>
      </w:r>
      <w:r w:rsidR="0082209F">
        <w:rPr>
          <w:rFonts w:asciiTheme="majorHAnsi" w:hAnsiTheme="majorHAnsi" w:cstheme="majorHAnsi"/>
          <w:b/>
          <w:bCs/>
          <w:sz w:val="28"/>
          <w:szCs w:val="28"/>
        </w:rPr>
        <w:t>12 &amp;13</w:t>
      </w:r>
    </w:p>
    <w:p w14:paraId="57CD78F1" w14:textId="6DFE7885" w:rsidR="00E160E5" w:rsidRDefault="00CD64DD">
      <w:pPr>
        <w:rPr>
          <w:rFonts w:cstheme="minorHAnsi"/>
          <w:b/>
          <w:bCs/>
          <w:sz w:val="28"/>
          <w:szCs w:val="28"/>
        </w:rPr>
      </w:pPr>
      <w:r>
        <w:rPr>
          <w:rFonts w:cstheme="minorHAnsi"/>
          <w:b/>
          <w:bCs/>
          <w:sz w:val="28"/>
          <w:szCs w:val="28"/>
        </w:rPr>
        <w:t xml:space="preserve">References </w:t>
      </w:r>
    </w:p>
    <w:p w14:paraId="56626E2B" w14:textId="7FCDD585" w:rsidR="00E160E5" w:rsidRDefault="00862E05">
      <w:pPr>
        <w:rPr>
          <w:rFonts w:cstheme="minorHAnsi"/>
          <w:b/>
          <w:bCs/>
          <w:sz w:val="28"/>
          <w:szCs w:val="28"/>
        </w:rPr>
      </w:pPr>
      <w:r>
        <w:rPr>
          <w:rFonts w:cstheme="minorHAnsi"/>
          <w:b/>
          <w:bCs/>
          <w:sz w:val="28"/>
          <w:szCs w:val="28"/>
        </w:rPr>
        <w:t>A</w:t>
      </w:r>
      <w:r w:rsidR="00E160E5">
        <w:rPr>
          <w:rFonts w:cstheme="minorHAnsi"/>
          <w:b/>
          <w:bCs/>
          <w:sz w:val="28"/>
          <w:szCs w:val="28"/>
        </w:rPr>
        <w:t xml:space="preserve">ppendix </w:t>
      </w:r>
    </w:p>
    <w:p w14:paraId="3B8B0F70" w14:textId="792A2B2B" w:rsidR="00E160E5" w:rsidRPr="00E160E5" w:rsidRDefault="00E160E5">
      <w:pPr>
        <w:rPr>
          <w:rFonts w:ascii="Arial" w:hAnsi="Arial" w:cs="Arial"/>
        </w:rPr>
      </w:pPr>
      <w:r w:rsidRPr="00E160E5">
        <w:rPr>
          <w:rFonts w:ascii="Arial" w:hAnsi="Arial" w:cs="Arial"/>
        </w:rPr>
        <w:lastRenderedPageBreak/>
        <w:t>Class activity 1</w:t>
      </w:r>
    </w:p>
    <w:p w14:paraId="61C6F878" w14:textId="5D10A79B" w:rsidR="00E160E5" w:rsidRPr="00E160E5" w:rsidRDefault="00E160E5">
      <w:pPr>
        <w:rPr>
          <w:rFonts w:ascii="Arial" w:hAnsi="Arial" w:cs="Arial"/>
        </w:rPr>
      </w:pPr>
      <w:r w:rsidRPr="00E160E5">
        <w:rPr>
          <w:rFonts w:ascii="Arial" w:hAnsi="Arial" w:cs="Arial"/>
        </w:rPr>
        <w:t>Class activity 2</w:t>
      </w:r>
    </w:p>
    <w:p w14:paraId="71AA748D" w14:textId="77777777" w:rsidR="00474063" w:rsidRDefault="00474063">
      <w:pPr>
        <w:rPr>
          <w:rFonts w:asciiTheme="majorHAnsi" w:hAnsiTheme="majorHAnsi" w:cstheme="majorHAnsi"/>
          <w:b/>
          <w:bCs/>
          <w:sz w:val="28"/>
          <w:szCs w:val="28"/>
        </w:rPr>
      </w:pPr>
    </w:p>
    <w:p w14:paraId="7F1FD352" w14:textId="77BE27CC" w:rsidR="00A16B7E" w:rsidRDefault="00A16B7E">
      <w:pPr>
        <w:rPr>
          <w:rFonts w:asciiTheme="majorHAnsi" w:hAnsiTheme="majorHAnsi" w:cstheme="majorHAnsi"/>
          <w:b/>
          <w:bCs/>
          <w:sz w:val="28"/>
          <w:szCs w:val="28"/>
        </w:rPr>
      </w:pPr>
    </w:p>
    <w:p w14:paraId="5509BA9D" w14:textId="7148FC76" w:rsidR="008B36DA" w:rsidRDefault="008B36DA">
      <w:pPr>
        <w:rPr>
          <w:rFonts w:asciiTheme="majorHAnsi" w:hAnsiTheme="majorHAnsi" w:cstheme="majorHAnsi"/>
          <w:b/>
          <w:bCs/>
          <w:sz w:val="28"/>
          <w:szCs w:val="28"/>
        </w:rPr>
      </w:pPr>
    </w:p>
    <w:p w14:paraId="180A3C7F" w14:textId="5BBF90E7" w:rsidR="008B36DA" w:rsidRDefault="008B36DA">
      <w:pPr>
        <w:rPr>
          <w:rFonts w:asciiTheme="majorHAnsi" w:hAnsiTheme="majorHAnsi" w:cstheme="majorHAnsi"/>
          <w:b/>
          <w:bCs/>
          <w:sz w:val="28"/>
          <w:szCs w:val="28"/>
        </w:rPr>
      </w:pPr>
    </w:p>
    <w:p w14:paraId="011F39AD" w14:textId="77777777" w:rsidR="00E16F68" w:rsidRDefault="00E16F68">
      <w:pPr>
        <w:rPr>
          <w:rFonts w:asciiTheme="majorHAnsi" w:hAnsiTheme="majorHAnsi" w:cstheme="majorHAnsi"/>
          <w:b/>
          <w:bCs/>
          <w:sz w:val="28"/>
          <w:szCs w:val="28"/>
        </w:rPr>
      </w:pPr>
    </w:p>
    <w:p w14:paraId="4EC687F1" w14:textId="03CD96CF" w:rsidR="00B237ED" w:rsidRDefault="00994BEA">
      <w:pPr>
        <w:rPr>
          <w:rFonts w:asciiTheme="majorHAnsi" w:hAnsiTheme="majorHAnsi" w:cstheme="majorHAnsi"/>
          <w:b/>
          <w:bCs/>
          <w:sz w:val="28"/>
          <w:szCs w:val="28"/>
        </w:rPr>
      </w:pPr>
      <w:r>
        <w:rPr>
          <w:rFonts w:asciiTheme="majorHAnsi" w:hAnsiTheme="majorHAnsi" w:cstheme="majorHAnsi"/>
          <w:b/>
          <w:bCs/>
          <w:sz w:val="28"/>
          <w:szCs w:val="28"/>
        </w:rPr>
        <w:t xml:space="preserve">                                               Introduction </w:t>
      </w:r>
    </w:p>
    <w:p w14:paraId="5B355593" w14:textId="74A652D2" w:rsidR="00994BEA" w:rsidRPr="0036054B" w:rsidRDefault="000B2B57" w:rsidP="0036054B">
      <w:pPr>
        <w:spacing w:after="0" w:line="360" w:lineRule="auto"/>
        <w:jc w:val="both"/>
        <w:rPr>
          <w:rFonts w:ascii="Arial" w:hAnsi="Arial" w:cs="Arial"/>
        </w:rPr>
      </w:pPr>
      <w:r w:rsidRPr="0036054B">
        <w:rPr>
          <w:rFonts w:ascii="Arial" w:hAnsi="Arial" w:cs="Arial"/>
        </w:rPr>
        <w:t xml:space="preserve">This study is focused on the effect of virtual learning on the London campus student survey, which consists of six open and closed-ended questions and also in the form of questions based on quantitative analysis based on the </w:t>
      </w:r>
      <w:proofErr w:type="spellStart"/>
      <w:r w:rsidRPr="0036054B">
        <w:rPr>
          <w:rFonts w:ascii="Arial" w:hAnsi="Arial" w:cs="Arial"/>
        </w:rPr>
        <w:t>likert</w:t>
      </w:r>
      <w:proofErr w:type="spellEnd"/>
      <w:r w:rsidRPr="0036054B">
        <w:rPr>
          <w:rFonts w:ascii="Arial" w:hAnsi="Arial" w:cs="Arial"/>
        </w:rPr>
        <w:t xml:space="preserve"> </w:t>
      </w:r>
      <w:proofErr w:type="gramStart"/>
      <w:r w:rsidRPr="0036054B">
        <w:rPr>
          <w:rFonts w:ascii="Arial" w:hAnsi="Arial" w:cs="Arial"/>
        </w:rPr>
        <w:t>4 point</w:t>
      </w:r>
      <w:proofErr w:type="gramEnd"/>
      <w:r w:rsidRPr="0036054B">
        <w:rPr>
          <w:rFonts w:ascii="Arial" w:hAnsi="Arial" w:cs="Arial"/>
        </w:rPr>
        <w:t xml:space="preserve"> scale. I will therefore take a survey of 18 students from whom I will collect my data on what makes them think of the virtual learning world.</w:t>
      </w:r>
      <w:r w:rsidR="004341D7" w:rsidRPr="0036054B">
        <w:rPr>
          <w:rFonts w:ascii="Arial" w:hAnsi="Arial" w:cs="Arial"/>
        </w:rPr>
        <w:t xml:space="preserve"> </w:t>
      </w:r>
    </w:p>
    <w:p w14:paraId="34E90DEC" w14:textId="28A39238" w:rsidR="00830827" w:rsidRPr="0036054B" w:rsidRDefault="000B2B57" w:rsidP="0036054B">
      <w:pPr>
        <w:spacing w:after="0" w:line="360" w:lineRule="auto"/>
        <w:jc w:val="both"/>
        <w:rPr>
          <w:rFonts w:ascii="Arial" w:hAnsi="Arial" w:cs="Arial"/>
        </w:rPr>
      </w:pPr>
      <w:r w:rsidRPr="0036054B">
        <w:rPr>
          <w:rFonts w:ascii="Arial" w:hAnsi="Arial" w:cs="Arial"/>
        </w:rPr>
        <w:t>By using Pie-charts and Bar-charts, the results can be shown. I will evaluate the graphs from secondary sources, deliberately addressing various aspects and variables. Consequently, through this report, I will provide the results of the findings. This will offer students a greater understanding of what the students expects.</w:t>
      </w:r>
    </w:p>
    <w:p w14:paraId="652BC739" w14:textId="5B86BCBB" w:rsidR="00B237ED" w:rsidRPr="0036054B" w:rsidRDefault="00B237ED" w:rsidP="0036054B">
      <w:pPr>
        <w:spacing w:after="0" w:line="360" w:lineRule="auto"/>
        <w:jc w:val="both"/>
        <w:rPr>
          <w:rFonts w:ascii="Arial" w:hAnsi="Arial" w:cs="Arial"/>
          <w:b/>
          <w:bCs/>
        </w:rPr>
      </w:pPr>
    </w:p>
    <w:p w14:paraId="5DCF2D05" w14:textId="523D15BC" w:rsidR="00B237ED" w:rsidRPr="0036054B" w:rsidRDefault="00A4265B" w:rsidP="0036054B">
      <w:pPr>
        <w:spacing w:after="0" w:line="360" w:lineRule="auto"/>
        <w:jc w:val="both"/>
        <w:rPr>
          <w:rFonts w:ascii="Arial" w:hAnsi="Arial" w:cs="Arial"/>
          <w:b/>
          <w:bCs/>
        </w:rPr>
      </w:pPr>
      <w:r w:rsidRPr="0036054B">
        <w:rPr>
          <w:rFonts w:ascii="Arial" w:hAnsi="Arial" w:cs="Arial"/>
          <w:b/>
          <w:bCs/>
        </w:rPr>
        <w:t>Rationale</w:t>
      </w:r>
      <w:r w:rsidR="005E534E" w:rsidRPr="0036054B">
        <w:rPr>
          <w:rFonts w:ascii="Arial" w:hAnsi="Arial" w:cs="Arial"/>
          <w:b/>
          <w:bCs/>
        </w:rPr>
        <w:t>/ Research objective</w:t>
      </w:r>
    </w:p>
    <w:p w14:paraId="76B1B70E" w14:textId="10456472" w:rsidR="00B32C31" w:rsidRPr="0036054B" w:rsidRDefault="000B2B57" w:rsidP="0036054B">
      <w:pPr>
        <w:spacing w:after="0" w:line="360" w:lineRule="auto"/>
        <w:jc w:val="both"/>
        <w:rPr>
          <w:rFonts w:ascii="Arial" w:hAnsi="Arial" w:cs="Arial"/>
        </w:rPr>
      </w:pPr>
      <w:r w:rsidRPr="0036054B">
        <w:rPr>
          <w:rFonts w:ascii="Arial" w:hAnsi="Arial" w:cs="Arial"/>
        </w:rPr>
        <w:t>The aim of this study is to understand how learners feel about their current mode of study and what influence it has had on them. This is to hear that students are thinking about virtual learning, if possible, what the university wants to change. It would also help to clarify what difficulties students may have faced, either digitally or academically.</w:t>
      </w:r>
    </w:p>
    <w:p w14:paraId="7F4D2EA8" w14:textId="0C1A0A9E" w:rsidR="00654EA0" w:rsidRPr="0036054B" w:rsidRDefault="00654EA0" w:rsidP="0036054B">
      <w:pPr>
        <w:spacing w:after="0" w:line="360" w:lineRule="auto"/>
        <w:jc w:val="both"/>
        <w:rPr>
          <w:rFonts w:ascii="Arial" w:hAnsi="Arial" w:cs="Arial"/>
        </w:rPr>
      </w:pPr>
    </w:p>
    <w:p w14:paraId="5E15FC21" w14:textId="4370CA7A" w:rsidR="003B40DC" w:rsidRPr="0036054B" w:rsidRDefault="003B40DC" w:rsidP="0036054B">
      <w:pPr>
        <w:spacing w:after="0" w:line="360" w:lineRule="auto"/>
        <w:jc w:val="both"/>
        <w:rPr>
          <w:rFonts w:ascii="Arial" w:hAnsi="Arial" w:cs="Arial"/>
          <w:b/>
          <w:bCs/>
        </w:rPr>
      </w:pPr>
      <w:r w:rsidRPr="0036054B">
        <w:rPr>
          <w:rFonts w:ascii="Arial" w:hAnsi="Arial" w:cs="Arial"/>
          <w:b/>
          <w:bCs/>
        </w:rPr>
        <w:t>Literature review</w:t>
      </w:r>
    </w:p>
    <w:p w14:paraId="5914940B" w14:textId="53ABEF72" w:rsidR="003B40DC" w:rsidRPr="0036054B" w:rsidRDefault="00286F55" w:rsidP="0036054B">
      <w:pPr>
        <w:spacing w:after="0" w:line="360" w:lineRule="auto"/>
        <w:jc w:val="both"/>
        <w:rPr>
          <w:rFonts w:ascii="Arial" w:hAnsi="Arial" w:cs="Arial"/>
        </w:rPr>
      </w:pPr>
      <w:r w:rsidRPr="0036054B">
        <w:rPr>
          <w:rFonts w:ascii="Arial" w:hAnsi="Arial" w:cs="Arial"/>
        </w:rPr>
        <w:t xml:space="preserve"> </w:t>
      </w:r>
    </w:p>
    <w:p w14:paraId="68A67916" w14:textId="3BE024F7" w:rsidR="00C50176" w:rsidRPr="0036054B" w:rsidRDefault="008A027D" w:rsidP="0036054B">
      <w:pPr>
        <w:spacing w:after="0" w:line="360" w:lineRule="auto"/>
        <w:jc w:val="both"/>
        <w:rPr>
          <w:rFonts w:ascii="Arial" w:hAnsi="Arial" w:cs="Arial"/>
        </w:rPr>
      </w:pPr>
      <w:r w:rsidRPr="0036054B">
        <w:rPr>
          <w:rFonts w:ascii="Arial" w:hAnsi="Arial" w:cs="Arial"/>
        </w:rPr>
        <w:t xml:space="preserve">In his research, Doan </w:t>
      </w:r>
      <w:proofErr w:type="spellStart"/>
      <w:r w:rsidRPr="0036054B">
        <w:rPr>
          <w:rFonts w:ascii="Arial" w:hAnsi="Arial" w:cs="Arial"/>
        </w:rPr>
        <w:t>Thi</w:t>
      </w:r>
      <w:proofErr w:type="spellEnd"/>
      <w:r w:rsidRPr="0036054B">
        <w:rPr>
          <w:rFonts w:ascii="Arial" w:hAnsi="Arial" w:cs="Arial"/>
        </w:rPr>
        <w:t xml:space="preserve"> Hue Dung (2020), in which he examined the benefits and drawbacks of virtual learning where he gets the data from virtual learning feedback from students, the students said it saves them travel time, protects individual health and community protection, provides extra time for self-study, and so on. He also had drawbacks from the interview carried out, such as</w:t>
      </w:r>
      <w:r w:rsidR="000E6C90" w:rsidRPr="0036054B">
        <w:rPr>
          <w:rFonts w:ascii="Arial" w:hAnsi="Arial" w:cs="Arial"/>
        </w:rPr>
        <w:t xml:space="preserve"> lack of concentration, lack of body language and so on.</w:t>
      </w:r>
    </w:p>
    <w:p w14:paraId="120AE9F3" w14:textId="0B3CF195" w:rsidR="00E14D5E" w:rsidRPr="0036054B" w:rsidRDefault="00D91115" w:rsidP="0036054B">
      <w:pPr>
        <w:spacing w:after="0" w:line="360" w:lineRule="auto"/>
        <w:jc w:val="both"/>
        <w:rPr>
          <w:rFonts w:ascii="Arial" w:hAnsi="Arial" w:cs="Arial"/>
        </w:rPr>
      </w:pPr>
      <w:r w:rsidRPr="0036054B">
        <w:rPr>
          <w:rFonts w:ascii="Arial" w:hAnsi="Arial" w:cs="Arial"/>
        </w:rPr>
        <w:t>In the meantime, William HO (2009) conducted research on assessing the efficiency of the higher education virtual learning system, where he says the best performance is the performance of VLE used in the university. Therefore</w:t>
      </w:r>
      <w:r w:rsidR="00527ED9" w:rsidRPr="0036054B">
        <w:rPr>
          <w:rFonts w:ascii="Arial" w:hAnsi="Arial" w:cs="Arial"/>
        </w:rPr>
        <w:t>,</w:t>
      </w:r>
      <w:r w:rsidRPr="0036054B">
        <w:rPr>
          <w:rFonts w:ascii="Arial" w:hAnsi="Arial" w:cs="Arial"/>
        </w:rPr>
        <w:t xml:space="preserve"> </w:t>
      </w:r>
      <w:proofErr w:type="gramStart"/>
      <w:r w:rsidRPr="0036054B">
        <w:rPr>
          <w:rFonts w:ascii="Arial" w:hAnsi="Arial" w:cs="Arial"/>
        </w:rPr>
        <w:t>in order to</w:t>
      </w:r>
      <w:proofErr w:type="gramEnd"/>
      <w:r w:rsidRPr="0036054B">
        <w:rPr>
          <w:rFonts w:ascii="Arial" w:hAnsi="Arial" w:cs="Arial"/>
        </w:rPr>
        <w:t xml:space="preserve"> promote university teaching </w:t>
      </w:r>
      <w:r w:rsidRPr="0036054B">
        <w:rPr>
          <w:rFonts w:ascii="Arial" w:hAnsi="Arial" w:cs="Arial"/>
        </w:rPr>
        <w:lastRenderedPageBreak/>
        <w:t>and learning, the use of this method should continue. This aspect of VLE was investigated by (</w:t>
      </w:r>
      <w:proofErr w:type="spellStart"/>
      <w:r w:rsidRPr="0036054B">
        <w:rPr>
          <w:rFonts w:ascii="Arial" w:hAnsi="Arial" w:cs="Arial"/>
        </w:rPr>
        <w:t>Fariborz</w:t>
      </w:r>
      <w:proofErr w:type="spellEnd"/>
      <w:r w:rsidRPr="0036054B">
        <w:rPr>
          <w:rFonts w:ascii="Arial" w:hAnsi="Arial" w:cs="Arial"/>
        </w:rPr>
        <w:t xml:space="preserve"> </w:t>
      </w:r>
      <w:proofErr w:type="spellStart"/>
      <w:proofErr w:type="gramStart"/>
      <w:r w:rsidRPr="0036054B">
        <w:rPr>
          <w:rFonts w:ascii="Arial" w:hAnsi="Arial" w:cs="Arial"/>
        </w:rPr>
        <w:t>Moazami</w:t>
      </w:r>
      <w:proofErr w:type="spellEnd"/>
      <w:r w:rsidRPr="0036054B">
        <w:rPr>
          <w:rFonts w:ascii="Arial" w:hAnsi="Arial" w:cs="Arial"/>
        </w:rPr>
        <w:t xml:space="preserve">  and</w:t>
      </w:r>
      <w:proofErr w:type="gramEnd"/>
      <w:r w:rsidRPr="0036054B">
        <w:rPr>
          <w:rFonts w:ascii="Arial" w:hAnsi="Arial" w:cs="Arial"/>
        </w:rPr>
        <w:t xml:space="preserve"> other</w:t>
      </w:r>
      <w:r w:rsidR="00527ED9" w:rsidRPr="0036054B">
        <w:rPr>
          <w:rFonts w:ascii="Arial" w:hAnsi="Arial" w:cs="Arial"/>
        </w:rPr>
        <w:t xml:space="preserve"> authors</w:t>
      </w:r>
      <w:r w:rsidRPr="0036054B">
        <w:rPr>
          <w:rFonts w:ascii="Arial" w:hAnsi="Arial" w:cs="Arial"/>
        </w:rPr>
        <w:t xml:space="preserve"> 2014) where there d</w:t>
      </w:r>
      <w:r w:rsidR="007E6175" w:rsidRPr="0036054B">
        <w:rPr>
          <w:rFonts w:ascii="Arial" w:hAnsi="Arial" w:cs="Arial"/>
        </w:rPr>
        <w:t xml:space="preserve">id a comparison research </w:t>
      </w:r>
      <w:r w:rsidR="00F40E58" w:rsidRPr="0036054B">
        <w:rPr>
          <w:rFonts w:ascii="Arial" w:hAnsi="Arial" w:cs="Arial"/>
        </w:rPr>
        <w:t>of virtual mode of learning and the traditional way where they had a s</w:t>
      </w:r>
      <w:r w:rsidR="0053591F" w:rsidRPr="0036054B">
        <w:rPr>
          <w:rFonts w:ascii="Arial" w:hAnsi="Arial" w:cs="Arial"/>
        </w:rPr>
        <w:t>ample size of 45 and divided them into 2 groups, one for virtual learning and the other for the tradit</w:t>
      </w:r>
      <w:r w:rsidR="002F7544" w:rsidRPr="0036054B">
        <w:rPr>
          <w:rFonts w:ascii="Arial" w:hAnsi="Arial" w:cs="Arial"/>
        </w:rPr>
        <w:t>ional way. The result showed that virtual learning was more effe</w:t>
      </w:r>
      <w:r w:rsidR="00FB30FB" w:rsidRPr="0036054B">
        <w:rPr>
          <w:rFonts w:ascii="Arial" w:hAnsi="Arial" w:cs="Arial"/>
        </w:rPr>
        <w:t>ctive than the traditional way of learning.</w:t>
      </w:r>
      <w:r w:rsidR="00E77942" w:rsidRPr="0036054B">
        <w:rPr>
          <w:rFonts w:ascii="Arial" w:hAnsi="Arial" w:cs="Arial"/>
        </w:rPr>
        <w:t xml:space="preserve"> In </w:t>
      </w:r>
      <w:r w:rsidR="002D315A" w:rsidRPr="0036054B">
        <w:rPr>
          <w:rFonts w:ascii="Arial" w:hAnsi="Arial" w:cs="Arial"/>
        </w:rPr>
        <w:t>(2019</w:t>
      </w:r>
      <w:r w:rsidR="002D315A" w:rsidRPr="0036054B">
        <w:rPr>
          <w:rFonts w:ascii="Arial" w:hAnsi="Arial" w:cs="Arial"/>
          <w:color w:val="4472C4" w:themeColor="accent1"/>
        </w:rPr>
        <w:t xml:space="preserve">) Teresa. C. </w:t>
      </w:r>
      <w:proofErr w:type="spellStart"/>
      <w:r w:rsidR="002D315A" w:rsidRPr="0036054B">
        <w:rPr>
          <w:rFonts w:ascii="Arial" w:hAnsi="Arial" w:cs="Arial"/>
          <w:color w:val="4472C4" w:themeColor="accent1"/>
        </w:rPr>
        <w:t>H</w:t>
      </w:r>
      <w:r w:rsidR="008B1685" w:rsidRPr="0036054B">
        <w:rPr>
          <w:rFonts w:ascii="Arial" w:hAnsi="Arial" w:cs="Arial"/>
          <w:color w:val="4472C4" w:themeColor="accent1"/>
        </w:rPr>
        <w:t>er</w:t>
      </w:r>
      <w:r w:rsidR="002D315A" w:rsidRPr="0036054B">
        <w:rPr>
          <w:rFonts w:ascii="Arial" w:hAnsi="Arial" w:cs="Arial"/>
          <w:color w:val="4472C4" w:themeColor="accent1"/>
        </w:rPr>
        <w:t>rador</w:t>
      </w:r>
      <w:proofErr w:type="spellEnd"/>
      <w:r w:rsidR="008B1685" w:rsidRPr="0036054B">
        <w:rPr>
          <w:rFonts w:ascii="Arial" w:hAnsi="Arial" w:cs="Arial"/>
          <w:color w:val="4472C4" w:themeColor="accent1"/>
        </w:rPr>
        <w:t xml:space="preserve">- </w:t>
      </w:r>
      <w:proofErr w:type="spellStart"/>
      <w:r w:rsidR="008B1685" w:rsidRPr="0036054B">
        <w:rPr>
          <w:rFonts w:ascii="Arial" w:hAnsi="Arial" w:cs="Arial"/>
          <w:color w:val="4472C4" w:themeColor="accent1"/>
        </w:rPr>
        <w:t>Alacaide</w:t>
      </w:r>
      <w:proofErr w:type="spellEnd"/>
      <w:r w:rsidR="00527ED9" w:rsidRPr="0036054B">
        <w:rPr>
          <w:rFonts w:ascii="Arial" w:hAnsi="Arial" w:cs="Arial"/>
          <w:color w:val="4472C4" w:themeColor="accent1"/>
        </w:rPr>
        <w:t xml:space="preserve"> and other authors</w:t>
      </w:r>
      <w:r w:rsidR="003B0633" w:rsidRPr="0036054B">
        <w:rPr>
          <w:rFonts w:ascii="Arial" w:hAnsi="Arial" w:cs="Arial"/>
          <w:color w:val="4472C4" w:themeColor="accent1"/>
        </w:rPr>
        <w:t xml:space="preserve"> </w:t>
      </w:r>
      <w:r w:rsidR="003B0633" w:rsidRPr="0036054B">
        <w:rPr>
          <w:rFonts w:ascii="Arial" w:hAnsi="Arial" w:cs="Arial"/>
        </w:rPr>
        <w:t xml:space="preserve">conducted a research by interview on </w:t>
      </w:r>
      <w:proofErr w:type="gramStart"/>
      <w:r w:rsidR="003B0633" w:rsidRPr="0036054B">
        <w:rPr>
          <w:rFonts w:ascii="Arial" w:hAnsi="Arial" w:cs="Arial"/>
        </w:rPr>
        <w:t>students</w:t>
      </w:r>
      <w:proofErr w:type="gramEnd"/>
      <w:r w:rsidR="007F51E8" w:rsidRPr="0036054B">
        <w:rPr>
          <w:rFonts w:ascii="Arial" w:hAnsi="Arial" w:cs="Arial"/>
        </w:rPr>
        <w:t xml:space="preserve"> satisfaction with virtual learning </w:t>
      </w:r>
      <w:r w:rsidR="0089401A" w:rsidRPr="0036054B">
        <w:rPr>
          <w:rFonts w:ascii="Arial" w:hAnsi="Arial" w:cs="Arial"/>
        </w:rPr>
        <w:t xml:space="preserve">the results seem to reveal that students are highly satisfied with virtual </w:t>
      </w:r>
      <w:r w:rsidR="00627B2C" w:rsidRPr="0036054B">
        <w:rPr>
          <w:rFonts w:ascii="Arial" w:hAnsi="Arial" w:cs="Arial"/>
        </w:rPr>
        <w:t xml:space="preserve">and also have good learning experience from VLE. </w:t>
      </w:r>
      <w:r w:rsidR="00C11A34" w:rsidRPr="0036054B">
        <w:rPr>
          <w:rFonts w:ascii="Arial" w:hAnsi="Arial" w:cs="Arial"/>
        </w:rPr>
        <w:t xml:space="preserve">In </w:t>
      </w:r>
      <w:r w:rsidR="005E00A0" w:rsidRPr="0036054B">
        <w:rPr>
          <w:rFonts w:ascii="Arial" w:hAnsi="Arial" w:cs="Arial"/>
        </w:rPr>
        <w:t>(</w:t>
      </w:r>
      <w:r w:rsidR="00C11A34" w:rsidRPr="0036054B">
        <w:rPr>
          <w:rFonts w:ascii="Arial" w:hAnsi="Arial" w:cs="Arial"/>
        </w:rPr>
        <w:t>2018</w:t>
      </w:r>
      <w:r w:rsidR="005E00A0" w:rsidRPr="0036054B">
        <w:rPr>
          <w:rFonts w:ascii="Arial" w:hAnsi="Arial" w:cs="Arial"/>
          <w:color w:val="4472C4" w:themeColor="accent1"/>
        </w:rPr>
        <w:t>)</w:t>
      </w:r>
      <w:r w:rsidR="00C11A34" w:rsidRPr="0036054B">
        <w:rPr>
          <w:rFonts w:ascii="Arial" w:hAnsi="Arial" w:cs="Arial"/>
          <w:color w:val="4472C4" w:themeColor="accent1"/>
        </w:rPr>
        <w:t xml:space="preserve"> </w:t>
      </w:r>
      <w:proofErr w:type="spellStart"/>
      <w:r w:rsidR="00C11A34" w:rsidRPr="0036054B">
        <w:rPr>
          <w:rFonts w:ascii="Arial" w:hAnsi="Arial" w:cs="Arial"/>
          <w:color w:val="4472C4" w:themeColor="accent1"/>
        </w:rPr>
        <w:t>A</w:t>
      </w:r>
      <w:r w:rsidR="005E00A0" w:rsidRPr="0036054B">
        <w:rPr>
          <w:rFonts w:ascii="Arial" w:hAnsi="Arial" w:cs="Arial"/>
          <w:color w:val="4472C4" w:themeColor="accent1"/>
        </w:rPr>
        <w:t>ndritoi</w:t>
      </w:r>
      <w:proofErr w:type="spellEnd"/>
      <w:r w:rsidR="005E00A0" w:rsidRPr="0036054B">
        <w:rPr>
          <w:rFonts w:ascii="Arial" w:hAnsi="Arial" w:cs="Arial"/>
          <w:color w:val="4472C4" w:themeColor="accent1"/>
        </w:rPr>
        <w:t xml:space="preserve"> </w:t>
      </w:r>
      <w:r w:rsidR="005E00A0" w:rsidRPr="0036054B">
        <w:rPr>
          <w:rFonts w:ascii="Arial" w:hAnsi="Arial" w:cs="Arial"/>
        </w:rPr>
        <w:t>and other</w:t>
      </w:r>
      <w:r w:rsidR="00527ED9" w:rsidRPr="0036054B">
        <w:rPr>
          <w:rFonts w:ascii="Arial" w:hAnsi="Arial" w:cs="Arial"/>
        </w:rPr>
        <w:t xml:space="preserve"> authors</w:t>
      </w:r>
      <w:r w:rsidR="005E00A0" w:rsidRPr="0036054B">
        <w:rPr>
          <w:rFonts w:ascii="Arial" w:hAnsi="Arial" w:cs="Arial"/>
        </w:rPr>
        <w:t xml:space="preserve"> conducted a research based on this aspect of </w:t>
      </w:r>
      <w:proofErr w:type="gramStart"/>
      <w:r w:rsidR="005E00A0" w:rsidRPr="0036054B">
        <w:rPr>
          <w:rFonts w:ascii="Arial" w:hAnsi="Arial" w:cs="Arial"/>
        </w:rPr>
        <w:t>VLE</w:t>
      </w:r>
      <w:proofErr w:type="gramEnd"/>
      <w:r w:rsidR="005E00A0" w:rsidRPr="0036054B">
        <w:rPr>
          <w:rFonts w:ascii="Arial" w:hAnsi="Arial" w:cs="Arial"/>
        </w:rPr>
        <w:t xml:space="preserve"> but their results were different</w:t>
      </w:r>
      <w:r w:rsidR="003813A6" w:rsidRPr="0036054B">
        <w:rPr>
          <w:rFonts w:ascii="Arial" w:hAnsi="Arial" w:cs="Arial"/>
        </w:rPr>
        <w:t xml:space="preserve">. </w:t>
      </w:r>
    </w:p>
    <w:p w14:paraId="14722C9C" w14:textId="24F402AA" w:rsidR="00875FF6" w:rsidRPr="0036054B" w:rsidRDefault="00875FF6" w:rsidP="0036054B">
      <w:pPr>
        <w:spacing w:after="0" w:line="360" w:lineRule="auto"/>
        <w:jc w:val="both"/>
        <w:rPr>
          <w:rFonts w:ascii="Arial" w:hAnsi="Arial" w:cs="Arial"/>
        </w:rPr>
      </w:pPr>
      <w:r w:rsidRPr="0036054B">
        <w:rPr>
          <w:rFonts w:ascii="Arial" w:hAnsi="Arial" w:cs="Arial"/>
        </w:rPr>
        <w:t xml:space="preserve">In my research I will </w:t>
      </w:r>
      <w:r w:rsidR="005811CE" w:rsidRPr="0036054B">
        <w:rPr>
          <w:rFonts w:ascii="Arial" w:hAnsi="Arial" w:cs="Arial"/>
        </w:rPr>
        <w:t xml:space="preserve">consider how VLE has made </w:t>
      </w:r>
      <w:proofErr w:type="gramStart"/>
      <w:r w:rsidR="005811CE" w:rsidRPr="0036054B">
        <w:rPr>
          <w:rFonts w:ascii="Arial" w:hAnsi="Arial" w:cs="Arial"/>
        </w:rPr>
        <w:t>a</w:t>
      </w:r>
      <w:proofErr w:type="gramEnd"/>
      <w:r w:rsidR="005811CE" w:rsidRPr="0036054B">
        <w:rPr>
          <w:rFonts w:ascii="Arial" w:hAnsi="Arial" w:cs="Arial"/>
        </w:rPr>
        <w:t xml:space="preserve"> impact on the students of the UWTSD London campus</w:t>
      </w:r>
      <w:r w:rsidR="00CC6005" w:rsidRPr="0036054B">
        <w:rPr>
          <w:rFonts w:ascii="Arial" w:hAnsi="Arial" w:cs="Arial"/>
        </w:rPr>
        <w:t xml:space="preserve"> with the questionnaire made by me </w:t>
      </w:r>
      <w:r w:rsidR="00DE27A8" w:rsidRPr="0036054B">
        <w:rPr>
          <w:rFonts w:ascii="Arial" w:hAnsi="Arial" w:cs="Arial"/>
        </w:rPr>
        <w:t xml:space="preserve">where the population of the students of the London campus </w:t>
      </w:r>
      <w:r w:rsidR="005066EC" w:rsidRPr="0036054B">
        <w:rPr>
          <w:rFonts w:ascii="Arial" w:hAnsi="Arial" w:cs="Arial"/>
        </w:rPr>
        <w:t xml:space="preserve">is 11,100, with </w:t>
      </w:r>
      <w:r w:rsidR="00AB1423" w:rsidRPr="0036054B">
        <w:rPr>
          <w:rFonts w:ascii="Arial" w:hAnsi="Arial" w:cs="Arial"/>
        </w:rPr>
        <w:t>the sample size of 18 students fro</w:t>
      </w:r>
      <w:r w:rsidR="002A2C1F" w:rsidRPr="0036054B">
        <w:rPr>
          <w:rFonts w:ascii="Arial" w:hAnsi="Arial" w:cs="Arial"/>
        </w:rPr>
        <w:t xml:space="preserve">m my group in my class. </w:t>
      </w:r>
    </w:p>
    <w:p w14:paraId="38F56A19" w14:textId="39F41BD2" w:rsidR="00B237ED" w:rsidRPr="0036054B" w:rsidRDefault="00B237ED" w:rsidP="0036054B">
      <w:pPr>
        <w:spacing w:after="0" w:line="360" w:lineRule="auto"/>
        <w:jc w:val="both"/>
        <w:rPr>
          <w:rFonts w:ascii="Arial" w:hAnsi="Arial" w:cs="Arial"/>
          <w:b/>
          <w:bCs/>
        </w:rPr>
      </w:pPr>
    </w:p>
    <w:p w14:paraId="64DC1FDA" w14:textId="6BBEE2DB" w:rsidR="00B237ED" w:rsidRPr="0036054B" w:rsidRDefault="00B237ED" w:rsidP="0036054B">
      <w:pPr>
        <w:spacing w:after="0" w:line="360" w:lineRule="auto"/>
        <w:jc w:val="both"/>
        <w:rPr>
          <w:rFonts w:ascii="Arial" w:hAnsi="Arial" w:cs="Arial"/>
          <w:b/>
          <w:bCs/>
        </w:rPr>
      </w:pPr>
    </w:p>
    <w:p w14:paraId="1511E4A5" w14:textId="6A7D55CC" w:rsidR="00B237ED" w:rsidRPr="0036054B" w:rsidRDefault="00B237ED" w:rsidP="0036054B">
      <w:pPr>
        <w:spacing w:after="0" w:line="360" w:lineRule="auto"/>
        <w:jc w:val="both"/>
        <w:rPr>
          <w:rFonts w:ascii="Arial" w:hAnsi="Arial" w:cs="Arial"/>
          <w:b/>
          <w:bCs/>
        </w:rPr>
      </w:pPr>
    </w:p>
    <w:p w14:paraId="56F07D5B" w14:textId="7CD0DD97" w:rsidR="00ED19D1" w:rsidRPr="0036054B" w:rsidRDefault="00ED19D1" w:rsidP="0036054B">
      <w:pPr>
        <w:spacing w:after="0" w:line="360" w:lineRule="auto"/>
        <w:jc w:val="both"/>
        <w:rPr>
          <w:rFonts w:ascii="Arial" w:hAnsi="Arial" w:cs="Arial"/>
          <w:b/>
          <w:bCs/>
        </w:rPr>
      </w:pPr>
      <w:r w:rsidRPr="0036054B">
        <w:rPr>
          <w:rFonts w:ascii="Arial" w:hAnsi="Arial" w:cs="Arial"/>
          <w:b/>
          <w:bCs/>
        </w:rPr>
        <w:t xml:space="preserve">What is research? </w:t>
      </w:r>
    </w:p>
    <w:p w14:paraId="206B5AB8" w14:textId="750B078F" w:rsidR="008B36DA" w:rsidRPr="0036054B" w:rsidRDefault="00116E3F" w:rsidP="0036054B">
      <w:pPr>
        <w:spacing w:after="0" w:line="360" w:lineRule="auto"/>
        <w:jc w:val="both"/>
        <w:rPr>
          <w:rFonts w:ascii="Arial" w:hAnsi="Arial" w:cs="Arial"/>
          <w:color w:val="333333"/>
          <w:shd w:val="clear" w:color="auto" w:fill="FFFFFF"/>
        </w:rPr>
      </w:pPr>
      <w:r w:rsidRPr="0036054B">
        <w:rPr>
          <w:rFonts w:ascii="Arial" w:hAnsi="Arial" w:cs="Arial"/>
        </w:rPr>
        <w:t xml:space="preserve">With the assistance of study, observation, comparison and experiment, research is a pursuit of confidence, the quest for understanding through objective and systematic methods of finding solutions to a problem. Payton (1979). While research methodology, on the other hand, is the </w:t>
      </w:r>
      <w:proofErr w:type="gramStart"/>
      <w:r w:rsidRPr="0036054B">
        <w:rPr>
          <w:rFonts w:ascii="Arial" w:hAnsi="Arial" w:cs="Arial"/>
        </w:rPr>
        <w:t>particular procedures</w:t>
      </w:r>
      <w:proofErr w:type="gramEnd"/>
      <w:r w:rsidRPr="0036054B">
        <w:rPr>
          <w:rFonts w:ascii="Arial" w:hAnsi="Arial" w:cs="Arial"/>
        </w:rPr>
        <w:t xml:space="preserve"> or techniques used to classify, pick, process, and evaluate knowledge on a topic. </w:t>
      </w:r>
      <w:proofErr w:type="spellStart"/>
      <w:r w:rsidRPr="0036054B">
        <w:rPr>
          <w:rFonts w:ascii="Arial" w:hAnsi="Arial" w:cs="Arial"/>
        </w:rPr>
        <w:t>Withwatersrand</w:t>
      </w:r>
      <w:proofErr w:type="spellEnd"/>
      <w:r w:rsidRPr="0036054B">
        <w:rPr>
          <w:rFonts w:ascii="Arial" w:hAnsi="Arial" w:cs="Arial"/>
        </w:rPr>
        <w:t xml:space="preserve"> University </w:t>
      </w:r>
    </w:p>
    <w:p w14:paraId="5784BA49" w14:textId="415B4724" w:rsidR="00963DD4" w:rsidRPr="0036054B" w:rsidRDefault="00963DD4" w:rsidP="0036054B">
      <w:pPr>
        <w:spacing w:after="0" w:line="360" w:lineRule="auto"/>
        <w:jc w:val="both"/>
        <w:rPr>
          <w:rFonts w:ascii="Arial" w:hAnsi="Arial" w:cs="Arial"/>
          <w:color w:val="333333"/>
          <w:shd w:val="clear" w:color="auto" w:fill="FFFFFF"/>
        </w:rPr>
      </w:pPr>
      <w:r w:rsidRPr="0036054B">
        <w:rPr>
          <w:rFonts w:ascii="Arial" w:hAnsi="Arial" w:cs="Arial"/>
          <w:color w:val="333333"/>
          <w:shd w:val="clear" w:color="auto" w:fill="FFFFFF"/>
        </w:rPr>
        <w:t xml:space="preserve">There are three main approach to research which are </w:t>
      </w:r>
    </w:p>
    <w:p w14:paraId="77281CA8" w14:textId="32F22D0E" w:rsidR="00B614A9" w:rsidRPr="0036054B" w:rsidRDefault="00963DD4" w:rsidP="0036054B">
      <w:pPr>
        <w:pStyle w:val="ListParagraph"/>
        <w:numPr>
          <w:ilvl w:val="0"/>
          <w:numId w:val="5"/>
        </w:numPr>
        <w:spacing w:after="0" w:line="360" w:lineRule="auto"/>
        <w:ind w:left="0" w:firstLine="0"/>
        <w:contextualSpacing w:val="0"/>
        <w:jc w:val="both"/>
        <w:rPr>
          <w:rFonts w:ascii="Arial" w:hAnsi="Arial" w:cs="Arial"/>
          <w:color w:val="333333"/>
          <w:shd w:val="clear" w:color="auto" w:fill="FFFFFF"/>
        </w:rPr>
      </w:pPr>
      <w:r w:rsidRPr="0036054B">
        <w:rPr>
          <w:rFonts w:ascii="Arial" w:hAnsi="Arial" w:cs="Arial"/>
          <w:color w:val="333333"/>
          <w:shd w:val="clear" w:color="auto" w:fill="FFFFFF"/>
        </w:rPr>
        <w:t xml:space="preserve">Qualitative </w:t>
      </w:r>
      <w:r w:rsidR="00B614A9" w:rsidRPr="0036054B">
        <w:rPr>
          <w:rFonts w:ascii="Arial" w:hAnsi="Arial" w:cs="Arial"/>
          <w:color w:val="333333"/>
          <w:shd w:val="clear" w:color="auto" w:fill="FFFFFF"/>
        </w:rPr>
        <w:t xml:space="preserve">data method </w:t>
      </w:r>
    </w:p>
    <w:p w14:paraId="693EAA80" w14:textId="0A8D4858" w:rsidR="00963DD4" w:rsidRPr="0036054B" w:rsidRDefault="00963DD4" w:rsidP="0036054B">
      <w:pPr>
        <w:pStyle w:val="ListParagraph"/>
        <w:numPr>
          <w:ilvl w:val="0"/>
          <w:numId w:val="5"/>
        </w:numPr>
        <w:spacing w:after="0" w:line="360" w:lineRule="auto"/>
        <w:ind w:left="0" w:firstLine="0"/>
        <w:contextualSpacing w:val="0"/>
        <w:jc w:val="both"/>
        <w:rPr>
          <w:rFonts w:ascii="Arial" w:hAnsi="Arial" w:cs="Arial"/>
          <w:color w:val="333333"/>
          <w:shd w:val="clear" w:color="auto" w:fill="FFFFFF"/>
        </w:rPr>
      </w:pPr>
      <w:r w:rsidRPr="0036054B">
        <w:rPr>
          <w:rFonts w:ascii="Arial" w:hAnsi="Arial" w:cs="Arial"/>
          <w:color w:val="333333"/>
          <w:shd w:val="clear" w:color="auto" w:fill="FFFFFF"/>
        </w:rPr>
        <w:t xml:space="preserve">Quantitative </w:t>
      </w:r>
      <w:r w:rsidR="00B614A9" w:rsidRPr="0036054B">
        <w:rPr>
          <w:rFonts w:ascii="Arial" w:hAnsi="Arial" w:cs="Arial"/>
          <w:color w:val="333333"/>
          <w:shd w:val="clear" w:color="auto" w:fill="FFFFFF"/>
        </w:rPr>
        <w:t xml:space="preserve">data method </w:t>
      </w:r>
    </w:p>
    <w:p w14:paraId="194DE0C2" w14:textId="5360CA15" w:rsidR="00963DD4" w:rsidRPr="0036054B" w:rsidRDefault="00963DD4" w:rsidP="0036054B">
      <w:pPr>
        <w:pStyle w:val="ListParagraph"/>
        <w:numPr>
          <w:ilvl w:val="0"/>
          <w:numId w:val="5"/>
        </w:numPr>
        <w:spacing w:after="0" w:line="360" w:lineRule="auto"/>
        <w:ind w:left="0" w:firstLine="0"/>
        <w:contextualSpacing w:val="0"/>
        <w:jc w:val="both"/>
        <w:rPr>
          <w:rFonts w:ascii="Arial" w:hAnsi="Arial" w:cs="Arial"/>
          <w:color w:val="333333"/>
          <w:shd w:val="clear" w:color="auto" w:fill="FFFFFF"/>
        </w:rPr>
      </w:pPr>
      <w:r w:rsidRPr="0036054B">
        <w:rPr>
          <w:rFonts w:ascii="Arial" w:hAnsi="Arial" w:cs="Arial"/>
          <w:color w:val="333333"/>
          <w:shd w:val="clear" w:color="auto" w:fill="FFFFFF"/>
        </w:rPr>
        <w:t>Combined approac</w:t>
      </w:r>
      <w:r w:rsidR="00B614A9" w:rsidRPr="0036054B">
        <w:rPr>
          <w:rFonts w:ascii="Arial" w:hAnsi="Arial" w:cs="Arial"/>
          <w:color w:val="333333"/>
          <w:shd w:val="clear" w:color="auto" w:fill="FFFFFF"/>
        </w:rPr>
        <w:t xml:space="preserve">h </w:t>
      </w:r>
    </w:p>
    <w:p w14:paraId="43027CC0" w14:textId="3F2C4168" w:rsidR="00116E3F" w:rsidRPr="0036054B" w:rsidRDefault="00116E3F" w:rsidP="0036054B">
      <w:pPr>
        <w:spacing w:after="0" w:line="360" w:lineRule="auto"/>
        <w:jc w:val="both"/>
        <w:rPr>
          <w:rFonts w:ascii="Arial" w:hAnsi="Arial" w:cs="Arial"/>
        </w:rPr>
      </w:pPr>
    </w:p>
    <w:p w14:paraId="4335587A" w14:textId="73270C19" w:rsidR="00B614A9" w:rsidRPr="0036054B" w:rsidRDefault="005504FB" w:rsidP="0036054B">
      <w:pPr>
        <w:spacing w:after="0" w:line="360" w:lineRule="auto"/>
        <w:jc w:val="both"/>
        <w:rPr>
          <w:rFonts w:ascii="Arial" w:hAnsi="Arial" w:cs="Arial"/>
          <w:color w:val="4472C4" w:themeColor="accent1"/>
        </w:rPr>
      </w:pPr>
      <w:r w:rsidRPr="0036054B">
        <w:rPr>
          <w:rFonts w:ascii="Arial" w:hAnsi="Arial" w:cs="Arial"/>
          <w:b/>
          <w:bCs/>
        </w:rPr>
        <w:t>Qualitative da</w:t>
      </w:r>
      <w:r w:rsidR="00116E3F" w:rsidRPr="0036054B">
        <w:rPr>
          <w:rFonts w:ascii="Arial" w:hAnsi="Arial" w:cs="Arial"/>
          <w:b/>
          <w:bCs/>
        </w:rPr>
        <w:t xml:space="preserve">ta research method: </w:t>
      </w:r>
      <w:r w:rsidR="00116E3F" w:rsidRPr="0036054B">
        <w:rPr>
          <w:rFonts w:ascii="Arial" w:hAnsi="Arial" w:cs="Arial"/>
        </w:rPr>
        <w:t>The approach of qualitative data analysis includes analysing responses to predetermined questions. Qualitative analysis depends on verbal indications (</w:t>
      </w:r>
      <w:proofErr w:type="spellStart"/>
      <w:r w:rsidR="00116E3F" w:rsidRPr="0036054B">
        <w:rPr>
          <w:rFonts w:ascii="Arial" w:hAnsi="Arial" w:cs="Arial"/>
        </w:rPr>
        <w:t>Masue</w:t>
      </w:r>
      <w:proofErr w:type="spellEnd"/>
      <w:r w:rsidR="00116E3F" w:rsidRPr="0036054B">
        <w:rPr>
          <w:rFonts w:ascii="Arial" w:hAnsi="Arial" w:cs="Arial"/>
        </w:rPr>
        <w:t xml:space="preserve">, </w:t>
      </w:r>
      <w:proofErr w:type="spellStart"/>
      <w:r w:rsidR="00116E3F" w:rsidRPr="0036054B">
        <w:rPr>
          <w:rFonts w:ascii="Arial" w:hAnsi="Arial" w:cs="Arial"/>
        </w:rPr>
        <w:t>Swai</w:t>
      </w:r>
      <w:proofErr w:type="spellEnd"/>
      <w:r w:rsidR="00116E3F" w:rsidRPr="0036054B">
        <w:rPr>
          <w:rFonts w:ascii="Arial" w:hAnsi="Arial" w:cs="Arial"/>
        </w:rPr>
        <w:t xml:space="preserve"> &amp; </w:t>
      </w:r>
      <w:proofErr w:type="spellStart"/>
      <w:r w:rsidR="00116E3F" w:rsidRPr="0036054B">
        <w:rPr>
          <w:rFonts w:ascii="Arial" w:hAnsi="Arial" w:cs="Arial"/>
        </w:rPr>
        <w:t>Anasel</w:t>
      </w:r>
      <w:proofErr w:type="spellEnd"/>
      <w:r w:rsidR="00116E3F" w:rsidRPr="0036054B">
        <w:rPr>
          <w:rFonts w:ascii="Arial" w:hAnsi="Arial" w:cs="Arial"/>
        </w:rPr>
        <w:t xml:space="preserve"> 2013).</w:t>
      </w:r>
    </w:p>
    <w:p w14:paraId="53AED237" w14:textId="23152338" w:rsidR="0020359F" w:rsidRPr="0036054B" w:rsidRDefault="0020359F" w:rsidP="0036054B">
      <w:pPr>
        <w:spacing w:after="0" w:line="360" w:lineRule="auto"/>
        <w:jc w:val="both"/>
        <w:rPr>
          <w:rFonts w:ascii="Arial" w:hAnsi="Arial" w:cs="Arial"/>
        </w:rPr>
      </w:pPr>
      <w:r w:rsidRPr="0036054B">
        <w:rPr>
          <w:rFonts w:ascii="Arial" w:hAnsi="Arial" w:cs="Arial"/>
          <w:b/>
          <w:bCs/>
        </w:rPr>
        <w:t>Quantitative</w:t>
      </w:r>
      <w:r w:rsidR="00686900" w:rsidRPr="0036054B">
        <w:rPr>
          <w:rFonts w:ascii="Arial" w:hAnsi="Arial" w:cs="Arial"/>
          <w:b/>
          <w:bCs/>
        </w:rPr>
        <w:t xml:space="preserve"> </w:t>
      </w:r>
      <w:r w:rsidRPr="0036054B">
        <w:rPr>
          <w:rFonts w:ascii="Arial" w:hAnsi="Arial" w:cs="Arial"/>
          <w:b/>
          <w:bCs/>
        </w:rPr>
        <w:t>data research method</w:t>
      </w:r>
      <w:r w:rsidR="00686900" w:rsidRPr="0036054B">
        <w:rPr>
          <w:rFonts w:ascii="Arial" w:hAnsi="Arial" w:cs="Arial"/>
          <w:b/>
          <w:bCs/>
        </w:rPr>
        <w:t>:</w:t>
      </w:r>
      <w:r w:rsidR="0067358E" w:rsidRPr="0036054B">
        <w:rPr>
          <w:rFonts w:ascii="Arial" w:hAnsi="Arial" w:cs="Arial"/>
        </w:rPr>
        <w:t xml:space="preserve"> Quantitative method studies consist primarily of data collection from multiple sources; observation motivated by data, scientific study, and close-ended questions. (Carroll &amp; </w:t>
      </w:r>
      <w:proofErr w:type="spellStart"/>
      <w:r w:rsidR="0067358E" w:rsidRPr="0036054B">
        <w:rPr>
          <w:rFonts w:ascii="Arial" w:hAnsi="Arial" w:cs="Arial"/>
        </w:rPr>
        <w:t>Rothe</w:t>
      </w:r>
      <w:proofErr w:type="spellEnd"/>
      <w:r w:rsidR="0067358E" w:rsidRPr="0036054B">
        <w:rPr>
          <w:rFonts w:ascii="Arial" w:hAnsi="Arial" w:cs="Arial"/>
        </w:rPr>
        <w:t xml:space="preserve"> 2010).</w:t>
      </w:r>
    </w:p>
    <w:p w14:paraId="2C2A0571" w14:textId="62F1D69B" w:rsidR="00686900" w:rsidRPr="0036054B" w:rsidRDefault="00686900" w:rsidP="0036054B">
      <w:pPr>
        <w:spacing w:after="0" w:line="360" w:lineRule="auto"/>
        <w:jc w:val="both"/>
        <w:rPr>
          <w:rFonts w:ascii="Arial" w:hAnsi="Arial" w:cs="Arial"/>
          <w:color w:val="000000" w:themeColor="text1"/>
          <w:shd w:val="clear" w:color="auto" w:fill="FFFFFF"/>
        </w:rPr>
      </w:pPr>
      <w:r w:rsidRPr="0036054B">
        <w:rPr>
          <w:rFonts w:ascii="Arial" w:hAnsi="Arial" w:cs="Arial"/>
          <w:b/>
          <w:bCs/>
        </w:rPr>
        <w:t>Combined approach</w:t>
      </w:r>
      <w:r w:rsidR="00951772" w:rsidRPr="0036054B">
        <w:rPr>
          <w:rFonts w:ascii="Arial" w:hAnsi="Arial" w:cs="Arial"/>
          <w:b/>
          <w:bCs/>
        </w:rPr>
        <w:t>:</w:t>
      </w:r>
      <w:r w:rsidR="00951772" w:rsidRPr="0036054B">
        <w:rPr>
          <w:rFonts w:ascii="Arial" w:hAnsi="Arial" w:cs="Arial"/>
        </w:rPr>
        <w:t xml:space="preserve"> </w:t>
      </w:r>
      <w:r w:rsidR="0055224D" w:rsidRPr="0055224D">
        <w:rPr>
          <w:rFonts w:ascii="Arial" w:hAnsi="Arial" w:cs="Arial"/>
        </w:rPr>
        <w:t xml:space="preserve">This is a research methodology that involves quantitative research (e.g., tests, surveys) and qualitative research to be obtained, </w:t>
      </w:r>
      <w:proofErr w:type="spellStart"/>
      <w:r w:rsidR="0055224D" w:rsidRPr="0055224D">
        <w:rPr>
          <w:rFonts w:ascii="Arial" w:hAnsi="Arial" w:cs="Arial"/>
        </w:rPr>
        <w:t>analyzed</w:t>
      </w:r>
      <w:proofErr w:type="spellEnd"/>
      <w:r w:rsidR="0055224D" w:rsidRPr="0055224D">
        <w:rPr>
          <w:rFonts w:ascii="Arial" w:hAnsi="Arial" w:cs="Arial"/>
        </w:rPr>
        <w:t xml:space="preserve"> and combined (e.g., focus groups, interviews). This approach to research is used because this integration provides a better understanding of the research question than any of them alone.</w:t>
      </w:r>
      <w:r w:rsidR="00FA133D" w:rsidRPr="0036054B">
        <w:rPr>
          <w:rFonts w:ascii="Arial" w:hAnsi="Arial" w:cs="Arial"/>
        </w:rPr>
        <w:t xml:space="preserve"> </w:t>
      </w:r>
      <w:r w:rsidR="00FD0D57" w:rsidRPr="0036054B">
        <w:rPr>
          <w:rFonts w:ascii="Arial" w:hAnsi="Arial" w:cs="Arial"/>
          <w:color w:val="4472C4" w:themeColor="accent1"/>
          <w:shd w:val="clear" w:color="auto" w:fill="FFFFFF"/>
        </w:rPr>
        <w:t>(</w:t>
      </w:r>
      <w:proofErr w:type="spellStart"/>
      <w:r w:rsidR="00FD0D57" w:rsidRPr="0036054B">
        <w:rPr>
          <w:rFonts w:ascii="Arial" w:hAnsi="Arial" w:cs="Arial"/>
          <w:color w:val="4472C4" w:themeColor="accent1"/>
          <w:shd w:val="clear" w:color="auto" w:fill="FFFFFF"/>
        </w:rPr>
        <w:t>FoodRisc</w:t>
      </w:r>
      <w:proofErr w:type="spellEnd"/>
      <w:r w:rsidR="00FD0D57" w:rsidRPr="0036054B">
        <w:rPr>
          <w:rFonts w:ascii="Arial" w:hAnsi="Arial" w:cs="Arial"/>
          <w:color w:val="4472C4" w:themeColor="accent1"/>
          <w:shd w:val="clear" w:color="auto" w:fill="FFFFFF"/>
        </w:rPr>
        <w:t xml:space="preserve"> 2016</w:t>
      </w:r>
      <w:r w:rsidR="00427D00" w:rsidRPr="0036054B">
        <w:rPr>
          <w:rFonts w:ascii="Arial" w:hAnsi="Arial" w:cs="Arial"/>
          <w:color w:val="4472C4" w:themeColor="accent1"/>
          <w:shd w:val="clear" w:color="auto" w:fill="FFFFFF"/>
        </w:rPr>
        <w:t xml:space="preserve">). </w:t>
      </w:r>
    </w:p>
    <w:p w14:paraId="2D2D4392" w14:textId="3AB0ABFB" w:rsidR="00427D00" w:rsidRPr="0036054B" w:rsidRDefault="0067358E" w:rsidP="0036054B">
      <w:pPr>
        <w:spacing w:after="0" w:line="360" w:lineRule="auto"/>
        <w:jc w:val="both"/>
        <w:rPr>
          <w:rFonts w:ascii="Arial" w:hAnsi="Arial" w:cs="Arial"/>
          <w:color w:val="4472C4" w:themeColor="accent1"/>
          <w:shd w:val="clear" w:color="auto" w:fill="FFFFFF"/>
        </w:rPr>
      </w:pPr>
      <w:r w:rsidRPr="0036054B">
        <w:rPr>
          <w:rFonts w:ascii="Arial" w:hAnsi="Arial" w:cs="Arial"/>
          <w:color w:val="000000" w:themeColor="text1"/>
          <w:shd w:val="clear" w:color="auto" w:fill="FFFFFF"/>
        </w:rPr>
        <w:lastRenderedPageBreak/>
        <w:t xml:space="preserve"> </w:t>
      </w:r>
      <w:r w:rsidRPr="0036054B">
        <w:rPr>
          <w:rFonts w:ascii="Arial" w:hAnsi="Arial" w:cs="Arial"/>
          <w:b/>
          <w:bCs/>
          <w:color w:val="000000" w:themeColor="text1"/>
          <w:shd w:val="clear" w:color="auto" w:fill="FFFFFF"/>
        </w:rPr>
        <w:t xml:space="preserve">Data </w:t>
      </w:r>
      <w:r w:rsidRPr="0036054B">
        <w:rPr>
          <w:rFonts w:ascii="Arial" w:hAnsi="Arial" w:cs="Arial"/>
          <w:color w:val="000000" w:themeColor="text1"/>
          <w:shd w:val="clear" w:color="auto" w:fill="FFFFFF"/>
        </w:rPr>
        <w:t xml:space="preserve">means information converted into a form that is effective for movement and processing. Data is translated into a digital binary form. </w:t>
      </w:r>
      <w:r w:rsidR="00427D00" w:rsidRPr="0036054B">
        <w:rPr>
          <w:rFonts w:ascii="Arial" w:hAnsi="Arial" w:cs="Arial"/>
          <w:color w:val="4472C4" w:themeColor="accent1"/>
          <w:shd w:val="clear" w:color="auto" w:fill="FFFFFF"/>
        </w:rPr>
        <w:t>(</w:t>
      </w:r>
      <w:proofErr w:type="spellStart"/>
      <w:r w:rsidR="00427D00" w:rsidRPr="0036054B">
        <w:rPr>
          <w:rFonts w:ascii="Arial" w:hAnsi="Arial" w:cs="Arial"/>
          <w:color w:val="4472C4" w:themeColor="accent1"/>
          <w:shd w:val="clear" w:color="auto" w:fill="FFFFFF"/>
        </w:rPr>
        <w:t>Techtarget</w:t>
      </w:r>
      <w:proofErr w:type="spellEnd"/>
      <w:r w:rsidR="00427D00" w:rsidRPr="0036054B">
        <w:rPr>
          <w:rFonts w:ascii="Arial" w:hAnsi="Arial" w:cs="Arial"/>
          <w:color w:val="4472C4" w:themeColor="accent1"/>
          <w:shd w:val="clear" w:color="auto" w:fill="FFFFFF"/>
        </w:rPr>
        <w:t xml:space="preserve"> 2005-2020).</w:t>
      </w:r>
      <w:r w:rsidR="00A105C6" w:rsidRPr="0036054B">
        <w:rPr>
          <w:rFonts w:ascii="Arial" w:hAnsi="Arial" w:cs="Arial"/>
          <w:color w:val="4472C4" w:themeColor="accent1"/>
          <w:shd w:val="clear" w:color="auto" w:fill="FFFFFF"/>
        </w:rPr>
        <w:t xml:space="preserve"> </w:t>
      </w:r>
    </w:p>
    <w:p w14:paraId="12B089F7" w14:textId="27C1AD39" w:rsidR="00A105C6" w:rsidRPr="0036054B" w:rsidRDefault="00A105C6" w:rsidP="0036054B">
      <w:pPr>
        <w:spacing w:after="0" w:line="360" w:lineRule="auto"/>
        <w:jc w:val="both"/>
        <w:rPr>
          <w:rFonts w:ascii="Arial" w:hAnsi="Arial" w:cs="Arial"/>
          <w:color w:val="000000" w:themeColor="text1"/>
        </w:rPr>
      </w:pPr>
      <w:r w:rsidRPr="0036054B">
        <w:rPr>
          <w:rFonts w:ascii="Arial" w:hAnsi="Arial" w:cs="Arial"/>
          <w:color w:val="000000" w:themeColor="text1"/>
        </w:rPr>
        <w:t>Data is classified into two divisions which are:</w:t>
      </w:r>
    </w:p>
    <w:p w14:paraId="4C1F1FE0" w14:textId="3EF23578" w:rsidR="00A105C6" w:rsidRPr="0036054B" w:rsidRDefault="00A105C6" w:rsidP="0036054B">
      <w:pPr>
        <w:spacing w:after="0" w:line="360" w:lineRule="auto"/>
        <w:jc w:val="both"/>
        <w:rPr>
          <w:rFonts w:ascii="Arial" w:hAnsi="Arial" w:cs="Arial"/>
          <w:color w:val="000000" w:themeColor="text1"/>
        </w:rPr>
      </w:pPr>
      <w:r w:rsidRPr="0036054B">
        <w:rPr>
          <w:rFonts w:ascii="Arial" w:hAnsi="Arial" w:cs="Arial"/>
          <w:color w:val="000000" w:themeColor="text1"/>
        </w:rPr>
        <w:t xml:space="preserve">Primary data </w:t>
      </w:r>
    </w:p>
    <w:p w14:paraId="6CFA074B" w14:textId="53C4995E" w:rsidR="00A105C6" w:rsidRPr="0036054B" w:rsidRDefault="00A105C6" w:rsidP="0036054B">
      <w:pPr>
        <w:spacing w:after="0" w:line="360" w:lineRule="auto"/>
        <w:jc w:val="both"/>
        <w:rPr>
          <w:rFonts w:ascii="Arial" w:hAnsi="Arial" w:cs="Arial"/>
          <w:color w:val="000000" w:themeColor="text1"/>
        </w:rPr>
      </w:pPr>
      <w:r w:rsidRPr="0036054B">
        <w:rPr>
          <w:rFonts w:ascii="Arial" w:hAnsi="Arial" w:cs="Arial"/>
          <w:color w:val="000000" w:themeColor="text1"/>
        </w:rPr>
        <w:t xml:space="preserve">Secondary data </w:t>
      </w:r>
    </w:p>
    <w:p w14:paraId="01B8A8B4" w14:textId="4B98A9A3" w:rsidR="005E1660" w:rsidRPr="0036054B" w:rsidRDefault="00A105C6" w:rsidP="0036054B">
      <w:pPr>
        <w:shd w:val="clear" w:color="auto" w:fill="FFFFFF"/>
        <w:spacing w:after="0" w:line="360" w:lineRule="auto"/>
        <w:jc w:val="both"/>
        <w:rPr>
          <w:rFonts w:ascii="Arial" w:eastAsia="Times New Roman" w:hAnsi="Arial" w:cs="Arial"/>
          <w:color w:val="202124"/>
          <w:lang w:eastAsia="en-GB"/>
        </w:rPr>
      </w:pPr>
      <w:r w:rsidRPr="0036054B">
        <w:rPr>
          <w:rFonts w:ascii="Arial" w:hAnsi="Arial" w:cs="Arial"/>
          <w:color w:val="000000" w:themeColor="text1"/>
        </w:rPr>
        <w:t xml:space="preserve"> </w:t>
      </w:r>
      <w:r w:rsidRPr="0036054B">
        <w:rPr>
          <w:rFonts w:ascii="Arial" w:hAnsi="Arial" w:cs="Arial"/>
          <w:b/>
          <w:bCs/>
          <w:color w:val="000000" w:themeColor="text1"/>
        </w:rPr>
        <w:t>Primary da</w:t>
      </w:r>
      <w:r w:rsidR="005E1660" w:rsidRPr="0036054B">
        <w:rPr>
          <w:rFonts w:ascii="Arial" w:hAnsi="Arial" w:cs="Arial"/>
          <w:b/>
          <w:bCs/>
          <w:color w:val="000000" w:themeColor="text1"/>
        </w:rPr>
        <w:t>ta</w:t>
      </w:r>
      <w:r w:rsidR="003D6E90" w:rsidRPr="0036054B">
        <w:rPr>
          <w:rFonts w:ascii="Arial" w:hAnsi="Arial" w:cs="Arial"/>
          <w:color w:val="000000" w:themeColor="text1"/>
        </w:rPr>
        <w:t>:</w:t>
      </w:r>
      <w:r w:rsidR="0067358E" w:rsidRPr="0036054B">
        <w:rPr>
          <w:rFonts w:ascii="Arial" w:hAnsi="Arial" w:cs="Arial"/>
          <w:color w:val="000000" w:themeColor="text1"/>
        </w:rPr>
        <w:t xml:space="preserve"> It is an original source of data, that is, one in which the researcher gathers the data first-hand for a particular research purpose or project. In a variety of ways, primary data can be obtained.</w:t>
      </w:r>
      <w:r w:rsidR="005E1660" w:rsidRPr="0036054B">
        <w:rPr>
          <w:rFonts w:ascii="Arial" w:eastAsia="Times New Roman" w:hAnsi="Arial" w:cs="Arial"/>
          <w:color w:val="202124"/>
          <w:lang w:eastAsia="en-GB"/>
        </w:rPr>
        <w:t> </w:t>
      </w:r>
      <w:r w:rsidR="00017612" w:rsidRPr="0036054B">
        <w:rPr>
          <w:rFonts w:ascii="Arial" w:eastAsia="Times New Roman" w:hAnsi="Arial" w:cs="Arial"/>
          <w:color w:val="4472C4" w:themeColor="accent1"/>
          <w:lang w:eastAsia="en-GB"/>
        </w:rPr>
        <w:t xml:space="preserve">(Neil J. Salkind 27 Dec 2012). </w:t>
      </w:r>
      <w:r w:rsidR="00017612" w:rsidRPr="0036054B">
        <w:rPr>
          <w:rFonts w:ascii="Arial" w:hAnsi="Arial" w:cs="Arial"/>
          <w:color w:val="4472C4" w:themeColor="accent1"/>
          <w:shd w:val="clear" w:color="auto" w:fill="FFFFFF"/>
        </w:rPr>
        <w:t> </w:t>
      </w:r>
      <w:r w:rsidR="00017612" w:rsidRPr="0036054B">
        <w:rPr>
          <w:rFonts w:ascii="Arial" w:eastAsia="Times New Roman" w:hAnsi="Arial" w:cs="Arial"/>
          <w:color w:val="4472C4" w:themeColor="accent1"/>
          <w:lang w:eastAsia="en-GB"/>
        </w:rPr>
        <w:t xml:space="preserve"> </w:t>
      </w:r>
    </w:p>
    <w:p w14:paraId="6B516635" w14:textId="23EF482B" w:rsidR="00A105C6" w:rsidRPr="0036054B" w:rsidRDefault="00C6044D" w:rsidP="0036054B">
      <w:pPr>
        <w:spacing w:after="0" w:line="360" w:lineRule="auto"/>
        <w:jc w:val="both"/>
        <w:rPr>
          <w:rFonts w:ascii="Arial" w:hAnsi="Arial" w:cs="Arial"/>
          <w:color w:val="4472C4" w:themeColor="accent1"/>
          <w:shd w:val="clear" w:color="auto" w:fill="FFFFFF"/>
        </w:rPr>
      </w:pPr>
      <w:r w:rsidRPr="0036054B">
        <w:rPr>
          <w:rFonts w:ascii="Arial" w:hAnsi="Arial" w:cs="Arial"/>
          <w:b/>
          <w:bCs/>
        </w:rPr>
        <w:t>Secondary data</w:t>
      </w:r>
      <w:r w:rsidR="00D93D84" w:rsidRPr="0036054B">
        <w:rPr>
          <w:rFonts w:ascii="Arial" w:hAnsi="Arial" w:cs="Arial"/>
          <w:b/>
          <w:bCs/>
        </w:rPr>
        <w:t>:</w:t>
      </w:r>
      <w:r w:rsidR="00F13D2D">
        <w:rPr>
          <w:rFonts w:ascii="Arial" w:hAnsi="Arial" w:cs="Arial"/>
          <w:b/>
          <w:bCs/>
        </w:rPr>
        <w:t xml:space="preserve"> </w:t>
      </w:r>
      <w:r w:rsidR="00F13D2D" w:rsidRPr="00F13D2D">
        <w:rPr>
          <w:rFonts w:ascii="Arial" w:hAnsi="Arial" w:cs="Arial"/>
        </w:rPr>
        <w:t xml:space="preserve">Data that has already been accessed and is readily available from other sources. It is simpler and faster to collect such data than primary data and may also be usable if primary data </w:t>
      </w:r>
      <w:proofErr w:type="spellStart"/>
      <w:r w:rsidR="00F13D2D" w:rsidRPr="00F13D2D">
        <w:rPr>
          <w:rFonts w:ascii="Arial" w:hAnsi="Arial" w:cs="Arial"/>
        </w:rPr>
        <w:t>can not</w:t>
      </w:r>
      <w:proofErr w:type="spellEnd"/>
      <w:r w:rsidR="00F13D2D" w:rsidRPr="00F13D2D">
        <w:rPr>
          <w:rFonts w:ascii="Arial" w:hAnsi="Arial" w:cs="Arial"/>
        </w:rPr>
        <w:t xml:space="preserve"> be collected at all.</w:t>
      </w:r>
      <w:r w:rsidR="00F4361E" w:rsidRPr="0036054B">
        <w:rPr>
          <w:rFonts w:ascii="Arial" w:hAnsi="Arial" w:cs="Arial"/>
          <w:b/>
          <w:bCs/>
        </w:rPr>
        <w:t xml:space="preserve"> </w:t>
      </w:r>
      <w:r w:rsidR="00740306" w:rsidRPr="0036054B">
        <w:rPr>
          <w:rFonts w:ascii="Arial" w:hAnsi="Arial" w:cs="Arial"/>
          <w:color w:val="4472C4" w:themeColor="accent1"/>
          <w:shd w:val="clear" w:color="auto" w:fill="FFFFFF"/>
        </w:rPr>
        <w:t xml:space="preserve">(Management study guide 2020). </w:t>
      </w:r>
    </w:p>
    <w:p w14:paraId="4021CB7F" w14:textId="6B88B0C9" w:rsidR="00740306" w:rsidRPr="0036054B" w:rsidRDefault="00740306" w:rsidP="0036054B">
      <w:pPr>
        <w:spacing w:after="0" w:line="360" w:lineRule="auto"/>
        <w:jc w:val="both"/>
        <w:rPr>
          <w:rFonts w:ascii="Arial" w:hAnsi="Arial" w:cs="Arial"/>
          <w:color w:val="000000"/>
          <w:shd w:val="clear" w:color="auto" w:fill="FFFFFF"/>
        </w:rPr>
      </w:pPr>
    </w:p>
    <w:p w14:paraId="75F2ED34" w14:textId="6455D27F" w:rsidR="00740306" w:rsidRPr="0036054B" w:rsidRDefault="00740306" w:rsidP="0036054B">
      <w:pPr>
        <w:spacing w:after="0" w:line="360" w:lineRule="auto"/>
        <w:jc w:val="both"/>
        <w:rPr>
          <w:rFonts w:ascii="Arial" w:hAnsi="Arial" w:cs="Arial"/>
          <w:shd w:val="clear" w:color="auto" w:fill="FFFFFF"/>
        </w:rPr>
      </w:pPr>
      <w:r w:rsidRPr="0036054B">
        <w:rPr>
          <w:rFonts w:ascii="Arial" w:hAnsi="Arial" w:cs="Arial"/>
          <w:b/>
          <w:bCs/>
          <w:color w:val="000000"/>
          <w:shd w:val="clear" w:color="auto" w:fill="FFFFFF"/>
        </w:rPr>
        <w:t>Data collectio</w:t>
      </w:r>
      <w:r w:rsidR="00FB5812" w:rsidRPr="0036054B">
        <w:rPr>
          <w:rFonts w:ascii="Arial" w:hAnsi="Arial" w:cs="Arial"/>
          <w:b/>
          <w:bCs/>
          <w:color w:val="000000"/>
          <w:shd w:val="clear" w:color="auto" w:fill="FFFFFF"/>
        </w:rPr>
        <w:t>n</w:t>
      </w:r>
      <w:r w:rsidR="002246A4">
        <w:rPr>
          <w:rFonts w:ascii="Arial" w:hAnsi="Arial" w:cs="Arial"/>
          <w:b/>
          <w:bCs/>
          <w:color w:val="000000"/>
          <w:shd w:val="clear" w:color="auto" w:fill="FFFFFF"/>
        </w:rPr>
        <w:t xml:space="preserve"> </w:t>
      </w:r>
      <w:r w:rsidR="002246A4" w:rsidRPr="0036054B">
        <w:rPr>
          <w:rFonts w:ascii="Arial" w:hAnsi="Arial" w:cs="Arial"/>
          <w:color w:val="000000"/>
          <w:shd w:val="clear" w:color="auto" w:fill="FFFFFF"/>
        </w:rPr>
        <w:t xml:space="preserve">is characterized by standard validated techniques as the procedure for gathering, </w:t>
      </w:r>
      <w:proofErr w:type="gramStart"/>
      <w:r w:rsidR="002246A4" w:rsidRPr="0036054B">
        <w:rPr>
          <w:rFonts w:ascii="Arial" w:hAnsi="Arial" w:cs="Arial"/>
          <w:color w:val="000000"/>
          <w:shd w:val="clear" w:color="auto" w:fill="FFFFFF"/>
        </w:rPr>
        <w:t>measuring</w:t>
      </w:r>
      <w:proofErr w:type="gramEnd"/>
      <w:r w:rsidR="002246A4" w:rsidRPr="0036054B">
        <w:rPr>
          <w:rFonts w:ascii="Arial" w:hAnsi="Arial" w:cs="Arial"/>
          <w:color w:val="000000"/>
          <w:shd w:val="clear" w:color="auto" w:fill="FFFFFF"/>
        </w:rPr>
        <w:t xml:space="preserve"> and analysing accurate insights for study. Based on collected data, a researcher may test their hypothesis.</w:t>
      </w:r>
      <w:r w:rsidR="00527ED9" w:rsidRPr="0036054B">
        <w:rPr>
          <w:rFonts w:ascii="Arial" w:hAnsi="Arial" w:cs="Arial"/>
          <w:color w:val="000000"/>
          <w:shd w:val="clear" w:color="auto" w:fill="FFFFFF"/>
        </w:rPr>
        <w:t xml:space="preserve"> </w:t>
      </w:r>
      <w:r w:rsidR="00FB5812" w:rsidRPr="0036054B">
        <w:rPr>
          <w:rFonts w:ascii="Arial" w:hAnsi="Arial" w:cs="Arial"/>
          <w:shd w:val="clear" w:color="auto" w:fill="FFFFFF"/>
        </w:rPr>
        <w:t xml:space="preserve"> </w:t>
      </w:r>
      <w:r w:rsidR="00FB5812" w:rsidRPr="0036054B">
        <w:rPr>
          <w:rFonts w:ascii="Arial" w:hAnsi="Arial" w:cs="Arial"/>
          <w:color w:val="4472C4" w:themeColor="accent1"/>
          <w:shd w:val="clear" w:color="auto" w:fill="FFFFFF"/>
        </w:rPr>
        <w:t>(</w:t>
      </w:r>
      <w:proofErr w:type="spellStart"/>
      <w:r w:rsidR="00FB5812" w:rsidRPr="0036054B">
        <w:rPr>
          <w:rFonts w:ascii="Arial" w:hAnsi="Arial" w:cs="Arial"/>
          <w:color w:val="4472C4" w:themeColor="accent1"/>
          <w:shd w:val="clear" w:color="auto" w:fill="FFFFFF"/>
        </w:rPr>
        <w:t>QuestionPro</w:t>
      </w:r>
      <w:proofErr w:type="spellEnd"/>
      <w:r w:rsidR="00FB5812" w:rsidRPr="0036054B">
        <w:rPr>
          <w:rFonts w:ascii="Arial" w:hAnsi="Arial" w:cs="Arial"/>
          <w:color w:val="4472C4" w:themeColor="accent1"/>
          <w:shd w:val="clear" w:color="auto" w:fill="FFFFFF"/>
        </w:rPr>
        <w:t xml:space="preserve"> 2020)</w:t>
      </w:r>
      <w:r w:rsidR="00FB5812" w:rsidRPr="0036054B">
        <w:rPr>
          <w:rFonts w:ascii="Arial" w:hAnsi="Arial" w:cs="Arial"/>
          <w:shd w:val="clear" w:color="auto" w:fill="FFFFFF"/>
        </w:rPr>
        <w:t xml:space="preserve">. </w:t>
      </w:r>
    </w:p>
    <w:p w14:paraId="435BED28" w14:textId="2FDD0DA8" w:rsidR="008E29AC" w:rsidRPr="0036054B" w:rsidRDefault="00FB5812" w:rsidP="0036054B">
      <w:pPr>
        <w:spacing w:after="0" w:line="360" w:lineRule="auto"/>
        <w:jc w:val="both"/>
        <w:rPr>
          <w:rFonts w:ascii="Arial" w:hAnsi="Arial" w:cs="Arial"/>
          <w:shd w:val="clear" w:color="auto" w:fill="FFFFFF"/>
        </w:rPr>
      </w:pPr>
      <w:r w:rsidRPr="0036054B">
        <w:rPr>
          <w:rFonts w:ascii="Arial" w:hAnsi="Arial" w:cs="Arial"/>
          <w:shd w:val="clear" w:color="auto" w:fill="FFFFFF"/>
        </w:rPr>
        <w:t>I made a six</w:t>
      </w:r>
      <w:r w:rsidR="00450DAA" w:rsidRPr="0036054B">
        <w:rPr>
          <w:rFonts w:ascii="Arial" w:hAnsi="Arial" w:cs="Arial"/>
          <w:shd w:val="clear" w:color="auto" w:fill="FFFFFF"/>
        </w:rPr>
        <w:t xml:space="preserve"> -</w:t>
      </w:r>
      <w:r w:rsidRPr="0036054B">
        <w:rPr>
          <w:rFonts w:ascii="Arial" w:hAnsi="Arial" w:cs="Arial"/>
          <w:shd w:val="clear" w:color="auto" w:fill="FFFFFF"/>
        </w:rPr>
        <w:t xml:space="preserve"> question based questionnaire based on the impact of virtual learning on students in the London campus. I will get information based on a</w:t>
      </w:r>
      <w:r w:rsidR="004B13A5" w:rsidRPr="0036054B">
        <w:rPr>
          <w:rFonts w:ascii="Arial" w:hAnsi="Arial" w:cs="Arial"/>
          <w:shd w:val="clear" w:color="auto" w:fill="FFFFFF"/>
        </w:rPr>
        <w:t xml:space="preserve"> closed</w:t>
      </w:r>
      <w:r w:rsidR="00301354" w:rsidRPr="0036054B">
        <w:rPr>
          <w:rFonts w:ascii="Arial" w:hAnsi="Arial" w:cs="Arial"/>
          <w:shd w:val="clear" w:color="auto" w:fill="FFFFFF"/>
        </w:rPr>
        <w:t xml:space="preserve">- </w:t>
      </w:r>
      <w:r w:rsidR="004B13A5" w:rsidRPr="0036054B">
        <w:rPr>
          <w:rFonts w:ascii="Arial" w:hAnsi="Arial" w:cs="Arial"/>
          <w:shd w:val="clear" w:color="auto" w:fill="FFFFFF"/>
        </w:rPr>
        <w:t>ended questions,</w:t>
      </w:r>
      <w:r w:rsidR="00301354" w:rsidRPr="0036054B">
        <w:rPr>
          <w:rFonts w:ascii="Arial" w:hAnsi="Arial" w:cs="Arial"/>
          <w:shd w:val="clear" w:color="auto" w:fill="FFFFFF"/>
        </w:rPr>
        <w:t xml:space="preserve"> open – ended questions</w:t>
      </w:r>
      <w:r w:rsidR="00F1009C" w:rsidRPr="0036054B">
        <w:rPr>
          <w:rFonts w:ascii="Arial" w:hAnsi="Arial" w:cs="Arial"/>
          <w:shd w:val="clear" w:color="auto" w:fill="FFFFFF"/>
        </w:rPr>
        <w:t>,</w:t>
      </w:r>
      <w:r w:rsidR="004B13A5" w:rsidRPr="0036054B">
        <w:rPr>
          <w:rFonts w:ascii="Arial" w:hAnsi="Arial" w:cs="Arial"/>
          <w:shd w:val="clear" w:color="auto" w:fill="FFFFFF"/>
        </w:rPr>
        <w:t xml:space="preserve"> </w:t>
      </w:r>
      <w:proofErr w:type="spellStart"/>
      <w:r w:rsidR="004B13A5" w:rsidRPr="0036054B">
        <w:rPr>
          <w:rFonts w:ascii="Arial" w:hAnsi="Arial" w:cs="Arial"/>
          <w:shd w:val="clear" w:color="auto" w:fill="FFFFFF"/>
        </w:rPr>
        <w:t>likert</w:t>
      </w:r>
      <w:proofErr w:type="spellEnd"/>
      <w:r w:rsidR="004B13A5" w:rsidRPr="0036054B">
        <w:rPr>
          <w:rFonts w:ascii="Arial" w:hAnsi="Arial" w:cs="Arial"/>
          <w:shd w:val="clear" w:color="auto" w:fill="FFFFFF"/>
        </w:rPr>
        <w:t xml:space="preserve"> 5</w:t>
      </w:r>
      <w:r w:rsidR="006B3C31" w:rsidRPr="0036054B">
        <w:rPr>
          <w:rFonts w:ascii="Arial" w:hAnsi="Arial" w:cs="Arial"/>
          <w:shd w:val="clear" w:color="auto" w:fill="FFFFFF"/>
        </w:rPr>
        <w:t xml:space="preserve">- point scale which </w:t>
      </w:r>
      <w:proofErr w:type="gramStart"/>
      <w:r w:rsidR="006B3C31" w:rsidRPr="0036054B">
        <w:rPr>
          <w:rFonts w:ascii="Arial" w:hAnsi="Arial" w:cs="Arial"/>
          <w:shd w:val="clear" w:color="auto" w:fill="FFFFFF"/>
        </w:rPr>
        <w:t>are;</w:t>
      </w:r>
      <w:proofErr w:type="gramEnd"/>
      <w:r w:rsidR="00F1009C" w:rsidRPr="0036054B">
        <w:rPr>
          <w:rFonts w:ascii="Arial" w:hAnsi="Arial" w:cs="Arial"/>
          <w:shd w:val="clear" w:color="auto" w:fill="FFFFFF"/>
        </w:rPr>
        <w:t xml:space="preserve"> </w:t>
      </w:r>
      <w:r w:rsidR="0038665C" w:rsidRPr="0036054B">
        <w:rPr>
          <w:rFonts w:ascii="Arial" w:hAnsi="Arial" w:cs="Arial"/>
          <w:shd w:val="clear" w:color="auto" w:fill="FFFFFF"/>
        </w:rPr>
        <w:t>not at all helpful, slightly helpful, very helpful and extremely helpful.</w:t>
      </w:r>
      <w:r w:rsidR="00472CA0" w:rsidRPr="0036054B">
        <w:rPr>
          <w:rFonts w:ascii="Arial" w:hAnsi="Arial" w:cs="Arial"/>
          <w:shd w:val="clear" w:color="auto" w:fill="FFFFFF"/>
        </w:rPr>
        <w:t xml:space="preserve"> This survey will </w:t>
      </w:r>
      <w:r w:rsidR="00240D29" w:rsidRPr="0036054B">
        <w:rPr>
          <w:rFonts w:ascii="Arial" w:hAnsi="Arial" w:cs="Arial"/>
          <w:shd w:val="clear" w:color="auto" w:fill="FFFFFF"/>
        </w:rPr>
        <w:t>enable students to respond faster</w:t>
      </w:r>
      <w:r w:rsidR="00D27C58" w:rsidRPr="0036054B">
        <w:rPr>
          <w:rFonts w:ascii="Arial" w:hAnsi="Arial" w:cs="Arial"/>
          <w:shd w:val="clear" w:color="auto" w:fill="FFFFFF"/>
        </w:rPr>
        <w:t xml:space="preserve"> and makes data collection much easier</w:t>
      </w:r>
      <w:r w:rsidR="008E29AC" w:rsidRPr="0036054B">
        <w:rPr>
          <w:rFonts w:ascii="Arial" w:hAnsi="Arial" w:cs="Arial"/>
          <w:shd w:val="clear" w:color="auto" w:fill="FFFFFF"/>
        </w:rPr>
        <w:t xml:space="preserve">. </w:t>
      </w:r>
    </w:p>
    <w:p w14:paraId="51C58397" w14:textId="7116806C" w:rsidR="008E29AC" w:rsidRPr="0036054B" w:rsidRDefault="008E29AC" w:rsidP="0036054B">
      <w:pPr>
        <w:spacing w:after="0" w:line="360" w:lineRule="auto"/>
        <w:jc w:val="both"/>
        <w:rPr>
          <w:rFonts w:ascii="Arial" w:hAnsi="Arial" w:cs="Arial"/>
          <w:shd w:val="clear" w:color="auto" w:fill="FFFFFF"/>
        </w:rPr>
      </w:pPr>
      <w:r w:rsidRPr="0036054B">
        <w:rPr>
          <w:rFonts w:ascii="Arial" w:hAnsi="Arial" w:cs="Arial"/>
          <w:shd w:val="clear" w:color="auto" w:fill="FFFFFF"/>
        </w:rPr>
        <w:t>Therefore, the in</w:t>
      </w:r>
      <w:r w:rsidR="00E04002" w:rsidRPr="0036054B">
        <w:rPr>
          <w:rFonts w:ascii="Arial" w:hAnsi="Arial" w:cs="Arial"/>
          <w:shd w:val="clear" w:color="auto" w:fill="FFFFFF"/>
        </w:rPr>
        <w:t xml:space="preserve">formation gathered by my survey will help me determine the opinions </w:t>
      </w:r>
      <w:r w:rsidR="00B0655D" w:rsidRPr="0036054B">
        <w:rPr>
          <w:rFonts w:ascii="Arial" w:hAnsi="Arial" w:cs="Arial"/>
          <w:shd w:val="clear" w:color="auto" w:fill="FFFFFF"/>
        </w:rPr>
        <w:t>of the students within the London campus</w:t>
      </w:r>
      <w:r w:rsidR="00D85943" w:rsidRPr="0036054B">
        <w:rPr>
          <w:rFonts w:ascii="Arial" w:hAnsi="Arial" w:cs="Arial"/>
          <w:shd w:val="clear" w:color="auto" w:fill="FFFFFF"/>
        </w:rPr>
        <w:t>. I will send the survey to every member of my gr</w:t>
      </w:r>
      <w:r w:rsidR="00206524" w:rsidRPr="0036054B">
        <w:rPr>
          <w:rFonts w:ascii="Arial" w:hAnsi="Arial" w:cs="Arial"/>
          <w:shd w:val="clear" w:color="auto" w:fill="FFFFFF"/>
        </w:rPr>
        <w:t xml:space="preserve">oup in the campus </w:t>
      </w:r>
      <w:r w:rsidR="00D07C49" w:rsidRPr="0036054B">
        <w:rPr>
          <w:rFonts w:ascii="Arial" w:hAnsi="Arial" w:cs="Arial"/>
          <w:shd w:val="clear" w:color="auto" w:fill="FFFFFF"/>
        </w:rPr>
        <w:t xml:space="preserve">to get the exact way the student </w:t>
      </w:r>
      <w:proofErr w:type="gramStart"/>
      <w:r w:rsidR="00D07C49" w:rsidRPr="0036054B">
        <w:rPr>
          <w:rFonts w:ascii="Arial" w:hAnsi="Arial" w:cs="Arial"/>
          <w:shd w:val="clear" w:color="auto" w:fill="FFFFFF"/>
        </w:rPr>
        <w:t>feel</w:t>
      </w:r>
      <w:proofErr w:type="gramEnd"/>
      <w:r w:rsidR="00D07C49" w:rsidRPr="0036054B">
        <w:rPr>
          <w:rFonts w:ascii="Arial" w:hAnsi="Arial" w:cs="Arial"/>
          <w:shd w:val="clear" w:color="auto" w:fill="FFFFFF"/>
        </w:rPr>
        <w:t xml:space="preserve"> about </w:t>
      </w:r>
      <w:r w:rsidR="000952D9" w:rsidRPr="0036054B">
        <w:rPr>
          <w:rFonts w:ascii="Arial" w:hAnsi="Arial" w:cs="Arial"/>
          <w:shd w:val="clear" w:color="auto" w:fill="FFFFFF"/>
        </w:rPr>
        <w:t xml:space="preserve">virtual learning. </w:t>
      </w:r>
      <w:r w:rsidR="00F94883" w:rsidRPr="0036054B">
        <w:rPr>
          <w:rFonts w:ascii="Arial" w:hAnsi="Arial" w:cs="Arial"/>
          <w:shd w:val="clear" w:color="auto" w:fill="FFFFFF"/>
        </w:rPr>
        <w:t xml:space="preserve"> The data collection process in</w:t>
      </w:r>
      <w:r w:rsidR="00AC50B0" w:rsidRPr="0036054B">
        <w:rPr>
          <w:rFonts w:ascii="Arial" w:hAnsi="Arial" w:cs="Arial"/>
          <w:shd w:val="clear" w:color="auto" w:fill="FFFFFF"/>
        </w:rPr>
        <w:t>volves three steps which are:</w:t>
      </w:r>
    </w:p>
    <w:p w14:paraId="07499FB5" w14:textId="120142EC" w:rsidR="00AC50B0" w:rsidRPr="0036054B" w:rsidRDefault="00AC50B0"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Population </w:t>
      </w:r>
    </w:p>
    <w:p w14:paraId="76F7FABE" w14:textId="4425B956" w:rsidR="00AC50B0" w:rsidRPr="0036054B" w:rsidRDefault="00AC50B0" w:rsidP="0036054B">
      <w:pPr>
        <w:spacing w:after="0" w:line="360" w:lineRule="auto"/>
        <w:jc w:val="both"/>
        <w:rPr>
          <w:rFonts w:ascii="Arial" w:hAnsi="Arial" w:cs="Arial"/>
          <w:shd w:val="clear" w:color="auto" w:fill="FFFFFF"/>
        </w:rPr>
      </w:pPr>
      <w:r w:rsidRPr="0036054B">
        <w:rPr>
          <w:rFonts w:ascii="Arial" w:hAnsi="Arial" w:cs="Arial"/>
          <w:shd w:val="clear" w:color="auto" w:fill="FFFFFF"/>
        </w:rPr>
        <w:t>Sample</w:t>
      </w:r>
      <w:r w:rsidR="00706659" w:rsidRPr="0036054B">
        <w:rPr>
          <w:rFonts w:ascii="Arial" w:hAnsi="Arial" w:cs="Arial"/>
          <w:shd w:val="clear" w:color="auto" w:fill="FFFFFF"/>
        </w:rPr>
        <w:t xml:space="preserve"> and sample size</w:t>
      </w:r>
    </w:p>
    <w:p w14:paraId="034C451E" w14:textId="7AF0FB35" w:rsidR="001675DF" w:rsidRPr="0036054B" w:rsidRDefault="001675DF"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Ethics </w:t>
      </w:r>
      <w:r w:rsidR="001F6C2B" w:rsidRPr="0036054B">
        <w:rPr>
          <w:rFonts w:ascii="Arial" w:hAnsi="Arial" w:cs="Arial"/>
          <w:shd w:val="clear" w:color="auto" w:fill="FFFFFF"/>
        </w:rPr>
        <w:t xml:space="preserve">in data collection </w:t>
      </w:r>
    </w:p>
    <w:p w14:paraId="115219B6" w14:textId="1651EBC0" w:rsidR="001675DF" w:rsidRPr="0036054B" w:rsidRDefault="001675DF" w:rsidP="0036054B">
      <w:pPr>
        <w:spacing w:after="0" w:line="360" w:lineRule="auto"/>
        <w:jc w:val="both"/>
        <w:rPr>
          <w:rFonts w:ascii="Arial" w:hAnsi="Arial" w:cs="Arial"/>
          <w:shd w:val="clear" w:color="auto" w:fill="FFFFFF"/>
        </w:rPr>
      </w:pPr>
    </w:p>
    <w:p w14:paraId="63E6FB8F" w14:textId="26247B88" w:rsidR="001675DF" w:rsidRPr="0036054B" w:rsidRDefault="007707C0" w:rsidP="0036054B">
      <w:pPr>
        <w:spacing w:after="0" w:line="360" w:lineRule="auto"/>
        <w:jc w:val="both"/>
        <w:rPr>
          <w:rFonts w:ascii="Arial" w:hAnsi="Arial" w:cs="Arial"/>
          <w:color w:val="000000"/>
          <w:spacing w:val="-1"/>
          <w:shd w:val="clear" w:color="auto" w:fill="FFFFFF"/>
        </w:rPr>
      </w:pPr>
      <w:r w:rsidRPr="0036054B">
        <w:rPr>
          <w:rFonts w:ascii="Arial" w:hAnsi="Arial" w:cs="Arial"/>
          <w:b/>
          <w:bCs/>
          <w:shd w:val="clear" w:color="auto" w:fill="FFFFFF"/>
        </w:rPr>
        <w:t>P</w:t>
      </w:r>
      <w:r w:rsidR="0083139E" w:rsidRPr="0036054B">
        <w:rPr>
          <w:rFonts w:ascii="Arial" w:hAnsi="Arial" w:cs="Arial"/>
          <w:b/>
          <w:bCs/>
          <w:shd w:val="clear" w:color="auto" w:fill="FFFFFF"/>
        </w:rPr>
        <w:t>opulation</w:t>
      </w:r>
      <w:r w:rsidRPr="0036054B">
        <w:rPr>
          <w:rFonts w:ascii="Arial" w:hAnsi="Arial" w:cs="Arial"/>
          <w:shd w:val="clear" w:color="auto" w:fill="FFFFFF"/>
        </w:rPr>
        <w:t>:</w:t>
      </w:r>
      <w:r w:rsidR="002246A4">
        <w:rPr>
          <w:rFonts w:ascii="Arial" w:hAnsi="Arial" w:cs="Arial"/>
          <w:shd w:val="clear" w:color="auto" w:fill="FFFFFF"/>
        </w:rPr>
        <w:t xml:space="preserve"> </w:t>
      </w:r>
      <w:r w:rsidR="002246A4" w:rsidRPr="002246A4">
        <w:rPr>
          <w:rFonts w:ascii="Arial" w:hAnsi="Arial" w:cs="Arial"/>
          <w:shd w:val="clear" w:color="auto" w:fill="FFFFFF"/>
        </w:rPr>
        <w:t>In research terms, the population can be explained as a comprehensive group of individuals, organizations, objects and so on with common characteristics in the interest of a researcher.</w:t>
      </w:r>
      <w:r w:rsidR="002246A4">
        <w:rPr>
          <w:rFonts w:ascii="Arial" w:hAnsi="Arial" w:cs="Arial"/>
          <w:shd w:val="clear" w:color="auto" w:fill="FFFFFF"/>
        </w:rPr>
        <w:t xml:space="preserve"> </w:t>
      </w:r>
      <w:proofErr w:type="gramStart"/>
      <w:r w:rsidR="00305148" w:rsidRPr="0036054B">
        <w:rPr>
          <w:rFonts w:ascii="Arial" w:hAnsi="Arial" w:cs="Arial"/>
          <w:color w:val="4472C4" w:themeColor="accent1"/>
          <w:spacing w:val="-1"/>
          <w:shd w:val="clear" w:color="auto" w:fill="FFFFFF"/>
        </w:rPr>
        <w:t>(</w:t>
      </w:r>
      <w:r w:rsidR="0062206D" w:rsidRPr="0036054B">
        <w:rPr>
          <w:rFonts w:ascii="Arial" w:hAnsi="Arial" w:cs="Arial"/>
          <w:color w:val="4472C4" w:themeColor="accent1"/>
          <w:spacing w:val="-1"/>
          <w:shd w:val="clear" w:color="auto" w:fill="FFFFFF"/>
        </w:rPr>
        <w:t xml:space="preserve"> </w:t>
      </w:r>
      <w:proofErr w:type="spellStart"/>
      <w:r w:rsidR="0062206D" w:rsidRPr="0036054B">
        <w:rPr>
          <w:rFonts w:ascii="Arial" w:hAnsi="Arial" w:cs="Arial"/>
          <w:color w:val="4472C4" w:themeColor="accent1"/>
          <w:spacing w:val="-1"/>
          <w:shd w:val="clear" w:color="auto" w:fill="FFFFFF"/>
        </w:rPr>
        <w:t>Dr.</w:t>
      </w:r>
      <w:proofErr w:type="spellEnd"/>
      <w:proofErr w:type="gramEnd"/>
      <w:r w:rsidR="0062206D" w:rsidRPr="0036054B">
        <w:rPr>
          <w:rFonts w:ascii="Arial" w:hAnsi="Arial" w:cs="Arial"/>
          <w:color w:val="4472C4" w:themeColor="accent1"/>
          <w:spacing w:val="-1"/>
          <w:shd w:val="clear" w:color="auto" w:fill="FFFFFF"/>
        </w:rPr>
        <w:t xml:space="preserve"> </w:t>
      </w:r>
      <w:proofErr w:type="spellStart"/>
      <w:r w:rsidR="007814EC" w:rsidRPr="0036054B">
        <w:rPr>
          <w:rFonts w:ascii="Arial" w:hAnsi="Arial" w:cs="Arial"/>
          <w:color w:val="4472C4" w:themeColor="accent1"/>
          <w:spacing w:val="-1"/>
          <w:shd w:val="clear" w:color="auto" w:fill="FFFFFF"/>
        </w:rPr>
        <w:t>Rafeedalie</w:t>
      </w:r>
      <w:proofErr w:type="spellEnd"/>
      <w:r w:rsidR="00974EC7" w:rsidRPr="0036054B">
        <w:rPr>
          <w:rFonts w:ascii="Arial" w:hAnsi="Arial" w:cs="Arial"/>
          <w:color w:val="4472C4" w:themeColor="accent1"/>
          <w:spacing w:val="-1"/>
          <w:shd w:val="clear" w:color="auto" w:fill="FFFFFF"/>
        </w:rPr>
        <w:t>/</w:t>
      </w:r>
      <w:r w:rsidR="007814EC" w:rsidRPr="0036054B">
        <w:rPr>
          <w:rFonts w:ascii="Arial" w:hAnsi="Arial" w:cs="Arial"/>
          <w:color w:val="4472C4" w:themeColor="accent1"/>
          <w:spacing w:val="-1"/>
          <w:shd w:val="clear" w:color="auto" w:fill="FFFFFF"/>
        </w:rPr>
        <w:t xml:space="preserve"> </w:t>
      </w:r>
      <w:proofErr w:type="spellStart"/>
      <w:r w:rsidR="00692F56" w:rsidRPr="0036054B">
        <w:rPr>
          <w:rFonts w:ascii="Arial" w:hAnsi="Arial" w:cs="Arial"/>
          <w:i/>
          <w:iCs/>
          <w:color w:val="4472C4" w:themeColor="accent1"/>
          <w:spacing w:val="-1"/>
          <w:shd w:val="clear" w:color="auto" w:fill="FFFFFF"/>
        </w:rPr>
        <w:t>N.d</w:t>
      </w:r>
      <w:proofErr w:type="spellEnd"/>
      <w:r w:rsidR="00B316A0" w:rsidRPr="0036054B">
        <w:rPr>
          <w:rFonts w:ascii="Arial" w:hAnsi="Arial" w:cs="Arial"/>
          <w:color w:val="4472C4" w:themeColor="accent1"/>
          <w:spacing w:val="-1"/>
          <w:shd w:val="clear" w:color="auto" w:fill="FFFFFF"/>
        </w:rPr>
        <w:t xml:space="preserve"> )</w:t>
      </w:r>
      <w:r w:rsidR="00DD2ACE" w:rsidRPr="0036054B">
        <w:rPr>
          <w:rFonts w:ascii="Arial" w:hAnsi="Arial" w:cs="Arial"/>
          <w:color w:val="4472C4" w:themeColor="accent1"/>
          <w:spacing w:val="-1"/>
          <w:shd w:val="clear" w:color="auto" w:fill="FFFFFF"/>
        </w:rPr>
        <w:t xml:space="preserve">. </w:t>
      </w:r>
    </w:p>
    <w:p w14:paraId="34D361D4" w14:textId="63FDA3A7" w:rsidR="00DD2ACE" w:rsidRPr="0036054B" w:rsidRDefault="00DD2ACE" w:rsidP="0036054B">
      <w:pPr>
        <w:spacing w:after="0" w:line="360" w:lineRule="auto"/>
        <w:jc w:val="both"/>
        <w:rPr>
          <w:rFonts w:ascii="Arial" w:hAnsi="Arial" w:cs="Arial"/>
          <w:color w:val="4472C4" w:themeColor="accent1"/>
          <w:shd w:val="clear" w:color="auto" w:fill="FFFFFF"/>
        </w:rPr>
      </w:pPr>
      <w:r w:rsidRPr="0036054B">
        <w:rPr>
          <w:rFonts w:ascii="Arial" w:hAnsi="Arial" w:cs="Arial"/>
          <w:b/>
          <w:bCs/>
          <w:color w:val="000000"/>
          <w:spacing w:val="-1"/>
          <w:shd w:val="clear" w:color="auto" w:fill="FFFFFF"/>
        </w:rPr>
        <w:t>Sample and sample size:</w:t>
      </w:r>
      <w:r w:rsidR="00527ED9" w:rsidRPr="0036054B">
        <w:rPr>
          <w:rFonts w:ascii="Arial" w:hAnsi="Arial" w:cs="Arial"/>
          <w:b/>
          <w:bCs/>
          <w:color w:val="000000"/>
          <w:spacing w:val="-1"/>
          <w:shd w:val="clear" w:color="auto" w:fill="FFFFFF"/>
        </w:rPr>
        <w:t xml:space="preserve"> </w:t>
      </w:r>
      <w:r w:rsidR="00527ED9" w:rsidRPr="0036054B">
        <w:rPr>
          <w:rFonts w:ascii="Arial" w:hAnsi="Arial" w:cs="Arial"/>
          <w:color w:val="000000"/>
          <w:spacing w:val="-1"/>
          <w:shd w:val="clear" w:color="auto" w:fill="FFFFFF"/>
        </w:rPr>
        <w:t xml:space="preserve">A sample refers to a smaller version of a larger category that is manageable. It is a subset containing broader population characteristics. (Will Kenton 2019). "Sample size refers to the number of respondents or findings included in a study." </w:t>
      </w:r>
      <w:r w:rsidR="009F0908" w:rsidRPr="0036054B">
        <w:rPr>
          <w:rFonts w:ascii="Arial" w:hAnsi="Arial" w:cs="Arial"/>
          <w:shd w:val="clear" w:color="auto" w:fill="FFFFFF"/>
        </w:rPr>
        <w:t xml:space="preserve"> </w:t>
      </w:r>
      <w:r w:rsidR="009F0908" w:rsidRPr="0036054B">
        <w:rPr>
          <w:rFonts w:ascii="Arial" w:hAnsi="Arial" w:cs="Arial"/>
          <w:color w:val="4472C4" w:themeColor="accent1"/>
          <w:shd w:val="clear" w:color="auto" w:fill="FFFFFF"/>
        </w:rPr>
        <w:t>(</w:t>
      </w:r>
      <w:r w:rsidR="00FD06CE" w:rsidRPr="0036054B">
        <w:rPr>
          <w:rFonts w:ascii="Arial" w:hAnsi="Arial" w:cs="Arial"/>
          <w:color w:val="4472C4" w:themeColor="accent1"/>
          <w:shd w:val="clear" w:color="auto" w:fill="FFFFFF"/>
        </w:rPr>
        <w:t>IWH 2008</w:t>
      </w:r>
      <w:r w:rsidR="009F0908" w:rsidRPr="0036054B">
        <w:rPr>
          <w:rFonts w:ascii="Arial" w:hAnsi="Arial" w:cs="Arial"/>
          <w:color w:val="4472C4" w:themeColor="accent1"/>
          <w:shd w:val="clear" w:color="auto" w:fill="FFFFFF"/>
        </w:rPr>
        <w:t xml:space="preserve">). </w:t>
      </w:r>
    </w:p>
    <w:p w14:paraId="434EB6E3" w14:textId="53C09B21" w:rsidR="001F6C2B" w:rsidRPr="0036054B" w:rsidRDefault="00723147" w:rsidP="0036054B">
      <w:pPr>
        <w:spacing w:after="0" w:line="360" w:lineRule="auto"/>
        <w:jc w:val="both"/>
        <w:rPr>
          <w:rFonts w:ascii="Arial" w:hAnsi="Arial" w:cs="Arial"/>
          <w:shd w:val="clear" w:color="auto" w:fill="FFFFFF"/>
        </w:rPr>
      </w:pPr>
      <w:r w:rsidRPr="0036054B">
        <w:rPr>
          <w:rFonts w:ascii="Arial" w:hAnsi="Arial" w:cs="Arial"/>
          <w:b/>
          <w:bCs/>
          <w:shd w:val="clear" w:color="auto" w:fill="FFFFFF"/>
        </w:rPr>
        <w:t>Ethics in data collection:</w:t>
      </w:r>
      <w:r w:rsidR="00527ED9" w:rsidRPr="0036054B">
        <w:rPr>
          <w:rFonts w:ascii="Arial" w:hAnsi="Arial" w:cs="Arial"/>
          <w:b/>
          <w:bCs/>
          <w:shd w:val="clear" w:color="auto" w:fill="FFFFFF"/>
        </w:rPr>
        <w:t xml:space="preserve">  </w:t>
      </w:r>
      <w:r w:rsidR="00527ED9" w:rsidRPr="0036054B">
        <w:rPr>
          <w:rFonts w:ascii="Arial" w:hAnsi="Arial" w:cs="Arial"/>
          <w:shd w:val="clear" w:color="auto" w:fill="FFFFFF"/>
        </w:rPr>
        <w:t xml:space="preserve">It is important to address research ethics and data protection concerns from the outset while preparing for the management of data collected from research participants, since how you treat information and consent procedures can influence your ability </w:t>
      </w:r>
      <w:r w:rsidR="00527ED9" w:rsidRPr="0036054B">
        <w:rPr>
          <w:rFonts w:ascii="Arial" w:hAnsi="Arial" w:cs="Arial"/>
          <w:shd w:val="clear" w:color="auto" w:fill="FFFFFF"/>
        </w:rPr>
        <w:lastRenderedPageBreak/>
        <w:t xml:space="preserve">to share data later. You will have an ethical and legal duty to ensure that parts of sensitive and personal data are preserved and exchanged. </w:t>
      </w:r>
      <w:r w:rsidR="00DA2150" w:rsidRPr="0036054B">
        <w:rPr>
          <w:rFonts w:ascii="Arial" w:hAnsi="Arial" w:cs="Arial"/>
          <w:color w:val="4472C4" w:themeColor="accent1"/>
          <w:shd w:val="clear" w:color="auto" w:fill="FFFFFF"/>
        </w:rPr>
        <w:t>(University of Reading)</w:t>
      </w:r>
      <w:r w:rsidR="00B93478" w:rsidRPr="0036054B">
        <w:rPr>
          <w:rFonts w:ascii="Arial" w:hAnsi="Arial" w:cs="Arial"/>
          <w:color w:val="4472C4" w:themeColor="accent1"/>
          <w:shd w:val="clear" w:color="auto" w:fill="FFFFFF"/>
        </w:rPr>
        <w:t>.</w:t>
      </w:r>
      <w:r w:rsidR="00796ACF" w:rsidRPr="0036054B">
        <w:rPr>
          <w:rFonts w:ascii="Arial" w:hAnsi="Arial" w:cs="Arial"/>
          <w:color w:val="4472C4" w:themeColor="accent1"/>
          <w:shd w:val="clear" w:color="auto" w:fill="FFFFFF"/>
        </w:rPr>
        <w:t xml:space="preserve"> </w:t>
      </w:r>
      <w:r w:rsidR="009E4172" w:rsidRPr="0036054B">
        <w:rPr>
          <w:rFonts w:ascii="Arial" w:hAnsi="Arial" w:cs="Arial"/>
          <w:color w:val="4472C4" w:themeColor="accent1"/>
          <w:shd w:val="clear" w:color="auto" w:fill="FFFFFF"/>
        </w:rPr>
        <w:t xml:space="preserve"> </w:t>
      </w:r>
      <w:r w:rsidR="00C737E3" w:rsidRPr="0036054B">
        <w:rPr>
          <w:rFonts w:ascii="Arial" w:hAnsi="Arial" w:cs="Arial"/>
          <w:color w:val="4472C4" w:themeColor="accent1"/>
          <w:shd w:val="clear" w:color="auto" w:fill="FFFFFF"/>
        </w:rPr>
        <w:t xml:space="preserve"> </w:t>
      </w:r>
    </w:p>
    <w:p w14:paraId="35BC2FB1" w14:textId="77777777" w:rsidR="00AF4515" w:rsidRPr="0036054B" w:rsidRDefault="00AF4515" w:rsidP="0036054B">
      <w:pPr>
        <w:spacing w:after="0" w:line="360" w:lineRule="auto"/>
        <w:jc w:val="both"/>
        <w:rPr>
          <w:rFonts w:ascii="Arial" w:hAnsi="Arial" w:cs="Arial"/>
          <w:shd w:val="clear" w:color="auto" w:fill="FFFFFF"/>
        </w:rPr>
      </w:pPr>
    </w:p>
    <w:p w14:paraId="4EAE32B9" w14:textId="23CF1BE7" w:rsidR="00D20B78" w:rsidRPr="0036054B" w:rsidRDefault="003E7BC2" w:rsidP="0036054B">
      <w:pPr>
        <w:spacing w:after="0" w:line="360" w:lineRule="auto"/>
        <w:jc w:val="both"/>
        <w:rPr>
          <w:rFonts w:ascii="Arial" w:hAnsi="Arial" w:cs="Arial"/>
          <w:b/>
          <w:bCs/>
          <w:shd w:val="clear" w:color="auto" w:fill="FFFFFF"/>
        </w:rPr>
      </w:pPr>
      <w:r w:rsidRPr="0036054B">
        <w:rPr>
          <w:rFonts w:ascii="Arial" w:hAnsi="Arial" w:cs="Arial"/>
          <w:b/>
          <w:bCs/>
          <w:shd w:val="clear" w:color="auto" w:fill="FFFFFF"/>
        </w:rPr>
        <w:t xml:space="preserve">Results and findings, </w:t>
      </w:r>
      <w:proofErr w:type="gramStart"/>
      <w:r w:rsidRPr="0036054B">
        <w:rPr>
          <w:rFonts w:ascii="Arial" w:hAnsi="Arial" w:cs="Arial"/>
          <w:b/>
          <w:bCs/>
          <w:shd w:val="clear" w:color="auto" w:fill="FFFFFF"/>
        </w:rPr>
        <w:t>analysis</w:t>
      </w:r>
      <w:proofErr w:type="gramEnd"/>
      <w:r w:rsidRPr="0036054B">
        <w:rPr>
          <w:rFonts w:ascii="Arial" w:hAnsi="Arial" w:cs="Arial"/>
          <w:b/>
          <w:bCs/>
          <w:shd w:val="clear" w:color="auto" w:fill="FFFFFF"/>
        </w:rPr>
        <w:t xml:space="preserve"> and discussion</w:t>
      </w:r>
      <w:r w:rsidR="00D20B78" w:rsidRPr="0036054B">
        <w:rPr>
          <w:rFonts w:ascii="Arial" w:hAnsi="Arial" w:cs="Arial"/>
          <w:b/>
          <w:bCs/>
          <w:shd w:val="clear" w:color="auto" w:fill="FFFFFF"/>
        </w:rPr>
        <w:t xml:space="preserve">. </w:t>
      </w:r>
      <w:r w:rsidR="00C31519" w:rsidRPr="0036054B">
        <w:rPr>
          <w:rFonts w:ascii="Arial" w:hAnsi="Arial" w:cs="Arial"/>
          <w:shd w:val="clear" w:color="auto" w:fill="FFFFFF"/>
        </w:rPr>
        <w:t xml:space="preserve"> </w:t>
      </w:r>
    </w:p>
    <w:p w14:paraId="708AB0B2" w14:textId="06F8B0AD" w:rsidR="00C1540B" w:rsidRPr="0036054B" w:rsidRDefault="00560524" w:rsidP="0036054B">
      <w:pPr>
        <w:spacing w:after="0" w:line="360" w:lineRule="auto"/>
        <w:jc w:val="both"/>
        <w:rPr>
          <w:rFonts w:ascii="Arial" w:hAnsi="Arial" w:cs="Arial"/>
          <w:shd w:val="clear" w:color="auto" w:fill="FFFFFF"/>
        </w:rPr>
      </w:pPr>
      <w:r w:rsidRPr="0036054B">
        <w:rPr>
          <w:rFonts w:ascii="Arial" w:hAnsi="Arial" w:cs="Arial"/>
          <w:shd w:val="clear" w:color="auto" w:fill="FFFFFF"/>
        </w:rPr>
        <w:t>Here is going to be an analysis of the survey on a</w:t>
      </w:r>
      <w:r w:rsidR="0091500A" w:rsidRPr="0036054B">
        <w:rPr>
          <w:rFonts w:ascii="Arial" w:hAnsi="Arial" w:cs="Arial"/>
          <w:shd w:val="clear" w:color="auto" w:fill="FFFFFF"/>
        </w:rPr>
        <w:t xml:space="preserve"> bar chart and a pie chart.</w:t>
      </w:r>
    </w:p>
    <w:p w14:paraId="0D9EA1DC" w14:textId="77777777" w:rsidR="0091500A" w:rsidRPr="0036054B" w:rsidRDefault="0091500A" w:rsidP="0036054B">
      <w:pPr>
        <w:spacing w:after="0" w:line="360" w:lineRule="auto"/>
        <w:jc w:val="both"/>
        <w:rPr>
          <w:rFonts w:ascii="Arial" w:hAnsi="Arial" w:cs="Arial"/>
          <w:shd w:val="clear" w:color="auto" w:fill="FFFFFF"/>
        </w:rPr>
      </w:pPr>
    </w:p>
    <w:p w14:paraId="1EA646E9" w14:textId="73FA9DF5" w:rsidR="003E7BC2" w:rsidRPr="0036054B" w:rsidRDefault="00237B97" w:rsidP="0036054B">
      <w:pPr>
        <w:spacing w:after="0" w:line="360" w:lineRule="auto"/>
        <w:jc w:val="both"/>
        <w:rPr>
          <w:rFonts w:ascii="Arial" w:hAnsi="Arial" w:cs="Arial"/>
          <w:b/>
          <w:bCs/>
          <w:shd w:val="clear" w:color="auto" w:fill="FFFFFF"/>
        </w:rPr>
      </w:pPr>
      <w:r w:rsidRPr="0036054B">
        <w:rPr>
          <w:rFonts w:ascii="Arial" w:hAnsi="Arial" w:cs="Arial"/>
          <w:b/>
          <w:bCs/>
          <w:shd w:val="clear" w:color="auto" w:fill="FFFFFF"/>
        </w:rPr>
        <w:t xml:space="preserve"> </w:t>
      </w:r>
      <w:r w:rsidR="00B671A1" w:rsidRPr="0036054B">
        <w:rPr>
          <w:rFonts w:ascii="Arial" w:hAnsi="Arial" w:cs="Arial"/>
          <w:b/>
          <w:bCs/>
          <w:shd w:val="clear" w:color="auto" w:fill="FFFFFF"/>
        </w:rPr>
        <w:t xml:space="preserve">Impact of virtual learning </w:t>
      </w:r>
      <w:r w:rsidR="00136A46" w:rsidRPr="0036054B">
        <w:rPr>
          <w:rFonts w:ascii="Arial" w:hAnsi="Arial" w:cs="Arial"/>
          <w:b/>
          <w:bCs/>
          <w:shd w:val="clear" w:color="auto" w:fill="FFFFFF"/>
        </w:rPr>
        <w:t>environment survey questionnaire</w:t>
      </w:r>
    </w:p>
    <w:p w14:paraId="44944EFD" w14:textId="37A30427" w:rsidR="002D51DB" w:rsidRPr="0036054B" w:rsidRDefault="002D51DB" w:rsidP="0036054B">
      <w:pPr>
        <w:pStyle w:val="ListParagraph"/>
        <w:numPr>
          <w:ilvl w:val="0"/>
          <w:numId w:val="7"/>
        </w:numPr>
        <w:spacing w:after="0" w:line="360" w:lineRule="auto"/>
        <w:ind w:left="0" w:firstLine="0"/>
        <w:contextualSpacing w:val="0"/>
        <w:jc w:val="both"/>
        <w:rPr>
          <w:rFonts w:ascii="Arial" w:hAnsi="Arial" w:cs="Arial"/>
          <w:shd w:val="clear" w:color="auto" w:fill="FFFFFF"/>
        </w:rPr>
      </w:pPr>
      <w:r w:rsidRPr="0036054B">
        <w:rPr>
          <w:rFonts w:ascii="Arial" w:hAnsi="Arial" w:cs="Arial"/>
          <w:shd w:val="clear" w:color="auto" w:fill="FFFFFF"/>
        </w:rPr>
        <w:t>Has virtual learning saved you more time?</w:t>
      </w:r>
    </w:p>
    <w:p w14:paraId="3CEB8673" w14:textId="33565D29" w:rsidR="00B760B2" w:rsidRPr="0036054B" w:rsidRDefault="00B760B2" w:rsidP="0036054B">
      <w:pPr>
        <w:pStyle w:val="ListParagraph"/>
        <w:spacing w:after="0" w:line="360" w:lineRule="auto"/>
        <w:ind w:left="0"/>
        <w:contextualSpacing w:val="0"/>
        <w:jc w:val="both"/>
        <w:rPr>
          <w:rFonts w:ascii="Arial" w:hAnsi="Arial" w:cs="Arial"/>
          <w:shd w:val="clear" w:color="auto" w:fill="FFFFFF"/>
        </w:rPr>
      </w:pPr>
      <w:r w:rsidRPr="0036054B">
        <w:rPr>
          <w:rFonts w:ascii="Arial" w:hAnsi="Arial" w:cs="Arial"/>
          <w:shd w:val="clear" w:color="auto" w:fill="FFFFFF"/>
        </w:rPr>
        <w:t>Yes = 16</w:t>
      </w:r>
    </w:p>
    <w:p w14:paraId="1340C45E" w14:textId="624FD09E" w:rsidR="00B760B2" w:rsidRPr="0036054B" w:rsidRDefault="00B760B2" w:rsidP="0036054B">
      <w:pPr>
        <w:pStyle w:val="ListParagraph"/>
        <w:spacing w:after="0" w:line="360" w:lineRule="auto"/>
        <w:ind w:left="0"/>
        <w:contextualSpacing w:val="0"/>
        <w:jc w:val="both"/>
        <w:rPr>
          <w:rFonts w:ascii="Arial" w:hAnsi="Arial" w:cs="Arial"/>
          <w:shd w:val="clear" w:color="auto" w:fill="FFFFFF"/>
        </w:rPr>
      </w:pPr>
      <w:r w:rsidRPr="0036054B">
        <w:rPr>
          <w:rFonts w:ascii="Arial" w:hAnsi="Arial" w:cs="Arial"/>
          <w:shd w:val="clear" w:color="auto" w:fill="FFFFFF"/>
        </w:rPr>
        <w:t>No = 2</w:t>
      </w:r>
    </w:p>
    <w:p w14:paraId="2B032CBE" w14:textId="6FBABF0E" w:rsidR="00E350E7" w:rsidRPr="0036054B" w:rsidRDefault="00E350E7" w:rsidP="0036054B">
      <w:pPr>
        <w:pStyle w:val="ListParagraph"/>
        <w:spacing w:after="0" w:line="360" w:lineRule="auto"/>
        <w:ind w:left="0"/>
        <w:contextualSpacing w:val="0"/>
        <w:jc w:val="both"/>
        <w:rPr>
          <w:rFonts w:ascii="Arial" w:hAnsi="Arial" w:cs="Arial"/>
          <w:shd w:val="clear" w:color="auto" w:fill="FFFFFF"/>
        </w:rPr>
      </w:pPr>
    </w:p>
    <w:p w14:paraId="6A4080EE" w14:textId="77777777" w:rsidR="00CF4F17" w:rsidRPr="0036054B" w:rsidRDefault="00CF4F17" w:rsidP="0036054B">
      <w:pPr>
        <w:pStyle w:val="ListParagraph"/>
        <w:spacing w:after="0" w:line="360" w:lineRule="auto"/>
        <w:ind w:left="0"/>
        <w:contextualSpacing w:val="0"/>
        <w:jc w:val="both"/>
        <w:rPr>
          <w:rFonts w:ascii="Arial" w:hAnsi="Arial" w:cs="Arial"/>
          <w:shd w:val="clear" w:color="auto" w:fill="FFFFFF"/>
        </w:rPr>
      </w:pPr>
    </w:p>
    <w:p w14:paraId="2D009618" w14:textId="503C03B7" w:rsidR="00172D1B" w:rsidRPr="0036054B" w:rsidRDefault="00172DA6" w:rsidP="0036054B">
      <w:pPr>
        <w:spacing w:after="0" w:line="360" w:lineRule="auto"/>
        <w:jc w:val="both"/>
        <w:rPr>
          <w:rFonts w:ascii="Arial" w:hAnsi="Arial" w:cs="Arial"/>
          <w:shd w:val="clear" w:color="auto" w:fill="FFFFFF"/>
        </w:rPr>
      </w:pPr>
      <w:r w:rsidRPr="0036054B">
        <w:rPr>
          <w:rFonts w:ascii="Arial" w:hAnsi="Arial" w:cs="Arial"/>
          <w:noProof/>
        </w:rPr>
        <w:drawing>
          <wp:inline distT="0" distB="0" distL="0" distR="0" wp14:anchorId="3920D884" wp14:editId="3C1F0364">
            <wp:extent cx="4572000" cy="2743200"/>
            <wp:effectExtent l="0" t="0" r="0" b="0"/>
            <wp:docPr id="1" name="Chart 1">
              <a:extLst xmlns:a="http://schemas.openxmlformats.org/drawingml/2006/main">
                <a:ext uri="{FF2B5EF4-FFF2-40B4-BE49-F238E27FC236}">
                  <a16:creationId xmlns:a16="http://schemas.microsoft.com/office/drawing/2014/main" id="{BBA757F9-3F91-4DCF-AC57-1B024B940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9676796" w14:textId="7EFDB2BD" w:rsidR="00D85576" w:rsidRPr="0036054B" w:rsidRDefault="00D85576" w:rsidP="0036054B">
      <w:pPr>
        <w:spacing w:after="0" w:line="360" w:lineRule="auto"/>
        <w:jc w:val="both"/>
        <w:rPr>
          <w:rFonts w:ascii="Arial" w:hAnsi="Arial" w:cs="Arial"/>
          <w:shd w:val="clear" w:color="auto" w:fill="FFFFFF"/>
        </w:rPr>
      </w:pPr>
    </w:p>
    <w:p w14:paraId="65BF0747" w14:textId="2B5F3EEA" w:rsidR="00D85576" w:rsidRPr="0036054B" w:rsidRDefault="00D85576" w:rsidP="0036054B">
      <w:pPr>
        <w:spacing w:after="0" w:line="360" w:lineRule="auto"/>
        <w:jc w:val="both"/>
        <w:rPr>
          <w:rFonts w:ascii="Arial" w:hAnsi="Arial" w:cs="Arial"/>
          <w:shd w:val="clear" w:color="auto" w:fill="FFFFFF"/>
        </w:rPr>
      </w:pPr>
    </w:p>
    <w:p w14:paraId="139C7DF1" w14:textId="42D41FE5" w:rsidR="00D85576" w:rsidRPr="0036054B" w:rsidRDefault="00E63B41" w:rsidP="0036054B">
      <w:pPr>
        <w:spacing w:after="0" w:line="360" w:lineRule="auto"/>
        <w:jc w:val="both"/>
        <w:rPr>
          <w:rFonts w:ascii="Arial" w:hAnsi="Arial" w:cs="Arial"/>
          <w:shd w:val="clear" w:color="auto" w:fill="FFFFFF"/>
        </w:rPr>
      </w:pPr>
      <w:r w:rsidRPr="0036054B">
        <w:rPr>
          <w:rFonts w:ascii="Arial" w:hAnsi="Arial" w:cs="Arial"/>
          <w:noProof/>
        </w:rPr>
        <w:lastRenderedPageBreak/>
        <w:drawing>
          <wp:inline distT="0" distB="0" distL="0" distR="0" wp14:anchorId="3792032E" wp14:editId="7790C224">
            <wp:extent cx="4572000" cy="2743200"/>
            <wp:effectExtent l="0" t="0" r="0" b="0"/>
            <wp:docPr id="4" name="Chart 4">
              <a:extLst xmlns:a="http://schemas.openxmlformats.org/drawingml/2006/main">
                <a:ext uri="{FF2B5EF4-FFF2-40B4-BE49-F238E27FC236}">
                  <a16:creationId xmlns:a16="http://schemas.microsoft.com/office/drawing/2014/main" id="{BBA757F9-3F91-4DCF-AC57-1B024B940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D86291" w14:textId="5E59B2BB" w:rsidR="009D2A48" w:rsidRPr="0036054B" w:rsidRDefault="009D2A48" w:rsidP="0036054B">
      <w:pPr>
        <w:spacing w:after="0" w:line="360" w:lineRule="auto"/>
        <w:jc w:val="both"/>
        <w:rPr>
          <w:rFonts w:ascii="Arial" w:hAnsi="Arial" w:cs="Arial"/>
          <w:shd w:val="clear" w:color="auto" w:fill="FFFFFF"/>
        </w:rPr>
      </w:pPr>
    </w:p>
    <w:p w14:paraId="6968331C" w14:textId="0A7F107B" w:rsidR="00F30570" w:rsidRPr="0036054B" w:rsidRDefault="005B26FB"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Question 1. </w:t>
      </w:r>
      <w:r w:rsidRPr="0036054B">
        <w:rPr>
          <w:rFonts w:ascii="Arial" w:hAnsi="Arial" w:cs="Arial"/>
          <w:b/>
          <w:bCs/>
          <w:shd w:val="clear" w:color="auto" w:fill="FFFFFF"/>
        </w:rPr>
        <w:t>Graph analysis</w:t>
      </w:r>
      <w:r w:rsidR="00DB69F8" w:rsidRPr="0036054B">
        <w:rPr>
          <w:rFonts w:ascii="Arial" w:hAnsi="Arial" w:cs="Arial"/>
          <w:shd w:val="clear" w:color="auto" w:fill="FFFFFF"/>
        </w:rPr>
        <w:t xml:space="preserve">: From the </w:t>
      </w:r>
      <w:r w:rsidR="00F633FC" w:rsidRPr="0036054B">
        <w:rPr>
          <w:rFonts w:ascii="Arial" w:hAnsi="Arial" w:cs="Arial"/>
          <w:shd w:val="clear" w:color="auto" w:fill="FFFFFF"/>
        </w:rPr>
        <w:t>chart 16 students hav</w:t>
      </w:r>
      <w:r w:rsidR="00E42CF0" w:rsidRPr="0036054B">
        <w:rPr>
          <w:rFonts w:ascii="Arial" w:hAnsi="Arial" w:cs="Arial"/>
          <w:shd w:val="clear" w:color="auto" w:fill="FFFFFF"/>
        </w:rPr>
        <w:t>e said they fin</w:t>
      </w:r>
      <w:r w:rsidR="00537BD8" w:rsidRPr="0036054B">
        <w:rPr>
          <w:rFonts w:ascii="Arial" w:hAnsi="Arial" w:cs="Arial"/>
          <w:shd w:val="clear" w:color="auto" w:fill="FFFFFF"/>
        </w:rPr>
        <w:t xml:space="preserve">d </w:t>
      </w:r>
      <w:r w:rsidR="00E42CF0" w:rsidRPr="0036054B">
        <w:rPr>
          <w:rFonts w:ascii="Arial" w:hAnsi="Arial" w:cs="Arial"/>
          <w:shd w:val="clear" w:color="auto" w:fill="FFFFFF"/>
        </w:rPr>
        <w:t xml:space="preserve">virtual learning time saving while 2 students have </w:t>
      </w:r>
      <w:r w:rsidR="002C289F" w:rsidRPr="0036054B">
        <w:rPr>
          <w:rFonts w:ascii="Arial" w:hAnsi="Arial" w:cs="Arial"/>
          <w:shd w:val="clear" w:color="auto" w:fill="FFFFFF"/>
        </w:rPr>
        <w:t>said virtual learning is</w:t>
      </w:r>
      <w:r w:rsidR="00EA53F0" w:rsidRPr="0036054B">
        <w:rPr>
          <w:rFonts w:ascii="Arial" w:hAnsi="Arial" w:cs="Arial"/>
          <w:shd w:val="clear" w:color="auto" w:fill="FFFFFF"/>
        </w:rPr>
        <w:t xml:space="preserve"> not</w:t>
      </w:r>
      <w:r w:rsidR="00F30570" w:rsidRPr="0036054B">
        <w:rPr>
          <w:rFonts w:ascii="Arial" w:hAnsi="Arial" w:cs="Arial"/>
          <w:shd w:val="clear" w:color="auto" w:fill="FFFFFF"/>
        </w:rPr>
        <w:t xml:space="preserve"> time saving for them. On the </w:t>
      </w:r>
      <w:r w:rsidR="00F30570" w:rsidRPr="0036054B">
        <w:rPr>
          <w:rFonts w:ascii="Arial" w:hAnsi="Arial" w:cs="Arial"/>
          <w:b/>
          <w:bCs/>
          <w:shd w:val="clear" w:color="auto" w:fill="FFFFFF"/>
        </w:rPr>
        <w:t>pie chart</w:t>
      </w:r>
      <w:r w:rsidR="00F30570" w:rsidRPr="0036054B">
        <w:rPr>
          <w:rFonts w:ascii="Arial" w:hAnsi="Arial" w:cs="Arial"/>
          <w:shd w:val="clear" w:color="auto" w:fill="FFFFFF"/>
        </w:rPr>
        <w:t xml:space="preserve"> which gives a clear percentage of how </w:t>
      </w:r>
      <w:r w:rsidR="00F30570" w:rsidRPr="0036054B">
        <w:rPr>
          <w:rFonts w:ascii="Arial" w:hAnsi="Arial" w:cs="Arial"/>
          <w:b/>
          <w:bCs/>
          <w:shd w:val="clear" w:color="auto" w:fill="FFFFFF"/>
        </w:rPr>
        <w:t>89%</w:t>
      </w:r>
      <w:r w:rsidR="00F30570" w:rsidRPr="0036054B">
        <w:rPr>
          <w:rFonts w:ascii="Arial" w:hAnsi="Arial" w:cs="Arial"/>
          <w:shd w:val="clear" w:color="auto" w:fill="FFFFFF"/>
        </w:rPr>
        <w:t xml:space="preserve"> find VLE time saving and </w:t>
      </w:r>
      <w:r w:rsidR="00F30570" w:rsidRPr="0036054B">
        <w:rPr>
          <w:rFonts w:ascii="Arial" w:hAnsi="Arial" w:cs="Arial"/>
          <w:b/>
          <w:bCs/>
          <w:shd w:val="clear" w:color="auto" w:fill="FFFFFF"/>
        </w:rPr>
        <w:t>11%</w:t>
      </w:r>
      <w:r w:rsidR="00F30570" w:rsidRPr="0036054B">
        <w:rPr>
          <w:rFonts w:ascii="Arial" w:hAnsi="Arial" w:cs="Arial"/>
          <w:shd w:val="clear" w:color="auto" w:fill="FFFFFF"/>
        </w:rPr>
        <w:t xml:space="preserve"> disagree</w:t>
      </w:r>
    </w:p>
    <w:p w14:paraId="184E56EC" w14:textId="5D7DAC56" w:rsidR="006270A2" w:rsidRPr="0036054B" w:rsidRDefault="006270A2" w:rsidP="0036054B">
      <w:pPr>
        <w:spacing w:after="0" w:line="360" w:lineRule="auto"/>
        <w:jc w:val="both"/>
        <w:rPr>
          <w:rFonts w:ascii="Arial" w:hAnsi="Arial" w:cs="Arial"/>
          <w:shd w:val="clear" w:color="auto" w:fill="FFFFFF"/>
        </w:rPr>
      </w:pPr>
    </w:p>
    <w:p w14:paraId="27EF76EE" w14:textId="28B260CE" w:rsidR="00CA7363" w:rsidRPr="0036054B" w:rsidRDefault="00CA7363" w:rsidP="0036054B">
      <w:pPr>
        <w:spacing w:after="0" w:line="360" w:lineRule="auto"/>
        <w:jc w:val="both"/>
        <w:rPr>
          <w:rFonts w:ascii="Arial" w:hAnsi="Arial" w:cs="Arial"/>
          <w:shd w:val="clear" w:color="auto" w:fill="FFFFFF"/>
        </w:rPr>
      </w:pPr>
    </w:p>
    <w:p w14:paraId="5E38783B" w14:textId="0ADF60FF" w:rsidR="00CA7363" w:rsidRPr="0036054B" w:rsidRDefault="00CA7363" w:rsidP="0036054B">
      <w:pPr>
        <w:pStyle w:val="ListParagraph"/>
        <w:numPr>
          <w:ilvl w:val="0"/>
          <w:numId w:val="7"/>
        </w:numPr>
        <w:spacing w:after="0" w:line="360" w:lineRule="auto"/>
        <w:ind w:left="0" w:firstLine="0"/>
        <w:contextualSpacing w:val="0"/>
        <w:jc w:val="both"/>
        <w:rPr>
          <w:rFonts w:ascii="Arial" w:hAnsi="Arial" w:cs="Arial"/>
          <w:shd w:val="clear" w:color="auto" w:fill="FFFFFF"/>
        </w:rPr>
      </w:pPr>
      <w:r w:rsidRPr="0036054B">
        <w:rPr>
          <w:rFonts w:ascii="Arial" w:hAnsi="Arial" w:cs="Arial"/>
          <w:shd w:val="clear" w:color="auto" w:fill="FFFFFF"/>
        </w:rPr>
        <w:t>On a scale of 1-10 how good has virtual learning been?</w:t>
      </w:r>
    </w:p>
    <w:p w14:paraId="3698DB92" w14:textId="77777777" w:rsidR="003C0D73" w:rsidRPr="0036054B" w:rsidRDefault="003C0D73" w:rsidP="0036054B">
      <w:pPr>
        <w:pStyle w:val="ListParagraph"/>
        <w:spacing w:after="0" w:line="360" w:lineRule="auto"/>
        <w:ind w:left="0"/>
        <w:contextualSpacing w:val="0"/>
        <w:jc w:val="both"/>
        <w:rPr>
          <w:rFonts w:ascii="Arial" w:hAnsi="Arial" w:cs="Arial"/>
          <w:shd w:val="clear" w:color="auto" w:fill="FFFFFF"/>
        </w:rPr>
      </w:pPr>
    </w:p>
    <w:p w14:paraId="400F1C70" w14:textId="7FC45C4B" w:rsidR="003C0D73" w:rsidRPr="0036054B" w:rsidRDefault="003C0D73" w:rsidP="0036054B">
      <w:pPr>
        <w:pStyle w:val="ListParagraph"/>
        <w:spacing w:after="0" w:line="360" w:lineRule="auto"/>
        <w:ind w:left="0"/>
        <w:contextualSpacing w:val="0"/>
        <w:jc w:val="both"/>
        <w:rPr>
          <w:rFonts w:ascii="Arial" w:hAnsi="Arial" w:cs="Arial"/>
          <w:shd w:val="clear" w:color="auto" w:fill="FFFFFF"/>
        </w:rPr>
      </w:pPr>
      <w:r w:rsidRPr="0036054B">
        <w:rPr>
          <w:rFonts w:ascii="Arial" w:hAnsi="Arial" w:cs="Arial"/>
          <w:noProof/>
        </w:rPr>
        <w:drawing>
          <wp:inline distT="0" distB="0" distL="0" distR="0" wp14:anchorId="53D43CED" wp14:editId="10321F9A">
            <wp:extent cx="4572000" cy="2743200"/>
            <wp:effectExtent l="0" t="0" r="0" b="0"/>
            <wp:docPr id="13" name="Chart 13">
              <a:extLst xmlns:a="http://schemas.openxmlformats.org/drawingml/2006/main">
                <a:ext uri="{FF2B5EF4-FFF2-40B4-BE49-F238E27FC236}">
                  <a16:creationId xmlns:a16="http://schemas.microsoft.com/office/drawing/2014/main" id="{813B490E-6CFC-4715-BA6E-F81D077F9D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B15B67D" w14:textId="7B069C05" w:rsidR="00D07F87" w:rsidRPr="0036054B" w:rsidRDefault="00D07F87" w:rsidP="0036054B">
      <w:pPr>
        <w:pStyle w:val="ListParagraph"/>
        <w:spacing w:after="0" w:line="360" w:lineRule="auto"/>
        <w:ind w:left="0"/>
        <w:contextualSpacing w:val="0"/>
        <w:jc w:val="both"/>
        <w:rPr>
          <w:rFonts w:ascii="Arial" w:hAnsi="Arial" w:cs="Arial"/>
          <w:shd w:val="clear" w:color="auto" w:fill="FFFFFF"/>
        </w:rPr>
      </w:pPr>
    </w:p>
    <w:p w14:paraId="479C5803" w14:textId="77777777" w:rsidR="00D07F87" w:rsidRPr="0036054B" w:rsidRDefault="00D07F87" w:rsidP="0036054B">
      <w:pPr>
        <w:pStyle w:val="ListParagraph"/>
        <w:spacing w:after="0" w:line="360" w:lineRule="auto"/>
        <w:ind w:left="0"/>
        <w:contextualSpacing w:val="0"/>
        <w:jc w:val="both"/>
        <w:rPr>
          <w:rFonts w:ascii="Arial" w:hAnsi="Arial" w:cs="Arial"/>
          <w:shd w:val="clear" w:color="auto" w:fill="FFFFFF"/>
        </w:rPr>
      </w:pPr>
    </w:p>
    <w:p w14:paraId="566D3ACE" w14:textId="4DE51981" w:rsidR="003C0D73" w:rsidRPr="0036054B" w:rsidRDefault="00D400D2" w:rsidP="0036054B">
      <w:pPr>
        <w:pStyle w:val="ListParagraph"/>
        <w:spacing w:after="0" w:line="360" w:lineRule="auto"/>
        <w:ind w:left="0"/>
        <w:contextualSpacing w:val="0"/>
        <w:jc w:val="both"/>
        <w:rPr>
          <w:rFonts w:ascii="Arial" w:hAnsi="Arial" w:cs="Arial"/>
          <w:shd w:val="clear" w:color="auto" w:fill="FFFFFF"/>
        </w:rPr>
      </w:pPr>
      <w:r w:rsidRPr="0036054B">
        <w:rPr>
          <w:rFonts w:ascii="Arial" w:hAnsi="Arial" w:cs="Arial"/>
          <w:noProof/>
        </w:rPr>
        <w:lastRenderedPageBreak/>
        <w:drawing>
          <wp:inline distT="0" distB="0" distL="0" distR="0" wp14:anchorId="65467255" wp14:editId="5A9D0164">
            <wp:extent cx="4572000" cy="2743200"/>
            <wp:effectExtent l="0" t="0" r="0" b="0"/>
            <wp:docPr id="14" name="Chart 14">
              <a:extLst xmlns:a="http://schemas.openxmlformats.org/drawingml/2006/main">
                <a:ext uri="{FF2B5EF4-FFF2-40B4-BE49-F238E27FC236}">
                  <a16:creationId xmlns:a16="http://schemas.microsoft.com/office/drawing/2014/main" id="{A11A05D2-087B-4DD7-B3FB-B6C46CD399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105B9A" w14:textId="77777777" w:rsidR="00D400D2" w:rsidRPr="0036054B" w:rsidRDefault="00D400D2" w:rsidP="0036054B">
      <w:pPr>
        <w:pStyle w:val="ListParagraph"/>
        <w:spacing w:after="0" w:line="360" w:lineRule="auto"/>
        <w:ind w:left="0"/>
        <w:contextualSpacing w:val="0"/>
        <w:jc w:val="both"/>
        <w:rPr>
          <w:rFonts w:ascii="Arial" w:hAnsi="Arial" w:cs="Arial"/>
          <w:shd w:val="clear" w:color="auto" w:fill="FFFFFF"/>
        </w:rPr>
      </w:pPr>
    </w:p>
    <w:p w14:paraId="322AA3D9" w14:textId="3AAB2BEE" w:rsidR="009D2A48" w:rsidRPr="0036054B" w:rsidRDefault="002C289F"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 </w:t>
      </w:r>
      <w:r w:rsidR="006E47B2" w:rsidRPr="0036054B">
        <w:rPr>
          <w:rFonts w:ascii="Arial" w:hAnsi="Arial" w:cs="Arial"/>
          <w:shd w:val="clear" w:color="auto" w:fill="FFFFFF"/>
        </w:rPr>
        <w:t>Question 2. Graph analysis: from the bar chart above where students have rated VLE it shows that the hi</w:t>
      </w:r>
      <w:r w:rsidR="00AF58EA" w:rsidRPr="0036054B">
        <w:rPr>
          <w:rFonts w:ascii="Arial" w:hAnsi="Arial" w:cs="Arial"/>
          <w:shd w:val="clear" w:color="auto" w:fill="FFFFFF"/>
        </w:rPr>
        <w:t>ghest out of the scale of 10 was “</w:t>
      </w:r>
      <w:r w:rsidR="00E211C3" w:rsidRPr="0036054B">
        <w:rPr>
          <w:rFonts w:ascii="Arial" w:hAnsi="Arial" w:cs="Arial"/>
          <w:shd w:val="clear" w:color="auto" w:fill="FFFFFF"/>
        </w:rPr>
        <w:t>8</w:t>
      </w:r>
      <w:r w:rsidR="00AF58EA" w:rsidRPr="0036054B">
        <w:rPr>
          <w:rFonts w:ascii="Arial" w:hAnsi="Arial" w:cs="Arial"/>
          <w:shd w:val="clear" w:color="auto" w:fill="FFFFFF"/>
        </w:rPr>
        <w:t xml:space="preserve">” which </w:t>
      </w:r>
      <w:r w:rsidR="00E211C3" w:rsidRPr="0036054B">
        <w:rPr>
          <w:rFonts w:ascii="Arial" w:hAnsi="Arial" w:cs="Arial"/>
          <w:shd w:val="clear" w:color="auto" w:fill="FFFFFF"/>
        </w:rPr>
        <w:t>6 students rated it as</w:t>
      </w:r>
      <w:r w:rsidR="004170FD" w:rsidRPr="0036054B">
        <w:rPr>
          <w:rFonts w:ascii="Arial" w:hAnsi="Arial" w:cs="Arial"/>
          <w:shd w:val="clear" w:color="auto" w:fill="FFFFFF"/>
        </w:rPr>
        <w:t xml:space="preserve"> </w:t>
      </w:r>
      <w:proofErr w:type="gramStart"/>
      <w:r w:rsidR="004170FD" w:rsidRPr="0036054B">
        <w:rPr>
          <w:rFonts w:ascii="Arial" w:hAnsi="Arial" w:cs="Arial"/>
          <w:shd w:val="clear" w:color="auto" w:fill="FFFFFF"/>
        </w:rPr>
        <w:t>a</w:t>
      </w:r>
      <w:proofErr w:type="gramEnd"/>
      <w:r w:rsidR="004170FD" w:rsidRPr="0036054B">
        <w:rPr>
          <w:rFonts w:ascii="Arial" w:hAnsi="Arial" w:cs="Arial"/>
          <w:shd w:val="clear" w:color="auto" w:fill="FFFFFF"/>
        </w:rPr>
        <w:t xml:space="preserve"> 8 out of 10.</w:t>
      </w:r>
      <w:r w:rsidR="0066502B" w:rsidRPr="0036054B">
        <w:rPr>
          <w:rFonts w:ascii="Arial" w:hAnsi="Arial" w:cs="Arial"/>
          <w:shd w:val="clear" w:color="auto" w:fill="FFFFFF"/>
        </w:rPr>
        <w:t xml:space="preserve"> From the pie chart which gives information 33</w:t>
      </w:r>
      <w:r w:rsidR="00492880" w:rsidRPr="0036054B">
        <w:rPr>
          <w:rFonts w:ascii="Arial" w:hAnsi="Arial" w:cs="Arial"/>
          <w:shd w:val="clear" w:color="auto" w:fill="FFFFFF"/>
        </w:rPr>
        <w:t xml:space="preserve">% out of a 100%, while 6 students also rated VLE </w:t>
      </w:r>
      <w:r w:rsidR="00385118" w:rsidRPr="0036054B">
        <w:rPr>
          <w:rFonts w:ascii="Arial" w:hAnsi="Arial" w:cs="Arial"/>
          <w:shd w:val="clear" w:color="auto" w:fill="FFFFFF"/>
        </w:rPr>
        <w:t xml:space="preserve">a 6 out of 10 which also gives it 33%. </w:t>
      </w:r>
      <w:r w:rsidR="00792F58" w:rsidRPr="0036054B">
        <w:rPr>
          <w:rFonts w:ascii="Arial" w:hAnsi="Arial" w:cs="Arial"/>
          <w:shd w:val="clear" w:color="auto" w:fill="FFFFFF"/>
        </w:rPr>
        <w:t xml:space="preserve">The </w:t>
      </w:r>
      <w:r w:rsidR="00E219C2" w:rsidRPr="0036054B">
        <w:rPr>
          <w:rFonts w:ascii="Arial" w:hAnsi="Arial" w:cs="Arial"/>
          <w:shd w:val="clear" w:color="auto" w:fill="FFFFFF"/>
        </w:rPr>
        <w:t xml:space="preserve">shows that 34% rate </w:t>
      </w:r>
      <w:proofErr w:type="gramStart"/>
      <w:r w:rsidR="00E219C2" w:rsidRPr="0036054B">
        <w:rPr>
          <w:rFonts w:ascii="Arial" w:hAnsi="Arial" w:cs="Arial"/>
          <w:shd w:val="clear" w:color="auto" w:fill="FFFFFF"/>
        </w:rPr>
        <w:t>VLE  lower</w:t>
      </w:r>
      <w:proofErr w:type="gramEnd"/>
      <w:r w:rsidR="00E219C2" w:rsidRPr="0036054B">
        <w:rPr>
          <w:rFonts w:ascii="Arial" w:hAnsi="Arial" w:cs="Arial"/>
          <w:shd w:val="clear" w:color="auto" w:fill="FFFFFF"/>
        </w:rPr>
        <w:t xml:space="preserve"> than 7 out of 10.</w:t>
      </w:r>
    </w:p>
    <w:p w14:paraId="53C11117" w14:textId="30B99212" w:rsidR="00E219C2" w:rsidRPr="0036054B" w:rsidRDefault="00E219C2" w:rsidP="0036054B">
      <w:pPr>
        <w:spacing w:after="0" w:line="360" w:lineRule="auto"/>
        <w:jc w:val="both"/>
        <w:rPr>
          <w:rFonts w:ascii="Arial" w:hAnsi="Arial" w:cs="Arial"/>
          <w:shd w:val="clear" w:color="auto" w:fill="FFFFFF"/>
        </w:rPr>
      </w:pPr>
    </w:p>
    <w:p w14:paraId="5A2599E6" w14:textId="10127F88" w:rsidR="00E219C2" w:rsidRPr="0036054B" w:rsidRDefault="00980E96" w:rsidP="0036054B">
      <w:pPr>
        <w:spacing w:after="0" w:line="360" w:lineRule="auto"/>
        <w:jc w:val="both"/>
        <w:rPr>
          <w:rFonts w:ascii="Arial" w:hAnsi="Arial" w:cs="Arial"/>
          <w:shd w:val="clear" w:color="auto" w:fill="FFFFFF"/>
        </w:rPr>
      </w:pPr>
      <w:r w:rsidRPr="0036054B">
        <w:rPr>
          <w:rFonts w:ascii="Arial" w:hAnsi="Arial" w:cs="Arial"/>
          <w:shd w:val="clear" w:color="auto" w:fill="FFFFFF"/>
        </w:rPr>
        <w:t>Question 3. Do you enjoy virtual learning?</w:t>
      </w:r>
    </w:p>
    <w:p w14:paraId="7EAF8005" w14:textId="36FCAB3A" w:rsidR="0042269C" w:rsidRPr="0036054B" w:rsidRDefault="00604004" w:rsidP="0036054B">
      <w:pPr>
        <w:spacing w:after="0" w:line="360" w:lineRule="auto"/>
        <w:jc w:val="both"/>
        <w:rPr>
          <w:rFonts w:ascii="Arial" w:hAnsi="Arial" w:cs="Arial"/>
          <w:shd w:val="clear" w:color="auto" w:fill="FFFFFF"/>
        </w:rPr>
      </w:pPr>
      <w:r w:rsidRPr="0036054B">
        <w:rPr>
          <w:rFonts w:ascii="Arial" w:hAnsi="Arial" w:cs="Arial"/>
          <w:noProof/>
        </w:rPr>
        <w:drawing>
          <wp:inline distT="0" distB="0" distL="0" distR="0" wp14:anchorId="16419B00" wp14:editId="1F138328">
            <wp:extent cx="4572000" cy="2743200"/>
            <wp:effectExtent l="0" t="0" r="0" b="0"/>
            <wp:docPr id="7" name="Chart 7">
              <a:extLst xmlns:a="http://schemas.openxmlformats.org/drawingml/2006/main">
                <a:ext uri="{FF2B5EF4-FFF2-40B4-BE49-F238E27FC236}">
                  <a16:creationId xmlns:a16="http://schemas.microsoft.com/office/drawing/2014/main" id="{B7DE980A-6705-4FF1-8B1C-D3322F365E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587F10" w14:textId="12692945" w:rsidR="00FD0D74" w:rsidRPr="0036054B" w:rsidRDefault="00A82D15" w:rsidP="0036054B">
      <w:pPr>
        <w:spacing w:after="0" w:line="360" w:lineRule="auto"/>
        <w:jc w:val="both"/>
        <w:rPr>
          <w:rFonts w:ascii="Arial" w:hAnsi="Arial" w:cs="Arial"/>
          <w:shd w:val="clear" w:color="auto" w:fill="FFFFFF"/>
        </w:rPr>
      </w:pPr>
      <w:r w:rsidRPr="0036054B">
        <w:rPr>
          <w:rFonts w:ascii="Arial" w:hAnsi="Arial" w:cs="Arial"/>
          <w:noProof/>
        </w:rPr>
        <w:lastRenderedPageBreak/>
        <w:drawing>
          <wp:inline distT="0" distB="0" distL="0" distR="0" wp14:anchorId="6760E979" wp14:editId="0BE9A3A6">
            <wp:extent cx="4572000" cy="2743200"/>
            <wp:effectExtent l="0" t="0" r="0" b="0"/>
            <wp:docPr id="6" name="Chart 6">
              <a:extLst xmlns:a="http://schemas.openxmlformats.org/drawingml/2006/main">
                <a:ext uri="{FF2B5EF4-FFF2-40B4-BE49-F238E27FC236}">
                  <a16:creationId xmlns:a16="http://schemas.microsoft.com/office/drawing/2014/main" id="{87EB993F-BE3D-4A6D-95B0-4B3B78C3F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713328" w14:textId="745DF0B8" w:rsidR="00D07F87" w:rsidRPr="0036054B" w:rsidRDefault="001A4439" w:rsidP="0036054B">
      <w:pPr>
        <w:spacing w:after="0" w:line="360" w:lineRule="auto"/>
        <w:jc w:val="both"/>
        <w:rPr>
          <w:rFonts w:ascii="Arial" w:hAnsi="Arial" w:cs="Arial"/>
          <w:b/>
          <w:bCs/>
          <w:shd w:val="clear" w:color="auto" w:fill="FFFFFF"/>
        </w:rPr>
      </w:pPr>
      <w:r w:rsidRPr="0036054B">
        <w:rPr>
          <w:rFonts w:ascii="Arial" w:hAnsi="Arial" w:cs="Arial"/>
          <w:shd w:val="clear" w:color="auto" w:fill="FFFFFF"/>
        </w:rPr>
        <w:t xml:space="preserve">Question </w:t>
      </w:r>
      <w:r w:rsidR="004B747F" w:rsidRPr="0036054B">
        <w:rPr>
          <w:rFonts w:ascii="Arial" w:hAnsi="Arial" w:cs="Arial"/>
          <w:shd w:val="clear" w:color="auto" w:fill="FFFFFF"/>
        </w:rPr>
        <w:t>3</w:t>
      </w:r>
      <w:r w:rsidR="00F409CC" w:rsidRPr="0036054B">
        <w:rPr>
          <w:rFonts w:ascii="Arial" w:hAnsi="Arial" w:cs="Arial"/>
          <w:shd w:val="clear" w:color="auto" w:fill="FFFFFF"/>
        </w:rPr>
        <w:t>.</w:t>
      </w:r>
    </w:p>
    <w:p w14:paraId="1B5AB6A1" w14:textId="42796700" w:rsidR="00FD0D74" w:rsidRPr="0036054B" w:rsidRDefault="00F409CC"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 Graph analysis: from the </w:t>
      </w:r>
      <w:r w:rsidR="00055401" w:rsidRPr="0036054B">
        <w:rPr>
          <w:rFonts w:ascii="Arial" w:hAnsi="Arial" w:cs="Arial"/>
          <w:shd w:val="clear" w:color="auto" w:fill="FFFFFF"/>
        </w:rPr>
        <w:t xml:space="preserve">bar-chart above it </w:t>
      </w:r>
      <w:r w:rsidR="00537BD8" w:rsidRPr="0036054B">
        <w:rPr>
          <w:rFonts w:ascii="Arial" w:hAnsi="Arial" w:cs="Arial"/>
          <w:shd w:val="clear" w:color="auto" w:fill="FFFFFF"/>
        </w:rPr>
        <w:t xml:space="preserve">shows </w:t>
      </w:r>
      <w:r w:rsidR="004D1FBB" w:rsidRPr="0036054B">
        <w:rPr>
          <w:rFonts w:ascii="Arial" w:hAnsi="Arial" w:cs="Arial"/>
          <w:shd w:val="clear" w:color="auto" w:fill="FFFFFF"/>
        </w:rPr>
        <w:t xml:space="preserve">that 15 students enjoy virtual learning, while </w:t>
      </w:r>
      <w:r w:rsidR="00D035EF" w:rsidRPr="0036054B">
        <w:rPr>
          <w:rFonts w:ascii="Arial" w:hAnsi="Arial" w:cs="Arial"/>
          <w:shd w:val="clear" w:color="auto" w:fill="FFFFFF"/>
        </w:rPr>
        <w:t xml:space="preserve">3 students </w:t>
      </w:r>
      <w:r w:rsidR="006505FA" w:rsidRPr="0036054B">
        <w:rPr>
          <w:rFonts w:ascii="Arial" w:hAnsi="Arial" w:cs="Arial"/>
          <w:shd w:val="clear" w:color="auto" w:fill="FFFFFF"/>
        </w:rPr>
        <w:t xml:space="preserve">say otherwise. </w:t>
      </w:r>
      <w:r w:rsidR="00620A42" w:rsidRPr="0036054B">
        <w:rPr>
          <w:rFonts w:ascii="Arial" w:hAnsi="Arial" w:cs="Arial"/>
          <w:shd w:val="clear" w:color="auto" w:fill="FFFFFF"/>
        </w:rPr>
        <w:t xml:space="preserve"> </w:t>
      </w:r>
      <w:r w:rsidR="0077567B" w:rsidRPr="0036054B">
        <w:rPr>
          <w:rFonts w:ascii="Arial" w:hAnsi="Arial" w:cs="Arial"/>
          <w:shd w:val="clear" w:color="auto" w:fill="FFFFFF"/>
        </w:rPr>
        <w:t>On the pie c</w:t>
      </w:r>
      <w:r w:rsidR="00E16C65" w:rsidRPr="0036054B">
        <w:rPr>
          <w:rFonts w:ascii="Arial" w:hAnsi="Arial" w:cs="Arial"/>
          <w:shd w:val="clear" w:color="auto" w:fill="FFFFFF"/>
        </w:rPr>
        <w:t>hart which shows the percentage of students that enjoy virtual learning</w:t>
      </w:r>
      <w:r w:rsidR="008A0E08" w:rsidRPr="0036054B">
        <w:rPr>
          <w:rFonts w:ascii="Arial" w:hAnsi="Arial" w:cs="Arial"/>
          <w:shd w:val="clear" w:color="auto" w:fill="FFFFFF"/>
        </w:rPr>
        <w:t xml:space="preserve"> which is 83</w:t>
      </w:r>
      <w:r w:rsidR="00E32FAD" w:rsidRPr="0036054B">
        <w:rPr>
          <w:rFonts w:ascii="Arial" w:hAnsi="Arial" w:cs="Arial"/>
          <w:shd w:val="clear" w:color="auto" w:fill="FFFFFF"/>
        </w:rPr>
        <w:t>% of the students and 17% do not enjoy virtual learning.</w:t>
      </w:r>
    </w:p>
    <w:p w14:paraId="17E6DCCD" w14:textId="77777777" w:rsidR="00705B59" w:rsidRPr="0036054B" w:rsidRDefault="00705B59" w:rsidP="0036054B">
      <w:pPr>
        <w:spacing w:after="0" w:line="360" w:lineRule="auto"/>
        <w:jc w:val="both"/>
        <w:rPr>
          <w:rFonts w:ascii="Arial" w:hAnsi="Arial" w:cs="Arial"/>
          <w:shd w:val="clear" w:color="auto" w:fill="FFFFFF"/>
        </w:rPr>
      </w:pPr>
    </w:p>
    <w:p w14:paraId="5915D7D3" w14:textId="3605A7B9" w:rsidR="007A53A4" w:rsidRPr="0036054B" w:rsidRDefault="007A53A4" w:rsidP="0036054B">
      <w:pPr>
        <w:spacing w:after="0" w:line="360" w:lineRule="auto"/>
        <w:jc w:val="both"/>
        <w:rPr>
          <w:rFonts w:ascii="Arial" w:hAnsi="Arial" w:cs="Arial"/>
          <w:shd w:val="clear" w:color="auto" w:fill="FFFFFF"/>
        </w:rPr>
      </w:pPr>
    </w:p>
    <w:p w14:paraId="12003788" w14:textId="2D5F0F49" w:rsidR="007A53A4" w:rsidRPr="0036054B" w:rsidRDefault="007A53A4" w:rsidP="0036054B">
      <w:pPr>
        <w:spacing w:after="0" w:line="360" w:lineRule="auto"/>
        <w:jc w:val="both"/>
        <w:rPr>
          <w:rFonts w:ascii="Arial" w:hAnsi="Arial" w:cs="Arial"/>
          <w:shd w:val="clear" w:color="auto" w:fill="FFFFFF"/>
        </w:rPr>
      </w:pPr>
    </w:p>
    <w:p w14:paraId="32DA23CF" w14:textId="77777777" w:rsidR="007A53A4" w:rsidRPr="0036054B" w:rsidRDefault="007A53A4" w:rsidP="0036054B">
      <w:pPr>
        <w:spacing w:after="0" w:line="360" w:lineRule="auto"/>
        <w:jc w:val="both"/>
        <w:rPr>
          <w:rFonts w:ascii="Arial" w:hAnsi="Arial" w:cs="Arial"/>
          <w:shd w:val="clear" w:color="auto" w:fill="FFFFFF"/>
        </w:rPr>
      </w:pPr>
    </w:p>
    <w:p w14:paraId="3EA9F01C" w14:textId="5B8F18A1" w:rsidR="00581AB6" w:rsidRPr="0036054B" w:rsidRDefault="00581AB6" w:rsidP="0036054B">
      <w:pPr>
        <w:spacing w:after="0" w:line="360" w:lineRule="auto"/>
        <w:jc w:val="both"/>
        <w:rPr>
          <w:rFonts w:ascii="Arial" w:hAnsi="Arial" w:cs="Arial"/>
          <w:shd w:val="clear" w:color="auto" w:fill="FFFFFF"/>
        </w:rPr>
      </w:pPr>
    </w:p>
    <w:p w14:paraId="1BB0C74F" w14:textId="4D7BE38F" w:rsidR="00C4491F" w:rsidRPr="0036054B" w:rsidRDefault="00705B59" w:rsidP="0036054B">
      <w:pPr>
        <w:spacing w:after="0" w:line="360" w:lineRule="auto"/>
        <w:jc w:val="both"/>
        <w:rPr>
          <w:rFonts w:ascii="Arial" w:hAnsi="Arial" w:cs="Arial"/>
          <w:shd w:val="clear" w:color="auto" w:fill="FFFFFF"/>
        </w:rPr>
      </w:pPr>
      <w:r w:rsidRPr="0036054B">
        <w:rPr>
          <w:rFonts w:ascii="Arial" w:hAnsi="Arial" w:cs="Arial"/>
          <w:noProof/>
        </w:rPr>
        <w:drawing>
          <wp:inline distT="0" distB="0" distL="0" distR="0" wp14:anchorId="19A6D29D" wp14:editId="2FEAA016">
            <wp:extent cx="4572000" cy="2743200"/>
            <wp:effectExtent l="0" t="0" r="0" b="0"/>
            <wp:docPr id="8" name="Chart 8">
              <a:extLst xmlns:a="http://schemas.openxmlformats.org/drawingml/2006/main">
                <a:ext uri="{FF2B5EF4-FFF2-40B4-BE49-F238E27FC236}">
                  <a16:creationId xmlns:a16="http://schemas.microsoft.com/office/drawing/2014/main" id="{9845A0DE-43D6-407C-B097-18025E1648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D5B400" w14:textId="35672FAE" w:rsidR="000D03A4" w:rsidRPr="0036054B" w:rsidRDefault="000D03A4" w:rsidP="0036054B">
      <w:pPr>
        <w:spacing w:after="0" w:line="360" w:lineRule="auto"/>
        <w:jc w:val="both"/>
        <w:rPr>
          <w:rFonts w:ascii="Arial" w:hAnsi="Arial" w:cs="Arial"/>
          <w:shd w:val="clear" w:color="auto" w:fill="FFFFFF"/>
        </w:rPr>
      </w:pPr>
    </w:p>
    <w:p w14:paraId="529CEB38" w14:textId="3C3689AF" w:rsidR="000D03A4" w:rsidRPr="0036054B" w:rsidRDefault="009673F5" w:rsidP="0036054B">
      <w:pPr>
        <w:spacing w:after="0" w:line="360" w:lineRule="auto"/>
        <w:jc w:val="both"/>
        <w:rPr>
          <w:rFonts w:ascii="Arial" w:hAnsi="Arial" w:cs="Arial"/>
          <w:shd w:val="clear" w:color="auto" w:fill="FFFFFF"/>
        </w:rPr>
      </w:pPr>
      <w:r w:rsidRPr="0036054B">
        <w:rPr>
          <w:rFonts w:ascii="Arial" w:hAnsi="Arial" w:cs="Arial"/>
          <w:noProof/>
        </w:rPr>
        <w:lastRenderedPageBreak/>
        <w:drawing>
          <wp:inline distT="0" distB="0" distL="0" distR="0" wp14:anchorId="76596F96" wp14:editId="601ACCDE">
            <wp:extent cx="4572000" cy="2743200"/>
            <wp:effectExtent l="0" t="0" r="0" b="0"/>
            <wp:docPr id="9" name="Chart 9">
              <a:extLst xmlns:a="http://schemas.openxmlformats.org/drawingml/2006/main">
                <a:ext uri="{FF2B5EF4-FFF2-40B4-BE49-F238E27FC236}">
                  <a16:creationId xmlns:a16="http://schemas.microsoft.com/office/drawing/2014/main" id="{3C6AF790-31E5-4B27-85E7-06BC046141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4CDC2A" w14:textId="1B93137A" w:rsidR="009673F5" w:rsidRPr="0036054B" w:rsidRDefault="009673F5" w:rsidP="0036054B">
      <w:pPr>
        <w:spacing w:after="0" w:line="360" w:lineRule="auto"/>
        <w:jc w:val="both"/>
        <w:rPr>
          <w:rFonts w:ascii="Arial" w:hAnsi="Arial" w:cs="Arial"/>
          <w:shd w:val="clear" w:color="auto" w:fill="FFFFFF"/>
        </w:rPr>
      </w:pPr>
      <w:r w:rsidRPr="0036054B">
        <w:rPr>
          <w:rFonts w:ascii="Arial" w:hAnsi="Arial" w:cs="Arial"/>
          <w:shd w:val="clear" w:color="auto" w:fill="FFFFFF"/>
        </w:rPr>
        <w:t>Question 4. Graph analysis</w:t>
      </w:r>
      <w:r w:rsidR="004A6B99" w:rsidRPr="0036054B">
        <w:rPr>
          <w:rFonts w:ascii="Arial" w:hAnsi="Arial" w:cs="Arial"/>
          <w:shd w:val="clear" w:color="auto" w:fill="FFFFFF"/>
        </w:rPr>
        <w:t>: from the bar chart</w:t>
      </w:r>
      <w:r w:rsidR="008E6F63" w:rsidRPr="0036054B">
        <w:rPr>
          <w:rFonts w:ascii="Arial" w:hAnsi="Arial" w:cs="Arial"/>
          <w:shd w:val="clear" w:color="auto" w:fill="FFFFFF"/>
        </w:rPr>
        <w:t xml:space="preserve"> </w:t>
      </w:r>
      <w:r w:rsidR="00217441" w:rsidRPr="0036054B">
        <w:rPr>
          <w:rFonts w:ascii="Arial" w:hAnsi="Arial" w:cs="Arial"/>
          <w:shd w:val="clear" w:color="auto" w:fill="FFFFFF"/>
        </w:rPr>
        <w:t>and pie chart</w:t>
      </w:r>
      <w:r w:rsidR="004A6B99" w:rsidRPr="0036054B">
        <w:rPr>
          <w:rFonts w:ascii="Arial" w:hAnsi="Arial" w:cs="Arial"/>
          <w:shd w:val="clear" w:color="auto" w:fill="FFFFFF"/>
        </w:rPr>
        <w:t xml:space="preserve"> above </w:t>
      </w:r>
      <w:r w:rsidR="00217441" w:rsidRPr="0036054B">
        <w:rPr>
          <w:rFonts w:ascii="Arial" w:hAnsi="Arial" w:cs="Arial"/>
          <w:shd w:val="clear" w:color="auto" w:fill="FFFFFF"/>
        </w:rPr>
        <w:t>which I would like to analyse by percentage</w:t>
      </w:r>
      <w:r w:rsidR="00E25945" w:rsidRPr="0036054B">
        <w:rPr>
          <w:rFonts w:ascii="Arial" w:hAnsi="Arial" w:cs="Arial"/>
          <w:shd w:val="clear" w:color="auto" w:fill="FFFFFF"/>
        </w:rPr>
        <w:t>, as it states in the pie chart 50</w:t>
      </w:r>
      <w:r w:rsidR="00F141C1" w:rsidRPr="0036054B">
        <w:rPr>
          <w:rFonts w:ascii="Arial" w:hAnsi="Arial" w:cs="Arial"/>
          <w:shd w:val="clear" w:color="auto" w:fill="FFFFFF"/>
        </w:rPr>
        <w:t xml:space="preserve">% of </w:t>
      </w:r>
      <w:r w:rsidR="007403E1" w:rsidRPr="0036054B">
        <w:rPr>
          <w:rFonts w:ascii="Arial" w:hAnsi="Arial" w:cs="Arial"/>
          <w:shd w:val="clear" w:color="auto" w:fill="FFFFFF"/>
        </w:rPr>
        <w:t xml:space="preserve">the students find </w:t>
      </w:r>
      <w:r w:rsidR="00DA632E" w:rsidRPr="0036054B">
        <w:rPr>
          <w:rFonts w:ascii="Arial" w:hAnsi="Arial" w:cs="Arial"/>
          <w:shd w:val="clear" w:color="auto" w:fill="FFFFFF"/>
        </w:rPr>
        <w:t>VLE “very helpful”,</w:t>
      </w:r>
      <w:r w:rsidR="00CD3AF5" w:rsidRPr="0036054B">
        <w:rPr>
          <w:rFonts w:ascii="Arial" w:hAnsi="Arial" w:cs="Arial"/>
          <w:shd w:val="clear" w:color="auto" w:fill="FFFFFF"/>
        </w:rPr>
        <w:t>39% find it “slightly helpful</w:t>
      </w:r>
      <w:r w:rsidR="00654390" w:rsidRPr="0036054B">
        <w:rPr>
          <w:rFonts w:ascii="Arial" w:hAnsi="Arial" w:cs="Arial"/>
          <w:shd w:val="clear" w:color="auto" w:fill="FFFFFF"/>
        </w:rPr>
        <w:t xml:space="preserve">”, 6% find it </w:t>
      </w:r>
      <w:r w:rsidR="00B8095C" w:rsidRPr="0036054B">
        <w:rPr>
          <w:rFonts w:ascii="Arial" w:hAnsi="Arial" w:cs="Arial"/>
          <w:shd w:val="clear" w:color="auto" w:fill="FFFFFF"/>
        </w:rPr>
        <w:t>“</w:t>
      </w:r>
      <w:r w:rsidR="00654390" w:rsidRPr="0036054B">
        <w:rPr>
          <w:rFonts w:ascii="Arial" w:hAnsi="Arial" w:cs="Arial"/>
          <w:shd w:val="clear" w:color="auto" w:fill="FFFFFF"/>
        </w:rPr>
        <w:t>extremely helpful</w:t>
      </w:r>
      <w:r w:rsidR="00B8095C" w:rsidRPr="0036054B">
        <w:rPr>
          <w:rFonts w:ascii="Arial" w:hAnsi="Arial" w:cs="Arial"/>
          <w:shd w:val="clear" w:color="auto" w:fill="FFFFFF"/>
        </w:rPr>
        <w:t>”</w:t>
      </w:r>
      <w:r w:rsidR="00654390" w:rsidRPr="0036054B">
        <w:rPr>
          <w:rFonts w:ascii="Arial" w:hAnsi="Arial" w:cs="Arial"/>
          <w:shd w:val="clear" w:color="auto" w:fill="FFFFFF"/>
        </w:rPr>
        <w:t>,</w:t>
      </w:r>
      <w:r w:rsidR="00B8095C" w:rsidRPr="0036054B">
        <w:rPr>
          <w:rFonts w:ascii="Arial" w:hAnsi="Arial" w:cs="Arial"/>
          <w:shd w:val="clear" w:color="auto" w:fill="FFFFFF"/>
        </w:rPr>
        <w:t xml:space="preserve"> and 5% find it “not at all helpful”. </w:t>
      </w:r>
      <w:r w:rsidR="002A186C" w:rsidRPr="0036054B">
        <w:rPr>
          <w:rFonts w:ascii="Arial" w:hAnsi="Arial" w:cs="Arial"/>
          <w:shd w:val="clear" w:color="auto" w:fill="FFFFFF"/>
        </w:rPr>
        <w:t xml:space="preserve">This has helped to know what the students think about VLE. </w:t>
      </w:r>
    </w:p>
    <w:p w14:paraId="745EFF91" w14:textId="7B7F4C1E" w:rsidR="0047455C" w:rsidRPr="0036054B" w:rsidRDefault="0047455C" w:rsidP="0036054B">
      <w:pPr>
        <w:spacing w:after="0" w:line="360" w:lineRule="auto"/>
        <w:jc w:val="both"/>
        <w:rPr>
          <w:rFonts w:ascii="Arial" w:hAnsi="Arial" w:cs="Arial"/>
          <w:shd w:val="clear" w:color="auto" w:fill="FFFFFF"/>
        </w:rPr>
      </w:pPr>
    </w:p>
    <w:p w14:paraId="5D981135" w14:textId="77777777" w:rsidR="0047455C" w:rsidRPr="0036054B" w:rsidRDefault="0047455C" w:rsidP="0036054B">
      <w:pPr>
        <w:spacing w:after="0" w:line="360" w:lineRule="auto"/>
        <w:jc w:val="both"/>
        <w:rPr>
          <w:rFonts w:ascii="Arial" w:hAnsi="Arial" w:cs="Arial"/>
          <w:shd w:val="clear" w:color="auto" w:fill="FFFFFF"/>
        </w:rPr>
      </w:pPr>
    </w:p>
    <w:p w14:paraId="2C860380" w14:textId="6D111828" w:rsidR="0056658F" w:rsidRPr="0036054B" w:rsidRDefault="00321124" w:rsidP="0036054B">
      <w:pPr>
        <w:spacing w:after="0" w:line="360" w:lineRule="auto"/>
        <w:jc w:val="both"/>
        <w:rPr>
          <w:rFonts w:ascii="Arial" w:hAnsi="Arial" w:cs="Arial"/>
          <w:shd w:val="clear" w:color="auto" w:fill="FFFFFF"/>
        </w:rPr>
      </w:pPr>
      <w:r w:rsidRPr="0036054B">
        <w:rPr>
          <w:rFonts w:ascii="Arial" w:hAnsi="Arial" w:cs="Arial"/>
          <w:shd w:val="clear" w:color="auto" w:fill="FFFFFF"/>
        </w:rPr>
        <w:t>Q</w:t>
      </w:r>
      <w:r w:rsidR="00BE2EEA" w:rsidRPr="0036054B">
        <w:rPr>
          <w:rFonts w:ascii="Arial" w:hAnsi="Arial" w:cs="Arial"/>
          <w:shd w:val="clear" w:color="auto" w:fill="FFFFFF"/>
        </w:rPr>
        <w:t xml:space="preserve">uestion 5. From the analysis in the </w:t>
      </w:r>
      <w:proofErr w:type="gramStart"/>
      <w:r w:rsidR="00BE2EEA" w:rsidRPr="0036054B">
        <w:rPr>
          <w:rFonts w:ascii="Arial" w:hAnsi="Arial" w:cs="Arial"/>
          <w:shd w:val="clear" w:color="auto" w:fill="FFFFFF"/>
        </w:rPr>
        <w:t>survey</w:t>
      </w:r>
      <w:proofErr w:type="gramEnd"/>
      <w:r w:rsidR="00BE2EEA" w:rsidRPr="0036054B">
        <w:rPr>
          <w:rFonts w:ascii="Arial" w:hAnsi="Arial" w:cs="Arial"/>
          <w:shd w:val="clear" w:color="auto" w:fill="FFFFFF"/>
        </w:rPr>
        <w:t xml:space="preserve"> it</w:t>
      </w:r>
      <w:r w:rsidR="00C5478C" w:rsidRPr="0036054B">
        <w:rPr>
          <w:rFonts w:ascii="Arial" w:hAnsi="Arial" w:cs="Arial"/>
          <w:shd w:val="clear" w:color="auto" w:fill="FFFFFF"/>
        </w:rPr>
        <w:t xml:space="preserve"> shows the benefit of virtual learning environment is that it is </w:t>
      </w:r>
      <w:r w:rsidR="00D32BD9" w:rsidRPr="0036054B">
        <w:rPr>
          <w:rFonts w:ascii="Arial" w:hAnsi="Arial" w:cs="Arial"/>
          <w:shd w:val="clear" w:color="auto" w:fill="FFFFFF"/>
        </w:rPr>
        <w:t>time saving and very convenient for most students. This shows that students ar</w:t>
      </w:r>
      <w:r w:rsidR="00141C41" w:rsidRPr="0036054B">
        <w:rPr>
          <w:rFonts w:ascii="Arial" w:hAnsi="Arial" w:cs="Arial"/>
          <w:shd w:val="clear" w:color="auto" w:fill="FFFFFF"/>
        </w:rPr>
        <w:t>e finding virtual learning advantageous</w:t>
      </w:r>
      <w:r w:rsidR="006A273B" w:rsidRPr="0036054B">
        <w:rPr>
          <w:rFonts w:ascii="Arial" w:hAnsi="Arial" w:cs="Arial"/>
          <w:shd w:val="clear" w:color="auto" w:fill="FFFFFF"/>
        </w:rPr>
        <w:t>.</w:t>
      </w:r>
      <w:r w:rsidR="00E26D64" w:rsidRPr="0036054B">
        <w:rPr>
          <w:rFonts w:ascii="Arial" w:hAnsi="Arial" w:cs="Arial"/>
          <w:shd w:val="clear" w:color="auto" w:fill="FFFFFF"/>
        </w:rPr>
        <w:t xml:space="preserve"> However, this is </w:t>
      </w:r>
      <w:proofErr w:type="gramStart"/>
      <w:r w:rsidR="00E26D64" w:rsidRPr="0036054B">
        <w:rPr>
          <w:rFonts w:ascii="Arial" w:hAnsi="Arial" w:cs="Arial"/>
          <w:shd w:val="clear" w:color="auto" w:fill="FFFFFF"/>
        </w:rPr>
        <w:t>a</w:t>
      </w:r>
      <w:proofErr w:type="gramEnd"/>
      <w:r w:rsidR="00E26D64" w:rsidRPr="0036054B">
        <w:rPr>
          <w:rFonts w:ascii="Arial" w:hAnsi="Arial" w:cs="Arial"/>
          <w:shd w:val="clear" w:color="auto" w:fill="FFFFFF"/>
        </w:rPr>
        <w:t xml:space="preserve"> open ended question that can be placed in a graph. </w:t>
      </w:r>
    </w:p>
    <w:p w14:paraId="1051F758" w14:textId="5E5105AA" w:rsidR="008D2782" w:rsidRPr="0036054B" w:rsidRDefault="008D2782" w:rsidP="0036054B">
      <w:pPr>
        <w:spacing w:after="0" w:line="360" w:lineRule="auto"/>
        <w:jc w:val="both"/>
        <w:rPr>
          <w:rFonts w:ascii="Arial" w:hAnsi="Arial" w:cs="Arial"/>
          <w:shd w:val="clear" w:color="auto" w:fill="FFFFFF"/>
        </w:rPr>
      </w:pPr>
    </w:p>
    <w:p w14:paraId="65533DFF" w14:textId="1E63C5BA" w:rsidR="00A330EB" w:rsidRPr="0036054B" w:rsidRDefault="002004B4" w:rsidP="0036054B">
      <w:pPr>
        <w:spacing w:after="0" w:line="360" w:lineRule="auto"/>
        <w:jc w:val="both"/>
        <w:rPr>
          <w:rFonts w:ascii="Arial" w:hAnsi="Arial" w:cs="Arial"/>
          <w:shd w:val="clear" w:color="auto" w:fill="FFFFFF"/>
        </w:rPr>
      </w:pPr>
      <w:r w:rsidRPr="0036054B">
        <w:rPr>
          <w:rFonts w:ascii="Arial" w:hAnsi="Arial" w:cs="Arial"/>
          <w:noProof/>
        </w:rPr>
        <w:drawing>
          <wp:inline distT="0" distB="0" distL="0" distR="0" wp14:anchorId="4525A618" wp14:editId="5061BEFC">
            <wp:extent cx="4572000" cy="2743200"/>
            <wp:effectExtent l="0" t="0" r="0" b="0"/>
            <wp:docPr id="11" name="Chart 11">
              <a:extLst xmlns:a="http://schemas.openxmlformats.org/drawingml/2006/main">
                <a:ext uri="{FF2B5EF4-FFF2-40B4-BE49-F238E27FC236}">
                  <a16:creationId xmlns:a16="http://schemas.microsoft.com/office/drawing/2014/main" id="{1F5C3226-F5D4-4B71-B94C-8A4F4E62EB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A5355A" w14:textId="69C04D00" w:rsidR="003F0727" w:rsidRPr="0036054B" w:rsidRDefault="003F0727" w:rsidP="0036054B">
      <w:pPr>
        <w:spacing w:after="0" w:line="360" w:lineRule="auto"/>
        <w:jc w:val="both"/>
        <w:rPr>
          <w:rFonts w:ascii="Arial" w:hAnsi="Arial" w:cs="Arial"/>
          <w:shd w:val="clear" w:color="auto" w:fill="FFFFFF"/>
        </w:rPr>
      </w:pPr>
    </w:p>
    <w:p w14:paraId="1156F084" w14:textId="66CCA506" w:rsidR="005C6A23" w:rsidRPr="0036054B" w:rsidRDefault="005C6A23" w:rsidP="0036054B">
      <w:pPr>
        <w:spacing w:after="0" w:line="360" w:lineRule="auto"/>
        <w:jc w:val="both"/>
        <w:rPr>
          <w:rFonts w:ascii="Arial" w:hAnsi="Arial" w:cs="Arial"/>
          <w:shd w:val="clear" w:color="auto" w:fill="FFFFFF"/>
        </w:rPr>
      </w:pPr>
      <w:r w:rsidRPr="0036054B">
        <w:rPr>
          <w:rFonts w:ascii="Arial" w:hAnsi="Arial" w:cs="Arial"/>
          <w:noProof/>
        </w:rPr>
        <w:lastRenderedPageBreak/>
        <w:drawing>
          <wp:inline distT="0" distB="0" distL="0" distR="0" wp14:anchorId="3CFA976C" wp14:editId="748FCC65">
            <wp:extent cx="4572000" cy="2743200"/>
            <wp:effectExtent l="0" t="0" r="0" b="0"/>
            <wp:docPr id="12" name="Chart 12">
              <a:extLst xmlns:a="http://schemas.openxmlformats.org/drawingml/2006/main">
                <a:ext uri="{FF2B5EF4-FFF2-40B4-BE49-F238E27FC236}">
                  <a16:creationId xmlns:a16="http://schemas.microsoft.com/office/drawing/2014/main" id="{1DF27709-9466-4E43-9F29-6DD398A9CA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E3C9F8" w14:textId="4A027DA1" w:rsidR="005C6A23" w:rsidRPr="0036054B" w:rsidRDefault="005717BE"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Question 6. Graph analysis: from the bar chart </w:t>
      </w:r>
      <w:r w:rsidR="00602118" w:rsidRPr="0036054B">
        <w:rPr>
          <w:rFonts w:ascii="Arial" w:hAnsi="Arial" w:cs="Arial"/>
          <w:shd w:val="clear" w:color="auto" w:fill="FFFFFF"/>
        </w:rPr>
        <w:t>above it illustrates that 15 students are satisfies with the type of software used for v</w:t>
      </w:r>
      <w:r w:rsidR="00D50487" w:rsidRPr="0036054B">
        <w:rPr>
          <w:rFonts w:ascii="Arial" w:hAnsi="Arial" w:cs="Arial"/>
          <w:shd w:val="clear" w:color="auto" w:fill="FFFFFF"/>
        </w:rPr>
        <w:t xml:space="preserve">irtual learning while 3 students are not satisfied with it. </w:t>
      </w:r>
      <w:r w:rsidR="005A7BAB" w:rsidRPr="0036054B">
        <w:rPr>
          <w:rFonts w:ascii="Arial" w:hAnsi="Arial" w:cs="Arial"/>
          <w:shd w:val="clear" w:color="auto" w:fill="FFFFFF"/>
        </w:rPr>
        <w:t xml:space="preserve">The pie chart also illustrates in percentage </w:t>
      </w:r>
      <w:r w:rsidR="004B2B15" w:rsidRPr="0036054B">
        <w:rPr>
          <w:rFonts w:ascii="Arial" w:hAnsi="Arial" w:cs="Arial"/>
          <w:shd w:val="clear" w:color="auto" w:fill="FFFFFF"/>
        </w:rPr>
        <w:t xml:space="preserve">which says 83% of the students are satisfied with the software while 17% of the students are not satisfied. </w:t>
      </w:r>
    </w:p>
    <w:p w14:paraId="5C9A692C" w14:textId="2AC1951A" w:rsidR="007A7E7D" w:rsidRPr="0036054B" w:rsidRDefault="007A7E7D" w:rsidP="0036054B">
      <w:pPr>
        <w:spacing w:after="0" w:line="360" w:lineRule="auto"/>
        <w:jc w:val="both"/>
        <w:rPr>
          <w:rFonts w:ascii="Arial" w:hAnsi="Arial" w:cs="Arial"/>
          <w:shd w:val="clear" w:color="auto" w:fill="FFFFFF"/>
        </w:rPr>
      </w:pPr>
    </w:p>
    <w:p w14:paraId="704B4A12" w14:textId="5F50588C" w:rsidR="003C3B76" w:rsidRPr="0036054B" w:rsidRDefault="003C3B76" w:rsidP="0036054B">
      <w:pPr>
        <w:spacing w:after="0" w:line="360" w:lineRule="auto"/>
        <w:jc w:val="both"/>
        <w:rPr>
          <w:rFonts w:ascii="Arial" w:hAnsi="Arial" w:cs="Arial"/>
          <w:shd w:val="clear" w:color="auto" w:fill="FFFFFF"/>
        </w:rPr>
      </w:pPr>
      <w:r w:rsidRPr="0036054B">
        <w:rPr>
          <w:rFonts w:ascii="Arial" w:hAnsi="Arial" w:cs="Arial"/>
          <w:shd w:val="clear" w:color="auto" w:fill="FFFFFF"/>
        </w:rPr>
        <w:t>P</w:t>
      </w:r>
      <w:r w:rsidR="002B09C6" w:rsidRPr="0036054B">
        <w:rPr>
          <w:rFonts w:ascii="Arial" w:hAnsi="Arial" w:cs="Arial"/>
          <w:shd w:val="clear" w:color="auto" w:fill="FFFFFF"/>
        </w:rPr>
        <w:t>rimary</w:t>
      </w:r>
      <w:r w:rsidRPr="0036054B">
        <w:rPr>
          <w:rFonts w:ascii="Arial" w:hAnsi="Arial" w:cs="Arial"/>
          <w:shd w:val="clear" w:color="auto" w:fill="FFFFFF"/>
        </w:rPr>
        <w:t xml:space="preserve"> data analysis: the primary data used in my research is the questionnaire which was what I used in collecting people’s </w:t>
      </w:r>
      <w:r w:rsidR="00CA6061" w:rsidRPr="0036054B">
        <w:rPr>
          <w:rFonts w:ascii="Arial" w:hAnsi="Arial" w:cs="Arial"/>
          <w:shd w:val="clear" w:color="auto" w:fill="FFFFFF"/>
        </w:rPr>
        <w:t>thoughts in virtual learning</w:t>
      </w:r>
      <w:r w:rsidR="009B5F65" w:rsidRPr="0036054B">
        <w:rPr>
          <w:rFonts w:ascii="Arial" w:hAnsi="Arial" w:cs="Arial"/>
          <w:shd w:val="clear" w:color="auto" w:fill="FFFFFF"/>
        </w:rPr>
        <w:t xml:space="preserve">. </w:t>
      </w:r>
      <w:r w:rsidR="00E71F6D" w:rsidRPr="0036054B">
        <w:rPr>
          <w:rFonts w:ascii="Arial" w:hAnsi="Arial" w:cs="Arial"/>
          <w:shd w:val="clear" w:color="auto" w:fill="FFFFFF"/>
        </w:rPr>
        <w:t xml:space="preserve"> This was the first step of this research </w:t>
      </w:r>
      <w:r w:rsidR="00542A5A" w:rsidRPr="0036054B">
        <w:rPr>
          <w:rFonts w:ascii="Arial" w:hAnsi="Arial" w:cs="Arial"/>
          <w:shd w:val="clear" w:color="auto" w:fill="FFFFFF"/>
        </w:rPr>
        <w:t>this was collected from each student wh</w:t>
      </w:r>
      <w:r w:rsidR="00185CA1" w:rsidRPr="0036054B">
        <w:rPr>
          <w:rFonts w:ascii="Arial" w:hAnsi="Arial" w:cs="Arial"/>
          <w:shd w:val="clear" w:color="auto" w:fill="FFFFFF"/>
        </w:rPr>
        <w:t xml:space="preserve">ich is the main source </w:t>
      </w:r>
      <w:r w:rsidR="00F74C96" w:rsidRPr="0036054B">
        <w:rPr>
          <w:rFonts w:ascii="Arial" w:hAnsi="Arial" w:cs="Arial"/>
          <w:shd w:val="clear" w:color="auto" w:fill="FFFFFF"/>
        </w:rPr>
        <w:t xml:space="preserve">of the survey. This questionnaire was un-anonymous which means I could trace the </w:t>
      </w:r>
      <w:r w:rsidR="0037183C" w:rsidRPr="0036054B">
        <w:rPr>
          <w:rFonts w:ascii="Arial" w:hAnsi="Arial" w:cs="Arial"/>
          <w:shd w:val="clear" w:color="auto" w:fill="FFFFFF"/>
        </w:rPr>
        <w:t>answers back to the main source because it was filled in with the name of each student</w:t>
      </w:r>
      <w:r w:rsidR="0009578D" w:rsidRPr="0036054B">
        <w:rPr>
          <w:rFonts w:ascii="Arial" w:hAnsi="Arial" w:cs="Arial"/>
          <w:shd w:val="clear" w:color="auto" w:fill="FFFFFF"/>
        </w:rPr>
        <w:t xml:space="preserve"> which is what makes it the “primary data”</w:t>
      </w:r>
      <w:r w:rsidR="00D91F45" w:rsidRPr="0036054B">
        <w:rPr>
          <w:rFonts w:ascii="Arial" w:hAnsi="Arial" w:cs="Arial"/>
          <w:shd w:val="clear" w:color="auto" w:fill="FFFFFF"/>
        </w:rPr>
        <w:t>.</w:t>
      </w:r>
    </w:p>
    <w:p w14:paraId="2F348341" w14:textId="600B69C1" w:rsidR="00374855" w:rsidRPr="0036054B" w:rsidRDefault="00374855" w:rsidP="0036054B">
      <w:pPr>
        <w:spacing w:after="0" w:line="360" w:lineRule="auto"/>
        <w:jc w:val="both"/>
        <w:rPr>
          <w:rFonts w:ascii="Arial" w:hAnsi="Arial" w:cs="Arial"/>
          <w:shd w:val="clear" w:color="auto" w:fill="FFFFFF"/>
        </w:rPr>
      </w:pPr>
      <w:r w:rsidRPr="0036054B">
        <w:rPr>
          <w:rFonts w:ascii="Arial" w:hAnsi="Arial" w:cs="Arial"/>
          <w:shd w:val="clear" w:color="auto" w:fill="FFFFFF"/>
        </w:rPr>
        <w:t>Secondary data analysis</w:t>
      </w:r>
      <w:r w:rsidR="005152F6" w:rsidRPr="0036054B">
        <w:rPr>
          <w:rFonts w:ascii="Arial" w:hAnsi="Arial" w:cs="Arial"/>
          <w:shd w:val="clear" w:color="auto" w:fill="FFFFFF"/>
        </w:rPr>
        <w:t>:</w:t>
      </w:r>
      <w:r w:rsidR="00C121BE" w:rsidRPr="0036054B">
        <w:rPr>
          <w:rFonts w:ascii="Arial" w:hAnsi="Arial" w:cs="Arial"/>
        </w:rPr>
        <w:t xml:space="preserve"> </w:t>
      </w:r>
      <w:r w:rsidR="00C121BE" w:rsidRPr="0036054B">
        <w:rPr>
          <w:rFonts w:ascii="Arial" w:hAnsi="Arial" w:cs="Arial"/>
          <w:shd w:val="clear" w:color="auto" w:fill="FFFFFF"/>
        </w:rPr>
        <w:t xml:space="preserve">The secondary data I used in my research is the entirely anonymous survey I conducted in which I translated the information gathered in my questionnaire into data for my survey. This helped to rate the responses of students, and with the aid of this, I know where people lack and the level of student satisfaction. </w:t>
      </w:r>
      <w:proofErr w:type="gramStart"/>
      <w:r w:rsidR="00C121BE" w:rsidRPr="0036054B">
        <w:rPr>
          <w:rFonts w:ascii="Arial" w:hAnsi="Arial" w:cs="Arial"/>
          <w:shd w:val="clear" w:color="auto" w:fill="FFFFFF"/>
        </w:rPr>
        <w:t>This is why</w:t>
      </w:r>
      <w:proofErr w:type="gramEnd"/>
      <w:r w:rsidR="00C121BE" w:rsidRPr="0036054B">
        <w:rPr>
          <w:rFonts w:ascii="Arial" w:hAnsi="Arial" w:cs="Arial"/>
          <w:shd w:val="clear" w:color="auto" w:fill="FFFFFF"/>
        </w:rPr>
        <w:t xml:space="preserve"> it is called the ‘secondary data’.</w:t>
      </w:r>
    </w:p>
    <w:p w14:paraId="494328AA" w14:textId="307BE20B" w:rsidR="00D91F45" w:rsidRPr="0036054B" w:rsidRDefault="00D91F45" w:rsidP="0036054B">
      <w:pPr>
        <w:spacing w:after="0" w:line="360" w:lineRule="auto"/>
        <w:jc w:val="both"/>
        <w:rPr>
          <w:rFonts w:ascii="Arial" w:hAnsi="Arial" w:cs="Arial"/>
          <w:shd w:val="clear" w:color="auto" w:fill="FFFFFF"/>
        </w:rPr>
      </w:pPr>
    </w:p>
    <w:p w14:paraId="0269E313" w14:textId="3338FB83" w:rsidR="00233C2E" w:rsidRPr="0036054B" w:rsidRDefault="00D91F45" w:rsidP="0036054B">
      <w:pPr>
        <w:spacing w:after="0" w:line="360" w:lineRule="auto"/>
        <w:jc w:val="both"/>
        <w:rPr>
          <w:rFonts w:ascii="Arial" w:hAnsi="Arial" w:cs="Arial"/>
          <w:b/>
          <w:bCs/>
          <w:shd w:val="clear" w:color="auto" w:fill="FFFFFF"/>
        </w:rPr>
      </w:pPr>
      <w:r w:rsidRPr="0036054B">
        <w:rPr>
          <w:rFonts w:ascii="Arial" w:hAnsi="Arial" w:cs="Arial"/>
          <w:b/>
          <w:bCs/>
          <w:shd w:val="clear" w:color="auto" w:fill="FFFFFF"/>
        </w:rPr>
        <w:t>Summary of finding</w:t>
      </w:r>
      <w:r w:rsidR="00233C2E" w:rsidRPr="0036054B">
        <w:rPr>
          <w:rFonts w:ascii="Arial" w:hAnsi="Arial" w:cs="Arial"/>
          <w:b/>
          <w:bCs/>
          <w:shd w:val="clear" w:color="auto" w:fill="FFFFFF"/>
        </w:rPr>
        <w:t>s</w:t>
      </w:r>
    </w:p>
    <w:p w14:paraId="262C39FE" w14:textId="0269E085" w:rsidR="00D91F45" w:rsidRPr="0036054B" w:rsidRDefault="00E532D9"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From the analysis and information </w:t>
      </w:r>
      <w:r w:rsidR="00233C2E" w:rsidRPr="0036054B">
        <w:rPr>
          <w:rFonts w:ascii="Arial" w:hAnsi="Arial" w:cs="Arial"/>
          <w:shd w:val="clear" w:color="auto" w:fill="FFFFFF"/>
        </w:rPr>
        <w:t>gathered, I can say</w:t>
      </w:r>
      <w:r w:rsidR="00636C5B" w:rsidRPr="0036054B">
        <w:rPr>
          <w:rFonts w:ascii="Arial" w:hAnsi="Arial" w:cs="Arial"/>
          <w:shd w:val="clear" w:color="auto" w:fill="FFFFFF"/>
        </w:rPr>
        <w:t xml:space="preserve"> virtual learning has made a good impact on the students UWTSD London campus</w:t>
      </w:r>
      <w:r w:rsidR="00B93654" w:rsidRPr="0036054B">
        <w:rPr>
          <w:rFonts w:ascii="Arial" w:hAnsi="Arial" w:cs="Arial"/>
          <w:shd w:val="clear" w:color="auto" w:fill="FFFFFF"/>
        </w:rPr>
        <w:t>. The students have mostly positive about VLE</w:t>
      </w:r>
      <w:r w:rsidR="00550460" w:rsidRPr="0036054B">
        <w:rPr>
          <w:rFonts w:ascii="Arial" w:hAnsi="Arial" w:cs="Arial"/>
          <w:shd w:val="clear" w:color="auto" w:fill="FFFFFF"/>
        </w:rPr>
        <w:t xml:space="preserve"> which shows the university has been doing a great job. </w:t>
      </w:r>
      <w:r w:rsidR="008E14EE" w:rsidRPr="0036054B">
        <w:rPr>
          <w:rFonts w:ascii="Arial" w:hAnsi="Arial" w:cs="Arial"/>
          <w:shd w:val="clear" w:color="auto" w:fill="FFFFFF"/>
        </w:rPr>
        <w:t xml:space="preserve">Therefore, by conducting surveys on the </w:t>
      </w:r>
      <w:r w:rsidR="000A3B87" w:rsidRPr="0036054B">
        <w:rPr>
          <w:rFonts w:ascii="Arial" w:hAnsi="Arial" w:cs="Arial"/>
          <w:shd w:val="clear" w:color="auto" w:fill="FFFFFF"/>
        </w:rPr>
        <w:t xml:space="preserve">impact of VLE on the London campus </w:t>
      </w:r>
      <w:r w:rsidR="008E14EE" w:rsidRPr="0036054B">
        <w:rPr>
          <w:rFonts w:ascii="Arial" w:hAnsi="Arial" w:cs="Arial"/>
          <w:shd w:val="clear" w:color="auto" w:fill="FFFFFF"/>
        </w:rPr>
        <w:t xml:space="preserve">students </w:t>
      </w:r>
      <w:r w:rsidR="00D12CD8" w:rsidRPr="0036054B">
        <w:rPr>
          <w:rFonts w:ascii="Arial" w:hAnsi="Arial" w:cs="Arial"/>
          <w:shd w:val="clear" w:color="auto" w:fill="FFFFFF"/>
        </w:rPr>
        <w:t>has helped me understand the struggle of students and what needs to be improve</w:t>
      </w:r>
      <w:r w:rsidR="0012106E" w:rsidRPr="0036054B">
        <w:rPr>
          <w:rFonts w:ascii="Arial" w:hAnsi="Arial" w:cs="Arial"/>
          <w:shd w:val="clear" w:color="auto" w:fill="FFFFFF"/>
        </w:rPr>
        <w:t>d by the university.</w:t>
      </w:r>
    </w:p>
    <w:p w14:paraId="32D7107B" w14:textId="1708A2E2" w:rsidR="0012106E" w:rsidRPr="0036054B" w:rsidRDefault="0012106E" w:rsidP="0036054B">
      <w:pPr>
        <w:spacing w:after="0" w:line="360" w:lineRule="auto"/>
        <w:jc w:val="both"/>
        <w:rPr>
          <w:rFonts w:ascii="Arial" w:hAnsi="Arial" w:cs="Arial"/>
          <w:shd w:val="clear" w:color="auto" w:fill="FFFFFF"/>
        </w:rPr>
      </w:pPr>
      <w:r w:rsidRPr="0036054B">
        <w:rPr>
          <w:rFonts w:ascii="Arial" w:hAnsi="Arial" w:cs="Arial"/>
          <w:shd w:val="clear" w:color="auto" w:fill="FFFFFF"/>
        </w:rPr>
        <w:lastRenderedPageBreak/>
        <w:t xml:space="preserve">It </w:t>
      </w:r>
      <w:r w:rsidR="007D122D" w:rsidRPr="0036054B">
        <w:rPr>
          <w:rFonts w:ascii="Arial" w:hAnsi="Arial" w:cs="Arial"/>
          <w:shd w:val="clear" w:color="auto" w:fill="FFFFFF"/>
        </w:rPr>
        <w:t xml:space="preserve">is going to be of great of help if the university could look into the </w:t>
      </w:r>
      <w:proofErr w:type="gramStart"/>
      <w:r w:rsidR="007D122D" w:rsidRPr="0036054B">
        <w:rPr>
          <w:rFonts w:ascii="Arial" w:hAnsi="Arial" w:cs="Arial"/>
          <w:shd w:val="clear" w:color="auto" w:fill="FFFFFF"/>
        </w:rPr>
        <w:t>students</w:t>
      </w:r>
      <w:proofErr w:type="gramEnd"/>
      <w:r w:rsidR="007D122D" w:rsidRPr="0036054B">
        <w:rPr>
          <w:rFonts w:ascii="Arial" w:hAnsi="Arial" w:cs="Arial"/>
          <w:shd w:val="clear" w:color="auto" w:fill="FFFFFF"/>
        </w:rPr>
        <w:t xml:space="preserve"> survey help students understand their struggles </w:t>
      </w:r>
      <w:r w:rsidR="00576E7E" w:rsidRPr="0036054B">
        <w:rPr>
          <w:rFonts w:ascii="Arial" w:hAnsi="Arial" w:cs="Arial"/>
          <w:shd w:val="clear" w:color="auto" w:fill="FFFFFF"/>
        </w:rPr>
        <w:t>like the lack of communication,</w:t>
      </w:r>
      <w:r w:rsidR="00C21370" w:rsidRPr="0036054B">
        <w:rPr>
          <w:rFonts w:ascii="Arial" w:hAnsi="Arial" w:cs="Arial"/>
          <w:shd w:val="clear" w:color="auto" w:fill="FFFFFF"/>
        </w:rPr>
        <w:t xml:space="preserve"> how some students struggle with digital problems</w:t>
      </w:r>
      <w:r w:rsidR="00DC30AF" w:rsidRPr="0036054B">
        <w:rPr>
          <w:rFonts w:ascii="Arial" w:hAnsi="Arial" w:cs="Arial"/>
          <w:shd w:val="clear" w:color="auto" w:fill="FFFFFF"/>
        </w:rPr>
        <w:t xml:space="preserve"> and so on. </w:t>
      </w:r>
      <w:r w:rsidR="00607A71" w:rsidRPr="0036054B">
        <w:rPr>
          <w:rFonts w:ascii="Arial" w:hAnsi="Arial" w:cs="Arial"/>
          <w:shd w:val="clear" w:color="auto" w:fill="FFFFFF"/>
        </w:rPr>
        <w:t xml:space="preserve"> </w:t>
      </w:r>
    </w:p>
    <w:p w14:paraId="415D7BFD" w14:textId="3A6A791E" w:rsidR="00607A71" w:rsidRPr="0036054B" w:rsidRDefault="00607A71" w:rsidP="0036054B">
      <w:pPr>
        <w:spacing w:after="0" w:line="360" w:lineRule="auto"/>
        <w:jc w:val="both"/>
        <w:rPr>
          <w:rFonts w:ascii="Arial" w:hAnsi="Arial" w:cs="Arial"/>
          <w:shd w:val="clear" w:color="auto" w:fill="FFFFFF"/>
        </w:rPr>
      </w:pPr>
    </w:p>
    <w:p w14:paraId="21B5566E" w14:textId="16F1EF18" w:rsidR="00607A71" w:rsidRPr="0036054B" w:rsidRDefault="009E0A43" w:rsidP="0036054B">
      <w:pPr>
        <w:spacing w:after="0" w:line="360" w:lineRule="auto"/>
        <w:jc w:val="both"/>
        <w:rPr>
          <w:rFonts w:ascii="Arial" w:hAnsi="Arial" w:cs="Arial"/>
          <w:b/>
          <w:bCs/>
          <w:shd w:val="clear" w:color="auto" w:fill="FFFFFF"/>
        </w:rPr>
      </w:pPr>
      <w:r w:rsidRPr="0036054B">
        <w:rPr>
          <w:rFonts w:ascii="Arial" w:hAnsi="Arial" w:cs="Arial"/>
          <w:b/>
          <w:bCs/>
          <w:shd w:val="clear" w:color="auto" w:fill="FFFFFF"/>
        </w:rPr>
        <w:t xml:space="preserve">Conclusion </w:t>
      </w:r>
    </w:p>
    <w:p w14:paraId="5A6E2BC8" w14:textId="12062852" w:rsidR="009E0A43" w:rsidRPr="0036054B" w:rsidRDefault="009E0A43" w:rsidP="0036054B">
      <w:pPr>
        <w:spacing w:after="0" w:line="360" w:lineRule="auto"/>
        <w:jc w:val="both"/>
        <w:rPr>
          <w:rFonts w:ascii="Arial" w:hAnsi="Arial" w:cs="Arial"/>
          <w:shd w:val="clear" w:color="auto" w:fill="FFFFFF"/>
        </w:rPr>
      </w:pPr>
      <w:r w:rsidRPr="0036054B">
        <w:rPr>
          <w:rFonts w:ascii="Arial" w:hAnsi="Arial" w:cs="Arial"/>
          <w:shd w:val="clear" w:color="auto" w:fill="FFFFFF"/>
        </w:rPr>
        <w:t>Students are the reason</w:t>
      </w:r>
      <w:r w:rsidR="002B237D" w:rsidRPr="0036054B">
        <w:rPr>
          <w:rFonts w:ascii="Arial" w:hAnsi="Arial" w:cs="Arial"/>
          <w:shd w:val="clear" w:color="auto" w:fill="FFFFFF"/>
        </w:rPr>
        <w:t>s</w:t>
      </w:r>
      <w:r w:rsidRPr="0036054B">
        <w:rPr>
          <w:rFonts w:ascii="Arial" w:hAnsi="Arial" w:cs="Arial"/>
          <w:shd w:val="clear" w:color="auto" w:fill="FFFFFF"/>
        </w:rPr>
        <w:t xml:space="preserve"> wh</w:t>
      </w:r>
      <w:r w:rsidR="002B237D" w:rsidRPr="0036054B">
        <w:rPr>
          <w:rFonts w:ascii="Arial" w:hAnsi="Arial" w:cs="Arial"/>
          <w:shd w:val="clear" w:color="auto" w:fill="FFFFFF"/>
        </w:rPr>
        <w:t xml:space="preserve">y </w:t>
      </w:r>
      <w:r w:rsidRPr="0036054B">
        <w:rPr>
          <w:rFonts w:ascii="Arial" w:hAnsi="Arial" w:cs="Arial"/>
          <w:shd w:val="clear" w:color="auto" w:fill="FFFFFF"/>
        </w:rPr>
        <w:t>universities are established</w:t>
      </w:r>
      <w:r w:rsidR="00CC40DE" w:rsidRPr="0036054B">
        <w:rPr>
          <w:rFonts w:ascii="Arial" w:hAnsi="Arial" w:cs="Arial"/>
          <w:shd w:val="clear" w:color="auto" w:fill="FFFFFF"/>
        </w:rPr>
        <w:t>.</w:t>
      </w:r>
      <w:r w:rsidR="004514F8" w:rsidRPr="0036054B">
        <w:rPr>
          <w:rFonts w:ascii="Arial" w:hAnsi="Arial" w:cs="Arial"/>
          <w:shd w:val="clear" w:color="auto" w:fill="FFFFFF"/>
        </w:rPr>
        <w:t xml:space="preserve"> However,</w:t>
      </w:r>
      <w:r w:rsidR="00CC40DE" w:rsidRPr="0036054B">
        <w:rPr>
          <w:rFonts w:ascii="Arial" w:hAnsi="Arial" w:cs="Arial"/>
          <w:shd w:val="clear" w:color="auto" w:fill="FFFFFF"/>
        </w:rPr>
        <w:t xml:space="preserve"> </w:t>
      </w:r>
      <w:proofErr w:type="gramStart"/>
      <w:r w:rsidR="004514F8" w:rsidRPr="0036054B">
        <w:rPr>
          <w:rFonts w:ascii="Arial" w:hAnsi="Arial" w:cs="Arial"/>
          <w:shd w:val="clear" w:color="auto" w:fill="FFFFFF"/>
        </w:rPr>
        <w:t>i</w:t>
      </w:r>
      <w:r w:rsidR="001F01FB" w:rsidRPr="0036054B">
        <w:rPr>
          <w:rFonts w:ascii="Arial" w:hAnsi="Arial" w:cs="Arial"/>
          <w:shd w:val="clear" w:color="auto" w:fill="FFFFFF"/>
        </w:rPr>
        <w:t>t is clear that u</w:t>
      </w:r>
      <w:r w:rsidR="00F764DC" w:rsidRPr="0036054B">
        <w:rPr>
          <w:rFonts w:ascii="Arial" w:hAnsi="Arial" w:cs="Arial"/>
          <w:shd w:val="clear" w:color="auto" w:fill="FFFFFF"/>
        </w:rPr>
        <w:t>niversities</w:t>
      </w:r>
      <w:proofErr w:type="gramEnd"/>
      <w:r w:rsidR="00F764DC" w:rsidRPr="0036054B">
        <w:rPr>
          <w:rFonts w:ascii="Arial" w:hAnsi="Arial" w:cs="Arial"/>
          <w:shd w:val="clear" w:color="auto" w:fill="FFFFFF"/>
        </w:rPr>
        <w:t xml:space="preserve"> have been trying their possible best to make sure the lectures are delivered the best way </w:t>
      </w:r>
      <w:r w:rsidR="004E7F96" w:rsidRPr="0036054B">
        <w:rPr>
          <w:rFonts w:ascii="Arial" w:hAnsi="Arial" w:cs="Arial"/>
          <w:shd w:val="clear" w:color="auto" w:fill="FFFFFF"/>
        </w:rPr>
        <w:t>as it would be the traditional way</w:t>
      </w:r>
      <w:r w:rsidR="00120503" w:rsidRPr="0036054B">
        <w:rPr>
          <w:rFonts w:ascii="Arial" w:hAnsi="Arial" w:cs="Arial"/>
          <w:shd w:val="clear" w:color="auto" w:fill="FFFFFF"/>
        </w:rPr>
        <w:t>,</w:t>
      </w:r>
      <w:r w:rsidR="004E7F96" w:rsidRPr="0036054B">
        <w:rPr>
          <w:rFonts w:ascii="Arial" w:hAnsi="Arial" w:cs="Arial"/>
          <w:shd w:val="clear" w:color="auto" w:fill="FFFFFF"/>
        </w:rPr>
        <w:t xml:space="preserve"> due to the </w:t>
      </w:r>
      <w:r w:rsidR="00120503" w:rsidRPr="0036054B">
        <w:rPr>
          <w:rFonts w:ascii="Arial" w:hAnsi="Arial" w:cs="Arial"/>
          <w:shd w:val="clear" w:color="auto" w:fill="FFFFFF"/>
        </w:rPr>
        <w:t>current pandemic many academic institutions have been finding it hard to continue running as normal be</w:t>
      </w:r>
      <w:r w:rsidR="006C6EBB" w:rsidRPr="0036054B">
        <w:rPr>
          <w:rFonts w:ascii="Arial" w:hAnsi="Arial" w:cs="Arial"/>
          <w:shd w:val="clear" w:color="auto" w:fill="FFFFFF"/>
        </w:rPr>
        <w:t>cause the lecturers would want to make sure ev</w:t>
      </w:r>
      <w:r w:rsidR="009C7DF8" w:rsidRPr="0036054B">
        <w:rPr>
          <w:rFonts w:ascii="Arial" w:hAnsi="Arial" w:cs="Arial"/>
          <w:shd w:val="clear" w:color="auto" w:fill="FFFFFF"/>
        </w:rPr>
        <w:t xml:space="preserve">ery student is following up with the lecture and doesn’t feel left </w:t>
      </w:r>
      <w:r w:rsidR="00ED428A" w:rsidRPr="0036054B">
        <w:rPr>
          <w:rFonts w:ascii="Arial" w:hAnsi="Arial" w:cs="Arial"/>
          <w:shd w:val="clear" w:color="auto" w:fill="FFFFFF"/>
        </w:rPr>
        <w:t xml:space="preserve">in any way possible. </w:t>
      </w:r>
      <w:r w:rsidR="00CC40DE" w:rsidRPr="0036054B">
        <w:rPr>
          <w:rFonts w:ascii="Arial" w:hAnsi="Arial" w:cs="Arial"/>
          <w:shd w:val="clear" w:color="auto" w:fill="FFFFFF"/>
        </w:rPr>
        <w:t>Students have their own personal expectations from un</w:t>
      </w:r>
      <w:r w:rsidR="00452376" w:rsidRPr="0036054B">
        <w:rPr>
          <w:rFonts w:ascii="Arial" w:hAnsi="Arial" w:cs="Arial"/>
          <w:shd w:val="clear" w:color="auto" w:fill="FFFFFF"/>
        </w:rPr>
        <w:t>iversities which shou</w:t>
      </w:r>
      <w:r w:rsidR="002F3907" w:rsidRPr="0036054B">
        <w:rPr>
          <w:rFonts w:ascii="Arial" w:hAnsi="Arial" w:cs="Arial"/>
          <w:shd w:val="clear" w:color="auto" w:fill="FFFFFF"/>
        </w:rPr>
        <w:t>ld be met</w:t>
      </w:r>
      <w:r w:rsidR="006613A1" w:rsidRPr="0036054B">
        <w:rPr>
          <w:rFonts w:ascii="Arial" w:hAnsi="Arial" w:cs="Arial"/>
          <w:shd w:val="clear" w:color="auto" w:fill="FFFFFF"/>
        </w:rPr>
        <w:t xml:space="preserve">. </w:t>
      </w:r>
      <w:r w:rsidR="007936AC" w:rsidRPr="0036054B">
        <w:rPr>
          <w:rFonts w:ascii="Arial" w:hAnsi="Arial" w:cs="Arial"/>
          <w:shd w:val="clear" w:color="auto" w:fill="FFFFFF"/>
        </w:rPr>
        <w:t xml:space="preserve">Students bring their contributions to the university which </w:t>
      </w:r>
      <w:r w:rsidR="00060466" w:rsidRPr="0036054B">
        <w:rPr>
          <w:rFonts w:ascii="Arial" w:hAnsi="Arial" w:cs="Arial"/>
          <w:shd w:val="clear" w:color="auto" w:fill="FFFFFF"/>
        </w:rPr>
        <w:t xml:space="preserve">is why when students complain about the services given to them it should be taken more seriously and try to be amended. </w:t>
      </w:r>
    </w:p>
    <w:p w14:paraId="68EAE11B" w14:textId="77777777" w:rsidR="004514F8" w:rsidRPr="0036054B" w:rsidRDefault="004514F8" w:rsidP="0036054B">
      <w:pPr>
        <w:spacing w:after="0" w:line="360" w:lineRule="auto"/>
        <w:jc w:val="both"/>
        <w:rPr>
          <w:rFonts w:ascii="Arial" w:hAnsi="Arial" w:cs="Arial"/>
          <w:shd w:val="clear" w:color="auto" w:fill="FFFFFF"/>
        </w:rPr>
      </w:pPr>
    </w:p>
    <w:p w14:paraId="7F5459EE" w14:textId="29F579E5" w:rsidR="00991486" w:rsidRPr="0036054B" w:rsidRDefault="00991486" w:rsidP="0036054B">
      <w:pPr>
        <w:spacing w:after="0" w:line="360" w:lineRule="auto"/>
        <w:jc w:val="both"/>
        <w:rPr>
          <w:rFonts w:ascii="Arial" w:hAnsi="Arial" w:cs="Arial"/>
          <w:b/>
          <w:bCs/>
          <w:shd w:val="clear" w:color="auto" w:fill="FFFFFF"/>
        </w:rPr>
      </w:pPr>
      <w:r w:rsidRPr="0036054B">
        <w:rPr>
          <w:rFonts w:ascii="Arial" w:hAnsi="Arial" w:cs="Arial"/>
          <w:b/>
          <w:bCs/>
          <w:shd w:val="clear" w:color="auto" w:fill="FFFFFF"/>
        </w:rPr>
        <w:t xml:space="preserve">Recommendation </w:t>
      </w:r>
    </w:p>
    <w:p w14:paraId="49521ADC" w14:textId="79812AC8" w:rsidR="00991486" w:rsidRPr="0036054B" w:rsidRDefault="00991486" w:rsidP="0036054B">
      <w:pPr>
        <w:spacing w:after="0" w:line="360" w:lineRule="auto"/>
        <w:jc w:val="both"/>
        <w:rPr>
          <w:rFonts w:ascii="Arial" w:hAnsi="Arial" w:cs="Arial"/>
          <w:shd w:val="clear" w:color="auto" w:fill="FFFFFF"/>
        </w:rPr>
      </w:pPr>
      <w:r w:rsidRPr="0036054B">
        <w:rPr>
          <w:rFonts w:ascii="Arial" w:hAnsi="Arial" w:cs="Arial"/>
          <w:shd w:val="clear" w:color="auto" w:fill="FFFFFF"/>
        </w:rPr>
        <w:t xml:space="preserve">I strongly recommend that this survey conducted should be </w:t>
      </w:r>
      <w:proofErr w:type="gramStart"/>
      <w:r w:rsidRPr="0036054B">
        <w:rPr>
          <w:rFonts w:ascii="Arial" w:hAnsi="Arial" w:cs="Arial"/>
          <w:shd w:val="clear" w:color="auto" w:fill="FFFFFF"/>
        </w:rPr>
        <w:t>looked into</w:t>
      </w:r>
      <w:proofErr w:type="gramEnd"/>
      <w:r w:rsidRPr="0036054B">
        <w:rPr>
          <w:rFonts w:ascii="Arial" w:hAnsi="Arial" w:cs="Arial"/>
          <w:shd w:val="clear" w:color="auto" w:fill="FFFFFF"/>
        </w:rPr>
        <w:t xml:space="preserve"> properly by lecturers and the board of management in the university as well. </w:t>
      </w:r>
      <w:r w:rsidR="00DE0882" w:rsidRPr="0036054B">
        <w:rPr>
          <w:rFonts w:ascii="Arial" w:hAnsi="Arial" w:cs="Arial"/>
          <w:shd w:val="clear" w:color="auto" w:fill="FFFFFF"/>
        </w:rPr>
        <w:t xml:space="preserve">If this survey is </w:t>
      </w:r>
      <w:proofErr w:type="gramStart"/>
      <w:r w:rsidR="00DE0882" w:rsidRPr="0036054B">
        <w:rPr>
          <w:rFonts w:ascii="Arial" w:hAnsi="Arial" w:cs="Arial"/>
          <w:shd w:val="clear" w:color="auto" w:fill="FFFFFF"/>
        </w:rPr>
        <w:t>looked into</w:t>
      </w:r>
      <w:proofErr w:type="gramEnd"/>
      <w:r w:rsidR="00DE0882" w:rsidRPr="0036054B">
        <w:rPr>
          <w:rFonts w:ascii="Arial" w:hAnsi="Arial" w:cs="Arial"/>
          <w:shd w:val="clear" w:color="auto" w:fill="FFFFFF"/>
        </w:rPr>
        <w:t xml:space="preserve"> this will bring a better understanding of how students </w:t>
      </w:r>
      <w:r w:rsidR="006812DD" w:rsidRPr="0036054B">
        <w:rPr>
          <w:rFonts w:ascii="Arial" w:hAnsi="Arial" w:cs="Arial"/>
          <w:shd w:val="clear" w:color="auto" w:fill="FFFFFF"/>
        </w:rPr>
        <w:t>feel about</w:t>
      </w:r>
      <w:r w:rsidR="00DE0882" w:rsidRPr="0036054B">
        <w:rPr>
          <w:rFonts w:ascii="Arial" w:hAnsi="Arial" w:cs="Arial"/>
          <w:shd w:val="clear" w:color="auto" w:fill="FFFFFF"/>
        </w:rPr>
        <w:t xml:space="preserve"> this current mode of learning that has be forceful made </w:t>
      </w:r>
      <w:r w:rsidR="004B2C65" w:rsidRPr="0036054B">
        <w:rPr>
          <w:rFonts w:ascii="Arial" w:hAnsi="Arial" w:cs="Arial"/>
          <w:shd w:val="clear" w:color="auto" w:fill="FFFFFF"/>
        </w:rPr>
        <w:t xml:space="preserve">due to the pandemic. </w:t>
      </w:r>
      <w:r w:rsidR="00470E5A" w:rsidRPr="0036054B">
        <w:rPr>
          <w:rFonts w:ascii="Arial" w:hAnsi="Arial" w:cs="Arial"/>
          <w:shd w:val="clear" w:color="auto" w:fill="FFFFFF"/>
        </w:rPr>
        <w:t xml:space="preserve">This will help the university lecturers </w:t>
      </w:r>
      <w:r w:rsidR="000C13F2" w:rsidRPr="0036054B">
        <w:rPr>
          <w:rFonts w:ascii="Arial" w:hAnsi="Arial" w:cs="Arial"/>
          <w:shd w:val="clear" w:color="auto" w:fill="FFFFFF"/>
        </w:rPr>
        <w:t xml:space="preserve">understand their students especially the ones that </w:t>
      </w:r>
      <w:proofErr w:type="gramStart"/>
      <w:r w:rsidR="000C13F2" w:rsidRPr="0036054B">
        <w:rPr>
          <w:rFonts w:ascii="Arial" w:hAnsi="Arial" w:cs="Arial"/>
          <w:shd w:val="clear" w:color="auto" w:fill="FFFFFF"/>
        </w:rPr>
        <w:t>haven’t</w:t>
      </w:r>
      <w:proofErr w:type="gramEnd"/>
      <w:r w:rsidR="000C13F2" w:rsidRPr="0036054B">
        <w:rPr>
          <w:rFonts w:ascii="Arial" w:hAnsi="Arial" w:cs="Arial"/>
          <w:shd w:val="clear" w:color="auto" w:fill="FFFFFF"/>
        </w:rPr>
        <w:t xml:space="preserve"> had the chance to meet their students face to face</w:t>
      </w:r>
      <w:r w:rsidR="00E72CDB" w:rsidRPr="0036054B">
        <w:rPr>
          <w:rFonts w:ascii="Arial" w:hAnsi="Arial" w:cs="Arial"/>
          <w:shd w:val="clear" w:color="auto" w:fill="FFFFFF"/>
        </w:rPr>
        <w:t xml:space="preserve"> and the students which are in </w:t>
      </w:r>
      <w:r w:rsidR="004514F8" w:rsidRPr="0036054B">
        <w:rPr>
          <w:rFonts w:ascii="Arial" w:hAnsi="Arial" w:cs="Arial"/>
          <w:shd w:val="clear" w:color="auto" w:fill="FFFFFF"/>
        </w:rPr>
        <w:t>t</w:t>
      </w:r>
      <w:r w:rsidR="00E72CDB" w:rsidRPr="0036054B">
        <w:rPr>
          <w:rFonts w:ascii="Arial" w:hAnsi="Arial" w:cs="Arial"/>
          <w:shd w:val="clear" w:color="auto" w:fill="FFFFFF"/>
        </w:rPr>
        <w:t>heir first year of univer</w:t>
      </w:r>
      <w:r w:rsidR="00032248" w:rsidRPr="0036054B">
        <w:rPr>
          <w:rFonts w:ascii="Arial" w:hAnsi="Arial" w:cs="Arial"/>
          <w:shd w:val="clear" w:color="auto" w:fill="FFFFFF"/>
        </w:rPr>
        <w:t>sity.</w:t>
      </w:r>
      <w:r w:rsidR="00127EC7" w:rsidRPr="0036054B">
        <w:rPr>
          <w:rFonts w:ascii="Arial" w:hAnsi="Arial" w:cs="Arial"/>
          <w:shd w:val="clear" w:color="auto" w:fill="FFFFFF"/>
        </w:rPr>
        <w:t xml:space="preserve"> </w:t>
      </w:r>
    </w:p>
    <w:p w14:paraId="6B533E87" w14:textId="7392B541" w:rsidR="00127EC7" w:rsidRPr="0036054B" w:rsidRDefault="00127EC7" w:rsidP="0036054B">
      <w:pPr>
        <w:spacing w:after="0" w:line="360" w:lineRule="auto"/>
        <w:jc w:val="both"/>
        <w:rPr>
          <w:rFonts w:ascii="Arial" w:hAnsi="Arial" w:cs="Arial"/>
          <w:shd w:val="clear" w:color="auto" w:fill="FFFFFF"/>
        </w:rPr>
      </w:pPr>
    </w:p>
    <w:p w14:paraId="5D8FCAA5" w14:textId="017CF00C" w:rsidR="00B247A7" w:rsidRPr="0036054B" w:rsidRDefault="00B247A7" w:rsidP="0036054B">
      <w:pPr>
        <w:spacing w:after="0" w:line="360" w:lineRule="auto"/>
        <w:jc w:val="both"/>
        <w:rPr>
          <w:rFonts w:ascii="Arial" w:hAnsi="Arial" w:cs="Arial"/>
          <w:shd w:val="clear" w:color="auto" w:fill="FFFFFF"/>
        </w:rPr>
      </w:pPr>
      <w:r w:rsidRPr="0036054B">
        <w:rPr>
          <w:rFonts w:ascii="Arial" w:hAnsi="Arial" w:cs="Arial"/>
          <w:shd w:val="clear" w:color="auto" w:fill="FFFFFF"/>
        </w:rPr>
        <w:t>A</w:t>
      </w:r>
      <w:r w:rsidR="00127EC7" w:rsidRPr="0036054B">
        <w:rPr>
          <w:rFonts w:ascii="Arial" w:hAnsi="Arial" w:cs="Arial"/>
          <w:shd w:val="clear" w:color="auto" w:fill="FFFFFF"/>
        </w:rPr>
        <w:t>p</w:t>
      </w:r>
      <w:r w:rsidRPr="0036054B">
        <w:rPr>
          <w:rFonts w:ascii="Arial" w:hAnsi="Arial" w:cs="Arial"/>
          <w:shd w:val="clear" w:color="auto" w:fill="FFFFFF"/>
        </w:rPr>
        <w:t xml:space="preserve">pendix 1 (class activity 1) </w:t>
      </w:r>
    </w:p>
    <w:p w14:paraId="705DF195" w14:textId="77777777" w:rsidR="00B247A7" w:rsidRPr="0036054B" w:rsidRDefault="00B247A7" w:rsidP="0036054B">
      <w:pPr>
        <w:pStyle w:val="ListParagraph"/>
        <w:spacing w:after="0" w:line="360" w:lineRule="auto"/>
        <w:ind w:left="0"/>
        <w:contextualSpacing w:val="0"/>
        <w:jc w:val="both"/>
        <w:rPr>
          <w:rFonts w:ascii="Arial" w:hAnsi="Arial" w:cs="Arial"/>
        </w:rPr>
      </w:pPr>
    </w:p>
    <w:p w14:paraId="5F09D292" w14:textId="77777777" w:rsidR="00B247A7" w:rsidRPr="0036054B" w:rsidRDefault="00B247A7" w:rsidP="0036054B">
      <w:pPr>
        <w:pStyle w:val="ListParagraph"/>
        <w:spacing w:after="0" w:line="360" w:lineRule="auto"/>
        <w:ind w:left="0"/>
        <w:contextualSpacing w:val="0"/>
        <w:jc w:val="both"/>
        <w:rPr>
          <w:rFonts w:ascii="Arial" w:hAnsi="Arial" w:cs="Arial"/>
        </w:rPr>
      </w:pPr>
      <w:r w:rsidRPr="0036054B">
        <w:rPr>
          <w:rFonts w:ascii="Arial" w:hAnsi="Arial" w:cs="Arial"/>
        </w:rPr>
        <w:t>Question 1: Has virtual learning environment saved you time?</w:t>
      </w:r>
    </w:p>
    <w:p w14:paraId="16E0052E" w14:textId="77777777" w:rsidR="00B247A7" w:rsidRPr="0036054B" w:rsidRDefault="00B247A7" w:rsidP="0036054B">
      <w:pPr>
        <w:pStyle w:val="ListParagraph"/>
        <w:spacing w:after="0" w:line="360" w:lineRule="auto"/>
        <w:ind w:left="0"/>
        <w:contextualSpacing w:val="0"/>
        <w:jc w:val="both"/>
        <w:rPr>
          <w:rFonts w:ascii="Arial" w:hAnsi="Arial" w:cs="Arial"/>
        </w:rPr>
      </w:pPr>
      <w:r w:rsidRPr="0036054B">
        <w:rPr>
          <w:rFonts w:ascii="Arial" w:hAnsi="Arial" w:cs="Arial"/>
        </w:rPr>
        <w:t>Yes/no</w:t>
      </w:r>
    </w:p>
    <w:p w14:paraId="2B337CE5" w14:textId="77777777" w:rsidR="00B247A7" w:rsidRPr="0036054B" w:rsidRDefault="00B247A7" w:rsidP="0036054B">
      <w:pPr>
        <w:pStyle w:val="ListParagraph"/>
        <w:spacing w:after="0" w:line="360" w:lineRule="auto"/>
        <w:ind w:left="0"/>
        <w:contextualSpacing w:val="0"/>
        <w:jc w:val="both"/>
        <w:rPr>
          <w:rFonts w:ascii="Arial" w:hAnsi="Arial" w:cs="Arial"/>
        </w:rPr>
      </w:pPr>
    </w:p>
    <w:p w14:paraId="714B2618" w14:textId="77777777" w:rsidR="00B247A7" w:rsidRPr="0036054B" w:rsidRDefault="00B247A7" w:rsidP="0036054B">
      <w:pPr>
        <w:pStyle w:val="ListParagraph"/>
        <w:spacing w:after="0" w:line="360" w:lineRule="auto"/>
        <w:ind w:left="0"/>
        <w:contextualSpacing w:val="0"/>
        <w:jc w:val="both"/>
        <w:rPr>
          <w:rFonts w:ascii="Arial" w:hAnsi="Arial" w:cs="Arial"/>
        </w:rPr>
      </w:pPr>
    </w:p>
    <w:p w14:paraId="6B015CCE" w14:textId="77777777" w:rsidR="00B247A7" w:rsidRPr="0036054B" w:rsidRDefault="00B247A7" w:rsidP="0036054B">
      <w:pPr>
        <w:pStyle w:val="ListParagraph"/>
        <w:spacing w:after="0" w:line="360" w:lineRule="auto"/>
        <w:ind w:left="0"/>
        <w:contextualSpacing w:val="0"/>
        <w:jc w:val="both"/>
        <w:rPr>
          <w:rFonts w:ascii="Arial" w:hAnsi="Arial" w:cs="Arial"/>
        </w:rPr>
      </w:pPr>
    </w:p>
    <w:p w14:paraId="2E522EDE" w14:textId="77777777" w:rsidR="00B247A7" w:rsidRPr="0036054B" w:rsidRDefault="00B247A7" w:rsidP="0036054B">
      <w:pPr>
        <w:pStyle w:val="ListParagraph"/>
        <w:spacing w:after="0" w:line="360" w:lineRule="auto"/>
        <w:ind w:left="0"/>
        <w:contextualSpacing w:val="0"/>
        <w:jc w:val="both"/>
        <w:rPr>
          <w:rFonts w:ascii="Arial" w:hAnsi="Arial" w:cs="Arial"/>
        </w:rPr>
      </w:pPr>
      <w:r w:rsidRPr="0036054B">
        <w:rPr>
          <w:rFonts w:ascii="Arial" w:hAnsi="Arial" w:cs="Arial"/>
        </w:rPr>
        <w:t>Question 2:</w:t>
      </w:r>
    </w:p>
    <w:p w14:paraId="21DCC102" w14:textId="77777777" w:rsidR="00B247A7" w:rsidRPr="0036054B" w:rsidRDefault="00B247A7" w:rsidP="0036054B">
      <w:pPr>
        <w:pStyle w:val="ListParagraph"/>
        <w:spacing w:after="0" w:line="360" w:lineRule="auto"/>
        <w:ind w:left="0"/>
        <w:contextualSpacing w:val="0"/>
        <w:jc w:val="both"/>
        <w:rPr>
          <w:rFonts w:ascii="Arial" w:hAnsi="Arial" w:cs="Arial"/>
        </w:rPr>
      </w:pPr>
      <w:r w:rsidRPr="0036054B">
        <w:rPr>
          <w:rFonts w:ascii="Arial" w:hAnsi="Arial" w:cs="Arial"/>
        </w:rPr>
        <w:t>On a scale of 1-10 how effective has virtual learning environment been</w:t>
      </w:r>
    </w:p>
    <w:p w14:paraId="6FD72071" w14:textId="77777777" w:rsidR="00B247A7" w:rsidRPr="0036054B" w:rsidRDefault="00B247A7" w:rsidP="0036054B">
      <w:pPr>
        <w:spacing w:after="0" w:line="360" w:lineRule="auto"/>
        <w:jc w:val="both"/>
        <w:rPr>
          <w:rFonts w:ascii="Arial" w:hAnsi="Arial" w:cs="Arial"/>
        </w:rPr>
      </w:pPr>
    </w:p>
    <w:p w14:paraId="2B049553" w14:textId="77777777" w:rsidR="00B247A7" w:rsidRPr="0036054B" w:rsidRDefault="00B247A7" w:rsidP="0036054B">
      <w:pPr>
        <w:pStyle w:val="ListParagraph"/>
        <w:spacing w:after="0" w:line="360" w:lineRule="auto"/>
        <w:ind w:left="0"/>
        <w:contextualSpacing w:val="0"/>
        <w:jc w:val="both"/>
        <w:rPr>
          <w:rFonts w:ascii="Arial" w:hAnsi="Arial" w:cs="Arial"/>
        </w:rPr>
      </w:pPr>
    </w:p>
    <w:p w14:paraId="69E157CF" w14:textId="77777777" w:rsidR="00B247A7" w:rsidRPr="0036054B" w:rsidRDefault="00B247A7" w:rsidP="0036054B">
      <w:pPr>
        <w:pStyle w:val="ListParagraph"/>
        <w:spacing w:after="0" w:line="360" w:lineRule="auto"/>
        <w:ind w:left="0"/>
        <w:contextualSpacing w:val="0"/>
        <w:jc w:val="both"/>
        <w:rPr>
          <w:rFonts w:ascii="Arial" w:hAnsi="Arial" w:cs="Arial"/>
        </w:rPr>
      </w:pPr>
      <w:r w:rsidRPr="0036054B">
        <w:rPr>
          <w:rFonts w:ascii="Arial" w:hAnsi="Arial" w:cs="Arial"/>
        </w:rPr>
        <w:t xml:space="preserve">Question 3: </w:t>
      </w:r>
    </w:p>
    <w:p w14:paraId="04F2850E" w14:textId="77777777" w:rsidR="00B247A7" w:rsidRPr="0036054B" w:rsidRDefault="00B247A7" w:rsidP="0036054B">
      <w:pPr>
        <w:pStyle w:val="ListParagraph"/>
        <w:spacing w:after="0" w:line="360" w:lineRule="auto"/>
        <w:ind w:left="0"/>
        <w:contextualSpacing w:val="0"/>
        <w:jc w:val="both"/>
        <w:rPr>
          <w:rFonts w:ascii="Arial" w:hAnsi="Arial" w:cs="Arial"/>
        </w:rPr>
      </w:pPr>
      <w:r w:rsidRPr="0036054B">
        <w:rPr>
          <w:rFonts w:ascii="Arial" w:hAnsi="Arial" w:cs="Arial"/>
        </w:rPr>
        <w:t xml:space="preserve">Do you enjoy virtual learning environment? </w:t>
      </w:r>
    </w:p>
    <w:p w14:paraId="3246BF6C" w14:textId="756D7584" w:rsidR="00B247A7" w:rsidRPr="0036054B" w:rsidRDefault="00B247A7" w:rsidP="0036054B">
      <w:pPr>
        <w:spacing w:after="0" w:line="360" w:lineRule="auto"/>
        <w:jc w:val="both"/>
        <w:rPr>
          <w:rFonts w:ascii="Arial" w:hAnsi="Arial" w:cs="Arial"/>
        </w:rPr>
      </w:pPr>
    </w:p>
    <w:p w14:paraId="12FAB383" w14:textId="77777777" w:rsidR="00B247A7" w:rsidRPr="0036054B" w:rsidRDefault="00B247A7" w:rsidP="0036054B">
      <w:pPr>
        <w:spacing w:after="0" w:line="360" w:lineRule="auto"/>
        <w:jc w:val="both"/>
        <w:rPr>
          <w:rFonts w:ascii="Arial" w:hAnsi="Arial" w:cs="Arial"/>
        </w:rPr>
      </w:pPr>
      <w:r w:rsidRPr="0036054B">
        <w:rPr>
          <w:rFonts w:ascii="Arial" w:hAnsi="Arial" w:cs="Arial"/>
        </w:rPr>
        <w:tab/>
        <w:t>Question 4:</w:t>
      </w:r>
    </w:p>
    <w:p w14:paraId="36C569EE" w14:textId="77777777" w:rsidR="00B247A7" w:rsidRPr="0036054B" w:rsidRDefault="00B247A7" w:rsidP="0036054B">
      <w:pPr>
        <w:spacing w:after="0" w:line="360" w:lineRule="auto"/>
        <w:jc w:val="both"/>
        <w:rPr>
          <w:rFonts w:ascii="Arial" w:hAnsi="Arial" w:cs="Arial"/>
        </w:rPr>
      </w:pPr>
      <w:r w:rsidRPr="0036054B">
        <w:rPr>
          <w:rFonts w:ascii="Arial" w:hAnsi="Arial" w:cs="Arial"/>
        </w:rPr>
        <w:lastRenderedPageBreak/>
        <w:tab/>
        <w:t>How helpful has virtual learning environment been?</w:t>
      </w:r>
    </w:p>
    <w:p w14:paraId="4E7D91EC" w14:textId="77777777" w:rsidR="00B247A7" w:rsidRPr="0036054B" w:rsidRDefault="00B247A7" w:rsidP="0036054B">
      <w:pPr>
        <w:pStyle w:val="ListParagraph"/>
        <w:numPr>
          <w:ilvl w:val="0"/>
          <w:numId w:val="9"/>
        </w:numPr>
        <w:spacing w:after="0" w:line="360" w:lineRule="auto"/>
        <w:ind w:left="0" w:firstLine="0"/>
        <w:contextualSpacing w:val="0"/>
        <w:jc w:val="both"/>
        <w:rPr>
          <w:rFonts w:ascii="Arial" w:hAnsi="Arial" w:cs="Arial"/>
        </w:rPr>
      </w:pPr>
      <w:r w:rsidRPr="0036054B">
        <w:rPr>
          <w:rFonts w:ascii="Arial" w:hAnsi="Arial" w:cs="Arial"/>
        </w:rPr>
        <w:t xml:space="preserve">Not at all helpful </w:t>
      </w:r>
    </w:p>
    <w:p w14:paraId="4253E8FF" w14:textId="77777777" w:rsidR="00B247A7" w:rsidRPr="0036054B" w:rsidRDefault="00B247A7" w:rsidP="0036054B">
      <w:pPr>
        <w:pStyle w:val="ListParagraph"/>
        <w:numPr>
          <w:ilvl w:val="0"/>
          <w:numId w:val="9"/>
        </w:numPr>
        <w:spacing w:after="0" w:line="360" w:lineRule="auto"/>
        <w:ind w:left="0" w:firstLine="0"/>
        <w:contextualSpacing w:val="0"/>
        <w:jc w:val="both"/>
        <w:rPr>
          <w:rFonts w:ascii="Arial" w:hAnsi="Arial" w:cs="Arial"/>
        </w:rPr>
      </w:pPr>
      <w:r w:rsidRPr="0036054B">
        <w:rPr>
          <w:rFonts w:ascii="Arial" w:hAnsi="Arial" w:cs="Arial"/>
        </w:rPr>
        <w:t xml:space="preserve">Slightly helpful </w:t>
      </w:r>
    </w:p>
    <w:p w14:paraId="281E4572" w14:textId="77777777" w:rsidR="00B247A7" w:rsidRPr="0036054B" w:rsidRDefault="00B247A7" w:rsidP="0036054B">
      <w:pPr>
        <w:pStyle w:val="ListParagraph"/>
        <w:numPr>
          <w:ilvl w:val="0"/>
          <w:numId w:val="9"/>
        </w:numPr>
        <w:spacing w:after="0" w:line="360" w:lineRule="auto"/>
        <w:ind w:left="0" w:firstLine="0"/>
        <w:contextualSpacing w:val="0"/>
        <w:jc w:val="both"/>
        <w:rPr>
          <w:rFonts w:ascii="Arial" w:hAnsi="Arial" w:cs="Arial"/>
        </w:rPr>
      </w:pPr>
      <w:r w:rsidRPr="0036054B">
        <w:rPr>
          <w:rFonts w:ascii="Arial" w:hAnsi="Arial" w:cs="Arial"/>
        </w:rPr>
        <w:t xml:space="preserve">Very helpful </w:t>
      </w:r>
    </w:p>
    <w:p w14:paraId="3823066F" w14:textId="30BD600D" w:rsidR="00B247A7" w:rsidRPr="0036054B" w:rsidRDefault="00B247A7" w:rsidP="0036054B">
      <w:pPr>
        <w:pStyle w:val="ListParagraph"/>
        <w:numPr>
          <w:ilvl w:val="0"/>
          <w:numId w:val="9"/>
        </w:numPr>
        <w:spacing w:after="0" w:line="360" w:lineRule="auto"/>
        <w:ind w:left="0" w:firstLine="0"/>
        <w:contextualSpacing w:val="0"/>
        <w:jc w:val="both"/>
        <w:rPr>
          <w:rFonts w:ascii="Arial" w:hAnsi="Arial" w:cs="Arial"/>
        </w:rPr>
      </w:pPr>
      <w:r w:rsidRPr="0036054B">
        <w:rPr>
          <w:rFonts w:ascii="Arial" w:hAnsi="Arial" w:cs="Arial"/>
        </w:rPr>
        <w:t>Extremely helpful</w:t>
      </w:r>
    </w:p>
    <w:p w14:paraId="32BAB27B" w14:textId="77777777" w:rsidR="00B247A7" w:rsidRPr="0036054B" w:rsidRDefault="00B247A7" w:rsidP="0036054B">
      <w:pPr>
        <w:spacing w:after="0" w:line="360" w:lineRule="auto"/>
        <w:jc w:val="both"/>
        <w:rPr>
          <w:rFonts w:ascii="Arial" w:hAnsi="Arial" w:cs="Arial"/>
        </w:rPr>
      </w:pPr>
    </w:p>
    <w:p w14:paraId="3F5DF093" w14:textId="77777777" w:rsidR="00B247A7" w:rsidRPr="0036054B" w:rsidRDefault="00B247A7" w:rsidP="0036054B">
      <w:pPr>
        <w:spacing w:after="0" w:line="360" w:lineRule="auto"/>
        <w:jc w:val="both"/>
        <w:rPr>
          <w:rFonts w:ascii="Arial" w:hAnsi="Arial" w:cs="Arial"/>
        </w:rPr>
      </w:pPr>
      <w:r w:rsidRPr="0036054B">
        <w:rPr>
          <w:rFonts w:ascii="Arial" w:hAnsi="Arial" w:cs="Arial"/>
        </w:rPr>
        <w:t xml:space="preserve">Question 5: </w:t>
      </w:r>
    </w:p>
    <w:p w14:paraId="11E313B8" w14:textId="77777777" w:rsidR="00B247A7" w:rsidRPr="0036054B" w:rsidRDefault="00B247A7" w:rsidP="0036054B">
      <w:pPr>
        <w:spacing w:after="0" w:line="360" w:lineRule="auto"/>
        <w:jc w:val="both"/>
        <w:rPr>
          <w:rFonts w:ascii="Arial" w:hAnsi="Arial" w:cs="Arial"/>
        </w:rPr>
      </w:pPr>
    </w:p>
    <w:p w14:paraId="4F7824ED" w14:textId="4EBF0839" w:rsidR="00B247A7" w:rsidRPr="0036054B" w:rsidRDefault="00B247A7" w:rsidP="0036054B">
      <w:pPr>
        <w:spacing w:after="0" w:line="360" w:lineRule="auto"/>
        <w:jc w:val="both"/>
        <w:rPr>
          <w:rFonts w:ascii="Arial" w:hAnsi="Arial" w:cs="Arial"/>
        </w:rPr>
      </w:pPr>
      <w:r w:rsidRPr="0036054B">
        <w:rPr>
          <w:rFonts w:ascii="Arial" w:hAnsi="Arial" w:cs="Arial"/>
        </w:rPr>
        <w:t>What would you say the benefits of VLE are?</w:t>
      </w:r>
    </w:p>
    <w:p w14:paraId="11AB480E" w14:textId="77777777" w:rsidR="00B247A7" w:rsidRPr="0036054B" w:rsidRDefault="00B247A7" w:rsidP="0036054B">
      <w:pPr>
        <w:spacing w:after="0" w:line="360" w:lineRule="auto"/>
        <w:jc w:val="both"/>
        <w:rPr>
          <w:rFonts w:ascii="Arial" w:hAnsi="Arial" w:cs="Arial"/>
        </w:rPr>
      </w:pPr>
    </w:p>
    <w:p w14:paraId="4F2D82F2" w14:textId="77777777" w:rsidR="00B247A7" w:rsidRPr="0036054B" w:rsidRDefault="00B247A7" w:rsidP="0036054B">
      <w:pPr>
        <w:spacing w:after="0" w:line="360" w:lineRule="auto"/>
        <w:jc w:val="both"/>
        <w:rPr>
          <w:rFonts w:ascii="Arial" w:hAnsi="Arial" w:cs="Arial"/>
        </w:rPr>
      </w:pPr>
      <w:r w:rsidRPr="0036054B">
        <w:rPr>
          <w:rFonts w:ascii="Arial" w:hAnsi="Arial" w:cs="Arial"/>
        </w:rPr>
        <w:tab/>
        <w:t>Question 6:</w:t>
      </w:r>
    </w:p>
    <w:p w14:paraId="20055881" w14:textId="77777777" w:rsidR="00B247A7" w:rsidRPr="0036054B" w:rsidRDefault="00B247A7" w:rsidP="0036054B">
      <w:pPr>
        <w:spacing w:after="0" w:line="360" w:lineRule="auto"/>
        <w:jc w:val="both"/>
        <w:rPr>
          <w:rFonts w:ascii="Arial" w:hAnsi="Arial" w:cs="Arial"/>
        </w:rPr>
      </w:pPr>
      <w:r w:rsidRPr="0036054B">
        <w:rPr>
          <w:rFonts w:ascii="Arial" w:hAnsi="Arial" w:cs="Arial"/>
        </w:rPr>
        <w:t xml:space="preserve">Are you satisfied with the software used for the virtual learning environment? </w:t>
      </w:r>
    </w:p>
    <w:p w14:paraId="0821177F" w14:textId="2CCA315B" w:rsidR="00B247A7" w:rsidRPr="0036054B" w:rsidRDefault="00B247A7" w:rsidP="0036054B">
      <w:pPr>
        <w:spacing w:after="0" w:line="360" w:lineRule="auto"/>
        <w:jc w:val="both"/>
        <w:rPr>
          <w:rFonts w:ascii="Arial" w:hAnsi="Arial" w:cs="Arial"/>
        </w:rPr>
      </w:pPr>
      <w:r w:rsidRPr="0036054B">
        <w:rPr>
          <w:rFonts w:ascii="Arial" w:hAnsi="Arial" w:cs="Arial"/>
        </w:rPr>
        <w:t xml:space="preserve">Yes/no </w:t>
      </w:r>
    </w:p>
    <w:p w14:paraId="63D44E3E" w14:textId="62CA86B9" w:rsidR="00B247A7" w:rsidRPr="0036054B" w:rsidRDefault="00B247A7" w:rsidP="0036054B">
      <w:pPr>
        <w:spacing w:after="0" w:line="360" w:lineRule="auto"/>
        <w:jc w:val="both"/>
        <w:rPr>
          <w:rFonts w:ascii="Arial" w:hAnsi="Arial" w:cs="Arial"/>
        </w:rPr>
      </w:pPr>
    </w:p>
    <w:p w14:paraId="0E9F5E1F" w14:textId="76106E9A" w:rsidR="00B247A7" w:rsidRPr="0036054B" w:rsidRDefault="00B247A7" w:rsidP="0036054B">
      <w:pPr>
        <w:spacing w:after="0" w:line="360" w:lineRule="auto"/>
        <w:jc w:val="both"/>
        <w:rPr>
          <w:rFonts w:ascii="Arial" w:hAnsi="Arial" w:cs="Arial"/>
        </w:rPr>
      </w:pPr>
    </w:p>
    <w:p w14:paraId="6F700FD7" w14:textId="391C9BB9" w:rsidR="00E160E5" w:rsidRPr="0036054B" w:rsidRDefault="00E160E5" w:rsidP="0036054B">
      <w:pPr>
        <w:spacing w:after="0" w:line="360" w:lineRule="auto"/>
        <w:jc w:val="both"/>
        <w:rPr>
          <w:rFonts w:ascii="Arial" w:hAnsi="Arial" w:cs="Arial"/>
        </w:rPr>
      </w:pPr>
    </w:p>
    <w:p w14:paraId="198EE259" w14:textId="198E3784" w:rsidR="00E160E5" w:rsidRPr="0036054B" w:rsidRDefault="00E160E5" w:rsidP="0036054B">
      <w:pPr>
        <w:spacing w:after="0" w:line="360" w:lineRule="auto"/>
        <w:jc w:val="both"/>
        <w:rPr>
          <w:rFonts w:ascii="Arial" w:hAnsi="Arial" w:cs="Arial"/>
        </w:rPr>
      </w:pPr>
    </w:p>
    <w:p w14:paraId="7FF48BDB" w14:textId="63A646A5" w:rsidR="00E160E5" w:rsidRPr="0036054B" w:rsidRDefault="00E160E5" w:rsidP="0036054B">
      <w:pPr>
        <w:spacing w:after="0" w:line="360" w:lineRule="auto"/>
        <w:jc w:val="both"/>
        <w:rPr>
          <w:rFonts w:ascii="Arial" w:hAnsi="Arial" w:cs="Arial"/>
        </w:rPr>
      </w:pPr>
    </w:p>
    <w:p w14:paraId="7CF10BF8" w14:textId="77777777" w:rsidR="00E160E5" w:rsidRPr="0036054B" w:rsidRDefault="00E160E5" w:rsidP="0036054B">
      <w:pPr>
        <w:spacing w:after="0" w:line="360" w:lineRule="auto"/>
        <w:jc w:val="both"/>
        <w:rPr>
          <w:rFonts w:ascii="Arial" w:hAnsi="Arial" w:cs="Arial"/>
        </w:rPr>
      </w:pPr>
    </w:p>
    <w:p w14:paraId="4A90F8DF" w14:textId="27186073" w:rsidR="00B247A7" w:rsidRPr="0036054B" w:rsidRDefault="00B247A7" w:rsidP="0036054B">
      <w:pPr>
        <w:spacing w:after="0" w:line="360" w:lineRule="auto"/>
        <w:jc w:val="both"/>
        <w:rPr>
          <w:rFonts w:ascii="Arial" w:hAnsi="Arial" w:cs="Arial"/>
        </w:rPr>
      </w:pPr>
      <w:r w:rsidRPr="0036054B">
        <w:rPr>
          <w:rFonts w:ascii="Arial" w:hAnsi="Arial" w:cs="Arial"/>
        </w:rPr>
        <w:t xml:space="preserve">Appendix 2 (class activity 2) </w:t>
      </w:r>
    </w:p>
    <w:p w14:paraId="513B7633" w14:textId="77777777" w:rsidR="00B247A7" w:rsidRPr="0036054B" w:rsidRDefault="00B247A7" w:rsidP="0036054B">
      <w:pPr>
        <w:spacing w:after="0" w:line="360" w:lineRule="auto"/>
        <w:jc w:val="both"/>
        <w:rPr>
          <w:rFonts w:ascii="Arial" w:eastAsia="Times New Roman" w:hAnsi="Arial" w:cs="Arial"/>
          <w:lang w:eastAsia="en-GB"/>
        </w:rPr>
      </w:pPr>
    </w:p>
    <w:tbl>
      <w:tblPr>
        <w:tblW w:w="9360" w:type="dxa"/>
        <w:tblLook w:val="04A0" w:firstRow="1" w:lastRow="0" w:firstColumn="1" w:lastColumn="0" w:noHBand="0" w:noVBand="1"/>
      </w:tblPr>
      <w:tblGrid>
        <w:gridCol w:w="3116"/>
        <w:gridCol w:w="4724"/>
        <w:gridCol w:w="927"/>
        <w:gridCol w:w="927"/>
        <w:gridCol w:w="222"/>
      </w:tblGrid>
      <w:tr w:rsidR="00E160E5" w:rsidRPr="00E160E5" w14:paraId="350CFEAC" w14:textId="77777777" w:rsidTr="00E160E5">
        <w:trPr>
          <w:gridAfter w:val="1"/>
          <w:wAfter w:w="11" w:type="dxa"/>
          <w:trHeight w:val="480"/>
        </w:trPr>
        <w:tc>
          <w:tcPr>
            <w:tcW w:w="2771" w:type="dxa"/>
            <w:tcBorders>
              <w:top w:val="nil"/>
              <w:left w:val="nil"/>
              <w:bottom w:val="nil"/>
              <w:right w:val="nil"/>
            </w:tcBorders>
            <w:shd w:val="clear" w:color="auto" w:fill="auto"/>
            <w:noWrap/>
            <w:vAlign w:val="bottom"/>
            <w:hideMark/>
          </w:tcPr>
          <w:p w14:paraId="168A693C" w14:textId="77777777" w:rsidR="00E160E5" w:rsidRPr="00E160E5" w:rsidRDefault="00E160E5" w:rsidP="0036054B">
            <w:pPr>
              <w:spacing w:after="0" w:line="360" w:lineRule="auto"/>
              <w:jc w:val="both"/>
              <w:rPr>
                <w:rFonts w:ascii="Arial" w:eastAsia="Times New Roman" w:hAnsi="Arial" w:cs="Arial"/>
                <w:color w:val="000000"/>
                <w:lang w:eastAsia="en-GB"/>
              </w:rPr>
            </w:pPr>
            <w:proofErr w:type="spellStart"/>
            <w:r w:rsidRPr="00E160E5">
              <w:rPr>
                <w:rFonts w:ascii="Arial" w:eastAsia="Times New Roman" w:hAnsi="Arial" w:cs="Arial"/>
                <w:color w:val="000000"/>
                <w:lang w:eastAsia="en-GB"/>
              </w:rPr>
              <w:t>Simisola</w:t>
            </w:r>
            <w:proofErr w:type="spellEnd"/>
            <w:r w:rsidRPr="00E160E5">
              <w:rPr>
                <w:rFonts w:ascii="Arial" w:eastAsia="Times New Roman" w:hAnsi="Arial" w:cs="Arial"/>
                <w:color w:val="000000"/>
                <w:lang w:eastAsia="en-GB"/>
              </w:rPr>
              <w:t xml:space="preserve"> </w:t>
            </w:r>
            <w:proofErr w:type="spellStart"/>
            <w:r w:rsidRPr="00E160E5">
              <w:rPr>
                <w:rFonts w:ascii="Arial" w:eastAsia="Times New Roman" w:hAnsi="Arial" w:cs="Arial"/>
                <w:color w:val="000000"/>
                <w:lang w:eastAsia="en-GB"/>
              </w:rPr>
              <w:t>Kalejaiye</w:t>
            </w:r>
            <w:proofErr w:type="spellEnd"/>
            <w:r w:rsidRPr="00E160E5">
              <w:rPr>
                <w:rFonts w:ascii="Arial" w:eastAsia="Times New Roman" w:hAnsi="Arial" w:cs="Arial"/>
                <w:color w:val="000000"/>
                <w:lang w:eastAsia="en-GB"/>
              </w:rPr>
              <w:t xml:space="preserve"> (2014232)</w:t>
            </w:r>
          </w:p>
        </w:tc>
        <w:tc>
          <w:tcPr>
            <w:tcW w:w="4724" w:type="dxa"/>
            <w:tcBorders>
              <w:top w:val="nil"/>
              <w:left w:val="nil"/>
              <w:bottom w:val="nil"/>
              <w:right w:val="nil"/>
            </w:tcBorders>
            <w:shd w:val="clear" w:color="auto" w:fill="auto"/>
            <w:noWrap/>
            <w:vAlign w:val="bottom"/>
            <w:hideMark/>
          </w:tcPr>
          <w:p w14:paraId="56F3E961"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664D0C1F"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34D6F1F4"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170E7CF9" w14:textId="77777777" w:rsidTr="00E160E5">
        <w:trPr>
          <w:gridAfter w:val="1"/>
          <w:wAfter w:w="11" w:type="dxa"/>
          <w:trHeight w:val="300"/>
        </w:trPr>
        <w:tc>
          <w:tcPr>
            <w:tcW w:w="2771" w:type="dxa"/>
            <w:tcBorders>
              <w:top w:val="nil"/>
              <w:left w:val="nil"/>
              <w:bottom w:val="nil"/>
              <w:right w:val="nil"/>
            </w:tcBorders>
            <w:shd w:val="clear" w:color="auto" w:fill="auto"/>
            <w:noWrap/>
            <w:vAlign w:val="bottom"/>
            <w:hideMark/>
          </w:tcPr>
          <w:p w14:paraId="4E92EEF1"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SET: 2500</w:t>
            </w:r>
          </w:p>
        </w:tc>
        <w:tc>
          <w:tcPr>
            <w:tcW w:w="4724" w:type="dxa"/>
            <w:tcBorders>
              <w:top w:val="nil"/>
              <w:left w:val="nil"/>
              <w:bottom w:val="nil"/>
              <w:right w:val="nil"/>
            </w:tcBorders>
            <w:shd w:val="clear" w:color="auto" w:fill="auto"/>
            <w:noWrap/>
            <w:vAlign w:val="bottom"/>
            <w:hideMark/>
          </w:tcPr>
          <w:p w14:paraId="75E560F3"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7BC53C77"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58AD9A8A"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478E30C8" w14:textId="77777777" w:rsidTr="00E160E5">
        <w:trPr>
          <w:gridAfter w:val="1"/>
          <w:wAfter w:w="11" w:type="dxa"/>
          <w:trHeight w:val="300"/>
        </w:trPr>
        <w:tc>
          <w:tcPr>
            <w:tcW w:w="2771" w:type="dxa"/>
            <w:tcBorders>
              <w:top w:val="nil"/>
              <w:left w:val="nil"/>
              <w:bottom w:val="nil"/>
              <w:right w:val="nil"/>
            </w:tcBorders>
            <w:shd w:val="clear" w:color="auto" w:fill="auto"/>
            <w:noWrap/>
            <w:vAlign w:val="bottom"/>
            <w:hideMark/>
          </w:tcPr>
          <w:p w14:paraId="21DD11F5"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SUBSET: 18</w:t>
            </w:r>
          </w:p>
        </w:tc>
        <w:tc>
          <w:tcPr>
            <w:tcW w:w="4724" w:type="dxa"/>
            <w:tcBorders>
              <w:top w:val="nil"/>
              <w:left w:val="nil"/>
              <w:bottom w:val="nil"/>
              <w:right w:val="nil"/>
            </w:tcBorders>
            <w:shd w:val="clear" w:color="auto" w:fill="auto"/>
            <w:noWrap/>
            <w:vAlign w:val="bottom"/>
            <w:hideMark/>
          </w:tcPr>
          <w:p w14:paraId="3906B201"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50E7AD93"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62FAB8BE"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1A389537" w14:textId="77777777" w:rsidTr="00E160E5">
        <w:trPr>
          <w:gridAfter w:val="1"/>
          <w:wAfter w:w="11" w:type="dxa"/>
          <w:trHeight w:val="300"/>
        </w:trPr>
        <w:tc>
          <w:tcPr>
            <w:tcW w:w="2771" w:type="dxa"/>
            <w:tcBorders>
              <w:top w:val="nil"/>
              <w:left w:val="nil"/>
              <w:bottom w:val="nil"/>
              <w:right w:val="nil"/>
            </w:tcBorders>
            <w:shd w:val="clear" w:color="auto" w:fill="auto"/>
            <w:noWrap/>
            <w:vAlign w:val="bottom"/>
            <w:hideMark/>
          </w:tcPr>
          <w:p w14:paraId="34F247BE"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4DB70AC1"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022479F0"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4C66AE46"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22956440" w14:textId="77777777" w:rsidTr="00E160E5">
        <w:trPr>
          <w:gridAfter w:val="1"/>
          <w:wAfter w:w="11" w:type="dxa"/>
          <w:trHeight w:val="300"/>
        </w:trPr>
        <w:tc>
          <w:tcPr>
            <w:tcW w:w="2771" w:type="dxa"/>
            <w:tcBorders>
              <w:top w:val="nil"/>
              <w:left w:val="nil"/>
              <w:bottom w:val="nil"/>
              <w:right w:val="nil"/>
            </w:tcBorders>
            <w:shd w:val="clear" w:color="auto" w:fill="auto"/>
            <w:noWrap/>
            <w:vAlign w:val="bottom"/>
            <w:hideMark/>
          </w:tcPr>
          <w:p w14:paraId="07C12B09"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189CB9C2"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4F8F17E0"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3F93C265"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3BBECBBD" w14:textId="77777777" w:rsidTr="00E160E5">
        <w:trPr>
          <w:gridAfter w:val="1"/>
          <w:wAfter w:w="11" w:type="dxa"/>
          <w:trHeight w:val="300"/>
        </w:trPr>
        <w:tc>
          <w:tcPr>
            <w:tcW w:w="2771" w:type="dxa"/>
            <w:tcBorders>
              <w:top w:val="nil"/>
              <w:left w:val="nil"/>
              <w:bottom w:val="nil"/>
              <w:right w:val="nil"/>
            </w:tcBorders>
            <w:shd w:val="clear" w:color="auto" w:fill="auto"/>
            <w:noWrap/>
            <w:vAlign w:val="bottom"/>
            <w:hideMark/>
          </w:tcPr>
          <w:p w14:paraId="5833B0A2"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520C1855"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350E5AC8"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02BD85B3"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1BC7595F" w14:textId="77777777" w:rsidTr="00E160E5">
        <w:trPr>
          <w:gridAfter w:val="1"/>
          <w:wAfter w:w="11" w:type="dxa"/>
          <w:trHeight w:val="300"/>
        </w:trPr>
        <w:tc>
          <w:tcPr>
            <w:tcW w:w="2771" w:type="dxa"/>
            <w:tcBorders>
              <w:top w:val="nil"/>
              <w:left w:val="nil"/>
              <w:bottom w:val="nil"/>
              <w:right w:val="nil"/>
            </w:tcBorders>
            <w:shd w:val="clear" w:color="auto" w:fill="auto"/>
            <w:noWrap/>
            <w:vAlign w:val="bottom"/>
            <w:hideMark/>
          </w:tcPr>
          <w:p w14:paraId="219AF5D8"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xml:space="preserve">Question 1: </w:t>
            </w:r>
          </w:p>
        </w:tc>
        <w:tc>
          <w:tcPr>
            <w:tcW w:w="4724" w:type="dxa"/>
            <w:tcBorders>
              <w:top w:val="nil"/>
              <w:left w:val="nil"/>
              <w:bottom w:val="nil"/>
              <w:right w:val="nil"/>
            </w:tcBorders>
            <w:shd w:val="clear" w:color="auto" w:fill="auto"/>
            <w:noWrap/>
            <w:vAlign w:val="bottom"/>
            <w:hideMark/>
          </w:tcPr>
          <w:p w14:paraId="50D62454"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423C8195"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26440D84"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589DD956" w14:textId="77777777" w:rsidTr="00E160E5">
        <w:trPr>
          <w:gridAfter w:val="1"/>
          <w:wAfter w:w="11" w:type="dxa"/>
          <w:trHeight w:val="450"/>
        </w:trPr>
        <w:tc>
          <w:tcPr>
            <w:tcW w:w="9349" w:type="dxa"/>
            <w:gridSpan w:val="4"/>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9BC51E0"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Has virtual learning environment saved you time?</w:t>
            </w:r>
          </w:p>
        </w:tc>
      </w:tr>
      <w:tr w:rsidR="00E160E5" w:rsidRPr="00E160E5" w14:paraId="5CFB1FB7" w14:textId="77777777" w:rsidTr="00E160E5">
        <w:trPr>
          <w:trHeight w:val="300"/>
        </w:trPr>
        <w:tc>
          <w:tcPr>
            <w:tcW w:w="9349" w:type="dxa"/>
            <w:gridSpan w:val="4"/>
            <w:vMerge/>
            <w:tcBorders>
              <w:top w:val="single" w:sz="4" w:space="0" w:color="auto"/>
              <w:left w:val="single" w:sz="4" w:space="0" w:color="auto"/>
              <w:bottom w:val="single" w:sz="4" w:space="0" w:color="auto"/>
              <w:right w:val="single" w:sz="4" w:space="0" w:color="auto"/>
            </w:tcBorders>
            <w:vAlign w:val="center"/>
            <w:hideMark/>
          </w:tcPr>
          <w:p w14:paraId="3AA7A5B7"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11" w:type="dxa"/>
            <w:tcBorders>
              <w:top w:val="nil"/>
              <w:left w:val="nil"/>
              <w:bottom w:val="nil"/>
              <w:right w:val="nil"/>
            </w:tcBorders>
            <w:shd w:val="clear" w:color="auto" w:fill="auto"/>
            <w:noWrap/>
            <w:vAlign w:val="bottom"/>
            <w:hideMark/>
          </w:tcPr>
          <w:p w14:paraId="4C8D1F6B" w14:textId="77777777" w:rsidR="00E160E5" w:rsidRPr="00E160E5" w:rsidRDefault="00E160E5" w:rsidP="0036054B">
            <w:pPr>
              <w:spacing w:after="0" w:line="360" w:lineRule="auto"/>
              <w:jc w:val="both"/>
              <w:rPr>
                <w:rFonts w:ascii="Arial" w:eastAsia="Times New Roman" w:hAnsi="Arial" w:cs="Arial"/>
                <w:color w:val="000000"/>
                <w:lang w:eastAsia="en-GB"/>
              </w:rPr>
            </w:pPr>
          </w:p>
        </w:tc>
      </w:tr>
      <w:tr w:rsidR="00E160E5" w:rsidRPr="00E160E5" w14:paraId="78126A88" w14:textId="77777777" w:rsidTr="00E160E5">
        <w:trPr>
          <w:trHeight w:val="300"/>
        </w:trPr>
        <w:tc>
          <w:tcPr>
            <w:tcW w:w="2771" w:type="dxa"/>
            <w:tcBorders>
              <w:top w:val="nil"/>
              <w:left w:val="nil"/>
              <w:bottom w:val="nil"/>
              <w:right w:val="nil"/>
            </w:tcBorders>
            <w:shd w:val="clear" w:color="auto" w:fill="auto"/>
            <w:noWrap/>
            <w:vAlign w:val="bottom"/>
            <w:hideMark/>
          </w:tcPr>
          <w:p w14:paraId="28FC9323"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yes</w:t>
            </w:r>
          </w:p>
        </w:tc>
        <w:tc>
          <w:tcPr>
            <w:tcW w:w="4724" w:type="dxa"/>
            <w:tcBorders>
              <w:top w:val="nil"/>
              <w:left w:val="nil"/>
              <w:bottom w:val="nil"/>
              <w:right w:val="nil"/>
            </w:tcBorders>
            <w:shd w:val="clear" w:color="auto" w:fill="auto"/>
            <w:noWrap/>
            <w:vAlign w:val="bottom"/>
            <w:hideMark/>
          </w:tcPr>
          <w:p w14:paraId="7CA56F84"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no</w:t>
            </w:r>
          </w:p>
        </w:tc>
        <w:tc>
          <w:tcPr>
            <w:tcW w:w="927" w:type="dxa"/>
            <w:tcBorders>
              <w:top w:val="nil"/>
              <w:left w:val="nil"/>
              <w:bottom w:val="nil"/>
              <w:right w:val="nil"/>
            </w:tcBorders>
            <w:shd w:val="clear" w:color="auto" w:fill="auto"/>
            <w:noWrap/>
            <w:vAlign w:val="bottom"/>
            <w:hideMark/>
          </w:tcPr>
          <w:p w14:paraId="71B417EE"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250704C4"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194E9E0F"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62F8D342" w14:textId="77777777" w:rsidTr="00E160E5">
        <w:trPr>
          <w:trHeight w:val="300"/>
        </w:trPr>
        <w:tc>
          <w:tcPr>
            <w:tcW w:w="2771" w:type="dxa"/>
            <w:tcBorders>
              <w:top w:val="nil"/>
              <w:left w:val="nil"/>
              <w:bottom w:val="nil"/>
              <w:right w:val="nil"/>
            </w:tcBorders>
            <w:shd w:val="clear" w:color="auto" w:fill="auto"/>
            <w:noWrap/>
            <w:vAlign w:val="bottom"/>
            <w:hideMark/>
          </w:tcPr>
          <w:p w14:paraId="758DCF60"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16</w:t>
            </w:r>
          </w:p>
        </w:tc>
        <w:tc>
          <w:tcPr>
            <w:tcW w:w="4724" w:type="dxa"/>
            <w:tcBorders>
              <w:top w:val="nil"/>
              <w:left w:val="nil"/>
              <w:bottom w:val="nil"/>
              <w:right w:val="nil"/>
            </w:tcBorders>
            <w:shd w:val="clear" w:color="auto" w:fill="auto"/>
            <w:noWrap/>
            <w:vAlign w:val="bottom"/>
            <w:hideMark/>
          </w:tcPr>
          <w:p w14:paraId="5C598C56"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2</w:t>
            </w:r>
          </w:p>
        </w:tc>
        <w:tc>
          <w:tcPr>
            <w:tcW w:w="927" w:type="dxa"/>
            <w:tcBorders>
              <w:top w:val="nil"/>
              <w:left w:val="nil"/>
              <w:bottom w:val="nil"/>
              <w:right w:val="nil"/>
            </w:tcBorders>
            <w:shd w:val="clear" w:color="auto" w:fill="auto"/>
            <w:noWrap/>
            <w:vAlign w:val="bottom"/>
            <w:hideMark/>
          </w:tcPr>
          <w:p w14:paraId="72699FD2"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592540A9"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052E7987"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6A7F6EB7" w14:textId="77777777" w:rsidTr="00E160E5">
        <w:trPr>
          <w:trHeight w:val="300"/>
        </w:trPr>
        <w:tc>
          <w:tcPr>
            <w:tcW w:w="2771" w:type="dxa"/>
            <w:tcBorders>
              <w:top w:val="nil"/>
              <w:left w:val="nil"/>
              <w:bottom w:val="nil"/>
              <w:right w:val="nil"/>
            </w:tcBorders>
            <w:shd w:val="clear" w:color="auto" w:fill="auto"/>
            <w:noWrap/>
            <w:vAlign w:val="bottom"/>
            <w:hideMark/>
          </w:tcPr>
          <w:p w14:paraId="7ECD730C"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2AC39F07"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2DB89933"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1DDA0236"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4F938C6F"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071CB2D8" w14:textId="77777777" w:rsidTr="00E160E5">
        <w:trPr>
          <w:trHeight w:val="300"/>
        </w:trPr>
        <w:tc>
          <w:tcPr>
            <w:tcW w:w="2771" w:type="dxa"/>
            <w:tcBorders>
              <w:top w:val="nil"/>
              <w:left w:val="nil"/>
              <w:bottom w:val="nil"/>
              <w:right w:val="nil"/>
            </w:tcBorders>
            <w:shd w:val="clear" w:color="auto" w:fill="auto"/>
            <w:noWrap/>
            <w:vAlign w:val="bottom"/>
            <w:hideMark/>
          </w:tcPr>
          <w:p w14:paraId="35C74E01"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xml:space="preserve">Question 2: </w:t>
            </w:r>
          </w:p>
        </w:tc>
        <w:tc>
          <w:tcPr>
            <w:tcW w:w="4724" w:type="dxa"/>
            <w:tcBorders>
              <w:top w:val="nil"/>
              <w:left w:val="nil"/>
              <w:bottom w:val="nil"/>
              <w:right w:val="nil"/>
            </w:tcBorders>
            <w:shd w:val="clear" w:color="auto" w:fill="auto"/>
            <w:noWrap/>
            <w:vAlign w:val="bottom"/>
            <w:hideMark/>
          </w:tcPr>
          <w:p w14:paraId="3A0848F1"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6AE31173"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2421690E"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30C816BA"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79ED8218" w14:textId="77777777" w:rsidTr="00E160E5">
        <w:trPr>
          <w:trHeight w:val="300"/>
        </w:trPr>
        <w:tc>
          <w:tcPr>
            <w:tcW w:w="8422" w:type="dxa"/>
            <w:gridSpan w:val="3"/>
            <w:vMerge w:val="restart"/>
            <w:tcBorders>
              <w:top w:val="nil"/>
              <w:left w:val="nil"/>
              <w:bottom w:val="nil"/>
              <w:right w:val="nil"/>
            </w:tcBorders>
            <w:shd w:val="clear" w:color="auto" w:fill="auto"/>
            <w:noWrap/>
            <w:vAlign w:val="bottom"/>
            <w:hideMark/>
          </w:tcPr>
          <w:p w14:paraId="7305B0B4" w14:textId="676DB046" w:rsidR="00E160E5" w:rsidRPr="00E160E5" w:rsidRDefault="00E160E5" w:rsidP="0036054B">
            <w:pPr>
              <w:spacing w:after="0" w:line="360" w:lineRule="auto"/>
              <w:jc w:val="both"/>
              <w:rPr>
                <w:rFonts w:ascii="Arial" w:eastAsia="Times New Roman" w:hAnsi="Arial" w:cs="Arial"/>
                <w:color w:val="000000"/>
                <w:lang w:eastAsia="en-GB"/>
              </w:rPr>
            </w:pPr>
            <w:r w:rsidRPr="0036054B">
              <w:rPr>
                <w:rFonts w:ascii="Arial" w:eastAsia="Times New Roman" w:hAnsi="Arial" w:cs="Arial"/>
                <w:noProof/>
                <w:color w:val="000000"/>
                <w:lang w:eastAsia="en-GB"/>
              </w:rPr>
              <mc:AlternateContent>
                <mc:Choice Requires="wps">
                  <w:drawing>
                    <wp:anchor distT="0" distB="0" distL="114300" distR="114300" simplePos="0" relativeHeight="251660288" behindDoc="0" locked="0" layoutInCell="1" allowOverlap="1" wp14:anchorId="1336F5CF" wp14:editId="3C38BB14">
                      <wp:simplePos x="0" y="0"/>
                      <wp:positionH relativeFrom="column">
                        <wp:posOffset>76200</wp:posOffset>
                      </wp:positionH>
                      <wp:positionV relativeFrom="paragraph">
                        <wp:posOffset>228600</wp:posOffset>
                      </wp:positionV>
                      <wp:extent cx="4371975" cy="47625"/>
                      <wp:effectExtent l="0" t="0" r="0" b="0"/>
                      <wp:wrapNone/>
                      <wp:docPr id="22" name="Text Box 22">
                        <a:extLst xmlns:a="http://schemas.openxmlformats.org/drawingml/2006/main">
                          <a:ext uri="{FF2B5EF4-FFF2-40B4-BE49-F238E27FC236}">
                            <a16:creationId xmlns:a16="http://schemas.microsoft.com/office/drawing/2014/main" id="{9C6F89DD-2F88-4250-BCBC-53D31CD0FA7E}"/>
                          </a:ext>
                        </a:extLst>
                      </wp:docPr>
                      <wp:cNvGraphicFramePr/>
                      <a:graphic xmlns:a="http://schemas.openxmlformats.org/drawingml/2006/main">
                        <a:graphicData uri="http://schemas.microsoft.com/office/word/2010/wordprocessingShape">
                          <wps:wsp>
                            <wps:cNvSpPr txBox="1"/>
                            <wps:spPr>
                              <a:xfrm flipV="1">
                                <a:off x="0" y="0"/>
                                <a:ext cx="4371975" cy="47625"/>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type w14:anchorId="05C55D94" id="_x0000_t202" coordsize="21600,21600" o:spt="202" path="m,l,21600r21600,l21600,xe">
                      <v:stroke joinstyle="miter"/>
                      <v:path gradientshapeok="t" o:connecttype="rect"/>
                    </v:shapetype>
                    <v:shape id="Text Box 22" o:spid="_x0000_s1026" type="#_x0000_t202" style="position:absolute;margin-left:6pt;margin-top:18pt;width:344.25pt;height:3.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" filled="f" stroked="f">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6680"/>
            </w:tblGrid>
            <w:tr w:rsidR="00E160E5" w:rsidRPr="00E160E5" w14:paraId="3762BC48" w14:textId="77777777">
              <w:trPr>
                <w:trHeight w:val="450"/>
                <w:tblCellSpacing w:w="0" w:type="dxa"/>
              </w:trPr>
              <w:tc>
                <w:tcPr>
                  <w:tcW w:w="6660" w:type="dxa"/>
                  <w:vMerge w:val="restart"/>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3C58D7FC"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On a scale of 1-10 how has virtual learning environment been?</w:t>
                  </w:r>
                </w:p>
              </w:tc>
            </w:tr>
            <w:tr w:rsidR="00E160E5" w:rsidRPr="00E160E5" w14:paraId="1BA2EBEC" w14:textId="77777777">
              <w:trPr>
                <w:trHeight w:val="450"/>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DDF8E9" w14:textId="77777777" w:rsidR="00E160E5" w:rsidRPr="00E160E5" w:rsidRDefault="00E160E5" w:rsidP="0036054B">
                  <w:pPr>
                    <w:spacing w:after="0" w:line="360" w:lineRule="auto"/>
                    <w:jc w:val="both"/>
                    <w:rPr>
                      <w:rFonts w:ascii="Arial" w:eastAsia="Times New Roman" w:hAnsi="Arial" w:cs="Arial"/>
                      <w:color w:val="000000"/>
                      <w:lang w:eastAsia="en-GB"/>
                    </w:rPr>
                  </w:pPr>
                </w:p>
              </w:tc>
            </w:tr>
          </w:tbl>
          <w:p w14:paraId="54417814"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6EA86BB5"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4E38F3CB"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692B7B6E" w14:textId="77777777" w:rsidTr="00E160E5">
        <w:trPr>
          <w:trHeight w:val="300"/>
        </w:trPr>
        <w:tc>
          <w:tcPr>
            <w:tcW w:w="8422" w:type="dxa"/>
            <w:gridSpan w:val="3"/>
            <w:vMerge/>
            <w:tcBorders>
              <w:top w:val="nil"/>
              <w:left w:val="nil"/>
              <w:bottom w:val="nil"/>
              <w:right w:val="nil"/>
            </w:tcBorders>
            <w:vAlign w:val="center"/>
            <w:hideMark/>
          </w:tcPr>
          <w:p w14:paraId="27A4BA45"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758AC41A"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67920DE2"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27B264E9" w14:textId="77777777" w:rsidTr="00E160E5">
        <w:trPr>
          <w:trHeight w:val="300"/>
        </w:trPr>
        <w:tc>
          <w:tcPr>
            <w:tcW w:w="2771" w:type="dxa"/>
            <w:tcBorders>
              <w:top w:val="nil"/>
              <w:left w:val="nil"/>
              <w:bottom w:val="nil"/>
              <w:right w:val="nil"/>
            </w:tcBorders>
            <w:shd w:val="clear" w:color="auto" w:fill="auto"/>
            <w:noWrap/>
            <w:vAlign w:val="bottom"/>
            <w:hideMark/>
          </w:tcPr>
          <w:p w14:paraId="442B0D1E" w14:textId="646312F9" w:rsidR="00E160E5" w:rsidRPr="00E160E5" w:rsidRDefault="00E160E5" w:rsidP="0036054B">
            <w:pPr>
              <w:spacing w:after="0" w:line="360" w:lineRule="auto"/>
              <w:jc w:val="both"/>
              <w:rPr>
                <w:rFonts w:ascii="Arial" w:eastAsia="Times New Roman" w:hAnsi="Arial" w:cs="Arial"/>
                <w:color w:val="000000"/>
                <w:lang w:eastAsia="en-GB"/>
              </w:rPr>
            </w:pPr>
            <w:r w:rsidRPr="0036054B">
              <w:rPr>
                <w:rFonts w:ascii="Arial" w:eastAsia="Times New Roman" w:hAnsi="Arial" w:cs="Arial"/>
                <w:noProof/>
                <w:color w:val="000000"/>
                <w:lang w:eastAsia="en-GB"/>
              </w:rPr>
              <mc:AlternateContent>
                <mc:Choice Requires="wps">
                  <w:drawing>
                    <wp:anchor distT="0" distB="0" distL="114300" distR="114300" simplePos="0" relativeHeight="251661312" behindDoc="0" locked="0" layoutInCell="1" allowOverlap="1" wp14:anchorId="3E80B5B4" wp14:editId="4DCAB720">
                      <wp:simplePos x="0" y="0"/>
                      <wp:positionH relativeFrom="column">
                        <wp:posOffset>228600</wp:posOffset>
                      </wp:positionH>
                      <wp:positionV relativeFrom="paragraph">
                        <wp:posOffset>152400</wp:posOffset>
                      </wp:positionV>
                      <wp:extent cx="3571875" cy="257175"/>
                      <wp:effectExtent l="0" t="0" r="28575" b="28575"/>
                      <wp:wrapNone/>
                      <wp:docPr id="21" name="Text Box 21">
                        <a:extLst xmlns:a="http://schemas.openxmlformats.org/drawingml/2006/main">
                          <a:ext uri="{FF2B5EF4-FFF2-40B4-BE49-F238E27FC236}">
                            <a16:creationId xmlns:a16="http://schemas.microsoft.com/office/drawing/2014/main" id="{B74D95CF-8C86-4333-90CA-B01D79D9DD99}"/>
                          </a:ext>
                        </a:extLst>
                      </wp:docPr>
                      <wp:cNvGraphicFramePr/>
                      <a:graphic xmlns:a="http://schemas.openxmlformats.org/drawingml/2006/main">
                        <a:graphicData uri="http://schemas.microsoft.com/office/word/2010/wordprocessingShape">
                          <wps:wsp>
                            <wps:cNvSpPr txBox="1"/>
                            <wps:spPr>
                              <a:xfrm>
                                <a:off x="0" y="0"/>
                                <a:ext cx="3552825" cy="236219"/>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D6FC847" w14:textId="77777777" w:rsidR="00E160E5" w:rsidRDefault="00E160E5" w:rsidP="00E160E5">
                                  <w:pPr>
                                    <w:rPr>
                                      <w:sz w:val="24"/>
                                      <w:szCs w:val="24"/>
                                    </w:rPr>
                                  </w:pPr>
                                  <w:r>
                                    <w:rPr>
                                      <w:rFonts w:hAnsi="Calibri"/>
                                      <w:color w:val="000000" w:themeColor="dark1"/>
                                    </w:rPr>
                                    <w:t xml:space="preserve">                                                     7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type w14:anchorId="3E80B5B4" id="_x0000_t202" coordsize="21600,21600" o:spt="202" path="m,l,21600r21600,l21600,xe">
                      <v:stroke joinstyle="miter"/>
                      <v:path gradientshapeok="t" o:connecttype="rect"/>
                    </v:shapetype>
                    <v:shape id="Text Box 21" o:spid="_x0000_s1026" type="#_x0000_t202" style="position:absolute;left:0;text-align:left;margin-left:18pt;margin-top:12pt;width:281.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" fillcolor="white [3201]" strokecolor="#7f7f7f [1601]">
                      <v:textbox>
                        <w:txbxContent>
                          <w:p w14:paraId="1D6FC847" w14:textId="77777777" w:rsidR="00E160E5" w:rsidRDefault="00E160E5" w:rsidP="00E160E5">
                            <w:pPr>
                              <w:rPr>
                                <w:sz w:val="24"/>
                                <w:szCs w:val="24"/>
                              </w:rPr>
                            </w:pPr>
                            <w:r>
                              <w:rPr>
                                <w:rFonts w:hAnsi="Calibri"/>
                                <w:color w:val="000000" w:themeColor="dark1"/>
                              </w:rPr>
                              <w:t xml:space="preserve">                                                     7 </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900"/>
            </w:tblGrid>
            <w:tr w:rsidR="00E160E5" w:rsidRPr="00E160E5" w14:paraId="04A194B3" w14:textId="77777777">
              <w:trPr>
                <w:trHeight w:val="300"/>
                <w:tblCellSpacing w:w="0" w:type="dxa"/>
              </w:trPr>
              <w:tc>
                <w:tcPr>
                  <w:tcW w:w="2900" w:type="dxa"/>
                  <w:tcBorders>
                    <w:top w:val="nil"/>
                    <w:left w:val="nil"/>
                    <w:bottom w:val="nil"/>
                    <w:right w:val="nil"/>
                  </w:tcBorders>
                  <w:shd w:val="clear" w:color="auto" w:fill="auto"/>
                  <w:noWrap/>
                  <w:vAlign w:val="bottom"/>
                  <w:hideMark/>
                </w:tcPr>
                <w:p w14:paraId="42A30FCA" w14:textId="77777777" w:rsidR="00E160E5" w:rsidRPr="00E160E5" w:rsidRDefault="00E160E5" w:rsidP="0036054B">
                  <w:pPr>
                    <w:spacing w:after="0" w:line="360" w:lineRule="auto"/>
                    <w:jc w:val="both"/>
                    <w:rPr>
                      <w:rFonts w:ascii="Arial" w:eastAsia="Times New Roman" w:hAnsi="Arial" w:cs="Arial"/>
                      <w:color w:val="000000"/>
                      <w:lang w:eastAsia="en-GB"/>
                    </w:rPr>
                  </w:pPr>
                </w:p>
              </w:tc>
            </w:tr>
          </w:tbl>
          <w:p w14:paraId="45D2421C"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4724" w:type="dxa"/>
            <w:tcBorders>
              <w:top w:val="nil"/>
              <w:left w:val="nil"/>
              <w:bottom w:val="nil"/>
              <w:right w:val="nil"/>
            </w:tcBorders>
            <w:shd w:val="clear" w:color="auto" w:fill="auto"/>
            <w:noWrap/>
            <w:vAlign w:val="bottom"/>
            <w:hideMark/>
          </w:tcPr>
          <w:p w14:paraId="2E3F1705"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4562F568"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006D616A"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7F3ECFAF"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69F16341" w14:textId="77777777" w:rsidTr="00E160E5">
        <w:trPr>
          <w:trHeight w:val="300"/>
        </w:trPr>
        <w:tc>
          <w:tcPr>
            <w:tcW w:w="7495" w:type="dxa"/>
            <w:gridSpan w:val="2"/>
            <w:tcBorders>
              <w:top w:val="nil"/>
              <w:left w:val="nil"/>
              <w:bottom w:val="nil"/>
              <w:right w:val="nil"/>
            </w:tcBorders>
            <w:shd w:val="clear" w:color="auto" w:fill="auto"/>
            <w:noWrap/>
            <w:vAlign w:val="bottom"/>
            <w:hideMark/>
          </w:tcPr>
          <w:p w14:paraId="01D61916"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0D8D1DB0"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79B8A15C"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3B132EA6"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4019417F" w14:textId="77777777" w:rsidTr="00E160E5">
        <w:trPr>
          <w:trHeight w:val="300"/>
        </w:trPr>
        <w:tc>
          <w:tcPr>
            <w:tcW w:w="2771" w:type="dxa"/>
            <w:tcBorders>
              <w:top w:val="nil"/>
              <w:left w:val="nil"/>
              <w:bottom w:val="nil"/>
              <w:right w:val="nil"/>
            </w:tcBorders>
            <w:shd w:val="clear" w:color="auto" w:fill="auto"/>
            <w:noWrap/>
            <w:vAlign w:val="bottom"/>
            <w:hideMark/>
          </w:tcPr>
          <w:p w14:paraId="6C79A35B"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117CC5BC"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7ABA7185"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5DA1EC4F"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27F3693E"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37B4F22F" w14:textId="77777777" w:rsidTr="00E160E5">
        <w:trPr>
          <w:trHeight w:val="300"/>
        </w:trPr>
        <w:tc>
          <w:tcPr>
            <w:tcW w:w="2771" w:type="dxa"/>
            <w:tcBorders>
              <w:top w:val="nil"/>
              <w:left w:val="nil"/>
              <w:bottom w:val="nil"/>
              <w:right w:val="nil"/>
            </w:tcBorders>
            <w:shd w:val="clear" w:color="auto" w:fill="auto"/>
            <w:noWrap/>
            <w:vAlign w:val="bottom"/>
            <w:hideMark/>
          </w:tcPr>
          <w:p w14:paraId="23F2740A"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Question 3:</w:t>
            </w:r>
          </w:p>
        </w:tc>
        <w:tc>
          <w:tcPr>
            <w:tcW w:w="4724" w:type="dxa"/>
            <w:tcBorders>
              <w:top w:val="nil"/>
              <w:left w:val="nil"/>
              <w:bottom w:val="nil"/>
              <w:right w:val="nil"/>
            </w:tcBorders>
            <w:shd w:val="clear" w:color="auto" w:fill="auto"/>
            <w:noWrap/>
            <w:vAlign w:val="bottom"/>
            <w:hideMark/>
          </w:tcPr>
          <w:p w14:paraId="275A6160"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51566D20"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7BA548E0"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0EE9BAEE"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512E2D62" w14:textId="77777777" w:rsidTr="00E160E5">
        <w:trPr>
          <w:trHeight w:val="300"/>
        </w:trPr>
        <w:tc>
          <w:tcPr>
            <w:tcW w:w="7495" w:type="dxa"/>
            <w:gridSpan w:val="2"/>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3BBD7FB"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Do you enjoy virtual learning?</w:t>
            </w:r>
          </w:p>
        </w:tc>
        <w:tc>
          <w:tcPr>
            <w:tcW w:w="927" w:type="dxa"/>
            <w:tcBorders>
              <w:top w:val="nil"/>
              <w:left w:val="nil"/>
              <w:bottom w:val="nil"/>
              <w:right w:val="nil"/>
            </w:tcBorders>
            <w:shd w:val="clear" w:color="auto" w:fill="auto"/>
            <w:noWrap/>
            <w:vAlign w:val="bottom"/>
            <w:hideMark/>
          </w:tcPr>
          <w:p w14:paraId="48598908"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2DEAD15F"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246EFEB5"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772A42B8" w14:textId="77777777" w:rsidTr="00E160E5">
        <w:trPr>
          <w:trHeight w:val="300"/>
        </w:trPr>
        <w:tc>
          <w:tcPr>
            <w:tcW w:w="2771" w:type="dxa"/>
            <w:tcBorders>
              <w:top w:val="nil"/>
              <w:left w:val="nil"/>
              <w:bottom w:val="nil"/>
              <w:right w:val="nil"/>
            </w:tcBorders>
            <w:shd w:val="clear" w:color="auto" w:fill="auto"/>
            <w:noWrap/>
            <w:vAlign w:val="bottom"/>
            <w:hideMark/>
          </w:tcPr>
          <w:p w14:paraId="738FFB50"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xml:space="preserve">yes </w:t>
            </w:r>
          </w:p>
        </w:tc>
        <w:tc>
          <w:tcPr>
            <w:tcW w:w="4724" w:type="dxa"/>
            <w:tcBorders>
              <w:top w:val="nil"/>
              <w:left w:val="nil"/>
              <w:bottom w:val="nil"/>
              <w:right w:val="nil"/>
            </w:tcBorders>
            <w:shd w:val="clear" w:color="auto" w:fill="auto"/>
            <w:noWrap/>
            <w:vAlign w:val="bottom"/>
            <w:hideMark/>
          </w:tcPr>
          <w:p w14:paraId="75A92FC9"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xml:space="preserve">no </w:t>
            </w:r>
          </w:p>
        </w:tc>
        <w:tc>
          <w:tcPr>
            <w:tcW w:w="927" w:type="dxa"/>
            <w:tcBorders>
              <w:top w:val="nil"/>
              <w:left w:val="nil"/>
              <w:bottom w:val="nil"/>
              <w:right w:val="nil"/>
            </w:tcBorders>
            <w:shd w:val="clear" w:color="auto" w:fill="auto"/>
            <w:noWrap/>
            <w:vAlign w:val="bottom"/>
            <w:hideMark/>
          </w:tcPr>
          <w:p w14:paraId="769B1872"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3705B2F1"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70AEA62F"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0F91C60B" w14:textId="77777777" w:rsidTr="00E160E5">
        <w:trPr>
          <w:trHeight w:val="300"/>
        </w:trPr>
        <w:tc>
          <w:tcPr>
            <w:tcW w:w="2771" w:type="dxa"/>
            <w:tcBorders>
              <w:top w:val="nil"/>
              <w:left w:val="nil"/>
              <w:bottom w:val="nil"/>
              <w:right w:val="nil"/>
            </w:tcBorders>
            <w:shd w:val="clear" w:color="auto" w:fill="auto"/>
            <w:noWrap/>
            <w:vAlign w:val="bottom"/>
            <w:hideMark/>
          </w:tcPr>
          <w:p w14:paraId="2B4E918B"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15</w:t>
            </w:r>
          </w:p>
        </w:tc>
        <w:tc>
          <w:tcPr>
            <w:tcW w:w="4724" w:type="dxa"/>
            <w:tcBorders>
              <w:top w:val="nil"/>
              <w:left w:val="nil"/>
              <w:bottom w:val="nil"/>
              <w:right w:val="nil"/>
            </w:tcBorders>
            <w:shd w:val="clear" w:color="auto" w:fill="auto"/>
            <w:noWrap/>
            <w:vAlign w:val="bottom"/>
            <w:hideMark/>
          </w:tcPr>
          <w:p w14:paraId="00324F5A"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3</w:t>
            </w:r>
          </w:p>
        </w:tc>
        <w:tc>
          <w:tcPr>
            <w:tcW w:w="927" w:type="dxa"/>
            <w:tcBorders>
              <w:top w:val="nil"/>
              <w:left w:val="nil"/>
              <w:bottom w:val="nil"/>
              <w:right w:val="nil"/>
            </w:tcBorders>
            <w:shd w:val="clear" w:color="auto" w:fill="auto"/>
            <w:noWrap/>
            <w:vAlign w:val="bottom"/>
            <w:hideMark/>
          </w:tcPr>
          <w:p w14:paraId="251AD89C"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11F492E5"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6EB42239"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071DB646" w14:textId="77777777" w:rsidTr="00E160E5">
        <w:trPr>
          <w:trHeight w:val="300"/>
        </w:trPr>
        <w:tc>
          <w:tcPr>
            <w:tcW w:w="2771" w:type="dxa"/>
            <w:tcBorders>
              <w:top w:val="nil"/>
              <w:left w:val="nil"/>
              <w:bottom w:val="nil"/>
              <w:right w:val="nil"/>
            </w:tcBorders>
            <w:shd w:val="clear" w:color="auto" w:fill="auto"/>
            <w:noWrap/>
            <w:vAlign w:val="bottom"/>
            <w:hideMark/>
          </w:tcPr>
          <w:p w14:paraId="666745AC"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22E8C1BC"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565D1280"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4B9BA419"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2CF326A1"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359AF33A" w14:textId="77777777" w:rsidTr="00E160E5">
        <w:trPr>
          <w:trHeight w:val="300"/>
        </w:trPr>
        <w:tc>
          <w:tcPr>
            <w:tcW w:w="2771" w:type="dxa"/>
            <w:tcBorders>
              <w:top w:val="nil"/>
              <w:left w:val="nil"/>
              <w:bottom w:val="nil"/>
              <w:right w:val="nil"/>
            </w:tcBorders>
            <w:shd w:val="clear" w:color="auto" w:fill="auto"/>
            <w:noWrap/>
            <w:vAlign w:val="bottom"/>
            <w:hideMark/>
          </w:tcPr>
          <w:p w14:paraId="19E64F5C" w14:textId="77777777" w:rsidR="00E160E5" w:rsidRPr="00E160E5" w:rsidRDefault="00E160E5" w:rsidP="0036054B">
            <w:pPr>
              <w:spacing w:after="0" w:line="360" w:lineRule="auto"/>
              <w:jc w:val="both"/>
              <w:rPr>
                <w:rFonts w:ascii="Arial" w:eastAsia="Times New Roman" w:hAnsi="Arial" w:cs="Arial"/>
                <w:lang w:eastAsia="en-GB"/>
              </w:rPr>
            </w:pPr>
          </w:p>
        </w:tc>
        <w:tc>
          <w:tcPr>
            <w:tcW w:w="4724" w:type="dxa"/>
            <w:tcBorders>
              <w:top w:val="nil"/>
              <w:left w:val="nil"/>
              <w:bottom w:val="nil"/>
              <w:right w:val="nil"/>
            </w:tcBorders>
            <w:shd w:val="clear" w:color="auto" w:fill="auto"/>
            <w:noWrap/>
            <w:vAlign w:val="bottom"/>
            <w:hideMark/>
          </w:tcPr>
          <w:p w14:paraId="337F2B2E"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30A84460" w14:textId="77777777" w:rsidR="00E160E5" w:rsidRPr="00E160E5" w:rsidRDefault="00E160E5" w:rsidP="0036054B">
            <w:pPr>
              <w:spacing w:after="0" w:line="360" w:lineRule="auto"/>
              <w:jc w:val="both"/>
              <w:rPr>
                <w:rFonts w:ascii="Arial" w:eastAsia="Times New Roman" w:hAnsi="Arial" w:cs="Arial"/>
                <w:lang w:eastAsia="en-GB"/>
              </w:rPr>
            </w:pPr>
          </w:p>
        </w:tc>
        <w:tc>
          <w:tcPr>
            <w:tcW w:w="927" w:type="dxa"/>
            <w:tcBorders>
              <w:top w:val="nil"/>
              <w:left w:val="nil"/>
              <w:bottom w:val="nil"/>
              <w:right w:val="nil"/>
            </w:tcBorders>
            <w:shd w:val="clear" w:color="auto" w:fill="auto"/>
            <w:noWrap/>
            <w:vAlign w:val="bottom"/>
            <w:hideMark/>
          </w:tcPr>
          <w:p w14:paraId="4253E759"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27DF1E52"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6B325AC9" w14:textId="77777777" w:rsidTr="00E160E5">
        <w:trPr>
          <w:trHeight w:val="300"/>
        </w:trPr>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1BDD5"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Question 4:</w:t>
            </w:r>
          </w:p>
        </w:tc>
        <w:tc>
          <w:tcPr>
            <w:tcW w:w="4724" w:type="dxa"/>
            <w:tcBorders>
              <w:top w:val="single" w:sz="4" w:space="0" w:color="auto"/>
              <w:left w:val="nil"/>
              <w:bottom w:val="single" w:sz="4" w:space="0" w:color="auto"/>
              <w:right w:val="single" w:sz="4" w:space="0" w:color="auto"/>
            </w:tcBorders>
            <w:shd w:val="clear" w:color="auto" w:fill="auto"/>
            <w:noWrap/>
            <w:vAlign w:val="bottom"/>
            <w:hideMark/>
          </w:tcPr>
          <w:p w14:paraId="6A8C4BF9"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w:t>
            </w:r>
          </w:p>
        </w:tc>
        <w:tc>
          <w:tcPr>
            <w:tcW w:w="927" w:type="dxa"/>
            <w:tcBorders>
              <w:top w:val="nil"/>
              <w:left w:val="nil"/>
              <w:bottom w:val="nil"/>
              <w:right w:val="nil"/>
            </w:tcBorders>
            <w:shd w:val="clear" w:color="auto" w:fill="auto"/>
            <w:noWrap/>
            <w:vAlign w:val="bottom"/>
            <w:hideMark/>
          </w:tcPr>
          <w:p w14:paraId="234B871F"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238B66D0"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35F3F608"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6212B272" w14:textId="77777777" w:rsidTr="00E160E5">
        <w:trPr>
          <w:trHeight w:val="300"/>
        </w:trPr>
        <w:tc>
          <w:tcPr>
            <w:tcW w:w="2771" w:type="dxa"/>
            <w:tcBorders>
              <w:top w:val="nil"/>
              <w:left w:val="nil"/>
              <w:bottom w:val="nil"/>
              <w:right w:val="nil"/>
            </w:tcBorders>
            <w:shd w:val="clear" w:color="000000" w:fill="ED7D31"/>
            <w:noWrap/>
            <w:hideMark/>
          </w:tcPr>
          <w:p w14:paraId="05D1AE9C"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How useful has VLE been?</w:t>
            </w:r>
          </w:p>
        </w:tc>
        <w:tc>
          <w:tcPr>
            <w:tcW w:w="4724" w:type="dxa"/>
            <w:tcBorders>
              <w:top w:val="nil"/>
              <w:left w:val="nil"/>
              <w:bottom w:val="nil"/>
              <w:right w:val="nil"/>
            </w:tcBorders>
            <w:shd w:val="clear" w:color="000000" w:fill="ED7D31"/>
            <w:noWrap/>
            <w:hideMark/>
          </w:tcPr>
          <w:p w14:paraId="58244534"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w:t>
            </w:r>
          </w:p>
        </w:tc>
        <w:tc>
          <w:tcPr>
            <w:tcW w:w="927" w:type="dxa"/>
            <w:tcBorders>
              <w:top w:val="nil"/>
              <w:left w:val="nil"/>
              <w:bottom w:val="nil"/>
              <w:right w:val="nil"/>
            </w:tcBorders>
            <w:shd w:val="clear" w:color="auto" w:fill="auto"/>
            <w:noWrap/>
            <w:vAlign w:val="bottom"/>
            <w:hideMark/>
          </w:tcPr>
          <w:p w14:paraId="027FAE04"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774385EC"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7475B0F6"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20273235" w14:textId="77777777" w:rsidTr="00E160E5">
        <w:trPr>
          <w:trHeight w:val="300"/>
        </w:trPr>
        <w:tc>
          <w:tcPr>
            <w:tcW w:w="2771" w:type="dxa"/>
            <w:tcBorders>
              <w:top w:val="nil"/>
              <w:left w:val="nil"/>
              <w:bottom w:val="nil"/>
              <w:right w:val="nil"/>
            </w:tcBorders>
            <w:shd w:val="clear" w:color="auto" w:fill="auto"/>
            <w:noWrap/>
            <w:vAlign w:val="bottom"/>
            <w:hideMark/>
          </w:tcPr>
          <w:p w14:paraId="02549A9B"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 xml:space="preserve">a. not at all helpful </w:t>
            </w:r>
          </w:p>
        </w:tc>
        <w:tc>
          <w:tcPr>
            <w:tcW w:w="4724" w:type="dxa"/>
            <w:tcBorders>
              <w:top w:val="nil"/>
              <w:left w:val="nil"/>
              <w:bottom w:val="nil"/>
              <w:right w:val="nil"/>
            </w:tcBorders>
            <w:shd w:val="clear" w:color="auto" w:fill="auto"/>
            <w:noWrap/>
            <w:vAlign w:val="bottom"/>
            <w:hideMark/>
          </w:tcPr>
          <w:p w14:paraId="02BBE1F6" w14:textId="77777777" w:rsidR="00E160E5" w:rsidRPr="00E160E5" w:rsidRDefault="00E160E5" w:rsidP="0036054B">
            <w:pPr>
              <w:spacing w:after="0" w:line="360" w:lineRule="auto"/>
              <w:jc w:val="both"/>
              <w:rPr>
                <w:rFonts w:ascii="Arial" w:eastAsia="Times New Roman" w:hAnsi="Arial" w:cs="Arial"/>
                <w:color w:val="000000"/>
                <w:lang w:eastAsia="en-GB"/>
              </w:rPr>
            </w:pPr>
            <w:r w:rsidRPr="00E160E5">
              <w:rPr>
                <w:rFonts w:ascii="Arial" w:eastAsia="Times New Roman" w:hAnsi="Arial" w:cs="Arial"/>
                <w:color w:val="000000"/>
                <w:lang w:eastAsia="en-GB"/>
              </w:rPr>
              <w:t>1</w:t>
            </w:r>
          </w:p>
        </w:tc>
        <w:tc>
          <w:tcPr>
            <w:tcW w:w="927" w:type="dxa"/>
            <w:tcBorders>
              <w:top w:val="nil"/>
              <w:left w:val="nil"/>
              <w:bottom w:val="nil"/>
              <w:right w:val="nil"/>
            </w:tcBorders>
            <w:shd w:val="clear" w:color="auto" w:fill="auto"/>
            <w:noWrap/>
            <w:vAlign w:val="bottom"/>
            <w:hideMark/>
          </w:tcPr>
          <w:p w14:paraId="7CD84FF1" w14:textId="77777777" w:rsidR="00E160E5" w:rsidRPr="00E160E5" w:rsidRDefault="00E160E5" w:rsidP="0036054B">
            <w:pPr>
              <w:spacing w:after="0" w:line="360" w:lineRule="auto"/>
              <w:jc w:val="both"/>
              <w:rPr>
                <w:rFonts w:ascii="Arial" w:eastAsia="Times New Roman" w:hAnsi="Arial" w:cs="Arial"/>
                <w:color w:val="000000"/>
                <w:lang w:eastAsia="en-GB"/>
              </w:rPr>
            </w:pPr>
          </w:p>
        </w:tc>
        <w:tc>
          <w:tcPr>
            <w:tcW w:w="927" w:type="dxa"/>
            <w:tcBorders>
              <w:top w:val="nil"/>
              <w:left w:val="nil"/>
              <w:bottom w:val="nil"/>
              <w:right w:val="nil"/>
            </w:tcBorders>
            <w:shd w:val="clear" w:color="auto" w:fill="auto"/>
            <w:noWrap/>
            <w:vAlign w:val="bottom"/>
            <w:hideMark/>
          </w:tcPr>
          <w:p w14:paraId="117FBC85" w14:textId="77777777" w:rsidR="00E160E5" w:rsidRPr="00E160E5" w:rsidRDefault="00E160E5" w:rsidP="0036054B">
            <w:pPr>
              <w:spacing w:after="0" w:line="360" w:lineRule="auto"/>
              <w:jc w:val="both"/>
              <w:rPr>
                <w:rFonts w:ascii="Arial" w:eastAsia="Times New Roman" w:hAnsi="Arial" w:cs="Arial"/>
                <w:lang w:eastAsia="en-GB"/>
              </w:rPr>
            </w:pPr>
          </w:p>
        </w:tc>
        <w:tc>
          <w:tcPr>
            <w:tcW w:w="11" w:type="dxa"/>
            <w:vAlign w:val="center"/>
            <w:hideMark/>
          </w:tcPr>
          <w:p w14:paraId="6C7002C5" w14:textId="77777777" w:rsidR="00E160E5" w:rsidRPr="00E160E5" w:rsidRDefault="00E160E5" w:rsidP="0036054B">
            <w:pPr>
              <w:spacing w:after="0" w:line="360" w:lineRule="auto"/>
              <w:jc w:val="both"/>
              <w:rPr>
                <w:rFonts w:ascii="Arial" w:eastAsia="Times New Roman" w:hAnsi="Arial" w:cs="Arial"/>
                <w:lang w:eastAsia="en-GB"/>
              </w:rPr>
            </w:pPr>
          </w:p>
        </w:tc>
      </w:tr>
      <w:tr w:rsidR="00E160E5" w:rsidRPr="00E160E5" w14:paraId="5BF1FC57" w14:textId="77777777" w:rsidTr="00E160E5">
        <w:trPr>
          <w:trHeight w:val="300"/>
        </w:trPr>
        <w:tc>
          <w:tcPr>
            <w:tcW w:w="2771" w:type="dxa"/>
            <w:tcBorders>
              <w:top w:val="nil"/>
              <w:left w:val="nil"/>
              <w:bottom w:val="single" w:sz="4" w:space="0" w:color="auto"/>
              <w:right w:val="nil"/>
            </w:tcBorders>
            <w:shd w:val="clear" w:color="auto" w:fill="auto"/>
            <w:noWrap/>
            <w:vAlign w:val="bottom"/>
            <w:hideMark/>
          </w:tcPr>
          <w:p w14:paraId="1ABDF1CC"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b. slightly helpful </w:t>
            </w:r>
          </w:p>
        </w:tc>
        <w:tc>
          <w:tcPr>
            <w:tcW w:w="4724" w:type="dxa"/>
            <w:tcBorders>
              <w:top w:val="nil"/>
              <w:left w:val="nil"/>
              <w:bottom w:val="nil"/>
              <w:right w:val="nil"/>
            </w:tcBorders>
            <w:shd w:val="clear" w:color="auto" w:fill="auto"/>
            <w:noWrap/>
            <w:vAlign w:val="bottom"/>
            <w:hideMark/>
          </w:tcPr>
          <w:p w14:paraId="03F1F116"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7</w:t>
            </w:r>
          </w:p>
        </w:tc>
        <w:tc>
          <w:tcPr>
            <w:tcW w:w="927" w:type="dxa"/>
            <w:tcBorders>
              <w:top w:val="nil"/>
              <w:left w:val="nil"/>
              <w:bottom w:val="nil"/>
              <w:right w:val="nil"/>
            </w:tcBorders>
            <w:shd w:val="clear" w:color="auto" w:fill="auto"/>
            <w:noWrap/>
            <w:vAlign w:val="bottom"/>
            <w:hideMark/>
          </w:tcPr>
          <w:p w14:paraId="73BA8187"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5507FC25"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 </w:t>
            </w:r>
          </w:p>
        </w:tc>
        <w:tc>
          <w:tcPr>
            <w:tcW w:w="11" w:type="dxa"/>
            <w:vAlign w:val="center"/>
            <w:hideMark/>
          </w:tcPr>
          <w:p w14:paraId="2E610B0F"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1B6F4D9B" w14:textId="77777777" w:rsidTr="00E160E5">
        <w:trPr>
          <w:trHeight w:val="300"/>
        </w:trPr>
        <w:tc>
          <w:tcPr>
            <w:tcW w:w="2771" w:type="dxa"/>
            <w:tcBorders>
              <w:top w:val="nil"/>
              <w:left w:val="nil"/>
              <w:bottom w:val="nil"/>
              <w:right w:val="nil"/>
            </w:tcBorders>
            <w:shd w:val="clear" w:color="auto" w:fill="auto"/>
            <w:noWrap/>
            <w:vAlign w:val="bottom"/>
            <w:hideMark/>
          </w:tcPr>
          <w:p w14:paraId="6D6A70CA"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c. very helpful </w:t>
            </w:r>
          </w:p>
        </w:tc>
        <w:tc>
          <w:tcPr>
            <w:tcW w:w="4724" w:type="dxa"/>
            <w:tcBorders>
              <w:top w:val="nil"/>
              <w:left w:val="nil"/>
              <w:bottom w:val="nil"/>
              <w:right w:val="nil"/>
            </w:tcBorders>
            <w:shd w:val="clear" w:color="auto" w:fill="auto"/>
            <w:noWrap/>
            <w:vAlign w:val="bottom"/>
            <w:hideMark/>
          </w:tcPr>
          <w:p w14:paraId="2775F7C3"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9</w:t>
            </w:r>
          </w:p>
        </w:tc>
        <w:tc>
          <w:tcPr>
            <w:tcW w:w="927" w:type="dxa"/>
            <w:tcBorders>
              <w:top w:val="nil"/>
              <w:left w:val="nil"/>
              <w:bottom w:val="nil"/>
              <w:right w:val="nil"/>
            </w:tcBorders>
            <w:shd w:val="clear" w:color="auto" w:fill="auto"/>
            <w:noWrap/>
            <w:vAlign w:val="bottom"/>
            <w:hideMark/>
          </w:tcPr>
          <w:p w14:paraId="73AEA969"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0EA61C7B"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159F4D90"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04694047" w14:textId="77777777" w:rsidTr="00E160E5">
        <w:trPr>
          <w:trHeight w:val="300"/>
        </w:trPr>
        <w:tc>
          <w:tcPr>
            <w:tcW w:w="2771" w:type="dxa"/>
            <w:tcBorders>
              <w:top w:val="single" w:sz="4" w:space="0" w:color="auto"/>
              <w:left w:val="single" w:sz="4" w:space="0" w:color="auto"/>
              <w:bottom w:val="single" w:sz="4" w:space="0" w:color="auto"/>
              <w:right w:val="nil"/>
            </w:tcBorders>
            <w:shd w:val="clear" w:color="auto" w:fill="auto"/>
            <w:noWrap/>
            <w:hideMark/>
          </w:tcPr>
          <w:p w14:paraId="1800E0F1"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d. extremely helpful </w:t>
            </w:r>
          </w:p>
        </w:tc>
        <w:tc>
          <w:tcPr>
            <w:tcW w:w="4724" w:type="dxa"/>
            <w:tcBorders>
              <w:top w:val="single" w:sz="4" w:space="0" w:color="auto"/>
              <w:left w:val="nil"/>
              <w:bottom w:val="single" w:sz="4" w:space="0" w:color="auto"/>
              <w:right w:val="single" w:sz="4" w:space="0" w:color="auto"/>
            </w:tcBorders>
            <w:shd w:val="clear" w:color="auto" w:fill="auto"/>
            <w:noWrap/>
            <w:vAlign w:val="bottom"/>
            <w:hideMark/>
          </w:tcPr>
          <w:p w14:paraId="74C248C7"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1</w:t>
            </w:r>
          </w:p>
        </w:tc>
        <w:tc>
          <w:tcPr>
            <w:tcW w:w="927" w:type="dxa"/>
            <w:tcBorders>
              <w:top w:val="nil"/>
              <w:left w:val="nil"/>
              <w:bottom w:val="nil"/>
              <w:right w:val="nil"/>
            </w:tcBorders>
            <w:shd w:val="clear" w:color="auto" w:fill="auto"/>
            <w:noWrap/>
            <w:vAlign w:val="bottom"/>
            <w:hideMark/>
          </w:tcPr>
          <w:p w14:paraId="5C6EE238"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24E955C9"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268CD8E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54ED2874" w14:textId="77777777" w:rsidTr="00E160E5">
        <w:trPr>
          <w:trHeight w:val="300"/>
        </w:trPr>
        <w:tc>
          <w:tcPr>
            <w:tcW w:w="2771" w:type="dxa"/>
            <w:tcBorders>
              <w:top w:val="nil"/>
              <w:left w:val="nil"/>
              <w:bottom w:val="nil"/>
              <w:right w:val="nil"/>
            </w:tcBorders>
            <w:shd w:val="clear" w:color="auto" w:fill="auto"/>
            <w:noWrap/>
            <w:vAlign w:val="bottom"/>
            <w:hideMark/>
          </w:tcPr>
          <w:p w14:paraId="54D3A607"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tcBorders>
              <w:top w:val="nil"/>
              <w:left w:val="nil"/>
              <w:bottom w:val="nil"/>
              <w:right w:val="nil"/>
            </w:tcBorders>
            <w:shd w:val="clear" w:color="auto" w:fill="auto"/>
            <w:noWrap/>
            <w:vAlign w:val="bottom"/>
            <w:hideMark/>
          </w:tcPr>
          <w:p w14:paraId="56954A4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384EBF8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4015CFE5"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1FD54CB9"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5F506136" w14:textId="77777777" w:rsidTr="00E160E5">
        <w:trPr>
          <w:trHeight w:val="300"/>
        </w:trPr>
        <w:tc>
          <w:tcPr>
            <w:tcW w:w="2771" w:type="dxa"/>
            <w:tcBorders>
              <w:top w:val="nil"/>
              <w:left w:val="nil"/>
              <w:bottom w:val="nil"/>
              <w:right w:val="nil"/>
            </w:tcBorders>
            <w:shd w:val="clear" w:color="auto" w:fill="auto"/>
            <w:noWrap/>
            <w:vAlign w:val="bottom"/>
            <w:hideMark/>
          </w:tcPr>
          <w:p w14:paraId="2935BC6A"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vMerge w:val="restart"/>
            <w:tcBorders>
              <w:top w:val="nil"/>
              <w:left w:val="nil"/>
              <w:bottom w:val="nil"/>
              <w:right w:val="nil"/>
            </w:tcBorders>
            <w:shd w:val="clear" w:color="auto" w:fill="auto"/>
            <w:noWrap/>
            <w:vAlign w:val="bottom"/>
            <w:hideMark/>
          </w:tcPr>
          <w:p w14:paraId="0D89F2EC" w14:textId="467A1882"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noProof/>
                <w:color w:val="000000"/>
                <w:lang w:eastAsia="en-GB"/>
              </w:rPr>
              <mc:AlternateContent>
                <mc:Choice Requires="wps">
                  <w:drawing>
                    <wp:anchor distT="0" distB="0" distL="114300" distR="114300" simplePos="0" relativeHeight="251659264" behindDoc="0" locked="0" layoutInCell="1" allowOverlap="1" wp14:anchorId="6AC79A5F" wp14:editId="2BB7D52E">
                      <wp:simplePos x="0" y="0"/>
                      <wp:positionH relativeFrom="column">
                        <wp:posOffset>1524000</wp:posOffset>
                      </wp:positionH>
                      <wp:positionV relativeFrom="paragraph">
                        <wp:posOffset>123825</wp:posOffset>
                      </wp:positionV>
                      <wp:extent cx="180975" cy="266700"/>
                      <wp:effectExtent l="0" t="0" r="0" b="0"/>
                      <wp:wrapNone/>
                      <wp:docPr id="20" name="Text Box 20">
                        <a:extLst xmlns:a="http://schemas.openxmlformats.org/drawingml/2006/main">
                          <a:ext uri="{FF2B5EF4-FFF2-40B4-BE49-F238E27FC236}">
                            <a16:creationId xmlns:a16="http://schemas.microsoft.com/office/drawing/2014/main" id="{FF6A1DA1-81B3-4C97-87F0-4C1187071BBA}"/>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7A7A8C" id="Text Box 20" o:spid="_x0000_s1026" type="#_x0000_t202" style="position:absolute;margin-left:120pt;margin-top:9.75pt;width:14.2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" filled="f" stroked="f">
                      <v:textbox style="mso-fit-shape-to-text:t"/>
                    </v:shape>
                  </w:pict>
                </mc:Fallback>
              </mc:AlternateContent>
            </w:r>
          </w:p>
        </w:tc>
        <w:tc>
          <w:tcPr>
            <w:tcW w:w="927" w:type="dxa"/>
            <w:tcBorders>
              <w:top w:val="nil"/>
              <w:left w:val="nil"/>
              <w:bottom w:val="nil"/>
              <w:right w:val="nil"/>
            </w:tcBorders>
            <w:shd w:val="clear" w:color="auto" w:fill="auto"/>
            <w:noWrap/>
            <w:vAlign w:val="bottom"/>
            <w:hideMark/>
          </w:tcPr>
          <w:p w14:paraId="0038F4FF"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241B8306"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4E7E5359"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0837E03E" w14:textId="77777777" w:rsidTr="00E160E5">
        <w:trPr>
          <w:trHeight w:val="300"/>
        </w:trPr>
        <w:tc>
          <w:tcPr>
            <w:tcW w:w="2771" w:type="dxa"/>
            <w:tcBorders>
              <w:top w:val="nil"/>
              <w:left w:val="nil"/>
              <w:bottom w:val="nil"/>
              <w:right w:val="nil"/>
            </w:tcBorders>
            <w:shd w:val="clear" w:color="auto" w:fill="auto"/>
            <w:noWrap/>
            <w:vAlign w:val="bottom"/>
            <w:hideMark/>
          </w:tcPr>
          <w:p w14:paraId="29AE3354"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vMerge/>
            <w:tcBorders>
              <w:top w:val="nil"/>
              <w:left w:val="nil"/>
              <w:bottom w:val="nil"/>
              <w:right w:val="nil"/>
            </w:tcBorders>
            <w:vAlign w:val="center"/>
            <w:hideMark/>
          </w:tcPr>
          <w:p w14:paraId="1AF3E7C6"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1A0F4AA2"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57AEE910"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6C2FFE3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583511DD" w14:textId="77777777" w:rsidTr="00E160E5">
        <w:trPr>
          <w:trHeight w:val="300"/>
        </w:trPr>
        <w:tc>
          <w:tcPr>
            <w:tcW w:w="2771" w:type="dxa"/>
            <w:tcBorders>
              <w:top w:val="nil"/>
              <w:left w:val="nil"/>
              <w:bottom w:val="nil"/>
              <w:right w:val="nil"/>
            </w:tcBorders>
            <w:shd w:val="clear" w:color="auto" w:fill="auto"/>
            <w:noWrap/>
            <w:vAlign w:val="bottom"/>
            <w:hideMark/>
          </w:tcPr>
          <w:p w14:paraId="62A26BC9"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Question 5:</w:t>
            </w:r>
          </w:p>
        </w:tc>
        <w:tc>
          <w:tcPr>
            <w:tcW w:w="4724" w:type="dxa"/>
            <w:vMerge/>
            <w:tcBorders>
              <w:top w:val="nil"/>
              <w:left w:val="nil"/>
              <w:bottom w:val="nil"/>
              <w:right w:val="nil"/>
            </w:tcBorders>
            <w:vAlign w:val="center"/>
            <w:hideMark/>
          </w:tcPr>
          <w:p w14:paraId="0C0DDFE1"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0B5276C2"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75A2B6E8"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7E4FD897"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750E48AD" w14:textId="77777777" w:rsidTr="00E160E5">
        <w:trPr>
          <w:trHeight w:val="300"/>
        </w:trPr>
        <w:tc>
          <w:tcPr>
            <w:tcW w:w="2771" w:type="dxa"/>
            <w:tcBorders>
              <w:top w:val="nil"/>
              <w:left w:val="nil"/>
              <w:bottom w:val="nil"/>
              <w:right w:val="nil"/>
            </w:tcBorders>
            <w:shd w:val="clear" w:color="000000" w:fill="00B0F0"/>
            <w:noWrap/>
            <w:vAlign w:val="bottom"/>
            <w:hideMark/>
          </w:tcPr>
          <w:p w14:paraId="06FB329D"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w:t>
            </w:r>
          </w:p>
        </w:tc>
        <w:tc>
          <w:tcPr>
            <w:tcW w:w="4724" w:type="dxa"/>
            <w:tcBorders>
              <w:top w:val="nil"/>
              <w:left w:val="nil"/>
              <w:bottom w:val="nil"/>
              <w:right w:val="nil"/>
            </w:tcBorders>
            <w:shd w:val="clear" w:color="000000" w:fill="00B0F0"/>
            <w:noWrap/>
            <w:vAlign w:val="bottom"/>
            <w:hideMark/>
          </w:tcPr>
          <w:p w14:paraId="6DD17704"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What would you say the benefits of virtual learning </w:t>
            </w:r>
            <w:proofErr w:type="gramStart"/>
            <w:r w:rsidRPr="00E160E5">
              <w:rPr>
                <w:rFonts w:ascii="Calibri" w:eastAsia="Times New Roman" w:hAnsi="Calibri" w:cs="Calibri"/>
                <w:color w:val="000000"/>
                <w:lang w:eastAsia="en-GB"/>
              </w:rPr>
              <w:t>are:</w:t>
            </w:r>
            <w:proofErr w:type="gramEnd"/>
          </w:p>
        </w:tc>
        <w:tc>
          <w:tcPr>
            <w:tcW w:w="927" w:type="dxa"/>
            <w:tcBorders>
              <w:top w:val="nil"/>
              <w:left w:val="nil"/>
              <w:bottom w:val="nil"/>
              <w:right w:val="nil"/>
            </w:tcBorders>
            <w:shd w:val="clear" w:color="000000" w:fill="00B0F0"/>
            <w:noWrap/>
            <w:vAlign w:val="bottom"/>
            <w:hideMark/>
          </w:tcPr>
          <w:p w14:paraId="17CFC752"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w:t>
            </w:r>
          </w:p>
        </w:tc>
        <w:tc>
          <w:tcPr>
            <w:tcW w:w="927" w:type="dxa"/>
            <w:tcBorders>
              <w:top w:val="nil"/>
              <w:left w:val="nil"/>
              <w:bottom w:val="nil"/>
              <w:right w:val="nil"/>
            </w:tcBorders>
            <w:shd w:val="clear" w:color="000000" w:fill="00B0F0"/>
            <w:noWrap/>
            <w:vAlign w:val="bottom"/>
            <w:hideMark/>
          </w:tcPr>
          <w:p w14:paraId="191E59CD"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w:t>
            </w:r>
          </w:p>
        </w:tc>
        <w:tc>
          <w:tcPr>
            <w:tcW w:w="11" w:type="dxa"/>
            <w:vAlign w:val="center"/>
            <w:hideMark/>
          </w:tcPr>
          <w:p w14:paraId="3C67CC1D"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5245F681" w14:textId="77777777" w:rsidTr="00E160E5">
        <w:trPr>
          <w:trHeight w:val="300"/>
        </w:trPr>
        <w:tc>
          <w:tcPr>
            <w:tcW w:w="2771" w:type="dxa"/>
            <w:tcBorders>
              <w:top w:val="nil"/>
              <w:left w:val="nil"/>
              <w:bottom w:val="nil"/>
              <w:right w:val="nil"/>
            </w:tcBorders>
            <w:shd w:val="clear" w:color="auto" w:fill="auto"/>
            <w:noWrap/>
            <w:vAlign w:val="bottom"/>
            <w:hideMark/>
          </w:tcPr>
          <w:p w14:paraId="40071460" w14:textId="4BB8BF79"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noProof/>
                <w:color w:val="000000"/>
                <w:lang w:eastAsia="en-GB"/>
              </w:rPr>
              <mc:AlternateContent>
                <mc:Choice Requires="wps">
                  <w:drawing>
                    <wp:anchor distT="0" distB="0" distL="114300" distR="114300" simplePos="0" relativeHeight="251662336" behindDoc="0" locked="0" layoutInCell="1" allowOverlap="1" wp14:anchorId="067A2281" wp14:editId="3E16EB6B">
                      <wp:simplePos x="0" y="0"/>
                      <wp:positionH relativeFrom="column">
                        <wp:posOffset>28575</wp:posOffset>
                      </wp:positionH>
                      <wp:positionV relativeFrom="paragraph">
                        <wp:posOffset>104775</wp:posOffset>
                      </wp:positionV>
                      <wp:extent cx="3724275" cy="485775"/>
                      <wp:effectExtent l="0" t="0" r="28575" b="28575"/>
                      <wp:wrapNone/>
                      <wp:docPr id="19" name="Text Box 19">
                        <a:extLst xmlns:a="http://schemas.openxmlformats.org/drawingml/2006/main">
                          <a:ext uri="{FF2B5EF4-FFF2-40B4-BE49-F238E27FC236}">
                            <a16:creationId xmlns:a16="http://schemas.microsoft.com/office/drawing/2014/main" id="{5B0729F7-F094-40F6-A128-5AD057446F4D}"/>
                          </a:ext>
                        </a:extLst>
                      </wp:docPr>
                      <wp:cNvGraphicFramePr/>
                      <a:graphic xmlns:a="http://schemas.openxmlformats.org/drawingml/2006/main">
                        <a:graphicData uri="http://schemas.microsoft.com/office/word/2010/wordprocessingShape">
                          <wps:wsp>
                            <wps:cNvSpPr txBox="1"/>
                            <wps:spPr>
                              <a:xfrm>
                                <a:off x="0" y="0"/>
                                <a:ext cx="3714750" cy="48577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5A951EE" w14:textId="77777777" w:rsidR="00E160E5" w:rsidRDefault="00E160E5" w:rsidP="00E160E5">
                                  <w:pPr>
                                    <w:jc w:val="center"/>
                                    <w:rPr>
                                      <w:sz w:val="24"/>
                                      <w:szCs w:val="24"/>
                                    </w:rPr>
                                  </w:pPr>
                                  <w:r>
                                    <w:rPr>
                                      <w:rFonts w:hAnsi="Calibri"/>
                                      <w:color w:val="000000" w:themeColor="dark1"/>
                                    </w:rPr>
                                    <w:t>The students have found virtual learning time saving and convenient.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067A2281" id="Text Box 19" o:spid="_x0000_s1027" type="#_x0000_t202" style="position:absolute;left:0;text-align:left;margin-left:2.25pt;margin-top:8.25pt;width:293.2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" fillcolor="white [3201]" strokecolor="#7f7f7f [1601]">
                      <v:textbox>
                        <w:txbxContent>
                          <w:p w14:paraId="05A951EE" w14:textId="77777777" w:rsidR="00E160E5" w:rsidRDefault="00E160E5" w:rsidP="00E160E5">
                            <w:pPr>
                              <w:jc w:val="center"/>
                              <w:rPr>
                                <w:sz w:val="24"/>
                                <w:szCs w:val="24"/>
                              </w:rPr>
                            </w:pPr>
                            <w:r>
                              <w:rPr>
                                <w:rFonts w:hAnsi="Calibri"/>
                                <w:color w:val="000000" w:themeColor="dark1"/>
                              </w:rPr>
                              <w:t>The students have found virtual learning time saving and convenient.</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900"/>
            </w:tblGrid>
            <w:tr w:rsidR="00E160E5" w:rsidRPr="00E160E5" w14:paraId="6B2DB3CE" w14:textId="77777777">
              <w:trPr>
                <w:trHeight w:val="300"/>
                <w:tblCellSpacing w:w="0" w:type="dxa"/>
              </w:trPr>
              <w:tc>
                <w:tcPr>
                  <w:tcW w:w="2900" w:type="dxa"/>
                  <w:tcBorders>
                    <w:top w:val="nil"/>
                    <w:left w:val="nil"/>
                    <w:bottom w:val="nil"/>
                    <w:right w:val="nil"/>
                  </w:tcBorders>
                  <w:shd w:val="clear" w:color="auto" w:fill="auto"/>
                  <w:noWrap/>
                  <w:vAlign w:val="bottom"/>
                  <w:hideMark/>
                </w:tcPr>
                <w:p w14:paraId="6AA586B5"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r>
          </w:tbl>
          <w:p w14:paraId="5357CECF"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4724" w:type="dxa"/>
            <w:tcBorders>
              <w:top w:val="nil"/>
              <w:left w:val="nil"/>
              <w:bottom w:val="nil"/>
              <w:right w:val="nil"/>
            </w:tcBorders>
            <w:shd w:val="clear" w:color="auto" w:fill="auto"/>
            <w:noWrap/>
            <w:vAlign w:val="bottom"/>
            <w:hideMark/>
          </w:tcPr>
          <w:p w14:paraId="6AA5C778"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74E2327D"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24B7D4D5"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3B6CA6C0"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7FCA555F" w14:textId="77777777" w:rsidTr="00E160E5">
        <w:trPr>
          <w:trHeight w:val="300"/>
        </w:trPr>
        <w:tc>
          <w:tcPr>
            <w:tcW w:w="2771" w:type="dxa"/>
            <w:tcBorders>
              <w:top w:val="nil"/>
              <w:left w:val="nil"/>
              <w:bottom w:val="nil"/>
              <w:right w:val="nil"/>
            </w:tcBorders>
            <w:shd w:val="clear" w:color="auto" w:fill="auto"/>
            <w:noWrap/>
            <w:vAlign w:val="bottom"/>
            <w:hideMark/>
          </w:tcPr>
          <w:p w14:paraId="610E9C2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tcBorders>
              <w:top w:val="nil"/>
              <w:left w:val="nil"/>
              <w:bottom w:val="nil"/>
              <w:right w:val="nil"/>
            </w:tcBorders>
            <w:shd w:val="clear" w:color="auto" w:fill="auto"/>
            <w:noWrap/>
            <w:vAlign w:val="bottom"/>
            <w:hideMark/>
          </w:tcPr>
          <w:p w14:paraId="0888CC6D"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03171FAF"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292724E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5DBEE7AA"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20D252E2" w14:textId="77777777" w:rsidTr="00E160E5">
        <w:trPr>
          <w:trHeight w:val="300"/>
        </w:trPr>
        <w:tc>
          <w:tcPr>
            <w:tcW w:w="2771" w:type="dxa"/>
            <w:tcBorders>
              <w:top w:val="nil"/>
              <w:left w:val="nil"/>
              <w:bottom w:val="nil"/>
              <w:right w:val="nil"/>
            </w:tcBorders>
            <w:shd w:val="clear" w:color="auto" w:fill="auto"/>
            <w:noWrap/>
            <w:vAlign w:val="bottom"/>
            <w:hideMark/>
          </w:tcPr>
          <w:p w14:paraId="103A1DF1"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tcBorders>
              <w:top w:val="nil"/>
              <w:left w:val="nil"/>
              <w:bottom w:val="nil"/>
              <w:right w:val="nil"/>
            </w:tcBorders>
            <w:shd w:val="clear" w:color="auto" w:fill="auto"/>
            <w:noWrap/>
            <w:vAlign w:val="bottom"/>
            <w:hideMark/>
          </w:tcPr>
          <w:p w14:paraId="209B66EB"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04C7F9FA"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06CD8C91"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1696589E"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7E77A9C3" w14:textId="77777777" w:rsidTr="00E160E5">
        <w:trPr>
          <w:trHeight w:val="300"/>
        </w:trPr>
        <w:tc>
          <w:tcPr>
            <w:tcW w:w="2771" w:type="dxa"/>
            <w:tcBorders>
              <w:top w:val="nil"/>
              <w:left w:val="nil"/>
              <w:bottom w:val="nil"/>
              <w:right w:val="nil"/>
            </w:tcBorders>
            <w:shd w:val="clear" w:color="auto" w:fill="auto"/>
            <w:noWrap/>
            <w:vAlign w:val="bottom"/>
            <w:hideMark/>
          </w:tcPr>
          <w:p w14:paraId="3FC26565"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tcBorders>
              <w:top w:val="nil"/>
              <w:left w:val="nil"/>
              <w:bottom w:val="nil"/>
              <w:right w:val="nil"/>
            </w:tcBorders>
            <w:shd w:val="clear" w:color="auto" w:fill="auto"/>
            <w:noWrap/>
            <w:vAlign w:val="bottom"/>
            <w:hideMark/>
          </w:tcPr>
          <w:p w14:paraId="1FB89D80"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087EE7C2"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078DB00F"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61A7D3DD"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047AFC17" w14:textId="77777777" w:rsidTr="00E160E5">
        <w:trPr>
          <w:trHeight w:val="300"/>
        </w:trPr>
        <w:tc>
          <w:tcPr>
            <w:tcW w:w="2771" w:type="dxa"/>
            <w:tcBorders>
              <w:top w:val="nil"/>
              <w:left w:val="nil"/>
              <w:bottom w:val="nil"/>
              <w:right w:val="nil"/>
            </w:tcBorders>
            <w:shd w:val="clear" w:color="auto" w:fill="auto"/>
            <w:noWrap/>
            <w:vAlign w:val="bottom"/>
            <w:hideMark/>
          </w:tcPr>
          <w:p w14:paraId="4FB88DEF"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tcBorders>
              <w:top w:val="nil"/>
              <w:left w:val="nil"/>
              <w:bottom w:val="nil"/>
              <w:right w:val="nil"/>
            </w:tcBorders>
            <w:shd w:val="clear" w:color="auto" w:fill="auto"/>
            <w:noWrap/>
            <w:vAlign w:val="bottom"/>
            <w:hideMark/>
          </w:tcPr>
          <w:p w14:paraId="7629D978"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3E88D405"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223A8E5F"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3B74A216"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2A9ADC87" w14:textId="77777777" w:rsidTr="00E160E5">
        <w:trPr>
          <w:trHeight w:val="300"/>
        </w:trPr>
        <w:tc>
          <w:tcPr>
            <w:tcW w:w="2771" w:type="dxa"/>
            <w:tcBorders>
              <w:top w:val="nil"/>
              <w:left w:val="nil"/>
              <w:bottom w:val="nil"/>
              <w:right w:val="nil"/>
            </w:tcBorders>
            <w:shd w:val="clear" w:color="auto" w:fill="auto"/>
            <w:noWrap/>
            <w:vAlign w:val="bottom"/>
            <w:hideMark/>
          </w:tcPr>
          <w:p w14:paraId="7D25A683"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Question 6:</w:t>
            </w:r>
          </w:p>
        </w:tc>
        <w:tc>
          <w:tcPr>
            <w:tcW w:w="4724" w:type="dxa"/>
            <w:tcBorders>
              <w:top w:val="nil"/>
              <w:left w:val="nil"/>
              <w:bottom w:val="nil"/>
              <w:right w:val="nil"/>
            </w:tcBorders>
            <w:shd w:val="clear" w:color="auto" w:fill="auto"/>
            <w:noWrap/>
            <w:vAlign w:val="bottom"/>
            <w:hideMark/>
          </w:tcPr>
          <w:p w14:paraId="2871FD95"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3819F8B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5766AE0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192E91C4"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4B71D012" w14:textId="77777777" w:rsidTr="00E160E5">
        <w:trPr>
          <w:trHeight w:val="300"/>
        </w:trPr>
        <w:tc>
          <w:tcPr>
            <w:tcW w:w="7495" w:type="dxa"/>
            <w:gridSpan w:val="2"/>
            <w:tcBorders>
              <w:top w:val="nil"/>
              <w:left w:val="nil"/>
              <w:bottom w:val="nil"/>
              <w:right w:val="nil"/>
            </w:tcBorders>
            <w:shd w:val="clear" w:color="000000" w:fill="92D050"/>
            <w:noWrap/>
            <w:hideMark/>
          </w:tcPr>
          <w:p w14:paraId="120AF618"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Are you satisfied with the software used for </w:t>
            </w:r>
            <w:proofErr w:type="spellStart"/>
            <w:r w:rsidRPr="00E160E5">
              <w:rPr>
                <w:rFonts w:ascii="Calibri" w:eastAsia="Times New Roman" w:hAnsi="Calibri" w:cs="Calibri"/>
                <w:color w:val="000000"/>
                <w:lang w:eastAsia="en-GB"/>
              </w:rPr>
              <w:t>vrtual</w:t>
            </w:r>
            <w:proofErr w:type="spellEnd"/>
            <w:r w:rsidRPr="00E160E5">
              <w:rPr>
                <w:rFonts w:ascii="Calibri" w:eastAsia="Times New Roman" w:hAnsi="Calibri" w:cs="Calibri"/>
                <w:color w:val="000000"/>
                <w:lang w:eastAsia="en-GB"/>
              </w:rPr>
              <w:t xml:space="preserve"> learning?</w:t>
            </w:r>
          </w:p>
        </w:tc>
        <w:tc>
          <w:tcPr>
            <w:tcW w:w="927" w:type="dxa"/>
            <w:tcBorders>
              <w:top w:val="nil"/>
              <w:left w:val="nil"/>
              <w:bottom w:val="nil"/>
              <w:right w:val="nil"/>
            </w:tcBorders>
            <w:shd w:val="clear" w:color="auto" w:fill="auto"/>
            <w:noWrap/>
            <w:vAlign w:val="bottom"/>
            <w:hideMark/>
          </w:tcPr>
          <w:p w14:paraId="498FC265"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2B218811"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406DB2D1"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3C4B1CA6" w14:textId="77777777" w:rsidTr="00E160E5">
        <w:trPr>
          <w:trHeight w:val="300"/>
        </w:trPr>
        <w:tc>
          <w:tcPr>
            <w:tcW w:w="2771" w:type="dxa"/>
            <w:tcBorders>
              <w:top w:val="nil"/>
              <w:left w:val="nil"/>
              <w:bottom w:val="nil"/>
              <w:right w:val="nil"/>
            </w:tcBorders>
            <w:shd w:val="clear" w:color="auto" w:fill="auto"/>
            <w:noWrap/>
            <w:vAlign w:val="bottom"/>
            <w:hideMark/>
          </w:tcPr>
          <w:p w14:paraId="68481BB4"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yes</w:t>
            </w:r>
          </w:p>
        </w:tc>
        <w:tc>
          <w:tcPr>
            <w:tcW w:w="4724" w:type="dxa"/>
            <w:tcBorders>
              <w:top w:val="nil"/>
              <w:left w:val="nil"/>
              <w:bottom w:val="nil"/>
              <w:right w:val="nil"/>
            </w:tcBorders>
            <w:shd w:val="clear" w:color="auto" w:fill="auto"/>
            <w:noWrap/>
            <w:vAlign w:val="bottom"/>
            <w:hideMark/>
          </w:tcPr>
          <w:p w14:paraId="315BA813"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 xml:space="preserve">no </w:t>
            </w:r>
          </w:p>
        </w:tc>
        <w:tc>
          <w:tcPr>
            <w:tcW w:w="927" w:type="dxa"/>
            <w:tcBorders>
              <w:top w:val="nil"/>
              <w:left w:val="nil"/>
              <w:bottom w:val="nil"/>
              <w:right w:val="nil"/>
            </w:tcBorders>
            <w:shd w:val="clear" w:color="auto" w:fill="auto"/>
            <w:noWrap/>
            <w:vAlign w:val="bottom"/>
            <w:hideMark/>
          </w:tcPr>
          <w:p w14:paraId="244BB905"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0805BFAC"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5F96EE91"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07E3F485" w14:textId="77777777" w:rsidTr="00E160E5">
        <w:trPr>
          <w:trHeight w:val="300"/>
        </w:trPr>
        <w:tc>
          <w:tcPr>
            <w:tcW w:w="2771" w:type="dxa"/>
            <w:tcBorders>
              <w:top w:val="nil"/>
              <w:left w:val="nil"/>
              <w:bottom w:val="nil"/>
              <w:right w:val="nil"/>
            </w:tcBorders>
            <w:shd w:val="clear" w:color="auto" w:fill="auto"/>
            <w:noWrap/>
            <w:vAlign w:val="bottom"/>
            <w:hideMark/>
          </w:tcPr>
          <w:p w14:paraId="2896DC54"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15</w:t>
            </w:r>
          </w:p>
        </w:tc>
        <w:tc>
          <w:tcPr>
            <w:tcW w:w="4724" w:type="dxa"/>
            <w:tcBorders>
              <w:top w:val="nil"/>
              <w:left w:val="nil"/>
              <w:bottom w:val="nil"/>
              <w:right w:val="nil"/>
            </w:tcBorders>
            <w:shd w:val="clear" w:color="auto" w:fill="auto"/>
            <w:noWrap/>
            <w:vAlign w:val="bottom"/>
            <w:hideMark/>
          </w:tcPr>
          <w:p w14:paraId="3E8F5C0E" w14:textId="77777777" w:rsidR="00E160E5" w:rsidRPr="00E160E5" w:rsidRDefault="00E160E5" w:rsidP="00A6605E">
            <w:pPr>
              <w:spacing w:after="0" w:line="360" w:lineRule="auto"/>
              <w:jc w:val="both"/>
              <w:rPr>
                <w:rFonts w:ascii="Calibri" w:eastAsia="Times New Roman" w:hAnsi="Calibri" w:cs="Calibri"/>
                <w:color w:val="000000"/>
                <w:lang w:eastAsia="en-GB"/>
              </w:rPr>
            </w:pPr>
            <w:r w:rsidRPr="00E160E5">
              <w:rPr>
                <w:rFonts w:ascii="Calibri" w:eastAsia="Times New Roman" w:hAnsi="Calibri" w:cs="Calibri"/>
                <w:color w:val="000000"/>
                <w:lang w:eastAsia="en-GB"/>
              </w:rPr>
              <w:t>3</w:t>
            </w:r>
          </w:p>
        </w:tc>
        <w:tc>
          <w:tcPr>
            <w:tcW w:w="927" w:type="dxa"/>
            <w:tcBorders>
              <w:top w:val="nil"/>
              <w:left w:val="nil"/>
              <w:bottom w:val="nil"/>
              <w:right w:val="nil"/>
            </w:tcBorders>
            <w:shd w:val="clear" w:color="auto" w:fill="auto"/>
            <w:noWrap/>
            <w:vAlign w:val="bottom"/>
            <w:hideMark/>
          </w:tcPr>
          <w:p w14:paraId="1CCB6140" w14:textId="77777777" w:rsidR="00E160E5" w:rsidRPr="00E160E5" w:rsidRDefault="00E160E5" w:rsidP="00A6605E">
            <w:pPr>
              <w:spacing w:after="0" w:line="360" w:lineRule="auto"/>
              <w:jc w:val="both"/>
              <w:rPr>
                <w:rFonts w:ascii="Calibri" w:eastAsia="Times New Roman" w:hAnsi="Calibri" w:cs="Calibri"/>
                <w:color w:val="000000"/>
                <w:lang w:eastAsia="en-GB"/>
              </w:rPr>
            </w:pPr>
          </w:p>
        </w:tc>
        <w:tc>
          <w:tcPr>
            <w:tcW w:w="927" w:type="dxa"/>
            <w:tcBorders>
              <w:top w:val="nil"/>
              <w:left w:val="nil"/>
              <w:bottom w:val="nil"/>
              <w:right w:val="nil"/>
            </w:tcBorders>
            <w:shd w:val="clear" w:color="auto" w:fill="auto"/>
            <w:noWrap/>
            <w:vAlign w:val="bottom"/>
            <w:hideMark/>
          </w:tcPr>
          <w:p w14:paraId="415E97C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64F0E091"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r w:rsidR="00E160E5" w:rsidRPr="00E160E5" w14:paraId="60552949" w14:textId="77777777" w:rsidTr="00E160E5">
        <w:trPr>
          <w:trHeight w:val="300"/>
        </w:trPr>
        <w:tc>
          <w:tcPr>
            <w:tcW w:w="2771" w:type="dxa"/>
            <w:tcBorders>
              <w:top w:val="nil"/>
              <w:left w:val="nil"/>
              <w:bottom w:val="nil"/>
              <w:right w:val="nil"/>
            </w:tcBorders>
            <w:shd w:val="clear" w:color="auto" w:fill="auto"/>
            <w:noWrap/>
            <w:vAlign w:val="bottom"/>
            <w:hideMark/>
          </w:tcPr>
          <w:p w14:paraId="4F283DA0"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4724" w:type="dxa"/>
            <w:tcBorders>
              <w:top w:val="nil"/>
              <w:left w:val="nil"/>
              <w:bottom w:val="nil"/>
              <w:right w:val="nil"/>
            </w:tcBorders>
            <w:shd w:val="clear" w:color="auto" w:fill="auto"/>
            <w:noWrap/>
            <w:vAlign w:val="bottom"/>
            <w:hideMark/>
          </w:tcPr>
          <w:p w14:paraId="55D0FC83"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4D74222E"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927" w:type="dxa"/>
            <w:tcBorders>
              <w:top w:val="nil"/>
              <w:left w:val="nil"/>
              <w:bottom w:val="nil"/>
              <w:right w:val="nil"/>
            </w:tcBorders>
            <w:shd w:val="clear" w:color="auto" w:fill="auto"/>
            <w:noWrap/>
            <w:vAlign w:val="bottom"/>
            <w:hideMark/>
          </w:tcPr>
          <w:p w14:paraId="7B500A76"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c>
          <w:tcPr>
            <w:tcW w:w="11" w:type="dxa"/>
            <w:vAlign w:val="center"/>
            <w:hideMark/>
          </w:tcPr>
          <w:p w14:paraId="48AE4335" w14:textId="77777777" w:rsidR="00E160E5" w:rsidRPr="00E160E5" w:rsidRDefault="00E160E5" w:rsidP="00A6605E">
            <w:pPr>
              <w:spacing w:after="0" w:line="360" w:lineRule="auto"/>
              <w:jc w:val="both"/>
              <w:rPr>
                <w:rFonts w:ascii="Times New Roman" w:eastAsia="Times New Roman" w:hAnsi="Times New Roman" w:cs="Times New Roman"/>
                <w:sz w:val="20"/>
                <w:szCs w:val="20"/>
                <w:lang w:eastAsia="en-GB"/>
              </w:rPr>
            </w:pPr>
          </w:p>
        </w:tc>
      </w:tr>
    </w:tbl>
    <w:p w14:paraId="6AAB8DC2" w14:textId="2EFFDC30" w:rsidR="00B67EEF" w:rsidRPr="00E160E5" w:rsidRDefault="00B67EEF" w:rsidP="00A6605E">
      <w:pPr>
        <w:spacing w:after="0" w:line="360" w:lineRule="auto"/>
        <w:jc w:val="both"/>
        <w:rPr>
          <w:sz w:val="24"/>
          <w:szCs w:val="24"/>
        </w:rPr>
      </w:pPr>
    </w:p>
    <w:p w14:paraId="3FB48EE3" w14:textId="7436C78F" w:rsidR="00B67EEF" w:rsidRDefault="00B67EEF" w:rsidP="00A6605E">
      <w:pPr>
        <w:spacing w:after="0" w:line="360" w:lineRule="auto"/>
        <w:jc w:val="both"/>
        <w:rPr>
          <w:rFonts w:ascii="Arial" w:hAnsi="Arial" w:cs="Arial"/>
          <w:shd w:val="clear" w:color="auto" w:fill="FFFFFF"/>
        </w:rPr>
      </w:pPr>
    </w:p>
    <w:p w14:paraId="7492A3B8" w14:textId="389FC3E7" w:rsidR="00127EC7" w:rsidRDefault="00127EC7" w:rsidP="00A6605E">
      <w:pPr>
        <w:spacing w:after="0" w:line="360" w:lineRule="auto"/>
        <w:jc w:val="both"/>
        <w:rPr>
          <w:rFonts w:ascii="Arial" w:hAnsi="Arial" w:cs="Arial"/>
          <w:shd w:val="clear" w:color="auto" w:fill="FFFFFF"/>
        </w:rPr>
      </w:pPr>
    </w:p>
    <w:p w14:paraId="642B4AB5" w14:textId="77777777" w:rsidR="00127EC7" w:rsidRPr="00BC02C6" w:rsidRDefault="00127EC7" w:rsidP="00A6605E">
      <w:pPr>
        <w:spacing w:after="0" w:line="360" w:lineRule="auto"/>
        <w:jc w:val="both"/>
        <w:rPr>
          <w:rFonts w:ascii="Arial" w:hAnsi="Arial" w:cs="Arial"/>
          <w:shd w:val="clear" w:color="auto" w:fill="FFFFFF"/>
        </w:rPr>
      </w:pPr>
    </w:p>
    <w:p w14:paraId="7B14FFC3" w14:textId="3009E021" w:rsidR="00B67EEF" w:rsidRDefault="00B67EEF" w:rsidP="00A6605E">
      <w:pPr>
        <w:spacing w:after="0" w:line="360" w:lineRule="auto"/>
        <w:jc w:val="both"/>
        <w:rPr>
          <w:rFonts w:ascii="Arial" w:hAnsi="Arial" w:cs="Arial"/>
          <w:shd w:val="clear" w:color="auto" w:fill="FFFFFF"/>
        </w:rPr>
      </w:pPr>
    </w:p>
    <w:p w14:paraId="05E82EC1" w14:textId="375650A5" w:rsidR="004514F8" w:rsidRDefault="004514F8" w:rsidP="00A6605E">
      <w:pPr>
        <w:spacing w:after="0" w:line="360" w:lineRule="auto"/>
        <w:jc w:val="both"/>
        <w:rPr>
          <w:rFonts w:ascii="Arial" w:hAnsi="Arial" w:cs="Arial"/>
          <w:shd w:val="clear" w:color="auto" w:fill="FFFFFF"/>
        </w:rPr>
      </w:pPr>
    </w:p>
    <w:p w14:paraId="05609C11" w14:textId="77777777" w:rsidR="004514F8" w:rsidRPr="00BC02C6" w:rsidRDefault="004514F8" w:rsidP="00A6605E">
      <w:pPr>
        <w:spacing w:after="0" w:line="360" w:lineRule="auto"/>
        <w:jc w:val="both"/>
        <w:rPr>
          <w:rFonts w:ascii="Arial" w:hAnsi="Arial" w:cs="Arial"/>
          <w:shd w:val="clear" w:color="auto" w:fill="FFFFFF"/>
        </w:rPr>
      </w:pPr>
    </w:p>
    <w:p w14:paraId="21E82BC3" w14:textId="7F00BFA4" w:rsidR="00B67EEF" w:rsidRPr="00BC02C6" w:rsidRDefault="00B67EEF" w:rsidP="00A6605E">
      <w:pPr>
        <w:spacing w:after="0" w:line="360" w:lineRule="auto"/>
        <w:jc w:val="both"/>
        <w:rPr>
          <w:rFonts w:ascii="Arial" w:hAnsi="Arial" w:cs="Arial"/>
          <w:shd w:val="clear" w:color="auto" w:fill="FFFFFF"/>
        </w:rPr>
      </w:pPr>
      <w:r w:rsidRPr="00BC02C6">
        <w:rPr>
          <w:rFonts w:ascii="Arial" w:hAnsi="Arial" w:cs="Arial"/>
          <w:shd w:val="clear" w:color="auto" w:fill="FFFFFF"/>
        </w:rPr>
        <w:t>References</w:t>
      </w:r>
    </w:p>
    <w:p w14:paraId="5AC4E8FE" w14:textId="1C547B89" w:rsidR="005B2C91" w:rsidRPr="00BC02C6" w:rsidRDefault="00966E30"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‘Research’, (Payton 1979), available at</w:t>
      </w:r>
      <w:r w:rsidR="003D6A66" w:rsidRPr="00BC02C6">
        <w:rPr>
          <w:rFonts w:ascii="Arial" w:hAnsi="Arial" w:cs="Arial"/>
          <w:shd w:val="clear" w:color="auto" w:fill="FFFFFF"/>
        </w:rPr>
        <w:t xml:space="preserve">: </w:t>
      </w:r>
      <w:hyperlink r:id="rId17" w:anchor=":~:text=Research%20is%20the%20process%20of,presumed%20relations%20among%20natural%20phenomena" w:history="1">
        <w:r w:rsidR="003D6A66" w:rsidRPr="00BC02C6">
          <w:rPr>
            <w:rStyle w:val="Hyperlink"/>
            <w:rFonts w:ascii="Arial" w:hAnsi="Arial" w:cs="Arial"/>
            <w:shd w:val="clear" w:color="auto" w:fill="FFFFFF"/>
          </w:rPr>
          <w:t>https://wikieducator.org/Research#:~:text=Research%20is%20the%20process%20of,presumed%20relations%20among%20natural%20phenomena</w:t>
        </w:r>
      </w:hyperlink>
      <w:r w:rsidR="003D6A66" w:rsidRPr="00BC02C6">
        <w:rPr>
          <w:rFonts w:ascii="Arial" w:hAnsi="Arial" w:cs="Arial"/>
          <w:shd w:val="clear" w:color="auto" w:fill="FFFFFF"/>
        </w:rPr>
        <w:t xml:space="preserve">. </w:t>
      </w:r>
      <w:proofErr w:type="gramStart"/>
      <w:r w:rsidR="003D6A66" w:rsidRPr="00BC02C6">
        <w:rPr>
          <w:rFonts w:ascii="Arial" w:hAnsi="Arial" w:cs="Arial"/>
          <w:shd w:val="clear" w:color="auto" w:fill="FFFFFF"/>
        </w:rPr>
        <w:t>( accessed</w:t>
      </w:r>
      <w:proofErr w:type="gramEnd"/>
      <w:r w:rsidR="003D6A66" w:rsidRPr="00BC02C6">
        <w:rPr>
          <w:rFonts w:ascii="Arial" w:hAnsi="Arial" w:cs="Arial"/>
          <w:shd w:val="clear" w:color="auto" w:fill="FFFFFF"/>
        </w:rPr>
        <w:t xml:space="preserve"> on 29.</w:t>
      </w:r>
      <w:r w:rsidR="005E187A" w:rsidRPr="00BC02C6">
        <w:rPr>
          <w:rFonts w:ascii="Arial" w:hAnsi="Arial" w:cs="Arial"/>
          <w:shd w:val="clear" w:color="auto" w:fill="FFFFFF"/>
        </w:rPr>
        <w:t>12</w:t>
      </w:r>
      <w:r w:rsidR="003D6A66" w:rsidRPr="00BC02C6">
        <w:rPr>
          <w:rFonts w:ascii="Arial" w:hAnsi="Arial" w:cs="Arial"/>
          <w:shd w:val="clear" w:color="auto" w:fill="FFFFFF"/>
        </w:rPr>
        <w:t>.2020)</w:t>
      </w:r>
    </w:p>
    <w:p w14:paraId="7448CC97" w14:textId="09C19CB6" w:rsidR="003D6A66" w:rsidRPr="00BC02C6" w:rsidRDefault="00A636AC"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 xml:space="preserve">‘Research </w:t>
      </w:r>
      <w:proofErr w:type="spellStart"/>
      <w:r w:rsidRPr="00BC02C6">
        <w:rPr>
          <w:rFonts w:ascii="Arial" w:hAnsi="Arial" w:cs="Arial"/>
          <w:shd w:val="clear" w:color="auto" w:fill="FFFFFF"/>
        </w:rPr>
        <w:t>methology</w:t>
      </w:r>
      <w:proofErr w:type="spellEnd"/>
      <w:r w:rsidRPr="00BC02C6">
        <w:rPr>
          <w:rFonts w:ascii="Arial" w:hAnsi="Arial" w:cs="Arial"/>
          <w:shd w:val="clear" w:color="auto" w:fill="FFFFFF"/>
        </w:rPr>
        <w:t xml:space="preserve">, </w:t>
      </w:r>
      <w:r w:rsidR="004160EC" w:rsidRPr="00BC02C6">
        <w:rPr>
          <w:rFonts w:ascii="Arial" w:hAnsi="Arial" w:cs="Arial"/>
          <w:shd w:val="clear" w:color="auto" w:fill="FFFFFF"/>
        </w:rPr>
        <w:t xml:space="preserve">(University of </w:t>
      </w:r>
      <w:proofErr w:type="spellStart"/>
      <w:r w:rsidR="004160EC" w:rsidRPr="00BC02C6">
        <w:rPr>
          <w:rFonts w:ascii="Arial" w:hAnsi="Arial" w:cs="Arial"/>
          <w:shd w:val="clear" w:color="auto" w:fill="FFFFFF"/>
        </w:rPr>
        <w:t>Withwater</w:t>
      </w:r>
      <w:r w:rsidR="00C90440" w:rsidRPr="00BC02C6">
        <w:rPr>
          <w:rFonts w:ascii="Arial" w:hAnsi="Arial" w:cs="Arial"/>
          <w:shd w:val="clear" w:color="auto" w:fill="FFFFFF"/>
        </w:rPr>
        <w:t>srand</w:t>
      </w:r>
      <w:proofErr w:type="spellEnd"/>
      <w:r w:rsidR="00C90440" w:rsidRPr="00BC02C6">
        <w:rPr>
          <w:rFonts w:ascii="Arial" w:hAnsi="Arial" w:cs="Arial"/>
          <w:shd w:val="clear" w:color="auto" w:fill="FFFFFF"/>
        </w:rPr>
        <w:t xml:space="preserve"> September 2019</w:t>
      </w:r>
      <w:r w:rsidR="00C90440" w:rsidRPr="00BC02C6">
        <w:rPr>
          <w:rFonts w:ascii="Arial" w:hAnsi="Arial" w:cs="Arial"/>
          <w:color w:val="333333"/>
          <w:shd w:val="clear" w:color="auto" w:fill="FFFFFF"/>
        </w:rPr>
        <w:t>)</w:t>
      </w:r>
      <w:r w:rsidR="000B1F51" w:rsidRPr="00BC02C6">
        <w:rPr>
          <w:rFonts w:ascii="Arial" w:hAnsi="Arial" w:cs="Arial"/>
          <w:color w:val="333333"/>
          <w:shd w:val="clear" w:color="auto" w:fill="FFFFFF"/>
        </w:rPr>
        <w:t>, available at:</w:t>
      </w:r>
      <w:r w:rsidR="00760FB5" w:rsidRPr="00BC02C6">
        <w:rPr>
          <w:rFonts w:ascii="Arial" w:hAnsi="Arial" w:cs="Arial"/>
          <w:color w:val="333333"/>
          <w:shd w:val="clear" w:color="auto" w:fill="FFFFFF"/>
        </w:rPr>
        <w:t xml:space="preserve"> </w:t>
      </w:r>
      <w:hyperlink r:id="rId18" w:anchor=":~:text=Research%20methodology%20is%20the%20specific,analyze%20information%20about%20a%20topic" w:history="1">
        <w:r w:rsidR="00760FB5" w:rsidRPr="00BC02C6">
          <w:rPr>
            <w:rStyle w:val="Hyperlink"/>
            <w:rFonts w:ascii="Arial" w:hAnsi="Arial" w:cs="Arial"/>
            <w:shd w:val="clear" w:color="auto" w:fill="FFFFFF"/>
          </w:rPr>
          <w:t>https://libguides.wits.ac.za/c.php?g=693518&amp;p=4914913#:~:text=Research%20methodology%20is%20the%20specific,analyze%20information%20about%20a%20topic</w:t>
        </w:r>
      </w:hyperlink>
      <w:r w:rsidR="00760FB5" w:rsidRPr="00BC02C6">
        <w:rPr>
          <w:rFonts w:ascii="Arial" w:hAnsi="Arial" w:cs="Arial"/>
          <w:color w:val="333333"/>
          <w:shd w:val="clear" w:color="auto" w:fill="FFFFFF"/>
        </w:rPr>
        <w:t xml:space="preserve">. </w:t>
      </w:r>
      <w:r w:rsidR="005E187A" w:rsidRPr="00BC02C6">
        <w:rPr>
          <w:rFonts w:ascii="Arial" w:hAnsi="Arial" w:cs="Arial"/>
          <w:color w:val="333333"/>
          <w:shd w:val="clear" w:color="auto" w:fill="FFFFFF"/>
        </w:rPr>
        <w:t xml:space="preserve">(accessed on 29.12.2020) </w:t>
      </w:r>
    </w:p>
    <w:p w14:paraId="63A5B553" w14:textId="0D2B0850" w:rsidR="005E187A" w:rsidRPr="00BC02C6" w:rsidRDefault="004403F0"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color w:val="333333"/>
          <w:shd w:val="clear" w:color="auto" w:fill="FFFFFF"/>
        </w:rPr>
        <w:t>‘Literature review’ adv</w:t>
      </w:r>
      <w:r w:rsidR="00F95403" w:rsidRPr="00BC02C6">
        <w:rPr>
          <w:rFonts w:ascii="Arial" w:hAnsi="Arial" w:cs="Arial"/>
          <w:color w:val="333333"/>
          <w:shd w:val="clear" w:color="auto" w:fill="FFFFFF"/>
        </w:rPr>
        <w:t>antages and disadvantages of VLE</w:t>
      </w:r>
      <w:r w:rsidR="00676734" w:rsidRPr="00BC02C6">
        <w:rPr>
          <w:rFonts w:ascii="Arial" w:hAnsi="Arial" w:cs="Arial"/>
          <w:color w:val="333333"/>
          <w:shd w:val="clear" w:color="auto" w:fill="FFFFFF"/>
        </w:rPr>
        <w:t>,</w:t>
      </w:r>
      <w:r w:rsidR="000439E1" w:rsidRPr="00BC02C6">
        <w:rPr>
          <w:rFonts w:ascii="Arial" w:hAnsi="Arial" w:cs="Arial"/>
          <w:color w:val="333333"/>
          <w:shd w:val="clear" w:color="auto" w:fill="FFFFFF"/>
        </w:rPr>
        <w:t xml:space="preserve"> </w:t>
      </w:r>
      <w:r w:rsidR="00D06422" w:rsidRPr="00BC02C6">
        <w:rPr>
          <w:rFonts w:ascii="Arial" w:hAnsi="Arial" w:cs="Arial"/>
          <w:color w:val="333333"/>
          <w:shd w:val="clear" w:color="auto" w:fill="FFFFFF"/>
        </w:rPr>
        <w:t>(</w:t>
      </w:r>
      <w:r w:rsidR="000439E1" w:rsidRPr="00BC02C6">
        <w:rPr>
          <w:rFonts w:ascii="Arial" w:hAnsi="Arial" w:cs="Arial"/>
          <w:color w:val="333333"/>
          <w:shd w:val="clear" w:color="auto" w:fill="FFFFFF"/>
        </w:rPr>
        <w:t xml:space="preserve">Doan </w:t>
      </w:r>
      <w:proofErr w:type="spellStart"/>
      <w:r w:rsidR="000439E1" w:rsidRPr="00BC02C6">
        <w:rPr>
          <w:rFonts w:ascii="Arial" w:hAnsi="Arial" w:cs="Arial"/>
          <w:color w:val="333333"/>
          <w:shd w:val="clear" w:color="auto" w:fill="FFFFFF"/>
        </w:rPr>
        <w:t>Thi</w:t>
      </w:r>
      <w:proofErr w:type="spellEnd"/>
      <w:r w:rsidR="00D06422" w:rsidRPr="00BC02C6">
        <w:rPr>
          <w:rFonts w:ascii="Arial" w:hAnsi="Arial" w:cs="Arial"/>
          <w:color w:val="333333"/>
          <w:shd w:val="clear" w:color="auto" w:fill="FFFFFF"/>
        </w:rPr>
        <w:t xml:space="preserve"> Hue Dung</w:t>
      </w:r>
      <w:r w:rsidR="00F16672" w:rsidRPr="00BC02C6">
        <w:rPr>
          <w:rFonts w:ascii="Arial" w:hAnsi="Arial" w:cs="Arial"/>
          <w:color w:val="333333"/>
          <w:shd w:val="clear" w:color="auto" w:fill="FFFFFF"/>
        </w:rPr>
        <w:t xml:space="preserve"> </w:t>
      </w:r>
      <w:r w:rsidR="00D06422" w:rsidRPr="00BC02C6">
        <w:rPr>
          <w:rFonts w:ascii="Arial" w:hAnsi="Arial" w:cs="Arial"/>
          <w:color w:val="333333"/>
          <w:shd w:val="clear" w:color="auto" w:fill="FFFFFF"/>
        </w:rPr>
        <w:t>),</w:t>
      </w:r>
      <w:r w:rsidR="00676734" w:rsidRPr="00BC02C6">
        <w:rPr>
          <w:rFonts w:ascii="Arial" w:hAnsi="Arial" w:cs="Arial"/>
          <w:color w:val="333333"/>
          <w:shd w:val="clear" w:color="auto" w:fill="FFFFFF"/>
        </w:rPr>
        <w:t xml:space="preserve"> available at: </w:t>
      </w:r>
      <w:hyperlink r:id="rId19" w:history="1">
        <w:r w:rsidR="001742F4" w:rsidRPr="00BC02C6">
          <w:rPr>
            <w:rStyle w:val="Hyperlink"/>
            <w:rFonts w:ascii="Arial" w:hAnsi="Arial" w:cs="Arial"/>
            <w:shd w:val="clear" w:color="auto" w:fill="FFFFFF"/>
          </w:rPr>
          <w:t>https://d1wqtxts1xzle7.cloudfront.net/63764357/H100305454820200628-76630-7y7sei.pdf?1593350208=&amp;response-content-disposition=inline%3B+filename%3DThe_Advantages_and_Disadvantages_of_Virt.pdf&amp;Expires=1609810455&amp;Signature=bsimkKj8lgPnjUYLSpt~l7WnhUOaU~KSwoCeKi~bSVkIVWKBkitlSIAo0VMZfvO--WW2SgZEAZcyjRnknJT8GOw1SaMcfGua-t5qkrv~4FaIhud~r1Di73aKnF9XDKTH80lQZQBMFkccQeKP1C0Z70U6486uk1YlZbw4ikDBB5jVJTHe2FkxQ9laLrcfjjpvuaDW19AQVS2rXulDOwJNXvRcznBiCi8UKVnmomYPDYyAEUulQ4CWCaLUL3IYI-XLPNT1DGA6sQsYP-jYh1DhvCq~a4UeJObDCCT~qCW2r4vbyUP8ink8DQpy6Wo8otqnXFHYO2m58w6MukR2xYLXDg__&amp;Key-Pair-Id=APKAJLOHF5GGSLRBV4Z</w:t>
        </w:r>
      </w:hyperlink>
      <w:r w:rsidR="001742F4" w:rsidRPr="00BC02C6">
        <w:rPr>
          <w:rFonts w:ascii="Arial" w:hAnsi="Arial" w:cs="Arial"/>
          <w:color w:val="333333"/>
          <w:shd w:val="clear" w:color="auto" w:fill="FFFFFF"/>
        </w:rPr>
        <w:t xml:space="preserve">. </w:t>
      </w:r>
      <w:r w:rsidR="009F7A6A" w:rsidRPr="00BC02C6">
        <w:rPr>
          <w:rFonts w:ascii="Arial" w:hAnsi="Arial" w:cs="Arial"/>
          <w:color w:val="333333"/>
          <w:shd w:val="clear" w:color="auto" w:fill="FFFFFF"/>
        </w:rPr>
        <w:t>(accessed on 04.01.2021)</w:t>
      </w:r>
    </w:p>
    <w:p w14:paraId="017D15F2" w14:textId="4435688F" w:rsidR="003F1071" w:rsidRPr="00BC02C6" w:rsidRDefault="00434576"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color w:val="333333"/>
          <w:shd w:val="clear" w:color="auto" w:fill="FFFFFF"/>
        </w:rPr>
        <w:t>‘Literature review</w:t>
      </w:r>
      <w:r w:rsidR="00893818" w:rsidRPr="00BC02C6">
        <w:rPr>
          <w:rFonts w:ascii="Arial" w:hAnsi="Arial" w:cs="Arial"/>
          <w:color w:val="333333"/>
          <w:shd w:val="clear" w:color="auto" w:fill="FFFFFF"/>
        </w:rPr>
        <w:t xml:space="preserve">’ </w:t>
      </w:r>
      <w:r w:rsidR="008A2A53" w:rsidRPr="00BC02C6">
        <w:rPr>
          <w:rFonts w:ascii="Arial" w:hAnsi="Arial" w:cs="Arial"/>
          <w:color w:val="333333"/>
          <w:shd w:val="clear" w:color="auto" w:fill="FFFFFF"/>
        </w:rPr>
        <w:t>‘performance of virtual learning environment</w:t>
      </w:r>
      <w:r w:rsidR="007B18D7" w:rsidRPr="00BC02C6">
        <w:rPr>
          <w:rFonts w:ascii="Arial" w:hAnsi="Arial" w:cs="Arial"/>
          <w:color w:val="333333"/>
          <w:shd w:val="clear" w:color="auto" w:fill="FFFFFF"/>
        </w:rPr>
        <w:t xml:space="preserve">’, </w:t>
      </w:r>
      <w:proofErr w:type="gramStart"/>
      <w:r w:rsidR="00B24885" w:rsidRPr="00BC02C6">
        <w:rPr>
          <w:rFonts w:ascii="Arial" w:hAnsi="Arial" w:cs="Arial"/>
          <w:color w:val="333333"/>
          <w:shd w:val="clear" w:color="auto" w:fill="FFFFFF"/>
        </w:rPr>
        <w:t>( William</w:t>
      </w:r>
      <w:proofErr w:type="gramEnd"/>
      <w:r w:rsidR="00B24885" w:rsidRPr="00BC02C6">
        <w:rPr>
          <w:rFonts w:ascii="Arial" w:hAnsi="Arial" w:cs="Arial"/>
          <w:color w:val="333333"/>
          <w:shd w:val="clear" w:color="auto" w:fill="FFFFFF"/>
        </w:rPr>
        <w:t xml:space="preserve"> HO 200</w:t>
      </w:r>
      <w:r w:rsidR="00DA25EA" w:rsidRPr="00BC02C6">
        <w:rPr>
          <w:rFonts w:ascii="Arial" w:hAnsi="Arial" w:cs="Arial"/>
          <w:color w:val="333333"/>
          <w:shd w:val="clear" w:color="auto" w:fill="FFFFFF"/>
        </w:rPr>
        <w:t xml:space="preserve">9), </w:t>
      </w:r>
      <w:r w:rsidR="007B18D7" w:rsidRPr="00BC02C6">
        <w:rPr>
          <w:rFonts w:ascii="Arial" w:hAnsi="Arial" w:cs="Arial"/>
          <w:color w:val="333333"/>
          <w:shd w:val="clear" w:color="auto" w:fill="FFFFFF"/>
        </w:rPr>
        <w:t xml:space="preserve">available at: </w:t>
      </w:r>
      <w:hyperlink r:id="rId20" w:history="1">
        <w:r w:rsidR="009F7A6A" w:rsidRPr="00BC02C6">
          <w:rPr>
            <w:rStyle w:val="Hyperlink"/>
            <w:rFonts w:ascii="Arial" w:hAnsi="Arial" w:cs="Arial"/>
            <w:shd w:val="clear" w:color="auto" w:fill="FFFFFF"/>
          </w:rPr>
          <w:t>https://www.emerald.com/insight/content/doi/10.1108/09684880910929908/full/html</w:t>
        </w:r>
      </w:hyperlink>
      <w:r w:rsidR="009F7A6A" w:rsidRPr="00BC02C6">
        <w:rPr>
          <w:rFonts w:ascii="Arial" w:hAnsi="Arial" w:cs="Arial"/>
          <w:color w:val="333333"/>
          <w:shd w:val="clear" w:color="auto" w:fill="FFFFFF"/>
        </w:rPr>
        <w:t xml:space="preserve">. </w:t>
      </w:r>
      <w:r w:rsidR="003F1071" w:rsidRPr="00BC02C6">
        <w:rPr>
          <w:rFonts w:ascii="Arial" w:hAnsi="Arial" w:cs="Arial"/>
          <w:color w:val="333333"/>
          <w:shd w:val="clear" w:color="auto" w:fill="FFFFFF"/>
        </w:rPr>
        <w:t>(accessed on 04.01.2021)</w:t>
      </w:r>
    </w:p>
    <w:p w14:paraId="4FF90393" w14:textId="25B4F062" w:rsidR="00DA25EA" w:rsidRPr="00BC02C6" w:rsidRDefault="00DA25EA"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color w:val="333333"/>
          <w:shd w:val="clear" w:color="auto" w:fill="FFFFFF"/>
        </w:rPr>
        <w:t>‘Literature review</w:t>
      </w:r>
      <w:proofErr w:type="gramStart"/>
      <w:r w:rsidR="00544FC0" w:rsidRPr="00BC02C6">
        <w:rPr>
          <w:rFonts w:ascii="Arial" w:hAnsi="Arial" w:cs="Arial"/>
          <w:color w:val="333333"/>
          <w:shd w:val="clear" w:color="auto" w:fill="FFFFFF"/>
        </w:rPr>
        <w:t xml:space="preserve">’ </w:t>
      </w:r>
      <w:r w:rsidR="00375A28" w:rsidRPr="00BC02C6">
        <w:rPr>
          <w:rFonts w:ascii="Arial" w:hAnsi="Arial" w:cs="Arial"/>
          <w:color w:val="333333"/>
          <w:shd w:val="clear" w:color="auto" w:fill="FFFFFF"/>
        </w:rPr>
        <w:t xml:space="preserve"> ‘</w:t>
      </w:r>
      <w:proofErr w:type="gramEnd"/>
      <w:r w:rsidR="00375A28" w:rsidRPr="00BC02C6">
        <w:rPr>
          <w:rFonts w:ascii="Arial" w:hAnsi="Arial" w:cs="Arial"/>
          <w:color w:val="333333"/>
          <w:shd w:val="clear" w:color="auto" w:fill="FFFFFF"/>
        </w:rPr>
        <w:t xml:space="preserve">comparing the two methods of learning’, </w:t>
      </w:r>
      <w:r w:rsidR="00923315" w:rsidRPr="00BC02C6">
        <w:rPr>
          <w:rFonts w:ascii="Arial" w:hAnsi="Arial" w:cs="Arial"/>
          <w:color w:val="333333"/>
          <w:shd w:val="clear" w:color="auto" w:fill="FFFFFF"/>
        </w:rPr>
        <w:t>(</w:t>
      </w:r>
      <w:r w:rsidR="00D161EE" w:rsidRPr="00BC02C6">
        <w:rPr>
          <w:rFonts w:ascii="Arial" w:hAnsi="Arial" w:cs="Arial"/>
        </w:rPr>
        <w:t>(</w:t>
      </w:r>
      <w:proofErr w:type="spellStart"/>
      <w:r w:rsidR="00D161EE" w:rsidRPr="00BC02C6">
        <w:rPr>
          <w:rFonts w:ascii="Arial" w:hAnsi="Arial" w:cs="Arial"/>
        </w:rPr>
        <w:t>Fariborz</w:t>
      </w:r>
      <w:proofErr w:type="spellEnd"/>
      <w:r w:rsidR="00D161EE" w:rsidRPr="00BC02C6">
        <w:rPr>
          <w:rFonts w:ascii="Arial" w:hAnsi="Arial" w:cs="Arial"/>
        </w:rPr>
        <w:t xml:space="preserve"> </w:t>
      </w:r>
      <w:proofErr w:type="spellStart"/>
      <w:r w:rsidR="00D161EE" w:rsidRPr="00BC02C6">
        <w:rPr>
          <w:rFonts w:ascii="Arial" w:hAnsi="Arial" w:cs="Arial"/>
        </w:rPr>
        <w:t>Moazami</w:t>
      </w:r>
      <w:proofErr w:type="spellEnd"/>
      <w:r w:rsidR="004D7E89" w:rsidRPr="00BC02C6">
        <w:rPr>
          <w:rFonts w:ascii="Arial" w:hAnsi="Arial" w:cs="Arial"/>
        </w:rPr>
        <w:t xml:space="preserve"> 2014</w:t>
      </w:r>
      <w:r w:rsidR="00D161EE" w:rsidRPr="00BC02C6">
        <w:rPr>
          <w:rFonts w:ascii="Arial" w:hAnsi="Arial" w:cs="Arial"/>
        </w:rPr>
        <w:t xml:space="preserve">), available at: </w:t>
      </w:r>
      <w:hyperlink r:id="rId21" w:history="1">
        <w:r w:rsidR="00D75FBB" w:rsidRPr="00BC02C6">
          <w:rPr>
            <w:rStyle w:val="Hyperlink"/>
            <w:rFonts w:ascii="Arial" w:hAnsi="Arial" w:cs="Arial"/>
          </w:rPr>
          <w:t>https://bmcmededuc.biomedcentral.com/articles/10.1186/1472-6920-14-45</w:t>
        </w:r>
      </w:hyperlink>
      <w:r w:rsidR="00D75FBB" w:rsidRPr="00BC02C6">
        <w:rPr>
          <w:rFonts w:ascii="Arial" w:hAnsi="Arial" w:cs="Arial"/>
        </w:rPr>
        <w:t>. (accessed on 04.01.2021)</w:t>
      </w:r>
    </w:p>
    <w:p w14:paraId="3C24BA69" w14:textId="592FF59D" w:rsidR="00D75FBB" w:rsidRPr="00BC02C6" w:rsidRDefault="0060599C"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color w:val="333333"/>
          <w:shd w:val="clear" w:color="auto" w:fill="FFFFFF"/>
        </w:rPr>
        <w:t xml:space="preserve">‘Literature review’ </w:t>
      </w:r>
      <w:r w:rsidR="00184222" w:rsidRPr="00BC02C6">
        <w:rPr>
          <w:rFonts w:ascii="Arial" w:hAnsi="Arial" w:cs="Arial"/>
          <w:color w:val="333333"/>
          <w:shd w:val="clear" w:color="auto" w:fill="FFFFFF"/>
        </w:rPr>
        <w:t>‘sati</w:t>
      </w:r>
      <w:r w:rsidR="0096737B" w:rsidRPr="00BC02C6">
        <w:rPr>
          <w:rFonts w:ascii="Arial" w:hAnsi="Arial" w:cs="Arial"/>
          <w:color w:val="333333"/>
          <w:shd w:val="clear" w:color="auto" w:fill="FFFFFF"/>
        </w:rPr>
        <w:t>sfaction of students with VLE’, (</w:t>
      </w:r>
      <w:r w:rsidR="00E678B4" w:rsidRPr="00BC02C6">
        <w:rPr>
          <w:rFonts w:ascii="Arial" w:hAnsi="Arial" w:cs="Arial"/>
          <w:color w:val="333333"/>
          <w:shd w:val="clear" w:color="auto" w:fill="FFFFFF"/>
        </w:rPr>
        <w:t xml:space="preserve">Teresa C. </w:t>
      </w:r>
      <w:proofErr w:type="spellStart"/>
      <w:r w:rsidR="00213F3C" w:rsidRPr="00BC02C6">
        <w:rPr>
          <w:rFonts w:ascii="Arial" w:hAnsi="Arial" w:cs="Arial"/>
          <w:color w:val="333333"/>
          <w:shd w:val="clear" w:color="auto" w:fill="FFFFFF"/>
        </w:rPr>
        <w:t>Herraddor</w:t>
      </w:r>
      <w:proofErr w:type="spellEnd"/>
      <w:r w:rsidR="00213F3C" w:rsidRPr="00BC02C6">
        <w:rPr>
          <w:rFonts w:ascii="Arial" w:hAnsi="Arial" w:cs="Arial"/>
          <w:color w:val="333333"/>
          <w:shd w:val="clear" w:color="auto" w:fill="FFFFFF"/>
        </w:rPr>
        <w:t xml:space="preserve">- </w:t>
      </w:r>
      <w:proofErr w:type="spellStart"/>
      <w:r w:rsidR="00213F3C" w:rsidRPr="00BC02C6">
        <w:rPr>
          <w:rFonts w:ascii="Arial" w:hAnsi="Arial" w:cs="Arial"/>
          <w:color w:val="333333"/>
          <w:shd w:val="clear" w:color="auto" w:fill="FFFFFF"/>
        </w:rPr>
        <w:t>Alacaide</w:t>
      </w:r>
      <w:proofErr w:type="spellEnd"/>
      <w:r w:rsidR="004D7E89" w:rsidRPr="00BC02C6">
        <w:rPr>
          <w:rFonts w:ascii="Arial" w:hAnsi="Arial" w:cs="Arial"/>
          <w:color w:val="333333"/>
          <w:shd w:val="clear" w:color="auto" w:fill="FFFFFF"/>
        </w:rPr>
        <w:t xml:space="preserve"> 2019</w:t>
      </w:r>
      <w:r w:rsidR="00213F3C" w:rsidRPr="00BC02C6">
        <w:rPr>
          <w:rFonts w:ascii="Arial" w:hAnsi="Arial" w:cs="Arial"/>
          <w:color w:val="333333"/>
          <w:shd w:val="clear" w:color="auto" w:fill="FFFFFF"/>
        </w:rPr>
        <w:t xml:space="preserve">), available at: </w:t>
      </w:r>
      <w:hyperlink r:id="rId22" w:history="1">
        <w:r w:rsidR="00210915" w:rsidRPr="00BC02C6">
          <w:rPr>
            <w:rStyle w:val="Hyperlink"/>
            <w:rFonts w:ascii="Arial" w:hAnsi="Arial" w:cs="Arial"/>
            <w:shd w:val="clear" w:color="auto" w:fill="FFFFFF"/>
          </w:rPr>
          <w:t>https://bmcmededuc.biomedcentral.com/articles/10.1186/1472-6920-14-45</w:t>
        </w:r>
      </w:hyperlink>
      <w:r w:rsidR="00210915" w:rsidRPr="00BC02C6">
        <w:rPr>
          <w:rFonts w:ascii="Arial" w:hAnsi="Arial" w:cs="Arial"/>
          <w:color w:val="333333"/>
          <w:shd w:val="clear" w:color="auto" w:fill="FFFFFF"/>
        </w:rPr>
        <w:t>. (accessed on 04.01.2021)</w:t>
      </w:r>
    </w:p>
    <w:p w14:paraId="36698518" w14:textId="3B3D9892" w:rsidR="00210915" w:rsidRPr="00BC02C6" w:rsidRDefault="00BA75C5"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color w:val="333333"/>
          <w:shd w:val="clear" w:color="auto" w:fill="FFFFFF"/>
        </w:rPr>
        <w:t>‘Literature review’, ‘advantages of virtual learning</w:t>
      </w:r>
      <w:r w:rsidR="00A03E8B" w:rsidRPr="00BC02C6">
        <w:rPr>
          <w:rFonts w:ascii="Arial" w:hAnsi="Arial" w:cs="Arial"/>
          <w:color w:val="333333"/>
          <w:shd w:val="clear" w:color="auto" w:fill="FFFFFF"/>
        </w:rPr>
        <w:t>’, (</w:t>
      </w:r>
      <w:proofErr w:type="spellStart"/>
      <w:r w:rsidR="00A03E8B" w:rsidRPr="00BC02C6">
        <w:rPr>
          <w:rFonts w:ascii="Arial" w:hAnsi="Arial" w:cs="Arial"/>
          <w:color w:val="333333"/>
          <w:shd w:val="clear" w:color="auto" w:fill="FFFFFF"/>
        </w:rPr>
        <w:t>Andritoi</w:t>
      </w:r>
      <w:proofErr w:type="spellEnd"/>
      <w:r w:rsidR="00A03E8B" w:rsidRPr="00BC02C6">
        <w:rPr>
          <w:rFonts w:ascii="Arial" w:hAnsi="Arial" w:cs="Arial"/>
          <w:color w:val="333333"/>
          <w:shd w:val="clear" w:color="auto" w:fill="FFFFFF"/>
        </w:rPr>
        <w:t xml:space="preserve"> </w:t>
      </w:r>
      <w:r w:rsidR="00F16672" w:rsidRPr="00BC02C6">
        <w:rPr>
          <w:rFonts w:ascii="Arial" w:hAnsi="Arial" w:cs="Arial"/>
          <w:color w:val="333333"/>
          <w:shd w:val="clear" w:color="auto" w:fill="FFFFFF"/>
        </w:rPr>
        <w:t>2018)</w:t>
      </w:r>
      <w:r w:rsidR="0080576E" w:rsidRPr="00BC02C6">
        <w:rPr>
          <w:rFonts w:ascii="Arial" w:hAnsi="Arial" w:cs="Arial"/>
          <w:color w:val="333333"/>
          <w:shd w:val="clear" w:color="auto" w:fill="FFFFFF"/>
        </w:rPr>
        <w:t xml:space="preserve">, available at: </w:t>
      </w:r>
      <w:hyperlink r:id="rId23" w:history="1">
        <w:r w:rsidR="00C444C9" w:rsidRPr="00BC02C6">
          <w:rPr>
            <w:rStyle w:val="Hyperlink"/>
            <w:rFonts w:ascii="Arial" w:hAnsi="Arial" w:cs="Arial"/>
            <w:shd w:val="clear" w:color="auto" w:fill="FFFFFF"/>
          </w:rPr>
          <w:t>https://web.a.ebscohost.com/abstract?direct=true&amp;profile=ehost&amp;scope=site&amp;authtype=crawler&amp;jrnl=2066026X&amp;AN=129483775&amp;h=54qbdPmgiORV3ooXeRJWGUEMHzh1FdvlQt6VxVVlFDwd5CD3JA0bvzwOgjBKNqYJwhA2csKm3TVrk4R3xun%2bTg%3d%3d&amp;crl=c&amp;resultNs</w:t>
        </w:r>
        <w:r w:rsidR="00C444C9" w:rsidRPr="00BC02C6">
          <w:rPr>
            <w:rStyle w:val="Hyperlink"/>
            <w:rFonts w:ascii="Arial" w:hAnsi="Arial" w:cs="Arial"/>
            <w:shd w:val="clear" w:color="auto" w:fill="FFFFFF"/>
          </w:rPr>
          <w:lastRenderedPageBreak/>
          <w:t>=AdminWebAuth&amp;resultLocal=ErrCrlNotAuth&amp;crlhashurl=login.aspx%3fdirect%3dtrue%26profile%3dehost%26scope%3dsite%26authtype%3dcrawler%26jrnl%3d2066026X%26AN%3d129483775</w:t>
        </w:r>
      </w:hyperlink>
      <w:r w:rsidR="00C444C9" w:rsidRPr="00BC02C6">
        <w:rPr>
          <w:rFonts w:ascii="Arial" w:hAnsi="Arial" w:cs="Arial"/>
          <w:color w:val="333333"/>
          <w:shd w:val="clear" w:color="auto" w:fill="FFFFFF"/>
        </w:rPr>
        <w:t>. (accessed on 04.01.2021)</w:t>
      </w:r>
    </w:p>
    <w:p w14:paraId="631E2AD1" w14:textId="0A378942" w:rsidR="00B67EEF" w:rsidRPr="00BC02C6" w:rsidRDefault="00F917BF"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w:t>
      </w:r>
      <w:r w:rsidR="005E187A" w:rsidRPr="00BC02C6">
        <w:rPr>
          <w:rFonts w:ascii="Arial" w:hAnsi="Arial" w:cs="Arial"/>
          <w:shd w:val="clear" w:color="auto" w:fill="FFFFFF"/>
        </w:rPr>
        <w:t>Q</w:t>
      </w:r>
      <w:r w:rsidRPr="00BC02C6">
        <w:rPr>
          <w:rFonts w:ascii="Arial" w:hAnsi="Arial" w:cs="Arial"/>
          <w:shd w:val="clear" w:color="auto" w:fill="FFFFFF"/>
        </w:rPr>
        <w:t>ua</w:t>
      </w:r>
      <w:r w:rsidR="00A079D6" w:rsidRPr="00BC02C6">
        <w:rPr>
          <w:rFonts w:ascii="Arial" w:hAnsi="Arial" w:cs="Arial"/>
          <w:shd w:val="clear" w:color="auto" w:fill="FFFFFF"/>
        </w:rPr>
        <w:t>l</w:t>
      </w:r>
      <w:r w:rsidRPr="00BC02C6">
        <w:rPr>
          <w:rFonts w:ascii="Arial" w:hAnsi="Arial" w:cs="Arial"/>
          <w:shd w:val="clear" w:color="auto" w:fill="FFFFFF"/>
        </w:rPr>
        <w:t>itative data</w:t>
      </w:r>
      <w:r w:rsidR="002C32A6" w:rsidRPr="00BC02C6">
        <w:rPr>
          <w:rFonts w:ascii="Arial" w:hAnsi="Arial" w:cs="Arial"/>
          <w:shd w:val="clear" w:color="auto" w:fill="FFFFFF"/>
        </w:rPr>
        <w:t xml:space="preserve"> research mode</w:t>
      </w:r>
      <w:r w:rsidR="00DD296F" w:rsidRPr="00BC02C6">
        <w:rPr>
          <w:rFonts w:ascii="Arial" w:hAnsi="Arial" w:cs="Arial"/>
          <w:shd w:val="clear" w:color="auto" w:fill="FFFFFF"/>
        </w:rPr>
        <w:t>,</w:t>
      </w:r>
      <w:r w:rsidR="00A079D6" w:rsidRPr="00BC02C6">
        <w:rPr>
          <w:rFonts w:ascii="Arial" w:hAnsi="Arial" w:cs="Arial"/>
          <w:shd w:val="clear" w:color="auto" w:fill="FFFFFF"/>
        </w:rPr>
        <w:t xml:space="preserve">’ </w:t>
      </w:r>
      <w:r w:rsidR="0094193A" w:rsidRPr="00BC02C6">
        <w:rPr>
          <w:rFonts w:ascii="Arial" w:hAnsi="Arial" w:cs="Arial"/>
          <w:shd w:val="clear" w:color="auto" w:fill="FFFFFF"/>
        </w:rPr>
        <w:t>(</w:t>
      </w:r>
      <w:proofErr w:type="spellStart"/>
      <w:r w:rsidR="0094193A" w:rsidRPr="00BC02C6">
        <w:rPr>
          <w:rFonts w:ascii="Arial" w:hAnsi="Arial" w:cs="Arial"/>
          <w:shd w:val="clear" w:color="auto" w:fill="FFFFFF"/>
        </w:rPr>
        <w:t>Masue,Swai</w:t>
      </w:r>
      <w:proofErr w:type="spellEnd"/>
      <w:r w:rsidR="0071237E" w:rsidRPr="00BC02C6">
        <w:rPr>
          <w:rFonts w:ascii="Arial" w:hAnsi="Arial" w:cs="Arial"/>
          <w:shd w:val="clear" w:color="auto" w:fill="FFFFFF"/>
        </w:rPr>
        <w:t xml:space="preserve"> &amp; </w:t>
      </w:r>
      <w:proofErr w:type="spellStart"/>
      <w:r w:rsidR="0071237E" w:rsidRPr="00BC02C6">
        <w:rPr>
          <w:rFonts w:ascii="Arial" w:hAnsi="Arial" w:cs="Arial"/>
          <w:shd w:val="clear" w:color="auto" w:fill="FFFFFF"/>
        </w:rPr>
        <w:t>Anasel</w:t>
      </w:r>
      <w:proofErr w:type="spellEnd"/>
      <w:r w:rsidR="0071237E" w:rsidRPr="00BC02C6">
        <w:rPr>
          <w:rFonts w:ascii="Arial" w:hAnsi="Arial" w:cs="Arial"/>
          <w:shd w:val="clear" w:color="auto" w:fill="FFFFFF"/>
        </w:rPr>
        <w:t>, 2013),</w:t>
      </w:r>
      <w:r w:rsidR="00FA2BA5" w:rsidRPr="00BC02C6">
        <w:rPr>
          <w:rFonts w:ascii="Arial" w:hAnsi="Arial" w:cs="Arial"/>
          <w:shd w:val="clear" w:color="auto" w:fill="FFFFFF"/>
        </w:rPr>
        <w:t xml:space="preserve"> available at: </w:t>
      </w:r>
      <w:hyperlink r:id="rId24" w:history="1">
        <w:r w:rsidR="00572003" w:rsidRPr="00BC02C6">
          <w:rPr>
            <w:rStyle w:val="Hyperlink"/>
            <w:rFonts w:ascii="Arial" w:hAnsi="Arial" w:cs="Arial"/>
            <w:shd w:val="clear" w:color="auto" w:fill="FFFFFF"/>
          </w:rPr>
          <w:t>https://scholar.google.co.uk/scholar?q=masue,+swai+and+anasel+2013+defintion+of+qualitative+research&amp;hl=en&amp;as_sdt=0&amp;as_vis=1&amp;oi=scholart</w:t>
        </w:r>
      </w:hyperlink>
      <w:r w:rsidR="00572003" w:rsidRPr="00BC02C6">
        <w:rPr>
          <w:rFonts w:ascii="Arial" w:hAnsi="Arial" w:cs="Arial"/>
          <w:shd w:val="clear" w:color="auto" w:fill="FFFFFF"/>
        </w:rPr>
        <w:t>.</w:t>
      </w:r>
      <w:r w:rsidR="005E187A" w:rsidRPr="00BC02C6">
        <w:rPr>
          <w:rFonts w:ascii="Arial" w:hAnsi="Arial" w:cs="Arial"/>
          <w:shd w:val="clear" w:color="auto" w:fill="FFFFFF"/>
        </w:rPr>
        <w:t xml:space="preserve"> (accessed </w:t>
      </w:r>
      <w:r w:rsidR="001910CE" w:rsidRPr="00BC02C6">
        <w:rPr>
          <w:rFonts w:ascii="Arial" w:hAnsi="Arial" w:cs="Arial"/>
          <w:shd w:val="clear" w:color="auto" w:fill="FFFFFF"/>
        </w:rPr>
        <w:t>on</w:t>
      </w:r>
      <w:r w:rsidR="00572003" w:rsidRPr="00BC02C6">
        <w:rPr>
          <w:rFonts w:ascii="Arial" w:hAnsi="Arial" w:cs="Arial"/>
          <w:shd w:val="clear" w:color="auto" w:fill="FFFFFF"/>
        </w:rPr>
        <w:t xml:space="preserve"> 04.01.2021)</w:t>
      </w:r>
      <w:r w:rsidR="00307934" w:rsidRPr="00BC02C6">
        <w:rPr>
          <w:rFonts w:ascii="Arial" w:hAnsi="Arial" w:cs="Arial"/>
          <w:shd w:val="clear" w:color="auto" w:fill="FFFFFF"/>
        </w:rPr>
        <w:t xml:space="preserve"> </w:t>
      </w:r>
    </w:p>
    <w:p w14:paraId="5087956E" w14:textId="476A78F3" w:rsidR="00307934" w:rsidRPr="00BC02C6" w:rsidRDefault="003D5846"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w:t>
      </w:r>
      <w:r w:rsidR="00307934" w:rsidRPr="00BC02C6">
        <w:rPr>
          <w:rFonts w:ascii="Arial" w:hAnsi="Arial" w:cs="Arial"/>
          <w:shd w:val="clear" w:color="auto" w:fill="FFFFFF"/>
        </w:rPr>
        <w:t>Quantitative data research mode</w:t>
      </w:r>
      <w:r w:rsidR="00DD296F" w:rsidRPr="00BC02C6">
        <w:rPr>
          <w:rFonts w:ascii="Arial" w:hAnsi="Arial" w:cs="Arial"/>
          <w:shd w:val="clear" w:color="auto" w:fill="FFFFFF"/>
        </w:rPr>
        <w:t>,</w:t>
      </w:r>
      <w:r w:rsidRPr="00BC02C6">
        <w:rPr>
          <w:rFonts w:ascii="Arial" w:hAnsi="Arial" w:cs="Arial"/>
          <w:shd w:val="clear" w:color="auto" w:fill="FFFFFF"/>
        </w:rPr>
        <w:t>’ (</w:t>
      </w:r>
      <w:r w:rsidR="005D23C7" w:rsidRPr="00BC02C6">
        <w:rPr>
          <w:rFonts w:ascii="Arial" w:hAnsi="Arial" w:cs="Arial"/>
          <w:shd w:val="clear" w:color="auto" w:fill="FFFFFF"/>
        </w:rPr>
        <w:t>Car</w:t>
      </w:r>
      <w:r w:rsidR="003B27A5" w:rsidRPr="00BC02C6">
        <w:rPr>
          <w:rFonts w:ascii="Arial" w:hAnsi="Arial" w:cs="Arial"/>
          <w:shd w:val="clear" w:color="auto" w:fill="FFFFFF"/>
        </w:rPr>
        <w:t xml:space="preserve">roll &amp; </w:t>
      </w:r>
      <w:proofErr w:type="spellStart"/>
      <w:r w:rsidR="003B27A5" w:rsidRPr="00BC02C6">
        <w:rPr>
          <w:rFonts w:ascii="Arial" w:hAnsi="Arial" w:cs="Arial"/>
          <w:shd w:val="clear" w:color="auto" w:fill="FFFFFF"/>
        </w:rPr>
        <w:t>Rothe</w:t>
      </w:r>
      <w:proofErr w:type="spellEnd"/>
      <w:r w:rsidR="003B27A5" w:rsidRPr="00BC02C6">
        <w:rPr>
          <w:rFonts w:ascii="Arial" w:hAnsi="Arial" w:cs="Arial"/>
          <w:shd w:val="clear" w:color="auto" w:fill="FFFFFF"/>
        </w:rPr>
        <w:t>, 2010), available at:</w:t>
      </w:r>
      <w:r w:rsidR="00C2064B" w:rsidRPr="00BC02C6">
        <w:rPr>
          <w:rFonts w:ascii="Arial" w:hAnsi="Arial" w:cs="Arial"/>
        </w:rPr>
        <w:t xml:space="preserve"> </w:t>
      </w:r>
      <w:hyperlink r:id="rId25" w:history="1">
        <w:r w:rsidR="00C2064B" w:rsidRPr="00BC02C6">
          <w:rPr>
            <w:rStyle w:val="Hyperlink"/>
            <w:rFonts w:ascii="Arial" w:hAnsi="Arial" w:cs="Arial"/>
            <w:shd w:val="clear" w:color="auto" w:fill="FFFFFF"/>
          </w:rPr>
          <w:t>https://scholar.google.co.uk/scholar?hl=en&amp;as_sdt=0%2C5&amp;as_vis=1&amp;q=carroll+%26+rothe+meaning++for+quantitative+researches&amp;btnG=</w:t>
        </w:r>
      </w:hyperlink>
      <w:r w:rsidR="00C2064B">
        <w:rPr>
          <w:rFonts w:cstheme="minorHAnsi"/>
          <w:sz w:val="28"/>
          <w:szCs w:val="28"/>
          <w:shd w:val="clear" w:color="auto" w:fill="FFFFFF"/>
        </w:rPr>
        <w:t xml:space="preserve">. (accessed on </w:t>
      </w:r>
      <w:r w:rsidR="00C2064B" w:rsidRPr="00BC02C6">
        <w:rPr>
          <w:rFonts w:ascii="Arial" w:hAnsi="Arial" w:cs="Arial"/>
          <w:shd w:val="clear" w:color="auto" w:fill="FFFFFF"/>
        </w:rPr>
        <w:t>04.</w:t>
      </w:r>
      <w:r w:rsidR="00170CFF" w:rsidRPr="00BC02C6">
        <w:rPr>
          <w:rFonts w:ascii="Arial" w:hAnsi="Arial" w:cs="Arial"/>
          <w:shd w:val="clear" w:color="auto" w:fill="FFFFFF"/>
        </w:rPr>
        <w:t>01.2021)</w:t>
      </w:r>
    </w:p>
    <w:p w14:paraId="7182E1A1" w14:textId="1B0C41BC" w:rsidR="00170CFF" w:rsidRPr="00BC02C6" w:rsidRDefault="0081241A"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w:t>
      </w:r>
      <w:r w:rsidR="009732B5" w:rsidRPr="00BC02C6">
        <w:rPr>
          <w:rFonts w:ascii="Arial" w:hAnsi="Arial" w:cs="Arial"/>
          <w:shd w:val="clear" w:color="auto" w:fill="FFFFFF"/>
        </w:rPr>
        <w:t>Combined approach</w:t>
      </w:r>
      <w:r w:rsidR="00DD296F" w:rsidRPr="00BC02C6">
        <w:rPr>
          <w:rFonts w:ascii="Arial" w:hAnsi="Arial" w:cs="Arial"/>
          <w:shd w:val="clear" w:color="auto" w:fill="FFFFFF"/>
        </w:rPr>
        <w:t>,</w:t>
      </w:r>
      <w:r w:rsidRPr="00BC02C6">
        <w:rPr>
          <w:rFonts w:ascii="Arial" w:hAnsi="Arial" w:cs="Arial"/>
          <w:shd w:val="clear" w:color="auto" w:fill="FFFFFF"/>
        </w:rPr>
        <w:t>’ (FoodRisc2016)</w:t>
      </w:r>
      <w:r w:rsidR="00622418" w:rsidRPr="00BC02C6">
        <w:rPr>
          <w:rFonts w:ascii="Arial" w:hAnsi="Arial" w:cs="Arial"/>
          <w:shd w:val="clear" w:color="auto" w:fill="FFFFFF"/>
        </w:rPr>
        <w:t>, available at:</w:t>
      </w:r>
      <w:r w:rsidR="009732B5" w:rsidRPr="00BC02C6">
        <w:rPr>
          <w:rFonts w:ascii="Arial" w:hAnsi="Arial" w:cs="Arial"/>
          <w:shd w:val="clear" w:color="auto" w:fill="FFFFFF"/>
        </w:rPr>
        <w:t xml:space="preserve"> </w:t>
      </w:r>
      <w:hyperlink r:id="rId26" w:history="1">
        <w:r w:rsidR="00D14284" w:rsidRPr="00BC02C6">
          <w:rPr>
            <w:rStyle w:val="Hyperlink"/>
            <w:rFonts w:ascii="Arial" w:hAnsi="Arial" w:cs="Arial"/>
            <w:shd w:val="clear" w:color="auto" w:fill="FFFFFF"/>
          </w:rPr>
          <w:t>http://resourcecentre.foodrisc.org/mixed-methods-research_185.html</w:t>
        </w:r>
      </w:hyperlink>
      <w:r w:rsidR="00D14284" w:rsidRPr="00BC02C6">
        <w:rPr>
          <w:rFonts w:ascii="Arial" w:hAnsi="Arial" w:cs="Arial"/>
          <w:shd w:val="clear" w:color="auto" w:fill="FFFFFF"/>
        </w:rPr>
        <w:t>. (accessed on 02.01.2021)</w:t>
      </w:r>
    </w:p>
    <w:p w14:paraId="40428ADD" w14:textId="7D9002DA" w:rsidR="00DD296F" w:rsidRPr="00BC02C6" w:rsidRDefault="004F639E"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‘Data’, (</w:t>
      </w:r>
      <w:r w:rsidR="004A46D0" w:rsidRPr="00BC02C6">
        <w:rPr>
          <w:rFonts w:ascii="Arial" w:hAnsi="Arial" w:cs="Arial"/>
          <w:shd w:val="clear" w:color="auto" w:fill="FFFFFF"/>
        </w:rPr>
        <w:t>TechTarget 2005-2020)</w:t>
      </w:r>
      <w:r w:rsidR="00CF4F47" w:rsidRPr="00BC02C6">
        <w:rPr>
          <w:rFonts w:ascii="Arial" w:hAnsi="Arial" w:cs="Arial"/>
          <w:shd w:val="clear" w:color="auto" w:fill="FFFFFF"/>
        </w:rPr>
        <w:t xml:space="preserve">, available at: </w:t>
      </w:r>
      <w:hyperlink r:id="rId27" w:history="1">
        <w:r w:rsidR="00CF4F47" w:rsidRPr="00BC02C6">
          <w:rPr>
            <w:rStyle w:val="Hyperlink"/>
            <w:rFonts w:ascii="Arial" w:hAnsi="Arial" w:cs="Arial"/>
            <w:shd w:val="clear" w:color="auto" w:fill="FFFFFF"/>
          </w:rPr>
          <w:t>https://searchdatamanagement.techtarget.com/definition/data</w:t>
        </w:r>
      </w:hyperlink>
      <w:r w:rsidR="00CF4F47" w:rsidRPr="00BC02C6">
        <w:rPr>
          <w:rFonts w:ascii="Arial" w:hAnsi="Arial" w:cs="Arial"/>
          <w:shd w:val="clear" w:color="auto" w:fill="FFFFFF"/>
        </w:rPr>
        <w:t>. (accessed on 02.01.2021</w:t>
      </w:r>
      <w:r w:rsidR="00E602D1" w:rsidRPr="00BC02C6">
        <w:rPr>
          <w:rFonts w:ascii="Arial" w:hAnsi="Arial" w:cs="Arial"/>
          <w:shd w:val="clear" w:color="auto" w:fill="FFFFFF"/>
        </w:rPr>
        <w:t>)</w:t>
      </w:r>
    </w:p>
    <w:p w14:paraId="18CA5FB5" w14:textId="5E6E4490" w:rsidR="00E602D1" w:rsidRPr="00BC02C6" w:rsidRDefault="00B135BD"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‘Primary data’</w:t>
      </w:r>
      <w:r w:rsidR="007B11C0" w:rsidRPr="00BC02C6">
        <w:rPr>
          <w:rFonts w:ascii="Arial" w:hAnsi="Arial" w:cs="Arial"/>
          <w:shd w:val="clear" w:color="auto" w:fill="FFFFFF"/>
        </w:rPr>
        <w:t xml:space="preserve"> (Neil J. Salkind</w:t>
      </w:r>
      <w:r w:rsidR="00D75074" w:rsidRPr="00BC02C6">
        <w:rPr>
          <w:rFonts w:ascii="Arial" w:hAnsi="Arial" w:cs="Arial"/>
          <w:shd w:val="clear" w:color="auto" w:fill="FFFFFF"/>
        </w:rPr>
        <w:t xml:space="preserve"> Dec</w:t>
      </w:r>
      <w:r w:rsidR="00D0454D" w:rsidRPr="00BC02C6">
        <w:rPr>
          <w:rFonts w:ascii="Arial" w:hAnsi="Arial" w:cs="Arial"/>
          <w:shd w:val="clear" w:color="auto" w:fill="FFFFFF"/>
        </w:rPr>
        <w:t xml:space="preserve">ember </w:t>
      </w:r>
      <w:r w:rsidR="00EF2BDE" w:rsidRPr="00BC02C6">
        <w:rPr>
          <w:rFonts w:ascii="Arial" w:hAnsi="Arial" w:cs="Arial"/>
          <w:shd w:val="clear" w:color="auto" w:fill="FFFFFF"/>
        </w:rPr>
        <w:t>2012), available at:</w:t>
      </w:r>
      <w:r w:rsidR="00B12706" w:rsidRPr="00BC02C6">
        <w:rPr>
          <w:rFonts w:ascii="Arial" w:hAnsi="Arial" w:cs="Arial"/>
          <w:shd w:val="clear" w:color="auto" w:fill="FFFFFF"/>
        </w:rPr>
        <w:t xml:space="preserve"> </w:t>
      </w:r>
      <w:hyperlink r:id="rId28" w:history="1">
        <w:r w:rsidR="00B12706" w:rsidRPr="00BC02C6">
          <w:rPr>
            <w:rStyle w:val="Hyperlink"/>
            <w:rFonts w:ascii="Arial" w:hAnsi="Arial" w:cs="Arial"/>
            <w:shd w:val="clear" w:color="auto" w:fill="FFFFFF"/>
          </w:rPr>
          <w:t>https://methods.sagepub.com/reference/encyc-of-research-design/n333.xml</w:t>
        </w:r>
      </w:hyperlink>
      <w:r w:rsidR="00B12706" w:rsidRPr="00BC02C6">
        <w:rPr>
          <w:rFonts w:ascii="Arial" w:hAnsi="Arial" w:cs="Arial"/>
          <w:shd w:val="clear" w:color="auto" w:fill="FFFFFF"/>
        </w:rPr>
        <w:t xml:space="preserve">. </w:t>
      </w:r>
      <w:r w:rsidR="00126103" w:rsidRPr="00BC02C6">
        <w:rPr>
          <w:rFonts w:ascii="Arial" w:hAnsi="Arial" w:cs="Arial"/>
          <w:shd w:val="clear" w:color="auto" w:fill="FFFFFF"/>
        </w:rPr>
        <w:t>(accessed on 02.01.2021)</w:t>
      </w:r>
    </w:p>
    <w:p w14:paraId="098A1D03" w14:textId="71202A78" w:rsidR="00126103" w:rsidRPr="00BC02C6" w:rsidRDefault="00D75074"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‘Secondary data</w:t>
      </w:r>
      <w:r w:rsidR="00BC02C6">
        <w:rPr>
          <w:rFonts w:ascii="Arial" w:hAnsi="Arial" w:cs="Arial"/>
          <w:shd w:val="clear" w:color="auto" w:fill="FFFFFF"/>
        </w:rPr>
        <w:t>,</w:t>
      </w:r>
      <w:r w:rsidRPr="00BC02C6">
        <w:rPr>
          <w:rFonts w:ascii="Arial" w:hAnsi="Arial" w:cs="Arial"/>
          <w:shd w:val="clear" w:color="auto" w:fill="FFFFFF"/>
        </w:rPr>
        <w:t>’</w:t>
      </w:r>
      <w:r w:rsidR="00D0454D" w:rsidRPr="00BC02C6">
        <w:rPr>
          <w:rFonts w:ascii="Arial" w:hAnsi="Arial" w:cs="Arial"/>
          <w:shd w:val="clear" w:color="auto" w:fill="FFFFFF"/>
        </w:rPr>
        <w:t xml:space="preserve"> (Management study Guide 2020), available at:</w:t>
      </w:r>
      <w:r w:rsidR="00B65ECA" w:rsidRPr="00BC02C6">
        <w:rPr>
          <w:rFonts w:ascii="Arial" w:hAnsi="Arial" w:cs="Arial"/>
          <w:shd w:val="clear" w:color="auto" w:fill="FFFFFF"/>
        </w:rPr>
        <w:t xml:space="preserve"> </w:t>
      </w:r>
      <w:hyperlink r:id="rId29" w:history="1">
        <w:r w:rsidR="00B65ECA" w:rsidRPr="00BC02C6">
          <w:rPr>
            <w:rStyle w:val="Hyperlink"/>
            <w:rFonts w:ascii="Arial" w:hAnsi="Arial" w:cs="Arial"/>
            <w:shd w:val="clear" w:color="auto" w:fill="FFFFFF"/>
          </w:rPr>
          <w:t>https://www.managementstudyguide.com/secondary_data.htm</w:t>
        </w:r>
      </w:hyperlink>
      <w:r w:rsidR="00B65ECA" w:rsidRPr="00BC02C6">
        <w:rPr>
          <w:rFonts w:ascii="Arial" w:hAnsi="Arial" w:cs="Arial"/>
          <w:shd w:val="clear" w:color="auto" w:fill="FFFFFF"/>
        </w:rPr>
        <w:t>. (accessed on 02.01.2021)</w:t>
      </w:r>
    </w:p>
    <w:p w14:paraId="6D63ABDF" w14:textId="7A0A28F6" w:rsidR="00D37AC0" w:rsidRPr="00BC02C6" w:rsidRDefault="00E7320E" w:rsidP="00A6605E">
      <w:pPr>
        <w:pStyle w:val="ListParagraph"/>
        <w:numPr>
          <w:ilvl w:val="0"/>
          <w:numId w:val="8"/>
        </w:numPr>
        <w:spacing w:after="0" w:line="360" w:lineRule="auto"/>
        <w:ind w:left="0" w:firstLine="0"/>
        <w:contextualSpacing w:val="0"/>
        <w:jc w:val="both"/>
        <w:rPr>
          <w:rFonts w:ascii="Arial" w:hAnsi="Arial" w:cs="Arial"/>
          <w:shd w:val="clear" w:color="auto" w:fill="FFFFFF"/>
        </w:rPr>
      </w:pPr>
      <w:r w:rsidRPr="00BC02C6">
        <w:rPr>
          <w:rFonts w:ascii="Arial" w:hAnsi="Arial" w:cs="Arial"/>
          <w:shd w:val="clear" w:color="auto" w:fill="FFFFFF"/>
        </w:rPr>
        <w:t>‘Data collection</w:t>
      </w:r>
      <w:r w:rsidR="00BC02C6">
        <w:rPr>
          <w:rFonts w:ascii="Arial" w:hAnsi="Arial" w:cs="Arial"/>
          <w:shd w:val="clear" w:color="auto" w:fill="FFFFFF"/>
        </w:rPr>
        <w:t>,</w:t>
      </w:r>
      <w:r w:rsidR="00C464F6" w:rsidRPr="00BC02C6">
        <w:rPr>
          <w:rFonts w:ascii="Arial" w:hAnsi="Arial" w:cs="Arial"/>
          <w:shd w:val="clear" w:color="auto" w:fill="FFFFFF"/>
        </w:rPr>
        <w:t>’ (</w:t>
      </w:r>
      <w:proofErr w:type="spellStart"/>
      <w:r w:rsidR="00C464F6" w:rsidRPr="00BC02C6">
        <w:rPr>
          <w:rFonts w:ascii="Arial" w:hAnsi="Arial" w:cs="Arial"/>
          <w:shd w:val="clear" w:color="auto" w:fill="FFFFFF"/>
        </w:rPr>
        <w:t>QuestionPro</w:t>
      </w:r>
      <w:proofErr w:type="spellEnd"/>
      <w:r w:rsidR="00C464F6" w:rsidRPr="00BC02C6">
        <w:rPr>
          <w:rFonts w:ascii="Arial" w:hAnsi="Arial" w:cs="Arial"/>
          <w:shd w:val="clear" w:color="auto" w:fill="FFFFFF"/>
        </w:rPr>
        <w:t xml:space="preserve"> 2020), </w:t>
      </w:r>
      <w:r w:rsidR="00A6740F" w:rsidRPr="00BC02C6">
        <w:rPr>
          <w:rFonts w:ascii="Arial" w:hAnsi="Arial" w:cs="Arial"/>
          <w:shd w:val="clear" w:color="auto" w:fill="FFFFFF"/>
        </w:rPr>
        <w:t xml:space="preserve">available at: </w:t>
      </w:r>
      <w:hyperlink r:id="rId30" w:history="1">
        <w:r w:rsidR="002B0F4F" w:rsidRPr="00BC02C6">
          <w:rPr>
            <w:rStyle w:val="Hyperlink"/>
            <w:rFonts w:ascii="Arial" w:hAnsi="Arial" w:cs="Arial"/>
            <w:shd w:val="clear" w:color="auto" w:fill="FFFFFF"/>
          </w:rPr>
          <w:t>https://www.questionpro.com/blog/data-collection/</w:t>
        </w:r>
      </w:hyperlink>
      <w:r w:rsidR="00D37AC0" w:rsidRPr="00BC02C6">
        <w:rPr>
          <w:rFonts w:ascii="Arial" w:hAnsi="Arial" w:cs="Arial"/>
          <w:shd w:val="clear" w:color="auto" w:fill="FFFFFF"/>
        </w:rPr>
        <w:t>. (accessed on 02.01.2021)</w:t>
      </w:r>
    </w:p>
    <w:p w14:paraId="36E8CA21" w14:textId="25226889" w:rsidR="00D37AC0" w:rsidRPr="00BC02C6" w:rsidRDefault="00E6441F" w:rsidP="00A6605E">
      <w:pPr>
        <w:pStyle w:val="ListParagraph"/>
        <w:numPr>
          <w:ilvl w:val="0"/>
          <w:numId w:val="8"/>
        </w:numPr>
        <w:spacing w:after="0" w:line="360" w:lineRule="auto"/>
        <w:ind w:left="0" w:firstLine="0"/>
        <w:contextualSpacing w:val="0"/>
        <w:jc w:val="both"/>
        <w:rPr>
          <w:rFonts w:ascii="Arial" w:hAnsi="Arial" w:cs="Arial"/>
          <w:color w:val="000000"/>
          <w:spacing w:val="-1"/>
          <w:shd w:val="clear" w:color="auto" w:fill="FFFFFF"/>
        </w:rPr>
      </w:pPr>
      <w:r w:rsidRPr="00BC02C6">
        <w:rPr>
          <w:rFonts w:ascii="Arial" w:hAnsi="Arial" w:cs="Arial"/>
          <w:shd w:val="clear" w:color="auto" w:fill="FFFFFF"/>
        </w:rPr>
        <w:t>‘Population’ (</w:t>
      </w:r>
      <w:proofErr w:type="spellStart"/>
      <w:r w:rsidRPr="00BC02C6">
        <w:rPr>
          <w:rFonts w:ascii="Arial" w:hAnsi="Arial" w:cs="Arial"/>
          <w:color w:val="000000"/>
          <w:spacing w:val="-1"/>
          <w:shd w:val="clear" w:color="auto" w:fill="FFFFFF"/>
        </w:rPr>
        <w:t>Dr.</w:t>
      </w:r>
      <w:proofErr w:type="spellEnd"/>
      <w:r w:rsidRPr="00BC02C6">
        <w:rPr>
          <w:rFonts w:ascii="Arial" w:hAnsi="Arial" w:cs="Arial"/>
          <w:color w:val="000000"/>
          <w:spacing w:val="-1"/>
          <w:shd w:val="clear" w:color="auto" w:fill="FFFFFF"/>
        </w:rPr>
        <w:t xml:space="preserve"> </w:t>
      </w:r>
      <w:proofErr w:type="spellStart"/>
      <w:r w:rsidRPr="00BC02C6">
        <w:rPr>
          <w:rFonts w:ascii="Arial" w:hAnsi="Arial" w:cs="Arial"/>
          <w:color w:val="000000"/>
          <w:spacing w:val="-1"/>
          <w:shd w:val="clear" w:color="auto" w:fill="FFFFFF"/>
        </w:rPr>
        <w:t>Rafeedalie</w:t>
      </w:r>
      <w:proofErr w:type="spellEnd"/>
      <w:r w:rsidRPr="00BC02C6">
        <w:rPr>
          <w:rFonts w:ascii="Arial" w:hAnsi="Arial" w:cs="Arial"/>
          <w:color w:val="000000"/>
          <w:spacing w:val="-1"/>
          <w:shd w:val="clear" w:color="auto" w:fill="FFFFFF"/>
        </w:rPr>
        <w:t xml:space="preserve">/ </w:t>
      </w:r>
      <w:proofErr w:type="spellStart"/>
      <w:r w:rsidRPr="00BC02C6">
        <w:rPr>
          <w:rFonts w:ascii="Arial" w:hAnsi="Arial" w:cs="Arial"/>
          <w:i/>
          <w:iCs/>
          <w:color w:val="000000"/>
          <w:spacing w:val="-1"/>
          <w:shd w:val="clear" w:color="auto" w:fill="FFFFFF"/>
        </w:rPr>
        <w:t>N.d</w:t>
      </w:r>
      <w:proofErr w:type="spellEnd"/>
      <w:r w:rsidRPr="00BC02C6">
        <w:rPr>
          <w:rFonts w:ascii="Arial" w:hAnsi="Arial" w:cs="Arial"/>
          <w:color w:val="000000"/>
          <w:spacing w:val="-1"/>
          <w:shd w:val="clear" w:color="auto" w:fill="FFFFFF"/>
        </w:rPr>
        <w:t xml:space="preserve"> )</w:t>
      </w:r>
      <w:r w:rsidR="00D9095E" w:rsidRPr="00BC02C6">
        <w:rPr>
          <w:rFonts w:ascii="Arial" w:hAnsi="Arial" w:cs="Arial"/>
          <w:color w:val="000000"/>
          <w:spacing w:val="-1"/>
          <w:shd w:val="clear" w:color="auto" w:fill="FFFFFF"/>
        </w:rPr>
        <w:t xml:space="preserve">, available at: </w:t>
      </w:r>
      <w:hyperlink r:id="rId31" w:history="1">
        <w:r w:rsidR="00FE6D6D" w:rsidRPr="00BC02C6">
          <w:rPr>
            <w:rStyle w:val="Hyperlink"/>
            <w:rFonts w:ascii="Arial" w:hAnsi="Arial" w:cs="Arial"/>
            <w:spacing w:val="-1"/>
            <w:shd w:val="clear" w:color="auto" w:fill="FFFFFF"/>
          </w:rPr>
          <w:t>https://tophat.com/marketplace/social-science/education/course-notes/oer-research-population-and-sample-dr-rafeedalie/1196/</w:t>
        </w:r>
      </w:hyperlink>
      <w:r w:rsidR="00FE6D6D" w:rsidRPr="00BC02C6">
        <w:rPr>
          <w:rFonts w:ascii="Arial" w:hAnsi="Arial" w:cs="Arial"/>
          <w:color w:val="000000"/>
          <w:spacing w:val="-1"/>
          <w:shd w:val="clear" w:color="auto" w:fill="FFFFFF"/>
        </w:rPr>
        <w:t xml:space="preserve">. </w:t>
      </w:r>
      <w:r w:rsidR="00344DF2" w:rsidRPr="00BC02C6">
        <w:rPr>
          <w:rFonts w:ascii="Arial" w:hAnsi="Arial" w:cs="Arial"/>
          <w:color w:val="000000"/>
          <w:spacing w:val="-1"/>
          <w:shd w:val="clear" w:color="auto" w:fill="FFFFFF"/>
        </w:rPr>
        <w:t>(accessed on 02.01.2021)</w:t>
      </w:r>
    </w:p>
    <w:p w14:paraId="341123B1" w14:textId="47006236" w:rsidR="00344DF2" w:rsidRPr="00BC02C6" w:rsidRDefault="005E731D" w:rsidP="00A6605E">
      <w:pPr>
        <w:pStyle w:val="ListParagraph"/>
        <w:numPr>
          <w:ilvl w:val="0"/>
          <w:numId w:val="8"/>
        </w:numPr>
        <w:spacing w:after="0" w:line="360" w:lineRule="auto"/>
        <w:ind w:left="0" w:firstLine="0"/>
        <w:contextualSpacing w:val="0"/>
        <w:jc w:val="both"/>
        <w:rPr>
          <w:rFonts w:ascii="Arial" w:hAnsi="Arial" w:cs="Arial"/>
          <w:color w:val="000000"/>
          <w:spacing w:val="-1"/>
          <w:shd w:val="clear" w:color="auto" w:fill="FFFFFF"/>
        </w:rPr>
      </w:pPr>
      <w:r w:rsidRPr="00BC02C6">
        <w:rPr>
          <w:rFonts w:ascii="Arial" w:hAnsi="Arial" w:cs="Arial"/>
          <w:color w:val="000000"/>
          <w:spacing w:val="-1"/>
          <w:shd w:val="clear" w:color="auto" w:fill="FFFFFF"/>
        </w:rPr>
        <w:t>‘Sample’</w:t>
      </w:r>
      <w:r w:rsidR="002B0F4F" w:rsidRPr="00BC02C6">
        <w:rPr>
          <w:rFonts w:ascii="Arial" w:hAnsi="Arial" w:cs="Arial"/>
          <w:color w:val="000000"/>
          <w:spacing w:val="-1"/>
          <w:shd w:val="clear" w:color="auto" w:fill="FFFFFF"/>
        </w:rPr>
        <w:t xml:space="preserve">, </w:t>
      </w:r>
      <w:r w:rsidR="00C96510" w:rsidRPr="00BC02C6">
        <w:rPr>
          <w:rFonts w:ascii="Arial" w:hAnsi="Arial" w:cs="Arial"/>
          <w:color w:val="000000"/>
          <w:spacing w:val="-1"/>
          <w:shd w:val="clear" w:color="auto" w:fill="FFFFFF"/>
        </w:rPr>
        <w:t>(Will Kenton 2019)</w:t>
      </w:r>
      <w:r w:rsidR="00837EAF" w:rsidRPr="00BC02C6">
        <w:rPr>
          <w:rFonts w:ascii="Arial" w:hAnsi="Arial" w:cs="Arial"/>
          <w:color w:val="000000"/>
          <w:spacing w:val="-1"/>
          <w:shd w:val="clear" w:color="auto" w:fill="FFFFFF"/>
        </w:rPr>
        <w:t xml:space="preserve">, available at: </w:t>
      </w:r>
      <w:hyperlink r:id="rId32" w:history="1">
        <w:r w:rsidR="00074742" w:rsidRPr="00BC02C6">
          <w:rPr>
            <w:rStyle w:val="Hyperlink"/>
            <w:rFonts w:ascii="Arial" w:hAnsi="Arial" w:cs="Arial"/>
            <w:spacing w:val="-1"/>
            <w:shd w:val="clear" w:color="auto" w:fill="FFFFFF"/>
          </w:rPr>
          <w:t>https://www.investopedia.com/terms/s/sample.asp</w:t>
        </w:r>
      </w:hyperlink>
      <w:r w:rsidR="00074742" w:rsidRPr="00BC02C6">
        <w:rPr>
          <w:rFonts w:ascii="Arial" w:hAnsi="Arial" w:cs="Arial"/>
          <w:color w:val="000000"/>
          <w:spacing w:val="-1"/>
          <w:shd w:val="clear" w:color="auto" w:fill="FFFFFF"/>
        </w:rPr>
        <w:t>. (accessed on 02.01.2021)</w:t>
      </w:r>
    </w:p>
    <w:p w14:paraId="40319D1D" w14:textId="2AA3C7F5" w:rsidR="00B34A7B" w:rsidRPr="00BC02C6" w:rsidRDefault="00D60F7B" w:rsidP="00A6605E">
      <w:pPr>
        <w:pStyle w:val="ListParagraph"/>
        <w:numPr>
          <w:ilvl w:val="0"/>
          <w:numId w:val="8"/>
        </w:numPr>
        <w:spacing w:after="0" w:line="360" w:lineRule="auto"/>
        <w:ind w:left="0" w:firstLine="0"/>
        <w:contextualSpacing w:val="0"/>
        <w:jc w:val="both"/>
        <w:rPr>
          <w:rFonts w:ascii="Arial" w:hAnsi="Arial" w:cs="Arial"/>
          <w:color w:val="000000"/>
          <w:spacing w:val="-1"/>
          <w:shd w:val="clear" w:color="auto" w:fill="FFFFFF"/>
        </w:rPr>
      </w:pPr>
      <w:r w:rsidRPr="00BC02C6">
        <w:rPr>
          <w:rFonts w:ascii="Arial" w:hAnsi="Arial" w:cs="Arial"/>
          <w:color w:val="000000"/>
          <w:spacing w:val="-1"/>
          <w:shd w:val="clear" w:color="auto" w:fill="FFFFFF"/>
        </w:rPr>
        <w:t>‘Sample size</w:t>
      </w:r>
      <w:r w:rsidR="00805234" w:rsidRPr="00BC02C6">
        <w:rPr>
          <w:rFonts w:ascii="Arial" w:hAnsi="Arial" w:cs="Arial"/>
          <w:color w:val="000000"/>
          <w:spacing w:val="-1"/>
          <w:shd w:val="clear" w:color="auto" w:fill="FFFFFF"/>
        </w:rPr>
        <w:t>’, (IWH 2008),</w:t>
      </w:r>
      <w:r w:rsidR="00B34A7B" w:rsidRPr="00BC02C6">
        <w:rPr>
          <w:rFonts w:ascii="Arial" w:hAnsi="Arial" w:cs="Arial"/>
          <w:color w:val="000000"/>
          <w:spacing w:val="-1"/>
          <w:shd w:val="clear" w:color="auto" w:fill="FFFFFF"/>
        </w:rPr>
        <w:t xml:space="preserve"> available at: </w:t>
      </w:r>
      <w:hyperlink r:id="rId33" w:anchor=":~:text=Sample%20size%20refers%20to%20the,the%20study%20to%20draw%20conclusions" w:history="1">
        <w:r w:rsidR="00C60FB6" w:rsidRPr="00BC02C6">
          <w:rPr>
            <w:rStyle w:val="Hyperlink"/>
            <w:rFonts w:ascii="Arial" w:hAnsi="Arial" w:cs="Arial"/>
            <w:spacing w:val="-1"/>
            <w:shd w:val="clear" w:color="auto" w:fill="FFFFFF"/>
          </w:rPr>
          <w:t>https://www.iwh.on.ca/what-researchers-mean-by/sample-size-and-power#:~:text=Sample%20size%20refers%20to%20the,the%20study%20to%20draw%20conclusions</w:t>
        </w:r>
      </w:hyperlink>
      <w:r w:rsidR="00C60FB6" w:rsidRPr="00BC02C6">
        <w:rPr>
          <w:rFonts w:ascii="Arial" w:hAnsi="Arial" w:cs="Arial"/>
          <w:color w:val="000000"/>
          <w:spacing w:val="-1"/>
          <w:shd w:val="clear" w:color="auto" w:fill="FFFFFF"/>
        </w:rPr>
        <w:t>. (accessed on 02.01.2021)</w:t>
      </w:r>
    </w:p>
    <w:p w14:paraId="7896435B" w14:textId="2B7C9A80" w:rsidR="007B41AB" w:rsidRPr="00C0532B" w:rsidRDefault="00E859C5" w:rsidP="00A6605E">
      <w:pPr>
        <w:pStyle w:val="ListParagraph"/>
        <w:numPr>
          <w:ilvl w:val="0"/>
          <w:numId w:val="8"/>
        </w:numPr>
        <w:spacing w:after="0" w:line="360" w:lineRule="auto"/>
        <w:ind w:left="0" w:firstLine="0"/>
        <w:contextualSpacing w:val="0"/>
        <w:jc w:val="both"/>
        <w:rPr>
          <w:rFonts w:ascii="Arial" w:hAnsi="Arial" w:cs="Arial"/>
          <w:color w:val="000000"/>
          <w:spacing w:val="-1"/>
          <w:shd w:val="clear" w:color="auto" w:fill="FFFFFF"/>
        </w:rPr>
      </w:pPr>
      <w:r w:rsidRPr="00BC02C6">
        <w:rPr>
          <w:rFonts w:ascii="Arial" w:hAnsi="Arial" w:cs="Arial"/>
          <w:color w:val="000000"/>
          <w:spacing w:val="-1"/>
          <w:shd w:val="clear" w:color="auto" w:fill="FFFFFF"/>
        </w:rPr>
        <w:t>‘Ethics in data collection</w:t>
      </w:r>
      <w:r w:rsidR="00F146EC" w:rsidRPr="00BC02C6">
        <w:rPr>
          <w:rFonts w:ascii="Arial" w:hAnsi="Arial" w:cs="Arial"/>
          <w:color w:val="000000"/>
          <w:spacing w:val="-1"/>
          <w:shd w:val="clear" w:color="auto" w:fill="FFFFFF"/>
        </w:rPr>
        <w:t xml:space="preserve">’, (University of Reading), available at: </w:t>
      </w:r>
      <w:hyperlink r:id="rId34" w:history="1">
        <w:r w:rsidR="00CA7B46" w:rsidRPr="00BC02C6">
          <w:rPr>
            <w:rStyle w:val="Hyperlink"/>
            <w:rFonts w:ascii="Arial" w:hAnsi="Arial" w:cs="Arial"/>
            <w:spacing w:val="-1"/>
            <w:shd w:val="clear" w:color="auto" w:fill="FFFFFF"/>
          </w:rPr>
          <w:t>https://www.reading.ac.uk/RES/rdm/planning/res-ethics-data-protection.aspx</w:t>
        </w:r>
      </w:hyperlink>
      <w:r w:rsidR="00CA7B46" w:rsidRPr="00BC02C6">
        <w:rPr>
          <w:rFonts w:ascii="Arial" w:hAnsi="Arial" w:cs="Arial"/>
          <w:color w:val="000000"/>
          <w:spacing w:val="-1"/>
          <w:shd w:val="clear" w:color="auto" w:fill="FFFFFF"/>
        </w:rPr>
        <w:t xml:space="preserve">. (accessed on </w:t>
      </w:r>
      <w:r w:rsidR="007B41AB" w:rsidRPr="00BC02C6">
        <w:rPr>
          <w:rFonts w:ascii="Arial" w:hAnsi="Arial" w:cs="Arial"/>
          <w:color w:val="000000"/>
          <w:spacing w:val="-1"/>
          <w:shd w:val="clear" w:color="auto" w:fill="FFFFFF"/>
        </w:rPr>
        <w:t xml:space="preserve">02.01.2021) </w:t>
      </w:r>
    </w:p>
    <w:p w14:paraId="2C16AA0B" w14:textId="77777777" w:rsidR="00C0532B" w:rsidRPr="00BC02C6" w:rsidRDefault="00C0532B" w:rsidP="00A6605E">
      <w:pPr>
        <w:pStyle w:val="ListParagraph"/>
        <w:spacing w:after="0" w:line="360" w:lineRule="auto"/>
        <w:ind w:left="0"/>
        <w:contextualSpacing w:val="0"/>
        <w:jc w:val="both"/>
        <w:rPr>
          <w:rFonts w:ascii="Arial" w:hAnsi="Arial" w:cs="Arial"/>
          <w:color w:val="000000"/>
          <w:spacing w:val="-1"/>
          <w:shd w:val="clear" w:color="auto" w:fill="FFFFFF"/>
        </w:rPr>
      </w:pPr>
    </w:p>
    <w:sectPr w:rsidR="00C0532B" w:rsidRPr="00BC02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8C6B8" w14:textId="77777777" w:rsidR="001D000C" w:rsidRDefault="001D000C" w:rsidP="00A16B7E">
      <w:pPr>
        <w:spacing w:after="0" w:line="240" w:lineRule="auto"/>
      </w:pPr>
      <w:r>
        <w:separator/>
      </w:r>
    </w:p>
  </w:endnote>
  <w:endnote w:type="continuationSeparator" w:id="0">
    <w:p w14:paraId="2690C08F" w14:textId="77777777" w:rsidR="001D000C" w:rsidRDefault="001D000C" w:rsidP="00A1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D06E3" w14:textId="77777777" w:rsidR="001D000C" w:rsidRDefault="001D000C" w:rsidP="00A16B7E">
      <w:pPr>
        <w:spacing w:after="0" w:line="240" w:lineRule="auto"/>
      </w:pPr>
      <w:r>
        <w:separator/>
      </w:r>
    </w:p>
  </w:footnote>
  <w:footnote w:type="continuationSeparator" w:id="0">
    <w:p w14:paraId="791157AC" w14:textId="77777777" w:rsidR="001D000C" w:rsidRDefault="001D000C" w:rsidP="00A16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87F3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2B01DC5"/>
    <w:multiLevelType w:val="hybridMultilevel"/>
    <w:tmpl w:val="A0F2E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53C54"/>
    <w:multiLevelType w:val="hybridMultilevel"/>
    <w:tmpl w:val="0DF01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576A6"/>
    <w:multiLevelType w:val="hybridMultilevel"/>
    <w:tmpl w:val="7F9883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7F08B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FBC31A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5166CAC"/>
    <w:multiLevelType w:val="hybridMultilevel"/>
    <w:tmpl w:val="980A3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1A281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7FE12A69"/>
    <w:multiLevelType w:val="hybridMultilevel"/>
    <w:tmpl w:val="9294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6"/>
  </w:num>
  <w:num w:numId="5">
    <w:abstractNumId w:val="5"/>
  </w:num>
  <w:num w:numId="6">
    <w:abstractNumId w:val="2"/>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FBA"/>
    <w:rsid w:val="00017612"/>
    <w:rsid w:val="00032248"/>
    <w:rsid w:val="00042E1D"/>
    <w:rsid w:val="000439E1"/>
    <w:rsid w:val="00051A28"/>
    <w:rsid w:val="00055401"/>
    <w:rsid w:val="00060466"/>
    <w:rsid w:val="0006729A"/>
    <w:rsid w:val="00071195"/>
    <w:rsid w:val="00074742"/>
    <w:rsid w:val="000753D0"/>
    <w:rsid w:val="00077FC7"/>
    <w:rsid w:val="00082320"/>
    <w:rsid w:val="000952D9"/>
    <w:rsid w:val="0009578D"/>
    <w:rsid w:val="00096699"/>
    <w:rsid w:val="000A3B87"/>
    <w:rsid w:val="000B1F51"/>
    <w:rsid w:val="000B2B57"/>
    <w:rsid w:val="000B5601"/>
    <w:rsid w:val="000C13F2"/>
    <w:rsid w:val="000D03A4"/>
    <w:rsid w:val="000E389D"/>
    <w:rsid w:val="000E6C90"/>
    <w:rsid w:val="00100F1D"/>
    <w:rsid w:val="00101715"/>
    <w:rsid w:val="001101FB"/>
    <w:rsid w:val="0011307C"/>
    <w:rsid w:val="00116E3F"/>
    <w:rsid w:val="00120503"/>
    <w:rsid w:val="0012106E"/>
    <w:rsid w:val="00126103"/>
    <w:rsid w:val="00127EC7"/>
    <w:rsid w:val="00131603"/>
    <w:rsid w:val="001317C8"/>
    <w:rsid w:val="00136A46"/>
    <w:rsid w:val="00141C41"/>
    <w:rsid w:val="0015572E"/>
    <w:rsid w:val="001675DF"/>
    <w:rsid w:val="00170CFF"/>
    <w:rsid w:val="00170EFA"/>
    <w:rsid w:val="00172D1B"/>
    <w:rsid w:val="00172DA6"/>
    <w:rsid w:val="001742F4"/>
    <w:rsid w:val="001757DA"/>
    <w:rsid w:val="00184222"/>
    <w:rsid w:val="00185CA1"/>
    <w:rsid w:val="001910CE"/>
    <w:rsid w:val="00197708"/>
    <w:rsid w:val="001A4439"/>
    <w:rsid w:val="001D000C"/>
    <w:rsid w:val="001F01FB"/>
    <w:rsid w:val="001F6C2B"/>
    <w:rsid w:val="00200472"/>
    <w:rsid w:val="002004B4"/>
    <w:rsid w:val="0020359F"/>
    <w:rsid w:val="00206524"/>
    <w:rsid w:val="00210915"/>
    <w:rsid w:val="00212E37"/>
    <w:rsid w:val="00213F3C"/>
    <w:rsid w:val="00217441"/>
    <w:rsid w:val="002246A4"/>
    <w:rsid w:val="00233C2E"/>
    <w:rsid w:val="00237B97"/>
    <w:rsid w:val="00240D29"/>
    <w:rsid w:val="00245093"/>
    <w:rsid w:val="00260989"/>
    <w:rsid w:val="00286F55"/>
    <w:rsid w:val="002A186C"/>
    <w:rsid w:val="002A2C1F"/>
    <w:rsid w:val="002A301E"/>
    <w:rsid w:val="002B09C6"/>
    <w:rsid w:val="002B0F4F"/>
    <w:rsid w:val="002B237D"/>
    <w:rsid w:val="002C289F"/>
    <w:rsid w:val="002C32A6"/>
    <w:rsid w:val="002D0788"/>
    <w:rsid w:val="002D315A"/>
    <w:rsid w:val="002D51DB"/>
    <w:rsid w:val="002D740F"/>
    <w:rsid w:val="002E21AD"/>
    <w:rsid w:val="002F3907"/>
    <w:rsid w:val="002F486C"/>
    <w:rsid w:val="002F7544"/>
    <w:rsid w:val="00301354"/>
    <w:rsid w:val="00302287"/>
    <w:rsid w:val="00304123"/>
    <w:rsid w:val="00305148"/>
    <w:rsid w:val="00307934"/>
    <w:rsid w:val="00311281"/>
    <w:rsid w:val="003172E9"/>
    <w:rsid w:val="00321124"/>
    <w:rsid w:val="00333BF1"/>
    <w:rsid w:val="00334216"/>
    <w:rsid w:val="00344DF2"/>
    <w:rsid w:val="00345F30"/>
    <w:rsid w:val="00353AA4"/>
    <w:rsid w:val="00354952"/>
    <w:rsid w:val="0036054B"/>
    <w:rsid w:val="0037183C"/>
    <w:rsid w:val="00372C60"/>
    <w:rsid w:val="00374855"/>
    <w:rsid w:val="00375A28"/>
    <w:rsid w:val="003813A6"/>
    <w:rsid w:val="00382190"/>
    <w:rsid w:val="00385118"/>
    <w:rsid w:val="0038665C"/>
    <w:rsid w:val="003950A1"/>
    <w:rsid w:val="003A41E9"/>
    <w:rsid w:val="003B0633"/>
    <w:rsid w:val="003B27A5"/>
    <w:rsid w:val="003B40DC"/>
    <w:rsid w:val="003C0D73"/>
    <w:rsid w:val="003C12C6"/>
    <w:rsid w:val="003C3B76"/>
    <w:rsid w:val="003D5846"/>
    <w:rsid w:val="003D6A66"/>
    <w:rsid w:val="003D6E90"/>
    <w:rsid w:val="003E4E38"/>
    <w:rsid w:val="003E7BC2"/>
    <w:rsid w:val="003F0727"/>
    <w:rsid w:val="003F1071"/>
    <w:rsid w:val="003F614E"/>
    <w:rsid w:val="004006E0"/>
    <w:rsid w:val="004118B6"/>
    <w:rsid w:val="004160EC"/>
    <w:rsid w:val="004165CA"/>
    <w:rsid w:val="004170FD"/>
    <w:rsid w:val="0042269C"/>
    <w:rsid w:val="00427D00"/>
    <w:rsid w:val="004341D7"/>
    <w:rsid w:val="00434576"/>
    <w:rsid w:val="00437389"/>
    <w:rsid w:val="004403F0"/>
    <w:rsid w:val="0044799C"/>
    <w:rsid w:val="00450DAA"/>
    <w:rsid w:val="004514F8"/>
    <w:rsid w:val="00452376"/>
    <w:rsid w:val="00460612"/>
    <w:rsid w:val="00470E5A"/>
    <w:rsid w:val="00472CA0"/>
    <w:rsid w:val="00474063"/>
    <w:rsid w:val="0047455C"/>
    <w:rsid w:val="004749F4"/>
    <w:rsid w:val="00475387"/>
    <w:rsid w:val="00476CAB"/>
    <w:rsid w:val="00476F4A"/>
    <w:rsid w:val="00492880"/>
    <w:rsid w:val="004A46D0"/>
    <w:rsid w:val="004A6B99"/>
    <w:rsid w:val="004B0E63"/>
    <w:rsid w:val="004B13A5"/>
    <w:rsid w:val="004B2B15"/>
    <w:rsid w:val="004B2C65"/>
    <w:rsid w:val="004B409B"/>
    <w:rsid w:val="004B747F"/>
    <w:rsid w:val="004D1FBB"/>
    <w:rsid w:val="004D7E89"/>
    <w:rsid w:val="004E0C40"/>
    <w:rsid w:val="004E7F96"/>
    <w:rsid w:val="004F639E"/>
    <w:rsid w:val="005066EC"/>
    <w:rsid w:val="0051252D"/>
    <w:rsid w:val="005149F2"/>
    <w:rsid w:val="005152F6"/>
    <w:rsid w:val="005204B2"/>
    <w:rsid w:val="00527ED9"/>
    <w:rsid w:val="0053591F"/>
    <w:rsid w:val="00537BD8"/>
    <w:rsid w:val="00542A5A"/>
    <w:rsid w:val="00544FC0"/>
    <w:rsid w:val="0054588A"/>
    <w:rsid w:val="00550460"/>
    <w:rsid w:val="005504FB"/>
    <w:rsid w:val="0055224D"/>
    <w:rsid w:val="00560524"/>
    <w:rsid w:val="0056658F"/>
    <w:rsid w:val="0056727B"/>
    <w:rsid w:val="0057096E"/>
    <w:rsid w:val="005717BE"/>
    <w:rsid w:val="005719E6"/>
    <w:rsid w:val="00572003"/>
    <w:rsid w:val="00576A31"/>
    <w:rsid w:val="00576E7E"/>
    <w:rsid w:val="005811CE"/>
    <w:rsid w:val="00581AB6"/>
    <w:rsid w:val="005901D3"/>
    <w:rsid w:val="00590E92"/>
    <w:rsid w:val="005A76D1"/>
    <w:rsid w:val="005A7BAB"/>
    <w:rsid w:val="005B26FB"/>
    <w:rsid w:val="005B2C91"/>
    <w:rsid w:val="005C5C17"/>
    <w:rsid w:val="005C6A23"/>
    <w:rsid w:val="005D23C7"/>
    <w:rsid w:val="005E00A0"/>
    <w:rsid w:val="005E1660"/>
    <w:rsid w:val="005E187A"/>
    <w:rsid w:val="005E534E"/>
    <w:rsid w:val="005E731D"/>
    <w:rsid w:val="005F2D74"/>
    <w:rsid w:val="005F3339"/>
    <w:rsid w:val="005F3884"/>
    <w:rsid w:val="006005A7"/>
    <w:rsid w:val="00602118"/>
    <w:rsid w:val="00604004"/>
    <w:rsid w:val="0060599C"/>
    <w:rsid w:val="00607A71"/>
    <w:rsid w:val="00620A42"/>
    <w:rsid w:val="0062206D"/>
    <w:rsid w:val="00622418"/>
    <w:rsid w:val="006250BC"/>
    <w:rsid w:val="006270A2"/>
    <w:rsid w:val="00627B2C"/>
    <w:rsid w:val="006308E5"/>
    <w:rsid w:val="00636ADC"/>
    <w:rsid w:val="00636C5B"/>
    <w:rsid w:val="006505FA"/>
    <w:rsid w:val="00654390"/>
    <w:rsid w:val="00654EA0"/>
    <w:rsid w:val="00660DDA"/>
    <w:rsid w:val="006613A1"/>
    <w:rsid w:val="0066502B"/>
    <w:rsid w:val="00667691"/>
    <w:rsid w:val="0067358E"/>
    <w:rsid w:val="00676734"/>
    <w:rsid w:val="006812DD"/>
    <w:rsid w:val="00686900"/>
    <w:rsid w:val="00692F56"/>
    <w:rsid w:val="006A0DD8"/>
    <w:rsid w:val="006A273B"/>
    <w:rsid w:val="006B16E8"/>
    <w:rsid w:val="006B3905"/>
    <w:rsid w:val="006B3C31"/>
    <w:rsid w:val="006C51D3"/>
    <w:rsid w:val="006C5A97"/>
    <w:rsid w:val="006C6EBB"/>
    <w:rsid w:val="006E47B2"/>
    <w:rsid w:val="006F2209"/>
    <w:rsid w:val="00705B59"/>
    <w:rsid w:val="00706659"/>
    <w:rsid w:val="00710F34"/>
    <w:rsid w:val="0071237E"/>
    <w:rsid w:val="00715C6E"/>
    <w:rsid w:val="00723147"/>
    <w:rsid w:val="00740306"/>
    <w:rsid w:val="007403E1"/>
    <w:rsid w:val="00745F12"/>
    <w:rsid w:val="00750BF4"/>
    <w:rsid w:val="00760FB5"/>
    <w:rsid w:val="007707C0"/>
    <w:rsid w:val="0077567B"/>
    <w:rsid w:val="00776312"/>
    <w:rsid w:val="007814EC"/>
    <w:rsid w:val="00782B9A"/>
    <w:rsid w:val="00786612"/>
    <w:rsid w:val="00792F58"/>
    <w:rsid w:val="007936AC"/>
    <w:rsid w:val="00796ACF"/>
    <w:rsid w:val="007A3298"/>
    <w:rsid w:val="007A53A4"/>
    <w:rsid w:val="007A7E7D"/>
    <w:rsid w:val="007B11C0"/>
    <w:rsid w:val="007B18D7"/>
    <w:rsid w:val="007B41AB"/>
    <w:rsid w:val="007B48B2"/>
    <w:rsid w:val="007C0F47"/>
    <w:rsid w:val="007D122D"/>
    <w:rsid w:val="007D291C"/>
    <w:rsid w:val="007E142A"/>
    <w:rsid w:val="007E6175"/>
    <w:rsid w:val="007F51E8"/>
    <w:rsid w:val="00805234"/>
    <w:rsid w:val="0080576E"/>
    <w:rsid w:val="00806D7A"/>
    <w:rsid w:val="0081241A"/>
    <w:rsid w:val="0082209F"/>
    <w:rsid w:val="00826AA9"/>
    <w:rsid w:val="00830827"/>
    <w:rsid w:val="0083139E"/>
    <w:rsid w:val="00832169"/>
    <w:rsid w:val="00834FE4"/>
    <w:rsid w:val="00837EAF"/>
    <w:rsid w:val="00846EA4"/>
    <w:rsid w:val="008563E9"/>
    <w:rsid w:val="00862E05"/>
    <w:rsid w:val="00875FF6"/>
    <w:rsid w:val="00883861"/>
    <w:rsid w:val="00890ED9"/>
    <w:rsid w:val="00893818"/>
    <w:rsid w:val="0089401A"/>
    <w:rsid w:val="008944DE"/>
    <w:rsid w:val="00897670"/>
    <w:rsid w:val="008A027D"/>
    <w:rsid w:val="008A0E08"/>
    <w:rsid w:val="008A2A53"/>
    <w:rsid w:val="008B1685"/>
    <w:rsid w:val="008B36DA"/>
    <w:rsid w:val="008D2782"/>
    <w:rsid w:val="008E14EE"/>
    <w:rsid w:val="008E29AC"/>
    <w:rsid w:val="008E2D98"/>
    <w:rsid w:val="008E6F63"/>
    <w:rsid w:val="0091500A"/>
    <w:rsid w:val="00916B83"/>
    <w:rsid w:val="00921326"/>
    <w:rsid w:val="00923315"/>
    <w:rsid w:val="00923382"/>
    <w:rsid w:val="0094193A"/>
    <w:rsid w:val="0094470C"/>
    <w:rsid w:val="00950C9C"/>
    <w:rsid w:val="00951772"/>
    <w:rsid w:val="00953BA6"/>
    <w:rsid w:val="00955464"/>
    <w:rsid w:val="0096235D"/>
    <w:rsid w:val="00963DD4"/>
    <w:rsid w:val="00966E30"/>
    <w:rsid w:val="0096737B"/>
    <w:rsid w:val="009673F5"/>
    <w:rsid w:val="009732B5"/>
    <w:rsid w:val="00974EC7"/>
    <w:rsid w:val="009807BB"/>
    <w:rsid w:val="00980E96"/>
    <w:rsid w:val="00985881"/>
    <w:rsid w:val="00991486"/>
    <w:rsid w:val="00994BEA"/>
    <w:rsid w:val="009A2F3C"/>
    <w:rsid w:val="009A3F9C"/>
    <w:rsid w:val="009B3611"/>
    <w:rsid w:val="009B5F65"/>
    <w:rsid w:val="009C4B2B"/>
    <w:rsid w:val="009C6B0C"/>
    <w:rsid w:val="009C7DF8"/>
    <w:rsid w:val="009D2A48"/>
    <w:rsid w:val="009E0A43"/>
    <w:rsid w:val="009E4172"/>
    <w:rsid w:val="009F0908"/>
    <w:rsid w:val="009F0E5D"/>
    <w:rsid w:val="009F58D9"/>
    <w:rsid w:val="009F7A6A"/>
    <w:rsid w:val="00A022DD"/>
    <w:rsid w:val="00A03E8B"/>
    <w:rsid w:val="00A05E7E"/>
    <w:rsid w:val="00A079D6"/>
    <w:rsid w:val="00A105C6"/>
    <w:rsid w:val="00A16B7E"/>
    <w:rsid w:val="00A330EB"/>
    <w:rsid w:val="00A4265B"/>
    <w:rsid w:val="00A4432D"/>
    <w:rsid w:val="00A636AC"/>
    <w:rsid w:val="00A6605E"/>
    <w:rsid w:val="00A6740F"/>
    <w:rsid w:val="00A770D5"/>
    <w:rsid w:val="00A82D15"/>
    <w:rsid w:val="00A83CFF"/>
    <w:rsid w:val="00A915B0"/>
    <w:rsid w:val="00AA449B"/>
    <w:rsid w:val="00AB00D9"/>
    <w:rsid w:val="00AB012C"/>
    <w:rsid w:val="00AB0D5A"/>
    <w:rsid w:val="00AB1423"/>
    <w:rsid w:val="00AC50B0"/>
    <w:rsid w:val="00AC72E3"/>
    <w:rsid w:val="00AD1BA3"/>
    <w:rsid w:val="00AF0E52"/>
    <w:rsid w:val="00AF4515"/>
    <w:rsid w:val="00AF58EA"/>
    <w:rsid w:val="00B0655D"/>
    <w:rsid w:val="00B105DF"/>
    <w:rsid w:val="00B12706"/>
    <w:rsid w:val="00B135BD"/>
    <w:rsid w:val="00B17C4D"/>
    <w:rsid w:val="00B2148E"/>
    <w:rsid w:val="00B237ED"/>
    <w:rsid w:val="00B247A7"/>
    <w:rsid w:val="00B24885"/>
    <w:rsid w:val="00B316A0"/>
    <w:rsid w:val="00B32C31"/>
    <w:rsid w:val="00B34A7B"/>
    <w:rsid w:val="00B372C3"/>
    <w:rsid w:val="00B4304E"/>
    <w:rsid w:val="00B614A9"/>
    <w:rsid w:val="00B63102"/>
    <w:rsid w:val="00B65ECA"/>
    <w:rsid w:val="00B671A1"/>
    <w:rsid w:val="00B67EEF"/>
    <w:rsid w:val="00B70A6B"/>
    <w:rsid w:val="00B760B2"/>
    <w:rsid w:val="00B8095C"/>
    <w:rsid w:val="00B80C85"/>
    <w:rsid w:val="00B912A2"/>
    <w:rsid w:val="00B91E0A"/>
    <w:rsid w:val="00B93478"/>
    <w:rsid w:val="00B934DC"/>
    <w:rsid w:val="00B93654"/>
    <w:rsid w:val="00BA1926"/>
    <w:rsid w:val="00BA75C5"/>
    <w:rsid w:val="00BA7E56"/>
    <w:rsid w:val="00BB3F77"/>
    <w:rsid w:val="00BC02C6"/>
    <w:rsid w:val="00BE2EEA"/>
    <w:rsid w:val="00BF1369"/>
    <w:rsid w:val="00BF511E"/>
    <w:rsid w:val="00C0532B"/>
    <w:rsid w:val="00C11A34"/>
    <w:rsid w:val="00C121BE"/>
    <w:rsid w:val="00C1540B"/>
    <w:rsid w:val="00C2062A"/>
    <w:rsid w:val="00C2064B"/>
    <w:rsid w:val="00C21370"/>
    <w:rsid w:val="00C31519"/>
    <w:rsid w:val="00C339E1"/>
    <w:rsid w:val="00C371B9"/>
    <w:rsid w:val="00C444C9"/>
    <w:rsid w:val="00C4491F"/>
    <w:rsid w:val="00C464F6"/>
    <w:rsid w:val="00C50176"/>
    <w:rsid w:val="00C523AE"/>
    <w:rsid w:val="00C5478C"/>
    <w:rsid w:val="00C6033F"/>
    <w:rsid w:val="00C6044D"/>
    <w:rsid w:val="00C60FB6"/>
    <w:rsid w:val="00C633E8"/>
    <w:rsid w:val="00C737E3"/>
    <w:rsid w:val="00C73BF2"/>
    <w:rsid w:val="00C8442C"/>
    <w:rsid w:val="00C90440"/>
    <w:rsid w:val="00C95A86"/>
    <w:rsid w:val="00C96510"/>
    <w:rsid w:val="00CA6061"/>
    <w:rsid w:val="00CA7363"/>
    <w:rsid w:val="00CA7B46"/>
    <w:rsid w:val="00CB2C70"/>
    <w:rsid w:val="00CB732A"/>
    <w:rsid w:val="00CC40DE"/>
    <w:rsid w:val="00CC6005"/>
    <w:rsid w:val="00CD3AF5"/>
    <w:rsid w:val="00CD6343"/>
    <w:rsid w:val="00CD64DD"/>
    <w:rsid w:val="00CF4F17"/>
    <w:rsid w:val="00CF4F47"/>
    <w:rsid w:val="00D035EF"/>
    <w:rsid w:val="00D0454D"/>
    <w:rsid w:val="00D06422"/>
    <w:rsid w:val="00D07C49"/>
    <w:rsid w:val="00D07F87"/>
    <w:rsid w:val="00D113AB"/>
    <w:rsid w:val="00D12CD8"/>
    <w:rsid w:val="00D14284"/>
    <w:rsid w:val="00D161EE"/>
    <w:rsid w:val="00D20B78"/>
    <w:rsid w:val="00D27C58"/>
    <w:rsid w:val="00D32BD9"/>
    <w:rsid w:val="00D3504C"/>
    <w:rsid w:val="00D37AC0"/>
    <w:rsid w:val="00D400D2"/>
    <w:rsid w:val="00D50487"/>
    <w:rsid w:val="00D60F7B"/>
    <w:rsid w:val="00D610DD"/>
    <w:rsid w:val="00D75074"/>
    <w:rsid w:val="00D75FBB"/>
    <w:rsid w:val="00D81072"/>
    <w:rsid w:val="00D85576"/>
    <w:rsid w:val="00D85943"/>
    <w:rsid w:val="00D9095E"/>
    <w:rsid w:val="00D91115"/>
    <w:rsid w:val="00D91F45"/>
    <w:rsid w:val="00D93D84"/>
    <w:rsid w:val="00D97C56"/>
    <w:rsid w:val="00DA19F3"/>
    <w:rsid w:val="00DA2150"/>
    <w:rsid w:val="00DA25EA"/>
    <w:rsid w:val="00DA632E"/>
    <w:rsid w:val="00DB69F8"/>
    <w:rsid w:val="00DC2900"/>
    <w:rsid w:val="00DC30AF"/>
    <w:rsid w:val="00DD296F"/>
    <w:rsid w:val="00DD2ACE"/>
    <w:rsid w:val="00DE0882"/>
    <w:rsid w:val="00DE24A9"/>
    <w:rsid w:val="00DE27A8"/>
    <w:rsid w:val="00DE7D9E"/>
    <w:rsid w:val="00E04002"/>
    <w:rsid w:val="00E14D5E"/>
    <w:rsid w:val="00E160E5"/>
    <w:rsid w:val="00E16C65"/>
    <w:rsid w:val="00E16F68"/>
    <w:rsid w:val="00E211C3"/>
    <w:rsid w:val="00E219C2"/>
    <w:rsid w:val="00E25945"/>
    <w:rsid w:val="00E26D64"/>
    <w:rsid w:val="00E3190D"/>
    <w:rsid w:val="00E32FAD"/>
    <w:rsid w:val="00E350E7"/>
    <w:rsid w:val="00E36B8F"/>
    <w:rsid w:val="00E41422"/>
    <w:rsid w:val="00E42CF0"/>
    <w:rsid w:val="00E47F2C"/>
    <w:rsid w:val="00E532D9"/>
    <w:rsid w:val="00E602D1"/>
    <w:rsid w:val="00E63B41"/>
    <w:rsid w:val="00E6441F"/>
    <w:rsid w:val="00E678B4"/>
    <w:rsid w:val="00E71F6D"/>
    <w:rsid w:val="00E72CDB"/>
    <w:rsid w:val="00E7320E"/>
    <w:rsid w:val="00E7374B"/>
    <w:rsid w:val="00E77942"/>
    <w:rsid w:val="00E809CF"/>
    <w:rsid w:val="00E859C5"/>
    <w:rsid w:val="00EA53F0"/>
    <w:rsid w:val="00EB1E74"/>
    <w:rsid w:val="00EB7115"/>
    <w:rsid w:val="00EC2211"/>
    <w:rsid w:val="00EC7757"/>
    <w:rsid w:val="00EC7838"/>
    <w:rsid w:val="00ED19D1"/>
    <w:rsid w:val="00ED428A"/>
    <w:rsid w:val="00EE0578"/>
    <w:rsid w:val="00EF2BDE"/>
    <w:rsid w:val="00F0523F"/>
    <w:rsid w:val="00F1009C"/>
    <w:rsid w:val="00F1306E"/>
    <w:rsid w:val="00F13D2D"/>
    <w:rsid w:val="00F141C1"/>
    <w:rsid w:val="00F146EC"/>
    <w:rsid w:val="00F16672"/>
    <w:rsid w:val="00F237F4"/>
    <w:rsid w:val="00F30570"/>
    <w:rsid w:val="00F36403"/>
    <w:rsid w:val="00F409CC"/>
    <w:rsid w:val="00F40E58"/>
    <w:rsid w:val="00F4361E"/>
    <w:rsid w:val="00F47FA7"/>
    <w:rsid w:val="00F633FC"/>
    <w:rsid w:val="00F65374"/>
    <w:rsid w:val="00F74C96"/>
    <w:rsid w:val="00F764DC"/>
    <w:rsid w:val="00F9170E"/>
    <w:rsid w:val="00F917BF"/>
    <w:rsid w:val="00F94883"/>
    <w:rsid w:val="00F95403"/>
    <w:rsid w:val="00F979E0"/>
    <w:rsid w:val="00FA133D"/>
    <w:rsid w:val="00FA2BA5"/>
    <w:rsid w:val="00FA2CE5"/>
    <w:rsid w:val="00FB30FB"/>
    <w:rsid w:val="00FB342B"/>
    <w:rsid w:val="00FB5812"/>
    <w:rsid w:val="00FC119B"/>
    <w:rsid w:val="00FC255C"/>
    <w:rsid w:val="00FC307E"/>
    <w:rsid w:val="00FD06CE"/>
    <w:rsid w:val="00FD0D57"/>
    <w:rsid w:val="00FD0D74"/>
    <w:rsid w:val="00FE53CB"/>
    <w:rsid w:val="00FE6D6D"/>
    <w:rsid w:val="00FF3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49A03"/>
  <w15:chartTrackingRefBased/>
  <w15:docId w15:val="{10E0A37B-AB0B-4DE8-B081-0FFFDFA6F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B7E"/>
  </w:style>
  <w:style w:type="paragraph" w:styleId="Footer">
    <w:name w:val="footer"/>
    <w:basedOn w:val="Normal"/>
    <w:link w:val="FooterChar"/>
    <w:uiPriority w:val="99"/>
    <w:unhideWhenUsed/>
    <w:rsid w:val="00A16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B7E"/>
  </w:style>
  <w:style w:type="paragraph" w:styleId="ListParagraph">
    <w:name w:val="List Paragraph"/>
    <w:basedOn w:val="Normal"/>
    <w:uiPriority w:val="34"/>
    <w:qFormat/>
    <w:rsid w:val="00B614A9"/>
    <w:pPr>
      <w:ind w:left="720"/>
      <w:contextualSpacing/>
    </w:pPr>
  </w:style>
  <w:style w:type="character" w:styleId="Strong">
    <w:name w:val="Strong"/>
    <w:basedOn w:val="DefaultParagraphFont"/>
    <w:uiPriority w:val="22"/>
    <w:qFormat/>
    <w:rsid w:val="00951772"/>
    <w:rPr>
      <w:b/>
      <w:bCs/>
    </w:rPr>
  </w:style>
  <w:style w:type="character" w:customStyle="1" w:styleId="hgkelc">
    <w:name w:val="hgkelc"/>
    <w:basedOn w:val="DefaultParagraphFont"/>
    <w:rsid w:val="005E1660"/>
  </w:style>
  <w:style w:type="character" w:customStyle="1" w:styleId="kx21rb">
    <w:name w:val="kx21rb"/>
    <w:basedOn w:val="DefaultParagraphFont"/>
    <w:rsid w:val="005E1660"/>
  </w:style>
  <w:style w:type="character" w:styleId="Hyperlink">
    <w:name w:val="Hyperlink"/>
    <w:basedOn w:val="DefaultParagraphFont"/>
    <w:uiPriority w:val="99"/>
    <w:unhideWhenUsed/>
    <w:rsid w:val="00017612"/>
    <w:rPr>
      <w:color w:val="0000FF"/>
      <w:u w:val="single"/>
    </w:rPr>
  </w:style>
  <w:style w:type="character" w:styleId="UnresolvedMention">
    <w:name w:val="Unresolved Mention"/>
    <w:basedOn w:val="DefaultParagraphFont"/>
    <w:uiPriority w:val="99"/>
    <w:semiHidden/>
    <w:unhideWhenUsed/>
    <w:rsid w:val="00572003"/>
    <w:rPr>
      <w:color w:val="605E5C"/>
      <w:shd w:val="clear" w:color="auto" w:fill="E1DFDD"/>
    </w:rPr>
  </w:style>
  <w:style w:type="paragraph" w:styleId="NormalWeb">
    <w:name w:val="Normal (Web)"/>
    <w:basedOn w:val="Normal"/>
    <w:uiPriority w:val="99"/>
    <w:unhideWhenUsed/>
    <w:rsid w:val="00B247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137384">
      <w:bodyDiv w:val="1"/>
      <w:marLeft w:val="0"/>
      <w:marRight w:val="0"/>
      <w:marTop w:val="0"/>
      <w:marBottom w:val="0"/>
      <w:divBdr>
        <w:top w:val="none" w:sz="0" w:space="0" w:color="auto"/>
        <w:left w:val="none" w:sz="0" w:space="0" w:color="auto"/>
        <w:bottom w:val="none" w:sz="0" w:space="0" w:color="auto"/>
        <w:right w:val="none" w:sz="0" w:space="0" w:color="auto"/>
      </w:divBdr>
    </w:div>
    <w:div w:id="512187673">
      <w:bodyDiv w:val="1"/>
      <w:marLeft w:val="0"/>
      <w:marRight w:val="0"/>
      <w:marTop w:val="0"/>
      <w:marBottom w:val="0"/>
      <w:divBdr>
        <w:top w:val="none" w:sz="0" w:space="0" w:color="auto"/>
        <w:left w:val="none" w:sz="0" w:space="0" w:color="auto"/>
        <w:bottom w:val="none" w:sz="0" w:space="0" w:color="auto"/>
        <w:right w:val="none" w:sz="0" w:space="0" w:color="auto"/>
      </w:divBdr>
      <w:divsChild>
        <w:div w:id="926227286">
          <w:marLeft w:val="0"/>
          <w:marRight w:val="0"/>
          <w:marTop w:val="0"/>
          <w:marBottom w:val="0"/>
          <w:divBdr>
            <w:top w:val="none" w:sz="0" w:space="0" w:color="auto"/>
            <w:left w:val="none" w:sz="0" w:space="0" w:color="auto"/>
            <w:bottom w:val="none" w:sz="0" w:space="0" w:color="auto"/>
            <w:right w:val="none" w:sz="0" w:space="0" w:color="auto"/>
          </w:divBdr>
        </w:div>
      </w:divsChild>
    </w:div>
    <w:div w:id="764420878">
      <w:bodyDiv w:val="1"/>
      <w:marLeft w:val="0"/>
      <w:marRight w:val="0"/>
      <w:marTop w:val="0"/>
      <w:marBottom w:val="0"/>
      <w:divBdr>
        <w:top w:val="none" w:sz="0" w:space="0" w:color="auto"/>
        <w:left w:val="none" w:sz="0" w:space="0" w:color="auto"/>
        <w:bottom w:val="none" w:sz="0" w:space="0" w:color="auto"/>
        <w:right w:val="none" w:sz="0" w:space="0" w:color="auto"/>
      </w:divBdr>
    </w:div>
    <w:div w:id="953368943">
      <w:bodyDiv w:val="1"/>
      <w:marLeft w:val="0"/>
      <w:marRight w:val="0"/>
      <w:marTop w:val="0"/>
      <w:marBottom w:val="0"/>
      <w:divBdr>
        <w:top w:val="none" w:sz="0" w:space="0" w:color="auto"/>
        <w:left w:val="none" w:sz="0" w:space="0" w:color="auto"/>
        <w:bottom w:val="none" w:sz="0" w:space="0" w:color="auto"/>
        <w:right w:val="none" w:sz="0" w:space="0" w:color="auto"/>
      </w:divBdr>
    </w:div>
    <w:div w:id="10650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hyperlink" Target="https://libguides.wits.ac.za/c.php?g=693518&amp;p=4914913" TargetMode="External"/><Relationship Id="rId26" Type="http://schemas.openxmlformats.org/officeDocument/2006/relationships/hyperlink" Target="http://resourcecentre.foodrisc.org/mixed-methods-research_185.html" TargetMode="External"/><Relationship Id="rId3" Type="http://schemas.openxmlformats.org/officeDocument/2006/relationships/settings" Target="settings.xml"/><Relationship Id="rId21" Type="http://schemas.openxmlformats.org/officeDocument/2006/relationships/hyperlink" Target="https://bmcmededuc.biomedcentral.com/articles/10.1186/1472-6920-14-45" TargetMode="External"/><Relationship Id="rId34" Type="http://schemas.openxmlformats.org/officeDocument/2006/relationships/hyperlink" Target="https://www.reading.ac.uk/RES/rdm/planning/res-ethics-data-protection.aspx"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wikieducator.org/Research" TargetMode="External"/><Relationship Id="rId25" Type="http://schemas.openxmlformats.org/officeDocument/2006/relationships/hyperlink" Target="https://scholar.google.co.uk/scholar?hl=en&amp;as_sdt=0%2C5&amp;as_vis=1&amp;q=carroll+%26+rothe+meaning++for+quantitative+researches&amp;btnG=" TargetMode="External"/><Relationship Id="rId33" Type="http://schemas.openxmlformats.org/officeDocument/2006/relationships/hyperlink" Target="https://www.iwh.on.ca/what-researchers-mean-by/sample-size-and-power" TargetMode="Externa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hyperlink" Target="https://www.emerald.com/insight/content/doi/10.1108/09684880910929908/full/html" TargetMode="External"/><Relationship Id="rId29" Type="http://schemas.openxmlformats.org/officeDocument/2006/relationships/hyperlink" Target="https://www.managementstudyguide.com/secondary_data.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hyperlink" Target="https://scholar.google.co.uk/scholar?q=masue,+swai+and+anasel+2013+defintion+of+qualitative+research&amp;hl=en&amp;as_sdt=0&amp;as_vis=1&amp;oi=scholart" TargetMode="External"/><Relationship Id="rId32" Type="http://schemas.openxmlformats.org/officeDocument/2006/relationships/hyperlink" Target="https://www.investopedia.com/terms/s/sample.asp" TargetMode="Externa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hyperlink" Target="https://web.a.ebscohost.com/abstract?direct=true&amp;profile=ehost&amp;scope=site&amp;authtype=crawler&amp;jrnl=2066026X&amp;AN=129483775&amp;h=54qbdPmgiORV3ooXeRJWGUEMHzh1FdvlQt6VxVVlFDwd5CD3JA0bvzwOgjBKNqYJwhA2csKm3TVrk4R3xun%2bTg%3d%3d&amp;crl=c&amp;resultNs=AdminWebAuth&amp;resultLocal=ErrCrlNotAuth&amp;crlhashurl=login.aspx%3fdirect%3dtrue%26profile%3dehost%26scope%3dsite%26authtype%3dcrawler%26jrnl%3d2066026X%26AN%3d129483775" TargetMode="External"/><Relationship Id="rId28" Type="http://schemas.openxmlformats.org/officeDocument/2006/relationships/hyperlink" Target="https://methods.sagepub.com/reference/encyc-of-research-design/n333.xml" TargetMode="External"/><Relationship Id="rId36"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hyperlink" Target="https://d1wqtxts1xzle7.cloudfront.net/63764357/H100305454820200628-76630-7y7sei.pdf?1593350208=&amp;response-content-disposition=inline%3B+filename%3DThe_Advantages_and_Disadvantages_of_Virt.pdf&amp;Expires=1609810455&amp;Signature=bsimkKj8lgPnjUYLSpt~l7WnhUOaU~KSwoCeKi~bSVkIVWKBkitlSIAo0VMZfvO--WW2SgZEAZcyjRnknJT8GOw1SaMcfGua-t5qkrv~4FaIhud~r1Di73aKnF9XDKTH80lQZQBMFkccQeKP1C0Z70U6486uk1YlZbw4ikDBB5jVJTHe2FkxQ9laLrcfjjpvuaDW19AQVS2rXulDOwJNXvRcznBiCi8UKVnmomYPDYyAEUulQ4CWCaLUL3IYI-XLPNT1DGA6sQsYP-jYh1DhvCq~a4UeJObDCCT~qCW2r4vbyUP8ink8DQpy6Wo8otqnXFHYO2m58w6MukR2xYLXDg__&amp;Key-Pair-Id=APKAJLOHF5GGSLRBV4Z" TargetMode="External"/><Relationship Id="rId31" Type="http://schemas.openxmlformats.org/officeDocument/2006/relationships/hyperlink" Target="https://tophat.com/marketplace/social-science/education/course-notes/oer-research-population-and-sample-dr-rafeedalie/1196/"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bmcmededuc.biomedcentral.com/articles/10.1186/1472-6920-14-45" TargetMode="External"/><Relationship Id="rId27" Type="http://schemas.openxmlformats.org/officeDocument/2006/relationships/hyperlink" Target="https://searchdatamanagement.techtarget.com/definition/data" TargetMode="External"/><Relationship Id="rId30" Type="http://schemas.openxmlformats.org/officeDocument/2006/relationships/hyperlink" Target="https://www.questionpro.com/blog/data-collection/" TargetMode="External"/><Relationship Id="rId35" Type="http://schemas.openxmlformats.org/officeDocument/2006/relationships/fontTable" Target="fontTable.xml"/><Relationship Id="rId8"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1. has virtual learning saved you time?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2">
                    <a:shade val="76000"/>
                    <a:satMod val="103000"/>
                    <a:lumMod val="102000"/>
                    <a:tint val="94000"/>
                  </a:schemeClr>
                </a:gs>
                <a:gs pos="50000">
                  <a:schemeClr val="accent2">
                    <a:shade val="76000"/>
                    <a:satMod val="110000"/>
                    <a:lumMod val="100000"/>
                    <a:shade val="100000"/>
                  </a:schemeClr>
                </a:gs>
                <a:gs pos="100000">
                  <a:schemeClr val="accent2">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Sheet1!$A$7:$D$10</c:f>
              <c:strCache>
                <c:ptCount val="2"/>
                <c:pt idx="0">
                  <c:v>yes</c:v>
                </c:pt>
                <c:pt idx="1">
                  <c:v>no</c:v>
                </c:pt>
              </c:strCache>
            </c:strRef>
          </c:cat>
          <c:val>
            <c:numRef>
              <c:f>Sheet1!$A$11:$D$11</c:f>
              <c:numCache>
                <c:formatCode>General</c:formatCode>
                <c:ptCount val="4"/>
                <c:pt idx="0">
                  <c:v>16</c:v>
                </c:pt>
                <c:pt idx="1">
                  <c:v>2</c:v>
                </c:pt>
              </c:numCache>
            </c:numRef>
          </c:val>
          <c:extLst>
            <c:ext xmlns:c16="http://schemas.microsoft.com/office/drawing/2014/chart" uri="{C3380CC4-5D6E-409C-BE32-E72D297353CC}">
              <c16:uniqueId val="{00000000-D01E-4B75-B9C2-42F075DA5308}"/>
            </c:ext>
          </c:extLst>
        </c:ser>
        <c:dLbls>
          <c:showLegendKey val="0"/>
          <c:showVal val="1"/>
          <c:showCatName val="0"/>
          <c:showSerName val="0"/>
          <c:showPercent val="0"/>
          <c:showBubbleSize val="0"/>
        </c:dLbls>
        <c:gapWidth val="150"/>
        <c:shape val="box"/>
        <c:axId val="590569232"/>
        <c:axId val="590558000"/>
        <c:axId val="0"/>
        <c:extLst>
          <c:ext xmlns:c15="http://schemas.microsoft.com/office/drawing/2012/chart" uri="{02D57815-91ED-43cb-92C2-25804820EDAC}">
            <c15:filteredBarSeries>
              <c15:ser>
                <c:idx val="1"/>
                <c:order val="1"/>
                <c:spPr>
                  <a:gradFill rotWithShape="1">
                    <a:gsLst>
                      <a:gs pos="0">
                        <a:schemeClr val="accent2">
                          <a:tint val="77000"/>
                          <a:satMod val="103000"/>
                          <a:lumMod val="102000"/>
                          <a:tint val="94000"/>
                        </a:schemeClr>
                      </a:gs>
                      <a:gs pos="50000">
                        <a:schemeClr val="accent2">
                          <a:tint val="77000"/>
                          <a:satMod val="110000"/>
                          <a:lumMod val="100000"/>
                          <a:shade val="100000"/>
                        </a:schemeClr>
                      </a:gs>
                      <a:gs pos="100000">
                        <a:schemeClr val="accent2">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strRef>
                    <c:extLst>
                      <c:ext uri="{02D57815-91ED-43cb-92C2-25804820EDAC}">
                        <c15:formulaRef>
                          <c15:sqref>Sheet1!$A$7:$D$10</c15:sqref>
                        </c15:formulaRef>
                      </c:ext>
                    </c:extLst>
                    <c:strCache>
                      <c:ptCount val="2"/>
                      <c:pt idx="0">
                        <c:v>yes</c:v>
                      </c:pt>
                      <c:pt idx="1">
                        <c:v>no</c:v>
                      </c:pt>
                    </c:strCache>
                  </c:strRef>
                </c:cat>
                <c:val>
                  <c:numRef>
                    <c:extLst>
                      <c:ext uri="{02D57815-91ED-43cb-92C2-25804820EDAC}">
                        <c15:formulaRef>
                          <c15:sqref>Sheet1!$A$12:$D$12</c15:sqref>
                        </c15:formulaRef>
                      </c:ext>
                    </c:extLst>
                    <c:numCache>
                      <c:formatCode>General</c:formatCode>
                      <c:ptCount val="4"/>
                    </c:numCache>
                  </c:numRef>
                </c:val>
                <c:extLst>
                  <c:ext xmlns:c16="http://schemas.microsoft.com/office/drawing/2014/chart" uri="{C3380CC4-5D6E-409C-BE32-E72D297353CC}">
                    <c16:uniqueId val="{00000001-D01E-4B75-B9C2-42F075DA5308}"/>
                  </c:ext>
                </c:extLst>
              </c15:ser>
            </c15:filteredBarSeries>
          </c:ext>
        </c:extLst>
      </c:bar3DChart>
      <c:catAx>
        <c:axId val="590569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0558000"/>
        <c:crosses val="autoZero"/>
        <c:auto val="1"/>
        <c:lblAlgn val="ctr"/>
        <c:lblOffset val="100"/>
        <c:noMultiLvlLbl val="0"/>
      </c:catAx>
      <c:valAx>
        <c:axId val="590558000"/>
        <c:scaling>
          <c:orientation val="minMax"/>
        </c:scaling>
        <c:delete val="1"/>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crossAx val="590569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1. has virtual learning saved you time?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1F4-40C4-9119-2282458BCE44}"/>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1F4-40C4-9119-2282458BCE44}"/>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1F4-40C4-9119-2282458BCE44}"/>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1F4-40C4-9119-2282458BCE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multiLvlStrRef>
              <c:f>Sheet1!$A$7:$D$10</c:f>
              <c:multiLvlStrCache>
                <c:ptCount val="2"/>
                <c:lvl>
                  <c:pt idx="0">
                    <c:v>yes</c:v>
                  </c:pt>
                  <c:pt idx="1">
                    <c:v>no</c:v>
                  </c:pt>
                </c:lvl>
                <c:lvl>
                  <c:pt idx="0">
                    <c:v>Has virtual learning environment saved you time?</c:v>
                  </c:pt>
                </c:lvl>
                <c:lvl>
                  <c:pt idx="0">
                    <c:v>Question 1: </c:v>
                  </c:pt>
                </c:lvl>
              </c:multiLvlStrCache>
            </c:multiLvlStrRef>
          </c:cat>
          <c:val>
            <c:numRef>
              <c:f>Sheet1!$A$11:$D$11</c:f>
              <c:numCache>
                <c:formatCode>General</c:formatCode>
                <c:ptCount val="4"/>
                <c:pt idx="0">
                  <c:v>16</c:v>
                </c:pt>
                <c:pt idx="1">
                  <c:v>2</c:v>
                </c:pt>
              </c:numCache>
            </c:numRef>
          </c:val>
          <c:extLst>
            <c:ext xmlns:c16="http://schemas.microsoft.com/office/drawing/2014/chart" uri="{C3380CC4-5D6E-409C-BE32-E72D297353CC}">
              <c16:uniqueId val="{00000008-11F4-40C4-9119-2282458BCE44}"/>
            </c:ext>
          </c:extLst>
        </c:ser>
        <c:dLbls>
          <c:dLblPos val="ctr"/>
          <c:showLegendKey val="0"/>
          <c:showVal val="0"/>
          <c:showCatName val="0"/>
          <c:showSerName val="0"/>
          <c:showPercent val="1"/>
          <c:showBubbleSize val="0"/>
          <c:showLeaderLines val="1"/>
        </c:dLbls>
        <c:extLst>
          <c:ext xmlns:c15="http://schemas.microsoft.com/office/drawing/2012/chart" uri="{02D57815-91ED-43cb-92C2-25804820EDAC}">
            <c15:filteredPieSeries>
              <c15:ser>
                <c:idx val="1"/>
                <c:order val="1"/>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11F4-40C4-9119-2282458BCE44}"/>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11F4-40C4-9119-2282458BCE44}"/>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11F4-40C4-9119-2282458BCE44}"/>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11F4-40C4-9119-2282458BCE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uri="{CE6537A1-D6FC-4f65-9D91-7224C49458BB}"/>
                  </c:extLst>
                </c:dLbls>
                <c:cat>
                  <c:multiLvlStrRef>
                    <c:extLst>
                      <c:ext uri="{02D57815-91ED-43cb-92C2-25804820EDAC}">
                        <c15:formulaRef>
                          <c15:sqref>Sheet1!$A$7:$D$10</c15:sqref>
                        </c15:formulaRef>
                      </c:ext>
                    </c:extLst>
                    <c:multiLvlStrCache>
                      <c:ptCount val="2"/>
                      <c:lvl>
                        <c:pt idx="0">
                          <c:v>yes</c:v>
                        </c:pt>
                        <c:pt idx="1">
                          <c:v>no</c:v>
                        </c:pt>
                      </c:lvl>
                      <c:lvl>
                        <c:pt idx="0">
                          <c:v>Has virtual learning environment saved you time?</c:v>
                        </c:pt>
                      </c:lvl>
                      <c:lvl>
                        <c:pt idx="0">
                          <c:v>Question 1: </c:v>
                        </c:pt>
                      </c:lvl>
                    </c:multiLvlStrCache>
                  </c:multiLvlStrRef>
                </c:cat>
                <c:val>
                  <c:numRef>
                    <c:extLst>
                      <c:ext uri="{02D57815-91ED-43cb-92C2-25804820EDAC}">
                        <c15:formulaRef>
                          <c15:sqref>Sheet1!$A$12:$D$12</c15:sqref>
                        </c15:formulaRef>
                      </c:ext>
                    </c:extLst>
                    <c:numCache>
                      <c:formatCode>General</c:formatCode>
                      <c:ptCount val="4"/>
                    </c:numCache>
                  </c:numRef>
                </c:val>
                <c:extLst>
                  <c:ext xmlns:c16="http://schemas.microsoft.com/office/drawing/2014/chart" uri="{C3380CC4-5D6E-409C-BE32-E72D297353CC}">
                    <c16:uniqueId val="{00000011-11F4-40C4-9119-2282458BCE44}"/>
                  </c:ext>
                </c:extLst>
              </c15:ser>
            </c15:filteredPieSeries>
          </c:ext>
        </c:extLst>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QUESTION</a:t>
            </a:r>
            <a:r>
              <a:rPr lang="en-GB" baseline="0"/>
              <a:t> 2: ON A SCALE OF 1-10 HOW GOOD HAS VIRTUAL LEARNING BEEN?</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Sheet1!$A$1:$J$1</c:f>
              <c:numCache>
                <c:formatCode>General</c:formatCode>
                <c:ptCount val="10"/>
                <c:pt idx="0">
                  <c:v>0</c:v>
                </c:pt>
              </c:numCache>
            </c:numRef>
          </c:val>
          <c:extLst>
            <c:ext xmlns:c16="http://schemas.microsoft.com/office/drawing/2014/chart" uri="{C3380CC4-5D6E-409C-BE32-E72D297353CC}">
              <c16:uniqueId val="{00000000-223F-478D-A427-F2833081D84D}"/>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Sheet1!$A$2:$J$2</c:f>
              <c:numCache>
                <c:formatCode>General</c:formatCode>
                <c:ptCount val="10"/>
              </c:numCache>
            </c:numRef>
          </c:val>
          <c:extLst>
            <c:ext xmlns:c16="http://schemas.microsoft.com/office/drawing/2014/chart" uri="{C3380CC4-5D6E-409C-BE32-E72D297353CC}">
              <c16:uniqueId val="{00000001-223F-478D-A427-F2833081D84D}"/>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Sheet1!$A$3:$J$3</c:f>
              <c:numCache>
                <c:formatCode>General</c:formatCode>
                <c:ptCount val="10"/>
                <c:pt idx="0">
                  <c:v>1</c:v>
                </c:pt>
                <c:pt idx="1">
                  <c:v>2</c:v>
                </c:pt>
                <c:pt idx="2">
                  <c:v>3</c:v>
                </c:pt>
                <c:pt idx="3">
                  <c:v>4</c:v>
                </c:pt>
                <c:pt idx="4">
                  <c:v>5</c:v>
                </c:pt>
                <c:pt idx="5">
                  <c:v>6</c:v>
                </c:pt>
                <c:pt idx="6">
                  <c:v>7</c:v>
                </c:pt>
                <c:pt idx="7">
                  <c:v>8</c:v>
                </c:pt>
                <c:pt idx="8">
                  <c:v>9</c:v>
                </c:pt>
                <c:pt idx="9">
                  <c:v>10</c:v>
                </c:pt>
              </c:numCache>
            </c:numRef>
          </c:val>
          <c:extLst>
            <c:ext xmlns:c16="http://schemas.microsoft.com/office/drawing/2014/chart" uri="{C3380CC4-5D6E-409C-BE32-E72D297353CC}">
              <c16:uniqueId val="{00000002-223F-478D-A427-F2833081D84D}"/>
            </c:ext>
          </c:extLst>
        </c:ser>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Sheet1!$A$4:$J$4</c:f>
              <c:numCache>
                <c:formatCode>General</c:formatCode>
                <c:ptCount val="10"/>
                <c:pt idx="0">
                  <c:v>0</c:v>
                </c:pt>
                <c:pt idx="1">
                  <c:v>0</c:v>
                </c:pt>
                <c:pt idx="2">
                  <c:v>0</c:v>
                </c:pt>
                <c:pt idx="3">
                  <c:v>0</c:v>
                </c:pt>
                <c:pt idx="4">
                  <c:v>5</c:v>
                </c:pt>
                <c:pt idx="5">
                  <c:v>0</c:v>
                </c:pt>
                <c:pt idx="6">
                  <c:v>6</c:v>
                </c:pt>
                <c:pt idx="7">
                  <c:v>6</c:v>
                </c:pt>
                <c:pt idx="8">
                  <c:v>0</c:v>
                </c:pt>
                <c:pt idx="9">
                  <c:v>1</c:v>
                </c:pt>
              </c:numCache>
            </c:numRef>
          </c:val>
          <c:extLst>
            <c:ext xmlns:c16="http://schemas.microsoft.com/office/drawing/2014/chart" uri="{C3380CC4-5D6E-409C-BE32-E72D297353CC}">
              <c16:uniqueId val="{00000003-223F-478D-A427-F2833081D84D}"/>
            </c:ext>
          </c:extLst>
        </c:ser>
        <c:dLbls>
          <c:showLegendKey val="0"/>
          <c:showVal val="0"/>
          <c:showCatName val="0"/>
          <c:showSerName val="0"/>
          <c:showPercent val="0"/>
          <c:showBubbleSize val="0"/>
        </c:dLbls>
        <c:gapWidth val="100"/>
        <c:overlap val="-24"/>
        <c:axId val="484301776"/>
        <c:axId val="484300528"/>
      </c:barChart>
      <c:catAx>
        <c:axId val="48430177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4300528"/>
        <c:crosses val="autoZero"/>
        <c:auto val="1"/>
        <c:lblAlgn val="ctr"/>
        <c:lblOffset val="100"/>
        <c:noMultiLvlLbl val="0"/>
      </c:catAx>
      <c:valAx>
        <c:axId val="4843005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4301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Question</a:t>
            </a:r>
            <a:r>
              <a:rPr lang="en-GB" baseline="0"/>
              <a:t> 2: On a scale of 1-10 how useful has VLE been?</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DC6-43D8-A725-C88E824BA19C}"/>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DC6-43D8-A725-C88E824BA19C}"/>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DC6-43D8-A725-C88E824BA19C}"/>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DC6-43D8-A725-C88E824BA19C}"/>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DC6-43D8-A725-C88E824BA19C}"/>
              </c:ext>
            </c:extLst>
          </c:dPt>
          <c:dPt>
            <c:idx val="5"/>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7DC6-43D8-A725-C88E824BA19C}"/>
              </c:ext>
            </c:extLst>
          </c:dPt>
          <c:dPt>
            <c:idx val="6"/>
            <c:bubble3D val="0"/>
            <c:spPr>
              <a:solidFill>
                <a:schemeClr val="accent2">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7DC6-43D8-A725-C88E824BA19C}"/>
              </c:ext>
            </c:extLst>
          </c:dPt>
          <c:dPt>
            <c:idx val="7"/>
            <c:bubble3D val="0"/>
            <c:spPr>
              <a:solidFill>
                <a:schemeClr val="accent4">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7DC6-43D8-A725-C88E824BA19C}"/>
              </c:ext>
            </c:extLst>
          </c:dPt>
          <c:dPt>
            <c:idx val="8"/>
            <c:bubble3D val="0"/>
            <c:spPr>
              <a:solidFill>
                <a:schemeClr val="accent6">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7DC6-43D8-A725-C88E824BA19C}"/>
              </c:ext>
            </c:extLst>
          </c:dPt>
          <c:dPt>
            <c:idx val="9"/>
            <c:bubble3D val="0"/>
            <c:spPr>
              <a:solidFill>
                <a:schemeClr val="accent2">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7DC6-43D8-A725-C88E824BA19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Sheet1!$A$3:$J$3</c:f>
              <c:strCache>
                <c:ptCount val="10"/>
                <c:pt idx="0">
                  <c:v>answer 1</c:v>
                </c:pt>
                <c:pt idx="1">
                  <c:v>answer 2</c:v>
                </c:pt>
                <c:pt idx="2">
                  <c:v>answer 3</c:v>
                </c:pt>
                <c:pt idx="3">
                  <c:v>answer 4</c:v>
                </c:pt>
                <c:pt idx="4">
                  <c:v>answer 5</c:v>
                </c:pt>
                <c:pt idx="5">
                  <c:v>answer 6</c:v>
                </c:pt>
                <c:pt idx="6">
                  <c:v>answer 7</c:v>
                </c:pt>
                <c:pt idx="7">
                  <c:v>answer 8</c:v>
                </c:pt>
                <c:pt idx="8">
                  <c:v>answer 9</c:v>
                </c:pt>
                <c:pt idx="9">
                  <c:v>answer 10</c:v>
                </c:pt>
              </c:strCache>
            </c:strRef>
          </c:cat>
          <c:val>
            <c:numRef>
              <c:f>Sheet1!$A$4:$J$4</c:f>
              <c:numCache>
                <c:formatCode>General</c:formatCode>
                <c:ptCount val="10"/>
                <c:pt idx="0">
                  <c:v>0</c:v>
                </c:pt>
                <c:pt idx="1">
                  <c:v>0</c:v>
                </c:pt>
                <c:pt idx="2">
                  <c:v>0</c:v>
                </c:pt>
                <c:pt idx="3">
                  <c:v>0</c:v>
                </c:pt>
                <c:pt idx="4">
                  <c:v>5</c:v>
                </c:pt>
                <c:pt idx="5">
                  <c:v>0</c:v>
                </c:pt>
                <c:pt idx="6">
                  <c:v>6</c:v>
                </c:pt>
                <c:pt idx="7">
                  <c:v>6</c:v>
                </c:pt>
                <c:pt idx="8">
                  <c:v>0</c:v>
                </c:pt>
                <c:pt idx="9">
                  <c:v>1</c:v>
                </c:pt>
              </c:numCache>
            </c:numRef>
          </c:val>
          <c:extLst>
            <c:ext xmlns:c16="http://schemas.microsoft.com/office/drawing/2014/chart" uri="{C3380CC4-5D6E-409C-BE32-E72D297353CC}">
              <c16:uniqueId val="{00000014-7DC6-43D8-A725-C88E824BA19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Sheet1!$A$20:$B$21</c:f>
              <c:multiLvlStrCache>
                <c:ptCount val="2"/>
                <c:lvl>
                  <c:pt idx="0">
                    <c:v>yes </c:v>
                  </c:pt>
                  <c:pt idx="1">
                    <c:v>no </c:v>
                  </c:pt>
                </c:lvl>
                <c:lvl>
                  <c:pt idx="0">
                    <c:v>Do you enjoy virtual learning?</c:v>
                  </c:pt>
                </c:lvl>
              </c:multiLvlStrCache>
            </c:multiLvlStrRef>
          </c:cat>
          <c:val>
            <c:numRef>
              <c:f>Sheet1!$A$22:$B$22</c:f>
              <c:numCache>
                <c:formatCode>General</c:formatCode>
                <c:ptCount val="2"/>
                <c:pt idx="0">
                  <c:v>15</c:v>
                </c:pt>
                <c:pt idx="1">
                  <c:v>3</c:v>
                </c:pt>
              </c:numCache>
            </c:numRef>
          </c:val>
          <c:extLst>
            <c:ext xmlns:c16="http://schemas.microsoft.com/office/drawing/2014/chart" uri="{C3380CC4-5D6E-409C-BE32-E72D297353CC}">
              <c16:uniqueId val="{00000000-FEB3-4BED-9960-744BCF91D603}"/>
            </c:ext>
          </c:extLst>
        </c:ser>
        <c:dLbls>
          <c:showLegendKey val="0"/>
          <c:showVal val="1"/>
          <c:showCatName val="0"/>
          <c:showSerName val="0"/>
          <c:showPercent val="0"/>
          <c:showBubbleSize val="0"/>
        </c:dLbls>
        <c:gapWidth val="150"/>
        <c:shape val="box"/>
        <c:axId val="482499120"/>
        <c:axId val="482499536"/>
        <c:axId val="0"/>
      </c:bar3DChart>
      <c:catAx>
        <c:axId val="482499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2499536"/>
        <c:crosses val="autoZero"/>
        <c:auto val="1"/>
        <c:lblAlgn val="ctr"/>
        <c:lblOffset val="100"/>
        <c:noMultiLvlLbl val="0"/>
      </c:catAx>
      <c:valAx>
        <c:axId val="482499536"/>
        <c:scaling>
          <c:orientation val="minMax"/>
        </c:scaling>
        <c:delete val="0"/>
        <c:axPos val="l"/>
        <c:majorGridlines>
          <c:spPr>
            <a:ln w="9525" cap="flat" cmpd="sng" algn="ctr">
              <a:solidFill>
                <a:schemeClr val="dk1">
                  <a:lumMod val="50000"/>
                  <a:lumOff val="50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24991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50" b="0" i="0" u="none" strike="noStrike" kern="1200" baseline="0">
                <a:solidFill>
                  <a:schemeClr val="accent2"/>
                </a:solidFill>
                <a:latin typeface="Georgia" panose="02040502050405020303" pitchFamily="18" charset="0"/>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364-428E-80EC-909C1DFBE9BE}"/>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364-428E-80EC-909C1DFBE9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multiLvlStrRef>
              <c:f>Sheet1!$A$20:$B$21</c:f>
              <c:multiLvlStrCache>
                <c:ptCount val="2"/>
                <c:lvl>
                  <c:pt idx="0">
                    <c:v>yes </c:v>
                  </c:pt>
                  <c:pt idx="1">
                    <c:v>no </c:v>
                  </c:pt>
                </c:lvl>
                <c:lvl>
                  <c:pt idx="0">
                    <c:v>Do you enjoy virtual learning?</c:v>
                  </c:pt>
                </c:lvl>
              </c:multiLvlStrCache>
            </c:multiLvlStrRef>
          </c:cat>
          <c:val>
            <c:numRef>
              <c:f>Sheet1!$A$22:$B$22</c:f>
              <c:numCache>
                <c:formatCode>General</c:formatCode>
                <c:ptCount val="2"/>
                <c:pt idx="0">
                  <c:v>15</c:v>
                </c:pt>
                <c:pt idx="1">
                  <c:v>3</c:v>
                </c:pt>
              </c:numCache>
            </c:numRef>
          </c:val>
          <c:extLst>
            <c:ext xmlns:c16="http://schemas.microsoft.com/office/drawing/2014/chart" uri="{C3380CC4-5D6E-409C-BE32-E72D297353CC}">
              <c16:uniqueId val="{00000004-E364-428E-80EC-909C1DFBE9BE}"/>
            </c:ext>
          </c:extLst>
        </c:ser>
        <c:dLbls>
          <c:dLblPos val="ctr"/>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Question</a:t>
            </a:r>
            <a:r>
              <a:rPr lang="en-US" baseline="0"/>
              <a:t> 4. How useful has virtual learning been?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Sheet1!$A$25:$A$30</c:f>
              <c:strCache>
                <c:ptCount val="6"/>
                <c:pt idx="0">
                  <c:v>Question 4:</c:v>
                </c:pt>
                <c:pt idx="1">
                  <c:v>How useful has VLE been?</c:v>
                </c:pt>
                <c:pt idx="2">
                  <c:v>a. not at all helpful </c:v>
                </c:pt>
                <c:pt idx="3">
                  <c:v>b. slightly helpful </c:v>
                </c:pt>
                <c:pt idx="4">
                  <c:v>c. very helpful </c:v>
                </c:pt>
                <c:pt idx="5">
                  <c:v>d. extremely helpful </c:v>
                </c:pt>
              </c:strCache>
            </c:strRef>
          </c:cat>
          <c:val>
            <c:numRef>
              <c:f>Sheet1!$B$25:$B$30</c:f>
              <c:numCache>
                <c:formatCode>General</c:formatCode>
                <c:ptCount val="6"/>
                <c:pt idx="2">
                  <c:v>1</c:v>
                </c:pt>
                <c:pt idx="3">
                  <c:v>7</c:v>
                </c:pt>
                <c:pt idx="4">
                  <c:v>9</c:v>
                </c:pt>
                <c:pt idx="5">
                  <c:v>1</c:v>
                </c:pt>
              </c:numCache>
            </c:numRef>
          </c:val>
          <c:extLst>
            <c:ext xmlns:c16="http://schemas.microsoft.com/office/drawing/2014/chart" uri="{C3380CC4-5D6E-409C-BE32-E72D297353CC}">
              <c16:uniqueId val="{00000000-14FB-4362-94AE-F508B9004DB4}"/>
            </c:ext>
          </c:extLst>
        </c:ser>
        <c:dLbls>
          <c:showLegendKey val="0"/>
          <c:showVal val="0"/>
          <c:showCatName val="0"/>
          <c:showSerName val="0"/>
          <c:showPercent val="0"/>
          <c:showBubbleSize val="0"/>
        </c:dLbls>
        <c:gapWidth val="95"/>
        <c:gapDepth val="95"/>
        <c:shape val="box"/>
        <c:axId val="590558416"/>
        <c:axId val="590560080"/>
        <c:axId val="0"/>
      </c:bar3DChart>
      <c:catAx>
        <c:axId val="590558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0560080"/>
        <c:crosses val="autoZero"/>
        <c:auto val="1"/>
        <c:lblAlgn val="ctr"/>
        <c:lblOffset val="100"/>
        <c:noMultiLvlLbl val="0"/>
      </c:catAx>
      <c:valAx>
        <c:axId val="590560080"/>
        <c:scaling>
          <c:orientation val="minMax"/>
        </c:scaling>
        <c:delete val="0"/>
        <c:axPos val="l"/>
        <c:majorGridlines>
          <c:spPr>
            <a:ln w="9525" cap="flat" cmpd="sng" algn="ctr">
              <a:solidFill>
                <a:schemeClr val="dk1">
                  <a:lumMod val="50000"/>
                  <a:lumOff val="50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05584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accent1"/>
                </a:solidFill>
                <a:latin typeface="Georgia" panose="02040502050405020303" pitchFamily="18" charset="0"/>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accent6"/>
                </a:solidFill>
                <a:latin typeface="+mn-lt"/>
                <a:ea typeface="+mn-ea"/>
                <a:cs typeface="+mn-cs"/>
              </a:defRPr>
            </a:pPr>
            <a:r>
              <a:rPr lang="en-GB"/>
              <a:t>QUESTION 4. HOW USEFUL HAS VLE BEEN?</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accent6"/>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AD-4EFE-8B11-CDAC70D49AE5}"/>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AD-4EFE-8B11-CDAC70D49AE5}"/>
              </c:ext>
            </c:extLst>
          </c:dPt>
          <c:dPt>
            <c:idx val="2"/>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6AD-4EFE-8B11-CDAC70D49AE5}"/>
              </c:ext>
            </c:extLst>
          </c:dPt>
          <c:dPt>
            <c:idx val="3"/>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6AD-4EFE-8B11-CDAC70D49AE5}"/>
              </c:ext>
            </c:extLst>
          </c:dPt>
          <c:dPt>
            <c:idx val="4"/>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6AD-4EFE-8B11-CDAC70D49AE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96AD-4EFE-8B11-CDAC70D49AE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3-96AD-4EFE-8B11-CDAC70D49AE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96AD-4EFE-8B11-CDAC70D49AE5}"/>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7-96AD-4EFE-8B11-CDAC70D49AE5}"/>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9-96AD-4EFE-8B11-CDAC70D49AE5}"/>
                </c:ext>
              </c:extLst>
            </c:dLbl>
            <c:spPr>
              <a:noFill/>
              <a:ln>
                <a:noFill/>
              </a:ln>
              <a:effectLst/>
            </c:sp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Sheet1!$A$26:$A$30</c:f>
              <c:strCache>
                <c:ptCount val="5"/>
                <c:pt idx="0">
                  <c:v>How useful has VLE been?</c:v>
                </c:pt>
                <c:pt idx="1">
                  <c:v>a. not at all helpful </c:v>
                </c:pt>
                <c:pt idx="2">
                  <c:v>b. slightly helpful </c:v>
                </c:pt>
                <c:pt idx="3">
                  <c:v>c. very helpful </c:v>
                </c:pt>
                <c:pt idx="4">
                  <c:v>d. extremely helpful </c:v>
                </c:pt>
              </c:strCache>
            </c:strRef>
          </c:cat>
          <c:val>
            <c:numRef>
              <c:f>Sheet1!$B$26:$B$30</c:f>
              <c:numCache>
                <c:formatCode>General</c:formatCode>
                <c:ptCount val="5"/>
                <c:pt idx="1">
                  <c:v>1</c:v>
                </c:pt>
                <c:pt idx="2">
                  <c:v>7</c:v>
                </c:pt>
                <c:pt idx="3">
                  <c:v>9</c:v>
                </c:pt>
                <c:pt idx="4">
                  <c:v>1</c:v>
                </c:pt>
              </c:numCache>
            </c:numRef>
          </c:val>
          <c:extLst>
            <c:ext xmlns:c16="http://schemas.microsoft.com/office/drawing/2014/chart" uri="{C3380CC4-5D6E-409C-BE32-E72D297353CC}">
              <c16:uniqueId val="{0000000A-96AD-4EFE-8B11-CDAC70D49AE5}"/>
            </c:ext>
          </c:extLst>
        </c:ser>
        <c:dLbls>
          <c:showLegendKey val="0"/>
          <c:showVal val="0"/>
          <c:showCatName val="0"/>
          <c:showSerName val="0"/>
          <c:showPercent val="1"/>
          <c:showBubbleSize val="0"/>
          <c:showLeaderLines val="1"/>
        </c:dLbls>
      </c:pie3D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950" b="0" i="0" u="none" strike="noStrike" kern="1200" baseline="0">
              <a:solidFill>
                <a:schemeClr val="accent1"/>
              </a:solidFill>
              <a:latin typeface="Georgia" panose="02040502050405020303" pitchFamily="18"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chemeClr val="accent6"/>
          </a:solidFill>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Question</a:t>
            </a:r>
            <a:r>
              <a:rPr lang="en-GB" baseline="0"/>
              <a:t> 6. Are you satisfied with the software used for virtual learning?</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multiLvlStrRef>
              <c:f>Sheet1!$A$41:$B$43</c:f>
              <c:multiLvlStrCache>
                <c:ptCount val="2"/>
                <c:lvl>
                  <c:pt idx="0">
                    <c:v>yes</c:v>
                  </c:pt>
                  <c:pt idx="1">
                    <c:v>no </c:v>
                  </c:pt>
                </c:lvl>
                <c:lvl>
                  <c:pt idx="0">
                    <c:v>Are you satisfied with the software used for vrtual learning?</c:v>
                  </c:pt>
                </c:lvl>
                <c:lvl>
                  <c:pt idx="0">
                    <c:v>Question 6:</c:v>
                  </c:pt>
                </c:lvl>
              </c:multiLvlStrCache>
            </c:multiLvlStrRef>
          </c:cat>
          <c:val>
            <c:numRef>
              <c:f>Sheet1!$A$44:$B$44</c:f>
              <c:numCache>
                <c:formatCode>General</c:formatCode>
                <c:ptCount val="2"/>
                <c:pt idx="0">
                  <c:v>15</c:v>
                </c:pt>
                <c:pt idx="1">
                  <c:v>3</c:v>
                </c:pt>
              </c:numCache>
            </c:numRef>
          </c:val>
          <c:extLst>
            <c:ext xmlns:c16="http://schemas.microsoft.com/office/drawing/2014/chart" uri="{C3380CC4-5D6E-409C-BE32-E72D297353CC}">
              <c16:uniqueId val="{00000000-BECA-4C95-A1F8-A0EBF11BD1D7}"/>
            </c:ext>
          </c:extLst>
        </c:ser>
        <c:dLbls>
          <c:showLegendKey val="0"/>
          <c:showVal val="0"/>
          <c:showCatName val="0"/>
          <c:showSerName val="0"/>
          <c:showPercent val="0"/>
          <c:showBubbleSize val="0"/>
        </c:dLbls>
        <c:gapWidth val="55"/>
        <c:gapDepth val="55"/>
        <c:shape val="box"/>
        <c:axId val="486598048"/>
        <c:axId val="486595552"/>
        <c:axId val="0"/>
      </c:bar3DChart>
      <c:catAx>
        <c:axId val="486598048"/>
        <c:scaling>
          <c:orientation val="minMax"/>
        </c:scaling>
        <c:delete val="1"/>
        <c:axPos val="b"/>
        <c:numFmt formatCode="General" sourceLinked="1"/>
        <c:majorTickMark val="none"/>
        <c:minorTickMark val="none"/>
        <c:tickLblPos val="nextTo"/>
        <c:crossAx val="486595552"/>
        <c:crosses val="autoZero"/>
        <c:auto val="1"/>
        <c:lblAlgn val="ctr"/>
        <c:lblOffset val="100"/>
        <c:noMultiLvlLbl val="0"/>
      </c:catAx>
      <c:valAx>
        <c:axId val="48659555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65980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Are you satisfied with the software used for virtual learning?</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C64-4A77-BC4E-BBE677F68F65}"/>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C64-4A77-BC4E-BBE677F68F65}"/>
              </c:ext>
            </c:extLst>
          </c:dPt>
          <c:dLbls>
            <c:dLbl>
              <c:idx val="0"/>
              <c:layout>
                <c:manualLayout>
                  <c:x val="9.7222222222222321E-2"/>
                  <c:y val="-2.777777777777786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C64-4A77-BC4E-BBE677F68F65}"/>
                </c:ext>
              </c:extLst>
            </c:dLbl>
            <c:dLbl>
              <c:idx val="1"/>
              <c:layout>
                <c:manualLayout>
                  <c:x val="-0.16944444444444445"/>
                  <c:y val="0.1342592592592592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64-4A77-BC4E-BBE677F68F65}"/>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Sheet1!$A$41:$B$43</c:f>
              <c:multiLvlStrCache>
                <c:ptCount val="2"/>
                <c:lvl>
                  <c:pt idx="0">
                    <c:v>yes</c:v>
                  </c:pt>
                  <c:pt idx="1">
                    <c:v>no </c:v>
                  </c:pt>
                </c:lvl>
                <c:lvl>
                  <c:pt idx="0">
                    <c:v>Are you satisfied with the software used for vrtual learning?</c:v>
                  </c:pt>
                </c:lvl>
                <c:lvl>
                  <c:pt idx="0">
                    <c:v>Question 6:</c:v>
                  </c:pt>
                </c:lvl>
              </c:multiLvlStrCache>
            </c:multiLvlStrRef>
          </c:cat>
          <c:val>
            <c:numRef>
              <c:f>Sheet1!$A$44:$B$44</c:f>
              <c:numCache>
                <c:formatCode>General</c:formatCode>
                <c:ptCount val="2"/>
                <c:pt idx="0">
                  <c:v>15</c:v>
                </c:pt>
                <c:pt idx="1">
                  <c:v>3</c:v>
                </c:pt>
              </c:numCache>
            </c:numRef>
          </c:val>
          <c:extLst>
            <c:ext xmlns:c16="http://schemas.microsoft.com/office/drawing/2014/chart" uri="{C3380CC4-5D6E-409C-BE32-E72D297353CC}">
              <c16:uniqueId val="{00000004-AC64-4A77-BC4E-BBE677F68F6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2179</TotalTime>
  <Pages>16</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kalejaiyeoluwasanmi@gmail.com</dc:creator>
  <cp:keywords/>
  <dc:description/>
  <cp:lastModifiedBy>kalejaiyeoluwasanmi@gmail.com</cp:lastModifiedBy>
  <cp:revision>8</cp:revision>
  <dcterms:created xsi:type="dcterms:W3CDTF">2021-01-05T05:11:00Z</dcterms:created>
  <dcterms:modified xsi:type="dcterms:W3CDTF">2021-01-06T19:50:00Z</dcterms:modified>
</cp:coreProperties>
</file>