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DDD5D9" w14:textId="0F596623" w:rsidR="002360AF" w:rsidRDefault="002360AF" w:rsidP="00B276FF">
      <w:pPr>
        <w:rPr>
          <w:b/>
          <w:bCs/>
          <w:sz w:val="24"/>
          <w:szCs w:val="24"/>
          <w:u w:val="single"/>
        </w:rPr>
      </w:pPr>
    </w:p>
    <w:p w14:paraId="73AFFC84" w14:textId="41774FCF" w:rsidR="00935EAE" w:rsidRDefault="00935EAE" w:rsidP="00B276FF">
      <w:pPr>
        <w:rPr>
          <w:b/>
          <w:bCs/>
          <w:sz w:val="24"/>
          <w:szCs w:val="24"/>
          <w:u w:val="single"/>
        </w:rPr>
      </w:pPr>
    </w:p>
    <w:p w14:paraId="193D9BC8" w14:textId="6B8E0A7D" w:rsidR="00935EAE" w:rsidRDefault="00935EAE" w:rsidP="00B276FF">
      <w:pPr>
        <w:rPr>
          <w:b/>
          <w:bCs/>
          <w:sz w:val="24"/>
          <w:szCs w:val="24"/>
          <w:u w:val="single"/>
        </w:rPr>
      </w:pPr>
    </w:p>
    <w:p w14:paraId="43355E83" w14:textId="7177A03A" w:rsidR="00935EAE" w:rsidRDefault="00935EAE" w:rsidP="00B276FF">
      <w:pPr>
        <w:rPr>
          <w:b/>
          <w:bCs/>
          <w:sz w:val="24"/>
          <w:szCs w:val="24"/>
          <w:u w:val="single"/>
        </w:rPr>
      </w:pPr>
    </w:p>
    <w:p w14:paraId="154ACCB4" w14:textId="719BE423" w:rsidR="00935EAE" w:rsidRDefault="00935EAE" w:rsidP="00B276FF">
      <w:pPr>
        <w:rPr>
          <w:b/>
          <w:bCs/>
          <w:sz w:val="24"/>
          <w:szCs w:val="24"/>
          <w:u w:val="single"/>
        </w:rPr>
      </w:pPr>
    </w:p>
    <w:p w14:paraId="048C0F40" w14:textId="0C31B989" w:rsidR="00935EAE" w:rsidRDefault="00935EAE" w:rsidP="00B276FF">
      <w:pPr>
        <w:rPr>
          <w:b/>
          <w:bCs/>
          <w:sz w:val="24"/>
          <w:szCs w:val="24"/>
          <w:u w:val="single"/>
        </w:rPr>
      </w:pPr>
    </w:p>
    <w:p w14:paraId="6AA7617B" w14:textId="3253AC09" w:rsidR="00935EAE" w:rsidRDefault="00935EAE" w:rsidP="00B276FF">
      <w:pPr>
        <w:rPr>
          <w:b/>
          <w:bCs/>
          <w:sz w:val="24"/>
          <w:szCs w:val="24"/>
          <w:u w:val="single"/>
        </w:rPr>
      </w:pPr>
    </w:p>
    <w:p w14:paraId="4EFBB4E1" w14:textId="77777777" w:rsidR="00935EAE" w:rsidRPr="00935EAE" w:rsidRDefault="00935EAE" w:rsidP="00B276FF">
      <w:pPr>
        <w:rPr>
          <w:b/>
          <w:bCs/>
          <w:sz w:val="40"/>
          <w:szCs w:val="40"/>
          <w:u w:val="single"/>
        </w:rPr>
      </w:pPr>
    </w:p>
    <w:p w14:paraId="1F6D2D49" w14:textId="4F788BFC" w:rsidR="00935EAE" w:rsidRDefault="002D5C99">
      <w:pPr>
        <w:rPr>
          <w:b/>
          <w:bCs/>
          <w:sz w:val="40"/>
          <w:szCs w:val="40"/>
        </w:rPr>
      </w:pPr>
      <w:r w:rsidRPr="00935EAE">
        <w:rPr>
          <w:b/>
          <w:bCs/>
          <w:sz w:val="40"/>
          <w:szCs w:val="40"/>
        </w:rPr>
        <w:t xml:space="preserve">Methods of </w:t>
      </w:r>
      <w:r w:rsidR="006333D1" w:rsidRPr="00935EAE">
        <w:rPr>
          <w:b/>
          <w:bCs/>
          <w:sz w:val="40"/>
          <w:szCs w:val="40"/>
        </w:rPr>
        <w:t xml:space="preserve">producing Ceramic coatings to apply to a Steel </w:t>
      </w:r>
      <w:r w:rsidR="00F015BB" w:rsidRPr="00935EAE">
        <w:rPr>
          <w:b/>
          <w:bCs/>
          <w:sz w:val="40"/>
          <w:szCs w:val="40"/>
        </w:rPr>
        <w:t>s</w:t>
      </w:r>
      <w:r w:rsidR="006333D1" w:rsidRPr="00935EAE">
        <w:rPr>
          <w:b/>
          <w:bCs/>
          <w:sz w:val="40"/>
          <w:szCs w:val="40"/>
        </w:rPr>
        <w:t>lurry pump to increase Mean Time Between Failure</w:t>
      </w:r>
      <w:r w:rsidR="00F015BB" w:rsidRPr="00935EAE">
        <w:rPr>
          <w:b/>
          <w:bCs/>
          <w:sz w:val="40"/>
          <w:szCs w:val="40"/>
        </w:rPr>
        <w:t xml:space="preserve"> (MTBF)</w:t>
      </w:r>
      <w:r w:rsidR="006333D1" w:rsidRPr="00935EAE">
        <w:rPr>
          <w:b/>
          <w:bCs/>
          <w:sz w:val="40"/>
          <w:szCs w:val="40"/>
        </w:rPr>
        <w:t>.</w:t>
      </w:r>
    </w:p>
    <w:p w14:paraId="5E9F3017" w14:textId="732ED631" w:rsidR="008A4741" w:rsidRPr="00DB415E" w:rsidRDefault="00DB415E">
      <w:pPr>
        <w:rPr>
          <w:sz w:val="40"/>
          <w:szCs w:val="40"/>
        </w:rPr>
      </w:pPr>
      <w:r w:rsidRPr="00DB415E">
        <w:rPr>
          <w:sz w:val="40"/>
          <w:szCs w:val="40"/>
        </w:rPr>
        <w:t>Advanced Materials and Processes</w:t>
      </w:r>
      <w:r w:rsidR="00D30D91">
        <w:rPr>
          <w:sz w:val="40"/>
          <w:szCs w:val="40"/>
        </w:rPr>
        <w:t xml:space="preserve"> </w:t>
      </w:r>
      <w:r w:rsidR="00D30D91" w:rsidRPr="00D30D91">
        <w:rPr>
          <w:sz w:val="40"/>
          <w:szCs w:val="40"/>
        </w:rPr>
        <w:t>(M6X00414)</w:t>
      </w:r>
    </w:p>
    <w:p w14:paraId="33AE7E52" w14:textId="77777777" w:rsidR="00D30D91" w:rsidRDefault="00935EAE">
      <w:pPr>
        <w:rPr>
          <w:sz w:val="36"/>
          <w:szCs w:val="36"/>
        </w:rPr>
      </w:pPr>
      <w:r w:rsidRPr="00D30D91">
        <w:rPr>
          <w:sz w:val="36"/>
          <w:szCs w:val="36"/>
        </w:rPr>
        <w:t xml:space="preserve">Stuart Wallace </w:t>
      </w:r>
      <w:r w:rsidR="00815F18" w:rsidRPr="00D30D91">
        <w:rPr>
          <w:sz w:val="36"/>
          <w:szCs w:val="36"/>
        </w:rPr>
        <w:t>(1909574)</w:t>
      </w:r>
    </w:p>
    <w:p w14:paraId="76EF3314" w14:textId="3297D561" w:rsidR="002360AF" w:rsidRPr="00D30D91" w:rsidRDefault="00D30D91">
      <w:pPr>
        <w:rPr>
          <w:b/>
          <w:bCs/>
          <w:sz w:val="36"/>
          <w:szCs w:val="36"/>
          <w:u w:val="single"/>
        </w:rPr>
      </w:pPr>
      <w:r>
        <w:rPr>
          <w:sz w:val="36"/>
          <w:szCs w:val="36"/>
        </w:rPr>
        <w:t>June 2020</w:t>
      </w:r>
      <w:r w:rsidR="002360AF" w:rsidRPr="00D30D91">
        <w:rPr>
          <w:b/>
          <w:bCs/>
          <w:sz w:val="36"/>
          <w:szCs w:val="36"/>
          <w:u w:val="single"/>
        </w:rPr>
        <w:br w:type="page"/>
      </w:r>
    </w:p>
    <w:p w14:paraId="49AF5ED5" w14:textId="1861B1D0" w:rsidR="00B276FF" w:rsidRDefault="00B276FF" w:rsidP="00B276FF">
      <w:pPr>
        <w:rPr>
          <w:b/>
          <w:bCs/>
          <w:sz w:val="24"/>
          <w:szCs w:val="24"/>
          <w:u w:val="single"/>
        </w:rPr>
      </w:pPr>
      <w:r>
        <w:rPr>
          <w:b/>
          <w:bCs/>
          <w:sz w:val="24"/>
          <w:szCs w:val="24"/>
          <w:u w:val="single"/>
        </w:rPr>
        <w:lastRenderedPageBreak/>
        <w:t>Introduction.</w:t>
      </w:r>
    </w:p>
    <w:p w14:paraId="1D064EBC" w14:textId="1565A681" w:rsidR="00B276FF" w:rsidRDefault="00B276FF" w:rsidP="00B276FF">
      <w:pPr>
        <w:rPr>
          <w:sz w:val="24"/>
          <w:szCs w:val="24"/>
        </w:rPr>
      </w:pPr>
      <w:r>
        <w:rPr>
          <w:sz w:val="24"/>
          <w:szCs w:val="24"/>
        </w:rPr>
        <w:t>In this Assignment I will be covering the topic of Ceramic coatings to reduce the effect of erosion on a base metal specifically pump components such as the Impeller, Bowl and the Back plate.</w:t>
      </w:r>
    </w:p>
    <w:p w14:paraId="1CBCCBA0" w14:textId="30B63408" w:rsidR="00B276FF" w:rsidRDefault="00B276FF" w:rsidP="00B276FF">
      <w:pPr>
        <w:spacing w:after="0" w:line="240" w:lineRule="auto"/>
        <w:ind w:left="720" w:hanging="720"/>
        <w:rPr>
          <w:sz w:val="24"/>
          <w:szCs w:val="24"/>
        </w:rPr>
      </w:pPr>
      <w:r>
        <w:rPr>
          <w:sz w:val="24"/>
          <w:szCs w:val="24"/>
        </w:rPr>
        <w:t>The background for the chosen topic is at the facility, which is Dow Chemical, Barry,</w:t>
      </w:r>
    </w:p>
    <w:p w14:paraId="397EEB6C" w14:textId="77777777" w:rsidR="00B276FF" w:rsidRDefault="00B276FF" w:rsidP="00B276FF">
      <w:pPr>
        <w:spacing w:after="0" w:line="240" w:lineRule="auto"/>
        <w:ind w:left="720" w:hanging="720"/>
        <w:rPr>
          <w:sz w:val="24"/>
          <w:szCs w:val="24"/>
        </w:rPr>
      </w:pPr>
      <w:r>
        <w:rPr>
          <w:sz w:val="24"/>
          <w:szCs w:val="24"/>
        </w:rPr>
        <w:t>Vale of Glamorgan, we produce silicone base material which then goes onto produce a wide</w:t>
      </w:r>
    </w:p>
    <w:p w14:paraId="77B1616D" w14:textId="36181515" w:rsidR="00B276FF" w:rsidRDefault="00B276FF" w:rsidP="00B276FF">
      <w:pPr>
        <w:spacing w:after="0" w:line="240" w:lineRule="auto"/>
        <w:rPr>
          <w:sz w:val="24"/>
          <w:szCs w:val="24"/>
        </w:rPr>
      </w:pPr>
      <w:r>
        <w:rPr>
          <w:sz w:val="24"/>
          <w:szCs w:val="24"/>
        </w:rPr>
        <w:t xml:space="preserve">range of other </w:t>
      </w:r>
      <w:r w:rsidR="00985CC0">
        <w:rPr>
          <w:sz w:val="24"/>
          <w:szCs w:val="24"/>
        </w:rPr>
        <w:t xml:space="preserve">finished </w:t>
      </w:r>
      <w:r>
        <w:rPr>
          <w:sz w:val="24"/>
          <w:szCs w:val="24"/>
        </w:rPr>
        <w:t>ma</w:t>
      </w:r>
      <w:r w:rsidR="00985CC0">
        <w:rPr>
          <w:sz w:val="24"/>
          <w:szCs w:val="24"/>
        </w:rPr>
        <w:t xml:space="preserve">terial. In order to produce this base </w:t>
      </w:r>
      <w:r w:rsidR="00FD40D8">
        <w:rPr>
          <w:sz w:val="24"/>
          <w:szCs w:val="24"/>
        </w:rPr>
        <w:t>material,</w:t>
      </w:r>
      <w:r w:rsidR="00985CC0">
        <w:rPr>
          <w:sz w:val="24"/>
          <w:szCs w:val="24"/>
        </w:rPr>
        <w:t xml:space="preserve"> we react silicon metal with Methyl chloride at a high temperature</w:t>
      </w:r>
      <w:r w:rsidR="00757B63">
        <w:rPr>
          <w:sz w:val="24"/>
          <w:szCs w:val="24"/>
        </w:rPr>
        <w:t>,</w:t>
      </w:r>
      <w:r w:rsidR="00985CC0">
        <w:rPr>
          <w:sz w:val="24"/>
          <w:szCs w:val="24"/>
        </w:rPr>
        <w:t xml:space="preserve"> this produces </w:t>
      </w:r>
      <w:r w:rsidR="00DC248D">
        <w:rPr>
          <w:sz w:val="24"/>
          <w:szCs w:val="24"/>
        </w:rPr>
        <w:t>an</w:t>
      </w:r>
      <w:r w:rsidR="00985CC0">
        <w:rPr>
          <w:sz w:val="24"/>
          <w:szCs w:val="24"/>
        </w:rPr>
        <w:t xml:space="preserve"> acidic material which then is distilled. But after this reaction has taken place there is a waste material </w:t>
      </w:r>
      <w:r w:rsidR="00757B63">
        <w:rPr>
          <w:sz w:val="24"/>
          <w:szCs w:val="24"/>
        </w:rPr>
        <w:t>which,</w:t>
      </w:r>
      <w:r w:rsidR="00985CC0">
        <w:rPr>
          <w:sz w:val="24"/>
          <w:szCs w:val="24"/>
        </w:rPr>
        <w:t xml:space="preserve"> </w:t>
      </w:r>
      <w:r w:rsidR="006408F8">
        <w:rPr>
          <w:sz w:val="24"/>
          <w:szCs w:val="24"/>
        </w:rPr>
        <w:t xml:space="preserve">consists </w:t>
      </w:r>
      <w:r w:rsidR="00985CC0">
        <w:rPr>
          <w:sz w:val="24"/>
          <w:szCs w:val="24"/>
        </w:rPr>
        <w:t xml:space="preserve">of waste Silicon metal, Copper (which is a </w:t>
      </w:r>
      <w:r w:rsidR="00EC488E">
        <w:rPr>
          <w:sz w:val="24"/>
          <w:szCs w:val="24"/>
        </w:rPr>
        <w:t>catalyst</w:t>
      </w:r>
      <w:r w:rsidR="00985CC0">
        <w:rPr>
          <w:sz w:val="24"/>
          <w:szCs w:val="24"/>
        </w:rPr>
        <w:t xml:space="preserve"> in the reaction) as well as an</w:t>
      </w:r>
      <w:r w:rsidR="00667319">
        <w:rPr>
          <w:sz w:val="24"/>
          <w:szCs w:val="24"/>
        </w:rPr>
        <w:t xml:space="preserve"> </w:t>
      </w:r>
      <w:r w:rsidR="00985CC0">
        <w:rPr>
          <w:sz w:val="24"/>
          <w:szCs w:val="24"/>
        </w:rPr>
        <w:t xml:space="preserve">acidic solution which </w:t>
      </w:r>
      <w:r w:rsidR="00427E8F">
        <w:rPr>
          <w:sz w:val="24"/>
          <w:szCs w:val="24"/>
        </w:rPr>
        <w:t>cannot be</w:t>
      </w:r>
      <w:r w:rsidR="00985CC0">
        <w:rPr>
          <w:sz w:val="24"/>
          <w:szCs w:val="24"/>
        </w:rPr>
        <w:t xml:space="preserve"> distilled. This highly acid</w:t>
      </w:r>
      <w:r w:rsidR="00667319">
        <w:rPr>
          <w:sz w:val="24"/>
          <w:szCs w:val="24"/>
        </w:rPr>
        <w:t>ic</w:t>
      </w:r>
      <w:r w:rsidR="00985CC0">
        <w:rPr>
          <w:sz w:val="24"/>
          <w:szCs w:val="24"/>
        </w:rPr>
        <w:t xml:space="preserve"> and </w:t>
      </w:r>
      <w:r w:rsidR="00EC488E">
        <w:rPr>
          <w:sz w:val="24"/>
          <w:szCs w:val="24"/>
        </w:rPr>
        <w:t>abrasive</w:t>
      </w:r>
      <w:r w:rsidR="00985CC0">
        <w:rPr>
          <w:sz w:val="24"/>
          <w:szCs w:val="24"/>
        </w:rPr>
        <w:t xml:space="preserve"> material is then pumped out of reactor to be quenched in our waste handling unit. It is </w:t>
      </w:r>
      <w:r w:rsidR="00F61487">
        <w:rPr>
          <w:sz w:val="24"/>
          <w:szCs w:val="24"/>
        </w:rPr>
        <w:t xml:space="preserve">at </w:t>
      </w:r>
      <w:r w:rsidR="00985CC0">
        <w:rPr>
          <w:sz w:val="24"/>
          <w:szCs w:val="24"/>
        </w:rPr>
        <w:t>that point where we see problems with huge wear on our slurry pump components</w:t>
      </w:r>
      <w:r w:rsidR="00EE256A">
        <w:rPr>
          <w:sz w:val="24"/>
          <w:szCs w:val="24"/>
        </w:rPr>
        <w:t>,</w:t>
      </w:r>
      <w:r w:rsidR="00985CC0">
        <w:rPr>
          <w:sz w:val="24"/>
          <w:szCs w:val="24"/>
        </w:rPr>
        <w:t xml:space="preserve"> such as er</w:t>
      </w:r>
      <w:r w:rsidR="00EC488E">
        <w:rPr>
          <w:sz w:val="24"/>
          <w:szCs w:val="24"/>
        </w:rPr>
        <w:t xml:space="preserve">osion and </w:t>
      </w:r>
      <w:r w:rsidR="00EE256A">
        <w:rPr>
          <w:sz w:val="24"/>
          <w:szCs w:val="24"/>
        </w:rPr>
        <w:t>build-up</w:t>
      </w:r>
      <w:r w:rsidR="00EC488E">
        <w:rPr>
          <w:sz w:val="24"/>
          <w:szCs w:val="24"/>
        </w:rPr>
        <w:t xml:space="preserve"> of Copper on the </w:t>
      </w:r>
      <w:r w:rsidR="00F61487">
        <w:rPr>
          <w:sz w:val="24"/>
          <w:szCs w:val="24"/>
        </w:rPr>
        <w:t xml:space="preserve">internal </w:t>
      </w:r>
      <w:r w:rsidR="00EC488E">
        <w:rPr>
          <w:sz w:val="24"/>
          <w:szCs w:val="24"/>
        </w:rPr>
        <w:t xml:space="preserve">components causing the Pumps to Trip on high Current. The Copper build up is believed to be due to the electrical conduction between the copper in the process and the pump components which are made of </w:t>
      </w:r>
      <w:r w:rsidR="00A523C0">
        <w:rPr>
          <w:sz w:val="24"/>
          <w:szCs w:val="24"/>
        </w:rPr>
        <w:t>Steel</w:t>
      </w:r>
      <w:r w:rsidR="00EC488E">
        <w:rPr>
          <w:sz w:val="24"/>
          <w:szCs w:val="24"/>
        </w:rPr>
        <w:t>.</w:t>
      </w:r>
    </w:p>
    <w:p w14:paraId="11415829" w14:textId="12DFCAD4" w:rsidR="00EC488E" w:rsidRDefault="00EC488E" w:rsidP="00B276FF">
      <w:pPr>
        <w:spacing w:after="0" w:line="240" w:lineRule="auto"/>
        <w:rPr>
          <w:sz w:val="24"/>
          <w:szCs w:val="24"/>
        </w:rPr>
      </w:pPr>
    </w:p>
    <w:p w14:paraId="2E74E7C1" w14:textId="7A1F6AE5" w:rsidR="00EC488E" w:rsidRDefault="00EC488E" w:rsidP="00B276FF">
      <w:pPr>
        <w:spacing w:after="0" w:line="240" w:lineRule="auto"/>
        <w:rPr>
          <w:sz w:val="24"/>
          <w:szCs w:val="24"/>
        </w:rPr>
      </w:pPr>
      <w:r>
        <w:rPr>
          <w:sz w:val="24"/>
          <w:szCs w:val="24"/>
        </w:rPr>
        <w:t>This issue ca</w:t>
      </w:r>
      <w:r w:rsidR="00800833">
        <w:rPr>
          <w:sz w:val="24"/>
          <w:szCs w:val="24"/>
        </w:rPr>
        <w:t>u</w:t>
      </w:r>
      <w:r>
        <w:rPr>
          <w:sz w:val="24"/>
          <w:szCs w:val="24"/>
        </w:rPr>
        <w:t>sed the plant to h</w:t>
      </w:r>
      <w:r w:rsidR="00886CBD">
        <w:rPr>
          <w:sz w:val="24"/>
          <w:szCs w:val="24"/>
        </w:rPr>
        <w:t>ave an unreliable waste outlet causing rates to reduce up stream of the pump and in some cases shut the process down due to the lack of components available even with a duty standby pump. This reduced reliability made us search for a technology which we could use to mitigate these issues. Due to budget constraints it was not feasible to install a new designed installation, so it was decided to update the existing installation by designing a new Wet end to the pump using ceramic lined components due to the high erosion resistant and insulator properties to eradicate the proposed issues of erosion and electrical bonding of the copper.</w:t>
      </w:r>
    </w:p>
    <w:p w14:paraId="1A23CCC8" w14:textId="77777777" w:rsidR="00447174" w:rsidRDefault="00447174" w:rsidP="00B276FF">
      <w:pPr>
        <w:spacing w:after="0" w:line="240" w:lineRule="auto"/>
        <w:rPr>
          <w:b/>
          <w:bCs/>
          <w:sz w:val="24"/>
          <w:szCs w:val="24"/>
          <w:u w:val="single"/>
        </w:rPr>
      </w:pPr>
    </w:p>
    <w:p w14:paraId="04F3DBC1" w14:textId="60211AED" w:rsidR="00886CBD" w:rsidRDefault="00886CBD" w:rsidP="00B276FF">
      <w:pPr>
        <w:spacing w:after="0" w:line="240" w:lineRule="auto"/>
        <w:rPr>
          <w:sz w:val="24"/>
          <w:szCs w:val="24"/>
        </w:rPr>
      </w:pPr>
      <w:r>
        <w:rPr>
          <w:b/>
          <w:bCs/>
          <w:sz w:val="24"/>
          <w:szCs w:val="24"/>
          <w:u w:val="single"/>
        </w:rPr>
        <w:t>Fundamentals</w:t>
      </w:r>
      <w:r w:rsidR="00612807">
        <w:rPr>
          <w:b/>
          <w:bCs/>
          <w:sz w:val="24"/>
          <w:szCs w:val="24"/>
          <w:u w:val="single"/>
        </w:rPr>
        <w:t xml:space="preserve"> ceramic component manufacture.</w:t>
      </w:r>
    </w:p>
    <w:p w14:paraId="6B18F6A3" w14:textId="5F6CC01B" w:rsidR="00404AE8" w:rsidRDefault="00886CBD" w:rsidP="00B276FF">
      <w:pPr>
        <w:spacing w:after="0" w:line="240" w:lineRule="auto"/>
        <w:rPr>
          <w:sz w:val="24"/>
          <w:szCs w:val="24"/>
        </w:rPr>
      </w:pPr>
      <w:r>
        <w:rPr>
          <w:sz w:val="24"/>
          <w:szCs w:val="24"/>
        </w:rPr>
        <w:t xml:space="preserve">There are number of ways to produce ceramic components </w:t>
      </w:r>
      <w:r w:rsidR="0035329B">
        <w:rPr>
          <w:sz w:val="24"/>
          <w:szCs w:val="24"/>
        </w:rPr>
        <w:t>casting such as investment casting, moul</w:t>
      </w:r>
      <w:r w:rsidR="00840A3E">
        <w:rPr>
          <w:sz w:val="24"/>
          <w:szCs w:val="24"/>
        </w:rPr>
        <w:t>d casting</w:t>
      </w:r>
      <w:r w:rsidR="0035329B">
        <w:rPr>
          <w:sz w:val="24"/>
          <w:szCs w:val="24"/>
        </w:rPr>
        <w:t>, Additive manufacturing such as 3D printing</w:t>
      </w:r>
      <w:r w:rsidR="001A56BD">
        <w:rPr>
          <w:sz w:val="24"/>
          <w:szCs w:val="24"/>
        </w:rPr>
        <w:t xml:space="preserve">, </w:t>
      </w:r>
      <w:r w:rsidR="00CE523F">
        <w:rPr>
          <w:sz w:val="24"/>
          <w:szCs w:val="24"/>
        </w:rPr>
        <w:t xml:space="preserve">powder </w:t>
      </w:r>
      <w:r w:rsidR="00492C9B">
        <w:rPr>
          <w:sz w:val="24"/>
          <w:szCs w:val="24"/>
        </w:rPr>
        <w:t>compaction and</w:t>
      </w:r>
      <w:r w:rsidR="0035329B">
        <w:rPr>
          <w:sz w:val="24"/>
          <w:szCs w:val="24"/>
        </w:rPr>
        <w:t xml:space="preserve"> </w:t>
      </w:r>
    </w:p>
    <w:p w14:paraId="25EFA297" w14:textId="7938BFAF" w:rsidR="00886CBD" w:rsidRDefault="0035329B" w:rsidP="00B276FF">
      <w:pPr>
        <w:spacing w:after="0" w:line="240" w:lineRule="auto"/>
        <w:rPr>
          <w:sz w:val="24"/>
          <w:szCs w:val="24"/>
        </w:rPr>
      </w:pPr>
      <w:r>
        <w:rPr>
          <w:sz w:val="24"/>
          <w:szCs w:val="24"/>
        </w:rPr>
        <w:t>Spray coating.</w:t>
      </w:r>
      <w:r w:rsidR="006D03D8">
        <w:rPr>
          <w:sz w:val="24"/>
          <w:szCs w:val="24"/>
        </w:rPr>
        <w:t xml:space="preserve"> Almost all start with a spray dried powder which is then formed </w:t>
      </w:r>
      <w:r w:rsidR="009E1378">
        <w:rPr>
          <w:sz w:val="24"/>
          <w:szCs w:val="24"/>
        </w:rPr>
        <w:t>and heated to form the finished hard shape.</w:t>
      </w:r>
    </w:p>
    <w:p w14:paraId="111E8C5F" w14:textId="77777777" w:rsidR="00E10935" w:rsidRDefault="00E10935" w:rsidP="00B276FF">
      <w:pPr>
        <w:spacing w:after="0" w:line="240" w:lineRule="auto"/>
        <w:rPr>
          <w:sz w:val="24"/>
          <w:szCs w:val="24"/>
        </w:rPr>
      </w:pPr>
    </w:p>
    <w:p w14:paraId="05E8E910" w14:textId="77777777" w:rsidR="009E1378" w:rsidRPr="009E1378" w:rsidRDefault="009E1378" w:rsidP="009E1378">
      <w:pPr>
        <w:spacing w:after="0" w:line="240" w:lineRule="auto"/>
        <w:rPr>
          <w:i/>
          <w:iCs/>
          <w:sz w:val="24"/>
          <w:szCs w:val="24"/>
        </w:rPr>
      </w:pPr>
      <w:r w:rsidRPr="009E1378">
        <w:rPr>
          <w:i/>
          <w:iCs/>
          <w:sz w:val="24"/>
          <w:szCs w:val="24"/>
        </w:rPr>
        <w:t>“The raw materials used in making Fine Ceramics (also known as "advanced ceramics") include inorganic solid powders with precisely controlled purity, particle size and distribution. These raw materials are formulated for specific properties and functionality, then mixed with a binding agent or binder. Afterward, they are shaped and cut to precise requirements and fired at extreme heat in temperature-controlled kilns.</w:t>
      </w:r>
    </w:p>
    <w:p w14:paraId="3E2C2EDF" w14:textId="50A0E27D" w:rsidR="009E1378" w:rsidRDefault="009E1378" w:rsidP="009E1378">
      <w:pPr>
        <w:spacing w:after="0" w:line="240" w:lineRule="auto"/>
        <w:rPr>
          <w:i/>
          <w:iCs/>
          <w:sz w:val="24"/>
          <w:szCs w:val="24"/>
        </w:rPr>
      </w:pPr>
      <w:r w:rsidRPr="009E1378">
        <w:rPr>
          <w:i/>
          <w:iCs/>
          <w:sz w:val="24"/>
          <w:szCs w:val="24"/>
        </w:rPr>
        <w:t xml:space="preserve">Firing removes the moisture and binders. With additional firing, powder particles are sintered </w:t>
      </w:r>
      <w:proofErr w:type="gramStart"/>
      <w:r w:rsidRPr="009E1378">
        <w:rPr>
          <w:i/>
          <w:iCs/>
          <w:sz w:val="24"/>
          <w:szCs w:val="24"/>
        </w:rPr>
        <w:t>together</w:t>
      </w:r>
      <w:proofErr w:type="gramEnd"/>
      <w:r w:rsidRPr="009E1378">
        <w:rPr>
          <w:i/>
          <w:iCs/>
          <w:sz w:val="24"/>
          <w:szCs w:val="24"/>
        </w:rPr>
        <w:t xml:space="preserve"> and the products shrink due to reduced porosity. This process results in products of extreme density and hardness.</w:t>
      </w:r>
      <w:r w:rsidR="00EE6AF7">
        <w:rPr>
          <w:i/>
          <w:iCs/>
          <w:sz w:val="24"/>
          <w:szCs w:val="24"/>
        </w:rPr>
        <w:t>”</w:t>
      </w:r>
    </w:p>
    <w:p w14:paraId="29EAAD12" w14:textId="77777777" w:rsidR="00EE6AF7" w:rsidRPr="00E10935" w:rsidRDefault="00EE6AF7" w:rsidP="00EE6AF7">
      <w:pPr>
        <w:pStyle w:val="Heading2"/>
        <w:spacing w:before="0" w:after="120"/>
        <w:textAlignment w:val="baseline"/>
        <w:rPr>
          <w:rFonts w:asciiTheme="minorHAnsi" w:hAnsiTheme="minorHAnsi" w:cstheme="minorHAnsi"/>
          <w:i/>
          <w:iCs/>
          <w:color w:val="auto"/>
          <w:sz w:val="24"/>
          <w:szCs w:val="24"/>
        </w:rPr>
      </w:pPr>
      <w:r w:rsidRPr="00E10935">
        <w:rPr>
          <w:rFonts w:asciiTheme="minorHAnsi" w:hAnsiTheme="minorHAnsi" w:cstheme="minorHAnsi"/>
          <w:i/>
          <w:iCs/>
          <w:color w:val="auto"/>
          <w:sz w:val="24"/>
          <w:szCs w:val="24"/>
        </w:rPr>
        <w:t>A Series of Complex Production Processes Are Used to Make Fine Ceramic Products</w:t>
      </w:r>
    </w:p>
    <w:p w14:paraId="2F57F30D" w14:textId="31AD1797" w:rsidR="006971AB" w:rsidRPr="00E10935" w:rsidRDefault="00EE6AF7" w:rsidP="006971AB">
      <w:pPr>
        <w:pStyle w:val="Heading3"/>
        <w:spacing w:before="0"/>
        <w:textAlignment w:val="baseline"/>
        <w:rPr>
          <w:rFonts w:asciiTheme="minorHAnsi" w:hAnsiTheme="minorHAnsi" w:cstheme="minorHAnsi"/>
          <w:i/>
          <w:iCs/>
          <w:color w:val="auto"/>
        </w:rPr>
      </w:pPr>
      <w:r w:rsidRPr="00E10935">
        <w:rPr>
          <w:rFonts w:asciiTheme="minorHAnsi" w:hAnsiTheme="minorHAnsi" w:cstheme="minorHAnsi"/>
          <w:i/>
          <w:iCs/>
          <w:color w:val="auto"/>
        </w:rPr>
        <w:t>Precisely controlled raw materials are converted into products with exceptional functional characteristics.</w:t>
      </w:r>
      <w:r w:rsidR="000E64A9" w:rsidRPr="00E10935">
        <w:rPr>
          <w:rFonts w:asciiTheme="minorHAnsi" w:hAnsiTheme="minorHAnsi" w:cstheme="minorHAnsi"/>
          <w:i/>
          <w:iCs/>
          <w:color w:val="auto"/>
        </w:rPr>
        <w:t>, Fine Ceramic World, KYOCERA Corporation</w:t>
      </w:r>
      <w:r w:rsidR="006971AB" w:rsidRPr="00E10935">
        <w:rPr>
          <w:rFonts w:asciiTheme="minorHAnsi" w:hAnsiTheme="minorHAnsi" w:cstheme="minorHAnsi"/>
          <w:i/>
          <w:iCs/>
          <w:color w:val="auto"/>
        </w:rPr>
        <w:t xml:space="preserve">, </w:t>
      </w:r>
      <w:hyperlink r:id="rId7" w:history="1">
        <w:r w:rsidR="006971AB" w:rsidRPr="00E10935">
          <w:rPr>
            <w:rStyle w:val="Hyperlink"/>
            <w:rFonts w:asciiTheme="minorHAnsi" w:hAnsiTheme="minorHAnsi" w:cstheme="minorHAnsi"/>
            <w:i/>
            <w:iCs/>
            <w:color w:val="auto"/>
          </w:rPr>
          <w:t>https://global.kyocera.com/fcworld/first/process.html</w:t>
        </w:r>
      </w:hyperlink>
    </w:p>
    <w:p w14:paraId="5885DF45" w14:textId="619D56F7" w:rsidR="0035329B" w:rsidRDefault="0035329B" w:rsidP="00B276FF">
      <w:pPr>
        <w:spacing w:after="0" w:line="240" w:lineRule="auto"/>
        <w:rPr>
          <w:sz w:val="24"/>
          <w:szCs w:val="24"/>
        </w:rPr>
      </w:pPr>
    </w:p>
    <w:p w14:paraId="6C1E31E5" w14:textId="2C0E3006" w:rsidR="0035329B" w:rsidRDefault="0035329B" w:rsidP="00B276FF">
      <w:pPr>
        <w:spacing w:after="0" w:line="240" w:lineRule="auto"/>
        <w:rPr>
          <w:sz w:val="24"/>
          <w:szCs w:val="24"/>
        </w:rPr>
      </w:pPr>
      <w:r>
        <w:rPr>
          <w:sz w:val="24"/>
          <w:szCs w:val="24"/>
        </w:rPr>
        <w:lastRenderedPageBreak/>
        <w:t>In the case of the pump we used Spray coating</w:t>
      </w:r>
      <w:r w:rsidR="00F24D5A">
        <w:rPr>
          <w:sz w:val="24"/>
          <w:szCs w:val="24"/>
        </w:rPr>
        <w:t xml:space="preserve"> on top of</w:t>
      </w:r>
      <w:r>
        <w:rPr>
          <w:sz w:val="24"/>
          <w:szCs w:val="24"/>
        </w:rPr>
        <w:t xml:space="preserve"> </w:t>
      </w:r>
      <w:r w:rsidR="00F24D5A">
        <w:rPr>
          <w:sz w:val="24"/>
          <w:szCs w:val="24"/>
        </w:rPr>
        <w:t>steel</w:t>
      </w:r>
      <w:r>
        <w:rPr>
          <w:sz w:val="24"/>
          <w:szCs w:val="24"/>
        </w:rPr>
        <w:t xml:space="preserve"> base </w:t>
      </w:r>
      <w:r w:rsidR="00F24D5A">
        <w:rPr>
          <w:sz w:val="24"/>
          <w:szCs w:val="24"/>
        </w:rPr>
        <w:t>component</w:t>
      </w:r>
      <w:r w:rsidR="002500F8">
        <w:rPr>
          <w:sz w:val="24"/>
          <w:szCs w:val="24"/>
        </w:rPr>
        <w:t xml:space="preserve"> for the Impeller</w:t>
      </w:r>
      <w:r w:rsidR="00152160">
        <w:rPr>
          <w:sz w:val="24"/>
          <w:szCs w:val="24"/>
        </w:rPr>
        <w:t xml:space="preserve">. As well as casted profiles for the Bowl and Back plate </w:t>
      </w:r>
      <w:r w:rsidR="006408F8">
        <w:rPr>
          <w:sz w:val="24"/>
          <w:szCs w:val="24"/>
        </w:rPr>
        <w:t>assembly</w:t>
      </w:r>
      <w:r w:rsidR="00152160">
        <w:rPr>
          <w:sz w:val="24"/>
          <w:szCs w:val="24"/>
        </w:rPr>
        <w:t xml:space="preserve"> </w:t>
      </w:r>
      <w:r w:rsidR="00EF76F2">
        <w:rPr>
          <w:sz w:val="24"/>
          <w:szCs w:val="24"/>
        </w:rPr>
        <w:t>which</w:t>
      </w:r>
      <w:r w:rsidR="00152160">
        <w:rPr>
          <w:sz w:val="24"/>
          <w:szCs w:val="24"/>
        </w:rPr>
        <w:t xml:space="preserve"> were then Bonded to a Steel base component</w:t>
      </w:r>
      <w:r w:rsidR="00EF76F2">
        <w:rPr>
          <w:sz w:val="24"/>
          <w:szCs w:val="24"/>
        </w:rPr>
        <w:t>. This was due</w:t>
      </w:r>
      <w:r>
        <w:rPr>
          <w:sz w:val="24"/>
          <w:szCs w:val="24"/>
        </w:rPr>
        <w:t xml:space="preserve"> mainly for cost reasons and we were able to use local and on the books vendors to do this. But this </w:t>
      </w:r>
      <w:r w:rsidR="00CE523F">
        <w:rPr>
          <w:sz w:val="24"/>
          <w:szCs w:val="24"/>
        </w:rPr>
        <w:t>does not</w:t>
      </w:r>
      <w:r>
        <w:rPr>
          <w:sz w:val="24"/>
          <w:szCs w:val="24"/>
        </w:rPr>
        <w:t xml:space="preserve"> mean it was the best method to use and belo</w:t>
      </w:r>
      <w:r w:rsidR="00612807">
        <w:rPr>
          <w:sz w:val="24"/>
          <w:szCs w:val="24"/>
        </w:rPr>
        <w:t xml:space="preserve">w I will evaluate </w:t>
      </w:r>
      <w:r w:rsidR="00CE523F">
        <w:rPr>
          <w:sz w:val="24"/>
          <w:szCs w:val="24"/>
        </w:rPr>
        <w:t>a few</w:t>
      </w:r>
      <w:r w:rsidR="00612807">
        <w:rPr>
          <w:sz w:val="24"/>
          <w:szCs w:val="24"/>
        </w:rPr>
        <w:t xml:space="preserve"> methods and conclude which may have been more </w:t>
      </w:r>
      <w:r w:rsidR="00F414CA">
        <w:rPr>
          <w:sz w:val="24"/>
          <w:szCs w:val="24"/>
        </w:rPr>
        <w:t>appropriate method</w:t>
      </w:r>
      <w:r w:rsidR="00612807">
        <w:rPr>
          <w:sz w:val="24"/>
          <w:szCs w:val="24"/>
        </w:rPr>
        <w:t xml:space="preserve"> </w:t>
      </w:r>
      <w:r w:rsidR="00F414CA">
        <w:rPr>
          <w:sz w:val="24"/>
          <w:szCs w:val="24"/>
        </w:rPr>
        <w:t>t</w:t>
      </w:r>
      <w:r w:rsidR="00612807">
        <w:rPr>
          <w:sz w:val="24"/>
          <w:szCs w:val="24"/>
        </w:rPr>
        <w:t>o use if cost was not a concern.</w:t>
      </w:r>
    </w:p>
    <w:p w14:paraId="27739454" w14:textId="591779F0" w:rsidR="00612807" w:rsidRDefault="00612807" w:rsidP="00B276FF">
      <w:pPr>
        <w:spacing w:after="0" w:line="240" w:lineRule="auto"/>
        <w:rPr>
          <w:sz w:val="24"/>
          <w:szCs w:val="24"/>
        </w:rPr>
      </w:pPr>
    </w:p>
    <w:p w14:paraId="74ADDF20" w14:textId="7D0948A5" w:rsidR="0012084A" w:rsidRDefault="0012084A" w:rsidP="00B276FF">
      <w:pPr>
        <w:spacing w:after="0" w:line="240" w:lineRule="auto"/>
        <w:rPr>
          <w:b/>
          <w:bCs/>
          <w:sz w:val="24"/>
          <w:szCs w:val="24"/>
        </w:rPr>
      </w:pPr>
      <w:r>
        <w:rPr>
          <w:b/>
          <w:bCs/>
          <w:sz w:val="24"/>
          <w:szCs w:val="24"/>
        </w:rPr>
        <w:t>Additive Manufacturing.</w:t>
      </w:r>
    </w:p>
    <w:p w14:paraId="6834ED15" w14:textId="7F55C036" w:rsidR="0012084A" w:rsidRDefault="00B75DA0" w:rsidP="00B276FF">
      <w:pPr>
        <w:spacing w:after="0" w:line="240" w:lineRule="auto"/>
        <w:rPr>
          <w:sz w:val="24"/>
          <w:szCs w:val="24"/>
        </w:rPr>
      </w:pPr>
      <w:r>
        <w:rPr>
          <w:sz w:val="24"/>
          <w:szCs w:val="24"/>
        </w:rPr>
        <w:t>One method for producing ceramic components which has become more feasible in recent years is the ability to use additive manufacturing techniques such as 3D printing to produce complex structures with high accuracy.</w:t>
      </w:r>
    </w:p>
    <w:p w14:paraId="17BBC8D7" w14:textId="1A1495D5" w:rsidR="00093F30" w:rsidRDefault="00093F30" w:rsidP="00B276FF">
      <w:pPr>
        <w:spacing w:after="0" w:line="240" w:lineRule="auto"/>
        <w:rPr>
          <w:sz w:val="24"/>
          <w:szCs w:val="24"/>
        </w:rPr>
      </w:pPr>
    </w:p>
    <w:p w14:paraId="3FE38573" w14:textId="5525543F" w:rsidR="00B75DA0" w:rsidRDefault="00B75DA0" w:rsidP="00B276FF">
      <w:pPr>
        <w:spacing w:after="0" w:line="240" w:lineRule="auto"/>
        <w:rPr>
          <w:sz w:val="24"/>
          <w:szCs w:val="24"/>
        </w:rPr>
      </w:pPr>
      <w:r>
        <w:rPr>
          <w:sz w:val="24"/>
          <w:szCs w:val="24"/>
        </w:rPr>
        <w:t>This process is completed by producing a Computer Aided Design component using a CAD software</w:t>
      </w:r>
      <w:r w:rsidR="0011218D">
        <w:rPr>
          <w:sz w:val="24"/>
          <w:szCs w:val="24"/>
        </w:rPr>
        <w:t xml:space="preserve"> to</w:t>
      </w:r>
      <w:r>
        <w:rPr>
          <w:sz w:val="24"/>
          <w:szCs w:val="24"/>
        </w:rPr>
        <w:t xml:space="preserve"> design the component. Then using a</w:t>
      </w:r>
      <w:r w:rsidR="0011218D">
        <w:rPr>
          <w:sz w:val="24"/>
          <w:szCs w:val="24"/>
        </w:rPr>
        <w:t>n</w:t>
      </w:r>
      <w:r>
        <w:rPr>
          <w:sz w:val="24"/>
          <w:szCs w:val="24"/>
        </w:rPr>
        <w:t xml:space="preserve"> Additive machine</w:t>
      </w:r>
      <w:r w:rsidR="0061101D">
        <w:rPr>
          <w:sz w:val="24"/>
          <w:szCs w:val="24"/>
        </w:rPr>
        <w:t xml:space="preserve"> Such as a 3D printer</w:t>
      </w:r>
      <w:r w:rsidR="0011218D">
        <w:rPr>
          <w:sz w:val="24"/>
          <w:szCs w:val="24"/>
        </w:rPr>
        <w:t>,</w:t>
      </w:r>
      <w:r>
        <w:rPr>
          <w:sz w:val="24"/>
          <w:szCs w:val="24"/>
        </w:rPr>
        <w:t xml:space="preserve"> the component can be printed</w:t>
      </w:r>
      <w:r w:rsidR="0054744A">
        <w:rPr>
          <w:sz w:val="24"/>
          <w:szCs w:val="24"/>
        </w:rPr>
        <w:t>.</w:t>
      </w:r>
      <w:r>
        <w:rPr>
          <w:sz w:val="24"/>
          <w:szCs w:val="24"/>
        </w:rPr>
        <w:t xml:space="preserve"> </w:t>
      </w:r>
      <w:r w:rsidR="0054744A">
        <w:rPr>
          <w:sz w:val="24"/>
          <w:szCs w:val="24"/>
        </w:rPr>
        <w:t>O</w:t>
      </w:r>
      <w:r>
        <w:rPr>
          <w:sz w:val="24"/>
          <w:szCs w:val="24"/>
        </w:rPr>
        <w:t xml:space="preserve">ut this is achieved by spraying molten ceramic onto a plate and </w:t>
      </w:r>
      <w:r w:rsidR="0054744A">
        <w:rPr>
          <w:sz w:val="24"/>
          <w:szCs w:val="24"/>
        </w:rPr>
        <w:t xml:space="preserve">then </w:t>
      </w:r>
      <w:r>
        <w:rPr>
          <w:sz w:val="24"/>
          <w:szCs w:val="24"/>
        </w:rPr>
        <w:t>build</w:t>
      </w:r>
      <w:r w:rsidR="0054744A">
        <w:rPr>
          <w:sz w:val="24"/>
          <w:szCs w:val="24"/>
        </w:rPr>
        <w:t>s</w:t>
      </w:r>
      <w:r>
        <w:rPr>
          <w:sz w:val="24"/>
          <w:szCs w:val="24"/>
        </w:rPr>
        <w:t xml:space="preserve"> up the component in layers.</w:t>
      </w:r>
      <w:r w:rsidR="00C936BF">
        <w:rPr>
          <w:sz w:val="24"/>
          <w:szCs w:val="24"/>
        </w:rPr>
        <w:t xml:space="preserve"> </w:t>
      </w:r>
    </w:p>
    <w:p w14:paraId="18D00707" w14:textId="02B19B5C" w:rsidR="00B75DA0" w:rsidRDefault="00B75DA0" w:rsidP="00B276FF">
      <w:pPr>
        <w:spacing w:after="0" w:line="240" w:lineRule="auto"/>
        <w:rPr>
          <w:sz w:val="24"/>
          <w:szCs w:val="24"/>
        </w:rPr>
      </w:pPr>
      <w:r>
        <w:rPr>
          <w:sz w:val="24"/>
          <w:szCs w:val="24"/>
        </w:rPr>
        <w:t>The advantage of this method is that the component can be produced in a controlled environment allowing the structure to gain the optimum crystal structure whilst cooling</w:t>
      </w:r>
      <w:r w:rsidR="001E105C">
        <w:rPr>
          <w:sz w:val="24"/>
          <w:szCs w:val="24"/>
        </w:rPr>
        <w:t>,</w:t>
      </w:r>
      <w:r>
        <w:rPr>
          <w:sz w:val="24"/>
          <w:szCs w:val="24"/>
        </w:rPr>
        <w:t xml:space="preserve"> making the component less porous </w:t>
      </w:r>
      <w:r w:rsidR="002413DA">
        <w:rPr>
          <w:sz w:val="24"/>
          <w:szCs w:val="24"/>
        </w:rPr>
        <w:t>(</w:t>
      </w:r>
      <w:r w:rsidR="00342A8C">
        <w:rPr>
          <w:sz w:val="24"/>
          <w:szCs w:val="24"/>
        </w:rPr>
        <w:t>but not completely</w:t>
      </w:r>
      <w:r w:rsidR="002413DA">
        <w:rPr>
          <w:sz w:val="24"/>
          <w:szCs w:val="24"/>
        </w:rPr>
        <w:t xml:space="preserve"> in most AM Methods) </w:t>
      </w:r>
      <w:r>
        <w:rPr>
          <w:sz w:val="24"/>
          <w:szCs w:val="24"/>
        </w:rPr>
        <w:t>and</w:t>
      </w:r>
      <w:r w:rsidR="009C7823">
        <w:rPr>
          <w:sz w:val="24"/>
          <w:szCs w:val="24"/>
        </w:rPr>
        <w:t xml:space="preserve"> less </w:t>
      </w:r>
      <w:r>
        <w:rPr>
          <w:sz w:val="24"/>
          <w:szCs w:val="24"/>
        </w:rPr>
        <w:t xml:space="preserve"> susceptible to de lamination etc. Due to the fact we have designed</w:t>
      </w:r>
      <w:r w:rsidR="00953453">
        <w:rPr>
          <w:sz w:val="24"/>
          <w:szCs w:val="24"/>
        </w:rPr>
        <w:t xml:space="preserve"> the component on a CAD program and the material is constant compared to coatings where we have a base metal and impurities from the spraying process</w:t>
      </w:r>
      <w:r w:rsidR="008607BE">
        <w:rPr>
          <w:sz w:val="24"/>
          <w:szCs w:val="24"/>
        </w:rPr>
        <w:t>.</w:t>
      </w:r>
      <w:r w:rsidR="00953453">
        <w:rPr>
          <w:sz w:val="24"/>
          <w:szCs w:val="24"/>
        </w:rPr>
        <w:t xml:space="preserve"> </w:t>
      </w:r>
      <w:r w:rsidR="008607BE">
        <w:rPr>
          <w:sz w:val="24"/>
          <w:szCs w:val="24"/>
        </w:rPr>
        <w:t>W</w:t>
      </w:r>
      <w:r w:rsidR="00953453">
        <w:rPr>
          <w:sz w:val="24"/>
          <w:szCs w:val="24"/>
        </w:rPr>
        <w:t xml:space="preserve">e can model the design </w:t>
      </w:r>
      <w:r w:rsidR="00225DEC">
        <w:rPr>
          <w:sz w:val="24"/>
          <w:szCs w:val="24"/>
        </w:rPr>
        <w:t xml:space="preserve">in the software </w:t>
      </w:r>
      <w:r w:rsidR="00953453">
        <w:rPr>
          <w:sz w:val="24"/>
          <w:szCs w:val="24"/>
        </w:rPr>
        <w:t>to</w:t>
      </w:r>
      <w:r w:rsidR="00225DEC">
        <w:rPr>
          <w:sz w:val="24"/>
          <w:szCs w:val="24"/>
        </w:rPr>
        <w:t xml:space="preserve"> evaluate the component without</w:t>
      </w:r>
      <w:r w:rsidR="00953453">
        <w:rPr>
          <w:sz w:val="24"/>
          <w:szCs w:val="24"/>
        </w:rPr>
        <w:t xml:space="preserve"> the expense of the </w:t>
      </w:r>
      <w:r w:rsidR="00DE55AE">
        <w:rPr>
          <w:sz w:val="24"/>
          <w:szCs w:val="24"/>
        </w:rPr>
        <w:t>tri</w:t>
      </w:r>
      <w:r w:rsidR="006408F8">
        <w:rPr>
          <w:sz w:val="24"/>
          <w:szCs w:val="24"/>
        </w:rPr>
        <w:t>a</w:t>
      </w:r>
      <w:r w:rsidR="00DE55AE">
        <w:rPr>
          <w:sz w:val="24"/>
          <w:szCs w:val="24"/>
        </w:rPr>
        <w:t>ls which could have a high budget impact.</w:t>
      </w:r>
    </w:p>
    <w:p w14:paraId="0189D0D7" w14:textId="77777777" w:rsidR="0070185F" w:rsidRDefault="0070185F" w:rsidP="00B276FF">
      <w:pPr>
        <w:spacing w:after="0" w:line="240" w:lineRule="auto"/>
        <w:rPr>
          <w:sz w:val="24"/>
          <w:szCs w:val="24"/>
        </w:rPr>
      </w:pPr>
    </w:p>
    <w:p w14:paraId="514C1A70" w14:textId="77777777" w:rsidR="0070185F" w:rsidRPr="004E2FCD" w:rsidRDefault="0070185F" w:rsidP="0070185F">
      <w:pPr>
        <w:spacing w:after="0" w:line="240" w:lineRule="auto"/>
        <w:rPr>
          <w:rFonts w:cstheme="minorHAnsi"/>
          <w:i/>
          <w:iCs/>
          <w:sz w:val="24"/>
          <w:szCs w:val="24"/>
          <w:shd w:val="clear" w:color="auto" w:fill="FFFFFF"/>
        </w:rPr>
      </w:pPr>
      <w:r w:rsidRPr="004E2FCD">
        <w:rPr>
          <w:rFonts w:cstheme="minorHAnsi"/>
          <w:b/>
          <w:bCs/>
          <w:i/>
          <w:iCs/>
          <w:sz w:val="24"/>
          <w:szCs w:val="24"/>
        </w:rPr>
        <w:t>“</w:t>
      </w:r>
      <w:r w:rsidRPr="004E2FCD">
        <w:rPr>
          <w:rStyle w:val="Strong"/>
          <w:rFonts w:cstheme="minorHAnsi"/>
          <w:b w:val="0"/>
          <w:bCs w:val="0"/>
          <w:i/>
          <w:iCs/>
          <w:sz w:val="24"/>
          <w:szCs w:val="24"/>
          <w:bdr w:val="none" w:sz="0" w:space="0" w:color="auto" w:frame="1"/>
        </w:rPr>
        <w:t>Additive</w:t>
      </w:r>
      <w:r w:rsidRPr="004E2FCD">
        <w:rPr>
          <w:rFonts w:cstheme="minorHAnsi"/>
          <w:b/>
          <w:bCs/>
          <w:i/>
          <w:iCs/>
          <w:sz w:val="24"/>
          <w:szCs w:val="24"/>
          <w:shd w:val="clear" w:color="auto" w:fill="FFFFFF"/>
        </w:rPr>
        <w:t xml:space="preserve"> </w:t>
      </w:r>
      <w:r w:rsidRPr="004E2FCD">
        <w:rPr>
          <w:rStyle w:val="Strong"/>
          <w:rFonts w:cstheme="minorHAnsi"/>
          <w:b w:val="0"/>
          <w:bCs w:val="0"/>
          <w:i/>
          <w:iCs/>
          <w:sz w:val="24"/>
          <w:szCs w:val="24"/>
          <w:bdr w:val="none" w:sz="0" w:space="0" w:color="auto" w:frame="1"/>
        </w:rPr>
        <w:t>manufacturing</w:t>
      </w:r>
      <w:r w:rsidRPr="004E2FCD">
        <w:rPr>
          <w:rFonts w:cstheme="minorHAnsi"/>
          <w:i/>
          <w:iCs/>
          <w:sz w:val="24"/>
          <w:szCs w:val="24"/>
          <w:shd w:val="clear" w:color="auto" w:fill="FFFFFF"/>
        </w:rPr>
        <w:t xml:space="preserve"> (AM), also designated as solid freeform fabrication (SFF), Rapid Prototyping (RP), or 3D printing, describes a class of technologies in which a part is directly generated from a virtual model by adding material to form the part. AM is defined by ASTM F2792 ‐ 12a (Standard Terminology for </w:t>
      </w:r>
      <w:r w:rsidRPr="004E2FCD">
        <w:rPr>
          <w:rStyle w:val="Strong"/>
          <w:rFonts w:cstheme="minorHAnsi"/>
          <w:b w:val="0"/>
          <w:bCs w:val="0"/>
          <w:i/>
          <w:iCs/>
          <w:sz w:val="24"/>
          <w:szCs w:val="24"/>
          <w:bdr w:val="none" w:sz="0" w:space="0" w:color="auto" w:frame="1"/>
        </w:rPr>
        <w:t>Additive</w:t>
      </w:r>
      <w:r w:rsidRPr="004E2FCD">
        <w:rPr>
          <w:rFonts w:cstheme="minorHAnsi"/>
          <w:b/>
          <w:bCs/>
          <w:i/>
          <w:iCs/>
          <w:sz w:val="24"/>
          <w:szCs w:val="24"/>
          <w:shd w:val="clear" w:color="auto" w:fill="FFFFFF"/>
        </w:rPr>
        <w:t xml:space="preserve"> </w:t>
      </w:r>
      <w:r w:rsidRPr="004E2FCD">
        <w:rPr>
          <w:rStyle w:val="Strong"/>
          <w:rFonts w:cstheme="minorHAnsi"/>
          <w:b w:val="0"/>
          <w:bCs w:val="0"/>
          <w:i/>
          <w:iCs/>
          <w:sz w:val="24"/>
          <w:szCs w:val="24"/>
          <w:bdr w:val="none" w:sz="0" w:space="0" w:color="auto" w:frame="1"/>
        </w:rPr>
        <w:t>Manufacturing</w:t>
      </w:r>
      <w:r w:rsidRPr="004E2FCD">
        <w:rPr>
          <w:rFonts w:cstheme="minorHAnsi"/>
          <w:i/>
          <w:iCs/>
          <w:sz w:val="24"/>
          <w:szCs w:val="24"/>
          <w:shd w:val="clear" w:color="auto" w:fill="FFFFFF"/>
        </w:rPr>
        <w:t xml:space="preserve"> Technologies) as the “process of joining materials to make objects from 3D model data, usually layer upon layer, as opposed to subtractive </w:t>
      </w:r>
      <w:r w:rsidRPr="004E2FCD">
        <w:rPr>
          <w:rStyle w:val="Strong"/>
          <w:rFonts w:cstheme="minorHAnsi"/>
          <w:b w:val="0"/>
          <w:bCs w:val="0"/>
          <w:i/>
          <w:iCs/>
          <w:sz w:val="24"/>
          <w:szCs w:val="24"/>
          <w:bdr w:val="none" w:sz="0" w:space="0" w:color="auto" w:frame="1"/>
        </w:rPr>
        <w:t>manufacturing</w:t>
      </w:r>
      <w:r w:rsidRPr="004E2FCD">
        <w:rPr>
          <w:rFonts w:cstheme="minorHAnsi"/>
          <w:i/>
          <w:iCs/>
          <w:sz w:val="24"/>
          <w:szCs w:val="24"/>
          <w:shd w:val="clear" w:color="auto" w:fill="FFFFFF"/>
        </w:rPr>
        <w:t xml:space="preserve"> methodologies, such as traditional machining”</w:t>
      </w:r>
    </w:p>
    <w:p w14:paraId="6F9F22D6" w14:textId="77777777" w:rsidR="0070185F" w:rsidRPr="004E2FCD" w:rsidRDefault="0070185F" w:rsidP="0070185F">
      <w:pPr>
        <w:spacing w:after="0" w:line="240" w:lineRule="auto"/>
        <w:rPr>
          <w:rFonts w:cstheme="minorHAnsi"/>
          <w:i/>
          <w:iCs/>
          <w:sz w:val="24"/>
          <w:szCs w:val="24"/>
        </w:rPr>
      </w:pPr>
      <w:r w:rsidRPr="004E2FCD">
        <w:rPr>
          <w:rFonts w:cstheme="minorHAnsi"/>
          <w:i/>
          <w:iCs/>
          <w:sz w:val="24"/>
          <w:szCs w:val="24"/>
        </w:rPr>
        <w:t>Additive Manufacturing of Ceramics: Issues, Potentialities, and Opportunities</w:t>
      </w:r>
    </w:p>
    <w:p w14:paraId="47085803" w14:textId="77777777" w:rsidR="0070185F" w:rsidRPr="004E2FCD" w:rsidRDefault="0070185F" w:rsidP="0070185F">
      <w:pPr>
        <w:spacing w:after="0" w:line="240" w:lineRule="auto"/>
        <w:rPr>
          <w:rFonts w:cstheme="minorHAnsi"/>
          <w:i/>
          <w:iCs/>
          <w:sz w:val="24"/>
          <w:szCs w:val="24"/>
        </w:rPr>
      </w:pPr>
      <w:r w:rsidRPr="004E2FCD">
        <w:rPr>
          <w:rFonts w:cstheme="minorHAnsi"/>
          <w:i/>
          <w:iCs/>
          <w:sz w:val="24"/>
          <w:szCs w:val="24"/>
        </w:rPr>
        <w:t xml:space="preserve">Andrea </w:t>
      </w:r>
      <w:proofErr w:type="spellStart"/>
      <w:r w:rsidRPr="004E2FCD">
        <w:rPr>
          <w:rFonts w:cstheme="minorHAnsi"/>
          <w:i/>
          <w:iCs/>
          <w:sz w:val="24"/>
          <w:szCs w:val="24"/>
        </w:rPr>
        <w:t>Zocca</w:t>
      </w:r>
      <w:proofErr w:type="spellEnd"/>
      <w:r w:rsidRPr="004E2FCD">
        <w:rPr>
          <w:rFonts w:cstheme="minorHAnsi"/>
          <w:i/>
          <w:iCs/>
          <w:sz w:val="24"/>
          <w:szCs w:val="24"/>
        </w:rPr>
        <w:t xml:space="preserve">, Paolo Colombo, Cynthia M. Gomes, and Jens </w:t>
      </w:r>
      <w:proofErr w:type="spellStart"/>
      <w:r w:rsidRPr="004E2FCD">
        <w:rPr>
          <w:rFonts w:cstheme="minorHAnsi"/>
          <w:i/>
          <w:iCs/>
          <w:sz w:val="24"/>
          <w:szCs w:val="24"/>
        </w:rPr>
        <w:t>Gunster</w:t>
      </w:r>
      <w:proofErr w:type="spellEnd"/>
      <w:r w:rsidRPr="004E2FCD">
        <w:rPr>
          <w:rFonts w:cstheme="minorHAnsi"/>
          <w:i/>
          <w:iCs/>
          <w:sz w:val="24"/>
          <w:szCs w:val="24"/>
        </w:rPr>
        <w:t>, (2015) pg1</w:t>
      </w:r>
    </w:p>
    <w:p w14:paraId="46D661DB" w14:textId="2974EE52" w:rsidR="00B75DA0" w:rsidRDefault="00B75DA0" w:rsidP="00B276FF">
      <w:pPr>
        <w:spacing w:after="0" w:line="240" w:lineRule="auto"/>
        <w:rPr>
          <w:sz w:val="24"/>
          <w:szCs w:val="24"/>
        </w:rPr>
      </w:pPr>
    </w:p>
    <w:p w14:paraId="05E77883" w14:textId="5C448E40" w:rsidR="00B75DA0" w:rsidRDefault="00B75DA0" w:rsidP="00B276FF">
      <w:pPr>
        <w:spacing w:after="0" w:line="240" w:lineRule="auto"/>
        <w:rPr>
          <w:sz w:val="24"/>
          <w:szCs w:val="24"/>
        </w:rPr>
      </w:pPr>
      <w:r>
        <w:rPr>
          <w:sz w:val="24"/>
          <w:szCs w:val="24"/>
        </w:rPr>
        <w:t xml:space="preserve">This method is great for the purpose of Design change as we can make a CAD change very </w:t>
      </w:r>
      <w:r w:rsidR="00953453">
        <w:rPr>
          <w:sz w:val="24"/>
          <w:szCs w:val="24"/>
        </w:rPr>
        <w:t>easily</w:t>
      </w:r>
      <w:r>
        <w:rPr>
          <w:sz w:val="24"/>
          <w:szCs w:val="24"/>
        </w:rPr>
        <w:t xml:space="preserve"> and sen</w:t>
      </w:r>
      <w:r w:rsidR="00123705">
        <w:rPr>
          <w:sz w:val="24"/>
          <w:szCs w:val="24"/>
        </w:rPr>
        <w:t>d</w:t>
      </w:r>
      <w:r>
        <w:rPr>
          <w:sz w:val="24"/>
          <w:szCs w:val="24"/>
        </w:rPr>
        <w:t xml:space="preserve"> </w:t>
      </w:r>
      <w:r w:rsidR="00953453">
        <w:rPr>
          <w:sz w:val="24"/>
          <w:szCs w:val="24"/>
        </w:rPr>
        <w:t>the component</w:t>
      </w:r>
      <w:r>
        <w:rPr>
          <w:sz w:val="24"/>
          <w:szCs w:val="24"/>
        </w:rPr>
        <w:t xml:space="preserve"> to production thus allowing the ability for mas</w:t>
      </w:r>
      <w:r w:rsidR="00123705">
        <w:rPr>
          <w:sz w:val="24"/>
          <w:szCs w:val="24"/>
        </w:rPr>
        <w:t>s</w:t>
      </w:r>
      <w:r>
        <w:rPr>
          <w:sz w:val="24"/>
          <w:szCs w:val="24"/>
        </w:rPr>
        <w:t xml:space="preserve"> </w:t>
      </w:r>
      <w:r w:rsidR="00953453">
        <w:rPr>
          <w:sz w:val="24"/>
          <w:szCs w:val="24"/>
        </w:rPr>
        <w:t>personalisation</w:t>
      </w:r>
      <w:r>
        <w:rPr>
          <w:sz w:val="24"/>
          <w:szCs w:val="24"/>
        </w:rPr>
        <w:t xml:space="preserve"> if you were </w:t>
      </w:r>
      <w:r w:rsidR="00B675B6">
        <w:rPr>
          <w:sz w:val="24"/>
          <w:szCs w:val="24"/>
        </w:rPr>
        <w:t>a</w:t>
      </w:r>
      <w:r>
        <w:rPr>
          <w:sz w:val="24"/>
          <w:szCs w:val="24"/>
        </w:rPr>
        <w:t xml:space="preserve"> component manufacturing company</w:t>
      </w:r>
      <w:r w:rsidR="00123705">
        <w:rPr>
          <w:sz w:val="24"/>
          <w:szCs w:val="24"/>
        </w:rPr>
        <w:t>.</w:t>
      </w:r>
      <w:r w:rsidR="00D27CCD">
        <w:rPr>
          <w:sz w:val="24"/>
          <w:szCs w:val="24"/>
        </w:rPr>
        <w:t xml:space="preserve"> Allowing a base design to be altered easily to suit other customer’s needs.</w:t>
      </w:r>
    </w:p>
    <w:p w14:paraId="02C6FF65" w14:textId="77777777" w:rsidR="00953453" w:rsidRDefault="00953453" w:rsidP="00B276FF">
      <w:pPr>
        <w:spacing w:after="0" w:line="240" w:lineRule="auto"/>
        <w:rPr>
          <w:sz w:val="24"/>
          <w:szCs w:val="24"/>
        </w:rPr>
      </w:pPr>
    </w:p>
    <w:p w14:paraId="525CB92E" w14:textId="5C6949C7" w:rsidR="00953453" w:rsidRPr="00953453" w:rsidRDefault="00953453" w:rsidP="00B276FF">
      <w:pPr>
        <w:spacing w:after="0" w:line="240" w:lineRule="auto"/>
        <w:rPr>
          <w:rFonts w:cstheme="minorHAnsi"/>
          <w:i/>
          <w:iCs/>
          <w:sz w:val="24"/>
          <w:szCs w:val="24"/>
        </w:rPr>
      </w:pPr>
      <w:r w:rsidRPr="00953453">
        <w:rPr>
          <w:rFonts w:cstheme="minorHAnsi"/>
          <w:i/>
          <w:iCs/>
          <w:sz w:val="24"/>
          <w:szCs w:val="24"/>
        </w:rPr>
        <w:t xml:space="preserve">“Recent developments in digital fabrication, namely, additive manufacturing (AM) technology are enabling the adoption of mass customization and mass personalization strategies (Da Silveira </w:t>
      </w:r>
      <w:r w:rsidRPr="00953453">
        <w:rPr>
          <w:rFonts w:cstheme="minorHAnsi"/>
          <w:i/>
          <w:iCs/>
          <w:sz w:val="24"/>
          <w:szCs w:val="24"/>
          <w:lang w:val="en-US"/>
        </w:rPr>
        <w:t>et al.</w:t>
      </w:r>
      <w:r w:rsidRPr="00953453">
        <w:rPr>
          <w:rFonts w:cstheme="minorHAnsi"/>
          <w:i/>
          <w:iCs/>
          <w:sz w:val="24"/>
          <w:szCs w:val="24"/>
        </w:rPr>
        <w:t xml:space="preserve"> , 2001; Hu, 2013, p. 6; </w:t>
      </w:r>
      <w:proofErr w:type="spellStart"/>
      <w:r w:rsidRPr="00953453">
        <w:rPr>
          <w:rFonts w:cstheme="minorHAnsi"/>
          <w:i/>
          <w:iCs/>
          <w:sz w:val="24"/>
          <w:szCs w:val="24"/>
        </w:rPr>
        <w:t>Piller</w:t>
      </w:r>
      <w:proofErr w:type="spellEnd"/>
      <w:r w:rsidRPr="00953453">
        <w:rPr>
          <w:rFonts w:cstheme="minorHAnsi"/>
          <w:i/>
          <w:iCs/>
          <w:sz w:val="24"/>
          <w:szCs w:val="24"/>
        </w:rPr>
        <w:t xml:space="preserve">, 2004; Reeves </w:t>
      </w:r>
      <w:r w:rsidRPr="00953453">
        <w:rPr>
          <w:rFonts w:cstheme="minorHAnsi"/>
          <w:i/>
          <w:iCs/>
          <w:sz w:val="24"/>
          <w:szCs w:val="24"/>
          <w:lang w:val="en-US"/>
        </w:rPr>
        <w:t>et al.</w:t>
      </w:r>
      <w:r w:rsidRPr="00953453">
        <w:rPr>
          <w:rFonts w:cstheme="minorHAnsi"/>
          <w:i/>
          <w:iCs/>
          <w:sz w:val="24"/>
          <w:szCs w:val="24"/>
        </w:rPr>
        <w:t xml:space="preserve"> , 2011).</w:t>
      </w:r>
      <w:r>
        <w:rPr>
          <w:rFonts w:cstheme="minorHAnsi"/>
          <w:i/>
          <w:iCs/>
          <w:sz w:val="24"/>
          <w:szCs w:val="24"/>
        </w:rPr>
        <w:t>”</w:t>
      </w:r>
      <w:r w:rsidRPr="00953453">
        <w:rPr>
          <w:rFonts w:cstheme="minorHAnsi"/>
          <w:i/>
          <w:iCs/>
          <w:sz w:val="24"/>
          <w:szCs w:val="24"/>
        </w:rPr>
        <w:tab/>
      </w:r>
    </w:p>
    <w:p w14:paraId="2EC5D590" w14:textId="1E9DD552" w:rsidR="00E30674" w:rsidRPr="000F15D5" w:rsidRDefault="00953453" w:rsidP="00953453">
      <w:pPr>
        <w:pStyle w:val="NormalWeb"/>
        <w:spacing w:before="0" w:beforeAutospacing="0" w:after="140" w:afterAutospacing="0"/>
        <w:rPr>
          <w:rFonts w:asciiTheme="minorHAnsi" w:hAnsiTheme="minorHAnsi" w:cstheme="minorHAnsi"/>
          <w:i/>
          <w:iCs/>
        </w:rPr>
      </w:pPr>
      <w:r w:rsidRPr="00953453">
        <w:rPr>
          <w:rFonts w:asciiTheme="minorHAnsi" w:hAnsiTheme="minorHAnsi" w:cstheme="minorHAnsi"/>
          <w:i/>
          <w:iCs/>
        </w:rPr>
        <w:t>A review of additive manufacturing for ceramic production</w:t>
      </w:r>
      <w:r w:rsidR="003A7349">
        <w:rPr>
          <w:rFonts w:asciiTheme="minorHAnsi" w:hAnsiTheme="minorHAnsi" w:cstheme="minorHAnsi"/>
          <w:i/>
          <w:iCs/>
        </w:rPr>
        <w:t xml:space="preserve"> </w:t>
      </w:r>
      <w:hyperlink r:id="rId8" w:history="1">
        <w:r w:rsidRPr="00953453">
          <w:rPr>
            <w:rStyle w:val="Hyperlink"/>
            <w:rFonts w:asciiTheme="minorHAnsi" w:hAnsiTheme="minorHAnsi" w:cstheme="minorHAnsi"/>
            <w:i/>
            <w:iCs/>
            <w:color w:val="auto"/>
            <w:u w:val="none"/>
          </w:rPr>
          <w:t>Castro e Costa, Eduardo</w:t>
        </w:r>
      </w:hyperlink>
      <w:r w:rsidRPr="00953453">
        <w:rPr>
          <w:rFonts w:asciiTheme="minorHAnsi" w:hAnsiTheme="minorHAnsi" w:cstheme="minorHAnsi"/>
          <w:i/>
          <w:iCs/>
        </w:rPr>
        <w:t xml:space="preserve">; </w:t>
      </w:r>
      <w:hyperlink r:id="rId9" w:history="1">
        <w:r w:rsidRPr="00953453">
          <w:rPr>
            <w:rStyle w:val="Hyperlink"/>
            <w:rFonts w:asciiTheme="minorHAnsi" w:hAnsiTheme="minorHAnsi" w:cstheme="minorHAnsi"/>
            <w:i/>
            <w:iCs/>
            <w:color w:val="auto"/>
            <w:u w:val="none"/>
            <w:lang w:val="en-US"/>
          </w:rPr>
          <w:t>Duarte, José Pinto</w:t>
        </w:r>
      </w:hyperlink>
      <w:r w:rsidRPr="00953453">
        <w:rPr>
          <w:rFonts w:asciiTheme="minorHAnsi" w:hAnsiTheme="minorHAnsi" w:cstheme="minorHAnsi"/>
          <w:i/>
          <w:iCs/>
        </w:rPr>
        <w:t xml:space="preserve">; </w:t>
      </w:r>
      <w:hyperlink r:id="rId10" w:history="1">
        <w:proofErr w:type="spellStart"/>
        <w:r w:rsidRPr="00953453">
          <w:rPr>
            <w:rStyle w:val="Hyperlink"/>
            <w:rFonts w:asciiTheme="minorHAnsi" w:hAnsiTheme="minorHAnsi" w:cstheme="minorHAnsi"/>
            <w:i/>
            <w:iCs/>
            <w:color w:val="auto"/>
            <w:u w:val="none"/>
            <w:lang w:val="en-US"/>
          </w:rPr>
          <w:t>Bártolo</w:t>
        </w:r>
        <w:proofErr w:type="spellEnd"/>
        <w:r w:rsidRPr="00953453">
          <w:rPr>
            <w:rStyle w:val="Hyperlink"/>
            <w:rFonts w:asciiTheme="minorHAnsi" w:hAnsiTheme="minorHAnsi" w:cstheme="minorHAnsi"/>
            <w:i/>
            <w:iCs/>
            <w:color w:val="auto"/>
            <w:u w:val="none"/>
            <w:lang w:val="en-US"/>
          </w:rPr>
          <w:t>, Paulo</w:t>
        </w:r>
      </w:hyperlink>
      <w:r w:rsidRPr="00953453">
        <w:rPr>
          <w:rFonts w:asciiTheme="minorHAnsi" w:hAnsiTheme="minorHAnsi" w:cstheme="minorHAnsi"/>
          <w:i/>
          <w:iCs/>
        </w:rPr>
        <w:t xml:space="preserve">. </w:t>
      </w:r>
      <w:hyperlink r:id="rId11" w:history="1">
        <w:r w:rsidRPr="00953453">
          <w:rPr>
            <w:rStyle w:val="Hyperlink"/>
            <w:rFonts w:asciiTheme="minorHAnsi" w:hAnsiTheme="minorHAnsi" w:cstheme="minorHAnsi"/>
            <w:i/>
            <w:iCs/>
            <w:color w:val="auto"/>
            <w:u w:val="none"/>
            <w:lang w:val="en-US"/>
          </w:rPr>
          <w:t>Rapid Prototyping Journal</w:t>
        </w:r>
      </w:hyperlink>
      <w:r w:rsidRPr="00953453">
        <w:rPr>
          <w:rFonts w:asciiTheme="minorHAnsi" w:hAnsiTheme="minorHAnsi" w:cstheme="minorHAnsi"/>
          <w:i/>
          <w:iCs/>
          <w:lang w:val="en-US"/>
        </w:rPr>
        <w:t>; Bradford </w:t>
      </w:r>
      <w:hyperlink r:id="rId12" w:history="1">
        <w:r w:rsidRPr="00953453">
          <w:rPr>
            <w:rStyle w:val="Hyperlink"/>
            <w:rFonts w:asciiTheme="minorHAnsi" w:hAnsiTheme="minorHAnsi" w:cstheme="minorHAnsi"/>
            <w:i/>
            <w:iCs/>
            <w:color w:val="auto"/>
            <w:u w:val="none"/>
            <w:lang w:val="en-US"/>
          </w:rPr>
          <w:t>Vol. 23, </w:t>
        </w:r>
        <w:proofErr w:type="spellStart"/>
        <w:r w:rsidRPr="00953453">
          <w:rPr>
            <w:rStyle w:val="Hyperlink"/>
            <w:rFonts w:asciiTheme="minorHAnsi" w:hAnsiTheme="minorHAnsi" w:cstheme="minorHAnsi"/>
            <w:i/>
            <w:iCs/>
            <w:color w:val="auto"/>
            <w:u w:val="none"/>
            <w:lang w:val="en-US"/>
          </w:rPr>
          <w:t>Iss</w:t>
        </w:r>
        <w:proofErr w:type="spellEnd"/>
        <w:r w:rsidRPr="00953453">
          <w:rPr>
            <w:rStyle w:val="Hyperlink"/>
            <w:rFonts w:asciiTheme="minorHAnsi" w:hAnsiTheme="minorHAnsi" w:cstheme="minorHAnsi"/>
            <w:i/>
            <w:iCs/>
            <w:color w:val="auto"/>
            <w:u w:val="none"/>
            <w:lang w:val="en-US"/>
          </w:rPr>
          <w:t>. 5, </w:t>
        </w:r>
      </w:hyperlink>
      <w:r w:rsidRPr="00953453">
        <w:rPr>
          <w:rFonts w:asciiTheme="minorHAnsi" w:hAnsiTheme="minorHAnsi" w:cstheme="minorHAnsi"/>
          <w:i/>
          <w:iCs/>
          <w:lang w:val="en-US"/>
        </w:rPr>
        <w:t xml:space="preserve"> (2017): 954-963. </w:t>
      </w:r>
      <w:r w:rsidRPr="00953453">
        <w:rPr>
          <w:rFonts w:asciiTheme="minorHAnsi" w:hAnsiTheme="minorHAnsi" w:cstheme="minorHAnsi"/>
          <w:i/>
          <w:iCs/>
        </w:rPr>
        <w:t>DOI:10.1108/RPJ-09-2015-0128</w:t>
      </w:r>
    </w:p>
    <w:p w14:paraId="7C00E820" w14:textId="77777777" w:rsidR="00F218AF" w:rsidRDefault="00F218AF" w:rsidP="00E10935">
      <w:pPr>
        <w:pStyle w:val="NormalWeb"/>
        <w:spacing w:before="0" w:beforeAutospacing="0" w:after="140" w:afterAutospacing="0"/>
        <w:rPr>
          <w:rFonts w:asciiTheme="minorHAnsi" w:hAnsiTheme="minorHAnsi" w:cstheme="minorHAnsi"/>
        </w:rPr>
      </w:pPr>
    </w:p>
    <w:p w14:paraId="72430CC2" w14:textId="4FAE6B83" w:rsidR="00E10935" w:rsidRPr="00E10935" w:rsidRDefault="007D2F59" w:rsidP="00E10935">
      <w:pPr>
        <w:pStyle w:val="NormalWeb"/>
        <w:spacing w:before="0" w:beforeAutospacing="0" w:after="140" w:afterAutospacing="0"/>
        <w:rPr>
          <w:rFonts w:asciiTheme="minorHAnsi" w:hAnsiTheme="minorHAnsi" w:cstheme="minorHAnsi"/>
        </w:rPr>
      </w:pPr>
      <w:r>
        <w:rPr>
          <w:rFonts w:asciiTheme="minorHAnsi" w:hAnsiTheme="minorHAnsi" w:cstheme="minorHAnsi"/>
        </w:rPr>
        <w:lastRenderedPageBreak/>
        <w:t>Addi</w:t>
      </w:r>
      <w:r w:rsidR="00811E5E">
        <w:rPr>
          <w:rFonts w:asciiTheme="minorHAnsi" w:hAnsiTheme="minorHAnsi" w:cstheme="minorHAnsi"/>
        </w:rPr>
        <w:t>tive manufacturing also creates little to no waste</w:t>
      </w:r>
      <w:r w:rsidR="00B84C7B">
        <w:rPr>
          <w:rFonts w:asciiTheme="minorHAnsi" w:hAnsiTheme="minorHAnsi" w:cstheme="minorHAnsi"/>
        </w:rPr>
        <w:t>,</w:t>
      </w:r>
      <w:r w:rsidR="00811E5E">
        <w:rPr>
          <w:rFonts w:asciiTheme="minorHAnsi" w:hAnsiTheme="minorHAnsi" w:cstheme="minorHAnsi"/>
        </w:rPr>
        <w:t xml:space="preserve"> making this a more efficient and </w:t>
      </w:r>
      <w:r w:rsidR="00776695">
        <w:rPr>
          <w:rFonts w:asciiTheme="minorHAnsi" w:hAnsiTheme="minorHAnsi" w:cstheme="minorHAnsi"/>
        </w:rPr>
        <w:t>cost-effective</w:t>
      </w:r>
      <w:r w:rsidR="00811E5E">
        <w:rPr>
          <w:rFonts w:asciiTheme="minorHAnsi" w:hAnsiTheme="minorHAnsi" w:cstheme="minorHAnsi"/>
        </w:rPr>
        <w:t xml:space="preserve"> </w:t>
      </w:r>
      <w:r w:rsidR="00776695">
        <w:rPr>
          <w:rFonts w:asciiTheme="minorHAnsi" w:hAnsiTheme="minorHAnsi" w:cstheme="minorHAnsi"/>
        </w:rPr>
        <w:t>way of manufacturing.</w:t>
      </w:r>
      <w:r w:rsidR="002E1761">
        <w:rPr>
          <w:rFonts w:asciiTheme="minorHAnsi" w:hAnsiTheme="minorHAnsi" w:cstheme="minorHAnsi"/>
        </w:rPr>
        <w:t xml:space="preserve"> It can also produce </w:t>
      </w:r>
      <w:r w:rsidR="00154611">
        <w:rPr>
          <w:rFonts w:asciiTheme="minorHAnsi" w:hAnsiTheme="minorHAnsi" w:cstheme="minorHAnsi"/>
        </w:rPr>
        <w:t xml:space="preserve">highly </w:t>
      </w:r>
      <w:r w:rsidR="009D6BFA">
        <w:rPr>
          <w:rFonts w:asciiTheme="minorHAnsi" w:hAnsiTheme="minorHAnsi" w:cstheme="minorHAnsi"/>
        </w:rPr>
        <w:t xml:space="preserve">precise </w:t>
      </w:r>
      <w:r w:rsidR="00702378">
        <w:rPr>
          <w:rFonts w:asciiTheme="minorHAnsi" w:hAnsiTheme="minorHAnsi" w:cstheme="minorHAnsi"/>
        </w:rPr>
        <w:t>components ideal for this type of problem</w:t>
      </w:r>
      <w:r w:rsidR="005A09A6">
        <w:rPr>
          <w:rFonts w:asciiTheme="minorHAnsi" w:hAnsiTheme="minorHAnsi" w:cstheme="minorHAnsi"/>
        </w:rPr>
        <w:t>,</w:t>
      </w:r>
      <w:r w:rsidR="00702378">
        <w:rPr>
          <w:rFonts w:asciiTheme="minorHAnsi" w:hAnsiTheme="minorHAnsi" w:cstheme="minorHAnsi"/>
        </w:rPr>
        <w:t xml:space="preserve"> such as impellers (open and closed)</w:t>
      </w:r>
      <w:r w:rsidR="00C01637">
        <w:rPr>
          <w:rFonts w:asciiTheme="minorHAnsi" w:hAnsiTheme="minorHAnsi" w:cstheme="minorHAnsi"/>
        </w:rPr>
        <w:t xml:space="preserve"> </w:t>
      </w:r>
      <w:r w:rsidR="00AF6B02">
        <w:rPr>
          <w:rFonts w:asciiTheme="minorHAnsi" w:hAnsiTheme="minorHAnsi" w:cstheme="minorHAnsi"/>
        </w:rPr>
        <w:t>in our case the pump runs an</w:t>
      </w:r>
      <w:r w:rsidR="00C01637">
        <w:rPr>
          <w:rFonts w:asciiTheme="minorHAnsi" w:hAnsiTheme="minorHAnsi" w:cstheme="minorHAnsi"/>
        </w:rPr>
        <w:t xml:space="preserve"> open impeller</w:t>
      </w:r>
      <w:r w:rsidR="006F1D9D">
        <w:rPr>
          <w:rFonts w:asciiTheme="minorHAnsi" w:hAnsiTheme="minorHAnsi" w:cstheme="minorHAnsi"/>
        </w:rPr>
        <w:t>.</w:t>
      </w:r>
      <w:r w:rsidR="00C01637">
        <w:rPr>
          <w:rFonts w:asciiTheme="minorHAnsi" w:hAnsiTheme="minorHAnsi" w:cstheme="minorHAnsi"/>
        </w:rPr>
        <w:t xml:space="preserve"> </w:t>
      </w:r>
      <w:r w:rsidR="004C0275">
        <w:rPr>
          <w:rFonts w:asciiTheme="minorHAnsi" w:hAnsiTheme="minorHAnsi" w:cstheme="minorHAnsi"/>
        </w:rPr>
        <w:t>This means that</w:t>
      </w:r>
      <w:r w:rsidR="00AF6B02">
        <w:rPr>
          <w:rFonts w:asciiTheme="minorHAnsi" w:hAnsiTheme="minorHAnsi" w:cstheme="minorHAnsi"/>
        </w:rPr>
        <w:t xml:space="preserve"> there are other technologies available w</w:t>
      </w:r>
      <w:r w:rsidR="00700CF6">
        <w:rPr>
          <w:rFonts w:asciiTheme="minorHAnsi" w:hAnsiTheme="minorHAnsi" w:cstheme="minorHAnsi"/>
        </w:rPr>
        <w:t>hich</w:t>
      </w:r>
      <w:r w:rsidR="00AF6B02">
        <w:rPr>
          <w:rFonts w:asciiTheme="minorHAnsi" w:hAnsiTheme="minorHAnsi" w:cstheme="minorHAnsi"/>
        </w:rPr>
        <w:t xml:space="preserve"> can give the tolerance we require at possible cheaper cost.</w:t>
      </w:r>
      <w:r w:rsidR="00B844AA">
        <w:rPr>
          <w:rFonts w:asciiTheme="minorHAnsi" w:hAnsiTheme="minorHAnsi" w:cstheme="minorHAnsi"/>
        </w:rPr>
        <w:t xml:space="preserve"> But </w:t>
      </w:r>
      <w:r w:rsidR="00166636">
        <w:rPr>
          <w:rFonts w:asciiTheme="minorHAnsi" w:hAnsiTheme="minorHAnsi" w:cstheme="minorHAnsi"/>
        </w:rPr>
        <w:t xml:space="preserve">if a closed impeller </w:t>
      </w:r>
      <w:r w:rsidR="0024165E">
        <w:rPr>
          <w:rFonts w:asciiTheme="minorHAnsi" w:hAnsiTheme="minorHAnsi" w:cstheme="minorHAnsi"/>
        </w:rPr>
        <w:t>were</w:t>
      </w:r>
      <w:r w:rsidR="00166636">
        <w:rPr>
          <w:rFonts w:asciiTheme="minorHAnsi" w:hAnsiTheme="minorHAnsi" w:cstheme="minorHAnsi"/>
        </w:rPr>
        <w:t xml:space="preserve"> required, Spray Coating for example would not be easy due to the hidden recesses.</w:t>
      </w:r>
      <w:r w:rsidR="00C13637">
        <w:rPr>
          <w:rFonts w:asciiTheme="minorHAnsi" w:hAnsiTheme="minorHAnsi" w:cstheme="minorHAnsi"/>
        </w:rPr>
        <w:t xml:space="preserve"> </w:t>
      </w:r>
      <w:r w:rsidR="0032568D">
        <w:rPr>
          <w:rFonts w:asciiTheme="minorHAnsi" w:hAnsiTheme="minorHAnsi" w:cstheme="minorHAnsi"/>
        </w:rPr>
        <w:t xml:space="preserve">This </w:t>
      </w:r>
      <w:r w:rsidR="005E77CE">
        <w:rPr>
          <w:rFonts w:asciiTheme="minorHAnsi" w:hAnsiTheme="minorHAnsi" w:cstheme="minorHAnsi"/>
        </w:rPr>
        <w:t>method</w:t>
      </w:r>
      <w:r w:rsidR="0032568D">
        <w:rPr>
          <w:rFonts w:asciiTheme="minorHAnsi" w:hAnsiTheme="minorHAnsi" w:cstheme="minorHAnsi"/>
        </w:rPr>
        <w:t xml:space="preserve"> has been a lot more </w:t>
      </w:r>
      <w:r w:rsidR="00474F0C">
        <w:rPr>
          <w:rFonts w:asciiTheme="minorHAnsi" w:hAnsiTheme="minorHAnsi" w:cstheme="minorHAnsi"/>
        </w:rPr>
        <w:t>prevalent than at the start of AM but there are still issues with this specific application.</w:t>
      </w:r>
    </w:p>
    <w:p w14:paraId="1FB2F18C" w14:textId="04E04186" w:rsidR="00F1371F" w:rsidRPr="00A95784" w:rsidRDefault="00F1371F" w:rsidP="00F1371F">
      <w:pPr>
        <w:pStyle w:val="body-paragraph"/>
        <w:spacing w:before="0" w:beforeAutospacing="0" w:after="0" w:afterAutospacing="0"/>
        <w:textAlignment w:val="baseline"/>
        <w:rPr>
          <w:rFonts w:asciiTheme="minorHAnsi" w:hAnsiTheme="minorHAnsi" w:cstheme="minorHAnsi"/>
          <w:i/>
          <w:iCs/>
        </w:rPr>
      </w:pPr>
      <w:r w:rsidRPr="00A95784">
        <w:rPr>
          <w:rFonts w:asciiTheme="minorHAnsi" w:hAnsiTheme="minorHAnsi" w:cstheme="minorHAnsi"/>
          <w:i/>
          <w:iCs/>
        </w:rPr>
        <w:t>“Traditionally</w:t>
      </w:r>
      <w:r w:rsidRPr="005D7428">
        <w:rPr>
          <w:rFonts w:asciiTheme="minorHAnsi" w:hAnsiTheme="minorHAnsi" w:cstheme="minorHAnsi"/>
          <w:b/>
          <w:bCs/>
          <w:i/>
          <w:iCs/>
        </w:rPr>
        <w:t xml:space="preserve">, </w:t>
      </w:r>
      <w:r w:rsidRPr="005D7428">
        <w:rPr>
          <w:rStyle w:val="Strong"/>
          <w:rFonts w:asciiTheme="minorHAnsi" w:hAnsiTheme="minorHAnsi" w:cstheme="minorHAnsi"/>
          <w:b w:val="0"/>
          <w:bCs w:val="0"/>
          <w:i/>
          <w:iCs/>
          <w:bdr w:val="none" w:sz="0" w:space="0" w:color="auto" w:frame="1"/>
        </w:rPr>
        <w:t>ceramic</w:t>
      </w:r>
      <w:r w:rsidRPr="00A95784">
        <w:rPr>
          <w:rFonts w:asciiTheme="minorHAnsi" w:hAnsiTheme="minorHAnsi" w:cstheme="minorHAnsi"/>
          <w:i/>
          <w:iCs/>
        </w:rPr>
        <w:t xml:space="preserve"> parts are consolidated from powders by sintering, which introduces porosity and limits both achievable shapes and final strength. Such component </w:t>
      </w:r>
      <w:proofErr w:type="gramStart"/>
      <w:r w:rsidRPr="00A95784">
        <w:rPr>
          <w:rFonts w:asciiTheme="minorHAnsi" w:hAnsiTheme="minorHAnsi" w:cstheme="minorHAnsi"/>
          <w:i/>
          <w:iCs/>
        </w:rPr>
        <w:t>are</w:t>
      </w:r>
      <w:proofErr w:type="gramEnd"/>
      <w:r w:rsidRPr="00A95784">
        <w:rPr>
          <w:rFonts w:asciiTheme="minorHAnsi" w:hAnsiTheme="minorHAnsi" w:cstheme="minorHAnsi"/>
          <w:i/>
          <w:iCs/>
        </w:rPr>
        <w:t xml:space="preserve"> brittle and can fall apart under machining, limiting their application.</w:t>
      </w:r>
    </w:p>
    <w:p w14:paraId="2EE95D81" w14:textId="77777777" w:rsidR="00F1371F" w:rsidRPr="00A95784" w:rsidRDefault="00F1371F" w:rsidP="00F1371F">
      <w:pPr>
        <w:pStyle w:val="body-paragraph"/>
        <w:spacing w:before="0" w:beforeAutospacing="0" w:after="0" w:afterAutospacing="0"/>
        <w:textAlignment w:val="baseline"/>
        <w:rPr>
          <w:rFonts w:asciiTheme="minorHAnsi" w:hAnsiTheme="minorHAnsi" w:cstheme="minorHAnsi"/>
          <w:i/>
          <w:iCs/>
        </w:rPr>
      </w:pPr>
      <w:r w:rsidRPr="00A95784">
        <w:rPr>
          <w:rFonts w:asciiTheme="minorHAnsi" w:hAnsiTheme="minorHAnsi" w:cstheme="minorHAnsi"/>
          <w:i/>
          <w:iCs/>
        </w:rPr>
        <w:t xml:space="preserve">3D </w:t>
      </w:r>
      <w:r w:rsidRPr="00A95784">
        <w:rPr>
          <w:rStyle w:val="Strong"/>
          <w:rFonts w:asciiTheme="minorHAnsi" w:hAnsiTheme="minorHAnsi" w:cstheme="minorHAnsi"/>
          <w:b w:val="0"/>
          <w:bCs w:val="0"/>
          <w:i/>
          <w:iCs/>
          <w:bdr w:val="none" w:sz="0" w:space="0" w:color="auto" w:frame="1"/>
        </w:rPr>
        <w:t>printing</w:t>
      </w:r>
      <w:r w:rsidRPr="00A95784">
        <w:rPr>
          <w:rFonts w:asciiTheme="minorHAnsi" w:hAnsiTheme="minorHAnsi" w:cstheme="minorHAnsi"/>
          <w:i/>
          <w:iCs/>
        </w:rPr>
        <w:t xml:space="preserve">, which offers a big leap in geometrical flexibility, potentially offers a way around this. </w:t>
      </w:r>
      <w:proofErr w:type="gramStart"/>
      <w:r w:rsidRPr="00A95784">
        <w:rPr>
          <w:rFonts w:asciiTheme="minorHAnsi" w:hAnsiTheme="minorHAnsi" w:cstheme="minorHAnsi"/>
          <w:i/>
          <w:iCs/>
        </w:rPr>
        <w:t>However</w:t>
      </w:r>
      <w:proofErr w:type="gramEnd"/>
      <w:r w:rsidRPr="00A95784">
        <w:rPr>
          <w:rFonts w:asciiTheme="minorHAnsi" w:hAnsiTheme="minorHAnsi" w:cstheme="minorHAnsi"/>
          <w:i/>
          <w:iCs/>
        </w:rPr>
        <w:t xml:space="preserve"> the high melting point of many ceramics has hitherto made it difficult to 3D print </w:t>
      </w:r>
      <w:r w:rsidRPr="00A95784">
        <w:rPr>
          <w:rStyle w:val="Strong"/>
          <w:rFonts w:asciiTheme="minorHAnsi" w:hAnsiTheme="minorHAnsi" w:cstheme="minorHAnsi"/>
          <w:b w:val="0"/>
          <w:bCs w:val="0"/>
          <w:i/>
          <w:iCs/>
          <w:bdr w:val="none" w:sz="0" w:space="0" w:color="auto" w:frame="1"/>
        </w:rPr>
        <w:t>ceramic</w:t>
      </w:r>
      <w:r w:rsidRPr="00A95784">
        <w:rPr>
          <w:rFonts w:asciiTheme="minorHAnsi" w:hAnsiTheme="minorHAnsi" w:cstheme="minorHAnsi"/>
          <w:i/>
          <w:iCs/>
        </w:rPr>
        <w:t xml:space="preserve"> components.</w:t>
      </w:r>
    </w:p>
    <w:p w14:paraId="36D1194D" w14:textId="14C67A81" w:rsidR="00D82DA6" w:rsidRPr="00A95784" w:rsidRDefault="00F1371F" w:rsidP="00F1371F">
      <w:pPr>
        <w:pStyle w:val="body-paragraph"/>
        <w:spacing w:before="0" w:beforeAutospacing="0" w:after="0" w:afterAutospacing="0"/>
        <w:textAlignment w:val="baseline"/>
        <w:rPr>
          <w:rFonts w:asciiTheme="minorHAnsi" w:hAnsiTheme="minorHAnsi" w:cstheme="minorHAnsi"/>
          <w:i/>
          <w:iCs/>
        </w:rPr>
      </w:pPr>
      <w:r w:rsidRPr="00A95784">
        <w:rPr>
          <w:rFonts w:asciiTheme="minorHAnsi" w:hAnsiTheme="minorHAnsi" w:cstheme="minorHAnsi"/>
          <w:i/>
          <w:iCs/>
        </w:rPr>
        <w:t>"With our new 3D</w:t>
      </w:r>
      <w:r w:rsidRPr="005D7428">
        <w:rPr>
          <w:rFonts w:asciiTheme="minorHAnsi" w:hAnsiTheme="minorHAnsi" w:cstheme="minorHAnsi"/>
          <w:i/>
          <w:iCs/>
        </w:rPr>
        <w:t xml:space="preserve"> </w:t>
      </w:r>
      <w:r w:rsidRPr="005D7428">
        <w:rPr>
          <w:rStyle w:val="Strong"/>
          <w:rFonts w:asciiTheme="minorHAnsi" w:hAnsiTheme="minorHAnsi" w:cstheme="minorHAnsi"/>
          <w:b w:val="0"/>
          <w:bCs w:val="0"/>
          <w:i/>
          <w:iCs/>
          <w:bdr w:val="none" w:sz="0" w:space="0" w:color="auto" w:frame="1"/>
        </w:rPr>
        <w:t>printing</w:t>
      </w:r>
      <w:r w:rsidRPr="00A95784">
        <w:rPr>
          <w:rFonts w:asciiTheme="minorHAnsi" w:hAnsiTheme="minorHAnsi" w:cstheme="minorHAnsi"/>
          <w:i/>
          <w:iCs/>
        </w:rPr>
        <w:t xml:space="preserve"> </w:t>
      </w:r>
      <w:proofErr w:type="gramStart"/>
      <w:r w:rsidRPr="00A95784">
        <w:rPr>
          <w:rFonts w:asciiTheme="minorHAnsi" w:hAnsiTheme="minorHAnsi" w:cstheme="minorHAnsi"/>
          <w:i/>
          <w:iCs/>
        </w:rPr>
        <w:t>process</w:t>
      </w:r>
      <w:proofErr w:type="gramEnd"/>
      <w:r w:rsidRPr="00A95784">
        <w:rPr>
          <w:rFonts w:asciiTheme="minorHAnsi" w:hAnsiTheme="minorHAnsi" w:cstheme="minorHAnsi"/>
          <w:i/>
          <w:iCs/>
        </w:rPr>
        <w:t xml:space="preserve"> we can take full advantage of the many desirable properties of this silicon </w:t>
      </w:r>
      <w:proofErr w:type="spellStart"/>
      <w:r w:rsidRPr="00A95784">
        <w:rPr>
          <w:rFonts w:asciiTheme="minorHAnsi" w:hAnsiTheme="minorHAnsi" w:cstheme="minorHAnsi"/>
          <w:i/>
          <w:iCs/>
        </w:rPr>
        <w:t>oxycarbide</w:t>
      </w:r>
      <w:proofErr w:type="spellEnd"/>
      <w:r w:rsidRPr="00A95784">
        <w:rPr>
          <w:rFonts w:asciiTheme="minorHAnsi" w:hAnsiTheme="minorHAnsi" w:cstheme="minorHAnsi"/>
          <w:i/>
          <w:iCs/>
        </w:rPr>
        <w:t xml:space="preserve"> </w:t>
      </w:r>
      <w:r w:rsidRPr="00A95784">
        <w:rPr>
          <w:rStyle w:val="Strong"/>
          <w:rFonts w:asciiTheme="minorHAnsi" w:hAnsiTheme="minorHAnsi" w:cstheme="minorHAnsi"/>
          <w:b w:val="0"/>
          <w:bCs w:val="0"/>
          <w:i/>
          <w:iCs/>
          <w:bdr w:val="none" w:sz="0" w:space="0" w:color="auto" w:frame="1"/>
        </w:rPr>
        <w:t>ceramic</w:t>
      </w:r>
      <w:r w:rsidRPr="00A95784">
        <w:rPr>
          <w:rFonts w:asciiTheme="minorHAnsi" w:hAnsiTheme="minorHAnsi" w:cstheme="minorHAnsi"/>
          <w:b/>
          <w:bCs/>
          <w:i/>
          <w:iCs/>
        </w:rPr>
        <w:t>,</w:t>
      </w:r>
      <w:r w:rsidRPr="00A95784">
        <w:rPr>
          <w:rFonts w:asciiTheme="minorHAnsi" w:hAnsiTheme="minorHAnsi" w:cstheme="minorHAnsi"/>
          <w:i/>
          <w:iCs/>
        </w:rPr>
        <w:t xml:space="preserve"> including high hardness, strength and temperature capability as well as resistance to abrasion and corrosion," said program manager </w:t>
      </w:r>
      <w:proofErr w:type="spellStart"/>
      <w:r w:rsidRPr="00A95784">
        <w:rPr>
          <w:rFonts w:asciiTheme="minorHAnsi" w:hAnsiTheme="minorHAnsi" w:cstheme="minorHAnsi"/>
          <w:i/>
          <w:iCs/>
        </w:rPr>
        <w:t>Dr.</w:t>
      </w:r>
      <w:proofErr w:type="spellEnd"/>
      <w:r w:rsidRPr="00A95784">
        <w:rPr>
          <w:rFonts w:asciiTheme="minorHAnsi" w:hAnsiTheme="minorHAnsi" w:cstheme="minorHAnsi"/>
          <w:i/>
          <w:iCs/>
        </w:rPr>
        <w:t xml:space="preserve"> Tobias </w:t>
      </w:r>
      <w:proofErr w:type="spellStart"/>
      <w:r w:rsidRPr="00A95784">
        <w:rPr>
          <w:rFonts w:asciiTheme="minorHAnsi" w:hAnsiTheme="minorHAnsi" w:cstheme="minorHAnsi"/>
          <w:i/>
          <w:iCs/>
        </w:rPr>
        <w:t>Schaedler</w:t>
      </w:r>
      <w:proofErr w:type="spellEnd"/>
      <w:r w:rsidRPr="00A95784">
        <w:rPr>
          <w:rFonts w:asciiTheme="minorHAnsi" w:hAnsiTheme="minorHAnsi" w:cstheme="minorHAnsi"/>
          <w:i/>
          <w:iCs/>
        </w:rPr>
        <w:t>.”</w:t>
      </w:r>
    </w:p>
    <w:p w14:paraId="230982DC" w14:textId="3F191893" w:rsidR="00CC2156" w:rsidRPr="00A95784" w:rsidRDefault="00664B42" w:rsidP="00CC2156">
      <w:pPr>
        <w:pStyle w:val="body-paragraph"/>
        <w:spacing w:before="0" w:beforeAutospacing="0" w:after="0" w:afterAutospacing="0"/>
        <w:textAlignment w:val="baseline"/>
        <w:rPr>
          <w:rFonts w:asciiTheme="minorHAnsi" w:hAnsiTheme="minorHAnsi" w:cstheme="minorHAnsi"/>
          <w:i/>
          <w:iCs/>
          <w:shd w:val="clear" w:color="auto" w:fill="FFFFFF"/>
        </w:rPr>
      </w:pPr>
      <w:r w:rsidRPr="00A95784">
        <w:rPr>
          <w:rFonts w:asciiTheme="minorHAnsi" w:hAnsiTheme="minorHAnsi" w:cstheme="minorHAnsi"/>
          <w:i/>
          <w:iCs/>
          <w:shd w:val="clear" w:color="auto" w:fill="FFFFFF"/>
        </w:rPr>
        <w:t xml:space="preserve">US engineers hail </w:t>
      </w:r>
      <w:r w:rsidRPr="00A95784">
        <w:rPr>
          <w:rStyle w:val="Strong"/>
          <w:rFonts w:asciiTheme="minorHAnsi" w:hAnsiTheme="minorHAnsi" w:cstheme="minorHAnsi"/>
          <w:b w:val="0"/>
          <w:bCs w:val="0"/>
          <w:i/>
          <w:iCs/>
          <w:bdr w:val="none" w:sz="0" w:space="0" w:color="auto" w:frame="1"/>
        </w:rPr>
        <w:t>ceramic</w:t>
      </w:r>
      <w:r w:rsidRPr="00A95784">
        <w:rPr>
          <w:rFonts w:asciiTheme="minorHAnsi" w:hAnsiTheme="minorHAnsi" w:cstheme="minorHAnsi"/>
          <w:i/>
          <w:iCs/>
          <w:shd w:val="clear" w:color="auto" w:fill="FFFFFF"/>
        </w:rPr>
        <w:t xml:space="preserve"> 3D </w:t>
      </w:r>
      <w:r w:rsidRPr="00A95784">
        <w:rPr>
          <w:rStyle w:val="Strong"/>
          <w:rFonts w:asciiTheme="minorHAnsi" w:hAnsiTheme="minorHAnsi" w:cstheme="minorHAnsi"/>
          <w:b w:val="0"/>
          <w:bCs w:val="0"/>
          <w:i/>
          <w:iCs/>
          <w:bdr w:val="none" w:sz="0" w:space="0" w:color="auto" w:frame="1"/>
        </w:rPr>
        <w:t>printing</w:t>
      </w:r>
      <w:r w:rsidRPr="00A95784">
        <w:rPr>
          <w:rFonts w:asciiTheme="minorHAnsi" w:hAnsiTheme="minorHAnsi" w:cstheme="minorHAnsi"/>
          <w:b/>
          <w:bCs/>
          <w:i/>
          <w:iCs/>
          <w:shd w:val="clear" w:color="auto" w:fill="FFFFFF"/>
        </w:rPr>
        <w:t xml:space="preserve"> "</w:t>
      </w:r>
      <w:r w:rsidRPr="00A95784">
        <w:rPr>
          <w:rStyle w:val="Strong"/>
          <w:rFonts w:asciiTheme="minorHAnsi" w:hAnsiTheme="minorHAnsi" w:cstheme="minorHAnsi"/>
          <w:b w:val="0"/>
          <w:bCs w:val="0"/>
          <w:i/>
          <w:iCs/>
          <w:bdr w:val="none" w:sz="0" w:space="0" w:color="auto" w:frame="1"/>
        </w:rPr>
        <w:t>breakthrough</w:t>
      </w:r>
      <w:r w:rsidRPr="00A95784">
        <w:rPr>
          <w:rFonts w:asciiTheme="minorHAnsi" w:hAnsiTheme="minorHAnsi" w:cstheme="minorHAnsi"/>
          <w:i/>
          <w:iCs/>
          <w:shd w:val="clear" w:color="auto" w:fill="FFFFFF"/>
        </w:rPr>
        <w:t>".</w:t>
      </w:r>
      <w:r w:rsidR="001A6E21" w:rsidRPr="00A95784">
        <w:rPr>
          <w:rFonts w:asciiTheme="minorHAnsi" w:hAnsiTheme="minorHAnsi" w:cstheme="minorHAnsi"/>
          <w:i/>
          <w:iCs/>
          <w:shd w:val="clear" w:color="auto" w:fill="FFFFFF"/>
        </w:rPr>
        <w:t xml:space="preserve"> </w:t>
      </w:r>
      <w:hyperlink r:id="rId13" w:tooltip="Search for Engineer (Online Edition)" w:history="1">
        <w:r w:rsidR="001A6E21" w:rsidRPr="00A95784">
          <w:rPr>
            <w:rStyle w:val="Hyperlink"/>
            <w:rFonts w:asciiTheme="minorHAnsi" w:hAnsiTheme="minorHAnsi" w:cstheme="minorHAnsi"/>
            <w:i/>
            <w:iCs/>
            <w:color w:val="auto"/>
            <w:u w:val="none"/>
            <w:bdr w:val="none" w:sz="0" w:space="0" w:color="auto" w:frame="1"/>
          </w:rPr>
          <w:t>Engineer (Online Edition)</w:t>
        </w:r>
      </w:hyperlink>
      <w:r w:rsidR="001A6E21" w:rsidRPr="00A95784">
        <w:rPr>
          <w:rFonts w:asciiTheme="minorHAnsi" w:hAnsiTheme="minorHAnsi" w:cstheme="minorHAnsi"/>
          <w:i/>
          <w:iCs/>
          <w:shd w:val="clear" w:color="auto" w:fill="FFFFFF"/>
        </w:rPr>
        <w:t>. 1/5/2016, p1-1. 1p</w:t>
      </w:r>
    </w:p>
    <w:p w14:paraId="40D0908D" w14:textId="77777777" w:rsidR="00CC2156" w:rsidRPr="00CC2156" w:rsidRDefault="00CC2156" w:rsidP="00CC2156">
      <w:pPr>
        <w:pStyle w:val="body-paragraph"/>
        <w:spacing w:before="0" w:beforeAutospacing="0" w:after="0" w:afterAutospacing="0"/>
        <w:textAlignment w:val="baseline"/>
        <w:rPr>
          <w:rFonts w:asciiTheme="minorHAnsi" w:hAnsiTheme="minorHAnsi" w:cstheme="minorHAnsi"/>
          <w:b/>
          <w:bCs/>
          <w:i/>
          <w:iCs/>
          <w:color w:val="333333"/>
        </w:rPr>
      </w:pPr>
    </w:p>
    <w:p w14:paraId="2C6D4E82" w14:textId="280D654F" w:rsidR="00C65EE4" w:rsidRDefault="00C65EE4" w:rsidP="00953453">
      <w:pPr>
        <w:pStyle w:val="NormalWeb"/>
        <w:spacing w:before="0" w:beforeAutospacing="0" w:after="140" w:afterAutospacing="0"/>
        <w:rPr>
          <w:rFonts w:asciiTheme="minorHAnsi" w:hAnsiTheme="minorHAnsi" w:cstheme="minorHAnsi"/>
        </w:rPr>
      </w:pPr>
      <w:r>
        <w:rPr>
          <w:rFonts w:asciiTheme="minorHAnsi" w:hAnsiTheme="minorHAnsi" w:cstheme="minorHAnsi"/>
        </w:rPr>
        <w:t xml:space="preserve">Although once this component is installed and running the problem </w:t>
      </w:r>
      <w:r w:rsidR="0032441D">
        <w:rPr>
          <w:rFonts w:asciiTheme="minorHAnsi" w:hAnsiTheme="minorHAnsi" w:cstheme="minorHAnsi"/>
        </w:rPr>
        <w:t>may be</w:t>
      </w:r>
      <w:r>
        <w:rPr>
          <w:rFonts w:asciiTheme="minorHAnsi" w:hAnsiTheme="minorHAnsi" w:cstheme="minorHAnsi"/>
        </w:rPr>
        <w:t xml:space="preserve"> </w:t>
      </w:r>
      <w:r w:rsidR="00F87BA6">
        <w:rPr>
          <w:rFonts w:asciiTheme="minorHAnsi" w:hAnsiTheme="minorHAnsi" w:cstheme="minorHAnsi"/>
        </w:rPr>
        <w:t>eradicated</w:t>
      </w:r>
      <w:r>
        <w:rPr>
          <w:rFonts w:asciiTheme="minorHAnsi" w:hAnsiTheme="minorHAnsi" w:cstheme="minorHAnsi"/>
        </w:rPr>
        <w:t xml:space="preserve"> due to the </w:t>
      </w:r>
      <w:r w:rsidR="00F87BA6">
        <w:rPr>
          <w:rFonts w:asciiTheme="minorHAnsi" w:hAnsiTheme="minorHAnsi" w:cstheme="minorHAnsi"/>
        </w:rPr>
        <w:t>high erosion properties etc</w:t>
      </w:r>
      <w:r w:rsidR="00066888">
        <w:rPr>
          <w:rFonts w:asciiTheme="minorHAnsi" w:hAnsiTheme="minorHAnsi" w:cstheme="minorHAnsi"/>
        </w:rPr>
        <w:t xml:space="preserve">. The pump would then have </w:t>
      </w:r>
      <w:r w:rsidR="004A2580">
        <w:rPr>
          <w:rFonts w:asciiTheme="minorHAnsi" w:hAnsiTheme="minorHAnsi" w:cstheme="minorHAnsi"/>
        </w:rPr>
        <w:t>a</w:t>
      </w:r>
      <w:r w:rsidR="00066888">
        <w:rPr>
          <w:rFonts w:asciiTheme="minorHAnsi" w:hAnsiTheme="minorHAnsi" w:cstheme="minorHAnsi"/>
        </w:rPr>
        <w:t xml:space="preserve"> Mean Time Between Failure</w:t>
      </w:r>
      <w:r w:rsidR="004A2580">
        <w:rPr>
          <w:rFonts w:asciiTheme="minorHAnsi" w:hAnsiTheme="minorHAnsi" w:cstheme="minorHAnsi"/>
        </w:rPr>
        <w:t xml:space="preserve"> (MTBF)</w:t>
      </w:r>
      <w:r w:rsidR="00066888">
        <w:rPr>
          <w:rFonts w:asciiTheme="minorHAnsi" w:hAnsiTheme="minorHAnsi" w:cstheme="minorHAnsi"/>
        </w:rPr>
        <w:t xml:space="preserve"> </w:t>
      </w:r>
      <w:r w:rsidR="00123705">
        <w:rPr>
          <w:rFonts w:asciiTheme="minorHAnsi" w:hAnsiTheme="minorHAnsi" w:cstheme="minorHAnsi"/>
        </w:rPr>
        <w:t>dependent</w:t>
      </w:r>
      <w:r w:rsidR="00066888">
        <w:rPr>
          <w:rFonts w:asciiTheme="minorHAnsi" w:hAnsiTheme="minorHAnsi" w:cstheme="minorHAnsi"/>
        </w:rPr>
        <w:t xml:space="preserve"> upon the mech</w:t>
      </w:r>
      <w:r w:rsidR="00E5355A">
        <w:rPr>
          <w:rFonts w:asciiTheme="minorHAnsi" w:hAnsiTheme="minorHAnsi" w:cstheme="minorHAnsi"/>
        </w:rPr>
        <w:t>anical seal which typically had a MTBF of 6-9 months</w:t>
      </w:r>
      <w:r w:rsidR="004A2580">
        <w:rPr>
          <w:rFonts w:asciiTheme="minorHAnsi" w:hAnsiTheme="minorHAnsi" w:cstheme="minorHAnsi"/>
        </w:rPr>
        <w:t>,</w:t>
      </w:r>
      <w:r w:rsidR="00E5355A">
        <w:rPr>
          <w:rFonts w:asciiTheme="minorHAnsi" w:hAnsiTheme="minorHAnsi" w:cstheme="minorHAnsi"/>
        </w:rPr>
        <w:t xml:space="preserve"> this would then mean</w:t>
      </w:r>
      <w:r w:rsidR="004A2580">
        <w:rPr>
          <w:rFonts w:asciiTheme="minorHAnsi" w:hAnsiTheme="minorHAnsi" w:cstheme="minorHAnsi"/>
        </w:rPr>
        <w:t xml:space="preserve"> that</w:t>
      </w:r>
      <w:r w:rsidR="00E5355A">
        <w:rPr>
          <w:rFonts w:asciiTheme="minorHAnsi" w:hAnsiTheme="minorHAnsi" w:cstheme="minorHAnsi"/>
        </w:rPr>
        <w:t xml:space="preserve"> the pump</w:t>
      </w:r>
      <w:r w:rsidR="004A2580">
        <w:rPr>
          <w:rFonts w:asciiTheme="minorHAnsi" w:hAnsiTheme="minorHAnsi" w:cstheme="minorHAnsi"/>
        </w:rPr>
        <w:t xml:space="preserve"> would</w:t>
      </w:r>
      <w:r w:rsidR="00E5355A">
        <w:rPr>
          <w:rFonts w:asciiTheme="minorHAnsi" w:hAnsiTheme="minorHAnsi" w:cstheme="minorHAnsi"/>
        </w:rPr>
        <w:t xml:space="preserve"> be </w:t>
      </w:r>
      <w:r w:rsidR="005A3562">
        <w:rPr>
          <w:rFonts w:asciiTheme="minorHAnsi" w:hAnsiTheme="minorHAnsi" w:cstheme="minorHAnsi"/>
        </w:rPr>
        <w:t>opened</w:t>
      </w:r>
      <w:r w:rsidR="00E5355A">
        <w:rPr>
          <w:rFonts w:asciiTheme="minorHAnsi" w:hAnsiTheme="minorHAnsi" w:cstheme="minorHAnsi"/>
        </w:rPr>
        <w:t xml:space="preserve"> up and stripped</w:t>
      </w:r>
      <w:r w:rsidR="00516501">
        <w:rPr>
          <w:rFonts w:asciiTheme="minorHAnsi" w:hAnsiTheme="minorHAnsi" w:cstheme="minorHAnsi"/>
        </w:rPr>
        <w:t xml:space="preserve"> on a frequent basis</w:t>
      </w:r>
      <w:r w:rsidR="00E5355A">
        <w:rPr>
          <w:rFonts w:asciiTheme="minorHAnsi" w:hAnsiTheme="minorHAnsi" w:cstheme="minorHAnsi"/>
        </w:rPr>
        <w:t xml:space="preserve"> putting the expensive component at risk of damage.</w:t>
      </w:r>
    </w:p>
    <w:p w14:paraId="4D82A5FC" w14:textId="77777777" w:rsidR="000F15D5" w:rsidRDefault="000F15D5" w:rsidP="000F15D5">
      <w:pPr>
        <w:pStyle w:val="NormalWeb"/>
        <w:spacing w:before="0" w:beforeAutospacing="0" w:after="140" w:afterAutospacing="0"/>
        <w:rPr>
          <w:rFonts w:asciiTheme="minorHAnsi" w:hAnsiTheme="minorHAnsi" w:cstheme="minorHAnsi"/>
          <w:i/>
          <w:iCs/>
        </w:rPr>
      </w:pPr>
      <w:r w:rsidRPr="00953453">
        <w:rPr>
          <w:rFonts w:asciiTheme="minorHAnsi" w:hAnsiTheme="minorHAnsi" w:cstheme="minorHAnsi"/>
        </w:rPr>
        <w:t>“</w:t>
      </w:r>
      <w:r w:rsidRPr="00953453">
        <w:rPr>
          <w:rFonts w:asciiTheme="minorHAnsi" w:hAnsiTheme="minorHAnsi" w:cstheme="minorHAnsi"/>
          <w:i/>
          <w:iCs/>
        </w:rPr>
        <w:t>Compared to other materials, the design of advanced ceramic components requires more attention due to their brittle nature and low resistance to mechanical and thermal shock.16 Thus, simulations of heat transfer, fluid transfer and mechanical strength are key points of reliable design in the pre-processing”</w:t>
      </w:r>
      <w:r>
        <w:rPr>
          <w:rFonts w:asciiTheme="minorHAnsi" w:hAnsiTheme="minorHAnsi" w:cstheme="minorHAnsi"/>
          <w:i/>
          <w:iCs/>
        </w:rPr>
        <w:t xml:space="preserve"> </w:t>
      </w:r>
    </w:p>
    <w:p w14:paraId="24F45C38" w14:textId="4CAB0B68" w:rsidR="000F15D5" w:rsidRPr="000F15D5" w:rsidRDefault="000F15D5" w:rsidP="00953453">
      <w:pPr>
        <w:pStyle w:val="NormalWeb"/>
        <w:spacing w:before="0" w:beforeAutospacing="0" w:after="140" w:afterAutospacing="0"/>
        <w:rPr>
          <w:rFonts w:asciiTheme="minorHAnsi" w:hAnsiTheme="minorHAnsi" w:cstheme="minorHAnsi"/>
          <w:i/>
          <w:iCs/>
        </w:rPr>
      </w:pPr>
      <w:r w:rsidRPr="00953453">
        <w:rPr>
          <w:rFonts w:asciiTheme="minorHAnsi" w:hAnsiTheme="minorHAnsi" w:cstheme="minorHAnsi"/>
        </w:rPr>
        <w:t>Ceramic Additive Manufacturing via Lithography</w:t>
      </w:r>
      <w:r>
        <w:rPr>
          <w:rFonts w:asciiTheme="minorHAnsi" w:hAnsiTheme="minorHAnsi" w:cstheme="minorHAnsi"/>
          <w:i/>
          <w:iCs/>
        </w:rPr>
        <w:t xml:space="preserve">, </w:t>
      </w:r>
      <w:hyperlink r:id="rId14" w:history="1">
        <w:proofErr w:type="spellStart"/>
        <w:r w:rsidRPr="00953453">
          <w:rPr>
            <w:rStyle w:val="Hyperlink"/>
            <w:rFonts w:asciiTheme="minorHAnsi" w:hAnsiTheme="minorHAnsi" w:cstheme="minorHAnsi"/>
            <w:color w:val="auto"/>
            <w:u w:val="none"/>
          </w:rPr>
          <w:t>Nohut</w:t>
        </w:r>
        <w:proofErr w:type="spellEnd"/>
        <w:r w:rsidRPr="00953453">
          <w:rPr>
            <w:rStyle w:val="Hyperlink"/>
            <w:rFonts w:asciiTheme="minorHAnsi" w:hAnsiTheme="minorHAnsi" w:cstheme="minorHAnsi"/>
            <w:color w:val="auto"/>
            <w:u w:val="none"/>
          </w:rPr>
          <w:t>, Serkan</w:t>
        </w:r>
      </w:hyperlink>
      <w:r w:rsidRPr="00953453">
        <w:rPr>
          <w:rFonts w:asciiTheme="minorHAnsi" w:hAnsiTheme="minorHAnsi" w:cstheme="minorHAnsi"/>
        </w:rPr>
        <w:t xml:space="preserve">; </w:t>
      </w:r>
      <w:hyperlink r:id="rId15" w:history="1">
        <w:proofErr w:type="spellStart"/>
        <w:r w:rsidRPr="00953453">
          <w:rPr>
            <w:rStyle w:val="Hyperlink"/>
            <w:rFonts w:asciiTheme="minorHAnsi" w:hAnsiTheme="minorHAnsi" w:cstheme="minorHAnsi"/>
            <w:color w:val="auto"/>
            <w:u w:val="none"/>
            <w:lang w:val="en-US"/>
          </w:rPr>
          <w:t>Dilibal</w:t>
        </w:r>
        <w:proofErr w:type="spellEnd"/>
        <w:r w:rsidRPr="00953453">
          <w:rPr>
            <w:rStyle w:val="Hyperlink"/>
            <w:rFonts w:asciiTheme="minorHAnsi" w:hAnsiTheme="minorHAnsi" w:cstheme="minorHAnsi"/>
            <w:color w:val="auto"/>
            <w:u w:val="none"/>
            <w:lang w:val="en-US"/>
          </w:rPr>
          <w:t xml:space="preserve">, </w:t>
        </w:r>
        <w:proofErr w:type="spellStart"/>
        <w:r w:rsidRPr="00953453">
          <w:rPr>
            <w:rStyle w:val="Hyperlink"/>
            <w:rFonts w:asciiTheme="minorHAnsi" w:hAnsiTheme="minorHAnsi" w:cstheme="minorHAnsi"/>
            <w:color w:val="auto"/>
            <w:u w:val="none"/>
            <w:lang w:val="en-US"/>
          </w:rPr>
          <w:t>Savaş</w:t>
        </w:r>
        <w:proofErr w:type="spellEnd"/>
      </w:hyperlink>
      <w:r w:rsidRPr="00953453">
        <w:rPr>
          <w:rFonts w:asciiTheme="minorHAnsi" w:hAnsiTheme="minorHAnsi" w:cstheme="minorHAnsi"/>
        </w:rPr>
        <w:t xml:space="preserve">; </w:t>
      </w:r>
      <w:hyperlink r:id="rId16" w:history="1">
        <w:proofErr w:type="spellStart"/>
        <w:r w:rsidRPr="00953453">
          <w:rPr>
            <w:rStyle w:val="Hyperlink"/>
            <w:rFonts w:asciiTheme="minorHAnsi" w:hAnsiTheme="minorHAnsi" w:cstheme="minorHAnsi"/>
            <w:color w:val="auto"/>
            <w:u w:val="none"/>
            <w:lang w:val="en-US"/>
          </w:rPr>
          <w:t>Şahin</w:t>
        </w:r>
        <w:proofErr w:type="spellEnd"/>
        <w:r w:rsidRPr="00953453">
          <w:rPr>
            <w:rStyle w:val="Hyperlink"/>
            <w:rFonts w:asciiTheme="minorHAnsi" w:hAnsiTheme="minorHAnsi" w:cstheme="minorHAnsi"/>
            <w:color w:val="auto"/>
            <w:u w:val="none"/>
            <w:lang w:val="en-US"/>
          </w:rPr>
          <w:t xml:space="preserve">, </w:t>
        </w:r>
        <w:proofErr w:type="spellStart"/>
        <w:r w:rsidRPr="00953453">
          <w:rPr>
            <w:rStyle w:val="Hyperlink"/>
            <w:rFonts w:asciiTheme="minorHAnsi" w:hAnsiTheme="minorHAnsi" w:cstheme="minorHAnsi"/>
            <w:color w:val="auto"/>
            <w:u w:val="none"/>
            <w:lang w:val="en-US"/>
          </w:rPr>
          <w:t>Haydar</w:t>
        </w:r>
        <w:proofErr w:type="spellEnd"/>
      </w:hyperlink>
      <w:r w:rsidRPr="00953453">
        <w:rPr>
          <w:rFonts w:asciiTheme="minorHAnsi" w:hAnsiTheme="minorHAnsi" w:cstheme="minorHAnsi"/>
        </w:rPr>
        <w:t xml:space="preserve">. </w:t>
      </w:r>
      <w:hyperlink r:id="rId17" w:history="1">
        <w:r w:rsidRPr="00953453">
          <w:rPr>
            <w:rStyle w:val="Hyperlink"/>
            <w:rFonts w:asciiTheme="minorHAnsi" w:hAnsiTheme="minorHAnsi" w:cstheme="minorHAnsi"/>
            <w:color w:val="auto"/>
            <w:u w:val="none"/>
            <w:lang w:val="en-US"/>
          </w:rPr>
          <w:t>Ceramic Industry</w:t>
        </w:r>
      </w:hyperlink>
      <w:r w:rsidRPr="00953453">
        <w:rPr>
          <w:rFonts w:asciiTheme="minorHAnsi" w:hAnsiTheme="minorHAnsi" w:cstheme="minorHAnsi"/>
          <w:lang w:val="en-US"/>
        </w:rPr>
        <w:t>; Troy </w:t>
      </w:r>
      <w:hyperlink r:id="rId18" w:history="1">
        <w:r w:rsidRPr="00953453">
          <w:rPr>
            <w:rStyle w:val="Hyperlink"/>
            <w:rFonts w:asciiTheme="minorHAnsi" w:hAnsiTheme="minorHAnsi" w:cstheme="minorHAnsi"/>
            <w:color w:val="auto"/>
            <w:u w:val="none"/>
            <w:lang w:val="en-US"/>
          </w:rPr>
          <w:t>Vol. 168, </w:t>
        </w:r>
        <w:proofErr w:type="spellStart"/>
        <w:r w:rsidRPr="00953453">
          <w:rPr>
            <w:rStyle w:val="Hyperlink"/>
            <w:rFonts w:asciiTheme="minorHAnsi" w:hAnsiTheme="minorHAnsi" w:cstheme="minorHAnsi"/>
            <w:color w:val="auto"/>
            <w:u w:val="none"/>
            <w:lang w:val="en-US"/>
          </w:rPr>
          <w:t>Iss</w:t>
        </w:r>
        <w:proofErr w:type="spellEnd"/>
        <w:r w:rsidRPr="00953453">
          <w:rPr>
            <w:rStyle w:val="Hyperlink"/>
            <w:rFonts w:asciiTheme="minorHAnsi" w:hAnsiTheme="minorHAnsi" w:cstheme="minorHAnsi"/>
            <w:color w:val="auto"/>
            <w:u w:val="none"/>
            <w:lang w:val="en-US"/>
          </w:rPr>
          <w:t>. 10, </w:t>
        </w:r>
      </w:hyperlink>
      <w:r w:rsidRPr="00953453">
        <w:rPr>
          <w:rFonts w:asciiTheme="minorHAnsi" w:hAnsiTheme="minorHAnsi" w:cstheme="minorHAnsi"/>
          <w:lang w:val="en-US"/>
        </w:rPr>
        <w:t xml:space="preserve"> (Oct 2018): 22-25.</w:t>
      </w:r>
    </w:p>
    <w:p w14:paraId="7155566E" w14:textId="716CFF15" w:rsidR="00776695" w:rsidRDefault="00CD7F37" w:rsidP="00953453">
      <w:pPr>
        <w:pStyle w:val="NormalWeb"/>
        <w:spacing w:before="0" w:beforeAutospacing="0" w:after="140" w:afterAutospacing="0"/>
        <w:rPr>
          <w:rFonts w:asciiTheme="minorHAnsi" w:hAnsiTheme="minorHAnsi" w:cstheme="minorHAnsi"/>
        </w:rPr>
      </w:pPr>
      <w:r>
        <w:rPr>
          <w:rFonts w:asciiTheme="minorHAnsi" w:hAnsiTheme="minorHAnsi" w:cstheme="minorHAnsi"/>
        </w:rPr>
        <w:t xml:space="preserve">The disadvantage to Additive </w:t>
      </w:r>
      <w:r w:rsidR="00073BA0">
        <w:rPr>
          <w:rFonts w:asciiTheme="minorHAnsi" w:hAnsiTheme="minorHAnsi" w:cstheme="minorHAnsi"/>
        </w:rPr>
        <w:t>manufacturing</w:t>
      </w:r>
      <w:r>
        <w:rPr>
          <w:rFonts w:asciiTheme="minorHAnsi" w:hAnsiTheme="minorHAnsi" w:cstheme="minorHAnsi"/>
        </w:rPr>
        <w:t xml:space="preserve"> for th</w:t>
      </w:r>
      <w:r w:rsidR="00073BA0">
        <w:rPr>
          <w:rFonts w:asciiTheme="minorHAnsi" w:hAnsiTheme="minorHAnsi" w:cstheme="minorHAnsi"/>
        </w:rPr>
        <w:t>is</w:t>
      </w:r>
      <w:r>
        <w:rPr>
          <w:rFonts w:asciiTheme="minorHAnsi" w:hAnsiTheme="minorHAnsi" w:cstheme="minorHAnsi"/>
        </w:rPr>
        <w:t xml:space="preserve"> purpose </w:t>
      </w:r>
      <w:r w:rsidR="00073BA0">
        <w:rPr>
          <w:rFonts w:asciiTheme="minorHAnsi" w:hAnsiTheme="minorHAnsi" w:cstheme="minorHAnsi"/>
        </w:rPr>
        <w:t xml:space="preserve">is </w:t>
      </w:r>
      <w:r>
        <w:rPr>
          <w:rFonts w:asciiTheme="minorHAnsi" w:hAnsiTheme="minorHAnsi" w:cstheme="minorHAnsi"/>
        </w:rPr>
        <w:t xml:space="preserve">that </w:t>
      </w:r>
      <w:r w:rsidR="007456DC">
        <w:rPr>
          <w:rFonts w:asciiTheme="minorHAnsi" w:hAnsiTheme="minorHAnsi" w:cstheme="minorHAnsi"/>
        </w:rPr>
        <w:t xml:space="preserve">the size of machine and </w:t>
      </w:r>
      <w:r w:rsidR="009D3DA6">
        <w:rPr>
          <w:rFonts w:asciiTheme="minorHAnsi" w:hAnsiTheme="minorHAnsi" w:cstheme="minorHAnsi"/>
        </w:rPr>
        <w:t xml:space="preserve">quantity of ceramic required would be expensive to trial and </w:t>
      </w:r>
      <w:r w:rsidR="00132ECD">
        <w:rPr>
          <w:rFonts w:asciiTheme="minorHAnsi" w:hAnsiTheme="minorHAnsi" w:cstheme="minorHAnsi"/>
        </w:rPr>
        <w:t>implement. We would also be reliant on possibly one supplier for this.</w:t>
      </w:r>
    </w:p>
    <w:p w14:paraId="65DA7149" w14:textId="0EA22BAC" w:rsidR="00EF5BDA" w:rsidRDefault="00EF5BDA" w:rsidP="00953453">
      <w:pPr>
        <w:pStyle w:val="NormalWeb"/>
        <w:spacing w:before="0" w:beforeAutospacing="0" w:after="140" w:afterAutospacing="0"/>
        <w:rPr>
          <w:rFonts w:asciiTheme="minorHAnsi" w:hAnsiTheme="minorHAnsi" w:cstheme="minorHAnsi"/>
        </w:rPr>
      </w:pPr>
      <w:r>
        <w:rPr>
          <w:rFonts w:asciiTheme="minorHAnsi" w:hAnsiTheme="minorHAnsi" w:cstheme="minorHAnsi"/>
        </w:rPr>
        <w:t xml:space="preserve">It is also very hard to produce a completely </w:t>
      </w:r>
      <w:r w:rsidR="002E7D89">
        <w:rPr>
          <w:rFonts w:asciiTheme="minorHAnsi" w:hAnsiTheme="minorHAnsi" w:cstheme="minorHAnsi"/>
        </w:rPr>
        <w:t>nonporous</w:t>
      </w:r>
      <w:r>
        <w:rPr>
          <w:rFonts w:asciiTheme="minorHAnsi" w:hAnsiTheme="minorHAnsi" w:cstheme="minorHAnsi"/>
        </w:rPr>
        <w:t xml:space="preserve"> component due to the </w:t>
      </w:r>
      <w:r w:rsidR="00F71868">
        <w:rPr>
          <w:rFonts w:asciiTheme="minorHAnsi" w:hAnsiTheme="minorHAnsi" w:cstheme="minorHAnsi"/>
        </w:rPr>
        <w:t>manufacturing</w:t>
      </w:r>
      <w:r>
        <w:rPr>
          <w:rFonts w:asciiTheme="minorHAnsi" w:hAnsiTheme="minorHAnsi" w:cstheme="minorHAnsi"/>
        </w:rPr>
        <w:t xml:space="preserve"> </w:t>
      </w:r>
      <w:r w:rsidR="00F71868">
        <w:rPr>
          <w:rFonts w:asciiTheme="minorHAnsi" w:hAnsiTheme="minorHAnsi" w:cstheme="minorHAnsi"/>
        </w:rPr>
        <w:t>method</w:t>
      </w:r>
      <w:r>
        <w:rPr>
          <w:rFonts w:asciiTheme="minorHAnsi" w:hAnsiTheme="minorHAnsi" w:cstheme="minorHAnsi"/>
        </w:rPr>
        <w:t xml:space="preserve"> and the way the comp</w:t>
      </w:r>
      <w:r w:rsidR="00F71868">
        <w:rPr>
          <w:rFonts w:asciiTheme="minorHAnsi" w:hAnsiTheme="minorHAnsi" w:cstheme="minorHAnsi"/>
        </w:rPr>
        <w:t>onent is formed in a “</w:t>
      </w:r>
      <w:proofErr w:type="gramStart"/>
      <w:r w:rsidR="00F71868">
        <w:rPr>
          <w:rFonts w:asciiTheme="minorHAnsi" w:hAnsiTheme="minorHAnsi" w:cstheme="minorHAnsi"/>
        </w:rPr>
        <w:t>honey comb</w:t>
      </w:r>
      <w:proofErr w:type="gramEnd"/>
      <w:r w:rsidR="00F71868">
        <w:rPr>
          <w:rFonts w:asciiTheme="minorHAnsi" w:hAnsiTheme="minorHAnsi" w:cstheme="minorHAnsi"/>
        </w:rPr>
        <w:t xml:space="preserve">” structure. </w:t>
      </w:r>
      <w:r w:rsidR="0069253A">
        <w:rPr>
          <w:rFonts w:asciiTheme="minorHAnsi" w:hAnsiTheme="minorHAnsi" w:cstheme="minorHAnsi"/>
        </w:rPr>
        <w:t>So,</w:t>
      </w:r>
      <w:r w:rsidR="00F71868">
        <w:rPr>
          <w:rFonts w:asciiTheme="minorHAnsi" w:hAnsiTheme="minorHAnsi" w:cstheme="minorHAnsi"/>
        </w:rPr>
        <w:t xml:space="preserve"> in order to produce a component like an impeller were a </w:t>
      </w:r>
      <w:r w:rsidR="002E7D89">
        <w:rPr>
          <w:rFonts w:asciiTheme="minorHAnsi" w:hAnsiTheme="minorHAnsi" w:cstheme="minorHAnsi"/>
        </w:rPr>
        <w:t>non-porous</w:t>
      </w:r>
      <w:r w:rsidR="00F71868">
        <w:rPr>
          <w:rFonts w:asciiTheme="minorHAnsi" w:hAnsiTheme="minorHAnsi" w:cstheme="minorHAnsi"/>
        </w:rPr>
        <w:t xml:space="preserve"> component is vital due to the forces upon it</w:t>
      </w:r>
      <w:r w:rsidR="0048072B">
        <w:rPr>
          <w:rFonts w:asciiTheme="minorHAnsi" w:hAnsiTheme="minorHAnsi" w:cstheme="minorHAnsi"/>
        </w:rPr>
        <w:t xml:space="preserve">, </w:t>
      </w:r>
      <w:r w:rsidR="00F71868">
        <w:rPr>
          <w:rFonts w:asciiTheme="minorHAnsi" w:hAnsiTheme="minorHAnsi" w:cstheme="minorHAnsi"/>
        </w:rPr>
        <w:t>this can be difficult.</w:t>
      </w:r>
    </w:p>
    <w:p w14:paraId="6045F5DB" w14:textId="77777777" w:rsidR="00E10935" w:rsidRDefault="00E10935" w:rsidP="00953453">
      <w:pPr>
        <w:pStyle w:val="NormalWeb"/>
        <w:spacing w:before="0" w:beforeAutospacing="0" w:after="140" w:afterAutospacing="0"/>
        <w:rPr>
          <w:rFonts w:asciiTheme="minorHAnsi" w:hAnsiTheme="minorHAnsi" w:cstheme="minorHAnsi"/>
        </w:rPr>
      </w:pPr>
    </w:p>
    <w:p w14:paraId="4CD794B7" w14:textId="77777777" w:rsidR="00E10935" w:rsidRDefault="00E10935" w:rsidP="00953453">
      <w:pPr>
        <w:pStyle w:val="NormalWeb"/>
        <w:spacing w:before="0" w:beforeAutospacing="0" w:after="140" w:afterAutospacing="0"/>
        <w:rPr>
          <w:rFonts w:asciiTheme="minorHAnsi" w:hAnsiTheme="minorHAnsi" w:cstheme="minorHAnsi"/>
        </w:rPr>
      </w:pPr>
    </w:p>
    <w:p w14:paraId="206A0703" w14:textId="77777777" w:rsidR="00E10935" w:rsidRDefault="00E10935" w:rsidP="00953453">
      <w:pPr>
        <w:pStyle w:val="NormalWeb"/>
        <w:spacing w:before="0" w:beforeAutospacing="0" w:after="140" w:afterAutospacing="0"/>
        <w:rPr>
          <w:rFonts w:asciiTheme="minorHAnsi" w:hAnsiTheme="minorHAnsi" w:cstheme="minorHAnsi"/>
        </w:rPr>
      </w:pPr>
    </w:p>
    <w:p w14:paraId="5DD08989" w14:textId="7EB92915" w:rsidR="00F71868" w:rsidRDefault="000D478B" w:rsidP="00953453">
      <w:pPr>
        <w:pStyle w:val="NormalWeb"/>
        <w:spacing w:before="0" w:beforeAutospacing="0" w:after="140" w:afterAutospacing="0"/>
        <w:rPr>
          <w:rFonts w:asciiTheme="minorHAnsi" w:hAnsiTheme="minorHAnsi" w:cstheme="minorHAnsi"/>
          <w:i/>
          <w:iCs/>
        </w:rPr>
      </w:pPr>
      <w:r>
        <w:rPr>
          <w:rFonts w:asciiTheme="minorHAnsi" w:hAnsiTheme="minorHAnsi" w:cstheme="minorHAnsi"/>
        </w:rPr>
        <w:lastRenderedPageBreak/>
        <w:t>“</w:t>
      </w:r>
      <w:r w:rsidRPr="000D478B">
        <w:rPr>
          <w:rFonts w:asciiTheme="minorHAnsi" w:hAnsiTheme="minorHAnsi" w:cstheme="minorHAnsi"/>
          <w:i/>
          <w:iCs/>
        </w:rPr>
        <w:t xml:space="preserve">There are very few AM technologies on the market capable of generating fully dense monolithic ceramic bodies. AM of monolithic ceramics, enabling the components to fully retain their superior </w:t>
      </w:r>
      <w:proofErr w:type="spellStart"/>
      <w:r w:rsidRPr="000D478B">
        <w:rPr>
          <w:rFonts w:asciiTheme="minorHAnsi" w:hAnsiTheme="minorHAnsi" w:cstheme="minorHAnsi"/>
          <w:i/>
          <w:iCs/>
        </w:rPr>
        <w:t>physico</w:t>
      </w:r>
      <w:proofErr w:type="spellEnd"/>
      <w:r w:rsidRPr="000D478B">
        <w:rPr>
          <w:rFonts w:asciiTheme="minorHAnsi" w:hAnsiTheme="minorHAnsi" w:cstheme="minorHAnsi"/>
          <w:i/>
          <w:iCs/>
        </w:rPr>
        <w:t>-chemical properties, is still a challenge and remains the most important task that needs to be solved to promote AM of ceramics to more than a niche technology.</w:t>
      </w:r>
      <w:r>
        <w:rPr>
          <w:rFonts w:asciiTheme="minorHAnsi" w:hAnsiTheme="minorHAnsi" w:cstheme="minorHAnsi"/>
          <w:i/>
          <w:iCs/>
        </w:rPr>
        <w:t>”</w:t>
      </w:r>
    </w:p>
    <w:p w14:paraId="2D75305D" w14:textId="77777777" w:rsidR="00E74868" w:rsidRPr="00D82DA6" w:rsidRDefault="00E74868" w:rsidP="00E74868">
      <w:pPr>
        <w:spacing w:after="0" w:line="240" w:lineRule="auto"/>
        <w:rPr>
          <w:rFonts w:cstheme="minorHAnsi"/>
          <w:i/>
          <w:iCs/>
          <w:sz w:val="24"/>
          <w:szCs w:val="24"/>
        </w:rPr>
      </w:pPr>
      <w:r w:rsidRPr="00D82DA6">
        <w:rPr>
          <w:rFonts w:cstheme="minorHAnsi"/>
          <w:i/>
          <w:iCs/>
          <w:sz w:val="24"/>
          <w:szCs w:val="24"/>
        </w:rPr>
        <w:t>Additive Manufacturing of Ceramics: Issues, Potentialities, and Opportunities</w:t>
      </w:r>
    </w:p>
    <w:p w14:paraId="220C05C8" w14:textId="56C842B1" w:rsidR="00E74868" w:rsidRPr="00D82DA6" w:rsidRDefault="00E74868" w:rsidP="00E74868">
      <w:pPr>
        <w:pStyle w:val="NormalWeb"/>
        <w:spacing w:before="0" w:beforeAutospacing="0" w:after="140" w:afterAutospacing="0"/>
        <w:rPr>
          <w:rFonts w:asciiTheme="minorHAnsi" w:hAnsiTheme="minorHAnsi" w:cstheme="minorHAnsi"/>
          <w:i/>
          <w:iCs/>
        </w:rPr>
      </w:pPr>
      <w:r w:rsidRPr="00D82DA6">
        <w:rPr>
          <w:rFonts w:asciiTheme="minorHAnsi" w:hAnsiTheme="minorHAnsi" w:cstheme="minorHAnsi"/>
          <w:i/>
          <w:iCs/>
        </w:rPr>
        <w:t xml:space="preserve">Andrea </w:t>
      </w:r>
      <w:proofErr w:type="spellStart"/>
      <w:r w:rsidRPr="00D82DA6">
        <w:rPr>
          <w:rFonts w:asciiTheme="minorHAnsi" w:hAnsiTheme="minorHAnsi" w:cstheme="minorHAnsi"/>
          <w:i/>
          <w:iCs/>
        </w:rPr>
        <w:t>Zocca</w:t>
      </w:r>
      <w:proofErr w:type="spellEnd"/>
      <w:r w:rsidRPr="00D82DA6">
        <w:rPr>
          <w:rFonts w:asciiTheme="minorHAnsi" w:hAnsiTheme="minorHAnsi" w:cstheme="minorHAnsi"/>
          <w:i/>
          <w:iCs/>
        </w:rPr>
        <w:t xml:space="preserve">, Paolo Colombo, Cynthia M. Gomes, and Jens </w:t>
      </w:r>
      <w:proofErr w:type="spellStart"/>
      <w:r w:rsidRPr="00D82DA6">
        <w:rPr>
          <w:rFonts w:asciiTheme="minorHAnsi" w:hAnsiTheme="minorHAnsi" w:cstheme="minorHAnsi"/>
          <w:i/>
          <w:iCs/>
        </w:rPr>
        <w:t>Gunster</w:t>
      </w:r>
      <w:proofErr w:type="spellEnd"/>
      <w:r w:rsidRPr="00D82DA6">
        <w:rPr>
          <w:rFonts w:asciiTheme="minorHAnsi" w:hAnsiTheme="minorHAnsi" w:cstheme="minorHAnsi"/>
          <w:i/>
          <w:iCs/>
        </w:rPr>
        <w:t>, (2015) pg</w:t>
      </w:r>
      <w:r w:rsidR="000E6CC8" w:rsidRPr="00D82DA6">
        <w:rPr>
          <w:rFonts w:asciiTheme="minorHAnsi" w:hAnsiTheme="minorHAnsi" w:cstheme="minorHAnsi"/>
          <w:i/>
          <w:iCs/>
        </w:rPr>
        <w:t>2</w:t>
      </w:r>
    </w:p>
    <w:p w14:paraId="4B305FE4" w14:textId="497E524A" w:rsidR="001E04FF" w:rsidRDefault="005A3562" w:rsidP="00CC2156">
      <w:pPr>
        <w:pStyle w:val="NormalWeb"/>
        <w:spacing w:after="140"/>
        <w:rPr>
          <w:rFonts w:asciiTheme="minorHAnsi" w:hAnsiTheme="minorHAnsi" w:cstheme="minorHAnsi"/>
        </w:rPr>
      </w:pPr>
      <w:r>
        <w:rPr>
          <w:rFonts w:asciiTheme="minorHAnsi" w:hAnsiTheme="minorHAnsi" w:cstheme="minorHAnsi"/>
        </w:rPr>
        <w:t xml:space="preserve">Other economic factures to consider </w:t>
      </w:r>
      <w:r w:rsidR="00376CED">
        <w:rPr>
          <w:rFonts w:asciiTheme="minorHAnsi" w:hAnsiTheme="minorHAnsi" w:cstheme="minorHAnsi"/>
        </w:rPr>
        <w:t xml:space="preserve">is that with this component there would then be no </w:t>
      </w:r>
      <w:r w:rsidR="00AA2B9B">
        <w:rPr>
          <w:rFonts w:asciiTheme="minorHAnsi" w:hAnsiTheme="minorHAnsi" w:cstheme="minorHAnsi"/>
        </w:rPr>
        <w:t>sustainable</w:t>
      </w:r>
      <w:r w:rsidR="00376CED">
        <w:rPr>
          <w:rFonts w:asciiTheme="minorHAnsi" w:hAnsiTheme="minorHAnsi" w:cstheme="minorHAnsi"/>
        </w:rPr>
        <w:t xml:space="preserve"> </w:t>
      </w:r>
      <w:r w:rsidR="008C33C5">
        <w:rPr>
          <w:rFonts w:asciiTheme="minorHAnsi" w:hAnsiTheme="minorHAnsi" w:cstheme="minorHAnsi"/>
        </w:rPr>
        <w:t xml:space="preserve">recycling or servicing of this component which means after </w:t>
      </w:r>
      <w:r w:rsidR="00AA2B9B">
        <w:rPr>
          <w:rFonts w:asciiTheme="minorHAnsi" w:hAnsiTheme="minorHAnsi" w:cstheme="minorHAnsi"/>
        </w:rPr>
        <w:t>potentially one use of maximum of 9 months it would be thrown away.</w:t>
      </w:r>
      <w:r w:rsidR="00A97F4B">
        <w:rPr>
          <w:rFonts w:asciiTheme="minorHAnsi" w:hAnsiTheme="minorHAnsi" w:cstheme="minorHAnsi"/>
        </w:rPr>
        <w:t xml:space="preserve"> This would be classed as a linear economic </w:t>
      </w:r>
      <w:r w:rsidR="0016362B">
        <w:rPr>
          <w:rFonts w:asciiTheme="minorHAnsi" w:hAnsiTheme="minorHAnsi" w:cstheme="minorHAnsi"/>
        </w:rPr>
        <w:t xml:space="preserve">process Take, Make, Use and Dispose. </w:t>
      </w:r>
    </w:p>
    <w:p w14:paraId="64864EE2" w14:textId="2F1A5F0D" w:rsidR="000E6CC8" w:rsidRPr="00391FDE" w:rsidRDefault="0088274B" w:rsidP="004C19D2">
      <w:pPr>
        <w:pStyle w:val="NormalWeb"/>
        <w:spacing w:after="0"/>
        <w:rPr>
          <w:rFonts w:asciiTheme="minorHAnsi" w:hAnsiTheme="minorHAnsi" w:cstheme="minorHAnsi"/>
          <w:i/>
          <w:iCs/>
        </w:rPr>
      </w:pPr>
      <w:r w:rsidRPr="0088274B">
        <w:rPr>
          <w:rFonts w:asciiTheme="minorHAnsi" w:hAnsiTheme="minorHAnsi" w:cstheme="minorHAnsi"/>
          <w:i/>
          <w:iCs/>
        </w:rPr>
        <w:t>“A linear economy is based on production, consumption, and disposal. In the linear economy, only a small part of used materials and waste is recycled, and a majority is thrown away. This causes great negative impacts on the environment in the economy</w:t>
      </w:r>
      <w:r w:rsidRPr="00391FDE">
        <w:rPr>
          <w:rFonts w:asciiTheme="minorHAnsi" w:hAnsiTheme="minorHAnsi" w:cstheme="minorHAnsi"/>
          <w:i/>
          <w:iCs/>
        </w:rPr>
        <w:t xml:space="preserve">.” </w:t>
      </w:r>
      <w:r w:rsidR="00391FDE">
        <w:rPr>
          <w:rFonts w:asciiTheme="minorHAnsi" w:hAnsiTheme="minorHAnsi" w:cstheme="minorHAnsi"/>
          <w:i/>
          <w:iCs/>
        </w:rPr>
        <w:t xml:space="preserve">                   </w:t>
      </w:r>
      <w:r w:rsidR="004B07A2" w:rsidRPr="00391FDE">
        <w:rPr>
          <w:rFonts w:asciiTheme="minorHAnsi" w:hAnsiTheme="minorHAnsi" w:cstheme="minorHAnsi"/>
          <w:i/>
          <w:iCs/>
        </w:rPr>
        <w:t xml:space="preserve">Transition from a Linear Economy toward a Circular Economy in the Ramsey Model, </w:t>
      </w:r>
      <w:proofErr w:type="spellStart"/>
      <w:r w:rsidR="004B07A2" w:rsidRPr="00391FDE">
        <w:rPr>
          <w:rFonts w:asciiTheme="minorHAnsi" w:hAnsiTheme="minorHAnsi" w:cstheme="minorHAnsi"/>
          <w:i/>
          <w:iCs/>
        </w:rPr>
        <w:t>Kiyoka</w:t>
      </w:r>
      <w:proofErr w:type="spellEnd"/>
      <w:r w:rsidR="004B07A2" w:rsidRPr="00391FDE">
        <w:rPr>
          <w:rFonts w:asciiTheme="minorHAnsi" w:hAnsiTheme="minorHAnsi" w:cstheme="minorHAnsi"/>
          <w:i/>
          <w:iCs/>
        </w:rPr>
        <w:t xml:space="preserve"> Akimoto and Koichi </w:t>
      </w:r>
      <w:proofErr w:type="spellStart"/>
      <w:proofErr w:type="gramStart"/>
      <w:r w:rsidR="004B07A2" w:rsidRPr="00391FDE">
        <w:rPr>
          <w:rFonts w:asciiTheme="minorHAnsi" w:hAnsiTheme="minorHAnsi" w:cstheme="minorHAnsi"/>
          <w:i/>
          <w:iCs/>
        </w:rPr>
        <w:t>Futagami</w:t>
      </w:r>
      <w:proofErr w:type="spellEnd"/>
      <w:r w:rsidR="004B07A2" w:rsidRPr="00391FDE">
        <w:rPr>
          <w:rFonts w:asciiTheme="minorHAnsi" w:hAnsiTheme="minorHAnsi" w:cstheme="minorHAnsi"/>
          <w:i/>
          <w:iCs/>
        </w:rPr>
        <w:t xml:space="preserve"> ,Discussion</w:t>
      </w:r>
      <w:proofErr w:type="gramEnd"/>
      <w:r w:rsidR="004B07A2" w:rsidRPr="00391FDE">
        <w:rPr>
          <w:rFonts w:asciiTheme="minorHAnsi" w:hAnsiTheme="minorHAnsi" w:cstheme="minorHAnsi"/>
          <w:i/>
          <w:iCs/>
        </w:rPr>
        <w:t xml:space="preserve"> Paper 18-09 pg</w:t>
      </w:r>
      <w:r w:rsidR="0086266F" w:rsidRPr="00391FDE">
        <w:rPr>
          <w:rFonts w:asciiTheme="minorHAnsi" w:hAnsiTheme="minorHAnsi" w:cstheme="minorHAnsi"/>
          <w:i/>
          <w:iCs/>
        </w:rPr>
        <w:t>01</w:t>
      </w:r>
      <w:r w:rsidR="004B07A2" w:rsidRPr="00391FDE">
        <w:rPr>
          <w:rFonts w:asciiTheme="minorHAnsi" w:hAnsiTheme="minorHAnsi" w:cstheme="minorHAnsi"/>
          <w:i/>
          <w:iCs/>
        </w:rPr>
        <w:t xml:space="preserve"> </w:t>
      </w:r>
    </w:p>
    <w:p w14:paraId="685B9450" w14:textId="5C91E836" w:rsidR="00EC488E" w:rsidRDefault="004E6FBD" w:rsidP="00B276FF">
      <w:pPr>
        <w:spacing w:after="0" w:line="240" w:lineRule="auto"/>
        <w:rPr>
          <w:b/>
          <w:bCs/>
          <w:sz w:val="24"/>
          <w:szCs w:val="24"/>
        </w:rPr>
      </w:pPr>
      <w:r>
        <w:rPr>
          <w:b/>
          <w:bCs/>
          <w:sz w:val="24"/>
          <w:szCs w:val="24"/>
        </w:rPr>
        <w:t xml:space="preserve">Ceramic </w:t>
      </w:r>
      <w:r w:rsidR="000762FA">
        <w:rPr>
          <w:b/>
          <w:bCs/>
          <w:sz w:val="24"/>
          <w:szCs w:val="24"/>
        </w:rPr>
        <w:t>spray coating.</w:t>
      </w:r>
    </w:p>
    <w:p w14:paraId="0F93CD76" w14:textId="471DE950" w:rsidR="000762FA" w:rsidRDefault="00E82784" w:rsidP="00B276FF">
      <w:pPr>
        <w:spacing w:after="0" w:line="240" w:lineRule="auto"/>
        <w:rPr>
          <w:sz w:val="24"/>
          <w:szCs w:val="24"/>
        </w:rPr>
      </w:pPr>
      <w:r>
        <w:rPr>
          <w:sz w:val="24"/>
          <w:szCs w:val="24"/>
        </w:rPr>
        <w:t xml:space="preserve">Another method of </w:t>
      </w:r>
      <w:r w:rsidR="007875B9">
        <w:rPr>
          <w:sz w:val="24"/>
          <w:szCs w:val="24"/>
        </w:rPr>
        <w:t>producing ceramic components is to</w:t>
      </w:r>
      <w:r w:rsidR="001E1155">
        <w:rPr>
          <w:sz w:val="24"/>
          <w:szCs w:val="24"/>
        </w:rPr>
        <w:t xml:space="preserve"> use a base metal commonly steel or cast iron then apply a </w:t>
      </w:r>
      <w:r w:rsidR="00B10404">
        <w:rPr>
          <w:sz w:val="24"/>
          <w:szCs w:val="24"/>
        </w:rPr>
        <w:t>molten</w:t>
      </w:r>
      <w:r w:rsidR="001E1155">
        <w:rPr>
          <w:sz w:val="24"/>
          <w:szCs w:val="24"/>
        </w:rPr>
        <w:t xml:space="preserve"> spray of ceramic powder to the </w:t>
      </w:r>
      <w:r w:rsidR="00B10404">
        <w:rPr>
          <w:sz w:val="24"/>
          <w:szCs w:val="24"/>
        </w:rPr>
        <w:t>b</w:t>
      </w:r>
      <w:r w:rsidR="001E1155">
        <w:rPr>
          <w:sz w:val="24"/>
          <w:szCs w:val="24"/>
        </w:rPr>
        <w:t>ase component</w:t>
      </w:r>
      <w:r w:rsidR="00B10404">
        <w:rPr>
          <w:sz w:val="24"/>
          <w:szCs w:val="24"/>
        </w:rPr>
        <w:t xml:space="preserve"> allowing to cool to </w:t>
      </w:r>
      <w:r w:rsidR="006A782D">
        <w:rPr>
          <w:sz w:val="24"/>
          <w:szCs w:val="24"/>
        </w:rPr>
        <w:t>specified</w:t>
      </w:r>
      <w:r w:rsidR="00B10404">
        <w:rPr>
          <w:sz w:val="24"/>
          <w:szCs w:val="24"/>
        </w:rPr>
        <w:t xml:space="preserve"> temperature then apply </w:t>
      </w:r>
      <w:r w:rsidR="004D3789">
        <w:rPr>
          <w:sz w:val="24"/>
          <w:szCs w:val="24"/>
        </w:rPr>
        <w:t xml:space="preserve">“x” number of coats until specified </w:t>
      </w:r>
      <w:r w:rsidR="006A782D">
        <w:rPr>
          <w:sz w:val="24"/>
          <w:szCs w:val="24"/>
        </w:rPr>
        <w:t>thickness</w:t>
      </w:r>
      <w:r w:rsidR="004D3789">
        <w:rPr>
          <w:sz w:val="24"/>
          <w:szCs w:val="24"/>
        </w:rPr>
        <w:t xml:space="preserve"> is </w:t>
      </w:r>
      <w:r w:rsidR="006A782D">
        <w:rPr>
          <w:sz w:val="24"/>
          <w:szCs w:val="24"/>
        </w:rPr>
        <w:t>achieved.</w:t>
      </w:r>
    </w:p>
    <w:p w14:paraId="618C78F1" w14:textId="77777777" w:rsidR="0049017C" w:rsidRDefault="0049017C" w:rsidP="00B276FF">
      <w:pPr>
        <w:spacing w:after="0" w:line="240" w:lineRule="auto"/>
        <w:rPr>
          <w:sz w:val="24"/>
          <w:szCs w:val="24"/>
        </w:rPr>
      </w:pPr>
    </w:p>
    <w:p w14:paraId="6D38CFE4" w14:textId="31453563" w:rsidR="002762DF" w:rsidRPr="002762DF" w:rsidRDefault="002762DF" w:rsidP="002762DF">
      <w:pPr>
        <w:spacing w:after="0" w:line="240" w:lineRule="auto"/>
        <w:rPr>
          <w:rFonts w:cstheme="minorHAnsi"/>
          <w:i/>
          <w:iCs/>
          <w:sz w:val="24"/>
          <w:szCs w:val="24"/>
        </w:rPr>
      </w:pPr>
      <w:r w:rsidRPr="002762DF">
        <w:rPr>
          <w:rFonts w:cstheme="minorHAnsi"/>
          <w:i/>
          <w:iCs/>
          <w:sz w:val="24"/>
          <w:szCs w:val="24"/>
        </w:rPr>
        <w:t>“In plasma arc spraying process also known as plasma spraying process, the thermal energy of an</w:t>
      </w:r>
    </w:p>
    <w:p w14:paraId="151599A2" w14:textId="28DBB2E4" w:rsidR="0049017C" w:rsidRPr="00E847FE" w:rsidRDefault="002762DF" w:rsidP="007B296B">
      <w:pPr>
        <w:spacing w:after="0" w:line="240" w:lineRule="auto"/>
        <w:rPr>
          <w:rFonts w:cstheme="minorHAnsi"/>
          <w:i/>
          <w:iCs/>
          <w:sz w:val="24"/>
          <w:szCs w:val="24"/>
        </w:rPr>
      </w:pPr>
      <w:r w:rsidRPr="002762DF">
        <w:rPr>
          <w:rFonts w:cstheme="minorHAnsi"/>
          <w:i/>
          <w:iCs/>
          <w:sz w:val="24"/>
          <w:szCs w:val="24"/>
        </w:rPr>
        <w:t xml:space="preserve">electric arc (40 kW or 80kW) together with a plasma forming gas, which would be either nitrogen or argon, are utilized in melting and propelling of the deposit material at high velocities (600 mS-1) onto a substrate. This process </w:t>
      </w:r>
      <w:proofErr w:type="gramStart"/>
      <w:r w:rsidRPr="002762DF">
        <w:rPr>
          <w:rFonts w:cstheme="minorHAnsi"/>
          <w:i/>
          <w:iCs/>
          <w:sz w:val="24"/>
          <w:szCs w:val="24"/>
        </w:rPr>
        <w:t>is capable of generating</w:t>
      </w:r>
      <w:proofErr w:type="gramEnd"/>
      <w:r w:rsidRPr="002762DF">
        <w:rPr>
          <w:rFonts w:cstheme="minorHAnsi"/>
          <w:i/>
          <w:iCs/>
          <w:sz w:val="24"/>
          <w:szCs w:val="24"/>
        </w:rPr>
        <w:t xml:space="preserve"> very high temperature, exceeding 16,000 °C, which can be gainfully employed in the deposition of materials with high melting points. The deposited material is generally in a powder form and requires a carrier gas to feed it into the combustion chamber</w:t>
      </w:r>
      <w:r>
        <w:rPr>
          <w:rFonts w:cstheme="minorHAnsi"/>
          <w:i/>
          <w:iCs/>
          <w:sz w:val="24"/>
          <w:szCs w:val="24"/>
        </w:rPr>
        <w:t>”</w:t>
      </w:r>
    </w:p>
    <w:p w14:paraId="57C3900A" w14:textId="650893A9" w:rsidR="00C940D9" w:rsidRPr="00C940D9" w:rsidRDefault="00C940D9" w:rsidP="007B296B">
      <w:pPr>
        <w:spacing w:after="0" w:line="240" w:lineRule="auto"/>
        <w:rPr>
          <w:rFonts w:cstheme="minorHAnsi"/>
          <w:i/>
          <w:iCs/>
          <w:sz w:val="24"/>
          <w:szCs w:val="24"/>
        </w:rPr>
      </w:pPr>
      <w:r w:rsidRPr="00C940D9">
        <w:rPr>
          <w:rFonts w:eastAsia="Times New Roman" w:cstheme="minorHAnsi"/>
          <w:i/>
          <w:iCs/>
          <w:kern w:val="36"/>
          <w:sz w:val="24"/>
          <w:szCs w:val="24"/>
          <w:lang w:eastAsia="en-GB"/>
        </w:rPr>
        <w:t xml:space="preserve">Erosion </w:t>
      </w:r>
      <w:proofErr w:type="spellStart"/>
      <w:r w:rsidRPr="00C940D9">
        <w:rPr>
          <w:rFonts w:eastAsia="Times New Roman" w:cstheme="minorHAnsi"/>
          <w:i/>
          <w:iCs/>
          <w:kern w:val="36"/>
          <w:sz w:val="24"/>
          <w:szCs w:val="24"/>
          <w:lang w:eastAsia="en-GB"/>
        </w:rPr>
        <w:t>Behavior</w:t>
      </w:r>
      <w:proofErr w:type="spellEnd"/>
      <w:r w:rsidRPr="00C940D9">
        <w:rPr>
          <w:rFonts w:eastAsia="Times New Roman" w:cstheme="minorHAnsi"/>
          <w:i/>
          <w:iCs/>
          <w:kern w:val="36"/>
          <w:sz w:val="24"/>
          <w:szCs w:val="24"/>
          <w:lang w:eastAsia="en-GB"/>
        </w:rPr>
        <w:t xml:space="preserve"> of Plasma Sprayed Alumina and </w:t>
      </w:r>
      <w:proofErr w:type="spellStart"/>
      <w:r w:rsidRPr="00C940D9">
        <w:rPr>
          <w:rFonts w:eastAsia="Times New Roman" w:cstheme="minorHAnsi"/>
          <w:i/>
          <w:iCs/>
          <w:kern w:val="36"/>
          <w:sz w:val="24"/>
          <w:szCs w:val="24"/>
          <w:lang w:eastAsia="en-GB"/>
        </w:rPr>
        <w:t>Calcia</w:t>
      </w:r>
      <w:proofErr w:type="spellEnd"/>
      <w:r w:rsidRPr="00C940D9">
        <w:rPr>
          <w:rFonts w:eastAsia="Times New Roman" w:cstheme="minorHAnsi"/>
          <w:i/>
          <w:iCs/>
          <w:kern w:val="36"/>
          <w:sz w:val="24"/>
          <w:szCs w:val="24"/>
          <w:lang w:eastAsia="en-GB"/>
        </w:rPr>
        <w:t xml:space="preserve">-Stabilized Zirconia Coatings on Cast Iron </w:t>
      </w:r>
      <w:proofErr w:type="spellStart"/>
      <w:r w:rsidRPr="00C940D9">
        <w:rPr>
          <w:rFonts w:eastAsia="Times New Roman" w:cstheme="minorHAnsi"/>
          <w:i/>
          <w:iCs/>
          <w:kern w:val="36"/>
          <w:sz w:val="24"/>
          <w:szCs w:val="24"/>
          <w:lang w:eastAsia="en-GB"/>
        </w:rPr>
        <w:t>Substrate</w:t>
      </w:r>
      <w:r w:rsidRPr="00C940D9">
        <w:rPr>
          <w:rFonts w:eastAsia="Times New Roman" w:cstheme="minorHAnsi"/>
          <w:i/>
          <w:iCs/>
          <w:sz w:val="24"/>
          <w:szCs w:val="24"/>
          <w:lang w:eastAsia="en-GB"/>
        </w:rPr>
        <w:t>By</w:t>
      </w:r>
      <w:proofErr w:type="spellEnd"/>
      <w:r w:rsidRPr="00C940D9">
        <w:rPr>
          <w:rFonts w:eastAsia="Times New Roman" w:cstheme="minorHAnsi"/>
          <w:i/>
          <w:iCs/>
          <w:sz w:val="24"/>
          <w:szCs w:val="24"/>
          <w:lang w:eastAsia="en-GB"/>
        </w:rPr>
        <w:t xml:space="preserve"> N. Krishnamurthy, M.S. Murali, B. Venkataraman and P.G. </w:t>
      </w:r>
      <w:proofErr w:type="spellStart"/>
      <w:r w:rsidRPr="00C940D9">
        <w:rPr>
          <w:rFonts w:eastAsia="Times New Roman" w:cstheme="minorHAnsi"/>
          <w:i/>
          <w:iCs/>
          <w:sz w:val="24"/>
          <w:szCs w:val="24"/>
          <w:lang w:eastAsia="en-GB"/>
        </w:rPr>
        <w:t>Mukunda</w:t>
      </w:r>
      <w:proofErr w:type="spellEnd"/>
      <w:r w:rsidR="007B296B">
        <w:rPr>
          <w:rFonts w:eastAsia="Times New Roman" w:cstheme="minorHAnsi"/>
          <w:i/>
          <w:iCs/>
          <w:sz w:val="24"/>
          <w:szCs w:val="24"/>
          <w:lang w:eastAsia="en-GB"/>
        </w:rPr>
        <w:t xml:space="preserve"> 2011 pg01</w:t>
      </w:r>
    </w:p>
    <w:p w14:paraId="3210AA9E" w14:textId="78B38A27" w:rsidR="00347DE7" w:rsidRDefault="007B296B" w:rsidP="00C940D9">
      <w:pPr>
        <w:spacing w:after="0" w:line="240" w:lineRule="auto"/>
        <w:rPr>
          <w:rFonts w:cstheme="minorHAnsi"/>
          <w:i/>
          <w:iCs/>
          <w:sz w:val="24"/>
          <w:szCs w:val="24"/>
        </w:rPr>
      </w:pPr>
      <w:r>
        <w:rPr>
          <w:rFonts w:cstheme="minorHAnsi"/>
          <w:i/>
          <w:iCs/>
          <w:sz w:val="24"/>
          <w:szCs w:val="24"/>
        </w:rPr>
        <w:t xml:space="preserve"> </w:t>
      </w:r>
    </w:p>
    <w:p w14:paraId="1AC8041D" w14:textId="75499676" w:rsidR="0049017C" w:rsidRDefault="000337AD" w:rsidP="00C940D9">
      <w:pPr>
        <w:spacing w:after="0" w:line="240" w:lineRule="auto"/>
        <w:rPr>
          <w:rFonts w:cstheme="minorHAnsi"/>
          <w:sz w:val="24"/>
          <w:szCs w:val="24"/>
        </w:rPr>
      </w:pPr>
      <w:r>
        <w:rPr>
          <w:rFonts w:cstheme="minorHAnsi"/>
          <w:sz w:val="24"/>
          <w:szCs w:val="24"/>
        </w:rPr>
        <w:t>The Advantages of this method for this application</w:t>
      </w:r>
      <w:r w:rsidR="000E3E97">
        <w:rPr>
          <w:rFonts w:cstheme="minorHAnsi"/>
          <w:sz w:val="24"/>
          <w:szCs w:val="24"/>
        </w:rPr>
        <w:t xml:space="preserve"> is that </w:t>
      </w:r>
      <w:r w:rsidR="000068F1">
        <w:rPr>
          <w:rFonts w:cstheme="minorHAnsi"/>
          <w:sz w:val="24"/>
          <w:szCs w:val="24"/>
        </w:rPr>
        <w:t xml:space="preserve">it </w:t>
      </w:r>
      <w:r w:rsidR="000E3E97">
        <w:rPr>
          <w:rFonts w:cstheme="minorHAnsi"/>
          <w:sz w:val="24"/>
          <w:szCs w:val="24"/>
        </w:rPr>
        <w:t>is the most common method to produce</w:t>
      </w:r>
      <w:r w:rsidR="00B97047">
        <w:rPr>
          <w:rFonts w:cstheme="minorHAnsi"/>
          <w:sz w:val="24"/>
          <w:szCs w:val="24"/>
        </w:rPr>
        <w:t xml:space="preserve"> </w:t>
      </w:r>
      <w:r w:rsidR="000E3E97">
        <w:rPr>
          <w:rFonts w:cstheme="minorHAnsi"/>
          <w:sz w:val="24"/>
          <w:szCs w:val="24"/>
        </w:rPr>
        <w:t xml:space="preserve">ceramic components as well as the </w:t>
      </w:r>
      <w:r w:rsidR="00A32D05">
        <w:rPr>
          <w:rFonts w:cstheme="minorHAnsi"/>
          <w:sz w:val="24"/>
          <w:szCs w:val="24"/>
        </w:rPr>
        <w:t>least expensive.</w:t>
      </w:r>
      <w:r w:rsidR="007D520F">
        <w:rPr>
          <w:rFonts w:cstheme="minorHAnsi"/>
          <w:sz w:val="24"/>
          <w:szCs w:val="24"/>
        </w:rPr>
        <w:t xml:space="preserve"> There is al</w:t>
      </w:r>
      <w:r w:rsidR="002C7664">
        <w:rPr>
          <w:rFonts w:cstheme="minorHAnsi"/>
          <w:sz w:val="24"/>
          <w:szCs w:val="24"/>
        </w:rPr>
        <w:t xml:space="preserve">so the ability to use </w:t>
      </w:r>
      <w:r w:rsidR="00F53A85">
        <w:rPr>
          <w:rFonts w:cstheme="minorHAnsi"/>
          <w:sz w:val="24"/>
          <w:szCs w:val="24"/>
        </w:rPr>
        <w:t xml:space="preserve">existing </w:t>
      </w:r>
      <w:r w:rsidR="009059B2">
        <w:rPr>
          <w:rFonts w:cstheme="minorHAnsi"/>
          <w:sz w:val="24"/>
          <w:szCs w:val="24"/>
        </w:rPr>
        <w:t>components</w:t>
      </w:r>
      <w:r w:rsidR="00F53A85">
        <w:rPr>
          <w:rFonts w:cstheme="minorHAnsi"/>
          <w:sz w:val="24"/>
          <w:szCs w:val="24"/>
        </w:rPr>
        <w:t xml:space="preserve"> to apply the coatings to. This will </w:t>
      </w:r>
      <w:r w:rsidR="009059B2">
        <w:rPr>
          <w:rFonts w:cstheme="minorHAnsi"/>
          <w:sz w:val="24"/>
          <w:szCs w:val="24"/>
        </w:rPr>
        <w:t>obviously</w:t>
      </w:r>
      <w:r w:rsidR="00F53A85">
        <w:rPr>
          <w:rFonts w:cstheme="minorHAnsi"/>
          <w:sz w:val="24"/>
          <w:szCs w:val="24"/>
        </w:rPr>
        <w:t xml:space="preserve"> require small </w:t>
      </w:r>
      <w:r w:rsidR="00ED4FDD">
        <w:rPr>
          <w:rFonts w:cstheme="minorHAnsi"/>
          <w:sz w:val="24"/>
          <w:szCs w:val="24"/>
        </w:rPr>
        <w:t xml:space="preserve">amounts of machining to be done to compensate for the spray </w:t>
      </w:r>
      <w:r w:rsidR="003323E0">
        <w:rPr>
          <w:rFonts w:cstheme="minorHAnsi"/>
          <w:sz w:val="24"/>
          <w:szCs w:val="24"/>
        </w:rPr>
        <w:t>thickness</w:t>
      </w:r>
      <w:r w:rsidR="00656C8F">
        <w:rPr>
          <w:rFonts w:cstheme="minorHAnsi"/>
          <w:sz w:val="24"/>
          <w:szCs w:val="24"/>
        </w:rPr>
        <w:t xml:space="preserve">, </w:t>
      </w:r>
      <w:r w:rsidR="00ED4FDD">
        <w:rPr>
          <w:rFonts w:cstheme="minorHAnsi"/>
          <w:sz w:val="24"/>
          <w:szCs w:val="24"/>
        </w:rPr>
        <w:t>such as Impeller external diameter.</w:t>
      </w:r>
      <w:r w:rsidR="005C69BC">
        <w:rPr>
          <w:rFonts w:cstheme="minorHAnsi"/>
          <w:sz w:val="24"/>
          <w:szCs w:val="24"/>
        </w:rPr>
        <w:t xml:space="preserve"> The Benefit is that this operation could be </w:t>
      </w:r>
      <w:r w:rsidR="00656C8F">
        <w:rPr>
          <w:rFonts w:cstheme="minorHAnsi"/>
          <w:sz w:val="24"/>
          <w:szCs w:val="24"/>
        </w:rPr>
        <w:t>performed</w:t>
      </w:r>
      <w:r w:rsidR="005C69BC">
        <w:rPr>
          <w:rFonts w:cstheme="minorHAnsi"/>
          <w:sz w:val="24"/>
          <w:szCs w:val="24"/>
        </w:rPr>
        <w:t xml:space="preserve"> on site prior to </w:t>
      </w:r>
      <w:r w:rsidR="00D92816">
        <w:rPr>
          <w:rFonts w:cstheme="minorHAnsi"/>
          <w:sz w:val="24"/>
          <w:szCs w:val="24"/>
        </w:rPr>
        <w:t>component spraying o</w:t>
      </w:r>
      <w:r w:rsidR="00656C8F">
        <w:rPr>
          <w:rFonts w:cstheme="minorHAnsi"/>
          <w:sz w:val="24"/>
          <w:szCs w:val="24"/>
        </w:rPr>
        <w:t>r</w:t>
      </w:r>
      <w:r w:rsidR="00D92816">
        <w:rPr>
          <w:rFonts w:cstheme="minorHAnsi"/>
          <w:sz w:val="24"/>
          <w:szCs w:val="24"/>
        </w:rPr>
        <w:t xml:space="preserve"> by the vendor </w:t>
      </w:r>
      <w:r w:rsidR="00CC594D">
        <w:rPr>
          <w:rFonts w:cstheme="minorHAnsi"/>
          <w:sz w:val="24"/>
          <w:szCs w:val="24"/>
        </w:rPr>
        <w:t>themselves,</w:t>
      </w:r>
      <w:r w:rsidR="00D92816">
        <w:rPr>
          <w:rFonts w:cstheme="minorHAnsi"/>
          <w:sz w:val="24"/>
          <w:szCs w:val="24"/>
        </w:rPr>
        <w:t xml:space="preserve"> of which there are two local</w:t>
      </w:r>
      <w:r w:rsidR="004B711E">
        <w:rPr>
          <w:rFonts w:cstheme="minorHAnsi"/>
          <w:sz w:val="24"/>
          <w:szCs w:val="24"/>
        </w:rPr>
        <w:t xml:space="preserve"> vendors</w:t>
      </w:r>
      <w:r w:rsidR="00D92816">
        <w:rPr>
          <w:rFonts w:cstheme="minorHAnsi"/>
          <w:sz w:val="24"/>
          <w:szCs w:val="24"/>
        </w:rPr>
        <w:t xml:space="preserve"> </w:t>
      </w:r>
      <w:r w:rsidR="00133195">
        <w:rPr>
          <w:rFonts w:cstheme="minorHAnsi"/>
          <w:sz w:val="24"/>
          <w:szCs w:val="24"/>
        </w:rPr>
        <w:t>to the site making this a readily available process.</w:t>
      </w:r>
    </w:p>
    <w:p w14:paraId="58FA36B0" w14:textId="77777777" w:rsidR="00E10935" w:rsidRDefault="00E10935" w:rsidP="00C940D9">
      <w:pPr>
        <w:spacing w:after="0" w:line="240" w:lineRule="auto"/>
        <w:rPr>
          <w:rFonts w:cstheme="minorHAnsi"/>
          <w:sz w:val="24"/>
          <w:szCs w:val="24"/>
        </w:rPr>
      </w:pPr>
    </w:p>
    <w:p w14:paraId="2C57F1C6" w14:textId="77777777" w:rsidR="00E10935" w:rsidRDefault="00E10935" w:rsidP="00C940D9">
      <w:pPr>
        <w:spacing w:after="0" w:line="240" w:lineRule="auto"/>
        <w:rPr>
          <w:rFonts w:cstheme="minorHAnsi"/>
          <w:sz w:val="24"/>
          <w:szCs w:val="24"/>
        </w:rPr>
      </w:pPr>
    </w:p>
    <w:p w14:paraId="0699119D" w14:textId="1210DF6C" w:rsidR="00133195" w:rsidRDefault="00133195" w:rsidP="00C940D9">
      <w:pPr>
        <w:spacing w:after="0" w:line="240" w:lineRule="auto"/>
        <w:rPr>
          <w:rFonts w:cstheme="minorHAnsi"/>
          <w:i/>
          <w:iCs/>
          <w:sz w:val="24"/>
          <w:szCs w:val="24"/>
        </w:rPr>
      </w:pPr>
      <w:r>
        <w:rPr>
          <w:rFonts w:cstheme="minorHAnsi"/>
          <w:sz w:val="24"/>
          <w:szCs w:val="24"/>
        </w:rPr>
        <w:lastRenderedPageBreak/>
        <w:t xml:space="preserve">Depending on the </w:t>
      </w:r>
      <w:r w:rsidR="00FD391D">
        <w:rPr>
          <w:rFonts w:cstheme="minorHAnsi"/>
          <w:sz w:val="24"/>
          <w:szCs w:val="24"/>
        </w:rPr>
        <w:t xml:space="preserve">condition of the components after </w:t>
      </w:r>
      <w:r w:rsidR="000C2725">
        <w:rPr>
          <w:rFonts w:cstheme="minorHAnsi"/>
          <w:sz w:val="24"/>
          <w:szCs w:val="24"/>
        </w:rPr>
        <w:t xml:space="preserve">Being in </w:t>
      </w:r>
      <w:r w:rsidR="00FD391D">
        <w:rPr>
          <w:rFonts w:cstheme="minorHAnsi"/>
          <w:sz w:val="24"/>
          <w:szCs w:val="24"/>
        </w:rPr>
        <w:t>service</w:t>
      </w:r>
      <w:r w:rsidR="00FE15E9">
        <w:rPr>
          <w:rFonts w:cstheme="minorHAnsi"/>
          <w:sz w:val="24"/>
          <w:szCs w:val="24"/>
        </w:rPr>
        <w:t>,</w:t>
      </w:r>
      <w:r w:rsidR="00FD391D">
        <w:rPr>
          <w:rFonts w:cstheme="minorHAnsi"/>
          <w:sz w:val="24"/>
          <w:szCs w:val="24"/>
        </w:rPr>
        <w:t xml:space="preserve"> </w:t>
      </w:r>
      <w:r w:rsidR="00FE15E9">
        <w:rPr>
          <w:rFonts w:cstheme="minorHAnsi"/>
          <w:sz w:val="24"/>
          <w:szCs w:val="24"/>
        </w:rPr>
        <w:t>f</w:t>
      </w:r>
      <w:r w:rsidR="00FD391D">
        <w:rPr>
          <w:rFonts w:cstheme="minorHAnsi"/>
          <w:sz w:val="24"/>
          <w:szCs w:val="24"/>
        </w:rPr>
        <w:t xml:space="preserve">or example after the 9 month MTBF of the </w:t>
      </w:r>
      <w:r w:rsidR="002C5CB1">
        <w:rPr>
          <w:rFonts w:cstheme="minorHAnsi"/>
          <w:sz w:val="24"/>
          <w:szCs w:val="24"/>
        </w:rPr>
        <w:t xml:space="preserve">Mechanical </w:t>
      </w:r>
      <w:r w:rsidR="00FD391D">
        <w:rPr>
          <w:rFonts w:cstheme="minorHAnsi"/>
          <w:sz w:val="24"/>
          <w:szCs w:val="24"/>
        </w:rPr>
        <w:t>seal we could salvage the</w:t>
      </w:r>
      <w:r w:rsidR="00D0024E">
        <w:rPr>
          <w:rFonts w:cstheme="minorHAnsi"/>
          <w:sz w:val="24"/>
          <w:szCs w:val="24"/>
        </w:rPr>
        <w:t xml:space="preserve"> base</w:t>
      </w:r>
      <w:r w:rsidR="00FD391D">
        <w:rPr>
          <w:rFonts w:cstheme="minorHAnsi"/>
          <w:sz w:val="24"/>
          <w:szCs w:val="24"/>
        </w:rPr>
        <w:t xml:space="preserve"> components and recondition th</w:t>
      </w:r>
      <w:r w:rsidR="00FC20FA">
        <w:rPr>
          <w:rFonts w:cstheme="minorHAnsi"/>
          <w:sz w:val="24"/>
          <w:szCs w:val="24"/>
        </w:rPr>
        <w:t xml:space="preserve">ese components allowing use to implement a more circular economy </w:t>
      </w:r>
      <w:r w:rsidR="00154C59">
        <w:rPr>
          <w:rFonts w:cstheme="minorHAnsi"/>
          <w:sz w:val="24"/>
          <w:szCs w:val="24"/>
        </w:rPr>
        <w:t xml:space="preserve">model such as the </w:t>
      </w:r>
      <w:r w:rsidR="00154C59" w:rsidRPr="00F17F64">
        <w:rPr>
          <w:rFonts w:cstheme="minorHAnsi"/>
          <w:i/>
          <w:iCs/>
          <w:sz w:val="24"/>
          <w:szCs w:val="24"/>
        </w:rPr>
        <w:t xml:space="preserve">“Barloworld CAT engine servicing in South Africa as described on </w:t>
      </w:r>
      <w:r w:rsidR="00497A6F" w:rsidRPr="00F17F64">
        <w:rPr>
          <w:rFonts w:cstheme="minorHAnsi"/>
          <w:i/>
          <w:iCs/>
          <w:sz w:val="24"/>
          <w:szCs w:val="24"/>
        </w:rPr>
        <w:t>Closing the Loop</w:t>
      </w:r>
      <w:r w:rsidR="00F17F64" w:rsidRPr="00F17F64">
        <w:rPr>
          <w:rFonts w:cstheme="minorHAnsi"/>
          <w:i/>
          <w:iCs/>
          <w:sz w:val="24"/>
          <w:szCs w:val="24"/>
        </w:rPr>
        <w:t xml:space="preserve"> 2018”</w:t>
      </w:r>
      <w:r w:rsidR="004B711E">
        <w:rPr>
          <w:rFonts w:cstheme="minorHAnsi"/>
          <w:i/>
          <w:iCs/>
          <w:sz w:val="24"/>
          <w:szCs w:val="24"/>
        </w:rPr>
        <w:t>.</w:t>
      </w:r>
    </w:p>
    <w:p w14:paraId="2594435D" w14:textId="77777777" w:rsidR="00C85704" w:rsidRDefault="00C85704" w:rsidP="00C940D9">
      <w:pPr>
        <w:spacing w:after="0" w:line="240" w:lineRule="auto"/>
        <w:rPr>
          <w:rFonts w:cstheme="minorHAnsi"/>
          <w:i/>
          <w:iCs/>
          <w:sz w:val="24"/>
          <w:szCs w:val="24"/>
        </w:rPr>
      </w:pPr>
    </w:p>
    <w:p w14:paraId="73073B7F" w14:textId="0065BBCA" w:rsidR="006B3154" w:rsidRDefault="006B3154" w:rsidP="00C940D9">
      <w:pPr>
        <w:spacing w:after="0" w:line="240" w:lineRule="auto"/>
        <w:rPr>
          <w:rFonts w:cstheme="minorHAnsi"/>
          <w:sz w:val="24"/>
          <w:szCs w:val="24"/>
        </w:rPr>
      </w:pPr>
      <w:r>
        <w:rPr>
          <w:rFonts w:cstheme="minorHAnsi"/>
          <w:sz w:val="24"/>
          <w:szCs w:val="24"/>
        </w:rPr>
        <w:t xml:space="preserve">One Disadvantage of this method </w:t>
      </w:r>
      <w:r w:rsidR="00CD27CF">
        <w:rPr>
          <w:rFonts w:cstheme="minorHAnsi"/>
          <w:sz w:val="24"/>
          <w:szCs w:val="24"/>
        </w:rPr>
        <w:t xml:space="preserve">is that the formation of the Spray </w:t>
      </w:r>
      <w:r w:rsidR="00364BE0">
        <w:rPr>
          <w:rFonts w:cstheme="minorHAnsi"/>
          <w:sz w:val="24"/>
          <w:szCs w:val="24"/>
        </w:rPr>
        <w:t>droplets</w:t>
      </w:r>
      <w:r w:rsidR="00CD27CF">
        <w:rPr>
          <w:rFonts w:cstheme="minorHAnsi"/>
          <w:sz w:val="24"/>
          <w:szCs w:val="24"/>
        </w:rPr>
        <w:t xml:space="preserve"> can cause the coating to be </w:t>
      </w:r>
      <w:r w:rsidR="00364BE0">
        <w:rPr>
          <w:rFonts w:cstheme="minorHAnsi"/>
          <w:sz w:val="24"/>
          <w:szCs w:val="24"/>
        </w:rPr>
        <w:t>porous</w:t>
      </w:r>
      <w:r w:rsidR="00CD27CF">
        <w:rPr>
          <w:rFonts w:cstheme="minorHAnsi"/>
          <w:sz w:val="24"/>
          <w:szCs w:val="24"/>
        </w:rPr>
        <w:t xml:space="preserve"> and in turn</w:t>
      </w:r>
      <w:r w:rsidR="00364BE0">
        <w:rPr>
          <w:rFonts w:cstheme="minorHAnsi"/>
          <w:sz w:val="24"/>
          <w:szCs w:val="24"/>
        </w:rPr>
        <w:t xml:space="preserve"> </w:t>
      </w:r>
      <w:r w:rsidR="00442928">
        <w:rPr>
          <w:rFonts w:cstheme="minorHAnsi"/>
          <w:sz w:val="24"/>
          <w:szCs w:val="24"/>
        </w:rPr>
        <w:t xml:space="preserve">making the component more prone to delamination </w:t>
      </w:r>
      <w:r w:rsidR="00E41596">
        <w:rPr>
          <w:rFonts w:cstheme="minorHAnsi"/>
          <w:sz w:val="24"/>
          <w:szCs w:val="24"/>
        </w:rPr>
        <w:t>as the process material can get under the coating and lift</w:t>
      </w:r>
      <w:r w:rsidR="00D867EA">
        <w:rPr>
          <w:rFonts w:cstheme="minorHAnsi"/>
          <w:sz w:val="24"/>
          <w:szCs w:val="24"/>
        </w:rPr>
        <w:t xml:space="preserve"> the coatings especially at specific </w:t>
      </w:r>
      <w:r w:rsidR="004A2CEF">
        <w:rPr>
          <w:rFonts w:cstheme="minorHAnsi"/>
          <w:sz w:val="24"/>
          <w:szCs w:val="24"/>
        </w:rPr>
        <w:t>velocities</w:t>
      </w:r>
      <w:r w:rsidR="00D867EA">
        <w:rPr>
          <w:rFonts w:cstheme="minorHAnsi"/>
          <w:sz w:val="24"/>
          <w:szCs w:val="24"/>
        </w:rPr>
        <w:t xml:space="preserve"> and angles</w:t>
      </w:r>
      <w:r w:rsidR="005B6564">
        <w:rPr>
          <w:rFonts w:cstheme="minorHAnsi"/>
          <w:sz w:val="24"/>
          <w:szCs w:val="24"/>
        </w:rPr>
        <w:t>.</w:t>
      </w:r>
      <w:r w:rsidR="008F3705">
        <w:rPr>
          <w:rFonts w:cstheme="minorHAnsi"/>
          <w:sz w:val="24"/>
          <w:szCs w:val="24"/>
        </w:rPr>
        <w:t xml:space="preserve"> </w:t>
      </w:r>
      <w:proofErr w:type="gramStart"/>
      <w:r w:rsidR="005B6564">
        <w:rPr>
          <w:rFonts w:cstheme="minorHAnsi"/>
          <w:sz w:val="24"/>
          <w:szCs w:val="24"/>
        </w:rPr>
        <w:t>T</w:t>
      </w:r>
      <w:r w:rsidR="008F3705">
        <w:rPr>
          <w:rFonts w:cstheme="minorHAnsi"/>
          <w:sz w:val="24"/>
          <w:szCs w:val="24"/>
        </w:rPr>
        <w:t>hus</w:t>
      </w:r>
      <w:proofErr w:type="gramEnd"/>
      <w:r w:rsidR="008F3705">
        <w:rPr>
          <w:rFonts w:cstheme="minorHAnsi"/>
          <w:sz w:val="24"/>
          <w:szCs w:val="24"/>
        </w:rPr>
        <w:t xml:space="preserve"> making pump </w:t>
      </w:r>
      <w:r w:rsidR="004A2CEF">
        <w:rPr>
          <w:rFonts w:cstheme="minorHAnsi"/>
          <w:sz w:val="24"/>
          <w:szCs w:val="24"/>
        </w:rPr>
        <w:t>components</w:t>
      </w:r>
      <w:r w:rsidR="005B7783">
        <w:rPr>
          <w:rFonts w:cstheme="minorHAnsi"/>
          <w:sz w:val="24"/>
          <w:szCs w:val="24"/>
        </w:rPr>
        <w:t xml:space="preserve"> especially Rotating </w:t>
      </w:r>
      <w:r w:rsidR="0013394D">
        <w:rPr>
          <w:rFonts w:cstheme="minorHAnsi"/>
          <w:sz w:val="24"/>
          <w:szCs w:val="24"/>
        </w:rPr>
        <w:t>Impeller</w:t>
      </w:r>
      <w:r w:rsidR="005B7783">
        <w:rPr>
          <w:rFonts w:cstheme="minorHAnsi"/>
          <w:sz w:val="24"/>
          <w:szCs w:val="24"/>
        </w:rPr>
        <w:t xml:space="preserve"> with Varying angles</w:t>
      </w:r>
      <w:r w:rsidR="008F3705">
        <w:rPr>
          <w:rFonts w:cstheme="minorHAnsi"/>
          <w:sz w:val="24"/>
          <w:szCs w:val="24"/>
        </w:rPr>
        <w:t xml:space="preserve"> susceptible to this with the high </w:t>
      </w:r>
      <w:r w:rsidR="004A2CEF">
        <w:rPr>
          <w:rFonts w:cstheme="minorHAnsi"/>
          <w:sz w:val="24"/>
          <w:szCs w:val="24"/>
        </w:rPr>
        <w:t>velocities</w:t>
      </w:r>
      <w:r w:rsidR="008F3705">
        <w:rPr>
          <w:rFonts w:cstheme="minorHAnsi"/>
          <w:sz w:val="24"/>
          <w:szCs w:val="24"/>
        </w:rPr>
        <w:t xml:space="preserve"> over the component surface.</w:t>
      </w:r>
    </w:p>
    <w:p w14:paraId="265CD68B" w14:textId="77777777" w:rsidR="00422916" w:rsidRDefault="00422916" w:rsidP="00C940D9">
      <w:pPr>
        <w:spacing w:after="0" w:line="240" w:lineRule="auto"/>
        <w:rPr>
          <w:rFonts w:cstheme="minorHAnsi"/>
          <w:sz w:val="24"/>
          <w:szCs w:val="24"/>
        </w:rPr>
      </w:pPr>
    </w:p>
    <w:p w14:paraId="1A4F8DF4" w14:textId="77777777" w:rsidR="00424D56" w:rsidRDefault="00424D56" w:rsidP="00424D56">
      <w:pPr>
        <w:spacing w:after="0" w:line="240" w:lineRule="auto"/>
        <w:rPr>
          <w:rFonts w:cstheme="minorHAnsi"/>
          <w:i/>
          <w:iCs/>
          <w:sz w:val="24"/>
          <w:szCs w:val="24"/>
        </w:rPr>
      </w:pPr>
      <w:r>
        <w:rPr>
          <w:rFonts w:cstheme="minorHAnsi"/>
          <w:i/>
          <w:iCs/>
          <w:sz w:val="24"/>
          <w:szCs w:val="24"/>
        </w:rPr>
        <w:t>“</w:t>
      </w:r>
      <w:r w:rsidRPr="00424D56">
        <w:rPr>
          <w:rFonts w:cstheme="minorHAnsi"/>
          <w:i/>
          <w:iCs/>
          <w:sz w:val="24"/>
          <w:szCs w:val="24"/>
        </w:rPr>
        <w:t>Erosive wear of the solid bodies is caused by the action of sliding or impact of solids, liquids,</w:t>
      </w:r>
    </w:p>
    <w:p w14:paraId="5A003355" w14:textId="5FC16BC0" w:rsidR="00424D56" w:rsidRDefault="00424D56" w:rsidP="00424D56">
      <w:pPr>
        <w:spacing w:after="0" w:line="240" w:lineRule="auto"/>
        <w:rPr>
          <w:rFonts w:cstheme="minorHAnsi"/>
          <w:i/>
          <w:iCs/>
          <w:sz w:val="24"/>
          <w:szCs w:val="24"/>
        </w:rPr>
      </w:pPr>
      <w:r w:rsidRPr="00424D56">
        <w:rPr>
          <w:rFonts w:cstheme="minorHAnsi"/>
          <w:i/>
          <w:iCs/>
          <w:sz w:val="24"/>
          <w:szCs w:val="24"/>
        </w:rPr>
        <w:t>gases or a combination of these [1]. Erosion can be divided into three basic types: Solid</w:t>
      </w:r>
    </w:p>
    <w:p w14:paraId="0B62CDAF" w14:textId="617121C7" w:rsidR="00424D56" w:rsidRPr="00C940D9" w:rsidRDefault="00424D56" w:rsidP="00424D56">
      <w:pPr>
        <w:spacing w:after="0" w:line="240" w:lineRule="auto"/>
        <w:rPr>
          <w:rFonts w:cstheme="minorHAnsi"/>
          <w:i/>
          <w:iCs/>
          <w:sz w:val="24"/>
          <w:szCs w:val="24"/>
        </w:rPr>
      </w:pPr>
      <w:r w:rsidRPr="00424D56">
        <w:rPr>
          <w:rFonts w:cstheme="minorHAnsi"/>
          <w:i/>
          <w:iCs/>
          <w:sz w:val="24"/>
          <w:szCs w:val="24"/>
        </w:rPr>
        <w:t xml:space="preserve">particle erosion, liquid impact erosion and </w:t>
      </w:r>
      <w:proofErr w:type="spellStart"/>
      <w:r w:rsidRPr="00424D56">
        <w:rPr>
          <w:rFonts w:cstheme="minorHAnsi"/>
          <w:i/>
          <w:iCs/>
          <w:sz w:val="24"/>
          <w:szCs w:val="24"/>
        </w:rPr>
        <w:t>cavitations</w:t>
      </w:r>
      <w:proofErr w:type="spellEnd"/>
      <w:r w:rsidRPr="00424D56">
        <w:rPr>
          <w:rFonts w:cstheme="minorHAnsi"/>
          <w:i/>
          <w:iCs/>
          <w:sz w:val="24"/>
          <w:szCs w:val="24"/>
        </w:rPr>
        <w:t xml:space="preserve"> erosion</w:t>
      </w:r>
      <w:r>
        <w:rPr>
          <w:rFonts w:cstheme="minorHAnsi"/>
          <w:i/>
          <w:iCs/>
          <w:sz w:val="24"/>
          <w:szCs w:val="24"/>
        </w:rPr>
        <w:t xml:space="preserve">” </w:t>
      </w:r>
      <w:r w:rsidRPr="00C940D9">
        <w:rPr>
          <w:rFonts w:eastAsia="Times New Roman" w:cstheme="minorHAnsi"/>
          <w:i/>
          <w:iCs/>
          <w:kern w:val="36"/>
          <w:sz w:val="24"/>
          <w:szCs w:val="24"/>
          <w:lang w:eastAsia="en-GB"/>
        </w:rPr>
        <w:t xml:space="preserve">Erosion </w:t>
      </w:r>
      <w:proofErr w:type="spellStart"/>
      <w:r w:rsidRPr="00C940D9">
        <w:rPr>
          <w:rFonts w:eastAsia="Times New Roman" w:cstheme="minorHAnsi"/>
          <w:i/>
          <w:iCs/>
          <w:kern w:val="36"/>
          <w:sz w:val="24"/>
          <w:szCs w:val="24"/>
          <w:lang w:eastAsia="en-GB"/>
        </w:rPr>
        <w:t>Behavior</w:t>
      </w:r>
      <w:proofErr w:type="spellEnd"/>
      <w:r w:rsidRPr="00C940D9">
        <w:rPr>
          <w:rFonts w:eastAsia="Times New Roman" w:cstheme="minorHAnsi"/>
          <w:i/>
          <w:iCs/>
          <w:kern w:val="36"/>
          <w:sz w:val="24"/>
          <w:szCs w:val="24"/>
          <w:lang w:eastAsia="en-GB"/>
        </w:rPr>
        <w:t xml:space="preserve"> of Plasma Sprayed Alumina and </w:t>
      </w:r>
      <w:proofErr w:type="spellStart"/>
      <w:r w:rsidRPr="00C940D9">
        <w:rPr>
          <w:rFonts w:eastAsia="Times New Roman" w:cstheme="minorHAnsi"/>
          <w:i/>
          <w:iCs/>
          <w:kern w:val="36"/>
          <w:sz w:val="24"/>
          <w:szCs w:val="24"/>
          <w:lang w:eastAsia="en-GB"/>
        </w:rPr>
        <w:t>Calcia</w:t>
      </w:r>
      <w:proofErr w:type="spellEnd"/>
      <w:r w:rsidRPr="00C940D9">
        <w:rPr>
          <w:rFonts w:eastAsia="Times New Roman" w:cstheme="minorHAnsi"/>
          <w:i/>
          <w:iCs/>
          <w:kern w:val="36"/>
          <w:sz w:val="24"/>
          <w:szCs w:val="24"/>
          <w:lang w:eastAsia="en-GB"/>
        </w:rPr>
        <w:t xml:space="preserve">-Stabilized Zirconia Coatings on Cast Iron </w:t>
      </w:r>
      <w:proofErr w:type="spellStart"/>
      <w:r w:rsidRPr="00C940D9">
        <w:rPr>
          <w:rFonts w:eastAsia="Times New Roman" w:cstheme="minorHAnsi"/>
          <w:i/>
          <w:iCs/>
          <w:kern w:val="36"/>
          <w:sz w:val="24"/>
          <w:szCs w:val="24"/>
          <w:lang w:eastAsia="en-GB"/>
        </w:rPr>
        <w:t>Substrate</w:t>
      </w:r>
      <w:r w:rsidRPr="00C940D9">
        <w:rPr>
          <w:rFonts w:eastAsia="Times New Roman" w:cstheme="minorHAnsi"/>
          <w:i/>
          <w:iCs/>
          <w:sz w:val="24"/>
          <w:szCs w:val="24"/>
          <w:lang w:eastAsia="en-GB"/>
        </w:rPr>
        <w:t>By</w:t>
      </w:r>
      <w:proofErr w:type="spellEnd"/>
      <w:r w:rsidRPr="00C940D9">
        <w:rPr>
          <w:rFonts w:eastAsia="Times New Roman" w:cstheme="minorHAnsi"/>
          <w:i/>
          <w:iCs/>
          <w:sz w:val="24"/>
          <w:szCs w:val="24"/>
          <w:lang w:eastAsia="en-GB"/>
        </w:rPr>
        <w:t xml:space="preserve"> N. Krishnamurthy, M.S. Murali, B. Venkataraman and P.G. </w:t>
      </w:r>
      <w:proofErr w:type="spellStart"/>
      <w:r w:rsidRPr="00C940D9">
        <w:rPr>
          <w:rFonts w:eastAsia="Times New Roman" w:cstheme="minorHAnsi"/>
          <w:i/>
          <w:iCs/>
          <w:sz w:val="24"/>
          <w:szCs w:val="24"/>
          <w:lang w:eastAsia="en-GB"/>
        </w:rPr>
        <w:t>Mukunda</w:t>
      </w:r>
      <w:proofErr w:type="spellEnd"/>
      <w:r>
        <w:rPr>
          <w:rFonts w:eastAsia="Times New Roman" w:cstheme="minorHAnsi"/>
          <w:i/>
          <w:iCs/>
          <w:sz w:val="24"/>
          <w:szCs w:val="24"/>
          <w:lang w:eastAsia="en-GB"/>
        </w:rPr>
        <w:t xml:space="preserve"> 2011 pg0</w:t>
      </w:r>
      <w:r w:rsidR="004A2CEF">
        <w:rPr>
          <w:rFonts w:eastAsia="Times New Roman" w:cstheme="minorHAnsi"/>
          <w:i/>
          <w:iCs/>
          <w:sz w:val="24"/>
          <w:szCs w:val="24"/>
          <w:lang w:eastAsia="en-GB"/>
        </w:rPr>
        <w:t>2</w:t>
      </w:r>
    </w:p>
    <w:p w14:paraId="5F541F66" w14:textId="77777777" w:rsidR="004E2FCD" w:rsidRDefault="004E2FCD" w:rsidP="00424D56">
      <w:pPr>
        <w:spacing w:after="0" w:line="240" w:lineRule="auto"/>
        <w:rPr>
          <w:rFonts w:cstheme="minorHAnsi"/>
          <w:sz w:val="24"/>
          <w:szCs w:val="24"/>
        </w:rPr>
      </w:pPr>
    </w:p>
    <w:p w14:paraId="73D638B3" w14:textId="000888B8" w:rsidR="00FB0A39" w:rsidRDefault="00FB0A39" w:rsidP="00424D56">
      <w:pPr>
        <w:spacing w:after="0" w:line="240" w:lineRule="auto"/>
        <w:rPr>
          <w:rFonts w:cstheme="minorHAnsi"/>
          <w:sz w:val="24"/>
          <w:szCs w:val="24"/>
        </w:rPr>
      </w:pPr>
      <w:r>
        <w:rPr>
          <w:rFonts w:cstheme="minorHAnsi"/>
          <w:sz w:val="24"/>
          <w:szCs w:val="24"/>
        </w:rPr>
        <w:t xml:space="preserve">The above was proven during the initial </w:t>
      </w:r>
      <w:r w:rsidR="00F77DD4">
        <w:rPr>
          <w:rFonts w:cstheme="minorHAnsi"/>
          <w:sz w:val="24"/>
          <w:szCs w:val="24"/>
        </w:rPr>
        <w:t>tri</w:t>
      </w:r>
      <w:r w:rsidR="00E74033">
        <w:rPr>
          <w:rFonts w:cstheme="minorHAnsi"/>
          <w:sz w:val="24"/>
          <w:szCs w:val="24"/>
        </w:rPr>
        <w:t>a</w:t>
      </w:r>
      <w:r w:rsidR="00F77DD4">
        <w:rPr>
          <w:rFonts w:cstheme="minorHAnsi"/>
          <w:sz w:val="24"/>
          <w:szCs w:val="24"/>
        </w:rPr>
        <w:t>ls of the slurry pump where</w:t>
      </w:r>
      <w:r w:rsidR="00433B18">
        <w:rPr>
          <w:rFonts w:cstheme="minorHAnsi"/>
          <w:sz w:val="24"/>
          <w:szCs w:val="24"/>
        </w:rPr>
        <w:t>,</w:t>
      </w:r>
      <w:r w:rsidR="00F77DD4">
        <w:rPr>
          <w:rFonts w:cstheme="minorHAnsi"/>
          <w:sz w:val="24"/>
          <w:szCs w:val="24"/>
        </w:rPr>
        <w:t xml:space="preserve"> on strip down it was noted that the </w:t>
      </w:r>
      <w:r w:rsidR="00C346E5">
        <w:rPr>
          <w:rFonts w:cstheme="minorHAnsi"/>
          <w:sz w:val="24"/>
          <w:szCs w:val="24"/>
        </w:rPr>
        <w:t>vane roots of the impeller so</w:t>
      </w:r>
      <w:r w:rsidR="002F2EEB">
        <w:rPr>
          <w:rFonts w:cstheme="minorHAnsi"/>
          <w:sz w:val="24"/>
          <w:szCs w:val="24"/>
        </w:rPr>
        <w:t>re</w:t>
      </w:r>
      <w:r w:rsidR="00C346E5">
        <w:rPr>
          <w:rFonts w:cstheme="minorHAnsi"/>
          <w:sz w:val="24"/>
          <w:szCs w:val="24"/>
        </w:rPr>
        <w:t xml:space="preserve"> higher levels of material los</w:t>
      </w:r>
      <w:r w:rsidR="00433B18">
        <w:rPr>
          <w:rFonts w:cstheme="minorHAnsi"/>
          <w:sz w:val="24"/>
          <w:szCs w:val="24"/>
        </w:rPr>
        <w:t>s</w:t>
      </w:r>
      <w:r w:rsidR="00C346E5">
        <w:rPr>
          <w:rFonts w:cstheme="minorHAnsi"/>
          <w:sz w:val="24"/>
          <w:szCs w:val="24"/>
        </w:rPr>
        <w:t xml:space="preserve"> th</w:t>
      </w:r>
      <w:r w:rsidR="00033A2A">
        <w:rPr>
          <w:rFonts w:cstheme="minorHAnsi"/>
          <w:sz w:val="24"/>
          <w:szCs w:val="24"/>
        </w:rPr>
        <w:t>an other</w:t>
      </w:r>
      <w:r w:rsidR="00AF71F8">
        <w:rPr>
          <w:rFonts w:cstheme="minorHAnsi"/>
          <w:sz w:val="24"/>
          <w:szCs w:val="24"/>
        </w:rPr>
        <w:t xml:space="preserve">s, </w:t>
      </w:r>
      <w:r w:rsidR="00033A2A">
        <w:rPr>
          <w:rFonts w:cstheme="minorHAnsi"/>
          <w:sz w:val="24"/>
          <w:szCs w:val="24"/>
        </w:rPr>
        <w:t xml:space="preserve">although the ceramic loss was not to bare metal at this point it was a point of failure to base </w:t>
      </w:r>
      <w:r w:rsidR="00FC3F2F">
        <w:rPr>
          <w:rFonts w:cstheme="minorHAnsi"/>
          <w:sz w:val="24"/>
          <w:szCs w:val="24"/>
        </w:rPr>
        <w:t xml:space="preserve">the </w:t>
      </w:r>
      <w:r w:rsidR="00033A2A">
        <w:rPr>
          <w:rFonts w:cstheme="minorHAnsi"/>
          <w:sz w:val="24"/>
          <w:szCs w:val="24"/>
        </w:rPr>
        <w:t xml:space="preserve">future predicted fail time on to </w:t>
      </w:r>
      <w:r w:rsidR="00FC3F2F">
        <w:rPr>
          <w:rFonts w:cstheme="minorHAnsi"/>
          <w:sz w:val="24"/>
          <w:szCs w:val="24"/>
        </w:rPr>
        <w:t>enable the</w:t>
      </w:r>
      <w:r w:rsidR="00033A2A">
        <w:rPr>
          <w:rFonts w:cstheme="minorHAnsi"/>
          <w:sz w:val="24"/>
          <w:szCs w:val="24"/>
        </w:rPr>
        <w:t xml:space="preserve"> salvage</w:t>
      </w:r>
      <w:r w:rsidR="00FC3F2F">
        <w:rPr>
          <w:rFonts w:cstheme="minorHAnsi"/>
          <w:sz w:val="24"/>
          <w:szCs w:val="24"/>
        </w:rPr>
        <w:t xml:space="preserve"> of the base component</w:t>
      </w:r>
      <w:r w:rsidR="0040112B">
        <w:rPr>
          <w:rFonts w:cstheme="minorHAnsi"/>
          <w:sz w:val="24"/>
          <w:szCs w:val="24"/>
        </w:rPr>
        <w:t>s</w:t>
      </w:r>
      <w:r w:rsidR="00033A2A">
        <w:rPr>
          <w:rFonts w:cstheme="minorHAnsi"/>
          <w:sz w:val="24"/>
          <w:szCs w:val="24"/>
        </w:rPr>
        <w:t xml:space="preserve"> </w:t>
      </w:r>
      <w:r w:rsidR="0040112B">
        <w:rPr>
          <w:rFonts w:cstheme="minorHAnsi"/>
          <w:sz w:val="24"/>
          <w:szCs w:val="24"/>
        </w:rPr>
        <w:t>to allow refurbishment of these items.</w:t>
      </w:r>
    </w:p>
    <w:p w14:paraId="611E1D50" w14:textId="5B576333" w:rsidR="00B757AE" w:rsidRDefault="00B757AE" w:rsidP="00424D56">
      <w:pPr>
        <w:spacing w:after="0" w:line="240" w:lineRule="auto"/>
        <w:rPr>
          <w:rFonts w:cstheme="minorHAnsi"/>
          <w:sz w:val="24"/>
          <w:szCs w:val="24"/>
        </w:rPr>
      </w:pPr>
    </w:p>
    <w:p w14:paraId="428583E7" w14:textId="584D5E01" w:rsidR="00B757AE" w:rsidRDefault="00B757AE" w:rsidP="00424D56">
      <w:pPr>
        <w:spacing w:after="0" w:line="240" w:lineRule="auto"/>
        <w:rPr>
          <w:rFonts w:cstheme="minorHAnsi"/>
          <w:b/>
          <w:bCs/>
          <w:sz w:val="24"/>
          <w:szCs w:val="24"/>
        </w:rPr>
      </w:pPr>
      <w:r>
        <w:rPr>
          <w:rFonts w:cstheme="minorHAnsi"/>
          <w:b/>
          <w:bCs/>
          <w:sz w:val="24"/>
          <w:szCs w:val="24"/>
        </w:rPr>
        <w:t>Powder compaction.</w:t>
      </w:r>
    </w:p>
    <w:p w14:paraId="2B1C32CB" w14:textId="0F0323DD" w:rsidR="00B757AE" w:rsidRDefault="006332C9" w:rsidP="00424D56">
      <w:pPr>
        <w:spacing w:after="0" w:line="240" w:lineRule="auto"/>
        <w:rPr>
          <w:rFonts w:cstheme="minorHAnsi"/>
          <w:sz w:val="24"/>
          <w:szCs w:val="24"/>
        </w:rPr>
      </w:pPr>
      <w:r>
        <w:rPr>
          <w:rFonts w:cstheme="minorHAnsi"/>
          <w:sz w:val="24"/>
          <w:szCs w:val="24"/>
        </w:rPr>
        <w:t xml:space="preserve">The components produced from this method are first </w:t>
      </w:r>
      <w:r w:rsidR="006C7A31">
        <w:rPr>
          <w:rFonts w:cstheme="minorHAnsi"/>
          <w:sz w:val="24"/>
          <w:szCs w:val="24"/>
        </w:rPr>
        <w:t xml:space="preserve">cold pressed into a </w:t>
      </w:r>
      <w:r w:rsidR="00D80AF1">
        <w:rPr>
          <w:rFonts w:cstheme="minorHAnsi"/>
          <w:sz w:val="24"/>
          <w:szCs w:val="24"/>
        </w:rPr>
        <w:t>mould</w:t>
      </w:r>
      <w:r w:rsidR="006C7A31">
        <w:rPr>
          <w:rFonts w:cstheme="minorHAnsi"/>
          <w:sz w:val="24"/>
          <w:szCs w:val="24"/>
        </w:rPr>
        <w:t xml:space="preserve"> of </w:t>
      </w:r>
      <w:r w:rsidR="0098241B">
        <w:rPr>
          <w:rFonts w:cstheme="minorHAnsi"/>
          <w:sz w:val="24"/>
          <w:szCs w:val="24"/>
        </w:rPr>
        <w:t>required shape using fine ceramic powder</w:t>
      </w:r>
      <w:r w:rsidR="007B3107">
        <w:rPr>
          <w:rFonts w:cstheme="minorHAnsi"/>
          <w:sz w:val="24"/>
          <w:szCs w:val="24"/>
        </w:rPr>
        <w:t xml:space="preserve"> (granules)</w:t>
      </w:r>
      <w:r w:rsidR="000C3695">
        <w:rPr>
          <w:rFonts w:cstheme="minorHAnsi"/>
          <w:sz w:val="24"/>
          <w:szCs w:val="24"/>
        </w:rPr>
        <w:t>.</w:t>
      </w:r>
      <w:r w:rsidR="006C7A31">
        <w:rPr>
          <w:rFonts w:cstheme="minorHAnsi"/>
          <w:sz w:val="24"/>
          <w:szCs w:val="24"/>
        </w:rPr>
        <w:t xml:space="preserve"> </w:t>
      </w:r>
      <w:r w:rsidR="000C3695">
        <w:rPr>
          <w:rFonts w:cstheme="minorHAnsi"/>
          <w:sz w:val="24"/>
          <w:szCs w:val="24"/>
        </w:rPr>
        <w:t>A</w:t>
      </w:r>
      <w:r w:rsidR="006C7A31">
        <w:rPr>
          <w:rFonts w:cstheme="minorHAnsi"/>
          <w:sz w:val="24"/>
          <w:szCs w:val="24"/>
        </w:rPr>
        <w:t xml:space="preserve"> limitation of this is the complexity of the </w:t>
      </w:r>
      <w:r w:rsidR="000C3695">
        <w:rPr>
          <w:rFonts w:cstheme="minorHAnsi"/>
          <w:sz w:val="24"/>
          <w:szCs w:val="24"/>
        </w:rPr>
        <w:t>component</w:t>
      </w:r>
      <w:r w:rsidR="006C7A31">
        <w:rPr>
          <w:rFonts w:cstheme="minorHAnsi"/>
          <w:sz w:val="24"/>
          <w:szCs w:val="24"/>
        </w:rPr>
        <w:t xml:space="preserve"> for example open impeller simple shape and can be for</w:t>
      </w:r>
      <w:r w:rsidR="00533B44">
        <w:rPr>
          <w:rFonts w:cstheme="minorHAnsi"/>
          <w:sz w:val="24"/>
          <w:szCs w:val="24"/>
        </w:rPr>
        <w:t>med easily. Closed impeller with internal vanes is a more co</w:t>
      </w:r>
      <w:r w:rsidR="00D80AF1">
        <w:rPr>
          <w:rFonts w:cstheme="minorHAnsi"/>
          <w:sz w:val="24"/>
          <w:szCs w:val="24"/>
        </w:rPr>
        <w:t>mplex component.</w:t>
      </w:r>
      <w:r w:rsidR="000C3695">
        <w:rPr>
          <w:rFonts w:cstheme="minorHAnsi"/>
          <w:sz w:val="24"/>
          <w:szCs w:val="24"/>
        </w:rPr>
        <w:t xml:space="preserve"> After the cold pressing</w:t>
      </w:r>
      <w:r w:rsidR="00D50889">
        <w:rPr>
          <w:rFonts w:cstheme="minorHAnsi"/>
          <w:sz w:val="24"/>
          <w:szCs w:val="24"/>
        </w:rPr>
        <w:t xml:space="preserve"> the </w:t>
      </w:r>
      <w:r w:rsidR="00347229">
        <w:rPr>
          <w:rFonts w:cstheme="minorHAnsi"/>
          <w:sz w:val="24"/>
          <w:szCs w:val="24"/>
        </w:rPr>
        <w:t xml:space="preserve">cold component </w:t>
      </w:r>
      <w:r w:rsidR="000C3695">
        <w:rPr>
          <w:rFonts w:cstheme="minorHAnsi"/>
          <w:sz w:val="24"/>
          <w:szCs w:val="24"/>
        </w:rPr>
        <w:t xml:space="preserve">or Green Body is removed </w:t>
      </w:r>
      <w:r w:rsidR="00C302FC">
        <w:rPr>
          <w:rFonts w:cstheme="minorHAnsi"/>
          <w:sz w:val="24"/>
          <w:szCs w:val="24"/>
        </w:rPr>
        <w:t>from the mould it then goes through a thermal</w:t>
      </w:r>
      <w:r w:rsidR="00347229">
        <w:rPr>
          <w:rFonts w:cstheme="minorHAnsi"/>
          <w:sz w:val="24"/>
          <w:szCs w:val="24"/>
        </w:rPr>
        <w:t xml:space="preserve"> heating and cooling</w:t>
      </w:r>
      <w:r w:rsidR="00C302FC">
        <w:rPr>
          <w:rFonts w:cstheme="minorHAnsi"/>
          <w:sz w:val="24"/>
          <w:szCs w:val="24"/>
        </w:rPr>
        <w:t xml:space="preserve"> process (</w:t>
      </w:r>
      <w:r w:rsidR="005860BC">
        <w:rPr>
          <w:rFonts w:cstheme="minorHAnsi"/>
          <w:sz w:val="24"/>
          <w:szCs w:val="24"/>
        </w:rPr>
        <w:t>sintering)</w:t>
      </w:r>
      <w:r w:rsidR="007949F8">
        <w:rPr>
          <w:rFonts w:cstheme="minorHAnsi"/>
          <w:sz w:val="24"/>
          <w:szCs w:val="24"/>
        </w:rPr>
        <w:t xml:space="preserve"> to harden the component.</w:t>
      </w:r>
      <w:r w:rsidR="00C85704" w:rsidRPr="00C85704">
        <w:rPr>
          <w:sz w:val="24"/>
          <w:szCs w:val="24"/>
          <w:highlight w:val="red"/>
        </w:rPr>
        <w:t xml:space="preserve"> </w:t>
      </w:r>
    </w:p>
    <w:p w14:paraId="16D0D28A" w14:textId="17654433" w:rsidR="007949F8" w:rsidRDefault="007949F8" w:rsidP="00424D56">
      <w:pPr>
        <w:spacing w:after="0" w:line="240" w:lineRule="auto"/>
        <w:rPr>
          <w:rFonts w:cstheme="minorHAnsi"/>
          <w:sz w:val="24"/>
          <w:szCs w:val="24"/>
        </w:rPr>
      </w:pPr>
    </w:p>
    <w:p w14:paraId="22F625A1" w14:textId="705B8D25" w:rsidR="00FF424C" w:rsidRDefault="00FF424C" w:rsidP="00424D56">
      <w:pPr>
        <w:spacing w:after="0" w:line="240" w:lineRule="auto"/>
        <w:rPr>
          <w:rFonts w:cstheme="minorHAnsi"/>
          <w:i/>
          <w:iCs/>
          <w:sz w:val="24"/>
          <w:szCs w:val="24"/>
        </w:rPr>
      </w:pPr>
      <w:r>
        <w:rPr>
          <w:rFonts w:cstheme="minorHAnsi"/>
          <w:i/>
          <w:iCs/>
          <w:sz w:val="24"/>
          <w:szCs w:val="24"/>
        </w:rPr>
        <w:t>“</w:t>
      </w:r>
      <w:r w:rsidR="003128B4">
        <w:rPr>
          <w:rFonts w:cstheme="minorHAnsi"/>
          <w:i/>
          <w:iCs/>
          <w:sz w:val="24"/>
          <w:szCs w:val="24"/>
        </w:rPr>
        <w:t>Most Ceramic Component manufacturing processes begin with a ceramic powder</w:t>
      </w:r>
      <w:r w:rsidR="00CD0052">
        <w:rPr>
          <w:rFonts w:cstheme="minorHAnsi"/>
          <w:i/>
          <w:iCs/>
          <w:sz w:val="24"/>
          <w:szCs w:val="24"/>
        </w:rPr>
        <w:t xml:space="preserve"> and a forming method to consolidate the powder into a desired shape. Shape </w:t>
      </w:r>
      <w:r w:rsidR="00D97CAA">
        <w:rPr>
          <w:rFonts w:cstheme="minorHAnsi"/>
          <w:i/>
          <w:iCs/>
          <w:sz w:val="24"/>
          <w:szCs w:val="24"/>
        </w:rPr>
        <w:t>forming</w:t>
      </w:r>
      <w:r w:rsidR="00CD0052">
        <w:rPr>
          <w:rFonts w:cstheme="minorHAnsi"/>
          <w:i/>
          <w:iCs/>
          <w:sz w:val="24"/>
          <w:szCs w:val="24"/>
        </w:rPr>
        <w:t xml:space="preserve"> processes such as dry </w:t>
      </w:r>
      <w:r w:rsidR="005F6BBD">
        <w:rPr>
          <w:rFonts w:cstheme="minorHAnsi"/>
          <w:i/>
          <w:iCs/>
          <w:sz w:val="24"/>
          <w:szCs w:val="24"/>
        </w:rPr>
        <w:t>pressing, slip casting or in</w:t>
      </w:r>
      <w:r w:rsidR="00D97CAA">
        <w:rPr>
          <w:rFonts w:cstheme="minorHAnsi"/>
          <w:i/>
          <w:iCs/>
          <w:sz w:val="24"/>
          <w:szCs w:val="24"/>
        </w:rPr>
        <w:t>j</w:t>
      </w:r>
      <w:r w:rsidR="005F6BBD">
        <w:rPr>
          <w:rFonts w:cstheme="minorHAnsi"/>
          <w:i/>
          <w:iCs/>
          <w:sz w:val="24"/>
          <w:szCs w:val="24"/>
        </w:rPr>
        <w:t>ection-</w:t>
      </w:r>
      <w:r w:rsidR="00D97CAA">
        <w:rPr>
          <w:rFonts w:cstheme="minorHAnsi"/>
          <w:i/>
          <w:iCs/>
          <w:sz w:val="24"/>
          <w:szCs w:val="24"/>
        </w:rPr>
        <w:t>moulding</w:t>
      </w:r>
      <w:r w:rsidR="005F6BBD">
        <w:rPr>
          <w:rFonts w:cstheme="minorHAnsi"/>
          <w:i/>
          <w:iCs/>
          <w:sz w:val="24"/>
          <w:szCs w:val="24"/>
        </w:rPr>
        <w:t xml:space="preserve"> consolidate powders into porous </w:t>
      </w:r>
      <w:r w:rsidR="000110DF">
        <w:rPr>
          <w:rFonts w:cstheme="minorHAnsi"/>
          <w:i/>
          <w:iCs/>
          <w:sz w:val="24"/>
          <w:szCs w:val="24"/>
        </w:rPr>
        <w:t xml:space="preserve">compacts which </w:t>
      </w:r>
      <w:r w:rsidR="00D97CAA">
        <w:rPr>
          <w:rFonts w:cstheme="minorHAnsi"/>
          <w:i/>
          <w:iCs/>
          <w:sz w:val="24"/>
          <w:szCs w:val="24"/>
        </w:rPr>
        <w:t>typically</w:t>
      </w:r>
      <w:r w:rsidR="000110DF">
        <w:rPr>
          <w:rFonts w:cstheme="minorHAnsi"/>
          <w:i/>
          <w:iCs/>
          <w:sz w:val="24"/>
          <w:szCs w:val="24"/>
        </w:rPr>
        <w:t xml:space="preserve"> 60%-70% dense. Complete densification of the </w:t>
      </w:r>
      <w:r w:rsidR="00D97CAA">
        <w:rPr>
          <w:rFonts w:cstheme="minorHAnsi"/>
          <w:i/>
          <w:iCs/>
          <w:sz w:val="24"/>
          <w:szCs w:val="24"/>
        </w:rPr>
        <w:t>pours</w:t>
      </w:r>
      <w:r w:rsidR="000110DF">
        <w:rPr>
          <w:rFonts w:cstheme="minorHAnsi"/>
          <w:i/>
          <w:iCs/>
          <w:sz w:val="24"/>
          <w:szCs w:val="24"/>
        </w:rPr>
        <w:t xml:space="preserve"> compact occurs by </w:t>
      </w:r>
      <w:r w:rsidR="00D97CAA">
        <w:rPr>
          <w:rFonts w:cstheme="minorHAnsi"/>
          <w:i/>
          <w:iCs/>
          <w:sz w:val="24"/>
          <w:szCs w:val="24"/>
        </w:rPr>
        <w:t>subsequent sintering at high temperatures.</w:t>
      </w:r>
      <w:r w:rsidR="00F1592B">
        <w:rPr>
          <w:rFonts w:cstheme="minorHAnsi"/>
          <w:i/>
          <w:iCs/>
          <w:sz w:val="24"/>
          <w:szCs w:val="24"/>
        </w:rPr>
        <w:t>”</w:t>
      </w:r>
    </w:p>
    <w:p w14:paraId="701CE0A1" w14:textId="355648D4" w:rsidR="00F72F77" w:rsidRPr="00F1592B" w:rsidRDefault="00F72F77" w:rsidP="00424D56">
      <w:pPr>
        <w:spacing w:after="0" w:line="240" w:lineRule="auto"/>
        <w:rPr>
          <w:rFonts w:cstheme="minorHAnsi"/>
          <w:sz w:val="24"/>
          <w:szCs w:val="24"/>
          <w:shd w:val="clear" w:color="auto" w:fill="FFFFFF"/>
        </w:rPr>
      </w:pPr>
      <w:r w:rsidRPr="00F1592B">
        <w:rPr>
          <w:rStyle w:val="arkcite--title"/>
          <w:rFonts w:cstheme="minorHAnsi"/>
          <w:sz w:val="24"/>
          <w:szCs w:val="24"/>
        </w:rPr>
        <w:t xml:space="preserve">Applied mechanics </w:t>
      </w:r>
      <w:proofErr w:type="spellStart"/>
      <w:r w:rsidRPr="00F1592B">
        <w:rPr>
          <w:rStyle w:val="arkcite--title"/>
          <w:rFonts w:cstheme="minorHAnsi"/>
          <w:sz w:val="24"/>
          <w:szCs w:val="24"/>
        </w:rPr>
        <w:t>modeling</w:t>
      </w:r>
      <w:proofErr w:type="spellEnd"/>
      <w:r w:rsidRPr="00F1592B">
        <w:rPr>
          <w:rStyle w:val="arkcite--title"/>
          <w:rFonts w:cstheme="minorHAnsi"/>
          <w:sz w:val="24"/>
          <w:szCs w:val="24"/>
        </w:rPr>
        <w:t xml:space="preserve"> of granulated ceramic powder compaction</w:t>
      </w:r>
      <w:r w:rsidRPr="00F1592B">
        <w:rPr>
          <w:rFonts w:cstheme="minorHAnsi"/>
          <w:sz w:val="24"/>
          <w:szCs w:val="24"/>
          <w:shd w:val="clear" w:color="auto" w:fill="FFFFFF"/>
        </w:rPr>
        <w:t xml:space="preserve">, </w:t>
      </w:r>
      <w:r w:rsidRPr="00F1592B">
        <w:rPr>
          <w:rStyle w:val="arkcite--type"/>
          <w:rFonts w:cstheme="minorHAnsi"/>
          <w:sz w:val="24"/>
          <w:szCs w:val="24"/>
        </w:rPr>
        <w:t>article</w:t>
      </w:r>
      <w:r w:rsidRPr="00F1592B">
        <w:rPr>
          <w:rFonts w:cstheme="minorHAnsi"/>
          <w:sz w:val="24"/>
          <w:szCs w:val="24"/>
          <w:shd w:val="clear" w:color="auto" w:fill="FFFFFF"/>
        </w:rPr>
        <w:t xml:space="preserve">, </w:t>
      </w:r>
      <w:r w:rsidR="005A798C" w:rsidRPr="00F1592B">
        <w:rPr>
          <w:rStyle w:val="arkcite--author"/>
          <w:rFonts w:cstheme="minorHAnsi"/>
          <w:sz w:val="24"/>
          <w:szCs w:val="24"/>
        </w:rPr>
        <w:t xml:space="preserve">Mahoney, F.M. &amp; </w:t>
      </w:r>
      <w:proofErr w:type="spellStart"/>
      <w:r w:rsidR="005A798C" w:rsidRPr="00F1592B">
        <w:rPr>
          <w:rStyle w:val="arkcite--author"/>
          <w:rFonts w:cstheme="minorHAnsi"/>
          <w:sz w:val="24"/>
          <w:szCs w:val="24"/>
        </w:rPr>
        <w:t>Readey</w:t>
      </w:r>
      <w:proofErr w:type="spellEnd"/>
      <w:r w:rsidR="005A798C" w:rsidRPr="00F1592B">
        <w:rPr>
          <w:rStyle w:val="arkcite--author"/>
          <w:rFonts w:cstheme="minorHAnsi"/>
          <w:sz w:val="24"/>
          <w:szCs w:val="24"/>
        </w:rPr>
        <w:t>, M.J.</w:t>
      </w:r>
      <w:r w:rsidR="005A798C" w:rsidRPr="00F1592B">
        <w:rPr>
          <w:rFonts w:cstheme="minorHAnsi"/>
          <w:sz w:val="24"/>
          <w:szCs w:val="24"/>
          <w:shd w:val="clear" w:color="auto" w:fill="FFFFFF"/>
        </w:rPr>
        <w:t xml:space="preserve"> </w:t>
      </w:r>
      <w:r w:rsidR="005A798C" w:rsidRPr="00F1592B">
        <w:rPr>
          <w:rStyle w:val="arkcite--type"/>
          <w:rFonts w:cstheme="minorHAnsi"/>
          <w:sz w:val="24"/>
          <w:szCs w:val="24"/>
        </w:rPr>
        <w:t>August 1, 1995</w:t>
      </w:r>
      <w:r w:rsidR="00F1592B" w:rsidRPr="00F1592B">
        <w:rPr>
          <w:rStyle w:val="arkcite--type"/>
          <w:rFonts w:cstheme="minorHAnsi"/>
          <w:sz w:val="24"/>
          <w:szCs w:val="24"/>
        </w:rPr>
        <w:t xml:space="preserve"> pg1</w:t>
      </w:r>
    </w:p>
    <w:p w14:paraId="3BB12D44" w14:textId="77777777" w:rsidR="00FF424C" w:rsidRDefault="00FF424C" w:rsidP="00424D56">
      <w:pPr>
        <w:spacing w:after="0" w:line="240" w:lineRule="auto"/>
        <w:rPr>
          <w:rFonts w:cstheme="minorHAnsi"/>
          <w:sz w:val="24"/>
          <w:szCs w:val="24"/>
        </w:rPr>
      </w:pPr>
    </w:p>
    <w:p w14:paraId="41887F91" w14:textId="34399C20" w:rsidR="00FF5726" w:rsidRDefault="007949F8" w:rsidP="00424D56">
      <w:pPr>
        <w:spacing w:after="0" w:line="240" w:lineRule="auto"/>
        <w:rPr>
          <w:rFonts w:cstheme="minorHAnsi"/>
          <w:sz w:val="24"/>
          <w:szCs w:val="24"/>
        </w:rPr>
      </w:pPr>
      <w:r>
        <w:rPr>
          <w:rFonts w:cstheme="minorHAnsi"/>
          <w:sz w:val="24"/>
          <w:szCs w:val="24"/>
        </w:rPr>
        <w:t xml:space="preserve">The advantage of this process is that components are easily mass produced </w:t>
      </w:r>
      <w:r w:rsidR="00010BAA">
        <w:rPr>
          <w:rFonts w:cstheme="minorHAnsi"/>
          <w:sz w:val="24"/>
          <w:szCs w:val="24"/>
        </w:rPr>
        <w:t xml:space="preserve">and in </w:t>
      </w:r>
      <w:r w:rsidR="001A283E">
        <w:rPr>
          <w:rFonts w:cstheme="minorHAnsi"/>
          <w:sz w:val="24"/>
          <w:szCs w:val="24"/>
        </w:rPr>
        <w:t>a</w:t>
      </w:r>
      <w:r w:rsidR="00010BAA">
        <w:rPr>
          <w:rFonts w:cstheme="minorHAnsi"/>
          <w:sz w:val="24"/>
          <w:szCs w:val="24"/>
        </w:rPr>
        <w:t xml:space="preserve"> high </w:t>
      </w:r>
      <w:r w:rsidR="00A52B09">
        <w:rPr>
          <w:rFonts w:cstheme="minorHAnsi"/>
          <w:sz w:val="24"/>
          <w:szCs w:val="24"/>
        </w:rPr>
        <w:t>output</w:t>
      </w:r>
      <w:r w:rsidR="00010BAA">
        <w:rPr>
          <w:rFonts w:cstheme="minorHAnsi"/>
          <w:sz w:val="24"/>
          <w:szCs w:val="24"/>
        </w:rPr>
        <w:t xml:space="preserve"> process. Th</w:t>
      </w:r>
      <w:r w:rsidR="00A52B09">
        <w:rPr>
          <w:rFonts w:cstheme="minorHAnsi"/>
          <w:sz w:val="24"/>
          <w:szCs w:val="24"/>
        </w:rPr>
        <w:t>is</w:t>
      </w:r>
      <w:r w:rsidR="00010BAA">
        <w:rPr>
          <w:rFonts w:cstheme="minorHAnsi"/>
          <w:sz w:val="24"/>
          <w:szCs w:val="24"/>
        </w:rPr>
        <w:t xml:space="preserve"> process also produces very little waste a</w:t>
      </w:r>
      <w:r w:rsidR="002208D9">
        <w:rPr>
          <w:rFonts w:cstheme="minorHAnsi"/>
          <w:sz w:val="24"/>
          <w:szCs w:val="24"/>
        </w:rPr>
        <w:t xml:space="preserve">s the moulds are filled </w:t>
      </w:r>
      <w:r w:rsidR="00D33AB3">
        <w:rPr>
          <w:rFonts w:cstheme="minorHAnsi"/>
          <w:sz w:val="24"/>
          <w:szCs w:val="24"/>
        </w:rPr>
        <w:t>and vibrated to fill the moulds exactly</w:t>
      </w:r>
      <w:r w:rsidR="009D71DC">
        <w:rPr>
          <w:rFonts w:cstheme="minorHAnsi"/>
          <w:sz w:val="24"/>
          <w:szCs w:val="24"/>
        </w:rPr>
        <w:t xml:space="preserve"> and then very little if any machin</w:t>
      </w:r>
      <w:r w:rsidR="00D92EC9">
        <w:rPr>
          <w:rFonts w:cstheme="minorHAnsi"/>
          <w:sz w:val="24"/>
          <w:szCs w:val="24"/>
        </w:rPr>
        <w:t>in</w:t>
      </w:r>
      <w:r w:rsidR="009D71DC">
        <w:rPr>
          <w:rFonts w:cstheme="minorHAnsi"/>
          <w:sz w:val="24"/>
          <w:szCs w:val="24"/>
        </w:rPr>
        <w:t>g is required post forming</w:t>
      </w:r>
      <w:r w:rsidR="00F779C2">
        <w:rPr>
          <w:rFonts w:cstheme="minorHAnsi"/>
          <w:sz w:val="24"/>
          <w:szCs w:val="24"/>
        </w:rPr>
        <w:t>.</w:t>
      </w:r>
      <w:r w:rsidR="00E10935">
        <w:rPr>
          <w:rFonts w:cstheme="minorHAnsi"/>
          <w:sz w:val="24"/>
          <w:szCs w:val="24"/>
        </w:rPr>
        <w:t xml:space="preserve"> </w:t>
      </w:r>
      <w:r w:rsidR="00FF5726">
        <w:rPr>
          <w:rFonts w:cstheme="minorHAnsi"/>
          <w:sz w:val="24"/>
          <w:szCs w:val="24"/>
        </w:rPr>
        <w:t>This process can produce components of varying sizes</w:t>
      </w:r>
      <w:r w:rsidR="009E02C5">
        <w:rPr>
          <w:rFonts w:cstheme="minorHAnsi"/>
          <w:sz w:val="24"/>
          <w:szCs w:val="24"/>
        </w:rPr>
        <w:t xml:space="preserve"> which makes it a </w:t>
      </w:r>
      <w:r w:rsidR="00C44E01">
        <w:rPr>
          <w:rFonts w:cstheme="minorHAnsi"/>
          <w:sz w:val="24"/>
          <w:szCs w:val="24"/>
        </w:rPr>
        <w:t>versatile</w:t>
      </w:r>
      <w:r w:rsidR="009E02C5">
        <w:rPr>
          <w:rFonts w:cstheme="minorHAnsi"/>
          <w:sz w:val="24"/>
          <w:szCs w:val="24"/>
        </w:rPr>
        <w:t xml:space="preserve"> production method </w:t>
      </w:r>
      <w:r w:rsidR="00C44E01">
        <w:rPr>
          <w:rFonts w:cstheme="minorHAnsi"/>
          <w:sz w:val="24"/>
          <w:szCs w:val="24"/>
        </w:rPr>
        <w:t>for producing many different components.</w:t>
      </w:r>
    </w:p>
    <w:p w14:paraId="2E3C6729" w14:textId="5E4E6E4D" w:rsidR="006C04BA" w:rsidRDefault="006C04BA" w:rsidP="00424D56">
      <w:pPr>
        <w:spacing w:after="0" w:line="240" w:lineRule="auto"/>
        <w:rPr>
          <w:rFonts w:cstheme="minorHAnsi"/>
          <w:sz w:val="24"/>
          <w:szCs w:val="24"/>
        </w:rPr>
      </w:pPr>
    </w:p>
    <w:p w14:paraId="01EA7B15" w14:textId="22BDCF8E" w:rsidR="006C04BA" w:rsidRDefault="006C04BA" w:rsidP="00424D56">
      <w:pPr>
        <w:spacing w:after="0" w:line="240" w:lineRule="auto"/>
        <w:rPr>
          <w:rFonts w:cstheme="minorHAnsi"/>
          <w:sz w:val="24"/>
          <w:szCs w:val="24"/>
        </w:rPr>
      </w:pPr>
      <w:r>
        <w:rPr>
          <w:rFonts w:cstheme="minorHAnsi"/>
          <w:sz w:val="24"/>
          <w:szCs w:val="24"/>
        </w:rPr>
        <w:lastRenderedPageBreak/>
        <w:t xml:space="preserve">This process </w:t>
      </w:r>
      <w:r w:rsidR="00B70B32">
        <w:rPr>
          <w:rFonts w:cstheme="minorHAnsi"/>
          <w:sz w:val="24"/>
          <w:szCs w:val="24"/>
        </w:rPr>
        <w:t>see</w:t>
      </w:r>
      <w:r w:rsidR="005C6CF4">
        <w:rPr>
          <w:rFonts w:cstheme="minorHAnsi"/>
          <w:sz w:val="24"/>
          <w:szCs w:val="24"/>
        </w:rPr>
        <w:t>s</w:t>
      </w:r>
      <w:r>
        <w:rPr>
          <w:rFonts w:cstheme="minorHAnsi"/>
          <w:sz w:val="24"/>
          <w:szCs w:val="24"/>
        </w:rPr>
        <w:t xml:space="preserve"> some issues with micro crack</w:t>
      </w:r>
      <w:r w:rsidR="007B3107">
        <w:rPr>
          <w:rFonts w:cstheme="minorHAnsi"/>
          <w:sz w:val="24"/>
          <w:szCs w:val="24"/>
        </w:rPr>
        <w:t>ing</w:t>
      </w:r>
      <w:r>
        <w:rPr>
          <w:rFonts w:cstheme="minorHAnsi"/>
          <w:sz w:val="24"/>
          <w:szCs w:val="24"/>
        </w:rPr>
        <w:t xml:space="preserve"> </w:t>
      </w:r>
      <w:r w:rsidR="007B3107">
        <w:rPr>
          <w:rFonts w:cstheme="minorHAnsi"/>
          <w:sz w:val="24"/>
          <w:szCs w:val="24"/>
        </w:rPr>
        <w:t xml:space="preserve">which </w:t>
      </w:r>
      <w:r>
        <w:rPr>
          <w:rFonts w:cstheme="minorHAnsi"/>
          <w:sz w:val="24"/>
          <w:szCs w:val="24"/>
        </w:rPr>
        <w:t>form during the sintering process</w:t>
      </w:r>
      <w:r w:rsidR="00177575">
        <w:rPr>
          <w:rFonts w:cstheme="minorHAnsi"/>
          <w:sz w:val="24"/>
          <w:szCs w:val="24"/>
        </w:rPr>
        <w:t xml:space="preserve">. This is </w:t>
      </w:r>
      <w:r w:rsidR="007E1F68">
        <w:rPr>
          <w:rFonts w:cstheme="minorHAnsi"/>
          <w:sz w:val="24"/>
          <w:szCs w:val="24"/>
        </w:rPr>
        <w:t>partially</w:t>
      </w:r>
      <w:r w:rsidR="00177575">
        <w:rPr>
          <w:rFonts w:cstheme="minorHAnsi"/>
          <w:sz w:val="24"/>
          <w:szCs w:val="24"/>
        </w:rPr>
        <w:t xml:space="preserve"> due to the possible </w:t>
      </w:r>
      <w:r w:rsidR="007E1F68">
        <w:rPr>
          <w:rFonts w:cstheme="minorHAnsi"/>
          <w:sz w:val="24"/>
          <w:szCs w:val="24"/>
        </w:rPr>
        <w:t>component</w:t>
      </w:r>
      <w:r w:rsidR="00177575">
        <w:rPr>
          <w:rFonts w:cstheme="minorHAnsi"/>
          <w:sz w:val="24"/>
          <w:szCs w:val="24"/>
        </w:rPr>
        <w:t xml:space="preserve"> </w:t>
      </w:r>
      <w:r w:rsidR="007E1F68">
        <w:rPr>
          <w:rFonts w:cstheme="minorHAnsi"/>
          <w:sz w:val="24"/>
          <w:szCs w:val="24"/>
        </w:rPr>
        <w:t>granules</w:t>
      </w:r>
      <w:r w:rsidR="00177575">
        <w:rPr>
          <w:rFonts w:cstheme="minorHAnsi"/>
          <w:sz w:val="24"/>
          <w:szCs w:val="24"/>
        </w:rPr>
        <w:t xml:space="preserve"> not being </w:t>
      </w:r>
      <w:r w:rsidR="00F61E75">
        <w:rPr>
          <w:rFonts w:cstheme="minorHAnsi"/>
          <w:sz w:val="24"/>
          <w:szCs w:val="24"/>
        </w:rPr>
        <w:t>arranged in the mould effectively</w:t>
      </w:r>
      <w:r w:rsidR="007F07D9">
        <w:rPr>
          <w:rFonts w:cstheme="minorHAnsi"/>
          <w:sz w:val="24"/>
          <w:szCs w:val="24"/>
        </w:rPr>
        <w:t xml:space="preserve">, this in turn causes </w:t>
      </w:r>
      <w:r w:rsidR="001A283E">
        <w:rPr>
          <w:rFonts w:cstheme="minorHAnsi"/>
          <w:sz w:val="24"/>
          <w:szCs w:val="24"/>
        </w:rPr>
        <w:t>an</w:t>
      </w:r>
      <w:r w:rsidR="00DB1F40">
        <w:rPr>
          <w:rFonts w:cstheme="minorHAnsi"/>
          <w:sz w:val="24"/>
          <w:szCs w:val="24"/>
        </w:rPr>
        <w:t xml:space="preserve"> </w:t>
      </w:r>
      <w:r w:rsidR="001A283E">
        <w:rPr>
          <w:rFonts w:cstheme="minorHAnsi"/>
          <w:sz w:val="24"/>
          <w:szCs w:val="24"/>
        </w:rPr>
        <w:t>un-</w:t>
      </w:r>
      <w:r w:rsidR="007534C5">
        <w:rPr>
          <w:rFonts w:cstheme="minorHAnsi"/>
          <w:sz w:val="24"/>
          <w:szCs w:val="24"/>
        </w:rPr>
        <w:t>uniform</w:t>
      </w:r>
      <w:r w:rsidR="00DB1F40">
        <w:rPr>
          <w:rFonts w:cstheme="minorHAnsi"/>
          <w:sz w:val="24"/>
          <w:szCs w:val="24"/>
        </w:rPr>
        <w:t xml:space="preserve"> structure which can cause different </w:t>
      </w:r>
      <w:r w:rsidR="007534C5">
        <w:rPr>
          <w:rFonts w:cstheme="minorHAnsi"/>
          <w:sz w:val="24"/>
          <w:szCs w:val="24"/>
        </w:rPr>
        <w:t xml:space="preserve">expansion and contraction rates during sintering. </w:t>
      </w:r>
      <w:r w:rsidR="00B92AE3">
        <w:rPr>
          <w:rFonts w:cstheme="minorHAnsi"/>
          <w:sz w:val="24"/>
          <w:szCs w:val="24"/>
        </w:rPr>
        <w:t>B</w:t>
      </w:r>
      <w:r w:rsidR="007E1F68">
        <w:rPr>
          <w:rFonts w:cstheme="minorHAnsi"/>
          <w:sz w:val="24"/>
          <w:szCs w:val="24"/>
        </w:rPr>
        <w:t>ecause</w:t>
      </w:r>
      <w:r w:rsidR="006C7EDE">
        <w:rPr>
          <w:rFonts w:cstheme="minorHAnsi"/>
          <w:sz w:val="24"/>
          <w:szCs w:val="24"/>
        </w:rPr>
        <w:t xml:space="preserve"> the more </w:t>
      </w:r>
      <w:r w:rsidR="006B69AC">
        <w:rPr>
          <w:rFonts w:cstheme="minorHAnsi"/>
          <w:sz w:val="24"/>
          <w:szCs w:val="24"/>
        </w:rPr>
        <w:t>irregular</w:t>
      </w:r>
      <w:r w:rsidR="006C7EDE">
        <w:rPr>
          <w:rFonts w:cstheme="minorHAnsi"/>
          <w:sz w:val="24"/>
          <w:szCs w:val="24"/>
        </w:rPr>
        <w:t xml:space="preserve"> the green body structure the harder it is to apply and reduce heat </w:t>
      </w:r>
      <w:r w:rsidR="006B69AC">
        <w:rPr>
          <w:rFonts w:cstheme="minorHAnsi"/>
          <w:sz w:val="24"/>
          <w:szCs w:val="24"/>
        </w:rPr>
        <w:t xml:space="preserve">in the sintering and cooling process. For </w:t>
      </w:r>
      <w:r w:rsidR="00B70B32">
        <w:rPr>
          <w:rFonts w:cstheme="minorHAnsi"/>
          <w:sz w:val="24"/>
          <w:szCs w:val="24"/>
        </w:rPr>
        <w:t>example,</w:t>
      </w:r>
      <w:r w:rsidR="006B69AC">
        <w:rPr>
          <w:rFonts w:cstheme="minorHAnsi"/>
          <w:sz w:val="24"/>
          <w:szCs w:val="24"/>
        </w:rPr>
        <w:t xml:space="preserve"> the vanes of an impeller which are </w:t>
      </w:r>
      <w:r w:rsidR="00B70B32">
        <w:rPr>
          <w:rFonts w:cstheme="minorHAnsi"/>
          <w:sz w:val="24"/>
          <w:szCs w:val="24"/>
        </w:rPr>
        <w:t>approximately</w:t>
      </w:r>
      <w:r w:rsidR="00121805">
        <w:rPr>
          <w:rFonts w:cstheme="minorHAnsi"/>
          <w:sz w:val="24"/>
          <w:szCs w:val="24"/>
        </w:rPr>
        <w:t xml:space="preserve"> 8mm wide will be subjected to the same heat</w:t>
      </w:r>
      <w:r w:rsidR="0090201A">
        <w:rPr>
          <w:rFonts w:cstheme="minorHAnsi"/>
          <w:sz w:val="24"/>
          <w:szCs w:val="24"/>
        </w:rPr>
        <w:t xml:space="preserve">/ time </w:t>
      </w:r>
      <w:r w:rsidR="005E79CB">
        <w:rPr>
          <w:rFonts w:cstheme="minorHAnsi"/>
          <w:sz w:val="24"/>
          <w:szCs w:val="24"/>
        </w:rPr>
        <w:t>as a 20mm thick rear face of the impeller</w:t>
      </w:r>
      <w:r w:rsidR="0090201A">
        <w:rPr>
          <w:rFonts w:cstheme="minorHAnsi"/>
          <w:sz w:val="24"/>
          <w:szCs w:val="24"/>
        </w:rPr>
        <w:t xml:space="preserve"> thus making it hard to </w:t>
      </w:r>
      <w:r w:rsidR="00B70B32">
        <w:rPr>
          <w:rFonts w:cstheme="minorHAnsi"/>
          <w:sz w:val="24"/>
          <w:szCs w:val="24"/>
        </w:rPr>
        <w:t>regulate</w:t>
      </w:r>
      <w:r w:rsidR="00570C0A">
        <w:rPr>
          <w:rFonts w:cstheme="minorHAnsi"/>
          <w:sz w:val="24"/>
          <w:szCs w:val="24"/>
        </w:rPr>
        <w:t xml:space="preserve"> the temperature across the structure. Allowing parts to cool quicker than other thus forming the cracks.</w:t>
      </w:r>
    </w:p>
    <w:p w14:paraId="4898771F" w14:textId="77777777" w:rsidR="004A0055" w:rsidRDefault="004A0055" w:rsidP="00424D56">
      <w:pPr>
        <w:spacing w:after="0" w:line="240" w:lineRule="auto"/>
        <w:rPr>
          <w:rFonts w:cstheme="minorHAnsi"/>
          <w:i/>
          <w:iCs/>
          <w:sz w:val="24"/>
          <w:szCs w:val="24"/>
        </w:rPr>
      </w:pPr>
    </w:p>
    <w:p w14:paraId="194FA7A3" w14:textId="58FEF8B7" w:rsidR="007E096D" w:rsidRDefault="001F4AA2" w:rsidP="00424D56">
      <w:pPr>
        <w:spacing w:after="0" w:line="240" w:lineRule="auto"/>
        <w:rPr>
          <w:rFonts w:cstheme="minorHAnsi"/>
          <w:i/>
          <w:iCs/>
          <w:sz w:val="24"/>
          <w:szCs w:val="24"/>
        </w:rPr>
      </w:pPr>
      <w:r>
        <w:rPr>
          <w:rFonts w:cstheme="minorHAnsi"/>
          <w:i/>
          <w:iCs/>
          <w:sz w:val="24"/>
          <w:szCs w:val="24"/>
        </w:rPr>
        <w:t>“particle or granule packing may be the single most important physic</w:t>
      </w:r>
      <w:r w:rsidR="004B7267">
        <w:rPr>
          <w:rFonts w:cstheme="minorHAnsi"/>
          <w:i/>
          <w:iCs/>
          <w:sz w:val="24"/>
          <w:szCs w:val="24"/>
        </w:rPr>
        <w:t xml:space="preserve">al </w:t>
      </w:r>
      <w:r w:rsidR="004D4D20">
        <w:rPr>
          <w:rFonts w:cstheme="minorHAnsi"/>
          <w:i/>
          <w:iCs/>
          <w:sz w:val="24"/>
          <w:szCs w:val="24"/>
        </w:rPr>
        <w:t>characteristics</w:t>
      </w:r>
      <w:r w:rsidR="004B7267">
        <w:rPr>
          <w:rFonts w:cstheme="minorHAnsi"/>
          <w:i/>
          <w:iCs/>
          <w:sz w:val="24"/>
          <w:szCs w:val="24"/>
        </w:rPr>
        <w:t xml:space="preserve"> or a powder compact. In closely packed </w:t>
      </w:r>
      <w:r w:rsidR="002E4117">
        <w:rPr>
          <w:rFonts w:cstheme="minorHAnsi"/>
          <w:i/>
          <w:iCs/>
          <w:sz w:val="24"/>
          <w:szCs w:val="24"/>
        </w:rPr>
        <w:t xml:space="preserve">powder compacts, densification during sintering occurs faster and more uniformly, to higher end-point densities, and </w:t>
      </w:r>
      <w:r w:rsidR="0030502E">
        <w:rPr>
          <w:rFonts w:cstheme="minorHAnsi"/>
          <w:i/>
          <w:iCs/>
          <w:sz w:val="24"/>
          <w:szCs w:val="24"/>
        </w:rPr>
        <w:t xml:space="preserve">with less overall volume shrinkage. Uniform particles packing in a green </w:t>
      </w:r>
      <w:r w:rsidR="00004B76">
        <w:rPr>
          <w:rFonts w:cstheme="minorHAnsi"/>
          <w:i/>
          <w:iCs/>
          <w:sz w:val="24"/>
          <w:szCs w:val="24"/>
        </w:rPr>
        <w:t>compact ensures uniform densification and shrinkage during sinteri</w:t>
      </w:r>
      <w:r w:rsidR="003E6B6B">
        <w:rPr>
          <w:rFonts w:cstheme="minorHAnsi"/>
          <w:i/>
          <w:iCs/>
          <w:sz w:val="24"/>
          <w:szCs w:val="24"/>
        </w:rPr>
        <w:t>ng.”</w:t>
      </w:r>
    </w:p>
    <w:p w14:paraId="75698F35" w14:textId="1813B0FA" w:rsidR="0079420A" w:rsidRDefault="0079420A" w:rsidP="0079420A">
      <w:pPr>
        <w:spacing w:after="0" w:line="240" w:lineRule="auto"/>
        <w:textAlignment w:val="center"/>
        <w:rPr>
          <w:rFonts w:cstheme="minorHAnsi"/>
          <w:i/>
          <w:iCs/>
          <w:sz w:val="24"/>
          <w:szCs w:val="24"/>
        </w:rPr>
      </w:pPr>
      <w:r w:rsidRPr="0079420A">
        <w:rPr>
          <w:rFonts w:cstheme="minorHAnsi"/>
          <w:i/>
          <w:iCs/>
          <w:sz w:val="24"/>
          <w:szCs w:val="24"/>
        </w:rPr>
        <w:t xml:space="preserve">Ceramic powder compaction, </w:t>
      </w:r>
      <w:hyperlink r:id="rId19" w:anchor="who" w:history="1">
        <w:r w:rsidRPr="0079420A">
          <w:rPr>
            <w:rStyle w:val="Hyperlink"/>
            <w:rFonts w:cstheme="minorHAnsi"/>
            <w:i/>
            <w:iCs/>
            <w:color w:val="auto"/>
            <w:sz w:val="24"/>
            <w:szCs w:val="24"/>
            <w:u w:val="none"/>
          </w:rPr>
          <w:t xml:space="preserve">Glass, S.J.; </w:t>
        </w:r>
        <w:proofErr w:type="spellStart"/>
        <w:r w:rsidRPr="0079420A">
          <w:rPr>
            <w:rStyle w:val="Hyperlink"/>
            <w:rFonts w:cstheme="minorHAnsi"/>
            <w:i/>
            <w:iCs/>
            <w:color w:val="auto"/>
            <w:sz w:val="24"/>
            <w:szCs w:val="24"/>
            <w:u w:val="none"/>
          </w:rPr>
          <w:t>Ewsuk</w:t>
        </w:r>
        <w:proofErr w:type="spellEnd"/>
        <w:r w:rsidRPr="0079420A">
          <w:rPr>
            <w:rStyle w:val="Hyperlink"/>
            <w:rFonts w:cstheme="minorHAnsi"/>
            <w:i/>
            <w:iCs/>
            <w:color w:val="auto"/>
            <w:sz w:val="24"/>
            <w:szCs w:val="24"/>
            <w:u w:val="none"/>
          </w:rPr>
          <w:t>, K.G. &amp; Mahoney, F.M.</w:t>
        </w:r>
      </w:hyperlink>
      <w:r w:rsidRPr="0079420A">
        <w:rPr>
          <w:rFonts w:cstheme="minorHAnsi"/>
          <w:i/>
          <w:iCs/>
          <w:sz w:val="24"/>
          <w:szCs w:val="24"/>
        </w:rPr>
        <w:t xml:space="preserve"> December 31, 1995</w:t>
      </w:r>
      <w:r>
        <w:rPr>
          <w:rFonts w:cstheme="minorHAnsi"/>
          <w:i/>
          <w:iCs/>
          <w:sz w:val="24"/>
          <w:szCs w:val="24"/>
        </w:rPr>
        <w:t>, pg</w:t>
      </w:r>
      <w:r w:rsidR="001A752A">
        <w:rPr>
          <w:rFonts w:cstheme="minorHAnsi"/>
          <w:i/>
          <w:iCs/>
          <w:sz w:val="24"/>
          <w:szCs w:val="24"/>
        </w:rPr>
        <w:t>2</w:t>
      </w:r>
    </w:p>
    <w:p w14:paraId="02383CDB" w14:textId="77777777" w:rsidR="00A3445D" w:rsidRDefault="00A3445D" w:rsidP="0079420A">
      <w:pPr>
        <w:spacing w:after="0" w:line="240" w:lineRule="auto"/>
        <w:textAlignment w:val="center"/>
        <w:rPr>
          <w:rFonts w:cstheme="minorHAnsi"/>
          <w:i/>
          <w:iCs/>
          <w:sz w:val="24"/>
          <w:szCs w:val="24"/>
        </w:rPr>
      </w:pPr>
    </w:p>
    <w:p w14:paraId="5EA1C81A" w14:textId="629AC6B8" w:rsidR="003E4302" w:rsidRDefault="004D4D20" w:rsidP="0079420A">
      <w:pPr>
        <w:spacing w:after="0" w:line="240" w:lineRule="auto"/>
        <w:textAlignment w:val="center"/>
        <w:rPr>
          <w:rFonts w:cstheme="minorHAnsi"/>
          <w:sz w:val="24"/>
          <w:szCs w:val="24"/>
        </w:rPr>
      </w:pPr>
      <w:r>
        <w:rPr>
          <w:rFonts w:cstheme="minorHAnsi"/>
          <w:sz w:val="24"/>
          <w:szCs w:val="24"/>
        </w:rPr>
        <w:t xml:space="preserve">The Economic impact of this type of method when applying it to the </w:t>
      </w:r>
      <w:r w:rsidR="002514D5">
        <w:rPr>
          <w:rFonts w:cstheme="minorHAnsi"/>
          <w:sz w:val="24"/>
          <w:szCs w:val="24"/>
        </w:rPr>
        <w:t xml:space="preserve">problem of </w:t>
      </w:r>
      <w:r w:rsidR="00791885">
        <w:rPr>
          <w:rFonts w:cstheme="minorHAnsi"/>
          <w:sz w:val="24"/>
          <w:szCs w:val="24"/>
        </w:rPr>
        <w:t xml:space="preserve">the pump is that given the micro crack </w:t>
      </w:r>
      <w:r w:rsidR="00487AAB">
        <w:rPr>
          <w:rFonts w:cstheme="minorHAnsi"/>
          <w:sz w:val="24"/>
          <w:szCs w:val="24"/>
        </w:rPr>
        <w:t>characteristics</w:t>
      </w:r>
      <w:r w:rsidR="00637791">
        <w:rPr>
          <w:rFonts w:cstheme="minorHAnsi"/>
          <w:sz w:val="24"/>
          <w:szCs w:val="24"/>
        </w:rPr>
        <w:t xml:space="preserve"> </w:t>
      </w:r>
      <w:r w:rsidR="00CD041C">
        <w:rPr>
          <w:rFonts w:cstheme="minorHAnsi"/>
          <w:sz w:val="24"/>
          <w:szCs w:val="24"/>
        </w:rPr>
        <w:t>it</w:t>
      </w:r>
      <w:r w:rsidR="00637791">
        <w:rPr>
          <w:rFonts w:cstheme="minorHAnsi"/>
          <w:sz w:val="24"/>
          <w:szCs w:val="24"/>
        </w:rPr>
        <w:t xml:space="preserve"> </w:t>
      </w:r>
      <w:r w:rsidR="00F44CBE">
        <w:rPr>
          <w:rFonts w:cstheme="minorHAnsi"/>
          <w:sz w:val="24"/>
          <w:szCs w:val="24"/>
        </w:rPr>
        <w:t>is</w:t>
      </w:r>
      <w:r w:rsidR="00637791">
        <w:rPr>
          <w:rFonts w:cstheme="minorHAnsi"/>
          <w:sz w:val="24"/>
          <w:szCs w:val="24"/>
        </w:rPr>
        <w:t xml:space="preserve"> not suited to an impeller due to the high </w:t>
      </w:r>
      <w:r w:rsidR="00487AAB">
        <w:rPr>
          <w:rFonts w:cstheme="minorHAnsi"/>
          <w:sz w:val="24"/>
          <w:szCs w:val="24"/>
        </w:rPr>
        <w:t>centrifugal</w:t>
      </w:r>
      <w:r w:rsidR="00637791">
        <w:rPr>
          <w:rFonts w:cstheme="minorHAnsi"/>
          <w:sz w:val="24"/>
          <w:szCs w:val="24"/>
        </w:rPr>
        <w:t xml:space="preserve"> and </w:t>
      </w:r>
      <w:r w:rsidR="00487AAB">
        <w:rPr>
          <w:rFonts w:cstheme="minorHAnsi"/>
          <w:sz w:val="24"/>
          <w:szCs w:val="24"/>
        </w:rPr>
        <w:t>axial</w:t>
      </w:r>
      <w:r w:rsidR="00544F61">
        <w:rPr>
          <w:rFonts w:cstheme="minorHAnsi"/>
          <w:sz w:val="24"/>
          <w:szCs w:val="24"/>
        </w:rPr>
        <w:t xml:space="preserve"> forces applied to it but this </w:t>
      </w:r>
      <w:r w:rsidR="006D205C">
        <w:rPr>
          <w:rFonts w:cstheme="minorHAnsi"/>
          <w:sz w:val="24"/>
          <w:szCs w:val="24"/>
        </w:rPr>
        <w:t>form of</w:t>
      </w:r>
      <w:r w:rsidR="00E02E04">
        <w:rPr>
          <w:rFonts w:cstheme="minorHAnsi"/>
          <w:sz w:val="24"/>
          <w:szCs w:val="24"/>
        </w:rPr>
        <w:t xml:space="preserve"> manufacturing could be applied to the Bowl and Backplate where they can be made of </w:t>
      </w:r>
      <w:r w:rsidR="00534ED5">
        <w:rPr>
          <w:rFonts w:cstheme="minorHAnsi"/>
          <w:sz w:val="24"/>
          <w:szCs w:val="24"/>
        </w:rPr>
        <w:t xml:space="preserve">a one </w:t>
      </w:r>
      <w:r w:rsidR="000C0C5C">
        <w:rPr>
          <w:rFonts w:cstheme="minorHAnsi"/>
          <w:sz w:val="24"/>
          <w:szCs w:val="24"/>
        </w:rPr>
        <w:t>piece uniform</w:t>
      </w:r>
      <w:r w:rsidR="00E02E04">
        <w:rPr>
          <w:rFonts w:cstheme="minorHAnsi"/>
          <w:sz w:val="24"/>
          <w:szCs w:val="24"/>
        </w:rPr>
        <w:t xml:space="preserve"> structure </w:t>
      </w:r>
      <w:r w:rsidR="00215872">
        <w:rPr>
          <w:rFonts w:cstheme="minorHAnsi"/>
          <w:sz w:val="24"/>
          <w:szCs w:val="24"/>
        </w:rPr>
        <w:t>and bonded into position</w:t>
      </w:r>
      <w:r w:rsidR="004708A1">
        <w:rPr>
          <w:rFonts w:cstheme="minorHAnsi"/>
          <w:sz w:val="24"/>
          <w:szCs w:val="24"/>
        </w:rPr>
        <w:t xml:space="preserve"> inside a metal </w:t>
      </w:r>
      <w:r w:rsidR="007442EF">
        <w:rPr>
          <w:rFonts w:cstheme="minorHAnsi"/>
          <w:sz w:val="24"/>
          <w:szCs w:val="24"/>
        </w:rPr>
        <w:t>cast structure</w:t>
      </w:r>
      <w:r w:rsidR="00215872">
        <w:rPr>
          <w:rFonts w:cstheme="minorHAnsi"/>
          <w:sz w:val="24"/>
          <w:szCs w:val="24"/>
        </w:rPr>
        <w:t>.</w:t>
      </w:r>
      <w:r w:rsidR="000C0C5C">
        <w:rPr>
          <w:rFonts w:cstheme="minorHAnsi"/>
          <w:sz w:val="24"/>
          <w:szCs w:val="24"/>
        </w:rPr>
        <w:t xml:space="preserve"> </w:t>
      </w:r>
      <w:r w:rsidR="004708A1">
        <w:rPr>
          <w:rFonts w:cstheme="minorHAnsi"/>
          <w:sz w:val="24"/>
          <w:szCs w:val="24"/>
        </w:rPr>
        <w:t>Using this me</w:t>
      </w:r>
      <w:r w:rsidR="007442EF">
        <w:rPr>
          <w:rFonts w:cstheme="minorHAnsi"/>
          <w:sz w:val="24"/>
          <w:szCs w:val="24"/>
        </w:rPr>
        <w:t xml:space="preserve">thod for this application would allow the reuse of the metal bowl and </w:t>
      </w:r>
      <w:r w:rsidR="00101C19">
        <w:rPr>
          <w:rFonts w:cstheme="minorHAnsi"/>
          <w:sz w:val="24"/>
          <w:szCs w:val="24"/>
        </w:rPr>
        <w:t>backplate and hopefully would have a long service li</w:t>
      </w:r>
      <w:r w:rsidR="0054479D">
        <w:rPr>
          <w:rFonts w:cstheme="minorHAnsi"/>
          <w:sz w:val="24"/>
          <w:szCs w:val="24"/>
        </w:rPr>
        <w:t>f</w:t>
      </w:r>
      <w:r w:rsidR="00101C19">
        <w:rPr>
          <w:rFonts w:cstheme="minorHAnsi"/>
          <w:sz w:val="24"/>
          <w:szCs w:val="24"/>
        </w:rPr>
        <w:t xml:space="preserve">e due to the </w:t>
      </w:r>
      <w:r w:rsidR="003E4302">
        <w:rPr>
          <w:rFonts w:cstheme="minorHAnsi"/>
          <w:sz w:val="24"/>
          <w:szCs w:val="24"/>
        </w:rPr>
        <w:t>simple shapes and application.</w:t>
      </w:r>
      <w:r w:rsidR="00511059">
        <w:rPr>
          <w:rFonts w:cstheme="minorHAnsi"/>
          <w:sz w:val="24"/>
          <w:szCs w:val="24"/>
        </w:rPr>
        <w:t xml:space="preserve"> </w:t>
      </w:r>
      <w:r w:rsidR="00BF0C4B">
        <w:rPr>
          <w:rFonts w:cstheme="minorHAnsi"/>
          <w:sz w:val="24"/>
          <w:szCs w:val="24"/>
        </w:rPr>
        <w:t>Thus,</w:t>
      </w:r>
      <w:r w:rsidR="00511059">
        <w:rPr>
          <w:rFonts w:cstheme="minorHAnsi"/>
          <w:sz w:val="24"/>
          <w:szCs w:val="24"/>
        </w:rPr>
        <w:t xml:space="preserve"> </w:t>
      </w:r>
      <w:r w:rsidR="0015607D">
        <w:rPr>
          <w:rFonts w:cstheme="minorHAnsi"/>
          <w:sz w:val="24"/>
          <w:szCs w:val="24"/>
        </w:rPr>
        <w:t>applying</w:t>
      </w:r>
      <w:r w:rsidR="00511059">
        <w:rPr>
          <w:rFonts w:cstheme="minorHAnsi"/>
          <w:sz w:val="24"/>
          <w:szCs w:val="24"/>
        </w:rPr>
        <w:t xml:space="preserve"> the circular </w:t>
      </w:r>
      <w:r w:rsidR="0015607D">
        <w:rPr>
          <w:rFonts w:cstheme="minorHAnsi"/>
          <w:sz w:val="24"/>
          <w:szCs w:val="24"/>
        </w:rPr>
        <w:t xml:space="preserve">economic methodology discussed previously. </w:t>
      </w:r>
    </w:p>
    <w:p w14:paraId="4FB2439E" w14:textId="77777777" w:rsidR="00BF0C4B" w:rsidRDefault="00BF0C4B" w:rsidP="0079420A">
      <w:pPr>
        <w:spacing w:after="0" w:line="240" w:lineRule="auto"/>
        <w:textAlignment w:val="center"/>
        <w:rPr>
          <w:rFonts w:cstheme="minorHAnsi"/>
          <w:b/>
          <w:bCs/>
          <w:sz w:val="24"/>
          <w:szCs w:val="24"/>
          <w:u w:val="single"/>
        </w:rPr>
      </w:pPr>
    </w:p>
    <w:p w14:paraId="081699A9" w14:textId="03D64F71" w:rsidR="00CD6A24" w:rsidRDefault="00FD25EB" w:rsidP="0079420A">
      <w:pPr>
        <w:spacing w:after="0" w:line="240" w:lineRule="auto"/>
        <w:textAlignment w:val="center"/>
        <w:rPr>
          <w:rFonts w:cstheme="minorHAnsi"/>
          <w:b/>
          <w:bCs/>
          <w:sz w:val="24"/>
          <w:szCs w:val="24"/>
          <w:u w:val="single"/>
        </w:rPr>
      </w:pPr>
      <w:r>
        <w:rPr>
          <w:rFonts w:cstheme="minorHAnsi"/>
          <w:b/>
          <w:bCs/>
          <w:sz w:val="24"/>
          <w:szCs w:val="24"/>
          <w:u w:val="single"/>
        </w:rPr>
        <w:t>Conclusion.</w:t>
      </w:r>
    </w:p>
    <w:p w14:paraId="15E930B3" w14:textId="0ABD3E16" w:rsidR="00FD25EB" w:rsidRDefault="001443BD" w:rsidP="0079420A">
      <w:pPr>
        <w:spacing w:after="0" w:line="240" w:lineRule="auto"/>
        <w:textAlignment w:val="center"/>
        <w:rPr>
          <w:rFonts w:cstheme="minorHAnsi"/>
          <w:sz w:val="24"/>
          <w:szCs w:val="24"/>
        </w:rPr>
      </w:pPr>
      <w:r>
        <w:rPr>
          <w:rFonts w:cstheme="minorHAnsi"/>
          <w:sz w:val="24"/>
          <w:szCs w:val="24"/>
        </w:rPr>
        <w:t xml:space="preserve">after the evaluation of </w:t>
      </w:r>
      <w:r w:rsidR="008627BD">
        <w:rPr>
          <w:rFonts w:cstheme="minorHAnsi"/>
          <w:sz w:val="24"/>
          <w:szCs w:val="24"/>
        </w:rPr>
        <w:t xml:space="preserve">the above </w:t>
      </w:r>
      <w:r w:rsidR="009B3E8F">
        <w:rPr>
          <w:rFonts w:cstheme="minorHAnsi"/>
          <w:sz w:val="24"/>
          <w:szCs w:val="24"/>
        </w:rPr>
        <w:t>c</w:t>
      </w:r>
      <w:r w:rsidR="008627BD">
        <w:rPr>
          <w:rFonts w:cstheme="minorHAnsi"/>
          <w:sz w:val="24"/>
          <w:szCs w:val="24"/>
        </w:rPr>
        <w:t>eramic production methods</w:t>
      </w:r>
      <w:r w:rsidR="00F01AFB">
        <w:rPr>
          <w:rFonts w:cstheme="minorHAnsi"/>
          <w:sz w:val="24"/>
          <w:szCs w:val="24"/>
        </w:rPr>
        <w:t>,</w:t>
      </w:r>
      <w:r w:rsidR="008627BD">
        <w:rPr>
          <w:rFonts w:cstheme="minorHAnsi"/>
          <w:sz w:val="24"/>
          <w:szCs w:val="24"/>
        </w:rPr>
        <w:t xml:space="preserve"> </w:t>
      </w:r>
      <w:r w:rsidR="00A809C2">
        <w:rPr>
          <w:rFonts w:cstheme="minorHAnsi"/>
          <w:sz w:val="24"/>
          <w:szCs w:val="24"/>
        </w:rPr>
        <w:t>th</w:t>
      </w:r>
      <w:r w:rsidR="00FA1078">
        <w:rPr>
          <w:rFonts w:cstheme="minorHAnsi"/>
          <w:sz w:val="24"/>
          <w:szCs w:val="24"/>
        </w:rPr>
        <w:t xml:space="preserve">e method most appropriate that suits the requirements of the problem are to </w:t>
      </w:r>
      <w:r w:rsidR="00B534FD">
        <w:rPr>
          <w:rFonts w:cstheme="minorHAnsi"/>
          <w:sz w:val="24"/>
          <w:szCs w:val="24"/>
        </w:rPr>
        <w:t xml:space="preserve">use spray coating for the impeller and </w:t>
      </w:r>
      <w:r w:rsidR="003C163B">
        <w:rPr>
          <w:rFonts w:cstheme="minorHAnsi"/>
          <w:sz w:val="24"/>
          <w:szCs w:val="24"/>
        </w:rPr>
        <w:t>powder compaction for the bowl and backplate</w:t>
      </w:r>
      <w:r w:rsidR="00653C96">
        <w:rPr>
          <w:rFonts w:cstheme="minorHAnsi"/>
          <w:sz w:val="24"/>
          <w:szCs w:val="24"/>
        </w:rPr>
        <w:t>.</w:t>
      </w:r>
    </w:p>
    <w:p w14:paraId="4E2D32A9" w14:textId="3F6D3887" w:rsidR="00653C96" w:rsidRDefault="00653C96" w:rsidP="0079420A">
      <w:pPr>
        <w:spacing w:after="0" w:line="240" w:lineRule="auto"/>
        <w:textAlignment w:val="center"/>
        <w:rPr>
          <w:rFonts w:cstheme="minorHAnsi"/>
          <w:b/>
          <w:bCs/>
          <w:sz w:val="24"/>
          <w:szCs w:val="24"/>
        </w:rPr>
      </w:pPr>
      <w:r>
        <w:rPr>
          <w:rFonts w:cstheme="minorHAnsi"/>
          <w:b/>
          <w:bCs/>
          <w:sz w:val="24"/>
          <w:szCs w:val="24"/>
        </w:rPr>
        <w:t>Impeller.</w:t>
      </w:r>
    </w:p>
    <w:p w14:paraId="5C1E707A" w14:textId="5470F58F" w:rsidR="00653C96" w:rsidRDefault="00653C96" w:rsidP="0079420A">
      <w:pPr>
        <w:spacing w:after="0" w:line="240" w:lineRule="auto"/>
        <w:textAlignment w:val="center"/>
        <w:rPr>
          <w:rFonts w:cstheme="minorHAnsi"/>
          <w:sz w:val="24"/>
          <w:szCs w:val="24"/>
        </w:rPr>
      </w:pPr>
      <w:r>
        <w:rPr>
          <w:rFonts w:cstheme="minorHAnsi"/>
          <w:sz w:val="24"/>
          <w:szCs w:val="24"/>
        </w:rPr>
        <w:t xml:space="preserve">Spray coating works well for this application as we have the base components which the original </w:t>
      </w:r>
      <w:r w:rsidR="00926B36">
        <w:rPr>
          <w:rFonts w:cstheme="minorHAnsi"/>
          <w:sz w:val="24"/>
          <w:szCs w:val="24"/>
        </w:rPr>
        <w:t>pump supplier still manufactures as spares which we can then have spray coated. This technology is the most cost effective as</w:t>
      </w:r>
      <w:r w:rsidR="00FC49CB">
        <w:rPr>
          <w:rFonts w:cstheme="minorHAnsi"/>
          <w:sz w:val="24"/>
          <w:szCs w:val="24"/>
        </w:rPr>
        <w:t xml:space="preserve"> we can salvage the </w:t>
      </w:r>
      <w:r w:rsidR="001D4F80">
        <w:rPr>
          <w:rFonts w:cstheme="minorHAnsi"/>
          <w:sz w:val="24"/>
          <w:szCs w:val="24"/>
        </w:rPr>
        <w:t>expensive</w:t>
      </w:r>
      <w:r w:rsidR="008A7022">
        <w:rPr>
          <w:rFonts w:cstheme="minorHAnsi"/>
          <w:sz w:val="24"/>
          <w:szCs w:val="24"/>
        </w:rPr>
        <w:t xml:space="preserve"> machined component which</w:t>
      </w:r>
      <w:r w:rsidR="00080AF3">
        <w:rPr>
          <w:rFonts w:cstheme="minorHAnsi"/>
          <w:sz w:val="24"/>
          <w:szCs w:val="24"/>
        </w:rPr>
        <w:t xml:space="preserve"> would</w:t>
      </w:r>
      <w:r w:rsidR="008A7022">
        <w:rPr>
          <w:rFonts w:cstheme="minorHAnsi"/>
          <w:sz w:val="24"/>
          <w:szCs w:val="24"/>
        </w:rPr>
        <w:t xml:space="preserve"> </w:t>
      </w:r>
      <w:r w:rsidR="00EF113D">
        <w:rPr>
          <w:rFonts w:cstheme="minorHAnsi"/>
          <w:sz w:val="24"/>
          <w:szCs w:val="24"/>
        </w:rPr>
        <w:t xml:space="preserve">be destroyed </w:t>
      </w:r>
      <w:r w:rsidR="001A19A9">
        <w:rPr>
          <w:rFonts w:cstheme="minorHAnsi"/>
          <w:sz w:val="24"/>
          <w:szCs w:val="24"/>
        </w:rPr>
        <w:t xml:space="preserve">if Carbon steel, </w:t>
      </w:r>
      <w:r w:rsidR="00F05008">
        <w:rPr>
          <w:rFonts w:cstheme="minorHAnsi"/>
          <w:sz w:val="24"/>
          <w:szCs w:val="24"/>
        </w:rPr>
        <w:t>then</w:t>
      </w:r>
      <w:r w:rsidR="00EF113D">
        <w:rPr>
          <w:rFonts w:cstheme="minorHAnsi"/>
          <w:sz w:val="24"/>
          <w:szCs w:val="24"/>
        </w:rPr>
        <w:t xml:space="preserve"> </w:t>
      </w:r>
      <w:r w:rsidR="001F792E">
        <w:rPr>
          <w:rFonts w:cstheme="minorHAnsi"/>
          <w:sz w:val="24"/>
          <w:szCs w:val="24"/>
        </w:rPr>
        <w:t>refurbish the base component as a</w:t>
      </w:r>
      <w:r w:rsidR="00EF113D">
        <w:rPr>
          <w:rFonts w:cstheme="minorHAnsi"/>
          <w:sz w:val="24"/>
          <w:szCs w:val="24"/>
        </w:rPr>
        <w:t xml:space="preserve"> reusable spare. Although this component will see </w:t>
      </w:r>
      <w:r w:rsidR="00FB2C9B">
        <w:rPr>
          <w:rFonts w:cstheme="minorHAnsi"/>
          <w:sz w:val="24"/>
          <w:szCs w:val="24"/>
        </w:rPr>
        <w:t xml:space="preserve">erosion on certain areas of the component the ideal scenario is that we install a </w:t>
      </w:r>
      <w:r w:rsidR="007354A8">
        <w:rPr>
          <w:rFonts w:cstheme="minorHAnsi"/>
          <w:sz w:val="24"/>
          <w:szCs w:val="24"/>
        </w:rPr>
        <w:t xml:space="preserve">run hours alert on the pump to pre-empt the life </w:t>
      </w:r>
      <w:r w:rsidR="004B0E38">
        <w:rPr>
          <w:rFonts w:cstheme="minorHAnsi"/>
          <w:sz w:val="24"/>
          <w:szCs w:val="24"/>
        </w:rPr>
        <w:t>span</w:t>
      </w:r>
      <w:r w:rsidR="007354A8">
        <w:rPr>
          <w:rFonts w:cstheme="minorHAnsi"/>
          <w:sz w:val="24"/>
          <w:szCs w:val="24"/>
        </w:rPr>
        <w:t xml:space="preserve"> of the coating.</w:t>
      </w:r>
    </w:p>
    <w:p w14:paraId="5E2B3A42" w14:textId="503A63E4" w:rsidR="004E504E" w:rsidRDefault="004E504E" w:rsidP="0079420A">
      <w:pPr>
        <w:spacing w:after="0" w:line="240" w:lineRule="auto"/>
        <w:textAlignment w:val="center"/>
        <w:rPr>
          <w:rFonts w:cstheme="minorHAnsi"/>
          <w:sz w:val="24"/>
          <w:szCs w:val="24"/>
        </w:rPr>
      </w:pPr>
      <w:r>
        <w:rPr>
          <w:rFonts w:cstheme="minorHAnsi"/>
          <w:sz w:val="24"/>
          <w:szCs w:val="24"/>
        </w:rPr>
        <w:t xml:space="preserve">This in turn allows us to reduce wasted components which would </w:t>
      </w:r>
      <w:r w:rsidR="002319E0">
        <w:rPr>
          <w:rFonts w:cstheme="minorHAnsi"/>
          <w:sz w:val="24"/>
          <w:szCs w:val="24"/>
        </w:rPr>
        <w:t>although go to be recycled by scrap</w:t>
      </w:r>
      <w:r w:rsidR="00433D5C">
        <w:rPr>
          <w:rFonts w:cstheme="minorHAnsi"/>
          <w:sz w:val="24"/>
          <w:szCs w:val="24"/>
        </w:rPr>
        <w:t>,</w:t>
      </w:r>
      <w:r w:rsidR="002319E0">
        <w:rPr>
          <w:rFonts w:cstheme="minorHAnsi"/>
          <w:sz w:val="24"/>
          <w:szCs w:val="24"/>
        </w:rPr>
        <w:t xml:space="preserve"> </w:t>
      </w:r>
      <w:r w:rsidR="00EF3D0D">
        <w:rPr>
          <w:rFonts w:cstheme="minorHAnsi"/>
          <w:sz w:val="24"/>
          <w:szCs w:val="24"/>
        </w:rPr>
        <w:t xml:space="preserve">we </w:t>
      </w:r>
      <w:r w:rsidR="00433D5C">
        <w:rPr>
          <w:rFonts w:cstheme="minorHAnsi"/>
          <w:sz w:val="24"/>
          <w:szCs w:val="24"/>
        </w:rPr>
        <w:t>woul</w:t>
      </w:r>
      <w:r w:rsidR="00131D07">
        <w:rPr>
          <w:rFonts w:cstheme="minorHAnsi"/>
          <w:sz w:val="24"/>
          <w:szCs w:val="24"/>
        </w:rPr>
        <w:t>d</w:t>
      </w:r>
      <w:r w:rsidR="00EF3D0D">
        <w:rPr>
          <w:rFonts w:cstheme="minorHAnsi"/>
          <w:sz w:val="24"/>
          <w:szCs w:val="24"/>
        </w:rPr>
        <w:t xml:space="preserve"> now </w:t>
      </w:r>
      <w:r w:rsidR="00131D07">
        <w:rPr>
          <w:rFonts w:cstheme="minorHAnsi"/>
          <w:sz w:val="24"/>
          <w:szCs w:val="24"/>
        </w:rPr>
        <w:t xml:space="preserve">be </w:t>
      </w:r>
      <w:r w:rsidR="00EF3D0D">
        <w:rPr>
          <w:rFonts w:cstheme="minorHAnsi"/>
          <w:sz w:val="24"/>
          <w:szCs w:val="24"/>
        </w:rPr>
        <w:t xml:space="preserve">reusing the hole component by </w:t>
      </w:r>
      <w:r w:rsidR="008219AD">
        <w:rPr>
          <w:rFonts w:cstheme="minorHAnsi"/>
          <w:sz w:val="24"/>
          <w:szCs w:val="24"/>
        </w:rPr>
        <w:t>applying</w:t>
      </w:r>
      <w:r w:rsidR="00EF3D0D">
        <w:rPr>
          <w:rFonts w:cstheme="minorHAnsi"/>
          <w:sz w:val="24"/>
          <w:szCs w:val="24"/>
        </w:rPr>
        <w:t xml:space="preserve"> a </w:t>
      </w:r>
      <w:r w:rsidR="008F500E">
        <w:rPr>
          <w:rFonts w:cstheme="minorHAnsi"/>
          <w:sz w:val="24"/>
          <w:szCs w:val="24"/>
        </w:rPr>
        <w:t xml:space="preserve">thin layer of ceramic. This also makes us less reliant on the pump suppliers which may be </w:t>
      </w:r>
      <w:r w:rsidR="008219AD">
        <w:rPr>
          <w:rFonts w:cstheme="minorHAnsi"/>
          <w:sz w:val="24"/>
          <w:szCs w:val="24"/>
        </w:rPr>
        <w:t xml:space="preserve">moving away from producing </w:t>
      </w:r>
      <w:r w:rsidR="009A4FEB">
        <w:rPr>
          <w:rFonts w:cstheme="minorHAnsi"/>
          <w:sz w:val="24"/>
          <w:szCs w:val="24"/>
        </w:rPr>
        <w:t>S</w:t>
      </w:r>
      <w:r w:rsidR="008219AD">
        <w:rPr>
          <w:rFonts w:cstheme="minorHAnsi"/>
          <w:sz w:val="24"/>
          <w:szCs w:val="24"/>
        </w:rPr>
        <w:t>pares.</w:t>
      </w:r>
    </w:p>
    <w:p w14:paraId="329C0402" w14:textId="1B54C70B" w:rsidR="009A4FEB" w:rsidRDefault="009A4FEB" w:rsidP="009A4FEB">
      <w:pPr>
        <w:spacing w:after="0" w:line="240" w:lineRule="auto"/>
        <w:jc w:val="center"/>
        <w:textAlignment w:val="center"/>
        <w:rPr>
          <w:rFonts w:cstheme="minorHAnsi"/>
          <w:sz w:val="24"/>
          <w:szCs w:val="24"/>
        </w:rPr>
      </w:pPr>
      <w:r>
        <w:rPr>
          <w:noProof/>
        </w:rPr>
        <w:lastRenderedPageBreak/>
        <w:drawing>
          <wp:inline distT="0" distB="0" distL="0" distR="0" wp14:anchorId="198ADD90" wp14:editId="1443C506">
            <wp:extent cx="3852049" cy="2889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59872" cy="2895118"/>
                    </a:xfrm>
                    <a:prstGeom prst="rect">
                      <a:avLst/>
                    </a:prstGeom>
                    <a:noFill/>
                    <a:ln>
                      <a:noFill/>
                    </a:ln>
                  </pic:spPr>
                </pic:pic>
              </a:graphicData>
            </a:graphic>
          </wp:inline>
        </w:drawing>
      </w:r>
    </w:p>
    <w:p w14:paraId="423F1BE7" w14:textId="20B3F706" w:rsidR="00CF36EF" w:rsidRDefault="00D425E4" w:rsidP="00A065FC">
      <w:pPr>
        <w:spacing w:after="0" w:line="240" w:lineRule="auto"/>
        <w:jc w:val="center"/>
        <w:textAlignment w:val="center"/>
        <w:rPr>
          <w:rFonts w:cstheme="minorHAnsi"/>
          <w:i/>
          <w:iCs/>
          <w:sz w:val="20"/>
          <w:szCs w:val="20"/>
        </w:rPr>
      </w:pPr>
      <w:r w:rsidRPr="003A2546">
        <w:rPr>
          <w:rFonts w:cstheme="minorHAnsi"/>
          <w:i/>
          <w:iCs/>
          <w:sz w:val="20"/>
          <w:szCs w:val="20"/>
        </w:rPr>
        <w:t xml:space="preserve">Fig1. </w:t>
      </w:r>
      <w:r w:rsidR="001E2458" w:rsidRPr="003A2546">
        <w:rPr>
          <w:rFonts w:cstheme="minorHAnsi"/>
          <w:i/>
          <w:iCs/>
          <w:sz w:val="20"/>
          <w:szCs w:val="20"/>
        </w:rPr>
        <w:t xml:space="preserve">Aluminium Oxide sprayed </w:t>
      </w:r>
      <w:proofErr w:type="spellStart"/>
      <w:r w:rsidR="001E2458" w:rsidRPr="003A2546">
        <w:rPr>
          <w:rFonts w:cstheme="minorHAnsi"/>
          <w:i/>
          <w:iCs/>
          <w:sz w:val="20"/>
          <w:szCs w:val="20"/>
        </w:rPr>
        <w:t>kestner</w:t>
      </w:r>
      <w:proofErr w:type="spellEnd"/>
      <w:r w:rsidR="001E2458" w:rsidRPr="003A2546">
        <w:rPr>
          <w:rFonts w:cstheme="minorHAnsi"/>
          <w:i/>
          <w:iCs/>
          <w:sz w:val="20"/>
          <w:szCs w:val="20"/>
        </w:rPr>
        <w:t xml:space="preserve"> pump impeller</w:t>
      </w:r>
      <w:r w:rsidR="00797001" w:rsidRPr="003A2546">
        <w:rPr>
          <w:rFonts w:cstheme="minorHAnsi"/>
          <w:i/>
          <w:iCs/>
          <w:sz w:val="20"/>
          <w:szCs w:val="20"/>
        </w:rPr>
        <w:t xml:space="preserve"> </w:t>
      </w:r>
      <w:r w:rsidR="00140A97" w:rsidRPr="003A2546">
        <w:rPr>
          <w:rFonts w:cstheme="minorHAnsi"/>
          <w:i/>
          <w:iCs/>
          <w:sz w:val="20"/>
          <w:szCs w:val="20"/>
        </w:rPr>
        <w:t xml:space="preserve">(picture by </w:t>
      </w:r>
      <w:proofErr w:type="spellStart"/>
      <w:proofErr w:type="gramStart"/>
      <w:r w:rsidR="00756C95">
        <w:rPr>
          <w:rFonts w:cstheme="minorHAnsi"/>
          <w:i/>
          <w:iCs/>
          <w:sz w:val="20"/>
          <w:szCs w:val="20"/>
        </w:rPr>
        <w:t>S.</w:t>
      </w:r>
      <w:r w:rsidR="00756C95" w:rsidRPr="003A2546">
        <w:rPr>
          <w:rFonts w:cstheme="minorHAnsi"/>
          <w:i/>
          <w:iCs/>
          <w:sz w:val="20"/>
          <w:szCs w:val="20"/>
        </w:rPr>
        <w:t>Wallace</w:t>
      </w:r>
      <w:proofErr w:type="spellEnd"/>
      <w:proofErr w:type="gramEnd"/>
      <w:r w:rsidR="00952D57" w:rsidRPr="003A2546">
        <w:rPr>
          <w:rFonts w:cstheme="minorHAnsi"/>
          <w:i/>
          <w:iCs/>
          <w:sz w:val="20"/>
          <w:szCs w:val="20"/>
        </w:rPr>
        <w:t xml:space="preserve"> 2008)</w:t>
      </w:r>
    </w:p>
    <w:p w14:paraId="1E5062CC" w14:textId="1BA4CC4E" w:rsidR="001F25EC" w:rsidRDefault="001F25EC" w:rsidP="0079420A">
      <w:pPr>
        <w:spacing w:after="0" w:line="240" w:lineRule="auto"/>
        <w:textAlignment w:val="center"/>
        <w:rPr>
          <w:rFonts w:cstheme="minorHAnsi"/>
          <w:b/>
          <w:bCs/>
          <w:sz w:val="24"/>
          <w:szCs w:val="24"/>
        </w:rPr>
      </w:pPr>
      <w:r>
        <w:rPr>
          <w:rFonts w:cstheme="minorHAnsi"/>
          <w:b/>
          <w:bCs/>
          <w:sz w:val="24"/>
          <w:szCs w:val="24"/>
        </w:rPr>
        <w:t>Bowl and Backplate.</w:t>
      </w:r>
    </w:p>
    <w:p w14:paraId="22327C7C" w14:textId="60E0276F" w:rsidR="000C5EC6" w:rsidRDefault="001F25EC" w:rsidP="0079420A">
      <w:pPr>
        <w:spacing w:after="0" w:line="240" w:lineRule="auto"/>
        <w:textAlignment w:val="center"/>
        <w:rPr>
          <w:rFonts w:cstheme="minorHAnsi"/>
          <w:sz w:val="24"/>
          <w:szCs w:val="24"/>
        </w:rPr>
      </w:pPr>
      <w:r>
        <w:rPr>
          <w:rFonts w:cstheme="minorHAnsi"/>
          <w:sz w:val="24"/>
          <w:szCs w:val="24"/>
        </w:rPr>
        <w:t>For these components we can use the power com</w:t>
      </w:r>
      <w:r w:rsidR="00AF69E9">
        <w:rPr>
          <w:rFonts w:cstheme="minorHAnsi"/>
          <w:sz w:val="24"/>
          <w:szCs w:val="24"/>
        </w:rPr>
        <w:t>p</w:t>
      </w:r>
      <w:r w:rsidR="00C7765F">
        <w:rPr>
          <w:rFonts w:cstheme="minorHAnsi"/>
          <w:sz w:val="24"/>
          <w:szCs w:val="24"/>
        </w:rPr>
        <w:t>ac</w:t>
      </w:r>
      <w:r w:rsidR="00AF69E9">
        <w:rPr>
          <w:rFonts w:cstheme="minorHAnsi"/>
          <w:sz w:val="24"/>
          <w:szCs w:val="24"/>
        </w:rPr>
        <w:t xml:space="preserve">tion method due to the uniform </w:t>
      </w:r>
      <w:r w:rsidR="00A86EDB">
        <w:rPr>
          <w:rFonts w:cstheme="minorHAnsi"/>
          <w:sz w:val="24"/>
          <w:szCs w:val="24"/>
        </w:rPr>
        <w:t>moulding required</w:t>
      </w:r>
      <w:r w:rsidR="001C32B2">
        <w:rPr>
          <w:rFonts w:cstheme="minorHAnsi"/>
          <w:sz w:val="24"/>
          <w:szCs w:val="24"/>
        </w:rPr>
        <w:t>.</w:t>
      </w:r>
      <w:r w:rsidR="00FD1CE2">
        <w:rPr>
          <w:rFonts w:cstheme="minorHAnsi"/>
          <w:sz w:val="24"/>
          <w:szCs w:val="24"/>
        </w:rPr>
        <w:t xml:space="preserve"> </w:t>
      </w:r>
      <w:r w:rsidR="001C32B2">
        <w:rPr>
          <w:rFonts w:cstheme="minorHAnsi"/>
          <w:sz w:val="24"/>
          <w:szCs w:val="24"/>
        </w:rPr>
        <w:t>T</w:t>
      </w:r>
      <w:r w:rsidR="00FD1CE2">
        <w:rPr>
          <w:rFonts w:cstheme="minorHAnsi"/>
          <w:sz w:val="24"/>
          <w:szCs w:val="24"/>
        </w:rPr>
        <w:t>his</w:t>
      </w:r>
      <w:r w:rsidR="001C32B2">
        <w:rPr>
          <w:rFonts w:cstheme="minorHAnsi"/>
          <w:sz w:val="24"/>
          <w:szCs w:val="24"/>
        </w:rPr>
        <w:t xml:space="preserve"> will</w:t>
      </w:r>
      <w:r w:rsidR="00FD1CE2">
        <w:rPr>
          <w:rFonts w:cstheme="minorHAnsi"/>
          <w:sz w:val="24"/>
          <w:szCs w:val="24"/>
        </w:rPr>
        <w:t xml:space="preserve"> make the component less </w:t>
      </w:r>
      <w:r w:rsidR="00D87E75">
        <w:rPr>
          <w:rFonts w:cstheme="minorHAnsi"/>
          <w:sz w:val="24"/>
          <w:szCs w:val="24"/>
        </w:rPr>
        <w:t>susceptible</w:t>
      </w:r>
      <w:r w:rsidR="00FD1CE2">
        <w:rPr>
          <w:rFonts w:cstheme="minorHAnsi"/>
          <w:sz w:val="24"/>
          <w:szCs w:val="24"/>
        </w:rPr>
        <w:t xml:space="preserve"> to micro crack</w:t>
      </w:r>
      <w:r w:rsidR="00756C95">
        <w:rPr>
          <w:rFonts w:cstheme="minorHAnsi"/>
          <w:sz w:val="24"/>
          <w:szCs w:val="24"/>
        </w:rPr>
        <w:t>ing</w:t>
      </w:r>
      <w:r w:rsidR="0065085E">
        <w:rPr>
          <w:rFonts w:cstheme="minorHAnsi"/>
          <w:sz w:val="24"/>
          <w:szCs w:val="24"/>
        </w:rPr>
        <w:t xml:space="preserve">. It will also be a more </w:t>
      </w:r>
      <w:r w:rsidR="00D87E75">
        <w:rPr>
          <w:rFonts w:cstheme="minorHAnsi"/>
          <w:sz w:val="24"/>
          <w:szCs w:val="24"/>
        </w:rPr>
        <w:t>resilient</w:t>
      </w:r>
      <w:r w:rsidR="0065085E">
        <w:rPr>
          <w:rFonts w:cstheme="minorHAnsi"/>
          <w:sz w:val="24"/>
          <w:szCs w:val="24"/>
        </w:rPr>
        <w:t xml:space="preserve"> component </w:t>
      </w:r>
      <w:r w:rsidR="00D87E75">
        <w:rPr>
          <w:rFonts w:cstheme="minorHAnsi"/>
          <w:sz w:val="24"/>
          <w:szCs w:val="24"/>
        </w:rPr>
        <w:t xml:space="preserve">due to the thickness of the ceramic </w:t>
      </w:r>
      <w:r w:rsidR="00804A07">
        <w:rPr>
          <w:rFonts w:cstheme="minorHAnsi"/>
          <w:sz w:val="24"/>
          <w:szCs w:val="24"/>
        </w:rPr>
        <w:t>whereas</w:t>
      </w:r>
      <w:r w:rsidR="00D87E75">
        <w:rPr>
          <w:rFonts w:cstheme="minorHAnsi"/>
          <w:sz w:val="24"/>
          <w:szCs w:val="24"/>
        </w:rPr>
        <w:t xml:space="preserve"> with ceramic spray coating the angle of erosion could wash the ceramic of</w:t>
      </w:r>
      <w:r w:rsidR="001D4F80">
        <w:rPr>
          <w:rFonts w:cstheme="minorHAnsi"/>
          <w:sz w:val="24"/>
          <w:szCs w:val="24"/>
        </w:rPr>
        <w:t>f</w:t>
      </w:r>
      <w:r w:rsidR="00D87E75">
        <w:rPr>
          <w:rFonts w:cstheme="minorHAnsi"/>
          <w:sz w:val="24"/>
          <w:szCs w:val="24"/>
        </w:rPr>
        <w:t xml:space="preserve"> </w:t>
      </w:r>
      <w:r w:rsidR="000B134F">
        <w:rPr>
          <w:rFonts w:cstheme="minorHAnsi"/>
          <w:sz w:val="24"/>
          <w:szCs w:val="24"/>
        </w:rPr>
        <w:t xml:space="preserve">to the </w:t>
      </w:r>
      <w:r w:rsidR="00D87E75">
        <w:rPr>
          <w:rFonts w:cstheme="minorHAnsi"/>
          <w:sz w:val="24"/>
          <w:szCs w:val="24"/>
        </w:rPr>
        <w:t>base metal as with the roots of the vanes of the impeller.</w:t>
      </w:r>
    </w:p>
    <w:p w14:paraId="507596BB" w14:textId="28433F80" w:rsidR="00A254D3" w:rsidRDefault="00A254D3" w:rsidP="0079420A">
      <w:pPr>
        <w:spacing w:after="0" w:line="240" w:lineRule="auto"/>
        <w:textAlignment w:val="center"/>
        <w:rPr>
          <w:rFonts w:cstheme="minorHAnsi"/>
          <w:sz w:val="24"/>
          <w:szCs w:val="24"/>
        </w:rPr>
      </w:pPr>
      <w:r>
        <w:rPr>
          <w:rFonts w:cstheme="minorHAnsi"/>
          <w:sz w:val="24"/>
          <w:szCs w:val="24"/>
        </w:rPr>
        <w:t xml:space="preserve">Using this </w:t>
      </w:r>
      <w:r w:rsidR="00652DBB">
        <w:rPr>
          <w:rFonts w:cstheme="minorHAnsi"/>
          <w:sz w:val="24"/>
          <w:szCs w:val="24"/>
        </w:rPr>
        <w:t>method,</w:t>
      </w:r>
      <w:r>
        <w:rPr>
          <w:rFonts w:cstheme="minorHAnsi"/>
          <w:sz w:val="24"/>
          <w:szCs w:val="24"/>
        </w:rPr>
        <w:t xml:space="preserve"> we would also be able to reuse the metal </w:t>
      </w:r>
      <w:r w:rsidR="00EB5A79">
        <w:rPr>
          <w:rFonts w:cstheme="minorHAnsi"/>
          <w:sz w:val="24"/>
          <w:szCs w:val="24"/>
        </w:rPr>
        <w:t>carcass</w:t>
      </w:r>
      <w:r>
        <w:rPr>
          <w:rFonts w:cstheme="minorHAnsi"/>
          <w:sz w:val="24"/>
          <w:szCs w:val="24"/>
        </w:rPr>
        <w:t xml:space="preserve"> of the bowl and back plate making </w:t>
      </w:r>
      <w:r w:rsidR="00EB5A79">
        <w:rPr>
          <w:rFonts w:cstheme="minorHAnsi"/>
          <w:sz w:val="24"/>
          <w:szCs w:val="24"/>
        </w:rPr>
        <w:t xml:space="preserve">it again a serviceable part. </w:t>
      </w:r>
    </w:p>
    <w:p w14:paraId="7EA7FD9E" w14:textId="1273EF06" w:rsidR="00006E31" w:rsidRDefault="00EB5A79" w:rsidP="0079420A">
      <w:pPr>
        <w:spacing w:after="0" w:line="240" w:lineRule="auto"/>
        <w:textAlignment w:val="center"/>
        <w:rPr>
          <w:rFonts w:cstheme="minorHAnsi"/>
          <w:sz w:val="24"/>
          <w:szCs w:val="24"/>
        </w:rPr>
      </w:pPr>
      <w:r>
        <w:rPr>
          <w:rFonts w:cstheme="minorHAnsi"/>
          <w:sz w:val="24"/>
          <w:szCs w:val="24"/>
        </w:rPr>
        <w:t>Th</w:t>
      </w:r>
      <w:r w:rsidR="003C1528">
        <w:rPr>
          <w:rFonts w:cstheme="minorHAnsi"/>
          <w:sz w:val="24"/>
          <w:szCs w:val="24"/>
        </w:rPr>
        <w:t>is</w:t>
      </w:r>
      <w:r>
        <w:rPr>
          <w:rFonts w:cstheme="minorHAnsi"/>
          <w:sz w:val="24"/>
          <w:szCs w:val="24"/>
        </w:rPr>
        <w:t xml:space="preserve"> technology to produce </w:t>
      </w:r>
      <w:r w:rsidR="00992FFD">
        <w:rPr>
          <w:rFonts w:cstheme="minorHAnsi"/>
          <w:sz w:val="24"/>
          <w:szCs w:val="24"/>
        </w:rPr>
        <w:t xml:space="preserve">low quantities </w:t>
      </w:r>
      <w:r w:rsidR="003C1528">
        <w:rPr>
          <w:rFonts w:cstheme="minorHAnsi"/>
          <w:sz w:val="24"/>
          <w:szCs w:val="24"/>
        </w:rPr>
        <w:t xml:space="preserve">of </w:t>
      </w:r>
      <w:r w:rsidR="0013637A">
        <w:rPr>
          <w:rFonts w:cstheme="minorHAnsi"/>
          <w:sz w:val="24"/>
          <w:szCs w:val="24"/>
        </w:rPr>
        <w:t xml:space="preserve">approximately </w:t>
      </w:r>
      <w:r w:rsidR="00FB4D9A">
        <w:rPr>
          <w:rFonts w:cstheme="minorHAnsi"/>
          <w:sz w:val="24"/>
          <w:szCs w:val="24"/>
        </w:rPr>
        <w:t xml:space="preserve">six </w:t>
      </w:r>
      <w:r w:rsidR="00992FFD">
        <w:rPr>
          <w:rFonts w:cstheme="minorHAnsi"/>
          <w:sz w:val="24"/>
          <w:szCs w:val="24"/>
        </w:rPr>
        <w:t xml:space="preserve">components </w:t>
      </w:r>
      <w:r w:rsidR="00FB4D9A">
        <w:rPr>
          <w:rFonts w:cstheme="minorHAnsi"/>
          <w:sz w:val="24"/>
          <w:szCs w:val="24"/>
        </w:rPr>
        <w:t xml:space="preserve">per year </w:t>
      </w:r>
      <w:r w:rsidR="00992FFD">
        <w:rPr>
          <w:rFonts w:cstheme="minorHAnsi"/>
          <w:sz w:val="24"/>
          <w:szCs w:val="24"/>
        </w:rPr>
        <w:t xml:space="preserve">may work out quite expensive but for example if Dow </w:t>
      </w:r>
      <w:r w:rsidR="00D142CF">
        <w:rPr>
          <w:rFonts w:cstheme="minorHAnsi"/>
          <w:sz w:val="24"/>
          <w:szCs w:val="24"/>
        </w:rPr>
        <w:t xml:space="preserve">owned the moulds and </w:t>
      </w:r>
      <w:r w:rsidR="00511BED">
        <w:rPr>
          <w:rFonts w:cstheme="minorHAnsi"/>
          <w:sz w:val="24"/>
          <w:szCs w:val="24"/>
        </w:rPr>
        <w:t xml:space="preserve">produced </w:t>
      </w:r>
      <w:r w:rsidR="00D142CF">
        <w:rPr>
          <w:rFonts w:cstheme="minorHAnsi"/>
          <w:sz w:val="24"/>
          <w:szCs w:val="24"/>
        </w:rPr>
        <w:t>“x” number of spares</w:t>
      </w:r>
      <w:r w:rsidR="00220AE3">
        <w:rPr>
          <w:rFonts w:cstheme="minorHAnsi"/>
          <w:sz w:val="24"/>
          <w:szCs w:val="24"/>
        </w:rPr>
        <w:t xml:space="preserve"> at one time </w:t>
      </w:r>
      <w:r w:rsidR="001B54C5">
        <w:rPr>
          <w:rFonts w:cstheme="minorHAnsi"/>
          <w:sz w:val="24"/>
          <w:szCs w:val="24"/>
        </w:rPr>
        <w:t>w</w:t>
      </w:r>
      <w:r w:rsidR="00652DBB">
        <w:rPr>
          <w:rFonts w:cstheme="minorHAnsi"/>
          <w:sz w:val="24"/>
          <w:szCs w:val="24"/>
        </w:rPr>
        <w:t>ith a</w:t>
      </w:r>
      <w:r w:rsidR="001B54C5">
        <w:rPr>
          <w:rFonts w:cstheme="minorHAnsi"/>
          <w:sz w:val="24"/>
          <w:szCs w:val="24"/>
        </w:rPr>
        <w:t xml:space="preserve"> manufactured in a lump sum Purchase</w:t>
      </w:r>
      <w:r w:rsidR="00652DBB">
        <w:rPr>
          <w:rFonts w:cstheme="minorHAnsi"/>
          <w:sz w:val="24"/>
          <w:szCs w:val="24"/>
        </w:rPr>
        <w:t>,</w:t>
      </w:r>
      <w:r w:rsidR="001B54C5">
        <w:rPr>
          <w:rFonts w:cstheme="minorHAnsi"/>
          <w:sz w:val="24"/>
          <w:szCs w:val="24"/>
        </w:rPr>
        <w:t xml:space="preserve"> </w:t>
      </w:r>
      <w:r w:rsidR="00220AE3">
        <w:rPr>
          <w:rFonts w:cstheme="minorHAnsi"/>
          <w:sz w:val="24"/>
          <w:szCs w:val="24"/>
        </w:rPr>
        <w:t>it may be more viable for a ceramic company to assist with this application.</w:t>
      </w:r>
      <w:r w:rsidR="001B54C5">
        <w:rPr>
          <w:rFonts w:cstheme="minorHAnsi"/>
          <w:sz w:val="24"/>
          <w:szCs w:val="24"/>
        </w:rPr>
        <w:t xml:space="preserve"> We would also have to </w:t>
      </w:r>
      <w:r w:rsidR="00E64BD9">
        <w:rPr>
          <w:rFonts w:cstheme="minorHAnsi"/>
          <w:sz w:val="24"/>
          <w:szCs w:val="24"/>
        </w:rPr>
        <w:t>investigate</w:t>
      </w:r>
      <w:r w:rsidR="001B54C5">
        <w:rPr>
          <w:rFonts w:cstheme="minorHAnsi"/>
          <w:sz w:val="24"/>
          <w:szCs w:val="24"/>
        </w:rPr>
        <w:t xml:space="preserve"> Stores </w:t>
      </w:r>
      <w:r w:rsidR="00C66B3B">
        <w:rPr>
          <w:rFonts w:cstheme="minorHAnsi"/>
          <w:sz w:val="24"/>
          <w:szCs w:val="24"/>
        </w:rPr>
        <w:t>strategies</w:t>
      </w:r>
      <w:r w:rsidR="001B54C5">
        <w:rPr>
          <w:rFonts w:cstheme="minorHAnsi"/>
          <w:sz w:val="24"/>
          <w:szCs w:val="24"/>
        </w:rPr>
        <w:t xml:space="preserve"> such as </w:t>
      </w:r>
      <w:r w:rsidR="005215EB">
        <w:rPr>
          <w:rFonts w:cstheme="minorHAnsi"/>
          <w:sz w:val="24"/>
          <w:szCs w:val="24"/>
        </w:rPr>
        <w:t>max-min levels and safety stock to ensure we always had an appropriate number of spares on the shelf.</w:t>
      </w:r>
    </w:p>
    <w:p w14:paraId="60460800" w14:textId="7D0B2729" w:rsidR="00006E31" w:rsidRDefault="00A3445D" w:rsidP="0079420A">
      <w:pPr>
        <w:spacing w:after="0" w:line="240" w:lineRule="auto"/>
        <w:textAlignment w:val="center"/>
        <w:rPr>
          <w:rFonts w:cstheme="minorHAnsi"/>
          <w:sz w:val="24"/>
          <w:szCs w:val="24"/>
        </w:rPr>
      </w:pPr>
      <w:r>
        <w:rPr>
          <w:noProof/>
        </w:rPr>
        <w:drawing>
          <wp:anchor distT="0" distB="0" distL="114300" distR="114300" simplePos="0" relativeHeight="251658240" behindDoc="0" locked="0" layoutInCell="1" allowOverlap="1" wp14:anchorId="6B351794" wp14:editId="4EFDF4FE">
            <wp:simplePos x="0" y="0"/>
            <wp:positionH relativeFrom="margin">
              <wp:align>left</wp:align>
            </wp:positionH>
            <wp:positionV relativeFrom="paragraph">
              <wp:posOffset>182245</wp:posOffset>
            </wp:positionV>
            <wp:extent cx="2628265" cy="2298700"/>
            <wp:effectExtent l="0" t="0" r="63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36054" cy="23052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47BA36" w14:textId="4F829F70" w:rsidR="00006E31" w:rsidRDefault="001B0D1B" w:rsidP="001B0D1B">
      <w:pPr>
        <w:rPr>
          <w:rFonts w:cstheme="minorHAnsi"/>
          <w:sz w:val="24"/>
          <w:szCs w:val="24"/>
        </w:rPr>
      </w:pPr>
      <w:r>
        <w:rPr>
          <w:noProof/>
        </w:rPr>
        <w:drawing>
          <wp:inline distT="0" distB="0" distL="0" distR="0" wp14:anchorId="40C0DC8D" wp14:editId="692407E7">
            <wp:extent cx="2972961" cy="22999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91404" cy="2391601"/>
                    </a:xfrm>
                    <a:prstGeom prst="rect">
                      <a:avLst/>
                    </a:prstGeom>
                    <a:noFill/>
                    <a:ln>
                      <a:noFill/>
                    </a:ln>
                  </pic:spPr>
                </pic:pic>
              </a:graphicData>
            </a:graphic>
          </wp:inline>
        </w:drawing>
      </w:r>
    </w:p>
    <w:p w14:paraId="662EFE2C" w14:textId="6B14F1DB" w:rsidR="00B945DF" w:rsidRPr="001B0D1B" w:rsidRDefault="002A104F" w:rsidP="0079420A">
      <w:pPr>
        <w:spacing w:after="0" w:line="240" w:lineRule="auto"/>
        <w:textAlignment w:val="center"/>
        <w:rPr>
          <w:rFonts w:cstheme="minorHAnsi"/>
          <w:i/>
          <w:iCs/>
          <w:sz w:val="18"/>
          <w:szCs w:val="18"/>
        </w:rPr>
      </w:pPr>
      <w:r w:rsidRPr="001B0D1B">
        <w:rPr>
          <w:rFonts w:cstheme="minorHAnsi"/>
          <w:i/>
          <w:iCs/>
          <w:sz w:val="18"/>
          <w:szCs w:val="18"/>
        </w:rPr>
        <w:t xml:space="preserve">Fig3. </w:t>
      </w:r>
      <w:r w:rsidR="003A2546" w:rsidRPr="001B0D1B">
        <w:rPr>
          <w:rFonts w:cstheme="minorHAnsi"/>
          <w:i/>
          <w:iCs/>
          <w:sz w:val="18"/>
          <w:szCs w:val="18"/>
        </w:rPr>
        <w:t>Aluminium Oxide</w:t>
      </w:r>
      <w:r w:rsidRPr="001B0D1B">
        <w:rPr>
          <w:rFonts w:cstheme="minorHAnsi"/>
          <w:i/>
          <w:iCs/>
          <w:sz w:val="18"/>
          <w:szCs w:val="18"/>
        </w:rPr>
        <w:t xml:space="preserve"> lined </w:t>
      </w:r>
      <w:proofErr w:type="spellStart"/>
      <w:r w:rsidRPr="001B0D1B">
        <w:rPr>
          <w:rFonts w:cstheme="minorHAnsi"/>
          <w:i/>
          <w:iCs/>
          <w:sz w:val="18"/>
          <w:szCs w:val="18"/>
        </w:rPr>
        <w:t>Kestner</w:t>
      </w:r>
      <w:proofErr w:type="spellEnd"/>
      <w:r w:rsidRPr="001B0D1B">
        <w:rPr>
          <w:rFonts w:cstheme="minorHAnsi"/>
          <w:i/>
          <w:iCs/>
          <w:sz w:val="18"/>
          <w:szCs w:val="18"/>
        </w:rPr>
        <w:t xml:space="preserve"> pump bowl</w:t>
      </w:r>
      <w:r w:rsidR="00B945DF" w:rsidRPr="001B0D1B">
        <w:rPr>
          <w:rFonts w:cstheme="minorHAnsi"/>
          <w:i/>
          <w:iCs/>
          <w:sz w:val="18"/>
          <w:szCs w:val="18"/>
        </w:rPr>
        <w:t xml:space="preserve"> using </w:t>
      </w:r>
      <w:r w:rsidR="001B0D1B">
        <w:rPr>
          <w:rFonts w:cstheme="minorHAnsi"/>
          <w:i/>
          <w:iCs/>
          <w:sz w:val="18"/>
          <w:szCs w:val="18"/>
        </w:rPr>
        <w:t xml:space="preserve">            </w:t>
      </w:r>
      <w:r w:rsidR="00DA248E">
        <w:rPr>
          <w:rFonts w:cstheme="minorHAnsi"/>
          <w:i/>
          <w:iCs/>
          <w:sz w:val="18"/>
          <w:szCs w:val="18"/>
        </w:rPr>
        <w:t xml:space="preserve">Fig4. Aluminium Oxide lined </w:t>
      </w:r>
      <w:proofErr w:type="spellStart"/>
      <w:r w:rsidR="00DA248E">
        <w:rPr>
          <w:rFonts w:cstheme="minorHAnsi"/>
          <w:i/>
          <w:iCs/>
          <w:sz w:val="18"/>
          <w:szCs w:val="18"/>
        </w:rPr>
        <w:t>Kestner</w:t>
      </w:r>
      <w:proofErr w:type="spellEnd"/>
      <w:r w:rsidR="00DA248E">
        <w:rPr>
          <w:rFonts w:cstheme="minorHAnsi"/>
          <w:i/>
          <w:iCs/>
          <w:sz w:val="18"/>
          <w:szCs w:val="18"/>
        </w:rPr>
        <w:t xml:space="preserve"> pump Back plates</w:t>
      </w:r>
      <w:r w:rsidR="00800FCF">
        <w:rPr>
          <w:rFonts w:cstheme="minorHAnsi"/>
          <w:i/>
          <w:iCs/>
          <w:sz w:val="18"/>
          <w:szCs w:val="18"/>
        </w:rPr>
        <w:t xml:space="preserve"> (Picture </w:t>
      </w:r>
    </w:p>
    <w:p w14:paraId="19CB850E" w14:textId="23FCCB4A" w:rsidR="00006E31" w:rsidRDefault="00B945DF" w:rsidP="0079420A">
      <w:pPr>
        <w:spacing w:after="0" w:line="240" w:lineRule="auto"/>
        <w:textAlignment w:val="center"/>
        <w:rPr>
          <w:rFonts w:cstheme="minorHAnsi"/>
          <w:sz w:val="24"/>
          <w:szCs w:val="24"/>
        </w:rPr>
      </w:pPr>
      <w:r w:rsidRPr="001B0D1B">
        <w:rPr>
          <w:rFonts w:cstheme="minorHAnsi"/>
          <w:i/>
          <w:iCs/>
          <w:sz w:val="18"/>
          <w:szCs w:val="18"/>
        </w:rPr>
        <w:t xml:space="preserve">Ceramic moulded coating. (Picture by </w:t>
      </w:r>
      <w:proofErr w:type="spellStart"/>
      <w:proofErr w:type="gramStart"/>
      <w:r w:rsidRPr="001B0D1B">
        <w:rPr>
          <w:rFonts w:cstheme="minorHAnsi"/>
          <w:i/>
          <w:iCs/>
          <w:sz w:val="18"/>
          <w:szCs w:val="18"/>
        </w:rPr>
        <w:t>S.Wallace</w:t>
      </w:r>
      <w:proofErr w:type="spellEnd"/>
      <w:proofErr w:type="gramEnd"/>
      <w:r w:rsidRPr="001B0D1B">
        <w:rPr>
          <w:rFonts w:cstheme="minorHAnsi"/>
          <w:i/>
          <w:iCs/>
          <w:sz w:val="18"/>
          <w:szCs w:val="18"/>
        </w:rPr>
        <w:t xml:space="preserve"> 2008)</w:t>
      </w:r>
      <w:r w:rsidR="00800FCF">
        <w:rPr>
          <w:rFonts w:cstheme="minorHAnsi"/>
          <w:i/>
          <w:iCs/>
          <w:sz w:val="18"/>
          <w:szCs w:val="18"/>
        </w:rPr>
        <w:t xml:space="preserve">            </w:t>
      </w:r>
      <w:r w:rsidR="00447174">
        <w:rPr>
          <w:rFonts w:cstheme="minorHAnsi"/>
          <w:i/>
          <w:iCs/>
          <w:sz w:val="18"/>
          <w:szCs w:val="18"/>
        </w:rPr>
        <w:t xml:space="preserve">By </w:t>
      </w:r>
      <w:proofErr w:type="spellStart"/>
      <w:r w:rsidR="00447174">
        <w:rPr>
          <w:rFonts w:cstheme="minorHAnsi"/>
          <w:i/>
          <w:iCs/>
          <w:sz w:val="18"/>
          <w:szCs w:val="18"/>
        </w:rPr>
        <w:t>S.Wallace</w:t>
      </w:r>
      <w:proofErr w:type="spellEnd"/>
      <w:r w:rsidR="00447174">
        <w:rPr>
          <w:rFonts w:cstheme="minorHAnsi"/>
          <w:i/>
          <w:iCs/>
          <w:sz w:val="18"/>
          <w:szCs w:val="18"/>
        </w:rPr>
        <w:t xml:space="preserve"> 2008)</w:t>
      </w:r>
      <w:r w:rsidR="00006E31">
        <w:rPr>
          <w:rFonts w:cstheme="minorHAnsi"/>
          <w:sz w:val="24"/>
          <w:szCs w:val="24"/>
        </w:rPr>
        <w:br w:type="textWrapping" w:clear="all"/>
      </w:r>
    </w:p>
    <w:p w14:paraId="6E4DE112" w14:textId="77174E42" w:rsidR="00A87E11" w:rsidRDefault="00A81E42" w:rsidP="0079420A">
      <w:pPr>
        <w:spacing w:after="0" w:line="240" w:lineRule="auto"/>
        <w:textAlignment w:val="center"/>
        <w:rPr>
          <w:rFonts w:cstheme="minorHAnsi"/>
          <w:sz w:val="24"/>
          <w:szCs w:val="24"/>
        </w:rPr>
      </w:pPr>
      <w:r>
        <w:rPr>
          <w:rFonts w:cstheme="minorHAnsi"/>
          <w:sz w:val="24"/>
          <w:szCs w:val="24"/>
        </w:rPr>
        <w:lastRenderedPageBreak/>
        <w:t xml:space="preserve">It was </w:t>
      </w:r>
      <w:r w:rsidR="004914A4">
        <w:rPr>
          <w:rFonts w:cstheme="minorHAnsi"/>
          <w:sz w:val="24"/>
          <w:szCs w:val="24"/>
        </w:rPr>
        <w:t xml:space="preserve">also concluded after the </w:t>
      </w:r>
      <w:r w:rsidR="00E5267B">
        <w:rPr>
          <w:rFonts w:cstheme="minorHAnsi"/>
          <w:sz w:val="24"/>
          <w:szCs w:val="24"/>
        </w:rPr>
        <w:t>components were installed</w:t>
      </w:r>
      <w:r>
        <w:rPr>
          <w:rFonts w:cstheme="minorHAnsi"/>
          <w:sz w:val="24"/>
          <w:szCs w:val="24"/>
        </w:rPr>
        <w:t xml:space="preserve"> and put through extended service</w:t>
      </w:r>
      <w:r w:rsidR="00E5267B">
        <w:rPr>
          <w:rFonts w:cstheme="minorHAnsi"/>
          <w:sz w:val="24"/>
          <w:szCs w:val="24"/>
        </w:rPr>
        <w:t xml:space="preserve"> that the </w:t>
      </w:r>
      <w:r w:rsidR="002C619C">
        <w:rPr>
          <w:rFonts w:cstheme="minorHAnsi"/>
          <w:sz w:val="24"/>
          <w:szCs w:val="24"/>
        </w:rPr>
        <w:t>c</w:t>
      </w:r>
      <w:r w:rsidR="00E5267B">
        <w:rPr>
          <w:rFonts w:cstheme="minorHAnsi"/>
          <w:sz w:val="24"/>
          <w:szCs w:val="24"/>
        </w:rPr>
        <w:t>eramic coating also reduced the copper build up on the co</w:t>
      </w:r>
      <w:r w:rsidR="000A534D">
        <w:rPr>
          <w:rFonts w:cstheme="minorHAnsi"/>
          <w:sz w:val="24"/>
          <w:szCs w:val="24"/>
        </w:rPr>
        <w:t xml:space="preserve">mponents to a point where we would see only a small build up in the areas where the ceramic </w:t>
      </w:r>
      <w:r w:rsidR="00633121">
        <w:rPr>
          <w:rFonts w:cstheme="minorHAnsi"/>
          <w:sz w:val="24"/>
          <w:szCs w:val="24"/>
        </w:rPr>
        <w:t xml:space="preserve">had been lost at the root of the vanes. This </w:t>
      </w:r>
      <w:r w:rsidR="001B2611">
        <w:rPr>
          <w:rFonts w:cstheme="minorHAnsi"/>
          <w:sz w:val="24"/>
          <w:szCs w:val="24"/>
        </w:rPr>
        <w:t>in turn</w:t>
      </w:r>
      <w:r w:rsidR="00633121">
        <w:rPr>
          <w:rFonts w:cstheme="minorHAnsi"/>
          <w:sz w:val="24"/>
          <w:szCs w:val="24"/>
        </w:rPr>
        <w:t xml:space="preserve"> proved that there must have been </w:t>
      </w:r>
      <w:r w:rsidR="00320498">
        <w:rPr>
          <w:rFonts w:cstheme="minorHAnsi"/>
          <w:sz w:val="24"/>
          <w:szCs w:val="24"/>
        </w:rPr>
        <w:t xml:space="preserve">an electrical bonding process in play to allow the </w:t>
      </w:r>
      <w:r w:rsidR="002C619C">
        <w:rPr>
          <w:rFonts w:cstheme="minorHAnsi"/>
          <w:sz w:val="24"/>
          <w:szCs w:val="24"/>
        </w:rPr>
        <w:t>c</w:t>
      </w:r>
      <w:r w:rsidR="00320498">
        <w:rPr>
          <w:rFonts w:cstheme="minorHAnsi"/>
          <w:sz w:val="24"/>
          <w:szCs w:val="24"/>
        </w:rPr>
        <w:t xml:space="preserve">opper to be pulled out of the process and be deposited on the </w:t>
      </w:r>
      <w:r w:rsidR="001B2611">
        <w:rPr>
          <w:rFonts w:cstheme="minorHAnsi"/>
          <w:sz w:val="24"/>
          <w:szCs w:val="24"/>
        </w:rPr>
        <w:t>components.</w:t>
      </w:r>
      <w:r w:rsidR="00AD18D1">
        <w:rPr>
          <w:rFonts w:cstheme="minorHAnsi"/>
          <w:sz w:val="24"/>
          <w:szCs w:val="24"/>
        </w:rPr>
        <w:t xml:space="preserve"> Proving the insulating properties of ceramic </w:t>
      </w:r>
      <w:r w:rsidR="002C619C">
        <w:rPr>
          <w:rFonts w:cstheme="minorHAnsi"/>
          <w:sz w:val="24"/>
          <w:szCs w:val="24"/>
        </w:rPr>
        <w:t>coatings.</w:t>
      </w:r>
    </w:p>
    <w:p w14:paraId="7BAB5092" w14:textId="763EFBA7" w:rsidR="00A87E11" w:rsidRDefault="00A87E11" w:rsidP="0079420A">
      <w:pPr>
        <w:spacing w:after="0" w:line="240" w:lineRule="auto"/>
        <w:textAlignment w:val="center"/>
        <w:rPr>
          <w:rFonts w:cstheme="minorHAnsi"/>
          <w:sz w:val="24"/>
          <w:szCs w:val="24"/>
        </w:rPr>
      </w:pPr>
    </w:p>
    <w:p w14:paraId="6949375E" w14:textId="38DDFB2C" w:rsidR="00A87E11" w:rsidRDefault="00A87E11" w:rsidP="0079420A">
      <w:pPr>
        <w:spacing w:after="0" w:line="240" w:lineRule="auto"/>
        <w:textAlignment w:val="center"/>
        <w:rPr>
          <w:rFonts w:cstheme="minorHAnsi"/>
          <w:sz w:val="24"/>
          <w:szCs w:val="24"/>
        </w:rPr>
      </w:pPr>
    </w:p>
    <w:p w14:paraId="25032657" w14:textId="5AC671D6" w:rsidR="00A87E11" w:rsidRDefault="00C61389" w:rsidP="002D0799">
      <w:pPr>
        <w:spacing w:after="0" w:line="240" w:lineRule="auto"/>
        <w:jc w:val="center"/>
        <w:textAlignment w:val="center"/>
        <w:rPr>
          <w:rFonts w:cstheme="minorHAnsi"/>
          <w:sz w:val="24"/>
          <w:szCs w:val="24"/>
        </w:rPr>
      </w:pPr>
      <w:r w:rsidRPr="002D0799">
        <w:rPr>
          <w:rFonts w:cstheme="minorHAnsi"/>
          <w:noProof/>
          <w:sz w:val="24"/>
          <w:szCs w:val="24"/>
        </w:rPr>
        <mc:AlternateContent>
          <mc:Choice Requires="wps">
            <w:drawing>
              <wp:anchor distT="45720" distB="45720" distL="114300" distR="114300" simplePos="0" relativeHeight="251661312" behindDoc="0" locked="0" layoutInCell="1" allowOverlap="1" wp14:anchorId="35EE32BA" wp14:editId="7ADF83CD">
                <wp:simplePos x="0" y="0"/>
                <wp:positionH relativeFrom="page">
                  <wp:posOffset>704850</wp:posOffset>
                </wp:positionH>
                <wp:positionV relativeFrom="paragraph">
                  <wp:posOffset>1358900</wp:posOffset>
                </wp:positionV>
                <wp:extent cx="1320800" cy="14351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0800" cy="1435100"/>
                        </a:xfrm>
                        <a:prstGeom prst="rect">
                          <a:avLst/>
                        </a:prstGeom>
                        <a:solidFill>
                          <a:srgbClr val="FFFFFF"/>
                        </a:solidFill>
                        <a:ln w="9525">
                          <a:solidFill>
                            <a:srgbClr val="000000"/>
                          </a:solidFill>
                          <a:miter lim="800000"/>
                          <a:headEnd/>
                          <a:tailEnd/>
                        </a:ln>
                      </wps:spPr>
                      <wps:txbx>
                        <w:txbxContent>
                          <w:p w14:paraId="674A77C1" w14:textId="245BC185" w:rsidR="002D0799" w:rsidRDefault="00B85B69">
                            <w:r>
                              <w:t xml:space="preserve">Slight copper </w:t>
                            </w:r>
                            <w:proofErr w:type="gramStart"/>
                            <w:r>
                              <w:t>build</w:t>
                            </w:r>
                            <w:proofErr w:type="gramEnd"/>
                            <w:r>
                              <w:t xml:space="preserve"> up where ceramic coating had been washed away by </w:t>
                            </w:r>
                            <w:r w:rsidR="00CC261E">
                              <w:t>abrasive slurry at optimum velocity and angle.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EE32BA" id="_x0000_t202" coordsize="21600,21600" o:spt="202" path="m,l,21600r21600,l21600,xe">
                <v:stroke joinstyle="miter"/>
                <v:path gradientshapeok="t" o:connecttype="rect"/>
              </v:shapetype>
              <v:shape id="Text Box 2" o:spid="_x0000_s1026" type="#_x0000_t202" style="position:absolute;left:0;text-align:left;margin-left:55.5pt;margin-top:107pt;width:104pt;height:113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">
                <v:textbox>
                  <w:txbxContent>
                    <w:p w14:paraId="674A77C1" w14:textId="245BC185" w:rsidR="002D0799" w:rsidRDefault="00B85B69">
                      <w:r>
                        <w:t xml:space="preserve">Slight copper </w:t>
                      </w:r>
                      <w:proofErr w:type="gramStart"/>
                      <w:r>
                        <w:t>build</w:t>
                      </w:r>
                      <w:proofErr w:type="gramEnd"/>
                      <w:r>
                        <w:t xml:space="preserve"> up where ceramic coating had been washed away by </w:t>
                      </w:r>
                      <w:r w:rsidR="00CC261E">
                        <w:t>abrasive slurry at optimum velocity and angle.</w:t>
                      </w:r>
                    </w:p>
                  </w:txbxContent>
                </v:textbox>
                <w10:wrap type="square" anchorx="page"/>
              </v:shape>
            </w:pict>
          </mc:Fallback>
        </mc:AlternateContent>
      </w:r>
      <w:r w:rsidR="00B85B69">
        <w:rPr>
          <w:noProof/>
        </w:rPr>
        <mc:AlternateContent>
          <mc:Choice Requires="wps">
            <w:drawing>
              <wp:anchor distT="0" distB="0" distL="114300" distR="114300" simplePos="0" relativeHeight="251659264" behindDoc="0" locked="0" layoutInCell="1" allowOverlap="1" wp14:anchorId="4B96686C" wp14:editId="74EA830F">
                <wp:simplePos x="0" y="0"/>
                <wp:positionH relativeFrom="column">
                  <wp:posOffset>666750</wp:posOffset>
                </wp:positionH>
                <wp:positionV relativeFrom="paragraph">
                  <wp:posOffset>2063750</wp:posOffset>
                </wp:positionV>
                <wp:extent cx="2679700" cy="234950"/>
                <wp:effectExtent l="0" t="57150" r="25400" b="31750"/>
                <wp:wrapNone/>
                <wp:docPr id="5" name="Straight Arrow Connector 5"/>
                <wp:cNvGraphicFramePr/>
                <a:graphic xmlns:a="http://schemas.openxmlformats.org/drawingml/2006/main">
                  <a:graphicData uri="http://schemas.microsoft.com/office/word/2010/wordprocessingShape">
                    <wps:wsp>
                      <wps:cNvCnPr/>
                      <wps:spPr>
                        <a:xfrm flipV="1">
                          <a:off x="0" y="0"/>
                          <a:ext cx="2679700" cy="2349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F84B26" id="_x0000_t32" coordsize="21600,21600" o:spt="32" o:oned="t" path="m,l21600,21600e" filled="f">
                <v:path arrowok="t" fillok="f" o:connecttype="none"/>
                <o:lock v:ext="edit" shapetype="t"/>
              </v:shapetype>
              <v:shape id="Straight Arrow Connector 5" o:spid="_x0000_s1026" type="#_x0000_t32" style="position:absolute;margin-left:52.5pt;margin-top:162.5pt;width:211pt;height:18.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" strokecolor="#ed7d31 [3205]" strokeweight="1.5pt">
                <v:stroke endarrow="block" joinstyle="miter"/>
              </v:shape>
            </w:pict>
          </mc:Fallback>
        </mc:AlternateContent>
      </w:r>
      <w:r w:rsidR="00D84D68">
        <w:rPr>
          <w:noProof/>
        </w:rPr>
        <w:drawing>
          <wp:inline distT="0" distB="0" distL="0" distR="0" wp14:anchorId="62C8E7D3" wp14:editId="6184740D">
            <wp:extent cx="4184650" cy="3138719"/>
            <wp:effectExtent l="0" t="0" r="635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95732" cy="3147031"/>
                    </a:xfrm>
                    <a:prstGeom prst="rect">
                      <a:avLst/>
                    </a:prstGeom>
                    <a:noFill/>
                    <a:ln>
                      <a:noFill/>
                    </a:ln>
                  </pic:spPr>
                </pic:pic>
              </a:graphicData>
            </a:graphic>
          </wp:inline>
        </w:drawing>
      </w:r>
    </w:p>
    <w:p w14:paraId="069EC106" w14:textId="561E6A8C" w:rsidR="00A87E11" w:rsidRPr="009B310D" w:rsidRDefault="009B310D" w:rsidP="009B310D">
      <w:pPr>
        <w:spacing w:after="0" w:line="240" w:lineRule="auto"/>
        <w:jc w:val="center"/>
        <w:textAlignment w:val="center"/>
        <w:rPr>
          <w:rFonts w:cstheme="minorHAnsi"/>
          <w:i/>
          <w:iCs/>
          <w:sz w:val="24"/>
          <w:szCs w:val="24"/>
        </w:rPr>
      </w:pPr>
      <w:r>
        <w:rPr>
          <w:rFonts w:cstheme="minorHAnsi"/>
          <w:i/>
          <w:iCs/>
          <w:sz w:val="24"/>
          <w:szCs w:val="24"/>
        </w:rPr>
        <w:t xml:space="preserve">Fig5. </w:t>
      </w:r>
      <w:r w:rsidR="004A1EE0">
        <w:rPr>
          <w:rFonts w:cstheme="minorHAnsi"/>
          <w:i/>
          <w:iCs/>
          <w:sz w:val="24"/>
          <w:szCs w:val="24"/>
        </w:rPr>
        <w:t>Slight copper build up after Being online for 6 months</w:t>
      </w:r>
      <w:r w:rsidR="00C61389">
        <w:rPr>
          <w:rFonts w:cstheme="minorHAnsi"/>
          <w:i/>
          <w:iCs/>
          <w:sz w:val="24"/>
          <w:szCs w:val="24"/>
        </w:rPr>
        <w:t xml:space="preserve"> </w:t>
      </w:r>
      <w:r w:rsidR="008C3543">
        <w:rPr>
          <w:rFonts w:cstheme="minorHAnsi"/>
          <w:i/>
          <w:iCs/>
          <w:sz w:val="24"/>
          <w:szCs w:val="24"/>
        </w:rPr>
        <w:t xml:space="preserve">(picture by </w:t>
      </w:r>
      <w:proofErr w:type="spellStart"/>
      <w:proofErr w:type="gramStart"/>
      <w:r w:rsidR="008C3543">
        <w:rPr>
          <w:rFonts w:cstheme="minorHAnsi"/>
          <w:i/>
          <w:iCs/>
          <w:sz w:val="24"/>
          <w:szCs w:val="24"/>
        </w:rPr>
        <w:t>S.Wallace</w:t>
      </w:r>
      <w:proofErr w:type="spellEnd"/>
      <w:proofErr w:type="gramEnd"/>
      <w:r w:rsidR="008C3543">
        <w:rPr>
          <w:rFonts w:cstheme="minorHAnsi"/>
          <w:i/>
          <w:iCs/>
          <w:sz w:val="24"/>
          <w:szCs w:val="24"/>
        </w:rPr>
        <w:t xml:space="preserve"> 2009)</w:t>
      </w:r>
    </w:p>
    <w:p w14:paraId="58626E8D" w14:textId="5337E9DE" w:rsidR="00A87E11" w:rsidRDefault="00A87E11" w:rsidP="0079420A">
      <w:pPr>
        <w:spacing w:after="0" w:line="240" w:lineRule="auto"/>
        <w:textAlignment w:val="center"/>
        <w:rPr>
          <w:rFonts w:cstheme="minorHAnsi"/>
          <w:sz w:val="24"/>
          <w:szCs w:val="24"/>
        </w:rPr>
      </w:pPr>
    </w:p>
    <w:p w14:paraId="2313D0E7" w14:textId="4A41ECEF" w:rsidR="00A87E11" w:rsidRDefault="00A87E11" w:rsidP="0079420A">
      <w:pPr>
        <w:spacing w:after="0" w:line="240" w:lineRule="auto"/>
        <w:textAlignment w:val="center"/>
        <w:rPr>
          <w:rFonts w:cstheme="minorHAnsi"/>
          <w:sz w:val="24"/>
          <w:szCs w:val="24"/>
        </w:rPr>
      </w:pPr>
    </w:p>
    <w:p w14:paraId="5E2B5D72" w14:textId="38E90063" w:rsidR="00A87E11" w:rsidRDefault="00A87E11" w:rsidP="0079420A">
      <w:pPr>
        <w:spacing w:after="0" w:line="240" w:lineRule="auto"/>
        <w:textAlignment w:val="center"/>
        <w:rPr>
          <w:rFonts w:cstheme="minorHAnsi"/>
          <w:sz w:val="24"/>
          <w:szCs w:val="24"/>
        </w:rPr>
      </w:pPr>
    </w:p>
    <w:p w14:paraId="5DC0A3D0" w14:textId="42595833" w:rsidR="008364A7" w:rsidRDefault="008364A7" w:rsidP="0079420A">
      <w:pPr>
        <w:spacing w:after="0" w:line="240" w:lineRule="auto"/>
        <w:textAlignment w:val="center"/>
        <w:rPr>
          <w:rFonts w:cstheme="minorHAnsi"/>
          <w:sz w:val="24"/>
          <w:szCs w:val="24"/>
        </w:rPr>
      </w:pPr>
    </w:p>
    <w:p w14:paraId="78997D1B" w14:textId="33617A2F" w:rsidR="008364A7" w:rsidRDefault="008364A7" w:rsidP="0079420A">
      <w:pPr>
        <w:spacing w:after="0" w:line="240" w:lineRule="auto"/>
        <w:textAlignment w:val="center"/>
        <w:rPr>
          <w:rFonts w:cstheme="minorHAnsi"/>
          <w:sz w:val="24"/>
          <w:szCs w:val="24"/>
        </w:rPr>
      </w:pPr>
    </w:p>
    <w:p w14:paraId="3D991CD7" w14:textId="35F42DB0" w:rsidR="008364A7" w:rsidRDefault="008364A7" w:rsidP="0079420A">
      <w:pPr>
        <w:spacing w:after="0" w:line="240" w:lineRule="auto"/>
        <w:textAlignment w:val="center"/>
        <w:rPr>
          <w:rFonts w:cstheme="minorHAnsi"/>
          <w:sz w:val="24"/>
          <w:szCs w:val="24"/>
        </w:rPr>
      </w:pPr>
    </w:p>
    <w:p w14:paraId="73897AA6" w14:textId="7C33179B" w:rsidR="008364A7" w:rsidRDefault="008364A7" w:rsidP="0079420A">
      <w:pPr>
        <w:spacing w:after="0" w:line="240" w:lineRule="auto"/>
        <w:textAlignment w:val="center"/>
        <w:rPr>
          <w:rFonts w:cstheme="minorHAnsi"/>
          <w:sz w:val="24"/>
          <w:szCs w:val="24"/>
        </w:rPr>
      </w:pPr>
    </w:p>
    <w:p w14:paraId="4F1D8553" w14:textId="3A90B046" w:rsidR="008364A7" w:rsidRDefault="008364A7" w:rsidP="0079420A">
      <w:pPr>
        <w:spacing w:after="0" w:line="240" w:lineRule="auto"/>
        <w:textAlignment w:val="center"/>
        <w:rPr>
          <w:rFonts w:cstheme="minorHAnsi"/>
          <w:sz w:val="24"/>
          <w:szCs w:val="24"/>
        </w:rPr>
      </w:pPr>
    </w:p>
    <w:p w14:paraId="5BC72F37" w14:textId="036B3D42" w:rsidR="008364A7" w:rsidRDefault="008364A7" w:rsidP="0079420A">
      <w:pPr>
        <w:spacing w:after="0" w:line="240" w:lineRule="auto"/>
        <w:textAlignment w:val="center"/>
        <w:rPr>
          <w:rFonts w:cstheme="minorHAnsi"/>
          <w:sz w:val="24"/>
          <w:szCs w:val="24"/>
        </w:rPr>
      </w:pPr>
    </w:p>
    <w:p w14:paraId="4419AC26" w14:textId="27EDF6DD" w:rsidR="008364A7" w:rsidRDefault="008364A7" w:rsidP="0079420A">
      <w:pPr>
        <w:spacing w:after="0" w:line="240" w:lineRule="auto"/>
        <w:textAlignment w:val="center"/>
        <w:rPr>
          <w:rFonts w:cstheme="minorHAnsi"/>
          <w:sz w:val="24"/>
          <w:szCs w:val="24"/>
        </w:rPr>
      </w:pPr>
    </w:p>
    <w:p w14:paraId="6F243394" w14:textId="5ADBB6EA" w:rsidR="008364A7" w:rsidRDefault="008364A7" w:rsidP="0079420A">
      <w:pPr>
        <w:spacing w:after="0" w:line="240" w:lineRule="auto"/>
        <w:textAlignment w:val="center"/>
        <w:rPr>
          <w:rFonts w:cstheme="minorHAnsi"/>
          <w:sz w:val="24"/>
          <w:szCs w:val="24"/>
        </w:rPr>
      </w:pPr>
    </w:p>
    <w:p w14:paraId="3A051C7B" w14:textId="71225C9E" w:rsidR="008364A7" w:rsidRDefault="008364A7" w:rsidP="0079420A">
      <w:pPr>
        <w:spacing w:after="0" w:line="240" w:lineRule="auto"/>
        <w:textAlignment w:val="center"/>
        <w:rPr>
          <w:rFonts w:cstheme="minorHAnsi"/>
          <w:sz w:val="24"/>
          <w:szCs w:val="24"/>
        </w:rPr>
      </w:pPr>
    </w:p>
    <w:p w14:paraId="4E48139B" w14:textId="3E25050A" w:rsidR="008364A7" w:rsidRDefault="008364A7" w:rsidP="0079420A">
      <w:pPr>
        <w:spacing w:after="0" w:line="240" w:lineRule="auto"/>
        <w:textAlignment w:val="center"/>
        <w:rPr>
          <w:rFonts w:cstheme="minorHAnsi"/>
          <w:sz w:val="24"/>
          <w:szCs w:val="24"/>
        </w:rPr>
      </w:pPr>
    </w:p>
    <w:p w14:paraId="2D3F2168" w14:textId="69F16546" w:rsidR="008364A7" w:rsidRDefault="008364A7" w:rsidP="0079420A">
      <w:pPr>
        <w:spacing w:after="0" w:line="240" w:lineRule="auto"/>
        <w:textAlignment w:val="center"/>
        <w:rPr>
          <w:rFonts w:cstheme="minorHAnsi"/>
          <w:sz w:val="24"/>
          <w:szCs w:val="24"/>
        </w:rPr>
      </w:pPr>
    </w:p>
    <w:p w14:paraId="6CC72E1B" w14:textId="3040AF6E" w:rsidR="008364A7" w:rsidRDefault="008364A7" w:rsidP="0079420A">
      <w:pPr>
        <w:spacing w:after="0" w:line="240" w:lineRule="auto"/>
        <w:textAlignment w:val="center"/>
        <w:rPr>
          <w:rFonts w:cstheme="minorHAnsi"/>
          <w:sz w:val="24"/>
          <w:szCs w:val="24"/>
        </w:rPr>
      </w:pPr>
    </w:p>
    <w:p w14:paraId="3C96DEE9" w14:textId="02F26338" w:rsidR="008364A7" w:rsidRDefault="008364A7" w:rsidP="0079420A">
      <w:pPr>
        <w:spacing w:after="0" w:line="240" w:lineRule="auto"/>
        <w:textAlignment w:val="center"/>
        <w:rPr>
          <w:rFonts w:cstheme="minorHAnsi"/>
          <w:sz w:val="24"/>
          <w:szCs w:val="24"/>
        </w:rPr>
      </w:pPr>
    </w:p>
    <w:p w14:paraId="27D51544" w14:textId="349D94D8" w:rsidR="008364A7" w:rsidRDefault="008364A7" w:rsidP="0079420A">
      <w:pPr>
        <w:spacing w:after="0" w:line="240" w:lineRule="auto"/>
        <w:textAlignment w:val="center"/>
        <w:rPr>
          <w:rFonts w:cstheme="minorHAnsi"/>
          <w:sz w:val="24"/>
          <w:szCs w:val="24"/>
        </w:rPr>
      </w:pPr>
    </w:p>
    <w:p w14:paraId="1C63E35C" w14:textId="3F15FF70" w:rsidR="008364A7" w:rsidRDefault="008364A7" w:rsidP="0079420A">
      <w:pPr>
        <w:spacing w:after="0" w:line="240" w:lineRule="auto"/>
        <w:textAlignment w:val="center"/>
        <w:rPr>
          <w:rFonts w:cstheme="minorHAnsi"/>
          <w:sz w:val="24"/>
          <w:szCs w:val="24"/>
        </w:rPr>
      </w:pPr>
    </w:p>
    <w:p w14:paraId="49F53C4F" w14:textId="60178D9F" w:rsidR="008364A7" w:rsidRDefault="008364A7" w:rsidP="0079420A">
      <w:pPr>
        <w:spacing w:after="0" w:line="240" w:lineRule="auto"/>
        <w:textAlignment w:val="center"/>
        <w:rPr>
          <w:rFonts w:cstheme="minorHAnsi"/>
          <w:sz w:val="24"/>
          <w:szCs w:val="24"/>
        </w:rPr>
      </w:pPr>
    </w:p>
    <w:p w14:paraId="6A20B21A" w14:textId="035D70EE" w:rsidR="004E2FCD" w:rsidRDefault="004E2FCD" w:rsidP="0079420A">
      <w:pPr>
        <w:spacing w:after="0" w:line="240" w:lineRule="auto"/>
        <w:textAlignment w:val="center"/>
        <w:rPr>
          <w:rFonts w:cstheme="minorHAnsi"/>
          <w:sz w:val="24"/>
          <w:szCs w:val="24"/>
        </w:rPr>
      </w:pPr>
    </w:p>
    <w:p w14:paraId="32C21A00" w14:textId="77777777" w:rsidR="004E2FCD" w:rsidRDefault="004E2FCD" w:rsidP="0079420A">
      <w:pPr>
        <w:spacing w:after="0" w:line="240" w:lineRule="auto"/>
        <w:textAlignment w:val="center"/>
        <w:rPr>
          <w:rFonts w:cstheme="minorHAnsi"/>
          <w:sz w:val="24"/>
          <w:szCs w:val="24"/>
        </w:rPr>
      </w:pPr>
    </w:p>
    <w:p w14:paraId="765E8CEE" w14:textId="107270C0" w:rsidR="003674C5" w:rsidRDefault="003674C5" w:rsidP="0079420A">
      <w:pPr>
        <w:spacing w:after="0" w:line="240" w:lineRule="auto"/>
        <w:textAlignment w:val="center"/>
        <w:rPr>
          <w:rFonts w:cstheme="minorHAnsi"/>
          <w:b/>
          <w:bCs/>
          <w:sz w:val="24"/>
          <w:szCs w:val="24"/>
          <w:u w:val="single"/>
        </w:rPr>
      </w:pPr>
      <w:r>
        <w:rPr>
          <w:rFonts w:cstheme="minorHAnsi"/>
          <w:b/>
          <w:bCs/>
          <w:sz w:val="24"/>
          <w:szCs w:val="24"/>
          <w:u w:val="single"/>
        </w:rPr>
        <w:lastRenderedPageBreak/>
        <w:t>References.</w:t>
      </w:r>
    </w:p>
    <w:p w14:paraId="29E59B24" w14:textId="77777777" w:rsidR="00CE6014" w:rsidRPr="00CE6014" w:rsidRDefault="00CE6014" w:rsidP="00CE6014">
      <w:pPr>
        <w:numPr>
          <w:ilvl w:val="0"/>
          <w:numId w:val="2"/>
        </w:numPr>
        <w:spacing w:after="0" w:line="240" w:lineRule="auto"/>
        <w:ind w:left="540"/>
        <w:textAlignment w:val="center"/>
        <w:rPr>
          <w:rFonts w:cstheme="minorHAnsi"/>
          <w:sz w:val="24"/>
          <w:szCs w:val="24"/>
        </w:rPr>
      </w:pPr>
      <w:r w:rsidRPr="00CE6014">
        <w:rPr>
          <w:rFonts w:cstheme="minorHAnsi"/>
          <w:b/>
          <w:bCs/>
          <w:sz w:val="24"/>
          <w:szCs w:val="24"/>
        </w:rPr>
        <w:t xml:space="preserve">Erosion </w:t>
      </w:r>
      <w:proofErr w:type="spellStart"/>
      <w:r w:rsidRPr="00CE6014">
        <w:rPr>
          <w:rFonts w:cstheme="minorHAnsi"/>
          <w:b/>
          <w:bCs/>
          <w:sz w:val="24"/>
          <w:szCs w:val="24"/>
        </w:rPr>
        <w:t>Behavior</w:t>
      </w:r>
      <w:proofErr w:type="spellEnd"/>
      <w:r w:rsidRPr="00CE6014">
        <w:rPr>
          <w:rFonts w:cstheme="minorHAnsi"/>
          <w:b/>
          <w:bCs/>
          <w:sz w:val="24"/>
          <w:szCs w:val="24"/>
        </w:rPr>
        <w:t xml:space="preserve"> of Plasma Sprayed Alumina and </w:t>
      </w:r>
      <w:proofErr w:type="spellStart"/>
      <w:r w:rsidRPr="00CE6014">
        <w:rPr>
          <w:rFonts w:cstheme="minorHAnsi"/>
          <w:b/>
          <w:bCs/>
          <w:sz w:val="24"/>
          <w:szCs w:val="24"/>
        </w:rPr>
        <w:t>Calcia</w:t>
      </w:r>
      <w:proofErr w:type="spellEnd"/>
      <w:r w:rsidRPr="00CE6014">
        <w:rPr>
          <w:rFonts w:cstheme="minorHAnsi"/>
          <w:b/>
          <w:bCs/>
          <w:sz w:val="24"/>
          <w:szCs w:val="24"/>
        </w:rPr>
        <w:t xml:space="preserve">-Stabilized Zirconia Coatings </w:t>
      </w:r>
      <w:proofErr w:type="gramStart"/>
      <w:r w:rsidRPr="00CE6014">
        <w:rPr>
          <w:rFonts w:cstheme="minorHAnsi"/>
          <w:b/>
          <w:bCs/>
          <w:sz w:val="24"/>
          <w:szCs w:val="24"/>
        </w:rPr>
        <w:t>on  Cast</w:t>
      </w:r>
      <w:proofErr w:type="gramEnd"/>
      <w:r w:rsidRPr="00CE6014">
        <w:rPr>
          <w:rFonts w:cstheme="minorHAnsi"/>
          <w:b/>
          <w:bCs/>
          <w:sz w:val="24"/>
          <w:szCs w:val="24"/>
        </w:rPr>
        <w:t xml:space="preserve"> Iron Substrate </w:t>
      </w:r>
    </w:p>
    <w:p w14:paraId="687D8320" w14:textId="77777777" w:rsidR="00CE6014" w:rsidRPr="00CE6014" w:rsidRDefault="00CE6014" w:rsidP="00CE6014">
      <w:pPr>
        <w:pStyle w:val="NormalWeb"/>
        <w:spacing w:before="0" w:beforeAutospacing="0" w:after="0" w:afterAutospacing="0"/>
        <w:ind w:left="540"/>
        <w:rPr>
          <w:rFonts w:asciiTheme="minorHAnsi" w:hAnsiTheme="minorHAnsi" w:cstheme="minorHAnsi"/>
        </w:rPr>
      </w:pPr>
      <w:r w:rsidRPr="00CE6014">
        <w:rPr>
          <w:rFonts w:asciiTheme="minorHAnsi" w:hAnsiTheme="minorHAnsi" w:cstheme="minorHAnsi"/>
        </w:rPr>
        <w:t xml:space="preserve">N. Krishnamurthy1, M.S. Murali2, B. Venkataraman3 and P.G. Mukunda4 1Mechanical Engineering Department, K.S. Institute of Technology, Bangalore, 2Auden Technology and Management Academy, Bangalore, 3Surface Engineering Group, Defence Metallurgical Research Laboratory,  </w:t>
      </w:r>
      <w:proofErr w:type="spellStart"/>
      <w:r w:rsidRPr="00CE6014">
        <w:rPr>
          <w:rFonts w:asciiTheme="minorHAnsi" w:hAnsiTheme="minorHAnsi" w:cstheme="minorHAnsi"/>
        </w:rPr>
        <w:t>Kanchanbagh</w:t>
      </w:r>
      <w:proofErr w:type="spellEnd"/>
      <w:r w:rsidRPr="00CE6014">
        <w:rPr>
          <w:rFonts w:asciiTheme="minorHAnsi" w:hAnsiTheme="minorHAnsi" w:cstheme="minorHAnsi"/>
        </w:rPr>
        <w:t xml:space="preserve">, Hyderabad, 4Mechanical Engineering Department, </w:t>
      </w:r>
      <w:proofErr w:type="spellStart"/>
      <w:r w:rsidRPr="00CE6014">
        <w:rPr>
          <w:rFonts w:asciiTheme="minorHAnsi" w:hAnsiTheme="minorHAnsi" w:cstheme="minorHAnsi"/>
        </w:rPr>
        <w:t>Nitte</w:t>
      </w:r>
      <w:proofErr w:type="spellEnd"/>
      <w:r w:rsidRPr="00CE6014">
        <w:rPr>
          <w:rFonts w:asciiTheme="minorHAnsi" w:hAnsiTheme="minorHAnsi" w:cstheme="minorHAnsi"/>
        </w:rPr>
        <w:t xml:space="preserve"> Meenakshi Institute of Technology, Bangalore, India </w:t>
      </w:r>
    </w:p>
    <w:p w14:paraId="321C54AB" w14:textId="77777777" w:rsidR="00CE6014" w:rsidRPr="00CE6014" w:rsidRDefault="00CE6014" w:rsidP="00CE6014">
      <w:pPr>
        <w:pStyle w:val="NormalWeb"/>
        <w:spacing w:before="0" w:beforeAutospacing="0" w:after="0" w:afterAutospacing="0"/>
        <w:ind w:left="540"/>
        <w:rPr>
          <w:rFonts w:asciiTheme="minorHAnsi" w:hAnsiTheme="minorHAnsi" w:cstheme="minorHAnsi"/>
          <w:lang w:val="en-US"/>
        </w:rPr>
      </w:pPr>
      <w:r w:rsidRPr="00CE6014">
        <w:rPr>
          <w:rFonts w:asciiTheme="minorHAnsi" w:hAnsiTheme="minorHAnsi" w:cstheme="minorHAnsi"/>
          <w:lang w:val="en-US"/>
        </w:rPr>
        <w:t> </w:t>
      </w:r>
    </w:p>
    <w:p w14:paraId="000D91B5" w14:textId="0AFE3861" w:rsidR="00CE6014" w:rsidRPr="00CE6014" w:rsidRDefault="00CE6014" w:rsidP="00CE6014">
      <w:pPr>
        <w:numPr>
          <w:ilvl w:val="0"/>
          <w:numId w:val="3"/>
        </w:numPr>
        <w:spacing w:before="240" w:after="240" w:line="240" w:lineRule="auto"/>
        <w:ind w:left="540"/>
        <w:textAlignment w:val="center"/>
        <w:rPr>
          <w:rFonts w:cstheme="minorHAnsi"/>
          <w:sz w:val="24"/>
          <w:szCs w:val="24"/>
        </w:rPr>
      </w:pPr>
      <w:r w:rsidRPr="00CE6014">
        <w:rPr>
          <w:rFonts w:cstheme="minorHAnsi"/>
          <w:b/>
          <w:bCs/>
          <w:sz w:val="24"/>
          <w:szCs w:val="24"/>
        </w:rPr>
        <w:t xml:space="preserve">Ultralow friction behaviour of B4C-BN-MeO composite ceramic coatings deposited on steel. </w:t>
      </w:r>
      <w:hyperlink r:id="rId24" w:anchor="!" w:history="1">
        <w:proofErr w:type="spellStart"/>
        <w:r w:rsidRPr="00CE6014">
          <w:rPr>
            <w:rStyle w:val="Hyperlink"/>
            <w:rFonts w:cstheme="minorHAnsi"/>
            <w:color w:val="auto"/>
            <w:sz w:val="24"/>
            <w:szCs w:val="24"/>
            <w:u w:val="none"/>
          </w:rPr>
          <w:t>V.KharanzhevskiyaAlexey</w:t>
        </w:r>
        <w:proofErr w:type="spellEnd"/>
        <w:r w:rsidRPr="00CE6014">
          <w:rPr>
            <w:rStyle w:val="Hyperlink"/>
            <w:rFonts w:cstheme="minorHAnsi"/>
            <w:color w:val="auto"/>
            <w:sz w:val="24"/>
            <w:szCs w:val="24"/>
            <w:u w:val="none"/>
          </w:rPr>
          <w:t xml:space="preserve"> </w:t>
        </w:r>
        <w:proofErr w:type="spellStart"/>
        <w:proofErr w:type="gramStart"/>
        <w:r w:rsidRPr="00CE6014">
          <w:rPr>
            <w:rStyle w:val="Hyperlink"/>
            <w:rFonts w:cstheme="minorHAnsi"/>
            <w:color w:val="auto"/>
            <w:sz w:val="24"/>
            <w:szCs w:val="24"/>
            <w:u w:val="none"/>
          </w:rPr>
          <w:t>G.IpatovbMikhail</w:t>
        </w:r>
        <w:proofErr w:type="spellEnd"/>
        <w:proofErr w:type="gramEnd"/>
        <w:r w:rsidRPr="00CE6014">
          <w:rPr>
            <w:rStyle w:val="Hyperlink"/>
            <w:rFonts w:cstheme="minorHAnsi"/>
            <w:color w:val="auto"/>
            <w:sz w:val="24"/>
            <w:szCs w:val="24"/>
            <w:u w:val="none"/>
          </w:rPr>
          <w:t xml:space="preserve"> </w:t>
        </w:r>
        <w:proofErr w:type="spellStart"/>
        <w:r w:rsidRPr="00CE6014">
          <w:rPr>
            <w:rStyle w:val="Hyperlink"/>
            <w:rFonts w:cstheme="minorHAnsi"/>
            <w:color w:val="auto"/>
            <w:sz w:val="24"/>
            <w:szCs w:val="24"/>
            <w:u w:val="none"/>
          </w:rPr>
          <w:t>D.KrivilyovaAlexey</w:t>
        </w:r>
        <w:proofErr w:type="spellEnd"/>
        <w:r w:rsidRPr="00CE6014">
          <w:rPr>
            <w:rStyle w:val="Hyperlink"/>
            <w:rFonts w:cstheme="minorHAnsi"/>
            <w:color w:val="auto"/>
            <w:sz w:val="24"/>
            <w:szCs w:val="24"/>
            <w:u w:val="none"/>
          </w:rPr>
          <w:t xml:space="preserve"> </w:t>
        </w:r>
        <w:proofErr w:type="spellStart"/>
        <w:r w:rsidRPr="00CE6014">
          <w:rPr>
            <w:rStyle w:val="Hyperlink"/>
            <w:rFonts w:cstheme="minorHAnsi"/>
            <w:color w:val="auto"/>
            <w:sz w:val="24"/>
            <w:szCs w:val="24"/>
            <w:u w:val="none"/>
          </w:rPr>
          <w:t>V.MakarovcdeFaat</w:t>
        </w:r>
        <w:proofErr w:type="spellEnd"/>
        <w:r w:rsidRPr="00CE6014">
          <w:rPr>
            <w:rStyle w:val="Hyperlink"/>
            <w:rFonts w:cstheme="minorHAnsi"/>
            <w:color w:val="auto"/>
            <w:sz w:val="24"/>
            <w:szCs w:val="24"/>
            <w:u w:val="none"/>
          </w:rPr>
          <w:t xml:space="preserve"> </w:t>
        </w:r>
        <w:proofErr w:type="spellStart"/>
        <w:r w:rsidRPr="00CE6014">
          <w:rPr>
            <w:rStyle w:val="Hyperlink"/>
            <w:rFonts w:cstheme="minorHAnsi"/>
            <w:color w:val="auto"/>
            <w:sz w:val="24"/>
            <w:szCs w:val="24"/>
            <w:u w:val="none"/>
          </w:rPr>
          <w:t>Z.Gil'mutdinovfElena</w:t>
        </w:r>
        <w:proofErr w:type="spellEnd"/>
        <w:r w:rsidRPr="00CE6014">
          <w:rPr>
            <w:rStyle w:val="Hyperlink"/>
            <w:rFonts w:cstheme="minorHAnsi"/>
            <w:color w:val="auto"/>
            <w:sz w:val="24"/>
            <w:szCs w:val="24"/>
            <w:u w:val="none"/>
          </w:rPr>
          <w:t xml:space="preserve"> </w:t>
        </w:r>
        <w:proofErr w:type="spellStart"/>
        <w:r w:rsidRPr="00CE6014">
          <w:rPr>
            <w:rStyle w:val="Hyperlink"/>
            <w:rFonts w:cstheme="minorHAnsi"/>
            <w:color w:val="auto"/>
            <w:sz w:val="24"/>
            <w:szCs w:val="24"/>
            <w:u w:val="none"/>
          </w:rPr>
          <w:t>G.Volkovac</w:t>
        </w:r>
        <w:proofErr w:type="spellEnd"/>
      </w:hyperlink>
    </w:p>
    <w:p w14:paraId="7355936A" w14:textId="77777777" w:rsidR="00CE6014" w:rsidRPr="00CE6014" w:rsidRDefault="00CE6014" w:rsidP="00CE6014">
      <w:pPr>
        <w:pStyle w:val="NormalWeb"/>
        <w:spacing w:before="0" w:beforeAutospacing="0" w:after="0" w:afterAutospacing="0"/>
        <w:rPr>
          <w:rFonts w:asciiTheme="minorHAnsi" w:hAnsiTheme="minorHAnsi" w:cstheme="minorHAnsi"/>
          <w:lang w:val="en-US"/>
        </w:rPr>
      </w:pPr>
      <w:r w:rsidRPr="00CE6014">
        <w:rPr>
          <w:rFonts w:asciiTheme="minorHAnsi" w:hAnsiTheme="minorHAnsi" w:cstheme="minorHAnsi"/>
          <w:lang w:val="en-US"/>
        </w:rPr>
        <w:t> </w:t>
      </w:r>
    </w:p>
    <w:p w14:paraId="35054909" w14:textId="77777777" w:rsidR="00CE6014" w:rsidRPr="00CE6014" w:rsidRDefault="00CE6014" w:rsidP="00CE6014">
      <w:pPr>
        <w:numPr>
          <w:ilvl w:val="0"/>
          <w:numId w:val="4"/>
        </w:numPr>
        <w:spacing w:after="140" w:line="240" w:lineRule="auto"/>
        <w:ind w:left="540"/>
        <w:textAlignment w:val="center"/>
        <w:rPr>
          <w:rFonts w:cstheme="minorHAnsi"/>
          <w:b/>
          <w:bCs/>
          <w:sz w:val="24"/>
          <w:szCs w:val="24"/>
        </w:rPr>
      </w:pPr>
      <w:r w:rsidRPr="00CE6014">
        <w:rPr>
          <w:rFonts w:cstheme="minorHAnsi"/>
          <w:b/>
          <w:bCs/>
          <w:sz w:val="24"/>
          <w:szCs w:val="24"/>
        </w:rPr>
        <w:t>Ceramic Additive Manufacturing via Lithography</w:t>
      </w:r>
    </w:p>
    <w:p w14:paraId="26CFBE1B" w14:textId="77777777" w:rsidR="00CE6014" w:rsidRPr="00CE6014" w:rsidRDefault="00711999" w:rsidP="00CE6014">
      <w:pPr>
        <w:pStyle w:val="NormalWeb"/>
        <w:spacing w:before="0" w:beforeAutospacing="0" w:after="0" w:afterAutospacing="0"/>
        <w:ind w:left="540"/>
        <w:rPr>
          <w:rFonts w:asciiTheme="minorHAnsi" w:hAnsiTheme="minorHAnsi" w:cstheme="minorHAnsi"/>
        </w:rPr>
      </w:pPr>
      <w:hyperlink r:id="rId25" w:history="1">
        <w:proofErr w:type="spellStart"/>
        <w:r w:rsidR="00CE6014" w:rsidRPr="00CE6014">
          <w:rPr>
            <w:rStyle w:val="Hyperlink"/>
            <w:rFonts w:asciiTheme="minorHAnsi" w:hAnsiTheme="minorHAnsi" w:cstheme="minorHAnsi"/>
            <w:color w:val="auto"/>
            <w:u w:val="none"/>
          </w:rPr>
          <w:t>Nohut</w:t>
        </w:r>
        <w:proofErr w:type="spellEnd"/>
        <w:r w:rsidR="00CE6014" w:rsidRPr="00CE6014">
          <w:rPr>
            <w:rStyle w:val="Hyperlink"/>
            <w:rFonts w:asciiTheme="minorHAnsi" w:hAnsiTheme="minorHAnsi" w:cstheme="minorHAnsi"/>
            <w:color w:val="auto"/>
            <w:u w:val="none"/>
          </w:rPr>
          <w:t>, Serkan</w:t>
        </w:r>
      </w:hyperlink>
      <w:r w:rsidR="00CE6014" w:rsidRPr="00CE6014">
        <w:rPr>
          <w:rFonts w:asciiTheme="minorHAnsi" w:hAnsiTheme="minorHAnsi" w:cstheme="minorHAnsi"/>
        </w:rPr>
        <w:t xml:space="preserve">; </w:t>
      </w:r>
      <w:hyperlink r:id="rId26" w:history="1">
        <w:proofErr w:type="spellStart"/>
        <w:r w:rsidR="00CE6014" w:rsidRPr="00CE6014">
          <w:rPr>
            <w:rStyle w:val="Hyperlink"/>
            <w:rFonts w:asciiTheme="minorHAnsi" w:hAnsiTheme="minorHAnsi" w:cstheme="minorHAnsi"/>
            <w:color w:val="auto"/>
            <w:u w:val="none"/>
            <w:lang w:val="en-US"/>
          </w:rPr>
          <w:t>Dilibal</w:t>
        </w:r>
        <w:proofErr w:type="spellEnd"/>
        <w:r w:rsidR="00CE6014" w:rsidRPr="00CE6014">
          <w:rPr>
            <w:rStyle w:val="Hyperlink"/>
            <w:rFonts w:asciiTheme="minorHAnsi" w:hAnsiTheme="minorHAnsi" w:cstheme="minorHAnsi"/>
            <w:color w:val="auto"/>
            <w:u w:val="none"/>
            <w:lang w:val="en-US"/>
          </w:rPr>
          <w:t xml:space="preserve">, </w:t>
        </w:r>
        <w:proofErr w:type="spellStart"/>
        <w:r w:rsidR="00CE6014" w:rsidRPr="00CE6014">
          <w:rPr>
            <w:rStyle w:val="Hyperlink"/>
            <w:rFonts w:asciiTheme="minorHAnsi" w:hAnsiTheme="minorHAnsi" w:cstheme="minorHAnsi"/>
            <w:color w:val="auto"/>
            <w:u w:val="none"/>
            <w:lang w:val="en-US"/>
          </w:rPr>
          <w:t>Savaş</w:t>
        </w:r>
        <w:proofErr w:type="spellEnd"/>
      </w:hyperlink>
      <w:r w:rsidR="00CE6014" w:rsidRPr="00CE6014">
        <w:rPr>
          <w:rFonts w:asciiTheme="minorHAnsi" w:hAnsiTheme="minorHAnsi" w:cstheme="minorHAnsi"/>
        </w:rPr>
        <w:t xml:space="preserve">; </w:t>
      </w:r>
      <w:hyperlink r:id="rId27" w:history="1">
        <w:proofErr w:type="spellStart"/>
        <w:r w:rsidR="00CE6014" w:rsidRPr="00CE6014">
          <w:rPr>
            <w:rStyle w:val="Hyperlink"/>
            <w:rFonts w:asciiTheme="minorHAnsi" w:hAnsiTheme="minorHAnsi" w:cstheme="minorHAnsi"/>
            <w:color w:val="auto"/>
            <w:u w:val="none"/>
            <w:lang w:val="en-US"/>
          </w:rPr>
          <w:t>Şahin</w:t>
        </w:r>
        <w:proofErr w:type="spellEnd"/>
        <w:r w:rsidR="00CE6014" w:rsidRPr="00CE6014">
          <w:rPr>
            <w:rStyle w:val="Hyperlink"/>
            <w:rFonts w:asciiTheme="minorHAnsi" w:hAnsiTheme="minorHAnsi" w:cstheme="minorHAnsi"/>
            <w:color w:val="auto"/>
            <w:u w:val="none"/>
            <w:lang w:val="en-US"/>
          </w:rPr>
          <w:t xml:space="preserve">, </w:t>
        </w:r>
        <w:proofErr w:type="spellStart"/>
        <w:r w:rsidR="00CE6014" w:rsidRPr="00CE6014">
          <w:rPr>
            <w:rStyle w:val="Hyperlink"/>
            <w:rFonts w:asciiTheme="minorHAnsi" w:hAnsiTheme="minorHAnsi" w:cstheme="minorHAnsi"/>
            <w:color w:val="auto"/>
            <w:u w:val="none"/>
            <w:lang w:val="en-US"/>
          </w:rPr>
          <w:t>Haydar</w:t>
        </w:r>
        <w:proofErr w:type="spellEnd"/>
      </w:hyperlink>
      <w:r w:rsidR="00CE6014" w:rsidRPr="00CE6014">
        <w:rPr>
          <w:rFonts w:asciiTheme="minorHAnsi" w:hAnsiTheme="minorHAnsi" w:cstheme="minorHAnsi"/>
        </w:rPr>
        <w:t xml:space="preserve">. </w:t>
      </w:r>
      <w:hyperlink r:id="rId28" w:history="1">
        <w:r w:rsidR="00CE6014" w:rsidRPr="00CE6014">
          <w:rPr>
            <w:rStyle w:val="Hyperlink"/>
            <w:rFonts w:asciiTheme="minorHAnsi" w:hAnsiTheme="minorHAnsi" w:cstheme="minorHAnsi"/>
            <w:b/>
            <w:bCs/>
            <w:color w:val="auto"/>
            <w:u w:val="none"/>
            <w:lang w:val="en-US"/>
          </w:rPr>
          <w:t>Ceramic Industry</w:t>
        </w:r>
      </w:hyperlink>
      <w:r w:rsidR="00CE6014" w:rsidRPr="00CE6014">
        <w:rPr>
          <w:rFonts w:asciiTheme="minorHAnsi" w:hAnsiTheme="minorHAnsi" w:cstheme="minorHAnsi"/>
          <w:b/>
          <w:bCs/>
          <w:lang w:val="en-US"/>
        </w:rPr>
        <w:t>; Troy</w:t>
      </w:r>
      <w:r w:rsidR="00CE6014" w:rsidRPr="00CE6014">
        <w:rPr>
          <w:rFonts w:asciiTheme="minorHAnsi" w:hAnsiTheme="minorHAnsi" w:cstheme="minorHAnsi"/>
          <w:lang w:val="en-US"/>
        </w:rPr>
        <w:t> </w:t>
      </w:r>
      <w:hyperlink r:id="rId29" w:history="1">
        <w:r w:rsidR="00CE6014" w:rsidRPr="00CE6014">
          <w:rPr>
            <w:rStyle w:val="Hyperlink"/>
            <w:rFonts w:asciiTheme="minorHAnsi" w:hAnsiTheme="minorHAnsi" w:cstheme="minorHAnsi"/>
            <w:color w:val="auto"/>
            <w:u w:val="none"/>
            <w:lang w:val="en-US"/>
          </w:rPr>
          <w:t>Vol. 168, </w:t>
        </w:r>
        <w:proofErr w:type="spellStart"/>
        <w:r w:rsidR="00CE6014" w:rsidRPr="00CE6014">
          <w:rPr>
            <w:rStyle w:val="Hyperlink"/>
            <w:rFonts w:asciiTheme="minorHAnsi" w:hAnsiTheme="minorHAnsi" w:cstheme="minorHAnsi"/>
            <w:color w:val="auto"/>
            <w:u w:val="none"/>
            <w:lang w:val="en-US"/>
          </w:rPr>
          <w:t>Iss</w:t>
        </w:r>
        <w:proofErr w:type="spellEnd"/>
        <w:r w:rsidR="00CE6014" w:rsidRPr="00CE6014">
          <w:rPr>
            <w:rStyle w:val="Hyperlink"/>
            <w:rFonts w:asciiTheme="minorHAnsi" w:hAnsiTheme="minorHAnsi" w:cstheme="minorHAnsi"/>
            <w:color w:val="auto"/>
            <w:u w:val="none"/>
            <w:lang w:val="en-US"/>
          </w:rPr>
          <w:t>. 10, </w:t>
        </w:r>
      </w:hyperlink>
      <w:r w:rsidR="00CE6014" w:rsidRPr="00CE6014">
        <w:rPr>
          <w:rFonts w:asciiTheme="minorHAnsi" w:hAnsiTheme="minorHAnsi" w:cstheme="minorHAnsi"/>
          <w:lang w:val="en-US"/>
        </w:rPr>
        <w:t xml:space="preserve"> (Oct 2018): 22-25.</w:t>
      </w:r>
    </w:p>
    <w:p w14:paraId="76FEC45E" w14:textId="6B8A2ADB" w:rsidR="00CE6014" w:rsidRPr="00CE6014" w:rsidRDefault="00CE6014" w:rsidP="00CE6014">
      <w:pPr>
        <w:pStyle w:val="NormalWeb"/>
        <w:spacing w:before="0" w:beforeAutospacing="0" w:after="0" w:afterAutospacing="0"/>
        <w:ind w:left="540"/>
        <w:rPr>
          <w:rFonts w:asciiTheme="minorHAnsi" w:hAnsiTheme="minorHAnsi" w:cstheme="minorHAnsi"/>
        </w:rPr>
      </w:pPr>
      <w:r w:rsidRPr="00CE6014">
        <w:rPr>
          <w:rFonts w:asciiTheme="minorHAnsi" w:hAnsiTheme="minorHAnsi" w:cstheme="minorHAnsi"/>
        </w:rPr>
        <w:t> </w:t>
      </w:r>
      <w:r w:rsidRPr="00CE6014">
        <w:rPr>
          <w:rFonts w:asciiTheme="minorHAnsi" w:hAnsiTheme="minorHAnsi" w:cstheme="minorHAnsi"/>
          <w:lang w:val="en-US"/>
        </w:rPr>
        <w:t> </w:t>
      </w:r>
    </w:p>
    <w:p w14:paraId="26C02F14" w14:textId="77777777" w:rsidR="00CE6014" w:rsidRPr="00CE6014" w:rsidRDefault="00CE6014" w:rsidP="00CE6014">
      <w:pPr>
        <w:numPr>
          <w:ilvl w:val="0"/>
          <w:numId w:val="5"/>
        </w:numPr>
        <w:spacing w:after="140" w:line="240" w:lineRule="auto"/>
        <w:ind w:left="540"/>
        <w:textAlignment w:val="center"/>
        <w:rPr>
          <w:rFonts w:cstheme="minorHAnsi"/>
          <w:b/>
          <w:bCs/>
          <w:sz w:val="24"/>
          <w:szCs w:val="24"/>
        </w:rPr>
      </w:pPr>
      <w:r w:rsidRPr="00CE6014">
        <w:rPr>
          <w:rFonts w:cstheme="minorHAnsi"/>
          <w:b/>
          <w:bCs/>
          <w:sz w:val="24"/>
          <w:szCs w:val="24"/>
        </w:rPr>
        <w:t>A review of additive manufacturing for ceramic production</w:t>
      </w:r>
    </w:p>
    <w:p w14:paraId="35DADF85" w14:textId="77777777" w:rsidR="00CE6014" w:rsidRPr="00CE6014" w:rsidRDefault="00711999" w:rsidP="00CE6014">
      <w:pPr>
        <w:pStyle w:val="NormalWeb"/>
        <w:spacing w:before="0" w:beforeAutospacing="0" w:after="0" w:afterAutospacing="0"/>
        <w:ind w:left="540"/>
        <w:rPr>
          <w:rFonts w:asciiTheme="minorHAnsi" w:hAnsiTheme="minorHAnsi" w:cstheme="minorHAnsi"/>
        </w:rPr>
      </w:pPr>
      <w:hyperlink r:id="rId30" w:history="1">
        <w:r w:rsidR="00CE6014" w:rsidRPr="00CE6014">
          <w:rPr>
            <w:rStyle w:val="Hyperlink"/>
            <w:rFonts w:asciiTheme="minorHAnsi" w:hAnsiTheme="minorHAnsi" w:cstheme="minorHAnsi"/>
            <w:color w:val="auto"/>
            <w:u w:val="none"/>
          </w:rPr>
          <w:t>Castro e Costa, Eduardo</w:t>
        </w:r>
      </w:hyperlink>
      <w:r w:rsidR="00CE6014" w:rsidRPr="00CE6014">
        <w:rPr>
          <w:rFonts w:asciiTheme="minorHAnsi" w:hAnsiTheme="minorHAnsi" w:cstheme="minorHAnsi"/>
        </w:rPr>
        <w:t xml:space="preserve">; </w:t>
      </w:r>
      <w:hyperlink r:id="rId31" w:history="1">
        <w:r w:rsidR="00CE6014" w:rsidRPr="00CE6014">
          <w:rPr>
            <w:rStyle w:val="Hyperlink"/>
            <w:rFonts w:asciiTheme="minorHAnsi" w:hAnsiTheme="minorHAnsi" w:cstheme="minorHAnsi"/>
            <w:color w:val="auto"/>
            <w:u w:val="none"/>
            <w:lang w:val="en-US"/>
          </w:rPr>
          <w:t>Duarte, José Pinto</w:t>
        </w:r>
      </w:hyperlink>
      <w:r w:rsidR="00CE6014" w:rsidRPr="00CE6014">
        <w:rPr>
          <w:rFonts w:asciiTheme="minorHAnsi" w:hAnsiTheme="minorHAnsi" w:cstheme="minorHAnsi"/>
        </w:rPr>
        <w:t xml:space="preserve">; </w:t>
      </w:r>
      <w:hyperlink r:id="rId32" w:history="1">
        <w:proofErr w:type="spellStart"/>
        <w:r w:rsidR="00CE6014" w:rsidRPr="00CE6014">
          <w:rPr>
            <w:rStyle w:val="Hyperlink"/>
            <w:rFonts w:asciiTheme="minorHAnsi" w:hAnsiTheme="minorHAnsi" w:cstheme="minorHAnsi"/>
            <w:color w:val="auto"/>
            <w:u w:val="none"/>
            <w:lang w:val="en-US"/>
          </w:rPr>
          <w:t>Bártolo</w:t>
        </w:r>
        <w:proofErr w:type="spellEnd"/>
        <w:r w:rsidR="00CE6014" w:rsidRPr="00CE6014">
          <w:rPr>
            <w:rStyle w:val="Hyperlink"/>
            <w:rFonts w:asciiTheme="minorHAnsi" w:hAnsiTheme="minorHAnsi" w:cstheme="minorHAnsi"/>
            <w:color w:val="auto"/>
            <w:u w:val="none"/>
            <w:lang w:val="en-US"/>
          </w:rPr>
          <w:t>, Paulo</w:t>
        </w:r>
      </w:hyperlink>
      <w:r w:rsidR="00CE6014" w:rsidRPr="00CE6014">
        <w:rPr>
          <w:rFonts w:asciiTheme="minorHAnsi" w:hAnsiTheme="minorHAnsi" w:cstheme="minorHAnsi"/>
        </w:rPr>
        <w:t xml:space="preserve">. </w:t>
      </w:r>
      <w:hyperlink r:id="rId33" w:history="1">
        <w:r w:rsidR="00CE6014" w:rsidRPr="00CE6014">
          <w:rPr>
            <w:rStyle w:val="Hyperlink"/>
            <w:rFonts w:asciiTheme="minorHAnsi" w:hAnsiTheme="minorHAnsi" w:cstheme="minorHAnsi"/>
            <w:b/>
            <w:bCs/>
            <w:color w:val="auto"/>
            <w:u w:val="none"/>
            <w:lang w:val="en-US"/>
          </w:rPr>
          <w:t>Rapid Prototyping Journal</w:t>
        </w:r>
      </w:hyperlink>
      <w:r w:rsidR="00CE6014" w:rsidRPr="00CE6014">
        <w:rPr>
          <w:rFonts w:asciiTheme="minorHAnsi" w:hAnsiTheme="minorHAnsi" w:cstheme="minorHAnsi"/>
          <w:b/>
          <w:bCs/>
          <w:lang w:val="en-US"/>
        </w:rPr>
        <w:t>; Bradford</w:t>
      </w:r>
      <w:r w:rsidR="00CE6014" w:rsidRPr="00CE6014">
        <w:rPr>
          <w:rFonts w:asciiTheme="minorHAnsi" w:hAnsiTheme="minorHAnsi" w:cstheme="minorHAnsi"/>
          <w:lang w:val="en-US"/>
        </w:rPr>
        <w:t> </w:t>
      </w:r>
      <w:hyperlink r:id="rId34" w:history="1">
        <w:r w:rsidR="00CE6014" w:rsidRPr="00CE6014">
          <w:rPr>
            <w:rStyle w:val="Hyperlink"/>
            <w:rFonts w:asciiTheme="minorHAnsi" w:hAnsiTheme="minorHAnsi" w:cstheme="minorHAnsi"/>
            <w:color w:val="auto"/>
            <w:u w:val="none"/>
            <w:lang w:val="en-US"/>
          </w:rPr>
          <w:t>Vol. 23, </w:t>
        </w:r>
        <w:proofErr w:type="spellStart"/>
        <w:r w:rsidR="00CE6014" w:rsidRPr="00CE6014">
          <w:rPr>
            <w:rStyle w:val="Hyperlink"/>
            <w:rFonts w:asciiTheme="minorHAnsi" w:hAnsiTheme="minorHAnsi" w:cstheme="minorHAnsi"/>
            <w:color w:val="auto"/>
            <w:u w:val="none"/>
            <w:lang w:val="en-US"/>
          </w:rPr>
          <w:t>Iss</w:t>
        </w:r>
        <w:proofErr w:type="spellEnd"/>
        <w:r w:rsidR="00CE6014" w:rsidRPr="00CE6014">
          <w:rPr>
            <w:rStyle w:val="Hyperlink"/>
            <w:rFonts w:asciiTheme="minorHAnsi" w:hAnsiTheme="minorHAnsi" w:cstheme="minorHAnsi"/>
            <w:color w:val="auto"/>
            <w:u w:val="none"/>
            <w:lang w:val="en-US"/>
          </w:rPr>
          <w:t>. 5, </w:t>
        </w:r>
      </w:hyperlink>
      <w:r w:rsidR="00CE6014" w:rsidRPr="00CE6014">
        <w:rPr>
          <w:rFonts w:asciiTheme="minorHAnsi" w:hAnsiTheme="minorHAnsi" w:cstheme="minorHAnsi"/>
          <w:lang w:val="en-US"/>
        </w:rPr>
        <w:t xml:space="preserve"> (2017): 954-963. </w:t>
      </w:r>
      <w:r w:rsidR="00CE6014" w:rsidRPr="00CE6014">
        <w:rPr>
          <w:rFonts w:asciiTheme="minorHAnsi" w:hAnsiTheme="minorHAnsi" w:cstheme="minorHAnsi"/>
        </w:rPr>
        <w:t>DOI:10.1108/RPJ-09-2015-0128</w:t>
      </w:r>
    </w:p>
    <w:p w14:paraId="20154E11" w14:textId="74560101" w:rsidR="00CE6014" w:rsidRPr="00CE6014" w:rsidRDefault="00CE6014" w:rsidP="00CE6014">
      <w:pPr>
        <w:pStyle w:val="NormalWeb"/>
        <w:spacing w:before="0" w:beforeAutospacing="0" w:after="0" w:afterAutospacing="0"/>
        <w:ind w:left="540"/>
        <w:rPr>
          <w:rFonts w:asciiTheme="minorHAnsi" w:hAnsiTheme="minorHAnsi" w:cstheme="minorHAnsi"/>
        </w:rPr>
      </w:pPr>
      <w:r w:rsidRPr="00CE6014">
        <w:rPr>
          <w:rFonts w:asciiTheme="minorHAnsi" w:hAnsiTheme="minorHAnsi" w:cstheme="minorHAnsi"/>
        </w:rPr>
        <w:t>  </w:t>
      </w:r>
    </w:p>
    <w:p w14:paraId="6C6097BF" w14:textId="77777777" w:rsidR="00CE6014" w:rsidRPr="00CE6014" w:rsidRDefault="00CE6014" w:rsidP="00CE6014">
      <w:pPr>
        <w:numPr>
          <w:ilvl w:val="0"/>
          <w:numId w:val="6"/>
        </w:numPr>
        <w:spacing w:after="0" w:line="240" w:lineRule="auto"/>
        <w:ind w:left="540"/>
        <w:textAlignment w:val="center"/>
        <w:rPr>
          <w:rFonts w:cstheme="minorHAnsi"/>
          <w:b/>
          <w:bCs/>
          <w:sz w:val="24"/>
          <w:szCs w:val="24"/>
        </w:rPr>
      </w:pPr>
      <w:r w:rsidRPr="00CE6014">
        <w:rPr>
          <w:rFonts w:cstheme="minorHAnsi"/>
          <w:b/>
          <w:bCs/>
          <w:sz w:val="24"/>
          <w:szCs w:val="24"/>
        </w:rPr>
        <w:t xml:space="preserve">Transition from a Linear Economy toward a Circular Economy </w:t>
      </w:r>
    </w:p>
    <w:p w14:paraId="50AA75B8" w14:textId="77777777" w:rsidR="00CE6014" w:rsidRPr="00CE6014" w:rsidRDefault="00CE6014" w:rsidP="00CE6014">
      <w:pPr>
        <w:pStyle w:val="NormalWeb"/>
        <w:spacing w:before="0" w:beforeAutospacing="0" w:after="0" w:afterAutospacing="0"/>
        <w:ind w:left="540"/>
        <w:rPr>
          <w:rFonts w:asciiTheme="minorHAnsi" w:hAnsiTheme="minorHAnsi" w:cstheme="minorHAnsi"/>
          <w:b/>
          <w:bCs/>
        </w:rPr>
      </w:pPr>
      <w:r w:rsidRPr="00CE6014">
        <w:rPr>
          <w:rFonts w:asciiTheme="minorHAnsi" w:hAnsiTheme="minorHAnsi" w:cstheme="minorHAnsi"/>
          <w:b/>
          <w:bCs/>
        </w:rPr>
        <w:t xml:space="preserve">in the Ramsey Model </w:t>
      </w:r>
    </w:p>
    <w:p w14:paraId="3672ED16" w14:textId="77777777" w:rsidR="00CE6014" w:rsidRPr="00CE6014" w:rsidRDefault="00CE6014" w:rsidP="00CE6014">
      <w:pPr>
        <w:pStyle w:val="NormalWeb"/>
        <w:spacing w:before="0" w:beforeAutospacing="0" w:after="0" w:afterAutospacing="0"/>
        <w:ind w:left="540"/>
        <w:rPr>
          <w:rFonts w:asciiTheme="minorHAnsi" w:hAnsiTheme="minorHAnsi" w:cstheme="minorHAnsi"/>
        </w:rPr>
      </w:pPr>
      <w:r w:rsidRPr="00CE6014">
        <w:rPr>
          <w:rFonts w:asciiTheme="minorHAnsi" w:hAnsiTheme="minorHAnsi" w:cstheme="minorHAnsi"/>
        </w:rPr>
        <w:t xml:space="preserve"> </w:t>
      </w:r>
    </w:p>
    <w:p w14:paraId="71FE2547" w14:textId="77777777" w:rsidR="00CE6014" w:rsidRPr="00CE6014" w:rsidRDefault="00CE6014" w:rsidP="00CE6014">
      <w:pPr>
        <w:pStyle w:val="NormalWeb"/>
        <w:spacing w:before="0" w:beforeAutospacing="0" w:after="0" w:afterAutospacing="0"/>
        <w:ind w:left="540"/>
        <w:rPr>
          <w:rFonts w:asciiTheme="minorHAnsi" w:hAnsiTheme="minorHAnsi" w:cstheme="minorHAnsi"/>
        </w:rPr>
      </w:pPr>
      <w:proofErr w:type="spellStart"/>
      <w:r w:rsidRPr="00CE6014">
        <w:rPr>
          <w:rFonts w:asciiTheme="minorHAnsi" w:hAnsiTheme="minorHAnsi" w:cstheme="minorHAnsi"/>
        </w:rPr>
        <w:t>Kiyoka</w:t>
      </w:r>
      <w:proofErr w:type="spellEnd"/>
      <w:r w:rsidRPr="00CE6014">
        <w:rPr>
          <w:rFonts w:asciiTheme="minorHAnsi" w:hAnsiTheme="minorHAnsi" w:cstheme="minorHAnsi"/>
        </w:rPr>
        <w:t xml:space="preserve"> Akimoto and Koichi </w:t>
      </w:r>
      <w:proofErr w:type="spellStart"/>
      <w:r w:rsidRPr="00CE6014">
        <w:rPr>
          <w:rFonts w:asciiTheme="minorHAnsi" w:hAnsiTheme="minorHAnsi" w:cstheme="minorHAnsi"/>
        </w:rPr>
        <w:t>Futagami</w:t>
      </w:r>
      <w:proofErr w:type="spellEnd"/>
      <w:r w:rsidRPr="00CE6014">
        <w:rPr>
          <w:rFonts w:asciiTheme="minorHAnsi" w:hAnsiTheme="minorHAnsi" w:cstheme="minorHAnsi"/>
        </w:rPr>
        <w:t xml:space="preserve"> </w:t>
      </w:r>
    </w:p>
    <w:p w14:paraId="5354D6A8" w14:textId="758DE3AB" w:rsidR="00CE6014" w:rsidRPr="00CE6014" w:rsidRDefault="00CE6014" w:rsidP="00CE6014">
      <w:pPr>
        <w:pStyle w:val="NormalWeb"/>
        <w:spacing w:before="0" w:beforeAutospacing="0" w:after="0" w:afterAutospacing="0"/>
        <w:ind w:left="540"/>
        <w:rPr>
          <w:rFonts w:asciiTheme="minorHAnsi" w:hAnsiTheme="minorHAnsi" w:cstheme="minorHAnsi"/>
        </w:rPr>
      </w:pPr>
      <w:r w:rsidRPr="00CE6014">
        <w:rPr>
          <w:rFonts w:asciiTheme="minorHAnsi" w:hAnsiTheme="minorHAnsi" w:cstheme="minorHAnsi"/>
        </w:rPr>
        <w:t xml:space="preserve">  </w:t>
      </w:r>
    </w:p>
    <w:p w14:paraId="78BBBD4D" w14:textId="77777777" w:rsidR="00CE6014" w:rsidRPr="00CE6014" w:rsidRDefault="00CE6014" w:rsidP="00CE6014">
      <w:pPr>
        <w:numPr>
          <w:ilvl w:val="0"/>
          <w:numId w:val="7"/>
        </w:numPr>
        <w:spacing w:after="0" w:line="240" w:lineRule="auto"/>
        <w:ind w:left="540"/>
        <w:textAlignment w:val="center"/>
        <w:rPr>
          <w:rFonts w:cstheme="minorHAnsi"/>
          <w:b/>
          <w:bCs/>
          <w:sz w:val="24"/>
          <w:szCs w:val="24"/>
        </w:rPr>
      </w:pPr>
      <w:r w:rsidRPr="00CE6014">
        <w:rPr>
          <w:rFonts w:cstheme="minorHAnsi"/>
          <w:b/>
          <w:bCs/>
          <w:sz w:val="24"/>
          <w:szCs w:val="24"/>
        </w:rPr>
        <w:t>Ceramic powder compaction</w:t>
      </w:r>
    </w:p>
    <w:p w14:paraId="555A1DBF" w14:textId="77777777" w:rsidR="00CE6014" w:rsidRPr="00CE6014" w:rsidRDefault="00CE6014" w:rsidP="00CE6014">
      <w:pPr>
        <w:pStyle w:val="NormalWeb"/>
        <w:spacing w:before="0" w:beforeAutospacing="0" w:after="0" w:afterAutospacing="0"/>
        <w:ind w:left="540"/>
        <w:rPr>
          <w:rFonts w:asciiTheme="minorHAnsi" w:hAnsiTheme="minorHAnsi" w:cstheme="minorHAnsi"/>
        </w:rPr>
      </w:pPr>
      <w:r w:rsidRPr="00CE6014">
        <w:rPr>
          <w:rFonts w:asciiTheme="minorHAnsi" w:hAnsiTheme="minorHAnsi" w:cstheme="minorHAnsi"/>
        </w:rPr>
        <w:t> </w:t>
      </w:r>
    </w:p>
    <w:p w14:paraId="0FAE55FE" w14:textId="281224BB" w:rsidR="006B5AF9" w:rsidRDefault="00711999" w:rsidP="006B5AF9">
      <w:pPr>
        <w:pStyle w:val="NormalWeb"/>
        <w:spacing w:before="0" w:beforeAutospacing="0" w:after="0" w:afterAutospacing="0"/>
        <w:ind w:left="540"/>
        <w:rPr>
          <w:rFonts w:asciiTheme="minorHAnsi" w:hAnsiTheme="minorHAnsi" w:cstheme="minorHAnsi"/>
        </w:rPr>
      </w:pPr>
      <w:hyperlink r:id="rId35" w:anchor="who" w:history="1">
        <w:r w:rsidR="00CE6014" w:rsidRPr="00CE6014">
          <w:rPr>
            <w:rStyle w:val="Hyperlink"/>
            <w:rFonts w:asciiTheme="minorHAnsi" w:hAnsiTheme="minorHAnsi" w:cstheme="minorHAnsi"/>
            <w:color w:val="auto"/>
            <w:u w:val="none"/>
          </w:rPr>
          <w:t xml:space="preserve">Glass, S.J.; </w:t>
        </w:r>
        <w:proofErr w:type="spellStart"/>
        <w:r w:rsidR="00CE6014" w:rsidRPr="00CE6014">
          <w:rPr>
            <w:rStyle w:val="Hyperlink"/>
            <w:rFonts w:asciiTheme="minorHAnsi" w:hAnsiTheme="minorHAnsi" w:cstheme="minorHAnsi"/>
            <w:color w:val="auto"/>
            <w:u w:val="none"/>
          </w:rPr>
          <w:t>Ewsuk</w:t>
        </w:r>
        <w:proofErr w:type="spellEnd"/>
        <w:r w:rsidR="00CE6014" w:rsidRPr="00CE6014">
          <w:rPr>
            <w:rStyle w:val="Hyperlink"/>
            <w:rFonts w:asciiTheme="minorHAnsi" w:hAnsiTheme="minorHAnsi" w:cstheme="minorHAnsi"/>
            <w:color w:val="auto"/>
            <w:u w:val="none"/>
          </w:rPr>
          <w:t>, K.G. &amp; Mahoney, F.M.</w:t>
        </w:r>
      </w:hyperlink>
      <w:r w:rsidR="00CE6014" w:rsidRPr="00CE6014">
        <w:rPr>
          <w:rFonts w:asciiTheme="minorHAnsi" w:hAnsiTheme="minorHAnsi" w:cstheme="minorHAnsi"/>
        </w:rPr>
        <w:t xml:space="preserve"> December 31, 1995.</w:t>
      </w:r>
    </w:p>
    <w:p w14:paraId="5D13C70B" w14:textId="47DC2DEB" w:rsidR="00F134F1" w:rsidRDefault="006B5AF9" w:rsidP="00F134F1">
      <w:pPr>
        <w:pStyle w:val="NormalWeb"/>
        <w:numPr>
          <w:ilvl w:val="0"/>
          <w:numId w:val="8"/>
        </w:numPr>
        <w:spacing w:after="0"/>
        <w:rPr>
          <w:rFonts w:asciiTheme="minorHAnsi" w:hAnsiTheme="minorHAnsi" w:cstheme="minorHAnsi"/>
          <w:b/>
          <w:bCs/>
        </w:rPr>
      </w:pPr>
      <w:r w:rsidRPr="006B5AF9">
        <w:rPr>
          <w:rFonts w:asciiTheme="minorHAnsi" w:hAnsiTheme="minorHAnsi" w:cstheme="minorHAnsi"/>
          <w:b/>
          <w:bCs/>
        </w:rPr>
        <w:t>Additive Manufacturing of Ceramics: Issues, Potentialities, and Opportuniti</w:t>
      </w:r>
      <w:r w:rsidR="00F134F1">
        <w:rPr>
          <w:rFonts w:asciiTheme="minorHAnsi" w:hAnsiTheme="minorHAnsi" w:cstheme="minorHAnsi"/>
          <w:b/>
          <w:bCs/>
        </w:rPr>
        <w:t xml:space="preserve">es </w:t>
      </w:r>
      <w:r w:rsidRPr="002F59BD">
        <w:rPr>
          <w:rFonts w:asciiTheme="minorHAnsi" w:hAnsiTheme="minorHAnsi" w:cstheme="minorHAnsi"/>
        </w:rPr>
        <w:t xml:space="preserve">Andrea </w:t>
      </w:r>
      <w:proofErr w:type="spellStart"/>
      <w:r w:rsidRPr="002F59BD">
        <w:rPr>
          <w:rFonts w:asciiTheme="minorHAnsi" w:hAnsiTheme="minorHAnsi" w:cstheme="minorHAnsi"/>
        </w:rPr>
        <w:t>Zocca</w:t>
      </w:r>
      <w:proofErr w:type="spellEnd"/>
      <w:r w:rsidRPr="002F59BD">
        <w:rPr>
          <w:rFonts w:asciiTheme="minorHAnsi" w:hAnsiTheme="minorHAnsi" w:cstheme="minorHAnsi"/>
        </w:rPr>
        <w:t xml:space="preserve">, Paolo Colombo, Cynthia M. Gomes, and Jens </w:t>
      </w:r>
      <w:proofErr w:type="spellStart"/>
      <w:r w:rsidRPr="002F59BD">
        <w:rPr>
          <w:rFonts w:asciiTheme="minorHAnsi" w:hAnsiTheme="minorHAnsi" w:cstheme="minorHAnsi"/>
        </w:rPr>
        <w:t>Gunster</w:t>
      </w:r>
      <w:proofErr w:type="spellEnd"/>
      <w:r w:rsidRPr="002F59BD">
        <w:rPr>
          <w:rFonts w:asciiTheme="minorHAnsi" w:hAnsiTheme="minorHAnsi" w:cstheme="minorHAnsi"/>
        </w:rPr>
        <w:t xml:space="preserve"> 2015</w:t>
      </w:r>
    </w:p>
    <w:p w14:paraId="64DA76F2" w14:textId="77777777" w:rsidR="00F134F1" w:rsidRPr="00F134F1" w:rsidRDefault="00F134F1" w:rsidP="00F134F1">
      <w:pPr>
        <w:pStyle w:val="NormalWeb"/>
        <w:spacing w:after="0"/>
        <w:rPr>
          <w:rFonts w:asciiTheme="minorHAnsi" w:hAnsiTheme="minorHAnsi" w:cstheme="minorHAnsi"/>
          <w:b/>
          <w:bCs/>
        </w:rPr>
      </w:pPr>
    </w:p>
    <w:p w14:paraId="59847E78" w14:textId="77777777" w:rsidR="00F1592B" w:rsidRPr="00F1592B" w:rsidRDefault="0069253A" w:rsidP="00F1592B">
      <w:pPr>
        <w:pStyle w:val="body-paragraph"/>
        <w:numPr>
          <w:ilvl w:val="0"/>
          <w:numId w:val="8"/>
        </w:numPr>
        <w:spacing w:before="0" w:beforeAutospacing="0" w:after="0" w:afterAutospacing="0"/>
        <w:textAlignment w:val="baseline"/>
        <w:rPr>
          <w:rFonts w:asciiTheme="minorHAnsi" w:hAnsiTheme="minorHAnsi" w:cstheme="minorHAnsi"/>
          <w:b/>
          <w:bCs/>
          <w:color w:val="333333"/>
        </w:rPr>
      </w:pPr>
      <w:r w:rsidRPr="00F1592B">
        <w:rPr>
          <w:rFonts w:asciiTheme="minorHAnsi" w:hAnsiTheme="minorHAnsi" w:cstheme="minorHAnsi"/>
          <w:b/>
          <w:bCs/>
          <w:shd w:val="clear" w:color="auto" w:fill="FFFFFF"/>
        </w:rPr>
        <w:t xml:space="preserve">US engineers hail </w:t>
      </w:r>
      <w:r w:rsidRPr="00F1592B">
        <w:rPr>
          <w:rStyle w:val="Strong"/>
          <w:rFonts w:asciiTheme="minorHAnsi" w:hAnsiTheme="minorHAnsi" w:cstheme="minorHAnsi"/>
          <w:bdr w:val="none" w:sz="0" w:space="0" w:color="auto" w:frame="1"/>
        </w:rPr>
        <w:t>ceramic</w:t>
      </w:r>
      <w:r w:rsidRPr="00F1592B">
        <w:rPr>
          <w:rFonts w:asciiTheme="minorHAnsi" w:hAnsiTheme="minorHAnsi" w:cstheme="minorHAnsi"/>
          <w:b/>
          <w:bCs/>
          <w:shd w:val="clear" w:color="auto" w:fill="FFFFFF"/>
        </w:rPr>
        <w:t xml:space="preserve"> 3D </w:t>
      </w:r>
      <w:r w:rsidRPr="00F1592B">
        <w:rPr>
          <w:rStyle w:val="Strong"/>
          <w:rFonts w:asciiTheme="minorHAnsi" w:hAnsiTheme="minorHAnsi" w:cstheme="minorHAnsi"/>
          <w:bdr w:val="none" w:sz="0" w:space="0" w:color="auto" w:frame="1"/>
        </w:rPr>
        <w:t>printing</w:t>
      </w:r>
      <w:r w:rsidRPr="00F1592B">
        <w:rPr>
          <w:rFonts w:asciiTheme="minorHAnsi" w:hAnsiTheme="minorHAnsi" w:cstheme="minorHAnsi"/>
          <w:shd w:val="clear" w:color="auto" w:fill="FFFFFF"/>
        </w:rPr>
        <w:t xml:space="preserve"> "</w:t>
      </w:r>
      <w:r w:rsidRPr="00F1592B">
        <w:rPr>
          <w:rStyle w:val="Strong"/>
          <w:rFonts w:asciiTheme="minorHAnsi" w:hAnsiTheme="minorHAnsi" w:cstheme="minorHAnsi"/>
          <w:bdr w:val="none" w:sz="0" w:space="0" w:color="auto" w:frame="1"/>
        </w:rPr>
        <w:t>breakthrough</w:t>
      </w:r>
      <w:r w:rsidRPr="00F1592B">
        <w:rPr>
          <w:rFonts w:asciiTheme="minorHAnsi" w:hAnsiTheme="minorHAnsi" w:cstheme="minorHAnsi"/>
          <w:shd w:val="clear" w:color="auto" w:fill="FFFFFF"/>
        </w:rPr>
        <w:t>".</w:t>
      </w:r>
      <w:r w:rsidRPr="00F1592B">
        <w:rPr>
          <w:rFonts w:asciiTheme="minorHAnsi" w:hAnsiTheme="minorHAnsi" w:cstheme="minorHAnsi"/>
          <w:b/>
          <w:bCs/>
          <w:shd w:val="clear" w:color="auto" w:fill="FFFFFF"/>
        </w:rPr>
        <w:t xml:space="preserve"> </w:t>
      </w:r>
    </w:p>
    <w:p w14:paraId="491955AF" w14:textId="4352C60B" w:rsidR="0069253A" w:rsidRPr="001A6E21" w:rsidRDefault="00711999" w:rsidP="00F1592B">
      <w:pPr>
        <w:pStyle w:val="body-paragraph"/>
        <w:spacing w:before="0" w:beforeAutospacing="0" w:after="0" w:afterAutospacing="0"/>
        <w:ind w:left="720"/>
        <w:textAlignment w:val="baseline"/>
        <w:rPr>
          <w:rFonts w:asciiTheme="minorHAnsi" w:hAnsiTheme="minorHAnsi" w:cstheme="minorHAnsi"/>
          <w:b/>
          <w:bCs/>
          <w:color w:val="333333"/>
        </w:rPr>
      </w:pPr>
      <w:hyperlink r:id="rId36" w:tooltip="Search for Engineer (Online Edition)" w:history="1">
        <w:r w:rsidR="0069253A" w:rsidRPr="001A6E21">
          <w:rPr>
            <w:rStyle w:val="Hyperlink"/>
            <w:rFonts w:asciiTheme="minorHAnsi" w:hAnsiTheme="minorHAnsi" w:cstheme="minorHAnsi"/>
            <w:color w:val="auto"/>
            <w:u w:val="none"/>
            <w:bdr w:val="none" w:sz="0" w:space="0" w:color="auto" w:frame="1"/>
          </w:rPr>
          <w:t>Engineer (Online Edition)</w:t>
        </w:r>
      </w:hyperlink>
      <w:r w:rsidR="0069253A">
        <w:rPr>
          <w:rFonts w:ascii="Helvetica" w:hAnsi="Helvetica" w:cs="Helvetica"/>
          <w:color w:val="333333"/>
          <w:shd w:val="clear" w:color="auto" w:fill="FFFFFF"/>
        </w:rPr>
        <w:t xml:space="preserve">. </w:t>
      </w:r>
      <w:r w:rsidR="0069253A" w:rsidRPr="001A6E21">
        <w:rPr>
          <w:rFonts w:asciiTheme="minorHAnsi" w:hAnsiTheme="minorHAnsi" w:cstheme="minorHAnsi"/>
          <w:color w:val="333333"/>
          <w:shd w:val="clear" w:color="auto" w:fill="FFFFFF"/>
        </w:rPr>
        <w:t>1/5/2016, p1-1. 1p.</w:t>
      </w:r>
    </w:p>
    <w:p w14:paraId="6BF8E700" w14:textId="4F4E788A" w:rsidR="0069253A" w:rsidRDefault="00711999" w:rsidP="0069253A">
      <w:pPr>
        <w:pStyle w:val="NormalWeb"/>
        <w:spacing w:before="0" w:beforeAutospacing="0" w:after="140" w:afterAutospacing="0"/>
        <w:ind w:left="720"/>
        <w:rPr>
          <w:rFonts w:asciiTheme="minorHAnsi" w:hAnsiTheme="minorHAnsi" w:cstheme="minorHAnsi"/>
        </w:rPr>
      </w:pPr>
      <w:hyperlink r:id="rId37" w:anchor="db=bth&amp;AN=112354048" w:history="1">
        <w:r w:rsidR="0069253A" w:rsidRPr="00B36A17">
          <w:rPr>
            <w:rStyle w:val="Hyperlink"/>
            <w:rFonts w:asciiTheme="minorHAnsi" w:hAnsiTheme="minorHAnsi" w:cstheme="minorHAnsi"/>
          </w:rPr>
          <w:t>https://web.a.ebscohost.com/ehost/detail/detail?vid=3&amp;sid=13281561-d9e4-42b1-91a1-88d0c7c9016a%40sdc-v-sessmgr03&amp;bdata=JnNpdGU9ZWhvc3QtbGl2ZQ%3d%3d#db=bth&amp;AN=112354048</w:t>
        </w:r>
      </w:hyperlink>
    </w:p>
    <w:p w14:paraId="101A36E5" w14:textId="1D7AB31D" w:rsidR="0069253A" w:rsidRPr="00F1592B" w:rsidRDefault="0069253A" w:rsidP="00F1592B">
      <w:pPr>
        <w:pStyle w:val="NormalWeb"/>
        <w:spacing w:before="0" w:beforeAutospacing="0" w:after="0" w:afterAutospacing="0"/>
        <w:rPr>
          <w:rFonts w:asciiTheme="minorHAnsi" w:hAnsiTheme="minorHAnsi" w:cstheme="minorHAnsi"/>
          <w:b/>
          <w:bCs/>
        </w:rPr>
      </w:pPr>
    </w:p>
    <w:p w14:paraId="073618EF" w14:textId="4FFE2715" w:rsidR="00F1592B" w:rsidRDefault="00F1592B" w:rsidP="00F1592B">
      <w:pPr>
        <w:pStyle w:val="NormalWeb"/>
        <w:numPr>
          <w:ilvl w:val="0"/>
          <w:numId w:val="8"/>
        </w:numPr>
        <w:spacing w:before="0" w:beforeAutospacing="0" w:after="0" w:afterAutospacing="0"/>
        <w:rPr>
          <w:rStyle w:val="arkcite--type"/>
          <w:rFonts w:asciiTheme="minorHAnsi" w:hAnsiTheme="minorHAnsi" w:cstheme="minorHAnsi"/>
        </w:rPr>
      </w:pPr>
      <w:r w:rsidRPr="00F1592B">
        <w:rPr>
          <w:rStyle w:val="arkcite--title"/>
          <w:rFonts w:asciiTheme="minorHAnsi" w:hAnsiTheme="minorHAnsi" w:cstheme="minorHAnsi"/>
          <w:b/>
          <w:bCs/>
        </w:rPr>
        <w:t xml:space="preserve">Applied mechanics </w:t>
      </w:r>
      <w:proofErr w:type="spellStart"/>
      <w:r w:rsidRPr="00F1592B">
        <w:rPr>
          <w:rStyle w:val="arkcite--title"/>
          <w:rFonts w:asciiTheme="minorHAnsi" w:hAnsiTheme="minorHAnsi" w:cstheme="minorHAnsi"/>
          <w:b/>
          <w:bCs/>
        </w:rPr>
        <w:t>modeling</w:t>
      </w:r>
      <w:proofErr w:type="spellEnd"/>
      <w:r w:rsidRPr="00F1592B">
        <w:rPr>
          <w:rStyle w:val="arkcite--title"/>
          <w:rFonts w:asciiTheme="minorHAnsi" w:hAnsiTheme="minorHAnsi" w:cstheme="minorHAnsi"/>
          <w:b/>
          <w:bCs/>
        </w:rPr>
        <w:t xml:space="preserve"> of granulated ceramic powder compaction</w:t>
      </w:r>
      <w:r w:rsidRPr="00F1592B">
        <w:rPr>
          <w:rFonts w:asciiTheme="minorHAnsi" w:hAnsiTheme="minorHAnsi" w:cstheme="minorHAnsi"/>
          <w:b/>
          <w:bCs/>
          <w:shd w:val="clear" w:color="auto" w:fill="FFFFFF"/>
        </w:rPr>
        <w:t xml:space="preserve">, </w:t>
      </w:r>
      <w:r w:rsidRPr="00F1592B">
        <w:rPr>
          <w:rStyle w:val="arkcite--type"/>
          <w:rFonts w:asciiTheme="minorHAnsi" w:hAnsiTheme="minorHAnsi" w:cstheme="minorHAnsi"/>
          <w:b/>
          <w:bCs/>
        </w:rPr>
        <w:t>article</w:t>
      </w:r>
      <w:r w:rsidRPr="00F1592B">
        <w:rPr>
          <w:rFonts w:asciiTheme="minorHAnsi" w:hAnsiTheme="minorHAnsi" w:cstheme="minorHAnsi"/>
          <w:shd w:val="clear" w:color="auto" w:fill="FFFFFF"/>
        </w:rPr>
        <w:t xml:space="preserve">, </w:t>
      </w:r>
      <w:r w:rsidRPr="00F1592B">
        <w:rPr>
          <w:rStyle w:val="arkcite--author"/>
          <w:rFonts w:asciiTheme="minorHAnsi" w:hAnsiTheme="minorHAnsi" w:cstheme="minorHAnsi"/>
        </w:rPr>
        <w:t xml:space="preserve">Mahoney, F.M. &amp; </w:t>
      </w:r>
      <w:proofErr w:type="spellStart"/>
      <w:r w:rsidRPr="00F1592B">
        <w:rPr>
          <w:rStyle w:val="arkcite--author"/>
          <w:rFonts w:asciiTheme="minorHAnsi" w:hAnsiTheme="minorHAnsi" w:cstheme="minorHAnsi"/>
        </w:rPr>
        <w:t>Readey</w:t>
      </w:r>
      <w:proofErr w:type="spellEnd"/>
      <w:r w:rsidRPr="00F1592B">
        <w:rPr>
          <w:rStyle w:val="arkcite--author"/>
          <w:rFonts w:asciiTheme="minorHAnsi" w:hAnsiTheme="minorHAnsi" w:cstheme="minorHAnsi"/>
        </w:rPr>
        <w:t>, M.J.</w:t>
      </w:r>
      <w:r w:rsidRPr="00F1592B">
        <w:rPr>
          <w:rFonts w:asciiTheme="minorHAnsi" w:hAnsiTheme="minorHAnsi" w:cstheme="minorHAnsi"/>
          <w:shd w:val="clear" w:color="auto" w:fill="FFFFFF"/>
        </w:rPr>
        <w:t xml:space="preserve"> </w:t>
      </w:r>
      <w:r w:rsidRPr="00F1592B">
        <w:rPr>
          <w:rStyle w:val="arkcite--type"/>
          <w:rFonts w:asciiTheme="minorHAnsi" w:hAnsiTheme="minorHAnsi" w:cstheme="minorHAnsi"/>
        </w:rPr>
        <w:t>August 1, 1995</w:t>
      </w:r>
    </w:p>
    <w:p w14:paraId="642E205A" w14:textId="589C00B9" w:rsidR="00E10935" w:rsidRDefault="00E10935" w:rsidP="00E10935">
      <w:pPr>
        <w:pStyle w:val="NormalWeb"/>
        <w:spacing w:before="0" w:beforeAutospacing="0" w:after="0" w:afterAutospacing="0"/>
        <w:rPr>
          <w:rFonts w:asciiTheme="minorHAnsi" w:hAnsiTheme="minorHAnsi" w:cstheme="minorHAnsi"/>
        </w:rPr>
      </w:pPr>
    </w:p>
    <w:p w14:paraId="0B02D6E7" w14:textId="77777777" w:rsidR="00E10935" w:rsidRPr="00E10935" w:rsidRDefault="00E10935" w:rsidP="00E10935">
      <w:pPr>
        <w:pStyle w:val="Heading2"/>
        <w:numPr>
          <w:ilvl w:val="0"/>
          <w:numId w:val="8"/>
        </w:numPr>
        <w:spacing w:before="0" w:after="120"/>
        <w:textAlignment w:val="baseline"/>
        <w:rPr>
          <w:rFonts w:asciiTheme="minorHAnsi" w:hAnsiTheme="minorHAnsi" w:cstheme="minorHAnsi"/>
          <w:b/>
          <w:bCs/>
          <w:i/>
          <w:iCs/>
          <w:color w:val="auto"/>
          <w:sz w:val="24"/>
          <w:szCs w:val="24"/>
        </w:rPr>
      </w:pPr>
      <w:r w:rsidRPr="00E10935">
        <w:rPr>
          <w:rFonts w:asciiTheme="minorHAnsi" w:hAnsiTheme="minorHAnsi" w:cstheme="minorHAnsi"/>
          <w:b/>
          <w:bCs/>
          <w:i/>
          <w:iCs/>
          <w:color w:val="auto"/>
          <w:sz w:val="24"/>
          <w:szCs w:val="24"/>
        </w:rPr>
        <w:lastRenderedPageBreak/>
        <w:t>A Series of Complex Production Processes Are Used to Make Fine Ceramic Products</w:t>
      </w:r>
    </w:p>
    <w:p w14:paraId="36320156" w14:textId="5AB24892" w:rsidR="00C85F4B" w:rsidRDefault="00E10935" w:rsidP="00C85F4B">
      <w:pPr>
        <w:pStyle w:val="Heading3"/>
        <w:spacing w:before="0"/>
        <w:ind w:left="720"/>
        <w:textAlignment w:val="baseline"/>
        <w:rPr>
          <w:rStyle w:val="Hyperlink"/>
          <w:rFonts w:asciiTheme="minorHAnsi" w:hAnsiTheme="minorHAnsi" w:cstheme="minorHAnsi"/>
          <w:i/>
          <w:iCs/>
          <w:color w:val="auto"/>
        </w:rPr>
      </w:pPr>
      <w:r w:rsidRPr="00E10935">
        <w:rPr>
          <w:rFonts w:asciiTheme="minorHAnsi" w:hAnsiTheme="minorHAnsi" w:cstheme="minorHAnsi"/>
          <w:b/>
          <w:bCs/>
          <w:i/>
          <w:iCs/>
          <w:color w:val="auto"/>
        </w:rPr>
        <w:t>Precisely controlled raw materials are converted into products with exceptional functional characteristics</w:t>
      </w:r>
      <w:r w:rsidRPr="00E10935">
        <w:rPr>
          <w:rFonts w:asciiTheme="minorHAnsi" w:hAnsiTheme="minorHAnsi" w:cstheme="minorHAnsi"/>
          <w:i/>
          <w:iCs/>
          <w:color w:val="auto"/>
        </w:rPr>
        <w:t xml:space="preserve">., Fine Ceramic World, KYOCERA Corporation, </w:t>
      </w:r>
      <w:hyperlink r:id="rId38" w:history="1">
        <w:r w:rsidRPr="00E10935">
          <w:rPr>
            <w:rStyle w:val="Hyperlink"/>
            <w:rFonts w:asciiTheme="minorHAnsi" w:hAnsiTheme="minorHAnsi" w:cstheme="minorHAnsi"/>
            <w:i/>
            <w:iCs/>
            <w:color w:val="auto"/>
          </w:rPr>
          <w:t>https://global.kyocera.com/fcworld/first/process.html</w:t>
        </w:r>
      </w:hyperlink>
    </w:p>
    <w:p w14:paraId="0496F1B8" w14:textId="2DC3C9CE" w:rsidR="00C85F4B" w:rsidRPr="00C85F4B" w:rsidRDefault="00C85F4B" w:rsidP="00C85F4B"/>
    <w:p w14:paraId="17E6827B" w14:textId="730930AA" w:rsidR="00711999" w:rsidRDefault="00C85F4B" w:rsidP="00711999">
      <w:pPr>
        <w:pStyle w:val="Heading1"/>
        <w:numPr>
          <w:ilvl w:val="0"/>
          <w:numId w:val="8"/>
        </w:numPr>
        <w:rPr>
          <w:rFonts w:asciiTheme="minorHAnsi" w:hAnsiTheme="minorHAnsi" w:cstheme="minorHAnsi"/>
          <w:i/>
          <w:iCs/>
          <w:sz w:val="24"/>
          <w:szCs w:val="24"/>
        </w:rPr>
      </w:pPr>
      <w:r w:rsidRPr="00C85F4B">
        <w:rPr>
          <w:rFonts w:asciiTheme="minorHAnsi" w:hAnsiTheme="minorHAnsi" w:cstheme="minorHAnsi"/>
          <w:i/>
          <w:iCs/>
          <w:sz w:val="24"/>
          <w:szCs w:val="24"/>
        </w:rPr>
        <w:t xml:space="preserve">Porous </w:t>
      </w:r>
      <w:proofErr w:type="spellStart"/>
      <w:r w:rsidRPr="00C85F4B">
        <w:rPr>
          <w:rFonts w:asciiTheme="minorHAnsi" w:hAnsiTheme="minorHAnsi" w:cstheme="minorHAnsi"/>
          <w:i/>
          <w:iCs/>
          <w:sz w:val="24"/>
          <w:szCs w:val="24"/>
        </w:rPr>
        <w:t>Ceramics</w:t>
      </w:r>
      <w:r w:rsidRPr="00711999">
        <w:rPr>
          <w:rFonts w:asciiTheme="minorHAnsi" w:hAnsiTheme="minorHAnsi" w:cstheme="minorHAnsi"/>
          <w:b w:val="0"/>
          <w:bCs w:val="0"/>
          <w:i/>
          <w:iCs/>
          <w:sz w:val="24"/>
          <w:szCs w:val="24"/>
        </w:rPr>
        <w:t>By</w:t>
      </w:r>
      <w:proofErr w:type="spellEnd"/>
      <w:r w:rsidRPr="00711999">
        <w:rPr>
          <w:rFonts w:asciiTheme="minorHAnsi" w:hAnsiTheme="minorHAnsi" w:cstheme="minorHAnsi"/>
          <w:b w:val="0"/>
          <w:bCs w:val="0"/>
          <w:i/>
          <w:iCs/>
          <w:sz w:val="24"/>
          <w:szCs w:val="24"/>
        </w:rPr>
        <w:t xml:space="preserve"> </w:t>
      </w:r>
      <w:proofErr w:type="spellStart"/>
      <w:r w:rsidRPr="00711999">
        <w:rPr>
          <w:rFonts w:asciiTheme="minorHAnsi" w:hAnsiTheme="minorHAnsi" w:cstheme="minorHAnsi"/>
          <w:b w:val="0"/>
          <w:bCs w:val="0"/>
          <w:i/>
          <w:iCs/>
          <w:sz w:val="24"/>
          <w:szCs w:val="24"/>
        </w:rPr>
        <w:t>Naboneeta</w:t>
      </w:r>
      <w:proofErr w:type="spellEnd"/>
      <w:r w:rsidRPr="00711999">
        <w:rPr>
          <w:rFonts w:asciiTheme="minorHAnsi" w:hAnsiTheme="minorHAnsi" w:cstheme="minorHAnsi"/>
          <w:b w:val="0"/>
          <w:bCs w:val="0"/>
          <w:i/>
          <w:iCs/>
          <w:sz w:val="24"/>
          <w:szCs w:val="24"/>
        </w:rPr>
        <w:t xml:space="preserve"> Sarkar and </w:t>
      </w:r>
      <w:proofErr w:type="spellStart"/>
      <w:r w:rsidRPr="00711999">
        <w:rPr>
          <w:rFonts w:asciiTheme="minorHAnsi" w:hAnsiTheme="minorHAnsi" w:cstheme="minorHAnsi"/>
          <w:b w:val="0"/>
          <w:bCs w:val="0"/>
          <w:i/>
          <w:iCs/>
          <w:sz w:val="24"/>
          <w:szCs w:val="24"/>
        </w:rPr>
        <w:t>Ik</w:t>
      </w:r>
      <w:proofErr w:type="spellEnd"/>
      <w:r w:rsidRPr="00711999">
        <w:rPr>
          <w:rFonts w:asciiTheme="minorHAnsi" w:hAnsiTheme="minorHAnsi" w:cstheme="minorHAnsi"/>
          <w:b w:val="0"/>
          <w:bCs w:val="0"/>
          <w:i/>
          <w:iCs/>
          <w:sz w:val="24"/>
          <w:szCs w:val="24"/>
        </w:rPr>
        <w:t xml:space="preserve"> </w:t>
      </w:r>
      <w:proofErr w:type="spellStart"/>
      <w:r w:rsidRPr="00711999">
        <w:rPr>
          <w:rFonts w:asciiTheme="minorHAnsi" w:hAnsiTheme="minorHAnsi" w:cstheme="minorHAnsi"/>
          <w:b w:val="0"/>
          <w:bCs w:val="0"/>
          <w:i/>
          <w:iCs/>
          <w:sz w:val="24"/>
          <w:szCs w:val="24"/>
        </w:rPr>
        <w:t>Jin</w:t>
      </w:r>
      <w:proofErr w:type="spellEnd"/>
      <w:r w:rsidRPr="00711999">
        <w:rPr>
          <w:rFonts w:asciiTheme="minorHAnsi" w:hAnsiTheme="minorHAnsi" w:cstheme="minorHAnsi"/>
          <w:b w:val="0"/>
          <w:bCs w:val="0"/>
          <w:i/>
          <w:iCs/>
          <w:sz w:val="24"/>
          <w:szCs w:val="24"/>
        </w:rPr>
        <w:t xml:space="preserve"> Kim</w:t>
      </w:r>
      <w:r w:rsidRPr="00711999">
        <w:rPr>
          <w:rFonts w:asciiTheme="minorHAnsi" w:hAnsiTheme="minorHAnsi" w:cstheme="minorHAnsi"/>
          <w:b w:val="0"/>
          <w:bCs w:val="0"/>
          <w:i/>
          <w:iCs/>
          <w:sz w:val="24"/>
          <w:szCs w:val="24"/>
        </w:rPr>
        <w:t xml:space="preserve"> </w:t>
      </w:r>
      <w:r w:rsidRPr="00711999">
        <w:rPr>
          <w:rFonts w:asciiTheme="minorHAnsi" w:hAnsiTheme="minorHAnsi" w:cstheme="minorHAnsi"/>
          <w:b w:val="0"/>
          <w:bCs w:val="0"/>
          <w:i/>
          <w:iCs/>
          <w:sz w:val="24"/>
          <w:szCs w:val="24"/>
        </w:rPr>
        <w:t>Submitted: December 3rd 2014Reviewed: June 12th 2015Published: November 11th</w:t>
      </w:r>
      <w:proofErr w:type="gramStart"/>
      <w:r w:rsidRPr="00711999">
        <w:rPr>
          <w:rFonts w:asciiTheme="minorHAnsi" w:hAnsiTheme="minorHAnsi" w:cstheme="minorHAnsi"/>
          <w:b w:val="0"/>
          <w:bCs w:val="0"/>
          <w:i/>
          <w:iCs/>
          <w:sz w:val="24"/>
          <w:szCs w:val="24"/>
        </w:rPr>
        <w:t xml:space="preserve"> 2015</w:t>
      </w:r>
      <w:proofErr w:type="gramEnd"/>
    </w:p>
    <w:p w14:paraId="429CCBC4" w14:textId="77777777" w:rsidR="00711999" w:rsidRPr="00711999" w:rsidRDefault="00711999" w:rsidP="00711999">
      <w:pPr>
        <w:pStyle w:val="Heading1"/>
        <w:ind w:left="360"/>
        <w:rPr>
          <w:rFonts w:asciiTheme="minorHAnsi" w:hAnsiTheme="minorHAnsi" w:cstheme="minorHAnsi"/>
          <w:i/>
          <w:iCs/>
          <w:sz w:val="24"/>
          <w:szCs w:val="24"/>
        </w:rPr>
      </w:pPr>
    </w:p>
    <w:p w14:paraId="45B88C3F" w14:textId="46A9E273" w:rsidR="00711999" w:rsidRPr="00711999" w:rsidRDefault="00711999" w:rsidP="00711999">
      <w:pPr>
        <w:pStyle w:val="Heading1"/>
        <w:numPr>
          <w:ilvl w:val="0"/>
          <w:numId w:val="8"/>
        </w:numPr>
        <w:rPr>
          <w:rFonts w:asciiTheme="minorHAnsi" w:hAnsiTheme="minorHAnsi" w:cstheme="minorHAnsi"/>
          <w:b w:val="0"/>
          <w:bCs w:val="0"/>
          <w:i/>
          <w:iCs/>
          <w:sz w:val="24"/>
          <w:szCs w:val="24"/>
        </w:rPr>
      </w:pPr>
      <w:r w:rsidRPr="00711999">
        <w:rPr>
          <w:rFonts w:asciiTheme="minorHAnsi" w:hAnsiTheme="minorHAnsi" w:cstheme="minorHAnsi"/>
          <w:i/>
          <w:iCs/>
          <w:sz w:val="24"/>
          <w:szCs w:val="24"/>
        </w:rPr>
        <w:t>Finite Element Analysis on the Mechanism of Axial Turning-Grinding of Engineering Ceramics</w:t>
      </w:r>
      <w:r w:rsidRPr="00711999">
        <w:rPr>
          <w:rFonts w:asciiTheme="minorHAnsi" w:hAnsiTheme="minorHAnsi" w:cstheme="minorHAnsi"/>
          <w:b w:val="0"/>
          <w:bCs w:val="0"/>
          <w:i/>
          <w:iCs/>
          <w:sz w:val="24"/>
          <w:szCs w:val="24"/>
        </w:rPr>
        <w:t xml:space="preserve"> </w:t>
      </w:r>
      <w:proofErr w:type="spellStart"/>
      <w:r w:rsidRPr="00711999">
        <w:rPr>
          <w:rFonts w:asciiTheme="minorHAnsi" w:hAnsiTheme="minorHAnsi" w:cstheme="minorHAnsi"/>
          <w:b w:val="0"/>
          <w:bCs w:val="0"/>
          <w:i/>
          <w:iCs/>
          <w:sz w:val="24"/>
          <w:szCs w:val="24"/>
        </w:rPr>
        <w:t>Xinli</w:t>
      </w:r>
      <w:proofErr w:type="spellEnd"/>
      <w:r w:rsidRPr="00711999">
        <w:rPr>
          <w:rFonts w:asciiTheme="minorHAnsi" w:hAnsiTheme="minorHAnsi" w:cstheme="minorHAnsi"/>
          <w:b w:val="0"/>
          <w:bCs w:val="0"/>
          <w:i/>
          <w:iCs/>
          <w:sz w:val="24"/>
          <w:szCs w:val="24"/>
        </w:rPr>
        <w:t xml:space="preserve"> Tian1,a, </w:t>
      </w:r>
      <w:proofErr w:type="spellStart"/>
      <w:r w:rsidRPr="00711999">
        <w:rPr>
          <w:rFonts w:asciiTheme="minorHAnsi" w:hAnsiTheme="minorHAnsi" w:cstheme="minorHAnsi"/>
          <w:b w:val="0"/>
          <w:bCs w:val="0"/>
          <w:i/>
          <w:iCs/>
          <w:sz w:val="24"/>
          <w:szCs w:val="24"/>
        </w:rPr>
        <w:t>Yatao</w:t>
      </w:r>
      <w:proofErr w:type="spellEnd"/>
      <w:r w:rsidRPr="00711999">
        <w:rPr>
          <w:rFonts w:asciiTheme="minorHAnsi" w:hAnsiTheme="minorHAnsi" w:cstheme="minorHAnsi"/>
          <w:b w:val="0"/>
          <w:bCs w:val="0"/>
          <w:i/>
          <w:iCs/>
          <w:sz w:val="24"/>
          <w:szCs w:val="24"/>
        </w:rPr>
        <w:t xml:space="preserve"> Mao2,b, Fang Guo3,c, </w:t>
      </w:r>
      <w:proofErr w:type="spellStart"/>
      <w:r w:rsidRPr="00711999">
        <w:rPr>
          <w:rFonts w:asciiTheme="minorHAnsi" w:hAnsiTheme="minorHAnsi" w:cstheme="minorHAnsi"/>
          <w:b w:val="0"/>
          <w:bCs w:val="0"/>
          <w:i/>
          <w:iCs/>
          <w:sz w:val="24"/>
          <w:szCs w:val="24"/>
        </w:rPr>
        <w:t>Baoguo</w:t>
      </w:r>
      <w:proofErr w:type="spellEnd"/>
      <w:r w:rsidRPr="00711999">
        <w:rPr>
          <w:rFonts w:asciiTheme="minorHAnsi" w:hAnsiTheme="minorHAnsi" w:cstheme="minorHAnsi"/>
          <w:b w:val="0"/>
          <w:bCs w:val="0"/>
          <w:i/>
          <w:iCs/>
          <w:sz w:val="24"/>
          <w:szCs w:val="24"/>
        </w:rPr>
        <w:t xml:space="preserve"> Zhang4,d , </w:t>
      </w:r>
      <w:proofErr w:type="spellStart"/>
      <w:r w:rsidRPr="00711999">
        <w:rPr>
          <w:rFonts w:asciiTheme="minorHAnsi" w:hAnsiTheme="minorHAnsi" w:cstheme="minorHAnsi"/>
          <w:b w:val="0"/>
          <w:bCs w:val="0"/>
          <w:i/>
          <w:iCs/>
          <w:sz w:val="24"/>
          <w:szCs w:val="24"/>
        </w:rPr>
        <w:t>Jianquan</w:t>
      </w:r>
      <w:proofErr w:type="spellEnd"/>
      <w:r w:rsidRPr="00711999">
        <w:rPr>
          <w:rFonts w:asciiTheme="minorHAnsi" w:hAnsiTheme="minorHAnsi" w:cstheme="minorHAnsi"/>
          <w:b w:val="0"/>
          <w:bCs w:val="0"/>
          <w:i/>
          <w:iCs/>
          <w:sz w:val="24"/>
          <w:szCs w:val="24"/>
        </w:rPr>
        <w:t xml:space="preserve"> Wang5,e</w:t>
      </w:r>
      <w:r>
        <w:rPr>
          <w:rFonts w:asciiTheme="minorHAnsi" w:hAnsiTheme="minorHAnsi" w:cstheme="minorHAnsi"/>
          <w:b w:val="0"/>
          <w:bCs w:val="0"/>
          <w:i/>
          <w:iCs/>
          <w:sz w:val="24"/>
          <w:szCs w:val="24"/>
        </w:rPr>
        <w:t xml:space="preserve"> 2011</w:t>
      </w:r>
    </w:p>
    <w:p w14:paraId="4B21B2E3" w14:textId="07473622" w:rsidR="00C85F4B" w:rsidRPr="00C85F4B" w:rsidRDefault="00C85F4B" w:rsidP="00C85F4B"/>
    <w:p w14:paraId="796A79CA" w14:textId="77777777" w:rsidR="00CE6014" w:rsidRPr="00C85F4B" w:rsidRDefault="00CE6014" w:rsidP="00C85F4B">
      <w:pPr>
        <w:pStyle w:val="NormalWeb"/>
        <w:spacing w:before="0" w:after="0"/>
        <w:rPr>
          <w:rFonts w:ascii="Calibri" w:hAnsi="Calibri" w:cs="Calibri"/>
          <w:sz w:val="22"/>
          <w:szCs w:val="22"/>
        </w:rPr>
      </w:pPr>
      <w:r w:rsidRPr="00C85F4B">
        <w:rPr>
          <w:rStyle w:val="HTMLCite"/>
          <w:rFonts w:ascii="Calibri" w:hAnsi="Calibri" w:cs="Calibri"/>
          <w:sz w:val="18"/>
          <w:szCs w:val="18"/>
        </w:rPr>
        <w:t> </w:t>
      </w:r>
    </w:p>
    <w:p w14:paraId="115C2183" w14:textId="77777777" w:rsidR="003674C5" w:rsidRPr="003674C5" w:rsidRDefault="003674C5" w:rsidP="0079420A">
      <w:pPr>
        <w:spacing w:after="0" w:line="240" w:lineRule="auto"/>
        <w:textAlignment w:val="center"/>
        <w:rPr>
          <w:rFonts w:cstheme="minorHAnsi"/>
          <w:sz w:val="24"/>
          <w:szCs w:val="24"/>
        </w:rPr>
      </w:pPr>
    </w:p>
    <w:sectPr w:rsidR="003674C5" w:rsidRPr="003674C5">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49FD7" w14:textId="77777777" w:rsidR="00A11BBF" w:rsidRDefault="00A11BBF" w:rsidP="00E279EB">
      <w:pPr>
        <w:spacing w:after="0" w:line="240" w:lineRule="auto"/>
      </w:pPr>
      <w:r>
        <w:separator/>
      </w:r>
    </w:p>
  </w:endnote>
  <w:endnote w:type="continuationSeparator" w:id="0">
    <w:p w14:paraId="608EBB35" w14:textId="77777777" w:rsidR="00A11BBF" w:rsidRDefault="00A11BBF" w:rsidP="00E27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5067361"/>
      <w:docPartObj>
        <w:docPartGallery w:val="Page Numbers (Bottom of Page)"/>
        <w:docPartUnique/>
      </w:docPartObj>
    </w:sdtPr>
    <w:sdtEndPr>
      <w:rPr>
        <w:noProof/>
      </w:rPr>
    </w:sdtEndPr>
    <w:sdtContent>
      <w:p w14:paraId="2817EA77" w14:textId="38342814" w:rsidR="00935EAE" w:rsidRDefault="00935E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70059" w14:textId="77777777" w:rsidR="00935EAE" w:rsidRDefault="00935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1EF7F" w14:textId="77777777" w:rsidR="00A11BBF" w:rsidRDefault="00A11BBF" w:rsidP="00E279EB">
      <w:pPr>
        <w:spacing w:after="0" w:line="240" w:lineRule="auto"/>
      </w:pPr>
      <w:r>
        <w:separator/>
      </w:r>
    </w:p>
  </w:footnote>
  <w:footnote w:type="continuationSeparator" w:id="0">
    <w:p w14:paraId="2BD5A540" w14:textId="77777777" w:rsidR="00A11BBF" w:rsidRDefault="00A11BBF" w:rsidP="00E279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CFD93" w14:textId="21F8EA08" w:rsidR="00EA65E6" w:rsidRDefault="00F015BB" w:rsidP="00935EAE">
    <w:pPr>
      <w:pStyle w:val="Header"/>
    </w:pPr>
    <w:r w:rsidRPr="00935EAE">
      <w:rPr>
        <w:b/>
        <w:bCs/>
        <w:sz w:val="18"/>
        <w:szCs w:val="18"/>
      </w:rPr>
      <w:t>Methods of producing Ceramic coatings to apply to a Steel slurry pump to increase Mean Time Between Failure (MTB</w:t>
    </w:r>
  </w:p>
  <w:p w14:paraId="6013D5F1" w14:textId="77777777" w:rsidR="00815F18" w:rsidRDefault="00935EAE" w:rsidP="00935EAE">
    <w:pPr>
      <w:pStyle w:val="Header"/>
      <w:rPr>
        <w:i/>
        <w:iCs/>
        <w:sz w:val="18"/>
        <w:szCs w:val="18"/>
      </w:rPr>
    </w:pPr>
    <w:r>
      <w:tab/>
    </w:r>
    <w:r w:rsidR="00194317" w:rsidRPr="00935EAE">
      <w:rPr>
        <w:i/>
        <w:iCs/>
        <w:sz w:val="18"/>
        <w:szCs w:val="18"/>
      </w:rPr>
      <w:t>Stuart Wallace 1909</w:t>
    </w:r>
    <w:r w:rsidR="00EA65E6" w:rsidRPr="00935EAE">
      <w:rPr>
        <w:i/>
        <w:iCs/>
        <w:sz w:val="18"/>
        <w:szCs w:val="18"/>
      </w:rPr>
      <w:t>574</w:t>
    </w:r>
  </w:p>
  <w:p w14:paraId="55BC0E40" w14:textId="4E5289AD" w:rsidR="00E279EB" w:rsidRPr="00935EAE" w:rsidRDefault="00815F18" w:rsidP="00935EAE">
    <w:pPr>
      <w:pStyle w:val="Header"/>
      <w:rPr>
        <w:i/>
        <w:iCs/>
        <w:sz w:val="18"/>
        <w:szCs w:val="18"/>
      </w:rPr>
    </w:pPr>
    <w:r>
      <w:rPr>
        <w:i/>
        <w:iCs/>
        <w:sz w:val="18"/>
        <w:szCs w:val="18"/>
      </w:rPr>
      <w:tab/>
    </w:r>
    <w:r w:rsidR="008A4741">
      <w:rPr>
        <w:i/>
        <w:iCs/>
        <w:sz w:val="18"/>
        <w:szCs w:val="18"/>
      </w:rPr>
      <w:t>June 2020</w:t>
    </w:r>
    <w:r w:rsidR="00455F1A" w:rsidRPr="00935EAE">
      <w:rPr>
        <w:i/>
        <w:iCs/>
        <w:sz w:val="18"/>
        <w:szCs w:val="18"/>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22B6B"/>
    <w:multiLevelType w:val="multilevel"/>
    <w:tmpl w:val="BB64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424E20"/>
    <w:multiLevelType w:val="multilevel"/>
    <w:tmpl w:val="C23C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0A1204"/>
    <w:multiLevelType w:val="multilevel"/>
    <w:tmpl w:val="C6928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5F08DA"/>
    <w:multiLevelType w:val="hybridMultilevel"/>
    <w:tmpl w:val="A7D05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550AF"/>
    <w:multiLevelType w:val="multilevel"/>
    <w:tmpl w:val="009A6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285118"/>
    <w:multiLevelType w:val="multilevel"/>
    <w:tmpl w:val="A79C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EA7E49"/>
    <w:multiLevelType w:val="multilevel"/>
    <w:tmpl w:val="FECC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6515FD"/>
    <w:multiLevelType w:val="multilevel"/>
    <w:tmpl w:val="8FCA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7"/>
  </w:num>
  <w:num w:numId="3">
    <w:abstractNumId w:val="2"/>
  </w:num>
  <w:num w:numId="4">
    <w:abstractNumId w:val="4"/>
  </w:num>
  <w:num w:numId="5">
    <w:abstractNumId w:val="5"/>
  </w:num>
  <w:num w:numId="6">
    <w:abstractNumId w:val="1"/>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6FF"/>
    <w:rsid w:val="00004B76"/>
    <w:rsid w:val="000068F1"/>
    <w:rsid w:val="00006E31"/>
    <w:rsid w:val="00010BAA"/>
    <w:rsid w:val="000110DF"/>
    <w:rsid w:val="000337AD"/>
    <w:rsid w:val="00033A2A"/>
    <w:rsid w:val="00066888"/>
    <w:rsid w:val="00073BA0"/>
    <w:rsid w:val="000762FA"/>
    <w:rsid w:val="00080AF3"/>
    <w:rsid w:val="0008225F"/>
    <w:rsid w:val="00093F30"/>
    <w:rsid w:val="00096D97"/>
    <w:rsid w:val="000A534D"/>
    <w:rsid w:val="000B134F"/>
    <w:rsid w:val="000C0C5C"/>
    <w:rsid w:val="000C2725"/>
    <w:rsid w:val="000C3695"/>
    <w:rsid w:val="000C5EC6"/>
    <w:rsid w:val="000C600E"/>
    <w:rsid w:val="000D478B"/>
    <w:rsid w:val="000E3E97"/>
    <w:rsid w:val="000E64A9"/>
    <w:rsid w:val="000E6CC8"/>
    <w:rsid w:val="000F15D5"/>
    <w:rsid w:val="00101C19"/>
    <w:rsid w:val="0011218D"/>
    <w:rsid w:val="00120816"/>
    <w:rsid w:val="0012084A"/>
    <w:rsid w:val="00121805"/>
    <w:rsid w:val="00123705"/>
    <w:rsid w:val="00131D07"/>
    <w:rsid w:val="00132ECD"/>
    <w:rsid w:val="00133195"/>
    <w:rsid w:val="0013394D"/>
    <w:rsid w:val="0013637A"/>
    <w:rsid w:val="00140A97"/>
    <w:rsid w:val="001443BD"/>
    <w:rsid w:val="001519C2"/>
    <w:rsid w:val="00152160"/>
    <w:rsid w:val="00154611"/>
    <w:rsid w:val="00154C59"/>
    <w:rsid w:val="0015607D"/>
    <w:rsid w:val="0016362B"/>
    <w:rsid w:val="00166636"/>
    <w:rsid w:val="00177575"/>
    <w:rsid w:val="00193550"/>
    <w:rsid w:val="00194317"/>
    <w:rsid w:val="001A19A9"/>
    <w:rsid w:val="001A283E"/>
    <w:rsid w:val="001A56BD"/>
    <w:rsid w:val="001A6E21"/>
    <w:rsid w:val="001A752A"/>
    <w:rsid w:val="001B0D1B"/>
    <w:rsid w:val="001B2611"/>
    <w:rsid w:val="001B54C5"/>
    <w:rsid w:val="001C32B2"/>
    <w:rsid w:val="001C41AA"/>
    <w:rsid w:val="001D0F5A"/>
    <w:rsid w:val="001D4F80"/>
    <w:rsid w:val="001E04FF"/>
    <w:rsid w:val="001E105C"/>
    <w:rsid w:val="001E1155"/>
    <w:rsid w:val="001E2458"/>
    <w:rsid w:val="001F25EC"/>
    <w:rsid w:val="001F4AA2"/>
    <w:rsid w:val="001F792E"/>
    <w:rsid w:val="00211409"/>
    <w:rsid w:val="00215872"/>
    <w:rsid w:val="002208D9"/>
    <w:rsid w:val="00220AE3"/>
    <w:rsid w:val="00225DEC"/>
    <w:rsid w:val="002319E0"/>
    <w:rsid w:val="002360AF"/>
    <w:rsid w:val="002413DA"/>
    <w:rsid w:val="0024165E"/>
    <w:rsid w:val="002500F8"/>
    <w:rsid w:val="002514D5"/>
    <w:rsid w:val="002762DF"/>
    <w:rsid w:val="002A104F"/>
    <w:rsid w:val="002A6621"/>
    <w:rsid w:val="002C5CB1"/>
    <w:rsid w:val="002C619C"/>
    <w:rsid w:val="002C7664"/>
    <w:rsid w:val="002D0799"/>
    <w:rsid w:val="002D5C99"/>
    <w:rsid w:val="002E1761"/>
    <w:rsid w:val="002E2E2C"/>
    <w:rsid w:val="002E4117"/>
    <w:rsid w:val="002E430C"/>
    <w:rsid w:val="002E7D89"/>
    <w:rsid w:val="002F2EEB"/>
    <w:rsid w:val="002F59BD"/>
    <w:rsid w:val="0030502E"/>
    <w:rsid w:val="003128B4"/>
    <w:rsid w:val="00320498"/>
    <w:rsid w:val="0032441D"/>
    <w:rsid w:val="0032568D"/>
    <w:rsid w:val="003323E0"/>
    <w:rsid w:val="00342A8C"/>
    <w:rsid w:val="00347229"/>
    <w:rsid w:val="00347DE7"/>
    <w:rsid w:val="0035329B"/>
    <w:rsid w:val="00364BE0"/>
    <w:rsid w:val="00365160"/>
    <w:rsid w:val="0036718E"/>
    <w:rsid w:val="003674C5"/>
    <w:rsid w:val="00376CED"/>
    <w:rsid w:val="00382E82"/>
    <w:rsid w:val="00391FDE"/>
    <w:rsid w:val="003A2546"/>
    <w:rsid w:val="003A7349"/>
    <w:rsid w:val="003A79BE"/>
    <w:rsid w:val="003C1528"/>
    <w:rsid w:val="003C163B"/>
    <w:rsid w:val="003E16C0"/>
    <w:rsid w:val="003E4302"/>
    <w:rsid w:val="003E6B6B"/>
    <w:rsid w:val="0040112B"/>
    <w:rsid w:val="00404AE8"/>
    <w:rsid w:val="0040680E"/>
    <w:rsid w:val="00422916"/>
    <w:rsid w:val="00424D56"/>
    <w:rsid w:val="00427E8F"/>
    <w:rsid w:val="00433B18"/>
    <w:rsid w:val="00433D5C"/>
    <w:rsid w:val="00442928"/>
    <w:rsid w:val="00447174"/>
    <w:rsid w:val="00452C21"/>
    <w:rsid w:val="00455F1A"/>
    <w:rsid w:val="004708A1"/>
    <w:rsid w:val="00474F0C"/>
    <w:rsid w:val="0048072B"/>
    <w:rsid w:val="00483BA7"/>
    <w:rsid w:val="00486AB0"/>
    <w:rsid w:val="00487AAB"/>
    <w:rsid w:val="0049017C"/>
    <w:rsid w:val="004914A4"/>
    <w:rsid w:val="00492C9B"/>
    <w:rsid w:val="00494446"/>
    <w:rsid w:val="00497A6F"/>
    <w:rsid w:val="004A0055"/>
    <w:rsid w:val="004A05EB"/>
    <w:rsid w:val="004A1EE0"/>
    <w:rsid w:val="004A2580"/>
    <w:rsid w:val="004A2CEF"/>
    <w:rsid w:val="004B07A2"/>
    <w:rsid w:val="004B0E38"/>
    <w:rsid w:val="004B47A8"/>
    <w:rsid w:val="004B711E"/>
    <w:rsid w:val="004B7267"/>
    <w:rsid w:val="004C0275"/>
    <w:rsid w:val="004C102C"/>
    <w:rsid w:val="004C19D2"/>
    <w:rsid w:val="004D3789"/>
    <w:rsid w:val="004D4D20"/>
    <w:rsid w:val="004D740D"/>
    <w:rsid w:val="004E2FCD"/>
    <w:rsid w:val="004E504E"/>
    <w:rsid w:val="004E6FBD"/>
    <w:rsid w:val="004E7643"/>
    <w:rsid w:val="00511059"/>
    <w:rsid w:val="00511BED"/>
    <w:rsid w:val="00516501"/>
    <w:rsid w:val="005215EB"/>
    <w:rsid w:val="00533B44"/>
    <w:rsid w:val="00534ED5"/>
    <w:rsid w:val="00542CA6"/>
    <w:rsid w:val="0054403A"/>
    <w:rsid w:val="0054479D"/>
    <w:rsid w:val="0054490D"/>
    <w:rsid w:val="00544F61"/>
    <w:rsid w:val="0054744A"/>
    <w:rsid w:val="00570C0A"/>
    <w:rsid w:val="005860BC"/>
    <w:rsid w:val="005A09A6"/>
    <w:rsid w:val="005A3562"/>
    <w:rsid w:val="005A798C"/>
    <w:rsid w:val="005B1BA2"/>
    <w:rsid w:val="005B5E30"/>
    <w:rsid w:val="005B6564"/>
    <w:rsid w:val="005B7783"/>
    <w:rsid w:val="005C69BC"/>
    <w:rsid w:val="005C6CF4"/>
    <w:rsid w:val="005D0662"/>
    <w:rsid w:val="005D43FE"/>
    <w:rsid w:val="005D7428"/>
    <w:rsid w:val="005E77CE"/>
    <w:rsid w:val="005E79CB"/>
    <w:rsid w:val="005F3DA2"/>
    <w:rsid w:val="005F6BBD"/>
    <w:rsid w:val="0061101D"/>
    <w:rsid w:val="00612807"/>
    <w:rsid w:val="00621B60"/>
    <w:rsid w:val="00633121"/>
    <w:rsid w:val="006332C9"/>
    <w:rsid w:val="006333D1"/>
    <w:rsid w:val="00637791"/>
    <w:rsid w:val="006408F8"/>
    <w:rsid w:val="00647CBC"/>
    <w:rsid w:val="0065085E"/>
    <w:rsid w:val="00652DBB"/>
    <w:rsid w:val="00653C96"/>
    <w:rsid w:val="00656C8F"/>
    <w:rsid w:val="00664B42"/>
    <w:rsid w:val="00667319"/>
    <w:rsid w:val="0069253A"/>
    <w:rsid w:val="006971AB"/>
    <w:rsid w:val="006A782D"/>
    <w:rsid w:val="006B3154"/>
    <w:rsid w:val="006B5AF9"/>
    <w:rsid w:val="006B69AC"/>
    <w:rsid w:val="006C04BA"/>
    <w:rsid w:val="006C7A31"/>
    <w:rsid w:val="006C7EDE"/>
    <w:rsid w:val="006D03D8"/>
    <w:rsid w:val="006D205C"/>
    <w:rsid w:val="006F1D9D"/>
    <w:rsid w:val="00700CF6"/>
    <w:rsid w:val="0070185F"/>
    <w:rsid w:val="00702378"/>
    <w:rsid w:val="00711999"/>
    <w:rsid w:val="0072751E"/>
    <w:rsid w:val="007354A8"/>
    <w:rsid w:val="007442EF"/>
    <w:rsid w:val="007456DC"/>
    <w:rsid w:val="007534C5"/>
    <w:rsid w:val="00756C95"/>
    <w:rsid w:val="00757B63"/>
    <w:rsid w:val="00761323"/>
    <w:rsid w:val="00776695"/>
    <w:rsid w:val="007875B9"/>
    <w:rsid w:val="00791885"/>
    <w:rsid w:val="0079420A"/>
    <w:rsid w:val="007949F8"/>
    <w:rsid w:val="00797001"/>
    <w:rsid w:val="007B296B"/>
    <w:rsid w:val="007B3107"/>
    <w:rsid w:val="007B4959"/>
    <w:rsid w:val="007D15BF"/>
    <w:rsid w:val="007D2F59"/>
    <w:rsid w:val="007D520F"/>
    <w:rsid w:val="007E096D"/>
    <w:rsid w:val="007E1F68"/>
    <w:rsid w:val="007F07D9"/>
    <w:rsid w:val="00800833"/>
    <w:rsid w:val="00800FCF"/>
    <w:rsid w:val="00804A07"/>
    <w:rsid w:val="00811E5E"/>
    <w:rsid w:val="00815EC7"/>
    <w:rsid w:val="00815F18"/>
    <w:rsid w:val="008219AD"/>
    <w:rsid w:val="00823FBE"/>
    <w:rsid w:val="008364A7"/>
    <w:rsid w:val="00837178"/>
    <w:rsid w:val="00840A3E"/>
    <w:rsid w:val="008607BE"/>
    <w:rsid w:val="0086266F"/>
    <w:rsid w:val="008627BD"/>
    <w:rsid w:val="00873498"/>
    <w:rsid w:val="008742FB"/>
    <w:rsid w:val="0088274B"/>
    <w:rsid w:val="00886CBD"/>
    <w:rsid w:val="008A4741"/>
    <w:rsid w:val="008A7022"/>
    <w:rsid w:val="008C33C5"/>
    <w:rsid w:val="008C3543"/>
    <w:rsid w:val="008E508D"/>
    <w:rsid w:val="008F3705"/>
    <w:rsid w:val="008F500E"/>
    <w:rsid w:val="008F7FD4"/>
    <w:rsid w:val="0090201A"/>
    <w:rsid w:val="009059B2"/>
    <w:rsid w:val="0092485B"/>
    <w:rsid w:val="00926B36"/>
    <w:rsid w:val="00935007"/>
    <w:rsid w:val="00935EAE"/>
    <w:rsid w:val="00952D57"/>
    <w:rsid w:val="00953453"/>
    <w:rsid w:val="00972ABB"/>
    <w:rsid w:val="0098033A"/>
    <w:rsid w:val="0098241B"/>
    <w:rsid w:val="00985CC0"/>
    <w:rsid w:val="00992FFD"/>
    <w:rsid w:val="009A4FEB"/>
    <w:rsid w:val="009B310D"/>
    <w:rsid w:val="009B3E8F"/>
    <w:rsid w:val="009C7823"/>
    <w:rsid w:val="009D3DA6"/>
    <w:rsid w:val="009D6BFA"/>
    <w:rsid w:val="009D71DC"/>
    <w:rsid w:val="009E02C5"/>
    <w:rsid w:val="009E1378"/>
    <w:rsid w:val="00A065FC"/>
    <w:rsid w:val="00A11BBF"/>
    <w:rsid w:val="00A254D3"/>
    <w:rsid w:val="00A31157"/>
    <w:rsid w:val="00A32D05"/>
    <w:rsid w:val="00A3445D"/>
    <w:rsid w:val="00A523C0"/>
    <w:rsid w:val="00A52B09"/>
    <w:rsid w:val="00A809C2"/>
    <w:rsid w:val="00A81E42"/>
    <w:rsid w:val="00A86EDB"/>
    <w:rsid w:val="00A87E11"/>
    <w:rsid w:val="00A95162"/>
    <w:rsid w:val="00A95784"/>
    <w:rsid w:val="00A97F4B"/>
    <w:rsid w:val="00AA2B9B"/>
    <w:rsid w:val="00AB343B"/>
    <w:rsid w:val="00AC73A9"/>
    <w:rsid w:val="00AD18D1"/>
    <w:rsid w:val="00AD7C14"/>
    <w:rsid w:val="00AF69E9"/>
    <w:rsid w:val="00AF6B02"/>
    <w:rsid w:val="00AF71F8"/>
    <w:rsid w:val="00B10404"/>
    <w:rsid w:val="00B276FF"/>
    <w:rsid w:val="00B34FA2"/>
    <w:rsid w:val="00B534FD"/>
    <w:rsid w:val="00B66822"/>
    <w:rsid w:val="00B675B6"/>
    <w:rsid w:val="00B70B32"/>
    <w:rsid w:val="00B757AE"/>
    <w:rsid w:val="00B75DA0"/>
    <w:rsid w:val="00B844AA"/>
    <w:rsid w:val="00B84C7B"/>
    <w:rsid w:val="00B85961"/>
    <w:rsid w:val="00B85B69"/>
    <w:rsid w:val="00B92AE3"/>
    <w:rsid w:val="00B945DF"/>
    <w:rsid w:val="00B97047"/>
    <w:rsid w:val="00BE3BE8"/>
    <w:rsid w:val="00BF0C4B"/>
    <w:rsid w:val="00C01637"/>
    <w:rsid w:val="00C01EB4"/>
    <w:rsid w:val="00C13637"/>
    <w:rsid w:val="00C302FC"/>
    <w:rsid w:val="00C30781"/>
    <w:rsid w:val="00C346E5"/>
    <w:rsid w:val="00C44E01"/>
    <w:rsid w:val="00C570EA"/>
    <w:rsid w:val="00C61389"/>
    <w:rsid w:val="00C65EE4"/>
    <w:rsid w:val="00C66B3B"/>
    <w:rsid w:val="00C7765F"/>
    <w:rsid w:val="00C85704"/>
    <w:rsid w:val="00C85F4B"/>
    <w:rsid w:val="00C936BF"/>
    <w:rsid w:val="00C940D9"/>
    <w:rsid w:val="00C96D96"/>
    <w:rsid w:val="00CC2156"/>
    <w:rsid w:val="00CC261E"/>
    <w:rsid w:val="00CC2E5E"/>
    <w:rsid w:val="00CC594D"/>
    <w:rsid w:val="00CD0052"/>
    <w:rsid w:val="00CD041C"/>
    <w:rsid w:val="00CD27CF"/>
    <w:rsid w:val="00CD6A24"/>
    <w:rsid w:val="00CD7F37"/>
    <w:rsid w:val="00CE523F"/>
    <w:rsid w:val="00CE6014"/>
    <w:rsid w:val="00CF36EF"/>
    <w:rsid w:val="00CF5153"/>
    <w:rsid w:val="00D0024E"/>
    <w:rsid w:val="00D142CF"/>
    <w:rsid w:val="00D27CCD"/>
    <w:rsid w:val="00D30D91"/>
    <w:rsid w:val="00D33AB3"/>
    <w:rsid w:val="00D425E4"/>
    <w:rsid w:val="00D50889"/>
    <w:rsid w:val="00D8018D"/>
    <w:rsid w:val="00D80AF1"/>
    <w:rsid w:val="00D82DA6"/>
    <w:rsid w:val="00D84D68"/>
    <w:rsid w:val="00D867EA"/>
    <w:rsid w:val="00D87E75"/>
    <w:rsid w:val="00D92816"/>
    <w:rsid w:val="00D92EC9"/>
    <w:rsid w:val="00D97CAA"/>
    <w:rsid w:val="00DA248E"/>
    <w:rsid w:val="00DB1F40"/>
    <w:rsid w:val="00DB415E"/>
    <w:rsid w:val="00DC248D"/>
    <w:rsid w:val="00DE55AE"/>
    <w:rsid w:val="00E02E04"/>
    <w:rsid w:val="00E10935"/>
    <w:rsid w:val="00E14EFE"/>
    <w:rsid w:val="00E279EB"/>
    <w:rsid w:val="00E30674"/>
    <w:rsid w:val="00E3345D"/>
    <w:rsid w:val="00E41596"/>
    <w:rsid w:val="00E46CA4"/>
    <w:rsid w:val="00E5267B"/>
    <w:rsid w:val="00E53490"/>
    <w:rsid w:val="00E5355A"/>
    <w:rsid w:val="00E64BD9"/>
    <w:rsid w:val="00E74033"/>
    <w:rsid w:val="00E74868"/>
    <w:rsid w:val="00E82784"/>
    <w:rsid w:val="00E847FE"/>
    <w:rsid w:val="00E928AD"/>
    <w:rsid w:val="00EA65E6"/>
    <w:rsid w:val="00EB5A79"/>
    <w:rsid w:val="00EC488E"/>
    <w:rsid w:val="00ED4BBD"/>
    <w:rsid w:val="00ED4FDD"/>
    <w:rsid w:val="00EE256A"/>
    <w:rsid w:val="00EE6AF7"/>
    <w:rsid w:val="00EF113D"/>
    <w:rsid w:val="00EF3D0D"/>
    <w:rsid w:val="00EF5BDA"/>
    <w:rsid w:val="00EF76F2"/>
    <w:rsid w:val="00F015BB"/>
    <w:rsid w:val="00F01AFB"/>
    <w:rsid w:val="00F05008"/>
    <w:rsid w:val="00F134F1"/>
    <w:rsid w:val="00F1371F"/>
    <w:rsid w:val="00F1592B"/>
    <w:rsid w:val="00F17F64"/>
    <w:rsid w:val="00F218AF"/>
    <w:rsid w:val="00F24D5A"/>
    <w:rsid w:val="00F414CA"/>
    <w:rsid w:val="00F44CBE"/>
    <w:rsid w:val="00F53A85"/>
    <w:rsid w:val="00F61487"/>
    <w:rsid w:val="00F61E75"/>
    <w:rsid w:val="00F71868"/>
    <w:rsid w:val="00F72F77"/>
    <w:rsid w:val="00F772C7"/>
    <w:rsid w:val="00F779C2"/>
    <w:rsid w:val="00F77DD4"/>
    <w:rsid w:val="00F87BA6"/>
    <w:rsid w:val="00F927C6"/>
    <w:rsid w:val="00FA1078"/>
    <w:rsid w:val="00FB0A39"/>
    <w:rsid w:val="00FB2C9B"/>
    <w:rsid w:val="00FB4D9A"/>
    <w:rsid w:val="00FC20FA"/>
    <w:rsid w:val="00FC3F2F"/>
    <w:rsid w:val="00FC49CB"/>
    <w:rsid w:val="00FD1CE2"/>
    <w:rsid w:val="00FD25EB"/>
    <w:rsid w:val="00FD391D"/>
    <w:rsid w:val="00FD40D8"/>
    <w:rsid w:val="00FD6E41"/>
    <w:rsid w:val="00FE15E9"/>
    <w:rsid w:val="00FF424C"/>
    <w:rsid w:val="00FF5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99FED"/>
  <w15:chartTrackingRefBased/>
  <w15:docId w15:val="{513433CD-09D5-480D-8604-303A6B52A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40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E6A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6A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34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3453"/>
    <w:rPr>
      <w:color w:val="0000FF"/>
      <w:u w:val="single"/>
    </w:rPr>
  </w:style>
  <w:style w:type="character" w:customStyle="1" w:styleId="Heading1Char">
    <w:name w:val="Heading 1 Char"/>
    <w:basedOn w:val="DefaultParagraphFont"/>
    <w:link w:val="Heading1"/>
    <w:uiPriority w:val="9"/>
    <w:rsid w:val="00C940D9"/>
    <w:rPr>
      <w:rFonts w:ascii="Times New Roman" w:eastAsia="Times New Roman" w:hAnsi="Times New Roman" w:cs="Times New Roman"/>
      <w:b/>
      <w:bCs/>
      <w:kern w:val="36"/>
      <w:sz w:val="48"/>
      <w:szCs w:val="48"/>
      <w:lang w:eastAsia="en-GB"/>
    </w:rPr>
  </w:style>
  <w:style w:type="paragraph" w:customStyle="1" w:styleId="text">
    <w:name w:val="text"/>
    <w:basedOn w:val="Normal"/>
    <w:rsid w:val="00C940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E6014"/>
    <w:rPr>
      <w:i/>
      <w:iCs/>
    </w:rPr>
  </w:style>
  <w:style w:type="paragraph" w:styleId="Header">
    <w:name w:val="header"/>
    <w:basedOn w:val="Normal"/>
    <w:link w:val="HeaderChar"/>
    <w:uiPriority w:val="99"/>
    <w:unhideWhenUsed/>
    <w:rsid w:val="00E279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9EB"/>
  </w:style>
  <w:style w:type="paragraph" w:styleId="Footer">
    <w:name w:val="footer"/>
    <w:basedOn w:val="Normal"/>
    <w:link w:val="FooterChar"/>
    <w:uiPriority w:val="99"/>
    <w:unhideWhenUsed/>
    <w:rsid w:val="00E279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9EB"/>
  </w:style>
  <w:style w:type="character" w:styleId="Strong">
    <w:name w:val="Strong"/>
    <w:basedOn w:val="DefaultParagraphFont"/>
    <w:uiPriority w:val="22"/>
    <w:qFormat/>
    <w:rsid w:val="00093F30"/>
    <w:rPr>
      <w:b/>
      <w:bCs/>
    </w:rPr>
  </w:style>
  <w:style w:type="paragraph" w:customStyle="1" w:styleId="body-paragraph">
    <w:name w:val="body-paragraph"/>
    <w:basedOn w:val="Normal"/>
    <w:rsid w:val="00F137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9253A"/>
    <w:rPr>
      <w:color w:val="605E5C"/>
      <w:shd w:val="clear" w:color="auto" w:fill="E1DFDD"/>
    </w:rPr>
  </w:style>
  <w:style w:type="character" w:customStyle="1" w:styleId="arkcite--author">
    <w:name w:val="ark__cite--author"/>
    <w:basedOn w:val="DefaultParagraphFont"/>
    <w:rsid w:val="005A798C"/>
  </w:style>
  <w:style w:type="character" w:customStyle="1" w:styleId="arkcite--title">
    <w:name w:val="ark__cite--title"/>
    <w:basedOn w:val="DefaultParagraphFont"/>
    <w:rsid w:val="005A798C"/>
  </w:style>
  <w:style w:type="character" w:customStyle="1" w:styleId="arkcite--type">
    <w:name w:val="ark__cite--type"/>
    <w:basedOn w:val="DefaultParagraphFont"/>
    <w:rsid w:val="005A798C"/>
  </w:style>
  <w:style w:type="character" w:customStyle="1" w:styleId="arkcite--publisher-location">
    <w:name w:val="ark__cite--publisher-location"/>
    <w:basedOn w:val="DefaultParagraphFont"/>
    <w:rsid w:val="005A798C"/>
  </w:style>
  <w:style w:type="character" w:customStyle="1" w:styleId="Heading2Char">
    <w:name w:val="Heading 2 Char"/>
    <w:basedOn w:val="DefaultParagraphFont"/>
    <w:link w:val="Heading2"/>
    <w:uiPriority w:val="9"/>
    <w:semiHidden/>
    <w:rsid w:val="00EE6A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6AF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85F4B"/>
    <w:pPr>
      <w:ind w:left="720"/>
      <w:contextualSpacing/>
    </w:pPr>
  </w:style>
  <w:style w:type="paragraph" w:customStyle="1" w:styleId="subtext">
    <w:name w:val="subtext"/>
    <w:basedOn w:val="Normal"/>
    <w:rsid w:val="00C85F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0962475">
      <w:bodyDiv w:val="1"/>
      <w:marLeft w:val="0"/>
      <w:marRight w:val="0"/>
      <w:marTop w:val="0"/>
      <w:marBottom w:val="0"/>
      <w:divBdr>
        <w:top w:val="none" w:sz="0" w:space="0" w:color="auto"/>
        <w:left w:val="none" w:sz="0" w:space="0" w:color="auto"/>
        <w:bottom w:val="none" w:sz="0" w:space="0" w:color="auto"/>
        <w:right w:val="none" w:sz="0" w:space="0" w:color="auto"/>
      </w:divBdr>
    </w:div>
    <w:div w:id="391464201">
      <w:bodyDiv w:val="1"/>
      <w:marLeft w:val="0"/>
      <w:marRight w:val="0"/>
      <w:marTop w:val="0"/>
      <w:marBottom w:val="0"/>
      <w:divBdr>
        <w:top w:val="none" w:sz="0" w:space="0" w:color="auto"/>
        <w:left w:val="none" w:sz="0" w:space="0" w:color="auto"/>
        <w:bottom w:val="none" w:sz="0" w:space="0" w:color="auto"/>
        <w:right w:val="none" w:sz="0" w:space="0" w:color="auto"/>
      </w:divBdr>
    </w:div>
    <w:div w:id="494762142">
      <w:bodyDiv w:val="1"/>
      <w:marLeft w:val="0"/>
      <w:marRight w:val="0"/>
      <w:marTop w:val="0"/>
      <w:marBottom w:val="0"/>
      <w:divBdr>
        <w:top w:val="none" w:sz="0" w:space="0" w:color="auto"/>
        <w:left w:val="none" w:sz="0" w:space="0" w:color="auto"/>
        <w:bottom w:val="none" w:sz="0" w:space="0" w:color="auto"/>
        <w:right w:val="none" w:sz="0" w:space="0" w:color="auto"/>
      </w:divBdr>
    </w:div>
    <w:div w:id="751858784">
      <w:bodyDiv w:val="1"/>
      <w:marLeft w:val="0"/>
      <w:marRight w:val="0"/>
      <w:marTop w:val="0"/>
      <w:marBottom w:val="0"/>
      <w:divBdr>
        <w:top w:val="none" w:sz="0" w:space="0" w:color="auto"/>
        <w:left w:val="none" w:sz="0" w:space="0" w:color="auto"/>
        <w:bottom w:val="none" w:sz="0" w:space="0" w:color="auto"/>
        <w:right w:val="none" w:sz="0" w:space="0" w:color="auto"/>
      </w:divBdr>
    </w:div>
    <w:div w:id="755056880">
      <w:bodyDiv w:val="1"/>
      <w:marLeft w:val="0"/>
      <w:marRight w:val="0"/>
      <w:marTop w:val="0"/>
      <w:marBottom w:val="0"/>
      <w:divBdr>
        <w:top w:val="none" w:sz="0" w:space="0" w:color="auto"/>
        <w:left w:val="none" w:sz="0" w:space="0" w:color="auto"/>
        <w:bottom w:val="none" w:sz="0" w:space="0" w:color="auto"/>
        <w:right w:val="none" w:sz="0" w:space="0" w:color="auto"/>
      </w:divBdr>
    </w:div>
    <w:div w:id="1318876518">
      <w:bodyDiv w:val="1"/>
      <w:marLeft w:val="0"/>
      <w:marRight w:val="0"/>
      <w:marTop w:val="0"/>
      <w:marBottom w:val="0"/>
      <w:divBdr>
        <w:top w:val="none" w:sz="0" w:space="0" w:color="auto"/>
        <w:left w:val="none" w:sz="0" w:space="0" w:color="auto"/>
        <w:bottom w:val="none" w:sz="0" w:space="0" w:color="auto"/>
        <w:right w:val="none" w:sz="0" w:space="0" w:color="auto"/>
      </w:divBdr>
    </w:div>
    <w:div w:id="1523860369">
      <w:bodyDiv w:val="1"/>
      <w:marLeft w:val="0"/>
      <w:marRight w:val="0"/>
      <w:marTop w:val="0"/>
      <w:marBottom w:val="0"/>
      <w:divBdr>
        <w:top w:val="none" w:sz="0" w:space="0" w:color="auto"/>
        <w:left w:val="none" w:sz="0" w:space="0" w:color="auto"/>
        <w:bottom w:val="none" w:sz="0" w:space="0" w:color="auto"/>
        <w:right w:val="none" w:sz="0" w:space="0" w:color="auto"/>
      </w:divBdr>
    </w:div>
    <w:div w:id="1716468982">
      <w:bodyDiv w:val="1"/>
      <w:marLeft w:val="0"/>
      <w:marRight w:val="0"/>
      <w:marTop w:val="0"/>
      <w:marBottom w:val="0"/>
      <w:divBdr>
        <w:top w:val="none" w:sz="0" w:space="0" w:color="auto"/>
        <w:left w:val="none" w:sz="0" w:space="0" w:color="auto"/>
        <w:bottom w:val="none" w:sz="0" w:space="0" w:color="auto"/>
        <w:right w:val="none" w:sz="0" w:space="0" w:color="auto"/>
      </w:divBdr>
    </w:div>
    <w:div w:id="174510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javascript:__doLinkPostBack('','mdb~~bth%7C%7Cjdb~~bthjnh%7C%7Css~~JN%20%22Engineer%20%28Online%20Edition%29%22%7C%7Csl~~jh','');" TargetMode="External"/><Relationship Id="rId18" Type="http://schemas.openxmlformats.org/officeDocument/2006/relationships/hyperlink" Target="https://search-proquest-com.ezproxy.uwtsd.ac.uk/indexingvolumeissuelinkhandler/48703/Ceramic+Industry/02018Y10Y01$23Oct+2018$3b++Vol.+168+$2810$29/168/10?accountid=130472" TargetMode="External"/><Relationship Id="rId26" Type="http://schemas.openxmlformats.org/officeDocument/2006/relationships/hyperlink" Target="https://search-proquest-com.ezproxy.uwtsd.ac.uk/indexinglinkhandler/sng/au/Dilibal,+Sava$x015f/$N?accountid=130472" TargetMode="External"/><Relationship Id="rId39" Type="http://schemas.openxmlformats.org/officeDocument/2006/relationships/header" Target="header1.xml"/><Relationship Id="rId21" Type="http://schemas.openxmlformats.org/officeDocument/2006/relationships/image" Target="media/image2.jpeg"/><Relationship Id="rId34" Type="http://schemas.openxmlformats.org/officeDocument/2006/relationships/hyperlink" Target="https://search-proquest-com.ezproxy.uwtsd.ac.uk/indexingvolumeissuelinkhandler/25919/Rapid+Prototyping+Journal/02017Y09Y01$232017$3b++Vol.+23+$285$29/23/5?accountid=130472" TargetMode="External"/><Relationship Id="rId42" Type="http://schemas.openxmlformats.org/officeDocument/2006/relationships/theme" Target="theme/theme1.xml"/><Relationship Id="rId7" Type="http://schemas.openxmlformats.org/officeDocument/2006/relationships/hyperlink" Target="https://global.kyocera.com/fcworld/first/process.html" TargetMode="External"/><Relationship Id="rId2" Type="http://schemas.openxmlformats.org/officeDocument/2006/relationships/styles" Target="styles.xml"/><Relationship Id="rId16" Type="http://schemas.openxmlformats.org/officeDocument/2006/relationships/hyperlink" Target="https://search-proquest-com.ezproxy.uwtsd.ac.uk/indexinglinkhandler/sng/au/$x015eahin,+Haydar/$N?accountid=130472" TargetMode="External"/><Relationship Id="rId20" Type="http://schemas.openxmlformats.org/officeDocument/2006/relationships/image" Target="media/image1.jpeg"/><Relationship Id="rId29" Type="http://schemas.openxmlformats.org/officeDocument/2006/relationships/hyperlink" Target="https://search-proquest-com.ezproxy.uwtsd.ac.uk/indexingvolumeissuelinkhandler/48703/Ceramic+Industry/02018Y10Y01$23Oct+2018$3b++Vol.+168+$2810$29/168/10?accountid=13047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pubidlinkhandler/sng/pubtitle/Rapid+Prototyping+Journal/$N/25919/DocView/1935421241/fulltext/FD13E1E486AE40DEPQ/1?accountid=130472" TargetMode="External"/><Relationship Id="rId24" Type="http://schemas.openxmlformats.org/officeDocument/2006/relationships/hyperlink" Target="https://www-sciencedirect-com.ezproxy.uwtsd.ac.uk/science/article/pii/S0257897220303339" TargetMode="External"/><Relationship Id="rId32" Type="http://schemas.openxmlformats.org/officeDocument/2006/relationships/hyperlink" Target="https://search-proquest-com.ezproxy.uwtsd.ac.uk/indexinglinkhandler/sng/au/B$e1rtolo,+Paulo/$N?accountid=130472" TargetMode="External"/><Relationship Id="rId37" Type="http://schemas.openxmlformats.org/officeDocument/2006/relationships/hyperlink" Target="https://web.a.ebscohost.com/ehost/detail/detail?vid=3&amp;sid=13281561-d9e4-42b1-91a1-88d0c7c9016a%40sdc-v-sessmgr03&amp;bdata=JnNpdGU9ZWhvc3QtbGl2ZQ%3d%3d"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earch-proquest-com.ezproxy.uwtsd.ac.uk/indexinglinkhandler/sng/au/Dilibal,+Sava$x015f/$N?accountid=130472" TargetMode="External"/><Relationship Id="rId23" Type="http://schemas.openxmlformats.org/officeDocument/2006/relationships/image" Target="media/image4.jpeg"/><Relationship Id="rId28" Type="http://schemas.openxmlformats.org/officeDocument/2006/relationships/hyperlink" Target="https://search-proquest-com.ezproxy.uwtsd.ac.uk/pubidlinkhandler/sng/pubtitle/Ceramic+Industry/$N/48703/DocView/2126789697/fulltext/35743E7B85324651PQ/1?accountid=130472" TargetMode="External"/><Relationship Id="rId36" Type="http://schemas.openxmlformats.org/officeDocument/2006/relationships/hyperlink" Target="javascript:__doLinkPostBack('','mdb~~bth%7C%7Cjdb~~bthjnh%7C%7Css~~JN%20%22Engineer%20%28Online%20Edition%29%22%7C%7Csl~~jh','');" TargetMode="External"/><Relationship Id="rId10" Type="http://schemas.openxmlformats.org/officeDocument/2006/relationships/hyperlink" Target="https://search-proquest-com.ezproxy.uwtsd.ac.uk/indexinglinkhandler/sng/au/B$e1rtolo,+Paulo/$N?accountid=130472" TargetMode="External"/><Relationship Id="rId19" Type="http://schemas.openxmlformats.org/officeDocument/2006/relationships/hyperlink" Target="https://digital.library.unt.edu/ark:/67531/metadc670915/" TargetMode="External"/><Relationship Id="rId31" Type="http://schemas.openxmlformats.org/officeDocument/2006/relationships/hyperlink" Target="https://search-proquest-com.ezproxy.uwtsd.ac.uk/indexinglinkhandler/sng/au/Duarte,+Jos$e9+Pinto/$N?accountid=130472" TargetMode="External"/><Relationship Id="rId4" Type="http://schemas.openxmlformats.org/officeDocument/2006/relationships/webSettings" Target="webSettings.xml"/><Relationship Id="rId9" Type="http://schemas.openxmlformats.org/officeDocument/2006/relationships/hyperlink" Target="https://search-proquest-com.ezproxy.uwtsd.ac.uk/indexinglinkhandler/sng/au/Duarte,+Jos$e9+Pinto/$N?accountid=130472" TargetMode="External"/><Relationship Id="rId14" Type="http://schemas.openxmlformats.org/officeDocument/2006/relationships/hyperlink" Target="https://search-proquest-com.ezproxy.uwtsd.ac.uk/indexinglinkhandler/sng/au/Nohut,+Serkan/$N?accountid=130472" TargetMode="External"/><Relationship Id="rId22" Type="http://schemas.openxmlformats.org/officeDocument/2006/relationships/image" Target="media/image3.jpeg"/><Relationship Id="rId27" Type="http://schemas.openxmlformats.org/officeDocument/2006/relationships/hyperlink" Target="https://search-proquest-com.ezproxy.uwtsd.ac.uk/indexinglinkhandler/sng/au/$x015eahin,+Haydar/$N?accountid=130472" TargetMode="External"/><Relationship Id="rId30" Type="http://schemas.openxmlformats.org/officeDocument/2006/relationships/hyperlink" Target="https://search-proquest-com.ezproxy.uwtsd.ac.uk/indexinglinkhandler/sng/au/Castro+e+Costa,+Eduardo/$N?accountid=130472" TargetMode="External"/><Relationship Id="rId35" Type="http://schemas.openxmlformats.org/officeDocument/2006/relationships/hyperlink" Target="https://digital.library.unt.edu/ark:/67531/metadc670915/" TargetMode="External"/><Relationship Id="rId8" Type="http://schemas.openxmlformats.org/officeDocument/2006/relationships/hyperlink" Target="https://search-proquest-com.ezproxy.uwtsd.ac.uk/indexinglinkhandler/sng/au/Castro+e+Costa,+Eduardo/$N?accountid=130472" TargetMode="External"/><Relationship Id="rId3" Type="http://schemas.openxmlformats.org/officeDocument/2006/relationships/settings" Target="settings.xml"/><Relationship Id="rId12" Type="http://schemas.openxmlformats.org/officeDocument/2006/relationships/hyperlink" Target="https://search-proquest-com.ezproxy.uwtsd.ac.uk/indexingvolumeissuelinkhandler/25919/Rapid+Prototyping+Journal/02017Y09Y01$232017$3b++Vol.+23+$285$29/23/5?accountid=130472" TargetMode="External"/><Relationship Id="rId17" Type="http://schemas.openxmlformats.org/officeDocument/2006/relationships/hyperlink" Target="https://search-proquest-com.ezproxy.uwtsd.ac.uk/pubidlinkhandler/sng/pubtitle/Ceramic+Industry/$N/48703/DocView/2126789697/fulltext/35743E7B85324651PQ/1?accountid=130472" TargetMode="External"/><Relationship Id="rId25" Type="http://schemas.openxmlformats.org/officeDocument/2006/relationships/hyperlink" Target="https://search-proquest-com.ezproxy.uwtsd.ac.uk/indexinglinkhandler/sng/au/Nohut,+Serkan/$N?accountid=130472" TargetMode="External"/><Relationship Id="rId33" Type="http://schemas.openxmlformats.org/officeDocument/2006/relationships/hyperlink" Target="https://search-proquest-com.ezproxy.uwtsd.ac.uk/pubidlinkhandler/sng/pubtitle/Rapid+Prototyping+Journal/$N/25919/DocView/1935421241/fulltext/FD13E1E486AE40DEPQ/1?accountid=130472" TargetMode="External"/><Relationship Id="rId38" Type="http://schemas.openxmlformats.org/officeDocument/2006/relationships/hyperlink" Target="https://global.kyocera.com/fcworld/first/proc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924</TotalTime>
  <Pages>11</Pages>
  <Words>4003</Words>
  <Characters>22819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Implementing ceramic components on a cast iron slurry pump.</vt:lpstr>
    </vt:vector>
  </TitlesOfParts>
  <Company/>
  <LinksUpToDate>false</LinksUpToDate>
  <CharactersWithSpaces>26769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ceramic components on a cast iron slurry pump.</dc:title>
  <dc:subject/>
  <dc:creator>Stuart Wallace 1909574</dc:creator>
  <cp:keywords/>
  <dc:description/>
  <cp:lastModifiedBy>Stuart Wallace</cp:lastModifiedBy>
  <cp:revision>422</cp:revision>
  <dcterms:created xsi:type="dcterms:W3CDTF">2020-05-27T12:36:00Z</dcterms:created>
  <dcterms:modified xsi:type="dcterms:W3CDTF">2020-06-21T09:36:00Z</dcterms:modified>
</cp:coreProperties>
</file>