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00934" w14:textId="07DC7498" w:rsidR="00D9067B" w:rsidRDefault="00D9067B" w:rsidP="00A3002C">
      <w:pPr>
        <w:rPr>
          <w:b/>
          <w:bCs/>
          <w:sz w:val="28"/>
          <w:szCs w:val="28"/>
        </w:rPr>
      </w:pPr>
      <w:r w:rsidRPr="00C2068D">
        <w:rPr>
          <w:b/>
          <w:bCs/>
          <w:sz w:val="28"/>
          <w:szCs w:val="28"/>
        </w:rPr>
        <w:t xml:space="preserve">Title: A critical evaluation and the identification of next teaching and learning steps focusing on a case study of an individual learner or a group of learners, based on an observed critical incident. Word count: 4,000 words for written assignment with </w:t>
      </w:r>
      <w:r w:rsidR="00083E7B" w:rsidRPr="00C2068D">
        <w:rPr>
          <w:b/>
          <w:bCs/>
          <w:sz w:val="28"/>
          <w:szCs w:val="28"/>
        </w:rPr>
        <w:t>1,000-word</w:t>
      </w:r>
      <w:r w:rsidRPr="00C2068D">
        <w:rPr>
          <w:b/>
          <w:bCs/>
          <w:sz w:val="28"/>
          <w:szCs w:val="28"/>
        </w:rPr>
        <w:t xml:space="preserve"> equivalence for lesson observations and incident reflections. This means that the written assignment should be 4,000 words (or 10% above or below). The words within the appendic</w:t>
      </w:r>
      <w:r w:rsidR="008E4F46">
        <w:rPr>
          <w:b/>
          <w:bCs/>
          <w:sz w:val="28"/>
          <w:szCs w:val="28"/>
        </w:rPr>
        <w:t xml:space="preserve">es </w:t>
      </w:r>
      <w:r w:rsidRPr="00C2068D">
        <w:rPr>
          <w:b/>
          <w:bCs/>
          <w:sz w:val="28"/>
          <w:szCs w:val="28"/>
        </w:rPr>
        <w:t>but the preparation of appendices is considered equivalent to 1,000 words worth of work.</w:t>
      </w:r>
    </w:p>
    <w:p w14:paraId="25DEC9C5" w14:textId="4D35E6C1" w:rsidR="00AF10D0" w:rsidRDefault="004606F5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The aim of my assignment will be to</w:t>
      </w:r>
      <w:r w:rsidR="00D4454D" w:rsidRPr="00EB1206">
        <w:rPr>
          <w:rFonts w:cstheme="minorHAnsi"/>
          <w:sz w:val="24"/>
          <w:szCs w:val="24"/>
          <w:lang w:val="cy-GB"/>
        </w:rPr>
        <w:t xml:space="preserve"> </w:t>
      </w:r>
      <w:r w:rsidR="00166B95" w:rsidRPr="00EB1206">
        <w:rPr>
          <w:rFonts w:cstheme="minorHAnsi"/>
          <w:sz w:val="24"/>
          <w:szCs w:val="24"/>
          <w:lang w:val="cy-GB"/>
        </w:rPr>
        <w:t>critically evaluate</w:t>
      </w:r>
      <w:r w:rsidR="000C231C" w:rsidRPr="00EB1206">
        <w:rPr>
          <w:rFonts w:cstheme="minorHAnsi"/>
          <w:sz w:val="24"/>
          <w:szCs w:val="24"/>
          <w:lang w:val="cy-GB"/>
        </w:rPr>
        <w:t xml:space="preserve"> and identify the next steps of learning </w:t>
      </w:r>
      <w:r w:rsidR="004D5432" w:rsidRPr="00EB1206">
        <w:rPr>
          <w:rFonts w:cstheme="minorHAnsi"/>
          <w:sz w:val="24"/>
          <w:szCs w:val="24"/>
          <w:lang w:val="cy-GB"/>
        </w:rPr>
        <w:t>from an</w:t>
      </w:r>
      <w:r w:rsidR="005E1078" w:rsidRPr="00EB1206">
        <w:rPr>
          <w:rFonts w:cstheme="minorHAnsi"/>
          <w:sz w:val="24"/>
          <w:szCs w:val="24"/>
          <w:lang w:val="cy-GB"/>
        </w:rPr>
        <w:t xml:space="preserve"> </w:t>
      </w:r>
      <w:r w:rsidR="004D5432" w:rsidRPr="00EB1206">
        <w:rPr>
          <w:rFonts w:cstheme="minorHAnsi"/>
          <w:sz w:val="24"/>
          <w:szCs w:val="24"/>
          <w:lang w:val="cy-GB"/>
        </w:rPr>
        <w:t>observation</w:t>
      </w:r>
      <w:r w:rsidR="002A14AA" w:rsidRPr="00EB1206">
        <w:rPr>
          <w:rFonts w:cstheme="minorHAnsi"/>
          <w:sz w:val="24"/>
          <w:szCs w:val="24"/>
          <w:lang w:val="cy-GB"/>
        </w:rPr>
        <w:t xml:space="preserve"> of a group of learners</w:t>
      </w:r>
      <w:r w:rsidR="000C231C" w:rsidRPr="00EB1206">
        <w:rPr>
          <w:rFonts w:cstheme="minorHAnsi"/>
          <w:sz w:val="24"/>
          <w:szCs w:val="24"/>
          <w:lang w:val="cy-GB"/>
        </w:rPr>
        <w:t xml:space="preserve"> </w:t>
      </w:r>
      <w:r w:rsidR="0096307C" w:rsidRPr="00EB1206">
        <w:rPr>
          <w:rFonts w:cstheme="minorHAnsi"/>
          <w:sz w:val="24"/>
          <w:szCs w:val="24"/>
          <w:lang w:val="cy-GB"/>
        </w:rPr>
        <w:t>whereby</w:t>
      </w:r>
      <w:r w:rsidR="00093980" w:rsidRPr="00EB1206">
        <w:rPr>
          <w:rFonts w:cstheme="minorHAnsi"/>
          <w:sz w:val="24"/>
          <w:szCs w:val="24"/>
          <w:lang w:val="cy-GB"/>
        </w:rPr>
        <w:t xml:space="preserve"> </w:t>
      </w:r>
      <w:r w:rsidR="00EA7E21" w:rsidRPr="00EB1206">
        <w:rPr>
          <w:rFonts w:cstheme="minorHAnsi"/>
          <w:sz w:val="24"/>
          <w:szCs w:val="24"/>
          <w:lang w:val="cy-GB"/>
        </w:rPr>
        <w:t>a</w:t>
      </w:r>
      <w:r w:rsidR="00093980" w:rsidRPr="00EB1206">
        <w:rPr>
          <w:rFonts w:cstheme="minorHAnsi"/>
          <w:sz w:val="24"/>
          <w:szCs w:val="24"/>
          <w:lang w:val="cy-GB"/>
        </w:rPr>
        <w:t xml:space="preserve"> critical incident occurred.</w:t>
      </w:r>
      <w:r w:rsidR="00546CC0" w:rsidRPr="00EB1206">
        <w:rPr>
          <w:rFonts w:cstheme="minorHAnsi"/>
          <w:sz w:val="24"/>
          <w:szCs w:val="24"/>
          <w:lang w:val="cy-GB"/>
        </w:rPr>
        <w:t xml:space="preserve"> </w:t>
      </w:r>
      <w:r w:rsidR="006652CF" w:rsidRPr="00EB1206">
        <w:rPr>
          <w:rFonts w:cstheme="minorHAnsi"/>
          <w:sz w:val="24"/>
          <w:szCs w:val="24"/>
          <w:lang w:val="cy-GB"/>
        </w:rPr>
        <w:t>I will then further example my understanding and application of</w:t>
      </w:r>
      <w:r w:rsidR="00260D15" w:rsidRPr="00EB1206">
        <w:rPr>
          <w:rFonts w:cstheme="minorHAnsi"/>
          <w:sz w:val="24"/>
          <w:szCs w:val="24"/>
          <w:lang w:val="cy-GB"/>
        </w:rPr>
        <w:t xml:space="preserve"> </w:t>
      </w:r>
      <w:r w:rsidR="00CB114F" w:rsidRPr="00EB1206">
        <w:rPr>
          <w:rFonts w:cstheme="minorHAnsi"/>
          <w:sz w:val="24"/>
          <w:szCs w:val="24"/>
          <w:lang w:val="cy-GB"/>
        </w:rPr>
        <w:t>ideologies such as</w:t>
      </w:r>
      <w:r w:rsidR="006652CF" w:rsidRPr="00EB1206">
        <w:rPr>
          <w:rFonts w:cstheme="minorHAnsi"/>
          <w:sz w:val="24"/>
          <w:szCs w:val="24"/>
          <w:lang w:val="cy-GB"/>
        </w:rPr>
        <w:t xml:space="preserve"> Tripp’s</w:t>
      </w:r>
      <w:r w:rsidR="00F81938" w:rsidRPr="00EB1206">
        <w:rPr>
          <w:rFonts w:cstheme="minorHAnsi"/>
          <w:sz w:val="24"/>
          <w:szCs w:val="24"/>
          <w:lang w:val="cy-GB"/>
        </w:rPr>
        <w:t xml:space="preserve"> (1993)</w:t>
      </w:r>
      <w:r w:rsidR="00F36203" w:rsidRPr="00EB1206">
        <w:rPr>
          <w:rFonts w:cstheme="minorHAnsi"/>
          <w:sz w:val="24"/>
          <w:szCs w:val="24"/>
          <w:lang w:val="cy-GB"/>
        </w:rPr>
        <w:t xml:space="preserve"> critical incident </w:t>
      </w:r>
      <w:r w:rsidR="0000066F" w:rsidRPr="00EB1206">
        <w:rPr>
          <w:rFonts w:cstheme="minorHAnsi"/>
          <w:sz w:val="24"/>
          <w:szCs w:val="24"/>
          <w:lang w:val="cy-GB"/>
        </w:rPr>
        <w:t>approach</w:t>
      </w:r>
      <w:r w:rsidR="001570D8" w:rsidRPr="00EB1206">
        <w:rPr>
          <w:rFonts w:cstheme="minorHAnsi"/>
          <w:sz w:val="24"/>
          <w:szCs w:val="24"/>
          <w:lang w:val="cy-GB"/>
        </w:rPr>
        <w:t xml:space="preserve"> along with </w:t>
      </w:r>
      <w:r w:rsidR="00B67A97" w:rsidRPr="00EB1206">
        <w:rPr>
          <w:rFonts w:cstheme="minorHAnsi"/>
          <w:sz w:val="24"/>
          <w:szCs w:val="24"/>
          <w:lang w:val="cy-GB"/>
        </w:rPr>
        <w:t>other</w:t>
      </w:r>
      <w:r w:rsidR="001570D8" w:rsidRPr="00EB1206">
        <w:rPr>
          <w:rFonts w:cstheme="minorHAnsi"/>
          <w:sz w:val="24"/>
          <w:szCs w:val="24"/>
          <w:lang w:val="cy-GB"/>
        </w:rPr>
        <w:t xml:space="preserve"> theories</w:t>
      </w:r>
      <w:r w:rsidR="00F15368">
        <w:rPr>
          <w:rFonts w:cstheme="minorHAnsi"/>
          <w:sz w:val="24"/>
          <w:szCs w:val="24"/>
          <w:lang w:val="cy-GB"/>
        </w:rPr>
        <w:t xml:space="preserve"> and strateg</w:t>
      </w:r>
      <w:r w:rsidR="00DC50F7">
        <w:rPr>
          <w:rFonts w:cstheme="minorHAnsi"/>
          <w:sz w:val="24"/>
          <w:szCs w:val="24"/>
          <w:lang w:val="cy-GB"/>
        </w:rPr>
        <w:t>ies</w:t>
      </w:r>
      <w:r w:rsidR="0000066F" w:rsidRPr="00EB1206">
        <w:rPr>
          <w:rFonts w:cstheme="minorHAnsi"/>
          <w:sz w:val="24"/>
          <w:szCs w:val="24"/>
          <w:lang w:val="cy-GB"/>
        </w:rPr>
        <w:t>.</w:t>
      </w:r>
      <w:r w:rsidR="00DD66FF" w:rsidRPr="00EB1206">
        <w:rPr>
          <w:rFonts w:cstheme="minorHAnsi"/>
          <w:sz w:val="24"/>
          <w:szCs w:val="24"/>
          <w:lang w:val="cy-GB"/>
        </w:rPr>
        <w:t xml:space="preserve"> In doing so this will en</w:t>
      </w:r>
      <w:r w:rsidR="00D74E0F" w:rsidRPr="00EB1206">
        <w:rPr>
          <w:rFonts w:cstheme="minorHAnsi"/>
          <w:sz w:val="24"/>
          <w:szCs w:val="24"/>
          <w:lang w:val="cy-GB"/>
        </w:rPr>
        <w:t xml:space="preserve">hance my knowledge and encourage </w:t>
      </w:r>
      <w:r w:rsidR="00DD66FF" w:rsidRPr="00EB1206">
        <w:rPr>
          <w:rFonts w:cstheme="minorHAnsi"/>
          <w:sz w:val="24"/>
          <w:szCs w:val="24"/>
          <w:lang w:val="cy-GB"/>
        </w:rPr>
        <w:t xml:space="preserve">reflective practice </w:t>
      </w:r>
      <w:r w:rsidR="00B97EFB" w:rsidRPr="00EB1206">
        <w:rPr>
          <w:rFonts w:cstheme="minorHAnsi"/>
          <w:sz w:val="24"/>
          <w:szCs w:val="24"/>
          <w:lang w:val="cy-GB"/>
        </w:rPr>
        <w:t>in my professional development</w:t>
      </w:r>
      <w:r w:rsidR="00AF10D0" w:rsidRPr="00EB1206">
        <w:rPr>
          <w:rFonts w:cstheme="minorHAnsi"/>
          <w:sz w:val="24"/>
          <w:szCs w:val="24"/>
          <w:lang w:val="cy-GB"/>
        </w:rPr>
        <w:t xml:space="preserve"> in readiness for </w:t>
      </w:r>
      <w:r w:rsidR="00985580" w:rsidRPr="00EB1206">
        <w:rPr>
          <w:rFonts w:cstheme="minorHAnsi"/>
          <w:sz w:val="24"/>
          <w:szCs w:val="24"/>
          <w:lang w:val="cy-GB"/>
        </w:rPr>
        <w:t>progressive professional development</w:t>
      </w:r>
      <w:r w:rsidR="004C52B6" w:rsidRPr="00EB1206">
        <w:rPr>
          <w:rFonts w:cstheme="minorHAnsi"/>
          <w:sz w:val="24"/>
          <w:szCs w:val="24"/>
          <w:lang w:val="cy-GB"/>
        </w:rPr>
        <w:t xml:space="preserve"> from such encounters</w:t>
      </w:r>
      <w:r w:rsidR="00AF10D0" w:rsidRPr="00EB1206">
        <w:rPr>
          <w:rFonts w:cstheme="minorHAnsi"/>
          <w:sz w:val="24"/>
          <w:szCs w:val="24"/>
          <w:lang w:val="cy-GB"/>
        </w:rPr>
        <w:t>.</w:t>
      </w:r>
      <w:r w:rsidR="00DC50F7">
        <w:rPr>
          <w:rFonts w:cstheme="minorHAnsi"/>
          <w:sz w:val="24"/>
          <w:szCs w:val="24"/>
          <w:lang w:val="cy-GB"/>
        </w:rPr>
        <w:t xml:space="preserve"> This will allow for improvement during my teaching experience.</w:t>
      </w:r>
      <w:r w:rsidR="00AF10D0" w:rsidRPr="00EB1206">
        <w:rPr>
          <w:rFonts w:cstheme="minorHAnsi"/>
          <w:sz w:val="24"/>
          <w:szCs w:val="24"/>
          <w:lang w:val="cy-GB"/>
        </w:rPr>
        <w:t xml:space="preserve"> </w:t>
      </w:r>
    </w:p>
    <w:p w14:paraId="5A210B33" w14:textId="77777777" w:rsidR="00146E96" w:rsidRPr="00EB1206" w:rsidRDefault="00146E96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</w:p>
    <w:p w14:paraId="3356FB8A" w14:textId="23EF2091" w:rsidR="00DF0A8B" w:rsidRPr="00EB1206" w:rsidRDefault="00DF0A8B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A</w:t>
      </w:r>
      <w:r w:rsidR="00B72E70" w:rsidRPr="00EB1206">
        <w:rPr>
          <w:rFonts w:cstheme="minorHAnsi"/>
          <w:sz w:val="24"/>
          <w:szCs w:val="24"/>
          <w:lang w:val="cy-GB"/>
        </w:rPr>
        <w:t xml:space="preserve"> critical incident </w:t>
      </w:r>
      <w:r w:rsidR="001A3A4E" w:rsidRPr="00EB1206">
        <w:rPr>
          <w:rFonts w:cstheme="minorHAnsi"/>
          <w:sz w:val="24"/>
          <w:szCs w:val="24"/>
          <w:lang w:val="cy-GB"/>
        </w:rPr>
        <w:t>acc</w:t>
      </w:r>
      <w:r w:rsidR="00B72E70" w:rsidRPr="00EB1206">
        <w:rPr>
          <w:rFonts w:cstheme="minorHAnsi"/>
          <w:sz w:val="24"/>
          <w:szCs w:val="24"/>
          <w:lang w:val="cy-GB"/>
        </w:rPr>
        <w:t>ording to Tripp</w:t>
      </w:r>
      <w:r w:rsidR="001A3A4E" w:rsidRPr="00EB1206">
        <w:rPr>
          <w:rFonts w:cstheme="minorHAnsi"/>
          <w:sz w:val="24"/>
          <w:szCs w:val="24"/>
          <w:lang w:val="cy-GB"/>
        </w:rPr>
        <w:t xml:space="preserve"> (1993) is</w:t>
      </w:r>
      <w:r w:rsidR="00091A2C" w:rsidRPr="00EB1206">
        <w:rPr>
          <w:rFonts w:cstheme="minorHAnsi"/>
          <w:sz w:val="24"/>
          <w:szCs w:val="24"/>
          <w:lang w:val="cy-GB"/>
        </w:rPr>
        <w:t xml:space="preserve"> </w:t>
      </w:r>
      <w:r w:rsidR="001A3A4E" w:rsidRPr="00EB1206">
        <w:rPr>
          <w:rFonts w:cstheme="minorHAnsi"/>
          <w:sz w:val="24"/>
          <w:szCs w:val="24"/>
          <w:lang w:val="cy-GB"/>
        </w:rPr>
        <w:t xml:space="preserve">defined as </w:t>
      </w:r>
      <w:r w:rsidR="003D35A2" w:rsidRPr="00EB1206">
        <w:rPr>
          <w:rFonts w:cstheme="minorHAnsi"/>
          <w:sz w:val="24"/>
          <w:szCs w:val="24"/>
          <w:lang w:val="cy-GB"/>
        </w:rPr>
        <w:t xml:space="preserve">“.. </w:t>
      </w:r>
      <w:r w:rsidR="00F2591C" w:rsidRPr="00EB1206">
        <w:rPr>
          <w:rFonts w:cstheme="minorHAnsi"/>
          <w:sz w:val="24"/>
          <w:szCs w:val="24"/>
        </w:rPr>
        <w:t xml:space="preserve">an interpretation of the significance of an event. To take something as a critical incident is a value judgement we make, and the basis of that judgement is the significance we attach to the meaning of the </w:t>
      </w:r>
      <w:r w:rsidR="002A13AB" w:rsidRPr="00EB1206">
        <w:rPr>
          <w:rFonts w:cstheme="minorHAnsi"/>
          <w:sz w:val="24"/>
          <w:szCs w:val="24"/>
        </w:rPr>
        <w:t>incident...</w:t>
      </w:r>
      <w:r w:rsidR="003577FB" w:rsidRPr="00EB1206">
        <w:rPr>
          <w:rFonts w:cstheme="minorHAnsi"/>
          <w:sz w:val="24"/>
          <w:szCs w:val="24"/>
        </w:rPr>
        <w:t>”</w:t>
      </w:r>
      <w:r w:rsidR="00F2591C" w:rsidRPr="00EB1206">
        <w:rPr>
          <w:rFonts w:cstheme="minorHAnsi"/>
          <w:sz w:val="24"/>
          <w:szCs w:val="24"/>
        </w:rPr>
        <w:t xml:space="preserve">  </w:t>
      </w:r>
      <w:r w:rsidR="001A3A4E" w:rsidRPr="00EB1206">
        <w:rPr>
          <w:rFonts w:cstheme="minorHAnsi"/>
          <w:sz w:val="24"/>
          <w:szCs w:val="24"/>
          <w:lang w:val="cy-GB"/>
        </w:rPr>
        <w:t xml:space="preserve"> </w:t>
      </w:r>
      <w:r w:rsidR="00223621" w:rsidRPr="00EB1206">
        <w:rPr>
          <w:rFonts w:cstheme="minorHAnsi"/>
          <w:sz w:val="24"/>
          <w:szCs w:val="24"/>
          <w:lang w:val="cy-GB"/>
        </w:rPr>
        <w:t xml:space="preserve">This statement can cause </w:t>
      </w:r>
      <w:r w:rsidR="002B41BA" w:rsidRPr="00EB1206">
        <w:rPr>
          <w:rFonts w:cstheme="minorHAnsi"/>
          <w:sz w:val="24"/>
          <w:szCs w:val="24"/>
          <w:lang w:val="cy-GB"/>
        </w:rPr>
        <w:t>mixed feelings</w:t>
      </w:r>
      <w:r w:rsidR="0061468C" w:rsidRPr="00EB1206">
        <w:rPr>
          <w:rFonts w:cstheme="minorHAnsi"/>
          <w:sz w:val="24"/>
          <w:szCs w:val="24"/>
          <w:lang w:val="cy-GB"/>
        </w:rPr>
        <w:t xml:space="preserve"> upon reading</w:t>
      </w:r>
      <w:r w:rsidR="00105CC9" w:rsidRPr="00EB1206">
        <w:rPr>
          <w:rFonts w:cstheme="minorHAnsi"/>
          <w:sz w:val="24"/>
          <w:szCs w:val="24"/>
          <w:lang w:val="cy-GB"/>
        </w:rPr>
        <w:t>,</w:t>
      </w:r>
      <w:r w:rsidR="0061468C" w:rsidRPr="00EB1206">
        <w:rPr>
          <w:rFonts w:cstheme="minorHAnsi"/>
          <w:sz w:val="24"/>
          <w:szCs w:val="24"/>
          <w:lang w:val="cy-GB"/>
        </w:rPr>
        <w:t xml:space="preserve"> therefore I will </w:t>
      </w:r>
      <w:r w:rsidR="00CB1A5F" w:rsidRPr="00EB1206">
        <w:rPr>
          <w:rFonts w:cstheme="minorHAnsi"/>
          <w:sz w:val="24"/>
          <w:szCs w:val="24"/>
          <w:lang w:val="cy-GB"/>
        </w:rPr>
        <w:t>try t</w:t>
      </w:r>
      <w:r w:rsidR="00907034" w:rsidRPr="00EB1206">
        <w:rPr>
          <w:rFonts w:cstheme="minorHAnsi"/>
          <w:sz w:val="24"/>
          <w:szCs w:val="24"/>
          <w:lang w:val="cy-GB"/>
        </w:rPr>
        <w:t>o</w:t>
      </w:r>
      <w:r w:rsidR="00CB1A5F" w:rsidRPr="00EB1206">
        <w:rPr>
          <w:rFonts w:cstheme="minorHAnsi"/>
          <w:sz w:val="24"/>
          <w:szCs w:val="24"/>
          <w:lang w:val="cy-GB"/>
        </w:rPr>
        <w:t xml:space="preserve"> disect this for you</w:t>
      </w:r>
      <w:r w:rsidR="0061468C" w:rsidRPr="00EB1206">
        <w:rPr>
          <w:rFonts w:cstheme="minorHAnsi"/>
          <w:sz w:val="24"/>
          <w:szCs w:val="24"/>
          <w:lang w:val="cy-GB"/>
        </w:rPr>
        <w:t xml:space="preserve"> an</w:t>
      </w:r>
      <w:r w:rsidR="00F413E8" w:rsidRPr="00EB1206">
        <w:rPr>
          <w:rFonts w:cstheme="minorHAnsi"/>
          <w:sz w:val="24"/>
          <w:szCs w:val="24"/>
          <w:lang w:val="cy-GB"/>
        </w:rPr>
        <w:t xml:space="preserve">d explain </w:t>
      </w:r>
      <w:r w:rsidR="0061468C" w:rsidRPr="00EB1206">
        <w:rPr>
          <w:rFonts w:cstheme="minorHAnsi"/>
          <w:sz w:val="24"/>
          <w:szCs w:val="24"/>
          <w:lang w:val="cy-GB"/>
        </w:rPr>
        <w:t xml:space="preserve">what is meant by a critical incident. </w:t>
      </w:r>
      <w:r w:rsidR="000E2104" w:rsidRPr="00EB1206">
        <w:rPr>
          <w:rFonts w:cstheme="minorHAnsi"/>
          <w:sz w:val="24"/>
          <w:szCs w:val="24"/>
          <w:lang w:val="cy-GB"/>
        </w:rPr>
        <w:t xml:space="preserve">When thinking about a critical incident you </w:t>
      </w:r>
      <w:r w:rsidR="00512DE6" w:rsidRPr="00EB1206">
        <w:rPr>
          <w:rFonts w:cstheme="minorHAnsi"/>
          <w:sz w:val="24"/>
          <w:szCs w:val="24"/>
          <w:lang w:val="cy-GB"/>
        </w:rPr>
        <w:t>automatically connect this with something traumatic</w:t>
      </w:r>
      <w:r w:rsidR="009936A0" w:rsidRPr="00EB1206">
        <w:rPr>
          <w:rFonts w:cstheme="minorHAnsi"/>
          <w:sz w:val="24"/>
          <w:szCs w:val="24"/>
          <w:lang w:val="cy-GB"/>
        </w:rPr>
        <w:t>, a ‘critical’ incident. However</w:t>
      </w:r>
      <w:r w:rsidR="008B4CAB" w:rsidRPr="00EB1206">
        <w:rPr>
          <w:rFonts w:cstheme="minorHAnsi"/>
          <w:sz w:val="24"/>
          <w:szCs w:val="24"/>
          <w:lang w:val="cy-GB"/>
        </w:rPr>
        <w:t>,</w:t>
      </w:r>
      <w:r w:rsidR="009936A0" w:rsidRPr="00EB1206">
        <w:rPr>
          <w:rFonts w:cstheme="minorHAnsi"/>
          <w:sz w:val="24"/>
          <w:szCs w:val="24"/>
          <w:lang w:val="cy-GB"/>
        </w:rPr>
        <w:t xml:space="preserve"> it is in fact an everyday occurence </w:t>
      </w:r>
      <w:r w:rsidR="00437310" w:rsidRPr="00EB1206">
        <w:rPr>
          <w:rFonts w:cstheme="minorHAnsi"/>
          <w:sz w:val="24"/>
          <w:szCs w:val="24"/>
          <w:lang w:val="cy-GB"/>
        </w:rPr>
        <w:t>that is then critically assessed.</w:t>
      </w:r>
      <w:r w:rsidR="00F44CA2">
        <w:rPr>
          <w:rFonts w:cstheme="minorHAnsi"/>
          <w:sz w:val="24"/>
          <w:szCs w:val="24"/>
          <w:lang w:val="cy-GB"/>
        </w:rPr>
        <w:t xml:space="preserve"> The critical assessment being the more informative and beneficial part. </w:t>
      </w:r>
      <w:r w:rsidR="00437310" w:rsidRPr="00EB1206">
        <w:rPr>
          <w:rFonts w:cstheme="minorHAnsi"/>
          <w:sz w:val="24"/>
          <w:szCs w:val="24"/>
          <w:lang w:val="cy-GB"/>
        </w:rPr>
        <w:t xml:space="preserve"> </w:t>
      </w:r>
    </w:p>
    <w:p w14:paraId="7B2EA905" w14:textId="77777777" w:rsidR="008D18AD" w:rsidRDefault="008D18AD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</w:p>
    <w:p w14:paraId="3CFFF79F" w14:textId="5C445E88" w:rsidR="008B4CAB" w:rsidRPr="00EB1206" w:rsidRDefault="0026570D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To further guide you through my writings I would like t</w:t>
      </w:r>
      <w:r w:rsidR="004B1745" w:rsidRPr="00EB1206">
        <w:rPr>
          <w:rFonts w:cstheme="minorHAnsi"/>
          <w:sz w:val="24"/>
          <w:szCs w:val="24"/>
          <w:lang w:val="cy-GB"/>
        </w:rPr>
        <w:t>o</w:t>
      </w:r>
      <w:r w:rsidRPr="00EB1206">
        <w:rPr>
          <w:rFonts w:cstheme="minorHAnsi"/>
          <w:sz w:val="24"/>
          <w:szCs w:val="24"/>
          <w:lang w:val="cy-GB"/>
        </w:rPr>
        <w:t xml:space="preserve"> provide you with a structure of how my intended points will flow</w:t>
      </w:r>
      <w:r w:rsidR="008C2747" w:rsidRPr="00EB1206">
        <w:rPr>
          <w:rFonts w:cstheme="minorHAnsi"/>
          <w:sz w:val="24"/>
          <w:szCs w:val="24"/>
          <w:lang w:val="cy-GB"/>
        </w:rPr>
        <w:t xml:space="preserve">. </w:t>
      </w:r>
      <w:r w:rsidR="00BD30C9" w:rsidRPr="00EB1206">
        <w:rPr>
          <w:rFonts w:cstheme="minorHAnsi"/>
          <w:sz w:val="24"/>
          <w:szCs w:val="24"/>
          <w:lang w:val="cy-GB"/>
        </w:rPr>
        <w:t xml:space="preserve">Leading on from this introduction I will </w:t>
      </w:r>
      <w:r w:rsidR="007A1494" w:rsidRPr="00EB1206">
        <w:rPr>
          <w:rFonts w:cstheme="minorHAnsi"/>
          <w:sz w:val="24"/>
          <w:szCs w:val="24"/>
          <w:lang w:val="cy-GB"/>
        </w:rPr>
        <w:t xml:space="preserve">look at the role of critical reflections, </w:t>
      </w:r>
      <w:r w:rsidR="00C1524E" w:rsidRPr="00EB1206">
        <w:rPr>
          <w:rFonts w:cstheme="minorHAnsi"/>
          <w:sz w:val="24"/>
          <w:szCs w:val="24"/>
          <w:lang w:val="cy-GB"/>
        </w:rPr>
        <w:t xml:space="preserve">the </w:t>
      </w:r>
      <w:r w:rsidR="006507A5" w:rsidRPr="00EB1206">
        <w:rPr>
          <w:rFonts w:cstheme="minorHAnsi"/>
          <w:sz w:val="24"/>
          <w:szCs w:val="24"/>
          <w:lang w:val="cy-GB"/>
        </w:rPr>
        <w:t>contextual premise from my observation</w:t>
      </w:r>
      <w:r w:rsidR="005C2C99" w:rsidRPr="00EB1206">
        <w:rPr>
          <w:rFonts w:cstheme="minorHAnsi"/>
          <w:sz w:val="24"/>
          <w:szCs w:val="24"/>
          <w:lang w:val="cy-GB"/>
        </w:rPr>
        <w:t xml:space="preserve"> and the</w:t>
      </w:r>
      <w:r w:rsidR="006026F7" w:rsidRPr="00EB1206">
        <w:rPr>
          <w:rFonts w:cstheme="minorHAnsi"/>
          <w:sz w:val="24"/>
          <w:szCs w:val="24"/>
          <w:lang w:val="cy-GB"/>
        </w:rPr>
        <w:t xml:space="preserve"> compliance of BERA</w:t>
      </w:r>
      <w:r w:rsidR="006507A5" w:rsidRPr="00EB1206">
        <w:rPr>
          <w:rFonts w:cstheme="minorHAnsi"/>
          <w:sz w:val="24"/>
          <w:szCs w:val="24"/>
          <w:lang w:val="cy-GB"/>
        </w:rPr>
        <w:t>,</w:t>
      </w:r>
      <w:r w:rsidR="003674AB" w:rsidRPr="00EB1206">
        <w:rPr>
          <w:rFonts w:cstheme="minorHAnsi"/>
          <w:sz w:val="24"/>
          <w:szCs w:val="24"/>
          <w:lang w:val="cy-GB"/>
        </w:rPr>
        <w:t xml:space="preserve"> </w:t>
      </w:r>
      <w:r w:rsidR="002508C8" w:rsidRPr="00EB1206">
        <w:rPr>
          <w:rFonts w:cstheme="minorHAnsi"/>
          <w:sz w:val="24"/>
          <w:szCs w:val="24"/>
          <w:lang w:val="cy-GB"/>
        </w:rPr>
        <w:t xml:space="preserve">an </w:t>
      </w:r>
      <w:r w:rsidR="003674AB" w:rsidRPr="00EB1206">
        <w:rPr>
          <w:rFonts w:cstheme="minorHAnsi"/>
          <w:sz w:val="24"/>
          <w:szCs w:val="24"/>
          <w:lang w:val="cy-GB"/>
        </w:rPr>
        <w:t>in depth descriptio</w:t>
      </w:r>
      <w:r w:rsidR="002508C8" w:rsidRPr="00EB1206">
        <w:rPr>
          <w:rFonts w:cstheme="minorHAnsi"/>
          <w:sz w:val="24"/>
          <w:szCs w:val="24"/>
          <w:lang w:val="cy-GB"/>
        </w:rPr>
        <w:t>n of the critical incident and how this relates to the Four purposes</w:t>
      </w:r>
      <w:r w:rsidR="001D4513" w:rsidRPr="00EB1206">
        <w:rPr>
          <w:rFonts w:cstheme="minorHAnsi"/>
          <w:sz w:val="24"/>
          <w:szCs w:val="24"/>
          <w:lang w:val="cy-GB"/>
        </w:rPr>
        <w:t xml:space="preserve"> </w:t>
      </w:r>
      <w:r w:rsidR="00C1524E" w:rsidRPr="00EB1206">
        <w:rPr>
          <w:rFonts w:cstheme="minorHAnsi"/>
          <w:sz w:val="24"/>
          <w:szCs w:val="24"/>
          <w:lang w:val="cy-GB"/>
        </w:rPr>
        <w:t xml:space="preserve">which </w:t>
      </w:r>
      <w:r w:rsidR="001D4513" w:rsidRPr="00EB1206">
        <w:rPr>
          <w:rFonts w:cstheme="minorHAnsi"/>
          <w:sz w:val="24"/>
          <w:szCs w:val="24"/>
          <w:lang w:val="cy-GB"/>
        </w:rPr>
        <w:t xml:space="preserve">will then </w:t>
      </w:r>
      <w:r w:rsidR="00344993" w:rsidRPr="00EB1206">
        <w:rPr>
          <w:rFonts w:cstheme="minorHAnsi"/>
          <w:sz w:val="24"/>
          <w:szCs w:val="24"/>
          <w:lang w:val="cy-GB"/>
        </w:rPr>
        <w:t xml:space="preserve">lead on to </w:t>
      </w:r>
      <w:r w:rsidR="00925E09" w:rsidRPr="00EB1206">
        <w:rPr>
          <w:rFonts w:cstheme="minorHAnsi"/>
          <w:sz w:val="24"/>
          <w:szCs w:val="24"/>
          <w:lang w:val="cy-GB"/>
        </w:rPr>
        <w:t>my literature review</w:t>
      </w:r>
      <w:r w:rsidR="00415301" w:rsidRPr="00EB1206">
        <w:rPr>
          <w:rFonts w:cstheme="minorHAnsi"/>
          <w:sz w:val="24"/>
          <w:szCs w:val="24"/>
          <w:lang w:val="cy-GB"/>
        </w:rPr>
        <w:t xml:space="preserve">. Next </w:t>
      </w:r>
      <w:r w:rsidR="004C01F0" w:rsidRPr="00EB1206">
        <w:rPr>
          <w:rFonts w:cstheme="minorHAnsi"/>
          <w:sz w:val="24"/>
          <w:szCs w:val="24"/>
          <w:lang w:val="cy-GB"/>
        </w:rPr>
        <w:t>you will see</w:t>
      </w:r>
      <w:r w:rsidR="00415301" w:rsidRPr="00EB1206">
        <w:rPr>
          <w:rFonts w:cstheme="minorHAnsi"/>
          <w:sz w:val="24"/>
          <w:szCs w:val="24"/>
          <w:lang w:val="cy-GB"/>
        </w:rPr>
        <w:t xml:space="preserve"> </w:t>
      </w:r>
      <w:r w:rsidR="0051058E" w:rsidRPr="00EB1206">
        <w:rPr>
          <w:rFonts w:cstheme="minorHAnsi"/>
          <w:sz w:val="24"/>
          <w:szCs w:val="24"/>
          <w:lang w:val="cy-GB"/>
        </w:rPr>
        <w:t>my reflection period appropriately</w:t>
      </w:r>
      <w:r w:rsidR="000911C9" w:rsidRPr="00EB1206">
        <w:rPr>
          <w:rFonts w:cstheme="minorHAnsi"/>
          <w:sz w:val="24"/>
          <w:szCs w:val="24"/>
          <w:lang w:val="cy-GB"/>
        </w:rPr>
        <w:t xml:space="preserve"> evaluating</w:t>
      </w:r>
      <w:r w:rsidR="0051058E" w:rsidRPr="00EB1206">
        <w:rPr>
          <w:rFonts w:cstheme="minorHAnsi"/>
          <w:sz w:val="24"/>
          <w:szCs w:val="24"/>
          <w:lang w:val="cy-GB"/>
        </w:rPr>
        <w:t xml:space="preserve"> the next steps and finally my </w:t>
      </w:r>
      <w:r w:rsidR="005D2E1B" w:rsidRPr="00EB1206">
        <w:rPr>
          <w:rFonts w:cstheme="minorHAnsi"/>
          <w:sz w:val="24"/>
          <w:szCs w:val="24"/>
          <w:lang w:val="cy-GB"/>
        </w:rPr>
        <w:t xml:space="preserve">conclusion to </w:t>
      </w:r>
      <w:r w:rsidR="00FA66F1" w:rsidRPr="00EB1206">
        <w:rPr>
          <w:rFonts w:cstheme="minorHAnsi"/>
          <w:sz w:val="24"/>
          <w:szCs w:val="24"/>
          <w:lang w:val="cy-GB"/>
        </w:rPr>
        <w:t>summaris</w:t>
      </w:r>
      <w:r w:rsidR="000911C9" w:rsidRPr="00EB1206">
        <w:rPr>
          <w:rFonts w:cstheme="minorHAnsi"/>
          <w:sz w:val="24"/>
          <w:szCs w:val="24"/>
          <w:lang w:val="cy-GB"/>
        </w:rPr>
        <w:t>e</w:t>
      </w:r>
      <w:r w:rsidR="00FA66F1" w:rsidRPr="00EB1206">
        <w:rPr>
          <w:rFonts w:cstheme="minorHAnsi"/>
          <w:sz w:val="24"/>
          <w:szCs w:val="24"/>
          <w:lang w:val="cy-GB"/>
        </w:rPr>
        <w:t xml:space="preserve"> points made and </w:t>
      </w:r>
      <w:r w:rsidR="00497027">
        <w:rPr>
          <w:rFonts w:cstheme="minorHAnsi"/>
          <w:sz w:val="24"/>
          <w:szCs w:val="24"/>
          <w:lang w:val="cy-GB"/>
        </w:rPr>
        <w:t xml:space="preserve">how they </w:t>
      </w:r>
      <w:r w:rsidR="00FA66F1" w:rsidRPr="00EB1206">
        <w:rPr>
          <w:rFonts w:cstheme="minorHAnsi"/>
          <w:sz w:val="24"/>
          <w:szCs w:val="24"/>
          <w:lang w:val="cy-GB"/>
        </w:rPr>
        <w:t xml:space="preserve">link to the Professional Standards of Teaching. </w:t>
      </w:r>
    </w:p>
    <w:p w14:paraId="545CF959" w14:textId="77777777" w:rsidR="00E57EB5" w:rsidRDefault="00E57EB5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3863947F" w14:textId="1696E4FC" w:rsidR="00F81130" w:rsidRPr="00515C99" w:rsidRDefault="000A08F3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</w:rPr>
        <w:t>The position</w:t>
      </w:r>
      <w:r w:rsidR="00766421" w:rsidRPr="00EB1206">
        <w:rPr>
          <w:rFonts w:cstheme="minorHAnsi"/>
          <w:sz w:val="24"/>
          <w:szCs w:val="24"/>
        </w:rPr>
        <w:t xml:space="preserve"> of a teacher is </w:t>
      </w:r>
      <w:r w:rsidR="001A218D" w:rsidRPr="00EB1206">
        <w:rPr>
          <w:rFonts w:cstheme="minorHAnsi"/>
          <w:sz w:val="24"/>
          <w:szCs w:val="24"/>
        </w:rPr>
        <w:t>a forever changing on</w:t>
      </w:r>
      <w:r w:rsidR="00DB4DE2" w:rsidRPr="00EB1206">
        <w:rPr>
          <w:rFonts w:cstheme="minorHAnsi"/>
          <w:sz w:val="24"/>
          <w:szCs w:val="24"/>
        </w:rPr>
        <w:t xml:space="preserve">e. </w:t>
      </w:r>
      <w:r w:rsidR="005C5B78">
        <w:rPr>
          <w:rFonts w:cstheme="minorHAnsi"/>
          <w:sz w:val="24"/>
          <w:szCs w:val="24"/>
        </w:rPr>
        <w:t xml:space="preserve">The role </w:t>
      </w:r>
      <w:r w:rsidR="00C22340" w:rsidRPr="00EB1206">
        <w:rPr>
          <w:rFonts w:cstheme="minorHAnsi"/>
          <w:sz w:val="24"/>
          <w:szCs w:val="24"/>
        </w:rPr>
        <w:t>constantly</w:t>
      </w:r>
      <w:r w:rsidR="007A43D2" w:rsidRPr="00EB1206">
        <w:rPr>
          <w:rFonts w:cstheme="minorHAnsi"/>
          <w:sz w:val="24"/>
          <w:szCs w:val="24"/>
        </w:rPr>
        <w:t xml:space="preserve"> uses the skill of reflection</w:t>
      </w:r>
      <w:r w:rsidR="00E942EF" w:rsidRPr="00EB1206">
        <w:rPr>
          <w:rFonts w:cstheme="minorHAnsi"/>
          <w:sz w:val="24"/>
          <w:szCs w:val="24"/>
        </w:rPr>
        <w:t xml:space="preserve"> before, during and after teach</w:t>
      </w:r>
      <w:r w:rsidR="005A375C" w:rsidRPr="00EB1206">
        <w:rPr>
          <w:rFonts w:cstheme="minorHAnsi"/>
          <w:sz w:val="24"/>
          <w:szCs w:val="24"/>
        </w:rPr>
        <w:t>ing</w:t>
      </w:r>
      <w:r w:rsidR="00DB4DE2" w:rsidRPr="00EB1206">
        <w:rPr>
          <w:rFonts w:cstheme="minorHAnsi"/>
          <w:sz w:val="24"/>
          <w:szCs w:val="24"/>
        </w:rPr>
        <w:t>. This is</w:t>
      </w:r>
      <w:r w:rsidR="00E942EF" w:rsidRPr="00EB1206">
        <w:rPr>
          <w:rFonts w:cstheme="minorHAnsi"/>
          <w:sz w:val="24"/>
          <w:szCs w:val="24"/>
        </w:rPr>
        <w:t xml:space="preserve"> to ensure that </w:t>
      </w:r>
      <w:r w:rsidR="00BE6901" w:rsidRPr="00EB1206">
        <w:rPr>
          <w:rFonts w:cstheme="minorHAnsi"/>
          <w:sz w:val="24"/>
          <w:szCs w:val="24"/>
        </w:rPr>
        <w:t xml:space="preserve">the information being projected to learners contain </w:t>
      </w:r>
      <w:r w:rsidR="00957040" w:rsidRPr="00EB1206">
        <w:rPr>
          <w:rFonts w:cstheme="minorHAnsi"/>
          <w:sz w:val="24"/>
          <w:szCs w:val="24"/>
        </w:rPr>
        <w:t>suitable</w:t>
      </w:r>
      <w:r w:rsidR="000B71BC" w:rsidRPr="00EB1206">
        <w:rPr>
          <w:rFonts w:cstheme="minorHAnsi"/>
          <w:sz w:val="24"/>
          <w:szCs w:val="24"/>
        </w:rPr>
        <w:t xml:space="preserve"> </w:t>
      </w:r>
      <w:r w:rsidR="00BE6901" w:rsidRPr="00EB1206">
        <w:rPr>
          <w:rFonts w:cstheme="minorHAnsi"/>
          <w:sz w:val="24"/>
          <w:szCs w:val="24"/>
        </w:rPr>
        <w:t>substance</w:t>
      </w:r>
      <w:r w:rsidR="007D4F12">
        <w:rPr>
          <w:rFonts w:cstheme="minorHAnsi"/>
          <w:sz w:val="24"/>
          <w:szCs w:val="24"/>
        </w:rPr>
        <w:t>, as outlined in the National Curriculum</w:t>
      </w:r>
      <w:r w:rsidR="00D169A8">
        <w:rPr>
          <w:rFonts w:cstheme="minorHAnsi"/>
          <w:sz w:val="24"/>
          <w:szCs w:val="24"/>
        </w:rPr>
        <w:t xml:space="preserve"> </w:t>
      </w:r>
      <w:r w:rsidR="00BE6901" w:rsidRPr="00EB1206">
        <w:rPr>
          <w:rFonts w:cstheme="minorHAnsi"/>
          <w:sz w:val="24"/>
          <w:szCs w:val="24"/>
        </w:rPr>
        <w:t>and is effectively delivered to them</w:t>
      </w:r>
      <w:r w:rsidR="00AF0C67" w:rsidRPr="00EB1206">
        <w:rPr>
          <w:rFonts w:cstheme="minorHAnsi"/>
          <w:sz w:val="24"/>
          <w:szCs w:val="24"/>
        </w:rPr>
        <w:t>.</w:t>
      </w:r>
      <w:r w:rsidR="009361B1" w:rsidRPr="00EB1206">
        <w:rPr>
          <w:rFonts w:cstheme="minorHAnsi"/>
          <w:sz w:val="24"/>
          <w:szCs w:val="24"/>
        </w:rPr>
        <w:t xml:space="preserve"> </w:t>
      </w:r>
      <w:r w:rsidR="00AF0C67" w:rsidRPr="00EB1206">
        <w:rPr>
          <w:rFonts w:cstheme="minorHAnsi"/>
          <w:sz w:val="24"/>
          <w:szCs w:val="24"/>
        </w:rPr>
        <w:t xml:space="preserve">This </w:t>
      </w:r>
      <w:r w:rsidR="00B74A78" w:rsidRPr="00EB1206">
        <w:rPr>
          <w:rFonts w:cstheme="minorHAnsi"/>
          <w:sz w:val="24"/>
          <w:szCs w:val="24"/>
        </w:rPr>
        <w:t xml:space="preserve">can be further reinforced </w:t>
      </w:r>
      <w:r w:rsidR="000265DC" w:rsidRPr="00EB1206">
        <w:rPr>
          <w:rFonts w:cstheme="minorHAnsi"/>
          <w:sz w:val="24"/>
          <w:szCs w:val="24"/>
        </w:rPr>
        <w:t xml:space="preserve">by </w:t>
      </w:r>
      <w:r w:rsidR="000E0A78" w:rsidRPr="00EB1206">
        <w:rPr>
          <w:rFonts w:cstheme="minorHAnsi"/>
          <w:sz w:val="24"/>
          <w:szCs w:val="24"/>
        </w:rPr>
        <w:t xml:space="preserve">academic </w:t>
      </w:r>
      <w:r w:rsidR="00CE1A08" w:rsidRPr="00EB1206">
        <w:rPr>
          <w:rFonts w:cstheme="minorHAnsi"/>
          <w:sz w:val="24"/>
          <w:szCs w:val="24"/>
        </w:rPr>
        <w:t>authors</w:t>
      </w:r>
      <w:r w:rsidR="00B74A78" w:rsidRPr="00EB1206">
        <w:rPr>
          <w:rFonts w:cstheme="minorHAnsi"/>
          <w:sz w:val="24"/>
          <w:szCs w:val="24"/>
        </w:rPr>
        <w:t>,</w:t>
      </w:r>
      <w:r w:rsidR="00CE1A08" w:rsidRPr="00EB1206">
        <w:rPr>
          <w:rFonts w:cstheme="minorHAnsi"/>
          <w:sz w:val="24"/>
          <w:szCs w:val="24"/>
        </w:rPr>
        <w:t xml:space="preserve"> Gray and </w:t>
      </w:r>
      <w:r w:rsidR="00844E57" w:rsidRPr="00EB1206">
        <w:rPr>
          <w:rFonts w:cstheme="minorHAnsi"/>
          <w:sz w:val="24"/>
          <w:szCs w:val="24"/>
        </w:rPr>
        <w:t>MacBain</w:t>
      </w:r>
      <w:r w:rsidR="00B74A78" w:rsidRPr="00EB1206">
        <w:rPr>
          <w:rFonts w:cstheme="minorHAnsi"/>
          <w:sz w:val="24"/>
          <w:szCs w:val="24"/>
        </w:rPr>
        <w:t>,</w:t>
      </w:r>
      <w:r w:rsidR="00570E7D" w:rsidRPr="00EB1206">
        <w:rPr>
          <w:rFonts w:cstheme="minorHAnsi"/>
          <w:sz w:val="24"/>
          <w:szCs w:val="24"/>
        </w:rPr>
        <w:t xml:space="preserve"> </w:t>
      </w:r>
      <w:r w:rsidR="002931D2" w:rsidRPr="00EB1206">
        <w:rPr>
          <w:rFonts w:cstheme="minorHAnsi"/>
          <w:sz w:val="24"/>
          <w:szCs w:val="24"/>
        </w:rPr>
        <w:t xml:space="preserve">in their book Learning Theories in Childhood (2015), </w:t>
      </w:r>
      <w:r w:rsidR="00512B24" w:rsidRPr="00EB1206">
        <w:rPr>
          <w:rFonts w:cstheme="minorHAnsi"/>
          <w:sz w:val="24"/>
          <w:szCs w:val="24"/>
        </w:rPr>
        <w:t>“… it is extremely important for Early Years Practitioners to reflect upon the learning</w:t>
      </w:r>
      <w:r w:rsidR="00370536" w:rsidRPr="00EB1206">
        <w:rPr>
          <w:rFonts w:cstheme="minorHAnsi"/>
          <w:sz w:val="24"/>
          <w:szCs w:val="24"/>
        </w:rPr>
        <w:t xml:space="preserve"> environments, and particularly ‘enabling environments’ that can be created for all</w:t>
      </w:r>
      <w:r w:rsidR="00437D45" w:rsidRPr="00EB1206">
        <w:rPr>
          <w:rFonts w:cstheme="minorHAnsi"/>
          <w:sz w:val="24"/>
          <w:szCs w:val="24"/>
        </w:rPr>
        <w:t>.”.</w:t>
      </w:r>
      <w:r w:rsidR="00F1231E" w:rsidRPr="00EB1206">
        <w:rPr>
          <w:rFonts w:cstheme="minorHAnsi"/>
          <w:sz w:val="24"/>
          <w:szCs w:val="24"/>
        </w:rPr>
        <w:t xml:space="preserve"> </w:t>
      </w:r>
      <w:r w:rsidR="00B74A78" w:rsidRPr="00EB1206">
        <w:rPr>
          <w:rFonts w:cstheme="minorHAnsi"/>
          <w:sz w:val="24"/>
          <w:szCs w:val="24"/>
        </w:rPr>
        <w:t>By creating</w:t>
      </w:r>
      <w:r w:rsidR="0026084D" w:rsidRPr="00EB1206">
        <w:rPr>
          <w:rFonts w:cstheme="minorHAnsi"/>
          <w:sz w:val="24"/>
          <w:szCs w:val="24"/>
        </w:rPr>
        <w:t xml:space="preserve"> sui</w:t>
      </w:r>
      <w:r w:rsidR="008E0888" w:rsidRPr="00EB1206">
        <w:rPr>
          <w:rFonts w:cstheme="minorHAnsi"/>
          <w:sz w:val="24"/>
          <w:szCs w:val="24"/>
        </w:rPr>
        <w:t xml:space="preserve">table </w:t>
      </w:r>
      <w:r w:rsidR="0026084D" w:rsidRPr="00EB1206">
        <w:rPr>
          <w:rFonts w:cstheme="minorHAnsi"/>
          <w:sz w:val="24"/>
          <w:szCs w:val="24"/>
        </w:rPr>
        <w:t>circumstances</w:t>
      </w:r>
      <w:r w:rsidR="008E0888" w:rsidRPr="00EB1206">
        <w:rPr>
          <w:rFonts w:cstheme="minorHAnsi"/>
          <w:sz w:val="24"/>
          <w:szCs w:val="24"/>
        </w:rPr>
        <w:t xml:space="preserve"> </w:t>
      </w:r>
      <w:r w:rsidR="00C06264" w:rsidRPr="00EB1206">
        <w:rPr>
          <w:rFonts w:cstheme="minorHAnsi"/>
          <w:sz w:val="24"/>
          <w:szCs w:val="24"/>
        </w:rPr>
        <w:t>i.e.</w:t>
      </w:r>
      <w:r w:rsidR="008E0888" w:rsidRPr="00EB1206">
        <w:rPr>
          <w:rFonts w:cstheme="minorHAnsi"/>
          <w:sz w:val="24"/>
          <w:szCs w:val="24"/>
        </w:rPr>
        <w:t xml:space="preserve"> – ‘enabling environments</w:t>
      </w:r>
      <w:r w:rsidR="003577FB" w:rsidRPr="00EB1206">
        <w:rPr>
          <w:rFonts w:cstheme="minorHAnsi"/>
          <w:sz w:val="24"/>
          <w:szCs w:val="24"/>
        </w:rPr>
        <w:t>,’</w:t>
      </w:r>
      <w:r w:rsidR="008E0888" w:rsidRPr="00EB1206">
        <w:rPr>
          <w:rFonts w:cstheme="minorHAnsi"/>
          <w:sz w:val="24"/>
          <w:szCs w:val="24"/>
        </w:rPr>
        <w:t xml:space="preserve"> a </w:t>
      </w:r>
      <w:r w:rsidR="0026084D" w:rsidRPr="00EB1206">
        <w:rPr>
          <w:rFonts w:cstheme="minorHAnsi"/>
          <w:sz w:val="24"/>
          <w:szCs w:val="24"/>
        </w:rPr>
        <w:t>reflection</w:t>
      </w:r>
      <w:r w:rsidR="008E0888" w:rsidRPr="00EB1206">
        <w:rPr>
          <w:rFonts w:cstheme="minorHAnsi"/>
          <w:sz w:val="24"/>
          <w:szCs w:val="24"/>
        </w:rPr>
        <w:t xml:space="preserve"> period </w:t>
      </w:r>
      <w:r w:rsidR="00F1231E" w:rsidRPr="00EB1206">
        <w:rPr>
          <w:rFonts w:cstheme="minorHAnsi"/>
          <w:sz w:val="24"/>
          <w:szCs w:val="24"/>
        </w:rPr>
        <w:t>will</w:t>
      </w:r>
      <w:r w:rsidR="007069A6" w:rsidRPr="00EB1206">
        <w:rPr>
          <w:rFonts w:cstheme="minorHAnsi"/>
          <w:sz w:val="24"/>
          <w:szCs w:val="24"/>
        </w:rPr>
        <w:t xml:space="preserve"> </w:t>
      </w:r>
      <w:r w:rsidR="00EF6697" w:rsidRPr="00EB1206">
        <w:rPr>
          <w:rFonts w:cstheme="minorHAnsi"/>
          <w:sz w:val="24"/>
          <w:szCs w:val="24"/>
        </w:rPr>
        <w:t>enable</w:t>
      </w:r>
      <w:r w:rsidR="008E0888" w:rsidRPr="00EB1206">
        <w:rPr>
          <w:rFonts w:cstheme="minorHAnsi"/>
          <w:sz w:val="24"/>
          <w:szCs w:val="24"/>
        </w:rPr>
        <w:t xml:space="preserve"> teachers to</w:t>
      </w:r>
      <w:r w:rsidR="008A43FE" w:rsidRPr="00EB1206">
        <w:rPr>
          <w:rFonts w:cstheme="minorHAnsi"/>
          <w:sz w:val="24"/>
          <w:szCs w:val="24"/>
        </w:rPr>
        <w:t xml:space="preserve"> continue to enrich their learning environments</w:t>
      </w:r>
      <w:r w:rsidR="00EF6697" w:rsidRPr="00EB1206">
        <w:rPr>
          <w:rFonts w:cstheme="minorHAnsi"/>
          <w:sz w:val="24"/>
          <w:szCs w:val="24"/>
        </w:rPr>
        <w:t xml:space="preserve"> </w:t>
      </w:r>
      <w:r w:rsidR="008A43FE" w:rsidRPr="00EB1206">
        <w:rPr>
          <w:rFonts w:cstheme="minorHAnsi"/>
          <w:sz w:val="24"/>
          <w:szCs w:val="24"/>
        </w:rPr>
        <w:t>to allow learners to</w:t>
      </w:r>
      <w:r w:rsidR="004963BD" w:rsidRPr="00EB1206">
        <w:rPr>
          <w:rFonts w:cstheme="minorHAnsi"/>
          <w:sz w:val="24"/>
          <w:szCs w:val="24"/>
        </w:rPr>
        <w:t xml:space="preserve"> become the best </w:t>
      </w:r>
      <w:r w:rsidR="004963BD" w:rsidRPr="00EB1206">
        <w:rPr>
          <w:rFonts w:cstheme="minorHAnsi"/>
          <w:sz w:val="24"/>
          <w:szCs w:val="24"/>
        </w:rPr>
        <w:lastRenderedPageBreak/>
        <w:t>version of themselves</w:t>
      </w:r>
      <w:r w:rsidR="006D7CFB" w:rsidRPr="00EB1206">
        <w:rPr>
          <w:rFonts w:cstheme="minorHAnsi"/>
          <w:sz w:val="24"/>
          <w:szCs w:val="24"/>
        </w:rPr>
        <w:t>.</w:t>
      </w:r>
      <w:r w:rsidR="00957040" w:rsidRPr="00EB1206">
        <w:rPr>
          <w:rFonts w:cstheme="minorHAnsi"/>
          <w:sz w:val="24"/>
          <w:szCs w:val="24"/>
        </w:rPr>
        <w:t xml:space="preserve"> </w:t>
      </w:r>
      <w:r w:rsidR="006D7CFB" w:rsidRPr="00EB1206">
        <w:rPr>
          <w:rFonts w:cstheme="minorHAnsi"/>
          <w:sz w:val="24"/>
          <w:szCs w:val="24"/>
        </w:rPr>
        <w:t xml:space="preserve">This also correlates to the </w:t>
      </w:r>
      <w:r w:rsidR="00957040" w:rsidRPr="00EB1206">
        <w:rPr>
          <w:rFonts w:cstheme="minorHAnsi"/>
          <w:sz w:val="24"/>
          <w:szCs w:val="24"/>
        </w:rPr>
        <w:t>recent</w:t>
      </w:r>
      <w:r w:rsidR="00B636F3" w:rsidRPr="00EB1206">
        <w:rPr>
          <w:rFonts w:cstheme="minorHAnsi"/>
          <w:sz w:val="24"/>
          <w:szCs w:val="24"/>
        </w:rPr>
        <w:t xml:space="preserve"> reforms to the curriculum</w:t>
      </w:r>
      <w:r w:rsidR="00EF506E" w:rsidRPr="00EB1206">
        <w:rPr>
          <w:rFonts w:cstheme="minorHAnsi"/>
          <w:sz w:val="24"/>
          <w:szCs w:val="24"/>
        </w:rPr>
        <w:t xml:space="preserve"> in Wales and </w:t>
      </w:r>
      <w:r w:rsidR="00E110F7" w:rsidRPr="00EB1206">
        <w:rPr>
          <w:rFonts w:cstheme="minorHAnsi"/>
          <w:sz w:val="24"/>
          <w:szCs w:val="24"/>
        </w:rPr>
        <w:t xml:space="preserve">led to the </w:t>
      </w:r>
      <w:r w:rsidR="00EF506E" w:rsidRPr="00EB1206">
        <w:rPr>
          <w:rFonts w:cstheme="minorHAnsi"/>
          <w:sz w:val="24"/>
          <w:szCs w:val="24"/>
        </w:rPr>
        <w:t>produc</w:t>
      </w:r>
      <w:r w:rsidR="00E110F7" w:rsidRPr="00EB1206">
        <w:rPr>
          <w:rFonts w:cstheme="minorHAnsi"/>
          <w:sz w:val="24"/>
          <w:szCs w:val="24"/>
        </w:rPr>
        <w:t>tion of</w:t>
      </w:r>
      <w:r w:rsidR="00F12288" w:rsidRPr="00EB1206">
        <w:rPr>
          <w:rFonts w:cstheme="minorHAnsi"/>
          <w:sz w:val="24"/>
          <w:szCs w:val="24"/>
        </w:rPr>
        <w:t xml:space="preserve"> </w:t>
      </w:r>
      <w:r w:rsidR="00FC5676" w:rsidRPr="00EB1206">
        <w:rPr>
          <w:rFonts w:cstheme="minorHAnsi"/>
          <w:sz w:val="24"/>
          <w:szCs w:val="24"/>
        </w:rPr>
        <w:t xml:space="preserve">the </w:t>
      </w:r>
      <w:r w:rsidR="004963BD" w:rsidRPr="00EB1206">
        <w:rPr>
          <w:rFonts w:cstheme="minorHAnsi"/>
          <w:sz w:val="24"/>
          <w:szCs w:val="24"/>
        </w:rPr>
        <w:t>four purposes</w:t>
      </w:r>
      <w:r w:rsidR="00E110F7" w:rsidRPr="00EB1206">
        <w:rPr>
          <w:rFonts w:cstheme="minorHAnsi"/>
          <w:sz w:val="24"/>
          <w:szCs w:val="24"/>
        </w:rPr>
        <w:t>.</w:t>
      </w:r>
      <w:r w:rsidR="00487FBF" w:rsidRPr="00EB1206">
        <w:rPr>
          <w:rFonts w:cstheme="minorHAnsi"/>
          <w:sz w:val="24"/>
          <w:szCs w:val="24"/>
        </w:rPr>
        <w:t xml:space="preserve"> </w:t>
      </w:r>
      <w:r w:rsidR="00E110F7" w:rsidRPr="00EB1206">
        <w:rPr>
          <w:rFonts w:cstheme="minorHAnsi"/>
          <w:sz w:val="24"/>
          <w:szCs w:val="24"/>
        </w:rPr>
        <w:t>It</w:t>
      </w:r>
      <w:r w:rsidR="00487FBF" w:rsidRPr="00EB1206">
        <w:rPr>
          <w:rFonts w:cstheme="minorHAnsi"/>
          <w:sz w:val="24"/>
          <w:szCs w:val="24"/>
        </w:rPr>
        <w:t xml:space="preserve"> </w:t>
      </w:r>
      <w:r w:rsidR="00DD21EE" w:rsidRPr="00EB1206">
        <w:rPr>
          <w:rFonts w:cstheme="minorHAnsi"/>
          <w:sz w:val="24"/>
          <w:szCs w:val="24"/>
        </w:rPr>
        <w:t>allow</w:t>
      </w:r>
      <w:r w:rsidR="00E110F7" w:rsidRPr="00EB1206">
        <w:rPr>
          <w:rFonts w:cstheme="minorHAnsi"/>
          <w:sz w:val="24"/>
          <w:szCs w:val="24"/>
        </w:rPr>
        <w:t>s</w:t>
      </w:r>
      <w:r w:rsidR="00DD21EE" w:rsidRPr="00EB1206">
        <w:rPr>
          <w:rFonts w:cstheme="minorHAnsi"/>
          <w:sz w:val="24"/>
          <w:szCs w:val="24"/>
        </w:rPr>
        <w:t xml:space="preserve"> </w:t>
      </w:r>
      <w:r w:rsidR="00385534" w:rsidRPr="00EB1206">
        <w:rPr>
          <w:rFonts w:cstheme="minorHAnsi"/>
          <w:sz w:val="24"/>
          <w:szCs w:val="24"/>
        </w:rPr>
        <w:t>pupils</w:t>
      </w:r>
      <w:r w:rsidR="00DD21EE" w:rsidRPr="00EB1206">
        <w:rPr>
          <w:rFonts w:cstheme="minorHAnsi"/>
          <w:sz w:val="24"/>
          <w:szCs w:val="24"/>
        </w:rPr>
        <w:t xml:space="preserve"> to be ambitious capable learners, </w:t>
      </w:r>
      <w:r w:rsidR="0088476B" w:rsidRPr="00EB1206">
        <w:rPr>
          <w:rFonts w:cstheme="minorHAnsi"/>
          <w:sz w:val="24"/>
          <w:szCs w:val="24"/>
        </w:rPr>
        <w:t>healthy confident individuals, enterprising creative contributors</w:t>
      </w:r>
      <w:r w:rsidR="00257722" w:rsidRPr="00EB1206">
        <w:rPr>
          <w:rFonts w:cstheme="minorHAnsi"/>
          <w:sz w:val="24"/>
          <w:szCs w:val="24"/>
        </w:rPr>
        <w:t xml:space="preserve"> and to be ethically informed citizens</w:t>
      </w:r>
      <w:r w:rsidR="004963BD" w:rsidRPr="00EB1206">
        <w:rPr>
          <w:rFonts w:cstheme="minorHAnsi"/>
          <w:sz w:val="24"/>
          <w:szCs w:val="24"/>
        </w:rPr>
        <w:t>.</w:t>
      </w:r>
      <w:r w:rsidR="00B775B8" w:rsidRPr="00EB1206">
        <w:rPr>
          <w:rFonts w:cstheme="minorHAnsi"/>
          <w:sz w:val="24"/>
          <w:szCs w:val="24"/>
        </w:rPr>
        <w:t xml:space="preserve"> </w:t>
      </w:r>
    </w:p>
    <w:p w14:paraId="64DFF6DA" w14:textId="7BFFA562" w:rsidR="0022136C" w:rsidRDefault="006778ED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The use of critical reflection in the teaching practice </w:t>
      </w:r>
      <w:r w:rsidR="00DE422B" w:rsidRPr="00EB1206">
        <w:rPr>
          <w:rFonts w:cstheme="minorHAnsi"/>
          <w:sz w:val="24"/>
          <w:szCs w:val="24"/>
        </w:rPr>
        <w:t>encourages feedback</w:t>
      </w:r>
      <w:r w:rsidR="0074522F">
        <w:rPr>
          <w:rFonts w:cstheme="minorHAnsi"/>
          <w:sz w:val="24"/>
          <w:szCs w:val="24"/>
        </w:rPr>
        <w:t xml:space="preserve"> and evaluation</w:t>
      </w:r>
      <w:r w:rsidR="00DE422B" w:rsidRPr="00EB1206">
        <w:rPr>
          <w:rFonts w:cstheme="minorHAnsi"/>
          <w:sz w:val="24"/>
          <w:szCs w:val="24"/>
        </w:rPr>
        <w:t xml:space="preserve"> from all angle</w:t>
      </w:r>
      <w:r w:rsidR="004F5EB1" w:rsidRPr="00EB1206">
        <w:rPr>
          <w:rFonts w:cstheme="minorHAnsi"/>
          <w:sz w:val="24"/>
          <w:szCs w:val="24"/>
        </w:rPr>
        <w:t>s to</w:t>
      </w:r>
      <w:r w:rsidR="00DE422B" w:rsidRPr="00EB1206">
        <w:rPr>
          <w:rFonts w:cstheme="minorHAnsi"/>
          <w:sz w:val="24"/>
          <w:szCs w:val="24"/>
        </w:rPr>
        <w:t xml:space="preserve"> further develop education as a whole. </w:t>
      </w:r>
      <w:r w:rsidR="001857AC" w:rsidRPr="00EB1206">
        <w:rPr>
          <w:rFonts w:cstheme="minorHAnsi"/>
          <w:sz w:val="24"/>
          <w:szCs w:val="24"/>
        </w:rPr>
        <w:t xml:space="preserve">Tripp’s Critical Incident Methodology </w:t>
      </w:r>
      <w:r w:rsidR="00FF15F5" w:rsidRPr="00EB1206">
        <w:rPr>
          <w:rFonts w:cstheme="minorHAnsi"/>
          <w:sz w:val="24"/>
          <w:szCs w:val="24"/>
        </w:rPr>
        <w:t>allows this</w:t>
      </w:r>
      <w:r w:rsidR="001C69F9" w:rsidRPr="00EB1206">
        <w:rPr>
          <w:rFonts w:cstheme="minorHAnsi"/>
          <w:sz w:val="24"/>
          <w:szCs w:val="24"/>
        </w:rPr>
        <w:t xml:space="preserve"> critical reflection to happen by following the steps outlined; observe, </w:t>
      </w:r>
      <w:r w:rsidR="00DC6A51" w:rsidRPr="00EB1206">
        <w:rPr>
          <w:rFonts w:cstheme="minorHAnsi"/>
          <w:sz w:val="24"/>
          <w:szCs w:val="24"/>
        </w:rPr>
        <w:t xml:space="preserve">analyse, </w:t>
      </w:r>
      <w:r w:rsidR="009D740C" w:rsidRPr="00EB1206">
        <w:rPr>
          <w:rFonts w:cstheme="minorHAnsi"/>
          <w:sz w:val="24"/>
          <w:szCs w:val="24"/>
        </w:rPr>
        <w:t xml:space="preserve">plan, develop and can be seen throughout the basis of my writings. </w:t>
      </w:r>
      <w:r w:rsidR="004F5EB1" w:rsidRPr="00EB1206">
        <w:rPr>
          <w:rFonts w:cstheme="minorHAnsi"/>
          <w:sz w:val="24"/>
          <w:szCs w:val="24"/>
        </w:rPr>
        <w:t>It is essential for a teacher to be able to critically reflect upon their work</w:t>
      </w:r>
      <w:r w:rsidR="0065181B" w:rsidRPr="00EB1206">
        <w:rPr>
          <w:rFonts w:cstheme="minorHAnsi"/>
          <w:sz w:val="24"/>
          <w:szCs w:val="24"/>
        </w:rPr>
        <w:t xml:space="preserve"> and relationships with their learners to </w:t>
      </w:r>
      <w:r w:rsidR="009B07A3" w:rsidRPr="00EB1206">
        <w:rPr>
          <w:rFonts w:cstheme="minorHAnsi"/>
          <w:sz w:val="24"/>
          <w:szCs w:val="24"/>
        </w:rPr>
        <w:t xml:space="preserve">establish </w:t>
      </w:r>
      <w:r w:rsidR="00F055EF" w:rsidRPr="00EB1206">
        <w:rPr>
          <w:rFonts w:cstheme="minorHAnsi"/>
          <w:sz w:val="24"/>
          <w:szCs w:val="24"/>
        </w:rPr>
        <w:t xml:space="preserve">an idea as to what progression steps each individual may be </w:t>
      </w:r>
      <w:r w:rsidR="000D5B34" w:rsidRPr="00EB1206">
        <w:rPr>
          <w:rFonts w:cstheme="minorHAnsi"/>
          <w:sz w:val="24"/>
          <w:szCs w:val="24"/>
        </w:rPr>
        <w:t>at</w:t>
      </w:r>
      <w:r w:rsidR="00F055EF" w:rsidRPr="00EB1206">
        <w:rPr>
          <w:rFonts w:cstheme="minorHAnsi"/>
          <w:sz w:val="24"/>
          <w:szCs w:val="24"/>
        </w:rPr>
        <w:t xml:space="preserve"> and how to apply future teachings to this.</w:t>
      </w:r>
      <w:r w:rsidR="00F46787" w:rsidRPr="00EB1206">
        <w:rPr>
          <w:rFonts w:cstheme="minorHAnsi"/>
          <w:sz w:val="24"/>
          <w:szCs w:val="24"/>
        </w:rPr>
        <w:t xml:space="preserve"> </w:t>
      </w:r>
      <w:r w:rsidR="00C247E4" w:rsidRPr="00EB1206">
        <w:rPr>
          <w:rFonts w:cstheme="minorHAnsi"/>
          <w:sz w:val="24"/>
          <w:szCs w:val="24"/>
        </w:rPr>
        <w:t>This is further illustrated by Wright (</w:t>
      </w:r>
      <w:r w:rsidR="003E5099" w:rsidRPr="00EB1206">
        <w:rPr>
          <w:rFonts w:cstheme="minorHAnsi"/>
          <w:sz w:val="24"/>
          <w:szCs w:val="24"/>
        </w:rPr>
        <w:t>2006)</w:t>
      </w:r>
      <w:r w:rsidR="00C14892" w:rsidRPr="00EB1206">
        <w:rPr>
          <w:rFonts w:cstheme="minorHAnsi"/>
          <w:sz w:val="24"/>
          <w:szCs w:val="24"/>
        </w:rPr>
        <w:t xml:space="preserve"> who </w:t>
      </w:r>
      <w:r w:rsidR="00145D98" w:rsidRPr="00EB1206">
        <w:rPr>
          <w:rFonts w:cstheme="minorHAnsi"/>
          <w:sz w:val="24"/>
          <w:szCs w:val="24"/>
        </w:rPr>
        <w:t>proposes</w:t>
      </w:r>
      <w:r w:rsidR="00C14892" w:rsidRPr="00EB1206">
        <w:rPr>
          <w:rFonts w:cstheme="minorHAnsi"/>
          <w:sz w:val="24"/>
          <w:szCs w:val="24"/>
        </w:rPr>
        <w:t xml:space="preserve"> that “We need to know what each pupil is capable</w:t>
      </w:r>
      <w:r w:rsidR="001301C2" w:rsidRPr="00EB1206">
        <w:rPr>
          <w:rFonts w:cstheme="minorHAnsi"/>
          <w:sz w:val="24"/>
          <w:szCs w:val="24"/>
        </w:rPr>
        <w:t xml:space="preserve"> of and how they can be challenged.</w:t>
      </w:r>
      <w:r w:rsidR="00145D98" w:rsidRPr="00EB1206">
        <w:rPr>
          <w:rFonts w:cstheme="minorHAnsi"/>
          <w:sz w:val="24"/>
          <w:szCs w:val="24"/>
        </w:rPr>
        <w:t>”.</w:t>
      </w:r>
      <w:r w:rsidR="000D5B34" w:rsidRPr="00EB1206">
        <w:rPr>
          <w:rFonts w:cstheme="minorHAnsi"/>
          <w:sz w:val="24"/>
          <w:szCs w:val="24"/>
        </w:rPr>
        <w:t xml:space="preserve"> </w:t>
      </w:r>
      <w:r w:rsidR="003A07B1" w:rsidRPr="00EB1206">
        <w:rPr>
          <w:rFonts w:cstheme="minorHAnsi"/>
          <w:sz w:val="24"/>
          <w:szCs w:val="24"/>
        </w:rPr>
        <w:t>I will go on to explain an example of this in my observation stage</w:t>
      </w:r>
      <w:r w:rsidR="00701B7D" w:rsidRPr="00EB1206">
        <w:rPr>
          <w:rFonts w:cstheme="minorHAnsi"/>
          <w:sz w:val="24"/>
          <w:szCs w:val="24"/>
        </w:rPr>
        <w:t xml:space="preserve"> and how the teacher implemented these points. </w:t>
      </w:r>
    </w:p>
    <w:p w14:paraId="381E40A5" w14:textId="77777777" w:rsidR="009A4602" w:rsidRPr="00EB1206" w:rsidRDefault="009A4602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39DEF2AD" w14:textId="298FBFD9" w:rsidR="001D29E0" w:rsidRDefault="00472285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During my observation </w:t>
      </w:r>
      <w:r w:rsidR="005F41FA" w:rsidRPr="00EB1206">
        <w:rPr>
          <w:rFonts w:cstheme="minorHAnsi"/>
          <w:sz w:val="24"/>
          <w:szCs w:val="24"/>
        </w:rPr>
        <w:t xml:space="preserve">I was </w:t>
      </w:r>
      <w:r w:rsidR="008C7364" w:rsidRPr="00EB1206">
        <w:rPr>
          <w:rFonts w:cstheme="minorHAnsi"/>
          <w:sz w:val="24"/>
          <w:szCs w:val="24"/>
        </w:rPr>
        <w:t xml:space="preserve">fortunate enough to attend a local </w:t>
      </w:r>
      <w:r w:rsidR="008455EB" w:rsidRPr="00EB1206">
        <w:rPr>
          <w:rFonts w:cstheme="minorHAnsi"/>
          <w:sz w:val="24"/>
          <w:szCs w:val="24"/>
        </w:rPr>
        <w:t>C</w:t>
      </w:r>
      <w:r w:rsidR="00BC130B" w:rsidRPr="00EB1206">
        <w:rPr>
          <w:rFonts w:cstheme="minorHAnsi"/>
          <w:sz w:val="24"/>
          <w:szCs w:val="24"/>
        </w:rPr>
        <w:t>hurch in Wales,</w:t>
      </w:r>
      <w:r w:rsidR="0070585B" w:rsidRPr="00EB1206">
        <w:rPr>
          <w:rFonts w:cstheme="minorHAnsi"/>
          <w:sz w:val="24"/>
          <w:szCs w:val="24"/>
        </w:rPr>
        <w:t xml:space="preserve"> English Medium</w:t>
      </w:r>
      <w:r w:rsidR="00BC130B" w:rsidRPr="00EB1206">
        <w:rPr>
          <w:rFonts w:cstheme="minorHAnsi"/>
          <w:sz w:val="24"/>
          <w:szCs w:val="24"/>
        </w:rPr>
        <w:t>,</w:t>
      </w:r>
      <w:r w:rsidR="008455EB" w:rsidRPr="00EB1206">
        <w:rPr>
          <w:rFonts w:cstheme="minorHAnsi"/>
          <w:sz w:val="24"/>
          <w:szCs w:val="24"/>
        </w:rPr>
        <w:t xml:space="preserve"> </w:t>
      </w:r>
      <w:r w:rsidR="008C7364" w:rsidRPr="00EB1206">
        <w:rPr>
          <w:rFonts w:cstheme="minorHAnsi"/>
          <w:sz w:val="24"/>
          <w:szCs w:val="24"/>
        </w:rPr>
        <w:t>Secondary School</w:t>
      </w:r>
      <w:r w:rsidR="00093F32" w:rsidRPr="00EB1206">
        <w:rPr>
          <w:rFonts w:cstheme="minorHAnsi"/>
          <w:sz w:val="24"/>
          <w:szCs w:val="24"/>
        </w:rPr>
        <w:t xml:space="preserve"> where I</w:t>
      </w:r>
      <w:r w:rsidR="00C6348E" w:rsidRPr="00EB1206">
        <w:rPr>
          <w:rFonts w:cstheme="minorHAnsi"/>
          <w:sz w:val="24"/>
          <w:szCs w:val="24"/>
        </w:rPr>
        <w:t xml:space="preserve"> carried out some research</w:t>
      </w:r>
      <w:r w:rsidR="00F002DC" w:rsidRPr="00EB1206">
        <w:rPr>
          <w:rFonts w:cstheme="minorHAnsi"/>
          <w:sz w:val="24"/>
          <w:szCs w:val="24"/>
        </w:rPr>
        <w:t xml:space="preserve"> whilst adhering to the BERA</w:t>
      </w:r>
      <w:r w:rsidR="00FC53CA" w:rsidRPr="00EB1206">
        <w:rPr>
          <w:rFonts w:cstheme="minorHAnsi"/>
          <w:sz w:val="24"/>
          <w:szCs w:val="24"/>
        </w:rPr>
        <w:t xml:space="preserve"> (2018) guidelines</w:t>
      </w:r>
      <w:r w:rsidR="00C6348E" w:rsidRPr="00EB1206">
        <w:rPr>
          <w:rFonts w:cstheme="minorHAnsi"/>
          <w:sz w:val="24"/>
          <w:szCs w:val="24"/>
        </w:rPr>
        <w:t xml:space="preserve"> in relation to </w:t>
      </w:r>
      <w:r w:rsidR="00DD0127" w:rsidRPr="00EB1206">
        <w:rPr>
          <w:rFonts w:cstheme="minorHAnsi"/>
          <w:sz w:val="24"/>
          <w:szCs w:val="24"/>
        </w:rPr>
        <w:t>critical incidents.</w:t>
      </w:r>
      <w:r w:rsidR="0094437E" w:rsidRPr="00EB1206">
        <w:rPr>
          <w:rFonts w:cstheme="minorHAnsi"/>
          <w:sz w:val="24"/>
          <w:szCs w:val="24"/>
        </w:rPr>
        <w:t xml:space="preserve"> For the purpose of th</w:t>
      </w:r>
      <w:r w:rsidR="00440EF0" w:rsidRPr="00EB1206">
        <w:rPr>
          <w:rFonts w:cstheme="minorHAnsi"/>
          <w:sz w:val="24"/>
          <w:szCs w:val="24"/>
        </w:rPr>
        <w:t xml:space="preserve">e </w:t>
      </w:r>
      <w:r w:rsidR="00083E7B" w:rsidRPr="00EB1206">
        <w:rPr>
          <w:rFonts w:cstheme="minorHAnsi"/>
          <w:sz w:val="24"/>
          <w:szCs w:val="24"/>
        </w:rPr>
        <w:t>information,</w:t>
      </w:r>
      <w:r w:rsidR="00440EF0" w:rsidRPr="00EB1206">
        <w:rPr>
          <w:rFonts w:cstheme="minorHAnsi"/>
          <w:sz w:val="24"/>
          <w:szCs w:val="24"/>
        </w:rPr>
        <w:t xml:space="preserve"> I am about to share I will be applying </w:t>
      </w:r>
      <w:r w:rsidR="003F7560" w:rsidRPr="00EB1206">
        <w:rPr>
          <w:rFonts w:cstheme="minorHAnsi"/>
          <w:sz w:val="24"/>
          <w:szCs w:val="24"/>
        </w:rPr>
        <w:t>guideline 40</w:t>
      </w:r>
      <w:r w:rsidR="00C321E3" w:rsidRPr="00EB1206">
        <w:rPr>
          <w:rFonts w:cstheme="minorHAnsi"/>
          <w:sz w:val="24"/>
          <w:szCs w:val="24"/>
        </w:rPr>
        <w:t xml:space="preserve"> to protect </w:t>
      </w:r>
      <w:r w:rsidR="001D29E0" w:rsidRPr="00EB1206">
        <w:rPr>
          <w:rFonts w:cstheme="minorHAnsi"/>
          <w:sz w:val="24"/>
          <w:szCs w:val="24"/>
        </w:rPr>
        <w:t>anonymity of those involved.</w:t>
      </w:r>
      <w:r w:rsidR="005E543C" w:rsidRPr="00EB1206">
        <w:rPr>
          <w:rFonts w:cstheme="minorHAnsi"/>
          <w:sz w:val="24"/>
          <w:szCs w:val="24"/>
        </w:rPr>
        <w:t xml:space="preserve"> The school received </w:t>
      </w:r>
      <w:r w:rsidR="00BC1B80" w:rsidRPr="00EB1206">
        <w:rPr>
          <w:rFonts w:cstheme="minorHAnsi"/>
          <w:sz w:val="24"/>
          <w:szCs w:val="24"/>
        </w:rPr>
        <w:t>‘excellent’ Judgments in all inspection areas in the</w:t>
      </w:r>
      <w:r w:rsidR="00AF14E5" w:rsidRPr="00EB1206">
        <w:rPr>
          <w:rFonts w:cstheme="minorHAnsi"/>
          <w:sz w:val="24"/>
          <w:szCs w:val="24"/>
        </w:rPr>
        <w:t xml:space="preserve"> most recent ESTYN</w:t>
      </w:r>
      <w:r w:rsidR="00F324C6">
        <w:rPr>
          <w:rFonts w:cstheme="minorHAnsi"/>
          <w:sz w:val="24"/>
          <w:szCs w:val="24"/>
        </w:rPr>
        <w:t xml:space="preserve"> (</w:t>
      </w:r>
      <w:r w:rsidR="00A0589F">
        <w:rPr>
          <w:rFonts w:cstheme="minorHAnsi"/>
          <w:sz w:val="24"/>
          <w:szCs w:val="24"/>
        </w:rPr>
        <w:t>Education and Training Inspectorate for Wales)</w:t>
      </w:r>
      <w:r w:rsidR="00AF14E5" w:rsidRPr="00EB1206">
        <w:rPr>
          <w:rFonts w:cstheme="minorHAnsi"/>
          <w:sz w:val="24"/>
          <w:szCs w:val="24"/>
        </w:rPr>
        <w:t xml:space="preserve"> inspection in 2018</w:t>
      </w:r>
      <w:r w:rsidR="003577FB" w:rsidRPr="00EB1206">
        <w:rPr>
          <w:rFonts w:cstheme="minorHAnsi"/>
          <w:sz w:val="24"/>
          <w:szCs w:val="24"/>
        </w:rPr>
        <w:t xml:space="preserve">. </w:t>
      </w:r>
    </w:p>
    <w:p w14:paraId="57B5021E" w14:textId="77777777" w:rsidR="000B64DE" w:rsidRPr="00EB1206" w:rsidRDefault="000B64DE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2F101392" w14:textId="77777777" w:rsidR="00FC6DFF" w:rsidRDefault="00DD0127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I was based at the </w:t>
      </w:r>
      <w:r w:rsidR="00816FFF" w:rsidRPr="00EB1206">
        <w:rPr>
          <w:rFonts w:cstheme="minorHAnsi"/>
          <w:sz w:val="24"/>
          <w:szCs w:val="24"/>
        </w:rPr>
        <w:t>s</w:t>
      </w:r>
      <w:r w:rsidRPr="00EB1206">
        <w:rPr>
          <w:rFonts w:cstheme="minorHAnsi"/>
          <w:sz w:val="24"/>
          <w:szCs w:val="24"/>
        </w:rPr>
        <w:t>chool for two days and observed</w:t>
      </w:r>
      <w:r w:rsidR="00AB6951" w:rsidRPr="00EB1206">
        <w:rPr>
          <w:rFonts w:cstheme="minorHAnsi"/>
          <w:sz w:val="24"/>
          <w:szCs w:val="24"/>
        </w:rPr>
        <w:t xml:space="preserve"> 4 different lessons.</w:t>
      </w:r>
      <w:r w:rsidR="0040688A" w:rsidRPr="00EB1206">
        <w:rPr>
          <w:rFonts w:cstheme="minorHAnsi"/>
          <w:sz w:val="24"/>
          <w:szCs w:val="24"/>
        </w:rPr>
        <w:t xml:space="preserve"> The lessons varied between subjects and age groups.</w:t>
      </w:r>
      <w:r w:rsidR="00AB6951" w:rsidRPr="00EB1206">
        <w:rPr>
          <w:rFonts w:cstheme="minorHAnsi"/>
          <w:sz w:val="24"/>
          <w:szCs w:val="24"/>
        </w:rPr>
        <w:t xml:space="preserve"> </w:t>
      </w:r>
      <w:r w:rsidR="00DB7FEC" w:rsidRPr="00EB1206">
        <w:rPr>
          <w:rFonts w:cstheme="minorHAnsi"/>
          <w:sz w:val="24"/>
          <w:szCs w:val="24"/>
        </w:rPr>
        <w:t xml:space="preserve">Whilst </w:t>
      </w:r>
      <w:r w:rsidR="00E45C05" w:rsidRPr="00EB1206">
        <w:rPr>
          <w:rFonts w:cstheme="minorHAnsi"/>
          <w:sz w:val="24"/>
          <w:szCs w:val="24"/>
        </w:rPr>
        <w:t>observing</w:t>
      </w:r>
      <w:r w:rsidR="00DB7FEC" w:rsidRPr="00EB1206">
        <w:rPr>
          <w:rFonts w:cstheme="minorHAnsi"/>
          <w:sz w:val="24"/>
          <w:szCs w:val="24"/>
        </w:rPr>
        <w:t xml:space="preserve">, one </w:t>
      </w:r>
      <w:r w:rsidR="0081616A" w:rsidRPr="00EB1206">
        <w:rPr>
          <w:rFonts w:cstheme="minorHAnsi"/>
          <w:sz w:val="24"/>
          <w:szCs w:val="24"/>
        </w:rPr>
        <w:t>lesson in particular</w:t>
      </w:r>
      <w:r w:rsidR="00AB6951" w:rsidRPr="00EB1206">
        <w:rPr>
          <w:rFonts w:cstheme="minorHAnsi"/>
          <w:sz w:val="24"/>
          <w:szCs w:val="24"/>
        </w:rPr>
        <w:t xml:space="preserve"> caught my interest and that was of a Year 9 Religious </w:t>
      </w:r>
      <w:r w:rsidR="00FC3606" w:rsidRPr="00EB1206">
        <w:rPr>
          <w:rFonts w:cstheme="minorHAnsi"/>
          <w:sz w:val="24"/>
          <w:szCs w:val="24"/>
        </w:rPr>
        <w:t xml:space="preserve">Studies lesson. Before the lesson I had a brief conversation with the </w:t>
      </w:r>
      <w:r w:rsidR="00270E5D">
        <w:rPr>
          <w:rFonts w:cstheme="minorHAnsi"/>
          <w:sz w:val="24"/>
          <w:szCs w:val="24"/>
        </w:rPr>
        <w:t>C</w:t>
      </w:r>
      <w:r w:rsidR="00FC3606" w:rsidRPr="00EB1206">
        <w:rPr>
          <w:rFonts w:cstheme="minorHAnsi"/>
          <w:sz w:val="24"/>
          <w:szCs w:val="24"/>
        </w:rPr>
        <w:t xml:space="preserve">lass </w:t>
      </w:r>
      <w:r w:rsidR="00270E5D">
        <w:rPr>
          <w:rFonts w:cstheme="minorHAnsi"/>
          <w:sz w:val="24"/>
          <w:szCs w:val="24"/>
        </w:rPr>
        <w:t>T</w:t>
      </w:r>
      <w:r w:rsidR="00FC3606" w:rsidRPr="00EB1206">
        <w:rPr>
          <w:rFonts w:cstheme="minorHAnsi"/>
          <w:sz w:val="24"/>
          <w:szCs w:val="24"/>
        </w:rPr>
        <w:t>eacher</w:t>
      </w:r>
      <w:r w:rsidR="00270E5D">
        <w:rPr>
          <w:rFonts w:cstheme="minorHAnsi"/>
          <w:sz w:val="24"/>
          <w:szCs w:val="24"/>
        </w:rPr>
        <w:t xml:space="preserve"> (CT)</w:t>
      </w:r>
      <w:r w:rsidR="00FC3606" w:rsidRPr="00EB1206">
        <w:rPr>
          <w:rFonts w:cstheme="minorHAnsi"/>
          <w:sz w:val="24"/>
          <w:szCs w:val="24"/>
        </w:rPr>
        <w:t xml:space="preserve"> who explained to me that they wer</w:t>
      </w:r>
      <w:r w:rsidR="0031723E" w:rsidRPr="00EB1206">
        <w:rPr>
          <w:rFonts w:cstheme="minorHAnsi"/>
          <w:sz w:val="24"/>
          <w:szCs w:val="24"/>
        </w:rPr>
        <w:t xml:space="preserve">e working at a </w:t>
      </w:r>
      <w:r w:rsidR="00FE52C3" w:rsidRPr="00EB1206">
        <w:rPr>
          <w:rFonts w:cstheme="minorHAnsi"/>
          <w:sz w:val="24"/>
          <w:szCs w:val="24"/>
        </w:rPr>
        <w:t>‘</w:t>
      </w:r>
      <w:r w:rsidR="0031723E" w:rsidRPr="00EB1206">
        <w:rPr>
          <w:rFonts w:cstheme="minorHAnsi"/>
          <w:sz w:val="24"/>
          <w:szCs w:val="24"/>
        </w:rPr>
        <w:t>lower ability</w:t>
      </w:r>
      <w:r w:rsidR="00FE52C3" w:rsidRPr="00EB1206">
        <w:rPr>
          <w:rFonts w:cstheme="minorHAnsi"/>
          <w:sz w:val="24"/>
          <w:szCs w:val="24"/>
        </w:rPr>
        <w:t>’</w:t>
      </w:r>
      <w:r w:rsidR="0031723E" w:rsidRPr="00EB1206">
        <w:rPr>
          <w:rFonts w:cstheme="minorHAnsi"/>
          <w:sz w:val="24"/>
          <w:szCs w:val="24"/>
        </w:rPr>
        <w:t xml:space="preserve"> standard and that her teaching methods would reflect this.</w:t>
      </w:r>
    </w:p>
    <w:p w14:paraId="407A9A1E" w14:textId="2CD629D8" w:rsidR="008D48DC" w:rsidRPr="00EB1206" w:rsidRDefault="00264BE5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 </w:t>
      </w:r>
    </w:p>
    <w:p w14:paraId="3B32CC9A" w14:textId="77777777" w:rsidR="00304959" w:rsidRDefault="00D84BC3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I sat at the back of the class</w:t>
      </w:r>
      <w:r w:rsidR="009F5EC6" w:rsidRPr="00EB1206">
        <w:rPr>
          <w:rFonts w:cstheme="minorHAnsi"/>
          <w:sz w:val="24"/>
          <w:szCs w:val="24"/>
        </w:rPr>
        <w:t xml:space="preserve"> to carry out my research whilst the </w:t>
      </w:r>
      <w:r w:rsidR="00FC6DFF">
        <w:rPr>
          <w:rFonts w:cstheme="minorHAnsi"/>
          <w:sz w:val="24"/>
          <w:szCs w:val="24"/>
        </w:rPr>
        <w:t>CT</w:t>
      </w:r>
      <w:r w:rsidR="009F5EC6" w:rsidRPr="00EB1206">
        <w:rPr>
          <w:rFonts w:cstheme="minorHAnsi"/>
          <w:sz w:val="24"/>
          <w:szCs w:val="24"/>
        </w:rPr>
        <w:t xml:space="preserve"> carried out </w:t>
      </w:r>
      <w:r w:rsidR="00FC6DFF">
        <w:rPr>
          <w:rFonts w:cstheme="minorHAnsi"/>
          <w:sz w:val="24"/>
          <w:szCs w:val="24"/>
        </w:rPr>
        <w:t>their</w:t>
      </w:r>
      <w:r w:rsidR="009F5EC6" w:rsidRPr="00EB1206">
        <w:rPr>
          <w:rFonts w:cstheme="minorHAnsi"/>
          <w:sz w:val="24"/>
          <w:szCs w:val="24"/>
        </w:rPr>
        <w:t xml:space="preserve"> lesson</w:t>
      </w:r>
      <w:r w:rsidR="009A10E4" w:rsidRPr="00EB1206">
        <w:rPr>
          <w:rFonts w:cstheme="minorHAnsi"/>
          <w:sz w:val="24"/>
          <w:szCs w:val="24"/>
        </w:rPr>
        <w:t xml:space="preserve"> (please refer to</w:t>
      </w:r>
      <w:r w:rsidR="00C2068D" w:rsidRPr="00EB1206">
        <w:rPr>
          <w:rFonts w:cstheme="minorHAnsi"/>
          <w:sz w:val="24"/>
          <w:szCs w:val="24"/>
        </w:rPr>
        <w:t xml:space="preserve"> Table 1 of The Observation Sheets)</w:t>
      </w:r>
      <w:r w:rsidR="009F5EC6" w:rsidRPr="00EB1206">
        <w:rPr>
          <w:rFonts w:cstheme="minorHAnsi"/>
          <w:sz w:val="24"/>
          <w:szCs w:val="24"/>
        </w:rPr>
        <w:t xml:space="preserve">. </w:t>
      </w:r>
      <w:r w:rsidR="00EF481C" w:rsidRPr="00EB1206">
        <w:rPr>
          <w:rFonts w:cstheme="minorHAnsi"/>
          <w:sz w:val="24"/>
          <w:szCs w:val="24"/>
        </w:rPr>
        <w:t>The reasoning behind choosing</w:t>
      </w:r>
      <w:r w:rsidR="005354C8" w:rsidRPr="00EB1206">
        <w:rPr>
          <w:rFonts w:cstheme="minorHAnsi"/>
          <w:sz w:val="24"/>
          <w:szCs w:val="24"/>
        </w:rPr>
        <w:t xml:space="preserve"> this position in the classroom </w:t>
      </w:r>
      <w:r w:rsidR="00EF481C" w:rsidRPr="00EB1206">
        <w:rPr>
          <w:rFonts w:cstheme="minorHAnsi"/>
          <w:sz w:val="24"/>
          <w:szCs w:val="24"/>
        </w:rPr>
        <w:t xml:space="preserve">was </w:t>
      </w:r>
      <w:r w:rsidR="001A7885" w:rsidRPr="00EB1206">
        <w:rPr>
          <w:rFonts w:cstheme="minorHAnsi"/>
          <w:sz w:val="24"/>
          <w:szCs w:val="24"/>
        </w:rPr>
        <w:t>because</w:t>
      </w:r>
      <w:r w:rsidR="00EF481C" w:rsidRPr="00EB1206">
        <w:rPr>
          <w:rFonts w:cstheme="minorHAnsi"/>
          <w:sz w:val="24"/>
          <w:szCs w:val="24"/>
        </w:rPr>
        <w:t xml:space="preserve"> I felt I would benefit </w:t>
      </w:r>
      <w:r w:rsidR="00094DC2" w:rsidRPr="00EB1206">
        <w:rPr>
          <w:rFonts w:cstheme="minorHAnsi"/>
          <w:sz w:val="24"/>
          <w:szCs w:val="24"/>
        </w:rPr>
        <w:t xml:space="preserve">from </w:t>
      </w:r>
      <w:r w:rsidR="005354C8" w:rsidRPr="00EB1206">
        <w:rPr>
          <w:rFonts w:cstheme="minorHAnsi"/>
          <w:sz w:val="24"/>
          <w:szCs w:val="24"/>
        </w:rPr>
        <w:t>hav</w:t>
      </w:r>
      <w:r w:rsidR="00094DC2" w:rsidRPr="00EB1206">
        <w:rPr>
          <w:rFonts w:cstheme="minorHAnsi"/>
          <w:sz w:val="24"/>
          <w:szCs w:val="24"/>
        </w:rPr>
        <w:t>ing</w:t>
      </w:r>
      <w:r w:rsidR="005354C8" w:rsidRPr="00EB1206">
        <w:rPr>
          <w:rFonts w:cstheme="minorHAnsi"/>
          <w:sz w:val="24"/>
          <w:szCs w:val="24"/>
        </w:rPr>
        <w:t xml:space="preserve"> a full view of the </w:t>
      </w:r>
      <w:r w:rsidR="00083E7B" w:rsidRPr="00EB1206">
        <w:rPr>
          <w:rFonts w:cstheme="minorHAnsi"/>
          <w:sz w:val="24"/>
          <w:szCs w:val="24"/>
        </w:rPr>
        <w:t>classroom,</w:t>
      </w:r>
      <w:r w:rsidR="006C461F" w:rsidRPr="00EB1206">
        <w:rPr>
          <w:rFonts w:cstheme="minorHAnsi"/>
          <w:sz w:val="24"/>
          <w:szCs w:val="24"/>
        </w:rPr>
        <w:t xml:space="preserve"> </w:t>
      </w:r>
      <w:r w:rsidR="005354C8" w:rsidRPr="00EB1206">
        <w:rPr>
          <w:rFonts w:cstheme="minorHAnsi"/>
          <w:sz w:val="24"/>
          <w:szCs w:val="24"/>
        </w:rPr>
        <w:t>therefore allow</w:t>
      </w:r>
      <w:r w:rsidR="007B2EDF">
        <w:rPr>
          <w:rFonts w:cstheme="minorHAnsi"/>
          <w:sz w:val="24"/>
          <w:szCs w:val="24"/>
        </w:rPr>
        <w:t>ing</w:t>
      </w:r>
      <w:r w:rsidR="005354C8" w:rsidRPr="00EB1206">
        <w:rPr>
          <w:rFonts w:cstheme="minorHAnsi"/>
          <w:sz w:val="24"/>
          <w:szCs w:val="24"/>
        </w:rPr>
        <w:t xml:space="preserve"> me to critically evaluate all activities going on throughout the lesson.</w:t>
      </w:r>
      <w:r w:rsidR="00094DC2" w:rsidRPr="00EB1206">
        <w:rPr>
          <w:rFonts w:cstheme="minorHAnsi"/>
          <w:sz w:val="24"/>
          <w:szCs w:val="24"/>
        </w:rPr>
        <w:t xml:space="preserve"> It would also cause less of a distraction to the learners in this class.</w:t>
      </w:r>
    </w:p>
    <w:p w14:paraId="7ACA825D" w14:textId="77777777" w:rsidR="00304959" w:rsidRDefault="00304959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3F667134" w14:textId="45F81768" w:rsidR="004C22DF" w:rsidRPr="00EB1206" w:rsidRDefault="00C34CA3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The classroom was bright and airy. The learners were sat in a pre-determined seating plan</w:t>
      </w:r>
      <w:r w:rsidR="0018557D" w:rsidRPr="00EB1206">
        <w:rPr>
          <w:rFonts w:cstheme="minorHAnsi"/>
          <w:sz w:val="24"/>
          <w:szCs w:val="24"/>
        </w:rPr>
        <w:t xml:space="preserve">, four </w:t>
      </w:r>
      <w:r w:rsidR="00A44A63" w:rsidRPr="00EB1206">
        <w:rPr>
          <w:rFonts w:cstheme="minorHAnsi"/>
          <w:sz w:val="24"/>
          <w:szCs w:val="24"/>
        </w:rPr>
        <w:t>columns</w:t>
      </w:r>
      <w:r w:rsidR="0018557D" w:rsidRPr="00EB1206">
        <w:rPr>
          <w:rFonts w:cstheme="minorHAnsi"/>
          <w:sz w:val="24"/>
          <w:szCs w:val="24"/>
        </w:rPr>
        <w:t xml:space="preserve"> o</w:t>
      </w:r>
      <w:r w:rsidR="00A44A63" w:rsidRPr="00EB1206">
        <w:rPr>
          <w:rFonts w:cstheme="minorHAnsi"/>
          <w:sz w:val="24"/>
          <w:szCs w:val="24"/>
        </w:rPr>
        <w:t>f</w:t>
      </w:r>
      <w:r w:rsidR="0018557D" w:rsidRPr="00EB1206">
        <w:rPr>
          <w:rFonts w:cstheme="minorHAnsi"/>
          <w:sz w:val="24"/>
          <w:szCs w:val="24"/>
        </w:rPr>
        <w:t xml:space="preserve"> tables</w:t>
      </w:r>
      <w:r w:rsidR="00A44A63" w:rsidRPr="00EB1206">
        <w:rPr>
          <w:rFonts w:cstheme="minorHAnsi"/>
          <w:sz w:val="24"/>
          <w:szCs w:val="24"/>
        </w:rPr>
        <w:t>, 4 in each row</w:t>
      </w:r>
      <w:r w:rsidR="0018557D" w:rsidRPr="00EB1206">
        <w:rPr>
          <w:rFonts w:cstheme="minorHAnsi"/>
          <w:sz w:val="24"/>
          <w:szCs w:val="24"/>
        </w:rPr>
        <w:t xml:space="preserve"> facing the smart board</w:t>
      </w:r>
      <w:r w:rsidR="00A44A63" w:rsidRPr="00EB1206">
        <w:rPr>
          <w:rFonts w:cstheme="minorHAnsi"/>
          <w:sz w:val="24"/>
          <w:szCs w:val="24"/>
        </w:rPr>
        <w:t xml:space="preserve"> with two learners per table.</w:t>
      </w:r>
      <w:r w:rsidR="004266AB" w:rsidRPr="00EB1206">
        <w:rPr>
          <w:rFonts w:cstheme="minorHAnsi"/>
          <w:sz w:val="24"/>
          <w:szCs w:val="24"/>
        </w:rPr>
        <w:t xml:space="preserve"> </w:t>
      </w:r>
      <w:r w:rsidR="0031723E" w:rsidRPr="00EB1206">
        <w:rPr>
          <w:rFonts w:cstheme="minorHAnsi"/>
          <w:sz w:val="24"/>
          <w:szCs w:val="24"/>
        </w:rPr>
        <w:t xml:space="preserve"> </w:t>
      </w:r>
    </w:p>
    <w:p w14:paraId="06CD5775" w14:textId="77777777" w:rsidR="00886820" w:rsidRDefault="00515C99" w:rsidP="00515C99">
      <w:pPr>
        <w:shd w:val="clear" w:color="auto" w:fill="FFFFFF"/>
        <w:spacing w:after="0"/>
        <w:ind w:left="113"/>
        <w:textAlignment w:val="baselin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5A5B3E" w:rsidRPr="00EB1206">
        <w:rPr>
          <w:rFonts w:cstheme="minorHAnsi"/>
          <w:sz w:val="24"/>
          <w:szCs w:val="24"/>
        </w:rPr>
        <w:t xml:space="preserve">It was around mid-way through the </w:t>
      </w:r>
      <w:r w:rsidR="00805A36" w:rsidRPr="00EB1206">
        <w:rPr>
          <w:rFonts w:cstheme="minorHAnsi"/>
          <w:sz w:val="24"/>
          <w:szCs w:val="24"/>
        </w:rPr>
        <w:t xml:space="preserve">very structured </w:t>
      </w:r>
      <w:r w:rsidR="005A5B3E" w:rsidRPr="00EB1206">
        <w:rPr>
          <w:rFonts w:cstheme="minorHAnsi"/>
          <w:sz w:val="24"/>
          <w:szCs w:val="24"/>
        </w:rPr>
        <w:t xml:space="preserve">lesson </w:t>
      </w:r>
      <w:r w:rsidR="005C7732" w:rsidRPr="00EB1206">
        <w:rPr>
          <w:rFonts w:cstheme="minorHAnsi"/>
          <w:sz w:val="24"/>
          <w:szCs w:val="24"/>
        </w:rPr>
        <w:t>it became apparent that a pupil (</w:t>
      </w:r>
      <w:r w:rsidR="00886820">
        <w:rPr>
          <w:rFonts w:cstheme="minorHAnsi"/>
          <w:sz w:val="24"/>
          <w:szCs w:val="24"/>
        </w:rPr>
        <w:t>P</w:t>
      </w:r>
      <w:r w:rsidR="005C7732" w:rsidRPr="00EB1206">
        <w:rPr>
          <w:rFonts w:cstheme="minorHAnsi"/>
          <w:sz w:val="24"/>
          <w:szCs w:val="24"/>
        </w:rPr>
        <w:t xml:space="preserve">upil X) sat at the front of the classroom </w:t>
      </w:r>
      <w:r w:rsidR="009E3DC5" w:rsidRPr="00EB1206">
        <w:rPr>
          <w:rFonts w:cstheme="minorHAnsi"/>
          <w:sz w:val="24"/>
          <w:szCs w:val="24"/>
        </w:rPr>
        <w:t xml:space="preserve">had </w:t>
      </w:r>
      <w:r w:rsidR="00C960FD" w:rsidRPr="00EB1206">
        <w:rPr>
          <w:rFonts w:cstheme="minorHAnsi"/>
          <w:sz w:val="24"/>
          <w:szCs w:val="24"/>
        </w:rPr>
        <w:t xml:space="preserve">become notably disengaged </w:t>
      </w:r>
      <w:r w:rsidR="003F2755" w:rsidRPr="00EB1206">
        <w:rPr>
          <w:rFonts w:cstheme="minorHAnsi"/>
          <w:sz w:val="24"/>
          <w:szCs w:val="24"/>
        </w:rPr>
        <w:t>with the very heavily teacher</w:t>
      </w:r>
      <w:r w:rsidR="00190DED" w:rsidRPr="00EB1206">
        <w:rPr>
          <w:rFonts w:cstheme="minorHAnsi"/>
          <w:sz w:val="24"/>
          <w:szCs w:val="24"/>
        </w:rPr>
        <w:t xml:space="preserve"> -</w:t>
      </w:r>
      <w:r w:rsidR="003F2755" w:rsidRPr="00EB1206">
        <w:rPr>
          <w:rFonts w:cstheme="minorHAnsi"/>
          <w:sz w:val="24"/>
          <w:szCs w:val="24"/>
        </w:rPr>
        <w:t xml:space="preserve"> led work that was taking place. </w:t>
      </w:r>
      <w:r w:rsidR="00115B95" w:rsidRPr="00EB1206">
        <w:rPr>
          <w:rFonts w:cstheme="minorHAnsi"/>
          <w:sz w:val="24"/>
          <w:szCs w:val="24"/>
        </w:rPr>
        <w:t xml:space="preserve">Pupil X continuously turned around </w:t>
      </w:r>
      <w:r w:rsidR="00AE0BB4" w:rsidRPr="00EB1206">
        <w:rPr>
          <w:rFonts w:cstheme="minorHAnsi"/>
          <w:sz w:val="24"/>
          <w:szCs w:val="24"/>
        </w:rPr>
        <w:t xml:space="preserve">and tried to distract other pupils by making </w:t>
      </w:r>
      <w:r w:rsidR="000477BD" w:rsidRPr="00EB1206">
        <w:rPr>
          <w:rFonts w:cstheme="minorHAnsi"/>
          <w:sz w:val="24"/>
          <w:szCs w:val="24"/>
        </w:rPr>
        <w:t>gestures and hand signals.</w:t>
      </w:r>
      <w:r w:rsidR="00FE52C3" w:rsidRPr="00EB1206">
        <w:rPr>
          <w:rFonts w:cstheme="minorHAnsi"/>
          <w:sz w:val="24"/>
          <w:szCs w:val="24"/>
        </w:rPr>
        <w:t xml:space="preserve"> </w:t>
      </w:r>
    </w:p>
    <w:p w14:paraId="4CF3BAE1" w14:textId="77777777" w:rsidR="00886820" w:rsidRDefault="00886820" w:rsidP="00515C99">
      <w:pPr>
        <w:shd w:val="clear" w:color="auto" w:fill="FFFFFF"/>
        <w:spacing w:after="0"/>
        <w:ind w:left="113"/>
        <w:textAlignment w:val="baseline"/>
        <w:rPr>
          <w:rFonts w:cstheme="minorHAnsi"/>
          <w:sz w:val="24"/>
          <w:szCs w:val="24"/>
        </w:rPr>
      </w:pPr>
    </w:p>
    <w:p w14:paraId="46B70FCA" w14:textId="320573B8" w:rsidR="002B0ECA" w:rsidRDefault="002020EA" w:rsidP="00515C99">
      <w:pPr>
        <w:shd w:val="clear" w:color="auto" w:fill="FFFFFF"/>
        <w:spacing w:after="0"/>
        <w:ind w:left="113"/>
        <w:textAlignment w:val="baseline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The </w:t>
      </w:r>
      <w:r w:rsidR="00886820">
        <w:rPr>
          <w:rFonts w:cstheme="minorHAnsi"/>
          <w:sz w:val="24"/>
          <w:szCs w:val="24"/>
        </w:rPr>
        <w:t>(CT)</w:t>
      </w:r>
      <w:r w:rsidRPr="00EB1206">
        <w:rPr>
          <w:rFonts w:cstheme="minorHAnsi"/>
          <w:sz w:val="24"/>
          <w:szCs w:val="24"/>
        </w:rPr>
        <w:t xml:space="preserve"> during a </w:t>
      </w:r>
      <w:r w:rsidR="00083E7B" w:rsidRPr="00EB1206">
        <w:rPr>
          <w:rFonts w:cstheme="minorHAnsi"/>
          <w:sz w:val="24"/>
          <w:szCs w:val="24"/>
        </w:rPr>
        <w:t>question-and-answer</w:t>
      </w:r>
      <w:r w:rsidRPr="00EB1206">
        <w:rPr>
          <w:rFonts w:cstheme="minorHAnsi"/>
          <w:sz w:val="24"/>
          <w:szCs w:val="24"/>
        </w:rPr>
        <w:t xml:space="preserve"> session with the class stood directly in front of Pupil X’s </w:t>
      </w:r>
      <w:r w:rsidR="00C34CA3" w:rsidRPr="00EB1206">
        <w:rPr>
          <w:rFonts w:cstheme="minorHAnsi"/>
          <w:sz w:val="24"/>
          <w:szCs w:val="24"/>
        </w:rPr>
        <w:t xml:space="preserve">table </w:t>
      </w:r>
      <w:r w:rsidR="00AF1A54" w:rsidRPr="00EB1206">
        <w:rPr>
          <w:rFonts w:cstheme="minorHAnsi"/>
          <w:sz w:val="24"/>
          <w:szCs w:val="24"/>
        </w:rPr>
        <w:t xml:space="preserve">and simply directed a question at the </w:t>
      </w:r>
      <w:r w:rsidR="00BE585A" w:rsidRPr="00EB1206">
        <w:rPr>
          <w:rFonts w:cstheme="minorHAnsi"/>
          <w:sz w:val="24"/>
          <w:szCs w:val="24"/>
        </w:rPr>
        <w:t xml:space="preserve">disengaged pupil (Pupil X). </w:t>
      </w:r>
      <w:r w:rsidR="003A3D1E" w:rsidRPr="00EB1206">
        <w:rPr>
          <w:rFonts w:cstheme="minorHAnsi"/>
          <w:sz w:val="24"/>
          <w:szCs w:val="24"/>
        </w:rPr>
        <w:t xml:space="preserve">By doing so, the teacher </w:t>
      </w:r>
      <w:r w:rsidR="003F44D7" w:rsidRPr="00EB1206">
        <w:rPr>
          <w:rFonts w:cstheme="minorHAnsi"/>
          <w:sz w:val="24"/>
          <w:szCs w:val="24"/>
        </w:rPr>
        <w:t xml:space="preserve">had addressed the issue of Pupil X not participating in the task </w:t>
      </w:r>
      <w:r w:rsidR="00667ADE" w:rsidRPr="00EB1206">
        <w:rPr>
          <w:rFonts w:cstheme="minorHAnsi"/>
          <w:sz w:val="24"/>
          <w:szCs w:val="24"/>
        </w:rPr>
        <w:t xml:space="preserve">and redirected Pupil </w:t>
      </w:r>
      <w:r w:rsidR="00667ADE" w:rsidRPr="00EB1206">
        <w:rPr>
          <w:rFonts w:cstheme="minorHAnsi"/>
          <w:sz w:val="24"/>
          <w:szCs w:val="24"/>
        </w:rPr>
        <w:lastRenderedPageBreak/>
        <w:t>X’s focus back on to the topic of discussion</w:t>
      </w:r>
      <w:r w:rsidR="00C27EEF" w:rsidRPr="00EB1206">
        <w:rPr>
          <w:rFonts w:cstheme="minorHAnsi"/>
          <w:sz w:val="24"/>
          <w:szCs w:val="24"/>
        </w:rPr>
        <w:t xml:space="preserve"> without any negative discipline or further disruption to the class. </w:t>
      </w:r>
    </w:p>
    <w:p w14:paraId="0C823DC6" w14:textId="77777777" w:rsidR="00520343" w:rsidRPr="00EB1206" w:rsidRDefault="00520343" w:rsidP="00515C99">
      <w:pPr>
        <w:shd w:val="clear" w:color="auto" w:fill="FFFFFF"/>
        <w:spacing w:after="0"/>
        <w:ind w:left="113"/>
        <w:textAlignment w:val="baseline"/>
        <w:rPr>
          <w:rFonts w:cstheme="minorHAnsi"/>
          <w:sz w:val="24"/>
          <w:szCs w:val="24"/>
        </w:rPr>
      </w:pPr>
    </w:p>
    <w:p w14:paraId="2DF6EC68" w14:textId="77777777" w:rsidR="00A41841" w:rsidRDefault="00CB578E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cstheme="minorHAnsi"/>
          <w:sz w:val="24"/>
          <w:szCs w:val="24"/>
        </w:rPr>
        <w:t>The positive punishment then encouraged Pupil X to remain engaged with the</w:t>
      </w:r>
      <w:r w:rsidR="00EF7513" w:rsidRPr="00EB1206">
        <w:rPr>
          <w:rFonts w:cstheme="minorHAnsi"/>
          <w:sz w:val="24"/>
          <w:szCs w:val="24"/>
        </w:rPr>
        <w:t xml:space="preserve"> tasks ahead. </w:t>
      </w:r>
      <w:r w:rsidR="002A28DA" w:rsidRPr="00EB1206">
        <w:rPr>
          <w:rFonts w:cstheme="minorHAnsi"/>
          <w:sz w:val="24"/>
          <w:szCs w:val="24"/>
        </w:rPr>
        <w:t xml:space="preserve">The response to the </w:t>
      </w:r>
      <w:r w:rsidR="00083E7B" w:rsidRPr="00EB1206">
        <w:rPr>
          <w:rFonts w:cstheme="minorHAnsi"/>
          <w:sz w:val="24"/>
          <w:szCs w:val="24"/>
        </w:rPr>
        <w:t>teacher’s</w:t>
      </w:r>
      <w:r w:rsidR="002A28DA" w:rsidRPr="00EB1206">
        <w:rPr>
          <w:rFonts w:cstheme="minorHAnsi"/>
          <w:sz w:val="24"/>
          <w:szCs w:val="24"/>
        </w:rPr>
        <w:t xml:space="preserve"> action enabled Pupil X to </w:t>
      </w:r>
      <w:r w:rsidR="00576554" w:rsidRPr="00EB1206">
        <w:rPr>
          <w:rFonts w:cstheme="minorHAnsi"/>
          <w:sz w:val="24"/>
          <w:szCs w:val="24"/>
        </w:rPr>
        <w:t>‘</w:t>
      </w:r>
      <w:r w:rsidR="0092602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understand and consider the impact of their actions when making choices</w:t>
      </w:r>
      <w:r w:rsidR="00576554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’</w:t>
      </w:r>
      <w:r w:rsidR="00926025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</w:t>
      </w:r>
      <w:r w:rsidR="00576554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resulted in Pupil X making the right choice. </w:t>
      </w:r>
      <w:r w:rsidR="003E5D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The </w:t>
      </w:r>
      <w:r w:rsidR="00A41841">
        <w:rPr>
          <w:rFonts w:eastAsia="Times New Roman" w:cstheme="minorHAnsi"/>
          <w:color w:val="1F1F1F"/>
          <w:sz w:val="24"/>
          <w:szCs w:val="24"/>
          <w:lang w:eastAsia="en-GB"/>
        </w:rPr>
        <w:t>CT</w:t>
      </w:r>
      <w:r w:rsidR="003E5D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had </w:t>
      </w:r>
      <w:r w:rsidR="0039392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discreetly enabled Pupil X to become an </w:t>
      </w:r>
      <w:r w:rsidR="0030114C" w:rsidRPr="00EB1206">
        <w:rPr>
          <w:rFonts w:eastAsia="Times New Roman" w:cstheme="minorHAnsi"/>
          <w:color w:val="1F1F1F"/>
          <w:sz w:val="24"/>
          <w:szCs w:val="24"/>
          <w:lang w:eastAsia="en-GB"/>
        </w:rPr>
        <w:t>ethically informed citizen.</w:t>
      </w:r>
      <w:r w:rsidR="002B0EC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</w:p>
    <w:p w14:paraId="122C656A" w14:textId="77777777" w:rsidR="00615FF0" w:rsidRDefault="00615FF0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14:paraId="28617E62" w14:textId="3DFF9CBA" w:rsidR="00926025" w:rsidRPr="00EB1206" w:rsidRDefault="00903751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cstheme="minorHAnsi"/>
          <w:sz w:val="24"/>
          <w:szCs w:val="24"/>
        </w:rPr>
        <w:t xml:space="preserve">There are numerous strategies that could be used whilst teaching when encountering such </w:t>
      </w:r>
      <w:r w:rsidR="00083E7B" w:rsidRPr="00EB1206">
        <w:rPr>
          <w:rFonts w:cstheme="minorHAnsi"/>
          <w:sz w:val="24"/>
          <w:szCs w:val="24"/>
        </w:rPr>
        <w:t>behaviour,</w:t>
      </w:r>
      <w:r w:rsidRPr="00EB1206">
        <w:rPr>
          <w:rFonts w:cstheme="minorHAnsi"/>
          <w:sz w:val="24"/>
          <w:szCs w:val="24"/>
        </w:rPr>
        <w:t xml:space="preserve"> but I feel that this reaction by the teacher was best suited for the disengaged child as well as the class as a whole.</w:t>
      </w:r>
      <w:r w:rsidR="0030114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7F676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I will expand further into these strategies and specific theories that would</w:t>
      </w:r>
      <w:r w:rsidR="00DE3601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fall in line with this critical incident later. </w:t>
      </w:r>
    </w:p>
    <w:p w14:paraId="17E5B151" w14:textId="77777777" w:rsidR="00615FF0" w:rsidRDefault="00615FF0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14:paraId="42C060B8" w14:textId="47E574FF" w:rsidR="003C055C" w:rsidRPr="00EB1206" w:rsidRDefault="00DE3601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>Th</w:t>
      </w:r>
      <w:r w:rsidR="00E633A3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is lesson including the critical incident was an example </w:t>
      </w:r>
      <w:r w:rsidR="007B27CE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of “Refining the Teaching” and </w:t>
      </w:r>
      <w:r w:rsidR="00606997" w:rsidRPr="00EB1206">
        <w:rPr>
          <w:rFonts w:eastAsia="Times New Roman" w:cstheme="minorHAnsi"/>
          <w:color w:val="1F1F1F"/>
          <w:sz w:val="24"/>
          <w:szCs w:val="24"/>
          <w:lang w:eastAsia="en-GB"/>
        </w:rPr>
        <w:t>in particular related to “Managing the learning environment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.”</w:t>
      </w:r>
      <w:r w:rsidR="00AF4C6E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It was apparent that the </w:t>
      </w:r>
      <w:r w:rsidR="00615FF0">
        <w:rPr>
          <w:rFonts w:eastAsia="Times New Roman" w:cstheme="minorHAnsi"/>
          <w:color w:val="1F1F1F"/>
          <w:sz w:val="24"/>
          <w:szCs w:val="24"/>
          <w:lang w:eastAsia="en-GB"/>
        </w:rPr>
        <w:t xml:space="preserve">CT </w:t>
      </w:r>
      <w:r w:rsidR="00BD2C32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had experienced this type of incident before and engaged in the use of Tripp’s Critical Incident Methodology to </w:t>
      </w:r>
      <w:r w:rsidR="00F3135F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progress within her teaching methods. It could also be suggested that the </w:t>
      </w:r>
      <w:r w:rsidR="00B03258">
        <w:rPr>
          <w:rFonts w:eastAsia="Times New Roman" w:cstheme="minorHAnsi"/>
          <w:color w:val="1F1F1F"/>
          <w:sz w:val="24"/>
          <w:szCs w:val="24"/>
          <w:lang w:eastAsia="en-GB"/>
        </w:rPr>
        <w:t>t</w:t>
      </w:r>
      <w:r w:rsidR="00F3135F" w:rsidRPr="00EB1206">
        <w:rPr>
          <w:rFonts w:eastAsia="Times New Roman" w:cstheme="minorHAnsi"/>
          <w:color w:val="1F1F1F"/>
          <w:sz w:val="24"/>
          <w:szCs w:val="24"/>
          <w:lang w:eastAsia="en-GB"/>
        </w:rPr>
        <w:t>eacher essentially used this methodology</w:t>
      </w:r>
      <w:r w:rsidR="0033208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as the incident was unfolding. </w:t>
      </w:r>
    </w:p>
    <w:p w14:paraId="75486FF7" w14:textId="77777777" w:rsidR="00B03258" w:rsidRDefault="00B03258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14:paraId="12154516" w14:textId="77777777" w:rsidR="0084392C" w:rsidRDefault="0033208B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>The C</w:t>
      </w:r>
      <w:r w:rsidR="00B03258">
        <w:rPr>
          <w:rFonts w:eastAsia="Times New Roman" w:cstheme="minorHAnsi"/>
          <w:color w:val="1F1F1F"/>
          <w:sz w:val="24"/>
          <w:szCs w:val="24"/>
          <w:lang w:eastAsia="en-GB"/>
        </w:rPr>
        <w:t>T</w:t>
      </w: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observed what Pupil X was doing, analysed the situation, planned how to approach the ongoing 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situation,</w:t>
      </w:r>
      <w:r w:rsidR="00DC4616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developed </w:t>
      </w:r>
      <w:r w:rsidR="004E2A6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their</w:t>
      </w:r>
      <w:r w:rsidR="00DC4616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teaching to prevent the incident from creating more disruption to all learners.</w:t>
      </w:r>
      <w:r w:rsidR="003C055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The immediate reaction of the C</w:t>
      </w:r>
      <w:r w:rsidR="003637A9">
        <w:rPr>
          <w:rFonts w:eastAsia="Times New Roman" w:cstheme="minorHAnsi"/>
          <w:color w:val="1F1F1F"/>
          <w:sz w:val="24"/>
          <w:szCs w:val="24"/>
          <w:lang w:eastAsia="en-GB"/>
        </w:rPr>
        <w:t>T</w:t>
      </w:r>
      <w:r w:rsidR="003C055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was an example of </w:t>
      </w:r>
      <w:r w:rsidR="007740F6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“Influencing Learners”</w:t>
      </w:r>
      <w:r w:rsidR="00527988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reinforced the principle of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‘...</w:t>
      </w:r>
      <w:r w:rsidR="001707D8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encouraging them (learners) as active participants in their own </w:t>
      </w:r>
      <w:r w:rsidR="002A13A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learning...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’</w:t>
      </w:r>
      <w:r w:rsidR="003637A9">
        <w:rPr>
          <w:rFonts w:eastAsia="Times New Roman" w:cstheme="minorHAnsi"/>
          <w:color w:val="1F1F1F"/>
          <w:sz w:val="24"/>
          <w:szCs w:val="24"/>
          <w:lang w:eastAsia="en-GB"/>
        </w:rPr>
        <w:t>.</w:t>
      </w:r>
      <w:r w:rsidR="006F28FF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305FAA" w:rsidRPr="00EB1206">
        <w:rPr>
          <w:rFonts w:eastAsia="Times New Roman" w:cstheme="minorHAnsi"/>
          <w:color w:val="1F1F1F"/>
          <w:sz w:val="24"/>
          <w:szCs w:val="24"/>
          <w:lang w:eastAsia="en-GB"/>
        </w:rPr>
        <w:t>Upon further analyse of the incident the C</w:t>
      </w:r>
      <w:r w:rsidR="003637A9">
        <w:rPr>
          <w:rFonts w:eastAsia="Times New Roman" w:cstheme="minorHAnsi"/>
          <w:color w:val="1F1F1F"/>
          <w:sz w:val="24"/>
          <w:szCs w:val="24"/>
          <w:lang w:eastAsia="en-GB"/>
        </w:rPr>
        <w:t>T</w:t>
      </w:r>
      <w:r w:rsidR="00305FA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‘...</w:t>
      </w:r>
      <w:r w:rsidR="002935B9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promoted and secured learner’s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self-motivation</w:t>
      </w:r>
      <w:r w:rsidR="002935B9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self-direction</w:t>
      </w:r>
      <w:r w:rsidR="00190A90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in their learning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.”</w:t>
      </w:r>
      <w:r w:rsidR="00190A90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</w:p>
    <w:p w14:paraId="321ED540" w14:textId="77777777" w:rsidR="0084392C" w:rsidRDefault="0084392C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</w:p>
    <w:p w14:paraId="1322D035" w14:textId="5508151D" w:rsidR="00DE3601" w:rsidRPr="00EB1206" w:rsidRDefault="00190A90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By directing a question to Pupil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X,</w:t>
      </w: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it set an example to the remainder of the class that they </w:t>
      </w:r>
      <w:r w:rsidR="0016645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should all be engaged therefore any pupils not fully engaged 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would now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self-motivate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re-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>direct their attention to the task at hand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. </w:t>
      </w:r>
    </w:p>
    <w:p w14:paraId="4B96BA84" w14:textId="77777777" w:rsidR="0084392C" w:rsidRDefault="0084392C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34890304" w14:textId="7C29C25D" w:rsidR="009E5E78" w:rsidRDefault="0091109A" w:rsidP="00515C99">
      <w:pPr>
        <w:spacing w:after="0"/>
        <w:ind w:left="113"/>
        <w:rPr>
          <w:rFonts w:cstheme="minorHAnsi"/>
          <w:color w:val="111111"/>
          <w:sz w:val="24"/>
          <w:szCs w:val="24"/>
          <w:shd w:val="clear" w:color="auto" w:fill="FFFFFF"/>
        </w:rPr>
      </w:pPr>
      <w:r w:rsidRPr="00EB1206">
        <w:rPr>
          <w:rFonts w:cstheme="minorHAnsi"/>
          <w:sz w:val="24"/>
          <w:szCs w:val="24"/>
        </w:rPr>
        <w:t xml:space="preserve">The structure of the </w:t>
      </w:r>
      <w:r w:rsidR="00437043" w:rsidRPr="00EB1206">
        <w:rPr>
          <w:rFonts w:cstheme="minorHAnsi"/>
          <w:sz w:val="24"/>
          <w:szCs w:val="24"/>
        </w:rPr>
        <w:t>lesson was mainly delivered through</w:t>
      </w:r>
      <w:r w:rsidR="00761963" w:rsidRPr="00EB1206">
        <w:rPr>
          <w:rFonts w:cstheme="minorHAnsi"/>
          <w:sz w:val="24"/>
          <w:szCs w:val="24"/>
        </w:rPr>
        <w:t xml:space="preserve"> Vygotsky’s Scaffolding Theory. </w:t>
      </w:r>
      <w:r w:rsidR="00A545FB" w:rsidRPr="00EB1206">
        <w:rPr>
          <w:rFonts w:cstheme="minorHAnsi"/>
          <w:sz w:val="24"/>
          <w:szCs w:val="24"/>
        </w:rPr>
        <w:t xml:space="preserve">Lev Vygotsky </w:t>
      </w:r>
      <w:r w:rsidR="00794761" w:rsidRPr="00EB1206">
        <w:rPr>
          <w:rFonts w:cstheme="minorHAnsi"/>
          <w:sz w:val="24"/>
          <w:szCs w:val="24"/>
        </w:rPr>
        <w:t xml:space="preserve">suggests that </w:t>
      </w:r>
      <w:r w:rsidR="008D111B" w:rsidRPr="00EB1206">
        <w:rPr>
          <w:rFonts w:cstheme="minorHAnsi"/>
          <w:sz w:val="24"/>
          <w:szCs w:val="24"/>
        </w:rPr>
        <w:t>learner’s progress through the Zon</w:t>
      </w:r>
      <w:r w:rsidR="00C06287" w:rsidRPr="00EB1206">
        <w:rPr>
          <w:rFonts w:cstheme="minorHAnsi"/>
          <w:sz w:val="24"/>
          <w:szCs w:val="24"/>
        </w:rPr>
        <w:t xml:space="preserve">e of Proximal Development and an outcome is reached to </w:t>
      </w:r>
      <w:r w:rsidR="004934BA" w:rsidRPr="00EB1206">
        <w:rPr>
          <w:rFonts w:cstheme="minorHAnsi"/>
          <w:sz w:val="24"/>
          <w:szCs w:val="24"/>
        </w:rPr>
        <w:t>enable that learner to effectively process information.</w:t>
      </w:r>
      <w:r w:rsidR="002E2383">
        <w:rPr>
          <w:rFonts w:cstheme="minorHAnsi"/>
          <w:sz w:val="24"/>
          <w:szCs w:val="24"/>
        </w:rPr>
        <w:t xml:space="preserve"> </w:t>
      </w:r>
      <w:r w:rsidR="00446DE4" w:rsidRPr="00EB1206">
        <w:rPr>
          <w:rFonts w:cstheme="minorHAnsi"/>
          <w:sz w:val="24"/>
          <w:szCs w:val="24"/>
        </w:rPr>
        <w:t xml:space="preserve">Through the Scaffolding </w:t>
      </w:r>
      <w:r w:rsidR="0013041B" w:rsidRPr="00EB1206">
        <w:rPr>
          <w:rFonts w:cstheme="minorHAnsi"/>
          <w:sz w:val="24"/>
          <w:szCs w:val="24"/>
        </w:rPr>
        <w:t>T</w:t>
      </w:r>
      <w:r w:rsidR="00446DE4" w:rsidRPr="00EB1206">
        <w:rPr>
          <w:rFonts w:cstheme="minorHAnsi"/>
          <w:sz w:val="24"/>
          <w:szCs w:val="24"/>
        </w:rPr>
        <w:t>heory</w:t>
      </w:r>
      <w:r w:rsidR="009610C6" w:rsidRPr="00EB1206">
        <w:rPr>
          <w:rFonts w:cstheme="minorHAnsi"/>
          <w:sz w:val="24"/>
          <w:szCs w:val="24"/>
        </w:rPr>
        <w:t>,</w:t>
      </w:r>
      <w:r w:rsidR="0013041B" w:rsidRPr="00EB1206">
        <w:rPr>
          <w:rFonts w:cstheme="minorHAnsi"/>
          <w:sz w:val="24"/>
          <w:szCs w:val="24"/>
        </w:rPr>
        <w:t xml:space="preserve"> knowledge from the </w:t>
      </w:r>
      <w:r w:rsidR="002E2383">
        <w:rPr>
          <w:rFonts w:cstheme="minorHAnsi"/>
          <w:sz w:val="24"/>
          <w:szCs w:val="24"/>
        </w:rPr>
        <w:t>CT</w:t>
      </w:r>
      <w:r w:rsidR="0013041B" w:rsidRPr="00EB1206">
        <w:rPr>
          <w:rFonts w:cstheme="minorHAnsi"/>
          <w:sz w:val="24"/>
          <w:szCs w:val="24"/>
        </w:rPr>
        <w:t xml:space="preserve"> is being presented</w:t>
      </w:r>
      <w:r w:rsidR="00B6530F" w:rsidRPr="00EB1206">
        <w:rPr>
          <w:rFonts w:cstheme="minorHAnsi"/>
          <w:sz w:val="24"/>
          <w:szCs w:val="24"/>
        </w:rPr>
        <w:t>, absorbed and</w:t>
      </w:r>
      <w:r w:rsidR="0013041B" w:rsidRPr="00EB1206">
        <w:rPr>
          <w:rFonts w:cstheme="minorHAnsi"/>
          <w:sz w:val="24"/>
          <w:szCs w:val="24"/>
        </w:rPr>
        <w:t xml:space="preserve"> the learner</w:t>
      </w:r>
      <w:r w:rsidR="00B6530F" w:rsidRPr="00EB1206">
        <w:rPr>
          <w:rFonts w:cstheme="minorHAnsi"/>
          <w:sz w:val="24"/>
          <w:szCs w:val="24"/>
        </w:rPr>
        <w:t xml:space="preserve"> devises their</w:t>
      </w:r>
      <w:r w:rsidR="0013041B" w:rsidRPr="00EB1206">
        <w:rPr>
          <w:rFonts w:cstheme="minorHAnsi"/>
          <w:sz w:val="24"/>
          <w:szCs w:val="24"/>
        </w:rPr>
        <w:t xml:space="preserve"> own conclusions</w:t>
      </w:r>
      <w:r w:rsidR="003577FB" w:rsidRPr="00EB1206">
        <w:rPr>
          <w:rFonts w:cstheme="minorHAnsi"/>
          <w:sz w:val="24"/>
          <w:szCs w:val="24"/>
        </w:rPr>
        <w:t xml:space="preserve">. </w:t>
      </w:r>
      <w:r w:rsidR="00586580" w:rsidRPr="00EB1206">
        <w:rPr>
          <w:rFonts w:cstheme="minorHAnsi"/>
          <w:sz w:val="24"/>
          <w:szCs w:val="24"/>
        </w:rPr>
        <w:t>Aubrey and Riley</w:t>
      </w:r>
      <w:r w:rsidR="00F1472C" w:rsidRPr="00EB1206">
        <w:rPr>
          <w:rFonts w:cstheme="minorHAnsi"/>
          <w:sz w:val="24"/>
          <w:szCs w:val="24"/>
        </w:rPr>
        <w:t xml:space="preserve"> in their book </w:t>
      </w:r>
      <w:r w:rsidR="00C95396" w:rsidRPr="00EB1206">
        <w:rPr>
          <w:rFonts w:cstheme="minorHAnsi"/>
          <w:sz w:val="24"/>
          <w:szCs w:val="24"/>
        </w:rPr>
        <w:t>Understanding and Using Educational Theories</w:t>
      </w:r>
      <w:r w:rsidR="00586580" w:rsidRPr="00EB1206">
        <w:rPr>
          <w:rFonts w:cstheme="minorHAnsi"/>
          <w:sz w:val="24"/>
          <w:szCs w:val="24"/>
        </w:rPr>
        <w:t xml:space="preserve"> (2015) proposed that</w:t>
      </w:r>
      <w:r w:rsidR="00327F9E" w:rsidRPr="00EB1206">
        <w:rPr>
          <w:rFonts w:cstheme="minorHAnsi"/>
          <w:sz w:val="24"/>
          <w:szCs w:val="24"/>
        </w:rPr>
        <w:t xml:space="preserve"> </w:t>
      </w:r>
      <w:r w:rsidR="002E629D" w:rsidRPr="00EB1206">
        <w:rPr>
          <w:rFonts w:cstheme="minorHAnsi"/>
          <w:sz w:val="24"/>
          <w:szCs w:val="24"/>
        </w:rPr>
        <w:t>... “</w:t>
      </w:r>
      <w:r w:rsidR="00BE00B7">
        <w:rPr>
          <w:rFonts w:cstheme="minorHAnsi"/>
          <w:color w:val="111111"/>
          <w:sz w:val="24"/>
          <w:szCs w:val="24"/>
          <w:shd w:val="clear" w:color="auto" w:fill="FFFFFF"/>
        </w:rPr>
        <w:t xml:space="preserve"> </w:t>
      </w:r>
      <w:r w:rsidR="009E5E78" w:rsidRPr="00EB1206">
        <w:rPr>
          <w:rFonts w:cstheme="minorHAnsi"/>
          <w:color w:val="111111"/>
          <w:sz w:val="24"/>
          <w:szCs w:val="24"/>
          <w:shd w:val="clear" w:color="auto" w:fill="FFFFFF"/>
        </w:rPr>
        <w:t>students learn more quickly when working collaboratively with someone who is more informed, compared to learning the content alone</w:t>
      </w:r>
      <w:r w:rsidR="003577FB" w:rsidRPr="00EB1206">
        <w:rPr>
          <w:rFonts w:cstheme="minorHAnsi"/>
          <w:color w:val="111111"/>
          <w:sz w:val="24"/>
          <w:szCs w:val="24"/>
          <w:shd w:val="clear" w:color="auto" w:fill="FFFFFF"/>
        </w:rPr>
        <w:t>.”</w:t>
      </w:r>
      <w:r w:rsidR="009E5E78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</w:t>
      </w:r>
      <w:r w:rsidR="00BE00B7">
        <w:rPr>
          <w:rFonts w:cstheme="minorHAnsi"/>
          <w:color w:val="111111"/>
          <w:sz w:val="24"/>
          <w:szCs w:val="24"/>
          <w:shd w:val="clear" w:color="auto" w:fill="FFFFFF"/>
        </w:rPr>
        <w:t>In my</w:t>
      </w:r>
      <w:r w:rsidR="00E16A0C">
        <w:rPr>
          <w:rFonts w:cstheme="minorHAnsi"/>
          <w:color w:val="111111"/>
          <w:sz w:val="24"/>
          <w:szCs w:val="24"/>
          <w:shd w:val="clear" w:color="auto" w:fill="FFFFFF"/>
        </w:rPr>
        <w:t xml:space="preserve"> opinion it</w:t>
      </w:r>
      <w:r w:rsidR="00B47C93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is</w:t>
      </w:r>
      <w:r w:rsidR="00846DD2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essential in an</w:t>
      </w:r>
      <w:r w:rsidR="00844A98" w:rsidRPr="00EB1206">
        <w:rPr>
          <w:rFonts w:cstheme="minorHAnsi"/>
          <w:color w:val="111111"/>
          <w:sz w:val="24"/>
          <w:szCs w:val="24"/>
          <w:shd w:val="clear" w:color="auto" w:fill="FFFFFF"/>
        </w:rPr>
        <w:t>y</w:t>
      </w:r>
      <w:r w:rsidR="00846DD2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learning environment. To try and learn alone limits your success as you as an individual are restricted by your own mind and capabilities of understanding.</w:t>
      </w:r>
    </w:p>
    <w:p w14:paraId="00DAF349" w14:textId="77777777" w:rsidR="00E16A0C" w:rsidRPr="00515C99" w:rsidRDefault="00E16A0C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4071A404" w14:textId="3F000F44" w:rsidR="000B4AFE" w:rsidRPr="00EB1206" w:rsidRDefault="00D13A1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</w:rPr>
        <w:t>Vygotsky’s</w:t>
      </w:r>
      <w:r w:rsidR="00A05C9C" w:rsidRPr="00EB1206">
        <w:rPr>
          <w:rFonts w:asciiTheme="minorHAnsi" w:hAnsiTheme="minorHAnsi" w:cstheme="minorHAnsi"/>
        </w:rPr>
        <w:t xml:space="preserve"> theory is evidentally linked to </w:t>
      </w:r>
      <w:r w:rsidR="007C34DE" w:rsidRPr="00EB1206">
        <w:rPr>
          <w:rFonts w:asciiTheme="minorHAnsi" w:hAnsiTheme="minorHAnsi" w:cstheme="minorHAnsi"/>
        </w:rPr>
        <w:t xml:space="preserve">collaborative learning between the teacher and the learner. </w:t>
      </w:r>
      <w:r w:rsidR="00667D9A" w:rsidRPr="00EB1206">
        <w:rPr>
          <w:rFonts w:asciiTheme="minorHAnsi" w:hAnsiTheme="minorHAnsi" w:cstheme="minorHAnsi"/>
        </w:rPr>
        <w:t xml:space="preserve">This statement is supported by </w:t>
      </w:r>
      <w:r w:rsidR="00660A1E" w:rsidRPr="00EB1206">
        <w:rPr>
          <w:rFonts w:asciiTheme="minorHAnsi" w:hAnsiTheme="minorHAnsi" w:cstheme="minorHAnsi"/>
          <w:color w:val="333333"/>
        </w:rPr>
        <w:t>(Kuusisaari </w:t>
      </w:r>
      <w:hyperlink r:id="rId6" w:history="1">
        <w:r w:rsidR="00660A1E" w:rsidRPr="00EB1206">
          <w:rPr>
            <w:rStyle w:val="Hyperlink"/>
            <w:rFonts w:asciiTheme="minorHAnsi" w:hAnsiTheme="minorHAnsi" w:cstheme="minorHAnsi"/>
            <w:color w:val="auto"/>
            <w:u w:val="none"/>
          </w:rPr>
          <w:t>2014</w:t>
        </w:r>
      </w:hyperlink>
      <w:r w:rsidR="00660A1E" w:rsidRPr="00EB1206">
        <w:rPr>
          <w:rFonts w:asciiTheme="minorHAnsi" w:hAnsiTheme="minorHAnsi" w:cstheme="minorHAnsi"/>
        </w:rPr>
        <w:t>,</w:t>
      </w:r>
      <w:r w:rsidR="00660A1E" w:rsidRPr="00EB1206">
        <w:rPr>
          <w:rFonts w:asciiTheme="minorHAnsi" w:hAnsiTheme="minorHAnsi" w:cstheme="minorHAnsi"/>
          <w:color w:val="333333"/>
        </w:rPr>
        <w:t xml:space="preserve"> 47).</w:t>
      </w:r>
      <w:r w:rsidR="0016783C" w:rsidRPr="00EB1206">
        <w:rPr>
          <w:rFonts w:asciiTheme="minorHAnsi" w:hAnsiTheme="minorHAnsi" w:cstheme="minorHAnsi"/>
          <w:color w:val="333333"/>
        </w:rPr>
        <w:t xml:space="preserve"> </w:t>
      </w:r>
      <w:r w:rsidR="00631016" w:rsidRPr="00EB1206">
        <w:rPr>
          <w:rFonts w:asciiTheme="minorHAnsi" w:hAnsiTheme="minorHAnsi" w:cstheme="minorHAnsi"/>
          <w:color w:val="333333"/>
        </w:rPr>
        <w:t xml:space="preserve"> The </w:t>
      </w:r>
      <w:r w:rsidR="0033724E" w:rsidRPr="00EB1206">
        <w:rPr>
          <w:rFonts w:asciiTheme="minorHAnsi" w:hAnsiTheme="minorHAnsi" w:cstheme="minorHAnsi"/>
          <w:color w:val="333333"/>
        </w:rPr>
        <w:t>C</w:t>
      </w:r>
      <w:r w:rsidR="00E16A0C">
        <w:rPr>
          <w:rFonts w:asciiTheme="minorHAnsi" w:hAnsiTheme="minorHAnsi" w:cstheme="minorHAnsi"/>
          <w:color w:val="333333"/>
        </w:rPr>
        <w:t>T</w:t>
      </w:r>
      <w:r w:rsidR="0033724E" w:rsidRPr="00EB1206">
        <w:rPr>
          <w:rFonts w:asciiTheme="minorHAnsi" w:hAnsiTheme="minorHAnsi" w:cstheme="minorHAnsi"/>
          <w:color w:val="333333"/>
        </w:rPr>
        <w:t xml:space="preserve"> provided the structure of learning for the learners to </w:t>
      </w:r>
      <w:r w:rsidR="00DF27FD" w:rsidRPr="00EB1206">
        <w:rPr>
          <w:rFonts w:asciiTheme="minorHAnsi" w:hAnsiTheme="minorHAnsi" w:cstheme="minorHAnsi"/>
          <w:color w:val="333333"/>
        </w:rPr>
        <w:t xml:space="preserve">fully engage. The information was essentially </w:t>
      </w:r>
      <w:r w:rsidR="00DF27FD" w:rsidRPr="00EB1206">
        <w:rPr>
          <w:rFonts w:asciiTheme="minorHAnsi" w:hAnsiTheme="minorHAnsi" w:cstheme="minorHAnsi"/>
          <w:color w:val="333333"/>
        </w:rPr>
        <w:lastRenderedPageBreak/>
        <w:t>‘spoon fed to them’</w:t>
      </w:r>
      <w:r w:rsidR="0006364B" w:rsidRPr="00EB1206">
        <w:rPr>
          <w:rFonts w:asciiTheme="minorHAnsi" w:hAnsiTheme="minorHAnsi" w:cstheme="minorHAnsi"/>
          <w:color w:val="333333"/>
        </w:rPr>
        <w:t xml:space="preserve"> and they took from it what they individually perceived</w:t>
      </w:r>
      <w:r w:rsidR="00DF27FD" w:rsidRPr="00EB1206">
        <w:rPr>
          <w:rFonts w:asciiTheme="minorHAnsi" w:hAnsiTheme="minorHAnsi" w:cstheme="minorHAnsi"/>
          <w:color w:val="333333"/>
        </w:rPr>
        <w:t xml:space="preserve">. </w:t>
      </w:r>
      <w:r w:rsidR="00A91118" w:rsidRPr="00EB1206">
        <w:rPr>
          <w:rFonts w:asciiTheme="minorHAnsi" w:hAnsiTheme="minorHAnsi" w:cstheme="minorHAnsi"/>
          <w:color w:val="333333"/>
        </w:rPr>
        <w:t>The C</w:t>
      </w:r>
      <w:r w:rsidR="00700CCF">
        <w:rPr>
          <w:rFonts w:asciiTheme="minorHAnsi" w:hAnsiTheme="minorHAnsi" w:cstheme="minorHAnsi"/>
          <w:color w:val="333333"/>
        </w:rPr>
        <w:t>T</w:t>
      </w:r>
      <w:r w:rsidR="00DB1CC2" w:rsidRPr="00EB1206">
        <w:rPr>
          <w:rFonts w:asciiTheme="minorHAnsi" w:hAnsiTheme="minorHAnsi" w:cstheme="minorHAnsi"/>
          <w:color w:val="333333"/>
        </w:rPr>
        <w:t xml:space="preserve"> however</w:t>
      </w:r>
      <w:r w:rsidR="00A91118" w:rsidRPr="00EB1206">
        <w:rPr>
          <w:rFonts w:asciiTheme="minorHAnsi" w:hAnsiTheme="minorHAnsi" w:cstheme="minorHAnsi"/>
          <w:color w:val="333333"/>
        </w:rPr>
        <w:t xml:space="preserve"> instructed the learner</w:t>
      </w:r>
      <w:r w:rsidR="00700CCF">
        <w:rPr>
          <w:rFonts w:asciiTheme="minorHAnsi" w:hAnsiTheme="minorHAnsi" w:cstheme="minorHAnsi"/>
          <w:color w:val="333333"/>
        </w:rPr>
        <w:t>s</w:t>
      </w:r>
      <w:r w:rsidR="00A91118" w:rsidRPr="00EB1206">
        <w:rPr>
          <w:rFonts w:asciiTheme="minorHAnsi" w:hAnsiTheme="minorHAnsi" w:cstheme="minorHAnsi"/>
          <w:color w:val="333333"/>
        </w:rPr>
        <w:t xml:space="preserve"> </w:t>
      </w:r>
      <w:r w:rsidR="00597D45" w:rsidRPr="00EB1206">
        <w:rPr>
          <w:rFonts w:asciiTheme="minorHAnsi" w:hAnsiTheme="minorHAnsi" w:cstheme="minorHAnsi"/>
          <w:color w:val="333333"/>
        </w:rPr>
        <w:t xml:space="preserve">by directing to them what to </w:t>
      </w:r>
      <w:r w:rsidR="00A91118" w:rsidRPr="00EB1206">
        <w:rPr>
          <w:rFonts w:asciiTheme="minorHAnsi" w:hAnsiTheme="minorHAnsi" w:cstheme="minorHAnsi"/>
          <w:color w:val="333333"/>
        </w:rPr>
        <w:t xml:space="preserve">write and how to write it along with </w:t>
      </w:r>
      <w:r w:rsidR="00A41C44" w:rsidRPr="00EB1206">
        <w:rPr>
          <w:rFonts w:asciiTheme="minorHAnsi" w:hAnsiTheme="minorHAnsi" w:cstheme="minorHAnsi"/>
          <w:color w:val="333333"/>
        </w:rPr>
        <w:t>evaluating for them why this information is necessary for their learning.</w:t>
      </w:r>
      <w:r w:rsidR="00392022" w:rsidRPr="00EB1206">
        <w:rPr>
          <w:rFonts w:asciiTheme="minorHAnsi" w:hAnsiTheme="minorHAnsi" w:cstheme="minorHAnsi"/>
          <w:color w:val="333333"/>
        </w:rPr>
        <w:t xml:space="preserve"> By doing so, the teacher made sure that there was no</w:t>
      </w:r>
      <w:r w:rsidR="006F16B7" w:rsidRPr="00EB1206">
        <w:rPr>
          <w:rFonts w:asciiTheme="minorHAnsi" w:hAnsiTheme="minorHAnsi" w:cstheme="minorHAnsi"/>
          <w:color w:val="333333"/>
        </w:rPr>
        <w:t xml:space="preserve"> cognitive overload for the low ability class and that everybody was able to process the information given.</w:t>
      </w:r>
      <w:r w:rsidR="009729E3" w:rsidRPr="00EB1206">
        <w:rPr>
          <w:rFonts w:asciiTheme="minorHAnsi" w:hAnsiTheme="minorHAnsi" w:cstheme="minorHAnsi"/>
          <w:color w:val="333333"/>
        </w:rPr>
        <w:t xml:space="preserve"> Again this coincides with the teacher</w:t>
      </w:r>
      <w:r w:rsidR="00025DFE" w:rsidRPr="00EB1206">
        <w:rPr>
          <w:rFonts w:asciiTheme="minorHAnsi" w:hAnsiTheme="minorHAnsi" w:cstheme="minorHAnsi"/>
          <w:color w:val="333333"/>
        </w:rPr>
        <w:t xml:space="preserve"> “ Refining</w:t>
      </w:r>
      <w:r w:rsidR="000B4AFE" w:rsidRPr="00EB1206">
        <w:rPr>
          <w:rFonts w:asciiTheme="minorHAnsi" w:hAnsiTheme="minorHAnsi" w:cstheme="minorHAnsi"/>
          <w:color w:val="333333"/>
        </w:rPr>
        <w:t xml:space="preserve"> the teaching”. </w:t>
      </w:r>
    </w:p>
    <w:p w14:paraId="4801A970" w14:textId="77777777" w:rsidR="000B4AFE" w:rsidRPr="00EB1206" w:rsidRDefault="000B4AF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169EC76A" w14:textId="77777777" w:rsidR="007378F1" w:rsidRPr="00EB1206" w:rsidRDefault="000B4AF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>My intuitive thoughts towards this theory and the way in which it was delivered</w:t>
      </w:r>
      <w:r w:rsidR="00341887" w:rsidRPr="00EB1206">
        <w:rPr>
          <w:rFonts w:asciiTheme="minorHAnsi" w:hAnsiTheme="minorHAnsi" w:cstheme="minorHAnsi"/>
          <w:color w:val="333333"/>
        </w:rPr>
        <w:t xml:space="preserve"> to the class I observed, positively</w:t>
      </w:r>
      <w:r w:rsidR="00A52B22" w:rsidRPr="00EB1206">
        <w:rPr>
          <w:rFonts w:asciiTheme="minorHAnsi" w:hAnsiTheme="minorHAnsi" w:cstheme="minorHAnsi"/>
          <w:color w:val="333333"/>
        </w:rPr>
        <w:t xml:space="preserve"> confirmed for me that the ‘Scaffolding Theory’ was the most effective way in which these learner</w:t>
      </w:r>
      <w:r w:rsidR="00C50A70" w:rsidRPr="00EB1206">
        <w:rPr>
          <w:rFonts w:asciiTheme="minorHAnsi" w:hAnsiTheme="minorHAnsi" w:cstheme="minorHAnsi"/>
          <w:color w:val="333333"/>
        </w:rPr>
        <w:t xml:space="preserve">s could successfully absorb the knowledge being </w:t>
      </w:r>
      <w:r w:rsidR="007378F1" w:rsidRPr="00EB1206">
        <w:rPr>
          <w:rFonts w:asciiTheme="minorHAnsi" w:hAnsiTheme="minorHAnsi" w:cstheme="minorHAnsi"/>
          <w:color w:val="333333"/>
        </w:rPr>
        <w:t>projected</w:t>
      </w:r>
      <w:r w:rsidR="00C50A70" w:rsidRPr="00EB1206">
        <w:rPr>
          <w:rFonts w:asciiTheme="minorHAnsi" w:hAnsiTheme="minorHAnsi" w:cstheme="minorHAnsi"/>
          <w:color w:val="333333"/>
        </w:rPr>
        <w:t>.</w:t>
      </w:r>
    </w:p>
    <w:p w14:paraId="262B2D59" w14:textId="77777777" w:rsidR="002C40AB" w:rsidRPr="00EB1206" w:rsidRDefault="002C40AB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59F0A71A" w14:textId="2F54A1BB" w:rsidR="00067EB0" w:rsidRPr="00EB1206" w:rsidRDefault="002C40AB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 xml:space="preserve">A further </w:t>
      </w:r>
      <w:r w:rsidR="00AA634A" w:rsidRPr="00EB1206">
        <w:rPr>
          <w:rFonts w:asciiTheme="minorHAnsi" w:hAnsiTheme="minorHAnsi" w:cstheme="minorHAnsi"/>
          <w:color w:val="333333"/>
        </w:rPr>
        <w:t xml:space="preserve">noticeable strategy adopted by the Class teacher that </w:t>
      </w:r>
      <w:r w:rsidR="00710E04" w:rsidRPr="00EB1206">
        <w:rPr>
          <w:rFonts w:asciiTheme="minorHAnsi" w:hAnsiTheme="minorHAnsi" w:cstheme="minorHAnsi"/>
          <w:color w:val="333333"/>
        </w:rPr>
        <w:t>opposes</w:t>
      </w:r>
      <w:r w:rsidR="00AA634A" w:rsidRPr="00EB1206">
        <w:rPr>
          <w:rFonts w:asciiTheme="minorHAnsi" w:hAnsiTheme="minorHAnsi" w:cstheme="minorHAnsi"/>
          <w:color w:val="333333"/>
        </w:rPr>
        <w:t xml:space="preserve"> </w:t>
      </w:r>
      <w:r w:rsidR="00A710F2" w:rsidRPr="00EB1206">
        <w:rPr>
          <w:rFonts w:asciiTheme="minorHAnsi" w:hAnsiTheme="minorHAnsi" w:cstheme="minorHAnsi"/>
          <w:color w:val="333333"/>
        </w:rPr>
        <w:t>Vygotsky’s Scaffolding Theory</w:t>
      </w:r>
      <w:r w:rsidR="00E76D61" w:rsidRPr="00EB1206">
        <w:rPr>
          <w:rFonts w:asciiTheme="minorHAnsi" w:hAnsiTheme="minorHAnsi" w:cstheme="minorHAnsi"/>
          <w:color w:val="333333"/>
        </w:rPr>
        <w:t xml:space="preserve"> as it is mainly framing the learning experience for pupils</w:t>
      </w:r>
      <w:r w:rsidR="00ED7854" w:rsidRPr="00EB1206">
        <w:rPr>
          <w:rFonts w:asciiTheme="minorHAnsi" w:hAnsiTheme="minorHAnsi" w:cstheme="minorHAnsi"/>
          <w:color w:val="333333"/>
        </w:rPr>
        <w:t>,</w:t>
      </w:r>
      <w:r w:rsidR="00A710F2" w:rsidRPr="00EB1206">
        <w:rPr>
          <w:rFonts w:asciiTheme="minorHAnsi" w:hAnsiTheme="minorHAnsi" w:cstheme="minorHAnsi"/>
          <w:color w:val="333333"/>
        </w:rPr>
        <w:t xml:space="preserve"> was the wa</w:t>
      </w:r>
      <w:r w:rsidR="00986AA4" w:rsidRPr="00EB1206">
        <w:rPr>
          <w:rFonts w:asciiTheme="minorHAnsi" w:hAnsiTheme="minorHAnsi" w:cstheme="minorHAnsi"/>
          <w:color w:val="333333"/>
        </w:rPr>
        <w:t>y</w:t>
      </w:r>
      <w:r w:rsidR="00A710F2" w:rsidRPr="00EB1206">
        <w:rPr>
          <w:rFonts w:asciiTheme="minorHAnsi" w:hAnsiTheme="minorHAnsi" w:cstheme="minorHAnsi"/>
          <w:color w:val="333333"/>
        </w:rPr>
        <w:t xml:space="preserve"> in which the teacher delivered the lesson. The C</w:t>
      </w:r>
      <w:r w:rsidR="00313ED4">
        <w:rPr>
          <w:rFonts w:asciiTheme="minorHAnsi" w:hAnsiTheme="minorHAnsi" w:cstheme="minorHAnsi"/>
          <w:color w:val="333333"/>
        </w:rPr>
        <w:t>T</w:t>
      </w:r>
      <w:r w:rsidR="00A710F2" w:rsidRPr="00EB1206">
        <w:rPr>
          <w:rFonts w:asciiTheme="minorHAnsi" w:hAnsiTheme="minorHAnsi" w:cstheme="minorHAnsi"/>
          <w:color w:val="333333"/>
        </w:rPr>
        <w:t xml:space="preserve"> used the method of Proximity Control.</w:t>
      </w:r>
      <w:r w:rsidR="00710E04" w:rsidRPr="00EB1206">
        <w:rPr>
          <w:rFonts w:asciiTheme="minorHAnsi" w:hAnsiTheme="minorHAnsi" w:cstheme="minorHAnsi"/>
          <w:color w:val="333333"/>
        </w:rPr>
        <w:t xml:space="preserve"> In essence </w:t>
      </w:r>
      <w:r w:rsidR="00080060" w:rsidRPr="00EB1206">
        <w:rPr>
          <w:rFonts w:asciiTheme="minorHAnsi" w:hAnsiTheme="minorHAnsi" w:cstheme="minorHAnsi"/>
          <w:color w:val="333333"/>
        </w:rPr>
        <w:t xml:space="preserve">the lesson was heavily teacher led but the way in which the teacher delivered it played a major role. </w:t>
      </w:r>
      <w:r w:rsidR="00ED7854" w:rsidRPr="00EB1206">
        <w:rPr>
          <w:rFonts w:asciiTheme="minorHAnsi" w:hAnsiTheme="minorHAnsi" w:cstheme="minorHAnsi"/>
          <w:color w:val="333333"/>
        </w:rPr>
        <w:t xml:space="preserve"> T</w:t>
      </w:r>
      <w:r w:rsidR="00A710F2" w:rsidRPr="00EB1206">
        <w:rPr>
          <w:rFonts w:asciiTheme="minorHAnsi" w:hAnsiTheme="minorHAnsi" w:cstheme="minorHAnsi"/>
          <w:color w:val="333333"/>
        </w:rPr>
        <w:t>he teacher</w:t>
      </w:r>
      <w:r w:rsidR="007B4C1D" w:rsidRPr="00EB1206">
        <w:rPr>
          <w:rFonts w:asciiTheme="minorHAnsi" w:hAnsiTheme="minorHAnsi" w:cstheme="minorHAnsi"/>
          <w:color w:val="333333"/>
        </w:rPr>
        <w:t xml:space="preserve"> enhanced the learning by teaching from a distance to </w:t>
      </w:r>
      <w:r w:rsidR="00986AA4" w:rsidRPr="00EB1206">
        <w:rPr>
          <w:rFonts w:asciiTheme="minorHAnsi" w:hAnsiTheme="minorHAnsi" w:cstheme="minorHAnsi"/>
          <w:color w:val="333333"/>
        </w:rPr>
        <w:t>remind pupils of how they are expected to behave.</w:t>
      </w:r>
      <w:r w:rsidR="00067EB0" w:rsidRPr="00EB1206">
        <w:rPr>
          <w:rFonts w:asciiTheme="minorHAnsi" w:hAnsiTheme="minorHAnsi" w:cstheme="minorHAnsi"/>
          <w:color w:val="333333"/>
        </w:rPr>
        <w:t xml:space="preserve"> </w:t>
      </w:r>
      <w:r w:rsidR="00197258" w:rsidRPr="00EB1206">
        <w:rPr>
          <w:rFonts w:asciiTheme="minorHAnsi" w:hAnsiTheme="minorHAnsi" w:cstheme="minorHAnsi"/>
          <w:color w:val="333333"/>
        </w:rPr>
        <w:t xml:space="preserve">Although the </w:t>
      </w:r>
      <w:r w:rsidR="00C033E2" w:rsidRPr="00EB1206">
        <w:rPr>
          <w:rFonts w:asciiTheme="minorHAnsi" w:hAnsiTheme="minorHAnsi" w:cstheme="minorHAnsi"/>
          <w:color w:val="333333"/>
        </w:rPr>
        <w:t xml:space="preserve">information being projected on to the </w:t>
      </w:r>
      <w:r w:rsidR="002422CA">
        <w:rPr>
          <w:rFonts w:asciiTheme="minorHAnsi" w:hAnsiTheme="minorHAnsi" w:cstheme="minorHAnsi"/>
          <w:color w:val="333333"/>
        </w:rPr>
        <w:t>learners</w:t>
      </w:r>
      <w:r w:rsidR="00C033E2" w:rsidRPr="00EB1206">
        <w:rPr>
          <w:rFonts w:asciiTheme="minorHAnsi" w:hAnsiTheme="minorHAnsi" w:cstheme="minorHAnsi"/>
          <w:color w:val="333333"/>
        </w:rPr>
        <w:t xml:space="preserve"> was indicitively selected by the C</w:t>
      </w:r>
      <w:r w:rsidR="002422CA">
        <w:rPr>
          <w:rFonts w:asciiTheme="minorHAnsi" w:hAnsiTheme="minorHAnsi" w:cstheme="minorHAnsi"/>
          <w:color w:val="333333"/>
        </w:rPr>
        <w:t>T</w:t>
      </w:r>
      <w:r w:rsidR="00C033E2" w:rsidRPr="00EB1206">
        <w:rPr>
          <w:rFonts w:asciiTheme="minorHAnsi" w:hAnsiTheme="minorHAnsi" w:cstheme="minorHAnsi"/>
          <w:color w:val="333333"/>
        </w:rPr>
        <w:t xml:space="preserve"> the way in which the teacher effectively </w:t>
      </w:r>
      <w:r w:rsidR="0027156B" w:rsidRPr="00EB1206">
        <w:rPr>
          <w:rFonts w:asciiTheme="minorHAnsi" w:hAnsiTheme="minorHAnsi" w:cstheme="minorHAnsi"/>
          <w:color w:val="333333"/>
        </w:rPr>
        <w:t xml:space="preserve">enabled the learners to digest the information was </w:t>
      </w:r>
      <w:r w:rsidR="004E18FB" w:rsidRPr="00EB1206">
        <w:rPr>
          <w:rFonts w:asciiTheme="minorHAnsi" w:hAnsiTheme="minorHAnsi" w:cstheme="minorHAnsi"/>
          <w:color w:val="333333"/>
        </w:rPr>
        <w:t xml:space="preserve">not framed out. The information being delivered was heavily structed however the actual practial side of delivering that information was performed </w:t>
      </w:r>
      <w:r w:rsidR="004C5036" w:rsidRPr="00EB1206">
        <w:rPr>
          <w:rFonts w:asciiTheme="minorHAnsi" w:hAnsiTheme="minorHAnsi" w:cstheme="minorHAnsi"/>
          <w:color w:val="333333"/>
        </w:rPr>
        <w:t>in a reasonable manner allowing the learner’s to not be overwhelmed. Ie – even thought the C</w:t>
      </w:r>
      <w:r w:rsidR="008A58D6">
        <w:rPr>
          <w:rFonts w:asciiTheme="minorHAnsi" w:hAnsiTheme="minorHAnsi" w:cstheme="minorHAnsi"/>
          <w:color w:val="333333"/>
        </w:rPr>
        <w:t>T</w:t>
      </w:r>
      <w:r w:rsidR="004C5036" w:rsidRPr="00EB1206">
        <w:rPr>
          <w:rFonts w:asciiTheme="minorHAnsi" w:hAnsiTheme="minorHAnsi" w:cstheme="minorHAnsi"/>
          <w:color w:val="333333"/>
        </w:rPr>
        <w:t xml:space="preserve"> was in full control of the content being </w:t>
      </w:r>
      <w:r w:rsidR="00ED1CB9">
        <w:rPr>
          <w:rFonts w:asciiTheme="minorHAnsi" w:hAnsiTheme="minorHAnsi" w:cstheme="minorHAnsi"/>
          <w:color w:val="333333"/>
        </w:rPr>
        <w:t xml:space="preserve">provided </w:t>
      </w:r>
      <w:r w:rsidR="004C5036" w:rsidRPr="00EB1206">
        <w:rPr>
          <w:rFonts w:asciiTheme="minorHAnsi" w:hAnsiTheme="minorHAnsi" w:cstheme="minorHAnsi"/>
          <w:color w:val="333333"/>
        </w:rPr>
        <w:t>the physical sense of how they were practically</w:t>
      </w:r>
      <w:r w:rsidR="00F32E87" w:rsidRPr="00EB1206">
        <w:rPr>
          <w:rFonts w:asciiTheme="minorHAnsi" w:hAnsiTheme="minorHAnsi" w:cstheme="minorHAnsi"/>
          <w:color w:val="333333"/>
        </w:rPr>
        <w:t xml:space="preserve"> learning it in the classroom setting was that of a relaxed, unpressurised one. </w:t>
      </w:r>
    </w:p>
    <w:p w14:paraId="50A82E77" w14:textId="77777777" w:rsidR="00067EB0" w:rsidRPr="00EB1206" w:rsidRDefault="00067EB0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7A3B62FF" w14:textId="2DB003B9" w:rsidR="003B2927" w:rsidRPr="00EB1206" w:rsidRDefault="00A3663C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In relation to this point</w:t>
      </w:r>
      <w:r w:rsidR="00A65ED1" w:rsidRPr="00EB1206">
        <w:rPr>
          <w:rFonts w:asciiTheme="minorHAnsi" w:hAnsiTheme="minorHAnsi" w:cstheme="minorHAnsi"/>
          <w:color w:val="333333"/>
        </w:rPr>
        <w:t xml:space="preserve"> t</w:t>
      </w:r>
      <w:r>
        <w:rPr>
          <w:rFonts w:asciiTheme="minorHAnsi" w:hAnsiTheme="minorHAnsi" w:cstheme="minorHAnsi"/>
          <w:color w:val="333333"/>
        </w:rPr>
        <w:t>he</w:t>
      </w:r>
      <w:r w:rsidR="00C43701" w:rsidRPr="00EB1206">
        <w:rPr>
          <w:rFonts w:asciiTheme="minorHAnsi" w:hAnsiTheme="minorHAnsi" w:cstheme="minorHAnsi"/>
          <w:color w:val="333333"/>
        </w:rPr>
        <w:t xml:space="preserve"> route of teaching</w:t>
      </w:r>
      <w:r w:rsidR="00423F63">
        <w:rPr>
          <w:rFonts w:asciiTheme="minorHAnsi" w:hAnsiTheme="minorHAnsi" w:cstheme="minorHAnsi"/>
          <w:color w:val="333333"/>
        </w:rPr>
        <w:t xml:space="preserve"> chosen</w:t>
      </w:r>
      <w:r w:rsidR="00C43701" w:rsidRPr="00EB1206">
        <w:rPr>
          <w:rFonts w:asciiTheme="minorHAnsi" w:hAnsiTheme="minorHAnsi" w:cstheme="minorHAnsi"/>
          <w:color w:val="333333"/>
        </w:rPr>
        <w:t xml:space="preserve"> supports the notion of </w:t>
      </w:r>
      <w:r w:rsidR="00CB6E5D" w:rsidRPr="00EB1206">
        <w:rPr>
          <w:rFonts w:asciiTheme="minorHAnsi" w:hAnsiTheme="minorHAnsi" w:cstheme="minorHAnsi"/>
          <w:color w:val="333333"/>
        </w:rPr>
        <w:t>Skinner’s Conditioning Theory</w:t>
      </w:r>
      <w:r w:rsidR="00EE02C2" w:rsidRPr="00EB1206">
        <w:rPr>
          <w:rFonts w:asciiTheme="minorHAnsi" w:hAnsiTheme="minorHAnsi" w:cstheme="minorHAnsi"/>
          <w:color w:val="333333"/>
        </w:rPr>
        <w:t xml:space="preserve"> (1948)</w:t>
      </w:r>
      <w:r w:rsidR="00CB6E5D" w:rsidRPr="00EB1206">
        <w:rPr>
          <w:rFonts w:asciiTheme="minorHAnsi" w:hAnsiTheme="minorHAnsi" w:cstheme="minorHAnsi"/>
          <w:color w:val="333333"/>
        </w:rPr>
        <w:t>.</w:t>
      </w:r>
      <w:r w:rsidR="00CE79D3" w:rsidRPr="00EB1206">
        <w:rPr>
          <w:rFonts w:asciiTheme="minorHAnsi" w:hAnsiTheme="minorHAnsi" w:cstheme="minorHAnsi"/>
          <w:color w:val="333333"/>
        </w:rPr>
        <w:t xml:space="preserve"> B.F. Skinner </w:t>
      </w:r>
      <w:r w:rsidR="00FA5170" w:rsidRPr="00EB1206">
        <w:rPr>
          <w:rFonts w:asciiTheme="minorHAnsi" w:hAnsiTheme="minorHAnsi" w:cstheme="minorHAnsi"/>
          <w:color w:val="333333"/>
        </w:rPr>
        <w:t xml:space="preserve">designed a theory which </w:t>
      </w:r>
      <w:r w:rsidR="005417CF" w:rsidRPr="00EB1206">
        <w:rPr>
          <w:rFonts w:asciiTheme="minorHAnsi" w:hAnsiTheme="minorHAnsi" w:cstheme="minorHAnsi"/>
          <w:color w:val="333333"/>
        </w:rPr>
        <w:t xml:space="preserve">promoted expectant behaviours to be </w:t>
      </w:r>
      <w:r w:rsidR="000E22FD" w:rsidRPr="00EB1206">
        <w:rPr>
          <w:rFonts w:asciiTheme="minorHAnsi" w:hAnsiTheme="minorHAnsi" w:cstheme="minorHAnsi"/>
          <w:color w:val="333333"/>
        </w:rPr>
        <w:t>established as a result of a specific direction</w:t>
      </w:r>
      <w:r w:rsidR="007E68D2" w:rsidRPr="00EB1206">
        <w:rPr>
          <w:rFonts w:asciiTheme="minorHAnsi" w:hAnsiTheme="minorHAnsi" w:cstheme="minorHAnsi"/>
          <w:color w:val="333333"/>
        </w:rPr>
        <w:t xml:space="preserve"> or stimulus</w:t>
      </w:r>
      <w:r w:rsidR="000E22FD" w:rsidRPr="00EB1206">
        <w:rPr>
          <w:rFonts w:asciiTheme="minorHAnsi" w:hAnsiTheme="minorHAnsi" w:cstheme="minorHAnsi"/>
          <w:color w:val="333333"/>
        </w:rPr>
        <w:t>.</w:t>
      </w:r>
      <w:r w:rsidR="00F76B2F" w:rsidRPr="00EB1206">
        <w:rPr>
          <w:rFonts w:asciiTheme="minorHAnsi" w:hAnsiTheme="minorHAnsi" w:cstheme="minorHAnsi"/>
          <w:color w:val="333333"/>
        </w:rPr>
        <w:t xml:space="preserve"> The </w:t>
      </w:r>
      <w:r w:rsidR="00423F63">
        <w:rPr>
          <w:rFonts w:asciiTheme="minorHAnsi" w:hAnsiTheme="minorHAnsi" w:cstheme="minorHAnsi"/>
          <w:color w:val="333333"/>
        </w:rPr>
        <w:t>CT</w:t>
      </w:r>
      <w:r w:rsidR="00F76B2F" w:rsidRPr="00EB1206">
        <w:rPr>
          <w:rFonts w:asciiTheme="minorHAnsi" w:hAnsiTheme="minorHAnsi" w:cstheme="minorHAnsi"/>
          <w:color w:val="333333"/>
        </w:rPr>
        <w:t xml:space="preserve"> being the stimulus and the </w:t>
      </w:r>
      <w:r w:rsidR="00B340D6" w:rsidRPr="00EB1206">
        <w:rPr>
          <w:rFonts w:asciiTheme="minorHAnsi" w:hAnsiTheme="minorHAnsi" w:cstheme="minorHAnsi"/>
          <w:color w:val="333333"/>
        </w:rPr>
        <w:t>outcome being the learner’s behaviour or level of engagement.</w:t>
      </w:r>
      <w:r w:rsidR="00DB5ACB" w:rsidRPr="00EB1206">
        <w:rPr>
          <w:rFonts w:asciiTheme="minorHAnsi" w:hAnsiTheme="minorHAnsi" w:cstheme="minorHAnsi"/>
          <w:color w:val="333333"/>
        </w:rPr>
        <w:t xml:space="preserve"> </w:t>
      </w:r>
      <w:r w:rsidR="00721CCF" w:rsidRPr="00EB1206">
        <w:rPr>
          <w:rFonts w:asciiTheme="minorHAnsi" w:hAnsiTheme="minorHAnsi" w:cstheme="minorHAnsi"/>
          <w:color w:val="333333"/>
        </w:rPr>
        <w:t>The theory is</w:t>
      </w:r>
      <w:r w:rsidR="00ED48E3" w:rsidRPr="00EB1206">
        <w:rPr>
          <w:rFonts w:asciiTheme="minorHAnsi" w:hAnsiTheme="minorHAnsi" w:cstheme="minorHAnsi"/>
          <w:color w:val="333333"/>
        </w:rPr>
        <w:t xml:space="preserve"> a product of Edward Thorndike’s Law of Effect. </w:t>
      </w:r>
      <w:r w:rsidR="00C52968" w:rsidRPr="00EB1206">
        <w:rPr>
          <w:rFonts w:asciiTheme="minorHAnsi" w:hAnsiTheme="minorHAnsi" w:cstheme="minorHAnsi"/>
          <w:color w:val="333333"/>
        </w:rPr>
        <w:t xml:space="preserve">It states that behaviours that </w:t>
      </w:r>
      <w:r w:rsidR="00E40991" w:rsidRPr="00EB1206">
        <w:rPr>
          <w:rFonts w:asciiTheme="minorHAnsi" w:hAnsiTheme="minorHAnsi" w:cstheme="minorHAnsi"/>
          <w:color w:val="333333"/>
        </w:rPr>
        <w:t>lead to</w:t>
      </w:r>
      <w:r w:rsidR="00C52968" w:rsidRPr="00EB1206">
        <w:rPr>
          <w:rFonts w:asciiTheme="minorHAnsi" w:hAnsiTheme="minorHAnsi" w:cstheme="minorHAnsi"/>
          <w:color w:val="333333"/>
        </w:rPr>
        <w:t xml:space="preserve"> satisfying </w:t>
      </w:r>
      <w:r w:rsidR="00E66C9E" w:rsidRPr="00EB1206">
        <w:rPr>
          <w:rFonts w:asciiTheme="minorHAnsi" w:hAnsiTheme="minorHAnsi" w:cstheme="minorHAnsi"/>
          <w:color w:val="333333"/>
        </w:rPr>
        <w:t xml:space="preserve">results are </w:t>
      </w:r>
      <w:r w:rsidR="00E40991" w:rsidRPr="00EB1206">
        <w:rPr>
          <w:rFonts w:asciiTheme="minorHAnsi" w:hAnsiTheme="minorHAnsi" w:cstheme="minorHAnsi"/>
          <w:color w:val="333333"/>
        </w:rPr>
        <w:t xml:space="preserve">likely to be continued. </w:t>
      </w:r>
      <w:r w:rsidR="00B87810" w:rsidRPr="00EB1206">
        <w:rPr>
          <w:rFonts w:asciiTheme="minorHAnsi" w:hAnsiTheme="minorHAnsi" w:cstheme="minorHAnsi"/>
          <w:color w:val="333333"/>
        </w:rPr>
        <w:t>The</w:t>
      </w:r>
      <w:r w:rsidR="00463431" w:rsidRPr="00EB1206">
        <w:rPr>
          <w:rFonts w:asciiTheme="minorHAnsi" w:hAnsiTheme="minorHAnsi" w:cstheme="minorHAnsi"/>
          <w:color w:val="333333"/>
        </w:rPr>
        <w:t xml:space="preserve"> pupils in class I observed had been conditioned to respond</w:t>
      </w:r>
      <w:r w:rsidR="009500E9" w:rsidRPr="00EB1206">
        <w:rPr>
          <w:rFonts w:asciiTheme="minorHAnsi" w:hAnsiTheme="minorHAnsi" w:cstheme="minorHAnsi"/>
          <w:color w:val="333333"/>
        </w:rPr>
        <w:t xml:space="preserve">/act in appropriate ways by certain actions carried out by the teacher. For example, Pupil X </w:t>
      </w:r>
      <w:r w:rsidR="008C5F54" w:rsidRPr="00EB1206">
        <w:rPr>
          <w:rFonts w:asciiTheme="minorHAnsi" w:hAnsiTheme="minorHAnsi" w:cstheme="minorHAnsi"/>
          <w:color w:val="333333"/>
        </w:rPr>
        <w:t>knew that by the teacher asking them a question</w:t>
      </w:r>
      <w:r w:rsidR="00B9555A" w:rsidRPr="00EB1206">
        <w:rPr>
          <w:rFonts w:asciiTheme="minorHAnsi" w:hAnsiTheme="minorHAnsi" w:cstheme="minorHAnsi"/>
          <w:color w:val="333333"/>
        </w:rPr>
        <w:t>, it</w:t>
      </w:r>
      <w:r w:rsidR="008C5F54" w:rsidRPr="00EB1206">
        <w:rPr>
          <w:rFonts w:asciiTheme="minorHAnsi" w:hAnsiTheme="minorHAnsi" w:cstheme="minorHAnsi"/>
          <w:color w:val="333333"/>
        </w:rPr>
        <w:t xml:space="preserve"> triggered the response </w:t>
      </w:r>
      <w:r w:rsidR="006B0120" w:rsidRPr="00EB1206">
        <w:rPr>
          <w:rFonts w:asciiTheme="minorHAnsi" w:hAnsiTheme="minorHAnsi" w:cstheme="minorHAnsi"/>
          <w:color w:val="333333"/>
        </w:rPr>
        <w:t>from</w:t>
      </w:r>
      <w:r w:rsidR="008C5F54" w:rsidRPr="00EB1206">
        <w:rPr>
          <w:rFonts w:asciiTheme="minorHAnsi" w:hAnsiTheme="minorHAnsi" w:cstheme="minorHAnsi"/>
          <w:color w:val="333333"/>
        </w:rPr>
        <w:t xml:space="preserve"> </w:t>
      </w:r>
      <w:r w:rsidR="006B0120" w:rsidRPr="00EB1206">
        <w:rPr>
          <w:rFonts w:asciiTheme="minorHAnsi" w:hAnsiTheme="minorHAnsi" w:cstheme="minorHAnsi"/>
          <w:color w:val="333333"/>
        </w:rPr>
        <w:t>P</w:t>
      </w:r>
      <w:r w:rsidR="008C5F54" w:rsidRPr="00EB1206">
        <w:rPr>
          <w:rFonts w:asciiTheme="minorHAnsi" w:hAnsiTheme="minorHAnsi" w:cstheme="minorHAnsi"/>
          <w:color w:val="333333"/>
        </w:rPr>
        <w:t>upil</w:t>
      </w:r>
      <w:r w:rsidR="006B0120" w:rsidRPr="00EB1206">
        <w:rPr>
          <w:rFonts w:asciiTheme="minorHAnsi" w:hAnsiTheme="minorHAnsi" w:cstheme="minorHAnsi"/>
          <w:color w:val="333333"/>
        </w:rPr>
        <w:t xml:space="preserve"> X</w:t>
      </w:r>
      <w:r w:rsidR="008C5F54" w:rsidRPr="00EB1206">
        <w:rPr>
          <w:rFonts w:asciiTheme="minorHAnsi" w:hAnsiTheme="minorHAnsi" w:cstheme="minorHAnsi"/>
          <w:color w:val="333333"/>
        </w:rPr>
        <w:t xml:space="preserve"> </w:t>
      </w:r>
      <w:r w:rsidR="00B9555A" w:rsidRPr="00EB1206">
        <w:rPr>
          <w:rFonts w:asciiTheme="minorHAnsi" w:hAnsiTheme="minorHAnsi" w:cstheme="minorHAnsi"/>
          <w:color w:val="333333"/>
        </w:rPr>
        <w:t xml:space="preserve">to the question and furthermore </w:t>
      </w:r>
      <w:r w:rsidR="008C5F54" w:rsidRPr="00EB1206">
        <w:rPr>
          <w:rFonts w:asciiTheme="minorHAnsi" w:hAnsiTheme="minorHAnsi" w:cstheme="minorHAnsi"/>
          <w:color w:val="333333"/>
        </w:rPr>
        <w:t>to conform to the classroom rules</w:t>
      </w:r>
      <w:r w:rsidR="00B9555A" w:rsidRPr="00EB1206">
        <w:rPr>
          <w:rFonts w:asciiTheme="minorHAnsi" w:hAnsiTheme="minorHAnsi" w:cstheme="minorHAnsi"/>
          <w:color w:val="333333"/>
        </w:rPr>
        <w:t xml:space="preserve">, ie. Pay attention to the task at hand. </w:t>
      </w:r>
    </w:p>
    <w:p w14:paraId="021F3861" w14:textId="77777777" w:rsidR="003B2927" w:rsidRPr="00EB1206" w:rsidRDefault="003B2927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662EE15B" w14:textId="563A28E6" w:rsidR="006D3100" w:rsidRPr="00EB1206" w:rsidRDefault="003C7537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>Skinner</w:t>
      </w:r>
      <w:r w:rsidR="00722510" w:rsidRPr="00EB1206">
        <w:rPr>
          <w:rFonts w:asciiTheme="minorHAnsi" w:hAnsiTheme="minorHAnsi" w:cstheme="minorHAnsi"/>
          <w:color w:val="333333"/>
        </w:rPr>
        <w:t>’</w:t>
      </w:r>
      <w:r w:rsidRPr="00EB1206">
        <w:rPr>
          <w:rFonts w:asciiTheme="minorHAnsi" w:hAnsiTheme="minorHAnsi" w:cstheme="minorHAnsi"/>
          <w:color w:val="333333"/>
        </w:rPr>
        <w:t>s Operant Conditioning Theory</w:t>
      </w:r>
      <w:r w:rsidR="00FD2287">
        <w:rPr>
          <w:rFonts w:asciiTheme="minorHAnsi" w:hAnsiTheme="minorHAnsi" w:cstheme="minorHAnsi"/>
          <w:color w:val="333333"/>
        </w:rPr>
        <w:t xml:space="preserve"> clearly </w:t>
      </w:r>
      <w:r w:rsidR="00722510" w:rsidRPr="00EB1206">
        <w:rPr>
          <w:rFonts w:asciiTheme="minorHAnsi" w:hAnsiTheme="minorHAnsi" w:cstheme="minorHAnsi"/>
          <w:color w:val="333333"/>
        </w:rPr>
        <w:t xml:space="preserve"> </w:t>
      </w:r>
      <w:r w:rsidR="00CA6C3D" w:rsidRPr="00EB1206">
        <w:rPr>
          <w:rFonts w:asciiTheme="minorHAnsi" w:hAnsiTheme="minorHAnsi" w:cstheme="minorHAnsi"/>
          <w:color w:val="333333"/>
        </w:rPr>
        <w:t>evidented in practice during my observation</w:t>
      </w:r>
      <w:r w:rsidR="00195CD5">
        <w:rPr>
          <w:rFonts w:asciiTheme="minorHAnsi" w:hAnsiTheme="minorHAnsi" w:cstheme="minorHAnsi"/>
          <w:color w:val="333333"/>
        </w:rPr>
        <w:t xml:space="preserve"> </w:t>
      </w:r>
      <w:r w:rsidR="00CA6C3D" w:rsidRPr="00EB1206">
        <w:rPr>
          <w:rFonts w:asciiTheme="minorHAnsi" w:hAnsiTheme="minorHAnsi" w:cstheme="minorHAnsi"/>
          <w:color w:val="333333"/>
        </w:rPr>
        <w:t xml:space="preserve"> worked hand in hand with</w:t>
      </w:r>
      <w:r w:rsidR="00336E1A" w:rsidRPr="00EB1206">
        <w:rPr>
          <w:rFonts w:asciiTheme="minorHAnsi" w:hAnsiTheme="minorHAnsi" w:cstheme="minorHAnsi"/>
          <w:color w:val="333333"/>
        </w:rPr>
        <w:t xml:space="preserve"> the use of postive reinforcement.</w:t>
      </w:r>
      <w:r w:rsidR="00CA6C3D" w:rsidRPr="00EB1206">
        <w:rPr>
          <w:rFonts w:asciiTheme="minorHAnsi" w:hAnsiTheme="minorHAnsi" w:cstheme="minorHAnsi"/>
          <w:color w:val="333333"/>
        </w:rPr>
        <w:t xml:space="preserve"> </w:t>
      </w:r>
      <w:r w:rsidR="00336E1A" w:rsidRPr="00EB1206">
        <w:rPr>
          <w:rFonts w:asciiTheme="minorHAnsi" w:hAnsiTheme="minorHAnsi" w:cstheme="minorHAnsi"/>
          <w:color w:val="333333"/>
        </w:rPr>
        <w:t xml:space="preserve"> The C</w:t>
      </w:r>
      <w:r w:rsidR="00A75622">
        <w:rPr>
          <w:rFonts w:asciiTheme="minorHAnsi" w:hAnsiTheme="minorHAnsi" w:cstheme="minorHAnsi"/>
          <w:color w:val="333333"/>
        </w:rPr>
        <w:t>T</w:t>
      </w:r>
      <w:r w:rsidR="00336E1A" w:rsidRPr="00EB1206">
        <w:rPr>
          <w:rFonts w:asciiTheme="minorHAnsi" w:hAnsiTheme="minorHAnsi" w:cstheme="minorHAnsi"/>
          <w:color w:val="333333"/>
        </w:rPr>
        <w:t xml:space="preserve"> used this approach to maintain </w:t>
      </w:r>
      <w:r w:rsidR="00FF58BF" w:rsidRPr="00EB1206">
        <w:rPr>
          <w:rFonts w:asciiTheme="minorHAnsi" w:hAnsiTheme="minorHAnsi" w:cstheme="minorHAnsi"/>
          <w:color w:val="333333"/>
        </w:rPr>
        <w:t>concentration and engagement throughout the lesson</w:t>
      </w:r>
      <w:r w:rsidR="00A17B4F" w:rsidRPr="00EB1206">
        <w:rPr>
          <w:rFonts w:asciiTheme="minorHAnsi" w:hAnsiTheme="minorHAnsi" w:cstheme="minorHAnsi"/>
          <w:color w:val="333333"/>
        </w:rPr>
        <w:t xml:space="preserve"> especially when</w:t>
      </w:r>
      <w:r w:rsidR="004140C6" w:rsidRPr="00EB1206">
        <w:rPr>
          <w:rFonts w:asciiTheme="minorHAnsi" w:hAnsiTheme="minorHAnsi" w:cstheme="minorHAnsi"/>
          <w:color w:val="333333"/>
        </w:rPr>
        <w:t xml:space="preserve"> dealing with</w:t>
      </w:r>
      <w:r w:rsidR="00A17B4F" w:rsidRPr="00EB1206">
        <w:rPr>
          <w:rFonts w:asciiTheme="minorHAnsi" w:hAnsiTheme="minorHAnsi" w:cstheme="minorHAnsi"/>
          <w:color w:val="333333"/>
        </w:rPr>
        <w:t xml:space="preserve"> </w:t>
      </w:r>
      <w:r w:rsidR="004140C6" w:rsidRPr="00EB1206">
        <w:rPr>
          <w:rFonts w:asciiTheme="minorHAnsi" w:hAnsiTheme="minorHAnsi" w:cstheme="minorHAnsi"/>
          <w:color w:val="333333"/>
        </w:rPr>
        <w:t xml:space="preserve">the incident of Pupil X not being engaged and trying to disrupt others. </w:t>
      </w:r>
      <w:r w:rsidR="00C16A6C" w:rsidRPr="00EB1206">
        <w:rPr>
          <w:rFonts w:asciiTheme="minorHAnsi" w:hAnsiTheme="minorHAnsi" w:cstheme="minorHAnsi"/>
          <w:color w:val="333333"/>
        </w:rPr>
        <w:t xml:space="preserve">Although Pupil X was clearly not taking part in the lesson/tasks at </w:t>
      </w:r>
      <w:r w:rsidR="003A0256" w:rsidRPr="00EB1206">
        <w:rPr>
          <w:rFonts w:asciiTheme="minorHAnsi" w:hAnsiTheme="minorHAnsi" w:cstheme="minorHAnsi"/>
          <w:color w:val="333333"/>
        </w:rPr>
        <w:t>the time leading up to the incident,</w:t>
      </w:r>
      <w:r w:rsidR="00C16A6C" w:rsidRPr="00EB1206">
        <w:rPr>
          <w:rFonts w:asciiTheme="minorHAnsi" w:hAnsiTheme="minorHAnsi" w:cstheme="minorHAnsi"/>
          <w:color w:val="333333"/>
        </w:rPr>
        <w:t xml:space="preserve"> the C</w:t>
      </w:r>
      <w:r w:rsidR="009A249E">
        <w:rPr>
          <w:rFonts w:asciiTheme="minorHAnsi" w:hAnsiTheme="minorHAnsi" w:cstheme="minorHAnsi"/>
          <w:color w:val="333333"/>
        </w:rPr>
        <w:t>T</w:t>
      </w:r>
      <w:r w:rsidR="00C16A6C" w:rsidRPr="00EB1206">
        <w:rPr>
          <w:rFonts w:asciiTheme="minorHAnsi" w:hAnsiTheme="minorHAnsi" w:cstheme="minorHAnsi"/>
          <w:color w:val="333333"/>
        </w:rPr>
        <w:t xml:space="preserve"> simply directed </w:t>
      </w:r>
      <w:r w:rsidR="005A20EC" w:rsidRPr="00EB1206">
        <w:rPr>
          <w:rFonts w:asciiTheme="minorHAnsi" w:hAnsiTheme="minorHAnsi" w:cstheme="minorHAnsi"/>
          <w:color w:val="333333"/>
        </w:rPr>
        <w:t>a question to Pupil X which re-focused the pupil and was rewarded once</w:t>
      </w:r>
      <w:r w:rsidR="00C64944" w:rsidRPr="00EB1206">
        <w:rPr>
          <w:rFonts w:asciiTheme="minorHAnsi" w:hAnsiTheme="minorHAnsi" w:cstheme="minorHAnsi"/>
          <w:color w:val="333333"/>
        </w:rPr>
        <w:t xml:space="preserve"> the answer had been given to the question. Therefore even though Pupil X was portraying negative behaviour</w:t>
      </w:r>
      <w:r w:rsidR="002B51F6" w:rsidRPr="00EB1206">
        <w:rPr>
          <w:rFonts w:asciiTheme="minorHAnsi" w:hAnsiTheme="minorHAnsi" w:cstheme="minorHAnsi"/>
          <w:color w:val="333333"/>
        </w:rPr>
        <w:t xml:space="preserve"> (trying to disrupt others)</w:t>
      </w:r>
      <w:r w:rsidR="00D224D6" w:rsidRPr="00EB1206">
        <w:rPr>
          <w:rFonts w:asciiTheme="minorHAnsi" w:hAnsiTheme="minorHAnsi" w:cstheme="minorHAnsi"/>
          <w:color w:val="333333"/>
        </w:rPr>
        <w:t>, Pupil X was not given a negative punsihment which could have then creat</w:t>
      </w:r>
      <w:r w:rsidR="002B51F6" w:rsidRPr="00EB1206">
        <w:rPr>
          <w:rFonts w:asciiTheme="minorHAnsi" w:hAnsiTheme="minorHAnsi" w:cstheme="minorHAnsi"/>
          <w:color w:val="333333"/>
        </w:rPr>
        <w:t>ed</w:t>
      </w:r>
      <w:r w:rsidR="00D224D6" w:rsidRPr="00EB1206">
        <w:rPr>
          <w:rFonts w:asciiTheme="minorHAnsi" w:hAnsiTheme="minorHAnsi" w:cstheme="minorHAnsi"/>
          <w:color w:val="333333"/>
        </w:rPr>
        <w:t xml:space="preserve"> a more comprehensive incident. </w:t>
      </w:r>
    </w:p>
    <w:p w14:paraId="1D85C027" w14:textId="77777777" w:rsidR="006D3100" w:rsidRPr="00EB1206" w:rsidRDefault="006D3100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490C18EA" w14:textId="4BF83FA9" w:rsidR="00F657C2" w:rsidRDefault="00C27078" w:rsidP="00515C99">
      <w:pPr>
        <w:pStyle w:val="ListParagraph"/>
        <w:ind w:left="113"/>
        <w:rPr>
          <w:rFonts w:asciiTheme="minorHAnsi" w:hAnsiTheme="minorHAnsi" w:cstheme="minorHAnsi"/>
          <w:color w:val="0E101A"/>
          <w:shd w:val="clear" w:color="auto" w:fill="FFFFFF"/>
        </w:rPr>
      </w:pPr>
      <w:r w:rsidRPr="00EB1206">
        <w:rPr>
          <w:rFonts w:asciiTheme="minorHAnsi" w:hAnsiTheme="minorHAnsi" w:cstheme="minorHAnsi"/>
          <w:color w:val="333333"/>
        </w:rPr>
        <w:lastRenderedPageBreak/>
        <w:t>The approach the teacher decided to take had a greater impact</w:t>
      </w:r>
      <w:r w:rsidR="00D132EA" w:rsidRPr="00EB1206">
        <w:rPr>
          <w:rFonts w:asciiTheme="minorHAnsi" w:hAnsiTheme="minorHAnsi" w:cstheme="minorHAnsi"/>
          <w:color w:val="333333"/>
        </w:rPr>
        <w:t xml:space="preserve"> for not only Pupil X but also for the whole class</w:t>
      </w:r>
      <w:r w:rsidRPr="00EB1206">
        <w:rPr>
          <w:rFonts w:asciiTheme="minorHAnsi" w:hAnsiTheme="minorHAnsi" w:cstheme="minorHAnsi"/>
          <w:color w:val="333333"/>
        </w:rPr>
        <w:t xml:space="preserve">. </w:t>
      </w:r>
      <w:r w:rsidR="00A6735D" w:rsidRPr="00EB1206">
        <w:rPr>
          <w:rFonts w:asciiTheme="minorHAnsi" w:hAnsiTheme="minorHAnsi" w:cstheme="minorHAnsi"/>
          <w:color w:val="333333"/>
        </w:rPr>
        <w:t xml:space="preserve">Pupil X acknowledged this resulting in said Pupil conforming to the rules of the classroom. </w:t>
      </w:r>
      <w:r w:rsidR="002B2019" w:rsidRPr="00EB1206">
        <w:rPr>
          <w:rFonts w:asciiTheme="minorHAnsi" w:hAnsiTheme="minorHAnsi" w:cstheme="minorHAnsi"/>
          <w:color w:val="333333"/>
        </w:rPr>
        <w:t xml:space="preserve">Scott et al (2017) provide a more clear explanation of what </w:t>
      </w:r>
      <w:r w:rsidR="00225873" w:rsidRPr="00EB1206">
        <w:rPr>
          <w:rFonts w:asciiTheme="minorHAnsi" w:hAnsiTheme="minorHAnsi" w:cstheme="minorHAnsi"/>
          <w:color w:val="333333"/>
        </w:rPr>
        <w:t>essentially happened during the incident I witness</w:t>
      </w:r>
      <w:r w:rsidR="0044217F" w:rsidRPr="00EB1206">
        <w:rPr>
          <w:rFonts w:asciiTheme="minorHAnsi" w:hAnsiTheme="minorHAnsi" w:cstheme="minorHAnsi"/>
          <w:color w:val="333333"/>
        </w:rPr>
        <w:t>ed</w:t>
      </w:r>
      <w:r w:rsidR="00225873" w:rsidRPr="00EB1206">
        <w:rPr>
          <w:rFonts w:asciiTheme="minorHAnsi" w:hAnsiTheme="minorHAnsi" w:cstheme="minorHAnsi"/>
          <w:color w:val="333333"/>
        </w:rPr>
        <w:t>, “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>p</w:t>
      </w:r>
      <w:r w:rsidRPr="00EB1206">
        <w:rPr>
          <w:rFonts w:asciiTheme="minorHAnsi" w:hAnsiTheme="minorHAnsi" w:cstheme="minorHAnsi"/>
          <w:color w:val="0E101A"/>
          <w:shd w:val="clear" w:color="auto" w:fill="FFFFFF"/>
        </w:rPr>
        <w:t>ositive reinforcement is the process of increasing the future probability of some behavior by following that behavior with a pleasant or desirable consequenc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>e”</w:t>
      </w:r>
      <w:r w:rsidR="009D2629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The C</w:t>
      </w:r>
      <w:r w:rsidR="00DD7A40">
        <w:rPr>
          <w:rFonts w:asciiTheme="minorHAnsi" w:hAnsiTheme="minorHAnsi" w:cstheme="minorHAnsi"/>
          <w:color w:val="0E101A"/>
          <w:shd w:val="clear" w:color="auto" w:fill="FFFFFF"/>
        </w:rPr>
        <w:t>T</w:t>
      </w:r>
      <w:r w:rsidR="009D2629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gave Pupil X attention and</w:t>
      </w:r>
      <w:r w:rsidR="00003D3E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acknowledged them which gave them the gratification they desired which then lead to Pupil X engaging with the lesson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. </w:t>
      </w:r>
      <w:r w:rsidR="0086488F" w:rsidRPr="00EB1206">
        <w:rPr>
          <w:rFonts w:asciiTheme="minorHAnsi" w:hAnsiTheme="minorHAnsi" w:cstheme="minorHAnsi"/>
          <w:color w:val="0E101A"/>
          <w:shd w:val="clear" w:color="auto" w:fill="FFFFFF"/>
        </w:rPr>
        <w:t>Again exampling Skinner’s Operant Conditioning Theory</w:t>
      </w:r>
      <w:r w:rsidR="004A37E3">
        <w:rPr>
          <w:rFonts w:asciiTheme="minorHAnsi" w:hAnsiTheme="minorHAnsi" w:cstheme="minorHAnsi"/>
          <w:color w:val="0E101A"/>
          <w:shd w:val="clear" w:color="auto" w:fill="FFFFFF"/>
        </w:rPr>
        <w:t xml:space="preserve"> but also using </w:t>
      </w:r>
      <w:r w:rsidR="00715981">
        <w:rPr>
          <w:rFonts w:asciiTheme="minorHAnsi" w:hAnsiTheme="minorHAnsi" w:cstheme="minorHAnsi"/>
          <w:color w:val="0E101A"/>
          <w:shd w:val="clear" w:color="auto" w:fill="FFFFFF"/>
        </w:rPr>
        <w:t>Schon’s Reflective Model.</w:t>
      </w:r>
    </w:p>
    <w:p w14:paraId="4A319D5D" w14:textId="77777777" w:rsidR="00F657C2" w:rsidRDefault="00F657C2" w:rsidP="00515C99">
      <w:pPr>
        <w:pStyle w:val="ListParagraph"/>
        <w:ind w:left="113"/>
        <w:rPr>
          <w:rFonts w:asciiTheme="minorHAnsi" w:hAnsiTheme="minorHAnsi" w:cstheme="minorHAnsi"/>
          <w:color w:val="0E101A"/>
          <w:shd w:val="clear" w:color="auto" w:fill="FFFFFF"/>
        </w:rPr>
      </w:pPr>
    </w:p>
    <w:p w14:paraId="3D91DFCD" w14:textId="30DE904E" w:rsidR="002C40AB" w:rsidRPr="00EB1206" w:rsidRDefault="00F657C2" w:rsidP="00515C99">
      <w:pPr>
        <w:pStyle w:val="ListParagraph"/>
        <w:ind w:left="113"/>
        <w:rPr>
          <w:rFonts w:asciiTheme="minorHAnsi" w:hAnsiTheme="minorHAnsi" w:cstheme="minorHAnsi"/>
          <w:color w:val="0E101A"/>
          <w:shd w:val="clear" w:color="auto" w:fill="FFFFFF"/>
        </w:rPr>
      </w:pPr>
      <w:r>
        <w:rPr>
          <w:rFonts w:asciiTheme="minorHAnsi" w:hAnsiTheme="minorHAnsi" w:cstheme="minorHAnsi"/>
          <w:color w:val="0E101A"/>
          <w:shd w:val="clear" w:color="auto" w:fill="FFFFFF"/>
        </w:rPr>
        <w:t>The C</w:t>
      </w:r>
      <w:r w:rsidR="000A1AC8">
        <w:rPr>
          <w:rFonts w:asciiTheme="minorHAnsi" w:hAnsiTheme="minorHAnsi" w:cstheme="minorHAnsi"/>
          <w:color w:val="0E101A"/>
          <w:shd w:val="clear" w:color="auto" w:fill="FFFFFF"/>
        </w:rPr>
        <w:t>T</w:t>
      </w:r>
      <w:r>
        <w:rPr>
          <w:rFonts w:asciiTheme="minorHAnsi" w:hAnsiTheme="minorHAnsi" w:cstheme="minorHAnsi"/>
          <w:color w:val="0E101A"/>
          <w:shd w:val="clear" w:color="auto" w:fill="FFFFFF"/>
        </w:rPr>
        <w:t xml:space="preserve"> applied the motion as suggested by </w:t>
      </w:r>
      <w:r w:rsidR="00E82BB9">
        <w:rPr>
          <w:rFonts w:asciiTheme="minorHAnsi" w:hAnsiTheme="minorHAnsi" w:cstheme="minorHAnsi"/>
          <w:color w:val="0E101A"/>
          <w:shd w:val="clear" w:color="auto" w:fill="FFFFFF"/>
        </w:rPr>
        <w:t>Schon</w:t>
      </w:r>
      <w:r w:rsidR="00B466B6">
        <w:rPr>
          <w:rFonts w:asciiTheme="minorHAnsi" w:hAnsiTheme="minorHAnsi" w:cstheme="minorHAnsi"/>
          <w:color w:val="0E101A"/>
          <w:shd w:val="clear" w:color="auto" w:fill="FFFFFF"/>
        </w:rPr>
        <w:t xml:space="preserve"> (1991)</w:t>
      </w:r>
      <w:r w:rsidR="00E82BB9">
        <w:rPr>
          <w:rFonts w:asciiTheme="minorHAnsi" w:hAnsiTheme="minorHAnsi" w:cstheme="minorHAnsi"/>
          <w:color w:val="0E101A"/>
          <w:shd w:val="clear" w:color="auto" w:fill="FFFFFF"/>
        </w:rPr>
        <w:t xml:space="preserve"> in his Reflective Model</w:t>
      </w:r>
      <w:r w:rsidR="00F10993">
        <w:rPr>
          <w:rFonts w:asciiTheme="minorHAnsi" w:hAnsiTheme="minorHAnsi" w:cstheme="minorHAnsi"/>
          <w:color w:val="0E101A"/>
          <w:shd w:val="clear" w:color="auto" w:fill="FFFFFF"/>
        </w:rPr>
        <w:t xml:space="preserve"> more specifically</w:t>
      </w:r>
      <w:r w:rsidR="00D66179">
        <w:rPr>
          <w:rFonts w:asciiTheme="minorHAnsi" w:hAnsiTheme="minorHAnsi" w:cstheme="minorHAnsi"/>
          <w:color w:val="0E101A"/>
          <w:shd w:val="clear" w:color="auto" w:fill="FFFFFF"/>
        </w:rPr>
        <w:t xml:space="preserve">  ‘Reflection IN Action’ </w:t>
      </w:r>
      <w:r w:rsidR="000F685B">
        <w:rPr>
          <w:rFonts w:asciiTheme="minorHAnsi" w:hAnsiTheme="minorHAnsi" w:cstheme="minorHAnsi"/>
          <w:color w:val="0E101A"/>
          <w:shd w:val="clear" w:color="auto" w:fill="FFFFFF"/>
        </w:rPr>
        <w:t>as the C</w:t>
      </w:r>
      <w:r w:rsidR="000A1AC8">
        <w:rPr>
          <w:rFonts w:asciiTheme="minorHAnsi" w:hAnsiTheme="minorHAnsi" w:cstheme="minorHAnsi"/>
          <w:color w:val="0E101A"/>
          <w:shd w:val="clear" w:color="auto" w:fill="FFFFFF"/>
        </w:rPr>
        <w:t xml:space="preserve">T </w:t>
      </w:r>
      <w:r w:rsidR="009F7EA3">
        <w:rPr>
          <w:rFonts w:asciiTheme="minorHAnsi" w:hAnsiTheme="minorHAnsi" w:cstheme="minorHAnsi"/>
          <w:color w:val="0E101A"/>
          <w:shd w:val="clear" w:color="auto" w:fill="FFFFFF"/>
        </w:rPr>
        <w:t xml:space="preserve">was resourceful and responsible enough to reflect and adapt to the ongoing incident to allow for </w:t>
      </w:r>
      <w:r w:rsidR="003D088D">
        <w:rPr>
          <w:rFonts w:asciiTheme="minorHAnsi" w:hAnsiTheme="minorHAnsi" w:cstheme="minorHAnsi"/>
          <w:color w:val="0E101A"/>
          <w:shd w:val="clear" w:color="auto" w:fill="FFFFFF"/>
        </w:rPr>
        <w:t>personalised learning and the best outcome.</w:t>
      </w:r>
      <w:r w:rsidR="001B0AA6">
        <w:rPr>
          <w:rFonts w:asciiTheme="minorHAnsi" w:hAnsiTheme="minorHAnsi" w:cstheme="minorHAnsi"/>
          <w:color w:val="0E101A"/>
          <w:shd w:val="clear" w:color="auto" w:fill="FFFFFF"/>
        </w:rPr>
        <w:t xml:space="preserve"> </w:t>
      </w:r>
      <w:r w:rsidR="003D088D">
        <w:rPr>
          <w:rFonts w:asciiTheme="minorHAnsi" w:hAnsiTheme="minorHAnsi" w:cstheme="minorHAnsi"/>
          <w:color w:val="0E101A"/>
          <w:shd w:val="clear" w:color="auto" w:fill="FFFFFF"/>
        </w:rPr>
        <w:t xml:space="preserve"> </w:t>
      </w:r>
      <w:r w:rsidR="0086488F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</w:t>
      </w:r>
    </w:p>
    <w:p w14:paraId="37D10F4D" w14:textId="77777777" w:rsidR="006521DD" w:rsidRDefault="006521DD" w:rsidP="00515C99">
      <w:pPr>
        <w:shd w:val="clear" w:color="auto" w:fill="FFFFFF"/>
        <w:spacing w:after="0" w:line="330" w:lineRule="atLeast"/>
        <w:ind w:left="113"/>
        <w:rPr>
          <w:rFonts w:cstheme="minorHAnsi"/>
          <w:color w:val="0E101A"/>
          <w:sz w:val="24"/>
          <w:szCs w:val="24"/>
          <w:shd w:val="clear" w:color="auto" w:fill="FFFFFF"/>
        </w:rPr>
      </w:pPr>
    </w:p>
    <w:p w14:paraId="7AEF0EA3" w14:textId="2575E724" w:rsidR="00354BBA" w:rsidRDefault="00044647" w:rsidP="00515C99">
      <w:pPr>
        <w:shd w:val="clear" w:color="auto" w:fill="FFFFFF"/>
        <w:spacing w:after="0" w:line="330" w:lineRule="atLeast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color w:val="0E101A"/>
          <w:sz w:val="24"/>
          <w:szCs w:val="24"/>
          <w:shd w:val="clear" w:color="auto" w:fill="FFFFFF"/>
        </w:rPr>
        <w:t>The authenticity of how the C</w:t>
      </w:r>
      <w:r w:rsidR="000A1AC8">
        <w:rPr>
          <w:rFonts w:cstheme="minorHAnsi"/>
          <w:color w:val="0E101A"/>
          <w:sz w:val="24"/>
          <w:szCs w:val="24"/>
          <w:shd w:val="clear" w:color="auto" w:fill="FFFFFF"/>
        </w:rPr>
        <w:t>T</w:t>
      </w:r>
      <w:r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 approached the incident equivalently </w:t>
      </w:r>
      <w:r w:rsidR="00F50323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established further encouragement of the </w:t>
      </w:r>
      <w:r w:rsidR="00FE1105" w:rsidRPr="00EB1206">
        <w:rPr>
          <w:rFonts w:cstheme="minorHAnsi"/>
          <w:color w:val="0E101A"/>
          <w:sz w:val="24"/>
          <w:szCs w:val="24"/>
          <w:shd w:val="clear" w:color="auto" w:fill="FFFFFF"/>
        </w:rPr>
        <w:t>Four Purposes</w:t>
      </w:r>
      <w:r w:rsidR="009B2E46" w:rsidRPr="00EB1206">
        <w:rPr>
          <w:rFonts w:cstheme="minorHAnsi"/>
          <w:color w:val="0E101A"/>
          <w:sz w:val="24"/>
          <w:szCs w:val="24"/>
          <w:shd w:val="clear" w:color="auto" w:fill="FFFFFF"/>
        </w:rPr>
        <w:t>. In particular promoting</w:t>
      </w:r>
      <w:r w:rsidR="002109C5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 pupils to be</w:t>
      </w:r>
      <w:r w:rsidR="001D5605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 a</w:t>
      </w:r>
      <w:r w:rsidR="00636ADB" w:rsidRPr="00EB1206">
        <w:rPr>
          <w:rFonts w:cstheme="minorHAnsi"/>
          <w:color w:val="111111"/>
          <w:sz w:val="24"/>
          <w:szCs w:val="24"/>
          <w:shd w:val="clear" w:color="auto" w:fill="FFFFFF"/>
        </w:rPr>
        <w:t>mbitious, capable learners who are ready to learn throughout their lives</w:t>
      </w:r>
      <w:r w:rsidR="002109C5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. </w:t>
      </w:r>
      <w:r w:rsidR="009E485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By the </w:t>
      </w:r>
      <w:r w:rsidR="00B7480A">
        <w:rPr>
          <w:rFonts w:eastAsia="Times New Roman" w:cstheme="minorHAnsi"/>
          <w:color w:val="111111"/>
          <w:sz w:val="24"/>
          <w:szCs w:val="24"/>
          <w:lang w:eastAsia="en-GB"/>
        </w:rPr>
        <w:t>CT</w:t>
      </w:r>
      <w:r w:rsidR="009E485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adopting the reaction that they did to the critical incident infused the </w:t>
      </w:r>
      <w:r w:rsidR="00E527D3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principle of respect for both the </w:t>
      </w:r>
      <w:r w:rsidR="00C80E11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teacher </w:t>
      </w:r>
      <w:r w:rsidR="00E527D3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themselves, the class as a whole and Pupil X. 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The teacher could have negatively responded to Pupil X and caused a scene </w:t>
      </w:r>
      <w:r w:rsidR="00AF7762">
        <w:rPr>
          <w:rFonts w:eastAsia="Times New Roman" w:cstheme="minorHAnsi"/>
          <w:color w:val="111111"/>
          <w:sz w:val="24"/>
          <w:szCs w:val="24"/>
          <w:lang w:eastAsia="en-GB"/>
        </w:rPr>
        <w:t>possibly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embarrassing the pupil</w:t>
      </w:r>
      <w:r w:rsidR="00A206B2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and/or knocking the confidence of the pupil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and</w:t>
      </w:r>
      <w:r w:rsidR="00F7435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disrupting the whole class. 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>However,</w:t>
      </w:r>
      <w:r w:rsidR="00F7435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the teacher chose to respectfully </w:t>
      </w:r>
      <w:r w:rsidR="00DE1887">
        <w:rPr>
          <w:rFonts w:eastAsia="Times New Roman" w:cstheme="minorHAnsi"/>
          <w:color w:val="111111"/>
          <w:sz w:val="24"/>
          <w:szCs w:val="24"/>
          <w:lang w:eastAsia="en-GB"/>
        </w:rPr>
        <w:t xml:space="preserve">(positively) </w:t>
      </w:r>
      <w:r w:rsidR="00F7435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discipline Pupil X and reinforce to other members of the class that this behaviour would not be tolerated. </w:t>
      </w:r>
      <w:r w:rsidR="001D5605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In doing so the class teacher also </w:t>
      </w:r>
      <w:r w:rsidR="00775CC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reminded Pupil X that they are an ambitious capable learner as Pupil X was not engaged but </w:t>
      </w:r>
      <w:r w:rsidR="00D177C9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after being prompted </w:t>
      </w:r>
      <w:r w:rsidR="00295D98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and 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>stimulated,</w:t>
      </w:r>
      <w:r w:rsidR="00295D98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they were</w:t>
      </w:r>
      <w:r w:rsidR="00775CC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able to answer the question given</w:t>
      </w:r>
      <w:r w:rsidR="003577FB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. </w:t>
      </w:r>
      <w:r w:rsidR="00640504" w:rsidRPr="00EB1206">
        <w:rPr>
          <w:rFonts w:eastAsia="Times New Roman" w:cstheme="minorHAnsi"/>
          <w:color w:val="111111"/>
          <w:sz w:val="24"/>
          <w:szCs w:val="24"/>
          <w:lang w:eastAsia="en-GB"/>
        </w:rPr>
        <w:t>The C</w:t>
      </w:r>
      <w:r w:rsidR="00976EBE">
        <w:rPr>
          <w:rFonts w:eastAsia="Times New Roman" w:cstheme="minorHAnsi"/>
          <w:color w:val="111111"/>
          <w:sz w:val="24"/>
          <w:szCs w:val="24"/>
          <w:lang w:eastAsia="en-GB"/>
        </w:rPr>
        <w:t>T</w:t>
      </w:r>
      <w:r w:rsidR="00640504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implemented appropriately</w:t>
      </w:r>
      <w:r w:rsidR="008479F6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using the Professional Stand</w:t>
      </w:r>
      <w:r w:rsidR="00B02C21" w:rsidRPr="00EB1206">
        <w:rPr>
          <w:rFonts w:eastAsia="Times New Roman" w:cstheme="minorHAnsi"/>
          <w:color w:val="111111"/>
          <w:sz w:val="24"/>
          <w:szCs w:val="24"/>
          <w:lang w:eastAsia="en-GB"/>
        </w:rPr>
        <w:t>ards for Qualified Teacher Status (2008) (QTS)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</w:t>
      </w:r>
      <w:r w:rsidR="00327F9E" w:rsidRPr="00EB1206">
        <w:rPr>
          <w:rFonts w:cstheme="minorHAnsi"/>
          <w:sz w:val="24"/>
          <w:szCs w:val="24"/>
        </w:rPr>
        <w:t>...</w:t>
      </w:r>
      <w:r w:rsidR="00B427D0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a clear framework for classroom discipline</w:t>
      </w:r>
      <w:r w:rsidR="002E629D" w:rsidRPr="00EB1206">
        <w:rPr>
          <w:rFonts w:cstheme="minorHAnsi"/>
          <w:sz w:val="24"/>
          <w:szCs w:val="24"/>
        </w:rPr>
        <w:t>’ and ...</w:t>
      </w:r>
      <w:r w:rsidR="00B427D0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manage</w:t>
      </w:r>
      <w:r w:rsidR="00B427D0" w:rsidRPr="00EB1206">
        <w:rPr>
          <w:rFonts w:cstheme="minorHAnsi"/>
          <w:sz w:val="24"/>
          <w:szCs w:val="24"/>
        </w:rPr>
        <w:t>(d)</w:t>
      </w:r>
      <w:r w:rsidR="00B02C21" w:rsidRPr="00EB1206">
        <w:rPr>
          <w:rFonts w:cstheme="minorHAnsi"/>
          <w:sz w:val="24"/>
          <w:szCs w:val="24"/>
        </w:rPr>
        <w:t xml:space="preserve"> learners’ behaviour constructively </w:t>
      </w:r>
      <w:r w:rsidR="00E973FE" w:rsidRPr="00EB1206">
        <w:rPr>
          <w:rFonts w:cstheme="minorHAnsi"/>
          <w:sz w:val="24"/>
          <w:szCs w:val="24"/>
        </w:rPr>
        <w:t>to</w:t>
      </w:r>
      <w:r w:rsidR="00B02C21" w:rsidRPr="00EB1206">
        <w:rPr>
          <w:rFonts w:cstheme="minorHAnsi"/>
          <w:sz w:val="24"/>
          <w:szCs w:val="24"/>
        </w:rPr>
        <w:t xml:space="preserve"> promote their self-control and independence</w:t>
      </w:r>
      <w:r w:rsidR="00E973FE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.</w:t>
      </w:r>
    </w:p>
    <w:p w14:paraId="6A4667C0" w14:textId="77777777" w:rsidR="009D4BF3" w:rsidRDefault="009D4BF3" w:rsidP="00515C99">
      <w:pPr>
        <w:shd w:val="clear" w:color="auto" w:fill="FFFFFF"/>
        <w:spacing w:after="0" w:line="330" w:lineRule="atLeast"/>
        <w:ind w:left="113"/>
        <w:rPr>
          <w:rFonts w:eastAsia="Times New Roman" w:cstheme="minorHAnsi"/>
          <w:color w:val="111111"/>
          <w:sz w:val="24"/>
          <w:szCs w:val="24"/>
          <w:lang w:eastAsia="en-GB"/>
        </w:rPr>
      </w:pPr>
    </w:p>
    <w:p w14:paraId="6D41DC99" w14:textId="0989F1EE" w:rsidR="009D4BF3" w:rsidRDefault="005545F0" w:rsidP="00515C99">
      <w:pPr>
        <w:shd w:val="clear" w:color="auto" w:fill="FFFFFF"/>
        <w:spacing w:after="0" w:line="330" w:lineRule="atLeast"/>
        <w:ind w:left="113"/>
        <w:rPr>
          <w:rFonts w:eastAsia="Times New Roman" w:cstheme="minorHAnsi"/>
          <w:color w:val="111111"/>
          <w:sz w:val="24"/>
          <w:szCs w:val="24"/>
          <w:lang w:eastAsia="en-GB"/>
        </w:rPr>
      </w:pPr>
      <w:r>
        <w:rPr>
          <w:rFonts w:eastAsia="Times New Roman" w:cstheme="minorHAnsi"/>
          <w:color w:val="111111"/>
          <w:sz w:val="24"/>
          <w:szCs w:val="24"/>
          <w:lang w:eastAsia="en-GB"/>
        </w:rPr>
        <w:t>During my time observing it became apparent that the C</w:t>
      </w:r>
      <w:r w:rsidR="006B6F09">
        <w:rPr>
          <w:rFonts w:eastAsia="Times New Roman" w:cstheme="minorHAnsi"/>
          <w:color w:val="111111"/>
          <w:sz w:val="24"/>
          <w:szCs w:val="24"/>
          <w:lang w:eastAsia="en-GB"/>
        </w:rPr>
        <w:t>T</w:t>
      </w:r>
      <w:r>
        <w:rPr>
          <w:rFonts w:eastAsia="Times New Roman" w:cstheme="minorHAnsi"/>
          <w:color w:val="111111"/>
          <w:sz w:val="24"/>
          <w:szCs w:val="24"/>
          <w:lang w:eastAsia="en-GB"/>
        </w:rPr>
        <w:t xml:space="preserve"> frequently</w:t>
      </w:r>
      <w:r w:rsidR="006B6F09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used</w:t>
      </w:r>
      <w:r>
        <w:rPr>
          <w:rFonts w:eastAsia="Times New Roman" w:cstheme="minorHAnsi"/>
          <w:color w:val="111111"/>
          <w:sz w:val="24"/>
          <w:szCs w:val="24"/>
          <w:lang w:eastAsia="en-GB"/>
        </w:rPr>
        <w:t xml:space="preserve"> </w:t>
      </w:r>
      <w:r w:rsidR="00F70339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the pedagogical approach known as questioning. </w:t>
      </w:r>
      <w:r w:rsidR="003C0199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This </w:t>
      </w:r>
      <w:r w:rsidR="00E040AA">
        <w:rPr>
          <w:rFonts w:eastAsia="Times New Roman" w:cstheme="minorHAnsi"/>
          <w:color w:val="111111"/>
          <w:sz w:val="24"/>
          <w:szCs w:val="24"/>
          <w:lang w:eastAsia="en-GB"/>
        </w:rPr>
        <w:t>could be seen during the incident stage of the lesson with Pupil X. The Class Teacher</w:t>
      </w:r>
      <w:r w:rsidR="006B6F09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also</w:t>
      </w:r>
      <w:r w:rsidR="00E040AA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</w:t>
      </w:r>
      <w:r w:rsidR="00331D9C">
        <w:rPr>
          <w:rFonts w:eastAsia="Times New Roman" w:cstheme="minorHAnsi"/>
          <w:color w:val="111111"/>
          <w:sz w:val="24"/>
          <w:szCs w:val="24"/>
          <w:lang w:eastAsia="en-GB"/>
        </w:rPr>
        <w:t>used Broom’s Taxonomy vicarious through</w:t>
      </w:r>
      <w:r w:rsidR="00443DE5">
        <w:rPr>
          <w:rFonts w:eastAsia="Times New Roman" w:cstheme="minorHAnsi"/>
          <w:color w:val="111111"/>
          <w:sz w:val="24"/>
          <w:szCs w:val="24"/>
          <w:lang w:eastAsia="en-GB"/>
        </w:rPr>
        <w:t>out the learning to assess and encourage gradual progression through th</w:t>
      </w:r>
      <w:r w:rsidR="007F26D2">
        <w:rPr>
          <w:rFonts w:eastAsia="Times New Roman" w:cstheme="minorHAnsi"/>
          <w:color w:val="111111"/>
          <w:sz w:val="24"/>
          <w:szCs w:val="24"/>
          <w:lang w:eastAsia="en-GB"/>
        </w:rPr>
        <w:t xml:space="preserve">e taxonomy. </w:t>
      </w:r>
    </w:p>
    <w:p w14:paraId="76F9FADA" w14:textId="77777777" w:rsidR="007F26D2" w:rsidRPr="00272136" w:rsidRDefault="007F26D2" w:rsidP="00515C99">
      <w:pPr>
        <w:shd w:val="clear" w:color="auto" w:fill="FFFFFF"/>
        <w:spacing w:after="0" w:line="330" w:lineRule="atLeast"/>
        <w:ind w:left="113"/>
        <w:rPr>
          <w:rFonts w:eastAsia="Times New Roman" w:cstheme="minorHAnsi"/>
          <w:color w:val="111111"/>
          <w:sz w:val="24"/>
          <w:szCs w:val="24"/>
          <w:lang w:eastAsia="en-GB"/>
        </w:rPr>
      </w:pPr>
    </w:p>
    <w:p w14:paraId="2128D1F8" w14:textId="163283C1" w:rsidR="00691D97" w:rsidRDefault="00F26DB3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By reflecting on this </w:t>
      </w:r>
      <w:r w:rsidR="00327F9E" w:rsidRPr="00EB1206">
        <w:rPr>
          <w:rFonts w:cstheme="minorHAnsi"/>
          <w:sz w:val="24"/>
          <w:szCs w:val="24"/>
        </w:rPr>
        <w:t>experience</w:t>
      </w:r>
      <w:r w:rsidR="00B0065A">
        <w:rPr>
          <w:rFonts w:cstheme="minorHAnsi"/>
          <w:sz w:val="24"/>
          <w:szCs w:val="24"/>
        </w:rPr>
        <w:t xml:space="preserve"> and</w:t>
      </w:r>
      <w:r w:rsidR="00777A5A">
        <w:rPr>
          <w:rFonts w:cstheme="minorHAnsi"/>
          <w:sz w:val="24"/>
          <w:szCs w:val="24"/>
        </w:rPr>
        <w:t xml:space="preserve"> </w:t>
      </w:r>
      <w:r w:rsidR="00C8051E">
        <w:rPr>
          <w:rFonts w:cstheme="minorHAnsi"/>
          <w:sz w:val="24"/>
          <w:szCs w:val="24"/>
        </w:rPr>
        <w:t>using</w:t>
      </w:r>
      <w:r w:rsidR="00474831">
        <w:rPr>
          <w:rFonts w:cstheme="minorHAnsi"/>
          <w:sz w:val="24"/>
          <w:szCs w:val="24"/>
        </w:rPr>
        <w:t xml:space="preserve"> learning theorist</w:t>
      </w:r>
      <w:r w:rsidR="00C8051E">
        <w:rPr>
          <w:rFonts w:cstheme="minorHAnsi"/>
          <w:sz w:val="24"/>
          <w:szCs w:val="24"/>
        </w:rPr>
        <w:t xml:space="preserve"> </w:t>
      </w:r>
      <w:r w:rsidR="00474831">
        <w:rPr>
          <w:rFonts w:cstheme="minorHAnsi"/>
          <w:sz w:val="24"/>
          <w:szCs w:val="24"/>
        </w:rPr>
        <w:t>David Kolb’s</w:t>
      </w:r>
      <w:r w:rsidR="00ED25BE">
        <w:rPr>
          <w:rFonts w:cstheme="minorHAnsi"/>
          <w:sz w:val="24"/>
          <w:szCs w:val="24"/>
        </w:rPr>
        <w:t xml:space="preserve"> Learning Cycle</w:t>
      </w:r>
      <w:r w:rsidR="005F29C2">
        <w:rPr>
          <w:rFonts w:cstheme="minorHAnsi"/>
          <w:sz w:val="24"/>
          <w:szCs w:val="24"/>
        </w:rPr>
        <w:t xml:space="preserve"> (1984)</w:t>
      </w:r>
      <w:r w:rsidR="00ED25BE">
        <w:rPr>
          <w:rFonts w:cstheme="minorHAnsi"/>
          <w:sz w:val="24"/>
          <w:szCs w:val="24"/>
        </w:rPr>
        <w:t xml:space="preserve"> I have </w:t>
      </w:r>
      <w:r w:rsidR="006826C5">
        <w:rPr>
          <w:rFonts w:cstheme="minorHAnsi"/>
          <w:sz w:val="24"/>
          <w:szCs w:val="24"/>
        </w:rPr>
        <w:t>experience</w:t>
      </w:r>
      <w:r w:rsidR="005F29C2">
        <w:rPr>
          <w:rFonts w:cstheme="minorHAnsi"/>
          <w:sz w:val="24"/>
          <w:szCs w:val="24"/>
        </w:rPr>
        <w:t>d</w:t>
      </w:r>
      <w:r w:rsidR="006826C5">
        <w:rPr>
          <w:rFonts w:cstheme="minorHAnsi"/>
          <w:sz w:val="24"/>
          <w:szCs w:val="24"/>
        </w:rPr>
        <w:t xml:space="preserve"> something (stage 1 of the cycle), I am now reflecting on that experience (stage 2), </w:t>
      </w:r>
      <w:r w:rsidR="006B2EB8">
        <w:rPr>
          <w:rFonts w:cstheme="minorHAnsi"/>
          <w:sz w:val="24"/>
          <w:szCs w:val="24"/>
        </w:rPr>
        <w:t>whilst doing so I am learning from that experience (stage 3)</w:t>
      </w:r>
      <w:r w:rsidR="008A3BA1">
        <w:rPr>
          <w:rFonts w:cstheme="minorHAnsi"/>
          <w:sz w:val="24"/>
          <w:szCs w:val="24"/>
        </w:rPr>
        <w:t xml:space="preserve">, before then using what I have learnt in my teaching practice (stage 4). </w:t>
      </w:r>
      <w:r w:rsidRPr="00EB1206">
        <w:rPr>
          <w:rFonts w:cstheme="minorHAnsi"/>
          <w:sz w:val="24"/>
          <w:szCs w:val="24"/>
        </w:rPr>
        <w:t xml:space="preserve"> </w:t>
      </w:r>
      <w:r w:rsidR="00691D97">
        <w:rPr>
          <w:rFonts w:cstheme="minorHAnsi"/>
          <w:sz w:val="24"/>
          <w:szCs w:val="24"/>
        </w:rPr>
        <w:t xml:space="preserve">By analytically reflecting </w:t>
      </w:r>
      <w:r w:rsidRPr="00EB1206">
        <w:rPr>
          <w:rFonts w:cstheme="minorHAnsi"/>
          <w:sz w:val="24"/>
          <w:szCs w:val="24"/>
        </w:rPr>
        <w:t xml:space="preserve">it has </w:t>
      </w:r>
      <w:r w:rsidR="00987982" w:rsidRPr="00EB1206">
        <w:rPr>
          <w:rFonts w:cstheme="minorHAnsi"/>
          <w:sz w:val="24"/>
          <w:szCs w:val="24"/>
        </w:rPr>
        <w:t xml:space="preserve">provided me with the following outcomes. </w:t>
      </w:r>
    </w:p>
    <w:p w14:paraId="7DDCEF68" w14:textId="77777777" w:rsidR="00691D97" w:rsidRDefault="00691D97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49044361" w14:textId="4A8F0D5D" w:rsidR="00F26DB3" w:rsidRDefault="00777A5A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begin</w:t>
      </w:r>
      <w:r w:rsidR="00987982" w:rsidRPr="00EB1206">
        <w:rPr>
          <w:rFonts w:cstheme="minorHAnsi"/>
          <w:sz w:val="24"/>
          <w:szCs w:val="24"/>
        </w:rPr>
        <w:t xml:space="preserve"> I would like to explain </w:t>
      </w:r>
      <w:r w:rsidR="00225E89" w:rsidRPr="00EB1206">
        <w:rPr>
          <w:rFonts w:cstheme="minorHAnsi"/>
          <w:sz w:val="24"/>
          <w:szCs w:val="24"/>
        </w:rPr>
        <w:t xml:space="preserve">how by reflecting on this critical incident will enable me to establish and make </w:t>
      </w:r>
      <w:r w:rsidR="00287429" w:rsidRPr="00EB1206">
        <w:rPr>
          <w:rFonts w:cstheme="minorHAnsi"/>
          <w:sz w:val="24"/>
          <w:szCs w:val="24"/>
        </w:rPr>
        <w:t>confident decisions in my future practice</w:t>
      </w:r>
      <w:r w:rsidR="002679F9" w:rsidRPr="00EB1206">
        <w:rPr>
          <w:rFonts w:cstheme="minorHAnsi"/>
          <w:sz w:val="24"/>
          <w:szCs w:val="24"/>
        </w:rPr>
        <w:t xml:space="preserve"> and promote </w:t>
      </w:r>
      <w:r w:rsidR="001A6383" w:rsidRPr="00EB1206">
        <w:rPr>
          <w:rFonts w:cstheme="minorHAnsi"/>
          <w:sz w:val="24"/>
          <w:szCs w:val="24"/>
        </w:rPr>
        <w:t>working relationships with learners</w:t>
      </w:r>
      <w:r w:rsidR="00287429" w:rsidRPr="00EB1206">
        <w:rPr>
          <w:rFonts w:cstheme="minorHAnsi"/>
          <w:sz w:val="24"/>
          <w:szCs w:val="24"/>
        </w:rPr>
        <w:t xml:space="preserve">. </w:t>
      </w:r>
      <w:r w:rsidR="00C0401E" w:rsidRPr="00EB1206">
        <w:rPr>
          <w:rFonts w:cstheme="minorHAnsi"/>
          <w:sz w:val="24"/>
          <w:szCs w:val="24"/>
        </w:rPr>
        <w:t xml:space="preserve">Essentially by reflecting on this incident it allows </w:t>
      </w:r>
      <w:r w:rsidR="00C67026" w:rsidRPr="00EB1206">
        <w:rPr>
          <w:rFonts w:cstheme="minorHAnsi"/>
          <w:sz w:val="24"/>
          <w:szCs w:val="24"/>
        </w:rPr>
        <w:t xml:space="preserve">me to </w:t>
      </w:r>
      <w:r w:rsidR="00C67026" w:rsidRPr="00EB1206">
        <w:rPr>
          <w:rFonts w:cstheme="minorHAnsi"/>
          <w:sz w:val="24"/>
          <w:szCs w:val="24"/>
        </w:rPr>
        <w:lastRenderedPageBreak/>
        <w:t xml:space="preserve">discover </w:t>
      </w:r>
      <w:r w:rsidR="00F37C10" w:rsidRPr="00EB1206">
        <w:rPr>
          <w:rFonts w:cstheme="minorHAnsi"/>
          <w:sz w:val="24"/>
          <w:szCs w:val="24"/>
        </w:rPr>
        <w:t xml:space="preserve">certain approaches to particular </w:t>
      </w:r>
      <w:r w:rsidR="00E62771">
        <w:rPr>
          <w:rFonts w:cstheme="minorHAnsi"/>
          <w:sz w:val="24"/>
          <w:szCs w:val="24"/>
        </w:rPr>
        <w:t>circumstances</w:t>
      </w:r>
      <w:r w:rsidR="00F37C10" w:rsidRPr="00EB1206">
        <w:rPr>
          <w:rFonts w:cstheme="minorHAnsi"/>
          <w:sz w:val="24"/>
          <w:szCs w:val="24"/>
        </w:rPr>
        <w:t xml:space="preserve">. </w:t>
      </w:r>
      <w:r w:rsidR="00F04F47">
        <w:rPr>
          <w:rFonts w:cstheme="minorHAnsi"/>
          <w:sz w:val="24"/>
          <w:szCs w:val="24"/>
        </w:rPr>
        <w:t xml:space="preserve"> By going through this process</w:t>
      </w:r>
      <w:r w:rsidR="004B79A7">
        <w:rPr>
          <w:rFonts w:cstheme="minorHAnsi"/>
          <w:sz w:val="24"/>
          <w:szCs w:val="24"/>
        </w:rPr>
        <w:t xml:space="preserve"> it </w:t>
      </w:r>
      <w:r w:rsidR="006017B9">
        <w:rPr>
          <w:rFonts w:cstheme="minorHAnsi"/>
          <w:sz w:val="24"/>
          <w:szCs w:val="24"/>
        </w:rPr>
        <w:t xml:space="preserve">will also allow me to </w:t>
      </w:r>
      <w:r w:rsidR="00193638">
        <w:rPr>
          <w:rFonts w:cstheme="minorHAnsi"/>
          <w:sz w:val="24"/>
          <w:szCs w:val="24"/>
        </w:rPr>
        <w:t>create</w:t>
      </w:r>
      <w:r w:rsidR="006017B9">
        <w:rPr>
          <w:rFonts w:cstheme="minorHAnsi"/>
          <w:sz w:val="24"/>
          <w:szCs w:val="24"/>
        </w:rPr>
        <w:t xml:space="preserve"> links</w:t>
      </w:r>
      <w:r w:rsidR="00193638">
        <w:rPr>
          <w:rFonts w:cstheme="minorHAnsi"/>
          <w:sz w:val="24"/>
          <w:szCs w:val="24"/>
        </w:rPr>
        <w:t xml:space="preserve"> to th</w:t>
      </w:r>
      <w:r w:rsidR="004B79A7">
        <w:rPr>
          <w:rFonts w:cstheme="minorHAnsi"/>
          <w:sz w:val="24"/>
          <w:szCs w:val="24"/>
        </w:rPr>
        <w:t>ese</w:t>
      </w:r>
      <w:r w:rsidR="00193638">
        <w:rPr>
          <w:rFonts w:cstheme="minorHAnsi"/>
          <w:sz w:val="24"/>
          <w:szCs w:val="24"/>
        </w:rPr>
        <w:t xml:space="preserve"> methods</w:t>
      </w:r>
      <w:r w:rsidR="004B79A7">
        <w:rPr>
          <w:rFonts w:cstheme="minorHAnsi"/>
          <w:sz w:val="24"/>
          <w:szCs w:val="24"/>
        </w:rPr>
        <w:t xml:space="preserve"> to influence</w:t>
      </w:r>
      <w:r w:rsidR="00F37C10" w:rsidRPr="00EB1206">
        <w:rPr>
          <w:rFonts w:cstheme="minorHAnsi"/>
          <w:sz w:val="24"/>
          <w:szCs w:val="24"/>
        </w:rPr>
        <w:t xml:space="preserve"> my teaching career. </w:t>
      </w:r>
      <w:r w:rsidR="006E642B" w:rsidRPr="00EB1206">
        <w:rPr>
          <w:rFonts w:cstheme="minorHAnsi"/>
          <w:sz w:val="24"/>
          <w:szCs w:val="24"/>
        </w:rPr>
        <w:t xml:space="preserve">I feel that it is vital to use the </w:t>
      </w:r>
      <w:r w:rsidR="003D1176" w:rsidRPr="00EB1206">
        <w:rPr>
          <w:rFonts w:cstheme="minorHAnsi"/>
          <w:sz w:val="24"/>
          <w:szCs w:val="24"/>
        </w:rPr>
        <w:t>method of reflection</w:t>
      </w:r>
      <w:r w:rsidR="001A6383" w:rsidRPr="00EB1206">
        <w:rPr>
          <w:rFonts w:cstheme="minorHAnsi"/>
          <w:sz w:val="24"/>
          <w:szCs w:val="24"/>
        </w:rPr>
        <w:t xml:space="preserve"> especially</w:t>
      </w:r>
      <w:r w:rsidR="009A769F" w:rsidRPr="00EB1206">
        <w:rPr>
          <w:rFonts w:cstheme="minorHAnsi"/>
          <w:sz w:val="24"/>
          <w:szCs w:val="24"/>
        </w:rPr>
        <w:t xml:space="preserve"> in the beginning </w:t>
      </w:r>
      <w:r w:rsidR="00631D0C">
        <w:rPr>
          <w:rFonts w:cstheme="minorHAnsi"/>
          <w:sz w:val="24"/>
          <w:szCs w:val="24"/>
        </w:rPr>
        <w:t>but not only but</w:t>
      </w:r>
      <w:r w:rsidR="009A769F" w:rsidRPr="00EB1206">
        <w:rPr>
          <w:rFonts w:cstheme="minorHAnsi"/>
          <w:sz w:val="24"/>
          <w:szCs w:val="24"/>
        </w:rPr>
        <w:t xml:space="preserve"> continuously</w:t>
      </w:r>
      <w:r w:rsidR="003D1176" w:rsidRPr="00EB1206">
        <w:rPr>
          <w:rFonts w:cstheme="minorHAnsi"/>
          <w:sz w:val="24"/>
          <w:szCs w:val="24"/>
        </w:rPr>
        <w:t xml:space="preserve"> throughout my career </w:t>
      </w:r>
      <w:r w:rsidR="009A769F" w:rsidRPr="00EB1206">
        <w:rPr>
          <w:rFonts w:cstheme="minorHAnsi"/>
          <w:sz w:val="24"/>
          <w:szCs w:val="24"/>
        </w:rPr>
        <w:t>as it</w:t>
      </w:r>
      <w:r w:rsidR="003D1176" w:rsidRPr="00EB1206">
        <w:rPr>
          <w:rFonts w:cstheme="minorHAnsi"/>
          <w:sz w:val="24"/>
          <w:szCs w:val="24"/>
        </w:rPr>
        <w:t xml:space="preserve"> establishes professional </w:t>
      </w:r>
      <w:r w:rsidR="00631D0C">
        <w:rPr>
          <w:rFonts w:cstheme="minorHAnsi"/>
          <w:sz w:val="24"/>
          <w:szCs w:val="24"/>
        </w:rPr>
        <w:t>development</w:t>
      </w:r>
      <w:r w:rsidR="003D1176" w:rsidRPr="00EB1206">
        <w:rPr>
          <w:rFonts w:cstheme="minorHAnsi"/>
          <w:sz w:val="24"/>
          <w:szCs w:val="24"/>
        </w:rPr>
        <w:t xml:space="preserve">. </w:t>
      </w:r>
      <w:r w:rsidR="00FC6A66" w:rsidRPr="00EB1206">
        <w:rPr>
          <w:rFonts w:cstheme="minorHAnsi"/>
          <w:sz w:val="24"/>
          <w:szCs w:val="24"/>
        </w:rPr>
        <w:t xml:space="preserve">To be able to reflect on a particular instance </w:t>
      </w:r>
      <w:r w:rsidR="007E779B" w:rsidRPr="00EB1206">
        <w:rPr>
          <w:rFonts w:cstheme="minorHAnsi"/>
          <w:sz w:val="24"/>
          <w:szCs w:val="24"/>
        </w:rPr>
        <w:t xml:space="preserve">such as this </w:t>
      </w:r>
      <w:r w:rsidR="009A7B91">
        <w:rPr>
          <w:rFonts w:cstheme="minorHAnsi"/>
          <w:sz w:val="24"/>
          <w:szCs w:val="24"/>
        </w:rPr>
        <w:t>it allows</w:t>
      </w:r>
      <w:r w:rsidR="004367BA" w:rsidRPr="00EB1206">
        <w:rPr>
          <w:rFonts w:cstheme="minorHAnsi"/>
          <w:sz w:val="24"/>
          <w:szCs w:val="24"/>
        </w:rPr>
        <w:t xml:space="preserve"> m</w:t>
      </w:r>
      <w:r w:rsidR="009A7B91">
        <w:rPr>
          <w:rFonts w:cstheme="minorHAnsi"/>
          <w:sz w:val="24"/>
          <w:szCs w:val="24"/>
        </w:rPr>
        <w:t>yself as an individual</w:t>
      </w:r>
      <w:r w:rsidR="004367BA" w:rsidRPr="00EB1206">
        <w:rPr>
          <w:rFonts w:cstheme="minorHAnsi"/>
          <w:sz w:val="24"/>
          <w:szCs w:val="24"/>
        </w:rPr>
        <w:t xml:space="preserve"> with the opportunity to</w:t>
      </w:r>
      <w:r w:rsidR="00FC6A66" w:rsidRPr="00EB1206">
        <w:rPr>
          <w:rFonts w:cstheme="minorHAnsi"/>
          <w:sz w:val="24"/>
          <w:szCs w:val="24"/>
        </w:rPr>
        <w:t xml:space="preserve"> take away points/narratives to</w:t>
      </w:r>
      <w:r w:rsidR="001E3DE7" w:rsidRPr="00EB1206">
        <w:rPr>
          <w:rFonts w:cstheme="minorHAnsi"/>
          <w:sz w:val="24"/>
          <w:szCs w:val="24"/>
        </w:rPr>
        <w:t xml:space="preserve"> implement </w:t>
      </w:r>
      <w:r w:rsidR="004656F2" w:rsidRPr="00EB1206">
        <w:rPr>
          <w:rFonts w:cstheme="minorHAnsi"/>
          <w:sz w:val="24"/>
          <w:szCs w:val="24"/>
        </w:rPr>
        <w:t xml:space="preserve">in the </w:t>
      </w:r>
      <w:r w:rsidR="00FC6A66" w:rsidRPr="00EB1206">
        <w:rPr>
          <w:rFonts w:cstheme="minorHAnsi"/>
          <w:sz w:val="24"/>
          <w:szCs w:val="24"/>
        </w:rPr>
        <w:t>future</w:t>
      </w:r>
      <w:r w:rsidR="004656F2" w:rsidRPr="00EB1206">
        <w:rPr>
          <w:rFonts w:cstheme="minorHAnsi"/>
          <w:sz w:val="24"/>
          <w:szCs w:val="24"/>
        </w:rPr>
        <w:t xml:space="preserve"> to </w:t>
      </w:r>
      <w:r w:rsidR="00E04184" w:rsidRPr="00EB1206">
        <w:rPr>
          <w:rFonts w:cstheme="minorHAnsi"/>
          <w:sz w:val="24"/>
          <w:szCs w:val="24"/>
        </w:rPr>
        <w:t>guide my</w:t>
      </w:r>
      <w:r w:rsidR="00FC6A66" w:rsidRPr="00EB1206">
        <w:rPr>
          <w:rFonts w:cstheme="minorHAnsi"/>
          <w:sz w:val="24"/>
          <w:szCs w:val="24"/>
        </w:rPr>
        <w:t xml:space="preserve"> actions</w:t>
      </w:r>
      <w:r w:rsidR="007E779B" w:rsidRPr="00EB1206">
        <w:rPr>
          <w:rFonts w:cstheme="minorHAnsi"/>
          <w:sz w:val="24"/>
          <w:szCs w:val="24"/>
        </w:rPr>
        <w:t xml:space="preserve"> as a beginner</w:t>
      </w:r>
      <w:r w:rsidR="001E3DE7" w:rsidRPr="00EB1206">
        <w:rPr>
          <w:rFonts w:cstheme="minorHAnsi"/>
          <w:sz w:val="24"/>
          <w:szCs w:val="24"/>
        </w:rPr>
        <w:t>.</w:t>
      </w:r>
      <w:r w:rsidR="005B0163" w:rsidRPr="00EB1206">
        <w:rPr>
          <w:rFonts w:cstheme="minorHAnsi"/>
          <w:sz w:val="24"/>
          <w:szCs w:val="24"/>
        </w:rPr>
        <w:t xml:space="preserve"> I agree with the opinion of Schon (1987)</w:t>
      </w:r>
      <w:r w:rsidR="00CA40B0" w:rsidRPr="00EB1206">
        <w:rPr>
          <w:rFonts w:cstheme="minorHAnsi"/>
          <w:sz w:val="24"/>
          <w:szCs w:val="24"/>
        </w:rPr>
        <w:t xml:space="preserve"> who proposes that reflection is a</w:t>
      </w:r>
      <w:r w:rsidR="00327F9E" w:rsidRPr="00EB1206">
        <w:rPr>
          <w:rFonts w:cstheme="minorHAnsi"/>
          <w:sz w:val="24"/>
          <w:szCs w:val="24"/>
        </w:rPr>
        <w:t xml:space="preserve"> ...</w:t>
      </w:r>
      <w:r w:rsidR="00CA40B0" w:rsidRPr="00EB1206">
        <w:rPr>
          <w:rFonts w:cstheme="minorHAnsi"/>
          <w:sz w:val="24"/>
          <w:szCs w:val="24"/>
        </w:rPr>
        <w:t>’crucial aspect of the process by which beginners in a disc</w:t>
      </w:r>
      <w:r w:rsidR="009A769F" w:rsidRPr="00EB1206">
        <w:rPr>
          <w:rFonts w:cstheme="minorHAnsi"/>
          <w:sz w:val="24"/>
          <w:szCs w:val="24"/>
        </w:rPr>
        <w:t>ipline improve their practice.’.</w:t>
      </w:r>
      <w:r w:rsidR="005B0163" w:rsidRPr="00EB1206">
        <w:rPr>
          <w:rFonts w:cstheme="minorHAnsi"/>
          <w:sz w:val="24"/>
          <w:szCs w:val="24"/>
        </w:rPr>
        <w:t xml:space="preserve"> </w:t>
      </w:r>
    </w:p>
    <w:p w14:paraId="2DF58F18" w14:textId="77777777" w:rsidR="004F71E1" w:rsidRPr="00EB1206" w:rsidRDefault="004F71E1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07369CA1" w14:textId="177EFB3D" w:rsidR="00AB105E" w:rsidRDefault="001B339A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In further support of th</w:t>
      </w:r>
      <w:r w:rsidR="00A5622E">
        <w:rPr>
          <w:rFonts w:cstheme="minorHAnsi"/>
          <w:sz w:val="24"/>
          <w:szCs w:val="24"/>
        </w:rPr>
        <w:t>e</w:t>
      </w:r>
      <w:r w:rsidRPr="00EB1206">
        <w:rPr>
          <w:rFonts w:cstheme="minorHAnsi"/>
          <w:sz w:val="24"/>
          <w:szCs w:val="24"/>
        </w:rPr>
        <w:t xml:space="preserve"> </w:t>
      </w:r>
      <w:r w:rsidR="00327F9E" w:rsidRPr="00EB1206">
        <w:rPr>
          <w:rFonts w:cstheme="minorHAnsi"/>
          <w:sz w:val="24"/>
          <w:szCs w:val="24"/>
        </w:rPr>
        <w:t>point</w:t>
      </w:r>
      <w:r w:rsidRPr="00EB1206">
        <w:rPr>
          <w:rFonts w:cstheme="minorHAnsi"/>
          <w:sz w:val="24"/>
          <w:szCs w:val="24"/>
        </w:rPr>
        <w:t xml:space="preserve"> I am </w:t>
      </w:r>
      <w:r w:rsidR="001C76FA" w:rsidRPr="00EB1206">
        <w:rPr>
          <w:rFonts w:cstheme="minorHAnsi"/>
          <w:sz w:val="24"/>
          <w:szCs w:val="24"/>
        </w:rPr>
        <w:t>trying to make</w:t>
      </w:r>
      <w:r w:rsidR="0023283C" w:rsidRPr="00EB1206">
        <w:rPr>
          <w:rFonts w:cstheme="minorHAnsi"/>
          <w:sz w:val="24"/>
          <w:szCs w:val="24"/>
        </w:rPr>
        <w:t xml:space="preserve"> is</w:t>
      </w:r>
      <w:r w:rsidRPr="00EB1206">
        <w:rPr>
          <w:rFonts w:cstheme="minorHAnsi"/>
          <w:sz w:val="24"/>
          <w:szCs w:val="24"/>
        </w:rPr>
        <w:t xml:space="preserve"> that reflection and evaluation of teaching in practice plays a vital role in that of a </w:t>
      </w:r>
      <w:r w:rsidR="002E629D" w:rsidRPr="00EB1206">
        <w:rPr>
          <w:rFonts w:cstheme="minorHAnsi"/>
          <w:sz w:val="24"/>
          <w:szCs w:val="24"/>
        </w:rPr>
        <w:t>teacher’s</w:t>
      </w:r>
      <w:r w:rsidRPr="00EB1206">
        <w:rPr>
          <w:rFonts w:cstheme="minorHAnsi"/>
          <w:sz w:val="24"/>
          <w:szCs w:val="24"/>
        </w:rPr>
        <w:t xml:space="preserve"> progression</w:t>
      </w:r>
      <w:r w:rsidR="0023283C" w:rsidRPr="00EB1206">
        <w:rPr>
          <w:rFonts w:cstheme="minorHAnsi"/>
          <w:sz w:val="24"/>
          <w:szCs w:val="24"/>
        </w:rPr>
        <w:t>.</w:t>
      </w:r>
      <w:r w:rsidR="00A5622E">
        <w:rPr>
          <w:rFonts w:cstheme="minorHAnsi"/>
          <w:sz w:val="24"/>
          <w:szCs w:val="24"/>
        </w:rPr>
        <w:t xml:space="preserve"> Reflection and evaluation work hand in hand to guide us as teacher through the stepping stones</w:t>
      </w:r>
      <w:r w:rsidR="00E573AE">
        <w:rPr>
          <w:rFonts w:cstheme="minorHAnsi"/>
          <w:sz w:val="24"/>
          <w:szCs w:val="24"/>
        </w:rPr>
        <w:t xml:space="preserve"> of our career.</w:t>
      </w:r>
      <w:r w:rsidR="0023283C" w:rsidRPr="00EB1206">
        <w:rPr>
          <w:rFonts w:cstheme="minorHAnsi"/>
          <w:sz w:val="24"/>
          <w:szCs w:val="24"/>
        </w:rPr>
        <w:t xml:space="preserve"> This</w:t>
      </w:r>
      <w:r w:rsidRPr="00EB1206">
        <w:rPr>
          <w:rFonts w:cstheme="minorHAnsi"/>
          <w:sz w:val="24"/>
          <w:szCs w:val="24"/>
        </w:rPr>
        <w:t xml:space="preserve"> can be explained by Farrell (2008)</w:t>
      </w:r>
      <w:r w:rsidR="00836E74" w:rsidRPr="00EB1206">
        <w:rPr>
          <w:rFonts w:cstheme="minorHAnsi"/>
          <w:sz w:val="24"/>
          <w:szCs w:val="24"/>
        </w:rPr>
        <w:t xml:space="preserve"> who defines critical incidents especially as ‘any unplanned event that occurs in class, which if reflected on helps teachers to uncover new understandings of teaching and learning</w:t>
      </w:r>
      <w:r w:rsidR="00B83B93" w:rsidRPr="00EB1206">
        <w:rPr>
          <w:rFonts w:cstheme="minorHAnsi"/>
          <w:sz w:val="24"/>
          <w:szCs w:val="24"/>
        </w:rPr>
        <w:t>.’. To explicitly interpret the teacher becomes the learner by reflecting upon their own actions.</w:t>
      </w:r>
      <w:r w:rsidR="0076499D" w:rsidRPr="00EB1206">
        <w:rPr>
          <w:rFonts w:cstheme="minorHAnsi"/>
          <w:sz w:val="24"/>
          <w:szCs w:val="24"/>
        </w:rPr>
        <w:t xml:space="preserve"> As a student/trainee in any profession</w:t>
      </w:r>
      <w:r w:rsidR="00A1171B" w:rsidRPr="00EB1206">
        <w:rPr>
          <w:rFonts w:cstheme="minorHAnsi"/>
          <w:sz w:val="24"/>
          <w:szCs w:val="24"/>
        </w:rPr>
        <w:t xml:space="preserve"> it could be suggested not just in a professional role but also in a ‘life role</w:t>
      </w:r>
      <w:r w:rsidR="003577FB" w:rsidRPr="00EB1206">
        <w:rPr>
          <w:rFonts w:cstheme="minorHAnsi"/>
          <w:sz w:val="24"/>
          <w:szCs w:val="24"/>
        </w:rPr>
        <w:t>,’</w:t>
      </w:r>
      <w:r w:rsidR="0076499D" w:rsidRPr="00EB1206">
        <w:rPr>
          <w:rFonts w:cstheme="minorHAnsi"/>
          <w:sz w:val="24"/>
          <w:szCs w:val="24"/>
        </w:rPr>
        <w:t xml:space="preserve"> we do not know everything a</w:t>
      </w:r>
      <w:r w:rsidR="00754B36" w:rsidRPr="00EB1206">
        <w:rPr>
          <w:rFonts w:cstheme="minorHAnsi"/>
          <w:sz w:val="24"/>
          <w:szCs w:val="24"/>
        </w:rPr>
        <w:t>bout</w:t>
      </w:r>
      <w:r w:rsidR="0076499D" w:rsidRPr="00EB1206">
        <w:rPr>
          <w:rFonts w:cstheme="minorHAnsi"/>
          <w:sz w:val="24"/>
          <w:szCs w:val="24"/>
        </w:rPr>
        <w:t xml:space="preserve"> that role as soon as we </w:t>
      </w:r>
      <w:r w:rsidR="0072413E" w:rsidRPr="00EB1206">
        <w:rPr>
          <w:rFonts w:cstheme="minorHAnsi"/>
          <w:sz w:val="24"/>
          <w:szCs w:val="24"/>
        </w:rPr>
        <w:t xml:space="preserve">step </w:t>
      </w:r>
      <w:r w:rsidR="00327F9E" w:rsidRPr="00EB1206">
        <w:rPr>
          <w:rFonts w:cstheme="minorHAnsi"/>
          <w:sz w:val="24"/>
          <w:szCs w:val="24"/>
        </w:rPr>
        <w:t>into</w:t>
      </w:r>
      <w:r w:rsidR="0072413E" w:rsidRPr="00EB1206">
        <w:rPr>
          <w:rFonts w:cstheme="minorHAnsi"/>
          <w:sz w:val="24"/>
          <w:szCs w:val="24"/>
        </w:rPr>
        <w:t xml:space="preserve"> </w:t>
      </w:r>
      <w:r w:rsidR="001B0F66">
        <w:rPr>
          <w:rFonts w:cstheme="minorHAnsi"/>
          <w:sz w:val="24"/>
          <w:szCs w:val="24"/>
        </w:rPr>
        <w:t>it,</w:t>
      </w:r>
      <w:r w:rsidR="0072413E" w:rsidRPr="00EB1206">
        <w:rPr>
          <w:rFonts w:cstheme="minorHAnsi"/>
          <w:sz w:val="24"/>
          <w:szCs w:val="24"/>
        </w:rPr>
        <w:t xml:space="preserve"> it is an ongoing</w:t>
      </w:r>
      <w:r w:rsidR="007347B9" w:rsidRPr="00EB1206">
        <w:rPr>
          <w:rFonts w:cstheme="minorHAnsi"/>
          <w:sz w:val="24"/>
          <w:szCs w:val="24"/>
        </w:rPr>
        <w:t>,</w:t>
      </w:r>
      <w:r w:rsidR="0072413E" w:rsidRPr="00EB1206">
        <w:rPr>
          <w:rFonts w:cstheme="minorHAnsi"/>
          <w:sz w:val="24"/>
          <w:szCs w:val="24"/>
        </w:rPr>
        <w:t xml:space="preserve"> progress</w:t>
      </w:r>
      <w:r w:rsidR="00AB105E">
        <w:rPr>
          <w:rFonts w:cstheme="minorHAnsi"/>
          <w:sz w:val="24"/>
          <w:szCs w:val="24"/>
        </w:rPr>
        <w:t>ive</w:t>
      </w:r>
      <w:r w:rsidR="0072413E" w:rsidRPr="00EB1206">
        <w:rPr>
          <w:rFonts w:cstheme="minorHAnsi"/>
          <w:sz w:val="24"/>
          <w:szCs w:val="24"/>
        </w:rPr>
        <w:t xml:space="preserve"> journey.</w:t>
      </w:r>
      <w:r w:rsidR="00B83B93" w:rsidRPr="00EB1206">
        <w:rPr>
          <w:rFonts w:cstheme="minorHAnsi"/>
          <w:sz w:val="24"/>
          <w:szCs w:val="24"/>
        </w:rPr>
        <w:t xml:space="preserve"> </w:t>
      </w:r>
      <w:r w:rsidR="00754B36" w:rsidRPr="00EB1206">
        <w:rPr>
          <w:rFonts w:cstheme="minorHAnsi"/>
          <w:sz w:val="24"/>
          <w:szCs w:val="24"/>
        </w:rPr>
        <w:t xml:space="preserve">We learn from </w:t>
      </w:r>
      <w:r w:rsidR="00AB105E">
        <w:rPr>
          <w:rFonts w:cstheme="minorHAnsi"/>
          <w:sz w:val="24"/>
          <w:szCs w:val="24"/>
        </w:rPr>
        <w:t xml:space="preserve">our </w:t>
      </w:r>
      <w:r w:rsidR="00754B36" w:rsidRPr="00EB1206">
        <w:rPr>
          <w:rFonts w:cstheme="minorHAnsi"/>
          <w:sz w:val="24"/>
          <w:szCs w:val="24"/>
        </w:rPr>
        <w:t>experience</w:t>
      </w:r>
      <w:r w:rsidR="00AB105E">
        <w:rPr>
          <w:rFonts w:cstheme="minorHAnsi"/>
          <w:sz w:val="24"/>
          <w:szCs w:val="24"/>
        </w:rPr>
        <w:t>s</w:t>
      </w:r>
      <w:r w:rsidR="00754B36" w:rsidRPr="00EB1206">
        <w:rPr>
          <w:rFonts w:cstheme="minorHAnsi"/>
          <w:sz w:val="24"/>
          <w:szCs w:val="24"/>
        </w:rPr>
        <w:t>.</w:t>
      </w:r>
    </w:p>
    <w:p w14:paraId="1283C779" w14:textId="3800868D" w:rsidR="001B339A" w:rsidRPr="00EB1206" w:rsidRDefault="00754B36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 </w:t>
      </w:r>
    </w:p>
    <w:p w14:paraId="3BA01E27" w14:textId="2747BAFD" w:rsidR="00011FB9" w:rsidRPr="00EB1206" w:rsidRDefault="00AB105E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Looking back at</w:t>
      </w:r>
      <w:r w:rsidR="00DB0459" w:rsidRPr="00EB1206">
        <w:rPr>
          <w:rFonts w:cstheme="minorHAnsi"/>
          <w:sz w:val="24"/>
          <w:szCs w:val="24"/>
        </w:rPr>
        <w:t xml:space="preserve"> the critical incident</w:t>
      </w:r>
      <w:r w:rsidR="00EB4303">
        <w:rPr>
          <w:rFonts w:cstheme="minorHAnsi"/>
          <w:sz w:val="24"/>
          <w:szCs w:val="24"/>
        </w:rPr>
        <w:t xml:space="preserve"> I</w:t>
      </w:r>
      <w:r w:rsidR="00DB0459" w:rsidRPr="00EB1206">
        <w:rPr>
          <w:rFonts w:cstheme="minorHAnsi"/>
          <w:sz w:val="24"/>
          <w:szCs w:val="24"/>
        </w:rPr>
        <w:t xml:space="preserve"> </w:t>
      </w:r>
      <w:r w:rsidR="00A05686" w:rsidRPr="00EB1206">
        <w:rPr>
          <w:rFonts w:cstheme="minorHAnsi"/>
          <w:sz w:val="24"/>
          <w:szCs w:val="24"/>
        </w:rPr>
        <w:t xml:space="preserve">observed during the Year 9 Religious Studies lesson </w:t>
      </w:r>
      <w:r w:rsidR="000A7201" w:rsidRPr="00EB1206">
        <w:rPr>
          <w:rFonts w:cstheme="minorHAnsi"/>
          <w:sz w:val="24"/>
          <w:szCs w:val="24"/>
        </w:rPr>
        <w:t>it was with great admiration</w:t>
      </w:r>
      <w:r w:rsidR="007908B1" w:rsidRPr="00EB1206">
        <w:rPr>
          <w:rFonts w:cstheme="minorHAnsi"/>
          <w:sz w:val="24"/>
          <w:szCs w:val="24"/>
        </w:rPr>
        <w:t xml:space="preserve"> and appreciation</w:t>
      </w:r>
      <w:r w:rsidR="000A7201" w:rsidRPr="00EB1206">
        <w:rPr>
          <w:rFonts w:cstheme="minorHAnsi"/>
          <w:sz w:val="24"/>
          <w:szCs w:val="24"/>
        </w:rPr>
        <w:t xml:space="preserve"> of the C</w:t>
      </w:r>
      <w:r w:rsidR="00EB4303">
        <w:rPr>
          <w:rFonts w:cstheme="minorHAnsi"/>
          <w:sz w:val="24"/>
          <w:szCs w:val="24"/>
        </w:rPr>
        <w:t>T</w:t>
      </w:r>
      <w:r w:rsidR="000A7201" w:rsidRPr="00EB1206">
        <w:rPr>
          <w:rFonts w:cstheme="minorHAnsi"/>
          <w:sz w:val="24"/>
          <w:szCs w:val="24"/>
        </w:rPr>
        <w:t xml:space="preserve"> that I was enabled to use the scenario as part of this essay. </w:t>
      </w:r>
      <w:r w:rsidR="00096EE5" w:rsidRPr="00EB1206">
        <w:rPr>
          <w:rFonts w:cstheme="minorHAnsi"/>
          <w:sz w:val="24"/>
          <w:szCs w:val="24"/>
        </w:rPr>
        <w:t>I feel that the C</w:t>
      </w:r>
      <w:r w:rsidR="00EB4303">
        <w:rPr>
          <w:rFonts w:cstheme="minorHAnsi"/>
          <w:sz w:val="24"/>
          <w:szCs w:val="24"/>
        </w:rPr>
        <w:t>T</w:t>
      </w:r>
      <w:r w:rsidR="00096EE5" w:rsidRPr="00EB1206">
        <w:rPr>
          <w:rFonts w:cstheme="minorHAnsi"/>
          <w:sz w:val="24"/>
          <w:szCs w:val="24"/>
        </w:rPr>
        <w:t xml:space="preserve"> handled the incident immensely. If I were to encounter a similar </w:t>
      </w:r>
      <w:r w:rsidR="00327F9E" w:rsidRPr="00EB1206">
        <w:rPr>
          <w:rFonts w:cstheme="minorHAnsi"/>
          <w:sz w:val="24"/>
          <w:szCs w:val="24"/>
        </w:rPr>
        <w:t>experience,</w:t>
      </w:r>
      <w:r w:rsidR="00096EE5" w:rsidRPr="00EB1206">
        <w:rPr>
          <w:rFonts w:cstheme="minorHAnsi"/>
          <w:sz w:val="24"/>
          <w:szCs w:val="24"/>
        </w:rPr>
        <w:t xml:space="preserve"> I would most definitely</w:t>
      </w:r>
      <w:r w:rsidR="000515F2" w:rsidRPr="00EB1206">
        <w:rPr>
          <w:rFonts w:cstheme="minorHAnsi"/>
          <w:sz w:val="24"/>
          <w:szCs w:val="24"/>
        </w:rPr>
        <w:t xml:space="preserve"> remember this </w:t>
      </w:r>
      <w:r w:rsidR="00FC18AE" w:rsidRPr="00EB1206">
        <w:rPr>
          <w:rFonts w:cstheme="minorHAnsi"/>
          <w:sz w:val="24"/>
          <w:szCs w:val="24"/>
        </w:rPr>
        <w:t>incident</w:t>
      </w:r>
      <w:r w:rsidR="000515F2" w:rsidRPr="00EB1206">
        <w:rPr>
          <w:rFonts w:cstheme="minorHAnsi"/>
          <w:sz w:val="24"/>
          <w:szCs w:val="24"/>
        </w:rPr>
        <w:t xml:space="preserve"> and use it </w:t>
      </w:r>
      <w:r w:rsidR="00014125">
        <w:rPr>
          <w:rFonts w:cstheme="minorHAnsi"/>
          <w:sz w:val="24"/>
          <w:szCs w:val="24"/>
        </w:rPr>
        <w:t>to guide</w:t>
      </w:r>
      <w:r w:rsidR="000515F2" w:rsidRPr="00EB1206">
        <w:rPr>
          <w:rFonts w:cstheme="minorHAnsi"/>
          <w:sz w:val="24"/>
          <w:szCs w:val="24"/>
        </w:rPr>
        <w:t xml:space="preserve"> my response</w:t>
      </w:r>
      <w:r w:rsidR="00014125">
        <w:rPr>
          <w:rFonts w:cstheme="minorHAnsi"/>
          <w:sz w:val="24"/>
          <w:szCs w:val="24"/>
        </w:rPr>
        <w:t>s</w:t>
      </w:r>
      <w:r w:rsidR="000515F2" w:rsidRPr="00EB1206">
        <w:rPr>
          <w:rFonts w:cstheme="minorHAnsi"/>
          <w:sz w:val="24"/>
          <w:szCs w:val="24"/>
        </w:rPr>
        <w:t xml:space="preserve"> to such experience</w:t>
      </w:r>
      <w:r w:rsidR="00A230F3" w:rsidRPr="00EB1206">
        <w:rPr>
          <w:rFonts w:cstheme="minorHAnsi"/>
          <w:sz w:val="24"/>
          <w:szCs w:val="24"/>
        </w:rPr>
        <w:t>s</w:t>
      </w:r>
      <w:r w:rsidR="000515F2" w:rsidRPr="00EB1206">
        <w:rPr>
          <w:rFonts w:cstheme="minorHAnsi"/>
          <w:sz w:val="24"/>
          <w:szCs w:val="24"/>
        </w:rPr>
        <w:t>.</w:t>
      </w:r>
      <w:r w:rsidR="00A230F3" w:rsidRPr="00EB1206">
        <w:rPr>
          <w:rFonts w:cstheme="minorHAnsi"/>
          <w:sz w:val="24"/>
          <w:szCs w:val="24"/>
        </w:rPr>
        <w:t xml:space="preserve"> </w:t>
      </w:r>
      <w:r w:rsidR="00840CA6" w:rsidRPr="00EB1206">
        <w:rPr>
          <w:rFonts w:cstheme="minorHAnsi"/>
          <w:sz w:val="24"/>
          <w:szCs w:val="24"/>
        </w:rPr>
        <w:t>The C</w:t>
      </w:r>
      <w:r w:rsidR="00014125">
        <w:rPr>
          <w:rFonts w:cstheme="minorHAnsi"/>
          <w:sz w:val="24"/>
          <w:szCs w:val="24"/>
        </w:rPr>
        <w:t>T</w:t>
      </w:r>
      <w:r w:rsidR="00840CA6" w:rsidRPr="00EB1206">
        <w:rPr>
          <w:rFonts w:cstheme="minorHAnsi"/>
          <w:sz w:val="24"/>
          <w:szCs w:val="24"/>
        </w:rPr>
        <w:t xml:space="preserve"> implemented numerous of the QTS Standards</w:t>
      </w:r>
      <w:r w:rsidR="00776B14" w:rsidRPr="00EB1206">
        <w:rPr>
          <w:rFonts w:cstheme="minorHAnsi"/>
          <w:sz w:val="24"/>
          <w:szCs w:val="24"/>
        </w:rPr>
        <w:t xml:space="preserve"> in particular </w:t>
      </w:r>
      <w:r w:rsidR="000204D4" w:rsidRPr="00EB1206">
        <w:rPr>
          <w:rFonts w:cstheme="minorHAnsi"/>
          <w:sz w:val="24"/>
          <w:szCs w:val="24"/>
        </w:rPr>
        <w:t>the</w:t>
      </w:r>
      <w:r w:rsidR="00776B14" w:rsidRPr="00EB1206">
        <w:rPr>
          <w:rFonts w:cstheme="minorHAnsi"/>
          <w:sz w:val="24"/>
          <w:szCs w:val="24"/>
        </w:rPr>
        <w:t xml:space="preserve"> responses w</w:t>
      </w:r>
      <w:r w:rsidR="000204D4" w:rsidRPr="00EB1206">
        <w:rPr>
          <w:rFonts w:cstheme="minorHAnsi"/>
          <w:sz w:val="24"/>
          <w:szCs w:val="24"/>
        </w:rPr>
        <w:t>ere a result of</w:t>
      </w:r>
      <w:r w:rsidR="004765A3" w:rsidRPr="00EB1206">
        <w:rPr>
          <w:rFonts w:cstheme="minorHAnsi"/>
          <w:sz w:val="24"/>
          <w:szCs w:val="24"/>
        </w:rPr>
        <w:t xml:space="preserve"> </w:t>
      </w:r>
      <w:r w:rsidR="00776B14" w:rsidRPr="00EB1206">
        <w:rPr>
          <w:rFonts w:cstheme="minorHAnsi"/>
          <w:sz w:val="24"/>
          <w:szCs w:val="24"/>
        </w:rPr>
        <w:t>assess</w:t>
      </w:r>
      <w:r w:rsidR="004765A3" w:rsidRPr="00EB1206">
        <w:rPr>
          <w:rFonts w:cstheme="minorHAnsi"/>
          <w:sz w:val="24"/>
          <w:szCs w:val="24"/>
        </w:rPr>
        <w:t>ment of</w:t>
      </w:r>
      <w:r w:rsidR="00840CA6" w:rsidRPr="00EB1206">
        <w:rPr>
          <w:rFonts w:cstheme="minorHAnsi"/>
          <w:sz w:val="24"/>
          <w:szCs w:val="24"/>
        </w:rPr>
        <w:t xml:space="preserve"> </w:t>
      </w:r>
      <w:r w:rsidR="00776B14" w:rsidRPr="00EB1206">
        <w:rPr>
          <w:rFonts w:cstheme="minorHAnsi"/>
          <w:sz w:val="24"/>
          <w:szCs w:val="24"/>
        </w:rPr>
        <w:t>‘</w:t>
      </w:r>
      <w:r w:rsidR="00840CA6" w:rsidRPr="00EB1206">
        <w:rPr>
          <w:rFonts w:cstheme="minorHAnsi"/>
          <w:sz w:val="24"/>
          <w:szCs w:val="24"/>
        </w:rPr>
        <w:t xml:space="preserve">the impact of their teaching on the progress of all </w:t>
      </w:r>
      <w:r w:rsidR="00327F9E" w:rsidRPr="00EB1206">
        <w:rPr>
          <w:rFonts w:cstheme="minorHAnsi"/>
          <w:sz w:val="24"/>
          <w:szCs w:val="24"/>
        </w:rPr>
        <w:t>learners and</w:t>
      </w:r>
      <w:r w:rsidR="00840CA6" w:rsidRPr="00EB1206">
        <w:rPr>
          <w:rFonts w:cstheme="minorHAnsi"/>
          <w:sz w:val="24"/>
          <w:szCs w:val="24"/>
        </w:rPr>
        <w:t xml:space="preserve"> modif</w:t>
      </w:r>
      <w:r w:rsidR="004765A3" w:rsidRPr="00EB1206">
        <w:rPr>
          <w:rFonts w:cstheme="minorHAnsi"/>
          <w:sz w:val="24"/>
          <w:szCs w:val="24"/>
        </w:rPr>
        <w:t>ied</w:t>
      </w:r>
      <w:r w:rsidR="00840CA6" w:rsidRPr="00EB1206">
        <w:rPr>
          <w:rFonts w:cstheme="minorHAnsi"/>
          <w:sz w:val="24"/>
          <w:szCs w:val="24"/>
        </w:rPr>
        <w:t xml:space="preserve"> their planning and classroom practice where necessary</w:t>
      </w:r>
      <w:r w:rsidR="004765A3" w:rsidRPr="00EB1206">
        <w:rPr>
          <w:rFonts w:cstheme="minorHAnsi"/>
          <w:sz w:val="24"/>
          <w:szCs w:val="24"/>
        </w:rPr>
        <w:t>’ to</w:t>
      </w:r>
      <w:r w:rsidR="00ED1712" w:rsidRPr="00EB1206">
        <w:rPr>
          <w:rFonts w:cstheme="minorHAnsi"/>
          <w:sz w:val="24"/>
          <w:szCs w:val="24"/>
        </w:rPr>
        <w:t xml:space="preserve"> provide all learner’s wi</w:t>
      </w:r>
      <w:r w:rsidR="003E1E35">
        <w:rPr>
          <w:rFonts w:cstheme="minorHAnsi"/>
          <w:sz w:val="24"/>
          <w:szCs w:val="24"/>
        </w:rPr>
        <w:t>th</w:t>
      </w:r>
      <w:r w:rsidR="00ED1712" w:rsidRPr="00EB1206">
        <w:rPr>
          <w:rFonts w:cstheme="minorHAnsi"/>
          <w:sz w:val="24"/>
          <w:szCs w:val="24"/>
        </w:rPr>
        <w:t xml:space="preserve"> the </w:t>
      </w:r>
      <w:r w:rsidR="00210DC8" w:rsidRPr="00EB1206">
        <w:rPr>
          <w:rFonts w:cstheme="minorHAnsi"/>
          <w:sz w:val="24"/>
          <w:szCs w:val="24"/>
        </w:rPr>
        <w:t>most beneficial</w:t>
      </w:r>
      <w:r w:rsidR="00ED1712" w:rsidRPr="00EB1206">
        <w:rPr>
          <w:rFonts w:cstheme="minorHAnsi"/>
          <w:sz w:val="24"/>
          <w:szCs w:val="24"/>
        </w:rPr>
        <w:t xml:space="preserve"> learning environment</w:t>
      </w:r>
      <w:r w:rsidR="00840CA6" w:rsidRPr="00EB1206">
        <w:rPr>
          <w:rFonts w:cstheme="minorHAnsi"/>
          <w:sz w:val="24"/>
          <w:szCs w:val="24"/>
        </w:rPr>
        <w:t>.</w:t>
      </w:r>
    </w:p>
    <w:p w14:paraId="13DF7E93" w14:textId="77777777" w:rsidR="003E1E35" w:rsidRDefault="003E1E35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4AA1D022" w14:textId="5BE78F0A" w:rsidR="00B03BC0" w:rsidRDefault="002D4932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To add</w:t>
      </w:r>
      <w:r w:rsidR="00E3259B">
        <w:rPr>
          <w:rFonts w:cstheme="minorHAnsi"/>
          <w:sz w:val="24"/>
          <w:szCs w:val="24"/>
        </w:rPr>
        <w:t xml:space="preserve"> productive</w:t>
      </w:r>
      <w:r w:rsidRPr="00EB1206">
        <w:rPr>
          <w:rFonts w:cstheme="minorHAnsi"/>
          <w:sz w:val="24"/>
          <w:szCs w:val="24"/>
        </w:rPr>
        <w:t xml:space="preserve"> future proposals to this incident my next steps would be to</w:t>
      </w:r>
      <w:r w:rsidR="00011FB9" w:rsidRPr="00EB1206">
        <w:rPr>
          <w:rFonts w:cstheme="minorHAnsi"/>
          <w:sz w:val="24"/>
          <w:szCs w:val="24"/>
        </w:rPr>
        <w:t xml:space="preserve"> ensure that I </w:t>
      </w:r>
      <w:r w:rsidR="001F090A" w:rsidRPr="00EB1206">
        <w:rPr>
          <w:rFonts w:cstheme="minorHAnsi"/>
          <w:sz w:val="24"/>
          <w:szCs w:val="24"/>
        </w:rPr>
        <w:t>have sufficient content to encourage my learners to be fully engaged and stimulated in what they are learning. I</w:t>
      </w:r>
      <w:r w:rsidR="002B7641" w:rsidRPr="00EB1206">
        <w:rPr>
          <w:rFonts w:cstheme="minorHAnsi"/>
          <w:sz w:val="24"/>
          <w:szCs w:val="24"/>
        </w:rPr>
        <w:t xml:space="preserve"> would </w:t>
      </w:r>
      <w:r w:rsidR="00E3259B">
        <w:rPr>
          <w:rFonts w:cstheme="minorHAnsi"/>
          <w:sz w:val="24"/>
          <w:szCs w:val="24"/>
        </w:rPr>
        <w:t>use research gathered</w:t>
      </w:r>
      <w:r w:rsidR="00C87AE8">
        <w:rPr>
          <w:rFonts w:cstheme="minorHAnsi"/>
          <w:sz w:val="24"/>
          <w:szCs w:val="24"/>
        </w:rPr>
        <w:t xml:space="preserve"> about</w:t>
      </w:r>
      <w:r w:rsidR="002B7641" w:rsidRPr="00EB1206">
        <w:rPr>
          <w:rFonts w:cstheme="minorHAnsi"/>
          <w:sz w:val="24"/>
          <w:szCs w:val="24"/>
        </w:rPr>
        <w:t xml:space="preserve"> other teaching strategies to</w:t>
      </w:r>
      <w:r w:rsidR="006443E5" w:rsidRPr="00EB1206">
        <w:rPr>
          <w:rFonts w:cstheme="minorHAnsi"/>
          <w:sz w:val="24"/>
          <w:szCs w:val="24"/>
        </w:rPr>
        <w:t xml:space="preserve"> equip myself with a wide variety of knowledge to be able to apply to such incidents.</w:t>
      </w:r>
      <w:r w:rsidR="00C87AE8">
        <w:rPr>
          <w:rFonts w:cstheme="minorHAnsi"/>
          <w:sz w:val="24"/>
          <w:szCs w:val="24"/>
        </w:rPr>
        <w:t xml:space="preserve"> Again this </w:t>
      </w:r>
      <w:r w:rsidR="00B03BC0">
        <w:rPr>
          <w:rFonts w:cstheme="minorHAnsi"/>
          <w:sz w:val="24"/>
          <w:szCs w:val="24"/>
        </w:rPr>
        <w:t>supports</w:t>
      </w:r>
      <w:r w:rsidR="00C87AE8">
        <w:rPr>
          <w:rFonts w:cstheme="minorHAnsi"/>
          <w:sz w:val="24"/>
          <w:szCs w:val="24"/>
        </w:rPr>
        <w:t xml:space="preserve"> my point previously made that the role of a teacher is a forever changing one as the strategies I may have </w:t>
      </w:r>
      <w:r w:rsidR="00B03BC0">
        <w:rPr>
          <w:rFonts w:cstheme="minorHAnsi"/>
          <w:sz w:val="24"/>
          <w:szCs w:val="24"/>
        </w:rPr>
        <w:t>to use at the time of the incident may not be fully applicable therefore I would need to investigate further.</w:t>
      </w:r>
    </w:p>
    <w:p w14:paraId="5F048E98" w14:textId="77777777" w:rsidR="00B03BC0" w:rsidRDefault="00B03BC0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20100BB4" w14:textId="29607E8A" w:rsidR="00DB0459" w:rsidRDefault="006443E5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On</w:t>
      </w:r>
      <w:r w:rsidR="000F0674">
        <w:rPr>
          <w:rFonts w:cstheme="minorHAnsi"/>
          <w:sz w:val="24"/>
          <w:szCs w:val="24"/>
        </w:rPr>
        <w:t xml:space="preserve">e specifically inviting </w:t>
      </w:r>
      <w:r w:rsidRPr="00EB1206">
        <w:rPr>
          <w:rFonts w:cstheme="minorHAnsi"/>
          <w:sz w:val="24"/>
          <w:szCs w:val="24"/>
        </w:rPr>
        <w:t>strategy I have</w:t>
      </w:r>
      <w:r w:rsidR="00382C34" w:rsidRPr="00EB1206">
        <w:rPr>
          <w:rFonts w:cstheme="minorHAnsi"/>
          <w:sz w:val="24"/>
          <w:szCs w:val="24"/>
        </w:rPr>
        <w:t xml:space="preserve"> come across whilst researching is ‘Teach Like a Champion</w:t>
      </w:r>
      <w:r w:rsidR="00A829C1" w:rsidRPr="00EB1206">
        <w:rPr>
          <w:rFonts w:cstheme="minorHAnsi"/>
          <w:sz w:val="24"/>
          <w:szCs w:val="24"/>
        </w:rPr>
        <w:t>’</w:t>
      </w:r>
      <w:r w:rsidR="006462FF" w:rsidRPr="00EB1206">
        <w:rPr>
          <w:rFonts w:cstheme="minorHAnsi"/>
          <w:sz w:val="24"/>
          <w:szCs w:val="24"/>
        </w:rPr>
        <w:t xml:space="preserve"> created by </w:t>
      </w:r>
      <w:r w:rsidR="00D300F3" w:rsidRPr="00EB1206">
        <w:rPr>
          <w:rFonts w:cstheme="minorHAnsi"/>
          <w:sz w:val="24"/>
          <w:szCs w:val="24"/>
        </w:rPr>
        <w:t>Doug Lemov</w:t>
      </w:r>
      <w:r w:rsidR="00382C34" w:rsidRPr="00EB1206">
        <w:rPr>
          <w:rFonts w:cstheme="minorHAnsi"/>
          <w:sz w:val="24"/>
          <w:szCs w:val="24"/>
        </w:rPr>
        <w:t>.</w:t>
      </w:r>
      <w:r w:rsidR="00D41AB6">
        <w:rPr>
          <w:rFonts w:cstheme="minorHAnsi"/>
          <w:sz w:val="24"/>
          <w:szCs w:val="24"/>
        </w:rPr>
        <w:t xml:space="preserve"> Although the strategy tends to have </w:t>
      </w:r>
      <w:r w:rsidR="0022660D">
        <w:rPr>
          <w:rFonts w:cstheme="minorHAnsi"/>
          <w:sz w:val="24"/>
          <w:szCs w:val="24"/>
        </w:rPr>
        <w:t>an American themed script the techniques outlined in the strategy can be applied to all</w:t>
      </w:r>
      <w:r w:rsidR="0080048E">
        <w:rPr>
          <w:rFonts w:cstheme="minorHAnsi"/>
          <w:sz w:val="24"/>
          <w:szCs w:val="24"/>
        </w:rPr>
        <w:t xml:space="preserve">. </w:t>
      </w:r>
      <w:r w:rsidR="00D300F3" w:rsidRPr="00EB1206">
        <w:rPr>
          <w:rFonts w:cstheme="minorHAnsi"/>
          <w:sz w:val="24"/>
          <w:szCs w:val="24"/>
        </w:rPr>
        <w:t xml:space="preserve"> </w:t>
      </w:r>
      <w:r w:rsidR="0080048E">
        <w:rPr>
          <w:rFonts w:cstheme="minorHAnsi"/>
          <w:sz w:val="24"/>
          <w:szCs w:val="24"/>
        </w:rPr>
        <w:t xml:space="preserve">One technique </w:t>
      </w:r>
      <w:r w:rsidR="00A829C1" w:rsidRPr="00EB1206">
        <w:rPr>
          <w:rFonts w:cstheme="minorHAnsi"/>
          <w:sz w:val="24"/>
          <w:szCs w:val="24"/>
        </w:rPr>
        <w:t>use</w:t>
      </w:r>
      <w:r w:rsidR="0080048E">
        <w:rPr>
          <w:rFonts w:cstheme="minorHAnsi"/>
          <w:sz w:val="24"/>
          <w:szCs w:val="24"/>
        </w:rPr>
        <w:t>d</w:t>
      </w:r>
      <w:r w:rsidR="00A829C1" w:rsidRPr="00EB1206">
        <w:rPr>
          <w:rFonts w:cstheme="minorHAnsi"/>
          <w:sz w:val="24"/>
          <w:szCs w:val="24"/>
        </w:rPr>
        <w:t xml:space="preserve"> the method of “cold calling” which </w:t>
      </w:r>
      <w:r w:rsidR="000B2DE6" w:rsidRPr="00EB1206">
        <w:rPr>
          <w:rFonts w:cstheme="minorHAnsi"/>
          <w:sz w:val="24"/>
          <w:szCs w:val="24"/>
        </w:rPr>
        <w:t>encourages</w:t>
      </w:r>
      <w:r w:rsidR="00975E6D">
        <w:rPr>
          <w:rFonts w:cstheme="minorHAnsi"/>
          <w:sz w:val="24"/>
          <w:szCs w:val="24"/>
        </w:rPr>
        <w:t xml:space="preserve"> the</w:t>
      </w:r>
      <w:r w:rsidR="000B2DE6" w:rsidRPr="00EB1206">
        <w:rPr>
          <w:rFonts w:cstheme="minorHAnsi"/>
          <w:sz w:val="24"/>
          <w:szCs w:val="24"/>
        </w:rPr>
        <w:t xml:space="preserve"> teacher to ask a specific learner</w:t>
      </w:r>
      <w:r w:rsidR="0080231B" w:rsidRPr="00EB1206">
        <w:rPr>
          <w:rFonts w:cstheme="minorHAnsi"/>
          <w:sz w:val="24"/>
          <w:szCs w:val="24"/>
        </w:rPr>
        <w:t xml:space="preserve"> (possibly a learner that may not be participating or </w:t>
      </w:r>
      <w:r w:rsidR="00327F9E" w:rsidRPr="00EB1206">
        <w:rPr>
          <w:rFonts w:cstheme="minorHAnsi"/>
          <w:sz w:val="24"/>
          <w:szCs w:val="24"/>
        </w:rPr>
        <w:t>it</w:t>
      </w:r>
      <w:r w:rsidR="0080231B" w:rsidRPr="00EB1206">
        <w:rPr>
          <w:rFonts w:cstheme="minorHAnsi"/>
          <w:sz w:val="24"/>
          <w:szCs w:val="24"/>
        </w:rPr>
        <w:t xml:space="preserve"> could be a learner who is participating fully)</w:t>
      </w:r>
      <w:r w:rsidR="000B2DE6" w:rsidRPr="00EB1206">
        <w:rPr>
          <w:rFonts w:cstheme="minorHAnsi"/>
          <w:sz w:val="24"/>
          <w:szCs w:val="24"/>
        </w:rPr>
        <w:t xml:space="preserve"> a question during a </w:t>
      </w:r>
      <w:r w:rsidR="002E629D" w:rsidRPr="00EB1206">
        <w:rPr>
          <w:rFonts w:cstheme="minorHAnsi"/>
          <w:sz w:val="24"/>
          <w:szCs w:val="24"/>
        </w:rPr>
        <w:t>question-and-answer</w:t>
      </w:r>
      <w:r w:rsidR="000B2DE6" w:rsidRPr="00EB1206">
        <w:rPr>
          <w:rFonts w:cstheme="minorHAnsi"/>
          <w:sz w:val="24"/>
          <w:szCs w:val="24"/>
        </w:rPr>
        <w:t xml:space="preserve"> session</w:t>
      </w:r>
      <w:r w:rsidR="00C214B9" w:rsidRPr="00EB1206">
        <w:rPr>
          <w:rFonts w:cstheme="minorHAnsi"/>
          <w:sz w:val="24"/>
          <w:szCs w:val="24"/>
        </w:rPr>
        <w:t xml:space="preserve"> to ensure that the chosen learner is </w:t>
      </w:r>
      <w:r w:rsidR="002E629D" w:rsidRPr="00EB1206">
        <w:rPr>
          <w:rFonts w:cstheme="minorHAnsi"/>
          <w:sz w:val="24"/>
          <w:szCs w:val="24"/>
        </w:rPr>
        <w:t>engaged,</w:t>
      </w:r>
      <w:r w:rsidR="00C214B9" w:rsidRPr="00EB1206">
        <w:rPr>
          <w:rFonts w:cstheme="minorHAnsi"/>
          <w:sz w:val="24"/>
          <w:szCs w:val="24"/>
        </w:rPr>
        <w:t xml:space="preserve"> and processing information being delivered. T</w:t>
      </w:r>
      <w:r w:rsidR="00985344" w:rsidRPr="00EB1206">
        <w:rPr>
          <w:rFonts w:cstheme="minorHAnsi"/>
          <w:sz w:val="24"/>
          <w:szCs w:val="24"/>
        </w:rPr>
        <w:t xml:space="preserve">his can also be </w:t>
      </w:r>
      <w:r w:rsidR="00985344" w:rsidRPr="00EB1206">
        <w:rPr>
          <w:rFonts w:cstheme="minorHAnsi"/>
          <w:sz w:val="24"/>
          <w:szCs w:val="24"/>
        </w:rPr>
        <w:lastRenderedPageBreak/>
        <w:t>used as a</w:t>
      </w:r>
      <w:r w:rsidR="00556202">
        <w:rPr>
          <w:rFonts w:cstheme="minorHAnsi"/>
          <w:sz w:val="24"/>
          <w:szCs w:val="24"/>
        </w:rPr>
        <w:t>n assessment tool to review</w:t>
      </w:r>
      <w:r w:rsidR="00985344" w:rsidRPr="00EB1206">
        <w:rPr>
          <w:rFonts w:cstheme="minorHAnsi"/>
          <w:sz w:val="24"/>
          <w:szCs w:val="24"/>
        </w:rPr>
        <w:t xml:space="preserve"> how much information the learner has absorbed, allowing for continual assessment. </w:t>
      </w:r>
      <w:r w:rsidR="00382C34" w:rsidRPr="00EB1206">
        <w:rPr>
          <w:rFonts w:cstheme="minorHAnsi"/>
          <w:sz w:val="24"/>
          <w:szCs w:val="24"/>
        </w:rPr>
        <w:t xml:space="preserve"> </w:t>
      </w:r>
      <w:r w:rsidR="002D4932" w:rsidRPr="00EB1206">
        <w:rPr>
          <w:rFonts w:cstheme="minorHAnsi"/>
          <w:sz w:val="24"/>
          <w:szCs w:val="24"/>
        </w:rPr>
        <w:t xml:space="preserve"> </w:t>
      </w:r>
      <w:r w:rsidR="000515F2" w:rsidRPr="00EB1206">
        <w:rPr>
          <w:rFonts w:cstheme="minorHAnsi"/>
          <w:sz w:val="24"/>
          <w:szCs w:val="24"/>
        </w:rPr>
        <w:t xml:space="preserve">  </w:t>
      </w:r>
    </w:p>
    <w:p w14:paraId="45783291" w14:textId="77777777" w:rsidR="007A39C9" w:rsidRPr="00EB1206" w:rsidRDefault="007A39C9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159A8E57" w14:textId="77777777" w:rsidR="00464869" w:rsidRDefault="007A39C9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When dealing with an incident</w:t>
      </w:r>
      <w:r w:rsidR="00D05014">
        <w:rPr>
          <w:rFonts w:cstheme="minorHAnsi"/>
          <w:sz w:val="24"/>
          <w:szCs w:val="24"/>
        </w:rPr>
        <w:t xml:space="preserve"> similar to the one I observed, </w:t>
      </w:r>
      <w:r w:rsidR="00633C2A" w:rsidRPr="00EB1206">
        <w:rPr>
          <w:rFonts w:cstheme="minorHAnsi"/>
          <w:sz w:val="24"/>
          <w:szCs w:val="24"/>
        </w:rPr>
        <w:t xml:space="preserve">I </w:t>
      </w:r>
      <w:r w:rsidR="00F116CB" w:rsidRPr="00EB1206">
        <w:rPr>
          <w:rFonts w:cstheme="minorHAnsi"/>
          <w:sz w:val="24"/>
          <w:szCs w:val="24"/>
        </w:rPr>
        <w:t>would</w:t>
      </w:r>
      <w:r w:rsidR="00633C2A" w:rsidRPr="00EB1206">
        <w:rPr>
          <w:rFonts w:cstheme="minorHAnsi"/>
          <w:sz w:val="24"/>
          <w:szCs w:val="24"/>
        </w:rPr>
        <w:t xml:space="preserve"> </w:t>
      </w:r>
      <w:r w:rsidR="00C55CD8" w:rsidRPr="00EB1206">
        <w:rPr>
          <w:rFonts w:cstheme="minorHAnsi"/>
          <w:sz w:val="24"/>
          <w:szCs w:val="24"/>
        </w:rPr>
        <w:t xml:space="preserve">be consistent in terms of </w:t>
      </w:r>
      <w:r w:rsidR="00F116CB" w:rsidRPr="00EB1206">
        <w:rPr>
          <w:rFonts w:cstheme="minorHAnsi"/>
          <w:sz w:val="24"/>
          <w:szCs w:val="24"/>
        </w:rPr>
        <w:t>positively reinforc</w:t>
      </w:r>
      <w:r w:rsidR="00C55CD8" w:rsidRPr="00EB1206">
        <w:rPr>
          <w:rFonts w:cstheme="minorHAnsi"/>
          <w:sz w:val="24"/>
          <w:szCs w:val="24"/>
        </w:rPr>
        <w:t>ing</w:t>
      </w:r>
      <w:r w:rsidR="00F116CB" w:rsidRPr="00EB1206">
        <w:rPr>
          <w:rFonts w:cstheme="minorHAnsi"/>
          <w:sz w:val="24"/>
          <w:szCs w:val="24"/>
        </w:rPr>
        <w:t xml:space="preserve"> Pupil X throughout the remainder of the lesson to </w:t>
      </w:r>
      <w:r w:rsidR="00F161F2" w:rsidRPr="00EB1206">
        <w:rPr>
          <w:rFonts w:cstheme="minorHAnsi"/>
          <w:sz w:val="24"/>
          <w:szCs w:val="24"/>
        </w:rPr>
        <w:t>keep them motivated and make the right choices</w:t>
      </w:r>
      <w:r w:rsidR="00D05014">
        <w:rPr>
          <w:rFonts w:cstheme="minorHAnsi"/>
          <w:sz w:val="24"/>
          <w:szCs w:val="24"/>
        </w:rPr>
        <w:t xml:space="preserve"> (in terms of behaviour)</w:t>
      </w:r>
      <w:r w:rsidR="00F161F2" w:rsidRPr="00EB1206">
        <w:rPr>
          <w:rFonts w:cstheme="minorHAnsi"/>
          <w:sz w:val="24"/>
          <w:szCs w:val="24"/>
        </w:rPr>
        <w:t xml:space="preserve">. </w:t>
      </w:r>
      <w:r w:rsidR="007E0ED4" w:rsidRPr="00EB1206">
        <w:rPr>
          <w:rFonts w:cstheme="minorHAnsi"/>
          <w:sz w:val="24"/>
          <w:szCs w:val="24"/>
        </w:rPr>
        <w:t xml:space="preserve">In the longer term I would use questioning in the next lesson to the class as a whole but make sure that questions were directed to Pupil X to </w:t>
      </w:r>
      <w:r w:rsidR="00976CA3" w:rsidRPr="00EB1206">
        <w:rPr>
          <w:rFonts w:cstheme="minorHAnsi"/>
          <w:sz w:val="24"/>
          <w:szCs w:val="24"/>
        </w:rPr>
        <w:t>allow</w:t>
      </w:r>
      <w:r w:rsidR="003656BA" w:rsidRPr="00EB1206">
        <w:rPr>
          <w:rFonts w:cstheme="minorHAnsi"/>
          <w:sz w:val="24"/>
          <w:szCs w:val="24"/>
        </w:rPr>
        <w:t xml:space="preserve"> not only Pupil X but all</w:t>
      </w:r>
      <w:r w:rsidR="00976CA3" w:rsidRPr="00EB1206">
        <w:rPr>
          <w:rFonts w:cstheme="minorHAnsi"/>
          <w:sz w:val="24"/>
          <w:szCs w:val="24"/>
        </w:rPr>
        <w:t xml:space="preserve"> pupils to recall previous information for reinforcement </w:t>
      </w:r>
      <w:r w:rsidR="003D3FCE" w:rsidRPr="00EB1206">
        <w:rPr>
          <w:rFonts w:cstheme="minorHAnsi"/>
          <w:sz w:val="24"/>
          <w:szCs w:val="24"/>
        </w:rPr>
        <w:t>as suggested in JB Watson’s</w:t>
      </w:r>
      <w:r w:rsidR="009A21EC" w:rsidRPr="00EB1206">
        <w:rPr>
          <w:rFonts w:cstheme="minorHAnsi"/>
          <w:sz w:val="24"/>
          <w:szCs w:val="24"/>
        </w:rPr>
        <w:t xml:space="preserve"> </w:t>
      </w:r>
      <w:r w:rsidR="007F4B70" w:rsidRPr="00EB1206">
        <w:rPr>
          <w:rFonts w:cstheme="minorHAnsi"/>
          <w:sz w:val="24"/>
          <w:szCs w:val="24"/>
        </w:rPr>
        <w:t>Recall Behaviourism Theory</w:t>
      </w:r>
      <w:r w:rsidR="004F334F" w:rsidRPr="00EB1206">
        <w:rPr>
          <w:rFonts w:cstheme="minorHAnsi"/>
          <w:sz w:val="24"/>
          <w:szCs w:val="24"/>
        </w:rPr>
        <w:t xml:space="preserve"> (1913)</w:t>
      </w:r>
      <w:r w:rsidR="00E16178" w:rsidRPr="00EB1206">
        <w:rPr>
          <w:rFonts w:cstheme="minorHAnsi"/>
          <w:sz w:val="24"/>
          <w:szCs w:val="24"/>
        </w:rPr>
        <w:t xml:space="preserve">. </w:t>
      </w:r>
      <w:r w:rsidR="005116DC" w:rsidRPr="00EB1206">
        <w:rPr>
          <w:rFonts w:cstheme="minorHAnsi"/>
          <w:sz w:val="24"/>
          <w:szCs w:val="24"/>
        </w:rPr>
        <w:t xml:space="preserve">This theory </w:t>
      </w:r>
      <w:r w:rsidR="002E629D" w:rsidRPr="00EB1206">
        <w:rPr>
          <w:rFonts w:cstheme="minorHAnsi"/>
          <w:sz w:val="24"/>
          <w:szCs w:val="24"/>
        </w:rPr>
        <w:t>suggests</w:t>
      </w:r>
      <w:r w:rsidR="005116DC" w:rsidRPr="00EB1206">
        <w:rPr>
          <w:rFonts w:cstheme="minorHAnsi"/>
          <w:sz w:val="24"/>
          <w:szCs w:val="24"/>
        </w:rPr>
        <w:t xml:space="preserve"> that if we recall/retrieve information frequently then we are more likely to </w:t>
      </w:r>
      <w:r w:rsidR="001836CF" w:rsidRPr="00EB1206">
        <w:rPr>
          <w:rFonts w:cstheme="minorHAnsi"/>
          <w:sz w:val="24"/>
          <w:szCs w:val="24"/>
        </w:rPr>
        <w:t xml:space="preserve">store it in our </w:t>
      </w:r>
      <w:r w:rsidR="002E629D" w:rsidRPr="00EB1206">
        <w:rPr>
          <w:rFonts w:cstheme="minorHAnsi"/>
          <w:sz w:val="24"/>
          <w:szCs w:val="24"/>
        </w:rPr>
        <w:t>Long-Term</w:t>
      </w:r>
      <w:r w:rsidR="001836CF" w:rsidRPr="00EB1206">
        <w:rPr>
          <w:rFonts w:cstheme="minorHAnsi"/>
          <w:sz w:val="24"/>
          <w:szCs w:val="24"/>
        </w:rPr>
        <w:t xml:space="preserve"> Memory.</w:t>
      </w:r>
    </w:p>
    <w:p w14:paraId="4C10F6FC" w14:textId="77777777" w:rsidR="00464869" w:rsidRDefault="00464869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5DD8319B" w14:textId="6711568E" w:rsidR="00C17C27" w:rsidRDefault="00464869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would also apply Bron</w:t>
      </w:r>
      <w:r w:rsidR="008F5050">
        <w:rPr>
          <w:rFonts w:cstheme="minorHAnsi"/>
          <w:sz w:val="24"/>
          <w:szCs w:val="24"/>
        </w:rPr>
        <w:t>fenbrenner’s Ecological Model</w:t>
      </w:r>
      <w:r w:rsidR="00252384">
        <w:rPr>
          <w:rFonts w:cstheme="minorHAnsi"/>
          <w:sz w:val="24"/>
          <w:szCs w:val="24"/>
        </w:rPr>
        <w:t xml:space="preserve"> (1997)</w:t>
      </w:r>
      <w:r w:rsidR="008F5050">
        <w:rPr>
          <w:rFonts w:cstheme="minorHAnsi"/>
          <w:sz w:val="24"/>
          <w:szCs w:val="24"/>
        </w:rPr>
        <w:t xml:space="preserve"> to the</w:t>
      </w:r>
      <w:r w:rsidR="003624F1">
        <w:rPr>
          <w:rFonts w:cstheme="minorHAnsi"/>
          <w:sz w:val="24"/>
          <w:szCs w:val="24"/>
        </w:rPr>
        <w:t xml:space="preserve"> incident as there could be other reasons as to why Pupil X is disengaged. </w:t>
      </w:r>
      <w:r w:rsidR="00066B65">
        <w:rPr>
          <w:rFonts w:cstheme="minorHAnsi"/>
          <w:sz w:val="24"/>
          <w:szCs w:val="24"/>
        </w:rPr>
        <w:t xml:space="preserve">By using the model I would look at </w:t>
      </w:r>
      <w:r w:rsidR="000D4266">
        <w:rPr>
          <w:rFonts w:cstheme="minorHAnsi"/>
          <w:sz w:val="24"/>
          <w:szCs w:val="24"/>
        </w:rPr>
        <w:t>the five proposed system</w:t>
      </w:r>
      <w:r w:rsidR="00194975">
        <w:rPr>
          <w:rFonts w:cstheme="minorHAnsi"/>
          <w:sz w:val="24"/>
          <w:szCs w:val="24"/>
        </w:rPr>
        <w:t>s that could be giving reason for the indiv</w:t>
      </w:r>
      <w:r w:rsidR="009A1A6C">
        <w:rPr>
          <w:rFonts w:cstheme="minorHAnsi"/>
          <w:sz w:val="24"/>
          <w:szCs w:val="24"/>
        </w:rPr>
        <w:t>idual’s behaviour or lack of engagement.</w:t>
      </w:r>
      <w:r w:rsidR="000D4266">
        <w:rPr>
          <w:rFonts w:cstheme="minorHAnsi"/>
          <w:sz w:val="24"/>
          <w:szCs w:val="24"/>
        </w:rPr>
        <w:t xml:space="preserve"> </w:t>
      </w:r>
      <w:r w:rsidR="003D3FCE" w:rsidRPr="00EB1206">
        <w:rPr>
          <w:rFonts w:cstheme="minorHAnsi"/>
          <w:sz w:val="24"/>
          <w:szCs w:val="24"/>
        </w:rPr>
        <w:t xml:space="preserve"> </w:t>
      </w:r>
      <w:r w:rsidR="009A1A6C">
        <w:rPr>
          <w:rFonts w:cstheme="minorHAnsi"/>
          <w:sz w:val="24"/>
          <w:szCs w:val="24"/>
        </w:rPr>
        <w:t xml:space="preserve">I could </w:t>
      </w:r>
      <w:r w:rsidR="00252384">
        <w:rPr>
          <w:rFonts w:cstheme="minorHAnsi"/>
          <w:sz w:val="24"/>
          <w:szCs w:val="24"/>
        </w:rPr>
        <w:t>us</w:t>
      </w:r>
      <w:r w:rsidR="005D3911">
        <w:rPr>
          <w:rFonts w:cstheme="minorHAnsi"/>
          <w:sz w:val="24"/>
          <w:szCs w:val="24"/>
        </w:rPr>
        <w:t>e</w:t>
      </w:r>
      <w:r w:rsidR="009A1A6C">
        <w:rPr>
          <w:rFonts w:cstheme="minorHAnsi"/>
          <w:sz w:val="24"/>
          <w:szCs w:val="24"/>
        </w:rPr>
        <w:t xml:space="preserve"> this model by asking the learner </w:t>
      </w:r>
      <w:r w:rsidR="00646B77">
        <w:rPr>
          <w:rFonts w:cstheme="minorHAnsi"/>
          <w:sz w:val="24"/>
          <w:szCs w:val="24"/>
        </w:rPr>
        <w:t xml:space="preserve">questions like ‘ You seem a little off today. Is everything ok?’ and wait to see what the response would be before analysing. </w:t>
      </w:r>
      <w:r w:rsidR="00167593">
        <w:rPr>
          <w:rFonts w:cstheme="minorHAnsi"/>
          <w:sz w:val="24"/>
          <w:szCs w:val="24"/>
        </w:rPr>
        <w:t>Otherwise I could branch further out in to the system and look to have a conversation with fami</w:t>
      </w:r>
      <w:r w:rsidR="005D3911">
        <w:rPr>
          <w:rFonts w:cstheme="minorHAnsi"/>
          <w:sz w:val="24"/>
          <w:szCs w:val="24"/>
        </w:rPr>
        <w:t>l</w:t>
      </w:r>
      <w:r w:rsidR="00167593">
        <w:rPr>
          <w:rFonts w:cstheme="minorHAnsi"/>
          <w:sz w:val="24"/>
          <w:szCs w:val="24"/>
        </w:rPr>
        <w:t xml:space="preserve">y </w:t>
      </w:r>
      <w:r w:rsidR="005D3911">
        <w:rPr>
          <w:rFonts w:cstheme="minorHAnsi"/>
          <w:sz w:val="24"/>
          <w:szCs w:val="24"/>
        </w:rPr>
        <w:t xml:space="preserve">or friends. </w:t>
      </w:r>
    </w:p>
    <w:p w14:paraId="38D4F059" w14:textId="77777777" w:rsidR="005D3911" w:rsidRDefault="005D3911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171F0C56" w14:textId="45F4F189" w:rsidR="00B81108" w:rsidRDefault="00272136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C17C27" w:rsidRPr="00EB1206">
        <w:rPr>
          <w:rFonts w:cstheme="minorHAnsi"/>
          <w:sz w:val="24"/>
          <w:szCs w:val="24"/>
        </w:rPr>
        <w:t xml:space="preserve">To conclude, </w:t>
      </w:r>
      <w:r w:rsidR="00272E06" w:rsidRPr="00EB1206">
        <w:rPr>
          <w:rFonts w:cstheme="minorHAnsi"/>
          <w:sz w:val="24"/>
          <w:szCs w:val="24"/>
        </w:rPr>
        <w:t>when dealing with</w:t>
      </w:r>
      <w:r w:rsidR="00B65F52" w:rsidRPr="00EB1206">
        <w:rPr>
          <w:rFonts w:cstheme="minorHAnsi"/>
          <w:sz w:val="24"/>
          <w:szCs w:val="24"/>
        </w:rPr>
        <w:t xml:space="preserve"> critical incidents as outlined by Tripp’s (1993) </w:t>
      </w:r>
      <w:r w:rsidR="00FE2EDD" w:rsidRPr="00EB1206">
        <w:rPr>
          <w:rFonts w:cstheme="minorHAnsi"/>
          <w:sz w:val="24"/>
          <w:szCs w:val="24"/>
        </w:rPr>
        <w:t>explanation</w:t>
      </w:r>
      <w:r w:rsidR="003D2723" w:rsidRPr="00EB1206">
        <w:rPr>
          <w:rFonts w:cstheme="minorHAnsi"/>
          <w:sz w:val="24"/>
          <w:szCs w:val="24"/>
        </w:rPr>
        <w:t>,</w:t>
      </w:r>
      <w:r w:rsidR="00FE2EDD" w:rsidRPr="00EB1206">
        <w:rPr>
          <w:rFonts w:cstheme="minorHAnsi"/>
          <w:sz w:val="24"/>
          <w:szCs w:val="24"/>
        </w:rPr>
        <w:t xml:space="preserve"> I would approach such encounters </w:t>
      </w:r>
      <w:r w:rsidR="003D2723" w:rsidRPr="00EB1206">
        <w:rPr>
          <w:rFonts w:cstheme="minorHAnsi"/>
          <w:sz w:val="24"/>
          <w:szCs w:val="24"/>
        </w:rPr>
        <w:t xml:space="preserve">with an </w:t>
      </w:r>
      <w:r w:rsidR="00A62827" w:rsidRPr="00EB1206">
        <w:rPr>
          <w:rFonts w:cstheme="minorHAnsi"/>
          <w:sz w:val="24"/>
          <w:szCs w:val="24"/>
        </w:rPr>
        <w:t>analytical</w:t>
      </w:r>
      <w:r w:rsidR="00771346" w:rsidRPr="00EB1206">
        <w:rPr>
          <w:rFonts w:cstheme="minorHAnsi"/>
          <w:sz w:val="24"/>
          <w:szCs w:val="24"/>
        </w:rPr>
        <w:t>/evaluative</w:t>
      </w:r>
      <w:r w:rsidR="00A62827" w:rsidRPr="00EB1206">
        <w:rPr>
          <w:rFonts w:cstheme="minorHAnsi"/>
          <w:sz w:val="24"/>
          <w:szCs w:val="24"/>
        </w:rPr>
        <w:t xml:space="preserve"> scope. There could be many reasons as to why the incident occurred therefore </w:t>
      </w:r>
      <w:r w:rsidR="00857B81" w:rsidRPr="00EB1206">
        <w:rPr>
          <w:rFonts w:cstheme="minorHAnsi"/>
          <w:sz w:val="24"/>
          <w:szCs w:val="24"/>
        </w:rPr>
        <w:t xml:space="preserve">my response to such situations would be that of a cautious one. </w:t>
      </w:r>
      <w:r w:rsidR="00BE5173" w:rsidRPr="00EB1206">
        <w:rPr>
          <w:rFonts w:cstheme="minorHAnsi"/>
          <w:sz w:val="24"/>
          <w:szCs w:val="24"/>
        </w:rPr>
        <w:t>I would ensure that areas of the curriculum</w:t>
      </w:r>
      <w:r w:rsidR="00DA5C74" w:rsidRPr="00EB1206">
        <w:rPr>
          <w:rFonts w:cstheme="minorHAnsi"/>
          <w:sz w:val="24"/>
          <w:szCs w:val="24"/>
        </w:rPr>
        <w:t xml:space="preserve"> through specific </w:t>
      </w:r>
      <w:r w:rsidR="002E629D" w:rsidRPr="00EB1206">
        <w:rPr>
          <w:rFonts w:cstheme="minorHAnsi"/>
          <w:sz w:val="24"/>
          <w:szCs w:val="24"/>
        </w:rPr>
        <w:t>criterions</w:t>
      </w:r>
      <w:r w:rsidR="00BE5173" w:rsidRPr="00EB1206">
        <w:rPr>
          <w:rFonts w:cstheme="minorHAnsi"/>
          <w:sz w:val="24"/>
          <w:szCs w:val="24"/>
        </w:rPr>
        <w:t xml:space="preserve"> are being acknowledge</w:t>
      </w:r>
      <w:r w:rsidR="00DA5C74" w:rsidRPr="00EB1206">
        <w:rPr>
          <w:rFonts w:cstheme="minorHAnsi"/>
          <w:sz w:val="24"/>
          <w:szCs w:val="24"/>
        </w:rPr>
        <w:t>d</w:t>
      </w:r>
      <w:r w:rsidR="00AB5708">
        <w:rPr>
          <w:rFonts w:cstheme="minorHAnsi"/>
          <w:sz w:val="24"/>
          <w:szCs w:val="24"/>
        </w:rPr>
        <w:t xml:space="preserve"> and applied to the abilities of the</w:t>
      </w:r>
      <w:r w:rsidR="00975EBD">
        <w:rPr>
          <w:rFonts w:cstheme="minorHAnsi"/>
          <w:sz w:val="24"/>
          <w:szCs w:val="24"/>
        </w:rPr>
        <w:t xml:space="preserve"> learners</w:t>
      </w:r>
      <w:r w:rsidR="00BE5173" w:rsidRPr="00EB1206">
        <w:rPr>
          <w:rFonts w:cstheme="minorHAnsi"/>
          <w:sz w:val="24"/>
          <w:szCs w:val="24"/>
        </w:rPr>
        <w:t xml:space="preserve"> including the Four Purposes</w:t>
      </w:r>
      <w:r w:rsidR="00B262B3" w:rsidRPr="00EB1206">
        <w:rPr>
          <w:rFonts w:cstheme="minorHAnsi"/>
          <w:sz w:val="24"/>
          <w:szCs w:val="24"/>
        </w:rPr>
        <w:t xml:space="preserve">. </w:t>
      </w:r>
      <w:r w:rsidR="009F2E01" w:rsidRPr="00EB1206">
        <w:rPr>
          <w:rFonts w:cstheme="minorHAnsi"/>
          <w:sz w:val="24"/>
          <w:szCs w:val="24"/>
        </w:rPr>
        <w:t>I would implement</w:t>
      </w:r>
      <w:r w:rsidR="005E2278" w:rsidRPr="00EB1206">
        <w:rPr>
          <w:rFonts w:cstheme="minorHAnsi"/>
          <w:sz w:val="24"/>
          <w:szCs w:val="24"/>
        </w:rPr>
        <w:t>,</w:t>
      </w:r>
      <w:r w:rsidR="009F2E01" w:rsidRPr="00EB1206">
        <w:rPr>
          <w:rFonts w:cstheme="minorHAnsi"/>
          <w:sz w:val="24"/>
          <w:szCs w:val="24"/>
        </w:rPr>
        <w:t xml:space="preserve"> </w:t>
      </w:r>
      <w:r w:rsidR="00996CC6" w:rsidRPr="00EB1206">
        <w:rPr>
          <w:rFonts w:cstheme="minorHAnsi"/>
          <w:sz w:val="24"/>
          <w:szCs w:val="24"/>
        </w:rPr>
        <w:t xml:space="preserve">in particular </w:t>
      </w:r>
      <w:r w:rsidR="00975EBD">
        <w:rPr>
          <w:rFonts w:cstheme="minorHAnsi"/>
          <w:sz w:val="24"/>
          <w:szCs w:val="24"/>
        </w:rPr>
        <w:t xml:space="preserve">after </w:t>
      </w:r>
      <w:r w:rsidR="00996CC6" w:rsidRPr="00EB1206">
        <w:rPr>
          <w:rFonts w:cstheme="minorHAnsi"/>
          <w:sz w:val="24"/>
          <w:szCs w:val="24"/>
        </w:rPr>
        <w:t>observ</w:t>
      </w:r>
      <w:r w:rsidR="00975EBD">
        <w:rPr>
          <w:rFonts w:cstheme="minorHAnsi"/>
          <w:sz w:val="24"/>
          <w:szCs w:val="24"/>
        </w:rPr>
        <w:t>ing the</w:t>
      </w:r>
      <w:r w:rsidR="00996CC6" w:rsidRPr="00EB1206">
        <w:rPr>
          <w:rFonts w:cstheme="minorHAnsi"/>
          <w:sz w:val="24"/>
          <w:szCs w:val="24"/>
        </w:rPr>
        <w:t xml:space="preserve"> critical incident</w:t>
      </w:r>
      <w:r w:rsidR="005E2278" w:rsidRPr="00EB1206">
        <w:rPr>
          <w:rFonts w:cstheme="minorHAnsi"/>
          <w:sz w:val="24"/>
          <w:szCs w:val="24"/>
        </w:rPr>
        <w:t>,</w:t>
      </w:r>
      <w:r w:rsidR="00996CC6" w:rsidRPr="00EB1206">
        <w:rPr>
          <w:rFonts w:cstheme="minorHAnsi"/>
          <w:sz w:val="24"/>
          <w:szCs w:val="24"/>
        </w:rPr>
        <w:t xml:space="preserve"> that my actions/teaching methods</w:t>
      </w:r>
      <w:r w:rsidR="00165975" w:rsidRPr="00EB1206">
        <w:rPr>
          <w:rFonts w:cstheme="minorHAnsi"/>
          <w:sz w:val="24"/>
          <w:szCs w:val="24"/>
        </w:rPr>
        <w:t xml:space="preserve"> enabled learner’s to </w:t>
      </w:r>
      <w:r w:rsidR="00D50FD1" w:rsidRPr="00EB1206">
        <w:rPr>
          <w:rFonts w:cstheme="minorHAnsi"/>
          <w:sz w:val="24"/>
          <w:szCs w:val="24"/>
        </w:rPr>
        <w:t>“</w:t>
      </w:r>
      <w:r w:rsidR="00165975" w:rsidRPr="00EB1206">
        <w:rPr>
          <w:rFonts w:cstheme="minorHAnsi"/>
          <w:sz w:val="24"/>
          <w:szCs w:val="24"/>
        </w:rPr>
        <w:t>achieve their full educational potential</w:t>
      </w:r>
      <w:r w:rsidR="00D50FD1" w:rsidRPr="00EB1206">
        <w:rPr>
          <w:rFonts w:cstheme="minorHAnsi"/>
          <w:sz w:val="24"/>
          <w:szCs w:val="24"/>
        </w:rPr>
        <w:t xml:space="preserve"> and to establish fair,</w:t>
      </w:r>
      <w:r w:rsidR="00B3135D" w:rsidRPr="00EB1206">
        <w:rPr>
          <w:rFonts w:cstheme="minorHAnsi"/>
          <w:sz w:val="24"/>
          <w:szCs w:val="24"/>
        </w:rPr>
        <w:t xml:space="preserve"> </w:t>
      </w:r>
      <w:r w:rsidR="00D50FD1" w:rsidRPr="00EB1206">
        <w:rPr>
          <w:rFonts w:cstheme="minorHAnsi"/>
          <w:sz w:val="24"/>
          <w:szCs w:val="24"/>
        </w:rPr>
        <w:t>respectful,</w:t>
      </w:r>
      <w:r w:rsidR="00B3135D" w:rsidRPr="00EB1206">
        <w:rPr>
          <w:rFonts w:cstheme="minorHAnsi"/>
          <w:sz w:val="24"/>
          <w:szCs w:val="24"/>
        </w:rPr>
        <w:t xml:space="preserve"> trusting, supportive and constructive relationships with them “, as outlined in </w:t>
      </w:r>
      <w:r w:rsidR="00CC7546" w:rsidRPr="00EB1206">
        <w:rPr>
          <w:rFonts w:cstheme="minorHAnsi"/>
          <w:sz w:val="24"/>
          <w:szCs w:val="24"/>
        </w:rPr>
        <w:t xml:space="preserve">page 7, Professional Attributes </w:t>
      </w:r>
      <w:r w:rsidR="004F7788" w:rsidRPr="00EB1206">
        <w:rPr>
          <w:rFonts w:cstheme="minorHAnsi"/>
          <w:sz w:val="24"/>
          <w:szCs w:val="24"/>
        </w:rPr>
        <w:t>in the QTS Standards</w:t>
      </w:r>
      <w:r w:rsidR="00CD4E5E">
        <w:rPr>
          <w:rFonts w:cstheme="minorHAnsi"/>
          <w:sz w:val="24"/>
          <w:szCs w:val="24"/>
        </w:rPr>
        <w:t xml:space="preserve"> (QTS Standards)</w:t>
      </w:r>
      <w:r w:rsidR="004F7788" w:rsidRPr="00EB1206">
        <w:rPr>
          <w:rFonts w:cstheme="minorHAnsi"/>
          <w:sz w:val="24"/>
          <w:szCs w:val="24"/>
        </w:rPr>
        <w:t>. In doing so, I will give the learner’s a full</w:t>
      </w:r>
      <w:r w:rsidR="00771346" w:rsidRPr="00EB1206">
        <w:rPr>
          <w:rFonts w:cstheme="minorHAnsi"/>
          <w:sz w:val="24"/>
          <w:szCs w:val="24"/>
        </w:rPr>
        <w:t>,</w:t>
      </w:r>
      <w:r w:rsidR="004F7788" w:rsidRPr="00EB1206">
        <w:rPr>
          <w:rFonts w:cstheme="minorHAnsi"/>
          <w:sz w:val="24"/>
          <w:szCs w:val="24"/>
        </w:rPr>
        <w:t xml:space="preserve"> </w:t>
      </w:r>
      <w:r w:rsidR="003577FB" w:rsidRPr="00EB1206">
        <w:rPr>
          <w:rFonts w:cstheme="minorHAnsi"/>
          <w:sz w:val="24"/>
          <w:szCs w:val="24"/>
        </w:rPr>
        <w:t>equal,</w:t>
      </w:r>
      <w:r w:rsidR="000B0FC9" w:rsidRPr="00EB1206">
        <w:rPr>
          <w:rFonts w:cstheme="minorHAnsi"/>
          <w:sz w:val="24"/>
          <w:szCs w:val="24"/>
        </w:rPr>
        <w:t xml:space="preserve"> and fair </w:t>
      </w:r>
      <w:r w:rsidR="004F7788" w:rsidRPr="00EB1206">
        <w:rPr>
          <w:rFonts w:cstheme="minorHAnsi"/>
          <w:sz w:val="24"/>
          <w:szCs w:val="24"/>
        </w:rPr>
        <w:t>learning</w:t>
      </w:r>
      <w:r w:rsidR="00165975" w:rsidRPr="00EB1206">
        <w:rPr>
          <w:rFonts w:cstheme="minorHAnsi"/>
          <w:sz w:val="24"/>
          <w:szCs w:val="24"/>
        </w:rPr>
        <w:t xml:space="preserve"> </w:t>
      </w:r>
      <w:r w:rsidR="00771346" w:rsidRPr="00EB1206">
        <w:rPr>
          <w:rFonts w:cstheme="minorHAnsi"/>
          <w:sz w:val="24"/>
          <w:szCs w:val="24"/>
        </w:rPr>
        <w:t>experience.</w:t>
      </w:r>
      <w:r w:rsidR="000B0FC9" w:rsidRPr="00EB1206">
        <w:rPr>
          <w:rFonts w:cstheme="minorHAnsi"/>
          <w:sz w:val="24"/>
          <w:szCs w:val="24"/>
        </w:rPr>
        <w:t xml:space="preserve"> </w:t>
      </w:r>
      <w:r w:rsidR="008204AF" w:rsidRPr="00EB1206">
        <w:rPr>
          <w:rFonts w:cstheme="minorHAnsi"/>
          <w:sz w:val="24"/>
          <w:szCs w:val="24"/>
        </w:rPr>
        <w:t xml:space="preserve">This would also encourage me to </w:t>
      </w:r>
      <w:r w:rsidR="000A1591" w:rsidRPr="00EB1206">
        <w:rPr>
          <w:rFonts w:cstheme="minorHAnsi"/>
          <w:sz w:val="24"/>
          <w:szCs w:val="24"/>
        </w:rPr>
        <w:t>communicate effectively with</w:t>
      </w:r>
      <w:r w:rsidR="005D0ACC" w:rsidRPr="00EB1206">
        <w:rPr>
          <w:rFonts w:cstheme="minorHAnsi"/>
          <w:sz w:val="24"/>
          <w:szCs w:val="24"/>
        </w:rPr>
        <w:t xml:space="preserve"> not only the learner’s but colleagues and other supporting bodies</w:t>
      </w:r>
      <w:r w:rsidR="00DC0CC0" w:rsidRPr="00EB1206">
        <w:rPr>
          <w:rFonts w:cstheme="minorHAnsi"/>
          <w:sz w:val="24"/>
          <w:szCs w:val="24"/>
        </w:rPr>
        <w:t xml:space="preserve"> also</w:t>
      </w:r>
      <w:r w:rsidR="005D0ACC" w:rsidRPr="00EB1206">
        <w:rPr>
          <w:rFonts w:cstheme="minorHAnsi"/>
          <w:sz w:val="24"/>
          <w:szCs w:val="24"/>
        </w:rPr>
        <w:t xml:space="preserve">. </w:t>
      </w:r>
    </w:p>
    <w:p w14:paraId="7F9A9DFE" w14:textId="77777777" w:rsidR="00B833EF" w:rsidRPr="00EB1206" w:rsidRDefault="00B833EF" w:rsidP="00515C99">
      <w:pPr>
        <w:spacing w:after="0"/>
        <w:ind w:left="113"/>
        <w:rPr>
          <w:rFonts w:cstheme="minorHAnsi"/>
          <w:sz w:val="24"/>
          <w:szCs w:val="24"/>
        </w:rPr>
      </w:pPr>
    </w:p>
    <w:p w14:paraId="4CEEA6E4" w14:textId="2FB1CF7A" w:rsidR="00780312" w:rsidRPr="00EB1206" w:rsidRDefault="00B81108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By reflecting </w:t>
      </w:r>
      <w:r w:rsidR="00DA1507" w:rsidRPr="00EB1206">
        <w:rPr>
          <w:rFonts w:cstheme="minorHAnsi"/>
          <w:sz w:val="24"/>
          <w:szCs w:val="24"/>
        </w:rPr>
        <w:t xml:space="preserve">on my </w:t>
      </w:r>
      <w:r w:rsidR="002E629D" w:rsidRPr="00EB1206">
        <w:rPr>
          <w:rFonts w:cstheme="minorHAnsi"/>
          <w:sz w:val="24"/>
          <w:szCs w:val="24"/>
        </w:rPr>
        <w:t>practice,</w:t>
      </w:r>
      <w:r w:rsidR="00DA1507" w:rsidRPr="00EB1206">
        <w:rPr>
          <w:rFonts w:cstheme="minorHAnsi"/>
          <w:sz w:val="24"/>
          <w:szCs w:val="24"/>
        </w:rPr>
        <w:t xml:space="preserve"> it </w:t>
      </w:r>
      <w:r w:rsidR="00150C41">
        <w:rPr>
          <w:rFonts w:cstheme="minorHAnsi"/>
          <w:sz w:val="24"/>
          <w:szCs w:val="24"/>
        </w:rPr>
        <w:t>will pave</w:t>
      </w:r>
      <w:r w:rsidR="00DA1507" w:rsidRPr="00EB1206">
        <w:rPr>
          <w:rFonts w:cstheme="minorHAnsi"/>
          <w:sz w:val="24"/>
          <w:szCs w:val="24"/>
        </w:rPr>
        <w:t xml:space="preserve"> the way for personal professional development. </w:t>
      </w:r>
      <w:r w:rsidR="00E22841" w:rsidRPr="00EB1206">
        <w:rPr>
          <w:rFonts w:cstheme="minorHAnsi"/>
          <w:sz w:val="24"/>
          <w:szCs w:val="24"/>
        </w:rPr>
        <w:t>For the purpose of my essay by reflecting and critically assessing other</w:t>
      </w:r>
      <w:r w:rsidR="00842C58" w:rsidRPr="00EB1206">
        <w:rPr>
          <w:rFonts w:cstheme="minorHAnsi"/>
          <w:sz w:val="24"/>
          <w:szCs w:val="24"/>
        </w:rPr>
        <w:t xml:space="preserve"> </w:t>
      </w:r>
      <w:r w:rsidR="002E629D" w:rsidRPr="00EB1206">
        <w:rPr>
          <w:rFonts w:cstheme="minorHAnsi"/>
          <w:sz w:val="24"/>
          <w:szCs w:val="24"/>
        </w:rPr>
        <w:t>teachers</w:t>
      </w:r>
      <w:r w:rsidR="00D428D0" w:rsidRPr="00EB1206">
        <w:rPr>
          <w:rFonts w:cstheme="minorHAnsi"/>
          <w:sz w:val="24"/>
          <w:szCs w:val="24"/>
        </w:rPr>
        <w:t xml:space="preserve"> in practice</w:t>
      </w:r>
      <w:r w:rsidR="00842C58" w:rsidRPr="00EB1206">
        <w:rPr>
          <w:rFonts w:cstheme="minorHAnsi"/>
          <w:sz w:val="24"/>
          <w:szCs w:val="24"/>
        </w:rPr>
        <w:t xml:space="preserve"> it has provided me with the opportunity to </w:t>
      </w:r>
      <w:r w:rsidR="00B82AC9" w:rsidRPr="00EB1206">
        <w:rPr>
          <w:rFonts w:cstheme="minorHAnsi"/>
          <w:sz w:val="24"/>
          <w:szCs w:val="24"/>
        </w:rPr>
        <w:t>fu</w:t>
      </w:r>
      <w:r w:rsidR="00150C41">
        <w:rPr>
          <w:rFonts w:cstheme="minorHAnsi"/>
          <w:sz w:val="24"/>
          <w:szCs w:val="24"/>
        </w:rPr>
        <w:t>rther understand</w:t>
      </w:r>
      <w:r w:rsidR="00B82AC9" w:rsidRPr="00EB1206">
        <w:rPr>
          <w:rFonts w:cstheme="minorHAnsi"/>
          <w:sz w:val="24"/>
          <w:szCs w:val="24"/>
        </w:rPr>
        <w:t xml:space="preserve"> and comprehend what is required of a teacher. </w:t>
      </w:r>
      <w:r w:rsidR="00F92A53" w:rsidRPr="00EB1206">
        <w:rPr>
          <w:rFonts w:cstheme="minorHAnsi"/>
          <w:sz w:val="24"/>
          <w:szCs w:val="24"/>
        </w:rPr>
        <w:t xml:space="preserve">It has been required of me to </w:t>
      </w:r>
      <w:r w:rsidR="00490EFD">
        <w:rPr>
          <w:rFonts w:cstheme="minorHAnsi"/>
          <w:sz w:val="24"/>
          <w:szCs w:val="24"/>
        </w:rPr>
        <w:t>expand</w:t>
      </w:r>
      <w:r w:rsidR="00F92A53" w:rsidRPr="00EB1206">
        <w:rPr>
          <w:rFonts w:cstheme="minorHAnsi"/>
          <w:sz w:val="24"/>
          <w:szCs w:val="24"/>
        </w:rPr>
        <w:t xml:space="preserve"> my </w:t>
      </w:r>
      <w:r w:rsidR="00963916" w:rsidRPr="00EB1206">
        <w:rPr>
          <w:rFonts w:cstheme="minorHAnsi"/>
          <w:sz w:val="24"/>
          <w:szCs w:val="24"/>
        </w:rPr>
        <w:t>“</w:t>
      </w:r>
      <w:r w:rsidR="00B82AC9" w:rsidRPr="00EB1206">
        <w:rPr>
          <w:rFonts w:cstheme="minorHAnsi"/>
          <w:sz w:val="24"/>
          <w:szCs w:val="24"/>
        </w:rPr>
        <w:t>knowledge and understanding of a range of teaching, learning and behaviour management strategies and know how to use and adapt them</w:t>
      </w:r>
      <w:r w:rsidR="003577FB" w:rsidRPr="00EB1206">
        <w:rPr>
          <w:rFonts w:cstheme="minorHAnsi"/>
          <w:sz w:val="24"/>
          <w:szCs w:val="24"/>
        </w:rPr>
        <w:t>.”</w:t>
      </w:r>
      <w:r w:rsidR="00963916" w:rsidRPr="00EB1206">
        <w:rPr>
          <w:rFonts w:cstheme="minorHAnsi"/>
          <w:sz w:val="24"/>
          <w:szCs w:val="24"/>
        </w:rPr>
        <w:t xml:space="preserve"> </w:t>
      </w:r>
      <w:r w:rsidR="00490EFD">
        <w:rPr>
          <w:rFonts w:cstheme="minorHAnsi"/>
          <w:sz w:val="24"/>
          <w:szCs w:val="24"/>
        </w:rPr>
        <w:t xml:space="preserve">(QTS Standards). </w:t>
      </w:r>
      <w:r w:rsidR="002E629D" w:rsidRPr="00EB1206">
        <w:rPr>
          <w:rFonts w:cstheme="minorHAnsi"/>
          <w:sz w:val="24"/>
          <w:szCs w:val="24"/>
        </w:rPr>
        <w:t>Therefore,</w:t>
      </w:r>
      <w:r w:rsidR="00963916" w:rsidRPr="00EB1206">
        <w:rPr>
          <w:rFonts w:cstheme="minorHAnsi"/>
          <w:sz w:val="24"/>
          <w:szCs w:val="24"/>
        </w:rPr>
        <w:t xml:space="preserve"> </w:t>
      </w:r>
      <w:r w:rsidR="008400F9" w:rsidRPr="00EB1206">
        <w:rPr>
          <w:rFonts w:cstheme="minorHAnsi"/>
          <w:sz w:val="24"/>
          <w:szCs w:val="24"/>
        </w:rPr>
        <w:t>providing me with the template to be able to personalise these methods and approaches in readiness for</w:t>
      </w:r>
      <w:r w:rsidR="00694FEE">
        <w:rPr>
          <w:rFonts w:cstheme="minorHAnsi"/>
          <w:sz w:val="24"/>
          <w:szCs w:val="24"/>
        </w:rPr>
        <w:t xml:space="preserve"> applying and enhancing</w:t>
      </w:r>
      <w:r w:rsidR="008400F9" w:rsidRPr="00EB1206">
        <w:rPr>
          <w:rFonts w:cstheme="minorHAnsi"/>
          <w:sz w:val="24"/>
          <w:szCs w:val="24"/>
        </w:rPr>
        <w:t xml:space="preserve"> my teaching capabilities</w:t>
      </w:r>
      <w:r w:rsidR="003577FB" w:rsidRPr="00EB1206">
        <w:rPr>
          <w:rFonts w:cstheme="minorHAnsi"/>
          <w:sz w:val="24"/>
          <w:szCs w:val="24"/>
        </w:rPr>
        <w:t xml:space="preserve">. </w:t>
      </w:r>
    </w:p>
    <w:p w14:paraId="20638924" w14:textId="77777777" w:rsidR="00780312" w:rsidRPr="00EB1206" w:rsidRDefault="00780312" w:rsidP="00EB1206">
      <w:pPr>
        <w:ind w:left="283"/>
        <w:rPr>
          <w:rFonts w:cstheme="minorHAnsi"/>
          <w:b/>
          <w:bCs/>
          <w:color w:val="FF0066"/>
          <w:sz w:val="24"/>
          <w:szCs w:val="24"/>
          <w:u w:val="single"/>
        </w:rPr>
      </w:pPr>
    </w:p>
    <w:p w14:paraId="28BE5DBB" w14:textId="77777777" w:rsidR="008E4F46" w:rsidRDefault="008E4F46" w:rsidP="0095463E">
      <w:pPr>
        <w:rPr>
          <w:rFonts w:cstheme="minorHAnsi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1166898797"/>
        <w:docPartObj>
          <w:docPartGallery w:val="Bibliographies"/>
          <w:docPartUnique/>
        </w:docPartObj>
      </w:sdtPr>
      <w:sdtContent>
        <w:p w14:paraId="349BEA1E" w14:textId="77777777" w:rsidR="00F35376" w:rsidRDefault="00F35376" w:rsidP="00F35376">
          <w:pPr>
            <w:pStyle w:val="Heading1"/>
            <w:rPr>
              <w:rFonts w:asciiTheme="minorHAnsi" w:eastAsiaTheme="minorHAnsi" w:hAnsiTheme="minorHAnsi" w:cstheme="minorHAnsi"/>
              <w:b w:val="0"/>
              <w:bCs w:val="0"/>
              <w:kern w:val="0"/>
              <w:sz w:val="28"/>
              <w:szCs w:val="28"/>
              <w:u w:val="single"/>
              <w:lang w:eastAsia="en-US"/>
            </w:rPr>
          </w:pPr>
          <w:r w:rsidRPr="00F35376">
            <w:rPr>
              <w:rFonts w:asciiTheme="minorHAnsi" w:eastAsiaTheme="minorHAnsi" w:hAnsiTheme="minorHAnsi" w:cstheme="minorHAnsi"/>
              <w:b w:val="0"/>
              <w:bCs w:val="0"/>
              <w:kern w:val="0"/>
              <w:sz w:val="28"/>
              <w:szCs w:val="28"/>
              <w:u w:val="single"/>
              <w:lang w:eastAsia="en-US"/>
            </w:rPr>
            <w:t>Reference List</w:t>
          </w:r>
        </w:p>
        <w:p w14:paraId="12EF6AE2" w14:textId="2217B35E" w:rsidR="000E02E2" w:rsidRPr="000E02E2" w:rsidRDefault="000E02E2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0E02E2">
            <w:rPr>
              <w:rFonts w:cstheme="minorHAnsi"/>
              <w:b/>
              <w:bCs/>
              <w:sz w:val="28"/>
              <w:szCs w:val="28"/>
            </w:rPr>
            <w:t>A Report on The Bishop of Llandaff C.I.W. High School Rookwood Close Llandaff CF5 2NR Date of inspection: February 2018 by Estyn, Her Majesty’s Inspectorate for Education and Training in Wales</w:t>
          </w:r>
          <w:r>
            <w:rPr>
              <w:rFonts w:cstheme="minorHAnsi"/>
              <w:b/>
              <w:bCs/>
              <w:sz w:val="28"/>
              <w:szCs w:val="28"/>
            </w:rPr>
            <w:t>, Page 2</w:t>
          </w:r>
        </w:p>
        <w:p w14:paraId="0266DD25" w14:textId="76AAD662" w:rsidR="008D4FFB" w:rsidRPr="000B2616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 xml:space="preserve">Aubrey and Riley, </w:t>
          </w:r>
          <w:r w:rsidRPr="000B2616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Understanding and Using Educational Theories</w:t>
          </w:r>
          <w:r w:rsidRPr="008D4FFB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,</w:t>
          </w:r>
          <w:r w:rsidRPr="000B2616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 </w:t>
          </w:r>
        </w:p>
        <w:p w14:paraId="00EFE90E" w14:textId="1C384519" w:rsidR="008D4FFB" w:rsidRDefault="008D4FFB" w:rsidP="008D4FFB">
          <w:pPr>
            <w:rPr>
              <w:rFonts w:cstheme="minorHAnsi"/>
              <w:b/>
              <w:bCs/>
              <w:color w:val="0F1111"/>
              <w:sz w:val="28"/>
              <w:szCs w:val="28"/>
              <w:shd w:val="clear" w:color="auto" w:fill="FFFFFF"/>
            </w:rPr>
          </w:pPr>
          <w:r w:rsidRPr="008D4FFB">
            <w:rPr>
              <w:rFonts w:cstheme="minorHAnsi"/>
              <w:b/>
              <w:bCs/>
              <w:color w:val="0F1111"/>
              <w:sz w:val="28"/>
              <w:szCs w:val="28"/>
              <w:shd w:val="clear" w:color="auto" w:fill="FFFFFF"/>
            </w:rPr>
            <w:t>Sage Publications Ltd; 1st edition (20 Nov. 2015)</w:t>
          </w:r>
        </w:p>
        <w:p w14:paraId="75B4616E" w14:textId="3F51AE6B" w:rsidR="00B62DD3" w:rsidRPr="008D4FFB" w:rsidRDefault="002C1FD4" w:rsidP="008D4FFB">
          <w:pPr>
            <w:rPr>
              <w:rFonts w:cstheme="minorHAnsi"/>
              <w:b/>
              <w:bCs/>
              <w:sz w:val="28"/>
              <w:szCs w:val="28"/>
            </w:rPr>
          </w:pPr>
          <w:hyperlink r:id="rId7" w:history="1">
            <w:r>
              <w:rPr>
                <w:rStyle w:val="Hyperlink"/>
              </w:rPr>
              <w:t>Bronfenbrenner's ecological model. Diagram by Joel Gibbs based on... | Download High-Resolution Scientific Diagram (researchgate.net)</w:t>
            </w:r>
          </w:hyperlink>
        </w:p>
        <w:p w14:paraId="00CDA465" w14:textId="33C739F1" w:rsidR="00F35376" w:rsidRDefault="008D4FFB" w:rsidP="00F35376">
          <w:pPr>
            <w:pStyle w:val="Heading1"/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</w:pPr>
          <w:r w:rsidRPr="00EB1206"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  <w:t>Farrell, T.S.C., 2008. Critical incidents in ELT initial teacher training. ELT Journal, vol. 62, no. 1, pp. 3-10.</w:t>
          </w:r>
        </w:p>
        <w:p w14:paraId="762CECD4" w14:textId="77777777" w:rsidR="008D4FFB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cstheme="minorHAnsi"/>
              <w:b/>
              <w:bCs/>
              <w:sz w:val="28"/>
              <w:szCs w:val="28"/>
            </w:rPr>
            <w:t>Gray, C and MacBlain, S (2015), Pg 177, Chapter 10, Learning Theories in Childhood, 2</w:t>
          </w:r>
          <w:r w:rsidRPr="008D4FFB">
            <w:rPr>
              <w:rFonts w:cstheme="minorHAnsi"/>
              <w:b/>
              <w:bCs/>
              <w:sz w:val="28"/>
              <w:szCs w:val="28"/>
              <w:vertAlign w:val="superscript"/>
            </w:rPr>
            <w:t>nd</w:t>
          </w:r>
          <w:r w:rsidRPr="008D4FFB">
            <w:rPr>
              <w:rFonts w:cstheme="minorHAnsi"/>
              <w:b/>
              <w:bCs/>
              <w:sz w:val="28"/>
              <w:szCs w:val="28"/>
            </w:rPr>
            <w:t xml:space="preserve"> Edition, SAGE </w:t>
          </w:r>
        </w:p>
        <w:p w14:paraId="5A95705E" w14:textId="77777777" w:rsidR="00066DEF" w:rsidRDefault="008D4FFB" w:rsidP="00066DEF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cstheme="minorHAnsi"/>
              <w:b/>
              <w:bCs/>
              <w:sz w:val="28"/>
              <w:szCs w:val="28"/>
            </w:rPr>
            <w:t>Guideline 40, British Educational Research Authority (BERA) (2018), Ethical Guidelines for Educational Research, 4</w:t>
          </w:r>
          <w:r w:rsidRPr="008D4FFB">
            <w:rPr>
              <w:rFonts w:cstheme="minorHAnsi"/>
              <w:b/>
              <w:bCs/>
              <w:sz w:val="28"/>
              <w:szCs w:val="28"/>
              <w:vertAlign w:val="superscript"/>
            </w:rPr>
            <w:t>th</w:t>
          </w:r>
          <w:r w:rsidRPr="008D4FFB">
            <w:rPr>
              <w:rFonts w:cstheme="minorHAnsi"/>
              <w:b/>
              <w:bCs/>
              <w:sz w:val="28"/>
              <w:szCs w:val="28"/>
            </w:rPr>
            <w:t xml:space="preserve"> Edition </w:t>
          </w:r>
        </w:p>
        <w:p w14:paraId="6160515F" w14:textId="3204A0F6" w:rsidR="00066DEF" w:rsidRDefault="00066DEF" w:rsidP="00066DEF">
          <w:pPr>
            <w:rPr>
              <w:rFonts w:cstheme="minorHAnsi"/>
              <w:b/>
              <w:bCs/>
              <w:sz w:val="28"/>
              <w:szCs w:val="28"/>
            </w:rPr>
          </w:pPr>
          <w:r w:rsidRPr="00066DEF">
            <w:rPr>
              <w:rFonts w:cstheme="minorHAnsi"/>
              <w:b/>
              <w:bCs/>
              <w:sz w:val="28"/>
              <w:szCs w:val="28"/>
            </w:rPr>
            <w:t>Kolb. (2015). Experiential learning : experience as the source of learning and development (Second edition.). Pearson Education Inc.</w:t>
          </w:r>
        </w:p>
        <w:p w14:paraId="0A75823A" w14:textId="77777777" w:rsidR="00B81655" w:rsidRDefault="00000000" w:rsidP="00B81655">
          <w:pPr>
            <w:rPr>
              <w:rFonts w:cstheme="minorHAnsi"/>
              <w:sz w:val="28"/>
              <w:szCs w:val="28"/>
            </w:rPr>
          </w:pPr>
          <w:hyperlink r:id="rId8" w:anchor=":~:text=%28A%20Definition%29%20Positive%20reinforcement%20is%20the%20process%20of,pleasant%20or%20desirable%20consequence%20%28Scott%20et%20al%2C%202017%29." w:history="1">
            <w:r w:rsidR="00B81655" w:rsidRPr="00EB1206">
              <w:rPr>
                <w:rStyle w:val="Hyperlink"/>
                <w:rFonts w:cstheme="minorHAnsi"/>
                <w:sz w:val="28"/>
                <w:szCs w:val="28"/>
              </w:rPr>
              <w:t>Positive Reinforcement: Definition, Theory, &amp; Examples - The Berkeley Well-Being Institute (berkeleywellbeing.com)</w:t>
            </w:r>
          </w:hyperlink>
          <w:r w:rsidR="00B81655" w:rsidRPr="00EB1206">
            <w:rPr>
              <w:rFonts w:cstheme="minorHAnsi"/>
              <w:sz w:val="28"/>
              <w:szCs w:val="28"/>
            </w:rPr>
            <w:t xml:space="preserve"> </w:t>
          </w:r>
        </w:p>
        <w:p w14:paraId="7FF82798" w14:textId="77777777" w:rsidR="00B81655" w:rsidRDefault="00B81655" w:rsidP="00B81655">
          <w:pPr>
            <w:rPr>
              <w:rFonts w:cstheme="minorHAnsi"/>
              <w:b/>
              <w:bCs/>
              <w:sz w:val="28"/>
              <w:szCs w:val="28"/>
            </w:rPr>
          </w:pPr>
          <w:r w:rsidRPr="00B81655">
            <w:rPr>
              <w:rFonts w:cstheme="minorHAnsi"/>
              <w:b/>
              <w:bCs/>
              <w:sz w:val="28"/>
              <w:szCs w:val="28"/>
            </w:rPr>
            <w:t xml:space="preserve">Professional Standards for Qualified Teacher Status and Requirements for Initial Teacher Training (Revised 2008) </w:t>
          </w:r>
        </w:p>
        <w:p w14:paraId="3FEF31C6" w14:textId="77777777" w:rsidR="00F2427A" w:rsidRDefault="00F2427A" w:rsidP="00F2427A">
          <w:pPr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</w:pPr>
          <w:r w:rsidRPr="00F2427A">
            <w:rPr>
              <w:rStyle w:val="hlfld-contribauthor"/>
              <w:rFonts w:cstheme="minorHAnsi"/>
              <w:b/>
              <w:bCs/>
              <w:sz w:val="28"/>
              <w:szCs w:val="28"/>
              <w:shd w:val="clear" w:color="auto" w:fill="FFFFFF"/>
            </w:rPr>
            <w:t>Schön, </w:t>
          </w:r>
          <w:r w:rsidRPr="00F2427A">
            <w:rPr>
              <w:rStyle w:val="nlmgiven-names"/>
              <w:rFonts w:cstheme="minorHAnsi"/>
              <w:b/>
              <w:bCs/>
              <w:sz w:val="28"/>
              <w:szCs w:val="28"/>
              <w:shd w:val="clear" w:color="auto" w:fill="FFFFFF"/>
            </w:rPr>
            <w:t>D.A.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 </w:t>
          </w:r>
          <w:r w:rsidRPr="00F2427A">
            <w:rPr>
              <w:rStyle w:val="nlmyear"/>
              <w:rFonts w:cstheme="minorHAnsi"/>
              <w:b/>
              <w:bCs/>
              <w:sz w:val="28"/>
              <w:szCs w:val="28"/>
              <w:shd w:val="clear" w:color="auto" w:fill="FFFFFF"/>
            </w:rPr>
            <w:t>1987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. </w:t>
          </w:r>
          <w:r w:rsidRPr="00F2427A">
            <w:rPr>
              <w:rFonts w:cstheme="minorHAnsi"/>
              <w:b/>
              <w:bCs/>
              <w:i/>
              <w:iCs/>
              <w:sz w:val="28"/>
              <w:szCs w:val="28"/>
              <w:shd w:val="clear" w:color="auto" w:fill="FFFFFF"/>
            </w:rPr>
            <w:t>Educating the reflective practitioner: Toward a new design for teaching and learning in the professions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, </w:t>
          </w:r>
          <w:r w:rsidRPr="00F2427A">
            <w:rPr>
              <w:rStyle w:val="nlmpublisher-loc"/>
              <w:rFonts w:cstheme="minorHAnsi"/>
              <w:b/>
              <w:bCs/>
              <w:sz w:val="28"/>
              <w:szCs w:val="28"/>
              <w:shd w:val="clear" w:color="auto" w:fill="FFFFFF"/>
            </w:rPr>
            <w:t>San Francisco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: </w:t>
          </w:r>
          <w:r w:rsidRPr="00F2427A">
            <w:rPr>
              <w:rStyle w:val="nlmpublisher-name"/>
              <w:rFonts w:cstheme="minorHAnsi"/>
              <w:b/>
              <w:bCs/>
              <w:sz w:val="28"/>
              <w:szCs w:val="28"/>
              <w:shd w:val="clear" w:color="auto" w:fill="FFFFFF"/>
            </w:rPr>
            <w:t>Jossey-Bass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.</w:t>
          </w:r>
        </w:p>
        <w:p w14:paraId="14FC6934" w14:textId="77777777" w:rsidR="00F2427A" w:rsidRPr="00F2427A" w:rsidRDefault="00000000" w:rsidP="00F2427A">
          <w:pPr>
            <w:rPr>
              <w:rFonts w:cstheme="minorHAnsi"/>
              <w:b/>
              <w:bCs/>
              <w:sz w:val="28"/>
              <w:szCs w:val="28"/>
            </w:rPr>
          </w:pPr>
          <w:hyperlink r:id="rId9" w:history="1">
            <w:r w:rsidR="00F2427A" w:rsidRPr="00EB1206">
              <w:rPr>
                <w:rStyle w:val="Hyperlink"/>
                <w:rFonts w:cstheme="minorHAnsi"/>
                <w:sz w:val="28"/>
                <w:szCs w:val="28"/>
              </w:rPr>
              <w:t>Teach Like a Champion 3.0 | Teach Like a Champion</w:t>
            </w:r>
          </w:hyperlink>
          <w:r w:rsidR="00F2427A" w:rsidRPr="00EB1206">
            <w:rPr>
              <w:rFonts w:cstheme="minorHAnsi"/>
              <w:sz w:val="28"/>
              <w:szCs w:val="28"/>
            </w:rPr>
            <w:t xml:space="preserve"> </w:t>
          </w:r>
          <w:r w:rsidR="00F2427A" w:rsidRPr="00F2427A">
            <w:rPr>
              <w:rFonts w:cstheme="minorHAnsi"/>
              <w:b/>
              <w:bCs/>
              <w:sz w:val="28"/>
              <w:szCs w:val="28"/>
            </w:rPr>
            <w:t>– Doug Lemov</w:t>
          </w:r>
        </w:p>
        <w:p w14:paraId="21E35FD1" w14:textId="77777777" w:rsidR="00687383" w:rsidRDefault="00687383" w:rsidP="00687383">
          <w:pPr>
            <w:rPr>
              <w:rFonts w:cstheme="minorHAnsi"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Teaching and Teacher Education (2014), Page 47, Volume 43 -</w:t>
          </w:r>
          <w:r w:rsidRPr="00EB1206">
            <w:rPr>
              <w:rFonts w:cstheme="minorHAnsi"/>
              <w:sz w:val="28"/>
              <w:szCs w:val="28"/>
            </w:rPr>
            <w:t xml:space="preserve"> </w:t>
          </w:r>
          <w:hyperlink r:id="rId10" w:anchor=":~:text=Teaching%20and%20Teacher%20Education%20is%20a,high%20quality%20systematic%20reviews%20and%20meta-analyses.&amp;text=Teaching%20and%20Teacher%20Education,systematic%20reviews%20and%20meta-analyses.&amp;text=Teacher%20Education%20is%20a,high%20quality%20systematic%20reviews" w:history="1">
            <w:r w:rsidRPr="00EB1206">
              <w:rPr>
                <w:rStyle w:val="Hyperlink"/>
                <w:rFonts w:cstheme="minorHAnsi"/>
                <w:sz w:val="28"/>
                <w:szCs w:val="28"/>
              </w:rPr>
              <w:t>Guide for authors - Teaching and Teacher Education - ISSN 0742-051X (elsevier.com)</w:t>
            </w:r>
          </w:hyperlink>
        </w:p>
        <w:p w14:paraId="2ADF8A93" w14:textId="77777777" w:rsidR="00687383" w:rsidRPr="00EB1206" w:rsidRDefault="00000000" w:rsidP="00687383">
          <w:pPr>
            <w:rPr>
              <w:rFonts w:cstheme="minorHAnsi"/>
              <w:sz w:val="28"/>
              <w:szCs w:val="28"/>
            </w:rPr>
          </w:pPr>
          <w:hyperlink r:id="rId11" w:history="1">
            <w:r w:rsidR="00687383" w:rsidRPr="00EB1206">
              <w:rPr>
                <w:rStyle w:val="Hyperlink"/>
                <w:rFonts w:cstheme="minorHAnsi"/>
                <w:sz w:val="28"/>
                <w:szCs w:val="28"/>
              </w:rPr>
              <w:t>the-four-purposes-of-the-curriculum-for-wales.pdf (gov. Wales)</w:t>
            </w:r>
          </w:hyperlink>
          <w:r w:rsidR="00687383" w:rsidRPr="00EB1206">
            <w:rPr>
              <w:rFonts w:cstheme="minorHAnsi"/>
              <w:sz w:val="28"/>
              <w:szCs w:val="28"/>
            </w:rPr>
            <w:t xml:space="preserve"> </w:t>
          </w:r>
        </w:p>
        <w:p w14:paraId="453CCB18" w14:textId="5D57CEC8" w:rsidR="00687383" w:rsidRDefault="00687383" w:rsidP="00687383">
          <w:pPr>
            <w:rPr>
              <w:rFonts w:cstheme="minorHAnsi"/>
              <w:b/>
              <w:bCs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Tripp, D (1993) Critical Incidents in Teaching - Developing Professional Judgement, London: Routledge</w:t>
          </w:r>
        </w:p>
        <w:p w14:paraId="003FEFD0" w14:textId="2CDD56D7" w:rsidR="00F35376" w:rsidRPr="00A3002C" w:rsidRDefault="00687383" w:rsidP="00A3002C">
          <w:pPr>
            <w:rPr>
              <w:rFonts w:cstheme="minorHAnsi"/>
              <w:b/>
              <w:bCs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Wright, D (2006), Pg 45, Classroom Karma – Positive Teaching, Positive Behaviour, Positive Learning, London: David Foulton Pu</w:t>
          </w:r>
          <w:r w:rsidR="00A3002C">
            <w:rPr>
              <w:rFonts w:cstheme="minorHAnsi"/>
              <w:b/>
              <w:bCs/>
              <w:sz w:val="28"/>
              <w:szCs w:val="28"/>
            </w:rPr>
            <w:t>blishers</w:t>
          </w:r>
        </w:p>
      </w:sdtContent>
    </w:sdt>
    <w:sdt>
      <w:sdtPr>
        <w:id w:val="-1362507104"/>
        <w:docPartObj>
          <w:docPartGallery w:val="Bibliographies"/>
          <w:docPartUnique/>
        </w:docPartObj>
      </w:sdtPr>
      <w:sdtContent>
        <w:p w14:paraId="4B0411F2" w14:textId="6F35D4FA" w:rsidR="00F35376" w:rsidRPr="00EB1206" w:rsidRDefault="00F35376" w:rsidP="00687383">
          <w:pPr>
            <w:pStyle w:val="Heading1"/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</w:pPr>
        </w:p>
        <w:p w14:paraId="33DD99E2" w14:textId="5427B691" w:rsidR="00F35376" w:rsidRPr="005748CF" w:rsidRDefault="00000000" w:rsidP="005748CF">
          <w:pPr>
            <w:pStyle w:val="Heading1"/>
          </w:pPr>
        </w:p>
      </w:sdtContent>
    </w:sdt>
    <w:sectPr w:rsidR="00F35376" w:rsidRPr="00574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29BB"/>
    <w:multiLevelType w:val="hybridMultilevel"/>
    <w:tmpl w:val="776838DA"/>
    <w:lvl w:ilvl="0" w:tplc="B02E6F3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07C7B"/>
    <w:multiLevelType w:val="hybridMultilevel"/>
    <w:tmpl w:val="B4CA2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5A88"/>
    <w:multiLevelType w:val="hybridMultilevel"/>
    <w:tmpl w:val="B5262970"/>
    <w:lvl w:ilvl="0" w:tplc="F014D3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A16C76"/>
    <w:multiLevelType w:val="hybridMultilevel"/>
    <w:tmpl w:val="27BE2988"/>
    <w:lvl w:ilvl="0" w:tplc="B44A07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33F8C"/>
    <w:multiLevelType w:val="multilevel"/>
    <w:tmpl w:val="2CA0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9D064D"/>
    <w:multiLevelType w:val="hybridMultilevel"/>
    <w:tmpl w:val="D772CC56"/>
    <w:lvl w:ilvl="0" w:tplc="363AB0C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0670EE"/>
    <w:multiLevelType w:val="multilevel"/>
    <w:tmpl w:val="2EEEC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830113">
    <w:abstractNumId w:val="1"/>
  </w:num>
  <w:num w:numId="2" w16cid:durableId="1931163316">
    <w:abstractNumId w:val="0"/>
  </w:num>
  <w:num w:numId="3" w16cid:durableId="639845284">
    <w:abstractNumId w:val="5"/>
  </w:num>
  <w:num w:numId="4" w16cid:durableId="1865362850">
    <w:abstractNumId w:val="3"/>
  </w:num>
  <w:num w:numId="5" w16cid:durableId="2018459919">
    <w:abstractNumId w:val="4"/>
  </w:num>
  <w:num w:numId="6" w16cid:durableId="137235278">
    <w:abstractNumId w:val="6"/>
  </w:num>
  <w:num w:numId="7" w16cid:durableId="754589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7B"/>
    <w:rsid w:val="0000066F"/>
    <w:rsid w:val="00003D3E"/>
    <w:rsid w:val="00011FB9"/>
    <w:rsid w:val="00014125"/>
    <w:rsid w:val="000204D4"/>
    <w:rsid w:val="00025DFE"/>
    <w:rsid w:val="000265DC"/>
    <w:rsid w:val="00030A6B"/>
    <w:rsid w:val="00037B6F"/>
    <w:rsid w:val="00040C5F"/>
    <w:rsid w:val="00044647"/>
    <w:rsid w:val="00046F9E"/>
    <w:rsid w:val="000477BD"/>
    <w:rsid w:val="000515F2"/>
    <w:rsid w:val="0006364B"/>
    <w:rsid w:val="00066B65"/>
    <w:rsid w:val="00066DEF"/>
    <w:rsid w:val="00067EB0"/>
    <w:rsid w:val="00080060"/>
    <w:rsid w:val="00083E7B"/>
    <w:rsid w:val="000911C9"/>
    <w:rsid w:val="00091A2C"/>
    <w:rsid w:val="00093980"/>
    <w:rsid w:val="00093F32"/>
    <w:rsid w:val="00094DC2"/>
    <w:rsid w:val="00096EE5"/>
    <w:rsid w:val="000A08F3"/>
    <w:rsid w:val="000A1591"/>
    <w:rsid w:val="000A1AC8"/>
    <w:rsid w:val="000A7201"/>
    <w:rsid w:val="000B0FC9"/>
    <w:rsid w:val="000B2616"/>
    <w:rsid w:val="000B2DE6"/>
    <w:rsid w:val="000B404E"/>
    <w:rsid w:val="000B4AFE"/>
    <w:rsid w:val="000B64DE"/>
    <w:rsid w:val="000B71BC"/>
    <w:rsid w:val="000C231C"/>
    <w:rsid w:val="000D4266"/>
    <w:rsid w:val="000D5B34"/>
    <w:rsid w:val="000E02E2"/>
    <w:rsid w:val="000E0A78"/>
    <w:rsid w:val="000E2104"/>
    <w:rsid w:val="000E22FD"/>
    <w:rsid w:val="000F0674"/>
    <w:rsid w:val="000F17D5"/>
    <w:rsid w:val="000F685B"/>
    <w:rsid w:val="001045F5"/>
    <w:rsid w:val="00105CC9"/>
    <w:rsid w:val="00115B95"/>
    <w:rsid w:val="00124566"/>
    <w:rsid w:val="001301C2"/>
    <w:rsid w:val="0013041B"/>
    <w:rsid w:val="00131CFC"/>
    <w:rsid w:val="00132BA8"/>
    <w:rsid w:val="00145D98"/>
    <w:rsid w:val="00146E96"/>
    <w:rsid w:val="00150C41"/>
    <w:rsid w:val="001570D8"/>
    <w:rsid w:val="00165975"/>
    <w:rsid w:val="0016645A"/>
    <w:rsid w:val="00166B95"/>
    <w:rsid w:val="00167593"/>
    <w:rsid w:val="0016783C"/>
    <w:rsid w:val="001707D8"/>
    <w:rsid w:val="001774BA"/>
    <w:rsid w:val="001836CF"/>
    <w:rsid w:val="0018557D"/>
    <w:rsid w:val="001857AC"/>
    <w:rsid w:val="00190A90"/>
    <w:rsid w:val="00190DED"/>
    <w:rsid w:val="00192219"/>
    <w:rsid w:val="00193638"/>
    <w:rsid w:val="00194975"/>
    <w:rsid w:val="00194D67"/>
    <w:rsid w:val="00195CD5"/>
    <w:rsid w:val="00197258"/>
    <w:rsid w:val="001A218D"/>
    <w:rsid w:val="001A3A4E"/>
    <w:rsid w:val="001A6383"/>
    <w:rsid w:val="001A7885"/>
    <w:rsid w:val="001B0AA6"/>
    <w:rsid w:val="001B0F66"/>
    <w:rsid w:val="001B339A"/>
    <w:rsid w:val="001B6B0E"/>
    <w:rsid w:val="001C69F9"/>
    <w:rsid w:val="001C6D42"/>
    <w:rsid w:val="001C712F"/>
    <w:rsid w:val="001C76FA"/>
    <w:rsid w:val="001D29E0"/>
    <w:rsid w:val="001D4513"/>
    <w:rsid w:val="001D5605"/>
    <w:rsid w:val="001D5A49"/>
    <w:rsid w:val="001D7D52"/>
    <w:rsid w:val="001E3DE7"/>
    <w:rsid w:val="001F090A"/>
    <w:rsid w:val="001F7C0D"/>
    <w:rsid w:val="002020EA"/>
    <w:rsid w:val="00206432"/>
    <w:rsid w:val="002109C5"/>
    <w:rsid w:val="00210DC8"/>
    <w:rsid w:val="00216AF6"/>
    <w:rsid w:val="0022136C"/>
    <w:rsid w:val="00223621"/>
    <w:rsid w:val="00223E42"/>
    <w:rsid w:val="00225873"/>
    <w:rsid w:val="00225E89"/>
    <w:rsid w:val="0022660D"/>
    <w:rsid w:val="0023283C"/>
    <w:rsid w:val="002422CA"/>
    <w:rsid w:val="002508C8"/>
    <w:rsid w:val="00252384"/>
    <w:rsid w:val="00257722"/>
    <w:rsid w:val="0026084D"/>
    <w:rsid w:val="00260D15"/>
    <w:rsid w:val="00264BE5"/>
    <w:rsid w:val="0026570D"/>
    <w:rsid w:val="002679F9"/>
    <w:rsid w:val="00270E5D"/>
    <w:rsid w:val="0027156B"/>
    <w:rsid w:val="00272136"/>
    <w:rsid w:val="00272E06"/>
    <w:rsid w:val="00281202"/>
    <w:rsid w:val="00287429"/>
    <w:rsid w:val="00287D09"/>
    <w:rsid w:val="002931D2"/>
    <w:rsid w:val="002935B9"/>
    <w:rsid w:val="00295D98"/>
    <w:rsid w:val="002A13AB"/>
    <w:rsid w:val="002A14AA"/>
    <w:rsid w:val="002A28DA"/>
    <w:rsid w:val="002A3B52"/>
    <w:rsid w:val="002A4E63"/>
    <w:rsid w:val="002B0ECA"/>
    <w:rsid w:val="002B2019"/>
    <w:rsid w:val="002B41BA"/>
    <w:rsid w:val="002B51F6"/>
    <w:rsid w:val="002B7641"/>
    <w:rsid w:val="002C1FD4"/>
    <w:rsid w:val="002C3251"/>
    <w:rsid w:val="002C40AB"/>
    <w:rsid w:val="002D4932"/>
    <w:rsid w:val="002E2383"/>
    <w:rsid w:val="002E57D7"/>
    <w:rsid w:val="002E629D"/>
    <w:rsid w:val="0030114C"/>
    <w:rsid w:val="00304959"/>
    <w:rsid w:val="00304D8F"/>
    <w:rsid w:val="00305FAA"/>
    <w:rsid w:val="00313ED4"/>
    <w:rsid w:val="0031723E"/>
    <w:rsid w:val="00323CED"/>
    <w:rsid w:val="0032421E"/>
    <w:rsid w:val="00327F9E"/>
    <w:rsid w:val="00331D9C"/>
    <w:rsid w:val="0033208B"/>
    <w:rsid w:val="00336E1A"/>
    <w:rsid w:val="0033724E"/>
    <w:rsid w:val="00341887"/>
    <w:rsid w:val="00344993"/>
    <w:rsid w:val="00354BBA"/>
    <w:rsid w:val="003577FB"/>
    <w:rsid w:val="003624F1"/>
    <w:rsid w:val="003637A9"/>
    <w:rsid w:val="003656BA"/>
    <w:rsid w:val="003674AB"/>
    <w:rsid w:val="00370536"/>
    <w:rsid w:val="00382354"/>
    <w:rsid w:val="00382C34"/>
    <w:rsid w:val="00385534"/>
    <w:rsid w:val="00392022"/>
    <w:rsid w:val="0039392C"/>
    <w:rsid w:val="003975E8"/>
    <w:rsid w:val="003A0256"/>
    <w:rsid w:val="003A07B1"/>
    <w:rsid w:val="003A3D1E"/>
    <w:rsid w:val="003B2927"/>
    <w:rsid w:val="003C0199"/>
    <w:rsid w:val="003C055C"/>
    <w:rsid w:val="003C7537"/>
    <w:rsid w:val="003D088D"/>
    <w:rsid w:val="003D1176"/>
    <w:rsid w:val="003D2723"/>
    <w:rsid w:val="003D35A2"/>
    <w:rsid w:val="003D3FCE"/>
    <w:rsid w:val="003E1E35"/>
    <w:rsid w:val="003E4B4F"/>
    <w:rsid w:val="003E5099"/>
    <w:rsid w:val="003E5DFB"/>
    <w:rsid w:val="003F2755"/>
    <w:rsid w:val="003F44D7"/>
    <w:rsid w:val="003F7560"/>
    <w:rsid w:val="004033B6"/>
    <w:rsid w:val="0040688A"/>
    <w:rsid w:val="004140C6"/>
    <w:rsid w:val="00415301"/>
    <w:rsid w:val="00423F63"/>
    <w:rsid w:val="004266AB"/>
    <w:rsid w:val="00427874"/>
    <w:rsid w:val="00430551"/>
    <w:rsid w:val="00433B13"/>
    <w:rsid w:val="004367BA"/>
    <w:rsid w:val="00436CEA"/>
    <w:rsid w:val="00437043"/>
    <w:rsid w:val="00437310"/>
    <w:rsid w:val="00437D45"/>
    <w:rsid w:val="00437E60"/>
    <w:rsid w:val="00440EF0"/>
    <w:rsid w:val="0044217F"/>
    <w:rsid w:val="00443DE5"/>
    <w:rsid w:val="00446DE4"/>
    <w:rsid w:val="00446FD1"/>
    <w:rsid w:val="004574F3"/>
    <w:rsid w:val="004606F5"/>
    <w:rsid w:val="004616FC"/>
    <w:rsid w:val="00462359"/>
    <w:rsid w:val="00463431"/>
    <w:rsid w:val="00464869"/>
    <w:rsid w:val="004656F2"/>
    <w:rsid w:val="00465C80"/>
    <w:rsid w:val="00472285"/>
    <w:rsid w:val="00474831"/>
    <w:rsid w:val="00474D5D"/>
    <w:rsid w:val="004765A3"/>
    <w:rsid w:val="00477580"/>
    <w:rsid w:val="00484748"/>
    <w:rsid w:val="00487FBF"/>
    <w:rsid w:val="004900BC"/>
    <w:rsid w:val="00490EFD"/>
    <w:rsid w:val="004934BA"/>
    <w:rsid w:val="004963BD"/>
    <w:rsid w:val="00497027"/>
    <w:rsid w:val="004A37E3"/>
    <w:rsid w:val="004A75B2"/>
    <w:rsid w:val="004B1745"/>
    <w:rsid w:val="004B79A7"/>
    <w:rsid w:val="004C01F0"/>
    <w:rsid w:val="004C1C75"/>
    <w:rsid w:val="004C22DF"/>
    <w:rsid w:val="004C5036"/>
    <w:rsid w:val="004C52B6"/>
    <w:rsid w:val="004D5432"/>
    <w:rsid w:val="004E18FB"/>
    <w:rsid w:val="004E2A65"/>
    <w:rsid w:val="004F334F"/>
    <w:rsid w:val="004F5EB1"/>
    <w:rsid w:val="004F643E"/>
    <w:rsid w:val="004F71E1"/>
    <w:rsid w:val="004F7788"/>
    <w:rsid w:val="00500E9F"/>
    <w:rsid w:val="0051058E"/>
    <w:rsid w:val="00511051"/>
    <w:rsid w:val="005116DC"/>
    <w:rsid w:val="00512B24"/>
    <w:rsid w:val="00512DE6"/>
    <w:rsid w:val="0051457F"/>
    <w:rsid w:val="00515C99"/>
    <w:rsid w:val="00520343"/>
    <w:rsid w:val="00523571"/>
    <w:rsid w:val="00527988"/>
    <w:rsid w:val="005354C8"/>
    <w:rsid w:val="005417CF"/>
    <w:rsid w:val="00546CC0"/>
    <w:rsid w:val="00553256"/>
    <w:rsid w:val="005545F0"/>
    <w:rsid w:val="00556196"/>
    <w:rsid w:val="00556202"/>
    <w:rsid w:val="00570E7D"/>
    <w:rsid w:val="005748CF"/>
    <w:rsid w:val="00576554"/>
    <w:rsid w:val="00586580"/>
    <w:rsid w:val="00597D45"/>
    <w:rsid w:val="005A20EC"/>
    <w:rsid w:val="005A375C"/>
    <w:rsid w:val="005A57FE"/>
    <w:rsid w:val="005A5B3E"/>
    <w:rsid w:val="005B0163"/>
    <w:rsid w:val="005B5D88"/>
    <w:rsid w:val="005C2C99"/>
    <w:rsid w:val="005C5B78"/>
    <w:rsid w:val="005C7732"/>
    <w:rsid w:val="005D0ACC"/>
    <w:rsid w:val="005D17E4"/>
    <w:rsid w:val="005D2E1B"/>
    <w:rsid w:val="005D3911"/>
    <w:rsid w:val="005D7A16"/>
    <w:rsid w:val="005E1078"/>
    <w:rsid w:val="005E2278"/>
    <w:rsid w:val="005E543C"/>
    <w:rsid w:val="005F29C2"/>
    <w:rsid w:val="005F41FA"/>
    <w:rsid w:val="006017B9"/>
    <w:rsid w:val="006026F7"/>
    <w:rsid w:val="0060439A"/>
    <w:rsid w:val="00606997"/>
    <w:rsid w:val="00613043"/>
    <w:rsid w:val="0061468C"/>
    <w:rsid w:val="00615FF0"/>
    <w:rsid w:val="00631016"/>
    <w:rsid w:val="00631D0C"/>
    <w:rsid w:val="00633C2A"/>
    <w:rsid w:val="00636ADB"/>
    <w:rsid w:val="00640504"/>
    <w:rsid w:val="006443E5"/>
    <w:rsid w:val="00645FCD"/>
    <w:rsid w:val="006462FF"/>
    <w:rsid w:val="00646B77"/>
    <w:rsid w:val="006507A5"/>
    <w:rsid w:val="0065181B"/>
    <w:rsid w:val="006521DD"/>
    <w:rsid w:val="00656004"/>
    <w:rsid w:val="00660A1E"/>
    <w:rsid w:val="006614C3"/>
    <w:rsid w:val="006652CF"/>
    <w:rsid w:val="00667ADE"/>
    <w:rsid w:val="00667D9A"/>
    <w:rsid w:val="00672B62"/>
    <w:rsid w:val="006778ED"/>
    <w:rsid w:val="00681FA0"/>
    <w:rsid w:val="006826C5"/>
    <w:rsid w:val="00687383"/>
    <w:rsid w:val="00691D97"/>
    <w:rsid w:val="00694FEE"/>
    <w:rsid w:val="006A43F3"/>
    <w:rsid w:val="006B0120"/>
    <w:rsid w:val="006B0DB0"/>
    <w:rsid w:val="006B2EB8"/>
    <w:rsid w:val="006B6F09"/>
    <w:rsid w:val="006C461F"/>
    <w:rsid w:val="006C4A81"/>
    <w:rsid w:val="006C4D3B"/>
    <w:rsid w:val="006D3100"/>
    <w:rsid w:val="006D499A"/>
    <w:rsid w:val="006D76A7"/>
    <w:rsid w:val="006D7CFB"/>
    <w:rsid w:val="006E642B"/>
    <w:rsid w:val="006E70AC"/>
    <w:rsid w:val="006F1222"/>
    <w:rsid w:val="006F16B7"/>
    <w:rsid w:val="006F28FF"/>
    <w:rsid w:val="00700CCF"/>
    <w:rsid w:val="00701B7D"/>
    <w:rsid w:val="0070585B"/>
    <w:rsid w:val="007069A6"/>
    <w:rsid w:val="00710E04"/>
    <w:rsid w:val="00715981"/>
    <w:rsid w:val="00720631"/>
    <w:rsid w:val="00721612"/>
    <w:rsid w:val="00721CCF"/>
    <w:rsid w:val="00722510"/>
    <w:rsid w:val="0072413E"/>
    <w:rsid w:val="007347B9"/>
    <w:rsid w:val="007378F1"/>
    <w:rsid w:val="0074522F"/>
    <w:rsid w:val="00747EFF"/>
    <w:rsid w:val="00754B36"/>
    <w:rsid w:val="00761963"/>
    <w:rsid w:val="0076499D"/>
    <w:rsid w:val="00765324"/>
    <w:rsid w:val="00766421"/>
    <w:rsid w:val="00771346"/>
    <w:rsid w:val="007740F6"/>
    <w:rsid w:val="00774577"/>
    <w:rsid w:val="00775CCF"/>
    <w:rsid w:val="00776B14"/>
    <w:rsid w:val="00777A5A"/>
    <w:rsid w:val="00780312"/>
    <w:rsid w:val="007908B1"/>
    <w:rsid w:val="00794761"/>
    <w:rsid w:val="007A1494"/>
    <w:rsid w:val="007A39C9"/>
    <w:rsid w:val="007A43D2"/>
    <w:rsid w:val="007B27CE"/>
    <w:rsid w:val="007B2EDF"/>
    <w:rsid w:val="007B4C1D"/>
    <w:rsid w:val="007C34DE"/>
    <w:rsid w:val="007D06D9"/>
    <w:rsid w:val="007D4F12"/>
    <w:rsid w:val="007E0ED4"/>
    <w:rsid w:val="007E68D2"/>
    <w:rsid w:val="007E779B"/>
    <w:rsid w:val="007F26D2"/>
    <w:rsid w:val="007F4B70"/>
    <w:rsid w:val="007F6765"/>
    <w:rsid w:val="0080048E"/>
    <w:rsid w:val="00800975"/>
    <w:rsid w:val="0080231B"/>
    <w:rsid w:val="00805A36"/>
    <w:rsid w:val="00805A4F"/>
    <w:rsid w:val="0081616A"/>
    <w:rsid w:val="00816FFF"/>
    <w:rsid w:val="008204AF"/>
    <w:rsid w:val="0082381B"/>
    <w:rsid w:val="00836E74"/>
    <w:rsid w:val="008400F9"/>
    <w:rsid w:val="00840CA6"/>
    <w:rsid w:val="00842C58"/>
    <w:rsid w:val="0084392C"/>
    <w:rsid w:val="00844A98"/>
    <w:rsid w:val="00844E57"/>
    <w:rsid w:val="008455EB"/>
    <w:rsid w:val="00846DD2"/>
    <w:rsid w:val="008479F6"/>
    <w:rsid w:val="00850041"/>
    <w:rsid w:val="00855E0C"/>
    <w:rsid w:val="00857B81"/>
    <w:rsid w:val="0086488F"/>
    <w:rsid w:val="00881D66"/>
    <w:rsid w:val="0088476B"/>
    <w:rsid w:val="00886820"/>
    <w:rsid w:val="008A3AA4"/>
    <w:rsid w:val="008A3BA1"/>
    <w:rsid w:val="008A43FE"/>
    <w:rsid w:val="008A58D6"/>
    <w:rsid w:val="008B4CAB"/>
    <w:rsid w:val="008C2747"/>
    <w:rsid w:val="008C5F54"/>
    <w:rsid w:val="008C7364"/>
    <w:rsid w:val="008D111B"/>
    <w:rsid w:val="008D18AD"/>
    <w:rsid w:val="008D48DC"/>
    <w:rsid w:val="008D4FFB"/>
    <w:rsid w:val="008E053C"/>
    <w:rsid w:val="008E0888"/>
    <w:rsid w:val="008E2C1C"/>
    <w:rsid w:val="008E4F46"/>
    <w:rsid w:val="008F0F07"/>
    <w:rsid w:val="008F5050"/>
    <w:rsid w:val="008F52FA"/>
    <w:rsid w:val="00903751"/>
    <w:rsid w:val="00907034"/>
    <w:rsid w:val="0091109A"/>
    <w:rsid w:val="00925E09"/>
    <w:rsid w:val="00926025"/>
    <w:rsid w:val="009361B1"/>
    <w:rsid w:val="0094437E"/>
    <w:rsid w:val="009500E9"/>
    <w:rsid w:val="00953F5C"/>
    <w:rsid w:val="0095463E"/>
    <w:rsid w:val="00957040"/>
    <w:rsid w:val="009610C6"/>
    <w:rsid w:val="0096307C"/>
    <w:rsid w:val="00963916"/>
    <w:rsid w:val="009729E3"/>
    <w:rsid w:val="00975E6D"/>
    <w:rsid w:val="00975EBD"/>
    <w:rsid w:val="00976CA3"/>
    <w:rsid w:val="00976EBE"/>
    <w:rsid w:val="00985344"/>
    <w:rsid w:val="00985580"/>
    <w:rsid w:val="00986AA4"/>
    <w:rsid w:val="00987982"/>
    <w:rsid w:val="009936A0"/>
    <w:rsid w:val="00996CC6"/>
    <w:rsid w:val="009A10E4"/>
    <w:rsid w:val="009A1A6C"/>
    <w:rsid w:val="009A21EC"/>
    <w:rsid w:val="009A249E"/>
    <w:rsid w:val="009A4602"/>
    <w:rsid w:val="009A769F"/>
    <w:rsid w:val="009A7B91"/>
    <w:rsid w:val="009B07A3"/>
    <w:rsid w:val="009B2E46"/>
    <w:rsid w:val="009C53F2"/>
    <w:rsid w:val="009D2629"/>
    <w:rsid w:val="009D4BF3"/>
    <w:rsid w:val="009D740C"/>
    <w:rsid w:val="009E3DC5"/>
    <w:rsid w:val="009E485F"/>
    <w:rsid w:val="009E5E78"/>
    <w:rsid w:val="009F2E01"/>
    <w:rsid w:val="009F5EC6"/>
    <w:rsid w:val="009F7EA3"/>
    <w:rsid w:val="00A05686"/>
    <w:rsid w:val="00A0589F"/>
    <w:rsid w:val="00A05C9C"/>
    <w:rsid w:val="00A1171B"/>
    <w:rsid w:val="00A17B4F"/>
    <w:rsid w:val="00A206B2"/>
    <w:rsid w:val="00A230F3"/>
    <w:rsid w:val="00A245D9"/>
    <w:rsid w:val="00A3002C"/>
    <w:rsid w:val="00A3663C"/>
    <w:rsid w:val="00A37442"/>
    <w:rsid w:val="00A41841"/>
    <w:rsid w:val="00A41C44"/>
    <w:rsid w:val="00A44A63"/>
    <w:rsid w:val="00A52B22"/>
    <w:rsid w:val="00A545FB"/>
    <w:rsid w:val="00A5622E"/>
    <w:rsid w:val="00A62827"/>
    <w:rsid w:val="00A62A72"/>
    <w:rsid w:val="00A65ED1"/>
    <w:rsid w:val="00A6735D"/>
    <w:rsid w:val="00A710F2"/>
    <w:rsid w:val="00A715BD"/>
    <w:rsid w:val="00A75622"/>
    <w:rsid w:val="00A81FD4"/>
    <w:rsid w:val="00A829C1"/>
    <w:rsid w:val="00A91118"/>
    <w:rsid w:val="00AA069A"/>
    <w:rsid w:val="00AA27B8"/>
    <w:rsid w:val="00AA5703"/>
    <w:rsid w:val="00AA634A"/>
    <w:rsid w:val="00AB105E"/>
    <w:rsid w:val="00AB2FB9"/>
    <w:rsid w:val="00AB5708"/>
    <w:rsid w:val="00AB6951"/>
    <w:rsid w:val="00AC3C1A"/>
    <w:rsid w:val="00AC4A89"/>
    <w:rsid w:val="00AD06A6"/>
    <w:rsid w:val="00AE0BB4"/>
    <w:rsid w:val="00AF0C67"/>
    <w:rsid w:val="00AF10D0"/>
    <w:rsid w:val="00AF14E5"/>
    <w:rsid w:val="00AF1A54"/>
    <w:rsid w:val="00AF4C6E"/>
    <w:rsid w:val="00AF7762"/>
    <w:rsid w:val="00B0065A"/>
    <w:rsid w:val="00B02C21"/>
    <w:rsid w:val="00B03258"/>
    <w:rsid w:val="00B03BC0"/>
    <w:rsid w:val="00B06812"/>
    <w:rsid w:val="00B1687B"/>
    <w:rsid w:val="00B262B3"/>
    <w:rsid w:val="00B3135D"/>
    <w:rsid w:val="00B332A8"/>
    <w:rsid w:val="00B340D6"/>
    <w:rsid w:val="00B427D0"/>
    <w:rsid w:val="00B466B6"/>
    <w:rsid w:val="00B47C93"/>
    <w:rsid w:val="00B564B7"/>
    <w:rsid w:val="00B56E41"/>
    <w:rsid w:val="00B60209"/>
    <w:rsid w:val="00B62DD3"/>
    <w:rsid w:val="00B636F3"/>
    <w:rsid w:val="00B63D2F"/>
    <w:rsid w:val="00B6530F"/>
    <w:rsid w:val="00B65F52"/>
    <w:rsid w:val="00B67A97"/>
    <w:rsid w:val="00B72E70"/>
    <w:rsid w:val="00B7480A"/>
    <w:rsid w:val="00B74A78"/>
    <w:rsid w:val="00B775B8"/>
    <w:rsid w:val="00B81108"/>
    <w:rsid w:val="00B81655"/>
    <w:rsid w:val="00B82AC9"/>
    <w:rsid w:val="00B82BE3"/>
    <w:rsid w:val="00B833EF"/>
    <w:rsid w:val="00B835DA"/>
    <w:rsid w:val="00B83B93"/>
    <w:rsid w:val="00B87810"/>
    <w:rsid w:val="00B9555A"/>
    <w:rsid w:val="00B97506"/>
    <w:rsid w:val="00B97EFB"/>
    <w:rsid w:val="00BC130B"/>
    <w:rsid w:val="00BC1B80"/>
    <w:rsid w:val="00BC3953"/>
    <w:rsid w:val="00BD2C32"/>
    <w:rsid w:val="00BD30C9"/>
    <w:rsid w:val="00BD642A"/>
    <w:rsid w:val="00BE00B7"/>
    <w:rsid w:val="00BE22EF"/>
    <w:rsid w:val="00BE5173"/>
    <w:rsid w:val="00BE585A"/>
    <w:rsid w:val="00BE6901"/>
    <w:rsid w:val="00C033E2"/>
    <w:rsid w:val="00C0401E"/>
    <w:rsid w:val="00C06264"/>
    <w:rsid w:val="00C06287"/>
    <w:rsid w:val="00C14892"/>
    <w:rsid w:val="00C1524E"/>
    <w:rsid w:val="00C16A6C"/>
    <w:rsid w:val="00C17C27"/>
    <w:rsid w:val="00C2068D"/>
    <w:rsid w:val="00C214B9"/>
    <w:rsid w:val="00C22340"/>
    <w:rsid w:val="00C22F32"/>
    <w:rsid w:val="00C247E4"/>
    <w:rsid w:val="00C27078"/>
    <w:rsid w:val="00C27EEF"/>
    <w:rsid w:val="00C321E3"/>
    <w:rsid w:val="00C334B0"/>
    <w:rsid w:val="00C3377D"/>
    <w:rsid w:val="00C34CA3"/>
    <w:rsid w:val="00C35C89"/>
    <w:rsid w:val="00C3600C"/>
    <w:rsid w:val="00C43701"/>
    <w:rsid w:val="00C467A6"/>
    <w:rsid w:val="00C50A70"/>
    <w:rsid w:val="00C52106"/>
    <w:rsid w:val="00C52968"/>
    <w:rsid w:val="00C55CD8"/>
    <w:rsid w:val="00C6348E"/>
    <w:rsid w:val="00C64944"/>
    <w:rsid w:val="00C67026"/>
    <w:rsid w:val="00C8051E"/>
    <w:rsid w:val="00C80E11"/>
    <w:rsid w:val="00C87AE8"/>
    <w:rsid w:val="00C948B5"/>
    <w:rsid w:val="00C95396"/>
    <w:rsid w:val="00C95BAE"/>
    <w:rsid w:val="00C960FD"/>
    <w:rsid w:val="00CA40B0"/>
    <w:rsid w:val="00CA6C3D"/>
    <w:rsid w:val="00CB114F"/>
    <w:rsid w:val="00CB1A5F"/>
    <w:rsid w:val="00CB578E"/>
    <w:rsid w:val="00CB6E5D"/>
    <w:rsid w:val="00CB7962"/>
    <w:rsid w:val="00CC659F"/>
    <w:rsid w:val="00CC7546"/>
    <w:rsid w:val="00CD4E5E"/>
    <w:rsid w:val="00CE16D0"/>
    <w:rsid w:val="00CE1A08"/>
    <w:rsid w:val="00CE5602"/>
    <w:rsid w:val="00CE79D3"/>
    <w:rsid w:val="00D00273"/>
    <w:rsid w:val="00D04F23"/>
    <w:rsid w:val="00D05014"/>
    <w:rsid w:val="00D132EA"/>
    <w:rsid w:val="00D13A1E"/>
    <w:rsid w:val="00D146FD"/>
    <w:rsid w:val="00D169A8"/>
    <w:rsid w:val="00D177C9"/>
    <w:rsid w:val="00D224D6"/>
    <w:rsid w:val="00D300F3"/>
    <w:rsid w:val="00D3462F"/>
    <w:rsid w:val="00D41AB6"/>
    <w:rsid w:val="00D428D0"/>
    <w:rsid w:val="00D4454D"/>
    <w:rsid w:val="00D44A29"/>
    <w:rsid w:val="00D50FD1"/>
    <w:rsid w:val="00D66179"/>
    <w:rsid w:val="00D74E0F"/>
    <w:rsid w:val="00D81CB4"/>
    <w:rsid w:val="00D84BC3"/>
    <w:rsid w:val="00D9067B"/>
    <w:rsid w:val="00D96B2E"/>
    <w:rsid w:val="00DA1507"/>
    <w:rsid w:val="00DA5C74"/>
    <w:rsid w:val="00DB0459"/>
    <w:rsid w:val="00DB1CC2"/>
    <w:rsid w:val="00DB4DE2"/>
    <w:rsid w:val="00DB5ACB"/>
    <w:rsid w:val="00DB7FEC"/>
    <w:rsid w:val="00DC0CC0"/>
    <w:rsid w:val="00DC4616"/>
    <w:rsid w:val="00DC50F7"/>
    <w:rsid w:val="00DC6A51"/>
    <w:rsid w:val="00DD0127"/>
    <w:rsid w:val="00DD21EE"/>
    <w:rsid w:val="00DD66FF"/>
    <w:rsid w:val="00DD7A40"/>
    <w:rsid w:val="00DE1887"/>
    <w:rsid w:val="00DE3601"/>
    <w:rsid w:val="00DE422B"/>
    <w:rsid w:val="00DE7380"/>
    <w:rsid w:val="00DF0A8B"/>
    <w:rsid w:val="00DF27FD"/>
    <w:rsid w:val="00E02E0A"/>
    <w:rsid w:val="00E040AA"/>
    <w:rsid w:val="00E04184"/>
    <w:rsid w:val="00E110F7"/>
    <w:rsid w:val="00E16178"/>
    <w:rsid w:val="00E16A0C"/>
    <w:rsid w:val="00E17ADB"/>
    <w:rsid w:val="00E22841"/>
    <w:rsid w:val="00E3259B"/>
    <w:rsid w:val="00E40991"/>
    <w:rsid w:val="00E41699"/>
    <w:rsid w:val="00E45C05"/>
    <w:rsid w:val="00E50D86"/>
    <w:rsid w:val="00E527D3"/>
    <w:rsid w:val="00E573AE"/>
    <w:rsid w:val="00E57EB5"/>
    <w:rsid w:val="00E62771"/>
    <w:rsid w:val="00E633A3"/>
    <w:rsid w:val="00E66C9E"/>
    <w:rsid w:val="00E76D61"/>
    <w:rsid w:val="00E82BB9"/>
    <w:rsid w:val="00E942EF"/>
    <w:rsid w:val="00E973FE"/>
    <w:rsid w:val="00EA0096"/>
    <w:rsid w:val="00EA1821"/>
    <w:rsid w:val="00EA2894"/>
    <w:rsid w:val="00EA7E21"/>
    <w:rsid w:val="00EB1206"/>
    <w:rsid w:val="00EB4303"/>
    <w:rsid w:val="00ED1712"/>
    <w:rsid w:val="00ED1CB9"/>
    <w:rsid w:val="00ED25BE"/>
    <w:rsid w:val="00ED48E3"/>
    <w:rsid w:val="00ED7854"/>
    <w:rsid w:val="00EE02C2"/>
    <w:rsid w:val="00EE76BE"/>
    <w:rsid w:val="00EF481C"/>
    <w:rsid w:val="00EF506E"/>
    <w:rsid w:val="00EF6697"/>
    <w:rsid w:val="00EF7513"/>
    <w:rsid w:val="00F002DC"/>
    <w:rsid w:val="00F04F47"/>
    <w:rsid w:val="00F055EF"/>
    <w:rsid w:val="00F10993"/>
    <w:rsid w:val="00F116CB"/>
    <w:rsid w:val="00F12288"/>
    <w:rsid w:val="00F1231E"/>
    <w:rsid w:val="00F1472C"/>
    <w:rsid w:val="00F15368"/>
    <w:rsid w:val="00F161F2"/>
    <w:rsid w:val="00F2427A"/>
    <w:rsid w:val="00F2591C"/>
    <w:rsid w:val="00F26DB3"/>
    <w:rsid w:val="00F3135F"/>
    <w:rsid w:val="00F324C6"/>
    <w:rsid w:val="00F32E87"/>
    <w:rsid w:val="00F35376"/>
    <w:rsid w:val="00F36203"/>
    <w:rsid w:val="00F37C10"/>
    <w:rsid w:val="00F413E8"/>
    <w:rsid w:val="00F44CA2"/>
    <w:rsid w:val="00F46787"/>
    <w:rsid w:val="00F50323"/>
    <w:rsid w:val="00F657C2"/>
    <w:rsid w:val="00F70339"/>
    <w:rsid w:val="00F7435E"/>
    <w:rsid w:val="00F76B2F"/>
    <w:rsid w:val="00F81130"/>
    <w:rsid w:val="00F81938"/>
    <w:rsid w:val="00F83B20"/>
    <w:rsid w:val="00F92A53"/>
    <w:rsid w:val="00FA5170"/>
    <w:rsid w:val="00FA66F1"/>
    <w:rsid w:val="00FB0BFC"/>
    <w:rsid w:val="00FB2435"/>
    <w:rsid w:val="00FC0D04"/>
    <w:rsid w:val="00FC18AE"/>
    <w:rsid w:val="00FC1B89"/>
    <w:rsid w:val="00FC1F17"/>
    <w:rsid w:val="00FC3606"/>
    <w:rsid w:val="00FC53CA"/>
    <w:rsid w:val="00FC5676"/>
    <w:rsid w:val="00FC6A66"/>
    <w:rsid w:val="00FC6DFF"/>
    <w:rsid w:val="00FD2068"/>
    <w:rsid w:val="00FD2287"/>
    <w:rsid w:val="00FE1105"/>
    <w:rsid w:val="00FE2EDD"/>
    <w:rsid w:val="00FE52C3"/>
    <w:rsid w:val="00FF15F5"/>
    <w:rsid w:val="00FF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CF35D"/>
  <w15:chartTrackingRefBased/>
  <w15:docId w15:val="{EAC704F0-D2C1-4B2B-B59E-807F212F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B26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6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67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Hyperlink">
    <w:name w:val="Hyperlink"/>
    <w:basedOn w:val="DefaultParagraphFont"/>
    <w:uiPriority w:val="99"/>
    <w:semiHidden/>
    <w:unhideWhenUsed/>
    <w:rsid w:val="00D906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9067B"/>
    <w:rPr>
      <w:b/>
      <w:bCs/>
    </w:rPr>
  </w:style>
  <w:style w:type="character" w:customStyle="1" w:styleId="ref-lnk">
    <w:name w:val="ref-lnk"/>
    <w:basedOn w:val="DefaultParagraphFont"/>
    <w:rsid w:val="00660A1E"/>
  </w:style>
  <w:style w:type="character" w:customStyle="1" w:styleId="Heading1Char">
    <w:name w:val="Heading 1 Char"/>
    <w:basedOn w:val="DefaultParagraphFont"/>
    <w:link w:val="Heading1"/>
    <w:uiPriority w:val="9"/>
    <w:rsid w:val="000B261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0B2616"/>
  </w:style>
  <w:style w:type="character" w:customStyle="1" w:styleId="a-size-large">
    <w:name w:val="a-size-large"/>
    <w:basedOn w:val="DefaultParagraphFont"/>
    <w:rsid w:val="000B2616"/>
  </w:style>
  <w:style w:type="character" w:customStyle="1" w:styleId="hlfld-contribauthor">
    <w:name w:val="hlfld-contribauthor"/>
    <w:basedOn w:val="DefaultParagraphFont"/>
    <w:rsid w:val="00AB2FB9"/>
  </w:style>
  <w:style w:type="character" w:customStyle="1" w:styleId="nlmgiven-names">
    <w:name w:val="nlm_given-names"/>
    <w:basedOn w:val="DefaultParagraphFont"/>
    <w:rsid w:val="00AB2FB9"/>
  </w:style>
  <w:style w:type="character" w:customStyle="1" w:styleId="nlmyear">
    <w:name w:val="nlm_year"/>
    <w:basedOn w:val="DefaultParagraphFont"/>
    <w:rsid w:val="00AB2FB9"/>
  </w:style>
  <w:style w:type="character" w:customStyle="1" w:styleId="nlmpublisher-loc">
    <w:name w:val="nlm_publisher-loc"/>
    <w:basedOn w:val="DefaultParagraphFont"/>
    <w:rsid w:val="00AB2FB9"/>
  </w:style>
  <w:style w:type="character" w:customStyle="1" w:styleId="nlmpublisher-name">
    <w:name w:val="nlm_publisher-name"/>
    <w:basedOn w:val="DefaultParagraphFont"/>
    <w:rsid w:val="00AB2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keleywellbeing.com/positive-reinforcement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researchgate.net/figure/Bronfenbrenners-ecological-model-Diagram-by-Joel-Gibbs-based-on-Bronfenbrenners-1979_fig1_31184343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-tandfonline-com.ezproxy.uwtsd.ac.uk/doi/full/10.1080/02607476.2020.1831375" TargetMode="External"/><Relationship Id="rId11" Type="http://schemas.openxmlformats.org/officeDocument/2006/relationships/hyperlink" Target="https://gov.wales/sites/default/files/publications/2018-03/the-four-purposes-of-the-curriculum-for-wales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lsevier.com/journals/teaching-and-teacher-education/0742-051X/guide-for-author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achlikeachampion.org/?books=teach-like-a-champion-3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EB08B-5068-4C0B-8BDC-4EF270FD3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3863</Words>
  <Characters>22025</Characters>
  <Application>Microsoft Office Word</Application>
  <DocSecurity>0</DocSecurity>
  <Lines>183</Lines>
  <Paragraphs>51</Paragraphs>
  <ScaleCrop>false</ScaleCrop>
  <Company/>
  <LinksUpToDate>false</LinksUpToDate>
  <CharactersWithSpaces>25837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</dc:creator>
  <cp:keywords/>
  <dc:description/>
  <cp:lastModifiedBy>KATE FREE</cp:lastModifiedBy>
  <cp:revision>575</cp:revision>
  <dcterms:created xsi:type="dcterms:W3CDTF">2022-10-14T11:57:00Z</dcterms:created>
  <dcterms:modified xsi:type="dcterms:W3CDTF">2022-10-27T09:57:00Z</dcterms:modified>
</cp:coreProperties>
</file>