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55C56FFE" w:rsidR="008F1308" w:rsidRPr="00A019C7" w:rsidRDefault="003F50C7" w:rsidP="00E51AAC">
            <w:pPr>
              <w:spacing w:before="120" w:after="120"/>
              <w:jc w:val="both"/>
              <w:rPr>
                <w:rFonts w:ascii="Arial" w:hAnsi="Arial" w:cs="Arial"/>
                <w:bCs/>
                <w:sz w:val="24"/>
                <w:szCs w:val="24"/>
              </w:rPr>
            </w:pPr>
            <w:r w:rsidRPr="003F50C7">
              <w:rPr>
                <w:rFonts w:ascii="Arial" w:hAnsi="Arial" w:cs="Arial"/>
                <w:bCs/>
                <w:sz w:val="24"/>
                <w:szCs w:val="24"/>
              </w:rPr>
              <w:t>Developing Innovation and Creativity for Business Advantage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76603D6C"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 xml:space="preserve">BMSW </w:t>
            </w:r>
            <w:r w:rsidR="00B819E7">
              <w:rPr>
                <w:rFonts w:ascii="Arial" w:hAnsi="Arial" w:cs="Arial"/>
                <w:sz w:val="22"/>
                <w:szCs w:val="22"/>
              </w:rPr>
              <w:t>610</w:t>
            </w:r>
            <w:r w:rsidR="003F50C7">
              <w:rPr>
                <w:rFonts w:ascii="Arial" w:hAnsi="Arial" w:cs="Arial"/>
                <w:sz w:val="22"/>
                <w:szCs w:val="22"/>
              </w:rPr>
              <w:t>2</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76552F2" w:rsidR="00A019C7" w:rsidRPr="00A019C7" w:rsidRDefault="003F50C7" w:rsidP="00CC31A7">
            <w:pPr>
              <w:spacing w:before="120" w:after="120"/>
              <w:jc w:val="center"/>
              <w:rPr>
                <w:rFonts w:ascii="Segoe UI" w:hAnsi="Segoe UI" w:cs="Segoe UI"/>
                <w:b/>
                <w:bCs/>
                <w:sz w:val="18"/>
                <w:szCs w:val="18"/>
              </w:rPr>
            </w:pPr>
            <w:proofErr w:type="spellStart"/>
            <w:r w:rsidRPr="003F50C7">
              <w:rPr>
                <w:rFonts w:ascii="Segoe UI" w:hAnsi="Segoe UI" w:cs="Segoe UI"/>
                <w:b/>
                <w:bCs/>
                <w:sz w:val="18"/>
                <w:szCs w:val="18"/>
              </w:rPr>
              <w:t>Khaza</w:t>
            </w:r>
            <w:proofErr w:type="spellEnd"/>
            <w:r w:rsidRPr="003F50C7">
              <w:rPr>
                <w:rFonts w:ascii="Segoe UI" w:hAnsi="Segoe UI" w:cs="Segoe UI"/>
                <w:b/>
                <w:bCs/>
                <w:sz w:val="18"/>
                <w:szCs w:val="18"/>
              </w:rPr>
              <w:t xml:space="preserve"> Ahmed</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25F60DD7" w:rsidR="00DB116D" w:rsidRPr="00A406E5" w:rsidRDefault="003F50C7" w:rsidP="00E51AAC">
            <w:pPr>
              <w:spacing w:before="120" w:after="120"/>
              <w:jc w:val="both"/>
              <w:rPr>
                <w:rFonts w:ascii="Arial" w:hAnsi="Arial" w:cs="Arial"/>
                <w:b/>
                <w:sz w:val="22"/>
                <w:szCs w:val="22"/>
              </w:rPr>
            </w:pPr>
            <w:proofErr w:type="spellStart"/>
            <w:r w:rsidRPr="003F50C7">
              <w:rPr>
                <w:rFonts w:ascii="Arial" w:hAnsi="Arial" w:cs="Arial"/>
                <w:b/>
                <w:sz w:val="22"/>
                <w:szCs w:val="22"/>
              </w:rPr>
              <w:t>Dr.</w:t>
            </w:r>
            <w:proofErr w:type="spellEnd"/>
            <w:r w:rsidRPr="003F50C7">
              <w:rPr>
                <w:rFonts w:ascii="Arial" w:hAnsi="Arial" w:cs="Arial"/>
                <w:b/>
                <w:sz w:val="22"/>
                <w:szCs w:val="22"/>
              </w:rPr>
              <w:t xml:space="preserve"> </w:t>
            </w:r>
            <w:proofErr w:type="spellStart"/>
            <w:r w:rsidRPr="003F50C7">
              <w:rPr>
                <w:rFonts w:ascii="Arial" w:hAnsi="Arial" w:cs="Arial"/>
                <w:b/>
                <w:sz w:val="22"/>
                <w:szCs w:val="22"/>
              </w:rPr>
              <w:t>Sujeewa</w:t>
            </w:r>
            <w:proofErr w:type="spellEnd"/>
            <w:r w:rsidRPr="003F50C7">
              <w:rPr>
                <w:rFonts w:ascii="Arial" w:hAnsi="Arial" w:cs="Arial"/>
                <w:b/>
                <w:sz w:val="22"/>
                <w:szCs w:val="22"/>
              </w:rPr>
              <w:t xml:space="preserve"> Herath</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79CC15" w14:textId="77777777" w:rsidR="003F50C7" w:rsidRPr="003F50C7" w:rsidRDefault="003F50C7" w:rsidP="003F50C7">
            <w:pPr>
              <w:spacing w:before="120" w:after="120"/>
              <w:jc w:val="both"/>
              <w:rPr>
                <w:rFonts w:ascii="Arial" w:hAnsi="Arial" w:cs="Arial"/>
                <w:b/>
              </w:rPr>
            </w:pPr>
            <w:r w:rsidRPr="003F50C7">
              <w:rPr>
                <w:rFonts w:ascii="Arial" w:hAnsi="Arial" w:cs="Arial"/>
                <w:b/>
              </w:rPr>
              <w:t>Task 1: 2500 (+/-</w:t>
            </w:r>
          </w:p>
          <w:p w14:paraId="2B96F6C1" w14:textId="77777777" w:rsidR="003F50C7" w:rsidRPr="003F50C7" w:rsidRDefault="003F50C7" w:rsidP="003F50C7">
            <w:pPr>
              <w:spacing w:before="120" w:after="120"/>
              <w:jc w:val="both"/>
              <w:rPr>
                <w:rFonts w:ascii="Arial" w:hAnsi="Arial" w:cs="Arial"/>
                <w:b/>
              </w:rPr>
            </w:pPr>
            <w:r w:rsidRPr="003F50C7">
              <w:rPr>
                <w:rFonts w:ascii="Arial" w:hAnsi="Arial" w:cs="Arial"/>
                <w:b/>
              </w:rPr>
              <w:t>10%) essay.</w:t>
            </w:r>
          </w:p>
          <w:p w14:paraId="2E222F62" w14:textId="59851BA2" w:rsidR="001C1564" w:rsidRPr="00E13621" w:rsidRDefault="003F50C7" w:rsidP="003F50C7">
            <w:pPr>
              <w:spacing w:before="120" w:after="120"/>
              <w:jc w:val="both"/>
              <w:rPr>
                <w:rFonts w:ascii="Arial" w:hAnsi="Arial" w:cs="Arial"/>
                <w:b/>
              </w:rPr>
            </w:pPr>
            <w:r w:rsidRPr="003F50C7">
              <w:rPr>
                <w:rFonts w:ascii="Arial" w:hAnsi="Arial" w:cs="Arial"/>
                <w:b/>
              </w:rPr>
              <w:t>Task 2: 20-minute interactive interview.</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316D0197"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w:t>
      </w:r>
      <w:r w:rsidR="00B819E7">
        <w:rPr>
          <w:rFonts w:ascii="Arial" w:hAnsi="Arial" w:cs="Arial"/>
          <w:sz w:val="24"/>
          <w:szCs w:val="24"/>
        </w:rPr>
        <w:t>610</w:t>
      </w:r>
      <w:r w:rsidR="003F50C7">
        <w:rPr>
          <w:rFonts w:ascii="Arial" w:hAnsi="Arial" w:cs="Arial"/>
          <w:sz w:val="24"/>
          <w:szCs w:val="24"/>
        </w:rPr>
        <w:t>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03866B49"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B819E7">
        <w:rPr>
          <w:rFonts w:ascii="Arial" w:hAnsi="Arial" w:cs="Arial"/>
          <w:sz w:val="24"/>
          <w:szCs w:val="24"/>
        </w:rPr>
        <w:t>61</w:t>
      </w:r>
      <w:r w:rsidR="003F50C7">
        <w:rPr>
          <w:rFonts w:ascii="Arial" w:hAnsi="Arial" w:cs="Arial"/>
          <w:sz w:val="24"/>
          <w:szCs w:val="24"/>
        </w:rPr>
        <w:t>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3BA81A0C"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B819E7">
        <w:rPr>
          <w:rFonts w:ascii="Arial" w:hAnsi="Arial" w:cs="Arial"/>
          <w:sz w:val="24"/>
          <w:szCs w:val="24"/>
        </w:rPr>
        <w:t>61</w:t>
      </w:r>
      <w:r w:rsidR="003F50C7">
        <w:rPr>
          <w:rFonts w:ascii="Arial" w:hAnsi="Arial" w:cs="Arial"/>
          <w:sz w:val="24"/>
          <w:szCs w:val="24"/>
        </w:rPr>
        <w:t>02</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0C7"/>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9E7"/>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2901</Words>
  <Characters>17526</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2022-09-29T16:30:00Z</dcterms:created>
  <dcterms:modified xsi:type="dcterms:W3CDTF">2022-09-29T16:30:00Z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