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56A81" w:rsidRPr="0026093A" w:rsidRDefault="00056A81" w:rsidP="0026093A">
      <w:pPr>
        <w:pStyle w:val="NormalnyWeb"/>
        <w:spacing w:line="360" w:lineRule="auto"/>
        <w:ind w:firstLine="708"/>
        <w:rPr>
          <w:lang w:val="en-US"/>
        </w:rPr>
      </w:pPr>
      <w:r w:rsidRPr="0026093A">
        <w:rPr>
          <w:lang w:val="en-US"/>
        </w:rPr>
        <w:t>‘‘If you are not involved today in creating tomorrow’s markets, or knowledgeable about what’s happening in these markets, you are unlikely to find yourself competing in them.</w:t>
      </w:r>
      <w:r w:rsidRPr="0026093A">
        <w:rPr>
          <w:lang w:val="en-US"/>
        </w:rPr>
        <w:t xml:space="preserve">”. With these words, K. Blanchard and T. </w:t>
      </w:r>
      <w:proofErr w:type="spellStart"/>
      <w:r w:rsidRPr="0026093A">
        <w:rPr>
          <w:lang w:val="en-US"/>
        </w:rPr>
        <w:t>Waghorn</w:t>
      </w:r>
      <w:proofErr w:type="spellEnd"/>
      <w:r w:rsidRPr="0026093A">
        <w:rPr>
          <w:lang w:val="en-US"/>
        </w:rPr>
        <w:t xml:space="preserve"> took the right truth. It is difficult to disagree with the fact that entering th</w:t>
      </w:r>
      <w:r w:rsidR="00BA3751" w:rsidRPr="0026093A">
        <w:rPr>
          <w:lang w:val="en-US"/>
        </w:rPr>
        <w:t>e market with a new product</w:t>
      </w:r>
      <w:r w:rsidR="0068191B" w:rsidRPr="0026093A">
        <w:rPr>
          <w:lang w:val="en-US"/>
        </w:rPr>
        <w:t xml:space="preserve"> is associated with</w:t>
      </w:r>
      <w:r w:rsidRPr="0026093A">
        <w:rPr>
          <w:lang w:val="en-US"/>
        </w:rPr>
        <w:t xml:space="preserve"> </w:t>
      </w:r>
      <w:r w:rsidR="0026093A">
        <w:rPr>
          <w:lang w:val="en-US"/>
        </w:rPr>
        <w:t>big</w:t>
      </w:r>
      <w:r w:rsidR="0068191B" w:rsidRPr="0026093A">
        <w:rPr>
          <w:lang w:val="en-US"/>
        </w:rPr>
        <w:t xml:space="preserve"> </w:t>
      </w:r>
      <w:r w:rsidRPr="0026093A">
        <w:rPr>
          <w:lang w:val="en-US"/>
        </w:rPr>
        <w:t>risk. Therefore, it is worth conducting a proper analysis of the competition and the market before starting operations, because without such knowledge the companies usually fall down. Unfortunately, entrusting this activity to external companies someti</w:t>
      </w:r>
      <w:r w:rsidR="0026093A">
        <w:rPr>
          <w:lang w:val="en-US"/>
        </w:rPr>
        <w:t>mes involves huge costs. Can we</w:t>
      </w:r>
      <w:r w:rsidRPr="0026093A">
        <w:rPr>
          <w:lang w:val="en-US"/>
        </w:rPr>
        <w:t xml:space="preserve"> avoid them? Yes. In 1979, Michael E. Porter developed a concept thanks to which every entrepreneur is able to ca</w:t>
      </w:r>
      <w:r w:rsidR="0026093A">
        <w:rPr>
          <w:lang w:val="en-US"/>
        </w:rPr>
        <w:t>rry out a precise analysis himself</w:t>
      </w:r>
      <w:r w:rsidRPr="0026093A">
        <w:rPr>
          <w:lang w:val="en-US"/>
        </w:rPr>
        <w:t xml:space="preserve">. This concept is called the Porter's 5 Forces analysis and focuses on 5 main factors such as </w:t>
      </w:r>
      <w:r w:rsidR="00BA3751" w:rsidRPr="0026093A">
        <w:rPr>
          <w:lang w:val="en-US"/>
        </w:rPr>
        <w:t xml:space="preserve">competitive rivalry, threat of new entry, threat of substitution, suppliers power and buyers power. </w:t>
      </w:r>
      <w:r w:rsidRPr="0026093A">
        <w:rPr>
          <w:lang w:val="en-US"/>
        </w:rPr>
        <w:t xml:space="preserve">In this article, we will </w:t>
      </w:r>
      <w:proofErr w:type="spellStart"/>
      <w:r w:rsidR="00BA3751" w:rsidRPr="0026093A">
        <w:rPr>
          <w:lang w:val="en-US"/>
        </w:rPr>
        <w:t>analyse</w:t>
      </w:r>
      <w:proofErr w:type="spellEnd"/>
      <w:r w:rsidR="00BA3751" w:rsidRPr="0026093A">
        <w:rPr>
          <w:lang w:val="en-US"/>
        </w:rPr>
        <w:t xml:space="preserve"> </w:t>
      </w:r>
      <w:r w:rsidRPr="0026093A">
        <w:rPr>
          <w:lang w:val="en-US"/>
        </w:rPr>
        <w:t xml:space="preserve">the </w:t>
      </w:r>
      <w:r w:rsidR="0026093A">
        <w:rPr>
          <w:lang w:val="en-US"/>
        </w:rPr>
        <w:t>competitive environment of the LUSH Cosmetics</w:t>
      </w:r>
      <w:r w:rsidRPr="0026093A">
        <w:rPr>
          <w:lang w:val="en-US"/>
        </w:rPr>
        <w:t xml:space="preserve"> brand, using Porter's 5 forces analysis.</w:t>
      </w:r>
    </w:p>
    <w:p w:rsidR="00BA3751" w:rsidRPr="0026093A" w:rsidRDefault="008C15FD" w:rsidP="0026093A">
      <w:pPr>
        <w:pStyle w:val="NormalnyWeb"/>
        <w:spacing w:line="360" w:lineRule="auto"/>
        <w:rPr>
          <w:lang w:val="en-US"/>
        </w:rPr>
      </w:pPr>
      <w:r w:rsidRPr="0026093A">
        <w:rPr>
          <w:lang w:val="en-US"/>
        </w:rPr>
        <w:tab/>
      </w:r>
      <w:r w:rsidR="00BA3751" w:rsidRPr="0026093A">
        <w:rPr>
          <w:lang w:val="en-US"/>
        </w:rPr>
        <w:t>The cosmetic sector is growing rapidly and is highly appreciated. People in pursuit of the perfect appearance and condition are looking for innovative solutions and cosmetics. Recently, very popular is to create cosmetics naturally, because there is a belief th</w:t>
      </w:r>
      <w:r w:rsidR="000E5371" w:rsidRPr="0026093A">
        <w:rPr>
          <w:lang w:val="en-US"/>
        </w:rPr>
        <w:t>at it is precisely the best way</w:t>
      </w:r>
      <w:r w:rsidR="00BA3751" w:rsidRPr="0026093A">
        <w:rPr>
          <w:lang w:val="en-US"/>
        </w:rPr>
        <w:t xml:space="preserve"> to bring the best results. Such cosmetics are prov</w:t>
      </w:r>
      <w:r w:rsidR="0026093A">
        <w:rPr>
          <w:lang w:val="en-US"/>
        </w:rPr>
        <w:t xml:space="preserve">ided by the international brand, </w:t>
      </w:r>
      <w:r w:rsidR="00BA3751" w:rsidRPr="0026093A">
        <w:rPr>
          <w:lang w:val="en-US"/>
        </w:rPr>
        <w:t>LUSH Cosmetics, which uses only natural, organic ingredients for production.</w:t>
      </w:r>
    </w:p>
    <w:p w:rsidR="000E5371" w:rsidRPr="0026093A" w:rsidRDefault="008C15FD" w:rsidP="0026093A">
      <w:pPr>
        <w:pStyle w:val="NormalnyWeb"/>
        <w:spacing w:line="360" w:lineRule="auto"/>
        <w:rPr>
          <w:lang w:val="en-US"/>
        </w:rPr>
      </w:pPr>
      <w:r w:rsidRPr="0026093A">
        <w:rPr>
          <w:lang w:val="en-US"/>
        </w:rPr>
        <w:tab/>
      </w:r>
      <w:r w:rsidR="000E5371" w:rsidRPr="0026093A">
        <w:rPr>
          <w:lang w:val="en-US"/>
        </w:rPr>
        <w:t>Competitive Rivalry. According to Porter's concept, the analysis of the environment should start with getting to know th</w:t>
      </w:r>
      <w:r w:rsidR="0026093A">
        <w:rPr>
          <w:lang w:val="en-US"/>
        </w:rPr>
        <w:t>e current competitors</w:t>
      </w:r>
      <w:r w:rsidR="000E5371" w:rsidRPr="0026093A">
        <w:rPr>
          <w:lang w:val="en-US"/>
        </w:rPr>
        <w:t xml:space="preserve">. The LUSH brand does not have a large number of competitors. Nevertheless, the threat of competitive rivalry is relatively </w:t>
      </w:r>
      <w:proofErr w:type="gramStart"/>
      <w:r w:rsidR="000E5371" w:rsidRPr="0026093A">
        <w:rPr>
          <w:lang w:val="en-US"/>
        </w:rPr>
        <w:t>high, because</w:t>
      </w:r>
      <w:proofErr w:type="gramEnd"/>
      <w:r w:rsidR="000E5371" w:rsidRPr="0026093A">
        <w:rPr>
          <w:lang w:val="en-US"/>
        </w:rPr>
        <w:t xml:space="preserve"> the functions of cosmetics are similar to each other, regardless of whether they are made from natural ingredients or not. The main competitor of LUSH is The Body </w:t>
      </w:r>
      <w:proofErr w:type="gramStart"/>
      <w:r w:rsidR="000E5371" w:rsidRPr="0026093A">
        <w:rPr>
          <w:lang w:val="en-US"/>
        </w:rPr>
        <w:t>Shop,</w:t>
      </w:r>
      <w:proofErr w:type="gramEnd"/>
      <w:r w:rsidR="000E5371" w:rsidRPr="0026093A">
        <w:rPr>
          <w:lang w:val="en-US"/>
        </w:rPr>
        <w:t xml:space="preserve"> however, the lower prices and the equally high quality of LUSH products give them an advantage in acquir</w:t>
      </w:r>
      <w:r w:rsidR="0026093A">
        <w:rPr>
          <w:lang w:val="en-US"/>
        </w:rPr>
        <w:t>ing customers. Another positive</w:t>
      </w:r>
      <w:r w:rsidR="000E5371" w:rsidRPr="0026093A">
        <w:rPr>
          <w:lang w:val="en-US"/>
        </w:rPr>
        <w:t xml:space="preserve"> for LUSH is the low exit barriers from the market. Thanks to this, weaker companies disappear from the market without creating competition.</w:t>
      </w:r>
    </w:p>
    <w:p w:rsidR="000E5371" w:rsidRPr="0026093A" w:rsidRDefault="008C15FD" w:rsidP="0026093A">
      <w:pPr>
        <w:pStyle w:val="NormalnyWeb"/>
        <w:spacing w:line="360" w:lineRule="auto"/>
        <w:rPr>
          <w:lang w:val="en-US"/>
        </w:rPr>
      </w:pPr>
      <w:r w:rsidRPr="0026093A">
        <w:rPr>
          <w:lang w:val="en-US"/>
        </w:rPr>
        <w:tab/>
      </w:r>
      <w:r w:rsidR="000E5371" w:rsidRPr="0026093A">
        <w:rPr>
          <w:lang w:val="en-US"/>
        </w:rPr>
        <w:t xml:space="preserve">Threat of New Entry. The cosmetics industry is very widely developed and new brands </w:t>
      </w:r>
      <w:r w:rsidR="0026093A">
        <w:rPr>
          <w:lang w:val="en-US"/>
        </w:rPr>
        <w:t xml:space="preserve">will </w:t>
      </w:r>
      <w:r w:rsidR="000E5371" w:rsidRPr="0026093A">
        <w:rPr>
          <w:lang w:val="en-US"/>
        </w:rPr>
        <w:t xml:space="preserve">appear on it. However, starting a cosmetic business requires a lot of capital, which is often impossible for new producers. In turn, customers who are faithful to the products, they are satisfied with, are reluctant to change the brand, and LUSH in this case can boast of a </w:t>
      </w:r>
      <w:r w:rsidR="000E5371" w:rsidRPr="0026093A">
        <w:rPr>
          <w:lang w:val="en-US"/>
        </w:rPr>
        <w:lastRenderedPageBreak/>
        <w:t>strong image, difficult to undermine. Difficulties in entering the market are also caused by government policies and regulations. Another barrier is also weak distribution networks, which contribute to the high cost of goods. Thanks to economies of scale, manufacturers can produce more product units at lower costs, which means that new competitors may not be able to cope with high production costs because they have less economies of scale. Some companies are also not ready to invest in advanced technologies, which prevents them from entering and efficiently competing on the market.</w:t>
      </w:r>
    </w:p>
    <w:p w:rsidR="000E5371" w:rsidRPr="0026093A" w:rsidRDefault="008C15FD" w:rsidP="0026093A">
      <w:pPr>
        <w:pStyle w:val="NormalnyWeb"/>
        <w:spacing w:line="360" w:lineRule="auto"/>
        <w:rPr>
          <w:lang w:val="en-US"/>
        </w:rPr>
      </w:pPr>
      <w:r w:rsidRPr="0026093A">
        <w:rPr>
          <w:lang w:val="en-US"/>
        </w:rPr>
        <w:tab/>
      </w:r>
      <w:r w:rsidR="000E5371" w:rsidRPr="0026093A">
        <w:rPr>
          <w:lang w:val="en-US"/>
        </w:rPr>
        <w:t>Threat of Substitution.</w:t>
      </w:r>
      <w:r w:rsidR="00A46DCD">
        <w:rPr>
          <w:lang w:val="en-US"/>
        </w:rPr>
        <w:t xml:space="preserve"> “All industries face the threat of substitution” (Porter, 2004).</w:t>
      </w:r>
      <w:r w:rsidR="000E5371" w:rsidRPr="0026093A">
        <w:rPr>
          <w:lang w:val="en-US"/>
        </w:rPr>
        <w:t xml:space="preserve"> The products on the cosmetics market are diverse, which means that LUSH customers would find it difficult to find a good replacement from another brand. The bad point is the fact, that the customers using fruits or vegetables can also create products for their own needs at home as an alternative to buying ready-made products. This affect the LUSH brand. Therefore, the risk of substitution products is relatively high.</w:t>
      </w:r>
    </w:p>
    <w:p w:rsidR="000E5371" w:rsidRPr="0026093A" w:rsidRDefault="000E5371" w:rsidP="0026093A">
      <w:pPr>
        <w:pStyle w:val="NormalnyWeb"/>
        <w:spacing w:line="360" w:lineRule="auto"/>
        <w:rPr>
          <w:lang w:val="en-US"/>
        </w:rPr>
      </w:pPr>
      <w:r w:rsidRPr="0026093A">
        <w:rPr>
          <w:lang w:val="en-US"/>
        </w:rPr>
        <w:tab/>
        <w:t xml:space="preserve">Power of Suppliers. In order for the product to be manufactured, appropriate materials </w:t>
      </w:r>
      <w:r w:rsidR="00087C9D">
        <w:rPr>
          <w:lang w:val="en-US"/>
        </w:rPr>
        <w:t>and services are needed</w:t>
      </w:r>
      <w:r w:rsidRPr="0026093A">
        <w:rPr>
          <w:lang w:val="en-US"/>
        </w:rPr>
        <w:t xml:space="preserve">. If we are dealing with a limited number of suppliers, then we say that their bargaining power is high, so they can impose high prices. In the case of LUSH, the strength of suppliers is on an average level. </w:t>
      </w:r>
      <w:r w:rsidR="00087C9D">
        <w:rPr>
          <w:lang w:val="en-US"/>
        </w:rPr>
        <w:t>T</w:t>
      </w:r>
      <w:r w:rsidRPr="0026093A">
        <w:rPr>
          <w:lang w:val="en-US"/>
        </w:rPr>
        <w:t xml:space="preserve">here are many suppliers who offer goods needed to produce products (vegetables, fruits, etc.), thanks to which the company can freely choose the best offer. </w:t>
      </w:r>
      <w:r w:rsidR="00087C9D">
        <w:rPr>
          <w:lang w:val="en-US"/>
        </w:rPr>
        <w:t xml:space="preserve">However, </w:t>
      </w:r>
      <w:r w:rsidRPr="0026093A">
        <w:rPr>
          <w:lang w:val="en-US"/>
        </w:rPr>
        <w:t>the LUSH company makes sure that the products are produced from the highest quality ingredients, from organic crops, pay attention to ethical considerations when buying, which limits the number of suppliers that meet these requirements.</w:t>
      </w:r>
      <w:r w:rsidR="00035931" w:rsidRPr="0026093A">
        <w:rPr>
          <w:lang w:val="en-US"/>
        </w:rPr>
        <w:tab/>
      </w:r>
      <w:r w:rsidR="00087C9D">
        <w:rPr>
          <w:lang w:val="en-US"/>
        </w:rPr>
        <w:t xml:space="preserve"> </w:t>
      </w:r>
      <w:r w:rsidR="00087C9D" w:rsidRPr="00087C9D">
        <w:rPr>
          <w:lang w:val="en-US"/>
        </w:rPr>
        <w:t>Therefore, power of suppliers is also relatively high.</w:t>
      </w:r>
    </w:p>
    <w:p w:rsidR="000E5371" w:rsidRPr="0026093A" w:rsidRDefault="000E5371" w:rsidP="0026093A">
      <w:pPr>
        <w:pStyle w:val="NormalnyWeb"/>
        <w:spacing w:line="360" w:lineRule="auto"/>
        <w:rPr>
          <w:lang w:val="en-US"/>
        </w:rPr>
      </w:pPr>
      <w:r w:rsidRPr="0026093A">
        <w:rPr>
          <w:lang w:val="en-US"/>
        </w:rPr>
        <w:t xml:space="preserve">Power of Customers. It is known that a customer who is satisfied with the product is more flexible and </w:t>
      </w:r>
      <w:r w:rsidR="00087C9D">
        <w:rPr>
          <w:lang w:val="en-US"/>
        </w:rPr>
        <w:t>he doesn’t see the</w:t>
      </w:r>
      <w:r w:rsidRPr="0026093A">
        <w:rPr>
          <w:lang w:val="en-US"/>
        </w:rPr>
        <w:t xml:space="preserve"> problem </w:t>
      </w:r>
      <w:r w:rsidR="00087C9D">
        <w:rPr>
          <w:lang w:val="en-US"/>
        </w:rPr>
        <w:t>to pay</w:t>
      </w:r>
      <w:r w:rsidRPr="0026093A">
        <w:rPr>
          <w:lang w:val="en-US"/>
        </w:rPr>
        <w:t xml:space="preserve"> a higher price for it. Therefore, LUSH clients who attach importance to the quality of services and products offered don't try to negotiate them. In order to encourage customers to buy, LUSH also offers the opportunity to try the product in the store. The employee is able to answer customer's questions and adjust the product to his needs and requirements. Thanks to this experience, customers can convince themselves about the quality of products before buying them. There are also people who prefer traditional, universal cosmetics of well-kno</w:t>
      </w:r>
      <w:r w:rsidR="00087C9D">
        <w:rPr>
          <w:lang w:val="en-US"/>
        </w:rPr>
        <w:t xml:space="preserve">wn brands such as </w:t>
      </w:r>
      <w:proofErr w:type="spellStart"/>
      <w:r w:rsidR="00087C9D">
        <w:rPr>
          <w:lang w:val="en-US"/>
        </w:rPr>
        <w:t>L'oreal</w:t>
      </w:r>
      <w:proofErr w:type="spellEnd"/>
      <w:r w:rsidR="00087C9D">
        <w:rPr>
          <w:lang w:val="en-US"/>
        </w:rPr>
        <w:t xml:space="preserve">, Mac, </w:t>
      </w:r>
      <w:proofErr w:type="spellStart"/>
      <w:r w:rsidR="00087C9D">
        <w:rPr>
          <w:lang w:val="en-US"/>
        </w:rPr>
        <w:t>Rimmel</w:t>
      </w:r>
      <w:proofErr w:type="spellEnd"/>
      <w:r w:rsidR="00087C9D">
        <w:rPr>
          <w:lang w:val="en-US"/>
        </w:rPr>
        <w:t>, Neutrogena</w:t>
      </w:r>
      <w:r w:rsidRPr="0026093A">
        <w:rPr>
          <w:lang w:val="en-US"/>
        </w:rPr>
        <w:t xml:space="preserve">. Satisfied with existing products, they do not show a willingness to switch to </w:t>
      </w:r>
      <w:r w:rsidRPr="0026093A">
        <w:rPr>
          <w:lang w:val="en-US"/>
        </w:rPr>
        <w:lastRenderedPageBreak/>
        <w:t>"homemade" products offered by LUSH.</w:t>
      </w:r>
      <w:r w:rsidR="00A46DCD">
        <w:rPr>
          <w:lang w:val="en-US"/>
        </w:rPr>
        <w:t xml:space="preserve"> This works in both ways.</w:t>
      </w:r>
      <w:r w:rsidRPr="0026093A">
        <w:rPr>
          <w:lang w:val="en-US"/>
        </w:rPr>
        <w:t xml:space="preserve"> Therefore, the Power of Customers is relatively high.</w:t>
      </w:r>
    </w:p>
    <w:p w:rsidR="0020557E" w:rsidRDefault="000E5371" w:rsidP="0026093A">
      <w:pPr>
        <w:pStyle w:val="NormalnyWeb"/>
        <w:spacing w:line="360" w:lineRule="auto"/>
        <w:rPr>
          <w:lang w:val="en-US"/>
        </w:rPr>
      </w:pPr>
      <w:r w:rsidRPr="0026093A">
        <w:rPr>
          <w:lang w:val="en-US"/>
        </w:rPr>
        <w:tab/>
        <w:t>After analyzing the competitive environment of LUSH, it can be concluded that the company's position on the market is strong. The introduction of cosmetics based on natural ingredients can be called success, because now the interest in this field is growing. The downside is that each person is able to do the same or similar products at home, which in some way reduces the number of potential customers. However, the prices of LUSH products are not the highest and most people decide to buy a ready</w:t>
      </w:r>
      <w:r w:rsidR="00087C9D">
        <w:rPr>
          <w:lang w:val="en-US"/>
        </w:rPr>
        <w:t>-made</w:t>
      </w:r>
      <w:r w:rsidRPr="0026093A">
        <w:rPr>
          <w:lang w:val="en-US"/>
        </w:rPr>
        <w:t xml:space="preserve"> product to save time. Summing up the competition on the market, it can be concluded that barriers to entry and exit effectively hinder the emergence of competition. Based on the above analysis, the LUSH Company can be considered as good investments.</w:t>
      </w:r>
    </w:p>
    <w:p w:rsidR="007118B3" w:rsidRDefault="007118B3" w:rsidP="0026093A">
      <w:pPr>
        <w:pStyle w:val="NormalnyWeb"/>
        <w:spacing w:line="360" w:lineRule="auto"/>
        <w:rPr>
          <w:lang w:val="en-US"/>
        </w:rPr>
      </w:pPr>
    </w:p>
    <w:p w:rsidR="007118B3" w:rsidRDefault="007118B3" w:rsidP="0026093A">
      <w:pPr>
        <w:pStyle w:val="NormalnyWeb"/>
        <w:spacing w:line="360" w:lineRule="auto"/>
        <w:rPr>
          <w:lang w:val="en-US"/>
        </w:rPr>
      </w:pPr>
    </w:p>
    <w:p w:rsidR="007118B3" w:rsidRDefault="007118B3" w:rsidP="0026093A">
      <w:pPr>
        <w:pStyle w:val="NormalnyWeb"/>
        <w:spacing w:line="360" w:lineRule="auto"/>
        <w:rPr>
          <w:lang w:val="en-US"/>
        </w:rPr>
      </w:pPr>
    </w:p>
    <w:p w:rsidR="007118B3" w:rsidRDefault="007118B3" w:rsidP="0026093A">
      <w:pPr>
        <w:pStyle w:val="NormalnyWeb"/>
        <w:spacing w:line="360" w:lineRule="auto"/>
        <w:rPr>
          <w:lang w:val="en-US"/>
        </w:rPr>
      </w:pPr>
    </w:p>
    <w:p w:rsidR="007118B3" w:rsidRDefault="007118B3" w:rsidP="0026093A">
      <w:pPr>
        <w:pStyle w:val="NormalnyWeb"/>
        <w:spacing w:line="360" w:lineRule="auto"/>
        <w:rPr>
          <w:lang w:val="en-US"/>
        </w:rPr>
      </w:pPr>
    </w:p>
    <w:p w:rsidR="007118B3" w:rsidRDefault="007118B3" w:rsidP="0026093A">
      <w:pPr>
        <w:pStyle w:val="NormalnyWeb"/>
        <w:spacing w:line="360" w:lineRule="auto"/>
        <w:rPr>
          <w:lang w:val="en-US"/>
        </w:rPr>
      </w:pPr>
    </w:p>
    <w:p w:rsidR="007118B3" w:rsidRDefault="007118B3" w:rsidP="0026093A">
      <w:pPr>
        <w:pStyle w:val="NormalnyWeb"/>
        <w:spacing w:line="360" w:lineRule="auto"/>
        <w:rPr>
          <w:lang w:val="en-US"/>
        </w:rPr>
      </w:pPr>
    </w:p>
    <w:p w:rsidR="007118B3" w:rsidRDefault="007118B3" w:rsidP="0026093A">
      <w:pPr>
        <w:pStyle w:val="NormalnyWeb"/>
        <w:spacing w:line="360" w:lineRule="auto"/>
        <w:rPr>
          <w:lang w:val="en-US"/>
        </w:rPr>
      </w:pPr>
    </w:p>
    <w:p w:rsidR="007118B3" w:rsidRDefault="007118B3" w:rsidP="0026093A">
      <w:pPr>
        <w:pStyle w:val="NormalnyWeb"/>
        <w:spacing w:line="360" w:lineRule="auto"/>
        <w:rPr>
          <w:lang w:val="en-US"/>
        </w:rPr>
      </w:pPr>
    </w:p>
    <w:p w:rsidR="007118B3" w:rsidRDefault="007118B3" w:rsidP="0026093A">
      <w:pPr>
        <w:pStyle w:val="NormalnyWeb"/>
        <w:spacing w:line="360" w:lineRule="auto"/>
        <w:rPr>
          <w:lang w:val="en-US"/>
        </w:rPr>
      </w:pPr>
    </w:p>
    <w:p w:rsidR="007118B3" w:rsidRDefault="007118B3" w:rsidP="0026093A">
      <w:pPr>
        <w:pStyle w:val="NormalnyWeb"/>
        <w:spacing w:line="360" w:lineRule="auto"/>
        <w:rPr>
          <w:lang w:val="en-US"/>
        </w:rPr>
      </w:pPr>
    </w:p>
    <w:p w:rsidR="007118B3" w:rsidRDefault="007118B3" w:rsidP="0026093A">
      <w:pPr>
        <w:pStyle w:val="NormalnyWeb"/>
        <w:spacing w:line="360" w:lineRule="auto"/>
        <w:rPr>
          <w:lang w:val="en-US"/>
        </w:rPr>
      </w:pPr>
    </w:p>
    <w:p w:rsidR="007118B3" w:rsidRDefault="007118B3" w:rsidP="0026093A">
      <w:pPr>
        <w:pStyle w:val="NormalnyWeb"/>
        <w:spacing w:line="360" w:lineRule="auto"/>
        <w:rPr>
          <w:lang w:val="en-US"/>
        </w:rPr>
      </w:pPr>
    </w:p>
    <w:p w:rsidR="007118B3" w:rsidRDefault="007118B3" w:rsidP="0026093A">
      <w:pPr>
        <w:pStyle w:val="NormalnyWeb"/>
        <w:spacing w:line="360" w:lineRule="auto"/>
        <w:rPr>
          <w:lang w:val="en-US"/>
        </w:rPr>
      </w:pPr>
    </w:p>
    <w:p w:rsidR="00D9434E" w:rsidRPr="0026093A" w:rsidRDefault="007118B3" w:rsidP="00D9434E">
      <w:pPr>
        <w:pStyle w:val="NormalnyWeb"/>
        <w:spacing w:line="360" w:lineRule="auto"/>
        <w:rPr>
          <w:lang w:val="en-US"/>
        </w:rPr>
      </w:pPr>
      <w:r>
        <w:rPr>
          <w:lang w:val="en-US"/>
        </w:rPr>
        <w:t>REFERENCES</w:t>
      </w:r>
      <w:bookmarkStart w:id="0" w:name="_GoBack"/>
      <w:bookmarkEnd w:id="0"/>
    </w:p>
    <w:p w:rsidR="00D9434E" w:rsidRDefault="00D9434E" w:rsidP="00D9434E">
      <w:pPr>
        <w:pStyle w:val="NormalnyWeb"/>
        <w:numPr>
          <w:ilvl w:val="0"/>
          <w:numId w:val="1"/>
        </w:numPr>
        <w:spacing w:line="360" w:lineRule="auto"/>
        <w:rPr>
          <w:lang w:val="en-US"/>
        </w:rPr>
      </w:pPr>
      <w:r w:rsidRPr="00D9434E">
        <w:rPr>
          <w:lang w:val="en-US"/>
        </w:rPr>
        <w:t>Doyle, C. (2011). A dictionary of marketing. 3rd ed. Oxford: Oxford University Press.</w:t>
      </w:r>
    </w:p>
    <w:p w:rsidR="00D9434E" w:rsidRDefault="00D9434E" w:rsidP="00D9434E">
      <w:pPr>
        <w:pStyle w:val="NormalnyWeb"/>
        <w:numPr>
          <w:ilvl w:val="0"/>
          <w:numId w:val="1"/>
        </w:numPr>
        <w:spacing w:line="360" w:lineRule="auto"/>
        <w:rPr>
          <w:lang w:val="en-US"/>
        </w:rPr>
      </w:pPr>
      <w:proofErr w:type="spellStart"/>
      <w:r w:rsidRPr="00D9434E">
        <w:rPr>
          <w:lang w:val="en-US"/>
        </w:rPr>
        <w:t>Groucutt</w:t>
      </w:r>
      <w:proofErr w:type="spellEnd"/>
      <w:r w:rsidRPr="00D9434E">
        <w:rPr>
          <w:lang w:val="en-US"/>
        </w:rPr>
        <w:t>, J. (2005). Foundations of marketing. Basingstoke [</w:t>
      </w:r>
      <w:proofErr w:type="spellStart"/>
      <w:r w:rsidRPr="00D9434E">
        <w:rPr>
          <w:lang w:val="en-US"/>
        </w:rPr>
        <w:t>u.a</w:t>
      </w:r>
      <w:proofErr w:type="spellEnd"/>
      <w:r w:rsidRPr="00D9434E">
        <w:rPr>
          <w:lang w:val="en-US"/>
        </w:rPr>
        <w:t>.]: Palgrave Macmillan, pp.106-112.</w:t>
      </w:r>
    </w:p>
    <w:p w:rsidR="00D9434E" w:rsidRDefault="00D9434E" w:rsidP="00D9434E">
      <w:pPr>
        <w:pStyle w:val="NormalnyWeb"/>
        <w:numPr>
          <w:ilvl w:val="0"/>
          <w:numId w:val="1"/>
        </w:numPr>
        <w:spacing w:line="360" w:lineRule="auto"/>
        <w:rPr>
          <w:lang w:val="en-US"/>
        </w:rPr>
      </w:pPr>
      <w:r w:rsidRPr="00D9434E">
        <w:rPr>
          <w:lang w:val="en-US"/>
        </w:rPr>
        <w:t>Lush Fresh Handmade Cosmetics UK. (</w:t>
      </w:r>
      <w:proofErr w:type="spellStart"/>
      <w:r w:rsidRPr="00D9434E">
        <w:rPr>
          <w:lang w:val="en-US"/>
        </w:rPr>
        <w:t>n.d.</w:t>
      </w:r>
      <w:proofErr w:type="spellEnd"/>
      <w:r w:rsidRPr="00D9434E">
        <w:rPr>
          <w:lang w:val="en-US"/>
        </w:rPr>
        <w:t>). Our policies. [online] Available at: https://uk.lush.com/tag/our-policies [Accessed 13 Feb. 2018]</w:t>
      </w:r>
      <w:r>
        <w:rPr>
          <w:lang w:val="en-US"/>
        </w:rPr>
        <w:t>.</w:t>
      </w:r>
    </w:p>
    <w:p w:rsidR="00D9434E" w:rsidRDefault="00D9434E" w:rsidP="00D9434E">
      <w:pPr>
        <w:pStyle w:val="NormalnyWeb"/>
        <w:numPr>
          <w:ilvl w:val="0"/>
          <w:numId w:val="1"/>
        </w:numPr>
        <w:spacing w:line="360" w:lineRule="auto"/>
        <w:rPr>
          <w:lang w:val="en-US"/>
        </w:rPr>
      </w:pPr>
      <w:r w:rsidRPr="00D9434E">
        <w:rPr>
          <w:lang w:val="en-US"/>
        </w:rPr>
        <w:t>Matthews, I. (2003). Defining "natural." Global cosmetic industry, [online] 171(4), pp.38-40. Available at: https://search-proquest-com.ezproxy.uwtsd.ac.uk/docview/196463774/fulltextPDF/F174C766FAC64BFFPQ/1?accountid=130472 [Accessed 15 Feb. 2018].</w:t>
      </w:r>
    </w:p>
    <w:p w:rsidR="00D9434E" w:rsidRDefault="00D9434E" w:rsidP="00D9434E">
      <w:pPr>
        <w:pStyle w:val="NormalnyWeb"/>
        <w:numPr>
          <w:ilvl w:val="0"/>
          <w:numId w:val="1"/>
        </w:numPr>
        <w:spacing w:line="360" w:lineRule="auto"/>
        <w:rPr>
          <w:lang w:val="en-US"/>
        </w:rPr>
      </w:pPr>
      <w:r w:rsidRPr="00D9434E">
        <w:rPr>
          <w:lang w:val="en-US"/>
        </w:rPr>
        <w:t>Porter, M. (2004). Competitive advantage. 1st ed. New York: Free Press, pp.273-278.</w:t>
      </w:r>
    </w:p>
    <w:p w:rsidR="00D9434E" w:rsidRDefault="00D9434E" w:rsidP="00D9434E">
      <w:pPr>
        <w:pStyle w:val="NormalnyWeb"/>
        <w:numPr>
          <w:ilvl w:val="0"/>
          <w:numId w:val="1"/>
        </w:numPr>
        <w:spacing w:line="360" w:lineRule="auto"/>
        <w:rPr>
          <w:lang w:val="en-US"/>
        </w:rPr>
      </w:pPr>
      <w:r w:rsidRPr="00D9434E">
        <w:rPr>
          <w:lang w:val="en-US"/>
        </w:rPr>
        <w:t>Qcseminars.com. (</w:t>
      </w:r>
      <w:proofErr w:type="spellStart"/>
      <w:r w:rsidRPr="00D9434E">
        <w:rPr>
          <w:lang w:val="en-US"/>
        </w:rPr>
        <w:t>n.d.</w:t>
      </w:r>
      <w:proofErr w:type="spellEnd"/>
      <w:r w:rsidRPr="00D9434E">
        <w:rPr>
          <w:lang w:val="en-US"/>
        </w:rPr>
        <w:t>). MISSION POSSIBLE Becoming a World-Class Organization While There’s Still Time. [online] Available at: http://qcseminars.com/files/2011/01/Mission-Possible.pdf [Accessed 15 Feb. 2018].</w:t>
      </w:r>
    </w:p>
    <w:p w:rsidR="00D9434E" w:rsidRDefault="00D9434E" w:rsidP="00D9434E">
      <w:pPr>
        <w:pStyle w:val="NormalnyWeb"/>
        <w:numPr>
          <w:ilvl w:val="0"/>
          <w:numId w:val="1"/>
        </w:numPr>
        <w:spacing w:line="360" w:lineRule="auto"/>
        <w:rPr>
          <w:lang w:val="en-US"/>
        </w:rPr>
      </w:pPr>
      <w:r w:rsidRPr="00D9434E">
        <w:rPr>
          <w:lang w:val="en-US"/>
        </w:rPr>
        <w:t>Richards, T., Acharya, R. and Molina, I. (2009). Retail and Wholesale Market Power in Organic Foods. Annual Meeting. [online] Available at: https://ideas.repec.org/p/ags/aaea09/49329.html [Accessed 15 Feb. 2018].</w:t>
      </w:r>
    </w:p>
    <w:p w:rsidR="00D9434E" w:rsidRDefault="00D9434E" w:rsidP="00D9434E">
      <w:pPr>
        <w:pStyle w:val="NormalnyWeb"/>
        <w:numPr>
          <w:ilvl w:val="0"/>
          <w:numId w:val="1"/>
        </w:numPr>
        <w:spacing w:line="360" w:lineRule="auto"/>
        <w:rPr>
          <w:lang w:val="en-US"/>
        </w:rPr>
      </w:pPr>
      <w:r w:rsidRPr="00D9434E">
        <w:rPr>
          <w:lang w:val="en-US"/>
        </w:rPr>
        <w:t>Stonehouse, G. (2004). Global and Transnational Business: Strategy and Management, 2nd Edition. 2nd ed. John Wiley &amp; Sons, pp.118-123.</w:t>
      </w:r>
    </w:p>
    <w:sectPr w:rsidR="00D9434E" w:rsidSect="005E7DDC">
      <w:footerReference w:type="even" r:id="rId8"/>
      <w:footerReference w:type="default" r:id="rId9"/>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E3291" w:rsidRDefault="002E3291" w:rsidP="0026093A">
      <w:r>
        <w:separator/>
      </w:r>
    </w:p>
  </w:endnote>
  <w:endnote w:type="continuationSeparator" w:id="0">
    <w:p w:rsidR="002E3291" w:rsidRDefault="002E3291" w:rsidP="002609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Numerstrony"/>
      </w:rPr>
      <w:id w:val="793417"/>
      <w:docPartObj>
        <w:docPartGallery w:val="Page Numbers (Bottom of Page)"/>
        <w:docPartUnique/>
      </w:docPartObj>
    </w:sdtPr>
    <w:sdtContent>
      <w:p w:rsidR="0026093A" w:rsidRDefault="0026093A" w:rsidP="0081795C">
        <w:pPr>
          <w:pStyle w:val="Stopka"/>
          <w:framePr w:wrap="none" w:vAnchor="text" w:hAnchor="margin" w:xAlign="right" w:y="1"/>
          <w:rPr>
            <w:rStyle w:val="Numerstrony"/>
          </w:rPr>
        </w:pPr>
        <w:r>
          <w:rPr>
            <w:rStyle w:val="Numerstrony"/>
          </w:rPr>
          <w:fldChar w:fldCharType="begin"/>
        </w:r>
        <w:r>
          <w:rPr>
            <w:rStyle w:val="Numerstrony"/>
          </w:rPr>
          <w:instrText xml:space="preserve"> PAGE </w:instrText>
        </w:r>
        <w:r>
          <w:rPr>
            <w:rStyle w:val="Numerstrony"/>
          </w:rPr>
          <w:fldChar w:fldCharType="end"/>
        </w:r>
      </w:p>
    </w:sdtContent>
  </w:sdt>
  <w:p w:rsidR="0026093A" w:rsidRDefault="0026093A" w:rsidP="0026093A">
    <w:pPr>
      <w:pStyle w:val="Stopka"/>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Numerstrony"/>
      </w:rPr>
      <w:id w:val="345064314"/>
      <w:docPartObj>
        <w:docPartGallery w:val="Page Numbers (Bottom of Page)"/>
        <w:docPartUnique/>
      </w:docPartObj>
    </w:sdtPr>
    <w:sdtContent>
      <w:p w:rsidR="0026093A" w:rsidRDefault="0026093A" w:rsidP="0081795C">
        <w:pPr>
          <w:pStyle w:val="Stopka"/>
          <w:framePr w:wrap="none" w:vAnchor="text" w:hAnchor="margin" w:xAlign="right" w:y="1"/>
          <w:rPr>
            <w:rStyle w:val="Numerstrony"/>
          </w:rPr>
        </w:pPr>
        <w:r>
          <w:rPr>
            <w:rStyle w:val="Numerstrony"/>
          </w:rPr>
          <w:fldChar w:fldCharType="begin"/>
        </w:r>
        <w:r>
          <w:rPr>
            <w:rStyle w:val="Numerstrony"/>
          </w:rPr>
          <w:instrText xml:space="preserve"> PAGE </w:instrText>
        </w:r>
        <w:r>
          <w:rPr>
            <w:rStyle w:val="Numerstrony"/>
          </w:rPr>
          <w:fldChar w:fldCharType="separate"/>
        </w:r>
        <w:r>
          <w:rPr>
            <w:rStyle w:val="Numerstrony"/>
            <w:noProof/>
          </w:rPr>
          <w:t>1</w:t>
        </w:r>
        <w:r>
          <w:rPr>
            <w:rStyle w:val="Numerstrony"/>
          </w:rPr>
          <w:fldChar w:fldCharType="end"/>
        </w:r>
      </w:p>
    </w:sdtContent>
  </w:sdt>
  <w:p w:rsidR="0026093A" w:rsidRDefault="0026093A" w:rsidP="0026093A">
    <w:pPr>
      <w:pStyle w:val="Stopka"/>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E3291" w:rsidRDefault="002E3291" w:rsidP="0026093A">
      <w:r>
        <w:separator/>
      </w:r>
    </w:p>
  </w:footnote>
  <w:footnote w:type="continuationSeparator" w:id="0">
    <w:p w:rsidR="002E3291" w:rsidRDefault="002E3291" w:rsidP="002609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C9242B"/>
    <w:multiLevelType w:val="hybridMultilevel"/>
    <w:tmpl w:val="84FE7502"/>
    <w:lvl w:ilvl="0" w:tplc="0415000F">
      <w:start w:val="1"/>
      <w:numFmt w:val="decimal"/>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2"/>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A81"/>
    <w:rsid w:val="000170D2"/>
    <w:rsid w:val="00035931"/>
    <w:rsid w:val="00056A81"/>
    <w:rsid w:val="00087C9D"/>
    <w:rsid w:val="000E5371"/>
    <w:rsid w:val="00153F74"/>
    <w:rsid w:val="002335DA"/>
    <w:rsid w:val="0026093A"/>
    <w:rsid w:val="002E3291"/>
    <w:rsid w:val="003F2EDE"/>
    <w:rsid w:val="005E7DDC"/>
    <w:rsid w:val="0068191B"/>
    <w:rsid w:val="007118B3"/>
    <w:rsid w:val="008C15FD"/>
    <w:rsid w:val="009B3AF4"/>
    <w:rsid w:val="00A327F1"/>
    <w:rsid w:val="00A46DCD"/>
    <w:rsid w:val="00BA3751"/>
    <w:rsid w:val="00D9434E"/>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6877C"/>
  <w14:defaultImageDpi w14:val="32767"/>
  <w15:chartTrackingRefBased/>
  <w15:docId w15:val="{D0014191-4AA1-9E4D-8C2B-64E8852AA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pl-PL"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NormalnyWeb">
    <w:name w:val="Normal (Web)"/>
    <w:basedOn w:val="Normalny"/>
    <w:uiPriority w:val="99"/>
    <w:unhideWhenUsed/>
    <w:rsid w:val="00056A81"/>
    <w:pPr>
      <w:spacing w:before="100" w:beforeAutospacing="1" w:after="100" w:afterAutospacing="1"/>
    </w:pPr>
    <w:rPr>
      <w:rFonts w:ascii="Times New Roman" w:eastAsia="Times New Roman" w:hAnsi="Times New Roman" w:cs="Times New Roman"/>
      <w:lang w:eastAsia="pl-PL"/>
    </w:rPr>
  </w:style>
  <w:style w:type="paragraph" w:styleId="Stopka">
    <w:name w:val="footer"/>
    <w:basedOn w:val="Normalny"/>
    <w:link w:val="StopkaZnak"/>
    <w:uiPriority w:val="99"/>
    <w:unhideWhenUsed/>
    <w:rsid w:val="0026093A"/>
    <w:pPr>
      <w:tabs>
        <w:tab w:val="center" w:pos="4536"/>
        <w:tab w:val="right" w:pos="9072"/>
      </w:tabs>
    </w:pPr>
  </w:style>
  <w:style w:type="character" w:customStyle="1" w:styleId="StopkaZnak">
    <w:name w:val="Stopka Znak"/>
    <w:basedOn w:val="Domylnaczcionkaakapitu"/>
    <w:link w:val="Stopka"/>
    <w:uiPriority w:val="99"/>
    <w:rsid w:val="0026093A"/>
  </w:style>
  <w:style w:type="character" w:styleId="Numerstrony">
    <w:name w:val="page number"/>
    <w:basedOn w:val="Domylnaczcionkaakapitu"/>
    <w:uiPriority w:val="99"/>
    <w:semiHidden/>
    <w:unhideWhenUsed/>
    <w:rsid w:val="002609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24666">
      <w:bodyDiv w:val="1"/>
      <w:marLeft w:val="0"/>
      <w:marRight w:val="0"/>
      <w:marTop w:val="0"/>
      <w:marBottom w:val="0"/>
      <w:divBdr>
        <w:top w:val="none" w:sz="0" w:space="0" w:color="auto"/>
        <w:left w:val="none" w:sz="0" w:space="0" w:color="auto"/>
        <w:bottom w:val="none" w:sz="0" w:space="0" w:color="auto"/>
        <w:right w:val="none" w:sz="0" w:space="0" w:color="auto"/>
      </w:divBdr>
    </w:div>
    <w:div w:id="235364391">
      <w:bodyDiv w:val="1"/>
      <w:marLeft w:val="0"/>
      <w:marRight w:val="0"/>
      <w:marTop w:val="0"/>
      <w:marBottom w:val="0"/>
      <w:divBdr>
        <w:top w:val="none" w:sz="0" w:space="0" w:color="auto"/>
        <w:left w:val="none" w:sz="0" w:space="0" w:color="auto"/>
        <w:bottom w:val="none" w:sz="0" w:space="0" w:color="auto"/>
        <w:right w:val="none" w:sz="0" w:space="0" w:color="auto"/>
      </w:divBdr>
    </w:div>
    <w:div w:id="261035326">
      <w:bodyDiv w:val="1"/>
      <w:marLeft w:val="0"/>
      <w:marRight w:val="0"/>
      <w:marTop w:val="0"/>
      <w:marBottom w:val="0"/>
      <w:divBdr>
        <w:top w:val="none" w:sz="0" w:space="0" w:color="auto"/>
        <w:left w:val="none" w:sz="0" w:space="0" w:color="auto"/>
        <w:bottom w:val="none" w:sz="0" w:space="0" w:color="auto"/>
        <w:right w:val="none" w:sz="0" w:space="0" w:color="auto"/>
      </w:divBdr>
    </w:div>
    <w:div w:id="539706668">
      <w:bodyDiv w:val="1"/>
      <w:marLeft w:val="0"/>
      <w:marRight w:val="0"/>
      <w:marTop w:val="0"/>
      <w:marBottom w:val="0"/>
      <w:divBdr>
        <w:top w:val="none" w:sz="0" w:space="0" w:color="auto"/>
        <w:left w:val="none" w:sz="0" w:space="0" w:color="auto"/>
        <w:bottom w:val="none" w:sz="0" w:space="0" w:color="auto"/>
        <w:right w:val="none" w:sz="0" w:space="0" w:color="auto"/>
      </w:divBdr>
    </w:div>
    <w:div w:id="919295741">
      <w:bodyDiv w:val="1"/>
      <w:marLeft w:val="0"/>
      <w:marRight w:val="0"/>
      <w:marTop w:val="0"/>
      <w:marBottom w:val="0"/>
      <w:divBdr>
        <w:top w:val="none" w:sz="0" w:space="0" w:color="auto"/>
        <w:left w:val="none" w:sz="0" w:space="0" w:color="auto"/>
        <w:bottom w:val="none" w:sz="0" w:space="0" w:color="auto"/>
        <w:right w:val="none" w:sz="0" w:space="0" w:color="auto"/>
      </w:divBdr>
    </w:div>
    <w:div w:id="951743904">
      <w:bodyDiv w:val="1"/>
      <w:marLeft w:val="0"/>
      <w:marRight w:val="0"/>
      <w:marTop w:val="0"/>
      <w:marBottom w:val="0"/>
      <w:divBdr>
        <w:top w:val="none" w:sz="0" w:space="0" w:color="auto"/>
        <w:left w:val="none" w:sz="0" w:space="0" w:color="auto"/>
        <w:bottom w:val="none" w:sz="0" w:space="0" w:color="auto"/>
        <w:right w:val="none" w:sz="0" w:space="0" w:color="auto"/>
      </w:divBdr>
    </w:div>
    <w:div w:id="1059479016">
      <w:bodyDiv w:val="1"/>
      <w:marLeft w:val="0"/>
      <w:marRight w:val="0"/>
      <w:marTop w:val="0"/>
      <w:marBottom w:val="0"/>
      <w:divBdr>
        <w:top w:val="none" w:sz="0" w:space="0" w:color="auto"/>
        <w:left w:val="none" w:sz="0" w:space="0" w:color="auto"/>
        <w:bottom w:val="none" w:sz="0" w:space="0" w:color="auto"/>
        <w:right w:val="none" w:sz="0" w:space="0" w:color="auto"/>
      </w:divBdr>
    </w:div>
    <w:div w:id="1217206463">
      <w:bodyDiv w:val="1"/>
      <w:marLeft w:val="0"/>
      <w:marRight w:val="0"/>
      <w:marTop w:val="0"/>
      <w:marBottom w:val="0"/>
      <w:divBdr>
        <w:top w:val="none" w:sz="0" w:space="0" w:color="auto"/>
        <w:left w:val="none" w:sz="0" w:space="0" w:color="auto"/>
        <w:bottom w:val="none" w:sz="0" w:space="0" w:color="auto"/>
        <w:right w:val="none" w:sz="0" w:space="0" w:color="auto"/>
      </w:divBdr>
    </w:div>
    <w:div w:id="1521624523">
      <w:bodyDiv w:val="1"/>
      <w:marLeft w:val="0"/>
      <w:marRight w:val="0"/>
      <w:marTop w:val="0"/>
      <w:marBottom w:val="0"/>
      <w:divBdr>
        <w:top w:val="none" w:sz="0" w:space="0" w:color="auto"/>
        <w:left w:val="none" w:sz="0" w:space="0" w:color="auto"/>
        <w:bottom w:val="none" w:sz="0" w:space="0" w:color="auto"/>
        <w:right w:val="none" w:sz="0" w:space="0" w:color="auto"/>
      </w:divBdr>
      <w:divsChild>
        <w:div w:id="1151747896">
          <w:marLeft w:val="0"/>
          <w:marRight w:val="0"/>
          <w:marTop w:val="0"/>
          <w:marBottom w:val="0"/>
          <w:divBdr>
            <w:top w:val="none" w:sz="0" w:space="0" w:color="auto"/>
            <w:left w:val="none" w:sz="0" w:space="0" w:color="auto"/>
            <w:bottom w:val="none" w:sz="0" w:space="0" w:color="auto"/>
            <w:right w:val="none" w:sz="0" w:space="0" w:color="auto"/>
          </w:divBdr>
          <w:divsChild>
            <w:div w:id="1789005760">
              <w:marLeft w:val="0"/>
              <w:marRight w:val="0"/>
              <w:marTop w:val="0"/>
              <w:marBottom w:val="0"/>
              <w:divBdr>
                <w:top w:val="none" w:sz="0" w:space="0" w:color="auto"/>
                <w:left w:val="none" w:sz="0" w:space="0" w:color="auto"/>
                <w:bottom w:val="none" w:sz="0" w:space="0" w:color="auto"/>
                <w:right w:val="none" w:sz="0" w:space="0" w:color="auto"/>
              </w:divBdr>
              <w:divsChild>
                <w:div w:id="2020423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Motyw pakietu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997FB8-78EA-414F-B103-AA533716BF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4</Pages>
  <Words>1064</Words>
  <Characters>6385</Characters>
  <Application>Microsoft Office Word</Application>
  <DocSecurity>0</DocSecurity>
  <Lines>53</Lines>
  <Paragraphs>14</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7435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Michalina Bujak (1709707)</dc:creator>
  <cp:keywords/>
  <dc:description/>
  <cp:lastModifiedBy>Michalina Bujak (1709707)</cp:lastModifiedBy>
  <cp:revision>8</cp:revision>
  <dcterms:created xsi:type="dcterms:W3CDTF">2018-02-23T20:22:00Z</dcterms:created>
  <dcterms:modified xsi:type="dcterms:W3CDTF">2018-02-23T23:04:00Z</dcterms:modified>
</cp:coreProperties>
</file>