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3A5E" w:rsidRDefault="00473A5E">
      <w:r w:rsidRPr="00473A5E">
        <w:t>Found</w:t>
      </w:r>
      <w:r>
        <w:t>ation stage:</w:t>
      </w:r>
    </w:p>
    <w:p w:rsidR="00473A5E" w:rsidRPr="00473A5E" w:rsidRDefault="00473A5E">
      <w:r>
        <w:t>Previously children aged three to seven were placed in key stage one, however after a lot of consideration schools have acknowledged that children learn the most at these ages so to improve a child’s education there needs to be a foundation. In which this is now called.</w:t>
      </w:r>
    </w:p>
    <w:p w:rsidR="00473A5E" w:rsidRDefault="00473A5E" w:rsidP="00473A5E">
      <w:pPr>
        <w:spacing w:before="100" w:beforeAutospacing="1" w:after="100" w:afterAutospacing="1" w:line="360" w:lineRule="atLeast"/>
      </w:pPr>
      <w:r w:rsidRPr="00473A5E">
        <w:t xml:space="preserve">In the foundation stage in wales there are seven areas of learning in which need to be addressed in all subjects they include: </w:t>
      </w:r>
    </w:p>
    <w:p w:rsidR="00473A5E" w:rsidRPr="00473A5E" w:rsidRDefault="00473A5E" w:rsidP="00473A5E">
      <w:pPr>
        <w:pStyle w:val="ListParagraph"/>
        <w:numPr>
          <w:ilvl w:val="0"/>
          <w:numId w:val="2"/>
        </w:numPr>
        <w:spacing w:before="100" w:beforeAutospacing="1" w:after="100" w:afterAutospacing="1" w:line="360" w:lineRule="atLeast"/>
        <w:rPr>
          <w:rFonts w:eastAsia="Times New Roman" w:cs="Arial"/>
          <w:lang w:eastAsia="en-GB"/>
        </w:rPr>
      </w:pPr>
      <w:r w:rsidRPr="00473A5E">
        <w:rPr>
          <w:rFonts w:eastAsia="Times New Roman" w:cs="Arial"/>
          <w:lang w:eastAsia="en-GB"/>
        </w:rPr>
        <w:t>Personal and Social Well-Being and Cultural Diversity</w:t>
      </w:r>
    </w:p>
    <w:p w:rsidR="00473A5E" w:rsidRPr="00473A5E" w:rsidRDefault="00473A5E" w:rsidP="00473A5E">
      <w:pPr>
        <w:pStyle w:val="ListParagraph"/>
        <w:numPr>
          <w:ilvl w:val="0"/>
          <w:numId w:val="2"/>
        </w:numPr>
        <w:spacing w:before="100" w:beforeAutospacing="1" w:after="100" w:afterAutospacing="1" w:line="360" w:lineRule="atLeast"/>
        <w:rPr>
          <w:rFonts w:eastAsia="Times New Roman" w:cs="Arial"/>
          <w:lang w:eastAsia="en-GB"/>
        </w:rPr>
      </w:pPr>
      <w:r w:rsidRPr="00473A5E">
        <w:rPr>
          <w:rFonts w:eastAsia="Times New Roman" w:cs="Arial"/>
          <w:lang w:eastAsia="en-GB"/>
        </w:rPr>
        <w:t>Physical Development</w:t>
      </w:r>
    </w:p>
    <w:p w:rsidR="00473A5E" w:rsidRPr="00473A5E" w:rsidRDefault="00473A5E" w:rsidP="00473A5E">
      <w:pPr>
        <w:numPr>
          <w:ilvl w:val="0"/>
          <w:numId w:val="2"/>
        </w:numPr>
        <w:spacing w:before="100" w:beforeAutospacing="1" w:after="100" w:afterAutospacing="1" w:line="360" w:lineRule="atLeast"/>
        <w:rPr>
          <w:rFonts w:eastAsia="Times New Roman" w:cs="Arial"/>
          <w:lang w:eastAsia="en-GB"/>
        </w:rPr>
      </w:pPr>
      <w:r w:rsidRPr="00473A5E">
        <w:rPr>
          <w:rFonts w:eastAsia="Times New Roman" w:cs="Arial"/>
          <w:lang w:eastAsia="en-GB"/>
        </w:rPr>
        <w:t>Creative Development</w:t>
      </w:r>
    </w:p>
    <w:p w:rsidR="00473A5E" w:rsidRPr="00473A5E" w:rsidRDefault="00473A5E" w:rsidP="00473A5E">
      <w:pPr>
        <w:numPr>
          <w:ilvl w:val="0"/>
          <w:numId w:val="2"/>
        </w:numPr>
        <w:spacing w:before="100" w:beforeAutospacing="1" w:after="100" w:afterAutospacing="1" w:line="360" w:lineRule="atLeast"/>
        <w:rPr>
          <w:rFonts w:eastAsia="Times New Roman" w:cs="Arial"/>
          <w:lang w:eastAsia="en-GB"/>
        </w:rPr>
      </w:pPr>
      <w:r w:rsidRPr="00473A5E">
        <w:rPr>
          <w:rFonts w:eastAsia="Times New Roman" w:cs="Arial"/>
          <w:lang w:eastAsia="en-GB"/>
        </w:rPr>
        <w:t>Language, Literacy and Communication Skills</w:t>
      </w:r>
    </w:p>
    <w:p w:rsidR="00473A5E" w:rsidRPr="00473A5E" w:rsidRDefault="00473A5E" w:rsidP="00473A5E">
      <w:pPr>
        <w:numPr>
          <w:ilvl w:val="0"/>
          <w:numId w:val="2"/>
        </w:numPr>
        <w:spacing w:before="100" w:beforeAutospacing="1" w:after="100" w:afterAutospacing="1" w:line="360" w:lineRule="atLeast"/>
        <w:rPr>
          <w:rFonts w:eastAsia="Times New Roman" w:cs="Arial"/>
          <w:lang w:eastAsia="en-GB"/>
        </w:rPr>
      </w:pPr>
      <w:r w:rsidRPr="00473A5E">
        <w:rPr>
          <w:rFonts w:eastAsia="Times New Roman" w:cs="Arial"/>
          <w:lang w:eastAsia="en-GB"/>
        </w:rPr>
        <w:t>Welsh Language Development</w:t>
      </w:r>
      <w:r w:rsidR="00875FC6">
        <w:rPr>
          <w:rFonts w:eastAsia="Times New Roman" w:cs="Arial"/>
          <w:lang w:eastAsia="en-GB"/>
        </w:rPr>
        <w:t>/ Curriculum C</w:t>
      </w:r>
      <w:r w:rsidR="00875FC6" w:rsidRPr="00875FC6">
        <w:rPr>
          <w:rFonts w:eastAsia="Times New Roman" w:cs="Arial"/>
          <w:lang w:eastAsia="en-GB"/>
        </w:rPr>
        <w:t>ymreig</w:t>
      </w:r>
    </w:p>
    <w:p w:rsidR="00473A5E" w:rsidRPr="00473A5E" w:rsidRDefault="00473A5E" w:rsidP="00473A5E">
      <w:pPr>
        <w:numPr>
          <w:ilvl w:val="0"/>
          <w:numId w:val="2"/>
        </w:numPr>
        <w:spacing w:before="100" w:beforeAutospacing="1" w:after="100" w:afterAutospacing="1" w:line="360" w:lineRule="atLeast"/>
        <w:rPr>
          <w:rFonts w:eastAsia="Times New Roman" w:cs="Arial"/>
          <w:lang w:eastAsia="en-GB"/>
        </w:rPr>
      </w:pPr>
      <w:r w:rsidRPr="00473A5E">
        <w:rPr>
          <w:rFonts w:eastAsia="Times New Roman" w:cs="Arial"/>
          <w:lang w:eastAsia="en-GB"/>
        </w:rPr>
        <w:t>Mathematical Development</w:t>
      </w:r>
    </w:p>
    <w:p w:rsidR="00473A5E" w:rsidRPr="00473A5E" w:rsidRDefault="00473A5E" w:rsidP="00473A5E">
      <w:pPr>
        <w:numPr>
          <w:ilvl w:val="0"/>
          <w:numId w:val="2"/>
        </w:numPr>
        <w:spacing w:before="100" w:beforeAutospacing="1" w:after="100" w:afterAutospacing="1" w:line="360" w:lineRule="atLeast"/>
        <w:rPr>
          <w:rFonts w:eastAsia="Times New Roman" w:cs="Arial"/>
          <w:lang w:eastAsia="en-GB"/>
        </w:rPr>
      </w:pPr>
      <w:r w:rsidRPr="00473A5E">
        <w:rPr>
          <w:rFonts w:eastAsia="Times New Roman" w:cs="Arial"/>
          <w:lang w:eastAsia="en-GB"/>
        </w:rPr>
        <w:t>Knowledge and Understanding of the World</w:t>
      </w:r>
    </w:p>
    <w:p w:rsidR="00473A5E" w:rsidRDefault="00473A5E">
      <w:r>
        <w:t>These are essential for children to learn before they reach to key stage two. (NCMA)</w:t>
      </w:r>
    </w:p>
    <w:p w:rsidR="00473A5E" w:rsidRDefault="005D30D0">
      <w:r>
        <w:t>These aims are also to etherise that children should be able to ‘’Play “as this encourages them  to be creative and imaginative, whilst having fun learning. In foundation stage there are still the key skills frame work to include, communication, thinking, ICT and number. These key skills in this stage are essential for children to progress, not only this but it enables to put foundations down ready for a children’s continued education the older they become.</w:t>
      </w:r>
    </w:p>
    <w:p w:rsidR="00397EB8" w:rsidRPr="00F53805" w:rsidRDefault="00B449CC">
      <w:pPr>
        <w:rPr>
          <w:rFonts w:ascii="Arial" w:hAnsi="Arial" w:cs="Arial"/>
          <w:color w:val="212121"/>
          <w:shd w:val="clear" w:color="auto" w:fill="FFFFFF"/>
        </w:rPr>
      </w:pPr>
      <w:r>
        <w:t xml:space="preserve">The Welsh assembly government (WAG) </w:t>
      </w:r>
      <w:r w:rsidR="00E31479">
        <w:t>continuously</w:t>
      </w:r>
      <w:r>
        <w:t xml:space="preserve"> push ‘play’ in the national curriculum</w:t>
      </w:r>
      <w:r w:rsidR="00F53805">
        <w:t xml:space="preserve"> (NC)</w:t>
      </w:r>
      <w:r>
        <w:t xml:space="preserve"> of 2007 for</w:t>
      </w:r>
      <w:r w:rsidR="00F53805">
        <w:t xml:space="preserve"> the</w:t>
      </w:r>
      <w:r>
        <w:t xml:space="preserve"> Foundation stage (Dfes, 2007a, 2007b; WAG, 2008).  </w:t>
      </w:r>
      <w:r w:rsidR="00F53805">
        <w:t>So what is play? According to the English dictionary, play is to ‘</w:t>
      </w:r>
      <w:r w:rsidR="00F53805">
        <w:rPr>
          <w:rFonts w:ascii="Arial" w:hAnsi="Arial" w:cs="Arial"/>
          <w:color w:val="212121"/>
          <w:shd w:val="clear" w:color="auto" w:fill="FFFFFF"/>
        </w:rPr>
        <w:t xml:space="preserve">Engage in activity for enjoyment and recreation rather than a serious or practical purpose.’ Isn’t using play as a mean for physical activity contradict the quote of ‘practical purpose’? Play </w:t>
      </w:r>
      <w:r w:rsidR="00E31479">
        <w:rPr>
          <w:rFonts w:ascii="Arial" w:hAnsi="Arial" w:cs="Arial"/>
          <w:color w:val="212121"/>
          <w:shd w:val="clear" w:color="auto" w:fill="FFFFFF"/>
        </w:rPr>
        <w:t>develops enthusiasm, motivation and willingness to engage in a</w:t>
      </w:r>
      <w:r w:rsidR="00397EB8">
        <w:rPr>
          <w:rFonts w:ascii="Arial" w:hAnsi="Arial" w:cs="Arial"/>
          <w:color w:val="212121"/>
          <w:shd w:val="clear" w:color="auto" w:fill="FFFFFF"/>
        </w:rPr>
        <w:t xml:space="preserve">n activity (Moyles, J.R. 1989) with health fitness and well being being the first subject discussed in the NC 2008 for key stage 2, 3 and 4 the preparation from play is </w:t>
      </w:r>
      <w:r w:rsidR="003B02EE">
        <w:rPr>
          <w:rFonts w:ascii="Arial" w:hAnsi="Arial" w:cs="Arial"/>
          <w:color w:val="212121"/>
          <w:shd w:val="clear" w:color="auto" w:fill="FFFFFF"/>
        </w:rPr>
        <w:t>crucial</w:t>
      </w:r>
      <w:r w:rsidR="00397EB8">
        <w:rPr>
          <w:rFonts w:ascii="Arial" w:hAnsi="Arial" w:cs="Arial"/>
          <w:color w:val="212121"/>
          <w:shd w:val="clear" w:color="auto" w:fill="FFFFFF"/>
        </w:rPr>
        <w:t xml:space="preserve"> for their set up in Physical Education. </w:t>
      </w:r>
    </w:p>
    <w:p w:rsidR="00473A5E" w:rsidRDefault="003B02EE">
      <w:r>
        <w:t>Reference</w:t>
      </w:r>
      <w:r w:rsidR="00473A5E">
        <w:t xml:space="preserve"> list</w:t>
      </w:r>
    </w:p>
    <w:p w:rsidR="00473A5E" w:rsidRDefault="00735CB1" w:rsidP="000D75A5">
      <w:pPr>
        <w:pStyle w:val="ListParagraph"/>
        <w:numPr>
          <w:ilvl w:val="0"/>
          <w:numId w:val="3"/>
        </w:numPr>
      </w:pPr>
      <w:hyperlink r:id="rId5" w:history="1">
        <w:r w:rsidR="005D30D0" w:rsidRPr="00D02468">
          <w:rPr>
            <w:rStyle w:val="Hyperlink"/>
          </w:rPr>
          <w:t>http://www.ncma.org.uk/childminders/foundation_phase.aspx</w:t>
        </w:r>
      </w:hyperlink>
    </w:p>
    <w:p w:rsidR="000D75A5" w:rsidRDefault="000D75A5" w:rsidP="000D75A5">
      <w:pPr>
        <w:pStyle w:val="ListParagraph"/>
        <w:numPr>
          <w:ilvl w:val="0"/>
          <w:numId w:val="3"/>
        </w:numPr>
      </w:pPr>
      <w:r>
        <w:t>Welsh Government. Foundation stage. 16 july 2012.</w:t>
      </w:r>
      <w:bookmarkStart w:id="0" w:name="_GoBack"/>
      <w:bookmarkEnd w:id="0"/>
    </w:p>
    <w:p w:rsidR="00875FC6" w:rsidRPr="00875FC6" w:rsidRDefault="00875FC6" w:rsidP="00875FC6">
      <w:pPr>
        <w:pStyle w:val="ListParagraph"/>
        <w:numPr>
          <w:ilvl w:val="0"/>
          <w:numId w:val="3"/>
        </w:numPr>
      </w:pPr>
      <w:r w:rsidRPr="009575D4">
        <w:rPr>
          <w:sz w:val="24"/>
          <w:szCs w:val="24"/>
        </w:rPr>
        <w:t>DELLS Welsh Assembly Government- ‘Physical Education in the National Curri</w:t>
      </w:r>
      <w:r>
        <w:rPr>
          <w:sz w:val="24"/>
          <w:szCs w:val="24"/>
        </w:rPr>
        <w:t>culum in Wales’.Wales:WAG, (2008</w:t>
      </w:r>
      <w:r w:rsidRPr="009575D4">
        <w:rPr>
          <w:sz w:val="24"/>
          <w:szCs w:val="24"/>
        </w:rPr>
        <w:t>).</w:t>
      </w:r>
    </w:p>
    <w:p w:rsidR="00875FC6" w:rsidRPr="00D03974" w:rsidRDefault="00B449CC" w:rsidP="00875FC6">
      <w:pPr>
        <w:pStyle w:val="ListParagraph"/>
        <w:numPr>
          <w:ilvl w:val="0"/>
          <w:numId w:val="3"/>
        </w:numPr>
      </w:pPr>
      <w:r>
        <w:rPr>
          <w:sz w:val="24"/>
          <w:szCs w:val="24"/>
        </w:rPr>
        <w:t>Howard, J  And Mclnn</w:t>
      </w:r>
      <w:r w:rsidR="00D03974">
        <w:rPr>
          <w:sz w:val="24"/>
          <w:szCs w:val="24"/>
        </w:rPr>
        <w:t xml:space="preserve">es, K. </w:t>
      </w:r>
      <w:r w:rsidR="00D03974" w:rsidRPr="00D03974">
        <w:rPr>
          <w:i/>
          <w:sz w:val="24"/>
          <w:szCs w:val="24"/>
        </w:rPr>
        <w:t>Thinking</w:t>
      </w:r>
      <w:r w:rsidR="00D03974">
        <w:rPr>
          <w:sz w:val="24"/>
          <w:szCs w:val="24"/>
        </w:rPr>
        <w:t xml:space="preserve"> </w:t>
      </w:r>
      <w:r w:rsidR="00D03974">
        <w:rPr>
          <w:i/>
          <w:sz w:val="24"/>
          <w:szCs w:val="24"/>
        </w:rPr>
        <w:t>about Play; Developing a Reflective Approach.</w:t>
      </w:r>
      <w:r w:rsidR="00D03974">
        <w:rPr>
          <w:sz w:val="24"/>
          <w:szCs w:val="24"/>
        </w:rPr>
        <w:t xml:space="preserve"> Ch.2; </w:t>
      </w:r>
      <w:r w:rsidR="00D03974" w:rsidRPr="00D03974">
        <w:rPr>
          <w:i/>
          <w:sz w:val="24"/>
          <w:szCs w:val="24"/>
        </w:rPr>
        <w:t>Thinking through challenge of a lay-ba</w:t>
      </w:r>
      <w:r w:rsidR="00D03974">
        <w:rPr>
          <w:i/>
          <w:sz w:val="24"/>
          <w:szCs w:val="24"/>
        </w:rPr>
        <w:t>sed c</w:t>
      </w:r>
      <w:r w:rsidR="00D03974" w:rsidRPr="00D03974">
        <w:rPr>
          <w:i/>
          <w:sz w:val="24"/>
          <w:szCs w:val="24"/>
        </w:rPr>
        <w:t>urriculu</w:t>
      </w:r>
      <w:r w:rsidR="00D03974">
        <w:rPr>
          <w:i/>
          <w:sz w:val="24"/>
          <w:szCs w:val="24"/>
        </w:rPr>
        <w:t xml:space="preserve">m. </w:t>
      </w:r>
      <w:r w:rsidR="00D03974">
        <w:rPr>
          <w:sz w:val="24"/>
          <w:szCs w:val="24"/>
        </w:rPr>
        <w:t xml:space="preserve">Open University Press, Berkshire. 2010. </w:t>
      </w:r>
      <w:r w:rsidR="00D03974">
        <w:rPr>
          <w:i/>
          <w:sz w:val="24"/>
          <w:szCs w:val="24"/>
        </w:rPr>
        <w:t xml:space="preserve"> </w:t>
      </w:r>
    </w:p>
    <w:p w:rsidR="00D03974" w:rsidRDefault="00087C50" w:rsidP="00875FC6">
      <w:pPr>
        <w:pStyle w:val="ListParagraph"/>
        <w:numPr>
          <w:ilvl w:val="0"/>
          <w:numId w:val="3"/>
        </w:numPr>
      </w:pPr>
      <w:r>
        <w:t>Department For Education And Skills (DdES)</w:t>
      </w:r>
      <w:r>
        <w:rPr>
          <w:i/>
        </w:rPr>
        <w:t xml:space="preserve"> The Early Years Foundation Stage.</w:t>
      </w:r>
      <w:r>
        <w:t xml:space="preserve"> Nottingham; Dfes Publications. 2007a</w:t>
      </w:r>
    </w:p>
    <w:p w:rsidR="00087C50" w:rsidRPr="00E31479" w:rsidRDefault="00087C50" w:rsidP="00875FC6">
      <w:pPr>
        <w:pStyle w:val="ListParagraph"/>
        <w:numPr>
          <w:ilvl w:val="0"/>
          <w:numId w:val="3"/>
        </w:numPr>
      </w:pPr>
      <w:r>
        <w:lastRenderedPageBreak/>
        <w:t>Department For Education And Skills (DdES)</w:t>
      </w:r>
      <w:r>
        <w:rPr>
          <w:i/>
        </w:rPr>
        <w:t xml:space="preserve"> The Early Years Foundation Stage. Effective Practice: Play and Exploration.</w:t>
      </w:r>
      <w:r>
        <w:t xml:space="preserve"> Nottingham; Dfes Publications. 2007b (</w:t>
      </w:r>
      <w:hyperlink r:id="rId6" w:history="1">
        <w:r w:rsidRPr="00BF342D">
          <w:rPr>
            <w:rStyle w:val="Hyperlink"/>
          </w:rPr>
          <w:t>https://www.education.gov.uk/publications/eOrderingDownload/DCSF-00012-2007.pdf</w:t>
        </w:r>
      </w:hyperlink>
      <w:r>
        <w:t>) Last opened 12</w:t>
      </w:r>
      <w:r w:rsidRPr="00087C50">
        <w:rPr>
          <w:vertAlign w:val="superscript"/>
        </w:rPr>
        <w:t>th</w:t>
      </w:r>
      <w:r>
        <w:t xml:space="preserve"> of February 2013</w:t>
      </w:r>
    </w:p>
    <w:p w:rsidR="00E31479" w:rsidRDefault="00E31479" w:rsidP="00875FC6">
      <w:pPr>
        <w:pStyle w:val="ListParagraph"/>
        <w:numPr>
          <w:ilvl w:val="0"/>
          <w:numId w:val="3"/>
        </w:numPr>
      </w:pPr>
      <w:r>
        <w:rPr>
          <w:sz w:val="24"/>
          <w:szCs w:val="24"/>
        </w:rPr>
        <w:t>Moyles, J.R. Just Playing? Buckingham: Open University Press. 1971</w:t>
      </w:r>
    </w:p>
    <w:sectPr w:rsidR="00E31479" w:rsidSect="00EE0AC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47076C"/>
    <w:multiLevelType w:val="hybridMultilevel"/>
    <w:tmpl w:val="D1068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782645F"/>
    <w:multiLevelType w:val="multilevel"/>
    <w:tmpl w:val="AD949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69390FC4"/>
    <w:multiLevelType w:val="hybridMultilevel"/>
    <w:tmpl w:val="0400E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473A5E"/>
    <w:rsid w:val="00087C50"/>
    <w:rsid w:val="000D75A5"/>
    <w:rsid w:val="00176524"/>
    <w:rsid w:val="00397EB8"/>
    <w:rsid w:val="003B02EE"/>
    <w:rsid w:val="00473A5E"/>
    <w:rsid w:val="00565963"/>
    <w:rsid w:val="005D30D0"/>
    <w:rsid w:val="00735CB1"/>
    <w:rsid w:val="00875FC6"/>
    <w:rsid w:val="008C5B47"/>
    <w:rsid w:val="00B449CC"/>
    <w:rsid w:val="00CF5449"/>
    <w:rsid w:val="00D03974"/>
    <w:rsid w:val="00DB0679"/>
    <w:rsid w:val="00E31479"/>
    <w:rsid w:val="00EE0ACF"/>
    <w:rsid w:val="00F538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0AC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3A5E"/>
    <w:pPr>
      <w:ind w:left="720"/>
      <w:contextualSpacing/>
    </w:pPr>
  </w:style>
  <w:style w:type="character" w:styleId="Hyperlink">
    <w:name w:val="Hyperlink"/>
    <w:basedOn w:val="DefaultParagraphFont"/>
    <w:uiPriority w:val="99"/>
    <w:unhideWhenUsed/>
    <w:rsid w:val="00473A5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3A5E"/>
    <w:pPr>
      <w:ind w:left="720"/>
      <w:contextualSpacing/>
    </w:pPr>
  </w:style>
  <w:style w:type="character" w:styleId="Hyperlink">
    <w:name w:val="Hyperlink"/>
    <w:basedOn w:val="DefaultParagraphFont"/>
    <w:uiPriority w:val="99"/>
    <w:unhideWhenUsed/>
    <w:rsid w:val="00473A5E"/>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206066876">
      <w:bodyDiv w:val="1"/>
      <w:marLeft w:val="0"/>
      <w:marRight w:val="0"/>
      <w:marTop w:val="0"/>
      <w:marBottom w:val="0"/>
      <w:divBdr>
        <w:top w:val="none" w:sz="0" w:space="0" w:color="auto"/>
        <w:left w:val="none" w:sz="0" w:space="0" w:color="auto"/>
        <w:bottom w:val="none" w:sz="0" w:space="0" w:color="auto"/>
        <w:right w:val="none" w:sz="0" w:space="0" w:color="auto"/>
      </w:divBdr>
      <w:divsChild>
        <w:div w:id="1381829581">
          <w:marLeft w:val="0"/>
          <w:marRight w:val="0"/>
          <w:marTop w:val="0"/>
          <w:marBottom w:val="0"/>
          <w:divBdr>
            <w:top w:val="none" w:sz="0" w:space="0" w:color="auto"/>
            <w:left w:val="none" w:sz="0" w:space="0" w:color="auto"/>
            <w:bottom w:val="none" w:sz="0" w:space="0" w:color="auto"/>
            <w:right w:val="none" w:sz="0" w:space="0" w:color="auto"/>
          </w:divBdr>
          <w:divsChild>
            <w:div w:id="173061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ucation.gov.uk/publications/eOrderingDownload/DCSF-00012-2007.pdf" TargetMode="External"/><Relationship Id="rId5" Type="http://schemas.openxmlformats.org/officeDocument/2006/relationships/hyperlink" Target="http://www.ncma.org.uk/childminders/foundation_phase.aspx" TargetMode="External"/><Relationship Id="rId4" Type="http://schemas.openxmlformats.org/officeDocument/2006/relationships/webSettings" Target="webSettings.xml"/><Relationship Id="rId9"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440</Words>
  <Characters>2510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katie-isobel</dc:creator>
  <cp:lastModifiedBy>Lloyd</cp:lastModifiedBy>
  <cp:revision>2</cp:revision>
  <cp:lastPrinted>2013-02-14T16:50:00Z</cp:lastPrinted>
  <dcterms:created xsi:type="dcterms:W3CDTF">2013-02-15T10:05:00Z</dcterms:created>
  <dcterms:modified xsi:type="dcterms:W3CDTF">2013-02-15T10:05:00Z</dcterms:modified>
</cp:coreProperties>
</file>