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CC2A7" w14:textId="77777777" w:rsidR="00666B6E" w:rsidRPr="00666B6E" w:rsidRDefault="00666B6E" w:rsidP="00666B6E">
      <w:pPr>
        <w:spacing w:line="360" w:lineRule="auto"/>
        <w:jc w:val="both"/>
        <w:rPr>
          <w:rFonts w:ascii="Arial" w:hAnsi="Arial" w:cs="Arial"/>
          <w:sz w:val="28"/>
          <w:szCs w:val="28"/>
        </w:rPr>
      </w:pPr>
    </w:p>
    <w:p w14:paraId="0B846167"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Student Number : 2030521</w:t>
      </w:r>
    </w:p>
    <w:p w14:paraId="709972FF" w14:textId="77777777" w:rsidR="00666B6E" w:rsidRPr="00666B6E" w:rsidRDefault="00666B6E" w:rsidP="00666B6E">
      <w:pPr>
        <w:spacing w:line="360" w:lineRule="auto"/>
        <w:jc w:val="both"/>
        <w:rPr>
          <w:rFonts w:ascii="Arial" w:hAnsi="Arial" w:cs="Arial"/>
          <w:sz w:val="28"/>
          <w:szCs w:val="28"/>
        </w:rPr>
      </w:pPr>
    </w:p>
    <w:p w14:paraId="49DDA4E3"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STUDENT NAME : </w:t>
      </w:r>
      <w:proofErr w:type="spellStart"/>
      <w:r w:rsidRPr="00666B6E">
        <w:rPr>
          <w:rFonts w:ascii="Arial" w:hAnsi="Arial" w:cs="Arial"/>
          <w:sz w:val="28"/>
          <w:szCs w:val="28"/>
        </w:rPr>
        <w:t>Samiriwet</w:t>
      </w:r>
      <w:proofErr w:type="spellEnd"/>
      <w:r w:rsidRPr="00666B6E">
        <w:rPr>
          <w:rFonts w:ascii="Arial" w:hAnsi="Arial" w:cs="Arial"/>
          <w:sz w:val="28"/>
          <w:szCs w:val="28"/>
        </w:rPr>
        <w:t xml:space="preserve"> Tariku</w:t>
      </w:r>
    </w:p>
    <w:p w14:paraId="570B62DE" w14:textId="77777777" w:rsidR="00666B6E" w:rsidRPr="00666B6E" w:rsidRDefault="00666B6E" w:rsidP="00666B6E">
      <w:pPr>
        <w:spacing w:line="360" w:lineRule="auto"/>
        <w:jc w:val="both"/>
        <w:rPr>
          <w:rFonts w:ascii="Arial" w:hAnsi="Arial" w:cs="Arial"/>
          <w:sz w:val="28"/>
          <w:szCs w:val="28"/>
        </w:rPr>
      </w:pPr>
    </w:p>
    <w:p w14:paraId="6ADCC6A6" w14:textId="29AE3051"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Module:</w:t>
      </w:r>
      <w:r w:rsidR="00021E0A">
        <w:rPr>
          <w:rFonts w:ascii="Arial" w:hAnsi="Arial" w:cs="Arial"/>
          <w:sz w:val="28"/>
          <w:szCs w:val="28"/>
        </w:rPr>
        <w:t>(B</w:t>
      </w:r>
      <w:r w:rsidR="00D934FF">
        <w:rPr>
          <w:rFonts w:ascii="Arial" w:hAnsi="Arial" w:cs="Arial"/>
          <w:sz w:val="28"/>
          <w:szCs w:val="28"/>
        </w:rPr>
        <w:t>MSW4005LCHS4005</w:t>
      </w:r>
      <w:r w:rsidR="00DC0C37">
        <w:rPr>
          <w:rFonts w:ascii="Arial" w:hAnsi="Arial" w:cs="Arial"/>
          <w:sz w:val="28"/>
          <w:szCs w:val="28"/>
        </w:rPr>
        <w:t>-LON)</w:t>
      </w:r>
    </w:p>
    <w:p w14:paraId="32BDACA4" w14:textId="77777777" w:rsidR="00666B6E" w:rsidRPr="00666B6E" w:rsidRDefault="00666B6E" w:rsidP="00666B6E">
      <w:pPr>
        <w:spacing w:line="360" w:lineRule="auto"/>
        <w:jc w:val="both"/>
        <w:rPr>
          <w:rFonts w:ascii="Arial" w:hAnsi="Arial" w:cs="Arial"/>
          <w:sz w:val="28"/>
          <w:szCs w:val="28"/>
        </w:rPr>
      </w:pPr>
    </w:p>
    <w:p w14:paraId="3194DD6E" w14:textId="02E5F16D"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Module title :</w:t>
      </w:r>
      <w:r w:rsidR="00021E0A">
        <w:rPr>
          <w:rFonts w:ascii="Arial" w:hAnsi="Arial" w:cs="Arial"/>
          <w:sz w:val="28"/>
          <w:szCs w:val="28"/>
        </w:rPr>
        <w:t xml:space="preserve">professional career development </w:t>
      </w:r>
    </w:p>
    <w:p w14:paraId="36FF943C" w14:textId="77777777" w:rsidR="00666B6E" w:rsidRPr="00666B6E" w:rsidRDefault="00666B6E" w:rsidP="00666B6E">
      <w:pPr>
        <w:spacing w:line="360" w:lineRule="auto"/>
        <w:jc w:val="both"/>
        <w:rPr>
          <w:rFonts w:ascii="Arial" w:hAnsi="Arial" w:cs="Arial"/>
          <w:sz w:val="28"/>
          <w:szCs w:val="28"/>
        </w:rPr>
      </w:pPr>
    </w:p>
    <w:p w14:paraId="05E6A262" w14:textId="450E0270"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Module leader:</w:t>
      </w:r>
    </w:p>
    <w:p w14:paraId="7BF0423E" w14:textId="77777777" w:rsidR="00666B6E" w:rsidRPr="00666B6E" w:rsidRDefault="00666B6E" w:rsidP="00666B6E">
      <w:pPr>
        <w:spacing w:line="360" w:lineRule="auto"/>
        <w:jc w:val="both"/>
        <w:rPr>
          <w:rFonts w:ascii="Arial" w:hAnsi="Arial" w:cs="Arial"/>
          <w:sz w:val="28"/>
          <w:szCs w:val="28"/>
        </w:rPr>
      </w:pPr>
    </w:p>
    <w:p w14:paraId="4B2A5103" w14:textId="77777777" w:rsidR="00666B6E" w:rsidRPr="00666B6E" w:rsidRDefault="00666B6E" w:rsidP="00666B6E">
      <w:pPr>
        <w:spacing w:line="360" w:lineRule="auto"/>
        <w:jc w:val="both"/>
        <w:rPr>
          <w:rFonts w:ascii="Arial" w:hAnsi="Arial" w:cs="Arial"/>
          <w:sz w:val="28"/>
          <w:szCs w:val="28"/>
        </w:rPr>
      </w:pPr>
    </w:p>
    <w:p w14:paraId="63FE2694" w14:textId="77777777" w:rsidR="00666B6E" w:rsidRPr="00666B6E" w:rsidRDefault="00666B6E" w:rsidP="00666B6E">
      <w:pPr>
        <w:spacing w:line="360" w:lineRule="auto"/>
        <w:jc w:val="both"/>
        <w:rPr>
          <w:rFonts w:ascii="Arial" w:hAnsi="Arial" w:cs="Arial"/>
          <w:sz w:val="28"/>
          <w:szCs w:val="28"/>
        </w:rPr>
      </w:pPr>
    </w:p>
    <w:p w14:paraId="2CBFFC19" w14:textId="77777777" w:rsidR="00666B6E" w:rsidRPr="00666B6E" w:rsidRDefault="00666B6E" w:rsidP="00666B6E">
      <w:pPr>
        <w:spacing w:line="360" w:lineRule="auto"/>
        <w:jc w:val="both"/>
        <w:rPr>
          <w:rFonts w:ascii="Arial" w:hAnsi="Arial" w:cs="Arial"/>
          <w:sz w:val="28"/>
          <w:szCs w:val="28"/>
        </w:rPr>
      </w:pPr>
    </w:p>
    <w:p w14:paraId="4703EC46" w14:textId="77777777" w:rsidR="00666B6E" w:rsidRPr="00666B6E" w:rsidRDefault="00666B6E" w:rsidP="00666B6E">
      <w:pPr>
        <w:spacing w:line="360" w:lineRule="auto"/>
        <w:jc w:val="both"/>
        <w:rPr>
          <w:rFonts w:ascii="Arial" w:hAnsi="Arial" w:cs="Arial"/>
          <w:sz w:val="28"/>
          <w:szCs w:val="28"/>
        </w:rPr>
      </w:pPr>
    </w:p>
    <w:p w14:paraId="246A5423" w14:textId="77777777" w:rsidR="00666B6E" w:rsidRPr="00666B6E" w:rsidRDefault="00666B6E" w:rsidP="00666B6E">
      <w:pPr>
        <w:spacing w:line="360" w:lineRule="auto"/>
        <w:jc w:val="both"/>
        <w:rPr>
          <w:rFonts w:ascii="Arial" w:hAnsi="Arial" w:cs="Arial"/>
          <w:sz w:val="28"/>
          <w:szCs w:val="28"/>
        </w:rPr>
      </w:pPr>
    </w:p>
    <w:p w14:paraId="61B3DD0D" w14:textId="77777777" w:rsidR="00666B6E" w:rsidRPr="00666B6E" w:rsidRDefault="00666B6E" w:rsidP="00666B6E">
      <w:pPr>
        <w:spacing w:line="360" w:lineRule="auto"/>
        <w:jc w:val="both"/>
        <w:rPr>
          <w:rFonts w:ascii="Arial" w:hAnsi="Arial" w:cs="Arial"/>
          <w:sz w:val="28"/>
          <w:szCs w:val="28"/>
        </w:rPr>
      </w:pPr>
    </w:p>
    <w:p w14:paraId="09819511" w14:textId="77777777" w:rsidR="00666B6E" w:rsidRPr="00666B6E" w:rsidRDefault="00666B6E" w:rsidP="00666B6E">
      <w:pPr>
        <w:spacing w:line="360" w:lineRule="auto"/>
        <w:jc w:val="both"/>
        <w:rPr>
          <w:rFonts w:ascii="Arial" w:hAnsi="Arial" w:cs="Arial"/>
          <w:sz w:val="28"/>
          <w:szCs w:val="28"/>
        </w:rPr>
      </w:pPr>
    </w:p>
    <w:p w14:paraId="02CB15AF" w14:textId="77777777" w:rsidR="00666B6E" w:rsidRPr="00666B6E" w:rsidRDefault="00666B6E" w:rsidP="00666B6E">
      <w:pPr>
        <w:spacing w:line="360" w:lineRule="auto"/>
        <w:jc w:val="both"/>
        <w:rPr>
          <w:rFonts w:ascii="Arial" w:hAnsi="Arial" w:cs="Arial"/>
          <w:sz w:val="28"/>
          <w:szCs w:val="28"/>
        </w:rPr>
      </w:pPr>
    </w:p>
    <w:p w14:paraId="0B7A8D36" w14:textId="77777777" w:rsidR="00666B6E" w:rsidRPr="00666B6E" w:rsidRDefault="00666B6E" w:rsidP="00666B6E">
      <w:pPr>
        <w:spacing w:line="360" w:lineRule="auto"/>
        <w:jc w:val="both"/>
        <w:rPr>
          <w:rFonts w:ascii="Arial" w:hAnsi="Arial" w:cs="Arial"/>
          <w:sz w:val="28"/>
          <w:szCs w:val="28"/>
        </w:rPr>
      </w:pPr>
    </w:p>
    <w:p w14:paraId="35F296D6" w14:textId="77777777" w:rsidR="00666B6E" w:rsidRPr="00666B6E" w:rsidRDefault="00666B6E" w:rsidP="00666B6E">
      <w:pPr>
        <w:spacing w:line="360" w:lineRule="auto"/>
        <w:jc w:val="both"/>
        <w:rPr>
          <w:rFonts w:ascii="Arial" w:hAnsi="Arial" w:cs="Arial"/>
          <w:sz w:val="28"/>
          <w:szCs w:val="28"/>
        </w:rPr>
      </w:pPr>
    </w:p>
    <w:p w14:paraId="7F7BB99D" w14:textId="77777777" w:rsidR="00666B6E" w:rsidRPr="00666B6E" w:rsidRDefault="00666B6E" w:rsidP="00666B6E">
      <w:pPr>
        <w:spacing w:line="360" w:lineRule="auto"/>
        <w:jc w:val="both"/>
        <w:rPr>
          <w:rFonts w:ascii="Arial" w:hAnsi="Arial" w:cs="Arial"/>
          <w:sz w:val="28"/>
          <w:szCs w:val="28"/>
        </w:rPr>
      </w:pPr>
    </w:p>
    <w:p w14:paraId="59664A2F" w14:textId="77777777" w:rsidR="00666B6E" w:rsidRPr="00666B6E" w:rsidRDefault="00666B6E" w:rsidP="00666B6E">
      <w:pPr>
        <w:spacing w:line="360" w:lineRule="auto"/>
        <w:jc w:val="both"/>
        <w:rPr>
          <w:rFonts w:ascii="Arial" w:hAnsi="Arial" w:cs="Arial"/>
          <w:sz w:val="28"/>
          <w:szCs w:val="28"/>
        </w:rPr>
      </w:pPr>
    </w:p>
    <w:p w14:paraId="5175EDB4" w14:textId="77777777" w:rsidR="00666B6E" w:rsidRPr="00666B6E" w:rsidRDefault="00666B6E" w:rsidP="00666B6E">
      <w:pPr>
        <w:spacing w:line="360" w:lineRule="auto"/>
        <w:jc w:val="both"/>
        <w:rPr>
          <w:rFonts w:ascii="Arial" w:hAnsi="Arial" w:cs="Arial"/>
          <w:sz w:val="28"/>
          <w:szCs w:val="28"/>
        </w:rPr>
      </w:pPr>
    </w:p>
    <w:p w14:paraId="3D6922D6" w14:textId="77777777" w:rsidR="00666B6E" w:rsidRPr="00666B6E" w:rsidRDefault="00666B6E" w:rsidP="00666B6E">
      <w:pPr>
        <w:spacing w:line="360" w:lineRule="auto"/>
        <w:jc w:val="both"/>
        <w:rPr>
          <w:rFonts w:ascii="Arial" w:hAnsi="Arial" w:cs="Arial"/>
          <w:sz w:val="28"/>
          <w:szCs w:val="28"/>
        </w:rPr>
      </w:pPr>
    </w:p>
    <w:p w14:paraId="563BF67C" w14:textId="77777777" w:rsidR="00666B6E" w:rsidRPr="00666B6E" w:rsidRDefault="00666B6E" w:rsidP="00666B6E">
      <w:pPr>
        <w:spacing w:line="360" w:lineRule="auto"/>
        <w:jc w:val="both"/>
        <w:rPr>
          <w:rFonts w:ascii="Arial" w:hAnsi="Arial" w:cs="Arial"/>
          <w:sz w:val="28"/>
          <w:szCs w:val="28"/>
        </w:rPr>
      </w:pPr>
    </w:p>
    <w:p w14:paraId="25633DD6" w14:textId="77777777" w:rsidR="00666B6E" w:rsidRPr="00666B6E" w:rsidRDefault="00666B6E" w:rsidP="00666B6E">
      <w:pPr>
        <w:spacing w:line="360" w:lineRule="auto"/>
        <w:jc w:val="both"/>
        <w:rPr>
          <w:rFonts w:ascii="Arial" w:hAnsi="Arial" w:cs="Arial"/>
          <w:sz w:val="28"/>
          <w:szCs w:val="28"/>
        </w:rPr>
      </w:pPr>
    </w:p>
    <w:p w14:paraId="47138AB3" w14:textId="77777777" w:rsidR="00666B6E" w:rsidRPr="00666B6E" w:rsidRDefault="00666B6E" w:rsidP="00666B6E">
      <w:pPr>
        <w:spacing w:line="360" w:lineRule="auto"/>
        <w:jc w:val="both"/>
        <w:rPr>
          <w:rFonts w:ascii="Arial" w:hAnsi="Arial" w:cs="Arial"/>
          <w:sz w:val="28"/>
          <w:szCs w:val="28"/>
        </w:rPr>
      </w:pPr>
    </w:p>
    <w:p w14:paraId="6BA1DBFD" w14:textId="77777777" w:rsidR="00666B6E" w:rsidRPr="00666B6E" w:rsidRDefault="00666B6E" w:rsidP="00666B6E">
      <w:pPr>
        <w:spacing w:line="360" w:lineRule="auto"/>
        <w:jc w:val="both"/>
        <w:rPr>
          <w:rFonts w:ascii="Arial" w:hAnsi="Arial" w:cs="Arial"/>
          <w:sz w:val="28"/>
          <w:szCs w:val="28"/>
        </w:rPr>
      </w:pPr>
    </w:p>
    <w:p w14:paraId="426E21BA"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In this assignment, I will be self-reflecting for me to recognise my current strength and areas that may need improvement. </w:t>
      </w:r>
    </w:p>
    <w:p w14:paraId="1610AD0C" w14:textId="77777777" w:rsidR="00666B6E" w:rsidRPr="00666B6E" w:rsidRDefault="00666B6E" w:rsidP="00666B6E">
      <w:pPr>
        <w:spacing w:line="360" w:lineRule="auto"/>
        <w:jc w:val="both"/>
        <w:rPr>
          <w:rFonts w:ascii="Arial" w:hAnsi="Arial" w:cs="Arial"/>
          <w:sz w:val="28"/>
          <w:szCs w:val="28"/>
        </w:rPr>
      </w:pPr>
    </w:p>
    <w:p w14:paraId="18CB5BFC" w14:textId="68CF1430"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In 1988 David Kolb came up with four stages of the reflective cycle, Kolb’s reflective cycle is used for continuous development (Kolb,1984). </w:t>
      </w:r>
    </w:p>
    <w:p w14:paraId="4C9495FB" w14:textId="77777777" w:rsidR="00666B6E" w:rsidRPr="00666B6E" w:rsidRDefault="00666B6E" w:rsidP="00666B6E">
      <w:pPr>
        <w:spacing w:line="360" w:lineRule="auto"/>
        <w:jc w:val="both"/>
        <w:rPr>
          <w:rFonts w:ascii="Arial" w:hAnsi="Arial" w:cs="Arial"/>
          <w:sz w:val="28"/>
          <w:szCs w:val="28"/>
        </w:rPr>
      </w:pPr>
    </w:p>
    <w:p w14:paraId="7B4AAA4D"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 The four stages of David Kolb’s reflective cycle theory are, </w:t>
      </w:r>
    </w:p>
    <w:p w14:paraId="7A74504B" w14:textId="77777777" w:rsidR="00666B6E" w:rsidRPr="00666B6E" w:rsidRDefault="00666B6E" w:rsidP="00666B6E">
      <w:pPr>
        <w:spacing w:line="360" w:lineRule="auto"/>
        <w:jc w:val="both"/>
        <w:rPr>
          <w:rFonts w:ascii="Arial" w:hAnsi="Arial" w:cs="Arial"/>
          <w:sz w:val="28"/>
          <w:szCs w:val="28"/>
        </w:rPr>
      </w:pPr>
    </w:p>
    <w:p w14:paraId="5B39450E"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concrete experience, (feeling) </w:t>
      </w:r>
    </w:p>
    <w:p w14:paraId="3F1B1502"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The individual will find themselves having a new experience or in an existing experience in a new concept. </w:t>
      </w:r>
    </w:p>
    <w:p w14:paraId="0D01CF49" w14:textId="77777777" w:rsidR="00666B6E" w:rsidRPr="00666B6E" w:rsidRDefault="00666B6E" w:rsidP="00666B6E">
      <w:pPr>
        <w:spacing w:line="360" w:lineRule="auto"/>
        <w:jc w:val="both"/>
        <w:rPr>
          <w:rFonts w:ascii="Arial" w:hAnsi="Arial" w:cs="Arial"/>
          <w:sz w:val="28"/>
          <w:szCs w:val="28"/>
        </w:rPr>
      </w:pPr>
    </w:p>
    <w:p w14:paraId="1979EA08"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reflective observation, (watching) </w:t>
      </w:r>
    </w:p>
    <w:p w14:paraId="7513E575" w14:textId="511A1F9E"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using the knowledge, they have; the individual will then reflect on their new experience. </w:t>
      </w:r>
    </w:p>
    <w:p w14:paraId="1756AE52" w14:textId="77777777" w:rsidR="00666B6E" w:rsidRPr="00666B6E" w:rsidRDefault="00666B6E" w:rsidP="00666B6E">
      <w:pPr>
        <w:spacing w:line="360" w:lineRule="auto"/>
        <w:jc w:val="both"/>
        <w:rPr>
          <w:rFonts w:ascii="Arial" w:hAnsi="Arial" w:cs="Arial"/>
          <w:sz w:val="28"/>
          <w:szCs w:val="28"/>
        </w:rPr>
      </w:pPr>
    </w:p>
    <w:p w14:paraId="736A3A28"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abstract conceptualization, (thinking)</w:t>
      </w:r>
    </w:p>
    <w:p w14:paraId="4D45FD7A"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at this stage, a new idea might be formed due to the process of reflection or a modification of an existing concept. The individual is learning from the experience that they just had.</w:t>
      </w:r>
    </w:p>
    <w:p w14:paraId="111A0F5C"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 </w:t>
      </w:r>
    </w:p>
    <w:p w14:paraId="2FCBEE53"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active experimentation. (doing)</w:t>
      </w:r>
    </w:p>
    <w:p w14:paraId="3D82BEF1"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the reflection process also brings about a new experimental idea that the individual will now put into practice to see how they can better themselves/situations. </w:t>
      </w:r>
    </w:p>
    <w:p w14:paraId="5BE406C1" w14:textId="77777777" w:rsidR="00666B6E" w:rsidRPr="00666B6E" w:rsidRDefault="00666B6E" w:rsidP="00666B6E">
      <w:pPr>
        <w:spacing w:line="360" w:lineRule="auto"/>
        <w:jc w:val="both"/>
        <w:rPr>
          <w:rFonts w:ascii="Arial" w:hAnsi="Arial" w:cs="Arial"/>
          <w:sz w:val="28"/>
          <w:szCs w:val="28"/>
        </w:rPr>
      </w:pPr>
    </w:p>
    <w:p w14:paraId="55E406D5"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David Kolb saw his four-cycle as a human response to a learning environment.  He stated that “Learning is the process whereby knowledge is created through the transformation of experience” (Kolb.1984).</w:t>
      </w:r>
    </w:p>
    <w:p w14:paraId="27E708B9"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When a person passes through the cycle of the four stages, they are ultimately achieving effective learning. These four stages can be entered at any stage but must be followed through in the right sequence,  only when a person can effectively go through all four stages does effective learning occur; without all four stages, no one stage is as effective on its own (Kolb,1984). </w:t>
      </w:r>
    </w:p>
    <w:p w14:paraId="654677E6" w14:textId="77777777" w:rsidR="00666B6E" w:rsidRPr="00666B6E" w:rsidRDefault="00666B6E" w:rsidP="00666B6E">
      <w:pPr>
        <w:spacing w:line="360" w:lineRule="auto"/>
        <w:jc w:val="both"/>
        <w:rPr>
          <w:rFonts w:ascii="Arial" w:hAnsi="Arial" w:cs="Arial"/>
          <w:sz w:val="28"/>
          <w:szCs w:val="28"/>
        </w:rPr>
      </w:pPr>
    </w:p>
    <w:p w14:paraId="5B72927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There is some limitation to Kolb's theory, for example, it has been more than 30 years since Kolb's first release of his reflective cycle since then much has occurred. A theory that is older than 30 years can require some adjustment. In reality, most people cannot relate to the idea of a well put together neat learning stages, these days, stages can be missed and several processes can also occur at one time (Slade,2019).</w:t>
      </w:r>
    </w:p>
    <w:p w14:paraId="5569A5E3" w14:textId="77777777" w:rsidR="00666B6E" w:rsidRPr="00666B6E" w:rsidRDefault="00666B6E" w:rsidP="00666B6E">
      <w:pPr>
        <w:spacing w:line="360" w:lineRule="auto"/>
        <w:jc w:val="both"/>
        <w:rPr>
          <w:rFonts w:ascii="Arial" w:hAnsi="Arial" w:cs="Arial"/>
          <w:sz w:val="28"/>
          <w:szCs w:val="28"/>
        </w:rPr>
      </w:pPr>
    </w:p>
    <w:p w14:paraId="510DDA51"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There is also the issue that Kolb's research group was too small and the studies examples are not enough. The style of Kolb's learning is also viewed as too simplistic by critics, it also does not take into account the</w:t>
      </w:r>
    </w:p>
    <w:p w14:paraId="1B7D4200"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 different cultural experiences (Slade,2019).</w:t>
      </w:r>
    </w:p>
    <w:p w14:paraId="2F59B50B" w14:textId="77777777" w:rsidR="00666B6E" w:rsidRPr="00666B6E" w:rsidRDefault="00666B6E" w:rsidP="00666B6E">
      <w:pPr>
        <w:spacing w:line="360" w:lineRule="auto"/>
        <w:jc w:val="both"/>
        <w:rPr>
          <w:rFonts w:ascii="Arial" w:hAnsi="Arial" w:cs="Arial"/>
          <w:sz w:val="28"/>
          <w:szCs w:val="28"/>
        </w:rPr>
      </w:pPr>
    </w:p>
    <w:p w14:paraId="1F8345E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Just like Kolb’s theory, Gibbs’ Reflective Cycle can also be used to analyse the characteristics that I have.  In 1988, Gibbs created his reflective cycle as a way of a continuous cycle of improvement. One of the key parts of Gibb’s work is that it has an acknowledgement of feelings (Brooks,2019). </w:t>
      </w:r>
    </w:p>
    <w:p w14:paraId="0A1E9AA0"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There are 6 stages to Gibb’s theory, the first is </w:t>
      </w:r>
    </w:p>
    <w:p w14:paraId="531E937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Description (what happened)</w:t>
      </w:r>
    </w:p>
    <w:p w14:paraId="570BFD91"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Feelings (your feelings)</w:t>
      </w:r>
    </w:p>
    <w:p w14:paraId="020B8C81"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Evaluation (the good and the bad)</w:t>
      </w:r>
    </w:p>
    <w:p w14:paraId="1019E8C3"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Analysis </w:t>
      </w:r>
    </w:p>
    <w:p w14:paraId="4D0347A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Conclusion (what have you learnt)</w:t>
      </w:r>
    </w:p>
    <w:p w14:paraId="11E08EBD"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Action plan (what will be done differently)</w:t>
      </w:r>
    </w:p>
    <w:p w14:paraId="6ED09D8F" w14:textId="77777777" w:rsidR="00666B6E" w:rsidRPr="00666B6E" w:rsidRDefault="00666B6E" w:rsidP="00666B6E">
      <w:pPr>
        <w:spacing w:line="360" w:lineRule="auto"/>
        <w:jc w:val="both"/>
        <w:rPr>
          <w:rFonts w:ascii="Arial" w:hAnsi="Arial" w:cs="Arial"/>
          <w:sz w:val="28"/>
          <w:szCs w:val="28"/>
        </w:rPr>
      </w:pPr>
    </w:p>
    <w:p w14:paraId="518C422C"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I've used Kolb's reflective cycle to set out my own goals and to </w:t>
      </w:r>
    </w:p>
    <w:p w14:paraId="0CD37CD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Avoid remaining stagnant. using Kolb's reflective stages I was able to evaluate my current situation and pick out my strength and ways  I can improve myself for the world of work.</w:t>
      </w:r>
    </w:p>
    <w:p w14:paraId="2868D1F8" w14:textId="77777777" w:rsidR="00666B6E" w:rsidRPr="00666B6E" w:rsidRDefault="00666B6E" w:rsidP="00666B6E">
      <w:pPr>
        <w:spacing w:line="360" w:lineRule="auto"/>
        <w:jc w:val="both"/>
        <w:rPr>
          <w:rFonts w:ascii="Arial" w:hAnsi="Arial" w:cs="Arial"/>
          <w:sz w:val="28"/>
          <w:szCs w:val="28"/>
        </w:rPr>
      </w:pPr>
    </w:p>
    <w:p w14:paraId="584BE1B9"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Concrete experience  </w:t>
      </w:r>
    </w:p>
    <w:p w14:paraId="721F4CB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In my course I’ve had several assignments to complete, I’ve had to work in groups with people of all types of backgrounds. Whilst having deadlines set out. At times it would be difficult to communicate my ideas to other members of the group, however, these types of situations have allowed me to reflect on the skills they can provide me with. </w:t>
      </w:r>
    </w:p>
    <w:p w14:paraId="35D033B9" w14:textId="77777777" w:rsidR="00666B6E" w:rsidRPr="00666B6E" w:rsidRDefault="00666B6E" w:rsidP="00666B6E">
      <w:pPr>
        <w:spacing w:line="360" w:lineRule="auto"/>
        <w:jc w:val="both"/>
        <w:rPr>
          <w:rFonts w:ascii="Arial" w:hAnsi="Arial" w:cs="Arial"/>
          <w:sz w:val="28"/>
          <w:szCs w:val="28"/>
        </w:rPr>
      </w:pPr>
    </w:p>
    <w:p w14:paraId="0F5D0F42"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Reflective observation </w:t>
      </w:r>
    </w:p>
    <w:p w14:paraId="001F22A9"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When I first started my course, I found it overwhelming as I was not only trying to juggle being a parent but also trying to meet deadlines. I would often leave things last minute which will cause me to have a lot of anxiety and sometimes panic about not completing work and making sure it is done on time rather than looking at the standard of the work.  Work will also build up as I had no plan on how I was going to balance my studying and being a mother at the same time. </w:t>
      </w:r>
    </w:p>
    <w:p w14:paraId="45814C0A" w14:textId="77777777" w:rsidR="00666B6E" w:rsidRPr="00666B6E" w:rsidRDefault="00666B6E" w:rsidP="00666B6E">
      <w:pPr>
        <w:spacing w:line="360" w:lineRule="auto"/>
        <w:jc w:val="both"/>
        <w:rPr>
          <w:rFonts w:ascii="Arial" w:hAnsi="Arial" w:cs="Arial"/>
          <w:sz w:val="28"/>
          <w:szCs w:val="28"/>
        </w:rPr>
      </w:pPr>
    </w:p>
    <w:p w14:paraId="0C4F00A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Abstract conception </w:t>
      </w:r>
    </w:p>
    <w:p w14:paraId="4DD84FB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Realising that I did not create a day-to-day plan of my time management created more problems. I had no structure to what I was doing and because I left everything to the last minute, it all became overwhelming for me. This all contributed to my stress anxiety and ultimately missing deadlines. I needed to better manage my time. Creating a timetable of how and when I was going to get things done helped improve my situation. </w:t>
      </w:r>
    </w:p>
    <w:p w14:paraId="7E7826C1" w14:textId="77777777" w:rsidR="00666B6E" w:rsidRPr="00666B6E" w:rsidRDefault="00666B6E" w:rsidP="00666B6E">
      <w:pPr>
        <w:spacing w:line="360" w:lineRule="auto"/>
        <w:jc w:val="both"/>
        <w:rPr>
          <w:rFonts w:ascii="Arial" w:hAnsi="Arial" w:cs="Arial"/>
          <w:sz w:val="28"/>
          <w:szCs w:val="28"/>
        </w:rPr>
      </w:pPr>
    </w:p>
    <w:p w14:paraId="6273A82E" w14:textId="77777777" w:rsidR="00666B6E" w:rsidRPr="00666B6E" w:rsidRDefault="00666B6E" w:rsidP="00666B6E">
      <w:pPr>
        <w:spacing w:line="360" w:lineRule="auto"/>
        <w:jc w:val="both"/>
        <w:rPr>
          <w:rFonts w:ascii="Arial" w:hAnsi="Arial" w:cs="Arial"/>
          <w:sz w:val="28"/>
          <w:szCs w:val="28"/>
        </w:rPr>
      </w:pPr>
    </w:p>
    <w:p w14:paraId="0A07E679" w14:textId="77777777" w:rsidR="00666B6E" w:rsidRPr="00666B6E" w:rsidRDefault="00666B6E" w:rsidP="00666B6E">
      <w:pPr>
        <w:spacing w:line="360" w:lineRule="auto"/>
        <w:jc w:val="both"/>
        <w:rPr>
          <w:rFonts w:ascii="Arial" w:hAnsi="Arial" w:cs="Arial"/>
          <w:sz w:val="28"/>
          <w:szCs w:val="28"/>
        </w:rPr>
      </w:pPr>
    </w:p>
    <w:p w14:paraId="6C2169CD"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Gibb's and Kolb's reflective cycle allows you to pick out your strength and it also allows you to make improvement plans. </w:t>
      </w:r>
    </w:p>
    <w:p w14:paraId="58E4C001" w14:textId="77777777" w:rsidR="00666B6E" w:rsidRPr="00666B6E" w:rsidRDefault="00666B6E" w:rsidP="00666B6E">
      <w:pPr>
        <w:spacing w:line="360" w:lineRule="auto"/>
        <w:jc w:val="both"/>
        <w:rPr>
          <w:rFonts w:ascii="Arial" w:hAnsi="Arial" w:cs="Arial"/>
          <w:sz w:val="28"/>
          <w:szCs w:val="28"/>
        </w:rPr>
      </w:pPr>
    </w:p>
    <w:p w14:paraId="5AA6BACE" w14:textId="77777777" w:rsidR="00666B6E" w:rsidRPr="00666B6E" w:rsidRDefault="00666B6E" w:rsidP="00666B6E">
      <w:pPr>
        <w:spacing w:line="360" w:lineRule="auto"/>
        <w:jc w:val="both"/>
        <w:rPr>
          <w:rFonts w:ascii="Arial" w:hAnsi="Arial" w:cs="Arial"/>
          <w:sz w:val="28"/>
          <w:szCs w:val="28"/>
        </w:rPr>
      </w:pPr>
    </w:p>
    <w:p w14:paraId="495965E0"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To start my business, I will need academic skills, at the moment I have chosen to study business at university level and then go on to study childcare, the reason for this is that I would like to learn how a business can be set up and what is required to have a successful business. </w:t>
      </w:r>
    </w:p>
    <w:p w14:paraId="05A6119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We will then go on to study childcare as my business will be focused on taking care of children. To work with children, it is often required that you have some sort of childcare qualification. You will also be required to do an enhanced DBS check; this looks into your background to see if there is any history of crimes that might harm your ability to work with children. </w:t>
      </w:r>
    </w:p>
    <w:p w14:paraId="4EFD0E04" w14:textId="77777777" w:rsidR="00666B6E" w:rsidRPr="00666B6E" w:rsidRDefault="00666B6E" w:rsidP="00666B6E">
      <w:pPr>
        <w:spacing w:line="360" w:lineRule="auto"/>
        <w:jc w:val="both"/>
        <w:rPr>
          <w:rFonts w:ascii="Arial" w:hAnsi="Arial" w:cs="Arial"/>
          <w:sz w:val="28"/>
          <w:szCs w:val="28"/>
        </w:rPr>
      </w:pPr>
    </w:p>
    <w:p w14:paraId="5D0F9295" w14:textId="77777777" w:rsidR="00666B6E" w:rsidRPr="00666B6E" w:rsidRDefault="00666B6E" w:rsidP="00666B6E">
      <w:pPr>
        <w:spacing w:line="360" w:lineRule="auto"/>
        <w:jc w:val="both"/>
        <w:rPr>
          <w:rFonts w:ascii="Arial" w:hAnsi="Arial" w:cs="Arial"/>
          <w:sz w:val="28"/>
          <w:szCs w:val="28"/>
        </w:rPr>
      </w:pPr>
    </w:p>
    <w:p w14:paraId="397743E2" w14:textId="77777777" w:rsidR="00666B6E" w:rsidRPr="00666B6E" w:rsidRDefault="00666B6E" w:rsidP="00666B6E">
      <w:pPr>
        <w:spacing w:line="360" w:lineRule="auto"/>
        <w:jc w:val="both"/>
        <w:rPr>
          <w:rFonts w:ascii="Arial" w:hAnsi="Arial" w:cs="Arial"/>
          <w:sz w:val="28"/>
          <w:szCs w:val="28"/>
        </w:rPr>
      </w:pPr>
    </w:p>
    <w:p w14:paraId="2F74023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There are Skills and knowledge towards working effectively these include,</w:t>
      </w:r>
    </w:p>
    <w:p w14:paraId="10855B36" w14:textId="77777777" w:rsidR="00666B6E" w:rsidRPr="00666B6E" w:rsidRDefault="00666B6E" w:rsidP="00666B6E">
      <w:pPr>
        <w:spacing w:line="360" w:lineRule="auto"/>
        <w:jc w:val="both"/>
        <w:rPr>
          <w:rFonts w:ascii="Arial" w:hAnsi="Arial" w:cs="Arial"/>
          <w:sz w:val="28"/>
          <w:szCs w:val="28"/>
        </w:rPr>
      </w:pPr>
    </w:p>
    <w:p w14:paraId="6708E3A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Teamwork -being able to work not only as a team but to work with people with different backgrounds and different beliefs effectively is key to success. Often you encounter people with different personalities knowing how to still work effectively whilst showing respect is something that is needed at work.  Whilst studying this course I’ve had to show and demonstrate good teamwork, but this has meant having a clear line of communication, being open to suggestions.</w:t>
      </w:r>
    </w:p>
    <w:p w14:paraId="5B138BD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Communication - being able to communicate effectively is a required skill set. In my chosen line of work, I will not only be communicating with children, but I may need to communicate with different authorities such as the police, health visitors, social service, and the council. Good communication is needed to create strong working relationships and to also make parents feel at ease about leaving their children under our care. </w:t>
      </w:r>
    </w:p>
    <w:p w14:paraId="17E873BA"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Time management- being able to manage your time well means you can get things done well. Especially in the line of childcare where you will need to juggle between things and make sure that everything is being done correctly. Having a set-out timetable of when things need to be done, such as lunch, nappy changes etc makes sure that the task is getting completed. </w:t>
      </w:r>
    </w:p>
    <w:p w14:paraId="4BAC580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Leadership skills- being a leader doesn’t just mean being in a position of a manager or team leader, being surrounded by children in my line of work means being a leader at all times as</w:t>
      </w:r>
    </w:p>
    <w:p w14:paraId="2DB9B38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Children often look up to adults around them and learn things from them. Staff will need to be on their best behaviour, they will need to be able to lead and teach children new things, showing them right from wrong by the ways they choose to work, simple things such as saying please and thank you, holding the door open, etc. </w:t>
      </w:r>
    </w:p>
    <w:p w14:paraId="4828F13F"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Problem-solving - we will all encounter problems whether at work or outside of work, being able to use the skills</w:t>
      </w:r>
    </w:p>
    <w:p w14:paraId="65BBE85C"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You have gained and problem-solving is essential. Problem-solving skills allow you to face challenges that may occur, it also allows you to learn from the situation so you can better prepare for it next time if it does occur </w:t>
      </w:r>
    </w:p>
    <w:p w14:paraId="74CDEF87"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Emotional intelligence- having emotional intelligence when working with children is very important, children often act out, they fall out with each other er, being able to have the emotional intelligence to know when to show empathy, understanding, when to be firm and how to respond to a child’s tantrum is a required skill. </w:t>
      </w:r>
    </w:p>
    <w:p w14:paraId="1B6B13A5"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I believe I have the perfect skills for my role not only do I have children of my own and I am familiar with children. </w:t>
      </w:r>
    </w:p>
    <w:p w14:paraId="75DD4F52" w14:textId="77777777" w:rsidR="00666B6E" w:rsidRPr="00666B6E" w:rsidRDefault="00666B6E" w:rsidP="00666B6E">
      <w:pPr>
        <w:spacing w:line="360" w:lineRule="auto"/>
        <w:jc w:val="both"/>
        <w:rPr>
          <w:rFonts w:ascii="Arial" w:hAnsi="Arial" w:cs="Arial"/>
          <w:sz w:val="28"/>
          <w:szCs w:val="28"/>
        </w:rPr>
      </w:pPr>
    </w:p>
    <w:p w14:paraId="4638E756"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I believe skills such as being patient are very necessary, especially when working with children, you will need to take your time, you will often need to repeat yourself more than once, you might have to demonstrate things more than once. Being patient is very necessary. </w:t>
      </w:r>
    </w:p>
    <w:p w14:paraId="100FB379" w14:textId="77777777" w:rsidR="00666B6E" w:rsidRPr="00666B6E" w:rsidRDefault="00666B6E" w:rsidP="00666B6E">
      <w:pPr>
        <w:spacing w:line="360" w:lineRule="auto"/>
        <w:jc w:val="both"/>
        <w:rPr>
          <w:rFonts w:ascii="Arial" w:hAnsi="Arial" w:cs="Arial"/>
          <w:sz w:val="28"/>
          <w:szCs w:val="28"/>
        </w:rPr>
      </w:pPr>
    </w:p>
    <w:p w14:paraId="4564EBA5" w14:textId="77777777" w:rsidR="00666B6E" w:rsidRPr="00666B6E" w:rsidRDefault="00666B6E" w:rsidP="00666B6E">
      <w:pPr>
        <w:spacing w:line="360" w:lineRule="auto"/>
        <w:jc w:val="both"/>
        <w:rPr>
          <w:rFonts w:ascii="Arial" w:hAnsi="Arial" w:cs="Arial"/>
          <w:sz w:val="28"/>
          <w:szCs w:val="28"/>
        </w:rPr>
      </w:pPr>
    </w:p>
    <w:p w14:paraId="4BB0E5BE"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Another skill that I believe is needed is organisation skill, being organized not just in terms of organising items but also being organised and planning your day is a good skill to have. </w:t>
      </w:r>
    </w:p>
    <w:p w14:paraId="5C6A8AD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t>
      </w:r>
      <w:r w:rsidRPr="00666B6E">
        <w:rPr>
          <w:rFonts w:ascii="Arial" w:hAnsi="Arial" w:cs="Arial"/>
          <w:sz w:val="28"/>
          <w:szCs w:val="28"/>
        </w:rPr>
        <w:tab/>
        <w:t xml:space="preserve">Social skills are needed in this field of work as you will be interacting with different kinds of people, knowing how to build good repo is a foundation for a good relationship.  Interacting with parents and other authorities requires good social skills, </w:t>
      </w:r>
    </w:p>
    <w:p w14:paraId="7E5CDAED" w14:textId="77777777" w:rsidR="00666B6E" w:rsidRPr="00666B6E" w:rsidRDefault="00666B6E" w:rsidP="00666B6E">
      <w:pPr>
        <w:spacing w:line="360" w:lineRule="auto"/>
        <w:jc w:val="both"/>
        <w:rPr>
          <w:rFonts w:ascii="Arial" w:hAnsi="Arial" w:cs="Arial"/>
          <w:sz w:val="28"/>
          <w:szCs w:val="28"/>
        </w:rPr>
      </w:pPr>
    </w:p>
    <w:p w14:paraId="4B47B63A" w14:textId="77777777" w:rsidR="00666B6E" w:rsidRPr="00666B6E" w:rsidRDefault="00666B6E" w:rsidP="00666B6E">
      <w:pPr>
        <w:spacing w:line="360" w:lineRule="auto"/>
        <w:jc w:val="both"/>
        <w:rPr>
          <w:rFonts w:ascii="Arial" w:hAnsi="Arial" w:cs="Arial"/>
          <w:sz w:val="28"/>
          <w:szCs w:val="28"/>
        </w:rPr>
      </w:pPr>
    </w:p>
    <w:p w14:paraId="192699ED" w14:textId="77777777" w:rsidR="00666B6E" w:rsidRPr="00666B6E" w:rsidRDefault="00666B6E" w:rsidP="00666B6E">
      <w:pPr>
        <w:spacing w:line="360" w:lineRule="auto"/>
        <w:jc w:val="both"/>
        <w:rPr>
          <w:rFonts w:ascii="Arial" w:hAnsi="Arial" w:cs="Arial"/>
          <w:sz w:val="28"/>
          <w:szCs w:val="28"/>
        </w:rPr>
      </w:pPr>
    </w:p>
    <w:p w14:paraId="78EBDE2E"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After finishing my current course, my goal is to go on to study business at university level.   I hope to also study childcare so that I can open my own child-Minding company. The aim is to provide parents and carers and a service that allows them to be flexible whilst their child is being well taken care of. </w:t>
      </w:r>
    </w:p>
    <w:p w14:paraId="0BB776B0" w14:textId="77777777" w:rsidR="00666B6E" w:rsidRPr="00666B6E" w:rsidRDefault="00666B6E" w:rsidP="00666B6E">
      <w:pPr>
        <w:spacing w:line="360" w:lineRule="auto"/>
        <w:jc w:val="both"/>
        <w:rPr>
          <w:rFonts w:ascii="Arial" w:hAnsi="Arial" w:cs="Arial"/>
          <w:sz w:val="28"/>
          <w:szCs w:val="28"/>
        </w:rPr>
      </w:pPr>
    </w:p>
    <w:p w14:paraId="1850E7AD"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As a parent myself, it often becomes easy to lose yourself and your sense of identity due to the lack of time for personal growth and the constant need and attention that children require.  Being able to know that your child is safe and well taken care of whilst allowing you to have free time or get work done is a service I aim to provide parents with. </w:t>
      </w:r>
    </w:p>
    <w:p w14:paraId="72D491FD" w14:textId="77777777" w:rsidR="00666B6E" w:rsidRPr="00666B6E" w:rsidRDefault="00666B6E" w:rsidP="00666B6E">
      <w:pPr>
        <w:spacing w:line="360" w:lineRule="auto"/>
        <w:jc w:val="both"/>
        <w:rPr>
          <w:rFonts w:ascii="Arial" w:hAnsi="Arial" w:cs="Arial"/>
          <w:sz w:val="28"/>
          <w:szCs w:val="28"/>
        </w:rPr>
      </w:pPr>
    </w:p>
    <w:p w14:paraId="5FF19550"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My child-minding company will provide parents with a morning pick up service, this is where their child/children get picked up from their home at a time that best suits them. The child will then be taken to a morning breakfast club (which will be provided by my business) and then dropped off at school when school starts. </w:t>
      </w:r>
    </w:p>
    <w:p w14:paraId="51FA0863"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My company will inform parents via text or phone call, just to reassure them that their child has been taken to school without any issues and to update them on their child’s well-being whilst they are with us. </w:t>
      </w:r>
    </w:p>
    <w:p w14:paraId="00208E24"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 xml:space="preserve">We will also provide a service where we pick up children from school and they can attend an after-school service whilst their parents are either still at work or when they are ready to pick them up. </w:t>
      </w:r>
    </w:p>
    <w:p w14:paraId="7BF9BC30" w14:textId="77777777" w:rsidR="00666B6E" w:rsidRPr="00666B6E" w:rsidRDefault="00666B6E" w:rsidP="00666B6E">
      <w:pPr>
        <w:spacing w:line="360" w:lineRule="auto"/>
        <w:jc w:val="both"/>
        <w:rPr>
          <w:rFonts w:ascii="Arial" w:hAnsi="Arial" w:cs="Arial"/>
          <w:sz w:val="28"/>
          <w:szCs w:val="28"/>
        </w:rPr>
      </w:pPr>
    </w:p>
    <w:p w14:paraId="36B577B9" w14:textId="77777777"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We will have extra services such as homework time, where children will be doing their homework that has been provided by their school, reading time and different activities available for them to be entertained whilst learning and still being stimulated</w:t>
      </w:r>
    </w:p>
    <w:p w14:paraId="6ABEC6DA" w14:textId="77777777" w:rsidR="00666B6E" w:rsidRPr="00666B6E" w:rsidRDefault="00666B6E" w:rsidP="00666B6E">
      <w:pPr>
        <w:spacing w:line="360" w:lineRule="auto"/>
        <w:jc w:val="both"/>
        <w:rPr>
          <w:rFonts w:ascii="Arial" w:hAnsi="Arial" w:cs="Arial"/>
          <w:sz w:val="28"/>
          <w:szCs w:val="28"/>
        </w:rPr>
      </w:pPr>
    </w:p>
    <w:p w14:paraId="33DF8073" w14:textId="77777777" w:rsidR="00666B6E" w:rsidRPr="00666B6E" w:rsidRDefault="00666B6E" w:rsidP="00666B6E">
      <w:pPr>
        <w:spacing w:line="360" w:lineRule="auto"/>
        <w:jc w:val="both"/>
        <w:rPr>
          <w:rFonts w:ascii="Arial" w:hAnsi="Arial" w:cs="Arial"/>
          <w:sz w:val="28"/>
          <w:szCs w:val="28"/>
        </w:rPr>
      </w:pPr>
    </w:p>
    <w:p w14:paraId="6C7B540B" w14:textId="204F7ACB" w:rsidR="00666B6E" w:rsidRPr="00666B6E" w:rsidRDefault="00666B6E" w:rsidP="00666B6E">
      <w:pPr>
        <w:spacing w:line="360" w:lineRule="auto"/>
        <w:jc w:val="both"/>
        <w:rPr>
          <w:rFonts w:ascii="Arial" w:hAnsi="Arial" w:cs="Arial"/>
          <w:sz w:val="28"/>
          <w:szCs w:val="28"/>
        </w:rPr>
      </w:pPr>
      <w:r w:rsidRPr="00666B6E">
        <w:rPr>
          <w:rFonts w:ascii="Arial" w:hAnsi="Arial" w:cs="Arial"/>
          <w:sz w:val="28"/>
          <w:szCs w:val="28"/>
        </w:rPr>
        <w:t>Self-assessment of my skills shows me that I am more than capable of taking on this job role as well as studying. Self-assessing and using Kolb's method showed me what I need to improve on.</w:t>
      </w:r>
    </w:p>
    <w:p w14:paraId="01E0D87C" w14:textId="77777777" w:rsidR="00666B6E" w:rsidRDefault="00666B6E" w:rsidP="009861E1">
      <w:pPr>
        <w:spacing w:line="360" w:lineRule="auto"/>
        <w:jc w:val="both"/>
        <w:rPr>
          <w:rFonts w:ascii="Arial" w:hAnsi="Arial" w:cs="Arial"/>
          <w:b/>
          <w:bCs/>
          <w:sz w:val="28"/>
          <w:szCs w:val="28"/>
        </w:rPr>
      </w:pPr>
    </w:p>
    <w:p w14:paraId="38136A2E" w14:textId="77777777" w:rsidR="00666B6E" w:rsidRDefault="00666B6E" w:rsidP="009861E1">
      <w:pPr>
        <w:spacing w:line="360" w:lineRule="auto"/>
        <w:jc w:val="both"/>
        <w:rPr>
          <w:rFonts w:ascii="Arial" w:hAnsi="Arial" w:cs="Arial"/>
          <w:b/>
          <w:bCs/>
          <w:sz w:val="28"/>
          <w:szCs w:val="28"/>
        </w:rPr>
      </w:pPr>
    </w:p>
    <w:p w14:paraId="38A6B4DF" w14:textId="77777777" w:rsidR="00666B6E" w:rsidRDefault="00666B6E" w:rsidP="009861E1">
      <w:pPr>
        <w:spacing w:line="360" w:lineRule="auto"/>
        <w:jc w:val="both"/>
        <w:rPr>
          <w:rFonts w:ascii="Arial" w:hAnsi="Arial" w:cs="Arial"/>
          <w:b/>
          <w:bCs/>
          <w:sz w:val="28"/>
          <w:szCs w:val="28"/>
        </w:rPr>
      </w:pPr>
    </w:p>
    <w:p w14:paraId="38391B6B" w14:textId="7D2528F8" w:rsidR="009861E1" w:rsidRPr="009861E1" w:rsidRDefault="009861E1" w:rsidP="009861E1">
      <w:pPr>
        <w:spacing w:line="360" w:lineRule="auto"/>
        <w:jc w:val="both"/>
        <w:rPr>
          <w:rFonts w:ascii="Arial" w:hAnsi="Arial" w:cs="Arial"/>
          <w:b/>
          <w:bCs/>
          <w:sz w:val="28"/>
          <w:szCs w:val="28"/>
        </w:rPr>
      </w:pPr>
      <w:r w:rsidRPr="009861E1">
        <w:rPr>
          <w:rFonts w:ascii="Arial" w:hAnsi="Arial" w:cs="Arial"/>
          <w:b/>
          <w:bCs/>
          <w:sz w:val="28"/>
          <w:szCs w:val="28"/>
        </w:rPr>
        <w:t xml:space="preserve">Reference </w:t>
      </w:r>
    </w:p>
    <w:p w14:paraId="799EB895" w14:textId="591C21EB" w:rsidR="009861E1" w:rsidRPr="00666B6E" w:rsidRDefault="009861E1" w:rsidP="00666B6E">
      <w:pPr>
        <w:spacing w:line="360" w:lineRule="auto"/>
        <w:jc w:val="both"/>
        <w:rPr>
          <w:rFonts w:ascii="Arial" w:hAnsi="Arial" w:cs="Arial"/>
          <w:b/>
          <w:bCs/>
          <w:sz w:val="28"/>
          <w:szCs w:val="28"/>
        </w:rPr>
      </w:pPr>
    </w:p>
    <w:p w14:paraId="677510BB" w14:textId="0B85E718" w:rsidR="009861E1" w:rsidRPr="00666B6E" w:rsidRDefault="009861E1" w:rsidP="00666B6E">
      <w:pPr>
        <w:pStyle w:val="ListParagraph"/>
        <w:numPr>
          <w:ilvl w:val="0"/>
          <w:numId w:val="2"/>
        </w:numPr>
        <w:spacing w:line="360" w:lineRule="auto"/>
        <w:ind w:left="714" w:hanging="357"/>
        <w:jc w:val="both"/>
        <w:rPr>
          <w:rFonts w:ascii="Arial" w:hAnsi="Arial" w:cs="Arial"/>
          <w:sz w:val="28"/>
          <w:szCs w:val="28"/>
        </w:rPr>
      </w:pPr>
      <w:r w:rsidRPr="00666B6E">
        <w:rPr>
          <w:rFonts w:ascii="Arial" w:hAnsi="Arial" w:cs="Arial"/>
          <w:sz w:val="28"/>
          <w:szCs w:val="28"/>
        </w:rPr>
        <w:t>Kolb, D. (1984). </w:t>
      </w:r>
      <w:r w:rsidRPr="00666B6E">
        <w:rPr>
          <w:rStyle w:val="Emphasis"/>
          <w:rFonts w:ascii="Arial" w:hAnsi="Arial" w:cs="Arial"/>
          <w:sz w:val="28"/>
          <w:szCs w:val="28"/>
          <w:bdr w:val="none" w:sz="0" w:space="0" w:color="auto" w:frame="1"/>
        </w:rPr>
        <w:t>Experiential learning: experience as the source of learning and development</w:t>
      </w:r>
      <w:r w:rsidRPr="00666B6E">
        <w:rPr>
          <w:rFonts w:ascii="Arial" w:hAnsi="Arial" w:cs="Arial"/>
          <w:sz w:val="28"/>
          <w:szCs w:val="28"/>
        </w:rPr>
        <w:t>. Englewood: Prentice Hall.</w:t>
      </w:r>
    </w:p>
    <w:p w14:paraId="2AFF2DC1" w14:textId="77777777" w:rsidR="009861E1" w:rsidRPr="00666B6E" w:rsidRDefault="009861E1" w:rsidP="00666B6E">
      <w:pPr>
        <w:pStyle w:val="ListParagraph"/>
        <w:spacing w:line="360" w:lineRule="auto"/>
        <w:ind w:left="714"/>
        <w:jc w:val="both"/>
        <w:rPr>
          <w:rFonts w:ascii="Arial" w:hAnsi="Arial" w:cs="Arial"/>
          <w:sz w:val="28"/>
          <w:szCs w:val="28"/>
        </w:rPr>
      </w:pPr>
    </w:p>
    <w:p w14:paraId="6ACEDF3F" w14:textId="1A8B1B22" w:rsidR="009861E1" w:rsidRPr="00666B6E" w:rsidRDefault="009861E1" w:rsidP="00666B6E">
      <w:pPr>
        <w:pStyle w:val="ListParagraph"/>
        <w:numPr>
          <w:ilvl w:val="0"/>
          <w:numId w:val="2"/>
        </w:numPr>
        <w:spacing w:line="360" w:lineRule="auto"/>
        <w:ind w:left="714" w:hanging="357"/>
        <w:jc w:val="both"/>
        <w:rPr>
          <w:rFonts w:ascii="Arial" w:hAnsi="Arial" w:cs="Arial"/>
          <w:sz w:val="28"/>
          <w:szCs w:val="28"/>
        </w:rPr>
      </w:pPr>
      <w:r w:rsidRPr="00666B6E">
        <w:rPr>
          <w:rFonts w:ascii="Arial" w:hAnsi="Arial" w:cs="Arial"/>
          <w:sz w:val="28"/>
          <w:szCs w:val="28"/>
          <w:shd w:val="clear" w:color="auto" w:fill="FAF8F1"/>
        </w:rPr>
        <w:t xml:space="preserve">Kolb, D., (2008). International Journal of Intercultural Relations. </w:t>
      </w:r>
    </w:p>
    <w:p w14:paraId="659CAEE8" w14:textId="77777777" w:rsidR="009861E1" w:rsidRPr="00666B6E" w:rsidRDefault="009861E1" w:rsidP="00666B6E">
      <w:pPr>
        <w:spacing w:line="360" w:lineRule="auto"/>
        <w:jc w:val="both"/>
        <w:rPr>
          <w:rFonts w:ascii="Arial" w:hAnsi="Arial" w:cs="Arial"/>
          <w:sz w:val="28"/>
          <w:szCs w:val="28"/>
        </w:rPr>
      </w:pPr>
    </w:p>
    <w:p w14:paraId="5F99259A" w14:textId="08773DC1" w:rsidR="009861E1" w:rsidRPr="00666B6E" w:rsidRDefault="009861E1" w:rsidP="00666B6E">
      <w:pPr>
        <w:numPr>
          <w:ilvl w:val="0"/>
          <w:numId w:val="2"/>
        </w:numPr>
        <w:spacing w:line="360" w:lineRule="auto"/>
        <w:ind w:left="714" w:hanging="357"/>
        <w:jc w:val="both"/>
        <w:textAlignment w:val="baseline"/>
        <w:rPr>
          <w:rFonts w:ascii="Arial" w:hAnsi="Arial" w:cs="Arial"/>
          <w:sz w:val="28"/>
          <w:szCs w:val="28"/>
        </w:rPr>
      </w:pPr>
      <w:proofErr w:type="spellStart"/>
      <w:r w:rsidRPr="009861E1">
        <w:rPr>
          <w:rFonts w:ascii="Arial" w:hAnsi="Arial" w:cs="Arial"/>
          <w:sz w:val="28"/>
          <w:szCs w:val="28"/>
        </w:rPr>
        <w:t>Zapalska</w:t>
      </w:r>
      <w:proofErr w:type="spellEnd"/>
      <w:r w:rsidRPr="009861E1">
        <w:rPr>
          <w:rFonts w:ascii="Arial" w:hAnsi="Arial" w:cs="Arial"/>
          <w:sz w:val="28"/>
          <w:szCs w:val="28"/>
        </w:rPr>
        <w:t xml:space="preserve">, A., Brozik, D (2006). Emerald Insight. </w:t>
      </w:r>
      <w:r w:rsidRPr="00666B6E">
        <w:rPr>
          <w:rFonts w:ascii="Arial" w:hAnsi="Arial" w:cs="Arial"/>
          <w:sz w:val="28"/>
          <w:szCs w:val="28"/>
        </w:rPr>
        <w:t xml:space="preserve">Learning styles and online education. </w:t>
      </w:r>
    </w:p>
    <w:p w14:paraId="6188D972" w14:textId="77777777" w:rsidR="009861E1" w:rsidRPr="009861E1" w:rsidRDefault="009861E1" w:rsidP="00666B6E">
      <w:pPr>
        <w:spacing w:line="360" w:lineRule="auto"/>
        <w:jc w:val="both"/>
        <w:textAlignment w:val="baseline"/>
        <w:rPr>
          <w:rFonts w:ascii="Arial" w:hAnsi="Arial" w:cs="Arial"/>
          <w:sz w:val="28"/>
          <w:szCs w:val="28"/>
        </w:rPr>
      </w:pPr>
    </w:p>
    <w:p w14:paraId="6F94368E" w14:textId="1D173B06"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Kolb, D. A., (1975). Toward an applied theory of experiential learning. In </w:t>
      </w:r>
      <w:r w:rsidRPr="00666B6E">
        <w:rPr>
          <w:rFonts w:ascii="Arial" w:hAnsi="Arial" w:cs="Arial"/>
          <w:sz w:val="28"/>
          <w:szCs w:val="28"/>
        </w:rPr>
        <w:t>Studies of group process</w:t>
      </w:r>
      <w:r w:rsidRPr="00666B6E">
        <w:rPr>
          <w:rFonts w:ascii="Arial" w:hAnsi="Arial" w:cs="Arial"/>
          <w:sz w:val="28"/>
          <w:szCs w:val="28"/>
          <w:shd w:val="clear" w:color="auto" w:fill="FFFFFF"/>
        </w:rPr>
        <w:t>. New York: Wiley.</w:t>
      </w:r>
    </w:p>
    <w:p w14:paraId="1F401AB7" w14:textId="77777777" w:rsidR="009861E1" w:rsidRPr="00666B6E" w:rsidRDefault="009861E1" w:rsidP="00666B6E">
      <w:pPr>
        <w:spacing w:line="360" w:lineRule="auto"/>
        <w:jc w:val="both"/>
        <w:rPr>
          <w:rFonts w:ascii="Arial" w:hAnsi="Arial" w:cs="Arial"/>
          <w:sz w:val="28"/>
          <w:szCs w:val="28"/>
        </w:rPr>
      </w:pPr>
    </w:p>
    <w:p w14:paraId="0485E649" w14:textId="06A286C6"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Kolb, D.(1981). Learning styles and disciplinary differences, in: </w:t>
      </w:r>
      <w:r w:rsidRPr="00666B6E">
        <w:rPr>
          <w:rFonts w:ascii="Arial" w:hAnsi="Arial" w:cs="Arial"/>
          <w:sz w:val="28"/>
          <w:szCs w:val="28"/>
        </w:rPr>
        <w:t>The Modern American College</w:t>
      </w:r>
      <w:r w:rsidRPr="00666B6E">
        <w:rPr>
          <w:rFonts w:ascii="Arial" w:hAnsi="Arial" w:cs="Arial"/>
          <w:sz w:val="28"/>
          <w:szCs w:val="28"/>
          <w:shd w:val="clear" w:color="auto" w:fill="FFFFFF"/>
        </w:rPr>
        <w:t> . San Francisco: Jossey-Bass.</w:t>
      </w:r>
    </w:p>
    <w:p w14:paraId="24190338" w14:textId="77777777" w:rsidR="009861E1" w:rsidRPr="00666B6E" w:rsidRDefault="009861E1" w:rsidP="00666B6E">
      <w:pPr>
        <w:spacing w:line="360" w:lineRule="auto"/>
        <w:jc w:val="both"/>
        <w:rPr>
          <w:rFonts w:ascii="Arial" w:hAnsi="Arial" w:cs="Arial"/>
          <w:sz w:val="28"/>
          <w:szCs w:val="28"/>
        </w:rPr>
      </w:pPr>
    </w:p>
    <w:p w14:paraId="6018DE20" w14:textId="4AD642D2"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Brooks, M. (2019). The importance of using reflective practice when working with refugees, asylum seekers and survivors of torture within. The Cognitive Behaviour Therapist. </w:t>
      </w:r>
    </w:p>
    <w:p w14:paraId="18CE4AEF" w14:textId="77777777" w:rsidR="009861E1" w:rsidRPr="00666B6E" w:rsidRDefault="009861E1" w:rsidP="00666B6E">
      <w:pPr>
        <w:spacing w:line="360" w:lineRule="auto"/>
        <w:jc w:val="both"/>
        <w:rPr>
          <w:rFonts w:ascii="Arial" w:hAnsi="Arial" w:cs="Arial"/>
          <w:sz w:val="28"/>
          <w:szCs w:val="28"/>
        </w:rPr>
      </w:pPr>
    </w:p>
    <w:p w14:paraId="6481ED60" w14:textId="24122609"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Heron, J. (1992). Feeling and Personhood: Psychology in another key. London: </w:t>
      </w:r>
    </w:p>
    <w:p w14:paraId="6749E888" w14:textId="77777777" w:rsidR="009861E1" w:rsidRPr="00666B6E" w:rsidRDefault="009861E1" w:rsidP="00666B6E">
      <w:pPr>
        <w:spacing w:line="360" w:lineRule="auto"/>
        <w:jc w:val="both"/>
        <w:rPr>
          <w:rFonts w:ascii="Arial" w:hAnsi="Arial" w:cs="Arial"/>
          <w:sz w:val="28"/>
          <w:szCs w:val="28"/>
        </w:rPr>
      </w:pPr>
    </w:p>
    <w:p w14:paraId="4151E11E" w14:textId="76368B75"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Slade, M.(2019). The impact of reflective practice on teacher candidates’ learning. </w:t>
      </w:r>
    </w:p>
    <w:p w14:paraId="4418C829" w14:textId="77777777" w:rsidR="00666B6E" w:rsidRPr="00666B6E" w:rsidRDefault="00666B6E" w:rsidP="00666B6E">
      <w:pPr>
        <w:pStyle w:val="ListParagraph"/>
        <w:jc w:val="both"/>
        <w:rPr>
          <w:rFonts w:ascii="Arial" w:hAnsi="Arial" w:cs="Arial"/>
          <w:sz w:val="28"/>
          <w:szCs w:val="28"/>
        </w:rPr>
      </w:pPr>
    </w:p>
    <w:p w14:paraId="7778F0E5" w14:textId="5DC72129" w:rsidR="00666B6E" w:rsidRPr="00666B6E" w:rsidRDefault="00666B6E" w:rsidP="00666B6E">
      <w:pPr>
        <w:pStyle w:val="ListParagraph"/>
        <w:numPr>
          <w:ilvl w:val="0"/>
          <w:numId w:val="2"/>
        </w:numPr>
        <w:jc w:val="both"/>
        <w:rPr>
          <w:rFonts w:ascii="Arial" w:hAnsi="Arial" w:cs="Arial"/>
          <w:sz w:val="28"/>
          <w:szCs w:val="28"/>
        </w:rPr>
      </w:pPr>
      <w:proofErr w:type="spellStart"/>
      <w:r w:rsidRPr="00666B6E">
        <w:rPr>
          <w:rFonts w:ascii="Arial" w:hAnsi="Arial" w:cs="Arial"/>
          <w:sz w:val="28"/>
          <w:szCs w:val="28"/>
          <w:shd w:val="clear" w:color="auto" w:fill="FFFFFF"/>
        </w:rPr>
        <w:t>Turesky</w:t>
      </w:r>
      <w:proofErr w:type="spellEnd"/>
      <w:r w:rsidRPr="00666B6E">
        <w:rPr>
          <w:rFonts w:ascii="Arial" w:hAnsi="Arial" w:cs="Arial"/>
          <w:sz w:val="28"/>
          <w:szCs w:val="28"/>
          <w:shd w:val="clear" w:color="auto" w:fill="FFFFFF"/>
        </w:rPr>
        <w:t>, E. &amp; Wood, D. (2010). Kolb’s experiential learning as a critical frame for reflective practice. Academic Leadership: The Online Journal</w:t>
      </w:r>
    </w:p>
    <w:p w14:paraId="079B7FE9" w14:textId="77777777" w:rsidR="00666B6E" w:rsidRPr="00666B6E" w:rsidRDefault="00666B6E" w:rsidP="00666B6E">
      <w:pPr>
        <w:pStyle w:val="ListParagraph"/>
        <w:rPr>
          <w:rFonts w:ascii="Arial" w:hAnsi="Arial" w:cs="Arial"/>
          <w:sz w:val="28"/>
          <w:szCs w:val="28"/>
        </w:rPr>
      </w:pPr>
    </w:p>
    <w:p w14:paraId="3B50034D" w14:textId="77777777" w:rsidR="00666B6E" w:rsidRPr="00666B6E" w:rsidRDefault="00666B6E" w:rsidP="00666B6E">
      <w:pPr>
        <w:pStyle w:val="ListParagraph"/>
        <w:jc w:val="both"/>
        <w:rPr>
          <w:rFonts w:ascii="Arial" w:hAnsi="Arial" w:cs="Arial"/>
          <w:sz w:val="28"/>
          <w:szCs w:val="28"/>
        </w:rPr>
      </w:pPr>
    </w:p>
    <w:p w14:paraId="1202E262" w14:textId="47A06033" w:rsidR="00666B6E" w:rsidRPr="00666B6E" w:rsidRDefault="00666B6E" w:rsidP="00666B6E">
      <w:pPr>
        <w:pStyle w:val="ListParagraph"/>
        <w:numPr>
          <w:ilvl w:val="0"/>
          <w:numId w:val="2"/>
        </w:numPr>
        <w:spacing w:before="120" w:after="120"/>
        <w:jc w:val="both"/>
        <w:rPr>
          <w:rFonts w:ascii="Arial" w:hAnsi="Arial" w:cs="Arial"/>
          <w:sz w:val="28"/>
          <w:szCs w:val="28"/>
        </w:rPr>
      </w:pPr>
      <w:r w:rsidRPr="00666B6E">
        <w:rPr>
          <w:rFonts w:ascii="Arial" w:hAnsi="Arial" w:cs="Arial"/>
          <w:sz w:val="28"/>
          <w:szCs w:val="28"/>
        </w:rPr>
        <w:t>Piaget, J. (1969). The Psychology of the Child. London: Basic Books.</w:t>
      </w:r>
    </w:p>
    <w:p w14:paraId="1A320932" w14:textId="77777777" w:rsidR="009861E1" w:rsidRPr="00666B6E" w:rsidRDefault="009861E1" w:rsidP="00666B6E">
      <w:pPr>
        <w:spacing w:line="360" w:lineRule="auto"/>
        <w:jc w:val="both"/>
        <w:rPr>
          <w:rFonts w:ascii="Arial" w:hAnsi="Arial" w:cs="Arial"/>
          <w:sz w:val="28"/>
          <w:szCs w:val="28"/>
        </w:rPr>
      </w:pPr>
    </w:p>
    <w:p w14:paraId="65D1B0A8" w14:textId="181DADD4" w:rsidR="009861E1" w:rsidRPr="00666B6E" w:rsidRDefault="009861E1" w:rsidP="00666B6E">
      <w:pPr>
        <w:pStyle w:val="ListParagraph"/>
        <w:numPr>
          <w:ilvl w:val="0"/>
          <w:numId w:val="2"/>
        </w:numPr>
        <w:spacing w:line="360" w:lineRule="auto"/>
        <w:jc w:val="both"/>
        <w:rPr>
          <w:rFonts w:ascii="Arial" w:hAnsi="Arial" w:cs="Arial"/>
          <w:sz w:val="28"/>
          <w:szCs w:val="28"/>
        </w:rPr>
      </w:pPr>
      <w:r w:rsidRPr="00666B6E">
        <w:rPr>
          <w:rFonts w:ascii="Arial" w:hAnsi="Arial" w:cs="Arial"/>
          <w:sz w:val="28"/>
          <w:szCs w:val="28"/>
          <w:shd w:val="clear" w:color="auto" w:fill="FFFFFF"/>
        </w:rPr>
        <w:t xml:space="preserve">Dennison, P. (2009) Reflective practice: The enduring influence of Kolb’s Experiential Learning Theory. Compass: Journal of Teaching and Learning. </w:t>
      </w:r>
    </w:p>
    <w:p w14:paraId="2D75C94F" w14:textId="73775658" w:rsidR="00666B6E" w:rsidRPr="00666B6E" w:rsidRDefault="00666B6E" w:rsidP="00666B6E">
      <w:pPr>
        <w:pStyle w:val="ListParagraph"/>
        <w:jc w:val="both"/>
        <w:rPr>
          <w:sz w:val="28"/>
          <w:szCs w:val="28"/>
        </w:rPr>
      </w:pPr>
    </w:p>
    <w:p w14:paraId="1E07E052" w14:textId="2E6EC5E6" w:rsidR="00666B6E" w:rsidRPr="0095500C" w:rsidRDefault="00666B6E" w:rsidP="00666B6E">
      <w:pPr>
        <w:pStyle w:val="ListParagraph"/>
        <w:numPr>
          <w:ilvl w:val="0"/>
          <w:numId w:val="2"/>
        </w:numPr>
        <w:spacing w:line="0" w:lineRule="auto"/>
        <w:jc w:val="both"/>
      </w:pPr>
      <w:proofErr w:type="spellStart"/>
      <w:r w:rsidRPr="00666B6E">
        <w:rPr>
          <w:rFonts w:ascii="ff1" w:hAnsi="ff1"/>
          <w:color w:val="000000"/>
          <w:sz w:val="66"/>
          <w:szCs w:val="66"/>
        </w:rPr>
        <w:t>ames</w:t>
      </w:r>
      <w:proofErr w:type="spellEnd"/>
      <w:r w:rsidRPr="00666B6E">
        <w:rPr>
          <w:rFonts w:ascii="ff1" w:hAnsi="ff1"/>
          <w:color w:val="000000"/>
          <w:sz w:val="66"/>
          <w:szCs w:val="66"/>
        </w:rPr>
        <w:t xml:space="preserve">, A and </w:t>
      </w:r>
    </w:p>
    <w:sectPr w:rsidR="00666B6E" w:rsidRPr="0095500C" w:rsidSect="00EE3F7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f1">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4785"/>
    <w:multiLevelType w:val="hybridMultilevel"/>
    <w:tmpl w:val="05B8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538D1"/>
    <w:multiLevelType w:val="hybridMultilevel"/>
    <w:tmpl w:val="EF36A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0196B"/>
    <w:multiLevelType w:val="hybridMultilevel"/>
    <w:tmpl w:val="87681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A5DA5"/>
    <w:multiLevelType w:val="hybridMultilevel"/>
    <w:tmpl w:val="E7541B1E"/>
    <w:lvl w:ilvl="0" w:tplc="431A8B34">
      <w:numFmt w:val="bullet"/>
      <w:lvlText w:val=""/>
      <w:lvlJc w:val="left"/>
      <w:pPr>
        <w:ind w:left="1080" w:hanging="72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734B3"/>
    <w:multiLevelType w:val="hybridMultilevel"/>
    <w:tmpl w:val="DE2E4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F14975"/>
    <w:multiLevelType w:val="hybridMultilevel"/>
    <w:tmpl w:val="C07E3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886536"/>
    <w:multiLevelType w:val="multilevel"/>
    <w:tmpl w:val="23688F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695F300B"/>
    <w:multiLevelType w:val="multilevel"/>
    <w:tmpl w:val="A97E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586232">
    <w:abstractNumId w:val="6"/>
  </w:num>
  <w:num w:numId="2" w16cid:durableId="147593801">
    <w:abstractNumId w:val="2"/>
  </w:num>
  <w:num w:numId="3" w16cid:durableId="627013507">
    <w:abstractNumId w:val="7"/>
  </w:num>
  <w:num w:numId="4" w16cid:durableId="567542671">
    <w:abstractNumId w:val="0"/>
  </w:num>
  <w:num w:numId="5" w16cid:durableId="1318608475">
    <w:abstractNumId w:val="3"/>
  </w:num>
  <w:num w:numId="6" w16cid:durableId="2122608339">
    <w:abstractNumId w:val="1"/>
  </w:num>
  <w:num w:numId="7" w16cid:durableId="1897930779">
    <w:abstractNumId w:val="5"/>
  </w:num>
  <w:num w:numId="8" w16cid:durableId="19883636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1E1"/>
    <w:rsid w:val="00021E0A"/>
    <w:rsid w:val="00106215"/>
    <w:rsid w:val="00666B6E"/>
    <w:rsid w:val="007F178D"/>
    <w:rsid w:val="0095500C"/>
    <w:rsid w:val="009861E1"/>
    <w:rsid w:val="00AF76CE"/>
    <w:rsid w:val="00B10425"/>
    <w:rsid w:val="00D934FF"/>
    <w:rsid w:val="00DC0C37"/>
    <w:rsid w:val="00EE3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5A49B"/>
  <w15:chartTrackingRefBased/>
  <w15:docId w15:val="{F87AAC27-1463-2E42-9F77-A5851572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B6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61E1"/>
    <w:pPr>
      <w:spacing w:before="100" w:beforeAutospacing="1" w:after="100" w:afterAutospacing="1"/>
    </w:pPr>
  </w:style>
  <w:style w:type="character" w:customStyle="1" w:styleId="apple-converted-space">
    <w:name w:val="apple-converted-space"/>
    <w:basedOn w:val="DefaultParagraphFont"/>
    <w:rsid w:val="009861E1"/>
  </w:style>
  <w:style w:type="character" w:styleId="Emphasis">
    <w:name w:val="Emphasis"/>
    <w:basedOn w:val="DefaultParagraphFont"/>
    <w:qFormat/>
    <w:rsid w:val="009861E1"/>
    <w:rPr>
      <w:i/>
      <w:iCs/>
    </w:rPr>
  </w:style>
  <w:style w:type="paragraph" w:styleId="ListParagraph">
    <w:name w:val="List Paragraph"/>
    <w:basedOn w:val="Normal"/>
    <w:uiPriority w:val="34"/>
    <w:qFormat/>
    <w:rsid w:val="009861E1"/>
    <w:pPr>
      <w:ind w:left="720"/>
      <w:contextualSpacing/>
    </w:pPr>
  </w:style>
  <w:style w:type="character" w:styleId="Hyperlink">
    <w:name w:val="Hyperlink"/>
    <w:basedOn w:val="DefaultParagraphFont"/>
    <w:uiPriority w:val="99"/>
    <w:semiHidden/>
    <w:unhideWhenUsed/>
    <w:rsid w:val="009861E1"/>
    <w:rPr>
      <w:color w:val="0000FF"/>
      <w:u w:val="single"/>
    </w:rPr>
  </w:style>
  <w:style w:type="character" w:customStyle="1" w:styleId="ff3">
    <w:name w:val="ff3"/>
    <w:basedOn w:val="DefaultParagraphFont"/>
    <w:rsid w:val="00666B6E"/>
  </w:style>
  <w:style w:type="character" w:customStyle="1" w:styleId="ff1">
    <w:name w:val="ff1"/>
    <w:basedOn w:val="DefaultParagraphFont"/>
    <w:rsid w:val="00666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1614">
      <w:bodyDiv w:val="1"/>
      <w:marLeft w:val="0"/>
      <w:marRight w:val="0"/>
      <w:marTop w:val="0"/>
      <w:marBottom w:val="0"/>
      <w:divBdr>
        <w:top w:val="none" w:sz="0" w:space="0" w:color="auto"/>
        <w:left w:val="none" w:sz="0" w:space="0" w:color="auto"/>
        <w:bottom w:val="none" w:sz="0" w:space="0" w:color="auto"/>
        <w:right w:val="none" w:sz="0" w:space="0" w:color="auto"/>
      </w:divBdr>
    </w:div>
    <w:div w:id="87967119">
      <w:bodyDiv w:val="1"/>
      <w:marLeft w:val="0"/>
      <w:marRight w:val="0"/>
      <w:marTop w:val="0"/>
      <w:marBottom w:val="0"/>
      <w:divBdr>
        <w:top w:val="none" w:sz="0" w:space="0" w:color="auto"/>
        <w:left w:val="none" w:sz="0" w:space="0" w:color="auto"/>
        <w:bottom w:val="none" w:sz="0" w:space="0" w:color="auto"/>
        <w:right w:val="none" w:sz="0" w:space="0" w:color="auto"/>
      </w:divBdr>
    </w:div>
    <w:div w:id="124273483">
      <w:bodyDiv w:val="1"/>
      <w:marLeft w:val="0"/>
      <w:marRight w:val="0"/>
      <w:marTop w:val="0"/>
      <w:marBottom w:val="0"/>
      <w:divBdr>
        <w:top w:val="none" w:sz="0" w:space="0" w:color="auto"/>
        <w:left w:val="none" w:sz="0" w:space="0" w:color="auto"/>
        <w:bottom w:val="none" w:sz="0" w:space="0" w:color="auto"/>
        <w:right w:val="none" w:sz="0" w:space="0" w:color="auto"/>
      </w:divBdr>
    </w:div>
    <w:div w:id="216357707">
      <w:bodyDiv w:val="1"/>
      <w:marLeft w:val="0"/>
      <w:marRight w:val="0"/>
      <w:marTop w:val="0"/>
      <w:marBottom w:val="0"/>
      <w:divBdr>
        <w:top w:val="none" w:sz="0" w:space="0" w:color="auto"/>
        <w:left w:val="none" w:sz="0" w:space="0" w:color="auto"/>
        <w:bottom w:val="none" w:sz="0" w:space="0" w:color="auto"/>
        <w:right w:val="none" w:sz="0" w:space="0" w:color="auto"/>
      </w:divBdr>
      <w:divsChild>
        <w:div w:id="314847085">
          <w:marLeft w:val="0"/>
          <w:marRight w:val="0"/>
          <w:marTop w:val="0"/>
          <w:marBottom w:val="0"/>
          <w:divBdr>
            <w:top w:val="none" w:sz="0" w:space="0" w:color="auto"/>
            <w:left w:val="none" w:sz="0" w:space="0" w:color="auto"/>
            <w:bottom w:val="none" w:sz="0" w:space="0" w:color="auto"/>
            <w:right w:val="none" w:sz="0" w:space="0" w:color="auto"/>
          </w:divBdr>
          <w:divsChild>
            <w:div w:id="2043899442">
              <w:marLeft w:val="0"/>
              <w:marRight w:val="0"/>
              <w:marTop w:val="0"/>
              <w:marBottom w:val="0"/>
              <w:divBdr>
                <w:top w:val="none" w:sz="0" w:space="0" w:color="auto"/>
                <w:left w:val="none" w:sz="0" w:space="0" w:color="auto"/>
                <w:bottom w:val="none" w:sz="0" w:space="0" w:color="auto"/>
                <w:right w:val="none" w:sz="0" w:space="0" w:color="auto"/>
              </w:divBdr>
              <w:divsChild>
                <w:div w:id="31210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888">
      <w:bodyDiv w:val="1"/>
      <w:marLeft w:val="0"/>
      <w:marRight w:val="0"/>
      <w:marTop w:val="0"/>
      <w:marBottom w:val="0"/>
      <w:divBdr>
        <w:top w:val="none" w:sz="0" w:space="0" w:color="auto"/>
        <w:left w:val="none" w:sz="0" w:space="0" w:color="auto"/>
        <w:bottom w:val="none" w:sz="0" w:space="0" w:color="auto"/>
        <w:right w:val="none" w:sz="0" w:space="0" w:color="auto"/>
      </w:divBdr>
    </w:div>
    <w:div w:id="236521999">
      <w:bodyDiv w:val="1"/>
      <w:marLeft w:val="0"/>
      <w:marRight w:val="0"/>
      <w:marTop w:val="0"/>
      <w:marBottom w:val="0"/>
      <w:divBdr>
        <w:top w:val="none" w:sz="0" w:space="0" w:color="auto"/>
        <w:left w:val="none" w:sz="0" w:space="0" w:color="auto"/>
        <w:bottom w:val="none" w:sz="0" w:space="0" w:color="auto"/>
        <w:right w:val="none" w:sz="0" w:space="0" w:color="auto"/>
      </w:divBdr>
    </w:div>
    <w:div w:id="377441671">
      <w:bodyDiv w:val="1"/>
      <w:marLeft w:val="0"/>
      <w:marRight w:val="0"/>
      <w:marTop w:val="0"/>
      <w:marBottom w:val="0"/>
      <w:divBdr>
        <w:top w:val="none" w:sz="0" w:space="0" w:color="auto"/>
        <w:left w:val="none" w:sz="0" w:space="0" w:color="auto"/>
        <w:bottom w:val="none" w:sz="0" w:space="0" w:color="auto"/>
        <w:right w:val="none" w:sz="0" w:space="0" w:color="auto"/>
      </w:divBdr>
    </w:div>
    <w:div w:id="683941398">
      <w:bodyDiv w:val="1"/>
      <w:marLeft w:val="0"/>
      <w:marRight w:val="0"/>
      <w:marTop w:val="0"/>
      <w:marBottom w:val="0"/>
      <w:divBdr>
        <w:top w:val="none" w:sz="0" w:space="0" w:color="auto"/>
        <w:left w:val="none" w:sz="0" w:space="0" w:color="auto"/>
        <w:bottom w:val="none" w:sz="0" w:space="0" w:color="auto"/>
        <w:right w:val="none" w:sz="0" w:space="0" w:color="auto"/>
      </w:divBdr>
      <w:divsChild>
        <w:div w:id="1287086134">
          <w:marLeft w:val="0"/>
          <w:marRight w:val="0"/>
          <w:marTop w:val="0"/>
          <w:marBottom w:val="0"/>
          <w:divBdr>
            <w:top w:val="none" w:sz="0" w:space="0" w:color="auto"/>
            <w:left w:val="none" w:sz="0" w:space="0" w:color="auto"/>
            <w:bottom w:val="none" w:sz="0" w:space="0" w:color="auto"/>
            <w:right w:val="none" w:sz="0" w:space="0" w:color="auto"/>
          </w:divBdr>
        </w:div>
        <w:div w:id="536357578">
          <w:marLeft w:val="0"/>
          <w:marRight w:val="0"/>
          <w:marTop w:val="0"/>
          <w:marBottom w:val="0"/>
          <w:divBdr>
            <w:top w:val="none" w:sz="0" w:space="0" w:color="auto"/>
            <w:left w:val="none" w:sz="0" w:space="0" w:color="auto"/>
            <w:bottom w:val="none" w:sz="0" w:space="0" w:color="auto"/>
            <w:right w:val="none" w:sz="0" w:space="0" w:color="auto"/>
          </w:divBdr>
        </w:div>
      </w:divsChild>
    </w:div>
    <w:div w:id="745032313">
      <w:bodyDiv w:val="1"/>
      <w:marLeft w:val="0"/>
      <w:marRight w:val="0"/>
      <w:marTop w:val="0"/>
      <w:marBottom w:val="0"/>
      <w:divBdr>
        <w:top w:val="none" w:sz="0" w:space="0" w:color="auto"/>
        <w:left w:val="none" w:sz="0" w:space="0" w:color="auto"/>
        <w:bottom w:val="none" w:sz="0" w:space="0" w:color="auto"/>
        <w:right w:val="none" w:sz="0" w:space="0" w:color="auto"/>
      </w:divBdr>
    </w:div>
    <w:div w:id="855003484">
      <w:bodyDiv w:val="1"/>
      <w:marLeft w:val="0"/>
      <w:marRight w:val="0"/>
      <w:marTop w:val="0"/>
      <w:marBottom w:val="0"/>
      <w:divBdr>
        <w:top w:val="none" w:sz="0" w:space="0" w:color="auto"/>
        <w:left w:val="none" w:sz="0" w:space="0" w:color="auto"/>
        <w:bottom w:val="none" w:sz="0" w:space="0" w:color="auto"/>
        <w:right w:val="none" w:sz="0" w:space="0" w:color="auto"/>
      </w:divBdr>
    </w:div>
    <w:div w:id="863641158">
      <w:bodyDiv w:val="1"/>
      <w:marLeft w:val="0"/>
      <w:marRight w:val="0"/>
      <w:marTop w:val="0"/>
      <w:marBottom w:val="0"/>
      <w:divBdr>
        <w:top w:val="none" w:sz="0" w:space="0" w:color="auto"/>
        <w:left w:val="none" w:sz="0" w:space="0" w:color="auto"/>
        <w:bottom w:val="none" w:sz="0" w:space="0" w:color="auto"/>
        <w:right w:val="none" w:sz="0" w:space="0" w:color="auto"/>
      </w:divBdr>
    </w:div>
    <w:div w:id="992488653">
      <w:bodyDiv w:val="1"/>
      <w:marLeft w:val="0"/>
      <w:marRight w:val="0"/>
      <w:marTop w:val="0"/>
      <w:marBottom w:val="0"/>
      <w:divBdr>
        <w:top w:val="none" w:sz="0" w:space="0" w:color="auto"/>
        <w:left w:val="none" w:sz="0" w:space="0" w:color="auto"/>
        <w:bottom w:val="none" w:sz="0" w:space="0" w:color="auto"/>
        <w:right w:val="none" w:sz="0" w:space="0" w:color="auto"/>
      </w:divBdr>
    </w:div>
    <w:div w:id="1009329684">
      <w:bodyDiv w:val="1"/>
      <w:marLeft w:val="0"/>
      <w:marRight w:val="0"/>
      <w:marTop w:val="0"/>
      <w:marBottom w:val="0"/>
      <w:divBdr>
        <w:top w:val="none" w:sz="0" w:space="0" w:color="auto"/>
        <w:left w:val="none" w:sz="0" w:space="0" w:color="auto"/>
        <w:bottom w:val="none" w:sz="0" w:space="0" w:color="auto"/>
        <w:right w:val="none" w:sz="0" w:space="0" w:color="auto"/>
      </w:divBdr>
    </w:div>
    <w:div w:id="1076586101">
      <w:bodyDiv w:val="1"/>
      <w:marLeft w:val="0"/>
      <w:marRight w:val="0"/>
      <w:marTop w:val="0"/>
      <w:marBottom w:val="0"/>
      <w:divBdr>
        <w:top w:val="none" w:sz="0" w:space="0" w:color="auto"/>
        <w:left w:val="none" w:sz="0" w:space="0" w:color="auto"/>
        <w:bottom w:val="none" w:sz="0" w:space="0" w:color="auto"/>
        <w:right w:val="none" w:sz="0" w:space="0" w:color="auto"/>
      </w:divBdr>
    </w:div>
    <w:div w:id="1103457733">
      <w:bodyDiv w:val="1"/>
      <w:marLeft w:val="0"/>
      <w:marRight w:val="0"/>
      <w:marTop w:val="0"/>
      <w:marBottom w:val="0"/>
      <w:divBdr>
        <w:top w:val="none" w:sz="0" w:space="0" w:color="auto"/>
        <w:left w:val="none" w:sz="0" w:space="0" w:color="auto"/>
        <w:bottom w:val="none" w:sz="0" w:space="0" w:color="auto"/>
        <w:right w:val="none" w:sz="0" w:space="0" w:color="auto"/>
      </w:divBdr>
    </w:div>
    <w:div w:id="1136071222">
      <w:bodyDiv w:val="1"/>
      <w:marLeft w:val="0"/>
      <w:marRight w:val="0"/>
      <w:marTop w:val="0"/>
      <w:marBottom w:val="0"/>
      <w:divBdr>
        <w:top w:val="none" w:sz="0" w:space="0" w:color="auto"/>
        <w:left w:val="none" w:sz="0" w:space="0" w:color="auto"/>
        <w:bottom w:val="none" w:sz="0" w:space="0" w:color="auto"/>
        <w:right w:val="none" w:sz="0" w:space="0" w:color="auto"/>
      </w:divBdr>
    </w:div>
    <w:div w:id="1282686968">
      <w:bodyDiv w:val="1"/>
      <w:marLeft w:val="0"/>
      <w:marRight w:val="0"/>
      <w:marTop w:val="0"/>
      <w:marBottom w:val="0"/>
      <w:divBdr>
        <w:top w:val="none" w:sz="0" w:space="0" w:color="auto"/>
        <w:left w:val="none" w:sz="0" w:space="0" w:color="auto"/>
        <w:bottom w:val="none" w:sz="0" w:space="0" w:color="auto"/>
        <w:right w:val="none" w:sz="0" w:space="0" w:color="auto"/>
      </w:divBdr>
    </w:div>
    <w:div w:id="1304430116">
      <w:bodyDiv w:val="1"/>
      <w:marLeft w:val="0"/>
      <w:marRight w:val="0"/>
      <w:marTop w:val="0"/>
      <w:marBottom w:val="0"/>
      <w:divBdr>
        <w:top w:val="none" w:sz="0" w:space="0" w:color="auto"/>
        <w:left w:val="none" w:sz="0" w:space="0" w:color="auto"/>
        <w:bottom w:val="none" w:sz="0" w:space="0" w:color="auto"/>
        <w:right w:val="none" w:sz="0" w:space="0" w:color="auto"/>
      </w:divBdr>
    </w:div>
    <w:div w:id="1349868705">
      <w:bodyDiv w:val="1"/>
      <w:marLeft w:val="0"/>
      <w:marRight w:val="0"/>
      <w:marTop w:val="0"/>
      <w:marBottom w:val="0"/>
      <w:divBdr>
        <w:top w:val="none" w:sz="0" w:space="0" w:color="auto"/>
        <w:left w:val="none" w:sz="0" w:space="0" w:color="auto"/>
        <w:bottom w:val="none" w:sz="0" w:space="0" w:color="auto"/>
        <w:right w:val="none" w:sz="0" w:space="0" w:color="auto"/>
      </w:divBdr>
    </w:div>
    <w:div w:id="1405103999">
      <w:bodyDiv w:val="1"/>
      <w:marLeft w:val="0"/>
      <w:marRight w:val="0"/>
      <w:marTop w:val="0"/>
      <w:marBottom w:val="0"/>
      <w:divBdr>
        <w:top w:val="none" w:sz="0" w:space="0" w:color="auto"/>
        <w:left w:val="none" w:sz="0" w:space="0" w:color="auto"/>
        <w:bottom w:val="none" w:sz="0" w:space="0" w:color="auto"/>
        <w:right w:val="none" w:sz="0" w:space="0" w:color="auto"/>
      </w:divBdr>
      <w:divsChild>
        <w:div w:id="939028701">
          <w:marLeft w:val="0"/>
          <w:marRight w:val="0"/>
          <w:marTop w:val="0"/>
          <w:marBottom w:val="0"/>
          <w:divBdr>
            <w:top w:val="none" w:sz="0" w:space="0" w:color="auto"/>
            <w:left w:val="none" w:sz="0" w:space="0" w:color="auto"/>
            <w:bottom w:val="none" w:sz="0" w:space="0" w:color="auto"/>
            <w:right w:val="none" w:sz="0" w:space="0" w:color="auto"/>
          </w:divBdr>
        </w:div>
        <w:div w:id="2037344275">
          <w:marLeft w:val="0"/>
          <w:marRight w:val="0"/>
          <w:marTop w:val="0"/>
          <w:marBottom w:val="0"/>
          <w:divBdr>
            <w:top w:val="none" w:sz="0" w:space="0" w:color="auto"/>
            <w:left w:val="none" w:sz="0" w:space="0" w:color="auto"/>
            <w:bottom w:val="none" w:sz="0" w:space="0" w:color="auto"/>
            <w:right w:val="none" w:sz="0" w:space="0" w:color="auto"/>
          </w:divBdr>
        </w:div>
      </w:divsChild>
    </w:div>
    <w:div w:id="1435396203">
      <w:bodyDiv w:val="1"/>
      <w:marLeft w:val="0"/>
      <w:marRight w:val="0"/>
      <w:marTop w:val="0"/>
      <w:marBottom w:val="0"/>
      <w:divBdr>
        <w:top w:val="none" w:sz="0" w:space="0" w:color="auto"/>
        <w:left w:val="none" w:sz="0" w:space="0" w:color="auto"/>
        <w:bottom w:val="none" w:sz="0" w:space="0" w:color="auto"/>
        <w:right w:val="none" w:sz="0" w:space="0" w:color="auto"/>
      </w:divBdr>
    </w:div>
    <w:div w:id="1612199812">
      <w:bodyDiv w:val="1"/>
      <w:marLeft w:val="0"/>
      <w:marRight w:val="0"/>
      <w:marTop w:val="0"/>
      <w:marBottom w:val="0"/>
      <w:divBdr>
        <w:top w:val="none" w:sz="0" w:space="0" w:color="auto"/>
        <w:left w:val="none" w:sz="0" w:space="0" w:color="auto"/>
        <w:bottom w:val="none" w:sz="0" w:space="0" w:color="auto"/>
        <w:right w:val="none" w:sz="0" w:space="0" w:color="auto"/>
      </w:divBdr>
    </w:div>
    <w:div w:id="1779832260">
      <w:bodyDiv w:val="1"/>
      <w:marLeft w:val="0"/>
      <w:marRight w:val="0"/>
      <w:marTop w:val="0"/>
      <w:marBottom w:val="0"/>
      <w:divBdr>
        <w:top w:val="none" w:sz="0" w:space="0" w:color="auto"/>
        <w:left w:val="none" w:sz="0" w:space="0" w:color="auto"/>
        <w:bottom w:val="none" w:sz="0" w:space="0" w:color="auto"/>
        <w:right w:val="none" w:sz="0" w:space="0" w:color="auto"/>
      </w:divBdr>
    </w:div>
    <w:div w:id="1823426216">
      <w:bodyDiv w:val="1"/>
      <w:marLeft w:val="0"/>
      <w:marRight w:val="0"/>
      <w:marTop w:val="0"/>
      <w:marBottom w:val="0"/>
      <w:divBdr>
        <w:top w:val="none" w:sz="0" w:space="0" w:color="auto"/>
        <w:left w:val="none" w:sz="0" w:space="0" w:color="auto"/>
        <w:bottom w:val="none" w:sz="0" w:space="0" w:color="auto"/>
        <w:right w:val="none" w:sz="0" w:space="0" w:color="auto"/>
      </w:divBdr>
    </w:div>
    <w:div w:id="1824538504">
      <w:bodyDiv w:val="1"/>
      <w:marLeft w:val="0"/>
      <w:marRight w:val="0"/>
      <w:marTop w:val="0"/>
      <w:marBottom w:val="0"/>
      <w:divBdr>
        <w:top w:val="none" w:sz="0" w:space="0" w:color="auto"/>
        <w:left w:val="none" w:sz="0" w:space="0" w:color="auto"/>
        <w:bottom w:val="none" w:sz="0" w:space="0" w:color="auto"/>
        <w:right w:val="none" w:sz="0" w:space="0" w:color="auto"/>
      </w:divBdr>
    </w:div>
    <w:div w:id="1827624597">
      <w:bodyDiv w:val="1"/>
      <w:marLeft w:val="0"/>
      <w:marRight w:val="0"/>
      <w:marTop w:val="0"/>
      <w:marBottom w:val="0"/>
      <w:divBdr>
        <w:top w:val="none" w:sz="0" w:space="0" w:color="auto"/>
        <w:left w:val="none" w:sz="0" w:space="0" w:color="auto"/>
        <w:bottom w:val="none" w:sz="0" w:space="0" w:color="auto"/>
        <w:right w:val="none" w:sz="0" w:space="0" w:color="auto"/>
      </w:divBdr>
    </w:div>
    <w:div w:id="1953975438">
      <w:bodyDiv w:val="1"/>
      <w:marLeft w:val="0"/>
      <w:marRight w:val="0"/>
      <w:marTop w:val="0"/>
      <w:marBottom w:val="0"/>
      <w:divBdr>
        <w:top w:val="none" w:sz="0" w:space="0" w:color="auto"/>
        <w:left w:val="none" w:sz="0" w:space="0" w:color="auto"/>
        <w:bottom w:val="none" w:sz="0" w:space="0" w:color="auto"/>
        <w:right w:val="none" w:sz="0" w:space="0" w:color="auto"/>
      </w:divBdr>
    </w:div>
    <w:div w:id="2029871565">
      <w:bodyDiv w:val="1"/>
      <w:marLeft w:val="0"/>
      <w:marRight w:val="0"/>
      <w:marTop w:val="0"/>
      <w:marBottom w:val="0"/>
      <w:divBdr>
        <w:top w:val="none" w:sz="0" w:space="0" w:color="auto"/>
        <w:left w:val="none" w:sz="0" w:space="0" w:color="auto"/>
        <w:bottom w:val="none" w:sz="0" w:space="0" w:color="auto"/>
        <w:right w:val="none" w:sz="0" w:space="0" w:color="auto"/>
      </w:divBdr>
      <w:divsChild>
        <w:div w:id="301086307">
          <w:marLeft w:val="0"/>
          <w:marRight w:val="0"/>
          <w:marTop w:val="0"/>
          <w:marBottom w:val="0"/>
          <w:divBdr>
            <w:top w:val="none" w:sz="0" w:space="0" w:color="auto"/>
            <w:left w:val="none" w:sz="0" w:space="0" w:color="auto"/>
            <w:bottom w:val="none" w:sz="0" w:space="0" w:color="auto"/>
            <w:right w:val="none" w:sz="0" w:space="0" w:color="auto"/>
          </w:divBdr>
          <w:divsChild>
            <w:div w:id="615016973">
              <w:marLeft w:val="0"/>
              <w:marRight w:val="0"/>
              <w:marTop w:val="0"/>
              <w:marBottom w:val="0"/>
              <w:divBdr>
                <w:top w:val="none" w:sz="0" w:space="0" w:color="auto"/>
                <w:left w:val="none" w:sz="0" w:space="0" w:color="auto"/>
                <w:bottom w:val="none" w:sz="0" w:space="0" w:color="auto"/>
                <w:right w:val="none" w:sz="0" w:space="0" w:color="auto"/>
              </w:divBdr>
              <w:divsChild>
                <w:div w:id="83055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839144">
      <w:bodyDiv w:val="1"/>
      <w:marLeft w:val="0"/>
      <w:marRight w:val="0"/>
      <w:marTop w:val="0"/>
      <w:marBottom w:val="0"/>
      <w:divBdr>
        <w:top w:val="none" w:sz="0" w:space="0" w:color="auto"/>
        <w:left w:val="none" w:sz="0" w:space="0" w:color="auto"/>
        <w:bottom w:val="none" w:sz="0" w:space="0" w:color="auto"/>
        <w:right w:val="none" w:sz="0" w:space="0" w:color="auto"/>
      </w:divBdr>
    </w:div>
    <w:div w:id="204998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1771</Words>
  <Characters>10100</Characters>
  <Application>Microsoft Office Word</Application>
  <DocSecurity>0</DocSecurity>
  <Lines>84</Lines>
  <Paragraphs>23</Paragraphs>
  <ScaleCrop>false</ScaleCrop>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Samirwet Tariku (2030521)</cp:lastModifiedBy>
  <cp:revision>6</cp:revision>
  <dcterms:created xsi:type="dcterms:W3CDTF">2022-03-31T23:54:00Z</dcterms:created>
  <dcterms:modified xsi:type="dcterms:W3CDTF">2022-07-16T07:04:00Z</dcterms:modified>
</cp:coreProperties>
</file>