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proofErr w:type="gramStart"/>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utor</w:t>
      </w:r>
      <w:proofErr w:type="gramEnd"/>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w:t>
      </w:r>
      <w:proofErr w:type="gramStart"/>
      <w:r w:rsidR="00007F89" w:rsidRPr="004E3B2D">
        <w:rPr>
          <w:rFonts w:ascii="Arial" w:hAnsi="Arial" w:cs="Arial"/>
          <w:i/>
          <w:iCs/>
          <w:sz w:val="22"/>
          <w:szCs w:val="22"/>
          <w:lang w:val="en-GB"/>
        </w:rPr>
        <w:t xml:space="preserve">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proofErr w:type="gramEnd"/>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t>
      </w:r>
      <w:proofErr w:type="gramStart"/>
      <w:r w:rsidR="0074749F">
        <w:rPr>
          <w:rFonts w:ascii="Arial" w:hAnsi="Arial" w:cs="Arial"/>
          <w:i/>
          <w:iCs/>
          <w:sz w:val="22"/>
          <w:szCs w:val="22"/>
          <w:lang w:val="en-GB"/>
        </w:rPr>
        <w:t>will be made</w:t>
      </w:r>
      <w:proofErr w:type="gramEnd"/>
      <w:r w:rsidR="0074749F">
        <w:rPr>
          <w:rFonts w:ascii="Arial" w:hAnsi="Arial" w:cs="Arial"/>
          <w:i/>
          <w:iCs/>
          <w:sz w:val="22"/>
          <w:szCs w:val="22"/>
          <w:lang w:val="en-GB"/>
        </w:rPr>
        <w:t xml:space="preserve"> as a result of the feedback given are also discussed at Staff Student Consultative meetings. </w:t>
      </w:r>
      <w:r w:rsidR="00356E70">
        <w:rPr>
          <w:rFonts w:ascii="Arial" w:hAnsi="Arial" w:cs="Arial"/>
          <w:i/>
          <w:iCs/>
          <w:sz w:val="22"/>
          <w:szCs w:val="22"/>
          <w:lang w:val="en-GB"/>
        </w:rPr>
        <w:t xml:space="preserve">This form is not compulsory but </w:t>
      </w:r>
      <w:proofErr w:type="gramStart"/>
      <w:r w:rsidR="00356E70">
        <w:rPr>
          <w:rFonts w:ascii="Arial" w:hAnsi="Arial" w:cs="Arial"/>
          <w:i/>
          <w:iCs/>
          <w:sz w:val="22"/>
          <w:szCs w:val="22"/>
          <w:lang w:val="en-GB"/>
        </w:rPr>
        <w:t>is provided</w:t>
      </w:r>
      <w:proofErr w:type="gramEnd"/>
      <w:r w:rsidR="00356E70">
        <w:rPr>
          <w:rFonts w:ascii="Arial" w:hAnsi="Arial" w:cs="Arial"/>
          <w:i/>
          <w:iCs/>
          <w:sz w:val="22"/>
          <w:szCs w:val="22"/>
          <w:lang w:val="en-GB"/>
        </w:rPr>
        <w:t xml:space="preserve">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044454">
              <w:rPr>
                <w:rFonts w:ascii="Arial" w:hAnsi="Arial" w:cs="Arial"/>
                <w:b/>
                <w:bCs/>
                <w:sz w:val="22"/>
                <w:szCs w:val="22"/>
                <w:lang w:val="en-GB"/>
              </w:rPr>
              <w:t>2023-2024</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6D58B2" w:rsidRPr="004F3ABA">
              <w:rPr>
                <w:rFonts w:ascii="Arial" w:hAnsi="Arial" w:cs="Arial"/>
                <w:b/>
                <w:sz w:val="20"/>
              </w:rPr>
              <w:t>Electrical Power</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6D58B2" w:rsidRDefault="00F04850" w:rsidP="006D58B2">
            <w:pPr>
              <w:rPr>
                <w:rFonts w:ascii="Arial" w:hAnsi="Arial" w:cs="Arial"/>
                <w:b/>
                <w:bCs/>
                <w:sz w:val="22"/>
                <w:szCs w:val="22"/>
                <w:lang w:val="en-GB" w:eastAsia="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6D58B2">
              <w:rPr>
                <w:rFonts w:ascii="Arial" w:hAnsi="Arial" w:cs="Arial"/>
                <w:b/>
                <w:sz w:val="22"/>
                <w:szCs w:val="22"/>
                <w:lang w:val="en-GB"/>
              </w:rPr>
              <w:t xml:space="preserve"> </w:t>
            </w:r>
            <w:r w:rsidR="006D58B2">
              <w:rPr>
                <w:rFonts w:ascii="Arial" w:hAnsi="Arial" w:cs="Arial"/>
                <w:b/>
                <w:bCs/>
                <w:sz w:val="22"/>
                <w:szCs w:val="22"/>
              </w:rPr>
              <w:t>GOEE5000</w:t>
            </w:r>
          </w:p>
          <w:p w:rsidR="00F04850" w:rsidRPr="00F432CB" w:rsidRDefault="00F04850" w:rsidP="00BE2363">
            <w:pPr>
              <w:rPr>
                <w:rFonts w:ascii="Arial" w:hAnsi="Arial" w:cs="Arial"/>
                <w:b/>
                <w:sz w:val="22"/>
                <w:szCs w:val="22"/>
                <w:lang w:val="en-GB"/>
              </w:rPr>
            </w:pPr>
            <w:r w:rsidRPr="004E3B2D">
              <w:rPr>
                <w:rFonts w:ascii="Arial" w:hAnsi="Arial" w:cs="Arial"/>
                <w:b/>
                <w:sz w:val="22"/>
                <w:szCs w:val="22"/>
                <w:lang w:val="en-GB"/>
              </w:rPr>
              <w:tab/>
            </w: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B41B1E">
              <w:rPr>
                <w:rFonts w:ascii="Arial" w:hAnsi="Arial" w:cs="Arial"/>
                <w:sz w:val="22"/>
                <w:szCs w:val="22"/>
                <w:lang w:val="en-GB"/>
              </w:rPr>
              <w:t xml:space="preserve"> 7</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B41B1E">
              <w:rPr>
                <w:rFonts w:ascii="Arial" w:hAnsi="Arial" w:cs="Arial"/>
                <w:sz w:val="22"/>
                <w:szCs w:val="22"/>
                <w:lang w:val="en-GB"/>
              </w:rPr>
              <w:t xml:space="preserve">0, However verbal feedback </w:t>
            </w:r>
            <w:proofErr w:type="gramStart"/>
            <w:r w:rsidR="00B41B1E">
              <w:rPr>
                <w:rFonts w:ascii="Arial" w:hAnsi="Arial" w:cs="Arial"/>
                <w:sz w:val="22"/>
                <w:szCs w:val="22"/>
                <w:lang w:val="en-GB"/>
              </w:rPr>
              <w:t>was given</w:t>
            </w:r>
            <w:proofErr w:type="gramEnd"/>
            <w:r w:rsidR="00B41B1E">
              <w:rPr>
                <w:rFonts w:ascii="Arial" w:hAnsi="Arial" w:cs="Arial"/>
                <w:sz w:val="22"/>
                <w:szCs w:val="22"/>
                <w:lang w:val="en-GB"/>
              </w:rPr>
              <w:t xml:space="preserve"> during tutorial sessions.  </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Pr="00F432CB" w:rsidRDefault="00B56BD3" w:rsidP="00F04850">
            <w:pPr>
              <w:jc w:val="both"/>
              <w:rPr>
                <w:rFonts w:ascii="Arial" w:hAnsi="Arial" w:cs="Arial"/>
                <w:lang w:val="en-GB"/>
              </w:rPr>
            </w:pPr>
          </w:p>
          <w:p w:rsidR="0031248F" w:rsidRPr="007B4CFC" w:rsidRDefault="0031248F" w:rsidP="0031248F">
            <w:pPr>
              <w:jc w:val="both"/>
              <w:rPr>
                <w:color w:val="002060"/>
                <w:lang w:val="en-GB"/>
              </w:rPr>
            </w:pPr>
            <w:r w:rsidRPr="007B4CFC">
              <w:rPr>
                <w:color w:val="002060"/>
                <w:lang w:val="en-GB"/>
              </w:rPr>
              <w:t>The Electrical Power module covers both conventional and renewable electrical power generation topics, providing students with a comprehensive understanding of the energy sector. The students greatly enjoyed the diverse range of teaching techniques employed in this module, which included lectures and interactive projects. This variety in teaching methods helped to maintain their engagement and catered to different learning styles.</w:t>
            </w:r>
          </w:p>
          <w:p w:rsidR="0031248F" w:rsidRPr="007B4CFC" w:rsidRDefault="0031248F" w:rsidP="0031248F">
            <w:pPr>
              <w:jc w:val="both"/>
              <w:rPr>
                <w:color w:val="002060"/>
                <w:lang w:val="en-GB"/>
              </w:rPr>
            </w:pPr>
            <w:r w:rsidRPr="007B4CFC">
              <w:rPr>
                <w:color w:val="002060"/>
                <w:lang w:val="en-GB"/>
              </w:rPr>
              <w:t xml:space="preserve">One of the key highlights for the students was learning about electrical power generation using wind and solar power. They found this particularly relevant and beneficial for their future careers as electrical engineers, given the growing emphasis on sustainable energy solutions globally. The practical application of this knowledge </w:t>
            </w:r>
            <w:proofErr w:type="gramStart"/>
            <w:r w:rsidRPr="007B4CFC">
              <w:rPr>
                <w:color w:val="002060"/>
                <w:lang w:val="en-GB"/>
              </w:rPr>
              <w:t>was demonstrated</w:t>
            </w:r>
            <w:proofErr w:type="gramEnd"/>
            <w:r w:rsidRPr="007B4CFC">
              <w:rPr>
                <w:color w:val="002060"/>
                <w:lang w:val="en-GB"/>
              </w:rPr>
              <w:t xml:space="preserve"> through an assignment where students designed an off-grid wind farm or solar power system. This project allowed them to apply theoretical knowledge to real-world scenarios, enhancing their </w:t>
            </w:r>
            <w:proofErr w:type="gramStart"/>
            <w:r w:rsidRPr="007B4CFC">
              <w:rPr>
                <w:color w:val="002060"/>
                <w:lang w:val="en-GB"/>
              </w:rPr>
              <w:t>problem-solving</w:t>
            </w:r>
            <w:proofErr w:type="gramEnd"/>
            <w:r w:rsidRPr="007B4CFC">
              <w:rPr>
                <w:color w:val="002060"/>
                <w:lang w:val="en-GB"/>
              </w:rPr>
              <w:t xml:space="preserve"> and design skills. The opportunity to work on renewable energy projects was highly motivating and gave students a sense of contributing to sustainable development.</w:t>
            </w:r>
          </w:p>
          <w:p w:rsidR="0031248F" w:rsidRPr="007B4CFC" w:rsidRDefault="0031248F" w:rsidP="0031248F">
            <w:pPr>
              <w:jc w:val="both"/>
              <w:rPr>
                <w:color w:val="002060"/>
                <w:lang w:val="en-GB"/>
              </w:rPr>
            </w:pPr>
            <w:r w:rsidRPr="007B4CFC">
              <w:rPr>
                <w:color w:val="002060"/>
                <w:lang w:val="en-GB"/>
              </w:rPr>
              <w:t>In addition to renewable energy, the module also covered essential topics such as three-phase systems, motors, and transformers. Understanding these concepts is crucial for any electrical engineer, as they form the backbone of modern electrical systems. The detailed study of three-phase systems provided students with insights into how electricity is efficiently transmitted and distributed, while learning about motors and transformers equipped them with the knowledge needed to design and maintain various types of electrical machinery and equipment. This part of the module was especially beneficial for the two part-time apprentices in the class, as they could directly relate this knowledge to their current work. The practical experience they gained from their jobs complemented the theoretical knowledge from the course, enabling them to see the immediate application of what they were learning. This integration of work and study helped to reinforce their understanding and made the learning process more meaningful.</w:t>
            </w:r>
          </w:p>
          <w:p w:rsidR="0031248F" w:rsidRPr="007B4CFC" w:rsidRDefault="0031248F" w:rsidP="0031248F">
            <w:pPr>
              <w:jc w:val="both"/>
              <w:rPr>
                <w:color w:val="002060"/>
                <w:lang w:val="en-GB"/>
              </w:rPr>
            </w:pPr>
            <w:r w:rsidRPr="007B4CFC">
              <w:rPr>
                <w:color w:val="002060"/>
                <w:lang w:val="en-GB"/>
              </w:rPr>
              <w:lastRenderedPageBreak/>
              <w:t>Overall, the Electrical Power module not only equipped students with the necessary technical knowledge but also inspired them to think critically about the future of energy and their role as engineers in driving innovation and sustainability in the industry.</w:t>
            </w:r>
          </w:p>
          <w:p w:rsidR="00F432CB" w:rsidRDefault="00F432CB" w:rsidP="00F432CB">
            <w:pPr>
              <w:jc w:val="both"/>
              <w:rPr>
                <w:rFonts w:ascii="Arial" w:hAnsi="Arial" w:cs="Arial"/>
                <w:i/>
                <w:lang w:val="en-GB"/>
              </w:rPr>
            </w:pPr>
          </w:p>
          <w:p w:rsidR="00F432CB" w:rsidRPr="00F432CB" w:rsidRDefault="00F432CB" w:rsidP="00F432CB">
            <w:pPr>
              <w:jc w:val="both"/>
              <w:rPr>
                <w:rFonts w:ascii="Arial" w:hAnsi="Arial" w:cs="Arial"/>
                <w:i/>
                <w:sz w:val="22"/>
                <w:szCs w:val="22"/>
                <w:lang w:val="en-GB"/>
              </w:rPr>
            </w:pPr>
          </w:p>
          <w:p w:rsidR="00F432CB" w:rsidRPr="007B4CFC" w:rsidRDefault="00F432CB" w:rsidP="00F432CB">
            <w:pPr>
              <w:jc w:val="both"/>
              <w:rPr>
                <w:rFonts w:ascii="Arial" w:hAnsi="Arial" w:cs="Arial"/>
                <w:color w:val="002060"/>
                <w:sz w:val="22"/>
                <w:szCs w:val="22"/>
                <w:lang w:val="en-GB"/>
              </w:rPr>
            </w:pPr>
            <w:r w:rsidRPr="007B4CFC">
              <w:rPr>
                <w:rFonts w:ascii="Arial" w:hAnsi="Arial" w:cs="Arial"/>
                <w:color w:val="002060"/>
                <w:sz w:val="22"/>
                <w:szCs w:val="22"/>
                <w:lang w:val="en-GB"/>
              </w:rPr>
              <w:t xml:space="preserve">Lecturer support </w:t>
            </w:r>
            <w:proofErr w:type="gramStart"/>
            <w:r w:rsidRPr="007B4CFC">
              <w:rPr>
                <w:rFonts w:ascii="Arial" w:hAnsi="Arial" w:cs="Arial"/>
                <w:color w:val="002060"/>
                <w:sz w:val="22"/>
                <w:szCs w:val="22"/>
                <w:lang w:val="en-GB"/>
              </w:rPr>
              <w:t>was really appreciated</w:t>
            </w:r>
            <w:proofErr w:type="gramEnd"/>
            <w:r w:rsidRPr="007B4CFC">
              <w:rPr>
                <w:rFonts w:ascii="Arial" w:hAnsi="Arial" w:cs="Arial"/>
                <w:color w:val="002060"/>
                <w:sz w:val="22"/>
                <w:szCs w:val="22"/>
                <w:lang w:val="en-GB"/>
              </w:rPr>
              <w:t xml:space="preserve"> by this group. </w:t>
            </w:r>
          </w:p>
          <w:p w:rsidR="00F432CB" w:rsidRPr="00F432CB" w:rsidRDefault="00F432CB" w:rsidP="00F432CB">
            <w:pPr>
              <w:jc w:val="both"/>
              <w:rPr>
                <w:rFonts w:ascii="Arial" w:hAnsi="Arial" w:cs="Arial"/>
                <w:i/>
                <w:sz w:val="22"/>
                <w:szCs w:val="22"/>
                <w:lang w:val="en-GB"/>
              </w:rPr>
            </w:pPr>
          </w:p>
          <w:p w:rsidR="00E713B8" w:rsidRPr="00F432CB" w:rsidRDefault="00F432CB" w:rsidP="00F04850">
            <w:pPr>
              <w:jc w:val="both"/>
              <w:rPr>
                <w:rFonts w:ascii="Arial" w:hAnsi="Arial" w:cs="Arial"/>
                <w:i/>
                <w:sz w:val="22"/>
                <w:szCs w:val="22"/>
                <w:lang w:val="en-GB"/>
              </w:rPr>
            </w:pPr>
            <w:r w:rsidRPr="00F432CB">
              <w:rPr>
                <w:rFonts w:ascii="Arial" w:hAnsi="Arial" w:cs="Arial"/>
                <w:i/>
                <w:sz w:val="22"/>
                <w:szCs w:val="22"/>
                <w:lang w:val="en-GB"/>
              </w:rPr>
              <w:t xml:space="preserve"> </w:t>
            </w: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7B4CFC" w:rsidRDefault="006D58B2" w:rsidP="00F04850">
            <w:pPr>
              <w:jc w:val="both"/>
              <w:rPr>
                <w:rFonts w:ascii="Arial" w:hAnsi="Arial" w:cs="Arial"/>
                <w:color w:val="002060"/>
                <w:sz w:val="22"/>
                <w:szCs w:val="22"/>
                <w:lang w:val="en-GB"/>
              </w:rPr>
            </w:pPr>
            <w:r w:rsidRPr="007B4CFC">
              <w:rPr>
                <w:rFonts w:ascii="Arial" w:hAnsi="Arial" w:cs="Arial"/>
                <w:color w:val="002060"/>
                <w:sz w:val="22"/>
                <w:szCs w:val="22"/>
                <w:lang w:val="en-GB"/>
              </w:rPr>
              <w:t>No</w:t>
            </w:r>
          </w:p>
          <w:p w:rsidR="00F432CB" w:rsidRDefault="00F432CB" w:rsidP="00F04850">
            <w:pPr>
              <w:jc w:val="both"/>
              <w:rPr>
                <w:rFonts w:ascii="Arial" w:hAnsi="Arial" w:cs="Arial"/>
                <w:sz w:val="22"/>
                <w:szCs w:val="22"/>
                <w:lang w:val="en-GB"/>
              </w:rPr>
            </w:pPr>
          </w:p>
          <w:p w:rsidR="00F432CB" w:rsidRPr="004E3B2D" w:rsidRDefault="00F432CB" w:rsidP="00F04850">
            <w:pPr>
              <w:jc w:val="both"/>
              <w:rPr>
                <w:rFonts w:ascii="Arial" w:hAnsi="Arial" w:cs="Arial"/>
                <w:sz w:val="22"/>
                <w:szCs w:val="22"/>
                <w:lang w:val="en-GB"/>
              </w:rPr>
            </w:pPr>
          </w:p>
          <w:p w:rsidR="00F04850" w:rsidRPr="007B4CFC" w:rsidRDefault="00F432CB" w:rsidP="00F04850">
            <w:pPr>
              <w:jc w:val="both"/>
              <w:rPr>
                <w:rFonts w:ascii="Arial" w:hAnsi="Arial" w:cs="Arial"/>
                <w:i/>
                <w:color w:val="002060"/>
                <w:sz w:val="22"/>
                <w:szCs w:val="22"/>
                <w:lang w:val="en-GB"/>
              </w:rPr>
            </w:pPr>
            <w:r w:rsidRPr="007B4CFC">
              <w:rPr>
                <w:rFonts w:ascii="Arial" w:hAnsi="Arial" w:cs="Arial"/>
                <w:i/>
                <w:color w:val="002060"/>
                <w:sz w:val="22"/>
                <w:szCs w:val="22"/>
                <w:lang w:val="en-GB"/>
              </w:rPr>
              <w:t xml:space="preserve">Very positive feedback were given </w:t>
            </w:r>
          </w:p>
          <w:p w:rsidR="00F432CB" w:rsidRDefault="00F432CB" w:rsidP="00F04850">
            <w:pPr>
              <w:jc w:val="both"/>
              <w:rPr>
                <w:rFonts w:ascii="Arial" w:hAnsi="Arial" w:cs="Arial"/>
                <w:i/>
                <w:sz w:val="22"/>
                <w:szCs w:val="22"/>
                <w:lang w:val="en-GB"/>
              </w:rPr>
            </w:pPr>
          </w:p>
          <w:p w:rsidR="00F432CB" w:rsidRDefault="00F432CB" w:rsidP="00F04850">
            <w:pPr>
              <w:jc w:val="both"/>
              <w:rPr>
                <w:rFonts w:ascii="Arial" w:hAnsi="Arial" w:cs="Arial"/>
                <w:i/>
                <w:sz w:val="22"/>
                <w:szCs w:val="22"/>
                <w:lang w:val="en-GB"/>
              </w:rPr>
            </w:pPr>
          </w:p>
          <w:p w:rsidR="00F432CB" w:rsidRDefault="00F432CB" w:rsidP="00F04850">
            <w:pPr>
              <w:jc w:val="both"/>
              <w:rPr>
                <w:rFonts w:ascii="Arial" w:hAnsi="Arial" w:cs="Arial"/>
                <w:i/>
                <w:sz w:val="22"/>
                <w:szCs w:val="22"/>
                <w:lang w:val="en-GB"/>
              </w:rPr>
            </w:pPr>
          </w:p>
          <w:p w:rsidR="00F432CB" w:rsidRDefault="00F432CB" w:rsidP="00F04850">
            <w:pPr>
              <w:jc w:val="both"/>
              <w:rPr>
                <w:rFonts w:ascii="Arial" w:hAnsi="Arial" w:cs="Arial"/>
                <w:i/>
                <w:sz w:val="22"/>
                <w:szCs w:val="22"/>
                <w:lang w:val="en-GB"/>
              </w:rPr>
            </w:pPr>
          </w:p>
          <w:p w:rsidR="00F432CB" w:rsidRPr="004E3B2D" w:rsidRDefault="00F432CB"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lastRenderedPageBreak/>
              <w:t>Module Tutor’s response to feedback given by students</w:t>
            </w:r>
          </w:p>
          <w:p w:rsidR="00E713B8" w:rsidRDefault="00E713B8" w:rsidP="00F04850">
            <w:pPr>
              <w:jc w:val="both"/>
              <w:rPr>
                <w:rFonts w:ascii="Arial" w:hAnsi="Arial" w:cs="Arial"/>
                <w:b/>
                <w:sz w:val="22"/>
                <w:szCs w:val="22"/>
                <w:u w:val="single"/>
                <w:lang w:val="en-GB"/>
              </w:rPr>
            </w:pPr>
          </w:p>
          <w:p w:rsidR="00E713B8" w:rsidRDefault="00E713B8" w:rsidP="00F04850">
            <w:pPr>
              <w:jc w:val="both"/>
              <w:rPr>
                <w:rFonts w:ascii="Arial" w:hAnsi="Arial" w:cs="Arial"/>
                <w:b/>
                <w:sz w:val="22"/>
                <w:szCs w:val="22"/>
                <w:u w:val="single"/>
                <w:lang w:val="en-GB"/>
              </w:rPr>
            </w:pPr>
          </w:p>
          <w:p w:rsidR="00F432CB" w:rsidRPr="007B4CFC" w:rsidRDefault="00044454" w:rsidP="00F432CB">
            <w:pPr>
              <w:jc w:val="both"/>
              <w:rPr>
                <w:color w:val="002060"/>
                <w:lang w:val="en-GB"/>
              </w:rPr>
            </w:pPr>
            <w:r w:rsidRPr="007B4CFC">
              <w:rPr>
                <w:color w:val="002060"/>
                <w:lang w:val="en-GB"/>
              </w:rPr>
              <w:t>Verbal</w:t>
            </w:r>
            <w:r w:rsidR="00F432CB" w:rsidRPr="007B4CFC">
              <w:rPr>
                <w:color w:val="002060"/>
                <w:lang w:val="en-GB"/>
              </w:rPr>
              <w:t xml:space="preserve"> end of module feedback given by the students was positive. </w:t>
            </w: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w:t>
            </w:r>
            <w:proofErr w:type="gramStart"/>
            <w:r w:rsidR="00CB7638">
              <w:rPr>
                <w:rFonts w:ascii="Arial" w:hAnsi="Arial" w:cs="Arial"/>
                <w:sz w:val="22"/>
                <w:szCs w:val="22"/>
                <w:lang w:val="en-GB"/>
              </w:rPr>
              <w:t>as a result</w:t>
            </w:r>
            <w:proofErr w:type="gramEnd"/>
            <w:r w:rsidR="00CB7638">
              <w:rPr>
                <w:rFonts w:ascii="Arial" w:hAnsi="Arial" w:cs="Arial"/>
                <w:sz w:val="22"/>
                <w:szCs w:val="22"/>
                <w:lang w:val="en-GB"/>
              </w:rPr>
              <w:t xml:space="preserve">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t>
            </w:r>
            <w:proofErr w:type="gramStart"/>
            <w:r w:rsidR="0074749F">
              <w:rPr>
                <w:rFonts w:ascii="Arial" w:hAnsi="Arial" w:cs="Arial"/>
                <w:sz w:val="22"/>
                <w:szCs w:val="22"/>
                <w:lang w:val="en-GB"/>
              </w:rPr>
              <w:t>will be made</w:t>
            </w:r>
            <w:proofErr w:type="gramEnd"/>
            <w:r w:rsidR="0074749F">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F432CB" w:rsidRPr="007B4CFC" w:rsidRDefault="00F432CB" w:rsidP="00F432CB">
            <w:pPr>
              <w:jc w:val="both"/>
              <w:rPr>
                <w:color w:val="002060"/>
                <w:lang w:val="en-GB"/>
              </w:rPr>
            </w:pPr>
            <w:r w:rsidRPr="007B4CFC">
              <w:rPr>
                <w:color w:val="002060"/>
                <w:lang w:val="en-GB"/>
              </w:rPr>
              <w:t>The students would benefit from visiting wind farms to reinforce their learning.</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w:t>
            </w:r>
            <w:proofErr w:type="gramStart"/>
            <w:r>
              <w:rPr>
                <w:rFonts w:ascii="Arial" w:hAnsi="Arial" w:cs="Arial"/>
                <w:sz w:val="22"/>
                <w:szCs w:val="22"/>
                <w:lang w:val="en-GB"/>
              </w:rPr>
              <w:t>as a result</w:t>
            </w:r>
            <w:proofErr w:type="gramEnd"/>
            <w:r>
              <w:rPr>
                <w:rFonts w:ascii="Arial" w:hAnsi="Arial" w:cs="Arial"/>
                <w:sz w:val="22"/>
                <w:szCs w:val="22"/>
                <w:lang w:val="en-GB"/>
              </w:rPr>
              <w:t xml:space="preserve">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F04850" w:rsidP="00F04850">
            <w:pPr>
              <w:jc w:val="both"/>
              <w:rPr>
                <w:rFonts w:ascii="Arial" w:hAnsi="Arial" w:cs="Arial"/>
                <w:sz w:val="22"/>
                <w:szCs w:val="22"/>
                <w:lang w:val="en-GB"/>
              </w:rPr>
            </w:pPr>
          </w:p>
          <w:p w:rsidR="00F04850" w:rsidRPr="007B4CFC" w:rsidRDefault="00F432CB" w:rsidP="00F04850">
            <w:pPr>
              <w:jc w:val="both"/>
              <w:rPr>
                <w:color w:val="002060"/>
                <w:lang w:val="en-GB"/>
              </w:rPr>
            </w:pPr>
            <w:bookmarkStart w:id="0" w:name="_GoBack"/>
            <w:bookmarkEnd w:id="0"/>
            <w:r w:rsidRPr="007B4CFC">
              <w:rPr>
                <w:i/>
                <w:color w:val="002060"/>
                <w:lang w:val="en-GB"/>
              </w:rPr>
              <w:t>Via TEAMS</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proofErr w:type="gramStart"/>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proofErr w:type="gramEnd"/>
            <w:r w:rsidR="00F432CB">
              <w:rPr>
                <w:rFonts w:ascii="Arial" w:hAnsi="Arial" w:cs="Arial"/>
                <w:b/>
                <w:bCs/>
                <w:sz w:val="22"/>
                <w:szCs w:val="22"/>
                <w:lang w:val="en-GB"/>
              </w:rPr>
              <w:t xml:space="preserve">Rabya Kadhim </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044454">
              <w:rPr>
                <w:rFonts w:ascii="Arial" w:hAnsi="Arial" w:cs="Arial"/>
                <w:b/>
                <w:bCs/>
                <w:sz w:val="22"/>
                <w:szCs w:val="22"/>
                <w:lang w:val="en-GB"/>
              </w:rPr>
              <w:t>24.05.24</w:t>
            </w:r>
            <w:proofErr w:type="gramStart"/>
            <w:r w:rsidR="00C5469E" w:rsidRPr="004E3B2D">
              <w:rPr>
                <w:rFonts w:ascii="Arial" w:hAnsi="Arial" w:cs="Arial"/>
                <w:b/>
                <w:bCs/>
                <w:sz w:val="22"/>
                <w:szCs w:val="22"/>
                <w:lang w:val="en-GB"/>
              </w:rPr>
              <w:t>……</w:t>
            </w:r>
            <w:proofErr w:type="gramEnd"/>
          </w:p>
          <w:p w:rsidR="00F04850" w:rsidRPr="004E3B2D" w:rsidRDefault="00F04850" w:rsidP="00007F89">
            <w:pPr>
              <w:jc w:val="both"/>
              <w:rPr>
                <w:rFonts w:ascii="Arial" w:hAnsi="Arial" w:cs="Arial"/>
                <w:b/>
                <w:bCs/>
                <w:sz w:val="22"/>
                <w:szCs w:val="22"/>
                <w:lang w:val="en-GB"/>
              </w:rPr>
            </w:pPr>
          </w:p>
          <w:p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00044454">
              <w:rPr>
                <w:rFonts w:ascii="Arial" w:hAnsi="Arial" w:cs="Arial"/>
                <w:b/>
                <w:bCs/>
                <w:sz w:val="22"/>
                <w:szCs w:val="22"/>
                <w:lang w:val="en-GB"/>
              </w:rPr>
              <w:t xml:space="preserve"> Rabya Kadhim </w:t>
            </w:r>
            <w:proofErr w:type="gramStart"/>
            <w:r w:rsidR="00044454">
              <w:rPr>
                <w:rFonts w:ascii="Arial" w:hAnsi="Arial" w:cs="Arial"/>
                <w:b/>
                <w:bCs/>
                <w:sz w:val="22"/>
                <w:szCs w:val="22"/>
                <w:lang w:val="en-GB"/>
              </w:rPr>
              <w:t>……</w:t>
            </w:r>
            <w:r w:rsidR="00356E70">
              <w:rPr>
                <w:rFonts w:ascii="Arial" w:hAnsi="Arial" w:cs="Arial"/>
                <w:b/>
                <w:bCs/>
                <w:sz w:val="22"/>
                <w:szCs w:val="22"/>
                <w:lang w:val="en-GB"/>
              </w:rPr>
              <w:t>…</w:t>
            </w:r>
            <w:proofErr w:type="gramEnd"/>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11"/>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02F" w:rsidRDefault="0040002F" w:rsidP="007D6054">
      <w:r>
        <w:separator/>
      </w:r>
    </w:p>
  </w:endnote>
  <w:endnote w:type="continuationSeparator" w:id="0">
    <w:p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02F" w:rsidRDefault="0040002F" w:rsidP="007D6054">
      <w:r>
        <w:separator/>
      </w:r>
    </w:p>
  </w:footnote>
  <w:footnote w:type="continuationSeparator" w:id="0">
    <w:p w:rsidR="0040002F" w:rsidRDefault="0040002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44454"/>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1248F"/>
    <w:rsid w:val="00356E70"/>
    <w:rsid w:val="0036375A"/>
    <w:rsid w:val="003B1DC3"/>
    <w:rsid w:val="003B3367"/>
    <w:rsid w:val="003F3BEE"/>
    <w:rsid w:val="0040002F"/>
    <w:rsid w:val="00401A10"/>
    <w:rsid w:val="004049F0"/>
    <w:rsid w:val="00414AF0"/>
    <w:rsid w:val="004644AD"/>
    <w:rsid w:val="004A767D"/>
    <w:rsid w:val="004E3B2D"/>
    <w:rsid w:val="004F39DB"/>
    <w:rsid w:val="00517468"/>
    <w:rsid w:val="00517D20"/>
    <w:rsid w:val="0054482C"/>
    <w:rsid w:val="005D2EF5"/>
    <w:rsid w:val="005D7603"/>
    <w:rsid w:val="005E12DB"/>
    <w:rsid w:val="00610B96"/>
    <w:rsid w:val="0064695C"/>
    <w:rsid w:val="00651111"/>
    <w:rsid w:val="006579F1"/>
    <w:rsid w:val="00677207"/>
    <w:rsid w:val="00684215"/>
    <w:rsid w:val="006B2DFC"/>
    <w:rsid w:val="006B3134"/>
    <w:rsid w:val="006D58B2"/>
    <w:rsid w:val="007050EA"/>
    <w:rsid w:val="00710D07"/>
    <w:rsid w:val="0074478A"/>
    <w:rsid w:val="0074749F"/>
    <w:rsid w:val="00751B70"/>
    <w:rsid w:val="007676C4"/>
    <w:rsid w:val="0077160F"/>
    <w:rsid w:val="0078506D"/>
    <w:rsid w:val="007938D6"/>
    <w:rsid w:val="007956BA"/>
    <w:rsid w:val="007B2FD7"/>
    <w:rsid w:val="007B4CFC"/>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41B1E"/>
    <w:rsid w:val="00B56BD3"/>
    <w:rsid w:val="00B9262F"/>
    <w:rsid w:val="00BB01C1"/>
    <w:rsid w:val="00BB0A6F"/>
    <w:rsid w:val="00BB6512"/>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432CB"/>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 w:type="paragraph" w:styleId="PlainText">
    <w:name w:val="Plain Text"/>
    <w:basedOn w:val="Normal"/>
    <w:link w:val="PlainTextChar"/>
    <w:rsid w:val="006D58B2"/>
    <w:rPr>
      <w:rFonts w:ascii="Courier New" w:hAnsi="Courier New"/>
      <w:sz w:val="20"/>
      <w:szCs w:val="20"/>
      <w:lang w:eastAsia="en-GB"/>
    </w:rPr>
  </w:style>
  <w:style w:type="character" w:customStyle="1" w:styleId="PlainTextChar">
    <w:name w:val="Plain Text Char"/>
    <w:basedOn w:val="DefaultParagraphFont"/>
    <w:link w:val="PlainText"/>
    <w:rsid w:val="006D58B2"/>
    <w:rPr>
      <w:rFonts w:ascii="Courier New" w:hAnsi="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580859">
      <w:bodyDiv w:val="1"/>
      <w:marLeft w:val="0"/>
      <w:marRight w:val="0"/>
      <w:marTop w:val="0"/>
      <w:marBottom w:val="0"/>
      <w:divBdr>
        <w:top w:val="none" w:sz="0" w:space="0" w:color="auto"/>
        <w:left w:val="none" w:sz="0" w:space="0" w:color="auto"/>
        <w:bottom w:val="none" w:sz="0" w:space="0" w:color="auto"/>
        <w:right w:val="none" w:sz="0" w:space="0" w:color="auto"/>
      </w:divBdr>
      <w:divsChild>
        <w:div w:id="1257440037">
          <w:marLeft w:val="0"/>
          <w:marRight w:val="0"/>
          <w:marTop w:val="0"/>
          <w:marBottom w:val="0"/>
          <w:divBdr>
            <w:top w:val="none" w:sz="0" w:space="0" w:color="auto"/>
            <w:left w:val="none" w:sz="0" w:space="0" w:color="auto"/>
            <w:bottom w:val="none" w:sz="0" w:space="0" w:color="auto"/>
            <w:right w:val="none" w:sz="0" w:space="0" w:color="auto"/>
          </w:divBdr>
        </w:div>
      </w:divsChild>
    </w:div>
    <w:div w:id="112206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b12159-8873-4228-a9ef-c0ab43396be6">
      <Terms xmlns="http://schemas.microsoft.com/office/infopath/2007/PartnerControls"/>
    </lcf76f155ced4ddcb4097134ff3c332f>
    <TaxCatchAll xmlns="ba4dc948-0104-4e40-adcc-691b72c975d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4" ma:contentTypeDescription="Create a new document." ma:contentTypeScope="" ma:versionID="9095f6d569e7443209265ef43bcae164">
  <xsd:schema xmlns:xsd="http://www.w3.org/2001/XMLSchema" xmlns:xs="http://www.w3.org/2001/XMLSchema" xmlns:p="http://schemas.microsoft.com/office/2006/metadata/properties" xmlns:ns2="b4b12159-8873-4228-a9ef-c0ab43396be6" xmlns:ns3="ba4dc948-0104-4e40-adcc-691b72c975d2" targetNamespace="http://schemas.microsoft.com/office/2006/metadata/properties" ma:root="true" ma:fieldsID="d10b0e20712b003886ddbb6b1d406bad" ns2:_="" ns3:_="">
    <xsd:import namespace="b4b12159-8873-4228-a9ef-c0ab43396be6"/>
    <xsd:import namespace="ba4dc948-0104-4e40-adcc-691b72c975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00e37bf-b30e-4214-9f35-a84232ad97bb"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4dc948-0104-4e40-adcc-691b72c975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1476d4-1a4d-4cc7-9ce9-dddd390cc0e7}" ma:internalName="TaxCatchAll" ma:showField="CatchAllData" ma:web="ba4dc948-0104-4e40-adcc-691b72c975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D6EBC2-0027-40C1-AF5E-2724601D5672}">
  <ds:schemaRefs>
    <ds:schemaRef ds:uri="b4b12159-8873-4228-a9ef-c0ab43396be6"/>
    <ds:schemaRef ds:uri="http://purl.org/dc/terms/"/>
    <ds:schemaRef ds:uri="ba4dc948-0104-4e40-adcc-691b72c975d2"/>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2DBD5D5E-D8FC-49F0-B42B-86AFC153BFD4}">
  <ds:schemaRefs>
    <ds:schemaRef ds:uri="http://schemas.microsoft.com/sharepoint/v3/contenttype/forms"/>
  </ds:schemaRefs>
</ds:datastoreItem>
</file>

<file path=customXml/itemProps3.xml><?xml version="1.0" encoding="utf-8"?>
<ds:datastoreItem xmlns:ds="http://schemas.openxmlformats.org/officeDocument/2006/customXml" ds:itemID="{8F7E4443-B137-41E4-B5B4-C739434821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ba4dc948-0104-4e40-adcc-691b72c975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632</Words>
  <Characters>3704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Rabya Kadhim</cp:lastModifiedBy>
  <cp:revision>7</cp:revision>
  <cp:lastPrinted>2009-06-12T12:35:00Z</cp:lastPrinted>
  <dcterms:created xsi:type="dcterms:W3CDTF">2024-05-25T18:36:00Z</dcterms:created>
  <dcterms:modified xsi:type="dcterms:W3CDTF">2024-05-29T15:42:00Z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