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E260CE" w14:textId="1476ED98" w:rsidR="0090417D" w:rsidRPr="00373131" w:rsidRDefault="0072520B" w:rsidP="00E65E31">
      <w:pPr>
        <w:spacing w:after="160" w:line="259" w:lineRule="auto"/>
        <w:jc w:val="center"/>
        <w:rPr>
          <w:rFonts w:ascii="Arial" w:hAnsi="Arial" w:cs="Arial"/>
          <w:b/>
          <w:bCs/>
          <w:color w:val="0070C0"/>
          <w:sz w:val="42"/>
          <w:szCs w:val="42"/>
          <w:lang w:val="cy-GB"/>
        </w:rPr>
      </w:pPr>
      <w:r w:rsidRPr="00373131">
        <w:rPr>
          <w:rFonts w:ascii="Arial" w:hAnsi="Arial" w:cs="Arial"/>
          <w:b/>
          <w:bCs/>
          <w:color w:val="0070C0"/>
          <w:sz w:val="42"/>
          <w:szCs w:val="42"/>
          <w:lang w:val="cy-GB"/>
        </w:rPr>
        <w:t xml:space="preserve">ECEY4009 </w:t>
      </w:r>
      <w:r w:rsidR="00EA02D1" w:rsidRPr="00373131">
        <w:rPr>
          <w:rFonts w:ascii="Arial" w:hAnsi="Arial" w:cs="Arial"/>
          <w:b/>
          <w:bCs/>
          <w:color w:val="0070C0"/>
          <w:sz w:val="42"/>
          <w:szCs w:val="42"/>
          <w:lang w:val="cy-GB"/>
        </w:rPr>
        <w:t xml:space="preserve"> </w:t>
      </w:r>
    </w:p>
    <w:p w14:paraId="79F74A15" w14:textId="36AEE8DF" w:rsidR="0090417D" w:rsidRPr="00373131" w:rsidRDefault="0090417D" w:rsidP="00B5755E">
      <w:pPr>
        <w:spacing w:after="160" w:line="259" w:lineRule="auto"/>
        <w:jc w:val="center"/>
        <w:rPr>
          <w:rFonts w:ascii="Arial" w:eastAsiaTheme="minorEastAsia" w:hAnsi="Arial" w:cs="Arial"/>
          <w:color w:val="0070C0"/>
          <w:sz w:val="42"/>
          <w:szCs w:val="42"/>
          <w:u w:val="single"/>
        </w:rPr>
      </w:pPr>
      <w:r w:rsidRPr="00373131">
        <w:rPr>
          <w:rFonts w:ascii="Arial" w:eastAsiaTheme="minorEastAsia" w:hAnsi="Arial" w:cs="Arial"/>
          <w:color w:val="0070C0"/>
          <w:sz w:val="42"/>
          <w:szCs w:val="42"/>
          <w:u w:val="single"/>
        </w:rPr>
        <w:t xml:space="preserve">  The Professional Practitioner</w:t>
      </w:r>
      <w:r w:rsidR="00E2175A" w:rsidRPr="00373131">
        <w:rPr>
          <w:rFonts w:ascii="Arial" w:eastAsiaTheme="minorEastAsia" w:hAnsi="Arial" w:cs="Arial"/>
          <w:color w:val="0070C0"/>
          <w:sz w:val="42"/>
          <w:szCs w:val="42"/>
          <w:u w:val="single"/>
        </w:rPr>
        <w:t xml:space="preserve"> </w:t>
      </w:r>
    </w:p>
    <w:p w14:paraId="13E74262" w14:textId="5335F359" w:rsidR="00E2175A" w:rsidRPr="00373131" w:rsidRDefault="00E2175A" w:rsidP="00B5755E">
      <w:pPr>
        <w:spacing w:after="160" w:line="259" w:lineRule="auto"/>
        <w:jc w:val="center"/>
        <w:rPr>
          <w:rFonts w:ascii="Arial" w:eastAsiaTheme="minorEastAsia" w:hAnsi="Arial" w:cs="Arial"/>
          <w:color w:val="0070C0"/>
          <w:sz w:val="42"/>
          <w:szCs w:val="42"/>
          <w:u w:val="single"/>
        </w:rPr>
      </w:pPr>
      <w:r w:rsidRPr="00373131">
        <w:rPr>
          <w:rFonts w:ascii="Arial" w:eastAsiaTheme="minorEastAsia" w:hAnsi="Arial" w:cs="Arial"/>
          <w:color w:val="0070C0"/>
          <w:sz w:val="42"/>
          <w:szCs w:val="42"/>
          <w:u w:val="single"/>
        </w:rPr>
        <w:t>Noorhan Ali</w:t>
      </w:r>
    </w:p>
    <w:p w14:paraId="4C03F578" w14:textId="666C01F6" w:rsidR="00E2175A" w:rsidRPr="00373131" w:rsidRDefault="00E2175A" w:rsidP="00B5755E">
      <w:pPr>
        <w:spacing w:after="160" w:line="259" w:lineRule="auto"/>
        <w:jc w:val="center"/>
        <w:rPr>
          <w:rFonts w:ascii="Arial" w:eastAsiaTheme="minorEastAsia" w:hAnsi="Arial" w:cs="Arial"/>
          <w:color w:val="0070C0"/>
          <w:sz w:val="42"/>
          <w:szCs w:val="42"/>
          <w:u w:val="single"/>
        </w:rPr>
      </w:pPr>
      <w:r w:rsidRPr="00373131">
        <w:rPr>
          <w:rFonts w:ascii="Arial" w:eastAsiaTheme="minorEastAsia" w:hAnsi="Arial" w:cs="Arial"/>
          <w:color w:val="0070C0"/>
          <w:sz w:val="42"/>
          <w:szCs w:val="42"/>
          <w:u w:val="single"/>
        </w:rPr>
        <w:t>3400 Words</w:t>
      </w:r>
    </w:p>
    <w:p w14:paraId="4222F6F8" w14:textId="7402E82E" w:rsidR="00246564" w:rsidRPr="00B5755E" w:rsidRDefault="00B9575C" w:rsidP="001B31A2">
      <w:pPr>
        <w:spacing w:line="480" w:lineRule="auto"/>
        <w:jc w:val="center"/>
        <w:rPr>
          <w:rFonts w:eastAsiaTheme="minorEastAsia"/>
          <w:b/>
          <w:color w:val="0070C0"/>
          <w:u w:val="single"/>
        </w:rPr>
      </w:pPr>
      <w:r w:rsidRPr="00B5755E">
        <w:rPr>
          <w:b/>
          <w:bCs/>
        </w:rPr>
        <w:t>Part 1:</w:t>
      </w:r>
      <w:r w:rsidR="00B5755E" w:rsidRPr="00B5755E">
        <w:rPr>
          <w:b/>
          <w:bCs/>
        </w:rPr>
        <w:t xml:space="preserve"> </w:t>
      </w:r>
      <w:r w:rsidR="00B5755E" w:rsidRPr="00B5755E">
        <w:rPr>
          <w:b/>
        </w:rPr>
        <w:t>Professional Development Plan</w:t>
      </w:r>
    </w:p>
    <w:tbl>
      <w:tblPr>
        <w:tblStyle w:val="TableGrid"/>
        <w:tblW w:w="15147" w:type="dxa"/>
        <w:tblInd w:w="-572" w:type="dxa"/>
        <w:tblLook w:val="04A0" w:firstRow="1" w:lastRow="0" w:firstColumn="1" w:lastColumn="0" w:noHBand="0" w:noVBand="1"/>
      </w:tblPr>
      <w:tblGrid>
        <w:gridCol w:w="2097"/>
        <w:gridCol w:w="3510"/>
        <w:gridCol w:w="3330"/>
        <w:gridCol w:w="2970"/>
        <w:gridCol w:w="3240"/>
      </w:tblGrid>
      <w:tr w:rsidR="00794751" w14:paraId="120FCFBA" w14:textId="442D1D82" w:rsidTr="0092347D">
        <w:trPr>
          <w:trHeight w:val="707"/>
        </w:trPr>
        <w:tc>
          <w:tcPr>
            <w:tcW w:w="15147" w:type="dxa"/>
            <w:gridSpan w:val="5"/>
          </w:tcPr>
          <w:p w14:paraId="6D1D600E" w14:textId="49419521" w:rsidR="00794751" w:rsidRPr="00927329" w:rsidRDefault="00794751" w:rsidP="00B9575C">
            <w:pPr>
              <w:rPr>
                <w:rFonts w:ascii="Arial" w:hAnsi="Arial" w:cs="Arial"/>
                <w:u w:val="single"/>
              </w:rPr>
            </w:pPr>
            <w:r w:rsidRPr="00927329">
              <w:rPr>
                <w:rFonts w:ascii="Arial" w:hAnsi="Arial" w:cs="Arial"/>
                <w:color w:val="0070C0"/>
                <w:u w:val="single"/>
              </w:rPr>
              <w:t xml:space="preserve">What do I know already </w:t>
            </w:r>
          </w:p>
          <w:p w14:paraId="6C44ED7A" w14:textId="226B3DF6" w:rsidR="00927329" w:rsidRPr="00927329" w:rsidRDefault="00927329" w:rsidP="00927329">
            <w:pPr>
              <w:pStyle w:val="ListParagraph"/>
              <w:numPr>
                <w:ilvl w:val="0"/>
                <w:numId w:val="6"/>
              </w:numPr>
              <w:spacing w:before="100" w:beforeAutospacing="1" w:after="100" w:afterAutospacing="1" w:line="480" w:lineRule="auto"/>
              <w:rPr>
                <w:rFonts w:ascii="Times New Roman" w:hAnsi="Times New Roman" w:cs="Times New Roman"/>
                <w:sz w:val="24"/>
                <w:szCs w:val="24"/>
              </w:rPr>
            </w:pPr>
            <w:r w:rsidRPr="00927329">
              <w:rPr>
                <w:rFonts w:ascii="Times New Roman" w:hAnsi="Times New Roman" w:cs="Times New Roman"/>
                <w:sz w:val="24"/>
                <w:szCs w:val="24"/>
              </w:rPr>
              <w:t>I have basic knowledge about children development especially for education when they are young, and effective learning environment.</w:t>
            </w:r>
          </w:p>
          <w:p w14:paraId="4D93997C" w14:textId="38270CE7" w:rsidR="00927329" w:rsidRPr="00927329" w:rsidRDefault="00927329" w:rsidP="00927329">
            <w:pPr>
              <w:pStyle w:val="ListParagraph"/>
              <w:numPr>
                <w:ilvl w:val="0"/>
                <w:numId w:val="6"/>
              </w:numPr>
              <w:spacing w:before="100" w:beforeAutospacing="1" w:after="100" w:afterAutospacing="1" w:line="480" w:lineRule="auto"/>
              <w:rPr>
                <w:rFonts w:ascii="Times New Roman" w:hAnsi="Times New Roman" w:cs="Times New Roman"/>
                <w:sz w:val="24"/>
                <w:szCs w:val="24"/>
              </w:rPr>
            </w:pPr>
            <w:r w:rsidRPr="00927329">
              <w:rPr>
                <w:rFonts w:ascii="Times New Roman" w:hAnsi="Times New Roman" w:cs="Times New Roman"/>
                <w:sz w:val="24"/>
                <w:szCs w:val="24"/>
              </w:rPr>
              <w:t xml:space="preserve">I know the principles of various reflective practice models including Gibbs’ and </w:t>
            </w:r>
            <w:proofErr w:type="spellStart"/>
            <w:r w:rsidRPr="00927329">
              <w:rPr>
                <w:rFonts w:ascii="Times New Roman" w:hAnsi="Times New Roman" w:cs="Times New Roman"/>
                <w:sz w:val="24"/>
                <w:szCs w:val="24"/>
              </w:rPr>
              <w:t>Kolb’s</w:t>
            </w:r>
            <w:proofErr w:type="spellEnd"/>
            <w:r w:rsidRPr="00927329">
              <w:rPr>
                <w:rFonts w:ascii="Times New Roman" w:hAnsi="Times New Roman" w:cs="Times New Roman"/>
                <w:sz w:val="24"/>
                <w:szCs w:val="24"/>
              </w:rPr>
              <w:t xml:space="preserve"> models and the importance of their use in learning processes and professional development.</w:t>
            </w:r>
          </w:p>
          <w:p w14:paraId="3ED407B1" w14:textId="0734BD98" w:rsidR="00FD0BC2" w:rsidRPr="00FD0BC2" w:rsidRDefault="00927329" w:rsidP="00927329">
            <w:pPr>
              <w:pStyle w:val="ListParagraph"/>
              <w:numPr>
                <w:ilvl w:val="0"/>
                <w:numId w:val="6"/>
              </w:numPr>
              <w:spacing w:before="100" w:beforeAutospacing="1" w:after="100" w:afterAutospacing="1" w:line="480" w:lineRule="auto"/>
              <w:rPr>
                <w:rFonts w:ascii="Times New Roman" w:hAnsi="Times New Roman" w:cs="Times New Roman"/>
                <w:sz w:val="24"/>
                <w:szCs w:val="24"/>
              </w:rPr>
            </w:pPr>
            <w:r w:rsidRPr="00927329">
              <w:rPr>
                <w:rFonts w:ascii="Times New Roman" w:hAnsi="Times New Roman" w:cs="Times New Roman"/>
                <w:sz w:val="24"/>
                <w:szCs w:val="24"/>
              </w:rPr>
              <w:t>I understand the meaning of safeguarding and its relevance to practice in settings of early years-settings.</w:t>
            </w:r>
          </w:p>
          <w:p w14:paraId="44193598" w14:textId="2E921AB5" w:rsidR="00794751" w:rsidRDefault="00794751" w:rsidP="00DA2FB7">
            <w:pPr>
              <w:rPr>
                <w:rFonts w:ascii="Arial" w:hAnsi="Arial" w:cs="Arial"/>
                <w:lang w:val="cy-GB"/>
              </w:rPr>
            </w:pPr>
            <w:r w:rsidRPr="00927329">
              <w:rPr>
                <w:rFonts w:ascii="Arial" w:hAnsi="Arial" w:cs="Arial"/>
                <w:color w:val="0070C0"/>
                <w:u w:val="single"/>
              </w:rPr>
              <w:t>What have I learnt so far</w:t>
            </w:r>
          </w:p>
          <w:p w14:paraId="113554A4" w14:textId="77777777" w:rsidR="00927329" w:rsidRDefault="00927329" w:rsidP="00927329">
            <w:pPr>
              <w:pStyle w:val="NormalWeb"/>
              <w:numPr>
                <w:ilvl w:val="0"/>
                <w:numId w:val="27"/>
              </w:numPr>
              <w:spacing w:line="360" w:lineRule="auto"/>
            </w:pPr>
            <w:r>
              <w:t>Reflective practice also assists me in being more self-aware in order to work contextually with the children that I encounter.</w:t>
            </w:r>
          </w:p>
          <w:p w14:paraId="45FCC702" w14:textId="77777777" w:rsidR="00927329" w:rsidRDefault="00927329" w:rsidP="00927329">
            <w:pPr>
              <w:pStyle w:val="NormalWeb"/>
              <w:numPr>
                <w:ilvl w:val="0"/>
                <w:numId w:val="27"/>
              </w:numPr>
              <w:spacing w:line="360" w:lineRule="auto"/>
            </w:pPr>
            <w:r>
              <w:t>Strong interpersonal skills, especially with the children and other members of staff, help to encourage positive working relationships in an educational setting.</w:t>
            </w:r>
          </w:p>
          <w:p w14:paraId="0D6B70BF" w14:textId="77777777" w:rsidR="00927329" w:rsidRDefault="00927329" w:rsidP="00927329">
            <w:pPr>
              <w:pStyle w:val="NormalWeb"/>
              <w:numPr>
                <w:ilvl w:val="0"/>
                <w:numId w:val="27"/>
              </w:numPr>
              <w:spacing w:line="360" w:lineRule="auto"/>
            </w:pPr>
            <w:r>
              <w:t>The need for integration of various agencies in addressing the various needs of children with special needs.</w:t>
            </w:r>
          </w:p>
          <w:p w14:paraId="11D1D8E6" w14:textId="49B597B5" w:rsidR="00FD0BC2" w:rsidRPr="00927329" w:rsidRDefault="00927329" w:rsidP="00927329">
            <w:pPr>
              <w:pStyle w:val="NormalWeb"/>
              <w:numPr>
                <w:ilvl w:val="0"/>
                <w:numId w:val="27"/>
              </w:numPr>
              <w:spacing w:line="360" w:lineRule="auto"/>
            </w:pPr>
            <w:r>
              <w:lastRenderedPageBreak/>
              <w:t>Observation and planning cycles as factors that impact and shape practice as a way to enhance children’s learning and development</w:t>
            </w:r>
            <w:r w:rsidR="00FD0BC2" w:rsidRPr="00927329">
              <w:t>.</w:t>
            </w:r>
          </w:p>
        </w:tc>
      </w:tr>
      <w:tr w:rsidR="00A1103E" w14:paraId="441F66FC" w14:textId="19F5081C" w:rsidTr="0092347D">
        <w:tc>
          <w:tcPr>
            <w:tcW w:w="15147" w:type="dxa"/>
            <w:gridSpan w:val="5"/>
          </w:tcPr>
          <w:p w14:paraId="3FBD1B19" w14:textId="36175E1B" w:rsidR="00A1103E" w:rsidRPr="00927329" w:rsidRDefault="00A1103E" w:rsidP="0072520B">
            <w:pPr>
              <w:rPr>
                <w:rFonts w:ascii="Arial" w:hAnsi="Arial" w:cs="Arial"/>
                <w:u w:val="single"/>
                <w:lang w:val="cy-GB"/>
              </w:rPr>
            </w:pPr>
            <w:r w:rsidRPr="00927329">
              <w:rPr>
                <w:rFonts w:ascii="Arial" w:hAnsi="Arial" w:cs="Arial"/>
                <w:color w:val="0070C0"/>
                <w:u w:val="single"/>
              </w:rPr>
              <w:lastRenderedPageBreak/>
              <w:t xml:space="preserve">What do I want to develop </w:t>
            </w:r>
          </w:p>
          <w:p w14:paraId="646A28E0" w14:textId="77777777" w:rsidR="00927329" w:rsidRDefault="00927329" w:rsidP="00927329">
            <w:pPr>
              <w:pStyle w:val="NormalWeb"/>
              <w:numPr>
                <w:ilvl w:val="0"/>
                <w:numId w:val="28"/>
              </w:numPr>
              <w:spacing w:line="360" w:lineRule="auto"/>
            </w:pPr>
            <w:r>
              <w:t>I would like to develop my ability to focus on self-improvement and establish the usage of better reflective tools and approaches.</w:t>
            </w:r>
          </w:p>
          <w:p w14:paraId="730DA77A" w14:textId="42D9187E" w:rsidR="00927329" w:rsidRDefault="00927329" w:rsidP="00927329">
            <w:pPr>
              <w:pStyle w:val="NormalWeb"/>
              <w:numPr>
                <w:ilvl w:val="0"/>
                <w:numId w:val="28"/>
              </w:numPr>
              <w:spacing w:line="360" w:lineRule="auto"/>
            </w:pPr>
            <w:r>
              <w:t xml:space="preserve">My planned learning objectives are to enhance my knowledge and skills in multi-agency working, especially in the areas of successful planning and </w:t>
            </w:r>
            <w:r w:rsidR="00050F16">
              <w:t xml:space="preserve">I would like to develop my ability to focus on self-improvement </w:t>
            </w:r>
            <w:proofErr w:type="spellStart"/>
            <w:r>
              <w:t>ce</w:t>
            </w:r>
            <w:proofErr w:type="spellEnd"/>
            <w:r>
              <w:t xml:space="preserve"> in the area of safeguarding undergraduate children as well as to enhance my skills in responding to suspected child abuse.</w:t>
            </w:r>
          </w:p>
          <w:p w14:paraId="6844D510" w14:textId="10B37A1F" w:rsidR="00A1103E" w:rsidRPr="004F04D8" w:rsidRDefault="00927329" w:rsidP="00927329">
            <w:pPr>
              <w:pStyle w:val="NormalWeb"/>
              <w:numPr>
                <w:ilvl w:val="0"/>
                <w:numId w:val="28"/>
              </w:numPr>
              <w:spacing w:line="360" w:lineRule="auto"/>
            </w:pPr>
            <w:r>
              <w:t>I will work on my performance in the observation and planning cycle for the purpose of creating learning activities that fit the developmental level of children.</w:t>
            </w:r>
          </w:p>
        </w:tc>
      </w:tr>
      <w:tr w:rsidR="0092347D" w14:paraId="193AD7CC" w14:textId="2E83F3EB" w:rsidTr="0092347D">
        <w:tc>
          <w:tcPr>
            <w:tcW w:w="2097" w:type="dxa"/>
            <w:shd w:val="clear" w:color="auto" w:fill="D9E2F3" w:themeFill="accent1" w:themeFillTint="33"/>
          </w:tcPr>
          <w:p w14:paraId="5EFCD256" w14:textId="77777777" w:rsidR="00A1103E" w:rsidRPr="00246564" w:rsidRDefault="00A1103E" w:rsidP="00246564">
            <w:pPr>
              <w:rPr>
                <w:rFonts w:ascii="Arial" w:hAnsi="Arial" w:cs="Arial"/>
                <w:lang w:val="cy-GB"/>
              </w:rPr>
            </w:pPr>
            <w:r w:rsidRPr="00246564">
              <w:rPr>
                <w:rFonts w:ascii="Arial" w:hAnsi="Arial" w:cs="Arial"/>
                <w:color w:val="0070C0"/>
              </w:rPr>
              <w:t>Objective</w:t>
            </w:r>
            <w:r>
              <w:rPr>
                <w:rFonts w:ascii="Arial" w:hAnsi="Arial" w:cs="Arial"/>
              </w:rPr>
              <w:t xml:space="preserve"> / </w:t>
            </w:r>
            <w:r w:rsidRPr="00246564">
              <w:rPr>
                <w:rFonts w:ascii="Arial" w:hAnsi="Arial" w:cs="Arial"/>
                <w:lang w:val="cy-GB"/>
              </w:rPr>
              <w:t>Gwrthrychol</w:t>
            </w:r>
          </w:p>
          <w:p w14:paraId="23F1BB1D" w14:textId="241E2774" w:rsidR="00A1103E" w:rsidRDefault="00A1103E" w:rsidP="00B9575C">
            <w:pPr>
              <w:rPr>
                <w:rFonts w:ascii="Arial" w:hAnsi="Arial" w:cs="Arial"/>
              </w:rPr>
            </w:pPr>
          </w:p>
          <w:p w14:paraId="775A4A54" w14:textId="1D714CB8" w:rsidR="00A1103E" w:rsidRDefault="00A1103E" w:rsidP="00B9575C">
            <w:pPr>
              <w:rPr>
                <w:rFonts w:ascii="Arial" w:hAnsi="Arial" w:cs="Arial"/>
              </w:rPr>
            </w:pPr>
          </w:p>
        </w:tc>
        <w:tc>
          <w:tcPr>
            <w:tcW w:w="3510" w:type="dxa"/>
            <w:shd w:val="clear" w:color="auto" w:fill="FBE4D5" w:themeFill="accent2" w:themeFillTint="33"/>
          </w:tcPr>
          <w:p w14:paraId="1A6B3834" w14:textId="0BD0A52B" w:rsidR="00A1103E" w:rsidRPr="00246564" w:rsidRDefault="00A1103E" w:rsidP="00B9575C">
            <w:pPr>
              <w:rPr>
                <w:rFonts w:ascii="Arial" w:hAnsi="Arial" w:cs="Arial"/>
                <w:color w:val="0070C0"/>
              </w:rPr>
            </w:pPr>
            <w:r w:rsidRPr="00246564">
              <w:rPr>
                <w:rFonts w:ascii="Arial" w:hAnsi="Arial" w:cs="Arial"/>
                <w:color w:val="0070C0"/>
              </w:rPr>
              <w:t>Actions (How will I achieve this objecti</w:t>
            </w:r>
            <w:r>
              <w:rPr>
                <w:rFonts w:ascii="Arial" w:hAnsi="Arial" w:cs="Arial"/>
                <w:color w:val="0070C0"/>
              </w:rPr>
              <w:t>ve</w:t>
            </w:r>
            <w:r w:rsidRPr="00246564">
              <w:rPr>
                <w:rFonts w:ascii="Arial" w:hAnsi="Arial" w:cs="Arial"/>
                <w:color w:val="0070C0"/>
              </w:rPr>
              <w:t>/ what needs to be done?)</w:t>
            </w:r>
          </w:p>
          <w:p w14:paraId="2C379545" w14:textId="77777777" w:rsidR="00A1103E" w:rsidRDefault="00A1103E" w:rsidP="00B9575C">
            <w:pPr>
              <w:rPr>
                <w:rFonts w:ascii="Arial" w:hAnsi="Arial" w:cs="Arial"/>
              </w:rPr>
            </w:pPr>
          </w:p>
          <w:p w14:paraId="5DE2811C" w14:textId="0F9D6FF3" w:rsidR="00A1103E" w:rsidRPr="00246564" w:rsidRDefault="00A1103E" w:rsidP="00246564">
            <w:pPr>
              <w:rPr>
                <w:rFonts w:ascii="Arial" w:eastAsiaTheme="minorEastAsia" w:hAnsi="Arial" w:cs="Arial"/>
                <w:lang w:val="cy-GB"/>
              </w:rPr>
            </w:pPr>
            <w:r w:rsidRPr="00246564">
              <w:rPr>
                <w:rFonts w:ascii="Arial" w:eastAsiaTheme="minorEastAsia" w:hAnsi="Arial" w:cs="Arial"/>
                <w:lang w:val="cy-GB"/>
              </w:rPr>
              <w:t xml:space="preserve">Camau gweithredu (Sut byddaf yn cyflawni'r </w:t>
            </w:r>
            <w:r>
              <w:rPr>
                <w:rFonts w:ascii="Arial" w:eastAsiaTheme="minorEastAsia" w:hAnsi="Arial" w:cs="Arial"/>
                <w:lang w:val="cy-GB"/>
              </w:rPr>
              <w:t>amcan</w:t>
            </w:r>
            <w:r w:rsidRPr="00246564">
              <w:rPr>
                <w:rFonts w:ascii="Arial" w:eastAsiaTheme="minorEastAsia" w:hAnsi="Arial" w:cs="Arial"/>
                <w:lang w:val="cy-GB"/>
              </w:rPr>
              <w:t xml:space="preserve"> hwn/beth sydd angen ei wneud?)</w:t>
            </w:r>
          </w:p>
        </w:tc>
        <w:tc>
          <w:tcPr>
            <w:tcW w:w="3330" w:type="dxa"/>
            <w:shd w:val="clear" w:color="auto" w:fill="E2EFD9" w:themeFill="accent6" w:themeFillTint="33"/>
          </w:tcPr>
          <w:p w14:paraId="57E44590" w14:textId="77777777" w:rsidR="00A1103E" w:rsidRPr="00246564" w:rsidRDefault="00A1103E" w:rsidP="00B9575C">
            <w:pPr>
              <w:rPr>
                <w:rFonts w:ascii="Arial" w:hAnsi="Arial" w:cs="Arial"/>
                <w:color w:val="0070C0"/>
              </w:rPr>
            </w:pPr>
            <w:r w:rsidRPr="00246564">
              <w:rPr>
                <w:rFonts w:ascii="Arial" w:hAnsi="Arial" w:cs="Arial"/>
                <w:color w:val="0070C0"/>
              </w:rPr>
              <w:t>Resources (What support and resources are needed to achieve this objective?)</w:t>
            </w:r>
          </w:p>
          <w:p w14:paraId="183BDF86" w14:textId="77777777" w:rsidR="00A1103E" w:rsidRDefault="00A1103E" w:rsidP="00B9575C">
            <w:pPr>
              <w:rPr>
                <w:rFonts w:ascii="Arial" w:hAnsi="Arial" w:cs="Arial"/>
              </w:rPr>
            </w:pPr>
          </w:p>
          <w:p w14:paraId="557FEE1B" w14:textId="6D7E06FD" w:rsidR="00A1103E" w:rsidRDefault="00A1103E" w:rsidP="00246564">
            <w:pPr>
              <w:rPr>
                <w:rFonts w:ascii="Arial" w:hAnsi="Arial" w:cs="Arial"/>
              </w:rPr>
            </w:pPr>
            <w:r w:rsidRPr="00246564">
              <w:rPr>
                <w:rFonts w:ascii="Arial" w:hAnsi="Arial" w:cs="Arial"/>
                <w:lang w:val="cy-GB"/>
              </w:rPr>
              <w:t>Adnoddau (Pa gefnogaeth ac adnoddau sydd eu hangen i gyflawni'r amcan hwn?)</w:t>
            </w:r>
          </w:p>
        </w:tc>
        <w:tc>
          <w:tcPr>
            <w:tcW w:w="2970" w:type="dxa"/>
            <w:shd w:val="clear" w:color="auto" w:fill="FFF2CC" w:themeFill="accent4" w:themeFillTint="33"/>
          </w:tcPr>
          <w:p w14:paraId="2831A2B8" w14:textId="77777777" w:rsidR="00A1103E" w:rsidRPr="00246564" w:rsidRDefault="00A1103E" w:rsidP="00B9575C">
            <w:pPr>
              <w:rPr>
                <w:rFonts w:ascii="Arial" w:hAnsi="Arial" w:cs="Arial"/>
                <w:color w:val="0070C0"/>
              </w:rPr>
            </w:pPr>
            <w:r w:rsidRPr="00246564">
              <w:rPr>
                <w:rFonts w:ascii="Arial" w:hAnsi="Arial" w:cs="Arial"/>
                <w:color w:val="0070C0"/>
              </w:rPr>
              <w:t xml:space="preserve">Target Date for achieving objective </w:t>
            </w:r>
          </w:p>
          <w:p w14:paraId="08F22A73" w14:textId="77777777" w:rsidR="00A1103E" w:rsidRDefault="00A1103E" w:rsidP="00B9575C">
            <w:pPr>
              <w:rPr>
                <w:rFonts w:ascii="Arial" w:hAnsi="Arial" w:cs="Arial"/>
              </w:rPr>
            </w:pPr>
          </w:p>
          <w:p w14:paraId="2BFB38B7" w14:textId="77777777" w:rsidR="00DF346E" w:rsidRDefault="00DF346E" w:rsidP="00246564">
            <w:pPr>
              <w:rPr>
                <w:rFonts w:ascii="Arial" w:hAnsi="Arial" w:cs="Arial"/>
                <w:lang w:val="cy-GB"/>
              </w:rPr>
            </w:pPr>
          </w:p>
          <w:p w14:paraId="4BCE69F2" w14:textId="294DE29C" w:rsidR="00A1103E" w:rsidRPr="00246564" w:rsidRDefault="00A1103E" w:rsidP="00246564">
            <w:pPr>
              <w:rPr>
                <w:rFonts w:ascii="Arial" w:hAnsi="Arial" w:cs="Arial"/>
                <w:lang w:val="cy-GB"/>
              </w:rPr>
            </w:pPr>
            <w:r w:rsidRPr="00246564">
              <w:rPr>
                <w:rFonts w:ascii="Arial" w:hAnsi="Arial" w:cs="Arial"/>
                <w:lang w:val="cy-GB"/>
              </w:rPr>
              <w:t>Dyddiad Targed ar gyfer cyflawni amcan</w:t>
            </w:r>
          </w:p>
          <w:p w14:paraId="27DE60F8" w14:textId="214B4F17" w:rsidR="00A1103E" w:rsidRPr="00246564" w:rsidRDefault="00A1103E" w:rsidP="00B9575C">
            <w:pPr>
              <w:rPr>
                <w:rFonts w:ascii="Arial" w:hAnsi="Arial" w:cs="Arial"/>
                <w:lang w:val="cy-GB"/>
              </w:rPr>
            </w:pPr>
          </w:p>
        </w:tc>
        <w:tc>
          <w:tcPr>
            <w:tcW w:w="3240" w:type="dxa"/>
            <w:shd w:val="clear" w:color="auto" w:fill="D5DCE4" w:themeFill="text2" w:themeFillTint="33"/>
          </w:tcPr>
          <w:p w14:paraId="435B1416" w14:textId="5D2F90B1" w:rsidR="00A1103E" w:rsidRDefault="007B072A" w:rsidP="003C31F5">
            <w:pPr>
              <w:rPr>
                <w:rFonts w:ascii="Arial" w:hAnsi="Arial" w:cs="Arial"/>
                <w:color w:val="0070C0"/>
              </w:rPr>
            </w:pPr>
            <w:r>
              <w:rPr>
                <w:rFonts w:ascii="Arial" w:hAnsi="Arial" w:cs="Arial"/>
                <w:color w:val="0070C0"/>
              </w:rPr>
              <w:t xml:space="preserve">Success criteria </w:t>
            </w:r>
            <w:r w:rsidR="003C31F5">
              <w:rPr>
                <w:rFonts w:ascii="Arial" w:hAnsi="Arial" w:cs="Arial"/>
                <w:color w:val="0070C0"/>
              </w:rPr>
              <w:t>(How will I know I have achieved this goal</w:t>
            </w:r>
            <w:r w:rsidR="00EF1918">
              <w:rPr>
                <w:rFonts w:ascii="Arial" w:hAnsi="Arial" w:cs="Arial"/>
                <w:color w:val="0070C0"/>
              </w:rPr>
              <w:t xml:space="preserve">, how will I review this?) </w:t>
            </w:r>
          </w:p>
          <w:p w14:paraId="62C05730" w14:textId="77777777" w:rsidR="008E112A" w:rsidRDefault="008E112A" w:rsidP="00B9575C">
            <w:pPr>
              <w:rPr>
                <w:rFonts w:ascii="Arial" w:hAnsi="Arial" w:cs="Arial"/>
                <w:color w:val="0070C0"/>
              </w:rPr>
            </w:pPr>
          </w:p>
          <w:p w14:paraId="173146C1" w14:textId="5D782673" w:rsidR="008E112A" w:rsidRPr="00DF346E" w:rsidRDefault="00ED5D25" w:rsidP="00DF346E">
            <w:pPr>
              <w:rPr>
                <w:rFonts w:ascii="Arial" w:hAnsi="Arial" w:cs="Arial"/>
                <w:lang w:val="cy-GB"/>
              </w:rPr>
            </w:pPr>
            <w:r w:rsidRPr="00ED5D25">
              <w:rPr>
                <w:rFonts w:ascii="Arial" w:hAnsi="Arial" w:cs="Arial"/>
                <w:lang w:val="cy-GB"/>
              </w:rPr>
              <w:t>Meini prawf llwyddiant (Sut byddaf yn gwybod fy mod wedi cyflawni'r nod hwn, sut byddaf yn adolygu hyn?)</w:t>
            </w:r>
          </w:p>
        </w:tc>
      </w:tr>
      <w:tr w:rsidR="00A1103E" w14:paraId="44B9629C" w14:textId="131B256A" w:rsidTr="0092347D">
        <w:trPr>
          <w:trHeight w:val="5009"/>
        </w:trPr>
        <w:tc>
          <w:tcPr>
            <w:tcW w:w="2097" w:type="dxa"/>
          </w:tcPr>
          <w:p w14:paraId="383A6D09" w14:textId="77777777" w:rsidR="004F04D8" w:rsidRPr="00723977" w:rsidRDefault="004F04D8" w:rsidP="004F04D8">
            <w:pPr>
              <w:numPr>
                <w:ilvl w:val="0"/>
                <w:numId w:val="9"/>
              </w:numPr>
              <w:ind w:left="360"/>
              <w:rPr>
                <w:lang w:val="en-US" w:eastAsia="en-US"/>
              </w:rPr>
            </w:pPr>
            <w:r w:rsidRPr="00723977">
              <w:rPr>
                <w:b/>
                <w:bCs/>
                <w:lang w:val="en-US" w:eastAsia="en-US"/>
              </w:rPr>
              <w:lastRenderedPageBreak/>
              <w:t>Reflective Practice:</w:t>
            </w:r>
          </w:p>
          <w:p w14:paraId="01756E73" w14:textId="0C8D2C39" w:rsidR="00A1103E" w:rsidRPr="00322FBD" w:rsidRDefault="00A1103E" w:rsidP="00246564">
            <w:pPr>
              <w:rPr>
                <w:rFonts w:ascii="Arial" w:hAnsi="Arial" w:cs="Arial"/>
                <w:i/>
                <w:iCs/>
              </w:rPr>
            </w:pPr>
          </w:p>
        </w:tc>
        <w:tc>
          <w:tcPr>
            <w:tcW w:w="3510" w:type="dxa"/>
          </w:tcPr>
          <w:p w14:paraId="247B9596" w14:textId="77777777" w:rsidR="00723977" w:rsidRPr="004F04D8" w:rsidRDefault="00723977" w:rsidP="004F04D8">
            <w:pPr>
              <w:pStyle w:val="ListParagraph"/>
              <w:numPr>
                <w:ilvl w:val="0"/>
                <w:numId w:val="13"/>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Implement regular reflective journals using Gibbs' reflective cycle.</w:t>
            </w:r>
          </w:p>
          <w:p w14:paraId="34264EBF" w14:textId="77777777" w:rsidR="00723977" w:rsidRPr="004F04D8" w:rsidRDefault="00723977" w:rsidP="004F04D8">
            <w:pPr>
              <w:pStyle w:val="ListParagraph"/>
              <w:numPr>
                <w:ilvl w:val="0"/>
                <w:numId w:val="13"/>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Attend workshops and webinars on reflective practice techniques.</w:t>
            </w:r>
          </w:p>
          <w:p w14:paraId="111AF43E" w14:textId="2F1DA7C7" w:rsidR="00A1103E" w:rsidRPr="004F04D8" w:rsidRDefault="00723977" w:rsidP="004F04D8">
            <w:pPr>
              <w:pStyle w:val="ListParagraph"/>
              <w:numPr>
                <w:ilvl w:val="0"/>
                <w:numId w:val="13"/>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Set aside dedicated time weekly for reflection and review of my professional practice.</w:t>
            </w:r>
          </w:p>
        </w:tc>
        <w:tc>
          <w:tcPr>
            <w:tcW w:w="3330" w:type="dxa"/>
          </w:tcPr>
          <w:p w14:paraId="0F62A033" w14:textId="77777777" w:rsidR="00013966" w:rsidRPr="004F04D8" w:rsidRDefault="00013966" w:rsidP="004F04D8">
            <w:pPr>
              <w:pStyle w:val="ListParagraph"/>
              <w:numPr>
                <w:ilvl w:val="0"/>
                <w:numId w:val="13"/>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Access to online reflective practice journals and templates.</w:t>
            </w:r>
          </w:p>
          <w:p w14:paraId="55A87D2C" w14:textId="77777777" w:rsidR="00013966" w:rsidRPr="004F04D8" w:rsidRDefault="00013966" w:rsidP="004F04D8">
            <w:pPr>
              <w:pStyle w:val="ListParagraph"/>
              <w:numPr>
                <w:ilvl w:val="0"/>
                <w:numId w:val="13"/>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Feedback from colleagues and supervisors on reflective journal entries.</w:t>
            </w:r>
          </w:p>
          <w:p w14:paraId="5218A66C" w14:textId="41614AD1" w:rsidR="00A1103E" w:rsidRPr="004F04D8" w:rsidRDefault="00013966" w:rsidP="004F04D8">
            <w:pPr>
              <w:pStyle w:val="ListParagraph"/>
              <w:numPr>
                <w:ilvl w:val="0"/>
                <w:numId w:val="13"/>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Time management tools to allocate time for reflection.</w:t>
            </w:r>
          </w:p>
        </w:tc>
        <w:tc>
          <w:tcPr>
            <w:tcW w:w="2970" w:type="dxa"/>
          </w:tcPr>
          <w:p w14:paraId="16B54F8C" w14:textId="5D456276" w:rsidR="00A1103E" w:rsidRPr="004F04D8" w:rsidRDefault="004F04D8" w:rsidP="004F04D8">
            <w:pPr>
              <w:pStyle w:val="ListParagraph"/>
              <w:numPr>
                <w:ilvl w:val="0"/>
                <w:numId w:val="13"/>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Ongoing, with the goal of establishing a consistent reflective practice routine within the next month.</w:t>
            </w:r>
          </w:p>
        </w:tc>
        <w:tc>
          <w:tcPr>
            <w:tcW w:w="3240" w:type="dxa"/>
          </w:tcPr>
          <w:p w14:paraId="2BCF92D8" w14:textId="77777777" w:rsidR="004F04D8" w:rsidRPr="004F04D8" w:rsidRDefault="004F04D8" w:rsidP="004F04D8">
            <w:pPr>
              <w:pStyle w:val="ListParagraph"/>
              <w:numPr>
                <w:ilvl w:val="0"/>
                <w:numId w:val="13"/>
              </w:numPr>
              <w:spacing w:after="0" w:line="480" w:lineRule="auto"/>
              <w:ind w:left="360"/>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Maintain a consistent weekly reflection log.</w:t>
            </w:r>
          </w:p>
          <w:p w14:paraId="554126BC" w14:textId="77777777" w:rsidR="004F04D8" w:rsidRPr="004F04D8" w:rsidRDefault="004F04D8" w:rsidP="004F04D8">
            <w:pPr>
              <w:pStyle w:val="ListParagraph"/>
              <w:numPr>
                <w:ilvl w:val="0"/>
                <w:numId w:val="13"/>
              </w:numPr>
              <w:spacing w:after="0" w:line="480" w:lineRule="auto"/>
              <w:ind w:left="360"/>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Review my reflective practice entries to assess how my teaching strategies and interactions with children have improved.</w:t>
            </w:r>
          </w:p>
          <w:p w14:paraId="137707E3" w14:textId="4402BC95" w:rsidR="00A1103E" w:rsidRPr="004F04D8" w:rsidRDefault="004F04D8" w:rsidP="004F04D8">
            <w:pPr>
              <w:pStyle w:val="ListParagraph"/>
              <w:numPr>
                <w:ilvl w:val="0"/>
                <w:numId w:val="13"/>
              </w:numPr>
              <w:spacing w:after="0" w:line="480" w:lineRule="auto"/>
              <w:ind w:left="360"/>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Receive positive feedback from colleagues and supervisors regarding the quality of my reflections and their impact on practice.</w:t>
            </w:r>
          </w:p>
        </w:tc>
      </w:tr>
      <w:tr w:rsidR="004F04D8" w14:paraId="083AAE1E" w14:textId="77777777" w:rsidTr="0092347D">
        <w:trPr>
          <w:trHeight w:val="4085"/>
        </w:trPr>
        <w:tc>
          <w:tcPr>
            <w:tcW w:w="2097" w:type="dxa"/>
          </w:tcPr>
          <w:p w14:paraId="681A43AD" w14:textId="77777777" w:rsidR="004F04D8" w:rsidRPr="00723977" w:rsidRDefault="004F04D8" w:rsidP="004F04D8">
            <w:pPr>
              <w:numPr>
                <w:ilvl w:val="0"/>
                <w:numId w:val="9"/>
              </w:numPr>
              <w:ind w:left="360"/>
              <w:rPr>
                <w:lang w:val="en-US" w:eastAsia="en-US"/>
              </w:rPr>
            </w:pPr>
            <w:r w:rsidRPr="00723977">
              <w:rPr>
                <w:b/>
                <w:bCs/>
                <w:lang w:val="en-US" w:eastAsia="en-US"/>
              </w:rPr>
              <w:lastRenderedPageBreak/>
              <w:t>Multi-Agency Collaboration:</w:t>
            </w:r>
          </w:p>
          <w:p w14:paraId="38A4B1B5" w14:textId="77777777" w:rsidR="004F04D8" w:rsidRPr="00723977" w:rsidRDefault="004F04D8" w:rsidP="00246564">
            <w:pPr>
              <w:rPr>
                <w:b/>
                <w:bCs/>
                <w:lang w:val="en-US" w:eastAsia="en-US"/>
              </w:rPr>
            </w:pPr>
          </w:p>
        </w:tc>
        <w:tc>
          <w:tcPr>
            <w:tcW w:w="3510" w:type="dxa"/>
          </w:tcPr>
          <w:p w14:paraId="4899ACBB" w14:textId="77777777" w:rsidR="004F04D8" w:rsidRPr="004F04D8" w:rsidRDefault="004F04D8" w:rsidP="004F04D8">
            <w:pPr>
              <w:spacing w:line="480" w:lineRule="auto"/>
              <w:rPr>
                <w:lang w:val="en-US" w:eastAsia="en-US"/>
              </w:rPr>
            </w:pPr>
          </w:p>
          <w:p w14:paraId="55A72B3C" w14:textId="77777777" w:rsidR="004F04D8" w:rsidRPr="004F04D8" w:rsidRDefault="004F04D8" w:rsidP="004F04D8">
            <w:pPr>
              <w:pStyle w:val="ListParagraph"/>
              <w:numPr>
                <w:ilvl w:val="0"/>
                <w:numId w:val="12"/>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Participate in at least two multi-agency training sessions or workshops in the next six months.</w:t>
            </w:r>
          </w:p>
          <w:p w14:paraId="09328121" w14:textId="77777777" w:rsidR="004F04D8" w:rsidRPr="004F04D8" w:rsidRDefault="004F04D8" w:rsidP="004F04D8">
            <w:pPr>
              <w:pStyle w:val="ListParagraph"/>
              <w:numPr>
                <w:ilvl w:val="0"/>
                <w:numId w:val="12"/>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Network with colleagues from different agencies to exchange best practices for collaborative working.</w:t>
            </w:r>
          </w:p>
          <w:p w14:paraId="71908AC7" w14:textId="77777777" w:rsidR="004F04D8" w:rsidRPr="004F04D8" w:rsidRDefault="004F04D8" w:rsidP="004F04D8">
            <w:pPr>
              <w:pStyle w:val="ListParagraph"/>
              <w:numPr>
                <w:ilvl w:val="0"/>
                <w:numId w:val="12"/>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Organize regular team meetings to discuss case studies and share strategies.</w:t>
            </w:r>
          </w:p>
          <w:p w14:paraId="7561E74D" w14:textId="77777777" w:rsidR="004F04D8" w:rsidRPr="004F04D8" w:rsidRDefault="004F04D8" w:rsidP="004F04D8">
            <w:pPr>
              <w:spacing w:line="480" w:lineRule="auto"/>
              <w:rPr>
                <w:lang w:val="en-US" w:eastAsia="en-US"/>
              </w:rPr>
            </w:pPr>
          </w:p>
          <w:p w14:paraId="214232F7" w14:textId="77777777" w:rsidR="004F04D8" w:rsidRPr="004F04D8" w:rsidRDefault="004F04D8" w:rsidP="004F04D8">
            <w:pPr>
              <w:spacing w:line="480" w:lineRule="auto"/>
              <w:rPr>
                <w:lang w:val="en-US" w:eastAsia="en-US"/>
              </w:rPr>
            </w:pPr>
          </w:p>
        </w:tc>
        <w:tc>
          <w:tcPr>
            <w:tcW w:w="3330" w:type="dxa"/>
          </w:tcPr>
          <w:p w14:paraId="58692951" w14:textId="77777777" w:rsidR="004F04D8" w:rsidRPr="004F04D8" w:rsidRDefault="004F04D8" w:rsidP="004F04D8">
            <w:pPr>
              <w:spacing w:line="480" w:lineRule="auto"/>
              <w:rPr>
                <w:lang w:val="en-US" w:eastAsia="en-US"/>
              </w:rPr>
            </w:pPr>
          </w:p>
          <w:p w14:paraId="4E585352" w14:textId="77777777" w:rsidR="004F04D8" w:rsidRPr="004F04D8" w:rsidRDefault="004F04D8" w:rsidP="004F04D8">
            <w:pPr>
              <w:pStyle w:val="ListParagraph"/>
              <w:numPr>
                <w:ilvl w:val="0"/>
                <w:numId w:val="15"/>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Support from my supervisor and colleagues in organizing collaborative meetings.</w:t>
            </w:r>
          </w:p>
          <w:p w14:paraId="2D815C9D" w14:textId="77777777" w:rsidR="004F04D8" w:rsidRPr="004F04D8" w:rsidRDefault="004F04D8" w:rsidP="004F04D8">
            <w:pPr>
              <w:pStyle w:val="ListParagraph"/>
              <w:numPr>
                <w:ilvl w:val="0"/>
                <w:numId w:val="15"/>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Access to multi-agency workshops and online resources for professional development.</w:t>
            </w:r>
          </w:p>
          <w:p w14:paraId="03A9E8C7" w14:textId="4850A66A" w:rsidR="004F04D8" w:rsidRPr="004F04D8" w:rsidRDefault="004F04D8" w:rsidP="004F04D8">
            <w:pPr>
              <w:pStyle w:val="ListParagraph"/>
              <w:numPr>
                <w:ilvl w:val="0"/>
                <w:numId w:val="15"/>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Collaborative platforms (e.g., Google Classroom, Zoom) for cross-agency discussions.</w:t>
            </w:r>
          </w:p>
        </w:tc>
        <w:tc>
          <w:tcPr>
            <w:tcW w:w="2970" w:type="dxa"/>
          </w:tcPr>
          <w:p w14:paraId="4E6453FD" w14:textId="77777777" w:rsidR="004F04D8" w:rsidRPr="004F04D8" w:rsidRDefault="004F04D8" w:rsidP="004F04D8">
            <w:pPr>
              <w:spacing w:line="480" w:lineRule="auto"/>
              <w:rPr>
                <w:lang w:val="en-US" w:eastAsia="en-US"/>
              </w:rPr>
            </w:pPr>
          </w:p>
          <w:p w14:paraId="79F701F9" w14:textId="6E29701C" w:rsidR="004F04D8" w:rsidRPr="004F04D8" w:rsidRDefault="004F04D8" w:rsidP="004F04D8">
            <w:pPr>
              <w:numPr>
                <w:ilvl w:val="0"/>
                <w:numId w:val="18"/>
              </w:numPr>
              <w:spacing w:line="480" w:lineRule="auto"/>
              <w:ind w:left="360"/>
              <w:rPr>
                <w:lang w:val="en-US" w:eastAsia="en-US"/>
              </w:rPr>
            </w:pPr>
            <w:r w:rsidRPr="004F04D8">
              <w:rPr>
                <w:lang w:val="en-US" w:eastAsia="en-US"/>
              </w:rPr>
              <w:t>Attend two multi-agency training sessions within the next six months.</w:t>
            </w:r>
          </w:p>
          <w:p w14:paraId="48B1FFF6" w14:textId="77777777" w:rsidR="004F04D8" w:rsidRPr="004F04D8" w:rsidRDefault="004F04D8" w:rsidP="004F04D8">
            <w:pPr>
              <w:spacing w:line="480" w:lineRule="auto"/>
              <w:rPr>
                <w:lang w:val="en-US" w:eastAsia="en-US"/>
              </w:rPr>
            </w:pPr>
          </w:p>
          <w:p w14:paraId="6FB56E22" w14:textId="77777777" w:rsidR="004F04D8" w:rsidRPr="004F04D8" w:rsidRDefault="004F04D8" w:rsidP="004F04D8">
            <w:pPr>
              <w:spacing w:line="480" w:lineRule="auto"/>
              <w:rPr>
                <w:lang w:val="en-US" w:eastAsia="en-US"/>
              </w:rPr>
            </w:pPr>
          </w:p>
          <w:p w14:paraId="1E4F1287" w14:textId="77777777" w:rsidR="004F04D8" w:rsidRPr="004F04D8" w:rsidRDefault="004F04D8" w:rsidP="004F04D8">
            <w:pPr>
              <w:spacing w:line="480" w:lineRule="auto"/>
              <w:rPr>
                <w:lang w:val="en-US" w:eastAsia="en-US"/>
              </w:rPr>
            </w:pPr>
          </w:p>
          <w:p w14:paraId="5A868867" w14:textId="77777777" w:rsidR="004F04D8" w:rsidRPr="004F04D8" w:rsidRDefault="004F04D8" w:rsidP="004F04D8">
            <w:pPr>
              <w:spacing w:line="480" w:lineRule="auto"/>
              <w:rPr>
                <w:lang w:val="en-US" w:eastAsia="en-US"/>
              </w:rPr>
            </w:pPr>
          </w:p>
          <w:p w14:paraId="762BBC91" w14:textId="77777777" w:rsidR="004F04D8" w:rsidRPr="004F04D8" w:rsidRDefault="004F04D8" w:rsidP="004F04D8">
            <w:pPr>
              <w:spacing w:line="480" w:lineRule="auto"/>
              <w:rPr>
                <w:lang w:val="en-US" w:eastAsia="en-US"/>
              </w:rPr>
            </w:pPr>
          </w:p>
          <w:p w14:paraId="06EE0F20" w14:textId="77777777" w:rsidR="004F04D8" w:rsidRPr="004F04D8" w:rsidRDefault="004F04D8" w:rsidP="004F04D8">
            <w:pPr>
              <w:spacing w:line="480" w:lineRule="auto"/>
              <w:rPr>
                <w:lang w:val="en-US" w:eastAsia="en-US"/>
              </w:rPr>
            </w:pPr>
          </w:p>
          <w:p w14:paraId="75C6E942" w14:textId="77777777" w:rsidR="004F04D8" w:rsidRPr="004F04D8" w:rsidRDefault="004F04D8" w:rsidP="004F04D8">
            <w:pPr>
              <w:spacing w:line="480" w:lineRule="auto"/>
              <w:rPr>
                <w:lang w:val="en-US" w:eastAsia="en-US"/>
              </w:rPr>
            </w:pPr>
          </w:p>
          <w:p w14:paraId="6AEF7060" w14:textId="77777777" w:rsidR="004F04D8" w:rsidRPr="004F04D8" w:rsidRDefault="004F04D8" w:rsidP="004F04D8">
            <w:pPr>
              <w:spacing w:line="480" w:lineRule="auto"/>
              <w:rPr>
                <w:lang w:val="en-US" w:eastAsia="en-US"/>
              </w:rPr>
            </w:pPr>
          </w:p>
          <w:p w14:paraId="7EB70630" w14:textId="77777777" w:rsidR="004F04D8" w:rsidRPr="004F04D8" w:rsidRDefault="004F04D8" w:rsidP="004F04D8">
            <w:pPr>
              <w:spacing w:line="480" w:lineRule="auto"/>
              <w:rPr>
                <w:lang w:val="en-US" w:eastAsia="en-US"/>
              </w:rPr>
            </w:pPr>
          </w:p>
          <w:p w14:paraId="2853D2DE" w14:textId="77777777" w:rsidR="004F04D8" w:rsidRPr="004F04D8" w:rsidRDefault="004F04D8" w:rsidP="004F04D8">
            <w:pPr>
              <w:spacing w:line="480" w:lineRule="auto"/>
              <w:rPr>
                <w:b/>
                <w:bCs/>
                <w:lang w:val="en-US" w:eastAsia="en-US"/>
              </w:rPr>
            </w:pPr>
          </w:p>
        </w:tc>
        <w:tc>
          <w:tcPr>
            <w:tcW w:w="3240" w:type="dxa"/>
          </w:tcPr>
          <w:p w14:paraId="1CA9B26A" w14:textId="77777777" w:rsidR="004F04D8" w:rsidRPr="004F04D8" w:rsidRDefault="004F04D8" w:rsidP="004F04D8">
            <w:pPr>
              <w:spacing w:line="480" w:lineRule="auto"/>
              <w:rPr>
                <w:lang w:val="en-US" w:eastAsia="en-US"/>
              </w:rPr>
            </w:pPr>
          </w:p>
          <w:p w14:paraId="1DAC0B65" w14:textId="77777777" w:rsidR="004F04D8" w:rsidRPr="004F04D8" w:rsidRDefault="004F04D8" w:rsidP="004F04D8">
            <w:pPr>
              <w:pStyle w:val="ListParagraph"/>
              <w:numPr>
                <w:ilvl w:val="0"/>
                <w:numId w:val="18"/>
              </w:numPr>
              <w:spacing w:after="0" w:line="480" w:lineRule="auto"/>
              <w:ind w:left="360"/>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Successfully attend and contribute to at least two multi-agency training sessions.</w:t>
            </w:r>
          </w:p>
          <w:p w14:paraId="6C3DF0AA" w14:textId="77777777" w:rsidR="004F04D8" w:rsidRPr="004F04D8" w:rsidRDefault="004F04D8" w:rsidP="004F04D8">
            <w:pPr>
              <w:pStyle w:val="ListParagraph"/>
              <w:numPr>
                <w:ilvl w:val="0"/>
                <w:numId w:val="18"/>
              </w:numPr>
              <w:spacing w:after="0" w:line="480" w:lineRule="auto"/>
              <w:ind w:left="360"/>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Demonstrate the ability to implement collaborative strategies with colleagues and other agencies.</w:t>
            </w:r>
          </w:p>
          <w:p w14:paraId="1F4694D5" w14:textId="77777777" w:rsidR="004F04D8" w:rsidRPr="004F04D8" w:rsidRDefault="004F04D8" w:rsidP="004F04D8">
            <w:pPr>
              <w:pStyle w:val="ListParagraph"/>
              <w:numPr>
                <w:ilvl w:val="0"/>
                <w:numId w:val="18"/>
              </w:numPr>
              <w:spacing w:after="0" w:line="480" w:lineRule="auto"/>
              <w:ind w:left="360"/>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Positive feedback from partners on my ability to work effectively in multi-disciplinary teams.</w:t>
            </w:r>
          </w:p>
          <w:p w14:paraId="59837715" w14:textId="77777777" w:rsidR="004F04D8" w:rsidRPr="004F04D8" w:rsidRDefault="004F04D8" w:rsidP="004F04D8">
            <w:pPr>
              <w:spacing w:line="480" w:lineRule="auto"/>
              <w:rPr>
                <w:lang w:val="en-US" w:eastAsia="en-US"/>
              </w:rPr>
            </w:pPr>
          </w:p>
          <w:p w14:paraId="32CD4772" w14:textId="77777777" w:rsidR="004F04D8" w:rsidRPr="004F04D8" w:rsidRDefault="004F04D8" w:rsidP="004F04D8">
            <w:pPr>
              <w:spacing w:line="480" w:lineRule="auto"/>
              <w:rPr>
                <w:b/>
                <w:bCs/>
                <w:lang w:val="en-US" w:eastAsia="en-US"/>
              </w:rPr>
            </w:pPr>
          </w:p>
        </w:tc>
      </w:tr>
      <w:tr w:rsidR="004F04D8" w14:paraId="01A38DE8" w14:textId="77777777" w:rsidTr="0092347D">
        <w:trPr>
          <w:trHeight w:val="4406"/>
        </w:trPr>
        <w:tc>
          <w:tcPr>
            <w:tcW w:w="2097" w:type="dxa"/>
          </w:tcPr>
          <w:p w14:paraId="65CB590F" w14:textId="77777777" w:rsidR="004F04D8" w:rsidRPr="00723977" w:rsidRDefault="004F04D8" w:rsidP="004F04D8">
            <w:pPr>
              <w:numPr>
                <w:ilvl w:val="0"/>
                <w:numId w:val="9"/>
              </w:numPr>
              <w:ind w:left="360"/>
              <w:rPr>
                <w:lang w:val="en-US" w:eastAsia="en-US"/>
              </w:rPr>
            </w:pPr>
            <w:r w:rsidRPr="00723977">
              <w:rPr>
                <w:b/>
                <w:bCs/>
                <w:lang w:val="en-US" w:eastAsia="en-US"/>
              </w:rPr>
              <w:lastRenderedPageBreak/>
              <w:t>Safeguarding:</w:t>
            </w:r>
          </w:p>
          <w:p w14:paraId="15258AC1" w14:textId="77777777" w:rsidR="004F04D8" w:rsidRDefault="004F04D8" w:rsidP="00246564">
            <w:pPr>
              <w:rPr>
                <w:b/>
                <w:bCs/>
                <w:lang w:val="en-US" w:eastAsia="en-US"/>
              </w:rPr>
            </w:pPr>
          </w:p>
          <w:p w14:paraId="5C48C7E2" w14:textId="77777777" w:rsidR="004F04D8" w:rsidRDefault="004F04D8" w:rsidP="00246564">
            <w:pPr>
              <w:rPr>
                <w:b/>
                <w:bCs/>
                <w:lang w:val="en-US" w:eastAsia="en-US"/>
              </w:rPr>
            </w:pPr>
          </w:p>
          <w:p w14:paraId="6F2904A9" w14:textId="77777777" w:rsidR="004F04D8" w:rsidRDefault="004F04D8" w:rsidP="00246564">
            <w:pPr>
              <w:rPr>
                <w:b/>
                <w:bCs/>
                <w:lang w:val="en-US" w:eastAsia="en-US"/>
              </w:rPr>
            </w:pPr>
          </w:p>
          <w:p w14:paraId="13A4C640" w14:textId="77777777" w:rsidR="004F04D8" w:rsidRDefault="004F04D8" w:rsidP="00246564">
            <w:pPr>
              <w:rPr>
                <w:b/>
                <w:bCs/>
                <w:lang w:val="en-US" w:eastAsia="en-US"/>
              </w:rPr>
            </w:pPr>
          </w:p>
          <w:p w14:paraId="33564CA8" w14:textId="77777777" w:rsidR="004F04D8" w:rsidRDefault="004F04D8" w:rsidP="00246564">
            <w:pPr>
              <w:rPr>
                <w:b/>
                <w:bCs/>
                <w:lang w:val="en-US" w:eastAsia="en-US"/>
              </w:rPr>
            </w:pPr>
          </w:p>
          <w:p w14:paraId="10C7A6D8" w14:textId="77777777" w:rsidR="004F04D8" w:rsidRDefault="004F04D8" w:rsidP="00246564">
            <w:pPr>
              <w:rPr>
                <w:b/>
                <w:bCs/>
                <w:lang w:val="en-US" w:eastAsia="en-US"/>
              </w:rPr>
            </w:pPr>
          </w:p>
          <w:p w14:paraId="56586FD4" w14:textId="77777777" w:rsidR="004F04D8" w:rsidRDefault="004F04D8" w:rsidP="00246564">
            <w:pPr>
              <w:rPr>
                <w:b/>
                <w:bCs/>
                <w:lang w:val="en-US" w:eastAsia="en-US"/>
              </w:rPr>
            </w:pPr>
          </w:p>
          <w:p w14:paraId="19C6FD2C" w14:textId="77777777" w:rsidR="004F04D8" w:rsidRDefault="004F04D8" w:rsidP="00246564">
            <w:pPr>
              <w:rPr>
                <w:b/>
                <w:bCs/>
                <w:lang w:val="en-US" w:eastAsia="en-US"/>
              </w:rPr>
            </w:pPr>
          </w:p>
          <w:p w14:paraId="01EB3CB5" w14:textId="77777777" w:rsidR="004F04D8" w:rsidRDefault="004F04D8" w:rsidP="00246564">
            <w:pPr>
              <w:rPr>
                <w:b/>
                <w:bCs/>
                <w:lang w:val="en-US" w:eastAsia="en-US"/>
              </w:rPr>
            </w:pPr>
          </w:p>
          <w:p w14:paraId="38849650" w14:textId="77777777" w:rsidR="004F04D8" w:rsidRDefault="004F04D8" w:rsidP="00246564">
            <w:pPr>
              <w:rPr>
                <w:b/>
                <w:bCs/>
                <w:lang w:val="en-US" w:eastAsia="en-US"/>
              </w:rPr>
            </w:pPr>
          </w:p>
          <w:p w14:paraId="51875B7F" w14:textId="77777777" w:rsidR="004F04D8" w:rsidRDefault="004F04D8" w:rsidP="00246564">
            <w:pPr>
              <w:rPr>
                <w:b/>
                <w:bCs/>
                <w:lang w:val="en-US" w:eastAsia="en-US"/>
              </w:rPr>
            </w:pPr>
          </w:p>
          <w:p w14:paraId="50CDFF36" w14:textId="77777777" w:rsidR="004F04D8" w:rsidRDefault="004F04D8" w:rsidP="00246564">
            <w:pPr>
              <w:rPr>
                <w:b/>
                <w:bCs/>
                <w:lang w:val="en-US" w:eastAsia="en-US"/>
              </w:rPr>
            </w:pPr>
          </w:p>
          <w:p w14:paraId="09C49FED" w14:textId="77777777" w:rsidR="004F04D8" w:rsidRDefault="004F04D8" w:rsidP="00246564">
            <w:pPr>
              <w:rPr>
                <w:b/>
                <w:bCs/>
                <w:lang w:val="en-US" w:eastAsia="en-US"/>
              </w:rPr>
            </w:pPr>
          </w:p>
          <w:p w14:paraId="5737EA63" w14:textId="77777777" w:rsidR="004F04D8" w:rsidRDefault="004F04D8" w:rsidP="00246564">
            <w:pPr>
              <w:rPr>
                <w:b/>
                <w:bCs/>
                <w:lang w:val="en-US" w:eastAsia="en-US"/>
              </w:rPr>
            </w:pPr>
          </w:p>
          <w:p w14:paraId="1727C703" w14:textId="77777777" w:rsidR="004F04D8" w:rsidRDefault="004F04D8" w:rsidP="00246564">
            <w:pPr>
              <w:rPr>
                <w:b/>
                <w:bCs/>
                <w:lang w:val="en-US" w:eastAsia="en-US"/>
              </w:rPr>
            </w:pPr>
          </w:p>
          <w:p w14:paraId="19135DFD" w14:textId="77777777" w:rsidR="004F04D8" w:rsidRPr="00723977" w:rsidRDefault="004F04D8" w:rsidP="00246564">
            <w:pPr>
              <w:rPr>
                <w:b/>
                <w:bCs/>
                <w:lang w:val="en-US" w:eastAsia="en-US"/>
              </w:rPr>
            </w:pPr>
          </w:p>
        </w:tc>
        <w:tc>
          <w:tcPr>
            <w:tcW w:w="3510" w:type="dxa"/>
          </w:tcPr>
          <w:p w14:paraId="35E500F3" w14:textId="77777777" w:rsidR="004F04D8" w:rsidRPr="004F04D8" w:rsidRDefault="004F04D8" w:rsidP="004F04D8">
            <w:pPr>
              <w:spacing w:line="480" w:lineRule="auto"/>
              <w:rPr>
                <w:lang w:val="en-US" w:eastAsia="en-US"/>
              </w:rPr>
            </w:pPr>
          </w:p>
          <w:p w14:paraId="2CE1EFD3" w14:textId="77777777" w:rsidR="004F04D8" w:rsidRPr="004F04D8" w:rsidRDefault="004F04D8" w:rsidP="004F04D8">
            <w:pPr>
              <w:pStyle w:val="ListParagraph"/>
              <w:numPr>
                <w:ilvl w:val="0"/>
                <w:numId w:val="11"/>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Enroll in Level 3 safeguarding courses and aim to complete them by the end of the year.</w:t>
            </w:r>
          </w:p>
          <w:p w14:paraId="72BA31F0" w14:textId="77777777" w:rsidR="004F04D8" w:rsidRPr="004F04D8" w:rsidRDefault="004F04D8" w:rsidP="004F04D8">
            <w:pPr>
              <w:pStyle w:val="ListParagraph"/>
              <w:numPr>
                <w:ilvl w:val="0"/>
                <w:numId w:val="11"/>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Stay updated on the latest safeguarding policies and procedures through professional journals and resources.</w:t>
            </w:r>
          </w:p>
          <w:p w14:paraId="170967E3" w14:textId="0CA98D37" w:rsidR="004F04D8" w:rsidRPr="004F04D8" w:rsidRDefault="004F04D8" w:rsidP="004F04D8">
            <w:pPr>
              <w:pStyle w:val="ListParagraph"/>
              <w:numPr>
                <w:ilvl w:val="0"/>
                <w:numId w:val="11"/>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Attend seminars or conferences related to child protection and safeguarding.</w:t>
            </w:r>
          </w:p>
        </w:tc>
        <w:tc>
          <w:tcPr>
            <w:tcW w:w="3330" w:type="dxa"/>
          </w:tcPr>
          <w:p w14:paraId="6D2718CF" w14:textId="77777777" w:rsidR="004F04D8" w:rsidRPr="004F04D8" w:rsidRDefault="004F04D8" w:rsidP="004F04D8">
            <w:pPr>
              <w:spacing w:line="480" w:lineRule="auto"/>
              <w:rPr>
                <w:lang w:val="en-US" w:eastAsia="en-US"/>
              </w:rPr>
            </w:pPr>
          </w:p>
          <w:p w14:paraId="7AAF50AF" w14:textId="77777777" w:rsidR="004F04D8" w:rsidRPr="004F04D8" w:rsidRDefault="004F04D8" w:rsidP="004F04D8">
            <w:pPr>
              <w:pStyle w:val="ListParagraph"/>
              <w:numPr>
                <w:ilvl w:val="0"/>
                <w:numId w:val="17"/>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Online safeguarding courses (e.g., NSPCC or local authority training).</w:t>
            </w:r>
          </w:p>
          <w:p w14:paraId="32B73552" w14:textId="77777777" w:rsidR="004F04D8" w:rsidRPr="004F04D8" w:rsidRDefault="004F04D8" w:rsidP="004F04D8">
            <w:pPr>
              <w:pStyle w:val="ListParagraph"/>
              <w:numPr>
                <w:ilvl w:val="0"/>
                <w:numId w:val="17"/>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Professional networks and support groups focused on safeguarding.</w:t>
            </w:r>
          </w:p>
          <w:p w14:paraId="5EE3330C" w14:textId="61DD1BF8" w:rsidR="004F04D8" w:rsidRPr="004F04D8" w:rsidRDefault="004F04D8" w:rsidP="004F04D8">
            <w:pPr>
              <w:pStyle w:val="ListParagraph"/>
              <w:numPr>
                <w:ilvl w:val="0"/>
                <w:numId w:val="17"/>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Regular access to child protection policies and updates from regulatory bodies.</w:t>
            </w:r>
          </w:p>
        </w:tc>
        <w:tc>
          <w:tcPr>
            <w:tcW w:w="2970" w:type="dxa"/>
          </w:tcPr>
          <w:p w14:paraId="535FB82B" w14:textId="77777777" w:rsidR="004F04D8" w:rsidRPr="004F04D8" w:rsidRDefault="004F04D8" w:rsidP="004F04D8">
            <w:pPr>
              <w:spacing w:line="480" w:lineRule="auto"/>
              <w:rPr>
                <w:lang w:val="en-US" w:eastAsia="en-US"/>
              </w:rPr>
            </w:pPr>
          </w:p>
          <w:p w14:paraId="1A291D52" w14:textId="4524916E" w:rsidR="004F04D8" w:rsidRPr="004F04D8" w:rsidRDefault="004F04D8" w:rsidP="004F04D8">
            <w:pPr>
              <w:numPr>
                <w:ilvl w:val="0"/>
                <w:numId w:val="18"/>
              </w:numPr>
              <w:spacing w:line="480" w:lineRule="auto"/>
              <w:ind w:left="360"/>
              <w:rPr>
                <w:lang w:val="en-US" w:eastAsia="en-US"/>
              </w:rPr>
            </w:pPr>
            <w:r w:rsidRPr="004F04D8">
              <w:rPr>
                <w:lang w:val="en-US" w:eastAsia="en-US"/>
              </w:rPr>
              <w:t>Complete Level 3 safeguarding course by the end of the year.</w:t>
            </w:r>
          </w:p>
          <w:p w14:paraId="26EC01E7" w14:textId="77777777" w:rsidR="004F04D8" w:rsidRPr="004F04D8" w:rsidRDefault="004F04D8" w:rsidP="004F04D8">
            <w:pPr>
              <w:spacing w:line="480" w:lineRule="auto"/>
              <w:rPr>
                <w:lang w:val="en-US" w:eastAsia="en-US"/>
              </w:rPr>
            </w:pPr>
          </w:p>
          <w:p w14:paraId="4711C5B2" w14:textId="77777777" w:rsidR="004F04D8" w:rsidRPr="004F04D8" w:rsidRDefault="004F04D8" w:rsidP="004F04D8">
            <w:pPr>
              <w:spacing w:line="480" w:lineRule="auto"/>
              <w:rPr>
                <w:lang w:val="en-US" w:eastAsia="en-US"/>
              </w:rPr>
            </w:pPr>
          </w:p>
          <w:p w14:paraId="0FDA2225" w14:textId="77777777" w:rsidR="004F04D8" w:rsidRPr="004F04D8" w:rsidRDefault="004F04D8" w:rsidP="004F04D8">
            <w:pPr>
              <w:spacing w:line="480" w:lineRule="auto"/>
              <w:rPr>
                <w:lang w:val="en-US" w:eastAsia="en-US"/>
              </w:rPr>
            </w:pPr>
          </w:p>
          <w:p w14:paraId="3E5CAF2C" w14:textId="77777777" w:rsidR="004F04D8" w:rsidRPr="004F04D8" w:rsidRDefault="004F04D8" w:rsidP="004F04D8">
            <w:pPr>
              <w:spacing w:line="480" w:lineRule="auto"/>
              <w:rPr>
                <w:lang w:val="en-US" w:eastAsia="en-US"/>
              </w:rPr>
            </w:pPr>
          </w:p>
          <w:p w14:paraId="4D2A4D6B" w14:textId="77777777" w:rsidR="004F04D8" w:rsidRPr="004F04D8" w:rsidRDefault="004F04D8" w:rsidP="004F04D8">
            <w:pPr>
              <w:spacing w:line="480" w:lineRule="auto"/>
              <w:rPr>
                <w:lang w:val="en-US" w:eastAsia="en-US"/>
              </w:rPr>
            </w:pPr>
          </w:p>
        </w:tc>
        <w:tc>
          <w:tcPr>
            <w:tcW w:w="3240" w:type="dxa"/>
          </w:tcPr>
          <w:p w14:paraId="6216CF57" w14:textId="77777777" w:rsidR="004F04D8" w:rsidRPr="004F04D8" w:rsidRDefault="004F04D8" w:rsidP="004F04D8">
            <w:pPr>
              <w:spacing w:line="480" w:lineRule="auto"/>
              <w:rPr>
                <w:lang w:val="en-US" w:eastAsia="en-US"/>
              </w:rPr>
            </w:pPr>
          </w:p>
          <w:p w14:paraId="1B70B15C" w14:textId="77777777" w:rsidR="004F04D8" w:rsidRPr="004F04D8" w:rsidRDefault="004F04D8" w:rsidP="004F04D8">
            <w:pPr>
              <w:pStyle w:val="ListParagraph"/>
              <w:numPr>
                <w:ilvl w:val="0"/>
                <w:numId w:val="22"/>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Completion of Level 3 safeguarding training and certification.</w:t>
            </w:r>
          </w:p>
          <w:p w14:paraId="4D50CAA5" w14:textId="77777777" w:rsidR="004F04D8" w:rsidRPr="004F04D8" w:rsidRDefault="004F04D8" w:rsidP="004F04D8">
            <w:pPr>
              <w:pStyle w:val="ListParagraph"/>
              <w:numPr>
                <w:ilvl w:val="0"/>
                <w:numId w:val="22"/>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Active involvement in safeguarding discussions and practices within my setting.</w:t>
            </w:r>
          </w:p>
          <w:p w14:paraId="6AE8D796" w14:textId="6DB05459" w:rsidR="004F04D8" w:rsidRPr="004F04D8" w:rsidRDefault="004F04D8" w:rsidP="004F04D8">
            <w:pPr>
              <w:pStyle w:val="ListParagraph"/>
              <w:numPr>
                <w:ilvl w:val="0"/>
                <w:numId w:val="22"/>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Ability to identify and respond effectively to safeguarding concerns, as reflected in peer and supervisor evaluations.</w:t>
            </w:r>
          </w:p>
        </w:tc>
      </w:tr>
      <w:tr w:rsidR="004F04D8" w14:paraId="649FC8AF" w14:textId="77777777" w:rsidTr="0092347D">
        <w:trPr>
          <w:trHeight w:val="1160"/>
        </w:trPr>
        <w:tc>
          <w:tcPr>
            <w:tcW w:w="2097" w:type="dxa"/>
          </w:tcPr>
          <w:p w14:paraId="38CE6309" w14:textId="77777777" w:rsidR="004F04D8" w:rsidRPr="00723977" w:rsidRDefault="004F04D8" w:rsidP="004F04D8">
            <w:pPr>
              <w:numPr>
                <w:ilvl w:val="0"/>
                <w:numId w:val="9"/>
              </w:numPr>
              <w:ind w:left="360"/>
              <w:rPr>
                <w:lang w:val="en-US" w:eastAsia="en-US"/>
              </w:rPr>
            </w:pPr>
            <w:r w:rsidRPr="00723977">
              <w:rPr>
                <w:b/>
                <w:bCs/>
                <w:lang w:val="en-US" w:eastAsia="en-US"/>
              </w:rPr>
              <w:lastRenderedPageBreak/>
              <w:t>Observation and Planning Cycle:</w:t>
            </w:r>
          </w:p>
          <w:p w14:paraId="26217C3F" w14:textId="77777777" w:rsidR="004F04D8" w:rsidRPr="00723977" w:rsidRDefault="004F04D8" w:rsidP="00246564">
            <w:pPr>
              <w:rPr>
                <w:b/>
                <w:bCs/>
                <w:lang w:val="en-US" w:eastAsia="en-US"/>
              </w:rPr>
            </w:pPr>
          </w:p>
        </w:tc>
        <w:tc>
          <w:tcPr>
            <w:tcW w:w="3510" w:type="dxa"/>
          </w:tcPr>
          <w:p w14:paraId="4579EF13" w14:textId="77777777" w:rsidR="004F04D8" w:rsidRPr="004F04D8" w:rsidRDefault="004F04D8" w:rsidP="004F04D8">
            <w:pPr>
              <w:spacing w:line="480" w:lineRule="auto"/>
              <w:rPr>
                <w:lang w:val="en-US" w:eastAsia="en-US"/>
              </w:rPr>
            </w:pPr>
          </w:p>
          <w:p w14:paraId="71D58789" w14:textId="77777777" w:rsidR="004F04D8" w:rsidRPr="004F04D8" w:rsidRDefault="004F04D8" w:rsidP="004F04D8">
            <w:pPr>
              <w:pStyle w:val="ListParagraph"/>
              <w:numPr>
                <w:ilvl w:val="0"/>
                <w:numId w:val="10"/>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Use observation sheets to document children’s progress and needs.</w:t>
            </w:r>
          </w:p>
          <w:p w14:paraId="66993EDE" w14:textId="77777777" w:rsidR="004F04D8" w:rsidRDefault="004F04D8" w:rsidP="004F04D8">
            <w:pPr>
              <w:pStyle w:val="ListParagraph"/>
              <w:numPr>
                <w:ilvl w:val="0"/>
                <w:numId w:val="10"/>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Attend training sessions on using the observation and planning cycle to personalize learning for individual children.</w:t>
            </w:r>
          </w:p>
          <w:p w14:paraId="6DA83F32" w14:textId="200DC7C8" w:rsidR="004F04D8" w:rsidRPr="001B31A2" w:rsidRDefault="004F04D8" w:rsidP="001B31A2">
            <w:pPr>
              <w:pStyle w:val="ListParagraph"/>
              <w:numPr>
                <w:ilvl w:val="0"/>
                <w:numId w:val="10"/>
              </w:numPr>
              <w:spacing w:line="480" w:lineRule="auto"/>
              <w:rPr>
                <w:rFonts w:ascii="Times New Roman" w:hAnsi="Times New Roman" w:cs="Times New Roman"/>
                <w:sz w:val="24"/>
                <w:szCs w:val="24"/>
                <w:lang w:val="en-US" w:eastAsia="en-US"/>
              </w:rPr>
            </w:pPr>
            <w:r w:rsidRPr="001B31A2">
              <w:rPr>
                <w:rFonts w:ascii="Times New Roman" w:hAnsi="Times New Roman" w:cs="Times New Roman"/>
                <w:sz w:val="24"/>
                <w:szCs w:val="24"/>
                <w:lang w:val="en-US" w:eastAsia="en-US"/>
              </w:rPr>
              <w:t>Develop personalized learning plans based on regular observations and child feedback.</w:t>
            </w:r>
          </w:p>
        </w:tc>
        <w:tc>
          <w:tcPr>
            <w:tcW w:w="3330" w:type="dxa"/>
          </w:tcPr>
          <w:p w14:paraId="529EFB3D" w14:textId="77777777" w:rsidR="004F04D8" w:rsidRPr="004F04D8" w:rsidRDefault="004F04D8" w:rsidP="004F04D8">
            <w:pPr>
              <w:spacing w:line="480" w:lineRule="auto"/>
              <w:rPr>
                <w:lang w:val="en-US" w:eastAsia="en-US"/>
              </w:rPr>
            </w:pPr>
          </w:p>
          <w:p w14:paraId="38193BE9" w14:textId="77777777" w:rsidR="004F04D8" w:rsidRPr="004F04D8" w:rsidRDefault="004F04D8" w:rsidP="004F04D8">
            <w:pPr>
              <w:spacing w:line="480" w:lineRule="auto"/>
              <w:rPr>
                <w:lang w:val="en-US" w:eastAsia="en-US"/>
              </w:rPr>
            </w:pPr>
          </w:p>
          <w:p w14:paraId="3B1C30F0" w14:textId="77777777" w:rsidR="004F04D8" w:rsidRPr="004F04D8" w:rsidRDefault="004F04D8" w:rsidP="004F04D8">
            <w:pPr>
              <w:pStyle w:val="ListParagraph"/>
              <w:numPr>
                <w:ilvl w:val="0"/>
                <w:numId w:val="18"/>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Access to observation tools and templates (e.g., developmental checklists, learning journals).</w:t>
            </w:r>
          </w:p>
          <w:p w14:paraId="438E321E" w14:textId="77777777" w:rsidR="004F04D8" w:rsidRPr="004F04D8" w:rsidRDefault="004F04D8" w:rsidP="004F04D8">
            <w:pPr>
              <w:pStyle w:val="ListParagraph"/>
              <w:numPr>
                <w:ilvl w:val="0"/>
                <w:numId w:val="18"/>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Regular feedback and guidance from mentors on creating learning plans.</w:t>
            </w:r>
          </w:p>
          <w:p w14:paraId="6A8D57D9" w14:textId="412574F3" w:rsidR="004F04D8" w:rsidRPr="004F04D8" w:rsidRDefault="004F04D8" w:rsidP="004F04D8">
            <w:pPr>
              <w:pStyle w:val="ListParagraph"/>
              <w:numPr>
                <w:ilvl w:val="0"/>
                <w:numId w:val="18"/>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Software or systems to track and analyze children's developmental progress.</w:t>
            </w:r>
          </w:p>
        </w:tc>
        <w:tc>
          <w:tcPr>
            <w:tcW w:w="2970" w:type="dxa"/>
          </w:tcPr>
          <w:p w14:paraId="7597F00E" w14:textId="77777777" w:rsidR="004F04D8" w:rsidRPr="004F04D8" w:rsidRDefault="004F04D8" w:rsidP="004F04D8">
            <w:pPr>
              <w:spacing w:line="480" w:lineRule="auto"/>
              <w:rPr>
                <w:lang w:val="en-US" w:eastAsia="en-US"/>
              </w:rPr>
            </w:pPr>
          </w:p>
          <w:p w14:paraId="60E14A7C" w14:textId="77777777" w:rsidR="004F04D8" w:rsidRPr="004F04D8" w:rsidRDefault="004F04D8" w:rsidP="004F04D8">
            <w:pPr>
              <w:numPr>
                <w:ilvl w:val="0"/>
                <w:numId w:val="18"/>
              </w:numPr>
              <w:spacing w:line="480" w:lineRule="auto"/>
              <w:ind w:left="360"/>
              <w:rPr>
                <w:lang w:val="en-US" w:eastAsia="en-US"/>
              </w:rPr>
            </w:pPr>
            <w:r w:rsidRPr="004F04D8">
              <w:rPr>
                <w:lang w:val="en-US" w:eastAsia="en-US"/>
              </w:rPr>
              <w:t>Implement personalized learning plans within the next two months.</w:t>
            </w:r>
          </w:p>
          <w:p w14:paraId="4B70153F" w14:textId="77777777" w:rsidR="004F04D8" w:rsidRPr="004F04D8" w:rsidRDefault="004F04D8" w:rsidP="004F04D8">
            <w:pPr>
              <w:spacing w:line="480" w:lineRule="auto"/>
              <w:rPr>
                <w:lang w:val="en-US" w:eastAsia="en-US"/>
              </w:rPr>
            </w:pPr>
          </w:p>
        </w:tc>
        <w:tc>
          <w:tcPr>
            <w:tcW w:w="3240" w:type="dxa"/>
          </w:tcPr>
          <w:p w14:paraId="332855A7" w14:textId="77777777" w:rsidR="004F04D8" w:rsidRPr="004F04D8" w:rsidRDefault="004F04D8" w:rsidP="004F04D8">
            <w:pPr>
              <w:spacing w:line="480" w:lineRule="auto"/>
              <w:rPr>
                <w:lang w:val="en-US" w:eastAsia="en-US"/>
              </w:rPr>
            </w:pPr>
          </w:p>
          <w:p w14:paraId="2D6ABB37" w14:textId="77777777" w:rsidR="004F04D8" w:rsidRPr="004F04D8" w:rsidRDefault="004F04D8" w:rsidP="004F04D8">
            <w:pPr>
              <w:spacing w:line="480" w:lineRule="auto"/>
              <w:rPr>
                <w:lang w:val="en-US" w:eastAsia="en-US"/>
              </w:rPr>
            </w:pPr>
          </w:p>
          <w:p w14:paraId="729CF4C2" w14:textId="77777777" w:rsidR="004F04D8" w:rsidRPr="004F04D8" w:rsidRDefault="004F04D8" w:rsidP="004F04D8">
            <w:pPr>
              <w:pStyle w:val="ListParagraph"/>
              <w:numPr>
                <w:ilvl w:val="0"/>
                <w:numId w:val="21"/>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Use the observation cycle to create at least two individualized learning plans per term.</w:t>
            </w:r>
          </w:p>
          <w:p w14:paraId="33948561" w14:textId="77777777" w:rsidR="004F04D8" w:rsidRDefault="004F04D8" w:rsidP="004F04D8">
            <w:pPr>
              <w:pStyle w:val="ListParagraph"/>
              <w:numPr>
                <w:ilvl w:val="0"/>
                <w:numId w:val="21"/>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Receive positive feedback on the appropriateness and effectiveness of my learning plans from colleagues and supervisors.</w:t>
            </w:r>
          </w:p>
          <w:p w14:paraId="4221E021" w14:textId="51C317E1" w:rsidR="001B31A2" w:rsidRDefault="004F04D8" w:rsidP="001B31A2">
            <w:pPr>
              <w:pStyle w:val="ListParagraph"/>
              <w:numPr>
                <w:ilvl w:val="0"/>
                <w:numId w:val="21"/>
              </w:numPr>
              <w:spacing w:line="480" w:lineRule="auto"/>
              <w:rPr>
                <w:rFonts w:ascii="Times New Roman" w:hAnsi="Times New Roman" w:cs="Times New Roman"/>
                <w:sz w:val="24"/>
                <w:szCs w:val="24"/>
                <w:lang w:val="en-US" w:eastAsia="en-US"/>
              </w:rPr>
            </w:pPr>
            <w:r w:rsidRPr="004F04D8">
              <w:rPr>
                <w:rFonts w:ascii="Times New Roman" w:hAnsi="Times New Roman" w:cs="Times New Roman"/>
                <w:sz w:val="24"/>
                <w:szCs w:val="24"/>
                <w:lang w:val="en-US" w:eastAsia="en-US"/>
              </w:rPr>
              <w:t xml:space="preserve">Evidence of improved developmental outcomes for children </w:t>
            </w:r>
            <w:r w:rsidRPr="004F04D8">
              <w:rPr>
                <w:rFonts w:ascii="Times New Roman" w:hAnsi="Times New Roman" w:cs="Times New Roman"/>
                <w:sz w:val="24"/>
                <w:szCs w:val="24"/>
                <w:lang w:val="en-US" w:eastAsia="en-US"/>
              </w:rPr>
              <w:lastRenderedPageBreak/>
              <w:t xml:space="preserve">based on </w:t>
            </w:r>
            <w:r w:rsidR="001B31A2">
              <w:rPr>
                <w:rFonts w:ascii="Times New Roman" w:hAnsi="Times New Roman" w:cs="Times New Roman"/>
                <w:sz w:val="24"/>
                <w:szCs w:val="24"/>
                <w:lang w:val="en-US" w:eastAsia="en-US"/>
              </w:rPr>
              <w:t>individualized learning plans</w:t>
            </w:r>
          </w:p>
          <w:p w14:paraId="53E8B652" w14:textId="77777777" w:rsidR="004F04D8" w:rsidRPr="001B31A2" w:rsidRDefault="004F04D8" w:rsidP="001B31A2">
            <w:pPr>
              <w:rPr>
                <w:lang w:val="en-US" w:eastAsia="en-US"/>
              </w:rPr>
            </w:pPr>
          </w:p>
        </w:tc>
      </w:tr>
    </w:tbl>
    <w:p w14:paraId="1059541C" w14:textId="77777777" w:rsidR="00A31C7D" w:rsidRPr="0053274E" w:rsidRDefault="00A31C7D" w:rsidP="00B9575C">
      <w:pPr>
        <w:rPr>
          <w:rFonts w:ascii="Arial" w:hAnsi="Arial" w:cs="Arial"/>
        </w:rPr>
        <w:sectPr w:rsidR="00A31C7D" w:rsidRPr="0053274E" w:rsidSect="00657EFF">
          <w:pgSz w:w="16838" w:h="11906" w:orient="landscape"/>
          <w:pgMar w:top="1440" w:right="1440" w:bottom="1440" w:left="1440" w:header="708" w:footer="708" w:gutter="0"/>
          <w:cols w:space="708"/>
          <w:docGrid w:linePitch="360"/>
        </w:sectPr>
      </w:pPr>
    </w:p>
    <w:p w14:paraId="11B71D07" w14:textId="40BE0603" w:rsidR="00B9575C" w:rsidRPr="001B31A2" w:rsidRDefault="0053274E" w:rsidP="001B31A2">
      <w:pPr>
        <w:jc w:val="center"/>
        <w:rPr>
          <w:b/>
        </w:rPr>
      </w:pPr>
      <w:r w:rsidRPr="001B31A2">
        <w:rPr>
          <w:b/>
        </w:rPr>
        <w:lastRenderedPageBreak/>
        <w:t>Part</w:t>
      </w:r>
      <w:r w:rsidR="00A31C7D" w:rsidRPr="001B31A2">
        <w:rPr>
          <w:b/>
        </w:rPr>
        <w:t xml:space="preserve"> 2: </w:t>
      </w:r>
      <w:r w:rsidR="001B31A2" w:rsidRPr="001B31A2">
        <w:rPr>
          <w:b/>
        </w:rPr>
        <w:t>Professional Practice in Early Childhood Education: Reflection, Collaboration, and Development</w:t>
      </w:r>
    </w:p>
    <w:tbl>
      <w:tblPr>
        <w:tblStyle w:val="TableGrid"/>
        <w:tblpPr w:leftFromText="180" w:rightFromText="180" w:vertAnchor="page" w:horzAnchor="margin" w:tblpX="-998" w:tblpY="1993"/>
        <w:tblW w:w="11194" w:type="dxa"/>
        <w:tblLook w:val="04A0" w:firstRow="1" w:lastRow="0" w:firstColumn="1" w:lastColumn="0" w:noHBand="0" w:noVBand="1"/>
      </w:tblPr>
      <w:tblGrid>
        <w:gridCol w:w="5469"/>
        <w:gridCol w:w="5725"/>
      </w:tblGrid>
      <w:tr w:rsidR="004C25FA" w14:paraId="110FEC7A" w14:textId="77777777" w:rsidTr="00577B08">
        <w:trPr>
          <w:trHeight w:val="2967"/>
        </w:trPr>
        <w:tc>
          <w:tcPr>
            <w:tcW w:w="5469" w:type="dxa"/>
            <w:shd w:val="clear" w:color="auto" w:fill="auto"/>
          </w:tcPr>
          <w:p w14:paraId="156CC93E" w14:textId="3AA77AEC" w:rsidR="00A31C7D" w:rsidRPr="003B34E2" w:rsidRDefault="00A31C7D" w:rsidP="00263207">
            <w:pPr>
              <w:rPr>
                <w:rFonts w:ascii="Arial" w:hAnsi="Arial" w:cs="Arial"/>
                <w:color w:val="0070C0"/>
                <w:u w:val="single"/>
              </w:rPr>
            </w:pPr>
            <w:r w:rsidRPr="003B34E2">
              <w:rPr>
                <w:rFonts w:ascii="Arial" w:hAnsi="Arial" w:cs="Arial"/>
                <w:color w:val="0070C0"/>
                <w:u w:val="single"/>
              </w:rPr>
              <w:t>What is</w:t>
            </w:r>
            <w:r w:rsidR="00CF3E81" w:rsidRPr="003B34E2">
              <w:rPr>
                <w:rFonts w:ascii="Arial" w:hAnsi="Arial" w:cs="Arial"/>
                <w:color w:val="0070C0"/>
                <w:u w:val="single"/>
              </w:rPr>
              <w:t xml:space="preserve"> reflection and</w:t>
            </w:r>
            <w:r w:rsidRPr="003B34E2">
              <w:rPr>
                <w:rFonts w:ascii="Arial" w:hAnsi="Arial" w:cs="Arial"/>
                <w:color w:val="0070C0"/>
                <w:u w:val="single"/>
              </w:rPr>
              <w:t xml:space="preserve"> reflective practise</w:t>
            </w:r>
            <w:r w:rsidR="00577B08" w:rsidRPr="003B34E2">
              <w:rPr>
                <w:rFonts w:ascii="Arial" w:hAnsi="Arial" w:cs="Arial"/>
                <w:color w:val="0070C0"/>
                <w:u w:val="single"/>
              </w:rPr>
              <w:t>?</w:t>
            </w:r>
          </w:p>
          <w:p w14:paraId="740F5C7A" w14:textId="39EDE781" w:rsidR="00A31C7D" w:rsidRDefault="00A31C7D" w:rsidP="00263207">
            <w:pPr>
              <w:rPr>
                <w:rFonts w:ascii="Arial" w:hAnsi="Arial" w:cs="Arial"/>
              </w:rPr>
            </w:pPr>
          </w:p>
          <w:p w14:paraId="7B3290DA" w14:textId="77777777" w:rsidR="00B61220" w:rsidRDefault="00B61220" w:rsidP="00B61220">
            <w:pPr>
              <w:pStyle w:val="NormalWeb"/>
              <w:spacing w:before="0" w:beforeAutospacing="0" w:after="0" w:afterAutospacing="0" w:line="360" w:lineRule="auto"/>
              <w:ind w:firstLine="720"/>
            </w:pPr>
            <w:r>
              <w:t>Reflection in professional practice refers to the process of reflective activity in which one analyzes one’s actions, decisions, and outcomes in order to bring about insights that facilitate changes in future practice. According to John Dewey, reflection means ‘the active, persistent, and careful consideration of any belief or supposed form of knowledge in the light of the grounds on which it rests, together with future conclusions to which it leads’ (Dewey, 1933). Reflective practice is when practitioners undertake constant self-evaluation and constant evaluation to study and grow from their own ‘practice.’</w:t>
            </w:r>
          </w:p>
          <w:p w14:paraId="03FA3D43" w14:textId="6B3AC5E6" w:rsidR="00A31C7D" w:rsidRPr="00647B05" w:rsidRDefault="00B61220" w:rsidP="00647B05">
            <w:pPr>
              <w:pStyle w:val="NormalWeb"/>
              <w:spacing w:before="0" w:beforeAutospacing="0" w:after="0" w:afterAutospacing="0" w:line="360" w:lineRule="auto"/>
              <w:ind w:firstLine="720"/>
            </w:pPr>
            <w:r>
              <w:t xml:space="preserve">Early years educators need reflective practice to help them reflect on and improve their methods by considering alternative approaches and changing </w:t>
            </w:r>
            <w:r w:rsidRPr="0013665B">
              <w:t>practices in response to children’s changing needs. This highlights the significance of deliberative reflection not only in terms of what has been done, but with an emphasis on why and how actions were taken as a route to personal and professional development</w:t>
            </w:r>
            <w:r w:rsidR="0013665B">
              <w:t xml:space="preserve"> (</w:t>
            </w:r>
            <w:proofErr w:type="spellStart"/>
            <w:r w:rsidR="0013665B">
              <w:t>Trede</w:t>
            </w:r>
            <w:proofErr w:type="spellEnd"/>
            <w:r w:rsidR="0013665B">
              <w:t xml:space="preserve"> &amp; Jackson, </w:t>
            </w:r>
            <w:r w:rsidR="0013665B" w:rsidRPr="0013665B">
              <w:t>2021)</w:t>
            </w:r>
            <w:r>
              <w:t>. Reflective practice is an ongoing, cyclical process in which educators learn from their experiences and learn from and use them in future work and is therefore the key element</w:t>
            </w:r>
            <w:r w:rsidR="008B56BF">
              <w:t>.</w:t>
            </w:r>
          </w:p>
          <w:p w14:paraId="6306B469" w14:textId="77777777" w:rsidR="00A31C7D" w:rsidRDefault="00A31C7D" w:rsidP="00263207">
            <w:pPr>
              <w:rPr>
                <w:rFonts w:ascii="Arial" w:hAnsi="Arial" w:cs="Arial"/>
              </w:rPr>
            </w:pPr>
          </w:p>
          <w:p w14:paraId="630F514C" w14:textId="551D605D" w:rsidR="00A31C7D" w:rsidRDefault="00A31C7D" w:rsidP="00263207">
            <w:pPr>
              <w:rPr>
                <w:rFonts w:ascii="Arial" w:hAnsi="Arial" w:cs="Arial"/>
              </w:rPr>
            </w:pPr>
          </w:p>
        </w:tc>
        <w:tc>
          <w:tcPr>
            <w:tcW w:w="5725" w:type="dxa"/>
            <w:shd w:val="clear" w:color="auto" w:fill="auto"/>
          </w:tcPr>
          <w:p w14:paraId="63382E30" w14:textId="14759702" w:rsidR="00A31C7D" w:rsidRPr="003B34E2" w:rsidRDefault="00A31C7D" w:rsidP="00263207">
            <w:pPr>
              <w:jc w:val="center"/>
              <w:rPr>
                <w:rFonts w:ascii="Arial" w:hAnsi="Arial" w:cs="Arial"/>
                <w:color w:val="0070C0"/>
                <w:u w:val="single"/>
              </w:rPr>
            </w:pPr>
            <w:r w:rsidRPr="003B34E2">
              <w:rPr>
                <w:rFonts w:ascii="Arial" w:hAnsi="Arial" w:cs="Arial"/>
                <w:color w:val="0070C0"/>
                <w:u w:val="single"/>
              </w:rPr>
              <w:t>Why is reflective practise important to EY</w:t>
            </w:r>
            <w:r w:rsidR="00CF3E81" w:rsidRPr="003B34E2">
              <w:rPr>
                <w:rFonts w:ascii="Arial" w:hAnsi="Arial" w:cs="Arial"/>
                <w:color w:val="0070C0"/>
                <w:u w:val="single"/>
              </w:rPr>
              <w:t xml:space="preserve"> practise</w:t>
            </w:r>
            <w:r w:rsidRPr="003B34E2">
              <w:rPr>
                <w:rFonts w:ascii="Arial" w:hAnsi="Arial" w:cs="Arial"/>
                <w:color w:val="0070C0"/>
                <w:u w:val="single"/>
              </w:rPr>
              <w:t>?</w:t>
            </w:r>
          </w:p>
          <w:p w14:paraId="07D150A1" w14:textId="77777777" w:rsidR="00457BF6" w:rsidRDefault="00457BF6" w:rsidP="003B1516">
            <w:pPr>
              <w:rPr>
                <w:rFonts w:ascii="Arial" w:hAnsi="Arial" w:cs="Arial"/>
              </w:rPr>
            </w:pPr>
          </w:p>
          <w:p w14:paraId="1FDEC2D9" w14:textId="77777777" w:rsidR="003B1516" w:rsidRDefault="003B1516" w:rsidP="003B1516">
            <w:pPr>
              <w:pStyle w:val="NormalWeb"/>
              <w:spacing w:before="0" w:beforeAutospacing="0" w:after="0" w:afterAutospacing="0" w:line="360" w:lineRule="auto"/>
              <w:ind w:firstLine="720"/>
            </w:pPr>
            <w:r>
              <w:t>There are a number of reasons why early years education relies on reflective practice. First, it enables educators to gain a deeper knowledge of what the needs of the children are in an effort to create a more inclusive and responsive learning environment. Educators can reflect on their practice, finding places for improvement, thus enabling their capability to provide effective support for children's development.</w:t>
            </w:r>
          </w:p>
          <w:p w14:paraId="3FE5B5C1" w14:textId="065FB195" w:rsidR="003B1516" w:rsidRDefault="003B1516" w:rsidP="003B1516">
            <w:pPr>
              <w:pStyle w:val="NormalWeb"/>
              <w:spacing w:before="0" w:beforeAutospacing="0" w:after="0" w:afterAutospacing="0" w:line="360" w:lineRule="auto"/>
              <w:ind w:firstLine="720"/>
            </w:pPr>
            <w:r w:rsidRPr="0013665B">
              <w:t>Moreover, reflective practice is useful for the professional growth of educators. It helps with critical thinking and self-awareness; practices are able to recognize and address biases, improve their teaching strategies, and increase emotional intelligence</w:t>
            </w:r>
            <w:r w:rsidR="0013665B">
              <w:t xml:space="preserve"> (Hans, </w:t>
            </w:r>
            <w:r w:rsidR="0013665B" w:rsidRPr="0013665B">
              <w:t>2024)</w:t>
            </w:r>
            <w:r>
              <w:t>. Educators who engage in reflective practice in early years when children’s cognitive, emotional, and social competencies develop rapidly are better placed to support those processes.</w:t>
            </w:r>
          </w:p>
          <w:p w14:paraId="5DAEAC2C" w14:textId="02F8ACF1" w:rsidR="00457BF6" w:rsidRPr="00647B05" w:rsidRDefault="003B1516" w:rsidP="00647B05">
            <w:pPr>
              <w:pStyle w:val="NormalWeb"/>
              <w:spacing w:before="0" w:beforeAutospacing="0" w:after="0" w:afterAutospacing="0" w:line="360" w:lineRule="auto"/>
              <w:ind w:firstLine="720"/>
            </w:pPr>
            <w:r>
              <w:t>Additionally, reflective practice encourages cooperation and exchange of ideas in learning from others, and it builds a better and solid education for all. However, a practitioner can review his/her actions and decisions regularly so that he/she can adapt to a challenge and refine his/her approach, therefore contributing more to a positive and inclusive learning atmosphere</w:t>
            </w:r>
            <w:r w:rsidR="008B56BF">
              <w:t>.</w:t>
            </w:r>
          </w:p>
        </w:tc>
      </w:tr>
      <w:tr w:rsidR="004C25FA" w14:paraId="4AD51512" w14:textId="77777777" w:rsidTr="00577B08">
        <w:trPr>
          <w:trHeight w:val="1778"/>
        </w:trPr>
        <w:tc>
          <w:tcPr>
            <w:tcW w:w="11194" w:type="dxa"/>
            <w:gridSpan w:val="2"/>
            <w:shd w:val="clear" w:color="auto" w:fill="auto"/>
          </w:tcPr>
          <w:p w14:paraId="3DC28854" w14:textId="39820F2C" w:rsidR="00246564" w:rsidRPr="00BA7651" w:rsidRDefault="004C25FA" w:rsidP="00BA7651">
            <w:pPr>
              <w:jc w:val="center"/>
              <w:rPr>
                <w:rFonts w:ascii="Arial" w:hAnsi="Arial" w:cs="Arial"/>
                <w:color w:val="0070C0"/>
                <w:u w:val="single"/>
              </w:rPr>
            </w:pPr>
            <w:r w:rsidRPr="003B34E2">
              <w:rPr>
                <w:rFonts w:ascii="Arial" w:hAnsi="Arial" w:cs="Arial"/>
                <w:color w:val="0070C0"/>
                <w:u w:val="single"/>
              </w:rPr>
              <w:t xml:space="preserve">The theory of reflective </w:t>
            </w:r>
            <w:r w:rsidR="00CE0364" w:rsidRPr="003B34E2">
              <w:rPr>
                <w:rFonts w:ascii="Arial" w:hAnsi="Arial" w:cs="Arial"/>
                <w:color w:val="0070C0"/>
                <w:u w:val="single"/>
              </w:rPr>
              <w:t>p</w:t>
            </w:r>
            <w:r w:rsidRPr="003B34E2">
              <w:rPr>
                <w:rFonts w:ascii="Arial" w:hAnsi="Arial" w:cs="Arial"/>
                <w:color w:val="0070C0"/>
                <w:u w:val="single"/>
              </w:rPr>
              <w:t>ractise:</w:t>
            </w:r>
          </w:p>
          <w:p w14:paraId="052EDFDA" w14:textId="77777777" w:rsidR="004C25FA" w:rsidRDefault="004C25FA" w:rsidP="00263207">
            <w:pPr>
              <w:rPr>
                <w:rFonts w:ascii="Arial" w:hAnsi="Arial" w:cs="Arial"/>
              </w:rPr>
            </w:pPr>
          </w:p>
          <w:p w14:paraId="010412C1" w14:textId="761B26A0" w:rsidR="003B34E2" w:rsidRPr="003B34E2" w:rsidRDefault="003B34E2" w:rsidP="001C15AE">
            <w:pPr>
              <w:numPr>
                <w:ilvl w:val="0"/>
                <w:numId w:val="25"/>
              </w:numPr>
              <w:spacing w:line="480" w:lineRule="auto"/>
              <w:rPr>
                <w:lang w:val="en-US" w:eastAsia="en-US"/>
              </w:rPr>
            </w:pPr>
            <w:r w:rsidRPr="003B34E2">
              <w:rPr>
                <w:b/>
                <w:bCs/>
                <w:lang w:val="en-US" w:eastAsia="en-US"/>
              </w:rPr>
              <w:t>Gibbs’ Model</w:t>
            </w:r>
            <w:r w:rsidRPr="003B34E2">
              <w:rPr>
                <w:lang w:val="en-US" w:eastAsia="en-US"/>
              </w:rPr>
              <w:br/>
            </w:r>
            <w:r w:rsidR="001C15AE" w:rsidRPr="001C15AE">
              <w:rPr>
                <w:lang w:val="en-US" w:eastAsia="en-US"/>
              </w:rPr>
              <w:t>Gibbs’ Reflective Cycle (1988) is one of the most renowned models of reflection suitable for ed</w:t>
            </w:r>
            <w:r w:rsidR="001C15AE">
              <w:rPr>
                <w:lang w:val="en-US" w:eastAsia="en-US"/>
              </w:rPr>
              <w:t>ucational and other professions</w:t>
            </w:r>
            <w:r w:rsidRPr="003B34E2">
              <w:rPr>
                <w:lang w:val="en-US" w:eastAsia="en-US"/>
              </w:rPr>
              <w:t>. It consists of six stages:</w:t>
            </w:r>
          </w:p>
          <w:p w14:paraId="14502CAA" w14:textId="77777777" w:rsidR="003B34E2" w:rsidRPr="003B34E2" w:rsidRDefault="003B34E2" w:rsidP="001C15AE">
            <w:pPr>
              <w:numPr>
                <w:ilvl w:val="1"/>
                <w:numId w:val="25"/>
              </w:numPr>
              <w:spacing w:line="480" w:lineRule="auto"/>
              <w:rPr>
                <w:lang w:val="en-US" w:eastAsia="en-US"/>
              </w:rPr>
            </w:pPr>
            <w:r w:rsidRPr="003B34E2">
              <w:rPr>
                <w:b/>
                <w:bCs/>
                <w:lang w:val="en-US" w:eastAsia="en-US"/>
              </w:rPr>
              <w:lastRenderedPageBreak/>
              <w:t>Description</w:t>
            </w:r>
            <w:r w:rsidRPr="003B34E2">
              <w:rPr>
                <w:lang w:val="en-US" w:eastAsia="en-US"/>
              </w:rPr>
              <w:t>: What happened?</w:t>
            </w:r>
          </w:p>
          <w:p w14:paraId="62CE3239" w14:textId="77777777" w:rsidR="003B34E2" w:rsidRPr="003B34E2" w:rsidRDefault="003B34E2" w:rsidP="001C15AE">
            <w:pPr>
              <w:numPr>
                <w:ilvl w:val="1"/>
                <w:numId w:val="25"/>
              </w:numPr>
              <w:spacing w:line="480" w:lineRule="auto"/>
              <w:rPr>
                <w:lang w:val="en-US" w:eastAsia="en-US"/>
              </w:rPr>
            </w:pPr>
            <w:r w:rsidRPr="003B34E2">
              <w:rPr>
                <w:b/>
                <w:bCs/>
                <w:lang w:val="en-US" w:eastAsia="en-US"/>
              </w:rPr>
              <w:t>Feelings</w:t>
            </w:r>
            <w:r w:rsidRPr="003B34E2">
              <w:rPr>
                <w:lang w:val="en-US" w:eastAsia="en-US"/>
              </w:rPr>
              <w:t>: What were you thinking and feeling?</w:t>
            </w:r>
          </w:p>
          <w:p w14:paraId="1B69B074" w14:textId="77777777" w:rsidR="003B34E2" w:rsidRPr="003B34E2" w:rsidRDefault="003B34E2" w:rsidP="001C15AE">
            <w:pPr>
              <w:numPr>
                <w:ilvl w:val="1"/>
                <w:numId w:val="25"/>
              </w:numPr>
              <w:spacing w:line="480" w:lineRule="auto"/>
              <w:rPr>
                <w:lang w:val="en-US" w:eastAsia="en-US"/>
              </w:rPr>
            </w:pPr>
            <w:r w:rsidRPr="003B34E2">
              <w:rPr>
                <w:b/>
                <w:bCs/>
                <w:lang w:val="en-US" w:eastAsia="en-US"/>
              </w:rPr>
              <w:t>Evaluation</w:t>
            </w:r>
            <w:r w:rsidRPr="003B34E2">
              <w:rPr>
                <w:lang w:val="en-US" w:eastAsia="en-US"/>
              </w:rPr>
              <w:t>: What was good and bad about the experience?</w:t>
            </w:r>
          </w:p>
          <w:p w14:paraId="40A317F9" w14:textId="77777777" w:rsidR="003B34E2" w:rsidRPr="003B34E2" w:rsidRDefault="003B34E2" w:rsidP="001C15AE">
            <w:pPr>
              <w:numPr>
                <w:ilvl w:val="1"/>
                <w:numId w:val="25"/>
              </w:numPr>
              <w:spacing w:line="480" w:lineRule="auto"/>
              <w:rPr>
                <w:lang w:val="en-US" w:eastAsia="en-US"/>
              </w:rPr>
            </w:pPr>
            <w:r w:rsidRPr="003B34E2">
              <w:rPr>
                <w:b/>
                <w:bCs/>
                <w:lang w:val="en-US" w:eastAsia="en-US"/>
              </w:rPr>
              <w:t>Analysis</w:t>
            </w:r>
            <w:r w:rsidRPr="003B34E2">
              <w:rPr>
                <w:lang w:val="en-US" w:eastAsia="en-US"/>
              </w:rPr>
              <w:t>: What sense can you make of the situation?</w:t>
            </w:r>
          </w:p>
          <w:p w14:paraId="4BDB9063" w14:textId="77777777" w:rsidR="003B34E2" w:rsidRPr="003B34E2" w:rsidRDefault="003B34E2" w:rsidP="001C15AE">
            <w:pPr>
              <w:numPr>
                <w:ilvl w:val="1"/>
                <w:numId w:val="25"/>
              </w:numPr>
              <w:spacing w:line="480" w:lineRule="auto"/>
              <w:rPr>
                <w:lang w:val="en-US" w:eastAsia="en-US"/>
              </w:rPr>
            </w:pPr>
            <w:r w:rsidRPr="003B34E2">
              <w:rPr>
                <w:b/>
                <w:bCs/>
                <w:lang w:val="en-US" w:eastAsia="en-US"/>
              </w:rPr>
              <w:t>Conclusion</w:t>
            </w:r>
            <w:r w:rsidRPr="003B34E2">
              <w:rPr>
                <w:lang w:val="en-US" w:eastAsia="en-US"/>
              </w:rPr>
              <w:t>: What else could you have done?</w:t>
            </w:r>
          </w:p>
          <w:p w14:paraId="413EF324" w14:textId="77777777" w:rsidR="003B34E2" w:rsidRPr="003B34E2" w:rsidRDefault="003B34E2" w:rsidP="001C15AE">
            <w:pPr>
              <w:numPr>
                <w:ilvl w:val="1"/>
                <w:numId w:val="25"/>
              </w:numPr>
              <w:spacing w:line="480" w:lineRule="auto"/>
              <w:rPr>
                <w:lang w:val="en-US" w:eastAsia="en-US"/>
              </w:rPr>
            </w:pPr>
            <w:r w:rsidRPr="003B34E2">
              <w:rPr>
                <w:b/>
                <w:bCs/>
                <w:lang w:val="en-US" w:eastAsia="en-US"/>
              </w:rPr>
              <w:t>Action Plan</w:t>
            </w:r>
            <w:r w:rsidRPr="003B34E2">
              <w:rPr>
                <w:lang w:val="en-US" w:eastAsia="en-US"/>
              </w:rPr>
              <w:t>: If the situation arose again, what would you do?</w:t>
            </w:r>
          </w:p>
          <w:p w14:paraId="2702895E" w14:textId="5DE280C7" w:rsidR="003B34E2" w:rsidRPr="003B34E2" w:rsidRDefault="00A16203" w:rsidP="001C15AE">
            <w:pPr>
              <w:pStyle w:val="NormalWeb"/>
              <w:spacing w:before="0" w:beforeAutospacing="0" w:after="0" w:afterAutospacing="0" w:line="480" w:lineRule="auto"/>
            </w:pPr>
            <w:r>
              <w:t>The cyclical structure of Gibbs’ model ensures that reflection is not linear but rather ongoing in order to enhance the practice. It encourages educators to review their experiences and analyze their practice from different angles. Focusing on early years’ practitioners, this model acts as a structured method to evaluate the effectiveness of their teaching and child interactions</w:t>
            </w:r>
            <w:r w:rsidR="003B34E2" w:rsidRPr="003B34E2">
              <w:t>.</w:t>
            </w:r>
          </w:p>
          <w:p w14:paraId="275C9419" w14:textId="30952532" w:rsidR="003B34E2" w:rsidRPr="003B34E2" w:rsidRDefault="003B34E2" w:rsidP="001C15AE">
            <w:pPr>
              <w:numPr>
                <w:ilvl w:val="0"/>
                <w:numId w:val="26"/>
              </w:numPr>
              <w:spacing w:line="480" w:lineRule="auto"/>
              <w:rPr>
                <w:lang w:val="en-US" w:eastAsia="en-US"/>
              </w:rPr>
            </w:pPr>
            <w:proofErr w:type="spellStart"/>
            <w:r w:rsidRPr="003B34E2">
              <w:rPr>
                <w:b/>
                <w:bCs/>
                <w:lang w:val="en-US" w:eastAsia="en-US"/>
              </w:rPr>
              <w:t>Kolb’s</w:t>
            </w:r>
            <w:proofErr w:type="spellEnd"/>
            <w:r w:rsidRPr="003B34E2">
              <w:rPr>
                <w:b/>
                <w:bCs/>
                <w:lang w:val="en-US" w:eastAsia="en-US"/>
              </w:rPr>
              <w:t xml:space="preserve"> Experiential Learning Cycle</w:t>
            </w:r>
            <w:r w:rsidRPr="003B34E2">
              <w:rPr>
                <w:lang w:val="en-US" w:eastAsia="en-US"/>
              </w:rPr>
              <w:br/>
            </w:r>
            <w:proofErr w:type="spellStart"/>
            <w:r w:rsidR="00467FB8" w:rsidRPr="00467FB8">
              <w:rPr>
                <w:lang w:val="en-US" w:eastAsia="en-US"/>
              </w:rPr>
              <w:t>Kolb’s</w:t>
            </w:r>
            <w:proofErr w:type="spellEnd"/>
            <w:r w:rsidR="00467FB8" w:rsidRPr="00467FB8">
              <w:rPr>
                <w:lang w:val="en-US" w:eastAsia="en-US"/>
              </w:rPr>
              <w:t xml:space="preserve"> (</w:t>
            </w:r>
            <w:r w:rsidR="00300191">
              <w:rPr>
                <w:lang w:val="en-US" w:eastAsia="en-US"/>
              </w:rPr>
              <w:t>20</w:t>
            </w:r>
            <w:r w:rsidR="00467FB8" w:rsidRPr="00467FB8">
              <w:rPr>
                <w:lang w:val="en-US" w:eastAsia="en-US"/>
              </w:rPr>
              <w:t>1</w:t>
            </w:r>
            <w:r w:rsidR="00300191">
              <w:rPr>
                <w:lang w:val="en-US" w:eastAsia="en-US"/>
              </w:rPr>
              <w:t>4</w:t>
            </w:r>
            <w:r w:rsidR="00467FB8" w:rsidRPr="00467FB8">
              <w:rPr>
                <w:lang w:val="en-US" w:eastAsia="en-US"/>
              </w:rPr>
              <w:t>) model is based on learning through experience and integrates the role of ref</w:t>
            </w:r>
            <w:r w:rsidR="00467FB8">
              <w:rPr>
                <w:lang w:val="en-US" w:eastAsia="en-US"/>
              </w:rPr>
              <w:t>lection in the learning process</w:t>
            </w:r>
            <w:r w:rsidRPr="003B34E2">
              <w:rPr>
                <w:lang w:val="en-US" w:eastAsia="en-US"/>
              </w:rPr>
              <w:t xml:space="preserve">. The four stages of </w:t>
            </w:r>
            <w:proofErr w:type="spellStart"/>
            <w:r w:rsidRPr="003B34E2">
              <w:rPr>
                <w:lang w:val="en-US" w:eastAsia="en-US"/>
              </w:rPr>
              <w:t>Kolb’s</w:t>
            </w:r>
            <w:proofErr w:type="spellEnd"/>
            <w:r w:rsidRPr="003B34E2">
              <w:rPr>
                <w:lang w:val="en-US" w:eastAsia="en-US"/>
              </w:rPr>
              <w:t xml:space="preserve"> experiential learning cycle are:</w:t>
            </w:r>
          </w:p>
          <w:p w14:paraId="25AA385C" w14:textId="77777777" w:rsidR="003B34E2" w:rsidRPr="003B34E2" w:rsidRDefault="003B34E2" w:rsidP="001C15AE">
            <w:pPr>
              <w:numPr>
                <w:ilvl w:val="1"/>
                <w:numId w:val="26"/>
              </w:numPr>
              <w:spacing w:line="480" w:lineRule="auto"/>
              <w:rPr>
                <w:lang w:val="en-US" w:eastAsia="en-US"/>
              </w:rPr>
            </w:pPr>
            <w:r w:rsidRPr="003B34E2">
              <w:rPr>
                <w:b/>
                <w:bCs/>
                <w:lang w:val="en-US" w:eastAsia="en-US"/>
              </w:rPr>
              <w:t>Concrete Experience</w:t>
            </w:r>
            <w:r w:rsidRPr="003B34E2">
              <w:rPr>
                <w:lang w:val="en-US" w:eastAsia="en-US"/>
              </w:rPr>
              <w:t>: Having a direct experience.</w:t>
            </w:r>
          </w:p>
          <w:p w14:paraId="0E40DA85" w14:textId="77777777" w:rsidR="003B34E2" w:rsidRPr="003B34E2" w:rsidRDefault="003B34E2" w:rsidP="001C15AE">
            <w:pPr>
              <w:numPr>
                <w:ilvl w:val="1"/>
                <w:numId w:val="26"/>
              </w:numPr>
              <w:spacing w:line="480" w:lineRule="auto"/>
              <w:rPr>
                <w:lang w:val="en-US" w:eastAsia="en-US"/>
              </w:rPr>
            </w:pPr>
            <w:r w:rsidRPr="003B34E2">
              <w:rPr>
                <w:b/>
                <w:bCs/>
                <w:lang w:val="en-US" w:eastAsia="en-US"/>
              </w:rPr>
              <w:t>Reflective Observation</w:t>
            </w:r>
            <w:r w:rsidRPr="003B34E2">
              <w:rPr>
                <w:lang w:val="en-US" w:eastAsia="en-US"/>
              </w:rPr>
              <w:t>: Reflecting on the experience.</w:t>
            </w:r>
          </w:p>
          <w:p w14:paraId="690BE386" w14:textId="77777777" w:rsidR="003B34E2" w:rsidRPr="003B34E2" w:rsidRDefault="003B34E2" w:rsidP="001C15AE">
            <w:pPr>
              <w:numPr>
                <w:ilvl w:val="1"/>
                <w:numId w:val="26"/>
              </w:numPr>
              <w:spacing w:line="480" w:lineRule="auto"/>
              <w:rPr>
                <w:lang w:val="en-US" w:eastAsia="en-US"/>
              </w:rPr>
            </w:pPr>
            <w:r w:rsidRPr="003B34E2">
              <w:rPr>
                <w:b/>
                <w:bCs/>
                <w:lang w:val="en-US" w:eastAsia="en-US"/>
              </w:rPr>
              <w:t>Abstract Conceptualization</w:t>
            </w:r>
            <w:r w:rsidRPr="003B34E2">
              <w:rPr>
                <w:lang w:val="en-US" w:eastAsia="en-US"/>
              </w:rPr>
              <w:t>: Making sense of the experience by drawing conclusions.</w:t>
            </w:r>
          </w:p>
          <w:p w14:paraId="08248943" w14:textId="77777777" w:rsidR="003B34E2" w:rsidRPr="003B34E2" w:rsidRDefault="003B34E2" w:rsidP="001C15AE">
            <w:pPr>
              <w:numPr>
                <w:ilvl w:val="1"/>
                <w:numId w:val="26"/>
              </w:numPr>
              <w:spacing w:line="480" w:lineRule="auto"/>
              <w:rPr>
                <w:lang w:val="en-US" w:eastAsia="en-US"/>
              </w:rPr>
            </w:pPr>
            <w:r w:rsidRPr="003B34E2">
              <w:rPr>
                <w:b/>
                <w:bCs/>
                <w:lang w:val="en-US" w:eastAsia="en-US"/>
              </w:rPr>
              <w:t>Active Experimentation</w:t>
            </w:r>
            <w:r w:rsidRPr="003B34E2">
              <w:rPr>
                <w:lang w:val="en-US" w:eastAsia="en-US"/>
              </w:rPr>
              <w:t>: Applying what has been learned in practice.</w:t>
            </w:r>
          </w:p>
          <w:p w14:paraId="4C649C82" w14:textId="27C07B25" w:rsidR="004C25FA" w:rsidRPr="00467FB8" w:rsidRDefault="00467FB8" w:rsidP="001C15AE">
            <w:pPr>
              <w:pStyle w:val="NormalWeb"/>
              <w:spacing w:before="0" w:beforeAutospacing="0" w:after="0" w:afterAutospacing="0" w:line="480" w:lineRule="auto"/>
            </w:pPr>
            <w:proofErr w:type="spellStart"/>
            <w:r>
              <w:t>Kolb’s</w:t>
            </w:r>
            <w:proofErr w:type="spellEnd"/>
            <w:r>
              <w:t xml:space="preserve"> model focuses on experience and hence pays a great deal of importance to experience in learning, and early years’ education makes this model highly relevant because hands-on activities are very crucial to children’s development. The model prompts educators to think about the things that happened and try something new based on these reflections</w:t>
            </w:r>
            <w:r w:rsidR="003B34E2" w:rsidRPr="003B34E2">
              <w:t>.</w:t>
            </w:r>
          </w:p>
        </w:tc>
      </w:tr>
      <w:tr w:rsidR="004C25FA" w14:paraId="52C62F12" w14:textId="77777777" w:rsidTr="00246564">
        <w:trPr>
          <w:trHeight w:val="3549"/>
        </w:trPr>
        <w:tc>
          <w:tcPr>
            <w:tcW w:w="5469" w:type="dxa"/>
          </w:tcPr>
          <w:p w14:paraId="4DCE3DAC" w14:textId="0DE63739" w:rsidR="00A31C7D" w:rsidRDefault="00602F0E" w:rsidP="00263207">
            <w:pPr>
              <w:jc w:val="center"/>
              <w:rPr>
                <w:rFonts w:ascii="Arial" w:hAnsi="Arial" w:cs="Arial"/>
              </w:rPr>
            </w:pPr>
            <w:r>
              <w:rPr>
                <w:rFonts w:ascii="Arial" w:hAnsi="Arial" w:cs="Arial"/>
              </w:rPr>
              <w:lastRenderedPageBreak/>
              <w:t>Gibbs</w:t>
            </w:r>
            <w:r w:rsidR="00246564">
              <w:rPr>
                <w:rFonts w:ascii="Arial" w:hAnsi="Arial" w:cs="Arial"/>
              </w:rPr>
              <w:t>’</w:t>
            </w:r>
            <w:r>
              <w:rPr>
                <w:rFonts w:ascii="Arial" w:hAnsi="Arial" w:cs="Arial"/>
              </w:rPr>
              <w:t xml:space="preserve"> model</w:t>
            </w:r>
          </w:p>
          <w:p w14:paraId="133F6B27" w14:textId="6B868DFA" w:rsidR="00A31C7D" w:rsidRDefault="00A31C7D" w:rsidP="00263207">
            <w:pPr>
              <w:rPr>
                <w:rFonts w:ascii="Arial" w:hAnsi="Arial" w:cs="Arial"/>
              </w:rPr>
            </w:pPr>
          </w:p>
          <w:p w14:paraId="754E0D9C" w14:textId="24019A4C" w:rsidR="00A31C7D" w:rsidRDefault="00DB1A43" w:rsidP="00263207">
            <w:pPr>
              <w:rPr>
                <w:rFonts w:ascii="Arial" w:hAnsi="Arial" w:cs="Arial"/>
              </w:rPr>
            </w:pPr>
            <w:r>
              <w:rPr>
                <w:rFonts w:ascii="Arial" w:hAnsi="Arial" w:cs="Arial"/>
                <w:noProof/>
                <w:lang w:val="en-US" w:eastAsia="en-US"/>
              </w:rPr>
              <w:drawing>
                <wp:anchor distT="0" distB="0" distL="114300" distR="114300" simplePos="0" relativeHeight="251658240" behindDoc="1" locked="0" layoutInCell="1" allowOverlap="1" wp14:anchorId="3C76CA64" wp14:editId="2E38B6F4">
                  <wp:simplePos x="0" y="0"/>
                  <wp:positionH relativeFrom="column">
                    <wp:posOffset>793115</wp:posOffset>
                  </wp:positionH>
                  <wp:positionV relativeFrom="paragraph">
                    <wp:posOffset>12065</wp:posOffset>
                  </wp:positionV>
                  <wp:extent cx="1787525" cy="1623695"/>
                  <wp:effectExtent l="0" t="0" r="3175" b="0"/>
                  <wp:wrapTight wrapText="bothSides">
                    <wp:wrapPolygon edited="0">
                      <wp:start x="0" y="0"/>
                      <wp:lineTo x="0" y="21287"/>
                      <wp:lineTo x="21408" y="21287"/>
                      <wp:lineTo x="214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3552" t="12178" r="10883"/>
                          <a:stretch/>
                        </pic:blipFill>
                        <pic:spPr bwMode="auto">
                          <a:xfrm>
                            <a:off x="0" y="0"/>
                            <a:ext cx="1787525" cy="16236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1A1E39" w14:textId="3B9DCB15" w:rsidR="00A31C7D" w:rsidRDefault="00A31C7D" w:rsidP="00263207">
            <w:pPr>
              <w:rPr>
                <w:rFonts w:ascii="Arial" w:hAnsi="Arial" w:cs="Arial"/>
              </w:rPr>
            </w:pPr>
          </w:p>
          <w:p w14:paraId="1B63CEAA" w14:textId="71492D9B" w:rsidR="00A31C7D" w:rsidRDefault="00A31C7D" w:rsidP="00263207">
            <w:pPr>
              <w:rPr>
                <w:rFonts w:ascii="Arial" w:hAnsi="Arial" w:cs="Arial"/>
              </w:rPr>
            </w:pPr>
          </w:p>
          <w:p w14:paraId="05A1C023" w14:textId="77777777" w:rsidR="00A31C7D" w:rsidRDefault="00A31C7D" w:rsidP="00263207">
            <w:pPr>
              <w:rPr>
                <w:rFonts w:ascii="Arial" w:hAnsi="Arial" w:cs="Arial"/>
              </w:rPr>
            </w:pPr>
          </w:p>
          <w:p w14:paraId="2FAF85B5" w14:textId="77777777" w:rsidR="00A31C7D" w:rsidRDefault="00A31C7D" w:rsidP="00263207">
            <w:pPr>
              <w:rPr>
                <w:rFonts w:ascii="Arial" w:hAnsi="Arial" w:cs="Arial"/>
              </w:rPr>
            </w:pPr>
          </w:p>
          <w:p w14:paraId="6B963851" w14:textId="68EF30CA" w:rsidR="00A31C7D" w:rsidRDefault="00A31C7D" w:rsidP="00263207">
            <w:pPr>
              <w:rPr>
                <w:rFonts w:ascii="Arial" w:hAnsi="Arial" w:cs="Arial"/>
              </w:rPr>
            </w:pPr>
          </w:p>
        </w:tc>
        <w:tc>
          <w:tcPr>
            <w:tcW w:w="5725" w:type="dxa"/>
          </w:tcPr>
          <w:p w14:paraId="7CFB6106" w14:textId="36299021" w:rsidR="00A31C7D" w:rsidRDefault="004C25FA" w:rsidP="00263207">
            <w:pPr>
              <w:jc w:val="center"/>
              <w:rPr>
                <w:rFonts w:ascii="Arial" w:hAnsi="Arial" w:cs="Arial"/>
              </w:rPr>
            </w:pPr>
            <w:r w:rsidRPr="004C25FA">
              <w:rPr>
                <w:rFonts w:ascii="Arial" w:hAnsi="Arial" w:cs="Arial"/>
                <w:noProof/>
                <w:lang w:val="en-US" w:eastAsia="en-US"/>
              </w:rPr>
              <w:drawing>
                <wp:anchor distT="0" distB="0" distL="114300" distR="114300" simplePos="0" relativeHeight="251659264" behindDoc="1" locked="0" layoutInCell="1" allowOverlap="1" wp14:anchorId="2C2309FB" wp14:editId="2FCAC35A">
                  <wp:simplePos x="0" y="0"/>
                  <wp:positionH relativeFrom="column">
                    <wp:posOffset>678664</wp:posOffset>
                  </wp:positionH>
                  <wp:positionV relativeFrom="paragraph">
                    <wp:posOffset>205546</wp:posOffset>
                  </wp:positionV>
                  <wp:extent cx="2237740" cy="1971040"/>
                  <wp:effectExtent l="0" t="0" r="0" b="0"/>
                  <wp:wrapTight wrapText="bothSides">
                    <wp:wrapPolygon edited="0">
                      <wp:start x="0" y="0"/>
                      <wp:lineTo x="0" y="21294"/>
                      <wp:lineTo x="21330" y="21294"/>
                      <wp:lineTo x="21330" y="0"/>
                      <wp:lineTo x="0" y="0"/>
                    </wp:wrapPolygon>
                  </wp:wrapTight>
                  <wp:docPr id="2" name="Picture 2"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5461" r="13116"/>
                          <a:stretch/>
                        </pic:blipFill>
                        <pic:spPr bwMode="auto">
                          <a:xfrm>
                            <a:off x="0" y="0"/>
                            <a:ext cx="2237740" cy="1971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roofErr w:type="spellStart"/>
            <w:r w:rsidR="00A31C7D">
              <w:rPr>
                <w:rFonts w:ascii="Arial" w:hAnsi="Arial" w:cs="Arial"/>
              </w:rPr>
              <w:t>Kolb</w:t>
            </w:r>
            <w:r w:rsidR="00246564">
              <w:rPr>
                <w:rFonts w:ascii="Arial" w:hAnsi="Arial" w:cs="Arial"/>
              </w:rPr>
              <w:t>’</w:t>
            </w:r>
            <w:r w:rsidR="00A31C7D">
              <w:rPr>
                <w:rFonts w:ascii="Arial" w:hAnsi="Arial" w:cs="Arial"/>
              </w:rPr>
              <w:t>s</w:t>
            </w:r>
            <w:proofErr w:type="spellEnd"/>
            <w:r w:rsidR="00A31C7D">
              <w:rPr>
                <w:rFonts w:ascii="Arial" w:hAnsi="Arial" w:cs="Arial"/>
              </w:rPr>
              <w:t xml:space="preserve"> model</w:t>
            </w:r>
          </w:p>
        </w:tc>
      </w:tr>
      <w:tr w:rsidR="00A31C7D" w14:paraId="723DC609" w14:textId="77777777" w:rsidTr="00577B08">
        <w:trPr>
          <w:trHeight w:val="1856"/>
        </w:trPr>
        <w:tc>
          <w:tcPr>
            <w:tcW w:w="11194" w:type="dxa"/>
            <w:gridSpan w:val="2"/>
            <w:shd w:val="clear" w:color="auto" w:fill="auto"/>
          </w:tcPr>
          <w:p w14:paraId="53A45413" w14:textId="2C7C0E2E" w:rsidR="00246564" w:rsidRPr="00BA7651" w:rsidRDefault="004C25FA" w:rsidP="00BA7651">
            <w:pPr>
              <w:jc w:val="center"/>
              <w:rPr>
                <w:rFonts w:ascii="Arial" w:hAnsi="Arial" w:cs="Arial"/>
                <w:color w:val="0070C0"/>
                <w:u w:val="single"/>
              </w:rPr>
            </w:pPr>
            <w:r w:rsidRPr="003B34E2">
              <w:rPr>
                <w:rFonts w:ascii="Arial" w:hAnsi="Arial" w:cs="Arial"/>
                <w:color w:val="0070C0"/>
                <w:u w:val="single"/>
              </w:rPr>
              <w:t>A</w:t>
            </w:r>
            <w:r w:rsidR="000C0CEC" w:rsidRPr="003B34E2">
              <w:rPr>
                <w:rFonts w:ascii="Arial" w:hAnsi="Arial" w:cs="Arial"/>
                <w:color w:val="0070C0"/>
                <w:u w:val="single"/>
              </w:rPr>
              <w:t>nalys</w:t>
            </w:r>
            <w:r w:rsidR="00952A2E" w:rsidRPr="003B34E2">
              <w:rPr>
                <w:rFonts w:ascii="Arial" w:hAnsi="Arial" w:cs="Arial"/>
                <w:color w:val="0070C0"/>
                <w:u w:val="single"/>
              </w:rPr>
              <w:t>i</w:t>
            </w:r>
            <w:r w:rsidR="000C0CEC" w:rsidRPr="003B34E2">
              <w:rPr>
                <w:rFonts w:ascii="Arial" w:hAnsi="Arial" w:cs="Arial"/>
                <w:color w:val="0070C0"/>
                <w:u w:val="single"/>
              </w:rPr>
              <w:t xml:space="preserve">s </w:t>
            </w:r>
            <w:r w:rsidR="00952A2E" w:rsidRPr="003B34E2">
              <w:rPr>
                <w:rFonts w:ascii="Arial" w:hAnsi="Arial" w:cs="Arial"/>
                <w:color w:val="0070C0"/>
                <w:u w:val="single"/>
              </w:rPr>
              <w:t xml:space="preserve"> </w:t>
            </w:r>
          </w:p>
          <w:p w14:paraId="2F54EDAA" w14:textId="77777777" w:rsidR="001963CE" w:rsidRDefault="001963CE" w:rsidP="001963CE">
            <w:pPr>
              <w:rPr>
                <w:rFonts w:ascii="Arial" w:hAnsi="Arial" w:cs="Arial"/>
              </w:rPr>
            </w:pPr>
          </w:p>
          <w:p w14:paraId="7CC7979A" w14:textId="27A6A932" w:rsidR="00DF6124" w:rsidRDefault="00DF6124" w:rsidP="00983988">
            <w:pPr>
              <w:pStyle w:val="NormalWeb"/>
              <w:spacing w:before="0" w:beforeAutospacing="0" w:after="0" w:afterAutospacing="0" w:line="480" w:lineRule="auto"/>
              <w:ind w:firstLine="720"/>
            </w:pPr>
            <w:r>
              <w:t xml:space="preserve">Given that practitioners new to reflective practice may find a structured approach to reflection helpful, Gibbs’ Reflective Cycle (1988) may be particularly helpful. It breaks down into six stages (description, feelings, evaluation, analysis, conclusion, and action plan), which gives a nice and deterministic structure to reflect on certain marks or experiences. Practitioners have the ability to methodically break down their thoughts with this structured approach, making it very helpful for working through concrete situations in the classroom. </w:t>
            </w:r>
            <w:r w:rsidR="0094117C">
              <w:t>H</w:t>
            </w:r>
            <w:r>
              <w:t>owever, some educators might find Gibbs’ model too rigid in that its stages must be addressed in a specified order. This step-by-step process may be time-consuming in fast-paced environments such as in early childhood settings, and prevention of the development of deep reflection during daily activities is possible. Despite these shortcomings, Gibbs’ model is widely used and is easily accessible as a tool for reflective practice for beginning educators (Gibbs, 1988).</w:t>
            </w:r>
          </w:p>
          <w:p w14:paraId="228560B4" w14:textId="77E6D7E3" w:rsidR="003B34E2" w:rsidRDefault="00DF6124" w:rsidP="00983988">
            <w:pPr>
              <w:pStyle w:val="NormalWeb"/>
              <w:spacing w:before="0" w:beforeAutospacing="0" w:after="0" w:afterAutospacing="0" w:line="480" w:lineRule="auto"/>
              <w:ind w:firstLine="720"/>
            </w:pPr>
            <w:r>
              <w:t xml:space="preserve">On the other hand, </w:t>
            </w:r>
            <w:proofErr w:type="spellStart"/>
            <w:r>
              <w:t>Kolb’s</w:t>
            </w:r>
            <w:proofErr w:type="spellEnd"/>
            <w:r>
              <w:t xml:space="preserve"> (</w:t>
            </w:r>
            <w:r w:rsidR="00300191">
              <w:t>2014</w:t>
            </w:r>
            <w:r>
              <w:t xml:space="preserve">) Experiential Learning Cycle is more fluid and gives emphasis to learning through experience, which may be more appealing to practitioners who are accustomed to learning by doing. The model is laid out in </w:t>
            </w:r>
            <w:proofErr w:type="spellStart"/>
            <w:r>
              <w:t>Kolb’s</w:t>
            </w:r>
            <w:proofErr w:type="spellEnd"/>
            <w:r>
              <w:t xml:space="preserve"> four stages: concrete experience, reflective observation, abstract conceptualization, and active experimentation. This model facilitates a phenomenon of reflection and learning, where practitioners can continue to learn and apply to the next practice. </w:t>
            </w:r>
            <w:proofErr w:type="spellStart"/>
            <w:r w:rsidRPr="0013665B">
              <w:t>Kolb’s</w:t>
            </w:r>
            <w:proofErr w:type="spellEnd"/>
            <w:r w:rsidRPr="0013665B">
              <w:t xml:space="preserve"> model is flexible enough to allow for a more holistic, impact-oriented professional development approach that includes reflecting and taking action</w:t>
            </w:r>
            <w:r w:rsidR="0013665B">
              <w:t xml:space="preserve"> (</w:t>
            </w:r>
            <w:proofErr w:type="spellStart"/>
            <w:r w:rsidR="0013665B" w:rsidRPr="0013665B">
              <w:t>Wij</w:t>
            </w:r>
            <w:r w:rsidR="0013665B">
              <w:t>nen-Meijer</w:t>
            </w:r>
            <w:proofErr w:type="spellEnd"/>
            <w:r w:rsidR="0013665B">
              <w:t xml:space="preserve"> et al., </w:t>
            </w:r>
            <w:r w:rsidR="0013665B" w:rsidRPr="0013665B">
              <w:t>2022)</w:t>
            </w:r>
            <w:r>
              <w:t xml:space="preserve">. But </w:t>
            </w:r>
            <w:proofErr w:type="spellStart"/>
            <w:r>
              <w:t>Kolb’s</w:t>
            </w:r>
            <w:proofErr w:type="spellEnd"/>
            <w:r>
              <w:t xml:space="preserve"> model is abstract for some practitioners. It can be challenging to apply it </w:t>
            </w:r>
            <w:r>
              <w:lastRenderedPageBreak/>
              <w:t xml:space="preserve">to real-life situations, especially in busy early childhood settings without concrete guidance. </w:t>
            </w:r>
            <w:proofErr w:type="spellStart"/>
            <w:r>
              <w:t>Kolb’s</w:t>
            </w:r>
            <w:proofErr w:type="spellEnd"/>
            <w:r>
              <w:t xml:space="preserve"> approach also needs further understanding of the cyclical learning process and a capability to implement it effectively, which still might prove hard for inexperienced educators (</w:t>
            </w:r>
            <w:proofErr w:type="spellStart"/>
            <w:r>
              <w:t>Kolb</w:t>
            </w:r>
            <w:proofErr w:type="spellEnd"/>
            <w:r>
              <w:t xml:space="preserve">, </w:t>
            </w:r>
            <w:r w:rsidR="00300191">
              <w:t>2014</w:t>
            </w:r>
            <w:r>
              <w:t>).</w:t>
            </w:r>
          </w:p>
          <w:p w14:paraId="1243CF20" w14:textId="27EEE572" w:rsidR="00246564" w:rsidRPr="001A7479" w:rsidRDefault="001A7479" w:rsidP="00300191">
            <w:pPr>
              <w:pStyle w:val="NormalWeb"/>
              <w:spacing w:before="0" w:beforeAutospacing="0" w:after="0" w:afterAutospacing="0" w:line="480" w:lineRule="auto"/>
              <w:ind w:firstLine="720"/>
            </w:pPr>
            <w:r>
              <w:t xml:space="preserve">Although both Gibbs’ and </w:t>
            </w:r>
            <w:proofErr w:type="spellStart"/>
            <w:r>
              <w:t>Kolb’s</w:t>
            </w:r>
            <w:proofErr w:type="spellEnd"/>
            <w:r>
              <w:t xml:space="preserve"> models are based on reflection as a cyclical process, the two models have different structures and applications. Gibbs' model is a more rigid, step-by-step process that is advantageous for experienced practitioners looking for a straightforward method for assessing particular encounters or events. On the other hand, </w:t>
            </w:r>
            <w:proofErr w:type="spellStart"/>
            <w:r>
              <w:t>Kolb’s</w:t>
            </w:r>
            <w:proofErr w:type="spellEnd"/>
            <w:r>
              <w:t xml:space="preserve"> model is more malleable, focusing on a wider process of learning by doing, and hence it is a more suitable approach to continued, comprehensive professional development. The difference in the two models lies in the degree of abstraction and the type of reflection that they encourage. </w:t>
            </w:r>
            <w:proofErr w:type="spellStart"/>
            <w:r>
              <w:t>Kolb’s</w:t>
            </w:r>
            <w:proofErr w:type="spellEnd"/>
            <w:r>
              <w:t xml:space="preserve"> model is more beneficial for practitioners who endeavor to learn through continuous adaptation of new insights (</w:t>
            </w:r>
            <w:proofErr w:type="spellStart"/>
            <w:r>
              <w:t>Schön</w:t>
            </w:r>
            <w:proofErr w:type="spellEnd"/>
            <w:r>
              <w:t xml:space="preserve">, </w:t>
            </w:r>
            <w:r w:rsidR="00300191">
              <w:t>2017</w:t>
            </w:r>
            <w:r>
              <w:t>) and to apply new insights as more insights emerge, whereas Gibbs’ model is more suitable for reflective journaling and investigation of specific incidents (</w:t>
            </w:r>
            <w:proofErr w:type="spellStart"/>
            <w:r>
              <w:t>Schön</w:t>
            </w:r>
            <w:proofErr w:type="spellEnd"/>
            <w:r>
              <w:t xml:space="preserve">, </w:t>
            </w:r>
            <w:r w:rsidR="00300191">
              <w:t>20</w:t>
            </w:r>
            <w:r>
              <w:t>1</w:t>
            </w:r>
            <w:r w:rsidR="00300191">
              <w:t>7</w:t>
            </w:r>
            <w:r>
              <w:t xml:space="preserve">). Both reflective models provide early childhood education with valuable tools to aid professional practice. </w:t>
            </w:r>
            <w:proofErr w:type="spellStart"/>
            <w:r>
              <w:t>Kolb’s</w:t>
            </w:r>
            <w:proofErr w:type="spellEnd"/>
            <w:r>
              <w:t xml:space="preserve"> model provides a more flexible, experiential type of approach to learning, while Gibbs’ model of reflection is ideal for structured, incident-based reflection. The models each have their strengths and weaknesses, and there is an application rule for use based on the context in which they are applied and the practical application need.</w:t>
            </w:r>
          </w:p>
        </w:tc>
      </w:tr>
      <w:tr w:rsidR="00457BF6" w14:paraId="6B586CC1" w14:textId="77777777" w:rsidTr="00577B08">
        <w:trPr>
          <w:trHeight w:val="1125"/>
        </w:trPr>
        <w:tc>
          <w:tcPr>
            <w:tcW w:w="11194" w:type="dxa"/>
            <w:gridSpan w:val="2"/>
            <w:shd w:val="clear" w:color="auto" w:fill="auto"/>
          </w:tcPr>
          <w:p w14:paraId="2788B567" w14:textId="2EC8184D" w:rsidR="00246564" w:rsidRPr="0094117C" w:rsidRDefault="00457BF6" w:rsidP="003B34E2">
            <w:pPr>
              <w:jc w:val="center"/>
              <w:rPr>
                <w:rFonts w:ascii="Arial" w:hAnsi="Arial" w:cs="Arial"/>
                <w:color w:val="0070C0"/>
                <w:u w:val="single"/>
              </w:rPr>
            </w:pPr>
            <w:r w:rsidRPr="0094117C">
              <w:rPr>
                <w:rFonts w:ascii="Arial" w:hAnsi="Arial" w:cs="Arial"/>
                <w:color w:val="0070C0"/>
                <w:u w:val="single"/>
              </w:rPr>
              <w:lastRenderedPageBreak/>
              <w:t xml:space="preserve">Conclusion </w:t>
            </w:r>
          </w:p>
          <w:p w14:paraId="7DF002D6" w14:textId="77777777" w:rsidR="00457BF6" w:rsidRDefault="00457BF6" w:rsidP="00263207">
            <w:pPr>
              <w:jc w:val="center"/>
              <w:rPr>
                <w:rFonts w:ascii="Arial" w:hAnsi="Arial" w:cs="Arial"/>
              </w:rPr>
            </w:pPr>
          </w:p>
          <w:p w14:paraId="66873064" w14:textId="69C22E35" w:rsidR="00457BF6" w:rsidRPr="00223299" w:rsidRDefault="00223299" w:rsidP="00983988">
            <w:pPr>
              <w:pStyle w:val="NormalWeb"/>
              <w:spacing w:before="0" w:beforeAutospacing="0" w:after="0" w:afterAutospacing="0" w:line="480" w:lineRule="auto"/>
              <w:ind w:firstLine="720"/>
            </w:pPr>
            <w:r>
              <w:t xml:space="preserve">Reflective practice is an important aspect of professional development for those in early year’s education. The practice provides a tool for practitioners to reflect upon what they are doing, learn from experiences, and, by doing so, and improve practice to better serve the needs of children. Gibbs’ model and </w:t>
            </w:r>
            <w:proofErr w:type="spellStart"/>
            <w:r>
              <w:t>Kolb’s</w:t>
            </w:r>
            <w:proofErr w:type="spellEnd"/>
            <w:r>
              <w:t xml:space="preserve"> are examples of structured but flexible models for reflection, with different advantages and disadvantages. While Gibbs' model enables a clear and methodical approach to analyze any incident in a well-defined manner, </w:t>
            </w:r>
            <w:proofErr w:type="spellStart"/>
            <w:r>
              <w:t>Kolb's</w:t>
            </w:r>
            <w:proofErr w:type="spellEnd"/>
            <w:r>
              <w:t xml:space="preserve"> model focuses on the experiential nature of learning and its involvement in continuous professional development. The two models are useful as tools for promoting reflective practice, and they can be combined for both of their benefits to create a far more comprehensive approach to quality care and education in early childhood settings. Early years </w:t>
            </w:r>
            <w:r>
              <w:lastRenderedPageBreak/>
              <w:t>professionals can continually improve their skills and contribute to the well-being of children as well as create inclusive and supportive learning environments by adopting reflective practices</w:t>
            </w:r>
            <w:r w:rsidR="003B34E2">
              <w:t>.</w:t>
            </w:r>
          </w:p>
        </w:tc>
      </w:tr>
    </w:tbl>
    <w:p w14:paraId="13363B16" w14:textId="77777777" w:rsidR="00246564" w:rsidRDefault="00246564" w:rsidP="00B9575C">
      <w:pPr>
        <w:rPr>
          <w:rFonts w:ascii="Arial" w:hAnsi="Arial" w:cs="Arial"/>
          <w:b/>
          <w:bCs/>
        </w:rPr>
      </w:pPr>
    </w:p>
    <w:p w14:paraId="3E3AA479" w14:textId="77777777" w:rsidR="008B56BF" w:rsidRDefault="008B56BF" w:rsidP="00B9575C">
      <w:pPr>
        <w:rPr>
          <w:rFonts w:ascii="Arial" w:hAnsi="Arial" w:cs="Arial"/>
          <w:b/>
          <w:bCs/>
        </w:rPr>
      </w:pPr>
    </w:p>
    <w:p w14:paraId="6AC49E2E" w14:textId="77777777" w:rsidR="008B56BF" w:rsidRDefault="008B56BF" w:rsidP="00B9575C">
      <w:pPr>
        <w:rPr>
          <w:rFonts w:ascii="Arial" w:hAnsi="Arial" w:cs="Arial"/>
          <w:b/>
          <w:bCs/>
        </w:rPr>
      </w:pPr>
    </w:p>
    <w:p w14:paraId="13F53DF4" w14:textId="77777777" w:rsidR="008B56BF" w:rsidRDefault="008B56BF" w:rsidP="00B9575C">
      <w:pPr>
        <w:rPr>
          <w:rFonts w:ascii="Arial" w:hAnsi="Arial" w:cs="Arial"/>
          <w:b/>
          <w:bCs/>
        </w:rPr>
      </w:pPr>
    </w:p>
    <w:p w14:paraId="42567B0E" w14:textId="77777777" w:rsidR="008B56BF" w:rsidRDefault="008B56BF" w:rsidP="00B9575C">
      <w:pPr>
        <w:rPr>
          <w:rFonts w:ascii="Arial" w:hAnsi="Arial" w:cs="Arial"/>
          <w:b/>
          <w:bCs/>
        </w:rPr>
      </w:pPr>
    </w:p>
    <w:p w14:paraId="0ABB9185" w14:textId="77777777" w:rsidR="008B56BF" w:rsidRDefault="008B56BF" w:rsidP="00B9575C">
      <w:pPr>
        <w:rPr>
          <w:rFonts w:ascii="Arial" w:hAnsi="Arial" w:cs="Arial"/>
          <w:b/>
          <w:bCs/>
        </w:rPr>
      </w:pPr>
    </w:p>
    <w:p w14:paraId="58CA4F17" w14:textId="77777777" w:rsidR="008B56BF" w:rsidRDefault="008B56BF" w:rsidP="00B9575C">
      <w:pPr>
        <w:rPr>
          <w:rFonts w:ascii="Arial" w:hAnsi="Arial" w:cs="Arial"/>
          <w:b/>
          <w:bCs/>
        </w:rPr>
      </w:pPr>
    </w:p>
    <w:p w14:paraId="644912E6" w14:textId="77777777" w:rsidR="008B56BF" w:rsidRDefault="008B56BF" w:rsidP="00B9575C">
      <w:pPr>
        <w:rPr>
          <w:rFonts w:ascii="Arial" w:hAnsi="Arial" w:cs="Arial"/>
          <w:b/>
          <w:bCs/>
        </w:rPr>
      </w:pPr>
    </w:p>
    <w:p w14:paraId="6266F0D2" w14:textId="77777777" w:rsidR="008B56BF" w:rsidRDefault="008B56BF" w:rsidP="00B9575C">
      <w:pPr>
        <w:rPr>
          <w:rFonts w:ascii="Arial" w:hAnsi="Arial" w:cs="Arial"/>
          <w:b/>
          <w:bCs/>
        </w:rPr>
      </w:pPr>
    </w:p>
    <w:p w14:paraId="3701636E" w14:textId="77777777" w:rsidR="008B56BF" w:rsidRDefault="008B56BF" w:rsidP="00B9575C">
      <w:pPr>
        <w:rPr>
          <w:rFonts w:ascii="Arial" w:hAnsi="Arial" w:cs="Arial"/>
          <w:b/>
          <w:bCs/>
        </w:rPr>
      </w:pPr>
    </w:p>
    <w:p w14:paraId="4B503D70" w14:textId="77777777" w:rsidR="008B56BF" w:rsidRDefault="008B56BF" w:rsidP="00B9575C">
      <w:pPr>
        <w:rPr>
          <w:rFonts w:ascii="Arial" w:hAnsi="Arial" w:cs="Arial"/>
          <w:b/>
          <w:bCs/>
        </w:rPr>
      </w:pPr>
    </w:p>
    <w:p w14:paraId="0DDF72BC" w14:textId="4D59057C" w:rsidR="00F56175" w:rsidRPr="00F56175" w:rsidRDefault="0053274E" w:rsidP="000E2380">
      <w:pPr>
        <w:spacing w:line="480" w:lineRule="auto"/>
        <w:jc w:val="center"/>
        <w:rPr>
          <w:b/>
        </w:rPr>
      </w:pPr>
      <w:r w:rsidRPr="00F56175">
        <w:rPr>
          <w:b/>
        </w:rPr>
        <w:t>Part 3:</w:t>
      </w:r>
      <w:r w:rsidR="00F56175" w:rsidRPr="00F56175">
        <w:rPr>
          <w:b/>
        </w:rPr>
        <w:t xml:space="preserve"> Written Essay on Professional Practice</w:t>
      </w:r>
    </w:p>
    <w:p w14:paraId="50415250" w14:textId="77777777" w:rsidR="00F56175" w:rsidRPr="00F56175" w:rsidRDefault="00F56175" w:rsidP="000E2380">
      <w:pPr>
        <w:spacing w:line="480" w:lineRule="auto"/>
        <w:outlineLvl w:val="3"/>
        <w:rPr>
          <w:b/>
          <w:bCs/>
          <w:lang w:val="en-US" w:eastAsia="en-US"/>
        </w:rPr>
      </w:pPr>
      <w:r w:rsidRPr="00F56175">
        <w:rPr>
          <w:b/>
          <w:bCs/>
          <w:lang w:val="en-US" w:eastAsia="en-US"/>
        </w:rPr>
        <w:t>Introduction</w:t>
      </w:r>
    </w:p>
    <w:p w14:paraId="74FFB3DB" w14:textId="32BC307D" w:rsidR="00F56175" w:rsidRPr="00F56175" w:rsidRDefault="00C14F70" w:rsidP="000E2380">
      <w:pPr>
        <w:pStyle w:val="NormalWeb"/>
        <w:spacing w:before="0" w:beforeAutospacing="0" w:after="0" w:afterAutospacing="0" w:line="480" w:lineRule="auto"/>
        <w:ind w:firstLine="720"/>
      </w:pPr>
      <w:r>
        <w:t>Early childhood education (ECE) professionals play a crucial role in shaping young minds and fostering an inclusive and supportive environment for all children. A professional in this field is one who expresses not only a detailed knowledge of child development but also values, ethics, and a shocking degree of commitment to the welfare and development of children. A professional is a well-rounded practitioner who learns through self-reflection and professional development and through collaboration with others. The objective of this essay is to identify and analyze the importance of different characteristics of professional practice in fulfilling the individual and inclusive needs of children. This will address professional values, communication, safeguarding, multi-agency collaboration, and the observation and planning cycle, as well as the principles of the UNCRC (United Nations Convention on the Rights of the Child). Together, these elements are responsible for making sure that those working in the field of early childhood education develop a holistic, responsive, and sound environment that is appropriate for children to grow, learn, and thrive</w:t>
      </w:r>
      <w:r w:rsidR="00F56175" w:rsidRPr="00F56175">
        <w:t>.</w:t>
      </w:r>
    </w:p>
    <w:p w14:paraId="10A3CEE0" w14:textId="77777777" w:rsidR="00F56175" w:rsidRPr="00F56175" w:rsidRDefault="00F56175" w:rsidP="009F0C96">
      <w:pPr>
        <w:spacing w:line="480" w:lineRule="auto"/>
        <w:outlineLvl w:val="3"/>
        <w:rPr>
          <w:b/>
          <w:bCs/>
          <w:lang w:val="en-US" w:eastAsia="en-US"/>
        </w:rPr>
      </w:pPr>
      <w:r w:rsidRPr="00F56175">
        <w:rPr>
          <w:b/>
          <w:bCs/>
          <w:lang w:val="en-US" w:eastAsia="en-US"/>
        </w:rPr>
        <w:t>What is Professional Practice?</w:t>
      </w:r>
    </w:p>
    <w:p w14:paraId="3EC8440A" w14:textId="6DF56764" w:rsidR="009F0C96" w:rsidRDefault="009F0C96" w:rsidP="009F0C96">
      <w:pPr>
        <w:pStyle w:val="NormalWeb"/>
        <w:spacing w:before="0" w:beforeAutospacing="0" w:after="0" w:afterAutospacing="0" w:line="480" w:lineRule="auto"/>
        <w:ind w:firstLine="720"/>
      </w:pPr>
      <w:r w:rsidRPr="0013665B">
        <w:t xml:space="preserve">Professional practice of early childhood education is a mix of knowledge, skills, and behavior that an educator practices in order to educate and safeguard the development, safety, </w:t>
      </w:r>
      <w:r w:rsidRPr="0013665B">
        <w:lastRenderedPageBreak/>
        <w:t>and well-being of children in his or her care</w:t>
      </w:r>
      <w:r>
        <w:t>.</w:t>
      </w:r>
      <w:r w:rsidR="00194581">
        <w:t xml:space="preserve"> </w:t>
      </w:r>
      <w:r>
        <w:t>It goes beyond delivering activities or supervising children; rather, it involves working from a theoretical perspective and applying it through a child-centered approach as well as reflection on one’s practice.</w:t>
      </w:r>
      <w:r w:rsidR="004C6E84">
        <w:t xml:space="preserve"> </w:t>
      </w:r>
      <w:r w:rsidR="004C6E84" w:rsidRPr="004C6E84">
        <w:t>Toros et al. (2021) identifies that cooperation with child protective services that work with educators of early childhood is critical to improving children’s wellbeing.</w:t>
      </w:r>
      <w:r>
        <w:t xml:space="preserve"> Ethical standards, ongoing learning, collaborating with others, and supporting all children’s diverse needs are what a professional in ECE would engage in (Perez, 2019).</w:t>
      </w:r>
      <w:r w:rsidR="0014730A">
        <w:t xml:space="preserve"> </w:t>
      </w:r>
      <w:r w:rsidR="00F60F1B" w:rsidRPr="00F60F1B">
        <w:t>The holistic approach of professional early childhood education practice works to support child welfare through knowledge application and collaborative wor</w:t>
      </w:r>
      <w:r w:rsidR="00F60F1B">
        <w:t>k and continuous enhancement</w:t>
      </w:r>
      <w:r w:rsidR="0014730A" w:rsidRPr="0014730A">
        <w:t>.</w:t>
      </w:r>
    </w:p>
    <w:p w14:paraId="09B2FB49" w14:textId="72537021" w:rsidR="00F56175" w:rsidRPr="00F56175" w:rsidRDefault="009F0C96" w:rsidP="009F0C96">
      <w:pPr>
        <w:pStyle w:val="NormalWeb"/>
        <w:spacing w:before="0" w:beforeAutospacing="0" w:after="0" w:afterAutospacing="0" w:line="480" w:lineRule="auto"/>
        <w:ind w:firstLine="720"/>
      </w:pPr>
      <w:r>
        <w:t>Any professional dealing with child development should have deep knowledge of theories, as well as practical aspects of child development and developmental frameworks. In addition to this, they must have demonstrated competence in managing children’s behavior, developed an environment conducive to children’s growth and well-being, and assured the safety and well-being of the children. These actions should be rooted in professionalism, visible in decisions, the care of children, families, and colleagues, as well as continuing professional development.</w:t>
      </w:r>
    </w:p>
    <w:p w14:paraId="325EDEAF" w14:textId="77777777" w:rsidR="00F56175" w:rsidRPr="00F56175" w:rsidRDefault="00F56175" w:rsidP="00B740C5">
      <w:pPr>
        <w:spacing w:line="480" w:lineRule="auto"/>
        <w:outlineLvl w:val="3"/>
        <w:rPr>
          <w:b/>
          <w:bCs/>
          <w:lang w:val="en-US" w:eastAsia="en-US"/>
        </w:rPr>
      </w:pPr>
      <w:r w:rsidRPr="00F56175">
        <w:rPr>
          <w:b/>
          <w:bCs/>
          <w:lang w:val="en-US" w:eastAsia="en-US"/>
        </w:rPr>
        <w:t>What Values are Important for a Professional Practitioner?</w:t>
      </w:r>
    </w:p>
    <w:p w14:paraId="64662784" w14:textId="77777777" w:rsidR="00431D55" w:rsidRDefault="00431D55" w:rsidP="00B740C5">
      <w:pPr>
        <w:pStyle w:val="NormalWeb"/>
        <w:spacing w:before="0" w:beforeAutospacing="0" w:after="0" w:afterAutospacing="0" w:line="480" w:lineRule="auto"/>
        <w:ind w:firstLine="720"/>
      </w:pPr>
      <w:r>
        <w:t>Effective practice in any field is based on professional values, which are especially important in early childhood education, where workers influence children at vital stages of development. The values that govern how educators relate to children, families, and colleagues are respect, empathy, fairness, integrity, and professionalism. The decision-making is made in accordance with these values, and it creates an environment that is inclusive of different needs of children.</w:t>
      </w:r>
    </w:p>
    <w:p w14:paraId="3E06EAC4" w14:textId="77777777" w:rsidR="00431D55" w:rsidRDefault="00431D55" w:rsidP="00B740C5">
      <w:pPr>
        <w:pStyle w:val="NormalWeb"/>
        <w:spacing w:before="0" w:beforeAutospacing="0" w:after="0" w:afterAutospacing="0" w:line="480" w:lineRule="auto"/>
        <w:ind w:firstLine="720"/>
      </w:pPr>
      <w:r>
        <w:t xml:space="preserve">It is paramount to respect children’s rights and dignity. In accordance with UNCRC (United Nations Convention on the Rights of the Child, 1989), children are entitled to </w:t>
      </w:r>
      <w:r>
        <w:lastRenderedPageBreak/>
        <w:t>freedom of expressing themselves and freedom to be protected from abuses. Children need to be able to explore, learn, and express themselves in environments where practitioners are committed to these rights and show effective encouragement in these rights.</w:t>
      </w:r>
    </w:p>
    <w:p w14:paraId="2A6925B0" w14:textId="77777777" w:rsidR="00431D55" w:rsidRDefault="00431D55" w:rsidP="00B740C5">
      <w:pPr>
        <w:pStyle w:val="NormalWeb"/>
        <w:spacing w:before="0" w:beforeAutospacing="0" w:after="0" w:afterAutospacing="0" w:line="480" w:lineRule="auto"/>
        <w:ind w:firstLine="720"/>
      </w:pPr>
      <w:r>
        <w:t>Empathy is another essential value. Empathy is a must to understand and respond to children's emotional needs. Since children are at different developmental stages, they might have difficulty with communication or with social integration. Empathetic practitioners are better situated to support children with additional needs and develop a positive climate that can foster children’s growth (</w:t>
      </w:r>
      <w:proofErr w:type="spellStart"/>
      <w:r>
        <w:t>Cherrington</w:t>
      </w:r>
      <w:proofErr w:type="spellEnd"/>
      <w:r>
        <w:t xml:space="preserve"> &amp; Thornton, 2013).</w:t>
      </w:r>
    </w:p>
    <w:p w14:paraId="38094764" w14:textId="24CF2B84" w:rsidR="00F56175" w:rsidRPr="00F56175" w:rsidRDefault="00431D55" w:rsidP="00B740C5">
      <w:pPr>
        <w:pStyle w:val="NormalWeb"/>
        <w:spacing w:before="0" w:beforeAutospacing="0" w:after="0" w:afterAutospacing="0" w:line="480" w:lineRule="auto"/>
        <w:ind w:firstLine="720"/>
      </w:pPr>
      <w:r>
        <w:t>A professional guarantees that practitioners continue to develop, follow standards, and be ethically oriented. It includes using best practices to safeguard children and react in an appropriate way to children’s behavior, learning needs, and emotional development. Professionalism creates trust between families, colleagues, and children to ensure that the practitioner can provide quality education for every child involved (Gasper, 2015)</w:t>
      </w:r>
      <w:r w:rsidR="00F56175" w:rsidRPr="00F56175">
        <w:t>.</w:t>
      </w:r>
    </w:p>
    <w:p w14:paraId="57049E3E" w14:textId="77777777" w:rsidR="00F56175" w:rsidRPr="00F56175" w:rsidRDefault="00F56175" w:rsidP="003C180A">
      <w:pPr>
        <w:spacing w:line="480" w:lineRule="auto"/>
        <w:outlineLvl w:val="3"/>
        <w:rPr>
          <w:b/>
          <w:bCs/>
          <w:lang w:val="en-US" w:eastAsia="en-US"/>
        </w:rPr>
      </w:pPr>
      <w:r w:rsidRPr="00F56175">
        <w:rPr>
          <w:b/>
          <w:bCs/>
          <w:lang w:val="en-US" w:eastAsia="en-US"/>
        </w:rPr>
        <w:t>Why is Communication and Relationships Important to Professional Practice and Meeting the Needs of Children?</w:t>
      </w:r>
    </w:p>
    <w:p w14:paraId="6A8AA7DD" w14:textId="77777777" w:rsidR="000A1397" w:rsidRDefault="000A1397" w:rsidP="003C180A">
      <w:pPr>
        <w:pStyle w:val="NormalWeb"/>
        <w:spacing w:before="0" w:beforeAutospacing="0" w:after="0" w:afterAutospacing="0" w:line="480" w:lineRule="auto"/>
        <w:ind w:firstLine="720"/>
      </w:pPr>
      <w:r>
        <w:t>Communication is a foundation of professional practice in early childhood education and care. Communication is not only the use of words but also includes other factors like gestures, facial expressions, and even listening. Wales (2016) highlights that effective communication between practitioners and children is of utmost importance to ensure that the children's needs are understood and met in what should be a supportive learning environment.</w:t>
      </w:r>
    </w:p>
    <w:p w14:paraId="5CCEB4E6" w14:textId="46C5378A" w:rsidR="00F56175" w:rsidRPr="00F56175" w:rsidRDefault="000A1397" w:rsidP="003C180A">
      <w:pPr>
        <w:pStyle w:val="NormalWeb"/>
        <w:spacing w:before="0" w:beforeAutospacing="0" w:after="0" w:afterAutospacing="0" w:line="480" w:lineRule="auto"/>
        <w:ind w:firstLine="720"/>
      </w:pPr>
      <w:r>
        <w:t xml:space="preserve">Emotional and social development also depends on strong relationships between practitioners and children. Respected, safe children feel more valued and will engage in learning and gain a positive relationship with their peers. The relational approach thus fosters an atmosphere of trust where the proceedings are given an opportunity to freely speak up and play in their learning. It is also important to note that the quality of the relationship between </w:t>
      </w:r>
      <w:r>
        <w:lastRenderedPageBreak/>
        <w:t>family and educators also matters in meeting children’s needs. Open communication with parents is what helps educators understand their children’s backgrounds, likes and dislikes, and possible challenges so they can adjust their teaching methods (Perez, 2019)</w:t>
      </w:r>
      <w:r w:rsidR="00F56175" w:rsidRPr="00F56175">
        <w:t>.</w:t>
      </w:r>
    </w:p>
    <w:p w14:paraId="00FEC189" w14:textId="77777777" w:rsidR="00F56175" w:rsidRPr="00F56175" w:rsidRDefault="00F56175" w:rsidP="004A76FF">
      <w:pPr>
        <w:spacing w:line="480" w:lineRule="auto"/>
        <w:outlineLvl w:val="3"/>
        <w:rPr>
          <w:b/>
          <w:bCs/>
          <w:lang w:val="en-US" w:eastAsia="en-US"/>
        </w:rPr>
      </w:pPr>
      <w:r w:rsidRPr="00F56175">
        <w:rPr>
          <w:b/>
          <w:bCs/>
          <w:lang w:val="en-US" w:eastAsia="en-US"/>
        </w:rPr>
        <w:t>Why is Having In-Depth Knowledge and Understanding Important to Professional Practice, Including Aspects of Safeguarding?</w:t>
      </w:r>
    </w:p>
    <w:p w14:paraId="6F03B842" w14:textId="77777777" w:rsidR="004A76FF" w:rsidRDefault="004A76FF" w:rsidP="004A76FF">
      <w:pPr>
        <w:pStyle w:val="NormalWeb"/>
        <w:spacing w:before="0" w:beforeAutospacing="0" w:after="0" w:afterAutospacing="0" w:line="480" w:lineRule="auto"/>
        <w:ind w:firstLine="720"/>
      </w:pPr>
      <w:r>
        <w:t>Professional practice requires in-depth knowledge and understanding of child development, educational practices, and safeguarding processes. To be able to create an effective curriculum and learning environment, an effective professional practitioner must be well versed in developmental milestones, learning theories, and teaching strategies.</w:t>
      </w:r>
    </w:p>
    <w:p w14:paraId="7CC0B522" w14:textId="77777777" w:rsidR="004A76FF" w:rsidRDefault="004A76FF" w:rsidP="004A76FF">
      <w:pPr>
        <w:pStyle w:val="NormalWeb"/>
        <w:spacing w:before="0" w:beforeAutospacing="0" w:after="0" w:afterAutospacing="0" w:line="480" w:lineRule="auto"/>
        <w:ind w:firstLine="720"/>
      </w:pPr>
      <w:r>
        <w:t>In particular, safeguarding is a key area that needs specialized knowledge. Professionals need to know the signs of abuse, neglect, and risks of harm and abuse to children. This knowledge enables practitioners to promptly address and appropriately deal with any concern so as to protect the children they are entrusted with. Practitioners are encouraged through the safeguarding framework to act as the advocates for children, granting them suitable support services as the need arises (</w:t>
      </w:r>
      <w:proofErr w:type="spellStart"/>
      <w:r>
        <w:t>Cherrington</w:t>
      </w:r>
      <w:proofErr w:type="spellEnd"/>
      <w:r>
        <w:t xml:space="preserve"> &amp; Thornton, 2013).</w:t>
      </w:r>
    </w:p>
    <w:p w14:paraId="2D677AE3" w14:textId="74A817A8" w:rsidR="00F56175" w:rsidRPr="00F56175" w:rsidRDefault="004A76FF" w:rsidP="004A76FF">
      <w:pPr>
        <w:pStyle w:val="NormalWeb"/>
        <w:spacing w:before="0" w:beforeAutospacing="0" w:after="0" w:afterAutospacing="0" w:line="480" w:lineRule="auto"/>
        <w:ind w:firstLine="720"/>
      </w:pPr>
      <w:r>
        <w:t>Furthermore, inclusive practice also means that it addresses the diverse needs of children and also the children who have additional educational or emotional needs. However, for this to be achieved, it is up to professionals to utilize strategies that allow and accommodate all children, thereby allowing every child to have an equal possibility of succeeding in a setting where he or she learns</w:t>
      </w:r>
      <w:r w:rsidR="00F56175" w:rsidRPr="00F56175">
        <w:t>.</w:t>
      </w:r>
    </w:p>
    <w:p w14:paraId="75E21F24" w14:textId="77777777" w:rsidR="00F56175" w:rsidRPr="00F56175" w:rsidRDefault="00F56175" w:rsidP="007B592A">
      <w:pPr>
        <w:spacing w:line="480" w:lineRule="auto"/>
        <w:outlineLvl w:val="3"/>
        <w:rPr>
          <w:b/>
          <w:bCs/>
          <w:lang w:val="en-US" w:eastAsia="en-US"/>
        </w:rPr>
      </w:pPr>
      <w:r w:rsidRPr="00F56175">
        <w:rPr>
          <w:b/>
          <w:bCs/>
          <w:lang w:val="en-US" w:eastAsia="en-US"/>
        </w:rPr>
        <w:t>Why is Partnership and Multi-Agency Working Important to Professional Practice?</w:t>
      </w:r>
    </w:p>
    <w:p w14:paraId="03E6909D" w14:textId="77777777" w:rsidR="007B592A" w:rsidRDefault="007B592A" w:rsidP="007B592A">
      <w:pPr>
        <w:pStyle w:val="NormalWeb"/>
        <w:spacing w:before="0" w:beforeAutospacing="0" w:after="0" w:afterAutospacing="0" w:line="480" w:lineRule="auto"/>
        <w:ind w:firstLine="720"/>
      </w:pPr>
      <w:r>
        <w:t xml:space="preserve">Relationships with partnership and multi-agency working are essential in meeting the complex and varied needs of children. Children in early childhood education are often from varied backgrounds, and many will need support from different professionals such as health </w:t>
      </w:r>
      <w:r>
        <w:lastRenderedPageBreak/>
        <w:t>workers, social workers, and psychologists. Collaboration with these professionals works holistically to address the child’s needs (Wales, 2016).</w:t>
      </w:r>
    </w:p>
    <w:p w14:paraId="4D4B573B" w14:textId="359A0C2E" w:rsidR="00F56175" w:rsidRPr="00F56175" w:rsidRDefault="007B592A" w:rsidP="007B592A">
      <w:pPr>
        <w:pStyle w:val="NormalWeb"/>
        <w:spacing w:before="0" w:beforeAutospacing="0" w:after="0" w:afterAutospacing="0" w:line="480" w:lineRule="auto"/>
        <w:ind w:firstLine="720"/>
      </w:pPr>
      <w:r>
        <w:t>Educators can benefit from sharing expertise, resources, and insights through multi-agency collaboration that benefits the child’s overall development. In addition, it guarantees that children are provided with a full package of support, which is particularly important for those children who have additional needs or vulnerabilities. In turn, this reinforces the educational environment and helps in children’s learning, development, and well-being</w:t>
      </w:r>
      <w:r w:rsidR="00F56175" w:rsidRPr="00F56175">
        <w:t>.</w:t>
      </w:r>
    </w:p>
    <w:p w14:paraId="5E5E3EA2" w14:textId="773C484B" w:rsidR="00F56175" w:rsidRPr="00F56175" w:rsidRDefault="00F56175" w:rsidP="0014461C">
      <w:pPr>
        <w:spacing w:line="480" w:lineRule="auto"/>
        <w:outlineLvl w:val="3"/>
        <w:rPr>
          <w:b/>
          <w:bCs/>
          <w:lang w:val="en-US" w:eastAsia="en-US"/>
        </w:rPr>
      </w:pPr>
      <w:r w:rsidRPr="00F56175">
        <w:rPr>
          <w:b/>
          <w:bCs/>
          <w:lang w:val="en-US" w:eastAsia="en-US"/>
        </w:rPr>
        <w:t xml:space="preserve">How </w:t>
      </w:r>
      <w:r w:rsidR="007E748D" w:rsidRPr="00F56175">
        <w:rPr>
          <w:b/>
          <w:bCs/>
          <w:lang w:val="en-US" w:eastAsia="en-US"/>
        </w:rPr>
        <w:t>the Observation and Planning Cycle Inform Professional Practice and Ensure Practitioners Does</w:t>
      </w:r>
      <w:r w:rsidRPr="00F56175">
        <w:rPr>
          <w:b/>
          <w:bCs/>
          <w:lang w:val="en-US" w:eastAsia="en-US"/>
        </w:rPr>
        <w:t xml:space="preserve"> are Meeting the Needs of Children?</w:t>
      </w:r>
    </w:p>
    <w:p w14:paraId="236D4052" w14:textId="5B0E26A4" w:rsidR="0014461C" w:rsidRDefault="0014461C" w:rsidP="0014461C">
      <w:pPr>
        <w:pStyle w:val="NormalWeb"/>
        <w:spacing w:before="0" w:beforeAutospacing="0" w:after="0" w:afterAutospacing="0" w:line="480" w:lineRule="auto"/>
        <w:ind w:firstLine="720"/>
      </w:pPr>
      <w:r>
        <w:t>The practice of early childhood education depends on observation and planning cycles. Practitioners can observe each child systematically and base their determinations on their strengths, their needs, and how they may be progressing. The data is used to determine what activities can be planned to support the child’s development across different domains, e.g., language, social, cognitive, and emotional skills (University of Cambridg</w:t>
      </w:r>
      <w:r w:rsidR="001E48ED">
        <w:t>e Libraries, n.d</w:t>
      </w:r>
      <w:r>
        <w:t>).</w:t>
      </w:r>
    </w:p>
    <w:p w14:paraId="6C58D5BB" w14:textId="6C0AE09E" w:rsidR="00F56175" w:rsidRPr="00F56175" w:rsidRDefault="0014461C" w:rsidP="0014461C">
      <w:pPr>
        <w:pStyle w:val="NormalWeb"/>
        <w:spacing w:before="0" w:beforeAutospacing="0" w:after="0" w:afterAutospacing="0" w:line="480" w:lineRule="auto"/>
        <w:ind w:firstLine="720"/>
      </w:pPr>
      <w:r>
        <w:t>Observations-based planning guarantees that every child gets individualized support delivered to their specific needs. This also facilitates determination of potential hurdles or voids in learning that can be acknowledged ahead of time to propel appropriate remedial and teaching methods. The observation and planning cycle thus makes the learning environment responsive, dynamic, and tuned to the developmental stage and each child’s needs</w:t>
      </w:r>
      <w:r w:rsidR="00F56175" w:rsidRPr="00F56175">
        <w:t>.</w:t>
      </w:r>
    </w:p>
    <w:p w14:paraId="270C6411" w14:textId="77777777" w:rsidR="00F56175" w:rsidRPr="00F56175" w:rsidRDefault="00F56175" w:rsidP="00D26960">
      <w:pPr>
        <w:spacing w:line="480" w:lineRule="auto"/>
        <w:outlineLvl w:val="3"/>
        <w:rPr>
          <w:b/>
          <w:bCs/>
          <w:lang w:val="en-US" w:eastAsia="en-US"/>
        </w:rPr>
      </w:pPr>
      <w:r w:rsidRPr="00F56175">
        <w:rPr>
          <w:b/>
          <w:bCs/>
          <w:lang w:val="en-US" w:eastAsia="en-US"/>
        </w:rPr>
        <w:t>How Do the Principles of the UNCRC Inform Professional Practice and Why Is This Important?</w:t>
      </w:r>
    </w:p>
    <w:p w14:paraId="1F922895" w14:textId="26664EFB" w:rsidR="00F56175" w:rsidRPr="00F56175" w:rsidRDefault="00D26960" w:rsidP="00D26960">
      <w:pPr>
        <w:pStyle w:val="NormalWeb"/>
        <w:spacing w:before="0" w:beforeAutospacing="0" w:after="0" w:afterAutospacing="0" w:line="480" w:lineRule="auto"/>
        <w:ind w:firstLine="720"/>
      </w:pPr>
      <w:r>
        <w:t xml:space="preserve">The UNCRC identifies children’s rights relating to education, rights to protection, and freedom and rights to be protected from harmful influences, abuse, or exploitation. When the UNCRC principles are integrated into professional practice, educators are guaranteeing they </w:t>
      </w:r>
      <w:r>
        <w:lastRenderedPageBreak/>
        <w:t>are upholding children’s rights to be heard, respected, and looked after in ways that serve children’s own dignity and development</w:t>
      </w:r>
      <w:r w:rsidRPr="0013665B">
        <w:t xml:space="preserve">. </w:t>
      </w:r>
      <w:r w:rsidR="009C33D1" w:rsidRPr="0013665B">
        <w:t xml:space="preserve">For instance, </w:t>
      </w:r>
      <w:r w:rsidRPr="0013665B">
        <w:t>the UNCRC states that children’s views must be heard and taken into account in all</w:t>
      </w:r>
      <w:r>
        <w:t xml:space="preserve"> matters affecting them</w:t>
      </w:r>
      <w:r w:rsidR="0013665B">
        <w:t xml:space="preserve"> (</w:t>
      </w:r>
      <w:proofErr w:type="spellStart"/>
      <w:r w:rsidR="0013665B">
        <w:rPr>
          <w:color w:val="222222"/>
          <w:shd w:val="clear" w:color="auto" w:fill="FFFFFF"/>
        </w:rPr>
        <w:t>Bradwell</w:t>
      </w:r>
      <w:proofErr w:type="spellEnd"/>
      <w:r w:rsidR="0013665B">
        <w:rPr>
          <w:color w:val="222222"/>
          <w:shd w:val="clear" w:color="auto" w:fill="FFFFFF"/>
        </w:rPr>
        <w:t xml:space="preserve">, </w:t>
      </w:r>
      <w:r w:rsidR="0013665B" w:rsidRPr="0013665B">
        <w:rPr>
          <w:color w:val="222222"/>
          <w:shd w:val="clear" w:color="auto" w:fill="FFFFFF"/>
        </w:rPr>
        <w:t>2019)</w:t>
      </w:r>
      <w:r>
        <w:t>. Consequently, educators must set up environments whereby children are facilitated to partake in decision-making processes, for example, during activities or while in the process of discussing learning goals. This helps in making children feel a sense of ownership and responsibility that they are allowed to choose answers or express thoughts (United Nations, 1989)</w:t>
      </w:r>
      <w:r w:rsidR="00F56175" w:rsidRPr="00F56175">
        <w:t>.</w:t>
      </w:r>
    </w:p>
    <w:p w14:paraId="452B92C0" w14:textId="77777777" w:rsidR="00F56175" w:rsidRPr="00F56175" w:rsidRDefault="00F56175" w:rsidP="00D26960">
      <w:pPr>
        <w:spacing w:line="480" w:lineRule="auto"/>
        <w:outlineLvl w:val="3"/>
        <w:rPr>
          <w:b/>
          <w:bCs/>
          <w:lang w:val="en-US" w:eastAsia="en-US"/>
        </w:rPr>
      </w:pPr>
      <w:r w:rsidRPr="00F56175">
        <w:rPr>
          <w:b/>
          <w:bCs/>
          <w:lang w:val="en-US" w:eastAsia="en-US"/>
        </w:rPr>
        <w:t>Conclusion</w:t>
      </w:r>
    </w:p>
    <w:p w14:paraId="16323E52" w14:textId="77777777" w:rsidR="00D26960" w:rsidRDefault="00D26960" w:rsidP="00D26960">
      <w:pPr>
        <w:pStyle w:val="NormalWeb"/>
        <w:spacing w:before="0" w:beforeAutospacing="0" w:after="0" w:afterAutospacing="0" w:line="480" w:lineRule="auto"/>
        <w:ind w:firstLine="720"/>
      </w:pPr>
      <w:r>
        <w:t>Finally, the field of professional practice in early childhood education broadly entails the maintenance of professional values, development of strong communication and relationships with others, protection of children’s well-being, and engagement in collaborative practice with other professionals. Educators who are engaged in reflective practice and making a commitment to lifelong professional development will be able to learn how to provide each child with the individual and inclusive needs. When the principles of the UNCRC are put into practice, practitioners uphold the rights of children and work in settings where children’s voices are heard, their needs are met, and their potential is developed.</w:t>
      </w:r>
    </w:p>
    <w:p w14:paraId="4A9B5BDD" w14:textId="77777777" w:rsidR="00680E8F" w:rsidRDefault="00680E8F" w:rsidP="00300191">
      <w:pPr>
        <w:rPr>
          <w:rFonts w:ascii="Arial" w:hAnsi="Arial" w:cs="Arial"/>
        </w:rPr>
      </w:pPr>
    </w:p>
    <w:p w14:paraId="52B0E7C9" w14:textId="77777777" w:rsidR="00300191" w:rsidRDefault="00300191" w:rsidP="00300191">
      <w:pPr>
        <w:rPr>
          <w:rFonts w:ascii="Arial" w:hAnsi="Arial" w:cs="Arial"/>
        </w:rPr>
      </w:pPr>
    </w:p>
    <w:p w14:paraId="67B8FDC8" w14:textId="77777777" w:rsidR="00300191" w:rsidRDefault="00300191" w:rsidP="00300191">
      <w:pPr>
        <w:rPr>
          <w:rFonts w:ascii="Arial" w:hAnsi="Arial" w:cs="Arial"/>
        </w:rPr>
      </w:pPr>
    </w:p>
    <w:p w14:paraId="63E6C5D6" w14:textId="77777777" w:rsidR="00286A15" w:rsidRDefault="00286A15" w:rsidP="00300191">
      <w:pPr>
        <w:rPr>
          <w:rFonts w:ascii="Arial" w:hAnsi="Arial" w:cs="Arial"/>
        </w:rPr>
      </w:pPr>
    </w:p>
    <w:p w14:paraId="27408A38" w14:textId="77777777" w:rsidR="00286A15" w:rsidRDefault="00286A15" w:rsidP="00300191">
      <w:pPr>
        <w:rPr>
          <w:rFonts w:ascii="Arial" w:hAnsi="Arial" w:cs="Arial"/>
        </w:rPr>
      </w:pPr>
    </w:p>
    <w:p w14:paraId="72035A43" w14:textId="77777777" w:rsidR="00286A15" w:rsidRDefault="00286A15" w:rsidP="00300191">
      <w:pPr>
        <w:rPr>
          <w:rFonts w:ascii="Arial" w:hAnsi="Arial" w:cs="Arial"/>
        </w:rPr>
      </w:pPr>
    </w:p>
    <w:p w14:paraId="05AAA6F7" w14:textId="77777777" w:rsidR="00286A15" w:rsidRDefault="00286A15" w:rsidP="00300191">
      <w:pPr>
        <w:rPr>
          <w:rFonts w:ascii="Arial" w:hAnsi="Arial" w:cs="Arial"/>
        </w:rPr>
      </w:pPr>
    </w:p>
    <w:p w14:paraId="7ED4177C" w14:textId="77777777" w:rsidR="00286A15" w:rsidRDefault="00286A15" w:rsidP="00300191">
      <w:pPr>
        <w:rPr>
          <w:rFonts w:ascii="Arial" w:hAnsi="Arial" w:cs="Arial"/>
        </w:rPr>
      </w:pPr>
    </w:p>
    <w:p w14:paraId="2995F45F" w14:textId="77777777" w:rsidR="00286A15" w:rsidRDefault="00286A15" w:rsidP="00300191">
      <w:pPr>
        <w:rPr>
          <w:rFonts w:ascii="Arial" w:hAnsi="Arial" w:cs="Arial"/>
        </w:rPr>
      </w:pPr>
    </w:p>
    <w:p w14:paraId="78CCB1F5" w14:textId="77777777" w:rsidR="00286A15" w:rsidRDefault="00286A15" w:rsidP="00300191">
      <w:pPr>
        <w:rPr>
          <w:rFonts w:ascii="Arial" w:hAnsi="Arial" w:cs="Arial"/>
        </w:rPr>
      </w:pPr>
    </w:p>
    <w:p w14:paraId="5FD3EEDA" w14:textId="77777777" w:rsidR="00286A15" w:rsidRDefault="00286A15" w:rsidP="00300191">
      <w:pPr>
        <w:rPr>
          <w:rFonts w:ascii="Arial" w:hAnsi="Arial" w:cs="Arial"/>
        </w:rPr>
      </w:pPr>
    </w:p>
    <w:p w14:paraId="607EFBEF" w14:textId="77777777" w:rsidR="00286A15" w:rsidRDefault="00286A15" w:rsidP="00300191">
      <w:pPr>
        <w:rPr>
          <w:rFonts w:ascii="Arial" w:hAnsi="Arial" w:cs="Arial"/>
        </w:rPr>
      </w:pPr>
    </w:p>
    <w:p w14:paraId="0293D865" w14:textId="77777777" w:rsidR="00286A15" w:rsidRDefault="00286A15" w:rsidP="00300191">
      <w:pPr>
        <w:rPr>
          <w:rFonts w:ascii="Arial" w:hAnsi="Arial" w:cs="Arial"/>
        </w:rPr>
      </w:pPr>
    </w:p>
    <w:p w14:paraId="7CE142A0" w14:textId="77777777" w:rsidR="00286A15" w:rsidRDefault="00286A15" w:rsidP="00300191">
      <w:pPr>
        <w:rPr>
          <w:rFonts w:ascii="Arial" w:hAnsi="Arial" w:cs="Arial"/>
        </w:rPr>
      </w:pPr>
    </w:p>
    <w:p w14:paraId="68C5ED36" w14:textId="77777777" w:rsidR="00286A15" w:rsidRDefault="00286A15" w:rsidP="00300191">
      <w:pPr>
        <w:rPr>
          <w:rFonts w:ascii="Arial" w:hAnsi="Arial" w:cs="Arial"/>
        </w:rPr>
      </w:pPr>
    </w:p>
    <w:p w14:paraId="0C2A0F8E" w14:textId="77777777" w:rsidR="00286A15" w:rsidRDefault="00286A15" w:rsidP="00300191">
      <w:pPr>
        <w:rPr>
          <w:rFonts w:ascii="Arial" w:hAnsi="Arial" w:cs="Arial"/>
        </w:rPr>
      </w:pPr>
    </w:p>
    <w:p w14:paraId="44A37362" w14:textId="77777777" w:rsidR="00286A15" w:rsidRDefault="00286A15" w:rsidP="00300191">
      <w:pPr>
        <w:rPr>
          <w:rFonts w:ascii="Arial" w:hAnsi="Arial" w:cs="Arial"/>
        </w:rPr>
      </w:pPr>
    </w:p>
    <w:p w14:paraId="4D8E444D" w14:textId="77777777" w:rsidR="00286A15" w:rsidRDefault="00286A15" w:rsidP="00300191">
      <w:pPr>
        <w:rPr>
          <w:rFonts w:ascii="Arial" w:hAnsi="Arial" w:cs="Arial"/>
        </w:rPr>
      </w:pPr>
    </w:p>
    <w:p w14:paraId="65DF25AC" w14:textId="77777777" w:rsidR="00286A15" w:rsidRDefault="00286A15" w:rsidP="00300191">
      <w:pPr>
        <w:rPr>
          <w:rFonts w:ascii="Arial" w:hAnsi="Arial" w:cs="Arial"/>
        </w:rPr>
      </w:pPr>
    </w:p>
    <w:p w14:paraId="54F97BC1" w14:textId="77777777" w:rsidR="006C4557" w:rsidRDefault="006C4557" w:rsidP="00300191">
      <w:pPr>
        <w:rPr>
          <w:rFonts w:ascii="Arial" w:hAnsi="Arial" w:cs="Arial"/>
        </w:rPr>
      </w:pPr>
    </w:p>
    <w:p w14:paraId="020D6CB7" w14:textId="77777777" w:rsidR="006C4557" w:rsidRDefault="006C4557" w:rsidP="00300191">
      <w:pPr>
        <w:rPr>
          <w:rFonts w:ascii="Arial" w:hAnsi="Arial" w:cs="Arial"/>
        </w:rPr>
      </w:pPr>
    </w:p>
    <w:p w14:paraId="3CB5204F" w14:textId="77777777" w:rsidR="00286A15" w:rsidRDefault="00286A15" w:rsidP="00300191">
      <w:pPr>
        <w:rPr>
          <w:rFonts w:ascii="Arial" w:hAnsi="Arial" w:cs="Arial"/>
        </w:rPr>
      </w:pPr>
    </w:p>
    <w:p w14:paraId="3EECD3D9" w14:textId="77777777" w:rsidR="00300191" w:rsidRDefault="00300191" w:rsidP="00300191">
      <w:pPr>
        <w:rPr>
          <w:rFonts w:ascii="Arial" w:hAnsi="Arial" w:cs="Arial"/>
        </w:rPr>
      </w:pPr>
    </w:p>
    <w:p w14:paraId="1E87FEC8" w14:textId="77777777" w:rsidR="00300191" w:rsidRDefault="00300191" w:rsidP="00300191">
      <w:pPr>
        <w:rPr>
          <w:rFonts w:ascii="Arial" w:hAnsi="Arial" w:cs="Arial"/>
        </w:rPr>
      </w:pPr>
    </w:p>
    <w:p w14:paraId="6245F50D" w14:textId="77777777" w:rsidR="00300191" w:rsidRDefault="00300191" w:rsidP="00300191">
      <w:pPr>
        <w:rPr>
          <w:rFonts w:ascii="Arial" w:hAnsi="Arial" w:cs="Arial"/>
        </w:rPr>
      </w:pPr>
    </w:p>
    <w:p w14:paraId="39D7E374" w14:textId="00F41A17" w:rsidR="00300191" w:rsidRDefault="00300191" w:rsidP="00300191">
      <w:pPr>
        <w:spacing w:before="100" w:beforeAutospacing="1" w:after="100" w:afterAutospacing="1"/>
        <w:jc w:val="center"/>
      </w:pPr>
      <w:r>
        <w:rPr>
          <w:rStyle w:val="Strong"/>
        </w:rPr>
        <w:t>References</w:t>
      </w:r>
    </w:p>
    <w:p w14:paraId="366460FA" w14:textId="77777777" w:rsidR="00400E97" w:rsidRDefault="00400E97" w:rsidP="0013665B">
      <w:pPr>
        <w:spacing w:line="480" w:lineRule="auto"/>
        <w:ind w:left="720" w:hanging="720"/>
      </w:pPr>
      <w:proofErr w:type="spellStart"/>
      <w:r w:rsidRPr="0013665B">
        <w:t>Bradwell</w:t>
      </w:r>
      <w:proofErr w:type="spellEnd"/>
      <w:r w:rsidRPr="0013665B">
        <w:t>, M. (2019). Voice, views and the UNCRC Articles 12 and 13. </w:t>
      </w:r>
      <w:r w:rsidRPr="00400E97">
        <w:rPr>
          <w:i/>
        </w:rPr>
        <w:t>Journal of Early Childhood Research, 17</w:t>
      </w:r>
      <w:r w:rsidRPr="0013665B">
        <w:t xml:space="preserve">(4), 423-433. </w:t>
      </w:r>
      <w:hyperlink r:id="rId9" w:history="1">
        <w:r w:rsidRPr="0013665B">
          <w:rPr>
            <w:rStyle w:val="Hyperlink"/>
          </w:rPr>
          <w:t>https://doi.org/10.1177/1476718X19875780</w:t>
        </w:r>
      </w:hyperlink>
    </w:p>
    <w:p w14:paraId="43E9245F" w14:textId="77777777" w:rsidR="00400E97" w:rsidRDefault="00400E97" w:rsidP="00300191">
      <w:pPr>
        <w:spacing w:line="480" w:lineRule="auto"/>
        <w:ind w:left="720" w:hanging="720"/>
      </w:pPr>
      <w:proofErr w:type="spellStart"/>
      <w:r>
        <w:t>Cherrington</w:t>
      </w:r>
      <w:proofErr w:type="spellEnd"/>
      <w:r>
        <w:t xml:space="preserve">, S., &amp; Thornton, K. (2013). Continuing professional development in early childhood education in New Zealand. </w:t>
      </w:r>
      <w:r>
        <w:rPr>
          <w:rStyle w:val="Emphasis"/>
        </w:rPr>
        <w:t>Early Years, 33</w:t>
      </w:r>
      <w:r>
        <w:t xml:space="preserve">(2), 119-132. </w:t>
      </w:r>
      <w:hyperlink r:id="rId10" w:tgtFrame="_new" w:history="1">
        <w:r>
          <w:rPr>
            <w:rStyle w:val="Hyperlink"/>
          </w:rPr>
          <w:t>https://doi.org/10.1080/09575146.2013.763770</w:t>
        </w:r>
      </w:hyperlink>
    </w:p>
    <w:p w14:paraId="62252A46" w14:textId="77777777" w:rsidR="00400E97" w:rsidRDefault="00400E97" w:rsidP="00300191">
      <w:pPr>
        <w:spacing w:line="480" w:lineRule="auto"/>
        <w:ind w:left="720" w:hanging="720"/>
      </w:pPr>
      <w:r>
        <w:t xml:space="preserve">Gasper, M. (2015). Professional practice and early childhood today. A critical companion to early childhood, 255-268. </w:t>
      </w:r>
      <w:hyperlink r:id="rId11" w:tgtFrame="_new" w:history="1">
        <w:r>
          <w:rPr>
            <w:rStyle w:val="Hyperlink"/>
          </w:rPr>
          <w:t>http://digital.casalini.it/9781473909311</w:t>
        </w:r>
      </w:hyperlink>
    </w:p>
    <w:p w14:paraId="46D3B07F" w14:textId="77777777" w:rsidR="00400E97" w:rsidRPr="00300191" w:rsidRDefault="00400E97" w:rsidP="00300191">
      <w:pPr>
        <w:spacing w:line="480" w:lineRule="auto"/>
        <w:ind w:left="720" w:hanging="720"/>
      </w:pPr>
      <w:r w:rsidRPr="00300191">
        <w:t>Gibbs, G. (1988). Learning by doing: A guide to teaching and learning methods. Further Education Unit.</w:t>
      </w:r>
    </w:p>
    <w:p w14:paraId="4226D5A6" w14:textId="77777777" w:rsidR="00400E97" w:rsidRDefault="00400E97" w:rsidP="0013665B">
      <w:pPr>
        <w:spacing w:line="480" w:lineRule="auto"/>
        <w:ind w:left="720" w:hanging="720"/>
      </w:pPr>
      <w:r w:rsidRPr="0013665B">
        <w:t xml:space="preserve">Hans, J. (2024). Improving self-awareness and critical thinking through reflective practice. British Journal of Community Nursing, 29(Sup9), S43-S46. </w:t>
      </w:r>
      <w:hyperlink r:id="rId12" w:history="1">
        <w:r w:rsidRPr="0013665B">
          <w:rPr>
            <w:rStyle w:val="Hyperlink"/>
          </w:rPr>
          <w:t>https://doi.org/10.12968/bjcn.2024.0096</w:t>
        </w:r>
      </w:hyperlink>
    </w:p>
    <w:p w14:paraId="66DF0F27" w14:textId="77777777" w:rsidR="00400E97" w:rsidRDefault="00400E97" w:rsidP="00300191">
      <w:pPr>
        <w:spacing w:line="480" w:lineRule="auto"/>
        <w:ind w:left="720" w:hanging="720"/>
      </w:pPr>
      <w:proofErr w:type="spellStart"/>
      <w:r w:rsidRPr="00300191">
        <w:t>Kolb</w:t>
      </w:r>
      <w:proofErr w:type="spellEnd"/>
      <w:r w:rsidRPr="00300191">
        <w:t>, D. A. (2014). Experiential learning: Experience as the source of learning and development. FT press.</w:t>
      </w:r>
    </w:p>
    <w:p w14:paraId="165540CF" w14:textId="77777777" w:rsidR="00400E97" w:rsidRDefault="00400E97" w:rsidP="00300191">
      <w:pPr>
        <w:spacing w:line="480" w:lineRule="auto"/>
        <w:ind w:left="720" w:hanging="720"/>
      </w:pPr>
      <w:r>
        <w:t xml:space="preserve">Perez, R. (2019). What Does It Mean to Be a Professional? </w:t>
      </w:r>
      <w:r>
        <w:rPr>
          <w:rStyle w:val="Emphasis"/>
        </w:rPr>
        <w:t>Professional Case Management, 24</w:t>
      </w:r>
      <w:r>
        <w:t xml:space="preserve">(4), 212. </w:t>
      </w:r>
      <w:hyperlink r:id="rId13" w:tgtFrame="_new" w:history="1">
        <w:r>
          <w:rPr>
            <w:rStyle w:val="Hyperlink"/>
          </w:rPr>
          <w:t>https://doi.org/10.1097/NCM.0000000000000373</w:t>
        </w:r>
      </w:hyperlink>
    </w:p>
    <w:p w14:paraId="5FA3FF6B" w14:textId="77777777" w:rsidR="00400E97" w:rsidRDefault="00400E97" w:rsidP="00300191">
      <w:pPr>
        <w:spacing w:line="480" w:lineRule="auto"/>
        <w:ind w:left="720" w:hanging="720"/>
      </w:pPr>
      <w:proofErr w:type="spellStart"/>
      <w:r w:rsidRPr="00300191">
        <w:t>Schön</w:t>
      </w:r>
      <w:proofErr w:type="spellEnd"/>
      <w:r w:rsidRPr="00300191">
        <w:t xml:space="preserve">, D. A. (2017). The reflective practitioner: How professionals think in action. </w:t>
      </w:r>
      <w:proofErr w:type="spellStart"/>
      <w:r w:rsidRPr="00300191">
        <w:t>Routledge</w:t>
      </w:r>
      <w:proofErr w:type="spellEnd"/>
      <w:r w:rsidRPr="00300191">
        <w:t>.</w:t>
      </w:r>
    </w:p>
    <w:p w14:paraId="318A8AE2" w14:textId="77777777" w:rsidR="00400E97" w:rsidRDefault="00400E97" w:rsidP="0013665B">
      <w:pPr>
        <w:spacing w:line="480" w:lineRule="auto"/>
        <w:ind w:left="720" w:hanging="720"/>
      </w:pPr>
      <w:r w:rsidRPr="00985B99">
        <w:lastRenderedPageBreak/>
        <w:t xml:space="preserve">Toros, K., Tart, K., &amp; </w:t>
      </w:r>
      <w:proofErr w:type="spellStart"/>
      <w:r w:rsidRPr="00985B99">
        <w:t>Falch-Eriksen</w:t>
      </w:r>
      <w:proofErr w:type="spellEnd"/>
      <w:r w:rsidRPr="00985B99">
        <w:t xml:space="preserve">, A. (2021). Collaboration of child protective services and early childhood educators: Enhancing the well-being of children in need. Early childhood education journal, 49(5), 995-1006. </w:t>
      </w:r>
      <w:hyperlink r:id="rId14" w:history="1">
        <w:r w:rsidRPr="002E242A">
          <w:rPr>
            <w:rStyle w:val="Hyperlink"/>
          </w:rPr>
          <w:t>https://doi.org/10.1007/s10643-020-01149-y</w:t>
        </w:r>
      </w:hyperlink>
    </w:p>
    <w:p w14:paraId="2AFEBFDE" w14:textId="77777777" w:rsidR="00400E97" w:rsidRPr="0013665B" w:rsidRDefault="00400E97" w:rsidP="0013665B">
      <w:pPr>
        <w:spacing w:line="480" w:lineRule="auto"/>
        <w:ind w:left="720" w:hanging="720"/>
      </w:pPr>
      <w:proofErr w:type="spellStart"/>
      <w:r w:rsidRPr="0013665B">
        <w:t>Trede</w:t>
      </w:r>
      <w:proofErr w:type="spellEnd"/>
      <w:r w:rsidRPr="0013665B">
        <w:t xml:space="preserve">, F., &amp; Jackson, D. (2021). Educating the deliberate professional and enhancing professional agency through peer reflection of work-integrated learning. Active Learning in Higher Education, 22(3), 171-187. </w:t>
      </w:r>
      <w:hyperlink r:id="rId15" w:history="1">
        <w:r w:rsidRPr="0013665B">
          <w:rPr>
            <w:rStyle w:val="Hyperlink"/>
          </w:rPr>
          <w:t>https://doi.org/10.1177/1469787419869125</w:t>
        </w:r>
      </w:hyperlink>
    </w:p>
    <w:p w14:paraId="0A13713B" w14:textId="77777777" w:rsidR="00400E97" w:rsidRDefault="00400E97" w:rsidP="00300191">
      <w:pPr>
        <w:spacing w:line="480" w:lineRule="auto"/>
        <w:ind w:left="720" w:hanging="720"/>
      </w:pPr>
      <w:r>
        <w:t xml:space="preserve">United Nations. (1989). </w:t>
      </w:r>
      <w:r>
        <w:rPr>
          <w:rStyle w:val="Emphasis"/>
        </w:rPr>
        <w:t>United Nations Convention on the Rights of the Child</w:t>
      </w:r>
      <w:r>
        <w:t xml:space="preserve">. </w:t>
      </w:r>
      <w:hyperlink r:id="rId16" w:history="1">
        <w:r w:rsidRPr="00275F06">
          <w:rPr>
            <w:rStyle w:val="Hyperlink"/>
          </w:rPr>
          <w:t>https://www.ohchr.org/en/professionalinterest/pages/crc.aspx</w:t>
        </w:r>
      </w:hyperlink>
    </w:p>
    <w:p w14:paraId="26EBA626" w14:textId="77777777" w:rsidR="00400E97" w:rsidRDefault="00400E97" w:rsidP="00300191">
      <w:pPr>
        <w:spacing w:line="480" w:lineRule="auto"/>
        <w:ind w:left="720" w:hanging="720"/>
      </w:pPr>
      <w:r>
        <w:t xml:space="preserve">University of Cambridge Libraries. (No date). </w:t>
      </w:r>
      <w:r>
        <w:rPr>
          <w:rStyle w:val="Emphasis"/>
        </w:rPr>
        <w:t>Models of Reflection</w:t>
      </w:r>
      <w:r>
        <w:t xml:space="preserve">. Retrieved from: </w:t>
      </w:r>
      <w:hyperlink r:id="rId17" w:history="1">
        <w:r w:rsidRPr="00275F06">
          <w:rPr>
            <w:rStyle w:val="Hyperlink"/>
          </w:rPr>
          <w:t>https://www.lib.cam.ac.uk/reflective-practice</w:t>
        </w:r>
      </w:hyperlink>
    </w:p>
    <w:p w14:paraId="3951BEBF" w14:textId="77777777" w:rsidR="00400E97" w:rsidRDefault="00400E97" w:rsidP="00300191">
      <w:pPr>
        <w:spacing w:line="480" w:lineRule="auto"/>
        <w:ind w:left="720" w:hanging="720"/>
        <w:rPr>
          <w:rStyle w:val="Hyperlink"/>
        </w:rPr>
      </w:pPr>
      <w:r>
        <w:t xml:space="preserve">Wales, P. (2016). National Minimum Standards for Regulated Childcare for children up to the age of 12 years. </w:t>
      </w:r>
      <w:hyperlink r:id="rId18" w:tgtFrame="_new" w:history="1">
        <w:r>
          <w:rPr>
            <w:rStyle w:val="Hyperlink"/>
          </w:rPr>
          <w:t>https://www.monmouthshire.gov.uk/app/uploads/2020/10/National-Minimum-Standards-for-Regulated-Childcare-for-children-up-to-the-age-of-12-years.pdf</w:t>
        </w:r>
      </w:hyperlink>
    </w:p>
    <w:p w14:paraId="100F6F0B" w14:textId="77777777" w:rsidR="00400E97" w:rsidRDefault="00400E97" w:rsidP="0013665B">
      <w:pPr>
        <w:spacing w:line="480" w:lineRule="auto"/>
        <w:ind w:left="720" w:hanging="720"/>
      </w:pPr>
      <w:proofErr w:type="spellStart"/>
      <w:r w:rsidRPr="0013665B">
        <w:t>Wijnen-Meijer</w:t>
      </w:r>
      <w:proofErr w:type="spellEnd"/>
      <w:r w:rsidRPr="0013665B">
        <w:t xml:space="preserve">, M., </w:t>
      </w:r>
      <w:proofErr w:type="spellStart"/>
      <w:r w:rsidRPr="0013665B">
        <w:t>Brandhuber</w:t>
      </w:r>
      <w:proofErr w:type="spellEnd"/>
      <w:r w:rsidRPr="0013665B">
        <w:t xml:space="preserve">, T., Schneider, A., &amp; </w:t>
      </w:r>
      <w:proofErr w:type="spellStart"/>
      <w:r w:rsidRPr="0013665B">
        <w:t>Berberat</w:t>
      </w:r>
      <w:proofErr w:type="spellEnd"/>
      <w:r w:rsidRPr="0013665B">
        <w:t xml:space="preserve">, P. O. (2022). Implementing </w:t>
      </w:r>
      <w:proofErr w:type="spellStart"/>
      <w:r w:rsidRPr="0013665B">
        <w:t>Kolb´s</w:t>
      </w:r>
      <w:proofErr w:type="spellEnd"/>
      <w:r w:rsidRPr="0013665B">
        <w:t xml:space="preserve"> Experiential Learning Cycle by Linking Real Experience, Case-Based Discussion and Simulation. Journal of medical education and curricular development, 9, 23821205221091511. </w:t>
      </w:r>
      <w:hyperlink r:id="rId19" w:history="1">
        <w:r w:rsidRPr="002E242A">
          <w:rPr>
            <w:rStyle w:val="Hyperlink"/>
          </w:rPr>
          <w:t>https://doi.org/10.1177/23821205221091511</w:t>
        </w:r>
      </w:hyperlink>
    </w:p>
    <w:sectPr w:rsidR="00400E97" w:rsidSect="00A31C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3DF228" w14:textId="77777777" w:rsidR="00C34336" w:rsidRDefault="00C34336" w:rsidP="003F04FA">
      <w:r>
        <w:separator/>
      </w:r>
    </w:p>
  </w:endnote>
  <w:endnote w:type="continuationSeparator" w:id="0">
    <w:p w14:paraId="76AF3867" w14:textId="77777777" w:rsidR="00C34336" w:rsidRDefault="00C34336" w:rsidP="003F0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ACF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EACB94" w14:textId="77777777" w:rsidR="00C34336" w:rsidRDefault="00C34336" w:rsidP="003F04FA">
      <w:r>
        <w:separator/>
      </w:r>
    </w:p>
  </w:footnote>
  <w:footnote w:type="continuationSeparator" w:id="0">
    <w:p w14:paraId="38374FF7" w14:textId="77777777" w:rsidR="00C34336" w:rsidRDefault="00C34336" w:rsidP="003F04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97A5B"/>
    <w:multiLevelType w:val="hybridMultilevel"/>
    <w:tmpl w:val="9E5CD0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285CF3"/>
    <w:multiLevelType w:val="hybridMultilevel"/>
    <w:tmpl w:val="65980C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2A53534"/>
    <w:multiLevelType w:val="hybridMultilevel"/>
    <w:tmpl w:val="B01CAE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D55E20"/>
    <w:multiLevelType w:val="multilevel"/>
    <w:tmpl w:val="5F4C65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950746"/>
    <w:multiLevelType w:val="hybridMultilevel"/>
    <w:tmpl w:val="8C2E3F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7250D1F"/>
    <w:multiLevelType w:val="hybridMultilevel"/>
    <w:tmpl w:val="1E3EADC6"/>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7" w15:restartNumberingAfterBreak="0">
    <w:nsid w:val="2F342AFE"/>
    <w:multiLevelType w:val="multilevel"/>
    <w:tmpl w:val="012C2D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F841442"/>
    <w:multiLevelType w:val="multilevel"/>
    <w:tmpl w:val="C0FE75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971B19"/>
    <w:multiLevelType w:val="hybridMultilevel"/>
    <w:tmpl w:val="AC663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8F70B6A"/>
    <w:multiLevelType w:val="multilevel"/>
    <w:tmpl w:val="301C2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527F3A"/>
    <w:multiLevelType w:val="hybridMultilevel"/>
    <w:tmpl w:val="3CE8FE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DB56C06"/>
    <w:multiLevelType w:val="hybridMultilevel"/>
    <w:tmpl w:val="C4E87310"/>
    <w:lvl w:ilvl="0" w:tplc="1B363D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06029F2"/>
    <w:multiLevelType w:val="hybridMultilevel"/>
    <w:tmpl w:val="BAF49D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6897EE9"/>
    <w:multiLevelType w:val="hybridMultilevel"/>
    <w:tmpl w:val="FC7010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6F11995"/>
    <w:multiLevelType w:val="hybridMultilevel"/>
    <w:tmpl w:val="56F6B5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9D62D97"/>
    <w:multiLevelType w:val="hybridMultilevel"/>
    <w:tmpl w:val="4AE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A0C48AA"/>
    <w:multiLevelType w:val="hybridMultilevel"/>
    <w:tmpl w:val="D7F45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633664A6"/>
    <w:multiLevelType w:val="multilevel"/>
    <w:tmpl w:val="F788A8BE"/>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39F0C6D"/>
    <w:multiLevelType w:val="hybridMultilevel"/>
    <w:tmpl w:val="BA2CA5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64D735B"/>
    <w:multiLevelType w:val="hybridMultilevel"/>
    <w:tmpl w:val="57F84D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7FE4D19"/>
    <w:multiLevelType w:val="hybridMultilevel"/>
    <w:tmpl w:val="FDEABE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08F7FB3"/>
    <w:multiLevelType w:val="hybridMultilevel"/>
    <w:tmpl w:val="961896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82A2CFD"/>
    <w:multiLevelType w:val="multilevel"/>
    <w:tmpl w:val="3A808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8B50A61"/>
    <w:multiLevelType w:val="hybridMultilevel"/>
    <w:tmpl w:val="DC648E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9080528"/>
    <w:multiLevelType w:val="multilevel"/>
    <w:tmpl w:val="FBA809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C790251"/>
    <w:multiLevelType w:val="hybridMultilevel"/>
    <w:tmpl w:val="12D6FA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66085596">
    <w:abstractNumId w:val="12"/>
  </w:num>
  <w:num w:numId="2" w16cid:durableId="5835529">
    <w:abstractNumId w:val="6"/>
  </w:num>
  <w:num w:numId="3" w16cid:durableId="766463554">
    <w:abstractNumId w:val="18"/>
  </w:num>
  <w:num w:numId="4" w16cid:durableId="194119743">
    <w:abstractNumId w:val="16"/>
  </w:num>
  <w:num w:numId="5" w16cid:durableId="844057390">
    <w:abstractNumId w:val="21"/>
  </w:num>
  <w:num w:numId="6" w16cid:durableId="2115128117">
    <w:abstractNumId w:val="5"/>
  </w:num>
  <w:num w:numId="7" w16cid:durableId="2130198355">
    <w:abstractNumId w:val="17"/>
  </w:num>
  <w:num w:numId="8" w16cid:durableId="1087312894">
    <w:abstractNumId w:val="24"/>
  </w:num>
  <w:num w:numId="9" w16cid:durableId="2115903959">
    <w:abstractNumId w:val="26"/>
  </w:num>
  <w:num w:numId="10" w16cid:durableId="1276327308">
    <w:abstractNumId w:val="15"/>
  </w:num>
  <w:num w:numId="11" w16cid:durableId="133528078">
    <w:abstractNumId w:val="9"/>
  </w:num>
  <w:num w:numId="12" w16cid:durableId="392630012">
    <w:abstractNumId w:val="25"/>
  </w:num>
  <w:num w:numId="13" w16cid:durableId="674040991">
    <w:abstractNumId w:val="4"/>
  </w:num>
  <w:num w:numId="14" w16cid:durableId="1958639554">
    <w:abstractNumId w:val="8"/>
  </w:num>
  <w:num w:numId="15" w16cid:durableId="1939630700">
    <w:abstractNumId w:val="11"/>
  </w:num>
  <w:num w:numId="16" w16cid:durableId="1602028512">
    <w:abstractNumId w:val="22"/>
  </w:num>
  <w:num w:numId="17" w16cid:durableId="1514220717">
    <w:abstractNumId w:val="27"/>
  </w:num>
  <w:num w:numId="18" w16cid:durableId="1982533879">
    <w:abstractNumId w:val="2"/>
  </w:num>
  <w:num w:numId="19" w16cid:durableId="653022983">
    <w:abstractNumId w:val="10"/>
  </w:num>
  <w:num w:numId="20" w16cid:durableId="940067105">
    <w:abstractNumId w:val="3"/>
  </w:num>
  <w:num w:numId="21" w16cid:durableId="628584338">
    <w:abstractNumId w:val="0"/>
  </w:num>
  <w:num w:numId="22" w16cid:durableId="355155416">
    <w:abstractNumId w:val="20"/>
  </w:num>
  <w:num w:numId="23" w16cid:durableId="1274364457">
    <w:abstractNumId w:val="23"/>
  </w:num>
  <w:num w:numId="24" w16cid:durableId="632634837">
    <w:abstractNumId w:val="1"/>
  </w:num>
  <w:num w:numId="25" w16cid:durableId="229388684">
    <w:abstractNumId w:val="7"/>
  </w:num>
  <w:num w:numId="26" w16cid:durableId="1357317314">
    <w:abstractNumId w:val="19"/>
  </w:num>
  <w:num w:numId="27" w16cid:durableId="732237032">
    <w:abstractNumId w:val="14"/>
  </w:num>
  <w:num w:numId="28" w16cid:durableId="28832233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7EFF"/>
    <w:rsid w:val="0000025F"/>
    <w:rsid w:val="00013966"/>
    <w:rsid w:val="0003518D"/>
    <w:rsid w:val="00050F16"/>
    <w:rsid w:val="000753A9"/>
    <w:rsid w:val="0007628B"/>
    <w:rsid w:val="000A1397"/>
    <w:rsid w:val="000C0CEC"/>
    <w:rsid w:val="000C4E4A"/>
    <w:rsid w:val="000D4A07"/>
    <w:rsid w:val="000E2380"/>
    <w:rsid w:val="0013665B"/>
    <w:rsid w:val="0014461C"/>
    <w:rsid w:val="0014730A"/>
    <w:rsid w:val="0016255D"/>
    <w:rsid w:val="001743AF"/>
    <w:rsid w:val="00185AE8"/>
    <w:rsid w:val="00194581"/>
    <w:rsid w:val="001963CE"/>
    <w:rsid w:val="001A7479"/>
    <w:rsid w:val="001B0F24"/>
    <w:rsid w:val="001B31A2"/>
    <w:rsid w:val="001C15AE"/>
    <w:rsid w:val="001E48ED"/>
    <w:rsid w:val="0022041D"/>
    <w:rsid w:val="00221740"/>
    <w:rsid w:val="00223299"/>
    <w:rsid w:val="00246564"/>
    <w:rsid w:val="00263207"/>
    <w:rsid w:val="00264C46"/>
    <w:rsid w:val="00286A15"/>
    <w:rsid w:val="00300191"/>
    <w:rsid w:val="00301B62"/>
    <w:rsid w:val="00311E60"/>
    <w:rsid w:val="0031488D"/>
    <w:rsid w:val="00322FBD"/>
    <w:rsid w:val="00334AEE"/>
    <w:rsid w:val="00336CF2"/>
    <w:rsid w:val="00355FF6"/>
    <w:rsid w:val="00373131"/>
    <w:rsid w:val="00395A17"/>
    <w:rsid w:val="003A6494"/>
    <w:rsid w:val="003B1516"/>
    <w:rsid w:val="003B34E2"/>
    <w:rsid w:val="003C180A"/>
    <w:rsid w:val="003C31F5"/>
    <w:rsid w:val="003C4ECD"/>
    <w:rsid w:val="003E1087"/>
    <w:rsid w:val="003E4F85"/>
    <w:rsid w:val="003E736B"/>
    <w:rsid w:val="003F04FA"/>
    <w:rsid w:val="003F5CDD"/>
    <w:rsid w:val="00400E97"/>
    <w:rsid w:val="004233F7"/>
    <w:rsid w:val="00431D55"/>
    <w:rsid w:val="0044269A"/>
    <w:rsid w:val="00457BF6"/>
    <w:rsid w:val="00467FB8"/>
    <w:rsid w:val="004979A0"/>
    <w:rsid w:val="004A76FF"/>
    <w:rsid w:val="004C25FA"/>
    <w:rsid w:val="004C6E84"/>
    <w:rsid w:val="004F04D8"/>
    <w:rsid w:val="004F0E8B"/>
    <w:rsid w:val="0053274E"/>
    <w:rsid w:val="00553060"/>
    <w:rsid w:val="00576890"/>
    <w:rsid w:val="00577B08"/>
    <w:rsid w:val="00587E3F"/>
    <w:rsid w:val="005E5979"/>
    <w:rsid w:val="005E7B55"/>
    <w:rsid w:val="005F3DAA"/>
    <w:rsid w:val="00602F0E"/>
    <w:rsid w:val="006047E5"/>
    <w:rsid w:val="00604A8A"/>
    <w:rsid w:val="00611056"/>
    <w:rsid w:val="006475B8"/>
    <w:rsid w:val="00647A11"/>
    <w:rsid w:val="00647B05"/>
    <w:rsid w:val="00657EFF"/>
    <w:rsid w:val="00673DA3"/>
    <w:rsid w:val="00680E8F"/>
    <w:rsid w:val="00684FC2"/>
    <w:rsid w:val="006C4557"/>
    <w:rsid w:val="006D5763"/>
    <w:rsid w:val="006F45FE"/>
    <w:rsid w:val="0071642D"/>
    <w:rsid w:val="00723977"/>
    <w:rsid w:val="0072520B"/>
    <w:rsid w:val="0078678D"/>
    <w:rsid w:val="00794751"/>
    <w:rsid w:val="00795D4D"/>
    <w:rsid w:val="007B072A"/>
    <w:rsid w:val="007B592A"/>
    <w:rsid w:val="007B67AF"/>
    <w:rsid w:val="007E748D"/>
    <w:rsid w:val="007F3AC4"/>
    <w:rsid w:val="00823209"/>
    <w:rsid w:val="00857AC0"/>
    <w:rsid w:val="00870871"/>
    <w:rsid w:val="008B56BF"/>
    <w:rsid w:val="008C733F"/>
    <w:rsid w:val="008E112A"/>
    <w:rsid w:val="0090417D"/>
    <w:rsid w:val="0092347D"/>
    <w:rsid w:val="00927329"/>
    <w:rsid w:val="0094117C"/>
    <w:rsid w:val="00942506"/>
    <w:rsid w:val="00952A2E"/>
    <w:rsid w:val="009712A9"/>
    <w:rsid w:val="00983988"/>
    <w:rsid w:val="00985B99"/>
    <w:rsid w:val="009A57AC"/>
    <w:rsid w:val="009C33D1"/>
    <w:rsid w:val="009C6B27"/>
    <w:rsid w:val="009F0C96"/>
    <w:rsid w:val="00A1103E"/>
    <w:rsid w:val="00A16203"/>
    <w:rsid w:val="00A31C7D"/>
    <w:rsid w:val="00A60737"/>
    <w:rsid w:val="00B3374E"/>
    <w:rsid w:val="00B51461"/>
    <w:rsid w:val="00B5755E"/>
    <w:rsid w:val="00B61220"/>
    <w:rsid w:val="00B740C5"/>
    <w:rsid w:val="00B76A00"/>
    <w:rsid w:val="00B81606"/>
    <w:rsid w:val="00B8743F"/>
    <w:rsid w:val="00B9575C"/>
    <w:rsid w:val="00B97779"/>
    <w:rsid w:val="00BA7651"/>
    <w:rsid w:val="00C13878"/>
    <w:rsid w:val="00C14F70"/>
    <w:rsid w:val="00C153D7"/>
    <w:rsid w:val="00C34336"/>
    <w:rsid w:val="00C53DB2"/>
    <w:rsid w:val="00C54455"/>
    <w:rsid w:val="00C61582"/>
    <w:rsid w:val="00CA17EA"/>
    <w:rsid w:val="00CE0364"/>
    <w:rsid w:val="00CF3E81"/>
    <w:rsid w:val="00CF5009"/>
    <w:rsid w:val="00D26960"/>
    <w:rsid w:val="00D31A2C"/>
    <w:rsid w:val="00D4378C"/>
    <w:rsid w:val="00D56CB9"/>
    <w:rsid w:val="00D87E84"/>
    <w:rsid w:val="00D916DD"/>
    <w:rsid w:val="00DA2FB7"/>
    <w:rsid w:val="00DA7CD3"/>
    <w:rsid w:val="00DB1A43"/>
    <w:rsid w:val="00DE391A"/>
    <w:rsid w:val="00DF346E"/>
    <w:rsid w:val="00DF6124"/>
    <w:rsid w:val="00E2175A"/>
    <w:rsid w:val="00E65E31"/>
    <w:rsid w:val="00E82220"/>
    <w:rsid w:val="00EA02D1"/>
    <w:rsid w:val="00EA695E"/>
    <w:rsid w:val="00ED5D25"/>
    <w:rsid w:val="00EE7F96"/>
    <w:rsid w:val="00EF1918"/>
    <w:rsid w:val="00F56175"/>
    <w:rsid w:val="00F60F1B"/>
    <w:rsid w:val="00F95979"/>
    <w:rsid w:val="00FD0B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C2EB1"/>
  <w15:chartTrackingRefBased/>
  <w15:docId w15:val="{2102C4F1-57D3-430D-BFBB-1C79A5463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564"/>
    <w:pPr>
      <w:spacing w:after="0" w:line="240" w:lineRule="auto"/>
    </w:pPr>
    <w:rPr>
      <w:rFonts w:ascii="Times New Roman" w:eastAsia="Times New Roman" w:hAnsi="Times New Roman" w:cs="Times New Roman"/>
      <w:sz w:val="24"/>
      <w:szCs w:val="24"/>
    </w:rPr>
  </w:style>
  <w:style w:type="paragraph" w:styleId="Heading3">
    <w:name w:val="heading 3"/>
    <w:basedOn w:val="Normal"/>
    <w:link w:val="Heading3Char"/>
    <w:uiPriority w:val="9"/>
    <w:qFormat/>
    <w:rsid w:val="00F56175"/>
    <w:pPr>
      <w:spacing w:before="100" w:beforeAutospacing="1" w:after="100" w:afterAutospacing="1"/>
      <w:outlineLvl w:val="2"/>
    </w:pPr>
    <w:rPr>
      <w:b/>
      <w:bCs/>
      <w:sz w:val="27"/>
      <w:szCs w:val="27"/>
      <w:lang w:val="en-US" w:eastAsia="en-US"/>
    </w:rPr>
  </w:style>
  <w:style w:type="paragraph" w:styleId="Heading4">
    <w:name w:val="heading 4"/>
    <w:basedOn w:val="Normal"/>
    <w:link w:val="Heading4Char"/>
    <w:uiPriority w:val="9"/>
    <w:qFormat/>
    <w:rsid w:val="00F56175"/>
    <w:pPr>
      <w:spacing w:before="100" w:beforeAutospacing="1" w:after="100" w:afterAutospacing="1"/>
      <w:outlineLvl w:val="3"/>
    </w:pPr>
    <w:rPr>
      <w:b/>
      <w:bCs/>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EFF"/>
    <w:pPr>
      <w:spacing w:after="160" w:line="259" w:lineRule="auto"/>
      <w:ind w:left="720"/>
      <w:contextualSpacing/>
    </w:pPr>
    <w:rPr>
      <w:rFonts w:asciiTheme="minorHAnsi" w:eastAsiaTheme="minorEastAsia" w:hAnsiTheme="minorHAnsi" w:cstheme="minorBidi"/>
      <w:sz w:val="22"/>
      <w:szCs w:val="22"/>
    </w:rPr>
  </w:style>
  <w:style w:type="table" w:styleId="TableGrid">
    <w:name w:val="Table Grid"/>
    <w:basedOn w:val="TableNormal"/>
    <w:uiPriority w:val="39"/>
    <w:rsid w:val="00B95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3F04FA"/>
  </w:style>
  <w:style w:type="paragraph" w:styleId="Footer">
    <w:name w:val="footer"/>
    <w:basedOn w:val="Normal"/>
    <w:link w:val="Foot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3F04FA"/>
  </w:style>
  <w:style w:type="character" w:styleId="Strong">
    <w:name w:val="Strong"/>
    <w:basedOn w:val="DefaultParagraphFont"/>
    <w:uiPriority w:val="22"/>
    <w:qFormat/>
    <w:rsid w:val="00723977"/>
    <w:rPr>
      <w:b/>
      <w:bCs/>
    </w:rPr>
  </w:style>
  <w:style w:type="character" w:styleId="Hyperlink">
    <w:name w:val="Hyperlink"/>
    <w:basedOn w:val="DefaultParagraphFont"/>
    <w:uiPriority w:val="99"/>
    <w:unhideWhenUsed/>
    <w:rsid w:val="00F56175"/>
    <w:rPr>
      <w:color w:val="0563C1" w:themeColor="hyperlink"/>
      <w:u w:val="single"/>
    </w:rPr>
  </w:style>
  <w:style w:type="character" w:customStyle="1" w:styleId="Heading3Char">
    <w:name w:val="Heading 3 Char"/>
    <w:basedOn w:val="DefaultParagraphFont"/>
    <w:link w:val="Heading3"/>
    <w:uiPriority w:val="9"/>
    <w:rsid w:val="00F56175"/>
    <w:rPr>
      <w:rFonts w:ascii="Times New Roman" w:eastAsia="Times New Roman" w:hAnsi="Times New Roman" w:cs="Times New Roman"/>
      <w:b/>
      <w:bCs/>
      <w:sz w:val="27"/>
      <w:szCs w:val="27"/>
      <w:lang w:val="en-US" w:eastAsia="en-US"/>
    </w:rPr>
  </w:style>
  <w:style w:type="character" w:customStyle="1" w:styleId="Heading4Char">
    <w:name w:val="Heading 4 Char"/>
    <w:basedOn w:val="DefaultParagraphFont"/>
    <w:link w:val="Heading4"/>
    <w:uiPriority w:val="9"/>
    <w:rsid w:val="00F56175"/>
    <w:rPr>
      <w:rFonts w:ascii="Times New Roman" w:eastAsia="Times New Roman" w:hAnsi="Times New Roman" w:cs="Times New Roman"/>
      <w:b/>
      <w:bCs/>
      <w:sz w:val="24"/>
      <w:szCs w:val="24"/>
      <w:lang w:val="en-US" w:eastAsia="en-US"/>
    </w:rPr>
  </w:style>
  <w:style w:type="paragraph" w:styleId="NormalWeb">
    <w:name w:val="Normal (Web)"/>
    <w:basedOn w:val="Normal"/>
    <w:uiPriority w:val="99"/>
    <w:unhideWhenUsed/>
    <w:rsid w:val="00C14F70"/>
    <w:pPr>
      <w:spacing w:before="100" w:beforeAutospacing="1" w:after="100" w:afterAutospacing="1"/>
    </w:pPr>
    <w:rPr>
      <w:lang w:val="en-US" w:eastAsia="en-US"/>
    </w:rPr>
  </w:style>
  <w:style w:type="character" w:styleId="Emphasis">
    <w:name w:val="Emphasis"/>
    <w:basedOn w:val="DefaultParagraphFont"/>
    <w:uiPriority w:val="20"/>
    <w:qFormat/>
    <w:rsid w:val="0030019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75772">
      <w:bodyDiv w:val="1"/>
      <w:marLeft w:val="0"/>
      <w:marRight w:val="0"/>
      <w:marTop w:val="0"/>
      <w:marBottom w:val="0"/>
      <w:divBdr>
        <w:top w:val="none" w:sz="0" w:space="0" w:color="auto"/>
        <w:left w:val="none" w:sz="0" w:space="0" w:color="auto"/>
        <w:bottom w:val="none" w:sz="0" w:space="0" w:color="auto"/>
        <w:right w:val="none" w:sz="0" w:space="0" w:color="auto"/>
      </w:divBdr>
    </w:div>
    <w:div w:id="17705725">
      <w:bodyDiv w:val="1"/>
      <w:marLeft w:val="0"/>
      <w:marRight w:val="0"/>
      <w:marTop w:val="0"/>
      <w:marBottom w:val="0"/>
      <w:divBdr>
        <w:top w:val="none" w:sz="0" w:space="0" w:color="auto"/>
        <w:left w:val="none" w:sz="0" w:space="0" w:color="auto"/>
        <w:bottom w:val="none" w:sz="0" w:space="0" w:color="auto"/>
        <w:right w:val="none" w:sz="0" w:space="0" w:color="auto"/>
      </w:divBdr>
    </w:div>
    <w:div w:id="109134260">
      <w:bodyDiv w:val="1"/>
      <w:marLeft w:val="0"/>
      <w:marRight w:val="0"/>
      <w:marTop w:val="0"/>
      <w:marBottom w:val="0"/>
      <w:divBdr>
        <w:top w:val="none" w:sz="0" w:space="0" w:color="auto"/>
        <w:left w:val="none" w:sz="0" w:space="0" w:color="auto"/>
        <w:bottom w:val="none" w:sz="0" w:space="0" w:color="auto"/>
        <w:right w:val="none" w:sz="0" w:space="0" w:color="auto"/>
      </w:divBdr>
      <w:divsChild>
        <w:div w:id="508257968">
          <w:marLeft w:val="0"/>
          <w:marRight w:val="0"/>
          <w:marTop w:val="0"/>
          <w:marBottom w:val="0"/>
          <w:divBdr>
            <w:top w:val="none" w:sz="0" w:space="0" w:color="auto"/>
            <w:left w:val="none" w:sz="0" w:space="0" w:color="auto"/>
            <w:bottom w:val="none" w:sz="0" w:space="0" w:color="auto"/>
            <w:right w:val="none" w:sz="0" w:space="0" w:color="auto"/>
          </w:divBdr>
          <w:divsChild>
            <w:div w:id="1065954061">
              <w:marLeft w:val="0"/>
              <w:marRight w:val="0"/>
              <w:marTop w:val="0"/>
              <w:marBottom w:val="0"/>
              <w:divBdr>
                <w:top w:val="none" w:sz="0" w:space="0" w:color="auto"/>
                <w:left w:val="none" w:sz="0" w:space="0" w:color="auto"/>
                <w:bottom w:val="none" w:sz="0" w:space="0" w:color="auto"/>
                <w:right w:val="none" w:sz="0" w:space="0" w:color="auto"/>
              </w:divBdr>
              <w:divsChild>
                <w:div w:id="1510485550">
                  <w:marLeft w:val="0"/>
                  <w:marRight w:val="0"/>
                  <w:marTop w:val="0"/>
                  <w:marBottom w:val="0"/>
                  <w:divBdr>
                    <w:top w:val="none" w:sz="0" w:space="0" w:color="auto"/>
                    <w:left w:val="none" w:sz="0" w:space="0" w:color="auto"/>
                    <w:bottom w:val="none" w:sz="0" w:space="0" w:color="auto"/>
                    <w:right w:val="none" w:sz="0" w:space="0" w:color="auto"/>
                  </w:divBdr>
                  <w:divsChild>
                    <w:div w:id="1841921832">
                      <w:marLeft w:val="0"/>
                      <w:marRight w:val="0"/>
                      <w:marTop w:val="0"/>
                      <w:marBottom w:val="0"/>
                      <w:divBdr>
                        <w:top w:val="none" w:sz="0" w:space="0" w:color="auto"/>
                        <w:left w:val="none" w:sz="0" w:space="0" w:color="auto"/>
                        <w:bottom w:val="none" w:sz="0" w:space="0" w:color="auto"/>
                        <w:right w:val="none" w:sz="0" w:space="0" w:color="auto"/>
                      </w:divBdr>
                      <w:divsChild>
                        <w:div w:id="1743017623">
                          <w:marLeft w:val="0"/>
                          <w:marRight w:val="0"/>
                          <w:marTop w:val="0"/>
                          <w:marBottom w:val="0"/>
                          <w:divBdr>
                            <w:top w:val="none" w:sz="0" w:space="0" w:color="auto"/>
                            <w:left w:val="none" w:sz="0" w:space="0" w:color="auto"/>
                            <w:bottom w:val="none" w:sz="0" w:space="0" w:color="auto"/>
                            <w:right w:val="none" w:sz="0" w:space="0" w:color="auto"/>
                          </w:divBdr>
                          <w:divsChild>
                            <w:div w:id="1222867162">
                              <w:marLeft w:val="0"/>
                              <w:marRight w:val="0"/>
                              <w:marTop w:val="0"/>
                              <w:marBottom w:val="0"/>
                              <w:divBdr>
                                <w:top w:val="none" w:sz="0" w:space="0" w:color="auto"/>
                                <w:left w:val="none" w:sz="0" w:space="0" w:color="auto"/>
                                <w:bottom w:val="none" w:sz="0" w:space="0" w:color="auto"/>
                                <w:right w:val="none" w:sz="0" w:space="0" w:color="auto"/>
                              </w:divBdr>
                              <w:divsChild>
                                <w:div w:id="793330378">
                                  <w:marLeft w:val="0"/>
                                  <w:marRight w:val="0"/>
                                  <w:marTop w:val="0"/>
                                  <w:marBottom w:val="0"/>
                                  <w:divBdr>
                                    <w:top w:val="none" w:sz="0" w:space="0" w:color="auto"/>
                                    <w:left w:val="none" w:sz="0" w:space="0" w:color="auto"/>
                                    <w:bottom w:val="none" w:sz="0" w:space="0" w:color="auto"/>
                                    <w:right w:val="none" w:sz="0" w:space="0" w:color="auto"/>
                                  </w:divBdr>
                                  <w:divsChild>
                                    <w:div w:id="10232235">
                                      <w:marLeft w:val="0"/>
                                      <w:marRight w:val="0"/>
                                      <w:marTop w:val="0"/>
                                      <w:marBottom w:val="0"/>
                                      <w:divBdr>
                                        <w:top w:val="none" w:sz="0" w:space="0" w:color="auto"/>
                                        <w:left w:val="none" w:sz="0" w:space="0" w:color="auto"/>
                                        <w:bottom w:val="none" w:sz="0" w:space="0" w:color="auto"/>
                                        <w:right w:val="none" w:sz="0" w:space="0" w:color="auto"/>
                                      </w:divBdr>
                                      <w:divsChild>
                                        <w:div w:id="1720133715">
                                          <w:marLeft w:val="0"/>
                                          <w:marRight w:val="0"/>
                                          <w:marTop w:val="0"/>
                                          <w:marBottom w:val="0"/>
                                          <w:divBdr>
                                            <w:top w:val="none" w:sz="0" w:space="0" w:color="auto"/>
                                            <w:left w:val="none" w:sz="0" w:space="0" w:color="auto"/>
                                            <w:bottom w:val="none" w:sz="0" w:space="0" w:color="auto"/>
                                            <w:right w:val="none" w:sz="0" w:space="0" w:color="auto"/>
                                          </w:divBdr>
                                          <w:divsChild>
                                            <w:div w:id="1653634122">
                                              <w:marLeft w:val="0"/>
                                              <w:marRight w:val="0"/>
                                              <w:marTop w:val="0"/>
                                              <w:marBottom w:val="0"/>
                                              <w:divBdr>
                                                <w:top w:val="none" w:sz="0" w:space="0" w:color="auto"/>
                                                <w:left w:val="none" w:sz="0" w:space="0" w:color="auto"/>
                                                <w:bottom w:val="none" w:sz="0" w:space="0" w:color="auto"/>
                                                <w:right w:val="none" w:sz="0" w:space="0" w:color="auto"/>
                                              </w:divBdr>
                                              <w:divsChild>
                                                <w:div w:id="456989080">
                                                  <w:marLeft w:val="0"/>
                                                  <w:marRight w:val="0"/>
                                                  <w:marTop w:val="0"/>
                                                  <w:marBottom w:val="0"/>
                                                  <w:divBdr>
                                                    <w:top w:val="none" w:sz="0" w:space="0" w:color="auto"/>
                                                    <w:left w:val="none" w:sz="0" w:space="0" w:color="auto"/>
                                                    <w:bottom w:val="none" w:sz="0" w:space="0" w:color="auto"/>
                                                    <w:right w:val="none" w:sz="0" w:space="0" w:color="auto"/>
                                                  </w:divBdr>
                                                  <w:divsChild>
                                                    <w:div w:id="1929775192">
                                                      <w:marLeft w:val="0"/>
                                                      <w:marRight w:val="0"/>
                                                      <w:marTop w:val="0"/>
                                                      <w:marBottom w:val="0"/>
                                                      <w:divBdr>
                                                        <w:top w:val="none" w:sz="0" w:space="0" w:color="auto"/>
                                                        <w:left w:val="none" w:sz="0" w:space="0" w:color="auto"/>
                                                        <w:bottom w:val="none" w:sz="0" w:space="0" w:color="auto"/>
                                                        <w:right w:val="none" w:sz="0" w:space="0" w:color="auto"/>
                                                      </w:divBdr>
                                                      <w:divsChild>
                                                        <w:div w:id="1518151222">
                                                          <w:marLeft w:val="0"/>
                                                          <w:marRight w:val="0"/>
                                                          <w:marTop w:val="0"/>
                                                          <w:marBottom w:val="0"/>
                                                          <w:divBdr>
                                                            <w:top w:val="none" w:sz="0" w:space="0" w:color="auto"/>
                                                            <w:left w:val="none" w:sz="0" w:space="0" w:color="auto"/>
                                                            <w:bottom w:val="none" w:sz="0" w:space="0" w:color="auto"/>
                                                            <w:right w:val="none" w:sz="0" w:space="0" w:color="auto"/>
                                                          </w:divBdr>
                                                          <w:divsChild>
                                                            <w:div w:id="11761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7627934">
      <w:bodyDiv w:val="1"/>
      <w:marLeft w:val="0"/>
      <w:marRight w:val="0"/>
      <w:marTop w:val="0"/>
      <w:marBottom w:val="0"/>
      <w:divBdr>
        <w:top w:val="none" w:sz="0" w:space="0" w:color="auto"/>
        <w:left w:val="none" w:sz="0" w:space="0" w:color="auto"/>
        <w:bottom w:val="none" w:sz="0" w:space="0" w:color="auto"/>
        <w:right w:val="none" w:sz="0" w:space="0" w:color="auto"/>
      </w:divBdr>
    </w:div>
    <w:div w:id="143661906">
      <w:bodyDiv w:val="1"/>
      <w:marLeft w:val="0"/>
      <w:marRight w:val="0"/>
      <w:marTop w:val="0"/>
      <w:marBottom w:val="0"/>
      <w:divBdr>
        <w:top w:val="none" w:sz="0" w:space="0" w:color="auto"/>
        <w:left w:val="none" w:sz="0" w:space="0" w:color="auto"/>
        <w:bottom w:val="none" w:sz="0" w:space="0" w:color="auto"/>
        <w:right w:val="none" w:sz="0" w:space="0" w:color="auto"/>
      </w:divBdr>
    </w:div>
    <w:div w:id="151988083">
      <w:bodyDiv w:val="1"/>
      <w:marLeft w:val="0"/>
      <w:marRight w:val="0"/>
      <w:marTop w:val="0"/>
      <w:marBottom w:val="0"/>
      <w:divBdr>
        <w:top w:val="none" w:sz="0" w:space="0" w:color="auto"/>
        <w:left w:val="none" w:sz="0" w:space="0" w:color="auto"/>
        <w:bottom w:val="none" w:sz="0" w:space="0" w:color="auto"/>
        <w:right w:val="none" w:sz="0" w:space="0" w:color="auto"/>
      </w:divBdr>
    </w:div>
    <w:div w:id="194467971">
      <w:bodyDiv w:val="1"/>
      <w:marLeft w:val="0"/>
      <w:marRight w:val="0"/>
      <w:marTop w:val="0"/>
      <w:marBottom w:val="0"/>
      <w:divBdr>
        <w:top w:val="none" w:sz="0" w:space="0" w:color="auto"/>
        <w:left w:val="none" w:sz="0" w:space="0" w:color="auto"/>
        <w:bottom w:val="none" w:sz="0" w:space="0" w:color="auto"/>
        <w:right w:val="none" w:sz="0" w:space="0" w:color="auto"/>
      </w:divBdr>
    </w:div>
    <w:div w:id="218789364">
      <w:bodyDiv w:val="1"/>
      <w:marLeft w:val="0"/>
      <w:marRight w:val="0"/>
      <w:marTop w:val="0"/>
      <w:marBottom w:val="0"/>
      <w:divBdr>
        <w:top w:val="none" w:sz="0" w:space="0" w:color="auto"/>
        <w:left w:val="none" w:sz="0" w:space="0" w:color="auto"/>
        <w:bottom w:val="none" w:sz="0" w:space="0" w:color="auto"/>
        <w:right w:val="none" w:sz="0" w:space="0" w:color="auto"/>
      </w:divBdr>
    </w:div>
    <w:div w:id="318702050">
      <w:bodyDiv w:val="1"/>
      <w:marLeft w:val="0"/>
      <w:marRight w:val="0"/>
      <w:marTop w:val="0"/>
      <w:marBottom w:val="0"/>
      <w:divBdr>
        <w:top w:val="none" w:sz="0" w:space="0" w:color="auto"/>
        <w:left w:val="none" w:sz="0" w:space="0" w:color="auto"/>
        <w:bottom w:val="none" w:sz="0" w:space="0" w:color="auto"/>
        <w:right w:val="none" w:sz="0" w:space="0" w:color="auto"/>
      </w:divBdr>
      <w:divsChild>
        <w:div w:id="421028378">
          <w:marLeft w:val="0"/>
          <w:marRight w:val="0"/>
          <w:marTop w:val="0"/>
          <w:marBottom w:val="0"/>
          <w:divBdr>
            <w:top w:val="none" w:sz="0" w:space="0" w:color="auto"/>
            <w:left w:val="none" w:sz="0" w:space="0" w:color="auto"/>
            <w:bottom w:val="none" w:sz="0" w:space="0" w:color="auto"/>
            <w:right w:val="none" w:sz="0" w:space="0" w:color="auto"/>
          </w:divBdr>
          <w:divsChild>
            <w:div w:id="1896308676">
              <w:marLeft w:val="0"/>
              <w:marRight w:val="0"/>
              <w:marTop w:val="0"/>
              <w:marBottom w:val="0"/>
              <w:divBdr>
                <w:top w:val="none" w:sz="0" w:space="0" w:color="auto"/>
                <w:left w:val="none" w:sz="0" w:space="0" w:color="auto"/>
                <w:bottom w:val="none" w:sz="0" w:space="0" w:color="auto"/>
                <w:right w:val="none" w:sz="0" w:space="0" w:color="auto"/>
              </w:divBdr>
              <w:divsChild>
                <w:div w:id="1817146015">
                  <w:marLeft w:val="0"/>
                  <w:marRight w:val="0"/>
                  <w:marTop w:val="0"/>
                  <w:marBottom w:val="0"/>
                  <w:divBdr>
                    <w:top w:val="none" w:sz="0" w:space="0" w:color="auto"/>
                    <w:left w:val="none" w:sz="0" w:space="0" w:color="auto"/>
                    <w:bottom w:val="none" w:sz="0" w:space="0" w:color="auto"/>
                    <w:right w:val="none" w:sz="0" w:space="0" w:color="auto"/>
                  </w:divBdr>
                  <w:divsChild>
                    <w:div w:id="835069073">
                      <w:marLeft w:val="0"/>
                      <w:marRight w:val="0"/>
                      <w:marTop w:val="0"/>
                      <w:marBottom w:val="0"/>
                      <w:divBdr>
                        <w:top w:val="none" w:sz="0" w:space="0" w:color="auto"/>
                        <w:left w:val="none" w:sz="0" w:space="0" w:color="auto"/>
                        <w:bottom w:val="none" w:sz="0" w:space="0" w:color="auto"/>
                        <w:right w:val="none" w:sz="0" w:space="0" w:color="auto"/>
                      </w:divBdr>
                      <w:divsChild>
                        <w:div w:id="245380097">
                          <w:marLeft w:val="0"/>
                          <w:marRight w:val="0"/>
                          <w:marTop w:val="0"/>
                          <w:marBottom w:val="0"/>
                          <w:divBdr>
                            <w:top w:val="none" w:sz="0" w:space="0" w:color="auto"/>
                            <w:left w:val="none" w:sz="0" w:space="0" w:color="auto"/>
                            <w:bottom w:val="none" w:sz="0" w:space="0" w:color="auto"/>
                            <w:right w:val="none" w:sz="0" w:space="0" w:color="auto"/>
                          </w:divBdr>
                          <w:divsChild>
                            <w:div w:id="1915243179">
                              <w:marLeft w:val="0"/>
                              <w:marRight w:val="0"/>
                              <w:marTop w:val="0"/>
                              <w:marBottom w:val="0"/>
                              <w:divBdr>
                                <w:top w:val="none" w:sz="0" w:space="0" w:color="auto"/>
                                <w:left w:val="none" w:sz="0" w:space="0" w:color="auto"/>
                                <w:bottom w:val="none" w:sz="0" w:space="0" w:color="auto"/>
                                <w:right w:val="none" w:sz="0" w:space="0" w:color="auto"/>
                              </w:divBdr>
                              <w:divsChild>
                                <w:div w:id="2091736877">
                                  <w:marLeft w:val="0"/>
                                  <w:marRight w:val="0"/>
                                  <w:marTop w:val="0"/>
                                  <w:marBottom w:val="0"/>
                                  <w:divBdr>
                                    <w:top w:val="none" w:sz="0" w:space="0" w:color="auto"/>
                                    <w:left w:val="none" w:sz="0" w:space="0" w:color="auto"/>
                                    <w:bottom w:val="none" w:sz="0" w:space="0" w:color="auto"/>
                                    <w:right w:val="none" w:sz="0" w:space="0" w:color="auto"/>
                                  </w:divBdr>
                                  <w:divsChild>
                                    <w:div w:id="670642583">
                                      <w:marLeft w:val="0"/>
                                      <w:marRight w:val="0"/>
                                      <w:marTop w:val="0"/>
                                      <w:marBottom w:val="0"/>
                                      <w:divBdr>
                                        <w:top w:val="none" w:sz="0" w:space="0" w:color="auto"/>
                                        <w:left w:val="none" w:sz="0" w:space="0" w:color="auto"/>
                                        <w:bottom w:val="none" w:sz="0" w:space="0" w:color="auto"/>
                                        <w:right w:val="none" w:sz="0" w:space="0" w:color="auto"/>
                                      </w:divBdr>
                                      <w:divsChild>
                                        <w:div w:id="1120492895">
                                          <w:marLeft w:val="0"/>
                                          <w:marRight w:val="0"/>
                                          <w:marTop w:val="0"/>
                                          <w:marBottom w:val="0"/>
                                          <w:divBdr>
                                            <w:top w:val="none" w:sz="0" w:space="0" w:color="auto"/>
                                            <w:left w:val="none" w:sz="0" w:space="0" w:color="auto"/>
                                            <w:bottom w:val="none" w:sz="0" w:space="0" w:color="auto"/>
                                            <w:right w:val="none" w:sz="0" w:space="0" w:color="auto"/>
                                          </w:divBdr>
                                          <w:divsChild>
                                            <w:div w:id="980697821">
                                              <w:marLeft w:val="0"/>
                                              <w:marRight w:val="0"/>
                                              <w:marTop w:val="0"/>
                                              <w:marBottom w:val="0"/>
                                              <w:divBdr>
                                                <w:top w:val="none" w:sz="0" w:space="0" w:color="auto"/>
                                                <w:left w:val="none" w:sz="0" w:space="0" w:color="auto"/>
                                                <w:bottom w:val="none" w:sz="0" w:space="0" w:color="auto"/>
                                                <w:right w:val="none" w:sz="0" w:space="0" w:color="auto"/>
                                              </w:divBdr>
                                              <w:divsChild>
                                                <w:div w:id="1130127742">
                                                  <w:marLeft w:val="0"/>
                                                  <w:marRight w:val="0"/>
                                                  <w:marTop w:val="0"/>
                                                  <w:marBottom w:val="0"/>
                                                  <w:divBdr>
                                                    <w:top w:val="none" w:sz="0" w:space="0" w:color="auto"/>
                                                    <w:left w:val="none" w:sz="0" w:space="0" w:color="auto"/>
                                                    <w:bottom w:val="none" w:sz="0" w:space="0" w:color="auto"/>
                                                    <w:right w:val="none" w:sz="0" w:space="0" w:color="auto"/>
                                                  </w:divBdr>
                                                  <w:divsChild>
                                                    <w:div w:id="2111465778">
                                                      <w:marLeft w:val="0"/>
                                                      <w:marRight w:val="0"/>
                                                      <w:marTop w:val="0"/>
                                                      <w:marBottom w:val="0"/>
                                                      <w:divBdr>
                                                        <w:top w:val="none" w:sz="0" w:space="0" w:color="auto"/>
                                                        <w:left w:val="none" w:sz="0" w:space="0" w:color="auto"/>
                                                        <w:bottom w:val="none" w:sz="0" w:space="0" w:color="auto"/>
                                                        <w:right w:val="none" w:sz="0" w:space="0" w:color="auto"/>
                                                      </w:divBdr>
                                                      <w:divsChild>
                                                        <w:div w:id="996228570">
                                                          <w:marLeft w:val="0"/>
                                                          <w:marRight w:val="0"/>
                                                          <w:marTop w:val="0"/>
                                                          <w:marBottom w:val="0"/>
                                                          <w:divBdr>
                                                            <w:top w:val="none" w:sz="0" w:space="0" w:color="auto"/>
                                                            <w:left w:val="none" w:sz="0" w:space="0" w:color="auto"/>
                                                            <w:bottom w:val="none" w:sz="0" w:space="0" w:color="auto"/>
                                                            <w:right w:val="none" w:sz="0" w:space="0" w:color="auto"/>
                                                          </w:divBdr>
                                                          <w:divsChild>
                                                            <w:div w:id="9691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63602147">
      <w:bodyDiv w:val="1"/>
      <w:marLeft w:val="0"/>
      <w:marRight w:val="0"/>
      <w:marTop w:val="0"/>
      <w:marBottom w:val="0"/>
      <w:divBdr>
        <w:top w:val="none" w:sz="0" w:space="0" w:color="auto"/>
        <w:left w:val="none" w:sz="0" w:space="0" w:color="auto"/>
        <w:bottom w:val="none" w:sz="0" w:space="0" w:color="auto"/>
        <w:right w:val="none" w:sz="0" w:space="0" w:color="auto"/>
      </w:divBdr>
    </w:div>
    <w:div w:id="387456966">
      <w:bodyDiv w:val="1"/>
      <w:marLeft w:val="0"/>
      <w:marRight w:val="0"/>
      <w:marTop w:val="0"/>
      <w:marBottom w:val="0"/>
      <w:divBdr>
        <w:top w:val="none" w:sz="0" w:space="0" w:color="auto"/>
        <w:left w:val="none" w:sz="0" w:space="0" w:color="auto"/>
        <w:bottom w:val="none" w:sz="0" w:space="0" w:color="auto"/>
        <w:right w:val="none" w:sz="0" w:space="0" w:color="auto"/>
      </w:divBdr>
    </w:div>
    <w:div w:id="402023829">
      <w:bodyDiv w:val="1"/>
      <w:marLeft w:val="0"/>
      <w:marRight w:val="0"/>
      <w:marTop w:val="0"/>
      <w:marBottom w:val="0"/>
      <w:divBdr>
        <w:top w:val="none" w:sz="0" w:space="0" w:color="auto"/>
        <w:left w:val="none" w:sz="0" w:space="0" w:color="auto"/>
        <w:bottom w:val="none" w:sz="0" w:space="0" w:color="auto"/>
        <w:right w:val="none" w:sz="0" w:space="0" w:color="auto"/>
      </w:divBdr>
      <w:divsChild>
        <w:div w:id="2069256612">
          <w:marLeft w:val="0"/>
          <w:marRight w:val="0"/>
          <w:marTop w:val="0"/>
          <w:marBottom w:val="0"/>
          <w:divBdr>
            <w:top w:val="none" w:sz="0" w:space="0" w:color="auto"/>
            <w:left w:val="none" w:sz="0" w:space="0" w:color="auto"/>
            <w:bottom w:val="none" w:sz="0" w:space="0" w:color="auto"/>
            <w:right w:val="none" w:sz="0" w:space="0" w:color="auto"/>
          </w:divBdr>
          <w:divsChild>
            <w:div w:id="712117696">
              <w:marLeft w:val="0"/>
              <w:marRight w:val="0"/>
              <w:marTop w:val="0"/>
              <w:marBottom w:val="0"/>
              <w:divBdr>
                <w:top w:val="none" w:sz="0" w:space="0" w:color="auto"/>
                <w:left w:val="none" w:sz="0" w:space="0" w:color="auto"/>
                <w:bottom w:val="none" w:sz="0" w:space="0" w:color="auto"/>
                <w:right w:val="none" w:sz="0" w:space="0" w:color="auto"/>
              </w:divBdr>
              <w:divsChild>
                <w:div w:id="193736218">
                  <w:marLeft w:val="0"/>
                  <w:marRight w:val="0"/>
                  <w:marTop w:val="0"/>
                  <w:marBottom w:val="0"/>
                  <w:divBdr>
                    <w:top w:val="none" w:sz="0" w:space="0" w:color="auto"/>
                    <w:left w:val="none" w:sz="0" w:space="0" w:color="auto"/>
                    <w:bottom w:val="none" w:sz="0" w:space="0" w:color="auto"/>
                    <w:right w:val="none" w:sz="0" w:space="0" w:color="auto"/>
                  </w:divBdr>
                  <w:divsChild>
                    <w:div w:id="134377263">
                      <w:marLeft w:val="0"/>
                      <w:marRight w:val="0"/>
                      <w:marTop w:val="0"/>
                      <w:marBottom w:val="0"/>
                      <w:divBdr>
                        <w:top w:val="none" w:sz="0" w:space="0" w:color="auto"/>
                        <w:left w:val="none" w:sz="0" w:space="0" w:color="auto"/>
                        <w:bottom w:val="none" w:sz="0" w:space="0" w:color="auto"/>
                        <w:right w:val="none" w:sz="0" w:space="0" w:color="auto"/>
                      </w:divBdr>
                      <w:divsChild>
                        <w:div w:id="1527014397">
                          <w:marLeft w:val="0"/>
                          <w:marRight w:val="0"/>
                          <w:marTop w:val="0"/>
                          <w:marBottom w:val="0"/>
                          <w:divBdr>
                            <w:top w:val="none" w:sz="0" w:space="0" w:color="auto"/>
                            <w:left w:val="none" w:sz="0" w:space="0" w:color="auto"/>
                            <w:bottom w:val="none" w:sz="0" w:space="0" w:color="auto"/>
                            <w:right w:val="none" w:sz="0" w:space="0" w:color="auto"/>
                          </w:divBdr>
                          <w:divsChild>
                            <w:div w:id="1381783307">
                              <w:marLeft w:val="0"/>
                              <w:marRight w:val="0"/>
                              <w:marTop w:val="0"/>
                              <w:marBottom w:val="0"/>
                              <w:divBdr>
                                <w:top w:val="none" w:sz="0" w:space="0" w:color="auto"/>
                                <w:left w:val="none" w:sz="0" w:space="0" w:color="auto"/>
                                <w:bottom w:val="none" w:sz="0" w:space="0" w:color="auto"/>
                                <w:right w:val="none" w:sz="0" w:space="0" w:color="auto"/>
                              </w:divBdr>
                              <w:divsChild>
                                <w:div w:id="792673546">
                                  <w:marLeft w:val="0"/>
                                  <w:marRight w:val="0"/>
                                  <w:marTop w:val="0"/>
                                  <w:marBottom w:val="0"/>
                                  <w:divBdr>
                                    <w:top w:val="none" w:sz="0" w:space="0" w:color="auto"/>
                                    <w:left w:val="none" w:sz="0" w:space="0" w:color="auto"/>
                                    <w:bottom w:val="none" w:sz="0" w:space="0" w:color="auto"/>
                                    <w:right w:val="none" w:sz="0" w:space="0" w:color="auto"/>
                                  </w:divBdr>
                                  <w:divsChild>
                                    <w:div w:id="469443854">
                                      <w:marLeft w:val="0"/>
                                      <w:marRight w:val="0"/>
                                      <w:marTop w:val="0"/>
                                      <w:marBottom w:val="0"/>
                                      <w:divBdr>
                                        <w:top w:val="none" w:sz="0" w:space="0" w:color="auto"/>
                                        <w:left w:val="none" w:sz="0" w:space="0" w:color="auto"/>
                                        <w:bottom w:val="none" w:sz="0" w:space="0" w:color="auto"/>
                                        <w:right w:val="none" w:sz="0" w:space="0" w:color="auto"/>
                                      </w:divBdr>
                                      <w:divsChild>
                                        <w:div w:id="1420954188">
                                          <w:marLeft w:val="0"/>
                                          <w:marRight w:val="0"/>
                                          <w:marTop w:val="0"/>
                                          <w:marBottom w:val="0"/>
                                          <w:divBdr>
                                            <w:top w:val="none" w:sz="0" w:space="0" w:color="auto"/>
                                            <w:left w:val="none" w:sz="0" w:space="0" w:color="auto"/>
                                            <w:bottom w:val="none" w:sz="0" w:space="0" w:color="auto"/>
                                            <w:right w:val="none" w:sz="0" w:space="0" w:color="auto"/>
                                          </w:divBdr>
                                          <w:divsChild>
                                            <w:div w:id="2097627736">
                                              <w:marLeft w:val="0"/>
                                              <w:marRight w:val="0"/>
                                              <w:marTop w:val="0"/>
                                              <w:marBottom w:val="0"/>
                                              <w:divBdr>
                                                <w:top w:val="none" w:sz="0" w:space="0" w:color="auto"/>
                                                <w:left w:val="none" w:sz="0" w:space="0" w:color="auto"/>
                                                <w:bottom w:val="none" w:sz="0" w:space="0" w:color="auto"/>
                                                <w:right w:val="none" w:sz="0" w:space="0" w:color="auto"/>
                                              </w:divBdr>
                                              <w:divsChild>
                                                <w:div w:id="79447105">
                                                  <w:marLeft w:val="0"/>
                                                  <w:marRight w:val="0"/>
                                                  <w:marTop w:val="0"/>
                                                  <w:marBottom w:val="0"/>
                                                  <w:divBdr>
                                                    <w:top w:val="none" w:sz="0" w:space="0" w:color="auto"/>
                                                    <w:left w:val="none" w:sz="0" w:space="0" w:color="auto"/>
                                                    <w:bottom w:val="none" w:sz="0" w:space="0" w:color="auto"/>
                                                    <w:right w:val="none" w:sz="0" w:space="0" w:color="auto"/>
                                                  </w:divBdr>
                                                  <w:divsChild>
                                                    <w:div w:id="465047306">
                                                      <w:marLeft w:val="0"/>
                                                      <w:marRight w:val="0"/>
                                                      <w:marTop w:val="0"/>
                                                      <w:marBottom w:val="0"/>
                                                      <w:divBdr>
                                                        <w:top w:val="none" w:sz="0" w:space="0" w:color="auto"/>
                                                        <w:left w:val="none" w:sz="0" w:space="0" w:color="auto"/>
                                                        <w:bottom w:val="none" w:sz="0" w:space="0" w:color="auto"/>
                                                        <w:right w:val="none" w:sz="0" w:space="0" w:color="auto"/>
                                                      </w:divBdr>
                                                      <w:divsChild>
                                                        <w:div w:id="1494680250">
                                                          <w:marLeft w:val="0"/>
                                                          <w:marRight w:val="0"/>
                                                          <w:marTop w:val="0"/>
                                                          <w:marBottom w:val="0"/>
                                                          <w:divBdr>
                                                            <w:top w:val="none" w:sz="0" w:space="0" w:color="auto"/>
                                                            <w:left w:val="none" w:sz="0" w:space="0" w:color="auto"/>
                                                            <w:bottom w:val="none" w:sz="0" w:space="0" w:color="auto"/>
                                                            <w:right w:val="none" w:sz="0" w:space="0" w:color="auto"/>
                                                          </w:divBdr>
                                                          <w:divsChild>
                                                            <w:div w:id="18732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21876343">
      <w:bodyDiv w:val="1"/>
      <w:marLeft w:val="0"/>
      <w:marRight w:val="0"/>
      <w:marTop w:val="0"/>
      <w:marBottom w:val="0"/>
      <w:divBdr>
        <w:top w:val="none" w:sz="0" w:space="0" w:color="auto"/>
        <w:left w:val="none" w:sz="0" w:space="0" w:color="auto"/>
        <w:bottom w:val="none" w:sz="0" w:space="0" w:color="auto"/>
        <w:right w:val="none" w:sz="0" w:space="0" w:color="auto"/>
      </w:divBdr>
    </w:div>
    <w:div w:id="435945726">
      <w:bodyDiv w:val="1"/>
      <w:marLeft w:val="0"/>
      <w:marRight w:val="0"/>
      <w:marTop w:val="0"/>
      <w:marBottom w:val="0"/>
      <w:divBdr>
        <w:top w:val="none" w:sz="0" w:space="0" w:color="auto"/>
        <w:left w:val="none" w:sz="0" w:space="0" w:color="auto"/>
        <w:bottom w:val="none" w:sz="0" w:space="0" w:color="auto"/>
        <w:right w:val="none" w:sz="0" w:space="0" w:color="auto"/>
      </w:divBdr>
    </w:div>
    <w:div w:id="560291479">
      <w:bodyDiv w:val="1"/>
      <w:marLeft w:val="0"/>
      <w:marRight w:val="0"/>
      <w:marTop w:val="0"/>
      <w:marBottom w:val="0"/>
      <w:divBdr>
        <w:top w:val="none" w:sz="0" w:space="0" w:color="auto"/>
        <w:left w:val="none" w:sz="0" w:space="0" w:color="auto"/>
        <w:bottom w:val="none" w:sz="0" w:space="0" w:color="auto"/>
        <w:right w:val="none" w:sz="0" w:space="0" w:color="auto"/>
      </w:divBdr>
    </w:div>
    <w:div w:id="612247610">
      <w:bodyDiv w:val="1"/>
      <w:marLeft w:val="0"/>
      <w:marRight w:val="0"/>
      <w:marTop w:val="0"/>
      <w:marBottom w:val="0"/>
      <w:divBdr>
        <w:top w:val="none" w:sz="0" w:space="0" w:color="auto"/>
        <w:left w:val="none" w:sz="0" w:space="0" w:color="auto"/>
        <w:bottom w:val="none" w:sz="0" w:space="0" w:color="auto"/>
        <w:right w:val="none" w:sz="0" w:space="0" w:color="auto"/>
      </w:divBdr>
    </w:div>
    <w:div w:id="627510161">
      <w:bodyDiv w:val="1"/>
      <w:marLeft w:val="0"/>
      <w:marRight w:val="0"/>
      <w:marTop w:val="0"/>
      <w:marBottom w:val="0"/>
      <w:divBdr>
        <w:top w:val="none" w:sz="0" w:space="0" w:color="auto"/>
        <w:left w:val="none" w:sz="0" w:space="0" w:color="auto"/>
        <w:bottom w:val="none" w:sz="0" w:space="0" w:color="auto"/>
        <w:right w:val="none" w:sz="0" w:space="0" w:color="auto"/>
      </w:divBdr>
    </w:div>
    <w:div w:id="639115694">
      <w:bodyDiv w:val="1"/>
      <w:marLeft w:val="0"/>
      <w:marRight w:val="0"/>
      <w:marTop w:val="0"/>
      <w:marBottom w:val="0"/>
      <w:divBdr>
        <w:top w:val="none" w:sz="0" w:space="0" w:color="auto"/>
        <w:left w:val="none" w:sz="0" w:space="0" w:color="auto"/>
        <w:bottom w:val="none" w:sz="0" w:space="0" w:color="auto"/>
        <w:right w:val="none" w:sz="0" w:space="0" w:color="auto"/>
      </w:divBdr>
      <w:divsChild>
        <w:div w:id="403530206">
          <w:marLeft w:val="0"/>
          <w:marRight w:val="0"/>
          <w:marTop w:val="0"/>
          <w:marBottom w:val="0"/>
          <w:divBdr>
            <w:top w:val="none" w:sz="0" w:space="0" w:color="auto"/>
            <w:left w:val="none" w:sz="0" w:space="0" w:color="auto"/>
            <w:bottom w:val="none" w:sz="0" w:space="0" w:color="auto"/>
            <w:right w:val="none" w:sz="0" w:space="0" w:color="auto"/>
          </w:divBdr>
          <w:divsChild>
            <w:div w:id="643238493">
              <w:marLeft w:val="0"/>
              <w:marRight w:val="0"/>
              <w:marTop w:val="0"/>
              <w:marBottom w:val="0"/>
              <w:divBdr>
                <w:top w:val="none" w:sz="0" w:space="0" w:color="auto"/>
                <w:left w:val="none" w:sz="0" w:space="0" w:color="auto"/>
                <w:bottom w:val="none" w:sz="0" w:space="0" w:color="auto"/>
                <w:right w:val="none" w:sz="0" w:space="0" w:color="auto"/>
              </w:divBdr>
              <w:divsChild>
                <w:div w:id="1028532988">
                  <w:marLeft w:val="0"/>
                  <w:marRight w:val="0"/>
                  <w:marTop w:val="0"/>
                  <w:marBottom w:val="0"/>
                  <w:divBdr>
                    <w:top w:val="none" w:sz="0" w:space="0" w:color="auto"/>
                    <w:left w:val="none" w:sz="0" w:space="0" w:color="auto"/>
                    <w:bottom w:val="none" w:sz="0" w:space="0" w:color="auto"/>
                    <w:right w:val="none" w:sz="0" w:space="0" w:color="auto"/>
                  </w:divBdr>
                  <w:divsChild>
                    <w:div w:id="1781997725">
                      <w:marLeft w:val="0"/>
                      <w:marRight w:val="0"/>
                      <w:marTop w:val="0"/>
                      <w:marBottom w:val="0"/>
                      <w:divBdr>
                        <w:top w:val="none" w:sz="0" w:space="0" w:color="auto"/>
                        <w:left w:val="none" w:sz="0" w:space="0" w:color="auto"/>
                        <w:bottom w:val="none" w:sz="0" w:space="0" w:color="auto"/>
                        <w:right w:val="none" w:sz="0" w:space="0" w:color="auto"/>
                      </w:divBdr>
                      <w:divsChild>
                        <w:div w:id="1684622371">
                          <w:marLeft w:val="0"/>
                          <w:marRight w:val="0"/>
                          <w:marTop w:val="0"/>
                          <w:marBottom w:val="0"/>
                          <w:divBdr>
                            <w:top w:val="none" w:sz="0" w:space="0" w:color="auto"/>
                            <w:left w:val="none" w:sz="0" w:space="0" w:color="auto"/>
                            <w:bottom w:val="none" w:sz="0" w:space="0" w:color="auto"/>
                            <w:right w:val="none" w:sz="0" w:space="0" w:color="auto"/>
                          </w:divBdr>
                          <w:divsChild>
                            <w:div w:id="1084717891">
                              <w:marLeft w:val="0"/>
                              <w:marRight w:val="0"/>
                              <w:marTop w:val="0"/>
                              <w:marBottom w:val="0"/>
                              <w:divBdr>
                                <w:top w:val="none" w:sz="0" w:space="0" w:color="auto"/>
                                <w:left w:val="none" w:sz="0" w:space="0" w:color="auto"/>
                                <w:bottom w:val="none" w:sz="0" w:space="0" w:color="auto"/>
                                <w:right w:val="none" w:sz="0" w:space="0" w:color="auto"/>
                              </w:divBdr>
                              <w:divsChild>
                                <w:div w:id="1533375014">
                                  <w:marLeft w:val="0"/>
                                  <w:marRight w:val="0"/>
                                  <w:marTop w:val="0"/>
                                  <w:marBottom w:val="0"/>
                                  <w:divBdr>
                                    <w:top w:val="none" w:sz="0" w:space="0" w:color="auto"/>
                                    <w:left w:val="none" w:sz="0" w:space="0" w:color="auto"/>
                                    <w:bottom w:val="none" w:sz="0" w:space="0" w:color="auto"/>
                                    <w:right w:val="none" w:sz="0" w:space="0" w:color="auto"/>
                                  </w:divBdr>
                                  <w:divsChild>
                                    <w:div w:id="2136095157">
                                      <w:marLeft w:val="0"/>
                                      <w:marRight w:val="0"/>
                                      <w:marTop w:val="0"/>
                                      <w:marBottom w:val="0"/>
                                      <w:divBdr>
                                        <w:top w:val="none" w:sz="0" w:space="0" w:color="auto"/>
                                        <w:left w:val="none" w:sz="0" w:space="0" w:color="auto"/>
                                        <w:bottom w:val="none" w:sz="0" w:space="0" w:color="auto"/>
                                        <w:right w:val="none" w:sz="0" w:space="0" w:color="auto"/>
                                      </w:divBdr>
                                      <w:divsChild>
                                        <w:div w:id="1051882664">
                                          <w:marLeft w:val="0"/>
                                          <w:marRight w:val="0"/>
                                          <w:marTop w:val="0"/>
                                          <w:marBottom w:val="0"/>
                                          <w:divBdr>
                                            <w:top w:val="none" w:sz="0" w:space="0" w:color="auto"/>
                                            <w:left w:val="none" w:sz="0" w:space="0" w:color="auto"/>
                                            <w:bottom w:val="none" w:sz="0" w:space="0" w:color="auto"/>
                                            <w:right w:val="none" w:sz="0" w:space="0" w:color="auto"/>
                                          </w:divBdr>
                                          <w:divsChild>
                                            <w:div w:id="2084402940">
                                              <w:marLeft w:val="0"/>
                                              <w:marRight w:val="0"/>
                                              <w:marTop w:val="0"/>
                                              <w:marBottom w:val="0"/>
                                              <w:divBdr>
                                                <w:top w:val="none" w:sz="0" w:space="0" w:color="auto"/>
                                                <w:left w:val="none" w:sz="0" w:space="0" w:color="auto"/>
                                                <w:bottom w:val="none" w:sz="0" w:space="0" w:color="auto"/>
                                                <w:right w:val="none" w:sz="0" w:space="0" w:color="auto"/>
                                              </w:divBdr>
                                              <w:divsChild>
                                                <w:div w:id="1717385336">
                                                  <w:marLeft w:val="0"/>
                                                  <w:marRight w:val="0"/>
                                                  <w:marTop w:val="0"/>
                                                  <w:marBottom w:val="0"/>
                                                  <w:divBdr>
                                                    <w:top w:val="none" w:sz="0" w:space="0" w:color="auto"/>
                                                    <w:left w:val="none" w:sz="0" w:space="0" w:color="auto"/>
                                                    <w:bottom w:val="none" w:sz="0" w:space="0" w:color="auto"/>
                                                    <w:right w:val="none" w:sz="0" w:space="0" w:color="auto"/>
                                                  </w:divBdr>
                                                  <w:divsChild>
                                                    <w:div w:id="1918400263">
                                                      <w:marLeft w:val="0"/>
                                                      <w:marRight w:val="0"/>
                                                      <w:marTop w:val="0"/>
                                                      <w:marBottom w:val="0"/>
                                                      <w:divBdr>
                                                        <w:top w:val="none" w:sz="0" w:space="0" w:color="auto"/>
                                                        <w:left w:val="none" w:sz="0" w:space="0" w:color="auto"/>
                                                        <w:bottom w:val="none" w:sz="0" w:space="0" w:color="auto"/>
                                                        <w:right w:val="none" w:sz="0" w:space="0" w:color="auto"/>
                                                      </w:divBdr>
                                                      <w:divsChild>
                                                        <w:div w:id="403457462">
                                                          <w:marLeft w:val="0"/>
                                                          <w:marRight w:val="0"/>
                                                          <w:marTop w:val="0"/>
                                                          <w:marBottom w:val="0"/>
                                                          <w:divBdr>
                                                            <w:top w:val="none" w:sz="0" w:space="0" w:color="auto"/>
                                                            <w:left w:val="none" w:sz="0" w:space="0" w:color="auto"/>
                                                            <w:bottom w:val="none" w:sz="0" w:space="0" w:color="auto"/>
                                                            <w:right w:val="none" w:sz="0" w:space="0" w:color="auto"/>
                                                          </w:divBdr>
                                                          <w:divsChild>
                                                            <w:div w:id="13173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97245370">
      <w:bodyDiv w:val="1"/>
      <w:marLeft w:val="0"/>
      <w:marRight w:val="0"/>
      <w:marTop w:val="0"/>
      <w:marBottom w:val="0"/>
      <w:divBdr>
        <w:top w:val="none" w:sz="0" w:space="0" w:color="auto"/>
        <w:left w:val="none" w:sz="0" w:space="0" w:color="auto"/>
        <w:bottom w:val="none" w:sz="0" w:space="0" w:color="auto"/>
        <w:right w:val="none" w:sz="0" w:space="0" w:color="auto"/>
      </w:divBdr>
    </w:div>
    <w:div w:id="706415645">
      <w:bodyDiv w:val="1"/>
      <w:marLeft w:val="0"/>
      <w:marRight w:val="0"/>
      <w:marTop w:val="0"/>
      <w:marBottom w:val="0"/>
      <w:divBdr>
        <w:top w:val="none" w:sz="0" w:space="0" w:color="auto"/>
        <w:left w:val="none" w:sz="0" w:space="0" w:color="auto"/>
        <w:bottom w:val="none" w:sz="0" w:space="0" w:color="auto"/>
        <w:right w:val="none" w:sz="0" w:space="0" w:color="auto"/>
      </w:divBdr>
    </w:div>
    <w:div w:id="777796425">
      <w:bodyDiv w:val="1"/>
      <w:marLeft w:val="0"/>
      <w:marRight w:val="0"/>
      <w:marTop w:val="0"/>
      <w:marBottom w:val="0"/>
      <w:divBdr>
        <w:top w:val="none" w:sz="0" w:space="0" w:color="auto"/>
        <w:left w:val="none" w:sz="0" w:space="0" w:color="auto"/>
        <w:bottom w:val="none" w:sz="0" w:space="0" w:color="auto"/>
        <w:right w:val="none" w:sz="0" w:space="0" w:color="auto"/>
      </w:divBdr>
    </w:div>
    <w:div w:id="807666590">
      <w:bodyDiv w:val="1"/>
      <w:marLeft w:val="0"/>
      <w:marRight w:val="0"/>
      <w:marTop w:val="0"/>
      <w:marBottom w:val="0"/>
      <w:divBdr>
        <w:top w:val="none" w:sz="0" w:space="0" w:color="auto"/>
        <w:left w:val="none" w:sz="0" w:space="0" w:color="auto"/>
        <w:bottom w:val="none" w:sz="0" w:space="0" w:color="auto"/>
        <w:right w:val="none" w:sz="0" w:space="0" w:color="auto"/>
      </w:divBdr>
      <w:divsChild>
        <w:div w:id="74476776">
          <w:marLeft w:val="0"/>
          <w:marRight w:val="0"/>
          <w:marTop w:val="0"/>
          <w:marBottom w:val="0"/>
          <w:divBdr>
            <w:top w:val="none" w:sz="0" w:space="0" w:color="auto"/>
            <w:left w:val="none" w:sz="0" w:space="0" w:color="auto"/>
            <w:bottom w:val="none" w:sz="0" w:space="0" w:color="auto"/>
            <w:right w:val="none" w:sz="0" w:space="0" w:color="auto"/>
          </w:divBdr>
          <w:divsChild>
            <w:div w:id="347878640">
              <w:marLeft w:val="0"/>
              <w:marRight w:val="0"/>
              <w:marTop w:val="0"/>
              <w:marBottom w:val="0"/>
              <w:divBdr>
                <w:top w:val="none" w:sz="0" w:space="0" w:color="auto"/>
                <w:left w:val="none" w:sz="0" w:space="0" w:color="auto"/>
                <w:bottom w:val="none" w:sz="0" w:space="0" w:color="auto"/>
                <w:right w:val="none" w:sz="0" w:space="0" w:color="auto"/>
              </w:divBdr>
              <w:divsChild>
                <w:div w:id="1285960451">
                  <w:marLeft w:val="0"/>
                  <w:marRight w:val="0"/>
                  <w:marTop w:val="0"/>
                  <w:marBottom w:val="0"/>
                  <w:divBdr>
                    <w:top w:val="none" w:sz="0" w:space="0" w:color="auto"/>
                    <w:left w:val="none" w:sz="0" w:space="0" w:color="auto"/>
                    <w:bottom w:val="none" w:sz="0" w:space="0" w:color="auto"/>
                    <w:right w:val="none" w:sz="0" w:space="0" w:color="auto"/>
                  </w:divBdr>
                  <w:divsChild>
                    <w:div w:id="1405451965">
                      <w:marLeft w:val="0"/>
                      <w:marRight w:val="0"/>
                      <w:marTop w:val="0"/>
                      <w:marBottom w:val="0"/>
                      <w:divBdr>
                        <w:top w:val="none" w:sz="0" w:space="0" w:color="auto"/>
                        <w:left w:val="none" w:sz="0" w:space="0" w:color="auto"/>
                        <w:bottom w:val="none" w:sz="0" w:space="0" w:color="auto"/>
                        <w:right w:val="none" w:sz="0" w:space="0" w:color="auto"/>
                      </w:divBdr>
                      <w:divsChild>
                        <w:div w:id="449666086">
                          <w:marLeft w:val="0"/>
                          <w:marRight w:val="0"/>
                          <w:marTop w:val="0"/>
                          <w:marBottom w:val="0"/>
                          <w:divBdr>
                            <w:top w:val="none" w:sz="0" w:space="0" w:color="auto"/>
                            <w:left w:val="none" w:sz="0" w:space="0" w:color="auto"/>
                            <w:bottom w:val="none" w:sz="0" w:space="0" w:color="auto"/>
                            <w:right w:val="none" w:sz="0" w:space="0" w:color="auto"/>
                          </w:divBdr>
                          <w:divsChild>
                            <w:div w:id="1415084295">
                              <w:marLeft w:val="0"/>
                              <w:marRight w:val="0"/>
                              <w:marTop w:val="0"/>
                              <w:marBottom w:val="0"/>
                              <w:divBdr>
                                <w:top w:val="none" w:sz="0" w:space="0" w:color="auto"/>
                                <w:left w:val="none" w:sz="0" w:space="0" w:color="auto"/>
                                <w:bottom w:val="none" w:sz="0" w:space="0" w:color="auto"/>
                                <w:right w:val="none" w:sz="0" w:space="0" w:color="auto"/>
                              </w:divBdr>
                              <w:divsChild>
                                <w:div w:id="399717191">
                                  <w:marLeft w:val="0"/>
                                  <w:marRight w:val="0"/>
                                  <w:marTop w:val="0"/>
                                  <w:marBottom w:val="0"/>
                                  <w:divBdr>
                                    <w:top w:val="none" w:sz="0" w:space="0" w:color="auto"/>
                                    <w:left w:val="none" w:sz="0" w:space="0" w:color="auto"/>
                                    <w:bottom w:val="none" w:sz="0" w:space="0" w:color="auto"/>
                                    <w:right w:val="none" w:sz="0" w:space="0" w:color="auto"/>
                                  </w:divBdr>
                                  <w:divsChild>
                                    <w:div w:id="1890680264">
                                      <w:marLeft w:val="0"/>
                                      <w:marRight w:val="0"/>
                                      <w:marTop w:val="0"/>
                                      <w:marBottom w:val="0"/>
                                      <w:divBdr>
                                        <w:top w:val="none" w:sz="0" w:space="0" w:color="auto"/>
                                        <w:left w:val="none" w:sz="0" w:space="0" w:color="auto"/>
                                        <w:bottom w:val="none" w:sz="0" w:space="0" w:color="auto"/>
                                        <w:right w:val="none" w:sz="0" w:space="0" w:color="auto"/>
                                      </w:divBdr>
                                      <w:divsChild>
                                        <w:div w:id="115686814">
                                          <w:marLeft w:val="0"/>
                                          <w:marRight w:val="0"/>
                                          <w:marTop w:val="0"/>
                                          <w:marBottom w:val="0"/>
                                          <w:divBdr>
                                            <w:top w:val="none" w:sz="0" w:space="0" w:color="auto"/>
                                            <w:left w:val="none" w:sz="0" w:space="0" w:color="auto"/>
                                            <w:bottom w:val="none" w:sz="0" w:space="0" w:color="auto"/>
                                            <w:right w:val="none" w:sz="0" w:space="0" w:color="auto"/>
                                          </w:divBdr>
                                          <w:divsChild>
                                            <w:div w:id="1970427637">
                                              <w:marLeft w:val="0"/>
                                              <w:marRight w:val="0"/>
                                              <w:marTop w:val="0"/>
                                              <w:marBottom w:val="0"/>
                                              <w:divBdr>
                                                <w:top w:val="none" w:sz="0" w:space="0" w:color="auto"/>
                                                <w:left w:val="none" w:sz="0" w:space="0" w:color="auto"/>
                                                <w:bottom w:val="none" w:sz="0" w:space="0" w:color="auto"/>
                                                <w:right w:val="none" w:sz="0" w:space="0" w:color="auto"/>
                                              </w:divBdr>
                                              <w:divsChild>
                                                <w:div w:id="69932563">
                                                  <w:marLeft w:val="0"/>
                                                  <w:marRight w:val="0"/>
                                                  <w:marTop w:val="0"/>
                                                  <w:marBottom w:val="0"/>
                                                  <w:divBdr>
                                                    <w:top w:val="none" w:sz="0" w:space="0" w:color="auto"/>
                                                    <w:left w:val="none" w:sz="0" w:space="0" w:color="auto"/>
                                                    <w:bottom w:val="none" w:sz="0" w:space="0" w:color="auto"/>
                                                    <w:right w:val="none" w:sz="0" w:space="0" w:color="auto"/>
                                                  </w:divBdr>
                                                  <w:divsChild>
                                                    <w:div w:id="509635875">
                                                      <w:marLeft w:val="0"/>
                                                      <w:marRight w:val="0"/>
                                                      <w:marTop w:val="0"/>
                                                      <w:marBottom w:val="0"/>
                                                      <w:divBdr>
                                                        <w:top w:val="none" w:sz="0" w:space="0" w:color="auto"/>
                                                        <w:left w:val="none" w:sz="0" w:space="0" w:color="auto"/>
                                                        <w:bottom w:val="none" w:sz="0" w:space="0" w:color="auto"/>
                                                        <w:right w:val="none" w:sz="0" w:space="0" w:color="auto"/>
                                                      </w:divBdr>
                                                      <w:divsChild>
                                                        <w:div w:id="393622159">
                                                          <w:marLeft w:val="0"/>
                                                          <w:marRight w:val="0"/>
                                                          <w:marTop w:val="0"/>
                                                          <w:marBottom w:val="0"/>
                                                          <w:divBdr>
                                                            <w:top w:val="none" w:sz="0" w:space="0" w:color="auto"/>
                                                            <w:left w:val="none" w:sz="0" w:space="0" w:color="auto"/>
                                                            <w:bottom w:val="none" w:sz="0" w:space="0" w:color="auto"/>
                                                            <w:right w:val="none" w:sz="0" w:space="0" w:color="auto"/>
                                                          </w:divBdr>
                                                          <w:divsChild>
                                                            <w:div w:id="9665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3449654">
      <w:bodyDiv w:val="1"/>
      <w:marLeft w:val="0"/>
      <w:marRight w:val="0"/>
      <w:marTop w:val="0"/>
      <w:marBottom w:val="0"/>
      <w:divBdr>
        <w:top w:val="none" w:sz="0" w:space="0" w:color="auto"/>
        <w:left w:val="none" w:sz="0" w:space="0" w:color="auto"/>
        <w:bottom w:val="none" w:sz="0" w:space="0" w:color="auto"/>
        <w:right w:val="none" w:sz="0" w:space="0" w:color="auto"/>
      </w:divBdr>
    </w:div>
    <w:div w:id="836120231">
      <w:bodyDiv w:val="1"/>
      <w:marLeft w:val="0"/>
      <w:marRight w:val="0"/>
      <w:marTop w:val="0"/>
      <w:marBottom w:val="0"/>
      <w:divBdr>
        <w:top w:val="none" w:sz="0" w:space="0" w:color="auto"/>
        <w:left w:val="none" w:sz="0" w:space="0" w:color="auto"/>
        <w:bottom w:val="none" w:sz="0" w:space="0" w:color="auto"/>
        <w:right w:val="none" w:sz="0" w:space="0" w:color="auto"/>
      </w:divBdr>
      <w:divsChild>
        <w:div w:id="1671562955">
          <w:marLeft w:val="0"/>
          <w:marRight w:val="0"/>
          <w:marTop w:val="0"/>
          <w:marBottom w:val="0"/>
          <w:divBdr>
            <w:top w:val="none" w:sz="0" w:space="0" w:color="auto"/>
            <w:left w:val="none" w:sz="0" w:space="0" w:color="auto"/>
            <w:bottom w:val="none" w:sz="0" w:space="0" w:color="auto"/>
            <w:right w:val="none" w:sz="0" w:space="0" w:color="auto"/>
          </w:divBdr>
          <w:divsChild>
            <w:div w:id="1944454434">
              <w:marLeft w:val="0"/>
              <w:marRight w:val="0"/>
              <w:marTop w:val="0"/>
              <w:marBottom w:val="0"/>
              <w:divBdr>
                <w:top w:val="none" w:sz="0" w:space="0" w:color="auto"/>
                <w:left w:val="none" w:sz="0" w:space="0" w:color="auto"/>
                <w:bottom w:val="none" w:sz="0" w:space="0" w:color="auto"/>
                <w:right w:val="none" w:sz="0" w:space="0" w:color="auto"/>
              </w:divBdr>
              <w:divsChild>
                <w:div w:id="696203314">
                  <w:marLeft w:val="0"/>
                  <w:marRight w:val="0"/>
                  <w:marTop w:val="0"/>
                  <w:marBottom w:val="0"/>
                  <w:divBdr>
                    <w:top w:val="none" w:sz="0" w:space="0" w:color="auto"/>
                    <w:left w:val="none" w:sz="0" w:space="0" w:color="auto"/>
                    <w:bottom w:val="none" w:sz="0" w:space="0" w:color="auto"/>
                    <w:right w:val="none" w:sz="0" w:space="0" w:color="auto"/>
                  </w:divBdr>
                  <w:divsChild>
                    <w:div w:id="1872181700">
                      <w:marLeft w:val="0"/>
                      <w:marRight w:val="0"/>
                      <w:marTop w:val="0"/>
                      <w:marBottom w:val="0"/>
                      <w:divBdr>
                        <w:top w:val="none" w:sz="0" w:space="0" w:color="auto"/>
                        <w:left w:val="none" w:sz="0" w:space="0" w:color="auto"/>
                        <w:bottom w:val="none" w:sz="0" w:space="0" w:color="auto"/>
                        <w:right w:val="none" w:sz="0" w:space="0" w:color="auto"/>
                      </w:divBdr>
                      <w:divsChild>
                        <w:div w:id="102919222">
                          <w:marLeft w:val="0"/>
                          <w:marRight w:val="0"/>
                          <w:marTop w:val="0"/>
                          <w:marBottom w:val="0"/>
                          <w:divBdr>
                            <w:top w:val="none" w:sz="0" w:space="0" w:color="auto"/>
                            <w:left w:val="none" w:sz="0" w:space="0" w:color="auto"/>
                            <w:bottom w:val="none" w:sz="0" w:space="0" w:color="auto"/>
                            <w:right w:val="none" w:sz="0" w:space="0" w:color="auto"/>
                          </w:divBdr>
                          <w:divsChild>
                            <w:div w:id="612632770">
                              <w:marLeft w:val="0"/>
                              <w:marRight w:val="0"/>
                              <w:marTop w:val="0"/>
                              <w:marBottom w:val="0"/>
                              <w:divBdr>
                                <w:top w:val="none" w:sz="0" w:space="0" w:color="auto"/>
                                <w:left w:val="none" w:sz="0" w:space="0" w:color="auto"/>
                                <w:bottom w:val="none" w:sz="0" w:space="0" w:color="auto"/>
                                <w:right w:val="none" w:sz="0" w:space="0" w:color="auto"/>
                              </w:divBdr>
                              <w:divsChild>
                                <w:div w:id="2082944735">
                                  <w:marLeft w:val="0"/>
                                  <w:marRight w:val="0"/>
                                  <w:marTop w:val="0"/>
                                  <w:marBottom w:val="0"/>
                                  <w:divBdr>
                                    <w:top w:val="none" w:sz="0" w:space="0" w:color="auto"/>
                                    <w:left w:val="none" w:sz="0" w:space="0" w:color="auto"/>
                                    <w:bottom w:val="none" w:sz="0" w:space="0" w:color="auto"/>
                                    <w:right w:val="none" w:sz="0" w:space="0" w:color="auto"/>
                                  </w:divBdr>
                                  <w:divsChild>
                                    <w:div w:id="1206672320">
                                      <w:marLeft w:val="0"/>
                                      <w:marRight w:val="0"/>
                                      <w:marTop w:val="0"/>
                                      <w:marBottom w:val="0"/>
                                      <w:divBdr>
                                        <w:top w:val="none" w:sz="0" w:space="0" w:color="auto"/>
                                        <w:left w:val="none" w:sz="0" w:space="0" w:color="auto"/>
                                        <w:bottom w:val="none" w:sz="0" w:space="0" w:color="auto"/>
                                        <w:right w:val="none" w:sz="0" w:space="0" w:color="auto"/>
                                      </w:divBdr>
                                      <w:divsChild>
                                        <w:div w:id="1721048999">
                                          <w:marLeft w:val="0"/>
                                          <w:marRight w:val="0"/>
                                          <w:marTop w:val="0"/>
                                          <w:marBottom w:val="0"/>
                                          <w:divBdr>
                                            <w:top w:val="none" w:sz="0" w:space="0" w:color="auto"/>
                                            <w:left w:val="none" w:sz="0" w:space="0" w:color="auto"/>
                                            <w:bottom w:val="none" w:sz="0" w:space="0" w:color="auto"/>
                                            <w:right w:val="none" w:sz="0" w:space="0" w:color="auto"/>
                                          </w:divBdr>
                                          <w:divsChild>
                                            <w:div w:id="70586081">
                                              <w:marLeft w:val="0"/>
                                              <w:marRight w:val="0"/>
                                              <w:marTop w:val="0"/>
                                              <w:marBottom w:val="0"/>
                                              <w:divBdr>
                                                <w:top w:val="none" w:sz="0" w:space="0" w:color="auto"/>
                                                <w:left w:val="none" w:sz="0" w:space="0" w:color="auto"/>
                                                <w:bottom w:val="none" w:sz="0" w:space="0" w:color="auto"/>
                                                <w:right w:val="none" w:sz="0" w:space="0" w:color="auto"/>
                                              </w:divBdr>
                                              <w:divsChild>
                                                <w:div w:id="442850761">
                                                  <w:marLeft w:val="0"/>
                                                  <w:marRight w:val="0"/>
                                                  <w:marTop w:val="0"/>
                                                  <w:marBottom w:val="0"/>
                                                  <w:divBdr>
                                                    <w:top w:val="none" w:sz="0" w:space="0" w:color="auto"/>
                                                    <w:left w:val="none" w:sz="0" w:space="0" w:color="auto"/>
                                                    <w:bottom w:val="none" w:sz="0" w:space="0" w:color="auto"/>
                                                    <w:right w:val="none" w:sz="0" w:space="0" w:color="auto"/>
                                                  </w:divBdr>
                                                  <w:divsChild>
                                                    <w:div w:id="817695425">
                                                      <w:marLeft w:val="0"/>
                                                      <w:marRight w:val="0"/>
                                                      <w:marTop w:val="0"/>
                                                      <w:marBottom w:val="0"/>
                                                      <w:divBdr>
                                                        <w:top w:val="none" w:sz="0" w:space="0" w:color="auto"/>
                                                        <w:left w:val="none" w:sz="0" w:space="0" w:color="auto"/>
                                                        <w:bottom w:val="none" w:sz="0" w:space="0" w:color="auto"/>
                                                        <w:right w:val="none" w:sz="0" w:space="0" w:color="auto"/>
                                                      </w:divBdr>
                                                      <w:divsChild>
                                                        <w:div w:id="1714034380">
                                                          <w:marLeft w:val="0"/>
                                                          <w:marRight w:val="0"/>
                                                          <w:marTop w:val="0"/>
                                                          <w:marBottom w:val="0"/>
                                                          <w:divBdr>
                                                            <w:top w:val="none" w:sz="0" w:space="0" w:color="auto"/>
                                                            <w:left w:val="none" w:sz="0" w:space="0" w:color="auto"/>
                                                            <w:bottom w:val="none" w:sz="0" w:space="0" w:color="auto"/>
                                                            <w:right w:val="none" w:sz="0" w:space="0" w:color="auto"/>
                                                          </w:divBdr>
                                                          <w:divsChild>
                                                            <w:div w:id="145575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01016773">
      <w:bodyDiv w:val="1"/>
      <w:marLeft w:val="0"/>
      <w:marRight w:val="0"/>
      <w:marTop w:val="0"/>
      <w:marBottom w:val="0"/>
      <w:divBdr>
        <w:top w:val="none" w:sz="0" w:space="0" w:color="auto"/>
        <w:left w:val="none" w:sz="0" w:space="0" w:color="auto"/>
        <w:bottom w:val="none" w:sz="0" w:space="0" w:color="auto"/>
        <w:right w:val="none" w:sz="0" w:space="0" w:color="auto"/>
      </w:divBdr>
      <w:divsChild>
        <w:div w:id="875430300">
          <w:marLeft w:val="0"/>
          <w:marRight w:val="0"/>
          <w:marTop w:val="0"/>
          <w:marBottom w:val="0"/>
          <w:divBdr>
            <w:top w:val="none" w:sz="0" w:space="0" w:color="auto"/>
            <w:left w:val="none" w:sz="0" w:space="0" w:color="auto"/>
            <w:bottom w:val="none" w:sz="0" w:space="0" w:color="auto"/>
            <w:right w:val="none" w:sz="0" w:space="0" w:color="auto"/>
          </w:divBdr>
          <w:divsChild>
            <w:div w:id="42365548">
              <w:marLeft w:val="0"/>
              <w:marRight w:val="0"/>
              <w:marTop w:val="0"/>
              <w:marBottom w:val="0"/>
              <w:divBdr>
                <w:top w:val="none" w:sz="0" w:space="0" w:color="auto"/>
                <w:left w:val="none" w:sz="0" w:space="0" w:color="auto"/>
                <w:bottom w:val="none" w:sz="0" w:space="0" w:color="auto"/>
                <w:right w:val="none" w:sz="0" w:space="0" w:color="auto"/>
              </w:divBdr>
              <w:divsChild>
                <w:div w:id="1781878186">
                  <w:marLeft w:val="0"/>
                  <w:marRight w:val="0"/>
                  <w:marTop w:val="0"/>
                  <w:marBottom w:val="0"/>
                  <w:divBdr>
                    <w:top w:val="none" w:sz="0" w:space="0" w:color="auto"/>
                    <w:left w:val="none" w:sz="0" w:space="0" w:color="auto"/>
                    <w:bottom w:val="none" w:sz="0" w:space="0" w:color="auto"/>
                    <w:right w:val="none" w:sz="0" w:space="0" w:color="auto"/>
                  </w:divBdr>
                  <w:divsChild>
                    <w:div w:id="1095321257">
                      <w:marLeft w:val="0"/>
                      <w:marRight w:val="0"/>
                      <w:marTop w:val="0"/>
                      <w:marBottom w:val="0"/>
                      <w:divBdr>
                        <w:top w:val="none" w:sz="0" w:space="0" w:color="auto"/>
                        <w:left w:val="none" w:sz="0" w:space="0" w:color="auto"/>
                        <w:bottom w:val="none" w:sz="0" w:space="0" w:color="auto"/>
                        <w:right w:val="none" w:sz="0" w:space="0" w:color="auto"/>
                      </w:divBdr>
                      <w:divsChild>
                        <w:div w:id="557284626">
                          <w:marLeft w:val="0"/>
                          <w:marRight w:val="0"/>
                          <w:marTop w:val="0"/>
                          <w:marBottom w:val="0"/>
                          <w:divBdr>
                            <w:top w:val="none" w:sz="0" w:space="0" w:color="auto"/>
                            <w:left w:val="none" w:sz="0" w:space="0" w:color="auto"/>
                            <w:bottom w:val="none" w:sz="0" w:space="0" w:color="auto"/>
                            <w:right w:val="none" w:sz="0" w:space="0" w:color="auto"/>
                          </w:divBdr>
                          <w:divsChild>
                            <w:div w:id="1286351749">
                              <w:marLeft w:val="0"/>
                              <w:marRight w:val="0"/>
                              <w:marTop w:val="0"/>
                              <w:marBottom w:val="0"/>
                              <w:divBdr>
                                <w:top w:val="none" w:sz="0" w:space="0" w:color="auto"/>
                                <w:left w:val="none" w:sz="0" w:space="0" w:color="auto"/>
                                <w:bottom w:val="none" w:sz="0" w:space="0" w:color="auto"/>
                                <w:right w:val="none" w:sz="0" w:space="0" w:color="auto"/>
                              </w:divBdr>
                              <w:divsChild>
                                <w:div w:id="257520223">
                                  <w:marLeft w:val="0"/>
                                  <w:marRight w:val="0"/>
                                  <w:marTop w:val="0"/>
                                  <w:marBottom w:val="0"/>
                                  <w:divBdr>
                                    <w:top w:val="none" w:sz="0" w:space="0" w:color="auto"/>
                                    <w:left w:val="none" w:sz="0" w:space="0" w:color="auto"/>
                                    <w:bottom w:val="none" w:sz="0" w:space="0" w:color="auto"/>
                                    <w:right w:val="none" w:sz="0" w:space="0" w:color="auto"/>
                                  </w:divBdr>
                                  <w:divsChild>
                                    <w:div w:id="468060921">
                                      <w:marLeft w:val="0"/>
                                      <w:marRight w:val="0"/>
                                      <w:marTop w:val="0"/>
                                      <w:marBottom w:val="0"/>
                                      <w:divBdr>
                                        <w:top w:val="none" w:sz="0" w:space="0" w:color="auto"/>
                                        <w:left w:val="none" w:sz="0" w:space="0" w:color="auto"/>
                                        <w:bottom w:val="none" w:sz="0" w:space="0" w:color="auto"/>
                                        <w:right w:val="none" w:sz="0" w:space="0" w:color="auto"/>
                                      </w:divBdr>
                                      <w:divsChild>
                                        <w:div w:id="2025325846">
                                          <w:marLeft w:val="0"/>
                                          <w:marRight w:val="0"/>
                                          <w:marTop w:val="0"/>
                                          <w:marBottom w:val="0"/>
                                          <w:divBdr>
                                            <w:top w:val="none" w:sz="0" w:space="0" w:color="auto"/>
                                            <w:left w:val="none" w:sz="0" w:space="0" w:color="auto"/>
                                            <w:bottom w:val="none" w:sz="0" w:space="0" w:color="auto"/>
                                            <w:right w:val="none" w:sz="0" w:space="0" w:color="auto"/>
                                          </w:divBdr>
                                          <w:divsChild>
                                            <w:div w:id="100346065">
                                              <w:marLeft w:val="0"/>
                                              <w:marRight w:val="0"/>
                                              <w:marTop w:val="0"/>
                                              <w:marBottom w:val="0"/>
                                              <w:divBdr>
                                                <w:top w:val="none" w:sz="0" w:space="0" w:color="auto"/>
                                                <w:left w:val="none" w:sz="0" w:space="0" w:color="auto"/>
                                                <w:bottom w:val="none" w:sz="0" w:space="0" w:color="auto"/>
                                                <w:right w:val="none" w:sz="0" w:space="0" w:color="auto"/>
                                              </w:divBdr>
                                              <w:divsChild>
                                                <w:div w:id="46609315">
                                                  <w:marLeft w:val="0"/>
                                                  <w:marRight w:val="0"/>
                                                  <w:marTop w:val="0"/>
                                                  <w:marBottom w:val="0"/>
                                                  <w:divBdr>
                                                    <w:top w:val="none" w:sz="0" w:space="0" w:color="auto"/>
                                                    <w:left w:val="none" w:sz="0" w:space="0" w:color="auto"/>
                                                    <w:bottom w:val="none" w:sz="0" w:space="0" w:color="auto"/>
                                                    <w:right w:val="none" w:sz="0" w:space="0" w:color="auto"/>
                                                  </w:divBdr>
                                                  <w:divsChild>
                                                    <w:div w:id="595678444">
                                                      <w:marLeft w:val="0"/>
                                                      <w:marRight w:val="0"/>
                                                      <w:marTop w:val="0"/>
                                                      <w:marBottom w:val="0"/>
                                                      <w:divBdr>
                                                        <w:top w:val="none" w:sz="0" w:space="0" w:color="auto"/>
                                                        <w:left w:val="none" w:sz="0" w:space="0" w:color="auto"/>
                                                        <w:bottom w:val="none" w:sz="0" w:space="0" w:color="auto"/>
                                                        <w:right w:val="none" w:sz="0" w:space="0" w:color="auto"/>
                                                      </w:divBdr>
                                                      <w:divsChild>
                                                        <w:div w:id="157425827">
                                                          <w:marLeft w:val="0"/>
                                                          <w:marRight w:val="0"/>
                                                          <w:marTop w:val="0"/>
                                                          <w:marBottom w:val="0"/>
                                                          <w:divBdr>
                                                            <w:top w:val="none" w:sz="0" w:space="0" w:color="auto"/>
                                                            <w:left w:val="none" w:sz="0" w:space="0" w:color="auto"/>
                                                            <w:bottom w:val="none" w:sz="0" w:space="0" w:color="auto"/>
                                                            <w:right w:val="none" w:sz="0" w:space="0" w:color="auto"/>
                                                          </w:divBdr>
                                                          <w:divsChild>
                                                            <w:div w:id="3027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37953116">
      <w:bodyDiv w:val="1"/>
      <w:marLeft w:val="0"/>
      <w:marRight w:val="0"/>
      <w:marTop w:val="0"/>
      <w:marBottom w:val="0"/>
      <w:divBdr>
        <w:top w:val="none" w:sz="0" w:space="0" w:color="auto"/>
        <w:left w:val="none" w:sz="0" w:space="0" w:color="auto"/>
        <w:bottom w:val="none" w:sz="0" w:space="0" w:color="auto"/>
        <w:right w:val="none" w:sz="0" w:space="0" w:color="auto"/>
      </w:divBdr>
    </w:div>
    <w:div w:id="1009721270">
      <w:bodyDiv w:val="1"/>
      <w:marLeft w:val="0"/>
      <w:marRight w:val="0"/>
      <w:marTop w:val="0"/>
      <w:marBottom w:val="0"/>
      <w:divBdr>
        <w:top w:val="none" w:sz="0" w:space="0" w:color="auto"/>
        <w:left w:val="none" w:sz="0" w:space="0" w:color="auto"/>
        <w:bottom w:val="none" w:sz="0" w:space="0" w:color="auto"/>
        <w:right w:val="none" w:sz="0" w:space="0" w:color="auto"/>
      </w:divBdr>
    </w:div>
    <w:div w:id="1035738758">
      <w:bodyDiv w:val="1"/>
      <w:marLeft w:val="0"/>
      <w:marRight w:val="0"/>
      <w:marTop w:val="0"/>
      <w:marBottom w:val="0"/>
      <w:divBdr>
        <w:top w:val="none" w:sz="0" w:space="0" w:color="auto"/>
        <w:left w:val="none" w:sz="0" w:space="0" w:color="auto"/>
        <w:bottom w:val="none" w:sz="0" w:space="0" w:color="auto"/>
        <w:right w:val="none" w:sz="0" w:space="0" w:color="auto"/>
      </w:divBdr>
    </w:div>
    <w:div w:id="1167018117">
      <w:bodyDiv w:val="1"/>
      <w:marLeft w:val="0"/>
      <w:marRight w:val="0"/>
      <w:marTop w:val="0"/>
      <w:marBottom w:val="0"/>
      <w:divBdr>
        <w:top w:val="none" w:sz="0" w:space="0" w:color="auto"/>
        <w:left w:val="none" w:sz="0" w:space="0" w:color="auto"/>
        <w:bottom w:val="none" w:sz="0" w:space="0" w:color="auto"/>
        <w:right w:val="none" w:sz="0" w:space="0" w:color="auto"/>
      </w:divBdr>
      <w:divsChild>
        <w:div w:id="925958576">
          <w:marLeft w:val="0"/>
          <w:marRight w:val="0"/>
          <w:marTop w:val="0"/>
          <w:marBottom w:val="0"/>
          <w:divBdr>
            <w:top w:val="none" w:sz="0" w:space="0" w:color="auto"/>
            <w:left w:val="none" w:sz="0" w:space="0" w:color="auto"/>
            <w:bottom w:val="none" w:sz="0" w:space="0" w:color="auto"/>
            <w:right w:val="none" w:sz="0" w:space="0" w:color="auto"/>
          </w:divBdr>
          <w:divsChild>
            <w:div w:id="1567960125">
              <w:marLeft w:val="0"/>
              <w:marRight w:val="0"/>
              <w:marTop w:val="0"/>
              <w:marBottom w:val="0"/>
              <w:divBdr>
                <w:top w:val="none" w:sz="0" w:space="0" w:color="auto"/>
                <w:left w:val="none" w:sz="0" w:space="0" w:color="auto"/>
                <w:bottom w:val="none" w:sz="0" w:space="0" w:color="auto"/>
                <w:right w:val="none" w:sz="0" w:space="0" w:color="auto"/>
              </w:divBdr>
              <w:divsChild>
                <w:div w:id="321854268">
                  <w:marLeft w:val="0"/>
                  <w:marRight w:val="0"/>
                  <w:marTop w:val="0"/>
                  <w:marBottom w:val="0"/>
                  <w:divBdr>
                    <w:top w:val="none" w:sz="0" w:space="0" w:color="auto"/>
                    <w:left w:val="none" w:sz="0" w:space="0" w:color="auto"/>
                    <w:bottom w:val="none" w:sz="0" w:space="0" w:color="auto"/>
                    <w:right w:val="none" w:sz="0" w:space="0" w:color="auto"/>
                  </w:divBdr>
                  <w:divsChild>
                    <w:div w:id="793330526">
                      <w:marLeft w:val="0"/>
                      <w:marRight w:val="0"/>
                      <w:marTop w:val="0"/>
                      <w:marBottom w:val="0"/>
                      <w:divBdr>
                        <w:top w:val="none" w:sz="0" w:space="0" w:color="auto"/>
                        <w:left w:val="none" w:sz="0" w:space="0" w:color="auto"/>
                        <w:bottom w:val="none" w:sz="0" w:space="0" w:color="auto"/>
                        <w:right w:val="none" w:sz="0" w:space="0" w:color="auto"/>
                      </w:divBdr>
                      <w:divsChild>
                        <w:div w:id="2073695011">
                          <w:marLeft w:val="0"/>
                          <w:marRight w:val="0"/>
                          <w:marTop w:val="0"/>
                          <w:marBottom w:val="0"/>
                          <w:divBdr>
                            <w:top w:val="none" w:sz="0" w:space="0" w:color="auto"/>
                            <w:left w:val="none" w:sz="0" w:space="0" w:color="auto"/>
                            <w:bottom w:val="none" w:sz="0" w:space="0" w:color="auto"/>
                            <w:right w:val="none" w:sz="0" w:space="0" w:color="auto"/>
                          </w:divBdr>
                          <w:divsChild>
                            <w:div w:id="1238856085">
                              <w:marLeft w:val="0"/>
                              <w:marRight w:val="0"/>
                              <w:marTop w:val="0"/>
                              <w:marBottom w:val="0"/>
                              <w:divBdr>
                                <w:top w:val="none" w:sz="0" w:space="0" w:color="auto"/>
                                <w:left w:val="none" w:sz="0" w:space="0" w:color="auto"/>
                                <w:bottom w:val="none" w:sz="0" w:space="0" w:color="auto"/>
                                <w:right w:val="none" w:sz="0" w:space="0" w:color="auto"/>
                              </w:divBdr>
                              <w:divsChild>
                                <w:div w:id="30113569">
                                  <w:marLeft w:val="0"/>
                                  <w:marRight w:val="0"/>
                                  <w:marTop w:val="0"/>
                                  <w:marBottom w:val="0"/>
                                  <w:divBdr>
                                    <w:top w:val="none" w:sz="0" w:space="0" w:color="auto"/>
                                    <w:left w:val="none" w:sz="0" w:space="0" w:color="auto"/>
                                    <w:bottom w:val="none" w:sz="0" w:space="0" w:color="auto"/>
                                    <w:right w:val="none" w:sz="0" w:space="0" w:color="auto"/>
                                  </w:divBdr>
                                  <w:divsChild>
                                    <w:div w:id="886799158">
                                      <w:marLeft w:val="0"/>
                                      <w:marRight w:val="0"/>
                                      <w:marTop w:val="0"/>
                                      <w:marBottom w:val="0"/>
                                      <w:divBdr>
                                        <w:top w:val="none" w:sz="0" w:space="0" w:color="auto"/>
                                        <w:left w:val="none" w:sz="0" w:space="0" w:color="auto"/>
                                        <w:bottom w:val="none" w:sz="0" w:space="0" w:color="auto"/>
                                        <w:right w:val="none" w:sz="0" w:space="0" w:color="auto"/>
                                      </w:divBdr>
                                      <w:divsChild>
                                        <w:div w:id="829827233">
                                          <w:marLeft w:val="0"/>
                                          <w:marRight w:val="0"/>
                                          <w:marTop w:val="0"/>
                                          <w:marBottom w:val="0"/>
                                          <w:divBdr>
                                            <w:top w:val="none" w:sz="0" w:space="0" w:color="auto"/>
                                            <w:left w:val="none" w:sz="0" w:space="0" w:color="auto"/>
                                            <w:bottom w:val="none" w:sz="0" w:space="0" w:color="auto"/>
                                            <w:right w:val="none" w:sz="0" w:space="0" w:color="auto"/>
                                          </w:divBdr>
                                          <w:divsChild>
                                            <w:div w:id="311719075">
                                              <w:marLeft w:val="0"/>
                                              <w:marRight w:val="0"/>
                                              <w:marTop w:val="0"/>
                                              <w:marBottom w:val="0"/>
                                              <w:divBdr>
                                                <w:top w:val="none" w:sz="0" w:space="0" w:color="auto"/>
                                                <w:left w:val="none" w:sz="0" w:space="0" w:color="auto"/>
                                                <w:bottom w:val="none" w:sz="0" w:space="0" w:color="auto"/>
                                                <w:right w:val="none" w:sz="0" w:space="0" w:color="auto"/>
                                              </w:divBdr>
                                              <w:divsChild>
                                                <w:div w:id="1784613772">
                                                  <w:marLeft w:val="0"/>
                                                  <w:marRight w:val="0"/>
                                                  <w:marTop w:val="0"/>
                                                  <w:marBottom w:val="0"/>
                                                  <w:divBdr>
                                                    <w:top w:val="none" w:sz="0" w:space="0" w:color="auto"/>
                                                    <w:left w:val="none" w:sz="0" w:space="0" w:color="auto"/>
                                                    <w:bottom w:val="none" w:sz="0" w:space="0" w:color="auto"/>
                                                    <w:right w:val="none" w:sz="0" w:space="0" w:color="auto"/>
                                                  </w:divBdr>
                                                  <w:divsChild>
                                                    <w:div w:id="944114615">
                                                      <w:marLeft w:val="0"/>
                                                      <w:marRight w:val="0"/>
                                                      <w:marTop w:val="0"/>
                                                      <w:marBottom w:val="0"/>
                                                      <w:divBdr>
                                                        <w:top w:val="none" w:sz="0" w:space="0" w:color="auto"/>
                                                        <w:left w:val="none" w:sz="0" w:space="0" w:color="auto"/>
                                                        <w:bottom w:val="none" w:sz="0" w:space="0" w:color="auto"/>
                                                        <w:right w:val="none" w:sz="0" w:space="0" w:color="auto"/>
                                                      </w:divBdr>
                                                      <w:divsChild>
                                                        <w:div w:id="10036665">
                                                          <w:marLeft w:val="0"/>
                                                          <w:marRight w:val="0"/>
                                                          <w:marTop w:val="0"/>
                                                          <w:marBottom w:val="0"/>
                                                          <w:divBdr>
                                                            <w:top w:val="none" w:sz="0" w:space="0" w:color="auto"/>
                                                            <w:left w:val="none" w:sz="0" w:space="0" w:color="auto"/>
                                                            <w:bottom w:val="none" w:sz="0" w:space="0" w:color="auto"/>
                                                            <w:right w:val="none" w:sz="0" w:space="0" w:color="auto"/>
                                                          </w:divBdr>
                                                          <w:divsChild>
                                                            <w:div w:id="127848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23247890">
      <w:bodyDiv w:val="1"/>
      <w:marLeft w:val="0"/>
      <w:marRight w:val="0"/>
      <w:marTop w:val="0"/>
      <w:marBottom w:val="0"/>
      <w:divBdr>
        <w:top w:val="none" w:sz="0" w:space="0" w:color="auto"/>
        <w:left w:val="none" w:sz="0" w:space="0" w:color="auto"/>
        <w:bottom w:val="none" w:sz="0" w:space="0" w:color="auto"/>
        <w:right w:val="none" w:sz="0" w:space="0" w:color="auto"/>
      </w:divBdr>
    </w:div>
    <w:div w:id="1266572835">
      <w:bodyDiv w:val="1"/>
      <w:marLeft w:val="0"/>
      <w:marRight w:val="0"/>
      <w:marTop w:val="0"/>
      <w:marBottom w:val="0"/>
      <w:divBdr>
        <w:top w:val="none" w:sz="0" w:space="0" w:color="auto"/>
        <w:left w:val="none" w:sz="0" w:space="0" w:color="auto"/>
        <w:bottom w:val="none" w:sz="0" w:space="0" w:color="auto"/>
        <w:right w:val="none" w:sz="0" w:space="0" w:color="auto"/>
      </w:divBdr>
    </w:div>
    <w:div w:id="1307319456">
      <w:bodyDiv w:val="1"/>
      <w:marLeft w:val="0"/>
      <w:marRight w:val="0"/>
      <w:marTop w:val="0"/>
      <w:marBottom w:val="0"/>
      <w:divBdr>
        <w:top w:val="none" w:sz="0" w:space="0" w:color="auto"/>
        <w:left w:val="none" w:sz="0" w:space="0" w:color="auto"/>
        <w:bottom w:val="none" w:sz="0" w:space="0" w:color="auto"/>
        <w:right w:val="none" w:sz="0" w:space="0" w:color="auto"/>
      </w:divBdr>
    </w:div>
    <w:div w:id="1360886777">
      <w:bodyDiv w:val="1"/>
      <w:marLeft w:val="0"/>
      <w:marRight w:val="0"/>
      <w:marTop w:val="0"/>
      <w:marBottom w:val="0"/>
      <w:divBdr>
        <w:top w:val="none" w:sz="0" w:space="0" w:color="auto"/>
        <w:left w:val="none" w:sz="0" w:space="0" w:color="auto"/>
        <w:bottom w:val="none" w:sz="0" w:space="0" w:color="auto"/>
        <w:right w:val="none" w:sz="0" w:space="0" w:color="auto"/>
      </w:divBdr>
      <w:divsChild>
        <w:div w:id="1384601284">
          <w:marLeft w:val="0"/>
          <w:marRight w:val="0"/>
          <w:marTop w:val="0"/>
          <w:marBottom w:val="0"/>
          <w:divBdr>
            <w:top w:val="none" w:sz="0" w:space="0" w:color="auto"/>
            <w:left w:val="none" w:sz="0" w:space="0" w:color="auto"/>
            <w:bottom w:val="none" w:sz="0" w:space="0" w:color="auto"/>
            <w:right w:val="none" w:sz="0" w:space="0" w:color="auto"/>
          </w:divBdr>
          <w:divsChild>
            <w:div w:id="543372637">
              <w:marLeft w:val="0"/>
              <w:marRight w:val="0"/>
              <w:marTop w:val="0"/>
              <w:marBottom w:val="0"/>
              <w:divBdr>
                <w:top w:val="none" w:sz="0" w:space="0" w:color="auto"/>
                <w:left w:val="none" w:sz="0" w:space="0" w:color="auto"/>
                <w:bottom w:val="none" w:sz="0" w:space="0" w:color="auto"/>
                <w:right w:val="none" w:sz="0" w:space="0" w:color="auto"/>
              </w:divBdr>
              <w:divsChild>
                <w:div w:id="371150881">
                  <w:marLeft w:val="0"/>
                  <w:marRight w:val="0"/>
                  <w:marTop w:val="0"/>
                  <w:marBottom w:val="0"/>
                  <w:divBdr>
                    <w:top w:val="none" w:sz="0" w:space="0" w:color="auto"/>
                    <w:left w:val="none" w:sz="0" w:space="0" w:color="auto"/>
                    <w:bottom w:val="none" w:sz="0" w:space="0" w:color="auto"/>
                    <w:right w:val="none" w:sz="0" w:space="0" w:color="auto"/>
                  </w:divBdr>
                  <w:divsChild>
                    <w:div w:id="1411733944">
                      <w:marLeft w:val="0"/>
                      <w:marRight w:val="0"/>
                      <w:marTop w:val="0"/>
                      <w:marBottom w:val="0"/>
                      <w:divBdr>
                        <w:top w:val="none" w:sz="0" w:space="0" w:color="auto"/>
                        <w:left w:val="none" w:sz="0" w:space="0" w:color="auto"/>
                        <w:bottom w:val="none" w:sz="0" w:space="0" w:color="auto"/>
                        <w:right w:val="none" w:sz="0" w:space="0" w:color="auto"/>
                      </w:divBdr>
                      <w:divsChild>
                        <w:div w:id="1483159261">
                          <w:marLeft w:val="0"/>
                          <w:marRight w:val="0"/>
                          <w:marTop w:val="0"/>
                          <w:marBottom w:val="0"/>
                          <w:divBdr>
                            <w:top w:val="none" w:sz="0" w:space="0" w:color="auto"/>
                            <w:left w:val="none" w:sz="0" w:space="0" w:color="auto"/>
                            <w:bottom w:val="none" w:sz="0" w:space="0" w:color="auto"/>
                            <w:right w:val="none" w:sz="0" w:space="0" w:color="auto"/>
                          </w:divBdr>
                          <w:divsChild>
                            <w:div w:id="398214381">
                              <w:marLeft w:val="0"/>
                              <w:marRight w:val="0"/>
                              <w:marTop w:val="0"/>
                              <w:marBottom w:val="0"/>
                              <w:divBdr>
                                <w:top w:val="none" w:sz="0" w:space="0" w:color="auto"/>
                                <w:left w:val="none" w:sz="0" w:space="0" w:color="auto"/>
                                <w:bottom w:val="none" w:sz="0" w:space="0" w:color="auto"/>
                                <w:right w:val="none" w:sz="0" w:space="0" w:color="auto"/>
                              </w:divBdr>
                              <w:divsChild>
                                <w:div w:id="138572118">
                                  <w:marLeft w:val="0"/>
                                  <w:marRight w:val="0"/>
                                  <w:marTop w:val="0"/>
                                  <w:marBottom w:val="0"/>
                                  <w:divBdr>
                                    <w:top w:val="none" w:sz="0" w:space="0" w:color="auto"/>
                                    <w:left w:val="none" w:sz="0" w:space="0" w:color="auto"/>
                                    <w:bottom w:val="none" w:sz="0" w:space="0" w:color="auto"/>
                                    <w:right w:val="none" w:sz="0" w:space="0" w:color="auto"/>
                                  </w:divBdr>
                                  <w:divsChild>
                                    <w:div w:id="1524512865">
                                      <w:marLeft w:val="0"/>
                                      <w:marRight w:val="0"/>
                                      <w:marTop w:val="0"/>
                                      <w:marBottom w:val="0"/>
                                      <w:divBdr>
                                        <w:top w:val="none" w:sz="0" w:space="0" w:color="auto"/>
                                        <w:left w:val="none" w:sz="0" w:space="0" w:color="auto"/>
                                        <w:bottom w:val="none" w:sz="0" w:space="0" w:color="auto"/>
                                        <w:right w:val="none" w:sz="0" w:space="0" w:color="auto"/>
                                      </w:divBdr>
                                      <w:divsChild>
                                        <w:div w:id="569080536">
                                          <w:marLeft w:val="0"/>
                                          <w:marRight w:val="0"/>
                                          <w:marTop w:val="0"/>
                                          <w:marBottom w:val="0"/>
                                          <w:divBdr>
                                            <w:top w:val="none" w:sz="0" w:space="0" w:color="auto"/>
                                            <w:left w:val="none" w:sz="0" w:space="0" w:color="auto"/>
                                            <w:bottom w:val="none" w:sz="0" w:space="0" w:color="auto"/>
                                            <w:right w:val="none" w:sz="0" w:space="0" w:color="auto"/>
                                          </w:divBdr>
                                          <w:divsChild>
                                            <w:div w:id="1185510556">
                                              <w:marLeft w:val="0"/>
                                              <w:marRight w:val="0"/>
                                              <w:marTop w:val="0"/>
                                              <w:marBottom w:val="0"/>
                                              <w:divBdr>
                                                <w:top w:val="none" w:sz="0" w:space="0" w:color="auto"/>
                                                <w:left w:val="none" w:sz="0" w:space="0" w:color="auto"/>
                                                <w:bottom w:val="none" w:sz="0" w:space="0" w:color="auto"/>
                                                <w:right w:val="none" w:sz="0" w:space="0" w:color="auto"/>
                                              </w:divBdr>
                                              <w:divsChild>
                                                <w:div w:id="716053658">
                                                  <w:marLeft w:val="0"/>
                                                  <w:marRight w:val="0"/>
                                                  <w:marTop w:val="0"/>
                                                  <w:marBottom w:val="0"/>
                                                  <w:divBdr>
                                                    <w:top w:val="none" w:sz="0" w:space="0" w:color="auto"/>
                                                    <w:left w:val="none" w:sz="0" w:space="0" w:color="auto"/>
                                                    <w:bottom w:val="none" w:sz="0" w:space="0" w:color="auto"/>
                                                    <w:right w:val="none" w:sz="0" w:space="0" w:color="auto"/>
                                                  </w:divBdr>
                                                  <w:divsChild>
                                                    <w:div w:id="2116632345">
                                                      <w:marLeft w:val="0"/>
                                                      <w:marRight w:val="0"/>
                                                      <w:marTop w:val="0"/>
                                                      <w:marBottom w:val="0"/>
                                                      <w:divBdr>
                                                        <w:top w:val="none" w:sz="0" w:space="0" w:color="auto"/>
                                                        <w:left w:val="none" w:sz="0" w:space="0" w:color="auto"/>
                                                        <w:bottom w:val="none" w:sz="0" w:space="0" w:color="auto"/>
                                                        <w:right w:val="none" w:sz="0" w:space="0" w:color="auto"/>
                                                      </w:divBdr>
                                                      <w:divsChild>
                                                        <w:div w:id="1095132941">
                                                          <w:marLeft w:val="0"/>
                                                          <w:marRight w:val="0"/>
                                                          <w:marTop w:val="0"/>
                                                          <w:marBottom w:val="0"/>
                                                          <w:divBdr>
                                                            <w:top w:val="none" w:sz="0" w:space="0" w:color="auto"/>
                                                            <w:left w:val="none" w:sz="0" w:space="0" w:color="auto"/>
                                                            <w:bottom w:val="none" w:sz="0" w:space="0" w:color="auto"/>
                                                            <w:right w:val="none" w:sz="0" w:space="0" w:color="auto"/>
                                                          </w:divBdr>
                                                          <w:divsChild>
                                                            <w:div w:id="952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37485904">
      <w:bodyDiv w:val="1"/>
      <w:marLeft w:val="0"/>
      <w:marRight w:val="0"/>
      <w:marTop w:val="0"/>
      <w:marBottom w:val="0"/>
      <w:divBdr>
        <w:top w:val="none" w:sz="0" w:space="0" w:color="auto"/>
        <w:left w:val="none" w:sz="0" w:space="0" w:color="auto"/>
        <w:bottom w:val="none" w:sz="0" w:space="0" w:color="auto"/>
        <w:right w:val="none" w:sz="0" w:space="0" w:color="auto"/>
      </w:divBdr>
      <w:divsChild>
        <w:div w:id="318196253">
          <w:marLeft w:val="0"/>
          <w:marRight w:val="0"/>
          <w:marTop w:val="0"/>
          <w:marBottom w:val="0"/>
          <w:divBdr>
            <w:top w:val="none" w:sz="0" w:space="0" w:color="auto"/>
            <w:left w:val="none" w:sz="0" w:space="0" w:color="auto"/>
            <w:bottom w:val="none" w:sz="0" w:space="0" w:color="auto"/>
            <w:right w:val="none" w:sz="0" w:space="0" w:color="auto"/>
          </w:divBdr>
          <w:divsChild>
            <w:div w:id="1907297051">
              <w:marLeft w:val="0"/>
              <w:marRight w:val="0"/>
              <w:marTop w:val="0"/>
              <w:marBottom w:val="0"/>
              <w:divBdr>
                <w:top w:val="none" w:sz="0" w:space="0" w:color="auto"/>
                <w:left w:val="none" w:sz="0" w:space="0" w:color="auto"/>
                <w:bottom w:val="none" w:sz="0" w:space="0" w:color="auto"/>
                <w:right w:val="none" w:sz="0" w:space="0" w:color="auto"/>
              </w:divBdr>
              <w:divsChild>
                <w:div w:id="327825078">
                  <w:marLeft w:val="0"/>
                  <w:marRight w:val="0"/>
                  <w:marTop w:val="0"/>
                  <w:marBottom w:val="0"/>
                  <w:divBdr>
                    <w:top w:val="none" w:sz="0" w:space="0" w:color="auto"/>
                    <w:left w:val="none" w:sz="0" w:space="0" w:color="auto"/>
                    <w:bottom w:val="none" w:sz="0" w:space="0" w:color="auto"/>
                    <w:right w:val="none" w:sz="0" w:space="0" w:color="auto"/>
                  </w:divBdr>
                  <w:divsChild>
                    <w:div w:id="57245485">
                      <w:marLeft w:val="0"/>
                      <w:marRight w:val="0"/>
                      <w:marTop w:val="0"/>
                      <w:marBottom w:val="0"/>
                      <w:divBdr>
                        <w:top w:val="none" w:sz="0" w:space="0" w:color="auto"/>
                        <w:left w:val="none" w:sz="0" w:space="0" w:color="auto"/>
                        <w:bottom w:val="none" w:sz="0" w:space="0" w:color="auto"/>
                        <w:right w:val="none" w:sz="0" w:space="0" w:color="auto"/>
                      </w:divBdr>
                      <w:divsChild>
                        <w:div w:id="1760247726">
                          <w:marLeft w:val="0"/>
                          <w:marRight w:val="0"/>
                          <w:marTop w:val="0"/>
                          <w:marBottom w:val="0"/>
                          <w:divBdr>
                            <w:top w:val="none" w:sz="0" w:space="0" w:color="auto"/>
                            <w:left w:val="none" w:sz="0" w:space="0" w:color="auto"/>
                            <w:bottom w:val="none" w:sz="0" w:space="0" w:color="auto"/>
                            <w:right w:val="none" w:sz="0" w:space="0" w:color="auto"/>
                          </w:divBdr>
                          <w:divsChild>
                            <w:div w:id="193275486">
                              <w:marLeft w:val="0"/>
                              <w:marRight w:val="0"/>
                              <w:marTop w:val="0"/>
                              <w:marBottom w:val="0"/>
                              <w:divBdr>
                                <w:top w:val="none" w:sz="0" w:space="0" w:color="auto"/>
                                <w:left w:val="none" w:sz="0" w:space="0" w:color="auto"/>
                                <w:bottom w:val="none" w:sz="0" w:space="0" w:color="auto"/>
                                <w:right w:val="none" w:sz="0" w:space="0" w:color="auto"/>
                              </w:divBdr>
                              <w:divsChild>
                                <w:div w:id="1216773196">
                                  <w:marLeft w:val="0"/>
                                  <w:marRight w:val="0"/>
                                  <w:marTop w:val="0"/>
                                  <w:marBottom w:val="0"/>
                                  <w:divBdr>
                                    <w:top w:val="none" w:sz="0" w:space="0" w:color="auto"/>
                                    <w:left w:val="none" w:sz="0" w:space="0" w:color="auto"/>
                                    <w:bottom w:val="none" w:sz="0" w:space="0" w:color="auto"/>
                                    <w:right w:val="none" w:sz="0" w:space="0" w:color="auto"/>
                                  </w:divBdr>
                                  <w:divsChild>
                                    <w:div w:id="475487110">
                                      <w:marLeft w:val="0"/>
                                      <w:marRight w:val="0"/>
                                      <w:marTop w:val="0"/>
                                      <w:marBottom w:val="0"/>
                                      <w:divBdr>
                                        <w:top w:val="none" w:sz="0" w:space="0" w:color="auto"/>
                                        <w:left w:val="none" w:sz="0" w:space="0" w:color="auto"/>
                                        <w:bottom w:val="none" w:sz="0" w:space="0" w:color="auto"/>
                                        <w:right w:val="none" w:sz="0" w:space="0" w:color="auto"/>
                                      </w:divBdr>
                                      <w:divsChild>
                                        <w:div w:id="878316842">
                                          <w:marLeft w:val="0"/>
                                          <w:marRight w:val="0"/>
                                          <w:marTop w:val="0"/>
                                          <w:marBottom w:val="0"/>
                                          <w:divBdr>
                                            <w:top w:val="none" w:sz="0" w:space="0" w:color="auto"/>
                                            <w:left w:val="none" w:sz="0" w:space="0" w:color="auto"/>
                                            <w:bottom w:val="none" w:sz="0" w:space="0" w:color="auto"/>
                                            <w:right w:val="none" w:sz="0" w:space="0" w:color="auto"/>
                                          </w:divBdr>
                                          <w:divsChild>
                                            <w:div w:id="1175802991">
                                              <w:marLeft w:val="0"/>
                                              <w:marRight w:val="0"/>
                                              <w:marTop w:val="0"/>
                                              <w:marBottom w:val="0"/>
                                              <w:divBdr>
                                                <w:top w:val="none" w:sz="0" w:space="0" w:color="auto"/>
                                                <w:left w:val="none" w:sz="0" w:space="0" w:color="auto"/>
                                                <w:bottom w:val="none" w:sz="0" w:space="0" w:color="auto"/>
                                                <w:right w:val="none" w:sz="0" w:space="0" w:color="auto"/>
                                              </w:divBdr>
                                              <w:divsChild>
                                                <w:div w:id="1511868406">
                                                  <w:marLeft w:val="0"/>
                                                  <w:marRight w:val="0"/>
                                                  <w:marTop w:val="0"/>
                                                  <w:marBottom w:val="0"/>
                                                  <w:divBdr>
                                                    <w:top w:val="none" w:sz="0" w:space="0" w:color="auto"/>
                                                    <w:left w:val="none" w:sz="0" w:space="0" w:color="auto"/>
                                                    <w:bottom w:val="none" w:sz="0" w:space="0" w:color="auto"/>
                                                    <w:right w:val="none" w:sz="0" w:space="0" w:color="auto"/>
                                                  </w:divBdr>
                                                  <w:divsChild>
                                                    <w:div w:id="153840213">
                                                      <w:marLeft w:val="0"/>
                                                      <w:marRight w:val="0"/>
                                                      <w:marTop w:val="0"/>
                                                      <w:marBottom w:val="0"/>
                                                      <w:divBdr>
                                                        <w:top w:val="none" w:sz="0" w:space="0" w:color="auto"/>
                                                        <w:left w:val="none" w:sz="0" w:space="0" w:color="auto"/>
                                                        <w:bottom w:val="none" w:sz="0" w:space="0" w:color="auto"/>
                                                        <w:right w:val="none" w:sz="0" w:space="0" w:color="auto"/>
                                                      </w:divBdr>
                                                      <w:divsChild>
                                                        <w:div w:id="1702589175">
                                                          <w:marLeft w:val="0"/>
                                                          <w:marRight w:val="0"/>
                                                          <w:marTop w:val="0"/>
                                                          <w:marBottom w:val="0"/>
                                                          <w:divBdr>
                                                            <w:top w:val="none" w:sz="0" w:space="0" w:color="auto"/>
                                                            <w:left w:val="none" w:sz="0" w:space="0" w:color="auto"/>
                                                            <w:bottom w:val="none" w:sz="0" w:space="0" w:color="auto"/>
                                                            <w:right w:val="none" w:sz="0" w:space="0" w:color="auto"/>
                                                          </w:divBdr>
                                                          <w:divsChild>
                                                            <w:div w:id="16913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53017944">
      <w:bodyDiv w:val="1"/>
      <w:marLeft w:val="0"/>
      <w:marRight w:val="0"/>
      <w:marTop w:val="0"/>
      <w:marBottom w:val="0"/>
      <w:divBdr>
        <w:top w:val="none" w:sz="0" w:space="0" w:color="auto"/>
        <w:left w:val="none" w:sz="0" w:space="0" w:color="auto"/>
        <w:bottom w:val="none" w:sz="0" w:space="0" w:color="auto"/>
        <w:right w:val="none" w:sz="0" w:space="0" w:color="auto"/>
      </w:divBdr>
    </w:div>
    <w:div w:id="1463889648">
      <w:bodyDiv w:val="1"/>
      <w:marLeft w:val="0"/>
      <w:marRight w:val="0"/>
      <w:marTop w:val="0"/>
      <w:marBottom w:val="0"/>
      <w:divBdr>
        <w:top w:val="none" w:sz="0" w:space="0" w:color="auto"/>
        <w:left w:val="none" w:sz="0" w:space="0" w:color="auto"/>
        <w:bottom w:val="none" w:sz="0" w:space="0" w:color="auto"/>
        <w:right w:val="none" w:sz="0" w:space="0" w:color="auto"/>
      </w:divBdr>
      <w:divsChild>
        <w:div w:id="170802466">
          <w:marLeft w:val="0"/>
          <w:marRight w:val="0"/>
          <w:marTop w:val="0"/>
          <w:marBottom w:val="0"/>
          <w:divBdr>
            <w:top w:val="none" w:sz="0" w:space="0" w:color="auto"/>
            <w:left w:val="none" w:sz="0" w:space="0" w:color="auto"/>
            <w:bottom w:val="none" w:sz="0" w:space="0" w:color="auto"/>
            <w:right w:val="none" w:sz="0" w:space="0" w:color="auto"/>
          </w:divBdr>
          <w:divsChild>
            <w:div w:id="1447651569">
              <w:marLeft w:val="0"/>
              <w:marRight w:val="0"/>
              <w:marTop w:val="0"/>
              <w:marBottom w:val="0"/>
              <w:divBdr>
                <w:top w:val="none" w:sz="0" w:space="0" w:color="auto"/>
                <w:left w:val="none" w:sz="0" w:space="0" w:color="auto"/>
                <w:bottom w:val="none" w:sz="0" w:space="0" w:color="auto"/>
                <w:right w:val="none" w:sz="0" w:space="0" w:color="auto"/>
              </w:divBdr>
              <w:divsChild>
                <w:div w:id="1317877542">
                  <w:marLeft w:val="0"/>
                  <w:marRight w:val="0"/>
                  <w:marTop w:val="0"/>
                  <w:marBottom w:val="0"/>
                  <w:divBdr>
                    <w:top w:val="none" w:sz="0" w:space="0" w:color="auto"/>
                    <w:left w:val="none" w:sz="0" w:space="0" w:color="auto"/>
                    <w:bottom w:val="none" w:sz="0" w:space="0" w:color="auto"/>
                    <w:right w:val="none" w:sz="0" w:space="0" w:color="auto"/>
                  </w:divBdr>
                  <w:divsChild>
                    <w:div w:id="44839481">
                      <w:marLeft w:val="0"/>
                      <w:marRight w:val="0"/>
                      <w:marTop w:val="0"/>
                      <w:marBottom w:val="0"/>
                      <w:divBdr>
                        <w:top w:val="none" w:sz="0" w:space="0" w:color="auto"/>
                        <w:left w:val="none" w:sz="0" w:space="0" w:color="auto"/>
                        <w:bottom w:val="none" w:sz="0" w:space="0" w:color="auto"/>
                        <w:right w:val="none" w:sz="0" w:space="0" w:color="auto"/>
                      </w:divBdr>
                      <w:divsChild>
                        <w:div w:id="1425615134">
                          <w:marLeft w:val="0"/>
                          <w:marRight w:val="0"/>
                          <w:marTop w:val="0"/>
                          <w:marBottom w:val="0"/>
                          <w:divBdr>
                            <w:top w:val="none" w:sz="0" w:space="0" w:color="auto"/>
                            <w:left w:val="none" w:sz="0" w:space="0" w:color="auto"/>
                            <w:bottom w:val="none" w:sz="0" w:space="0" w:color="auto"/>
                            <w:right w:val="none" w:sz="0" w:space="0" w:color="auto"/>
                          </w:divBdr>
                          <w:divsChild>
                            <w:div w:id="1977639284">
                              <w:marLeft w:val="0"/>
                              <w:marRight w:val="0"/>
                              <w:marTop w:val="0"/>
                              <w:marBottom w:val="0"/>
                              <w:divBdr>
                                <w:top w:val="none" w:sz="0" w:space="0" w:color="auto"/>
                                <w:left w:val="none" w:sz="0" w:space="0" w:color="auto"/>
                                <w:bottom w:val="none" w:sz="0" w:space="0" w:color="auto"/>
                                <w:right w:val="none" w:sz="0" w:space="0" w:color="auto"/>
                              </w:divBdr>
                              <w:divsChild>
                                <w:div w:id="1974364804">
                                  <w:marLeft w:val="0"/>
                                  <w:marRight w:val="0"/>
                                  <w:marTop w:val="0"/>
                                  <w:marBottom w:val="0"/>
                                  <w:divBdr>
                                    <w:top w:val="none" w:sz="0" w:space="0" w:color="auto"/>
                                    <w:left w:val="none" w:sz="0" w:space="0" w:color="auto"/>
                                    <w:bottom w:val="none" w:sz="0" w:space="0" w:color="auto"/>
                                    <w:right w:val="none" w:sz="0" w:space="0" w:color="auto"/>
                                  </w:divBdr>
                                  <w:divsChild>
                                    <w:div w:id="1858539147">
                                      <w:marLeft w:val="0"/>
                                      <w:marRight w:val="0"/>
                                      <w:marTop w:val="0"/>
                                      <w:marBottom w:val="0"/>
                                      <w:divBdr>
                                        <w:top w:val="none" w:sz="0" w:space="0" w:color="auto"/>
                                        <w:left w:val="none" w:sz="0" w:space="0" w:color="auto"/>
                                        <w:bottom w:val="none" w:sz="0" w:space="0" w:color="auto"/>
                                        <w:right w:val="none" w:sz="0" w:space="0" w:color="auto"/>
                                      </w:divBdr>
                                      <w:divsChild>
                                        <w:div w:id="1705518879">
                                          <w:marLeft w:val="0"/>
                                          <w:marRight w:val="0"/>
                                          <w:marTop w:val="0"/>
                                          <w:marBottom w:val="0"/>
                                          <w:divBdr>
                                            <w:top w:val="none" w:sz="0" w:space="0" w:color="auto"/>
                                            <w:left w:val="none" w:sz="0" w:space="0" w:color="auto"/>
                                            <w:bottom w:val="none" w:sz="0" w:space="0" w:color="auto"/>
                                            <w:right w:val="none" w:sz="0" w:space="0" w:color="auto"/>
                                          </w:divBdr>
                                          <w:divsChild>
                                            <w:div w:id="924613880">
                                              <w:marLeft w:val="0"/>
                                              <w:marRight w:val="0"/>
                                              <w:marTop w:val="0"/>
                                              <w:marBottom w:val="0"/>
                                              <w:divBdr>
                                                <w:top w:val="none" w:sz="0" w:space="0" w:color="auto"/>
                                                <w:left w:val="none" w:sz="0" w:space="0" w:color="auto"/>
                                                <w:bottom w:val="none" w:sz="0" w:space="0" w:color="auto"/>
                                                <w:right w:val="none" w:sz="0" w:space="0" w:color="auto"/>
                                              </w:divBdr>
                                              <w:divsChild>
                                                <w:div w:id="2107841419">
                                                  <w:marLeft w:val="0"/>
                                                  <w:marRight w:val="0"/>
                                                  <w:marTop w:val="0"/>
                                                  <w:marBottom w:val="0"/>
                                                  <w:divBdr>
                                                    <w:top w:val="none" w:sz="0" w:space="0" w:color="auto"/>
                                                    <w:left w:val="none" w:sz="0" w:space="0" w:color="auto"/>
                                                    <w:bottom w:val="none" w:sz="0" w:space="0" w:color="auto"/>
                                                    <w:right w:val="none" w:sz="0" w:space="0" w:color="auto"/>
                                                  </w:divBdr>
                                                  <w:divsChild>
                                                    <w:div w:id="2110006408">
                                                      <w:marLeft w:val="0"/>
                                                      <w:marRight w:val="0"/>
                                                      <w:marTop w:val="0"/>
                                                      <w:marBottom w:val="0"/>
                                                      <w:divBdr>
                                                        <w:top w:val="none" w:sz="0" w:space="0" w:color="auto"/>
                                                        <w:left w:val="none" w:sz="0" w:space="0" w:color="auto"/>
                                                        <w:bottom w:val="none" w:sz="0" w:space="0" w:color="auto"/>
                                                        <w:right w:val="none" w:sz="0" w:space="0" w:color="auto"/>
                                                      </w:divBdr>
                                                      <w:divsChild>
                                                        <w:div w:id="409667875">
                                                          <w:marLeft w:val="0"/>
                                                          <w:marRight w:val="0"/>
                                                          <w:marTop w:val="0"/>
                                                          <w:marBottom w:val="0"/>
                                                          <w:divBdr>
                                                            <w:top w:val="none" w:sz="0" w:space="0" w:color="auto"/>
                                                            <w:left w:val="none" w:sz="0" w:space="0" w:color="auto"/>
                                                            <w:bottom w:val="none" w:sz="0" w:space="0" w:color="auto"/>
                                                            <w:right w:val="none" w:sz="0" w:space="0" w:color="auto"/>
                                                          </w:divBdr>
                                                          <w:divsChild>
                                                            <w:div w:id="126507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1769972">
      <w:bodyDiv w:val="1"/>
      <w:marLeft w:val="0"/>
      <w:marRight w:val="0"/>
      <w:marTop w:val="0"/>
      <w:marBottom w:val="0"/>
      <w:divBdr>
        <w:top w:val="none" w:sz="0" w:space="0" w:color="auto"/>
        <w:left w:val="none" w:sz="0" w:space="0" w:color="auto"/>
        <w:bottom w:val="none" w:sz="0" w:space="0" w:color="auto"/>
        <w:right w:val="none" w:sz="0" w:space="0" w:color="auto"/>
      </w:divBdr>
      <w:divsChild>
        <w:div w:id="150874911">
          <w:marLeft w:val="0"/>
          <w:marRight w:val="0"/>
          <w:marTop w:val="0"/>
          <w:marBottom w:val="0"/>
          <w:divBdr>
            <w:top w:val="none" w:sz="0" w:space="0" w:color="auto"/>
            <w:left w:val="none" w:sz="0" w:space="0" w:color="auto"/>
            <w:bottom w:val="none" w:sz="0" w:space="0" w:color="auto"/>
            <w:right w:val="none" w:sz="0" w:space="0" w:color="auto"/>
          </w:divBdr>
          <w:divsChild>
            <w:div w:id="791900732">
              <w:marLeft w:val="0"/>
              <w:marRight w:val="0"/>
              <w:marTop w:val="0"/>
              <w:marBottom w:val="0"/>
              <w:divBdr>
                <w:top w:val="none" w:sz="0" w:space="0" w:color="auto"/>
                <w:left w:val="none" w:sz="0" w:space="0" w:color="auto"/>
                <w:bottom w:val="none" w:sz="0" w:space="0" w:color="auto"/>
                <w:right w:val="none" w:sz="0" w:space="0" w:color="auto"/>
              </w:divBdr>
              <w:divsChild>
                <w:div w:id="617755336">
                  <w:marLeft w:val="0"/>
                  <w:marRight w:val="0"/>
                  <w:marTop w:val="0"/>
                  <w:marBottom w:val="0"/>
                  <w:divBdr>
                    <w:top w:val="none" w:sz="0" w:space="0" w:color="auto"/>
                    <w:left w:val="none" w:sz="0" w:space="0" w:color="auto"/>
                    <w:bottom w:val="none" w:sz="0" w:space="0" w:color="auto"/>
                    <w:right w:val="none" w:sz="0" w:space="0" w:color="auto"/>
                  </w:divBdr>
                  <w:divsChild>
                    <w:div w:id="1588536994">
                      <w:marLeft w:val="0"/>
                      <w:marRight w:val="0"/>
                      <w:marTop w:val="0"/>
                      <w:marBottom w:val="0"/>
                      <w:divBdr>
                        <w:top w:val="none" w:sz="0" w:space="0" w:color="auto"/>
                        <w:left w:val="none" w:sz="0" w:space="0" w:color="auto"/>
                        <w:bottom w:val="none" w:sz="0" w:space="0" w:color="auto"/>
                        <w:right w:val="none" w:sz="0" w:space="0" w:color="auto"/>
                      </w:divBdr>
                      <w:divsChild>
                        <w:div w:id="1536848152">
                          <w:marLeft w:val="0"/>
                          <w:marRight w:val="0"/>
                          <w:marTop w:val="0"/>
                          <w:marBottom w:val="0"/>
                          <w:divBdr>
                            <w:top w:val="none" w:sz="0" w:space="0" w:color="auto"/>
                            <w:left w:val="none" w:sz="0" w:space="0" w:color="auto"/>
                            <w:bottom w:val="none" w:sz="0" w:space="0" w:color="auto"/>
                            <w:right w:val="none" w:sz="0" w:space="0" w:color="auto"/>
                          </w:divBdr>
                          <w:divsChild>
                            <w:div w:id="1031227543">
                              <w:marLeft w:val="0"/>
                              <w:marRight w:val="0"/>
                              <w:marTop w:val="0"/>
                              <w:marBottom w:val="0"/>
                              <w:divBdr>
                                <w:top w:val="none" w:sz="0" w:space="0" w:color="auto"/>
                                <w:left w:val="none" w:sz="0" w:space="0" w:color="auto"/>
                                <w:bottom w:val="none" w:sz="0" w:space="0" w:color="auto"/>
                                <w:right w:val="none" w:sz="0" w:space="0" w:color="auto"/>
                              </w:divBdr>
                              <w:divsChild>
                                <w:div w:id="338778226">
                                  <w:marLeft w:val="0"/>
                                  <w:marRight w:val="0"/>
                                  <w:marTop w:val="0"/>
                                  <w:marBottom w:val="0"/>
                                  <w:divBdr>
                                    <w:top w:val="none" w:sz="0" w:space="0" w:color="auto"/>
                                    <w:left w:val="none" w:sz="0" w:space="0" w:color="auto"/>
                                    <w:bottom w:val="none" w:sz="0" w:space="0" w:color="auto"/>
                                    <w:right w:val="none" w:sz="0" w:space="0" w:color="auto"/>
                                  </w:divBdr>
                                  <w:divsChild>
                                    <w:div w:id="2041781227">
                                      <w:marLeft w:val="0"/>
                                      <w:marRight w:val="0"/>
                                      <w:marTop w:val="0"/>
                                      <w:marBottom w:val="0"/>
                                      <w:divBdr>
                                        <w:top w:val="none" w:sz="0" w:space="0" w:color="auto"/>
                                        <w:left w:val="none" w:sz="0" w:space="0" w:color="auto"/>
                                        <w:bottom w:val="none" w:sz="0" w:space="0" w:color="auto"/>
                                        <w:right w:val="none" w:sz="0" w:space="0" w:color="auto"/>
                                      </w:divBdr>
                                      <w:divsChild>
                                        <w:div w:id="2001151812">
                                          <w:marLeft w:val="0"/>
                                          <w:marRight w:val="0"/>
                                          <w:marTop w:val="0"/>
                                          <w:marBottom w:val="0"/>
                                          <w:divBdr>
                                            <w:top w:val="none" w:sz="0" w:space="0" w:color="auto"/>
                                            <w:left w:val="none" w:sz="0" w:space="0" w:color="auto"/>
                                            <w:bottom w:val="none" w:sz="0" w:space="0" w:color="auto"/>
                                            <w:right w:val="none" w:sz="0" w:space="0" w:color="auto"/>
                                          </w:divBdr>
                                          <w:divsChild>
                                            <w:div w:id="1759250729">
                                              <w:marLeft w:val="0"/>
                                              <w:marRight w:val="0"/>
                                              <w:marTop w:val="0"/>
                                              <w:marBottom w:val="0"/>
                                              <w:divBdr>
                                                <w:top w:val="none" w:sz="0" w:space="0" w:color="auto"/>
                                                <w:left w:val="none" w:sz="0" w:space="0" w:color="auto"/>
                                                <w:bottom w:val="none" w:sz="0" w:space="0" w:color="auto"/>
                                                <w:right w:val="none" w:sz="0" w:space="0" w:color="auto"/>
                                              </w:divBdr>
                                              <w:divsChild>
                                                <w:div w:id="43530533">
                                                  <w:marLeft w:val="0"/>
                                                  <w:marRight w:val="0"/>
                                                  <w:marTop w:val="0"/>
                                                  <w:marBottom w:val="0"/>
                                                  <w:divBdr>
                                                    <w:top w:val="none" w:sz="0" w:space="0" w:color="auto"/>
                                                    <w:left w:val="none" w:sz="0" w:space="0" w:color="auto"/>
                                                    <w:bottom w:val="none" w:sz="0" w:space="0" w:color="auto"/>
                                                    <w:right w:val="none" w:sz="0" w:space="0" w:color="auto"/>
                                                  </w:divBdr>
                                                  <w:divsChild>
                                                    <w:div w:id="525604475">
                                                      <w:marLeft w:val="0"/>
                                                      <w:marRight w:val="0"/>
                                                      <w:marTop w:val="0"/>
                                                      <w:marBottom w:val="0"/>
                                                      <w:divBdr>
                                                        <w:top w:val="none" w:sz="0" w:space="0" w:color="auto"/>
                                                        <w:left w:val="none" w:sz="0" w:space="0" w:color="auto"/>
                                                        <w:bottom w:val="none" w:sz="0" w:space="0" w:color="auto"/>
                                                        <w:right w:val="none" w:sz="0" w:space="0" w:color="auto"/>
                                                      </w:divBdr>
                                                      <w:divsChild>
                                                        <w:div w:id="713311364">
                                                          <w:marLeft w:val="0"/>
                                                          <w:marRight w:val="0"/>
                                                          <w:marTop w:val="0"/>
                                                          <w:marBottom w:val="0"/>
                                                          <w:divBdr>
                                                            <w:top w:val="none" w:sz="0" w:space="0" w:color="auto"/>
                                                            <w:left w:val="none" w:sz="0" w:space="0" w:color="auto"/>
                                                            <w:bottom w:val="none" w:sz="0" w:space="0" w:color="auto"/>
                                                            <w:right w:val="none" w:sz="0" w:space="0" w:color="auto"/>
                                                          </w:divBdr>
                                                          <w:divsChild>
                                                            <w:div w:id="104039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64215678">
      <w:bodyDiv w:val="1"/>
      <w:marLeft w:val="0"/>
      <w:marRight w:val="0"/>
      <w:marTop w:val="0"/>
      <w:marBottom w:val="0"/>
      <w:divBdr>
        <w:top w:val="none" w:sz="0" w:space="0" w:color="auto"/>
        <w:left w:val="none" w:sz="0" w:space="0" w:color="auto"/>
        <w:bottom w:val="none" w:sz="0" w:space="0" w:color="auto"/>
        <w:right w:val="none" w:sz="0" w:space="0" w:color="auto"/>
      </w:divBdr>
    </w:div>
    <w:div w:id="1632589504">
      <w:bodyDiv w:val="1"/>
      <w:marLeft w:val="0"/>
      <w:marRight w:val="0"/>
      <w:marTop w:val="0"/>
      <w:marBottom w:val="0"/>
      <w:divBdr>
        <w:top w:val="none" w:sz="0" w:space="0" w:color="auto"/>
        <w:left w:val="none" w:sz="0" w:space="0" w:color="auto"/>
        <w:bottom w:val="none" w:sz="0" w:space="0" w:color="auto"/>
        <w:right w:val="none" w:sz="0" w:space="0" w:color="auto"/>
      </w:divBdr>
    </w:div>
    <w:div w:id="1664699759">
      <w:bodyDiv w:val="1"/>
      <w:marLeft w:val="0"/>
      <w:marRight w:val="0"/>
      <w:marTop w:val="0"/>
      <w:marBottom w:val="0"/>
      <w:divBdr>
        <w:top w:val="none" w:sz="0" w:space="0" w:color="auto"/>
        <w:left w:val="none" w:sz="0" w:space="0" w:color="auto"/>
        <w:bottom w:val="none" w:sz="0" w:space="0" w:color="auto"/>
        <w:right w:val="none" w:sz="0" w:space="0" w:color="auto"/>
      </w:divBdr>
    </w:div>
    <w:div w:id="1691370671">
      <w:bodyDiv w:val="1"/>
      <w:marLeft w:val="0"/>
      <w:marRight w:val="0"/>
      <w:marTop w:val="0"/>
      <w:marBottom w:val="0"/>
      <w:divBdr>
        <w:top w:val="none" w:sz="0" w:space="0" w:color="auto"/>
        <w:left w:val="none" w:sz="0" w:space="0" w:color="auto"/>
        <w:bottom w:val="none" w:sz="0" w:space="0" w:color="auto"/>
        <w:right w:val="none" w:sz="0" w:space="0" w:color="auto"/>
      </w:divBdr>
    </w:div>
    <w:div w:id="1769345912">
      <w:bodyDiv w:val="1"/>
      <w:marLeft w:val="0"/>
      <w:marRight w:val="0"/>
      <w:marTop w:val="0"/>
      <w:marBottom w:val="0"/>
      <w:divBdr>
        <w:top w:val="none" w:sz="0" w:space="0" w:color="auto"/>
        <w:left w:val="none" w:sz="0" w:space="0" w:color="auto"/>
        <w:bottom w:val="none" w:sz="0" w:space="0" w:color="auto"/>
        <w:right w:val="none" w:sz="0" w:space="0" w:color="auto"/>
      </w:divBdr>
    </w:div>
    <w:div w:id="1793594224">
      <w:bodyDiv w:val="1"/>
      <w:marLeft w:val="0"/>
      <w:marRight w:val="0"/>
      <w:marTop w:val="0"/>
      <w:marBottom w:val="0"/>
      <w:divBdr>
        <w:top w:val="none" w:sz="0" w:space="0" w:color="auto"/>
        <w:left w:val="none" w:sz="0" w:space="0" w:color="auto"/>
        <w:bottom w:val="none" w:sz="0" w:space="0" w:color="auto"/>
        <w:right w:val="none" w:sz="0" w:space="0" w:color="auto"/>
      </w:divBdr>
    </w:div>
    <w:div w:id="1813251668">
      <w:bodyDiv w:val="1"/>
      <w:marLeft w:val="0"/>
      <w:marRight w:val="0"/>
      <w:marTop w:val="0"/>
      <w:marBottom w:val="0"/>
      <w:divBdr>
        <w:top w:val="none" w:sz="0" w:space="0" w:color="auto"/>
        <w:left w:val="none" w:sz="0" w:space="0" w:color="auto"/>
        <w:bottom w:val="none" w:sz="0" w:space="0" w:color="auto"/>
        <w:right w:val="none" w:sz="0" w:space="0" w:color="auto"/>
      </w:divBdr>
    </w:div>
    <w:div w:id="1874150021">
      <w:bodyDiv w:val="1"/>
      <w:marLeft w:val="0"/>
      <w:marRight w:val="0"/>
      <w:marTop w:val="0"/>
      <w:marBottom w:val="0"/>
      <w:divBdr>
        <w:top w:val="none" w:sz="0" w:space="0" w:color="auto"/>
        <w:left w:val="none" w:sz="0" w:space="0" w:color="auto"/>
        <w:bottom w:val="none" w:sz="0" w:space="0" w:color="auto"/>
        <w:right w:val="none" w:sz="0" w:space="0" w:color="auto"/>
      </w:divBdr>
      <w:divsChild>
        <w:div w:id="372390071">
          <w:marLeft w:val="0"/>
          <w:marRight w:val="0"/>
          <w:marTop w:val="0"/>
          <w:marBottom w:val="0"/>
          <w:divBdr>
            <w:top w:val="none" w:sz="0" w:space="0" w:color="auto"/>
            <w:left w:val="none" w:sz="0" w:space="0" w:color="auto"/>
            <w:bottom w:val="none" w:sz="0" w:space="0" w:color="auto"/>
            <w:right w:val="none" w:sz="0" w:space="0" w:color="auto"/>
          </w:divBdr>
          <w:divsChild>
            <w:div w:id="1210068859">
              <w:marLeft w:val="0"/>
              <w:marRight w:val="0"/>
              <w:marTop w:val="0"/>
              <w:marBottom w:val="0"/>
              <w:divBdr>
                <w:top w:val="none" w:sz="0" w:space="0" w:color="auto"/>
                <w:left w:val="none" w:sz="0" w:space="0" w:color="auto"/>
                <w:bottom w:val="none" w:sz="0" w:space="0" w:color="auto"/>
                <w:right w:val="none" w:sz="0" w:space="0" w:color="auto"/>
              </w:divBdr>
              <w:divsChild>
                <w:div w:id="893397300">
                  <w:marLeft w:val="0"/>
                  <w:marRight w:val="0"/>
                  <w:marTop w:val="0"/>
                  <w:marBottom w:val="0"/>
                  <w:divBdr>
                    <w:top w:val="none" w:sz="0" w:space="0" w:color="auto"/>
                    <w:left w:val="none" w:sz="0" w:space="0" w:color="auto"/>
                    <w:bottom w:val="none" w:sz="0" w:space="0" w:color="auto"/>
                    <w:right w:val="none" w:sz="0" w:space="0" w:color="auto"/>
                  </w:divBdr>
                  <w:divsChild>
                    <w:div w:id="1100760514">
                      <w:marLeft w:val="0"/>
                      <w:marRight w:val="0"/>
                      <w:marTop w:val="0"/>
                      <w:marBottom w:val="0"/>
                      <w:divBdr>
                        <w:top w:val="none" w:sz="0" w:space="0" w:color="auto"/>
                        <w:left w:val="none" w:sz="0" w:space="0" w:color="auto"/>
                        <w:bottom w:val="none" w:sz="0" w:space="0" w:color="auto"/>
                        <w:right w:val="none" w:sz="0" w:space="0" w:color="auto"/>
                      </w:divBdr>
                      <w:divsChild>
                        <w:div w:id="277370844">
                          <w:marLeft w:val="0"/>
                          <w:marRight w:val="0"/>
                          <w:marTop w:val="0"/>
                          <w:marBottom w:val="0"/>
                          <w:divBdr>
                            <w:top w:val="none" w:sz="0" w:space="0" w:color="auto"/>
                            <w:left w:val="none" w:sz="0" w:space="0" w:color="auto"/>
                            <w:bottom w:val="none" w:sz="0" w:space="0" w:color="auto"/>
                            <w:right w:val="none" w:sz="0" w:space="0" w:color="auto"/>
                          </w:divBdr>
                          <w:divsChild>
                            <w:div w:id="1340542854">
                              <w:marLeft w:val="0"/>
                              <w:marRight w:val="0"/>
                              <w:marTop w:val="0"/>
                              <w:marBottom w:val="0"/>
                              <w:divBdr>
                                <w:top w:val="none" w:sz="0" w:space="0" w:color="auto"/>
                                <w:left w:val="none" w:sz="0" w:space="0" w:color="auto"/>
                                <w:bottom w:val="none" w:sz="0" w:space="0" w:color="auto"/>
                                <w:right w:val="none" w:sz="0" w:space="0" w:color="auto"/>
                              </w:divBdr>
                              <w:divsChild>
                                <w:div w:id="1136677852">
                                  <w:marLeft w:val="0"/>
                                  <w:marRight w:val="0"/>
                                  <w:marTop w:val="0"/>
                                  <w:marBottom w:val="0"/>
                                  <w:divBdr>
                                    <w:top w:val="none" w:sz="0" w:space="0" w:color="auto"/>
                                    <w:left w:val="none" w:sz="0" w:space="0" w:color="auto"/>
                                    <w:bottom w:val="none" w:sz="0" w:space="0" w:color="auto"/>
                                    <w:right w:val="none" w:sz="0" w:space="0" w:color="auto"/>
                                  </w:divBdr>
                                  <w:divsChild>
                                    <w:div w:id="1879312850">
                                      <w:marLeft w:val="0"/>
                                      <w:marRight w:val="0"/>
                                      <w:marTop w:val="0"/>
                                      <w:marBottom w:val="0"/>
                                      <w:divBdr>
                                        <w:top w:val="none" w:sz="0" w:space="0" w:color="auto"/>
                                        <w:left w:val="none" w:sz="0" w:space="0" w:color="auto"/>
                                        <w:bottom w:val="none" w:sz="0" w:space="0" w:color="auto"/>
                                        <w:right w:val="none" w:sz="0" w:space="0" w:color="auto"/>
                                      </w:divBdr>
                                      <w:divsChild>
                                        <w:div w:id="982850368">
                                          <w:marLeft w:val="0"/>
                                          <w:marRight w:val="0"/>
                                          <w:marTop w:val="0"/>
                                          <w:marBottom w:val="0"/>
                                          <w:divBdr>
                                            <w:top w:val="none" w:sz="0" w:space="0" w:color="auto"/>
                                            <w:left w:val="none" w:sz="0" w:space="0" w:color="auto"/>
                                            <w:bottom w:val="none" w:sz="0" w:space="0" w:color="auto"/>
                                            <w:right w:val="none" w:sz="0" w:space="0" w:color="auto"/>
                                          </w:divBdr>
                                          <w:divsChild>
                                            <w:div w:id="1778601337">
                                              <w:marLeft w:val="0"/>
                                              <w:marRight w:val="0"/>
                                              <w:marTop w:val="0"/>
                                              <w:marBottom w:val="0"/>
                                              <w:divBdr>
                                                <w:top w:val="none" w:sz="0" w:space="0" w:color="auto"/>
                                                <w:left w:val="none" w:sz="0" w:space="0" w:color="auto"/>
                                                <w:bottom w:val="none" w:sz="0" w:space="0" w:color="auto"/>
                                                <w:right w:val="none" w:sz="0" w:space="0" w:color="auto"/>
                                              </w:divBdr>
                                              <w:divsChild>
                                                <w:div w:id="1888179382">
                                                  <w:marLeft w:val="0"/>
                                                  <w:marRight w:val="0"/>
                                                  <w:marTop w:val="0"/>
                                                  <w:marBottom w:val="0"/>
                                                  <w:divBdr>
                                                    <w:top w:val="none" w:sz="0" w:space="0" w:color="auto"/>
                                                    <w:left w:val="none" w:sz="0" w:space="0" w:color="auto"/>
                                                    <w:bottom w:val="none" w:sz="0" w:space="0" w:color="auto"/>
                                                    <w:right w:val="none" w:sz="0" w:space="0" w:color="auto"/>
                                                  </w:divBdr>
                                                  <w:divsChild>
                                                    <w:div w:id="617764222">
                                                      <w:marLeft w:val="0"/>
                                                      <w:marRight w:val="0"/>
                                                      <w:marTop w:val="0"/>
                                                      <w:marBottom w:val="0"/>
                                                      <w:divBdr>
                                                        <w:top w:val="none" w:sz="0" w:space="0" w:color="auto"/>
                                                        <w:left w:val="none" w:sz="0" w:space="0" w:color="auto"/>
                                                        <w:bottom w:val="none" w:sz="0" w:space="0" w:color="auto"/>
                                                        <w:right w:val="none" w:sz="0" w:space="0" w:color="auto"/>
                                                      </w:divBdr>
                                                      <w:divsChild>
                                                        <w:div w:id="892347565">
                                                          <w:marLeft w:val="0"/>
                                                          <w:marRight w:val="0"/>
                                                          <w:marTop w:val="0"/>
                                                          <w:marBottom w:val="0"/>
                                                          <w:divBdr>
                                                            <w:top w:val="none" w:sz="0" w:space="0" w:color="auto"/>
                                                            <w:left w:val="none" w:sz="0" w:space="0" w:color="auto"/>
                                                            <w:bottom w:val="none" w:sz="0" w:space="0" w:color="auto"/>
                                                            <w:right w:val="none" w:sz="0" w:space="0" w:color="auto"/>
                                                          </w:divBdr>
                                                          <w:divsChild>
                                                            <w:div w:id="7569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75910711">
      <w:bodyDiv w:val="1"/>
      <w:marLeft w:val="0"/>
      <w:marRight w:val="0"/>
      <w:marTop w:val="0"/>
      <w:marBottom w:val="0"/>
      <w:divBdr>
        <w:top w:val="none" w:sz="0" w:space="0" w:color="auto"/>
        <w:left w:val="none" w:sz="0" w:space="0" w:color="auto"/>
        <w:bottom w:val="none" w:sz="0" w:space="0" w:color="auto"/>
        <w:right w:val="none" w:sz="0" w:space="0" w:color="auto"/>
      </w:divBdr>
    </w:div>
    <w:div w:id="1996713781">
      <w:bodyDiv w:val="1"/>
      <w:marLeft w:val="0"/>
      <w:marRight w:val="0"/>
      <w:marTop w:val="0"/>
      <w:marBottom w:val="0"/>
      <w:divBdr>
        <w:top w:val="none" w:sz="0" w:space="0" w:color="auto"/>
        <w:left w:val="none" w:sz="0" w:space="0" w:color="auto"/>
        <w:bottom w:val="none" w:sz="0" w:space="0" w:color="auto"/>
        <w:right w:val="none" w:sz="0" w:space="0" w:color="auto"/>
      </w:divBdr>
    </w:div>
    <w:div w:id="2020614784">
      <w:bodyDiv w:val="1"/>
      <w:marLeft w:val="0"/>
      <w:marRight w:val="0"/>
      <w:marTop w:val="0"/>
      <w:marBottom w:val="0"/>
      <w:divBdr>
        <w:top w:val="none" w:sz="0" w:space="0" w:color="auto"/>
        <w:left w:val="none" w:sz="0" w:space="0" w:color="auto"/>
        <w:bottom w:val="none" w:sz="0" w:space="0" w:color="auto"/>
        <w:right w:val="none" w:sz="0" w:space="0" w:color="auto"/>
      </w:divBdr>
    </w:div>
    <w:div w:id="2095201902">
      <w:bodyDiv w:val="1"/>
      <w:marLeft w:val="0"/>
      <w:marRight w:val="0"/>
      <w:marTop w:val="0"/>
      <w:marBottom w:val="0"/>
      <w:divBdr>
        <w:top w:val="none" w:sz="0" w:space="0" w:color="auto"/>
        <w:left w:val="none" w:sz="0" w:space="0" w:color="auto"/>
        <w:bottom w:val="none" w:sz="0" w:space="0" w:color="auto"/>
        <w:right w:val="none" w:sz="0" w:space="0" w:color="auto"/>
      </w:divBdr>
      <w:divsChild>
        <w:div w:id="297343778">
          <w:marLeft w:val="0"/>
          <w:marRight w:val="0"/>
          <w:marTop w:val="0"/>
          <w:marBottom w:val="0"/>
          <w:divBdr>
            <w:top w:val="none" w:sz="0" w:space="0" w:color="auto"/>
            <w:left w:val="none" w:sz="0" w:space="0" w:color="auto"/>
            <w:bottom w:val="none" w:sz="0" w:space="0" w:color="auto"/>
            <w:right w:val="none" w:sz="0" w:space="0" w:color="auto"/>
          </w:divBdr>
          <w:divsChild>
            <w:div w:id="1370111257">
              <w:marLeft w:val="0"/>
              <w:marRight w:val="0"/>
              <w:marTop w:val="0"/>
              <w:marBottom w:val="0"/>
              <w:divBdr>
                <w:top w:val="none" w:sz="0" w:space="0" w:color="auto"/>
                <w:left w:val="none" w:sz="0" w:space="0" w:color="auto"/>
                <w:bottom w:val="none" w:sz="0" w:space="0" w:color="auto"/>
                <w:right w:val="none" w:sz="0" w:space="0" w:color="auto"/>
              </w:divBdr>
              <w:divsChild>
                <w:div w:id="282809232">
                  <w:marLeft w:val="0"/>
                  <w:marRight w:val="0"/>
                  <w:marTop w:val="0"/>
                  <w:marBottom w:val="0"/>
                  <w:divBdr>
                    <w:top w:val="none" w:sz="0" w:space="0" w:color="auto"/>
                    <w:left w:val="none" w:sz="0" w:space="0" w:color="auto"/>
                    <w:bottom w:val="none" w:sz="0" w:space="0" w:color="auto"/>
                    <w:right w:val="none" w:sz="0" w:space="0" w:color="auto"/>
                  </w:divBdr>
                  <w:divsChild>
                    <w:div w:id="2142765367">
                      <w:marLeft w:val="0"/>
                      <w:marRight w:val="0"/>
                      <w:marTop w:val="0"/>
                      <w:marBottom w:val="0"/>
                      <w:divBdr>
                        <w:top w:val="none" w:sz="0" w:space="0" w:color="auto"/>
                        <w:left w:val="none" w:sz="0" w:space="0" w:color="auto"/>
                        <w:bottom w:val="none" w:sz="0" w:space="0" w:color="auto"/>
                        <w:right w:val="none" w:sz="0" w:space="0" w:color="auto"/>
                      </w:divBdr>
                      <w:divsChild>
                        <w:div w:id="1580945343">
                          <w:marLeft w:val="0"/>
                          <w:marRight w:val="0"/>
                          <w:marTop w:val="0"/>
                          <w:marBottom w:val="0"/>
                          <w:divBdr>
                            <w:top w:val="none" w:sz="0" w:space="0" w:color="auto"/>
                            <w:left w:val="none" w:sz="0" w:space="0" w:color="auto"/>
                            <w:bottom w:val="none" w:sz="0" w:space="0" w:color="auto"/>
                            <w:right w:val="none" w:sz="0" w:space="0" w:color="auto"/>
                          </w:divBdr>
                          <w:divsChild>
                            <w:div w:id="1025057283">
                              <w:marLeft w:val="0"/>
                              <w:marRight w:val="0"/>
                              <w:marTop w:val="0"/>
                              <w:marBottom w:val="0"/>
                              <w:divBdr>
                                <w:top w:val="none" w:sz="0" w:space="0" w:color="auto"/>
                                <w:left w:val="none" w:sz="0" w:space="0" w:color="auto"/>
                                <w:bottom w:val="none" w:sz="0" w:space="0" w:color="auto"/>
                                <w:right w:val="none" w:sz="0" w:space="0" w:color="auto"/>
                              </w:divBdr>
                              <w:divsChild>
                                <w:div w:id="1268385367">
                                  <w:marLeft w:val="0"/>
                                  <w:marRight w:val="0"/>
                                  <w:marTop w:val="0"/>
                                  <w:marBottom w:val="0"/>
                                  <w:divBdr>
                                    <w:top w:val="none" w:sz="0" w:space="0" w:color="auto"/>
                                    <w:left w:val="none" w:sz="0" w:space="0" w:color="auto"/>
                                    <w:bottom w:val="none" w:sz="0" w:space="0" w:color="auto"/>
                                    <w:right w:val="none" w:sz="0" w:space="0" w:color="auto"/>
                                  </w:divBdr>
                                  <w:divsChild>
                                    <w:div w:id="1933317674">
                                      <w:marLeft w:val="0"/>
                                      <w:marRight w:val="0"/>
                                      <w:marTop w:val="0"/>
                                      <w:marBottom w:val="0"/>
                                      <w:divBdr>
                                        <w:top w:val="none" w:sz="0" w:space="0" w:color="auto"/>
                                        <w:left w:val="none" w:sz="0" w:space="0" w:color="auto"/>
                                        <w:bottom w:val="none" w:sz="0" w:space="0" w:color="auto"/>
                                        <w:right w:val="none" w:sz="0" w:space="0" w:color="auto"/>
                                      </w:divBdr>
                                      <w:divsChild>
                                        <w:div w:id="993337362">
                                          <w:marLeft w:val="0"/>
                                          <w:marRight w:val="0"/>
                                          <w:marTop w:val="0"/>
                                          <w:marBottom w:val="0"/>
                                          <w:divBdr>
                                            <w:top w:val="none" w:sz="0" w:space="0" w:color="auto"/>
                                            <w:left w:val="none" w:sz="0" w:space="0" w:color="auto"/>
                                            <w:bottom w:val="none" w:sz="0" w:space="0" w:color="auto"/>
                                            <w:right w:val="none" w:sz="0" w:space="0" w:color="auto"/>
                                          </w:divBdr>
                                          <w:divsChild>
                                            <w:div w:id="325717028">
                                              <w:marLeft w:val="0"/>
                                              <w:marRight w:val="0"/>
                                              <w:marTop w:val="0"/>
                                              <w:marBottom w:val="0"/>
                                              <w:divBdr>
                                                <w:top w:val="none" w:sz="0" w:space="0" w:color="auto"/>
                                                <w:left w:val="none" w:sz="0" w:space="0" w:color="auto"/>
                                                <w:bottom w:val="none" w:sz="0" w:space="0" w:color="auto"/>
                                                <w:right w:val="none" w:sz="0" w:space="0" w:color="auto"/>
                                              </w:divBdr>
                                              <w:divsChild>
                                                <w:div w:id="887954241">
                                                  <w:marLeft w:val="0"/>
                                                  <w:marRight w:val="0"/>
                                                  <w:marTop w:val="0"/>
                                                  <w:marBottom w:val="0"/>
                                                  <w:divBdr>
                                                    <w:top w:val="none" w:sz="0" w:space="0" w:color="auto"/>
                                                    <w:left w:val="none" w:sz="0" w:space="0" w:color="auto"/>
                                                    <w:bottom w:val="none" w:sz="0" w:space="0" w:color="auto"/>
                                                    <w:right w:val="none" w:sz="0" w:space="0" w:color="auto"/>
                                                  </w:divBdr>
                                                  <w:divsChild>
                                                    <w:div w:id="367150059">
                                                      <w:marLeft w:val="0"/>
                                                      <w:marRight w:val="0"/>
                                                      <w:marTop w:val="0"/>
                                                      <w:marBottom w:val="0"/>
                                                      <w:divBdr>
                                                        <w:top w:val="none" w:sz="0" w:space="0" w:color="auto"/>
                                                        <w:left w:val="none" w:sz="0" w:space="0" w:color="auto"/>
                                                        <w:bottom w:val="none" w:sz="0" w:space="0" w:color="auto"/>
                                                        <w:right w:val="none" w:sz="0" w:space="0" w:color="auto"/>
                                                      </w:divBdr>
                                                      <w:divsChild>
                                                        <w:div w:id="1459495125">
                                                          <w:marLeft w:val="0"/>
                                                          <w:marRight w:val="0"/>
                                                          <w:marTop w:val="0"/>
                                                          <w:marBottom w:val="0"/>
                                                          <w:divBdr>
                                                            <w:top w:val="none" w:sz="0" w:space="0" w:color="auto"/>
                                                            <w:left w:val="none" w:sz="0" w:space="0" w:color="auto"/>
                                                            <w:bottom w:val="none" w:sz="0" w:space="0" w:color="auto"/>
                                                            <w:right w:val="none" w:sz="0" w:space="0" w:color="auto"/>
                                                          </w:divBdr>
                                                          <w:divsChild>
                                                            <w:div w:id="146377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9502482">
      <w:bodyDiv w:val="1"/>
      <w:marLeft w:val="0"/>
      <w:marRight w:val="0"/>
      <w:marTop w:val="0"/>
      <w:marBottom w:val="0"/>
      <w:divBdr>
        <w:top w:val="none" w:sz="0" w:space="0" w:color="auto"/>
        <w:left w:val="none" w:sz="0" w:space="0" w:color="auto"/>
        <w:bottom w:val="none" w:sz="0" w:space="0" w:color="auto"/>
        <w:right w:val="none" w:sz="0" w:space="0" w:color="auto"/>
      </w:divBdr>
      <w:divsChild>
        <w:div w:id="735595011">
          <w:marLeft w:val="0"/>
          <w:marRight w:val="0"/>
          <w:marTop w:val="0"/>
          <w:marBottom w:val="0"/>
          <w:divBdr>
            <w:top w:val="none" w:sz="0" w:space="0" w:color="auto"/>
            <w:left w:val="none" w:sz="0" w:space="0" w:color="auto"/>
            <w:bottom w:val="none" w:sz="0" w:space="0" w:color="auto"/>
            <w:right w:val="none" w:sz="0" w:space="0" w:color="auto"/>
          </w:divBdr>
          <w:divsChild>
            <w:div w:id="1733115486">
              <w:marLeft w:val="0"/>
              <w:marRight w:val="0"/>
              <w:marTop w:val="0"/>
              <w:marBottom w:val="0"/>
              <w:divBdr>
                <w:top w:val="none" w:sz="0" w:space="0" w:color="auto"/>
                <w:left w:val="none" w:sz="0" w:space="0" w:color="auto"/>
                <w:bottom w:val="none" w:sz="0" w:space="0" w:color="auto"/>
                <w:right w:val="none" w:sz="0" w:space="0" w:color="auto"/>
              </w:divBdr>
              <w:divsChild>
                <w:div w:id="721829211">
                  <w:marLeft w:val="0"/>
                  <w:marRight w:val="0"/>
                  <w:marTop w:val="0"/>
                  <w:marBottom w:val="0"/>
                  <w:divBdr>
                    <w:top w:val="none" w:sz="0" w:space="0" w:color="auto"/>
                    <w:left w:val="none" w:sz="0" w:space="0" w:color="auto"/>
                    <w:bottom w:val="none" w:sz="0" w:space="0" w:color="auto"/>
                    <w:right w:val="none" w:sz="0" w:space="0" w:color="auto"/>
                  </w:divBdr>
                  <w:divsChild>
                    <w:div w:id="2024816779">
                      <w:marLeft w:val="0"/>
                      <w:marRight w:val="0"/>
                      <w:marTop w:val="0"/>
                      <w:marBottom w:val="0"/>
                      <w:divBdr>
                        <w:top w:val="none" w:sz="0" w:space="0" w:color="auto"/>
                        <w:left w:val="none" w:sz="0" w:space="0" w:color="auto"/>
                        <w:bottom w:val="none" w:sz="0" w:space="0" w:color="auto"/>
                        <w:right w:val="none" w:sz="0" w:space="0" w:color="auto"/>
                      </w:divBdr>
                      <w:divsChild>
                        <w:div w:id="1517114150">
                          <w:marLeft w:val="0"/>
                          <w:marRight w:val="0"/>
                          <w:marTop w:val="0"/>
                          <w:marBottom w:val="0"/>
                          <w:divBdr>
                            <w:top w:val="none" w:sz="0" w:space="0" w:color="auto"/>
                            <w:left w:val="none" w:sz="0" w:space="0" w:color="auto"/>
                            <w:bottom w:val="none" w:sz="0" w:space="0" w:color="auto"/>
                            <w:right w:val="none" w:sz="0" w:space="0" w:color="auto"/>
                          </w:divBdr>
                          <w:divsChild>
                            <w:div w:id="1169322314">
                              <w:marLeft w:val="0"/>
                              <w:marRight w:val="0"/>
                              <w:marTop w:val="0"/>
                              <w:marBottom w:val="0"/>
                              <w:divBdr>
                                <w:top w:val="none" w:sz="0" w:space="0" w:color="auto"/>
                                <w:left w:val="none" w:sz="0" w:space="0" w:color="auto"/>
                                <w:bottom w:val="none" w:sz="0" w:space="0" w:color="auto"/>
                                <w:right w:val="none" w:sz="0" w:space="0" w:color="auto"/>
                              </w:divBdr>
                              <w:divsChild>
                                <w:div w:id="28458197">
                                  <w:marLeft w:val="0"/>
                                  <w:marRight w:val="0"/>
                                  <w:marTop w:val="0"/>
                                  <w:marBottom w:val="0"/>
                                  <w:divBdr>
                                    <w:top w:val="none" w:sz="0" w:space="0" w:color="auto"/>
                                    <w:left w:val="none" w:sz="0" w:space="0" w:color="auto"/>
                                    <w:bottom w:val="none" w:sz="0" w:space="0" w:color="auto"/>
                                    <w:right w:val="none" w:sz="0" w:space="0" w:color="auto"/>
                                  </w:divBdr>
                                  <w:divsChild>
                                    <w:div w:id="958799704">
                                      <w:marLeft w:val="0"/>
                                      <w:marRight w:val="0"/>
                                      <w:marTop w:val="0"/>
                                      <w:marBottom w:val="0"/>
                                      <w:divBdr>
                                        <w:top w:val="none" w:sz="0" w:space="0" w:color="auto"/>
                                        <w:left w:val="none" w:sz="0" w:space="0" w:color="auto"/>
                                        <w:bottom w:val="none" w:sz="0" w:space="0" w:color="auto"/>
                                        <w:right w:val="none" w:sz="0" w:space="0" w:color="auto"/>
                                      </w:divBdr>
                                      <w:divsChild>
                                        <w:div w:id="986588754">
                                          <w:marLeft w:val="0"/>
                                          <w:marRight w:val="0"/>
                                          <w:marTop w:val="0"/>
                                          <w:marBottom w:val="0"/>
                                          <w:divBdr>
                                            <w:top w:val="none" w:sz="0" w:space="0" w:color="auto"/>
                                            <w:left w:val="none" w:sz="0" w:space="0" w:color="auto"/>
                                            <w:bottom w:val="none" w:sz="0" w:space="0" w:color="auto"/>
                                            <w:right w:val="none" w:sz="0" w:space="0" w:color="auto"/>
                                          </w:divBdr>
                                          <w:divsChild>
                                            <w:div w:id="1701394704">
                                              <w:marLeft w:val="0"/>
                                              <w:marRight w:val="0"/>
                                              <w:marTop w:val="0"/>
                                              <w:marBottom w:val="0"/>
                                              <w:divBdr>
                                                <w:top w:val="none" w:sz="0" w:space="0" w:color="auto"/>
                                                <w:left w:val="none" w:sz="0" w:space="0" w:color="auto"/>
                                                <w:bottom w:val="none" w:sz="0" w:space="0" w:color="auto"/>
                                                <w:right w:val="none" w:sz="0" w:space="0" w:color="auto"/>
                                              </w:divBdr>
                                              <w:divsChild>
                                                <w:div w:id="1565795263">
                                                  <w:marLeft w:val="0"/>
                                                  <w:marRight w:val="0"/>
                                                  <w:marTop w:val="0"/>
                                                  <w:marBottom w:val="0"/>
                                                  <w:divBdr>
                                                    <w:top w:val="none" w:sz="0" w:space="0" w:color="auto"/>
                                                    <w:left w:val="none" w:sz="0" w:space="0" w:color="auto"/>
                                                    <w:bottom w:val="none" w:sz="0" w:space="0" w:color="auto"/>
                                                    <w:right w:val="none" w:sz="0" w:space="0" w:color="auto"/>
                                                  </w:divBdr>
                                                  <w:divsChild>
                                                    <w:div w:id="26412775">
                                                      <w:marLeft w:val="0"/>
                                                      <w:marRight w:val="0"/>
                                                      <w:marTop w:val="0"/>
                                                      <w:marBottom w:val="0"/>
                                                      <w:divBdr>
                                                        <w:top w:val="none" w:sz="0" w:space="0" w:color="auto"/>
                                                        <w:left w:val="none" w:sz="0" w:space="0" w:color="auto"/>
                                                        <w:bottom w:val="none" w:sz="0" w:space="0" w:color="auto"/>
                                                        <w:right w:val="none" w:sz="0" w:space="0" w:color="auto"/>
                                                      </w:divBdr>
                                                      <w:divsChild>
                                                        <w:div w:id="1043407444">
                                                          <w:marLeft w:val="0"/>
                                                          <w:marRight w:val="0"/>
                                                          <w:marTop w:val="0"/>
                                                          <w:marBottom w:val="0"/>
                                                          <w:divBdr>
                                                            <w:top w:val="none" w:sz="0" w:space="0" w:color="auto"/>
                                                            <w:left w:val="none" w:sz="0" w:space="0" w:color="auto"/>
                                                            <w:bottom w:val="none" w:sz="0" w:space="0" w:color="auto"/>
                                                            <w:right w:val="none" w:sz="0" w:space="0" w:color="auto"/>
                                                          </w:divBdr>
                                                          <w:divsChild>
                                                            <w:div w:id="41217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24113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097/NCM.0000000000000373" TargetMode="External"/><Relationship Id="rId18" Type="http://schemas.openxmlformats.org/officeDocument/2006/relationships/hyperlink" Target="https://www.monmouthshire.gov.uk/app/uploads/2020/10/National-Minimum-Standards-for-Regulated-Childcare-for-children-up-to-the-age-of-12-years.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10.12968/bjcn.2024.0096" TargetMode="External"/><Relationship Id="rId17" Type="http://schemas.openxmlformats.org/officeDocument/2006/relationships/hyperlink" Target="https://www.lib.cam.ac.uk/reflective-practice" TargetMode="External"/><Relationship Id="rId2" Type="http://schemas.openxmlformats.org/officeDocument/2006/relationships/styles" Target="styles.xml"/><Relationship Id="rId16" Type="http://schemas.openxmlformats.org/officeDocument/2006/relationships/hyperlink" Target="https://www.ohchr.org/en/professionalinterest/pages/crc.aspx"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igital.casalini.it/9781473909311" TargetMode="External"/><Relationship Id="rId5" Type="http://schemas.openxmlformats.org/officeDocument/2006/relationships/footnotes" Target="footnotes.xml"/><Relationship Id="rId15" Type="http://schemas.openxmlformats.org/officeDocument/2006/relationships/hyperlink" Target="https://doi.org/10.1177/1469787419869125" TargetMode="External"/><Relationship Id="rId10" Type="http://schemas.openxmlformats.org/officeDocument/2006/relationships/hyperlink" Target="https://doi.org/10.1080/09575146.2013.763770" TargetMode="External"/><Relationship Id="rId19" Type="http://schemas.openxmlformats.org/officeDocument/2006/relationships/hyperlink" Target="https://doi.org/10.1177/23821205221091511" TargetMode="External"/><Relationship Id="rId4" Type="http://schemas.openxmlformats.org/officeDocument/2006/relationships/webSettings" Target="webSettings.xml"/><Relationship Id="rId9" Type="http://schemas.openxmlformats.org/officeDocument/2006/relationships/hyperlink" Target="https://doi.org/10.1177/1476718X19875780" TargetMode="External"/><Relationship Id="rId14" Type="http://schemas.openxmlformats.org/officeDocument/2006/relationships/hyperlink" Target="https://doi.org/10.1007/s10643-020-01149-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19</Pages>
  <Words>4359</Words>
  <Characters>24851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Noorhan Albuqai (2408623)</cp:lastModifiedBy>
  <cp:revision>10</cp:revision>
  <dcterms:created xsi:type="dcterms:W3CDTF">2025-04-26T22:47:00Z</dcterms:created>
  <dcterms:modified xsi:type="dcterms:W3CDTF">2025-04-28T08:51:00Z</dcterms:modified>
</cp:coreProperties>
</file>