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5BF1C" w14:textId="77777777" w:rsidR="00EE0CE9" w:rsidRDefault="00EE0CE9" w:rsidP="00EE0CE9">
      <w:pPr>
        <w:rPr>
          <w:rFonts w:ascii="Times New Roman" w:hAnsi="Times New Roman" w:cs="Times New Roman"/>
          <w:b/>
          <w:bCs/>
          <w:sz w:val="28"/>
          <w:szCs w:val="28"/>
        </w:rPr>
      </w:pPr>
      <w:r w:rsidRPr="00EB37BE">
        <w:rPr>
          <w:rFonts w:ascii="Times New Roman" w:hAnsi="Times New Roman" w:cs="Times New Roman"/>
          <w:b/>
          <w:bCs/>
          <w:sz w:val="28"/>
          <w:szCs w:val="28"/>
        </w:rPr>
        <w:t>Describe and analyse some uses of the depiction of Achilles as a youth in any Latin texts focused upon in this module</w:t>
      </w:r>
      <w:r>
        <w:rPr>
          <w:rFonts w:ascii="Times New Roman" w:hAnsi="Times New Roman" w:cs="Times New Roman"/>
          <w:b/>
          <w:bCs/>
          <w:sz w:val="28"/>
          <w:szCs w:val="28"/>
        </w:rPr>
        <w:t xml:space="preserve">. </w:t>
      </w:r>
    </w:p>
    <w:p w14:paraId="7542A531" w14:textId="6E18610B" w:rsidR="00C168B4" w:rsidRPr="000A1434" w:rsidRDefault="00C168B4">
      <w:pPr>
        <w:rPr>
          <w:rFonts w:ascii="Times New Roman" w:hAnsi="Times New Roman" w:cs="Times New Roman"/>
          <w:sz w:val="24"/>
          <w:szCs w:val="24"/>
        </w:rPr>
      </w:pPr>
      <w:r>
        <w:rPr>
          <w:rFonts w:ascii="Times New Roman" w:hAnsi="Times New Roman" w:cs="Times New Roman"/>
          <w:sz w:val="24"/>
          <w:szCs w:val="24"/>
        </w:rPr>
        <w:t xml:space="preserve">Throughout </w:t>
      </w:r>
      <w:r w:rsidR="009A3103">
        <w:rPr>
          <w:rFonts w:ascii="Times New Roman" w:hAnsi="Times New Roman" w:cs="Times New Roman"/>
          <w:sz w:val="24"/>
          <w:szCs w:val="24"/>
        </w:rPr>
        <w:t>the ancient wor</w:t>
      </w:r>
      <w:r w:rsidR="002A565F">
        <w:rPr>
          <w:rFonts w:ascii="Times New Roman" w:hAnsi="Times New Roman" w:cs="Times New Roman"/>
          <w:sz w:val="24"/>
          <w:szCs w:val="24"/>
        </w:rPr>
        <w:t xml:space="preserve">ld, the mythical character of Achilles can be found within </w:t>
      </w:r>
      <w:r w:rsidR="00176E61">
        <w:rPr>
          <w:rFonts w:ascii="Times New Roman" w:hAnsi="Times New Roman" w:cs="Times New Roman"/>
          <w:sz w:val="24"/>
          <w:szCs w:val="24"/>
        </w:rPr>
        <w:t xml:space="preserve">many ancient texts, often emphasised as a great epic hero. </w:t>
      </w:r>
      <w:r w:rsidR="008D361E">
        <w:rPr>
          <w:rFonts w:ascii="Times New Roman" w:hAnsi="Times New Roman" w:cs="Times New Roman"/>
          <w:sz w:val="24"/>
          <w:szCs w:val="24"/>
        </w:rPr>
        <w:t xml:space="preserve">Most </w:t>
      </w:r>
      <w:r w:rsidR="00D6473A">
        <w:rPr>
          <w:rFonts w:ascii="Times New Roman" w:hAnsi="Times New Roman" w:cs="Times New Roman"/>
          <w:sz w:val="24"/>
          <w:szCs w:val="24"/>
        </w:rPr>
        <w:t>well-known</w:t>
      </w:r>
      <w:r w:rsidR="008D361E">
        <w:rPr>
          <w:rFonts w:ascii="Times New Roman" w:hAnsi="Times New Roman" w:cs="Times New Roman"/>
          <w:sz w:val="24"/>
          <w:szCs w:val="24"/>
        </w:rPr>
        <w:t xml:space="preserve"> from Homer’s </w:t>
      </w:r>
      <w:r w:rsidR="008D361E">
        <w:rPr>
          <w:rFonts w:ascii="Times New Roman" w:hAnsi="Times New Roman" w:cs="Times New Roman"/>
          <w:i/>
          <w:iCs/>
          <w:sz w:val="24"/>
          <w:szCs w:val="24"/>
        </w:rPr>
        <w:t>Iliad</w:t>
      </w:r>
      <w:r w:rsidR="00D6473A">
        <w:rPr>
          <w:rStyle w:val="FootnoteReference"/>
          <w:rFonts w:ascii="Times New Roman" w:hAnsi="Times New Roman" w:cs="Times New Roman"/>
          <w:i/>
          <w:iCs/>
          <w:sz w:val="24"/>
          <w:szCs w:val="24"/>
        </w:rPr>
        <w:footnoteReference w:id="1"/>
      </w:r>
      <w:r w:rsidR="006604A2">
        <w:rPr>
          <w:rFonts w:ascii="Times New Roman" w:hAnsi="Times New Roman" w:cs="Times New Roman"/>
          <w:i/>
          <w:iCs/>
          <w:sz w:val="24"/>
          <w:szCs w:val="24"/>
        </w:rPr>
        <w:t xml:space="preserve">, </w:t>
      </w:r>
      <w:r w:rsidR="006604A2">
        <w:rPr>
          <w:rFonts w:ascii="Times New Roman" w:hAnsi="Times New Roman" w:cs="Times New Roman"/>
          <w:sz w:val="24"/>
          <w:szCs w:val="24"/>
        </w:rPr>
        <w:t xml:space="preserve">he is the son of Peleus and </w:t>
      </w:r>
      <w:r w:rsidR="003B582D">
        <w:rPr>
          <w:rFonts w:ascii="Times New Roman" w:hAnsi="Times New Roman" w:cs="Times New Roman"/>
          <w:sz w:val="24"/>
          <w:szCs w:val="24"/>
        </w:rPr>
        <w:t xml:space="preserve">the goddess Thetis. </w:t>
      </w:r>
      <w:r w:rsidR="005936D2">
        <w:rPr>
          <w:rFonts w:ascii="Times New Roman" w:hAnsi="Times New Roman" w:cs="Times New Roman"/>
          <w:sz w:val="24"/>
          <w:szCs w:val="24"/>
        </w:rPr>
        <w:t xml:space="preserve">He </w:t>
      </w:r>
      <w:r w:rsidR="00100C3D">
        <w:rPr>
          <w:rFonts w:ascii="Times New Roman" w:hAnsi="Times New Roman" w:cs="Times New Roman"/>
          <w:sz w:val="24"/>
          <w:szCs w:val="24"/>
        </w:rPr>
        <w:t>is portrayed as an incredibly strong character</w:t>
      </w:r>
      <w:r w:rsidR="0060378E">
        <w:rPr>
          <w:rFonts w:ascii="Times New Roman" w:hAnsi="Times New Roman" w:cs="Times New Roman"/>
          <w:sz w:val="24"/>
          <w:szCs w:val="24"/>
        </w:rPr>
        <w:t xml:space="preserve"> </w:t>
      </w:r>
      <w:r w:rsidR="0060378E">
        <w:rPr>
          <w:rFonts w:ascii="Times New Roman" w:hAnsi="Times New Roman" w:cs="Times New Roman"/>
          <w:sz w:val="24"/>
          <w:szCs w:val="24"/>
        </w:rPr>
        <w:t>with a large temperament</w:t>
      </w:r>
      <w:r w:rsidR="0060378E">
        <w:rPr>
          <w:rFonts w:ascii="Times New Roman" w:hAnsi="Times New Roman" w:cs="Times New Roman"/>
          <w:sz w:val="24"/>
          <w:szCs w:val="24"/>
        </w:rPr>
        <w:t>,</w:t>
      </w:r>
      <w:r w:rsidR="0060378E">
        <w:rPr>
          <w:rFonts w:ascii="Times New Roman" w:hAnsi="Times New Roman" w:cs="Times New Roman"/>
          <w:sz w:val="24"/>
          <w:szCs w:val="24"/>
        </w:rPr>
        <w:t xml:space="preserve"> </w:t>
      </w:r>
      <w:r w:rsidR="00100C3D">
        <w:rPr>
          <w:rFonts w:ascii="Times New Roman" w:hAnsi="Times New Roman" w:cs="Times New Roman"/>
          <w:sz w:val="24"/>
          <w:szCs w:val="24"/>
        </w:rPr>
        <w:t>his only weakness being his heel</w:t>
      </w:r>
      <w:r w:rsidR="0060378E">
        <w:rPr>
          <w:rFonts w:ascii="Times New Roman" w:hAnsi="Times New Roman" w:cs="Times New Roman"/>
          <w:sz w:val="24"/>
          <w:szCs w:val="24"/>
        </w:rPr>
        <w:t xml:space="preserve"> which eventually </w:t>
      </w:r>
      <w:r w:rsidR="00B44A8B">
        <w:rPr>
          <w:rFonts w:ascii="Times New Roman" w:hAnsi="Times New Roman" w:cs="Times New Roman"/>
          <w:sz w:val="24"/>
          <w:szCs w:val="24"/>
        </w:rPr>
        <w:t xml:space="preserve">leads to his demise once it is struck by an arrow. However, </w:t>
      </w:r>
      <w:r w:rsidR="0075577F">
        <w:rPr>
          <w:rFonts w:ascii="Times New Roman" w:hAnsi="Times New Roman" w:cs="Times New Roman"/>
          <w:sz w:val="24"/>
          <w:szCs w:val="24"/>
        </w:rPr>
        <w:t>the th</w:t>
      </w:r>
      <w:r w:rsidR="003513CA">
        <w:rPr>
          <w:rFonts w:ascii="Times New Roman" w:hAnsi="Times New Roman" w:cs="Times New Roman"/>
          <w:sz w:val="24"/>
          <w:szCs w:val="24"/>
        </w:rPr>
        <w:t xml:space="preserve">orough exploration of his character throughout history, particularly win Latin texts, allows us to see many variations to his </w:t>
      </w:r>
      <w:r w:rsidR="00040C1E">
        <w:rPr>
          <w:rFonts w:ascii="Times New Roman" w:hAnsi="Times New Roman" w:cs="Times New Roman"/>
          <w:sz w:val="24"/>
          <w:szCs w:val="24"/>
        </w:rPr>
        <w:t xml:space="preserve">depiction. Texts such as </w:t>
      </w:r>
      <w:r w:rsidR="00040C1E" w:rsidRPr="00040C1E">
        <w:rPr>
          <w:rFonts w:ascii="Times New Roman" w:hAnsi="Times New Roman" w:cs="Times New Roman"/>
          <w:sz w:val="24"/>
          <w:szCs w:val="24"/>
        </w:rPr>
        <w:t>Ovid’s</w:t>
      </w:r>
      <w:r w:rsidR="00040C1E" w:rsidRPr="00040C1E">
        <w:rPr>
          <w:rFonts w:ascii="Times New Roman" w:hAnsi="Times New Roman" w:cs="Times New Roman"/>
          <w:i/>
          <w:iCs/>
          <w:sz w:val="24"/>
          <w:szCs w:val="24"/>
        </w:rPr>
        <w:t xml:space="preserve"> Heroides 3</w:t>
      </w:r>
      <w:r w:rsidR="00040C1E">
        <w:rPr>
          <w:rStyle w:val="FootnoteReference"/>
          <w:rFonts w:ascii="Times New Roman" w:hAnsi="Times New Roman" w:cs="Times New Roman"/>
          <w:i/>
          <w:iCs/>
          <w:sz w:val="24"/>
          <w:szCs w:val="24"/>
        </w:rPr>
        <w:footnoteReference w:id="2"/>
      </w:r>
      <w:r w:rsidR="00040C1E">
        <w:rPr>
          <w:rFonts w:ascii="Times New Roman" w:hAnsi="Times New Roman" w:cs="Times New Roman"/>
          <w:i/>
          <w:iCs/>
          <w:sz w:val="24"/>
          <w:szCs w:val="24"/>
        </w:rPr>
        <w:t xml:space="preserve"> </w:t>
      </w:r>
      <w:r w:rsidR="00996985">
        <w:rPr>
          <w:rFonts w:ascii="Times New Roman" w:hAnsi="Times New Roman" w:cs="Times New Roman"/>
          <w:sz w:val="24"/>
          <w:szCs w:val="24"/>
        </w:rPr>
        <w:t>explore Achilles in</w:t>
      </w:r>
      <w:r w:rsidR="001B15B6">
        <w:rPr>
          <w:rFonts w:ascii="Times New Roman" w:hAnsi="Times New Roman" w:cs="Times New Roman"/>
          <w:sz w:val="24"/>
          <w:szCs w:val="24"/>
        </w:rPr>
        <w:t xml:space="preserve"> a way that differs to his characterisation in </w:t>
      </w:r>
      <w:r w:rsidR="001B15B6">
        <w:rPr>
          <w:rFonts w:ascii="Times New Roman" w:hAnsi="Times New Roman" w:cs="Times New Roman"/>
          <w:i/>
          <w:iCs/>
          <w:sz w:val="24"/>
          <w:szCs w:val="24"/>
        </w:rPr>
        <w:t>The Iliad</w:t>
      </w:r>
      <w:r w:rsidR="003A6D5B">
        <w:rPr>
          <w:rFonts w:ascii="Times New Roman" w:hAnsi="Times New Roman" w:cs="Times New Roman"/>
          <w:i/>
          <w:iCs/>
          <w:sz w:val="24"/>
          <w:szCs w:val="24"/>
        </w:rPr>
        <w:t>.</w:t>
      </w:r>
      <w:r w:rsidR="008656D7">
        <w:rPr>
          <w:rFonts w:ascii="Times New Roman" w:hAnsi="Times New Roman" w:cs="Times New Roman"/>
          <w:i/>
          <w:iCs/>
          <w:sz w:val="24"/>
          <w:szCs w:val="24"/>
        </w:rPr>
        <w:t xml:space="preserve"> </w:t>
      </w:r>
      <w:r w:rsidR="008656D7">
        <w:rPr>
          <w:rFonts w:ascii="Times New Roman" w:hAnsi="Times New Roman" w:cs="Times New Roman"/>
          <w:sz w:val="24"/>
          <w:szCs w:val="24"/>
        </w:rPr>
        <w:t xml:space="preserve">Within </w:t>
      </w:r>
      <w:r w:rsidR="008656D7">
        <w:rPr>
          <w:rFonts w:ascii="Times New Roman" w:hAnsi="Times New Roman" w:cs="Times New Roman"/>
          <w:i/>
          <w:iCs/>
          <w:sz w:val="24"/>
          <w:szCs w:val="24"/>
        </w:rPr>
        <w:t>Heroides 3</w:t>
      </w:r>
      <w:r w:rsidR="00C72811">
        <w:rPr>
          <w:rFonts w:ascii="Times New Roman" w:hAnsi="Times New Roman" w:cs="Times New Roman"/>
          <w:i/>
          <w:iCs/>
          <w:sz w:val="24"/>
          <w:szCs w:val="24"/>
        </w:rPr>
        <w:t xml:space="preserve">, </w:t>
      </w:r>
      <w:r w:rsidR="00C72811">
        <w:rPr>
          <w:rFonts w:ascii="Times New Roman" w:hAnsi="Times New Roman" w:cs="Times New Roman"/>
          <w:sz w:val="24"/>
          <w:szCs w:val="24"/>
        </w:rPr>
        <w:t xml:space="preserve">the previously interpreted heroic figure of Achilles is </w:t>
      </w:r>
      <w:r w:rsidR="00D24212">
        <w:rPr>
          <w:rFonts w:ascii="Times New Roman" w:hAnsi="Times New Roman" w:cs="Times New Roman"/>
          <w:sz w:val="24"/>
          <w:szCs w:val="24"/>
        </w:rPr>
        <w:t xml:space="preserve">written to be a fickle </w:t>
      </w:r>
      <w:r w:rsidR="009C761F">
        <w:rPr>
          <w:rFonts w:ascii="Times New Roman" w:hAnsi="Times New Roman" w:cs="Times New Roman"/>
          <w:sz w:val="24"/>
          <w:szCs w:val="24"/>
        </w:rPr>
        <w:t xml:space="preserve">character that can be compared to the men seen within Roman love elegy. </w:t>
      </w:r>
      <w:r w:rsidR="000A1434">
        <w:rPr>
          <w:rFonts w:ascii="Times New Roman" w:hAnsi="Times New Roman" w:cs="Times New Roman"/>
          <w:sz w:val="24"/>
          <w:szCs w:val="24"/>
        </w:rPr>
        <w:t xml:space="preserve">Furthermore, </w:t>
      </w:r>
      <w:r w:rsidR="00C33BCD">
        <w:rPr>
          <w:rFonts w:ascii="Times New Roman" w:hAnsi="Times New Roman" w:cs="Times New Roman"/>
          <w:sz w:val="24"/>
          <w:szCs w:val="24"/>
        </w:rPr>
        <w:t>Ovid’s portrayal of Achilles</w:t>
      </w:r>
      <w:r w:rsidR="000A1434">
        <w:rPr>
          <w:rFonts w:ascii="Times New Roman" w:hAnsi="Times New Roman" w:cs="Times New Roman"/>
          <w:sz w:val="24"/>
          <w:szCs w:val="24"/>
        </w:rPr>
        <w:t xml:space="preserve"> also</w:t>
      </w:r>
      <w:r w:rsidR="00C33BCD">
        <w:rPr>
          <w:rFonts w:ascii="Times New Roman" w:hAnsi="Times New Roman" w:cs="Times New Roman"/>
          <w:sz w:val="24"/>
          <w:szCs w:val="24"/>
        </w:rPr>
        <w:t xml:space="preserve"> varies </w:t>
      </w:r>
      <w:r w:rsidR="000A1434">
        <w:rPr>
          <w:rFonts w:ascii="Times New Roman" w:hAnsi="Times New Roman" w:cs="Times New Roman"/>
          <w:sz w:val="24"/>
          <w:szCs w:val="24"/>
        </w:rPr>
        <w:t>across his</w:t>
      </w:r>
      <w:r w:rsidR="00EB7FEE">
        <w:rPr>
          <w:rFonts w:ascii="Times New Roman" w:hAnsi="Times New Roman" w:cs="Times New Roman"/>
          <w:sz w:val="24"/>
          <w:szCs w:val="24"/>
        </w:rPr>
        <w:t xml:space="preserve"> writings, as within his </w:t>
      </w:r>
      <w:r w:rsidR="00EB7FEE">
        <w:rPr>
          <w:rFonts w:ascii="Times New Roman" w:hAnsi="Times New Roman" w:cs="Times New Roman"/>
          <w:i/>
          <w:iCs/>
          <w:sz w:val="24"/>
          <w:szCs w:val="24"/>
        </w:rPr>
        <w:t>Metamorphoses 12</w:t>
      </w:r>
      <w:r w:rsidR="00EB7FEE">
        <w:rPr>
          <w:rStyle w:val="FootnoteReference"/>
          <w:rFonts w:ascii="Times New Roman" w:hAnsi="Times New Roman" w:cs="Times New Roman"/>
          <w:i/>
          <w:iCs/>
          <w:sz w:val="24"/>
          <w:szCs w:val="24"/>
        </w:rPr>
        <w:footnoteReference w:id="3"/>
      </w:r>
      <w:r w:rsidR="00EB7FEE">
        <w:rPr>
          <w:rFonts w:ascii="Times New Roman" w:hAnsi="Times New Roman" w:cs="Times New Roman"/>
          <w:i/>
          <w:iCs/>
          <w:sz w:val="24"/>
          <w:szCs w:val="24"/>
        </w:rPr>
        <w:t xml:space="preserve"> </w:t>
      </w:r>
      <w:r w:rsidR="00EB7FEE">
        <w:rPr>
          <w:rFonts w:ascii="Times New Roman" w:hAnsi="Times New Roman" w:cs="Times New Roman"/>
          <w:sz w:val="24"/>
          <w:szCs w:val="24"/>
        </w:rPr>
        <w:t xml:space="preserve">we are </w:t>
      </w:r>
      <w:r w:rsidR="00E33A22">
        <w:rPr>
          <w:rFonts w:ascii="Times New Roman" w:hAnsi="Times New Roman" w:cs="Times New Roman"/>
          <w:sz w:val="24"/>
          <w:szCs w:val="24"/>
        </w:rPr>
        <w:t xml:space="preserve">met with a depiction of Achilles that </w:t>
      </w:r>
      <w:r w:rsidR="000A1434">
        <w:rPr>
          <w:rFonts w:ascii="Times New Roman" w:hAnsi="Times New Roman" w:cs="Times New Roman"/>
          <w:sz w:val="24"/>
          <w:szCs w:val="24"/>
        </w:rPr>
        <w:t>juxtaposes</w:t>
      </w:r>
      <w:r w:rsidR="00E33A22">
        <w:rPr>
          <w:rFonts w:ascii="Times New Roman" w:hAnsi="Times New Roman" w:cs="Times New Roman"/>
          <w:sz w:val="24"/>
          <w:szCs w:val="24"/>
        </w:rPr>
        <w:t xml:space="preserve"> the elegiac figure that </w:t>
      </w:r>
      <w:r w:rsidR="00665C60">
        <w:rPr>
          <w:rFonts w:ascii="Times New Roman" w:hAnsi="Times New Roman" w:cs="Times New Roman"/>
          <w:sz w:val="24"/>
          <w:szCs w:val="24"/>
        </w:rPr>
        <w:t xml:space="preserve">is </w:t>
      </w:r>
      <w:r w:rsidR="000A1434">
        <w:rPr>
          <w:rFonts w:ascii="Times New Roman" w:hAnsi="Times New Roman" w:cs="Times New Roman"/>
          <w:sz w:val="24"/>
          <w:szCs w:val="24"/>
        </w:rPr>
        <w:t xml:space="preserve">shown to us within </w:t>
      </w:r>
      <w:r w:rsidR="000A1434">
        <w:rPr>
          <w:rFonts w:ascii="Times New Roman" w:hAnsi="Times New Roman" w:cs="Times New Roman"/>
          <w:i/>
          <w:iCs/>
          <w:sz w:val="24"/>
          <w:szCs w:val="24"/>
        </w:rPr>
        <w:t xml:space="preserve">Heroides 3 </w:t>
      </w:r>
      <w:r w:rsidR="000A1434">
        <w:rPr>
          <w:rFonts w:ascii="Times New Roman" w:hAnsi="Times New Roman" w:cs="Times New Roman"/>
          <w:sz w:val="24"/>
          <w:szCs w:val="24"/>
        </w:rPr>
        <w:t xml:space="preserve">and is much more reminiscent of the Achilles </w:t>
      </w:r>
      <w:r w:rsidR="00392ED7">
        <w:rPr>
          <w:rFonts w:ascii="Times New Roman" w:hAnsi="Times New Roman" w:cs="Times New Roman"/>
          <w:sz w:val="24"/>
          <w:szCs w:val="24"/>
        </w:rPr>
        <w:t xml:space="preserve">we see within the Iliad. Throughout this essay, I will analyse the two examples of Achilles within Ovid’s </w:t>
      </w:r>
      <w:r w:rsidR="00B6321D">
        <w:rPr>
          <w:rFonts w:ascii="Times New Roman" w:hAnsi="Times New Roman" w:cs="Times New Roman"/>
          <w:sz w:val="24"/>
          <w:szCs w:val="24"/>
        </w:rPr>
        <w:t>writing and</w:t>
      </w:r>
      <w:r w:rsidR="00392ED7">
        <w:rPr>
          <w:rFonts w:ascii="Times New Roman" w:hAnsi="Times New Roman" w:cs="Times New Roman"/>
          <w:sz w:val="24"/>
          <w:szCs w:val="24"/>
        </w:rPr>
        <w:t xml:space="preserve"> compare the </w:t>
      </w:r>
      <w:r w:rsidR="00983257">
        <w:rPr>
          <w:rFonts w:ascii="Times New Roman" w:hAnsi="Times New Roman" w:cs="Times New Roman"/>
          <w:sz w:val="24"/>
          <w:szCs w:val="24"/>
        </w:rPr>
        <w:t xml:space="preserve">contrasting depictions. </w:t>
      </w:r>
    </w:p>
    <w:p w14:paraId="09D8E5B9" w14:textId="14F64862" w:rsidR="00D1410C" w:rsidRDefault="00EE0CE9" w:rsidP="007143DB">
      <w:pPr>
        <w:rPr>
          <w:rFonts w:ascii="Times New Roman" w:hAnsi="Times New Roman" w:cs="Times New Roman"/>
          <w:sz w:val="24"/>
          <w:szCs w:val="24"/>
        </w:rPr>
      </w:pPr>
      <w:r>
        <w:rPr>
          <w:rFonts w:ascii="Times New Roman" w:hAnsi="Times New Roman" w:cs="Times New Roman"/>
          <w:sz w:val="24"/>
          <w:szCs w:val="24"/>
        </w:rPr>
        <w:t xml:space="preserve">Within Ovid’s </w:t>
      </w:r>
      <w:r>
        <w:rPr>
          <w:rFonts w:ascii="Times New Roman" w:hAnsi="Times New Roman" w:cs="Times New Roman"/>
          <w:i/>
          <w:iCs/>
          <w:sz w:val="24"/>
          <w:szCs w:val="24"/>
        </w:rPr>
        <w:t xml:space="preserve">Heroides </w:t>
      </w:r>
      <w:r>
        <w:rPr>
          <w:rFonts w:ascii="Times New Roman" w:hAnsi="Times New Roman" w:cs="Times New Roman"/>
          <w:sz w:val="24"/>
          <w:szCs w:val="24"/>
        </w:rPr>
        <w:t xml:space="preserve">3, we are given a depiction of Achilles that can be said to challenge the heroic portrayal of his character that we most often see within mythology. </w:t>
      </w:r>
      <w:r w:rsidR="00024FC8">
        <w:rPr>
          <w:rFonts w:ascii="Times New Roman" w:hAnsi="Times New Roman" w:cs="Times New Roman"/>
          <w:sz w:val="24"/>
          <w:szCs w:val="24"/>
        </w:rPr>
        <w:t>T</w:t>
      </w:r>
      <w:r w:rsidR="00024FC8">
        <w:rPr>
          <w:rFonts w:ascii="Times New Roman" w:hAnsi="Times New Roman" w:cs="Times New Roman"/>
          <w:sz w:val="24"/>
          <w:szCs w:val="24"/>
        </w:rPr>
        <w:t xml:space="preserve">he date in which </w:t>
      </w:r>
      <w:r w:rsidR="00024FC8">
        <w:rPr>
          <w:rFonts w:ascii="Times New Roman" w:hAnsi="Times New Roman" w:cs="Times New Roman"/>
          <w:sz w:val="24"/>
          <w:szCs w:val="24"/>
        </w:rPr>
        <w:t>Ovid</w:t>
      </w:r>
      <w:r w:rsidR="00024FC8">
        <w:rPr>
          <w:rFonts w:ascii="Times New Roman" w:hAnsi="Times New Roman" w:cs="Times New Roman"/>
          <w:sz w:val="24"/>
          <w:szCs w:val="24"/>
        </w:rPr>
        <w:t xml:space="preserve"> wrote the</w:t>
      </w:r>
      <w:r w:rsidR="00024FC8" w:rsidRPr="00024FC8">
        <w:rPr>
          <w:rFonts w:ascii="Times New Roman" w:hAnsi="Times New Roman" w:cs="Times New Roman"/>
          <w:i/>
          <w:iCs/>
          <w:sz w:val="24"/>
          <w:szCs w:val="24"/>
        </w:rPr>
        <w:t xml:space="preserve"> Heroides</w:t>
      </w:r>
      <w:r w:rsidR="00024FC8">
        <w:rPr>
          <w:rFonts w:ascii="Times New Roman" w:hAnsi="Times New Roman" w:cs="Times New Roman"/>
          <w:sz w:val="24"/>
          <w:szCs w:val="24"/>
        </w:rPr>
        <w:t xml:space="preserve"> is still debated, however he lived between 43BCE – 17AD. Despite Heroides 3 being a </w:t>
      </w:r>
      <w:r w:rsidR="00024FC8">
        <w:rPr>
          <w:rFonts w:ascii="Times New Roman" w:hAnsi="Times New Roman" w:cs="Times New Roman"/>
          <w:sz w:val="24"/>
          <w:szCs w:val="24"/>
        </w:rPr>
        <w:t xml:space="preserve">Roman </w:t>
      </w:r>
      <w:r w:rsidR="00024FC8">
        <w:rPr>
          <w:rFonts w:ascii="Times New Roman" w:hAnsi="Times New Roman" w:cs="Times New Roman"/>
          <w:sz w:val="24"/>
          <w:szCs w:val="24"/>
        </w:rPr>
        <w:t>love elegy,</w:t>
      </w:r>
      <w:r w:rsidR="00024FC8">
        <w:rPr>
          <w:rFonts w:ascii="Times New Roman" w:hAnsi="Times New Roman" w:cs="Times New Roman"/>
          <w:sz w:val="24"/>
          <w:szCs w:val="24"/>
        </w:rPr>
        <w:t xml:space="preserve"> </w:t>
      </w:r>
      <w:r w:rsidR="00464829">
        <w:rPr>
          <w:rFonts w:ascii="Times New Roman" w:hAnsi="Times New Roman" w:cs="Times New Roman"/>
          <w:sz w:val="24"/>
          <w:szCs w:val="24"/>
        </w:rPr>
        <w:t>Ovid writes the poem from the perspective of Briseis, a woman</w:t>
      </w:r>
      <w:r w:rsidR="00024FC8">
        <w:rPr>
          <w:rFonts w:ascii="Times New Roman" w:hAnsi="Times New Roman" w:cs="Times New Roman"/>
          <w:sz w:val="24"/>
          <w:szCs w:val="24"/>
        </w:rPr>
        <w:t xml:space="preserve">. This contrasts </w:t>
      </w:r>
      <w:r w:rsidR="00464829">
        <w:rPr>
          <w:rFonts w:ascii="Times New Roman" w:hAnsi="Times New Roman" w:cs="Times New Roman"/>
          <w:sz w:val="24"/>
          <w:szCs w:val="24"/>
        </w:rPr>
        <w:t xml:space="preserve">the usual structure of </w:t>
      </w:r>
      <w:r w:rsidR="00024FC8">
        <w:rPr>
          <w:rFonts w:ascii="Times New Roman" w:hAnsi="Times New Roman" w:cs="Times New Roman"/>
          <w:sz w:val="24"/>
          <w:szCs w:val="24"/>
        </w:rPr>
        <w:t>Roman love elegy</w:t>
      </w:r>
      <w:r w:rsidR="00464829">
        <w:rPr>
          <w:rFonts w:ascii="Times New Roman" w:hAnsi="Times New Roman" w:cs="Times New Roman"/>
          <w:sz w:val="24"/>
          <w:szCs w:val="24"/>
        </w:rPr>
        <w:t xml:space="preserve">, as it </w:t>
      </w:r>
      <w:r w:rsidR="00024FC8">
        <w:rPr>
          <w:rFonts w:ascii="Times New Roman" w:hAnsi="Times New Roman" w:cs="Times New Roman"/>
          <w:sz w:val="24"/>
          <w:szCs w:val="24"/>
        </w:rPr>
        <w:t xml:space="preserve">was often written from a </w:t>
      </w:r>
      <w:r w:rsidR="00464829">
        <w:rPr>
          <w:rFonts w:ascii="Times New Roman" w:hAnsi="Times New Roman" w:cs="Times New Roman"/>
          <w:sz w:val="24"/>
          <w:szCs w:val="24"/>
        </w:rPr>
        <w:t>male’s</w:t>
      </w:r>
      <w:r w:rsidR="00024FC8">
        <w:rPr>
          <w:rFonts w:ascii="Times New Roman" w:hAnsi="Times New Roman" w:cs="Times New Roman"/>
          <w:sz w:val="24"/>
          <w:szCs w:val="24"/>
        </w:rPr>
        <w:t xml:space="preserve"> perspective</w:t>
      </w:r>
      <w:r w:rsidR="00464829">
        <w:rPr>
          <w:rFonts w:ascii="Times New Roman" w:hAnsi="Times New Roman" w:cs="Times New Roman"/>
          <w:sz w:val="24"/>
          <w:szCs w:val="24"/>
        </w:rPr>
        <w:t xml:space="preserve"> who was often portrayed as fickle with many female lovers. However, although Briseis is the voice of the poem, Achilles depiction can be said to reflect th</w:t>
      </w:r>
      <w:r w:rsidR="00B96CBE">
        <w:rPr>
          <w:rFonts w:ascii="Times New Roman" w:hAnsi="Times New Roman" w:cs="Times New Roman"/>
          <w:sz w:val="24"/>
          <w:szCs w:val="24"/>
        </w:rPr>
        <w:t xml:space="preserve">e trope of men within Roman love elegy. As with many of Ovid’s writing, he provides a voice for Briseis that wouldn’t have been heard in texts such as </w:t>
      </w:r>
      <w:r w:rsidR="00B96CBE">
        <w:rPr>
          <w:rFonts w:ascii="Times New Roman" w:hAnsi="Times New Roman" w:cs="Times New Roman"/>
          <w:i/>
          <w:iCs/>
          <w:sz w:val="24"/>
          <w:szCs w:val="24"/>
        </w:rPr>
        <w:t>The Iliad.</w:t>
      </w:r>
      <w:r w:rsidR="00B96CBE">
        <w:rPr>
          <w:rFonts w:ascii="Times New Roman" w:hAnsi="Times New Roman" w:cs="Times New Roman"/>
          <w:sz w:val="24"/>
          <w:szCs w:val="24"/>
        </w:rPr>
        <w:t xml:space="preserve"> The poem is structured as a letter from her to Achilles, lamenting his stubbornness to resume fighting in the Trojan war, and her desperation for him to do so, so that she can </w:t>
      </w:r>
      <w:r w:rsidR="00662EF5">
        <w:rPr>
          <w:rFonts w:ascii="Times New Roman" w:hAnsi="Times New Roman" w:cs="Times New Roman"/>
          <w:sz w:val="24"/>
          <w:szCs w:val="24"/>
        </w:rPr>
        <w:t>leave</w:t>
      </w:r>
      <w:r w:rsidR="001503DF">
        <w:rPr>
          <w:rFonts w:ascii="Times New Roman" w:hAnsi="Times New Roman" w:cs="Times New Roman"/>
          <w:sz w:val="24"/>
          <w:szCs w:val="24"/>
        </w:rPr>
        <w:t xml:space="preserve"> </w:t>
      </w:r>
      <w:r w:rsidR="00662EF5">
        <w:rPr>
          <w:rFonts w:ascii="Times New Roman" w:hAnsi="Times New Roman" w:cs="Times New Roman"/>
          <w:sz w:val="24"/>
          <w:szCs w:val="24"/>
        </w:rPr>
        <w:t xml:space="preserve">Agamemnon and </w:t>
      </w:r>
      <w:r w:rsidR="00F73909">
        <w:rPr>
          <w:rFonts w:ascii="Times New Roman" w:hAnsi="Times New Roman" w:cs="Times New Roman"/>
          <w:sz w:val="24"/>
          <w:szCs w:val="24"/>
        </w:rPr>
        <w:t>be with Achilles instead</w:t>
      </w:r>
      <w:r w:rsidR="00B96CBE">
        <w:rPr>
          <w:rFonts w:ascii="Times New Roman" w:hAnsi="Times New Roman" w:cs="Times New Roman"/>
          <w:sz w:val="24"/>
          <w:szCs w:val="24"/>
        </w:rPr>
        <w:t xml:space="preserve">. </w:t>
      </w:r>
      <w:r w:rsidR="005A176F">
        <w:rPr>
          <w:rFonts w:ascii="Times New Roman" w:hAnsi="Times New Roman" w:cs="Times New Roman"/>
          <w:sz w:val="24"/>
          <w:szCs w:val="24"/>
        </w:rPr>
        <w:t>Thus, h</w:t>
      </w:r>
      <w:r w:rsidR="007143DB" w:rsidRPr="007143DB">
        <w:rPr>
          <w:rFonts w:ascii="Times New Roman" w:hAnsi="Times New Roman" w:cs="Times New Roman"/>
          <w:sz w:val="24"/>
          <w:szCs w:val="24"/>
        </w:rPr>
        <w:t xml:space="preserve">er motive for writing this letter </w:t>
      </w:r>
      <w:r w:rsidR="00F73909">
        <w:rPr>
          <w:rFonts w:ascii="Times New Roman" w:hAnsi="Times New Roman" w:cs="Times New Roman"/>
          <w:sz w:val="24"/>
          <w:szCs w:val="24"/>
        </w:rPr>
        <w:t xml:space="preserve">would be </w:t>
      </w:r>
      <w:r w:rsidR="007143DB" w:rsidRPr="007143DB">
        <w:rPr>
          <w:rFonts w:ascii="Times New Roman" w:hAnsi="Times New Roman" w:cs="Times New Roman"/>
          <w:sz w:val="24"/>
          <w:szCs w:val="24"/>
        </w:rPr>
        <w:t xml:space="preserve">to persuade Achilles to re-join the battle so that she can return to him. </w:t>
      </w:r>
      <w:r w:rsidR="00FC74DB">
        <w:rPr>
          <w:rFonts w:ascii="Times New Roman" w:hAnsi="Times New Roman" w:cs="Times New Roman"/>
          <w:sz w:val="24"/>
          <w:szCs w:val="24"/>
        </w:rPr>
        <w:t xml:space="preserve">Despite her longing for Achilles, Briseis does not shy away from critiquing him and his </w:t>
      </w:r>
      <w:r w:rsidR="0099476E">
        <w:rPr>
          <w:rFonts w:ascii="Times New Roman" w:hAnsi="Times New Roman" w:cs="Times New Roman"/>
          <w:sz w:val="24"/>
          <w:szCs w:val="24"/>
        </w:rPr>
        <w:t xml:space="preserve">behaviour, </w:t>
      </w:r>
      <w:r w:rsidR="00AD09F2">
        <w:rPr>
          <w:rFonts w:ascii="Times New Roman" w:hAnsi="Times New Roman" w:cs="Times New Roman"/>
          <w:sz w:val="24"/>
          <w:szCs w:val="24"/>
        </w:rPr>
        <w:t xml:space="preserve">beginning the letter by stating that it is Achilles fault </w:t>
      </w:r>
      <w:r w:rsidR="000D5097">
        <w:rPr>
          <w:rFonts w:ascii="Times New Roman" w:hAnsi="Times New Roman" w:cs="Times New Roman"/>
          <w:sz w:val="24"/>
          <w:szCs w:val="24"/>
        </w:rPr>
        <w:t>that she finds herself in this position. He is depicted as</w:t>
      </w:r>
      <w:r w:rsidR="001960A8">
        <w:rPr>
          <w:rFonts w:ascii="Times New Roman" w:hAnsi="Times New Roman" w:cs="Times New Roman"/>
          <w:sz w:val="24"/>
          <w:szCs w:val="24"/>
        </w:rPr>
        <w:t xml:space="preserve"> </w:t>
      </w:r>
      <w:r w:rsidR="0098385E">
        <w:rPr>
          <w:rFonts w:ascii="Times New Roman" w:hAnsi="Times New Roman" w:cs="Times New Roman"/>
          <w:sz w:val="24"/>
          <w:szCs w:val="24"/>
        </w:rPr>
        <w:t>stubborn and unwilling to compromise</w:t>
      </w:r>
      <w:r w:rsidR="001130C5">
        <w:rPr>
          <w:rFonts w:ascii="Times New Roman" w:hAnsi="Times New Roman" w:cs="Times New Roman"/>
          <w:sz w:val="24"/>
          <w:szCs w:val="24"/>
        </w:rPr>
        <w:t>,</w:t>
      </w:r>
      <w:r w:rsidR="00DF2F01">
        <w:rPr>
          <w:rFonts w:ascii="Times New Roman" w:hAnsi="Times New Roman" w:cs="Times New Roman"/>
          <w:sz w:val="24"/>
          <w:szCs w:val="24"/>
        </w:rPr>
        <w:t xml:space="preserve"> </w:t>
      </w:r>
      <w:r w:rsidR="004C4336">
        <w:rPr>
          <w:rFonts w:ascii="Times New Roman" w:hAnsi="Times New Roman" w:cs="Times New Roman"/>
          <w:sz w:val="24"/>
          <w:szCs w:val="24"/>
        </w:rPr>
        <w:t>leading Briseis to question whether she has done something to be ‘held thus cheap by you</w:t>
      </w:r>
      <w:r w:rsidR="002B5C20">
        <w:rPr>
          <w:rFonts w:ascii="Times New Roman" w:hAnsi="Times New Roman" w:cs="Times New Roman"/>
          <w:sz w:val="24"/>
          <w:szCs w:val="24"/>
        </w:rPr>
        <w:t xml:space="preserve">’. Fitting with the elegiacal </w:t>
      </w:r>
      <w:r w:rsidR="00FC35FA">
        <w:rPr>
          <w:rFonts w:ascii="Times New Roman" w:hAnsi="Times New Roman" w:cs="Times New Roman"/>
          <w:sz w:val="24"/>
          <w:szCs w:val="24"/>
        </w:rPr>
        <w:t xml:space="preserve">structure of the poem, Briseis portrays him as a fickle character that </w:t>
      </w:r>
      <w:r w:rsidR="00F872BC">
        <w:rPr>
          <w:rFonts w:ascii="Times New Roman" w:hAnsi="Times New Roman" w:cs="Times New Roman"/>
          <w:sz w:val="24"/>
          <w:szCs w:val="24"/>
        </w:rPr>
        <w:t xml:space="preserve">has taken away her master, </w:t>
      </w:r>
      <w:r w:rsidR="005A3FE7">
        <w:rPr>
          <w:rFonts w:ascii="Times New Roman" w:hAnsi="Times New Roman" w:cs="Times New Roman"/>
          <w:sz w:val="24"/>
          <w:szCs w:val="24"/>
        </w:rPr>
        <w:t>husband,</w:t>
      </w:r>
      <w:r w:rsidR="00F872BC">
        <w:rPr>
          <w:rFonts w:ascii="Times New Roman" w:hAnsi="Times New Roman" w:cs="Times New Roman"/>
          <w:sz w:val="24"/>
          <w:szCs w:val="24"/>
        </w:rPr>
        <w:t xml:space="preserve"> and brother with the promise that he would become</w:t>
      </w:r>
      <w:r w:rsidR="00187D1A">
        <w:rPr>
          <w:rFonts w:ascii="Times New Roman" w:hAnsi="Times New Roman" w:cs="Times New Roman"/>
          <w:sz w:val="24"/>
          <w:szCs w:val="24"/>
        </w:rPr>
        <w:t xml:space="preserve"> them for her in her </w:t>
      </w:r>
      <w:r w:rsidR="005D3ED6">
        <w:rPr>
          <w:rFonts w:ascii="Times New Roman" w:hAnsi="Times New Roman" w:cs="Times New Roman"/>
          <w:sz w:val="24"/>
          <w:szCs w:val="24"/>
        </w:rPr>
        <w:t>absence yet</w:t>
      </w:r>
      <w:r w:rsidR="00187D1A">
        <w:rPr>
          <w:rFonts w:ascii="Times New Roman" w:hAnsi="Times New Roman" w:cs="Times New Roman"/>
          <w:sz w:val="24"/>
          <w:szCs w:val="24"/>
        </w:rPr>
        <w:t xml:space="preserve"> is quick to leave her and his responsibilities in return for the comfort of his </w:t>
      </w:r>
      <w:r w:rsidR="000B7821">
        <w:rPr>
          <w:rFonts w:ascii="Times New Roman" w:hAnsi="Times New Roman" w:cs="Times New Roman"/>
          <w:sz w:val="24"/>
          <w:szCs w:val="24"/>
        </w:rPr>
        <w:t xml:space="preserve">stubbornness against Agamemnon. </w:t>
      </w:r>
      <w:r w:rsidR="005A3FE7">
        <w:rPr>
          <w:rFonts w:ascii="Times New Roman" w:hAnsi="Times New Roman" w:cs="Times New Roman"/>
          <w:sz w:val="24"/>
          <w:szCs w:val="24"/>
        </w:rPr>
        <w:t xml:space="preserve">From this, it can be said that Ovid </w:t>
      </w:r>
      <w:r w:rsidR="00D42829">
        <w:rPr>
          <w:rFonts w:ascii="Times New Roman" w:hAnsi="Times New Roman" w:cs="Times New Roman"/>
          <w:sz w:val="24"/>
          <w:szCs w:val="24"/>
        </w:rPr>
        <w:t xml:space="preserve">is trying to depict Achilles as a prideful figure that </w:t>
      </w:r>
      <w:r w:rsidR="0028252D">
        <w:rPr>
          <w:rFonts w:ascii="Times New Roman" w:hAnsi="Times New Roman" w:cs="Times New Roman"/>
          <w:sz w:val="24"/>
          <w:szCs w:val="24"/>
        </w:rPr>
        <w:t xml:space="preserve">would rather keep his dignity than fulfil the responsibilities and </w:t>
      </w:r>
      <w:r w:rsidR="0028252D">
        <w:rPr>
          <w:rFonts w:ascii="Times New Roman" w:hAnsi="Times New Roman" w:cs="Times New Roman"/>
          <w:sz w:val="24"/>
          <w:szCs w:val="24"/>
        </w:rPr>
        <w:t xml:space="preserve">promises </w:t>
      </w:r>
      <w:r w:rsidR="0028252D">
        <w:rPr>
          <w:rFonts w:ascii="Times New Roman" w:hAnsi="Times New Roman" w:cs="Times New Roman"/>
          <w:sz w:val="24"/>
          <w:szCs w:val="24"/>
        </w:rPr>
        <w:t xml:space="preserve">he had previously made. </w:t>
      </w:r>
    </w:p>
    <w:p w14:paraId="169D7816" w14:textId="2427D11C" w:rsidR="00F76229" w:rsidRDefault="000B7821" w:rsidP="007143DB">
      <w:pPr>
        <w:rPr>
          <w:rFonts w:ascii="Times New Roman" w:hAnsi="Times New Roman" w:cs="Times New Roman"/>
          <w:sz w:val="24"/>
          <w:szCs w:val="24"/>
        </w:rPr>
      </w:pPr>
      <w:r>
        <w:rPr>
          <w:rFonts w:ascii="Times New Roman" w:hAnsi="Times New Roman" w:cs="Times New Roman"/>
          <w:sz w:val="24"/>
          <w:szCs w:val="24"/>
        </w:rPr>
        <w:lastRenderedPageBreak/>
        <w:t>Furthermore, within</w:t>
      </w:r>
      <w:r w:rsidR="007143DB" w:rsidRPr="007143DB">
        <w:rPr>
          <w:rFonts w:ascii="Times New Roman" w:hAnsi="Times New Roman" w:cs="Times New Roman"/>
          <w:sz w:val="24"/>
          <w:szCs w:val="24"/>
        </w:rPr>
        <w:t xml:space="preserve"> </w:t>
      </w:r>
      <w:r w:rsidR="00F73909">
        <w:rPr>
          <w:rFonts w:ascii="Times New Roman" w:hAnsi="Times New Roman" w:cs="Times New Roman"/>
          <w:sz w:val="24"/>
          <w:szCs w:val="24"/>
        </w:rPr>
        <w:t xml:space="preserve">Fulkerson’s </w:t>
      </w:r>
      <w:r w:rsidR="007B65F3" w:rsidRPr="007B65F3">
        <w:rPr>
          <w:rFonts w:ascii="Times New Roman" w:hAnsi="Times New Roman" w:cs="Times New Roman"/>
          <w:i/>
          <w:iCs/>
          <w:sz w:val="24"/>
          <w:szCs w:val="24"/>
        </w:rPr>
        <w:t>The Ovidian heroine as author: reading, writing, and community in the Heroides</w:t>
      </w:r>
      <w:r w:rsidR="007B65F3">
        <w:rPr>
          <w:rStyle w:val="FootnoteReference"/>
          <w:rFonts w:ascii="Times New Roman" w:hAnsi="Times New Roman" w:cs="Times New Roman"/>
          <w:i/>
          <w:iCs/>
          <w:sz w:val="24"/>
          <w:szCs w:val="24"/>
        </w:rPr>
        <w:footnoteReference w:id="4"/>
      </w:r>
      <w:r w:rsidR="007143DB" w:rsidRPr="007143DB">
        <w:rPr>
          <w:rFonts w:ascii="Times New Roman" w:hAnsi="Times New Roman" w:cs="Times New Roman"/>
          <w:sz w:val="24"/>
          <w:szCs w:val="24"/>
        </w:rPr>
        <w:t xml:space="preserve">,  Fulkerson writes of </w:t>
      </w:r>
      <w:r w:rsidR="00064487">
        <w:rPr>
          <w:rFonts w:ascii="Times New Roman" w:hAnsi="Times New Roman" w:cs="Times New Roman"/>
          <w:sz w:val="24"/>
          <w:szCs w:val="24"/>
        </w:rPr>
        <w:t>Briseis’</w:t>
      </w:r>
      <w:r w:rsidR="007143DB" w:rsidRPr="007143DB">
        <w:rPr>
          <w:rFonts w:ascii="Times New Roman" w:hAnsi="Times New Roman" w:cs="Times New Roman"/>
          <w:sz w:val="24"/>
          <w:szCs w:val="24"/>
        </w:rPr>
        <w:t xml:space="preserve"> desperation to convince Achilles, </w:t>
      </w:r>
      <w:r w:rsidR="00C70B2F">
        <w:rPr>
          <w:rFonts w:ascii="Times New Roman" w:hAnsi="Times New Roman" w:cs="Times New Roman"/>
          <w:sz w:val="24"/>
          <w:szCs w:val="24"/>
        </w:rPr>
        <w:t>and how this allows Ovid to mould Achilles character into something that resembles</w:t>
      </w:r>
      <w:r w:rsidR="007143DB" w:rsidRPr="007143DB">
        <w:rPr>
          <w:rFonts w:ascii="Times New Roman" w:hAnsi="Times New Roman" w:cs="Times New Roman"/>
          <w:sz w:val="24"/>
          <w:szCs w:val="24"/>
        </w:rPr>
        <w:t xml:space="preserve"> the typical ‘elegiac lover’, accusing him of the behaviour that men often exhibit within Roman love elegy. For example, Fulkerson notes how she makes him out to be a ‘coward’ for his </w:t>
      </w:r>
      <w:r w:rsidR="00A77625">
        <w:rPr>
          <w:rFonts w:ascii="Times New Roman" w:hAnsi="Times New Roman" w:cs="Times New Roman"/>
          <w:sz w:val="24"/>
          <w:szCs w:val="24"/>
        </w:rPr>
        <w:t xml:space="preserve">alleged </w:t>
      </w:r>
      <w:r w:rsidR="007143DB" w:rsidRPr="007143DB">
        <w:rPr>
          <w:rFonts w:ascii="Times New Roman" w:hAnsi="Times New Roman" w:cs="Times New Roman"/>
          <w:sz w:val="24"/>
          <w:szCs w:val="24"/>
        </w:rPr>
        <w:t xml:space="preserve">priorities- she </w:t>
      </w:r>
      <w:r w:rsidR="00A77625">
        <w:rPr>
          <w:rFonts w:ascii="Times New Roman" w:hAnsi="Times New Roman" w:cs="Times New Roman"/>
          <w:sz w:val="24"/>
          <w:szCs w:val="24"/>
        </w:rPr>
        <w:t xml:space="preserve">writes within her letter that </w:t>
      </w:r>
      <w:r w:rsidR="00E71254">
        <w:rPr>
          <w:rFonts w:ascii="Times New Roman" w:hAnsi="Times New Roman" w:cs="Times New Roman"/>
          <w:sz w:val="24"/>
          <w:szCs w:val="24"/>
        </w:rPr>
        <w:t>Achilles would rather be</w:t>
      </w:r>
      <w:r w:rsidR="007143DB" w:rsidRPr="007143DB">
        <w:rPr>
          <w:rFonts w:ascii="Times New Roman" w:hAnsi="Times New Roman" w:cs="Times New Roman"/>
          <w:sz w:val="24"/>
          <w:szCs w:val="24"/>
        </w:rPr>
        <w:t xml:space="preserve"> safe</w:t>
      </w:r>
      <w:r w:rsidR="00E71254">
        <w:rPr>
          <w:rFonts w:ascii="Times New Roman" w:hAnsi="Times New Roman" w:cs="Times New Roman"/>
          <w:sz w:val="24"/>
          <w:szCs w:val="24"/>
        </w:rPr>
        <w:t xml:space="preserve"> and</w:t>
      </w:r>
      <w:r w:rsidR="007143DB" w:rsidRPr="007143DB">
        <w:rPr>
          <w:rFonts w:ascii="Times New Roman" w:hAnsi="Times New Roman" w:cs="Times New Roman"/>
          <w:sz w:val="24"/>
          <w:szCs w:val="24"/>
        </w:rPr>
        <w:t xml:space="preserve"> in bed with another woman </w:t>
      </w:r>
      <w:r w:rsidR="00E71254">
        <w:rPr>
          <w:rFonts w:ascii="Times New Roman" w:hAnsi="Times New Roman" w:cs="Times New Roman"/>
          <w:sz w:val="24"/>
          <w:szCs w:val="24"/>
        </w:rPr>
        <w:t>as opposed to</w:t>
      </w:r>
      <w:r w:rsidR="007143DB" w:rsidRPr="007143DB">
        <w:rPr>
          <w:rFonts w:ascii="Times New Roman" w:hAnsi="Times New Roman" w:cs="Times New Roman"/>
          <w:sz w:val="24"/>
          <w:szCs w:val="24"/>
        </w:rPr>
        <w:t xml:space="preserve"> being on the battlefield</w:t>
      </w:r>
      <w:r w:rsidR="00E71254">
        <w:rPr>
          <w:rFonts w:ascii="Times New Roman" w:hAnsi="Times New Roman" w:cs="Times New Roman"/>
          <w:sz w:val="24"/>
          <w:szCs w:val="24"/>
        </w:rPr>
        <w:t>, fighting for the Greek army</w:t>
      </w:r>
      <w:r w:rsidR="007143DB" w:rsidRPr="007143DB">
        <w:rPr>
          <w:rFonts w:ascii="Times New Roman" w:hAnsi="Times New Roman" w:cs="Times New Roman"/>
          <w:sz w:val="24"/>
          <w:szCs w:val="24"/>
        </w:rPr>
        <w:t xml:space="preserve">. In this sense, Fulkerson suggests that Briseis is lamenting his </w:t>
      </w:r>
      <w:r w:rsidR="00984925">
        <w:rPr>
          <w:rFonts w:ascii="Times New Roman" w:hAnsi="Times New Roman" w:cs="Times New Roman"/>
          <w:sz w:val="24"/>
          <w:szCs w:val="24"/>
        </w:rPr>
        <w:t xml:space="preserve">detachment </w:t>
      </w:r>
      <w:r w:rsidR="007143DB" w:rsidRPr="007143DB">
        <w:rPr>
          <w:rFonts w:ascii="Times New Roman" w:hAnsi="Times New Roman" w:cs="Times New Roman"/>
          <w:sz w:val="24"/>
          <w:szCs w:val="24"/>
        </w:rPr>
        <w:t>from being an ‘epic warrior’ into someone who cowers from his responsibility</w:t>
      </w:r>
      <w:r w:rsidR="00984925">
        <w:rPr>
          <w:rFonts w:ascii="Times New Roman" w:hAnsi="Times New Roman" w:cs="Times New Roman"/>
          <w:sz w:val="24"/>
          <w:szCs w:val="24"/>
        </w:rPr>
        <w:t xml:space="preserve"> and favours </w:t>
      </w:r>
      <w:r w:rsidR="00362FB8">
        <w:rPr>
          <w:rFonts w:ascii="Times New Roman" w:hAnsi="Times New Roman" w:cs="Times New Roman"/>
          <w:sz w:val="24"/>
          <w:szCs w:val="24"/>
        </w:rPr>
        <w:t>his own desires</w:t>
      </w:r>
      <w:r w:rsidR="007143DB" w:rsidRPr="007143DB">
        <w:rPr>
          <w:rFonts w:ascii="Times New Roman" w:hAnsi="Times New Roman" w:cs="Times New Roman"/>
          <w:sz w:val="24"/>
          <w:szCs w:val="24"/>
        </w:rPr>
        <w:t>. From this, we can note how Ovid tries to depict Achilles as a man reminiscent to the fickle men from Roman love elegy, rather that the glorious hero that he is often made out to be within other ancient texts.</w:t>
      </w:r>
      <w:r w:rsidR="00605120">
        <w:rPr>
          <w:rFonts w:ascii="Times New Roman" w:hAnsi="Times New Roman" w:cs="Times New Roman"/>
          <w:sz w:val="24"/>
          <w:szCs w:val="24"/>
        </w:rPr>
        <w:t xml:space="preserve"> However, Fulkerson does go on to note how the fact that this piece is an elegy actually ‘</w:t>
      </w:r>
      <w:r w:rsidR="00A64C54">
        <w:rPr>
          <w:rFonts w:ascii="Times New Roman" w:hAnsi="Times New Roman" w:cs="Times New Roman"/>
          <w:sz w:val="24"/>
          <w:szCs w:val="24"/>
        </w:rPr>
        <w:t>works against Briseis’</w:t>
      </w:r>
      <w:r w:rsidR="00A64C54">
        <w:rPr>
          <w:rStyle w:val="FootnoteReference"/>
          <w:rFonts w:ascii="Times New Roman" w:hAnsi="Times New Roman" w:cs="Times New Roman"/>
          <w:sz w:val="24"/>
          <w:szCs w:val="24"/>
        </w:rPr>
        <w:footnoteReference w:id="5"/>
      </w:r>
      <w:r w:rsidR="00A64C54">
        <w:rPr>
          <w:rFonts w:ascii="Times New Roman" w:hAnsi="Times New Roman" w:cs="Times New Roman"/>
          <w:sz w:val="24"/>
          <w:szCs w:val="24"/>
        </w:rPr>
        <w:t xml:space="preserve">, leaving her no choice but to give in to the stereotype of </w:t>
      </w:r>
      <w:r w:rsidR="00BA06B3">
        <w:rPr>
          <w:rFonts w:ascii="Times New Roman" w:hAnsi="Times New Roman" w:cs="Times New Roman"/>
          <w:sz w:val="24"/>
          <w:szCs w:val="24"/>
        </w:rPr>
        <w:t>maki</w:t>
      </w:r>
      <w:r w:rsidR="00AA76DB">
        <w:rPr>
          <w:rFonts w:ascii="Times New Roman" w:hAnsi="Times New Roman" w:cs="Times New Roman"/>
          <w:sz w:val="24"/>
          <w:szCs w:val="24"/>
        </w:rPr>
        <w:t xml:space="preserve">ng Achilles into an elegiac male. In a sense, Fulkerson believes that Briseis </w:t>
      </w:r>
      <w:r w:rsidR="00374298">
        <w:rPr>
          <w:rFonts w:ascii="Times New Roman" w:hAnsi="Times New Roman" w:cs="Times New Roman"/>
          <w:sz w:val="24"/>
          <w:szCs w:val="24"/>
        </w:rPr>
        <w:t>isn’t asking Achilles to stop acting as an ‘elegiac lover’</w:t>
      </w:r>
      <w:r w:rsidR="00354426">
        <w:rPr>
          <w:rStyle w:val="FootnoteReference"/>
          <w:rFonts w:ascii="Times New Roman" w:hAnsi="Times New Roman" w:cs="Times New Roman"/>
          <w:sz w:val="24"/>
          <w:szCs w:val="24"/>
        </w:rPr>
        <w:footnoteReference w:id="6"/>
      </w:r>
      <w:r w:rsidR="00374298">
        <w:rPr>
          <w:rFonts w:ascii="Times New Roman" w:hAnsi="Times New Roman" w:cs="Times New Roman"/>
          <w:sz w:val="24"/>
          <w:szCs w:val="24"/>
        </w:rPr>
        <w:t xml:space="preserve">, </w:t>
      </w:r>
      <w:r w:rsidR="00AA2BA3">
        <w:rPr>
          <w:rFonts w:ascii="Times New Roman" w:hAnsi="Times New Roman" w:cs="Times New Roman"/>
          <w:sz w:val="24"/>
          <w:szCs w:val="24"/>
        </w:rPr>
        <w:t xml:space="preserve">but simply asking him to be an epic hero as well. However, as we know due to Achilles fate, the two cannot be mutually exclusive, and thus </w:t>
      </w:r>
      <w:r w:rsidR="00354426">
        <w:rPr>
          <w:rFonts w:ascii="Times New Roman" w:hAnsi="Times New Roman" w:cs="Times New Roman"/>
          <w:sz w:val="24"/>
          <w:szCs w:val="24"/>
        </w:rPr>
        <w:t>his depiction as only being an elegiac lover in</w:t>
      </w:r>
      <w:r w:rsidR="00374298">
        <w:rPr>
          <w:rFonts w:ascii="Times New Roman" w:hAnsi="Times New Roman" w:cs="Times New Roman"/>
          <w:sz w:val="24"/>
          <w:szCs w:val="24"/>
        </w:rPr>
        <w:t xml:space="preserve"> </w:t>
      </w:r>
      <w:r w:rsidR="00354426">
        <w:rPr>
          <w:rFonts w:ascii="Times New Roman" w:hAnsi="Times New Roman" w:cs="Times New Roman"/>
          <w:sz w:val="24"/>
          <w:szCs w:val="24"/>
        </w:rPr>
        <w:t xml:space="preserve">the text is one that cannot be changed. </w:t>
      </w:r>
    </w:p>
    <w:p w14:paraId="05C39262" w14:textId="405341D5" w:rsidR="00AB3C1B" w:rsidRDefault="00AB3C1B" w:rsidP="00AB3C1B">
      <w:pPr>
        <w:rPr>
          <w:rFonts w:ascii="Times New Roman" w:hAnsi="Times New Roman" w:cs="Times New Roman"/>
          <w:i/>
          <w:iCs/>
          <w:sz w:val="24"/>
          <w:szCs w:val="24"/>
        </w:rPr>
      </w:pPr>
      <w:r w:rsidRPr="00AB3C1B">
        <w:rPr>
          <w:rFonts w:ascii="Times New Roman" w:hAnsi="Times New Roman" w:cs="Times New Roman"/>
          <w:sz w:val="24"/>
          <w:szCs w:val="24"/>
        </w:rPr>
        <w:t xml:space="preserve">Another interesting exploration of how Ovid </w:t>
      </w:r>
      <w:r w:rsidR="00B94540">
        <w:rPr>
          <w:rFonts w:ascii="Times New Roman" w:hAnsi="Times New Roman" w:cs="Times New Roman"/>
          <w:sz w:val="24"/>
          <w:szCs w:val="24"/>
        </w:rPr>
        <w:t>transforms</w:t>
      </w:r>
      <w:r w:rsidRPr="00AB3C1B">
        <w:rPr>
          <w:rFonts w:ascii="Times New Roman" w:hAnsi="Times New Roman" w:cs="Times New Roman"/>
          <w:sz w:val="24"/>
          <w:szCs w:val="24"/>
        </w:rPr>
        <w:t xml:space="preserve"> Achilles </w:t>
      </w:r>
      <w:r w:rsidR="00B94540">
        <w:rPr>
          <w:rFonts w:ascii="Times New Roman" w:hAnsi="Times New Roman" w:cs="Times New Roman"/>
          <w:sz w:val="24"/>
          <w:szCs w:val="24"/>
        </w:rPr>
        <w:t>into an elegiac</w:t>
      </w:r>
      <w:r w:rsidR="00FC25CE">
        <w:rPr>
          <w:rFonts w:ascii="Times New Roman" w:hAnsi="Times New Roman" w:cs="Times New Roman"/>
          <w:sz w:val="24"/>
          <w:szCs w:val="24"/>
        </w:rPr>
        <w:t xml:space="preserve"> </w:t>
      </w:r>
      <w:r w:rsidR="00B94540">
        <w:rPr>
          <w:rFonts w:ascii="Times New Roman" w:hAnsi="Times New Roman" w:cs="Times New Roman"/>
          <w:sz w:val="24"/>
          <w:szCs w:val="24"/>
        </w:rPr>
        <w:t xml:space="preserve">lover </w:t>
      </w:r>
      <w:r w:rsidRPr="00AB3C1B">
        <w:rPr>
          <w:rFonts w:ascii="Times New Roman" w:hAnsi="Times New Roman" w:cs="Times New Roman"/>
          <w:sz w:val="24"/>
          <w:szCs w:val="24"/>
        </w:rPr>
        <w:t xml:space="preserve">is within Boyd’s </w:t>
      </w:r>
      <w:r w:rsidRPr="00AB3C1B">
        <w:rPr>
          <w:rFonts w:ascii="Times New Roman" w:hAnsi="Times New Roman" w:cs="Times New Roman"/>
          <w:i/>
          <w:iCs/>
          <w:sz w:val="24"/>
          <w:szCs w:val="24"/>
        </w:rPr>
        <w:t>Ovid's Homer: Authority, Repetition, Reception</w:t>
      </w:r>
      <w:r>
        <w:rPr>
          <w:rStyle w:val="FootnoteReference"/>
          <w:rFonts w:ascii="Times New Roman" w:hAnsi="Times New Roman" w:cs="Times New Roman"/>
          <w:i/>
          <w:iCs/>
          <w:sz w:val="24"/>
          <w:szCs w:val="24"/>
        </w:rPr>
        <w:footnoteReference w:id="7"/>
      </w:r>
      <w:r w:rsidRPr="00AB3C1B">
        <w:rPr>
          <w:rFonts w:ascii="Times New Roman" w:hAnsi="Times New Roman" w:cs="Times New Roman"/>
          <w:i/>
          <w:iCs/>
          <w:sz w:val="24"/>
          <w:szCs w:val="24"/>
        </w:rPr>
        <w:t xml:space="preserve">, </w:t>
      </w:r>
      <w:r w:rsidRPr="00AB3C1B">
        <w:rPr>
          <w:rFonts w:ascii="Times New Roman" w:hAnsi="Times New Roman" w:cs="Times New Roman"/>
          <w:sz w:val="24"/>
          <w:szCs w:val="24"/>
        </w:rPr>
        <w:t>which discusses how Ovid is able to relate back to Achilles portrayal within the Iliad, whilst also giving his traits negative connotations. Within page 4, Boyd discusses how his ‘sorrow and lyre playing’</w:t>
      </w:r>
      <w:r w:rsidR="004A693B">
        <w:rPr>
          <w:rStyle w:val="FootnoteReference"/>
          <w:rFonts w:ascii="Times New Roman" w:hAnsi="Times New Roman" w:cs="Times New Roman"/>
          <w:sz w:val="24"/>
          <w:szCs w:val="24"/>
        </w:rPr>
        <w:footnoteReference w:id="8"/>
      </w:r>
      <w:r w:rsidRPr="00AB3C1B">
        <w:rPr>
          <w:rFonts w:ascii="Times New Roman" w:hAnsi="Times New Roman" w:cs="Times New Roman"/>
          <w:sz w:val="24"/>
          <w:szCs w:val="24"/>
        </w:rPr>
        <w:t xml:space="preserve"> is in line with his Homeric depiction, however the way in which Ovid portrays this scene is rife with ‘strikingly non-Homeric detail’</w:t>
      </w:r>
      <w:r w:rsidR="004A693B">
        <w:rPr>
          <w:rStyle w:val="FootnoteReference"/>
          <w:rFonts w:ascii="Times New Roman" w:hAnsi="Times New Roman" w:cs="Times New Roman"/>
          <w:sz w:val="24"/>
          <w:szCs w:val="24"/>
        </w:rPr>
        <w:footnoteReference w:id="9"/>
      </w:r>
      <w:r w:rsidRPr="00AB3C1B">
        <w:rPr>
          <w:rFonts w:ascii="Times New Roman" w:hAnsi="Times New Roman" w:cs="Times New Roman"/>
          <w:sz w:val="24"/>
          <w:szCs w:val="24"/>
        </w:rPr>
        <w:t xml:space="preserve">. </w:t>
      </w:r>
      <w:r w:rsidR="00F208E2">
        <w:rPr>
          <w:rFonts w:ascii="Times New Roman" w:hAnsi="Times New Roman" w:cs="Times New Roman"/>
          <w:sz w:val="24"/>
          <w:szCs w:val="24"/>
        </w:rPr>
        <w:t xml:space="preserve">For example, Ovid </w:t>
      </w:r>
      <w:r w:rsidR="008C2DA0">
        <w:rPr>
          <w:rFonts w:ascii="Times New Roman" w:hAnsi="Times New Roman" w:cs="Times New Roman"/>
          <w:sz w:val="24"/>
          <w:szCs w:val="24"/>
        </w:rPr>
        <w:t xml:space="preserve">implores the same qualities of Achilles that we can recognise from the Iliad, yet </w:t>
      </w:r>
      <w:r w:rsidR="00A55297">
        <w:rPr>
          <w:rFonts w:ascii="Times New Roman" w:hAnsi="Times New Roman" w:cs="Times New Roman"/>
          <w:sz w:val="24"/>
          <w:szCs w:val="24"/>
        </w:rPr>
        <w:t xml:space="preserve">with completely different connotations. </w:t>
      </w:r>
      <w:r w:rsidR="004E2DE0">
        <w:rPr>
          <w:rFonts w:ascii="Times New Roman" w:hAnsi="Times New Roman" w:cs="Times New Roman"/>
          <w:sz w:val="24"/>
          <w:szCs w:val="24"/>
        </w:rPr>
        <w:t xml:space="preserve">He is depicted as </w:t>
      </w:r>
      <w:r w:rsidR="00EC51CA">
        <w:rPr>
          <w:rFonts w:ascii="Times New Roman" w:hAnsi="Times New Roman" w:cs="Times New Roman"/>
          <w:sz w:val="24"/>
          <w:szCs w:val="24"/>
        </w:rPr>
        <w:t>filling his time with ‘erotic pleasure’</w:t>
      </w:r>
      <w:r w:rsidR="00EC51CA">
        <w:rPr>
          <w:rStyle w:val="FootnoteReference"/>
          <w:rFonts w:ascii="Times New Roman" w:hAnsi="Times New Roman" w:cs="Times New Roman"/>
          <w:sz w:val="24"/>
          <w:szCs w:val="24"/>
        </w:rPr>
        <w:footnoteReference w:id="10"/>
      </w:r>
      <w:r w:rsidR="00EC51CA">
        <w:rPr>
          <w:rFonts w:ascii="Times New Roman" w:hAnsi="Times New Roman" w:cs="Times New Roman"/>
          <w:sz w:val="24"/>
          <w:szCs w:val="24"/>
        </w:rPr>
        <w:t xml:space="preserve">, unbothered by the position that Briseis is in, nor the </w:t>
      </w:r>
      <w:r w:rsidR="00A17E7E">
        <w:rPr>
          <w:rFonts w:ascii="Times New Roman" w:hAnsi="Times New Roman" w:cs="Times New Roman"/>
          <w:sz w:val="24"/>
          <w:szCs w:val="24"/>
        </w:rPr>
        <w:t xml:space="preserve">state of the war since he had withdrawn from it. </w:t>
      </w:r>
      <w:r w:rsidR="00334B08">
        <w:rPr>
          <w:rFonts w:ascii="Times New Roman" w:hAnsi="Times New Roman" w:cs="Times New Roman"/>
          <w:sz w:val="24"/>
          <w:szCs w:val="24"/>
        </w:rPr>
        <w:t>Within the poem, Briseis laments that</w:t>
      </w:r>
      <w:r w:rsidR="00275C54">
        <w:rPr>
          <w:rFonts w:ascii="Times New Roman" w:hAnsi="Times New Roman" w:cs="Times New Roman"/>
          <w:sz w:val="24"/>
          <w:szCs w:val="24"/>
        </w:rPr>
        <w:t>, to Achilles, ‘fights bring danger’ whilst ‘song, and Venus, brings delight’</w:t>
      </w:r>
      <w:r w:rsidR="00CD1EF5">
        <w:rPr>
          <w:rStyle w:val="FootnoteReference"/>
          <w:rFonts w:ascii="Times New Roman" w:hAnsi="Times New Roman" w:cs="Times New Roman"/>
          <w:sz w:val="24"/>
          <w:szCs w:val="24"/>
        </w:rPr>
        <w:footnoteReference w:id="11"/>
      </w:r>
      <w:r w:rsidR="00CD1EF5">
        <w:rPr>
          <w:rFonts w:ascii="Times New Roman" w:hAnsi="Times New Roman" w:cs="Times New Roman"/>
          <w:sz w:val="24"/>
          <w:szCs w:val="24"/>
        </w:rPr>
        <w:t xml:space="preserve">, </w:t>
      </w:r>
      <w:r w:rsidR="00E13F4F">
        <w:rPr>
          <w:rFonts w:ascii="Times New Roman" w:hAnsi="Times New Roman" w:cs="Times New Roman"/>
          <w:sz w:val="24"/>
          <w:szCs w:val="24"/>
        </w:rPr>
        <w:t xml:space="preserve">which </w:t>
      </w:r>
      <w:r w:rsidR="00337542">
        <w:rPr>
          <w:rFonts w:ascii="Times New Roman" w:hAnsi="Times New Roman" w:cs="Times New Roman"/>
          <w:sz w:val="24"/>
          <w:szCs w:val="24"/>
        </w:rPr>
        <w:t xml:space="preserve">again contrasts </w:t>
      </w:r>
      <w:r w:rsidR="00E13F4F">
        <w:rPr>
          <w:rFonts w:ascii="Times New Roman" w:hAnsi="Times New Roman" w:cs="Times New Roman"/>
          <w:sz w:val="24"/>
          <w:szCs w:val="24"/>
        </w:rPr>
        <w:t xml:space="preserve">the Homeric portrayal </w:t>
      </w:r>
      <w:r w:rsidR="00337542">
        <w:rPr>
          <w:rFonts w:ascii="Times New Roman" w:hAnsi="Times New Roman" w:cs="Times New Roman"/>
          <w:sz w:val="24"/>
          <w:szCs w:val="24"/>
        </w:rPr>
        <w:t xml:space="preserve">of Achilles. He is seen as </w:t>
      </w:r>
      <w:r w:rsidR="004623B1">
        <w:rPr>
          <w:rFonts w:ascii="Times New Roman" w:hAnsi="Times New Roman" w:cs="Times New Roman"/>
          <w:sz w:val="24"/>
          <w:szCs w:val="24"/>
        </w:rPr>
        <w:t xml:space="preserve">almost afraid of joining in the fight rather than the epic hero who would have rather met his death young than have had a long, yet quiet life. </w:t>
      </w:r>
      <w:r w:rsidR="005A4825">
        <w:rPr>
          <w:rFonts w:ascii="Times New Roman" w:hAnsi="Times New Roman" w:cs="Times New Roman"/>
          <w:sz w:val="24"/>
          <w:szCs w:val="24"/>
        </w:rPr>
        <w:t>As Boyd suggests, his priorities are not that of a heroic figure, but of an ‘</w:t>
      </w:r>
      <w:r w:rsidR="008632BF">
        <w:rPr>
          <w:rFonts w:ascii="Times New Roman" w:hAnsi="Times New Roman" w:cs="Times New Roman"/>
          <w:sz w:val="24"/>
          <w:szCs w:val="24"/>
        </w:rPr>
        <w:t>Ovidian</w:t>
      </w:r>
      <w:r w:rsidR="005A4825">
        <w:rPr>
          <w:rFonts w:ascii="Times New Roman" w:hAnsi="Times New Roman" w:cs="Times New Roman"/>
          <w:sz w:val="24"/>
          <w:szCs w:val="24"/>
        </w:rPr>
        <w:t xml:space="preserve"> lover’</w:t>
      </w:r>
      <w:r w:rsidR="00FC25CE">
        <w:rPr>
          <w:rStyle w:val="FootnoteReference"/>
          <w:rFonts w:ascii="Times New Roman" w:hAnsi="Times New Roman" w:cs="Times New Roman"/>
          <w:sz w:val="24"/>
          <w:szCs w:val="24"/>
        </w:rPr>
        <w:footnoteReference w:id="12"/>
      </w:r>
      <w:r w:rsidR="005A4825">
        <w:rPr>
          <w:rFonts w:ascii="Times New Roman" w:hAnsi="Times New Roman" w:cs="Times New Roman"/>
          <w:sz w:val="24"/>
          <w:szCs w:val="24"/>
        </w:rPr>
        <w:t xml:space="preserve">. </w:t>
      </w:r>
      <w:r w:rsidR="0078381A">
        <w:rPr>
          <w:rFonts w:ascii="Times New Roman" w:hAnsi="Times New Roman" w:cs="Times New Roman"/>
          <w:sz w:val="24"/>
          <w:szCs w:val="24"/>
        </w:rPr>
        <w:t>It is almost as if Briseis is mourning her previous impression of Achilles and how</w:t>
      </w:r>
      <w:r w:rsidR="00190ECC">
        <w:rPr>
          <w:rFonts w:ascii="Times New Roman" w:hAnsi="Times New Roman" w:cs="Times New Roman"/>
          <w:sz w:val="24"/>
          <w:szCs w:val="24"/>
        </w:rPr>
        <w:t>, once, the ‘glory won in warring was sweet to you’</w:t>
      </w:r>
      <w:r w:rsidR="00190ECC">
        <w:rPr>
          <w:rStyle w:val="FootnoteReference"/>
          <w:rFonts w:ascii="Times New Roman" w:hAnsi="Times New Roman" w:cs="Times New Roman"/>
          <w:sz w:val="24"/>
          <w:szCs w:val="24"/>
        </w:rPr>
        <w:footnoteReference w:id="13"/>
      </w:r>
      <w:r w:rsidR="00190ECC">
        <w:rPr>
          <w:rFonts w:ascii="Times New Roman" w:hAnsi="Times New Roman" w:cs="Times New Roman"/>
          <w:sz w:val="24"/>
          <w:szCs w:val="24"/>
        </w:rPr>
        <w:t xml:space="preserve">, suggesting that he wasn’t always </w:t>
      </w:r>
      <w:r w:rsidR="00AC49E6">
        <w:rPr>
          <w:rFonts w:ascii="Times New Roman" w:hAnsi="Times New Roman" w:cs="Times New Roman"/>
          <w:sz w:val="24"/>
          <w:szCs w:val="24"/>
        </w:rPr>
        <w:t xml:space="preserve">this fickle man who favours pleasure. </w:t>
      </w:r>
      <w:r w:rsidR="001E46C1">
        <w:rPr>
          <w:rFonts w:ascii="Times New Roman" w:hAnsi="Times New Roman" w:cs="Times New Roman"/>
          <w:sz w:val="24"/>
          <w:szCs w:val="24"/>
        </w:rPr>
        <w:t xml:space="preserve">Moreover, Achilles depiction within </w:t>
      </w:r>
      <w:r w:rsidR="001E46C1">
        <w:rPr>
          <w:rFonts w:ascii="Times New Roman" w:hAnsi="Times New Roman" w:cs="Times New Roman"/>
          <w:i/>
          <w:iCs/>
          <w:sz w:val="24"/>
          <w:szCs w:val="24"/>
        </w:rPr>
        <w:t>Heroides 3</w:t>
      </w:r>
      <w:r w:rsidR="001E46C1">
        <w:rPr>
          <w:rFonts w:ascii="Times New Roman" w:hAnsi="Times New Roman" w:cs="Times New Roman"/>
          <w:sz w:val="24"/>
          <w:szCs w:val="24"/>
        </w:rPr>
        <w:t xml:space="preserve"> is one that challenges the traditional Homeric </w:t>
      </w:r>
      <w:r w:rsidR="00524AD0">
        <w:rPr>
          <w:rFonts w:ascii="Times New Roman" w:hAnsi="Times New Roman" w:cs="Times New Roman"/>
          <w:sz w:val="24"/>
          <w:szCs w:val="24"/>
        </w:rPr>
        <w:t>portrayal that Achilles is usually associated with</w:t>
      </w:r>
      <w:r w:rsidR="00B83FCF">
        <w:rPr>
          <w:rFonts w:ascii="Times New Roman" w:hAnsi="Times New Roman" w:cs="Times New Roman"/>
          <w:sz w:val="24"/>
          <w:szCs w:val="24"/>
        </w:rPr>
        <w:t>, however it can be said that Ovid</w:t>
      </w:r>
      <w:r w:rsidR="00B6321D">
        <w:rPr>
          <w:rFonts w:ascii="Times New Roman" w:hAnsi="Times New Roman" w:cs="Times New Roman"/>
          <w:sz w:val="24"/>
          <w:szCs w:val="24"/>
        </w:rPr>
        <w:t xml:space="preserve"> also acknowledges Achilles as an epic hero elsewhere </w:t>
      </w:r>
      <w:r w:rsidR="00B6321D">
        <w:rPr>
          <w:rFonts w:ascii="Times New Roman" w:hAnsi="Times New Roman" w:cs="Times New Roman"/>
          <w:sz w:val="24"/>
          <w:szCs w:val="24"/>
        </w:rPr>
        <w:lastRenderedPageBreak/>
        <w:t>within hi</w:t>
      </w:r>
      <w:r w:rsidR="00BB57E4">
        <w:rPr>
          <w:rFonts w:ascii="Times New Roman" w:hAnsi="Times New Roman" w:cs="Times New Roman"/>
          <w:sz w:val="24"/>
          <w:szCs w:val="24"/>
        </w:rPr>
        <w:t>s poetry</w:t>
      </w:r>
      <w:r w:rsidR="00B6321D">
        <w:rPr>
          <w:rFonts w:ascii="Times New Roman" w:hAnsi="Times New Roman" w:cs="Times New Roman"/>
          <w:sz w:val="24"/>
          <w:szCs w:val="24"/>
        </w:rPr>
        <w:t xml:space="preserve">, such as within his </w:t>
      </w:r>
      <w:r w:rsidR="00B6321D">
        <w:rPr>
          <w:rFonts w:ascii="Times New Roman" w:hAnsi="Times New Roman" w:cs="Times New Roman"/>
          <w:i/>
          <w:iCs/>
          <w:sz w:val="24"/>
          <w:szCs w:val="24"/>
        </w:rPr>
        <w:t>Metamorphoses</w:t>
      </w:r>
      <w:r w:rsidR="006D7B81">
        <w:rPr>
          <w:rFonts w:ascii="Times New Roman" w:hAnsi="Times New Roman" w:cs="Times New Roman"/>
          <w:i/>
          <w:iCs/>
          <w:sz w:val="24"/>
          <w:szCs w:val="24"/>
        </w:rPr>
        <w:t xml:space="preserve">, </w:t>
      </w:r>
      <w:r w:rsidR="006D7B81">
        <w:rPr>
          <w:rFonts w:ascii="Times New Roman" w:hAnsi="Times New Roman" w:cs="Times New Roman"/>
          <w:sz w:val="24"/>
          <w:szCs w:val="24"/>
        </w:rPr>
        <w:t>however the way in which the text is structure is much more comedic in comparison</w:t>
      </w:r>
      <w:r w:rsidR="00B6321D">
        <w:rPr>
          <w:rFonts w:ascii="Times New Roman" w:hAnsi="Times New Roman" w:cs="Times New Roman"/>
          <w:i/>
          <w:iCs/>
          <w:sz w:val="24"/>
          <w:szCs w:val="24"/>
        </w:rPr>
        <w:t xml:space="preserve">. </w:t>
      </w:r>
    </w:p>
    <w:p w14:paraId="78E3D47F" w14:textId="5B617B94" w:rsidR="00BB57E4" w:rsidRDefault="00160248" w:rsidP="00AB3C1B">
      <w:pPr>
        <w:rPr>
          <w:rFonts w:ascii="Times New Roman" w:hAnsi="Times New Roman" w:cs="Times New Roman"/>
          <w:sz w:val="24"/>
          <w:szCs w:val="24"/>
        </w:rPr>
      </w:pPr>
      <w:r>
        <w:rPr>
          <w:rFonts w:ascii="Times New Roman" w:hAnsi="Times New Roman" w:cs="Times New Roman"/>
          <w:sz w:val="24"/>
          <w:szCs w:val="24"/>
        </w:rPr>
        <w:t xml:space="preserve">Within book 12 of Ovid’s </w:t>
      </w:r>
      <w:r>
        <w:rPr>
          <w:rFonts w:ascii="Times New Roman" w:hAnsi="Times New Roman" w:cs="Times New Roman"/>
          <w:i/>
          <w:iCs/>
          <w:sz w:val="24"/>
          <w:szCs w:val="24"/>
        </w:rPr>
        <w:t xml:space="preserve">Metamorphoses, </w:t>
      </w:r>
      <w:r w:rsidR="00BB1320">
        <w:rPr>
          <w:rFonts w:ascii="Times New Roman" w:hAnsi="Times New Roman" w:cs="Times New Roman"/>
          <w:sz w:val="24"/>
          <w:szCs w:val="24"/>
        </w:rPr>
        <w:t xml:space="preserve">I will be analysing </w:t>
      </w:r>
      <w:r w:rsidR="002E033E">
        <w:rPr>
          <w:rFonts w:ascii="Times New Roman" w:hAnsi="Times New Roman" w:cs="Times New Roman"/>
          <w:sz w:val="24"/>
          <w:szCs w:val="24"/>
        </w:rPr>
        <w:t xml:space="preserve">lines 71-526 </w:t>
      </w:r>
      <w:r w:rsidR="00BB1320">
        <w:rPr>
          <w:rFonts w:ascii="Times New Roman" w:hAnsi="Times New Roman" w:cs="Times New Roman"/>
          <w:sz w:val="24"/>
          <w:szCs w:val="24"/>
        </w:rPr>
        <w:t xml:space="preserve">that </w:t>
      </w:r>
      <w:r w:rsidR="00AB7F74">
        <w:rPr>
          <w:rFonts w:ascii="Times New Roman" w:hAnsi="Times New Roman" w:cs="Times New Roman"/>
          <w:sz w:val="24"/>
          <w:szCs w:val="24"/>
        </w:rPr>
        <w:t>focus on the fight between Achilles and Cycnus</w:t>
      </w:r>
      <w:r w:rsidR="005C3367">
        <w:rPr>
          <w:rFonts w:ascii="Times New Roman" w:hAnsi="Times New Roman" w:cs="Times New Roman"/>
          <w:sz w:val="24"/>
          <w:szCs w:val="24"/>
        </w:rPr>
        <w:t xml:space="preserve">. Achilles introduces himself to Cycnus in a typical Homeric manner- </w:t>
      </w:r>
      <w:r w:rsidR="0016454B">
        <w:rPr>
          <w:rFonts w:ascii="Times New Roman" w:hAnsi="Times New Roman" w:cs="Times New Roman"/>
          <w:sz w:val="24"/>
          <w:szCs w:val="24"/>
        </w:rPr>
        <w:t xml:space="preserve">stating his certainty that he will defeat Cycnus in battle. Achilles is often depicted to be sure of his strength and </w:t>
      </w:r>
      <w:r w:rsidR="00ED46F4">
        <w:rPr>
          <w:rFonts w:ascii="Times New Roman" w:hAnsi="Times New Roman" w:cs="Times New Roman"/>
          <w:sz w:val="24"/>
          <w:szCs w:val="24"/>
        </w:rPr>
        <w:t>he is most often correct,</w:t>
      </w:r>
      <w:r w:rsidR="00FB6AEE">
        <w:rPr>
          <w:rFonts w:ascii="Times New Roman" w:hAnsi="Times New Roman" w:cs="Times New Roman"/>
          <w:sz w:val="24"/>
          <w:szCs w:val="24"/>
        </w:rPr>
        <w:t xml:space="preserve"> </w:t>
      </w:r>
      <w:r w:rsidR="00ED46F4">
        <w:rPr>
          <w:rFonts w:ascii="Times New Roman" w:hAnsi="Times New Roman" w:cs="Times New Roman"/>
          <w:sz w:val="24"/>
          <w:szCs w:val="24"/>
        </w:rPr>
        <w:t>best</w:t>
      </w:r>
      <w:r w:rsidR="00FB6AEE">
        <w:rPr>
          <w:rFonts w:ascii="Times New Roman" w:hAnsi="Times New Roman" w:cs="Times New Roman"/>
          <w:sz w:val="24"/>
          <w:szCs w:val="24"/>
        </w:rPr>
        <w:t xml:space="preserve">ing </w:t>
      </w:r>
      <w:r w:rsidR="00ED46F4">
        <w:rPr>
          <w:rFonts w:ascii="Times New Roman" w:hAnsi="Times New Roman" w:cs="Times New Roman"/>
          <w:sz w:val="24"/>
          <w:szCs w:val="24"/>
        </w:rPr>
        <w:t xml:space="preserve">most men he fights within battle. However, </w:t>
      </w:r>
      <w:r w:rsidR="00A569CC">
        <w:rPr>
          <w:rFonts w:ascii="Times New Roman" w:hAnsi="Times New Roman" w:cs="Times New Roman"/>
          <w:sz w:val="24"/>
          <w:szCs w:val="24"/>
        </w:rPr>
        <w:t>within this passage, Ovid contrasts this usual portrayal</w:t>
      </w:r>
      <w:r w:rsidR="001C081D">
        <w:rPr>
          <w:rFonts w:ascii="Times New Roman" w:hAnsi="Times New Roman" w:cs="Times New Roman"/>
          <w:sz w:val="24"/>
          <w:szCs w:val="24"/>
        </w:rPr>
        <w:t xml:space="preserve"> by imploring the character of Cycnus to be completely unafraid, and unharmed by Achilles- </w:t>
      </w:r>
      <w:r w:rsidR="00A569CC">
        <w:rPr>
          <w:rFonts w:ascii="Times New Roman" w:hAnsi="Times New Roman" w:cs="Times New Roman"/>
          <w:sz w:val="24"/>
          <w:szCs w:val="24"/>
        </w:rPr>
        <w:t>is described as impenetrable</w:t>
      </w:r>
      <w:r w:rsidR="001C081D">
        <w:rPr>
          <w:rFonts w:ascii="Times New Roman" w:hAnsi="Times New Roman" w:cs="Times New Roman"/>
          <w:sz w:val="24"/>
          <w:szCs w:val="24"/>
        </w:rPr>
        <w:t xml:space="preserve"> to all of his attacks. </w:t>
      </w:r>
      <w:r w:rsidR="000D1AB6">
        <w:rPr>
          <w:rFonts w:ascii="Times New Roman" w:hAnsi="Times New Roman" w:cs="Times New Roman"/>
          <w:sz w:val="24"/>
          <w:szCs w:val="24"/>
        </w:rPr>
        <w:t xml:space="preserve">By </w:t>
      </w:r>
      <w:r w:rsidR="000629D2">
        <w:rPr>
          <w:rFonts w:ascii="Times New Roman" w:hAnsi="Times New Roman" w:cs="Times New Roman"/>
          <w:sz w:val="24"/>
          <w:szCs w:val="24"/>
        </w:rPr>
        <w:t xml:space="preserve">using this setting, Ovid is able to place Achilles in a position that is unfamiliar to his character, and thus allows him to explore a different depiction that would have been previously perceived of Achilles. For example, </w:t>
      </w:r>
      <w:r w:rsidR="00700AC4">
        <w:rPr>
          <w:rFonts w:ascii="Times New Roman" w:hAnsi="Times New Roman" w:cs="Times New Roman"/>
          <w:sz w:val="24"/>
          <w:szCs w:val="24"/>
        </w:rPr>
        <w:t xml:space="preserve">once Cycnus </w:t>
      </w:r>
      <w:r w:rsidR="00385674">
        <w:rPr>
          <w:rFonts w:ascii="Times New Roman" w:hAnsi="Times New Roman" w:cs="Times New Roman"/>
          <w:sz w:val="24"/>
          <w:szCs w:val="24"/>
        </w:rPr>
        <w:t xml:space="preserve">suggests </w:t>
      </w:r>
      <w:r w:rsidR="00855A2E">
        <w:rPr>
          <w:rFonts w:ascii="Times New Roman" w:hAnsi="Times New Roman" w:cs="Times New Roman"/>
          <w:sz w:val="24"/>
          <w:szCs w:val="24"/>
        </w:rPr>
        <w:t xml:space="preserve">that even without his armour he would </w:t>
      </w:r>
      <w:r w:rsidR="00FD168D">
        <w:rPr>
          <w:rFonts w:ascii="Times New Roman" w:hAnsi="Times New Roman" w:cs="Times New Roman"/>
          <w:sz w:val="24"/>
          <w:szCs w:val="24"/>
        </w:rPr>
        <w:t xml:space="preserve">remain unharmed, </w:t>
      </w:r>
      <w:r w:rsidR="00D839F8">
        <w:rPr>
          <w:rFonts w:ascii="Times New Roman" w:hAnsi="Times New Roman" w:cs="Times New Roman"/>
          <w:sz w:val="24"/>
          <w:szCs w:val="24"/>
        </w:rPr>
        <w:t xml:space="preserve">and is still </w:t>
      </w:r>
      <w:r w:rsidR="00FD168D">
        <w:rPr>
          <w:rFonts w:ascii="Times New Roman" w:hAnsi="Times New Roman" w:cs="Times New Roman"/>
          <w:sz w:val="24"/>
          <w:szCs w:val="24"/>
        </w:rPr>
        <w:t xml:space="preserve">unscathed </w:t>
      </w:r>
      <w:r w:rsidR="00D839F8">
        <w:rPr>
          <w:rFonts w:ascii="Times New Roman" w:hAnsi="Times New Roman" w:cs="Times New Roman"/>
          <w:sz w:val="24"/>
          <w:szCs w:val="24"/>
        </w:rPr>
        <w:t xml:space="preserve">by Achilles spear, Achilles rage is personified to </w:t>
      </w:r>
      <w:r w:rsidR="003D1456">
        <w:rPr>
          <w:rFonts w:ascii="Times New Roman" w:hAnsi="Times New Roman" w:cs="Times New Roman"/>
          <w:sz w:val="24"/>
          <w:szCs w:val="24"/>
        </w:rPr>
        <w:t>resemble</w:t>
      </w:r>
      <w:r w:rsidR="00D839F8">
        <w:rPr>
          <w:rFonts w:ascii="Times New Roman" w:hAnsi="Times New Roman" w:cs="Times New Roman"/>
          <w:sz w:val="24"/>
          <w:szCs w:val="24"/>
        </w:rPr>
        <w:t xml:space="preserve"> an animalistic rage, being described to</w:t>
      </w:r>
      <w:r w:rsidR="00D839F8">
        <w:t xml:space="preserve"> </w:t>
      </w:r>
      <w:r w:rsidR="00D839F8">
        <w:rPr>
          <w:rFonts w:ascii="Times New Roman" w:hAnsi="Times New Roman" w:cs="Times New Roman"/>
          <w:sz w:val="24"/>
          <w:szCs w:val="24"/>
        </w:rPr>
        <w:t>have ‘</w:t>
      </w:r>
      <w:r w:rsidR="00D839F8" w:rsidRPr="00D839F8">
        <w:rPr>
          <w:rFonts w:ascii="Times New Roman" w:hAnsi="Times New Roman" w:cs="Times New Roman"/>
          <w:sz w:val="24"/>
          <w:szCs w:val="24"/>
        </w:rPr>
        <w:t>raged at this just like a bull in the broad arena</w:t>
      </w:r>
      <w:r w:rsidR="00D839F8">
        <w:rPr>
          <w:rFonts w:ascii="Times New Roman" w:hAnsi="Times New Roman" w:cs="Times New Roman"/>
          <w:sz w:val="24"/>
          <w:szCs w:val="24"/>
        </w:rPr>
        <w:t>’</w:t>
      </w:r>
      <w:r w:rsidR="003D1456">
        <w:rPr>
          <w:rStyle w:val="FootnoteReference"/>
          <w:rFonts w:ascii="Times New Roman" w:hAnsi="Times New Roman" w:cs="Times New Roman"/>
          <w:sz w:val="24"/>
          <w:szCs w:val="24"/>
        </w:rPr>
        <w:footnoteReference w:id="14"/>
      </w:r>
      <w:r w:rsidR="003D1456">
        <w:rPr>
          <w:rFonts w:ascii="Times New Roman" w:hAnsi="Times New Roman" w:cs="Times New Roman"/>
          <w:sz w:val="24"/>
          <w:szCs w:val="24"/>
        </w:rPr>
        <w:t>.</w:t>
      </w:r>
      <w:r w:rsidR="009B19A7">
        <w:rPr>
          <w:rFonts w:ascii="Times New Roman" w:hAnsi="Times New Roman" w:cs="Times New Roman"/>
          <w:sz w:val="24"/>
          <w:szCs w:val="24"/>
        </w:rPr>
        <w:t xml:space="preserve"> This instant loss of his temperance is not unfamiliar to his Homeric </w:t>
      </w:r>
      <w:r w:rsidR="00FB1CF3">
        <w:rPr>
          <w:rFonts w:ascii="Times New Roman" w:hAnsi="Times New Roman" w:cs="Times New Roman"/>
          <w:sz w:val="24"/>
          <w:szCs w:val="24"/>
        </w:rPr>
        <w:t>portrayal and</w:t>
      </w:r>
      <w:r w:rsidR="00483BD8">
        <w:rPr>
          <w:rFonts w:ascii="Times New Roman" w:hAnsi="Times New Roman" w:cs="Times New Roman"/>
          <w:sz w:val="24"/>
          <w:szCs w:val="24"/>
        </w:rPr>
        <w:t xml:space="preserve"> is reminiscent of his fury towards Agamemnon within </w:t>
      </w:r>
      <w:r w:rsidR="00483BD8">
        <w:rPr>
          <w:rFonts w:ascii="Times New Roman" w:hAnsi="Times New Roman" w:cs="Times New Roman"/>
          <w:i/>
          <w:iCs/>
          <w:sz w:val="24"/>
          <w:szCs w:val="24"/>
        </w:rPr>
        <w:t xml:space="preserve">The Iliad, </w:t>
      </w:r>
      <w:r w:rsidR="000338B8">
        <w:rPr>
          <w:rFonts w:ascii="Times New Roman" w:hAnsi="Times New Roman" w:cs="Times New Roman"/>
          <w:sz w:val="24"/>
          <w:szCs w:val="24"/>
        </w:rPr>
        <w:t xml:space="preserve">however in this case it stems from the fact that he is being physically bested, rather than being restricted due to a power dynamic. </w:t>
      </w:r>
      <w:r w:rsidR="00462625">
        <w:rPr>
          <w:rFonts w:ascii="Times New Roman" w:hAnsi="Times New Roman" w:cs="Times New Roman"/>
          <w:sz w:val="24"/>
          <w:szCs w:val="24"/>
        </w:rPr>
        <w:t xml:space="preserve">From this short </w:t>
      </w:r>
      <w:r w:rsidR="00D9538C">
        <w:rPr>
          <w:rFonts w:ascii="Times New Roman" w:hAnsi="Times New Roman" w:cs="Times New Roman"/>
          <w:sz w:val="24"/>
          <w:szCs w:val="24"/>
        </w:rPr>
        <w:t xml:space="preserve">exchange, Achilles already begins to doubt himself and his strength, asking allowed </w:t>
      </w:r>
      <w:r w:rsidR="00AB170A">
        <w:rPr>
          <w:rFonts w:ascii="Times New Roman" w:hAnsi="Times New Roman" w:cs="Times New Roman"/>
          <w:sz w:val="24"/>
          <w:szCs w:val="24"/>
        </w:rPr>
        <w:t>whether his strength has “ebbed away”</w:t>
      </w:r>
      <w:r w:rsidR="00AB170A">
        <w:rPr>
          <w:rStyle w:val="FootnoteReference"/>
          <w:rFonts w:ascii="Times New Roman" w:hAnsi="Times New Roman" w:cs="Times New Roman"/>
          <w:sz w:val="24"/>
          <w:szCs w:val="24"/>
        </w:rPr>
        <w:footnoteReference w:id="15"/>
      </w:r>
      <w:r w:rsidR="00AB170A">
        <w:rPr>
          <w:rFonts w:ascii="Times New Roman" w:hAnsi="Times New Roman" w:cs="Times New Roman"/>
          <w:sz w:val="24"/>
          <w:szCs w:val="24"/>
        </w:rPr>
        <w:t xml:space="preserve"> despite being </w:t>
      </w:r>
      <w:r w:rsidR="006538A1">
        <w:rPr>
          <w:rFonts w:ascii="Times New Roman" w:hAnsi="Times New Roman" w:cs="Times New Roman"/>
          <w:sz w:val="24"/>
          <w:szCs w:val="24"/>
        </w:rPr>
        <w:t xml:space="preserve">victorious in the Trojan war, not long ago. We can see here how Ovid’s depiction of Achilles is of one that </w:t>
      </w:r>
      <w:r w:rsidR="00D60728">
        <w:rPr>
          <w:rFonts w:ascii="Times New Roman" w:hAnsi="Times New Roman" w:cs="Times New Roman"/>
          <w:sz w:val="24"/>
          <w:szCs w:val="24"/>
        </w:rPr>
        <w:t xml:space="preserve">bases himself and his ego on his ability to perform in battle, and when his strength is </w:t>
      </w:r>
      <w:r w:rsidR="00E83BE1">
        <w:rPr>
          <w:rFonts w:ascii="Times New Roman" w:hAnsi="Times New Roman" w:cs="Times New Roman"/>
          <w:sz w:val="24"/>
          <w:szCs w:val="24"/>
        </w:rPr>
        <w:t>questioned,</w:t>
      </w:r>
      <w:r w:rsidR="00D60728">
        <w:rPr>
          <w:rFonts w:ascii="Times New Roman" w:hAnsi="Times New Roman" w:cs="Times New Roman"/>
          <w:sz w:val="24"/>
          <w:szCs w:val="24"/>
        </w:rPr>
        <w:t xml:space="preserve"> he is easy to lose </w:t>
      </w:r>
      <w:r w:rsidR="00E83BE1">
        <w:rPr>
          <w:rFonts w:ascii="Times New Roman" w:hAnsi="Times New Roman" w:cs="Times New Roman"/>
          <w:sz w:val="24"/>
          <w:szCs w:val="24"/>
        </w:rPr>
        <w:t>image as a</w:t>
      </w:r>
      <w:r w:rsidR="00325564">
        <w:rPr>
          <w:rFonts w:ascii="Times New Roman" w:hAnsi="Times New Roman" w:cs="Times New Roman"/>
          <w:sz w:val="24"/>
          <w:szCs w:val="24"/>
        </w:rPr>
        <w:t>n</w:t>
      </w:r>
      <w:r w:rsidR="00E83BE1">
        <w:rPr>
          <w:rFonts w:ascii="Times New Roman" w:hAnsi="Times New Roman" w:cs="Times New Roman"/>
          <w:sz w:val="24"/>
          <w:szCs w:val="24"/>
        </w:rPr>
        <w:t xml:space="preserve"> epic hero. </w:t>
      </w:r>
    </w:p>
    <w:p w14:paraId="0E9D0AC4" w14:textId="3F2F2A6E" w:rsidR="00E83BE1" w:rsidRDefault="00E83BE1" w:rsidP="00AB3C1B">
      <w:pPr>
        <w:rPr>
          <w:rFonts w:ascii="Times New Roman" w:hAnsi="Times New Roman" w:cs="Times New Roman"/>
          <w:sz w:val="24"/>
          <w:szCs w:val="24"/>
        </w:rPr>
      </w:pPr>
      <w:r>
        <w:rPr>
          <w:rFonts w:ascii="Times New Roman" w:hAnsi="Times New Roman" w:cs="Times New Roman"/>
          <w:sz w:val="24"/>
          <w:szCs w:val="24"/>
        </w:rPr>
        <w:t xml:space="preserve">Further explored within </w:t>
      </w:r>
      <w:r w:rsidR="00325564">
        <w:rPr>
          <w:rFonts w:ascii="Times New Roman" w:hAnsi="Times New Roman" w:cs="Times New Roman"/>
          <w:sz w:val="24"/>
          <w:szCs w:val="24"/>
        </w:rPr>
        <w:t xml:space="preserve">Zumwalts’ </w:t>
      </w:r>
      <w:r w:rsidR="008C3DE7" w:rsidRPr="008C3DE7">
        <w:rPr>
          <w:rFonts w:ascii="Times New Roman" w:hAnsi="Times New Roman" w:cs="Times New Roman"/>
          <w:i/>
          <w:iCs/>
          <w:sz w:val="24"/>
          <w:szCs w:val="24"/>
        </w:rPr>
        <w:t>"</w:t>
      </w:r>
      <w:proofErr w:type="spellStart"/>
      <w:r w:rsidR="008C3DE7" w:rsidRPr="008C3DE7">
        <w:rPr>
          <w:rFonts w:ascii="Times New Roman" w:hAnsi="Times New Roman" w:cs="Times New Roman"/>
          <w:i/>
          <w:iCs/>
          <w:sz w:val="24"/>
          <w:szCs w:val="24"/>
        </w:rPr>
        <w:t>Fama</w:t>
      </w:r>
      <w:proofErr w:type="spellEnd"/>
      <w:r w:rsidR="008C3DE7" w:rsidRPr="008C3DE7">
        <w:rPr>
          <w:rFonts w:ascii="Times New Roman" w:hAnsi="Times New Roman" w:cs="Times New Roman"/>
          <w:i/>
          <w:iCs/>
          <w:sz w:val="24"/>
          <w:szCs w:val="24"/>
        </w:rPr>
        <w:t xml:space="preserve"> </w:t>
      </w:r>
      <w:proofErr w:type="spellStart"/>
      <w:r w:rsidR="008C3DE7" w:rsidRPr="008C3DE7">
        <w:rPr>
          <w:rFonts w:ascii="Times New Roman" w:hAnsi="Times New Roman" w:cs="Times New Roman"/>
          <w:i/>
          <w:iCs/>
          <w:sz w:val="24"/>
          <w:szCs w:val="24"/>
        </w:rPr>
        <w:t>Subversa</w:t>
      </w:r>
      <w:proofErr w:type="spellEnd"/>
      <w:r w:rsidR="008C3DE7" w:rsidRPr="008C3DE7">
        <w:rPr>
          <w:rFonts w:ascii="Times New Roman" w:hAnsi="Times New Roman" w:cs="Times New Roman"/>
          <w:i/>
          <w:iCs/>
          <w:sz w:val="24"/>
          <w:szCs w:val="24"/>
        </w:rPr>
        <w:t>": Theme and Structure in Ovid "Metamorphoses" 12</w:t>
      </w:r>
      <w:r w:rsidR="008C3DE7">
        <w:rPr>
          <w:rStyle w:val="FootnoteReference"/>
          <w:rFonts w:ascii="Times New Roman" w:hAnsi="Times New Roman" w:cs="Times New Roman"/>
          <w:i/>
          <w:iCs/>
          <w:sz w:val="24"/>
          <w:szCs w:val="24"/>
        </w:rPr>
        <w:footnoteReference w:id="16"/>
      </w:r>
      <w:r w:rsidR="008C3DE7">
        <w:rPr>
          <w:rFonts w:ascii="Times New Roman" w:hAnsi="Times New Roman" w:cs="Times New Roman"/>
          <w:i/>
          <w:iCs/>
          <w:sz w:val="24"/>
          <w:szCs w:val="24"/>
        </w:rPr>
        <w:t xml:space="preserve">, </w:t>
      </w:r>
      <w:r w:rsidR="008C3DE7">
        <w:rPr>
          <w:rFonts w:ascii="Times New Roman" w:hAnsi="Times New Roman" w:cs="Times New Roman"/>
          <w:sz w:val="24"/>
          <w:szCs w:val="24"/>
        </w:rPr>
        <w:t xml:space="preserve">she describes </w:t>
      </w:r>
      <w:r w:rsidR="00FA4CD5">
        <w:rPr>
          <w:rFonts w:ascii="Times New Roman" w:hAnsi="Times New Roman" w:cs="Times New Roman"/>
          <w:sz w:val="24"/>
          <w:szCs w:val="24"/>
        </w:rPr>
        <w:t>Ovid’s ‘peculiar treatment of the Trojan war’</w:t>
      </w:r>
      <w:r w:rsidR="00FA4CD5">
        <w:rPr>
          <w:rStyle w:val="FootnoteReference"/>
          <w:rFonts w:ascii="Times New Roman" w:hAnsi="Times New Roman" w:cs="Times New Roman"/>
          <w:sz w:val="24"/>
          <w:szCs w:val="24"/>
        </w:rPr>
        <w:footnoteReference w:id="17"/>
      </w:r>
      <w:r w:rsidR="00FA4CD5">
        <w:rPr>
          <w:rFonts w:ascii="Times New Roman" w:hAnsi="Times New Roman" w:cs="Times New Roman"/>
          <w:sz w:val="24"/>
          <w:szCs w:val="24"/>
        </w:rPr>
        <w:t xml:space="preserve"> to </w:t>
      </w:r>
      <w:r w:rsidR="00835CC5">
        <w:rPr>
          <w:rFonts w:ascii="Times New Roman" w:hAnsi="Times New Roman" w:cs="Times New Roman"/>
          <w:sz w:val="24"/>
          <w:szCs w:val="24"/>
        </w:rPr>
        <w:t>be a thematic choice within this passage, so that he would be able to explore the ‘psychology of the heroic ego’</w:t>
      </w:r>
      <w:r w:rsidR="00835CC5">
        <w:rPr>
          <w:rStyle w:val="FootnoteReference"/>
          <w:rFonts w:ascii="Times New Roman" w:hAnsi="Times New Roman" w:cs="Times New Roman"/>
          <w:sz w:val="24"/>
          <w:szCs w:val="24"/>
        </w:rPr>
        <w:footnoteReference w:id="18"/>
      </w:r>
      <w:r w:rsidR="00835CC5">
        <w:rPr>
          <w:rFonts w:ascii="Times New Roman" w:hAnsi="Times New Roman" w:cs="Times New Roman"/>
          <w:sz w:val="24"/>
          <w:szCs w:val="24"/>
        </w:rPr>
        <w:t>. As stated earlier, the Achilles we see within this poem is one that is perhaps not unfamiliar. It would already be known that Achilles is quick to anger</w:t>
      </w:r>
      <w:r w:rsidR="00FB5CFE">
        <w:rPr>
          <w:rFonts w:ascii="Times New Roman" w:hAnsi="Times New Roman" w:cs="Times New Roman"/>
          <w:sz w:val="24"/>
          <w:szCs w:val="24"/>
        </w:rPr>
        <w:t xml:space="preserve">, however it is rare that we see him as the weaker character within a battle, and thus we can see how his ego easily falters when faced with a challenge. </w:t>
      </w:r>
      <w:r w:rsidR="00FB1CF3">
        <w:rPr>
          <w:rFonts w:ascii="Times New Roman" w:hAnsi="Times New Roman" w:cs="Times New Roman"/>
          <w:sz w:val="24"/>
          <w:szCs w:val="24"/>
        </w:rPr>
        <w:t xml:space="preserve">He is clearly depicted to have high expectations of himself and his strength, shown within his initial declaration to Cycnus that he would soon be slain. However, as </w:t>
      </w:r>
      <w:r w:rsidR="00701C0D">
        <w:rPr>
          <w:rFonts w:ascii="Times New Roman" w:hAnsi="Times New Roman" w:cs="Times New Roman"/>
          <w:sz w:val="24"/>
          <w:szCs w:val="24"/>
        </w:rPr>
        <w:t xml:space="preserve">Zumwalts’ states, </w:t>
      </w:r>
      <w:r w:rsidR="006251EA">
        <w:rPr>
          <w:rFonts w:ascii="Times New Roman" w:hAnsi="Times New Roman" w:cs="Times New Roman"/>
          <w:sz w:val="24"/>
          <w:szCs w:val="24"/>
        </w:rPr>
        <w:t>he considers his strengths to be ‘infallible’</w:t>
      </w:r>
      <w:r w:rsidR="00C30B4B">
        <w:rPr>
          <w:rFonts w:ascii="Times New Roman" w:hAnsi="Times New Roman" w:cs="Times New Roman"/>
          <w:sz w:val="24"/>
          <w:szCs w:val="24"/>
        </w:rPr>
        <w:t xml:space="preserve"> but is swiftly proven wrong, </w:t>
      </w:r>
      <w:r w:rsidR="00735DBE">
        <w:rPr>
          <w:rFonts w:ascii="Times New Roman" w:hAnsi="Times New Roman" w:cs="Times New Roman"/>
          <w:sz w:val="24"/>
          <w:szCs w:val="24"/>
        </w:rPr>
        <w:t>leading him to be consumed with ‘self-doubt’</w:t>
      </w:r>
      <w:r w:rsidR="00735DBE">
        <w:rPr>
          <w:rStyle w:val="FootnoteReference"/>
          <w:rFonts w:ascii="Times New Roman" w:hAnsi="Times New Roman" w:cs="Times New Roman"/>
          <w:sz w:val="24"/>
          <w:szCs w:val="24"/>
        </w:rPr>
        <w:footnoteReference w:id="19"/>
      </w:r>
      <w:r w:rsidR="00735DBE">
        <w:rPr>
          <w:rFonts w:ascii="Times New Roman" w:hAnsi="Times New Roman" w:cs="Times New Roman"/>
          <w:sz w:val="24"/>
          <w:szCs w:val="24"/>
        </w:rPr>
        <w:t xml:space="preserve">. </w:t>
      </w:r>
      <w:r w:rsidR="000F47A4">
        <w:rPr>
          <w:rFonts w:ascii="Times New Roman" w:hAnsi="Times New Roman" w:cs="Times New Roman"/>
          <w:sz w:val="24"/>
          <w:szCs w:val="24"/>
        </w:rPr>
        <w:t xml:space="preserve">Ovid is almost writing </w:t>
      </w:r>
      <w:r w:rsidR="00B43842">
        <w:rPr>
          <w:rFonts w:ascii="Times New Roman" w:hAnsi="Times New Roman" w:cs="Times New Roman"/>
          <w:sz w:val="24"/>
          <w:szCs w:val="24"/>
        </w:rPr>
        <w:t>Achilles to be a pathetic character, who rejoices in seeing blood on the spear that he had thrown at Cycnus, only to realise that it is blood from another</w:t>
      </w:r>
      <w:r w:rsidR="00FA72EE">
        <w:rPr>
          <w:rFonts w:ascii="Times New Roman" w:hAnsi="Times New Roman" w:cs="Times New Roman"/>
          <w:sz w:val="24"/>
          <w:szCs w:val="24"/>
        </w:rPr>
        <w:t xml:space="preserve">. His rage, once he realises this, can be compared to </w:t>
      </w:r>
      <w:r w:rsidR="00804FA0">
        <w:rPr>
          <w:rFonts w:ascii="Times New Roman" w:hAnsi="Times New Roman" w:cs="Times New Roman"/>
          <w:sz w:val="24"/>
          <w:szCs w:val="24"/>
        </w:rPr>
        <w:t>that of a temper-tantrum</w:t>
      </w:r>
      <w:r w:rsidR="000A4C15">
        <w:rPr>
          <w:rFonts w:ascii="Times New Roman" w:hAnsi="Times New Roman" w:cs="Times New Roman"/>
          <w:sz w:val="24"/>
          <w:szCs w:val="24"/>
        </w:rPr>
        <w:t xml:space="preserve"> as he rushes into what Zumwalts’ describes as an ’non-heroic mode of fighting’</w:t>
      </w:r>
      <w:r w:rsidR="00285992">
        <w:rPr>
          <w:rStyle w:val="FootnoteReference"/>
          <w:rFonts w:ascii="Times New Roman" w:hAnsi="Times New Roman" w:cs="Times New Roman"/>
          <w:sz w:val="24"/>
          <w:szCs w:val="24"/>
        </w:rPr>
        <w:footnoteReference w:id="20"/>
      </w:r>
      <w:r w:rsidR="000A4C15">
        <w:rPr>
          <w:rFonts w:ascii="Times New Roman" w:hAnsi="Times New Roman" w:cs="Times New Roman"/>
          <w:sz w:val="24"/>
          <w:szCs w:val="24"/>
        </w:rPr>
        <w:t xml:space="preserve"> once he tries to strangle Cycnus instead. </w:t>
      </w:r>
      <w:r w:rsidR="0065433B">
        <w:rPr>
          <w:rFonts w:ascii="Times New Roman" w:hAnsi="Times New Roman" w:cs="Times New Roman"/>
          <w:sz w:val="24"/>
          <w:szCs w:val="24"/>
        </w:rPr>
        <w:t xml:space="preserve">Despite this having </w:t>
      </w:r>
      <w:r w:rsidR="00EA0882">
        <w:rPr>
          <w:rFonts w:ascii="Times New Roman" w:hAnsi="Times New Roman" w:cs="Times New Roman"/>
          <w:sz w:val="24"/>
          <w:szCs w:val="24"/>
        </w:rPr>
        <w:t>been successful, we are still left to speculate whether Achilles is truly the victor within this situation, as Cycnus has been transformed into a swan by Neptune and is thus immortal</w:t>
      </w:r>
      <w:r w:rsidR="00A24465">
        <w:rPr>
          <w:rFonts w:ascii="Times New Roman" w:hAnsi="Times New Roman" w:cs="Times New Roman"/>
          <w:sz w:val="24"/>
          <w:szCs w:val="24"/>
        </w:rPr>
        <w:t>. Zumwalts goes on to view this as a</w:t>
      </w:r>
      <w:r w:rsidR="00164222">
        <w:rPr>
          <w:rFonts w:ascii="Times New Roman" w:hAnsi="Times New Roman" w:cs="Times New Roman"/>
          <w:sz w:val="24"/>
          <w:szCs w:val="24"/>
        </w:rPr>
        <w:t xml:space="preserve">n intentional aspect of the passage, and </w:t>
      </w:r>
      <w:r w:rsidR="002C181E">
        <w:rPr>
          <w:rFonts w:ascii="Times New Roman" w:hAnsi="Times New Roman" w:cs="Times New Roman"/>
          <w:sz w:val="24"/>
          <w:szCs w:val="24"/>
        </w:rPr>
        <w:t xml:space="preserve">instead </w:t>
      </w:r>
      <w:r w:rsidR="002C181E">
        <w:rPr>
          <w:rFonts w:ascii="Times New Roman" w:hAnsi="Times New Roman" w:cs="Times New Roman"/>
          <w:sz w:val="24"/>
          <w:szCs w:val="24"/>
        </w:rPr>
        <w:lastRenderedPageBreak/>
        <w:t>suggests that the poem demonstrates the ‘fragility and vulnerability of</w:t>
      </w:r>
      <w:r w:rsidR="00285992">
        <w:rPr>
          <w:rFonts w:ascii="Times New Roman" w:hAnsi="Times New Roman" w:cs="Times New Roman"/>
          <w:sz w:val="24"/>
          <w:szCs w:val="24"/>
        </w:rPr>
        <w:t xml:space="preserve"> his ego’</w:t>
      </w:r>
      <w:r w:rsidR="00285992">
        <w:rPr>
          <w:rStyle w:val="FootnoteReference"/>
          <w:rFonts w:ascii="Times New Roman" w:hAnsi="Times New Roman" w:cs="Times New Roman"/>
          <w:sz w:val="24"/>
          <w:szCs w:val="24"/>
        </w:rPr>
        <w:footnoteReference w:id="21"/>
      </w:r>
      <w:r w:rsidR="00285992">
        <w:rPr>
          <w:rFonts w:ascii="Times New Roman" w:hAnsi="Times New Roman" w:cs="Times New Roman"/>
          <w:sz w:val="24"/>
          <w:szCs w:val="24"/>
        </w:rPr>
        <w:t xml:space="preserve">. I would agree with this statement, as the passage does not </w:t>
      </w:r>
      <w:r w:rsidR="000D670F">
        <w:rPr>
          <w:rFonts w:ascii="Times New Roman" w:hAnsi="Times New Roman" w:cs="Times New Roman"/>
          <w:sz w:val="24"/>
          <w:szCs w:val="24"/>
        </w:rPr>
        <w:t xml:space="preserve">attempt to make Achilles look weak as such, but simply powerless against Cycnus until he resorts to unheroic methods. </w:t>
      </w:r>
      <w:r w:rsidR="00F777DF">
        <w:rPr>
          <w:rFonts w:ascii="Times New Roman" w:hAnsi="Times New Roman" w:cs="Times New Roman"/>
          <w:sz w:val="24"/>
          <w:szCs w:val="24"/>
        </w:rPr>
        <w:t xml:space="preserve">In this sense, the depiction of Achilles in this is one that </w:t>
      </w:r>
      <w:r w:rsidR="007B2382">
        <w:rPr>
          <w:rFonts w:ascii="Times New Roman" w:hAnsi="Times New Roman" w:cs="Times New Roman"/>
          <w:sz w:val="24"/>
          <w:szCs w:val="24"/>
        </w:rPr>
        <w:t xml:space="preserve">holds himself to a higher standard than those around him, and when this sense of self is threatened, he loses the heroic qualities of his character due to his </w:t>
      </w:r>
      <w:r w:rsidR="00C777AB">
        <w:rPr>
          <w:rFonts w:ascii="Times New Roman" w:hAnsi="Times New Roman" w:cs="Times New Roman"/>
          <w:sz w:val="24"/>
          <w:szCs w:val="24"/>
        </w:rPr>
        <w:t xml:space="preserve">fragile ego. Although he did not lose the fight, Ovid certainly doesn’t suggest that he had won it. </w:t>
      </w:r>
    </w:p>
    <w:p w14:paraId="0AA9BB12" w14:textId="3A0D4B14" w:rsidR="00EA2A21" w:rsidRDefault="00AB722F" w:rsidP="00AB3C1B">
      <w:pPr>
        <w:rPr>
          <w:rFonts w:ascii="Times New Roman" w:hAnsi="Times New Roman" w:cs="Times New Roman"/>
          <w:sz w:val="24"/>
          <w:szCs w:val="24"/>
        </w:rPr>
      </w:pPr>
      <w:r>
        <w:rPr>
          <w:rFonts w:ascii="Times New Roman" w:hAnsi="Times New Roman" w:cs="Times New Roman"/>
          <w:sz w:val="24"/>
          <w:szCs w:val="24"/>
        </w:rPr>
        <w:t xml:space="preserve">When considering both </w:t>
      </w:r>
      <w:r>
        <w:rPr>
          <w:rFonts w:ascii="Times New Roman" w:hAnsi="Times New Roman" w:cs="Times New Roman"/>
          <w:i/>
          <w:iCs/>
          <w:sz w:val="24"/>
          <w:szCs w:val="24"/>
        </w:rPr>
        <w:t xml:space="preserve">Heroides 3 </w:t>
      </w:r>
      <w:r>
        <w:rPr>
          <w:rFonts w:ascii="Times New Roman" w:hAnsi="Times New Roman" w:cs="Times New Roman"/>
          <w:sz w:val="24"/>
          <w:szCs w:val="24"/>
        </w:rPr>
        <w:t xml:space="preserve">and </w:t>
      </w:r>
      <w:r>
        <w:rPr>
          <w:rFonts w:ascii="Times New Roman" w:hAnsi="Times New Roman" w:cs="Times New Roman"/>
          <w:i/>
          <w:iCs/>
          <w:sz w:val="24"/>
          <w:szCs w:val="24"/>
        </w:rPr>
        <w:t xml:space="preserve">Metamorphoses 12, </w:t>
      </w:r>
      <w:r>
        <w:rPr>
          <w:rFonts w:ascii="Times New Roman" w:hAnsi="Times New Roman" w:cs="Times New Roman"/>
          <w:sz w:val="24"/>
          <w:szCs w:val="24"/>
        </w:rPr>
        <w:t xml:space="preserve">both written by Ovid, it can be said that the two interpretations </w:t>
      </w:r>
      <w:r w:rsidR="00315DA0">
        <w:rPr>
          <w:rFonts w:ascii="Times New Roman" w:hAnsi="Times New Roman" w:cs="Times New Roman"/>
          <w:sz w:val="24"/>
          <w:szCs w:val="24"/>
        </w:rPr>
        <w:t>of Achilles often vary in their characterisation</w:t>
      </w:r>
      <w:r w:rsidR="00EF6AC8">
        <w:rPr>
          <w:rFonts w:ascii="Times New Roman" w:hAnsi="Times New Roman" w:cs="Times New Roman"/>
          <w:sz w:val="24"/>
          <w:szCs w:val="24"/>
        </w:rPr>
        <w:t xml:space="preserve">s. </w:t>
      </w:r>
      <w:r w:rsidR="005A5B69">
        <w:rPr>
          <w:rFonts w:ascii="Times New Roman" w:hAnsi="Times New Roman" w:cs="Times New Roman"/>
          <w:sz w:val="24"/>
          <w:szCs w:val="24"/>
        </w:rPr>
        <w:t xml:space="preserve">Firstly, both texts are written in different </w:t>
      </w:r>
      <w:r w:rsidR="005C1FFF">
        <w:rPr>
          <w:rFonts w:ascii="Times New Roman" w:hAnsi="Times New Roman" w:cs="Times New Roman"/>
          <w:sz w:val="24"/>
          <w:szCs w:val="24"/>
        </w:rPr>
        <w:t xml:space="preserve">times during the Trojan war- with </w:t>
      </w:r>
      <w:r w:rsidR="005C1FFF">
        <w:rPr>
          <w:rFonts w:ascii="Times New Roman" w:hAnsi="Times New Roman" w:cs="Times New Roman"/>
          <w:i/>
          <w:sz w:val="24"/>
          <w:szCs w:val="24"/>
        </w:rPr>
        <w:t xml:space="preserve">Heroides 3 </w:t>
      </w:r>
      <w:r w:rsidR="005C1FFF">
        <w:rPr>
          <w:rFonts w:ascii="Times New Roman" w:hAnsi="Times New Roman" w:cs="Times New Roman"/>
          <w:iCs/>
          <w:sz w:val="24"/>
          <w:szCs w:val="24"/>
        </w:rPr>
        <w:t xml:space="preserve">being set during the war before Achilles </w:t>
      </w:r>
      <w:r w:rsidR="00F10F80">
        <w:rPr>
          <w:rFonts w:ascii="Times New Roman" w:hAnsi="Times New Roman" w:cs="Times New Roman"/>
          <w:iCs/>
          <w:sz w:val="24"/>
          <w:szCs w:val="24"/>
        </w:rPr>
        <w:t xml:space="preserve">re-joins the battle and kills Hector, and </w:t>
      </w:r>
      <w:r w:rsidR="00F10F80">
        <w:rPr>
          <w:rFonts w:ascii="Times New Roman" w:hAnsi="Times New Roman" w:cs="Times New Roman"/>
          <w:i/>
          <w:sz w:val="24"/>
          <w:szCs w:val="24"/>
        </w:rPr>
        <w:t>Metamorphoses 12</w:t>
      </w:r>
      <w:r w:rsidR="00F10F80">
        <w:rPr>
          <w:rFonts w:ascii="Times New Roman" w:hAnsi="Times New Roman" w:cs="Times New Roman"/>
          <w:iCs/>
          <w:sz w:val="24"/>
          <w:szCs w:val="24"/>
        </w:rPr>
        <w:t xml:space="preserve"> is set directly after Achilles has killed Hector, right before he himself will die. This allows Ovid to explore different </w:t>
      </w:r>
      <w:r w:rsidR="0031686F">
        <w:rPr>
          <w:rFonts w:ascii="Times New Roman" w:hAnsi="Times New Roman" w:cs="Times New Roman"/>
          <w:iCs/>
          <w:sz w:val="24"/>
          <w:szCs w:val="24"/>
        </w:rPr>
        <w:t xml:space="preserve">settings in which Achilles experiences heightened emotions, thus allowing varying depictions of his character. For example, in </w:t>
      </w:r>
      <w:r w:rsidR="0031686F">
        <w:rPr>
          <w:rFonts w:ascii="Times New Roman" w:hAnsi="Times New Roman" w:cs="Times New Roman"/>
          <w:i/>
          <w:sz w:val="24"/>
          <w:szCs w:val="24"/>
        </w:rPr>
        <w:t xml:space="preserve">Heroides, </w:t>
      </w:r>
      <w:r w:rsidR="0031686F">
        <w:rPr>
          <w:rFonts w:ascii="Times New Roman" w:hAnsi="Times New Roman" w:cs="Times New Roman"/>
          <w:iCs/>
          <w:sz w:val="24"/>
          <w:szCs w:val="24"/>
        </w:rPr>
        <w:t xml:space="preserve">Briseis is writing to him to try and convince him to overcome his stubbornness and fickle nature, and thus he is </w:t>
      </w:r>
      <w:r w:rsidR="008D5C7D">
        <w:rPr>
          <w:rFonts w:ascii="Times New Roman" w:hAnsi="Times New Roman" w:cs="Times New Roman"/>
          <w:iCs/>
          <w:sz w:val="24"/>
          <w:szCs w:val="24"/>
        </w:rPr>
        <w:t xml:space="preserve">depicted as uncharacteristically as a character that can be compared to men in Roman love elegy. </w:t>
      </w:r>
      <w:r w:rsidR="00C659D7">
        <w:rPr>
          <w:rFonts w:ascii="Times New Roman" w:hAnsi="Times New Roman" w:cs="Times New Roman"/>
          <w:iCs/>
          <w:sz w:val="24"/>
          <w:szCs w:val="24"/>
        </w:rPr>
        <w:t>Although he is described as angered as Briseis mentions his ‘gloomy wrath’</w:t>
      </w:r>
      <w:r w:rsidR="00C659D7">
        <w:rPr>
          <w:rStyle w:val="FootnoteReference"/>
          <w:rFonts w:ascii="Times New Roman" w:hAnsi="Times New Roman" w:cs="Times New Roman"/>
          <w:iCs/>
          <w:sz w:val="24"/>
          <w:szCs w:val="24"/>
        </w:rPr>
        <w:footnoteReference w:id="22"/>
      </w:r>
      <w:r w:rsidR="00696450">
        <w:rPr>
          <w:rFonts w:ascii="Times New Roman" w:hAnsi="Times New Roman" w:cs="Times New Roman"/>
          <w:iCs/>
          <w:sz w:val="24"/>
          <w:szCs w:val="24"/>
        </w:rPr>
        <w:t xml:space="preserve">, it differs from the rage he experiences within </w:t>
      </w:r>
      <w:r w:rsidR="00696450">
        <w:rPr>
          <w:rFonts w:ascii="Times New Roman" w:hAnsi="Times New Roman" w:cs="Times New Roman"/>
          <w:i/>
          <w:sz w:val="24"/>
          <w:szCs w:val="24"/>
        </w:rPr>
        <w:t xml:space="preserve">Metamorphoses 12 </w:t>
      </w:r>
      <w:r w:rsidR="00696450">
        <w:rPr>
          <w:rFonts w:ascii="Times New Roman" w:hAnsi="Times New Roman" w:cs="Times New Roman"/>
          <w:iCs/>
          <w:sz w:val="24"/>
          <w:szCs w:val="24"/>
        </w:rPr>
        <w:t xml:space="preserve">due to the difference in circumstances. Although it can be said that in both </w:t>
      </w:r>
      <w:r w:rsidR="00425AB9">
        <w:rPr>
          <w:rFonts w:ascii="Times New Roman" w:hAnsi="Times New Roman" w:cs="Times New Roman"/>
          <w:iCs/>
          <w:sz w:val="24"/>
          <w:szCs w:val="24"/>
        </w:rPr>
        <w:t>texts,</w:t>
      </w:r>
      <w:r w:rsidR="00696450">
        <w:rPr>
          <w:rFonts w:ascii="Times New Roman" w:hAnsi="Times New Roman" w:cs="Times New Roman"/>
          <w:iCs/>
          <w:sz w:val="24"/>
          <w:szCs w:val="24"/>
        </w:rPr>
        <w:t xml:space="preserve"> he is depicted are </w:t>
      </w:r>
      <w:r w:rsidR="00CA11D7">
        <w:rPr>
          <w:rFonts w:ascii="Times New Roman" w:hAnsi="Times New Roman" w:cs="Times New Roman"/>
          <w:iCs/>
          <w:sz w:val="24"/>
          <w:szCs w:val="24"/>
        </w:rPr>
        <w:t xml:space="preserve">vengeful, within </w:t>
      </w:r>
      <w:r w:rsidR="00CA11D7">
        <w:rPr>
          <w:rFonts w:ascii="Times New Roman" w:hAnsi="Times New Roman" w:cs="Times New Roman"/>
          <w:i/>
          <w:iCs/>
          <w:sz w:val="24"/>
          <w:szCs w:val="24"/>
        </w:rPr>
        <w:t xml:space="preserve">Heroides, </w:t>
      </w:r>
      <w:r w:rsidR="00CA11D7">
        <w:rPr>
          <w:rFonts w:ascii="Times New Roman" w:hAnsi="Times New Roman" w:cs="Times New Roman"/>
          <w:sz w:val="24"/>
          <w:szCs w:val="24"/>
        </w:rPr>
        <w:t xml:space="preserve">he seems uninspired to do anything </w:t>
      </w:r>
      <w:r w:rsidR="0049249F">
        <w:rPr>
          <w:rFonts w:ascii="Times New Roman" w:hAnsi="Times New Roman" w:cs="Times New Roman"/>
          <w:sz w:val="24"/>
          <w:szCs w:val="24"/>
        </w:rPr>
        <w:t xml:space="preserve">to quell his rage, and instead favours his pleasures and comfort away from war. </w:t>
      </w:r>
      <w:r w:rsidR="00BC7606">
        <w:rPr>
          <w:rFonts w:ascii="Times New Roman" w:hAnsi="Times New Roman" w:cs="Times New Roman"/>
          <w:sz w:val="24"/>
          <w:szCs w:val="24"/>
        </w:rPr>
        <w:t xml:space="preserve">Contrastingly, within </w:t>
      </w:r>
      <w:r w:rsidR="00BC7606">
        <w:rPr>
          <w:rFonts w:ascii="Times New Roman" w:hAnsi="Times New Roman" w:cs="Times New Roman"/>
          <w:i/>
          <w:iCs/>
          <w:sz w:val="24"/>
          <w:szCs w:val="24"/>
        </w:rPr>
        <w:t xml:space="preserve">Metamorphoses 12, </w:t>
      </w:r>
      <w:r w:rsidR="00BC7606" w:rsidRPr="00BC7606">
        <w:rPr>
          <w:rFonts w:ascii="Times New Roman" w:hAnsi="Times New Roman" w:cs="Times New Roman"/>
          <w:sz w:val="24"/>
          <w:szCs w:val="24"/>
        </w:rPr>
        <w:t>Achilles is depicted to be frust</w:t>
      </w:r>
      <w:r w:rsidR="00BC7606">
        <w:rPr>
          <w:rFonts w:ascii="Times New Roman" w:hAnsi="Times New Roman" w:cs="Times New Roman"/>
          <w:sz w:val="24"/>
          <w:szCs w:val="24"/>
        </w:rPr>
        <w:t xml:space="preserve">rated by his shortcomings </w:t>
      </w:r>
      <w:r w:rsidR="006243F5">
        <w:rPr>
          <w:rFonts w:ascii="Times New Roman" w:hAnsi="Times New Roman" w:cs="Times New Roman"/>
          <w:sz w:val="24"/>
          <w:szCs w:val="24"/>
        </w:rPr>
        <w:t xml:space="preserve">and has a desire to see his wrath through. In this passage, he is dependant on his victory within his combat against Cycnus in order to restore </w:t>
      </w:r>
      <w:r w:rsidR="00E22A08">
        <w:rPr>
          <w:rFonts w:ascii="Times New Roman" w:hAnsi="Times New Roman" w:cs="Times New Roman"/>
          <w:sz w:val="24"/>
          <w:szCs w:val="24"/>
        </w:rPr>
        <w:t xml:space="preserve">the heightened image he has of himself. </w:t>
      </w:r>
    </w:p>
    <w:p w14:paraId="06BC4B8F" w14:textId="6311C0B8" w:rsidR="00E867B5" w:rsidRPr="00FD1751" w:rsidRDefault="00E867B5" w:rsidP="00AB3C1B">
      <w:pPr>
        <w:rPr>
          <w:rFonts w:ascii="Times New Roman" w:hAnsi="Times New Roman" w:cs="Times New Roman"/>
          <w:iCs/>
          <w:sz w:val="24"/>
          <w:szCs w:val="24"/>
        </w:rPr>
      </w:pPr>
      <w:r>
        <w:rPr>
          <w:rFonts w:ascii="Times New Roman" w:hAnsi="Times New Roman" w:cs="Times New Roman"/>
          <w:sz w:val="24"/>
          <w:szCs w:val="24"/>
        </w:rPr>
        <w:t xml:space="preserve">Furthermore, the two texts vary in their depictions of Achilles due to the differing format of the poems. </w:t>
      </w:r>
      <w:r w:rsidR="00425AB9">
        <w:rPr>
          <w:rFonts w:ascii="Times New Roman" w:hAnsi="Times New Roman" w:cs="Times New Roman"/>
          <w:sz w:val="24"/>
          <w:szCs w:val="24"/>
        </w:rPr>
        <w:t xml:space="preserve">Whilst </w:t>
      </w:r>
      <w:r w:rsidR="00425AB9">
        <w:rPr>
          <w:rFonts w:ascii="Times New Roman" w:hAnsi="Times New Roman" w:cs="Times New Roman"/>
          <w:i/>
          <w:iCs/>
          <w:sz w:val="24"/>
          <w:szCs w:val="24"/>
        </w:rPr>
        <w:t xml:space="preserve">Heroides 3 </w:t>
      </w:r>
      <w:r w:rsidR="00425AB9">
        <w:rPr>
          <w:rFonts w:ascii="Times New Roman" w:hAnsi="Times New Roman" w:cs="Times New Roman"/>
          <w:sz w:val="24"/>
          <w:szCs w:val="24"/>
        </w:rPr>
        <w:t xml:space="preserve">is written as a letter from Briseis to Achilles, </w:t>
      </w:r>
      <w:r w:rsidR="00425AB9">
        <w:rPr>
          <w:rFonts w:ascii="Times New Roman" w:hAnsi="Times New Roman" w:cs="Times New Roman"/>
          <w:i/>
          <w:iCs/>
          <w:sz w:val="24"/>
          <w:szCs w:val="24"/>
        </w:rPr>
        <w:t xml:space="preserve">Metamorphoses 12 </w:t>
      </w:r>
      <w:r w:rsidR="00472C44">
        <w:rPr>
          <w:rFonts w:ascii="Times New Roman" w:hAnsi="Times New Roman" w:cs="Times New Roman"/>
          <w:sz w:val="24"/>
          <w:szCs w:val="24"/>
        </w:rPr>
        <w:t xml:space="preserve">writes directly of this encounter between Achilles and </w:t>
      </w:r>
      <w:r w:rsidR="00BB1AEB">
        <w:rPr>
          <w:rFonts w:ascii="Times New Roman" w:hAnsi="Times New Roman" w:cs="Times New Roman"/>
          <w:sz w:val="24"/>
          <w:szCs w:val="24"/>
        </w:rPr>
        <w:t>Cycnus and</w:t>
      </w:r>
      <w:r w:rsidR="00472C44">
        <w:rPr>
          <w:rFonts w:ascii="Times New Roman" w:hAnsi="Times New Roman" w:cs="Times New Roman"/>
          <w:sz w:val="24"/>
          <w:szCs w:val="24"/>
        </w:rPr>
        <w:t xml:space="preserve"> includes </w:t>
      </w:r>
      <w:r w:rsidR="00BB1AEB">
        <w:rPr>
          <w:rFonts w:ascii="Times New Roman" w:hAnsi="Times New Roman" w:cs="Times New Roman"/>
          <w:sz w:val="24"/>
          <w:szCs w:val="24"/>
        </w:rPr>
        <w:t xml:space="preserve">Achilles perspectives. From this, it can be said that </w:t>
      </w:r>
      <w:r w:rsidR="00BB1AEB">
        <w:rPr>
          <w:rFonts w:ascii="Times New Roman" w:hAnsi="Times New Roman" w:cs="Times New Roman"/>
          <w:i/>
          <w:iCs/>
          <w:sz w:val="24"/>
          <w:szCs w:val="24"/>
        </w:rPr>
        <w:t xml:space="preserve">Heroides 3 </w:t>
      </w:r>
      <w:r w:rsidR="00BB1AEB">
        <w:rPr>
          <w:rFonts w:ascii="Times New Roman" w:hAnsi="Times New Roman" w:cs="Times New Roman"/>
          <w:sz w:val="24"/>
          <w:szCs w:val="24"/>
        </w:rPr>
        <w:t xml:space="preserve">would explore </w:t>
      </w:r>
      <w:r w:rsidR="002B3868">
        <w:rPr>
          <w:rFonts w:ascii="Times New Roman" w:hAnsi="Times New Roman" w:cs="Times New Roman"/>
          <w:sz w:val="24"/>
          <w:szCs w:val="24"/>
        </w:rPr>
        <w:t xml:space="preserve">a depiction of Achilles from someone else’s perspective, </w:t>
      </w:r>
      <w:r w:rsidR="002B3868">
        <w:rPr>
          <w:rFonts w:ascii="Times New Roman" w:hAnsi="Times New Roman" w:cs="Times New Roman"/>
          <w:i/>
          <w:iCs/>
          <w:sz w:val="24"/>
          <w:szCs w:val="24"/>
        </w:rPr>
        <w:t xml:space="preserve">Metamorphoses 12 </w:t>
      </w:r>
      <w:r w:rsidR="002B3868">
        <w:rPr>
          <w:rFonts w:ascii="Times New Roman" w:hAnsi="Times New Roman" w:cs="Times New Roman"/>
          <w:sz w:val="24"/>
          <w:szCs w:val="24"/>
        </w:rPr>
        <w:t>would present a depiction of Achilles from his</w:t>
      </w:r>
      <w:r w:rsidR="00385BFA">
        <w:rPr>
          <w:rFonts w:ascii="Times New Roman" w:hAnsi="Times New Roman" w:cs="Times New Roman"/>
          <w:sz w:val="24"/>
          <w:szCs w:val="24"/>
        </w:rPr>
        <w:t xml:space="preserve"> own perspective- shown to be evident when he questions himself out loud about whether he has lost his strength </w:t>
      </w:r>
      <w:r w:rsidR="00C57910">
        <w:rPr>
          <w:rFonts w:ascii="Times New Roman" w:hAnsi="Times New Roman" w:cs="Times New Roman"/>
          <w:sz w:val="24"/>
          <w:szCs w:val="24"/>
        </w:rPr>
        <w:t>and power since fighting in the Trojan war.</w:t>
      </w:r>
      <w:r w:rsidR="00C2574B">
        <w:rPr>
          <w:rFonts w:ascii="Times New Roman" w:hAnsi="Times New Roman" w:cs="Times New Roman"/>
          <w:sz w:val="24"/>
          <w:szCs w:val="24"/>
        </w:rPr>
        <w:t xml:space="preserve"> </w:t>
      </w:r>
      <w:r w:rsidR="004C4D6D">
        <w:rPr>
          <w:rFonts w:ascii="Times New Roman" w:hAnsi="Times New Roman" w:cs="Times New Roman"/>
          <w:sz w:val="24"/>
          <w:szCs w:val="24"/>
        </w:rPr>
        <w:t xml:space="preserve">Yet one could also compare this to </w:t>
      </w:r>
      <w:r w:rsidR="004C4D6D">
        <w:rPr>
          <w:rFonts w:ascii="Times New Roman" w:hAnsi="Times New Roman" w:cs="Times New Roman"/>
          <w:i/>
          <w:iCs/>
          <w:sz w:val="24"/>
          <w:szCs w:val="24"/>
        </w:rPr>
        <w:t xml:space="preserve">Heroides 3, </w:t>
      </w:r>
      <w:r w:rsidR="004C4D6D">
        <w:rPr>
          <w:rFonts w:ascii="Times New Roman" w:hAnsi="Times New Roman" w:cs="Times New Roman"/>
          <w:sz w:val="24"/>
          <w:szCs w:val="24"/>
        </w:rPr>
        <w:t>as although it is coming from Briseis’ voice, she too questions Achilles power</w:t>
      </w:r>
      <w:r w:rsidR="00B4447C">
        <w:rPr>
          <w:rFonts w:ascii="Times New Roman" w:hAnsi="Times New Roman" w:cs="Times New Roman"/>
          <w:sz w:val="24"/>
          <w:szCs w:val="24"/>
        </w:rPr>
        <w:t xml:space="preserve"> in an </w:t>
      </w:r>
      <w:r w:rsidR="00253903">
        <w:rPr>
          <w:rFonts w:ascii="Times New Roman" w:hAnsi="Times New Roman" w:cs="Times New Roman"/>
          <w:sz w:val="24"/>
          <w:szCs w:val="24"/>
        </w:rPr>
        <w:t>attempt</w:t>
      </w:r>
      <w:r w:rsidR="00B4447C">
        <w:rPr>
          <w:rFonts w:ascii="Times New Roman" w:hAnsi="Times New Roman" w:cs="Times New Roman"/>
          <w:sz w:val="24"/>
          <w:szCs w:val="24"/>
        </w:rPr>
        <w:t xml:space="preserve"> to persuade him.</w:t>
      </w:r>
      <w:r w:rsidR="00872923">
        <w:rPr>
          <w:rFonts w:ascii="Times New Roman" w:hAnsi="Times New Roman" w:cs="Times New Roman"/>
          <w:sz w:val="24"/>
          <w:szCs w:val="24"/>
        </w:rPr>
        <w:t xml:space="preserve"> There is a mutual sense of </w:t>
      </w:r>
      <w:r w:rsidR="00253903">
        <w:rPr>
          <w:rFonts w:ascii="Times New Roman" w:hAnsi="Times New Roman" w:cs="Times New Roman"/>
          <w:sz w:val="24"/>
          <w:szCs w:val="24"/>
        </w:rPr>
        <w:t xml:space="preserve">Ovid questioning Achilles position as a powerful mythological figure in both texts, and whilst Achilles does eventually best Cycnus with his strength in </w:t>
      </w:r>
      <w:r w:rsidR="00253903">
        <w:rPr>
          <w:rFonts w:ascii="Times New Roman" w:hAnsi="Times New Roman" w:cs="Times New Roman"/>
          <w:i/>
          <w:iCs/>
          <w:sz w:val="24"/>
          <w:szCs w:val="24"/>
        </w:rPr>
        <w:t xml:space="preserve">Metamorphoses 12, </w:t>
      </w:r>
      <w:r w:rsidR="00253903">
        <w:rPr>
          <w:rFonts w:ascii="Times New Roman" w:hAnsi="Times New Roman" w:cs="Times New Roman"/>
          <w:sz w:val="24"/>
          <w:szCs w:val="24"/>
        </w:rPr>
        <w:t xml:space="preserve">both texts don’t specifically assert his character as an epic hero, as was done in </w:t>
      </w:r>
      <w:r w:rsidR="00253903" w:rsidRPr="00253903">
        <w:rPr>
          <w:rFonts w:ascii="Times New Roman" w:hAnsi="Times New Roman" w:cs="Times New Roman"/>
          <w:i/>
          <w:iCs/>
          <w:sz w:val="24"/>
          <w:szCs w:val="24"/>
        </w:rPr>
        <w:t>the Iliad</w:t>
      </w:r>
      <w:r w:rsidR="00253903">
        <w:rPr>
          <w:rFonts w:ascii="Times New Roman" w:hAnsi="Times New Roman" w:cs="Times New Roman"/>
          <w:sz w:val="24"/>
          <w:szCs w:val="24"/>
        </w:rPr>
        <w:t>. Furthermore</w:t>
      </w:r>
      <w:r w:rsidR="00FE6753">
        <w:rPr>
          <w:rFonts w:ascii="Times New Roman" w:hAnsi="Times New Roman" w:cs="Times New Roman"/>
          <w:sz w:val="24"/>
          <w:szCs w:val="24"/>
        </w:rPr>
        <w:t xml:space="preserve">, in both </w:t>
      </w:r>
      <w:r w:rsidR="00471E64">
        <w:rPr>
          <w:rFonts w:ascii="Times New Roman" w:hAnsi="Times New Roman" w:cs="Times New Roman"/>
          <w:sz w:val="24"/>
          <w:szCs w:val="24"/>
        </w:rPr>
        <w:t>pieces, Ovid does portray his character as someone who lacks control over his emotions</w:t>
      </w:r>
      <w:r w:rsidR="00340345">
        <w:rPr>
          <w:rFonts w:ascii="Times New Roman" w:hAnsi="Times New Roman" w:cs="Times New Roman"/>
          <w:sz w:val="24"/>
          <w:szCs w:val="24"/>
        </w:rPr>
        <w:t xml:space="preserve"> in a manor that does not reflect the typical epic hero</w:t>
      </w:r>
      <w:r w:rsidR="00C705ED">
        <w:rPr>
          <w:rFonts w:ascii="Times New Roman" w:hAnsi="Times New Roman" w:cs="Times New Roman"/>
          <w:sz w:val="24"/>
          <w:szCs w:val="24"/>
        </w:rPr>
        <w:t xml:space="preserve">, although in differing ways. </w:t>
      </w:r>
      <w:r w:rsidR="00C705ED">
        <w:rPr>
          <w:rFonts w:ascii="Times New Roman" w:hAnsi="Times New Roman" w:cs="Times New Roman"/>
          <w:iCs/>
          <w:sz w:val="24"/>
          <w:szCs w:val="24"/>
        </w:rPr>
        <w:t xml:space="preserve">Ovid’s </w:t>
      </w:r>
      <w:r w:rsidR="00C705ED">
        <w:rPr>
          <w:rFonts w:ascii="Times New Roman" w:hAnsi="Times New Roman" w:cs="Times New Roman"/>
          <w:i/>
          <w:sz w:val="24"/>
          <w:szCs w:val="24"/>
        </w:rPr>
        <w:t xml:space="preserve">Metamorphoses 12 </w:t>
      </w:r>
      <w:r w:rsidR="00C705ED">
        <w:rPr>
          <w:rFonts w:ascii="Times New Roman" w:hAnsi="Times New Roman" w:cs="Times New Roman"/>
          <w:iCs/>
          <w:sz w:val="24"/>
          <w:szCs w:val="24"/>
        </w:rPr>
        <w:t xml:space="preserve">does not mention Achilles fickle tendencies </w:t>
      </w:r>
      <w:r w:rsidR="00FD1751">
        <w:rPr>
          <w:rFonts w:ascii="Times New Roman" w:hAnsi="Times New Roman" w:cs="Times New Roman"/>
          <w:iCs/>
          <w:sz w:val="24"/>
          <w:szCs w:val="24"/>
        </w:rPr>
        <w:t xml:space="preserve">as he does within </w:t>
      </w:r>
      <w:r w:rsidR="00FD1751">
        <w:rPr>
          <w:rFonts w:ascii="Times New Roman" w:hAnsi="Times New Roman" w:cs="Times New Roman"/>
          <w:i/>
          <w:sz w:val="24"/>
          <w:szCs w:val="24"/>
        </w:rPr>
        <w:t>Heroides 3</w:t>
      </w:r>
      <w:r w:rsidR="00FD1751">
        <w:rPr>
          <w:rFonts w:ascii="Times New Roman" w:hAnsi="Times New Roman" w:cs="Times New Roman"/>
          <w:iCs/>
          <w:sz w:val="24"/>
          <w:szCs w:val="24"/>
        </w:rPr>
        <w:t xml:space="preserve">, yet he does draw a focus upon </w:t>
      </w:r>
      <w:r w:rsidR="003C147F">
        <w:rPr>
          <w:rFonts w:ascii="Times New Roman" w:hAnsi="Times New Roman" w:cs="Times New Roman"/>
          <w:iCs/>
          <w:sz w:val="24"/>
          <w:szCs w:val="24"/>
        </w:rPr>
        <w:t xml:space="preserve">Achilles focus upon his pride, as does Briseis in her letter to him. From this, it can be said that, although both pieces </w:t>
      </w:r>
      <w:r w:rsidR="00151354">
        <w:rPr>
          <w:rFonts w:ascii="Times New Roman" w:hAnsi="Times New Roman" w:cs="Times New Roman"/>
          <w:iCs/>
          <w:sz w:val="24"/>
          <w:szCs w:val="24"/>
        </w:rPr>
        <w:t xml:space="preserve">explore differing scenarios, Ovid </w:t>
      </w:r>
      <w:r w:rsidR="006B2631">
        <w:rPr>
          <w:rFonts w:ascii="Times New Roman" w:hAnsi="Times New Roman" w:cs="Times New Roman"/>
          <w:iCs/>
          <w:sz w:val="24"/>
          <w:szCs w:val="24"/>
        </w:rPr>
        <w:t xml:space="preserve">depiction of Achilles can be said to be consistent throughout. </w:t>
      </w:r>
    </w:p>
    <w:p w14:paraId="64CE50F2" w14:textId="64AB5011" w:rsidR="008D549D" w:rsidRPr="00A76F94" w:rsidRDefault="008D549D" w:rsidP="00AB3C1B">
      <w:pPr>
        <w:rPr>
          <w:rFonts w:ascii="Times New Roman" w:hAnsi="Times New Roman" w:cs="Times New Roman"/>
          <w:sz w:val="24"/>
          <w:szCs w:val="24"/>
        </w:rPr>
      </w:pPr>
      <w:r>
        <w:rPr>
          <w:rFonts w:ascii="Times New Roman" w:hAnsi="Times New Roman" w:cs="Times New Roman"/>
          <w:sz w:val="24"/>
          <w:szCs w:val="24"/>
        </w:rPr>
        <w:lastRenderedPageBreak/>
        <w:t xml:space="preserve">To conclude, the depiction of Achilles throughout history </w:t>
      </w:r>
      <w:r w:rsidR="003C25F1">
        <w:rPr>
          <w:rFonts w:ascii="Times New Roman" w:hAnsi="Times New Roman" w:cs="Times New Roman"/>
          <w:sz w:val="24"/>
          <w:szCs w:val="24"/>
        </w:rPr>
        <w:t xml:space="preserve">has been </w:t>
      </w:r>
      <w:r w:rsidR="00667022">
        <w:rPr>
          <w:rFonts w:ascii="Times New Roman" w:hAnsi="Times New Roman" w:cs="Times New Roman"/>
          <w:sz w:val="24"/>
          <w:szCs w:val="24"/>
        </w:rPr>
        <w:t xml:space="preserve">examined from many different perspectives and mythological </w:t>
      </w:r>
      <w:r w:rsidR="00B13FE3">
        <w:rPr>
          <w:rFonts w:ascii="Times New Roman" w:hAnsi="Times New Roman" w:cs="Times New Roman"/>
          <w:sz w:val="24"/>
          <w:szCs w:val="24"/>
        </w:rPr>
        <w:t xml:space="preserve">settings. </w:t>
      </w:r>
      <w:r w:rsidR="00B13FE3">
        <w:rPr>
          <w:rFonts w:ascii="Times New Roman" w:hAnsi="Times New Roman" w:cs="Times New Roman"/>
          <w:i/>
          <w:iCs/>
          <w:sz w:val="24"/>
          <w:szCs w:val="24"/>
        </w:rPr>
        <w:t xml:space="preserve">The Iliad </w:t>
      </w:r>
      <w:r w:rsidR="00B13FE3">
        <w:rPr>
          <w:rFonts w:ascii="Times New Roman" w:hAnsi="Times New Roman" w:cs="Times New Roman"/>
          <w:sz w:val="24"/>
          <w:szCs w:val="24"/>
        </w:rPr>
        <w:t xml:space="preserve">presents him as a heroic </w:t>
      </w:r>
      <w:r w:rsidR="008D2E66">
        <w:rPr>
          <w:rFonts w:ascii="Times New Roman" w:hAnsi="Times New Roman" w:cs="Times New Roman"/>
          <w:sz w:val="24"/>
          <w:szCs w:val="24"/>
        </w:rPr>
        <w:t xml:space="preserve">figure that, despite being consumed with rage for many of the books, eventually changes the tide of the Trojan war and brings victory upon Greece. </w:t>
      </w:r>
      <w:r w:rsidR="002D57BF">
        <w:rPr>
          <w:rFonts w:ascii="Times New Roman" w:hAnsi="Times New Roman" w:cs="Times New Roman"/>
          <w:sz w:val="24"/>
          <w:szCs w:val="24"/>
        </w:rPr>
        <w:t xml:space="preserve">Whilst Ovid does not discard this portrayal of Achilles within his writing, he often plays upon these Homeric tropes and shapes them in a way that adds new depth to his character, such as </w:t>
      </w:r>
      <w:r w:rsidR="00010B15">
        <w:rPr>
          <w:rFonts w:ascii="Times New Roman" w:hAnsi="Times New Roman" w:cs="Times New Roman"/>
          <w:sz w:val="24"/>
          <w:szCs w:val="24"/>
        </w:rPr>
        <w:t xml:space="preserve">exploring his time away from the Trojan war within </w:t>
      </w:r>
      <w:r w:rsidR="00010B15">
        <w:rPr>
          <w:rFonts w:ascii="Times New Roman" w:hAnsi="Times New Roman" w:cs="Times New Roman"/>
          <w:i/>
          <w:iCs/>
          <w:sz w:val="24"/>
          <w:szCs w:val="24"/>
        </w:rPr>
        <w:t>Heroides 3</w:t>
      </w:r>
      <w:r w:rsidR="00010B15">
        <w:rPr>
          <w:rFonts w:ascii="Times New Roman" w:hAnsi="Times New Roman" w:cs="Times New Roman"/>
          <w:sz w:val="24"/>
          <w:szCs w:val="24"/>
        </w:rPr>
        <w:t xml:space="preserve"> and how </w:t>
      </w:r>
      <w:r w:rsidR="007679B4">
        <w:rPr>
          <w:rFonts w:ascii="Times New Roman" w:hAnsi="Times New Roman" w:cs="Times New Roman"/>
          <w:sz w:val="24"/>
          <w:szCs w:val="24"/>
        </w:rPr>
        <w:t xml:space="preserve">his heroic tendencies faulter in the eyes of Briseis who </w:t>
      </w:r>
      <w:r w:rsidR="00870D8A">
        <w:rPr>
          <w:rFonts w:ascii="Times New Roman" w:hAnsi="Times New Roman" w:cs="Times New Roman"/>
          <w:sz w:val="24"/>
          <w:szCs w:val="24"/>
        </w:rPr>
        <w:t xml:space="preserve">is dependent on him and his role in the war. As with </w:t>
      </w:r>
      <w:r w:rsidR="00870D8A">
        <w:rPr>
          <w:rFonts w:ascii="Times New Roman" w:hAnsi="Times New Roman" w:cs="Times New Roman"/>
          <w:i/>
          <w:iCs/>
          <w:sz w:val="24"/>
          <w:szCs w:val="24"/>
        </w:rPr>
        <w:t xml:space="preserve">Metamorphoses 12, </w:t>
      </w:r>
      <w:r w:rsidR="00E74272">
        <w:rPr>
          <w:rFonts w:ascii="Times New Roman" w:hAnsi="Times New Roman" w:cs="Times New Roman"/>
          <w:sz w:val="24"/>
          <w:szCs w:val="24"/>
        </w:rPr>
        <w:t xml:space="preserve">Ovid interprets how the character of Achilles would react when faced with someone </w:t>
      </w:r>
      <w:r w:rsidR="00C6787F">
        <w:rPr>
          <w:rFonts w:ascii="Times New Roman" w:hAnsi="Times New Roman" w:cs="Times New Roman"/>
          <w:sz w:val="24"/>
          <w:szCs w:val="24"/>
        </w:rPr>
        <w:t xml:space="preserve">who he views as </w:t>
      </w:r>
      <w:r w:rsidR="00E74272">
        <w:rPr>
          <w:rFonts w:ascii="Times New Roman" w:hAnsi="Times New Roman" w:cs="Times New Roman"/>
          <w:sz w:val="24"/>
          <w:szCs w:val="24"/>
        </w:rPr>
        <w:t xml:space="preserve">more powerful than him, despite all his victories in the Trojan war, and how this would affect the depiction of his character. Whilst both texts differ at certain points in their portrayals of Achilles, I would conclude that </w:t>
      </w:r>
      <w:r w:rsidR="00CD30E1">
        <w:rPr>
          <w:rFonts w:ascii="Times New Roman" w:hAnsi="Times New Roman" w:cs="Times New Roman"/>
          <w:sz w:val="24"/>
          <w:szCs w:val="24"/>
        </w:rPr>
        <w:t xml:space="preserve">Ovid was able to depict </w:t>
      </w:r>
      <w:r w:rsidR="00A76F94">
        <w:rPr>
          <w:rFonts w:ascii="Times New Roman" w:hAnsi="Times New Roman" w:cs="Times New Roman"/>
          <w:sz w:val="24"/>
          <w:szCs w:val="24"/>
        </w:rPr>
        <w:t xml:space="preserve">his character in both of the texts as someone who isn’t completely detached from his characterisation in </w:t>
      </w:r>
      <w:r w:rsidR="00A76F94">
        <w:rPr>
          <w:rFonts w:ascii="Times New Roman" w:hAnsi="Times New Roman" w:cs="Times New Roman"/>
          <w:i/>
          <w:iCs/>
          <w:sz w:val="24"/>
          <w:szCs w:val="24"/>
        </w:rPr>
        <w:t>The Iliad</w:t>
      </w:r>
      <w:r w:rsidR="0004019C">
        <w:rPr>
          <w:rFonts w:ascii="Times New Roman" w:hAnsi="Times New Roman" w:cs="Times New Roman"/>
          <w:sz w:val="24"/>
          <w:szCs w:val="24"/>
        </w:rPr>
        <w:t xml:space="preserve">, </w:t>
      </w:r>
      <w:r w:rsidR="008238C9">
        <w:rPr>
          <w:rFonts w:ascii="Times New Roman" w:hAnsi="Times New Roman" w:cs="Times New Roman"/>
          <w:sz w:val="24"/>
          <w:szCs w:val="24"/>
        </w:rPr>
        <w:t>whilst</w:t>
      </w:r>
      <w:r w:rsidR="00B92716">
        <w:rPr>
          <w:rFonts w:ascii="Times New Roman" w:hAnsi="Times New Roman" w:cs="Times New Roman"/>
          <w:sz w:val="24"/>
          <w:szCs w:val="24"/>
        </w:rPr>
        <w:t xml:space="preserve"> still provid</w:t>
      </w:r>
      <w:r w:rsidR="008238C9">
        <w:rPr>
          <w:rFonts w:ascii="Times New Roman" w:hAnsi="Times New Roman" w:cs="Times New Roman"/>
          <w:sz w:val="24"/>
          <w:szCs w:val="24"/>
        </w:rPr>
        <w:t>ing</w:t>
      </w:r>
      <w:r w:rsidR="00B92716">
        <w:rPr>
          <w:rFonts w:ascii="Times New Roman" w:hAnsi="Times New Roman" w:cs="Times New Roman"/>
          <w:sz w:val="24"/>
          <w:szCs w:val="24"/>
        </w:rPr>
        <w:t xml:space="preserve"> a n</w:t>
      </w:r>
      <w:r w:rsidR="0004019C">
        <w:rPr>
          <w:rFonts w:ascii="Times New Roman" w:hAnsi="Times New Roman" w:cs="Times New Roman"/>
          <w:sz w:val="24"/>
          <w:szCs w:val="24"/>
        </w:rPr>
        <w:t xml:space="preserve">ew depth to Achilles as a mythological </w:t>
      </w:r>
      <w:r w:rsidR="00207712">
        <w:rPr>
          <w:rFonts w:ascii="Times New Roman" w:hAnsi="Times New Roman" w:cs="Times New Roman"/>
          <w:sz w:val="24"/>
          <w:szCs w:val="24"/>
        </w:rPr>
        <w:t xml:space="preserve">figure. </w:t>
      </w:r>
    </w:p>
    <w:p w14:paraId="18837EE0" w14:textId="77777777" w:rsidR="00F759AE" w:rsidRPr="00AB3C1B" w:rsidRDefault="00F759AE" w:rsidP="00AB3C1B">
      <w:pPr>
        <w:rPr>
          <w:rFonts w:ascii="Times New Roman" w:hAnsi="Times New Roman" w:cs="Times New Roman"/>
          <w:i/>
          <w:iCs/>
          <w:sz w:val="28"/>
          <w:szCs w:val="28"/>
        </w:rPr>
      </w:pPr>
    </w:p>
    <w:p w14:paraId="45DC701B" w14:textId="70977DCE" w:rsidR="007143DB" w:rsidRDefault="007143DB" w:rsidP="007143DB">
      <w:pPr>
        <w:rPr>
          <w:rFonts w:ascii="Times New Roman" w:hAnsi="Times New Roman" w:cs="Times New Roman"/>
          <w:sz w:val="24"/>
          <w:szCs w:val="24"/>
        </w:rPr>
      </w:pPr>
    </w:p>
    <w:p w14:paraId="04A34A8E" w14:textId="77777777" w:rsidR="00D66FB1" w:rsidRDefault="00D66FB1" w:rsidP="007143DB">
      <w:pPr>
        <w:rPr>
          <w:rFonts w:ascii="Times New Roman" w:hAnsi="Times New Roman" w:cs="Times New Roman"/>
          <w:sz w:val="24"/>
          <w:szCs w:val="24"/>
        </w:rPr>
      </w:pPr>
    </w:p>
    <w:p w14:paraId="06E6FF43" w14:textId="77777777" w:rsidR="00D66FB1" w:rsidRPr="00D66FB1" w:rsidRDefault="00D66FB1" w:rsidP="007143DB">
      <w:pPr>
        <w:rPr>
          <w:rFonts w:ascii="Times New Roman" w:hAnsi="Times New Roman" w:cs="Times New Roman"/>
          <w:sz w:val="28"/>
          <w:szCs w:val="28"/>
        </w:rPr>
      </w:pPr>
    </w:p>
    <w:p w14:paraId="4871CDD1" w14:textId="77777777" w:rsidR="00024FC8" w:rsidRDefault="00024FC8">
      <w:pPr>
        <w:rPr>
          <w:rFonts w:ascii="Times New Roman" w:hAnsi="Times New Roman" w:cs="Times New Roman"/>
          <w:sz w:val="24"/>
          <w:szCs w:val="24"/>
        </w:rPr>
      </w:pPr>
    </w:p>
    <w:p w14:paraId="467C974C" w14:textId="437199A9" w:rsidR="0028252D" w:rsidRDefault="0028252D">
      <w:pPr>
        <w:rPr>
          <w:rFonts w:ascii="Times New Roman" w:hAnsi="Times New Roman" w:cs="Times New Roman"/>
          <w:iCs/>
          <w:sz w:val="24"/>
          <w:szCs w:val="24"/>
        </w:rPr>
      </w:pPr>
    </w:p>
    <w:p w14:paraId="7820B917" w14:textId="77777777" w:rsidR="0028252D" w:rsidRDefault="0028252D">
      <w:pPr>
        <w:rPr>
          <w:rFonts w:ascii="Times New Roman" w:hAnsi="Times New Roman" w:cs="Times New Roman"/>
          <w:iCs/>
          <w:sz w:val="24"/>
          <w:szCs w:val="24"/>
        </w:rPr>
      </w:pPr>
      <w:r>
        <w:rPr>
          <w:rFonts w:ascii="Times New Roman" w:hAnsi="Times New Roman" w:cs="Times New Roman"/>
          <w:iCs/>
          <w:sz w:val="24"/>
          <w:szCs w:val="24"/>
        </w:rPr>
        <w:br w:type="page"/>
      </w:r>
    </w:p>
    <w:p w14:paraId="0674A1D8" w14:textId="10E44B78" w:rsidR="00EE0CE9" w:rsidRDefault="008A3D28">
      <w:pPr>
        <w:rPr>
          <w:rFonts w:ascii="Times New Roman" w:hAnsi="Times New Roman" w:cs="Times New Roman"/>
          <w:b/>
          <w:bCs/>
          <w:iCs/>
          <w:sz w:val="28"/>
          <w:szCs w:val="28"/>
        </w:rPr>
      </w:pPr>
      <w:r>
        <w:rPr>
          <w:rFonts w:ascii="Times New Roman" w:hAnsi="Times New Roman" w:cs="Times New Roman"/>
          <w:b/>
          <w:bCs/>
          <w:iCs/>
          <w:sz w:val="28"/>
          <w:szCs w:val="28"/>
        </w:rPr>
        <w:lastRenderedPageBreak/>
        <w:t xml:space="preserve">Bibliography: </w:t>
      </w:r>
    </w:p>
    <w:p w14:paraId="4AD27BAB" w14:textId="2005D8CA" w:rsidR="00A17A03" w:rsidRPr="007B6239" w:rsidRDefault="00A17A03" w:rsidP="008A3D28">
      <w:pPr>
        <w:pStyle w:val="ListParagraph"/>
        <w:numPr>
          <w:ilvl w:val="0"/>
          <w:numId w:val="2"/>
        </w:numPr>
        <w:rPr>
          <w:rFonts w:ascii="Times New Roman" w:hAnsi="Times New Roman" w:cs="Times New Roman"/>
          <w:b/>
          <w:bCs/>
          <w:iCs/>
          <w:sz w:val="28"/>
          <w:szCs w:val="28"/>
        </w:rPr>
      </w:pPr>
      <w:r w:rsidRPr="0079789C">
        <w:rPr>
          <w:rFonts w:ascii="Times New Roman" w:hAnsi="Times New Roman" w:cs="Times New Roman"/>
          <w:sz w:val="24"/>
          <w:szCs w:val="24"/>
        </w:rPr>
        <w:t xml:space="preserve">Boyd, B. </w:t>
      </w:r>
      <w:r w:rsidRPr="00FC47DA">
        <w:rPr>
          <w:rFonts w:ascii="Times New Roman" w:hAnsi="Times New Roman" w:cs="Times New Roman"/>
          <w:i/>
          <w:iCs/>
          <w:sz w:val="24"/>
          <w:szCs w:val="24"/>
        </w:rPr>
        <w:t>Ovid's Homer: Authority, Repetition, Reception</w:t>
      </w:r>
      <w:r w:rsidRPr="0079789C">
        <w:rPr>
          <w:rFonts w:ascii="Times New Roman" w:hAnsi="Times New Roman" w:cs="Times New Roman"/>
          <w:sz w:val="24"/>
          <w:szCs w:val="24"/>
        </w:rPr>
        <w:t xml:space="preserve"> (2018, Oxford)</w:t>
      </w:r>
      <w:r w:rsidR="00A30DE4">
        <w:rPr>
          <w:rFonts w:ascii="Times New Roman" w:hAnsi="Times New Roman" w:cs="Times New Roman"/>
          <w:sz w:val="24"/>
          <w:szCs w:val="24"/>
        </w:rPr>
        <w:t>, P.4</w:t>
      </w:r>
    </w:p>
    <w:p w14:paraId="4E8068DA" w14:textId="64EB25EB" w:rsidR="007B6239" w:rsidRPr="005F1D19" w:rsidRDefault="00FE6EEB" w:rsidP="008A3D28">
      <w:pPr>
        <w:pStyle w:val="ListParagraph"/>
        <w:numPr>
          <w:ilvl w:val="0"/>
          <w:numId w:val="2"/>
        </w:numPr>
        <w:rPr>
          <w:rFonts w:ascii="Times New Roman" w:hAnsi="Times New Roman" w:cs="Times New Roman"/>
          <w:b/>
          <w:bCs/>
          <w:iCs/>
          <w:sz w:val="28"/>
          <w:szCs w:val="28"/>
        </w:rPr>
      </w:pPr>
      <w:r w:rsidRPr="002B7BB4">
        <w:rPr>
          <w:rFonts w:ascii="Times New Roman" w:hAnsi="Times New Roman" w:cs="Times New Roman"/>
          <w:sz w:val="24"/>
          <w:szCs w:val="24"/>
        </w:rPr>
        <w:t xml:space="preserve">Fulkerson, L. (2005) </w:t>
      </w:r>
      <w:r w:rsidRPr="00FC47DA">
        <w:rPr>
          <w:rFonts w:ascii="Times New Roman" w:hAnsi="Times New Roman" w:cs="Times New Roman"/>
          <w:i/>
          <w:iCs/>
          <w:sz w:val="24"/>
          <w:szCs w:val="24"/>
        </w:rPr>
        <w:t xml:space="preserve">The Ovidian heroine as </w:t>
      </w:r>
      <w:proofErr w:type="gramStart"/>
      <w:r w:rsidRPr="00FC47DA">
        <w:rPr>
          <w:rFonts w:ascii="Times New Roman" w:hAnsi="Times New Roman" w:cs="Times New Roman"/>
          <w:i/>
          <w:iCs/>
          <w:sz w:val="24"/>
          <w:szCs w:val="24"/>
        </w:rPr>
        <w:t>author :</w:t>
      </w:r>
      <w:proofErr w:type="gramEnd"/>
      <w:r w:rsidRPr="00FC47DA">
        <w:rPr>
          <w:rFonts w:ascii="Times New Roman" w:hAnsi="Times New Roman" w:cs="Times New Roman"/>
          <w:i/>
          <w:iCs/>
          <w:sz w:val="24"/>
          <w:szCs w:val="24"/>
        </w:rPr>
        <w:t xml:space="preserve"> reading, writing, and community in the Heroides</w:t>
      </w:r>
      <w:r w:rsidRPr="002B7BB4">
        <w:rPr>
          <w:rFonts w:ascii="Times New Roman" w:hAnsi="Times New Roman" w:cs="Times New Roman"/>
          <w:sz w:val="24"/>
          <w:szCs w:val="24"/>
        </w:rPr>
        <w:t>. Cambridge: Cambridge University Press. P. 9</w:t>
      </w:r>
      <w:r w:rsidR="00C42984">
        <w:rPr>
          <w:rFonts w:ascii="Times New Roman" w:hAnsi="Times New Roman" w:cs="Times New Roman"/>
          <w:sz w:val="24"/>
          <w:szCs w:val="24"/>
        </w:rPr>
        <w:t>6</w:t>
      </w:r>
    </w:p>
    <w:p w14:paraId="6632DA10" w14:textId="47E472DA" w:rsidR="005F1D19" w:rsidRPr="00FC47DA" w:rsidRDefault="005F1D19" w:rsidP="008A3D28">
      <w:pPr>
        <w:pStyle w:val="ListParagraph"/>
        <w:numPr>
          <w:ilvl w:val="0"/>
          <w:numId w:val="2"/>
        </w:numPr>
        <w:rPr>
          <w:rFonts w:ascii="Times New Roman" w:hAnsi="Times New Roman" w:cs="Times New Roman"/>
          <w:b/>
          <w:bCs/>
          <w:iCs/>
          <w:sz w:val="28"/>
          <w:szCs w:val="28"/>
        </w:rPr>
      </w:pPr>
      <w:r w:rsidRPr="002B7BB4">
        <w:rPr>
          <w:rFonts w:ascii="Times New Roman" w:hAnsi="Times New Roman" w:cs="Times New Roman"/>
          <w:sz w:val="24"/>
          <w:szCs w:val="24"/>
        </w:rPr>
        <w:t xml:space="preserve">Fulkerson, L. (2005) </w:t>
      </w:r>
      <w:r w:rsidRPr="00FC47DA">
        <w:rPr>
          <w:rFonts w:ascii="Times New Roman" w:hAnsi="Times New Roman" w:cs="Times New Roman"/>
          <w:i/>
          <w:iCs/>
          <w:sz w:val="24"/>
          <w:szCs w:val="24"/>
        </w:rPr>
        <w:t xml:space="preserve">The Ovidian heroine as </w:t>
      </w:r>
      <w:proofErr w:type="gramStart"/>
      <w:r w:rsidRPr="00FC47DA">
        <w:rPr>
          <w:rFonts w:ascii="Times New Roman" w:hAnsi="Times New Roman" w:cs="Times New Roman"/>
          <w:i/>
          <w:iCs/>
          <w:sz w:val="24"/>
          <w:szCs w:val="24"/>
        </w:rPr>
        <w:t>author :</w:t>
      </w:r>
      <w:proofErr w:type="gramEnd"/>
      <w:r w:rsidRPr="00FC47DA">
        <w:rPr>
          <w:rFonts w:ascii="Times New Roman" w:hAnsi="Times New Roman" w:cs="Times New Roman"/>
          <w:i/>
          <w:iCs/>
          <w:sz w:val="24"/>
          <w:szCs w:val="24"/>
        </w:rPr>
        <w:t xml:space="preserve"> reading, writing, and community in the Heroides.</w:t>
      </w:r>
      <w:r w:rsidRPr="002B7BB4">
        <w:rPr>
          <w:rFonts w:ascii="Times New Roman" w:hAnsi="Times New Roman" w:cs="Times New Roman"/>
          <w:sz w:val="24"/>
          <w:szCs w:val="24"/>
        </w:rPr>
        <w:t xml:space="preserve"> Cambridge: Cambridge University Press. P. 97</w:t>
      </w:r>
    </w:p>
    <w:p w14:paraId="6529721F" w14:textId="52951887" w:rsidR="00FC47DA" w:rsidRPr="00FC47DA" w:rsidRDefault="00FC47DA" w:rsidP="008A3D28">
      <w:pPr>
        <w:pStyle w:val="ListParagraph"/>
        <w:numPr>
          <w:ilvl w:val="0"/>
          <w:numId w:val="2"/>
        </w:numPr>
        <w:rPr>
          <w:rFonts w:ascii="Times New Roman" w:hAnsi="Times New Roman" w:cs="Times New Roman"/>
          <w:b/>
          <w:bCs/>
          <w:iCs/>
          <w:sz w:val="28"/>
          <w:szCs w:val="28"/>
        </w:rPr>
      </w:pPr>
      <w:r>
        <w:rPr>
          <w:rFonts w:ascii="Times New Roman" w:hAnsi="Times New Roman" w:cs="Times New Roman"/>
          <w:sz w:val="24"/>
          <w:szCs w:val="24"/>
        </w:rPr>
        <w:t xml:space="preserve">Homer, </w:t>
      </w:r>
      <w:r>
        <w:rPr>
          <w:rFonts w:ascii="Times New Roman" w:hAnsi="Times New Roman" w:cs="Times New Roman"/>
          <w:i/>
          <w:sz w:val="24"/>
          <w:szCs w:val="24"/>
        </w:rPr>
        <w:t>The Iliad</w:t>
      </w:r>
    </w:p>
    <w:p w14:paraId="328AF969" w14:textId="0612F312" w:rsidR="00FC47DA" w:rsidRPr="00B5618F" w:rsidRDefault="00FC47DA" w:rsidP="008A3D28">
      <w:pPr>
        <w:pStyle w:val="ListParagraph"/>
        <w:numPr>
          <w:ilvl w:val="0"/>
          <w:numId w:val="2"/>
        </w:numPr>
        <w:rPr>
          <w:rFonts w:ascii="Times New Roman" w:hAnsi="Times New Roman" w:cs="Times New Roman"/>
          <w:b/>
          <w:bCs/>
          <w:iCs/>
          <w:sz w:val="28"/>
          <w:szCs w:val="28"/>
        </w:rPr>
      </w:pPr>
      <w:r>
        <w:rPr>
          <w:rFonts w:ascii="Times New Roman" w:hAnsi="Times New Roman" w:cs="Times New Roman"/>
          <w:iCs/>
          <w:sz w:val="24"/>
          <w:szCs w:val="24"/>
        </w:rPr>
        <w:t xml:space="preserve">Ovid, </w:t>
      </w:r>
      <w:r>
        <w:rPr>
          <w:rFonts w:ascii="Times New Roman" w:hAnsi="Times New Roman" w:cs="Times New Roman"/>
          <w:i/>
          <w:sz w:val="24"/>
          <w:szCs w:val="24"/>
        </w:rPr>
        <w:t>Her</w:t>
      </w:r>
      <w:r w:rsidR="00B5618F">
        <w:rPr>
          <w:rFonts w:ascii="Times New Roman" w:hAnsi="Times New Roman" w:cs="Times New Roman"/>
          <w:i/>
          <w:sz w:val="24"/>
          <w:szCs w:val="24"/>
        </w:rPr>
        <w:t>oides 3</w:t>
      </w:r>
    </w:p>
    <w:p w14:paraId="4542A475" w14:textId="762540F7" w:rsidR="00B5618F" w:rsidRPr="00D846E8" w:rsidRDefault="00B5618F" w:rsidP="008A3D28">
      <w:pPr>
        <w:pStyle w:val="ListParagraph"/>
        <w:numPr>
          <w:ilvl w:val="0"/>
          <w:numId w:val="2"/>
        </w:numPr>
        <w:rPr>
          <w:rFonts w:ascii="Times New Roman" w:hAnsi="Times New Roman" w:cs="Times New Roman"/>
          <w:b/>
          <w:bCs/>
          <w:iCs/>
          <w:sz w:val="28"/>
          <w:szCs w:val="28"/>
        </w:rPr>
      </w:pPr>
      <w:r>
        <w:rPr>
          <w:rFonts w:ascii="Times New Roman" w:hAnsi="Times New Roman" w:cs="Times New Roman"/>
          <w:iCs/>
          <w:sz w:val="24"/>
          <w:szCs w:val="24"/>
        </w:rPr>
        <w:t xml:space="preserve">Ovid, </w:t>
      </w:r>
      <w:r>
        <w:rPr>
          <w:rFonts w:ascii="Times New Roman" w:hAnsi="Times New Roman" w:cs="Times New Roman"/>
          <w:i/>
          <w:sz w:val="24"/>
          <w:szCs w:val="24"/>
        </w:rPr>
        <w:t xml:space="preserve">Metamorphoses 12, </w:t>
      </w:r>
      <w:r>
        <w:rPr>
          <w:rFonts w:ascii="Times New Roman" w:hAnsi="Times New Roman" w:cs="Times New Roman"/>
          <w:iCs/>
          <w:sz w:val="24"/>
          <w:szCs w:val="24"/>
        </w:rPr>
        <w:t>71-526</w:t>
      </w:r>
    </w:p>
    <w:p w14:paraId="3025DD7E" w14:textId="35B0C148" w:rsidR="00D846E8" w:rsidRPr="00D846E8" w:rsidRDefault="00D846E8" w:rsidP="008A3D28">
      <w:pPr>
        <w:pStyle w:val="ListParagraph"/>
        <w:numPr>
          <w:ilvl w:val="0"/>
          <w:numId w:val="2"/>
        </w:numPr>
        <w:rPr>
          <w:rFonts w:ascii="Times New Roman" w:hAnsi="Times New Roman" w:cs="Times New Roman"/>
          <w:b/>
          <w:bCs/>
          <w:iCs/>
          <w:sz w:val="32"/>
          <w:szCs w:val="32"/>
        </w:rPr>
      </w:pPr>
      <w:bookmarkStart w:id="2" w:name="_Hlk105444197"/>
      <w:r w:rsidRPr="00D846E8">
        <w:rPr>
          <w:rFonts w:ascii="Times New Roman" w:hAnsi="Times New Roman" w:cs="Times New Roman"/>
          <w:color w:val="000000"/>
          <w:spacing w:val="-5"/>
          <w:sz w:val="24"/>
          <w:szCs w:val="24"/>
          <w:shd w:val="clear" w:color="auto" w:fill="FFFFFF"/>
        </w:rPr>
        <w:t xml:space="preserve">Zumwalt, Nancy. </w:t>
      </w:r>
      <w:r w:rsidRPr="00D846E8">
        <w:rPr>
          <w:rFonts w:ascii="Times New Roman" w:hAnsi="Times New Roman" w:cs="Times New Roman"/>
          <w:i/>
          <w:iCs/>
          <w:color w:val="000000"/>
          <w:spacing w:val="-5"/>
          <w:sz w:val="24"/>
          <w:szCs w:val="24"/>
          <w:shd w:val="clear" w:color="auto" w:fill="FFFFFF"/>
        </w:rPr>
        <w:t>“‘</w:t>
      </w:r>
      <w:proofErr w:type="spellStart"/>
      <w:r w:rsidRPr="00D846E8">
        <w:rPr>
          <w:rFonts w:ascii="Times New Roman" w:hAnsi="Times New Roman" w:cs="Times New Roman"/>
          <w:i/>
          <w:iCs/>
          <w:color w:val="000000"/>
          <w:spacing w:val="-5"/>
          <w:sz w:val="24"/>
          <w:szCs w:val="24"/>
          <w:shd w:val="clear" w:color="auto" w:fill="FFFFFF"/>
        </w:rPr>
        <w:t>Fama</w:t>
      </w:r>
      <w:proofErr w:type="spellEnd"/>
      <w:r w:rsidRPr="00D846E8">
        <w:rPr>
          <w:rFonts w:ascii="Times New Roman" w:hAnsi="Times New Roman" w:cs="Times New Roman"/>
          <w:i/>
          <w:iCs/>
          <w:color w:val="000000"/>
          <w:spacing w:val="-5"/>
          <w:sz w:val="24"/>
          <w:szCs w:val="24"/>
          <w:shd w:val="clear" w:color="auto" w:fill="FFFFFF"/>
        </w:rPr>
        <w:t xml:space="preserve"> </w:t>
      </w:r>
      <w:proofErr w:type="spellStart"/>
      <w:r w:rsidRPr="00D846E8">
        <w:rPr>
          <w:rFonts w:ascii="Times New Roman" w:hAnsi="Times New Roman" w:cs="Times New Roman"/>
          <w:i/>
          <w:iCs/>
          <w:color w:val="000000"/>
          <w:spacing w:val="-5"/>
          <w:sz w:val="24"/>
          <w:szCs w:val="24"/>
          <w:shd w:val="clear" w:color="auto" w:fill="FFFFFF"/>
        </w:rPr>
        <w:t>Subversa</w:t>
      </w:r>
      <w:proofErr w:type="spellEnd"/>
      <w:r w:rsidRPr="00D846E8">
        <w:rPr>
          <w:rFonts w:ascii="Times New Roman" w:hAnsi="Times New Roman" w:cs="Times New Roman"/>
          <w:i/>
          <w:iCs/>
          <w:color w:val="000000"/>
          <w:spacing w:val="-5"/>
          <w:sz w:val="24"/>
          <w:szCs w:val="24"/>
          <w:shd w:val="clear" w:color="auto" w:fill="FFFFFF"/>
        </w:rPr>
        <w:t>’: Theme and Structure in Ovid ‘Metamorphoses’ 12.”</w:t>
      </w:r>
      <w:r w:rsidRPr="00D846E8">
        <w:rPr>
          <w:rFonts w:ascii="Times New Roman" w:hAnsi="Times New Roman" w:cs="Times New Roman"/>
          <w:color w:val="000000"/>
          <w:spacing w:val="-5"/>
          <w:sz w:val="24"/>
          <w:szCs w:val="24"/>
          <w:shd w:val="clear" w:color="auto" w:fill="FFFFFF"/>
        </w:rPr>
        <w:t> California Studies in Classical Antiquity, vol. 10, 1977, pp. 2</w:t>
      </w:r>
      <w:r>
        <w:rPr>
          <w:rFonts w:ascii="Times New Roman" w:hAnsi="Times New Roman" w:cs="Times New Roman"/>
          <w:color w:val="000000"/>
          <w:spacing w:val="-5"/>
          <w:sz w:val="24"/>
          <w:szCs w:val="24"/>
          <w:shd w:val="clear" w:color="auto" w:fill="FFFFFF"/>
        </w:rPr>
        <w:t>12</w:t>
      </w:r>
    </w:p>
    <w:bookmarkEnd w:id="2"/>
    <w:p w14:paraId="26E696B7" w14:textId="38951D09" w:rsidR="00D846E8" w:rsidRPr="00D846E8" w:rsidRDefault="00D846E8" w:rsidP="00D846E8">
      <w:pPr>
        <w:pStyle w:val="ListParagraph"/>
        <w:numPr>
          <w:ilvl w:val="0"/>
          <w:numId w:val="2"/>
        </w:numPr>
        <w:rPr>
          <w:rFonts w:ascii="Times New Roman" w:hAnsi="Times New Roman" w:cs="Times New Roman"/>
          <w:b/>
          <w:bCs/>
          <w:iCs/>
          <w:sz w:val="32"/>
          <w:szCs w:val="32"/>
        </w:rPr>
      </w:pPr>
      <w:r w:rsidRPr="00D846E8">
        <w:rPr>
          <w:rFonts w:ascii="Times New Roman" w:hAnsi="Times New Roman" w:cs="Times New Roman"/>
          <w:color w:val="000000"/>
          <w:spacing w:val="-5"/>
          <w:sz w:val="24"/>
          <w:szCs w:val="24"/>
          <w:shd w:val="clear" w:color="auto" w:fill="FFFFFF"/>
        </w:rPr>
        <w:t xml:space="preserve">Zumwalt, Nancy. </w:t>
      </w:r>
      <w:r w:rsidRPr="00D846E8">
        <w:rPr>
          <w:rFonts w:ascii="Times New Roman" w:hAnsi="Times New Roman" w:cs="Times New Roman"/>
          <w:i/>
          <w:iCs/>
          <w:color w:val="000000"/>
          <w:spacing w:val="-5"/>
          <w:sz w:val="24"/>
          <w:szCs w:val="24"/>
          <w:shd w:val="clear" w:color="auto" w:fill="FFFFFF"/>
        </w:rPr>
        <w:t>“‘</w:t>
      </w:r>
      <w:proofErr w:type="spellStart"/>
      <w:r w:rsidRPr="00D846E8">
        <w:rPr>
          <w:rFonts w:ascii="Times New Roman" w:hAnsi="Times New Roman" w:cs="Times New Roman"/>
          <w:i/>
          <w:iCs/>
          <w:color w:val="000000"/>
          <w:spacing w:val="-5"/>
          <w:sz w:val="24"/>
          <w:szCs w:val="24"/>
          <w:shd w:val="clear" w:color="auto" w:fill="FFFFFF"/>
        </w:rPr>
        <w:t>Fama</w:t>
      </w:r>
      <w:proofErr w:type="spellEnd"/>
      <w:r w:rsidRPr="00D846E8">
        <w:rPr>
          <w:rFonts w:ascii="Times New Roman" w:hAnsi="Times New Roman" w:cs="Times New Roman"/>
          <w:i/>
          <w:iCs/>
          <w:color w:val="000000"/>
          <w:spacing w:val="-5"/>
          <w:sz w:val="24"/>
          <w:szCs w:val="24"/>
          <w:shd w:val="clear" w:color="auto" w:fill="FFFFFF"/>
        </w:rPr>
        <w:t xml:space="preserve"> </w:t>
      </w:r>
      <w:proofErr w:type="spellStart"/>
      <w:r w:rsidRPr="00D846E8">
        <w:rPr>
          <w:rFonts w:ascii="Times New Roman" w:hAnsi="Times New Roman" w:cs="Times New Roman"/>
          <w:i/>
          <w:iCs/>
          <w:color w:val="000000"/>
          <w:spacing w:val="-5"/>
          <w:sz w:val="24"/>
          <w:szCs w:val="24"/>
          <w:shd w:val="clear" w:color="auto" w:fill="FFFFFF"/>
        </w:rPr>
        <w:t>Subversa</w:t>
      </w:r>
      <w:proofErr w:type="spellEnd"/>
      <w:r w:rsidRPr="00D846E8">
        <w:rPr>
          <w:rFonts w:ascii="Times New Roman" w:hAnsi="Times New Roman" w:cs="Times New Roman"/>
          <w:i/>
          <w:iCs/>
          <w:color w:val="000000"/>
          <w:spacing w:val="-5"/>
          <w:sz w:val="24"/>
          <w:szCs w:val="24"/>
          <w:shd w:val="clear" w:color="auto" w:fill="FFFFFF"/>
        </w:rPr>
        <w:t>’: Theme and Structure in Ovid ‘Metamorphoses’ 12.”</w:t>
      </w:r>
      <w:r w:rsidRPr="00D846E8">
        <w:rPr>
          <w:rFonts w:ascii="Times New Roman" w:hAnsi="Times New Roman" w:cs="Times New Roman"/>
          <w:color w:val="000000"/>
          <w:spacing w:val="-5"/>
          <w:sz w:val="24"/>
          <w:szCs w:val="24"/>
          <w:shd w:val="clear" w:color="auto" w:fill="FFFFFF"/>
        </w:rPr>
        <w:t> California Studies in Classical Antiquity, vol. 10, 1977, pp. 2</w:t>
      </w:r>
      <w:r>
        <w:rPr>
          <w:rFonts w:ascii="Times New Roman" w:hAnsi="Times New Roman" w:cs="Times New Roman"/>
          <w:color w:val="000000"/>
          <w:spacing w:val="-5"/>
          <w:sz w:val="24"/>
          <w:szCs w:val="24"/>
          <w:shd w:val="clear" w:color="auto" w:fill="FFFFFF"/>
        </w:rPr>
        <w:t>1</w:t>
      </w:r>
      <w:r>
        <w:rPr>
          <w:rFonts w:ascii="Times New Roman" w:hAnsi="Times New Roman" w:cs="Times New Roman"/>
          <w:color w:val="000000"/>
          <w:spacing w:val="-5"/>
          <w:sz w:val="24"/>
          <w:szCs w:val="24"/>
          <w:shd w:val="clear" w:color="auto" w:fill="FFFFFF"/>
        </w:rPr>
        <w:t>3</w:t>
      </w:r>
    </w:p>
    <w:p w14:paraId="1662F4CD" w14:textId="77777777" w:rsidR="00D846E8" w:rsidRPr="00D846E8" w:rsidRDefault="00D846E8" w:rsidP="00D846E8">
      <w:pPr>
        <w:pStyle w:val="ListParagraph"/>
        <w:rPr>
          <w:rFonts w:ascii="Times New Roman" w:hAnsi="Times New Roman" w:cs="Times New Roman"/>
          <w:b/>
          <w:bCs/>
          <w:iCs/>
          <w:sz w:val="32"/>
          <w:szCs w:val="32"/>
        </w:rPr>
      </w:pPr>
    </w:p>
    <w:sectPr w:rsidR="00D846E8" w:rsidRPr="00D846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46735" w14:textId="77777777" w:rsidR="00CA4FE4" w:rsidRDefault="00CA4FE4" w:rsidP="00EE0CE9">
      <w:pPr>
        <w:spacing w:after="0" w:line="240" w:lineRule="auto"/>
      </w:pPr>
      <w:r>
        <w:separator/>
      </w:r>
    </w:p>
  </w:endnote>
  <w:endnote w:type="continuationSeparator" w:id="0">
    <w:p w14:paraId="14102DC1" w14:textId="77777777" w:rsidR="00CA4FE4" w:rsidRDefault="00CA4FE4" w:rsidP="00EE0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1DB63" w14:textId="77777777" w:rsidR="00CA4FE4" w:rsidRDefault="00CA4FE4" w:rsidP="00EE0CE9">
      <w:pPr>
        <w:spacing w:after="0" w:line="240" w:lineRule="auto"/>
      </w:pPr>
      <w:r>
        <w:separator/>
      </w:r>
    </w:p>
  </w:footnote>
  <w:footnote w:type="continuationSeparator" w:id="0">
    <w:p w14:paraId="276909E9" w14:textId="77777777" w:rsidR="00CA4FE4" w:rsidRDefault="00CA4FE4" w:rsidP="00EE0CE9">
      <w:pPr>
        <w:spacing w:after="0" w:line="240" w:lineRule="auto"/>
      </w:pPr>
      <w:r>
        <w:continuationSeparator/>
      </w:r>
    </w:p>
  </w:footnote>
  <w:footnote w:id="1">
    <w:p w14:paraId="1ED26182" w14:textId="15AE4165" w:rsidR="00D6473A" w:rsidRPr="00D1410C" w:rsidRDefault="00D6473A">
      <w:pPr>
        <w:pStyle w:val="FootnoteText"/>
        <w:rPr>
          <w:i/>
          <w:iCs/>
        </w:rPr>
      </w:pPr>
      <w:r>
        <w:rPr>
          <w:rStyle w:val="FootnoteReference"/>
        </w:rPr>
        <w:footnoteRef/>
      </w:r>
      <w:r>
        <w:t xml:space="preserve"> </w:t>
      </w:r>
      <w:r w:rsidR="00D1410C">
        <w:t xml:space="preserve">Ovid. </w:t>
      </w:r>
      <w:r w:rsidR="00D1410C">
        <w:rPr>
          <w:i/>
          <w:iCs/>
        </w:rPr>
        <w:t>Heroides 3.</w:t>
      </w:r>
    </w:p>
  </w:footnote>
  <w:footnote w:id="2">
    <w:p w14:paraId="226A6DB3" w14:textId="13D60C9B" w:rsidR="00040C1E" w:rsidRPr="00D1410C" w:rsidRDefault="00040C1E">
      <w:pPr>
        <w:pStyle w:val="FootnoteText"/>
        <w:rPr>
          <w:i/>
          <w:iCs/>
        </w:rPr>
      </w:pPr>
      <w:r>
        <w:rPr>
          <w:rStyle w:val="FootnoteReference"/>
        </w:rPr>
        <w:footnoteRef/>
      </w:r>
      <w:r>
        <w:t xml:space="preserve"> </w:t>
      </w:r>
      <w:r w:rsidR="00D1410C">
        <w:t xml:space="preserve">Statius. </w:t>
      </w:r>
      <w:r w:rsidR="00D1410C">
        <w:rPr>
          <w:i/>
          <w:iCs/>
        </w:rPr>
        <w:t>The Achilleid.</w:t>
      </w:r>
    </w:p>
  </w:footnote>
  <w:footnote w:id="3">
    <w:p w14:paraId="5370DCDE" w14:textId="2336365C" w:rsidR="00EB7FEE" w:rsidRPr="002670FD" w:rsidRDefault="00EB7FEE">
      <w:pPr>
        <w:pStyle w:val="FootnoteText"/>
      </w:pPr>
      <w:r>
        <w:rPr>
          <w:rStyle w:val="FootnoteReference"/>
        </w:rPr>
        <w:footnoteRef/>
      </w:r>
      <w:r>
        <w:t xml:space="preserve"> </w:t>
      </w:r>
      <w:r w:rsidR="002670FD">
        <w:t xml:space="preserve">Ovid. </w:t>
      </w:r>
      <w:r w:rsidR="002670FD">
        <w:rPr>
          <w:i/>
          <w:iCs/>
        </w:rPr>
        <w:t xml:space="preserve">Metamorphoses. </w:t>
      </w:r>
      <w:r w:rsidR="002670FD">
        <w:t>12.</w:t>
      </w:r>
    </w:p>
  </w:footnote>
  <w:footnote w:id="4">
    <w:p w14:paraId="68622E7C" w14:textId="2CB837F7" w:rsidR="007B65F3" w:rsidRPr="00FE6EEB" w:rsidRDefault="007B65F3">
      <w:pPr>
        <w:pStyle w:val="FootnoteText"/>
      </w:pPr>
      <w:r>
        <w:rPr>
          <w:rStyle w:val="FootnoteReference"/>
        </w:rPr>
        <w:footnoteRef/>
      </w:r>
      <w:r>
        <w:t xml:space="preserve"> </w:t>
      </w:r>
      <w:r w:rsidR="00D1410C">
        <w:t xml:space="preserve">Fulkerson. </w:t>
      </w:r>
      <w:r w:rsidR="00D1410C">
        <w:rPr>
          <w:i/>
          <w:iCs/>
        </w:rPr>
        <w:t>The Ovidian heroine.</w:t>
      </w:r>
      <w:r w:rsidR="00FE6EEB">
        <w:rPr>
          <w:i/>
          <w:iCs/>
        </w:rPr>
        <w:t xml:space="preserve"> </w:t>
      </w:r>
    </w:p>
  </w:footnote>
  <w:footnote w:id="5">
    <w:p w14:paraId="518DA2B2" w14:textId="080A4EDC" w:rsidR="00A64C54" w:rsidRPr="00A64C54" w:rsidRDefault="00A64C54">
      <w:pPr>
        <w:pStyle w:val="FootnoteText"/>
        <w:rPr>
          <w:i/>
          <w:iCs/>
        </w:rPr>
      </w:pPr>
      <w:r>
        <w:rPr>
          <w:rStyle w:val="FootnoteReference"/>
        </w:rPr>
        <w:footnoteRef/>
      </w:r>
      <w:r>
        <w:t xml:space="preserve"> Fulkerson. </w:t>
      </w:r>
      <w:r>
        <w:rPr>
          <w:i/>
          <w:iCs/>
        </w:rPr>
        <w:t>The Ovidian heroine.</w:t>
      </w:r>
    </w:p>
  </w:footnote>
  <w:footnote w:id="6">
    <w:p w14:paraId="1471837E" w14:textId="263B5CB9" w:rsidR="00354426" w:rsidRPr="00354426" w:rsidRDefault="00354426">
      <w:pPr>
        <w:pStyle w:val="FootnoteText"/>
        <w:rPr>
          <w:i/>
          <w:iCs/>
        </w:rPr>
      </w:pPr>
      <w:r>
        <w:rPr>
          <w:rStyle w:val="FootnoteReference"/>
        </w:rPr>
        <w:footnoteRef/>
      </w:r>
      <w:r>
        <w:t xml:space="preserve"> Fulkerson. </w:t>
      </w:r>
      <w:r>
        <w:rPr>
          <w:i/>
          <w:iCs/>
        </w:rPr>
        <w:t xml:space="preserve">The Ovidian heroine. </w:t>
      </w:r>
    </w:p>
  </w:footnote>
  <w:footnote w:id="7">
    <w:p w14:paraId="0724F91E" w14:textId="5C1E6661" w:rsidR="00AB3C1B" w:rsidRPr="002670FD" w:rsidRDefault="00AB3C1B">
      <w:pPr>
        <w:pStyle w:val="FootnoteText"/>
        <w:rPr>
          <w:i/>
          <w:iCs/>
        </w:rPr>
      </w:pPr>
      <w:r>
        <w:rPr>
          <w:rStyle w:val="FootnoteReference"/>
        </w:rPr>
        <w:footnoteRef/>
      </w:r>
      <w:r>
        <w:t xml:space="preserve"> </w:t>
      </w:r>
      <w:bookmarkStart w:id="0" w:name="_Hlk105433986"/>
      <w:r w:rsidR="002670FD">
        <w:t xml:space="preserve">Boyd. </w:t>
      </w:r>
      <w:r w:rsidR="002670FD">
        <w:rPr>
          <w:i/>
          <w:iCs/>
        </w:rPr>
        <w:t>Ovid’s Homer</w:t>
      </w:r>
      <w:bookmarkEnd w:id="0"/>
    </w:p>
  </w:footnote>
  <w:footnote w:id="8">
    <w:p w14:paraId="25887B81" w14:textId="2DA94E32" w:rsidR="004A693B" w:rsidRPr="002670FD" w:rsidRDefault="004A693B">
      <w:pPr>
        <w:pStyle w:val="FootnoteText"/>
      </w:pPr>
      <w:r>
        <w:rPr>
          <w:rStyle w:val="FootnoteReference"/>
        </w:rPr>
        <w:footnoteRef/>
      </w:r>
      <w:r>
        <w:t xml:space="preserve"> </w:t>
      </w:r>
      <w:r w:rsidR="002670FD">
        <w:t xml:space="preserve">Boyd. </w:t>
      </w:r>
      <w:r w:rsidR="002670FD">
        <w:rPr>
          <w:i/>
          <w:iCs/>
        </w:rPr>
        <w:t>Ovid’s Homer</w:t>
      </w:r>
      <w:r w:rsidR="002670FD">
        <w:rPr>
          <w:i/>
          <w:iCs/>
        </w:rPr>
        <w:t xml:space="preserve">. </w:t>
      </w:r>
      <w:r w:rsidR="002670FD">
        <w:t>P.4</w:t>
      </w:r>
    </w:p>
  </w:footnote>
  <w:footnote w:id="9">
    <w:p w14:paraId="0305BAE2" w14:textId="7485816D" w:rsidR="004A693B" w:rsidRPr="002670FD" w:rsidRDefault="004A693B">
      <w:pPr>
        <w:pStyle w:val="FootnoteText"/>
      </w:pPr>
      <w:r>
        <w:rPr>
          <w:rStyle w:val="FootnoteReference"/>
        </w:rPr>
        <w:footnoteRef/>
      </w:r>
      <w:r>
        <w:t xml:space="preserve"> </w:t>
      </w:r>
      <w:r w:rsidR="002670FD">
        <w:t xml:space="preserve">Boyd. </w:t>
      </w:r>
      <w:r w:rsidR="002670FD">
        <w:rPr>
          <w:i/>
          <w:iCs/>
        </w:rPr>
        <w:t>Ovid’s Homer</w:t>
      </w:r>
      <w:r w:rsidR="002670FD">
        <w:rPr>
          <w:i/>
          <w:iCs/>
        </w:rPr>
        <w:t xml:space="preserve"> </w:t>
      </w:r>
      <w:r w:rsidR="002670FD">
        <w:t>P.4</w:t>
      </w:r>
    </w:p>
  </w:footnote>
  <w:footnote w:id="10">
    <w:p w14:paraId="5E6AC419" w14:textId="5361B672" w:rsidR="00EC51CA" w:rsidRPr="002670FD" w:rsidRDefault="00EC51CA">
      <w:pPr>
        <w:pStyle w:val="FootnoteText"/>
      </w:pPr>
      <w:r>
        <w:rPr>
          <w:rStyle w:val="FootnoteReference"/>
        </w:rPr>
        <w:footnoteRef/>
      </w:r>
      <w:r>
        <w:t xml:space="preserve"> </w:t>
      </w:r>
      <w:r w:rsidR="002670FD">
        <w:t xml:space="preserve">Boyd. </w:t>
      </w:r>
      <w:r w:rsidR="002670FD">
        <w:rPr>
          <w:i/>
          <w:iCs/>
        </w:rPr>
        <w:t>Ovid’s Homer</w:t>
      </w:r>
      <w:r w:rsidR="002670FD">
        <w:rPr>
          <w:i/>
          <w:iCs/>
        </w:rPr>
        <w:t xml:space="preserve"> </w:t>
      </w:r>
      <w:r w:rsidR="008632BF">
        <w:t>P</w:t>
      </w:r>
      <w:r w:rsidR="002D150F">
        <w:t>.4</w:t>
      </w:r>
    </w:p>
  </w:footnote>
  <w:footnote w:id="11">
    <w:p w14:paraId="1CC7BAC4" w14:textId="5A0D45DE" w:rsidR="00CD1EF5" w:rsidRPr="002D150F" w:rsidRDefault="00CD1EF5">
      <w:pPr>
        <w:pStyle w:val="FootnoteText"/>
        <w:rPr>
          <w:i/>
          <w:iCs/>
        </w:rPr>
      </w:pPr>
      <w:r>
        <w:rPr>
          <w:rStyle w:val="FootnoteReference"/>
        </w:rPr>
        <w:footnoteRef/>
      </w:r>
      <w:r>
        <w:t xml:space="preserve"> </w:t>
      </w:r>
      <w:r w:rsidR="002D150F">
        <w:t xml:space="preserve">Ovid. </w:t>
      </w:r>
      <w:r w:rsidR="002D150F">
        <w:rPr>
          <w:i/>
          <w:iCs/>
        </w:rPr>
        <w:t>Heroides 3</w:t>
      </w:r>
    </w:p>
  </w:footnote>
  <w:footnote w:id="12">
    <w:p w14:paraId="5031CF17" w14:textId="0097F32F" w:rsidR="00FC25CE" w:rsidRPr="008632BF" w:rsidRDefault="00FC25CE">
      <w:pPr>
        <w:pStyle w:val="FootnoteText"/>
      </w:pPr>
      <w:r>
        <w:rPr>
          <w:rStyle w:val="FootnoteReference"/>
        </w:rPr>
        <w:footnoteRef/>
      </w:r>
      <w:r>
        <w:t xml:space="preserve"> </w:t>
      </w:r>
      <w:r w:rsidR="008632BF">
        <w:t xml:space="preserve">Boyd. </w:t>
      </w:r>
      <w:r w:rsidR="008632BF">
        <w:rPr>
          <w:i/>
          <w:iCs/>
        </w:rPr>
        <w:t>Ovid’s Homer</w:t>
      </w:r>
      <w:r w:rsidR="008632BF">
        <w:rPr>
          <w:i/>
          <w:iCs/>
        </w:rPr>
        <w:t xml:space="preserve"> </w:t>
      </w:r>
      <w:r w:rsidR="008632BF">
        <w:t>P.4</w:t>
      </w:r>
    </w:p>
  </w:footnote>
  <w:footnote w:id="13">
    <w:p w14:paraId="1B78800E" w14:textId="7EFCDEBB" w:rsidR="00190ECC" w:rsidRPr="008632BF" w:rsidRDefault="00190ECC">
      <w:pPr>
        <w:pStyle w:val="FootnoteText"/>
        <w:rPr>
          <w:i/>
          <w:iCs/>
        </w:rPr>
      </w:pPr>
      <w:r>
        <w:rPr>
          <w:rStyle w:val="FootnoteReference"/>
        </w:rPr>
        <w:footnoteRef/>
      </w:r>
      <w:r>
        <w:t xml:space="preserve"> </w:t>
      </w:r>
      <w:r w:rsidR="008632BF">
        <w:t xml:space="preserve">Ovid. </w:t>
      </w:r>
      <w:r w:rsidR="008632BF">
        <w:rPr>
          <w:i/>
          <w:iCs/>
        </w:rPr>
        <w:t xml:space="preserve">Heroides 3 </w:t>
      </w:r>
    </w:p>
  </w:footnote>
  <w:footnote w:id="14">
    <w:p w14:paraId="263F2883" w14:textId="69B4731C" w:rsidR="003D1456" w:rsidRPr="00B311F3" w:rsidRDefault="003D1456">
      <w:pPr>
        <w:pStyle w:val="FootnoteText"/>
      </w:pPr>
      <w:r>
        <w:rPr>
          <w:rStyle w:val="FootnoteReference"/>
        </w:rPr>
        <w:footnoteRef/>
      </w:r>
      <w:r>
        <w:t xml:space="preserve"> </w:t>
      </w:r>
      <w:r w:rsidR="00B311F3">
        <w:t xml:space="preserve">Ovid. </w:t>
      </w:r>
      <w:r w:rsidR="00B311F3">
        <w:rPr>
          <w:i/>
          <w:iCs/>
        </w:rPr>
        <w:t xml:space="preserve">Meta. </w:t>
      </w:r>
      <w:r w:rsidR="00B311F3">
        <w:t>12</w:t>
      </w:r>
    </w:p>
  </w:footnote>
  <w:footnote w:id="15">
    <w:p w14:paraId="5F02CDB0" w14:textId="59DB5E52" w:rsidR="00AB170A" w:rsidRPr="00B311F3" w:rsidRDefault="00AB170A">
      <w:pPr>
        <w:pStyle w:val="FootnoteText"/>
      </w:pPr>
      <w:r>
        <w:rPr>
          <w:rStyle w:val="FootnoteReference"/>
        </w:rPr>
        <w:footnoteRef/>
      </w:r>
      <w:r>
        <w:t xml:space="preserve"> </w:t>
      </w:r>
      <w:r w:rsidR="00B311F3">
        <w:t xml:space="preserve">Ovid. </w:t>
      </w:r>
      <w:r w:rsidR="00B311F3">
        <w:rPr>
          <w:i/>
          <w:iCs/>
        </w:rPr>
        <w:t xml:space="preserve">Meta. </w:t>
      </w:r>
      <w:r w:rsidR="00B311F3">
        <w:t>12</w:t>
      </w:r>
    </w:p>
  </w:footnote>
  <w:footnote w:id="16">
    <w:p w14:paraId="6A8EFC20" w14:textId="1DB74589" w:rsidR="008C3DE7" w:rsidRPr="001706B3" w:rsidRDefault="008C3DE7">
      <w:pPr>
        <w:pStyle w:val="FootnoteText"/>
        <w:rPr>
          <w:i/>
          <w:iCs/>
        </w:rPr>
      </w:pPr>
      <w:r>
        <w:rPr>
          <w:rStyle w:val="FootnoteReference"/>
        </w:rPr>
        <w:footnoteRef/>
      </w:r>
      <w:r>
        <w:t xml:space="preserve"> </w:t>
      </w:r>
      <w:bookmarkStart w:id="1" w:name="_Hlk105438609"/>
      <w:r w:rsidR="00B311F3">
        <w:t>Zumwalts</w:t>
      </w:r>
      <w:r w:rsidR="001706B3">
        <w:t xml:space="preserve">. </w:t>
      </w:r>
      <w:r w:rsidR="001706B3">
        <w:rPr>
          <w:i/>
          <w:iCs/>
        </w:rPr>
        <w:t>“</w:t>
      </w:r>
      <w:proofErr w:type="spellStart"/>
      <w:r w:rsidR="001706B3">
        <w:rPr>
          <w:i/>
          <w:iCs/>
        </w:rPr>
        <w:t>Fama</w:t>
      </w:r>
      <w:proofErr w:type="spellEnd"/>
      <w:r w:rsidR="001706B3">
        <w:rPr>
          <w:i/>
          <w:iCs/>
        </w:rPr>
        <w:t xml:space="preserve"> </w:t>
      </w:r>
      <w:proofErr w:type="spellStart"/>
      <w:r w:rsidR="001706B3">
        <w:rPr>
          <w:i/>
          <w:iCs/>
        </w:rPr>
        <w:t>Subversa</w:t>
      </w:r>
      <w:proofErr w:type="spellEnd"/>
      <w:r w:rsidR="001706B3">
        <w:rPr>
          <w:i/>
          <w:iCs/>
        </w:rPr>
        <w:t>”</w:t>
      </w:r>
      <w:bookmarkEnd w:id="1"/>
    </w:p>
  </w:footnote>
  <w:footnote w:id="17">
    <w:p w14:paraId="6292B4B1" w14:textId="3F8912F2" w:rsidR="00FA4CD5" w:rsidRPr="001706B3" w:rsidRDefault="00FA4CD5">
      <w:pPr>
        <w:pStyle w:val="FootnoteText"/>
      </w:pPr>
      <w:r>
        <w:rPr>
          <w:rStyle w:val="FootnoteReference"/>
        </w:rPr>
        <w:footnoteRef/>
      </w:r>
      <w:r>
        <w:t xml:space="preserve"> </w:t>
      </w:r>
      <w:r w:rsidR="001706B3">
        <w:t xml:space="preserve">Zumwalts. </w:t>
      </w:r>
      <w:r w:rsidR="001706B3">
        <w:rPr>
          <w:i/>
          <w:iCs/>
        </w:rPr>
        <w:t>“</w:t>
      </w:r>
      <w:proofErr w:type="spellStart"/>
      <w:r w:rsidR="001706B3">
        <w:rPr>
          <w:i/>
          <w:iCs/>
        </w:rPr>
        <w:t>Fama</w:t>
      </w:r>
      <w:proofErr w:type="spellEnd"/>
      <w:r w:rsidR="001706B3">
        <w:rPr>
          <w:i/>
          <w:iCs/>
        </w:rPr>
        <w:t xml:space="preserve"> </w:t>
      </w:r>
      <w:proofErr w:type="spellStart"/>
      <w:r w:rsidR="001706B3">
        <w:rPr>
          <w:i/>
          <w:iCs/>
        </w:rPr>
        <w:t>Subversa</w:t>
      </w:r>
      <w:proofErr w:type="spellEnd"/>
      <w:r w:rsidR="001706B3">
        <w:rPr>
          <w:i/>
          <w:iCs/>
        </w:rPr>
        <w:t>”.</w:t>
      </w:r>
      <w:r w:rsidR="001706B3">
        <w:rPr>
          <w:i/>
          <w:iCs/>
        </w:rPr>
        <w:t xml:space="preserve"> </w:t>
      </w:r>
      <w:r w:rsidR="001706B3">
        <w:t>P.</w:t>
      </w:r>
      <w:r w:rsidR="000D485B">
        <w:t>212</w:t>
      </w:r>
    </w:p>
  </w:footnote>
  <w:footnote w:id="18">
    <w:p w14:paraId="22A45F07" w14:textId="553CFE0D" w:rsidR="00835CC5" w:rsidRPr="000D485B" w:rsidRDefault="00835CC5">
      <w:pPr>
        <w:pStyle w:val="FootnoteText"/>
      </w:pPr>
      <w:r>
        <w:rPr>
          <w:rStyle w:val="FootnoteReference"/>
        </w:rPr>
        <w:footnoteRef/>
      </w:r>
      <w:r>
        <w:t xml:space="preserve"> </w:t>
      </w:r>
      <w:r w:rsidR="000D485B">
        <w:t xml:space="preserve">Zumwalts. </w:t>
      </w:r>
      <w:r w:rsidR="000D485B">
        <w:rPr>
          <w:i/>
          <w:iCs/>
        </w:rPr>
        <w:t>“</w:t>
      </w:r>
      <w:proofErr w:type="spellStart"/>
      <w:r w:rsidR="000D485B">
        <w:rPr>
          <w:i/>
          <w:iCs/>
        </w:rPr>
        <w:t>Fama</w:t>
      </w:r>
      <w:proofErr w:type="spellEnd"/>
      <w:r w:rsidR="000D485B">
        <w:rPr>
          <w:i/>
          <w:iCs/>
        </w:rPr>
        <w:t xml:space="preserve"> </w:t>
      </w:r>
      <w:proofErr w:type="spellStart"/>
      <w:r w:rsidR="000D485B">
        <w:rPr>
          <w:i/>
          <w:iCs/>
        </w:rPr>
        <w:t>Subversa</w:t>
      </w:r>
      <w:proofErr w:type="spellEnd"/>
      <w:r w:rsidR="000D485B">
        <w:rPr>
          <w:i/>
          <w:iCs/>
        </w:rPr>
        <w:t>”.</w:t>
      </w:r>
      <w:r w:rsidR="000D485B">
        <w:rPr>
          <w:i/>
          <w:iCs/>
        </w:rPr>
        <w:t xml:space="preserve"> </w:t>
      </w:r>
      <w:r w:rsidR="000D485B">
        <w:t>P.</w:t>
      </w:r>
      <w:r w:rsidR="00DA2452">
        <w:t>212</w:t>
      </w:r>
    </w:p>
  </w:footnote>
  <w:footnote w:id="19">
    <w:p w14:paraId="1B538962" w14:textId="3C623C25" w:rsidR="00735DBE" w:rsidRPr="00DA2452" w:rsidRDefault="00735DBE">
      <w:pPr>
        <w:pStyle w:val="FootnoteText"/>
      </w:pPr>
      <w:r>
        <w:rPr>
          <w:rStyle w:val="FootnoteReference"/>
        </w:rPr>
        <w:footnoteRef/>
      </w:r>
      <w:r>
        <w:t xml:space="preserve"> </w:t>
      </w:r>
      <w:r w:rsidR="00DA2452">
        <w:t xml:space="preserve">Zumwalts. </w:t>
      </w:r>
      <w:r w:rsidR="00DA2452">
        <w:rPr>
          <w:i/>
          <w:iCs/>
        </w:rPr>
        <w:t>“</w:t>
      </w:r>
      <w:proofErr w:type="spellStart"/>
      <w:r w:rsidR="00DA2452">
        <w:rPr>
          <w:i/>
          <w:iCs/>
        </w:rPr>
        <w:t>Fama</w:t>
      </w:r>
      <w:proofErr w:type="spellEnd"/>
      <w:r w:rsidR="00DA2452">
        <w:rPr>
          <w:i/>
          <w:iCs/>
        </w:rPr>
        <w:t xml:space="preserve"> </w:t>
      </w:r>
      <w:proofErr w:type="spellStart"/>
      <w:r w:rsidR="00DA2452">
        <w:rPr>
          <w:i/>
          <w:iCs/>
        </w:rPr>
        <w:t>Subversa</w:t>
      </w:r>
      <w:proofErr w:type="spellEnd"/>
      <w:r w:rsidR="00DA2452">
        <w:rPr>
          <w:i/>
          <w:iCs/>
        </w:rPr>
        <w:t>”.</w:t>
      </w:r>
      <w:r w:rsidR="00DA2452">
        <w:rPr>
          <w:i/>
          <w:iCs/>
        </w:rPr>
        <w:t xml:space="preserve"> </w:t>
      </w:r>
      <w:r w:rsidR="00E10DDA">
        <w:t>P.213</w:t>
      </w:r>
    </w:p>
  </w:footnote>
  <w:footnote w:id="20">
    <w:p w14:paraId="1B8EA4FE" w14:textId="4A8A73B8" w:rsidR="00285992" w:rsidRPr="00E10DDA" w:rsidRDefault="00285992">
      <w:pPr>
        <w:pStyle w:val="FootnoteText"/>
      </w:pPr>
      <w:r>
        <w:rPr>
          <w:rStyle w:val="FootnoteReference"/>
        </w:rPr>
        <w:footnoteRef/>
      </w:r>
      <w:r>
        <w:t xml:space="preserve"> </w:t>
      </w:r>
      <w:r w:rsidR="00E10DDA">
        <w:t xml:space="preserve">Zumwalts. </w:t>
      </w:r>
      <w:r w:rsidR="00E10DDA">
        <w:rPr>
          <w:i/>
          <w:iCs/>
        </w:rPr>
        <w:t>“</w:t>
      </w:r>
      <w:proofErr w:type="spellStart"/>
      <w:r w:rsidR="00E10DDA">
        <w:rPr>
          <w:i/>
          <w:iCs/>
        </w:rPr>
        <w:t>Fama</w:t>
      </w:r>
      <w:proofErr w:type="spellEnd"/>
      <w:r w:rsidR="00E10DDA">
        <w:rPr>
          <w:i/>
          <w:iCs/>
        </w:rPr>
        <w:t xml:space="preserve"> </w:t>
      </w:r>
      <w:proofErr w:type="spellStart"/>
      <w:r w:rsidR="00E10DDA">
        <w:rPr>
          <w:i/>
          <w:iCs/>
        </w:rPr>
        <w:t>Subversa</w:t>
      </w:r>
      <w:proofErr w:type="spellEnd"/>
      <w:r w:rsidR="00E10DDA">
        <w:rPr>
          <w:i/>
          <w:iCs/>
        </w:rPr>
        <w:t>”.</w:t>
      </w:r>
      <w:r w:rsidR="00E10DDA">
        <w:rPr>
          <w:i/>
          <w:iCs/>
        </w:rPr>
        <w:t xml:space="preserve"> </w:t>
      </w:r>
      <w:r w:rsidR="00E10DDA">
        <w:t>P</w:t>
      </w:r>
      <w:r w:rsidR="00D318F6">
        <w:t>.213</w:t>
      </w:r>
    </w:p>
  </w:footnote>
  <w:footnote w:id="21">
    <w:p w14:paraId="71D6FF66" w14:textId="0DA93DAF" w:rsidR="00285992" w:rsidRPr="00D318F6" w:rsidRDefault="00285992">
      <w:pPr>
        <w:pStyle w:val="FootnoteText"/>
      </w:pPr>
      <w:r>
        <w:rPr>
          <w:rStyle w:val="FootnoteReference"/>
        </w:rPr>
        <w:footnoteRef/>
      </w:r>
      <w:r>
        <w:t xml:space="preserve"> </w:t>
      </w:r>
      <w:r w:rsidR="00D318F6">
        <w:t xml:space="preserve">Zumwalts. </w:t>
      </w:r>
      <w:r w:rsidR="00D318F6">
        <w:rPr>
          <w:i/>
          <w:iCs/>
        </w:rPr>
        <w:t>“</w:t>
      </w:r>
      <w:proofErr w:type="spellStart"/>
      <w:r w:rsidR="00D318F6">
        <w:rPr>
          <w:i/>
          <w:iCs/>
        </w:rPr>
        <w:t>Fama</w:t>
      </w:r>
      <w:proofErr w:type="spellEnd"/>
      <w:r w:rsidR="00D318F6">
        <w:rPr>
          <w:i/>
          <w:iCs/>
        </w:rPr>
        <w:t xml:space="preserve"> </w:t>
      </w:r>
      <w:proofErr w:type="spellStart"/>
      <w:r w:rsidR="00D318F6">
        <w:rPr>
          <w:i/>
          <w:iCs/>
        </w:rPr>
        <w:t>Subversa</w:t>
      </w:r>
      <w:proofErr w:type="spellEnd"/>
      <w:r w:rsidR="00D318F6">
        <w:rPr>
          <w:i/>
          <w:iCs/>
        </w:rPr>
        <w:t>”.</w:t>
      </w:r>
      <w:r w:rsidR="00D318F6">
        <w:rPr>
          <w:i/>
          <w:iCs/>
        </w:rPr>
        <w:t xml:space="preserve"> </w:t>
      </w:r>
      <w:r w:rsidR="00D318F6">
        <w:t>P.213</w:t>
      </w:r>
    </w:p>
  </w:footnote>
  <w:footnote w:id="22">
    <w:p w14:paraId="10ED1B12" w14:textId="042D1985" w:rsidR="00C659D7" w:rsidRPr="00A30DE4" w:rsidRDefault="00C659D7">
      <w:pPr>
        <w:pStyle w:val="FootnoteText"/>
      </w:pPr>
      <w:r>
        <w:rPr>
          <w:rStyle w:val="FootnoteReference"/>
        </w:rPr>
        <w:footnoteRef/>
      </w:r>
      <w:r>
        <w:t xml:space="preserve"> </w:t>
      </w:r>
      <w:r w:rsidR="00A30DE4">
        <w:t xml:space="preserve">Ovid. </w:t>
      </w:r>
      <w:r w:rsidR="00A30DE4">
        <w:rPr>
          <w:i/>
          <w:iCs/>
        </w:rPr>
        <w:t>Heroides 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12895"/>
    <w:multiLevelType w:val="hybridMultilevel"/>
    <w:tmpl w:val="18EC9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E4590E"/>
    <w:multiLevelType w:val="hybridMultilevel"/>
    <w:tmpl w:val="7D628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6864553">
    <w:abstractNumId w:val="1"/>
  </w:num>
  <w:num w:numId="2" w16cid:durableId="867791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CE9"/>
    <w:rsid w:val="00010B15"/>
    <w:rsid w:val="00023F48"/>
    <w:rsid w:val="00024FC8"/>
    <w:rsid w:val="000338B8"/>
    <w:rsid w:val="0004019C"/>
    <w:rsid w:val="00040C1E"/>
    <w:rsid w:val="00057EE0"/>
    <w:rsid w:val="000629D2"/>
    <w:rsid w:val="00064487"/>
    <w:rsid w:val="000A1434"/>
    <w:rsid w:val="000A4C15"/>
    <w:rsid w:val="000B44FB"/>
    <w:rsid w:val="000B7821"/>
    <w:rsid w:val="000D1AB6"/>
    <w:rsid w:val="000D485B"/>
    <w:rsid w:val="000D5097"/>
    <w:rsid w:val="000D670F"/>
    <w:rsid w:val="000F47A4"/>
    <w:rsid w:val="00100C3D"/>
    <w:rsid w:val="00102236"/>
    <w:rsid w:val="001130C5"/>
    <w:rsid w:val="001503DF"/>
    <w:rsid w:val="00151354"/>
    <w:rsid w:val="00160248"/>
    <w:rsid w:val="00164222"/>
    <w:rsid w:val="0016454B"/>
    <w:rsid w:val="001706B3"/>
    <w:rsid w:val="00173263"/>
    <w:rsid w:val="00176E61"/>
    <w:rsid w:val="00187D1A"/>
    <w:rsid w:val="00190ECC"/>
    <w:rsid w:val="001960A8"/>
    <w:rsid w:val="001B15B6"/>
    <w:rsid w:val="001C081D"/>
    <w:rsid w:val="001E46C1"/>
    <w:rsid w:val="00207712"/>
    <w:rsid w:val="00253903"/>
    <w:rsid w:val="002670FD"/>
    <w:rsid w:val="00275C54"/>
    <w:rsid w:val="0028252D"/>
    <w:rsid w:val="00285992"/>
    <w:rsid w:val="002A565F"/>
    <w:rsid w:val="002B3868"/>
    <w:rsid w:val="002B5C20"/>
    <w:rsid w:val="002C181E"/>
    <w:rsid w:val="002C7EF8"/>
    <w:rsid w:val="002D150F"/>
    <w:rsid w:val="002D57BF"/>
    <w:rsid w:val="002E033E"/>
    <w:rsid w:val="00315DA0"/>
    <w:rsid w:val="0031686F"/>
    <w:rsid w:val="00325564"/>
    <w:rsid w:val="00334B08"/>
    <w:rsid w:val="00337542"/>
    <w:rsid w:val="00340345"/>
    <w:rsid w:val="003513CA"/>
    <w:rsid w:val="00354426"/>
    <w:rsid w:val="00362FB8"/>
    <w:rsid w:val="00374298"/>
    <w:rsid w:val="00385674"/>
    <w:rsid w:val="00385BFA"/>
    <w:rsid w:val="00392ED7"/>
    <w:rsid w:val="003A6D5B"/>
    <w:rsid w:val="003B582D"/>
    <w:rsid w:val="003C147F"/>
    <w:rsid w:val="003C25F1"/>
    <w:rsid w:val="003D1456"/>
    <w:rsid w:val="00425AB9"/>
    <w:rsid w:val="004623B1"/>
    <w:rsid w:val="00462625"/>
    <w:rsid w:val="00464829"/>
    <w:rsid w:val="00471E64"/>
    <w:rsid w:val="00472C44"/>
    <w:rsid w:val="00483BD8"/>
    <w:rsid w:val="0049249F"/>
    <w:rsid w:val="004A693B"/>
    <w:rsid w:val="004C4336"/>
    <w:rsid w:val="004C4D6D"/>
    <w:rsid w:val="004E2DE0"/>
    <w:rsid w:val="00524AD0"/>
    <w:rsid w:val="00524EE4"/>
    <w:rsid w:val="005936D2"/>
    <w:rsid w:val="005A176F"/>
    <w:rsid w:val="005A3FE7"/>
    <w:rsid w:val="005A4825"/>
    <w:rsid w:val="005A5B69"/>
    <w:rsid w:val="005C1FFF"/>
    <w:rsid w:val="005C3367"/>
    <w:rsid w:val="005D3ED6"/>
    <w:rsid w:val="005E04F7"/>
    <w:rsid w:val="005F1D19"/>
    <w:rsid w:val="0060378E"/>
    <w:rsid w:val="00605120"/>
    <w:rsid w:val="006243F5"/>
    <w:rsid w:val="006251EA"/>
    <w:rsid w:val="006538A1"/>
    <w:rsid w:val="0065433B"/>
    <w:rsid w:val="006604A2"/>
    <w:rsid w:val="00662EF5"/>
    <w:rsid w:val="00665C60"/>
    <w:rsid w:val="00667022"/>
    <w:rsid w:val="00696450"/>
    <w:rsid w:val="006B2631"/>
    <w:rsid w:val="006D7B81"/>
    <w:rsid w:val="006F0450"/>
    <w:rsid w:val="006F115F"/>
    <w:rsid w:val="00700AC4"/>
    <w:rsid w:val="00701C0D"/>
    <w:rsid w:val="007143DB"/>
    <w:rsid w:val="00735DBE"/>
    <w:rsid w:val="00754124"/>
    <w:rsid w:val="0075577F"/>
    <w:rsid w:val="007679B4"/>
    <w:rsid w:val="0078381A"/>
    <w:rsid w:val="007B2382"/>
    <w:rsid w:val="007B6239"/>
    <w:rsid w:val="007B65A2"/>
    <w:rsid w:val="007B65F3"/>
    <w:rsid w:val="00804FA0"/>
    <w:rsid w:val="00820FD8"/>
    <w:rsid w:val="008238C9"/>
    <w:rsid w:val="00835CC5"/>
    <w:rsid w:val="00845A88"/>
    <w:rsid w:val="00855A2E"/>
    <w:rsid w:val="008632BF"/>
    <w:rsid w:val="008656D7"/>
    <w:rsid w:val="00870D8A"/>
    <w:rsid w:val="00872923"/>
    <w:rsid w:val="008A3D28"/>
    <w:rsid w:val="008B0D97"/>
    <w:rsid w:val="008C2DA0"/>
    <w:rsid w:val="008C3DE7"/>
    <w:rsid w:val="008D2E66"/>
    <w:rsid w:val="008D361E"/>
    <w:rsid w:val="008D549D"/>
    <w:rsid w:val="008D5C7D"/>
    <w:rsid w:val="00916A75"/>
    <w:rsid w:val="00975808"/>
    <w:rsid w:val="00983257"/>
    <w:rsid w:val="0098385E"/>
    <w:rsid w:val="00984925"/>
    <w:rsid w:val="009943F9"/>
    <w:rsid w:val="0099476E"/>
    <w:rsid w:val="00996985"/>
    <w:rsid w:val="00997CAF"/>
    <w:rsid w:val="009A3103"/>
    <w:rsid w:val="009B19A7"/>
    <w:rsid w:val="009C761F"/>
    <w:rsid w:val="00A16559"/>
    <w:rsid w:val="00A17A03"/>
    <w:rsid w:val="00A17E7E"/>
    <w:rsid w:val="00A24465"/>
    <w:rsid w:val="00A30DE4"/>
    <w:rsid w:val="00A55297"/>
    <w:rsid w:val="00A569CC"/>
    <w:rsid w:val="00A64C54"/>
    <w:rsid w:val="00A76F94"/>
    <w:rsid w:val="00A77625"/>
    <w:rsid w:val="00A9387A"/>
    <w:rsid w:val="00AA2BA3"/>
    <w:rsid w:val="00AA76DB"/>
    <w:rsid w:val="00AB170A"/>
    <w:rsid w:val="00AB3C1B"/>
    <w:rsid w:val="00AB722F"/>
    <w:rsid w:val="00AB7F74"/>
    <w:rsid w:val="00AC49E6"/>
    <w:rsid w:val="00AD09F2"/>
    <w:rsid w:val="00B13FE3"/>
    <w:rsid w:val="00B311F3"/>
    <w:rsid w:val="00B43842"/>
    <w:rsid w:val="00B4447C"/>
    <w:rsid w:val="00B44A8B"/>
    <w:rsid w:val="00B5618F"/>
    <w:rsid w:val="00B6321D"/>
    <w:rsid w:val="00B632ED"/>
    <w:rsid w:val="00B721E9"/>
    <w:rsid w:val="00B83FCF"/>
    <w:rsid w:val="00B92716"/>
    <w:rsid w:val="00B94540"/>
    <w:rsid w:val="00B96CBE"/>
    <w:rsid w:val="00BA06B3"/>
    <w:rsid w:val="00BB1320"/>
    <w:rsid w:val="00BB1AEB"/>
    <w:rsid w:val="00BB57E4"/>
    <w:rsid w:val="00BC7606"/>
    <w:rsid w:val="00C079FD"/>
    <w:rsid w:val="00C168B4"/>
    <w:rsid w:val="00C243DA"/>
    <w:rsid w:val="00C2574B"/>
    <w:rsid w:val="00C30B4B"/>
    <w:rsid w:val="00C33BCD"/>
    <w:rsid w:val="00C42984"/>
    <w:rsid w:val="00C57910"/>
    <w:rsid w:val="00C659D7"/>
    <w:rsid w:val="00C6787F"/>
    <w:rsid w:val="00C705ED"/>
    <w:rsid w:val="00C70B2F"/>
    <w:rsid w:val="00C72811"/>
    <w:rsid w:val="00C777AB"/>
    <w:rsid w:val="00C81245"/>
    <w:rsid w:val="00CA11D7"/>
    <w:rsid w:val="00CA2D70"/>
    <w:rsid w:val="00CA4FE4"/>
    <w:rsid w:val="00CD1EF5"/>
    <w:rsid w:val="00CD30E1"/>
    <w:rsid w:val="00CE3CC4"/>
    <w:rsid w:val="00D1410C"/>
    <w:rsid w:val="00D22792"/>
    <w:rsid w:val="00D24212"/>
    <w:rsid w:val="00D24F56"/>
    <w:rsid w:val="00D318F6"/>
    <w:rsid w:val="00D41828"/>
    <w:rsid w:val="00D42829"/>
    <w:rsid w:val="00D60728"/>
    <w:rsid w:val="00D6473A"/>
    <w:rsid w:val="00D66FB1"/>
    <w:rsid w:val="00D7515E"/>
    <w:rsid w:val="00D839F8"/>
    <w:rsid w:val="00D846E8"/>
    <w:rsid w:val="00D9538C"/>
    <w:rsid w:val="00DA2452"/>
    <w:rsid w:val="00DF2F01"/>
    <w:rsid w:val="00E10DDA"/>
    <w:rsid w:val="00E13F4F"/>
    <w:rsid w:val="00E22A08"/>
    <w:rsid w:val="00E33A22"/>
    <w:rsid w:val="00E71254"/>
    <w:rsid w:val="00E74272"/>
    <w:rsid w:val="00E83BE1"/>
    <w:rsid w:val="00E83E53"/>
    <w:rsid w:val="00E867B5"/>
    <w:rsid w:val="00EA0882"/>
    <w:rsid w:val="00EA2A21"/>
    <w:rsid w:val="00EB7FEE"/>
    <w:rsid w:val="00EC51CA"/>
    <w:rsid w:val="00ED46F4"/>
    <w:rsid w:val="00EE0CE9"/>
    <w:rsid w:val="00EF6AC8"/>
    <w:rsid w:val="00F01E0E"/>
    <w:rsid w:val="00F10F80"/>
    <w:rsid w:val="00F208E2"/>
    <w:rsid w:val="00F26FE6"/>
    <w:rsid w:val="00F73909"/>
    <w:rsid w:val="00F759AE"/>
    <w:rsid w:val="00F76229"/>
    <w:rsid w:val="00F777DF"/>
    <w:rsid w:val="00F872BC"/>
    <w:rsid w:val="00F96414"/>
    <w:rsid w:val="00FA4CD5"/>
    <w:rsid w:val="00FA72EE"/>
    <w:rsid w:val="00FB1CF3"/>
    <w:rsid w:val="00FB5CFE"/>
    <w:rsid w:val="00FB6AEE"/>
    <w:rsid w:val="00FB6D7C"/>
    <w:rsid w:val="00FC25CE"/>
    <w:rsid w:val="00FC35FA"/>
    <w:rsid w:val="00FC47DA"/>
    <w:rsid w:val="00FC74DB"/>
    <w:rsid w:val="00FD168D"/>
    <w:rsid w:val="00FD1751"/>
    <w:rsid w:val="00FD3BF6"/>
    <w:rsid w:val="00FE6753"/>
    <w:rsid w:val="00FE6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9202F"/>
  <w15:chartTrackingRefBased/>
  <w15:docId w15:val="{3913F0E3-B600-48BC-A7B5-0D7D4EB54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C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E0C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0CE9"/>
    <w:rPr>
      <w:sz w:val="20"/>
      <w:szCs w:val="20"/>
    </w:rPr>
  </w:style>
  <w:style w:type="character" w:styleId="FootnoteReference">
    <w:name w:val="footnote reference"/>
    <w:basedOn w:val="DefaultParagraphFont"/>
    <w:uiPriority w:val="99"/>
    <w:semiHidden/>
    <w:unhideWhenUsed/>
    <w:rsid w:val="00EE0CE9"/>
    <w:rPr>
      <w:vertAlign w:val="superscript"/>
    </w:rPr>
  </w:style>
  <w:style w:type="paragraph" w:styleId="ListParagraph">
    <w:name w:val="List Paragraph"/>
    <w:basedOn w:val="Normal"/>
    <w:uiPriority w:val="34"/>
    <w:qFormat/>
    <w:rsid w:val="007143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FF46B-1C88-4199-9B0C-A7098F608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6</Pages>
  <Words>2350</Words>
  <Characters>13398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Pearson</dc:creator>
  <cp:keywords/>
  <dc:description/>
  <cp:lastModifiedBy>Amy Pearson</cp:lastModifiedBy>
  <cp:revision>258</cp:revision>
  <dcterms:created xsi:type="dcterms:W3CDTF">2022-06-05T19:07:00Z</dcterms:created>
  <dcterms:modified xsi:type="dcterms:W3CDTF">2022-06-06T20:43:00Z</dcterms:modified>
</cp:coreProperties>
</file>