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7" w:rightFromText="187" w:horzAnchor="margin" w:tblpXSpec="center" w:tblpY="2881"/>
        <w:tblW w:w="4318"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gridCol w:w="573"/>
      </w:tblGrid>
      <w:tr w:rsidR="003461D3" w:rsidRPr="00565C91" w14:paraId="5A1E7CC2" w14:textId="77777777" w:rsidTr="003461D3">
        <w:tc>
          <w:tcPr>
            <w:tcW w:w="7782" w:type="dxa"/>
            <w:gridSpan w:val="2"/>
          </w:tcPr>
          <w:sdt>
            <w:sdtPr>
              <w:rPr>
                <w:rFonts w:ascii="Times New Roman" w:hAnsi="Times New Roman" w:cs="Times New Roman"/>
              </w:rPr>
              <w:alias w:val="Title"/>
              <w:id w:val="13406919"/>
              <w:placeholder>
                <w:docPart w:val="475478837E764EEE95FED5C3AEB51F24"/>
              </w:placeholder>
              <w:dataBinding w:prefixMappings="xmlns:ns0='http://schemas.openxmlformats.org/package/2006/metadata/core-properties' xmlns:ns1='http://purl.org/dc/elements/1.1/'" w:xpath="/ns0:coreProperties[1]/ns1:title[1]" w:storeItemID="{6C3C8BC8-F283-45AE-878A-BAB7291924A1}"/>
              <w:text/>
            </w:sdtPr>
            <w:sdtEndPr/>
            <w:sdtContent>
              <w:p w14:paraId="3FEBF4E3" w14:textId="3BAFDDF3" w:rsidR="003461D3" w:rsidRPr="003461D3" w:rsidRDefault="001A0786" w:rsidP="004F4782">
                <w:pPr>
                  <w:pStyle w:val="Title"/>
                  <w:jc w:val="left"/>
                  <w:rPr>
                    <w:rFonts w:ascii="Times New Roman" w:hAnsi="Times New Roman" w:cs="Times New Roman"/>
                    <w:color w:val="4472C4" w:themeColor="accent1"/>
                    <w:sz w:val="44"/>
                    <w:szCs w:val="44"/>
                  </w:rPr>
                </w:pPr>
                <w:r>
                  <w:rPr>
                    <w:rFonts w:ascii="Times New Roman" w:hAnsi="Times New Roman" w:cs="Times New Roman"/>
                  </w:rPr>
                  <w:t>Computer Networks and Security</w:t>
                </w:r>
              </w:p>
            </w:sdtContent>
          </w:sdt>
        </w:tc>
      </w:tr>
      <w:tr w:rsidR="003461D3" w:rsidRPr="00565C91" w14:paraId="7BD3D634" w14:textId="77777777" w:rsidTr="003461D3">
        <w:trPr>
          <w:gridAfter w:val="1"/>
          <w:wAfter w:w="573" w:type="dxa"/>
        </w:trPr>
        <w:sdt>
          <w:sdtPr>
            <w:rPr>
              <w:rStyle w:val="SubtitleChar"/>
              <w:rFonts w:ascii="Times New Roman" w:hAnsi="Times New Roman" w:cs="Times New Roman"/>
              <w:sz w:val="28"/>
              <w:szCs w:val="28"/>
            </w:rPr>
            <w:alias w:val="Subtitle"/>
            <w:id w:val="13406923"/>
            <w:placeholder>
              <w:docPart w:val="09BE2DBAC10544619F20DE8479AEABCF"/>
            </w:placeholder>
            <w:dataBinding w:prefixMappings="xmlns:ns0='http://schemas.openxmlformats.org/package/2006/metadata/core-properties' xmlns:ns1='http://purl.org/dc/elements/1.1/'" w:xpath="/ns0:coreProperties[1]/ns1:subject[1]" w:storeItemID="{6C3C8BC8-F283-45AE-878A-BAB7291924A1}"/>
            <w:text/>
          </w:sdtPr>
          <w:sdtEndPr>
            <w:rPr>
              <w:rStyle w:val="SubtitleChar"/>
            </w:rPr>
          </w:sdtEndPr>
          <w:sdtContent>
            <w:tc>
              <w:tcPr>
                <w:tcW w:w="7209" w:type="dxa"/>
                <w:tcMar>
                  <w:top w:w="216" w:type="dxa"/>
                  <w:left w:w="115" w:type="dxa"/>
                  <w:bottom w:w="216" w:type="dxa"/>
                  <w:right w:w="115" w:type="dxa"/>
                </w:tcMar>
              </w:tcPr>
              <w:p w14:paraId="5EA50594" w14:textId="7EAD5415" w:rsidR="003461D3" w:rsidRPr="00565C91" w:rsidRDefault="001A0786" w:rsidP="004F4782">
                <w:pPr>
                  <w:pStyle w:val="NoSpacing"/>
                  <w:jc w:val="left"/>
                  <w:rPr>
                    <w:rFonts w:ascii="Times New Roman" w:hAnsi="Times New Roman" w:cs="Times New Roman"/>
                    <w:sz w:val="24"/>
                  </w:rPr>
                </w:pPr>
                <w:r>
                  <w:rPr>
                    <w:rStyle w:val="SubtitleChar"/>
                    <w:rFonts w:ascii="Times New Roman" w:hAnsi="Times New Roman" w:cs="Times New Roman"/>
                    <w:sz w:val="28"/>
                    <w:szCs w:val="28"/>
                  </w:rPr>
                  <w:t>Research on current security technologies and Penetration testing on a Live Website</w:t>
                </w:r>
              </w:p>
            </w:tc>
          </w:sdtContent>
        </w:sdt>
      </w:tr>
    </w:tbl>
    <w:p w14:paraId="6B113755" w14:textId="3CA0055B" w:rsidR="003461D3" w:rsidRDefault="003461D3"/>
    <w:p w14:paraId="61FA4EA5" w14:textId="5720ADEC" w:rsidR="003461D3" w:rsidRDefault="004F4782">
      <w:pPr>
        <w:spacing w:line="259" w:lineRule="auto"/>
        <w:jc w:val="left"/>
      </w:pPr>
      <w:r>
        <w:rPr>
          <w:noProof/>
        </w:rPr>
        <mc:AlternateContent>
          <mc:Choice Requires="wps">
            <w:drawing>
              <wp:anchor distT="0" distB="0" distL="114300" distR="114300" simplePos="0" relativeHeight="251661312" behindDoc="0" locked="0" layoutInCell="1" allowOverlap="1" wp14:anchorId="1BBD2601" wp14:editId="7EC8EED8">
                <wp:simplePos x="0" y="0"/>
                <wp:positionH relativeFrom="column">
                  <wp:posOffset>0</wp:posOffset>
                </wp:positionH>
                <wp:positionV relativeFrom="paragraph">
                  <wp:posOffset>7948930</wp:posOffset>
                </wp:positionV>
                <wp:extent cx="1346200" cy="628650"/>
                <wp:effectExtent l="0" t="0" r="6350" b="0"/>
                <wp:wrapNone/>
                <wp:docPr id="21" name="Text Box 21"/>
                <wp:cNvGraphicFramePr/>
                <a:graphic xmlns:a="http://schemas.openxmlformats.org/drawingml/2006/main">
                  <a:graphicData uri="http://schemas.microsoft.com/office/word/2010/wordprocessingShape">
                    <wps:wsp>
                      <wps:cNvSpPr txBox="1"/>
                      <wps:spPr>
                        <a:xfrm>
                          <a:off x="0" y="0"/>
                          <a:ext cx="1346200" cy="628650"/>
                        </a:xfrm>
                        <a:prstGeom prst="rect">
                          <a:avLst/>
                        </a:prstGeom>
                        <a:solidFill>
                          <a:schemeClr val="lt1"/>
                        </a:solidFill>
                        <a:ln w="6350">
                          <a:noFill/>
                        </a:ln>
                      </wps:spPr>
                      <wps:txbx>
                        <w:txbxContent>
                          <w:p w14:paraId="585D4800" w14:textId="69203479" w:rsidR="004F4782" w:rsidRPr="004F4782" w:rsidRDefault="004F4782" w:rsidP="004F4782">
                            <w:pPr>
                              <w:jc w:val="left"/>
                              <w:rPr>
                                <w:rFonts w:ascii="Times New Roman" w:hAnsi="Times New Roman" w:cs="Times New Roman"/>
                              </w:rPr>
                            </w:pPr>
                            <w:r w:rsidRPr="004F4782">
                              <w:rPr>
                                <w:rFonts w:ascii="Times New Roman" w:hAnsi="Times New Roman" w:cs="Times New Roman"/>
                              </w:rPr>
                              <w:t>Liam Blunt</w:t>
                            </w:r>
                            <w:r w:rsidRPr="004F4782">
                              <w:rPr>
                                <w:rFonts w:ascii="Times New Roman" w:hAnsi="Times New Roman" w:cs="Times New Roman"/>
                              </w:rPr>
                              <w:br/>
                              <w:t>P149891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BBD2601" id="_x0000_t202" coordsize="21600,21600" o:spt="202" path="m,l,21600r21600,l21600,xe">
                <v:stroke joinstyle="miter"/>
                <v:path gradientshapeok="t" o:connecttype="rect"/>
              </v:shapetype>
              <v:shape id="Text Box 21" o:spid="_x0000_s1026" type="#_x0000_t202" style="position:absolute;margin-left:0;margin-top:625.9pt;width:106pt;height:49.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" fillcolor="white [3201]" stroked="f" strokeweight=".5pt">
                <v:textbox>
                  <w:txbxContent>
                    <w:p w14:paraId="585D4800" w14:textId="69203479" w:rsidR="004F4782" w:rsidRPr="004F4782" w:rsidRDefault="004F4782" w:rsidP="004F4782">
                      <w:pPr>
                        <w:jc w:val="left"/>
                        <w:rPr>
                          <w:rFonts w:ascii="Times New Roman" w:hAnsi="Times New Roman" w:cs="Times New Roman"/>
                        </w:rPr>
                      </w:pPr>
                      <w:r w:rsidRPr="004F4782">
                        <w:rPr>
                          <w:rFonts w:ascii="Times New Roman" w:hAnsi="Times New Roman" w:cs="Times New Roman"/>
                        </w:rPr>
                        <w:t>Liam Blunt</w:t>
                      </w:r>
                      <w:r w:rsidRPr="004F4782">
                        <w:rPr>
                          <w:rFonts w:ascii="Times New Roman" w:hAnsi="Times New Roman" w:cs="Times New Roman"/>
                        </w:rPr>
                        <w:br/>
                        <w:t>P149891</w:t>
                      </w:r>
                    </w:p>
                  </w:txbxContent>
                </v:textbox>
              </v:shape>
            </w:pict>
          </mc:Fallback>
        </mc:AlternateContent>
      </w:r>
      <w:r w:rsidR="003461D3">
        <w:br w:type="page"/>
      </w:r>
    </w:p>
    <w:sdt>
      <w:sdtPr>
        <w:rPr>
          <w:rFonts w:asciiTheme="minorHAnsi" w:eastAsiaTheme="minorEastAsia" w:hAnsiTheme="minorHAnsi" w:cstheme="minorBidi"/>
          <w:color w:val="auto"/>
          <w:sz w:val="22"/>
          <w:szCs w:val="22"/>
          <w:lang w:val="en-GB" w:eastAsia="ja-JP"/>
        </w:rPr>
        <w:id w:val="-464127246"/>
        <w:docPartObj>
          <w:docPartGallery w:val="Table of Contents"/>
          <w:docPartUnique/>
        </w:docPartObj>
      </w:sdtPr>
      <w:sdtEndPr>
        <w:rPr>
          <w:b/>
          <w:bCs/>
          <w:noProof/>
        </w:rPr>
      </w:sdtEndPr>
      <w:sdtContent>
        <w:p w14:paraId="020FF4D1" w14:textId="41CC05BD" w:rsidR="003461D3" w:rsidRDefault="00E9587B" w:rsidP="00E9587B">
          <w:pPr>
            <w:pStyle w:val="TOCHeading"/>
            <w:jc w:val="center"/>
            <w:rPr>
              <w:rFonts w:ascii="Times New Roman" w:hAnsi="Times New Roman" w:cs="Times New Roman"/>
              <w:color w:val="auto"/>
            </w:rPr>
          </w:pPr>
          <w:r>
            <w:rPr>
              <w:rFonts w:ascii="Times New Roman" w:hAnsi="Times New Roman" w:cs="Times New Roman"/>
              <w:color w:val="auto"/>
            </w:rPr>
            <w:t>Table of C</w:t>
          </w:r>
          <w:r w:rsidR="003461D3" w:rsidRPr="00E9587B">
            <w:rPr>
              <w:rFonts w:ascii="Times New Roman" w:hAnsi="Times New Roman" w:cs="Times New Roman"/>
              <w:color w:val="auto"/>
            </w:rPr>
            <w:t>ontents</w:t>
          </w:r>
        </w:p>
        <w:p w14:paraId="5FAB56F3" w14:textId="77777777" w:rsidR="00E9587B" w:rsidRPr="00E9587B" w:rsidRDefault="00E9587B" w:rsidP="00E9587B">
          <w:pPr>
            <w:rPr>
              <w:lang w:val="en-US" w:eastAsia="en-US"/>
            </w:rPr>
          </w:pPr>
        </w:p>
        <w:p w14:paraId="71B814B8" w14:textId="406F6366" w:rsidR="00E9587B" w:rsidRPr="00E9587B" w:rsidRDefault="003461D3">
          <w:pPr>
            <w:pStyle w:val="TOC1"/>
            <w:tabs>
              <w:tab w:val="left" w:pos="440"/>
              <w:tab w:val="right" w:leader="dot" w:pos="9016"/>
            </w:tabs>
            <w:rPr>
              <w:rFonts w:ascii="Times New Roman" w:hAnsi="Times New Roman" w:cs="Times New Roman"/>
              <w:noProof/>
            </w:rPr>
          </w:pPr>
          <w:r w:rsidRPr="00E9587B">
            <w:rPr>
              <w:rFonts w:ascii="Times New Roman" w:hAnsi="Times New Roman" w:cs="Times New Roman"/>
            </w:rPr>
            <w:fldChar w:fldCharType="begin"/>
          </w:r>
          <w:r w:rsidRPr="00E9587B">
            <w:rPr>
              <w:rFonts w:ascii="Times New Roman" w:hAnsi="Times New Roman" w:cs="Times New Roman"/>
            </w:rPr>
            <w:instrText xml:space="preserve"> TOC \o "1-3" \h \z \u </w:instrText>
          </w:r>
          <w:r w:rsidRPr="00E9587B">
            <w:rPr>
              <w:rFonts w:ascii="Times New Roman" w:hAnsi="Times New Roman" w:cs="Times New Roman"/>
            </w:rPr>
            <w:fldChar w:fldCharType="separate"/>
          </w:r>
          <w:hyperlink w:anchor="_Toc40083406" w:history="1">
            <w:r w:rsidR="00E9587B" w:rsidRPr="00E9587B">
              <w:rPr>
                <w:rStyle w:val="Hyperlink"/>
                <w:rFonts w:ascii="Times New Roman" w:hAnsi="Times New Roman" w:cs="Times New Roman"/>
                <w:noProof/>
              </w:rPr>
              <w:t>I.</w:t>
            </w:r>
            <w:r w:rsidR="00E9587B" w:rsidRPr="00E9587B">
              <w:rPr>
                <w:rFonts w:ascii="Times New Roman" w:hAnsi="Times New Roman" w:cs="Times New Roman"/>
                <w:noProof/>
              </w:rPr>
              <w:tab/>
            </w:r>
            <w:r w:rsidR="00E9587B" w:rsidRPr="00E9587B">
              <w:rPr>
                <w:rStyle w:val="Hyperlink"/>
                <w:rFonts w:ascii="Times New Roman" w:hAnsi="Times New Roman" w:cs="Times New Roman"/>
                <w:noProof/>
              </w:rPr>
              <w:t>Introduction</w:t>
            </w:r>
            <w:r w:rsidR="00E9587B" w:rsidRPr="00E9587B">
              <w:rPr>
                <w:rFonts w:ascii="Times New Roman" w:hAnsi="Times New Roman" w:cs="Times New Roman"/>
                <w:noProof/>
                <w:webHidden/>
              </w:rPr>
              <w:tab/>
            </w:r>
            <w:r w:rsidR="00E9587B" w:rsidRPr="00E9587B">
              <w:rPr>
                <w:rFonts w:ascii="Times New Roman" w:hAnsi="Times New Roman" w:cs="Times New Roman"/>
                <w:noProof/>
                <w:webHidden/>
              </w:rPr>
              <w:fldChar w:fldCharType="begin"/>
            </w:r>
            <w:r w:rsidR="00E9587B" w:rsidRPr="00E9587B">
              <w:rPr>
                <w:rFonts w:ascii="Times New Roman" w:hAnsi="Times New Roman" w:cs="Times New Roman"/>
                <w:noProof/>
                <w:webHidden/>
              </w:rPr>
              <w:instrText xml:space="preserve"> PAGEREF _Toc40083406 \h </w:instrText>
            </w:r>
            <w:r w:rsidR="00E9587B" w:rsidRPr="00E9587B">
              <w:rPr>
                <w:rFonts w:ascii="Times New Roman" w:hAnsi="Times New Roman" w:cs="Times New Roman"/>
                <w:noProof/>
                <w:webHidden/>
              </w:rPr>
            </w:r>
            <w:r w:rsidR="00E9587B" w:rsidRPr="00E9587B">
              <w:rPr>
                <w:rFonts w:ascii="Times New Roman" w:hAnsi="Times New Roman" w:cs="Times New Roman"/>
                <w:noProof/>
                <w:webHidden/>
              </w:rPr>
              <w:fldChar w:fldCharType="separate"/>
            </w:r>
            <w:r w:rsidR="00E9587B" w:rsidRPr="00E9587B">
              <w:rPr>
                <w:rFonts w:ascii="Times New Roman" w:hAnsi="Times New Roman" w:cs="Times New Roman"/>
                <w:noProof/>
                <w:webHidden/>
              </w:rPr>
              <w:t>3</w:t>
            </w:r>
            <w:r w:rsidR="00E9587B" w:rsidRPr="00E9587B">
              <w:rPr>
                <w:rFonts w:ascii="Times New Roman" w:hAnsi="Times New Roman" w:cs="Times New Roman"/>
                <w:noProof/>
                <w:webHidden/>
              </w:rPr>
              <w:fldChar w:fldCharType="end"/>
            </w:r>
          </w:hyperlink>
        </w:p>
        <w:p w14:paraId="3DFFD1A7" w14:textId="5981FB5B" w:rsidR="00E9587B" w:rsidRPr="00E9587B" w:rsidRDefault="00E9587B">
          <w:pPr>
            <w:pStyle w:val="TOC1"/>
            <w:tabs>
              <w:tab w:val="left" w:pos="440"/>
              <w:tab w:val="right" w:leader="dot" w:pos="9016"/>
            </w:tabs>
            <w:rPr>
              <w:rFonts w:ascii="Times New Roman" w:hAnsi="Times New Roman" w:cs="Times New Roman"/>
              <w:noProof/>
            </w:rPr>
          </w:pPr>
          <w:hyperlink w:anchor="_Toc40083407" w:history="1">
            <w:r w:rsidRPr="00E9587B">
              <w:rPr>
                <w:rStyle w:val="Hyperlink"/>
                <w:rFonts w:ascii="Times New Roman" w:hAnsi="Times New Roman" w:cs="Times New Roman"/>
                <w:noProof/>
              </w:rPr>
              <w:t>II.</w:t>
            </w:r>
            <w:r w:rsidRPr="00E9587B">
              <w:rPr>
                <w:rFonts w:ascii="Times New Roman" w:hAnsi="Times New Roman" w:cs="Times New Roman"/>
                <w:noProof/>
              </w:rPr>
              <w:tab/>
            </w:r>
            <w:r w:rsidRPr="00E9587B">
              <w:rPr>
                <w:rStyle w:val="Hyperlink"/>
                <w:rFonts w:ascii="Times New Roman" w:hAnsi="Times New Roman" w:cs="Times New Roman"/>
                <w:noProof/>
              </w:rPr>
              <w:t>Research on current technological advances in Network and Cyber Security</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_Toc40083407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3</w:t>
            </w:r>
            <w:r w:rsidRPr="00E9587B">
              <w:rPr>
                <w:rFonts w:ascii="Times New Roman" w:hAnsi="Times New Roman" w:cs="Times New Roman"/>
                <w:noProof/>
                <w:webHidden/>
              </w:rPr>
              <w:fldChar w:fldCharType="end"/>
            </w:r>
          </w:hyperlink>
        </w:p>
        <w:p w14:paraId="1A1AC26C" w14:textId="3D3D4987" w:rsidR="00E9587B" w:rsidRPr="00E9587B" w:rsidRDefault="00E9587B">
          <w:pPr>
            <w:pStyle w:val="TOC2"/>
            <w:tabs>
              <w:tab w:val="left" w:pos="660"/>
              <w:tab w:val="right" w:leader="dot" w:pos="9016"/>
            </w:tabs>
            <w:rPr>
              <w:rFonts w:ascii="Times New Roman" w:hAnsi="Times New Roman" w:cs="Times New Roman"/>
              <w:noProof/>
            </w:rPr>
          </w:pPr>
          <w:hyperlink w:anchor="_Toc40083408" w:history="1">
            <w:r w:rsidRPr="00E9587B">
              <w:rPr>
                <w:rStyle w:val="Hyperlink"/>
                <w:rFonts w:ascii="Times New Roman" w:hAnsi="Times New Roman" w:cs="Times New Roman"/>
                <w:noProof/>
              </w:rPr>
              <w:t>I.</w:t>
            </w:r>
            <w:r w:rsidRPr="00E9587B">
              <w:rPr>
                <w:rFonts w:ascii="Times New Roman" w:hAnsi="Times New Roman" w:cs="Times New Roman"/>
                <w:noProof/>
              </w:rPr>
              <w:tab/>
            </w:r>
            <w:r w:rsidRPr="00E9587B">
              <w:rPr>
                <w:rStyle w:val="Hyperlink"/>
                <w:rFonts w:ascii="Times New Roman" w:hAnsi="Times New Roman" w:cs="Times New Roman"/>
                <w:noProof/>
              </w:rPr>
              <w:t>Cloud-Based Security Issues</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_Toc40083408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3</w:t>
            </w:r>
            <w:r w:rsidRPr="00E9587B">
              <w:rPr>
                <w:rFonts w:ascii="Times New Roman" w:hAnsi="Times New Roman" w:cs="Times New Roman"/>
                <w:noProof/>
                <w:webHidden/>
              </w:rPr>
              <w:fldChar w:fldCharType="end"/>
            </w:r>
          </w:hyperlink>
        </w:p>
        <w:p w14:paraId="0FA1590B" w14:textId="3709F721" w:rsidR="00E9587B" w:rsidRPr="00E9587B" w:rsidRDefault="00E9587B">
          <w:pPr>
            <w:pStyle w:val="TOC2"/>
            <w:tabs>
              <w:tab w:val="left" w:pos="660"/>
              <w:tab w:val="right" w:leader="dot" w:pos="9016"/>
            </w:tabs>
            <w:rPr>
              <w:rFonts w:ascii="Times New Roman" w:hAnsi="Times New Roman" w:cs="Times New Roman"/>
              <w:noProof/>
            </w:rPr>
          </w:pPr>
          <w:hyperlink w:anchor="_Toc40083409" w:history="1">
            <w:r w:rsidRPr="00E9587B">
              <w:rPr>
                <w:rStyle w:val="Hyperlink"/>
                <w:rFonts w:ascii="Times New Roman" w:hAnsi="Times New Roman" w:cs="Times New Roman"/>
                <w:noProof/>
              </w:rPr>
              <w:t>II.</w:t>
            </w:r>
            <w:r w:rsidRPr="00E9587B">
              <w:rPr>
                <w:rFonts w:ascii="Times New Roman" w:hAnsi="Times New Roman" w:cs="Times New Roman"/>
                <w:noProof/>
              </w:rPr>
              <w:tab/>
            </w:r>
            <w:r w:rsidRPr="00E9587B">
              <w:rPr>
                <w:rStyle w:val="Hyperlink"/>
                <w:rFonts w:ascii="Times New Roman" w:hAnsi="Times New Roman" w:cs="Times New Roman"/>
                <w:noProof/>
              </w:rPr>
              <w:t>Internet of Things and Smart City security issues</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_Toc40083409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6</w:t>
            </w:r>
            <w:r w:rsidRPr="00E9587B">
              <w:rPr>
                <w:rFonts w:ascii="Times New Roman" w:hAnsi="Times New Roman" w:cs="Times New Roman"/>
                <w:noProof/>
                <w:webHidden/>
              </w:rPr>
              <w:fldChar w:fldCharType="end"/>
            </w:r>
          </w:hyperlink>
        </w:p>
        <w:p w14:paraId="3BE1AA20" w14:textId="69D1A173" w:rsidR="00E9587B" w:rsidRPr="00E9587B" w:rsidRDefault="00E9587B">
          <w:pPr>
            <w:pStyle w:val="TOC1"/>
            <w:tabs>
              <w:tab w:val="left" w:pos="660"/>
              <w:tab w:val="right" w:leader="dot" w:pos="9016"/>
            </w:tabs>
            <w:rPr>
              <w:rFonts w:ascii="Times New Roman" w:hAnsi="Times New Roman" w:cs="Times New Roman"/>
              <w:noProof/>
            </w:rPr>
          </w:pPr>
          <w:hyperlink w:anchor="_Toc40083410" w:history="1">
            <w:r w:rsidRPr="00E9587B">
              <w:rPr>
                <w:rStyle w:val="Hyperlink"/>
                <w:rFonts w:ascii="Times New Roman" w:hAnsi="Times New Roman" w:cs="Times New Roman"/>
                <w:noProof/>
              </w:rPr>
              <w:t>III.</w:t>
            </w:r>
            <w:r w:rsidRPr="00E9587B">
              <w:rPr>
                <w:rFonts w:ascii="Times New Roman" w:hAnsi="Times New Roman" w:cs="Times New Roman"/>
                <w:noProof/>
              </w:rPr>
              <w:tab/>
            </w:r>
            <w:r w:rsidRPr="00E9587B">
              <w:rPr>
                <w:rStyle w:val="Hyperlink"/>
                <w:rFonts w:ascii="Times New Roman" w:hAnsi="Times New Roman" w:cs="Times New Roman"/>
                <w:noProof/>
              </w:rPr>
              <w:t>Penetration testing on a live website</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_Toc40083410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8</w:t>
            </w:r>
            <w:r w:rsidRPr="00E9587B">
              <w:rPr>
                <w:rFonts w:ascii="Times New Roman" w:hAnsi="Times New Roman" w:cs="Times New Roman"/>
                <w:noProof/>
                <w:webHidden/>
              </w:rPr>
              <w:fldChar w:fldCharType="end"/>
            </w:r>
          </w:hyperlink>
        </w:p>
        <w:p w14:paraId="5B487121" w14:textId="21F9840F" w:rsidR="00E9587B" w:rsidRPr="00E9587B" w:rsidRDefault="00E9587B">
          <w:pPr>
            <w:pStyle w:val="TOC2"/>
            <w:tabs>
              <w:tab w:val="left" w:pos="660"/>
              <w:tab w:val="right" w:leader="dot" w:pos="9016"/>
            </w:tabs>
            <w:rPr>
              <w:rFonts w:ascii="Times New Roman" w:hAnsi="Times New Roman" w:cs="Times New Roman"/>
              <w:noProof/>
            </w:rPr>
          </w:pPr>
          <w:hyperlink w:anchor="_Toc40083411" w:history="1">
            <w:r w:rsidRPr="00E9587B">
              <w:rPr>
                <w:rStyle w:val="Hyperlink"/>
                <w:rFonts w:ascii="Times New Roman" w:hAnsi="Times New Roman" w:cs="Times New Roman"/>
                <w:noProof/>
              </w:rPr>
              <w:t>I.</w:t>
            </w:r>
            <w:r w:rsidRPr="00E9587B">
              <w:rPr>
                <w:rFonts w:ascii="Times New Roman" w:hAnsi="Times New Roman" w:cs="Times New Roman"/>
                <w:noProof/>
              </w:rPr>
              <w:tab/>
            </w:r>
            <w:r w:rsidRPr="00E9587B">
              <w:rPr>
                <w:rStyle w:val="Hyperlink"/>
                <w:rFonts w:ascii="Times New Roman" w:hAnsi="Times New Roman" w:cs="Times New Roman"/>
                <w:noProof/>
              </w:rPr>
              <w:t>Reconnaissance</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_Toc40083411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9</w:t>
            </w:r>
            <w:r w:rsidRPr="00E9587B">
              <w:rPr>
                <w:rFonts w:ascii="Times New Roman" w:hAnsi="Times New Roman" w:cs="Times New Roman"/>
                <w:noProof/>
                <w:webHidden/>
              </w:rPr>
              <w:fldChar w:fldCharType="end"/>
            </w:r>
          </w:hyperlink>
        </w:p>
        <w:p w14:paraId="0528E139" w14:textId="44C16EB4" w:rsidR="00E9587B" w:rsidRPr="00E9587B" w:rsidRDefault="00E9587B">
          <w:pPr>
            <w:pStyle w:val="TOC2"/>
            <w:tabs>
              <w:tab w:val="left" w:pos="660"/>
              <w:tab w:val="right" w:leader="dot" w:pos="9016"/>
            </w:tabs>
            <w:rPr>
              <w:rFonts w:ascii="Times New Roman" w:hAnsi="Times New Roman" w:cs="Times New Roman"/>
              <w:noProof/>
            </w:rPr>
          </w:pPr>
          <w:hyperlink w:anchor="_Toc40083412" w:history="1">
            <w:r w:rsidRPr="00E9587B">
              <w:rPr>
                <w:rStyle w:val="Hyperlink"/>
                <w:rFonts w:ascii="Times New Roman" w:hAnsi="Times New Roman" w:cs="Times New Roman"/>
                <w:noProof/>
              </w:rPr>
              <w:t>II.</w:t>
            </w:r>
            <w:r w:rsidRPr="00E9587B">
              <w:rPr>
                <w:rFonts w:ascii="Times New Roman" w:hAnsi="Times New Roman" w:cs="Times New Roman"/>
                <w:noProof/>
              </w:rPr>
              <w:tab/>
            </w:r>
            <w:r w:rsidRPr="00E9587B">
              <w:rPr>
                <w:rStyle w:val="Hyperlink"/>
                <w:rFonts w:ascii="Times New Roman" w:hAnsi="Times New Roman" w:cs="Times New Roman"/>
                <w:noProof/>
              </w:rPr>
              <w:t>Active Attacks</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_Toc40083412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11</w:t>
            </w:r>
            <w:r w:rsidRPr="00E9587B">
              <w:rPr>
                <w:rFonts w:ascii="Times New Roman" w:hAnsi="Times New Roman" w:cs="Times New Roman"/>
                <w:noProof/>
                <w:webHidden/>
              </w:rPr>
              <w:fldChar w:fldCharType="end"/>
            </w:r>
          </w:hyperlink>
        </w:p>
        <w:p w14:paraId="0C550035" w14:textId="3E8CC6C9" w:rsidR="00E9587B" w:rsidRPr="00E9587B" w:rsidRDefault="00E9587B">
          <w:pPr>
            <w:pStyle w:val="TOC3"/>
            <w:tabs>
              <w:tab w:val="left" w:pos="880"/>
              <w:tab w:val="right" w:leader="dot" w:pos="9016"/>
            </w:tabs>
            <w:rPr>
              <w:rFonts w:ascii="Times New Roman" w:hAnsi="Times New Roman" w:cs="Times New Roman"/>
              <w:noProof/>
            </w:rPr>
          </w:pPr>
          <w:hyperlink w:anchor="_Toc40083413" w:history="1">
            <w:r w:rsidRPr="00E9587B">
              <w:rPr>
                <w:rStyle w:val="Hyperlink"/>
                <w:rFonts w:ascii="Times New Roman" w:hAnsi="Times New Roman" w:cs="Times New Roman"/>
                <w:noProof/>
              </w:rPr>
              <w:t>I.</w:t>
            </w:r>
            <w:r w:rsidRPr="00E9587B">
              <w:rPr>
                <w:rFonts w:ascii="Times New Roman" w:hAnsi="Times New Roman" w:cs="Times New Roman"/>
                <w:noProof/>
              </w:rPr>
              <w:tab/>
            </w:r>
            <w:r w:rsidRPr="00E9587B">
              <w:rPr>
                <w:rStyle w:val="Hyperlink"/>
                <w:rFonts w:ascii="Times New Roman" w:hAnsi="Times New Roman" w:cs="Times New Roman"/>
                <w:noProof/>
              </w:rPr>
              <w:t>Error-Based SQL Injection</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_Toc40083413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11</w:t>
            </w:r>
            <w:r w:rsidRPr="00E9587B">
              <w:rPr>
                <w:rFonts w:ascii="Times New Roman" w:hAnsi="Times New Roman" w:cs="Times New Roman"/>
                <w:noProof/>
                <w:webHidden/>
              </w:rPr>
              <w:fldChar w:fldCharType="end"/>
            </w:r>
          </w:hyperlink>
        </w:p>
        <w:p w14:paraId="33F5A315" w14:textId="4FCF8DE2" w:rsidR="00E9587B" w:rsidRPr="00E9587B" w:rsidRDefault="00E9587B">
          <w:pPr>
            <w:pStyle w:val="TOC3"/>
            <w:tabs>
              <w:tab w:val="left" w:pos="880"/>
              <w:tab w:val="right" w:leader="dot" w:pos="9016"/>
            </w:tabs>
            <w:rPr>
              <w:rFonts w:ascii="Times New Roman" w:hAnsi="Times New Roman" w:cs="Times New Roman"/>
              <w:noProof/>
            </w:rPr>
          </w:pPr>
          <w:hyperlink w:anchor="_Toc40083414" w:history="1">
            <w:r w:rsidRPr="00E9587B">
              <w:rPr>
                <w:rStyle w:val="Hyperlink"/>
                <w:rFonts w:ascii="Times New Roman" w:hAnsi="Times New Roman" w:cs="Times New Roman"/>
                <w:noProof/>
              </w:rPr>
              <w:t>II.</w:t>
            </w:r>
            <w:r w:rsidRPr="00E9587B">
              <w:rPr>
                <w:rFonts w:ascii="Times New Roman" w:hAnsi="Times New Roman" w:cs="Times New Roman"/>
                <w:noProof/>
              </w:rPr>
              <w:tab/>
            </w:r>
            <w:r w:rsidRPr="00E9587B">
              <w:rPr>
                <w:rStyle w:val="Hyperlink"/>
                <w:rFonts w:ascii="Times New Roman" w:hAnsi="Times New Roman" w:cs="Times New Roman"/>
                <w:noProof/>
              </w:rPr>
              <w:t>Brute Force Login Attack</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_Toc40083414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14</w:t>
            </w:r>
            <w:r w:rsidRPr="00E9587B">
              <w:rPr>
                <w:rFonts w:ascii="Times New Roman" w:hAnsi="Times New Roman" w:cs="Times New Roman"/>
                <w:noProof/>
                <w:webHidden/>
              </w:rPr>
              <w:fldChar w:fldCharType="end"/>
            </w:r>
          </w:hyperlink>
        </w:p>
        <w:p w14:paraId="717E2E73" w14:textId="6E40F2B8" w:rsidR="00E9587B" w:rsidRPr="00E9587B" w:rsidRDefault="00E9587B">
          <w:pPr>
            <w:pStyle w:val="TOC3"/>
            <w:tabs>
              <w:tab w:val="left" w:pos="1100"/>
              <w:tab w:val="right" w:leader="dot" w:pos="9016"/>
            </w:tabs>
            <w:rPr>
              <w:rFonts w:ascii="Times New Roman" w:hAnsi="Times New Roman" w:cs="Times New Roman"/>
              <w:noProof/>
            </w:rPr>
          </w:pPr>
          <w:hyperlink w:anchor="_Toc40083415" w:history="1">
            <w:r w:rsidRPr="00E9587B">
              <w:rPr>
                <w:rStyle w:val="Hyperlink"/>
                <w:rFonts w:ascii="Times New Roman" w:hAnsi="Times New Roman" w:cs="Times New Roman"/>
                <w:noProof/>
              </w:rPr>
              <w:t>III.</w:t>
            </w:r>
            <w:r w:rsidRPr="00E9587B">
              <w:rPr>
                <w:rFonts w:ascii="Times New Roman" w:hAnsi="Times New Roman" w:cs="Times New Roman"/>
                <w:noProof/>
              </w:rPr>
              <w:tab/>
            </w:r>
            <w:r w:rsidRPr="00E9587B">
              <w:rPr>
                <w:rStyle w:val="Hyperlink"/>
                <w:rFonts w:ascii="Times New Roman" w:hAnsi="Times New Roman" w:cs="Times New Roman"/>
                <w:noProof/>
              </w:rPr>
              <w:t>XSS Iframe Exploit</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_Toc40083415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16</w:t>
            </w:r>
            <w:r w:rsidRPr="00E9587B">
              <w:rPr>
                <w:rFonts w:ascii="Times New Roman" w:hAnsi="Times New Roman" w:cs="Times New Roman"/>
                <w:noProof/>
                <w:webHidden/>
              </w:rPr>
              <w:fldChar w:fldCharType="end"/>
            </w:r>
          </w:hyperlink>
        </w:p>
        <w:p w14:paraId="10C8D91B" w14:textId="563C0E92" w:rsidR="00E9587B" w:rsidRPr="00E9587B" w:rsidRDefault="00E9587B">
          <w:pPr>
            <w:pStyle w:val="TOC3"/>
            <w:tabs>
              <w:tab w:val="left" w:pos="1100"/>
              <w:tab w:val="right" w:leader="dot" w:pos="9016"/>
            </w:tabs>
            <w:rPr>
              <w:rFonts w:ascii="Times New Roman" w:hAnsi="Times New Roman" w:cs="Times New Roman"/>
              <w:noProof/>
            </w:rPr>
          </w:pPr>
          <w:hyperlink w:anchor="_Toc40083416" w:history="1">
            <w:r w:rsidRPr="00E9587B">
              <w:rPr>
                <w:rStyle w:val="Hyperlink"/>
                <w:rFonts w:ascii="Times New Roman" w:hAnsi="Times New Roman" w:cs="Times New Roman"/>
                <w:noProof/>
              </w:rPr>
              <w:t>IV.</w:t>
            </w:r>
            <w:r w:rsidRPr="00E9587B">
              <w:rPr>
                <w:rFonts w:ascii="Times New Roman" w:hAnsi="Times New Roman" w:cs="Times New Roman"/>
                <w:noProof/>
              </w:rPr>
              <w:tab/>
            </w:r>
            <w:r w:rsidRPr="00E9587B">
              <w:rPr>
                <w:rStyle w:val="Hyperlink"/>
                <w:rFonts w:ascii="Times New Roman" w:hAnsi="Times New Roman" w:cs="Times New Roman"/>
                <w:noProof/>
              </w:rPr>
              <w:t>Conclusion</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_Toc40083416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17</w:t>
            </w:r>
            <w:r w:rsidRPr="00E9587B">
              <w:rPr>
                <w:rFonts w:ascii="Times New Roman" w:hAnsi="Times New Roman" w:cs="Times New Roman"/>
                <w:noProof/>
                <w:webHidden/>
              </w:rPr>
              <w:fldChar w:fldCharType="end"/>
            </w:r>
          </w:hyperlink>
        </w:p>
        <w:p w14:paraId="043DA6DF" w14:textId="41963501" w:rsidR="00E9587B" w:rsidRPr="00E9587B" w:rsidRDefault="00E9587B">
          <w:pPr>
            <w:pStyle w:val="TOC1"/>
            <w:tabs>
              <w:tab w:val="left" w:pos="440"/>
              <w:tab w:val="right" w:leader="dot" w:pos="9016"/>
            </w:tabs>
            <w:rPr>
              <w:rFonts w:ascii="Times New Roman" w:hAnsi="Times New Roman" w:cs="Times New Roman"/>
              <w:noProof/>
            </w:rPr>
          </w:pPr>
          <w:hyperlink w:anchor="_Toc40083417" w:history="1">
            <w:r w:rsidRPr="00E9587B">
              <w:rPr>
                <w:rStyle w:val="Hyperlink"/>
                <w:rFonts w:ascii="Times New Roman" w:hAnsi="Times New Roman" w:cs="Times New Roman"/>
                <w:noProof/>
              </w:rPr>
              <w:t>V.</w:t>
            </w:r>
            <w:r w:rsidRPr="00E9587B">
              <w:rPr>
                <w:rFonts w:ascii="Times New Roman" w:hAnsi="Times New Roman" w:cs="Times New Roman"/>
                <w:noProof/>
              </w:rPr>
              <w:tab/>
            </w:r>
            <w:r w:rsidRPr="00E9587B">
              <w:rPr>
                <w:rStyle w:val="Hyperlink"/>
                <w:rFonts w:ascii="Times New Roman" w:hAnsi="Times New Roman" w:cs="Times New Roman"/>
                <w:noProof/>
              </w:rPr>
              <w:t>Appendix</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_Toc40083417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18</w:t>
            </w:r>
            <w:r w:rsidRPr="00E9587B">
              <w:rPr>
                <w:rFonts w:ascii="Times New Roman" w:hAnsi="Times New Roman" w:cs="Times New Roman"/>
                <w:noProof/>
                <w:webHidden/>
              </w:rPr>
              <w:fldChar w:fldCharType="end"/>
            </w:r>
          </w:hyperlink>
        </w:p>
        <w:p w14:paraId="4C37661E" w14:textId="7D5308F6" w:rsidR="00E9587B" w:rsidRPr="00E9587B" w:rsidRDefault="00E9587B">
          <w:pPr>
            <w:pStyle w:val="TOC1"/>
            <w:tabs>
              <w:tab w:val="left" w:pos="660"/>
              <w:tab w:val="right" w:leader="dot" w:pos="9016"/>
            </w:tabs>
            <w:rPr>
              <w:rFonts w:ascii="Times New Roman" w:hAnsi="Times New Roman" w:cs="Times New Roman"/>
              <w:noProof/>
            </w:rPr>
          </w:pPr>
          <w:hyperlink w:anchor="_Toc40083418" w:history="1">
            <w:r w:rsidRPr="00E9587B">
              <w:rPr>
                <w:rStyle w:val="Hyperlink"/>
                <w:rFonts w:ascii="Times New Roman" w:hAnsi="Times New Roman" w:cs="Times New Roman"/>
                <w:noProof/>
              </w:rPr>
              <w:t>VI.</w:t>
            </w:r>
            <w:r w:rsidRPr="00E9587B">
              <w:rPr>
                <w:rFonts w:ascii="Times New Roman" w:hAnsi="Times New Roman" w:cs="Times New Roman"/>
                <w:noProof/>
              </w:rPr>
              <w:tab/>
            </w:r>
            <w:r w:rsidRPr="00E9587B">
              <w:rPr>
                <w:rStyle w:val="Hyperlink"/>
                <w:rFonts w:ascii="Times New Roman" w:hAnsi="Times New Roman" w:cs="Times New Roman"/>
                <w:noProof/>
              </w:rPr>
              <w:t>Bibliography</w:t>
            </w:r>
            <w:r w:rsidRPr="00E9587B">
              <w:rPr>
                <w:rFonts w:ascii="Times New Roman" w:hAnsi="Times New Roman" w:cs="Times New Roman"/>
                <w:noProof/>
                <w:webHidden/>
              </w:rPr>
              <w:tab/>
            </w:r>
            <w:r w:rsidRPr="00E9587B">
              <w:rPr>
                <w:rFonts w:ascii="Times New Roman" w:hAnsi="Times New Roman" w:cs="Times New Roman"/>
                <w:noProof/>
                <w:webHidden/>
              </w:rPr>
              <w:fldChar w:fldCharType="begin"/>
            </w:r>
            <w:r w:rsidRPr="00E9587B">
              <w:rPr>
                <w:rFonts w:ascii="Times New Roman" w:hAnsi="Times New Roman" w:cs="Times New Roman"/>
                <w:noProof/>
                <w:webHidden/>
              </w:rPr>
              <w:instrText xml:space="preserve"> PAGEREF _Toc40083418 \h </w:instrText>
            </w:r>
            <w:r w:rsidRPr="00E9587B">
              <w:rPr>
                <w:rFonts w:ascii="Times New Roman" w:hAnsi="Times New Roman" w:cs="Times New Roman"/>
                <w:noProof/>
                <w:webHidden/>
              </w:rPr>
            </w:r>
            <w:r w:rsidRPr="00E9587B">
              <w:rPr>
                <w:rFonts w:ascii="Times New Roman" w:hAnsi="Times New Roman" w:cs="Times New Roman"/>
                <w:noProof/>
                <w:webHidden/>
              </w:rPr>
              <w:fldChar w:fldCharType="separate"/>
            </w:r>
            <w:r w:rsidRPr="00E9587B">
              <w:rPr>
                <w:rFonts w:ascii="Times New Roman" w:hAnsi="Times New Roman" w:cs="Times New Roman"/>
                <w:noProof/>
                <w:webHidden/>
              </w:rPr>
              <w:t>21</w:t>
            </w:r>
            <w:r w:rsidRPr="00E9587B">
              <w:rPr>
                <w:rFonts w:ascii="Times New Roman" w:hAnsi="Times New Roman" w:cs="Times New Roman"/>
                <w:noProof/>
                <w:webHidden/>
              </w:rPr>
              <w:fldChar w:fldCharType="end"/>
            </w:r>
          </w:hyperlink>
        </w:p>
        <w:p w14:paraId="392F9566" w14:textId="04557414" w:rsidR="003461D3" w:rsidRDefault="003461D3">
          <w:r w:rsidRPr="00E9587B">
            <w:rPr>
              <w:rFonts w:ascii="Times New Roman" w:hAnsi="Times New Roman" w:cs="Times New Roman"/>
              <w:b/>
              <w:bCs/>
              <w:noProof/>
            </w:rPr>
            <w:fldChar w:fldCharType="end"/>
          </w:r>
        </w:p>
      </w:sdtContent>
    </w:sdt>
    <w:p w14:paraId="6EC2A77B" w14:textId="46D28DC0" w:rsidR="003461D3" w:rsidRDefault="003461D3">
      <w:pPr>
        <w:spacing w:line="259" w:lineRule="auto"/>
        <w:jc w:val="left"/>
      </w:pPr>
      <w:r>
        <w:br w:type="page"/>
      </w:r>
    </w:p>
    <w:p w14:paraId="1694CC01" w14:textId="5782DA81" w:rsidR="00E873DB" w:rsidRPr="003461D3" w:rsidRDefault="003461D3" w:rsidP="00B42C33">
      <w:pPr>
        <w:pStyle w:val="Heading1"/>
        <w:numPr>
          <w:ilvl w:val="0"/>
          <w:numId w:val="2"/>
        </w:numPr>
        <w:jc w:val="center"/>
        <w:rPr>
          <w:rFonts w:ascii="Times New Roman" w:hAnsi="Times New Roman" w:cs="Times New Roman"/>
          <w:color w:val="auto"/>
        </w:rPr>
      </w:pPr>
      <w:bookmarkStart w:id="0" w:name="_Toc40083406"/>
      <w:r w:rsidRPr="003461D3">
        <w:rPr>
          <w:rFonts w:ascii="Times New Roman" w:hAnsi="Times New Roman" w:cs="Times New Roman"/>
          <w:color w:val="auto"/>
        </w:rPr>
        <w:lastRenderedPageBreak/>
        <w:t>Introduction</w:t>
      </w:r>
      <w:bookmarkEnd w:id="0"/>
    </w:p>
    <w:p w14:paraId="1DF26F56" w14:textId="7887FE00" w:rsidR="003461D3" w:rsidRDefault="003461D3" w:rsidP="003461D3">
      <w:pPr>
        <w:rPr>
          <w:rFonts w:ascii="Times New Roman" w:hAnsi="Times New Roman" w:cs="Times New Roman"/>
        </w:rPr>
      </w:pPr>
    </w:p>
    <w:p w14:paraId="14282C81" w14:textId="4946DB6F" w:rsidR="0020728C" w:rsidRPr="003461D3" w:rsidRDefault="0020728C" w:rsidP="003461D3">
      <w:pPr>
        <w:rPr>
          <w:rFonts w:ascii="Times New Roman" w:hAnsi="Times New Roman" w:cs="Times New Roman"/>
        </w:rPr>
      </w:pPr>
      <w:r>
        <w:rPr>
          <w:rFonts w:ascii="Times New Roman" w:hAnsi="Times New Roman" w:cs="Times New Roman"/>
        </w:rPr>
        <w:t xml:space="preserve">In </w:t>
      </w:r>
      <w:r w:rsidR="00040BBD">
        <w:rPr>
          <w:rFonts w:ascii="Times New Roman" w:hAnsi="Times New Roman" w:cs="Times New Roman"/>
        </w:rPr>
        <w:t>relatively</w:t>
      </w:r>
      <w:r>
        <w:rPr>
          <w:rFonts w:ascii="Times New Roman" w:hAnsi="Times New Roman" w:cs="Times New Roman"/>
        </w:rPr>
        <w:t xml:space="preserve"> recent years the increase of cybersecurity</w:t>
      </w:r>
      <w:r w:rsidR="003557B0">
        <w:rPr>
          <w:rFonts w:ascii="Times New Roman" w:hAnsi="Times New Roman" w:cs="Times New Roman"/>
        </w:rPr>
        <w:t xml:space="preserve">-related attacks has shown that for the most part, the majority of the country are not prepared </w:t>
      </w:r>
      <w:r w:rsidR="00040BBD">
        <w:rPr>
          <w:rFonts w:ascii="Times New Roman" w:hAnsi="Times New Roman" w:cs="Times New Roman"/>
        </w:rPr>
        <w:t>for the future trends of cybersecurity.</w:t>
      </w:r>
      <w:r w:rsidR="00D34B59">
        <w:rPr>
          <w:rFonts w:ascii="Times New Roman" w:hAnsi="Times New Roman" w:cs="Times New Roman"/>
        </w:rPr>
        <w:t xml:space="preserve"> </w:t>
      </w:r>
      <w:r w:rsidR="001C3834">
        <w:rPr>
          <w:rFonts w:ascii="Times New Roman" w:hAnsi="Times New Roman" w:cs="Times New Roman"/>
        </w:rPr>
        <w:t>Whilst this is a problem in of itself, as the businesses of the world rely more and more on internet service such as cloud computing</w:t>
      </w:r>
      <w:r w:rsidR="00BE7DD1">
        <w:rPr>
          <w:rFonts w:ascii="Times New Roman" w:hAnsi="Times New Roman" w:cs="Times New Roman"/>
        </w:rPr>
        <w:t xml:space="preserve">, </w:t>
      </w:r>
      <w:r w:rsidR="00444DEF">
        <w:rPr>
          <w:rFonts w:ascii="Times New Roman" w:hAnsi="Times New Roman" w:cs="Times New Roman"/>
        </w:rPr>
        <w:t xml:space="preserve">internet </w:t>
      </w:r>
      <w:r w:rsidR="00BE7DD1">
        <w:rPr>
          <w:rFonts w:ascii="Times New Roman" w:hAnsi="Times New Roman" w:cs="Times New Roman"/>
        </w:rPr>
        <w:t>communications</w:t>
      </w:r>
      <w:r w:rsidR="00444DEF">
        <w:rPr>
          <w:rFonts w:ascii="Times New Roman" w:hAnsi="Times New Roman" w:cs="Times New Roman"/>
        </w:rPr>
        <w:t xml:space="preserve"> and the</w:t>
      </w:r>
      <w:r w:rsidR="00BE7DD1">
        <w:rPr>
          <w:rFonts w:ascii="Times New Roman" w:hAnsi="Times New Roman" w:cs="Times New Roman"/>
        </w:rPr>
        <w:t xml:space="preserve"> Internet Of Things(IoT), </w:t>
      </w:r>
      <w:r w:rsidR="00444DEF">
        <w:rPr>
          <w:rFonts w:ascii="Times New Roman" w:hAnsi="Times New Roman" w:cs="Times New Roman"/>
        </w:rPr>
        <w:t xml:space="preserve">this </w:t>
      </w:r>
      <w:r w:rsidR="008E6219">
        <w:rPr>
          <w:rFonts w:ascii="Times New Roman" w:hAnsi="Times New Roman" w:cs="Times New Roman"/>
        </w:rPr>
        <w:t xml:space="preserve">lack of </w:t>
      </w:r>
      <w:r w:rsidR="00BE7F90">
        <w:rPr>
          <w:rFonts w:ascii="Times New Roman" w:hAnsi="Times New Roman" w:cs="Times New Roman"/>
        </w:rPr>
        <w:t xml:space="preserve">subsequent </w:t>
      </w:r>
      <w:r w:rsidR="008E6219">
        <w:rPr>
          <w:rFonts w:ascii="Times New Roman" w:hAnsi="Times New Roman" w:cs="Times New Roman"/>
        </w:rPr>
        <w:t xml:space="preserve">cybersecurity is only going to grow in </w:t>
      </w:r>
      <w:r w:rsidR="00BE7F90">
        <w:rPr>
          <w:rFonts w:ascii="Times New Roman" w:hAnsi="Times New Roman" w:cs="Times New Roman"/>
        </w:rPr>
        <w:t xml:space="preserve">potential </w:t>
      </w:r>
      <w:r w:rsidR="008E6219">
        <w:rPr>
          <w:rFonts w:ascii="Times New Roman" w:hAnsi="Times New Roman" w:cs="Times New Roman"/>
        </w:rPr>
        <w:t>severity.</w:t>
      </w:r>
      <w:r w:rsidR="00FF7CD0">
        <w:rPr>
          <w:rFonts w:ascii="Times New Roman" w:hAnsi="Times New Roman" w:cs="Times New Roman"/>
        </w:rPr>
        <w:t xml:space="preserve"> This document comes in two sections; research on</w:t>
      </w:r>
      <w:r w:rsidR="007F238C">
        <w:rPr>
          <w:rFonts w:ascii="Times New Roman" w:hAnsi="Times New Roman" w:cs="Times New Roman"/>
        </w:rPr>
        <w:t xml:space="preserve"> recent technological advancements in cybersecurity as well as a </w:t>
      </w:r>
      <w:r w:rsidR="00E02D9B">
        <w:rPr>
          <w:rFonts w:ascii="Times New Roman" w:hAnsi="Times New Roman" w:cs="Times New Roman"/>
        </w:rPr>
        <w:t>penetration test on a live environment sequentially.</w:t>
      </w:r>
      <w:r w:rsidR="001B09E1">
        <w:rPr>
          <w:rFonts w:ascii="Times New Roman" w:hAnsi="Times New Roman" w:cs="Times New Roman"/>
        </w:rPr>
        <w:t xml:space="preserve"> The first section will focus on two topics regarding security; Cloud</w:t>
      </w:r>
      <w:r w:rsidR="00B42A08">
        <w:rPr>
          <w:rFonts w:ascii="Times New Roman" w:hAnsi="Times New Roman" w:cs="Times New Roman"/>
        </w:rPr>
        <w:t xml:space="preserve"> Environments and the Internet of Things in Smart City Implementation.</w:t>
      </w:r>
    </w:p>
    <w:p w14:paraId="73C26E91" w14:textId="20E43864" w:rsidR="003461D3" w:rsidRPr="003461D3" w:rsidRDefault="003461D3" w:rsidP="00691735">
      <w:pPr>
        <w:pStyle w:val="Heading1"/>
        <w:numPr>
          <w:ilvl w:val="0"/>
          <w:numId w:val="2"/>
        </w:numPr>
        <w:jc w:val="center"/>
        <w:rPr>
          <w:rFonts w:ascii="Times New Roman" w:hAnsi="Times New Roman" w:cs="Times New Roman"/>
          <w:color w:val="auto"/>
        </w:rPr>
      </w:pPr>
      <w:bookmarkStart w:id="1" w:name="_Toc40083407"/>
      <w:r w:rsidRPr="003461D3">
        <w:rPr>
          <w:rFonts w:ascii="Times New Roman" w:hAnsi="Times New Roman" w:cs="Times New Roman"/>
          <w:color w:val="auto"/>
        </w:rPr>
        <w:t>Research on current technological advances in Network and Cyber Security</w:t>
      </w:r>
      <w:bookmarkEnd w:id="1"/>
    </w:p>
    <w:p w14:paraId="251D4DE0" w14:textId="77777777" w:rsidR="00691735" w:rsidRDefault="00691735" w:rsidP="003461D3">
      <w:pPr>
        <w:rPr>
          <w:sz w:val="24"/>
          <w:szCs w:val="24"/>
        </w:rPr>
      </w:pPr>
    </w:p>
    <w:p w14:paraId="1E33D37F" w14:textId="38E036E4" w:rsidR="003461D3" w:rsidRDefault="00970080" w:rsidP="004B454B">
      <w:pPr>
        <w:pStyle w:val="Heading2"/>
        <w:numPr>
          <w:ilvl w:val="0"/>
          <w:numId w:val="5"/>
        </w:numPr>
        <w:rPr>
          <w:rFonts w:ascii="Times New Roman" w:hAnsi="Times New Roman" w:cs="Times New Roman"/>
          <w:color w:val="auto"/>
          <w:sz w:val="28"/>
          <w:szCs w:val="28"/>
        </w:rPr>
      </w:pPr>
      <w:bookmarkStart w:id="2" w:name="_Toc40083408"/>
      <w:r>
        <w:rPr>
          <w:rFonts w:ascii="Times New Roman" w:hAnsi="Times New Roman" w:cs="Times New Roman"/>
          <w:color w:val="auto"/>
          <w:sz w:val="28"/>
          <w:szCs w:val="28"/>
        </w:rPr>
        <w:t>Clou</w:t>
      </w:r>
      <w:r w:rsidR="008740F1">
        <w:rPr>
          <w:rFonts w:ascii="Times New Roman" w:hAnsi="Times New Roman" w:cs="Times New Roman"/>
          <w:color w:val="auto"/>
          <w:sz w:val="28"/>
          <w:szCs w:val="28"/>
        </w:rPr>
        <w:t>d-Based Security Issues</w:t>
      </w:r>
      <w:bookmarkEnd w:id="2"/>
    </w:p>
    <w:p w14:paraId="3752B882" w14:textId="3BD59CD6" w:rsidR="00691735" w:rsidRDefault="00691735" w:rsidP="00691735"/>
    <w:p w14:paraId="0CEE9257" w14:textId="66EFB105" w:rsidR="00691735" w:rsidRDefault="00511B4F" w:rsidP="00691735">
      <w:pPr>
        <w:rPr>
          <w:rFonts w:ascii="Times New Roman" w:hAnsi="Times New Roman" w:cs="Times New Roman"/>
        </w:rPr>
      </w:pPr>
      <w:r>
        <w:rPr>
          <w:rFonts w:ascii="Times New Roman" w:hAnsi="Times New Roman" w:cs="Times New Roman"/>
        </w:rPr>
        <w:t xml:space="preserve">A </w:t>
      </w:r>
      <w:r w:rsidR="006427C0">
        <w:rPr>
          <w:rFonts w:ascii="Times New Roman" w:hAnsi="Times New Roman" w:cs="Times New Roman"/>
        </w:rPr>
        <w:t xml:space="preserve">current trend in computing is the move from dedicated on-site computer usage to that of a cloud-based system, due to the ever </w:t>
      </w:r>
      <w:r w:rsidR="007F4156">
        <w:rPr>
          <w:rFonts w:ascii="Times New Roman" w:hAnsi="Times New Roman" w:cs="Times New Roman"/>
        </w:rPr>
        <w:t>more efficient cost associated with them</w:t>
      </w:r>
      <w:r w:rsidR="001B5006">
        <w:rPr>
          <w:rFonts w:ascii="Times New Roman" w:hAnsi="Times New Roman" w:cs="Times New Roman"/>
        </w:rPr>
        <w:t xml:space="preserve">. This has allowed many businesses </w:t>
      </w:r>
      <w:r w:rsidR="00955759">
        <w:rPr>
          <w:rFonts w:ascii="Times New Roman" w:hAnsi="Times New Roman" w:cs="Times New Roman"/>
        </w:rPr>
        <w:t xml:space="preserve">to </w:t>
      </w:r>
      <w:r w:rsidR="004A6CDF">
        <w:rPr>
          <w:rFonts w:ascii="Times New Roman" w:hAnsi="Times New Roman" w:cs="Times New Roman"/>
        </w:rPr>
        <w:t xml:space="preserve">have a much greater </w:t>
      </w:r>
      <w:r w:rsidR="004F227F">
        <w:rPr>
          <w:rFonts w:ascii="Times New Roman" w:hAnsi="Times New Roman" w:cs="Times New Roman"/>
        </w:rPr>
        <w:t xml:space="preserve">computer environment that they could afford otherwise, not to mention the </w:t>
      </w:r>
      <w:r w:rsidR="00CA0B89">
        <w:rPr>
          <w:rFonts w:ascii="Times New Roman" w:hAnsi="Times New Roman" w:cs="Times New Roman"/>
        </w:rPr>
        <w:t xml:space="preserve">increase in efficiency via remote-working and </w:t>
      </w:r>
      <w:r w:rsidR="00A2681C">
        <w:rPr>
          <w:rFonts w:ascii="Times New Roman" w:hAnsi="Times New Roman" w:cs="Times New Roman"/>
        </w:rPr>
        <w:t xml:space="preserve">timed backups, should those options be available. </w:t>
      </w:r>
      <w:r w:rsidR="00C53013">
        <w:rPr>
          <w:rFonts w:ascii="Times New Roman" w:hAnsi="Times New Roman" w:cs="Times New Roman"/>
        </w:rPr>
        <w:t>Technically speaking a ‘cloud’ computer is just a</w:t>
      </w:r>
      <w:r w:rsidR="00476807">
        <w:rPr>
          <w:rFonts w:ascii="Times New Roman" w:hAnsi="Times New Roman" w:cs="Times New Roman"/>
        </w:rPr>
        <w:t xml:space="preserve"> network of remote severs, usually in massive server farms to maximise the </w:t>
      </w:r>
      <w:r w:rsidR="00BF175D">
        <w:rPr>
          <w:rFonts w:ascii="Times New Roman" w:hAnsi="Times New Roman" w:cs="Times New Roman"/>
        </w:rPr>
        <w:t xml:space="preserve">efficiency per dollar, of which then can be used by users who pay for an allocated section or  number of servers. </w:t>
      </w:r>
      <w:r w:rsidR="00A2681C">
        <w:rPr>
          <w:rFonts w:ascii="Times New Roman" w:hAnsi="Times New Roman" w:cs="Times New Roman"/>
        </w:rPr>
        <w:t xml:space="preserve">Unfortunately like any other computer system, </w:t>
      </w:r>
      <w:r w:rsidR="003B1536">
        <w:rPr>
          <w:rFonts w:ascii="Times New Roman" w:hAnsi="Times New Roman" w:cs="Times New Roman"/>
        </w:rPr>
        <w:t>cloud services, despite being hosted by multi-</w:t>
      </w:r>
      <w:r w:rsidR="00F34665">
        <w:rPr>
          <w:rFonts w:ascii="Times New Roman" w:hAnsi="Times New Roman" w:cs="Times New Roman"/>
        </w:rPr>
        <w:t>billion-dollar</w:t>
      </w:r>
      <w:r w:rsidR="003B1536">
        <w:rPr>
          <w:rFonts w:ascii="Times New Roman" w:hAnsi="Times New Roman" w:cs="Times New Roman"/>
        </w:rPr>
        <w:t xml:space="preserve"> companies</w:t>
      </w:r>
      <w:r w:rsidR="009C1B9A">
        <w:rPr>
          <w:rFonts w:ascii="Times New Roman" w:hAnsi="Times New Roman" w:cs="Times New Roman"/>
        </w:rPr>
        <w:t>, they</w:t>
      </w:r>
      <w:r w:rsidR="003B1536">
        <w:rPr>
          <w:rFonts w:ascii="Times New Roman" w:hAnsi="Times New Roman" w:cs="Times New Roman"/>
        </w:rPr>
        <w:t xml:space="preserve"> are still vulnerable to security th</w:t>
      </w:r>
      <w:r w:rsidR="00292FE3">
        <w:rPr>
          <w:rFonts w:ascii="Times New Roman" w:hAnsi="Times New Roman" w:cs="Times New Roman"/>
        </w:rPr>
        <w:t>reats.</w:t>
      </w:r>
      <w:r w:rsidR="00340396">
        <w:rPr>
          <w:rFonts w:ascii="Times New Roman" w:hAnsi="Times New Roman" w:cs="Times New Roman"/>
        </w:rPr>
        <w:t xml:space="preserve"> </w:t>
      </w:r>
      <w:r w:rsidR="00F34665">
        <w:rPr>
          <w:rFonts w:ascii="Times New Roman" w:hAnsi="Times New Roman" w:cs="Times New Roman"/>
        </w:rPr>
        <w:t xml:space="preserve">Whilst this is certainly no surprise due to the increasing amount of news stories covering </w:t>
      </w:r>
      <w:r w:rsidR="005D446A">
        <w:rPr>
          <w:rFonts w:ascii="Times New Roman" w:hAnsi="Times New Roman" w:cs="Times New Roman"/>
        </w:rPr>
        <w:t>cloud data breaches, it is a fact often overlooked by people and corporations alike.</w:t>
      </w:r>
    </w:p>
    <w:p w14:paraId="220B0527" w14:textId="14F5D6FF" w:rsidR="008D740E" w:rsidRDefault="007C5260" w:rsidP="00691735">
      <w:pPr>
        <w:rPr>
          <w:rFonts w:ascii="Times New Roman" w:hAnsi="Times New Roman" w:cs="Times New Roman"/>
        </w:rPr>
      </w:pPr>
      <w:r>
        <w:rPr>
          <w:rFonts w:ascii="Times New Roman" w:hAnsi="Times New Roman" w:cs="Times New Roman"/>
        </w:rPr>
        <w:t xml:space="preserve">As of the time of writing, </w:t>
      </w:r>
      <w:r w:rsidR="00CA7439">
        <w:rPr>
          <w:rFonts w:ascii="Times New Roman" w:hAnsi="Times New Roman" w:cs="Times New Roman"/>
        </w:rPr>
        <w:t xml:space="preserve">one of </w:t>
      </w:r>
      <w:r>
        <w:rPr>
          <w:rFonts w:ascii="Times New Roman" w:hAnsi="Times New Roman" w:cs="Times New Roman"/>
        </w:rPr>
        <w:t>the most common threat</w:t>
      </w:r>
      <w:r w:rsidR="00CA7439">
        <w:rPr>
          <w:rFonts w:ascii="Times New Roman" w:hAnsi="Times New Roman" w:cs="Times New Roman"/>
        </w:rPr>
        <w:t>s</w:t>
      </w:r>
      <w:r>
        <w:rPr>
          <w:rFonts w:ascii="Times New Roman" w:hAnsi="Times New Roman" w:cs="Times New Roman"/>
        </w:rPr>
        <w:t xml:space="preserve"> to cloud services are data breaches</w:t>
      </w:r>
      <w:r w:rsidR="0006642B">
        <w:rPr>
          <w:rFonts w:ascii="Times New Roman" w:hAnsi="Times New Roman" w:cs="Times New Roman"/>
        </w:rPr>
        <w:t xml:space="preserve"> as a result of unauthorised access</w:t>
      </w:r>
      <w:r>
        <w:rPr>
          <w:rFonts w:ascii="Times New Roman" w:hAnsi="Times New Roman" w:cs="Times New Roman"/>
        </w:rPr>
        <w:t xml:space="preserve">, whilst technically </w:t>
      </w:r>
      <w:r w:rsidR="0002656B">
        <w:rPr>
          <w:rFonts w:ascii="Times New Roman" w:hAnsi="Times New Roman" w:cs="Times New Roman"/>
        </w:rPr>
        <w:t xml:space="preserve">more akin to </w:t>
      </w:r>
      <w:r>
        <w:rPr>
          <w:rFonts w:ascii="Times New Roman" w:hAnsi="Times New Roman" w:cs="Times New Roman"/>
        </w:rPr>
        <w:t xml:space="preserve">a symptom </w:t>
      </w:r>
      <w:r w:rsidR="00A96CE3">
        <w:rPr>
          <w:rFonts w:ascii="Times New Roman" w:hAnsi="Times New Roman" w:cs="Times New Roman"/>
        </w:rPr>
        <w:t>of multiple threats, they are none the less the most common.</w:t>
      </w:r>
      <w:r w:rsidR="002A2548">
        <w:rPr>
          <w:rFonts w:ascii="Times New Roman" w:hAnsi="Times New Roman" w:cs="Times New Roman"/>
        </w:rPr>
        <w:t xml:space="preserve"> </w:t>
      </w:r>
      <w:r w:rsidR="00950D55">
        <w:rPr>
          <w:rFonts w:ascii="Times New Roman" w:hAnsi="Times New Roman" w:cs="Times New Roman"/>
        </w:rPr>
        <w:t xml:space="preserve">A data breach is </w:t>
      </w:r>
      <w:r w:rsidR="00AA616F">
        <w:rPr>
          <w:rFonts w:ascii="Times New Roman" w:hAnsi="Times New Roman" w:cs="Times New Roman"/>
        </w:rPr>
        <w:t>basically an unauthorised</w:t>
      </w:r>
      <w:r w:rsidR="00950D55">
        <w:rPr>
          <w:rFonts w:ascii="Times New Roman" w:hAnsi="Times New Roman" w:cs="Times New Roman"/>
        </w:rPr>
        <w:t xml:space="preserve"> 3</w:t>
      </w:r>
      <w:r w:rsidR="00950D55" w:rsidRPr="00950D55">
        <w:rPr>
          <w:rFonts w:ascii="Times New Roman" w:hAnsi="Times New Roman" w:cs="Times New Roman"/>
          <w:vertAlign w:val="superscript"/>
        </w:rPr>
        <w:t>rd</w:t>
      </w:r>
      <w:r w:rsidR="00950D55">
        <w:rPr>
          <w:rFonts w:ascii="Times New Roman" w:hAnsi="Times New Roman" w:cs="Times New Roman"/>
        </w:rPr>
        <w:t xml:space="preserve"> party gaining access to </w:t>
      </w:r>
      <w:r w:rsidR="00AA616F">
        <w:rPr>
          <w:rFonts w:ascii="Times New Roman" w:hAnsi="Times New Roman" w:cs="Times New Roman"/>
        </w:rPr>
        <w:t>data, be it sensitive or otherwise.</w:t>
      </w:r>
      <w:r w:rsidR="0097709E">
        <w:rPr>
          <w:rFonts w:ascii="Times New Roman" w:hAnsi="Times New Roman" w:cs="Times New Roman"/>
        </w:rPr>
        <w:t xml:space="preserve"> </w:t>
      </w:r>
      <w:r w:rsidR="00760738">
        <w:rPr>
          <w:rFonts w:ascii="Times New Roman" w:hAnsi="Times New Roman" w:cs="Times New Roman"/>
        </w:rPr>
        <w:t>According to a 2019 survey 42% of organisations list unauthorised access as their number one threat in the public cloud</w:t>
      </w:r>
      <w:r w:rsidR="00760738">
        <w:rPr>
          <w:rFonts w:ascii="Times New Roman" w:hAnsi="Times New Roman" w:cs="Times New Roman"/>
        </w:rPr>
        <w:fldChar w:fldCharType="begin" w:fldLock="1"/>
      </w:r>
      <w:r w:rsidR="00866C6D">
        <w:rPr>
          <w:rFonts w:ascii="Times New Roman" w:hAnsi="Times New Roman" w:cs="Times New Roman"/>
        </w:rPr>
        <w:instrText>ADDIN CSL_CITATION {"citationItems":[{"id":"ITEM-1","itemData":{"author":[{"dropping-particle":"","family":"Insiders","given":"Cybersecurity","non-dropping-particle":"","parse-names":false,"suffix":""}],"container-title":"Security","id":"ITEM-1","issue":"October","issued":{"date-parts":[["2019"]]},"page":"1-15","title":"Security Report","type":"article-journal","volume":"7"},"uris":["http://www.mendeley.com/documents/?uuid=aa85a7a2-2fd6-4651-9fc1-99410bbd91c2"]}],"mendeley":{"formattedCitation":"[1]","plainTextFormattedCitation":"[1]","previouslyFormattedCitation":"[1]"},"properties":{"noteIndex":0},"schema":"https://github.com/citation-style-language/schema/raw/master/csl-citation.json"}</w:instrText>
      </w:r>
      <w:r w:rsidR="00760738">
        <w:rPr>
          <w:rFonts w:ascii="Times New Roman" w:hAnsi="Times New Roman" w:cs="Times New Roman"/>
        </w:rPr>
        <w:fldChar w:fldCharType="separate"/>
      </w:r>
      <w:r w:rsidR="00760738" w:rsidRPr="00353252">
        <w:rPr>
          <w:rFonts w:ascii="Times New Roman" w:hAnsi="Times New Roman" w:cs="Times New Roman"/>
          <w:noProof/>
        </w:rPr>
        <w:t>[1]</w:t>
      </w:r>
      <w:r w:rsidR="00760738">
        <w:rPr>
          <w:rFonts w:ascii="Times New Roman" w:hAnsi="Times New Roman" w:cs="Times New Roman"/>
        </w:rPr>
        <w:fldChar w:fldCharType="end"/>
      </w:r>
      <w:r w:rsidR="00760738">
        <w:rPr>
          <w:rFonts w:ascii="Times New Roman" w:hAnsi="Times New Roman" w:cs="Times New Roman"/>
        </w:rPr>
        <w:t xml:space="preserve">. </w:t>
      </w:r>
      <w:r w:rsidR="0097709E">
        <w:rPr>
          <w:rFonts w:ascii="Times New Roman" w:hAnsi="Times New Roman" w:cs="Times New Roman"/>
        </w:rPr>
        <w:t xml:space="preserve">The most common cause of these types of breaches </w:t>
      </w:r>
      <w:r w:rsidR="00CB68FF">
        <w:rPr>
          <w:rFonts w:ascii="Times New Roman" w:hAnsi="Times New Roman" w:cs="Times New Roman"/>
        </w:rPr>
        <w:t xml:space="preserve">are poor security </w:t>
      </w:r>
      <w:r w:rsidR="00993852">
        <w:rPr>
          <w:rFonts w:ascii="Times New Roman" w:hAnsi="Times New Roman" w:cs="Times New Roman"/>
        </w:rPr>
        <w:t>practices</w:t>
      </w:r>
      <w:r w:rsidR="00CB68FF">
        <w:rPr>
          <w:rFonts w:ascii="Times New Roman" w:hAnsi="Times New Roman" w:cs="Times New Roman"/>
        </w:rPr>
        <w:t xml:space="preserve">, such as </w:t>
      </w:r>
      <w:r w:rsidR="009354E3">
        <w:rPr>
          <w:rFonts w:ascii="Times New Roman" w:hAnsi="Times New Roman" w:cs="Times New Roman"/>
        </w:rPr>
        <w:t xml:space="preserve">weak credentials </w:t>
      </w:r>
      <w:r w:rsidR="008606B3">
        <w:rPr>
          <w:rFonts w:ascii="Times New Roman" w:hAnsi="Times New Roman" w:cs="Times New Roman"/>
        </w:rPr>
        <w:t xml:space="preserve">and </w:t>
      </w:r>
      <w:r w:rsidR="003E5FCF">
        <w:rPr>
          <w:rFonts w:ascii="Times New Roman" w:hAnsi="Times New Roman" w:cs="Times New Roman"/>
        </w:rPr>
        <w:t>poor</w:t>
      </w:r>
      <w:r w:rsidR="008606B3">
        <w:rPr>
          <w:rFonts w:ascii="Times New Roman" w:hAnsi="Times New Roman" w:cs="Times New Roman"/>
        </w:rPr>
        <w:t xml:space="preserve"> authentication</w:t>
      </w:r>
      <w:r w:rsidR="005764B7">
        <w:rPr>
          <w:rFonts w:ascii="Times New Roman" w:hAnsi="Times New Roman" w:cs="Times New Roman"/>
        </w:rPr>
        <w:t xml:space="preserve">, these types of weak security are often cracked via the traditional password cracking software or </w:t>
      </w:r>
      <w:r w:rsidR="00A53B82">
        <w:rPr>
          <w:rFonts w:ascii="Times New Roman" w:hAnsi="Times New Roman" w:cs="Times New Roman"/>
        </w:rPr>
        <w:t>stolen if stored insecurely</w:t>
      </w:r>
      <w:r w:rsidR="00DD1C44">
        <w:rPr>
          <w:rFonts w:ascii="Times New Roman" w:hAnsi="Times New Roman" w:cs="Times New Roman"/>
        </w:rPr>
        <w:t xml:space="preserve">, such as unencrypted or stored locally on </w:t>
      </w:r>
      <w:r w:rsidR="001A76D1">
        <w:rPr>
          <w:rFonts w:ascii="Times New Roman" w:hAnsi="Times New Roman" w:cs="Times New Roman"/>
        </w:rPr>
        <w:t xml:space="preserve">storage devices that were insufficiently wiped before being discarded. </w:t>
      </w:r>
      <w:r w:rsidR="00151A53">
        <w:rPr>
          <w:rFonts w:ascii="Times New Roman" w:hAnsi="Times New Roman" w:cs="Times New Roman"/>
        </w:rPr>
        <w:t>These types of attacks are most commonly done either via hacking or social engineering</w:t>
      </w:r>
      <w:r w:rsidR="00AB2C7A">
        <w:rPr>
          <w:rFonts w:ascii="Times New Roman" w:hAnsi="Times New Roman" w:cs="Times New Roman"/>
        </w:rPr>
        <w:t>, according to a Verizon report</w:t>
      </w:r>
      <w:r w:rsidR="00AB2C7A">
        <w:rPr>
          <w:rFonts w:ascii="Times New Roman" w:hAnsi="Times New Roman" w:cs="Times New Roman"/>
        </w:rPr>
        <w:fldChar w:fldCharType="begin" w:fldLock="1"/>
      </w:r>
      <w:r w:rsidR="00367158">
        <w:rPr>
          <w:rFonts w:ascii="Times New Roman" w:hAnsi="Times New Roman" w:cs="Times New Roman"/>
        </w:rPr>
        <w:instrText>ADDIN CSL_CITATION {"citationItems":[{"id":"ITEM-1","itemData":{"DOI":"10.1016/s1361-3723(19)30060-0","ISSN":"13613723","abstract":"A study conducted by the Verizon RISK Team in cooperation with the United States Secret Service.","author":[{"dropping-particle":"","family":"Summary","given":"Executive","non-dropping-particle":"","parse-names":false,"suffix":""}],"container-title":"Computer Fraud &amp; Security","id":"ITEM-1","issue":"6","issued":{"date-parts":[["2019"]]},"page":"4","title":"Verizon: 2019 Data Breach Investigations Report","type":"article-journal","volume":"2019"},"uris":["http://www.mendeley.com/documents/?uuid=b0ae148d-6c90-4d5d-b156-bca873cc19c1"]}],"mendeley":{"formattedCitation":"[2]","plainTextFormattedCitation":"[2]","previouslyFormattedCitation":"[2]"},"properties":{"noteIndex":0},"schema":"https://github.com/citation-style-language/schema/raw/master/csl-citation.json"}</w:instrText>
      </w:r>
      <w:r w:rsidR="00AB2C7A">
        <w:rPr>
          <w:rFonts w:ascii="Times New Roman" w:hAnsi="Times New Roman" w:cs="Times New Roman"/>
        </w:rPr>
        <w:fldChar w:fldCharType="separate"/>
      </w:r>
      <w:r w:rsidR="00AB2C7A" w:rsidRPr="00AB2C7A">
        <w:rPr>
          <w:rFonts w:ascii="Times New Roman" w:hAnsi="Times New Roman" w:cs="Times New Roman"/>
          <w:noProof/>
        </w:rPr>
        <w:t>[2]</w:t>
      </w:r>
      <w:r w:rsidR="00AB2C7A">
        <w:rPr>
          <w:rFonts w:ascii="Times New Roman" w:hAnsi="Times New Roman" w:cs="Times New Roman"/>
        </w:rPr>
        <w:fldChar w:fldCharType="end"/>
      </w:r>
      <w:r w:rsidR="00AB2C7A">
        <w:rPr>
          <w:rFonts w:ascii="Times New Roman" w:hAnsi="Times New Roman" w:cs="Times New Roman"/>
        </w:rPr>
        <w:t>, likely due to the fact that statistically the users are the weakest link in security</w:t>
      </w:r>
      <w:r w:rsidR="00367158">
        <w:rPr>
          <w:rFonts w:ascii="Times New Roman" w:hAnsi="Times New Roman" w:cs="Times New Roman"/>
        </w:rPr>
        <w:fldChar w:fldCharType="begin" w:fldLock="1"/>
      </w:r>
      <w:r w:rsidR="00C006F1">
        <w:rPr>
          <w:rFonts w:ascii="Times New Roman" w:hAnsi="Times New Roman" w:cs="Times New Roman"/>
        </w:rPr>
        <w:instrText>ADDIN CSL_CITATION {"citationItems":[{"id":"ITEM-1","itemData":{"URL":"https://www.sans.org/security-awareness-training/blog/why-human-weakest-link","author":[{"dropping-particle":"","family":"Spitzner","given":"Lance","non-dropping-particle":"","parse-names":false,"suffix":""}],"container-title":"SANS Security Awareness","id":"ITEM-1","issued":{"date-parts":[["2019"]]},"title":"This is Why The Human is the Weakest Link","type":"webpage"},"uris":["http://www.mendeley.com/documents/?uuid=bcf7051f-b63f-48e4-bfe4-93be8b18dcb1"]}],"mendeley":{"formattedCitation":"[3]","plainTextFormattedCitation":"[3]","previouslyFormattedCitation":"[3]"},"properties":{"noteIndex":0},"schema":"https://github.com/citation-style-language/schema/raw/master/csl-citation.json"}</w:instrText>
      </w:r>
      <w:r w:rsidR="00367158">
        <w:rPr>
          <w:rFonts w:ascii="Times New Roman" w:hAnsi="Times New Roman" w:cs="Times New Roman"/>
        </w:rPr>
        <w:fldChar w:fldCharType="separate"/>
      </w:r>
      <w:r w:rsidR="00367158" w:rsidRPr="00367158">
        <w:rPr>
          <w:rFonts w:ascii="Times New Roman" w:hAnsi="Times New Roman" w:cs="Times New Roman"/>
          <w:noProof/>
        </w:rPr>
        <w:t>[3]</w:t>
      </w:r>
      <w:r w:rsidR="00367158">
        <w:rPr>
          <w:rFonts w:ascii="Times New Roman" w:hAnsi="Times New Roman" w:cs="Times New Roman"/>
        </w:rPr>
        <w:fldChar w:fldCharType="end"/>
      </w:r>
      <w:r w:rsidR="00AB2C7A">
        <w:rPr>
          <w:rFonts w:ascii="Times New Roman" w:hAnsi="Times New Roman" w:cs="Times New Roman"/>
        </w:rPr>
        <w:t xml:space="preserve">. </w:t>
      </w:r>
      <w:r w:rsidR="001A76D1">
        <w:rPr>
          <w:rFonts w:ascii="Times New Roman" w:hAnsi="Times New Roman" w:cs="Times New Roman"/>
        </w:rPr>
        <w:t xml:space="preserve">Now, the extent of such a data breach would depend on the privileges </w:t>
      </w:r>
      <w:r w:rsidR="00A608AD">
        <w:rPr>
          <w:rFonts w:ascii="Times New Roman" w:hAnsi="Times New Roman" w:cs="Times New Roman"/>
        </w:rPr>
        <w:t xml:space="preserve">the </w:t>
      </w:r>
      <w:r w:rsidR="000F75CD">
        <w:rPr>
          <w:rFonts w:ascii="Times New Roman" w:hAnsi="Times New Roman" w:cs="Times New Roman"/>
        </w:rPr>
        <w:t>user</w:t>
      </w:r>
      <w:r w:rsidR="00A608AD">
        <w:rPr>
          <w:rFonts w:ascii="Times New Roman" w:hAnsi="Times New Roman" w:cs="Times New Roman"/>
        </w:rPr>
        <w:t xml:space="preserve"> had, if it were a standard user with little access to sensitive data, then the damage would be minimal, if </w:t>
      </w:r>
      <w:r w:rsidR="000F75CD">
        <w:rPr>
          <w:rFonts w:ascii="Times New Roman" w:hAnsi="Times New Roman" w:cs="Times New Roman"/>
        </w:rPr>
        <w:t xml:space="preserve">an admin account were breached, then, depending on how dependant the company is on the cloud storage, it </w:t>
      </w:r>
      <w:r w:rsidR="00D915DD">
        <w:rPr>
          <w:rFonts w:ascii="Times New Roman" w:hAnsi="Times New Roman" w:cs="Times New Roman"/>
        </w:rPr>
        <w:t>could be</w:t>
      </w:r>
      <w:r w:rsidR="000F75CD">
        <w:rPr>
          <w:rFonts w:ascii="Times New Roman" w:hAnsi="Times New Roman" w:cs="Times New Roman"/>
        </w:rPr>
        <w:t xml:space="preserve"> a worst case scenario.</w:t>
      </w:r>
      <w:r w:rsidR="00EF49E8">
        <w:rPr>
          <w:rFonts w:ascii="Times New Roman" w:hAnsi="Times New Roman" w:cs="Times New Roman"/>
        </w:rPr>
        <w:t xml:space="preserve"> As such users should be restricted</w:t>
      </w:r>
      <w:r w:rsidR="00851C95">
        <w:rPr>
          <w:rFonts w:ascii="Times New Roman" w:hAnsi="Times New Roman" w:cs="Times New Roman"/>
        </w:rPr>
        <w:t xml:space="preserve"> “by configuring information system(s) to provide only essential capabilities”</w:t>
      </w:r>
      <w:r w:rsidR="006E2D51">
        <w:rPr>
          <w:rFonts w:ascii="Times New Roman" w:hAnsi="Times New Roman" w:cs="Times New Roman"/>
        </w:rPr>
        <w:fldChar w:fldCharType="begin" w:fldLock="1"/>
      </w:r>
      <w:r w:rsidR="006E2D51">
        <w:rPr>
          <w:rFonts w:ascii="Times New Roman" w:hAnsi="Times New Roman" w:cs="Times New Roman"/>
        </w:rPr>
        <w:instrText>ADDIN CSL_CITATION {"citationItems":[{"id":"ITEM-1","itemData":{"DOI":"10.1613/jair.301","ISBN":"0-7803-3213-X","ISSN":"10769757","PMID":"17255001","abstract":"The protection of Controlled Unclassified Information (CUI) while residing in nonfederal information systems and organizations is of paramount importance to federal agencies and can directly impact the ability of the federal government to successfully carry out its designated missions and business operations. This publication provides federal agencies with recommended requirements for protecting the confidentiality of CUI: (i) when the CUI is resident in nonfederal information systems and organizations; (ii) when the information systems where the CUI resides are not used or operated by contractors of federal agencies or other organizations on behalf of those agencies; and (iii) where there are no specific safeguarding requirements for protecting the confidentiality of CUI prescribed by the authorizing law, regulation, or governmentwide policy for the CUI category or subcategory listed in the CUI Registry. The requirements apply to all components of nonfederal information systems and organizations that process, store, or transmit CUI, or provide security protection for such components. The CUI requirements are intended for use by federal agencies in contractual vehicles or other agreements established between those agencies and nonfederal organizations.","author":[{"dropping-particle":"","family":"Ross","given":"Ron","non-dropping-particle":"","parse-names":false,"suffix":""},{"dropping-particle":"","family":"Viscuso","given":"Patrick","non-dropping-particle":"","parse-names":false,"suffix":""},{"dropping-particle":"","family":"Guissanie","given":"Gary","non-dropping-particle":"","parse-names":false,"suffix":""},{"dropping-particle":"","family":"Dempsey","given":"Kelley","non-dropping-particle":"","parse-names":false,"suffix":""},{"dropping-particle":"","family":"Riddle","given":"Mark","non-dropping-particle":"","parse-names":false,"suffix":""}],"container-title":"NIST Special Publication 800-171 (Draft)","id":"ITEM-1","issued":{"date-parts":[["2014"]]},"page":"1-34","title":"Protecting Controlled Unclassified Information in Nonfederal Information Systems and Organizations","type":"article-journal"},"uris":["http://www.mendeley.com/documents/?uuid=241d79d3-44ab-4ebc-82d3-586ef45412fe"]}],"mendeley":{"formattedCitation":"[4]","plainTextFormattedCitation":"[4]"},"properties":{"noteIndex":0},"schema":"https://github.com/citation-style-language/schema/raw/master/csl-citation.json"}</w:instrText>
      </w:r>
      <w:r w:rsidR="006E2D51">
        <w:rPr>
          <w:rFonts w:ascii="Times New Roman" w:hAnsi="Times New Roman" w:cs="Times New Roman"/>
        </w:rPr>
        <w:fldChar w:fldCharType="separate"/>
      </w:r>
      <w:r w:rsidR="006E2D51" w:rsidRPr="006E2D51">
        <w:rPr>
          <w:rFonts w:ascii="Times New Roman" w:hAnsi="Times New Roman" w:cs="Times New Roman"/>
          <w:noProof/>
        </w:rPr>
        <w:t>[4]</w:t>
      </w:r>
      <w:r w:rsidR="006E2D51">
        <w:rPr>
          <w:rFonts w:ascii="Times New Roman" w:hAnsi="Times New Roman" w:cs="Times New Roman"/>
        </w:rPr>
        <w:fldChar w:fldCharType="end"/>
      </w:r>
      <w:r w:rsidR="004559A6">
        <w:rPr>
          <w:rFonts w:ascii="Times New Roman" w:hAnsi="Times New Roman" w:cs="Times New Roman"/>
        </w:rPr>
        <w:t>. In addition, t</w:t>
      </w:r>
      <w:r w:rsidR="001E40F1">
        <w:rPr>
          <w:rFonts w:ascii="Times New Roman" w:hAnsi="Times New Roman" w:cs="Times New Roman"/>
        </w:rPr>
        <w:t xml:space="preserve">he use of strong authentication and preferably </w:t>
      </w:r>
      <w:r w:rsidR="00D25D34">
        <w:rPr>
          <w:rFonts w:ascii="Times New Roman" w:hAnsi="Times New Roman" w:cs="Times New Roman"/>
        </w:rPr>
        <w:t>two</w:t>
      </w:r>
      <w:r w:rsidR="001E40F1">
        <w:rPr>
          <w:rFonts w:ascii="Times New Roman" w:hAnsi="Times New Roman" w:cs="Times New Roman"/>
        </w:rPr>
        <w:t xml:space="preserve"> factor authentication </w:t>
      </w:r>
      <w:r w:rsidR="008D63D5">
        <w:rPr>
          <w:rFonts w:ascii="Times New Roman" w:hAnsi="Times New Roman" w:cs="Times New Roman"/>
        </w:rPr>
        <w:t>when trying to access the cloud</w:t>
      </w:r>
      <w:r w:rsidR="00D25D34">
        <w:rPr>
          <w:rFonts w:ascii="Times New Roman" w:hAnsi="Times New Roman" w:cs="Times New Roman"/>
        </w:rPr>
        <w:t>,</w:t>
      </w:r>
      <w:r w:rsidR="004559A6">
        <w:rPr>
          <w:rFonts w:ascii="Times New Roman" w:hAnsi="Times New Roman" w:cs="Times New Roman"/>
        </w:rPr>
        <w:t xml:space="preserve"> or</w:t>
      </w:r>
      <w:r w:rsidR="00D25D34">
        <w:rPr>
          <w:rFonts w:ascii="Times New Roman" w:hAnsi="Times New Roman" w:cs="Times New Roman"/>
        </w:rPr>
        <w:t xml:space="preserve"> in some cases if the company has it set up, restricting access </w:t>
      </w:r>
      <w:r w:rsidR="0064457A">
        <w:rPr>
          <w:rFonts w:ascii="Times New Roman" w:hAnsi="Times New Roman" w:cs="Times New Roman"/>
        </w:rPr>
        <w:t>to the company cloud via the company VPN would also help in securing communications.</w:t>
      </w:r>
    </w:p>
    <w:p w14:paraId="6EEB735E" w14:textId="4647FFDC" w:rsidR="005853E2" w:rsidRPr="002A71B3" w:rsidRDefault="00AE4C52" w:rsidP="00691735">
      <w:pPr>
        <w:rPr>
          <w:rFonts w:ascii="Times New Roman" w:hAnsi="Times New Roman" w:cs="Times New Roman"/>
        </w:rPr>
      </w:pPr>
      <w:r>
        <w:rPr>
          <w:rFonts w:ascii="Times New Roman" w:hAnsi="Times New Roman" w:cs="Times New Roman"/>
        </w:rPr>
        <w:t>The second threat to cloud computing, like any computer, is malware. While we do not have the space here to discuss every malware, so we will focus on</w:t>
      </w:r>
      <w:r w:rsidR="00641965">
        <w:rPr>
          <w:rFonts w:ascii="Times New Roman" w:hAnsi="Times New Roman" w:cs="Times New Roman"/>
        </w:rPr>
        <w:t xml:space="preserve"> o</w:t>
      </w:r>
      <w:r w:rsidR="00C006F1">
        <w:rPr>
          <w:rFonts w:ascii="Times New Roman" w:hAnsi="Times New Roman" w:cs="Times New Roman"/>
        </w:rPr>
        <w:t>r</w:t>
      </w:r>
      <w:r>
        <w:rPr>
          <w:rFonts w:ascii="Times New Roman" w:hAnsi="Times New Roman" w:cs="Times New Roman"/>
        </w:rPr>
        <w:t xml:space="preserve"> two major </w:t>
      </w:r>
      <w:r w:rsidR="00641965">
        <w:rPr>
          <w:rFonts w:ascii="Times New Roman" w:hAnsi="Times New Roman" w:cs="Times New Roman"/>
        </w:rPr>
        <w:t>threats</w:t>
      </w:r>
      <w:r>
        <w:rPr>
          <w:rFonts w:ascii="Times New Roman" w:hAnsi="Times New Roman" w:cs="Times New Roman"/>
        </w:rPr>
        <w:t>; ransomware and cryptojacking.</w:t>
      </w:r>
      <w:r>
        <w:rPr>
          <w:rFonts w:ascii="Times New Roman" w:hAnsi="Times New Roman" w:cs="Times New Roman"/>
        </w:rPr>
        <w:br/>
        <w:t xml:space="preserve">Ransomware is becoming increasingly popular throughout cybersecurity as it can completely encrypt a </w:t>
      </w:r>
      <w:r>
        <w:rPr>
          <w:rFonts w:ascii="Times New Roman" w:hAnsi="Times New Roman" w:cs="Times New Roman"/>
        </w:rPr>
        <w:lastRenderedPageBreak/>
        <w:t>person’s computer and then hold it for ransom, giving the attacker financial incentive</w:t>
      </w:r>
      <w:r w:rsidR="005F701C">
        <w:rPr>
          <w:rFonts w:ascii="Times New Roman" w:hAnsi="Times New Roman" w:cs="Times New Roman"/>
        </w:rPr>
        <w:t xml:space="preserve">, at least most commonly, some </w:t>
      </w:r>
      <w:r w:rsidR="00C25C4E">
        <w:rPr>
          <w:rFonts w:ascii="Times New Roman" w:hAnsi="Times New Roman" w:cs="Times New Roman"/>
        </w:rPr>
        <w:t>just encrypt computer systems, but they are less common</w:t>
      </w:r>
      <w:r>
        <w:rPr>
          <w:rFonts w:ascii="Times New Roman" w:hAnsi="Times New Roman" w:cs="Times New Roman"/>
        </w:rPr>
        <w:t>.</w:t>
      </w:r>
      <w:r w:rsidR="00C25C4E">
        <w:rPr>
          <w:rFonts w:ascii="Times New Roman" w:hAnsi="Times New Roman" w:cs="Times New Roman"/>
        </w:rPr>
        <w:fldChar w:fldCharType="begin" w:fldLock="1"/>
      </w:r>
      <w:r w:rsidR="006E2D51">
        <w:rPr>
          <w:rFonts w:ascii="Times New Roman" w:hAnsi="Times New Roman" w:cs="Times New Roman"/>
        </w:rPr>
        <w:instrText>ADDIN CSL_CITATION {"citationItems":[{"id":"ITEM-1","itemData":{"author":[{"dropping-particle":"","family":"Savage","given":"Kevin","non-dropping-particle":"","parse-names":false,"suffix":""},{"dropping-particle":"","family":"Coogan","given":"Peter","non-dropping-particle":"","parse-names":false,"suffix":""},{"dropping-particle":"","family":"Symantec","given":"","non-dropping-particle":"","parse-names":false,"suffix":""}],"id":"ITEM-1","issued":{"date-parts":[["2015"]]},"title":"The evolution of ransomware","type":"report"},"uris":["http://www.mendeley.com/documents/?uuid=a757582e-c4a0-48d7-bf47-8ce2116004bd"]}],"mendeley":{"formattedCitation":"[6]","plainTextFormattedCitation":"[6]","previouslyFormattedCitation":"[5]"},"properties":{"noteIndex":0},"schema":"https://github.com/citation-style-language/schema/raw/master/csl-citation.json"}</w:instrText>
      </w:r>
      <w:r w:rsidR="00C25C4E">
        <w:rPr>
          <w:rFonts w:ascii="Times New Roman" w:hAnsi="Times New Roman" w:cs="Times New Roman"/>
        </w:rPr>
        <w:fldChar w:fldCharType="separate"/>
      </w:r>
      <w:r w:rsidR="006E2D51" w:rsidRPr="006E2D51">
        <w:rPr>
          <w:rFonts w:ascii="Times New Roman" w:hAnsi="Times New Roman" w:cs="Times New Roman"/>
          <w:noProof/>
        </w:rPr>
        <w:t>[6]</w:t>
      </w:r>
      <w:r w:rsidR="00C25C4E">
        <w:rPr>
          <w:rFonts w:ascii="Times New Roman" w:hAnsi="Times New Roman" w:cs="Times New Roman"/>
        </w:rPr>
        <w:fldChar w:fldCharType="end"/>
      </w:r>
      <w:r>
        <w:rPr>
          <w:rFonts w:ascii="Times New Roman" w:hAnsi="Times New Roman" w:cs="Times New Roman"/>
        </w:rPr>
        <w:t xml:space="preserve"> In addition, as it is normally done via cryptocurrency such as bitcoin, it is </w:t>
      </w:r>
      <w:r>
        <w:rPr>
          <w:rFonts w:ascii="Times New Roman" w:hAnsi="Times New Roman" w:cs="Times New Roman"/>
          <w:i/>
          <w:iCs/>
        </w:rPr>
        <w:t>very</w:t>
      </w:r>
      <w:r>
        <w:rPr>
          <w:rFonts w:ascii="Times New Roman" w:hAnsi="Times New Roman" w:cs="Times New Roman"/>
        </w:rPr>
        <w:t xml:space="preserve"> difficult to track it back to the attacker. As you can imagine, a malware that can propagate throughout a computer and </w:t>
      </w:r>
      <w:r w:rsidR="001539CA">
        <w:rPr>
          <w:rFonts w:ascii="Times New Roman" w:hAnsi="Times New Roman" w:cs="Times New Roman"/>
        </w:rPr>
        <w:t>its</w:t>
      </w:r>
      <w:r>
        <w:rPr>
          <w:rFonts w:ascii="Times New Roman" w:hAnsi="Times New Roman" w:cs="Times New Roman"/>
        </w:rPr>
        <w:t xml:space="preserve"> associated network is an absolute nightmare, and that opinion is shared by thousands of businesses worldwide; 76% of businesses see “ransomware as a significant business threat.”</w:t>
      </w:r>
      <w:r>
        <w:rPr>
          <w:rFonts w:ascii="Times New Roman" w:hAnsi="Times New Roman" w:cs="Times New Roman"/>
        </w:rPr>
        <w:fldChar w:fldCharType="begin" w:fldLock="1"/>
      </w:r>
      <w:r w:rsidR="006E2D51">
        <w:rPr>
          <w:rFonts w:ascii="Times New Roman" w:hAnsi="Times New Roman" w:cs="Times New Roman"/>
        </w:rPr>
        <w:instrText>ADDIN CSL_CITATION {"citationItems":[{"id":"ITEM-1","itemData":{"author":[{"dropping-particle":"","family":"Security","given":"iSMG Information","non-dropping-particle":"","parse-names":false,"suffix":""},{"dropping-particle":"","family":"CheckPoint Software Technologies","given":"","non-dropping-particle":"","parse-names":false,"suffix":""}],"id":"ITEM-1","issued":{"date-parts":[["2017"]]},"number-of-pages":"27","title":"Ransomware Defense Survey","type":"report"},"uris":["http://www.mendeley.com/documents/?uuid=0bd08a60-50f4-49e3-a29d-c3dd04336537"]}],"mendeley":{"formattedCitation":"[7]","plainTextFormattedCitation":"[7]","previouslyFormattedCitation":"[6]"},"properties":{"noteIndex":0},"schema":"https://github.com/citation-style-language/schema/raw/master/csl-citation.json"}</w:instrText>
      </w:r>
      <w:r>
        <w:rPr>
          <w:rFonts w:ascii="Times New Roman" w:hAnsi="Times New Roman" w:cs="Times New Roman"/>
        </w:rPr>
        <w:fldChar w:fldCharType="separate"/>
      </w:r>
      <w:r w:rsidR="006E2D51" w:rsidRPr="006E2D51">
        <w:rPr>
          <w:rFonts w:ascii="Times New Roman" w:hAnsi="Times New Roman" w:cs="Times New Roman"/>
          <w:noProof/>
        </w:rPr>
        <w:t>[7]</w:t>
      </w:r>
      <w:r>
        <w:rPr>
          <w:rFonts w:ascii="Times New Roman" w:hAnsi="Times New Roman" w:cs="Times New Roman"/>
        </w:rPr>
        <w:fldChar w:fldCharType="end"/>
      </w:r>
      <w:r>
        <w:rPr>
          <w:rFonts w:ascii="Times New Roman" w:hAnsi="Times New Roman" w:cs="Times New Roman"/>
        </w:rPr>
        <w:t xml:space="preserve"> Now, if ransomware was able to infect a cloud datacentre, such as it did in New York 2019</w:t>
      </w:r>
      <w:r>
        <w:rPr>
          <w:rFonts w:ascii="Times New Roman" w:hAnsi="Times New Roman" w:cs="Times New Roman"/>
        </w:rPr>
        <w:fldChar w:fldCharType="begin" w:fldLock="1"/>
      </w:r>
      <w:r w:rsidR="006E2D51">
        <w:rPr>
          <w:rFonts w:ascii="Times New Roman" w:hAnsi="Times New Roman" w:cs="Times New Roman"/>
        </w:rPr>
        <w:instrText>ADDIN CSL_CITATION {"citationItems":[{"id":"ITEM-1","itemData":{"abstract":"In 2019, criminals hit a group of US service companies through their data center provider, CyrusOne","author":[{"dropping-particle":"","family":"Swing","given":"Dan","non-dropping-particle":"","parse-names":false,"suffix":""}],"container-title":"datacenterdynamics.com","id":"ITEM-1","issued":{"date-parts":[["2020"]]},"title":"Learning from a ransomware attack","type":"article-newspaper"},"uris":["http://www.mendeley.com/documents/?uuid=a6628c5b-bece-4ad2-b726-98b2cd660dcd"]}],"mendeley":{"formattedCitation":"[8]","plainTextFormattedCitation":"[8]","previouslyFormattedCitation":"[7]"},"properties":{"noteIndex":0},"schema":"https://github.com/citation-style-language/schema/raw/master/csl-citation.json"}</w:instrText>
      </w:r>
      <w:r>
        <w:rPr>
          <w:rFonts w:ascii="Times New Roman" w:hAnsi="Times New Roman" w:cs="Times New Roman"/>
        </w:rPr>
        <w:fldChar w:fldCharType="separate"/>
      </w:r>
      <w:r w:rsidR="006E2D51" w:rsidRPr="006E2D51">
        <w:rPr>
          <w:rFonts w:ascii="Times New Roman" w:hAnsi="Times New Roman" w:cs="Times New Roman"/>
          <w:noProof/>
        </w:rPr>
        <w:t>[8]</w:t>
      </w:r>
      <w:r>
        <w:rPr>
          <w:rFonts w:ascii="Times New Roman" w:hAnsi="Times New Roman" w:cs="Times New Roman"/>
        </w:rPr>
        <w:fldChar w:fldCharType="end"/>
      </w:r>
      <w:r>
        <w:rPr>
          <w:rFonts w:ascii="Times New Roman" w:hAnsi="Times New Roman" w:cs="Times New Roman"/>
        </w:rPr>
        <w:t xml:space="preserve"> then it could possibly infect hundreds of servers at once, as well as the fact that it is more likely that the businesses will have the money to pay than if the attackers were to target individuals, or for simply damaging the company.</w:t>
      </w:r>
      <w:r>
        <w:rPr>
          <w:rFonts w:ascii="Times New Roman" w:hAnsi="Times New Roman" w:cs="Times New Roman"/>
        </w:rPr>
        <w:br/>
        <w:t>A cryptojacking attack</w:t>
      </w:r>
      <w:r w:rsidR="00C17C06">
        <w:rPr>
          <w:rFonts w:ascii="Times New Roman" w:hAnsi="Times New Roman" w:cs="Times New Roman"/>
        </w:rPr>
        <w:t xml:space="preserve"> on the other hand,</w:t>
      </w:r>
      <w:r>
        <w:rPr>
          <w:rFonts w:ascii="Times New Roman" w:hAnsi="Times New Roman" w:cs="Times New Roman"/>
        </w:rPr>
        <w:t xml:space="preserve"> is a relatively new form of malware that uses the computational resources of a system to ‘mine’ cryptocurrency such as bitcoin or monero</w:t>
      </w:r>
      <w:r>
        <w:rPr>
          <w:rFonts w:ascii="Times New Roman" w:hAnsi="Times New Roman" w:cs="Times New Roman"/>
        </w:rPr>
        <w:fldChar w:fldCharType="begin" w:fldLock="1"/>
      </w:r>
      <w:r w:rsidR="006E2D51">
        <w:rPr>
          <w:rFonts w:ascii="Times New Roman" w:hAnsi="Times New Roman" w:cs="Times New Roman"/>
        </w:rPr>
        <w:instrText>ADDIN CSL_CITATION {"citationItems":[{"id":"ITEM-1","itemData":{"author":[{"dropping-particle":"","family":"Hewlett-Packard","given":"","non-dropping-particle":"","parse-names":false,"suffix":""}],"id":"ITEM-1","issued":{"date-parts":[["2019"]]},"title":"CryptoJacking, The threat to businesses and how to protect the network","type":"report"},"uris":["http://www.mendeley.com/documents/?uuid=0687bd76-1d57-4297-8327-53d486e6a51a"]}],"mendeley":{"formattedCitation":"[9]","plainTextFormattedCitation":"[9]","previouslyFormattedCitation":"[8]"},"properties":{"noteIndex":0},"schema":"https://github.com/citation-style-language/schema/raw/master/csl-citation.json"}</w:instrText>
      </w:r>
      <w:r>
        <w:rPr>
          <w:rFonts w:ascii="Times New Roman" w:hAnsi="Times New Roman" w:cs="Times New Roman"/>
        </w:rPr>
        <w:fldChar w:fldCharType="separate"/>
      </w:r>
      <w:r w:rsidR="006E2D51" w:rsidRPr="006E2D51">
        <w:rPr>
          <w:rFonts w:ascii="Times New Roman" w:hAnsi="Times New Roman" w:cs="Times New Roman"/>
          <w:noProof/>
        </w:rPr>
        <w:t>[9]</w:t>
      </w:r>
      <w:r>
        <w:rPr>
          <w:rFonts w:ascii="Times New Roman" w:hAnsi="Times New Roman" w:cs="Times New Roman"/>
        </w:rPr>
        <w:fldChar w:fldCharType="end"/>
      </w:r>
      <w:r>
        <w:rPr>
          <w:rFonts w:ascii="Times New Roman" w:hAnsi="Times New Roman" w:cs="Times New Roman"/>
        </w:rPr>
        <w:t xml:space="preserve">, the resulting bitcoins being sent to the creator of the malware, and due to cryptocurrency being next to untraceable by design, it is difficult to track the attacker. Whilst this type of attack is increasingly popular due to the rise of cryptocurrency and can affect any computer system from mobile devices to home computers, cloud environment/servers are a </w:t>
      </w:r>
      <w:r>
        <w:rPr>
          <w:rFonts w:ascii="Times New Roman" w:hAnsi="Times New Roman" w:cs="Times New Roman"/>
          <w:i/>
          <w:iCs/>
        </w:rPr>
        <w:t>very</w:t>
      </w:r>
      <w:r>
        <w:rPr>
          <w:rFonts w:ascii="Times New Roman" w:hAnsi="Times New Roman" w:cs="Times New Roman"/>
        </w:rPr>
        <w:t xml:space="preserve"> enticing target. As you can imagine, the servers of a cloud environment are allotted to a company and as such the company pays for the resources. Essentially a business would hopefully pay for enough computing resources for their business, but of course it will not always be running at 100%, the cryptojacking essentially uses the computing power to mine cryptocurrency, slowing down the infected servers significantly. On the other hand, some cryptojackers, rather than slow down the system, will use enough unused resources as to not slow the system down, allowing them to stay undetected longer. The reason these types of attacks are gaining popularity is that whilst mining cryptocurrency can be lucrative, the equipment and power consumption costs eat upwards of ~70% of the total profit, so by using </w:t>
      </w:r>
      <w:r>
        <w:rPr>
          <w:rFonts w:ascii="Times New Roman" w:hAnsi="Times New Roman" w:cs="Times New Roman"/>
          <w:i/>
          <w:iCs/>
        </w:rPr>
        <w:t>someone else’s</w:t>
      </w:r>
      <w:r>
        <w:rPr>
          <w:rFonts w:ascii="Times New Roman" w:hAnsi="Times New Roman" w:cs="Times New Roman"/>
        </w:rPr>
        <w:t>’ resources the attacker can keep all the profit and shift the costs to the business and/or cloud service provider. It has even been documented that some cryptojackers have worm-like capabilities meaning they can duplicate over networks</w:t>
      </w:r>
      <w:r>
        <w:rPr>
          <w:rFonts w:ascii="Times New Roman" w:hAnsi="Times New Roman" w:cs="Times New Roman"/>
        </w:rPr>
        <w:fldChar w:fldCharType="begin" w:fldLock="1"/>
      </w:r>
      <w:r w:rsidR="006E2D51">
        <w:rPr>
          <w:rFonts w:ascii="Times New Roman" w:hAnsi="Times New Roman" w:cs="Times New Roman"/>
        </w:rPr>
        <w:instrText>ADDIN CSL_CITATION {"citationItems":[{"id":"ITEM-1","itemData":{"URL":"https://cybersecurity.att.com/blogs/labs-research/att-alien-labs-analysis-of-an-active-cryptomining-worm","author":[{"dropping-particle":"","family":"Dominguez","given":"Fernando","non-dropping-particle":"","parse-names":false,"suffix":""}],"container-title":"AT&amp;T Alien Labs","id":"ITEM-1","issued":{"date-parts":[["2020"]]},"title":"AT&amp;T Alien Labs analysis of an active cryptomining worm","type":"webpage"},"uris":["http://www.mendeley.com/documents/?uuid=a9b7465e-9c78-4829-931a-c813b7c7b48f"]}],"mendeley":{"formattedCitation":"[10]","plainTextFormattedCitation":"[10]","previouslyFormattedCitation":"[9]"},"properties":{"noteIndex":0},"schema":"https://github.com/citation-style-language/schema/raw/master/csl-citation.json"}</w:instrText>
      </w:r>
      <w:r>
        <w:rPr>
          <w:rFonts w:ascii="Times New Roman" w:hAnsi="Times New Roman" w:cs="Times New Roman"/>
        </w:rPr>
        <w:fldChar w:fldCharType="separate"/>
      </w:r>
      <w:r w:rsidR="006E2D51" w:rsidRPr="006E2D51">
        <w:rPr>
          <w:rFonts w:ascii="Times New Roman" w:hAnsi="Times New Roman" w:cs="Times New Roman"/>
          <w:noProof/>
        </w:rPr>
        <w:t>[10]</w:t>
      </w:r>
      <w:r>
        <w:rPr>
          <w:rFonts w:ascii="Times New Roman" w:hAnsi="Times New Roman" w:cs="Times New Roman"/>
        </w:rPr>
        <w:fldChar w:fldCharType="end"/>
      </w:r>
      <w:r>
        <w:rPr>
          <w:rFonts w:ascii="Times New Roman" w:hAnsi="Times New Roman" w:cs="Times New Roman"/>
        </w:rPr>
        <w:t xml:space="preserve">, as well as increased adaptability by downloading files to suit the architecture of the present system. Arguably the biggest threat from cryptojackers is the fact that they can be quite easily executed either via a victim clicking on an infected link, executing the code, or simply </w:t>
      </w:r>
      <w:r>
        <w:rPr>
          <w:rFonts w:ascii="Times New Roman" w:hAnsi="Times New Roman" w:cs="Times New Roman"/>
          <w:i/>
          <w:iCs/>
        </w:rPr>
        <w:t xml:space="preserve">viewing </w:t>
      </w:r>
      <w:r>
        <w:rPr>
          <w:rFonts w:ascii="Times New Roman" w:hAnsi="Times New Roman" w:cs="Times New Roman"/>
        </w:rPr>
        <w:t>an infected advertisement, from there it can then propagate through the infected PC’s network. Add to this the fact that often cryptojackers have a method of reboot persistence and kill prevention, making them a very real and very dangerous threat to current and future cloud environments.</w:t>
      </w:r>
      <w:r w:rsidR="002A71B3">
        <w:rPr>
          <w:rFonts w:ascii="Times New Roman" w:hAnsi="Times New Roman" w:cs="Times New Roman"/>
        </w:rPr>
        <w:t xml:space="preserve"> Arguably the danger here is the fact that this type of malware can </w:t>
      </w:r>
      <w:r w:rsidR="000736A4">
        <w:rPr>
          <w:rFonts w:ascii="Times New Roman" w:hAnsi="Times New Roman" w:cs="Times New Roman"/>
          <w:i/>
          <w:iCs/>
        </w:rPr>
        <w:t>severely</w:t>
      </w:r>
      <w:r w:rsidR="002A71B3">
        <w:rPr>
          <w:rFonts w:ascii="Times New Roman" w:hAnsi="Times New Roman" w:cs="Times New Roman"/>
        </w:rPr>
        <w:t xml:space="preserve"> reduce the lifespan of</w:t>
      </w:r>
      <w:r w:rsidR="000736A4">
        <w:rPr>
          <w:rFonts w:ascii="Times New Roman" w:hAnsi="Times New Roman" w:cs="Times New Roman"/>
        </w:rPr>
        <w:t xml:space="preserve"> infected servers</w:t>
      </w:r>
      <w:r w:rsidR="00D07A5B">
        <w:rPr>
          <w:rFonts w:ascii="Times New Roman" w:hAnsi="Times New Roman" w:cs="Times New Roman"/>
        </w:rPr>
        <w:t xml:space="preserve"> resulting in service disruptions</w:t>
      </w:r>
      <w:r w:rsidR="007C7018">
        <w:rPr>
          <w:rFonts w:ascii="Times New Roman" w:hAnsi="Times New Roman" w:cs="Times New Roman"/>
        </w:rPr>
        <w:t xml:space="preserve">, loss of data or </w:t>
      </w:r>
      <w:r w:rsidR="00364CE5">
        <w:rPr>
          <w:rFonts w:ascii="Times New Roman" w:hAnsi="Times New Roman" w:cs="Times New Roman"/>
        </w:rPr>
        <w:t>loss of services.</w:t>
      </w:r>
    </w:p>
    <w:p w14:paraId="4DD869B4" w14:textId="4640881D" w:rsidR="008D740E" w:rsidRPr="00F1129F" w:rsidRDefault="009A070A" w:rsidP="00691735">
      <w:pPr>
        <w:rPr>
          <w:rFonts w:ascii="Times New Roman" w:hAnsi="Times New Roman" w:cs="Times New Roman"/>
        </w:rPr>
      </w:pPr>
      <w:r>
        <w:rPr>
          <w:rFonts w:ascii="Times New Roman" w:hAnsi="Times New Roman" w:cs="Times New Roman"/>
        </w:rPr>
        <w:t xml:space="preserve">Lastly, </w:t>
      </w:r>
      <w:r w:rsidR="00B8561B">
        <w:rPr>
          <w:rFonts w:ascii="Times New Roman" w:hAnsi="Times New Roman" w:cs="Times New Roman"/>
        </w:rPr>
        <w:t xml:space="preserve">another large security issue with cloud environments are system vulnerabilities, which are present on both the </w:t>
      </w:r>
      <w:r w:rsidR="00FD58E8">
        <w:rPr>
          <w:rFonts w:ascii="Times New Roman" w:hAnsi="Times New Roman" w:cs="Times New Roman"/>
        </w:rPr>
        <w:t>provider and user side.</w:t>
      </w:r>
      <w:r w:rsidR="00BC6FFE">
        <w:rPr>
          <w:rFonts w:ascii="Times New Roman" w:hAnsi="Times New Roman" w:cs="Times New Roman"/>
        </w:rPr>
        <w:t xml:space="preserve"> Whilst vulnerabilities are present in any system</w:t>
      </w:r>
      <w:r w:rsidR="00AE3151">
        <w:rPr>
          <w:rFonts w:ascii="Times New Roman" w:hAnsi="Times New Roman" w:cs="Times New Roman"/>
        </w:rPr>
        <w:t xml:space="preserve">, whether or not </w:t>
      </w:r>
      <w:r w:rsidR="002354A3">
        <w:rPr>
          <w:rFonts w:ascii="Times New Roman" w:hAnsi="Times New Roman" w:cs="Times New Roman"/>
        </w:rPr>
        <w:t>they are</w:t>
      </w:r>
      <w:r w:rsidR="00AE3151">
        <w:rPr>
          <w:rFonts w:ascii="Times New Roman" w:hAnsi="Times New Roman" w:cs="Times New Roman"/>
        </w:rPr>
        <w:t xml:space="preserve"> patched is another story. Who is responsible for this depends on the type of cloud service</w:t>
      </w:r>
      <w:r w:rsidR="00D44EAC">
        <w:rPr>
          <w:rFonts w:ascii="Times New Roman" w:hAnsi="Times New Roman" w:cs="Times New Roman"/>
        </w:rPr>
        <w:t xml:space="preserve">, for example </w:t>
      </w:r>
      <w:r w:rsidR="00874581">
        <w:rPr>
          <w:rFonts w:ascii="Times New Roman" w:hAnsi="Times New Roman" w:cs="Times New Roman"/>
        </w:rPr>
        <w:t>take Amazon Web Services</w:t>
      </w:r>
      <w:r w:rsidR="002354A3">
        <w:rPr>
          <w:rFonts w:ascii="Times New Roman" w:hAnsi="Times New Roman" w:cs="Times New Roman"/>
        </w:rPr>
        <w:t>, a cloud provider that runs on the shared responsibility model</w:t>
      </w:r>
      <w:r w:rsidR="002354A3">
        <w:rPr>
          <w:rFonts w:ascii="Times New Roman" w:hAnsi="Times New Roman" w:cs="Times New Roman"/>
        </w:rPr>
        <w:fldChar w:fldCharType="begin" w:fldLock="1"/>
      </w:r>
      <w:r w:rsidR="006E2D51">
        <w:rPr>
          <w:rFonts w:ascii="Times New Roman" w:hAnsi="Times New Roman" w:cs="Times New Roman"/>
        </w:rPr>
        <w:instrText>ADDIN CSL_CITATION {"citationItems":[{"id":"ITEM-1","itemData":{"author":[{"dropping-particle":"","family":"AWS Marketplace","given":"","non-dropping-particle":"","parse-names":false,"suffix":""}],"id":"ITEM-1","issued":{"date-parts":[["2018"]]},"title":"Network Protection for Advanced Threats &amp; Malware AWS Shared Responsibility Model Get Started with Network Protection in AWS Marketplace","type":"report"},"uris":["http://www.mendeley.com/documents/?uuid=bf576c68-97bd-4452-8d07-bde41b906856"]}],"mendeley":{"formattedCitation":"[11]","plainTextFormattedCitation":"[11]","previouslyFormattedCitation":"[10]"},"properties":{"noteIndex":0},"schema":"https://github.com/citation-style-language/schema/raw/master/csl-citation.json"}</w:instrText>
      </w:r>
      <w:r w:rsidR="002354A3">
        <w:rPr>
          <w:rFonts w:ascii="Times New Roman" w:hAnsi="Times New Roman" w:cs="Times New Roman"/>
        </w:rPr>
        <w:fldChar w:fldCharType="separate"/>
      </w:r>
      <w:r w:rsidR="006E2D51" w:rsidRPr="006E2D51">
        <w:rPr>
          <w:rFonts w:ascii="Times New Roman" w:hAnsi="Times New Roman" w:cs="Times New Roman"/>
          <w:noProof/>
        </w:rPr>
        <w:t>[11]</w:t>
      </w:r>
      <w:r w:rsidR="002354A3">
        <w:rPr>
          <w:rFonts w:ascii="Times New Roman" w:hAnsi="Times New Roman" w:cs="Times New Roman"/>
        </w:rPr>
        <w:fldChar w:fldCharType="end"/>
      </w:r>
      <w:r w:rsidR="008D4938">
        <w:rPr>
          <w:rFonts w:ascii="Times New Roman" w:hAnsi="Times New Roman" w:cs="Times New Roman"/>
        </w:rPr>
        <w:t xml:space="preserve">. </w:t>
      </w:r>
      <w:r w:rsidR="00EE517B">
        <w:rPr>
          <w:rFonts w:ascii="Times New Roman" w:hAnsi="Times New Roman" w:cs="Times New Roman"/>
        </w:rPr>
        <w:t xml:space="preserve">Basically anything </w:t>
      </w:r>
      <w:r w:rsidR="00EE517B">
        <w:rPr>
          <w:rFonts w:ascii="Times New Roman" w:hAnsi="Times New Roman" w:cs="Times New Roman"/>
          <w:i/>
          <w:iCs/>
        </w:rPr>
        <w:t xml:space="preserve">within </w:t>
      </w:r>
      <w:r w:rsidR="00EE517B">
        <w:rPr>
          <w:rFonts w:ascii="Times New Roman" w:hAnsi="Times New Roman" w:cs="Times New Roman"/>
        </w:rPr>
        <w:t xml:space="preserve">the cloud is the customer/company’s </w:t>
      </w:r>
      <w:r w:rsidR="006C060A">
        <w:rPr>
          <w:rFonts w:ascii="Times New Roman" w:hAnsi="Times New Roman" w:cs="Times New Roman"/>
        </w:rPr>
        <w:t>prerogative, including operating system, network and firewall configuration</w:t>
      </w:r>
      <w:r w:rsidR="0069450E">
        <w:rPr>
          <w:rFonts w:ascii="Times New Roman" w:hAnsi="Times New Roman" w:cs="Times New Roman"/>
        </w:rPr>
        <w:t xml:space="preserve">, data, network traffic protection, etc. On the other hand, the provider, Amazon in this case, </w:t>
      </w:r>
      <w:r w:rsidR="00776B5F">
        <w:rPr>
          <w:rFonts w:ascii="Times New Roman" w:hAnsi="Times New Roman" w:cs="Times New Roman"/>
        </w:rPr>
        <w:t xml:space="preserve">is in control of the physical infrastructure as well as any software running </w:t>
      </w:r>
      <w:r w:rsidR="00F7519E">
        <w:rPr>
          <w:rFonts w:ascii="Times New Roman" w:hAnsi="Times New Roman" w:cs="Times New Roman"/>
        </w:rPr>
        <w:t>‘beneath’ the cloud environment available to the customer.</w:t>
      </w:r>
      <w:r w:rsidR="00996C22">
        <w:rPr>
          <w:rFonts w:ascii="Times New Roman" w:hAnsi="Times New Roman" w:cs="Times New Roman"/>
        </w:rPr>
        <w:t xml:space="preserve"> </w:t>
      </w:r>
      <w:r w:rsidR="00434E2B">
        <w:rPr>
          <w:rFonts w:ascii="Times New Roman" w:hAnsi="Times New Roman" w:cs="Times New Roman"/>
        </w:rPr>
        <w:t xml:space="preserve">Therefore the provider will update and apply any patches available to them to the section they control, but anything </w:t>
      </w:r>
      <w:r w:rsidR="00FC7FBF">
        <w:rPr>
          <w:rFonts w:ascii="Times New Roman" w:hAnsi="Times New Roman" w:cs="Times New Roman"/>
        </w:rPr>
        <w:t>on the customer’s side is their responsibility to update, and this is where the problems lie.</w:t>
      </w:r>
      <w:r w:rsidR="00302ACC">
        <w:rPr>
          <w:rFonts w:ascii="Times New Roman" w:hAnsi="Times New Roman" w:cs="Times New Roman"/>
        </w:rPr>
        <w:t xml:space="preserve"> As mentioned </w:t>
      </w:r>
      <w:r w:rsidR="00760738">
        <w:rPr>
          <w:rFonts w:ascii="Times New Roman" w:hAnsi="Times New Roman" w:cs="Times New Roman"/>
        </w:rPr>
        <w:t>previously</w:t>
      </w:r>
      <w:r w:rsidR="00302ACC">
        <w:rPr>
          <w:rFonts w:ascii="Times New Roman" w:hAnsi="Times New Roman" w:cs="Times New Roman"/>
        </w:rPr>
        <w:t xml:space="preserve">, many companies </w:t>
      </w:r>
      <w:r w:rsidR="000A65CD">
        <w:rPr>
          <w:rFonts w:ascii="Times New Roman" w:hAnsi="Times New Roman" w:cs="Times New Roman"/>
        </w:rPr>
        <w:t>put</w:t>
      </w:r>
      <w:r w:rsidR="00302ACC">
        <w:rPr>
          <w:rFonts w:ascii="Times New Roman" w:hAnsi="Times New Roman" w:cs="Times New Roman"/>
        </w:rPr>
        <w:t xml:space="preserve"> too much faith in cloud providers to provide security, of which they do,</w:t>
      </w:r>
      <w:r w:rsidR="00024F98">
        <w:rPr>
          <w:rFonts w:ascii="Times New Roman" w:hAnsi="Times New Roman" w:cs="Times New Roman"/>
        </w:rPr>
        <w:t xml:space="preserve"> but </w:t>
      </w:r>
      <w:r w:rsidR="006829E4">
        <w:rPr>
          <w:rFonts w:ascii="Times New Roman" w:hAnsi="Times New Roman" w:cs="Times New Roman"/>
        </w:rPr>
        <w:t xml:space="preserve">that security </w:t>
      </w:r>
      <w:r w:rsidR="00641965">
        <w:rPr>
          <w:rFonts w:ascii="Times New Roman" w:hAnsi="Times New Roman" w:cs="Times New Roman"/>
        </w:rPr>
        <w:t>will not</w:t>
      </w:r>
      <w:r w:rsidR="006829E4">
        <w:rPr>
          <w:rFonts w:ascii="Times New Roman" w:hAnsi="Times New Roman" w:cs="Times New Roman"/>
        </w:rPr>
        <w:t xml:space="preserve"> work if the environment it is defending is full on vulnerabilities itself</w:t>
      </w:r>
      <w:r w:rsidR="00C654A4">
        <w:rPr>
          <w:rFonts w:ascii="Times New Roman" w:hAnsi="Times New Roman" w:cs="Times New Roman"/>
        </w:rPr>
        <w:t xml:space="preserve">. </w:t>
      </w:r>
      <w:r w:rsidR="00A06CD0">
        <w:rPr>
          <w:rFonts w:ascii="Times New Roman" w:hAnsi="Times New Roman" w:cs="Times New Roman"/>
        </w:rPr>
        <w:t>According to</w:t>
      </w:r>
      <w:r w:rsidR="001618B3">
        <w:rPr>
          <w:rFonts w:ascii="Times New Roman" w:hAnsi="Times New Roman" w:cs="Times New Roman"/>
        </w:rPr>
        <w:t xml:space="preserve"> Version’s 2019 data breach report, 34% of reported vulnerabilities remain unpatched</w:t>
      </w:r>
      <w:r w:rsidR="006F0C24">
        <w:rPr>
          <w:rFonts w:ascii="Times New Roman" w:hAnsi="Times New Roman" w:cs="Times New Roman"/>
        </w:rPr>
        <w:t>, and even then companies may not use said patch, a good example of this is Equifax’s massive data breach in 2017</w:t>
      </w:r>
      <w:r w:rsidR="000419FF">
        <w:rPr>
          <w:rFonts w:ascii="Times New Roman" w:hAnsi="Times New Roman" w:cs="Times New Roman"/>
        </w:rPr>
        <w:t xml:space="preserve"> which was caused by </w:t>
      </w:r>
      <w:r w:rsidR="003E76E0">
        <w:rPr>
          <w:rFonts w:ascii="Times New Roman" w:hAnsi="Times New Roman" w:cs="Times New Roman"/>
        </w:rPr>
        <w:t xml:space="preserve">an unpatched </w:t>
      </w:r>
      <w:r w:rsidR="00192F1D" w:rsidRPr="00866C6D">
        <w:rPr>
          <w:rFonts w:ascii="Times New Roman" w:hAnsi="Times New Roman" w:cs="Times New Roman"/>
        </w:rPr>
        <w:t>“exploit in the open source Apache Struts framework [allowing for] arbitrary code execution”</w:t>
      </w:r>
      <w:r w:rsidR="00866C6D" w:rsidRPr="00866C6D">
        <w:rPr>
          <w:rFonts w:ascii="Times New Roman" w:hAnsi="Times New Roman" w:cs="Times New Roman"/>
        </w:rPr>
        <w:fldChar w:fldCharType="begin" w:fldLock="1"/>
      </w:r>
      <w:r w:rsidR="006E2D51">
        <w:rPr>
          <w:rFonts w:ascii="Times New Roman" w:hAnsi="Times New Roman" w:cs="Times New Roman"/>
        </w:rPr>
        <w:instrText>ADDIN CSL_CITATION {"citationItems":[{"id":"ITEM-1","itemData":{"author":[{"dropping-particle":"","family":"CyNation","given":"","non-dropping-particle":"","parse-names":false,"suffix":""},{"dropping-particle":"","family":"Ranger","given":"Taran","non-dropping-particle":"","parse-names":false,"suffix":""}],"container-title":"CyNation","id":"ITEM-1","issued":{"date-parts":[["2017"]]},"title":"The Equifax Data Breach Explained","type":"article-newspaper"},"uris":["http://www.mendeley.com/documents/?uuid=d1e95121-9233-4184-943c-66b435a92408"]}],"mendeley":{"formattedCitation":"[12]","plainTextFormattedCitation":"[12]","previouslyFormattedCitation":"[11]"},"properties":{"noteIndex":0},"schema":"https://github.com/citation-style-language/schema/raw/master/csl-citation.json"}</w:instrText>
      </w:r>
      <w:r w:rsidR="00866C6D" w:rsidRPr="00866C6D">
        <w:rPr>
          <w:rFonts w:ascii="Times New Roman" w:hAnsi="Times New Roman" w:cs="Times New Roman"/>
        </w:rPr>
        <w:fldChar w:fldCharType="separate"/>
      </w:r>
      <w:r w:rsidR="006E2D51" w:rsidRPr="006E2D51">
        <w:rPr>
          <w:rFonts w:ascii="Times New Roman" w:hAnsi="Times New Roman" w:cs="Times New Roman"/>
          <w:noProof/>
        </w:rPr>
        <w:t>[12]</w:t>
      </w:r>
      <w:r w:rsidR="00866C6D" w:rsidRPr="00866C6D">
        <w:rPr>
          <w:rFonts w:ascii="Times New Roman" w:hAnsi="Times New Roman" w:cs="Times New Roman"/>
        </w:rPr>
        <w:fldChar w:fldCharType="end"/>
      </w:r>
      <w:r w:rsidR="00403797">
        <w:rPr>
          <w:rFonts w:ascii="Times New Roman" w:hAnsi="Times New Roman" w:cs="Times New Roman"/>
        </w:rPr>
        <w:t>. Apache discovered this exploit and patched it six months earlier</w:t>
      </w:r>
      <w:r w:rsidR="008E005C">
        <w:rPr>
          <w:rFonts w:ascii="Times New Roman" w:hAnsi="Times New Roman" w:cs="Times New Roman"/>
        </w:rPr>
        <w:t>, and despite a direction about the exploit and how to fix it by US homeland security</w:t>
      </w:r>
      <w:r w:rsidR="008E005C">
        <w:rPr>
          <w:rFonts w:ascii="Times New Roman" w:hAnsi="Times New Roman" w:cs="Times New Roman"/>
        </w:rPr>
        <w:fldChar w:fldCharType="begin" w:fldLock="1"/>
      </w:r>
      <w:r w:rsidR="006E2D51">
        <w:rPr>
          <w:rFonts w:ascii="Times New Roman" w:hAnsi="Times New Roman" w:cs="Times New Roman"/>
        </w:rPr>
        <w:instrText>ADDIN CSL_CITATION {"citationItems":[{"id":"ITEM-1","itemData":{"DOI":"10.13140/RG.2.2.16468.76161","abstract":"A Case Study Analysis of the Equifax Data Breach 2 A Case Study Analysis of the Equifax Data Breach The Equifax data breach was one of the most significant cyberattacks of 2017. The attack's effects were far-reaching, affecting millions of people and multiple businesses and agencies. In fact, the attack was so concerning that the United States Government Accountability Office was engaged to investigate the incident and create a report for Congress about how to address the problem. This case study analysis will explore the facts and circumstances surrounding this damaging cyberattack, and critically analyze the factors concerning the case to draw conclusions about ways to mitigate future exposures. Lastly, a recent cyberattack will be explored along and a brief comparison of consumer susceptibility to cybercrime versus traditional crime. Background","author":[{"dropping-particle":"","family":"Thomas","given":"Jason","non-dropping-particle":"","parse-names":false,"suffix":""}],"id":"ITEM-1","issue":"December","issued":{"date-parts":[["2019"]]},"title":"A Case Study Analysis of the Equifax Data Breach 1 A Case Study Analysis of the Equifax Data Breach","type":"article-journal"},"uris":["http://www.mendeley.com/documents/?uuid=5f3d8a31-381d-4f5d-abc3-c52d5b5506e1"]}],"mendeley":{"formattedCitation":"[13]","plainTextFormattedCitation":"[13]","previouslyFormattedCitation":"[12]"},"properties":{"noteIndex":0},"schema":"https://github.com/citation-style-language/schema/raw/master/csl-citation.json"}</w:instrText>
      </w:r>
      <w:r w:rsidR="008E005C">
        <w:rPr>
          <w:rFonts w:ascii="Times New Roman" w:hAnsi="Times New Roman" w:cs="Times New Roman"/>
        </w:rPr>
        <w:fldChar w:fldCharType="separate"/>
      </w:r>
      <w:r w:rsidR="006E2D51" w:rsidRPr="006E2D51">
        <w:rPr>
          <w:rFonts w:ascii="Times New Roman" w:hAnsi="Times New Roman" w:cs="Times New Roman"/>
          <w:noProof/>
        </w:rPr>
        <w:t>[13]</w:t>
      </w:r>
      <w:r w:rsidR="008E005C">
        <w:rPr>
          <w:rFonts w:ascii="Times New Roman" w:hAnsi="Times New Roman" w:cs="Times New Roman"/>
        </w:rPr>
        <w:fldChar w:fldCharType="end"/>
      </w:r>
      <w:r w:rsidR="008E005C">
        <w:rPr>
          <w:rFonts w:ascii="Times New Roman" w:hAnsi="Times New Roman" w:cs="Times New Roman"/>
        </w:rPr>
        <w:t xml:space="preserve">, they still did not fix it until it was too late, causing </w:t>
      </w:r>
      <w:r w:rsidR="00191FE6">
        <w:rPr>
          <w:rFonts w:ascii="Times New Roman" w:hAnsi="Times New Roman" w:cs="Times New Roman"/>
        </w:rPr>
        <w:t xml:space="preserve">for </w:t>
      </w:r>
      <w:r w:rsidR="00AC0502">
        <w:rPr>
          <w:rFonts w:ascii="Times New Roman" w:hAnsi="Times New Roman" w:cs="Times New Roman"/>
        </w:rPr>
        <w:t xml:space="preserve">200 million consumers’ sensitive data to be stolen </w:t>
      </w:r>
      <w:r w:rsidR="00AC0502">
        <w:rPr>
          <w:rFonts w:ascii="Times New Roman" w:hAnsi="Times New Roman" w:cs="Times New Roman"/>
        </w:rPr>
        <w:lastRenderedPageBreak/>
        <w:t>across both America and Europe</w:t>
      </w:r>
      <w:r w:rsidR="00955877">
        <w:rPr>
          <w:rFonts w:ascii="Times New Roman" w:hAnsi="Times New Roman" w:cs="Times New Roman"/>
        </w:rPr>
        <w:t>, not to mention the financial implications due to legal action and rebuilding. Whilst it may be a</w:t>
      </w:r>
      <w:r w:rsidR="00DC3519">
        <w:rPr>
          <w:rFonts w:ascii="Times New Roman" w:hAnsi="Times New Roman" w:cs="Times New Roman"/>
        </w:rPr>
        <w:t>n</w:t>
      </w:r>
      <w:r w:rsidR="00955877">
        <w:rPr>
          <w:rFonts w:ascii="Times New Roman" w:hAnsi="Times New Roman" w:cs="Times New Roman"/>
        </w:rPr>
        <w:t xml:space="preserve"> over-the-top example, it is still a </w:t>
      </w:r>
      <w:r w:rsidR="005F45FE">
        <w:rPr>
          <w:rFonts w:ascii="Times New Roman" w:hAnsi="Times New Roman" w:cs="Times New Roman"/>
          <w:i/>
          <w:iCs/>
        </w:rPr>
        <w:t>very</w:t>
      </w:r>
      <w:r w:rsidR="005F45FE">
        <w:rPr>
          <w:rFonts w:ascii="Times New Roman" w:hAnsi="Times New Roman" w:cs="Times New Roman"/>
        </w:rPr>
        <w:t xml:space="preserve"> good example of how stubborn some businesses can be to apply patches to exploits and how </w:t>
      </w:r>
      <w:r w:rsidR="005F45FE">
        <w:rPr>
          <w:rFonts w:ascii="Times New Roman" w:hAnsi="Times New Roman" w:cs="Times New Roman"/>
          <w:i/>
          <w:iCs/>
        </w:rPr>
        <w:t xml:space="preserve">damaging </w:t>
      </w:r>
      <w:r w:rsidR="005F45FE">
        <w:rPr>
          <w:rFonts w:ascii="Times New Roman" w:hAnsi="Times New Roman" w:cs="Times New Roman"/>
        </w:rPr>
        <w:t>they can be.</w:t>
      </w:r>
    </w:p>
    <w:p w14:paraId="3D297BC6" w14:textId="2D2DC19B" w:rsidR="00691735" w:rsidRPr="00691735" w:rsidRDefault="00AE4C52" w:rsidP="00AE4C52">
      <w:pPr>
        <w:spacing w:line="259" w:lineRule="auto"/>
        <w:jc w:val="left"/>
      </w:pPr>
      <w:r>
        <w:br w:type="page"/>
      </w:r>
    </w:p>
    <w:p w14:paraId="1CF6181C" w14:textId="65F32D89" w:rsidR="00691735" w:rsidRPr="00691735" w:rsidRDefault="00691735" w:rsidP="004B454B">
      <w:pPr>
        <w:pStyle w:val="Heading2"/>
        <w:numPr>
          <w:ilvl w:val="0"/>
          <w:numId w:val="5"/>
        </w:numPr>
        <w:jc w:val="center"/>
        <w:rPr>
          <w:rFonts w:ascii="Times New Roman" w:hAnsi="Times New Roman" w:cs="Times New Roman"/>
          <w:color w:val="auto"/>
          <w:sz w:val="28"/>
          <w:szCs w:val="28"/>
        </w:rPr>
      </w:pPr>
      <w:bookmarkStart w:id="3" w:name="_Toc40083409"/>
      <w:r w:rsidRPr="00691735">
        <w:rPr>
          <w:rFonts w:ascii="Times New Roman" w:hAnsi="Times New Roman" w:cs="Times New Roman"/>
          <w:color w:val="auto"/>
          <w:sz w:val="28"/>
          <w:szCs w:val="28"/>
        </w:rPr>
        <w:lastRenderedPageBreak/>
        <w:t>Internet of Things and Smart City security issues</w:t>
      </w:r>
      <w:bookmarkEnd w:id="3"/>
    </w:p>
    <w:p w14:paraId="49313470" w14:textId="16A416BA" w:rsidR="00691735" w:rsidRDefault="00691735" w:rsidP="00837A98">
      <w:pPr>
        <w:spacing w:line="259" w:lineRule="auto"/>
        <w:jc w:val="left"/>
      </w:pPr>
    </w:p>
    <w:p w14:paraId="3008ACB2" w14:textId="364DC646" w:rsidR="00FB483D" w:rsidRPr="00BF4DF2" w:rsidRDefault="00FB483D" w:rsidP="003450B8">
      <w:pPr>
        <w:autoSpaceDE w:val="0"/>
        <w:autoSpaceDN w:val="0"/>
        <w:adjustRightInd w:val="0"/>
        <w:spacing w:after="0" w:line="240" w:lineRule="auto"/>
        <w:rPr>
          <w:rFonts w:ascii="Times New Roman" w:hAnsi="Times New Roman" w:cs="Times New Roman"/>
        </w:rPr>
      </w:pPr>
      <w:r w:rsidRPr="00C94E96">
        <w:rPr>
          <w:rFonts w:ascii="Times New Roman" w:hAnsi="Times New Roman" w:cs="Times New Roman"/>
        </w:rPr>
        <w:t xml:space="preserve">In relatively recent years, the concept of the Internet of Things and subsequent smart city implementations of said IoT is becoming increasing popular </w:t>
      </w:r>
      <w:r w:rsidR="004527EF" w:rsidRPr="00C94E96">
        <w:rPr>
          <w:rFonts w:ascii="Times New Roman" w:hAnsi="Times New Roman" w:cs="Times New Roman"/>
        </w:rPr>
        <w:t>as it moves from science-fiction to real world applic</w:t>
      </w:r>
      <w:r w:rsidR="000B4F93">
        <w:rPr>
          <w:rFonts w:ascii="Times New Roman" w:hAnsi="Times New Roman" w:cs="Times New Roman"/>
        </w:rPr>
        <w:t>ation</w:t>
      </w:r>
      <w:r w:rsidR="004527EF" w:rsidRPr="00C94E96">
        <w:rPr>
          <w:rFonts w:ascii="Times New Roman" w:hAnsi="Times New Roman" w:cs="Times New Roman"/>
        </w:rPr>
        <w:t>. Currently</w:t>
      </w:r>
      <w:r w:rsidR="0025037A" w:rsidRPr="00C94E96">
        <w:rPr>
          <w:rFonts w:ascii="Times New Roman" w:hAnsi="Times New Roman" w:cs="Times New Roman"/>
        </w:rPr>
        <w:t>, as of the time of writing,</w:t>
      </w:r>
      <w:r w:rsidR="004527EF" w:rsidRPr="00C94E96">
        <w:rPr>
          <w:rFonts w:ascii="Times New Roman" w:hAnsi="Times New Roman" w:cs="Times New Roman"/>
        </w:rPr>
        <w:t xml:space="preserve"> the IoT is </w:t>
      </w:r>
      <w:r w:rsidR="0025037A" w:rsidRPr="00C94E96">
        <w:rPr>
          <w:rFonts w:ascii="Times New Roman" w:hAnsi="Times New Roman" w:cs="Times New Roman"/>
        </w:rPr>
        <w:t>surging in technological improvements and popularity</w:t>
      </w:r>
      <w:r w:rsidR="00C336BC" w:rsidRPr="00C94E96">
        <w:rPr>
          <w:rFonts w:ascii="Times New Roman" w:hAnsi="Times New Roman" w:cs="Times New Roman"/>
        </w:rPr>
        <w:t xml:space="preserve">, with new devices being released very often as the technology and their </w:t>
      </w:r>
      <w:r w:rsidR="00C07C59">
        <w:rPr>
          <w:rFonts w:ascii="Times New Roman" w:hAnsi="Times New Roman" w:cs="Times New Roman"/>
        </w:rPr>
        <w:t>design</w:t>
      </w:r>
      <w:r w:rsidR="00C336BC" w:rsidRPr="00C94E96">
        <w:rPr>
          <w:rFonts w:ascii="Times New Roman" w:hAnsi="Times New Roman" w:cs="Times New Roman"/>
        </w:rPr>
        <w:t xml:space="preserve"> improves.</w:t>
      </w:r>
      <w:r w:rsidR="00086E56" w:rsidRPr="00C94E96">
        <w:rPr>
          <w:rFonts w:ascii="Times New Roman" w:hAnsi="Times New Roman" w:cs="Times New Roman"/>
        </w:rPr>
        <w:t xml:space="preserve"> As the technology improves, as does the price, both factors making their usage in a </w:t>
      </w:r>
      <w:r w:rsidR="00B56CC6" w:rsidRPr="00EE7116">
        <w:rPr>
          <w:rFonts w:ascii="Times New Roman" w:hAnsi="Times New Roman" w:cs="Times New Roman"/>
        </w:rPr>
        <w:t>smart city environment</w:t>
      </w:r>
      <w:r w:rsidR="00086E56" w:rsidRPr="00C94E96">
        <w:rPr>
          <w:rFonts w:ascii="Times New Roman" w:hAnsi="Times New Roman" w:cs="Times New Roman"/>
        </w:rPr>
        <w:t xml:space="preserve"> </w:t>
      </w:r>
      <w:r w:rsidR="00C94E96" w:rsidRPr="00EE7116">
        <w:rPr>
          <w:rFonts w:ascii="Times New Roman" w:hAnsi="Times New Roman" w:cs="Times New Roman"/>
        </w:rPr>
        <w:t xml:space="preserve">more and more appealing. </w:t>
      </w:r>
      <w:r w:rsidR="00B56CC6" w:rsidRPr="00EE7116">
        <w:rPr>
          <w:rFonts w:ascii="Times New Roman" w:hAnsi="Times New Roman" w:cs="Times New Roman"/>
        </w:rPr>
        <w:br/>
        <w:t xml:space="preserve">Now, </w:t>
      </w:r>
      <w:r w:rsidR="002E596E" w:rsidRPr="00EE7116">
        <w:rPr>
          <w:rFonts w:ascii="Times New Roman" w:hAnsi="Times New Roman" w:cs="Times New Roman"/>
        </w:rPr>
        <w:t xml:space="preserve">what exactly is the Internet of Things? </w:t>
      </w:r>
      <w:r w:rsidR="008E09B5" w:rsidRPr="00EE7116">
        <w:rPr>
          <w:rFonts w:ascii="Times New Roman" w:hAnsi="Times New Roman" w:cs="Times New Roman"/>
        </w:rPr>
        <w:t>The IoT is the networking “of physical objects that contain embedded technology to communicate and sense or interact with their internal states or the external environment.”</w:t>
      </w:r>
      <w:r w:rsidR="00571850" w:rsidRPr="00EE7116">
        <w:rPr>
          <w:rFonts w:ascii="Times New Roman" w:hAnsi="Times New Roman" w:cs="Times New Roman"/>
        </w:rPr>
        <w:fldChar w:fldCharType="begin" w:fldLock="1"/>
      </w:r>
      <w:r w:rsidR="006E2D51">
        <w:rPr>
          <w:rFonts w:ascii="Times New Roman" w:hAnsi="Times New Roman" w:cs="Times New Roman"/>
        </w:rPr>
        <w:instrText>ADDIN CSL_CITATION {"citationItems":[{"id":"ITEM-1","itemData":{"URL":"https://www.google.com/url?sa=t&amp;rct=j&amp;q=&amp;esrc=s&amp;source=web&amp;cd=2&amp;ved=2ahUKEwinm4L1-__fAhXNy4UKHSVSAxUQFjABegQIChAC&amp;url=https%3A%2F%2Fwww.cisco.com%2Fc%2Fdam%2Fen%2Fus%2Fproducts%2Fcollateral%2Fse%2Finternet-of-things%2Fat-a-glance-c45-731471.pdf&amp;usg=AOvVaw","author":[{"dropping-particle":"","family":"Cisco","given":"","non-dropping-particle":"","parse-names":false,"suffix":""}],"container-title":"Cisco","id":"ITEM-1","issued":{"date-parts":[["2016"]]},"title":"Internet of Things","type":"webpage"},"uris":["http://www.mendeley.com/documents/?uuid=6ee5d052-e694-46a0-8eb2-82810af0c5a3"]}],"mendeley":{"formattedCitation":"[14]","plainTextFormattedCitation":"[14]","previouslyFormattedCitation":"[13]"},"properties":{"noteIndex":0},"schema":"https://github.com/citation-style-language/schema/raw/master/csl-citation.json"}</w:instrText>
      </w:r>
      <w:r w:rsidR="00571850" w:rsidRPr="00EE7116">
        <w:rPr>
          <w:rFonts w:ascii="Times New Roman" w:hAnsi="Times New Roman" w:cs="Times New Roman"/>
        </w:rPr>
        <w:fldChar w:fldCharType="separate"/>
      </w:r>
      <w:r w:rsidR="006E2D51" w:rsidRPr="006E2D51">
        <w:rPr>
          <w:rFonts w:ascii="Times New Roman" w:hAnsi="Times New Roman" w:cs="Times New Roman"/>
          <w:noProof/>
        </w:rPr>
        <w:t>[14]</w:t>
      </w:r>
      <w:r w:rsidR="00571850" w:rsidRPr="00EE7116">
        <w:rPr>
          <w:rFonts w:ascii="Times New Roman" w:hAnsi="Times New Roman" w:cs="Times New Roman"/>
        </w:rPr>
        <w:fldChar w:fldCharType="end"/>
      </w:r>
      <w:r w:rsidR="00571850" w:rsidRPr="00EE7116">
        <w:rPr>
          <w:rFonts w:ascii="Times New Roman" w:hAnsi="Times New Roman" w:cs="Times New Roman"/>
        </w:rPr>
        <w:t>.</w:t>
      </w:r>
      <w:r w:rsidR="004B2DF4">
        <w:rPr>
          <w:rFonts w:ascii="Times New Roman" w:hAnsi="Times New Roman" w:cs="Times New Roman"/>
        </w:rPr>
        <w:t xml:space="preserve"> </w:t>
      </w:r>
      <w:r w:rsidR="003F6741">
        <w:rPr>
          <w:rFonts w:ascii="Times New Roman" w:hAnsi="Times New Roman" w:cs="Times New Roman"/>
        </w:rPr>
        <w:t xml:space="preserve">The main target of an IoT world </w:t>
      </w:r>
      <w:r w:rsidR="003F6741" w:rsidRPr="00BF4DF2">
        <w:rPr>
          <w:rFonts w:ascii="Times New Roman" w:hAnsi="Times New Roman" w:cs="Times New Roman"/>
        </w:rPr>
        <w:t xml:space="preserve">is </w:t>
      </w:r>
      <w:r w:rsidR="00182EFA">
        <w:rPr>
          <w:rFonts w:ascii="Times New Roman" w:hAnsi="Times New Roman" w:cs="Times New Roman"/>
        </w:rPr>
        <w:t>“</w:t>
      </w:r>
      <w:r w:rsidR="003F6741" w:rsidRPr="00BF4DF2">
        <w:rPr>
          <w:rFonts w:ascii="Times New Roman" w:hAnsi="Times New Roman" w:cs="Times New Roman"/>
        </w:rPr>
        <w:t>the formation of smart environments and</w:t>
      </w:r>
      <w:r w:rsidR="00BF4DF2" w:rsidRPr="00BF4DF2">
        <w:rPr>
          <w:rFonts w:ascii="Times New Roman" w:hAnsi="Times New Roman" w:cs="Times New Roman"/>
        </w:rPr>
        <w:t xml:space="preserve"> </w:t>
      </w:r>
      <w:r w:rsidR="003F6741" w:rsidRPr="00BF4DF2">
        <w:rPr>
          <w:rFonts w:ascii="Times New Roman" w:hAnsi="Times New Roman" w:cs="Times New Roman"/>
        </w:rPr>
        <w:t>self-conscious/ autonomous</w:t>
      </w:r>
      <w:r w:rsidR="00BF4DF2" w:rsidRPr="00BF4DF2">
        <w:rPr>
          <w:rFonts w:ascii="Times New Roman" w:hAnsi="Times New Roman" w:cs="Times New Roman"/>
        </w:rPr>
        <w:t xml:space="preserve"> </w:t>
      </w:r>
      <w:r w:rsidR="003F6741" w:rsidRPr="00BF4DF2">
        <w:rPr>
          <w:rFonts w:ascii="Times New Roman" w:hAnsi="Times New Roman" w:cs="Times New Roman"/>
        </w:rPr>
        <w:t>devices: smart transport, smart items, smart cities,</w:t>
      </w:r>
      <w:r w:rsidR="00BF4DF2" w:rsidRPr="00BF4DF2">
        <w:rPr>
          <w:rFonts w:ascii="Times New Roman" w:hAnsi="Times New Roman" w:cs="Times New Roman"/>
        </w:rPr>
        <w:t xml:space="preserve"> </w:t>
      </w:r>
      <w:r w:rsidR="003F6741" w:rsidRPr="00BF4DF2">
        <w:rPr>
          <w:rFonts w:ascii="Times New Roman" w:hAnsi="Times New Roman" w:cs="Times New Roman"/>
        </w:rPr>
        <w:t>smart health, smart living,</w:t>
      </w:r>
      <w:r w:rsidR="00BF4DF2" w:rsidRPr="00BF4DF2">
        <w:rPr>
          <w:rFonts w:ascii="Times New Roman" w:hAnsi="Times New Roman" w:cs="Times New Roman"/>
        </w:rPr>
        <w:t>”</w:t>
      </w:r>
      <w:r w:rsidR="00182EFA">
        <w:rPr>
          <w:rFonts w:ascii="Times New Roman" w:hAnsi="Times New Roman" w:cs="Times New Roman"/>
        </w:rPr>
        <w:fldChar w:fldCharType="begin" w:fldLock="1"/>
      </w:r>
      <w:r w:rsidR="006E2D51">
        <w:rPr>
          <w:rFonts w:ascii="Times New Roman" w:hAnsi="Times New Roman" w:cs="Times New Roman"/>
        </w:rPr>
        <w:instrText>ADDIN CSL_CITATION {"citationItems":[{"id":"ITEM-1","itemData":{"DOI":"10.1109/PRISMS.2014.6970594","ISBN":"9781479946303","abstract":"The Internet of Things at large will foster billions of devices, people and services to interconnect and exchange information and useful data. As IoT systems will be ubiquitous and pervasive, a number of security and privacy issues will arise. Credible, economical, efficient and effective security and privacy for IoT are required to ensure exact and accurate confidentiality, integrity, authentication, and access control, among others. In this paper, the IoT vision, existing security threats, and open challenges in the domain of IoT are discussed. The current state of research on IoT security requirements is discussed and future research directions with respect to IoT security and privacy are presented.","author":[{"dropping-particle":"","family":"Abomhara","given":"Mohamed","non-dropping-particle":"","parse-names":false,"suffix":""},{"dropping-particle":"","family":"Koien","given":"Geir M.","non-dropping-particle":"","parse-names":false,"suffix":""}],"container-title":"2014 International Conference on Privacy and Security in Mobile Systems, PRISMS 2014 - Co-located with Global Wireless Summit","id":"ITEM-1","issue":"May","issued":{"date-parts":[["2014"]]},"page":"1-8","publisher":"IEEE","title":"Security and privacy in the Internet of Things: Current status and open issues","type":"article-journal"},"uris":["http://www.mendeley.com/documents/?uuid=9122eba1-36bd-4f11-b41f-c59ca506d23a"]}],"mendeley":{"formattedCitation":"[15]","plainTextFormattedCitation":"[15]","previouslyFormattedCitation":"[14]"},"properties":{"noteIndex":0},"schema":"https://github.com/citation-style-language/schema/raw/master/csl-citation.json"}</w:instrText>
      </w:r>
      <w:r w:rsidR="00182EFA">
        <w:rPr>
          <w:rFonts w:ascii="Times New Roman" w:hAnsi="Times New Roman" w:cs="Times New Roman"/>
        </w:rPr>
        <w:fldChar w:fldCharType="separate"/>
      </w:r>
      <w:r w:rsidR="006E2D51" w:rsidRPr="006E2D51">
        <w:rPr>
          <w:rFonts w:ascii="Times New Roman" w:hAnsi="Times New Roman" w:cs="Times New Roman"/>
          <w:noProof/>
        </w:rPr>
        <w:t>[15]</w:t>
      </w:r>
      <w:r w:rsidR="00182EFA">
        <w:rPr>
          <w:rFonts w:ascii="Times New Roman" w:hAnsi="Times New Roman" w:cs="Times New Roman"/>
        </w:rPr>
        <w:fldChar w:fldCharType="end"/>
      </w:r>
      <w:r w:rsidR="00BF4DF2" w:rsidRPr="00BF4DF2">
        <w:rPr>
          <w:rFonts w:ascii="Times New Roman" w:hAnsi="Times New Roman" w:cs="Times New Roman"/>
        </w:rPr>
        <w:t xml:space="preserve"> etc.</w:t>
      </w:r>
    </w:p>
    <w:p w14:paraId="3CED9A00" w14:textId="466BE35F" w:rsidR="001E40AB" w:rsidRDefault="001E40AB" w:rsidP="003450B8">
      <w:pPr>
        <w:pStyle w:val="Default"/>
        <w:jc w:val="both"/>
        <w:rPr>
          <w:rFonts w:ascii="Times New Roman" w:hAnsi="Times New Roman" w:cs="Times New Roman"/>
          <w:sz w:val="22"/>
          <w:szCs w:val="22"/>
        </w:rPr>
      </w:pPr>
      <w:r w:rsidRPr="00BF4DF2">
        <w:rPr>
          <w:rFonts w:ascii="Times New Roman" w:eastAsiaTheme="minorEastAsia" w:hAnsi="Times New Roman" w:cs="Times New Roman"/>
          <w:color w:val="auto"/>
          <w:sz w:val="22"/>
          <w:szCs w:val="22"/>
        </w:rPr>
        <w:t xml:space="preserve">The concept of a smart </w:t>
      </w:r>
      <w:r w:rsidRPr="00182EFA">
        <w:rPr>
          <w:rFonts w:ascii="Times New Roman" w:eastAsiaTheme="minorEastAsia" w:hAnsi="Times New Roman" w:cs="Times New Roman"/>
          <w:i/>
          <w:iCs/>
          <w:color w:val="auto"/>
          <w:sz w:val="22"/>
          <w:szCs w:val="22"/>
        </w:rPr>
        <w:t>city</w:t>
      </w:r>
      <w:r w:rsidRPr="00BF4DF2">
        <w:rPr>
          <w:rFonts w:ascii="Times New Roman" w:eastAsiaTheme="minorEastAsia" w:hAnsi="Times New Roman" w:cs="Times New Roman"/>
          <w:color w:val="auto"/>
          <w:sz w:val="22"/>
          <w:szCs w:val="22"/>
        </w:rPr>
        <w:t xml:space="preserve"> is</w:t>
      </w:r>
      <w:r>
        <w:rPr>
          <w:rFonts w:ascii="Times New Roman" w:hAnsi="Times New Roman" w:cs="Times New Roman"/>
          <w:sz w:val="22"/>
          <w:szCs w:val="22"/>
        </w:rPr>
        <w:t xml:space="preserve"> much the same as IoT except localised to a </w:t>
      </w:r>
      <w:r w:rsidR="00760738">
        <w:rPr>
          <w:rFonts w:ascii="Times New Roman" w:hAnsi="Times New Roman" w:cs="Times New Roman"/>
          <w:sz w:val="22"/>
          <w:szCs w:val="22"/>
        </w:rPr>
        <w:t>singular or multiple cities</w:t>
      </w:r>
      <w:r w:rsidR="00171DC2">
        <w:rPr>
          <w:rFonts w:ascii="Times New Roman" w:hAnsi="Times New Roman" w:cs="Times New Roman"/>
          <w:sz w:val="22"/>
          <w:szCs w:val="22"/>
        </w:rPr>
        <w:t>, using IoT devices to monitor and collect data of which can then be acted upon</w:t>
      </w:r>
      <w:r w:rsidR="00476564">
        <w:rPr>
          <w:rFonts w:ascii="Times New Roman" w:hAnsi="Times New Roman" w:cs="Times New Roman"/>
          <w:sz w:val="22"/>
          <w:szCs w:val="22"/>
        </w:rPr>
        <w:t xml:space="preserve"> to improve aspects of said city. For example</w:t>
      </w:r>
      <w:r w:rsidR="007756A6">
        <w:rPr>
          <w:rFonts w:ascii="Times New Roman" w:hAnsi="Times New Roman" w:cs="Times New Roman"/>
          <w:sz w:val="22"/>
          <w:szCs w:val="22"/>
        </w:rPr>
        <w:t>, using sensors on roads</w:t>
      </w:r>
      <w:r w:rsidR="00F432CF">
        <w:rPr>
          <w:rFonts w:ascii="Times New Roman" w:hAnsi="Times New Roman" w:cs="Times New Roman"/>
          <w:sz w:val="22"/>
          <w:szCs w:val="22"/>
        </w:rPr>
        <w:t xml:space="preserve"> or the vehicles themselves, a smart city can theoretical notice patterns in traffic, and alter the timings on junctions accordingly</w:t>
      </w:r>
      <w:r w:rsidR="00765D3E">
        <w:rPr>
          <w:rFonts w:ascii="Times New Roman" w:hAnsi="Times New Roman" w:cs="Times New Roman"/>
          <w:sz w:val="22"/>
          <w:szCs w:val="22"/>
        </w:rPr>
        <w:t xml:space="preserve"> or prioritise public transport</w:t>
      </w:r>
      <w:r w:rsidR="003B35D4">
        <w:rPr>
          <w:rFonts w:ascii="Times New Roman" w:hAnsi="Times New Roman" w:cs="Times New Roman"/>
          <w:sz w:val="22"/>
          <w:szCs w:val="22"/>
        </w:rPr>
        <w:t>, moving more people at once, some estimates predicting cuts to travel time of 20</w:t>
      </w:r>
      <w:r w:rsidR="003E59DC">
        <w:rPr>
          <w:rFonts w:ascii="Times New Roman" w:hAnsi="Times New Roman" w:cs="Times New Roman"/>
          <w:sz w:val="22"/>
          <w:szCs w:val="22"/>
        </w:rPr>
        <w:t>-30</w:t>
      </w:r>
      <w:r w:rsidR="003B35D4">
        <w:rPr>
          <w:rFonts w:ascii="Times New Roman" w:hAnsi="Times New Roman" w:cs="Times New Roman"/>
          <w:sz w:val="22"/>
          <w:szCs w:val="22"/>
        </w:rPr>
        <w:t>%</w:t>
      </w:r>
      <w:r w:rsidR="003E59DC">
        <w:rPr>
          <w:rFonts w:ascii="Times New Roman" w:hAnsi="Times New Roman" w:cs="Times New Roman"/>
          <w:sz w:val="22"/>
          <w:szCs w:val="22"/>
        </w:rPr>
        <w:fldChar w:fldCharType="begin" w:fldLock="1"/>
      </w:r>
      <w:r w:rsidR="006E2D51">
        <w:rPr>
          <w:rFonts w:ascii="Times New Roman" w:hAnsi="Times New Roman" w:cs="Times New Roman"/>
          <w:sz w:val="22"/>
          <w:szCs w:val="22"/>
        </w:rPr>
        <w:instrText>ADDIN CSL_CITATION {"citationItems":[{"id":"ITEM-1","itemData":{"ISSN":"00475394","author":[{"dropping-particle":"","family":"Hannon","given":"Eric","non-dropping-particle":"","parse-names":false,"suffix":""},{"dropping-particle":"","family":"Knupfer","given":"Stefan","non-dropping-particle":"","parse-names":false,"suffix":""},{"dropping-particle":"","family":"Stern","given":"Sebastian","non-dropping-particle":"","parse-names":false,"suffix":""},{"dropping-particle":"","family":"Sumers","given":"Ben","non-dropping-particle":"","parse-names":false,"suffix":""},{"dropping-particle":"","family":"Nijssen","given":"Jan Tijs","non-dropping-particle":"","parse-names":false,"suffix":""}],"container-title":"McKinsey Quarterly","id":"ITEM-1","issue":"1","issued":{"date-parts":[["2019"]]},"title":"An integrated perspective on the future of mobility, Part 3: Setting the direction toward seamless mobility","type":"article-journal","volume":"2019"},"uris":["http://www.mendeley.com/documents/?uuid=45fdeaa3-fd38-412a-91bb-5ad6d7564425"]}],"mendeley":{"formattedCitation":"[16]","plainTextFormattedCitation":"[16]","previouslyFormattedCitation":"[15]"},"properties":{"noteIndex":0},"schema":"https://github.com/citation-style-language/schema/raw/master/csl-citation.json"}</w:instrText>
      </w:r>
      <w:r w:rsidR="003E59DC">
        <w:rPr>
          <w:rFonts w:ascii="Times New Roman" w:hAnsi="Times New Roman" w:cs="Times New Roman"/>
          <w:sz w:val="22"/>
          <w:szCs w:val="22"/>
        </w:rPr>
        <w:fldChar w:fldCharType="separate"/>
      </w:r>
      <w:r w:rsidR="006E2D51" w:rsidRPr="006E2D51">
        <w:rPr>
          <w:rFonts w:ascii="Times New Roman" w:hAnsi="Times New Roman" w:cs="Times New Roman"/>
          <w:noProof/>
          <w:sz w:val="22"/>
          <w:szCs w:val="22"/>
        </w:rPr>
        <w:t>[16]</w:t>
      </w:r>
      <w:r w:rsidR="003E59DC">
        <w:rPr>
          <w:rFonts w:ascii="Times New Roman" w:hAnsi="Times New Roman" w:cs="Times New Roman"/>
          <w:sz w:val="22"/>
          <w:szCs w:val="22"/>
        </w:rPr>
        <w:fldChar w:fldCharType="end"/>
      </w:r>
      <w:r w:rsidR="00A70923">
        <w:rPr>
          <w:rFonts w:ascii="Times New Roman" w:hAnsi="Times New Roman" w:cs="Times New Roman"/>
          <w:sz w:val="22"/>
          <w:szCs w:val="22"/>
        </w:rPr>
        <w:t>. An</w:t>
      </w:r>
      <w:r w:rsidR="00B547E0">
        <w:rPr>
          <w:rFonts w:ascii="Times New Roman" w:hAnsi="Times New Roman" w:cs="Times New Roman"/>
          <w:sz w:val="22"/>
          <w:szCs w:val="22"/>
        </w:rPr>
        <w:t>o</w:t>
      </w:r>
      <w:r w:rsidR="00A70923">
        <w:rPr>
          <w:rFonts w:ascii="Times New Roman" w:hAnsi="Times New Roman" w:cs="Times New Roman"/>
          <w:sz w:val="22"/>
          <w:szCs w:val="22"/>
        </w:rPr>
        <w:t>ther popular example would be that of ut</w:t>
      </w:r>
      <w:r w:rsidR="00B547E0">
        <w:rPr>
          <w:rFonts w:ascii="Times New Roman" w:hAnsi="Times New Roman" w:cs="Times New Roman"/>
          <w:sz w:val="22"/>
          <w:szCs w:val="22"/>
        </w:rPr>
        <w:t>ilities such as water</w:t>
      </w:r>
      <w:r w:rsidR="009A7F9F">
        <w:rPr>
          <w:rFonts w:ascii="Times New Roman" w:hAnsi="Times New Roman" w:cs="Times New Roman"/>
          <w:sz w:val="22"/>
          <w:szCs w:val="22"/>
        </w:rPr>
        <w:t xml:space="preserve">, not only do </w:t>
      </w:r>
      <w:r w:rsidR="00E57BC6">
        <w:rPr>
          <w:rFonts w:ascii="Times New Roman" w:hAnsi="Times New Roman" w:cs="Times New Roman"/>
          <w:sz w:val="22"/>
          <w:szCs w:val="22"/>
        </w:rPr>
        <w:t>‘</w:t>
      </w:r>
      <w:r w:rsidR="009A7F9F">
        <w:rPr>
          <w:rFonts w:ascii="Times New Roman" w:hAnsi="Times New Roman" w:cs="Times New Roman"/>
          <w:sz w:val="22"/>
          <w:szCs w:val="22"/>
        </w:rPr>
        <w:t>smart</w:t>
      </w:r>
      <w:r w:rsidR="00E57BC6">
        <w:rPr>
          <w:rFonts w:ascii="Times New Roman" w:hAnsi="Times New Roman" w:cs="Times New Roman"/>
          <w:sz w:val="22"/>
          <w:szCs w:val="22"/>
        </w:rPr>
        <w:t xml:space="preserve">’ technology </w:t>
      </w:r>
      <w:r w:rsidR="009A7F9F">
        <w:rPr>
          <w:rFonts w:ascii="Times New Roman" w:hAnsi="Times New Roman" w:cs="Times New Roman"/>
          <w:sz w:val="22"/>
          <w:szCs w:val="22"/>
        </w:rPr>
        <w:t>allow for utility companies to measure how much water each household is using</w:t>
      </w:r>
      <w:r w:rsidR="006922A7">
        <w:rPr>
          <w:rFonts w:ascii="Times New Roman" w:hAnsi="Times New Roman" w:cs="Times New Roman"/>
          <w:sz w:val="22"/>
          <w:szCs w:val="22"/>
        </w:rPr>
        <w:t xml:space="preserve">, but via sensors in the </w:t>
      </w:r>
      <w:r w:rsidR="00E57BC6">
        <w:rPr>
          <w:rFonts w:ascii="Times New Roman" w:hAnsi="Times New Roman" w:cs="Times New Roman"/>
          <w:sz w:val="22"/>
          <w:szCs w:val="22"/>
        </w:rPr>
        <w:t xml:space="preserve">main </w:t>
      </w:r>
      <w:r w:rsidR="006922A7">
        <w:rPr>
          <w:rFonts w:ascii="Times New Roman" w:hAnsi="Times New Roman" w:cs="Times New Roman"/>
          <w:sz w:val="22"/>
          <w:szCs w:val="22"/>
        </w:rPr>
        <w:t>pipes themselves</w:t>
      </w:r>
      <w:r w:rsidR="000F047B">
        <w:rPr>
          <w:rFonts w:ascii="Times New Roman" w:hAnsi="Times New Roman" w:cs="Times New Roman"/>
          <w:sz w:val="22"/>
          <w:szCs w:val="22"/>
        </w:rPr>
        <w:t>,</w:t>
      </w:r>
      <w:r w:rsidR="006922A7">
        <w:rPr>
          <w:rFonts w:ascii="Times New Roman" w:hAnsi="Times New Roman" w:cs="Times New Roman"/>
          <w:sz w:val="22"/>
          <w:szCs w:val="22"/>
        </w:rPr>
        <w:t xml:space="preserve"> they can much more easily find problems in the pipes such as leaks</w:t>
      </w:r>
      <w:r w:rsidR="00EB2A0D">
        <w:rPr>
          <w:rFonts w:ascii="Times New Roman" w:hAnsi="Times New Roman" w:cs="Times New Roman"/>
          <w:sz w:val="22"/>
          <w:szCs w:val="22"/>
        </w:rPr>
        <w:t xml:space="preserve"> or loss of pressure,</w:t>
      </w:r>
      <w:r w:rsidR="006922A7">
        <w:rPr>
          <w:rFonts w:ascii="Times New Roman" w:hAnsi="Times New Roman" w:cs="Times New Roman"/>
          <w:sz w:val="22"/>
          <w:szCs w:val="22"/>
        </w:rPr>
        <w:t xml:space="preserve"> </w:t>
      </w:r>
      <w:r w:rsidR="004247AC">
        <w:rPr>
          <w:rFonts w:ascii="Times New Roman" w:hAnsi="Times New Roman" w:cs="Times New Roman"/>
          <w:sz w:val="22"/>
          <w:szCs w:val="22"/>
        </w:rPr>
        <w:t>so that they can be fixed</w:t>
      </w:r>
      <w:r w:rsidR="000F047B">
        <w:rPr>
          <w:rFonts w:ascii="Times New Roman" w:hAnsi="Times New Roman" w:cs="Times New Roman"/>
          <w:sz w:val="22"/>
          <w:szCs w:val="22"/>
        </w:rPr>
        <w:t xml:space="preserve"> before they become a much bigger problem, such as the pipe bursting.</w:t>
      </w:r>
    </w:p>
    <w:p w14:paraId="3CF3508F" w14:textId="64D5DC69" w:rsidR="000F047B" w:rsidRDefault="000F047B" w:rsidP="003450B8">
      <w:pPr>
        <w:pStyle w:val="Default"/>
        <w:jc w:val="both"/>
        <w:rPr>
          <w:rFonts w:ascii="Times New Roman" w:hAnsi="Times New Roman" w:cs="Times New Roman"/>
          <w:sz w:val="22"/>
          <w:szCs w:val="22"/>
        </w:rPr>
      </w:pPr>
      <w:r>
        <w:rPr>
          <w:rFonts w:ascii="Times New Roman" w:hAnsi="Times New Roman" w:cs="Times New Roman"/>
          <w:sz w:val="22"/>
          <w:szCs w:val="22"/>
        </w:rPr>
        <w:t>Now, why is the concept of a smart city so important?</w:t>
      </w:r>
      <w:r w:rsidR="00054EE2">
        <w:rPr>
          <w:rFonts w:ascii="Times New Roman" w:hAnsi="Times New Roman" w:cs="Times New Roman"/>
          <w:sz w:val="22"/>
          <w:szCs w:val="22"/>
        </w:rPr>
        <w:t xml:space="preserve"> </w:t>
      </w:r>
      <w:r w:rsidR="00957601">
        <w:rPr>
          <w:rFonts w:ascii="Times New Roman" w:hAnsi="Times New Roman" w:cs="Times New Roman"/>
          <w:sz w:val="22"/>
          <w:szCs w:val="22"/>
        </w:rPr>
        <w:t xml:space="preserve">Currently the world in general is facing an </w:t>
      </w:r>
      <w:r w:rsidR="00D17B91">
        <w:rPr>
          <w:rFonts w:ascii="Times New Roman" w:hAnsi="Times New Roman" w:cs="Times New Roman"/>
          <w:sz w:val="22"/>
          <w:szCs w:val="22"/>
        </w:rPr>
        <w:t>ever-growing</w:t>
      </w:r>
      <w:r w:rsidR="00957601">
        <w:rPr>
          <w:rFonts w:ascii="Times New Roman" w:hAnsi="Times New Roman" w:cs="Times New Roman"/>
          <w:sz w:val="22"/>
          <w:szCs w:val="22"/>
        </w:rPr>
        <w:t xml:space="preserve"> urbanisation trend, whereby more and more people move into urban centres </w:t>
      </w:r>
      <w:r w:rsidR="00760580">
        <w:rPr>
          <w:rFonts w:ascii="Times New Roman" w:hAnsi="Times New Roman" w:cs="Times New Roman"/>
          <w:sz w:val="22"/>
          <w:szCs w:val="22"/>
        </w:rPr>
        <w:t>for the opportunities they provides such as jobs</w:t>
      </w:r>
      <w:r w:rsidR="002E57E4">
        <w:rPr>
          <w:rFonts w:ascii="Times New Roman" w:hAnsi="Times New Roman" w:cs="Times New Roman"/>
          <w:sz w:val="22"/>
          <w:szCs w:val="22"/>
        </w:rPr>
        <w:t xml:space="preserve"> and</w:t>
      </w:r>
      <w:r w:rsidR="00760580">
        <w:rPr>
          <w:rFonts w:ascii="Times New Roman" w:hAnsi="Times New Roman" w:cs="Times New Roman"/>
          <w:sz w:val="22"/>
          <w:szCs w:val="22"/>
        </w:rPr>
        <w:t xml:space="preserve"> </w:t>
      </w:r>
      <w:r w:rsidR="002E57E4">
        <w:rPr>
          <w:rFonts w:ascii="Times New Roman" w:hAnsi="Times New Roman" w:cs="Times New Roman"/>
          <w:sz w:val="22"/>
          <w:szCs w:val="22"/>
        </w:rPr>
        <w:t xml:space="preserve">improved </w:t>
      </w:r>
      <w:r w:rsidR="00760580">
        <w:rPr>
          <w:rFonts w:ascii="Times New Roman" w:hAnsi="Times New Roman" w:cs="Times New Roman"/>
          <w:sz w:val="22"/>
          <w:szCs w:val="22"/>
        </w:rPr>
        <w:t>standard of living</w:t>
      </w:r>
      <w:r w:rsidR="005E292C">
        <w:rPr>
          <w:rFonts w:ascii="Times New Roman" w:hAnsi="Times New Roman" w:cs="Times New Roman"/>
          <w:sz w:val="22"/>
          <w:szCs w:val="22"/>
        </w:rPr>
        <w:t xml:space="preserve">. </w:t>
      </w:r>
      <w:r w:rsidR="00865E77">
        <w:rPr>
          <w:rFonts w:ascii="Times New Roman" w:hAnsi="Times New Roman" w:cs="Times New Roman"/>
          <w:sz w:val="22"/>
          <w:szCs w:val="22"/>
        </w:rPr>
        <w:t>A</w:t>
      </w:r>
      <w:r w:rsidR="005E292C">
        <w:rPr>
          <w:rFonts w:ascii="Times New Roman" w:hAnsi="Times New Roman" w:cs="Times New Roman"/>
          <w:sz w:val="22"/>
          <w:szCs w:val="22"/>
        </w:rPr>
        <w:t xml:space="preserve">s such </w:t>
      </w:r>
      <w:r w:rsidR="00324932">
        <w:rPr>
          <w:rFonts w:ascii="Times New Roman" w:hAnsi="Times New Roman" w:cs="Times New Roman"/>
          <w:sz w:val="22"/>
          <w:szCs w:val="22"/>
        </w:rPr>
        <w:t xml:space="preserve">there is more and more pressure on said cities to be able to provide the necessary </w:t>
      </w:r>
      <w:r w:rsidR="00941704">
        <w:rPr>
          <w:rFonts w:ascii="Times New Roman" w:hAnsi="Times New Roman" w:cs="Times New Roman"/>
          <w:sz w:val="22"/>
          <w:szCs w:val="22"/>
        </w:rPr>
        <w:t xml:space="preserve">resources for their increasing population. Whilst </w:t>
      </w:r>
      <w:r w:rsidR="00CE4343">
        <w:rPr>
          <w:rFonts w:ascii="Times New Roman" w:hAnsi="Times New Roman" w:cs="Times New Roman"/>
          <w:sz w:val="22"/>
          <w:szCs w:val="22"/>
        </w:rPr>
        <w:t>some resources can be scaled</w:t>
      </w:r>
      <w:r w:rsidR="007121E6">
        <w:rPr>
          <w:rFonts w:ascii="Times New Roman" w:hAnsi="Times New Roman" w:cs="Times New Roman"/>
          <w:sz w:val="22"/>
          <w:szCs w:val="22"/>
        </w:rPr>
        <w:t xml:space="preserve">, the mediums by which they are transferred </w:t>
      </w:r>
      <w:r w:rsidR="002216FC">
        <w:rPr>
          <w:rFonts w:ascii="Times New Roman" w:hAnsi="Times New Roman" w:cs="Times New Roman"/>
          <w:i/>
          <w:iCs/>
          <w:sz w:val="22"/>
          <w:szCs w:val="22"/>
        </w:rPr>
        <w:t>do</w:t>
      </w:r>
      <w:r w:rsidR="002216FC">
        <w:rPr>
          <w:rFonts w:ascii="Times New Roman" w:hAnsi="Times New Roman" w:cs="Times New Roman"/>
          <w:sz w:val="22"/>
          <w:szCs w:val="22"/>
        </w:rPr>
        <w:t xml:space="preserve"> have a limit. So, rather than waste resources by </w:t>
      </w:r>
      <w:r w:rsidR="0018457B">
        <w:rPr>
          <w:rFonts w:ascii="Times New Roman" w:hAnsi="Times New Roman" w:cs="Times New Roman"/>
          <w:sz w:val="22"/>
          <w:szCs w:val="22"/>
        </w:rPr>
        <w:t>everscaling them</w:t>
      </w:r>
      <w:r w:rsidR="00B03F67">
        <w:rPr>
          <w:rFonts w:ascii="Times New Roman" w:hAnsi="Times New Roman" w:cs="Times New Roman"/>
          <w:sz w:val="22"/>
          <w:szCs w:val="22"/>
        </w:rPr>
        <w:t xml:space="preserve">, rather use them more </w:t>
      </w:r>
      <w:r w:rsidR="00B03F67">
        <w:rPr>
          <w:rFonts w:ascii="Times New Roman" w:hAnsi="Times New Roman" w:cs="Times New Roman"/>
          <w:i/>
          <w:iCs/>
          <w:sz w:val="22"/>
          <w:szCs w:val="22"/>
        </w:rPr>
        <w:t>efficiently</w:t>
      </w:r>
      <w:r w:rsidR="00B03F67">
        <w:rPr>
          <w:rFonts w:ascii="Times New Roman" w:hAnsi="Times New Roman" w:cs="Times New Roman"/>
          <w:sz w:val="22"/>
          <w:szCs w:val="22"/>
        </w:rPr>
        <w:t xml:space="preserve">. </w:t>
      </w:r>
    </w:p>
    <w:p w14:paraId="14B2A2D2" w14:textId="241D15F4" w:rsidR="00C33581" w:rsidRDefault="00C33581" w:rsidP="003450B8">
      <w:pPr>
        <w:pStyle w:val="Default"/>
        <w:jc w:val="both"/>
        <w:rPr>
          <w:rFonts w:ascii="Times New Roman" w:hAnsi="Times New Roman" w:cs="Times New Roman"/>
          <w:sz w:val="22"/>
          <w:szCs w:val="22"/>
        </w:rPr>
      </w:pPr>
    </w:p>
    <w:p w14:paraId="4CD9F68B" w14:textId="4C5A3B61" w:rsidR="00364455" w:rsidRDefault="00C33581" w:rsidP="003450B8">
      <w:pPr>
        <w:pStyle w:val="Default"/>
        <w:jc w:val="both"/>
        <w:rPr>
          <w:rFonts w:ascii="Times New Roman" w:hAnsi="Times New Roman" w:cs="Times New Roman"/>
          <w:sz w:val="22"/>
          <w:szCs w:val="22"/>
        </w:rPr>
      </w:pPr>
      <w:r w:rsidRPr="0063582A">
        <w:rPr>
          <w:rFonts w:ascii="Times New Roman" w:hAnsi="Times New Roman" w:cs="Times New Roman"/>
          <w:sz w:val="22"/>
          <w:szCs w:val="22"/>
        </w:rPr>
        <w:t xml:space="preserve">The aim of this </w:t>
      </w:r>
      <w:r w:rsidR="00A6490E" w:rsidRPr="0063582A">
        <w:rPr>
          <w:rFonts w:ascii="Times New Roman" w:hAnsi="Times New Roman" w:cs="Times New Roman"/>
          <w:sz w:val="22"/>
          <w:szCs w:val="22"/>
        </w:rPr>
        <w:t>document’s</w:t>
      </w:r>
      <w:r w:rsidRPr="0063582A">
        <w:rPr>
          <w:rFonts w:ascii="Times New Roman" w:hAnsi="Times New Roman" w:cs="Times New Roman"/>
          <w:sz w:val="22"/>
          <w:szCs w:val="22"/>
        </w:rPr>
        <w:t xml:space="preserve"> </w:t>
      </w:r>
      <w:r w:rsidR="00D44A47" w:rsidRPr="0063582A">
        <w:rPr>
          <w:rFonts w:ascii="Times New Roman" w:hAnsi="Times New Roman" w:cs="Times New Roman"/>
          <w:sz w:val="22"/>
          <w:szCs w:val="22"/>
        </w:rPr>
        <w:t>perspective</w:t>
      </w:r>
      <w:r w:rsidRPr="0063582A">
        <w:rPr>
          <w:rFonts w:ascii="Times New Roman" w:hAnsi="Times New Roman" w:cs="Times New Roman"/>
          <w:sz w:val="22"/>
          <w:szCs w:val="22"/>
        </w:rPr>
        <w:t xml:space="preserve"> on IoT and smart cities is that of security</w:t>
      </w:r>
      <w:r w:rsidR="00D44A47" w:rsidRPr="0063582A">
        <w:rPr>
          <w:rFonts w:ascii="Times New Roman" w:hAnsi="Times New Roman" w:cs="Times New Roman"/>
          <w:sz w:val="22"/>
          <w:szCs w:val="22"/>
        </w:rPr>
        <w:t>, and as such will be the main focus point. As is with any computer system and network</w:t>
      </w:r>
      <w:r w:rsidR="006C1430" w:rsidRPr="0063582A">
        <w:rPr>
          <w:rFonts w:ascii="Times New Roman" w:hAnsi="Times New Roman" w:cs="Times New Roman"/>
          <w:sz w:val="22"/>
          <w:szCs w:val="22"/>
        </w:rPr>
        <w:t>, IoT devices in general tend to have their fair share of security flaws, of which only become more apparent when put in just a large project such as that of a smart city.</w:t>
      </w:r>
      <w:r w:rsidR="00B7193A" w:rsidRPr="0063582A">
        <w:rPr>
          <w:rFonts w:ascii="Times New Roman" w:hAnsi="Times New Roman" w:cs="Times New Roman"/>
          <w:sz w:val="22"/>
          <w:szCs w:val="22"/>
        </w:rPr>
        <w:t xml:space="preserve"> For the most part, due to the competitive nature of the IoT market currently,</w:t>
      </w:r>
      <w:r w:rsidR="005E6402" w:rsidRPr="0063582A">
        <w:rPr>
          <w:rFonts w:ascii="Times New Roman" w:hAnsi="Times New Roman" w:cs="Times New Roman"/>
          <w:sz w:val="22"/>
          <w:szCs w:val="22"/>
        </w:rPr>
        <w:t xml:space="preserve"> ultimately security is a low priority in a lot of devices, as it drives up costs significantly</w:t>
      </w:r>
      <w:r w:rsidR="00374937" w:rsidRPr="0063582A">
        <w:rPr>
          <w:rFonts w:ascii="Times New Roman" w:hAnsi="Times New Roman" w:cs="Times New Roman"/>
          <w:sz w:val="22"/>
          <w:szCs w:val="22"/>
        </w:rPr>
        <w:t>, reducing the device’s ability to compare on a cost-based comparison to its competitors</w:t>
      </w:r>
      <w:r w:rsidR="00324684">
        <w:rPr>
          <w:rFonts w:ascii="Times New Roman" w:hAnsi="Times New Roman" w:cs="Times New Roman"/>
          <w:sz w:val="22"/>
          <w:szCs w:val="22"/>
        </w:rPr>
        <w:t>.</w:t>
      </w:r>
      <w:r w:rsidR="00DC6474" w:rsidRPr="0063582A">
        <w:rPr>
          <w:rFonts w:ascii="Times New Roman" w:hAnsi="Times New Roman" w:cs="Times New Roman"/>
          <w:sz w:val="22"/>
          <w:szCs w:val="22"/>
        </w:rPr>
        <w:t xml:space="preserve"> </w:t>
      </w:r>
      <w:r w:rsidR="00324684">
        <w:rPr>
          <w:rFonts w:ascii="Times New Roman" w:hAnsi="Times New Roman" w:cs="Times New Roman"/>
          <w:sz w:val="22"/>
          <w:szCs w:val="22"/>
        </w:rPr>
        <w:t xml:space="preserve"> </w:t>
      </w:r>
      <w:r w:rsidR="00183EC1">
        <w:rPr>
          <w:rFonts w:ascii="Times New Roman" w:hAnsi="Times New Roman" w:cs="Times New Roman"/>
          <w:sz w:val="22"/>
          <w:szCs w:val="22"/>
        </w:rPr>
        <w:t xml:space="preserve">Therefore a </w:t>
      </w:r>
      <w:r w:rsidR="00FC7A40">
        <w:rPr>
          <w:rFonts w:ascii="Times New Roman" w:hAnsi="Times New Roman" w:cs="Times New Roman"/>
          <w:sz w:val="22"/>
          <w:szCs w:val="22"/>
        </w:rPr>
        <w:t xml:space="preserve">large majority of IoT devices on the market currently are </w:t>
      </w:r>
      <w:r w:rsidR="0063582A" w:rsidRPr="0063582A">
        <w:rPr>
          <w:rFonts w:ascii="Times New Roman" w:hAnsi="Times New Roman" w:cs="Times New Roman"/>
          <w:sz w:val="22"/>
          <w:szCs w:val="22"/>
        </w:rPr>
        <w:t>“not designed to handle the security and privacy attacks [result</w:t>
      </w:r>
      <w:r w:rsidR="00FC7A40">
        <w:rPr>
          <w:rFonts w:ascii="Times New Roman" w:hAnsi="Times New Roman" w:cs="Times New Roman"/>
          <w:sz w:val="22"/>
          <w:szCs w:val="22"/>
        </w:rPr>
        <w:t>ing</w:t>
      </w:r>
      <w:r w:rsidR="0063582A" w:rsidRPr="0063582A">
        <w:rPr>
          <w:rFonts w:ascii="Times New Roman" w:hAnsi="Times New Roman" w:cs="Times New Roman"/>
          <w:sz w:val="22"/>
          <w:szCs w:val="22"/>
        </w:rPr>
        <w:t xml:space="preserve"> in increases in] security and privacy issues in the IoT networks such as confidentiality, authentication, data integrity, access control, secrecy, etc.”</w:t>
      </w:r>
      <w:r w:rsidR="0063582A" w:rsidRPr="0063582A">
        <w:rPr>
          <w:rFonts w:ascii="Times New Roman" w:hAnsi="Times New Roman" w:cs="Times New Roman"/>
          <w:sz w:val="22"/>
          <w:szCs w:val="22"/>
        </w:rPr>
        <w:fldChar w:fldCharType="begin" w:fldLock="1"/>
      </w:r>
      <w:r w:rsidR="006E2D51">
        <w:rPr>
          <w:rFonts w:ascii="Times New Roman" w:hAnsi="Times New Roman" w:cs="Times New Roman"/>
          <w:sz w:val="22"/>
          <w:szCs w:val="22"/>
        </w:rPr>
        <w:instrText>ADDIN CSL_CITATION {"citationItems":[{"id":"ITEM-1","itemData":{"DOI":"10.14569/ijacsa.2017.080650","ISSN":"2158107X","abstract":"Wireless communication networks are highly prone to security threats. The major applications of wireless communication networks are in military, business, healthcare, retail, and transportations. These systems use wired, cellular, or adhoc networks. Wireless sensor networks, actuator networks, and vehicular networks have received a great attention in society and industry. In recent years, the Internet of Things (IoT) has received considerable research attention. The IoT is considered as future of the internet. In future, IoT will play a vital role and will change our living styles, standards, as well as business models. The usage of IoT in different applications is expected to rise rapidly in the coming years. The IoT allows billions of devices, peoples, and services to connect with others and exchange information. Due to the increased usage of IoT devices, the IoT networks are prone to various security attacks. The deployment of efficient security and privacy protocols in IoT networks is extremely needed to ensure confidentiality, authentication, access control, and integrity, among others. In this paper, an extensive comprehensive study on security and privacy issues in IoT networks is provided.","author":[{"dropping-particle":"","family":"Abdur","given":"Mirza","non-dropping-particle":"","parse-names":false,"suffix":""},{"dropping-particle":"","family":"Habib","given":"Sajid","non-dropping-particle":"","parse-names":false,"suffix":""},{"dropping-particle":"","family":"Ali","given":"Muhammad","non-dropping-particle":"","parse-names":false,"suffix":""},{"dropping-particle":"","family":"Ullah","given":"Saleem","non-dropping-particle":"","parse-names":false,"suffix":""}],"container-title":"International Journal of Advanced Computer Science and Applications","id":"ITEM-1","issue":"6","issued":{"date-parts":[["2017"]]},"title":"Security Issues in the Internet of Things (IoT): A Comprehensive Study","type":"article-journal","volume":"8"},"uris":["http://www.mendeley.com/documents/?uuid=0cce20c4-9225-4bef-b793-9463933cde54"]}],"mendeley":{"formattedCitation":"[17]","plainTextFormattedCitation":"[17]","previouslyFormattedCitation":"[16]"},"properties":{"noteIndex":0},"schema":"https://github.com/citation-style-language/schema/raw/master/csl-citation.json"}</w:instrText>
      </w:r>
      <w:r w:rsidR="0063582A" w:rsidRPr="0063582A">
        <w:rPr>
          <w:rFonts w:ascii="Times New Roman" w:hAnsi="Times New Roman" w:cs="Times New Roman"/>
          <w:sz w:val="22"/>
          <w:szCs w:val="22"/>
        </w:rPr>
        <w:fldChar w:fldCharType="separate"/>
      </w:r>
      <w:r w:rsidR="006E2D51" w:rsidRPr="006E2D51">
        <w:rPr>
          <w:rFonts w:ascii="Times New Roman" w:hAnsi="Times New Roman" w:cs="Times New Roman"/>
          <w:noProof/>
          <w:sz w:val="22"/>
          <w:szCs w:val="22"/>
        </w:rPr>
        <w:t>[17]</w:t>
      </w:r>
      <w:r w:rsidR="0063582A" w:rsidRPr="0063582A">
        <w:rPr>
          <w:rFonts w:ascii="Times New Roman" w:hAnsi="Times New Roman" w:cs="Times New Roman"/>
          <w:sz w:val="22"/>
          <w:szCs w:val="22"/>
        </w:rPr>
        <w:fldChar w:fldCharType="end"/>
      </w:r>
      <w:r w:rsidR="0063582A" w:rsidRPr="0063582A">
        <w:rPr>
          <w:rFonts w:ascii="Times New Roman" w:hAnsi="Times New Roman" w:cs="Times New Roman"/>
          <w:sz w:val="22"/>
          <w:szCs w:val="22"/>
        </w:rPr>
        <w:t>.</w:t>
      </w:r>
    </w:p>
    <w:p w14:paraId="4E39EE51" w14:textId="77777777" w:rsidR="00916278" w:rsidRDefault="00015B2B" w:rsidP="003450B8">
      <w:pPr>
        <w:pStyle w:val="Default"/>
        <w:jc w:val="both"/>
        <w:rPr>
          <w:rFonts w:ascii="Times New Roman" w:hAnsi="Times New Roman" w:cs="Times New Roman"/>
          <w:sz w:val="22"/>
          <w:szCs w:val="22"/>
        </w:rPr>
      </w:pPr>
      <w:r>
        <w:rPr>
          <w:rFonts w:ascii="Times New Roman" w:hAnsi="Times New Roman" w:cs="Times New Roman"/>
          <w:sz w:val="22"/>
          <w:szCs w:val="22"/>
        </w:rPr>
        <w:t xml:space="preserve">Whilst this writer would like to believe </w:t>
      </w:r>
      <w:r w:rsidR="00147217">
        <w:rPr>
          <w:rFonts w:ascii="Times New Roman" w:hAnsi="Times New Roman" w:cs="Times New Roman"/>
          <w:sz w:val="22"/>
          <w:szCs w:val="22"/>
        </w:rPr>
        <w:t xml:space="preserve">that any developer of a smart city network would opt for the more expensive yet more </w:t>
      </w:r>
      <w:r w:rsidR="00147217" w:rsidRPr="00E00DBD">
        <w:rPr>
          <w:rFonts w:ascii="Times New Roman" w:hAnsi="Times New Roman" w:cs="Times New Roman"/>
          <w:sz w:val="22"/>
          <w:szCs w:val="22"/>
        </w:rPr>
        <w:t>secure</w:t>
      </w:r>
      <w:r w:rsidR="00147217">
        <w:rPr>
          <w:rFonts w:ascii="Times New Roman" w:hAnsi="Times New Roman" w:cs="Times New Roman"/>
          <w:sz w:val="22"/>
          <w:szCs w:val="22"/>
        </w:rPr>
        <w:t xml:space="preserve"> option</w:t>
      </w:r>
      <w:r w:rsidR="00505A1E">
        <w:rPr>
          <w:rFonts w:ascii="Times New Roman" w:hAnsi="Times New Roman" w:cs="Times New Roman"/>
          <w:sz w:val="22"/>
          <w:szCs w:val="22"/>
        </w:rPr>
        <w:t>, seeing as an IBM evaluation on current smart cit</w:t>
      </w:r>
      <w:r w:rsidR="00922826">
        <w:rPr>
          <w:rFonts w:ascii="Times New Roman" w:hAnsi="Times New Roman" w:cs="Times New Roman"/>
          <w:sz w:val="22"/>
          <w:szCs w:val="22"/>
        </w:rPr>
        <w:t>ies reports multiple low level security vulnerabilities</w:t>
      </w:r>
      <w:r w:rsidR="00FC7823" w:rsidRPr="00E00DBD">
        <w:rPr>
          <w:rFonts w:ascii="Times New Roman" w:hAnsi="Times New Roman" w:cs="Times New Roman"/>
          <w:sz w:val="22"/>
          <w:szCs w:val="22"/>
        </w:rPr>
        <w:t xml:space="preserve"> in many IoT devices used, there is still a worrying amount of insecure IoT devices being used by cities</w:t>
      </w:r>
      <w:r w:rsidR="00C34A9D" w:rsidRPr="00E00DBD">
        <w:rPr>
          <w:rFonts w:ascii="Times New Roman" w:hAnsi="Times New Roman" w:cs="Times New Roman"/>
          <w:sz w:val="22"/>
          <w:szCs w:val="22"/>
        </w:rPr>
        <w:fldChar w:fldCharType="begin" w:fldLock="1"/>
      </w:r>
      <w:r w:rsidR="006E2D51">
        <w:rPr>
          <w:rFonts w:ascii="Times New Roman" w:hAnsi="Times New Roman" w:cs="Times New Roman"/>
          <w:sz w:val="22"/>
          <w:szCs w:val="22"/>
        </w:rPr>
        <w:instrText>ADDIN CSL_CITATION {"citationItems":[{"id":"ITEM-1","itemData":{"author":[{"dropping-particle":"","family":"IBM X-Force Red","given":"","non-dropping-particle":"","parse-names":false,"suffix":""}],"id":"ITEM-1","issued":{"date-parts":[["2018"]]},"title":"The Dangers of Smart City Hacking","type":"article-journal"},"uris":["http://www.mendeley.com/documents/?uuid=c1fadf7d-61f8-44b0-93e7-a7f860ae7f7c"]}],"mendeley":{"formattedCitation":"[18]","plainTextFormattedCitation":"[18]","previouslyFormattedCitation":"[17]"},"properties":{"noteIndex":0},"schema":"https://github.com/citation-style-language/schema/raw/master/csl-citation.json"}</w:instrText>
      </w:r>
      <w:r w:rsidR="00C34A9D" w:rsidRPr="00E00DBD">
        <w:rPr>
          <w:rFonts w:ascii="Times New Roman" w:hAnsi="Times New Roman" w:cs="Times New Roman"/>
          <w:sz w:val="22"/>
          <w:szCs w:val="22"/>
        </w:rPr>
        <w:fldChar w:fldCharType="separate"/>
      </w:r>
      <w:r w:rsidR="006E2D51" w:rsidRPr="006E2D51">
        <w:rPr>
          <w:rFonts w:ascii="Times New Roman" w:hAnsi="Times New Roman" w:cs="Times New Roman"/>
          <w:noProof/>
          <w:sz w:val="22"/>
          <w:szCs w:val="22"/>
        </w:rPr>
        <w:t>[18]</w:t>
      </w:r>
      <w:r w:rsidR="00C34A9D" w:rsidRPr="00E00DBD">
        <w:rPr>
          <w:rFonts w:ascii="Times New Roman" w:hAnsi="Times New Roman" w:cs="Times New Roman"/>
          <w:sz w:val="22"/>
          <w:szCs w:val="22"/>
        </w:rPr>
        <w:fldChar w:fldCharType="end"/>
      </w:r>
      <w:r w:rsidR="00FC7823" w:rsidRPr="00E00DBD">
        <w:rPr>
          <w:rFonts w:ascii="Times New Roman" w:hAnsi="Times New Roman" w:cs="Times New Roman"/>
          <w:sz w:val="22"/>
          <w:szCs w:val="22"/>
        </w:rPr>
        <w:t>.</w:t>
      </w:r>
      <w:r w:rsidR="00394A5B">
        <w:rPr>
          <w:rFonts w:ascii="Times New Roman" w:hAnsi="Times New Roman" w:cs="Times New Roman"/>
          <w:sz w:val="22"/>
          <w:szCs w:val="22"/>
        </w:rPr>
        <w:t xml:space="preserve"> Many of these devices in question were cracked with manufacturer-assigned default passwords</w:t>
      </w:r>
      <w:r w:rsidR="006C3C13">
        <w:rPr>
          <w:rFonts w:ascii="Times New Roman" w:hAnsi="Times New Roman" w:cs="Times New Roman"/>
          <w:sz w:val="22"/>
          <w:szCs w:val="22"/>
        </w:rPr>
        <w:t>,</w:t>
      </w:r>
      <w:r w:rsidR="00C34A9D">
        <w:rPr>
          <w:rFonts w:ascii="Times New Roman" w:hAnsi="Times New Roman" w:cs="Times New Roman"/>
          <w:sz w:val="22"/>
          <w:szCs w:val="22"/>
        </w:rPr>
        <w:t xml:space="preserve"> authentication bypasses,</w:t>
      </w:r>
      <w:r w:rsidR="006C3C13">
        <w:rPr>
          <w:rFonts w:ascii="Times New Roman" w:hAnsi="Times New Roman" w:cs="Times New Roman"/>
          <w:sz w:val="22"/>
          <w:szCs w:val="22"/>
        </w:rPr>
        <w:t xml:space="preserve"> simple SQL injections or interception of communications as they were done so </w:t>
      </w:r>
      <w:r w:rsidR="00DA1764">
        <w:rPr>
          <w:rFonts w:ascii="Times New Roman" w:hAnsi="Times New Roman" w:cs="Times New Roman"/>
          <w:sz w:val="22"/>
          <w:szCs w:val="22"/>
        </w:rPr>
        <w:t>via</w:t>
      </w:r>
      <w:r w:rsidR="006C3C13">
        <w:rPr>
          <w:rFonts w:ascii="Times New Roman" w:hAnsi="Times New Roman" w:cs="Times New Roman"/>
          <w:sz w:val="22"/>
          <w:szCs w:val="22"/>
        </w:rPr>
        <w:t xml:space="preserve"> unencrypted plaintext format.</w:t>
      </w:r>
      <w:r w:rsidR="00FC7823" w:rsidRPr="00E00DBD">
        <w:rPr>
          <w:rFonts w:ascii="Times New Roman" w:hAnsi="Times New Roman" w:cs="Times New Roman"/>
          <w:sz w:val="22"/>
          <w:szCs w:val="22"/>
        </w:rPr>
        <w:t xml:space="preserve"> Whilst it is understandable due to the </w:t>
      </w:r>
      <w:r w:rsidR="00353581" w:rsidRPr="00E00DBD">
        <w:rPr>
          <w:rFonts w:ascii="Times New Roman" w:hAnsi="Times New Roman" w:cs="Times New Roman"/>
          <w:sz w:val="22"/>
          <w:szCs w:val="22"/>
        </w:rPr>
        <w:t xml:space="preserve">additional costs, ultimately should someone take advantage of those security flaws to the extent of damaging or disrupting the network or its connected devices, </w:t>
      </w:r>
      <w:r w:rsidR="00E00DBD" w:rsidRPr="00E00DBD">
        <w:rPr>
          <w:rFonts w:ascii="Times New Roman" w:hAnsi="Times New Roman" w:cs="Times New Roman"/>
          <w:sz w:val="22"/>
          <w:szCs w:val="22"/>
        </w:rPr>
        <w:t xml:space="preserve">the money lost would </w:t>
      </w:r>
      <w:r w:rsidR="00353581" w:rsidRPr="00E00DBD">
        <w:rPr>
          <w:rFonts w:ascii="Times New Roman" w:hAnsi="Times New Roman" w:cs="Times New Roman"/>
          <w:sz w:val="22"/>
          <w:szCs w:val="22"/>
        </w:rPr>
        <w:t xml:space="preserve">very likely </w:t>
      </w:r>
      <w:r w:rsidR="0089123E" w:rsidRPr="00E00DBD">
        <w:rPr>
          <w:rFonts w:ascii="Times New Roman" w:hAnsi="Times New Roman" w:cs="Times New Roman"/>
          <w:sz w:val="22"/>
          <w:szCs w:val="22"/>
        </w:rPr>
        <w:t>outweigh the money saved by buying insecure devices.</w:t>
      </w:r>
      <w:r w:rsidR="00394A5B">
        <w:rPr>
          <w:rFonts w:ascii="Times New Roman" w:hAnsi="Times New Roman" w:cs="Times New Roman"/>
          <w:sz w:val="22"/>
          <w:szCs w:val="22"/>
        </w:rPr>
        <w:t xml:space="preserve"> A good example of this</w:t>
      </w:r>
      <w:r w:rsidR="00753655">
        <w:rPr>
          <w:rFonts w:ascii="Times New Roman" w:hAnsi="Times New Roman" w:cs="Times New Roman"/>
          <w:sz w:val="22"/>
          <w:szCs w:val="22"/>
        </w:rPr>
        <w:t xml:space="preserve"> would base a case of a power company in </w:t>
      </w:r>
      <w:r w:rsidR="00A57B1B">
        <w:rPr>
          <w:rFonts w:ascii="Times New Roman" w:hAnsi="Times New Roman" w:cs="Times New Roman"/>
          <w:sz w:val="22"/>
          <w:szCs w:val="22"/>
        </w:rPr>
        <w:t xml:space="preserve">Spain, </w:t>
      </w:r>
      <w:r w:rsidR="00DA1764">
        <w:rPr>
          <w:rFonts w:ascii="Times New Roman" w:hAnsi="Times New Roman" w:cs="Times New Roman"/>
          <w:sz w:val="22"/>
          <w:szCs w:val="22"/>
        </w:rPr>
        <w:t>after installing</w:t>
      </w:r>
      <w:r w:rsidR="00A57B1B">
        <w:rPr>
          <w:rFonts w:ascii="Times New Roman" w:hAnsi="Times New Roman" w:cs="Times New Roman"/>
          <w:sz w:val="22"/>
          <w:szCs w:val="22"/>
        </w:rPr>
        <w:t xml:space="preserve"> smart meters to better monitor power usage, they were found to be quite insecure </w:t>
      </w:r>
      <w:r w:rsidR="0018454A">
        <w:rPr>
          <w:rFonts w:ascii="Times New Roman" w:hAnsi="Times New Roman" w:cs="Times New Roman"/>
          <w:sz w:val="22"/>
          <w:szCs w:val="22"/>
        </w:rPr>
        <w:t xml:space="preserve">as people cracked them to </w:t>
      </w:r>
      <w:r w:rsidR="0018454A" w:rsidRPr="0018454A">
        <w:rPr>
          <w:rFonts w:ascii="Times New Roman" w:hAnsi="Times New Roman" w:cs="Times New Roman"/>
          <w:i/>
          <w:iCs/>
          <w:sz w:val="22"/>
          <w:szCs w:val="22"/>
        </w:rPr>
        <w:t>under</w:t>
      </w:r>
      <w:r w:rsidR="0018454A">
        <w:rPr>
          <w:rFonts w:ascii="Times New Roman" w:hAnsi="Times New Roman" w:cs="Times New Roman"/>
          <w:sz w:val="22"/>
          <w:szCs w:val="22"/>
        </w:rPr>
        <w:t>report the amount of electricity used</w:t>
      </w:r>
      <w:r w:rsidR="003E2F49">
        <w:rPr>
          <w:rFonts w:ascii="Times New Roman" w:hAnsi="Times New Roman" w:cs="Times New Roman"/>
          <w:sz w:val="22"/>
          <w:szCs w:val="22"/>
        </w:rPr>
        <w:t xml:space="preserve"> or even charge their energy use to someone else’s account via ID spoofing</w:t>
      </w:r>
      <w:r w:rsidR="0018454A">
        <w:rPr>
          <w:rFonts w:ascii="Times New Roman" w:hAnsi="Times New Roman" w:cs="Times New Roman"/>
          <w:sz w:val="22"/>
          <w:szCs w:val="22"/>
        </w:rPr>
        <w:t>, costing the company millions</w:t>
      </w:r>
      <w:r w:rsidR="003D0289">
        <w:rPr>
          <w:rFonts w:ascii="Times New Roman" w:hAnsi="Times New Roman" w:cs="Times New Roman"/>
          <w:sz w:val="22"/>
          <w:szCs w:val="22"/>
        </w:rPr>
        <w:t xml:space="preserve"> of euros</w:t>
      </w:r>
      <w:r w:rsidR="0018454A">
        <w:rPr>
          <w:rFonts w:ascii="Times New Roman" w:hAnsi="Times New Roman" w:cs="Times New Roman"/>
          <w:sz w:val="22"/>
          <w:szCs w:val="22"/>
        </w:rPr>
        <w:t xml:space="preserve"> in lost revenue</w:t>
      </w:r>
      <w:r w:rsidR="003D0289">
        <w:rPr>
          <w:rFonts w:ascii="Times New Roman" w:hAnsi="Times New Roman" w:cs="Times New Roman"/>
          <w:sz w:val="22"/>
          <w:szCs w:val="22"/>
        </w:rPr>
        <w:t xml:space="preserve">, not to mention the costs associated with developing </w:t>
      </w:r>
      <w:r w:rsidR="00FB446A">
        <w:rPr>
          <w:rFonts w:ascii="Times New Roman" w:hAnsi="Times New Roman" w:cs="Times New Roman"/>
          <w:sz w:val="22"/>
          <w:szCs w:val="22"/>
        </w:rPr>
        <w:t xml:space="preserve">and replacing </w:t>
      </w:r>
      <w:r w:rsidR="003D0289">
        <w:rPr>
          <w:rFonts w:ascii="Times New Roman" w:hAnsi="Times New Roman" w:cs="Times New Roman"/>
          <w:sz w:val="22"/>
          <w:szCs w:val="22"/>
        </w:rPr>
        <w:t>a more secure replacement smart meter.</w:t>
      </w:r>
      <w:r w:rsidR="003D0289" w:rsidRPr="00B84A95">
        <w:rPr>
          <w:rFonts w:ascii="Times New Roman" w:hAnsi="Times New Roman" w:cs="Times New Roman"/>
          <w:sz w:val="22"/>
          <w:szCs w:val="22"/>
        </w:rPr>
        <w:fldChar w:fldCharType="begin" w:fldLock="1"/>
      </w:r>
      <w:r w:rsidR="006E2D51">
        <w:rPr>
          <w:rFonts w:ascii="Times New Roman" w:hAnsi="Times New Roman" w:cs="Times New Roman"/>
          <w:sz w:val="22"/>
          <w:szCs w:val="22"/>
        </w:rPr>
        <w:instrText>ADDIN CSL_CITATION {"citationItems":[{"id":"ITEM-1","itemData":{"URL":"https://www.bbc.co.uk/news/technology-29643276","author":[{"dropping-particle":"","family":"Ward","given":"Mark","non-dropping-particle":"","parse-names":false,"suffix":""}],"container-title":"BBC News","id":"ITEM-1","issued":{"date-parts":[["2014"]]},"title":"Smart meters can be hacked to cut power bills","type":"webpage"},"uris":["http://www.mendeley.com/documents/?uuid=1ad60440-1d09-4231-b166-98224eb0c070"]}],"mendeley":{"formattedCitation":"[19]","plainTextFormattedCitation":"[19]","previouslyFormattedCitation":"[18]"},"properties":{"noteIndex":0},"schema":"https://github.com/citation-style-language/schema/raw/master/csl-citation.json"}</w:instrText>
      </w:r>
      <w:r w:rsidR="003D0289" w:rsidRPr="00B84A95">
        <w:rPr>
          <w:rFonts w:ascii="Times New Roman" w:hAnsi="Times New Roman" w:cs="Times New Roman"/>
          <w:sz w:val="22"/>
          <w:szCs w:val="22"/>
        </w:rPr>
        <w:fldChar w:fldCharType="separate"/>
      </w:r>
      <w:r w:rsidR="006E2D51" w:rsidRPr="006E2D51">
        <w:rPr>
          <w:rFonts w:ascii="Times New Roman" w:hAnsi="Times New Roman" w:cs="Times New Roman"/>
          <w:noProof/>
          <w:sz w:val="22"/>
          <w:szCs w:val="22"/>
        </w:rPr>
        <w:t>[19]</w:t>
      </w:r>
      <w:r w:rsidR="003D0289" w:rsidRPr="00B84A95">
        <w:rPr>
          <w:rFonts w:ascii="Times New Roman" w:hAnsi="Times New Roman" w:cs="Times New Roman"/>
          <w:sz w:val="22"/>
          <w:szCs w:val="22"/>
        </w:rPr>
        <w:fldChar w:fldCharType="end"/>
      </w:r>
      <w:r w:rsidR="00A009ED" w:rsidRPr="00B84A95">
        <w:rPr>
          <w:rFonts w:ascii="Times New Roman" w:hAnsi="Times New Roman" w:cs="Times New Roman"/>
          <w:sz w:val="22"/>
          <w:szCs w:val="22"/>
        </w:rPr>
        <w:t xml:space="preserve"> Another </w:t>
      </w:r>
      <w:r w:rsidR="00042324" w:rsidRPr="00B84A95">
        <w:rPr>
          <w:rFonts w:ascii="Times New Roman" w:hAnsi="Times New Roman" w:cs="Times New Roman"/>
          <w:sz w:val="22"/>
          <w:szCs w:val="22"/>
        </w:rPr>
        <w:t xml:space="preserve">case in point is to do with cars, as they become more internet-friendly with features such as internet connectivity and wireless connectivity become quite </w:t>
      </w:r>
      <w:r w:rsidR="00042324" w:rsidRPr="00B84A95">
        <w:rPr>
          <w:rFonts w:ascii="Times New Roman" w:hAnsi="Times New Roman" w:cs="Times New Roman"/>
          <w:sz w:val="22"/>
          <w:szCs w:val="22"/>
        </w:rPr>
        <w:lastRenderedPageBreak/>
        <w:t xml:space="preserve">common in newer cars, they open themselves to the </w:t>
      </w:r>
      <w:r w:rsidR="00B84A95" w:rsidRPr="00B84A95">
        <w:rPr>
          <w:rFonts w:ascii="Times New Roman" w:hAnsi="Times New Roman" w:cs="Times New Roman"/>
          <w:sz w:val="22"/>
          <w:szCs w:val="22"/>
        </w:rPr>
        <w:t>security vulnerabilities</w:t>
      </w:r>
      <w:r w:rsidR="00B84A95">
        <w:rPr>
          <w:rFonts w:ascii="Times New Roman" w:hAnsi="Times New Roman" w:cs="Times New Roman"/>
        </w:rPr>
        <w:t xml:space="preserve"> that come as standard with internet access. Take for example Fiat</w:t>
      </w:r>
      <w:r w:rsidR="004028CA">
        <w:rPr>
          <w:rFonts w:ascii="Times New Roman" w:hAnsi="Times New Roman" w:cs="Times New Roman"/>
        </w:rPr>
        <w:t xml:space="preserve">; in 2015 security researchers in the US managed to remotely disable the brakes and steering of a </w:t>
      </w:r>
      <w:r w:rsidR="004028CA" w:rsidRPr="00EF53D1">
        <w:rPr>
          <w:rFonts w:ascii="Times New Roman" w:hAnsi="Times New Roman" w:cs="Times New Roman"/>
          <w:sz w:val="22"/>
          <w:szCs w:val="22"/>
        </w:rPr>
        <w:t>car whilst on the highway</w:t>
      </w:r>
      <w:r w:rsidR="00A82BA0" w:rsidRPr="00EF53D1">
        <w:rPr>
          <w:rFonts w:ascii="Times New Roman" w:hAnsi="Times New Roman" w:cs="Times New Roman"/>
          <w:sz w:val="22"/>
          <w:szCs w:val="22"/>
        </w:rPr>
        <w:t>, “via Uconnect, the car's information and entertainment dashboard”</w:t>
      </w:r>
      <w:r w:rsidR="00EF53D1">
        <w:rPr>
          <w:rFonts w:ascii="Times New Roman" w:hAnsi="Times New Roman" w:cs="Times New Roman"/>
          <w:sz w:val="22"/>
          <w:szCs w:val="22"/>
        </w:rPr>
        <w:fldChar w:fldCharType="begin" w:fldLock="1"/>
      </w:r>
      <w:r w:rsidR="006E2D51">
        <w:rPr>
          <w:rFonts w:ascii="Times New Roman" w:hAnsi="Times New Roman" w:cs="Times New Roman"/>
          <w:sz w:val="22"/>
          <w:szCs w:val="22"/>
        </w:rPr>
        <w:instrText>ADDIN CSL_CITATION {"citationItems":[{"id":"ITEM-1","itemData":{"URL":"https://www.washingtonpost.com/news/the-switch/wp/2015/07/24/fiat-recalls-1-4-million-cars-vulnerable-of-being-hacked/","author":[{"dropping-particle":"","family":"Bogage","given":"Jacob","non-dropping-particle":"","parse-names":false,"suffix":""},{"dropping-particle":"","family":"Peterson","given":"Andrea","non-dropping-particle":"","parse-names":false,"suffix":""}],"container-title":"Washington Post","id":"ITEM-1","issued":{"date-parts":[["2015"]]},"title":"Fiat recalls 1.4 million cars vulnerable to being hacked","type":"webpage"},"uris":["http://www.mendeley.com/documents/?uuid=29a94096-d408-49a6-9478-c391cc3e2be4"]}],"mendeley":{"formattedCitation":"[20]","plainTextFormattedCitation":"[20]","previouslyFormattedCitation":"[19]"},"properties":{"noteIndex":0},"schema":"https://github.com/citation-style-language/schema/raw/master/csl-citation.json"}</w:instrText>
      </w:r>
      <w:r w:rsidR="00EF53D1">
        <w:rPr>
          <w:rFonts w:ascii="Times New Roman" w:hAnsi="Times New Roman" w:cs="Times New Roman"/>
          <w:sz w:val="22"/>
          <w:szCs w:val="22"/>
        </w:rPr>
        <w:fldChar w:fldCharType="separate"/>
      </w:r>
      <w:r w:rsidR="006E2D51" w:rsidRPr="006E2D51">
        <w:rPr>
          <w:rFonts w:ascii="Times New Roman" w:hAnsi="Times New Roman" w:cs="Times New Roman"/>
          <w:noProof/>
          <w:sz w:val="22"/>
          <w:szCs w:val="22"/>
        </w:rPr>
        <w:t>[20]</w:t>
      </w:r>
      <w:r w:rsidR="00EF53D1">
        <w:rPr>
          <w:rFonts w:ascii="Times New Roman" w:hAnsi="Times New Roman" w:cs="Times New Roman"/>
          <w:sz w:val="22"/>
          <w:szCs w:val="22"/>
        </w:rPr>
        <w:fldChar w:fldCharType="end"/>
      </w:r>
      <w:r w:rsidR="00460165">
        <w:rPr>
          <w:rFonts w:ascii="Times New Roman" w:hAnsi="Times New Roman" w:cs="Times New Roman"/>
          <w:sz w:val="22"/>
          <w:szCs w:val="22"/>
        </w:rPr>
        <w:t>. Whilst Fiat recalled 1.4 million cars to fix the vulnerability, it was a vulnerability present none-the-less</w:t>
      </w:r>
      <w:r w:rsidR="00EE39FB">
        <w:rPr>
          <w:rFonts w:ascii="Times New Roman" w:hAnsi="Times New Roman" w:cs="Times New Roman"/>
          <w:sz w:val="22"/>
          <w:szCs w:val="22"/>
        </w:rPr>
        <w:t xml:space="preserve">. Now, what if it </w:t>
      </w:r>
      <w:r w:rsidR="009B756E">
        <w:rPr>
          <w:rFonts w:ascii="Times New Roman" w:hAnsi="Times New Roman" w:cs="Times New Roman"/>
          <w:sz w:val="22"/>
          <w:szCs w:val="22"/>
        </w:rPr>
        <w:t>had not</w:t>
      </w:r>
      <w:r w:rsidR="00EE39FB">
        <w:rPr>
          <w:rFonts w:ascii="Times New Roman" w:hAnsi="Times New Roman" w:cs="Times New Roman"/>
          <w:sz w:val="22"/>
          <w:szCs w:val="22"/>
        </w:rPr>
        <w:t xml:space="preserve"> been security researchers who had found and taken advantage of the vulnerability, of whom </w:t>
      </w:r>
      <w:r w:rsidR="00140E03">
        <w:rPr>
          <w:rFonts w:ascii="Times New Roman" w:hAnsi="Times New Roman" w:cs="Times New Roman"/>
          <w:sz w:val="22"/>
          <w:szCs w:val="22"/>
        </w:rPr>
        <w:t>have legal and moral guidelines, what if it had been a malicious 3</w:t>
      </w:r>
      <w:r w:rsidR="00140E03" w:rsidRPr="00140E03">
        <w:rPr>
          <w:rFonts w:ascii="Times New Roman" w:hAnsi="Times New Roman" w:cs="Times New Roman"/>
          <w:sz w:val="22"/>
          <w:szCs w:val="22"/>
          <w:vertAlign w:val="superscript"/>
        </w:rPr>
        <w:t>rd</w:t>
      </w:r>
      <w:r w:rsidR="00140E03">
        <w:rPr>
          <w:rFonts w:ascii="Times New Roman" w:hAnsi="Times New Roman" w:cs="Times New Roman"/>
          <w:sz w:val="22"/>
          <w:szCs w:val="22"/>
        </w:rPr>
        <w:t xml:space="preserve"> party?</w:t>
      </w:r>
      <w:r w:rsidR="00CF1994">
        <w:rPr>
          <w:rFonts w:ascii="Times New Roman" w:hAnsi="Times New Roman" w:cs="Times New Roman"/>
          <w:sz w:val="22"/>
          <w:szCs w:val="22"/>
        </w:rPr>
        <w:t xml:space="preserve"> This is just a small example to show that whilst a lack of IoT security has high financial hosts, it could also include </w:t>
      </w:r>
      <w:r w:rsidR="00542CC2">
        <w:rPr>
          <w:rFonts w:ascii="Times New Roman" w:hAnsi="Times New Roman" w:cs="Times New Roman"/>
          <w:sz w:val="22"/>
          <w:szCs w:val="22"/>
        </w:rPr>
        <w:t>casualties</w:t>
      </w:r>
      <w:r w:rsidR="006517B6">
        <w:rPr>
          <w:rFonts w:ascii="Times New Roman" w:hAnsi="Times New Roman" w:cs="Times New Roman"/>
          <w:sz w:val="22"/>
          <w:szCs w:val="22"/>
        </w:rPr>
        <w:t>,</w:t>
      </w:r>
      <w:r w:rsidR="00FB446A">
        <w:rPr>
          <w:rFonts w:ascii="Times New Roman" w:hAnsi="Times New Roman" w:cs="Times New Roman"/>
          <w:sz w:val="22"/>
          <w:szCs w:val="22"/>
        </w:rPr>
        <w:t xml:space="preserve"> </w:t>
      </w:r>
      <w:r w:rsidR="006517B6">
        <w:rPr>
          <w:rFonts w:ascii="Times New Roman" w:hAnsi="Times New Roman" w:cs="Times New Roman"/>
          <w:sz w:val="22"/>
          <w:szCs w:val="22"/>
        </w:rPr>
        <w:t>e</w:t>
      </w:r>
      <w:r w:rsidR="00FB446A">
        <w:rPr>
          <w:rFonts w:ascii="Times New Roman" w:hAnsi="Times New Roman" w:cs="Times New Roman"/>
          <w:sz w:val="22"/>
          <w:szCs w:val="22"/>
        </w:rPr>
        <w:t xml:space="preserve">specially so should the </w:t>
      </w:r>
      <w:r w:rsidR="00732D78">
        <w:rPr>
          <w:rFonts w:ascii="Times New Roman" w:hAnsi="Times New Roman" w:cs="Times New Roman"/>
          <w:sz w:val="22"/>
          <w:szCs w:val="22"/>
        </w:rPr>
        <w:t>ris</w:t>
      </w:r>
      <w:r w:rsidR="00916278">
        <w:rPr>
          <w:rFonts w:ascii="Times New Roman" w:hAnsi="Times New Roman" w:cs="Times New Roman"/>
          <w:sz w:val="22"/>
          <w:szCs w:val="22"/>
        </w:rPr>
        <w:t>ing trend</w:t>
      </w:r>
      <w:r w:rsidR="00732D78">
        <w:rPr>
          <w:rFonts w:ascii="Times New Roman" w:hAnsi="Times New Roman" w:cs="Times New Roman"/>
          <w:sz w:val="22"/>
          <w:szCs w:val="22"/>
        </w:rPr>
        <w:t xml:space="preserve"> of self-driving cars become exploitable.</w:t>
      </w:r>
    </w:p>
    <w:p w14:paraId="08C5D98F" w14:textId="2309BFA9" w:rsidR="0063582A" w:rsidRDefault="00697EBD" w:rsidP="003450B8">
      <w:pPr>
        <w:pStyle w:val="Default"/>
        <w:jc w:val="both"/>
        <w:rPr>
          <w:rFonts w:ascii="Times New Roman" w:hAnsi="Times New Roman" w:cs="Times New Roman"/>
          <w:sz w:val="22"/>
          <w:szCs w:val="22"/>
        </w:rPr>
      </w:pPr>
      <w:r w:rsidRPr="009B756E">
        <w:rPr>
          <w:rFonts w:ascii="Times New Roman" w:hAnsi="Times New Roman" w:cs="Times New Roman"/>
          <w:sz w:val="22"/>
          <w:szCs w:val="22"/>
        </w:rPr>
        <w:t>Another reason that IoT devices are generally insecure is because the</w:t>
      </w:r>
      <w:r w:rsidR="00664855" w:rsidRPr="009B756E">
        <w:rPr>
          <w:rFonts w:ascii="Times New Roman" w:hAnsi="Times New Roman" w:cs="Times New Roman"/>
          <w:sz w:val="22"/>
          <w:szCs w:val="22"/>
        </w:rPr>
        <w:t xml:space="preserve">re is no legal reason to </w:t>
      </w:r>
      <w:r w:rsidR="00916278">
        <w:rPr>
          <w:rFonts w:ascii="Times New Roman" w:hAnsi="Times New Roman" w:cs="Times New Roman"/>
          <w:sz w:val="22"/>
          <w:szCs w:val="22"/>
        </w:rPr>
        <w:t>improve</w:t>
      </w:r>
      <w:r w:rsidR="00664855" w:rsidRPr="009B756E">
        <w:rPr>
          <w:rFonts w:ascii="Times New Roman" w:hAnsi="Times New Roman" w:cs="Times New Roman"/>
          <w:sz w:val="22"/>
          <w:szCs w:val="22"/>
        </w:rPr>
        <w:t xml:space="preserve"> </w:t>
      </w:r>
      <w:r w:rsidR="00916278">
        <w:rPr>
          <w:rFonts w:ascii="Times New Roman" w:hAnsi="Times New Roman" w:cs="Times New Roman"/>
          <w:sz w:val="22"/>
          <w:szCs w:val="22"/>
        </w:rPr>
        <w:t>it</w:t>
      </w:r>
      <w:r w:rsidR="00664855" w:rsidRPr="009B756E">
        <w:rPr>
          <w:rFonts w:ascii="Times New Roman" w:hAnsi="Times New Roman" w:cs="Times New Roman"/>
          <w:sz w:val="22"/>
          <w:szCs w:val="22"/>
        </w:rPr>
        <w:t>, although the manufacturer makes an IoT device, technically they have n</w:t>
      </w:r>
      <w:r w:rsidR="006C17D8" w:rsidRPr="009B756E">
        <w:rPr>
          <w:rFonts w:ascii="Times New Roman" w:hAnsi="Times New Roman" w:cs="Times New Roman"/>
          <w:sz w:val="22"/>
          <w:szCs w:val="22"/>
        </w:rPr>
        <w:t>o reason to secure it if people will buy it anyway</w:t>
      </w:r>
      <w:r w:rsidR="00975938" w:rsidRPr="009B756E">
        <w:rPr>
          <w:rFonts w:ascii="Times New Roman" w:hAnsi="Times New Roman" w:cs="Times New Roman"/>
          <w:sz w:val="22"/>
          <w:szCs w:val="22"/>
        </w:rPr>
        <w:t>. As of the time of writing</w:t>
      </w:r>
      <w:r w:rsidR="000D4193" w:rsidRPr="009B756E">
        <w:rPr>
          <w:rFonts w:ascii="Times New Roman" w:hAnsi="Times New Roman" w:cs="Times New Roman"/>
          <w:sz w:val="22"/>
          <w:szCs w:val="22"/>
        </w:rPr>
        <w:t xml:space="preserve"> there is a voluntary code of practice for IoT devices that the larger </w:t>
      </w:r>
      <w:r w:rsidR="00CE4B01" w:rsidRPr="009B756E">
        <w:rPr>
          <w:rFonts w:ascii="Times New Roman" w:hAnsi="Times New Roman" w:cs="Times New Roman"/>
          <w:sz w:val="22"/>
          <w:szCs w:val="22"/>
        </w:rPr>
        <w:t>manufacturers</w:t>
      </w:r>
      <w:r w:rsidR="000D4193" w:rsidRPr="009B756E">
        <w:rPr>
          <w:rFonts w:ascii="Times New Roman" w:hAnsi="Times New Roman" w:cs="Times New Roman"/>
          <w:sz w:val="22"/>
          <w:szCs w:val="22"/>
        </w:rPr>
        <w:t xml:space="preserve"> will follow, but </w:t>
      </w:r>
      <w:r w:rsidR="00A20E87" w:rsidRPr="009B756E">
        <w:rPr>
          <w:rFonts w:ascii="Times New Roman" w:hAnsi="Times New Roman" w:cs="Times New Roman"/>
          <w:sz w:val="22"/>
          <w:szCs w:val="22"/>
        </w:rPr>
        <w:t xml:space="preserve">it is doubtful whether or not </w:t>
      </w:r>
      <w:r w:rsidR="00A20E87" w:rsidRPr="00CC715B">
        <w:rPr>
          <w:rFonts w:ascii="Times New Roman" w:hAnsi="Times New Roman" w:cs="Times New Roman"/>
          <w:i/>
          <w:iCs/>
          <w:sz w:val="22"/>
          <w:szCs w:val="22"/>
        </w:rPr>
        <w:t>all</w:t>
      </w:r>
      <w:r w:rsidR="00A20E87" w:rsidRPr="009B756E">
        <w:rPr>
          <w:rFonts w:ascii="Times New Roman" w:hAnsi="Times New Roman" w:cs="Times New Roman"/>
          <w:sz w:val="22"/>
          <w:szCs w:val="22"/>
        </w:rPr>
        <w:t xml:space="preserve"> manufacturers follow suit. Luckily the law is catching up, case-in-point in California USA,</w:t>
      </w:r>
      <w:r w:rsidR="00F56BAC" w:rsidRPr="009B756E">
        <w:rPr>
          <w:rFonts w:ascii="Times New Roman" w:hAnsi="Times New Roman" w:cs="Times New Roman"/>
          <w:sz w:val="22"/>
          <w:szCs w:val="22"/>
        </w:rPr>
        <w:t xml:space="preserve"> as of January 2020</w:t>
      </w:r>
      <w:r w:rsidR="00A20E87" w:rsidRPr="009B756E">
        <w:rPr>
          <w:rFonts w:ascii="Times New Roman" w:hAnsi="Times New Roman" w:cs="Times New Roman"/>
          <w:sz w:val="22"/>
          <w:szCs w:val="22"/>
        </w:rPr>
        <w:t xml:space="preserve"> </w:t>
      </w:r>
      <w:r w:rsidR="00984E7B">
        <w:rPr>
          <w:rFonts w:ascii="Times New Roman" w:hAnsi="Times New Roman" w:cs="Times New Roman"/>
          <w:sz w:val="22"/>
          <w:szCs w:val="22"/>
        </w:rPr>
        <w:t xml:space="preserve">legislation was </w:t>
      </w:r>
      <w:r w:rsidR="00A20E87" w:rsidRPr="009B756E">
        <w:rPr>
          <w:rFonts w:ascii="Times New Roman" w:hAnsi="Times New Roman" w:cs="Times New Roman"/>
          <w:sz w:val="22"/>
          <w:szCs w:val="22"/>
        </w:rPr>
        <w:t>introduced restricting what can be defined as an IoT device</w:t>
      </w:r>
      <w:r w:rsidR="00370C7C" w:rsidRPr="009B756E">
        <w:rPr>
          <w:rFonts w:ascii="Times New Roman" w:hAnsi="Times New Roman" w:cs="Times New Roman"/>
          <w:sz w:val="22"/>
          <w:szCs w:val="22"/>
        </w:rPr>
        <w:t xml:space="preserve">, and should it be classed as an IoT device, </w:t>
      </w:r>
      <w:r w:rsidR="001E30FD" w:rsidRPr="009B756E">
        <w:rPr>
          <w:rFonts w:ascii="Times New Roman" w:hAnsi="Times New Roman" w:cs="Times New Roman"/>
          <w:sz w:val="22"/>
          <w:szCs w:val="22"/>
        </w:rPr>
        <w:t>it must be built “with a reasonable security feature or features that are appropriate to the nature and function of the device, appropriate to the information it may collect, contain, or transmit, and designed to protect the device and any information contained therein from unauthorized access, destruction, use, modification, or disclosure, as specified”</w:t>
      </w:r>
      <w:r w:rsidR="001E30FD" w:rsidRPr="009B756E">
        <w:rPr>
          <w:rFonts w:ascii="Times New Roman" w:hAnsi="Times New Roman" w:cs="Times New Roman"/>
          <w:sz w:val="22"/>
          <w:szCs w:val="22"/>
        </w:rPr>
        <w:fldChar w:fldCharType="begin" w:fldLock="1"/>
      </w:r>
      <w:r w:rsidR="006E2D51">
        <w:rPr>
          <w:rFonts w:ascii="Times New Roman" w:hAnsi="Times New Roman" w:cs="Times New Roman"/>
          <w:sz w:val="22"/>
          <w:szCs w:val="22"/>
        </w:rPr>
        <w:instrText>ADDIN CSL_CITATION {"citationItems":[{"id":"ITEM-1","itemData":{"DOI":"Title 1.81.26","abstract":"SB 327, Jackson. Information privacy: connected devices. Existing law requires a business to take all reasonable steps to dispose of customer records within its custody or control containing personal information when the records are no longer to be retained by the business by shredding, erasing, or otherwise modifying the personal information in those records to make it unreadable or undecipherable. Existing law also requires a business that owns, licenses, or maintains personal information about a California resident to implement and maintain reasonable security procedures and practices appropriate to the nature of the information, to protect the personal information from unauthorized access, destruction, use, modification, or disclosure. Existing law authorizes a customer injured by a violation of these provisions to institute a civil action to recover damages. This bill, beginning on January 1, 2020, would require a manufacturer of a connected device, as those terms are defined, to equip the device with a reasonable security feature or features that are appropriate to the nature and function of the device, appropriate to the information it may collect, contain, or transmit, and designed to protect the device and any information contained therein from unauthorized access, destruction, use, modification, or disclosure, as specified. This bill would become operative only if AB 1906 of the 2017–18 Regular Session is enacted and becomes effective.","author":[{"dropping-particle":"","family":"Jackson","given":"Hannah-Beth","non-dropping-particle":"","parse-names":false,"suffix":""}],"id":"ITEM-1","issue":"327","issued":{"date-parts":[["2018"]]},"page":"Senate Bill No. 327","title":"Bill Text - SB-327 Information privacy: connected devices.","type":"article-journal"},"uris":["http://www.mendeley.com/documents/?uuid=a9a74168-b8f9-4a4d-a393-bb367d8af4a4"]}],"mendeley":{"formattedCitation":"[21]","plainTextFormattedCitation":"[21]","previouslyFormattedCitation":"[20]"},"properties":{"noteIndex":0},"schema":"https://github.com/citation-style-language/schema/raw/master/csl-citation.json"}</w:instrText>
      </w:r>
      <w:r w:rsidR="001E30FD" w:rsidRPr="009B756E">
        <w:rPr>
          <w:rFonts w:ascii="Times New Roman" w:hAnsi="Times New Roman" w:cs="Times New Roman"/>
          <w:sz w:val="22"/>
          <w:szCs w:val="22"/>
        </w:rPr>
        <w:fldChar w:fldCharType="separate"/>
      </w:r>
      <w:r w:rsidR="006E2D51" w:rsidRPr="006E2D51">
        <w:rPr>
          <w:rFonts w:ascii="Times New Roman" w:hAnsi="Times New Roman" w:cs="Times New Roman"/>
          <w:noProof/>
          <w:sz w:val="22"/>
          <w:szCs w:val="22"/>
        </w:rPr>
        <w:t>[21]</w:t>
      </w:r>
      <w:r w:rsidR="001E30FD" w:rsidRPr="009B756E">
        <w:rPr>
          <w:rFonts w:ascii="Times New Roman" w:hAnsi="Times New Roman" w:cs="Times New Roman"/>
          <w:sz w:val="22"/>
          <w:szCs w:val="22"/>
        </w:rPr>
        <w:fldChar w:fldCharType="end"/>
      </w:r>
      <w:r w:rsidR="00061218" w:rsidRPr="009B756E">
        <w:rPr>
          <w:rFonts w:ascii="Times New Roman" w:hAnsi="Times New Roman" w:cs="Times New Roman"/>
          <w:sz w:val="22"/>
          <w:szCs w:val="22"/>
        </w:rPr>
        <w:t>. Whilst there is a UK law</w:t>
      </w:r>
      <w:r w:rsidR="00311FCF" w:rsidRPr="009B756E">
        <w:rPr>
          <w:rFonts w:ascii="Times New Roman" w:hAnsi="Times New Roman" w:cs="Times New Roman"/>
          <w:sz w:val="22"/>
          <w:szCs w:val="22"/>
        </w:rPr>
        <w:t xml:space="preserve"> of the same kind, it is </w:t>
      </w:r>
      <w:r w:rsidR="00476565" w:rsidRPr="009B756E">
        <w:rPr>
          <w:rFonts w:ascii="Times New Roman" w:hAnsi="Times New Roman" w:cs="Times New Roman"/>
          <w:sz w:val="22"/>
          <w:szCs w:val="22"/>
        </w:rPr>
        <w:t xml:space="preserve">currently </w:t>
      </w:r>
      <w:r w:rsidR="00311FCF" w:rsidRPr="009B756E">
        <w:rPr>
          <w:rFonts w:ascii="Times New Roman" w:hAnsi="Times New Roman" w:cs="Times New Roman"/>
          <w:sz w:val="22"/>
          <w:szCs w:val="22"/>
        </w:rPr>
        <w:t>in draft and is unlikely to become law in 2020.</w:t>
      </w:r>
    </w:p>
    <w:p w14:paraId="72F1FADD" w14:textId="504F2D0C" w:rsidR="00E62161" w:rsidRDefault="00E62161" w:rsidP="003450B8">
      <w:pPr>
        <w:pStyle w:val="Default"/>
        <w:jc w:val="both"/>
        <w:rPr>
          <w:rFonts w:ascii="Times New Roman" w:hAnsi="Times New Roman" w:cs="Times New Roman"/>
          <w:sz w:val="22"/>
          <w:szCs w:val="22"/>
        </w:rPr>
      </w:pPr>
      <w:r>
        <w:rPr>
          <w:rFonts w:ascii="Times New Roman" w:hAnsi="Times New Roman" w:cs="Times New Roman"/>
          <w:sz w:val="22"/>
          <w:szCs w:val="22"/>
        </w:rPr>
        <w:t xml:space="preserve">Additionally, with all these IoT devices creating information, it must be processed to be interpreted </w:t>
      </w:r>
      <w:r w:rsidR="00836D5F">
        <w:rPr>
          <w:rFonts w:ascii="Times New Roman" w:hAnsi="Times New Roman" w:cs="Times New Roman"/>
          <w:sz w:val="22"/>
          <w:szCs w:val="22"/>
        </w:rPr>
        <w:t>and used by the subsequent programs. This is where cloud computing comes into play</w:t>
      </w:r>
      <w:r w:rsidR="003369CE">
        <w:rPr>
          <w:rFonts w:ascii="Times New Roman" w:hAnsi="Times New Roman" w:cs="Times New Roman"/>
          <w:sz w:val="22"/>
          <w:szCs w:val="22"/>
        </w:rPr>
        <w:t>, providing the computational infrastructure a smart city needs</w:t>
      </w:r>
      <w:r w:rsidR="005F3B95">
        <w:rPr>
          <w:rFonts w:ascii="Times New Roman" w:hAnsi="Times New Roman" w:cs="Times New Roman"/>
          <w:sz w:val="22"/>
          <w:szCs w:val="22"/>
        </w:rPr>
        <w:t>. This comes with even more points of opportunity for attackers</w:t>
      </w:r>
      <w:r w:rsidR="00891AE0">
        <w:rPr>
          <w:rFonts w:ascii="Times New Roman" w:hAnsi="Times New Roman" w:cs="Times New Roman"/>
          <w:sz w:val="22"/>
          <w:szCs w:val="22"/>
        </w:rPr>
        <w:t xml:space="preserve"> and can make the running of the city infrastructure vulnerable to the same security issues of cloud computing as mentioned previously in this document.</w:t>
      </w:r>
    </w:p>
    <w:p w14:paraId="23F45D9F" w14:textId="26161203" w:rsidR="00E171C3" w:rsidRDefault="0083079C" w:rsidP="003450B8">
      <w:pPr>
        <w:pStyle w:val="Default"/>
        <w:jc w:val="both"/>
        <w:rPr>
          <w:rFonts w:ascii="Times New Roman" w:hAnsi="Times New Roman" w:cs="Times New Roman"/>
          <w:sz w:val="22"/>
          <w:szCs w:val="22"/>
        </w:rPr>
      </w:pPr>
      <w:r>
        <w:rPr>
          <w:rFonts w:ascii="Times New Roman" w:hAnsi="Times New Roman" w:cs="Times New Roman"/>
          <w:sz w:val="22"/>
          <w:szCs w:val="22"/>
        </w:rPr>
        <w:t>In conclusion,</w:t>
      </w:r>
      <w:r w:rsidR="008647F9">
        <w:rPr>
          <w:rFonts w:ascii="Times New Roman" w:hAnsi="Times New Roman" w:cs="Times New Roman"/>
          <w:sz w:val="22"/>
          <w:szCs w:val="22"/>
        </w:rPr>
        <w:t xml:space="preserve"> </w:t>
      </w:r>
      <w:r w:rsidR="00E171C3">
        <w:rPr>
          <w:rFonts w:ascii="Times New Roman" w:hAnsi="Times New Roman" w:cs="Times New Roman"/>
          <w:sz w:val="22"/>
          <w:szCs w:val="22"/>
        </w:rPr>
        <w:t>the Internet of Things and subsequent implementation</w:t>
      </w:r>
      <w:r w:rsidR="00FA0D19">
        <w:rPr>
          <w:rFonts w:ascii="Times New Roman" w:hAnsi="Times New Roman" w:cs="Times New Roman"/>
          <w:sz w:val="22"/>
          <w:szCs w:val="22"/>
        </w:rPr>
        <w:t xml:space="preserve"> into a smart city environment will come with their own set of challenges, ranging from security, to legal, to financial.</w:t>
      </w:r>
      <w:r w:rsidR="005329C0">
        <w:rPr>
          <w:rFonts w:ascii="Times New Roman" w:hAnsi="Times New Roman" w:cs="Times New Roman"/>
          <w:sz w:val="22"/>
          <w:szCs w:val="22"/>
        </w:rPr>
        <w:t xml:space="preserve"> None the less, with the ever-growing trend of urbanization, it is an inevitability </w:t>
      </w:r>
      <w:r w:rsidR="0020134E">
        <w:rPr>
          <w:rFonts w:ascii="Times New Roman" w:hAnsi="Times New Roman" w:cs="Times New Roman"/>
          <w:sz w:val="22"/>
          <w:szCs w:val="22"/>
        </w:rPr>
        <w:t>and as such will likely see wide-place implementation within our lifetime</w:t>
      </w:r>
      <w:r w:rsidR="00AB7BC6">
        <w:rPr>
          <w:rFonts w:ascii="Times New Roman" w:hAnsi="Times New Roman" w:cs="Times New Roman"/>
          <w:sz w:val="22"/>
          <w:szCs w:val="22"/>
        </w:rPr>
        <w:t>.</w:t>
      </w:r>
      <w:r w:rsidR="002C0850">
        <w:rPr>
          <w:rFonts w:ascii="Times New Roman" w:hAnsi="Times New Roman" w:cs="Times New Roman"/>
          <w:sz w:val="22"/>
          <w:szCs w:val="22"/>
        </w:rPr>
        <w:t xml:space="preserve"> Along with this, the technological improvements to IoT devices and subsequent technologies, will make the adoption of smart city technology all the more</w:t>
      </w:r>
      <w:r w:rsidR="00F42E91">
        <w:rPr>
          <w:rFonts w:ascii="Times New Roman" w:hAnsi="Times New Roman" w:cs="Times New Roman"/>
          <w:sz w:val="22"/>
          <w:szCs w:val="22"/>
        </w:rPr>
        <w:t xml:space="preserve"> enticing.</w:t>
      </w:r>
      <w:r w:rsidR="00D50FBD">
        <w:rPr>
          <w:rFonts w:ascii="Times New Roman" w:hAnsi="Times New Roman" w:cs="Times New Roman"/>
          <w:sz w:val="22"/>
          <w:szCs w:val="22"/>
        </w:rPr>
        <w:t xml:space="preserve"> </w:t>
      </w:r>
      <w:r w:rsidR="00AB7BC6">
        <w:rPr>
          <w:rFonts w:ascii="Times New Roman" w:hAnsi="Times New Roman" w:cs="Times New Roman"/>
          <w:sz w:val="22"/>
          <w:szCs w:val="22"/>
        </w:rPr>
        <w:t>W</w:t>
      </w:r>
      <w:r w:rsidR="0020134E">
        <w:rPr>
          <w:rFonts w:ascii="Times New Roman" w:hAnsi="Times New Roman" w:cs="Times New Roman"/>
          <w:sz w:val="22"/>
          <w:szCs w:val="22"/>
        </w:rPr>
        <w:t>hether or not it will be done so</w:t>
      </w:r>
      <w:r w:rsidR="00F42E91">
        <w:rPr>
          <w:rFonts w:ascii="Times New Roman" w:hAnsi="Times New Roman" w:cs="Times New Roman"/>
          <w:sz w:val="22"/>
          <w:szCs w:val="22"/>
        </w:rPr>
        <w:t xml:space="preserve"> securely</w:t>
      </w:r>
      <w:r w:rsidR="002C0850">
        <w:rPr>
          <w:rFonts w:ascii="Times New Roman" w:hAnsi="Times New Roman" w:cs="Times New Roman"/>
          <w:sz w:val="22"/>
          <w:szCs w:val="22"/>
        </w:rPr>
        <w:t xml:space="preserve">, </w:t>
      </w:r>
      <w:r w:rsidR="0020134E">
        <w:rPr>
          <w:rFonts w:ascii="Times New Roman" w:hAnsi="Times New Roman" w:cs="Times New Roman"/>
          <w:sz w:val="22"/>
          <w:szCs w:val="22"/>
        </w:rPr>
        <w:t xml:space="preserve">is another matter, and we can only wait </w:t>
      </w:r>
      <w:r w:rsidR="00D50FBD">
        <w:rPr>
          <w:rFonts w:ascii="Times New Roman" w:hAnsi="Times New Roman" w:cs="Times New Roman"/>
          <w:sz w:val="22"/>
          <w:szCs w:val="22"/>
        </w:rPr>
        <w:t>and</w:t>
      </w:r>
      <w:r w:rsidR="0020134E">
        <w:rPr>
          <w:rFonts w:ascii="Times New Roman" w:hAnsi="Times New Roman" w:cs="Times New Roman"/>
          <w:sz w:val="22"/>
          <w:szCs w:val="22"/>
        </w:rPr>
        <w:t xml:space="preserve"> see.</w:t>
      </w:r>
    </w:p>
    <w:p w14:paraId="0413FDFD" w14:textId="77777777" w:rsidR="005E44A7" w:rsidRDefault="005E44A7" w:rsidP="003450B8">
      <w:pPr>
        <w:autoSpaceDE w:val="0"/>
        <w:autoSpaceDN w:val="0"/>
        <w:adjustRightInd w:val="0"/>
        <w:spacing w:after="0" w:line="240" w:lineRule="auto"/>
        <w:rPr>
          <w:rFonts w:ascii="Times New Roman" w:hAnsi="Times New Roman" w:cs="Times New Roman"/>
        </w:rPr>
      </w:pPr>
    </w:p>
    <w:p w14:paraId="28D5C40F" w14:textId="43305A63" w:rsidR="003461D3" w:rsidRPr="00B66FEB" w:rsidRDefault="00691735" w:rsidP="003461D3">
      <w:pPr>
        <w:spacing w:line="259" w:lineRule="auto"/>
        <w:jc w:val="left"/>
        <w:rPr>
          <w:rFonts w:ascii="Times New Roman" w:eastAsia="CiscoSans ExtraLight" w:hAnsi="Times New Roman" w:cs="Times New Roman"/>
          <w:color w:val="000000"/>
          <w:sz w:val="24"/>
          <w:szCs w:val="24"/>
        </w:rPr>
      </w:pPr>
      <w:r w:rsidRPr="00B66FEB">
        <w:rPr>
          <w:rFonts w:ascii="Times New Roman" w:eastAsia="CiscoSans ExtraLight" w:hAnsi="Times New Roman" w:cs="Times New Roman"/>
          <w:color w:val="000000"/>
          <w:sz w:val="24"/>
          <w:szCs w:val="24"/>
        </w:rPr>
        <w:br w:type="page"/>
      </w:r>
    </w:p>
    <w:p w14:paraId="42CF33F6" w14:textId="40C1EB0C" w:rsidR="003461D3" w:rsidRPr="003461D3" w:rsidRDefault="003461D3" w:rsidP="004B454B">
      <w:pPr>
        <w:pStyle w:val="Heading1"/>
        <w:numPr>
          <w:ilvl w:val="0"/>
          <w:numId w:val="5"/>
        </w:numPr>
        <w:jc w:val="center"/>
        <w:rPr>
          <w:rFonts w:ascii="Times New Roman" w:hAnsi="Times New Roman" w:cs="Times New Roman"/>
          <w:color w:val="auto"/>
        </w:rPr>
      </w:pPr>
      <w:bookmarkStart w:id="4" w:name="_Toc40083410"/>
      <w:r w:rsidRPr="003461D3">
        <w:rPr>
          <w:rFonts w:ascii="Times New Roman" w:hAnsi="Times New Roman" w:cs="Times New Roman"/>
          <w:color w:val="auto"/>
        </w:rPr>
        <w:lastRenderedPageBreak/>
        <w:t>Penetration testing on a live website</w:t>
      </w:r>
      <w:bookmarkEnd w:id="4"/>
    </w:p>
    <w:p w14:paraId="470595D4" w14:textId="77777777" w:rsidR="005A67B0" w:rsidRDefault="005A67B0" w:rsidP="003461D3">
      <w:pPr>
        <w:spacing w:line="259" w:lineRule="auto"/>
        <w:jc w:val="left"/>
        <w:rPr>
          <w:rFonts w:ascii="Times New Roman" w:hAnsi="Times New Roman" w:cs="Times New Roman"/>
        </w:rPr>
      </w:pPr>
    </w:p>
    <w:p w14:paraId="06C9B5D6" w14:textId="421AA9E7" w:rsidR="00774846" w:rsidRDefault="005A67B0" w:rsidP="00AE62E8">
      <w:pPr>
        <w:spacing w:line="259" w:lineRule="auto"/>
        <w:rPr>
          <w:rFonts w:ascii="Times New Roman" w:hAnsi="Times New Roman" w:cs="Times New Roman"/>
        </w:rPr>
      </w:pPr>
      <w:r>
        <w:rPr>
          <w:rFonts w:ascii="Times New Roman" w:hAnsi="Times New Roman" w:cs="Times New Roman"/>
        </w:rPr>
        <w:t xml:space="preserve">The purpose of this section is to </w:t>
      </w:r>
      <w:r w:rsidR="00893D9E">
        <w:rPr>
          <w:rFonts w:ascii="Times New Roman" w:hAnsi="Times New Roman" w:cs="Times New Roman"/>
        </w:rPr>
        <w:t>a black box penetration test against</w:t>
      </w:r>
      <w:r>
        <w:rPr>
          <w:rFonts w:ascii="Times New Roman" w:hAnsi="Times New Roman" w:cs="Times New Roman"/>
        </w:rPr>
        <w:t xml:space="preserve"> the website </w:t>
      </w:r>
      <w:hyperlink r:id="rId11" w:history="1">
        <w:r w:rsidRPr="006731FB">
          <w:rPr>
            <w:rStyle w:val="Hyperlink"/>
            <w:rFonts w:ascii="Times New Roman" w:hAnsi="Times New Roman" w:cs="Times New Roman"/>
          </w:rPr>
          <w:t>https://tevelcyber.com/</w:t>
        </w:r>
      </w:hyperlink>
      <w:r>
        <w:rPr>
          <w:rFonts w:ascii="Times New Roman" w:hAnsi="Times New Roman" w:cs="Times New Roman"/>
        </w:rPr>
        <w:t xml:space="preserve"> </w:t>
      </w:r>
      <w:r w:rsidR="00BF2480">
        <w:rPr>
          <w:rFonts w:ascii="Times New Roman" w:hAnsi="Times New Roman" w:cs="Times New Roman"/>
        </w:rPr>
        <w:t>, of which we have been given permission to do so.</w:t>
      </w:r>
      <w:r w:rsidR="00893D9E">
        <w:rPr>
          <w:rFonts w:ascii="Times New Roman" w:hAnsi="Times New Roman" w:cs="Times New Roman"/>
        </w:rPr>
        <w:t xml:space="preserve"> A black box penetration test, meaning that we are external</w:t>
      </w:r>
      <w:r w:rsidR="00DE2205">
        <w:rPr>
          <w:rFonts w:ascii="Times New Roman" w:hAnsi="Times New Roman" w:cs="Times New Roman"/>
        </w:rPr>
        <w:t xml:space="preserve"> testers and have no information on the target network, only what we can find ourselves.</w:t>
      </w:r>
      <w:r w:rsidR="00393388">
        <w:rPr>
          <w:rFonts w:ascii="Times New Roman" w:hAnsi="Times New Roman" w:cs="Times New Roman"/>
        </w:rPr>
        <w:t xml:space="preserve"> Along with this permission are a set of guidelines and rules</w:t>
      </w:r>
      <w:r w:rsidR="00774846">
        <w:rPr>
          <w:rFonts w:ascii="Times New Roman" w:hAnsi="Times New Roman" w:cs="Times New Roman"/>
        </w:rPr>
        <w:t>, listed below;</w:t>
      </w:r>
    </w:p>
    <w:p w14:paraId="7BA40D95" w14:textId="77777777" w:rsidR="00774846" w:rsidRDefault="00774846"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Do not modify any contents of the website.</w:t>
      </w:r>
    </w:p>
    <w:p w14:paraId="61E88185" w14:textId="77777777" w:rsidR="00CF3E42" w:rsidRDefault="00774846"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Produce details</w:t>
      </w:r>
      <w:r w:rsidR="00CF3E42">
        <w:rPr>
          <w:rFonts w:ascii="Times New Roman" w:hAnsi="Times New Roman" w:cs="Times New Roman"/>
        </w:rPr>
        <w:t xml:space="preserve"> of any vulnerabilities found as well as the exploit method, giving information for further testing and validation</w:t>
      </w:r>
    </w:p>
    <w:p w14:paraId="79C9DD28" w14:textId="77777777" w:rsidR="00077C64" w:rsidRDefault="00077C64" w:rsidP="00AE62E8">
      <w:pPr>
        <w:pStyle w:val="ListParagraph"/>
        <w:numPr>
          <w:ilvl w:val="0"/>
          <w:numId w:val="6"/>
        </w:numPr>
        <w:spacing w:line="259" w:lineRule="auto"/>
        <w:rPr>
          <w:rFonts w:ascii="Times New Roman" w:hAnsi="Times New Roman" w:cs="Times New Roman"/>
        </w:rPr>
      </w:pPr>
      <w:r w:rsidRPr="00077C64">
        <w:rPr>
          <w:rFonts w:ascii="Times New Roman" w:hAnsi="Times New Roman" w:cs="Times New Roman"/>
        </w:rPr>
        <w:t>Make a good faith effort to avoid privacy violations, destruction of data, and interruption or degradation of our services</w:t>
      </w:r>
    </w:p>
    <w:p w14:paraId="3199AF23" w14:textId="77777777" w:rsidR="00AA1910" w:rsidRDefault="00077C64"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Do not use found vulnerabilities to find other vulnerabilities</w:t>
      </w:r>
    </w:p>
    <w:p w14:paraId="18296CB9" w14:textId="752291DA" w:rsidR="00AA1910" w:rsidRDefault="00AA1910"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No accessing, downloading, or modifying data you are not privy to</w:t>
      </w:r>
    </w:p>
    <w:p w14:paraId="332837DA" w14:textId="77777777" w:rsidR="008F63B3" w:rsidRDefault="008F63B3"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No Denial Of Service attacks or Distributed DOS attacks</w:t>
      </w:r>
    </w:p>
    <w:p w14:paraId="01FEA53D" w14:textId="77777777" w:rsidR="008C46C8" w:rsidRDefault="008C46C8"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No use of malicious software</w:t>
      </w:r>
    </w:p>
    <w:p w14:paraId="171C9499" w14:textId="77777777" w:rsidR="003A7CB7" w:rsidRDefault="008C46C8"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No sending of social engineering to gain access such as unsolicited emails</w:t>
      </w:r>
    </w:p>
    <w:p w14:paraId="17BF1F19" w14:textId="3FD1F972" w:rsidR="003A7CB7" w:rsidRDefault="003A7CB7"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No Testing that would result in service degradation</w:t>
      </w:r>
    </w:p>
    <w:p w14:paraId="700D7EE3" w14:textId="77777777" w:rsidR="00573719" w:rsidRDefault="003A7CB7" w:rsidP="00AE62E8">
      <w:pPr>
        <w:pStyle w:val="ListParagraph"/>
        <w:numPr>
          <w:ilvl w:val="0"/>
          <w:numId w:val="6"/>
        </w:numPr>
        <w:spacing w:line="259" w:lineRule="auto"/>
        <w:rPr>
          <w:rFonts w:ascii="Times New Roman" w:hAnsi="Times New Roman" w:cs="Times New Roman"/>
        </w:rPr>
      </w:pPr>
      <w:r>
        <w:rPr>
          <w:rFonts w:ascii="Times New Roman" w:hAnsi="Times New Roman" w:cs="Times New Roman"/>
        </w:rPr>
        <w:t xml:space="preserve">Must stick to scope of website, no targeting </w:t>
      </w:r>
      <w:r w:rsidR="00D80AF0">
        <w:rPr>
          <w:rFonts w:ascii="Times New Roman" w:hAnsi="Times New Roman" w:cs="Times New Roman"/>
        </w:rPr>
        <w:t>integrated or 3</w:t>
      </w:r>
      <w:r w:rsidR="00D80AF0" w:rsidRPr="00D80AF0">
        <w:rPr>
          <w:rFonts w:ascii="Times New Roman" w:hAnsi="Times New Roman" w:cs="Times New Roman"/>
          <w:vertAlign w:val="superscript"/>
        </w:rPr>
        <w:t>rd</w:t>
      </w:r>
      <w:r w:rsidR="00D80AF0">
        <w:rPr>
          <w:rFonts w:ascii="Times New Roman" w:hAnsi="Times New Roman" w:cs="Times New Roman"/>
        </w:rPr>
        <w:t xml:space="preserve"> party services.</w:t>
      </w:r>
    </w:p>
    <w:p w14:paraId="37F82820" w14:textId="77777777" w:rsidR="00C03365" w:rsidRDefault="00EE1026" w:rsidP="00AE62E8">
      <w:pPr>
        <w:spacing w:line="259" w:lineRule="auto"/>
        <w:rPr>
          <w:rFonts w:ascii="Times New Roman" w:hAnsi="Times New Roman" w:cs="Times New Roman"/>
        </w:rPr>
      </w:pPr>
      <w:r>
        <w:rPr>
          <w:rFonts w:ascii="Times New Roman" w:hAnsi="Times New Roman" w:cs="Times New Roman"/>
        </w:rPr>
        <w:t xml:space="preserve">Now, before any sort of attempt can be made towards the website, a </w:t>
      </w:r>
      <w:r w:rsidR="002E04AB">
        <w:rPr>
          <w:rFonts w:ascii="Times New Roman" w:hAnsi="Times New Roman" w:cs="Times New Roman"/>
        </w:rPr>
        <w:t>contingency plan must be made</w:t>
      </w:r>
      <w:r w:rsidR="00564DF7">
        <w:rPr>
          <w:rFonts w:ascii="Times New Roman" w:hAnsi="Times New Roman" w:cs="Times New Roman"/>
        </w:rPr>
        <w:t xml:space="preserve"> in order to comply with the aforementioned guidelines and rules</w:t>
      </w:r>
      <w:r w:rsidR="0045223F">
        <w:rPr>
          <w:rFonts w:ascii="Times New Roman" w:hAnsi="Times New Roman" w:cs="Times New Roman"/>
        </w:rPr>
        <w:t>.</w:t>
      </w:r>
      <w:r w:rsidR="00AE1057">
        <w:rPr>
          <w:rFonts w:ascii="Times New Roman" w:hAnsi="Times New Roman" w:cs="Times New Roman"/>
        </w:rPr>
        <w:t xml:space="preserve"> </w:t>
      </w:r>
    </w:p>
    <w:p w14:paraId="3D238B91" w14:textId="2775C5F4" w:rsidR="001B3371" w:rsidRDefault="00C03365" w:rsidP="00AE62E8">
      <w:pPr>
        <w:spacing w:line="259" w:lineRule="auto"/>
        <w:rPr>
          <w:rFonts w:ascii="Times New Roman" w:hAnsi="Times New Roman" w:cs="Times New Roman"/>
        </w:rPr>
      </w:pPr>
      <w:r>
        <w:rPr>
          <w:rFonts w:ascii="Times New Roman" w:hAnsi="Times New Roman" w:cs="Times New Roman"/>
        </w:rPr>
        <w:t xml:space="preserve">The first point will rule out any type of attack that interferes with the website content such as </w:t>
      </w:r>
      <w:r w:rsidR="003F5952">
        <w:rPr>
          <w:rFonts w:ascii="Times New Roman" w:hAnsi="Times New Roman" w:cs="Times New Roman"/>
        </w:rPr>
        <w:t xml:space="preserve">stored </w:t>
      </w:r>
      <w:r w:rsidR="008004D3">
        <w:rPr>
          <w:rFonts w:ascii="Times New Roman" w:hAnsi="Times New Roman" w:cs="Times New Roman"/>
        </w:rPr>
        <w:t xml:space="preserve">cross-site scripting </w:t>
      </w:r>
      <w:r w:rsidR="001173CE">
        <w:rPr>
          <w:rFonts w:ascii="Times New Roman" w:hAnsi="Times New Roman" w:cs="Times New Roman"/>
        </w:rPr>
        <w:t>and any sort of DNS</w:t>
      </w:r>
      <w:r w:rsidR="00074B3E">
        <w:rPr>
          <w:rFonts w:ascii="Times New Roman" w:hAnsi="Times New Roman" w:cs="Times New Roman"/>
        </w:rPr>
        <w:t xml:space="preserve"> attack such as spoofing, amplification or cache poisoning. Whilst it is possible to check whether or not the website is vulnerable</w:t>
      </w:r>
      <w:r w:rsidR="00306D11">
        <w:rPr>
          <w:rFonts w:ascii="Times New Roman" w:hAnsi="Times New Roman" w:cs="Times New Roman"/>
        </w:rPr>
        <w:t xml:space="preserve"> to said attacks, it is a fine line</w:t>
      </w:r>
      <w:r w:rsidR="00511CE7">
        <w:rPr>
          <w:rFonts w:ascii="Times New Roman" w:hAnsi="Times New Roman" w:cs="Times New Roman"/>
        </w:rPr>
        <w:t>. In addition, any sort of</w:t>
      </w:r>
      <w:r w:rsidR="00610270">
        <w:rPr>
          <w:rFonts w:ascii="Times New Roman" w:hAnsi="Times New Roman" w:cs="Times New Roman"/>
        </w:rPr>
        <w:t xml:space="preserve"> </w:t>
      </w:r>
      <w:r w:rsidR="00511CE7">
        <w:rPr>
          <w:rFonts w:ascii="Times New Roman" w:hAnsi="Times New Roman" w:cs="Times New Roman"/>
        </w:rPr>
        <w:t xml:space="preserve">attack will use a non-malicious payload, for example if running an SQL </w:t>
      </w:r>
      <w:r w:rsidR="00B942E7">
        <w:rPr>
          <w:rFonts w:ascii="Times New Roman" w:hAnsi="Times New Roman" w:cs="Times New Roman"/>
        </w:rPr>
        <w:t xml:space="preserve">injection, using </w:t>
      </w:r>
      <w:r w:rsidR="00687044">
        <w:rPr>
          <w:rFonts w:ascii="Times New Roman" w:hAnsi="Times New Roman" w:cs="Times New Roman"/>
        </w:rPr>
        <w:t>[‘ or 1=1’--]</w:t>
      </w:r>
      <w:r w:rsidR="001B0262">
        <w:rPr>
          <w:rFonts w:ascii="Times New Roman" w:hAnsi="Times New Roman" w:cs="Times New Roman"/>
        </w:rPr>
        <w:t xml:space="preserve"> as opposed to [DROP TABLES], whilst basic, one simply gives an error and one deletes content</w:t>
      </w:r>
      <w:r w:rsidR="00255CEA">
        <w:rPr>
          <w:rFonts w:ascii="Times New Roman" w:hAnsi="Times New Roman" w:cs="Times New Roman"/>
        </w:rPr>
        <w:t xml:space="preserve"> if successful.</w:t>
      </w:r>
      <w:r w:rsidR="001A2717">
        <w:rPr>
          <w:rFonts w:ascii="Times New Roman" w:hAnsi="Times New Roman" w:cs="Times New Roman"/>
        </w:rPr>
        <w:t xml:space="preserve"> In addition, the use of </w:t>
      </w:r>
      <w:r w:rsidR="00540C74">
        <w:rPr>
          <w:rFonts w:ascii="Times New Roman" w:hAnsi="Times New Roman" w:cs="Times New Roman"/>
        </w:rPr>
        <w:t>user</w:t>
      </w:r>
      <w:r w:rsidR="00130D6C">
        <w:rPr>
          <w:rFonts w:ascii="Times New Roman" w:hAnsi="Times New Roman" w:cs="Times New Roman"/>
        </w:rPr>
        <w:t>-</w:t>
      </w:r>
      <w:r w:rsidR="00540C74">
        <w:rPr>
          <w:rFonts w:ascii="Times New Roman" w:hAnsi="Times New Roman" w:cs="Times New Roman"/>
        </w:rPr>
        <w:t xml:space="preserve">attacking </w:t>
      </w:r>
      <w:r w:rsidR="00130D6C">
        <w:rPr>
          <w:rFonts w:ascii="Times New Roman" w:hAnsi="Times New Roman" w:cs="Times New Roman"/>
        </w:rPr>
        <w:t xml:space="preserve">attacks such as </w:t>
      </w:r>
      <w:r w:rsidR="001A2717">
        <w:rPr>
          <w:rFonts w:ascii="Times New Roman" w:hAnsi="Times New Roman" w:cs="Times New Roman"/>
        </w:rPr>
        <w:t>clickjacking will not be used as that would attack a user of the site rather than the site itself.</w:t>
      </w:r>
    </w:p>
    <w:p w14:paraId="49013CC9" w14:textId="2CD16BFB" w:rsidR="008626D6" w:rsidRPr="00BD42D5" w:rsidRDefault="0031207F" w:rsidP="00AE62E8">
      <w:pPr>
        <w:spacing w:line="259" w:lineRule="auto"/>
        <w:rPr>
          <w:rFonts w:ascii="Times New Roman" w:hAnsi="Times New Roman" w:cs="Times New Roman"/>
        </w:rPr>
      </w:pPr>
      <w:r>
        <w:rPr>
          <w:rFonts w:ascii="Times New Roman" w:hAnsi="Times New Roman" w:cs="Times New Roman"/>
        </w:rPr>
        <w:t xml:space="preserve">In terms of DOS </w:t>
      </w:r>
      <w:r w:rsidR="00F06DB9">
        <w:rPr>
          <w:rFonts w:ascii="Times New Roman" w:hAnsi="Times New Roman" w:cs="Times New Roman"/>
        </w:rPr>
        <w:t>limitations</w:t>
      </w:r>
      <w:r>
        <w:rPr>
          <w:rFonts w:ascii="Times New Roman" w:hAnsi="Times New Roman" w:cs="Times New Roman"/>
        </w:rPr>
        <w:t>, the computer running the attacks will be using Parrot OS, similar to Kali Linux</w:t>
      </w:r>
      <w:r w:rsidR="00A76ACA">
        <w:rPr>
          <w:rFonts w:ascii="Times New Roman" w:hAnsi="Times New Roman" w:cs="Times New Roman"/>
        </w:rPr>
        <w:t xml:space="preserve"> </w:t>
      </w:r>
      <w:r w:rsidR="007058D8">
        <w:rPr>
          <w:rFonts w:ascii="Times New Roman" w:hAnsi="Times New Roman" w:cs="Times New Roman"/>
        </w:rPr>
        <w:t xml:space="preserve">and therefore this writer can simply </w:t>
      </w:r>
      <w:r w:rsidR="007058D8">
        <w:rPr>
          <w:rFonts w:ascii="Times New Roman" w:hAnsi="Times New Roman" w:cs="Times New Roman"/>
          <w:i/>
          <w:iCs/>
        </w:rPr>
        <w:t>not</w:t>
      </w:r>
      <w:r w:rsidR="007058D8">
        <w:rPr>
          <w:rFonts w:ascii="Times New Roman" w:hAnsi="Times New Roman" w:cs="Times New Roman"/>
        </w:rPr>
        <w:t xml:space="preserve"> use DOS attacks, but just to make sure, the PC will be limited on the network</w:t>
      </w:r>
      <w:r w:rsidR="009579BE">
        <w:rPr>
          <w:rFonts w:ascii="Times New Roman" w:hAnsi="Times New Roman" w:cs="Times New Roman"/>
        </w:rPr>
        <w:t xml:space="preserve"> card as well as the </w:t>
      </w:r>
      <w:r w:rsidR="009C6CF3">
        <w:rPr>
          <w:rFonts w:ascii="Times New Roman" w:hAnsi="Times New Roman" w:cs="Times New Roman"/>
        </w:rPr>
        <w:t>switch port</w:t>
      </w:r>
      <w:r w:rsidR="007058D8">
        <w:rPr>
          <w:rFonts w:ascii="Times New Roman" w:hAnsi="Times New Roman" w:cs="Times New Roman"/>
        </w:rPr>
        <w:t xml:space="preserve"> to</w:t>
      </w:r>
      <w:r w:rsidR="004179DD">
        <w:rPr>
          <w:rFonts w:ascii="Times New Roman" w:hAnsi="Times New Roman" w:cs="Times New Roman"/>
        </w:rPr>
        <w:t xml:space="preserve"> </w:t>
      </w:r>
      <w:r w:rsidR="00BD42D5">
        <w:rPr>
          <w:rFonts w:ascii="Times New Roman" w:hAnsi="Times New Roman" w:cs="Times New Roman"/>
        </w:rPr>
        <w:t>5</w:t>
      </w:r>
      <w:r w:rsidR="004179DD">
        <w:rPr>
          <w:rFonts w:ascii="Times New Roman" w:hAnsi="Times New Roman" w:cs="Times New Roman"/>
        </w:rPr>
        <w:t>MB/s, as that is more than enough for even the most intense scans</w:t>
      </w:r>
      <w:r w:rsidR="00F06DB9">
        <w:rPr>
          <w:rFonts w:ascii="Times New Roman" w:hAnsi="Times New Roman" w:cs="Times New Roman"/>
        </w:rPr>
        <w:t>, even after being routed through a VPN.</w:t>
      </w:r>
      <w:r w:rsidR="00511CE7">
        <w:rPr>
          <w:rFonts w:ascii="Times New Roman" w:hAnsi="Times New Roman" w:cs="Times New Roman"/>
        </w:rPr>
        <w:t xml:space="preserve"> </w:t>
      </w:r>
      <w:r w:rsidR="009C5DB3">
        <w:rPr>
          <w:rFonts w:ascii="Times New Roman" w:hAnsi="Times New Roman" w:cs="Times New Roman"/>
        </w:rPr>
        <w:t xml:space="preserve">Technically speaking though, this writer </w:t>
      </w:r>
      <w:r w:rsidR="00E121D1">
        <w:rPr>
          <w:rFonts w:ascii="Times New Roman" w:hAnsi="Times New Roman" w:cs="Times New Roman"/>
        </w:rPr>
        <w:t>does not</w:t>
      </w:r>
      <w:r w:rsidR="009C5DB3">
        <w:rPr>
          <w:rFonts w:ascii="Times New Roman" w:hAnsi="Times New Roman" w:cs="Times New Roman"/>
        </w:rPr>
        <w:t xml:space="preserve"> have the bandwidth or comput</w:t>
      </w:r>
      <w:r w:rsidR="00E121D1">
        <w:rPr>
          <w:rFonts w:ascii="Times New Roman" w:hAnsi="Times New Roman" w:cs="Times New Roman"/>
        </w:rPr>
        <w:t>ing power necessary</w:t>
      </w:r>
      <w:r w:rsidR="009C5DB3">
        <w:rPr>
          <w:rFonts w:ascii="Times New Roman" w:hAnsi="Times New Roman" w:cs="Times New Roman"/>
        </w:rPr>
        <w:t xml:space="preserve"> to perform any DOS attack</w:t>
      </w:r>
      <w:r w:rsidR="007E6002">
        <w:rPr>
          <w:rFonts w:ascii="Times New Roman" w:hAnsi="Times New Roman" w:cs="Times New Roman"/>
        </w:rPr>
        <w:t xml:space="preserve"> of significant value,</w:t>
      </w:r>
      <w:r w:rsidR="00CB08DE">
        <w:rPr>
          <w:rFonts w:ascii="Times New Roman" w:hAnsi="Times New Roman" w:cs="Times New Roman"/>
        </w:rPr>
        <w:t xml:space="preserve"> at least of the brute force kind,</w:t>
      </w:r>
      <w:r w:rsidR="005A7196">
        <w:rPr>
          <w:rFonts w:ascii="Times New Roman" w:hAnsi="Times New Roman" w:cs="Times New Roman"/>
        </w:rPr>
        <w:t xml:space="preserve"> </w:t>
      </w:r>
      <w:r w:rsidR="005E7AED">
        <w:rPr>
          <w:rFonts w:ascii="Times New Roman" w:hAnsi="Times New Roman" w:cs="Times New Roman"/>
        </w:rPr>
        <w:t>that being said</w:t>
      </w:r>
      <w:r w:rsidR="00CB08DE">
        <w:rPr>
          <w:rFonts w:ascii="Times New Roman" w:hAnsi="Times New Roman" w:cs="Times New Roman"/>
        </w:rPr>
        <w:t>;</w:t>
      </w:r>
      <w:r w:rsidR="006E593F">
        <w:rPr>
          <w:rFonts w:ascii="Times New Roman" w:hAnsi="Times New Roman" w:cs="Times New Roman"/>
        </w:rPr>
        <w:t xml:space="preserve"> </w:t>
      </w:r>
      <w:r w:rsidR="00BD42D5">
        <w:rPr>
          <w:rFonts w:ascii="Times New Roman" w:hAnsi="Times New Roman" w:cs="Times New Roman"/>
        </w:rPr>
        <w:t xml:space="preserve">the limit is to </w:t>
      </w:r>
      <w:r w:rsidR="00BD42D5" w:rsidRPr="00CB08DE">
        <w:rPr>
          <w:rFonts w:ascii="Times New Roman" w:hAnsi="Times New Roman" w:cs="Times New Roman"/>
          <w:i/>
          <w:iCs/>
        </w:rPr>
        <w:t>confirm</w:t>
      </w:r>
      <w:r w:rsidR="00BD42D5">
        <w:rPr>
          <w:rFonts w:ascii="Times New Roman" w:hAnsi="Times New Roman" w:cs="Times New Roman"/>
        </w:rPr>
        <w:t xml:space="preserve"> this</w:t>
      </w:r>
      <w:r w:rsidR="006E593F">
        <w:rPr>
          <w:rFonts w:ascii="Times New Roman" w:hAnsi="Times New Roman" w:cs="Times New Roman"/>
          <w:i/>
          <w:iCs/>
        </w:rPr>
        <w:t>.</w:t>
      </w:r>
    </w:p>
    <w:p w14:paraId="6C0ADF1B" w14:textId="570B5294" w:rsidR="00B03DCC" w:rsidRDefault="003167B9" w:rsidP="00AE62E8">
      <w:pPr>
        <w:spacing w:line="259" w:lineRule="auto"/>
        <w:rPr>
          <w:rFonts w:ascii="Times New Roman" w:hAnsi="Times New Roman" w:cs="Times New Roman"/>
        </w:rPr>
      </w:pPr>
      <w:r>
        <w:rPr>
          <w:rFonts w:ascii="Times New Roman" w:hAnsi="Times New Roman" w:cs="Times New Roman"/>
        </w:rPr>
        <w:t xml:space="preserve">Any other limits will simply </w:t>
      </w:r>
      <w:r w:rsidR="00B82080">
        <w:rPr>
          <w:rFonts w:ascii="Times New Roman" w:hAnsi="Times New Roman" w:cs="Times New Roman"/>
        </w:rPr>
        <w:t>affect what tools are used, and for the most part they each have a specific use, and as such are very unlikely to go outside the rules or scope assigned by TevelCyber.</w:t>
      </w:r>
    </w:p>
    <w:p w14:paraId="66969310" w14:textId="79A6DD3C" w:rsidR="007050F1" w:rsidRPr="0022143C" w:rsidRDefault="007050F1" w:rsidP="00AE62E8">
      <w:pPr>
        <w:spacing w:line="259" w:lineRule="auto"/>
        <w:rPr>
          <w:rFonts w:ascii="Times New Roman" w:hAnsi="Times New Roman" w:cs="Times New Roman"/>
        </w:rPr>
      </w:pPr>
      <w:r>
        <w:rPr>
          <w:rFonts w:ascii="Times New Roman" w:hAnsi="Times New Roman" w:cs="Times New Roman"/>
        </w:rPr>
        <w:t xml:space="preserve">It is worth noting beforehand that whilst the </w:t>
      </w:r>
      <w:r w:rsidR="00AD7482">
        <w:rPr>
          <w:rFonts w:ascii="Times New Roman" w:hAnsi="Times New Roman" w:cs="Times New Roman"/>
        </w:rPr>
        <w:t>assignment called for penetration testing against a vulnerable website, due to this writers’ ineptitude in timing, what was once a ‘vulnerable’ server has yet been patched</w:t>
      </w:r>
      <w:r w:rsidR="004B7C41">
        <w:rPr>
          <w:rFonts w:ascii="Times New Roman" w:hAnsi="Times New Roman" w:cs="Times New Roman"/>
        </w:rPr>
        <w:t xml:space="preserve"> and/or restored to a more secure configuration, making </w:t>
      </w:r>
      <w:r w:rsidR="0022143C">
        <w:rPr>
          <w:rFonts w:ascii="Times New Roman" w:hAnsi="Times New Roman" w:cs="Times New Roman"/>
        </w:rPr>
        <w:t xml:space="preserve">testing </w:t>
      </w:r>
      <w:r w:rsidR="0022143C">
        <w:rPr>
          <w:rFonts w:ascii="Times New Roman" w:hAnsi="Times New Roman" w:cs="Times New Roman"/>
          <w:i/>
          <w:iCs/>
        </w:rPr>
        <w:t>much</w:t>
      </w:r>
      <w:r w:rsidR="0022143C">
        <w:rPr>
          <w:rFonts w:ascii="Times New Roman" w:hAnsi="Times New Roman" w:cs="Times New Roman"/>
        </w:rPr>
        <w:t xml:space="preserve"> more difficult.</w:t>
      </w:r>
    </w:p>
    <w:p w14:paraId="7D3C81CC" w14:textId="34139532" w:rsidR="009E478D" w:rsidRPr="0058037C" w:rsidRDefault="00B03DCC" w:rsidP="00AE62E8">
      <w:pPr>
        <w:spacing w:line="259" w:lineRule="auto"/>
        <w:rPr>
          <w:rFonts w:ascii="Times New Roman" w:hAnsi="Times New Roman" w:cs="Times New Roman"/>
        </w:rPr>
      </w:pPr>
      <w:r>
        <w:rPr>
          <w:rFonts w:ascii="Times New Roman" w:hAnsi="Times New Roman" w:cs="Times New Roman"/>
        </w:rPr>
        <w:t>Software</w:t>
      </w:r>
      <w:r w:rsidR="00384AAE">
        <w:rPr>
          <w:rFonts w:ascii="Times New Roman" w:hAnsi="Times New Roman" w:cs="Times New Roman"/>
        </w:rPr>
        <w:t>/tools</w:t>
      </w:r>
      <w:r>
        <w:rPr>
          <w:rFonts w:ascii="Times New Roman" w:hAnsi="Times New Roman" w:cs="Times New Roman"/>
        </w:rPr>
        <w:t xml:space="preserve"> used in penetration testing:</w:t>
      </w:r>
    </w:p>
    <w:tbl>
      <w:tblPr>
        <w:tblStyle w:val="TableGrid"/>
        <w:tblW w:w="0" w:type="auto"/>
        <w:tblLook w:val="04A0" w:firstRow="1" w:lastRow="0" w:firstColumn="1" w:lastColumn="0" w:noHBand="0" w:noVBand="1"/>
      </w:tblPr>
      <w:tblGrid>
        <w:gridCol w:w="4508"/>
        <w:gridCol w:w="4508"/>
      </w:tblGrid>
      <w:tr w:rsidR="008639F8" w14:paraId="1CE69A0C" w14:textId="77777777" w:rsidTr="008639F8">
        <w:tc>
          <w:tcPr>
            <w:tcW w:w="4508" w:type="dxa"/>
          </w:tcPr>
          <w:p w14:paraId="44258968" w14:textId="1BE9F2FB" w:rsidR="008639F8" w:rsidRDefault="008639F8" w:rsidP="005B34EC">
            <w:pPr>
              <w:spacing w:line="259" w:lineRule="auto"/>
              <w:jc w:val="center"/>
              <w:rPr>
                <w:rFonts w:ascii="Times New Roman" w:hAnsi="Times New Roman" w:cs="Times New Roman"/>
              </w:rPr>
            </w:pPr>
            <w:r>
              <w:rPr>
                <w:rFonts w:ascii="Times New Roman" w:hAnsi="Times New Roman" w:cs="Times New Roman"/>
              </w:rPr>
              <w:t>Nmap</w:t>
            </w:r>
            <w:r w:rsidR="00F94E6C">
              <w:rPr>
                <w:rFonts w:ascii="Times New Roman" w:hAnsi="Times New Roman" w:cs="Times New Roman"/>
              </w:rPr>
              <w:t>/Zenmap</w:t>
            </w:r>
          </w:p>
        </w:tc>
        <w:tc>
          <w:tcPr>
            <w:tcW w:w="4508" w:type="dxa"/>
          </w:tcPr>
          <w:p w14:paraId="6F153D89" w14:textId="41E32D2C" w:rsidR="008639F8" w:rsidRDefault="00F94E6C" w:rsidP="005B34EC">
            <w:pPr>
              <w:spacing w:line="259" w:lineRule="auto"/>
              <w:jc w:val="center"/>
              <w:rPr>
                <w:rFonts w:ascii="Times New Roman" w:hAnsi="Times New Roman" w:cs="Times New Roman"/>
              </w:rPr>
            </w:pPr>
            <w:r>
              <w:rPr>
                <w:rFonts w:ascii="Times New Roman" w:hAnsi="Times New Roman" w:cs="Times New Roman"/>
              </w:rPr>
              <w:t>Parrot OS</w:t>
            </w:r>
          </w:p>
        </w:tc>
      </w:tr>
      <w:tr w:rsidR="008639F8" w14:paraId="273AC44F" w14:textId="77777777" w:rsidTr="008639F8">
        <w:tc>
          <w:tcPr>
            <w:tcW w:w="4508" w:type="dxa"/>
          </w:tcPr>
          <w:p w14:paraId="55B079C7" w14:textId="3B49698D" w:rsidR="008639F8" w:rsidRDefault="00F94E6C" w:rsidP="005B34EC">
            <w:pPr>
              <w:spacing w:line="259" w:lineRule="auto"/>
              <w:jc w:val="center"/>
              <w:rPr>
                <w:rFonts w:ascii="Times New Roman" w:hAnsi="Times New Roman" w:cs="Times New Roman"/>
              </w:rPr>
            </w:pPr>
            <w:r>
              <w:rPr>
                <w:rFonts w:ascii="Times New Roman" w:hAnsi="Times New Roman" w:cs="Times New Roman"/>
              </w:rPr>
              <w:t>Nikto</w:t>
            </w:r>
          </w:p>
        </w:tc>
        <w:tc>
          <w:tcPr>
            <w:tcW w:w="4508" w:type="dxa"/>
          </w:tcPr>
          <w:p w14:paraId="6E3CA2B4" w14:textId="77DE6463" w:rsidR="008639F8" w:rsidRDefault="00F94E6C" w:rsidP="005B34EC">
            <w:pPr>
              <w:spacing w:line="259" w:lineRule="auto"/>
              <w:jc w:val="center"/>
              <w:rPr>
                <w:rFonts w:ascii="Times New Roman" w:hAnsi="Times New Roman" w:cs="Times New Roman"/>
              </w:rPr>
            </w:pPr>
            <w:r>
              <w:rPr>
                <w:rFonts w:ascii="Times New Roman" w:hAnsi="Times New Roman" w:cs="Times New Roman"/>
              </w:rPr>
              <w:t>Burp Suite</w:t>
            </w:r>
          </w:p>
        </w:tc>
      </w:tr>
      <w:tr w:rsidR="008639F8" w14:paraId="63609E18" w14:textId="77777777" w:rsidTr="008639F8">
        <w:tc>
          <w:tcPr>
            <w:tcW w:w="4508" w:type="dxa"/>
          </w:tcPr>
          <w:p w14:paraId="1489DA5A" w14:textId="37B97360" w:rsidR="008639F8" w:rsidRDefault="00F94E6C" w:rsidP="005B34EC">
            <w:pPr>
              <w:spacing w:line="259" w:lineRule="auto"/>
              <w:jc w:val="center"/>
              <w:rPr>
                <w:rFonts w:ascii="Times New Roman" w:hAnsi="Times New Roman" w:cs="Times New Roman"/>
              </w:rPr>
            </w:pPr>
            <w:r>
              <w:rPr>
                <w:rFonts w:ascii="Times New Roman" w:hAnsi="Times New Roman" w:cs="Times New Roman"/>
              </w:rPr>
              <w:t>WPScan</w:t>
            </w:r>
          </w:p>
        </w:tc>
        <w:tc>
          <w:tcPr>
            <w:tcW w:w="4508" w:type="dxa"/>
          </w:tcPr>
          <w:p w14:paraId="078A6566" w14:textId="23A7B7FF" w:rsidR="008639F8" w:rsidRDefault="0058037C" w:rsidP="005B34EC">
            <w:pPr>
              <w:spacing w:line="259" w:lineRule="auto"/>
              <w:jc w:val="center"/>
              <w:rPr>
                <w:rFonts w:ascii="Times New Roman" w:hAnsi="Times New Roman" w:cs="Times New Roman"/>
              </w:rPr>
            </w:pPr>
            <w:r>
              <w:rPr>
                <w:rFonts w:ascii="Times New Roman" w:hAnsi="Times New Roman" w:cs="Times New Roman"/>
              </w:rPr>
              <w:t>OWASP ZAP</w:t>
            </w:r>
          </w:p>
        </w:tc>
      </w:tr>
      <w:tr w:rsidR="005B34EC" w14:paraId="0E52557D" w14:textId="77777777" w:rsidTr="008639F8">
        <w:tc>
          <w:tcPr>
            <w:tcW w:w="4508" w:type="dxa"/>
          </w:tcPr>
          <w:p w14:paraId="0C9DE6B9" w14:textId="65A8067E" w:rsidR="005B34EC" w:rsidRDefault="005B34EC" w:rsidP="005B34EC">
            <w:pPr>
              <w:spacing w:line="259" w:lineRule="auto"/>
              <w:jc w:val="center"/>
              <w:rPr>
                <w:rFonts w:ascii="Times New Roman" w:hAnsi="Times New Roman" w:cs="Times New Roman"/>
              </w:rPr>
            </w:pPr>
            <w:r>
              <w:rPr>
                <w:rFonts w:ascii="Times New Roman" w:hAnsi="Times New Roman" w:cs="Times New Roman"/>
              </w:rPr>
              <w:t>Damn Vulnerable Web Application</w:t>
            </w:r>
          </w:p>
        </w:tc>
        <w:tc>
          <w:tcPr>
            <w:tcW w:w="4508" w:type="dxa"/>
          </w:tcPr>
          <w:p w14:paraId="20A8FF2E" w14:textId="24D288E6" w:rsidR="005B34EC" w:rsidRDefault="005B34EC" w:rsidP="005B34EC">
            <w:pPr>
              <w:spacing w:line="259" w:lineRule="auto"/>
              <w:jc w:val="center"/>
              <w:rPr>
                <w:rFonts w:ascii="Times New Roman" w:hAnsi="Times New Roman" w:cs="Times New Roman"/>
              </w:rPr>
            </w:pPr>
            <w:r>
              <w:rPr>
                <w:rFonts w:ascii="Times New Roman" w:hAnsi="Times New Roman" w:cs="Times New Roman"/>
              </w:rPr>
              <w:t>NordVPN</w:t>
            </w:r>
          </w:p>
        </w:tc>
      </w:tr>
      <w:tr w:rsidR="008639F8" w14:paraId="6A37DAB5" w14:textId="77777777" w:rsidTr="008639F8">
        <w:tc>
          <w:tcPr>
            <w:tcW w:w="4508" w:type="dxa"/>
          </w:tcPr>
          <w:p w14:paraId="07A664B8" w14:textId="3FA97148" w:rsidR="008639F8" w:rsidRDefault="00F94E6C" w:rsidP="005B34EC">
            <w:pPr>
              <w:spacing w:line="259" w:lineRule="auto"/>
              <w:jc w:val="center"/>
              <w:rPr>
                <w:rFonts w:ascii="Times New Roman" w:hAnsi="Times New Roman" w:cs="Times New Roman"/>
              </w:rPr>
            </w:pPr>
            <w:r>
              <w:rPr>
                <w:rFonts w:ascii="Times New Roman" w:hAnsi="Times New Roman" w:cs="Times New Roman"/>
              </w:rPr>
              <w:t>Firefox</w:t>
            </w:r>
          </w:p>
        </w:tc>
        <w:tc>
          <w:tcPr>
            <w:tcW w:w="4508" w:type="dxa"/>
          </w:tcPr>
          <w:p w14:paraId="1572A530" w14:textId="00BAA756" w:rsidR="008639F8" w:rsidRDefault="008639F8" w:rsidP="005B34EC">
            <w:pPr>
              <w:spacing w:line="259" w:lineRule="auto"/>
              <w:jc w:val="center"/>
              <w:rPr>
                <w:rFonts w:ascii="Times New Roman" w:hAnsi="Times New Roman" w:cs="Times New Roman"/>
              </w:rPr>
            </w:pPr>
          </w:p>
        </w:tc>
      </w:tr>
    </w:tbl>
    <w:p w14:paraId="115A7DBB" w14:textId="77777777" w:rsidR="007F127C" w:rsidRPr="007F127C" w:rsidRDefault="007F127C" w:rsidP="007F127C">
      <w:pPr>
        <w:spacing w:line="259" w:lineRule="auto"/>
        <w:jc w:val="left"/>
        <w:rPr>
          <w:rFonts w:ascii="Times New Roman" w:hAnsi="Times New Roman" w:cs="Times New Roman"/>
        </w:rPr>
      </w:pPr>
    </w:p>
    <w:p w14:paraId="6758B463" w14:textId="77777777" w:rsidR="007F127C" w:rsidRPr="007F127C" w:rsidRDefault="005A0DD7" w:rsidP="007F127C">
      <w:pPr>
        <w:pStyle w:val="Heading2"/>
        <w:numPr>
          <w:ilvl w:val="0"/>
          <w:numId w:val="7"/>
        </w:numPr>
        <w:jc w:val="center"/>
        <w:rPr>
          <w:rFonts w:ascii="Times New Roman" w:hAnsi="Times New Roman" w:cs="Times New Roman"/>
          <w:sz w:val="28"/>
          <w:szCs w:val="28"/>
        </w:rPr>
      </w:pPr>
      <w:bookmarkStart w:id="5" w:name="_Toc40083411"/>
      <w:r w:rsidRPr="007F127C">
        <w:rPr>
          <w:rFonts w:ascii="Times New Roman" w:hAnsi="Times New Roman" w:cs="Times New Roman"/>
          <w:color w:val="auto"/>
          <w:sz w:val="28"/>
          <w:szCs w:val="28"/>
        </w:rPr>
        <w:t>Reconnaissance</w:t>
      </w:r>
      <w:bookmarkEnd w:id="5"/>
      <w:r w:rsidRPr="007F127C">
        <w:rPr>
          <w:rFonts w:ascii="Times New Roman" w:hAnsi="Times New Roman" w:cs="Times New Roman"/>
          <w:color w:val="auto"/>
          <w:sz w:val="28"/>
          <w:szCs w:val="28"/>
        </w:rPr>
        <w:t xml:space="preserve"> </w:t>
      </w:r>
    </w:p>
    <w:p w14:paraId="561F913F" w14:textId="77777777" w:rsidR="007F127C" w:rsidRDefault="007F127C" w:rsidP="007F127C"/>
    <w:p w14:paraId="6B8E8A80" w14:textId="77777777" w:rsidR="006E4FEC" w:rsidRDefault="007F127C" w:rsidP="0063472E">
      <w:pPr>
        <w:rPr>
          <w:rFonts w:ascii="Times New Roman" w:eastAsiaTheme="majorEastAsia" w:hAnsi="Times New Roman" w:cs="Times New Roman"/>
        </w:rPr>
      </w:pPr>
      <w:r w:rsidRPr="007F127C">
        <w:rPr>
          <w:rFonts w:ascii="Times New Roman" w:hAnsi="Times New Roman" w:cs="Times New Roman"/>
        </w:rPr>
        <w:t>Now, seeing as this is a black box penetration test, the first step</w:t>
      </w:r>
      <w:r w:rsidRPr="007F127C">
        <w:rPr>
          <w:rFonts w:ascii="Times New Roman" w:eastAsiaTheme="majorEastAsia" w:hAnsi="Times New Roman" w:cs="Times New Roman"/>
        </w:rPr>
        <w:t xml:space="preserve"> of this test is reconnaissance</w:t>
      </w:r>
      <w:r w:rsidR="00D30CA5">
        <w:rPr>
          <w:rFonts w:ascii="Times New Roman" w:eastAsiaTheme="majorEastAsia" w:hAnsi="Times New Roman" w:cs="Times New Roman"/>
        </w:rPr>
        <w:t>, finding out information on the target to better understand what we are dealing with.</w:t>
      </w:r>
      <w:r w:rsidR="00183335">
        <w:rPr>
          <w:rFonts w:ascii="Times New Roman" w:eastAsiaTheme="majorEastAsia" w:hAnsi="Times New Roman" w:cs="Times New Roman"/>
        </w:rPr>
        <w:t xml:space="preserve"> </w:t>
      </w:r>
      <w:r w:rsidR="00912AAC">
        <w:rPr>
          <w:rFonts w:ascii="Times New Roman" w:eastAsiaTheme="majorEastAsia" w:hAnsi="Times New Roman" w:cs="Times New Roman"/>
        </w:rPr>
        <w:t>The first step is to activate the VPN, whilst we do have permission</w:t>
      </w:r>
      <w:r w:rsidR="00357260">
        <w:rPr>
          <w:rFonts w:ascii="Times New Roman" w:eastAsiaTheme="majorEastAsia" w:hAnsi="Times New Roman" w:cs="Times New Roman"/>
        </w:rPr>
        <w:t>, using a VPN when penetration testing a remote target should be standard practice</w:t>
      </w:r>
      <w:r w:rsidR="00805F65">
        <w:rPr>
          <w:rFonts w:ascii="Times New Roman" w:eastAsiaTheme="majorEastAsia" w:hAnsi="Times New Roman" w:cs="Times New Roman"/>
        </w:rPr>
        <w:t xml:space="preserve">, and in this instance, the VPN used has a network kill switch, meaning that the </w:t>
      </w:r>
      <w:r w:rsidR="0096536B">
        <w:rPr>
          <w:rFonts w:ascii="Times New Roman" w:eastAsiaTheme="majorEastAsia" w:hAnsi="Times New Roman" w:cs="Times New Roman"/>
        </w:rPr>
        <w:t>computer will not connect to the internet unless through the VPN tunnel.</w:t>
      </w:r>
    </w:p>
    <w:p w14:paraId="25BF38DD" w14:textId="6934D82E" w:rsidR="006E4FEC" w:rsidRDefault="006E4FEC" w:rsidP="0063472E">
      <w:pPr>
        <w:rPr>
          <w:rFonts w:ascii="Times New Roman" w:eastAsiaTheme="majorEastAsia" w:hAnsi="Times New Roman" w:cs="Times New Roman"/>
        </w:rPr>
      </w:pPr>
      <w:r>
        <w:rPr>
          <w:rFonts w:ascii="Times New Roman" w:eastAsiaTheme="majorEastAsia" w:hAnsi="Times New Roman" w:cs="Times New Roman"/>
        </w:rPr>
        <w:t xml:space="preserve">The first tool here will be Censys.io, whilst technically a website </w:t>
      </w:r>
      <w:r w:rsidR="00680878">
        <w:rPr>
          <w:rFonts w:ascii="Times New Roman" w:eastAsiaTheme="majorEastAsia" w:hAnsi="Times New Roman" w:cs="Times New Roman"/>
        </w:rPr>
        <w:t>rather than a tool, it does allow us to get information on the target and a few of the ports</w:t>
      </w:r>
      <w:r w:rsidR="00023D23">
        <w:rPr>
          <w:rFonts w:ascii="Times New Roman" w:eastAsiaTheme="majorEastAsia" w:hAnsi="Times New Roman" w:cs="Times New Roman"/>
        </w:rPr>
        <w:t xml:space="preserve"> and the services running on them. The results can be seen at </w:t>
      </w:r>
      <w:hyperlink r:id="rId12" w:history="1">
        <w:r w:rsidR="006C04EA" w:rsidRPr="006E1EA5">
          <w:rPr>
            <w:rFonts w:ascii="Times New Roman" w:eastAsiaTheme="majorEastAsia" w:hAnsi="Times New Roman" w:cs="Times New Roman"/>
            <w:color w:val="4472C4" w:themeColor="accent1"/>
          </w:rPr>
          <w:t>https://censys.io/ipv4/192.185.39.52</w:t>
        </w:r>
      </w:hyperlink>
      <w:r w:rsidR="006C04EA" w:rsidRPr="00AF1FFD">
        <w:rPr>
          <w:rFonts w:ascii="Times New Roman" w:eastAsiaTheme="majorEastAsia" w:hAnsi="Times New Roman" w:cs="Times New Roman"/>
        </w:rPr>
        <w:t xml:space="preserve"> . Here we can see the geographical location where the server is hosted</w:t>
      </w:r>
      <w:r w:rsidR="0054730C" w:rsidRPr="00AF1FFD">
        <w:rPr>
          <w:rFonts w:ascii="Times New Roman" w:eastAsiaTheme="majorEastAsia" w:hAnsi="Times New Roman" w:cs="Times New Roman"/>
        </w:rPr>
        <w:t>, the name of the host, the</w:t>
      </w:r>
      <w:r w:rsidR="00AF1FFD" w:rsidRPr="00AF1FFD">
        <w:rPr>
          <w:rFonts w:ascii="Times New Roman" w:eastAsiaTheme="majorEastAsia" w:hAnsi="Times New Roman" w:cs="Times New Roman"/>
        </w:rPr>
        <w:t xml:space="preserve"> decoded</w:t>
      </w:r>
      <w:r w:rsidR="0054730C" w:rsidRPr="00AF1FFD">
        <w:rPr>
          <w:rFonts w:ascii="Times New Roman" w:eastAsiaTheme="majorEastAsia" w:hAnsi="Times New Roman" w:cs="Times New Roman"/>
        </w:rPr>
        <w:t xml:space="preserve"> port banners, port services, etc.</w:t>
      </w:r>
      <w:r w:rsidR="00023D23" w:rsidRPr="006E1EA5">
        <w:rPr>
          <w:rFonts w:ascii="Times New Roman" w:eastAsiaTheme="majorEastAsia" w:hAnsi="Times New Roman" w:cs="Times New Roman"/>
        </w:rPr>
        <w:t xml:space="preserve"> </w:t>
      </w:r>
      <w:r w:rsidR="002141B4" w:rsidRPr="006E1EA5">
        <w:rPr>
          <w:rFonts w:ascii="Times New Roman" w:eastAsiaTheme="majorEastAsia" w:hAnsi="Times New Roman" w:cs="Times New Roman"/>
        </w:rPr>
        <w:t>While this is a webpage</w:t>
      </w:r>
      <w:r w:rsidR="00270791" w:rsidRPr="006E1EA5">
        <w:rPr>
          <w:rFonts w:ascii="Times New Roman" w:eastAsiaTheme="majorEastAsia" w:hAnsi="Times New Roman" w:cs="Times New Roman"/>
        </w:rPr>
        <w:t>, meaning the information may change as the server does, it gives us real-time data, as opposed to relying on a scan giving information from a singular point in time.</w:t>
      </w:r>
    </w:p>
    <w:p w14:paraId="44460CEE" w14:textId="3A329255" w:rsidR="00140074" w:rsidRDefault="00183335" w:rsidP="0063472E">
      <w:pPr>
        <w:rPr>
          <w:rFonts w:ascii="Times New Roman" w:eastAsiaTheme="majorEastAsia" w:hAnsi="Times New Roman" w:cs="Times New Roman"/>
        </w:rPr>
      </w:pPr>
      <w:r>
        <w:rPr>
          <w:rFonts w:ascii="Times New Roman" w:eastAsiaTheme="majorEastAsia" w:hAnsi="Times New Roman" w:cs="Times New Roman"/>
        </w:rPr>
        <w:t xml:space="preserve">The </w:t>
      </w:r>
      <w:r w:rsidR="006E4FEC">
        <w:rPr>
          <w:rFonts w:ascii="Times New Roman" w:eastAsiaTheme="majorEastAsia" w:hAnsi="Times New Roman" w:cs="Times New Roman"/>
        </w:rPr>
        <w:t>next</w:t>
      </w:r>
      <w:r>
        <w:rPr>
          <w:rFonts w:ascii="Times New Roman" w:eastAsiaTheme="majorEastAsia" w:hAnsi="Times New Roman" w:cs="Times New Roman"/>
        </w:rPr>
        <w:t xml:space="preserve"> tool to be used here is be Nikto, </w:t>
      </w:r>
      <w:r w:rsidR="00BB6417">
        <w:rPr>
          <w:rFonts w:ascii="Times New Roman" w:eastAsiaTheme="majorEastAsia" w:hAnsi="Times New Roman" w:cs="Times New Roman"/>
        </w:rPr>
        <w:t>a “</w:t>
      </w:r>
      <w:r w:rsidR="00BB6417" w:rsidRPr="00BB6417">
        <w:rPr>
          <w:rFonts w:ascii="Times New Roman" w:eastAsiaTheme="majorEastAsia" w:hAnsi="Times New Roman" w:cs="Times New Roman"/>
        </w:rPr>
        <w:t>web server scanner which performs comprehensive tests against web servers”</w:t>
      </w:r>
      <w:r w:rsidR="00D92735">
        <w:rPr>
          <w:rFonts w:ascii="Times New Roman" w:eastAsiaTheme="majorEastAsia" w:hAnsi="Times New Roman" w:cs="Times New Roman"/>
        </w:rPr>
        <w:fldChar w:fldCharType="begin" w:fldLock="1"/>
      </w:r>
      <w:r w:rsidR="006E2D51">
        <w:rPr>
          <w:rFonts w:ascii="Times New Roman" w:eastAsiaTheme="majorEastAsia" w:hAnsi="Times New Roman" w:cs="Times New Roman"/>
        </w:rPr>
        <w:instrText>ADDIN CSL_CITATION {"citationItems":[{"id":"ITEM-1","itemData":{"URL":"https://tools.kali.org/information-gathering/nikto","author":[{"dropping-particle":"","family":"Kali","given":"","non-dropping-particle":"","parse-names":false,"suffix":""}],"container-title":"Kali Tools","id":"ITEM-1","issued":{"date-parts":[["2014"]]},"title":"Nikto","type":"webpage"},"uris":["http://www.mendeley.com/documents/?uuid=770e1ae5-ba15-4c26-b8e3-f2133f8dc276"]}],"mendeley":{"formattedCitation":"[22]","plainTextFormattedCitation":"[22]","previouslyFormattedCitation":"[21]"},"properties":{"noteIndex":0},"schema":"https://github.com/citation-style-language/schema/raw/master/csl-citation.json"}</w:instrText>
      </w:r>
      <w:r w:rsidR="00D92735">
        <w:rPr>
          <w:rFonts w:ascii="Times New Roman" w:eastAsiaTheme="majorEastAsia" w:hAnsi="Times New Roman" w:cs="Times New Roman"/>
        </w:rPr>
        <w:fldChar w:fldCharType="separate"/>
      </w:r>
      <w:r w:rsidR="006E2D51" w:rsidRPr="006E2D51">
        <w:rPr>
          <w:rFonts w:ascii="Times New Roman" w:eastAsiaTheme="majorEastAsia" w:hAnsi="Times New Roman" w:cs="Times New Roman"/>
          <w:noProof/>
        </w:rPr>
        <w:t>[22]</w:t>
      </w:r>
      <w:r w:rsidR="00D92735">
        <w:rPr>
          <w:rFonts w:ascii="Times New Roman" w:eastAsiaTheme="majorEastAsia" w:hAnsi="Times New Roman" w:cs="Times New Roman"/>
        </w:rPr>
        <w:fldChar w:fldCharType="end"/>
      </w:r>
      <w:r w:rsidR="008E65B6">
        <w:rPr>
          <w:rFonts w:ascii="Times New Roman" w:eastAsiaTheme="majorEastAsia" w:hAnsi="Times New Roman" w:cs="Times New Roman"/>
        </w:rPr>
        <w:t>, and this will provide us with a useful amount of information on the target</w:t>
      </w:r>
      <w:r w:rsidR="00ED7DBB">
        <w:rPr>
          <w:rFonts w:ascii="Times New Roman" w:eastAsiaTheme="majorEastAsia" w:hAnsi="Times New Roman" w:cs="Times New Roman"/>
        </w:rPr>
        <w:t xml:space="preserve">, including </w:t>
      </w:r>
      <w:r w:rsidR="00E245A3">
        <w:rPr>
          <w:rFonts w:ascii="Times New Roman" w:eastAsiaTheme="majorEastAsia" w:hAnsi="Times New Roman" w:cs="Times New Roman"/>
        </w:rPr>
        <w:t xml:space="preserve">the IP address, DNS authority, the issuer </w:t>
      </w:r>
      <w:r w:rsidR="0099445A">
        <w:rPr>
          <w:rFonts w:ascii="Times New Roman" w:eastAsiaTheme="majorEastAsia" w:hAnsi="Times New Roman" w:cs="Times New Roman"/>
        </w:rPr>
        <w:t>as well as possible point</w:t>
      </w:r>
      <w:r w:rsidR="003F3A21">
        <w:rPr>
          <w:rFonts w:ascii="Times New Roman" w:eastAsiaTheme="majorEastAsia" w:hAnsi="Times New Roman" w:cs="Times New Roman"/>
        </w:rPr>
        <w:t>s</w:t>
      </w:r>
      <w:r w:rsidR="0099445A">
        <w:rPr>
          <w:rFonts w:ascii="Times New Roman" w:eastAsiaTheme="majorEastAsia" w:hAnsi="Times New Roman" w:cs="Times New Roman"/>
        </w:rPr>
        <w:t xml:space="preserve"> of attack</w:t>
      </w:r>
      <w:r w:rsidR="003F3A21">
        <w:rPr>
          <w:rFonts w:ascii="Times New Roman" w:eastAsiaTheme="majorEastAsia" w:hAnsi="Times New Roman" w:cs="Times New Roman"/>
        </w:rPr>
        <w:t xml:space="preserve">. </w:t>
      </w:r>
      <w:r w:rsidR="00CA5D02">
        <w:rPr>
          <w:rFonts w:ascii="Times New Roman" w:eastAsiaTheme="majorEastAsia" w:hAnsi="Times New Roman" w:cs="Times New Roman"/>
        </w:rPr>
        <w:t xml:space="preserve">As you can imagine this may have some overlap with Censys, but the additional information may be useful. </w:t>
      </w:r>
      <w:r w:rsidR="003F3A21">
        <w:rPr>
          <w:rFonts w:ascii="Times New Roman" w:eastAsiaTheme="majorEastAsia" w:hAnsi="Times New Roman" w:cs="Times New Roman"/>
        </w:rPr>
        <w:t>Unfortunately, the downside to this tool is that it is not stealthy</w:t>
      </w:r>
      <w:r w:rsidR="00877DB8">
        <w:rPr>
          <w:rFonts w:ascii="Times New Roman" w:eastAsiaTheme="majorEastAsia" w:hAnsi="Times New Roman" w:cs="Times New Roman"/>
        </w:rPr>
        <w:t>, therefore should the website have an IDS (Intrusion Prevention System), then it will be detected and logged</w:t>
      </w:r>
      <w:r w:rsidR="00F96957">
        <w:rPr>
          <w:rFonts w:ascii="Times New Roman" w:eastAsiaTheme="majorEastAsia" w:hAnsi="Times New Roman" w:cs="Times New Roman"/>
        </w:rPr>
        <w:t>. Whilst it is not ideal, between running the different attacks</w:t>
      </w:r>
      <w:r w:rsidR="009337C2">
        <w:rPr>
          <w:rFonts w:ascii="Times New Roman" w:eastAsiaTheme="majorEastAsia" w:hAnsi="Times New Roman" w:cs="Times New Roman"/>
        </w:rPr>
        <w:t xml:space="preserve">, this writer will be changing the VPN </w:t>
      </w:r>
      <w:r w:rsidR="009A0FA5">
        <w:rPr>
          <w:rFonts w:ascii="Times New Roman" w:eastAsiaTheme="majorEastAsia" w:hAnsi="Times New Roman" w:cs="Times New Roman"/>
        </w:rPr>
        <w:t>exit node</w:t>
      </w:r>
      <w:r w:rsidR="009337C2">
        <w:rPr>
          <w:rFonts w:ascii="Times New Roman" w:eastAsiaTheme="majorEastAsia" w:hAnsi="Times New Roman" w:cs="Times New Roman"/>
        </w:rPr>
        <w:t>,</w:t>
      </w:r>
      <w:r w:rsidR="00B57197">
        <w:rPr>
          <w:rFonts w:ascii="Times New Roman" w:eastAsiaTheme="majorEastAsia" w:hAnsi="Times New Roman" w:cs="Times New Roman"/>
        </w:rPr>
        <w:t xml:space="preserve"> just to be sure the IDS</w:t>
      </w:r>
      <w:r w:rsidR="0036044D">
        <w:rPr>
          <w:rFonts w:ascii="Times New Roman" w:eastAsiaTheme="majorEastAsia" w:hAnsi="Times New Roman" w:cs="Times New Roman"/>
        </w:rPr>
        <w:t>/IPS</w:t>
      </w:r>
      <w:r w:rsidR="00B57197">
        <w:rPr>
          <w:rFonts w:ascii="Times New Roman" w:eastAsiaTheme="majorEastAsia" w:hAnsi="Times New Roman" w:cs="Times New Roman"/>
        </w:rPr>
        <w:t xml:space="preserve"> does not have a singular IP address to identify the attacks by.</w:t>
      </w:r>
      <w:r w:rsidR="00D94A67">
        <w:rPr>
          <w:rFonts w:ascii="Times New Roman" w:eastAsiaTheme="majorEastAsia" w:hAnsi="Times New Roman" w:cs="Times New Roman"/>
        </w:rPr>
        <w:br/>
      </w:r>
      <w:r w:rsidR="00532A69">
        <w:rPr>
          <w:rFonts w:ascii="Times New Roman" w:eastAsiaTheme="majorEastAsia" w:hAnsi="Times New Roman" w:cs="Times New Roman"/>
        </w:rPr>
        <w:t xml:space="preserve"> </w:t>
      </w:r>
      <w:r w:rsidR="000907BE">
        <w:rPr>
          <w:rFonts w:ascii="Times New Roman" w:eastAsiaTheme="majorEastAsia" w:hAnsi="Times New Roman" w:cs="Times New Roman"/>
        </w:rPr>
        <w:br/>
        <w:t>Now that we have preliminary information about the target, we can use Zenmap to identify ports used by the web server</w:t>
      </w:r>
      <w:r w:rsidR="00D94A67">
        <w:rPr>
          <w:rFonts w:ascii="Times New Roman" w:eastAsiaTheme="majorEastAsia" w:hAnsi="Times New Roman" w:cs="Times New Roman"/>
        </w:rPr>
        <w:t>, worth noting that Zenmap is just Nmap with a GUI, making it easier to display results.</w:t>
      </w:r>
      <w:r w:rsidR="00EE6703">
        <w:rPr>
          <w:rFonts w:ascii="Times New Roman" w:eastAsiaTheme="majorEastAsia" w:hAnsi="Times New Roman" w:cs="Times New Roman"/>
        </w:rPr>
        <w:t xml:space="preserve"> For this scan to get the most information from the web server, this writer will be using the ‘slow comprehensive scan’</w:t>
      </w:r>
      <w:r w:rsidR="00A81805">
        <w:rPr>
          <w:rFonts w:ascii="Times New Roman" w:eastAsiaTheme="majorEastAsia" w:hAnsi="Times New Roman" w:cs="Times New Roman"/>
        </w:rPr>
        <w:t xml:space="preserve"> preset</w:t>
      </w:r>
      <w:r w:rsidR="006905E8">
        <w:rPr>
          <w:rFonts w:ascii="Times New Roman" w:eastAsiaTheme="majorEastAsia" w:hAnsi="Times New Roman" w:cs="Times New Roman"/>
        </w:rPr>
        <w:t>, using the command;</w:t>
      </w:r>
      <w:r w:rsidR="006905E8">
        <w:rPr>
          <w:rFonts w:ascii="Times New Roman" w:eastAsiaTheme="majorEastAsia" w:hAnsi="Times New Roman" w:cs="Times New Roman"/>
        </w:rPr>
        <w:br/>
      </w:r>
      <w:r w:rsidR="00B60423">
        <w:rPr>
          <w:rStyle w:val="Strong"/>
        </w:rPr>
        <w:t>[nmap -sS -sU -T</w:t>
      </w:r>
      <w:r w:rsidR="004D1FEB">
        <w:rPr>
          <w:rStyle w:val="Strong"/>
        </w:rPr>
        <w:t>1</w:t>
      </w:r>
      <w:r w:rsidR="00B60423">
        <w:rPr>
          <w:rStyle w:val="Strong"/>
        </w:rPr>
        <w:t xml:space="preserve"> -A -v -PE -PP -PS80,443 -PA3389 -PU40125 -PY -g 53 –script “default or (discovery and safe)” 192.185.39.52]</w:t>
      </w:r>
      <w:r w:rsidR="00B60423">
        <w:rPr>
          <w:rStyle w:val="Strong"/>
        </w:rPr>
        <w:br/>
      </w:r>
      <w:r w:rsidR="00B60423" w:rsidRPr="00FE1418">
        <w:rPr>
          <w:rFonts w:ascii="Times New Roman" w:eastAsiaTheme="majorEastAsia" w:hAnsi="Times New Roman" w:cs="Times New Roman"/>
        </w:rPr>
        <w:t xml:space="preserve">This </w:t>
      </w:r>
      <w:r w:rsidR="00FE1418" w:rsidRPr="00FE1418">
        <w:rPr>
          <w:rFonts w:ascii="Times New Roman" w:eastAsiaTheme="majorEastAsia" w:hAnsi="Times New Roman" w:cs="Times New Roman"/>
        </w:rPr>
        <w:t>scan uses three protocols</w:t>
      </w:r>
      <w:r w:rsidR="00FE1418">
        <w:rPr>
          <w:rFonts w:ascii="Times New Roman" w:eastAsiaTheme="majorEastAsia" w:hAnsi="Times New Roman" w:cs="Times New Roman"/>
        </w:rPr>
        <w:t xml:space="preserve">, </w:t>
      </w:r>
      <w:r w:rsidR="00AA1A51">
        <w:rPr>
          <w:rFonts w:ascii="Times New Roman" w:eastAsiaTheme="majorEastAsia" w:hAnsi="Times New Roman" w:cs="Times New Roman"/>
        </w:rPr>
        <w:t xml:space="preserve">Transmission Control Protocol (TCP), User Datagram Protocol (UDP) and </w:t>
      </w:r>
      <w:r w:rsidR="001A11E7">
        <w:rPr>
          <w:rFonts w:ascii="Times New Roman" w:eastAsiaTheme="majorEastAsia" w:hAnsi="Times New Roman" w:cs="Times New Roman"/>
        </w:rPr>
        <w:t>Stream Control Transmission Protocol (SCTP)</w:t>
      </w:r>
      <w:r w:rsidR="002503F3">
        <w:rPr>
          <w:rFonts w:ascii="Times New Roman" w:eastAsiaTheme="majorEastAsia" w:hAnsi="Times New Roman" w:cs="Times New Roman"/>
        </w:rPr>
        <w:t>.</w:t>
      </w:r>
      <w:r w:rsidR="007857FA">
        <w:rPr>
          <w:rFonts w:ascii="Times New Roman" w:eastAsiaTheme="majorEastAsia" w:hAnsi="Times New Roman" w:cs="Times New Roman"/>
        </w:rPr>
        <w:t xml:space="preserve"> The rest of the command includes scan parameter such as </w:t>
      </w:r>
      <w:r w:rsidR="00892664">
        <w:rPr>
          <w:rFonts w:ascii="Times New Roman" w:eastAsiaTheme="majorEastAsia" w:hAnsi="Times New Roman" w:cs="Times New Roman"/>
        </w:rPr>
        <w:t>probes to use (-PE,-PP,etc.)</w:t>
      </w:r>
      <w:r w:rsidR="004D119F">
        <w:rPr>
          <w:rFonts w:ascii="Times New Roman" w:eastAsiaTheme="majorEastAsia" w:hAnsi="Times New Roman" w:cs="Times New Roman"/>
        </w:rPr>
        <w:t>, the type of scan to run (-sS=stealth scan)</w:t>
      </w:r>
      <w:r w:rsidR="008A6042">
        <w:rPr>
          <w:rFonts w:ascii="Times New Roman" w:eastAsiaTheme="majorEastAsia" w:hAnsi="Times New Roman" w:cs="Times New Roman"/>
        </w:rPr>
        <w:t xml:space="preserve">, as well as the script to run and the ending IP is the target, derived from the previous Nikto scan. Technically the only </w:t>
      </w:r>
      <w:r w:rsidR="00F863B0">
        <w:rPr>
          <w:rFonts w:ascii="Times New Roman" w:eastAsiaTheme="majorEastAsia" w:hAnsi="Times New Roman" w:cs="Times New Roman"/>
        </w:rPr>
        <w:t xml:space="preserve">alteration made to the default preset is the speed of the scan, from -T4 to -T1, whilst the scan may be a </w:t>
      </w:r>
      <w:r w:rsidR="00F863B0" w:rsidRPr="006D0C1A">
        <w:rPr>
          <w:rFonts w:ascii="Times New Roman" w:eastAsiaTheme="majorEastAsia" w:hAnsi="Times New Roman" w:cs="Times New Roman"/>
          <w:i/>
          <w:iCs/>
        </w:rPr>
        <w:t>lot</w:t>
      </w:r>
      <w:r w:rsidR="00F863B0">
        <w:rPr>
          <w:rFonts w:ascii="Times New Roman" w:eastAsiaTheme="majorEastAsia" w:hAnsi="Times New Roman" w:cs="Times New Roman"/>
        </w:rPr>
        <w:t xml:space="preserve"> slower to run</w:t>
      </w:r>
      <w:r w:rsidR="00B42A6D">
        <w:rPr>
          <w:rFonts w:ascii="Times New Roman" w:eastAsiaTheme="majorEastAsia" w:hAnsi="Times New Roman" w:cs="Times New Roman"/>
        </w:rPr>
        <w:t>, turning a thirty minute scan into a</w:t>
      </w:r>
      <w:r w:rsidR="007E3AB3">
        <w:rPr>
          <w:rFonts w:ascii="Times New Roman" w:eastAsiaTheme="majorEastAsia" w:hAnsi="Times New Roman" w:cs="Times New Roman"/>
        </w:rPr>
        <w:t>n</w:t>
      </w:r>
      <w:r w:rsidR="00B42A6D">
        <w:rPr>
          <w:rFonts w:ascii="Times New Roman" w:eastAsiaTheme="majorEastAsia" w:hAnsi="Times New Roman" w:cs="Times New Roman"/>
        </w:rPr>
        <w:t xml:space="preserve"> </w:t>
      </w:r>
      <w:r w:rsidR="007E3AB3">
        <w:rPr>
          <w:rFonts w:ascii="Times New Roman" w:eastAsiaTheme="majorEastAsia" w:hAnsi="Times New Roman" w:cs="Times New Roman"/>
        </w:rPr>
        <w:t>eight</w:t>
      </w:r>
      <w:r w:rsidR="00B42A6D">
        <w:rPr>
          <w:rFonts w:ascii="Times New Roman" w:eastAsiaTheme="majorEastAsia" w:hAnsi="Times New Roman" w:cs="Times New Roman"/>
        </w:rPr>
        <w:t xml:space="preserve"> hour scan</w:t>
      </w:r>
      <w:r w:rsidR="00570E00">
        <w:rPr>
          <w:rFonts w:ascii="Times New Roman" w:eastAsiaTheme="majorEastAsia" w:hAnsi="Times New Roman" w:cs="Times New Roman"/>
        </w:rPr>
        <w:t>,</w:t>
      </w:r>
      <w:r w:rsidR="00C04EC3">
        <w:rPr>
          <w:rFonts w:ascii="Times New Roman" w:eastAsiaTheme="majorEastAsia" w:hAnsi="Times New Roman" w:cs="Times New Roman"/>
        </w:rPr>
        <w:t xml:space="preserve"> although</w:t>
      </w:r>
      <w:r w:rsidR="00570E00">
        <w:rPr>
          <w:rFonts w:ascii="Times New Roman" w:eastAsiaTheme="majorEastAsia" w:hAnsi="Times New Roman" w:cs="Times New Roman"/>
        </w:rPr>
        <w:t xml:space="preserve"> it is much more likely to not provoke or be logged by the IDS. </w:t>
      </w:r>
      <w:r w:rsidR="00264410">
        <w:rPr>
          <w:rFonts w:ascii="Times New Roman" w:eastAsiaTheme="majorEastAsia" w:hAnsi="Times New Roman" w:cs="Times New Roman"/>
        </w:rPr>
        <w:t>The results can be seen below.</w:t>
      </w:r>
    </w:p>
    <w:p w14:paraId="2E6CD144" w14:textId="3D14121F" w:rsidR="00264410" w:rsidRDefault="005C7EE5" w:rsidP="00AE5AAA">
      <w:pPr>
        <w:jc w:val="center"/>
        <w:rPr>
          <w:rFonts w:ascii="Times New Roman" w:eastAsiaTheme="majorEastAsia" w:hAnsi="Times New Roman" w:cs="Times New Roman"/>
        </w:rPr>
      </w:pPr>
      <w:r>
        <w:rPr>
          <w:noProof/>
        </w:rPr>
        <w:lastRenderedPageBreak/>
        <mc:AlternateContent>
          <mc:Choice Requires="wps">
            <w:drawing>
              <wp:anchor distT="0" distB="0" distL="114300" distR="114300" simplePos="0" relativeHeight="251660288" behindDoc="0" locked="0" layoutInCell="1" allowOverlap="1" wp14:anchorId="46080D4C" wp14:editId="7013EE06">
                <wp:simplePos x="0" y="0"/>
                <wp:positionH relativeFrom="page">
                  <wp:posOffset>5112413</wp:posOffset>
                </wp:positionH>
                <wp:positionV relativeFrom="paragraph">
                  <wp:posOffset>166</wp:posOffset>
                </wp:positionV>
                <wp:extent cx="1343660" cy="635"/>
                <wp:effectExtent l="0" t="0" r="8890" b="0"/>
                <wp:wrapTopAndBottom/>
                <wp:docPr id="17" name="Text Box 17"/>
                <wp:cNvGraphicFramePr/>
                <a:graphic xmlns:a="http://schemas.openxmlformats.org/drawingml/2006/main">
                  <a:graphicData uri="http://schemas.microsoft.com/office/word/2010/wordprocessingShape">
                    <wps:wsp>
                      <wps:cNvSpPr txBox="1"/>
                      <wps:spPr>
                        <a:xfrm>
                          <a:off x="0" y="0"/>
                          <a:ext cx="1343660" cy="635"/>
                        </a:xfrm>
                        <a:prstGeom prst="rect">
                          <a:avLst/>
                        </a:prstGeom>
                        <a:solidFill>
                          <a:prstClr val="white"/>
                        </a:solidFill>
                        <a:ln>
                          <a:noFill/>
                        </a:ln>
                      </wps:spPr>
                      <wps:txbx>
                        <w:txbxContent>
                          <w:p w14:paraId="46888C4E" w14:textId="1EDB12D5" w:rsidR="005C7EE5" w:rsidRPr="005C7EE5" w:rsidRDefault="005C7EE5" w:rsidP="005C7EE5">
                            <w:pPr>
                              <w:pStyle w:val="Caption"/>
                              <w:rPr>
                                <w:rFonts w:ascii="Times New Roman" w:eastAsiaTheme="majorEastAsia" w:hAnsi="Times New Roman" w:cs="Times New Roman"/>
                                <w:noProof/>
                                <w:color w:val="auto"/>
                              </w:rPr>
                            </w:pPr>
                            <w:r w:rsidRPr="005C7EE5">
                              <w:rPr>
                                <w:rFonts w:ascii="Times New Roman" w:hAnsi="Times New Roman" w:cs="Times New Roman"/>
                                <w:color w:val="auto"/>
                              </w:rPr>
                              <w:t xml:space="preserve">Figure </w:t>
                            </w:r>
                            <w:r w:rsidRPr="005C7EE5">
                              <w:rPr>
                                <w:rFonts w:ascii="Times New Roman" w:hAnsi="Times New Roman" w:cs="Times New Roman"/>
                                <w:color w:val="auto"/>
                              </w:rPr>
                              <w:fldChar w:fldCharType="begin"/>
                            </w:r>
                            <w:r w:rsidRPr="005C7EE5">
                              <w:rPr>
                                <w:rFonts w:ascii="Times New Roman" w:hAnsi="Times New Roman" w:cs="Times New Roman"/>
                                <w:color w:val="auto"/>
                              </w:rPr>
                              <w:instrText xml:space="preserve"> SEQ Figure \* ARABIC </w:instrText>
                            </w:r>
                            <w:r w:rsidRPr="005C7EE5">
                              <w:rPr>
                                <w:rFonts w:ascii="Times New Roman" w:hAnsi="Times New Roman" w:cs="Times New Roman"/>
                                <w:color w:val="auto"/>
                              </w:rPr>
                              <w:fldChar w:fldCharType="separate"/>
                            </w:r>
                            <w:r w:rsidR="00E03A07">
                              <w:rPr>
                                <w:rFonts w:ascii="Times New Roman" w:hAnsi="Times New Roman" w:cs="Times New Roman"/>
                                <w:noProof/>
                                <w:color w:val="auto"/>
                              </w:rPr>
                              <w:t>1</w:t>
                            </w:r>
                            <w:r w:rsidRPr="005C7EE5">
                              <w:rPr>
                                <w:rFonts w:ascii="Times New Roman" w:hAnsi="Times New Roman" w:cs="Times New Roman"/>
                                <w:color w:val="auto"/>
                              </w:rPr>
                              <w:fldChar w:fldCharType="end"/>
                            </w:r>
                            <w:r w:rsidRPr="005C7EE5">
                              <w:rPr>
                                <w:rFonts w:ascii="Times New Roman" w:hAnsi="Times New Roman" w:cs="Times New Roman"/>
                                <w:color w:val="auto"/>
                              </w:rPr>
                              <w:t>- Zenmap Port Scan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6080D4C" id="Text Box 17" o:spid="_x0000_s1027" type="#_x0000_t202" style="position:absolute;left:0;text-align:left;margin-left:402.55pt;margin-top:0;width:105.8pt;height:.05pt;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" stroked="f">
                <v:textbox style="mso-fit-shape-to-text:t" inset="0,0,0,0">
                  <w:txbxContent>
                    <w:p w14:paraId="46888C4E" w14:textId="1EDB12D5" w:rsidR="005C7EE5" w:rsidRPr="005C7EE5" w:rsidRDefault="005C7EE5" w:rsidP="005C7EE5">
                      <w:pPr>
                        <w:pStyle w:val="Caption"/>
                        <w:rPr>
                          <w:rFonts w:ascii="Times New Roman" w:eastAsiaTheme="majorEastAsia" w:hAnsi="Times New Roman" w:cs="Times New Roman"/>
                          <w:noProof/>
                          <w:color w:val="auto"/>
                        </w:rPr>
                      </w:pPr>
                      <w:r w:rsidRPr="005C7EE5">
                        <w:rPr>
                          <w:rFonts w:ascii="Times New Roman" w:hAnsi="Times New Roman" w:cs="Times New Roman"/>
                          <w:color w:val="auto"/>
                        </w:rPr>
                        <w:t xml:space="preserve">Figure </w:t>
                      </w:r>
                      <w:r w:rsidRPr="005C7EE5">
                        <w:rPr>
                          <w:rFonts w:ascii="Times New Roman" w:hAnsi="Times New Roman" w:cs="Times New Roman"/>
                          <w:color w:val="auto"/>
                        </w:rPr>
                        <w:fldChar w:fldCharType="begin"/>
                      </w:r>
                      <w:r w:rsidRPr="005C7EE5">
                        <w:rPr>
                          <w:rFonts w:ascii="Times New Roman" w:hAnsi="Times New Roman" w:cs="Times New Roman"/>
                          <w:color w:val="auto"/>
                        </w:rPr>
                        <w:instrText xml:space="preserve"> SEQ Figure \* ARABIC </w:instrText>
                      </w:r>
                      <w:r w:rsidRPr="005C7EE5">
                        <w:rPr>
                          <w:rFonts w:ascii="Times New Roman" w:hAnsi="Times New Roman" w:cs="Times New Roman"/>
                          <w:color w:val="auto"/>
                        </w:rPr>
                        <w:fldChar w:fldCharType="separate"/>
                      </w:r>
                      <w:r w:rsidR="00E03A07">
                        <w:rPr>
                          <w:rFonts w:ascii="Times New Roman" w:hAnsi="Times New Roman" w:cs="Times New Roman"/>
                          <w:noProof/>
                          <w:color w:val="auto"/>
                        </w:rPr>
                        <w:t>1</w:t>
                      </w:r>
                      <w:r w:rsidRPr="005C7EE5">
                        <w:rPr>
                          <w:rFonts w:ascii="Times New Roman" w:hAnsi="Times New Roman" w:cs="Times New Roman"/>
                          <w:color w:val="auto"/>
                        </w:rPr>
                        <w:fldChar w:fldCharType="end"/>
                      </w:r>
                      <w:r w:rsidRPr="005C7EE5">
                        <w:rPr>
                          <w:rFonts w:ascii="Times New Roman" w:hAnsi="Times New Roman" w:cs="Times New Roman"/>
                          <w:color w:val="auto"/>
                        </w:rPr>
                        <w:t>- Zenmap Port Scan</w:t>
                      </w:r>
                    </w:p>
                  </w:txbxContent>
                </v:textbox>
                <w10:wrap type="topAndBottom" anchorx="page"/>
              </v:shape>
            </w:pict>
          </mc:Fallback>
        </mc:AlternateContent>
      </w:r>
      <w:r w:rsidR="00AE5AAA">
        <w:rPr>
          <w:rFonts w:ascii="Times New Roman" w:eastAsiaTheme="majorEastAsia" w:hAnsi="Times New Roman" w:cs="Times New Roman"/>
          <w:noProof/>
        </w:rPr>
        <w:drawing>
          <wp:anchor distT="0" distB="0" distL="114300" distR="114300" simplePos="0" relativeHeight="251658240" behindDoc="0" locked="0" layoutInCell="1" allowOverlap="1" wp14:anchorId="0629B9EE" wp14:editId="2D55526F">
            <wp:simplePos x="0" y="0"/>
            <wp:positionH relativeFrom="column">
              <wp:posOffset>1542553</wp:posOffset>
            </wp:positionH>
            <wp:positionV relativeFrom="paragraph">
              <wp:posOffset>0</wp:posOffset>
            </wp:positionV>
            <wp:extent cx="2638425" cy="267652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53910"/>
                    <a:stretch/>
                  </pic:blipFill>
                  <pic:spPr bwMode="auto">
                    <a:xfrm>
                      <a:off x="0" y="0"/>
                      <a:ext cx="2638425" cy="2676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85C400" w14:textId="02016C56" w:rsidR="000D7055" w:rsidRDefault="008A1735" w:rsidP="00B60423">
      <w:pPr>
        <w:jc w:val="left"/>
        <w:rPr>
          <w:rFonts w:ascii="Times New Roman" w:eastAsiaTheme="majorEastAsia" w:hAnsi="Times New Roman" w:cs="Times New Roman"/>
        </w:rPr>
      </w:pPr>
      <w:r>
        <w:rPr>
          <w:rFonts w:ascii="Times New Roman" w:eastAsiaTheme="majorEastAsia" w:hAnsi="Times New Roman" w:cs="Times New Roman"/>
        </w:rPr>
        <w:t>Another separate program to collect data at this point is OWASP ZAP</w:t>
      </w:r>
      <w:r w:rsidR="000724CD">
        <w:rPr>
          <w:rFonts w:ascii="Times New Roman" w:eastAsiaTheme="majorEastAsia" w:hAnsi="Times New Roman" w:cs="Times New Roman"/>
        </w:rPr>
        <w:t xml:space="preserve">, a web application security scanner </w:t>
      </w:r>
      <w:r w:rsidR="00EC4174">
        <w:rPr>
          <w:rFonts w:ascii="Times New Roman" w:eastAsiaTheme="majorEastAsia" w:hAnsi="Times New Roman" w:cs="Times New Roman"/>
        </w:rPr>
        <w:t xml:space="preserve">developed and maintained by the </w:t>
      </w:r>
      <w:r w:rsidR="00EC4174" w:rsidRPr="00EC4174">
        <w:rPr>
          <w:rFonts w:ascii="Times New Roman" w:eastAsiaTheme="majorEastAsia" w:hAnsi="Times New Roman" w:cs="Times New Roman"/>
        </w:rPr>
        <w:t>Open Web Application Security Project</w:t>
      </w:r>
      <w:r w:rsidR="00EC4174">
        <w:rPr>
          <w:rFonts w:ascii="Times New Roman" w:eastAsiaTheme="majorEastAsia" w:hAnsi="Times New Roman" w:cs="Times New Roman"/>
        </w:rPr>
        <w:t xml:space="preserve">. </w:t>
      </w:r>
      <w:r w:rsidR="009207D1">
        <w:rPr>
          <w:rFonts w:ascii="Times New Roman" w:eastAsiaTheme="majorEastAsia" w:hAnsi="Times New Roman" w:cs="Times New Roman"/>
        </w:rPr>
        <w:t>This tool</w:t>
      </w:r>
      <w:r w:rsidR="00B10643">
        <w:rPr>
          <w:rFonts w:ascii="Times New Roman" w:eastAsiaTheme="majorEastAsia" w:hAnsi="Times New Roman" w:cs="Times New Roman"/>
        </w:rPr>
        <w:t xml:space="preserve"> will give additional possible points of attack from the web-application side</w:t>
      </w:r>
      <w:r w:rsidR="002251BB">
        <w:rPr>
          <w:rFonts w:ascii="Times New Roman" w:eastAsiaTheme="majorEastAsia" w:hAnsi="Times New Roman" w:cs="Times New Roman"/>
        </w:rPr>
        <w:t>, as opposed to Nmap which is more suited towards port-based services.</w:t>
      </w:r>
      <w:r w:rsidR="007864A9">
        <w:rPr>
          <w:rFonts w:ascii="Times New Roman" w:eastAsiaTheme="majorEastAsia" w:hAnsi="Times New Roman" w:cs="Times New Roman"/>
        </w:rPr>
        <w:t xml:space="preserve"> Worth noting before</w:t>
      </w:r>
      <w:r w:rsidR="005B67E5">
        <w:rPr>
          <w:rFonts w:ascii="Times New Roman" w:eastAsiaTheme="majorEastAsia" w:hAnsi="Times New Roman" w:cs="Times New Roman"/>
        </w:rPr>
        <w:t>hand that whilst this software technically does perform attacks, they are placeholder attacks used only to test vulnerabilities as part of the scanning process, and as such</w:t>
      </w:r>
      <w:r w:rsidR="009C7CBC">
        <w:rPr>
          <w:rFonts w:ascii="Times New Roman" w:eastAsiaTheme="majorEastAsia" w:hAnsi="Times New Roman" w:cs="Times New Roman"/>
        </w:rPr>
        <w:t xml:space="preserve"> it can be classed as reconnaissance.</w:t>
      </w:r>
      <w:r w:rsidR="00530E11">
        <w:rPr>
          <w:rFonts w:ascii="Times New Roman" w:eastAsiaTheme="majorEastAsia" w:hAnsi="Times New Roman" w:cs="Times New Roman"/>
        </w:rPr>
        <w:t xml:space="preserve"> The main difference set to the automatic scan is depth, instead of the default of 5</w:t>
      </w:r>
      <w:r w:rsidR="004832F7">
        <w:rPr>
          <w:rFonts w:ascii="Times New Roman" w:eastAsiaTheme="majorEastAsia" w:hAnsi="Times New Roman" w:cs="Times New Roman"/>
        </w:rPr>
        <w:t xml:space="preserve">, it is set to 0 (unlimited) to scan the entirety of the site in order to </w:t>
      </w:r>
      <w:r w:rsidR="00647EE3">
        <w:rPr>
          <w:rFonts w:ascii="Times New Roman" w:eastAsiaTheme="majorEastAsia" w:hAnsi="Times New Roman" w:cs="Times New Roman"/>
        </w:rPr>
        <w:t>find any sort of potential exploit.</w:t>
      </w:r>
      <w:r w:rsidR="005E21B9">
        <w:rPr>
          <w:rFonts w:ascii="Times New Roman" w:eastAsiaTheme="majorEastAsia" w:hAnsi="Times New Roman" w:cs="Times New Roman"/>
        </w:rPr>
        <w:t xml:space="preserve"> The total result of the scan can be seen below</w:t>
      </w:r>
      <w:r w:rsidR="00176B50">
        <w:rPr>
          <w:rFonts w:ascii="Times New Roman" w:eastAsiaTheme="majorEastAsia" w:hAnsi="Times New Roman" w:cs="Times New Roman"/>
        </w:rPr>
        <w:t xml:space="preserve">, with different sections of exploit </w:t>
      </w:r>
      <w:r w:rsidR="002F0D4A">
        <w:rPr>
          <w:rFonts w:ascii="Times New Roman" w:eastAsiaTheme="majorEastAsia" w:hAnsi="Times New Roman" w:cs="Times New Roman"/>
        </w:rPr>
        <w:t>being</w:t>
      </w:r>
      <w:r w:rsidR="00176B50">
        <w:rPr>
          <w:rFonts w:ascii="Times New Roman" w:eastAsiaTheme="majorEastAsia" w:hAnsi="Times New Roman" w:cs="Times New Roman"/>
        </w:rPr>
        <w:t xml:space="preserve"> assigned </w:t>
      </w:r>
      <w:r w:rsidR="002F0D4A">
        <w:rPr>
          <w:rFonts w:ascii="Times New Roman" w:eastAsiaTheme="majorEastAsia" w:hAnsi="Times New Roman" w:cs="Times New Roman"/>
        </w:rPr>
        <w:t>different severities</w:t>
      </w:r>
      <w:r w:rsidR="00CA279E">
        <w:rPr>
          <w:rFonts w:ascii="Times New Roman" w:eastAsiaTheme="majorEastAsia" w:hAnsi="Times New Roman" w:cs="Times New Roman"/>
        </w:rPr>
        <w:t xml:space="preserve">, individual entries will be referred to in later sections of the </w:t>
      </w:r>
      <w:r w:rsidR="003957A1">
        <w:rPr>
          <w:rFonts w:ascii="Times New Roman" w:eastAsiaTheme="majorEastAsia" w:hAnsi="Times New Roman" w:cs="Times New Roman"/>
        </w:rPr>
        <w:t>report</w:t>
      </w:r>
      <w:r w:rsidR="005E21B9">
        <w:rPr>
          <w:rFonts w:ascii="Times New Roman" w:eastAsiaTheme="majorEastAsia" w:hAnsi="Times New Roman" w:cs="Times New Roman"/>
        </w:rPr>
        <w:t>.</w:t>
      </w:r>
    </w:p>
    <w:p w14:paraId="21EE1A30" w14:textId="77777777" w:rsidR="00925440" w:rsidRDefault="00C82F88" w:rsidP="00925440">
      <w:pPr>
        <w:keepNext/>
        <w:jc w:val="left"/>
      </w:pPr>
      <w:r>
        <w:rPr>
          <w:rFonts w:ascii="Times New Roman" w:eastAsiaTheme="majorEastAsia" w:hAnsi="Times New Roman" w:cs="Times New Roman"/>
          <w:noProof/>
        </w:rPr>
        <w:drawing>
          <wp:inline distT="0" distB="0" distL="0" distR="0" wp14:anchorId="6C1F3469" wp14:editId="2944A120">
            <wp:extent cx="5724525" cy="2000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2000250"/>
                    </a:xfrm>
                    <a:prstGeom prst="rect">
                      <a:avLst/>
                    </a:prstGeom>
                    <a:noFill/>
                    <a:ln>
                      <a:noFill/>
                    </a:ln>
                  </pic:spPr>
                </pic:pic>
              </a:graphicData>
            </a:graphic>
          </wp:inline>
        </w:drawing>
      </w:r>
    </w:p>
    <w:p w14:paraId="6167A788" w14:textId="78F0666B" w:rsidR="00D8095F" w:rsidRDefault="00925440" w:rsidP="00925440">
      <w:pPr>
        <w:pStyle w:val="Caption"/>
        <w:jc w:val="center"/>
        <w:rPr>
          <w:rFonts w:ascii="Times New Roman" w:eastAsiaTheme="majorEastAsia" w:hAnsi="Times New Roman" w:cs="Times New Roman"/>
        </w:rPr>
      </w:pPr>
      <w:r>
        <w:t xml:space="preserve">Figure </w:t>
      </w:r>
      <w:fldSimple w:instr=" SEQ Figure \* ARABIC ">
        <w:r w:rsidR="00E03A07">
          <w:rPr>
            <w:noProof/>
          </w:rPr>
          <w:t>2</w:t>
        </w:r>
      </w:fldSimple>
      <w:r>
        <w:t>- OWASP ZAP Attack Results</w:t>
      </w:r>
    </w:p>
    <w:p w14:paraId="6C635B57" w14:textId="77777777" w:rsidR="00843EB4" w:rsidRDefault="00E351B4" w:rsidP="00B60423">
      <w:pPr>
        <w:jc w:val="left"/>
        <w:rPr>
          <w:rFonts w:ascii="Times New Roman" w:eastAsiaTheme="majorEastAsia" w:hAnsi="Times New Roman" w:cs="Times New Roman"/>
        </w:rPr>
      </w:pPr>
      <w:r>
        <w:rPr>
          <w:rFonts w:ascii="Times New Roman" w:eastAsiaTheme="majorEastAsia" w:hAnsi="Times New Roman" w:cs="Times New Roman"/>
        </w:rPr>
        <w:t>Now, the last independent reconnaissance scan will be WPScan</w:t>
      </w:r>
      <w:r w:rsidR="005C1DA8">
        <w:rPr>
          <w:rFonts w:ascii="Times New Roman" w:eastAsiaTheme="majorEastAsia" w:hAnsi="Times New Roman" w:cs="Times New Roman"/>
        </w:rPr>
        <w:t>, a server scanner made for WordPress installations</w:t>
      </w:r>
      <w:r w:rsidR="001213A4">
        <w:rPr>
          <w:rFonts w:ascii="Times New Roman" w:eastAsiaTheme="majorEastAsia" w:hAnsi="Times New Roman" w:cs="Times New Roman"/>
        </w:rPr>
        <w:t xml:space="preserve">. Whilst a </w:t>
      </w:r>
      <w:r w:rsidR="009F2A5E">
        <w:rPr>
          <w:rFonts w:ascii="Times New Roman" w:eastAsiaTheme="majorEastAsia" w:hAnsi="Times New Roman" w:cs="Times New Roman"/>
        </w:rPr>
        <w:t>WordPress</w:t>
      </w:r>
      <w:r w:rsidR="001213A4">
        <w:rPr>
          <w:rFonts w:ascii="Times New Roman" w:eastAsiaTheme="majorEastAsia" w:hAnsi="Times New Roman" w:cs="Times New Roman"/>
        </w:rPr>
        <w:t xml:space="preserve"> port is not open as detailed by the</w:t>
      </w:r>
      <w:r w:rsidR="00CE0A6D">
        <w:rPr>
          <w:rFonts w:ascii="Times New Roman" w:eastAsiaTheme="majorEastAsia" w:hAnsi="Times New Roman" w:cs="Times New Roman"/>
        </w:rPr>
        <w:t xml:space="preserve"> previous</w:t>
      </w:r>
      <w:r w:rsidR="001213A4">
        <w:rPr>
          <w:rFonts w:ascii="Times New Roman" w:eastAsiaTheme="majorEastAsia" w:hAnsi="Times New Roman" w:cs="Times New Roman"/>
        </w:rPr>
        <w:t xml:space="preserve"> Nmap scan</w:t>
      </w:r>
      <w:r w:rsidR="009F2A5E">
        <w:rPr>
          <w:rFonts w:ascii="Times New Roman" w:eastAsiaTheme="majorEastAsia" w:hAnsi="Times New Roman" w:cs="Times New Roman"/>
        </w:rPr>
        <w:t xml:space="preserve">, it is still a point of interest in the Nikto </w:t>
      </w:r>
      <w:r w:rsidR="008E6AFB">
        <w:rPr>
          <w:rFonts w:ascii="Times New Roman" w:eastAsiaTheme="majorEastAsia" w:hAnsi="Times New Roman" w:cs="Times New Roman"/>
        </w:rPr>
        <w:t>report and</w:t>
      </w:r>
      <w:r w:rsidR="009F2A5E">
        <w:rPr>
          <w:rFonts w:ascii="Times New Roman" w:eastAsiaTheme="majorEastAsia" w:hAnsi="Times New Roman" w:cs="Times New Roman"/>
        </w:rPr>
        <w:t xml:space="preserve"> may act as another </w:t>
      </w:r>
      <w:r w:rsidR="008E6AFB">
        <w:rPr>
          <w:rFonts w:ascii="Times New Roman" w:eastAsiaTheme="majorEastAsia" w:hAnsi="Times New Roman" w:cs="Times New Roman"/>
        </w:rPr>
        <w:t xml:space="preserve">possible </w:t>
      </w:r>
      <w:r w:rsidR="009F2A5E">
        <w:rPr>
          <w:rFonts w:ascii="Times New Roman" w:eastAsiaTheme="majorEastAsia" w:hAnsi="Times New Roman" w:cs="Times New Roman"/>
        </w:rPr>
        <w:t>point of entry</w:t>
      </w:r>
      <w:r w:rsidR="00CE5033">
        <w:rPr>
          <w:rFonts w:ascii="Times New Roman" w:eastAsiaTheme="majorEastAsia" w:hAnsi="Times New Roman" w:cs="Times New Roman"/>
        </w:rPr>
        <w:t xml:space="preserve">, as </w:t>
      </w:r>
      <w:r w:rsidR="00947FF3">
        <w:rPr>
          <w:rFonts w:ascii="Times New Roman" w:eastAsiaTheme="majorEastAsia" w:hAnsi="Times New Roman" w:cs="Times New Roman"/>
        </w:rPr>
        <w:t>it is the management system that controls the website.</w:t>
      </w:r>
    </w:p>
    <w:p w14:paraId="72980949" w14:textId="5DA6308C" w:rsidR="00140074" w:rsidRDefault="00DF40E0" w:rsidP="00B60423">
      <w:pPr>
        <w:jc w:val="left"/>
        <w:rPr>
          <w:rFonts w:ascii="Times New Roman" w:eastAsiaTheme="majorEastAsia" w:hAnsi="Times New Roman" w:cs="Times New Roman"/>
        </w:rPr>
      </w:pPr>
      <w:r>
        <w:rPr>
          <w:rFonts w:ascii="Times New Roman" w:eastAsiaTheme="majorEastAsia" w:hAnsi="Times New Roman" w:cs="Times New Roman"/>
        </w:rPr>
        <w:t>For the WPScan</w:t>
      </w:r>
      <w:r w:rsidR="00843EB4">
        <w:rPr>
          <w:rFonts w:ascii="Times New Roman" w:eastAsiaTheme="majorEastAsia" w:hAnsi="Times New Roman" w:cs="Times New Roman"/>
        </w:rPr>
        <w:t xml:space="preserve"> and Nikto scans, they can be found in the appendix, due to their length.</w:t>
      </w:r>
    </w:p>
    <w:p w14:paraId="2C4D1183" w14:textId="4F604A9F" w:rsidR="00140074" w:rsidRDefault="00A8328B" w:rsidP="00A8328B">
      <w:pPr>
        <w:spacing w:line="259" w:lineRule="auto"/>
        <w:jc w:val="left"/>
        <w:rPr>
          <w:rFonts w:ascii="Times New Roman" w:eastAsiaTheme="majorEastAsia" w:hAnsi="Times New Roman" w:cs="Times New Roman"/>
        </w:rPr>
      </w:pPr>
      <w:r>
        <w:rPr>
          <w:rFonts w:ascii="Times New Roman" w:eastAsiaTheme="majorEastAsia" w:hAnsi="Times New Roman" w:cs="Times New Roman"/>
        </w:rPr>
        <w:br w:type="page"/>
      </w:r>
    </w:p>
    <w:p w14:paraId="75AA090D" w14:textId="5A2C93D4" w:rsidR="00140074" w:rsidRPr="00D15440" w:rsidRDefault="00140074" w:rsidP="00906C49">
      <w:pPr>
        <w:pStyle w:val="Heading2"/>
        <w:numPr>
          <w:ilvl w:val="0"/>
          <w:numId w:val="7"/>
        </w:numPr>
        <w:jc w:val="center"/>
        <w:rPr>
          <w:rFonts w:ascii="Times New Roman" w:hAnsi="Times New Roman" w:cs="Times New Roman"/>
          <w:color w:val="auto"/>
          <w:sz w:val="32"/>
          <w:szCs w:val="32"/>
        </w:rPr>
      </w:pPr>
      <w:bookmarkStart w:id="6" w:name="_Toc40083412"/>
      <w:r w:rsidRPr="00D15440">
        <w:rPr>
          <w:rFonts w:ascii="Times New Roman" w:hAnsi="Times New Roman" w:cs="Times New Roman"/>
          <w:color w:val="auto"/>
          <w:sz w:val="32"/>
          <w:szCs w:val="32"/>
        </w:rPr>
        <w:lastRenderedPageBreak/>
        <w:t>Active Attacks</w:t>
      </w:r>
      <w:bookmarkEnd w:id="6"/>
    </w:p>
    <w:p w14:paraId="79778947" w14:textId="77777777" w:rsidR="003B1512" w:rsidRDefault="003B1512" w:rsidP="00140074">
      <w:pPr>
        <w:rPr>
          <w:rFonts w:ascii="Times New Roman" w:eastAsiaTheme="majorEastAsia" w:hAnsi="Times New Roman" w:cs="Times New Roman"/>
        </w:rPr>
      </w:pPr>
    </w:p>
    <w:p w14:paraId="3D0F57E7" w14:textId="16F0CDB2" w:rsidR="008D0243" w:rsidRDefault="00D15440" w:rsidP="008D0243">
      <w:pPr>
        <w:pStyle w:val="Heading3"/>
        <w:numPr>
          <w:ilvl w:val="0"/>
          <w:numId w:val="9"/>
        </w:numPr>
        <w:jc w:val="center"/>
        <w:rPr>
          <w:rFonts w:ascii="Times New Roman" w:hAnsi="Times New Roman" w:cs="Times New Roman"/>
          <w:color w:val="auto"/>
          <w:sz w:val="28"/>
          <w:szCs w:val="28"/>
        </w:rPr>
      </w:pPr>
      <w:bookmarkStart w:id="7" w:name="_Toc40083413"/>
      <w:r w:rsidRPr="008D0243">
        <w:rPr>
          <w:rFonts w:ascii="Times New Roman" w:hAnsi="Times New Roman" w:cs="Times New Roman"/>
          <w:color w:val="auto"/>
          <w:sz w:val="28"/>
          <w:szCs w:val="28"/>
        </w:rPr>
        <w:t>Error-Based SQL Injection</w:t>
      </w:r>
      <w:bookmarkEnd w:id="7"/>
    </w:p>
    <w:p w14:paraId="2F0FF697" w14:textId="77777777" w:rsidR="008D0243" w:rsidRPr="008D0243" w:rsidRDefault="008D0243" w:rsidP="008D0243"/>
    <w:p w14:paraId="69E8A15D" w14:textId="69AADEAA" w:rsidR="00140074" w:rsidRDefault="003B1512" w:rsidP="00140074">
      <w:pPr>
        <w:rPr>
          <w:rFonts w:ascii="Times New Roman" w:eastAsiaTheme="majorEastAsia" w:hAnsi="Times New Roman" w:cs="Times New Roman"/>
        </w:rPr>
      </w:pPr>
      <w:r>
        <w:rPr>
          <w:rFonts w:ascii="Times New Roman" w:eastAsiaTheme="majorEastAsia" w:hAnsi="Times New Roman" w:cs="Times New Roman"/>
        </w:rPr>
        <w:t xml:space="preserve">When it comes to the attacking process, first we will start with a </w:t>
      </w:r>
      <w:r w:rsidR="00170512">
        <w:rPr>
          <w:rFonts w:ascii="Times New Roman" w:eastAsiaTheme="majorEastAsia" w:hAnsi="Times New Roman" w:cs="Times New Roman"/>
        </w:rPr>
        <w:t>relatively</w:t>
      </w:r>
      <w:r>
        <w:rPr>
          <w:rFonts w:ascii="Times New Roman" w:eastAsiaTheme="majorEastAsia" w:hAnsi="Times New Roman" w:cs="Times New Roman"/>
        </w:rPr>
        <w:t xml:space="preserve"> simple URL </w:t>
      </w:r>
      <w:r w:rsidR="002D3CAC">
        <w:rPr>
          <w:rFonts w:ascii="Times New Roman" w:eastAsiaTheme="majorEastAsia" w:hAnsi="Times New Roman" w:cs="Times New Roman"/>
        </w:rPr>
        <w:t xml:space="preserve">Error-Based </w:t>
      </w:r>
      <w:r>
        <w:rPr>
          <w:rFonts w:ascii="Times New Roman" w:eastAsiaTheme="majorEastAsia" w:hAnsi="Times New Roman" w:cs="Times New Roman"/>
        </w:rPr>
        <w:t>SQL injection on the website</w:t>
      </w:r>
      <w:r w:rsidR="00170512">
        <w:rPr>
          <w:rFonts w:ascii="Times New Roman" w:eastAsiaTheme="majorEastAsia" w:hAnsi="Times New Roman" w:cs="Times New Roman"/>
        </w:rPr>
        <w:t>, checking whether or not it can deal with it.</w:t>
      </w:r>
      <w:r w:rsidR="00517CF5">
        <w:rPr>
          <w:rFonts w:ascii="Times New Roman" w:eastAsiaTheme="majorEastAsia" w:hAnsi="Times New Roman" w:cs="Times New Roman"/>
        </w:rPr>
        <w:t xml:space="preserve"> Here we will be using </w:t>
      </w:r>
      <w:r w:rsidR="00F4255A">
        <w:rPr>
          <w:rFonts w:ascii="Times New Roman" w:eastAsiaTheme="majorEastAsia" w:hAnsi="Times New Roman" w:cs="Times New Roman"/>
        </w:rPr>
        <w:t>the URL [</w:t>
      </w:r>
      <w:r w:rsidR="00F4255A" w:rsidRPr="00F4255A">
        <w:rPr>
          <w:rFonts w:ascii="Times New Roman" w:eastAsiaTheme="majorEastAsia" w:hAnsi="Times New Roman" w:cs="Times New Roman"/>
        </w:rPr>
        <w:t>https://tevelcyber.com/p</w:t>
      </w:r>
      <w:r w:rsidR="00F4255A">
        <w:rPr>
          <w:rFonts w:ascii="Times New Roman" w:eastAsiaTheme="majorEastAsia" w:hAnsi="Times New Roman" w:cs="Times New Roman"/>
        </w:rPr>
        <w:t>?’ or 1=1’--</w:t>
      </w:r>
      <w:r w:rsidR="00A8328B">
        <w:rPr>
          <w:rFonts w:ascii="Times New Roman" w:eastAsiaTheme="majorEastAsia" w:hAnsi="Times New Roman" w:cs="Times New Roman"/>
        </w:rPr>
        <w:t>], which should create an error.</w:t>
      </w:r>
    </w:p>
    <w:p w14:paraId="741532D7" w14:textId="77777777" w:rsidR="00077DB7" w:rsidRDefault="00A8328B" w:rsidP="00077DB7">
      <w:pPr>
        <w:keepNext/>
      </w:pPr>
      <w:r>
        <w:rPr>
          <w:noProof/>
        </w:rPr>
        <w:drawing>
          <wp:inline distT="0" distB="0" distL="0" distR="0" wp14:anchorId="435BA0C9" wp14:editId="6DB69B24">
            <wp:extent cx="5731510" cy="620395"/>
            <wp:effectExtent l="19050" t="19050" r="2159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20395"/>
                    </a:xfrm>
                    <a:prstGeom prst="rect">
                      <a:avLst/>
                    </a:prstGeom>
                    <a:ln>
                      <a:solidFill>
                        <a:schemeClr val="tx1"/>
                      </a:solidFill>
                    </a:ln>
                  </pic:spPr>
                </pic:pic>
              </a:graphicData>
            </a:graphic>
          </wp:inline>
        </w:drawing>
      </w:r>
    </w:p>
    <w:p w14:paraId="328AE76E" w14:textId="2170299A" w:rsidR="00A8328B" w:rsidRDefault="00077DB7" w:rsidP="00077DB7">
      <w:pPr>
        <w:pStyle w:val="Caption"/>
        <w:jc w:val="center"/>
        <w:rPr>
          <w:rFonts w:ascii="Times New Roman" w:eastAsiaTheme="majorEastAsia" w:hAnsi="Times New Roman" w:cs="Times New Roman"/>
        </w:rPr>
      </w:pPr>
      <w:r>
        <w:t xml:space="preserve">Figure </w:t>
      </w:r>
      <w:fldSimple w:instr=" SEQ Figure \* ARABIC ">
        <w:r w:rsidR="00E03A07">
          <w:rPr>
            <w:noProof/>
          </w:rPr>
          <w:t>3</w:t>
        </w:r>
      </w:fldSimple>
      <w:r>
        <w:t>- TevelCyber Error Response</w:t>
      </w:r>
    </w:p>
    <w:p w14:paraId="6328B45C" w14:textId="48D936B5" w:rsidR="00A8328B" w:rsidRDefault="00A8328B" w:rsidP="009656C2">
      <w:pPr>
        <w:rPr>
          <w:rFonts w:ascii="Times New Roman" w:eastAsiaTheme="majorEastAsia" w:hAnsi="Times New Roman" w:cs="Times New Roman"/>
        </w:rPr>
      </w:pPr>
      <w:r>
        <w:rPr>
          <w:rFonts w:ascii="Times New Roman" w:eastAsiaTheme="majorEastAsia" w:hAnsi="Times New Roman" w:cs="Times New Roman"/>
        </w:rPr>
        <w:t xml:space="preserve">Here we see the error produced, and whilst it technically did give an error, it </w:t>
      </w:r>
      <w:r w:rsidR="00141E7D">
        <w:rPr>
          <w:rFonts w:ascii="Times New Roman" w:eastAsiaTheme="majorEastAsia" w:hAnsi="Times New Roman" w:cs="Times New Roman"/>
        </w:rPr>
        <w:t>was one generated by Mod_</w:t>
      </w:r>
      <w:r w:rsidR="006238C2">
        <w:rPr>
          <w:rFonts w:ascii="Times New Roman" w:eastAsiaTheme="majorEastAsia" w:hAnsi="Times New Roman" w:cs="Times New Roman"/>
        </w:rPr>
        <w:t>S</w:t>
      </w:r>
      <w:r w:rsidR="00141E7D">
        <w:rPr>
          <w:rFonts w:ascii="Times New Roman" w:eastAsiaTheme="majorEastAsia" w:hAnsi="Times New Roman" w:cs="Times New Roman"/>
        </w:rPr>
        <w:t xml:space="preserve">ecurity, </w:t>
      </w:r>
      <w:r w:rsidR="006238C2">
        <w:rPr>
          <w:rFonts w:ascii="Times New Roman" w:eastAsiaTheme="majorEastAsia" w:hAnsi="Times New Roman" w:cs="Times New Roman"/>
        </w:rPr>
        <w:t>a</w:t>
      </w:r>
      <w:r w:rsidR="00141E7D">
        <w:rPr>
          <w:rFonts w:ascii="Times New Roman" w:eastAsiaTheme="majorEastAsia" w:hAnsi="Times New Roman" w:cs="Times New Roman"/>
        </w:rPr>
        <w:t xml:space="preserve"> </w:t>
      </w:r>
      <w:r w:rsidR="007A6684">
        <w:rPr>
          <w:rFonts w:ascii="Times New Roman" w:eastAsiaTheme="majorEastAsia" w:hAnsi="Times New Roman" w:cs="Times New Roman"/>
        </w:rPr>
        <w:t>web application firewall used by</w:t>
      </w:r>
      <w:r w:rsidR="006238C2">
        <w:rPr>
          <w:rFonts w:ascii="Times New Roman" w:eastAsiaTheme="majorEastAsia" w:hAnsi="Times New Roman" w:cs="Times New Roman"/>
        </w:rPr>
        <w:t xml:space="preserve"> open source</w:t>
      </w:r>
      <w:r w:rsidR="007A6684">
        <w:rPr>
          <w:rFonts w:ascii="Times New Roman" w:eastAsiaTheme="majorEastAsia" w:hAnsi="Times New Roman" w:cs="Times New Roman"/>
        </w:rPr>
        <w:t xml:space="preserve"> web servers, in this case </w:t>
      </w:r>
      <w:r w:rsidR="006238C2">
        <w:rPr>
          <w:rFonts w:ascii="Times New Roman" w:eastAsiaTheme="majorEastAsia" w:hAnsi="Times New Roman" w:cs="Times New Roman"/>
        </w:rPr>
        <w:t xml:space="preserve"> from </w:t>
      </w:r>
      <w:r w:rsidR="007A6684">
        <w:rPr>
          <w:rFonts w:ascii="Times New Roman" w:eastAsiaTheme="majorEastAsia" w:hAnsi="Times New Roman" w:cs="Times New Roman"/>
        </w:rPr>
        <w:t>Apache</w:t>
      </w:r>
      <w:r w:rsidR="005B34EC">
        <w:rPr>
          <w:rFonts w:ascii="Times New Roman" w:eastAsiaTheme="majorEastAsia" w:hAnsi="Times New Roman" w:cs="Times New Roman"/>
        </w:rPr>
        <w:t>, as we can see in the Zenmap Scan</w:t>
      </w:r>
      <w:r w:rsidR="0084278B">
        <w:rPr>
          <w:rFonts w:ascii="Times New Roman" w:eastAsiaTheme="majorEastAsia" w:hAnsi="Times New Roman" w:cs="Times New Roman"/>
        </w:rPr>
        <w:t xml:space="preserve">. This is due to the fact that Apache noticed the proposed SQL injection in the URL and created this </w:t>
      </w:r>
      <w:r w:rsidR="00FA32FB">
        <w:rPr>
          <w:rFonts w:ascii="Times New Roman" w:eastAsiaTheme="majorEastAsia" w:hAnsi="Times New Roman" w:cs="Times New Roman"/>
        </w:rPr>
        <w:t xml:space="preserve">generic </w:t>
      </w:r>
      <w:r w:rsidR="0084278B">
        <w:rPr>
          <w:rFonts w:ascii="Times New Roman" w:eastAsiaTheme="majorEastAsia" w:hAnsi="Times New Roman" w:cs="Times New Roman"/>
        </w:rPr>
        <w:t>error</w:t>
      </w:r>
      <w:r w:rsidR="00FA32FB">
        <w:rPr>
          <w:rFonts w:ascii="Times New Roman" w:eastAsiaTheme="majorEastAsia" w:hAnsi="Times New Roman" w:cs="Times New Roman"/>
        </w:rPr>
        <w:t>, preventing the server from showing any useful information</w:t>
      </w:r>
      <w:r w:rsidR="002A308A">
        <w:rPr>
          <w:rFonts w:ascii="Times New Roman" w:eastAsiaTheme="majorEastAsia" w:hAnsi="Times New Roman" w:cs="Times New Roman"/>
        </w:rPr>
        <w:t xml:space="preserve">. In a “successful” case it would show a </w:t>
      </w:r>
      <w:r w:rsidR="00DA0BB7">
        <w:rPr>
          <w:rFonts w:ascii="Times New Roman" w:eastAsiaTheme="majorEastAsia" w:hAnsi="Times New Roman" w:cs="Times New Roman"/>
        </w:rPr>
        <w:t xml:space="preserve">403, </w:t>
      </w:r>
      <w:r w:rsidR="002A308A">
        <w:rPr>
          <w:rFonts w:ascii="Times New Roman" w:eastAsiaTheme="majorEastAsia" w:hAnsi="Times New Roman" w:cs="Times New Roman"/>
        </w:rPr>
        <w:t>404</w:t>
      </w:r>
      <w:r w:rsidR="00DA0BB7">
        <w:rPr>
          <w:rFonts w:ascii="Times New Roman" w:eastAsiaTheme="majorEastAsia" w:hAnsi="Times New Roman" w:cs="Times New Roman"/>
        </w:rPr>
        <w:t xml:space="preserve"> or 500</w:t>
      </w:r>
      <w:r w:rsidR="00B73CB2">
        <w:rPr>
          <w:rFonts w:ascii="Times New Roman" w:eastAsiaTheme="majorEastAsia" w:hAnsi="Times New Roman" w:cs="Times New Roman"/>
        </w:rPr>
        <w:t>, all of which are</w:t>
      </w:r>
      <w:r w:rsidR="00DA0BB7">
        <w:rPr>
          <w:rFonts w:ascii="Times New Roman" w:eastAsiaTheme="majorEastAsia" w:hAnsi="Times New Roman" w:cs="Times New Roman"/>
        </w:rPr>
        <w:t xml:space="preserve"> internal server</w:t>
      </w:r>
      <w:r w:rsidR="002A308A">
        <w:rPr>
          <w:rFonts w:ascii="Times New Roman" w:eastAsiaTheme="majorEastAsia" w:hAnsi="Times New Roman" w:cs="Times New Roman"/>
        </w:rPr>
        <w:t xml:space="preserve"> error</w:t>
      </w:r>
      <w:r w:rsidR="00B73CB2">
        <w:rPr>
          <w:rFonts w:ascii="Times New Roman" w:eastAsiaTheme="majorEastAsia" w:hAnsi="Times New Roman" w:cs="Times New Roman"/>
        </w:rPr>
        <w:t>s of varying degrees</w:t>
      </w:r>
      <w:r w:rsidR="003654BD">
        <w:rPr>
          <w:rFonts w:ascii="Times New Roman" w:eastAsiaTheme="majorEastAsia" w:hAnsi="Times New Roman" w:cs="Times New Roman"/>
        </w:rPr>
        <w:t>.</w:t>
      </w:r>
      <w:r w:rsidR="00213559">
        <w:rPr>
          <w:rFonts w:ascii="Times New Roman" w:eastAsiaTheme="majorEastAsia" w:hAnsi="Times New Roman" w:cs="Times New Roman"/>
        </w:rPr>
        <w:t xml:space="preserve"> </w:t>
      </w:r>
      <w:r w:rsidR="00F13E2F">
        <w:rPr>
          <w:rFonts w:ascii="Times New Roman" w:eastAsiaTheme="majorEastAsia" w:hAnsi="Times New Roman" w:cs="Times New Roman"/>
        </w:rPr>
        <w:t xml:space="preserve">This type of attack is more of a preliminary attack, checking the web server’s </w:t>
      </w:r>
      <w:r w:rsidR="006238C2">
        <w:rPr>
          <w:rFonts w:ascii="Times New Roman" w:eastAsiaTheme="majorEastAsia" w:hAnsi="Times New Roman" w:cs="Times New Roman"/>
        </w:rPr>
        <w:t>susceptibility</w:t>
      </w:r>
      <w:r w:rsidR="00F13E2F">
        <w:rPr>
          <w:rFonts w:ascii="Times New Roman" w:eastAsiaTheme="majorEastAsia" w:hAnsi="Times New Roman" w:cs="Times New Roman"/>
        </w:rPr>
        <w:t xml:space="preserve"> to </w:t>
      </w:r>
      <w:r w:rsidR="006238C2">
        <w:rPr>
          <w:rFonts w:ascii="Times New Roman" w:eastAsiaTheme="majorEastAsia" w:hAnsi="Times New Roman" w:cs="Times New Roman"/>
        </w:rPr>
        <w:t>simpl</w:t>
      </w:r>
      <w:r w:rsidR="000B32AB">
        <w:rPr>
          <w:rFonts w:ascii="Times New Roman" w:eastAsiaTheme="majorEastAsia" w:hAnsi="Times New Roman" w:cs="Times New Roman"/>
        </w:rPr>
        <w:t>e</w:t>
      </w:r>
      <w:r w:rsidR="006238C2">
        <w:rPr>
          <w:rFonts w:ascii="Times New Roman" w:eastAsiaTheme="majorEastAsia" w:hAnsi="Times New Roman" w:cs="Times New Roman"/>
        </w:rPr>
        <w:t xml:space="preserve"> SQL injections.</w:t>
      </w:r>
      <w:r w:rsidR="00103F7F">
        <w:rPr>
          <w:rFonts w:ascii="Times New Roman" w:eastAsiaTheme="majorEastAsia" w:hAnsi="Times New Roman" w:cs="Times New Roman"/>
        </w:rPr>
        <w:br/>
        <w:t xml:space="preserve">Whilst on the subject, the </w:t>
      </w:r>
      <w:r w:rsidR="00FC280D">
        <w:rPr>
          <w:rFonts w:ascii="Times New Roman" w:eastAsiaTheme="majorEastAsia" w:hAnsi="Times New Roman" w:cs="Times New Roman"/>
        </w:rPr>
        <w:t>firewall</w:t>
      </w:r>
      <w:r w:rsidR="0049073B">
        <w:rPr>
          <w:rFonts w:ascii="Times New Roman" w:eastAsiaTheme="majorEastAsia" w:hAnsi="Times New Roman" w:cs="Times New Roman"/>
        </w:rPr>
        <w:t xml:space="preserve"> used by Apache helps defend against cross-site scripting, path traversal, SQL injections, session hijacking, link injectors</w:t>
      </w:r>
      <w:r w:rsidR="00A22D0D">
        <w:rPr>
          <w:rFonts w:ascii="Times New Roman" w:eastAsiaTheme="majorEastAsia" w:hAnsi="Times New Roman" w:cs="Times New Roman"/>
        </w:rPr>
        <w:t>, malware and Denial of Service attacks</w:t>
      </w:r>
      <w:r w:rsidR="00795BFA">
        <w:rPr>
          <w:rFonts w:ascii="Times New Roman" w:eastAsiaTheme="majorEastAsia" w:hAnsi="Times New Roman" w:cs="Times New Roman"/>
        </w:rPr>
        <w:t xml:space="preserve"> and others</w:t>
      </w:r>
      <w:r w:rsidR="00A22D0D">
        <w:rPr>
          <w:rFonts w:ascii="Times New Roman" w:eastAsiaTheme="majorEastAsia" w:hAnsi="Times New Roman" w:cs="Times New Roman"/>
        </w:rPr>
        <w:t>. From a company’s perspective this is great, it helps defend against the most common threats to a web server, from a pentester’s perspective, it is a high hurdle</w:t>
      </w:r>
      <w:r w:rsidR="005F2331">
        <w:rPr>
          <w:rFonts w:ascii="Times New Roman" w:eastAsiaTheme="majorEastAsia" w:hAnsi="Times New Roman" w:cs="Times New Roman"/>
        </w:rPr>
        <w:t xml:space="preserve"> to jump.</w:t>
      </w:r>
    </w:p>
    <w:tbl>
      <w:tblPr>
        <w:tblStyle w:val="TableGrid"/>
        <w:tblW w:w="0" w:type="auto"/>
        <w:tblLook w:val="04A0" w:firstRow="1" w:lastRow="0" w:firstColumn="1" w:lastColumn="0" w:noHBand="0" w:noVBand="1"/>
      </w:tblPr>
      <w:tblGrid>
        <w:gridCol w:w="1803"/>
        <w:gridCol w:w="1803"/>
        <w:gridCol w:w="1803"/>
        <w:gridCol w:w="1803"/>
        <w:gridCol w:w="1804"/>
      </w:tblGrid>
      <w:tr w:rsidR="004B3793" w14:paraId="00F9C154" w14:textId="77777777" w:rsidTr="0043215A">
        <w:tc>
          <w:tcPr>
            <w:tcW w:w="1803" w:type="dxa"/>
          </w:tcPr>
          <w:p w14:paraId="7C273253" w14:textId="62054DBE" w:rsidR="004B3793" w:rsidRDefault="004B3793" w:rsidP="004B3793">
            <w:pPr>
              <w:jc w:val="center"/>
              <w:rPr>
                <w:rFonts w:ascii="Times New Roman" w:eastAsiaTheme="majorEastAsia" w:hAnsi="Times New Roman" w:cs="Times New Roman"/>
              </w:rPr>
            </w:pPr>
            <w:r>
              <w:rPr>
                <w:rFonts w:ascii="Times New Roman" w:eastAsiaTheme="majorEastAsia" w:hAnsi="Times New Roman" w:cs="Times New Roman"/>
              </w:rPr>
              <w:t>Vulnerability</w:t>
            </w:r>
          </w:p>
        </w:tc>
        <w:tc>
          <w:tcPr>
            <w:tcW w:w="1803" w:type="dxa"/>
          </w:tcPr>
          <w:p w14:paraId="06C28920" w14:textId="7C81664F" w:rsidR="004B3793" w:rsidRDefault="004B3793" w:rsidP="004B3793">
            <w:pPr>
              <w:jc w:val="center"/>
              <w:rPr>
                <w:rFonts w:ascii="Times New Roman" w:eastAsiaTheme="majorEastAsia" w:hAnsi="Times New Roman" w:cs="Times New Roman"/>
              </w:rPr>
            </w:pPr>
            <w:r>
              <w:rPr>
                <w:rFonts w:ascii="Times New Roman" w:eastAsiaTheme="majorEastAsia" w:hAnsi="Times New Roman" w:cs="Times New Roman"/>
              </w:rPr>
              <w:t>Attack Tool</w:t>
            </w:r>
          </w:p>
        </w:tc>
        <w:tc>
          <w:tcPr>
            <w:tcW w:w="1803" w:type="dxa"/>
          </w:tcPr>
          <w:p w14:paraId="7013448C" w14:textId="7111F685" w:rsidR="004B3793" w:rsidRDefault="004B3793" w:rsidP="004B3793">
            <w:pPr>
              <w:jc w:val="center"/>
              <w:rPr>
                <w:rFonts w:ascii="Times New Roman" w:eastAsiaTheme="majorEastAsia" w:hAnsi="Times New Roman" w:cs="Times New Roman"/>
              </w:rPr>
            </w:pPr>
            <w:r>
              <w:rPr>
                <w:rFonts w:ascii="Times New Roman" w:eastAsiaTheme="majorEastAsia" w:hAnsi="Times New Roman" w:cs="Times New Roman"/>
              </w:rPr>
              <w:t>Protocols Used</w:t>
            </w:r>
          </w:p>
        </w:tc>
        <w:tc>
          <w:tcPr>
            <w:tcW w:w="1803" w:type="dxa"/>
          </w:tcPr>
          <w:p w14:paraId="2E39AA58" w14:textId="79A4E3D0" w:rsidR="004B3793" w:rsidRDefault="004B3793" w:rsidP="004B3793">
            <w:pPr>
              <w:jc w:val="center"/>
              <w:rPr>
                <w:rFonts w:ascii="Times New Roman" w:eastAsiaTheme="majorEastAsia" w:hAnsi="Times New Roman" w:cs="Times New Roman"/>
              </w:rPr>
            </w:pPr>
            <w:r>
              <w:rPr>
                <w:rFonts w:ascii="Times New Roman" w:eastAsiaTheme="majorEastAsia" w:hAnsi="Times New Roman" w:cs="Times New Roman"/>
              </w:rPr>
              <w:t>How attack was performed</w:t>
            </w:r>
          </w:p>
        </w:tc>
        <w:tc>
          <w:tcPr>
            <w:tcW w:w="1804" w:type="dxa"/>
          </w:tcPr>
          <w:p w14:paraId="7548B2A1" w14:textId="26B77F00" w:rsidR="004B3793" w:rsidRDefault="004B3793" w:rsidP="004B3793">
            <w:pPr>
              <w:jc w:val="center"/>
              <w:rPr>
                <w:rFonts w:ascii="Times New Roman" w:eastAsiaTheme="majorEastAsia" w:hAnsi="Times New Roman" w:cs="Times New Roman"/>
              </w:rPr>
            </w:pPr>
            <w:r>
              <w:rPr>
                <w:rFonts w:ascii="Times New Roman" w:eastAsiaTheme="majorEastAsia" w:hAnsi="Times New Roman" w:cs="Times New Roman"/>
              </w:rPr>
              <w:t>Successful?</w:t>
            </w:r>
          </w:p>
        </w:tc>
      </w:tr>
      <w:tr w:rsidR="0043215A" w14:paraId="7BECA22E" w14:textId="77777777" w:rsidTr="0043215A">
        <w:tc>
          <w:tcPr>
            <w:tcW w:w="1803" w:type="dxa"/>
          </w:tcPr>
          <w:p w14:paraId="087A6A4B" w14:textId="74AEE70C" w:rsidR="0043215A" w:rsidRDefault="00DB6A90" w:rsidP="00880274">
            <w:pPr>
              <w:jc w:val="center"/>
              <w:rPr>
                <w:rFonts w:ascii="Times New Roman" w:eastAsiaTheme="majorEastAsia" w:hAnsi="Times New Roman" w:cs="Times New Roman"/>
              </w:rPr>
            </w:pPr>
            <w:r>
              <w:rPr>
                <w:rFonts w:ascii="Times New Roman" w:eastAsiaTheme="majorEastAsia" w:hAnsi="Times New Roman" w:cs="Times New Roman"/>
              </w:rPr>
              <w:t xml:space="preserve">Error-Based  </w:t>
            </w:r>
            <w:r w:rsidR="003C0E9D">
              <w:rPr>
                <w:rFonts w:ascii="Times New Roman" w:eastAsiaTheme="majorEastAsia" w:hAnsi="Times New Roman" w:cs="Times New Roman"/>
              </w:rPr>
              <w:t>SQL Injection</w:t>
            </w:r>
          </w:p>
        </w:tc>
        <w:tc>
          <w:tcPr>
            <w:tcW w:w="1803" w:type="dxa"/>
          </w:tcPr>
          <w:p w14:paraId="5B4C6A41" w14:textId="2822B191" w:rsidR="0043215A" w:rsidRDefault="003C0E9D" w:rsidP="00880274">
            <w:pPr>
              <w:jc w:val="center"/>
              <w:rPr>
                <w:rFonts w:ascii="Times New Roman" w:eastAsiaTheme="majorEastAsia" w:hAnsi="Times New Roman" w:cs="Times New Roman"/>
              </w:rPr>
            </w:pPr>
            <w:r>
              <w:rPr>
                <w:rFonts w:ascii="Times New Roman" w:eastAsiaTheme="majorEastAsia" w:hAnsi="Times New Roman" w:cs="Times New Roman"/>
              </w:rPr>
              <w:t>Firefox</w:t>
            </w:r>
          </w:p>
        </w:tc>
        <w:tc>
          <w:tcPr>
            <w:tcW w:w="1803" w:type="dxa"/>
          </w:tcPr>
          <w:p w14:paraId="1D952EFF" w14:textId="21841E8A" w:rsidR="0043215A" w:rsidRDefault="003A61A3" w:rsidP="00880274">
            <w:pPr>
              <w:jc w:val="center"/>
              <w:rPr>
                <w:rFonts w:ascii="Times New Roman" w:eastAsiaTheme="majorEastAsia" w:hAnsi="Times New Roman" w:cs="Times New Roman"/>
              </w:rPr>
            </w:pPr>
            <w:r>
              <w:rPr>
                <w:rFonts w:ascii="Times New Roman" w:eastAsiaTheme="majorEastAsia" w:hAnsi="Times New Roman" w:cs="Times New Roman"/>
              </w:rPr>
              <w:t>HTTP, SQL</w:t>
            </w:r>
          </w:p>
        </w:tc>
        <w:tc>
          <w:tcPr>
            <w:tcW w:w="1803" w:type="dxa"/>
          </w:tcPr>
          <w:p w14:paraId="7F38B3AA" w14:textId="1B717846" w:rsidR="0043215A" w:rsidRDefault="00880274" w:rsidP="00880274">
            <w:pPr>
              <w:jc w:val="center"/>
              <w:rPr>
                <w:rFonts w:ascii="Times New Roman" w:eastAsiaTheme="majorEastAsia" w:hAnsi="Times New Roman" w:cs="Times New Roman"/>
              </w:rPr>
            </w:pPr>
            <w:r>
              <w:rPr>
                <w:rFonts w:ascii="Times New Roman" w:eastAsiaTheme="majorEastAsia" w:hAnsi="Times New Roman" w:cs="Times New Roman"/>
              </w:rPr>
              <w:t>Firefox URL</w:t>
            </w:r>
          </w:p>
        </w:tc>
        <w:tc>
          <w:tcPr>
            <w:tcW w:w="1804" w:type="dxa"/>
          </w:tcPr>
          <w:p w14:paraId="3D518874" w14:textId="46524EBD" w:rsidR="0043215A" w:rsidRDefault="00880274" w:rsidP="00880274">
            <w:pPr>
              <w:jc w:val="center"/>
              <w:rPr>
                <w:rFonts w:ascii="Times New Roman" w:eastAsiaTheme="majorEastAsia" w:hAnsi="Times New Roman" w:cs="Times New Roman"/>
              </w:rPr>
            </w:pPr>
            <w:r>
              <w:rPr>
                <w:rFonts w:ascii="Times New Roman" w:eastAsiaTheme="majorEastAsia" w:hAnsi="Times New Roman" w:cs="Times New Roman"/>
              </w:rPr>
              <w:t>False</w:t>
            </w:r>
          </w:p>
        </w:tc>
      </w:tr>
    </w:tbl>
    <w:p w14:paraId="07C59F9B" w14:textId="59F6E283" w:rsidR="00A8328B" w:rsidRDefault="00A8328B" w:rsidP="00140074">
      <w:pPr>
        <w:rPr>
          <w:rFonts w:ascii="Times New Roman" w:eastAsiaTheme="majorEastAsia" w:hAnsi="Times New Roman" w:cs="Times New Roman"/>
        </w:rPr>
      </w:pPr>
    </w:p>
    <w:p w14:paraId="32A9B60A" w14:textId="6AB9A5AC" w:rsidR="00337C28" w:rsidRDefault="00841251" w:rsidP="00140074">
      <w:pPr>
        <w:rPr>
          <w:rFonts w:ascii="Times New Roman" w:eastAsiaTheme="majorEastAsia" w:hAnsi="Times New Roman" w:cs="Times New Roman"/>
        </w:rPr>
      </w:pPr>
      <w:r>
        <w:rPr>
          <w:rFonts w:ascii="Times New Roman" w:eastAsiaTheme="majorEastAsia" w:hAnsi="Times New Roman" w:cs="Times New Roman"/>
        </w:rPr>
        <w:t>Now that we know the</w:t>
      </w:r>
      <w:r w:rsidR="00E707C4">
        <w:rPr>
          <w:rFonts w:ascii="Times New Roman" w:eastAsiaTheme="majorEastAsia" w:hAnsi="Times New Roman" w:cs="Times New Roman"/>
        </w:rPr>
        <w:t xml:space="preserve"> website can </w:t>
      </w:r>
      <w:r w:rsidR="0045199B">
        <w:rPr>
          <w:rFonts w:ascii="Times New Roman" w:eastAsiaTheme="majorEastAsia" w:hAnsi="Times New Roman" w:cs="Times New Roman"/>
        </w:rPr>
        <w:t xml:space="preserve">possibly </w:t>
      </w:r>
      <w:r w:rsidR="00E707C4">
        <w:rPr>
          <w:rFonts w:ascii="Times New Roman" w:eastAsiaTheme="majorEastAsia" w:hAnsi="Times New Roman" w:cs="Times New Roman"/>
        </w:rPr>
        <w:t xml:space="preserve">be attacked via SQL injection, although a good number of them will be </w:t>
      </w:r>
      <w:r w:rsidR="00B44943">
        <w:rPr>
          <w:rFonts w:ascii="Times New Roman" w:eastAsiaTheme="majorEastAsia" w:hAnsi="Times New Roman" w:cs="Times New Roman"/>
        </w:rPr>
        <w:t>deterred by the web firewall of Apache. Therefore here we will refer to the results of OWASP ZAP</w:t>
      </w:r>
      <w:r w:rsidR="009E3340">
        <w:rPr>
          <w:rFonts w:ascii="Times New Roman" w:eastAsiaTheme="majorEastAsia" w:hAnsi="Times New Roman" w:cs="Times New Roman"/>
        </w:rPr>
        <w:t xml:space="preserve"> to find a possible injection point.</w:t>
      </w:r>
    </w:p>
    <w:p w14:paraId="6EE1D242" w14:textId="77777777" w:rsidR="008C4C65" w:rsidRDefault="00244EE6" w:rsidP="008C4C65">
      <w:pPr>
        <w:keepNext/>
      </w:pPr>
      <w:r>
        <w:rPr>
          <w:rFonts w:ascii="Times New Roman" w:eastAsiaTheme="majorEastAsia" w:hAnsi="Times New Roman" w:cs="Times New Roman"/>
          <w:noProof/>
        </w:rPr>
        <w:drawing>
          <wp:inline distT="0" distB="0" distL="0" distR="0" wp14:anchorId="6891C7ED" wp14:editId="4132A266">
            <wp:extent cx="5724525" cy="14668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2916" cy="1476687"/>
                    </a:xfrm>
                    <a:prstGeom prst="rect">
                      <a:avLst/>
                    </a:prstGeom>
                    <a:noFill/>
                    <a:ln>
                      <a:noFill/>
                    </a:ln>
                  </pic:spPr>
                </pic:pic>
              </a:graphicData>
            </a:graphic>
          </wp:inline>
        </w:drawing>
      </w:r>
    </w:p>
    <w:p w14:paraId="4EA2A0C2" w14:textId="3CB86804" w:rsidR="004D7D12" w:rsidRDefault="008C4C65" w:rsidP="008C4C65">
      <w:pPr>
        <w:pStyle w:val="Caption"/>
        <w:jc w:val="center"/>
        <w:rPr>
          <w:rFonts w:ascii="Times New Roman" w:eastAsiaTheme="majorEastAsia" w:hAnsi="Times New Roman" w:cs="Times New Roman"/>
        </w:rPr>
      </w:pPr>
      <w:r>
        <w:t xml:space="preserve">Figure </w:t>
      </w:r>
      <w:fldSimple w:instr=" SEQ Figure \* ARABIC ">
        <w:r w:rsidR="00E03A07">
          <w:rPr>
            <w:noProof/>
          </w:rPr>
          <w:t>4</w:t>
        </w:r>
      </w:fldSimple>
      <w:r>
        <w:t>- TevelCyber Registration Page Inject Guidance</w:t>
      </w:r>
    </w:p>
    <w:p w14:paraId="5E70BC04" w14:textId="4450ED8C" w:rsidR="004D7D12" w:rsidRDefault="004D7D12" w:rsidP="00140074">
      <w:pPr>
        <w:rPr>
          <w:rFonts w:ascii="Times New Roman" w:eastAsiaTheme="majorEastAsia" w:hAnsi="Times New Roman" w:cs="Times New Roman"/>
        </w:rPr>
      </w:pPr>
      <w:r>
        <w:rPr>
          <w:rFonts w:ascii="Times New Roman" w:eastAsiaTheme="majorEastAsia" w:hAnsi="Times New Roman" w:cs="Times New Roman"/>
        </w:rPr>
        <w:t>As you can see, the entry shows us the URL and exact variable that may be open to SQL injection</w:t>
      </w:r>
      <w:r w:rsidR="006A1373">
        <w:rPr>
          <w:rFonts w:ascii="Times New Roman" w:eastAsiaTheme="majorEastAsia" w:hAnsi="Times New Roman" w:cs="Times New Roman"/>
        </w:rPr>
        <w:t xml:space="preserve"> as well as how possible it may be.</w:t>
      </w:r>
      <w:r w:rsidR="00D46094">
        <w:rPr>
          <w:rFonts w:ascii="Times New Roman" w:eastAsiaTheme="majorEastAsia" w:hAnsi="Times New Roman" w:cs="Times New Roman"/>
        </w:rPr>
        <w:t xml:space="preserve"> Therefore variable 6</w:t>
      </w:r>
      <w:r w:rsidR="00DF7EB9">
        <w:rPr>
          <w:rFonts w:ascii="Times New Roman" w:eastAsiaTheme="majorEastAsia" w:hAnsi="Times New Roman" w:cs="Times New Roman"/>
        </w:rPr>
        <w:t>_1</w:t>
      </w:r>
      <w:r w:rsidR="00D46094">
        <w:rPr>
          <w:rFonts w:ascii="Times New Roman" w:eastAsiaTheme="majorEastAsia" w:hAnsi="Times New Roman" w:cs="Times New Roman"/>
        </w:rPr>
        <w:t xml:space="preserve"> of the registration page will be the target.</w:t>
      </w:r>
      <w:r w:rsidR="007E49C6">
        <w:rPr>
          <w:rFonts w:ascii="Times New Roman" w:eastAsiaTheme="majorEastAsia" w:hAnsi="Times New Roman" w:cs="Times New Roman"/>
        </w:rPr>
        <w:t xml:space="preserve"> </w:t>
      </w:r>
      <w:r w:rsidR="001837D5">
        <w:rPr>
          <w:rFonts w:ascii="Times New Roman" w:eastAsiaTheme="majorEastAsia" w:hAnsi="Times New Roman" w:cs="Times New Roman"/>
        </w:rPr>
        <w:t>For this attack we will be using Burp Suite, a tool that</w:t>
      </w:r>
      <w:r w:rsidR="002160C1">
        <w:rPr>
          <w:rFonts w:ascii="Times New Roman" w:eastAsiaTheme="majorEastAsia" w:hAnsi="Times New Roman" w:cs="Times New Roman"/>
        </w:rPr>
        <w:t xml:space="preserve">, in this case, </w:t>
      </w:r>
      <w:r w:rsidR="001837D5">
        <w:rPr>
          <w:rFonts w:ascii="Times New Roman" w:eastAsiaTheme="majorEastAsia" w:hAnsi="Times New Roman" w:cs="Times New Roman"/>
        </w:rPr>
        <w:t xml:space="preserve">acts as a proxy for internet browsers, allowing us to intercept and edit </w:t>
      </w:r>
      <w:r w:rsidR="00E24CB2">
        <w:rPr>
          <w:rFonts w:ascii="Times New Roman" w:eastAsiaTheme="majorEastAsia" w:hAnsi="Times New Roman" w:cs="Times New Roman"/>
        </w:rPr>
        <w:t>outgoing headers, as long as interception is enabled.</w:t>
      </w:r>
      <w:r w:rsidR="000B0AE0">
        <w:rPr>
          <w:rFonts w:ascii="Times New Roman" w:eastAsiaTheme="majorEastAsia" w:hAnsi="Times New Roman" w:cs="Times New Roman"/>
        </w:rPr>
        <w:t xml:space="preserve"> So here we will </w:t>
      </w:r>
      <w:r w:rsidR="000B0AE0">
        <w:rPr>
          <w:rFonts w:ascii="Times New Roman" w:eastAsiaTheme="majorEastAsia" w:hAnsi="Times New Roman" w:cs="Times New Roman"/>
        </w:rPr>
        <w:lastRenderedPageBreak/>
        <w:t xml:space="preserve">fill out the form with fake </w:t>
      </w:r>
      <w:r w:rsidR="00DF7A75">
        <w:rPr>
          <w:rFonts w:ascii="Times New Roman" w:eastAsiaTheme="majorEastAsia" w:hAnsi="Times New Roman" w:cs="Times New Roman"/>
        </w:rPr>
        <w:t>information and</w:t>
      </w:r>
      <w:r w:rsidR="000B0AE0">
        <w:rPr>
          <w:rFonts w:ascii="Times New Roman" w:eastAsiaTheme="majorEastAsia" w:hAnsi="Times New Roman" w:cs="Times New Roman"/>
        </w:rPr>
        <w:t xml:space="preserve"> intercept the header to check what information </w:t>
      </w:r>
      <w:r w:rsidR="00C12106">
        <w:rPr>
          <w:rFonts w:ascii="Times New Roman" w:eastAsiaTheme="majorEastAsia" w:hAnsi="Times New Roman" w:cs="Times New Roman"/>
        </w:rPr>
        <w:t>is linked to what variable.</w:t>
      </w:r>
      <w:r w:rsidR="00C761C5">
        <w:rPr>
          <w:rFonts w:ascii="Times New Roman" w:eastAsiaTheme="majorEastAsia" w:hAnsi="Times New Roman" w:cs="Times New Roman"/>
        </w:rPr>
        <w:t xml:space="preserve"> Below can be seen the information</w:t>
      </w:r>
      <w:r w:rsidR="00D05893">
        <w:rPr>
          <w:rFonts w:ascii="Times New Roman" w:eastAsiaTheme="majorEastAsia" w:hAnsi="Times New Roman" w:cs="Times New Roman"/>
        </w:rPr>
        <w:t xml:space="preserve"> that </w:t>
      </w:r>
      <w:r w:rsidR="00DC060B">
        <w:rPr>
          <w:rFonts w:ascii="Times New Roman" w:eastAsiaTheme="majorEastAsia" w:hAnsi="Times New Roman" w:cs="Times New Roman"/>
        </w:rPr>
        <w:t>predated</w:t>
      </w:r>
      <w:r w:rsidR="00D05893">
        <w:rPr>
          <w:rFonts w:ascii="Times New Roman" w:eastAsiaTheme="majorEastAsia" w:hAnsi="Times New Roman" w:cs="Times New Roman"/>
        </w:rPr>
        <w:t xml:space="preserve"> the editing in burp suite.</w:t>
      </w:r>
    </w:p>
    <w:p w14:paraId="4153AB79" w14:textId="77777777" w:rsidR="00E82E7E" w:rsidRDefault="009A244B" w:rsidP="00E82E7E">
      <w:pPr>
        <w:keepNext/>
      </w:pPr>
      <w:r>
        <w:rPr>
          <w:rFonts w:ascii="Times New Roman" w:eastAsiaTheme="majorEastAsia" w:hAnsi="Times New Roman" w:cs="Times New Roman"/>
          <w:noProof/>
        </w:rPr>
        <w:drawing>
          <wp:inline distT="0" distB="0" distL="0" distR="0" wp14:anchorId="0F231C63" wp14:editId="37E5E83A">
            <wp:extent cx="5724525" cy="257622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7373"/>
                    <a:stretch/>
                  </pic:blipFill>
                  <pic:spPr bwMode="auto">
                    <a:xfrm>
                      <a:off x="0" y="0"/>
                      <a:ext cx="5724525" cy="2576222"/>
                    </a:xfrm>
                    <a:prstGeom prst="rect">
                      <a:avLst/>
                    </a:prstGeom>
                    <a:noFill/>
                    <a:ln>
                      <a:noFill/>
                    </a:ln>
                    <a:extLst>
                      <a:ext uri="{53640926-AAD7-44D8-BBD7-CCE9431645EC}">
                        <a14:shadowObscured xmlns:a14="http://schemas.microsoft.com/office/drawing/2010/main"/>
                      </a:ext>
                    </a:extLst>
                  </pic:spPr>
                </pic:pic>
              </a:graphicData>
            </a:graphic>
          </wp:inline>
        </w:drawing>
      </w:r>
    </w:p>
    <w:p w14:paraId="4366C075" w14:textId="6C228019" w:rsidR="00D05893" w:rsidRDefault="00E82E7E" w:rsidP="00E82E7E">
      <w:pPr>
        <w:pStyle w:val="Caption"/>
        <w:jc w:val="center"/>
        <w:rPr>
          <w:rFonts w:ascii="Times New Roman" w:eastAsiaTheme="majorEastAsia" w:hAnsi="Times New Roman" w:cs="Times New Roman"/>
        </w:rPr>
      </w:pPr>
      <w:r>
        <w:t xml:space="preserve">Figure </w:t>
      </w:r>
      <w:fldSimple w:instr=" SEQ Figure \* ARABIC ">
        <w:r w:rsidR="00E03A07">
          <w:rPr>
            <w:noProof/>
          </w:rPr>
          <w:t>5</w:t>
        </w:r>
      </w:fldSimple>
      <w:r>
        <w:t>- TevelCyber Registration Placeholder Variables</w:t>
      </w:r>
    </w:p>
    <w:p w14:paraId="71AEDEEF" w14:textId="77777777" w:rsidR="002948EB" w:rsidRDefault="009A244B" w:rsidP="002948EB">
      <w:pPr>
        <w:keepNext/>
      </w:pPr>
      <w:r>
        <w:rPr>
          <w:rFonts w:ascii="Times New Roman" w:eastAsiaTheme="majorEastAsia" w:hAnsi="Times New Roman" w:cs="Times New Roman"/>
        </w:rPr>
        <w:t>Now, this is essentially using the same details ZAP did when it did active attacking, interesting to note is that wh</w:t>
      </w:r>
      <w:r w:rsidR="00BD126F">
        <w:rPr>
          <w:rFonts w:ascii="Times New Roman" w:eastAsiaTheme="majorEastAsia" w:hAnsi="Times New Roman" w:cs="Times New Roman"/>
        </w:rPr>
        <w:t>ilst there are six forms, the sixth cannot be injected as it is a human authentication</w:t>
      </w:r>
      <w:r w:rsidR="00AB26F5">
        <w:rPr>
          <w:rFonts w:ascii="Times New Roman" w:eastAsiaTheme="majorEastAsia" w:hAnsi="Times New Roman" w:cs="Times New Roman"/>
        </w:rPr>
        <w:t xml:space="preserve"> and is required to send the information. Therefore we turn to the heade</w:t>
      </w:r>
      <w:r w:rsidR="00DC060B">
        <w:rPr>
          <w:rFonts w:ascii="Times New Roman" w:eastAsiaTheme="majorEastAsia" w:hAnsi="Times New Roman" w:cs="Times New Roman"/>
        </w:rPr>
        <w:t>r.</w:t>
      </w:r>
      <w:r w:rsidR="00C25F81">
        <w:rPr>
          <w:rFonts w:ascii="Times New Roman" w:eastAsiaTheme="majorEastAsia" w:hAnsi="Times New Roman" w:cs="Times New Roman"/>
          <w:noProof/>
        </w:rPr>
        <w:drawing>
          <wp:inline distT="0" distB="0" distL="0" distR="0" wp14:anchorId="3F44366E" wp14:editId="1026C515">
            <wp:extent cx="5724525" cy="1914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4525" cy="1914525"/>
                    </a:xfrm>
                    <a:prstGeom prst="rect">
                      <a:avLst/>
                    </a:prstGeom>
                    <a:noFill/>
                    <a:ln>
                      <a:noFill/>
                    </a:ln>
                  </pic:spPr>
                </pic:pic>
              </a:graphicData>
            </a:graphic>
          </wp:inline>
        </w:drawing>
      </w:r>
    </w:p>
    <w:p w14:paraId="5CAB5F33" w14:textId="043B6C1A" w:rsidR="002948EB" w:rsidRDefault="002948EB" w:rsidP="002948EB">
      <w:pPr>
        <w:pStyle w:val="Caption"/>
        <w:jc w:val="center"/>
      </w:pPr>
      <w:r>
        <w:t xml:space="preserve">Figure </w:t>
      </w:r>
      <w:fldSimple w:instr=" SEQ Figure \* ARABIC ">
        <w:r w:rsidR="00E03A07">
          <w:rPr>
            <w:noProof/>
          </w:rPr>
          <w:t>6</w:t>
        </w:r>
      </w:fldSimple>
      <w:r>
        <w:t>- Analysis of Request Variables</w:t>
      </w:r>
    </w:p>
    <w:p w14:paraId="5DB50261" w14:textId="0894E851" w:rsidR="00C25F81" w:rsidRDefault="00851AC0" w:rsidP="00140074">
      <w:pPr>
        <w:rPr>
          <w:rFonts w:ascii="Times New Roman" w:eastAsiaTheme="majorEastAsia" w:hAnsi="Times New Roman" w:cs="Times New Roman"/>
        </w:rPr>
      </w:pPr>
      <w:r>
        <w:rPr>
          <w:rFonts w:ascii="Times New Roman" w:eastAsiaTheme="majorEastAsia" w:hAnsi="Times New Roman" w:cs="Times New Roman"/>
        </w:rPr>
        <w:t>As we can see in the above picture, variable 6 is in fact a hidden variable</w:t>
      </w:r>
      <w:r w:rsidR="00283C30">
        <w:rPr>
          <w:rFonts w:ascii="Times New Roman" w:eastAsiaTheme="majorEastAsia" w:hAnsi="Times New Roman" w:cs="Times New Roman"/>
        </w:rPr>
        <w:t>.</w:t>
      </w:r>
      <w:r>
        <w:rPr>
          <w:rFonts w:ascii="Times New Roman" w:eastAsiaTheme="majorEastAsia" w:hAnsi="Times New Roman" w:cs="Times New Roman"/>
        </w:rPr>
        <w:t xml:space="preserve"> </w:t>
      </w:r>
      <w:r w:rsidR="00C25F81">
        <w:rPr>
          <w:rFonts w:ascii="Times New Roman" w:eastAsiaTheme="majorEastAsia" w:hAnsi="Times New Roman" w:cs="Times New Roman"/>
        </w:rPr>
        <w:t xml:space="preserve">In this example this writer replaced both variable </w:t>
      </w:r>
      <w:r w:rsidR="009107EA">
        <w:rPr>
          <w:rFonts w:ascii="Times New Roman" w:eastAsiaTheme="majorEastAsia" w:hAnsi="Times New Roman" w:cs="Times New Roman"/>
        </w:rPr>
        <w:t>1_</w:t>
      </w:r>
      <w:r w:rsidR="00C25F81">
        <w:rPr>
          <w:rFonts w:ascii="Times New Roman" w:eastAsiaTheme="majorEastAsia" w:hAnsi="Times New Roman" w:cs="Times New Roman"/>
        </w:rPr>
        <w:t>1 and 6</w:t>
      </w:r>
      <w:r w:rsidR="009107EA">
        <w:rPr>
          <w:rFonts w:ascii="Times New Roman" w:eastAsiaTheme="majorEastAsia" w:hAnsi="Times New Roman" w:cs="Times New Roman"/>
        </w:rPr>
        <w:t>_1</w:t>
      </w:r>
      <w:r w:rsidR="00DC060B">
        <w:rPr>
          <w:rFonts w:ascii="Times New Roman" w:eastAsiaTheme="majorEastAsia" w:hAnsi="Times New Roman" w:cs="Times New Roman"/>
        </w:rPr>
        <w:t xml:space="preserve"> with [‘ or 1=1--]</w:t>
      </w:r>
      <w:r w:rsidR="009107EA">
        <w:rPr>
          <w:rFonts w:ascii="Times New Roman" w:eastAsiaTheme="majorEastAsia" w:hAnsi="Times New Roman" w:cs="Times New Roman"/>
        </w:rPr>
        <w:t>,</w:t>
      </w:r>
      <w:r w:rsidR="00D14F5D">
        <w:rPr>
          <w:rFonts w:ascii="Times New Roman" w:eastAsiaTheme="majorEastAsia" w:hAnsi="Times New Roman" w:cs="Times New Roman"/>
        </w:rPr>
        <w:t xml:space="preserve"> therefore we should get an error</w:t>
      </w:r>
      <w:r w:rsidR="008811F8">
        <w:rPr>
          <w:rFonts w:ascii="Times New Roman" w:eastAsiaTheme="majorEastAsia" w:hAnsi="Times New Roman" w:cs="Times New Roman"/>
        </w:rPr>
        <w:t>, of which we did</w:t>
      </w:r>
      <w:r w:rsidR="000529F4">
        <w:rPr>
          <w:rFonts w:ascii="Times New Roman" w:eastAsiaTheme="majorEastAsia" w:hAnsi="Times New Roman" w:cs="Times New Roman"/>
        </w:rPr>
        <w:t>, but only when variable 6 was edited, when any other variable was edited in the same way</w:t>
      </w:r>
      <w:r w:rsidR="000805FD">
        <w:rPr>
          <w:rFonts w:ascii="Times New Roman" w:eastAsiaTheme="majorEastAsia" w:hAnsi="Times New Roman" w:cs="Times New Roman"/>
        </w:rPr>
        <w:t xml:space="preserve"> the server accepted the input, likely as can be seen in the request header, the input is encoded beforehand</w:t>
      </w:r>
      <w:r w:rsidR="008C4752">
        <w:rPr>
          <w:rFonts w:ascii="Times New Roman" w:eastAsiaTheme="majorEastAsia" w:hAnsi="Times New Roman" w:cs="Times New Roman"/>
        </w:rPr>
        <w:t xml:space="preserve"> meaning the SQL language isn’t actually used as it </w:t>
      </w:r>
      <w:r w:rsidR="00AB33AD">
        <w:rPr>
          <w:rFonts w:ascii="Times New Roman" w:eastAsiaTheme="majorEastAsia" w:hAnsi="Times New Roman" w:cs="Times New Roman"/>
        </w:rPr>
        <w:t>the injection is designed for</w:t>
      </w:r>
      <w:r w:rsidR="008C4752">
        <w:rPr>
          <w:rFonts w:ascii="Times New Roman" w:eastAsiaTheme="majorEastAsia" w:hAnsi="Times New Roman" w:cs="Times New Roman"/>
        </w:rPr>
        <w:t xml:space="preserve"> server side.</w:t>
      </w:r>
      <w:r w:rsidR="009C2A21">
        <w:rPr>
          <w:rFonts w:ascii="Times New Roman" w:eastAsiaTheme="majorEastAsia" w:hAnsi="Times New Roman" w:cs="Times New Roman"/>
        </w:rPr>
        <w:t xml:space="preserve"> Editing variable 6 on the other hand produced a</w:t>
      </w:r>
      <w:r w:rsidR="00784A2F">
        <w:rPr>
          <w:rFonts w:ascii="Times New Roman" w:eastAsiaTheme="majorEastAsia" w:hAnsi="Times New Roman" w:cs="Times New Roman"/>
        </w:rPr>
        <w:t>n</w:t>
      </w:r>
      <w:r w:rsidR="009C2A21">
        <w:rPr>
          <w:rFonts w:ascii="Times New Roman" w:eastAsiaTheme="majorEastAsia" w:hAnsi="Times New Roman" w:cs="Times New Roman"/>
        </w:rPr>
        <w:t xml:space="preserve"> error in the form of a blank page</w:t>
      </w:r>
      <w:r w:rsidR="00A111DD">
        <w:rPr>
          <w:rFonts w:ascii="Times New Roman" w:eastAsiaTheme="majorEastAsia" w:hAnsi="Times New Roman" w:cs="Times New Roman"/>
        </w:rPr>
        <w:t xml:space="preserve"> as can be seen below.</w:t>
      </w:r>
      <w:r w:rsidR="003460CF">
        <w:rPr>
          <w:rFonts w:ascii="Times New Roman" w:eastAsiaTheme="majorEastAsia" w:hAnsi="Times New Roman" w:cs="Times New Roman"/>
        </w:rPr>
        <w:t xml:space="preserve"> </w:t>
      </w:r>
      <w:r w:rsidR="004464E1">
        <w:rPr>
          <w:rFonts w:ascii="Times New Roman" w:eastAsiaTheme="majorEastAsia" w:hAnsi="Times New Roman" w:cs="Times New Roman"/>
        </w:rPr>
        <w:t xml:space="preserve">It is most likely that variable 6_1 is a Captcha </w:t>
      </w:r>
      <w:r w:rsidR="00F37BE6">
        <w:rPr>
          <w:rFonts w:ascii="Times New Roman" w:eastAsiaTheme="majorEastAsia" w:hAnsi="Times New Roman" w:cs="Times New Roman"/>
        </w:rPr>
        <w:t>that appears after a certain number of failed attempts</w:t>
      </w:r>
      <w:r w:rsidR="008759DF">
        <w:rPr>
          <w:rFonts w:ascii="Times New Roman" w:eastAsiaTheme="majorEastAsia" w:hAnsi="Times New Roman" w:cs="Times New Roman"/>
        </w:rPr>
        <w:t>.</w:t>
      </w:r>
    </w:p>
    <w:p w14:paraId="574F5D7B" w14:textId="77777777" w:rsidR="004F3923" w:rsidRDefault="00A71E21" w:rsidP="004F3923">
      <w:pPr>
        <w:keepNext/>
      </w:pPr>
      <w:r>
        <w:rPr>
          <w:rFonts w:ascii="Times New Roman" w:eastAsiaTheme="majorEastAsia" w:hAnsi="Times New Roman" w:cs="Times New Roman"/>
          <w:noProof/>
        </w:rPr>
        <w:lastRenderedPageBreak/>
        <w:drawing>
          <wp:inline distT="0" distB="0" distL="0" distR="0" wp14:anchorId="4F9EA5B2" wp14:editId="54F6EA6E">
            <wp:extent cx="5724525" cy="1981200"/>
            <wp:effectExtent l="19050" t="19050" r="28575"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1981200"/>
                    </a:xfrm>
                    <a:prstGeom prst="rect">
                      <a:avLst/>
                    </a:prstGeom>
                    <a:noFill/>
                    <a:ln>
                      <a:solidFill>
                        <a:schemeClr val="tx1"/>
                      </a:solidFill>
                    </a:ln>
                  </pic:spPr>
                </pic:pic>
              </a:graphicData>
            </a:graphic>
          </wp:inline>
        </w:drawing>
      </w:r>
    </w:p>
    <w:p w14:paraId="2CC469B6" w14:textId="77F9CE7E" w:rsidR="00A71E21" w:rsidRDefault="004F3923" w:rsidP="004F3923">
      <w:pPr>
        <w:pStyle w:val="Caption"/>
        <w:jc w:val="center"/>
        <w:rPr>
          <w:rFonts w:ascii="Times New Roman" w:eastAsiaTheme="majorEastAsia" w:hAnsi="Times New Roman" w:cs="Times New Roman"/>
        </w:rPr>
      </w:pPr>
      <w:r>
        <w:t xml:space="preserve">Figure </w:t>
      </w:r>
      <w:fldSimple w:instr=" SEQ Figure \* ARABIC ">
        <w:r w:rsidR="00E03A07">
          <w:rPr>
            <w:noProof/>
          </w:rPr>
          <w:t>7</w:t>
        </w:r>
      </w:fldSimple>
      <w:r>
        <w:t>- TevelCyber Unexpected Error</w:t>
      </w:r>
    </w:p>
    <w:p w14:paraId="208E0594" w14:textId="296B3CE0" w:rsidR="00A71E21" w:rsidRDefault="00A71E21" w:rsidP="00140074">
      <w:pPr>
        <w:rPr>
          <w:rFonts w:ascii="Times New Roman" w:eastAsiaTheme="majorEastAsia" w:hAnsi="Times New Roman" w:cs="Times New Roman"/>
        </w:rPr>
      </w:pPr>
      <w:r>
        <w:rPr>
          <w:rFonts w:ascii="Times New Roman" w:eastAsiaTheme="majorEastAsia" w:hAnsi="Times New Roman" w:cs="Times New Roman"/>
        </w:rPr>
        <w:t>As you can see this error produces no sort of information that can be used</w:t>
      </w:r>
      <w:r w:rsidR="0044266C">
        <w:rPr>
          <w:rFonts w:ascii="Times New Roman" w:eastAsiaTheme="majorEastAsia" w:hAnsi="Times New Roman" w:cs="Times New Roman"/>
        </w:rPr>
        <w:t xml:space="preserve">, even the return header has little information apart from plugins and scripts used in the website, and whilst they may be taken advantage of, it is much above this writer’s level of programming </w:t>
      </w:r>
      <w:r w:rsidR="00A511D4">
        <w:rPr>
          <w:rFonts w:ascii="Times New Roman" w:eastAsiaTheme="majorEastAsia" w:hAnsi="Times New Roman" w:cs="Times New Roman"/>
        </w:rPr>
        <w:t>knowledge.</w:t>
      </w:r>
    </w:p>
    <w:p w14:paraId="3F80213A" w14:textId="11B7D46B" w:rsidR="00A511D4" w:rsidRPr="003B1512" w:rsidRDefault="00A511D4" w:rsidP="00140074">
      <w:pPr>
        <w:rPr>
          <w:rFonts w:ascii="Times New Roman" w:eastAsiaTheme="majorEastAsia" w:hAnsi="Times New Roman" w:cs="Times New Roman"/>
        </w:rPr>
      </w:pPr>
      <w:r>
        <w:rPr>
          <w:rFonts w:ascii="Times New Roman" w:eastAsiaTheme="majorEastAsia" w:hAnsi="Times New Roman" w:cs="Times New Roman"/>
        </w:rPr>
        <w:t xml:space="preserve">Whilst on the subject, the rest of the </w:t>
      </w:r>
      <w:r w:rsidR="004C4CCC">
        <w:rPr>
          <w:rFonts w:ascii="Times New Roman" w:eastAsiaTheme="majorEastAsia" w:hAnsi="Times New Roman" w:cs="Times New Roman"/>
        </w:rPr>
        <w:t>possible SQL attacks recommended by ZAP are URL-based and as such are blocked in a similar manner to the first attack.</w:t>
      </w:r>
    </w:p>
    <w:tbl>
      <w:tblPr>
        <w:tblStyle w:val="TableGrid"/>
        <w:tblW w:w="0" w:type="auto"/>
        <w:tblLook w:val="04A0" w:firstRow="1" w:lastRow="0" w:firstColumn="1" w:lastColumn="0" w:noHBand="0" w:noVBand="1"/>
      </w:tblPr>
      <w:tblGrid>
        <w:gridCol w:w="1803"/>
        <w:gridCol w:w="1803"/>
        <w:gridCol w:w="1803"/>
        <w:gridCol w:w="1803"/>
        <w:gridCol w:w="1804"/>
      </w:tblGrid>
      <w:tr w:rsidR="004B3793" w14:paraId="3968E63F" w14:textId="77777777" w:rsidTr="004B3793">
        <w:tc>
          <w:tcPr>
            <w:tcW w:w="1803" w:type="dxa"/>
          </w:tcPr>
          <w:p w14:paraId="58BD3942" w14:textId="5EAD4D73" w:rsidR="004B3793" w:rsidRPr="004B3793" w:rsidRDefault="004B3793" w:rsidP="004B3793">
            <w:pPr>
              <w:jc w:val="center"/>
              <w:rPr>
                <w:rFonts w:ascii="Times New Roman" w:eastAsiaTheme="majorEastAsia" w:hAnsi="Times New Roman" w:cs="Times New Roman"/>
              </w:rPr>
            </w:pPr>
            <w:r>
              <w:rPr>
                <w:rFonts w:ascii="Times New Roman" w:eastAsiaTheme="majorEastAsia" w:hAnsi="Times New Roman" w:cs="Times New Roman"/>
              </w:rPr>
              <w:t>Vulnerability</w:t>
            </w:r>
          </w:p>
        </w:tc>
        <w:tc>
          <w:tcPr>
            <w:tcW w:w="1803" w:type="dxa"/>
          </w:tcPr>
          <w:p w14:paraId="6E4A8372" w14:textId="40A9D7C9" w:rsidR="004B3793" w:rsidRPr="004B3793" w:rsidRDefault="004B3793" w:rsidP="004B3793">
            <w:pPr>
              <w:jc w:val="center"/>
              <w:rPr>
                <w:rFonts w:ascii="Times New Roman" w:eastAsiaTheme="majorEastAsia" w:hAnsi="Times New Roman" w:cs="Times New Roman"/>
              </w:rPr>
            </w:pPr>
            <w:r w:rsidRPr="004B3793">
              <w:rPr>
                <w:rFonts w:ascii="Times New Roman" w:eastAsiaTheme="majorEastAsia" w:hAnsi="Times New Roman" w:cs="Times New Roman"/>
              </w:rPr>
              <w:t>Attack Tool</w:t>
            </w:r>
          </w:p>
        </w:tc>
        <w:tc>
          <w:tcPr>
            <w:tcW w:w="1803" w:type="dxa"/>
          </w:tcPr>
          <w:p w14:paraId="3BA1B0E3" w14:textId="04E0832F" w:rsidR="004B3793" w:rsidRPr="004B3793" w:rsidRDefault="004B3793" w:rsidP="004B3793">
            <w:pPr>
              <w:jc w:val="center"/>
              <w:rPr>
                <w:rFonts w:ascii="Times New Roman" w:eastAsiaTheme="majorEastAsia" w:hAnsi="Times New Roman" w:cs="Times New Roman"/>
              </w:rPr>
            </w:pPr>
            <w:r w:rsidRPr="004B3793">
              <w:rPr>
                <w:rFonts w:ascii="Times New Roman" w:eastAsiaTheme="majorEastAsia" w:hAnsi="Times New Roman" w:cs="Times New Roman"/>
              </w:rPr>
              <w:t>Protocols Used</w:t>
            </w:r>
          </w:p>
        </w:tc>
        <w:tc>
          <w:tcPr>
            <w:tcW w:w="1803" w:type="dxa"/>
          </w:tcPr>
          <w:p w14:paraId="450BD3B3" w14:textId="063310CF" w:rsidR="004B3793" w:rsidRPr="004B3793" w:rsidRDefault="004B3793" w:rsidP="004B3793">
            <w:pPr>
              <w:jc w:val="center"/>
              <w:rPr>
                <w:rFonts w:ascii="Times New Roman" w:eastAsiaTheme="majorEastAsia" w:hAnsi="Times New Roman" w:cs="Times New Roman"/>
              </w:rPr>
            </w:pPr>
            <w:r w:rsidRPr="004B3793">
              <w:rPr>
                <w:rFonts w:ascii="Times New Roman" w:eastAsiaTheme="majorEastAsia" w:hAnsi="Times New Roman" w:cs="Times New Roman"/>
              </w:rPr>
              <w:t>How attack was performed</w:t>
            </w:r>
          </w:p>
        </w:tc>
        <w:tc>
          <w:tcPr>
            <w:tcW w:w="1804" w:type="dxa"/>
          </w:tcPr>
          <w:p w14:paraId="71C54EB2" w14:textId="775B86AE" w:rsidR="004B3793" w:rsidRPr="004B3793" w:rsidRDefault="004B3793" w:rsidP="004B3793">
            <w:pPr>
              <w:jc w:val="center"/>
              <w:rPr>
                <w:rFonts w:ascii="Times New Roman" w:eastAsiaTheme="majorEastAsia" w:hAnsi="Times New Roman" w:cs="Times New Roman"/>
              </w:rPr>
            </w:pPr>
            <w:r w:rsidRPr="004B3793">
              <w:rPr>
                <w:rFonts w:ascii="Times New Roman" w:eastAsiaTheme="majorEastAsia" w:hAnsi="Times New Roman" w:cs="Times New Roman"/>
              </w:rPr>
              <w:t>Successful</w:t>
            </w:r>
            <w:r>
              <w:rPr>
                <w:rFonts w:ascii="Times New Roman" w:eastAsiaTheme="majorEastAsia" w:hAnsi="Times New Roman" w:cs="Times New Roman"/>
              </w:rPr>
              <w:t>?</w:t>
            </w:r>
          </w:p>
        </w:tc>
      </w:tr>
      <w:tr w:rsidR="004B3793" w14:paraId="1E2E37E8" w14:textId="77777777" w:rsidTr="004B3793">
        <w:tc>
          <w:tcPr>
            <w:tcW w:w="1803" w:type="dxa"/>
          </w:tcPr>
          <w:p w14:paraId="0855C1CD" w14:textId="260DB8F1" w:rsidR="004B3793" w:rsidRPr="00ED7438" w:rsidRDefault="004B3793" w:rsidP="00632BBF">
            <w:pPr>
              <w:jc w:val="center"/>
              <w:rPr>
                <w:rFonts w:ascii="Times New Roman" w:eastAsiaTheme="majorEastAsia" w:hAnsi="Times New Roman" w:cs="Times New Roman"/>
                <w:sz w:val="20"/>
                <w:szCs w:val="20"/>
              </w:rPr>
            </w:pPr>
            <w:r w:rsidRPr="00ED7438">
              <w:rPr>
                <w:rFonts w:ascii="Times New Roman" w:eastAsiaTheme="majorEastAsia" w:hAnsi="Times New Roman" w:cs="Times New Roman"/>
                <w:sz w:val="20"/>
                <w:szCs w:val="20"/>
              </w:rPr>
              <w:t>Blind SQL Injection</w:t>
            </w:r>
          </w:p>
        </w:tc>
        <w:tc>
          <w:tcPr>
            <w:tcW w:w="1803" w:type="dxa"/>
          </w:tcPr>
          <w:p w14:paraId="5CF890D0" w14:textId="78ECB8FF" w:rsidR="004B3793" w:rsidRPr="00ED7438" w:rsidRDefault="004B3793" w:rsidP="00632BBF">
            <w:pPr>
              <w:jc w:val="center"/>
              <w:rPr>
                <w:rFonts w:ascii="Times New Roman" w:eastAsiaTheme="majorEastAsia" w:hAnsi="Times New Roman" w:cs="Times New Roman"/>
                <w:sz w:val="20"/>
                <w:szCs w:val="20"/>
              </w:rPr>
            </w:pPr>
            <w:r w:rsidRPr="00ED7438">
              <w:rPr>
                <w:rFonts w:ascii="Times New Roman" w:eastAsiaTheme="majorEastAsia" w:hAnsi="Times New Roman" w:cs="Times New Roman"/>
                <w:sz w:val="20"/>
                <w:szCs w:val="20"/>
              </w:rPr>
              <w:t>Firefox, Burp Suite, OWASP ZAP</w:t>
            </w:r>
          </w:p>
        </w:tc>
        <w:tc>
          <w:tcPr>
            <w:tcW w:w="1803" w:type="dxa"/>
          </w:tcPr>
          <w:p w14:paraId="46D8765F" w14:textId="12101782" w:rsidR="004B3793" w:rsidRPr="00ED7438" w:rsidRDefault="00632BBF" w:rsidP="00632BBF">
            <w:pPr>
              <w:jc w:val="center"/>
              <w:rPr>
                <w:rFonts w:ascii="Times New Roman" w:eastAsiaTheme="majorEastAsia" w:hAnsi="Times New Roman" w:cs="Times New Roman"/>
                <w:sz w:val="20"/>
                <w:szCs w:val="20"/>
              </w:rPr>
            </w:pPr>
            <w:r w:rsidRPr="00ED7438">
              <w:rPr>
                <w:rFonts w:ascii="Times New Roman" w:eastAsiaTheme="majorEastAsia" w:hAnsi="Times New Roman" w:cs="Times New Roman"/>
                <w:sz w:val="20"/>
                <w:szCs w:val="20"/>
              </w:rPr>
              <w:t>HTTP, SQL</w:t>
            </w:r>
            <w:r w:rsidR="00ED7438" w:rsidRPr="00ED7438">
              <w:rPr>
                <w:rFonts w:ascii="Times New Roman" w:eastAsiaTheme="majorEastAsia" w:hAnsi="Times New Roman" w:cs="Times New Roman"/>
                <w:sz w:val="20"/>
                <w:szCs w:val="20"/>
              </w:rPr>
              <w:t>, PHP, HTML</w:t>
            </w:r>
          </w:p>
        </w:tc>
        <w:tc>
          <w:tcPr>
            <w:tcW w:w="1803" w:type="dxa"/>
          </w:tcPr>
          <w:p w14:paraId="7941E92F" w14:textId="109CEB7B" w:rsidR="004B3793" w:rsidRPr="00ED7438" w:rsidRDefault="00115B9F" w:rsidP="00632BBF">
            <w:pPr>
              <w:jc w:val="center"/>
              <w:rPr>
                <w:rFonts w:ascii="Times New Roman" w:eastAsiaTheme="majorEastAsia" w:hAnsi="Times New Roman" w:cs="Times New Roman"/>
                <w:sz w:val="20"/>
                <w:szCs w:val="20"/>
              </w:rPr>
            </w:pPr>
            <w:r>
              <w:rPr>
                <w:rFonts w:ascii="Times New Roman" w:eastAsiaTheme="majorEastAsia" w:hAnsi="Times New Roman" w:cs="Times New Roman"/>
                <w:sz w:val="20"/>
                <w:szCs w:val="20"/>
              </w:rPr>
              <w:t xml:space="preserve">Filling of registration form, interception by Burp Suite proxy, allowing for header editing </w:t>
            </w:r>
            <w:r w:rsidR="00FA520A">
              <w:rPr>
                <w:rFonts w:ascii="Times New Roman" w:eastAsiaTheme="majorEastAsia" w:hAnsi="Times New Roman" w:cs="Times New Roman"/>
                <w:sz w:val="20"/>
                <w:szCs w:val="20"/>
              </w:rPr>
              <w:t>before forwarding to server</w:t>
            </w:r>
          </w:p>
        </w:tc>
        <w:tc>
          <w:tcPr>
            <w:tcW w:w="1804" w:type="dxa"/>
          </w:tcPr>
          <w:p w14:paraId="709BA5A2" w14:textId="56BD0226" w:rsidR="004B3793" w:rsidRPr="00ED7438" w:rsidRDefault="00632BBF" w:rsidP="00632BBF">
            <w:pPr>
              <w:jc w:val="center"/>
              <w:rPr>
                <w:rFonts w:ascii="Times New Roman" w:eastAsiaTheme="majorEastAsia" w:hAnsi="Times New Roman" w:cs="Times New Roman"/>
                <w:sz w:val="20"/>
                <w:szCs w:val="20"/>
              </w:rPr>
            </w:pPr>
            <w:r w:rsidRPr="00ED7438">
              <w:rPr>
                <w:rFonts w:ascii="Times New Roman" w:eastAsiaTheme="majorEastAsia" w:hAnsi="Times New Roman" w:cs="Times New Roman"/>
                <w:sz w:val="20"/>
                <w:szCs w:val="20"/>
              </w:rPr>
              <w:t>False</w:t>
            </w:r>
          </w:p>
        </w:tc>
      </w:tr>
    </w:tbl>
    <w:p w14:paraId="5F077A62" w14:textId="77777777" w:rsidR="00581EB7" w:rsidRDefault="00581EB7" w:rsidP="00140074">
      <w:pPr>
        <w:rPr>
          <w:rFonts w:ascii="Times New Roman" w:eastAsiaTheme="majorEastAsia" w:hAnsi="Times New Roman" w:cs="Times New Roman"/>
          <w:sz w:val="28"/>
          <w:szCs w:val="28"/>
        </w:rPr>
      </w:pPr>
    </w:p>
    <w:p w14:paraId="47B92733" w14:textId="5039B706" w:rsidR="002F6DE8" w:rsidRDefault="002F6DE8" w:rsidP="00140074">
      <w:pPr>
        <w:rPr>
          <w:rFonts w:ascii="Times New Roman" w:eastAsiaTheme="majorEastAsia" w:hAnsi="Times New Roman" w:cs="Times New Roman"/>
        </w:rPr>
      </w:pPr>
      <w:r>
        <w:rPr>
          <w:rFonts w:ascii="Times New Roman" w:eastAsiaTheme="majorEastAsia" w:hAnsi="Times New Roman" w:cs="Times New Roman"/>
        </w:rPr>
        <w:t>__________________________________________________________________________________</w:t>
      </w:r>
    </w:p>
    <w:p w14:paraId="711ED814" w14:textId="6DBAD338" w:rsidR="002F6DE8" w:rsidRDefault="001E672B" w:rsidP="00C00943">
      <w:pPr>
        <w:pBdr>
          <w:bottom w:val="single" w:sz="6" w:space="12" w:color="auto"/>
        </w:pBdr>
        <w:rPr>
          <w:rFonts w:ascii="Times New Roman" w:eastAsiaTheme="majorEastAsia" w:hAnsi="Times New Roman" w:cs="Times New Roman"/>
        </w:rPr>
      </w:pPr>
      <w:r w:rsidRPr="008F7737">
        <w:rPr>
          <w:rFonts w:ascii="Times New Roman" w:eastAsiaTheme="majorEastAsia" w:hAnsi="Times New Roman" w:cs="Times New Roman"/>
        </w:rPr>
        <w:t xml:space="preserve">At this stage in testing, the </w:t>
      </w:r>
      <w:r w:rsidR="008F7737" w:rsidRPr="008F7737">
        <w:rPr>
          <w:rFonts w:ascii="Times New Roman" w:eastAsiaTheme="majorEastAsia" w:hAnsi="Times New Roman" w:cs="Times New Roman"/>
        </w:rPr>
        <w:t>permission to perform penetration testing against Tevelcyber has since been revoked</w:t>
      </w:r>
      <w:r w:rsidR="00CC7955">
        <w:rPr>
          <w:rFonts w:ascii="Times New Roman" w:eastAsiaTheme="majorEastAsia" w:hAnsi="Times New Roman" w:cs="Times New Roman"/>
        </w:rPr>
        <w:t xml:space="preserve">. As </w:t>
      </w:r>
      <w:r w:rsidR="00CD509B" w:rsidRPr="008F7737">
        <w:rPr>
          <w:rFonts w:ascii="Times New Roman" w:eastAsiaTheme="majorEastAsia" w:hAnsi="Times New Roman" w:cs="Times New Roman"/>
        </w:rPr>
        <w:t>such</w:t>
      </w:r>
      <w:r w:rsidR="00CD509B">
        <w:rPr>
          <w:rFonts w:ascii="Times New Roman" w:eastAsiaTheme="majorEastAsia" w:hAnsi="Times New Roman" w:cs="Times New Roman"/>
        </w:rPr>
        <w:t>,</w:t>
      </w:r>
      <w:r w:rsidR="00CD509B" w:rsidRPr="008F7737">
        <w:rPr>
          <w:rFonts w:ascii="Times New Roman" w:eastAsiaTheme="majorEastAsia" w:hAnsi="Times New Roman" w:cs="Times New Roman"/>
        </w:rPr>
        <w:t xml:space="preserve"> testing</w:t>
      </w:r>
      <w:r w:rsidR="008F7737" w:rsidRPr="008F7737">
        <w:rPr>
          <w:rFonts w:ascii="Times New Roman" w:eastAsiaTheme="majorEastAsia" w:hAnsi="Times New Roman" w:cs="Times New Roman"/>
        </w:rPr>
        <w:t xml:space="preserve"> </w:t>
      </w:r>
      <w:r w:rsidR="00CD509B">
        <w:rPr>
          <w:rFonts w:ascii="Times New Roman" w:eastAsiaTheme="majorEastAsia" w:hAnsi="Times New Roman" w:cs="Times New Roman"/>
        </w:rPr>
        <w:t xml:space="preserve">from this point on </w:t>
      </w:r>
      <w:r w:rsidR="008F7737" w:rsidRPr="008F7737">
        <w:rPr>
          <w:rFonts w:ascii="Times New Roman" w:eastAsiaTheme="majorEastAsia" w:hAnsi="Times New Roman" w:cs="Times New Roman"/>
        </w:rPr>
        <w:t xml:space="preserve">will be performed on a Virtual Machine running </w:t>
      </w:r>
      <w:hyperlink r:id="rId20" w:history="1">
        <w:r w:rsidR="008F7737" w:rsidRPr="00C00943">
          <w:rPr>
            <w:rStyle w:val="Hyperlink"/>
            <w:rFonts w:ascii="Times New Roman" w:eastAsiaTheme="majorEastAsia" w:hAnsi="Times New Roman" w:cs="Times New Roman"/>
          </w:rPr>
          <w:t>Damn Vulnerable Web Application</w:t>
        </w:r>
      </w:hyperlink>
      <w:r w:rsidR="00CC7955">
        <w:rPr>
          <w:rFonts w:ascii="Times New Roman" w:eastAsiaTheme="majorEastAsia" w:hAnsi="Times New Roman" w:cs="Times New Roman"/>
        </w:rPr>
        <w:t xml:space="preserve">, an application designed </w:t>
      </w:r>
      <w:r w:rsidR="00CD509B">
        <w:rPr>
          <w:rFonts w:ascii="Times New Roman" w:eastAsiaTheme="majorEastAsia" w:hAnsi="Times New Roman" w:cs="Times New Roman"/>
        </w:rPr>
        <w:t>as</w:t>
      </w:r>
      <w:r w:rsidR="00CC7955">
        <w:rPr>
          <w:rFonts w:ascii="Times New Roman" w:eastAsiaTheme="majorEastAsia" w:hAnsi="Times New Roman" w:cs="Times New Roman"/>
        </w:rPr>
        <w:t xml:space="preserve"> a target for penetration testing.</w:t>
      </w:r>
      <w:r w:rsidR="0090346B">
        <w:rPr>
          <w:rFonts w:ascii="Times New Roman" w:eastAsiaTheme="majorEastAsia" w:hAnsi="Times New Roman" w:cs="Times New Roman"/>
        </w:rPr>
        <w:br/>
        <w:t>Worth noting that this writer’s attacking device’s VPN exit nodes were all based in mainland Europe</w:t>
      </w:r>
      <w:r w:rsidR="00BA0989">
        <w:rPr>
          <w:rFonts w:ascii="Times New Roman" w:eastAsiaTheme="majorEastAsia" w:hAnsi="Times New Roman" w:cs="Times New Roman"/>
        </w:rPr>
        <w:t>.</w:t>
      </w:r>
    </w:p>
    <w:p w14:paraId="013B6208" w14:textId="066810CF" w:rsidR="00CB08DE" w:rsidRDefault="00131753" w:rsidP="00131753">
      <w:pPr>
        <w:spacing w:line="259" w:lineRule="auto"/>
        <w:jc w:val="left"/>
        <w:rPr>
          <w:rFonts w:ascii="Times New Roman" w:eastAsiaTheme="majorEastAsia" w:hAnsi="Times New Roman" w:cs="Times New Roman"/>
          <w:sz w:val="32"/>
          <w:szCs w:val="32"/>
        </w:rPr>
      </w:pPr>
      <w:r>
        <w:rPr>
          <w:rFonts w:ascii="Times New Roman" w:eastAsiaTheme="majorEastAsia" w:hAnsi="Times New Roman" w:cs="Times New Roman"/>
          <w:sz w:val="32"/>
          <w:szCs w:val="32"/>
        </w:rPr>
        <w:br w:type="page"/>
      </w:r>
    </w:p>
    <w:p w14:paraId="34948273" w14:textId="77777777" w:rsidR="00F11C9C" w:rsidRPr="00F11C9C" w:rsidRDefault="00F11C9C" w:rsidP="00F11C9C">
      <w:pPr>
        <w:pStyle w:val="Heading3"/>
        <w:numPr>
          <w:ilvl w:val="0"/>
          <w:numId w:val="9"/>
        </w:numPr>
        <w:jc w:val="center"/>
      </w:pPr>
      <w:bookmarkStart w:id="8" w:name="_Toc40083414"/>
      <w:r w:rsidRPr="00F11C9C">
        <w:rPr>
          <w:rFonts w:ascii="Times New Roman" w:hAnsi="Times New Roman" w:cs="Times New Roman"/>
          <w:color w:val="auto"/>
          <w:sz w:val="28"/>
          <w:szCs w:val="28"/>
        </w:rPr>
        <w:lastRenderedPageBreak/>
        <w:t>Brute Force Login Attack</w:t>
      </w:r>
      <w:bookmarkEnd w:id="8"/>
    </w:p>
    <w:p w14:paraId="6A1B66F5" w14:textId="77777777" w:rsidR="00F11C9C" w:rsidRDefault="00F11C9C" w:rsidP="00F11C9C"/>
    <w:p w14:paraId="1B12BB37" w14:textId="77777777" w:rsidR="00586499" w:rsidRDefault="00F11C9C" w:rsidP="00F11C9C">
      <w:pPr>
        <w:rPr>
          <w:rFonts w:ascii="Times New Roman" w:hAnsi="Times New Roman" w:cs="Times New Roman"/>
        </w:rPr>
      </w:pPr>
      <w:r w:rsidRPr="00F11C9C">
        <w:rPr>
          <w:rFonts w:ascii="Times New Roman" w:hAnsi="Times New Roman" w:cs="Times New Roman"/>
        </w:rPr>
        <w:t>This next attack</w:t>
      </w:r>
      <w:r w:rsidR="00E73F06">
        <w:rPr>
          <w:rFonts w:ascii="Times New Roman" w:hAnsi="Times New Roman" w:cs="Times New Roman"/>
        </w:rPr>
        <w:t xml:space="preserve"> is a form of </w:t>
      </w:r>
      <w:r w:rsidR="0081738D">
        <w:rPr>
          <w:rFonts w:ascii="Times New Roman" w:hAnsi="Times New Roman" w:cs="Times New Roman"/>
        </w:rPr>
        <w:t>brute forcing</w:t>
      </w:r>
      <w:r w:rsidR="00E73F06">
        <w:rPr>
          <w:rFonts w:ascii="Times New Roman" w:hAnsi="Times New Roman" w:cs="Times New Roman"/>
        </w:rPr>
        <w:t xml:space="preserve"> a login</w:t>
      </w:r>
      <w:r w:rsidR="0081738D">
        <w:rPr>
          <w:rFonts w:ascii="Times New Roman" w:hAnsi="Times New Roman" w:cs="Times New Roman"/>
        </w:rPr>
        <w:t xml:space="preserve"> form, as they are common on many a website, this attack particularly takes advantage of the weak credentials people often use for their accounts. For this we will be using </w:t>
      </w:r>
      <w:r w:rsidR="004B454E">
        <w:rPr>
          <w:rFonts w:ascii="Times New Roman" w:hAnsi="Times New Roman" w:cs="Times New Roman"/>
        </w:rPr>
        <w:t>Burp Suite against the admin login page of DVWA. Technically speaking this attack is more of a wordlist attack than a traditional brute force</w:t>
      </w:r>
      <w:r w:rsidR="00633533">
        <w:rPr>
          <w:rFonts w:ascii="Times New Roman" w:hAnsi="Times New Roman" w:cs="Times New Roman"/>
        </w:rPr>
        <w:t xml:space="preserve"> as a traditional brute force attack could take from weeks to months.</w:t>
      </w:r>
      <w:r w:rsidR="00586499">
        <w:rPr>
          <w:rFonts w:ascii="Times New Roman" w:hAnsi="Times New Roman" w:cs="Times New Roman"/>
        </w:rPr>
        <w:t xml:space="preserve"> Below we can see the login page we will attack.</w:t>
      </w:r>
    </w:p>
    <w:p w14:paraId="596257CB" w14:textId="77777777" w:rsidR="00FC29BA" w:rsidRDefault="00586499" w:rsidP="00FC29BA">
      <w:pPr>
        <w:keepNext/>
        <w:jc w:val="center"/>
      </w:pPr>
      <w:r>
        <w:rPr>
          <w:noProof/>
        </w:rPr>
        <w:drawing>
          <wp:inline distT="0" distB="0" distL="0" distR="0" wp14:anchorId="2013F7DB" wp14:editId="3D358204">
            <wp:extent cx="2905125" cy="2494915"/>
            <wp:effectExtent l="19050" t="19050" r="28575" b="196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3783" t="7793" r="13741" b="16586"/>
                    <a:stretch/>
                  </pic:blipFill>
                  <pic:spPr bwMode="auto">
                    <a:xfrm>
                      <a:off x="0" y="0"/>
                      <a:ext cx="2916923" cy="250504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914945A" w14:textId="10D728E1" w:rsidR="00586499" w:rsidRDefault="00FC29BA" w:rsidP="00FC29BA">
      <w:pPr>
        <w:pStyle w:val="Caption"/>
        <w:jc w:val="center"/>
        <w:rPr>
          <w:rFonts w:ascii="Times New Roman" w:eastAsiaTheme="majorEastAsia" w:hAnsi="Times New Roman" w:cs="Times New Roman"/>
          <w:sz w:val="32"/>
          <w:szCs w:val="32"/>
        </w:rPr>
      </w:pPr>
      <w:r>
        <w:t xml:space="preserve">Figure </w:t>
      </w:r>
      <w:fldSimple w:instr=" SEQ Figure \* ARABIC ">
        <w:r w:rsidR="00E03A07">
          <w:rPr>
            <w:noProof/>
          </w:rPr>
          <w:t>8</w:t>
        </w:r>
      </w:fldSimple>
      <w:r>
        <w:t>- DVWA Brute Force Login Page</w:t>
      </w:r>
    </w:p>
    <w:p w14:paraId="61B3A922" w14:textId="7EA53673" w:rsidR="003F0750" w:rsidRDefault="00586499" w:rsidP="00586499">
      <w:pPr>
        <w:rPr>
          <w:rFonts w:ascii="Times New Roman" w:eastAsiaTheme="majorEastAsia" w:hAnsi="Times New Roman" w:cs="Times New Roman"/>
        </w:rPr>
      </w:pPr>
      <w:r>
        <w:rPr>
          <w:rFonts w:ascii="Times New Roman" w:eastAsiaTheme="majorEastAsia" w:hAnsi="Times New Roman" w:cs="Times New Roman"/>
        </w:rPr>
        <w:t xml:space="preserve">As you can see it is rather simplistic, here </w:t>
      </w:r>
      <w:r w:rsidR="004127CC">
        <w:rPr>
          <w:rFonts w:ascii="Times New Roman" w:eastAsiaTheme="majorEastAsia" w:hAnsi="Times New Roman" w:cs="Times New Roman"/>
        </w:rPr>
        <w:t>we will use the burp suite proxy to intercept the login request.</w:t>
      </w:r>
      <w:r w:rsidR="00EB1AEF">
        <w:rPr>
          <w:rFonts w:ascii="Times New Roman" w:eastAsiaTheme="majorEastAsia" w:hAnsi="Times New Roman" w:cs="Times New Roman"/>
        </w:rPr>
        <w:t xml:space="preserve"> Once the </w:t>
      </w:r>
      <w:r w:rsidR="009A068F">
        <w:rPr>
          <w:rFonts w:ascii="Times New Roman" w:eastAsiaTheme="majorEastAsia" w:hAnsi="Times New Roman" w:cs="Times New Roman"/>
        </w:rPr>
        <w:t>request has been intercepted, we can use the Intruder plugin to</w:t>
      </w:r>
      <w:r w:rsidR="00755465">
        <w:rPr>
          <w:rFonts w:ascii="Times New Roman" w:eastAsiaTheme="majorEastAsia" w:hAnsi="Times New Roman" w:cs="Times New Roman"/>
        </w:rPr>
        <w:t xml:space="preserve"> assign the variables of which should be modified upon request. In particular we will be using the cluster bomb </w:t>
      </w:r>
      <w:r w:rsidR="00924170">
        <w:rPr>
          <w:rFonts w:ascii="Times New Roman" w:eastAsiaTheme="majorEastAsia" w:hAnsi="Times New Roman" w:cs="Times New Roman"/>
        </w:rPr>
        <w:t>approach;</w:t>
      </w:r>
      <w:r w:rsidR="00755465">
        <w:rPr>
          <w:rFonts w:ascii="Times New Roman" w:eastAsiaTheme="majorEastAsia" w:hAnsi="Times New Roman" w:cs="Times New Roman"/>
        </w:rPr>
        <w:t xml:space="preserve"> this allows us to</w:t>
      </w:r>
      <w:r w:rsidR="00924170">
        <w:rPr>
          <w:rFonts w:ascii="Times New Roman" w:eastAsiaTheme="majorEastAsia" w:hAnsi="Times New Roman" w:cs="Times New Roman"/>
        </w:rPr>
        <w:t xml:space="preserve"> assign and</w:t>
      </w:r>
      <w:r w:rsidR="00DA0EBE">
        <w:rPr>
          <w:rFonts w:ascii="Times New Roman" w:eastAsiaTheme="majorEastAsia" w:hAnsi="Times New Roman" w:cs="Times New Roman"/>
        </w:rPr>
        <w:t xml:space="preserve"> modify multiple variables per </w:t>
      </w:r>
      <w:r w:rsidR="00FE3265">
        <w:rPr>
          <w:rFonts w:ascii="Times New Roman" w:eastAsiaTheme="majorEastAsia" w:hAnsi="Times New Roman" w:cs="Times New Roman"/>
        </w:rPr>
        <w:t>payload</w:t>
      </w:r>
      <w:r w:rsidR="00DA0EBE">
        <w:rPr>
          <w:rFonts w:ascii="Times New Roman" w:eastAsiaTheme="majorEastAsia" w:hAnsi="Times New Roman" w:cs="Times New Roman"/>
        </w:rPr>
        <w:t xml:space="preserve">. As can be seen below, out of the </w:t>
      </w:r>
      <w:r w:rsidR="00AE41F8">
        <w:rPr>
          <w:rFonts w:ascii="Times New Roman" w:eastAsiaTheme="majorEastAsia" w:hAnsi="Times New Roman" w:cs="Times New Roman"/>
        </w:rPr>
        <w:t>two</w:t>
      </w:r>
      <w:r w:rsidR="00DA0EBE">
        <w:rPr>
          <w:rFonts w:ascii="Times New Roman" w:eastAsiaTheme="majorEastAsia" w:hAnsi="Times New Roman" w:cs="Times New Roman"/>
        </w:rPr>
        <w:t xml:space="preserve"> </w:t>
      </w:r>
      <w:r w:rsidR="00634732">
        <w:rPr>
          <w:rFonts w:ascii="Times New Roman" w:eastAsiaTheme="majorEastAsia" w:hAnsi="Times New Roman" w:cs="Times New Roman"/>
        </w:rPr>
        <w:t xml:space="preserve"> selected </w:t>
      </w:r>
      <w:r w:rsidR="00DA0EBE">
        <w:rPr>
          <w:rFonts w:ascii="Times New Roman" w:eastAsiaTheme="majorEastAsia" w:hAnsi="Times New Roman" w:cs="Times New Roman"/>
        </w:rPr>
        <w:t>variables, the username and password will be what is modified.</w:t>
      </w:r>
    </w:p>
    <w:p w14:paraId="35F736D4" w14:textId="77777777" w:rsidR="00FC29BA" w:rsidRDefault="00634732" w:rsidP="00FC29BA">
      <w:pPr>
        <w:keepNext/>
      </w:pPr>
      <w:r>
        <w:rPr>
          <w:rFonts w:ascii="Times New Roman" w:eastAsiaTheme="majorEastAsia" w:hAnsi="Times New Roman" w:cs="Times New Roman"/>
          <w:noProof/>
        </w:rPr>
        <w:drawing>
          <wp:inline distT="0" distB="0" distL="0" distR="0" wp14:anchorId="0355037E" wp14:editId="6F12914A">
            <wp:extent cx="5732540" cy="2242157"/>
            <wp:effectExtent l="0" t="0" r="1905"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t="9057" b="37740"/>
                    <a:stretch/>
                  </pic:blipFill>
                  <pic:spPr bwMode="auto">
                    <a:xfrm>
                      <a:off x="0" y="0"/>
                      <a:ext cx="5732780" cy="2242251"/>
                    </a:xfrm>
                    <a:prstGeom prst="rect">
                      <a:avLst/>
                    </a:prstGeom>
                    <a:noFill/>
                    <a:ln>
                      <a:noFill/>
                    </a:ln>
                    <a:extLst>
                      <a:ext uri="{53640926-AAD7-44D8-BBD7-CCE9431645EC}">
                        <a14:shadowObscured xmlns:a14="http://schemas.microsoft.com/office/drawing/2010/main"/>
                      </a:ext>
                    </a:extLst>
                  </pic:spPr>
                </pic:pic>
              </a:graphicData>
            </a:graphic>
          </wp:inline>
        </w:drawing>
      </w:r>
    </w:p>
    <w:p w14:paraId="2326D7E2" w14:textId="75DF83EE" w:rsidR="00634732" w:rsidRDefault="00FC29BA" w:rsidP="00FC29BA">
      <w:pPr>
        <w:pStyle w:val="Caption"/>
        <w:jc w:val="center"/>
        <w:rPr>
          <w:rFonts w:ascii="Times New Roman" w:eastAsiaTheme="majorEastAsia" w:hAnsi="Times New Roman" w:cs="Times New Roman"/>
        </w:rPr>
      </w:pPr>
      <w:r>
        <w:t xml:space="preserve">Figure </w:t>
      </w:r>
      <w:fldSimple w:instr=" SEQ Figure \* ARABIC ">
        <w:r w:rsidR="00E03A07">
          <w:rPr>
            <w:noProof/>
          </w:rPr>
          <w:t>9</w:t>
        </w:r>
      </w:fldSimple>
      <w:r>
        <w:t>- Brute Force Cluster Bomb Payload</w:t>
      </w:r>
    </w:p>
    <w:p w14:paraId="3F3EB94E" w14:textId="3C22A3A6" w:rsidR="009D5F79" w:rsidRDefault="003F0750" w:rsidP="00586499">
      <w:pPr>
        <w:rPr>
          <w:rFonts w:ascii="Times New Roman" w:eastAsiaTheme="majorEastAsia" w:hAnsi="Times New Roman" w:cs="Times New Roman"/>
        </w:rPr>
      </w:pPr>
      <w:r>
        <w:rPr>
          <w:rFonts w:ascii="Times New Roman" w:eastAsiaTheme="majorEastAsia" w:hAnsi="Times New Roman" w:cs="Times New Roman"/>
        </w:rPr>
        <w:t>Each</w:t>
      </w:r>
      <w:r w:rsidR="00127700">
        <w:rPr>
          <w:rFonts w:ascii="Times New Roman" w:eastAsiaTheme="majorEastAsia" w:hAnsi="Times New Roman" w:cs="Times New Roman"/>
        </w:rPr>
        <w:t xml:space="preserve"> variable will then be assigned a wordlist sourced from </w:t>
      </w:r>
      <w:r w:rsidR="009B788D">
        <w:rPr>
          <w:rFonts w:ascii="Times New Roman" w:eastAsiaTheme="majorEastAsia" w:hAnsi="Times New Roman" w:cs="Times New Roman"/>
        </w:rPr>
        <w:t>the GitHub Seclist repository of millions of common usernames and passwords</w:t>
      </w:r>
      <w:r w:rsidR="00F01ECF">
        <w:rPr>
          <w:rFonts w:ascii="Times New Roman" w:eastAsiaTheme="majorEastAsia" w:hAnsi="Times New Roman" w:cs="Times New Roman"/>
        </w:rPr>
        <w:t xml:space="preserve">. Whilst there is an option for a file containing 10 million passwords, due to time </w:t>
      </w:r>
      <w:r w:rsidR="000742C7">
        <w:rPr>
          <w:rFonts w:ascii="Times New Roman" w:eastAsiaTheme="majorEastAsia" w:hAnsi="Times New Roman" w:cs="Times New Roman"/>
        </w:rPr>
        <w:t xml:space="preserve">constraints as well as those imposed by the demo version of Burp </w:t>
      </w:r>
      <w:r w:rsidR="0073122D">
        <w:rPr>
          <w:rFonts w:ascii="Times New Roman" w:eastAsiaTheme="majorEastAsia" w:hAnsi="Times New Roman" w:cs="Times New Roman"/>
        </w:rPr>
        <w:t>S</w:t>
      </w:r>
      <w:r w:rsidR="000742C7">
        <w:rPr>
          <w:rFonts w:ascii="Times New Roman" w:eastAsiaTheme="majorEastAsia" w:hAnsi="Times New Roman" w:cs="Times New Roman"/>
        </w:rPr>
        <w:t>uite, we will be using the  most common usernames and passwords.</w:t>
      </w:r>
      <w:r w:rsidR="002A6D12">
        <w:rPr>
          <w:rFonts w:ascii="Times New Roman" w:eastAsiaTheme="majorEastAsia" w:hAnsi="Times New Roman" w:cs="Times New Roman"/>
        </w:rPr>
        <w:t xml:space="preserve"> Here the assigned positions can be seen by the </w:t>
      </w:r>
      <w:r w:rsidR="00131753" w:rsidRPr="00131753">
        <w:rPr>
          <w:rFonts w:ascii="Times New Roman" w:eastAsiaTheme="majorEastAsia" w:hAnsi="Times New Roman" w:cs="Times New Roman"/>
        </w:rPr>
        <w:t>§ Section symbols.</w:t>
      </w:r>
    </w:p>
    <w:p w14:paraId="4902B05B" w14:textId="77777777" w:rsidR="00B67CC9" w:rsidRDefault="00D8532A" w:rsidP="00B67CC9">
      <w:pPr>
        <w:keepNext/>
      </w:pPr>
      <w:r>
        <w:rPr>
          <w:rFonts w:ascii="Times New Roman" w:eastAsiaTheme="majorEastAsia" w:hAnsi="Times New Roman" w:cs="Times New Roman"/>
          <w:noProof/>
        </w:rPr>
        <w:lastRenderedPageBreak/>
        <w:drawing>
          <wp:inline distT="0" distB="0" distL="0" distR="0" wp14:anchorId="055A4434" wp14:editId="4162BDEB">
            <wp:extent cx="5725076" cy="17015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t="15798" b="45784"/>
                    <a:stretch/>
                  </pic:blipFill>
                  <pic:spPr bwMode="auto">
                    <a:xfrm>
                      <a:off x="0" y="0"/>
                      <a:ext cx="5725160" cy="1701604"/>
                    </a:xfrm>
                    <a:prstGeom prst="rect">
                      <a:avLst/>
                    </a:prstGeom>
                    <a:noFill/>
                    <a:ln>
                      <a:noFill/>
                    </a:ln>
                    <a:extLst>
                      <a:ext uri="{53640926-AAD7-44D8-BBD7-CCE9431645EC}">
                        <a14:shadowObscured xmlns:a14="http://schemas.microsoft.com/office/drawing/2010/main"/>
                      </a:ext>
                    </a:extLst>
                  </pic:spPr>
                </pic:pic>
              </a:graphicData>
            </a:graphic>
          </wp:inline>
        </w:drawing>
      </w:r>
    </w:p>
    <w:p w14:paraId="1D79ED29" w14:textId="18D6E7EB" w:rsidR="00634732" w:rsidRDefault="00B67CC9" w:rsidP="00B67CC9">
      <w:pPr>
        <w:pStyle w:val="Caption"/>
        <w:jc w:val="center"/>
        <w:rPr>
          <w:rFonts w:ascii="Times New Roman" w:eastAsiaTheme="majorEastAsia" w:hAnsi="Times New Roman" w:cs="Times New Roman"/>
        </w:rPr>
      </w:pPr>
      <w:r>
        <w:t xml:space="preserve">Figure </w:t>
      </w:r>
      <w:fldSimple w:instr=" SEQ Figure \* ARABIC ">
        <w:r w:rsidR="00E03A07">
          <w:rPr>
            <w:noProof/>
          </w:rPr>
          <w:t>10</w:t>
        </w:r>
      </w:fldSimple>
      <w:r>
        <w:t>- Successful Brute Force Attempt</w:t>
      </w:r>
    </w:p>
    <w:p w14:paraId="26EA7EA6" w14:textId="2F2479D4" w:rsidR="00D80699" w:rsidRDefault="009D5F79" w:rsidP="00586499">
      <w:pPr>
        <w:rPr>
          <w:rFonts w:ascii="Times New Roman" w:eastAsiaTheme="majorEastAsia" w:hAnsi="Times New Roman" w:cs="Times New Roman"/>
        </w:rPr>
      </w:pPr>
      <w:r>
        <w:rPr>
          <w:rFonts w:ascii="Times New Roman" w:eastAsiaTheme="majorEastAsia" w:hAnsi="Times New Roman" w:cs="Times New Roman"/>
        </w:rPr>
        <w:t xml:space="preserve">As we can see, </w:t>
      </w:r>
      <w:r w:rsidR="00862DB8">
        <w:rPr>
          <w:rFonts w:ascii="Times New Roman" w:eastAsiaTheme="majorEastAsia" w:hAnsi="Times New Roman" w:cs="Times New Roman"/>
        </w:rPr>
        <w:t xml:space="preserve">it found the credentials out of a possible </w:t>
      </w:r>
      <w:r w:rsidR="00D8532A">
        <w:rPr>
          <w:rFonts w:ascii="Times New Roman" w:eastAsiaTheme="majorEastAsia" w:hAnsi="Times New Roman" w:cs="Times New Roman"/>
        </w:rPr>
        <w:t>2352</w:t>
      </w:r>
      <w:r w:rsidR="008D0B00">
        <w:rPr>
          <w:rFonts w:ascii="Times New Roman" w:eastAsiaTheme="majorEastAsia" w:hAnsi="Times New Roman" w:cs="Times New Roman"/>
        </w:rPr>
        <w:t>, the difference in length being the successful login compared to a failed login</w:t>
      </w:r>
      <w:r w:rsidR="002927E9">
        <w:rPr>
          <w:rFonts w:ascii="Times New Roman" w:eastAsiaTheme="majorEastAsia" w:hAnsi="Times New Roman" w:cs="Times New Roman"/>
        </w:rPr>
        <w:t>. As you can imagine, this type of attack can be performed quite easily and rather extensively</w:t>
      </w:r>
      <w:r w:rsidR="007D1FA9">
        <w:rPr>
          <w:rFonts w:ascii="Times New Roman" w:eastAsiaTheme="majorEastAsia" w:hAnsi="Times New Roman" w:cs="Times New Roman"/>
        </w:rPr>
        <w:t xml:space="preserve"> should the attacker use longer wordlists in addition to </w:t>
      </w:r>
      <w:r w:rsidR="008D0B00">
        <w:rPr>
          <w:rFonts w:ascii="Times New Roman" w:eastAsiaTheme="majorEastAsia" w:hAnsi="Times New Roman" w:cs="Times New Roman"/>
        </w:rPr>
        <w:t xml:space="preserve">computers with </w:t>
      </w:r>
      <w:r w:rsidR="007D1FA9">
        <w:rPr>
          <w:rFonts w:ascii="Times New Roman" w:eastAsiaTheme="majorEastAsia" w:hAnsi="Times New Roman" w:cs="Times New Roman"/>
        </w:rPr>
        <w:t xml:space="preserve">stronger processing power. Of course, there are ways of defending against such an attack such as the use of Captcha that has become </w:t>
      </w:r>
      <w:r w:rsidR="00F347F8">
        <w:rPr>
          <w:rFonts w:ascii="Times New Roman" w:eastAsiaTheme="majorEastAsia" w:hAnsi="Times New Roman" w:cs="Times New Roman"/>
        </w:rPr>
        <w:t>common or</w:t>
      </w:r>
      <w:r w:rsidR="007D1FA9">
        <w:rPr>
          <w:rFonts w:ascii="Times New Roman" w:eastAsiaTheme="majorEastAsia" w:hAnsi="Times New Roman" w:cs="Times New Roman"/>
        </w:rPr>
        <w:t xml:space="preserve"> </w:t>
      </w:r>
      <w:r w:rsidR="0019175A">
        <w:rPr>
          <w:rFonts w:ascii="Times New Roman" w:eastAsiaTheme="majorEastAsia" w:hAnsi="Times New Roman" w:cs="Times New Roman"/>
        </w:rPr>
        <w:t>blocking the attack after a certain number of failed attempts</w:t>
      </w:r>
      <w:r w:rsidR="00D80699">
        <w:rPr>
          <w:rFonts w:ascii="Times New Roman" w:eastAsiaTheme="majorEastAsia" w:hAnsi="Times New Roman" w:cs="Times New Roman"/>
        </w:rPr>
        <w:t>.</w:t>
      </w:r>
      <w:r w:rsidR="00705864">
        <w:rPr>
          <w:rFonts w:ascii="Times New Roman" w:eastAsiaTheme="majorEastAsia" w:hAnsi="Times New Roman" w:cs="Times New Roman"/>
        </w:rPr>
        <w:t xml:space="preserve"> </w:t>
      </w:r>
      <w:r w:rsidR="00716E28">
        <w:rPr>
          <w:rFonts w:ascii="Times New Roman" w:eastAsiaTheme="majorEastAsia" w:hAnsi="Times New Roman" w:cs="Times New Roman"/>
        </w:rPr>
        <w:t>Of course there is the option of using a strong username and password</w:t>
      </w:r>
      <w:r w:rsidR="00CA6F99">
        <w:rPr>
          <w:rFonts w:ascii="Times New Roman" w:eastAsiaTheme="majorEastAsia" w:hAnsi="Times New Roman" w:cs="Times New Roman"/>
        </w:rPr>
        <w:t>,</w:t>
      </w:r>
      <w:r w:rsidR="00F347F8">
        <w:rPr>
          <w:rFonts w:ascii="Times New Roman" w:eastAsiaTheme="majorEastAsia" w:hAnsi="Times New Roman" w:cs="Times New Roman"/>
        </w:rPr>
        <w:t xml:space="preserve"> having said that,</w:t>
      </w:r>
      <w:r w:rsidR="00CA6F99">
        <w:rPr>
          <w:rFonts w:ascii="Times New Roman" w:eastAsiaTheme="majorEastAsia" w:hAnsi="Times New Roman" w:cs="Times New Roman"/>
        </w:rPr>
        <w:t xml:space="preserve"> using both methods is preferable.</w:t>
      </w:r>
      <w:r w:rsidR="00F53136">
        <w:rPr>
          <w:rFonts w:ascii="Times New Roman" w:eastAsiaTheme="majorEastAsia" w:hAnsi="Times New Roman" w:cs="Times New Roman"/>
        </w:rPr>
        <w:t xml:space="preserve"> In addition, there is also the use of Anti-C</w:t>
      </w:r>
      <w:r w:rsidR="006025A0">
        <w:rPr>
          <w:rFonts w:ascii="Times New Roman" w:eastAsiaTheme="majorEastAsia" w:hAnsi="Times New Roman" w:cs="Times New Roman"/>
        </w:rPr>
        <w:t xml:space="preserve">ross </w:t>
      </w:r>
      <w:r w:rsidR="00B87BAB">
        <w:rPr>
          <w:rFonts w:ascii="Times New Roman" w:eastAsiaTheme="majorEastAsia" w:hAnsi="Times New Roman" w:cs="Times New Roman"/>
        </w:rPr>
        <w:t>S</w:t>
      </w:r>
      <w:r w:rsidR="006025A0">
        <w:rPr>
          <w:rFonts w:ascii="Times New Roman" w:eastAsiaTheme="majorEastAsia" w:hAnsi="Times New Roman" w:cs="Times New Roman"/>
        </w:rPr>
        <w:t xml:space="preserve">ite </w:t>
      </w:r>
      <w:r w:rsidR="00B87BAB">
        <w:rPr>
          <w:rFonts w:ascii="Times New Roman" w:eastAsiaTheme="majorEastAsia" w:hAnsi="Times New Roman" w:cs="Times New Roman"/>
        </w:rPr>
        <w:t>R</w:t>
      </w:r>
      <w:r w:rsidR="006025A0">
        <w:rPr>
          <w:rFonts w:ascii="Times New Roman" w:eastAsiaTheme="majorEastAsia" w:hAnsi="Times New Roman" w:cs="Times New Roman"/>
        </w:rPr>
        <w:t xml:space="preserve">egistry </w:t>
      </w:r>
      <w:r w:rsidR="00F53136">
        <w:rPr>
          <w:rFonts w:ascii="Times New Roman" w:eastAsiaTheme="majorEastAsia" w:hAnsi="Times New Roman" w:cs="Times New Roman"/>
        </w:rPr>
        <w:t>F</w:t>
      </w:r>
      <w:r w:rsidR="006025A0">
        <w:rPr>
          <w:rFonts w:ascii="Times New Roman" w:eastAsiaTheme="majorEastAsia" w:hAnsi="Times New Roman" w:cs="Times New Roman"/>
        </w:rPr>
        <w:t>orgery</w:t>
      </w:r>
      <w:r w:rsidR="00B87BAB">
        <w:rPr>
          <w:rFonts w:ascii="Times New Roman" w:eastAsiaTheme="majorEastAsia" w:hAnsi="Times New Roman" w:cs="Times New Roman"/>
        </w:rPr>
        <w:t xml:space="preserve"> tokens</w:t>
      </w:r>
      <w:r w:rsidR="006025A0">
        <w:rPr>
          <w:rFonts w:ascii="Times New Roman" w:eastAsiaTheme="majorEastAsia" w:hAnsi="Times New Roman" w:cs="Times New Roman"/>
        </w:rPr>
        <w:t xml:space="preserve"> (Anti CSRF), </w:t>
      </w:r>
      <w:r w:rsidR="00FD2D68">
        <w:rPr>
          <w:rFonts w:ascii="Times New Roman" w:eastAsiaTheme="majorEastAsia" w:hAnsi="Times New Roman" w:cs="Times New Roman"/>
        </w:rPr>
        <w:t>whilst there are different types, the</w:t>
      </w:r>
      <w:r w:rsidR="00A83A71">
        <w:rPr>
          <w:rFonts w:ascii="Times New Roman" w:eastAsiaTheme="majorEastAsia" w:hAnsi="Times New Roman" w:cs="Times New Roman"/>
        </w:rPr>
        <w:t xml:space="preserve">ir overall use is generally the same; </w:t>
      </w:r>
      <w:r w:rsidR="00F8430A">
        <w:rPr>
          <w:rFonts w:ascii="Times New Roman" w:eastAsiaTheme="majorEastAsia" w:hAnsi="Times New Roman" w:cs="Times New Roman"/>
        </w:rPr>
        <w:t>they stop cross site scripting, by</w:t>
      </w:r>
      <w:r w:rsidR="007A3962">
        <w:rPr>
          <w:rFonts w:ascii="Times New Roman" w:eastAsiaTheme="majorEastAsia" w:hAnsi="Times New Roman" w:cs="Times New Roman"/>
        </w:rPr>
        <w:t xml:space="preserve"> acting as authentication of communications between the browser and the web server.</w:t>
      </w:r>
    </w:p>
    <w:tbl>
      <w:tblPr>
        <w:tblStyle w:val="TableGrid"/>
        <w:tblW w:w="0" w:type="auto"/>
        <w:tblLook w:val="04A0" w:firstRow="1" w:lastRow="0" w:firstColumn="1" w:lastColumn="0" w:noHBand="0" w:noVBand="1"/>
      </w:tblPr>
      <w:tblGrid>
        <w:gridCol w:w="1390"/>
        <w:gridCol w:w="1299"/>
        <w:gridCol w:w="1134"/>
        <w:gridCol w:w="1842"/>
        <w:gridCol w:w="1276"/>
        <w:gridCol w:w="2075"/>
      </w:tblGrid>
      <w:tr w:rsidR="00D80699" w14:paraId="7ED25C7A" w14:textId="77777777" w:rsidTr="00CD3DC0">
        <w:tc>
          <w:tcPr>
            <w:tcW w:w="1390" w:type="dxa"/>
          </w:tcPr>
          <w:p w14:paraId="334D0382" w14:textId="294A8D05" w:rsidR="00D80699" w:rsidRDefault="00D80699" w:rsidP="00D80699">
            <w:pPr>
              <w:jc w:val="center"/>
              <w:rPr>
                <w:rFonts w:ascii="Times New Roman" w:eastAsiaTheme="majorEastAsia" w:hAnsi="Times New Roman" w:cs="Times New Roman"/>
                <w:sz w:val="32"/>
                <w:szCs w:val="32"/>
              </w:rPr>
            </w:pPr>
            <w:r>
              <w:rPr>
                <w:rFonts w:ascii="Times New Roman" w:eastAsiaTheme="majorEastAsia" w:hAnsi="Times New Roman" w:cs="Times New Roman"/>
              </w:rPr>
              <w:t>Vulnerability</w:t>
            </w:r>
          </w:p>
        </w:tc>
        <w:tc>
          <w:tcPr>
            <w:tcW w:w="1299" w:type="dxa"/>
          </w:tcPr>
          <w:p w14:paraId="2C8C737C" w14:textId="2C10B6C9" w:rsidR="00D80699" w:rsidRDefault="00D80699" w:rsidP="00D80699">
            <w:pPr>
              <w:jc w:val="center"/>
              <w:rPr>
                <w:rFonts w:ascii="Times New Roman" w:eastAsiaTheme="majorEastAsia" w:hAnsi="Times New Roman" w:cs="Times New Roman"/>
                <w:sz w:val="32"/>
                <w:szCs w:val="32"/>
              </w:rPr>
            </w:pPr>
            <w:r w:rsidRPr="004B3793">
              <w:rPr>
                <w:rFonts w:ascii="Times New Roman" w:eastAsiaTheme="majorEastAsia" w:hAnsi="Times New Roman" w:cs="Times New Roman"/>
              </w:rPr>
              <w:t>Attack Tool</w:t>
            </w:r>
          </w:p>
        </w:tc>
        <w:tc>
          <w:tcPr>
            <w:tcW w:w="1134" w:type="dxa"/>
          </w:tcPr>
          <w:p w14:paraId="23372D0C" w14:textId="1840F8D1" w:rsidR="00D80699" w:rsidRDefault="00D80699" w:rsidP="00D80699">
            <w:pPr>
              <w:jc w:val="center"/>
              <w:rPr>
                <w:rFonts w:ascii="Times New Roman" w:eastAsiaTheme="majorEastAsia" w:hAnsi="Times New Roman" w:cs="Times New Roman"/>
                <w:sz w:val="32"/>
                <w:szCs w:val="32"/>
              </w:rPr>
            </w:pPr>
            <w:r w:rsidRPr="004B3793">
              <w:rPr>
                <w:rFonts w:ascii="Times New Roman" w:eastAsiaTheme="majorEastAsia" w:hAnsi="Times New Roman" w:cs="Times New Roman"/>
              </w:rPr>
              <w:t>Protocols Used</w:t>
            </w:r>
          </w:p>
        </w:tc>
        <w:tc>
          <w:tcPr>
            <w:tcW w:w="1842" w:type="dxa"/>
          </w:tcPr>
          <w:p w14:paraId="16C7E666" w14:textId="0F961B75" w:rsidR="00D80699" w:rsidRDefault="00D80699" w:rsidP="00D80699">
            <w:pPr>
              <w:jc w:val="center"/>
              <w:rPr>
                <w:rFonts w:ascii="Times New Roman" w:eastAsiaTheme="majorEastAsia" w:hAnsi="Times New Roman" w:cs="Times New Roman"/>
                <w:sz w:val="32"/>
                <w:szCs w:val="32"/>
              </w:rPr>
            </w:pPr>
            <w:r w:rsidRPr="004B3793">
              <w:rPr>
                <w:rFonts w:ascii="Times New Roman" w:eastAsiaTheme="majorEastAsia" w:hAnsi="Times New Roman" w:cs="Times New Roman"/>
              </w:rPr>
              <w:t>How attack was performed</w:t>
            </w:r>
          </w:p>
        </w:tc>
        <w:tc>
          <w:tcPr>
            <w:tcW w:w="1276" w:type="dxa"/>
          </w:tcPr>
          <w:p w14:paraId="0DDEA402" w14:textId="0CA80D75" w:rsidR="00D80699" w:rsidRDefault="00D80699" w:rsidP="00D80699">
            <w:pPr>
              <w:jc w:val="center"/>
              <w:rPr>
                <w:rFonts w:ascii="Times New Roman" w:eastAsiaTheme="majorEastAsia" w:hAnsi="Times New Roman" w:cs="Times New Roman"/>
                <w:sz w:val="32"/>
                <w:szCs w:val="32"/>
              </w:rPr>
            </w:pPr>
            <w:r w:rsidRPr="004B3793">
              <w:rPr>
                <w:rFonts w:ascii="Times New Roman" w:eastAsiaTheme="majorEastAsia" w:hAnsi="Times New Roman" w:cs="Times New Roman"/>
              </w:rPr>
              <w:t>Successful</w:t>
            </w:r>
            <w:r>
              <w:rPr>
                <w:rFonts w:ascii="Times New Roman" w:eastAsiaTheme="majorEastAsia" w:hAnsi="Times New Roman" w:cs="Times New Roman"/>
              </w:rPr>
              <w:t>?</w:t>
            </w:r>
          </w:p>
        </w:tc>
        <w:tc>
          <w:tcPr>
            <w:tcW w:w="2075" w:type="dxa"/>
          </w:tcPr>
          <w:p w14:paraId="3146A91C" w14:textId="349B6044" w:rsidR="00D80699" w:rsidRPr="00D80699" w:rsidRDefault="00D80699" w:rsidP="00D80699">
            <w:pPr>
              <w:jc w:val="center"/>
              <w:rPr>
                <w:rFonts w:ascii="Times New Roman" w:eastAsiaTheme="majorEastAsia" w:hAnsi="Times New Roman" w:cs="Times New Roman"/>
                <w:sz w:val="24"/>
                <w:szCs w:val="24"/>
              </w:rPr>
            </w:pPr>
            <w:r>
              <w:rPr>
                <w:rFonts w:ascii="Times New Roman" w:eastAsiaTheme="majorEastAsia" w:hAnsi="Times New Roman" w:cs="Times New Roman"/>
                <w:sz w:val="24"/>
                <w:szCs w:val="24"/>
              </w:rPr>
              <w:t>Possibility of success against professional website?</w:t>
            </w:r>
          </w:p>
        </w:tc>
      </w:tr>
      <w:tr w:rsidR="00D80699" w14:paraId="4612B49D" w14:textId="77777777" w:rsidTr="00CD3DC0">
        <w:tc>
          <w:tcPr>
            <w:tcW w:w="1390" w:type="dxa"/>
          </w:tcPr>
          <w:p w14:paraId="6732B532" w14:textId="703D760D" w:rsidR="00D80699" w:rsidRPr="00D80699" w:rsidRDefault="00D80699" w:rsidP="00D80699">
            <w:pPr>
              <w:jc w:val="center"/>
              <w:rPr>
                <w:rFonts w:ascii="Times New Roman" w:eastAsiaTheme="majorEastAsia" w:hAnsi="Times New Roman" w:cs="Times New Roman"/>
              </w:rPr>
            </w:pPr>
            <w:r w:rsidRPr="00D80699">
              <w:rPr>
                <w:rFonts w:ascii="Times New Roman" w:eastAsiaTheme="majorEastAsia" w:hAnsi="Times New Roman" w:cs="Times New Roman"/>
              </w:rPr>
              <w:t>Brute Force Login</w:t>
            </w:r>
          </w:p>
        </w:tc>
        <w:tc>
          <w:tcPr>
            <w:tcW w:w="1299" w:type="dxa"/>
          </w:tcPr>
          <w:p w14:paraId="1F5E2931" w14:textId="1756230F" w:rsidR="00D80699" w:rsidRPr="00D80699" w:rsidRDefault="00D80699" w:rsidP="00D80699">
            <w:pPr>
              <w:jc w:val="center"/>
              <w:rPr>
                <w:rFonts w:ascii="Times New Roman" w:eastAsiaTheme="majorEastAsia" w:hAnsi="Times New Roman" w:cs="Times New Roman"/>
              </w:rPr>
            </w:pPr>
            <w:r>
              <w:rPr>
                <w:rFonts w:ascii="Times New Roman" w:eastAsiaTheme="majorEastAsia" w:hAnsi="Times New Roman" w:cs="Times New Roman"/>
              </w:rPr>
              <w:t>Burp Suite</w:t>
            </w:r>
          </w:p>
        </w:tc>
        <w:tc>
          <w:tcPr>
            <w:tcW w:w="1134" w:type="dxa"/>
          </w:tcPr>
          <w:p w14:paraId="7A5EF119" w14:textId="29A1B6F7" w:rsidR="00D80699" w:rsidRPr="00D80699" w:rsidRDefault="00CD3DC0" w:rsidP="00D80699">
            <w:pPr>
              <w:jc w:val="center"/>
              <w:rPr>
                <w:rFonts w:ascii="Times New Roman" w:eastAsiaTheme="majorEastAsia" w:hAnsi="Times New Roman" w:cs="Times New Roman"/>
              </w:rPr>
            </w:pPr>
            <w:r>
              <w:rPr>
                <w:rFonts w:ascii="Times New Roman" w:eastAsiaTheme="majorEastAsia" w:hAnsi="Times New Roman" w:cs="Times New Roman"/>
              </w:rPr>
              <w:t>HTTP</w:t>
            </w:r>
          </w:p>
        </w:tc>
        <w:tc>
          <w:tcPr>
            <w:tcW w:w="1842" w:type="dxa"/>
          </w:tcPr>
          <w:p w14:paraId="2754440B" w14:textId="53AFE727" w:rsidR="00D80699" w:rsidRPr="00D80699" w:rsidRDefault="00CD3DC0" w:rsidP="00D80699">
            <w:pPr>
              <w:jc w:val="center"/>
              <w:rPr>
                <w:rFonts w:ascii="Times New Roman" w:eastAsiaTheme="majorEastAsia" w:hAnsi="Times New Roman" w:cs="Times New Roman"/>
              </w:rPr>
            </w:pPr>
            <w:r>
              <w:rPr>
                <w:rFonts w:ascii="Times New Roman" w:eastAsiaTheme="majorEastAsia" w:hAnsi="Times New Roman" w:cs="Times New Roman"/>
              </w:rPr>
              <w:t>Burp Suite Cluster Bomb &amp; Seclist Wordlists</w:t>
            </w:r>
          </w:p>
        </w:tc>
        <w:tc>
          <w:tcPr>
            <w:tcW w:w="1276" w:type="dxa"/>
          </w:tcPr>
          <w:p w14:paraId="66C32C7D" w14:textId="0C038502" w:rsidR="00D80699" w:rsidRPr="00D80699" w:rsidRDefault="00CD3DC0" w:rsidP="00D80699">
            <w:pPr>
              <w:jc w:val="center"/>
              <w:rPr>
                <w:rFonts w:ascii="Times New Roman" w:eastAsiaTheme="majorEastAsia" w:hAnsi="Times New Roman" w:cs="Times New Roman"/>
              </w:rPr>
            </w:pPr>
            <w:r>
              <w:rPr>
                <w:rFonts w:ascii="Times New Roman" w:eastAsiaTheme="majorEastAsia" w:hAnsi="Times New Roman" w:cs="Times New Roman"/>
              </w:rPr>
              <w:t>True</w:t>
            </w:r>
          </w:p>
        </w:tc>
        <w:tc>
          <w:tcPr>
            <w:tcW w:w="2075" w:type="dxa"/>
          </w:tcPr>
          <w:p w14:paraId="29FA4011" w14:textId="77777777" w:rsidR="00ED7438" w:rsidRDefault="00CD3DC0" w:rsidP="00D80699">
            <w:pPr>
              <w:jc w:val="center"/>
              <w:rPr>
                <w:rFonts w:ascii="Times New Roman" w:eastAsiaTheme="majorEastAsia" w:hAnsi="Times New Roman" w:cs="Times New Roman"/>
              </w:rPr>
            </w:pPr>
            <w:r>
              <w:rPr>
                <w:rFonts w:ascii="Times New Roman" w:eastAsiaTheme="majorEastAsia" w:hAnsi="Times New Roman" w:cs="Times New Roman"/>
              </w:rPr>
              <w:t>Low</w:t>
            </w:r>
          </w:p>
          <w:p w14:paraId="688EB716" w14:textId="10CFFA60" w:rsidR="00D80699" w:rsidRPr="00D80699" w:rsidRDefault="00ED7438" w:rsidP="00D80699">
            <w:pPr>
              <w:jc w:val="center"/>
              <w:rPr>
                <w:rFonts w:ascii="Times New Roman" w:eastAsiaTheme="majorEastAsia" w:hAnsi="Times New Roman" w:cs="Times New Roman"/>
              </w:rPr>
            </w:pPr>
            <w:r>
              <w:rPr>
                <w:rFonts w:ascii="Times New Roman" w:eastAsiaTheme="majorEastAsia" w:hAnsi="Times New Roman" w:cs="Times New Roman"/>
              </w:rPr>
              <w:t>See paragraph above</w:t>
            </w:r>
          </w:p>
        </w:tc>
      </w:tr>
    </w:tbl>
    <w:p w14:paraId="222A137B" w14:textId="63449E70" w:rsidR="006E1EA5" w:rsidRDefault="006E1EA5" w:rsidP="00586499">
      <w:pPr>
        <w:rPr>
          <w:rFonts w:ascii="Times New Roman" w:eastAsiaTheme="majorEastAsia" w:hAnsi="Times New Roman" w:cs="Times New Roman"/>
          <w:sz w:val="32"/>
          <w:szCs w:val="32"/>
        </w:rPr>
      </w:pPr>
    </w:p>
    <w:p w14:paraId="0704EEAA" w14:textId="4654DF11" w:rsidR="001875CF" w:rsidRDefault="006E1EA5" w:rsidP="006E1EA5">
      <w:pPr>
        <w:spacing w:line="259" w:lineRule="auto"/>
        <w:jc w:val="left"/>
        <w:rPr>
          <w:rFonts w:ascii="Times New Roman" w:eastAsiaTheme="majorEastAsia" w:hAnsi="Times New Roman" w:cs="Times New Roman"/>
          <w:sz w:val="32"/>
          <w:szCs w:val="32"/>
        </w:rPr>
      </w:pPr>
      <w:r>
        <w:rPr>
          <w:rFonts w:ascii="Times New Roman" w:eastAsiaTheme="majorEastAsia" w:hAnsi="Times New Roman" w:cs="Times New Roman"/>
          <w:sz w:val="32"/>
          <w:szCs w:val="32"/>
        </w:rPr>
        <w:br w:type="page"/>
      </w:r>
    </w:p>
    <w:p w14:paraId="21C77F2A" w14:textId="77777777" w:rsidR="001875CF" w:rsidRDefault="001875CF" w:rsidP="001875CF">
      <w:pPr>
        <w:pStyle w:val="Heading3"/>
        <w:numPr>
          <w:ilvl w:val="0"/>
          <w:numId w:val="9"/>
        </w:numPr>
        <w:jc w:val="center"/>
        <w:rPr>
          <w:rFonts w:ascii="Times New Roman" w:hAnsi="Times New Roman" w:cs="Times New Roman"/>
          <w:color w:val="auto"/>
          <w:sz w:val="28"/>
          <w:szCs w:val="28"/>
        </w:rPr>
      </w:pPr>
      <w:bookmarkStart w:id="9" w:name="_Toc40083415"/>
      <w:r w:rsidRPr="001875CF">
        <w:rPr>
          <w:rFonts w:ascii="Times New Roman" w:hAnsi="Times New Roman" w:cs="Times New Roman"/>
          <w:color w:val="auto"/>
          <w:sz w:val="28"/>
          <w:szCs w:val="28"/>
        </w:rPr>
        <w:lastRenderedPageBreak/>
        <w:t>XSS Iframe Exploit</w:t>
      </w:r>
      <w:bookmarkEnd w:id="9"/>
      <w:r w:rsidRPr="001875CF">
        <w:rPr>
          <w:rFonts w:ascii="Times New Roman" w:hAnsi="Times New Roman" w:cs="Times New Roman"/>
          <w:color w:val="auto"/>
          <w:sz w:val="28"/>
          <w:szCs w:val="28"/>
        </w:rPr>
        <w:t xml:space="preserve"> </w:t>
      </w:r>
    </w:p>
    <w:p w14:paraId="544562A8" w14:textId="77777777" w:rsidR="001875CF" w:rsidRDefault="001875CF" w:rsidP="001875CF">
      <w:pPr>
        <w:pStyle w:val="Heading3"/>
        <w:jc w:val="center"/>
        <w:rPr>
          <w:rFonts w:ascii="Times New Roman" w:hAnsi="Times New Roman" w:cs="Times New Roman"/>
          <w:color w:val="auto"/>
          <w:sz w:val="28"/>
          <w:szCs w:val="28"/>
        </w:rPr>
      </w:pPr>
    </w:p>
    <w:p w14:paraId="53B50623" w14:textId="77777777" w:rsidR="00D94B8B" w:rsidRDefault="001875CF" w:rsidP="001875CF">
      <w:pPr>
        <w:rPr>
          <w:rFonts w:ascii="Times New Roman" w:hAnsi="Times New Roman" w:cs="Times New Roman"/>
        </w:rPr>
      </w:pPr>
      <w:r>
        <w:rPr>
          <w:rFonts w:ascii="Times New Roman" w:hAnsi="Times New Roman" w:cs="Times New Roman"/>
        </w:rPr>
        <w:t>The next attack is an XSS exploit, or cross site scri</w:t>
      </w:r>
      <w:r w:rsidR="00204EDC">
        <w:rPr>
          <w:rFonts w:ascii="Times New Roman" w:hAnsi="Times New Roman" w:cs="Times New Roman"/>
        </w:rPr>
        <w:t>pting, as seen on the OWASP ZAP, there was a possibility of using it to attack TevelCyber</w:t>
      </w:r>
      <w:r w:rsidR="00200F08">
        <w:rPr>
          <w:rFonts w:ascii="Times New Roman" w:hAnsi="Times New Roman" w:cs="Times New Roman"/>
        </w:rPr>
        <w:t xml:space="preserve"> but here we will be using the same DVWA</w:t>
      </w:r>
      <w:r w:rsidR="00AC379C">
        <w:rPr>
          <w:rFonts w:ascii="Times New Roman" w:hAnsi="Times New Roman" w:cs="Times New Roman"/>
        </w:rPr>
        <w:t xml:space="preserve"> as previously</w:t>
      </w:r>
      <w:r w:rsidR="00200F08">
        <w:rPr>
          <w:rFonts w:ascii="Times New Roman" w:hAnsi="Times New Roman" w:cs="Times New Roman"/>
        </w:rPr>
        <w:t>.</w:t>
      </w:r>
      <w:r w:rsidR="00071B7A">
        <w:rPr>
          <w:rFonts w:ascii="Times New Roman" w:hAnsi="Times New Roman" w:cs="Times New Roman"/>
        </w:rPr>
        <w:t xml:space="preserve"> </w:t>
      </w:r>
      <w:r w:rsidR="00F852A3">
        <w:rPr>
          <w:rFonts w:ascii="Times New Roman" w:hAnsi="Times New Roman" w:cs="Times New Roman"/>
        </w:rPr>
        <w:t>Here, using the XSS section of DVWA</w:t>
      </w:r>
      <w:r w:rsidR="00D94B8B">
        <w:rPr>
          <w:rFonts w:ascii="Times New Roman" w:hAnsi="Times New Roman" w:cs="Times New Roman"/>
        </w:rPr>
        <w:t>, by filling out and submitting the below form;</w:t>
      </w:r>
    </w:p>
    <w:p w14:paraId="7D5F3E46" w14:textId="77777777" w:rsidR="00B67CC9" w:rsidRDefault="00D82AA4" w:rsidP="00B67CC9">
      <w:pPr>
        <w:keepNext/>
        <w:jc w:val="center"/>
      </w:pPr>
      <w:r>
        <w:rPr>
          <w:noProof/>
        </w:rPr>
        <w:drawing>
          <wp:inline distT="0" distB="0" distL="0" distR="0" wp14:anchorId="7DD4B351" wp14:editId="289CD3DB">
            <wp:extent cx="5731510" cy="13906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6209"/>
                    <a:stretch/>
                  </pic:blipFill>
                  <pic:spPr bwMode="auto">
                    <a:xfrm>
                      <a:off x="0" y="0"/>
                      <a:ext cx="5731510" cy="1390650"/>
                    </a:xfrm>
                    <a:prstGeom prst="rect">
                      <a:avLst/>
                    </a:prstGeom>
                    <a:ln>
                      <a:noFill/>
                    </a:ln>
                    <a:extLst>
                      <a:ext uri="{53640926-AAD7-44D8-BBD7-CCE9431645EC}">
                        <a14:shadowObscured xmlns:a14="http://schemas.microsoft.com/office/drawing/2010/main"/>
                      </a:ext>
                    </a:extLst>
                  </pic:spPr>
                </pic:pic>
              </a:graphicData>
            </a:graphic>
          </wp:inline>
        </w:drawing>
      </w:r>
    </w:p>
    <w:p w14:paraId="21A3D3B7" w14:textId="766BE9EF" w:rsidR="00D82AA4" w:rsidRDefault="00B67CC9" w:rsidP="00B67CC9">
      <w:pPr>
        <w:pStyle w:val="Caption"/>
        <w:jc w:val="center"/>
      </w:pPr>
      <w:r>
        <w:t xml:space="preserve">Figure </w:t>
      </w:r>
      <w:fldSimple w:instr=" SEQ Figure \* ARABIC ">
        <w:r w:rsidR="00E03A07">
          <w:rPr>
            <w:noProof/>
          </w:rPr>
          <w:t>11</w:t>
        </w:r>
      </w:fldSimple>
      <w:r>
        <w:t>-Standard Message</w:t>
      </w:r>
    </w:p>
    <w:p w14:paraId="2C0811C5" w14:textId="77777777" w:rsidR="00D82AA4" w:rsidRPr="009247BE" w:rsidRDefault="00D82AA4" w:rsidP="001875CF">
      <w:pPr>
        <w:rPr>
          <w:rFonts w:ascii="Times New Roman" w:hAnsi="Times New Roman" w:cs="Times New Roman"/>
        </w:rPr>
      </w:pPr>
      <w:r w:rsidRPr="009247BE">
        <w:rPr>
          <w:rFonts w:ascii="Times New Roman" w:hAnsi="Times New Roman" w:cs="Times New Roman"/>
        </w:rPr>
        <w:t>We get this as a result;</w:t>
      </w:r>
    </w:p>
    <w:p w14:paraId="5E34615A" w14:textId="77777777" w:rsidR="00B67CC9" w:rsidRDefault="000475F9" w:rsidP="00B67CC9">
      <w:pPr>
        <w:keepNext/>
        <w:jc w:val="center"/>
      </w:pPr>
      <w:r w:rsidRPr="009247BE">
        <w:rPr>
          <w:rFonts w:ascii="Times New Roman" w:hAnsi="Times New Roman" w:cs="Times New Roman"/>
          <w:noProof/>
        </w:rPr>
        <w:drawing>
          <wp:inline distT="0" distB="0" distL="0" distR="0" wp14:anchorId="52C18AE1" wp14:editId="434B0D95">
            <wp:extent cx="3143250" cy="447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4687" b="21875"/>
                    <a:stretch/>
                  </pic:blipFill>
                  <pic:spPr bwMode="auto">
                    <a:xfrm>
                      <a:off x="0" y="0"/>
                      <a:ext cx="3143250" cy="447675"/>
                    </a:xfrm>
                    <a:prstGeom prst="rect">
                      <a:avLst/>
                    </a:prstGeom>
                    <a:ln>
                      <a:noFill/>
                    </a:ln>
                    <a:extLst>
                      <a:ext uri="{53640926-AAD7-44D8-BBD7-CCE9431645EC}">
                        <a14:shadowObscured xmlns:a14="http://schemas.microsoft.com/office/drawing/2010/main"/>
                      </a:ext>
                    </a:extLst>
                  </pic:spPr>
                </pic:pic>
              </a:graphicData>
            </a:graphic>
          </wp:inline>
        </w:drawing>
      </w:r>
    </w:p>
    <w:p w14:paraId="1CB219AF" w14:textId="3709BE4E" w:rsidR="000475F9" w:rsidRPr="009247BE" w:rsidRDefault="00B67CC9" w:rsidP="00B67CC9">
      <w:pPr>
        <w:pStyle w:val="Caption"/>
        <w:jc w:val="center"/>
        <w:rPr>
          <w:rFonts w:ascii="Times New Roman" w:hAnsi="Times New Roman" w:cs="Times New Roman"/>
        </w:rPr>
      </w:pPr>
      <w:r>
        <w:t xml:space="preserve">Figure </w:t>
      </w:r>
      <w:fldSimple w:instr=" SEQ Figure \* ARABIC ">
        <w:r w:rsidR="00E03A07">
          <w:rPr>
            <w:noProof/>
          </w:rPr>
          <w:t>12</w:t>
        </w:r>
      </w:fldSimple>
      <w:r>
        <w:t>- Standard Message Display</w:t>
      </w:r>
    </w:p>
    <w:p w14:paraId="6E127735" w14:textId="65962525" w:rsidR="000475F9" w:rsidRDefault="009247BE" w:rsidP="000475F9">
      <w:pPr>
        <w:jc w:val="left"/>
        <w:rPr>
          <w:rFonts w:ascii="Times New Roman" w:hAnsi="Times New Roman" w:cs="Times New Roman"/>
        </w:rPr>
      </w:pPr>
      <w:r w:rsidRPr="009247BE">
        <w:rPr>
          <w:rFonts w:ascii="Times New Roman" w:hAnsi="Times New Roman" w:cs="Times New Roman"/>
        </w:rPr>
        <w:t>This is a basic XSS script, but what if instead we used the input field to show a script, in this case in an Iframe?</w:t>
      </w:r>
      <w:r w:rsidR="005B715E">
        <w:rPr>
          <w:rFonts w:ascii="Times New Roman" w:hAnsi="Times New Roman" w:cs="Times New Roman"/>
        </w:rPr>
        <w:t xml:space="preserve"> An iframe is a </w:t>
      </w:r>
      <w:r w:rsidR="003D33AB">
        <w:rPr>
          <w:rFonts w:ascii="Times New Roman" w:hAnsi="Times New Roman" w:cs="Times New Roman"/>
        </w:rPr>
        <w:t>HTML instance embedded into a website</w:t>
      </w:r>
      <w:r w:rsidR="00844281">
        <w:rPr>
          <w:rFonts w:ascii="Times New Roman" w:hAnsi="Times New Roman" w:cs="Times New Roman"/>
        </w:rPr>
        <w:t>, similar to an advertisement, that connects to, and shows another website.</w:t>
      </w:r>
      <w:r w:rsidR="00734581">
        <w:rPr>
          <w:rFonts w:ascii="Times New Roman" w:hAnsi="Times New Roman" w:cs="Times New Roman"/>
        </w:rPr>
        <w:t xml:space="preserve"> Technically speaking, this has a </w:t>
      </w:r>
      <w:r w:rsidR="00E03A07">
        <w:rPr>
          <w:rFonts w:ascii="Times New Roman" w:hAnsi="Times New Roman" w:cs="Times New Roman"/>
        </w:rPr>
        <w:t>50-character</w:t>
      </w:r>
      <w:r w:rsidR="00734581">
        <w:rPr>
          <w:rFonts w:ascii="Times New Roman" w:hAnsi="Times New Roman" w:cs="Times New Roman"/>
        </w:rPr>
        <w:t xml:space="preserve"> limit, </w:t>
      </w:r>
      <w:r w:rsidR="005F5B1D">
        <w:rPr>
          <w:rFonts w:ascii="Times New Roman" w:hAnsi="Times New Roman" w:cs="Times New Roman"/>
        </w:rPr>
        <w:t xml:space="preserve">which can be overcome </w:t>
      </w:r>
      <w:r w:rsidR="00E03A07">
        <w:rPr>
          <w:rFonts w:ascii="Times New Roman" w:hAnsi="Times New Roman" w:cs="Times New Roman"/>
        </w:rPr>
        <w:t>by editing the “maxlength” variable as done so below in the inspect element;</w:t>
      </w:r>
    </w:p>
    <w:p w14:paraId="2EDCEBE5" w14:textId="77777777" w:rsidR="00E03A07" w:rsidRDefault="00E03A07" w:rsidP="00E03A07">
      <w:pPr>
        <w:keepNext/>
        <w:jc w:val="center"/>
      </w:pPr>
      <w:r>
        <w:rPr>
          <w:noProof/>
        </w:rPr>
        <w:drawing>
          <wp:inline distT="0" distB="0" distL="0" distR="0" wp14:anchorId="4770010A" wp14:editId="560E4154">
            <wp:extent cx="4305300" cy="2146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 b="27293"/>
                    <a:stretch/>
                  </pic:blipFill>
                  <pic:spPr bwMode="auto">
                    <a:xfrm>
                      <a:off x="0" y="0"/>
                      <a:ext cx="4305300" cy="214685"/>
                    </a:xfrm>
                    <a:prstGeom prst="rect">
                      <a:avLst/>
                    </a:prstGeom>
                    <a:ln>
                      <a:noFill/>
                    </a:ln>
                    <a:extLst>
                      <a:ext uri="{53640926-AAD7-44D8-BBD7-CCE9431645EC}">
                        <a14:shadowObscured xmlns:a14="http://schemas.microsoft.com/office/drawing/2010/main"/>
                      </a:ext>
                    </a:extLst>
                  </pic:spPr>
                </pic:pic>
              </a:graphicData>
            </a:graphic>
          </wp:inline>
        </w:drawing>
      </w:r>
    </w:p>
    <w:p w14:paraId="5405ABC5" w14:textId="35016DF9" w:rsidR="00E03A07" w:rsidRDefault="00E03A07" w:rsidP="00E03A07">
      <w:pPr>
        <w:pStyle w:val="Caption"/>
        <w:jc w:val="center"/>
        <w:rPr>
          <w:rFonts w:ascii="Times New Roman" w:hAnsi="Times New Roman" w:cs="Times New Roman"/>
        </w:rPr>
      </w:pPr>
      <w:r>
        <w:t xml:space="preserve">Figure </w:t>
      </w:r>
      <w:fldSimple w:instr=" SEQ Figure \* ARABIC ">
        <w:r>
          <w:rPr>
            <w:noProof/>
          </w:rPr>
          <w:t>13</w:t>
        </w:r>
      </w:fldSimple>
      <w:r>
        <w:t>- Variable editing via Inspect Element</w:t>
      </w:r>
    </w:p>
    <w:p w14:paraId="71EC2671" w14:textId="77777777" w:rsidR="00B67CC9" w:rsidRDefault="00727617" w:rsidP="00B67CC9">
      <w:pPr>
        <w:keepNext/>
        <w:jc w:val="center"/>
      </w:pPr>
      <w:r>
        <w:rPr>
          <w:noProof/>
        </w:rPr>
        <w:drawing>
          <wp:inline distT="0" distB="0" distL="0" distR="0" wp14:anchorId="47E96630" wp14:editId="74E99026">
            <wp:extent cx="5667375" cy="1381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1119" b="4897"/>
                    <a:stretch/>
                  </pic:blipFill>
                  <pic:spPr bwMode="auto">
                    <a:xfrm>
                      <a:off x="0" y="0"/>
                      <a:ext cx="5667375" cy="1381125"/>
                    </a:xfrm>
                    <a:prstGeom prst="rect">
                      <a:avLst/>
                    </a:prstGeom>
                    <a:ln>
                      <a:noFill/>
                    </a:ln>
                    <a:extLst>
                      <a:ext uri="{53640926-AAD7-44D8-BBD7-CCE9431645EC}">
                        <a14:shadowObscured xmlns:a14="http://schemas.microsoft.com/office/drawing/2010/main"/>
                      </a:ext>
                    </a:extLst>
                  </pic:spPr>
                </pic:pic>
              </a:graphicData>
            </a:graphic>
          </wp:inline>
        </w:drawing>
      </w:r>
    </w:p>
    <w:p w14:paraId="20AD1BC1" w14:textId="48BBE9C8" w:rsidR="00BF1F33" w:rsidRPr="009247BE" w:rsidRDefault="00B67CC9" w:rsidP="00B67CC9">
      <w:pPr>
        <w:pStyle w:val="Caption"/>
        <w:jc w:val="center"/>
        <w:rPr>
          <w:rFonts w:ascii="Times New Roman" w:hAnsi="Times New Roman" w:cs="Times New Roman"/>
        </w:rPr>
      </w:pPr>
      <w:r>
        <w:t xml:space="preserve">Figure </w:t>
      </w:r>
      <w:fldSimple w:instr=" SEQ Figure \* ARABIC ">
        <w:r w:rsidR="00E03A07">
          <w:rPr>
            <w:noProof/>
          </w:rPr>
          <w:t>14</w:t>
        </w:r>
      </w:fldSimple>
      <w:r>
        <w:t>- Iframe Code</w:t>
      </w:r>
    </w:p>
    <w:p w14:paraId="00B58A44" w14:textId="77777777" w:rsidR="00FA3608" w:rsidRPr="00075652" w:rsidRDefault="00727617" w:rsidP="00727617">
      <w:pPr>
        <w:jc w:val="left"/>
        <w:rPr>
          <w:rFonts w:ascii="Times New Roman" w:hAnsi="Times New Roman" w:cs="Times New Roman"/>
        </w:rPr>
      </w:pPr>
      <w:r w:rsidRPr="00075652">
        <w:rPr>
          <w:rFonts w:ascii="Times New Roman" w:hAnsi="Times New Roman" w:cs="Times New Roman"/>
        </w:rPr>
        <w:t>Therefore t</w:t>
      </w:r>
      <w:r w:rsidR="00FA3608" w:rsidRPr="00075652">
        <w:rPr>
          <w:rFonts w:ascii="Times New Roman" w:hAnsi="Times New Roman" w:cs="Times New Roman"/>
        </w:rPr>
        <w:t>his, using an iframe code snippet, turns into this;</w:t>
      </w:r>
    </w:p>
    <w:p w14:paraId="6DE2D2A3" w14:textId="77777777" w:rsidR="00B67CC9" w:rsidRDefault="00FA3608" w:rsidP="00B67CC9">
      <w:pPr>
        <w:keepNext/>
        <w:jc w:val="center"/>
      </w:pPr>
      <w:r>
        <w:rPr>
          <w:noProof/>
        </w:rPr>
        <w:lastRenderedPageBreak/>
        <w:drawing>
          <wp:inline distT="0" distB="0" distL="0" distR="0" wp14:anchorId="06BF5CD3" wp14:editId="7658BF06">
            <wp:extent cx="3076575" cy="19907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76575" cy="1990725"/>
                    </a:xfrm>
                    <a:prstGeom prst="rect">
                      <a:avLst/>
                    </a:prstGeom>
                  </pic:spPr>
                </pic:pic>
              </a:graphicData>
            </a:graphic>
          </wp:inline>
        </w:drawing>
      </w:r>
    </w:p>
    <w:p w14:paraId="70CC289F" w14:textId="2FAABD3F" w:rsidR="00FA3608" w:rsidRDefault="00B67CC9" w:rsidP="00B67CC9">
      <w:pPr>
        <w:pStyle w:val="Caption"/>
        <w:jc w:val="center"/>
      </w:pPr>
      <w:r>
        <w:t xml:space="preserve">Figure </w:t>
      </w:r>
      <w:fldSimple w:instr=" SEQ Figure \* ARABIC ">
        <w:r w:rsidR="00E03A07">
          <w:rPr>
            <w:noProof/>
          </w:rPr>
          <w:t>15</w:t>
        </w:r>
      </w:fldSimple>
      <w:r>
        <w:t>- Iframe Code Display</w:t>
      </w:r>
    </w:p>
    <w:p w14:paraId="0BFDBB00" w14:textId="7678B7D3" w:rsidR="00FA3608" w:rsidRPr="00075652" w:rsidRDefault="00FA3608" w:rsidP="00FA3608">
      <w:pPr>
        <w:jc w:val="left"/>
        <w:rPr>
          <w:rFonts w:ascii="Times New Roman" w:hAnsi="Times New Roman" w:cs="Times New Roman"/>
        </w:rPr>
      </w:pPr>
      <w:r w:rsidRPr="00075652">
        <w:rPr>
          <w:rFonts w:ascii="Times New Roman" w:hAnsi="Times New Roman" w:cs="Times New Roman"/>
        </w:rPr>
        <w:t>For test’s sake, this simply points back to</w:t>
      </w:r>
      <w:r w:rsidR="00075652" w:rsidRPr="00075652">
        <w:rPr>
          <w:rFonts w:ascii="Times New Roman" w:hAnsi="Times New Roman" w:cs="Times New Roman"/>
        </w:rPr>
        <w:t xml:space="preserve"> the first page of DVWA</w:t>
      </w:r>
      <w:r w:rsidR="00075652">
        <w:rPr>
          <w:rFonts w:ascii="Times New Roman" w:hAnsi="Times New Roman" w:cs="Times New Roman"/>
        </w:rPr>
        <w:t>, but this could instead point to</w:t>
      </w:r>
      <w:r w:rsidR="00E305CB">
        <w:rPr>
          <w:rFonts w:ascii="Times New Roman" w:hAnsi="Times New Roman" w:cs="Times New Roman"/>
        </w:rPr>
        <w:t xml:space="preserve"> malicious pages that inject malware, or by altering the height and width</w:t>
      </w:r>
      <w:r w:rsidR="00746DFF">
        <w:rPr>
          <w:rFonts w:ascii="Times New Roman" w:hAnsi="Times New Roman" w:cs="Times New Roman"/>
        </w:rPr>
        <w:t xml:space="preserve">, make the iframe cover the entire page, and set up a fake login </w:t>
      </w:r>
      <w:r w:rsidR="00A517FA">
        <w:rPr>
          <w:rFonts w:ascii="Times New Roman" w:hAnsi="Times New Roman" w:cs="Times New Roman"/>
        </w:rPr>
        <w:t>page, allowing the attacker to intercept</w:t>
      </w:r>
      <w:r w:rsidR="00A20C00">
        <w:rPr>
          <w:rFonts w:ascii="Times New Roman" w:hAnsi="Times New Roman" w:cs="Times New Roman"/>
        </w:rPr>
        <w:t xml:space="preserve"> all login information.</w:t>
      </w:r>
      <w:r w:rsidR="0073122D">
        <w:rPr>
          <w:rFonts w:ascii="Times New Roman" w:hAnsi="Times New Roman" w:cs="Times New Roman"/>
        </w:rPr>
        <w:t xml:space="preserve"> </w:t>
      </w:r>
      <w:r w:rsidR="00A72897">
        <w:rPr>
          <w:rFonts w:ascii="Times New Roman" w:hAnsi="Times New Roman" w:cs="Times New Roman"/>
        </w:rPr>
        <w:t xml:space="preserve"> </w:t>
      </w:r>
      <w:r w:rsidR="001246FD">
        <w:rPr>
          <w:rFonts w:ascii="Times New Roman" w:hAnsi="Times New Roman" w:cs="Times New Roman"/>
        </w:rPr>
        <w:t>Another example is setting the height and width to 0, and</w:t>
      </w:r>
      <w:r w:rsidR="00E7567B">
        <w:rPr>
          <w:rFonts w:ascii="Times New Roman" w:hAnsi="Times New Roman" w:cs="Times New Roman"/>
        </w:rPr>
        <w:t xml:space="preserve"> linking</w:t>
      </w:r>
      <w:r w:rsidR="001246FD">
        <w:rPr>
          <w:rFonts w:ascii="Times New Roman" w:hAnsi="Times New Roman" w:cs="Times New Roman"/>
        </w:rPr>
        <w:t xml:space="preserve"> </w:t>
      </w:r>
      <w:r w:rsidR="00407B8B">
        <w:rPr>
          <w:rFonts w:ascii="Times New Roman" w:hAnsi="Times New Roman" w:cs="Times New Roman"/>
        </w:rPr>
        <w:t xml:space="preserve">to a server hosting the Metasploit </w:t>
      </w:r>
      <w:r w:rsidR="00D84058">
        <w:rPr>
          <w:rFonts w:ascii="Times New Roman" w:hAnsi="Times New Roman" w:cs="Times New Roman"/>
        </w:rPr>
        <w:t xml:space="preserve">module </w:t>
      </w:r>
      <w:r w:rsidR="006E1EA5">
        <w:rPr>
          <w:rFonts w:ascii="Times New Roman" w:hAnsi="Times New Roman" w:cs="Times New Roman"/>
        </w:rPr>
        <w:t>B</w:t>
      </w:r>
      <w:r w:rsidR="00407B8B">
        <w:rPr>
          <w:rFonts w:ascii="Times New Roman" w:hAnsi="Times New Roman" w:cs="Times New Roman"/>
        </w:rPr>
        <w:t>rowser</w:t>
      </w:r>
      <w:r w:rsidR="006E1EA5">
        <w:rPr>
          <w:rFonts w:ascii="Times New Roman" w:hAnsi="Times New Roman" w:cs="Times New Roman"/>
        </w:rPr>
        <w:t>P</w:t>
      </w:r>
      <w:r w:rsidR="00E7567B">
        <w:rPr>
          <w:rFonts w:ascii="Times New Roman" w:hAnsi="Times New Roman" w:cs="Times New Roman"/>
        </w:rPr>
        <w:t>wn</w:t>
      </w:r>
      <w:r w:rsidR="00FE4E23">
        <w:rPr>
          <w:rFonts w:ascii="Times New Roman" w:hAnsi="Times New Roman" w:cs="Times New Roman"/>
        </w:rPr>
        <w:t xml:space="preserve">, </w:t>
      </w:r>
      <w:r w:rsidR="00E7567B">
        <w:rPr>
          <w:rFonts w:ascii="Times New Roman" w:hAnsi="Times New Roman" w:cs="Times New Roman"/>
        </w:rPr>
        <w:t xml:space="preserve">allowing the attacker to exploit the browser and gaining shell access, </w:t>
      </w:r>
      <w:r w:rsidR="00D84058">
        <w:rPr>
          <w:rFonts w:ascii="Times New Roman" w:hAnsi="Times New Roman" w:cs="Times New Roman"/>
        </w:rPr>
        <w:t>a</w:t>
      </w:r>
      <w:r w:rsidR="00E7567B">
        <w:rPr>
          <w:rFonts w:ascii="Times New Roman" w:hAnsi="Times New Roman" w:cs="Times New Roman"/>
        </w:rPr>
        <w:t>ll the while</w:t>
      </w:r>
      <w:r w:rsidR="00F42E71">
        <w:rPr>
          <w:rFonts w:ascii="Times New Roman" w:hAnsi="Times New Roman" w:cs="Times New Roman"/>
        </w:rPr>
        <w:t>, as</w:t>
      </w:r>
      <w:r w:rsidR="00FE4E23">
        <w:rPr>
          <w:rFonts w:ascii="Times New Roman" w:hAnsi="Times New Roman" w:cs="Times New Roman"/>
        </w:rPr>
        <w:t xml:space="preserve"> the user cannot see the iframe, they likely </w:t>
      </w:r>
      <w:r w:rsidR="00407B8B">
        <w:rPr>
          <w:rFonts w:ascii="Times New Roman" w:hAnsi="Times New Roman" w:cs="Times New Roman"/>
        </w:rPr>
        <w:t>do not</w:t>
      </w:r>
      <w:r w:rsidR="00FE4E23">
        <w:rPr>
          <w:rFonts w:ascii="Times New Roman" w:hAnsi="Times New Roman" w:cs="Times New Roman"/>
        </w:rPr>
        <w:t xml:space="preserve"> even know they’ve been infected.</w:t>
      </w:r>
      <w:r w:rsidR="00A20C00">
        <w:rPr>
          <w:rFonts w:ascii="Times New Roman" w:hAnsi="Times New Roman" w:cs="Times New Roman"/>
        </w:rPr>
        <w:t xml:space="preserve"> </w:t>
      </w:r>
      <w:r w:rsidR="00D32E02">
        <w:rPr>
          <w:rFonts w:ascii="Times New Roman" w:hAnsi="Times New Roman" w:cs="Times New Roman"/>
        </w:rPr>
        <w:t xml:space="preserve">By successfully ‘implanting’ such code into a webpage, everyone who accesses that webpage will </w:t>
      </w:r>
      <w:r w:rsidR="00B81C84">
        <w:rPr>
          <w:rFonts w:ascii="Times New Roman" w:hAnsi="Times New Roman" w:cs="Times New Roman"/>
        </w:rPr>
        <w:t>possibly be affected by whatever the attacker has designed the XSS script to do.</w:t>
      </w:r>
    </w:p>
    <w:tbl>
      <w:tblPr>
        <w:tblStyle w:val="TableGrid"/>
        <w:tblW w:w="0" w:type="auto"/>
        <w:tblLook w:val="04A0" w:firstRow="1" w:lastRow="0" w:firstColumn="1" w:lastColumn="0" w:noHBand="0" w:noVBand="1"/>
      </w:tblPr>
      <w:tblGrid>
        <w:gridCol w:w="1390"/>
        <w:gridCol w:w="1015"/>
        <w:gridCol w:w="1134"/>
        <w:gridCol w:w="1701"/>
        <w:gridCol w:w="1418"/>
        <w:gridCol w:w="2358"/>
      </w:tblGrid>
      <w:tr w:rsidR="00C1393B" w14:paraId="4D88B212" w14:textId="77777777" w:rsidTr="00C1393B">
        <w:tc>
          <w:tcPr>
            <w:tcW w:w="1390" w:type="dxa"/>
          </w:tcPr>
          <w:p w14:paraId="2D50BCF9" w14:textId="1727EEC8" w:rsidR="00C1393B" w:rsidRDefault="00C1393B" w:rsidP="00920972">
            <w:pPr>
              <w:jc w:val="center"/>
            </w:pPr>
            <w:r>
              <w:rPr>
                <w:rFonts w:ascii="Times New Roman" w:eastAsiaTheme="majorEastAsia" w:hAnsi="Times New Roman" w:cs="Times New Roman"/>
              </w:rPr>
              <w:t>Vulnerability</w:t>
            </w:r>
          </w:p>
        </w:tc>
        <w:tc>
          <w:tcPr>
            <w:tcW w:w="1015" w:type="dxa"/>
          </w:tcPr>
          <w:p w14:paraId="0D6E78FF" w14:textId="72002F64" w:rsidR="00C1393B" w:rsidRDefault="00C1393B" w:rsidP="00920972">
            <w:pPr>
              <w:jc w:val="center"/>
            </w:pPr>
            <w:r w:rsidRPr="004B3793">
              <w:rPr>
                <w:rFonts w:ascii="Times New Roman" w:eastAsiaTheme="majorEastAsia" w:hAnsi="Times New Roman" w:cs="Times New Roman"/>
              </w:rPr>
              <w:t>Attack Tool</w:t>
            </w:r>
          </w:p>
        </w:tc>
        <w:tc>
          <w:tcPr>
            <w:tcW w:w="1134" w:type="dxa"/>
          </w:tcPr>
          <w:p w14:paraId="62248EA0" w14:textId="0C270D23" w:rsidR="00C1393B" w:rsidRDefault="00C1393B" w:rsidP="00920972">
            <w:pPr>
              <w:jc w:val="center"/>
            </w:pPr>
            <w:r w:rsidRPr="004B3793">
              <w:rPr>
                <w:rFonts w:ascii="Times New Roman" w:eastAsiaTheme="majorEastAsia" w:hAnsi="Times New Roman" w:cs="Times New Roman"/>
              </w:rPr>
              <w:t>Protocols Used</w:t>
            </w:r>
          </w:p>
        </w:tc>
        <w:tc>
          <w:tcPr>
            <w:tcW w:w="1701" w:type="dxa"/>
          </w:tcPr>
          <w:p w14:paraId="2F806E9C" w14:textId="512FAA4A" w:rsidR="00C1393B" w:rsidRDefault="00C1393B" w:rsidP="00920972">
            <w:pPr>
              <w:jc w:val="center"/>
            </w:pPr>
            <w:r w:rsidRPr="004B3793">
              <w:rPr>
                <w:rFonts w:ascii="Times New Roman" w:eastAsiaTheme="majorEastAsia" w:hAnsi="Times New Roman" w:cs="Times New Roman"/>
              </w:rPr>
              <w:t>How attack was performed</w:t>
            </w:r>
          </w:p>
        </w:tc>
        <w:tc>
          <w:tcPr>
            <w:tcW w:w="1418" w:type="dxa"/>
          </w:tcPr>
          <w:p w14:paraId="6D203262" w14:textId="2CA4CA07" w:rsidR="00C1393B" w:rsidRDefault="00C1393B" w:rsidP="00920972">
            <w:pPr>
              <w:jc w:val="center"/>
            </w:pPr>
            <w:r w:rsidRPr="004B3793">
              <w:rPr>
                <w:rFonts w:ascii="Times New Roman" w:eastAsiaTheme="majorEastAsia" w:hAnsi="Times New Roman" w:cs="Times New Roman"/>
              </w:rPr>
              <w:t>Successful</w:t>
            </w:r>
            <w:r>
              <w:rPr>
                <w:rFonts w:ascii="Times New Roman" w:eastAsiaTheme="majorEastAsia" w:hAnsi="Times New Roman" w:cs="Times New Roman"/>
              </w:rPr>
              <w:t>?</w:t>
            </w:r>
          </w:p>
        </w:tc>
        <w:tc>
          <w:tcPr>
            <w:tcW w:w="2358" w:type="dxa"/>
          </w:tcPr>
          <w:p w14:paraId="0739C008" w14:textId="48E72CA9" w:rsidR="00C1393B" w:rsidRDefault="00C1393B" w:rsidP="00920972">
            <w:pPr>
              <w:jc w:val="center"/>
            </w:pPr>
            <w:r>
              <w:rPr>
                <w:rFonts w:ascii="Times New Roman" w:eastAsiaTheme="majorEastAsia" w:hAnsi="Times New Roman" w:cs="Times New Roman"/>
                <w:sz w:val="24"/>
                <w:szCs w:val="24"/>
              </w:rPr>
              <w:t>Possibility of success against professional website?</w:t>
            </w:r>
          </w:p>
        </w:tc>
      </w:tr>
      <w:tr w:rsidR="00C1393B" w14:paraId="020B7174" w14:textId="77777777" w:rsidTr="0076316C">
        <w:trPr>
          <w:trHeight w:val="1257"/>
        </w:trPr>
        <w:tc>
          <w:tcPr>
            <w:tcW w:w="1390" w:type="dxa"/>
          </w:tcPr>
          <w:p w14:paraId="10243B1A" w14:textId="19DAA900" w:rsidR="002D70F3" w:rsidRDefault="00C1393B" w:rsidP="002D70F3">
            <w:pPr>
              <w:jc w:val="center"/>
            </w:pPr>
            <w:r>
              <w:t>XXS Exploit</w:t>
            </w:r>
            <w:r w:rsidR="002D70F3">
              <w:t>- Iframe</w:t>
            </w:r>
          </w:p>
        </w:tc>
        <w:tc>
          <w:tcPr>
            <w:tcW w:w="1015" w:type="dxa"/>
          </w:tcPr>
          <w:p w14:paraId="58FC10C3" w14:textId="06D57B82" w:rsidR="00C1393B" w:rsidRDefault="00C1393B" w:rsidP="002D70F3">
            <w:pPr>
              <w:jc w:val="center"/>
            </w:pPr>
            <w:r>
              <w:t>DVWA</w:t>
            </w:r>
            <w:r w:rsidR="00873A35">
              <w:t>, Firefox</w:t>
            </w:r>
          </w:p>
        </w:tc>
        <w:tc>
          <w:tcPr>
            <w:tcW w:w="1134" w:type="dxa"/>
          </w:tcPr>
          <w:p w14:paraId="591BEB25" w14:textId="2768ECAF" w:rsidR="00C1393B" w:rsidRDefault="00E25EC9" w:rsidP="002D70F3">
            <w:pPr>
              <w:jc w:val="center"/>
            </w:pPr>
            <w:r>
              <w:t>HTML</w:t>
            </w:r>
          </w:p>
        </w:tc>
        <w:tc>
          <w:tcPr>
            <w:tcW w:w="1701" w:type="dxa"/>
          </w:tcPr>
          <w:p w14:paraId="1F18D045" w14:textId="68C10F2E" w:rsidR="00C1393B" w:rsidRPr="002366BD" w:rsidRDefault="0076316C" w:rsidP="002D70F3">
            <w:pPr>
              <w:jc w:val="center"/>
              <w:rPr>
                <w:sz w:val="20"/>
                <w:szCs w:val="20"/>
              </w:rPr>
            </w:pPr>
            <w:r w:rsidRPr="002366BD">
              <w:rPr>
                <w:sz w:val="20"/>
                <w:szCs w:val="20"/>
              </w:rPr>
              <w:t xml:space="preserve">Unsanitized user input, allowing for </w:t>
            </w:r>
            <w:r w:rsidR="002366BD" w:rsidRPr="002366BD">
              <w:rPr>
                <w:sz w:val="20"/>
                <w:szCs w:val="20"/>
              </w:rPr>
              <w:t>attacker to input their own code</w:t>
            </w:r>
          </w:p>
        </w:tc>
        <w:tc>
          <w:tcPr>
            <w:tcW w:w="1418" w:type="dxa"/>
          </w:tcPr>
          <w:p w14:paraId="15FABB24" w14:textId="1AABAE05" w:rsidR="00C1393B" w:rsidRDefault="002366BD" w:rsidP="002D70F3">
            <w:pPr>
              <w:jc w:val="center"/>
            </w:pPr>
            <w:r>
              <w:t>Yes</w:t>
            </w:r>
          </w:p>
        </w:tc>
        <w:tc>
          <w:tcPr>
            <w:tcW w:w="2358" w:type="dxa"/>
          </w:tcPr>
          <w:p w14:paraId="4EE9FFE9" w14:textId="431458CC" w:rsidR="00C1393B" w:rsidRPr="002D70F3" w:rsidRDefault="002D70F3" w:rsidP="002D70F3">
            <w:pPr>
              <w:jc w:val="center"/>
              <w:rPr>
                <w:sz w:val="20"/>
                <w:szCs w:val="20"/>
              </w:rPr>
            </w:pPr>
            <w:r w:rsidRPr="002D70F3">
              <w:rPr>
                <w:sz w:val="20"/>
                <w:szCs w:val="20"/>
              </w:rPr>
              <w:t>Low, unsanitized inputs are uncommon due to their ability to be used maliciously</w:t>
            </w:r>
          </w:p>
        </w:tc>
      </w:tr>
    </w:tbl>
    <w:p w14:paraId="18B27D8D" w14:textId="77777777" w:rsidR="00240966" w:rsidRDefault="00240966" w:rsidP="00C1393B">
      <w:pPr>
        <w:jc w:val="left"/>
      </w:pPr>
    </w:p>
    <w:p w14:paraId="69EEEEEB" w14:textId="77777777" w:rsidR="00240966" w:rsidRDefault="00240966" w:rsidP="00240966">
      <w:pPr>
        <w:spacing w:line="259" w:lineRule="auto"/>
        <w:jc w:val="left"/>
      </w:pPr>
    </w:p>
    <w:p w14:paraId="167A0B81" w14:textId="77777777" w:rsidR="00C273D3" w:rsidRDefault="00C273D3" w:rsidP="00C273D3">
      <w:pPr>
        <w:pStyle w:val="Heading3"/>
        <w:numPr>
          <w:ilvl w:val="0"/>
          <w:numId w:val="9"/>
        </w:numPr>
        <w:jc w:val="center"/>
        <w:rPr>
          <w:rFonts w:ascii="Times New Roman" w:hAnsi="Times New Roman" w:cs="Times New Roman"/>
          <w:color w:val="auto"/>
          <w:sz w:val="28"/>
          <w:szCs w:val="28"/>
        </w:rPr>
      </w:pPr>
      <w:bookmarkStart w:id="10" w:name="_Toc40083416"/>
      <w:r w:rsidRPr="00C273D3">
        <w:rPr>
          <w:rFonts w:ascii="Times New Roman" w:hAnsi="Times New Roman" w:cs="Times New Roman"/>
          <w:color w:val="auto"/>
          <w:sz w:val="28"/>
          <w:szCs w:val="28"/>
        </w:rPr>
        <w:t>Conclusion</w:t>
      </w:r>
      <w:bookmarkEnd w:id="10"/>
    </w:p>
    <w:p w14:paraId="17C3FA05" w14:textId="77777777" w:rsidR="00C273D3" w:rsidRDefault="00C273D3" w:rsidP="00C273D3">
      <w:pPr>
        <w:rPr>
          <w:rFonts w:ascii="Times New Roman" w:hAnsi="Times New Roman" w:cs="Times New Roman"/>
        </w:rPr>
      </w:pPr>
    </w:p>
    <w:p w14:paraId="48592F7D" w14:textId="15F25CEC" w:rsidR="00240966" w:rsidRPr="00C273D3" w:rsidRDefault="00C273D3" w:rsidP="00C273D3">
      <w:pPr>
        <w:rPr>
          <w:rFonts w:ascii="Times New Roman" w:hAnsi="Times New Roman" w:cs="Times New Roman"/>
        </w:rPr>
      </w:pPr>
      <w:r w:rsidRPr="00C273D3">
        <w:rPr>
          <w:rFonts w:ascii="Times New Roman" w:hAnsi="Times New Roman" w:cs="Times New Roman"/>
        </w:rPr>
        <w:t>As</w:t>
      </w:r>
      <w:r>
        <w:rPr>
          <w:rFonts w:ascii="Times New Roman" w:hAnsi="Times New Roman" w:cs="Times New Roman"/>
        </w:rPr>
        <w:t xml:space="preserve"> you can imagine, due to the circumstances about the live penetration testing,</w:t>
      </w:r>
      <w:r w:rsidR="00C77881">
        <w:rPr>
          <w:rFonts w:ascii="Times New Roman" w:hAnsi="Times New Roman" w:cs="Times New Roman"/>
        </w:rPr>
        <w:t xml:space="preserve"> it is quite difficult to</w:t>
      </w:r>
      <w:r w:rsidR="00C24C08">
        <w:rPr>
          <w:rFonts w:ascii="Times New Roman" w:hAnsi="Times New Roman" w:cs="Times New Roman"/>
        </w:rPr>
        <w:t xml:space="preserve"> recommend security improvements</w:t>
      </w:r>
      <w:r w:rsidR="00A44D72">
        <w:rPr>
          <w:rFonts w:ascii="Times New Roman" w:hAnsi="Times New Roman" w:cs="Times New Roman"/>
        </w:rPr>
        <w:t xml:space="preserve">, seeing as all of this writers’ attempts failed. That being said, the use of </w:t>
      </w:r>
      <w:r w:rsidR="0031432F">
        <w:rPr>
          <w:rFonts w:ascii="Times New Roman" w:hAnsi="Times New Roman" w:cs="Times New Roman"/>
        </w:rPr>
        <w:t>a proper</w:t>
      </w:r>
      <w:r w:rsidR="004F6724">
        <w:rPr>
          <w:rFonts w:ascii="Times New Roman" w:hAnsi="Times New Roman" w:cs="Times New Roman"/>
        </w:rPr>
        <w:t xml:space="preserve"> </w:t>
      </w:r>
      <w:r w:rsidR="00A407CF">
        <w:rPr>
          <w:rFonts w:ascii="Times New Roman" w:hAnsi="Times New Roman" w:cs="Times New Roman"/>
        </w:rPr>
        <w:t>Web Application firewall</w:t>
      </w:r>
      <w:r w:rsidR="00882CA9">
        <w:rPr>
          <w:rFonts w:ascii="Times New Roman" w:hAnsi="Times New Roman" w:cs="Times New Roman"/>
        </w:rPr>
        <w:t xml:space="preserve"> is a </w:t>
      </w:r>
      <w:r w:rsidR="00882CA9">
        <w:rPr>
          <w:rFonts w:ascii="Times New Roman" w:hAnsi="Times New Roman" w:cs="Times New Roman"/>
          <w:i/>
          <w:iCs/>
        </w:rPr>
        <w:t xml:space="preserve">very </w:t>
      </w:r>
      <w:r w:rsidR="00882CA9">
        <w:rPr>
          <w:rFonts w:ascii="Times New Roman" w:hAnsi="Times New Roman" w:cs="Times New Roman"/>
        </w:rPr>
        <w:t>good idea as it protects against a multitude of common attacks</w:t>
      </w:r>
      <w:r w:rsidR="004B6F48">
        <w:rPr>
          <w:rFonts w:ascii="Times New Roman" w:hAnsi="Times New Roman" w:cs="Times New Roman"/>
        </w:rPr>
        <w:t xml:space="preserve">, not to mention in this sense, Apache, the tool that it belongs to, </w:t>
      </w:r>
      <w:r w:rsidR="008E1303">
        <w:rPr>
          <w:rFonts w:ascii="Times New Roman" w:hAnsi="Times New Roman" w:cs="Times New Roman"/>
        </w:rPr>
        <w:t xml:space="preserve">also </w:t>
      </w:r>
      <w:r w:rsidR="004B6F48">
        <w:rPr>
          <w:rFonts w:ascii="Times New Roman" w:hAnsi="Times New Roman" w:cs="Times New Roman"/>
        </w:rPr>
        <w:t>includes load balancing capabilities to lessen the effect of high traffic or DDOS attacks.</w:t>
      </w:r>
      <w:r w:rsidR="00757C97">
        <w:rPr>
          <w:rFonts w:ascii="Times New Roman" w:hAnsi="Times New Roman" w:cs="Times New Roman"/>
        </w:rPr>
        <w:t xml:space="preserve"> That being said, like any tool that needs configuration, without proper set up it can become a vulnerability in of itself</w:t>
      </w:r>
      <w:r w:rsidR="005B514D">
        <w:rPr>
          <w:rFonts w:ascii="Times New Roman" w:hAnsi="Times New Roman" w:cs="Times New Roman"/>
        </w:rPr>
        <w:t>.</w:t>
      </w:r>
      <w:r w:rsidR="002C709F">
        <w:rPr>
          <w:rFonts w:ascii="Times New Roman" w:hAnsi="Times New Roman" w:cs="Times New Roman"/>
        </w:rPr>
        <w:t xml:space="preserve"> From the Zenmap</w:t>
      </w:r>
      <w:r w:rsidR="00917CE7">
        <w:rPr>
          <w:rFonts w:ascii="Times New Roman" w:hAnsi="Times New Roman" w:cs="Times New Roman"/>
        </w:rPr>
        <w:t>, Nikto and WPScan</w:t>
      </w:r>
      <w:r w:rsidR="002C709F">
        <w:rPr>
          <w:rFonts w:ascii="Times New Roman" w:hAnsi="Times New Roman" w:cs="Times New Roman"/>
        </w:rPr>
        <w:t xml:space="preserve"> scan</w:t>
      </w:r>
      <w:r w:rsidR="00917CE7">
        <w:rPr>
          <w:rFonts w:ascii="Times New Roman" w:hAnsi="Times New Roman" w:cs="Times New Roman"/>
        </w:rPr>
        <w:t>s</w:t>
      </w:r>
      <w:r w:rsidR="002C709F">
        <w:rPr>
          <w:rFonts w:ascii="Times New Roman" w:hAnsi="Times New Roman" w:cs="Times New Roman"/>
        </w:rPr>
        <w:t xml:space="preserve"> we can see that whilst there are open ports</w:t>
      </w:r>
      <w:r w:rsidR="00917CE7">
        <w:rPr>
          <w:rFonts w:ascii="Times New Roman" w:hAnsi="Times New Roman" w:cs="Times New Roman"/>
        </w:rPr>
        <w:t>, they are minimal at best</w:t>
      </w:r>
      <w:r w:rsidR="00002173">
        <w:rPr>
          <w:rFonts w:ascii="Times New Roman" w:hAnsi="Times New Roman" w:cs="Times New Roman"/>
        </w:rPr>
        <w:t xml:space="preserve"> and each having a version update within the past 3 months</w:t>
      </w:r>
      <w:r w:rsidR="00400C52">
        <w:rPr>
          <w:rFonts w:ascii="Times New Roman" w:hAnsi="Times New Roman" w:cs="Times New Roman"/>
        </w:rPr>
        <w:t xml:space="preserve">, as possible version vulnerabilities </w:t>
      </w:r>
      <w:r w:rsidR="00EB17D4">
        <w:rPr>
          <w:rFonts w:ascii="Times New Roman" w:hAnsi="Times New Roman" w:cs="Times New Roman"/>
        </w:rPr>
        <w:t>would have</w:t>
      </w:r>
      <w:r w:rsidR="00400C52">
        <w:rPr>
          <w:rFonts w:ascii="Times New Roman" w:hAnsi="Times New Roman" w:cs="Times New Roman"/>
        </w:rPr>
        <w:t xml:space="preserve"> </w:t>
      </w:r>
      <w:r w:rsidR="00EB17D4">
        <w:rPr>
          <w:rFonts w:ascii="Times New Roman" w:hAnsi="Times New Roman" w:cs="Times New Roman"/>
        </w:rPr>
        <w:t xml:space="preserve">likely </w:t>
      </w:r>
      <w:r w:rsidR="00400C52">
        <w:rPr>
          <w:rFonts w:ascii="Times New Roman" w:hAnsi="Times New Roman" w:cs="Times New Roman"/>
        </w:rPr>
        <w:t>been picked up by Nikto</w:t>
      </w:r>
      <w:r w:rsidR="005838A0">
        <w:rPr>
          <w:rFonts w:ascii="Times New Roman" w:hAnsi="Times New Roman" w:cs="Times New Roman"/>
        </w:rPr>
        <w:t xml:space="preserve"> </w:t>
      </w:r>
      <w:r w:rsidR="00C843DB">
        <w:rPr>
          <w:rFonts w:ascii="Times New Roman" w:hAnsi="Times New Roman" w:cs="Times New Roman"/>
        </w:rPr>
        <w:t>or would’ve come up as results during internet searches.</w:t>
      </w:r>
      <w:r w:rsidR="00240966" w:rsidRPr="00C273D3">
        <w:rPr>
          <w:rFonts w:ascii="Times New Roman" w:hAnsi="Times New Roman" w:cs="Times New Roman"/>
        </w:rPr>
        <w:br w:type="page"/>
      </w:r>
    </w:p>
    <w:p w14:paraId="1440108C" w14:textId="77777777" w:rsidR="00BF7E10" w:rsidRPr="00BF7E10" w:rsidRDefault="00B91DD8" w:rsidP="00BF7E10">
      <w:pPr>
        <w:pStyle w:val="Heading1"/>
        <w:numPr>
          <w:ilvl w:val="0"/>
          <w:numId w:val="9"/>
        </w:numPr>
        <w:jc w:val="center"/>
      </w:pPr>
      <w:bookmarkStart w:id="11" w:name="_Toc40083417"/>
      <w:r w:rsidRPr="00B91DD8">
        <w:rPr>
          <w:rFonts w:ascii="Times New Roman" w:hAnsi="Times New Roman" w:cs="Times New Roman"/>
          <w:color w:val="auto"/>
        </w:rPr>
        <w:lastRenderedPageBreak/>
        <w:t>Appendix</w:t>
      </w:r>
      <w:bookmarkEnd w:id="11"/>
    </w:p>
    <w:p w14:paraId="68BC6455" w14:textId="77777777" w:rsidR="005D195D" w:rsidRDefault="00BF7E10" w:rsidP="00E9587B">
      <w:pPr>
        <w:jc w:val="center"/>
      </w:pPr>
      <w:r>
        <w:rPr>
          <w:noProof/>
        </w:rPr>
        <w:drawing>
          <wp:inline distT="0" distB="0" distL="0" distR="0" wp14:anchorId="30F2C630" wp14:editId="610C75C8">
            <wp:extent cx="5325915" cy="507682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45989"/>
                    <a:stretch/>
                  </pic:blipFill>
                  <pic:spPr bwMode="auto">
                    <a:xfrm>
                      <a:off x="0" y="0"/>
                      <a:ext cx="5388526" cy="5136508"/>
                    </a:xfrm>
                    <a:prstGeom prst="rect">
                      <a:avLst/>
                    </a:prstGeom>
                    <a:ln>
                      <a:noFill/>
                    </a:ln>
                    <a:extLst>
                      <a:ext uri="{53640926-AAD7-44D8-BBD7-CCE9431645EC}">
                        <a14:shadowObscured xmlns:a14="http://schemas.microsoft.com/office/drawing/2010/main"/>
                      </a:ext>
                    </a:extLst>
                  </pic:spPr>
                </pic:pic>
              </a:graphicData>
            </a:graphic>
          </wp:inline>
        </w:drawing>
      </w:r>
    </w:p>
    <w:p w14:paraId="1EAF46E5" w14:textId="720A57F7" w:rsidR="00075DC4" w:rsidRDefault="005D195D" w:rsidP="005D195D">
      <w:pPr>
        <w:pStyle w:val="Caption"/>
        <w:jc w:val="center"/>
      </w:pPr>
      <w:r>
        <w:t xml:space="preserve">Figure </w:t>
      </w:r>
      <w:fldSimple w:instr=" SEQ Figure \* ARABIC ">
        <w:r w:rsidR="00E03A07">
          <w:rPr>
            <w:noProof/>
          </w:rPr>
          <w:t>16</w:t>
        </w:r>
      </w:fldSimple>
      <w:r>
        <w:t>-</w:t>
      </w:r>
      <w:r w:rsidR="00697DD2">
        <w:t xml:space="preserve"> Nikto Scan</w:t>
      </w:r>
      <w:r>
        <w:t xml:space="preserve"> Part 1</w:t>
      </w:r>
    </w:p>
    <w:p w14:paraId="5D6277DE" w14:textId="77777777" w:rsidR="005D195D" w:rsidRDefault="00075DC4" w:rsidP="00E9587B">
      <w:pPr>
        <w:jc w:val="center"/>
      </w:pPr>
      <w:r>
        <w:rPr>
          <w:noProof/>
        </w:rPr>
        <w:drawing>
          <wp:inline distT="0" distB="0" distL="0" distR="0" wp14:anchorId="4BB24D14" wp14:editId="28A30C20">
            <wp:extent cx="5334000" cy="16033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6935"/>
                    <a:stretch/>
                  </pic:blipFill>
                  <pic:spPr bwMode="auto">
                    <a:xfrm>
                      <a:off x="0" y="0"/>
                      <a:ext cx="5334000" cy="1603375"/>
                    </a:xfrm>
                    <a:prstGeom prst="rect">
                      <a:avLst/>
                    </a:prstGeom>
                    <a:ln>
                      <a:noFill/>
                    </a:ln>
                    <a:extLst>
                      <a:ext uri="{53640926-AAD7-44D8-BBD7-CCE9431645EC}">
                        <a14:shadowObscured xmlns:a14="http://schemas.microsoft.com/office/drawing/2010/main"/>
                      </a:ext>
                    </a:extLst>
                  </pic:spPr>
                </pic:pic>
              </a:graphicData>
            </a:graphic>
          </wp:inline>
        </w:drawing>
      </w:r>
    </w:p>
    <w:p w14:paraId="259D6F98" w14:textId="5AE36803" w:rsidR="005D195D" w:rsidRDefault="005D195D" w:rsidP="005D195D">
      <w:pPr>
        <w:pStyle w:val="Caption"/>
        <w:jc w:val="center"/>
      </w:pPr>
      <w:r>
        <w:t xml:space="preserve">Figure </w:t>
      </w:r>
      <w:fldSimple w:instr=" SEQ Figure \* ARABIC ">
        <w:r w:rsidR="00E03A07">
          <w:rPr>
            <w:noProof/>
          </w:rPr>
          <w:t>17</w:t>
        </w:r>
      </w:fldSimple>
      <w:r>
        <w:t xml:space="preserve">- </w:t>
      </w:r>
      <w:r w:rsidR="00697DD2">
        <w:t>Nikto Scan</w:t>
      </w:r>
      <w:r>
        <w:t xml:space="preserve"> Part 2</w:t>
      </w:r>
    </w:p>
    <w:p w14:paraId="2DB9C6C9" w14:textId="77777777" w:rsidR="008423DC" w:rsidRDefault="008423DC" w:rsidP="00E9587B">
      <w:pPr>
        <w:keepNext/>
        <w:jc w:val="center"/>
      </w:pPr>
      <w:r>
        <w:rPr>
          <w:noProof/>
        </w:rPr>
        <w:lastRenderedPageBreak/>
        <w:drawing>
          <wp:inline distT="0" distB="0" distL="0" distR="0" wp14:anchorId="50B05370" wp14:editId="6CDA1E8D">
            <wp:extent cx="5731510" cy="6535972"/>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811"/>
                    <a:stretch/>
                  </pic:blipFill>
                  <pic:spPr bwMode="auto">
                    <a:xfrm>
                      <a:off x="0" y="0"/>
                      <a:ext cx="5731510" cy="6535972"/>
                    </a:xfrm>
                    <a:prstGeom prst="rect">
                      <a:avLst/>
                    </a:prstGeom>
                    <a:ln>
                      <a:noFill/>
                    </a:ln>
                    <a:extLst>
                      <a:ext uri="{53640926-AAD7-44D8-BBD7-CCE9431645EC}">
                        <a14:shadowObscured xmlns:a14="http://schemas.microsoft.com/office/drawing/2010/main"/>
                      </a:ext>
                    </a:extLst>
                  </pic:spPr>
                </pic:pic>
              </a:graphicData>
            </a:graphic>
          </wp:inline>
        </w:drawing>
      </w:r>
    </w:p>
    <w:p w14:paraId="44B64F54" w14:textId="5FC0E95A" w:rsidR="008423DC" w:rsidRDefault="008423DC" w:rsidP="008423DC">
      <w:pPr>
        <w:pStyle w:val="Caption"/>
        <w:jc w:val="center"/>
      </w:pPr>
      <w:r>
        <w:t xml:space="preserve">Figure </w:t>
      </w:r>
      <w:fldSimple w:instr=" SEQ Figure \* ARABIC ">
        <w:r w:rsidR="00E03A07">
          <w:rPr>
            <w:noProof/>
          </w:rPr>
          <w:t>18</w:t>
        </w:r>
      </w:fldSimple>
      <w:r>
        <w:t>- WPScan Part 1</w:t>
      </w:r>
    </w:p>
    <w:p w14:paraId="4C09E49D" w14:textId="77777777" w:rsidR="006F78AB" w:rsidRDefault="006F78AB" w:rsidP="006F78AB">
      <w:pPr>
        <w:keepNext/>
      </w:pPr>
      <w:r>
        <w:rPr>
          <w:noProof/>
        </w:rPr>
        <w:lastRenderedPageBreak/>
        <w:drawing>
          <wp:inline distT="0" distB="0" distL="0" distR="0" wp14:anchorId="1F78D987" wp14:editId="51480351">
            <wp:extent cx="5731510" cy="3311525"/>
            <wp:effectExtent l="0" t="0" r="254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311525"/>
                    </a:xfrm>
                    <a:prstGeom prst="rect">
                      <a:avLst/>
                    </a:prstGeom>
                  </pic:spPr>
                </pic:pic>
              </a:graphicData>
            </a:graphic>
          </wp:inline>
        </w:drawing>
      </w:r>
    </w:p>
    <w:p w14:paraId="57829020" w14:textId="62630892" w:rsidR="008423DC" w:rsidRDefault="006F78AB" w:rsidP="006F78AB">
      <w:pPr>
        <w:pStyle w:val="Caption"/>
        <w:jc w:val="center"/>
      </w:pPr>
      <w:r>
        <w:t xml:space="preserve">Figure </w:t>
      </w:r>
      <w:fldSimple w:instr=" SEQ Figure \* ARABIC ">
        <w:r w:rsidR="00E03A07">
          <w:rPr>
            <w:noProof/>
          </w:rPr>
          <w:t>19</w:t>
        </w:r>
      </w:fldSimple>
      <w:r>
        <w:t>- WPScan Part 2</w:t>
      </w:r>
    </w:p>
    <w:p w14:paraId="0C4CAC3F" w14:textId="32BC5C1A" w:rsidR="00EE262D" w:rsidRDefault="00EE262D" w:rsidP="00194921">
      <w:pPr>
        <w:jc w:val="center"/>
        <w:rPr>
          <w:rFonts w:ascii="Times New Roman" w:hAnsi="Times New Roman" w:cs="Times New Roman"/>
        </w:rPr>
      </w:pPr>
      <w:r w:rsidRPr="00194921">
        <w:rPr>
          <w:rFonts w:ascii="Times New Roman" w:hAnsi="Times New Roman" w:cs="Times New Roman"/>
        </w:rPr>
        <w:t xml:space="preserve">Listed here are attacks that whilst </w:t>
      </w:r>
      <w:r w:rsidR="00194921" w:rsidRPr="00194921">
        <w:rPr>
          <w:rFonts w:ascii="Times New Roman" w:hAnsi="Times New Roman" w:cs="Times New Roman"/>
        </w:rPr>
        <w:t>attempted</w:t>
      </w:r>
      <w:r w:rsidR="00C548AE">
        <w:rPr>
          <w:rFonts w:ascii="Times New Roman" w:hAnsi="Times New Roman" w:cs="Times New Roman"/>
        </w:rPr>
        <w:t xml:space="preserve"> against Tevelcyber</w:t>
      </w:r>
      <w:r w:rsidR="00194921" w:rsidRPr="00194921">
        <w:rPr>
          <w:rFonts w:ascii="Times New Roman" w:hAnsi="Times New Roman" w:cs="Times New Roman"/>
        </w:rPr>
        <w:t>, failed, and gave nothing in terms of information</w:t>
      </w:r>
      <w:r w:rsidR="007C65DC">
        <w:rPr>
          <w:rFonts w:ascii="Times New Roman" w:hAnsi="Times New Roman" w:cs="Times New Roman"/>
        </w:rPr>
        <w:t xml:space="preserve">. Therefore </w:t>
      </w:r>
      <w:r w:rsidR="00C548AE">
        <w:rPr>
          <w:rFonts w:ascii="Times New Roman" w:hAnsi="Times New Roman" w:cs="Times New Roman"/>
        </w:rPr>
        <w:t>were not</w:t>
      </w:r>
      <w:r w:rsidR="007C65DC">
        <w:rPr>
          <w:rFonts w:ascii="Times New Roman" w:hAnsi="Times New Roman" w:cs="Times New Roman"/>
        </w:rPr>
        <w:t xml:space="preserve"> included in main text </w:t>
      </w:r>
    </w:p>
    <w:tbl>
      <w:tblPr>
        <w:tblStyle w:val="TableGrid"/>
        <w:tblW w:w="0" w:type="auto"/>
        <w:tblLook w:val="04A0" w:firstRow="1" w:lastRow="0" w:firstColumn="1" w:lastColumn="0" w:noHBand="0" w:noVBand="1"/>
      </w:tblPr>
      <w:tblGrid>
        <w:gridCol w:w="1803"/>
        <w:gridCol w:w="1803"/>
        <w:gridCol w:w="1803"/>
        <w:gridCol w:w="1803"/>
        <w:gridCol w:w="1804"/>
      </w:tblGrid>
      <w:tr w:rsidR="007C65DC" w14:paraId="57526A9A" w14:textId="77777777" w:rsidTr="00194921">
        <w:tc>
          <w:tcPr>
            <w:tcW w:w="1803" w:type="dxa"/>
          </w:tcPr>
          <w:p w14:paraId="38795570" w14:textId="54568780" w:rsidR="007C65DC" w:rsidRDefault="007C65DC" w:rsidP="007C65DC">
            <w:pPr>
              <w:jc w:val="center"/>
              <w:rPr>
                <w:rFonts w:ascii="Times New Roman" w:hAnsi="Times New Roman" w:cs="Times New Roman"/>
              </w:rPr>
            </w:pPr>
            <w:r>
              <w:rPr>
                <w:rFonts w:ascii="Times New Roman" w:eastAsiaTheme="majorEastAsia" w:hAnsi="Times New Roman" w:cs="Times New Roman"/>
              </w:rPr>
              <w:t>Vulnerability</w:t>
            </w:r>
          </w:p>
        </w:tc>
        <w:tc>
          <w:tcPr>
            <w:tcW w:w="1803" w:type="dxa"/>
          </w:tcPr>
          <w:p w14:paraId="21CF8447" w14:textId="16990CD3" w:rsidR="007C65DC" w:rsidRDefault="007C65DC" w:rsidP="007C65DC">
            <w:pPr>
              <w:jc w:val="center"/>
              <w:rPr>
                <w:rFonts w:ascii="Times New Roman" w:hAnsi="Times New Roman" w:cs="Times New Roman"/>
              </w:rPr>
            </w:pPr>
            <w:r>
              <w:rPr>
                <w:rFonts w:ascii="Times New Roman" w:eastAsiaTheme="majorEastAsia" w:hAnsi="Times New Roman" w:cs="Times New Roman"/>
              </w:rPr>
              <w:t>Attack Tool</w:t>
            </w:r>
          </w:p>
        </w:tc>
        <w:tc>
          <w:tcPr>
            <w:tcW w:w="1803" w:type="dxa"/>
          </w:tcPr>
          <w:p w14:paraId="3112626C" w14:textId="088DAD88" w:rsidR="007C65DC" w:rsidRDefault="007C65DC" w:rsidP="007C65DC">
            <w:pPr>
              <w:jc w:val="center"/>
              <w:rPr>
                <w:rFonts w:ascii="Times New Roman" w:hAnsi="Times New Roman" w:cs="Times New Roman"/>
              </w:rPr>
            </w:pPr>
            <w:r>
              <w:rPr>
                <w:rFonts w:ascii="Times New Roman" w:eastAsiaTheme="majorEastAsia" w:hAnsi="Times New Roman" w:cs="Times New Roman"/>
              </w:rPr>
              <w:t>Protocols Used</w:t>
            </w:r>
          </w:p>
        </w:tc>
        <w:tc>
          <w:tcPr>
            <w:tcW w:w="1803" w:type="dxa"/>
          </w:tcPr>
          <w:p w14:paraId="29569FC7" w14:textId="3E46FAB2" w:rsidR="007C65DC" w:rsidRDefault="007C65DC" w:rsidP="007C65DC">
            <w:pPr>
              <w:jc w:val="center"/>
              <w:rPr>
                <w:rFonts w:ascii="Times New Roman" w:hAnsi="Times New Roman" w:cs="Times New Roman"/>
              </w:rPr>
            </w:pPr>
            <w:r>
              <w:rPr>
                <w:rFonts w:ascii="Times New Roman" w:eastAsiaTheme="majorEastAsia" w:hAnsi="Times New Roman" w:cs="Times New Roman"/>
              </w:rPr>
              <w:t>How attack was performed</w:t>
            </w:r>
          </w:p>
        </w:tc>
        <w:tc>
          <w:tcPr>
            <w:tcW w:w="1804" w:type="dxa"/>
          </w:tcPr>
          <w:p w14:paraId="7B3C6743" w14:textId="440C52A9" w:rsidR="007C65DC" w:rsidRDefault="007C65DC" w:rsidP="007C65DC">
            <w:pPr>
              <w:jc w:val="center"/>
              <w:rPr>
                <w:rFonts w:ascii="Times New Roman" w:hAnsi="Times New Roman" w:cs="Times New Roman"/>
              </w:rPr>
            </w:pPr>
            <w:r>
              <w:rPr>
                <w:rFonts w:ascii="Times New Roman" w:eastAsiaTheme="majorEastAsia" w:hAnsi="Times New Roman" w:cs="Times New Roman"/>
              </w:rPr>
              <w:t>Successful?</w:t>
            </w:r>
          </w:p>
        </w:tc>
      </w:tr>
      <w:tr w:rsidR="007C65DC" w14:paraId="1E291F2E" w14:textId="77777777" w:rsidTr="00194921">
        <w:tc>
          <w:tcPr>
            <w:tcW w:w="1803" w:type="dxa"/>
          </w:tcPr>
          <w:p w14:paraId="1FF2461A" w14:textId="77777777" w:rsidR="007C65DC" w:rsidRDefault="007C65DC" w:rsidP="007C65DC">
            <w:pPr>
              <w:jc w:val="center"/>
              <w:rPr>
                <w:rFonts w:ascii="Times New Roman" w:hAnsi="Times New Roman" w:cs="Times New Roman"/>
                <w:sz w:val="18"/>
                <w:szCs w:val="18"/>
              </w:rPr>
            </w:pPr>
            <w:r w:rsidRPr="00792C64">
              <w:rPr>
                <w:rFonts w:ascii="Times New Roman" w:hAnsi="Times New Roman" w:cs="Times New Roman"/>
                <w:sz w:val="18"/>
                <w:szCs w:val="18"/>
              </w:rPr>
              <w:t>SSH Server</w:t>
            </w:r>
          </w:p>
          <w:p w14:paraId="0FD07A21" w14:textId="68516760" w:rsidR="001439CE" w:rsidRPr="00792C64" w:rsidRDefault="001439CE" w:rsidP="007C65DC">
            <w:pPr>
              <w:jc w:val="center"/>
              <w:rPr>
                <w:rFonts w:ascii="Times New Roman" w:hAnsi="Times New Roman" w:cs="Times New Roman"/>
                <w:sz w:val="18"/>
                <w:szCs w:val="18"/>
              </w:rPr>
            </w:pPr>
            <w:r>
              <w:rPr>
                <w:rFonts w:ascii="Times New Roman" w:hAnsi="Times New Roman" w:cs="Times New Roman"/>
                <w:sz w:val="18"/>
                <w:szCs w:val="18"/>
              </w:rPr>
              <w:t>(Attacked ports 22 and 2222)</w:t>
            </w:r>
          </w:p>
        </w:tc>
        <w:tc>
          <w:tcPr>
            <w:tcW w:w="1803" w:type="dxa"/>
          </w:tcPr>
          <w:p w14:paraId="4BE9F1D8" w14:textId="4BC2DB3A" w:rsidR="007C65DC" w:rsidRPr="00792C64" w:rsidRDefault="007C65DC" w:rsidP="007C65DC">
            <w:pPr>
              <w:jc w:val="center"/>
              <w:rPr>
                <w:rFonts w:ascii="Times New Roman" w:hAnsi="Times New Roman" w:cs="Times New Roman"/>
                <w:sz w:val="18"/>
                <w:szCs w:val="18"/>
              </w:rPr>
            </w:pPr>
            <w:r w:rsidRPr="00792C64">
              <w:rPr>
                <w:rFonts w:ascii="Times New Roman" w:hAnsi="Times New Roman" w:cs="Times New Roman"/>
                <w:sz w:val="18"/>
                <w:szCs w:val="18"/>
              </w:rPr>
              <w:t>Metasploit SSH User Enumeration</w:t>
            </w:r>
          </w:p>
        </w:tc>
        <w:tc>
          <w:tcPr>
            <w:tcW w:w="1803" w:type="dxa"/>
          </w:tcPr>
          <w:p w14:paraId="68EFCB99" w14:textId="35479720" w:rsidR="007C65DC" w:rsidRPr="00792C64" w:rsidRDefault="007C65DC" w:rsidP="007C65DC">
            <w:pPr>
              <w:jc w:val="center"/>
              <w:rPr>
                <w:rFonts w:ascii="Times New Roman" w:hAnsi="Times New Roman" w:cs="Times New Roman"/>
                <w:sz w:val="18"/>
                <w:szCs w:val="18"/>
              </w:rPr>
            </w:pPr>
            <w:r w:rsidRPr="00792C64">
              <w:rPr>
                <w:rFonts w:ascii="Times New Roman" w:hAnsi="Times New Roman" w:cs="Times New Roman"/>
                <w:sz w:val="18"/>
                <w:szCs w:val="18"/>
              </w:rPr>
              <w:t>SSH</w:t>
            </w:r>
          </w:p>
        </w:tc>
        <w:tc>
          <w:tcPr>
            <w:tcW w:w="1803" w:type="dxa"/>
          </w:tcPr>
          <w:p w14:paraId="5262AE82" w14:textId="2B5892AE" w:rsidR="007C65DC" w:rsidRPr="00792C64" w:rsidRDefault="00792C64" w:rsidP="007C65DC">
            <w:pPr>
              <w:jc w:val="center"/>
              <w:rPr>
                <w:rFonts w:ascii="Times New Roman" w:hAnsi="Times New Roman" w:cs="Times New Roman"/>
                <w:sz w:val="18"/>
                <w:szCs w:val="18"/>
              </w:rPr>
            </w:pPr>
            <w:r w:rsidRPr="00792C64">
              <w:rPr>
                <w:rFonts w:ascii="Times New Roman" w:hAnsi="Times New Roman" w:cs="Times New Roman"/>
                <w:sz w:val="18"/>
                <w:szCs w:val="18"/>
              </w:rPr>
              <w:t>Using wordlist against SSH server in attempt to see users in system</w:t>
            </w:r>
          </w:p>
        </w:tc>
        <w:tc>
          <w:tcPr>
            <w:tcW w:w="1804" w:type="dxa"/>
          </w:tcPr>
          <w:p w14:paraId="2ECD89B8" w14:textId="645F9123" w:rsidR="007C65DC" w:rsidRPr="00792C64" w:rsidRDefault="00792C64" w:rsidP="007C65DC">
            <w:pPr>
              <w:jc w:val="center"/>
              <w:rPr>
                <w:rFonts w:ascii="Times New Roman" w:hAnsi="Times New Roman" w:cs="Times New Roman"/>
                <w:sz w:val="18"/>
                <w:szCs w:val="18"/>
              </w:rPr>
            </w:pPr>
            <w:r>
              <w:rPr>
                <w:rFonts w:ascii="Times New Roman" w:hAnsi="Times New Roman" w:cs="Times New Roman"/>
                <w:sz w:val="18"/>
                <w:szCs w:val="18"/>
              </w:rPr>
              <w:t xml:space="preserve">False, All attempted usernames gave false positives, including </w:t>
            </w:r>
            <w:r w:rsidR="00416600">
              <w:rPr>
                <w:rFonts w:ascii="Times New Roman" w:hAnsi="Times New Roman" w:cs="Times New Roman"/>
                <w:sz w:val="18"/>
                <w:szCs w:val="18"/>
              </w:rPr>
              <w:t xml:space="preserve">completely </w:t>
            </w:r>
            <w:r>
              <w:rPr>
                <w:rFonts w:ascii="Times New Roman" w:hAnsi="Times New Roman" w:cs="Times New Roman"/>
                <w:sz w:val="18"/>
                <w:szCs w:val="18"/>
              </w:rPr>
              <w:t>randomised examples</w:t>
            </w:r>
          </w:p>
        </w:tc>
      </w:tr>
      <w:tr w:rsidR="00957033" w14:paraId="191CAC30" w14:textId="77777777" w:rsidTr="00416600">
        <w:trPr>
          <w:trHeight w:val="786"/>
        </w:trPr>
        <w:tc>
          <w:tcPr>
            <w:tcW w:w="1803" w:type="dxa"/>
          </w:tcPr>
          <w:p w14:paraId="49070115" w14:textId="77777777" w:rsidR="00957033" w:rsidRDefault="00957033" w:rsidP="00957033">
            <w:pPr>
              <w:jc w:val="center"/>
              <w:rPr>
                <w:rFonts w:ascii="Times New Roman" w:hAnsi="Times New Roman" w:cs="Times New Roman"/>
                <w:sz w:val="18"/>
                <w:szCs w:val="18"/>
              </w:rPr>
            </w:pPr>
            <w:r w:rsidRPr="00CB3F5B">
              <w:rPr>
                <w:rFonts w:ascii="Times New Roman" w:hAnsi="Times New Roman" w:cs="Times New Roman"/>
                <w:sz w:val="18"/>
                <w:szCs w:val="18"/>
              </w:rPr>
              <w:t>SSH Server</w:t>
            </w:r>
          </w:p>
          <w:p w14:paraId="2A9DD831" w14:textId="2CC15B92" w:rsidR="001439CE" w:rsidRPr="00CB3F5B" w:rsidRDefault="001439CE" w:rsidP="00957033">
            <w:pPr>
              <w:jc w:val="center"/>
              <w:rPr>
                <w:rFonts w:ascii="Times New Roman" w:hAnsi="Times New Roman" w:cs="Times New Roman"/>
                <w:sz w:val="18"/>
                <w:szCs w:val="18"/>
              </w:rPr>
            </w:pPr>
            <w:r>
              <w:rPr>
                <w:rFonts w:ascii="Times New Roman" w:hAnsi="Times New Roman" w:cs="Times New Roman"/>
                <w:sz w:val="18"/>
                <w:szCs w:val="18"/>
              </w:rPr>
              <w:t>(Attacked ports 22 and 2222)</w:t>
            </w:r>
          </w:p>
        </w:tc>
        <w:tc>
          <w:tcPr>
            <w:tcW w:w="1803" w:type="dxa"/>
          </w:tcPr>
          <w:p w14:paraId="047B9749" w14:textId="06A41D58" w:rsidR="00957033" w:rsidRPr="00CB3F5B" w:rsidRDefault="00957033" w:rsidP="00957033">
            <w:pPr>
              <w:jc w:val="center"/>
              <w:rPr>
                <w:rFonts w:ascii="Times New Roman" w:hAnsi="Times New Roman" w:cs="Times New Roman"/>
                <w:sz w:val="18"/>
                <w:szCs w:val="18"/>
              </w:rPr>
            </w:pPr>
            <w:r w:rsidRPr="00CB3F5B">
              <w:rPr>
                <w:rFonts w:ascii="Times New Roman" w:hAnsi="Times New Roman" w:cs="Times New Roman"/>
                <w:sz w:val="18"/>
                <w:szCs w:val="18"/>
              </w:rPr>
              <w:t>Metasploit</w:t>
            </w:r>
            <w:r w:rsidR="00840F7F">
              <w:rPr>
                <w:rFonts w:ascii="Times New Roman" w:hAnsi="Times New Roman" w:cs="Times New Roman"/>
                <w:sz w:val="18"/>
                <w:szCs w:val="18"/>
              </w:rPr>
              <w:t xml:space="preserve"> SSH</w:t>
            </w:r>
            <w:r w:rsidR="00B174CE">
              <w:rPr>
                <w:rFonts w:ascii="Times New Roman" w:hAnsi="Times New Roman" w:cs="Times New Roman"/>
                <w:sz w:val="18"/>
                <w:szCs w:val="18"/>
              </w:rPr>
              <w:t>_login module</w:t>
            </w:r>
          </w:p>
        </w:tc>
        <w:tc>
          <w:tcPr>
            <w:tcW w:w="1803" w:type="dxa"/>
          </w:tcPr>
          <w:p w14:paraId="146789F0" w14:textId="462A8656" w:rsidR="00957033" w:rsidRPr="00CB3F5B" w:rsidRDefault="00957033" w:rsidP="00957033">
            <w:pPr>
              <w:jc w:val="center"/>
              <w:rPr>
                <w:rFonts w:ascii="Times New Roman" w:hAnsi="Times New Roman" w:cs="Times New Roman"/>
                <w:sz w:val="18"/>
                <w:szCs w:val="18"/>
              </w:rPr>
            </w:pPr>
            <w:r w:rsidRPr="00CB3F5B">
              <w:rPr>
                <w:rFonts w:ascii="Times New Roman" w:hAnsi="Times New Roman" w:cs="Times New Roman"/>
                <w:sz w:val="18"/>
                <w:szCs w:val="18"/>
              </w:rPr>
              <w:t>SSH</w:t>
            </w:r>
          </w:p>
        </w:tc>
        <w:tc>
          <w:tcPr>
            <w:tcW w:w="1803" w:type="dxa"/>
          </w:tcPr>
          <w:p w14:paraId="63237B6D" w14:textId="0C8ADC7A" w:rsidR="00957033" w:rsidRPr="00CB3F5B" w:rsidRDefault="00957033" w:rsidP="00957033">
            <w:pPr>
              <w:jc w:val="center"/>
              <w:rPr>
                <w:rFonts w:ascii="Times New Roman" w:hAnsi="Times New Roman" w:cs="Times New Roman"/>
                <w:sz w:val="18"/>
                <w:szCs w:val="18"/>
              </w:rPr>
            </w:pPr>
            <w:r w:rsidRPr="00CB3F5B">
              <w:rPr>
                <w:rFonts w:ascii="Times New Roman" w:hAnsi="Times New Roman" w:cs="Times New Roman"/>
                <w:sz w:val="18"/>
                <w:szCs w:val="18"/>
              </w:rPr>
              <w:t>Using Seclist wordlists</w:t>
            </w:r>
            <w:r w:rsidR="007401C5" w:rsidRPr="00CB3F5B">
              <w:rPr>
                <w:rFonts w:ascii="Times New Roman" w:hAnsi="Times New Roman" w:cs="Times New Roman"/>
                <w:sz w:val="18"/>
                <w:szCs w:val="18"/>
              </w:rPr>
              <w:t xml:space="preserve"> of both username and password fields in attempt to find possible weak passwords in SSH server</w:t>
            </w:r>
          </w:p>
        </w:tc>
        <w:tc>
          <w:tcPr>
            <w:tcW w:w="1804" w:type="dxa"/>
          </w:tcPr>
          <w:p w14:paraId="3182B646" w14:textId="77777777" w:rsidR="0052472B" w:rsidRDefault="007401C5" w:rsidP="00957033">
            <w:pPr>
              <w:jc w:val="center"/>
              <w:rPr>
                <w:rFonts w:ascii="Times New Roman" w:hAnsi="Times New Roman" w:cs="Times New Roman"/>
                <w:sz w:val="18"/>
                <w:szCs w:val="18"/>
              </w:rPr>
            </w:pPr>
            <w:r w:rsidRPr="00CB3F5B">
              <w:rPr>
                <w:rFonts w:ascii="Times New Roman" w:hAnsi="Times New Roman" w:cs="Times New Roman"/>
                <w:sz w:val="18"/>
                <w:szCs w:val="18"/>
              </w:rPr>
              <w:t>False</w:t>
            </w:r>
            <w:r w:rsidR="00CB3F5B" w:rsidRPr="00CB3F5B">
              <w:rPr>
                <w:rFonts w:ascii="Times New Roman" w:hAnsi="Times New Roman" w:cs="Times New Roman"/>
                <w:sz w:val="18"/>
                <w:szCs w:val="18"/>
              </w:rPr>
              <w:t xml:space="preserve">, use of SSH authentication disconnected session after certain </w:t>
            </w:r>
            <w:r w:rsidR="00840F7F" w:rsidRPr="00CB3F5B">
              <w:rPr>
                <w:rFonts w:ascii="Times New Roman" w:hAnsi="Times New Roman" w:cs="Times New Roman"/>
                <w:sz w:val="18"/>
                <w:szCs w:val="18"/>
              </w:rPr>
              <w:t>number</w:t>
            </w:r>
            <w:r w:rsidR="00CB3F5B" w:rsidRPr="00CB3F5B">
              <w:rPr>
                <w:rFonts w:ascii="Times New Roman" w:hAnsi="Times New Roman" w:cs="Times New Roman"/>
                <w:sz w:val="18"/>
                <w:szCs w:val="18"/>
              </w:rPr>
              <w:t xml:space="preserve"> of </w:t>
            </w:r>
            <w:r w:rsidR="00CB3F5B">
              <w:rPr>
                <w:rFonts w:ascii="Times New Roman" w:hAnsi="Times New Roman" w:cs="Times New Roman"/>
                <w:sz w:val="18"/>
                <w:szCs w:val="18"/>
              </w:rPr>
              <w:t>failed logins.</w:t>
            </w:r>
            <w:r w:rsidR="0052472B">
              <w:rPr>
                <w:rFonts w:ascii="Times New Roman" w:hAnsi="Times New Roman" w:cs="Times New Roman"/>
                <w:sz w:val="18"/>
                <w:szCs w:val="18"/>
              </w:rPr>
              <w:t xml:space="preserve"> </w:t>
            </w:r>
          </w:p>
          <w:p w14:paraId="7DE550DA" w14:textId="568AFB73" w:rsidR="00957033" w:rsidRDefault="0052472B" w:rsidP="00957033">
            <w:pPr>
              <w:jc w:val="center"/>
              <w:rPr>
                <w:rFonts w:ascii="Times New Roman" w:hAnsi="Times New Roman" w:cs="Times New Roman"/>
                <w:sz w:val="18"/>
                <w:szCs w:val="18"/>
              </w:rPr>
            </w:pPr>
            <w:r>
              <w:rPr>
                <w:rFonts w:ascii="Times New Roman" w:hAnsi="Times New Roman" w:cs="Times New Roman"/>
                <w:sz w:val="18"/>
                <w:szCs w:val="18"/>
              </w:rPr>
              <w:t>Use of Hydra software attempted, same result.</w:t>
            </w:r>
          </w:p>
          <w:p w14:paraId="6342EA20" w14:textId="66EBC4AF" w:rsidR="00CB3F5B" w:rsidRPr="00CB3F5B" w:rsidRDefault="00CB3F5B" w:rsidP="00957033">
            <w:pPr>
              <w:jc w:val="center"/>
              <w:rPr>
                <w:rFonts w:ascii="Times New Roman" w:hAnsi="Times New Roman" w:cs="Times New Roman"/>
                <w:sz w:val="18"/>
                <w:szCs w:val="18"/>
              </w:rPr>
            </w:pPr>
          </w:p>
        </w:tc>
      </w:tr>
      <w:tr w:rsidR="004E6ED9" w14:paraId="776BEC06" w14:textId="77777777" w:rsidTr="00416600">
        <w:trPr>
          <w:trHeight w:val="786"/>
        </w:trPr>
        <w:tc>
          <w:tcPr>
            <w:tcW w:w="1803" w:type="dxa"/>
          </w:tcPr>
          <w:p w14:paraId="17864D8B" w14:textId="77777777" w:rsidR="004E6ED9" w:rsidRDefault="004E6ED9" w:rsidP="004E6ED9">
            <w:pPr>
              <w:jc w:val="center"/>
              <w:rPr>
                <w:rFonts w:ascii="Times New Roman" w:hAnsi="Times New Roman" w:cs="Times New Roman"/>
                <w:sz w:val="18"/>
                <w:szCs w:val="18"/>
              </w:rPr>
            </w:pPr>
            <w:r w:rsidRPr="00CB3F5B">
              <w:rPr>
                <w:rFonts w:ascii="Times New Roman" w:hAnsi="Times New Roman" w:cs="Times New Roman"/>
                <w:sz w:val="18"/>
                <w:szCs w:val="18"/>
              </w:rPr>
              <w:t>SSH Server</w:t>
            </w:r>
          </w:p>
          <w:p w14:paraId="7FFDE6A5" w14:textId="16599282" w:rsidR="004E6ED9" w:rsidRPr="00CB3F5B" w:rsidRDefault="004E6ED9" w:rsidP="004E6ED9">
            <w:pPr>
              <w:jc w:val="center"/>
              <w:rPr>
                <w:rFonts w:ascii="Times New Roman" w:hAnsi="Times New Roman" w:cs="Times New Roman"/>
                <w:sz w:val="18"/>
                <w:szCs w:val="18"/>
              </w:rPr>
            </w:pPr>
            <w:r>
              <w:rPr>
                <w:rFonts w:ascii="Times New Roman" w:hAnsi="Times New Roman" w:cs="Times New Roman"/>
                <w:sz w:val="18"/>
                <w:szCs w:val="18"/>
              </w:rPr>
              <w:t>(Attacked ports 22 and 2222)</w:t>
            </w:r>
          </w:p>
        </w:tc>
        <w:tc>
          <w:tcPr>
            <w:tcW w:w="1803" w:type="dxa"/>
          </w:tcPr>
          <w:p w14:paraId="4A8657CE" w14:textId="3D27542C" w:rsidR="004E6ED9" w:rsidRPr="00CB3F5B" w:rsidRDefault="004E6ED9" w:rsidP="00957033">
            <w:pPr>
              <w:jc w:val="center"/>
              <w:rPr>
                <w:rFonts w:ascii="Times New Roman" w:hAnsi="Times New Roman" w:cs="Times New Roman"/>
                <w:sz w:val="18"/>
                <w:szCs w:val="18"/>
              </w:rPr>
            </w:pPr>
            <w:r>
              <w:rPr>
                <w:rFonts w:ascii="Times New Roman" w:hAnsi="Times New Roman" w:cs="Times New Roman"/>
                <w:sz w:val="18"/>
                <w:szCs w:val="18"/>
              </w:rPr>
              <w:t>Metasploit SSH Version Scanner</w:t>
            </w:r>
          </w:p>
        </w:tc>
        <w:tc>
          <w:tcPr>
            <w:tcW w:w="1803" w:type="dxa"/>
          </w:tcPr>
          <w:p w14:paraId="1EE34A16" w14:textId="25B51C54" w:rsidR="004E6ED9" w:rsidRPr="00CB3F5B" w:rsidRDefault="004E6ED9" w:rsidP="00957033">
            <w:pPr>
              <w:jc w:val="center"/>
              <w:rPr>
                <w:rFonts w:ascii="Times New Roman" w:hAnsi="Times New Roman" w:cs="Times New Roman"/>
                <w:sz w:val="18"/>
                <w:szCs w:val="18"/>
              </w:rPr>
            </w:pPr>
            <w:r>
              <w:rPr>
                <w:rFonts w:ascii="Times New Roman" w:hAnsi="Times New Roman" w:cs="Times New Roman"/>
                <w:sz w:val="18"/>
                <w:szCs w:val="18"/>
              </w:rPr>
              <w:t>SSH</w:t>
            </w:r>
          </w:p>
        </w:tc>
        <w:tc>
          <w:tcPr>
            <w:tcW w:w="1803" w:type="dxa"/>
          </w:tcPr>
          <w:p w14:paraId="109DF614" w14:textId="38D155ED" w:rsidR="004E6ED9" w:rsidRPr="00CB3F5B" w:rsidRDefault="00ED1D44" w:rsidP="00957033">
            <w:pPr>
              <w:jc w:val="center"/>
              <w:rPr>
                <w:rFonts w:ascii="Times New Roman" w:hAnsi="Times New Roman" w:cs="Times New Roman"/>
                <w:sz w:val="18"/>
                <w:szCs w:val="18"/>
              </w:rPr>
            </w:pPr>
            <w:r>
              <w:rPr>
                <w:rFonts w:ascii="Times New Roman" w:hAnsi="Times New Roman" w:cs="Times New Roman"/>
                <w:sz w:val="18"/>
                <w:szCs w:val="18"/>
              </w:rPr>
              <w:t>Scanned SSH server version to find exploits related to that version</w:t>
            </w:r>
          </w:p>
        </w:tc>
        <w:tc>
          <w:tcPr>
            <w:tcW w:w="1804" w:type="dxa"/>
          </w:tcPr>
          <w:p w14:paraId="16F606B4" w14:textId="18611F4C" w:rsidR="004E6ED9" w:rsidRPr="00CB3F5B" w:rsidRDefault="00ED1D44" w:rsidP="00957033">
            <w:pPr>
              <w:jc w:val="center"/>
              <w:rPr>
                <w:rFonts w:ascii="Times New Roman" w:hAnsi="Times New Roman" w:cs="Times New Roman"/>
                <w:sz w:val="18"/>
                <w:szCs w:val="18"/>
              </w:rPr>
            </w:pPr>
            <w:r>
              <w:rPr>
                <w:rFonts w:ascii="Times New Roman" w:hAnsi="Times New Roman" w:cs="Times New Roman"/>
                <w:sz w:val="18"/>
                <w:szCs w:val="18"/>
              </w:rPr>
              <w:t>True, server is up to date, no reported vulnerabilities to be taken advantage of</w:t>
            </w:r>
          </w:p>
        </w:tc>
      </w:tr>
      <w:tr w:rsidR="00380EDF" w14:paraId="2648B538" w14:textId="77777777" w:rsidTr="00416600">
        <w:trPr>
          <w:trHeight w:val="786"/>
        </w:trPr>
        <w:tc>
          <w:tcPr>
            <w:tcW w:w="1803" w:type="dxa"/>
          </w:tcPr>
          <w:p w14:paraId="11AE80F9" w14:textId="62A8C319" w:rsidR="00380EDF" w:rsidRPr="00CB3F5B" w:rsidRDefault="00CF2711" w:rsidP="00957033">
            <w:pPr>
              <w:jc w:val="center"/>
              <w:rPr>
                <w:rFonts w:ascii="Times New Roman" w:hAnsi="Times New Roman" w:cs="Times New Roman"/>
                <w:sz w:val="18"/>
                <w:szCs w:val="18"/>
              </w:rPr>
            </w:pPr>
            <w:r>
              <w:rPr>
                <w:rFonts w:ascii="Times New Roman" w:hAnsi="Times New Roman" w:cs="Times New Roman"/>
                <w:sz w:val="18"/>
                <w:szCs w:val="18"/>
              </w:rPr>
              <w:t>WordPress</w:t>
            </w:r>
          </w:p>
        </w:tc>
        <w:tc>
          <w:tcPr>
            <w:tcW w:w="1803" w:type="dxa"/>
          </w:tcPr>
          <w:p w14:paraId="6E9690D1" w14:textId="76B2116B" w:rsidR="00D33207" w:rsidRPr="00CB3F5B" w:rsidRDefault="00CF2711" w:rsidP="00957033">
            <w:pPr>
              <w:jc w:val="center"/>
              <w:rPr>
                <w:rFonts w:ascii="Times New Roman" w:hAnsi="Times New Roman" w:cs="Times New Roman"/>
                <w:sz w:val="18"/>
                <w:szCs w:val="18"/>
              </w:rPr>
            </w:pPr>
            <w:r>
              <w:rPr>
                <w:rFonts w:ascii="Times New Roman" w:hAnsi="Times New Roman" w:cs="Times New Roman"/>
                <w:sz w:val="18"/>
                <w:szCs w:val="18"/>
              </w:rPr>
              <w:t>Metasploit XMLRPC ghost vulnerability scanner</w:t>
            </w:r>
          </w:p>
        </w:tc>
        <w:tc>
          <w:tcPr>
            <w:tcW w:w="1803" w:type="dxa"/>
          </w:tcPr>
          <w:p w14:paraId="213EA341" w14:textId="7EF9F639" w:rsidR="00380EDF" w:rsidRPr="00CB3F5B" w:rsidRDefault="000E7092" w:rsidP="00957033">
            <w:pPr>
              <w:jc w:val="center"/>
              <w:rPr>
                <w:rFonts w:ascii="Times New Roman" w:hAnsi="Times New Roman" w:cs="Times New Roman"/>
                <w:sz w:val="18"/>
                <w:szCs w:val="18"/>
              </w:rPr>
            </w:pPr>
            <w:r>
              <w:rPr>
                <w:rFonts w:ascii="Times New Roman" w:hAnsi="Times New Roman" w:cs="Times New Roman"/>
                <w:sz w:val="18"/>
                <w:szCs w:val="18"/>
              </w:rPr>
              <w:t>HTTP</w:t>
            </w:r>
          </w:p>
        </w:tc>
        <w:tc>
          <w:tcPr>
            <w:tcW w:w="1803" w:type="dxa"/>
          </w:tcPr>
          <w:p w14:paraId="7B09BBDE" w14:textId="712F3713" w:rsidR="00380EDF" w:rsidRPr="00CB3F5B" w:rsidRDefault="000E7092" w:rsidP="00957033">
            <w:pPr>
              <w:jc w:val="center"/>
              <w:rPr>
                <w:rFonts w:ascii="Times New Roman" w:hAnsi="Times New Roman" w:cs="Times New Roman"/>
                <w:sz w:val="18"/>
                <w:szCs w:val="18"/>
              </w:rPr>
            </w:pPr>
            <w:r>
              <w:rPr>
                <w:rFonts w:ascii="Times New Roman" w:hAnsi="Times New Roman" w:cs="Times New Roman"/>
                <w:sz w:val="18"/>
                <w:szCs w:val="18"/>
              </w:rPr>
              <w:t>Use of Metasploit module to target subsequent port</w:t>
            </w:r>
          </w:p>
        </w:tc>
        <w:tc>
          <w:tcPr>
            <w:tcW w:w="1804" w:type="dxa"/>
          </w:tcPr>
          <w:p w14:paraId="697E60B0" w14:textId="77777777" w:rsidR="00380EDF" w:rsidRDefault="000E7092" w:rsidP="00957033">
            <w:pPr>
              <w:jc w:val="center"/>
              <w:rPr>
                <w:rFonts w:ascii="Times New Roman" w:hAnsi="Times New Roman" w:cs="Times New Roman"/>
                <w:sz w:val="18"/>
                <w:szCs w:val="18"/>
              </w:rPr>
            </w:pPr>
            <w:r>
              <w:rPr>
                <w:rFonts w:ascii="Times New Roman" w:hAnsi="Times New Roman" w:cs="Times New Roman"/>
                <w:sz w:val="18"/>
                <w:szCs w:val="18"/>
              </w:rPr>
              <w:t>False</w:t>
            </w:r>
            <w:r w:rsidR="00D93C5E">
              <w:rPr>
                <w:rFonts w:ascii="Times New Roman" w:hAnsi="Times New Roman" w:cs="Times New Roman"/>
                <w:sz w:val="18"/>
                <w:szCs w:val="18"/>
              </w:rPr>
              <w:t xml:space="preserve">, port had been closed </w:t>
            </w:r>
            <w:r w:rsidR="00524347">
              <w:rPr>
                <w:rFonts w:ascii="Times New Roman" w:hAnsi="Times New Roman" w:cs="Times New Roman"/>
                <w:sz w:val="18"/>
                <w:szCs w:val="18"/>
              </w:rPr>
              <w:t xml:space="preserve">in time </w:t>
            </w:r>
            <w:r w:rsidR="00D93C5E">
              <w:rPr>
                <w:rFonts w:ascii="Times New Roman" w:hAnsi="Times New Roman" w:cs="Times New Roman"/>
                <w:sz w:val="18"/>
                <w:szCs w:val="18"/>
              </w:rPr>
              <w:t>between scan</w:t>
            </w:r>
            <w:r w:rsidR="00524347">
              <w:rPr>
                <w:rFonts w:ascii="Times New Roman" w:hAnsi="Times New Roman" w:cs="Times New Roman"/>
                <w:sz w:val="18"/>
                <w:szCs w:val="18"/>
              </w:rPr>
              <w:t xml:space="preserve"> and attack</w:t>
            </w:r>
          </w:p>
          <w:p w14:paraId="3F7929E3" w14:textId="4983C0A0" w:rsidR="000F2860" w:rsidRPr="00CB3F5B" w:rsidRDefault="000F2860" w:rsidP="00957033">
            <w:pPr>
              <w:jc w:val="center"/>
              <w:rPr>
                <w:rFonts w:ascii="Times New Roman" w:hAnsi="Times New Roman" w:cs="Times New Roman"/>
                <w:sz w:val="18"/>
                <w:szCs w:val="18"/>
              </w:rPr>
            </w:pPr>
            <w:r>
              <w:rPr>
                <w:rFonts w:ascii="Times New Roman" w:hAnsi="Times New Roman" w:cs="Times New Roman"/>
                <w:sz w:val="18"/>
                <w:szCs w:val="18"/>
              </w:rPr>
              <w:t>Success unlikely,</w:t>
            </w:r>
            <w:r w:rsidR="00413004">
              <w:rPr>
                <w:rFonts w:ascii="Times New Roman" w:hAnsi="Times New Roman" w:cs="Times New Roman"/>
                <w:sz w:val="18"/>
                <w:szCs w:val="18"/>
              </w:rPr>
              <w:t xml:space="preserve"> vulnerability patched in 2015</w:t>
            </w:r>
          </w:p>
        </w:tc>
      </w:tr>
    </w:tbl>
    <w:p w14:paraId="2BA5A3A0" w14:textId="77777777" w:rsidR="00194921" w:rsidRPr="00194921" w:rsidRDefault="00194921" w:rsidP="00194921">
      <w:pPr>
        <w:jc w:val="center"/>
        <w:rPr>
          <w:rFonts w:ascii="Times New Roman" w:hAnsi="Times New Roman" w:cs="Times New Roman"/>
        </w:rPr>
      </w:pPr>
    </w:p>
    <w:p w14:paraId="26C5EB74" w14:textId="1113DBAD" w:rsidR="00194921" w:rsidRPr="00194921" w:rsidRDefault="003461D3" w:rsidP="00194921">
      <w:pPr>
        <w:pStyle w:val="Heading1"/>
        <w:ind w:left="1080"/>
      </w:pPr>
      <w:r w:rsidRPr="001875CF">
        <w:br w:type="page"/>
      </w:r>
    </w:p>
    <w:p w14:paraId="0FB9A2A0" w14:textId="52183947" w:rsidR="003461D3" w:rsidRDefault="003461D3" w:rsidP="00BF7E10">
      <w:pPr>
        <w:pStyle w:val="Heading1"/>
        <w:numPr>
          <w:ilvl w:val="0"/>
          <w:numId w:val="9"/>
        </w:numPr>
        <w:jc w:val="center"/>
        <w:rPr>
          <w:rFonts w:ascii="Times New Roman" w:hAnsi="Times New Roman" w:cs="Times New Roman"/>
          <w:color w:val="auto"/>
        </w:rPr>
      </w:pPr>
      <w:bookmarkStart w:id="12" w:name="_Toc40083418"/>
      <w:r w:rsidRPr="003461D3">
        <w:rPr>
          <w:rFonts w:ascii="Times New Roman" w:hAnsi="Times New Roman" w:cs="Times New Roman"/>
          <w:color w:val="auto"/>
        </w:rPr>
        <w:lastRenderedPageBreak/>
        <w:t>Bibliography</w:t>
      </w:r>
      <w:bookmarkEnd w:id="12"/>
    </w:p>
    <w:p w14:paraId="71C3E11C" w14:textId="7C329B4E" w:rsidR="006E2D51" w:rsidRPr="006E2D51" w:rsidRDefault="00C25C4E" w:rsidP="006E2D51">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E2D51" w:rsidRPr="006E2D51">
        <w:rPr>
          <w:rFonts w:ascii="Calibri" w:hAnsi="Calibri" w:cs="Calibri"/>
          <w:noProof/>
          <w:szCs w:val="24"/>
        </w:rPr>
        <w:t>[1]</w:t>
      </w:r>
      <w:r w:rsidR="006E2D51" w:rsidRPr="006E2D51">
        <w:rPr>
          <w:rFonts w:ascii="Calibri" w:hAnsi="Calibri" w:cs="Calibri"/>
          <w:noProof/>
          <w:szCs w:val="24"/>
        </w:rPr>
        <w:tab/>
        <w:t xml:space="preserve">C. Insiders, “Security Report,” </w:t>
      </w:r>
      <w:r w:rsidR="006E2D51" w:rsidRPr="006E2D51">
        <w:rPr>
          <w:rFonts w:ascii="Calibri" w:hAnsi="Calibri" w:cs="Calibri"/>
          <w:i/>
          <w:iCs/>
          <w:noProof/>
          <w:szCs w:val="24"/>
        </w:rPr>
        <w:t>Security</w:t>
      </w:r>
      <w:r w:rsidR="006E2D51" w:rsidRPr="006E2D51">
        <w:rPr>
          <w:rFonts w:ascii="Calibri" w:hAnsi="Calibri" w:cs="Calibri"/>
          <w:noProof/>
          <w:szCs w:val="24"/>
        </w:rPr>
        <w:t>, vol. 7, no. October, pp. 1–15, 2019.</w:t>
      </w:r>
    </w:p>
    <w:p w14:paraId="029FD262"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[2]</w:t>
      </w:r>
      <w:r w:rsidRPr="006E2D51">
        <w:rPr>
          <w:rFonts w:ascii="Calibri" w:hAnsi="Calibri" w:cs="Calibri"/>
          <w:noProof/>
          <w:szCs w:val="24"/>
        </w:rPr>
        <w:tab/>
        <w:t xml:space="preserve">E. Summary, “Verizon: 2019 Data Breach Investigations Report,” </w:t>
      </w:r>
      <w:r w:rsidRPr="006E2D51">
        <w:rPr>
          <w:rFonts w:ascii="Calibri" w:hAnsi="Calibri" w:cs="Calibri"/>
          <w:i/>
          <w:iCs/>
          <w:noProof/>
          <w:szCs w:val="24"/>
        </w:rPr>
        <w:t>Comput. Fraud Secur.</w:t>
      </w:r>
      <w:r w:rsidRPr="006E2D51">
        <w:rPr>
          <w:rFonts w:ascii="Calibri" w:hAnsi="Calibri" w:cs="Calibri"/>
          <w:noProof/>
          <w:szCs w:val="24"/>
        </w:rPr>
        <w:t>, vol. 2019, no. 6, p. 4, 2019.</w:t>
      </w:r>
    </w:p>
    <w:p w14:paraId="48569999"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[3]</w:t>
      </w:r>
      <w:r w:rsidRPr="006E2D51">
        <w:rPr>
          <w:rFonts w:ascii="Calibri" w:hAnsi="Calibri" w:cs="Calibri"/>
          <w:noProof/>
          <w:szCs w:val="24"/>
        </w:rPr>
        <w:tab/>
        <w:t xml:space="preserve">L. Spitzner, “This is Why The Human is the Weakest Link,” </w:t>
      </w:r>
      <w:r w:rsidRPr="006E2D51">
        <w:rPr>
          <w:rFonts w:ascii="Calibri" w:hAnsi="Calibri" w:cs="Calibri"/>
          <w:i/>
          <w:iCs/>
          <w:noProof/>
          <w:szCs w:val="24"/>
        </w:rPr>
        <w:t>SANS Security Awareness</w:t>
      </w:r>
      <w:r w:rsidRPr="006E2D51">
        <w:rPr>
          <w:rFonts w:ascii="Calibri" w:hAnsi="Calibri" w:cs="Calibri"/>
          <w:noProof/>
          <w:szCs w:val="24"/>
        </w:rPr>
        <w:t>, 2019. [Online]. Available: https://www.sans.org/security-awareness-training/blog/why-human-weakest-link.</w:t>
      </w:r>
    </w:p>
    <w:p w14:paraId="3D4F4B91"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[4]</w:t>
      </w:r>
      <w:r w:rsidRPr="006E2D51">
        <w:rPr>
          <w:rFonts w:ascii="Calibri" w:hAnsi="Calibri" w:cs="Calibri"/>
          <w:noProof/>
          <w:szCs w:val="24"/>
        </w:rPr>
        <w:tab/>
        <w:t xml:space="preserve">R. Ross, P. Viscuso, G. Guissanie, K. Dempsey, and M. Riddle, “Protecting Controlled Unclassified Information in Nonfederal Information Systems and Organizations,” </w:t>
      </w:r>
      <w:r w:rsidRPr="006E2D51">
        <w:rPr>
          <w:rFonts w:ascii="Calibri" w:hAnsi="Calibri" w:cs="Calibri"/>
          <w:i/>
          <w:iCs/>
          <w:noProof/>
          <w:szCs w:val="24"/>
        </w:rPr>
        <w:t>NIST Spec. Publ. 800-171</w:t>
      </w:r>
      <w:r w:rsidRPr="006E2D51">
        <w:rPr>
          <w:rFonts w:ascii="Calibri" w:hAnsi="Calibri" w:cs="Calibri"/>
          <w:noProof/>
          <w:szCs w:val="24"/>
        </w:rPr>
        <w:t>, pp. 1–34, 2014.</w:t>
      </w:r>
    </w:p>
    <w:p w14:paraId="2612C102"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[5]</w:t>
      </w:r>
      <w:r w:rsidRPr="006E2D51">
        <w:rPr>
          <w:rFonts w:ascii="Calibri" w:hAnsi="Calibri" w:cs="Calibri"/>
          <w:noProof/>
          <w:szCs w:val="24"/>
        </w:rPr>
        <w:tab/>
        <w:t xml:space="preserve">S. Gibbs and A. Hern, “What is WannaCry ransomware and why is it attacking global computers?,” </w:t>
      </w:r>
      <w:r w:rsidRPr="006E2D51">
        <w:rPr>
          <w:rFonts w:ascii="Calibri" w:hAnsi="Calibri" w:cs="Calibri"/>
          <w:i/>
          <w:iCs/>
          <w:noProof/>
          <w:szCs w:val="24"/>
        </w:rPr>
        <w:t>The Guardian</w:t>
      </w:r>
      <w:r w:rsidRPr="006E2D51">
        <w:rPr>
          <w:rFonts w:ascii="Calibri" w:hAnsi="Calibri" w:cs="Calibri"/>
          <w:noProof/>
          <w:szCs w:val="24"/>
        </w:rPr>
        <w:t>, 2017. [Online]. Available: https://www.theguardian.com/technology/2017/may/12/nhs-ransomware-cyber-attack-what-is-wanacrypt0r-20.</w:t>
      </w:r>
    </w:p>
    <w:p w14:paraId="38834092"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[6]</w:t>
      </w:r>
      <w:r w:rsidRPr="006E2D51">
        <w:rPr>
          <w:rFonts w:ascii="Calibri" w:hAnsi="Calibri" w:cs="Calibri"/>
          <w:noProof/>
          <w:szCs w:val="24"/>
        </w:rPr>
        <w:tab/>
        <w:t>K. Savage, P. Coogan, and Symantec, “The evolution of ransomware,” 2015.</w:t>
      </w:r>
    </w:p>
    <w:p w14:paraId="1E50E886"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[7]</w:t>
      </w:r>
      <w:r w:rsidRPr="006E2D51">
        <w:rPr>
          <w:rFonts w:ascii="Calibri" w:hAnsi="Calibri" w:cs="Calibri"/>
          <w:noProof/>
          <w:szCs w:val="24"/>
        </w:rPr>
        <w:tab/>
        <w:t xml:space="preserve"> iSMG I. Security and CheckPoint Software Technologies, “Ransomware Defense Survey,” 2017.</w:t>
      </w:r>
    </w:p>
    <w:p w14:paraId="20F51B19"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[8]</w:t>
      </w:r>
      <w:r w:rsidRPr="006E2D51">
        <w:rPr>
          <w:rFonts w:ascii="Calibri" w:hAnsi="Calibri" w:cs="Calibri"/>
          <w:noProof/>
          <w:szCs w:val="24"/>
        </w:rPr>
        <w:tab/>
        <w:t xml:space="preserve">D. Swing, “Learning from a ransomware attack,” </w:t>
      </w:r>
      <w:r w:rsidRPr="006E2D51">
        <w:rPr>
          <w:rFonts w:ascii="Calibri" w:hAnsi="Calibri" w:cs="Calibri"/>
          <w:i/>
          <w:iCs/>
          <w:noProof/>
          <w:szCs w:val="24"/>
        </w:rPr>
        <w:t>datacenterdynamics.com</w:t>
      </w:r>
      <w:r w:rsidRPr="006E2D51">
        <w:rPr>
          <w:rFonts w:ascii="Calibri" w:hAnsi="Calibri" w:cs="Calibri"/>
          <w:noProof/>
          <w:szCs w:val="24"/>
        </w:rPr>
        <w:t>, 2020.</w:t>
      </w:r>
    </w:p>
    <w:p w14:paraId="761D4D52"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[9]</w:t>
      </w:r>
      <w:r w:rsidRPr="006E2D51">
        <w:rPr>
          <w:rFonts w:ascii="Calibri" w:hAnsi="Calibri" w:cs="Calibri"/>
          <w:noProof/>
          <w:szCs w:val="24"/>
        </w:rPr>
        <w:tab/>
        <w:t>Hewlett-Packard, “CryptoJacking, The threat to businesses and how to protect the network,” 2019.</w:t>
      </w:r>
    </w:p>
    <w:p w14:paraId="5D2C2851"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[10]</w:t>
      </w:r>
      <w:r w:rsidRPr="006E2D51">
        <w:rPr>
          <w:rFonts w:ascii="Calibri" w:hAnsi="Calibri" w:cs="Calibri"/>
          <w:noProof/>
          <w:szCs w:val="24"/>
        </w:rPr>
        <w:tab/>
        <w:t xml:space="preserve">F. Dominguez, “AT&amp;T Alien Labs analysis of an active cryptomining worm,” </w:t>
      </w:r>
      <w:r w:rsidRPr="006E2D51">
        <w:rPr>
          <w:rFonts w:ascii="Calibri" w:hAnsi="Calibri" w:cs="Calibri"/>
          <w:i/>
          <w:iCs/>
          <w:noProof/>
          <w:szCs w:val="24"/>
        </w:rPr>
        <w:t>AT&amp;T Alien Labs</w:t>
      </w:r>
      <w:r w:rsidRPr="006E2D51">
        <w:rPr>
          <w:rFonts w:ascii="Calibri" w:hAnsi="Calibri" w:cs="Calibri"/>
          <w:noProof/>
          <w:szCs w:val="24"/>
        </w:rPr>
        <w:t>, 2020. [Online]. Available: https://cybersecurity.att.com/blogs/labs-research/att-alien-labs-analysis-of-an-active-cryptomining-worm.</w:t>
      </w:r>
    </w:p>
    <w:p w14:paraId="02138A10"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[11]</w:t>
      </w:r>
      <w:r w:rsidRPr="006E2D51">
        <w:rPr>
          <w:rFonts w:ascii="Calibri" w:hAnsi="Calibri" w:cs="Calibri"/>
          <w:noProof/>
          <w:szCs w:val="24"/>
        </w:rPr>
        <w:tab/>
        <w:t>AWS Marketplace, “Network Protection for Advanced Threats &amp; Malware AWS Shared Responsibility Model Get Started with Network Protection in AWS Marketplace,” 2018.</w:t>
      </w:r>
    </w:p>
    <w:p w14:paraId="42A44B19"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[12]</w:t>
      </w:r>
      <w:r w:rsidRPr="006E2D51">
        <w:rPr>
          <w:rFonts w:ascii="Calibri" w:hAnsi="Calibri" w:cs="Calibri"/>
          <w:noProof/>
          <w:szCs w:val="24"/>
        </w:rPr>
        <w:tab/>
        <w:t xml:space="preserve">CyNation and T. Ranger, “The Equifax Data Breach Explained,” </w:t>
      </w:r>
      <w:r w:rsidRPr="006E2D51">
        <w:rPr>
          <w:rFonts w:ascii="Calibri" w:hAnsi="Calibri" w:cs="Calibri"/>
          <w:i/>
          <w:iCs/>
          <w:noProof/>
          <w:szCs w:val="24"/>
        </w:rPr>
        <w:t>CyNation</w:t>
      </w:r>
      <w:r w:rsidRPr="006E2D51">
        <w:rPr>
          <w:rFonts w:ascii="Calibri" w:hAnsi="Calibri" w:cs="Calibri"/>
          <w:noProof/>
          <w:szCs w:val="24"/>
        </w:rPr>
        <w:t>, 2017.</w:t>
      </w:r>
    </w:p>
    <w:p w14:paraId="33E1DC45"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[13]</w:t>
      </w:r>
      <w:r w:rsidRPr="006E2D51">
        <w:rPr>
          <w:rFonts w:ascii="Calibri" w:hAnsi="Calibri" w:cs="Calibri"/>
          <w:noProof/>
          <w:szCs w:val="24"/>
        </w:rPr>
        <w:tab/>
        <w:t>J. Thomas, “A Case Study Analysis of the Equifax Data Breach 1 A Case Study Analysis of the Equifax Data Breach,” no. December, 2019.</w:t>
      </w:r>
    </w:p>
    <w:p w14:paraId="7ACC19E8"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[14]</w:t>
      </w:r>
      <w:r w:rsidRPr="006E2D51">
        <w:rPr>
          <w:rFonts w:ascii="Calibri" w:hAnsi="Calibri" w:cs="Calibri"/>
          <w:noProof/>
          <w:szCs w:val="24"/>
        </w:rPr>
        <w:tab/>
        <w:t xml:space="preserve">Cisco, “Internet of Things,” </w:t>
      </w:r>
      <w:r w:rsidRPr="006E2D51">
        <w:rPr>
          <w:rFonts w:ascii="Calibri" w:hAnsi="Calibri" w:cs="Calibri"/>
          <w:i/>
          <w:iCs/>
          <w:noProof/>
          <w:szCs w:val="24"/>
        </w:rPr>
        <w:t>Cisco</w:t>
      </w:r>
      <w:r w:rsidRPr="006E2D51">
        <w:rPr>
          <w:rFonts w:ascii="Calibri" w:hAnsi="Calibri" w:cs="Calibri"/>
          <w:noProof/>
          <w:szCs w:val="24"/>
        </w:rPr>
        <w:t>, 2016. [Online]. Available: https://www.google.com/url?sa=t&amp;rct=j&amp;q=&amp;esrc=s&amp;source=web&amp;cd=2&amp;ved=2ahUKEwinm4L1-__fAhXNy4UKHSVSAxUQFjABegQIChAC&amp;url=https%3A%2F%2Fwww.cisco.com%2Fc%2Fdam%2Fen%2Fus%2Fproducts%2Fcollateral%2Fse%2Finternet-of-things%2Fat-a-glance-c45-731471.pdf&amp;usg=AOvVaw.</w:t>
      </w:r>
    </w:p>
    <w:p w14:paraId="030AC721"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[15]</w:t>
      </w:r>
      <w:r w:rsidRPr="006E2D51">
        <w:rPr>
          <w:rFonts w:ascii="Calibri" w:hAnsi="Calibri" w:cs="Calibri"/>
          <w:noProof/>
          <w:szCs w:val="24"/>
        </w:rPr>
        <w:tab/>
        <w:t xml:space="preserve">M. Abomhara and G. M. Koien, “Security and privacy in the Internet of Things: Current status and open issues,” </w:t>
      </w:r>
      <w:r w:rsidRPr="006E2D51">
        <w:rPr>
          <w:rFonts w:ascii="Calibri" w:hAnsi="Calibri" w:cs="Calibri"/>
          <w:i/>
          <w:iCs/>
          <w:noProof/>
          <w:szCs w:val="24"/>
        </w:rPr>
        <w:t>2014 Int. Conf. Priv. Secur. Mob. Syst. Prism. 2014 - Co-located with Glob. Wirel. Summit</w:t>
      </w:r>
      <w:r w:rsidRPr="006E2D51">
        <w:rPr>
          <w:rFonts w:ascii="Calibri" w:hAnsi="Calibri" w:cs="Calibri"/>
          <w:noProof/>
          <w:szCs w:val="24"/>
        </w:rPr>
        <w:t>, no. May, pp. 1–8, 2014.</w:t>
      </w:r>
    </w:p>
    <w:p w14:paraId="4F85FB8E"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[16]</w:t>
      </w:r>
      <w:r w:rsidRPr="006E2D51">
        <w:rPr>
          <w:rFonts w:ascii="Calibri" w:hAnsi="Calibri" w:cs="Calibri"/>
          <w:noProof/>
          <w:szCs w:val="24"/>
        </w:rPr>
        <w:tab/>
        <w:t xml:space="preserve">E. Hannon, S. Knupfer, S. Stern, B. Sumers, and J. T. Nijssen, “An integrated perspective on the future of mobility, Part 3: Setting the direction toward seamless mobility,” </w:t>
      </w:r>
      <w:r w:rsidRPr="006E2D51">
        <w:rPr>
          <w:rFonts w:ascii="Calibri" w:hAnsi="Calibri" w:cs="Calibri"/>
          <w:i/>
          <w:iCs/>
          <w:noProof/>
          <w:szCs w:val="24"/>
        </w:rPr>
        <w:t>McKinsey Q.</w:t>
      </w:r>
      <w:r w:rsidRPr="006E2D51">
        <w:rPr>
          <w:rFonts w:ascii="Calibri" w:hAnsi="Calibri" w:cs="Calibri"/>
          <w:noProof/>
          <w:szCs w:val="24"/>
        </w:rPr>
        <w:t>, vol. 2019, no. 1, 2019.</w:t>
      </w:r>
    </w:p>
    <w:p w14:paraId="621043C3"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[17]</w:t>
      </w:r>
      <w:r w:rsidRPr="006E2D51">
        <w:rPr>
          <w:rFonts w:ascii="Calibri" w:hAnsi="Calibri" w:cs="Calibri"/>
          <w:noProof/>
          <w:szCs w:val="24"/>
        </w:rPr>
        <w:tab/>
        <w:t xml:space="preserve">M. Abdur, S. Habib, M. Ali, and S. Ullah, “Security Issues in the Internet of Things (IoT): A Comprehensive Study,” </w:t>
      </w:r>
      <w:r w:rsidRPr="006E2D51">
        <w:rPr>
          <w:rFonts w:ascii="Calibri" w:hAnsi="Calibri" w:cs="Calibri"/>
          <w:i/>
          <w:iCs/>
          <w:noProof/>
          <w:szCs w:val="24"/>
        </w:rPr>
        <w:t>Int. J. Adv. Comput. Sci. Appl.</w:t>
      </w:r>
      <w:r w:rsidRPr="006E2D51">
        <w:rPr>
          <w:rFonts w:ascii="Calibri" w:hAnsi="Calibri" w:cs="Calibri"/>
          <w:noProof/>
          <w:szCs w:val="24"/>
        </w:rPr>
        <w:t>, vol. 8, no. 6, 2017.</w:t>
      </w:r>
    </w:p>
    <w:p w14:paraId="25048421"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lastRenderedPageBreak/>
        <w:t>[18]</w:t>
      </w:r>
      <w:r w:rsidRPr="006E2D51">
        <w:rPr>
          <w:rFonts w:ascii="Calibri" w:hAnsi="Calibri" w:cs="Calibri"/>
          <w:noProof/>
          <w:szCs w:val="24"/>
        </w:rPr>
        <w:tab/>
        <w:t>IBM X-Force Red, “The Dangers of Smart City Hacking,” 2018.</w:t>
      </w:r>
    </w:p>
    <w:p w14:paraId="394DBC3B"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[19]</w:t>
      </w:r>
      <w:r w:rsidRPr="006E2D51">
        <w:rPr>
          <w:rFonts w:ascii="Calibri" w:hAnsi="Calibri" w:cs="Calibri"/>
          <w:noProof/>
          <w:szCs w:val="24"/>
        </w:rPr>
        <w:tab/>
        <w:t xml:space="preserve">M. Ward, “Smart meters can be hacked to cut power bills,” </w:t>
      </w:r>
      <w:r w:rsidRPr="006E2D51">
        <w:rPr>
          <w:rFonts w:ascii="Calibri" w:hAnsi="Calibri" w:cs="Calibri"/>
          <w:i/>
          <w:iCs/>
          <w:noProof/>
          <w:szCs w:val="24"/>
        </w:rPr>
        <w:t>BBC News</w:t>
      </w:r>
      <w:r w:rsidRPr="006E2D51">
        <w:rPr>
          <w:rFonts w:ascii="Calibri" w:hAnsi="Calibri" w:cs="Calibri"/>
          <w:noProof/>
          <w:szCs w:val="24"/>
        </w:rPr>
        <w:t>, 2014. [Online]. Available: https://www.bbc.co.uk/news/technology-29643276.</w:t>
      </w:r>
    </w:p>
    <w:p w14:paraId="763AFFE4"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[20]</w:t>
      </w:r>
      <w:r w:rsidRPr="006E2D51">
        <w:rPr>
          <w:rFonts w:ascii="Calibri" w:hAnsi="Calibri" w:cs="Calibri"/>
          <w:noProof/>
          <w:szCs w:val="24"/>
        </w:rPr>
        <w:tab/>
        <w:t xml:space="preserve">J. Bogage and A. Peterson, “Fiat recalls 1.4 million cars vulnerable to being hacked,” </w:t>
      </w:r>
      <w:r w:rsidRPr="006E2D51">
        <w:rPr>
          <w:rFonts w:ascii="Calibri" w:hAnsi="Calibri" w:cs="Calibri"/>
          <w:i/>
          <w:iCs/>
          <w:noProof/>
          <w:szCs w:val="24"/>
        </w:rPr>
        <w:t>Washington Post</w:t>
      </w:r>
      <w:r w:rsidRPr="006E2D51">
        <w:rPr>
          <w:rFonts w:ascii="Calibri" w:hAnsi="Calibri" w:cs="Calibri"/>
          <w:noProof/>
          <w:szCs w:val="24"/>
        </w:rPr>
        <w:t>, 2015. [Online]. Available: https://www.washingtonpost.com/news/the-switch/wp/2015/07/24/fiat-recalls-1-4-million-cars-vulnerable-of-being-hacked/.</w:t>
      </w:r>
    </w:p>
    <w:p w14:paraId="5077D393"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szCs w:val="24"/>
        </w:rPr>
      </w:pPr>
      <w:r w:rsidRPr="006E2D51">
        <w:rPr>
          <w:rFonts w:ascii="Calibri" w:hAnsi="Calibri" w:cs="Calibri"/>
          <w:noProof/>
          <w:szCs w:val="24"/>
        </w:rPr>
        <w:t>[21]</w:t>
      </w:r>
      <w:r w:rsidRPr="006E2D51">
        <w:rPr>
          <w:rFonts w:ascii="Calibri" w:hAnsi="Calibri" w:cs="Calibri"/>
          <w:noProof/>
          <w:szCs w:val="24"/>
        </w:rPr>
        <w:tab/>
        <w:t>H.-B. Jackson, “Bill Text - SB-327 Information privacy: connected devices.,” no. 327, p. Senate Bill No. 327, 2018.</w:t>
      </w:r>
    </w:p>
    <w:p w14:paraId="1FFC9116" w14:textId="77777777" w:rsidR="006E2D51" w:rsidRPr="006E2D51" w:rsidRDefault="006E2D51" w:rsidP="006E2D51">
      <w:pPr>
        <w:widowControl w:val="0"/>
        <w:autoSpaceDE w:val="0"/>
        <w:autoSpaceDN w:val="0"/>
        <w:adjustRightInd w:val="0"/>
        <w:spacing w:line="240" w:lineRule="auto"/>
        <w:ind w:left="640" w:hanging="640"/>
        <w:rPr>
          <w:rFonts w:ascii="Calibri" w:hAnsi="Calibri" w:cs="Calibri"/>
          <w:noProof/>
        </w:rPr>
      </w:pPr>
      <w:r w:rsidRPr="006E2D51">
        <w:rPr>
          <w:rFonts w:ascii="Calibri" w:hAnsi="Calibri" w:cs="Calibri"/>
          <w:noProof/>
          <w:szCs w:val="24"/>
        </w:rPr>
        <w:t>[22]</w:t>
      </w:r>
      <w:r w:rsidRPr="006E2D51">
        <w:rPr>
          <w:rFonts w:ascii="Calibri" w:hAnsi="Calibri" w:cs="Calibri"/>
          <w:noProof/>
          <w:szCs w:val="24"/>
        </w:rPr>
        <w:tab/>
        <w:t xml:space="preserve">Kali, “Nikto,” </w:t>
      </w:r>
      <w:r w:rsidRPr="006E2D51">
        <w:rPr>
          <w:rFonts w:ascii="Calibri" w:hAnsi="Calibri" w:cs="Calibri"/>
          <w:i/>
          <w:iCs/>
          <w:noProof/>
          <w:szCs w:val="24"/>
        </w:rPr>
        <w:t>Kali Tools</w:t>
      </w:r>
      <w:r w:rsidRPr="006E2D51">
        <w:rPr>
          <w:rFonts w:ascii="Calibri" w:hAnsi="Calibri" w:cs="Calibri"/>
          <w:noProof/>
          <w:szCs w:val="24"/>
        </w:rPr>
        <w:t>, 2014. [Online]. Available: https://tools.kali.org/information-gathering/nikto.</w:t>
      </w:r>
    </w:p>
    <w:p w14:paraId="065A2AEB" w14:textId="03C3A409" w:rsidR="009903B1" w:rsidRPr="009903B1" w:rsidRDefault="00C25C4E" w:rsidP="009903B1">
      <w:r>
        <w:fldChar w:fldCharType="end"/>
      </w:r>
    </w:p>
    <w:sectPr w:rsidR="009903B1" w:rsidRPr="009903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AAC39" w14:textId="77777777" w:rsidR="00822AE0" w:rsidRDefault="00822AE0" w:rsidP="004F4782">
      <w:pPr>
        <w:spacing w:after="0" w:line="240" w:lineRule="auto"/>
      </w:pPr>
      <w:r>
        <w:separator/>
      </w:r>
    </w:p>
  </w:endnote>
  <w:endnote w:type="continuationSeparator" w:id="0">
    <w:p w14:paraId="7E939311" w14:textId="77777777" w:rsidR="00822AE0" w:rsidRDefault="00822AE0" w:rsidP="004F4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iscoSans ExtraLight">
    <w:altName w:val="游ゴシック"/>
    <w:panose1 w:val="00000000000000000000"/>
    <w:charset w:val="80"/>
    <w:family w:val="swiss"/>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8113B" w14:textId="77777777" w:rsidR="00822AE0" w:rsidRDefault="00822AE0" w:rsidP="004F4782">
      <w:pPr>
        <w:spacing w:after="0" w:line="240" w:lineRule="auto"/>
      </w:pPr>
      <w:r>
        <w:separator/>
      </w:r>
    </w:p>
  </w:footnote>
  <w:footnote w:type="continuationSeparator" w:id="0">
    <w:p w14:paraId="23B8D806" w14:textId="77777777" w:rsidR="00822AE0" w:rsidRDefault="00822AE0" w:rsidP="004F4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72FDB"/>
    <w:multiLevelType w:val="hybridMultilevel"/>
    <w:tmpl w:val="25744A5C"/>
    <w:lvl w:ilvl="0" w:tplc="33F47AD0">
      <w:start w:val="1"/>
      <w:numFmt w:val="upperRoman"/>
      <w:lvlText w:val="%1."/>
      <w:lvlJc w:val="left"/>
      <w:pPr>
        <w:ind w:left="1080" w:hanging="720"/>
      </w:pPr>
      <w:rPr>
        <w:rFonts w:ascii="Times New Roman" w:hAnsi="Times New Roman" w:cs="Times New Roman" w:hint="default"/>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66FD2"/>
    <w:multiLevelType w:val="hybridMultilevel"/>
    <w:tmpl w:val="10C82322"/>
    <w:lvl w:ilvl="0" w:tplc="52CA8154">
      <w:start w:val="1"/>
      <w:numFmt w:val="upp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15:restartNumberingAfterBreak="0">
    <w:nsid w:val="1EBD652D"/>
    <w:multiLevelType w:val="hybridMultilevel"/>
    <w:tmpl w:val="9C644114"/>
    <w:lvl w:ilvl="0" w:tplc="E508054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1A0839"/>
    <w:multiLevelType w:val="hybridMultilevel"/>
    <w:tmpl w:val="9AF42738"/>
    <w:lvl w:ilvl="0" w:tplc="0F7C6FD2">
      <w:start w:val="1"/>
      <w:numFmt w:val="upperRoman"/>
      <w:lvlText w:val="%1."/>
      <w:lvlJc w:val="right"/>
      <w:pPr>
        <w:ind w:left="720" w:hanging="360"/>
      </w:pPr>
      <w:rPr>
        <w:color w:val="auto"/>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043449"/>
    <w:multiLevelType w:val="hybridMultilevel"/>
    <w:tmpl w:val="4452829A"/>
    <w:lvl w:ilvl="0" w:tplc="6E8C4D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594E38"/>
    <w:multiLevelType w:val="hybridMultilevel"/>
    <w:tmpl w:val="9692D9E8"/>
    <w:lvl w:ilvl="0" w:tplc="5274C0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8B4A6E"/>
    <w:multiLevelType w:val="hybridMultilevel"/>
    <w:tmpl w:val="8BF83A1C"/>
    <w:lvl w:ilvl="0" w:tplc="0D1679A0">
      <w:start w:val="2"/>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2F57AF9"/>
    <w:multiLevelType w:val="hybridMultilevel"/>
    <w:tmpl w:val="2BCA50BA"/>
    <w:lvl w:ilvl="0" w:tplc="466C0BCE">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8"/>
  </w:num>
  <w:num w:numId="4">
    <w:abstractNumId w:val="6"/>
  </w:num>
  <w:num w:numId="5">
    <w:abstractNumId w:val="1"/>
  </w:num>
  <w:num w:numId="6">
    <w:abstractNumId w:val="7"/>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1D3"/>
    <w:rsid w:val="00002173"/>
    <w:rsid w:val="00002862"/>
    <w:rsid w:val="000053EF"/>
    <w:rsid w:val="00012B79"/>
    <w:rsid w:val="00015790"/>
    <w:rsid w:val="00015B2B"/>
    <w:rsid w:val="00023D23"/>
    <w:rsid w:val="00024F98"/>
    <w:rsid w:val="0002656B"/>
    <w:rsid w:val="00031A8C"/>
    <w:rsid w:val="00040BBD"/>
    <w:rsid w:val="000419FF"/>
    <w:rsid w:val="00042324"/>
    <w:rsid w:val="000426A6"/>
    <w:rsid w:val="00044706"/>
    <w:rsid w:val="0004665C"/>
    <w:rsid w:val="000469C0"/>
    <w:rsid w:val="000475F9"/>
    <w:rsid w:val="000529F4"/>
    <w:rsid w:val="00054011"/>
    <w:rsid w:val="000547AF"/>
    <w:rsid w:val="00054EE2"/>
    <w:rsid w:val="00061218"/>
    <w:rsid w:val="0006642B"/>
    <w:rsid w:val="00070CC8"/>
    <w:rsid w:val="00071B7A"/>
    <w:rsid w:val="000724CD"/>
    <w:rsid w:val="000736A4"/>
    <w:rsid w:val="000742C7"/>
    <w:rsid w:val="00074B3E"/>
    <w:rsid w:val="00075652"/>
    <w:rsid w:val="00075DC4"/>
    <w:rsid w:val="00077C64"/>
    <w:rsid w:val="00077DB7"/>
    <w:rsid w:val="00080004"/>
    <w:rsid w:val="000805FD"/>
    <w:rsid w:val="00086E56"/>
    <w:rsid w:val="000907BE"/>
    <w:rsid w:val="00090E5C"/>
    <w:rsid w:val="000A01E4"/>
    <w:rsid w:val="000A4A4A"/>
    <w:rsid w:val="000A65CD"/>
    <w:rsid w:val="000B0AE0"/>
    <w:rsid w:val="000B32AB"/>
    <w:rsid w:val="000B4F93"/>
    <w:rsid w:val="000D4193"/>
    <w:rsid w:val="000D7055"/>
    <w:rsid w:val="000E7092"/>
    <w:rsid w:val="000F047B"/>
    <w:rsid w:val="000F2860"/>
    <w:rsid w:val="000F498A"/>
    <w:rsid w:val="000F6321"/>
    <w:rsid w:val="000F75CD"/>
    <w:rsid w:val="00103F7F"/>
    <w:rsid w:val="00114E41"/>
    <w:rsid w:val="0011575E"/>
    <w:rsid w:val="00115B9F"/>
    <w:rsid w:val="001173CE"/>
    <w:rsid w:val="001200EA"/>
    <w:rsid w:val="001213A4"/>
    <w:rsid w:val="001246FD"/>
    <w:rsid w:val="00125427"/>
    <w:rsid w:val="00125AE8"/>
    <w:rsid w:val="00127700"/>
    <w:rsid w:val="00130D6C"/>
    <w:rsid w:val="00131753"/>
    <w:rsid w:val="00140074"/>
    <w:rsid w:val="00140E03"/>
    <w:rsid w:val="00141E7D"/>
    <w:rsid w:val="0014322C"/>
    <w:rsid w:val="001439CE"/>
    <w:rsid w:val="00144499"/>
    <w:rsid w:val="00147217"/>
    <w:rsid w:val="0015065D"/>
    <w:rsid w:val="00151A53"/>
    <w:rsid w:val="001539CA"/>
    <w:rsid w:val="001618B3"/>
    <w:rsid w:val="001643A1"/>
    <w:rsid w:val="00166382"/>
    <w:rsid w:val="00170512"/>
    <w:rsid w:val="00171DC2"/>
    <w:rsid w:val="00173F62"/>
    <w:rsid w:val="00176B50"/>
    <w:rsid w:val="00182EFA"/>
    <w:rsid w:val="00183335"/>
    <w:rsid w:val="001837D5"/>
    <w:rsid w:val="00183EC1"/>
    <w:rsid w:val="0018454A"/>
    <w:rsid w:val="0018457B"/>
    <w:rsid w:val="001875CF"/>
    <w:rsid w:val="0019175A"/>
    <w:rsid w:val="00191FE6"/>
    <w:rsid w:val="00192F1D"/>
    <w:rsid w:val="00194921"/>
    <w:rsid w:val="001A0786"/>
    <w:rsid w:val="001A11E7"/>
    <w:rsid w:val="001A2717"/>
    <w:rsid w:val="001A6A9A"/>
    <w:rsid w:val="001A76D1"/>
    <w:rsid w:val="001B0262"/>
    <w:rsid w:val="001B09E1"/>
    <w:rsid w:val="001B3371"/>
    <w:rsid w:val="001B5006"/>
    <w:rsid w:val="001C3834"/>
    <w:rsid w:val="001C6030"/>
    <w:rsid w:val="001D3B78"/>
    <w:rsid w:val="001E30FD"/>
    <w:rsid w:val="001E40AB"/>
    <w:rsid w:val="001E40F1"/>
    <w:rsid w:val="001E672B"/>
    <w:rsid w:val="001F7766"/>
    <w:rsid w:val="00200F08"/>
    <w:rsid w:val="0020134E"/>
    <w:rsid w:val="00201559"/>
    <w:rsid w:val="00204EDC"/>
    <w:rsid w:val="0020728C"/>
    <w:rsid w:val="00210F91"/>
    <w:rsid w:val="00213559"/>
    <w:rsid w:val="002141B4"/>
    <w:rsid w:val="002160C1"/>
    <w:rsid w:val="0022143C"/>
    <w:rsid w:val="002216FC"/>
    <w:rsid w:val="00222681"/>
    <w:rsid w:val="002251BB"/>
    <w:rsid w:val="002312C3"/>
    <w:rsid w:val="00231358"/>
    <w:rsid w:val="002354A3"/>
    <w:rsid w:val="002366BD"/>
    <w:rsid w:val="00237B43"/>
    <w:rsid w:val="00240966"/>
    <w:rsid w:val="00244EE6"/>
    <w:rsid w:val="0025037A"/>
    <w:rsid w:val="002503F3"/>
    <w:rsid w:val="00255CEA"/>
    <w:rsid w:val="00264410"/>
    <w:rsid w:val="00270791"/>
    <w:rsid w:val="00277F96"/>
    <w:rsid w:val="00283C30"/>
    <w:rsid w:val="00291AA9"/>
    <w:rsid w:val="002927E9"/>
    <w:rsid w:val="00292FE3"/>
    <w:rsid w:val="002948EB"/>
    <w:rsid w:val="002A2548"/>
    <w:rsid w:val="002A308A"/>
    <w:rsid w:val="002A364D"/>
    <w:rsid w:val="002A4155"/>
    <w:rsid w:val="002A6D12"/>
    <w:rsid w:val="002A71B3"/>
    <w:rsid w:val="002B1A14"/>
    <w:rsid w:val="002C0850"/>
    <w:rsid w:val="002C0D87"/>
    <w:rsid w:val="002C709F"/>
    <w:rsid w:val="002D04D3"/>
    <w:rsid w:val="002D3CAC"/>
    <w:rsid w:val="002D6D60"/>
    <w:rsid w:val="002D70F3"/>
    <w:rsid w:val="002E04AB"/>
    <w:rsid w:val="002E230E"/>
    <w:rsid w:val="002E57E4"/>
    <w:rsid w:val="002E596E"/>
    <w:rsid w:val="002F0D4A"/>
    <w:rsid w:val="002F6DE8"/>
    <w:rsid w:val="00302ACC"/>
    <w:rsid w:val="00305917"/>
    <w:rsid w:val="00306D11"/>
    <w:rsid w:val="00311FCF"/>
    <w:rsid w:val="0031207F"/>
    <w:rsid w:val="00314020"/>
    <w:rsid w:val="0031432F"/>
    <w:rsid w:val="003167B9"/>
    <w:rsid w:val="00321EEA"/>
    <w:rsid w:val="003221DB"/>
    <w:rsid w:val="00323C1A"/>
    <w:rsid w:val="00324684"/>
    <w:rsid w:val="00324932"/>
    <w:rsid w:val="003350F2"/>
    <w:rsid w:val="00335100"/>
    <w:rsid w:val="003358E2"/>
    <w:rsid w:val="003369CE"/>
    <w:rsid w:val="00337C28"/>
    <w:rsid w:val="00340396"/>
    <w:rsid w:val="003450B8"/>
    <w:rsid w:val="003460CF"/>
    <w:rsid w:val="003461D3"/>
    <w:rsid w:val="00353252"/>
    <w:rsid w:val="00353581"/>
    <w:rsid w:val="00353E55"/>
    <w:rsid w:val="003557B0"/>
    <w:rsid w:val="00357260"/>
    <w:rsid w:val="0036044D"/>
    <w:rsid w:val="00364455"/>
    <w:rsid w:val="00364CE5"/>
    <w:rsid w:val="003654BD"/>
    <w:rsid w:val="003666D1"/>
    <w:rsid w:val="00367158"/>
    <w:rsid w:val="003701F5"/>
    <w:rsid w:val="00370C7C"/>
    <w:rsid w:val="00374937"/>
    <w:rsid w:val="003770F3"/>
    <w:rsid w:val="00380EDF"/>
    <w:rsid w:val="00384AAE"/>
    <w:rsid w:val="00385428"/>
    <w:rsid w:val="00393388"/>
    <w:rsid w:val="00394A5B"/>
    <w:rsid w:val="003957A1"/>
    <w:rsid w:val="00397FA8"/>
    <w:rsid w:val="003A287F"/>
    <w:rsid w:val="003A61A3"/>
    <w:rsid w:val="003A7CB7"/>
    <w:rsid w:val="003A7E44"/>
    <w:rsid w:val="003B1512"/>
    <w:rsid w:val="003B1536"/>
    <w:rsid w:val="003B35D4"/>
    <w:rsid w:val="003B5DAB"/>
    <w:rsid w:val="003B79E8"/>
    <w:rsid w:val="003C0E9D"/>
    <w:rsid w:val="003C3293"/>
    <w:rsid w:val="003D0289"/>
    <w:rsid w:val="003D33AB"/>
    <w:rsid w:val="003D6B31"/>
    <w:rsid w:val="003E2F49"/>
    <w:rsid w:val="003E59DC"/>
    <w:rsid w:val="003E5FCF"/>
    <w:rsid w:val="003E76E0"/>
    <w:rsid w:val="003F0750"/>
    <w:rsid w:val="003F3A21"/>
    <w:rsid w:val="003F5952"/>
    <w:rsid w:val="003F6741"/>
    <w:rsid w:val="00400C52"/>
    <w:rsid w:val="004019EF"/>
    <w:rsid w:val="004028CA"/>
    <w:rsid w:val="00403797"/>
    <w:rsid w:val="00407B8B"/>
    <w:rsid w:val="004127CC"/>
    <w:rsid w:val="00413004"/>
    <w:rsid w:val="00416600"/>
    <w:rsid w:val="004179DD"/>
    <w:rsid w:val="004247AC"/>
    <w:rsid w:val="00425DD6"/>
    <w:rsid w:val="0043215A"/>
    <w:rsid w:val="00434E2B"/>
    <w:rsid w:val="00437ED2"/>
    <w:rsid w:val="0044266C"/>
    <w:rsid w:val="00444DEF"/>
    <w:rsid w:val="004464E1"/>
    <w:rsid w:val="0045199B"/>
    <w:rsid w:val="0045223F"/>
    <w:rsid w:val="004527EF"/>
    <w:rsid w:val="004559A6"/>
    <w:rsid w:val="00460165"/>
    <w:rsid w:val="00467C08"/>
    <w:rsid w:val="004721DC"/>
    <w:rsid w:val="00476564"/>
    <w:rsid w:val="00476565"/>
    <w:rsid w:val="00476807"/>
    <w:rsid w:val="00481FE4"/>
    <w:rsid w:val="004832F7"/>
    <w:rsid w:val="0049073B"/>
    <w:rsid w:val="00497EFE"/>
    <w:rsid w:val="004A06AD"/>
    <w:rsid w:val="004A1841"/>
    <w:rsid w:val="004A6CDF"/>
    <w:rsid w:val="004B18FC"/>
    <w:rsid w:val="004B2DF4"/>
    <w:rsid w:val="004B3793"/>
    <w:rsid w:val="004B454B"/>
    <w:rsid w:val="004B454E"/>
    <w:rsid w:val="004B6F48"/>
    <w:rsid w:val="004B7C41"/>
    <w:rsid w:val="004C0862"/>
    <w:rsid w:val="004C0B3A"/>
    <w:rsid w:val="004C4CCC"/>
    <w:rsid w:val="004D119F"/>
    <w:rsid w:val="004D1FEB"/>
    <w:rsid w:val="004D2B21"/>
    <w:rsid w:val="004D7D12"/>
    <w:rsid w:val="004E2A58"/>
    <w:rsid w:val="004E34B3"/>
    <w:rsid w:val="004E6B35"/>
    <w:rsid w:val="004E6ED9"/>
    <w:rsid w:val="004F227F"/>
    <w:rsid w:val="004F2B2C"/>
    <w:rsid w:val="004F3923"/>
    <w:rsid w:val="004F4782"/>
    <w:rsid w:val="004F6724"/>
    <w:rsid w:val="00503C02"/>
    <w:rsid w:val="00505A1E"/>
    <w:rsid w:val="0050615F"/>
    <w:rsid w:val="00511B4F"/>
    <w:rsid w:val="00511CE7"/>
    <w:rsid w:val="00515644"/>
    <w:rsid w:val="005159D1"/>
    <w:rsid w:val="00517CF5"/>
    <w:rsid w:val="00517E76"/>
    <w:rsid w:val="00524347"/>
    <w:rsid w:val="0052472B"/>
    <w:rsid w:val="005303C3"/>
    <w:rsid w:val="00530E11"/>
    <w:rsid w:val="005329C0"/>
    <w:rsid w:val="00532A69"/>
    <w:rsid w:val="00534438"/>
    <w:rsid w:val="0054059C"/>
    <w:rsid w:val="00540C74"/>
    <w:rsid w:val="00542CC2"/>
    <w:rsid w:val="0054730C"/>
    <w:rsid w:val="00552AD8"/>
    <w:rsid w:val="0055545E"/>
    <w:rsid w:val="00561793"/>
    <w:rsid w:val="00562284"/>
    <w:rsid w:val="0056322F"/>
    <w:rsid w:val="00564DF7"/>
    <w:rsid w:val="005669C3"/>
    <w:rsid w:val="00570E00"/>
    <w:rsid w:val="00571850"/>
    <w:rsid w:val="00571ED8"/>
    <w:rsid w:val="00573719"/>
    <w:rsid w:val="00574D6F"/>
    <w:rsid w:val="005764B7"/>
    <w:rsid w:val="0058037C"/>
    <w:rsid w:val="00581EB7"/>
    <w:rsid w:val="005838A0"/>
    <w:rsid w:val="005853E2"/>
    <w:rsid w:val="00586499"/>
    <w:rsid w:val="00587FCD"/>
    <w:rsid w:val="005A0DD7"/>
    <w:rsid w:val="005A67B0"/>
    <w:rsid w:val="005A7196"/>
    <w:rsid w:val="005B338A"/>
    <w:rsid w:val="005B34EC"/>
    <w:rsid w:val="005B514D"/>
    <w:rsid w:val="005B6775"/>
    <w:rsid w:val="005B67E5"/>
    <w:rsid w:val="005B715E"/>
    <w:rsid w:val="005C1DA8"/>
    <w:rsid w:val="005C63C4"/>
    <w:rsid w:val="005C7EE5"/>
    <w:rsid w:val="005C7F97"/>
    <w:rsid w:val="005D195D"/>
    <w:rsid w:val="005D3351"/>
    <w:rsid w:val="005D373B"/>
    <w:rsid w:val="005D446A"/>
    <w:rsid w:val="005D4D94"/>
    <w:rsid w:val="005E21B9"/>
    <w:rsid w:val="005E292C"/>
    <w:rsid w:val="005E29CC"/>
    <w:rsid w:val="005E44A7"/>
    <w:rsid w:val="005E6402"/>
    <w:rsid w:val="005E7AED"/>
    <w:rsid w:val="005F2331"/>
    <w:rsid w:val="005F3B95"/>
    <w:rsid w:val="005F45FE"/>
    <w:rsid w:val="005F5B1D"/>
    <w:rsid w:val="005F701C"/>
    <w:rsid w:val="006025A0"/>
    <w:rsid w:val="00610270"/>
    <w:rsid w:val="00610481"/>
    <w:rsid w:val="00613E60"/>
    <w:rsid w:val="00614FEF"/>
    <w:rsid w:val="006238C2"/>
    <w:rsid w:val="006241FA"/>
    <w:rsid w:val="00631B94"/>
    <w:rsid w:val="00632BBF"/>
    <w:rsid w:val="00633533"/>
    <w:rsid w:val="0063472E"/>
    <w:rsid w:val="00634732"/>
    <w:rsid w:val="0063582A"/>
    <w:rsid w:val="00641965"/>
    <w:rsid w:val="00642696"/>
    <w:rsid w:val="006427C0"/>
    <w:rsid w:val="0064457A"/>
    <w:rsid w:val="00644F95"/>
    <w:rsid w:val="00647EE3"/>
    <w:rsid w:val="006517B6"/>
    <w:rsid w:val="00664855"/>
    <w:rsid w:val="00667818"/>
    <w:rsid w:val="006806DF"/>
    <w:rsid w:val="00680878"/>
    <w:rsid w:val="006829E4"/>
    <w:rsid w:val="00687044"/>
    <w:rsid w:val="006905E8"/>
    <w:rsid w:val="00691735"/>
    <w:rsid w:val="006922A7"/>
    <w:rsid w:val="0069450E"/>
    <w:rsid w:val="00697DD2"/>
    <w:rsid w:val="00697EBD"/>
    <w:rsid w:val="006A1373"/>
    <w:rsid w:val="006A1FC7"/>
    <w:rsid w:val="006A355B"/>
    <w:rsid w:val="006B65D7"/>
    <w:rsid w:val="006C04EA"/>
    <w:rsid w:val="006C060A"/>
    <w:rsid w:val="006C1430"/>
    <w:rsid w:val="006C17D8"/>
    <w:rsid w:val="006C3C13"/>
    <w:rsid w:val="006D0C1A"/>
    <w:rsid w:val="006D15C0"/>
    <w:rsid w:val="006E1EA5"/>
    <w:rsid w:val="006E2D51"/>
    <w:rsid w:val="006E4FEC"/>
    <w:rsid w:val="006E593F"/>
    <w:rsid w:val="006E7CBC"/>
    <w:rsid w:val="006F04A4"/>
    <w:rsid w:val="006F0C24"/>
    <w:rsid w:val="006F4B28"/>
    <w:rsid w:val="006F78AB"/>
    <w:rsid w:val="006F7A50"/>
    <w:rsid w:val="00701173"/>
    <w:rsid w:val="0070326F"/>
    <w:rsid w:val="00703974"/>
    <w:rsid w:val="007050F1"/>
    <w:rsid w:val="00705864"/>
    <w:rsid w:val="007058D8"/>
    <w:rsid w:val="007121E6"/>
    <w:rsid w:val="00716E28"/>
    <w:rsid w:val="00727617"/>
    <w:rsid w:val="0073122D"/>
    <w:rsid w:val="00732D78"/>
    <w:rsid w:val="00734581"/>
    <w:rsid w:val="0073609B"/>
    <w:rsid w:val="007401C5"/>
    <w:rsid w:val="00746DFF"/>
    <w:rsid w:val="00753655"/>
    <w:rsid w:val="00755465"/>
    <w:rsid w:val="00755BBF"/>
    <w:rsid w:val="0075735D"/>
    <w:rsid w:val="00757C97"/>
    <w:rsid w:val="00760580"/>
    <w:rsid w:val="00760738"/>
    <w:rsid w:val="0076316C"/>
    <w:rsid w:val="00765D3E"/>
    <w:rsid w:val="007743E1"/>
    <w:rsid w:val="00774846"/>
    <w:rsid w:val="007756A6"/>
    <w:rsid w:val="00775B7D"/>
    <w:rsid w:val="00776B5F"/>
    <w:rsid w:val="00784A2F"/>
    <w:rsid w:val="007857FA"/>
    <w:rsid w:val="007864A9"/>
    <w:rsid w:val="00792519"/>
    <w:rsid w:val="00792C64"/>
    <w:rsid w:val="007956F4"/>
    <w:rsid w:val="00795BFA"/>
    <w:rsid w:val="00796D42"/>
    <w:rsid w:val="007A3962"/>
    <w:rsid w:val="007A6684"/>
    <w:rsid w:val="007B50D6"/>
    <w:rsid w:val="007B7D9C"/>
    <w:rsid w:val="007C19C5"/>
    <w:rsid w:val="007C27E6"/>
    <w:rsid w:val="007C5260"/>
    <w:rsid w:val="007C65DC"/>
    <w:rsid w:val="007C7018"/>
    <w:rsid w:val="007D1FA9"/>
    <w:rsid w:val="007E3AB3"/>
    <w:rsid w:val="007E49C6"/>
    <w:rsid w:val="007E6002"/>
    <w:rsid w:val="007E70C2"/>
    <w:rsid w:val="007F127C"/>
    <w:rsid w:val="007F238C"/>
    <w:rsid w:val="007F4156"/>
    <w:rsid w:val="008004D3"/>
    <w:rsid w:val="0080330E"/>
    <w:rsid w:val="00805F65"/>
    <w:rsid w:val="008067D2"/>
    <w:rsid w:val="00812486"/>
    <w:rsid w:val="0081384D"/>
    <w:rsid w:val="0081738D"/>
    <w:rsid w:val="00817A49"/>
    <w:rsid w:val="00822AE0"/>
    <w:rsid w:val="0083079C"/>
    <w:rsid w:val="00836D5F"/>
    <w:rsid w:val="00837A98"/>
    <w:rsid w:val="00840F7F"/>
    <w:rsid w:val="00841251"/>
    <w:rsid w:val="008417B6"/>
    <w:rsid w:val="008423DC"/>
    <w:rsid w:val="0084278B"/>
    <w:rsid w:val="00843EB4"/>
    <w:rsid w:val="00844281"/>
    <w:rsid w:val="00847BA5"/>
    <w:rsid w:val="00851AC0"/>
    <w:rsid w:val="00851C95"/>
    <w:rsid w:val="00856070"/>
    <w:rsid w:val="008606B3"/>
    <w:rsid w:val="00861A71"/>
    <w:rsid w:val="008626D6"/>
    <w:rsid w:val="00862DB8"/>
    <w:rsid w:val="008639F8"/>
    <w:rsid w:val="008647F9"/>
    <w:rsid w:val="00865DAD"/>
    <w:rsid w:val="00865E77"/>
    <w:rsid w:val="00866C6D"/>
    <w:rsid w:val="0087013E"/>
    <w:rsid w:val="008732A3"/>
    <w:rsid w:val="00873A35"/>
    <w:rsid w:val="008740F1"/>
    <w:rsid w:val="00874581"/>
    <w:rsid w:val="008759DF"/>
    <w:rsid w:val="00876D59"/>
    <w:rsid w:val="00877DB8"/>
    <w:rsid w:val="00880274"/>
    <w:rsid w:val="008811F8"/>
    <w:rsid w:val="00882CA9"/>
    <w:rsid w:val="0089123E"/>
    <w:rsid w:val="00891AE0"/>
    <w:rsid w:val="00892664"/>
    <w:rsid w:val="00893D9E"/>
    <w:rsid w:val="008A1735"/>
    <w:rsid w:val="008A35B6"/>
    <w:rsid w:val="008A3F32"/>
    <w:rsid w:val="008A6042"/>
    <w:rsid w:val="008B0E77"/>
    <w:rsid w:val="008B3D31"/>
    <w:rsid w:val="008C1A0E"/>
    <w:rsid w:val="008C46C8"/>
    <w:rsid w:val="008C4752"/>
    <w:rsid w:val="008C4C65"/>
    <w:rsid w:val="008D0243"/>
    <w:rsid w:val="008D0B00"/>
    <w:rsid w:val="008D4938"/>
    <w:rsid w:val="008D63D5"/>
    <w:rsid w:val="008D740E"/>
    <w:rsid w:val="008E005C"/>
    <w:rsid w:val="008E09B5"/>
    <w:rsid w:val="008E1303"/>
    <w:rsid w:val="008E5DA5"/>
    <w:rsid w:val="008E6219"/>
    <w:rsid w:val="008E65B6"/>
    <w:rsid w:val="008E6AFB"/>
    <w:rsid w:val="008F63B3"/>
    <w:rsid w:val="008F7737"/>
    <w:rsid w:val="0090346B"/>
    <w:rsid w:val="00906C49"/>
    <w:rsid w:val="009107EA"/>
    <w:rsid w:val="00912AAC"/>
    <w:rsid w:val="00916278"/>
    <w:rsid w:val="00917959"/>
    <w:rsid w:val="00917CE7"/>
    <w:rsid w:val="009207D1"/>
    <w:rsid w:val="00920972"/>
    <w:rsid w:val="00922826"/>
    <w:rsid w:val="00924170"/>
    <w:rsid w:val="009247BE"/>
    <w:rsid w:val="00925440"/>
    <w:rsid w:val="0093375D"/>
    <w:rsid w:val="009337C2"/>
    <w:rsid w:val="009354E3"/>
    <w:rsid w:val="00941704"/>
    <w:rsid w:val="00947FF3"/>
    <w:rsid w:val="00950D55"/>
    <w:rsid w:val="00950D8B"/>
    <w:rsid w:val="00955759"/>
    <w:rsid w:val="00955877"/>
    <w:rsid w:val="009565DE"/>
    <w:rsid w:val="00957033"/>
    <w:rsid w:val="00957089"/>
    <w:rsid w:val="00957601"/>
    <w:rsid w:val="009579BE"/>
    <w:rsid w:val="0096536B"/>
    <w:rsid w:val="009656C2"/>
    <w:rsid w:val="00965FFC"/>
    <w:rsid w:val="00970080"/>
    <w:rsid w:val="00975938"/>
    <w:rsid w:val="0097709E"/>
    <w:rsid w:val="00982DCE"/>
    <w:rsid w:val="00984E7B"/>
    <w:rsid w:val="009903B1"/>
    <w:rsid w:val="00993852"/>
    <w:rsid w:val="0099445A"/>
    <w:rsid w:val="00996C22"/>
    <w:rsid w:val="009A068F"/>
    <w:rsid w:val="009A070A"/>
    <w:rsid w:val="009A0FA5"/>
    <w:rsid w:val="009A244B"/>
    <w:rsid w:val="009A7F9F"/>
    <w:rsid w:val="009B756E"/>
    <w:rsid w:val="009B788D"/>
    <w:rsid w:val="009C1B9A"/>
    <w:rsid w:val="009C2A21"/>
    <w:rsid w:val="009C5DB3"/>
    <w:rsid w:val="009C6CF3"/>
    <w:rsid w:val="009C7CBC"/>
    <w:rsid w:val="009D01EE"/>
    <w:rsid w:val="009D5F79"/>
    <w:rsid w:val="009E0E70"/>
    <w:rsid w:val="009E3340"/>
    <w:rsid w:val="009E478D"/>
    <w:rsid w:val="009E5B50"/>
    <w:rsid w:val="009F2A5E"/>
    <w:rsid w:val="009F3894"/>
    <w:rsid w:val="009F7340"/>
    <w:rsid w:val="00A009ED"/>
    <w:rsid w:val="00A06CD0"/>
    <w:rsid w:val="00A10C47"/>
    <w:rsid w:val="00A10FCE"/>
    <w:rsid w:val="00A111DD"/>
    <w:rsid w:val="00A11A9D"/>
    <w:rsid w:val="00A139EF"/>
    <w:rsid w:val="00A20C00"/>
    <w:rsid w:val="00A20E87"/>
    <w:rsid w:val="00A22D0D"/>
    <w:rsid w:val="00A23299"/>
    <w:rsid w:val="00A24487"/>
    <w:rsid w:val="00A2681C"/>
    <w:rsid w:val="00A407CF"/>
    <w:rsid w:val="00A4121B"/>
    <w:rsid w:val="00A443F6"/>
    <w:rsid w:val="00A44D72"/>
    <w:rsid w:val="00A511D4"/>
    <w:rsid w:val="00A517FA"/>
    <w:rsid w:val="00A53B82"/>
    <w:rsid w:val="00A54348"/>
    <w:rsid w:val="00A57B1B"/>
    <w:rsid w:val="00A608AD"/>
    <w:rsid w:val="00A62FD8"/>
    <w:rsid w:val="00A6490E"/>
    <w:rsid w:val="00A6590B"/>
    <w:rsid w:val="00A70923"/>
    <w:rsid w:val="00A71E21"/>
    <w:rsid w:val="00A72897"/>
    <w:rsid w:val="00A72EEB"/>
    <w:rsid w:val="00A76ACA"/>
    <w:rsid w:val="00A81805"/>
    <w:rsid w:val="00A82BA0"/>
    <w:rsid w:val="00A8328B"/>
    <w:rsid w:val="00A83A71"/>
    <w:rsid w:val="00A93B8A"/>
    <w:rsid w:val="00A96CE3"/>
    <w:rsid w:val="00AA1910"/>
    <w:rsid w:val="00AA1A51"/>
    <w:rsid w:val="00AA616F"/>
    <w:rsid w:val="00AB26F5"/>
    <w:rsid w:val="00AB2C7A"/>
    <w:rsid w:val="00AB33AD"/>
    <w:rsid w:val="00AB389A"/>
    <w:rsid w:val="00AB7BC6"/>
    <w:rsid w:val="00AC0502"/>
    <w:rsid w:val="00AC379C"/>
    <w:rsid w:val="00AC44A8"/>
    <w:rsid w:val="00AD16F1"/>
    <w:rsid w:val="00AD60B6"/>
    <w:rsid w:val="00AD7482"/>
    <w:rsid w:val="00AE1057"/>
    <w:rsid w:val="00AE3151"/>
    <w:rsid w:val="00AE41F8"/>
    <w:rsid w:val="00AE4C52"/>
    <w:rsid w:val="00AE5AAA"/>
    <w:rsid w:val="00AE62E8"/>
    <w:rsid w:val="00AF09A9"/>
    <w:rsid w:val="00AF1FFD"/>
    <w:rsid w:val="00B03DCC"/>
    <w:rsid w:val="00B03F67"/>
    <w:rsid w:val="00B10643"/>
    <w:rsid w:val="00B174CE"/>
    <w:rsid w:val="00B20C98"/>
    <w:rsid w:val="00B25BEF"/>
    <w:rsid w:val="00B3295A"/>
    <w:rsid w:val="00B40B05"/>
    <w:rsid w:val="00B42516"/>
    <w:rsid w:val="00B42A08"/>
    <w:rsid w:val="00B42A6D"/>
    <w:rsid w:val="00B42C33"/>
    <w:rsid w:val="00B4409A"/>
    <w:rsid w:val="00B44943"/>
    <w:rsid w:val="00B513CB"/>
    <w:rsid w:val="00B547E0"/>
    <w:rsid w:val="00B56CC6"/>
    <w:rsid w:val="00B57197"/>
    <w:rsid w:val="00B60423"/>
    <w:rsid w:val="00B6408C"/>
    <w:rsid w:val="00B66FEB"/>
    <w:rsid w:val="00B67CC9"/>
    <w:rsid w:val="00B7193A"/>
    <w:rsid w:val="00B73CB2"/>
    <w:rsid w:val="00B80434"/>
    <w:rsid w:val="00B81C84"/>
    <w:rsid w:val="00B82080"/>
    <w:rsid w:val="00B84A95"/>
    <w:rsid w:val="00B8561B"/>
    <w:rsid w:val="00B87BAB"/>
    <w:rsid w:val="00B90C4F"/>
    <w:rsid w:val="00B91DD8"/>
    <w:rsid w:val="00B942E7"/>
    <w:rsid w:val="00BA0989"/>
    <w:rsid w:val="00BB6253"/>
    <w:rsid w:val="00BB6417"/>
    <w:rsid w:val="00BB65CE"/>
    <w:rsid w:val="00BC4C5C"/>
    <w:rsid w:val="00BC5588"/>
    <w:rsid w:val="00BC6FFE"/>
    <w:rsid w:val="00BD126F"/>
    <w:rsid w:val="00BD42D5"/>
    <w:rsid w:val="00BD486F"/>
    <w:rsid w:val="00BE3246"/>
    <w:rsid w:val="00BE5552"/>
    <w:rsid w:val="00BE7DD1"/>
    <w:rsid w:val="00BE7F90"/>
    <w:rsid w:val="00BF175D"/>
    <w:rsid w:val="00BF1F33"/>
    <w:rsid w:val="00BF2480"/>
    <w:rsid w:val="00BF4DF2"/>
    <w:rsid w:val="00BF5727"/>
    <w:rsid w:val="00BF5F88"/>
    <w:rsid w:val="00BF7E10"/>
    <w:rsid w:val="00C006F1"/>
    <w:rsid w:val="00C00943"/>
    <w:rsid w:val="00C02CAD"/>
    <w:rsid w:val="00C03365"/>
    <w:rsid w:val="00C04EC3"/>
    <w:rsid w:val="00C07C59"/>
    <w:rsid w:val="00C11E36"/>
    <w:rsid w:val="00C12106"/>
    <w:rsid w:val="00C1393B"/>
    <w:rsid w:val="00C17C06"/>
    <w:rsid w:val="00C24C08"/>
    <w:rsid w:val="00C25C4E"/>
    <w:rsid w:val="00C25F81"/>
    <w:rsid w:val="00C273D3"/>
    <w:rsid w:val="00C27588"/>
    <w:rsid w:val="00C33581"/>
    <w:rsid w:val="00C336BC"/>
    <w:rsid w:val="00C34A9D"/>
    <w:rsid w:val="00C40580"/>
    <w:rsid w:val="00C53013"/>
    <w:rsid w:val="00C548AE"/>
    <w:rsid w:val="00C56856"/>
    <w:rsid w:val="00C648AC"/>
    <w:rsid w:val="00C654A4"/>
    <w:rsid w:val="00C761C5"/>
    <w:rsid w:val="00C77881"/>
    <w:rsid w:val="00C82F88"/>
    <w:rsid w:val="00C843DB"/>
    <w:rsid w:val="00C858DA"/>
    <w:rsid w:val="00C94E96"/>
    <w:rsid w:val="00CA0B89"/>
    <w:rsid w:val="00CA279E"/>
    <w:rsid w:val="00CA5D02"/>
    <w:rsid w:val="00CA6F99"/>
    <w:rsid w:val="00CA7439"/>
    <w:rsid w:val="00CB08DE"/>
    <w:rsid w:val="00CB3F5B"/>
    <w:rsid w:val="00CB5226"/>
    <w:rsid w:val="00CB68FF"/>
    <w:rsid w:val="00CC69EC"/>
    <w:rsid w:val="00CC715B"/>
    <w:rsid w:val="00CC7955"/>
    <w:rsid w:val="00CD3DC0"/>
    <w:rsid w:val="00CD4438"/>
    <w:rsid w:val="00CD509B"/>
    <w:rsid w:val="00CD52FB"/>
    <w:rsid w:val="00CD7955"/>
    <w:rsid w:val="00CE0A6D"/>
    <w:rsid w:val="00CE4343"/>
    <w:rsid w:val="00CE4B01"/>
    <w:rsid w:val="00CE5033"/>
    <w:rsid w:val="00CF1994"/>
    <w:rsid w:val="00CF2711"/>
    <w:rsid w:val="00CF3E42"/>
    <w:rsid w:val="00D05893"/>
    <w:rsid w:val="00D07526"/>
    <w:rsid w:val="00D07A5B"/>
    <w:rsid w:val="00D1294C"/>
    <w:rsid w:val="00D14F5D"/>
    <w:rsid w:val="00D15440"/>
    <w:rsid w:val="00D17B91"/>
    <w:rsid w:val="00D25D34"/>
    <w:rsid w:val="00D30CA5"/>
    <w:rsid w:val="00D32E02"/>
    <w:rsid w:val="00D33207"/>
    <w:rsid w:val="00D34B59"/>
    <w:rsid w:val="00D360E4"/>
    <w:rsid w:val="00D44A47"/>
    <w:rsid w:val="00D44EAC"/>
    <w:rsid w:val="00D46094"/>
    <w:rsid w:val="00D50FBD"/>
    <w:rsid w:val="00D52609"/>
    <w:rsid w:val="00D57D59"/>
    <w:rsid w:val="00D715ED"/>
    <w:rsid w:val="00D72569"/>
    <w:rsid w:val="00D80699"/>
    <w:rsid w:val="00D8095F"/>
    <w:rsid w:val="00D80AF0"/>
    <w:rsid w:val="00D8147A"/>
    <w:rsid w:val="00D81E40"/>
    <w:rsid w:val="00D82AA4"/>
    <w:rsid w:val="00D84058"/>
    <w:rsid w:val="00D8532A"/>
    <w:rsid w:val="00D87354"/>
    <w:rsid w:val="00D90885"/>
    <w:rsid w:val="00D915DD"/>
    <w:rsid w:val="00D92735"/>
    <w:rsid w:val="00D93C5E"/>
    <w:rsid w:val="00D94A67"/>
    <w:rsid w:val="00D94B8B"/>
    <w:rsid w:val="00D96FDC"/>
    <w:rsid w:val="00DA0BB7"/>
    <w:rsid w:val="00DA0EBE"/>
    <w:rsid w:val="00DA1764"/>
    <w:rsid w:val="00DB47B3"/>
    <w:rsid w:val="00DB6A90"/>
    <w:rsid w:val="00DB7BF3"/>
    <w:rsid w:val="00DC060B"/>
    <w:rsid w:val="00DC3519"/>
    <w:rsid w:val="00DC6474"/>
    <w:rsid w:val="00DD1C44"/>
    <w:rsid w:val="00DE0C1B"/>
    <w:rsid w:val="00DE2205"/>
    <w:rsid w:val="00DE2B1D"/>
    <w:rsid w:val="00DF40E0"/>
    <w:rsid w:val="00DF7A75"/>
    <w:rsid w:val="00DF7EB9"/>
    <w:rsid w:val="00E00DBD"/>
    <w:rsid w:val="00E02D9B"/>
    <w:rsid w:val="00E03A07"/>
    <w:rsid w:val="00E121D1"/>
    <w:rsid w:val="00E171C3"/>
    <w:rsid w:val="00E245A3"/>
    <w:rsid w:val="00E24CB2"/>
    <w:rsid w:val="00E25EC9"/>
    <w:rsid w:val="00E305CB"/>
    <w:rsid w:val="00E351B4"/>
    <w:rsid w:val="00E37888"/>
    <w:rsid w:val="00E47EB5"/>
    <w:rsid w:val="00E57BC6"/>
    <w:rsid w:val="00E60AD7"/>
    <w:rsid w:val="00E62161"/>
    <w:rsid w:val="00E707C4"/>
    <w:rsid w:val="00E73F06"/>
    <w:rsid w:val="00E7567B"/>
    <w:rsid w:val="00E77819"/>
    <w:rsid w:val="00E82E7E"/>
    <w:rsid w:val="00E873DB"/>
    <w:rsid w:val="00E9587B"/>
    <w:rsid w:val="00EA4870"/>
    <w:rsid w:val="00EA642E"/>
    <w:rsid w:val="00EB17D4"/>
    <w:rsid w:val="00EB19F4"/>
    <w:rsid w:val="00EB1AEF"/>
    <w:rsid w:val="00EB2347"/>
    <w:rsid w:val="00EB2A0D"/>
    <w:rsid w:val="00EC057E"/>
    <w:rsid w:val="00EC4174"/>
    <w:rsid w:val="00ED1D44"/>
    <w:rsid w:val="00ED627B"/>
    <w:rsid w:val="00ED7438"/>
    <w:rsid w:val="00ED7DBB"/>
    <w:rsid w:val="00EE1026"/>
    <w:rsid w:val="00EE262D"/>
    <w:rsid w:val="00EE3707"/>
    <w:rsid w:val="00EE39FB"/>
    <w:rsid w:val="00EE517B"/>
    <w:rsid w:val="00EE6703"/>
    <w:rsid w:val="00EE7116"/>
    <w:rsid w:val="00EF49E8"/>
    <w:rsid w:val="00EF53D1"/>
    <w:rsid w:val="00F01ECF"/>
    <w:rsid w:val="00F06DB9"/>
    <w:rsid w:val="00F1129F"/>
    <w:rsid w:val="00F11C9C"/>
    <w:rsid w:val="00F13E2F"/>
    <w:rsid w:val="00F14AE7"/>
    <w:rsid w:val="00F34665"/>
    <w:rsid w:val="00F347E1"/>
    <w:rsid w:val="00F347F8"/>
    <w:rsid w:val="00F37BE6"/>
    <w:rsid w:val="00F4255A"/>
    <w:rsid w:val="00F42E71"/>
    <w:rsid w:val="00F42E91"/>
    <w:rsid w:val="00F432CF"/>
    <w:rsid w:val="00F4635A"/>
    <w:rsid w:val="00F53136"/>
    <w:rsid w:val="00F56BAC"/>
    <w:rsid w:val="00F7519E"/>
    <w:rsid w:val="00F8430A"/>
    <w:rsid w:val="00F852A3"/>
    <w:rsid w:val="00F85FF3"/>
    <w:rsid w:val="00F863B0"/>
    <w:rsid w:val="00F90518"/>
    <w:rsid w:val="00F94E6C"/>
    <w:rsid w:val="00F96957"/>
    <w:rsid w:val="00FA0D19"/>
    <w:rsid w:val="00FA32FB"/>
    <w:rsid w:val="00FA3608"/>
    <w:rsid w:val="00FA520A"/>
    <w:rsid w:val="00FA554D"/>
    <w:rsid w:val="00FA77DA"/>
    <w:rsid w:val="00FB446A"/>
    <w:rsid w:val="00FB483D"/>
    <w:rsid w:val="00FC280D"/>
    <w:rsid w:val="00FC29BA"/>
    <w:rsid w:val="00FC73A1"/>
    <w:rsid w:val="00FC7823"/>
    <w:rsid w:val="00FC7A40"/>
    <w:rsid w:val="00FC7FBF"/>
    <w:rsid w:val="00FD2D68"/>
    <w:rsid w:val="00FD33CB"/>
    <w:rsid w:val="00FD58E8"/>
    <w:rsid w:val="00FD60C7"/>
    <w:rsid w:val="00FE1418"/>
    <w:rsid w:val="00FE2013"/>
    <w:rsid w:val="00FE3265"/>
    <w:rsid w:val="00FE4E23"/>
    <w:rsid w:val="00FF7C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3B13"/>
  <w15:chartTrackingRefBased/>
  <w15:docId w15:val="{165D7AFB-D74C-4CE4-9FD9-235C12C20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D3"/>
    <w:pPr>
      <w:spacing w:line="252" w:lineRule="auto"/>
      <w:jc w:val="both"/>
    </w:pPr>
  </w:style>
  <w:style w:type="paragraph" w:styleId="Heading1">
    <w:name w:val="heading 1"/>
    <w:basedOn w:val="Normal"/>
    <w:next w:val="Normal"/>
    <w:link w:val="Heading1Char"/>
    <w:uiPriority w:val="9"/>
    <w:qFormat/>
    <w:rsid w:val="003461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7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54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61D3"/>
    <w:pPr>
      <w:spacing w:after="0" w:line="240" w:lineRule="auto"/>
      <w:jc w:val="both"/>
    </w:pPr>
  </w:style>
  <w:style w:type="character" w:customStyle="1" w:styleId="NoSpacingChar">
    <w:name w:val="No Spacing Char"/>
    <w:basedOn w:val="DefaultParagraphFont"/>
    <w:link w:val="NoSpacing"/>
    <w:uiPriority w:val="1"/>
    <w:rsid w:val="003461D3"/>
  </w:style>
  <w:style w:type="paragraph" w:styleId="Title">
    <w:name w:val="Title"/>
    <w:basedOn w:val="Normal"/>
    <w:next w:val="Normal"/>
    <w:link w:val="TitleChar"/>
    <w:uiPriority w:val="10"/>
    <w:qFormat/>
    <w:rsid w:val="003461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1D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461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61D3"/>
    <w:pPr>
      <w:spacing w:line="259" w:lineRule="auto"/>
      <w:jc w:val="left"/>
      <w:outlineLvl w:val="9"/>
    </w:pPr>
    <w:rPr>
      <w:lang w:val="en-US" w:eastAsia="en-US"/>
    </w:rPr>
  </w:style>
  <w:style w:type="paragraph" w:styleId="ListParagraph">
    <w:name w:val="List Paragraph"/>
    <w:basedOn w:val="Normal"/>
    <w:uiPriority w:val="34"/>
    <w:qFormat/>
    <w:rsid w:val="003461D3"/>
    <w:pPr>
      <w:ind w:left="720"/>
      <w:contextualSpacing/>
    </w:pPr>
  </w:style>
  <w:style w:type="paragraph" w:customStyle="1" w:styleId="SMUNORMALARIAL">
    <w:name w:val="SMU NORMAL ARIAL"/>
    <w:basedOn w:val="Normal"/>
    <w:qFormat/>
    <w:rsid w:val="003461D3"/>
    <w:pPr>
      <w:spacing w:after="0" w:line="240" w:lineRule="auto"/>
      <w:jc w:val="left"/>
    </w:pPr>
    <w:rPr>
      <w:rFonts w:ascii="Arial" w:eastAsia="Times New Roman" w:hAnsi="Arial" w:cs="Times New Roman"/>
      <w:color w:val="00000A"/>
      <w:szCs w:val="24"/>
      <w:lang w:eastAsia="en-GB"/>
    </w:rPr>
  </w:style>
  <w:style w:type="character" w:customStyle="1" w:styleId="Heading2Char">
    <w:name w:val="Heading 2 Char"/>
    <w:basedOn w:val="DefaultParagraphFont"/>
    <w:link w:val="Heading2"/>
    <w:uiPriority w:val="9"/>
    <w:rsid w:val="00691735"/>
    <w:rPr>
      <w:rFonts w:asciiTheme="majorHAnsi" w:eastAsiaTheme="majorEastAsia" w:hAnsiTheme="majorHAnsi" w:cstheme="majorBidi"/>
      <w:color w:val="2F5496" w:themeColor="accent1" w:themeShade="BF"/>
      <w:sz w:val="26"/>
      <w:szCs w:val="26"/>
    </w:rPr>
  </w:style>
  <w:style w:type="paragraph" w:customStyle="1" w:styleId="Default">
    <w:name w:val="Default"/>
    <w:rsid w:val="008E09B5"/>
    <w:pPr>
      <w:autoSpaceDE w:val="0"/>
      <w:autoSpaceDN w:val="0"/>
      <w:adjustRightInd w:val="0"/>
      <w:spacing w:after="0" w:line="240" w:lineRule="auto"/>
    </w:pPr>
    <w:rPr>
      <w:rFonts w:ascii="CiscoSans ExtraLight" w:eastAsia="CiscoSans ExtraLight" w:cs="CiscoSans ExtraLight"/>
      <w:color w:val="000000"/>
      <w:sz w:val="24"/>
      <w:szCs w:val="24"/>
    </w:rPr>
  </w:style>
  <w:style w:type="character" w:customStyle="1" w:styleId="A0">
    <w:name w:val="A0"/>
    <w:uiPriority w:val="99"/>
    <w:rsid w:val="008E09B5"/>
    <w:rPr>
      <w:rFonts w:cs="CiscoSans ExtraLight"/>
      <w:color w:val="000000"/>
    </w:rPr>
  </w:style>
  <w:style w:type="paragraph" w:styleId="TOC1">
    <w:name w:val="toc 1"/>
    <w:basedOn w:val="Normal"/>
    <w:next w:val="Normal"/>
    <w:autoRedefine/>
    <w:uiPriority w:val="39"/>
    <w:unhideWhenUsed/>
    <w:rsid w:val="00A2681C"/>
    <w:pPr>
      <w:spacing w:after="100"/>
    </w:pPr>
  </w:style>
  <w:style w:type="paragraph" w:styleId="TOC2">
    <w:name w:val="toc 2"/>
    <w:basedOn w:val="Normal"/>
    <w:next w:val="Normal"/>
    <w:autoRedefine/>
    <w:uiPriority w:val="39"/>
    <w:unhideWhenUsed/>
    <w:rsid w:val="00A2681C"/>
    <w:pPr>
      <w:spacing w:after="100"/>
      <w:ind w:left="220"/>
    </w:pPr>
  </w:style>
  <w:style w:type="character" w:styleId="Hyperlink">
    <w:name w:val="Hyperlink"/>
    <w:basedOn w:val="DefaultParagraphFont"/>
    <w:uiPriority w:val="99"/>
    <w:unhideWhenUsed/>
    <w:rsid w:val="00A2681C"/>
    <w:rPr>
      <w:color w:val="0563C1" w:themeColor="hyperlink"/>
      <w:u w:val="single"/>
    </w:rPr>
  </w:style>
  <w:style w:type="paragraph" w:styleId="Subtitle">
    <w:name w:val="Subtitle"/>
    <w:basedOn w:val="Normal"/>
    <w:next w:val="Normal"/>
    <w:link w:val="SubtitleChar"/>
    <w:uiPriority w:val="11"/>
    <w:qFormat/>
    <w:rsid w:val="004E6B3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E6B35"/>
    <w:rPr>
      <w:color w:val="5A5A5A" w:themeColor="text1" w:themeTint="A5"/>
      <w:spacing w:val="15"/>
    </w:rPr>
  </w:style>
  <w:style w:type="character" w:styleId="UnresolvedMention">
    <w:name w:val="Unresolved Mention"/>
    <w:basedOn w:val="DefaultParagraphFont"/>
    <w:uiPriority w:val="99"/>
    <w:semiHidden/>
    <w:unhideWhenUsed/>
    <w:rsid w:val="005A67B0"/>
    <w:rPr>
      <w:color w:val="605E5C"/>
      <w:shd w:val="clear" w:color="auto" w:fill="E1DFDD"/>
    </w:rPr>
  </w:style>
  <w:style w:type="character" w:styleId="Strong">
    <w:name w:val="Strong"/>
    <w:basedOn w:val="DefaultParagraphFont"/>
    <w:uiPriority w:val="22"/>
    <w:qFormat/>
    <w:rsid w:val="00B60423"/>
    <w:rPr>
      <w:b/>
      <w:bCs/>
    </w:rPr>
  </w:style>
  <w:style w:type="character" w:customStyle="1" w:styleId="e24kjd">
    <w:name w:val="e24kjd"/>
    <w:basedOn w:val="DefaultParagraphFont"/>
    <w:rsid w:val="003E76E0"/>
  </w:style>
  <w:style w:type="table" w:styleId="TableGrid">
    <w:name w:val="Table Grid"/>
    <w:basedOn w:val="TableNormal"/>
    <w:uiPriority w:val="39"/>
    <w:rsid w:val="0043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15440"/>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C00943"/>
    <w:rPr>
      <w:color w:val="954F72" w:themeColor="followedHyperlink"/>
      <w:u w:val="single"/>
    </w:rPr>
  </w:style>
  <w:style w:type="paragraph" w:styleId="TOC3">
    <w:name w:val="toc 3"/>
    <w:basedOn w:val="Normal"/>
    <w:next w:val="Normal"/>
    <w:autoRedefine/>
    <w:uiPriority w:val="39"/>
    <w:unhideWhenUsed/>
    <w:rsid w:val="00B91DD8"/>
    <w:pPr>
      <w:spacing w:after="100"/>
      <w:ind w:left="440"/>
    </w:pPr>
  </w:style>
  <w:style w:type="paragraph" w:styleId="Caption">
    <w:name w:val="caption"/>
    <w:basedOn w:val="Normal"/>
    <w:next w:val="Normal"/>
    <w:uiPriority w:val="35"/>
    <w:unhideWhenUsed/>
    <w:qFormat/>
    <w:rsid w:val="005D195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F4782"/>
    <w:pPr>
      <w:tabs>
        <w:tab w:val="center" w:pos="4252"/>
        <w:tab w:val="right" w:pos="8504"/>
      </w:tabs>
      <w:spacing w:after="0" w:line="240" w:lineRule="auto"/>
    </w:pPr>
  </w:style>
  <w:style w:type="character" w:customStyle="1" w:styleId="HeaderChar">
    <w:name w:val="Header Char"/>
    <w:basedOn w:val="DefaultParagraphFont"/>
    <w:link w:val="Header"/>
    <w:uiPriority w:val="99"/>
    <w:rsid w:val="004F4782"/>
  </w:style>
  <w:style w:type="paragraph" w:styleId="Footer">
    <w:name w:val="footer"/>
    <w:basedOn w:val="Normal"/>
    <w:link w:val="FooterChar"/>
    <w:uiPriority w:val="99"/>
    <w:unhideWhenUsed/>
    <w:rsid w:val="004F4782"/>
    <w:pPr>
      <w:tabs>
        <w:tab w:val="center" w:pos="4252"/>
        <w:tab w:val="right" w:pos="8504"/>
      </w:tabs>
      <w:spacing w:after="0" w:line="240" w:lineRule="auto"/>
    </w:pPr>
  </w:style>
  <w:style w:type="character" w:customStyle="1" w:styleId="FooterChar">
    <w:name w:val="Footer Char"/>
    <w:basedOn w:val="DefaultParagraphFont"/>
    <w:link w:val="Footer"/>
    <w:uiPriority w:val="99"/>
    <w:rsid w:val="004F4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9555162">
      <w:bodyDiv w:val="1"/>
      <w:marLeft w:val="0"/>
      <w:marRight w:val="0"/>
      <w:marTop w:val="0"/>
      <w:marBottom w:val="0"/>
      <w:divBdr>
        <w:top w:val="none" w:sz="0" w:space="0" w:color="auto"/>
        <w:left w:val="none" w:sz="0" w:space="0" w:color="auto"/>
        <w:bottom w:val="none" w:sz="0" w:space="0" w:color="auto"/>
        <w:right w:val="none" w:sz="0" w:space="0" w:color="auto"/>
      </w:divBdr>
    </w:div>
    <w:div w:id="1954436007">
      <w:bodyDiv w:val="1"/>
      <w:marLeft w:val="0"/>
      <w:marRight w:val="0"/>
      <w:marTop w:val="0"/>
      <w:marBottom w:val="0"/>
      <w:divBdr>
        <w:top w:val="none" w:sz="0" w:space="0" w:color="auto"/>
        <w:left w:val="none" w:sz="0" w:space="0" w:color="auto"/>
        <w:bottom w:val="none" w:sz="0" w:space="0" w:color="auto"/>
        <w:right w:val="none" w:sz="0" w:space="0" w:color="auto"/>
      </w:divBdr>
    </w:div>
    <w:div w:id="202520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censys.io/ipv4/192.185.39.52"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www.dvwa.co.uk/"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velcyber.com/" TargetMode="Externa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theme" Target="theme/theme1.xm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75478837E764EEE95FED5C3AEB51F24"/>
        <w:category>
          <w:name w:val="General"/>
          <w:gallery w:val="placeholder"/>
        </w:category>
        <w:types>
          <w:type w:val="bbPlcHdr"/>
        </w:types>
        <w:behaviors>
          <w:behavior w:val="content"/>
        </w:behaviors>
        <w:guid w:val="{3DF028B6-6157-44AF-BEC4-207AB8731E2E}"/>
      </w:docPartPr>
      <w:docPartBody>
        <w:p w:rsidR="00222710" w:rsidRDefault="00B1317F" w:rsidP="00B1317F">
          <w:pPr>
            <w:pStyle w:val="475478837E764EEE95FED5C3AEB51F24"/>
          </w:pPr>
          <w:r>
            <w:rPr>
              <w:rFonts w:asciiTheme="majorHAnsi" w:eastAsiaTheme="majorEastAsia" w:hAnsiTheme="majorHAnsi" w:cstheme="majorBidi"/>
              <w:color w:val="4472C4" w:themeColor="accent1"/>
              <w:sz w:val="88"/>
              <w:szCs w:val="88"/>
            </w:rPr>
            <w:t>[Document title]</w:t>
          </w:r>
        </w:p>
      </w:docPartBody>
    </w:docPart>
    <w:docPart>
      <w:docPartPr>
        <w:name w:val="09BE2DBAC10544619F20DE8479AEABCF"/>
        <w:category>
          <w:name w:val="General"/>
          <w:gallery w:val="placeholder"/>
        </w:category>
        <w:types>
          <w:type w:val="bbPlcHdr"/>
        </w:types>
        <w:behaviors>
          <w:behavior w:val="content"/>
        </w:behaviors>
        <w:guid w:val="{3A40D019-D28A-4874-A137-064DC5886C11}"/>
      </w:docPartPr>
      <w:docPartBody>
        <w:p w:rsidR="00222710" w:rsidRDefault="00B1317F" w:rsidP="00B1317F">
          <w:pPr>
            <w:pStyle w:val="09BE2DBAC10544619F20DE8479AEABCF"/>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iscoSans ExtraLight">
    <w:altName w:val="游ゴシック"/>
    <w:panose1 w:val="00000000000000000000"/>
    <w:charset w:val="80"/>
    <w:family w:val="swiss"/>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17F"/>
    <w:rsid w:val="00222710"/>
    <w:rsid w:val="00346EB8"/>
    <w:rsid w:val="003E4F58"/>
    <w:rsid w:val="003E6533"/>
    <w:rsid w:val="00422463"/>
    <w:rsid w:val="00537FB7"/>
    <w:rsid w:val="005A3F1B"/>
    <w:rsid w:val="006702D4"/>
    <w:rsid w:val="008E5166"/>
    <w:rsid w:val="009A08D6"/>
    <w:rsid w:val="00A7612C"/>
    <w:rsid w:val="00B1317F"/>
    <w:rsid w:val="00BB5890"/>
    <w:rsid w:val="00D120D0"/>
    <w:rsid w:val="00ED79EA"/>
    <w:rsid w:val="00EE1DC8"/>
    <w:rsid w:val="00EF353B"/>
    <w:rsid w:val="00F97311"/>
    <w:rsid w:val="00FD5B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5478837E764EEE95FED5C3AEB51F24">
    <w:name w:val="475478837E764EEE95FED5C3AEB51F24"/>
    <w:rsid w:val="00B1317F"/>
  </w:style>
  <w:style w:type="paragraph" w:customStyle="1" w:styleId="09BE2DBAC10544619F20DE8479AEABCF">
    <w:name w:val="09BE2DBAC10544619F20DE8479AEABCF"/>
    <w:rsid w:val="00B131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4" ma:contentTypeDescription="Create a new document." ma:contentTypeScope="" ma:versionID="0296770a52591d0f3299567da665c3ea">
  <xsd:schema xmlns:xsd="http://www.w3.org/2001/XMLSchema" xmlns:xs="http://www.w3.org/2001/XMLSchema" xmlns:p="http://schemas.microsoft.com/office/2006/metadata/properties" xmlns:ns3="1c03a1d9-70c4-477b-aef0-fd07cc731e16" targetNamespace="http://schemas.microsoft.com/office/2006/metadata/properties" ma:root="true" ma:fieldsID="faaa5ccd09c53faceaeb38e230a4bfe4" ns3:_="">
    <xsd:import namespace="1c03a1d9-70c4-477b-aef0-fd07cc731e1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DD60C-8047-4F1D-80F0-9C451B000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12E6B8-C975-42DE-85C6-B3782BB1EC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AFC94E-4BF8-40B4-9FF0-3667939701AF}">
  <ds:schemaRefs>
    <ds:schemaRef ds:uri="http://schemas.microsoft.com/sharepoint/v3/contenttype/forms"/>
  </ds:schemaRefs>
</ds:datastoreItem>
</file>

<file path=customXml/itemProps4.xml><?xml version="1.0" encoding="utf-8"?>
<ds:datastoreItem xmlns:ds="http://schemas.openxmlformats.org/officeDocument/2006/customXml" ds:itemID="{9C1C57A9-93A5-438E-B5F5-40C5964D8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22</Pages>
  <Words>9823</Words>
  <Characters>55993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Computer Networks and Security</vt:lpstr>
    </vt:vector>
  </TitlesOfParts>
  <Company/>
  <LinksUpToDate>false</LinksUpToDate>
  <CharactersWithSpaces>65685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Networks and Security</dc:title>
  <dc:subject>Research on current security technologies and Penetration testing on a Live Website</dc:subject>
  <dc:creator>Liam Joseph Mark Blunt</dc:creator>
  <cp:keywords/>
  <dc:description/>
  <cp:lastModifiedBy>Liam Joseph Mark Blunt</cp:lastModifiedBy>
  <cp:revision>100</cp:revision>
  <dcterms:created xsi:type="dcterms:W3CDTF">2020-05-10T18:15:00Z</dcterms:created>
  <dcterms:modified xsi:type="dcterms:W3CDTF">2020-05-11T08:59:00Z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e1df5a2b-250f-38d1-a92f-48c00e96734c</vt:lpwstr>
  </property>
  <property fmtid="{D5CDD505-2E9C-101B-9397-08002B2CF9AE}" pid="25" name="Mendeley Citation Style_1">
    <vt:lpwstr>http://www.zotero.org/styles/ieee</vt:lpwstr>
  </property>
</Properties>
</file>