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558166753"/>
        <w:docPartObj>
          <w:docPartGallery w:val="Cover Pages"/>
          <w:docPartUnique/>
        </w:docPartObj>
      </w:sdtPr>
      <w:sdtEndPr>
        <w:rPr>
          <w:sz w:val="22"/>
        </w:rPr>
      </w:sdtEndPr>
      <w:sdtContent>
        <w:p w14:paraId="3AD8F1AC" w14:textId="77777777" w:rsidR="00A7016B" w:rsidRDefault="00A7016B">
          <w:pPr>
            <w:pStyle w:val="NoSpacing"/>
            <w:rPr>
              <w:sz w:val="2"/>
            </w:rPr>
          </w:pPr>
          <w:r>
            <w:rPr>
              <w:noProof/>
              <w:lang w:val="en-GB" w:eastAsia="en-GB"/>
            </w:rPr>
            <mc:AlternateContent>
              <mc:Choice Requires="wps">
                <w:drawing>
                  <wp:anchor distT="0" distB="0" distL="114300" distR="114300" simplePos="0" relativeHeight="251661312" behindDoc="0" locked="0" layoutInCell="1" allowOverlap="1" wp14:anchorId="6118B570" wp14:editId="0BF5731D">
                    <wp:simplePos x="0" y="0"/>
                    <wp:positionH relativeFrom="page">
                      <wp:posOffset>891540</wp:posOffset>
                    </wp:positionH>
                    <wp:positionV relativeFrom="margin">
                      <wp:align>top</wp:align>
                    </wp:positionV>
                    <wp:extent cx="5943600" cy="2468880"/>
                    <wp:effectExtent l="0" t="0" r="0" b="7620"/>
                    <wp:wrapNone/>
                    <wp:docPr id="62" name="Text Box 62"/>
                    <wp:cNvGraphicFramePr/>
                    <a:graphic xmlns:a="http://schemas.openxmlformats.org/drawingml/2006/main">
                      <a:graphicData uri="http://schemas.microsoft.com/office/word/2010/wordprocessingShape">
                        <wps:wsp>
                          <wps:cNvSpPr txBox="1"/>
                          <wps:spPr>
                            <a:xfrm>
                              <a:off x="0" y="0"/>
                              <a:ext cx="5943600" cy="2468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26EFD748" w14:textId="77777777" w:rsidR="00A7016B" w:rsidRDefault="00A7016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Effective team work and communication</w:t>
                                    </w:r>
                                  </w:p>
                                </w:sdtContent>
                              </w:sdt>
                              <w:p w14:paraId="5A22AD89" w14:textId="77777777" w:rsidR="00A7016B" w:rsidRDefault="002A6A10">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7016B">
                                      <w:rPr>
                                        <w:color w:val="5B9BD5" w:themeColor="accent1"/>
                                        <w:sz w:val="36"/>
                                        <w:szCs w:val="36"/>
                                      </w:rPr>
                                      <w:t>Coursework: Assignment 1</w:t>
                                    </w:r>
                                  </w:sdtContent>
                                </w:sdt>
                                <w:r w:rsidR="00A7016B">
                                  <w:rPr>
                                    <w:noProof/>
                                  </w:rPr>
                                  <w:t xml:space="preserve"> </w:t>
                                </w:r>
                              </w:p>
                              <w:p w14:paraId="7F684C70" w14:textId="77777777" w:rsidR="00A7016B" w:rsidRDefault="00A701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62" o:spid="_x0000_s1026" type="#_x0000_t202" style="position:absolute;margin-left:70.2pt;margin-top:0;width:468pt;height:194.4pt;z-index:251661312;visibility:visible;mso-wrap-style:square;mso-width-percent:765;mso-height-percent:0;mso-wrap-distance-left:9pt;mso-wrap-distance-top:0;mso-wrap-distance-right:9pt;mso-wrap-distance-bottom:0;mso-position-horizontal:absolute;mso-position-horizontal-relative:page;mso-position-vertical:top;mso-position-vertical-relative:margin;mso-width-percent:765;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&#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rsidR="00A7016B" w:rsidRDefault="00A7016B">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Effective team work and communication</w:t>
                              </w:r>
                            </w:p>
                          </w:sdtContent>
                        </w:sdt>
                        <w:p w:rsidR="00A7016B" w:rsidRDefault="00F92BC1">
                          <w:pPr>
                            <w:pStyle w:val="NoSpacing"/>
                            <w:spacing w:before="120"/>
                            <w:rPr>
                              <w:color w:val="5B9BD5" w:themeColor="accent1"/>
                              <w:sz w:val="36"/>
                              <w:szCs w:val="36"/>
                            </w:rPr>
                          </w:pPr>
                          <w:sdt>
                            <w:sdtPr>
                              <w:rPr>
                                <w:color w:val="5B9BD5"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7016B">
                                <w:rPr>
                                  <w:color w:val="5B9BD5" w:themeColor="accent1"/>
                                  <w:sz w:val="36"/>
                                  <w:szCs w:val="36"/>
                                </w:rPr>
                                <w:t>Coursework: Assignment 1</w:t>
                              </w:r>
                            </w:sdtContent>
                          </w:sdt>
                          <w:r w:rsidR="00A7016B">
                            <w:rPr>
                              <w:noProof/>
                            </w:rPr>
                            <w:t xml:space="preserve"> </w:t>
                          </w:r>
                        </w:p>
                        <w:p w:rsidR="00A7016B" w:rsidRDefault="00A7016B"/>
                      </w:txbxContent>
                    </v:textbox>
                    <w10:wrap anchorx="page" anchory="margin"/>
                  </v:shape>
                </w:pict>
              </mc:Fallback>
            </mc:AlternateContent>
          </w:r>
        </w:p>
        <w:p w14:paraId="2FBC2D53" w14:textId="77777777" w:rsidR="00A7016B" w:rsidRDefault="00A7016B">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624DE8D0" wp14:editId="61E9662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FCA9EF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51FFCF69" wp14:editId="5DC4DDA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CA2F57" w14:textId="77777777" w:rsidR="00A7016B" w:rsidRDefault="002A6A10">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7016B">
                                      <w:rPr>
                                        <w:color w:val="5B9BD5" w:themeColor="accent1"/>
                                        <w:sz w:val="36"/>
                                        <w:szCs w:val="36"/>
                                      </w:rPr>
                                      <w:t>University of Wales</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086D0E7" w14:textId="77777777" w:rsidR="00A7016B" w:rsidRDefault="00A7016B">
                                    <w:pPr>
                                      <w:pStyle w:val="NoSpacing"/>
                                      <w:jc w:val="right"/>
                                      <w:rPr>
                                        <w:color w:val="5B9BD5" w:themeColor="accent1"/>
                                        <w:sz w:val="36"/>
                                        <w:szCs w:val="36"/>
                                      </w:rPr>
                                    </w:pPr>
                                    <w:r>
                                      <w:rPr>
                                        <w:color w:val="5B9BD5" w:themeColor="accent1"/>
                                        <w:sz w:val="36"/>
                                        <w:szCs w:val="36"/>
                                      </w:rPr>
                                      <w:t>BMSW4002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rsidR="00A7016B" w:rsidRDefault="00F92BC1">
                          <w:pPr>
                            <w:pStyle w:val="NoSpacing"/>
                            <w:jc w:val="right"/>
                            <w:rPr>
                              <w:color w:val="5B9BD5" w:themeColor="accent1"/>
                              <w:sz w:val="36"/>
                              <w:szCs w:val="36"/>
                            </w:rPr>
                          </w:pPr>
                          <w:sdt>
                            <w:sdtPr>
                              <w:rPr>
                                <w:color w:val="5B9BD5"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7016B">
                                <w:rPr>
                                  <w:color w:val="5B9BD5" w:themeColor="accent1"/>
                                  <w:sz w:val="36"/>
                                  <w:szCs w:val="36"/>
                                </w:rPr>
                                <w:t>University of Wales</w:t>
                              </w:r>
                            </w:sdtContent>
                          </w:sdt>
                        </w:p>
                        <w:sdt>
                          <w:sdtPr>
                            <w:rPr>
                              <w:color w:val="5B9BD5"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rsidR="00A7016B" w:rsidRDefault="00A7016B">
                              <w:pPr>
                                <w:pStyle w:val="NoSpacing"/>
                                <w:jc w:val="right"/>
                                <w:rPr>
                                  <w:color w:val="5B9BD5" w:themeColor="accent1"/>
                                  <w:sz w:val="36"/>
                                  <w:szCs w:val="36"/>
                                </w:rPr>
                              </w:pPr>
                              <w:r>
                                <w:rPr>
                                  <w:color w:val="5B9BD5" w:themeColor="accent1"/>
                                  <w:sz w:val="36"/>
                                  <w:szCs w:val="36"/>
                                </w:rPr>
                                <w:t>BMSW4002</w:t>
                              </w:r>
                            </w:p>
                          </w:sdtContent>
                        </w:sdt>
                      </w:txbxContent>
                    </v:textbox>
                    <w10:wrap anchorx="page" anchory="margin"/>
                  </v:shape>
                </w:pict>
              </mc:Fallback>
            </mc:AlternateContent>
          </w:r>
        </w:p>
        <w:p w14:paraId="61239AD3" w14:textId="77777777" w:rsidR="00A7016B" w:rsidRDefault="00A7016B">
          <w:r>
            <w:rPr>
              <w:noProof/>
              <w:lang w:eastAsia="en-GB"/>
            </w:rPr>
            <mc:AlternateContent>
              <mc:Choice Requires="wps">
                <w:drawing>
                  <wp:anchor distT="0" distB="0" distL="114300" distR="114300" simplePos="0" relativeHeight="251662336" behindDoc="0" locked="0" layoutInCell="1" allowOverlap="1" wp14:anchorId="64789986" wp14:editId="3CF76CCD">
                    <wp:simplePos x="0" y="0"/>
                    <wp:positionH relativeFrom="margin">
                      <wp:align>left</wp:align>
                    </wp:positionH>
                    <wp:positionV relativeFrom="paragraph">
                      <wp:posOffset>1213485</wp:posOffset>
                    </wp:positionV>
                    <wp:extent cx="2752725" cy="127635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2752725" cy="1276350"/>
                            </a:xfrm>
                            <a:prstGeom prst="rect">
                              <a:avLst/>
                            </a:prstGeom>
                            <a:solidFill>
                              <a:schemeClr val="lt1"/>
                            </a:solidFill>
                            <a:ln w="6350">
                              <a:noFill/>
                            </a:ln>
                          </wps:spPr>
                          <wps:txbx>
                            <w:txbxContent>
                              <w:p w14:paraId="1CFEFB3D" w14:textId="66F828D6" w:rsidR="00A7016B" w:rsidRDefault="005F0E87">
                                <w:pPr>
                                  <w:rPr>
                                    <w:sz w:val="24"/>
                                    <w:lang w:val="en-US"/>
                                  </w:rPr>
                                </w:pPr>
                                <w:r>
                                  <w:rPr>
                                    <w:sz w:val="24"/>
                                    <w:lang w:val="en-US"/>
                                  </w:rPr>
                                  <w:t>Name:</w:t>
                                </w:r>
                                <w:r w:rsidR="00A7016B" w:rsidRPr="00A7016B">
                                  <w:rPr>
                                    <w:sz w:val="24"/>
                                    <w:lang w:val="en-US"/>
                                  </w:rPr>
                                  <w:t xml:space="preserve"> Beatris Gelkova</w:t>
                                </w:r>
                              </w:p>
                              <w:p w14:paraId="5943821E" w14:textId="5BB73B97" w:rsidR="005F0E87" w:rsidRDefault="005F0E87">
                                <w:pPr>
                                  <w:rPr>
                                    <w:sz w:val="24"/>
                                    <w:lang w:val="en-US"/>
                                  </w:rPr>
                                </w:pPr>
                                <w:r>
                                  <w:rPr>
                                    <w:sz w:val="24"/>
                                    <w:lang w:val="en-US"/>
                                  </w:rPr>
                                  <w:t>Student number:21179554</w:t>
                                </w:r>
                              </w:p>
                              <w:p w14:paraId="1F75F948" w14:textId="6EA8BD25" w:rsidR="005F0E87" w:rsidRDefault="005F0E87">
                                <w:pPr>
                                  <w:rPr>
                                    <w:sz w:val="24"/>
                                    <w:lang w:val="en-US"/>
                                  </w:rPr>
                                </w:pPr>
                                <w:r>
                                  <w:rPr>
                                    <w:sz w:val="24"/>
                                    <w:lang w:val="en-US"/>
                                  </w:rPr>
                                  <w:t xml:space="preserve">Module Tittle: </w:t>
                                </w:r>
                                <w:r w:rsidR="00D27CE2">
                                  <w:rPr>
                                    <w:sz w:val="24"/>
                                    <w:lang w:val="en-US"/>
                                  </w:rPr>
                                  <w:t>BMS4002_BIRM</w:t>
                                </w:r>
                              </w:p>
                              <w:p w14:paraId="16C1AEB8" w14:textId="4AF1AAF5" w:rsidR="00D27CE2" w:rsidRDefault="00D27CE2">
                                <w:pPr>
                                  <w:rPr>
                                    <w:sz w:val="24"/>
                                    <w:lang w:val="en-US"/>
                                  </w:rPr>
                                </w:pPr>
                                <w:r>
                                  <w:rPr>
                                    <w:sz w:val="24"/>
                                    <w:lang w:val="en-US"/>
                                  </w:rPr>
                                  <w:t xml:space="preserve">Lecture name: </w:t>
                                </w:r>
                                <w:proofErr w:type="spellStart"/>
                                <w:r>
                                  <w:rPr>
                                    <w:sz w:val="24"/>
                                    <w:lang w:val="en-US"/>
                                  </w:rPr>
                                  <w:t>Akash</w:t>
                                </w:r>
                                <w:proofErr w:type="spellEnd"/>
                                <w:r>
                                  <w:rPr>
                                    <w:sz w:val="24"/>
                                    <w:lang w:val="en-US"/>
                                  </w:rPr>
                                  <w:t xml:space="preserve"> </w:t>
                                </w:r>
                                <w:proofErr w:type="spellStart"/>
                                <w:r>
                                  <w:rPr>
                                    <w:sz w:val="24"/>
                                    <w:lang w:val="en-US"/>
                                  </w:rPr>
                                  <w:t>Puranik</w:t>
                                </w:r>
                                <w:proofErr w:type="spellEnd"/>
                                <w:r>
                                  <w:rPr>
                                    <w:sz w:val="24"/>
                                    <w:lang w:val="en-US"/>
                                  </w:rPr>
                                  <w:t xml:space="preserve"> </w:t>
                                </w:r>
                              </w:p>
                              <w:p w14:paraId="49162AA8" w14:textId="77777777" w:rsidR="005F0E87" w:rsidRDefault="005F0E87">
                                <w:pPr>
                                  <w:rPr>
                                    <w:sz w:val="24"/>
                                    <w:lang w:val="en-US"/>
                                  </w:rPr>
                                </w:pPr>
                              </w:p>
                              <w:p w14:paraId="56DFC9FE" w14:textId="7B15D2CE" w:rsidR="005F0E87" w:rsidRPr="00A7016B" w:rsidRDefault="005F0E87">
                                <w:pPr>
                                  <w:rPr>
                                    <w:sz w:val="24"/>
                                    <w:lang w:val="en-US"/>
                                  </w:rPr>
                                </w:pPr>
                                <w:r>
                                  <w:rPr>
                                    <w:sz w:val="24"/>
                                    <w:lang w:val="en-US"/>
                                  </w:rPr>
                                  <w:t>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4789986" id="_x0000_t202" coordsize="21600,21600" o:spt="202" path="m,l,21600r21600,l21600,xe">
                    <v:stroke joinstyle="miter"/>
                    <v:path gradientshapeok="t" o:connecttype="rect"/>
                  </v:shapetype>
                  <v:shape id="Text Box 1" o:spid="_x0000_s1028" type="#_x0000_t202" style="position:absolute;margin-left:0;margin-top:95.55pt;width:216.75pt;height:100.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" fillcolor="white [3201]" stroked="f" strokeweight=".5pt">
                    <v:textbox>
                      <w:txbxContent>
                        <w:p w14:paraId="1CFEFB3D" w14:textId="66F828D6" w:rsidR="00A7016B" w:rsidRDefault="005F0E87">
                          <w:pPr>
                            <w:rPr>
                              <w:sz w:val="24"/>
                              <w:lang w:val="en-US"/>
                            </w:rPr>
                          </w:pPr>
                          <w:r>
                            <w:rPr>
                              <w:sz w:val="24"/>
                              <w:lang w:val="en-US"/>
                            </w:rPr>
                            <w:t>Name:</w:t>
                          </w:r>
                          <w:r w:rsidR="00A7016B" w:rsidRPr="00A7016B">
                            <w:rPr>
                              <w:sz w:val="24"/>
                              <w:lang w:val="en-US"/>
                            </w:rPr>
                            <w:t xml:space="preserve"> Beatris Gelkova</w:t>
                          </w:r>
                        </w:p>
                        <w:p w14:paraId="5943821E" w14:textId="5BB73B97" w:rsidR="005F0E87" w:rsidRDefault="005F0E87">
                          <w:pPr>
                            <w:rPr>
                              <w:sz w:val="24"/>
                              <w:lang w:val="en-US"/>
                            </w:rPr>
                          </w:pPr>
                          <w:r>
                            <w:rPr>
                              <w:sz w:val="24"/>
                              <w:lang w:val="en-US"/>
                            </w:rPr>
                            <w:t>Student number:21179554</w:t>
                          </w:r>
                        </w:p>
                        <w:p w14:paraId="1F75F948" w14:textId="6EA8BD25" w:rsidR="005F0E87" w:rsidRDefault="005F0E87">
                          <w:pPr>
                            <w:rPr>
                              <w:sz w:val="24"/>
                              <w:lang w:val="en-US"/>
                            </w:rPr>
                          </w:pPr>
                          <w:r>
                            <w:rPr>
                              <w:sz w:val="24"/>
                              <w:lang w:val="en-US"/>
                            </w:rPr>
                            <w:t xml:space="preserve">Module Tittle: </w:t>
                          </w:r>
                          <w:r w:rsidR="00D27CE2">
                            <w:rPr>
                              <w:sz w:val="24"/>
                              <w:lang w:val="en-US"/>
                            </w:rPr>
                            <w:t>BMS4002_BIRM</w:t>
                          </w:r>
                        </w:p>
                        <w:p w14:paraId="16C1AEB8" w14:textId="4AF1AAF5" w:rsidR="00D27CE2" w:rsidRDefault="00D27CE2">
                          <w:pPr>
                            <w:rPr>
                              <w:sz w:val="24"/>
                              <w:lang w:val="en-US"/>
                            </w:rPr>
                          </w:pPr>
                          <w:r>
                            <w:rPr>
                              <w:sz w:val="24"/>
                              <w:lang w:val="en-US"/>
                            </w:rPr>
                            <w:t xml:space="preserve">Lecture name: Akash </w:t>
                          </w:r>
                          <w:proofErr w:type="spellStart"/>
                          <w:r>
                            <w:rPr>
                              <w:sz w:val="24"/>
                              <w:lang w:val="en-US"/>
                            </w:rPr>
                            <w:t>Puranik</w:t>
                          </w:r>
                          <w:proofErr w:type="spellEnd"/>
                          <w:r>
                            <w:rPr>
                              <w:sz w:val="24"/>
                              <w:lang w:val="en-US"/>
                            </w:rPr>
                            <w:t xml:space="preserve"> </w:t>
                          </w:r>
                        </w:p>
                        <w:p w14:paraId="49162AA8" w14:textId="77777777" w:rsidR="005F0E87" w:rsidRDefault="005F0E87">
                          <w:pPr>
                            <w:rPr>
                              <w:sz w:val="24"/>
                              <w:lang w:val="en-US"/>
                            </w:rPr>
                          </w:pPr>
                        </w:p>
                        <w:p w14:paraId="56DFC9FE" w14:textId="7B15D2CE" w:rsidR="005F0E87" w:rsidRPr="00A7016B" w:rsidRDefault="005F0E87">
                          <w:pPr>
                            <w:rPr>
                              <w:sz w:val="24"/>
                              <w:lang w:val="en-US"/>
                            </w:rPr>
                          </w:pPr>
                          <w:r>
                            <w:rPr>
                              <w:sz w:val="24"/>
                              <w:lang w:val="en-US"/>
                            </w:rPr>
                            <w:t>M</w:t>
                          </w:r>
                        </w:p>
                      </w:txbxContent>
                    </v:textbox>
                    <w10:wrap anchorx="margin"/>
                  </v:shape>
                </w:pict>
              </mc:Fallback>
            </mc:AlternateContent>
          </w:r>
          <w:r>
            <w:br w:type="page"/>
          </w:r>
        </w:p>
      </w:sdtContent>
    </w:sdt>
    <w:p w14:paraId="2DF76A0B" w14:textId="77777777" w:rsidR="00E34F3A" w:rsidRDefault="009D57C8" w:rsidP="009D57C8">
      <w:pPr>
        <w:jc w:val="center"/>
        <w:rPr>
          <w:sz w:val="28"/>
        </w:rPr>
      </w:pPr>
      <w:r w:rsidRPr="001129AC">
        <w:rPr>
          <w:sz w:val="28"/>
        </w:rPr>
        <w:lastRenderedPageBreak/>
        <w:t>Executive Summary of the Report</w:t>
      </w:r>
    </w:p>
    <w:p w14:paraId="07ABF63A" w14:textId="77777777" w:rsidR="00AF5AF9" w:rsidRDefault="00AF5AF9" w:rsidP="001129AC">
      <w:pPr>
        <w:rPr>
          <w:sz w:val="24"/>
        </w:rPr>
      </w:pPr>
    </w:p>
    <w:p w14:paraId="6B11B475" w14:textId="77777777" w:rsidR="00B62233" w:rsidRPr="001129AC" w:rsidRDefault="00B62233" w:rsidP="00AF5AF9">
      <w:pPr>
        <w:jc w:val="both"/>
        <w:rPr>
          <w:sz w:val="24"/>
        </w:rPr>
      </w:pPr>
      <w:r w:rsidRPr="00B62233">
        <w:rPr>
          <w:sz w:val="24"/>
        </w:rPr>
        <w:t>Why is teamwork and communication so important in business? Why have you been assigned a "group project" in some of your classes? We believe of ourselves as individuals, each hired or chosen for our unique expertise, talents, and experience, but we are frequently asked to collaborate on assignments and projects with others. Why? Because when we work together, we can acco</w:t>
      </w:r>
      <w:r>
        <w:rPr>
          <w:sz w:val="24"/>
        </w:rPr>
        <w:t>mplish so much more. This report will investigate the team differences and</w:t>
      </w:r>
      <w:r w:rsidRPr="00B62233">
        <w:rPr>
          <w:sz w:val="24"/>
        </w:rPr>
        <w:t>, why companies use them, why they succeed, and why they fail. We'll look at the critical role communication plays in helping businesses achieve their goals and objectives, as well as some of the challenges they face when using electronic communication, as part of our examination of teamwork.</w:t>
      </w:r>
    </w:p>
    <w:p w14:paraId="644AE5E8" w14:textId="77777777" w:rsidR="000567E1" w:rsidRPr="000567E1" w:rsidRDefault="000567E1" w:rsidP="000567E1">
      <w:pPr>
        <w:jc w:val="both"/>
        <w:rPr>
          <w:color w:val="FFFFFF" w:themeColor="background1"/>
          <w:sz w:val="24"/>
        </w:rPr>
      </w:pPr>
      <w:r w:rsidRPr="000567E1">
        <w:rPr>
          <w:color w:val="FFFFFF" w:themeColor="background1"/>
          <w:sz w:val="24"/>
        </w:rPr>
        <w:t>Why is teamwork and communication so important in business? Why have you been assigned a "group project" in some of your classes? We believe of ourselves as individuals, each hired or chosen for our unique expertise, talents, and experience, but we are frequently asked to collaborate on assignments and projects with others. Why? Because when we work together, we can accomplish so much more. This report will investigate the team differences and, why companies use them, why they succeed, and why they fail. We'll look at the critical role communication plays in helping businesses achieve their goals and objectives, as well as some of the challenges they face when using electronic communication, as part of our examination of teamwork.</w:t>
      </w:r>
    </w:p>
    <w:p w14:paraId="2F46FD64" w14:textId="1D01FAA9" w:rsidR="000567E1" w:rsidRPr="000567E1" w:rsidRDefault="000567E1" w:rsidP="000567E1">
      <w:pPr>
        <w:jc w:val="both"/>
        <w:rPr>
          <w:color w:val="FFFFFF" w:themeColor="background1"/>
          <w:sz w:val="24"/>
        </w:rPr>
      </w:pPr>
      <w:r w:rsidRPr="000567E1">
        <w:rPr>
          <w:color w:val="FFFFFF" w:themeColor="background1"/>
          <w:sz w:val="24"/>
        </w:rPr>
        <w:t>Why is teamwork and communication so important in business? Why have you been assigned a "group project" in some of your classes? We believe of ourselves as individuals, each hired or chosen for our unique expertise, talents, and experience, but we are frequently asked</w:t>
      </w:r>
      <w:r w:rsidRPr="000567E1">
        <w:rPr>
          <w:color w:val="FFFFFF" w:themeColor="background1"/>
          <w:sz w:val="24"/>
          <w:lang w:val="bg-BG"/>
        </w:rPr>
        <w:t>.</w:t>
      </w:r>
      <w:r w:rsidRPr="000567E1">
        <w:rPr>
          <w:color w:val="FFFFFF" w:themeColor="background1"/>
          <w:sz w:val="24"/>
        </w:rPr>
        <w:t xml:space="preserve"> </w:t>
      </w:r>
    </w:p>
    <w:p w14:paraId="2144DED9" w14:textId="77777777" w:rsidR="001129AC" w:rsidRDefault="001129AC" w:rsidP="000567E1">
      <w:pPr>
        <w:jc w:val="both"/>
      </w:pPr>
    </w:p>
    <w:p w14:paraId="6A25E580" w14:textId="77777777" w:rsidR="00AF5AF9" w:rsidRDefault="00AF5AF9" w:rsidP="009D57C8">
      <w:pPr>
        <w:jc w:val="center"/>
      </w:pPr>
    </w:p>
    <w:p w14:paraId="4AE241F5" w14:textId="77777777" w:rsidR="00AF5AF9" w:rsidRDefault="00AF5AF9" w:rsidP="009D57C8">
      <w:pPr>
        <w:jc w:val="center"/>
      </w:pPr>
    </w:p>
    <w:p w14:paraId="65092167" w14:textId="77777777" w:rsidR="00AF5AF9" w:rsidRDefault="00AF5AF9" w:rsidP="009D57C8">
      <w:pPr>
        <w:jc w:val="center"/>
      </w:pPr>
    </w:p>
    <w:p w14:paraId="2A535E9C" w14:textId="77777777" w:rsidR="00AF5AF9" w:rsidRDefault="00AF5AF9" w:rsidP="009D57C8">
      <w:pPr>
        <w:jc w:val="center"/>
      </w:pPr>
    </w:p>
    <w:p w14:paraId="5B61599E" w14:textId="77777777" w:rsidR="00AF5AF9" w:rsidRDefault="00AF5AF9" w:rsidP="009D57C8">
      <w:pPr>
        <w:jc w:val="center"/>
      </w:pPr>
    </w:p>
    <w:p w14:paraId="40B7DF29" w14:textId="77777777" w:rsidR="00AF5AF9" w:rsidRDefault="00AF5AF9" w:rsidP="009D57C8">
      <w:pPr>
        <w:jc w:val="center"/>
      </w:pPr>
    </w:p>
    <w:p w14:paraId="68F8FCC9" w14:textId="77777777" w:rsidR="00AF5AF9" w:rsidRDefault="00AF5AF9" w:rsidP="009D57C8">
      <w:pPr>
        <w:jc w:val="center"/>
      </w:pPr>
    </w:p>
    <w:p w14:paraId="3306A381" w14:textId="77777777" w:rsidR="00AF5AF9" w:rsidRDefault="00AF5AF9" w:rsidP="009D57C8">
      <w:pPr>
        <w:jc w:val="center"/>
      </w:pPr>
    </w:p>
    <w:p w14:paraId="20BB68B4" w14:textId="77777777" w:rsidR="00AF5AF9" w:rsidRDefault="00AF5AF9" w:rsidP="009D57C8">
      <w:pPr>
        <w:jc w:val="center"/>
      </w:pPr>
    </w:p>
    <w:p w14:paraId="50AC76E4" w14:textId="77777777" w:rsidR="00AF5AF9" w:rsidRDefault="00AF5AF9" w:rsidP="009D57C8">
      <w:pPr>
        <w:jc w:val="center"/>
      </w:pPr>
    </w:p>
    <w:p w14:paraId="07260848" w14:textId="575A55D1" w:rsidR="00AF5AF9" w:rsidRDefault="00AF5AF9" w:rsidP="000567E1"/>
    <w:p w14:paraId="59186D6C" w14:textId="77777777" w:rsidR="00AF5AF9" w:rsidRDefault="00AF5AF9" w:rsidP="009D57C8">
      <w:pPr>
        <w:jc w:val="center"/>
      </w:pPr>
    </w:p>
    <w:p w14:paraId="192ABC14" w14:textId="77777777" w:rsidR="00AF5AF9" w:rsidRDefault="00AF5AF9" w:rsidP="001457F0">
      <w:pPr>
        <w:spacing w:line="480" w:lineRule="auto"/>
        <w:jc w:val="center"/>
        <w:rPr>
          <w:sz w:val="28"/>
        </w:rPr>
      </w:pPr>
      <w:r>
        <w:rPr>
          <w:sz w:val="28"/>
        </w:rPr>
        <w:lastRenderedPageBreak/>
        <w:t>Contents Page</w:t>
      </w:r>
    </w:p>
    <w:p w14:paraId="177DF7B3" w14:textId="77777777" w:rsidR="00AF5AF9" w:rsidRDefault="00AF5AF9" w:rsidP="001457F0">
      <w:pPr>
        <w:spacing w:line="480" w:lineRule="auto"/>
        <w:jc w:val="center"/>
        <w:rPr>
          <w:sz w:val="28"/>
        </w:rPr>
      </w:pPr>
    </w:p>
    <w:p w14:paraId="56945CDA" w14:textId="77777777" w:rsidR="00AF5AF9" w:rsidRDefault="00AF5AF9" w:rsidP="001457F0">
      <w:pPr>
        <w:pStyle w:val="ListParagraph"/>
        <w:numPr>
          <w:ilvl w:val="0"/>
          <w:numId w:val="1"/>
        </w:numPr>
        <w:spacing w:line="480" w:lineRule="auto"/>
        <w:jc w:val="both"/>
        <w:rPr>
          <w:sz w:val="28"/>
        </w:rPr>
      </w:pPr>
      <w:r>
        <w:rPr>
          <w:sz w:val="28"/>
        </w:rPr>
        <w:t>Introduction to Teamwork Communication</w:t>
      </w:r>
    </w:p>
    <w:p w14:paraId="14BAF456" w14:textId="77777777" w:rsidR="00AF5AF9" w:rsidRDefault="00AF5AF9" w:rsidP="001457F0">
      <w:pPr>
        <w:pStyle w:val="ListParagraph"/>
        <w:spacing w:line="480" w:lineRule="auto"/>
        <w:jc w:val="both"/>
        <w:rPr>
          <w:sz w:val="28"/>
        </w:rPr>
      </w:pPr>
    </w:p>
    <w:p w14:paraId="633C3240" w14:textId="77777777" w:rsidR="00AF5AF9" w:rsidRDefault="00AF5AF9" w:rsidP="001457F0">
      <w:pPr>
        <w:pStyle w:val="ListParagraph"/>
        <w:numPr>
          <w:ilvl w:val="0"/>
          <w:numId w:val="1"/>
        </w:numPr>
        <w:spacing w:line="480" w:lineRule="auto"/>
        <w:jc w:val="both"/>
        <w:rPr>
          <w:sz w:val="28"/>
        </w:rPr>
      </w:pPr>
      <w:r>
        <w:rPr>
          <w:sz w:val="28"/>
        </w:rPr>
        <w:t>Overview of Working as a Team</w:t>
      </w:r>
    </w:p>
    <w:p w14:paraId="1760A522" w14:textId="77777777" w:rsidR="00AF5AF9" w:rsidRPr="00AF5AF9" w:rsidRDefault="00AF5AF9" w:rsidP="001457F0">
      <w:pPr>
        <w:pStyle w:val="ListParagraph"/>
        <w:spacing w:line="480" w:lineRule="auto"/>
        <w:rPr>
          <w:sz w:val="28"/>
        </w:rPr>
      </w:pPr>
    </w:p>
    <w:p w14:paraId="71ABC1B2" w14:textId="77777777" w:rsidR="00AF5AF9" w:rsidRPr="001457F0" w:rsidRDefault="00AF5AF9" w:rsidP="001457F0">
      <w:pPr>
        <w:pStyle w:val="ListParagraph"/>
        <w:numPr>
          <w:ilvl w:val="0"/>
          <w:numId w:val="1"/>
        </w:numPr>
        <w:spacing w:line="480" w:lineRule="auto"/>
        <w:jc w:val="both"/>
        <w:rPr>
          <w:sz w:val="28"/>
        </w:rPr>
      </w:pPr>
      <w:r>
        <w:rPr>
          <w:sz w:val="28"/>
        </w:rPr>
        <w:t>Models of Team Development</w:t>
      </w:r>
    </w:p>
    <w:p w14:paraId="6532BA48" w14:textId="77777777" w:rsidR="00AF5AF9" w:rsidRPr="00AF5AF9" w:rsidRDefault="00AF5AF9" w:rsidP="001457F0">
      <w:pPr>
        <w:pStyle w:val="ListParagraph"/>
        <w:spacing w:line="480" w:lineRule="auto"/>
        <w:jc w:val="both"/>
        <w:rPr>
          <w:sz w:val="28"/>
        </w:rPr>
      </w:pPr>
    </w:p>
    <w:p w14:paraId="6621364B" w14:textId="77777777" w:rsidR="001457F0" w:rsidRDefault="00AF5AF9" w:rsidP="001457F0">
      <w:pPr>
        <w:pStyle w:val="ListParagraph"/>
        <w:numPr>
          <w:ilvl w:val="0"/>
          <w:numId w:val="1"/>
        </w:numPr>
        <w:spacing w:line="480" w:lineRule="auto"/>
        <w:jc w:val="both"/>
        <w:rPr>
          <w:sz w:val="28"/>
        </w:rPr>
      </w:pPr>
      <w:r>
        <w:rPr>
          <w:sz w:val="28"/>
        </w:rPr>
        <w:t>Team Roles</w:t>
      </w:r>
    </w:p>
    <w:p w14:paraId="232CC8CB" w14:textId="77777777" w:rsidR="001457F0" w:rsidRPr="001457F0" w:rsidRDefault="001457F0" w:rsidP="001457F0">
      <w:pPr>
        <w:spacing w:line="480" w:lineRule="auto"/>
        <w:jc w:val="both"/>
        <w:rPr>
          <w:sz w:val="28"/>
        </w:rPr>
      </w:pPr>
    </w:p>
    <w:p w14:paraId="081FDCA8" w14:textId="77777777" w:rsidR="00AF5AF9" w:rsidRDefault="00AF5AF9" w:rsidP="001457F0">
      <w:pPr>
        <w:pStyle w:val="ListParagraph"/>
        <w:numPr>
          <w:ilvl w:val="0"/>
          <w:numId w:val="1"/>
        </w:numPr>
        <w:spacing w:line="480" w:lineRule="auto"/>
        <w:jc w:val="both"/>
        <w:rPr>
          <w:sz w:val="28"/>
        </w:rPr>
      </w:pPr>
      <w:r>
        <w:rPr>
          <w:sz w:val="28"/>
        </w:rPr>
        <w:t xml:space="preserve">Conclusion and Further Discussion </w:t>
      </w:r>
    </w:p>
    <w:p w14:paraId="4960C264" w14:textId="77777777" w:rsidR="00CD2E71" w:rsidRPr="00CD2E71" w:rsidRDefault="00CD2E71" w:rsidP="00CD2E71">
      <w:pPr>
        <w:pStyle w:val="ListParagraph"/>
        <w:rPr>
          <w:sz w:val="28"/>
        </w:rPr>
      </w:pPr>
    </w:p>
    <w:p w14:paraId="200E5A5C" w14:textId="77777777" w:rsidR="00CD2E71" w:rsidRDefault="00CD2E71" w:rsidP="001457F0">
      <w:pPr>
        <w:pStyle w:val="ListParagraph"/>
        <w:numPr>
          <w:ilvl w:val="0"/>
          <w:numId w:val="1"/>
        </w:numPr>
        <w:spacing w:line="480" w:lineRule="auto"/>
        <w:jc w:val="both"/>
        <w:rPr>
          <w:sz w:val="28"/>
        </w:rPr>
      </w:pPr>
      <w:proofErr w:type="spellStart"/>
      <w:r>
        <w:rPr>
          <w:sz w:val="28"/>
        </w:rPr>
        <w:t>Refferences</w:t>
      </w:r>
      <w:proofErr w:type="spellEnd"/>
    </w:p>
    <w:p w14:paraId="61AD41B4" w14:textId="77777777" w:rsidR="001457F0" w:rsidRPr="001457F0" w:rsidRDefault="001457F0" w:rsidP="001457F0">
      <w:pPr>
        <w:pStyle w:val="ListParagraph"/>
        <w:rPr>
          <w:sz w:val="28"/>
        </w:rPr>
      </w:pPr>
    </w:p>
    <w:p w14:paraId="4EBE7EC4" w14:textId="77777777" w:rsidR="001457F0" w:rsidRDefault="001457F0" w:rsidP="001457F0">
      <w:pPr>
        <w:spacing w:line="480" w:lineRule="auto"/>
        <w:jc w:val="both"/>
        <w:rPr>
          <w:sz w:val="28"/>
        </w:rPr>
      </w:pPr>
    </w:p>
    <w:p w14:paraId="7D120003" w14:textId="77777777" w:rsidR="001457F0" w:rsidRDefault="001457F0" w:rsidP="001457F0">
      <w:pPr>
        <w:spacing w:line="480" w:lineRule="auto"/>
        <w:jc w:val="both"/>
        <w:rPr>
          <w:sz w:val="28"/>
        </w:rPr>
      </w:pPr>
    </w:p>
    <w:p w14:paraId="369778FD" w14:textId="77777777" w:rsidR="001457F0" w:rsidRDefault="001457F0" w:rsidP="001457F0">
      <w:pPr>
        <w:spacing w:line="480" w:lineRule="auto"/>
        <w:jc w:val="both"/>
        <w:rPr>
          <w:sz w:val="28"/>
        </w:rPr>
      </w:pPr>
    </w:p>
    <w:p w14:paraId="6C094C29" w14:textId="77777777" w:rsidR="001457F0" w:rsidRDefault="001457F0" w:rsidP="001457F0">
      <w:pPr>
        <w:spacing w:line="480" w:lineRule="auto"/>
        <w:jc w:val="both"/>
        <w:rPr>
          <w:sz w:val="28"/>
        </w:rPr>
      </w:pPr>
    </w:p>
    <w:p w14:paraId="2CF44D84" w14:textId="1D80B93F" w:rsidR="001457F0" w:rsidRDefault="001457F0" w:rsidP="001457F0">
      <w:pPr>
        <w:spacing w:line="480" w:lineRule="auto"/>
        <w:jc w:val="both"/>
        <w:rPr>
          <w:sz w:val="28"/>
        </w:rPr>
      </w:pPr>
    </w:p>
    <w:p w14:paraId="334E9BEB" w14:textId="77777777" w:rsidR="001457F0" w:rsidRDefault="001457F0" w:rsidP="001457F0">
      <w:pPr>
        <w:spacing w:line="480" w:lineRule="auto"/>
        <w:jc w:val="center"/>
        <w:rPr>
          <w:sz w:val="28"/>
        </w:rPr>
      </w:pPr>
      <w:r>
        <w:rPr>
          <w:sz w:val="28"/>
        </w:rPr>
        <w:lastRenderedPageBreak/>
        <w:t>Introduction to Teamwork Communication</w:t>
      </w:r>
    </w:p>
    <w:p w14:paraId="69C04D7A" w14:textId="77777777" w:rsidR="00B62233" w:rsidRDefault="00B62233" w:rsidP="00451E71">
      <w:pPr>
        <w:jc w:val="both"/>
        <w:rPr>
          <w:sz w:val="24"/>
        </w:rPr>
      </w:pPr>
      <w:r>
        <w:rPr>
          <w:sz w:val="24"/>
        </w:rPr>
        <w:t xml:space="preserve">This report aims to investigate and explore the different ways of managing teamwork and the results that can be expected according to each method applied. This report will evaluate the definition of a team and the structures behind it. It will provide a clear explanation on the contributions that are expected from different team members, to achieve the goals set at the very beginning of any collaboration or project. </w:t>
      </w:r>
    </w:p>
    <w:p w14:paraId="116929A0" w14:textId="77777777" w:rsidR="00B62233" w:rsidRDefault="00FF5798" w:rsidP="00451E71">
      <w:pPr>
        <w:spacing w:line="276" w:lineRule="auto"/>
        <w:jc w:val="both"/>
        <w:rPr>
          <w:sz w:val="28"/>
        </w:rPr>
      </w:pPr>
      <w:r w:rsidRPr="00FF5798">
        <w:rPr>
          <w:sz w:val="24"/>
        </w:rPr>
        <w:t>On the other hand</w:t>
      </w:r>
      <w:r>
        <w:rPr>
          <w:sz w:val="24"/>
        </w:rPr>
        <w:t>,</w:t>
      </w:r>
      <w:r w:rsidRPr="00FF5798">
        <w:rPr>
          <w:sz w:val="24"/>
        </w:rPr>
        <w:t xml:space="preserve"> </w:t>
      </w:r>
      <w:r>
        <w:rPr>
          <w:sz w:val="24"/>
        </w:rPr>
        <w:t>t</w:t>
      </w:r>
      <w:r w:rsidRPr="00FF5798">
        <w:rPr>
          <w:sz w:val="24"/>
        </w:rPr>
        <w:t>he exchange of information or ideas with other people is referred to as communication. Our concept of team communication includes how team members engage with one another, accepted social behaviours of a team (such as expressing ideas, voicing opinions and concerns, offering help, and resolving conflict), and communication methods. To collaborate effectively, you must master all aspects of group communication</w:t>
      </w:r>
      <w:r w:rsidRPr="00FF5798">
        <w:rPr>
          <w:sz w:val="28"/>
        </w:rPr>
        <w:t>.</w:t>
      </w:r>
    </w:p>
    <w:p w14:paraId="0A6E8C9C" w14:textId="77777777" w:rsidR="00451E71" w:rsidRPr="00451E71" w:rsidRDefault="00451E71" w:rsidP="00451E71">
      <w:pPr>
        <w:spacing w:line="276" w:lineRule="auto"/>
        <w:jc w:val="both"/>
        <w:rPr>
          <w:sz w:val="28"/>
        </w:rPr>
      </w:pPr>
      <w:r w:rsidRPr="00451E71">
        <w:rPr>
          <w:sz w:val="24"/>
        </w:rPr>
        <w:t>Communication in group work will differ depending on industry and role, but there are generally two formats: written or verbal. Each team has its own unique combination of the two formats, delivered through various channels in the way that best suits their needs</w:t>
      </w:r>
      <w:r>
        <w:rPr>
          <w:sz w:val="28"/>
        </w:rPr>
        <w:t>.</w:t>
      </w:r>
    </w:p>
    <w:p w14:paraId="4E14F9F6" w14:textId="77777777" w:rsidR="00451E71" w:rsidRPr="00451E71" w:rsidRDefault="00451E71" w:rsidP="00451E71">
      <w:pPr>
        <w:spacing w:line="276" w:lineRule="auto"/>
        <w:jc w:val="both"/>
        <w:rPr>
          <w:sz w:val="24"/>
        </w:rPr>
      </w:pPr>
      <w:r w:rsidRPr="00451E71">
        <w:rPr>
          <w:sz w:val="24"/>
        </w:rPr>
        <w:t>Verbal</w:t>
      </w:r>
      <w:r>
        <w:rPr>
          <w:sz w:val="24"/>
        </w:rPr>
        <w:t>:</w:t>
      </w:r>
    </w:p>
    <w:p w14:paraId="15C6428A" w14:textId="77777777" w:rsidR="00451E71" w:rsidRPr="00451E71" w:rsidRDefault="00451E71" w:rsidP="00451E71">
      <w:pPr>
        <w:spacing w:line="276" w:lineRule="auto"/>
        <w:jc w:val="both"/>
        <w:rPr>
          <w:sz w:val="24"/>
        </w:rPr>
      </w:pPr>
      <w:r w:rsidRPr="00451E71">
        <w:rPr>
          <w:sz w:val="24"/>
        </w:rPr>
        <w:t>Video or phone calls, team meetings, 1:1s, and casual water-cooler conversations are all examples of verbal communication in a team. Nonverbal communication is important in these interactions because others can read your body language and facial expressions.</w:t>
      </w:r>
    </w:p>
    <w:p w14:paraId="71F35862" w14:textId="77777777" w:rsidR="00451E71" w:rsidRPr="00451E71" w:rsidRDefault="00451E71" w:rsidP="00451E71">
      <w:pPr>
        <w:spacing w:line="276" w:lineRule="auto"/>
        <w:jc w:val="both"/>
        <w:rPr>
          <w:sz w:val="24"/>
        </w:rPr>
      </w:pPr>
      <w:r w:rsidRPr="00451E71">
        <w:rPr>
          <w:sz w:val="24"/>
        </w:rPr>
        <w:t>Written</w:t>
      </w:r>
      <w:r>
        <w:rPr>
          <w:sz w:val="24"/>
        </w:rPr>
        <w:t>:</w:t>
      </w:r>
    </w:p>
    <w:p w14:paraId="1F92A6E8" w14:textId="77777777" w:rsidR="00451E71" w:rsidRDefault="00451E71" w:rsidP="00451E71">
      <w:pPr>
        <w:spacing w:line="276" w:lineRule="auto"/>
        <w:jc w:val="both"/>
        <w:rPr>
          <w:sz w:val="24"/>
        </w:rPr>
      </w:pPr>
      <w:r w:rsidRPr="00451E71">
        <w:rPr>
          <w:sz w:val="24"/>
        </w:rPr>
        <w:t>Emails, team chats (such as Slack), and paper or electronic forms of documentation are all examples of written communication. Because written communication is open to interpretation, quality communication is even more important in a written format; take special care to assess whether the reader might misinterpret your words.</w:t>
      </w:r>
    </w:p>
    <w:p w14:paraId="5819DD22" w14:textId="77777777" w:rsidR="00F91026" w:rsidRDefault="00F91026" w:rsidP="00451E71">
      <w:pPr>
        <w:spacing w:line="276" w:lineRule="auto"/>
        <w:jc w:val="both"/>
        <w:rPr>
          <w:sz w:val="24"/>
        </w:rPr>
      </w:pPr>
    </w:p>
    <w:p w14:paraId="73454CCC" w14:textId="77777777" w:rsidR="00F91026" w:rsidRDefault="00F91026" w:rsidP="00451E71">
      <w:pPr>
        <w:spacing w:line="276" w:lineRule="auto"/>
        <w:jc w:val="both"/>
        <w:rPr>
          <w:sz w:val="24"/>
        </w:rPr>
      </w:pPr>
    </w:p>
    <w:p w14:paraId="44A01A15" w14:textId="77777777" w:rsidR="00F91026" w:rsidRDefault="00F91026" w:rsidP="00451E71">
      <w:pPr>
        <w:spacing w:line="276" w:lineRule="auto"/>
        <w:jc w:val="both"/>
        <w:rPr>
          <w:sz w:val="24"/>
        </w:rPr>
      </w:pPr>
    </w:p>
    <w:p w14:paraId="4D1567BA" w14:textId="77777777" w:rsidR="00F91026" w:rsidRDefault="00F91026" w:rsidP="00451E71">
      <w:pPr>
        <w:spacing w:line="276" w:lineRule="auto"/>
        <w:jc w:val="both"/>
        <w:rPr>
          <w:sz w:val="24"/>
        </w:rPr>
      </w:pPr>
    </w:p>
    <w:p w14:paraId="49392B14" w14:textId="77777777" w:rsidR="00F91026" w:rsidRDefault="00F91026" w:rsidP="00451E71">
      <w:pPr>
        <w:spacing w:line="276" w:lineRule="auto"/>
        <w:jc w:val="both"/>
        <w:rPr>
          <w:sz w:val="24"/>
        </w:rPr>
      </w:pPr>
    </w:p>
    <w:p w14:paraId="3136764F" w14:textId="77777777" w:rsidR="00F91026" w:rsidRDefault="00F91026" w:rsidP="00451E71">
      <w:pPr>
        <w:spacing w:line="276" w:lineRule="auto"/>
        <w:jc w:val="both"/>
        <w:rPr>
          <w:sz w:val="24"/>
        </w:rPr>
      </w:pPr>
    </w:p>
    <w:p w14:paraId="11657896" w14:textId="3F45E49A" w:rsidR="00F91026" w:rsidRDefault="00F91026" w:rsidP="00451E71">
      <w:pPr>
        <w:spacing w:line="276" w:lineRule="auto"/>
        <w:jc w:val="both"/>
        <w:rPr>
          <w:sz w:val="24"/>
        </w:rPr>
      </w:pPr>
    </w:p>
    <w:p w14:paraId="775FC7B3" w14:textId="307D237A" w:rsidR="002A6A10" w:rsidRDefault="002A6A10" w:rsidP="00451E71">
      <w:pPr>
        <w:spacing w:line="276" w:lineRule="auto"/>
        <w:jc w:val="both"/>
        <w:rPr>
          <w:sz w:val="24"/>
        </w:rPr>
      </w:pPr>
    </w:p>
    <w:p w14:paraId="4BC6C621" w14:textId="77777777" w:rsidR="002A6A10" w:rsidRDefault="002A6A10" w:rsidP="00451E71">
      <w:pPr>
        <w:spacing w:line="276" w:lineRule="auto"/>
        <w:jc w:val="both"/>
        <w:rPr>
          <w:sz w:val="24"/>
        </w:rPr>
      </w:pPr>
    </w:p>
    <w:p w14:paraId="7CCFDBB2" w14:textId="77777777" w:rsidR="00F91026" w:rsidRDefault="00F91026" w:rsidP="00F91026">
      <w:pPr>
        <w:spacing w:line="276" w:lineRule="auto"/>
        <w:jc w:val="center"/>
        <w:rPr>
          <w:sz w:val="28"/>
        </w:rPr>
      </w:pPr>
      <w:r>
        <w:rPr>
          <w:sz w:val="28"/>
        </w:rPr>
        <w:lastRenderedPageBreak/>
        <w:t>Overview of Working as a Team</w:t>
      </w:r>
    </w:p>
    <w:p w14:paraId="4D2C2743" w14:textId="77777777" w:rsidR="00F91026" w:rsidRDefault="003E6CAC" w:rsidP="00F91026">
      <w:pPr>
        <w:spacing w:line="276" w:lineRule="auto"/>
        <w:jc w:val="both"/>
        <w:rPr>
          <w:sz w:val="24"/>
        </w:rPr>
      </w:pPr>
      <w:r w:rsidRPr="003E6CAC">
        <w:rPr>
          <w:sz w:val="24"/>
        </w:rPr>
        <w:t>Being a part of a team is the most obvious way to improve your teamwork abilities! However, it is a little more complicated than simply being a member of the group. The ability to collaborate is what distinguishes a good team from a bad one. You've most likely worked as part of a team in the past, so consider what went well and what didn't. If you don't have much experience working in a team, why not volunteer or do an extra endeavour at work?</w:t>
      </w:r>
    </w:p>
    <w:p w14:paraId="31EB08E3" w14:textId="77777777" w:rsidR="003E6CAC" w:rsidRDefault="003E6CAC" w:rsidP="00F91026">
      <w:pPr>
        <w:spacing w:line="276" w:lineRule="auto"/>
        <w:jc w:val="both"/>
        <w:rPr>
          <w:sz w:val="24"/>
        </w:rPr>
      </w:pPr>
      <w:r>
        <w:rPr>
          <w:sz w:val="24"/>
        </w:rPr>
        <w:t>On the other hand, y</w:t>
      </w:r>
      <w:r w:rsidRPr="003E6CAC">
        <w:rPr>
          <w:sz w:val="24"/>
        </w:rPr>
        <w:t>ou can take a quiz to determine which role you typically play on a team, and then use that information to improve your skills in other areas or strengthen your position.</w:t>
      </w:r>
    </w:p>
    <w:p w14:paraId="20C0B440" w14:textId="77777777" w:rsidR="003E6CAC" w:rsidRDefault="003E6CAC" w:rsidP="00F91026">
      <w:pPr>
        <w:spacing w:line="276" w:lineRule="auto"/>
        <w:jc w:val="both"/>
        <w:rPr>
          <w:sz w:val="24"/>
        </w:rPr>
      </w:pPr>
      <w:r w:rsidRPr="003E6CAC">
        <w:rPr>
          <w:sz w:val="24"/>
        </w:rPr>
        <w:t>It can be difficult to p</w:t>
      </w:r>
      <w:r>
        <w:rPr>
          <w:sz w:val="24"/>
        </w:rPr>
        <w:t xml:space="preserve">rove your teamwork skills in a situation such as an </w:t>
      </w:r>
      <w:r w:rsidRPr="003E6CAC">
        <w:rPr>
          <w:sz w:val="24"/>
        </w:rPr>
        <w:t xml:space="preserve">interview because you are usually alone, so you must rely on examples </w:t>
      </w:r>
      <w:r>
        <w:rPr>
          <w:sz w:val="24"/>
        </w:rPr>
        <w:t>of your experience to show the</w:t>
      </w:r>
      <w:r w:rsidRPr="003E6CAC">
        <w:rPr>
          <w:sz w:val="24"/>
        </w:rPr>
        <w:t xml:space="preserve"> employer you are good at working with others</w:t>
      </w:r>
      <w:r>
        <w:rPr>
          <w:sz w:val="24"/>
        </w:rPr>
        <w:t xml:space="preserve"> people</w:t>
      </w:r>
      <w:r w:rsidRPr="003E6CAC">
        <w:rPr>
          <w:sz w:val="24"/>
        </w:rPr>
        <w:t>. If you have an assessment centre or a group interview, this is a great opportunity to demonstrate your teamwork abilities, but there are many other ways to demonstrate them.</w:t>
      </w:r>
    </w:p>
    <w:p w14:paraId="1BCFAF2E" w14:textId="77777777" w:rsidR="00607E73" w:rsidRDefault="00607E73" w:rsidP="00F91026">
      <w:pPr>
        <w:spacing w:line="276" w:lineRule="auto"/>
        <w:jc w:val="both"/>
        <w:rPr>
          <w:sz w:val="24"/>
        </w:rPr>
      </w:pPr>
    </w:p>
    <w:p w14:paraId="09802678" w14:textId="77777777" w:rsidR="00D71764" w:rsidRPr="00CB539D" w:rsidRDefault="00607E73" w:rsidP="00CB539D">
      <w:pPr>
        <w:spacing w:line="276" w:lineRule="auto"/>
        <w:jc w:val="center"/>
        <w:rPr>
          <w:sz w:val="28"/>
        </w:rPr>
      </w:pPr>
      <w:r w:rsidRPr="00CB539D">
        <w:rPr>
          <w:sz w:val="28"/>
        </w:rPr>
        <w:t>Models of Team Development</w:t>
      </w:r>
    </w:p>
    <w:p w14:paraId="14508A43" w14:textId="77777777" w:rsidR="00CB539D" w:rsidRDefault="00CB539D" w:rsidP="00CB539D">
      <w:pPr>
        <w:spacing w:line="276" w:lineRule="auto"/>
        <w:jc w:val="both"/>
        <w:rPr>
          <w:sz w:val="24"/>
        </w:rPr>
      </w:pPr>
      <w:r w:rsidRPr="00CB539D">
        <w:rPr>
          <w:sz w:val="24"/>
        </w:rPr>
        <w:t>When it comes to forming a team</w:t>
      </w:r>
      <w:r>
        <w:rPr>
          <w:sz w:val="24"/>
        </w:rPr>
        <w:t xml:space="preserve"> there are several ways that can help in organizing that matter. Obviously, different individual will end up using different methods hence why we have a few examples that can help you understand the varieties out there.</w:t>
      </w:r>
    </w:p>
    <w:p w14:paraId="70D4D672" w14:textId="77777777" w:rsidR="00F258DC" w:rsidRDefault="00F258DC" w:rsidP="00CB539D">
      <w:pPr>
        <w:spacing w:line="276" w:lineRule="auto"/>
        <w:jc w:val="both"/>
        <w:rPr>
          <w:sz w:val="24"/>
        </w:rPr>
      </w:pPr>
      <w:r w:rsidRPr="00F258DC">
        <w:rPr>
          <w:noProof/>
          <w:sz w:val="24"/>
          <w:lang w:eastAsia="en-GB"/>
        </w:rPr>
        <w:drawing>
          <wp:anchor distT="0" distB="0" distL="114300" distR="114300" simplePos="0" relativeHeight="251663360" behindDoc="1" locked="0" layoutInCell="1" allowOverlap="1" wp14:anchorId="6E04807C" wp14:editId="3DC1FA47">
            <wp:simplePos x="0" y="0"/>
            <wp:positionH relativeFrom="margin">
              <wp:align>center</wp:align>
            </wp:positionH>
            <wp:positionV relativeFrom="paragraph">
              <wp:posOffset>1499870</wp:posOffset>
            </wp:positionV>
            <wp:extent cx="4419600" cy="2658811"/>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419600" cy="2658811"/>
                    </a:xfrm>
                    <a:prstGeom prst="rect">
                      <a:avLst/>
                    </a:prstGeom>
                  </pic:spPr>
                </pic:pic>
              </a:graphicData>
            </a:graphic>
            <wp14:sizeRelH relativeFrom="margin">
              <wp14:pctWidth>0</wp14:pctWidth>
            </wp14:sizeRelH>
            <wp14:sizeRelV relativeFrom="margin">
              <wp14:pctHeight>0</wp14:pctHeight>
            </wp14:sizeRelV>
          </wp:anchor>
        </w:drawing>
      </w:r>
      <w:r w:rsidRPr="00F258DC">
        <w:rPr>
          <w:sz w:val="24"/>
        </w:rPr>
        <w:t>In 1965, Bruce Tuckman publicly released the Forming-Storming-Norming-Performing (FSNP) model, which depicted the sequential stages of group development. According to the professor, these phases are all necessary and unavoidable for the team to grow and achieve maximum effectiveness. He and Mary Ann Jensen added the fifth stage to the model in 1977, adjourning, which occurs when the team completes the current project. Despite the fact that this is the most widely used model today, some other studies exposed its flaws and proposed their own alternatives and modifications.</w:t>
      </w:r>
    </w:p>
    <w:p w14:paraId="3033D6C4" w14:textId="77777777" w:rsidR="00F258DC" w:rsidRDefault="00F258DC" w:rsidP="00CB539D">
      <w:pPr>
        <w:spacing w:line="276" w:lineRule="auto"/>
        <w:jc w:val="both"/>
        <w:rPr>
          <w:sz w:val="24"/>
        </w:rPr>
      </w:pPr>
    </w:p>
    <w:p w14:paraId="4FC2E0B6" w14:textId="77777777" w:rsidR="00F258DC" w:rsidRDefault="00F258DC" w:rsidP="00CB539D">
      <w:pPr>
        <w:spacing w:line="276" w:lineRule="auto"/>
        <w:jc w:val="both"/>
        <w:rPr>
          <w:sz w:val="24"/>
        </w:rPr>
      </w:pPr>
    </w:p>
    <w:p w14:paraId="02339936" w14:textId="77777777" w:rsidR="00F258DC" w:rsidRDefault="00F258DC" w:rsidP="00CB539D">
      <w:pPr>
        <w:spacing w:line="276" w:lineRule="auto"/>
        <w:jc w:val="both"/>
        <w:rPr>
          <w:sz w:val="24"/>
        </w:rPr>
      </w:pPr>
    </w:p>
    <w:p w14:paraId="10896019" w14:textId="77777777" w:rsidR="00F258DC" w:rsidRDefault="00F258DC" w:rsidP="00CB539D">
      <w:pPr>
        <w:spacing w:line="276" w:lineRule="auto"/>
        <w:jc w:val="both"/>
        <w:rPr>
          <w:sz w:val="24"/>
        </w:rPr>
      </w:pPr>
    </w:p>
    <w:p w14:paraId="01384A66" w14:textId="0F2C7065" w:rsidR="00F258DC" w:rsidRDefault="00F258DC" w:rsidP="00CB539D">
      <w:pPr>
        <w:spacing w:line="276" w:lineRule="auto"/>
        <w:jc w:val="both"/>
        <w:rPr>
          <w:sz w:val="24"/>
        </w:rPr>
      </w:pPr>
    </w:p>
    <w:p w14:paraId="678ACEB8" w14:textId="570D887B" w:rsidR="00F258DC" w:rsidRDefault="00F258DC" w:rsidP="00CB539D">
      <w:pPr>
        <w:spacing w:line="276" w:lineRule="auto"/>
        <w:jc w:val="both"/>
        <w:rPr>
          <w:sz w:val="24"/>
        </w:rPr>
      </w:pPr>
    </w:p>
    <w:p w14:paraId="5329545E" w14:textId="77777777" w:rsidR="00F258DC" w:rsidRDefault="00F258DC" w:rsidP="00CB539D">
      <w:pPr>
        <w:spacing w:line="276" w:lineRule="auto"/>
        <w:jc w:val="both"/>
        <w:rPr>
          <w:sz w:val="24"/>
        </w:rPr>
      </w:pPr>
    </w:p>
    <w:p w14:paraId="73967230" w14:textId="2539B36C" w:rsidR="00F258DC" w:rsidRDefault="00F258DC" w:rsidP="00CB539D">
      <w:pPr>
        <w:spacing w:line="276" w:lineRule="auto"/>
        <w:jc w:val="both"/>
        <w:rPr>
          <w:sz w:val="24"/>
        </w:rPr>
      </w:pPr>
    </w:p>
    <w:p w14:paraId="6DA785AF" w14:textId="7427DC1F" w:rsidR="00F258DC" w:rsidRDefault="002A6A10" w:rsidP="00CB539D">
      <w:pPr>
        <w:spacing w:line="276" w:lineRule="auto"/>
        <w:jc w:val="both"/>
        <w:rPr>
          <w:sz w:val="24"/>
        </w:rPr>
      </w:pPr>
      <w:r>
        <w:rPr>
          <w:noProof/>
          <w:sz w:val="24"/>
          <w:lang w:eastAsia="en-GB"/>
        </w:rPr>
        <w:lastRenderedPageBreak/>
        <mc:AlternateContent>
          <mc:Choice Requires="wps">
            <w:drawing>
              <wp:anchor distT="0" distB="0" distL="114300" distR="114300" simplePos="0" relativeHeight="251665408" behindDoc="0" locked="0" layoutInCell="1" allowOverlap="1" wp14:anchorId="55AB4418" wp14:editId="5835295C">
                <wp:simplePos x="0" y="0"/>
                <wp:positionH relativeFrom="column">
                  <wp:posOffset>434340</wp:posOffset>
                </wp:positionH>
                <wp:positionV relativeFrom="paragraph">
                  <wp:posOffset>-761365</wp:posOffset>
                </wp:positionV>
                <wp:extent cx="4472940" cy="632460"/>
                <wp:effectExtent l="0" t="0" r="22860" b="15240"/>
                <wp:wrapNone/>
                <wp:docPr id="4" name="Text Box 4"/>
                <wp:cNvGraphicFramePr/>
                <a:graphic xmlns:a="http://schemas.openxmlformats.org/drawingml/2006/main">
                  <a:graphicData uri="http://schemas.microsoft.com/office/word/2010/wordprocessingShape">
                    <wps:wsp>
                      <wps:cNvSpPr txBox="1"/>
                      <wps:spPr>
                        <a:xfrm>
                          <a:off x="0" y="0"/>
                          <a:ext cx="4472940" cy="632460"/>
                        </a:xfrm>
                        <a:prstGeom prst="rect">
                          <a:avLst/>
                        </a:prstGeom>
                        <a:solidFill>
                          <a:schemeClr val="lt1"/>
                        </a:solidFill>
                        <a:ln w="6350">
                          <a:solidFill>
                            <a:prstClr val="black"/>
                          </a:solidFill>
                        </a:ln>
                      </wps:spPr>
                      <wps:txbx>
                        <w:txbxContent>
                          <w:p w14:paraId="786F2DA9" w14:textId="77777777" w:rsidR="00975381" w:rsidRPr="002E608C" w:rsidRDefault="00975381" w:rsidP="00975381">
                            <w:pPr>
                              <w:pStyle w:val="ListParagraph"/>
                              <w:numPr>
                                <w:ilvl w:val="0"/>
                                <w:numId w:val="3"/>
                              </w:numPr>
                              <w:spacing w:line="276" w:lineRule="auto"/>
                              <w:rPr>
                                <w:i/>
                                <w:sz w:val="28"/>
                              </w:rPr>
                            </w:pPr>
                            <w:r>
                              <w:rPr>
                                <w:lang w:val="en-US"/>
                              </w:rPr>
                              <w:t xml:space="preserve">Image Source: </w:t>
                            </w:r>
                            <w:hyperlink r:id="rId7" w:history="1">
                              <w:r w:rsidRPr="00975381">
                                <w:rPr>
                                  <w:rStyle w:val="Hyperlink"/>
                                </w:rPr>
                                <w:t>https://www.youthemployment.org.uk/teamwork-</w:t>
                              </w:r>
                              <w:r w:rsidRPr="00975381">
                                <w:rPr>
                                  <w:rStyle w:val="Hyperlink"/>
                                  <w:sz w:val="24"/>
                                </w:rPr>
                                <w:t>an-overview/</w:t>
                              </w:r>
                            </w:hyperlink>
                          </w:p>
                          <w:p w14:paraId="5C379E82" w14:textId="77777777" w:rsidR="00975381" w:rsidRPr="00975381" w:rsidRDefault="00975381">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B4418" id="_x0000_t202" coordsize="21600,21600" o:spt="202" path="m,l,21600r21600,l21600,xe">
                <v:stroke joinstyle="miter"/>
                <v:path gradientshapeok="t" o:connecttype="rect"/>
              </v:shapetype>
              <v:shape id="Text Box 4" o:spid="_x0000_s1029" type="#_x0000_t202" style="position:absolute;left:0;text-align:left;margin-left:34.2pt;margin-top:-59.95pt;width:352.2pt;height:4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" fillcolor="white [3201]" strokeweight=".5pt">
                <v:textbox>
                  <w:txbxContent>
                    <w:p w14:paraId="786F2DA9" w14:textId="77777777" w:rsidR="00975381" w:rsidRPr="002E608C" w:rsidRDefault="00975381" w:rsidP="00975381">
                      <w:pPr>
                        <w:pStyle w:val="ListParagraph"/>
                        <w:numPr>
                          <w:ilvl w:val="0"/>
                          <w:numId w:val="3"/>
                        </w:numPr>
                        <w:spacing w:line="276" w:lineRule="auto"/>
                        <w:rPr>
                          <w:i/>
                          <w:sz w:val="28"/>
                        </w:rPr>
                      </w:pPr>
                      <w:r>
                        <w:rPr>
                          <w:lang w:val="en-US"/>
                        </w:rPr>
                        <w:t xml:space="preserve">Image Source: </w:t>
                      </w:r>
                      <w:hyperlink r:id="rId8" w:history="1">
                        <w:r w:rsidRPr="00975381">
                          <w:rPr>
                            <w:rStyle w:val="Hyperlink"/>
                          </w:rPr>
                          <w:t>https://www.youthemployment.org.uk/teamwork-</w:t>
                        </w:r>
                        <w:r w:rsidRPr="00975381">
                          <w:rPr>
                            <w:rStyle w:val="Hyperlink"/>
                            <w:sz w:val="24"/>
                          </w:rPr>
                          <w:t>an-overview/</w:t>
                        </w:r>
                      </w:hyperlink>
                    </w:p>
                    <w:p w14:paraId="5C379E82" w14:textId="77777777" w:rsidR="00975381" w:rsidRPr="00975381" w:rsidRDefault="00975381">
                      <w:pPr>
                        <w:rPr>
                          <w:lang w:val="en-US"/>
                        </w:rPr>
                      </w:pPr>
                    </w:p>
                  </w:txbxContent>
                </v:textbox>
              </v:shape>
            </w:pict>
          </mc:Fallback>
        </mc:AlternateContent>
      </w:r>
      <w:r w:rsidR="00F258DC" w:rsidRPr="00F258DC">
        <w:rPr>
          <w:sz w:val="24"/>
        </w:rPr>
        <w:t xml:space="preserve">Back in 1977, Rubin, </w:t>
      </w:r>
      <w:proofErr w:type="spellStart"/>
      <w:r w:rsidR="00F258DC" w:rsidRPr="00F258DC">
        <w:rPr>
          <w:sz w:val="24"/>
        </w:rPr>
        <w:t>Plovnick</w:t>
      </w:r>
      <w:proofErr w:type="spellEnd"/>
      <w:r w:rsidR="00F258DC" w:rsidRPr="00F258DC">
        <w:rPr>
          <w:sz w:val="24"/>
        </w:rPr>
        <w:t>, and Fry were among the first to publish the team effectiveness model. This is referred to as the GRPI Model, which stands for Goals, Roles, Processes, and Interpersonal Relationships as important aspects of collaborat</w:t>
      </w:r>
      <w:r w:rsidR="002138BE">
        <w:rPr>
          <w:sz w:val="24"/>
        </w:rPr>
        <w:t xml:space="preserve">ion. Because of its simplicity </w:t>
      </w:r>
      <w:r w:rsidR="00F258DC" w:rsidRPr="00F258DC">
        <w:rPr>
          <w:sz w:val="24"/>
        </w:rPr>
        <w:t>the model is commonly used in the team creation process, as well as in the resolution of problems in teamwork caused by various factors. The GRPI model, like Tuckman's and any widely used model, has some restrictions.</w:t>
      </w:r>
    </w:p>
    <w:p w14:paraId="4EC07A4B" w14:textId="3834830B" w:rsidR="00683F13" w:rsidRDefault="002A6A10" w:rsidP="00CB539D">
      <w:pPr>
        <w:spacing w:line="276" w:lineRule="auto"/>
        <w:jc w:val="both"/>
        <w:rPr>
          <w:b/>
          <w:sz w:val="24"/>
        </w:rPr>
      </w:pPr>
      <w:r w:rsidRPr="00F258DC">
        <w:rPr>
          <w:b/>
          <w:noProof/>
          <w:sz w:val="24"/>
          <w:lang w:eastAsia="en-GB"/>
        </w:rPr>
        <w:drawing>
          <wp:anchor distT="0" distB="0" distL="114300" distR="114300" simplePos="0" relativeHeight="251664384" behindDoc="1" locked="0" layoutInCell="1" allowOverlap="1" wp14:anchorId="50A2F9E8" wp14:editId="5193FCE9">
            <wp:simplePos x="0" y="0"/>
            <wp:positionH relativeFrom="margin">
              <wp:align>center</wp:align>
            </wp:positionH>
            <wp:positionV relativeFrom="page">
              <wp:posOffset>2308860</wp:posOffset>
            </wp:positionV>
            <wp:extent cx="4030980" cy="2568376"/>
            <wp:effectExtent l="0" t="0" r="762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0980" cy="2568376"/>
                    </a:xfrm>
                    <a:prstGeom prst="rect">
                      <a:avLst/>
                    </a:prstGeom>
                  </pic:spPr>
                </pic:pic>
              </a:graphicData>
            </a:graphic>
            <wp14:sizeRelH relativeFrom="margin">
              <wp14:pctWidth>0</wp14:pctWidth>
            </wp14:sizeRelH>
            <wp14:sizeRelV relativeFrom="margin">
              <wp14:pctHeight>0</wp14:pctHeight>
            </wp14:sizeRelV>
          </wp:anchor>
        </w:drawing>
      </w:r>
    </w:p>
    <w:p w14:paraId="4920627E" w14:textId="325B55C7" w:rsidR="00683F13" w:rsidRDefault="00683F13" w:rsidP="00CB539D">
      <w:pPr>
        <w:spacing w:line="276" w:lineRule="auto"/>
        <w:jc w:val="both"/>
        <w:rPr>
          <w:b/>
          <w:sz w:val="24"/>
        </w:rPr>
      </w:pPr>
    </w:p>
    <w:p w14:paraId="7A6F4E0B" w14:textId="77777777" w:rsidR="00683F13" w:rsidRDefault="00683F13" w:rsidP="00CB539D">
      <w:pPr>
        <w:spacing w:line="276" w:lineRule="auto"/>
        <w:jc w:val="both"/>
        <w:rPr>
          <w:b/>
          <w:sz w:val="24"/>
        </w:rPr>
      </w:pPr>
    </w:p>
    <w:p w14:paraId="1B11E6C6" w14:textId="77777777" w:rsidR="00683F13" w:rsidRDefault="00683F13" w:rsidP="00CB539D">
      <w:pPr>
        <w:spacing w:line="276" w:lineRule="auto"/>
        <w:jc w:val="both"/>
        <w:rPr>
          <w:b/>
          <w:sz w:val="24"/>
        </w:rPr>
      </w:pPr>
    </w:p>
    <w:p w14:paraId="18CEE744" w14:textId="77777777" w:rsidR="00683F13" w:rsidRDefault="00683F13" w:rsidP="00CB539D">
      <w:pPr>
        <w:spacing w:line="276" w:lineRule="auto"/>
        <w:jc w:val="both"/>
        <w:rPr>
          <w:b/>
          <w:sz w:val="24"/>
        </w:rPr>
      </w:pPr>
    </w:p>
    <w:p w14:paraId="548ACB0F" w14:textId="77777777" w:rsidR="00683F13" w:rsidRDefault="00683F13" w:rsidP="00CB539D">
      <w:pPr>
        <w:spacing w:line="276" w:lineRule="auto"/>
        <w:jc w:val="both"/>
        <w:rPr>
          <w:b/>
          <w:sz w:val="24"/>
        </w:rPr>
      </w:pPr>
    </w:p>
    <w:p w14:paraId="6B9CD07E" w14:textId="77777777" w:rsidR="00683F13" w:rsidRDefault="00683F13" w:rsidP="00CB539D">
      <w:pPr>
        <w:spacing w:line="276" w:lineRule="auto"/>
        <w:jc w:val="both"/>
        <w:rPr>
          <w:b/>
          <w:sz w:val="24"/>
        </w:rPr>
      </w:pPr>
    </w:p>
    <w:p w14:paraId="79F76E00" w14:textId="02A410A3" w:rsidR="00683F13" w:rsidRDefault="00683F13" w:rsidP="00CB539D">
      <w:pPr>
        <w:spacing w:line="276" w:lineRule="auto"/>
        <w:jc w:val="both"/>
        <w:rPr>
          <w:b/>
          <w:sz w:val="24"/>
        </w:rPr>
      </w:pPr>
    </w:p>
    <w:p w14:paraId="2443FC80" w14:textId="6B1EE466" w:rsidR="00683F13" w:rsidRDefault="002A6A10" w:rsidP="00CB539D">
      <w:pPr>
        <w:spacing w:line="276" w:lineRule="auto"/>
        <w:jc w:val="both"/>
        <w:rPr>
          <w:b/>
          <w:sz w:val="24"/>
        </w:rPr>
      </w:pPr>
      <w:r>
        <w:rPr>
          <w:noProof/>
          <w:sz w:val="24"/>
          <w:lang w:eastAsia="en-GB"/>
        </w:rPr>
        <mc:AlternateContent>
          <mc:Choice Requires="wps">
            <w:drawing>
              <wp:anchor distT="0" distB="0" distL="114300" distR="114300" simplePos="0" relativeHeight="251667456" behindDoc="0" locked="0" layoutInCell="1" allowOverlap="1" wp14:anchorId="76B8F121" wp14:editId="1B2D1D30">
                <wp:simplePos x="0" y="0"/>
                <wp:positionH relativeFrom="margin">
                  <wp:align>center</wp:align>
                </wp:positionH>
                <wp:positionV relativeFrom="paragraph">
                  <wp:posOffset>127000</wp:posOffset>
                </wp:positionV>
                <wp:extent cx="4472940" cy="632460"/>
                <wp:effectExtent l="0" t="0" r="22860" b="15240"/>
                <wp:wrapNone/>
                <wp:docPr id="5" name="Text Box 5"/>
                <wp:cNvGraphicFramePr/>
                <a:graphic xmlns:a="http://schemas.openxmlformats.org/drawingml/2006/main">
                  <a:graphicData uri="http://schemas.microsoft.com/office/word/2010/wordprocessingShape">
                    <wps:wsp>
                      <wps:cNvSpPr txBox="1"/>
                      <wps:spPr>
                        <a:xfrm>
                          <a:off x="0" y="0"/>
                          <a:ext cx="4472940" cy="632460"/>
                        </a:xfrm>
                        <a:prstGeom prst="rect">
                          <a:avLst/>
                        </a:prstGeom>
                        <a:solidFill>
                          <a:schemeClr val="lt1"/>
                        </a:solidFill>
                        <a:ln w="6350">
                          <a:solidFill>
                            <a:prstClr val="black"/>
                          </a:solidFill>
                        </a:ln>
                      </wps:spPr>
                      <wps:txbx>
                        <w:txbxContent>
                          <w:p w14:paraId="1F6C226E" w14:textId="77777777" w:rsidR="00975381" w:rsidRPr="002E608C" w:rsidRDefault="00975381" w:rsidP="00975381">
                            <w:pPr>
                              <w:pStyle w:val="ListParagraph"/>
                              <w:numPr>
                                <w:ilvl w:val="0"/>
                                <w:numId w:val="3"/>
                              </w:numPr>
                              <w:spacing w:line="276" w:lineRule="auto"/>
                              <w:rPr>
                                <w:i/>
                                <w:sz w:val="28"/>
                              </w:rPr>
                            </w:pPr>
                            <w:r>
                              <w:rPr>
                                <w:lang w:val="en-US"/>
                              </w:rPr>
                              <w:t xml:space="preserve">Image Source: </w:t>
                            </w:r>
                            <w:hyperlink r:id="rId10" w:history="1">
                              <w:r w:rsidRPr="00975381">
                                <w:rPr>
                                  <w:rStyle w:val="Hyperlink"/>
                                </w:rPr>
                                <w:t>https://www.youthemployment.org.uk/teamwork-</w:t>
                              </w:r>
                              <w:r w:rsidRPr="00975381">
                                <w:rPr>
                                  <w:rStyle w:val="Hyperlink"/>
                                  <w:sz w:val="24"/>
                                </w:rPr>
                                <w:t>an-overview/</w:t>
                              </w:r>
                            </w:hyperlink>
                          </w:p>
                          <w:p w14:paraId="1271A65D" w14:textId="77777777" w:rsidR="00975381" w:rsidRPr="00975381" w:rsidRDefault="00975381" w:rsidP="00975381">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8F121" id="Text Box 5" o:spid="_x0000_s1030" type="#_x0000_t202" style="position:absolute;left:0;text-align:left;margin-left:0;margin-top:10pt;width:352.2pt;height:49.8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" fillcolor="white [3201]" strokeweight=".5pt">
                <v:textbox>
                  <w:txbxContent>
                    <w:p w14:paraId="1F6C226E" w14:textId="77777777" w:rsidR="00975381" w:rsidRPr="002E608C" w:rsidRDefault="00975381" w:rsidP="00975381">
                      <w:pPr>
                        <w:pStyle w:val="ListParagraph"/>
                        <w:numPr>
                          <w:ilvl w:val="0"/>
                          <w:numId w:val="3"/>
                        </w:numPr>
                        <w:spacing w:line="276" w:lineRule="auto"/>
                        <w:rPr>
                          <w:i/>
                          <w:sz w:val="28"/>
                        </w:rPr>
                      </w:pPr>
                      <w:r>
                        <w:rPr>
                          <w:lang w:val="en-US"/>
                        </w:rPr>
                        <w:t xml:space="preserve">Image Source: </w:t>
                      </w:r>
                      <w:hyperlink r:id="rId11" w:history="1">
                        <w:r w:rsidRPr="00975381">
                          <w:rPr>
                            <w:rStyle w:val="Hyperlink"/>
                          </w:rPr>
                          <w:t>https://www.youthemployment.org.uk/teamwork-</w:t>
                        </w:r>
                        <w:r w:rsidRPr="00975381">
                          <w:rPr>
                            <w:rStyle w:val="Hyperlink"/>
                            <w:sz w:val="24"/>
                          </w:rPr>
                          <w:t>an-overview/</w:t>
                        </w:r>
                      </w:hyperlink>
                    </w:p>
                    <w:p w14:paraId="1271A65D" w14:textId="77777777" w:rsidR="00975381" w:rsidRPr="00975381" w:rsidRDefault="00975381" w:rsidP="00975381">
                      <w:pPr>
                        <w:rPr>
                          <w:lang w:val="en-US"/>
                        </w:rPr>
                      </w:pPr>
                    </w:p>
                  </w:txbxContent>
                </v:textbox>
                <w10:wrap anchorx="margin"/>
              </v:shape>
            </w:pict>
          </mc:Fallback>
        </mc:AlternateContent>
      </w:r>
    </w:p>
    <w:p w14:paraId="5F3A6FC6" w14:textId="77777777" w:rsidR="00683F13" w:rsidRDefault="00683F13" w:rsidP="00CB539D">
      <w:pPr>
        <w:spacing w:line="276" w:lineRule="auto"/>
        <w:jc w:val="both"/>
        <w:rPr>
          <w:b/>
          <w:sz w:val="24"/>
        </w:rPr>
      </w:pPr>
    </w:p>
    <w:p w14:paraId="5FDEDE63" w14:textId="77777777" w:rsidR="00683F13" w:rsidRDefault="00683F13" w:rsidP="00CB539D">
      <w:pPr>
        <w:spacing w:line="276" w:lineRule="auto"/>
        <w:jc w:val="both"/>
        <w:rPr>
          <w:b/>
          <w:sz w:val="24"/>
        </w:rPr>
      </w:pPr>
    </w:p>
    <w:p w14:paraId="0406658B" w14:textId="77777777" w:rsidR="00683F13" w:rsidRPr="00683F13" w:rsidRDefault="00683F13" w:rsidP="00683F13">
      <w:pPr>
        <w:spacing w:line="276" w:lineRule="auto"/>
        <w:jc w:val="both"/>
        <w:rPr>
          <w:sz w:val="24"/>
        </w:rPr>
      </w:pPr>
      <w:r w:rsidRPr="00683F13">
        <w:rPr>
          <w:sz w:val="24"/>
        </w:rPr>
        <w:t>As you can see, there are numerous models, both well-known and unknown. In addition to the examples given above, we can identify other models of effective teamwork by:</w:t>
      </w:r>
    </w:p>
    <w:p w14:paraId="0472365A" w14:textId="77777777" w:rsidR="00683F13" w:rsidRPr="00683F13" w:rsidRDefault="00683F13" w:rsidP="00683F13">
      <w:pPr>
        <w:spacing w:line="276" w:lineRule="auto"/>
        <w:jc w:val="both"/>
        <w:rPr>
          <w:sz w:val="24"/>
        </w:rPr>
      </w:pPr>
    </w:p>
    <w:p w14:paraId="2C9BDEA8" w14:textId="77777777" w:rsidR="00683F13" w:rsidRPr="00683F13" w:rsidRDefault="00683F13" w:rsidP="00683F13">
      <w:pPr>
        <w:pStyle w:val="ListParagraph"/>
        <w:numPr>
          <w:ilvl w:val="0"/>
          <w:numId w:val="2"/>
        </w:numPr>
        <w:spacing w:line="276" w:lineRule="auto"/>
        <w:jc w:val="both"/>
        <w:rPr>
          <w:sz w:val="24"/>
        </w:rPr>
      </w:pPr>
      <w:r w:rsidRPr="00683F13">
        <w:rPr>
          <w:sz w:val="24"/>
        </w:rPr>
        <w:t>(1987), Driskell, Salas, and Hogan;</w:t>
      </w:r>
    </w:p>
    <w:p w14:paraId="72B9A334" w14:textId="77777777" w:rsidR="00683F13" w:rsidRPr="00683F13" w:rsidRDefault="00683F13" w:rsidP="00683F13">
      <w:pPr>
        <w:spacing w:line="276" w:lineRule="auto"/>
        <w:jc w:val="both"/>
        <w:rPr>
          <w:sz w:val="24"/>
        </w:rPr>
      </w:pPr>
    </w:p>
    <w:p w14:paraId="56B6E95E" w14:textId="77777777" w:rsidR="00683F13" w:rsidRPr="00683F13" w:rsidRDefault="00683F13" w:rsidP="00683F13">
      <w:pPr>
        <w:pStyle w:val="ListParagraph"/>
        <w:numPr>
          <w:ilvl w:val="0"/>
          <w:numId w:val="2"/>
        </w:numPr>
        <w:spacing w:line="276" w:lineRule="auto"/>
        <w:jc w:val="both"/>
        <w:rPr>
          <w:sz w:val="24"/>
        </w:rPr>
      </w:pPr>
      <w:r w:rsidRPr="00683F13">
        <w:rPr>
          <w:sz w:val="24"/>
        </w:rPr>
        <w:t>Salas (1992), Dickinson (1992), Converse (1992), and Tannenbaum (1992).</w:t>
      </w:r>
    </w:p>
    <w:p w14:paraId="42238F25" w14:textId="77777777" w:rsidR="00683F13" w:rsidRPr="00683F13" w:rsidRDefault="00683F13" w:rsidP="00683F13">
      <w:pPr>
        <w:spacing w:line="276" w:lineRule="auto"/>
        <w:jc w:val="both"/>
        <w:rPr>
          <w:sz w:val="24"/>
        </w:rPr>
      </w:pPr>
    </w:p>
    <w:p w14:paraId="693749AB" w14:textId="77777777" w:rsidR="00683F13" w:rsidRPr="00683F13" w:rsidRDefault="00683F13" w:rsidP="00683F13">
      <w:pPr>
        <w:pStyle w:val="ListParagraph"/>
        <w:numPr>
          <w:ilvl w:val="0"/>
          <w:numId w:val="2"/>
        </w:numPr>
        <w:spacing w:line="276" w:lineRule="auto"/>
        <w:jc w:val="both"/>
        <w:rPr>
          <w:sz w:val="24"/>
        </w:rPr>
      </w:pPr>
      <w:r w:rsidRPr="00683F13">
        <w:rPr>
          <w:sz w:val="24"/>
        </w:rPr>
        <w:t>(1992), Tannenbaum, Beard, and Salas;</w:t>
      </w:r>
    </w:p>
    <w:p w14:paraId="09120D0D" w14:textId="77777777" w:rsidR="00683F13" w:rsidRPr="00683F13" w:rsidRDefault="00683F13" w:rsidP="00683F13">
      <w:pPr>
        <w:spacing w:line="276" w:lineRule="auto"/>
        <w:jc w:val="both"/>
        <w:rPr>
          <w:sz w:val="24"/>
        </w:rPr>
      </w:pPr>
    </w:p>
    <w:p w14:paraId="148B5CBB" w14:textId="77777777" w:rsidR="00683F13" w:rsidRPr="00683F13" w:rsidRDefault="00683F13" w:rsidP="00683F13">
      <w:pPr>
        <w:pStyle w:val="ListParagraph"/>
        <w:numPr>
          <w:ilvl w:val="0"/>
          <w:numId w:val="2"/>
        </w:numPr>
        <w:spacing w:line="276" w:lineRule="auto"/>
        <w:jc w:val="both"/>
        <w:rPr>
          <w:sz w:val="24"/>
        </w:rPr>
      </w:pPr>
      <w:r w:rsidRPr="00683F13">
        <w:rPr>
          <w:sz w:val="24"/>
        </w:rPr>
        <w:t>(1995), Cannon-Bowers, Tannenbaum, Salas, and Volpe;</w:t>
      </w:r>
    </w:p>
    <w:p w14:paraId="41711D78" w14:textId="77777777" w:rsidR="00683F13" w:rsidRPr="00683F13" w:rsidRDefault="00683F13" w:rsidP="00683F13">
      <w:pPr>
        <w:spacing w:line="276" w:lineRule="auto"/>
        <w:jc w:val="both"/>
        <w:rPr>
          <w:sz w:val="24"/>
        </w:rPr>
      </w:pPr>
    </w:p>
    <w:p w14:paraId="2B844C87" w14:textId="77777777" w:rsidR="00683F13" w:rsidRPr="00683F13" w:rsidRDefault="00683F13" w:rsidP="00683F13">
      <w:pPr>
        <w:pStyle w:val="ListParagraph"/>
        <w:numPr>
          <w:ilvl w:val="0"/>
          <w:numId w:val="2"/>
        </w:numPr>
        <w:spacing w:line="276" w:lineRule="auto"/>
        <w:jc w:val="both"/>
        <w:rPr>
          <w:sz w:val="24"/>
        </w:rPr>
      </w:pPr>
      <w:r w:rsidRPr="00683F13">
        <w:rPr>
          <w:sz w:val="24"/>
        </w:rPr>
        <w:t xml:space="preserve">Jones and </w:t>
      </w:r>
      <w:proofErr w:type="spellStart"/>
      <w:r w:rsidRPr="00683F13">
        <w:rPr>
          <w:sz w:val="24"/>
        </w:rPr>
        <w:t>Klimoski</w:t>
      </w:r>
      <w:proofErr w:type="spellEnd"/>
      <w:r w:rsidRPr="00683F13">
        <w:rPr>
          <w:sz w:val="24"/>
        </w:rPr>
        <w:t xml:space="preserve"> (1995)</w:t>
      </w:r>
      <w:r>
        <w:rPr>
          <w:sz w:val="24"/>
        </w:rPr>
        <w:t xml:space="preserve"> and others</w:t>
      </w:r>
      <w:r w:rsidRPr="00683F13">
        <w:rPr>
          <w:sz w:val="24"/>
        </w:rPr>
        <w:t>.</w:t>
      </w:r>
    </w:p>
    <w:p w14:paraId="0D7898E9" w14:textId="77777777" w:rsidR="00F258DC" w:rsidRDefault="00683F13" w:rsidP="00683F13">
      <w:pPr>
        <w:spacing w:line="276" w:lineRule="auto"/>
        <w:jc w:val="both"/>
        <w:rPr>
          <w:b/>
          <w:sz w:val="24"/>
        </w:rPr>
      </w:pPr>
      <w:r w:rsidRPr="00683F13">
        <w:rPr>
          <w:sz w:val="24"/>
        </w:rPr>
        <w:lastRenderedPageBreak/>
        <w:t>At first glimpse, they appear to be very similar and are based on obvious principles. But, when you get down to it, each of them reveals a new aspect of effective management and collaboration, allowing you to better understand your own team and solve a variety of problems with it. Each model is based on numerous studies of successful (and not so successful) collaboration in various industries. The presence of various models is explained by the variety of teams and working conditions</w:t>
      </w:r>
      <w:r w:rsidRPr="00683F13">
        <w:rPr>
          <w:b/>
          <w:sz w:val="24"/>
        </w:rPr>
        <w:t>.</w:t>
      </w:r>
    </w:p>
    <w:p w14:paraId="668EC928" w14:textId="77777777" w:rsidR="002138BE" w:rsidRDefault="002138BE" w:rsidP="00683F13">
      <w:pPr>
        <w:spacing w:line="276" w:lineRule="auto"/>
        <w:jc w:val="both"/>
        <w:rPr>
          <w:b/>
          <w:sz w:val="24"/>
        </w:rPr>
      </w:pPr>
    </w:p>
    <w:p w14:paraId="0EC7EB4F" w14:textId="77777777" w:rsidR="002138BE" w:rsidRDefault="002138BE" w:rsidP="00683F13">
      <w:pPr>
        <w:spacing w:line="276" w:lineRule="auto"/>
        <w:jc w:val="both"/>
        <w:rPr>
          <w:b/>
          <w:sz w:val="24"/>
        </w:rPr>
      </w:pPr>
    </w:p>
    <w:p w14:paraId="269AFF21" w14:textId="77777777" w:rsidR="002138BE" w:rsidRDefault="002138BE" w:rsidP="002138BE">
      <w:pPr>
        <w:spacing w:line="276" w:lineRule="auto"/>
        <w:jc w:val="center"/>
        <w:rPr>
          <w:sz w:val="28"/>
        </w:rPr>
      </w:pPr>
      <w:r>
        <w:rPr>
          <w:sz w:val="28"/>
        </w:rPr>
        <w:t>Team Roles</w:t>
      </w:r>
    </w:p>
    <w:p w14:paraId="233A6F21" w14:textId="77777777" w:rsidR="002138BE" w:rsidRDefault="007A60BE" w:rsidP="002138BE">
      <w:pPr>
        <w:spacing w:line="276" w:lineRule="auto"/>
        <w:jc w:val="both"/>
        <w:rPr>
          <w:sz w:val="24"/>
        </w:rPr>
      </w:pPr>
      <w:r>
        <w:rPr>
          <w:sz w:val="24"/>
        </w:rPr>
        <w:t>When we are talking about team roles it is pretty much impossible not to mention the Belbin structure of the different team members, that any group should and might have accommodated. This is a very important key in creating a balanced and well maintained work environment and trustworthiness. There are 8 roles that we are going to explore according to Belbin.</w:t>
      </w:r>
    </w:p>
    <w:p w14:paraId="13C60C2C" w14:textId="77777777" w:rsidR="007A60BE" w:rsidRPr="007A60BE" w:rsidRDefault="007A60BE" w:rsidP="007A60BE">
      <w:pPr>
        <w:spacing w:line="276" w:lineRule="auto"/>
        <w:jc w:val="both"/>
        <w:rPr>
          <w:sz w:val="24"/>
        </w:rPr>
      </w:pPr>
      <w:r w:rsidRPr="007A60BE">
        <w:rPr>
          <w:sz w:val="24"/>
        </w:rPr>
        <w:t>1. Shaper</w:t>
      </w:r>
    </w:p>
    <w:p w14:paraId="2FCDBCE4" w14:textId="77777777" w:rsidR="007A60BE" w:rsidRDefault="007A60BE" w:rsidP="007A60BE">
      <w:pPr>
        <w:spacing w:line="276" w:lineRule="auto"/>
        <w:jc w:val="both"/>
        <w:rPr>
          <w:sz w:val="24"/>
        </w:rPr>
      </w:pPr>
      <w:r w:rsidRPr="007A60BE">
        <w:rPr>
          <w:sz w:val="24"/>
        </w:rPr>
        <w:t>They are team members who propel their colleagues forward. They are action-oriented, motivating themselves and others in the face of adversity. Shapers are natural leaders and excel in management positions. When a crisis occurs, these people act quickly to find a solution.</w:t>
      </w:r>
    </w:p>
    <w:p w14:paraId="02D4468E" w14:textId="77777777" w:rsidR="007A60BE" w:rsidRDefault="007A60BE" w:rsidP="007A60BE">
      <w:pPr>
        <w:spacing w:line="276" w:lineRule="auto"/>
        <w:jc w:val="both"/>
        <w:rPr>
          <w:sz w:val="24"/>
        </w:rPr>
      </w:pPr>
      <w:r>
        <w:rPr>
          <w:sz w:val="24"/>
        </w:rPr>
        <w:t>2.Implementer</w:t>
      </w:r>
    </w:p>
    <w:p w14:paraId="24A37341" w14:textId="77777777" w:rsidR="007A60BE" w:rsidRPr="007A60BE" w:rsidRDefault="007A60BE" w:rsidP="007A60BE">
      <w:pPr>
        <w:spacing w:line="276" w:lineRule="auto"/>
        <w:jc w:val="both"/>
        <w:rPr>
          <w:sz w:val="24"/>
        </w:rPr>
      </w:pPr>
      <w:r w:rsidRPr="007A60BE">
        <w:rPr>
          <w:sz w:val="24"/>
        </w:rPr>
        <w:t>Implementers are responsible for getting things done. They are also task-oriented and can turn discussions and i</w:t>
      </w:r>
      <w:r>
        <w:rPr>
          <w:sz w:val="24"/>
        </w:rPr>
        <w:t>deas into practical activities.</w:t>
      </w:r>
    </w:p>
    <w:p w14:paraId="2D894AE6" w14:textId="77777777" w:rsidR="007A60BE" w:rsidRDefault="007A60BE" w:rsidP="007A60BE">
      <w:pPr>
        <w:spacing w:line="276" w:lineRule="auto"/>
        <w:jc w:val="both"/>
        <w:rPr>
          <w:sz w:val="24"/>
        </w:rPr>
      </w:pPr>
      <w:r w:rsidRPr="007A60BE">
        <w:rPr>
          <w:sz w:val="24"/>
        </w:rPr>
        <w:t>Implementers are conscientious people who want things done correctly. They are very practical and organised, which explains their ability to complete tasks. Implementers, on the other hand, can be stubborn and resistant to new ideas and ways of doing things. They frequently prefer to stick to tried-and-true methods rather than embrace change and innovation.</w:t>
      </w:r>
    </w:p>
    <w:p w14:paraId="070B3293" w14:textId="77777777" w:rsidR="007A60BE" w:rsidRPr="007A60BE" w:rsidRDefault="007A60BE" w:rsidP="007A60BE">
      <w:pPr>
        <w:spacing w:line="276" w:lineRule="auto"/>
        <w:jc w:val="both"/>
        <w:rPr>
          <w:sz w:val="24"/>
        </w:rPr>
      </w:pPr>
      <w:r w:rsidRPr="007A60BE">
        <w:rPr>
          <w:sz w:val="24"/>
        </w:rPr>
        <w:t xml:space="preserve">3. Finisher </w:t>
      </w:r>
      <w:proofErr w:type="spellStart"/>
      <w:r w:rsidRPr="007A60BE">
        <w:rPr>
          <w:sz w:val="24"/>
        </w:rPr>
        <w:t>finisher</w:t>
      </w:r>
      <w:proofErr w:type="spellEnd"/>
    </w:p>
    <w:p w14:paraId="539FDCC9" w14:textId="77777777" w:rsidR="007A60BE" w:rsidRDefault="007A60BE" w:rsidP="007A60BE">
      <w:pPr>
        <w:spacing w:line="276" w:lineRule="auto"/>
        <w:jc w:val="both"/>
        <w:rPr>
          <w:sz w:val="24"/>
        </w:rPr>
      </w:pPr>
      <w:r w:rsidRPr="007A60BE">
        <w:rPr>
          <w:sz w:val="24"/>
        </w:rPr>
        <w:t>The completer finishers are the last of the action-oriented team roles. Completer finishers, as the name implies, are heads-down individuals who notice fine details and strive for perfection. These team members may be more introverted, but they are valuable in the workplace because they encourage team members to produce high-quality work.</w:t>
      </w:r>
    </w:p>
    <w:p w14:paraId="36E5EB61" w14:textId="77777777" w:rsidR="007A60BE" w:rsidRDefault="007A60BE" w:rsidP="002138BE">
      <w:pPr>
        <w:spacing w:line="276" w:lineRule="auto"/>
        <w:jc w:val="both"/>
        <w:rPr>
          <w:sz w:val="24"/>
        </w:rPr>
      </w:pPr>
      <w:r>
        <w:rPr>
          <w:sz w:val="24"/>
        </w:rPr>
        <w:t>4.Coordinator</w:t>
      </w:r>
    </w:p>
    <w:p w14:paraId="2D83B258" w14:textId="77777777" w:rsidR="00F4330F" w:rsidRPr="00F4330F" w:rsidRDefault="00F4330F" w:rsidP="00F4330F">
      <w:pPr>
        <w:spacing w:line="276" w:lineRule="auto"/>
        <w:jc w:val="both"/>
        <w:rPr>
          <w:sz w:val="24"/>
        </w:rPr>
      </w:pPr>
      <w:r w:rsidRPr="00F4330F">
        <w:rPr>
          <w:sz w:val="24"/>
        </w:rPr>
        <w:t>The Coordinator is frequently a calm, positive, and charismatic team member who is very people-focused.</w:t>
      </w:r>
    </w:p>
    <w:p w14:paraId="305DA619" w14:textId="77777777" w:rsidR="007A60BE" w:rsidRDefault="00F4330F" w:rsidP="00F4330F">
      <w:pPr>
        <w:spacing w:line="276" w:lineRule="auto"/>
        <w:jc w:val="both"/>
        <w:rPr>
          <w:sz w:val="24"/>
        </w:rPr>
      </w:pPr>
      <w:r w:rsidRPr="00F4330F">
        <w:rPr>
          <w:sz w:val="24"/>
        </w:rPr>
        <w:lastRenderedPageBreak/>
        <w:t>Coordinators assume leadership or chairperson roles by clarifying goals and objectives and assisting in the distribution of roles, responsibilities, and duties within the group. Coordinators have strong interpersonal skills and can effectively communicate with team members through active listening, verbal and nonverbal communication.</w:t>
      </w:r>
    </w:p>
    <w:p w14:paraId="13B9D58A" w14:textId="77777777" w:rsidR="00F4330F" w:rsidRPr="00F4330F" w:rsidRDefault="00F4330F" w:rsidP="00F4330F">
      <w:pPr>
        <w:spacing w:line="276" w:lineRule="auto"/>
        <w:jc w:val="both"/>
        <w:rPr>
          <w:sz w:val="24"/>
        </w:rPr>
      </w:pPr>
      <w:r w:rsidRPr="00F4330F">
        <w:rPr>
          <w:sz w:val="24"/>
        </w:rPr>
        <w:t>5. Monitor assessor</w:t>
      </w:r>
    </w:p>
    <w:p w14:paraId="5B41DB69" w14:textId="77777777" w:rsidR="00F4330F" w:rsidRDefault="00F4330F" w:rsidP="00F4330F">
      <w:pPr>
        <w:spacing w:line="276" w:lineRule="auto"/>
        <w:jc w:val="both"/>
        <w:rPr>
          <w:sz w:val="24"/>
        </w:rPr>
      </w:pPr>
      <w:r w:rsidRPr="00F4330F">
        <w:rPr>
          <w:sz w:val="24"/>
        </w:rPr>
        <w:t>The monitor evaluator is another thought-provoking team role. This personality type is a rational thinker who can set aside their emotions to solve problems. Monitor evaluators excel when projects necessitate advanced knowledge and strategic planning. They evaluate ideas to see if they are valuable and viable, and then take the necessary steps to move those ideas forward.</w:t>
      </w:r>
    </w:p>
    <w:p w14:paraId="088B218A" w14:textId="77777777" w:rsidR="00F4330F" w:rsidRPr="00F4330F" w:rsidRDefault="00F4330F" w:rsidP="00F4330F">
      <w:pPr>
        <w:spacing w:line="276" w:lineRule="auto"/>
        <w:jc w:val="both"/>
        <w:rPr>
          <w:sz w:val="24"/>
        </w:rPr>
      </w:pPr>
      <w:r>
        <w:rPr>
          <w:sz w:val="24"/>
        </w:rPr>
        <w:t>6.</w:t>
      </w:r>
      <w:r w:rsidRPr="00F4330F">
        <w:rPr>
          <w:sz w:val="24"/>
        </w:rPr>
        <w:t xml:space="preserve"> The Expert</w:t>
      </w:r>
    </w:p>
    <w:p w14:paraId="5C926F2B" w14:textId="77777777" w:rsidR="00F4330F" w:rsidRDefault="00F4330F" w:rsidP="00F4330F">
      <w:pPr>
        <w:spacing w:line="276" w:lineRule="auto"/>
        <w:jc w:val="both"/>
        <w:rPr>
          <w:sz w:val="24"/>
        </w:rPr>
      </w:pPr>
      <w:r w:rsidRPr="00F4330F">
        <w:rPr>
          <w:sz w:val="24"/>
        </w:rPr>
        <w:t>The Expert or the Specialist is the final thought-oriented team role. Specialists are experts in their field and prefer to contribute to one area of expertise. Specialists, like all other thought-oriented team roles, work best alone rather than in groups. Although this person is more self-sufficient, their specific skill set adds a lot of value to the team.</w:t>
      </w:r>
    </w:p>
    <w:p w14:paraId="78BF9BC2" w14:textId="77777777" w:rsidR="00F4330F" w:rsidRPr="00F4330F" w:rsidRDefault="00F4330F" w:rsidP="00F4330F">
      <w:pPr>
        <w:spacing w:line="276" w:lineRule="auto"/>
        <w:jc w:val="both"/>
        <w:rPr>
          <w:sz w:val="24"/>
        </w:rPr>
      </w:pPr>
      <w:r>
        <w:rPr>
          <w:sz w:val="24"/>
        </w:rPr>
        <w:t>7</w:t>
      </w:r>
      <w:r w:rsidRPr="00F4330F">
        <w:rPr>
          <w:sz w:val="24"/>
        </w:rPr>
        <w:t>. Plant</w:t>
      </w:r>
    </w:p>
    <w:p w14:paraId="69C76B31" w14:textId="77777777" w:rsidR="00F4330F" w:rsidRDefault="00F4330F" w:rsidP="00F4330F">
      <w:pPr>
        <w:spacing w:line="276" w:lineRule="auto"/>
        <w:jc w:val="both"/>
        <w:rPr>
          <w:sz w:val="24"/>
        </w:rPr>
      </w:pPr>
      <w:r w:rsidRPr="00F4330F">
        <w:rPr>
          <w:sz w:val="24"/>
        </w:rPr>
        <w:t>This is a thoughtful team member who is innovative and creative in her thinking. Although plants contribute to team balance, they prefer to brainstorm and solidify their own ideas before sharing them with the rest of the team. Plants may prefer to work alone, but even if they aren't as vocal as other team members, they provide valuable input.</w:t>
      </w:r>
    </w:p>
    <w:p w14:paraId="2268319C" w14:textId="77777777" w:rsidR="00F4330F" w:rsidRPr="00F4330F" w:rsidRDefault="00F4330F" w:rsidP="00F4330F">
      <w:pPr>
        <w:spacing w:line="276" w:lineRule="auto"/>
        <w:jc w:val="both"/>
        <w:rPr>
          <w:sz w:val="24"/>
        </w:rPr>
      </w:pPr>
      <w:r w:rsidRPr="00F4330F">
        <w:rPr>
          <w:sz w:val="24"/>
        </w:rPr>
        <w:t>8. Collaborator/</w:t>
      </w:r>
      <w:proofErr w:type="spellStart"/>
      <w:r>
        <w:rPr>
          <w:sz w:val="24"/>
        </w:rPr>
        <w:t>Team</w:t>
      </w:r>
      <w:r w:rsidRPr="00F4330F">
        <w:rPr>
          <w:sz w:val="24"/>
        </w:rPr>
        <w:t>worker</w:t>
      </w:r>
      <w:proofErr w:type="spellEnd"/>
    </w:p>
    <w:p w14:paraId="1243FC5A" w14:textId="77777777" w:rsidR="00F4330F" w:rsidRDefault="00F4330F" w:rsidP="00F4330F">
      <w:pPr>
        <w:spacing w:line="276" w:lineRule="auto"/>
        <w:jc w:val="both"/>
        <w:rPr>
          <w:sz w:val="24"/>
        </w:rPr>
      </w:pPr>
      <w:r w:rsidRPr="00F4330F">
        <w:rPr>
          <w:sz w:val="24"/>
        </w:rPr>
        <w:t>They are also people-oriented. Their outgoing personalities enable them to work well with others and listen to their teammates. These team members can easily adapt to changes in their environment and know how to resolve conflicts. When one team member has too much on their plate, or another has a family emergency, teammates are the first to step in and help.</w:t>
      </w:r>
    </w:p>
    <w:p w14:paraId="5534B188" w14:textId="77777777" w:rsidR="00F4330F" w:rsidRPr="00F4330F" w:rsidRDefault="00F4330F" w:rsidP="00F4330F">
      <w:pPr>
        <w:spacing w:line="276" w:lineRule="auto"/>
        <w:jc w:val="both"/>
        <w:rPr>
          <w:sz w:val="24"/>
        </w:rPr>
      </w:pPr>
      <w:r>
        <w:rPr>
          <w:sz w:val="24"/>
        </w:rPr>
        <w:t>9. Resource I</w:t>
      </w:r>
      <w:r w:rsidRPr="00F4330F">
        <w:rPr>
          <w:sz w:val="24"/>
        </w:rPr>
        <w:t>nvestigator</w:t>
      </w:r>
    </w:p>
    <w:p w14:paraId="618B8805" w14:textId="77777777" w:rsidR="00F4330F" w:rsidRDefault="00F4330F" w:rsidP="00F4330F">
      <w:pPr>
        <w:spacing w:line="276" w:lineRule="auto"/>
        <w:jc w:val="both"/>
        <w:rPr>
          <w:sz w:val="24"/>
        </w:rPr>
      </w:pPr>
      <w:r w:rsidRPr="00F4330F">
        <w:rPr>
          <w:sz w:val="24"/>
        </w:rPr>
        <w:t>The resource investigator is the final of the nine team roles. Such people-oriented individuals love exploring new possibilities, such as locating potential marketing opportunities for the company or meeting with stakeholders for a new product launch. Their upbeat demeanour makes them an excellent networker or facilitator of new business.</w:t>
      </w:r>
    </w:p>
    <w:p w14:paraId="40EE0AF2" w14:textId="77777777" w:rsidR="00CD2E71" w:rsidRDefault="00CD2E71" w:rsidP="00F4330F">
      <w:pPr>
        <w:spacing w:line="276" w:lineRule="auto"/>
        <w:jc w:val="both"/>
        <w:rPr>
          <w:sz w:val="24"/>
        </w:rPr>
      </w:pPr>
    </w:p>
    <w:p w14:paraId="0726CBAC" w14:textId="77777777" w:rsidR="00CD2E71" w:rsidRDefault="00CD2E71" w:rsidP="00F4330F">
      <w:pPr>
        <w:spacing w:line="276" w:lineRule="auto"/>
        <w:jc w:val="both"/>
        <w:rPr>
          <w:sz w:val="24"/>
        </w:rPr>
      </w:pPr>
    </w:p>
    <w:p w14:paraId="76602C38" w14:textId="77777777" w:rsidR="00CD2E71" w:rsidRDefault="00CD2E71" w:rsidP="00F4330F">
      <w:pPr>
        <w:spacing w:line="276" w:lineRule="auto"/>
        <w:jc w:val="both"/>
        <w:rPr>
          <w:sz w:val="24"/>
        </w:rPr>
      </w:pPr>
    </w:p>
    <w:p w14:paraId="628D5D06" w14:textId="77777777" w:rsidR="00CD2E71" w:rsidRDefault="00CD2E71" w:rsidP="00F4330F">
      <w:pPr>
        <w:spacing w:line="276" w:lineRule="auto"/>
        <w:jc w:val="both"/>
        <w:rPr>
          <w:sz w:val="24"/>
        </w:rPr>
      </w:pPr>
    </w:p>
    <w:p w14:paraId="6436929C" w14:textId="77777777" w:rsidR="00CD2E71" w:rsidRDefault="00CD2E71" w:rsidP="00CD2E71">
      <w:pPr>
        <w:spacing w:line="276" w:lineRule="auto"/>
        <w:jc w:val="center"/>
        <w:rPr>
          <w:sz w:val="28"/>
        </w:rPr>
      </w:pPr>
      <w:r>
        <w:rPr>
          <w:sz w:val="28"/>
        </w:rPr>
        <w:lastRenderedPageBreak/>
        <w:t>Conclusion and Further Discussion</w:t>
      </w:r>
    </w:p>
    <w:p w14:paraId="1CA345F0" w14:textId="77777777" w:rsidR="002E608C" w:rsidRDefault="002E608C" w:rsidP="002E608C">
      <w:pPr>
        <w:spacing w:line="276" w:lineRule="auto"/>
        <w:jc w:val="both"/>
        <w:rPr>
          <w:sz w:val="24"/>
        </w:rPr>
      </w:pPr>
    </w:p>
    <w:p w14:paraId="3EBEC4CE" w14:textId="77777777" w:rsidR="00F92BC1" w:rsidRDefault="00F92BC1" w:rsidP="002E608C">
      <w:pPr>
        <w:spacing w:line="276" w:lineRule="auto"/>
        <w:jc w:val="both"/>
        <w:rPr>
          <w:sz w:val="24"/>
        </w:rPr>
      </w:pPr>
      <w:r>
        <w:rPr>
          <w:sz w:val="24"/>
        </w:rPr>
        <w:t xml:space="preserve">The opportunities that come with teamwork and relationships are endless due to the endless variety of individuals around us. This is a manifest of creativity, but there are some certain rules that it is always good to keep our heads up for. </w:t>
      </w:r>
      <w:r w:rsidRPr="00F92BC1">
        <w:rPr>
          <w:sz w:val="24"/>
        </w:rPr>
        <w:t>It is critical to treat your entire team with dignity and to value their abilities. You can use your strengths to your advantage here, maximising both yours and their abilities. To be successful, it goes without saying that 'treat others as you would like to be treated' must be highly regarded within your team and followed by all.</w:t>
      </w:r>
    </w:p>
    <w:p w14:paraId="3790EAA7" w14:textId="77777777" w:rsidR="00F92BC1" w:rsidRDefault="00F92BC1" w:rsidP="002E608C">
      <w:pPr>
        <w:spacing w:line="276" w:lineRule="auto"/>
        <w:jc w:val="both"/>
        <w:rPr>
          <w:sz w:val="24"/>
        </w:rPr>
      </w:pPr>
      <w:r>
        <w:rPr>
          <w:sz w:val="24"/>
        </w:rPr>
        <w:t>On the other hand, it is important to remember that there</w:t>
      </w:r>
      <w:r w:rsidRPr="00F92BC1">
        <w:rPr>
          <w:sz w:val="24"/>
        </w:rPr>
        <w:t xml:space="preserve"> is no human that can do it all. Working in a team is often required, but working well in a team is optional - the onus is on you to put this into practise. Learning how to use it effectively and utilising all of the above amongst your workmates is the best way to guarantee that you are on track to meet your objectives while also creating a positive working atmosphere.</w:t>
      </w:r>
    </w:p>
    <w:p w14:paraId="4D86DE03" w14:textId="77777777" w:rsidR="002E608C" w:rsidRDefault="002E608C" w:rsidP="002E608C">
      <w:pPr>
        <w:spacing w:line="276" w:lineRule="auto"/>
        <w:jc w:val="both"/>
        <w:rPr>
          <w:sz w:val="24"/>
        </w:rPr>
      </w:pPr>
    </w:p>
    <w:p w14:paraId="49FFEEA8" w14:textId="77777777" w:rsidR="002E608C" w:rsidRDefault="002E608C" w:rsidP="002E608C">
      <w:pPr>
        <w:spacing w:line="276" w:lineRule="auto"/>
        <w:jc w:val="both"/>
        <w:rPr>
          <w:sz w:val="24"/>
        </w:rPr>
      </w:pPr>
    </w:p>
    <w:p w14:paraId="7A738D80" w14:textId="77777777" w:rsidR="002E608C" w:rsidRDefault="002E608C" w:rsidP="002E608C">
      <w:pPr>
        <w:spacing w:line="276" w:lineRule="auto"/>
        <w:jc w:val="both"/>
        <w:rPr>
          <w:sz w:val="24"/>
        </w:rPr>
      </w:pPr>
    </w:p>
    <w:p w14:paraId="3E086BF9" w14:textId="77777777" w:rsidR="002E608C" w:rsidRDefault="002E608C" w:rsidP="002E608C">
      <w:pPr>
        <w:spacing w:line="276" w:lineRule="auto"/>
        <w:jc w:val="both"/>
        <w:rPr>
          <w:sz w:val="24"/>
        </w:rPr>
      </w:pPr>
    </w:p>
    <w:p w14:paraId="64230EB0" w14:textId="77777777" w:rsidR="002E608C" w:rsidRDefault="002E608C" w:rsidP="002E608C">
      <w:pPr>
        <w:spacing w:line="276" w:lineRule="auto"/>
        <w:jc w:val="both"/>
        <w:rPr>
          <w:sz w:val="24"/>
        </w:rPr>
      </w:pPr>
    </w:p>
    <w:p w14:paraId="2FF770F9" w14:textId="77777777" w:rsidR="002E608C" w:rsidRDefault="002E608C" w:rsidP="002E608C">
      <w:pPr>
        <w:spacing w:line="276" w:lineRule="auto"/>
        <w:jc w:val="both"/>
        <w:rPr>
          <w:sz w:val="24"/>
        </w:rPr>
      </w:pPr>
    </w:p>
    <w:p w14:paraId="42B5BDAC" w14:textId="77777777" w:rsidR="002E608C" w:rsidRDefault="002E608C" w:rsidP="002E608C">
      <w:pPr>
        <w:spacing w:line="276" w:lineRule="auto"/>
        <w:jc w:val="both"/>
        <w:rPr>
          <w:sz w:val="24"/>
        </w:rPr>
      </w:pPr>
    </w:p>
    <w:p w14:paraId="513A58AF" w14:textId="77777777" w:rsidR="002E608C" w:rsidRDefault="002E608C" w:rsidP="002E608C">
      <w:pPr>
        <w:spacing w:line="276" w:lineRule="auto"/>
        <w:jc w:val="both"/>
        <w:rPr>
          <w:sz w:val="24"/>
        </w:rPr>
      </w:pPr>
    </w:p>
    <w:p w14:paraId="46690C50" w14:textId="77777777" w:rsidR="002E608C" w:rsidRDefault="002E608C" w:rsidP="002E608C">
      <w:pPr>
        <w:spacing w:line="276" w:lineRule="auto"/>
        <w:jc w:val="both"/>
        <w:rPr>
          <w:sz w:val="24"/>
        </w:rPr>
      </w:pPr>
    </w:p>
    <w:p w14:paraId="470A31A1" w14:textId="77777777" w:rsidR="002E608C" w:rsidRDefault="002E608C" w:rsidP="002E608C">
      <w:pPr>
        <w:spacing w:line="276" w:lineRule="auto"/>
        <w:jc w:val="both"/>
        <w:rPr>
          <w:sz w:val="24"/>
        </w:rPr>
      </w:pPr>
    </w:p>
    <w:p w14:paraId="6D1EBBC9" w14:textId="77777777" w:rsidR="002E608C" w:rsidRDefault="002E608C" w:rsidP="002E608C">
      <w:pPr>
        <w:spacing w:line="276" w:lineRule="auto"/>
        <w:jc w:val="both"/>
        <w:rPr>
          <w:sz w:val="24"/>
        </w:rPr>
      </w:pPr>
    </w:p>
    <w:p w14:paraId="4F17071A" w14:textId="77777777" w:rsidR="002E608C" w:rsidRDefault="002E608C" w:rsidP="002E608C">
      <w:pPr>
        <w:spacing w:line="276" w:lineRule="auto"/>
        <w:jc w:val="both"/>
        <w:rPr>
          <w:sz w:val="24"/>
        </w:rPr>
      </w:pPr>
    </w:p>
    <w:p w14:paraId="41785EAA" w14:textId="77777777" w:rsidR="002E608C" w:rsidRDefault="002E608C" w:rsidP="002E608C">
      <w:pPr>
        <w:spacing w:line="276" w:lineRule="auto"/>
        <w:jc w:val="both"/>
        <w:rPr>
          <w:sz w:val="24"/>
        </w:rPr>
      </w:pPr>
    </w:p>
    <w:p w14:paraId="41D48104" w14:textId="77777777" w:rsidR="002E608C" w:rsidRDefault="002E608C" w:rsidP="002E608C">
      <w:pPr>
        <w:spacing w:line="276" w:lineRule="auto"/>
        <w:jc w:val="both"/>
        <w:rPr>
          <w:sz w:val="24"/>
        </w:rPr>
      </w:pPr>
    </w:p>
    <w:p w14:paraId="26743D59" w14:textId="5A1F4866" w:rsidR="002E608C" w:rsidRDefault="002E608C" w:rsidP="002E608C">
      <w:pPr>
        <w:spacing w:line="276" w:lineRule="auto"/>
        <w:jc w:val="both"/>
        <w:rPr>
          <w:sz w:val="24"/>
        </w:rPr>
      </w:pPr>
    </w:p>
    <w:p w14:paraId="7D296198" w14:textId="77777777" w:rsidR="002A6A10" w:rsidRDefault="002A6A10" w:rsidP="002E608C">
      <w:pPr>
        <w:spacing w:line="276" w:lineRule="auto"/>
        <w:jc w:val="both"/>
        <w:rPr>
          <w:sz w:val="24"/>
        </w:rPr>
      </w:pPr>
      <w:bookmarkStart w:id="0" w:name="_GoBack"/>
      <w:bookmarkEnd w:id="0"/>
    </w:p>
    <w:p w14:paraId="546233B5" w14:textId="77777777" w:rsidR="002E608C" w:rsidRDefault="002E608C" w:rsidP="002E608C">
      <w:pPr>
        <w:spacing w:line="276" w:lineRule="auto"/>
        <w:jc w:val="both"/>
        <w:rPr>
          <w:sz w:val="24"/>
        </w:rPr>
      </w:pPr>
    </w:p>
    <w:p w14:paraId="56667F51" w14:textId="77777777" w:rsidR="002E608C" w:rsidRDefault="002E608C" w:rsidP="002E608C">
      <w:pPr>
        <w:spacing w:line="276" w:lineRule="auto"/>
        <w:jc w:val="center"/>
        <w:rPr>
          <w:sz w:val="28"/>
        </w:rPr>
      </w:pPr>
      <w:r>
        <w:rPr>
          <w:sz w:val="28"/>
        </w:rPr>
        <w:lastRenderedPageBreak/>
        <w:t>References</w:t>
      </w:r>
    </w:p>
    <w:p w14:paraId="352F3B17" w14:textId="77777777" w:rsidR="002E608C" w:rsidRDefault="002E608C" w:rsidP="002E608C">
      <w:pPr>
        <w:spacing w:line="276" w:lineRule="auto"/>
        <w:jc w:val="center"/>
        <w:rPr>
          <w:sz w:val="28"/>
        </w:rPr>
      </w:pPr>
    </w:p>
    <w:p w14:paraId="6FFAB413" w14:textId="77777777" w:rsidR="002E608C" w:rsidRDefault="002E608C" w:rsidP="002E608C">
      <w:pPr>
        <w:pStyle w:val="ListParagraph"/>
        <w:numPr>
          <w:ilvl w:val="0"/>
          <w:numId w:val="3"/>
        </w:numPr>
        <w:spacing w:line="276" w:lineRule="auto"/>
        <w:rPr>
          <w:sz w:val="28"/>
        </w:rPr>
      </w:pPr>
      <w:r w:rsidRPr="002E608C">
        <w:rPr>
          <w:i/>
          <w:sz w:val="28"/>
        </w:rPr>
        <w:t>V.Ryan,</w:t>
      </w:r>
      <w:r w:rsidR="00583AB3">
        <w:rPr>
          <w:i/>
          <w:sz w:val="28"/>
        </w:rPr>
        <w:t xml:space="preserve"> </w:t>
      </w:r>
      <w:r w:rsidRPr="002E608C">
        <w:rPr>
          <w:i/>
          <w:sz w:val="28"/>
        </w:rPr>
        <w:t>(2017), “Introduction to Teamwork”,</w:t>
      </w:r>
      <w:r>
        <w:rPr>
          <w:sz w:val="28"/>
        </w:rPr>
        <w:t xml:space="preserve"> Available at: </w:t>
      </w:r>
      <w:hyperlink r:id="rId12" w:history="1">
        <w:r w:rsidRPr="0030133A">
          <w:rPr>
            <w:rStyle w:val="Hyperlink"/>
            <w:sz w:val="28"/>
          </w:rPr>
          <w:t>https://technologystudent.com/prddes_2/team1.html</w:t>
        </w:r>
      </w:hyperlink>
    </w:p>
    <w:p w14:paraId="7FDB2B1E" w14:textId="77777777" w:rsidR="002E608C" w:rsidRDefault="002E608C" w:rsidP="002E608C">
      <w:pPr>
        <w:pStyle w:val="ListParagraph"/>
        <w:spacing w:line="276" w:lineRule="auto"/>
        <w:rPr>
          <w:sz w:val="28"/>
        </w:rPr>
      </w:pPr>
    </w:p>
    <w:p w14:paraId="16122599" w14:textId="77777777" w:rsidR="002E608C" w:rsidRDefault="002E608C" w:rsidP="002E608C">
      <w:pPr>
        <w:pStyle w:val="ListParagraph"/>
        <w:numPr>
          <w:ilvl w:val="0"/>
          <w:numId w:val="3"/>
        </w:numPr>
        <w:spacing w:line="276" w:lineRule="auto"/>
        <w:rPr>
          <w:sz w:val="28"/>
        </w:rPr>
      </w:pPr>
      <w:r>
        <w:rPr>
          <w:i/>
          <w:sz w:val="28"/>
        </w:rPr>
        <w:t>Carly Gail, (2022), “</w:t>
      </w:r>
      <w:r w:rsidRPr="002E608C">
        <w:rPr>
          <w:i/>
          <w:sz w:val="28"/>
        </w:rPr>
        <w:t>Team Communication: Effective Group Collaboration &amp; Teamwork”</w:t>
      </w:r>
      <w:r>
        <w:rPr>
          <w:i/>
          <w:sz w:val="28"/>
        </w:rPr>
        <w:t xml:space="preserve">, </w:t>
      </w:r>
      <w:r>
        <w:rPr>
          <w:sz w:val="28"/>
        </w:rPr>
        <w:t>Available at:</w:t>
      </w:r>
      <w:r w:rsidRPr="002E608C">
        <w:t xml:space="preserve"> </w:t>
      </w:r>
      <w:hyperlink r:id="rId13" w:history="1">
        <w:r w:rsidRPr="0030133A">
          <w:rPr>
            <w:rStyle w:val="Hyperlink"/>
            <w:sz w:val="28"/>
          </w:rPr>
          <w:t>https://www.crystalknows.com/blog/team-communication</w:t>
        </w:r>
      </w:hyperlink>
    </w:p>
    <w:p w14:paraId="51391042" w14:textId="77777777" w:rsidR="002E608C" w:rsidRPr="002E608C" w:rsidRDefault="002E608C" w:rsidP="002E608C">
      <w:pPr>
        <w:pStyle w:val="ListParagraph"/>
        <w:rPr>
          <w:sz w:val="28"/>
        </w:rPr>
      </w:pPr>
    </w:p>
    <w:p w14:paraId="15319E3A" w14:textId="77777777" w:rsidR="002E608C" w:rsidRPr="002E608C" w:rsidRDefault="002E608C" w:rsidP="002E608C">
      <w:pPr>
        <w:pStyle w:val="ListParagraph"/>
        <w:numPr>
          <w:ilvl w:val="0"/>
          <w:numId w:val="3"/>
        </w:numPr>
        <w:spacing w:line="276" w:lineRule="auto"/>
        <w:rPr>
          <w:i/>
          <w:sz w:val="28"/>
        </w:rPr>
      </w:pPr>
      <w:r w:rsidRPr="002E608C">
        <w:rPr>
          <w:i/>
          <w:sz w:val="28"/>
        </w:rPr>
        <w:t>Youth Employment UK</w:t>
      </w:r>
      <w:r>
        <w:rPr>
          <w:i/>
          <w:sz w:val="28"/>
        </w:rPr>
        <w:t>,</w:t>
      </w:r>
      <w:r w:rsidR="00583AB3">
        <w:rPr>
          <w:i/>
          <w:sz w:val="28"/>
        </w:rPr>
        <w:t xml:space="preserve"> </w:t>
      </w:r>
      <w:r>
        <w:rPr>
          <w:i/>
          <w:sz w:val="28"/>
        </w:rPr>
        <w:t>(2016), “</w:t>
      </w:r>
      <w:r w:rsidRPr="002E608C">
        <w:rPr>
          <w:i/>
          <w:sz w:val="28"/>
        </w:rPr>
        <w:t>Teamwork – An Overview</w:t>
      </w:r>
      <w:r>
        <w:rPr>
          <w:i/>
          <w:sz w:val="28"/>
        </w:rPr>
        <w:t>”</w:t>
      </w:r>
      <w:r>
        <w:rPr>
          <w:sz w:val="28"/>
        </w:rPr>
        <w:t xml:space="preserve">, Available at: </w:t>
      </w:r>
      <w:hyperlink r:id="rId14" w:history="1">
        <w:r w:rsidRPr="0030133A">
          <w:rPr>
            <w:rStyle w:val="Hyperlink"/>
            <w:sz w:val="28"/>
          </w:rPr>
          <w:t>https://www.youthemployment.org.uk/teamwork-an-overview/</w:t>
        </w:r>
      </w:hyperlink>
    </w:p>
    <w:p w14:paraId="2B8FE047" w14:textId="77777777" w:rsidR="002E608C" w:rsidRPr="002E608C" w:rsidRDefault="002E608C" w:rsidP="002E608C">
      <w:pPr>
        <w:pStyle w:val="ListParagraph"/>
        <w:rPr>
          <w:i/>
          <w:sz w:val="28"/>
        </w:rPr>
      </w:pPr>
    </w:p>
    <w:p w14:paraId="499BC907" w14:textId="77777777" w:rsidR="00583AB3" w:rsidRPr="00583AB3" w:rsidRDefault="00583AB3" w:rsidP="00583AB3">
      <w:pPr>
        <w:pStyle w:val="ListParagraph"/>
        <w:numPr>
          <w:ilvl w:val="0"/>
          <w:numId w:val="3"/>
        </w:numPr>
        <w:spacing w:line="276" w:lineRule="auto"/>
        <w:rPr>
          <w:sz w:val="28"/>
        </w:rPr>
      </w:pPr>
      <w:r>
        <w:rPr>
          <w:i/>
          <w:sz w:val="28"/>
        </w:rPr>
        <w:t>Riter, (2018), “</w:t>
      </w:r>
      <w:r w:rsidRPr="00583AB3">
        <w:rPr>
          <w:i/>
          <w:sz w:val="28"/>
        </w:rPr>
        <w:t>8 Models of Team Effectiveness</w:t>
      </w:r>
      <w:r>
        <w:rPr>
          <w:i/>
          <w:sz w:val="28"/>
        </w:rPr>
        <w:t xml:space="preserve">”, </w:t>
      </w:r>
      <w:r>
        <w:rPr>
          <w:sz w:val="28"/>
        </w:rPr>
        <w:t xml:space="preserve">Available at: </w:t>
      </w:r>
    </w:p>
    <w:p w14:paraId="787BE516" w14:textId="77777777" w:rsidR="002E608C" w:rsidRDefault="002A6A10" w:rsidP="00583AB3">
      <w:pPr>
        <w:pStyle w:val="ListParagraph"/>
        <w:spacing w:line="276" w:lineRule="auto"/>
        <w:rPr>
          <w:sz w:val="28"/>
        </w:rPr>
      </w:pPr>
      <w:hyperlink r:id="rId15" w:history="1">
        <w:r w:rsidR="00583AB3" w:rsidRPr="0030133A">
          <w:rPr>
            <w:rStyle w:val="Hyperlink"/>
            <w:sz w:val="28"/>
          </w:rPr>
          <w:t>https://medium.com/@RiterApp/8-models-of-team-effectiveness-3a3b84efb3ae</w:t>
        </w:r>
      </w:hyperlink>
    </w:p>
    <w:p w14:paraId="44106B23" w14:textId="77777777" w:rsidR="00583AB3" w:rsidRDefault="00583AB3" w:rsidP="00583AB3">
      <w:pPr>
        <w:pStyle w:val="ListParagraph"/>
        <w:spacing w:line="276" w:lineRule="auto"/>
        <w:rPr>
          <w:sz w:val="28"/>
        </w:rPr>
      </w:pPr>
    </w:p>
    <w:p w14:paraId="44EAF827" w14:textId="77777777" w:rsidR="00583AB3" w:rsidRPr="00583AB3" w:rsidRDefault="00583AB3" w:rsidP="00583AB3">
      <w:pPr>
        <w:pStyle w:val="ListParagraph"/>
        <w:numPr>
          <w:ilvl w:val="0"/>
          <w:numId w:val="3"/>
        </w:numPr>
        <w:spacing w:line="276" w:lineRule="auto"/>
        <w:rPr>
          <w:sz w:val="28"/>
        </w:rPr>
      </w:pPr>
      <w:r w:rsidRPr="00583AB3">
        <w:rPr>
          <w:i/>
          <w:sz w:val="28"/>
        </w:rPr>
        <w:t>Team Asana</w:t>
      </w:r>
      <w:r>
        <w:rPr>
          <w:i/>
          <w:sz w:val="28"/>
        </w:rPr>
        <w:t>, (2021), “</w:t>
      </w:r>
      <w:r w:rsidRPr="00583AB3">
        <w:rPr>
          <w:i/>
          <w:sz w:val="28"/>
        </w:rPr>
        <w:t>9 types to create a balanced team</w:t>
      </w:r>
      <w:r>
        <w:rPr>
          <w:i/>
          <w:sz w:val="28"/>
        </w:rPr>
        <w:t xml:space="preserve">”, </w:t>
      </w:r>
      <w:r>
        <w:rPr>
          <w:sz w:val="28"/>
        </w:rPr>
        <w:t xml:space="preserve">Available at: </w:t>
      </w:r>
    </w:p>
    <w:p w14:paraId="053ED33A" w14:textId="77777777" w:rsidR="00583AB3" w:rsidRPr="00583AB3" w:rsidRDefault="002A6A10" w:rsidP="00583AB3">
      <w:pPr>
        <w:pStyle w:val="ListParagraph"/>
        <w:spacing w:line="276" w:lineRule="auto"/>
        <w:ind w:left="630"/>
        <w:rPr>
          <w:i/>
          <w:sz w:val="28"/>
        </w:rPr>
      </w:pPr>
      <w:hyperlink r:id="rId16" w:history="1">
        <w:r w:rsidR="00583AB3" w:rsidRPr="0030133A">
          <w:rPr>
            <w:rStyle w:val="Hyperlink"/>
            <w:sz w:val="28"/>
          </w:rPr>
          <w:t>https://asana.com/resources/team-roles</w:t>
        </w:r>
      </w:hyperlink>
    </w:p>
    <w:p w14:paraId="563A107E" w14:textId="77777777" w:rsidR="00583AB3" w:rsidRPr="00583AB3" w:rsidRDefault="00583AB3" w:rsidP="00583AB3">
      <w:pPr>
        <w:pStyle w:val="ListParagraph"/>
        <w:spacing w:line="276" w:lineRule="auto"/>
        <w:ind w:left="630"/>
        <w:rPr>
          <w:i/>
          <w:sz w:val="28"/>
        </w:rPr>
      </w:pPr>
    </w:p>
    <w:p w14:paraId="0C978300" w14:textId="77777777" w:rsidR="00583AB3" w:rsidRPr="00583AB3" w:rsidRDefault="00583AB3" w:rsidP="00583AB3">
      <w:pPr>
        <w:pStyle w:val="ListParagraph"/>
        <w:spacing w:line="276" w:lineRule="auto"/>
        <w:rPr>
          <w:i/>
          <w:sz w:val="28"/>
        </w:rPr>
      </w:pPr>
    </w:p>
    <w:p w14:paraId="2B894695" w14:textId="77777777" w:rsidR="00583AB3" w:rsidRPr="002E608C" w:rsidRDefault="00583AB3" w:rsidP="00583AB3">
      <w:pPr>
        <w:pStyle w:val="ListParagraph"/>
        <w:spacing w:line="276" w:lineRule="auto"/>
        <w:rPr>
          <w:i/>
          <w:sz w:val="28"/>
        </w:rPr>
      </w:pPr>
    </w:p>
    <w:p w14:paraId="4C6582B7" w14:textId="77777777" w:rsidR="002E608C" w:rsidRPr="002E608C" w:rsidRDefault="002E608C" w:rsidP="002E608C">
      <w:pPr>
        <w:spacing w:line="276" w:lineRule="auto"/>
        <w:jc w:val="both"/>
        <w:rPr>
          <w:sz w:val="28"/>
        </w:rPr>
      </w:pPr>
    </w:p>
    <w:p w14:paraId="6D549659" w14:textId="77777777" w:rsidR="002E608C" w:rsidRPr="002E608C" w:rsidRDefault="002E608C" w:rsidP="002E608C">
      <w:pPr>
        <w:spacing w:line="276" w:lineRule="auto"/>
        <w:jc w:val="center"/>
        <w:rPr>
          <w:sz w:val="28"/>
        </w:rPr>
      </w:pPr>
    </w:p>
    <w:sectPr w:rsidR="002E608C" w:rsidRPr="002E608C" w:rsidSect="00A701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F4471D"/>
    <w:multiLevelType w:val="hybridMultilevel"/>
    <w:tmpl w:val="DC6E1D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06901"/>
    <w:multiLevelType w:val="hybridMultilevel"/>
    <w:tmpl w:val="D00CF83C"/>
    <w:lvl w:ilvl="0" w:tplc="C7EA113A">
      <w:start w:val="1"/>
      <w:numFmt w:val="decimal"/>
      <w:lvlText w:val="%1."/>
      <w:lvlJc w:val="left"/>
      <w:pPr>
        <w:ind w:left="63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E679F5"/>
    <w:multiLevelType w:val="hybridMultilevel"/>
    <w:tmpl w:val="22F44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E39"/>
    <w:rsid w:val="000567E1"/>
    <w:rsid w:val="000C0E39"/>
    <w:rsid w:val="001129AC"/>
    <w:rsid w:val="001457F0"/>
    <w:rsid w:val="002138BE"/>
    <w:rsid w:val="002A6A10"/>
    <w:rsid w:val="002E608C"/>
    <w:rsid w:val="003E6CAC"/>
    <w:rsid w:val="00451E71"/>
    <w:rsid w:val="00583AB3"/>
    <w:rsid w:val="005F0E87"/>
    <w:rsid w:val="00607E73"/>
    <w:rsid w:val="00683F13"/>
    <w:rsid w:val="007A60BE"/>
    <w:rsid w:val="00975381"/>
    <w:rsid w:val="009D57C8"/>
    <w:rsid w:val="00A7016B"/>
    <w:rsid w:val="00AF5AF9"/>
    <w:rsid w:val="00B62233"/>
    <w:rsid w:val="00CB539D"/>
    <w:rsid w:val="00CD2E71"/>
    <w:rsid w:val="00D27CE2"/>
    <w:rsid w:val="00D71764"/>
    <w:rsid w:val="00E34F3A"/>
    <w:rsid w:val="00F258DC"/>
    <w:rsid w:val="00F4330F"/>
    <w:rsid w:val="00F91026"/>
    <w:rsid w:val="00F92BC1"/>
    <w:rsid w:val="00FF5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64F91"/>
  <w15:chartTrackingRefBased/>
  <w15:docId w15:val="{A2077C0A-98BA-49EF-93B7-BA8B2EA7D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E608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01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7016B"/>
    <w:rPr>
      <w:rFonts w:eastAsiaTheme="minorEastAsia"/>
      <w:lang w:val="en-US"/>
    </w:rPr>
  </w:style>
  <w:style w:type="paragraph" w:styleId="ListParagraph">
    <w:name w:val="List Paragraph"/>
    <w:basedOn w:val="Normal"/>
    <w:uiPriority w:val="34"/>
    <w:qFormat/>
    <w:rsid w:val="00AF5AF9"/>
    <w:pPr>
      <w:ind w:left="720"/>
      <w:contextualSpacing/>
    </w:pPr>
  </w:style>
  <w:style w:type="character" w:styleId="Hyperlink">
    <w:name w:val="Hyperlink"/>
    <w:basedOn w:val="DefaultParagraphFont"/>
    <w:uiPriority w:val="99"/>
    <w:unhideWhenUsed/>
    <w:rsid w:val="002E608C"/>
    <w:rPr>
      <w:color w:val="0563C1" w:themeColor="hyperlink"/>
      <w:u w:val="single"/>
    </w:rPr>
  </w:style>
  <w:style w:type="character" w:customStyle="1" w:styleId="Heading1Char">
    <w:name w:val="Heading 1 Char"/>
    <w:basedOn w:val="DefaultParagraphFont"/>
    <w:link w:val="Heading1"/>
    <w:uiPriority w:val="9"/>
    <w:rsid w:val="002E608C"/>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583A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006582">
      <w:bodyDiv w:val="1"/>
      <w:marLeft w:val="0"/>
      <w:marRight w:val="0"/>
      <w:marTop w:val="0"/>
      <w:marBottom w:val="0"/>
      <w:divBdr>
        <w:top w:val="none" w:sz="0" w:space="0" w:color="auto"/>
        <w:left w:val="none" w:sz="0" w:space="0" w:color="auto"/>
        <w:bottom w:val="none" w:sz="0" w:space="0" w:color="auto"/>
        <w:right w:val="none" w:sz="0" w:space="0" w:color="auto"/>
      </w:divBdr>
    </w:div>
    <w:div w:id="453182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hemployment.org.uk/teamwork-an-overview/" TargetMode="External"/><Relationship Id="rId13" Type="http://schemas.openxmlformats.org/officeDocument/2006/relationships/hyperlink" Target="https://www.crystalknows.com/blog/team-communicat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youthemployment.org.uk/teamwork-an-overview/" TargetMode="External"/><Relationship Id="rId12" Type="http://schemas.openxmlformats.org/officeDocument/2006/relationships/hyperlink" Target="https://technologystudent.com/prddes_2/team1.htm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asana.com/resources/team-role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youthemployment.org.uk/teamwork-an-overview/" TargetMode="External"/><Relationship Id="rId5" Type="http://schemas.openxmlformats.org/officeDocument/2006/relationships/webSettings" Target="webSettings.xml"/><Relationship Id="rId15" Type="http://schemas.openxmlformats.org/officeDocument/2006/relationships/hyperlink" Target="https://medium.com/@RiterApp/8-models-of-team-effectiveness-3a3b84efb3ae" TargetMode="External"/><Relationship Id="rId10" Type="http://schemas.openxmlformats.org/officeDocument/2006/relationships/hyperlink" Target="https://www.youthemployment.org.uk/teamwork-an-overview/"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hemployment.org.uk/teamwork-an-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EB3581-3433-4C2C-8173-00F8FCEAC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10</Pages>
  <Words>1946</Words>
  <Characters>11097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Effective team work and communication</vt:lpstr>
    </vt:vector>
  </TitlesOfParts>
  <Company>University of Wales</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 and communication</dc:title>
  <dc:subject>Coursework: Assignment 1</dc:subject>
  <dc:creator>Mirchev, Miroslav</dc:creator>
  <cp:keywords/>
  <dc:description/>
  <cp:lastModifiedBy>Mirchev, Miroslav</cp:lastModifiedBy>
  <cp:revision>27</cp:revision>
  <cp:lastPrinted>2022-07-08T19:26:00Z</cp:lastPrinted>
  <dcterms:created xsi:type="dcterms:W3CDTF">2022-07-06T07:21:00Z</dcterms:created>
  <dcterms:modified xsi:type="dcterms:W3CDTF">2022-07-08T19:27:00Z</dcterms:modified>
  <cp:category>BMSW4002</cp:category>
</cp:coreProperties>
</file>