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4E69607" w:rsidRDefault="04E69607" w14:paraId="24AEF661" w14:textId="00D555D1">
      <w:r w:rsidR="04E69607">
        <w:rPr/>
        <w:t xml:space="preserve">Gibbs reflective essay </w:t>
      </w:r>
    </w:p>
    <w:p w:rsidR="04E69607" w:rsidRDefault="04E69607" w14:paraId="7BA46D52" w14:textId="70125125">
      <w:r w:rsidR="04E69607">
        <w:rPr/>
        <w:t xml:space="preserve">Module </w:t>
      </w:r>
      <w:r w:rsidR="72798C96">
        <w:rPr/>
        <w:t>name: Academ</w:t>
      </w:r>
      <w:r w:rsidR="740F1932">
        <w:rPr/>
        <w:t xml:space="preserve">ic skills for the digital </w:t>
      </w:r>
      <w:r w:rsidR="740F1932">
        <w:rPr/>
        <w:t>ear</w:t>
      </w:r>
    </w:p>
    <w:p w:rsidR="485769BD" w:rsidRDefault="485769BD" w14:paraId="16CD0489" w14:textId="308970E7">
      <w:r w:rsidR="485769BD">
        <w:rPr/>
        <w:t>Module code: (BMSW4013)</w:t>
      </w:r>
    </w:p>
    <w:p w:rsidR="2ECB02DC" w:rsidRDefault="2ECB02DC" w14:paraId="64F860F6" w14:textId="7D03613F">
      <w:r w:rsidR="2ECB02DC">
        <w:rPr/>
        <w:t>Student name: Abdalraouf Mansor</w:t>
      </w:r>
    </w:p>
    <w:p w:rsidR="2ECB02DC" w:rsidRDefault="2ECB02DC" w14:paraId="44C4DCDA" w14:textId="7DB4AC8B">
      <w:r w:rsidR="2ECB02DC">
        <w:rPr/>
        <w:t>Student number: 2330633</w:t>
      </w:r>
    </w:p>
    <w:p w:rsidR="7744E96F" w:rsidRDefault="7744E96F" w14:paraId="7ABA75E6" w14:textId="0A6EC903"/>
    <w:p w:rsidR="7744E96F" w:rsidRDefault="7744E96F" w14:paraId="267A3FA6" w14:textId="1B0C19F7"/>
    <w:p w:rsidR="7744E96F" w:rsidRDefault="7744E96F" w14:paraId="5B014693" w14:textId="1560C8D1"/>
    <w:p w:rsidR="7744E96F" w:rsidP="7744E96F" w:rsidRDefault="7744E96F" w14:paraId="4E840B88" w14:textId="198F11FF">
      <w:pPr>
        <w:pStyle w:val="Normal"/>
      </w:pPr>
    </w:p>
    <w:p xmlns:wp14="http://schemas.microsoft.com/office/word/2010/wordml" w:rsidP="7744E96F" wp14:paraId="2963AEF6" wp14:textId="1A8AB4D4">
      <w:pPr>
        <w:jc w:val="both"/>
        <w:rPr>
          <w:rFonts w:ascii="Arial Nova" w:hAnsi="Arial Nova" w:eastAsia="Arial Nova" w:cs="Arial Nova"/>
        </w:rPr>
      </w:pPr>
      <w:r w:rsidRPr="7744E96F" w:rsidR="50562464">
        <w:rPr>
          <w:rFonts w:ascii="Arial Nova" w:hAnsi="Arial Nova" w:eastAsia="Arial Nova" w:cs="Arial Nova"/>
        </w:rPr>
        <w:t>Introduction</w:t>
      </w:r>
    </w:p>
    <w:p xmlns:wp14="http://schemas.microsoft.com/office/word/2010/wordml" w:rsidP="7744E96F" wp14:paraId="623E1BE6" wp14:textId="4F5ED887">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28775063" wp14:textId="3B324355">
      <w:pPr>
        <w:pStyle w:val="Normal"/>
        <w:jc w:val="both"/>
        <w:rPr>
          <w:rFonts w:ascii="Arial Nova" w:hAnsi="Arial Nova" w:eastAsia="Arial Nova" w:cs="Arial Nova"/>
        </w:rPr>
      </w:pPr>
      <w:r w:rsidRPr="7744E96F" w:rsidR="50562464">
        <w:rPr>
          <w:rFonts w:ascii="Arial Nova" w:hAnsi="Arial Nova" w:eastAsia="Arial Nova" w:cs="Arial Nova"/>
        </w:rPr>
        <w:t xml:space="preserve">Reflection is a fundamental aspect of learning, enabling students to assess their experiences critically and develop strategies for improvement. One of the most widely used models for structured reflection is Gibbs’ Reflective Cycle (1988), which consists of six stages: </w:t>
      </w:r>
      <w:r w:rsidRPr="7744E96F" w:rsidR="7A13D97C">
        <w:rPr>
          <w:rFonts w:ascii="Arial Nova" w:hAnsi="Arial Nova" w:eastAsia="Arial Nova" w:cs="Arial Nova"/>
        </w:rPr>
        <w:t>description</w:t>
      </w:r>
      <w:r w:rsidRPr="7744E96F" w:rsidR="50562464">
        <w:rPr>
          <w:rFonts w:ascii="Arial Nova" w:hAnsi="Arial Nova" w:eastAsia="Arial Nova" w:cs="Arial Nova"/>
        </w:rPr>
        <w:t xml:space="preserve">, </w:t>
      </w:r>
      <w:r w:rsidRPr="7744E96F" w:rsidR="54F4B4F8">
        <w:rPr>
          <w:rFonts w:ascii="Arial Nova" w:hAnsi="Arial Nova" w:eastAsia="Arial Nova" w:cs="Arial Nova"/>
        </w:rPr>
        <w:t>feelings</w:t>
      </w:r>
      <w:r w:rsidRPr="7744E96F" w:rsidR="50562464">
        <w:rPr>
          <w:rFonts w:ascii="Arial Nova" w:hAnsi="Arial Nova" w:eastAsia="Arial Nova" w:cs="Arial Nova"/>
        </w:rPr>
        <w:t xml:space="preserve">, </w:t>
      </w:r>
      <w:r w:rsidRPr="7744E96F" w:rsidR="0CC930A3">
        <w:rPr>
          <w:rFonts w:ascii="Arial Nova" w:hAnsi="Arial Nova" w:eastAsia="Arial Nova" w:cs="Arial Nova"/>
        </w:rPr>
        <w:t>evaluation</w:t>
      </w:r>
      <w:r w:rsidRPr="7744E96F" w:rsidR="50562464">
        <w:rPr>
          <w:rFonts w:ascii="Arial Nova" w:hAnsi="Arial Nova" w:eastAsia="Arial Nova" w:cs="Arial Nova"/>
        </w:rPr>
        <w:t xml:space="preserve">, </w:t>
      </w:r>
      <w:r w:rsidRPr="7744E96F" w:rsidR="65771085">
        <w:rPr>
          <w:rFonts w:ascii="Arial Nova" w:hAnsi="Arial Nova" w:eastAsia="Arial Nova" w:cs="Arial Nova"/>
        </w:rPr>
        <w:t>analysis</w:t>
      </w:r>
      <w:r w:rsidRPr="7744E96F" w:rsidR="50562464">
        <w:rPr>
          <w:rFonts w:ascii="Arial Nova" w:hAnsi="Arial Nova" w:eastAsia="Arial Nova" w:cs="Arial Nova"/>
        </w:rPr>
        <w:t xml:space="preserve">, </w:t>
      </w:r>
      <w:r w:rsidRPr="7744E96F" w:rsidR="72BC3569">
        <w:rPr>
          <w:rFonts w:ascii="Arial Nova" w:hAnsi="Arial Nova" w:eastAsia="Arial Nova" w:cs="Arial Nova"/>
        </w:rPr>
        <w:t>conclusion</w:t>
      </w:r>
      <w:r w:rsidRPr="7744E96F" w:rsidR="50562464">
        <w:rPr>
          <w:rFonts w:ascii="Arial Nova" w:hAnsi="Arial Nova" w:eastAsia="Arial Nova" w:cs="Arial Nova"/>
        </w:rPr>
        <w:t xml:space="preserve">, and </w:t>
      </w:r>
      <w:r w:rsidRPr="7744E96F" w:rsidR="4E2276D8">
        <w:rPr>
          <w:rFonts w:ascii="Arial Nova" w:hAnsi="Arial Nova" w:eastAsia="Arial Nova" w:cs="Arial Nova"/>
        </w:rPr>
        <w:t xml:space="preserve">action </w:t>
      </w:r>
      <w:r w:rsidRPr="7744E96F" w:rsidR="13F2456D">
        <w:rPr>
          <w:rFonts w:ascii="Arial Nova" w:hAnsi="Arial Nova" w:eastAsia="Arial Nova" w:cs="Arial Nova"/>
        </w:rPr>
        <w:t xml:space="preserve">plan. </w:t>
      </w:r>
      <w:r w:rsidRPr="7744E96F" w:rsidR="50562464">
        <w:rPr>
          <w:rFonts w:ascii="Arial Nova" w:hAnsi="Arial Nova" w:eastAsia="Arial Nova" w:cs="Arial Nova"/>
        </w:rPr>
        <w:t>This essay applies Gibbs’ model to reflect on my first-year academic journey, focusing on a specific challenge I faced</w:t>
      </w:r>
      <w:r w:rsidRPr="7744E96F" w:rsidR="63E0C402">
        <w:rPr>
          <w:rFonts w:ascii="Arial Nova" w:hAnsi="Arial Nova" w:eastAsia="Arial Nova" w:cs="Arial Nova"/>
        </w:rPr>
        <w:t xml:space="preserve"> </w:t>
      </w:r>
      <w:r w:rsidRPr="7744E96F" w:rsidR="50562464">
        <w:rPr>
          <w:rFonts w:ascii="Arial Nova" w:hAnsi="Arial Nova" w:eastAsia="Arial Nova" w:cs="Arial Nova"/>
        </w:rPr>
        <w:t>adapting to independent learning and managing my workload. By integrating academic literature, I will explore the significance of reflective practice and how it enhances personal and academic development.</w:t>
      </w:r>
    </w:p>
    <w:p xmlns:wp14="http://schemas.microsoft.com/office/word/2010/wordml" w:rsidP="7744E96F" wp14:paraId="35183D91" wp14:textId="0AE69866">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539544F2" wp14:textId="14A9556B">
      <w:pPr>
        <w:pStyle w:val="Normal"/>
        <w:jc w:val="both"/>
        <w:rPr>
          <w:rFonts w:ascii="Arial Nova" w:hAnsi="Arial Nova" w:eastAsia="Arial Nova" w:cs="Arial Nova"/>
        </w:rPr>
      </w:pPr>
      <w:r w:rsidRPr="7744E96F" w:rsidR="50562464">
        <w:rPr>
          <w:rFonts w:ascii="Arial Nova" w:hAnsi="Arial Nova" w:eastAsia="Arial Nova" w:cs="Arial Nova"/>
        </w:rPr>
        <w:t>Description</w:t>
      </w:r>
    </w:p>
    <w:p xmlns:wp14="http://schemas.microsoft.com/office/word/2010/wordml" w:rsidP="7744E96F" wp14:paraId="69BFD2CF" wp14:textId="14F93D1C">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075C51AC" wp14:textId="11A62B3E">
      <w:pPr>
        <w:pStyle w:val="Normal"/>
        <w:jc w:val="both"/>
        <w:rPr>
          <w:rFonts w:ascii="Arial Nova" w:hAnsi="Arial Nova" w:eastAsia="Arial Nova" w:cs="Arial Nova"/>
        </w:rPr>
      </w:pPr>
      <w:r w:rsidRPr="7744E96F" w:rsidR="50562464">
        <w:rPr>
          <w:rFonts w:ascii="Arial Nova" w:hAnsi="Arial Nova" w:eastAsia="Arial Nova" w:cs="Arial Nova"/>
        </w:rPr>
        <w:t xml:space="preserve">During my first year at university, I </w:t>
      </w:r>
      <w:r w:rsidRPr="7744E96F" w:rsidR="752585D3">
        <w:rPr>
          <w:rFonts w:ascii="Arial Nova" w:hAnsi="Arial Nova" w:eastAsia="Arial Nova" w:cs="Arial Nova"/>
        </w:rPr>
        <w:t>met</w:t>
      </w:r>
      <w:r w:rsidRPr="7744E96F" w:rsidR="50562464">
        <w:rPr>
          <w:rFonts w:ascii="Arial Nova" w:hAnsi="Arial Nova" w:eastAsia="Arial Nova" w:cs="Arial Nova"/>
        </w:rPr>
        <w:t xml:space="preserve"> several challenges, but one of the most significant was adapting to the independent learning style required at the higher education level. In secondary school, I was used to structured lessons, close guidance from teachers, and set assignments with clear deadlines. However, at university, I was expected to take greater responsibility for my learning, conduct independent research, and manage multiple assignments simultaneously.</w:t>
      </w:r>
      <w:r w:rsidRPr="7744E96F" w:rsidR="28061630">
        <w:rPr>
          <w:rFonts w:ascii="Arial Nova" w:hAnsi="Arial Nova" w:eastAsia="Arial Nova" w:cs="Arial Nova"/>
        </w:rPr>
        <w:t xml:space="preserve"> </w:t>
      </w:r>
      <w:r w:rsidRPr="7744E96F" w:rsidR="50562464">
        <w:rPr>
          <w:rFonts w:ascii="Arial Nova" w:hAnsi="Arial Nova" w:eastAsia="Arial Nova" w:cs="Arial Nova"/>
        </w:rPr>
        <w:t xml:space="preserve">One of the most challenging moments was preparing for my first major essay. I underestimated the amount of research </w:t>
      </w:r>
      <w:r w:rsidRPr="7744E96F" w:rsidR="27F307AD">
        <w:rPr>
          <w:rFonts w:ascii="Arial Nova" w:hAnsi="Arial Nova" w:eastAsia="Arial Nova" w:cs="Arial Nova"/>
        </w:rPr>
        <w:t>needed</w:t>
      </w:r>
      <w:r w:rsidRPr="7744E96F" w:rsidR="50562464">
        <w:rPr>
          <w:rFonts w:ascii="Arial Nova" w:hAnsi="Arial Nova" w:eastAsia="Arial Nova" w:cs="Arial Nova"/>
        </w:rPr>
        <w:t xml:space="preserve"> and struggled with structuring my argument. As the deadline approached, </w:t>
      </w:r>
      <w:r w:rsidRPr="7744E96F" w:rsidR="76BC5A2C">
        <w:rPr>
          <w:rFonts w:ascii="Arial Nova" w:hAnsi="Arial Nova" w:eastAsia="Arial Nova" w:cs="Arial Nova"/>
        </w:rPr>
        <w:t xml:space="preserve">I felt </w:t>
      </w:r>
      <w:r w:rsidRPr="7744E96F" w:rsidR="6A72607A">
        <w:rPr>
          <w:rFonts w:ascii="Arial Nova" w:hAnsi="Arial Nova" w:eastAsia="Arial Nova" w:cs="Arial Nova"/>
        </w:rPr>
        <w:t xml:space="preserve">overwhelmed, </w:t>
      </w:r>
      <w:r w:rsidRPr="7744E96F" w:rsidR="55D63BBC">
        <w:rPr>
          <w:rFonts w:ascii="Arial Nova" w:hAnsi="Arial Nova" w:eastAsia="Arial Nova" w:cs="Arial Nova"/>
        </w:rPr>
        <w:t>realising</w:t>
      </w:r>
      <w:r w:rsidRPr="7744E96F" w:rsidR="55D63BBC">
        <w:rPr>
          <w:rFonts w:ascii="Arial Nova" w:hAnsi="Arial Nova" w:eastAsia="Arial Nova" w:cs="Arial Nova"/>
        </w:rPr>
        <w:t xml:space="preserve"> that I felt overwhelmed and that</w:t>
      </w:r>
      <w:r w:rsidRPr="7744E96F" w:rsidR="42C6EA03">
        <w:rPr>
          <w:rFonts w:ascii="Arial Nova" w:hAnsi="Arial Nova" w:eastAsia="Arial Nova" w:cs="Arial Nova"/>
        </w:rPr>
        <w:t xml:space="preserve"> my time</w:t>
      </w:r>
      <w:r w:rsidRPr="7744E96F" w:rsidR="50562464">
        <w:rPr>
          <w:rFonts w:ascii="Arial Nova" w:hAnsi="Arial Nova" w:eastAsia="Arial Nova" w:cs="Arial Nova"/>
        </w:rPr>
        <w:t xml:space="preserve"> management skills were insufficient. Despite my efforts to complete the work, I </w:t>
      </w:r>
      <w:r w:rsidRPr="7744E96F" w:rsidR="05CC9763">
        <w:rPr>
          <w:rFonts w:ascii="Arial Nova" w:hAnsi="Arial Nova" w:eastAsia="Arial Nova" w:cs="Arial Nova"/>
        </w:rPr>
        <w:t>sent</w:t>
      </w:r>
      <w:r w:rsidRPr="7744E96F" w:rsidR="50562464">
        <w:rPr>
          <w:rFonts w:ascii="Arial Nova" w:hAnsi="Arial Nova" w:eastAsia="Arial Nova" w:cs="Arial Nova"/>
        </w:rPr>
        <w:t xml:space="preserve"> my essay at the last minute, and when I received my feedback, I was disappointed with my grade. My lecturer pointed out that while my ideas were strong, my argument lacked coherence, and my referencing needed improvement. This experience made me question whether I was prepared for university-level study.</w:t>
      </w:r>
    </w:p>
    <w:p xmlns:wp14="http://schemas.microsoft.com/office/word/2010/wordml" w:rsidP="7744E96F" wp14:paraId="070EA87B" wp14:textId="17F652CA">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7735A1D0" wp14:textId="554A6FD6">
      <w:pPr>
        <w:pStyle w:val="Normal"/>
        <w:jc w:val="both"/>
        <w:rPr>
          <w:rFonts w:ascii="Arial Nova" w:hAnsi="Arial Nova" w:eastAsia="Arial Nova" w:cs="Arial Nova"/>
        </w:rPr>
      </w:pPr>
      <w:r w:rsidRPr="7744E96F" w:rsidR="50562464">
        <w:rPr>
          <w:rFonts w:ascii="Arial Nova" w:hAnsi="Arial Nova" w:eastAsia="Arial Nova" w:cs="Arial Nova"/>
        </w:rPr>
        <w:t>Feelings</w:t>
      </w:r>
    </w:p>
    <w:p xmlns:wp14="http://schemas.microsoft.com/office/word/2010/wordml" w:rsidP="7744E96F" wp14:paraId="243E56EF" wp14:textId="3666CC7D">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5FED03C4" wp14:textId="068DAC24">
      <w:pPr>
        <w:pStyle w:val="Normal"/>
        <w:jc w:val="both"/>
        <w:rPr>
          <w:rFonts w:ascii="Arial Nova" w:hAnsi="Arial Nova" w:eastAsia="Arial Nova" w:cs="Arial Nova"/>
        </w:rPr>
      </w:pPr>
      <w:r w:rsidRPr="7744E96F" w:rsidR="50562464">
        <w:rPr>
          <w:rFonts w:ascii="Arial Nova" w:hAnsi="Arial Nova" w:eastAsia="Arial Nova" w:cs="Arial Nova"/>
        </w:rPr>
        <w:t>At the time, I felt a mix of emotions, including stress, frustration, and self-doubt. Initially, I was confident that I could handle the workload, as I had performed well in secondary school. However, as I struggled with my essay, I began to feel anxious. I found it difficult to balance my readings, note-taking, and essay writing, and as the deadline loomed, I became increasingly stressed.</w:t>
      </w:r>
      <w:r w:rsidRPr="7744E96F" w:rsidR="36964D8B">
        <w:rPr>
          <w:rFonts w:ascii="Arial Nova" w:hAnsi="Arial Nova" w:eastAsia="Arial Nova" w:cs="Arial Nova"/>
        </w:rPr>
        <w:t xml:space="preserve"> </w:t>
      </w:r>
      <w:r w:rsidRPr="7744E96F" w:rsidR="50562464">
        <w:rPr>
          <w:rFonts w:ascii="Arial Nova" w:hAnsi="Arial Nova" w:eastAsia="Arial Nova" w:cs="Arial Nova"/>
        </w:rPr>
        <w:t xml:space="preserve">When I received my feedback, I felt disappointed and frustrated with myself. I had put in a lot of effort, but my grade did not reflect my hard work. I also felt embarrassed because I knew my lecturer’s feedback was </w:t>
      </w:r>
      <w:r w:rsidRPr="7744E96F" w:rsidR="6084ACF6">
        <w:rPr>
          <w:rFonts w:ascii="Arial Nova" w:hAnsi="Arial Nova" w:eastAsia="Arial Nova" w:cs="Arial Nova"/>
        </w:rPr>
        <w:t>valid;</w:t>
      </w:r>
      <w:r w:rsidRPr="7744E96F" w:rsidR="50562464">
        <w:rPr>
          <w:rFonts w:ascii="Arial Nova" w:hAnsi="Arial Nova" w:eastAsia="Arial Nova" w:cs="Arial Nova"/>
        </w:rPr>
        <w:t xml:space="preserve"> I had not fully grasped the expectations of academic writing at university. I questioned whether I could succeed at this level. However, after reflecting on </w:t>
      </w:r>
      <w:r w:rsidRPr="7744E96F" w:rsidR="33585B67">
        <w:rPr>
          <w:rFonts w:ascii="Arial Nova" w:hAnsi="Arial Nova" w:eastAsia="Arial Nova" w:cs="Arial Nova"/>
        </w:rPr>
        <w:t xml:space="preserve">the </w:t>
      </w:r>
      <w:r w:rsidRPr="7744E96F" w:rsidR="7E6576BA">
        <w:rPr>
          <w:rFonts w:ascii="Arial Nova" w:hAnsi="Arial Nova" w:eastAsia="Arial Nova" w:cs="Arial Nova"/>
        </w:rPr>
        <w:t xml:space="preserve">experience, </w:t>
      </w:r>
      <w:r w:rsidRPr="7744E96F" w:rsidR="20EBB2A1">
        <w:rPr>
          <w:rFonts w:ascii="Arial Nova" w:hAnsi="Arial Nova" w:eastAsia="Arial Nova" w:cs="Arial Nova"/>
        </w:rPr>
        <w:t>I realized that+-</w:t>
      </w:r>
      <w:r w:rsidRPr="7744E96F" w:rsidR="7E6576BA">
        <w:rPr>
          <w:rFonts w:ascii="Arial Nova" w:hAnsi="Arial Nova" w:eastAsia="Arial Nova" w:cs="Arial Nova"/>
        </w:rPr>
        <w:t xml:space="preserve"> this challenge was</w:t>
      </w:r>
      <w:r w:rsidRPr="7744E96F" w:rsidR="50562464">
        <w:rPr>
          <w:rFonts w:ascii="Arial Nova" w:hAnsi="Arial Nova" w:eastAsia="Arial Nova" w:cs="Arial Nova"/>
        </w:rPr>
        <w:t xml:space="preserve"> a learning opportunity rather than a failure.</w:t>
      </w:r>
    </w:p>
    <w:p xmlns:wp14="http://schemas.microsoft.com/office/word/2010/wordml" w:rsidP="7744E96F" wp14:paraId="0876D925" wp14:textId="29DEB698">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6E1DEA33" wp14:textId="0EEE9135">
      <w:pPr>
        <w:pStyle w:val="Normal"/>
        <w:jc w:val="both"/>
        <w:rPr>
          <w:rFonts w:ascii="Arial Nova" w:hAnsi="Arial Nova" w:eastAsia="Arial Nova" w:cs="Arial Nova"/>
        </w:rPr>
      </w:pPr>
      <w:r w:rsidRPr="7744E96F" w:rsidR="50562464">
        <w:rPr>
          <w:rFonts w:ascii="Arial Nova" w:hAnsi="Arial Nova" w:eastAsia="Arial Nova" w:cs="Arial Nova"/>
        </w:rPr>
        <w:t>Evaluation</w:t>
      </w:r>
    </w:p>
    <w:p xmlns:wp14="http://schemas.microsoft.com/office/word/2010/wordml" w:rsidP="7744E96F" wp14:paraId="00187660" wp14:textId="5453E7A7">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3927E3B2" wp14:textId="3DBFA96F">
      <w:pPr>
        <w:pStyle w:val="Normal"/>
        <w:jc w:val="both"/>
        <w:rPr>
          <w:rFonts w:ascii="Arial Nova" w:hAnsi="Arial Nova" w:eastAsia="Arial Nova" w:cs="Arial Nova"/>
          <w:sz w:val="24"/>
          <w:szCs w:val="24"/>
        </w:rPr>
      </w:pPr>
      <w:r w:rsidRPr="7744E96F" w:rsidR="50562464">
        <w:rPr>
          <w:rFonts w:ascii="Arial Nova" w:hAnsi="Arial Nova" w:eastAsia="Arial Nova" w:cs="Arial Nova"/>
        </w:rPr>
        <w:t>There were both positive and negative aspects of this experience. On the positive side, I successfully completed the assignment and received constructive feedback that highlighted areas for improvement. I also gained insight into the importance of time management, independent research, and critical thinking</w:t>
      </w:r>
      <w:r w:rsidRPr="7744E96F" w:rsidR="153FEFFD">
        <w:rPr>
          <w:rFonts w:ascii="Arial Nova" w:hAnsi="Arial Nova" w:eastAsia="Arial Nova" w:cs="Arial Nova"/>
        </w:rPr>
        <w:t xml:space="preserve"> </w:t>
      </w:r>
      <w:r w:rsidRPr="7744E96F" w:rsidR="50562464">
        <w:rPr>
          <w:rFonts w:ascii="Arial Nova" w:hAnsi="Arial Nova" w:eastAsia="Arial Nova" w:cs="Arial Nova"/>
        </w:rPr>
        <w:t>skills that are essential for academic success (Cottrell, 2019). Additionally, this experience made me more aware of the differences between school and university learning, which helped me adjust my approach in later assignments.</w:t>
      </w:r>
      <w:r w:rsidRPr="7744E96F" w:rsidR="50562464">
        <w:rPr>
          <w:rFonts w:ascii="Arial Nova" w:hAnsi="Arial Nova" w:eastAsia="Arial Nova" w:cs="Arial Nova"/>
        </w:rPr>
        <w:t xml:space="preserve"> </w:t>
      </w:r>
      <w:r w:rsidRPr="7744E96F" w:rsidR="3DD40DC1">
        <w:rPr>
          <w:rFonts w:ascii="Arial Nova" w:hAnsi="Arial Nova" w:eastAsia="Arial Nova" w:cs="Arial Nova"/>
        </w:rPr>
        <w:t>T</w:t>
      </w:r>
      <w:r w:rsidRPr="7744E96F" w:rsidR="50562464">
        <w:rPr>
          <w:rFonts w:ascii="Arial Nova" w:hAnsi="Arial Nova" w:eastAsia="Arial Nova" w:cs="Arial Nova"/>
        </w:rPr>
        <w:t xml:space="preserve">he negative aspects were significant. My poor time management led to unnecessary stress, which affected my ability to produce my best work. </w:t>
      </w:r>
      <w:r w:rsidRPr="7744E96F" w:rsidR="11D777A5">
        <w:rPr>
          <w:rFonts w:ascii="Arial Nova" w:hAnsi="Arial Nova" w:eastAsia="Arial Nova" w:cs="Arial Nova"/>
        </w:rPr>
        <w:t xml:space="preserve">I also </w:t>
      </w:r>
      <w:r w:rsidRPr="7744E96F" w:rsidR="3AC7CF07">
        <w:rPr>
          <w:rFonts w:ascii="Arial Nova" w:hAnsi="Arial Nova" w:eastAsia="Arial Nova" w:cs="Arial Nova"/>
        </w:rPr>
        <w:t>realised that I</w:t>
      </w:r>
      <w:r w:rsidRPr="7744E96F" w:rsidR="50562464">
        <w:rPr>
          <w:rFonts w:ascii="Arial Nova" w:hAnsi="Arial Nova" w:eastAsia="Arial Nova" w:cs="Arial Nova"/>
        </w:rPr>
        <w:t xml:space="preserve"> had not fully developed my research and writing skills, particularly in terms of structuring arguments and referencing sources correctly. According to </w:t>
      </w:r>
      <w:r w:rsidRPr="7744E96F" w:rsidR="209E6A4D">
        <w:rPr>
          <w:rFonts w:ascii="Arial Nova" w:hAnsi="Arial Nova" w:eastAsia="Arial Nova" w:cs="Arial Nova"/>
        </w:rPr>
        <w:t>Moon (</w:t>
      </w:r>
      <w:r w:rsidRPr="7744E96F" w:rsidR="3D3A79AE">
        <w:rPr>
          <w:rFonts w:ascii="Arial Nova" w:hAnsi="Arial Nova" w:eastAsia="Arial Nova" w:cs="Arial Nova"/>
        </w:rPr>
        <w:t>Moon</w:t>
      </w:r>
      <w:r w:rsidRPr="7744E96F" w:rsidR="50342987">
        <w:rPr>
          <w:rFonts w:ascii="Arial Nova" w:hAnsi="Arial Nova" w:eastAsia="Arial Nova" w:cs="Arial Nova"/>
        </w:rPr>
        <w:t xml:space="preserve">, </w:t>
      </w:r>
      <w:r w:rsidRPr="7744E96F" w:rsidR="50562464">
        <w:rPr>
          <w:rFonts w:ascii="Arial Nova" w:hAnsi="Arial Nova" w:eastAsia="Arial Nova" w:cs="Arial Nova"/>
        </w:rPr>
        <w:t>2004), students transitioning to university often struggle with these aspects of academic writing, highlighting the need for structured support and self-directed learning strategies.</w:t>
      </w:r>
    </w:p>
    <w:p xmlns:wp14="http://schemas.microsoft.com/office/word/2010/wordml" w:rsidP="7744E96F" wp14:paraId="0BAD6D21" wp14:textId="3B48B189">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2B582641" wp14:textId="0AF0097D">
      <w:pPr>
        <w:pStyle w:val="Normal"/>
        <w:jc w:val="both"/>
        <w:rPr>
          <w:rFonts w:ascii="Arial Nova" w:hAnsi="Arial Nova" w:eastAsia="Arial Nova" w:cs="Arial Nova"/>
        </w:rPr>
      </w:pPr>
      <w:r w:rsidRPr="7744E96F" w:rsidR="50562464">
        <w:rPr>
          <w:rFonts w:ascii="Arial Nova" w:hAnsi="Arial Nova" w:eastAsia="Arial Nova" w:cs="Arial Nova"/>
        </w:rPr>
        <w:t>Analysis</w:t>
      </w:r>
      <w:r w:rsidRPr="7744E96F" w:rsidR="0EFEE663">
        <w:rPr>
          <w:rFonts w:ascii="Arial Nova" w:hAnsi="Arial Nova" w:eastAsia="Arial Nova" w:cs="Arial Nova"/>
        </w:rPr>
        <w:t>---</w:t>
      </w:r>
    </w:p>
    <w:p xmlns:wp14="http://schemas.microsoft.com/office/word/2010/wordml" w:rsidP="7744E96F" wp14:paraId="3492777C" wp14:textId="385FFE35">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0C6059C7" wp14:textId="0B24CF07">
      <w:pPr>
        <w:pStyle w:val="Normal"/>
        <w:jc w:val="both"/>
        <w:rPr>
          <w:rFonts w:ascii="Arial Nova" w:hAnsi="Arial Nova" w:eastAsia="Arial Nova" w:cs="Arial Nova"/>
        </w:rPr>
      </w:pPr>
      <w:r w:rsidRPr="7744E96F" w:rsidR="50562464">
        <w:rPr>
          <w:rFonts w:ascii="Arial Nova" w:hAnsi="Arial Nova" w:eastAsia="Arial Nova" w:cs="Arial Nova"/>
        </w:rPr>
        <w:t xml:space="preserve">Reflecting on this </w:t>
      </w:r>
      <w:r w:rsidRPr="7744E96F" w:rsidR="7E03764E">
        <w:rPr>
          <w:rFonts w:ascii="Arial Nova" w:hAnsi="Arial Nova" w:eastAsia="Arial Nova" w:cs="Arial Nova"/>
        </w:rPr>
        <w:t xml:space="preserve">experience, </w:t>
      </w:r>
      <w:r w:rsidRPr="7744E96F" w:rsidR="2FD41064">
        <w:rPr>
          <w:rFonts w:ascii="Arial Nova" w:hAnsi="Arial Nova" w:eastAsia="Arial Nova" w:cs="Arial Nova"/>
        </w:rPr>
        <w:t>I recognize that my difficulties</w:t>
      </w:r>
      <w:r w:rsidRPr="7744E96F" w:rsidR="50562464">
        <w:rPr>
          <w:rFonts w:ascii="Arial Nova" w:hAnsi="Arial Nova" w:eastAsia="Arial Nova" w:cs="Arial Nova"/>
        </w:rPr>
        <w:t xml:space="preserve"> were partly due to my expectations about university learning. In secondary school, I was accustomed to a structured learning </w:t>
      </w:r>
      <w:r w:rsidRPr="7744E96F" w:rsidR="0A2F23CE">
        <w:rPr>
          <w:rFonts w:ascii="Arial Nova" w:hAnsi="Arial Nova" w:eastAsia="Arial Nova" w:cs="Arial Nova"/>
        </w:rPr>
        <w:t xml:space="preserve">environment </w:t>
      </w:r>
      <w:r w:rsidRPr="7744E96F" w:rsidR="50562464">
        <w:rPr>
          <w:rFonts w:ascii="Arial Nova" w:hAnsi="Arial Nova" w:eastAsia="Arial Nova" w:cs="Arial Nova"/>
        </w:rPr>
        <w:t xml:space="preserve">where teachers </w:t>
      </w:r>
      <w:r w:rsidRPr="7744E96F" w:rsidR="5674CA2D">
        <w:rPr>
          <w:rFonts w:ascii="Arial Nova" w:hAnsi="Arial Nova" w:eastAsia="Arial Nova" w:cs="Arial Nova"/>
        </w:rPr>
        <w:t>offered</w:t>
      </w:r>
      <w:r w:rsidRPr="7744E96F" w:rsidR="50562464">
        <w:rPr>
          <w:rFonts w:ascii="Arial Nova" w:hAnsi="Arial Nova" w:eastAsia="Arial Nova" w:cs="Arial Nova"/>
        </w:rPr>
        <w:t xml:space="preserve"> clear guidance on assignments. At university, I was expected to take ownership of my learning, which was initially overwhelming. According to Kolb’s (1984) Experiential Learning Theory, learning occurs through experience, reflection, </w:t>
      </w:r>
      <w:r w:rsidRPr="7744E96F" w:rsidR="4E46C359">
        <w:rPr>
          <w:rFonts w:ascii="Arial Nova" w:hAnsi="Arial Nova" w:eastAsia="Arial Nova" w:cs="Arial Nova"/>
        </w:rPr>
        <w:t>conceptualization</w:t>
      </w:r>
      <w:r w:rsidRPr="7744E96F" w:rsidR="50562464">
        <w:rPr>
          <w:rFonts w:ascii="Arial Nova" w:hAnsi="Arial Nova" w:eastAsia="Arial Nova" w:cs="Arial Nova"/>
        </w:rPr>
        <w:t xml:space="preserve">, and experimentation. My struggle with my first essay was part of this learning </w:t>
      </w:r>
      <w:r w:rsidRPr="7744E96F" w:rsidR="7CCD1351">
        <w:rPr>
          <w:rFonts w:ascii="Arial Nova" w:hAnsi="Arial Nova" w:eastAsia="Arial Nova" w:cs="Arial Nova"/>
        </w:rPr>
        <w:t>cycle; it exposed</w:t>
      </w:r>
      <w:r w:rsidRPr="7744E96F" w:rsidR="50562464">
        <w:rPr>
          <w:rFonts w:ascii="Arial Nova" w:hAnsi="Arial Nova" w:eastAsia="Arial Nova" w:cs="Arial Nova"/>
        </w:rPr>
        <w:t xml:space="preserve"> my weaknesses and </w:t>
      </w:r>
      <w:r w:rsidRPr="7744E96F" w:rsidR="21FC02C7">
        <w:rPr>
          <w:rFonts w:ascii="Arial Nova" w:hAnsi="Arial Nova" w:eastAsia="Arial Nova" w:cs="Arial Nova"/>
        </w:rPr>
        <w:t>offered</w:t>
      </w:r>
      <w:r w:rsidRPr="7744E96F" w:rsidR="50562464">
        <w:rPr>
          <w:rFonts w:ascii="Arial Nova" w:hAnsi="Arial Nova" w:eastAsia="Arial Nova" w:cs="Arial Nova"/>
        </w:rPr>
        <w:t xml:space="preserve"> an opportunity for growth.</w:t>
      </w:r>
      <w:r w:rsidRPr="7744E96F" w:rsidR="63685887">
        <w:rPr>
          <w:rFonts w:ascii="Arial Nova" w:hAnsi="Arial Nova" w:eastAsia="Arial Nova" w:cs="Arial Nova"/>
        </w:rPr>
        <w:t xml:space="preserve"> </w:t>
      </w:r>
      <w:r w:rsidRPr="7744E96F" w:rsidR="50562464">
        <w:rPr>
          <w:rFonts w:ascii="Arial Nova" w:hAnsi="Arial Nova" w:eastAsia="Arial Nova" w:cs="Arial Nova"/>
        </w:rPr>
        <w:t xml:space="preserve">One of the key issues I faced was time management. Research suggests that poor time management is a common challenge for first-year students and can lead to increased </w:t>
      </w:r>
      <w:r w:rsidRPr="7744E96F" w:rsidR="58300A4D">
        <w:rPr>
          <w:rFonts w:ascii="Arial Nova" w:hAnsi="Arial Nova" w:eastAsia="Arial Nova" w:cs="Arial Nova"/>
        </w:rPr>
        <w:t>-+</w:t>
      </w:r>
      <w:r w:rsidRPr="7744E96F" w:rsidR="50562464">
        <w:rPr>
          <w:rFonts w:ascii="Arial Nova" w:hAnsi="Arial Nova" w:eastAsia="Arial Nova" w:cs="Arial Nova"/>
        </w:rPr>
        <w:t xml:space="preserve">stress and lower academic performance (Macan et al., 1990). I did not </w:t>
      </w:r>
      <w:r w:rsidRPr="7744E96F" w:rsidR="4D14A3E1">
        <w:rPr>
          <w:rFonts w:ascii="Arial Nova" w:hAnsi="Arial Nova" w:eastAsia="Arial Nova" w:cs="Arial Nova"/>
        </w:rPr>
        <w:t>give</w:t>
      </w:r>
      <w:r w:rsidRPr="7744E96F" w:rsidR="50562464">
        <w:rPr>
          <w:rFonts w:ascii="Arial Nova" w:hAnsi="Arial Nova" w:eastAsia="Arial Nova" w:cs="Arial Nova"/>
        </w:rPr>
        <w:t xml:space="preserve"> sufficient time for research, planning, and revision, which affected the quality of my work. In hindsight, using a study planner and setting deadlines for each stage of my essay could have helped me manage my workload more effectively.</w:t>
      </w:r>
    </w:p>
    <w:p xmlns:wp14="http://schemas.microsoft.com/office/word/2010/wordml" w:rsidP="7744E96F" wp14:paraId="5D273084" wp14:textId="4BC31A3F">
      <w:pPr>
        <w:pStyle w:val="Normal"/>
        <w:jc w:val="both"/>
        <w:rPr>
          <w:rFonts w:ascii="Arial Nova" w:hAnsi="Arial Nova" w:eastAsia="Arial Nova" w:cs="Arial Nova"/>
        </w:rPr>
      </w:pPr>
      <w:r w:rsidRPr="7744E96F" w:rsidR="50562464">
        <w:rPr>
          <w:rFonts w:ascii="Arial Nova" w:hAnsi="Arial Nova" w:eastAsia="Arial Nova" w:cs="Arial Nova"/>
        </w:rPr>
        <w:t xml:space="preserve">Another issue was my approach to </w:t>
      </w:r>
      <w:r w:rsidRPr="7744E96F" w:rsidR="4A80C704">
        <w:rPr>
          <w:rFonts w:ascii="Arial Nova" w:hAnsi="Arial Nova" w:eastAsia="Arial Nova" w:cs="Arial Nova"/>
        </w:rPr>
        <w:t xml:space="preserve">researching </w:t>
      </w:r>
      <w:r w:rsidRPr="7744E96F" w:rsidR="5C276D61">
        <w:rPr>
          <w:rFonts w:ascii="Arial Nova" w:hAnsi="Arial Nova" w:eastAsia="Arial Nova" w:cs="Arial Nova"/>
        </w:rPr>
        <w:t xml:space="preserve">and </w:t>
      </w:r>
      <w:r w:rsidRPr="7744E96F" w:rsidR="284FACDA">
        <w:rPr>
          <w:rFonts w:ascii="Arial Nova" w:hAnsi="Arial Nova" w:eastAsia="Arial Nova" w:cs="Arial Nova"/>
        </w:rPr>
        <w:t>summarising</w:t>
      </w:r>
      <w:r w:rsidRPr="7744E96F" w:rsidR="30B133C5">
        <w:rPr>
          <w:rFonts w:ascii="Arial Nova" w:hAnsi="Arial Nova" w:eastAsia="Arial Nova" w:cs="Arial Nova"/>
        </w:rPr>
        <w:t xml:space="preserve"> information</w:t>
      </w:r>
      <w:r w:rsidRPr="7744E96F" w:rsidR="50562464">
        <w:rPr>
          <w:rFonts w:ascii="Arial Nova" w:hAnsi="Arial Nova" w:eastAsia="Arial Nova" w:cs="Arial Nova"/>
        </w:rPr>
        <w:t xml:space="preserve"> rather than </w:t>
      </w:r>
      <w:r w:rsidRPr="7744E96F" w:rsidR="01E85E49">
        <w:rPr>
          <w:rFonts w:ascii="Arial Nova" w:hAnsi="Arial Nova" w:eastAsia="Arial Nova" w:cs="Arial Nova"/>
        </w:rPr>
        <w:t>analysing</w:t>
      </w:r>
      <w:r w:rsidRPr="7744E96F" w:rsidR="50562464">
        <w:rPr>
          <w:rFonts w:ascii="Arial Nova" w:hAnsi="Arial Nova" w:eastAsia="Arial Nova" w:cs="Arial Nova"/>
        </w:rPr>
        <w:t xml:space="preserve"> it critically. Additionally, I struggled with referencing, which is a crucial aspect of academic integrity. Studies </w:t>
      </w:r>
      <w:r w:rsidRPr="7744E96F" w:rsidR="138FD6E8">
        <w:rPr>
          <w:rFonts w:ascii="Arial Nova" w:hAnsi="Arial Nova" w:eastAsia="Arial Nova" w:cs="Arial Nova"/>
        </w:rPr>
        <w:t>show</w:t>
      </w:r>
      <w:r w:rsidRPr="7744E96F" w:rsidR="50562464">
        <w:rPr>
          <w:rFonts w:ascii="Arial Nova" w:hAnsi="Arial Nova" w:eastAsia="Arial Nova" w:cs="Arial Nova"/>
        </w:rPr>
        <w:t xml:space="preserve"> that many first-year students find referencing challenging, as it requires a thorough understanding of academic conventions (Pears </w:t>
      </w:r>
      <w:r w:rsidRPr="7744E96F" w:rsidR="14623135">
        <w:rPr>
          <w:rFonts w:ascii="Arial Nova" w:hAnsi="Arial Nova" w:eastAsia="Arial Nova" w:cs="Arial Nova"/>
        </w:rPr>
        <w:t>and</w:t>
      </w:r>
      <w:r w:rsidRPr="7744E96F" w:rsidR="50562464">
        <w:rPr>
          <w:rFonts w:ascii="Arial Nova" w:hAnsi="Arial Nova" w:eastAsia="Arial Nova" w:cs="Arial Nova"/>
        </w:rPr>
        <w:t xml:space="preserve"> Shields, 2019). To improve, I needed </w:t>
      </w:r>
      <w:r w:rsidRPr="7744E96F" w:rsidR="729A4B55">
        <w:rPr>
          <w:rFonts w:ascii="Arial Nova" w:hAnsi="Arial Nova" w:eastAsia="Arial Nova" w:cs="Arial Nova"/>
        </w:rPr>
        <w:t xml:space="preserve">to </w:t>
      </w:r>
      <w:r w:rsidRPr="7744E96F" w:rsidR="50BA4798">
        <w:rPr>
          <w:rFonts w:ascii="Arial Nova" w:hAnsi="Arial Nova" w:eastAsia="Arial Nova" w:cs="Arial Nova"/>
        </w:rPr>
        <w:t>familiarise</w:t>
      </w:r>
      <w:r w:rsidRPr="7744E96F" w:rsidR="729A4B55">
        <w:rPr>
          <w:rFonts w:ascii="Arial Nova" w:hAnsi="Arial Nova" w:eastAsia="Arial Nova" w:cs="Arial Nova"/>
        </w:rPr>
        <w:t xml:space="preserve"> myself </w:t>
      </w:r>
      <w:r w:rsidRPr="7744E96F" w:rsidR="65AD5616">
        <w:rPr>
          <w:rFonts w:ascii="Arial Nova" w:hAnsi="Arial Nova" w:eastAsia="Arial Nova" w:cs="Arial Nova"/>
        </w:rPr>
        <w:t>with engaging guidelines and</w:t>
      </w:r>
      <w:r w:rsidRPr="7744E96F" w:rsidR="50562464">
        <w:rPr>
          <w:rFonts w:ascii="Arial Nova" w:hAnsi="Arial Nova" w:eastAsia="Arial Nova" w:cs="Arial Nova"/>
        </w:rPr>
        <w:t xml:space="preserve"> practice integrating sources effectively.</w:t>
      </w:r>
    </w:p>
    <w:p xmlns:wp14="http://schemas.microsoft.com/office/word/2010/wordml" w:rsidP="7744E96F" wp14:paraId="640D080E" wp14:textId="32C7DCE4">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6835B6D8" wp14:textId="4E5414EF">
      <w:pPr>
        <w:pStyle w:val="Normal"/>
        <w:jc w:val="both"/>
        <w:rPr>
          <w:rFonts w:ascii="Arial Nova" w:hAnsi="Arial Nova" w:eastAsia="Arial Nova" w:cs="Arial Nova"/>
        </w:rPr>
      </w:pPr>
      <w:r w:rsidRPr="7744E96F" w:rsidR="50562464">
        <w:rPr>
          <w:rFonts w:ascii="Arial Nova" w:hAnsi="Arial Nova" w:eastAsia="Arial Nova" w:cs="Arial Nova"/>
        </w:rPr>
        <w:t>Conclusion</w:t>
      </w:r>
    </w:p>
    <w:p xmlns:wp14="http://schemas.microsoft.com/office/word/2010/wordml" w:rsidP="7744E96F" wp14:paraId="1901D9DB" wp14:textId="555877E7">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6E2FBBE0" wp14:textId="4955B2B5">
      <w:pPr>
        <w:pStyle w:val="Normal"/>
        <w:jc w:val="both"/>
        <w:rPr>
          <w:rFonts w:ascii="Arial Nova" w:hAnsi="Arial Nova" w:eastAsia="Arial Nova" w:cs="Arial Nova"/>
        </w:rPr>
      </w:pPr>
      <w:r w:rsidRPr="7744E96F" w:rsidR="50562464">
        <w:rPr>
          <w:rFonts w:ascii="Arial Nova" w:hAnsi="Arial Nova" w:eastAsia="Arial Nova" w:cs="Arial Nova"/>
        </w:rPr>
        <w:t xml:space="preserve">This experience highlighted several key lessons for me. First, I </w:t>
      </w:r>
      <w:r w:rsidRPr="7744E96F" w:rsidR="4AAF575B">
        <w:rPr>
          <w:rFonts w:ascii="Arial Nova" w:hAnsi="Arial Nova" w:eastAsia="Arial Nova" w:cs="Arial Nova"/>
        </w:rPr>
        <w:t>realised</w:t>
      </w:r>
      <w:r w:rsidRPr="7744E96F" w:rsidR="50562464">
        <w:rPr>
          <w:rFonts w:ascii="Arial Nova" w:hAnsi="Arial Nova" w:eastAsia="Arial Nova" w:cs="Arial Nova"/>
        </w:rPr>
        <w:t xml:space="preserve"> that university study requires a proactive approach to learning. I could no longer rely on structured guidance from teachers; instead, I needed to develop independent learning strategies. Second, I </w:t>
      </w:r>
      <w:r w:rsidRPr="7744E96F" w:rsidR="418C47CA">
        <w:rPr>
          <w:rFonts w:ascii="Arial Nova" w:hAnsi="Arial Nova" w:eastAsia="Arial Nova" w:cs="Arial Nova"/>
        </w:rPr>
        <w:t>learnt</w:t>
      </w:r>
      <w:r w:rsidRPr="7744E96F" w:rsidR="50562464">
        <w:rPr>
          <w:rFonts w:ascii="Arial Nova" w:hAnsi="Arial Nova" w:eastAsia="Arial Nova" w:cs="Arial Nova"/>
        </w:rPr>
        <w:t xml:space="preserve"> the importance of time management and planning. Academic success is not just about working hard but also about working efficiently. Finally, I understood that academic writing is a skill that requires continuous</w:t>
      </w:r>
      <w:r w:rsidRPr="7744E96F" w:rsidR="50562464">
        <w:rPr>
          <w:rFonts w:ascii="Arial Nova" w:hAnsi="Arial Nova" w:eastAsia="Arial Nova" w:cs="Arial Nova"/>
        </w:rPr>
        <w:t xml:space="preserve"> development. Constructing well-argued essays and properly citing sources are essential for achieving high academic standards.</w:t>
      </w:r>
      <w:r w:rsidRPr="7744E96F" w:rsidR="06F72B69">
        <w:rPr>
          <w:rFonts w:ascii="Arial Nova" w:hAnsi="Arial Nova" w:eastAsia="Arial Nova" w:cs="Arial Nova"/>
        </w:rPr>
        <w:t xml:space="preserve"> </w:t>
      </w:r>
      <w:r w:rsidRPr="7744E96F" w:rsidR="50562464">
        <w:rPr>
          <w:rFonts w:ascii="Arial Nova" w:hAnsi="Arial Nova" w:eastAsia="Arial Nova" w:cs="Arial Nova"/>
        </w:rPr>
        <w:t xml:space="preserve">If I were to approach this situation again, I would take a more structured approach to my assignments. I would start my research earlier, break down the writing process into manageable stages, and seek feedback before </w:t>
      </w:r>
      <w:r w:rsidRPr="7744E96F" w:rsidR="00F0ABC2">
        <w:rPr>
          <w:rFonts w:ascii="Arial Nova" w:hAnsi="Arial Nova" w:eastAsia="Arial Nova" w:cs="Arial Nova"/>
        </w:rPr>
        <w:t>sending</w:t>
      </w:r>
      <w:r w:rsidRPr="7744E96F" w:rsidR="50562464">
        <w:rPr>
          <w:rFonts w:ascii="Arial Nova" w:hAnsi="Arial Nova" w:eastAsia="Arial Nova" w:cs="Arial Nova"/>
        </w:rPr>
        <w:t xml:space="preserve"> my work. Additionally, I would make use of university resources, such as writing workshops and academic support services, to strengthen my skills.</w:t>
      </w:r>
    </w:p>
    <w:p xmlns:wp14="http://schemas.microsoft.com/office/word/2010/wordml" w:rsidP="7744E96F" wp14:paraId="0C8C8C8B" wp14:textId="2D3F3F4C">
      <w:pPr>
        <w:pStyle w:val="Normal"/>
        <w:jc w:val="both"/>
        <w:rPr>
          <w:rFonts w:ascii="Arial Nova" w:hAnsi="Arial Nova" w:eastAsia="Arial Nova" w:cs="Arial Nova"/>
        </w:rPr>
      </w:pPr>
      <w:r w:rsidRPr="7744E96F" w:rsidR="50562464">
        <w:rPr>
          <w:rFonts w:ascii="Arial Nova" w:hAnsi="Arial Nova" w:eastAsia="Arial Nova" w:cs="Arial Nova"/>
        </w:rPr>
        <w:t xml:space="preserve"> </w:t>
      </w:r>
    </w:p>
    <w:p xmlns:wp14="http://schemas.microsoft.com/office/word/2010/wordml" w:rsidP="7744E96F" wp14:paraId="58B4F7F6" wp14:textId="6602DBA8">
      <w:pPr>
        <w:pStyle w:val="Normal"/>
        <w:jc w:val="both"/>
        <w:rPr>
          <w:rFonts w:ascii="Arial Nova" w:hAnsi="Arial Nova" w:eastAsia="Arial Nova" w:cs="Arial Nova"/>
        </w:rPr>
      </w:pPr>
      <w:r w:rsidRPr="7744E96F" w:rsidR="50562464">
        <w:rPr>
          <w:rFonts w:ascii="Arial Nova" w:hAnsi="Arial Nova" w:eastAsia="Arial Nova" w:cs="Arial Nova"/>
        </w:rPr>
        <w:t>Action Plan</w:t>
      </w:r>
    </w:p>
    <w:p xmlns:wp14="http://schemas.microsoft.com/office/word/2010/wordml" w:rsidP="7744E96F" wp14:paraId="400D751E" wp14:textId="36FA4F7A">
      <w:pPr>
        <w:pStyle w:val="Normal"/>
        <w:jc w:val="both"/>
        <w:rPr>
          <w:rFonts w:ascii="Arial Nova" w:hAnsi="Arial Nova" w:eastAsia="Arial Nova" w:cs="Arial Nova"/>
        </w:rPr>
      </w:pPr>
      <w:r w:rsidRPr="7744E96F" w:rsidR="592D4E89">
        <w:rPr>
          <w:rFonts w:ascii="Arial Nova" w:hAnsi="Arial Nova" w:eastAsia="Arial Nova" w:cs="Arial Nova"/>
        </w:rPr>
        <w:t>1</w:t>
      </w:r>
      <w:r w:rsidRPr="7744E96F" w:rsidR="21F3F8A2">
        <w:rPr>
          <w:rFonts w:ascii="Arial Nova" w:hAnsi="Arial Nova" w:eastAsia="Arial Nova" w:cs="Arial Nova"/>
        </w:rPr>
        <w:t>.</w:t>
      </w:r>
      <w:r w:rsidRPr="7744E96F" w:rsidR="592D4E89">
        <w:rPr>
          <w:rFonts w:ascii="Arial Nova" w:hAnsi="Arial Nova" w:eastAsia="Arial Nova" w:cs="Arial Nova"/>
        </w:rPr>
        <w:t xml:space="preserve"> I will</w:t>
      </w:r>
      <w:r w:rsidRPr="7744E96F" w:rsidR="50562464">
        <w:rPr>
          <w:rFonts w:ascii="Arial Nova" w:hAnsi="Arial Nova" w:eastAsia="Arial Nova" w:cs="Arial Nova"/>
        </w:rPr>
        <w:t xml:space="preserve"> use a </w:t>
      </w:r>
      <w:r w:rsidRPr="7744E96F" w:rsidR="7CB1DC00">
        <w:rPr>
          <w:rFonts w:ascii="Arial Nova" w:hAnsi="Arial Nova" w:eastAsia="Arial Nova" w:cs="Arial Nova"/>
        </w:rPr>
        <w:t xml:space="preserve">planner </w:t>
      </w:r>
      <w:r w:rsidRPr="7744E96F" w:rsidR="76397129">
        <w:rPr>
          <w:rFonts w:ascii="Arial Nova" w:hAnsi="Arial Nova" w:eastAsia="Arial Nova" w:cs="Arial Nova"/>
        </w:rPr>
        <w:t>to organise my coursework, set</w:t>
      </w:r>
      <w:r w:rsidRPr="7744E96F" w:rsidR="50562464">
        <w:rPr>
          <w:rFonts w:ascii="Arial Nova" w:hAnsi="Arial Nova" w:eastAsia="Arial Nova" w:cs="Arial Nova"/>
        </w:rPr>
        <w:t xml:space="preserve"> deadlines for research and writing, and </w:t>
      </w:r>
      <w:r w:rsidRPr="7744E96F" w:rsidR="0B3B2E5A">
        <w:rPr>
          <w:rFonts w:ascii="Arial Nova" w:hAnsi="Arial Nova" w:eastAsia="Arial Nova" w:cs="Arial Nova"/>
        </w:rPr>
        <w:t>give</w:t>
      </w:r>
      <w:r w:rsidRPr="7744E96F" w:rsidR="50562464">
        <w:rPr>
          <w:rFonts w:ascii="Arial Nova" w:hAnsi="Arial Nova" w:eastAsia="Arial Nova" w:cs="Arial Nova"/>
        </w:rPr>
        <w:t xml:space="preserve"> time for revisions. Research </w:t>
      </w:r>
      <w:r w:rsidRPr="7744E96F" w:rsidR="7E647F35">
        <w:rPr>
          <w:rFonts w:ascii="Arial Nova" w:hAnsi="Arial Nova" w:eastAsia="Arial Nova" w:cs="Arial Nova"/>
        </w:rPr>
        <w:t>shows</w:t>
      </w:r>
      <w:r w:rsidRPr="7744E96F" w:rsidR="50562464">
        <w:rPr>
          <w:rFonts w:ascii="Arial Nova" w:hAnsi="Arial Nova" w:eastAsia="Arial Nova" w:cs="Arial Nova"/>
        </w:rPr>
        <w:t xml:space="preserve"> that effective time management leads to better academic</w:t>
      </w:r>
    </w:p>
    <w:p xmlns:wp14="http://schemas.microsoft.com/office/word/2010/wordml" w:rsidP="7744E96F" wp14:paraId="0E454A64" wp14:textId="0602C1A9">
      <w:pPr>
        <w:pStyle w:val="Normal"/>
        <w:spacing w:before="0" w:beforeAutospacing="off" w:after="0" w:afterAutospacing="off"/>
        <w:ind w:left="0"/>
        <w:jc w:val="both"/>
        <w:rPr>
          <w:rFonts w:ascii="Arial Nova" w:hAnsi="Arial Nova" w:eastAsia="Arial Nova" w:cs="Arial Nova"/>
          <w:sz w:val="24"/>
          <w:szCs w:val="24"/>
        </w:rPr>
      </w:pPr>
      <w:r w:rsidRPr="7744E96F" w:rsidR="1ED4DBC4">
        <w:rPr>
          <w:rFonts w:ascii="Arial Nova" w:hAnsi="Arial Nova" w:eastAsia="Arial Nova" w:cs="Arial Nova"/>
          <w:noProof w:val="0"/>
          <w:sz w:val="24"/>
          <w:szCs w:val="24"/>
          <w:lang w:val="en-GB"/>
        </w:rPr>
        <w:t>2. Improve Research</w:t>
      </w:r>
      <w:r w:rsidRPr="7744E96F" w:rsidR="1F903305">
        <w:rPr>
          <w:rFonts w:ascii="Arial Nova" w:hAnsi="Arial Nova" w:eastAsia="Arial Nova" w:cs="Arial Nova"/>
          <w:noProof w:val="0"/>
          <w:sz w:val="24"/>
          <w:szCs w:val="24"/>
          <w:lang w:val="en-GB"/>
        </w:rPr>
        <w:t xml:space="preserve"> Skills:</w:t>
      </w:r>
      <w:r w:rsidRPr="7744E96F" w:rsidR="50562464">
        <w:rPr>
          <w:rFonts w:ascii="Arial Nova" w:hAnsi="Arial Nova" w:eastAsia="Arial Nova" w:cs="Arial Nova"/>
        </w:rPr>
        <w:t xml:space="preserve"> I will take advantage of library resources, attend workshops on academic writing, and practice critical reading strategies. This will help me engage more deeply with sources and construct stronger arguments.</w:t>
      </w:r>
    </w:p>
    <w:p xmlns:wp14="http://schemas.microsoft.com/office/word/2010/wordml" w:rsidP="7744E96F" wp14:paraId="6DD294D8" wp14:textId="76D3AB74">
      <w:pPr>
        <w:pStyle w:val="Normal"/>
        <w:jc w:val="both"/>
        <w:rPr>
          <w:rFonts w:ascii="Arial Nova" w:hAnsi="Arial Nova" w:eastAsia="Arial Nova" w:cs="Arial Nova"/>
        </w:rPr>
      </w:pPr>
    </w:p>
    <w:p xmlns:wp14="http://schemas.microsoft.com/office/word/2010/wordml" w:rsidP="7744E96F" wp14:paraId="57206ABE" wp14:textId="50D325FA">
      <w:pPr>
        <w:pStyle w:val="Normal"/>
        <w:jc w:val="both"/>
        <w:rPr>
          <w:rFonts w:ascii="Arial Nova" w:hAnsi="Arial Nova" w:eastAsia="Arial Nova" w:cs="Arial Nova"/>
        </w:rPr>
      </w:pPr>
      <w:r w:rsidRPr="7744E96F" w:rsidR="7EC2FF1C">
        <w:rPr>
          <w:rFonts w:ascii="Arial Nova" w:hAnsi="Arial Nova" w:eastAsia="Arial Nova" w:cs="Arial Nova"/>
        </w:rPr>
        <w:t xml:space="preserve">3: </w:t>
      </w:r>
      <w:r w:rsidRPr="7744E96F" w:rsidR="77D1CD98">
        <w:rPr>
          <w:rFonts w:ascii="Arial Nova" w:hAnsi="Arial Nova" w:eastAsia="Arial Nova" w:cs="Arial Nova"/>
        </w:rPr>
        <w:t>Writing skills. I</w:t>
      </w:r>
      <w:r w:rsidRPr="7744E96F" w:rsidR="50562464">
        <w:rPr>
          <w:rFonts w:ascii="Arial Nova" w:hAnsi="Arial Nova" w:eastAsia="Arial Nova" w:cs="Arial Nova"/>
        </w:rPr>
        <w:t xml:space="preserve"> will practice structuring my essays more effectively, focusing on coherence, argumentation, and </w:t>
      </w:r>
      <w:r w:rsidRPr="7744E96F" w:rsidR="11AE9CB0">
        <w:rPr>
          <w:rFonts w:ascii="Arial Nova" w:hAnsi="Arial Nova" w:eastAsia="Arial Nova" w:cs="Arial Nova"/>
        </w:rPr>
        <w:t>clarity. Clear</w:t>
      </w:r>
      <w:r w:rsidRPr="7744E96F" w:rsidR="50562464">
        <w:rPr>
          <w:rFonts w:ascii="Arial Nova" w:hAnsi="Arial Nova" w:eastAsia="Arial Nova" w:cs="Arial Nova"/>
        </w:rPr>
        <w:t xml:space="preserve"> and well-structured writing is essential for academic success</w:t>
      </w:r>
      <w:r w:rsidRPr="7744E96F" w:rsidR="10D0BA61">
        <w:rPr>
          <w:rFonts w:ascii="Arial Nova" w:hAnsi="Arial Nova" w:eastAsia="Arial Nova" w:cs="Arial Nova"/>
        </w:rPr>
        <w:t xml:space="preserve"> (Cottrell</w:t>
      </w:r>
      <w:r w:rsidRPr="7744E96F" w:rsidR="394C0E33">
        <w:rPr>
          <w:rFonts w:ascii="Arial Nova" w:hAnsi="Arial Nova" w:eastAsia="Arial Nova" w:cs="Arial Nova"/>
        </w:rPr>
        <w:t xml:space="preserve"> 2019)</w:t>
      </w:r>
      <w:r w:rsidRPr="7744E96F" w:rsidR="7BCE44A5">
        <w:rPr>
          <w:rFonts w:ascii="Arial Nova" w:hAnsi="Arial Nova" w:eastAsia="Arial Nova" w:cs="Arial Nova"/>
        </w:rPr>
        <w:t>.</w:t>
      </w:r>
    </w:p>
    <w:p xmlns:wp14="http://schemas.microsoft.com/office/word/2010/wordml" w:rsidP="7744E96F" wp14:paraId="7D0B4E3F" wp14:textId="4525E0FB">
      <w:pPr>
        <w:pStyle w:val="Normal"/>
        <w:jc w:val="both"/>
        <w:rPr>
          <w:rFonts w:ascii="Arial Nova" w:hAnsi="Arial Nova" w:eastAsia="Arial Nova" w:cs="Arial Nova"/>
        </w:rPr>
      </w:pPr>
      <w:r w:rsidRPr="7744E96F" w:rsidR="36743B81">
        <w:rPr>
          <w:rFonts w:ascii="Arial Nova" w:hAnsi="Arial Nova" w:eastAsia="Arial Nova" w:cs="Arial Nova"/>
        </w:rPr>
        <w:t>4: Master Referencing</w:t>
      </w:r>
      <w:r w:rsidRPr="7744E96F" w:rsidR="50562464">
        <w:rPr>
          <w:rFonts w:ascii="Arial Nova" w:hAnsi="Arial Nova" w:eastAsia="Arial Nova" w:cs="Arial Nova"/>
        </w:rPr>
        <w:t xml:space="preserve"> Techniques I </w:t>
      </w:r>
      <w:r w:rsidRPr="7744E96F" w:rsidR="07ADC159">
        <w:rPr>
          <w:rFonts w:ascii="Arial Nova" w:hAnsi="Arial Nova" w:eastAsia="Arial Nova" w:cs="Arial Nova"/>
        </w:rPr>
        <w:t xml:space="preserve">will </w:t>
      </w:r>
      <w:r w:rsidRPr="7744E96F" w:rsidR="73187AD2">
        <w:rPr>
          <w:rFonts w:ascii="Arial Nova" w:hAnsi="Arial Nova" w:eastAsia="Arial Nova" w:cs="Arial Nova"/>
        </w:rPr>
        <w:t>familiarise myself</w:t>
      </w:r>
      <w:r w:rsidRPr="7744E96F" w:rsidR="50562464">
        <w:rPr>
          <w:rFonts w:ascii="Arial Nova" w:hAnsi="Arial Nova" w:eastAsia="Arial Nova" w:cs="Arial Nova"/>
        </w:rPr>
        <w:t xml:space="preserve"> with referencing styles and use citation tools to ensure </w:t>
      </w:r>
      <w:r w:rsidRPr="7744E96F" w:rsidR="260070F1">
        <w:rPr>
          <w:rFonts w:ascii="Arial Nova" w:hAnsi="Arial Nova" w:eastAsia="Arial Nova" w:cs="Arial Nova"/>
        </w:rPr>
        <w:t xml:space="preserve">accuracy. </w:t>
      </w:r>
      <w:r w:rsidRPr="7744E96F" w:rsidR="7DB95174">
        <w:rPr>
          <w:rFonts w:ascii="Arial Nova" w:hAnsi="Arial Nova" w:eastAsia="Arial Nova" w:cs="Arial Nova"/>
        </w:rPr>
        <w:t>Emphasis</w:t>
      </w:r>
      <w:r w:rsidRPr="7744E96F" w:rsidR="7BB9C29F">
        <w:rPr>
          <w:rFonts w:ascii="Arial Nova" w:hAnsi="Arial Nova" w:eastAsia="Arial Nova" w:cs="Arial Nova"/>
        </w:rPr>
        <w:t xml:space="preserve"> on proper</w:t>
      </w:r>
      <w:r w:rsidRPr="7744E96F" w:rsidR="50562464">
        <w:rPr>
          <w:rFonts w:ascii="Arial Nova" w:hAnsi="Arial Nova" w:eastAsia="Arial Nova" w:cs="Arial Nova"/>
        </w:rPr>
        <w:t xml:space="preserve"> referencing </w:t>
      </w:r>
      <w:r w:rsidRPr="7744E96F" w:rsidR="3E0FC861">
        <w:rPr>
          <w:rFonts w:ascii="Arial Nova" w:hAnsi="Arial Nova" w:eastAsia="Arial Nova" w:cs="Arial Nova"/>
        </w:rPr>
        <w:t>proves</w:t>
      </w:r>
      <w:r w:rsidRPr="7744E96F" w:rsidR="50562464">
        <w:rPr>
          <w:rFonts w:ascii="Arial Nova" w:hAnsi="Arial Nova" w:eastAsia="Arial Nova" w:cs="Arial Nova"/>
        </w:rPr>
        <w:t xml:space="preserve"> academic integrity and strengthens arguments.</w:t>
      </w:r>
      <w:r w:rsidRPr="7744E96F" w:rsidR="0BE2D439">
        <w:rPr>
          <w:rFonts w:ascii="Arial Nova" w:hAnsi="Arial Nova" w:eastAsia="Arial Nova" w:cs="Arial Nova"/>
        </w:rPr>
        <w:t xml:space="preserve"> (Pears and Shields 2019)</w:t>
      </w:r>
    </w:p>
    <w:p xmlns:wp14="http://schemas.microsoft.com/office/word/2010/wordml" w:rsidP="7744E96F" wp14:paraId="04AB6E14" wp14:textId="2D5A62FA">
      <w:pPr>
        <w:pStyle w:val="Normal"/>
        <w:jc w:val="both"/>
      </w:pPr>
      <w:r w:rsidRPr="7744E96F" w:rsidR="32AFC1DE">
        <w:rPr>
          <w:rFonts w:ascii="Arial Nova" w:hAnsi="Arial Nova" w:eastAsia="Arial Nova" w:cs="Arial Nova"/>
        </w:rPr>
        <w:t xml:space="preserve">5: </w:t>
      </w:r>
      <w:r w:rsidRPr="7744E96F" w:rsidR="50562464">
        <w:rPr>
          <w:rFonts w:ascii="Arial Nova" w:hAnsi="Arial Nova" w:eastAsia="Arial Nova" w:cs="Arial Nova"/>
        </w:rPr>
        <w:t xml:space="preserve">Seek Feedback and </w:t>
      </w:r>
      <w:r w:rsidRPr="7744E96F" w:rsidR="760025BD">
        <w:rPr>
          <w:rFonts w:ascii="Arial Nova" w:hAnsi="Arial Nova" w:eastAsia="Arial Nova" w:cs="Arial Nova"/>
        </w:rPr>
        <w:t>Support:</w:t>
      </w:r>
      <w:r w:rsidRPr="7744E96F" w:rsidR="50562464">
        <w:rPr>
          <w:rFonts w:ascii="Arial Nova" w:hAnsi="Arial Nova" w:eastAsia="Arial Nova" w:cs="Arial Nova"/>
        </w:rPr>
        <w:t xml:space="preserve"> I will actively seek feedback from lecturers, attend academic support sessions, and engage in peer discussions. Studies show that students who seek feedback and use academic support services tend to perform better (Hattie </w:t>
      </w:r>
      <w:r w:rsidRPr="7744E96F" w:rsidR="7AAD7165">
        <w:rPr>
          <w:rFonts w:ascii="Arial Nova" w:hAnsi="Arial Nova" w:eastAsia="Arial Nova" w:cs="Arial Nova"/>
        </w:rPr>
        <w:t>and</w:t>
      </w:r>
      <w:r w:rsidRPr="7744E96F" w:rsidR="50562464">
        <w:rPr>
          <w:rFonts w:ascii="Arial Nova" w:hAnsi="Arial Nova" w:eastAsia="Arial Nova" w:cs="Arial Nova"/>
        </w:rPr>
        <w:t xml:space="preserve"> Timperley, 2007).</w:t>
      </w:r>
      <w:r w:rsidRPr="7744E96F" w:rsidR="3F1A82C1">
        <w:rPr>
          <w:rFonts w:ascii="Arial Nova" w:hAnsi="Arial Nova" w:eastAsia="Arial Nova" w:cs="Arial Nova"/>
        </w:rPr>
        <w:t xml:space="preserve"> </w:t>
      </w:r>
      <w:r w:rsidRPr="7744E96F" w:rsidR="50562464">
        <w:rPr>
          <w:rFonts w:ascii="Arial Nova" w:hAnsi="Arial Nova" w:eastAsia="Arial Nova" w:cs="Arial Nova"/>
        </w:rPr>
        <w:t xml:space="preserve">By implementing these strategies, I believe I can improve my academic performance, reduce stress, and develop the skills necessary for success at university. Reflection has been a valuable tool </w:t>
      </w:r>
      <w:r w:rsidRPr="7744E96F" w:rsidR="2FBB441C">
        <w:rPr>
          <w:rFonts w:ascii="Arial Nova" w:hAnsi="Arial Nova" w:eastAsia="Arial Nova" w:cs="Arial Nova"/>
        </w:rPr>
        <w:t xml:space="preserve">in </w:t>
      </w:r>
      <w:r w:rsidRPr="7744E96F" w:rsidR="12971E48">
        <w:rPr>
          <w:rFonts w:ascii="Arial Nova" w:hAnsi="Arial Nova" w:eastAsia="Arial Nova" w:cs="Arial Nova"/>
        </w:rPr>
        <w:t>recognising my</w:t>
      </w:r>
      <w:r w:rsidRPr="7744E96F" w:rsidR="50562464">
        <w:rPr>
          <w:rFonts w:ascii="Arial Nova" w:hAnsi="Arial Nova" w:eastAsia="Arial Nova" w:cs="Arial Nova"/>
        </w:rPr>
        <w:t xml:space="preserve"> strengths and weaknesses, reinforcing the importance of continuous learning and adaptation</w:t>
      </w:r>
      <w:r w:rsidR="50562464">
        <w:rPr/>
        <w:t>.</w:t>
      </w:r>
    </w:p>
    <w:p xmlns:wp14="http://schemas.microsoft.com/office/word/2010/wordml" w:rsidP="7744E96F" wp14:paraId="29311655" wp14:textId="0A7FDE04">
      <w:pPr>
        <w:pStyle w:val="Normal"/>
      </w:pPr>
      <w:r w:rsidR="50562464">
        <w:rPr/>
        <w:t xml:space="preserve"> </w:t>
      </w:r>
    </w:p>
    <w:p xmlns:wp14="http://schemas.microsoft.com/office/word/2010/wordml" w:rsidP="7744E96F" wp14:paraId="4D51ED42" wp14:textId="4E26DF5B">
      <w:pPr>
        <w:pStyle w:val="Normal"/>
      </w:pPr>
      <w:r w:rsidR="50562464">
        <w:rPr/>
        <w:t>References</w:t>
      </w:r>
    </w:p>
    <w:p xmlns:wp14="http://schemas.microsoft.com/office/word/2010/wordml" w:rsidP="7744E96F" wp14:paraId="1CBCD208" wp14:textId="614D25E4">
      <w:pPr>
        <w:pStyle w:val="Normal"/>
      </w:pPr>
      <w:r w:rsidR="50562464">
        <w:rPr/>
        <w:t xml:space="preserve"> </w:t>
      </w:r>
    </w:p>
    <w:p xmlns:wp14="http://schemas.microsoft.com/office/word/2010/wordml" w:rsidP="7744E96F" wp14:paraId="6D6B53E4" wp14:textId="09C828B5">
      <w:pPr>
        <w:pStyle w:val="Normal"/>
      </w:pPr>
      <w:r w:rsidR="50562464">
        <w:rPr/>
        <w:t xml:space="preserve">Claessens, B. J., Van </w:t>
      </w:r>
      <w:r w:rsidR="69DE97E2">
        <w:rPr/>
        <w:t>Eerden</w:t>
      </w:r>
      <w:r w:rsidR="50562464">
        <w:rPr/>
        <w:t xml:space="preserve">, W., Rutte, C. G., </w:t>
      </w:r>
      <w:r w:rsidR="1D116182">
        <w:rPr/>
        <w:t>and</w:t>
      </w:r>
      <w:r w:rsidR="50562464">
        <w:rPr/>
        <w:t xml:space="preserve"> Roe, R. A. (2007). A review of time management literature. Personnel Review, 36(2), 255-276.</w:t>
      </w:r>
    </w:p>
    <w:p xmlns:wp14="http://schemas.microsoft.com/office/word/2010/wordml" w:rsidP="7744E96F" wp14:paraId="0ACE39BD" wp14:textId="0C4D4552">
      <w:pPr>
        <w:pStyle w:val="Normal"/>
      </w:pPr>
      <w:r w:rsidR="50562464">
        <w:rPr/>
        <w:t xml:space="preserve"> </w:t>
      </w:r>
    </w:p>
    <w:p xmlns:wp14="http://schemas.microsoft.com/office/word/2010/wordml" w:rsidP="7744E96F" wp14:paraId="7EDAFE20" wp14:textId="2E4DF49A">
      <w:pPr>
        <w:pStyle w:val="Normal"/>
      </w:pPr>
      <w:r w:rsidR="50562464">
        <w:rPr/>
        <w:t>Cottrell, S. (2019). The study skills handbook (5th ed.). Palgrave Macmillan.</w:t>
      </w:r>
    </w:p>
    <w:p xmlns:wp14="http://schemas.microsoft.com/office/word/2010/wordml" w:rsidP="7744E96F" wp14:paraId="60BA7F85" wp14:textId="38864487">
      <w:pPr>
        <w:pStyle w:val="Normal"/>
      </w:pPr>
      <w:r w:rsidR="50562464">
        <w:rPr/>
        <w:t xml:space="preserve"> </w:t>
      </w:r>
    </w:p>
    <w:p xmlns:wp14="http://schemas.microsoft.com/office/word/2010/wordml" w:rsidP="7744E96F" wp14:paraId="1497E393" wp14:textId="73769389">
      <w:pPr>
        <w:pStyle w:val="Normal"/>
      </w:pPr>
      <w:r w:rsidR="7E0325B2">
        <w:rPr/>
        <w:t>(</w:t>
      </w:r>
      <w:r w:rsidR="50562464">
        <w:rPr/>
        <w:t>Hattie</w:t>
      </w:r>
      <w:r w:rsidR="1022DA33">
        <w:rPr/>
        <w:t xml:space="preserve"> and</w:t>
      </w:r>
      <w:r w:rsidR="50562464">
        <w:rPr/>
        <w:t xml:space="preserve"> </w:t>
      </w:r>
      <w:r w:rsidR="033D1051">
        <w:rPr/>
        <w:t xml:space="preserve">Timperley, </w:t>
      </w:r>
      <w:r w:rsidR="50562464">
        <w:rPr/>
        <w:t>2007). The power of feedback. Review of Educational Research, 77(1), 81-112.</w:t>
      </w:r>
    </w:p>
    <w:p xmlns:wp14="http://schemas.microsoft.com/office/word/2010/wordml" w:rsidP="7744E96F" wp14:paraId="5B0B03BD" wp14:textId="645C4D7F">
      <w:pPr>
        <w:pStyle w:val="Normal"/>
      </w:pPr>
      <w:r w:rsidR="50562464">
        <w:rPr/>
        <w:t xml:space="preserve"> </w:t>
      </w:r>
    </w:p>
    <w:p xmlns:wp14="http://schemas.microsoft.com/office/word/2010/wordml" w:rsidP="7744E96F" wp14:paraId="659C4275" wp14:textId="1F0EC359">
      <w:pPr>
        <w:pStyle w:val="Normal"/>
      </w:pPr>
      <w:r w:rsidR="50562464">
        <w:rPr/>
        <w:t>Kolb, D. A. (1984). Experiential learning: Experience as the source of learning and development. Prentice Hall.</w:t>
      </w:r>
    </w:p>
    <w:p xmlns:wp14="http://schemas.microsoft.com/office/word/2010/wordml" w:rsidP="7744E96F" wp14:paraId="1B04E8FF" wp14:textId="011460AB">
      <w:pPr>
        <w:pStyle w:val="Normal"/>
      </w:pPr>
      <w:r w:rsidR="50562464">
        <w:rPr/>
        <w:t xml:space="preserve"> </w:t>
      </w:r>
    </w:p>
    <w:p xmlns:wp14="http://schemas.microsoft.com/office/word/2010/wordml" w:rsidP="7744E96F" wp14:paraId="0EB23606" wp14:textId="4F05C5D7">
      <w:pPr>
        <w:pStyle w:val="Normal"/>
      </w:pPr>
      <w:r w:rsidR="50562464">
        <w:rPr/>
        <w:t xml:space="preserve">Macan, T. H., Shahani, C., </w:t>
      </w:r>
      <w:r w:rsidR="57AAA76F">
        <w:rPr/>
        <w:t>Diboye</w:t>
      </w:r>
      <w:r w:rsidR="50562464">
        <w:rPr/>
        <w:t xml:space="preserve">, R. L., &amp; Phillips, A. P. (1990). College students’ time management: </w:t>
      </w:r>
      <w:r w:rsidR="7B7700F6">
        <w:rPr/>
        <w:t>correlations</w:t>
      </w:r>
      <w:r w:rsidR="50562464">
        <w:rPr/>
        <w:t xml:space="preserve"> with academic performance and stress. Journal of Educational Psychology, 82(4), 760-768.</w:t>
      </w:r>
    </w:p>
    <w:p xmlns:wp14="http://schemas.microsoft.com/office/word/2010/wordml" w:rsidP="7744E96F" wp14:paraId="7F7A02B7" wp14:textId="6B2C1627">
      <w:pPr>
        <w:pStyle w:val="Normal"/>
      </w:pPr>
      <w:r w:rsidR="50562464">
        <w:rPr/>
        <w:t xml:space="preserve"> </w:t>
      </w:r>
    </w:p>
    <w:p xmlns:wp14="http://schemas.microsoft.com/office/word/2010/wordml" w:rsidP="7744E96F" wp14:paraId="0E5766D6" wp14:textId="3E2BFC59">
      <w:pPr>
        <w:pStyle w:val="Normal"/>
      </w:pPr>
      <w:r w:rsidR="50562464">
        <w:rPr/>
        <w:t xml:space="preserve">Moon, J. (2004). A handbook of reflective and experiential learning: </w:t>
      </w:r>
      <w:r w:rsidR="63AB49F7">
        <w:rPr/>
        <w:t>theory</w:t>
      </w:r>
      <w:r w:rsidR="50562464">
        <w:rPr/>
        <w:t xml:space="preserve"> and practice. Routledge.</w:t>
      </w:r>
    </w:p>
    <w:p xmlns:wp14="http://schemas.microsoft.com/office/word/2010/wordml" w:rsidP="7744E96F" wp14:paraId="1B429514" wp14:textId="4C18DA84">
      <w:pPr>
        <w:pStyle w:val="Normal"/>
      </w:pPr>
      <w:r w:rsidR="50562464">
        <w:rPr/>
        <w:t xml:space="preserve"> </w:t>
      </w:r>
    </w:p>
    <w:p xmlns:wp14="http://schemas.microsoft.com/office/word/2010/wordml" w:rsidP="7744E96F" wp14:paraId="5E5787A5" wp14:textId="6571BA70">
      <w:pPr>
        <w:pStyle w:val="Normal"/>
      </w:pPr>
      <w:r w:rsidR="50562464">
        <w:rPr/>
        <w:t>Pears, R., &amp; Shields, G. (2019). Cite them right: The essential referencing guide (11th ed.). Bloomsbury.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2"/>
      </oel:ext>
    </int2:extLst>
  </int2:intelligenceSettings>
</int2:intelligence>
</file>

<file path=word/numbering.xml><?xml version="1.0" encoding="utf-8"?>
<w:numbering xmlns:w="http://schemas.openxmlformats.org/wordprocessingml/2006/main">
  <w:abstractNum xmlns:w="http://schemas.openxmlformats.org/wordprocessingml/2006/main" w:abstractNumId="14">
    <w:nsid w:val="7f2fce4f"/>
    <w:multiLevelType xmlns:w="http://schemas.openxmlformats.org/wordprocessingml/2006/main" w:val="hybridMultilevel"/>
    <w:lvl xmlns:w="http://schemas.openxmlformats.org/wordprocessingml/2006/main" w:ilvl="0">
      <w:start w:val="20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11f99e9"/>
    <w:multiLevelType xmlns:w="http://schemas.openxmlformats.org/wordprocessingml/2006/main" w:val="hybridMultilevel"/>
    <w:lvl xmlns:w="http://schemas.openxmlformats.org/wordprocessingml/2006/main" w:ilvl="0">
      <w:start w:val="20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0d87c7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fe9e8f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5c452d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801a4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d50ec4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01b169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cb1daf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63e45d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65992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796d1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9594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98c1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861A0E"/>
    <w:rsid w:val="006D01E2"/>
    <w:rsid w:val="00AC8A8A"/>
    <w:rsid w:val="00F0ABC2"/>
    <w:rsid w:val="01E85E49"/>
    <w:rsid w:val="020112CA"/>
    <w:rsid w:val="02A2C763"/>
    <w:rsid w:val="033D1051"/>
    <w:rsid w:val="045EC95F"/>
    <w:rsid w:val="04E69607"/>
    <w:rsid w:val="05CC9763"/>
    <w:rsid w:val="06F72B69"/>
    <w:rsid w:val="07609CDF"/>
    <w:rsid w:val="07ADC159"/>
    <w:rsid w:val="0889BBD3"/>
    <w:rsid w:val="08EBF793"/>
    <w:rsid w:val="0A2F23CE"/>
    <w:rsid w:val="0AE8AF0C"/>
    <w:rsid w:val="0B3B2E5A"/>
    <w:rsid w:val="0BE2D439"/>
    <w:rsid w:val="0C2A4A8C"/>
    <w:rsid w:val="0CAE8EE9"/>
    <w:rsid w:val="0CC930A3"/>
    <w:rsid w:val="0D6467C0"/>
    <w:rsid w:val="0DF53A01"/>
    <w:rsid w:val="0EFEE663"/>
    <w:rsid w:val="0F4E2A46"/>
    <w:rsid w:val="1022DA33"/>
    <w:rsid w:val="1073567F"/>
    <w:rsid w:val="10D0BA61"/>
    <w:rsid w:val="11AE9CB0"/>
    <w:rsid w:val="11D777A5"/>
    <w:rsid w:val="11F25D09"/>
    <w:rsid w:val="12010533"/>
    <w:rsid w:val="12971E48"/>
    <w:rsid w:val="138FD6E8"/>
    <w:rsid w:val="139A9A80"/>
    <w:rsid w:val="13F2456D"/>
    <w:rsid w:val="14623135"/>
    <w:rsid w:val="14DCBE20"/>
    <w:rsid w:val="15157EDB"/>
    <w:rsid w:val="152CBB7A"/>
    <w:rsid w:val="153FEFFD"/>
    <w:rsid w:val="15AEC0C8"/>
    <w:rsid w:val="1615D160"/>
    <w:rsid w:val="16199F56"/>
    <w:rsid w:val="1968A399"/>
    <w:rsid w:val="1BC16B07"/>
    <w:rsid w:val="1C9E7747"/>
    <w:rsid w:val="1D116182"/>
    <w:rsid w:val="1EA13052"/>
    <w:rsid w:val="1ED4DBC4"/>
    <w:rsid w:val="1F37E90E"/>
    <w:rsid w:val="1F903305"/>
    <w:rsid w:val="20141FC0"/>
    <w:rsid w:val="209E6A4D"/>
    <w:rsid w:val="20EBB2A1"/>
    <w:rsid w:val="21212B3B"/>
    <w:rsid w:val="21F3F8A2"/>
    <w:rsid w:val="21FC02C7"/>
    <w:rsid w:val="245CD1F1"/>
    <w:rsid w:val="24A725ED"/>
    <w:rsid w:val="24DBA852"/>
    <w:rsid w:val="260070F1"/>
    <w:rsid w:val="26A2A629"/>
    <w:rsid w:val="26A31879"/>
    <w:rsid w:val="27F307AD"/>
    <w:rsid w:val="28061630"/>
    <w:rsid w:val="282E3DCD"/>
    <w:rsid w:val="284FACDA"/>
    <w:rsid w:val="29A85B33"/>
    <w:rsid w:val="2B1E6371"/>
    <w:rsid w:val="2C9D65B3"/>
    <w:rsid w:val="2CF6CD60"/>
    <w:rsid w:val="2E2BF0F5"/>
    <w:rsid w:val="2ECB02DC"/>
    <w:rsid w:val="2EFAEE9C"/>
    <w:rsid w:val="2F2AA3F9"/>
    <w:rsid w:val="2F7D9345"/>
    <w:rsid w:val="2F964C38"/>
    <w:rsid w:val="2FBB441C"/>
    <w:rsid w:val="2FD1B2D8"/>
    <w:rsid w:val="2FD41064"/>
    <w:rsid w:val="30B133C5"/>
    <w:rsid w:val="310DC11A"/>
    <w:rsid w:val="31115911"/>
    <w:rsid w:val="31543B4F"/>
    <w:rsid w:val="31B73898"/>
    <w:rsid w:val="32AFC1DE"/>
    <w:rsid w:val="33585B67"/>
    <w:rsid w:val="33E4A896"/>
    <w:rsid w:val="35EEECD9"/>
    <w:rsid w:val="365E1374"/>
    <w:rsid w:val="36743B81"/>
    <w:rsid w:val="36964D8B"/>
    <w:rsid w:val="371C393A"/>
    <w:rsid w:val="3826732B"/>
    <w:rsid w:val="39499D98"/>
    <w:rsid w:val="394C0E33"/>
    <w:rsid w:val="39D3B432"/>
    <w:rsid w:val="3A8F247A"/>
    <w:rsid w:val="3AC7CF07"/>
    <w:rsid w:val="3AD9439B"/>
    <w:rsid w:val="3AF20F62"/>
    <w:rsid w:val="3D3A79AE"/>
    <w:rsid w:val="3DACF06E"/>
    <w:rsid w:val="3DD40DC1"/>
    <w:rsid w:val="3E0FC861"/>
    <w:rsid w:val="3F1A82C1"/>
    <w:rsid w:val="4041D4FD"/>
    <w:rsid w:val="418C47CA"/>
    <w:rsid w:val="4265B455"/>
    <w:rsid w:val="42C6EA03"/>
    <w:rsid w:val="43488F67"/>
    <w:rsid w:val="43800D4D"/>
    <w:rsid w:val="441BD75A"/>
    <w:rsid w:val="454156D0"/>
    <w:rsid w:val="47058215"/>
    <w:rsid w:val="47E3E150"/>
    <w:rsid w:val="4814FFF3"/>
    <w:rsid w:val="48215082"/>
    <w:rsid w:val="485769BD"/>
    <w:rsid w:val="48BEDF38"/>
    <w:rsid w:val="49301DB3"/>
    <w:rsid w:val="49D1AA66"/>
    <w:rsid w:val="4A80C704"/>
    <w:rsid w:val="4AAF575B"/>
    <w:rsid w:val="4C684D25"/>
    <w:rsid w:val="4D14A3E1"/>
    <w:rsid w:val="4D505D69"/>
    <w:rsid w:val="4E2276D8"/>
    <w:rsid w:val="4E359435"/>
    <w:rsid w:val="4E465C1F"/>
    <w:rsid w:val="4E46C359"/>
    <w:rsid w:val="4E53BBC6"/>
    <w:rsid w:val="4EB3A60F"/>
    <w:rsid w:val="4F6167D0"/>
    <w:rsid w:val="50342987"/>
    <w:rsid w:val="50562464"/>
    <w:rsid w:val="50618B7F"/>
    <w:rsid w:val="508A9104"/>
    <w:rsid w:val="50BA4798"/>
    <w:rsid w:val="5170E89C"/>
    <w:rsid w:val="525464E0"/>
    <w:rsid w:val="52D217CC"/>
    <w:rsid w:val="53C90F1E"/>
    <w:rsid w:val="54F4B4F8"/>
    <w:rsid w:val="55046BB0"/>
    <w:rsid w:val="55861A0E"/>
    <w:rsid w:val="55D63BBC"/>
    <w:rsid w:val="5674CA2D"/>
    <w:rsid w:val="57961058"/>
    <w:rsid w:val="57AAA76F"/>
    <w:rsid w:val="5811722F"/>
    <w:rsid w:val="58300A4D"/>
    <w:rsid w:val="586AD3BC"/>
    <w:rsid w:val="58F15C67"/>
    <w:rsid w:val="592D4E89"/>
    <w:rsid w:val="5930B07C"/>
    <w:rsid w:val="5C276D61"/>
    <w:rsid w:val="5C48DF06"/>
    <w:rsid w:val="5E612991"/>
    <w:rsid w:val="5ED6A6B3"/>
    <w:rsid w:val="5FC203BE"/>
    <w:rsid w:val="6084ACF6"/>
    <w:rsid w:val="61AF4D50"/>
    <w:rsid w:val="61C33615"/>
    <w:rsid w:val="61D0C072"/>
    <w:rsid w:val="61D351EF"/>
    <w:rsid w:val="6307AAD5"/>
    <w:rsid w:val="63685887"/>
    <w:rsid w:val="63AB49F7"/>
    <w:rsid w:val="63E0C402"/>
    <w:rsid w:val="64150DF8"/>
    <w:rsid w:val="6460EECE"/>
    <w:rsid w:val="64D871D8"/>
    <w:rsid w:val="65771085"/>
    <w:rsid w:val="65AD5616"/>
    <w:rsid w:val="66321C0A"/>
    <w:rsid w:val="66FAAFF3"/>
    <w:rsid w:val="678D45F1"/>
    <w:rsid w:val="6804E780"/>
    <w:rsid w:val="683C97CC"/>
    <w:rsid w:val="687B1E40"/>
    <w:rsid w:val="69DE97E2"/>
    <w:rsid w:val="6A6DCB1C"/>
    <w:rsid w:val="6A72607A"/>
    <w:rsid w:val="6AA854D1"/>
    <w:rsid w:val="6C1B0175"/>
    <w:rsid w:val="6C391AC1"/>
    <w:rsid w:val="6C669C9A"/>
    <w:rsid w:val="6CFC51F7"/>
    <w:rsid w:val="6D7757E2"/>
    <w:rsid w:val="6DA3A704"/>
    <w:rsid w:val="6E5549E9"/>
    <w:rsid w:val="6F177024"/>
    <w:rsid w:val="701F6796"/>
    <w:rsid w:val="7020943C"/>
    <w:rsid w:val="70897449"/>
    <w:rsid w:val="71266584"/>
    <w:rsid w:val="71E94D47"/>
    <w:rsid w:val="71F32604"/>
    <w:rsid w:val="72798C96"/>
    <w:rsid w:val="729A4B55"/>
    <w:rsid w:val="72BC3569"/>
    <w:rsid w:val="73187AD2"/>
    <w:rsid w:val="7318EDB5"/>
    <w:rsid w:val="740F1932"/>
    <w:rsid w:val="74EB6111"/>
    <w:rsid w:val="74F78DA0"/>
    <w:rsid w:val="752585D3"/>
    <w:rsid w:val="75EF057E"/>
    <w:rsid w:val="75F52081"/>
    <w:rsid w:val="760025BD"/>
    <w:rsid w:val="76397129"/>
    <w:rsid w:val="768584C2"/>
    <w:rsid w:val="76BC5A2C"/>
    <w:rsid w:val="76BFCF58"/>
    <w:rsid w:val="76CD46E3"/>
    <w:rsid w:val="770A9DE7"/>
    <w:rsid w:val="77281422"/>
    <w:rsid w:val="7744E96F"/>
    <w:rsid w:val="77D1CD98"/>
    <w:rsid w:val="78912BF0"/>
    <w:rsid w:val="7A13D97C"/>
    <w:rsid w:val="7A162CE0"/>
    <w:rsid w:val="7AAD7165"/>
    <w:rsid w:val="7B7700F6"/>
    <w:rsid w:val="7BB9C29F"/>
    <w:rsid w:val="7BCE44A5"/>
    <w:rsid w:val="7BF12953"/>
    <w:rsid w:val="7C321033"/>
    <w:rsid w:val="7C42AEB6"/>
    <w:rsid w:val="7C6862EB"/>
    <w:rsid w:val="7CB1DC00"/>
    <w:rsid w:val="7CB944DA"/>
    <w:rsid w:val="7CCD1351"/>
    <w:rsid w:val="7D6E9AA1"/>
    <w:rsid w:val="7D88BC0A"/>
    <w:rsid w:val="7D9BC9F2"/>
    <w:rsid w:val="7DB95174"/>
    <w:rsid w:val="7E0325B2"/>
    <w:rsid w:val="7E03764E"/>
    <w:rsid w:val="7E249564"/>
    <w:rsid w:val="7E647F35"/>
    <w:rsid w:val="7E6576BA"/>
    <w:rsid w:val="7EC2FF1C"/>
    <w:rsid w:val="7F0FBFD8"/>
    <w:rsid w:val="7F5BC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61A0E"/>
  <w15:chartTrackingRefBased/>
  <w15:docId w15:val="{3934A1AA-6AB3-43C1-ADFD-85041ADE1C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744E96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8e3bed03f0c431f" /><Relationship Type="http://schemas.openxmlformats.org/officeDocument/2006/relationships/numbering" Target="/word/numbering.xml" Id="R34570d8add634d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2</revision>
  <dcterms:created xsi:type="dcterms:W3CDTF">2025-03-21T16:48:15.7692487Z</dcterms:created>
  <dcterms:modified xsi:type="dcterms:W3CDTF">2025-03-21T21:17:49.8274104Z</dcterms:modified>
</coreProperties>
</file>