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C7F16" w14:textId="64C52605" w:rsidR="004F5B68" w:rsidRPr="003B214E" w:rsidRDefault="00D35C50">
      <w:pPr>
        <w:rPr>
          <w:rFonts w:ascii="Arial" w:hAnsi="Arial" w:cs="Arial"/>
          <w:sz w:val="28"/>
          <w:szCs w:val="28"/>
        </w:rPr>
      </w:pPr>
      <w:r w:rsidRPr="003B214E">
        <w:rPr>
          <w:rFonts w:ascii="Arial" w:hAnsi="Arial" w:cs="Arial"/>
          <w:sz w:val="28"/>
          <w:szCs w:val="28"/>
        </w:rPr>
        <w:t xml:space="preserve">Student </w:t>
      </w:r>
      <w:r w:rsidR="00C30248">
        <w:rPr>
          <w:rFonts w:ascii="Arial" w:hAnsi="Arial" w:cs="Arial"/>
          <w:sz w:val="28"/>
          <w:szCs w:val="28"/>
        </w:rPr>
        <w:t>N</w:t>
      </w:r>
      <w:r w:rsidRPr="003B214E">
        <w:rPr>
          <w:rFonts w:ascii="Arial" w:hAnsi="Arial" w:cs="Arial"/>
          <w:sz w:val="28"/>
          <w:szCs w:val="28"/>
        </w:rPr>
        <w:t>ame</w:t>
      </w:r>
      <w:r w:rsidR="001E3975" w:rsidRPr="003B214E">
        <w:rPr>
          <w:rFonts w:ascii="Arial" w:hAnsi="Arial" w:cs="Arial"/>
          <w:sz w:val="28"/>
          <w:szCs w:val="28"/>
        </w:rPr>
        <w:t>: Ramona Robu</w:t>
      </w:r>
      <w:r w:rsidR="00B670B3">
        <w:rPr>
          <w:rFonts w:ascii="Arial" w:hAnsi="Arial" w:cs="Arial"/>
          <w:sz w:val="28"/>
          <w:szCs w:val="28"/>
        </w:rPr>
        <w:t xml:space="preserve">    </w:t>
      </w:r>
      <w:r w:rsidR="00C30248">
        <w:rPr>
          <w:rFonts w:ascii="Arial" w:hAnsi="Arial" w:cs="Arial"/>
          <w:sz w:val="28"/>
          <w:szCs w:val="28"/>
        </w:rPr>
        <w:t xml:space="preserve">                         Lecturer Name</w:t>
      </w:r>
      <w:r w:rsidR="005F4777">
        <w:rPr>
          <w:rFonts w:ascii="Arial" w:hAnsi="Arial" w:cs="Arial"/>
          <w:sz w:val="28"/>
          <w:szCs w:val="28"/>
        </w:rPr>
        <w:t>:</w:t>
      </w:r>
    </w:p>
    <w:p w14:paraId="252D2BCE" w14:textId="6494B71E" w:rsidR="001E3975" w:rsidRPr="003B214E" w:rsidRDefault="001E3975">
      <w:pPr>
        <w:rPr>
          <w:rFonts w:ascii="Arial" w:hAnsi="Arial" w:cs="Arial"/>
          <w:sz w:val="28"/>
          <w:szCs w:val="28"/>
        </w:rPr>
      </w:pPr>
      <w:r w:rsidRPr="003B214E">
        <w:rPr>
          <w:rFonts w:ascii="Arial" w:hAnsi="Arial" w:cs="Arial"/>
          <w:sz w:val="28"/>
          <w:szCs w:val="28"/>
        </w:rPr>
        <w:t>Student Code: 1913214</w:t>
      </w:r>
      <w:r w:rsidR="005F4777">
        <w:rPr>
          <w:rFonts w:ascii="Arial" w:hAnsi="Arial" w:cs="Arial"/>
          <w:sz w:val="28"/>
          <w:szCs w:val="28"/>
        </w:rPr>
        <w:t xml:space="preserve">                                      </w:t>
      </w:r>
      <w:r w:rsidR="002B4F0D">
        <w:rPr>
          <w:rFonts w:ascii="Arial" w:hAnsi="Arial" w:cs="Arial"/>
          <w:sz w:val="28"/>
          <w:szCs w:val="28"/>
        </w:rPr>
        <w:t xml:space="preserve"> </w:t>
      </w:r>
      <w:r w:rsidR="00857C57">
        <w:rPr>
          <w:rFonts w:ascii="Arial" w:hAnsi="Arial" w:cs="Arial"/>
          <w:sz w:val="28"/>
          <w:szCs w:val="28"/>
        </w:rPr>
        <w:t xml:space="preserve">Dr Crisford </w:t>
      </w:r>
      <w:r w:rsidR="00875E85">
        <w:rPr>
          <w:rFonts w:ascii="Arial" w:hAnsi="Arial" w:cs="Arial"/>
          <w:sz w:val="28"/>
          <w:szCs w:val="28"/>
        </w:rPr>
        <w:t>Chogugudza</w:t>
      </w:r>
    </w:p>
    <w:p w14:paraId="17649A47" w14:textId="097F4860" w:rsidR="00350F68" w:rsidRDefault="00350F68">
      <w:pPr>
        <w:rPr>
          <w:rFonts w:ascii="Arial" w:hAnsi="Arial" w:cs="Arial"/>
        </w:rPr>
      </w:pPr>
    </w:p>
    <w:p w14:paraId="73082F4A" w14:textId="1C0B0E5D" w:rsidR="00350F68" w:rsidRDefault="00350F68">
      <w:pPr>
        <w:rPr>
          <w:rFonts w:ascii="Arial" w:hAnsi="Arial" w:cs="Arial"/>
        </w:rPr>
      </w:pPr>
    </w:p>
    <w:p w14:paraId="1558374B" w14:textId="77777777" w:rsidR="008E5D7E" w:rsidRDefault="00350F68">
      <w:pPr>
        <w:rPr>
          <w:rFonts w:ascii="Arial" w:hAnsi="Arial" w:cs="Arial"/>
          <w:sz w:val="28"/>
          <w:szCs w:val="28"/>
        </w:rPr>
      </w:pPr>
      <w:r w:rsidRPr="00E83453">
        <w:rPr>
          <w:rFonts w:ascii="Arial" w:hAnsi="Arial" w:cs="Arial"/>
          <w:sz w:val="28"/>
          <w:szCs w:val="28"/>
        </w:rPr>
        <w:t xml:space="preserve">                    </w:t>
      </w:r>
    </w:p>
    <w:p w14:paraId="00C9D522" w14:textId="77777777" w:rsidR="00C63732" w:rsidRDefault="00C63732">
      <w:pPr>
        <w:rPr>
          <w:rFonts w:ascii="Arial" w:hAnsi="Arial" w:cs="Arial"/>
          <w:sz w:val="28"/>
          <w:szCs w:val="28"/>
        </w:rPr>
      </w:pPr>
      <w:r>
        <w:rPr>
          <w:rFonts w:ascii="Arial" w:hAnsi="Arial" w:cs="Arial"/>
          <w:sz w:val="28"/>
          <w:szCs w:val="28"/>
        </w:rPr>
        <w:t xml:space="preserve">                                          </w:t>
      </w:r>
    </w:p>
    <w:p w14:paraId="1E0ECEC1" w14:textId="77777777" w:rsidR="00C63732" w:rsidRDefault="00C63732">
      <w:pPr>
        <w:rPr>
          <w:rFonts w:ascii="Arial" w:hAnsi="Arial" w:cs="Arial"/>
          <w:sz w:val="28"/>
          <w:szCs w:val="28"/>
        </w:rPr>
      </w:pPr>
    </w:p>
    <w:p w14:paraId="708639C4" w14:textId="50D7ECC9" w:rsidR="008E5D7E" w:rsidRDefault="00C63732">
      <w:pPr>
        <w:rPr>
          <w:rFonts w:ascii="Arial" w:hAnsi="Arial" w:cs="Arial"/>
          <w:sz w:val="28"/>
          <w:szCs w:val="28"/>
        </w:rPr>
      </w:pPr>
      <w:r>
        <w:rPr>
          <w:rFonts w:ascii="Arial" w:hAnsi="Arial" w:cs="Arial"/>
          <w:sz w:val="28"/>
          <w:szCs w:val="28"/>
        </w:rPr>
        <w:t xml:space="preserve">                                      </w:t>
      </w:r>
      <w:r w:rsidR="007E01B0">
        <w:rPr>
          <w:rFonts w:ascii="Arial" w:hAnsi="Arial" w:cs="Arial"/>
          <w:noProof/>
          <w:sz w:val="44"/>
          <w:szCs w:val="44"/>
        </w:rPr>
        <w:drawing>
          <wp:inline distT="0" distB="0" distL="0" distR="0" wp14:anchorId="79698C31" wp14:editId="6CB6CC32">
            <wp:extent cx="1844022" cy="1312338"/>
            <wp:effectExtent l="0" t="0" r="444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854612" cy="1319874"/>
                    </a:xfrm>
                    <a:prstGeom prst="rect">
                      <a:avLst/>
                    </a:prstGeom>
                  </pic:spPr>
                </pic:pic>
              </a:graphicData>
            </a:graphic>
          </wp:inline>
        </w:drawing>
      </w:r>
    </w:p>
    <w:p w14:paraId="3C40A976" w14:textId="77777777" w:rsidR="008E5D7E" w:rsidRDefault="008E5D7E">
      <w:pPr>
        <w:rPr>
          <w:rFonts w:ascii="Arial" w:hAnsi="Arial" w:cs="Arial"/>
          <w:sz w:val="28"/>
          <w:szCs w:val="28"/>
        </w:rPr>
      </w:pPr>
    </w:p>
    <w:p w14:paraId="1CD14EC5" w14:textId="77777777" w:rsidR="008E5D7E" w:rsidRDefault="008E5D7E">
      <w:pPr>
        <w:rPr>
          <w:rFonts w:ascii="Arial" w:hAnsi="Arial" w:cs="Arial"/>
          <w:sz w:val="28"/>
          <w:szCs w:val="28"/>
        </w:rPr>
      </w:pPr>
    </w:p>
    <w:p w14:paraId="17C73F29" w14:textId="77777777" w:rsidR="008E5D7E" w:rsidRDefault="008E5D7E">
      <w:pPr>
        <w:rPr>
          <w:rFonts w:ascii="Arial" w:hAnsi="Arial" w:cs="Arial"/>
          <w:sz w:val="28"/>
          <w:szCs w:val="28"/>
        </w:rPr>
      </w:pPr>
    </w:p>
    <w:p w14:paraId="6F32CF96" w14:textId="41F528C9" w:rsidR="00350F68" w:rsidRPr="008E5D7E" w:rsidRDefault="008E5D7E">
      <w:pPr>
        <w:rPr>
          <w:rFonts w:ascii="Arial" w:hAnsi="Arial" w:cs="Arial"/>
          <w:sz w:val="40"/>
          <w:szCs w:val="40"/>
        </w:rPr>
      </w:pPr>
      <w:r>
        <w:rPr>
          <w:rFonts w:ascii="Arial" w:hAnsi="Arial" w:cs="Arial"/>
          <w:sz w:val="40"/>
          <w:szCs w:val="40"/>
        </w:rPr>
        <w:t xml:space="preserve">    </w:t>
      </w:r>
      <w:r w:rsidR="00350F68" w:rsidRPr="008E5D7E">
        <w:rPr>
          <w:rFonts w:ascii="Arial" w:hAnsi="Arial" w:cs="Arial"/>
          <w:sz w:val="40"/>
          <w:szCs w:val="40"/>
        </w:rPr>
        <w:t xml:space="preserve"> Module</w:t>
      </w:r>
      <w:r w:rsidR="00ED4206" w:rsidRPr="008E5D7E">
        <w:rPr>
          <w:rFonts w:ascii="Arial" w:hAnsi="Arial" w:cs="Arial"/>
          <w:sz w:val="40"/>
          <w:szCs w:val="40"/>
        </w:rPr>
        <w:t>: Children, Young People and Families</w:t>
      </w:r>
    </w:p>
    <w:p w14:paraId="42EE25B1" w14:textId="752A8414" w:rsidR="009B4BDD" w:rsidRDefault="009B4BDD">
      <w:pPr>
        <w:rPr>
          <w:rFonts w:ascii="Arial" w:hAnsi="Arial" w:cs="Arial"/>
          <w:sz w:val="28"/>
          <w:szCs w:val="28"/>
        </w:rPr>
      </w:pPr>
      <w:r w:rsidRPr="00E83453">
        <w:rPr>
          <w:rFonts w:ascii="Arial" w:hAnsi="Arial" w:cs="Arial"/>
          <w:sz w:val="28"/>
          <w:szCs w:val="28"/>
        </w:rPr>
        <w:t xml:space="preserve">                                Module Code: BMHP5004</w:t>
      </w:r>
      <w:r w:rsidR="00A83766" w:rsidRPr="00E83453">
        <w:rPr>
          <w:rFonts w:ascii="Arial" w:hAnsi="Arial" w:cs="Arial"/>
          <w:sz w:val="28"/>
          <w:szCs w:val="28"/>
        </w:rPr>
        <w:t>_BIRM</w:t>
      </w:r>
    </w:p>
    <w:p w14:paraId="7B19FB08" w14:textId="2EC06734" w:rsidR="00576208" w:rsidRDefault="00576208">
      <w:pPr>
        <w:rPr>
          <w:rFonts w:ascii="Arial" w:hAnsi="Arial" w:cs="Arial"/>
          <w:sz w:val="28"/>
          <w:szCs w:val="28"/>
        </w:rPr>
      </w:pPr>
    </w:p>
    <w:p w14:paraId="26441520" w14:textId="1CEB414C" w:rsidR="00576208" w:rsidRDefault="00576208">
      <w:pPr>
        <w:rPr>
          <w:rFonts w:ascii="Arial" w:hAnsi="Arial" w:cs="Arial"/>
          <w:sz w:val="28"/>
          <w:szCs w:val="28"/>
        </w:rPr>
      </w:pPr>
    </w:p>
    <w:p w14:paraId="3FCEE642" w14:textId="4074842A" w:rsidR="00576208" w:rsidRDefault="00576208">
      <w:pPr>
        <w:rPr>
          <w:rFonts w:ascii="Arial" w:hAnsi="Arial" w:cs="Arial"/>
          <w:sz w:val="44"/>
          <w:szCs w:val="44"/>
        </w:rPr>
      </w:pPr>
    </w:p>
    <w:p w14:paraId="12C4DA3A" w14:textId="29D34BCE" w:rsidR="00B670B3" w:rsidRDefault="00B670B3">
      <w:pPr>
        <w:rPr>
          <w:rFonts w:ascii="Arial" w:hAnsi="Arial" w:cs="Arial"/>
          <w:sz w:val="40"/>
          <w:szCs w:val="40"/>
        </w:rPr>
      </w:pPr>
      <w:r w:rsidRPr="00C9380D">
        <w:rPr>
          <w:rFonts w:ascii="Arial" w:hAnsi="Arial" w:cs="Arial"/>
          <w:sz w:val="32"/>
          <w:szCs w:val="32"/>
        </w:rPr>
        <w:t xml:space="preserve">                </w:t>
      </w:r>
      <w:r w:rsidR="00C9380D">
        <w:rPr>
          <w:rFonts w:ascii="Arial" w:hAnsi="Arial" w:cs="Arial"/>
          <w:sz w:val="32"/>
          <w:szCs w:val="32"/>
        </w:rPr>
        <w:t xml:space="preserve">               </w:t>
      </w:r>
      <w:r w:rsidR="001D377A" w:rsidRPr="004E0C92">
        <w:rPr>
          <w:rFonts w:ascii="Arial" w:hAnsi="Arial" w:cs="Arial"/>
          <w:sz w:val="40"/>
          <w:szCs w:val="40"/>
        </w:rPr>
        <w:t>Case study</w:t>
      </w:r>
      <w:r w:rsidR="00091442">
        <w:rPr>
          <w:rFonts w:ascii="Arial" w:hAnsi="Arial" w:cs="Arial"/>
          <w:sz w:val="40"/>
          <w:szCs w:val="40"/>
        </w:rPr>
        <w:t>:</w:t>
      </w:r>
      <w:r w:rsidR="001D377A" w:rsidRPr="004E0C92">
        <w:rPr>
          <w:rFonts w:ascii="Arial" w:hAnsi="Arial" w:cs="Arial"/>
          <w:sz w:val="40"/>
          <w:szCs w:val="40"/>
        </w:rPr>
        <w:t xml:space="preserve"> Famil</w:t>
      </w:r>
      <w:r w:rsidR="004F05BB" w:rsidRPr="004E0C92">
        <w:rPr>
          <w:rFonts w:ascii="Arial" w:hAnsi="Arial" w:cs="Arial"/>
          <w:sz w:val="40"/>
          <w:szCs w:val="40"/>
        </w:rPr>
        <w:t>y E</w:t>
      </w:r>
    </w:p>
    <w:p w14:paraId="2A0FDA14" w14:textId="6B3EF7C9" w:rsidR="00091442" w:rsidRPr="00091442" w:rsidRDefault="00091442">
      <w:pPr>
        <w:rPr>
          <w:rFonts w:ascii="Arial" w:hAnsi="Arial" w:cs="Arial"/>
          <w:sz w:val="28"/>
          <w:szCs w:val="28"/>
        </w:rPr>
      </w:pPr>
      <w:r>
        <w:rPr>
          <w:rFonts w:ascii="Arial" w:hAnsi="Arial" w:cs="Arial"/>
          <w:sz w:val="40"/>
          <w:szCs w:val="40"/>
        </w:rPr>
        <w:t xml:space="preserve">                               </w:t>
      </w:r>
      <w:r>
        <w:rPr>
          <w:rFonts w:ascii="Arial" w:hAnsi="Arial" w:cs="Arial"/>
          <w:sz w:val="28"/>
          <w:szCs w:val="28"/>
        </w:rPr>
        <w:t>(Supporting Paper)</w:t>
      </w:r>
    </w:p>
    <w:p w14:paraId="1DDC0853" w14:textId="06C55F79" w:rsidR="004E0C92" w:rsidRPr="004E0C92" w:rsidRDefault="004E0C92">
      <w:pPr>
        <w:rPr>
          <w:rFonts w:ascii="Arial" w:hAnsi="Arial" w:cs="Arial"/>
          <w:sz w:val="40"/>
          <w:szCs w:val="40"/>
        </w:rPr>
      </w:pPr>
      <w:r>
        <w:rPr>
          <w:rFonts w:ascii="Arial" w:hAnsi="Arial" w:cs="Arial"/>
          <w:sz w:val="40"/>
          <w:szCs w:val="40"/>
        </w:rPr>
        <w:t xml:space="preserve">                             </w:t>
      </w:r>
    </w:p>
    <w:p w14:paraId="795BFC84" w14:textId="5E2F81B3" w:rsidR="003B214E" w:rsidRPr="00576208" w:rsidRDefault="003B214E">
      <w:pPr>
        <w:rPr>
          <w:rFonts w:ascii="Arial" w:hAnsi="Arial" w:cs="Arial"/>
          <w:sz w:val="44"/>
          <w:szCs w:val="44"/>
        </w:rPr>
      </w:pPr>
    </w:p>
    <w:p w14:paraId="09A882FB" w14:textId="20B57D19" w:rsidR="003B214E" w:rsidRDefault="003B214E">
      <w:pPr>
        <w:rPr>
          <w:rFonts w:ascii="Arial" w:hAnsi="Arial" w:cs="Arial"/>
          <w:sz w:val="28"/>
          <w:szCs w:val="28"/>
        </w:rPr>
      </w:pPr>
    </w:p>
    <w:p w14:paraId="6D8CFE79" w14:textId="1F48174E" w:rsidR="003B214E" w:rsidRDefault="003B214E">
      <w:pPr>
        <w:rPr>
          <w:rFonts w:ascii="Arial" w:hAnsi="Arial" w:cs="Arial"/>
          <w:sz w:val="28"/>
          <w:szCs w:val="28"/>
        </w:rPr>
      </w:pPr>
    </w:p>
    <w:p w14:paraId="2BB2CF26" w14:textId="05C1A70C" w:rsidR="00576208" w:rsidRPr="00E83453" w:rsidRDefault="00576208">
      <w:pPr>
        <w:rPr>
          <w:rFonts w:ascii="Arial" w:hAnsi="Arial" w:cs="Arial"/>
          <w:sz w:val="28"/>
          <w:szCs w:val="28"/>
        </w:rPr>
      </w:pPr>
      <w:r>
        <w:rPr>
          <w:rFonts w:ascii="Arial" w:hAnsi="Arial" w:cs="Arial"/>
          <w:sz w:val="28"/>
          <w:szCs w:val="28"/>
        </w:rPr>
        <w:t xml:space="preserve"> </w:t>
      </w:r>
    </w:p>
    <w:p w14:paraId="2F0735EB" w14:textId="1047B309" w:rsidR="00724896" w:rsidRPr="00724896" w:rsidRDefault="00724896" w:rsidP="00744C5B">
      <w:pPr>
        <w:pBdr>
          <w:top w:val="nil"/>
          <w:left w:val="nil"/>
          <w:bottom w:val="nil"/>
          <w:right w:val="nil"/>
          <w:between w:val="nil"/>
        </w:pBdr>
        <w:spacing w:after="0" w:line="360" w:lineRule="auto"/>
        <w:jc w:val="both"/>
        <w:rPr>
          <w:rFonts w:ascii="Arial" w:eastAsia="Arial" w:hAnsi="Arial" w:cs="Arial"/>
          <w:b/>
          <w:color w:val="000000"/>
        </w:rPr>
      </w:pPr>
      <w:r w:rsidRPr="00724896">
        <w:rPr>
          <w:rFonts w:ascii="Arial" w:eastAsia="Arial" w:hAnsi="Arial" w:cs="Arial"/>
          <w:b/>
          <w:color w:val="000000"/>
        </w:rPr>
        <w:lastRenderedPageBreak/>
        <w:t>Reasons why the child</w:t>
      </w:r>
      <w:r w:rsidR="00B36735">
        <w:rPr>
          <w:rFonts w:ascii="Arial" w:eastAsia="Arial" w:hAnsi="Arial" w:cs="Arial"/>
          <w:b/>
          <w:color w:val="000000"/>
        </w:rPr>
        <w:t>ren</w:t>
      </w:r>
      <w:r w:rsidRPr="00724896">
        <w:rPr>
          <w:rFonts w:ascii="Arial" w:eastAsia="Arial" w:hAnsi="Arial" w:cs="Arial"/>
          <w:b/>
          <w:color w:val="000000"/>
        </w:rPr>
        <w:t xml:space="preserve">, young person, and/family were in a position of vulnerability: factors. </w:t>
      </w:r>
    </w:p>
    <w:p w14:paraId="42AC513C" w14:textId="77777777" w:rsidR="00724896" w:rsidRPr="00724896" w:rsidRDefault="00724896" w:rsidP="00724896">
      <w:pPr>
        <w:spacing w:line="360" w:lineRule="auto"/>
        <w:jc w:val="both"/>
        <w:rPr>
          <w:rFonts w:ascii="Arial" w:eastAsia="Arial" w:hAnsi="Arial" w:cs="Arial"/>
          <w:b/>
        </w:rPr>
      </w:pPr>
    </w:p>
    <w:p w14:paraId="67B554F8" w14:textId="77777777" w:rsidR="00724896" w:rsidRPr="00724896" w:rsidRDefault="00724896" w:rsidP="00724896">
      <w:pPr>
        <w:spacing w:line="360" w:lineRule="auto"/>
        <w:jc w:val="both"/>
        <w:rPr>
          <w:rFonts w:ascii="Arial" w:eastAsia="Arial" w:hAnsi="Arial" w:cs="Arial"/>
        </w:rPr>
      </w:pPr>
      <w:r w:rsidRPr="00724896">
        <w:rPr>
          <w:rFonts w:ascii="Arial" w:eastAsia="Arial" w:hAnsi="Arial" w:cs="Arial"/>
        </w:rPr>
        <w:t xml:space="preserve">The family E has multiple factors that have made them vulnerable. It is mentioned in the case study, that the father of the two young boys used to treat them with physical, verbal, and emotional abuse, thing that has influenced their well-being, motivation to go to school (due to which they are not attending the school anymore) and made them vulnerable due to the lack of love and empathy they receive (Fehr, et al, 2009). When being young and still developing, empathy, love, and understanding are just few elements that are essential for the well-being, and great development of the mental &amp; emotional health. </w:t>
      </w:r>
    </w:p>
    <w:p w14:paraId="328996B2" w14:textId="77777777" w:rsidR="00724896" w:rsidRPr="00724896" w:rsidRDefault="00724896" w:rsidP="00724896">
      <w:pPr>
        <w:spacing w:line="360" w:lineRule="auto"/>
        <w:jc w:val="both"/>
        <w:rPr>
          <w:rFonts w:ascii="Arial" w:eastAsia="Arial" w:hAnsi="Arial" w:cs="Arial"/>
        </w:rPr>
      </w:pPr>
      <w:r w:rsidRPr="00724896">
        <w:rPr>
          <w:rFonts w:ascii="Arial" w:eastAsia="Arial" w:hAnsi="Arial" w:cs="Arial"/>
        </w:rPr>
        <w:t xml:space="preserve">Other factors that have implicated the vulnerability of the young children is their mother, which is presented as being an alcoholic, thing clearly demonstrating that none of their parents had the capability to help the children develop correctly as people in the society, reason for their anti-social behaviour where they do not know how to communicate with people, how to treat people around them, and this due to the fact that they did not have this either. </w:t>
      </w:r>
    </w:p>
    <w:p w14:paraId="6366F404" w14:textId="77777777" w:rsidR="00724896" w:rsidRPr="00724896" w:rsidRDefault="00724896" w:rsidP="002D69FD">
      <w:pPr>
        <w:pBdr>
          <w:top w:val="nil"/>
          <w:left w:val="nil"/>
          <w:bottom w:val="nil"/>
          <w:right w:val="nil"/>
          <w:between w:val="nil"/>
        </w:pBdr>
        <w:spacing w:after="0" w:line="360" w:lineRule="auto"/>
        <w:jc w:val="both"/>
        <w:rPr>
          <w:rFonts w:ascii="Arial" w:eastAsia="Arial" w:hAnsi="Arial" w:cs="Arial"/>
          <w:b/>
          <w:color w:val="000000"/>
        </w:rPr>
      </w:pPr>
      <w:r w:rsidRPr="00724896">
        <w:rPr>
          <w:rFonts w:ascii="Arial" w:eastAsia="Arial" w:hAnsi="Arial" w:cs="Arial"/>
          <w:b/>
          <w:color w:val="000000"/>
        </w:rPr>
        <w:t xml:space="preserve">Young boys living circumstance increased their vulnerability: what are the risk factors? </w:t>
      </w:r>
    </w:p>
    <w:p w14:paraId="7FAC36FC" w14:textId="77777777" w:rsidR="00724896" w:rsidRPr="00724896" w:rsidRDefault="00724896" w:rsidP="00724896">
      <w:pPr>
        <w:spacing w:line="360" w:lineRule="auto"/>
        <w:jc w:val="both"/>
        <w:rPr>
          <w:rFonts w:ascii="Arial" w:eastAsia="Arial" w:hAnsi="Arial" w:cs="Arial"/>
          <w:b/>
        </w:rPr>
      </w:pPr>
    </w:p>
    <w:p w14:paraId="0CC65337" w14:textId="22305AA5" w:rsidR="00724896" w:rsidRDefault="00724896" w:rsidP="00724896">
      <w:pPr>
        <w:spacing w:line="360" w:lineRule="auto"/>
        <w:jc w:val="both"/>
        <w:rPr>
          <w:rFonts w:ascii="Arial" w:eastAsia="Arial" w:hAnsi="Arial" w:cs="Arial"/>
        </w:rPr>
      </w:pPr>
      <w:r w:rsidRPr="00724896">
        <w:rPr>
          <w:rFonts w:ascii="Arial" w:eastAsia="Arial" w:hAnsi="Arial" w:cs="Arial"/>
        </w:rPr>
        <w:t>As discussed for the previous section, the children have grown with an alcoholic mother, and with an abusive father, these two aspects are developing a lot of risk factors that could have influenced the vulnerability of the boys. Firstly, because their father was abusive and because their mother was an alcoholic, when their father was abusing them, they did not have anyone to speak to about their feelings, thing influencing their social and cognitive skills, as well as the development of the anti-social behaviour. It is important to outline that by this there is the risk of a long-term effect, which to affect their behaviour when they will become adults and this because, considering that this is what they have seen in their family, there are chances for them to be the same, violent, addicted to alcohol, or in the worst scenario both, addicted to alcohol and viole</w:t>
      </w:r>
      <w:r w:rsidR="003A3531">
        <w:rPr>
          <w:rFonts w:ascii="Arial" w:eastAsia="Arial" w:hAnsi="Arial" w:cs="Arial"/>
        </w:rPr>
        <w:t>nce</w:t>
      </w:r>
      <w:r w:rsidRPr="00724896">
        <w:rPr>
          <w:rFonts w:ascii="Arial" w:eastAsia="Arial" w:hAnsi="Arial" w:cs="Arial"/>
        </w:rPr>
        <w:t xml:space="preserve">. This is a crucial risk factor, that could drive the two young boys to extremely negative decisions in their life, one of them being already taken- not to attend school anymore, which automatically means, that their educational development is almost non-existent. The children must have at least the minimum of educational achievement, which according to the educational advice, the students must have a minimum achievement of the secondary school, thing which in the case of the two boys from Family E is not even applicable as they have not reached the specific age. </w:t>
      </w:r>
    </w:p>
    <w:p w14:paraId="3412282F" w14:textId="4106B394" w:rsidR="00044482" w:rsidRPr="00724896" w:rsidRDefault="00044482" w:rsidP="00724896">
      <w:pPr>
        <w:spacing w:line="360" w:lineRule="auto"/>
        <w:jc w:val="both"/>
        <w:rPr>
          <w:rFonts w:ascii="Arial" w:eastAsia="Arial" w:hAnsi="Arial" w:cs="Arial"/>
        </w:rPr>
      </w:pPr>
      <w:r>
        <w:rPr>
          <w:rFonts w:ascii="Arial" w:eastAsia="Arial" w:hAnsi="Arial" w:cs="Arial"/>
        </w:rPr>
        <w:t xml:space="preserve">The Antisocial Behaviour </w:t>
      </w:r>
      <w:r w:rsidR="00872C1B">
        <w:rPr>
          <w:rFonts w:ascii="Arial" w:eastAsia="Arial" w:hAnsi="Arial" w:cs="Arial"/>
        </w:rPr>
        <w:t xml:space="preserve">Policy </w:t>
      </w:r>
      <w:r w:rsidR="003D58E7">
        <w:rPr>
          <w:rFonts w:ascii="Arial" w:eastAsia="Arial" w:hAnsi="Arial" w:cs="Arial"/>
        </w:rPr>
        <w:t>sets out the principles</w:t>
      </w:r>
      <w:r w:rsidR="00ED7EB2">
        <w:rPr>
          <w:rFonts w:ascii="Arial" w:eastAsia="Arial" w:hAnsi="Arial" w:cs="Arial"/>
        </w:rPr>
        <w:t xml:space="preserve"> to</w:t>
      </w:r>
      <w:r w:rsidR="006204DB">
        <w:rPr>
          <w:rFonts w:ascii="Arial" w:eastAsia="Arial" w:hAnsi="Arial" w:cs="Arial"/>
        </w:rPr>
        <w:t xml:space="preserve"> </w:t>
      </w:r>
      <w:r w:rsidR="00A23D04">
        <w:rPr>
          <w:rFonts w:ascii="Arial" w:eastAsia="Arial" w:hAnsi="Arial" w:cs="Arial"/>
        </w:rPr>
        <w:t>safeguard children and vulnerable adult</w:t>
      </w:r>
      <w:r w:rsidR="003B5941">
        <w:rPr>
          <w:rFonts w:ascii="Arial" w:eastAsia="Arial" w:hAnsi="Arial" w:cs="Arial"/>
        </w:rPr>
        <w:t>s</w:t>
      </w:r>
      <w:r w:rsidR="00CE70A1">
        <w:rPr>
          <w:rFonts w:ascii="Arial" w:eastAsia="Arial" w:hAnsi="Arial" w:cs="Arial"/>
        </w:rPr>
        <w:t xml:space="preserve"> </w:t>
      </w:r>
      <w:r w:rsidR="005F0F62">
        <w:rPr>
          <w:rFonts w:ascii="Arial" w:eastAsia="Arial" w:hAnsi="Arial" w:cs="Arial"/>
        </w:rPr>
        <w:t xml:space="preserve">who may be at risk of harm no matter if it is from family or </w:t>
      </w:r>
      <w:r w:rsidR="000409F0">
        <w:rPr>
          <w:rFonts w:ascii="Arial" w:eastAsia="Arial" w:hAnsi="Arial" w:cs="Arial"/>
        </w:rPr>
        <w:t>other individuals</w:t>
      </w:r>
      <w:r w:rsidR="00A71756">
        <w:rPr>
          <w:rFonts w:ascii="Arial" w:eastAsia="Arial" w:hAnsi="Arial" w:cs="Arial"/>
        </w:rPr>
        <w:t>,</w:t>
      </w:r>
      <w:r w:rsidR="000409F0">
        <w:rPr>
          <w:rFonts w:ascii="Arial" w:eastAsia="Arial" w:hAnsi="Arial" w:cs="Arial"/>
        </w:rPr>
        <w:t xml:space="preserve"> </w:t>
      </w:r>
      <w:r w:rsidR="000C22F8">
        <w:rPr>
          <w:rFonts w:ascii="Arial" w:eastAsia="Arial" w:hAnsi="Arial" w:cs="Arial"/>
        </w:rPr>
        <w:t xml:space="preserve">and their </w:t>
      </w:r>
      <w:r w:rsidR="000C22F8">
        <w:rPr>
          <w:rFonts w:ascii="Arial" w:eastAsia="Arial" w:hAnsi="Arial" w:cs="Arial"/>
        </w:rPr>
        <w:lastRenderedPageBreak/>
        <w:t>welfare</w:t>
      </w:r>
      <w:r w:rsidR="00866737">
        <w:rPr>
          <w:rFonts w:ascii="Arial" w:eastAsia="Arial" w:hAnsi="Arial" w:cs="Arial"/>
        </w:rPr>
        <w:t xml:space="preserve"> to </w:t>
      </w:r>
      <w:r w:rsidR="00901DAF">
        <w:rPr>
          <w:rFonts w:ascii="Arial" w:eastAsia="Arial" w:hAnsi="Arial" w:cs="Arial"/>
        </w:rPr>
        <w:t xml:space="preserve">ensure </w:t>
      </w:r>
      <w:r w:rsidR="005D1367">
        <w:rPr>
          <w:rFonts w:ascii="Arial" w:eastAsia="Arial" w:hAnsi="Arial" w:cs="Arial"/>
        </w:rPr>
        <w:t xml:space="preserve">they </w:t>
      </w:r>
      <w:r w:rsidR="00A43EBF">
        <w:rPr>
          <w:rFonts w:ascii="Arial" w:eastAsia="Arial" w:hAnsi="Arial" w:cs="Arial"/>
        </w:rPr>
        <w:t>receive love, affection, security</w:t>
      </w:r>
      <w:r w:rsidR="005D1367">
        <w:rPr>
          <w:rFonts w:ascii="Arial" w:eastAsia="Arial" w:hAnsi="Arial" w:cs="Arial"/>
        </w:rPr>
        <w:t>, stability.</w:t>
      </w:r>
      <w:r w:rsidR="003F0927">
        <w:rPr>
          <w:rFonts w:ascii="Arial" w:eastAsia="Arial" w:hAnsi="Arial" w:cs="Arial"/>
        </w:rPr>
        <w:t xml:space="preserve"> </w:t>
      </w:r>
      <w:r w:rsidR="00B00811">
        <w:rPr>
          <w:rFonts w:ascii="Arial" w:eastAsia="Arial" w:hAnsi="Arial" w:cs="Arial"/>
        </w:rPr>
        <w:t xml:space="preserve">Family E clearly needs help from </w:t>
      </w:r>
      <w:r w:rsidR="009F0B78">
        <w:rPr>
          <w:rFonts w:ascii="Arial" w:eastAsia="Arial" w:hAnsi="Arial" w:cs="Arial"/>
        </w:rPr>
        <w:t>the Antisocial Behaviour team</w:t>
      </w:r>
      <w:r w:rsidR="00D5784F">
        <w:rPr>
          <w:rFonts w:ascii="Arial" w:eastAsia="Arial" w:hAnsi="Arial" w:cs="Arial"/>
        </w:rPr>
        <w:t xml:space="preserve">, </w:t>
      </w:r>
      <w:r w:rsidR="001D6645">
        <w:rPr>
          <w:rFonts w:ascii="Arial" w:eastAsia="Arial" w:hAnsi="Arial" w:cs="Arial"/>
        </w:rPr>
        <w:t>specifically</w:t>
      </w:r>
      <w:r w:rsidR="00D5784F">
        <w:rPr>
          <w:rFonts w:ascii="Arial" w:eastAsia="Arial" w:hAnsi="Arial" w:cs="Arial"/>
        </w:rPr>
        <w:t xml:space="preserve"> the</w:t>
      </w:r>
      <w:r w:rsidR="001467FB">
        <w:rPr>
          <w:rFonts w:ascii="Arial" w:eastAsia="Arial" w:hAnsi="Arial" w:cs="Arial"/>
        </w:rPr>
        <w:t xml:space="preserve"> children </w:t>
      </w:r>
      <w:r w:rsidR="00DD5F19">
        <w:rPr>
          <w:rFonts w:ascii="Arial" w:eastAsia="Arial" w:hAnsi="Arial" w:cs="Arial"/>
        </w:rPr>
        <w:t xml:space="preserve">so they can </w:t>
      </w:r>
      <w:r w:rsidR="00C938F7">
        <w:rPr>
          <w:rFonts w:ascii="Arial" w:eastAsia="Arial" w:hAnsi="Arial" w:cs="Arial"/>
        </w:rPr>
        <w:t>develop</w:t>
      </w:r>
      <w:r w:rsidR="005A1481">
        <w:rPr>
          <w:rFonts w:ascii="Arial" w:eastAsia="Arial" w:hAnsi="Arial" w:cs="Arial"/>
        </w:rPr>
        <w:t xml:space="preserve"> </w:t>
      </w:r>
      <w:r w:rsidR="00BE532B">
        <w:rPr>
          <w:rFonts w:ascii="Arial" w:eastAsia="Arial" w:hAnsi="Arial" w:cs="Arial"/>
        </w:rPr>
        <w:t>properly</w:t>
      </w:r>
      <w:r w:rsidR="000D07E0">
        <w:rPr>
          <w:rFonts w:ascii="Arial" w:eastAsia="Arial" w:hAnsi="Arial" w:cs="Arial"/>
        </w:rPr>
        <w:t>.</w:t>
      </w:r>
    </w:p>
    <w:p w14:paraId="2F732D96" w14:textId="77777777" w:rsidR="00724896" w:rsidRPr="00724896" w:rsidRDefault="00724896" w:rsidP="002D69FD">
      <w:pPr>
        <w:pStyle w:val="Heading1"/>
        <w:spacing w:line="360" w:lineRule="auto"/>
        <w:rPr>
          <w:rFonts w:ascii="Arial" w:eastAsia="Arial" w:hAnsi="Arial" w:cs="Arial"/>
          <w:b/>
          <w:color w:val="000000"/>
          <w:sz w:val="22"/>
          <w:szCs w:val="22"/>
        </w:rPr>
      </w:pPr>
      <w:r w:rsidRPr="00724896">
        <w:rPr>
          <w:rFonts w:ascii="Arial" w:eastAsia="Arial" w:hAnsi="Arial" w:cs="Arial"/>
          <w:b/>
          <w:color w:val="000000"/>
          <w:sz w:val="22"/>
          <w:szCs w:val="22"/>
        </w:rPr>
        <w:t xml:space="preserve">Family E considered by Health and Social Care agency: What decisions have been taken? </w:t>
      </w:r>
    </w:p>
    <w:p w14:paraId="70A8ADB4" w14:textId="77777777" w:rsidR="00724896" w:rsidRPr="00724896" w:rsidRDefault="00724896" w:rsidP="00724896">
      <w:pPr>
        <w:spacing w:line="360" w:lineRule="auto"/>
        <w:rPr>
          <w:rFonts w:ascii="Arial" w:hAnsi="Arial" w:cs="Arial"/>
        </w:rPr>
      </w:pPr>
    </w:p>
    <w:p w14:paraId="121CC6E8" w14:textId="0B8B7624" w:rsidR="00724896" w:rsidRPr="00724896" w:rsidRDefault="00724896" w:rsidP="00724896">
      <w:pPr>
        <w:spacing w:line="360" w:lineRule="auto"/>
        <w:jc w:val="both"/>
        <w:rPr>
          <w:rFonts w:ascii="Arial" w:eastAsia="Arial" w:hAnsi="Arial" w:cs="Arial"/>
        </w:rPr>
      </w:pPr>
      <w:r w:rsidRPr="00724896">
        <w:rPr>
          <w:rFonts w:ascii="Arial" w:eastAsia="Arial" w:hAnsi="Arial" w:cs="Arial"/>
        </w:rPr>
        <w:t>When the Health and Social Care Agency took under consideration the case of family E, they did mention that there is more than just one aspect to be solved.</w:t>
      </w:r>
      <w:r w:rsidR="0063464F">
        <w:rPr>
          <w:rFonts w:ascii="Arial" w:eastAsia="Arial" w:hAnsi="Arial" w:cs="Arial"/>
        </w:rPr>
        <w:t xml:space="preserve"> To</w:t>
      </w:r>
      <w:r w:rsidRPr="00724896">
        <w:rPr>
          <w:rFonts w:ascii="Arial" w:eastAsia="Arial" w:hAnsi="Arial" w:cs="Arial"/>
        </w:rPr>
        <w:t xml:space="preserve"> For example, they did say that this family needs to improve the relationship between them, the housing needs, they need to solve the domestic violence issues between their mother and her new partners, the alcoholic issues of the mother, and just the overall well-being of the family, because it is not fair for the children to live in an environment which does not allow them to develop right and have social skills well-developed which to help them socialize with other people. Other decisions that have been taken have to do with the wellbeing of the mother and this because she does seem to have severe problems, especially because she is an alcoholic and automatically, the courts have taken the decision of making her attend counselling sessions, in which she can </w:t>
      </w:r>
      <w:r w:rsidR="006B2799" w:rsidRPr="00724896">
        <w:rPr>
          <w:rFonts w:ascii="Arial" w:eastAsia="Arial" w:hAnsi="Arial" w:cs="Arial"/>
        </w:rPr>
        <w:t>open</w:t>
      </w:r>
      <w:r w:rsidRPr="00724896">
        <w:rPr>
          <w:rFonts w:ascii="Arial" w:eastAsia="Arial" w:hAnsi="Arial" w:cs="Arial"/>
        </w:rPr>
        <w:t xml:space="preserve"> and discuss about her</w:t>
      </w:r>
      <w:r w:rsidR="00744C5B">
        <w:rPr>
          <w:rFonts w:ascii="Arial" w:eastAsia="Arial" w:hAnsi="Arial" w:cs="Arial"/>
        </w:rPr>
        <w:t xml:space="preserve"> problems.</w:t>
      </w:r>
      <w:r w:rsidRPr="00724896">
        <w:rPr>
          <w:rFonts w:ascii="Arial" w:eastAsia="Arial" w:hAnsi="Arial" w:cs="Arial"/>
        </w:rPr>
        <w:t xml:space="preserve"> </w:t>
      </w:r>
    </w:p>
    <w:p w14:paraId="75077723" w14:textId="50592FD9" w:rsidR="00724896" w:rsidRPr="00724896" w:rsidRDefault="00724896" w:rsidP="002D69FD">
      <w:pPr>
        <w:pBdr>
          <w:top w:val="nil"/>
          <w:left w:val="nil"/>
          <w:bottom w:val="nil"/>
          <w:right w:val="nil"/>
          <w:between w:val="nil"/>
        </w:pBdr>
        <w:spacing w:after="0" w:line="360" w:lineRule="auto"/>
        <w:jc w:val="both"/>
        <w:rPr>
          <w:rFonts w:ascii="Arial" w:eastAsia="Arial" w:hAnsi="Arial" w:cs="Arial"/>
          <w:color w:val="000000"/>
        </w:rPr>
      </w:pPr>
      <w:r w:rsidRPr="00724896">
        <w:rPr>
          <w:rFonts w:ascii="Arial" w:eastAsia="Arial" w:hAnsi="Arial" w:cs="Arial"/>
          <w:b/>
          <w:color w:val="000000"/>
        </w:rPr>
        <w:t xml:space="preserve">Relevant recommendations: What would I make different. </w:t>
      </w:r>
    </w:p>
    <w:p w14:paraId="3A727725" w14:textId="77777777" w:rsidR="00724896" w:rsidRPr="00724896" w:rsidRDefault="00724896" w:rsidP="00724896">
      <w:pPr>
        <w:spacing w:line="360" w:lineRule="auto"/>
        <w:jc w:val="both"/>
        <w:rPr>
          <w:rFonts w:ascii="Arial" w:eastAsia="Arial" w:hAnsi="Arial" w:cs="Arial"/>
        </w:rPr>
      </w:pPr>
      <w:r w:rsidRPr="00724896">
        <w:rPr>
          <w:rFonts w:ascii="Arial" w:eastAsia="Arial" w:hAnsi="Arial" w:cs="Arial"/>
        </w:rPr>
        <w:t xml:space="preserve">Considering that the children are not developed emotionally, mentally, I would firstly focus on them as they are the main ones that need to start and grow up the idea of emotion, empathy, and communication in their head. Before the parents, the children are more important because they do have their whole future above and automatically, if they start to understand the importance of communication, the importance of being good to people, and all these concepts that have not been learnt from their parents. Once the children would have been rehabilitated then the focus would go upon the parents, which did not seem to care as much about the development of the children, however, there would be couple therapy sessions in which to discuss what each has to say about their addictions and what has pushed them to develop this type of behaviour, which does not give a good example to their children (Khetarpal 2018). Another thing that would be extremely important has to do with the education of the two boys and this because the case study outlines that the children are not attending school anymore, and the reasons for this gesture speaks from itself, therefore, the role as a professional would be to make the boys understand the importance of working for a better future, for a future that will influence them to be better people in the society, that have a considerable position, at a workplace, and earns money which to live with (Race, 2014). These are just some aspects that the children must be influenced to, to make sure that they do not take the example from their parents. </w:t>
      </w:r>
    </w:p>
    <w:p w14:paraId="5451A2FA" w14:textId="77777777" w:rsidR="00724896" w:rsidRPr="00724896" w:rsidRDefault="00724896" w:rsidP="00724896">
      <w:pPr>
        <w:spacing w:line="360" w:lineRule="auto"/>
        <w:jc w:val="both"/>
        <w:rPr>
          <w:rFonts w:ascii="Arial" w:eastAsia="Arial" w:hAnsi="Arial" w:cs="Arial"/>
        </w:rPr>
      </w:pPr>
    </w:p>
    <w:p w14:paraId="5AE6372C" w14:textId="77777777" w:rsidR="00724896" w:rsidRPr="00724896" w:rsidRDefault="00724896" w:rsidP="00724896">
      <w:pPr>
        <w:pStyle w:val="Heading1"/>
        <w:spacing w:line="360" w:lineRule="auto"/>
        <w:rPr>
          <w:rFonts w:ascii="Arial" w:eastAsia="Arial" w:hAnsi="Arial" w:cs="Arial"/>
          <w:b/>
          <w:color w:val="000000"/>
          <w:sz w:val="22"/>
          <w:szCs w:val="22"/>
        </w:rPr>
      </w:pPr>
      <w:r w:rsidRPr="00724896">
        <w:rPr>
          <w:rFonts w:ascii="Arial" w:eastAsia="Arial" w:hAnsi="Arial" w:cs="Arial"/>
          <w:b/>
          <w:color w:val="000000"/>
          <w:sz w:val="22"/>
          <w:szCs w:val="22"/>
        </w:rPr>
        <w:t xml:space="preserve">List of references </w:t>
      </w:r>
    </w:p>
    <w:p w14:paraId="4CDF7178" w14:textId="77777777" w:rsidR="00724896" w:rsidRPr="00724896" w:rsidRDefault="00724896" w:rsidP="00724896">
      <w:pPr>
        <w:spacing w:line="360" w:lineRule="auto"/>
        <w:rPr>
          <w:rFonts w:ascii="Arial" w:hAnsi="Arial" w:cs="Arial"/>
        </w:rPr>
      </w:pPr>
    </w:p>
    <w:p w14:paraId="3310E44F" w14:textId="77777777" w:rsidR="00724896" w:rsidRPr="00724896" w:rsidRDefault="00724896" w:rsidP="00724896">
      <w:pPr>
        <w:spacing w:line="360" w:lineRule="auto"/>
        <w:jc w:val="both"/>
        <w:rPr>
          <w:rFonts w:ascii="Arial" w:eastAsia="Arial" w:hAnsi="Arial" w:cs="Arial"/>
        </w:rPr>
      </w:pPr>
      <w:r w:rsidRPr="00724896">
        <w:rPr>
          <w:rFonts w:ascii="Arial" w:eastAsia="Arial" w:hAnsi="Arial" w:cs="Arial"/>
        </w:rPr>
        <w:t xml:space="preserve">Fehr, B., Sprecher, S., &amp; Underwood, L. G., (2009), </w:t>
      </w:r>
      <w:r w:rsidRPr="00724896">
        <w:rPr>
          <w:rFonts w:ascii="Arial" w:eastAsia="Arial" w:hAnsi="Arial" w:cs="Arial"/>
          <w:i/>
        </w:rPr>
        <w:t>The science of compassionate love: theory, research, and applications</w:t>
      </w:r>
      <w:r w:rsidRPr="00724896">
        <w:rPr>
          <w:rFonts w:ascii="Arial" w:eastAsia="Arial" w:hAnsi="Arial" w:cs="Arial"/>
        </w:rPr>
        <w:t xml:space="preserve">. John Wiley &amp; Sons. </w:t>
      </w:r>
    </w:p>
    <w:p w14:paraId="2A136AC4" w14:textId="77777777" w:rsidR="00724896" w:rsidRPr="00724896" w:rsidRDefault="00724896" w:rsidP="00724896">
      <w:pPr>
        <w:spacing w:line="360" w:lineRule="auto"/>
        <w:jc w:val="both"/>
        <w:rPr>
          <w:rFonts w:ascii="Arial" w:eastAsia="Arial" w:hAnsi="Arial" w:cs="Arial"/>
        </w:rPr>
      </w:pPr>
    </w:p>
    <w:p w14:paraId="45F3A04B" w14:textId="77777777" w:rsidR="00724896" w:rsidRPr="00724896" w:rsidRDefault="00724896" w:rsidP="00724896">
      <w:pPr>
        <w:spacing w:line="360" w:lineRule="auto"/>
        <w:jc w:val="both"/>
        <w:rPr>
          <w:rFonts w:ascii="Arial" w:eastAsia="Arial" w:hAnsi="Arial" w:cs="Arial"/>
          <w:i/>
        </w:rPr>
      </w:pPr>
      <w:r w:rsidRPr="00724896">
        <w:rPr>
          <w:rFonts w:ascii="Arial" w:eastAsia="Arial" w:hAnsi="Arial" w:cs="Arial"/>
        </w:rPr>
        <w:t xml:space="preserve">Khetarpal, R., (2018), </w:t>
      </w:r>
      <w:r w:rsidRPr="00724896">
        <w:rPr>
          <w:rFonts w:ascii="Arial" w:eastAsia="Arial" w:hAnsi="Arial" w:cs="Arial"/>
          <w:i/>
        </w:rPr>
        <w:t>Are you a good influence on your kids</w:t>
      </w:r>
      <w:r w:rsidRPr="00724896">
        <w:rPr>
          <w:rFonts w:ascii="Arial" w:eastAsia="Arial" w:hAnsi="Arial" w:cs="Arial"/>
        </w:rPr>
        <w:t xml:space="preserve">, [online] available on: </w:t>
      </w:r>
      <w:hyperlink r:id="rId9">
        <w:r w:rsidRPr="00724896">
          <w:rPr>
            <w:rFonts w:ascii="Arial" w:eastAsia="Arial" w:hAnsi="Arial" w:cs="Arial"/>
            <w:color w:val="0563C1"/>
            <w:u w:val="single"/>
          </w:rPr>
          <w:t>https://www.huffpost.com/entry/are-you-a-good-influence-on-your-kids_b_5a32c4f3e4b0e1b4472ae470</w:t>
        </w:r>
      </w:hyperlink>
      <w:r w:rsidRPr="00724896">
        <w:rPr>
          <w:rFonts w:ascii="Arial" w:eastAsia="Arial" w:hAnsi="Arial" w:cs="Arial"/>
        </w:rPr>
        <w:t xml:space="preserve">  </w:t>
      </w:r>
      <w:r w:rsidRPr="00724896">
        <w:rPr>
          <w:rFonts w:ascii="Arial" w:eastAsia="Arial" w:hAnsi="Arial" w:cs="Arial"/>
          <w:i/>
        </w:rPr>
        <w:t>last accessed on: 29</w:t>
      </w:r>
      <w:r w:rsidRPr="00724896">
        <w:rPr>
          <w:rFonts w:ascii="Arial" w:eastAsia="Arial" w:hAnsi="Arial" w:cs="Arial"/>
          <w:i/>
          <w:vertAlign w:val="superscript"/>
        </w:rPr>
        <w:t>th</w:t>
      </w:r>
      <w:r w:rsidRPr="00724896">
        <w:rPr>
          <w:rFonts w:ascii="Arial" w:eastAsia="Arial" w:hAnsi="Arial" w:cs="Arial"/>
          <w:i/>
        </w:rPr>
        <w:t xml:space="preserve"> July 2021 </w:t>
      </w:r>
    </w:p>
    <w:p w14:paraId="2E5934D7" w14:textId="77777777" w:rsidR="00724896" w:rsidRPr="00724896" w:rsidRDefault="00724896" w:rsidP="00724896">
      <w:pPr>
        <w:spacing w:line="360" w:lineRule="auto"/>
        <w:jc w:val="both"/>
        <w:rPr>
          <w:rFonts w:ascii="Arial" w:eastAsia="Arial" w:hAnsi="Arial" w:cs="Arial"/>
          <w:i/>
        </w:rPr>
      </w:pPr>
    </w:p>
    <w:p w14:paraId="2F4CDC8C" w14:textId="77777777" w:rsidR="00724896" w:rsidRPr="00724896" w:rsidRDefault="00724896" w:rsidP="00724896">
      <w:pPr>
        <w:spacing w:line="360" w:lineRule="auto"/>
        <w:jc w:val="both"/>
        <w:rPr>
          <w:rFonts w:ascii="Arial" w:eastAsia="Arial" w:hAnsi="Arial" w:cs="Arial"/>
        </w:rPr>
      </w:pPr>
      <w:r w:rsidRPr="00724896">
        <w:rPr>
          <w:rFonts w:ascii="Arial" w:eastAsia="Arial" w:hAnsi="Arial" w:cs="Arial"/>
        </w:rPr>
        <w:t xml:space="preserve">Race, P., (2014), </w:t>
      </w:r>
      <w:r w:rsidRPr="00724896">
        <w:rPr>
          <w:rFonts w:ascii="Arial" w:eastAsia="Arial" w:hAnsi="Arial" w:cs="Arial"/>
          <w:i/>
        </w:rPr>
        <w:t>Making Learning Happen: A guide to post-compulsory education</w:t>
      </w:r>
      <w:r w:rsidRPr="00724896">
        <w:rPr>
          <w:rFonts w:ascii="Arial" w:eastAsia="Arial" w:hAnsi="Arial" w:cs="Arial"/>
        </w:rPr>
        <w:t xml:space="preserve">. SAGE Publications. </w:t>
      </w:r>
    </w:p>
    <w:p w14:paraId="34875062" w14:textId="77777777" w:rsidR="002333E9" w:rsidRPr="00724896" w:rsidRDefault="002333E9" w:rsidP="00724896">
      <w:pPr>
        <w:spacing w:line="360" w:lineRule="auto"/>
        <w:rPr>
          <w:rFonts w:ascii="Arial" w:hAnsi="Arial" w:cs="Arial"/>
        </w:rPr>
      </w:pPr>
    </w:p>
    <w:p w14:paraId="3528F011" w14:textId="7E8E921D" w:rsidR="00A83766" w:rsidRPr="00724896" w:rsidRDefault="00A83766" w:rsidP="00724896">
      <w:pPr>
        <w:spacing w:line="360" w:lineRule="auto"/>
        <w:rPr>
          <w:rFonts w:ascii="Arial" w:hAnsi="Arial" w:cs="Arial"/>
        </w:rPr>
      </w:pPr>
    </w:p>
    <w:p w14:paraId="3E886FDA" w14:textId="77777777" w:rsidR="00A83766" w:rsidRPr="00724896" w:rsidRDefault="00A83766" w:rsidP="00724896">
      <w:pPr>
        <w:spacing w:line="360" w:lineRule="auto"/>
        <w:rPr>
          <w:rFonts w:ascii="Arial" w:hAnsi="Arial" w:cs="Arial"/>
        </w:rPr>
      </w:pPr>
    </w:p>
    <w:sectPr w:rsidR="00A83766" w:rsidRPr="0072489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11EE0" w14:textId="77777777" w:rsidR="0072621B" w:rsidRDefault="0072621B" w:rsidP="002A6B3F">
      <w:pPr>
        <w:spacing w:after="0" w:line="240" w:lineRule="auto"/>
      </w:pPr>
      <w:r>
        <w:separator/>
      </w:r>
    </w:p>
  </w:endnote>
  <w:endnote w:type="continuationSeparator" w:id="0">
    <w:p w14:paraId="528EF2C4" w14:textId="77777777" w:rsidR="0072621B" w:rsidRDefault="0072621B" w:rsidP="002A6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E3D97" w14:textId="77777777" w:rsidR="002A6B3F" w:rsidRDefault="002A6B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605437"/>
      <w:docPartObj>
        <w:docPartGallery w:val="Page Numbers (Bottom of Page)"/>
        <w:docPartUnique/>
      </w:docPartObj>
    </w:sdtPr>
    <w:sdtEndPr>
      <w:rPr>
        <w:noProof/>
      </w:rPr>
    </w:sdtEndPr>
    <w:sdtContent>
      <w:p w14:paraId="28EB89F3" w14:textId="0750BF04" w:rsidR="002A6B3F" w:rsidRDefault="002A6B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A77F5F" w14:textId="77777777" w:rsidR="002A6B3F" w:rsidRDefault="002A6B3F" w:rsidP="00F31B61">
    <w:pPr>
      <w:pStyle w:val="Footer"/>
      <w:spacing w:line="360"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89867" w14:textId="77777777" w:rsidR="002A6B3F" w:rsidRDefault="002A6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C4AF6" w14:textId="77777777" w:rsidR="0072621B" w:rsidRDefault="0072621B" w:rsidP="002A6B3F">
      <w:pPr>
        <w:spacing w:after="0" w:line="240" w:lineRule="auto"/>
      </w:pPr>
      <w:r>
        <w:separator/>
      </w:r>
    </w:p>
  </w:footnote>
  <w:footnote w:type="continuationSeparator" w:id="0">
    <w:p w14:paraId="21102A9D" w14:textId="77777777" w:rsidR="0072621B" w:rsidRDefault="0072621B" w:rsidP="002A6B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1F571" w14:textId="77777777" w:rsidR="002A6B3F" w:rsidRDefault="002A6B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749FA" w14:textId="77777777" w:rsidR="002A6B3F" w:rsidRDefault="002A6B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B8C0D" w14:textId="77777777" w:rsidR="002A6B3F" w:rsidRDefault="002A6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0D1587"/>
    <w:multiLevelType w:val="multilevel"/>
    <w:tmpl w:val="2C7E6670"/>
    <w:lvl w:ilvl="0">
      <w:start w:val="1"/>
      <w:numFmt w:val="decimal"/>
      <w:lvlText w:val="%1."/>
      <w:lvlJc w:val="left"/>
      <w:pPr>
        <w:ind w:left="1494" w:hanging="360"/>
      </w:pPr>
    </w:lvl>
    <w:lvl w:ilvl="1">
      <w:start w:val="1"/>
      <w:numFmt w:val="lowerLetter"/>
      <w:lvlText w:val="%2."/>
      <w:lvlJc w:val="left"/>
      <w:pPr>
        <w:ind w:left="2214" w:hanging="360"/>
      </w:pPr>
    </w:lvl>
    <w:lvl w:ilvl="2">
      <w:start w:val="1"/>
      <w:numFmt w:val="lowerRoman"/>
      <w:lvlText w:val="%3."/>
      <w:lvlJc w:val="right"/>
      <w:pPr>
        <w:ind w:left="2934" w:hanging="180"/>
      </w:pPr>
    </w:lvl>
    <w:lvl w:ilvl="3">
      <w:start w:val="1"/>
      <w:numFmt w:val="decimal"/>
      <w:lvlText w:val="%4."/>
      <w:lvlJc w:val="left"/>
      <w:pPr>
        <w:ind w:left="3654" w:hanging="360"/>
      </w:pPr>
    </w:lvl>
    <w:lvl w:ilvl="4">
      <w:start w:val="1"/>
      <w:numFmt w:val="lowerLetter"/>
      <w:lvlText w:val="%5."/>
      <w:lvlJc w:val="left"/>
      <w:pPr>
        <w:ind w:left="4374" w:hanging="360"/>
      </w:pPr>
    </w:lvl>
    <w:lvl w:ilvl="5">
      <w:start w:val="1"/>
      <w:numFmt w:val="lowerRoman"/>
      <w:lvlText w:val="%6."/>
      <w:lvlJc w:val="right"/>
      <w:pPr>
        <w:ind w:left="5094" w:hanging="180"/>
      </w:pPr>
    </w:lvl>
    <w:lvl w:ilvl="6">
      <w:start w:val="1"/>
      <w:numFmt w:val="decimal"/>
      <w:lvlText w:val="%7."/>
      <w:lvlJc w:val="left"/>
      <w:pPr>
        <w:ind w:left="5814" w:hanging="360"/>
      </w:pPr>
    </w:lvl>
    <w:lvl w:ilvl="7">
      <w:start w:val="1"/>
      <w:numFmt w:val="lowerLetter"/>
      <w:lvlText w:val="%8."/>
      <w:lvlJc w:val="left"/>
      <w:pPr>
        <w:ind w:left="6534" w:hanging="360"/>
      </w:pPr>
    </w:lvl>
    <w:lvl w:ilvl="8">
      <w:start w:val="1"/>
      <w:numFmt w:val="lowerRoman"/>
      <w:lvlText w:val="%9."/>
      <w:lvlJc w:val="right"/>
      <w:pPr>
        <w:ind w:left="725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09E"/>
    <w:rsid w:val="000409F0"/>
    <w:rsid w:val="00044482"/>
    <w:rsid w:val="00091442"/>
    <w:rsid w:val="000C22F8"/>
    <w:rsid w:val="000D07E0"/>
    <w:rsid w:val="001467FB"/>
    <w:rsid w:val="001C1D42"/>
    <w:rsid w:val="001D377A"/>
    <w:rsid w:val="001D6645"/>
    <w:rsid w:val="001E3975"/>
    <w:rsid w:val="002333E9"/>
    <w:rsid w:val="002A6B3F"/>
    <w:rsid w:val="002B4F0D"/>
    <w:rsid w:val="002D69FD"/>
    <w:rsid w:val="00350F68"/>
    <w:rsid w:val="00373B01"/>
    <w:rsid w:val="003A3531"/>
    <w:rsid w:val="003B214E"/>
    <w:rsid w:val="003B5941"/>
    <w:rsid w:val="003D58E7"/>
    <w:rsid w:val="003F0927"/>
    <w:rsid w:val="003F1218"/>
    <w:rsid w:val="0043709E"/>
    <w:rsid w:val="004E0C92"/>
    <w:rsid w:val="004F05BB"/>
    <w:rsid w:val="004F5B68"/>
    <w:rsid w:val="005163FB"/>
    <w:rsid w:val="00576208"/>
    <w:rsid w:val="005A1481"/>
    <w:rsid w:val="005D1367"/>
    <w:rsid w:val="005F0F62"/>
    <w:rsid w:val="005F4777"/>
    <w:rsid w:val="006204DB"/>
    <w:rsid w:val="0063464F"/>
    <w:rsid w:val="006B2799"/>
    <w:rsid w:val="00724896"/>
    <w:rsid w:val="0072621B"/>
    <w:rsid w:val="00744C5B"/>
    <w:rsid w:val="0077403A"/>
    <w:rsid w:val="007E01B0"/>
    <w:rsid w:val="00857C57"/>
    <w:rsid w:val="00866737"/>
    <w:rsid w:val="00872C1B"/>
    <w:rsid w:val="00875E85"/>
    <w:rsid w:val="008E5D7E"/>
    <w:rsid w:val="00901DAF"/>
    <w:rsid w:val="009B1788"/>
    <w:rsid w:val="009B4BDD"/>
    <w:rsid w:val="009F0B78"/>
    <w:rsid w:val="00A23D04"/>
    <w:rsid w:val="00A43EBF"/>
    <w:rsid w:val="00A71756"/>
    <w:rsid w:val="00A83766"/>
    <w:rsid w:val="00B00811"/>
    <w:rsid w:val="00B35298"/>
    <w:rsid w:val="00B36735"/>
    <w:rsid w:val="00B670B3"/>
    <w:rsid w:val="00BE532B"/>
    <w:rsid w:val="00C30248"/>
    <w:rsid w:val="00C31766"/>
    <w:rsid w:val="00C63732"/>
    <w:rsid w:val="00C9380D"/>
    <w:rsid w:val="00C938F7"/>
    <w:rsid w:val="00CE70A1"/>
    <w:rsid w:val="00CF24E0"/>
    <w:rsid w:val="00D20572"/>
    <w:rsid w:val="00D35C50"/>
    <w:rsid w:val="00D43118"/>
    <w:rsid w:val="00D5784F"/>
    <w:rsid w:val="00DC5E28"/>
    <w:rsid w:val="00DD5F19"/>
    <w:rsid w:val="00E675A9"/>
    <w:rsid w:val="00E83453"/>
    <w:rsid w:val="00ED4206"/>
    <w:rsid w:val="00ED7EB2"/>
    <w:rsid w:val="00F31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44341"/>
  <w15:chartTrackingRefBased/>
  <w15:docId w15:val="{9075AA22-8946-400C-9CAE-5AA7A3B23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896"/>
    <w:pPr>
      <w:keepNext/>
      <w:keepLines/>
      <w:spacing w:before="240" w:after="0" w:line="240" w:lineRule="auto"/>
      <w:outlineLvl w:val="0"/>
    </w:pPr>
    <w:rPr>
      <w:rFonts w:ascii="Calibri" w:eastAsia="Calibri" w:hAnsi="Calibri" w:cs="Calibri"/>
      <w:color w:val="2F5496"/>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5E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5E28"/>
    <w:rPr>
      <w:rFonts w:eastAsiaTheme="minorEastAsia"/>
      <w:lang w:val="en-US"/>
    </w:rPr>
  </w:style>
  <w:style w:type="character" w:customStyle="1" w:styleId="Heading1Char">
    <w:name w:val="Heading 1 Char"/>
    <w:basedOn w:val="DefaultParagraphFont"/>
    <w:link w:val="Heading1"/>
    <w:uiPriority w:val="9"/>
    <w:rsid w:val="00724896"/>
    <w:rPr>
      <w:rFonts w:ascii="Calibri" w:eastAsia="Calibri" w:hAnsi="Calibri" w:cs="Calibri"/>
      <w:color w:val="2F5496"/>
      <w:sz w:val="32"/>
      <w:szCs w:val="32"/>
      <w:lang w:eastAsia="en-GB"/>
    </w:rPr>
  </w:style>
  <w:style w:type="character" w:styleId="Hyperlink">
    <w:name w:val="Hyperlink"/>
    <w:basedOn w:val="DefaultParagraphFont"/>
    <w:uiPriority w:val="99"/>
    <w:unhideWhenUsed/>
    <w:rsid w:val="009B1788"/>
    <w:rPr>
      <w:color w:val="0563C1" w:themeColor="hyperlink"/>
      <w:u w:val="single"/>
    </w:rPr>
  </w:style>
  <w:style w:type="character" w:styleId="UnresolvedMention">
    <w:name w:val="Unresolved Mention"/>
    <w:basedOn w:val="DefaultParagraphFont"/>
    <w:uiPriority w:val="99"/>
    <w:semiHidden/>
    <w:unhideWhenUsed/>
    <w:rsid w:val="009B1788"/>
    <w:rPr>
      <w:color w:val="605E5C"/>
      <w:shd w:val="clear" w:color="auto" w:fill="E1DFDD"/>
    </w:rPr>
  </w:style>
  <w:style w:type="paragraph" w:styleId="Header">
    <w:name w:val="header"/>
    <w:basedOn w:val="Normal"/>
    <w:link w:val="HeaderChar"/>
    <w:uiPriority w:val="99"/>
    <w:unhideWhenUsed/>
    <w:rsid w:val="002A6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B3F"/>
  </w:style>
  <w:style w:type="paragraph" w:styleId="Footer">
    <w:name w:val="footer"/>
    <w:basedOn w:val="Normal"/>
    <w:link w:val="FooterChar"/>
    <w:uiPriority w:val="99"/>
    <w:unhideWhenUsed/>
    <w:rsid w:val="002A6B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B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5224">
      <w:bodyDiv w:val="1"/>
      <w:marLeft w:val="0"/>
      <w:marRight w:val="0"/>
      <w:marTop w:val="0"/>
      <w:marBottom w:val="0"/>
      <w:divBdr>
        <w:top w:val="none" w:sz="0" w:space="0" w:color="auto"/>
        <w:left w:val="none" w:sz="0" w:space="0" w:color="auto"/>
        <w:bottom w:val="none" w:sz="0" w:space="0" w:color="auto"/>
        <w:right w:val="none" w:sz="0" w:space="0" w:color="auto"/>
      </w:divBdr>
      <w:divsChild>
        <w:div w:id="963274620">
          <w:marLeft w:val="0"/>
          <w:marRight w:val="0"/>
          <w:marTop w:val="0"/>
          <w:marBottom w:val="180"/>
          <w:divBdr>
            <w:top w:val="none" w:sz="0" w:space="0" w:color="auto"/>
            <w:left w:val="none" w:sz="0" w:space="0" w:color="auto"/>
            <w:bottom w:val="none" w:sz="0" w:space="0" w:color="auto"/>
            <w:right w:val="none" w:sz="0" w:space="0" w:color="auto"/>
          </w:divBdr>
          <w:divsChild>
            <w:div w:id="2052219776">
              <w:marLeft w:val="0"/>
              <w:marRight w:val="0"/>
              <w:marTop w:val="0"/>
              <w:marBottom w:val="0"/>
              <w:divBdr>
                <w:top w:val="none" w:sz="0" w:space="0" w:color="auto"/>
                <w:left w:val="none" w:sz="0" w:space="0" w:color="auto"/>
                <w:bottom w:val="none" w:sz="0" w:space="0" w:color="auto"/>
                <w:right w:val="none" w:sz="0" w:space="0" w:color="auto"/>
              </w:divBdr>
              <w:divsChild>
                <w:div w:id="1876655886">
                  <w:marLeft w:val="0"/>
                  <w:marRight w:val="0"/>
                  <w:marTop w:val="0"/>
                  <w:marBottom w:val="0"/>
                  <w:divBdr>
                    <w:top w:val="none" w:sz="0" w:space="0" w:color="auto"/>
                    <w:left w:val="none" w:sz="0" w:space="0" w:color="auto"/>
                    <w:bottom w:val="none" w:sz="0" w:space="0" w:color="auto"/>
                    <w:right w:val="none" w:sz="0" w:space="0" w:color="auto"/>
                  </w:divBdr>
                  <w:divsChild>
                    <w:div w:id="742724892">
                      <w:marLeft w:val="0"/>
                      <w:marRight w:val="0"/>
                      <w:marTop w:val="0"/>
                      <w:marBottom w:val="0"/>
                      <w:divBdr>
                        <w:top w:val="none" w:sz="0" w:space="0" w:color="auto"/>
                        <w:left w:val="none" w:sz="0" w:space="0" w:color="auto"/>
                        <w:bottom w:val="none" w:sz="0" w:space="0" w:color="auto"/>
                        <w:right w:val="none" w:sz="0" w:space="0" w:color="auto"/>
                      </w:divBdr>
                      <w:divsChild>
                        <w:div w:id="484666043">
                          <w:marLeft w:val="0"/>
                          <w:marRight w:val="0"/>
                          <w:marTop w:val="0"/>
                          <w:marBottom w:val="0"/>
                          <w:divBdr>
                            <w:top w:val="none" w:sz="0" w:space="0" w:color="auto"/>
                            <w:left w:val="none" w:sz="0" w:space="0" w:color="auto"/>
                            <w:bottom w:val="none" w:sz="0" w:space="0" w:color="auto"/>
                            <w:right w:val="none" w:sz="0" w:space="0" w:color="auto"/>
                          </w:divBdr>
                          <w:divsChild>
                            <w:div w:id="60906134">
                              <w:marLeft w:val="0"/>
                              <w:marRight w:val="0"/>
                              <w:marTop w:val="0"/>
                              <w:marBottom w:val="0"/>
                              <w:divBdr>
                                <w:top w:val="none" w:sz="0" w:space="0" w:color="auto"/>
                                <w:left w:val="none" w:sz="0" w:space="0" w:color="auto"/>
                                <w:bottom w:val="none" w:sz="0" w:space="0" w:color="auto"/>
                                <w:right w:val="none" w:sz="0" w:space="0" w:color="auto"/>
                              </w:divBdr>
                            </w:div>
                            <w:div w:id="1129781373">
                              <w:marLeft w:val="0"/>
                              <w:marRight w:val="0"/>
                              <w:marTop w:val="0"/>
                              <w:marBottom w:val="0"/>
                              <w:divBdr>
                                <w:top w:val="none" w:sz="0" w:space="0" w:color="auto"/>
                                <w:left w:val="none" w:sz="0" w:space="0" w:color="auto"/>
                                <w:bottom w:val="none" w:sz="0" w:space="0" w:color="auto"/>
                                <w:right w:val="none" w:sz="0" w:space="0" w:color="auto"/>
                              </w:divBdr>
                            </w:div>
                            <w:div w:id="2140108608">
                              <w:marLeft w:val="0"/>
                              <w:marRight w:val="0"/>
                              <w:marTop w:val="0"/>
                              <w:marBottom w:val="0"/>
                              <w:divBdr>
                                <w:top w:val="none" w:sz="0" w:space="0" w:color="auto"/>
                                <w:left w:val="none" w:sz="0" w:space="0" w:color="auto"/>
                                <w:bottom w:val="none" w:sz="0" w:space="0" w:color="auto"/>
                                <w:right w:val="none" w:sz="0" w:space="0" w:color="auto"/>
                              </w:divBdr>
                            </w:div>
                            <w:div w:id="184638305">
                              <w:marLeft w:val="0"/>
                              <w:marRight w:val="0"/>
                              <w:marTop w:val="0"/>
                              <w:marBottom w:val="0"/>
                              <w:divBdr>
                                <w:top w:val="none" w:sz="0" w:space="0" w:color="auto"/>
                                <w:left w:val="none" w:sz="0" w:space="0" w:color="auto"/>
                                <w:bottom w:val="none" w:sz="0" w:space="0" w:color="auto"/>
                                <w:right w:val="none" w:sz="0" w:space="0" w:color="auto"/>
                              </w:divBdr>
                            </w:div>
                            <w:div w:id="1138187491">
                              <w:marLeft w:val="0"/>
                              <w:marRight w:val="0"/>
                              <w:marTop w:val="0"/>
                              <w:marBottom w:val="0"/>
                              <w:divBdr>
                                <w:top w:val="none" w:sz="0" w:space="0" w:color="auto"/>
                                <w:left w:val="none" w:sz="0" w:space="0" w:color="auto"/>
                                <w:bottom w:val="none" w:sz="0" w:space="0" w:color="auto"/>
                                <w:right w:val="none" w:sz="0" w:space="0" w:color="auto"/>
                              </w:divBdr>
                            </w:div>
                            <w:div w:id="137386825">
                              <w:marLeft w:val="0"/>
                              <w:marRight w:val="0"/>
                              <w:marTop w:val="0"/>
                              <w:marBottom w:val="0"/>
                              <w:divBdr>
                                <w:top w:val="none" w:sz="0" w:space="0" w:color="auto"/>
                                <w:left w:val="none" w:sz="0" w:space="0" w:color="auto"/>
                                <w:bottom w:val="none" w:sz="0" w:space="0" w:color="auto"/>
                                <w:right w:val="none" w:sz="0" w:space="0" w:color="auto"/>
                              </w:divBdr>
                            </w:div>
                            <w:div w:id="310837813">
                              <w:marLeft w:val="0"/>
                              <w:marRight w:val="0"/>
                              <w:marTop w:val="0"/>
                              <w:marBottom w:val="0"/>
                              <w:divBdr>
                                <w:top w:val="none" w:sz="0" w:space="0" w:color="auto"/>
                                <w:left w:val="none" w:sz="0" w:space="0" w:color="auto"/>
                                <w:bottom w:val="none" w:sz="0" w:space="0" w:color="auto"/>
                                <w:right w:val="none" w:sz="0" w:space="0" w:color="auto"/>
                              </w:divBdr>
                            </w:div>
                            <w:div w:id="553658450">
                              <w:marLeft w:val="0"/>
                              <w:marRight w:val="0"/>
                              <w:marTop w:val="0"/>
                              <w:marBottom w:val="0"/>
                              <w:divBdr>
                                <w:top w:val="none" w:sz="0" w:space="0" w:color="auto"/>
                                <w:left w:val="none" w:sz="0" w:space="0" w:color="auto"/>
                                <w:bottom w:val="none" w:sz="0" w:space="0" w:color="auto"/>
                                <w:right w:val="none" w:sz="0" w:space="0" w:color="auto"/>
                              </w:divBdr>
                            </w:div>
                            <w:div w:id="1833174984">
                              <w:marLeft w:val="0"/>
                              <w:marRight w:val="0"/>
                              <w:marTop w:val="0"/>
                              <w:marBottom w:val="0"/>
                              <w:divBdr>
                                <w:top w:val="none" w:sz="0" w:space="0" w:color="auto"/>
                                <w:left w:val="none" w:sz="0" w:space="0" w:color="auto"/>
                                <w:bottom w:val="none" w:sz="0" w:space="0" w:color="auto"/>
                                <w:right w:val="none" w:sz="0" w:space="0" w:color="auto"/>
                              </w:divBdr>
                            </w:div>
                            <w:div w:id="2117796671">
                              <w:marLeft w:val="0"/>
                              <w:marRight w:val="0"/>
                              <w:marTop w:val="0"/>
                              <w:marBottom w:val="0"/>
                              <w:divBdr>
                                <w:top w:val="none" w:sz="0" w:space="0" w:color="auto"/>
                                <w:left w:val="none" w:sz="0" w:space="0" w:color="auto"/>
                                <w:bottom w:val="none" w:sz="0" w:space="0" w:color="auto"/>
                                <w:right w:val="none" w:sz="0" w:space="0" w:color="auto"/>
                              </w:divBdr>
                            </w:div>
                            <w:div w:id="54788849">
                              <w:marLeft w:val="0"/>
                              <w:marRight w:val="0"/>
                              <w:marTop w:val="0"/>
                              <w:marBottom w:val="0"/>
                              <w:divBdr>
                                <w:top w:val="none" w:sz="0" w:space="0" w:color="auto"/>
                                <w:left w:val="none" w:sz="0" w:space="0" w:color="auto"/>
                                <w:bottom w:val="none" w:sz="0" w:space="0" w:color="auto"/>
                                <w:right w:val="none" w:sz="0" w:space="0" w:color="auto"/>
                              </w:divBdr>
                            </w:div>
                            <w:div w:id="1301499141">
                              <w:marLeft w:val="0"/>
                              <w:marRight w:val="0"/>
                              <w:marTop w:val="0"/>
                              <w:marBottom w:val="0"/>
                              <w:divBdr>
                                <w:top w:val="none" w:sz="0" w:space="0" w:color="auto"/>
                                <w:left w:val="none" w:sz="0" w:space="0" w:color="auto"/>
                                <w:bottom w:val="none" w:sz="0" w:space="0" w:color="auto"/>
                                <w:right w:val="none" w:sz="0" w:space="0" w:color="auto"/>
                              </w:divBdr>
                            </w:div>
                            <w:div w:id="1270432108">
                              <w:marLeft w:val="0"/>
                              <w:marRight w:val="0"/>
                              <w:marTop w:val="0"/>
                              <w:marBottom w:val="0"/>
                              <w:divBdr>
                                <w:top w:val="none" w:sz="0" w:space="0" w:color="auto"/>
                                <w:left w:val="none" w:sz="0" w:space="0" w:color="auto"/>
                                <w:bottom w:val="none" w:sz="0" w:space="0" w:color="auto"/>
                                <w:right w:val="none" w:sz="0" w:space="0" w:color="auto"/>
                              </w:divBdr>
                            </w:div>
                            <w:div w:id="1804274753">
                              <w:marLeft w:val="0"/>
                              <w:marRight w:val="0"/>
                              <w:marTop w:val="0"/>
                              <w:marBottom w:val="0"/>
                              <w:divBdr>
                                <w:top w:val="none" w:sz="0" w:space="0" w:color="auto"/>
                                <w:left w:val="none" w:sz="0" w:space="0" w:color="auto"/>
                                <w:bottom w:val="none" w:sz="0" w:space="0" w:color="auto"/>
                                <w:right w:val="none" w:sz="0" w:space="0" w:color="auto"/>
                              </w:divBdr>
                            </w:div>
                            <w:div w:id="321585160">
                              <w:marLeft w:val="0"/>
                              <w:marRight w:val="0"/>
                              <w:marTop w:val="0"/>
                              <w:marBottom w:val="0"/>
                              <w:divBdr>
                                <w:top w:val="none" w:sz="0" w:space="0" w:color="auto"/>
                                <w:left w:val="none" w:sz="0" w:space="0" w:color="auto"/>
                                <w:bottom w:val="none" w:sz="0" w:space="0" w:color="auto"/>
                                <w:right w:val="none" w:sz="0" w:space="0" w:color="auto"/>
                              </w:divBdr>
                            </w:div>
                            <w:div w:id="1125540257">
                              <w:marLeft w:val="0"/>
                              <w:marRight w:val="0"/>
                              <w:marTop w:val="0"/>
                              <w:marBottom w:val="0"/>
                              <w:divBdr>
                                <w:top w:val="none" w:sz="0" w:space="0" w:color="auto"/>
                                <w:left w:val="none" w:sz="0" w:space="0" w:color="auto"/>
                                <w:bottom w:val="none" w:sz="0" w:space="0" w:color="auto"/>
                                <w:right w:val="none" w:sz="0" w:space="0" w:color="auto"/>
                              </w:divBdr>
                            </w:div>
                            <w:div w:id="168761037">
                              <w:marLeft w:val="0"/>
                              <w:marRight w:val="0"/>
                              <w:marTop w:val="0"/>
                              <w:marBottom w:val="0"/>
                              <w:divBdr>
                                <w:top w:val="none" w:sz="0" w:space="0" w:color="auto"/>
                                <w:left w:val="none" w:sz="0" w:space="0" w:color="auto"/>
                                <w:bottom w:val="none" w:sz="0" w:space="0" w:color="auto"/>
                                <w:right w:val="none" w:sz="0" w:space="0" w:color="auto"/>
                              </w:divBdr>
                            </w:div>
                            <w:div w:id="943346701">
                              <w:marLeft w:val="0"/>
                              <w:marRight w:val="0"/>
                              <w:marTop w:val="0"/>
                              <w:marBottom w:val="0"/>
                              <w:divBdr>
                                <w:top w:val="none" w:sz="0" w:space="0" w:color="auto"/>
                                <w:left w:val="none" w:sz="0" w:space="0" w:color="auto"/>
                                <w:bottom w:val="none" w:sz="0" w:space="0" w:color="auto"/>
                                <w:right w:val="none" w:sz="0" w:space="0" w:color="auto"/>
                              </w:divBdr>
                            </w:div>
                            <w:div w:id="138691874">
                              <w:marLeft w:val="0"/>
                              <w:marRight w:val="0"/>
                              <w:marTop w:val="0"/>
                              <w:marBottom w:val="0"/>
                              <w:divBdr>
                                <w:top w:val="none" w:sz="0" w:space="0" w:color="auto"/>
                                <w:left w:val="none" w:sz="0" w:space="0" w:color="auto"/>
                                <w:bottom w:val="none" w:sz="0" w:space="0" w:color="auto"/>
                                <w:right w:val="none" w:sz="0" w:space="0" w:color="auto"/>
                              </w:divBdr>
                            </w:div>
                            <w:div w:id="1407263626">
                              <w:marLeft w:val="0"/>
                              <w:marRight w:val="0"/>
                              <w:marTop w:val="0"/>
                              <w:marBottom w:val="0"/>
                              <w:divBdr>
                                <w:top w:val="none" w:sz="0" w:space="0" w:color="auto"/>
                                <w:left w:val="none" w:sz="0" w:space="0" w:color="auto"/>
                                <w:bottom w:val="none" w:sz="0" w:space="0" w:color="auto"/>
                                <w:right w:val="none" w:sz="0" w:space="0" w:color="auto"/>
                              </w:divBdr>
                            </w:div>
                            <w:div w:id="1887334445">
                              <w:marLeft w:val="0"/>
                              <w:marRight w:val="0"/>
                              <w:marTop w:val="0"/>
                              <w:marBottom w:val="0"/>
                              <w:divBdr>
                                <w:top w:val="none" w:sz="0" w:space="0" w:color="auto"/>
                                <w:left w:val="none" w:sz="0" w:space="0" w:color="auto"/>
                                <w:bottom w:val="none" w:sz="0" w:space="0" w:color="auto"/>
                                <w:right w:val="none" w:sz="0" w:space="0" w:color="auto"/>
                              </w:divBdr>
                            </w:div>
                            <w:div w:id="97069405">
                              <w:marLeft w:val="0"/>
                              <w:marRight w:val="0"/>
                              <w:marTop w:val="0"/>
                              <w:marBottom w:val="0"/>
                              <w:divBdr>
                                <w:top w:val="none" w:sz="0" w:space="0" w:color="auto"/>
                                <w:left w:val="none" w:sz="0" w:space="0" w:color="auto"/>
                                <w:bottom w:val="none" w:sz="0" w:space="0" w:color="auto"/>
                                <w:right w:val="none" w:sz="0" w:space="0" w:color="auto"/>
                              </w:divBdr>
                            </w:div>
                            <w:div w:id="2066709456">
                              <w:marLeft w:val="0"/>
                              <w:marRight w:val="0"/>
                              <w:marTop w:val="0"/>
                              <w:marBottom w:val="0"/>
                              <w:divBdr>
                                <w:top w:val="none" w:sz="0" w:space="0" w:color="auto"/>
                                <w:left w:val="none" w:sz="0" w:space="0" w:color="auto"/>
                                <w:bottom w:val="none" w:sz="0" w:space="0" w:color="auto"/>
                                <w:right w:val="none" w:sz="0" w:space="0" w:color="auto"/>
                              </w:divBdr>
                            </w:div>
                            <w:div w:id="135220499">
                              <w:marLeft w:val="0"/>
                              <w:marRight w:val="0"/>
                              <w:marTop w:val="0"/>
                              <w:marBottom w:val="0"/>
                              <w:divBdr>
                                <w:top w:val="none" w:sz="0" w:space="0" w:color="auto"/>
                                <w:left w:val="none" w:sz="0" w:space="0" w:color="auto"/>
                                <w:bottom w:val="none" w:sz="0" w:space="0" w:color="auto"/>
                                <w:right w:val="none" w:sz="0" w:space="0" w:color="auto"/>
                              </w:divBdr>
                            </w:div>
                            <w:div w:id="1980725526">
                              <w:marLeft w:val="0"/>
                              <w:marRight w:val="0"/>
                              <w:marTop w:val="0"/>
                              <w:marBottom w:val="0"/>
                              <w:divBdr>
                                <w:top w:val="none" w:sz="0" w:space="0" w:color="auto"/>
                                <w:left w:val="none" w:sz="0" w:space="0" w:color="auto"/>
                                <w:bottom w:val="none" w:sz="0" w:space="0" w:color="auto"/>
                                <w:right w:val="none" w:sz="0" w:space="0" w:color="auto"/>
                              </w:divBdr>
                            </w:div>
                            <w:div w:id="2050640430">
                              <w:marLeft w:val="0"/>
                              <w:marRight w:val="0"/>
                              <w:marTop w:val="0"/>
                              <w:marBottom w:val="0"/>
                              <w:divBdr>
                                <w:top w:val="none" w:sz="0" w:space="0" w:color="auto"/>
                                <w:left w:val="none" w:sz="0" w:space="0" w:color="auto"/>
                                <w:bottom w:val="none" w:sz="0" w:space="0" w:color="auto"/>
                                <w:right w:val="none" w:sz="0" w:space="0" w:color="auto"/>
                              </w:divBdr>
                            </w:div>
                            <w:div w:id="1553342963">
                              <w:marLeft w:val="0"/>
                              <w:marRight w:val="0"/>
                              <w:marTop w:val="0"/>
                              <w:marBottom w:val="0"/>
                              <w:divBdr>
                                <w:top w:val="none" w:sz="0" w:space="0" w:color="auto"/>
                                <w:left w:val="none" w:sz="0" w:space="0" w:color="auto"/>
                                <w:bottom w:val="none" w:sz="0" w:space="0" w:color="auto"/>
                                <w:right w:val="none" w:sz="0" w:space="0" w:color="auto"/>
                              </w:divBdr>
                            </w:div>
                            <w:div w:id="102574505">
                              <w:marLeft w:val="0"/>
                              <w:marRight w:val="0"/>
                              <w:marTop w:val="0"/>
                              <w:marBottom w:val="0"/>
                              <w:divBdr>
                                <w:top w:val="none" w:sz="0" w:space="0" w:color="auto"/>
                                <w:left w:val="none" w:sz="0" w:space="0" w:color="auto"/>
                                <w:bottom w:val="none" w:sz="0" w:space="0" w:color="auto"/>
                                <w:right w:val="none" w:sz="0" w:space="0" w:color="auto"/>
                              </w:divBdr>
                            </w:div>
                            <w:div w:id="1084690378">
                              <w:marLeft w:val="0"/>
                              <w:marRight w:val="0"/>
                              <w:marTop w:val="0"/>
                              <w:marBottom w:val="0"/>
                              <w:divBdr>
                                <w:top w:val="none" w:sz="0" w:space="0" w:color="auto"/>
                                <w:left w:val="none" w:sz="0" w:space="0" w:color="auto"/>
                                <w:bottom w:val="none" w:sz="0" w:space="0" w:color="auto"/>
                                <w:right w:val="none" w:sz="0" w:space="0" w:color="auto"/>
                              </w:divBdr>
                            </w:div>
                            <w:div w:id="1273392128">
                              <w:marLeft w:val="0"/>
                              <w:marRight w:val="0"/>
                              <w:marTop w:val="0"/>
                              <w:marBottom w:val="0"/>
                              <w:divBdr>
                                <w:top w:val="none" w:sz="0" w:space="0" w:color="auto"/>
                                <w:left w:val="none" w:sz="0" w:space="0" w:color="auto"/>
                                <w:bottom w:val="none" w:sz="0" w:space="0" w:color="auto"/>
                                <w:right w:val="none" w:sz="0" w:space="0" w:color="auto"/>
                              </w:divBdr>
                            </w:div>
                            <w:div w:id="1537884111">
                              <w:marLeft w:val="0"/>
                              <w:marRight w:val="0"/>
                              <w:marTop w:val="0"/>
                              <w:marBottom w:val="0"/>
                              <w:divBdr>
                                <w:top w:val="none" w:sz="0" w:space="0" w:color="auto"/>
                                <w:left w:val="none" w:sz="0" w:space="0" w:color="auto"/>
                                <w:bottom w:val="none" w:sz="0" w:space="0" w:color="auto"/>
                                <w:right w:val="none" w:sz="0" w:space="0" w:color="auto"/>
                              </w:divBdr>
                            </w:div>
                            <w:div w:id="24254317">
                              <w:marLeft w:val="0"/>
                              <w:marRight w:val="0"/>
                              <w:marTop w:val="0"/>
                              <w:marBottom w:val="0"/>
                              <w:divBdr>
                                <w:top w:val="none" w:sz="0" w:space="0" w:color="auto"/>
                                <w:left w:val="none" w:sz="0" w:space="0" w:color="auto"/>
                                <w:bottom w:val="none" w:sz="0" w:space="0" w:color="auto"/>
                                <w:right w:val="none" w:sz="0" w:space="0" w:color="auto"/>
                              </w:divBdr>
                            </w:div>
                            <w:div w:id="107578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844494">
          <w:marLeft w:val="0"/>
          <w:marRight w:val="0"/>
          <w:marTop w:val="0"/>
          <w:marBottom w:val="180"/>
          <w:divBdr>
            <w:top w:val="none" w:sz="0" w:space="0" w:color="auto"/>
            <w:left w:val="none" w:sz="0" w:space="0" w:color="auto"/>
            <w:bottom w:val="none" w:sz="0" w:space="0" w:color="auto"/>
            <w:right w:val="none" w:sz="0" w:space="0" w:color="auto"/>
          </w:divBdr>
          <w:divsChild>
            <w:div w:id="1896503196">
              <w:marLeft w:val="0"/>
              <w:marRight w:val="0"/>
              <w:marTop w:val="0"/>
              <w:marBottom w:val="0"/>
              <w:divBdr>
                <w:top w:val="none" w:sz="0" w:space="0" w:color="auto"/>
                <w:left w:val="none" w:sz="0" w:space="0" w:color="auto"/>
                <w:bottom w:val="none" w:sz="0" w:space="0" w:color="auto"/>
                <w:right w:val="none" w:sz="0" w:space="0" w:color="auto"/>
              </w:divBdr>
              <w:divsChild>
                <w:div w:id="1882934510">
                  <w:marLeft w:val="0"/>
                  <w:marRight w:val="0"/>
                  <w:marTop w:val="0"/>
                  <w:marBottom w:val="0"/>
                  <w:divBdr>
                    <w:top w:val="none" w:sz="0" w:space="0" w:color="auto"/>
                    <w:left w:val="none" w:sz="0" w:space="0" w:color="auto"/>
                    <w:bottom w:val="none" w:sz="0" w:space="0" w:color="auto"/>
                    <w:right w:val="none" w:sz="0" w:space="0" w:color="auto"/>
                  </w:divBdr>
                  <w:divsChild>
                    <w:div w:id="428693847">
                      <w:marLeft w:val="0"/>
                      <w:marRight w:val="0"/>
                      <w:marTop w:val="0"/>
                      <w:marBottom w:val="0"/>
                      <w:divBdr>
                        <w:top w:val="none" w:sz="0" w:space="0" w:color="auto"/>
                        <w:left w:val="none" w:sz="0" w:space="0" w:color="auto"/>
                        <w:bottom w:val="none" w:sz="0" w:space="0" w:color="auto"/>
                        <w:right w:val="none" w:sz="0" w:space="0" w:color="auto"/>
                      </w:divBdr>
                      <w:divsChild>
                        <w:div w:id="1202088014">
                          <w:marLeft w:val="0"/>
                          <w:marRight w:val="0"/>
                          <w:marTop w:val="0"/>
                          <w:marBottom w:val="0"/>
                          <w:divBdr>
                            <w:top w:val="none" w:sz="0" w:space="0" w:color="auto"/>
                            <w:left w:val="none" w:sz="0" w:space="0" w:color="auto"/>
                            <w:bottom w:val="none" w:sz="0" w:space="0" w:color="auto"/>
                            <w:right w:val="none" w:sz="0" w:space="0" w:color="auto"/>
                          </w:divBdr>
                          <w:divsChild>
                            <w:div w:id="374306597">
                              <w:marLeft w:val="0"/>
                              <w:marRight w:val="0"/>
                              <w:marTop w:val="0"/>
                              <w:marBottom w:val="0"/>
                              <w:divBdr>
                                <w:top w:val="none" w:sz="0" w:space="0" w:color="auto"/>
                                <w:left w:val="none" w:sz="0" w:space="0" w:color="auto"/>
                                <w:bottom w:val="none" w:sz="0" w:space="0" w:color="auto"/>
                                <w:right w:val="none" w:sz="0" w:space="0" w:color="auto"/>
                              </w:divBdr>
                            </w:div>
                            <w:div w:id="1861119565">
                              <w:marLeft w:val="0"/>
                              <w:marRight w:val="0"/>
                              <w:marTop w:val="0"/>
                              <w:marBottom w:val="0"/>
                              <w:divBdr>
                                <w:top w:val="none" w:sz="0" w:space="0" w:color="auto"/>
                                <w:left w:val="none" w:sz="0" w:space="0" w:color="auto"/>
                                <w:bottom w:val="none" w:sz="0" w:space="0" w:color="auto"/>
                                <w:right w:val="none" w:sz="0" w:space="0" w:color="auto"/>
                              </w:divBdr>
                            </w:div>
                            <w:div w:id="874318620">
                              <w:marLeft w:val="0"/>
                              <w:marRight w:val="0"/>
                              <w:marTop w:val="0"/>
                              <w:marBottom w:val="0"/>
                              <w:divBdr>
                                <w:top w:val="none" w:sz="0" w:space="0" w:color="auto"/>
                                <w:left w:val="none" w:sz="0" w:space="0" w:color="auto"/>
                                <w:bottom w:val="none" w:sz="0" w:space="0" w:color="auto"/>
                                <w:right w:val="none" w:sz="0" w:space="0" w:color="auto"/>
                              </w:divBdr>
                            </w:div>
                            <w:div w:id="1264070990">
                              <w:marLeft w:val="0"/>
                              <w:marRight w:val="0"/>
                              <w:marTop w:val="0"/>
                              <w:marBottom w:val="0"/>
                              <w:divBdr>
                                <w:top w:val="none" w:sz="0" w:space="0" w:color="auto"/>
                                <w:left w:val="none" w:sz="0" w:space="0" w:color="auto"/>
                                <w:bottom w:val="none" w:sz="0" w:space="0" w:color="auto"/>
                                <w:right w:val="none" w:sz="0" w:space="0" w:color="auto"/>
                              </w:divBdr>
                            </w:div>
                            <w:div w:id="453721212">
                              <w:marLeft w:val="0"/>
                              <w:marRight w:val="0"/>
                              <w:marTop w:val="0"/>
                              <w:marBottom w:val="0"/>
                              <w:divBdr>
                                <w:top w:val="none" w:sz="0" w:space="0" w:color="auto"/>
                                <w:left w:val="none" w:sz="0" w:space="0" w:color="auto"/>
                                <w:bottom w:val="none" w:sz="0" w:space="0" w:color="auto"/>
                                <w:right w:val="none" w:sz="0" w:space="0" w:color="auto"/>
                              </w:divBdr>
                            </w:div>
                            <w:div w:id="1799952504">
                              <w:marLeft w:val="0"/>
                              <w:marRight w:val="0"/>
                              <w:marTop w:val="0"/>
                              <w:marBottom w:val="0"/>
                              <w:divBdr>
                                <w:top w:val="none" w:sz="0" w:space="0" w:color="auto"/>
                                <w:left w:val="none" w:sz="0" w:space="0" w:color="auto"/>
                                <w:bottom w:val="none" w:sz="0" w:space="0" w:color="auto"/>
                                <w:right w:val="none" w:sz="0" w:space="0" w:color="auto"/>
                              </w:divBdr>
                            </w:div>
                            <w:div w:id="1066301774">
                              <w:marLeft w:val="0"/>
                              <w:marRight w:val="0"/>
                              <w:marTop w:val="0"/>
                              <w:marBottom w:val="0"/>
                              <w:divBdr>
                                <w:top w:val="none" w:sz="0" w:space="0" w:color="auto"/>
                                <w:left w:val="none" w:sz="0" w:space="0" w:color="auto"/>
                                <w:bottom w:val="none" w:sz="0" w:space="0" w:color="auto"/>
                                <w:right w:val="none" w:sz="0" w:space="0" w:color="auto"/>
                              </w:divBdr>
                            </w:div>
                            <w:div w:id="1600288760">
                              <w:marLeft w:val="0"/>
                              <w:marRight w:val="0"/>
                              <w:marTop w:val="0"/>
                              <w:marBottom w:val="0"/>
                              <w:divBdr>
                                <w:top w:val="none" w:sz="0" w:space="0" w:color="auto"/>
                                <w:left w:val="none" w:sz="0" w:space="0" w:color="auto"/>
                                <w:bottom w:val="none" w:sz="0" w:space="0" w:color="auto"/>
                                <w:right w:val="none" w:sz="0" w:space="0" w:color="auto"/>
                              </w:divBdr>
                            </w:div>
                            <w:div w:id="444159041">
                              <w:marLeft w:val="0"/>
                              <w:marRight w:val="0"/>
                              <w:marTop w:val="0"/>
                              <w:marBottom w:val="0"/>
                              <w:divBdr>
                                <w:top w:val="none" w:sz="0" w:space="0" w:color="auto"/>
                                <w:left w:val="none" w:sz="0" w:space="0" w:color="auto"/>
                                <w:bottom w:val="none" w:sz="0" w:space="0" w:color="auto"/>
                                <w:right w:val="none" w:sz="0" w:space="0" w:color="auto"/>
                              </w:divBdr>
                            </w:div>
                            <w:div w:id="1943102011">
                              <w:marLeft w:val="0"/>
                              <w:marRight w:val="0"/>
                              <w:marTop w:val="0"/>
                              <w:marBottom w:val="0"/>
                              <w:divBdr>
                                <w:top w:val="none" w:sz="0" w:space="0" w:color="auto"/>
                                <w:left w:val="none" w:sz="0" w:space="0" w:color="auto"/>
                                <w:bottom w:val="none" w:sz="0" w:space="0" w:color="auto"/>
                                <w:right w:val="none" w:sz="0" w:space="0" w:color="auto"/>
                              </w:divBdr>
                            </w:div>
                            <w:div w:id="326980116">
                              <w:marLeft w:val="0"/>
                              <w:marRight w:val="0"/>
                              <w:marTop w:val="0"/>
                              <w:marBottom w:val="0"/>
                              <w:divBdr>
                                <w:top w:val="none" w:sz="0" w:space="0" w:color="auto"/>
                                <w:left w:val="none" w:sz="0" w:space="0" w:color="auto"/>
                                <w:bottom w:val="none" w:sz="0" w:space="0" w:color="auto"/>
                                <w:right w:val="none" w:sz="0" w:space="0" w:color="auto"/>
                              </w:divBdr>
                            </w:div>
                            <w:div w:id="1828205268">
                              <w:marLeft w:val="0"/>
                              <w:marRight w:val="0"/>
                              <w:marTop w:val="0"/>
                              <w:marBottom w:val="0"/>
                              <w:divBdr>
                                <w:top w:val="none" w:sz="0" w:space="0" w:color="auto"/>
                                <w:left w:val="none" w:sz="0" w:space="0" w:color="auto"/>
                                <w:bottom w:val="none" w:sz="0" w:space="0" w:color="auto"/>
                                <w:right w:val="none" w:sz="0" w:space="0" w:color="auto"/>
                              </w:divBdr>
                            </w:div>
                            <w:div w:id="360594464">
                              <w:marLeft w:val="0"/>
                              <w:marRight w:val="0"/>
                              <w:marTop w:val="0"/>
                              <w:marBottom w:val="0"/>
                              <w:divBdr>
                                <w:top w:val="none" w:sz="0" w:space="0" w:color="auto"/>
                                <w:left w:val="none" w:sz="0" w:space="0" w:color="auto"/>
                                <w:bottom w:val="none" w:sz="0" w:space="0" w:color="auto"/>
                                <w:right w:val="none" w:sz="0" w:space="0" w:color="auto"/>
                              </w:divBdr>
                            </w:div>
                            <w:div w:id="987438649">
                              <w:marLeft w:val="0"/>
                              <w:marRight w:val="0"/>
                              <w:marTop w:val="0"/>
                              <w:marBottom w:val="0"/>
                              <w:divBdr>
                                <w:top w:val="none" w:sz="0" w:space="0" w:color="auto"/>
                                <w:left w:val="none" w:sz="0" w:space="0" w:color="auto"/>
                                <w:bottom w:val="none" w:sz="0" w:space="0" w:color="auto"/>
                                <w:right w:val="none" w:sz="0" w:space="0" w:color="auto"/>
                              </w:divBdr>
                            </w:div>
                            <w:div w:id="330064264">
                              <w:marLeft w:val="0"/>
                              <w:marRight w:val="0"/>
                              <w:marTop w:val="0"/>
                              <w:marBottom w:val="0"/>
                              <w:divBdr>
                                <w:top w:val="none" w:sz="0" w:space="0" w:color="auto"/>
                                <w:left w:val="none" w:sz="0" w:space="0" w:color="auto"/>
                                <w:bottom w:val="none" w:sz="0" w:space="0" w:color="auto"/>
                                <w:right w:val="none" w:sz="0" w:space="0" w:color="auto"/>
                              </w:divBdr>
                            </w:div>
                            <w:div w:id="1364020318">
                              <w:marLeft w:val="0"/>
                              <w:marRight w:val="0"/>
                              <w:marTop w:val="0"/>
                              <w:marBottom w:val="0"/>
                              <w:divBdr>
                                <w:top w:val="none" w:sz="0" w:space="0" w:color="auto"/>
                                <w:left w:val="none" w:sz="0" w:space="0" w:color="auto"/>
                                <w:bottom w:val="none" w:sz="0" w:space="0" w:color="auto"/>
                                <w:right w:val="none" w:sz="0" w:space="0" w:color="auto"/>
                              </w:divBdr>
                            </w:div>
                            <w:div w:id="1464078274">
                              <w:marLeft w:val="0"/>
                              <w:marRight w:val="0"/>
                              <w:marTop w:val="0"/>
                              <w:marBottom w:val="0"/>
                              <w:divBdr>
                                <w:top w:val="none" w:sz="0" w:space="0" w:color="auto"/>
                                <w:left w:val="none" w:sz="0" w:space="0" w:color="auto"/>
                                <w:bottom w:val="none" w:sz="0" w:space="0" w:color="auto"/>
                                <w:right w:val="none" w:sz="0" w:space="0" w:color="auto"/>
                              </w:divBdr>
                            </w:div>
                            <w:div w:id="145518940">
                              <w:marLeft w:val="0"/>
                              <w:marRight w:val="0"/>
                              <w:marTop w:val="0"/>
                              <w:marBottom w:val="0"/>
                              <w:divBdr>
                                <w:top w:val="none" w:sz="0" w:space="0" w:color="auto"/>
                                <w:left w:val="none" w:sz="0" w:space="0" w:color="auto"/>
                                <w:bottom w:val="none" w:sz="0" w:space="0" w:color="auto"/>
                                <w:right w:val="none" w:sz="0" w:space="0" w:color="auto"/>
                              </w:divBdr>
                            </w:div>
                            <w:div w:id="222525908">
                              <w:marLeft w:val="0"/>
                              <w:marRight w:val="0"/>
                              <w:marTop w:val="0"/>
                              <w:marBottom w:val="0"/>
                              <w:divBdr>
                                <w:top w:val="none" w:sz="0" w:space="0" w:color="auto"/>
                                <w:left w:val="none" w:sz="0" w:space="0" w:color="auto"/>
                                <w:bottom w:val="none" w:sz="0" w:space="0" w:color="auto"/>
                                <w:right w:val="none" w:sz="0" w:space="0" w:color="auto"/>
                              </w:divBdr>
                            </w:div>
                            <w:div w:id="1844127983">
                              <w:marLeft w:val="0"/>
                              <w:marRight w:val="0"/>
                              <w:marTop w:val="0"/>
                              <w:marBottom w:val="0"/>
                              <w:divBdr>
                                <w:top w:val="none" w:sz="0" w:space="0" w:color="auto"/>
                                <w:left w:val="none" w:sz="0" w:space="0" w:color="auto"/>
                                <w:bottom w:val="none" w:sz="0" w:space="0" w:color="auto"/>
                                <w:right w:val="none" w:sz="0" w:space="0" w:color="auto"/>
                              </w:divBdr>
                            </w:div>
                            <w:div w:id="2065517171">
                              <w:marLeft w:val="0"/>
                              <w:marRight w:val="0"/>
                              <w:marTop w:val="0"/>
                              <w:marBottom w:val="0"/>
                              <w:divBdr>
                                <w:top w:val="none" w:sz="0" w:space="0" w:color="auto"/>
                                <w:left w:val="none" w:sz="0" w:space="0" w:color="auto"/>
                                <w:bottom w:val="none" w:sz="0" w:space="0" w:color="auto"/>
                                <w:right w:val="none" w:sz="0" w:space="0" w:color="auto"/>
                              </w:divBdr>
                            </w:div>
                            <w:div w:id="985624014">
                              <w:marLeft w:val="0"/>
                              <w:marRight w:val="0"/>
                              <w:marTop w:val="0"/>
                              <w:marBottom w:val="0"/>
                              <w:divBdr>
                                <w:top w:val="none" w:sz="0" w:space="0" w:color="auto"/>
                                <w:left w:val="none" w:sz="0" w:space="0" w:color="auto"/>
                                <w:bottom w:val="none" w:sz="0" w:space="0" w:color="auto"/>
                                <w:right w:val="none" w:sz="0" w:space="0" w:color="auto"/>
                              </w:divBdr>
                            </w:div>
                            <w:div w:id="733816404">
                              <w:marLeft w:val="0"/>
                              <w:marRight w:val="0"/>
                              <w:marTop w:val="0"/>
                              <w:marBottom w:val="0"/>
                              <w:divBdr>
                                <w:top w:val="none" w:sz="0" w:space="0" w:color="auto"/>
                                <w:left w:val="none" w:sz="0" w:space="0" w:color="auto"/>
                                <w:bottom w:val="none" w:sz="0" w:space="0" w:color="auto"/>
                                <w:right w:val="none" w:sz="0" w:space="0" w:color="auto"/>
                              </w:divBdr>
                            </w:div>
                            <w:div w:id="1772319038">
                              <w:marLeft w:val="0"/>
                              <w:marRight w:val="0"/>
                              <w:marTop w:val="0"/>
                              <w:marBottom w:val="0"/>
                              <w:divBdr>
                                <w:top w:val="none" w:sz="0" w:space="0" w:color="auto"/>
                                <w:left w:val="none" w:sz="0" w:space="0" w:color="auto"/>
                                <w:bottom w:val="none" w:sz="0" w:space="0" w:color="auto"/>
                                <w:right w:val="none" w:sz="0" w:space="0" w:color="auto"/>
                              </w:divBdr>
                            </w:div>
                            <w:div w:id="2029793844">
                              <w:marLeft w:val="0"/>
                              <w:marRight w:val="0"/>
                              <w:marTop w:val="0"/>
                              <w:marBottom w:val="0"/>
                              <w:divBdr>
                                <w:top w:val="none" w:sz="0" w:space="0" w:color="auto"/>
                                <w:left w:val="none" w:sz="0" w:space="0" w:color="auto"/>
                                <w:bottom w:val="none" w:sz="0" w:space="0" w:color="auto"/>
                                <w:right w:val="none" w:sz="0" w:space="0" w:color="auto"/>
                              </w:divBdr>
                            </w:div>
                            <w:div w:id="395130439">
                              <w:marLeft w:val="0"/>
                              <w:marRight w:val="0"/>
                              <w:marTop w:val="0"/>
                              <w:marBottom w:val="0"/>
                              <w:divBdr>
                                <w:top w:val="none" w:sz="0" w:space="0" w:color="auto"/>
                                <w:left w:val="none" w:sz="0" w:space="0" w:color="auto"/>
                                <w:bottom w:val="none" w:sz="0" w:space="0" w:color="auto"/>
                                <w:right w:val="none" w:sz="0" w:space="0" w:color="auto"/>
                              </w:divBdr>
                            </w:div>
                            <w:div w:id="1544171246">
                              <w:marLeft w:val="0"/>
                              <w:marRight w:val="0"/>
                              <w:marTop w:val="0"/>
                              <w:marBottom w:val="0"/>
                              <w:divBdr>
                                <w:top w:val="none" w:sz="0" w:space="0" w:color="auto"/>
                                <w:left w:val="none" w:sz="0" w:space="0" w:color="auto"/>
                                <w:bottom w:val="none" w:sz="0" w:space="0" w:color="auto"/>
                                <w:right w:val="none" w:sz="0" w:space="0" w:color="auto"/>
                              </w:divBdr>
                            </w:div>
                            <w:div w:id="2141074255">
                              <w:marLeft w:val="0"/>
                              <w:marRight w:val="0"/>
                              <w:marTop w:val="0"/>
                              <w:marBottom w:val="0"/>
                              <w:divBdr>
                                <w:top w:val="none" w:sz="0" w:space="0" w:color="auto"/>
                                <w:left w:val="none" w:sz="0" w:space="0" w:color="auto"/>
                                <w:bottom w:val="none" w:sz="0" w:space="0" w:color="auto"/>
                                <w:right w:val="none" w:sz="0" w:space="0" w:color="auto"/>
                              </w:divBdr>
                            </w:div>
                            <w:div w:id="1934898403">
                              <w:marLeft w:val="0"/>
                              <w:marRight w:val="0"/>
                              <w:marTop w:val="0"/>
                              <w:marBottom w:val="0"/>
                              <w:divBdr>
                                <w:top w:val="none" w:sz="0" w:space="0" w:color="auto"/>
                                <w:left w:val="none" w:sz="0" w:space="0" w:color="auto"/>
                                <w:bottom w:val="none" w:sz="0" w:space="0" w:color="auto"/>
                                <w:right w:val="none" w:sz="0" w:space="0" w:color="auto"/>
                              </w:divBdr>
                            </w:div>
                            <w:div w:id="1936473375">
                              <w:marLeft w:val="0"/>
                              <w:marRight w:val="0"/>
                              <w:marTop w:val="0"/>
                              <w:marBottom w:val="0"/>
                              <w:divBdr>
                                <w:top w:val="none" w:sz="0" w:space="0" w:color="auto"/>
                                <w:left w:val="none" w:sz="0" w:space="0" w:color="auto"/>
                                <w:bottom w:val="none" w:sz="0" w:space="0" w:color="auto"/>
                                <w:right w:val="none" w:sz="0" w:space="0" w:color="auto"/>
                              </w:divBdr>
                            </w:div>
                            <w:div w:id="1922133467">
                              <w:marLeft w:val="0"/>
                              <w:marRight w:val="0"/>
                              <w:marTop w:val="0"/>
                              <w:marBottom w:val="0"/>
                              <w:divBdr>
                                <w:top w:val="none" w:sz="0" w:space="0" w:color="auto"/>
                                <w:left w:val="none" w:sz="0" w:space="0" w:color="auto"/>
                                <w:bottom w:val="none" w:sz="0" w:space="0" w:color="auto"/>
                                <w:right w:val="none" w:sz="0" w:space="0" w:color="auto"/>
                              </w:divBdr>
                            </w:div>
                            <w:div w:id="515312993">
                              <w:marLeft w:val="0"/>
                              <w:marRight w:val="0"/>
                              <w:marTop w:val="0"/>
                              <w:marBottom w:val="0"/>
                              <w:divBdr>
                                <w:top w:val="none" w:sz="0" w:space="0" w:color="auto"/>
                                <w:left w:val="none" w:sz="0" w:space="0" w:color="auto"/>
                                <w:bottom w:val="none" w:sz="0" w:space="0" w:color="auto"/>
                                <w:right w:val="none" w:sz="0" w:space="0" w:color="auto"/>
                              </w:divBdr>
                            </w:div>
                            <w:div w:id="1377465288">
                              <w:marLeft w:val="0"/>
                              <w:marRight w:val="0"/>
                              <w:marTop w:val="0"/>
                              <w:marBottom w:val="0"/>
                              <w:divBdr>
                                <w:top w:val="none" w:sz="0" w:space="0" w:color="auto"/>
                                <w:left w:val="none" w:sz="0" w:space="0" w:color="auto"/>
                                <w:bottom w:val="none" w:sz="0" w:space="0" w:color="auto"/>
                                <w:right w:val="none" w:sz="0" w:space="0" w:color="auto"/>
                              </w:divBdr>
                            </w:div>
                            <w:div w:id="192783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7967548">
          <w:marLeft w:val="0"/>
          <w:marRight w:val="0"/>
          <w:marTop w:val="0"/>
          <w:marBottom w:val="180"/>
          <w:divBdr>
            <w:top w:val="none" w:sz="0" w:space="0" w:color="auto"/>
            <w:left w:val="none" w:sz="0" w:space="0" w:color="auto"/>
            <w:bottom w:val="none" w:sz="0" w:space="0" w:color="auto"/>
            <w:right w:val="none" w:sz="0" w:space="0" w:color="auto"/>
          </w:divBdr>
          <w:divsChild>
            <w:div w:id="1114440298">
              <w:marLeft w:val="0"/>
              <w:marRight w:val="0"/>
              <w:marTop w:val="0"/>
              <w:marBottom w:val="0"/>
              <w:divBdr>
                <w:top w:val="none" w:sz="0" w:space="0" w:color="auto"/>
                <w:left w:val="none" w:sz="0" w:space="0" w:color="auto"/>
                <w:bottom w:val="none" w:sz="0" w:space="0" w:color="auto"/>
                <w:right w:val="none" w:sz="0" w:space="0" w:color="auto"/>
              </w:divBdr>
              <w:divsChild>
                <w:div w:id="69986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405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iveyleague.com/2011/07/"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uffpost.com/entry/are-you-a-good-influence-on-your-kids_b_5a32c4f3e4b0e1b4472ae47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4</Pages>
  <Words>1030</Words>
  <Characters>5874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72</cp:revision>
  <dcterms:created xsi:type="dcterms:W3CDTF">2021-07-30T05:59:00Z</dcterms:created>
  <dcterms:modified xsi:type="dcterms:W3CDTF">2021-07-30T10:08:00Z</dcterms:modified>
</cp:coreProperties>
</file>