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B060F" w14:textId="24EC3F9A" w:rsidR="00A3154C" w:rsidRPr="004F501D" w:rsidRDefault="00D37B3B">
      <w:pPr>
        <w:rPr>
          <w:rFonts w:ascii="Arial" w:hAnsi="Arial" w:cs="Arial"/>
          <w:b/>
          <w:bCs/>
          <w:sz w:val="36"/>
          <w:szCs w:val="36"/>
        </w:rPr>
      </w:pPr>
      <w:r w:rsidRPr="004F501D">
        <w:rPr>
          <w:rFonts w:ascii="Arial" w:hAnsi="Arial" w:cs="Arial"/>
          <w:b/>
          <w:bCs/>
          <w:sz w:val="36"/>
          <w:szCs w:val="36"/>
        </w:rPr>
        <w:t>Name: Sebastian Mudzamiri</w:t>
      </w:r>
    </w:p>
    <w:p w14:paraId="330446E8" w14:textId="2B6AE54B" w:rsidR="00D37B3B" w:rsidRPr="004F501D" w:rsidRDefault="00D37B3B">
      <w:pPr>
        <w:rPr>
          <w:rFonts w:ascii="Arial" w:hAnsi="Arial" w:cs="Arial"/>
          <w:b/>
          <w:bCs/>
          <w:sz w:val="36"/>
          <w:szCs w:val="36"/>
        </w:rPr>
      </w:pPr>
      <w:r w:rsidRPr="004F501D">
        <w:rPr>
          <w:rFonts w:ascii="Arial" w:hAnsi="Arial" w:cs="Arial"/>
          <w:b/>
          <w:bCs/>
          <w:sz w:val="36"/>
          <w:szCs w:val="36"/>
        </w:rPr>
        <w:t>Student Number: 1913885</w:t>
      </w:r>
    </w:p>
    <w:p w14:paraId="3EEB2E3C" w14:textId="5F599248" w:rsidR="00980452" w:rsidRDefault="00980452">
      <w:pPr>
        <w:rPr>
          <w:rFonts w:ascii="Arial" w:hAnsi="Arial" w:cs="Arial"/>
          <w:sz w:val="36"/>
          <w:szCs w:val="36"/>
        </w:rPr>
      </w:pPr>
    </w:p>
    <w:p w14:paraId="0A4DAFDF" w14:textId="77777777" w:rsidR="00980452" w:rsidRDefault="00980452">
      <w:pPr>
        <w:rPr>
          <w:rFonts w:ascii="Arial" w:hAnsi="Arial" w:cs="Arial"/>
          <w:sz w:val="36"/>
          <w:szCs w:val="36"/>
        </w:rPr>
      </w:pPr>
    </w:p>
    <w:p w14:paraId="6312490C" w14:textId="4F8938D6" w:rsidR="00D37B3B" w:rsidRDefault="00D37B3B">
      <w:pPr>
        <w:rPr>
          <w:rFonts w:ascii="Arial" w:hAnsi="Arial" w:cs="Arial"/>
          <w:sz w:val="36"/>
          <w:szCs w:val="36"/>
        </w:rPr>
      </w:pPr>
    </w:p>
    <w:p w14:paraId="5E563DA9" w14:textId="12F1F6AD" w:rsidR="00D37B3B" w:rsidRPr="004F501D" w:rsidRDefault="00D37B3B">
      <w:pPr>
        <w:rPr>
          <w:rFonts w:ascii="Arial" w:hAnsi="Arial" w:cs="Arial"/>
          <w:b/>
          <w:bCs/>
          <w:sz w:val="36"/>
          <w:szCs w:val="36"/>
        </w:rPr>
      </w:pPr>
      <w:r w:rsidRPr="004F501D">
        <w:rPr>
          <w:rFonts w:ascii="Arial" w:hAnsi="Arial" w:cs="Arial"/>
          <w:b/>
          <w:bCs/>
          <w:sz w:val="36"/>
          <w:szCs w:val="36"/>
        </w:rPr>
        <w:t>Module: Developing Workplace Critical Thinking</w:t>
      </w:r>
    </w:p>
    <w:p w14:paraId="67911673" w14:textId="5DA77617" w:rsidR="00D37B3B" w:rsidRPr="004F501D" w:rsidRDefault="00D37B3B">
      <w:pPr>
        <w:rPr>
          <w:rFonts w:ascii="Arial" w:hAnsi="Arial" w:cs="Arial"/>
          <w:b/>
          <w:bCs/>
          <w:sz w:val="36"/>
          <w:szCs w:val="36"/>
        </w:rPr>
      </w:pPr>
      <w:r w:rsidRPr="004F501D">
        <w:rPr>
          <w:rFonts w:ascii="Arial" w:hAnsi="Arial" w:cs="Arial"/>
          <w:b/>
          <w:bCs/>
          <w:sz w:val="36"/>
          <w:szCs w:val="36"/>
        </w:rPr>
        <w:t>Module Code: BMSW510</w:t>
      </w:r>
      <w:r w:rsidR="008507CA">
        <w:rPr>
          <w:rFonts w:ascii="Arial" w:hAnsi="Arial" w:cs="Arial"/>
          <w:b/>
          <w:bCs/>
          <w:sz w:val="36"/>
          <w:szCs w:val="36"/>
        </w:rPr>
        <w:t>1</w:t>
      </w:r>
    </w:p>
    <w:p w14:paraId="5768C45B" w14:textId="6941AEA6" w:rsidR="00980452" w:rsidRDefault="00980452">
      <w:pPr>
        <w:rPr>
          <w:rFonts w:ascii="Arial" w:hAnsi="Arial" w:cs="Arial"/>
          <w:sz w:val="36"/>
          <w:szCs w:val="36"/>
        </w:rPr>
      </w:pPr>
    </w:p>
    <w:p w14:paraId="17D5FD1C" w14:textId="77777777" w:rsidR="00980452" w:rsidRDefault="00980452">
      <w:pPr>
        <w:rPr>
          <w:rFonts w:ascii="Arial" w:hAnsi="Arial" w:cs="Arial"/>
          <w:sz w:val="36"/>
          <w:szCs w:val="36"/>
        </w:rPr>
      </w:pPr>
    </w:p>
    <w:p w14:paraId="4166B791" w14:textId="1C9D0A0C" w:rsidR="00D37B3B" w:rsidRDefault="00D37B3B">
      <w:pPr>
        <w:rPr>
          <w:rFonts w:ascii="Arial" w:hAnsi="Arial" w:cs="Arial"/>
          <w:sz w:val="36"/>
          <w:szCs w:val="36"/>
        </w:rPr>
      </w:pPr>
    </w:p>
    <w:p w14:paraId="4F973611" w14:textId="075BD6BE" w:rsidR="00D37B3B" w:rsidRPr="004F501D" w:rsidRDefault="00D37B3B">
      <w:pPr>
        <w:rPr>
          <w:rFonts w:ascii="Arial" w:hAnsi="Arial" w:cs="Arial"/>
          <w:b/>
          <w:bCs/>
          <w:sz w:val="36"/>
          <w:szCs w:val="36"/>
        </w:rPr>
      </w:pPr>
      <w:r w:rsidRPr="004F501D">
        <w:rPr>
          <w:rFonts w:ascii="Arial" w:hAnsi="Arial" w:cs="Arial"/>
          <w:b/>
          <w:bCs/>
          <w:sz w:val="36"/>
          <w:szCs w:val="36"/>
        </w:rPr>
        <w:t>Lecturer: Dr Gregory Cowan</w:t>
      </w:r>
    </w:p>
    <w:p w14:paraId="6949FA02" w14:textId="56090766" w:rsidR="00980452" w:rsidRDefault="00980452">
      <w:pPr>
        <w:rPr>
          <w:rFonts w:ascii="Arial" w:hAnsi="Arial" w:cs="Arial"/>
          <w:sz w:val="36"/>
          <w:szCs w:val="36"/>
        </w:rPr>
      </w:pPr>
    </w:p>
    <w:p w14:paraId="336DCABE" w14:textId="77777777" w:rsidR="00980452" w:rsidRDefault="00980452">
      <w:pPr>
        <w:rPr>
          <w:rFonts w:ascii="Arial" w:hAnsi="Arial" w:cs="Arial"/>
          <w:sz w:val="36"/>
          <w:szCs w:val="36"/>
        </w:rPr>
      </w:pPr>
    </w:p>
    <w:p w14:paraId="63B6C02C" w14:textId="74F73AA9" w:rsidR="00D37B3B" w:rsidRPr="004F501D" w:rsidRDefault="00D37B3B">
      <w:pPr>
        <w:rPr>
          <w:rFonts w:ascii="Arial" w:hAnsi="Arial" w:cs="Arial"/>
          <w:b/>
          <w:bCs/>
          <w:sz w:val="36"/>
          <w:szCs w:val="36"/>
        </w:rPr>
      </w:pPr>
    </w:p>
    <w:p w14:paraId="4B926E10" w14:textId="1607AA13" w:rsidR="00D37B3B" w:rsidRPr="004F501D" w:rsidRDefault="00D37B3B">
      <w:pPr>
        <w:rPr>
          <w:rFonts w:ascii="Arial" w:hAnsi="Arial" w:cs="Arial"/>
          <w:b/>
          <w:bCs/>
          <w:sz w:val="36"/>
          <w:szCs w:val="36"/>
        </w:rPr>
      </w:pPr>
      <w:r w:rsidRPr="004F501D">
        <w:rPr>
          <w:rFonts w:ascii="Arial" w:hAnsi="Arial" w:cs="Arial"/>
          <w:b/>
          <w:bCs/>
          <w:sz w:val="36"/>
          <w:szCs w:val="36"/>
        </w:rPr>
        <w:t>Assignment Title: “How do organisational beliefs, attitudes and value systems affect workplace behaviour? Also, how will tailoring workplace changes for the post-COVID mindset tackle the challenges we face now, and create more resilient businesses in the future</w:t>
      </w:r>
      <w:r w:rsidR="00980452" w:rsidRPr="004F501D">
        <w:rPr>
          <w:rFonts w:ascii="Arial" w:hAnsi="Arial" w:cs="Arial"/>
          <w:b/>
          <w:bCs/>
          <w:sz w:val="36"/>
          <w:szCs w:val="36"/>
        </w:rPr>
        <w:t>?”</w:t>
      </w:r>
    </w:p>
    <w:p w14:paraId="3F146695" w14:textId="0CB02724" w:rsidR="00980452" w:rsidRDefault="00980452">
      <w:pPr>
        <w:rPr>
          <w:rFonts w:ascii="Arial" w:hAnsi="Arial" w:cs="Arial"/>
          <w:sz w:val="36"/>
          <w:szCs w:val="36"/>
        </w:rPr>
      </w:pPr>
    </w:p>
    <w:p w14:paraId="5CDA4EB7" w14:textId="77777777" w:rsidR="00980452" w:rsidRDefault="00980452">
      <w:pPr>
        <w:rPr>
          <w:rFonts w:ascii="Arial" w:hAnsi="Arial" w:cs="Arial"/>
          <w:sz w:val="36"/>
          <w:szCs w:val="36"/>
        </w:rPr>
      </w:pPr>
    </w:p>
    <w:p w14:paraId="7D057C52" w14:textId="567F57CA" w:rsidR="00980452" w:rsidRPr="004F501D" w:rsidRDefault="00980452">
      <w:pPr>
        <w:rPr>
          <w:rFonts w:ascii="Arial" w:hAnsi="Arial" w:cs="Arial"/>
          <w:b/>
          <w:bCs/>
          <w:sz w:val="36"/>
          <w:szCs w:val="36"/>
        </w:rPr>
      </w:pPr>
    </w:p>
    <w:p w14:paraId="6E57BFEA" w14:textId="6DDB86E6" w:rsidR="00980452" w:rsidRPr="004F501D" w:rsidRDefault="006027B0">
      <w:pPr>
        <w:rPr>
          <w:rFonts w:ascii="Arial" w:hAnsi="Arial" w:cs="Arial"/>
          <w:b/>
          <w:bCs/>
          <w:sz w:val="36"/>
          <w:szCs w:val="36"/>
        </w:rPr>
      </w:pPr>
      <w:r>
        <w:rPr>
          <w:rFonts w:ascii="Arial" w:hAnsi="Arial" w:cs="Arial"/>
          <w:b/>
          <w:bCs/>
          <w:sz w:val="36"/>
          <w:szCs w:val="36"/>
        </w:rPr>
        <w:t>Assignment</w:t>
      </w:r>
      <w:r w:rsidR="00980452" w:rsidRPr="004F501D">
        <w:rPr>
          <w:rFonts w:ascii="Arial" w:hAnsi="Arial" w:cs="Arial"/>
          <w:b/>
          <w:bCs/>
          <w:sz w:val="36"/>
          <w:szCs w:val="36"/>
        </w:rPr>
        <w:t xml:space="preserve"> word count: </w:t>
      </w:r>
      <w:r>
        <w:rPr>
          <w:rFonts w:ascii="Arial" w:hAnsi="Arial" w:cs="Arial"/>
          <w:b/>
          <w:bCs/>
          <w:sz w:val="36"/>
          <w:szCs w:val="36"/>
        </w:rPr>
        <w:t>4 500</w:t>
      </w:r>
      <w:r w:rsidR="00980452" w:rsidRPr="004F501D">
        <w:rPr>
          <w:rFonts w:ascii="Arial" w:hAnsi="Arial" w:cs="Arial"/>
          <w:b/>
          <w:bCs/>
          <w:sz w:val="36"/>
          <w:szCs w:val="36"/>
        </w:rPr>
        <w:t xml:space="preserve"> words.</w:t>
      </w:r>
    </w:p>
    <w:p w14:paraId="77E0D820" w14:textId="07D02F9A" w:rsidR="00980452" w:rsidRDefault="00980452">
      <w:pPr>
        <w:rPr>
          <w:rFonts w:ascii="Arial" w:hAnsi="Arial" w:cs="Arial"/>
          <w:sz w:val="36"/>
          <w:szCs w:val="36"/>
        </w:rPr>
      </w:pPr>
    </w:p>
    <w:p w14:paraId="58BED0AE" w14:textId="79497DAC" w:rsidR="00980452" w:rsidRDefault="00980452">
      <w:pPr>
        <w:rPr>
          <w:rFonts w:ascii="Arial" w:hAnsi="Arial" w:cs="Arial"/>
        </w:rPr>
      </w:pPr>
      <w:r>
        <w:rPr>
          <w:rFonts w:ascii="Arial" w:hAnsi="Arial" w:cs="Arial"/>
        </w:rPr>
        <w:t>Table of Contents</w:t>
      </w:r>
    </w:p>
    <w:p w14:paraId="13671E62" w14:textId="56750EE0" w:rsidR="00980452" w:rsidRDefault="00980452" w:rsidP="00980452">
      <w:pPr>
        <w:pStyle w:val="ListParagraph"/>
        <w:numPr>
          <w:ilvl w:val="0"/>
          <w:numId w:val="1"/>
        </w:numPr>
        <w:rPr>
          <w:rFonts w:ascii="Arial" w:hAnsi="Arial" w:cs="Arial"/>
        </w:rPr>
      </w:pPr>
      <w:r>
        <w:rPr>
          <w:rFonts w:ascii="Arial" w:hAnsi="Arial" w:cs="Arial"/>
        </w:rPr>
        <w:t>Executive Summary</w:t>
      </w:r>
      <w:r w:rsidR="00455BCC">
        <w:rPr>
          <w:rFonts w:ascii="Arial" w:hAnsi="Arial" w:cs="Arial"/>
        </w:rPr>
        <w:t xml:space="preserve">                                                                             </w:t>
      </w:r>
      <w:r w:rsidR="00A3126D">
        <w:rPr>
          <w:rFonts w:ascii="Arial" w:hAnsi="Arial" w:cs="Arial"/>
        </w:rPr>
        <w:t xml:space="preserve">    Page    3</w:t>
      </w:r>
      <w:r w:rsidR="00455BCC">
        <w:rPr>
          <w:rFonts w:ascii="Arial" w:hAnsi="Arial" w:cs="Arial"/>
        </w:rPr>
        <w:t xml:space="preserve"> </w:t>
      </w:r>
    </w:p>
    <w:p w14:paraId="2783B035" w14:textId="2B425534" w:rsidR="00980452" w:rsidRDefault="00980452" w:rsidP="00980452">
      <w:pPr>
        <w:pStyle w:val="ListParagraph"/>
        <w:numPr>
          <w:ilvl w:val="0"/>
          <w:numId w:val="1"/>
        </w:numPr>
        <w:spacing w:line="360" w:lineRule="auto"/>
        <w:rPr>
          <w:rFonts w:ascii="Arial" w:hAnsi="Arial" w:cs="Arial"/>
        </w:rPr>
      </w:pPr>
      <w:r>
        <w:rPr>
          <w:rFonts w:ascii="Arial" w:hAnsi="Arial" w:cs="Arial"/>
        </w:rPr>
        <w:t>Brief introduction of the organisation chosen to write about.</w:t>
      </w:r>
      <w:r w:rsidR="00455BCC">
        <w:rPr>
          <w:rFonts w:ascii="Arial" w:hAnsi="Arial" w:cs="Arial"/>
        </w:rPr>
        <w:t xml:space="preserve">                </w:t>
      </w:r>
      <w:r w:rsidR="00A3126D">
        <w:rPr>
          <w:rFonts w:ascii="Arial" w:hAnsi="Arial" w:cs="Arial"/>
        </w:rPr>
        <w:t xml:space="preserve">   Page 3-4</w:t>
      </w:r>
    </w:p>
    <w:p w14:paraId="4B3F1B1A" w14:textId="7B0D96B5" w:rsidR="00980452" w:rsidRDefault="00980452" w:rsidP="00980452">
      <w:pPr>
        <w:pStyle w:val="ListParagraph"/>
        <w:numPr>
          <w:ilvl w:val="0"/>
          <w:numId w:val="1"/>
        </w:numPr>
        <w:spacing w:line="360" w:lineRule="auto"/>
        <w:rPr>
          <w:rFonts w:ascii="Arial" w:hAnsi="Arial" w:cs="Arial"/>
        </w:rPr>
      </w:pPr>
      <w:r>
        <w:rPr>
          <w:rFonts w:ascii="Arial" w:hAnsi="Arial" w:cs="Arial"/>
        </w:rPr>
        <w:t xml:space="preserve">Brief introduction of the key management theory or theories that will </w:t>
      </w:r>
      <w:r w:rsidR="004F501D">
        <w:rPr>
          <w:rFonts w:ascii="Arial" w:hAnsi="Arial" w:cs="Arial"/>
        </w:rPr>
        <w:t>underpin the report.</w:t>
      </w:r>
      <w:r w:rsidR="00A3126D">
        <w:rPr>
          <w:rFonts w:ascii="Arial" w:hAnsi="Arial" w:cs="Arial"/>
        </w:rPr>
        <w:t xml:space="preserve">                                                                                                       Page 3-4</w:t>
      </w:r>
    </w:p>
    <w:p w14:paraId="569BA519" w14:textId="2828770A" w:rsidR="004F501D" w:rsidRDefault="004F501D" w:rsidP="00980452">
      <w:pPr>
        <w:pStyle w:val="ListParagraph"/>
        <w:numPr>
          <w:ilvl w:val="0"/>
          <w:numId w:val="1"/>
        </w:numPr>
        <w:spacing w:line="360" w:lineRule="auto"/>
        <w:rPr>
          <w:rFonts w:ascii="Arial" w:hAnsi="Arial" w:cs="Arial"/>
        </w:rPr>
      </w:pPr>
      <w:r>
        <w:rPr>
          <w:rFonts w:ascii="Arial" w:hAnsi="Arial" w:cs="Arial"/>
        </w:rPr>
        <w:t>Application of the key theory or theories to the chosen organisation.</w:t>
      </w:r>
      <w:r w:rsidR="00A3126D">
        <w:rPr>
          <w:rFonts w:ascii="Arial" w:hAnsi="Arial" w:cs="Arial"/>
        </w:rPr>
        <w:t xml:space="preserve">      Page    4</w:t>
      </w:r>
    </w:p>
    <w:p w14:paraId="5156986B" w14:textId="6C772458" w:rsidR="00A62BC1" w:rsidRDefault="00A62BC1" w:rsidP="00A62BC1">
      <w:pPr>
        <w:pStyle w:val="ListParagraph"/>
        <w:numPr>
          <w:ilvl w:val="0"/>
          <w:numId w:val="1"/>
        </w:numPr>
        <w:spacing w:line="360" w:lineRule="auto"/>
        <w:rPr>
          <w:rFonts w:ascii="Arial" w:hAnsi="Arial" w:cs="Arial"/>
        </w:rPr>
      </w:pPr>
      <w:r>
        <w:rPr>
          <w:rFonts w:ascii="Arial" w:hAnsi="Arial" w:cs="Arial"/>
        </w:rPr>
        <w:t>Beliefs, Attitudes and Values of Boohoo.com</w:t>
      </w:r>
      <w:r w:rsidR="00A3126D">
        <w:rPr>
          <w:rFonts w:ascii="Arial" w:hAnsi="Arial" w:cs="Arial"/>
        </w:rPr>
        <w:t xml:space="preserve">                                           Page 4-6</w:t>
      </w:r>
    </w:p>
    <w:p w14:paraId="32E2A52B" w14:textId="6B6A5CEB" w:rsidR="005E5968" w:rsidRDefault="00A62BC1" w:rsidP="00A62BC1">
      <w:pPr>
        <w:pStyle w:val="ListParagraph"/>
        <w:numPr>
          <w:ilvl w:val="0"/>
          <w:numId w:val="1"/>
        </w:numPr>
        <w:spacing w:line="360" w:lineRule="auto"/>
        <w:rPr>
          <w:rFonts w:ascii="Arial" w:hAnsi="Arial" w:cs="Arial"/>
        </w:rPr>
      </w:pPr>
      <w:r>
        <w:rPr>
          <w:rFonts w:ascii="Arial" w:hAnsi="Arial" w:cs="Arial"/>
        </w:rPr>
        <w:t xml:space="preserve">Critical evaluation of the theory or theories to assess how someone with different beliefs, attitudes and values might interpret </w:t>
      </w:r>
      <w:r w:rsidR="005E5968">
        <w:rPr>
          <w:rFonts w:ascii="Arial" w:hAnsi="Arial" w:cs="Arial"/>
        </w:rPr>
        <w:t>the theory differently.</w:t>
      </w:r>
      <w:r w:rsidR="00A3126D">
        <w:rPr>
          <w:rFonts w:ascii="Arial" w:hAnsi="Arial" w:cs="Arial"/>
        </w:rPr>
        <w:t xml:space="preserve">            Page 9-10</w:t>
      </w:r>
    </w:p>
    <w:p w14:paraId="78DF8730" w14:textId="32CC6447" w:rsidR="005E5968" w:rsidRDefault="00F24421" w:rsidP="00A62BC1">
      <w:pPr>
        <w:pStyle w:val="ListParagraph"/>
        <w:numPr>
          <w:ilvl w:val="0"/>
          <w:numId w:val="1"/>
        </w:numPr>
        <w:spacing w:line="360" w:lineRule="auto"/>
        <w:rPr>
          <w:rFonts w:ascii="Arial" w:hAnsi="Arial" w:cs="Arial"/>
        </w:rPr>
      </w:pPr>
      <w:r>
        <w:rPr>
          <w:rFonts w:ascii="Arial" w:hAnsi="Arial" w:cs="Arial"/>
        </w:rPr>
        <w:t>Tailoring workplace</w:t>
      </w:r>
      <w:r w:rsidR="005E5968">
        <w:rPr>
          <w:rFonts w:ascii="Arial" w:hAnsi="Arial" w:cs="Arial"/>
        </w:rPr>
        <w:t xml:space="preserve"> changes for the post-COVID mindset</w:t>
      </w:r>
      <w:r>
        <w:rPr>
          <w:rFonts w:ascii="Arial" w:hAnsi="Arial" w:cs="Arial"/>
        </w:rPr>
        <w:t xml:space="preserve"> to tackle the challenges we face now and create more resilient businesses in the future.</w:t>
      </w:r>
      <w:r w:rsidR="00A3126D">
        <w:rPr>
          <w:rFonts w:ascii="Arial" w:hAnsi="Arial" w:cs="Arial"/>
        </w:rPr>
        <w:t xml:space="preserve">                    Page 11-12</w:t>
      </w:r>
      <w:r w:rsidR="005E5968">
        <w:rPr>
          <w:rFonts w:ascii="Arial" w:hAnsi="Arial" w:cs="Arial"/>
        </w:rPr>
        <w:t xml:space="preserve">  </w:t>
      </w:r>
    </w:p>
    <w:p w14:paraId="077B5524" w14:textId="23BDADBD" w:rsidR="005E5968" w:rsidRDefault="00F24421" w:rsidP="00A62BC1">
      <w:pPr>
        <w:pStyle w:val="ListParagraph"/>
        <w:numPr>
          <w:ilvl w:val="0"/>
          <w:numId w:val="1"/>
        </w:numPr>
        <w:spacing w:line="360" w:lineRule="auto"/>
        <w:rPr>
          <w:rFonts w:ascii="Arial" w:hAnsi="Arial" w:cs="Arial"/>
        </w:rPr>
      </w:pPr>
      <w:r>
        <w:rPr>
          <w:rFonts w:ascii="Arial" w:hAnsi="Arial" w:cs="Arial"/>
        </w:rPr>
        <w:t>Recommendations</w:t>
      </w:r>
      <w:r w:rsidR="006A7130">
        <w:rPr>
          <w:rFonts w:ascii="Arial" w:hAnsi="Arial" w:cs="Arial"/>
        </w:rPr>
        <w:t xml:space="preserve"> with valid justifications based on the answer and critique for specific organisational changes post-COVID mindset regarding the beliefs, attitudes and value systems that may help the organisation from now to the future.</w:t>
      </w:r>
      <w:r w:rsidR="00A3126D">
        <w:rPr>
          <w:rFonts w:ascii="Arial" w:hAnsi="Arial" w:cs="Arial"/>
        </w:rPr>
        <w:t xml:space="preserve"> Page 12</w:t>
      </w:r>
    </w:p>
    <w:p w14:paraId="78056974" w14:textId="42C3E62B" w:rsidR="005E5968" w:rsidRDefault="00F24421" w:rsidP="00A62BC1">
      <w:pPr>
        <w:pStyle w:val="ListParagraph"/>
        <w:numPr>
          <w:ilvl w:val="0"/>
          <w:numId w:val="1"/>
        </w:numPr>
        <w:spacing w:line="360" w:lineRule="auto"/>
        <w:rPr>
          <w:rFonts w:ascii="Arial" w:hAnsi="Arial" w:cs="Arial"/>
        </w:rPr>
      </w:pPr>
      <w:r>
        <w:rPr>
          <w:rFonts w:ascii="Arial" w:hAnsi="Arial" w:cs="Arial"/>
        </w:rPr>
        <w:t>Conclusion</w:t>
      </w:r>
      <w:r w:rsidR="00A3126D">
        <w:rPr>
          <w:rFonts w:ascii="Arial" w:hAnsi="Arial" w:cs="Arial"/>
        </w:rPr>
        <w:t xml:space="preserve">                                                                                                   </w:t>
      </w:r>
      <w:r w:rsidR="000A5F76">
        <w:rPr>
          <w:rFonts w:ascii="Arial" w:hAnsi="Arial" w:cs="Arial"/>
        </w:rPr>
        <w:t>Page 12-</w:t>
      </w:r>
      <w:r w:rsidR="00A3126D">
        <w:rPr>
          <w:rFonts w:ascii="Arial" w:hAnsi="Arial" w:cs="Arial"/>
        </w:rPr>
        <w:t>13</w:t>
      </w:r>
    </w:p>
    <w:p w14:paraId="3E82F252" w14:textId="42B6846A" w:rsidR="006A7130" w:rsidRDefault="00F24421" w:rsidP="00A62BC1">
      <w:pPr>
        <w:pStyle w:val="ListParagraph"/>
        <w:numPr>
          <w:ilvl w:val="0"/>
          <w:numId w:val="1"/>
        </w:numPr>
        <w:spacing w:line="360" w:lineRule="auto"/>
        <w:rPr>
          <w:rFonts w:ascii="Arial" w:hAnsi="Arial" w:cs="Arial"/>
        </w:rPr>
      </w:pPr>
      <w:r>
        <w:rPr>
          <w:rFonts w:ascii="Arial" w:hAnsi="Arial" w:cs="Arial"/>
        </w:rPr>
        <w:t>References</w:t>
      </w:r>
      <w:r w:rsidR="00A3126D">
        <w:rPr>
          <w:rFonts w:ascii="Arial" w:hAnsi="Arial" w:cs="Arial"/>
        </w:rPr>
        <w:t xml:space="preserve">                                                                                                    Page 13</w:t>
      </w:r>
    </w:p>
    <w:p w14:paraId="76792549" w14:textId="64F2C2BA" w:rsidR="004F501D" w:rsidRPr="00A3126D" w:rsidRDefault="00A3126D" w:rsidP="00A3126D">
      <w:pPr>
        <w:spacing w:line="360" w:lineRule="auto"/>
        <w:ind w:left="360"/>
        <w:rPr>
          <w:rFonts w:ascii="Arial" w:hAnsi="Arial" w:cs="Arial"/>
        </w:rPr>
      </w:pPr>
      <w:r w:rsidRPr="00A3126D">
        <w:rPr>
          <w:rFonts w:ascii="Arial" w:hAnsi="Arial" w:cs="Arial"/>
        </w:rPr>
        <w:t xml:space="preserve">                                                                                                   </w:t>
      </w:r>
      <w:r w:rsidR="00A62BC1" w:rsidRPr="00A3126D">
        <w:rPr>
          <w:rFonts w:ascii="Arial" w:hAnsi="Arial" w:cs="Arial"/>
        </w:rPr>
        <w:t xml:space="preserve">                                                       </w:t>
      </w:r>
    </w:p>
    <w:p w14:paraId="1E80A70A" w14:textId="79E5D260" w:rsidR="004F501D" w:rsidRDefault="004F501D" w:rsidP="004F501D">
      <w:pPr>
        <w:spacing w:line="360" w:lineRule="auto"/>
        <w:rPr>
          <w:rFonts w:ascii="Arial" w:hAnsi="Arial" w:cs="Arial"/>
        </w:rPr>
      </w:pPr>
    </w:p>
    <w:p w14:paraId="00C4B89F" w14:textId="15EB5619" w:rsidR="004F501D" w:rsidRDefault="004F501D" w:rsidP="004F501D">
      <w:pPr>
        <w:spacing w:line="360" w:lineRule="auto"/>
        <w:rPr>
          <w:rFonts w:ascii="Arial" w:hAnsi="Arial" w:cs="Arial"/>
        </w:rPr>
      </w:pPr>
    </w:p>
    <w:p w14:paraId="0052C89D" w14:textId="02E6F19D" w:rsidR="004F501D" w:rsidRDefault="004F501D" w:rsidP="004F501D">
      <w:pPr>
        <w:spacing w:line="360" w:lineRule="auto"/>
        <w:rPr>
          <w:rFonts w:ascii="Arial" w:hAnsi="Arial" w:cs="Arial"/>
        </w:rPr>
      </w:pPr>
    </w:p>
    <w:p w14:paraId="70CFC334" w14:textId="6D808412" w:rsidR="004F501D" w:rsidRDefault="004F501D" w:rsidP="004F501D">
      <w:pPr>
        <w:spacing w:line="360" w:lineRule="auto"/>
        <w:rPr>
          <w:rFonts w:ascii="Arial" w:hAnsi="Arial" w:cs="Arial"/>
        </w:rPr>
      </w:pPr>
    </w:p>
    <w:p w14:paraId="76579535" w14:textId="1903F709" w:rsidR="004F501D" w:rsidRDefault="004F501D" w:rsidP="004F501D">
      <w:pPr>
        <w:spacing w:line="360" w:lineRule="auto"/>
        <w:rPr>
          <w:rFonts w:ascii="Arial" w:hAnsi="Arial" w:cs="Arial"/>
        </w:rPr>
      </w:pPr>
    </w:p>
    <w:p w14:paraId="4828D395" w14:textId="6149E7A0" w:rsidR="004F501D" w:rsidRDefault="004F501D" w:rsidP="004F501D">
      <w:pPr>
        <w:spacing w:line="360" w:lineRule="auto"/>
        <w:rPr>
          <w:rFonts w:ascii="Arial" w:hAnsi="Arial" w:cs="Arial"/>
        </w:rPr>
      </w:pPr>
    </w:p>
    <w:p w14:paraId="6B47BF90" w14:textId="3A8CDA5E" w:rsidR="004F501D" w:rsidRDefault="004F501D" w:rsidP="004F501D">
      <w:pPr>
        <w:spacing w:line="360" w:lineRule="auto"/>
        <w:rPr>
          <w:rFonts w:ascii="Arial" w:hAnsi="Arial" w:cs="Arial"/>
        </w:rPr>
      </w:pPr>
    </w:p>
    <w:p w14:paraId="48A22715" w14:textId="0FC22FCB" w:rsidR="004F501D" w:rsidRDefault="004F501D" w:rsidP="004F501D">
      <w:pPr>
        <w:spacing w:line="360" w:lineRule="auto"/>
        <w:rPr>
          <w:rFonts w:ascii="Arial" w:hAnsi="Arial" w:cs="Arial"/>
        </w:rPr>
      </w:pPr>
    </w:p>
    <w:p w14:paraId="27B02616" w14:textId="2BB1DB55" w:rsidR="004F501D" w:rsidRDefault="004F501D" w:rsidP="004F501D">
      <w:pPr>
        <w:spacing w:line="360" w:lineRule="auto"/>
        <w:rPr>
          <w:rFonts w:ascii="Arial" w:hAnsi="Arial" w:cs="Arial"/>
        </w:rPr>
      </w:pPr>
    </w:p>
    <w:p w14:paraId="61380E57" w14:textId="3E8AFDDE" w:rsidR="004F501D" w:rsidRDefault="004F501D" w:rsidP="004F501D">
      <w:pPr>
        <w:spacing w:line="360" w:lineRule="auto"/>
        <w:rPr>
          <w:rFonts w:ascii="Arial" w:hAnsi="Arial" w:cs="Arial"/>
        </w:rPr>
      </w:pPr>
    </w:p>
    <w:p w14:paraId="7539F474" w14:textId="4B63F8EE" w:rsidR="004F501D" w:rsidRDefault="004F501D" w:rsidP="004F501D">
      <w:pPr>
        <w:spacing w:line="360" w:lineRule="auto"/>
        <w:rPr>
          <w:rFonts w:ascii="Arial" w:hAnsi="Arial" w:cs="Arial"/>
        </w:rPr>
      </w:pPr>
    </w:p>
    <w:p w14:paraId="5551A6CA" w14:textId="3878758A" w:rsidR="004F501D" w:rsidRDefault="004F501D" w:rsidP="004F501D">
      <w:pPr>
        <w:spacing w:line="360" w:lineRule="auto"/>
        <w:rPr>
          <w:rFonts w:ascii="Arial" w:hAnsi="Arial" w:cs="Arial"/>
        </w:rPr>
      </w:pPr>
    </w:p>
    <w:p w14:paraId="00420707" w14:textId="00144D7F" w:rsidR="004F501D" w:rsidRDefault="004F501D" w:rsidP="004F501D">
      <w:pPr>
        <w:spacing w:line="360" w:lineRule="auto"/>
        <w:rPr>
          <w:rFonts w:ascii="Arial" w:hAnsi="Arial" w:cs="Arial"/>
        </w:rPr>
      </w:pPr>
    </w:p>
    <w:p w14:paraId="25EDAC39" w14:textId="29F4D991" w:rsidR="004F501D" w:rsidRDefault="004F501D" w:rsidP="004F501D">
      <w:pPr>
        <w:spacing w:line="360" w:lineRule="auto"/>
        <w:rPr>
          <w:rFonts w:ascii="Arial" w:hAnsi="Arial" w:cs="Arial"/>
        </w:rPr>
      </w:pPr>
    </w:p>
    <w:p w14:paraId="314B5F1A" w14:textId="338C309A" w:rsidR="004F501D" w:rsidRDefault="004F501D" w:rsidP="004F501D">
      <w:pPr>
        <w:spacing w:line="360" w:lineRule="auto"/>
        <w:rPr>
          <w:rFonts w:ascii="Arial" w:hAnsi="Arial" w:cs="Arial"/>
        </w:rPr>
      </w:pPr>
    </w:p>
    <w:p w14:paraId="24315AB7" w14:textId="1471DEFF" w:rsidR="004F501D" w:rsidRDefault="004F501D" w:rsidP="004F501D">
      <w:pPr>
        <w:spacing w:line="360" w:lineRule="auto"/>
        <w:rPr>
          <w:rFonts w:ascii="Arial" w:hAnsi="Arial" w:cs="Arial"/>
        </w:rPr>
      </w:pPr>
    </w:p>
    <w:p w14:paraId="12210AEC" w14:textId="25E703ED" w:rsidR="006027B0" w:rsidRPr="009840D2" w:rsidRDefault="00E11B78" w:rsidP="009840D2">
      <w:pPr>
        <w:spacing w:line="360" w:lineRule="auto"/>
        <w:rPr>
          <w:rFonts w:ascii="Arial" w:hAnsi="Arial" w:cs="Arial"/>
          <w:b/>
          <w:bCs/>
        </w:rPr>
      </w:pPr>
      <w:r w:rsidRPr="009840D2">
        <w:rPr>
          <w:rFonts w:ascii="Arial" w:hAnsi="Arial" w:cs="Arial"/>
          <w:b/>
          <w:bCs/>
        </w:rPr>
        <w:t xml:space="preserve">                                                                                        </w:t>
      </w:r>
    </w:p>
    <w:p w14:paraId="6FA190FC" w14:textId="2443F5A1" w:rsidR="006027B0" w:rsidRDefault="006027B0" w:rsidP="00F17C31">
      <w:pPr>
        <w:pStyle w:val="ListParagraph"/>
        <w:spacing w:line="360" w:lineRule="auto"/>
        <w:rPr>
          <w:rFonts w:ascii="Arial" w:hAnsi="Arial" w:cs="Arial"/>
          <w:b/>
          <w:bCs/>
        </w:rPr>
      </w:pPr>
    </w:p>
    <w:p w14:paraId="5E32F27C" w14:textId="638D6672" w:rsidR="006027B0" w:rsidRDefault="006027B0" w:rsidP="00F17C31">
      <w:pPr>
        <w:pStyle w:val="ListParagraph"/>
        <w:spacing w:line="360" w:lineRule="auto"/>
        <w:rPr>
          <w:rFonts w:ascii="Arial" w:hAnsi="Arial" w:cs="Arial"/>
          <w:b/>
          <w:bCs/>
        </w:rPr>
      </w:pPr>
    </w:p>
    <w:p w14:paraId="42A016BB" w14:textId="1294CC51" w:rsidR="006027B0" w:rsidRDefault="006027B0" w:rsidP="00F17C31">
      <w:pPr>
        <w:pStyle w:val="ListParagraph"/>
        <w:spacing w:line="360" w:lineRule="auto"/>
        <w:rPr>
          <w:rFonts w:ascii="Arial" w:hAnsi="Arial" w:cs="Arial"/>
          <w:b/>
          <w:bCs/>
        </w:rPr>
      </w:pPr>
    </w:p>
    <w:p w14:paraId="716F04BB" w14:textId="4B157ACF" w:rsidR="006027B0" w:rsidRDefault="006027B0" w:rsidP="00F17C31">
      <w:pPr>
        <w:pStyle w:val="ListParagraph"/>
        <w:spacing w:line="360" w:lineRule="auto"/>
        <w:rPr>
          <w:rFonts w:ascii="Arial" w:hAnsi="Arial" w:cs="Arial"/>
          <w:b/>
          <w:bCs/>
        </w:rPr>
      </w:pPr>
    </w:p>
    <w:p w14:paraId="1215413A" w14:textId="5474025F" w:rsidR="006027B0" w:rsidRDefault="006027B0" w:rsidP="00F17C31">
      <w:pPr>
        <w:pStyle w:val="ListParagraph"/>
        <w:spacing w:line="360" w:lineRule="auto"/>
        <w:rPr>
          <w:rFonts w:ascii="Arial" w:hAnsi="Arial" w:cs="Arial"/>
          <w:b/>
          <w:bCs/>
        </w:rPr>
      </w:pPr>
    </w:p>
    <w:p w14:paraId="018BC81D" w14:textId="7553505D" w:rsidR="006027B0" w:rsidRDefault="009840D2" w:rsidP="009840D2">
      <w:pPr>
        <w:pStyle w:val="ListParagraph"/>
        <w:numPr>
          <w:ilvl w:val="0"/>
          <w:numId w:val="3"/>
        </w:numPr>
        <w:spacing w:line="360" w:lineRule="auto"/>
        <w:rPr>
          <w:rFonts w:ascii="Arial" w:hAnsi="Arial" w:cs="Arial"/>
          <w:b/>
          <w:bCs/>
        </w:rPr>
      </w:pPr>
      <w:r>
        <w:rPr>
          <w:rFonts w:ascii="Arial" w:hAnsi="Arial" w:cs="Arial"/>
          <w:b/>
          <w:bCs/>
        </w:rPr>
        <w:t xml:space="preserve">Executive Summary           </w:t>
      </w:r>
      <w:r w:rsidR="00324374">
        <w:rPr>
          <w:rFonts w:ascii="Arial" w:hAnsi="Arial" w:cs="Arial"/>
          <w:b/>
          <w:bCs/>
        </w:rPr>
        <w:t xml:space="preserve">                                                                              </w:t>
      </w:r>
      <w:r>
        <w:rPr>
          <w:rFonts w:ascii="Arial" w:hAnsi="Arial" w:cs="Arial"/>
        </w:rPr>
        <w:t>This report is going to talk about Boohoo.com. It will try and answer the assignment question. The report will give brief introduction to Boohoo, a brief introduction to the key management theories that will be underpinned in this report and there will be application of the theories as they relate to Boohoo.</w:t>
      </w:r>
      <w:r w:rsidR="00324374">
        <w:rPr>
          <w:rFonts w:ascii="Arial" w:hAnsi="Arial" w:cs="Arial"/>
        </w:rPr>
        <w:t xml:space="preserve"> The report will talk about Beliefs, Attitudes and Values of Boohoo, give a critical evaluation of the theories to assess how someone with different beliefs, attitudes and values might interpret the theories differently. The report will also look at tailoring workplace changes for the post-COVID mindset to tackle the challenges we face now and create more resilient businesses in the future, make recommendations to Boohoo and a conclusion to the report.</w:t>
      </w:r>
      <w:r>
        <w:rPr>
          <w:rFonts w:ascii="Arial" w:hAnsi="Arial" w:cs="Arial"/>
          <w:b/>
          <w:bCs/>
        </w:rPr>
        <w:t xml:space="preserve">           </w:t>
      </w:r>
    </w:p>
    <w:p w14:paraId="6F849F2C" w14:textId="0F91638B" w:rsidR="004F501D" w:rsidRPr="00F17C31" w:rsidRDefault="004F501D" w:rsidP="00D25037">
      <w:pPr>
        <w:pStyle w:val="ListParagraph"/>
        <w:numPr>
          <w:ilvl w:val="0"/>
          <w:numId w:val="3"/>
        </w:numPr>
        <w:spacing w:line="360" w:lineRule="auto"/>
        <w:rPr>
          <w:rFonts w:ascii="Arial" w:hAnsi="Arial" w:cs="Arial"/>
          <w:b/>
          <w:bCs/>
        </w:rPr>
      </w:pPr>
      <w:r w:rsidRPr="00F17C31">
        <w:rPr>
          <w:rFonts w:ascii="Arial" w:hAnsi="Arial" w:cs="Arial"/>
          <w:b/>
          <w:bCs/>
        </w:rPr>
        <w:t>Introduction</w:t>
      </w:r>
    </w:p>
    <w:p w14:paraId="01E953D7" w14:textId="6AA37121" w:rsidR="006E69DF" w:rsidRDefault="00B173F7" w:rsidP="008A70AA">
      <w:pPr>
        <w:pStyle w:val="ListParagraph"/>
        <w:spacing w:line="360" w:lineRule="auto"/>
        <w:rPr>
          <w:rFonts w:ascii="Arial" w:hAnsi="Arial" w:cs="Arial"/>
        </w:rPr>
      </w:pPr>
      <w:r>
        <w:rPr>
          <w:rFonts w:ascii="Arial" w:hAnsi="Arial" w:cs="Arial"/>
        </w:rPr>
        <w:t xml:space="preserve">The main aim of writing this report is an attempt to answer the two issues asked in the cover page of this assignment under the Assignment Title which say “How do organisational beliefs, attitudes and value systems affect workplace behaviour? Also, how will tailoring workplace changes for the post-COVID mindset tackle the challenges we face now, and create more resilient </w:t>
      </w:r>
      <w:r w:rsidR="0026615F">
        <w:rPr>
          <w:rFonts w:ascii="Arial" w:hAnsi="Arial" w:cs="Arial"/>
        </w:rPr>
        <w:t>businesses in the future?” The organisation chosen to write about in this report is Boohoo.com</w:t>
      </w:r>
      <w:r w:rsidR="005E5968">
        <w:rPr>
          <w:rFonts w:ascii="Arial" w:hAnsi="Arial" w:cs="Arial"/>
        </w:rPr>
        <w:t xml:space="preserve"> otherwise simply known as Boohoo.</w:t>
      </w:r>
      <w:r w:rsidR="0026615F">
        <w:rPr>
          <w:rFonts w:ascii="Arial" w:hAnsi="Arial" w:cs="Arial"/>
        </w:rPr>
        <w:t xml:space="preserve"> </w:t>
      </w:r>
      <w:r w:rsidR="00DE02B9">
        <w:rPr>
          <w:rFonts w:ascii="Arial" w:hAnsi="Arial" w:cs="Arial"/>
        </w:rPr>
        <w:t>It is one of the largest “online-only” clothing fashion store</w:t>
      </w:r>
      <w:r w:rsidR="00F17C31">
        <w:rPr>
          <w:rFonts w:ascii="Arial" w:hAnsi="Arial" w:cs="Arial"/>
        </w:rPr>
        <w:t>s</w:t>
      </w:r>
      <w:r w:rsidR="005E5968">
        <w:rPr>
          <w:rFonts w:ascii="Arial" w:hAnsi="Arial" w:cs="Arial"/>
        </w:rPr>
        <w:t xml:space="preserve"> in the UK.</w:t>
      </w:r>
      <w:r w:rsidR="00DE02B9">
        <w:rPr>
          <w:rFonts w:ascii="Arial" w:hAnsi="Arial" w:cs="Arial"/>
        </w:rPr>
        <w:t xml:space="preserve"> </w:t>
      </w:r>
      <w:r w:rsidR="00F23A1D">
        <w:rPr>
          <w:rFonts w:ascii="Arial" w:hAnsi="Arial" w:cs="Arial"/>
        </w:rPr>
        <w:t xml:space="preserve">According to the ‘Scotsman.com’ newspaper, Boohoo was established in 2006 by businessman Mahmud Kamani and joint CEO and designer Carol Kane. Kamani saw an opportunity in the online market and had a strategy to buy and sell fashionable clothes cheaply, directly to the public and cutting out the middleman. </w:t>
      </w:r>
      <w:r w:rsidR="005E5968">
        <w:rPr>
          <w:rFonts w:ascii="Arial" w:hAnsi="Arial" w:cs="Arial"/>
        </w:rPr>
        <w:t xml:space="preserve">The fashion industry in the UK is estimated to be in excess of </w:t>
      </w:r>
      <w:r w:rsidR="005A3E38">
        <w:rPr>
          <w:rFonts w:ascii="Arial" w:hAnsi="Arial" w:cs="Arial"/>
        </w:rPr>
        <w:t>£35 billion.</w:t>
      </w:r>
      <w:r w:rsidR="00DE02B9">
        <w:rPr>
          <w:rFonts w:ascii="Arial" w:hAnsi="Arial" w:cs="Arial"/>
        </w:rPr>
        <w:t xml:space="preserve"> The justification for choosing to write about this organisation is for the simple reason that the author of </w:t>
      </w:r>
      <w:r w:rsidR="00DE02B9">
        <w:rPr>
          <w:rFonts w:ascii="Arial" w:hAnsi="Arial" w:cs="Arial"/>
        </w:rPr>
        <w:lastRenderedPageBreak/>
        <w:t>this report has a cousin sister who worked for it.</w:t>
      </w:r>
      <w:r w:rsidR="00F17C31">
        <w:rPr>
          <w:rFonts w:ascii="Arial" w:hAnsi="Arial" w:cs="Arial"/>
        </w:rPr>
        <w:t xml:space="preserve"> There is</w:t>
      </w:r>
      <w:r w:rsidR="006E25E4">
        <w:rPr>
          <w:rFonts w:ascii="Arial" w:hAnsi="Arial" w:cs="Arial"/>
        </w:rPr>
        <w:t xml:space="preserve"> further</w:t>
      </w:r>
      <w:r w:rsidR="00F17C31">
        <w:rPr>
          <w:rFonts w:ascii="Arial" w:hAnsi="Arial" w:cs="Arial"/>
        </w:rPr>
        <w:t xml:space="preserve"> justification to write about Boohoo because it has been in news for </w:t>
      </w:r>
      <w:r w:rsidR="00F23A1D">
        <w:rPr>
          <w:rFonts w:ascii="Arial" w:hAnsi="Arial" w:cs="Arial"/>
        </w:rPr>
        <w:t>paying “slavery</w:t>
      </w:r>
      <w:r w:rsidR="00F17C31">
        <w:rPr>
          <w:rFonts w:ascii="Arial" w:hAnsi="Arial" w:cs="Arial"/>
        </w:rPr>
        <w:t xml:space="preserve"> wages</w:t>
      </w:r>
      <w:r w:rsidR="00F23A1D">
        <w:rPr>
          <w:rFonts w:ascii="Arial" w:hAnsi="Arial" w:cs="Arial"/>
        </w:rPr>
        <w:t>” through</w:t>
      </w:r>
      <w:r w:rsidR="006E25E4">
        <w:rPr>
          <w:rFonts w:ascii="Arial" w:hAnsi="Arial" w:cs="Arial"/>
        </w:rPr>
        <w:t xml:space="preserve"> its</w:t>
      </w:r>
      <w:r w:rsidR="00F23A1D">
        <w:rPr>
          <w:rFonts w:ascii="Arial" w:hAnsi="Arial" w:cs="Arial"/>
        </w:rPr>
        <w:t xml:space="preserve"> supply chain</w:t>
      </w:r>
      <w:r w:rsidR="006E25E4">
        <w:rPr>
          <w:rFonts w:ascii="Arial" w:hAnsi="Arial" w:cs="Arial"/>
        </w:rPr>
        <w:t xml:space="preserve"> factories in Leicester </w:t>
      </w:r>
      <w:r w:rsidR="00F17C31">
        <w:rPr>
          <w:rFonts w:ascii="Arial" w:hAnsi="Arial" w:cs="Arial"/>
        </w:rPr>
        <w:t>and assertions</w:t>
      </w:r>
      <w:r w:rsidR="00F23A1D">
        <w:rPr>
          <w:rFonts w:ascii="Arial" w:hAnsi="Arial" w:cs="Arial"/>
        </w:rPr>
        <w:t xml:space="preserve"> by </w:t>
      </w:r>
      <w:r w:rsidR="00D25037">
        <w:rPr>
          <w:rFonts w:ascii="Arial" w:hAnsi="Arial" w:cs="Arial"/>
        </w:rPr>
        <w:t>environment campaigners</w:t>
      </w:r>
      <w:r w:rsidR="00F17C31">
        <w:rPr>
          <w:rFonts w:ascii="Arial" w:hAnsi="Arial" w:cs="Arial"/>
        </w:rPr>
        <w:t xml:space="preserve"> of damage to the environment</w:t>
      </w:r>
      <w:r w:rsidR="006E25E4">
        <w:rPr>
          <w:rFonts w:ascii="Arial" w:hAnsi="Arial" w:cs="Arial"/>
        </w:rPr>
        <w:t xml:space="preserve"> as a result of its obsession with “fast fashion”.</w:t>
      </w:r>
      <w:r w:rsidR="0021515A">
        <w:rPr>
          <w:rFonts w:ascii="Arial" w:hAnsi="Arial" w:cs="Arial"/>
        </w:rPr>
        <w:t xml:space="preserve"> Fast fashion is defined as “…the term used to describe clothing designs that move quickly from catwalk to stores to take advantage of trends.” (Investopedia.com).</w:t>
      </w:r>
    </w:p>
    <w:p w14:paraId="10435698" w14:textId="66F4DFB8" w:rsidR="008A70AA" w:rsidRDefault="008A70AA" w:rsidP="008A70AA">
      <w:pPr>
        <w:pStyle w:val="ListParagraph"/>
        <w:numPr>
          <w:ilvl w:val="0"/>
          <w:numId w:val="3"/>
        </w:numPr>
        <w:spacing w:line="360" w:lineRule="auto"/>
        <w:rPr>
          <w:rFonts w:ascii="Arial" w:hAnsi="Arial" w:cs="Arial"/>
          <w:b/>
          <w:bCs/>
        </w:rPr>
      </w:pPr>
      <w:r w:rsidRPr="008A70AA">
        <w:rPr>
          <w:rFonts w:ascii="Arial" w:hAnsi="Arial" w:cs="Arial"/>
          <w:b/>
          <w:bCs/>
        </w:rPr>
        <w:t>The key management theories</w:t>
      </w:r>
    </w:p>
    <w:p w14:paraId="5B378B54" w14:textId="52AC7308" w:rsidR="008A70AA" w:rsidRDefault="008A70AA" w:rsidP="008A70AA">
      <w:pPr>
        <w:spacing w:line="360" w:lineRule="auto"/>
        <w:ind w:left="720"/>
        <w:rPr>
          <w:rFonts w:ascii="Arial" w:hAnsi="Arial" w:cs="Arial"/>
        </w:rPr>
      </w:pPr>
      <w:r w:rsidRPr="008A70AA">
        <w:rPr>
          <w:rFonts w:ascii="Arial" w:hAnsi="Arial" w:cs="Arial"/>
        </w:rPr>
        <w:t>The following key management theories will be underpinned in this report</w:t>
      </w:r>
      <w:r w:rsidR="0021515A">
        <w:rPr>
          <w:rFonts w:ascii="Arial" w:hAnsi="Arial" w:cs="Arial"/>
        </w:rPr>
        <w:t>;</w:t>
      </w:r>
      <w:r w:rsidR="00427DB0">
        <w:rPr>
          <w:rFonts w:ascii="Arial" w:hAnsi="Arial" w:cs="Arial"/>
        </w:rPr>
        <w:t xml:space="preserve"> Critical Thinking,</w:t>
      </w:r>
      <w:r w:rsidRPr="008A70AA">
        <w:rPr>
          <w:rFonts w:ascii="Arial" w:hAnsi="Arial" w:cs="Arial"/>
        </w:rPr>
        <w:t xml:space="preserve"> Scientific Management</w:t>
      </w:r>
      <w:r>
        <w:rPr>
          <w:rFonts w:ascii="Arial" w:hAnsi="Arial" w:cs="Arial"/>
        </w:rPr>
        <w:t xml:space="preserve">, Professor Edward De Bono’s 6 </w:t>
      </w:r>
      <w:r w:rsidR="005D1461">
        <w:rPr>
          <w:rFonts w:ascii="Arial" w:hAnsi="Arial" w:cs="Arial"/>
        </w:rPr>
        <w:t xml:space="preserve">“Thinking Hats” and </w:t>
      </w:r>
      <w:r w:rsidR="00F4172A">
        <w:rPr>
          <w:rFonts w:ascii="Arial" w:hAnsi="Arial" w:cs="Arial"/>
        </w:rPr>
        <w:t>the Human Resources Approach</w:t>
      </w:r>
      <w:r w:rsidR="00427DB0">
        <w:rPr>
          <w:rFonts w:ascii="Arial" w:hAnsi="Arial" w:cs="Arial"/>
        </w:rPr>
        <w:t xml:space="preserve"> involving the Scanlon Plan and Just </w:t>
      </w:r>
      <w:r w:rsidR="0021515A">
        <w:rPr>
          <w:rFonts w:ascii="Arial" w:hAnsi="Arial" w:cs="Arial"/>
        </w:rPr>
        <w:t>in</w:t>
      </w:r>
      <w:r w:rsidR="00427DB0">
        <w:rPr>
          <w:rFonts w:ascii="Arial" w:hAnsi="Arial" w:cs="Arial"/>
        </w:rPr>
        <w:t xml:space="preserve"> Time </w:t>
      </w:r>
      <w:r w:rsidR="00676407">
        <w:rPr>
          <w:rFonts w:ascii="Arial" w:hAnsi="Arial" w:cs="Arial"/>
        </w:rPr>
        <w:t>Production System</w:t>
      </w:r>
      <w:r w:rsidR="00427DB0">
        <w:rPr>
          <w:rFonts w:ascii="Arial" w:hAnsi="Arial" w:cs="Arial"/>
        </w:rPr>
        <w:t xml:space="preserve"> (JIT).</w:t>
      </w:r>
      <w:r w:rsidR="005D1461">
        <w:rPr>
          <w:rFonts w:ascii="Arial" w:hAnsi="Arial" w:cs="Arial"/>
        </w:rPr>
        <w:t xml:space="preserve"> These theories will first be prefaced by a look at</w:t>
      </w:r>
      <w:r w:rsidR="009F5D49">
        <w:rPr>
          <w:rFonts w:ascii="Arial" w:hAnsi="Arial" w:cs="Arial"/>
        </w:rPr>
        <w:t xml:space="preserve"> developing</w:t>
      </w:r>
      <w:r w:rsidR="005D1461">
        <w:rPr>
          <w:rFonts w:ascii="Arial" w:hAnsi="Arial" w:cs="Arial"/>
        </w:rPr>
        <w:t xml:space="preserve"> Critical Thinking so that the theories will be more impactful when applied in the context of Boohoo.</w:t>
      </w:r>
    </w:p>
    <w:p w14:paraId="7D975C32" w14:textId="081C1EB1" w:rsidR="005D1461" w:rsidRDefault="005D1461" w:rsidP="005D1461">
      <w:pPr>
        <w:pStyle w:val="ListParagraph"/>
        <w:numPr>
          <w:ilvl w:val="0"/>
          <w:numId w:val="3"/>
        </w:numPr>
        <w:spacing w:line="360" w:lineRule="auto"/>
        <w:rPr>
          <w:rFonts w:ascii="Arial" w:hAnsi="Arial" w:cs="Arial"/>
          <w:b/>
          <w:bCs/>
        </w:rPr>
      </w:pPr>
      <w:r w:rsidRPr="005D1461">
        <w:rPr>
          <w:rFonts w:ascii="Arial" w:hAnsi="Arial" w:cs="Arial"/>
          <w:b/>
          <w:bCs/>
        </w:rPr>
        <w:t>Application of the key theories to Boohoo.</w:t>
      </w:r>
    </w:p>
    <w:p w14:paraId="0EF9268D" w14:textId="034F777E" w:rsidR="008965DF" w:rsidRDefault="00427DB0" w:rsidP="007071C0">
      <w:pPr>
        <w:spacing w:line="360" w:lineRule="auto"/>
        <w:ind w:left="720"/>
        <w:rPr>
          <w:rFonts w:ascii="Arial" w:hAnsi="Arial" w:cs="Arial"/>
        </w:rPr>
      </w:pPr>
      <w:r>
        <w:rPr>
          <w:rFonts w:ascii="Arial" w:hAnsi="Arial" w:cs="Arial"/>
        </w:rPr>
        <w:t xml:space="preserve">Critical thinking helps to solve problems both at the individual, business and any organisation of human endeavour. The three stages of critical thinking are the existence of a problem, the thinking </w:t>
      </w:r>
      <w:r w:rsidR="00D627F0">
        <w:rPr>
          <w:rFonts w:ascii="Arial" w:hAnsi="Arial" w:cs="Arial"/>
        </w:rPr>
        <w:t>or</w:t>
      </w:r>
      <w:r>
        <w:rPr>
          <w:rFonts w:ascii="Arial" w:hAnsi="Arial" w:cs="Arial"/>
        </w:rPr>
        <w:t xml:space="preserve"> brainstorming of options for possible solution and the solution itself. </w:t>
      </w:r>
      <w:r w:rsidR="007071C0" w:rsidRPr="007071C0">
        <w:rPr>
          <w:rFonts w:ascii="Arial" w:hAnsi="Arial" w:cs="Arial"/>
        </w:rPr>
        <w:t xml:space="preserve">“Critical thinking is a cognitive activity, associated with using the mind. Learning to think in critically, analytical and evaluative ways </w:t>
      </w:r>
      <w:r w:rsidRPr="007071C0">
        <w:rPr>
          <w:rFonts w:ascii="Arial" w:hAnsi="Arial" w:cs="Arial"/>
        </w:rPr>
        <w:t>mean</w:t>
      </w:r>
      <w:r w:rsidR="007071C0" w:rsidRPr="007071C0">
        <w:rPr>
          <w:rFonts w:ascii="Arial" w:hAnsi="Arial" w:cs="Arial"/>
        </w:rPr>
        <w:t xml:space="preserve"> using mental processes such as attention, categorisation, selection, and judgement”, </w:t>
      </w:r>
      <w:r w:rsidR="00D47CA9">
        <w:rPr>
          <w:rFonts w:ascii="Arial" w:hAnsi="Arial" w:cs="Arial"/>
        </w:rPr>
        <w:t>(</w:t>
      </w:r>
      <w:r w:rsidR="009F5D49">
        <w:rPr>
          <w:rFonts w:ascii="Arial" w:hAnsi="Arial" w:cs="Arial"/>
        </w:rPr>
        <w:t>C</w:t>
      </w:r>
      <w:r w:rsidR="009F5D49" w:rsidRPr="007071C0">
        <w:rPr>
          <w:rFonts w:ascii="Arial" w:hAnsi="Arial" w:cs="Arial"/>
        </w:rPr>
        <w:t>ottrell</w:t>
      </w:r>
      <w:r w:rsidR="007071C0" w:rsidRPr="007071C0">
        <w:rPr>
          <w:rFonts w:ascii="Arial" w:hAnsi="Arial" w:cs="Arial"/>
        </w:rPr>
        <w:t>,</w:t>
      </w:r>
      <w:r w:rsidR="00D47CA9">
        <w:rPr>
          <w:rFonts w:ascii="Arial" w:hAnsi="Arial" w:cs="Arial"/>
        </w:rPr>
        <w:t xml:space="preserve"> 2005, p.2)</w:t>
      </w:r>
      <w:r w:rsidR="009F5D49">
        <w:rPr>
          <w:rFonts w:ascii="Arial" w:hAnsi="Arial" w:cs="Arial"/>
        </w:rPr>
        <w:t xml:space="preserve"> </w:t>
      </w:r>
      <w:r w:rsidR="007071C0">
        <w:rPr>
          <w:rFonts w:ascii="Arial" w:hAnsi="Arial" w:cs="Arial"/>
        </w:rPr>
        <w:t xml:space="preserve">   </w:t>
      </w:r>
    </w:p>
    <w:p w14:paraId="33C5ECF8" w14:textId="31BFA60D" w:rsidR="00F5352D" w:rsidRDefault="009F5D49" w:rsidP="007071C0">
      <w:pPr>
        <w:spacing w:line="360" w:lineRule="auto"/>
        <w:ind w:left="720"/>
        <w:rPr>
          <w:rFonts w:ascii="Arial" w:hAnsi="Arial" w:cs="Arial"/>
        </w:rPr>
      </w:pPr>
      <w:r>
        <w:rPr>
          <w:rFonts w:ascii="Arial" w:hAnsi="Arial" w:cs="Arial"/>
        </w:rPr>
        <w:t xml:space="preserve">On the other </w:t>
      </w:r>
      <w:r w:rsidR="00D627F0">
        <w:rPr>
          <w:rFonts w:ascii="Arial" w:hAnsi="Arial" w:cs="Arial"/>
        </w:rPr>
        <w:t>hand,</w:t>
      </w:r>
      <w:r>
        <w:rPr>
          <w:rFonts w:ascii="Arial" w:hAnsi="Arial" w:cs="Arial"/>
        </w:rPr>
        <w:t xml:space="preserve"> critical thinking has been given a different definition </w:t>
      </w:r>
      <w:r w:rsidR="000D7038">
        <w:rPr>
          <w:rFonts w:ascii="Arial" w:hAnsi="Arial" w:cs="Arial"/>
        </w:rPr>
        <w:t xml:space="preserve">saying </w:t>
      </w:r>
      <w:r w:rsidR="00427DB0">
        <w:rPr>
          <w:rFonts w:ascii="Arial" w:hAnsi="Arial" w:cs="Arial"/>
        </w:rPr>
        <w:t>that “</w:t>
      </w:r>
      <w:r w:rsidR="000D7038">
        <w:rPr>
          <w:rFonts w:ascii="Arial" w:hAnsi="Arial" w:cs="Arial"/>
        </w:rPr>
        <w:t xml:space="preserve">Critical thinking means actively </w:t>
      </w:r>
      <w:r>
        <w:rPr>
          <w:rFonts w:ascii="Arial" w:hAnsi="Arial" w:cs="Arial"/>
        </w:rPr>
        <w:t>setting out to understand what is really going</w:t>
      </w:r>
      <w:r w:rsidR="000D7038">
        <w:rPr>
          <w:rFonts w:ascii="Arial" w:hAnsi="Arial" w:cs="Arial"/>
        </w:rPr>
        <w:t xml:space="preserve"> on,</w:t>
      </w:r>
      <w:r>
        <w:rPr>
          <w:rFonts w:ascii="Arial" w:hAnsi="Arial" w:cs="Arial"/>
        </w:rPr>
        <w:t xml:space="preserve"> by </w:t>
      </w:r>
      <w:r w:rsidR="000D7038">
        <w:rPr>
          <w:rFonts w:ascii="Arial" w:hAnsi="Arial" w:cs="Arial"/>
        </w:rPr>
        <w:t>carefully evaluating information, ideas and arguments</w:t>
      </w:r>
      <w:r w:rsidR="002E0BD3">
        <w:rPr>
          <w:rFonts w:ascii="Arial" w:hAnsi="Arial" w:cs="Arial"/>
        </w:rPr>
        <w:t>- and</w:t>
      </w:r>
      <w:r>
        <w:rPr>
          <w:rFonts w:ascii="Arial" w:hAnsi="Arial" w:cs="Arial"/>
        </w:rPr>
        <w:t xml:space="preserve"> thinking carefully about the process of thinking itself”, (Chatfield, 2018</w:t>
      </w:r>
      <w:r w:rsidR="000D7038">
        <w:rPr>
          <w:rFonts w:ascii="Arial" w:hAnsi="Arial" w:cs="Arial"/>
        </w:rPr>
        <w:t>, p.</w:t>
      </w:r>
      <w:r w:rsidR="002E0BD3">
        <w:rPr>
          <w:rFonts w:ascii="Arial" w:hAnsi="Arial" w:cs="Arial"/>
        </w:rPr>
        <w:t>1</w:t>
      </w:r>
      <w:r w:rsidR="000D7038">
        <w:rPr>
          <w:rFonts w:ascii="Arial" w:hAnsi="Arial" w:cs="Arial"/>
        </w:rPr>
        <w:t>6)</w:t>
      </w:r>
      <w:r>
        <w:rPr>
          <w:rFonts w:ascii="Arial" w:hAnsi="Arial" w:cs="Arial"/>
        </w:rPr>
        <w:t xml:space="preserve"> </w:t>
      </w:r>
      <w:r w:rsidR="008965DF">
        <w:rPr>
          <w:rFonts w:ascii="Arial" w:hAnsi="Arial" w:cs="Arial"/>
        </w:rPr>
        <w:t>This means that</w:t>
      </w:r>
      <w:r w:rsidR="00F5352D">
        <w:rPr>
          <w:rFonts w:ascii="Arial" w:hAnsi="Arial" w:cs="Arial"/>
        </w:rPr>
        <w:t xml:space="preserve"> the</w:t>
      </w:r>
      <w:r w:rsidR="008965DF">
        <w:rPr>
          <w:rFonts w:ascii="Arial" w:hAnsi="Arial" w:cs="Arial"/>
        </w:rPr>
        <w:t xml:space="preserve"> mind </w:t>
      </w:r>
      <w:proofErr w:type="gramStart"/>
      <w:r w:rsidR="008965DF">
        <w:rPr>
          <w:rFonts w:ascii="Arial" w:hAnsi="Arial" w:cs="Arial"/>
        </w:rPr>
        <w:t>has to</w:t>
      </w:r>
      <w:proofErr w:type="gramEnd"/>
      <w:r w:rsidR="008965DF">
        <w:rPr>
          <w:rFonts w:ascii="Arial" w:hAnsi="Arial" w:cs="Arial"/>
        </w:rPr>
        <w:t xml:space="preserve"> be trained to think in a certain way before embarking on the application of the said theories. Critical thinking is a</w:t>
      </w:r>
      <w:r w:rsidR="00D47CA9">
        <w:rPr>
          <w:rFonts w:ascii="Arial" w:hAnsi="Arial" w:cs="Arial"/>
        </w:rPr>
        <w:t xml:space="preserve"> process</w:t>
      </w:r>
      <w:r w:rsidR="008965DF">
        <w:rPr>
          <w:rFonts w:ascii="Arial" w:hAnsi="Arial" w:cs="Arial"/>
        </w:rPr>
        <w:t xml:space="preserve"> </w:t>
      </w:r>
      <w:r w:rsidR="00D47CA9">
        <w:rPr>
          <w:rFonts w:ascii="Arial" w:hAnsi="Arial" w:cs="Arial"/>
        </w:rPr>
        <w:t xml:space="preserve">that takes time to </w:t>
      </w:r>
      <w:r w:rsidR="000D7038">
        <w:rPr>
          <w:rFonts w:ascii="Arial" w:hAnsi="Arial" w:cs="Arial"/>
        </w:rPr>
        <w:t>understand it.</w:t>
      </w:r>
      <w:r w:rsidR="002E0BD3">
        <w:rPr>
          <w:rFonts w:ascii="Arial" w:hAnsi="Arial" w:cs="Arial"/>
        </w:rPr>
        <w:t xml:space="preserve"> As a</w:t>
      </w:r>
      <w:r w:rsidR="006057C5">
        <w:rPr>
          <w:rFonts w:ascii="Arial" w:hAnsi="Arial" w:cs="Arial"/>
        </w:rPr>
        <w:t xml:space="preserve"> process, Chatfield came up with what he called the “The Ten Commandments of Critical Thinking</w:t>
      </w:r>
      <w:r w:rsidR="001A1152">
        <w:rPr>
          <w:rFonts w:ascii="Arial" w:hAnsi="Arial" w:cs="Arial"/>
        </w:rPr>
        <w:t xml:space="preserve">”, (Chatfield, 2018, p.283). Some of these commandments are: </w:t>
      </w:r>
      <w:r w:rsidR="00D15179">
        <w:rPr>
          <w:rFonts w:ascii="Arial" w:hAnsi="Arial" w:cs="Arial"/>
        </w:rPr>
        <w:t xml:space="preserve">       </w:t>
      </w:r>
      <w:r w:rsidR="00D627F0">
        <w:rPr>
          <w:rFonts w:ascii="Arial" w:hAnsi="Arial" w:cs="Arial"/>
        </w:rPr>
        <w:t xml:space="preserve">        </w:t>
      </w:r>
      <w:proofErr w:type="gramStart"/>
      <w:r w:rsidR="00D627F0">
        <w:rPr>
          <w:rFonts w:ascii="Arial" w:hAnsi="Arial" w:cs="Arial"/>
        </w:rPr>
        <w:t xml:space="preserve"> </w:t>
      </w:r>
      <w:r w:rsidR="00D15179">
        <w:rPr>
          <w:rFonts w:ascii="Arial" w:hAnsi="Arial" w:cs="Arial"/>
        </w:rPr>
        <w:t xml:space="preserve">  </w:t>
      </w:r>
      <w:r w:rsidR="001A1152">
        <w:rPr>
          <w:rFonts w:ascii="Arial" w:hAnsi="Arial" w:cs="Arial"/>
        </w:rPr>
        <w:t>(</w:t>
      </w:r>
      <w:proofErr w:type="gramEnd"/>
      <w:r w:rsidR="00D627F0">
        <w:rPr>
          <w:rFonts w:ascii="Arial" w:hAnsi="Arial" w:cs="Arial"/>
        </w:rPr>
        <w:t>a)</w:t>
      </w:r>
      <w:r w:rsidR="001A1152">
        <w:rPr>
          <w:rFonts w:ascii="Arial" w:hAnsi="Arial" w:cs="Arial"/>
        </w:rPr>
        <w:t xml:space="preserve"> </w:t>
      </w:r>
      <w:r w:rsidR="00D15179">
        <w:rPr>
          <w:rFonts w:ascii="Arial" w:hAnsi="Arial" w:cs="Arial"/>
        </w:rPr>
        <w:t>The</w:t>
      </w:r>
      <w:r w:rsidR="001A1152">
        <w:rPr>
          <w:rFonts w:ascii="Arial" w:hAnsi="Arial" w:cs="Arial"/>
        </w:rPr>
        <w:t xml:space="preserve"> need to not to rush to make decisions.</w:t>
      </w:r>
      <w:r w:rsidR="00D627F0">
        <w:rPr>
          <w:rFonts w:ascii="Arial" w:hAnsi="Arial" w:cs="Arial"/>
        </w:rPr>
        <w:t xml:space="preserve">                                                          </w:t>
      </w:r>
      <w:r w:rsidR="001A1152">
        <w:rPr>
          <w:rFonts w:ascii="Arial" w:hAnsi="Arial" w:cs="Arial"/>
        </w:rPr>
        <w:t xml:space="preserve"> (b) </w:t>
      </w:r>
      <w:r w:rsidR="00D15179">
        <w:rPr>
          <w:rFonts w:ascii="Arial" w:hAnsi="Arial" w:cs="Arial"/>
        </w:rPr>
        <w:t>C</w:t>
      </w:r>
      <w:r w:rsidR="001A1152">
        <w:rPr>
          <w:rFonts w:ascii="Arial" w:hAnsi="Arial" w:cs="Arial"/>
        </w:rPr>
        <w:t xml:space="preserve">reate a conducive environment for critical thinking such as taking time out to go to a quiet place and brainstorm as a group or team building exercise. </w:t>
      </w:r>
      <w:r w:rsidR="00D15179">
        <w:rPr>
          <w:rFonts w:ascii="Arial" w:hAnsi="Arial" w:cs="Arial"/>
        </w:rPr>
        <w:t xml:space="preserve">                                                                                </w:t>
      </w:r>
      <w:r w:rsidR="001A1152">
        <w:rPr>
          <w:rFonts w:ascii="Arial" w:hAnsi="Arial" w:cs="Arial"/>
        </w:rPr>
        <w:t>(</w:t>
      </w:r>
      <w:r w:rsidR="00D15179">
        <w:rPr>
          <w:rFonts w:ascii="Arial" w:hAnsi="Arial" w:cs="Arial"/>
        </w:rPr>
        <w:t>b</w:t>
      </w:r>
      <w:r w:rsidR="001A1152">
        <w:rPr>
          <w:rFonts w:ascii="Arial" w:hAnsi="Arial" w:cs="Arial"/>
        </w:rPr>
        <w:t xml:space="preserve">) </w:t>
      </w:r>
      <w:r w:rsidR="00D15179">
        <w:rPr>
          <w:rFonts w:ascii="Arial" w:hAnsi="Arial" w:cs="Arial"/>
        </w:rPr>
        <w:t xml:space="preserve">Take your time to consider the issues at hand otherwise there is wisdom in being silent until such time that one is ready to talk. </w:t>
      </w:r>
      <w:r w:rsidR="005021AC">
        <w:rPr>
          <w:rFonts w:ascii="Arial" w:hAnsi="Arial" w:cs="Arial"/>
        </w:rPr>
        <w:t xml:space="preserve">                                                            </w:t>
      </w:r>
      <w:r w:rsidR="00D15179">
        <w:rPr>
          <w:rFonts w:ascii="Arial" w:hAnsi="Arial" w:cs="Arial"/>
        </w:rPr>
        <w:t>(</w:t>
      </w:r>
      <w:r w:rsidR="005021AC">
        <w:rPr>
          <w:rFonts w:ascii="Arial" w:hAnsi="Arial" w:cs="Arial"/>
        </w:rPr>
        <w:t>c</w:t>
      </w:r>
      <w:r w:rsidR="00D15179">
        <w:rPr>
          <w:rFonts w:ascii="Arial" w:hAnsi="Arial" w:cs="Arial"/>
        </w:rPr>
        <w:t xml:space="preserve">) Limitations. No one knows everything and sometimes it is proper to for one to say </w:t>
      </w:r>
      <w:r w:rsidR="00D15179">
        <w:rPr>
          <w:rFonts w:ascii="Arial" w:hAnsi="Arial" w:cs="Arial"/>
        </w:rPr>
        <w:lastRenderedPageBreak/>
        <w:t>that they do not know the answer.</w:t>
      </w:r>
      <w:r w:rsidR="005021AC">
        <w:rPr>
          <w:rFonts w:ascii="Arial" w:hAnsi="Arial" w:cs="Arial"/>
        </w:rPr>
        <w:t xml:space="preserve">                                                                             </w:t>
      </w:r>
      <w:r w:rsidR="00D15179">
        <w:rPr>
          <w:rFonts w:ascii="Arial" w:hAnsi="Arial" w:cs="Arial"/>
        </w:rPr>
        <w:t xml:space="preserve"> (</w:t>
      </w:r>
      <w:r w:rsidR="005021AC">
        <w:rPr>
          <w:rFonts w:ascii="Arial" w:hAnsi="Arial" w:cs="Arial"/>
        </w:rPr>
        <w:t>d</w:t>
      </w:r>
      <w:r w:rsidR="00D15179">
        <w:rPr>
          <w:rFonts w:ascii="Arial" w:hAnsi="Arial" w:cs="Arial"/>
        </w:rPr>
        <w:t>) It is possible that all the ideas put on the table may not be the best to solve the problem.</w:t>
      </w:r>
      <w:r w:rsidR="005021AC">
        <w:rPr>
          <w:rFonts w:ascii="Arial" w:hAnsi="Arial" w:cs="Arial"/>
        </w:rPr>
        <w:t xml:space="preserve">                                                                                                           </w:t>
      </w:r>
      <w:r w:rsidR="002E0BD3">
        <w:rPr>
          <w:rFonts w:ascii="Arial" w:hAnsi="Arial" w:cs="Arial"/>
        </w:rPr>
        <w:t xml:space="preserve"> Chatfield went on to suggest that critical thinking rests on a bedrock of “scepticism” and “objectivity”.</w:t>
      </w:r>
      <w:r w:rsidR="00040BC3">
        <w:rPr>
          <w:rFonts w:ascii="Arial" w:hAnsi="Arial" w:cs="Arial"/>
        </w:rPr>
        <w:t xml:space="preserve"> Scepticism means not accepting things as they are presented in any form by asking questions and seeking to understand the arguments</w:t>
      </w:r>
      <w:r w:rsidR="00435F9B">
        <w:rPr>
          <w:rFonts w:ascii="Arial" w:hAnsi="Arial" w:cs="Arial"/>
        </w:rPr>
        <w:t>, assumptions</w:t>
      </w:r>
      <w:r w:rsidR="00040BC3">
        <w:rPr>
          <w:rFonts w:ascii="Arial" w:hAnsi="Arial" w:cs="Arial"/>
        </w:rPr>
        <w:t xml:space="preserve"> and evidence given. Objectivity is inward looking from outside and detaching oneself from</w:t>
      </w:r>
      <w:r w:rsidR="006057C5">
        <w:rPr>
          <w:rFonts w:ascii="Arial" w:hAnsi="Arial" w:cs="Arial"/>
        </w:rPr>
        <w:t xml:space="preserve"> any form o</w:t>
      </w:r>
      <w:r w:rsidR="001A1152">
        <w:rPr>
          <w:rFonts w:ascii="Arial" w:hAnsi="Arial" w:cs="Arial"/>
        </w:rPr>
        <w:t>f</w:t>
      </w:r>
      <w:r w:rsidR="00040BC3">
        <w:rPr>
          <w:rFonts w:ascii="Arial" w:hAnsi="Arial" w:cs="Arial"/>
        </w:rPr>
        <w:t xml:space="preserve"> bias conscious or unconscious.</w:t>
      </w:r>
      <w:r w:rsidR="008965DF">
        <w:rPr>
          <w:rFonts w:ascii="Arial" w:hAnsi="Arial" w:cs="Arial"/>
        </w:rPr>
        <w:t xml:space="preserve"> </w:t>
      </w:r>
      <w:r w:rsidR="00040BC3">
        <w:rPr>
          <w:rFonts w:ascii="Arial" w:hAnsi="Arial" w:cs="Arial"/>
        </w:rPr>
        <w:t xml:space="preserve">Critical thinking </w:t>
      </w:r>
      <w:r w:rsidR="008965DF">
        <w:rPr>
          <w:rFonts w:ascii="Arial" w:hAnsi="Arial" w:cs="Arial"/>
        </w:rPr>
        <w:t>has many benefits to the person or persons practising it. Some of the benefits are: The skill to find out what other people’s opinions are on any given subject, to be able measure the information shared by someone, to have the ability to scruti</w:t>
      </w:r>
      <w:r w:rsidR="00053364">
        <w:rPr>
          <w:rFonts w:ascii="Arial" w:hAnsi="Arial" w:cs="Arial"/>
        </w:rPr>
        <w:t xml:space="preserve">nise other points raised, to be able to think on one’s feet and be able to deliver a convincing viewpoint. </w:t>
      </w:r>
      <w:r w:rsidR="00D47CA9">
        <w:rPr>
          <w:rFonts w:ascii="Arial" w:hAnsi="Arial" w:cs="Arial"/>
        </w:rPr>
        <w:t>(</w:t>
      </w:r>
      <w:r w:rsidR="00053364">
        <w:rPr>
          <w:rFonts w:ascii="Arial" w:hAnsi="Arial" w:cs="Arial"/>
        </w:rPr>
        <w:t>Cottrell,</w:t>
      </w:r>
      <w:r w:rsidR="00D47CA9">
        <w:rPr>
          <w:rFonts w:ascii="Arial" w:hAnsi="Arial" w:cs="Arial"/>
        </w:rPr>
        <w:t xml:space="preserve"> 2005, p.4)</w:t>
      </w:r>
      <w:r w:rsidR="00040BC3">
        <w:rPr>
          <w:rFonts w:ascii="Arial" w:hAnsi="Arial" w:cs="Arial"/>
        </w:rPr>
        <w:t>.</w:t>
      </w:r>
      <w:r w:rsidR="00435F9B">
        <w:rPr>
          <w:rFonts w:ascii="Arial" w:hAnsi="Arial" w:cs="Arial"/>
        </w:rPr>
        <w:t xml:space="preserve"> Critical thinking help</w:t>
      </w:r>
      <w:r w:rsidR="00DB6431">
        <w:rPr>
          <w:rFonts w:ascii="Arial" w:hAnsi="Arial" w:cs="Arial"/>
        </w:rPr>
        <w:t>s</w:t>
      </w:r>
      <w:r w:rsidR="00435F9B">
        <w:rPr>
          <w:rFonts w:ascii="Arial" w:hAnsi="Arial" w:cs="Arial"/>
        </w:rPr>
        <w:t xml:space="preserve"> an organisation to solve problems, to discover some underlying truths as well as to communicate clearly</w:t>
      </w:r>
      <w:r w:rsidR="00DB6431">
        <w:rPr>
          <w:rFonts w:ascii="Arial" w:hAnsi="Arial" w:cs="Arial"/>
        </w:rPr>
        <w:t xml:space="preserve"> and</w:t>
      </w:r>
      <w:r w:rsidR="00435F9B">
        <w:rPr>
          <w:rFonts w:ascii="Arial" w:hAnsi="Arial" w:cs="Arial"/>
        </w:rPr>
        <w:t xml:space="preserve"> </w:t>
      </w:r>
      <w:r w:rsidR="00DB6431">
        <w:rPr>
          <w:rFonts w:ascii="Arial" w:hAnsi="Arial" w:cs="Arial"/>
        </w:rPr>
        <w:t>without ambiguity.</w:t>
      </w:r>
      <w:r w:rsidR="00040BC3">
        <w:rPr>
          <w:rFonts w:ascii="Arial" w:hAnsi="Arial" w:cs="Arial"/>
        </w:rPr>
        <w:t xml:space="preserve"> Having looked at critical thinking it is time attention is paid to the</w:t>
      </w:r>
      <w:r w:rsidR="00427DB0">
        <w:rPr>
          <w:rFonts w:ascii="Arial" w:hAnsi="Arial" w:cs="Arial"/>
        </w:rPr>
        <w:t xml:space="preserve"> other</w:t>
      </w:r>
      <w:r w:rsidR="00040BC3">
        <w:rPr>
          <w:rFonts w:ascii="Arial" w:hAnsi="Arial" w:cs="Arial"/>
        </w:rPr>
        <w:t xml:space="preserve"> theories that may help Boohoo to turn around its operations.                               </w:t>
      </w:r>
      <w:r w:rsidR="00F5352D">
        <w:rPr>
          <w:rFonts w:ascii="Arial" w:hAnsi="Arial" w:cs="Arial"/>
        </w:rPr>
        <w:t xml:space="preserve">                                                                              </w:t>
      </w:r>
      <w:r w:rsidR="00D47CA9">
        <w:rPr>
          <w:rFonts w:ascii="Arial" w:hAnsi="Arial" w:cs="Arial"/>
        </w:rPr>
        <w:t xml:space="preserve">   </w:t>
      </w:r>
      <w:r w:rsidR="00F5352D">
        <w:rPr>
          <w:rFonts w:ascii="Arial" w:hAnsi="Arial" w:cs="Arial"/>
        </w:rPr>
        <w:t xml:space="preserve">The theory of Scientific Management is attributed to Frederick Winslow Taylor (1856-1915). Taylor was a mechanical engineer and he worked in the steel </w:t>
      </w:r>
      <w:r w:rsidR="00613063">
        <w:rPr>
          <w:rFonts w:ascii="Arial" w:hAnsi="Arial" w:cs="Arial"/>
        </w:rPr>
        <w:t>industry in P</w:t>
      </w:r>
      <w:r w:rsidR="003411FC">
        <w:rPr>
          <w:rFonts w:ascii="Arial" w:hAnsi="Arial" w:cs="Arial"/>
        </w:rPr>
        <w:t>hiladelphia</w:t>
      </w:r>
      <w:r w:rsidR="00613063">
        <w:rPr>
          <w:rFonts w:ascii="Arial" w:hAnsi="Arial" w:cs="Arial"/>
        </w:rPr>
        <w:t>, USA. He observed that the management did not exercise control over the way the workers undertook their duties. Taylor concluded that “Foreman”</w:t>
      </w:r>
      <w:r w:rsidR="00040BC3">
        <w:rPr>
          <w:rFonts w:ascii="Arial" w:hAnsi="Arial" w:cs="Arial"/>
        </w:rPr>
        <w:t>,</w:t>
      </w:r>
      <w:r w:rsidR="00613063">
        <w:rPr>
          <w:rFonts w:ascii="Arial" w:hAnsi="Arial" w:cs="Arial"/>
        </w:rPr>
        <w:t xml:space="preserve"> as supervisors were known at the time, played a vital role in the organisation. (Anderton,</w:t>
      </w:r>
      <w:r w:rsidR="00D47CA9">
        <w:rPr>
          <w:rFonts w:ascii="Arial" w:hAnsi="Arial" w:cs="Arial"/>
        </w:rPr>
        <w:t xml:space="preserve"> 2003,</w:t>
      </w:r>
      <w:r w:rsidR="00613063">
        <w:rPr>
          <w:rFonts w:ascii="Arial" w:hAnsi="Arial" w:cs="Arial"/>
        </w:rPr>
        <w:t xml:space="preserve"> p</w:t>
      </w:r>
      <w:r w:rsidR="00D47CA9">
        <w:rPr>
          <w:rFonts w:ascii="Arial" w:hAnsi="Arial" w:cs="Arial"/>
        </w:rPr>
        <w:t>p</w:t>
      </w:r>
      <w:r w:rsidR="00613063">
        <w:rPr>
          <w:rFonts w:ascii="Arial" w:hAnsi="Arial" w:cs="Arial"/>
        </w:rPr>
        <w:t xml:space="preserve">.149-151). The foreman recruited and fired </w:t>
      </w:r>
      <w:r w:rsidR="00CD6490">
        <w:rPr>
          <w:rFonts w:ascii="Arial" w:hAnsi="Arial" w:cs="Arial"/>
        </w:rPr>
        <w:t>workers;</w:t>
      </w:r>
      <w:r w:rsidR="00613063">
        <w:rPr>
          <w:rFonts w:ascii="Arial" w:hAnsi="Arial" w:cs="Arial"/>
        </w:rPr>
        <w:t xml:space="preserve"> he ha</w:t>
      </w:r>
      <w:r w:rsidR="00CD6490">
        <w:rPr>
          <w:rFonts w:ascii="Arial" w:hAnsi="Arial" w:cs="Arial"/>
        </w:rPr>
        <w:t>d</w:t>
      </w:r>
      <w:r w:rsidR="00613063">
        <w:rPr>
          <w:rFonts w:ascii="Arial" w:hAnsi="Arial" w:cs="Arial"/>
        </w:rPr>
        <w:t xml:space="preserve"> the responsibility to decide how the work was arranged on the shop floor as well as other issues such as taking breaks.</w:t>
      </w:r>
      <w:r w:rsidR="00E51319">
        <w:rPr>
          <w:rFonts w:ascii="Arial" w:hAnsi="Arial" w:cs="Arial"/>
        </w:rPr>
        <w:t xml:space="preserve"> The role of the foreman or in the context of the current situ</w:t>
      </w:r>
      <w:r w:rsidR="00C82340">
        <w:rPr>
          <w:rFonts w:ascii="Arial" w:hAnsi="Arial" w:cs="Arial"/>
        </w:rPr>
        <w:t>ation, supervisor is still the same as in Taylor’s America. For example, the author of this report worked as a Warehouse Operative at Yodel in Loughborough, Leicestershire. Yodel is a transport logistics company running warehouses in the UK as well as operating trucks and vans delivering goods mostly bought online. Night shifts were dedicated to sorting out goods received from at least twenty-two heavy duty truck</w:t>
      </w:r>
      <w:r w:rsidR="008B596A">
        <w:rPr>
          <w:rFonts w:ascii="Arial" w:hAnsi="Arial" w:cs="Arial"/>
        </w:rPr>
        <w:t>s</w:t>
      </w:r>
      <w:r w:rsidR="00C82340">
        <w:rPr>
          <w:rFonts w:ascii="Arial" w:hAnsi="Arial" w:cs="Arial"/>
        </w:rPr>
        <w:t xml:space="preserve">. The goods were loaded onto </w:t>
      </w:r>
      <w:r w:rsidR="008B596A">
        <w:rPr>
          <w:rFonts w:ascii="Arial" w:hAnsi="Arial" w:cs="Arial"/>
        </w:rPr>
        <w:t xml:space="preserve">conveyer belts from the truck trailer into the warehouse where the warehouse operatives would be sorting out the goods according to the allocated post codes. The supervisor played a vital role in the moving and handling of the goods in liaison with the truck drivers, staffing issues, controlling the speed of the conveyer belt depending on the </w:t>
      </w:r>
      <w:proofErr w:type="gramStart"/>
      <w:r w:rsidR="008B596A">
        <w:rPr>
          <w:rFonts w:ascii="Arial" w:hAnsi="Arial" w:cs="Arial"/>
        </w:rPr>
        <w:t>work load</w:t>
      </w:r>
      <w:proofErr w:type="gramEnd"/>
      <w:r w:rsidR="008B596A">
        <w:rPr>
          <w:rFonts w:ascii="Arial" w:hAnsi="Arial" w:cs="Arial"/>
        </w:rPr>
        <w:t xml:space="preserve"> as well as supervising the waiting van drivers. This scenario was the same at such companies as Parcel Force, Royal Mail and DPD.</w:t>
      </w:r>
      <w:r w:rsidR="002A16E1">
        <w:rPr>
          <w:rFonts w:ascii="Arial" w:hAnsi="Arial" w:cs="Arial"/>
        </w:rPr>
        <w:t xml:space="preserve"> Most</w:t>
      </w:r>
      <w:r w:rsidR="00040BC3">
        <w:rPr>
          <w:rFonts w:ascii="Arial" w:hAnsi="Arial" w:cs="Arial"/>
        </w:rPr>
        <w:t xml:space="preserve"> of</w:t>
      </w:r>
      <w:r w:rsidR="002A16E1">
        <w:rPr>
          <w:rFonts w:ascii="Arial" w:hAnsi="Arial" w:cs="Arial"/>
        </w:rPr>
        <w:t xml:space="preserve"> the training was done on the job with new employees learning from the older employees. According to Taylor, the </w:t>
      </w:r>
      <w:r w:rsidR="002A16E1">
        <w:rPr>
          <w:rFonts w:ascii="Arial" w:hAnsi="Arial" w:cs="Arial"/>
        </w:rPr>
        <w:lastRenderedPageBreak/>
        <w:t xml:space="preserve">employees had no standards to </w:t>
      </w:r>
      <w:r w:rsidR="00CD6490">
        <w:rPr>
          <w:rFonts w:ascii="Arial" w:hAnsi="Arial" w:cs="Arial"/>
        </w:rPr>
        <w:t>follow when executing their tasks and</w:t>
      </w:r>
      <w:r w:rsidR="002A16E1">
        <w:rPr>
          <w:rFonts w:ascii="Arial" w:hAnsi="Arial" w:cs="Arial"/>
        </w:rPr>
        <w:t xml:space="preserve"> each employee worked </w:t>
      </w:r>
      <w:r w:rsidR="00CD6490">
        <w:rPr>
          <w:rFonts w:ascii="Arial" w:hAnsi="Arial" w:cs="Arial"/>
        </w:rPr>
        <w:t>to the barest minimum</w:t>
      </w:r>
      <w:r w:rsidR="002A16E1">
        <w:rPr>
          <w:rFonts w:ascii="Arial" w:hAnsi="Arial" w:cs="Arial"/>
        </w:rPr>
        <w:t xml:space="preserve"> or “</w:t>
      </w:r>
      <w:r w:rsidR="00CD6490">
        <w:rPr>
          <w:rFonts w:ascii="Arial" w:hAnsi="Arial" w:cs="Arial"/>
        </w:rPr>
        <w:t xml:space="preserve">natural </w:t>
      </w:r>
      <w:r w:rsidR="002A16E1">
        <w:rPr>
          <w:rFonts w:ascii="Arial" w:hAnsi="Arial" w:cs="Arial"/>
        </w:rPr>
        <w:t>soldiering”</w:t>
      </w:r>
      <w:r w:rsidR="00CD6490">
        <w:rPr>
          <w:rFonts w:ascii="Arial" w:hAnsi="Arial" w:cs="Arial"/>
        </w:rPr>
        <w:t>.</w:t>
      </w:r>
      <w:r w:rsidR="00346095">
        <w:rPr>
          <w:rFonts w:ascii="Arial" w:hAnsi="Arial" w:cs="Arial"/>
        </w:rPr>
        <w:t xml:space="preserve"> </w:t>
      </w:r>
      <w:r w:rsidR="00040BC3">
        <w:rPr>
          <w:rFonts w:ascii="Arial" w:hAnsi="Arial" w:cs="Arial"/>
        </w:rPr>
        <w:t>Taylor also observed that soldiering could become “systematic soldiering</w:t>
      </w:r>
      <w:r w:rsidR="00435F9B">
        <w:rPr>
          <w:rFonts w:ascii="Arial" w:hAnsi="Arial" w:cs="Arial"/>
        </w:rPr>
        <w:t xml:space="preserve">” which means a group of workers could engage in this tactic just to please management when in </w:t>
      </w:r>
      <w:proofErr w:type="gramStart"/>
      <w:r w:rsidR="00435F9B">
        <w:rPr>
          <w:rFonts w:ascii="Arial" w:hAnsi="Arial" w:cs="Arial"/>
        </w:rPr>
        <w:t>actual fact</w:t>
      </w:r>
      <w:proofErr w:type="gramEnd"/>
      <w:r w:rsidR="00435F9B">
        <w:rPr>
          <w:rFonts w:ascii="Arial" w:hAnsi="Arial" w:cs="Arial"/>
        </w:rPr>
        <w:t xml:space="preserve"> they were working below par. </w:t>
      </w:r>
      <w:r w:rsidR="00346095">
        <w:rPr>
          <w:rFonts w:ascii="Arial" w:hAnsi="Arial" w:cs="Arial"/>
        </w:rPr>
        <w:t>Taylor came up with improvement objectives and these were</w:t>
      </w:r>
      <w:r w:rsidR="00435F9B">
        <w:rPr>
          <w:rFonts w:ascii="Arial" w:hAnsi="Arial" w:cs="Arial"/>
        </w:rPr>
        <w:t xml:space="preserve"> that</w:t>
      </w:r>
      <w:r w:rsidR="008E7E79">
        <w:rPr>
          <w:rFonts w:ascii="Arial" w:hAnsi="Arial" w:cs="Arial"/>
        </w:rPr>
        <w:t xml:space="preserve"> scientific management would</w:t>
      </w:r>
      <w:r w:rsidR="009103AF">
        <w:rPr>
          <w:rFonts w:ascii="Arial" w:hAnsi="Arial" w:cs="Arial"/>
        </w:rPr>
        <w:t xml:space="preserve"> boost the performance of the organisation as each employee would produce more work and do away with soldiering. It would enable management to forecast the performance of each employee through the division of labour. </w:t>
      </w:r>
      <w:r w:rsidR="008B596A">
        <w:rPr>
          <w:rFonts w:ascii="Arial" w:hAnsi="Arial" w:cs="Arial"/>
        </w:rPr>
        <w:t>Division of labour would envisage that an employee would learn a task and specialise</w:t>
      </w:r>
      <w:r w:rsidR="00FF1FFF">
        <w:rPr>
          <w:rFonts w:ascii="Arial" w:hAnsi="Arial" w:cs="Arial"/>
        </w:rPr>
        <w:t xml:space="preserve"> in that task only before handing over to the next person who would have specialised in that task. The division of labour gave rise to the assembly line concept, whereby at each stage in the production process, different employees would perform different specialised tasks until </w:t>
      </w:r>
      <w:proofErr w:type="gramStart"/>
      <w:r w:rsidR="00FF1FFF">
        <w:rPr>
          <w:rFonts w:ascii="Arial" w:hAnsi="Arial" w:cs="Arial"/>
        </w:rPr>
        <w:t>the end result</w:t>
      </w:r>
      <w:proofErr w:type="gramEnd"/>
      <w:r w:rsidR="00FF1FFF">
        <w:rPr>
          <w:rFonts w:ascii="Arial" w:hAnsi="Arial" w:cs="Arial"/>
        </w:rPr>
        <w:t xml:space="preserve"> was a product ready to be sold.</w:t>
      </w:r>
      <w:r w:rsidR="009103AF">
        <w:rPr>
          <w:rFonts w:ascii="Arial" w:hAnsi="Arial" w:cs="Arial"/>
        </w:rPr>
        <w:t xml:space="preserve">                                     </w:t>
      </w:r>
    </w:p>
    <w:p w14:paraId="262A16A7" w14:textId="77777777" w:rsidR="009103AF" w:rsidRDefault="009103AF" w:rsidP="007071C0">
      <w:pPr>
        <w:spacing w:line="360" w:lineRule="auto"/>
        <w:ind w:left="720"/>
        <w:rPr>
          <w:rFonts w:ascii="Arial" w:hAnsi="Arial" w:cs="Arial"/>
        </w:rPr>
      </w:pPr>
      <w:r>
        <w:rPr>
          <w:rFonts w:ascii="Arial" w:hAnsi="Arial" w:cs="Arial"/>
        </w:rPr>
        <w:t>Finally, scientific management would enable management to take charge of the performance of employees by enforcing discipline at the workplace. This would mean that management would establish a chain of command and introduce policies and procedures for performing the tasks allocated to each employee.</w:t>
      </w:r>
    </w:p>
    <w:p w14:paraId="386C38E1" w14:textId="75A43A7F" w:rsidR="001E4518" w:rsidRDefault="009103AF" w:rsidP="007071C0">
      <w:pPr>
        <w:spacing w:line="360" w:lineRule="auto"/>
        <w:ind w:left="720"/>
        <w:rPr>
          <w:rFonts w:ascii="Arial" w:hAnsi="Arial" w:cs="Arial"/>
        </w:rPr>
      </w:pPr>
      <w:r>
        <w:rPr>
          <w:rFonts w:ascii="Arial" w:hAnsi="Arial" w:cs="Arial"/>
        </w:rPr>
        <w:t xml:space="preserve">Taylor went on to suggest that management </w:t>
      </w:r>
      <w:r w:rsidR="00F86CBE">
        <w:rPr>
          <w:rFonts w:ascii="Arial" w:hAnsi="Arial" w:cs="Arial"/>
        </w:rPr>
        <w:t xml:space="preserve">could choose </w:t>
      </w:r>
      <w:proofErr w:type="gramStart"/>
      <w:r w:rsidR="00F86CBE">
        <w:rPr>
          <w:rFonts w:ascii="Arial" w:hAnsi="Arial" w:cs="Arial"/>
        </w:rPr>
        <w:t>a number of</w:t>
      </w:r>
      <w:proofErr w:type="gramEnd"/>
      <w:r w:rsidR="00F86CBE">
        <w:rPr>
          <w:rFonts w:ascii="Arial" w:hAnsi="Arial" w:cs="Arial"/>
        </w:rPr>
        <w:t xml:space="preserve"> steady workers, give them tasks and take note of how long it would take the chosen group of workers to complete the tasks. After that process, management could adjust the equipment in order to see if the performance was increased. He further suggested that management observe and take note of bodily movements of arms and legs whilst they were performing the tasks. Taylor suggested that the results of this exercise was to be considered as the norm for performing those</w:t>
      </w:r>
      <w:r w:rsidR="005021AC">
        <w:rPr>
          <w:rFonts w:ascii="Arial" w:hAnsi="Arial" w:cs="Arial"/>
        </w:rPr>
        <w:t xml:space="preserve"> </w:t>
      </w:r>
      <w:proofErr w:type="gramStart"/>
      <w:r w:rsidR="005021AC">
        <w:rPr>
          <w:rFonts w:ascii="Arial" w:hAnsi="Arial" w:cs="Arial"/>
        </w:rPr>
        <w:t>particular</w:t>
      </w:r>
      <w:r w:rsidR="00F86CBE">
        <w:rPr>
          <w:rFonts w:ascii="Arial" w:hAnsi="Arial" w:cs="Arial"/>
        </w:rPr>
        <w:t xml:space="preserve"> </w:t>
      </w:r>
      <w:r w:rsidR="005021AC">
        <w:rPr>
          <w:rFonts w:ascii="Arial" w:hAnsi="Arial" w:cs="Arial"/>
        </w:rPr>
        <w:t>tasks</w:t>
      </w:r>
      <w:proofErr w:type="gramEnd"/>
      <w:r w:rsidR="00F86CBE">
        <w:rPr>
          <w:rFonts w:ascii="Arial" w:hAnsi="Arial" w:cs="Arial"/>
        </w:rPr>
        <w:t xml:space="preserve">. “It is only through enforced standardisation of </w:t>
      </w:r>
      <w:r w:rsidR="00BC0DBB">
        <w:rPr>
          <w:rFonts w:ascii="Arial" w:hAnsi="Arial" w:cs="Arial"/>
        </w:rPr>
        <w:t>methods, enforced adoption of the best implements and working conditions, and enforced cooperation that this faster work can be assured. The duty of enforcing the adoption of standards and enforcing this cooperation rests with the management alone”, Taylor wrote.</w:t>
      </w:r>
      <w:r w:rsidR="005021AC">
        <w:rPr>
          <w:rFonts w:ascii="Arial" w:hAnsi="Arial" w:cs="Arial"/>
        </w:rPr>
        <w:t xml:space="preserve"> Henry Ford was the first to use mass production methods at his automobile plants in America.</w:t>
      </w:r>
      <w:r w:rsidR="007071C0" w:rsidRPr="007071C0">
        <w:rPr>
          <w:rFonts w:ascii="Arial" w:hAnsi="Arial" w:cs="Arial"/>
        </w:rPr>
        <w:t xml:space="preserve"> </w:t>
      </w:r>
      <w:r w:rsidR="00BC0DBB">
        <w:rPr>
          <w:rFonts w:ascii="Arial" w:hAnsi="Arial" w:cs="Arial"/>
        </w:rPr>
        <w:t>A new concept of Time and Motion study was born out this study. Taylorism, as Taylor’s scientific management of work came to be known, was resented by workers and widely accepted by management worldwide.</w:t>
      </w:r>
      <w:r w:rsidR="005021AC">
        <w:rPr>
          <w:rFonts w:ascii="Arial" w:hAnsi="Arial" w:cs="Arial"/>
        </w:rPr>
        <w:t xml:space="preserve"> Some criticisms of Taylorism were that</w:t>
      </w:r>
      <w:r w:rsidR="004B26F2">
        <w:rPr>
          <w:rFonts w:ascii="Arial" w:hAnsi="Arial" w:cs="Arial"/>
        </w:rPr>
        <w:t>:</w:t>
      </w:r>
      <w:r w:rsidR="005021AC">
        <w:rPr>
          <w:rFonts w:ascii="Arial" w:hAnsi="Arial" w:cs="Arial"/>
        </w:rPr>
        <w:t xml:space="preserve"> </w:t>
      </w:r>
      <w:r w:rsidR="004B26F2">
        <w:rPr>
          <w:rFonts w:ascii="Arial" w:hAnsi="Arial" w:cs="Arial"/>
        </w:rPr>
        <w:t>(a) It</w:t>
      </w:r>
      <w:r w:rsidR="005021AC">
        <w:rPr>
          <w:rFonts w:ascii="Arial" w:hAnsi="Arial" w:cs="Arial"/>
        </w:rPr>
        <w:t xml:space="preserve"> favoured the employer</w:t>
      </w:r>
      <w:r w:rsidR="004B26F2">
        <w:rPr>
          <w:rFonts w:ascii="Arial" w:hAnsi="Arial" w:cs="Arial"/>
        </w:rPr>
        <w:t>.                                                                                       (b) T</w:t>
      </w:r>
      <w:r w:rsidR="005021AC">
        <w:rPr>
          <w:rFonts w:ascii="Arial" w:hAnsi="Arial" w:cs="Arial"/>
        </w:rPr>
        <w:t>hat the essence of work was lost</w:t>
      </w:r>
      <w:r w:rsidR="004B26F2">
        <w:rPr>
          <w:rFonts w:ascii="Arial" w:hAnsi="Arial" w:cs="Arial"/>
        </w:rPr>
        <w:t>.                                                                        (c)</w:t>
      </w:r>
      <w:r w:rsidR="005021AC">
        <w:rPr>
          <w:rFonts w:ascii="Arial" w:hAnsi="Arial" w:cs="Arial"/>
        </w:rPr>
        <w:t xml:space="preserve"> </w:t>
      </w:r>
      <w:r w:rsidR="004B26F2">
        <w:rPr>
          <w:rFonts w:ascii="Arial" w:hAnsi="Arial" w:cs="Arial"/>
        </w:rPr>
        <w:t>W</w:t>
      </w:r>
      <w:r w:rsidR="005021AC">
        <w:rPr>
          <w:rFonts w:ascii="Arial" w:hAnsi="Arial" w:cs="Arial"/>
        </w:rPr>
        <w:t xml:space="preserve">orkers were reduced to </w:t>
      </w:r>
      <w:r w:rsidR="004B26F2">
        <w:rPr>
          <w:rFonts w:ascii="Arial" w:hAnsi="Arial" w:cs="Arial"/>
        </w:rPr>
        <w:t>mere “cogs in the machines”.</w:t>
      </w:r>
      <w:r w:rsidR="00E51319">
        <w:rPr>
          <w:rFonts w:ascii="Arial" w:hAnsi="Arial" w:cs="Arial"/>
        </w:rPr>
        <w:t xml:space="preserve">                                      </w:t>
      </w:r>
      <w:r w:rsidR="004B26F2">
        <w:rPr>
          <w:rFonts w:ascii="Arial" w:hAnsi="Arial" w:cs="Arial"/>
        </w:rPr>
        <w:t xml:space="preserve"> (d) The workers no longer felt that they belonged to society anymore.                                                                </w:t>
      </w:r>
      <w:r w:rsidR="004B26F2">
        <w:rPr>
          <w:rFonts w:ascii="Arial" w:hAnsi="Arial" w:cs="Arial"/>
        </w:rPr>
        <w:lastRenderedPageBreak/>
        <w:t>(</w:t>
      </w:r>
      <w:r w:rsidR="00E51319">
        <w:rPr>
          <w:rFonts w:ascii="Arial" w:hAnsi="Arial" w:cs="Arial"/>
        </w:rPr>
        <w:t>e</w:t>
      </w:r>
      <w:r w:rsidR="004B26F2">
        <w:rPr>
          <w:rFonts w:ascii="Arial" w:hAnsi="Arial" w:cs="Arial"/>
        </w:rPr>
        <w:t>) There were some who felt that the environment was not given prominence.</w:t>
      </w:r>
      <w:r w:rsidR="008B6687">
        <w:rPr>
          <w:rFonts w:ascii="Arial" w:hAnsi="Arial" w:cs="Arial"/>
        </w:rPr>
        <w:t xml:space="preserve"> </w:t>
      </w:r>
      <w:r w:rsidR="00E51319">
        <w:rPr>
          <w:rFonts w:ascii="Arial" w:hAnsi="Arial" w:cs="Arial"/>
        </w:rPr>
        <w:t xml:space="preserve">        (f) Taylor is accused of giving birth to trade unionism.</w:t>
      </w:r>
      <w:r w:rsidR="008B6687">
        <w:rPr>
          <w:rFonts w:ascii="Arial" w:hAnsi="Arial" w:cs="Arial"/>
        </w:rPr>
        <w:t xml:space="preserve"> </w:t>
      </w:r>
      <w:r w:rsidR="00E51319">
        <w:rPr>
          <w:rFonts w:ascii="Arial" w:hAnsi="Arial" w:cs="Arial"/>
        </w:rPr>
        <w:t xml:space="preserve">This point is debatable as to whether it is a fair criticism or a credit to Taylorism.     </w:t>
      </w:r>
      <w:r w:rsidR="008B6687">
        <w:rPr>
          <w:rFonts w:ascii="Arial" w:hAnsi="Arial" w:cs="Arial"/>
        </w:rPr>
        <w:t xml:space="preserve">                                  </w:t>
      </w:r>
      <w:r w:rsidR="00E51319">
        <w:rPr>
          <w:rFonts w:ascii="Arial" w:hAnsi="Arial" w:cs="Arial"/>
        </w:rPr>
        <w:t xml:space="preserve">             </w:t>
      </w:r>
      <w:r w:rsidR="008B6687">
        <w:rPr>
          <w:rFonts w:ascii="Arial" w:hAnsi="Arial" w:cs="Arial"/>
        </w:rPr>
        <w:t xml:space="preserve"> </w:t>
      </w:r>
      <w:proofErr w:type="gramStart"/>
      <w:r w:rsidR="00066B91">
        <w:rPr>
          <w:rFonts w:ascii="Arial" w:hAnsi="Arial" w:cs="Arial"/>
        </w:rPr>
        <w:t>In spite of</w:t>
      </w:r>
      <w:proofErr w:type="gramEnd"/>
      <w:r w:rsidR="00066B91">
        <w:rPr>
          <w:rFonts w:ascii="Arial" w:hAnsi="Arial" w:cs="Arial"/>
        </w:rPr>
        <w:t xml:space="preserve"> these criticisms, Taylor is regarded widely as the “father of scientific management”</w:t>
      </w:r>
      <w:r w:rsidR="00E5272C">
        <w:rPr>
          <w:rFonts w:ascii="Arial" w:hAnsi="Arial" w:cs="Arial"/>
        </w:rPr>
        <w:t xml:space="preserve">.                                                                                                   </w:t>
      </w:r>
      <w:r w:rsidR="00066B91">
        <w:rPr>
          <w:rFonts w:ascii="Arial" w:hAnsi="Arial" w:cs="Arial"/>
        </w:rPr>
        <w:t xml:space="preserve">  </w:t>
      </w:r>
      <w:r w:rsidR="008B6687">
        <w:rPr>
          <w:rFonts w:ascii="Arial" w:hAnsi="Arial" w:cs="Arial"/>
        </w:rPr>
        <w:t xml:space="preserve">Boohoo can adopt scientific management in its operations as it has many benefits such as saving money across </w:t>
      </w:r>
      <w:r w:rsidR="00576156">
        <w:rPr>
          <w:rFonts w:ascii="Arial" w:hAnsi="Arial" w:cs="Arial"/>
        </w:rPr>
        <w:t>the group companies.</w:t>
      </w:r>
      <w:r w:rsidR="008B6687">
        <w:rPr>
          <w:rFonts w:ascii="Arial" w:hAnsi="Arial" w:cs="Arial"/>
        </w:rPr>
        <w:t xml:space="preserve"> </w:t>
      </w:r>
      <w:r w:rsidR="00576156">
        <w:rPr>
          <w:rFonts w:ascii="Arial" w:hAnsi="Arial" w:cs="Arial"/>
        </w:rPr>
        <w:t>Scientific Management is used in many organisations today as it increases productivity for Boohoo and fair remuneration</w:t>
      </w:r>
      <w:r w:rsidR="002538F1">
        <w:rPr>
          <w:rFonts w:ascii="Arial" w:hAnsi="Arial" w:cs="Arial"/>
        </w:rPr>
        <w:t xml:space="preserve"> to the employees. Another theory that Boohoo can apply is that of Professor Edward De Bono.                                                                                      The Six ‘Thinking Hats’ of De Bono are a very useful theory that can be used in an organisation successfully</w:t>
      </w:r>
      <w:r w:rsidR="006831AC">
        <w:rPr>
          <w:rFonts w:ascii="Arial" w:hAnsi="Arial" w:cs="Arial"/>
        </w:rPr>
        <w:t>. By adopting this theory, De Bono suggested that it is “a disciplined process” represented by each of the six thinking hats. This theory is there to assist participants to engage in critical thinking</w:t>
      </w:r>
      <w:r w:rsidR="00420DF7">
        <w:rPr>
          <w:rFonts w:ascii="Arial" w:hAnsi="Arial" w:cs="Arial"/>
        </w:rPr>
        <w:t xml:space="preserve"> and the organisation benefits financially through the Return </w:t>
      </w:r>
      <w:proofErr w:type="gramStart"/>
      <w:r w:rsidR="00F97F92">
        <w:rPr>
          <w:rFonts w:ascii="Arial" w:hAnsi="Arial" w:cs="Arial"/>
        </w:rPr>
        <w:t>On</w:t>
      </w:r>
      <w:proofErr w:type="gramEnd"/>
      <w:r w:rsidR="00420DF7">
        <w:rPr>
          <w:rFonts w:ascii="Arial" w:hAnsi="Arial" w:cs="Arial"/>
        </w:rPr>
        <w:t xml:space="preserve"> Investments</w:t>
      </w:r>
      <w:r w:rsidR="00F97F92">
        <w:rPr>
          <w:rFonts w:ascii="Arial" w:hAnsi="Arial" w:cs="Arial"/>
        </w:rPr>
        <w:t xml:space="preserve"> (ROI).</w:t>
      </w:r>
      <w:r w:rsidR="006831AC">
        <w:rPr>
          <w:rFonts w:ascii="Arial" w:hAnsi="Arial" w:cs="Arial"/>
        </w:rPr>
        <w:t xml:space="preserve"> The first hat is </w:t>
      </w:r>
      <w:r w:rsidR="00420DF7">
        <w:rPr>
          <w:rFonts w:ascii="Arial" w:hAnsi="Arial" w:cs="Arial"/>
        </w:rPr>
        <w:t xml:space="preserve">white. When one is wearing this hat, they will need to concentrate on the information available and see if there are opportunities to learn. Use past information to build a pattern. </w:t>
      </w:r>
      <w:r w:rsidR="00307236">
        <w:rPr>
          <w:rFonts w:ascii="Arial" w:hAnsi="Arial" w:cs="Arial"/>
        </w:rPr>
        <w:t xml:space="preserve">                </w:t>
      </w:r>
      <w:r w:rsidR="00420DF7">
        <w:rPr>
          <w:rFonts w:ascii="Arial" w:hAnsi="Arial" w:cs="Arial"/>
        </w:rPr>
        <w:t xml:space="preserve"> </w:t>
      </w:r>
      <w:r w:rsidR="00307236">
        <w:rPr>
          <w:rFonts w:ascii="Arial" w:hAnsi="Arial" w:cs="Arial"/>
        </w:rPr>
        <w:t xml:space="preserve">The person wearing the red hat will need to look at challenges and react in the way they </w:t>
      </w:r>
      <w:proofErr w:type="gramStart"/>
      <w:r w:rsidR="00307236">
        <w:rPr>
          <w:rFonts w:ascii="Arial" w:hAnsi="Arial" w:cs="Arial"/>
        </w:rPr>
        <w:t>have to</w:t>
      </w:r>
      <w:proofErr w:type="gramEnd"/>
      <w:r w:rsidR="00307236">
        <w:rPr>
          <w:rFonts w:ascii="Arial" w:hAnsi="Arial" w:cs="Arial"/>
        </w:rPr>
        <w:t xml:space="preserve"> and have the emotional intelligence to predict what other employees may not have an idea of what one is thinking when they put forward a suggestion. Looking on the downside of a position chosen is the employee wearing the black hat. Scepticism and pessimism are the hallmarks of the black hat.</w:t>
      </w:r>
      <w:r w:rsidR="00280E89">
        <w:rPr>
          <w:rFonts w:ascii="Arial" w:hAnsi="Arial" w:cs="Arial"/>
        </w:rPr>
        <w:t xml:space="preserve">                               </w:t>
      </w:r>
      <w:r w:rsidR="00307236">
        <w:rPr>
          <w:rFonts w:ascii="Arial" w:hAnsi="Arial" w:cs="Arial"/>
        </w:rPr>
        <w:t xml:space="preserve"> This means the employee will be cautious of anything put forward and therefore will try to prepare a contingent</w:t>
      </w:r>
      <w:r w:rsidR="00280E89">
        <w:rPr>
          <w:rFonts w:ascii="Arial" w:hAnsi="Arial" w:cs="Arial"/>
        </w:rPr>
        <w:t xml:space="preserve"> plan, just in case things do not work out well.</w:t>
      </w:r>
      <w:r w:rsidR="00FF1FFF">
        <w:rPr>
          <w:rFonts w:ascii="Arial" w:hAnsi="Arial" w:cs="Arial"/>
        </w:rPr>
        <w:t xml:space="preserve"> </w:t>
      </w:r>
      <w:r w:rsidR="00AD4439">
        <w:rPr>
          <w:rFonts w:ascii="Arial" w:hAnsi="Arial" w:cs="Arial"/>
        </w:rPr>
        <w:t xml:space="preserve">The yellow hat is the opposite of the black hat. It is the engine room of the organisation as it looks on the bright side. All the good and impactful team work as well as decisions are kept at the fore front of the organisation.                                                            The green hat represents innovation, thinking out of the box mentality, realisation of </w:t>
      </w:r>
      <w:r w:rsidR="00244E76">
        <w:rPr>
          <w:rFonts w:ascii="Arial" w:hAnsi="Arial" w:cs="Arial"/>
        </w:rPr>
        <w:t>problem-solving</w:t>
      </w:r>
      <w:r w:rsidR="00AD4439">
        <w:rPr>
          <w:rFonts w:ascii="Arial" w:hAnsi="Arial" w:cs="Arial"/>
        </w:rPr>
        <w:t xml:space="preserve"> abilities</w:t>
      </w:r>
      <w:r w:rsidR="00244E76">
        <w:rPr>
          <w:rFonts w:ascii="Arial" w:hAnsi="Arial" w:cs="Arial"/>
        </w:rPr>
        <w:t xml:space="preserve"> and the free flow of many ideas to move the organisation forward. There are no limits with the green hat.   The last hat, the blue hat is reserved for those who are in management who can exercise a degree of control of the processes, chair meetings or direct issues back to the appropriate hat for further action. Boohoo can adopt De Bono’s 6 thinking hats and the results will be staggering.</w:t>
      </w:r>
      <w:r w:rsidR="005A3E38">
        <w:rPr>
          <w:rFonts w:ascii="Arial" w:hAnsi="Arial" w:cs="Arial"/>
        </w:rPr>
        <w:t xml:space="preserve"> Bono’s 6 ‘Thinking hats’ are basically a figure of speech. Team members can swap hats from one meeting to another so that each can have a different perspective until they have all gone through the 6 thinking hats. The next theory to be considered is that of the Scanlon Plan. </w:t>
      </w:r>
      <w:r w:rsidR="00D60E3F">
        <w:rPr>
          <w:rFonts w:ascii="Arial" w:hAnsi="Arial" w:cs="Arial"/>
        </w:rPr>
        <w:t xml:space="preserve">                                                                    </w:t>
      </w:r>
      <w:r w:rsidR="00D627F0">
        <w:rPr>
          <w:rFonts w:ascii="Arial" w:hAnsi="Arial" w:cs="Arial"/>
        </w:rPr>
        <w:lastRenderedPageBreak/>
        <w:t>The object</w:t>
      </w:r>
      <w:r w:rsidR="00F15DE8">
        <w:rPr>
          <w:rFonts w:ascii="Arial" w:hAnsi="Arial" w:cs="Arial"/>
        </w:rPr>
        <w:t>ive</w:t>
      </w:r>
      <w:r w:rsidR="00D627F0">
        <w:rPr>
          <w:rFonts w:ascii="Arial" w:hAnsi="Arial" w:cs="Arial"/>
        </w:rPr>
        <w:t xml:space="preserve"> behind the Scanlon Plan was that if the organisation would take on board the ideas and proposals put forward by the employees and then reward them for the</w:t>
      </w:r>
      <w:r w:rsidR="00F15DE8">
        <w:rPr>
          <w:rFonts w:ascii="Arial" w:hAnsi="Arial" w:cs="Arial"/>
        </w:rPr>
        <w:t>ir</w:t>
      </w:r>
      <w:r w:rsidR="00D627F0">
        <w:rPr>
          <w:rFonts w:ascii="Arial" w:hAnsi="Arial" w:cs="Arial"/>
        </w:rPr>
        <w:t xml:space="preserve"> suggestions, the organisation would </w:t>
      </w:r>
      <w:r w:rsidR="00F15DE8">
        <w:rPr>
          <w:rFonts w:ascii="Arial" w:hAnsi="Arial" w:cs="Arial"/>
        </w:rPr>
        <w:t xml:space="preserve">increase productivity and the employees would be assured of steady employment. The procedures to be followed by this plan </w:t>
      </w:r>
      <w:proofErr w:type="gramStart"/>
      <w:r w:rsidR="00F15DE8">
        <w:rPr>
          <w:rFonts w:ascii="Arial" w:hAnsi="Arial" w:cs="Arial"/>
        </w:rPr>
        <w:t>are</w:t>
      </w:r>
      <w:r w:rsidR="00D60E3F">
        <w:rPr>
          <w:rFonts w:ascii="Arial" w:hAnsi="Arial" w:cs="Arial"/>
        </w:rPr>
        <w:t xml:space="preserve">;   </w:t>
      </w:r>
      <w:proofErr w:type="gramEnd"/>
      <w:r w:rsidR="00D60E3F">
        <w:rPr>
          <w:rFonts w:ascii="Arial" w:hAnsi="Arial" w:cs="Arial"/>
        </w:rPr>
        <w:t xml:space="preserve">                                                                                                                          </w:t>
      </w:r>
      <w:r w:rsidR="00845286">
        <w:rPr>
          <w:rFonts w:ascii="Arial" w:hAnsi="Arial" w:cs="Arial"/>
        </w:rPr>
        <w:t xml:space="preserve"> </w:t>
      </w:r>
      <w:r w:rsidR="00413A07">
        <w:rPr>
          <w:rFonts w:ascii="Arial" w:hAnsi="Arial" w:cs="Arial"/>
        </w:rPr>
        <w:t>(a)</w:t>
      </w:r>
      <w:r w:rsidR="00F15DE8">
        <w:rPr>
          <w:rFonts w:ascii="Arial" w:hAnsi="Arial" w:cs="Arial"/>
        </w:rPr>
        <w:t xml:space="preserve"> Workers give suggestions to the departmental committee.</w:t>
      </w:r>
      <w:r w:rsidR="006D350A">
        <w:rPr>
          <w:rFonts w:ascii="Arial" w:hAnsi="Arial" w:cs="Arial"/>
        </w:rPr>
        <w:t xml:space="preserve"> </w:t>
      </w:r>
      <w:r w:rsidR="00413A07">
        <w:rPr>
          <w:rFonts w:ascii="Arial" w:hAnsi="Arial" w:cs="Arial"/>
        </w:rPr>
        <w:t xml:space="preserve">                                 </w:t>
      </w:r>
      <w:r w:rsidR="00F15DE8">
        <w:rPr>
          <w:rFonts w:ascii="Arial" w:hAnsi="Arial" w:cs="Arial"/>
        </w:rPr>
        <w:t xml:space="preserve"> (b) The suggestions offer options to improve productivity. </w:t>
      </w:r>
      <w:r w:rsidR="00413A07">
        <w:rPr>
          <w:rFonts w:ascii="Arial" w:hAnsi="Arial" w:cs="Arial"/>
        </w:rPr>
        <w:t xml:space="preserve">                                         </w:t>
      </w:r>
      <w:r w:rsidR="00F15DE8">
        <w:rPr>
          <w:rFonts w:ascii="Arial" w:hAnsi="Arial" w:cs="Arial"/>
        </w:rPr>
        <w:t>(c) The department committee will escalate the suggestions to a screening committee.</w:t>
      </w:r>
      <w:r w:rsidR="00413A07">
        <w:rPr>
          <w:rFonts w:ascii="Arial" w:hAnsi="Arial" w:cs="Arial"/>
        </w:rPr>
        <w:t xml:space="preserve">                                                                                                                 </w:t>
      </w:r>
      <w:r w:rsidR="00F15DE8">
        <w:rPr>
          <w:rFonts w:ascii="Arial" w:hAnsi="Arial" w:cs="Arial"/>
        </w:rPr>
        <w:t xml:space="preserve"> (d) The screening committee is composed of members of the workers and management.</w:t>
      </w:r>
      <w:r w:rsidR="00413A07">
        <w:rPr>
          <w:rFonts w:ascii="Arial" w:hAnsi="Arial" w:cs="Arial"/>
        </w:rPr>
        <w:t xml:space="preserve">                                                                                                             </w:t>
      </w:r>
      <w:r w:rsidR="00F15DE8">
        <w:rPr>
          <w:rFonts w:ascii="Arial" w:hAnsi="Arial" w:cs="Arial"/>
        </w:rPr>
        <w:t xml:space="preserve"> (e) The screening committee sits to review the suggestions and </w:t>
      </w:r>
      <w:r w:rsidR="001E4518">
        <w:rPr>
          <w:rFonts w:ascii="Arial" w:hAnsi="Arial" w:cs="Arial"/>
        </w:rPr>
        <w:t>crafts ways to improve productivity.</w:t>
      </w:r>
      <w:r w:rsidR="00413A07">
        <w:rPr>
          <w:rFonts w:ascii="Arial" w:hAnsi="Arial" w:cs="Arial"/>
        </w:rPr>
        <w:t xml:space="preserve">                                                                                                   </w:t>
      </w:r>
      <w:r w:rsidR="001E4518">
        <w:rPr>
          <w:rFonts w:ascii="Arial" w:hAnsi="Arial" w:cs="Arial"/>
        </w:rPr>
        <w:t xml:space="preserve"> (f) The screening periodically monitors the performance and calculates the bonus to be paid to employees as their share of the increased productivity. The Screening committee will use some ratios of the labour cost as a proportion of sales value of production. The actual bonus to be paid will depend on the costs below and agreed cut-off point. </w:t>
      </w:r>
    </w:p>
    <w:p w14:paraId="7A7A68F7" w14:textId="00674C6C" w:rsidR="000F63E6" w:rsidRDefault="001E4518" w:rsidP="007071C0">
      <w:pPr>
        <w:spacing w:line="360" w:lineRule="auto"/>
        <w:ind w:left="720"/>
        <w:rPr>
          <w:rFonts w:ascii="Arial" w:hAnsi="Arial" w:cs="Arial"/>
        </w:rPr>
      </w:pPr>
      <w:r>
        <w:rPr>
          <w:rFonts w:ascii="Arial" w:hAnsi="Arial" w:cs="Arial"/>
        </w:rPr>
        <w:t>The Production Committee will be formed in the large departments and is then tasked to run with the suggestions</w:t>
      </w:r>
      <w:r w:rsidR="006D350A">
        <w:rPr>
          <w:rFonts w:ascii="Arial" w:hAnsi="Arial" w:cs="Arial"/>
        </w:rPr>
        <w:t xml:space="preserve"> made by the workers by implementing the suggestions.                                                                                                              The Screening Committee which is composed of the</w:t>
      </w:r>
      <w:r>
        <w:rPr>
          <w:rFonts w:ascii="Arial" w:hAnsi="Arial" w:cs="Arial"/>
        </w:rPr>
        <w:t xml:space="preserve"> </w:t>
      </w:r>
      <w:r w:rsidR="006D350A">
        <w:rPr>
          <w:rFonts w:ascii="Arial" w:hAnsi="Arial" w:cs="Arial"/>
        </w:rPr>
        <w:t xml:space="preserve">local management and representatives of the workers numbering between eight to twelve members. The monthly bonus is reviewed by the Screening Committee, considers the challenges being facing in production and the </w:t>
      </w:r>
      <w:r w:rsidR="00413A07">
        <w:rPr>
          <w:rFonts w:ascii="Arial" w:hAnsi="Arial" w:cs="Arial"/>
        </w:rPr>
        <w:t>suggestions</w:t>
      </w:r>
      <w:r w:rsidR="006D350A">
        <w:rPr>
          <w:rFonts w:ascii="Arial" w:hAnsi="Arial" w:cs="Arial"/>
        </w:rPr>
        <w:t xml:space="preserve">. </w:t>
      </w:r>
      <w:r w:rsidR="00413A07">
        <w:rPr>
          <w:rFonts w:ascii="Arial" w:hAnsi="Arial" w:cs="Arial"/>
        </w:rPr>
        <w:t xml:space="preserve">                                                     </w:t>
      </w:r>
      <w:r>
        <w:rPr>
          <w:rFonts w:ascii="Arial" w:hAnsi="Arial" w:cs="Arial"/>
        </w:rPr>
        <w:t xml:space="preserve"> </w:t>
      </w:r>
      <w:r w:rsidR="00413A07">
        <w:rPr>
          <w:rFonts w:ascii="Arial" w:hAnsi="Arial" w:cs="Arial"/>
        </w:rPr>
        <w:t xml:space="preserve">The purpose of the Scanlon Plan </w:t>
      </w:r>
      <w:r w:rsidR="00887D45">
        <w:rPr>
          <w:rFonts w:ascii="Arial" w:hAnsi="Arial" w:cs="Arial"/>
        </w:rPr>
        <w:t>is to</w:t>
      </w:r>
      <w:r w:rsidR="00413A07">
        <w:rPr>
          <w:rFonts w:ascii="Arial" w:hAnsi="Arial" w:cs="Arial"/>
        </w:rPr>
        <w:t xml:space="preserve"> achieve two </w:t>
      </w:r>
      <w:r w:rsidR="00887D45">
        <w:rPr>
          <w:rFonts w:ascii="Arial" w:hAnsi="Arial" w:cs="Arial"/>
        </w:rPr>
        <w:t>goals,</w:t>
      </w:r>
      <w:r w:rsidR="00413A07">
        <w:rPr>
          <w:rFonts w:ascii="Arial" w:hAnsi="Arial" w:cs="Arial"/>
        </w:rPr>
        <w:t xml:space="preserve"> and these are: (a) To ensure a stable </w:t>
      </w:r>
      <w:r w:rsidR="00887D45">
        <w:rPr>
          <w:rFonts w:ascii="Arial" w:hAnsi="Arial" w:cs="Arial"/>
        </w:rPr>
        <w:t>environment between</w:t>
      </w:r>
      <w:r w:rsidR="00413A07">
        <w:rPr>
          <w:rFonts w:ascii="Arial" w:hAnsi="Arial" w:cs="Arial"/>
        </w:rPr>
        <w:t xml:space="preserve"> labour and management</w:t>
      </w:r>
      <w:r>
        <w:rPr>
          <w:rFonts w:ascii="Arial" w:hAnsi="Arial" w:cs="Arial"/>
        </w:rPr>
        <w:t xml:space="preserve"> </w:t>
      </w:r>
      <w:r w:rsidR="00413A07">
        <w:rPr>
          <w:rFonts w:ascii="Arial" w:hAnsi="Arial" w:cs="Arial"/>
        </w:rPr>
        <w:t xml:space="preserve">in an otherwise highly charged atmosphere. (b) When </w:t>
      </w:r>
      <w:r w:rsidR="00887D45">
        <w:rPr>
          <w:rFonts w:ascii="Arial" w:hAnsi="Arial" w:cs="Arial"/>
        </w:rPr>
        <w:t>employees’</w:t>
      </w:r>
      <w:r w:rsidR="00413A07">
        <w:rPr>
          <w:rFonts w:ascii="Arial" w:hAnsi="Arial" w:cs="Arial"/>
        </w:rPr>
        <w:t xml:space="preserve"> suggestions and ideas are taken onboard </w:t>
      </w:r>
      <w:r w:rsidR="00887D45">
        <w:rPr>
          <w:rFonts w:ascii="Arial" w:hAnsi="Arial" w:cs="Arial"/>
        </w:rPr>
        <w:t>in the organisation’s decision-making process, their goals and that of the management will converge and this would create a win-win situation for both parties.</w:t>
      </w:r>
      <w:r>
        <w:rPr>
          <w:rFonts w:ascii="Arial" w:hAnsi="Arial" w:cs="Arial"/>
        </w:rPr>
        <w:t xml:space="preserve"> </w:t>
      </w:r>
      <w:r w:rsidR="00D60E3F">
        <w:rPr>
          <w:rFonts w:ascii="Arial" w:hAnsi="Arial" w:cs="Arial"/>
        </w:rPr>
        <w:t xml:space="preserve">Boohoo is encouraged to adopt this theory and apply it in its operations. Employees need three things in order to be comfortable at the workplace. These are the need for recognition, social interactions with each other as employees like all humans are social animals and the need for individual achievement. Once this is done, employees will feel motivated to work hard and increase productivity. </w:t>
      </w:r>
      <w:r w:rsidR="00AA5574">
        <w:rPr>
          <w:rFonts w:ascii="Arial" w:hAnsi="Arial" w:cs="Arial"/>
        </w:rPr>
        <w:t xml:space="preserve">The last Human Relations Approach theory to be considered in this report is JIT.     JIT was </w:t>
      </w:r>
      <w:r w:rsidR="00AA5574">
        <w:rPr>
          <w:rFonts w:ascii="Arial" w:hAnsi="Arial" w:cs="Arial"/>
        </w:rPr>
        <w:lastRenderedPageBreak/>
        <w:t>popularised by the Toyota Motor Company in its worldwide operations.</w:t>
      </w:r>
      <w:r>
        <w:rPr>
          <w:rFonts w:ascii="Arial" w:hAnsi="Arial" w:cs="Arial"/>
        </w:rPr>
        <w:t xml:space="preserve"> </w:t>
      </w:r>
      <w:r w:rsidR="00676407">
        <w:rPr>
          <w:rFonts w:ascii="Arial" w:hAnsi="Arial" w:cs="Arial"/>
        </w:rPr>
        <w:t>There are three things that need to</w:t>
      </w:r>
      <w:r w:rsidR="00D60E3F">
        <w:rPr>
          <w:rFonts w:ascii="Arial" w:hAnsi="Arial" w:cs="Arial"/>
        </w:rPr>
        <w:t xml:space="preserve"> be</w:t>
      </w:r>
      <w:r w:rsidR="00676407">
        <w:rPr>
          <w:rFonts w:ascii="Arial" w:hAnsi="Arial" w:cs="Arial"/>
        </w:rPr>
        <w:t xml:space="preserve"> done in business at the same</w:t>
      </w:r>
      <w:r w:rsidR="000113EF">
        <w:rPr>
          <w:rFonts w:ascii="Arial" w:hAnsi="Arial" w:cs="Arial"/>
        </w:rPr>
        <w:t xml:space="preserve"> time</w:t>
      </w:r>
      <w:r w:rsidR="00676407">
        <w:rPr>
          <w:rFonts w:ascii="Arial" w:hAnsi="Arial" w:cs="Arial"/>
        </w:rPr>
        <w:t xml:space="preserve"> according to the architects of this production method.</w:t>
      </w:r>
      <w:r>
        <w:rPr>
          <w:rFonts w:ascii="Arial" w:hAnsi="Arial" w:cs="Arial"/>
        </w:rPr>
        <w:t xml:space="preserve"> </w:t>
      </w:r>
      <w:r w:rsidR="00D018E4">
        <w:rPr>
          <w:rFonts w:ascii="Arial" w:hAnsi="Arial" w:cs="Arial"/>
        </w:rPr>
        <w:t xml:space="preserve">Reduce costs and make the Customer Price “Cheaper”. Reduce Lead Time and make production “Faster”. Improve Quality and make “Better” products. This production system </w:t>
      </w:r>
      <w:r w:rsidR="001B4D2F">
        <w:rPr>
          <w:rFonts w:ascii="Arial" w:hAnsi="Arial" w:cs="Arial"/>
        </w:rPr>
        <w:t>is a stock management system. It uses Kanban which is a pull or demand way working in the form of cards palettes, b</w:t>
      </w:r>
      <w:r w:rsidR="001C1056">
        <w:rPr>
          <w:rFonts w:ascii="Arial" w:hAnsi="Arial" w:cs="Arial"/>
        </w:rPr>
        <w:t>oxes or bins. The use of Kanban in JIT is to reduce costs</w:t>
      </w:r>
      <w:r w:rsidR="000113EF">
        <w:rPr>
          <w:rFonts w:ascii="Arial" w:hAnsi="Arial" w:cs="Arial"/>
        </w:rPr>
        <w:t>.” The</w:t>
      </w:r>
      <w:r w:rsidR="001C1056">
        <w:rPr>
          <w:rFonts w:ascii="Arial" w:hAnsi="Arial" w:cs="Arial"/>
        </w:rPr>
        <w:t xml:space="preserve"> concept of producing or conveying only those units needed, just when they are needed, in just the amount needed, at all stages of production.</w:t>
      </w:r>
      <w:r w:rsidR="000113EF">
        <w:rPr>
          <w:rFonts w:ascii="Arial" w:hAnsi="Arial" w:cs="Arial"/>
        </w:rPr>
        <w:t>” (Toyota Motor Company).</w:t>
      </w:r>
      <w:r w:rsidR="001B4D2F">
        <w:rPr>
          <w:rFonts w:ascii="Arial" w:hAnsi="Arial" w:cs="Arial"/>
        </w:rPr>
        <w:t xml:space="preserve"> </w:t>
      </w:r>
      <w:r w:rsidR="00E72CA0">
        <w:rPr>
          <w:rFonts w:ascii="Arial" w:hAnsi="Arial" w:cs="Arial"/>
        </w:rPr>
        <w:t xml:space="preserve">This theory is not recommended for use by Boohoo as it has some drawbacks. Some of these drawbacks are that the production and supply side to be synchronised perfectly and it calls for heavy investment in technology to run the system. </w:t>
      </w:r>
      <w:r w:rsidR="000F63E6">
        <w:rPr>
          <w:rFonts w:ascii="Arial" w:hAnsi="Arial" w:cs="Arial"/>
        </w:rPr>
        <w:t>When there are global supply disruptions for example the blockage of the Suez Canal in Egypt.</w:t>
      </w:r>
    </w:p>
    <w:p w14:paraId="57163263" w14:textId="03489753" w:rsidR="00B46902" w:rsidRDefault="000F63E6" w:rsidP="007071C0">
      <w:pPr>
        <w:spacing w:line="360" w:lineRule="auto"/>
        <w:ind w:left="720"/>
        <w:rPr>
          <w:rFonts w:ascii="Arial" w:hAnsi="Arial" w:cs="Arial"/>
        </w:rPr>
      </w:pPr>
      <w:r>
        <w:rPr>
          <w:rFonts w:ascii="Arial" w:hAnsi="Arial" w:cs="Arial"/>
        </w:rPr>
        <w:t xml:space="preserve">The Suez Canal was blocked by the </w:t>
      </w:r>
      <w:r w:rsidR="00342889">
        <w:rPr>
          <w:rFonts w:ascii="Arial" w:hAnsi="Arial" w:cs="Arial"/>
        </w:rPr>
        <w:t>‘</w:t>
      </w:r>
      <w:r>
        <w:rPr>
          <w:rFonts w:ascii="Arial" w:hAnsi="Arial" w:cs="Arial"/>
        </w:rPr>
        <w:t>Ever</w:t>
      </w:r>
      <w:r w:rsidR="00342889">
        <w:rPr>
          <w:rFonts w:ascii="Arial" w:hAnsi="Arial" w:cs="Arial"/>
        </w:rPr>
        <w:t xml:space="preserve"> </w:t>
      </w:r>
      <w:r>
        <w:rPr>
          <w:rFonts w:ascii="Arial" w:hAnsi="Arial" w:cs="Arial"/>
        </w:rPr>
        <w:t>Given</w:t>
      </w:r>
      <w:r w:rsidR="00342889">
        <w:rPr>
          <w:rFonts w:ascii="Arial" w:hAnsi="Arial" w:cs="Arial"/>
        </w:rPr>
        <w:t>’</w:t>
      </w:r>
      <w:r>
        <w:rPr>
          <w:rFonts w:ascii="Arial" w:hAnsi="Arial" w:cs="Arial"/>
        </w:rPr>
        <w:t xml:space="preserve"> container ship for six days in March 2021. This disrupted traffic on the strategic waterway on both sides of the blockage causing supply chain headaches throughout the whole world. JIT </w:t>
      </w:r>
      <w:r w:rsidR="00B46902">
        <w:rPr>
          <w:rFonts w:ascii="Arial" w:hAnsi="Arial" w:cs="Arial"/>
        </w:rPr>
        <w:t xml:space="preserve">cannot benefit from the </w:t>
      </w:r>
      <w:r w:rsidR="00B46902" w:rsidRPr="00AE5240">
        <w:rPr>
          <w:rFonts w:ascii="Arial" w:hAnsi="Arial" w:cs="Arial"/>
          <w:u w:val="single"/>
        </w:rPr>
        <w:t>economies of scale</w:t>
      </w:r>
      <w:r w:rsidR="00B46902">
        <w:rPr>
          <w:rFonts w:ascii="Arial" w:hAnsi="Arial" w:cs="Arial"/>
        </w:rPr>
        <w:t xml:space="preserve"> on account of the small orders required at any given time</w:t>
      </w:r>
      <w:r w:rsidR="00AE5240">
        <w:rPr>
          <w:rFonts w:ascii="Arial" w:hAnsi="Arial" w:cs="Arial"/>
        </w:rPr>
        <w:t xml:space="preserve"> and</w:t>
      </w:r>
      <w:r w:rsidR="00B46902">
        <w:rPr>
          <w:rFonts w:ascii="Arial" w:hAnsi="Arial" w:cs="Arial"/>
        </w:rPr>
        <w:t xml:space="preserve"> cannot be used to process large orders as the system is not designed for such quantities. </w:t>
      </w:r>
      <w:r w:rsidR="00AE5240">
        <w:rPr>
          <w:rFonts w:ascii="Arial" w:hAnsi="Arial" w:cs="Arial"/>
        </w:rPr>
        <w:t>“The additional shipping and delivery charges</w:t>
      </w:r>
      <w:r w:rsidR="00B46902">
        <w:rPr>
          <w:rFonts w:ascii="Arial" w:hAnsi="Arial" w:cs="Arial"/>
        </w:rPr>
        <w:t xml:space="preserve"> </w:t>
      </w:r>
      <w:r w:rsidR="00AE5240">
        <w:rPr>
          <w:rFonts w:ascii="Arial" w:hAnsi="Arial" w:cs="Arial"/>
        </w:rPr>
        <w:t xml:space="preserve">that accompany more frequent ordering can also have an important impact on the </w:t>
      </w:r>
      <w:r w:rsidR="00AE5240" w:rsidRPr="00AE5240">
        <w:rPr>
          <w:rFonts w:ascii="Arial" w:hAnsi="Arial" w:cs="Arial"/>
          <w:u w:val="single"/>
        </w:rPr>
        <w:t>bottom line</w:t>
      </w:r>
      <w:r w:rsidR="00AE5240">
        <w:rPr>
          <w:rFonts w:ascii="Arial" w:hAnsi="Arial" w:cs="Arial"/>
        </w:rPr>
        <w:t>, as well as the environment.” (Investopedia.com).</w:t>
      </w:r>
      <w:r w:rsidR="009609EC">
        <w:rPr>
          <w:rFonts w:ascii="Arial" w:hAnsi="Arial" w:cs="Arial"/>
        </w:rPr>
        <w:t xml:space="preserve"> The beliefs, attitudes and values of Boohoo will be considered next </w:t>
      </w:r>
    </w:p>
    <w:p w14:paraId="5E7388F2" w14:textId="1AD3FFDC" w:rsidR="003B49E9" w:rsidRDefault="00B46902" w:rsidP="007071C0">
      <w:pPr>
        <w:spacing w:line="360" w:lineRule="auto"/>
        <w:ind w:left="720"/>
        <w:rPr>
          <w:rFonts w:ascii="Arial" w:hAnsi="Arial" w:cs="Arial"/>
        </w:rPr>
      </w:pPr>
      <w:r w:rsidRPr="009609EC">
        <w:rPr>
          <w:rFonts w:ascii="Arial" w:hAnsi="Arial" w:cs="Arial"/>
          <w:b/>
          <w:bCs/>
        </w:rPr>
        <w:t>5.0</w:t>
      </w:r>
      <w:r>
        <w:rPr>
          <w:rFonts w:ascii="Arial" w:hAnsi="Arial" w:cs="Arial"/>
        </w:rPr>
        <w:t xml:space="preserve"> </w:t>
      </w:r>
      <w:r w:rsidRPr="009609EC">
        <w:rPr>
          <w:rFonts w:ascii="Arial" w:hAnsi="Arial" w:cs="Arial"/>
          <w:b/>
          <w:bCs/>
        </w:rPr>
        <w:t>Bel</w:t>
      </w:r>
      <w:r w:rsidR="009609EC" w:rsidRPr="009609EC">
        <w:rPr>
          <w:rFonts w:ascii="Arial" w:hAnsi="Arial" w:cs="Arial"/>
          <w:b/>
          <w:bCs/>
        </w:rPr>
        <w:t>iefs, Attitudes and Values of Boohoo</w:t>
      </w:r>
      <w:r w:rsidR="00342889">
        <w:rPr>
          <w:rFonts w:ascii="Arial" w:hAnsi="Arial" w:cs="Arial"/>
          <w:b/>
          <w:bCs/>
        </w:rPr>
        <w:t xml:space="preserve">                                                           </w:t>
      </w:r>
      <w:r>
        <w:rPr>
          <w:rFonts w:ascii="Arial" w:hAnsi="Arial" w:cs="Arial"/>
        </w:rPr>
        <w:t xml:space="preserve"> </w:t>
      </w:r>
      <w:r w:rsidR="00342889">
        <w:rPr>
          <w:rFonts w:ascii="Arial" w:hAnsi="Arial" w:cs="Arial"/>
        </w:rPr>
        <w:t xml:space="preserve">A belief </w:t>
      </w:r>
      <w:r w:rsidR="005626D0">
        <w:rPr>
          <w:rFonts w:ascii="Arial" w:hAnsi="Arial" w:cs="Arial"/>
        </w:rPr>
        <w:t>can be defined as showing respect for something</w:t>
      </w:r>
      <w:r w:rsidR="00342889">
        <w:rPr>
          <w:rFonts w:ascii="Arial" w:hAnsi="Arial" w:cs="Arial"/>
        </w:rPr>
        <w:t>.</w:t>
      </w:r>
      <w:r w:rsidR="00737A8E">
        <w:rPr>
          <w:rFonts w:ascii="Arial" w:hAnsi="Arial" w:cs="Arial"/>
        </w:rPr>
        <w:t xml:space="preserve"> Acceptance for who we are and open to new ideas.</w:t>
      </w:r>
      <w:r w:rsidR="00342889">
        <w:rPr>
          <w:rFonts w:ascii="Arial" w:hAnsi="Arial" w:cs="Arial"/>
        </w:rPr>
        <w:t xml:space="preserve"> (Anderson &amp; De Silva, 2009)</w:t>
      </w:r>
      <w:r w:rsidR="009609EC">
        <w:rPr>
          <w:rFonts w:ascii="Arial" w:hAnsi="Arial" w:cs="Arial"/>
        </w:rPr>
        <w:t xml:space="preserve"> </w:t>
      </w:r>
      <w:r w:rsidR="00365638">
        <w:rPr>
          <w:rFonts w:ascii="Arial" w:hAnsi="Arial" w:cs="Arial"/>
        </w:rPr>
        <w:t xml:space="preserve">                                                                                                          An attitude </w:t>
      </w:r>
      <w:r w:rsidR="00737A8E">
        <w:rPr>
          <w:rFonts w:ascii="Arial" w:hAnsi="Arial" w:cs="Arial"/>
        </w:rPr>
        <w:t>can be positive thinking, good team working, paying attention to detail and the willingness to help each other in the family or community.</w:t>
      </w:r>
      <w:r w:rsidR="00FF09E5">
        <w:rPr>
          <w:rFonts w:ascii="Arial" w:hAnsi="Arial" w:cs="Arial"/>
        </w:rPr>
        <w:t xml:space="preserve"> </w:t>
      </w:r>
      <w:r w:rsidR="00737A8E">
        <w:rPr>
          <w:rFonts w:ascii="Arial" w:hAnsi="Arial" w:cs="Arial"/>
        </w:rPr>
        <w:t>Values are what is important to people or organisation</w:t>
      </w:r>
      <w:r w:rsidR="00FF09E5">
        <w:rPr>
          <w:rFonts w:ascii="Arial" w:hAnsi="Arial" w:cs="Arial"/>
        </w:rPr>
        <w:t xml:space="preserve">. </w:t>
      </w:r>
      <w:r w:rsidR="00737A8E">
        <w:rPr>
          <w:rFonts w:ascii="Arial" w:hAnsi="Arial" w:cs="Arial"/>
        </w:rPr>
        <w:t xml:space="preserve">The belief that everybody has something to contribute to the company. Good customer service can be a value to an organisation. </w:t>
      </w:r>
      <w:r w:rsidR="00FF09E5">
        <w:rPr>
          <w:rFonts w:ascii="Arial" w:hAnsi="Arial" w:cs="Arial"/>
        </w:rPr>
        <w:t>(Anderson &amp; De Silva, 2009)</w:t>
      </w:r>
      <w:r w:rsidR="00737A8E">
        <w:rPr>
          <w:rFonts w:ascii="Arial" w:hAnsi="Arial" w:cs="Arial"/>
        </w:rPr>
        <w:t>.</w:t>
      </w:r>
      <w:r w:rsidR="00342889">
        <w:rPr>
          <w:rFonts w:ascii="Arial" w:hAnsi="Arial" w:cs="Arial"/>
        </w:rPr>
        <w:t xml:space="preserve">                                                                                                  </w:t>
      </w:r>
      <w:r w:rsidR="009609EC">
        <w:rPr>
          <w:rFonts w:ascii="Arial" w:hAnsi="Arial" w:cs="Arial"/>
        </w:rPr>
        <w:t>Boohoo have both marketing and operational beliefs</w:t>
      </w:r>
      <w:r w:rsidR="001A5B48">
        <w:rPr>
          <w:rFonts w:ascii="Arial" w:hAnsi="Arial" w:cs="Arial"/>
        </w:rPr>
        <w:t>,</w:t>
      </w:r>
      <w:r w:rsidR="009609EC">
        <w:rPr>
          <w:rFonts w:ascii="Arial" w:hAnsi="Arial" w:cs="Arial"/>
        </w:rPr>
        <w:t xml:space="preserve"> attitudes</w:t>
      </w:r>
      <w:r w:rsidR="001A5B48">
        <w:rPr>
          <w:rFonts w:ascii="Arial" w:hAnsi="Arial" w:cs="Arial"/>
        </w:rPr>
        <w:t xml:space="preserve"> and values</w:t>
      </w:r>
      <w:r w:rsidR="00365638">
        <w:rPr>
          <w:rFonts w:ascii="Arial" w:hAnsi="Arial" w:cs="Arial"/>
        </w:rPr>
        <w:t xml:space="preserve"> as</w:t>
      </w:r>
      <w:r w:rsidR="009609EC">
        <w:rPr>
          <w:rFonts w:ascii="Arial" w:hAnsi="Arial" w:cs="Arial"/>
        </w:rPr>
        <w:t xml:space="preserve"> extracted from their Annual </w:t>
      </w:r>
      <w:r w:rsidR="001A5B48">
        <w:rPr>
          <w:rFonts w:ascii="Arial" w:hAnsi="Arial" w:cs="Arial"/>
        </w:rPr>
        <w:t>Report</w:t>
      </w:r>
      <w:r w:rsidR="009609EC">
        <w:rPr>
          <w:rFonts w:ascii="Arial" w:hAnsi="Arial" w:cs="Arial"/>
        </w:rPr>
        <w:t xml:space="preserve"> of 2021. Some of these are: believing in themselves as individuals and as the company. Style never sleeps neither do Boohoo. Make fashion accessible and fun. “…do not take life seriously”. As the old saying goes</w:t>
      </w:r>
      <w:r w:rsidR="001A5B48">
        <w:rPr>
          <w:rFonts w:ascii="Arial" w:hAnsi="Arial" w:cs="Arial"/>
        </w:rPr>
        <w:t xml:space="preserve"> Boohoo “believe it is better to give than to receive” when it comes to their charitable activities. They believe in making clothes from recycled materials will </w:t>
      </w:r>
      <w:r w:rsidR="001A5B48">
        <w:rPr>
          <w:rFonts w:ascii="Arial" w:hAnsi="Arial" w:cs="Arial"/>
        </w:rPr>
        <w:lastRenderedPageBreak/>
        <w:t>not harm the environment.</w:t>
      </w:r>
      <w:r w:rsidR="009609EC">
        <w:rPr>
          <w:rFonts w:ascii="Arial" w:hAnsi="Arial" w:cs="Arial"/>
        </w:rPr>
        <w:t xml:space="preserve"> </w:t>
      </w:r>
      <w:r w:rsidR="001A5B48">
        <w:rPr>
          <w:rFonts w:ascii="Arial" w:hAnsi="Arial" w:cs="Arial"/>
        </w:rPr>
        <w:t>Boohoo state their business principles as to “…operate responsibly towards customers, employees and partners-and in a sustainable way to reduce environmental impact.</w:t>
      </w:r>
      <w:r w:rsidR="001E4518">
        <w:rPr>
          <w:rFonts w:ascii="Arial" w:hAnsi="Arial" w:cs="Arial"/>
        </w:rPr>
        <w:t xml:space="preserve"> </w:t>
      </w:r>
      <w:r w:rsidR="001A5B48">
        <w:rPr>
          <w:rFonts w:ascii="Arial" w:hAnsi="Arial" w:cs="Arial"/>
        </w:rPr>
        <w:t>Lastly, Boohoo</w:t>
      </w:r>
      <w:r w:rsidR="00341776">
        <w:rPr>
          <w:rFonts w:ascii="Arial" w:hAnsi="Arial" w:cs="Arial"/>
        </w:rPr>
        <w:t xml:space="preserve"> </w:t>
      </w:r>
      <w:r w:rsidR="003B49E9">
        <w:rPr>
          <w:rFonts w:ascii="Arial" w:hAnsi="Arial" w:cs="Arial"/>
        </w:rPr>
        <w:t>“Brand’s</w:t>
      </w:r>
      <w:r w:rsidR="001A5B48">
        <w:rPr>
          <w:rFonts w:ascii="Arial" w:hAnsi="Arial" w:cs="Arial"/>
        </w:rPr>
        <w:t xml:space="preserve"> </w:t>
      </w:r>
      <w:r w:rsidR="00341776">
        <w:rPr>
          <w:rFonts w:ascii="Arial" w:hAnsi="Arial" w:cs="Arial"/>
        </w:rPr>
        <w:t>Core values are given as fun, fashion, social and inclusive”.</w:t>
      </w:r>
      <w:r w:rsidR="003B49E9">
        <w:rPr>
          <w:rFonts w:ascii="Arial" w:hAnsi="Arial" w:cs="Arial"/>
        </w:rPr>
        <w:t xml:space="preserve"> </w:t>
      </w:r>
      <w:r w:rsidR="00737A8E">
        <w:rPr>
          <w:rFonts w:ascii="Arial" w:hAnsi="Arial" w:cs="Arial"/>
        </w:rPr>
        <w:t xml:space="preserve">These beliefs, attitude and values can lead to increased productivity and performance for Boohoo. </w:t>
      </w:r>
      <w:r w:rsidR="00F24421">
        <w:rPr>
          <w:rFonts w:ascii="Arial" w:hAnsi="Arial" w:cs="Arial"/>
        </w:rPr>
        <w:t>When</w:t>
      </w:r>
      <w:r w:rsidR="00737A8E">
        <w:rPr>
          <w:rFonts w:ascii="Arial" w:hAnsi="Arial" w:cs="Arial"/>
        </w:rPr>
        <w:t xml:space="preserve"> </w:t>
      </w:r>
      <w:r w:rsidR="00F24421">
        <w:rPr>
          <w:rFonts w:ascii="Arial" w:hAnsi="Arial" w:cs="Arial"/>
        </w:rPr>
        <w:t>employees</w:t>
      </w:r>
      <w:r w:rsidR="00737A8E">
        <w:rPr>
          <w:rFonts w:ascii="Arial" w:hAnsi="Arial" w:cs="Arial"/>
        </w:rPr>
        <w:t xml:space="preserve"> are highly motivated</w:t>
      </w:r>
      <w:r w:rsidR="00F24421">
        <w:rPr>
          <w:rFonts w:ascii="Arial" w:hAnsi="Arial" w:cs="Arial"/>
        </w:rPr>
        <w:t>, being recognised for their contributions and respected as individuals, they contribute immensely to the success of the company.</w:t>
      </w:r>
      <w:r w:rsidR="00737A8E">
        <w:rPr>
          <w:rFonts w:ascii="Arial" w:hAnsi="Arial" w:cs="Arial"/>
        </w:rPr>
        <w:t xml:space="preserve"> </w:t>
      </w:r>
    </w:p>
    <w:p w14:paraId="39D21703" w14:textId="456AAAAB" w:rsidR="005D1461" w:rsidRDefault="003B49E9" w:rsidP="007071C0">
      <w:pPr>
        <w:spacing w:line="360" w:lineRule="auto"/>
        <w:ind w:left="720"/>
        <w:rPr>
          <w:rFonts w:ascii="Arial" w:hAnsi="Arial" w:cs="Arial"/>
        </w:rPr>
      </w:pPr>
      <w:r>
        <w:rPr>
          <w:rFonts w:ascii="Arial" w:hAnsi="Arial" w:cs="Arial"/>
          <w:b/>
          <w:bCs/>
        </w:rPr>
        <w:t>6. Critical evaluation of the theory or theories to assess how someone with different beliefs, attitudes and values might interpret the theory</w:t>
      </w:r>
      <w:r>
        <w:rPr>
          <w:rFonts w:ascii="Arial" w:hAnsi="Arial" w:cs="Arial"/>
        </w:rPr>
        <w:t xml:space="preserve"> </w:t>
      </w:r>
      <w:r w:rsidRPr="003B49E9">
        <w:rPr>
          <w:rFonts w:ascii="Arial" w:hAnsi="Arial" w:cs="Arial"/>
          <w:b/>
          <w:bCs/>
        </w:rPr>
        <w:t>differently.</w:t>
      </w:r>
      <w:r w:rsidR="001E4518">
        <w:rPr>
          <w:rFonts w:ascii="Arial" w:hAnsi="Arial" w:cs="Arial"/>
        </w:rPr>
        <w:t xml:space="preserve">  </w:t>
      </w:r>
      <w:r w:rsidR="00FD60D5">
        <w:rPr>
          <w:rFonts w:ascii="Arial" w:hAnsi="Arial" w:cs="Arial"/>
        </w:rPr>
        <w:t>The theories</w:t>
      </w:r>
      <w:r w:rsidR="000710BD">
        <w:rPr>
          <w:rFonts w:ascii="Arial" w:hAnsi="Arial" w:cs="Arial"/>
        </w:rPr>
        <w:t xml:space="preserve"> considered in this report </w:t>
      </w:r>
      <w:r w:rsidR="00FD60D5">
        <w:rPr>
          <w:rFonts w:ascii="Arial" w:hAnsi="Arial" w:cs="Arial"/>
        </w:rPr>
        <w:t>are Critical Thinking,</w:t>
      </w:r>
      <w:r w:rsidR="000710BD">
        <w:rPr>
          <w:rFonts w:ascii="Arial" w:hAnsi="Arial" w:cs="Arial"/>
        </w:rPr>
        <w:t xml:space="preserve"> Scientific </w:t>
      </w:r>
      <w:r w:rsidR="00FD60D5">
        <w:rPr>
          <w:rFonts w:ascii="Arial" w:hAnsi="Arial" w:cs="Arial"/>
        </w:rPr>
        <w:t xml:space="preserve">Management, De Bono’s 6 Thinking Hats and </w:t>
      </w:r>
      <w:r w:rsidR="000710BD">
        <w:rPr>
          <w:rFonts w:ascii="Arial" w:hAnsi="Arial" w:cs="Arial"/>
        </w:rPr>
        <w:t>Human Relations</w:t>
      </w:r>
      <w:r w:rsidR="001E4518">
        <w:rPr>
          <w:rFonts w:ascii="Arial" w:hAnsi="Arial" w:cs="Arial"/>
        </w:rPr>
        <w:t xml:space="preserve"> </w:t>
      </w:r>
      <w:r w:rsidR="00FD60D5">
        <w:rPr>
          <w:rFonts w:ascii="Arial" w:hAnsi="Arial" w:cs="Arial"/>
        </w:rPr>
        <w:t>Approach- Scanlon and JIT.</w:t>
      </w:r>
      <w:r w:rsidR="001E4518">
        <w:rPr>
          <w:rFonts w:ascii="Arial" w:hAnsi="Arial" w:cs="Arial"/>
        </w:rPr>
        <w:t xml:space="preserve"> </w:t>
      </w:r>
      <w:r w:rsidR="00FD60D5">
        <w:rPr>
          <w:rFonts w:ascii="Arial" w:hAnsi="Arial" w:cs="Arial"/>
        </w:rPr>
        <w:t>These theories will be dealt with in turn.  Critical Thinking is a valuable skill for anyone looking to solve problems, to find the truth and to engage in meaningful communication. This theory covers a very wide area and for someone with different beliefs</w:t>
      </w:r>
      <w:r w:rsidR="00E271EA">
        <w:rPr>
          <w:rFonts w:ascii="Arial" w:hAnsi="Arial" w:cs="Arial"/>
        </w:rPr>
        <w:t xml:space="preserve">, attitudes and values can present their own interpretation </w:t>
      </w:r>
      <w:proofErr w:type="gramStart"/>
      <w:r w:rsidR="00E271EA">
        <w:rPr>
          <w:rFonts w:ascii="Arial" w:hAnsi="Arial" w:cs="Arial"/>
        </w:rPr>
        <w:t>as long as</w:t>
      </w:r>
      <w:proofErr w:type="gramEnd"/>
      <w:r w:rsidR="00E271EA">
        <w:rPr>
          <w:rFonts w:ascii="Arial" w:hAnsi="Arial" w:cs="Arial"/>
        </w:rPr>
        <w:t xml:space="preserve"> they can support it with compelling evidence, that is allowed. Scepticism and Objectivity are the hallmarks of critical thinking.</w:t>
      </w:r>
      <w:r w:rsidR="00A93A36">
        <w:rPr>
          <w:rFonts w:ascii="Arial" w:hAnsi="Arial" w:cs="Arial"/>
        </w:rPr>
        <w:t xml:space="preserve"> It is good to have someone with different beliefs, attitudes and values in a team as this helps the team to identify strengths and weaknesses in the theory, to weigh one point against another and to come up with the best option for the organisation.                                                                  Scientific Management theories are there to increase productivity. If someone gives a different interpretation to these theorie</w:t>
      </w:r>
      <w:r w:rsidR="004562A1">
        <w:rPr>
          <w:rFonts w:ascii="Arial" w:hAnsi="Arial" w:cs="Arial"/>
        </w:rPr>
        <w:t xml:space="preserve">s, </w:t>
      </w:r>
      <w:proofErr w:type="gramStart"/>
      <w:r w:rsidR="004562A1">
        <w:rPr>
          <w:rFonts w:ascii="Arial" w:hAnsi="Arial" w:cs="Arial"/>
        </w:rPr>
        <w:t>as long as</w:t>
      </w:r>
      <w:proofErr w:type="gramEnd"/>
      <w:r w:rsidR="004562A1">
        <w:rPr>
          <w:rFonts w:ascii="Arial" w:hAnsi="Arial" w:cs="Arial"/>
        </w:rPr>
        <w:t xml:space="preserve"> they can justify scientifically their thinking supported, nobody can object to the alternative options as</w:t>
      </w:r>
      <w:r w:rsidR="00D06A40">
        <w:rPr>
          <w:rFonts w:ascii="Arial" w:hAnsi="Arial" w:cs="Arial"/>
        </w:rPr>
        <w:t xml:space="preserve"> </w:t>
      </w:r>
      <w:r w:rsidR="004562A1">
        <w:rPr>
          <w:rFonts w:ascii="Arial" w:hAnsi="Arial" w:cs="Arial"/>
        </w:rPr>
        <w:t>long as they help the organisation to move forward. De Bono’s 6 Thinking Hats gives a perfect platform for someone with different beliefs, attitudes and values to interpret the theory in their own way as they will at one point or another</w:t>
      </w:r>
      <w:r w:rsidR="00872D23">
        <w:rPr>
          <w:rFonts w:ascii="Arial" w:hAnsi="Arial" w:cs="Arial"/>
        </w:rPr>
        <w:t xml:space="preserve"> don a different hat until they complete the 6 thinking hats.                                                                                                    The Scanlon Plan as stated above offers a win-win situation to employees and management. If there is someone with different views, then can put their arguments across and support them with evidence for others to consider. </w:t>
      </w:r>
      <w:r w:rsidR="00EB26EE">
        <w:rPr>
          <w:rFonts w:ascii="Arial" w:hAnsi="Arial" w:cs="Arial"/>
        </w:rPr>
        <w:t>Depending on the interpretation made it is always prudent to test the alternative(s) being proposed. The JIT has criticisms that have been considered above</w:t>
      </w:r>
      <w:r w:rsidR="005626D0">
        <w:rPr>
          <w:rFonts w:ascii="Arial" w:hAnsi="Arial" w:cs="Arial"/>
        </w:rPr>
        <w:t>.</w:t>
      </w:r>
      <w:r w:rsidR="00845286">
        <w:rPr>
          <w:rFonts w:ascii="Arial" w:hAnsi="Arial" w:cs="Arial"/>
        </w:rPr>
        <w:t xml:space="preserve"> Someone with a different approach can come up with their own interpretation which is commendable </w:t>
      </w:r>
      <w:proofErr w:type="gramStart"/>
      <w:r w:rsidR="00845286">
        <w:rPr>
          <w:rFonts w:ascii="Arial" w:hAnsi="Arial" w:cs="Arial"/>
        </w:rPr>
        <w:t>provided that</w:t>
      </w:r>
      <w:proofErr w:type="gramEnd"/>
      <w:r w:rsidR="00845286">
        <w:rPr>
          <w:rFonts w:ascii="Arial" w:hAnsi="Arial" w:cs="Arial"/>
        </w:rPr>
        <w:t xml:space="preserve"> it makes the teams move in the right direction. This should be encouraged in furtherance of critical thinking skills which may take the form of interpreting, questioning, analysing and reasoning. </w:t>
      </w:r>
      <w:r w:rsidR="009250E3">
        <w:rPr>
          <w:rFonts w:ascii="Arial" w:hAnsi="Arial" w:cs="Arial"/>
        </w:rPr>
        <w:t xml:space="preserve">  </w:t>
      </w:r>
    </w:p>
    <w:p w14:paraId="7A89A9BF" w14:textId="29B937CF" w:rsidR="00671CC5" w:rsidRDefault="009250E3" w:rsidP="007071C0">
      <w:pPr>
        <w:spacing w:line="360" w:lineRule="auto"/>
        <w:ind w:left="720"/>
        <w:rPr>
          <w:rFonts w:ascii="Arial" w:hAnsi="Arial" w:cs="Arial"/>
        </w:rPr>
      </w:pPr>
      <w:r>
        <w:rPr>
          <w:rFonts w:ascii="Arial" w:hAnsi="Arial" w:cs="Arial"/>
          <w:b/>
          <w:bCs/>
        </w:rPr>
        <w:lastRenderedPageBreak/>
        <w:t xml:space="preserve">7. Tailoring workplace changes for the post-COVID mindset to tackle the challenges we face now and create more resilient businesses in the future. </w:t>
      </w:r>
      <w:r w:rsidR="006F3119">
        <w:rPr>
          <w:rFonts w:ascii="Arial" w:hAnsi="Arial" w:cs="Arial"/>
          <w:b/>
          <w:bCs/>
        </w:rPr>
        <w:t xml:space="preserve">     </w:t>
      </w:r>
      <w:r w:rsidR="006F3119">
        <w:rPr>
          <w:rFonts w:ascii="Arial" w:hAnsi="Arial" w:cs="Arial"/>
        </w:rPr>
        <w:t xml:space="preserve">In their very impactful article in the ‘Work Design Magazine’ the authors Kristin Cerutti </w:t>
      </w:r>
      <w:r w:rsidR="00D1476C">
        <w:rPr>
          <w:rFonts w:ascii="Arial" w:hAnsi="Arial" w:cs="Arial"/>
        </w:rPr>
        <w:t>and Laura</w:t>
      </w:r>
      <w:r w:rsidR="006F3119">
        <w:rPr>
          <w:rFonts w:ascii="Arial" w:hAnsi="Arial" w:cs="Arial"/>
        </w:rPr>
        <w:t xml:space="preserve"> Grodoski came up </w:t>
      </w:r>
      <w:r w:rsidR="00D1476C">
        <w:rPr>
          <w:rFonts w:ascii="Arial" w:hAnsi="Arial" w:cs="Arial"/>
        </w:rPr>
        <w:t>Five post</w:t>
      </w:r>
      <w:r w:rsidR="006F3119">
        <w:rPr>
          <w:rFonts w:ascii="Arial" w:hAnsi="Arial" w:cs="Arial"/>
        </w:rPr>
        <w:t>-COVID behaviours that they foresaw reshaping the workplace</w:t>
      </w:r>
      <w:r w:rsidR="00D1476C">
        <w:rPr>
          <w:rFonts w:ascii="Arial" w:hAnsi="Arial" w:cs="Arial"/>
        </w:rPr>
        <w:t xml:space="preserve">. “Sustained periods of hardship are known to change human psychology and behaviour, sometimes permanently”. (workdesign.com). The five post-Covid behaviours are given below. </w:t>
      </w:r>
      <w:r w:rsidR="003E73C1">
        <w:rPr>
          <w:rFonts w:ascii="Arial" w:hAnsi="Arial" w:cs="Arial"/>
        </w:rPr>
        <w:t xml:space="preserve">                                                              </w:t>
      </w:r>
      <w:r w:rsidR="00D1476C">
        <w:rPr>
          <w:rFonts w:ascii="Arial" w:hAnsi="Arial" w:cs="Arial"/>
        </w:rPr>
        <w:t xml:space="preserve"> 1. When people return to their </w:t>
      </w:r>
      <w:r w:rsidR="003E73C1">
        <w:rPr>
          <w:rFonts w:ascii="Arial" w:hAnsi="Arial" w:cs="Arial"/>
        </w:rPr>
        <w:t>offices,</w:t>
      </w:r>
      <w:r w:rsidR="00D1476C">
        <w:rPr>
          <w:rFonts w:ascii="Arial" w:hAnsi="Arial" w:cs="Arial"/>
        </w:rPr>
        <w:t xml:space="preserve"> they will be worried about issues such as social distancing, the cleanliness of </w:t>
      </w:r>
      <w:r w:rsidR="003E73C1">
        <w:rPr>
          <w:rFonts w:ascii="Arial" w:hAnsi="Arial" w:cs="Arial"/>
        </w:rPr>
        <w:t xml:space="preserve">their environment and the way they interact with other work colleagues. There will be need to rely on new cleaning products with little contact and </w:t>
      </w:r>
      <w:r w:rsidR="007E2DB1">
        <w:rPr>
          <w:rFonts w:ascii="Arial" w:hAnsi="Arial" w:cs="Arial"/>
        </w:rPr>
        <w:t xml:space="preserve">“touchless technology” will be in high demand. The usual open plan office set-up will need to be revamped so that employees have some privacy in a cubicle of their own while maintaining social distancing from the nearby colleagues. Careful planning of movement of staff will needs to be done so that there is adequate signage to show direction staff should follow so that there is no congestion. Another </w:t>
      </w:r>
      <w:r w:rsidR="009C632E">
        <w:rPr>
          <w:rFonts w:ascii="Arial" w:hAnsi="Arial" w:cs="Arial"/>
        </w:rPr>
        <w:t>issue</w:t>
      </w:r>
      <w:r w:rsidR="007E2DB1">
        <w:rPr>
          <w:rFonts w:ascii="Arial" w:hAnsi="Arial" w:cs="Arial"/>
        </w:rPr>
        <w:t xml:space="preserve"> that </w:t>
      </w:r>
      <w:r w:rsidR="009C632E">
        <w:rPr>
          <w:rFonts w:ascii="Arial" w:hAnsi="Arial" w:cs="Arial"/>
        </w:rPr>
        <w:t xml:space="preserve">requires attention are high traffic areas such as staff canteens and kitchens. These areas need clear signs to show staff how to navigate the premises. The article also suggested the installation of ergonomic furniture made of copper because of its properties to kill viruses.                                                                        2. Personal safety was highlighted as an issue that worried employees. When the employees return to the offices their fears should be taken on board </w:t>
      </w:r>
      <w:r w:rsidR="000807DE">
        <w:rPr>
          <w:rFonts w:ascii="Arial" w:hAnsi="Arial" w:cs="Arial"/>
        </w:rPr>
        <w:t xml:space="preserve">when planning for such things as new communication methods for the new normal. Once again clear signage plays an important part to convey the messages internally. On an individual basis employees would need to be in control of such things as light, temperature and comfortable seating.   3. Mental health and well-being of employees is one area that was highlighted as requiring urgent attention. Employers would do well to plan </w:t>
      </w:r>
      <w:r w:rsidR="00917C22">
        <w:rPr>
          <w:rFonts w:ascii="Arial" w:hAnsi="Arial" w:cs="Arial"/>
        </w:rPr>
        <w:t xml:space="preserve">to invest in things such gyms, therapy sessions and helping staff facing personal crises in their personal lives.    4. Adopting social distancing in a common room with facilities to communicate via video calls or other means of communicating with colleagues and interact would go a long way in bringing the staff together. </w:t>
      </w:r>
      <w:r w:rsidR="000807DE">
        <w:rPr>
          <w:rFonts w:ascii="Arial" w:hAnsi="Arial" w:cs="Arial"/>
        </w:rPr>
        <w:t xml:space="preserve"> </w:t>
      </w:r>
      <w:r w:rsidR="00917C22">
        <w:rPr>
          <w:rFonts w:ascii="Arial" w:hAnsi="Arial" w:cs="Arial"/>
        </w:rPr>
        <w:t xml:space="preserve">5. </w:t>
      </w:r>
      <w:r w:rsidR="003C00A0">
        <w:rPr>
          <w:rFonts w:ascii="Arial" w:hAnsi="Arial" w:cs="Arial"/>
        </w:rPr>
        <w:t>Adjusting the way employees work is the last habit and behaviour that was suggested. Flexible working has become the new normal post-COVID as this allows employees to work from home and take care of their families. Some companies are adopting a hybrid approach whereby employees can work certain days per week at home and then spend some days working from home.</w:t>
      </w:r>
      <w:r w:rsidR="00671CC5">
        <w:rPr>
          <w:rFonts w:ascii="Arial" w:hAnsi="Arial" w:cs="Arial"/>
        </w:rPr>
        <w:t xml:space="preserve"> It would be incumbent upon the employers to invest is fast </w:t>
      </w:r>
      <w:r w:rsidR="003C0EED">
        <w:rPr>
          <w:rFonts w:ascii="Arial" w:hAnsi="Arial" w:cs="Arial"/>
        </w:rPr>
        <w:t>technology to facilitate easy communication.</w:t>
      </w:r>
      <w:r w:rsidR="00671CC5" w:rsidRPr="003C0EED">
        <w:rPr>
          <w:rFonts w:ascii="Arial" w:hAnsi="Arial" w:cs="Arial"/>
          <w:b/>
          <w:bCs/>
        </w:rPr>
        <w:t xml:space="preserve">                             For creating more</w:t>
      </w:r>
      <w:r w:rsidR="00671CC5">
        <w:rPr>
          <w:rFonts w:ascii="Arial" w:hAnsi="Arial" w:cs="Arial"/>
        </w:rPr>
        <w:t xml:space="preserve"> </w:t>
      </w:r>
      <w:r w:rsidR="00671CC5" w:rsidRPr="003C0EED">
        <w:rPr>
          <w:rFonts w:ascii="Arial" w:hAnsi="Arial" w:cs="Arial"/>
          <w:b/>
          <w:bCs/>
        </w:rPr>
        <w:t>resilient businesses in the future</w:t>
      </w:r>
      <w:r w:rsidR="00671CC5">
        <w:rPr>
          <w:rFonts w:ascii="Arial" w:hAnsi="Arial" w:cs="Arial"/>
        </w:rPr>
        <w:t xml:space="preserve">, it is necessary to continue to </w:t>
      </w:r>
      <w:r w:rsidR="00671CC5">
        <w:rPr>
          <w:rFonts w:ascii="Arial" w:hAnsi="Arial" w:cs="Arial"/>
        </w:rPr>
        <w:lastRenderedPageBreak/>
        <w:t xml:space="preserve">adopt the suggested </w:t>
      </w:r>
      <w:r w:rsidR="005414EC">
        <w:rPr>
          <w:rFonts w:ascii="Arial" w:hAnsi="Arial" w:cs="Arial"/>
        </w:rPr>
        <w:t>Five post-COVID behaviours and attitudes above, plan for continuous improvement</w:t>
      </w:r>
      <w:r w:rsidR="00671CC5">
        <w:rPr>
          <w:rFonts w:ascii="Arial" w:hAnsi="Arial" w:cs="Arial"/>
        </w:rPr>
        <w:t xml:space="preserve"> and invest in the right technology,</w:t>
      </w:r>
      <w:r w:rsidR="005414EC">
        <w:rPr>
          <w:rFonts w:ascii="Arial" w:hAnsi="Arial" w:cs="Arial"/>
        </w:rPr>
        <w:t xml:space="preserve"> keep abreast of developments and </w:t>
      </w:r>
      <w:proofErr w:type="gramStart"/>
      <w:r w:rsidR="005414EC">
        <w:rPr>
          <w:rFonts w:ascii="Arial" w:hAnsi="Arial" w:cs="Arial"/>
        </w:rPr>
        <w:t>last but not least</w:t>
      </w:r>
      <w:proofErr w:type="gramEnd"/>
      <w:r w:rsidR="005414EC">
        <w:rPr>
          <w:rFonts w:ascii="Arial" w:hAnsi="Arial" w:cs="Arial"/>
        </w:rPr>
        <w:t xml:space="preserve"> follow in the footsteps of</w:t>
      </w:r>
      <w:r w:rsidR="00671CC5">
        <w:rPr>
          <w:rFonts w:ascii="Arial" w:hAnsi="Arial" w:cs="Arial"/>
        </w:rPr>
        <w:t xml:space="preserve"> </w:t>
      </w:r>
      <w:r w:rsidR="005414EC">
        <w:rPr>
          <w:rFonts w:ascii="Arial" w:hAnsi="Arial" w:cs="Arial"/>
        </w:rPr>
        <w:t>the great companies and organisations that have been in existence for centuries but sticking to the core founding principles.</w:t>
      </w:r>
      <w:r w:rsidR="00720FA2">
        <w:rPr>
          <w:rFonts w:ascii="Arial" w:hAnsi="Arial" w:cs="Arial"/>
        </w:rPr>
        <w:t xml:space="preserve"> “Progress is impossible without change, and those who cannot change their minds cannot change anything.” George Bernard Shaw.</w:t>
      </w:r>
      <w:r w:rsidR="00282040">
        <w:rPr>
          <w:rFonts w:ascii="Arial" w:hAnsi="Arial" w:cs="Arial"/>
        </w:rPr>
        <w:t xml:space="preserve"> It is necessary also to keep progressing and innovating into the future.</w:t>
      </w:r>
      <w:r w:rsidR="005414EC">
        <w:rPr>
          <w:rFonts w:ascii="Arial" w:hAnsi="Arial" w:cs="Arial"/>
        </w:rPr>
        <w:t xml:space="preserve"> “It is consistency of principle…that gives us direction…. [Certain principles] have been characteristics of P&amp;G ever since our founding</w:t>
      </w:r>
      <w:r w:rsidR="00EE486F">
        <w:rPr>
          <w:rFonts w:ascii="Arial" w:hAnsi="Arial" w:cs="Arial"/>
        </w:rPr>
        <w:t xml:space="preserve"> in 1837. While Procter &amp; Gamble is oriented to progress and growth, it is vital that employees understand that the company is not only concerned with results, but how the results are obtained”. Ed Harness, Former President Procter &amp; Gamble. (Collins, J.C. and Porras, J.I., 1998 p</w:t>
      </w:r>
      <w:r w:rsidR="00282040">
        <w:rPr>
          <w:rFonts w:ascii="Arial" w:hAnsi="Arial" w:cs="Arial"/>
        </w:rPr>
        <w:t>.</w:t>
      </w:r>
      <w:r w:rsidR="00EE486F">
        <w:rPr>
          <w:rFonts w:ascii="Arial" w:hAnsi="Arial" w:cs="Arial"/>
        </w:rPr>
        <w:t>80). Yet another of the long and enduring businesses from the USA went on to say this “You can’t just keep doing what works one, because everything</w:t>
      </w:r>
      <w:r w:rsidR="003C0EED">
        <w:rPr>
          <w:rFonts w:ascii="Arial" w:hAnsi="Arial" w:cs="Arial"/>
        </w:rPr>
        <w:t xml:space="preserve"> around you </w:t>
      </w:r>
      <w:r w:rsidR="00DB51D0">
        <w:rPr>
          <w:rFonts w:ascii="Arial" w:hAnsi="Arial" w:cs="Arial"/>
        </w:rPr>
        <w:t>is</w:t>
      </w:r>
      <w:r w:rsidR="003C0EED">
        <w:rPr>
          <w:rFonts w:ascii="Arial" w:hAnsi="Arial" w:cs="Arial"/>
        </w:rPr>
        <w:t xml:space="preserve"> always changing. To succeed, you have to stay out in front of that change”. Sam Walton (Collins, J.C. and Porras, J.I., 1998 p.81). </w:t>
      </w:r>
    </w:p>
    <w:p w14:paraId="6C9A3373" w14:textId="77777777" w:rsidR="007805D6" w:rsidRDefault="00647C5E" w:rsidP="007071C0">
      <w:pPr>
        <w:spacing w:line="360" w:lineRule="auto"/>
        <w:ind w:left="720"/>
        <w:rPr>
          <w:rFonts w:ascii="Arial" w:hAnsi="Arial" w:cs="Arial"/>
        </w:rPr>
      </w:pPr>
      <w:r>
        <w:rPr>
          <w:rFonts w:ascii="Arial" w:hAnsi="Arial" w:cs="Arial"/>
          <w:b/>
          <w:bCs/>
        </w:rPr>
        <w:t xml:space="preserve">8. Recommendations with valid justifications based on the answer and critique for specific organisational changes post-COVID </w:t>
      </w:r>
      <w:r w:rsidR="00BD4CF3">
        <w:rPr>
          <w:rFonts w:ascii="Arial" w:hAnsi="Arial" w:cs="Arial"/>
          <w:b/>
          <w:bCs/>
        </w:rPr>
        <w:t xml:space="preserve">mindset regarding the beliefs, attitudes and value systems that may help the organisation from now to the future.                                                                                                                  </w:t>
      </w:r>
      <w:r w:rsidR="00BD4CF3">
        <w:rPr>
          <w:rFonts w:ascii="Arial" w:hAnsi="Arial" w:cs="Arial"/>
        </w:rPr>
        <w:t xml:space="preserve">     </w:t>
      </w:r>
      <w:r w:rsidR="00BD4CF3">
        <w:rPr>
          <w:rFonts w:ascii="Arial" w:hAnsi="Arial" w:cs="Arial"/>
          <w:b/>
          <w:bCs/>
        </w:rPr>
        <w:t xml:space="preserve">  </w:t>
      </w:r>
      <w:r w:rsidR="00BD4CF3">
        <w:rPr>
          <w:rFonts w:ascii="Arial" w:hAnsi="Arial" w:cs="Arial"/>
        </w:rPr>
        <w:t>(a) Boohoo should consider working with its employees</w:t>
      </w:r>
      <w:r>
        <w:rPr>
          <w:rFonts w:ascii="Arial" w:hAnsi="Arial" w:cs="Arial"/>
          <w:b/>
          <w:bCs/>
        </w:rPr>
        <w:t xml:space="preserve"> </w:t>
      </w:r>
      <w:r w:rsidR="00BD4CF3">
        <w:rPr>
          <w:rFonts w:ascii="Arial" w:hAnsi="Arial" w:cs="Arial"/>
        </w:rPr>
        <w:t>to improve workplace environments.                                                                                                             (b) The company should take measures to continuously improve workplace safety. (c) Issues of employee mental health</w:t>
      </w:r>
      <w:r w:rsidR="007805D6">
        <w:rPr>
          <w:rFonts w:ascii="Arial" w:hAnsi="Arial" w:cs="Arial"/>
        </w:rPr>
        <w:t xml:space="preserve"> should be addressed as a matter of urgency. (d) Boohoo should consider improving communication between employees working from home and those at the office by investing in appropriate technology.                (e) The company should</w:t>
      </w:r>
      <w:r w:rsidR="00BD4CF3">
        <w:rPr>
          <w:rFonts w:ascii="Arial" w:hAnsi="Arial" w:cs="Arial"/>
        </w:rPr>
        <w:t xml:space="preserve"> </w:t>
      </w:r>
      <w:r w:rsidR="007805D6">
        <w:rPr>
          <w:rFonts w:ascii="Arial" w:hAnsi="Arial" w:cs="Arial"/>
        </w:rPr>
        <w:t xml:space="preserve">keep planning to improve the open-plan office set-up so that employees have control over amenities such as lighting, temperature and comfort. (g) Boohoo should stick to its founding principles to ensure that it remains in business for a long time in the future.     </w:t>
      </w:r>
    </w:p>
    <w:p w14:paraId="0BE3D96F" w14:textId="3F4476BE" w:rsidR="00647C5E" w:rsidRPr="00BD4CF3" w:rsidRDefault="007805D6" w:rsidP="007071C0">
      <w:pPr>
        <w:spacing w:line="360" w:lineRule="auto"/>
        <w:ind w:left="720"/>
        <w:rPr>
          <w:rFonts w:ascii="Arial" w:hAnsi="Arial" w:cs="Arial"/>
        </w:rPr>
      </w:pPr>
      <w:r>
        <w:rPr>
          <w:rFonts w:ascii="Arial" w:hAnsi="Arial" w:cs="Arial"/>
          <w:b/>
          <w:bCs/>
        </w:rPr>
        <w:t>9. Conclusion</w:t>
      </w:r>
      <w:r w:rsidR="00BD4CF3">
        <w:rPr>
          <w:rFonts w:ascii="Arial" w:hAnsi="Arial" w:cs="Arial"/>
        </w:rPr>
        <w:t xml:space="preserve"> </w:t>
      </w:r>
      <w:r w:rsidR="00720FA2">
        <w:rPr>
          <w:rFonts w:ascii="Arial" w:hAnsi="Arial" w:cs="Arial"/>
        </w:rPr>
        <w:t xml:space="preserve">                                                                                                             To conclude this report, it is prudent to look at what this report covered.</w:t>
      </w:r>
      <w:r w:rsidR="00CE7F67">
        <w:rPr>
          <w:rFonts w:ascii="Arial" w:hAnsi="Arial" w:cs="Arial"/>
        </w:rPr>
        <w:t xml:space="preserve"> It covered a brief introduction of Boohoo.com, a brief introduction to the key management theories to be underpinned in this report, the application of the key management theories as they relate to Boohoo and Beliefs, Attitudes and Values of Boohoo. The report went on to look at critical evaluation of the theories to assess how someone with a </w:t>
      </w:r>
      <w:r w:rsidR="00CE7F67">
        <w:rPr>
          <w:rFonts w:ascii="Arial" w:hAnsi="Arial" w:cs="Arial"/>
        </w:rPr>
        <w:lastRenderedPageBreak/>
        <w:t xml:space="preserve">different mindset might interpret the theories differently. The report attempted to answer the assignment question as truthfully as possible and went on to suggest by way of recommendations the changes that might be necessary given the post-COVID scenarios. The report recommended among other things that Boohoo </w:t>
      </w:r>
      <w:r w:rsidR="00627C1B">
        <w:rPr>
          <w:rFonts w:ascii="Arial" w:hAnsi="Arial" w:cs="Arial"/>
        </w:rPr>
        <w:t>can progress to the future confidently when they stick to their founding principles as they emulate the longstanding organisations in the USA.</w:t>
      </w:r>
    </w:p>
    <w:p w14:paraId="4FB15506" w14:textId="43F30309" w:rsidR="00282040" w:rsidRPr="00647C5E" w:rsidRDefault="00647C5E" w:rsidP="00647C5E">
      <w:pPr>
        <w:spacing w:line="360" w:lineRule="auto"/>
        <w:rPr>
          <w:rFonts w:ascii="Arial" w:hAnsi="Arial" w:cs="Arial"/>
        </w:rPr>
      </w:pPr>
      <w:r>
        <w:rPr>
          <w:rFonts w:ascii="Arial" w:hAnsi="Arial" w:cs="Arial"/>
          <w:b/>
          <w:bCs/>
        </w:rPr>
        <w:t xml:space="preserve">          </w:t>
      </w:r>
    </w:p>
    <w:p w14:paraId="3E9B30A5" w14:textId="375CB49D" w:rsidR="009250E3" w:rsidRPr="006F3119" w:rsidRDefault="000807DE" w:rsidP="007071C0">
      <w:pPr>
        <w:spacing w:line="360" w:lineRule="auto"/>
        <w:ind w:left="720"/>
        <w:rPr>
          <w:rFonts w:ascii="Arial" w:hAnsi="Arial" w:cs="Arial"/>
        </w:rPr>
      </w:pPr>
      <w:r>
        <w:rPr>
          <w:rFonts w:ascii="Arial" w:hAnsi="Arial" w:cs="Arial"/>
        </w:rPr>
        <w:t xml:space="preserve"> </w:t>
      </w:r>
    </w:p>
    <w:p w14:paraId="46F3BE4D" w14:textId="77777777" w:rsidR="005A3E38" w:rsidRDefault="005A3E38" w:rsidP="007071C0">
      <w:pPr>
        <w:spacing w:line="360" w:lineRule="auto"/>
        <w:ind w:left="720"/>
        <w:rPr>
          <w:rFonts w:ascii="Arial" w:hAnsi="Arial" w:cs="Arial"/>
        </w:rPr>
      </w:pPr>
    </w:p>
    <w:p w14:paraId="253FC19C" w14:textId="2AE63BDF" w:rsidR="008B6687" w:rsidRDefault="00627C1B" w:rsidP="007071C0">
      <w:pPr>
        <w:spacing w:line="360" w:lineRule="auto"/>
        <w:ind w:left="720"/>
        <w:rPr>
          <w:rFonts w:ascii="Arial" w:hAnsi="Arial" w:cs="Arial"/>
        </w:rPr>
      </w:pPr>
      <w:r>
        <w:rPr>
          <w:rFonts w:ascii="Arial" w:hAnsi="Arial" w:cs="Arial"/>
        </w:rPr>
        <w:t xml:space="preserve">References </w:t>
      </w:r>
    </w:p>
    <w:p w14:paraId="5D93A5EA" w14:textId="65C4C227" w:rsidR="00627C1B" w:rsidRDefault="00627C1B" w:rsidP="007071C0">
      <w:pPr>
        <w:spacing w:line="360" w:lineRule="auto"/>
        <w:ind w:left="720"/>
        <w:rPr>
          <w:rFonts w:ascii="Arial" w:hAnsi="Arial" w:cs="Arial"/>
        </w:rPr>
      </w:pPr>
      <w:r>
        <w:rPr>
          <w:rFonts w:ascii="Arial" w:hAnsi="Arial" w:cs="Arial"/>
        </w:rPr>
        <w:t>Anderson, M., De Silva., (2009) Beliefs, Values, Attitudes, Me and us Ltd</w:t>
      </w:r>
      <w:r w:rsidR="00A10B9C">
        <w:rPr>
          <w:rFonts w:ascii="Arial" w:hAnsi="Arial" w:cs="Arial"/>
        </w:rPr>
        <w:t>.</w:t>
      </w:r>
    </w:p>
    <w:p w14:paraId="48593E37" w14:textId="590A45BC" w:rsidR="00A10B9C" w:rsidRDefault="00A10B9C" w:rsidP="007071C0">
      <w:pPr>
        <w:spacing w:line="360" w:lineRule="auto"/>
        <w:ind w:left="720"/>
        <w:rPr>
          <w:rFonts w:ascii="Arial" w:hAnsi="Arial" w:cs="Arial"/>
        </w:rPr>
      </w:pPr>
      <w:r>
        <w:rPr>
          <w:rFonts w:ascii="Arial" w:hAnsi="Arial" w:cs="Arial"/>
        </w:rPr>
        <w:t xml:space="preserve">Anderton., A., AS Business Studies for AQA (2003). Causeway Press Ltd, Ormskirk, Lancashire. </w:t>
      </w:r>
    </w:p>
    <w:p w14:paraId="17C8F97D" w14:textId="26E879C5" w:rsidR="00627C1B" w:rsidRDefault="00627C1B" w:rsidP="007071C0">
      <w:pPr>
        <w:spacing w:line="360" w:lineRule="auto"/>
        <w:ind w:left="720"/>
        <w:rPr>
          <w:rFonts w:ascii="Arial" w:hAnsi="Arial" w:cs="Arial"/>
        </w:rPr>
      </w:pPr>
      <w:r>
        <w:rPr>
          <w:rFonts w:ascii="Arial" w:hAnsi="Arial" w:cs="Arial"/>
        </w:rPr>
        <w:t xml:space="preserve">Bernard Shaw Quotes Available at </w:t>
      </w:r>
      <w:hyperlink r:id="rId8" w:history="1">
        <w:r w:rsidRPr="00B75053">
          <w:rPr>
            <w:rStyle w:val="Hyperlink"/>
            <w:rFonts w:ascii="Arial" w:hAnsi="Arial" w:cs="Arial"/>
          </w:rPr>
          <w:t>https://www.brainyquote.com</w:t>
        </w:r>
      </w:hyperlink>
      <w:r>
        <w:rPr>
          <w:rFonts w:ascii="Arial" w:hAnsi="Arial" w:cs="Arial"/>
        </w:rPr>
        <w:t xml:space="preserve"> [Accessed on 26.08.2021</w:t>
      </w:r>
    </w:p>
    <w:p w14:paraId="3F944904" w14:textId="59B58C29" w:rsidR="00627C1B" w:rsidRDefault="00A10B9C" w:rsidP="007071C0">
      <w:pPr>
        <w:spacing w:line="360" w:lineRule="auto"/>
        <w:ind w:left="720"/>
        <w:rPr>
          <w:rFonts w:ascii="Arial" w:hAnsi="Arial" w:cs="Arial"/>
        </w:rPr>
      </w:pPr>
      <w:r>
        <w:rPr>
          <w:rFonts w:ascii="Arial" w:hAnsi="Arial" w:cs="Arial"/>
        </w:rPr>
        <w:t>Available</w:t>
      </w:r>
      <w:r w:rsidR="00657D2A">
        <w:rPr>
          <w:rFonts w:ascii="Arial" w:hAnsi="Arial" w:cs="Arial"/>
        </w:rPr>
        <w:t xml:space="preserve"> [Online]</w:t>
      </w:r>
      <w:r>
        <w:rPr>
          <w:rFonts w:ascii="Arial" w:hAnsi="Arial" w:cs="Arial"/>
        </w:rPr>
        <w:t xml:space="preserve"> at:  </w:t>
      </w:r>
      <w:hyperlink r:id="rId9" w:history="1">
        <w:r w:rsidRPr="00B75053">
          <w:rPr>
            <w:rStyle w:val="Hyperlink"/>
            <w:rFonts w:ascii="Arial" w:hAnsi="Arial" w:cs="Arial"/>
          </w:rPr>
          <w:t>https://www.boohooplc.com</w:t>
        </w:r>
      </w:hyperlink>
      <w:r>
        <w:rPr>
          <w:rFonts w:ascii="Arial" w:hAnsi="Arial" w:cs="Arial"/>
        </w:rPr>
        <w:t xml:space="preserve"> Annual Report 2021 [Accessed on 16.08.2021] </w:t>
      </w:r>
    </w:p>
    <w:p w14:paraId="1FFE40E3" w14:textId="475A3B59" w:rsidR="00A10B9C" w:rsidRDefault="00A10B9C" w:rsidP="007071C0">
      <w:pPr>
        <w:spacing w:line="360" w:lineRule="auto"/>
        <w:ind w:left="720"/>
        <w:rPr>
          <w:rFonts w:ascii="Arial" w:hAnsi="Arial" w:cs="Arial"/>
        </w:rPr>
      </w:pPr>
      <w:r>
        <w:rPr>
          <w:rFonts w:ascii="Arial" w:hAnsi="Arial" w:cs="Arial"/>
        </w:rPr>
        <w:t xml:space="preserve">Chandigarh University, E-learning, Scientific Management, University Library (2018). </w:t>
      </w:r>
    </w:p>
    <w:p w14:paraId="6BA39AF9" w14:textId="1A817671" w:rsidR="00A10B9C" w:rsidRDefault="00A10B9C" w:rsidP="007071C0">
      <w:pPr>
        <w:spacing w:line="360" w:lineRule="auto"/>
        <w:ind w:left="720"/>
        <w:rPr>
          <w:rFonts w:ascii="Arial" w:hAnsi="Arial" w:cs="Arial"/>
        </w:rPr>
      </w:pPr>
      <w:r>
        <w:rPr>
          <w:rFonts w:ascii="Arial" w:hAnsi="Arial" w:cs="Arial"/>
        </w:rPr>
        <w:t>Chatfield., T., Critical Thinking (2018). Sage Publications Ltd. London.</w:t>
      </w:r>
    </w:p>
    <w:p w14:paraId="73A99A13" w14:textId="149D36C5" w:rsidR="00A10B9C" w:rsidRDefault="00A10B9C" w:rsidP="007071C0">
      <w:pPr>
        <w:spacing w:line="360" w:lineRule="auto"/>
        <w:ind w:left="720"/>
        <w:rPr>
          <w:rFonts w:ascii="Arial" w:hAnsi="Arial" w:cs="Arial"/>
        </w:rPr>
      </w:pPr>
      <w:r>
        <w:rPr>
          <w:rFonts w:ascii="Arial" w:hAnsi="Arial" w:cs="Arial"/>
        </w:rPr>
        <w:t>Collins., J.C. &amp; Porras., J.I.</w:t>
      </w:r>
      <w:r w:rsidR="00203A69">
        <w:rPr>
          <w:rFonts w:ascii="Arial" w:hAnsi="Arial" w:cs="Arial"/>
        </w:rPr>
        <w:t xml:space="preserve">, Built </w:t>
      </w:r>
      <w:proofErr w:type="gramStart"/>
      <w:r w:rsidR="00203A69">
        <w:rPr>
          <w:rFonts w:ascii="Arial" w:hAnsi="Arial" w:cs="Arial"/>
        </w:rPr>
        <w:t>To</w:t>
      </w:r>
      <w:proofErr w:type="gramEnd"/>
      <w:r w:rsidR="00203A69">
        <w:rPr>
          <w:rFonts w:ascii="Arial" w:hAnsi="Arial" w:cs="Arial"/>
        </w:rPr>
        <w:t xml:space="preserve"> Last-Successful Habits of Visionary Companies (1998). Random House UK Ltd, London. </w:t>
      </w:r>
    </w:p>
    <w:p w14:paraId="6E4AEE31" w14:textId="48A82FD0" w:rsidR="00203A69" w:rsidRDefault="00203A69" w:rsidP="007071C0">
      <w:pPr>
        <w:spacing w:line="360" w:lineRule="auto"/>
        <w:ind w:left="720"/>
        <w:rPr>
          <w:rFonts w:ascii="Arial" w:hAnsi="Arial" w:cs="Arial"/>
        </w:rPr>
      </w:pPr>
      <w:r>
        <w:rPr>
          <w:rFonts w:ascii="Arial" w:hAnsi="Arial" w:cs="Arial"/>
        </w:rPr>
        <w:t>Cottrell, S., Critical Thinking-Developing Effective Analysis and Argument (2005). Palgrave Macmillan, Basingstoke, Hertfordshire.</w:t>
      </w:r>
    </w:p>
    <w:p w14:paraId="773F2284" w14:textId="701B1011" w:rsidR="00203A69" w:rsidRDefault="00203A69" w:rsidP="007071C0">
      <w:pPr>
        <w:spacing w:line="360" w:lineRule="auto"/>
        <w:ind w:left="720"/>
        <w:rPr>
          <w:rFonts w:ascii="Arial" w:hAnsi="Arial" w:cs="Arial"/>
        </w:rPr>
      </w:pPr>
      <w:r>
        <w:rPr>
          <w:rFonts w:ascii="Arial" w:hAnsi="Arial" w:cs="Arial"/>
        </w:rPr>
        <w:t xml:space="preserve">De Bono Group “Six Thinking Hats” Available [Online] at </w:t>
      </w:r>
      <w:hyperlink r:id="rId10" w:history="1">
        <w:r w:rsidRPr="00B75053">
          <w:rPr>
            <w:rStyle w:val="Hyperlink"/>
            <w:rFonts w:ascii="Arial" w:hAnsi="Arial" w:cs="Arial"/>
          </w:rPr>
          <w:t>https://www.debonogroup.com/services/core-programs/six-thinking.hats/</w:t>
        </w:r>
      </w:hyperlink>
      <w:r>
        <w:rPr>
          <w:rFonts w:ascii="Arial" w:hAnsi="Arial" w:cs="Arial"/>
        </w:rPr>
        <w:t xml:space="preserve"> Accessed on 22.08.2021</w:t>
      </w:r>
      <w:r w:rsidR="00657D2A">
        <w:rPr>
          <w:rFonts w:ascii="Arial" w:hAnsi="Arial" w:cs="Arial"/>
        </w:rPr>
        <w:t xml:space="preserve"> </w:t>
      </w:r>
    </w:p>
    <w:p w14:paraId="08D9B876" w14:textId="77777777" w:rsidR="00657D2A" w:rsidRDefault="00657D2A" w:rsidP="007071C0">
      <w:pPr>
        <w:spacing w:line="360" w:lineRule="auto"/>
        <w:ind w:left="720"/>
        <w:rPr>
          <w:rFonts w:ascii="Arial" w:hAnsi="Arial" w:cs="Arial"/>
        </w:rPr>
      </w:pPr>
      <w:r>
        <w:rPr>
          <w:rFonts w:ascii="Arial" w:hAnsi="Arial" w:cs="Arial"/>
        </w:rPr>
        <w:t xml:space="preserve">Available [Online] at: </w:t>
      </w:r>
      <w:hyperlink r:id="rId11" w:history="1">
        <w:r w:rsidRPr="00B75053">
          <w:rPr>
            <w:rStyle w:val="Hyperlink"/>
            <w:rFonts w:ascii="Arial" w:hAnsi="Arial" w:cs="Arial"/>
          </w:rPr>
          <w:t>https://www.investopedia.com</w:t>
        </w:r>
      </w:hyperlink>
      <w:r>
        <w:rPr>
          <w:rFonts w:ascii="Arial" w:hAnsi="Arial" w:cs="Arial"/>
        </w:rPr>
        <w:t xml:space="preserve"> Just </w:t>
      </w:r>
      <w:proofErr w:type="gramStart"/>
      <w:r>
        <w:rPr>
          <w:rFonts w:ascii="Arial" w:hAnsi="Arial" w:cs="Arial"/>
        </w:rPr>
        <w:t>In</w:t>
      </w:r>
      <w:proofErr w:type="gramEnd"/>
      <w:r>
        <w:rPr>
          <w:rFonts w:ascii="Arial" w:hAnsi="Arial" w:cs="Arial"/>
        </w:rPr>
        <w:t xml:space="preserve"> Time (JIT) Inventory: How does it work? Accessed on 23.08.2021</w:t>
      </w:r>
    </w:p>
    <w:p w14:paraId="04A3CF6D" w14:textId="77777777" w:rsidR="00E11B78" w:rsidRDefault="00657D2A" w:rsidP="007071C0">
      <w:pPr>
        <w:spacing w:line="360" w:lineRule="auto"/>
        <w:ind w:left="720"/>
        <w:rPr>
          <w:rFonts w:ascii="Arial" w:hAnsi="Arial" w:cs="Arial"/>
        </w:rPr>
      </w:pPr>
      <w:r>
        <w:rPr>
          <w:rFonts w:ascii="Arial" w:hAnsi="Arial" w:cs="Arial"/>
        </w:rPr>
        <w:t xml:space="preserve">Available [Online] at </w:t>
      </w:r>
      <w:hyperlink r:id="rId12" w:history="1">
        <w:r w:rsidRPr="00B75053">
          <w:rPr>
            <w:rStyle w:val="Hyperlink"/>
            <w:rFonts w:ascii="Arial" w:hAnsi="Arial" w:cs="Arial"/>
          </w:rPr>
          <w:t>https://www.mbaskool.com</w:t>
        </w:r>
      </w:hyperlink>
      <w:r>
        <w:rPr>
          <w:rFonts w:ascii="Arial" w:hAnsi="Arial" w:cs="Arial"/>
        </w:rPr>
        <w:t xml:space="preserve"> Scanlon Plan Accessed on </w:t>
      </w:r>
      <w:r w:rsidR="00E11B78">
        <w:rPr>
          <w:rFonts w:ascii="Arial" w:hAnsi="Arial" w:cs="Arial"/>
        </w:rPr>
        <w:t>24.08.2021</w:t>
      </w:r>
    </w:p>
    <w:p w14:paraId="4C0C891A" w14:textId="77777777" w:rsidR="00E11B78" w:rsidRDefault="00E11B78" w:rsidP="007071C0">
      <w:pPr>
        <w:spacing w:line="360" w:lineRule="auto"/>
        <w:ind w:left="720"/>
        <w:rPr>
          <w:rFonts w:ascii="Arial" w:hAnsi="Arial" w:cs="Arial"/>
        </w:rPr>
      </w:pPr>
      <w:r>
        <w:rPr>
          <w:rFonts w:ascii="Arial" w:hAnsi="Arial" w:cs="Arial"/>
        </w:rPr>
        <w:lastRenderedPageBreak/>
        <w:t xml:space="preserve">Available [Online] at </w:t>
      </w:r>
      <w:hyperlink r:id="rId13" w:history="1">
        <w:r w:rsidRPr="00B75053">
          <w:rPr>
            <w:rStyle w:val="Hyperlink"/>
            <w:rFonts w:ascii="Arial" w:hAnsi="Arial" w:cs="Arial"/>
          </w:rPr>
          <w:t>https://www.scotsman.com</w:t>
        </w:r>
      </w:hyperlink>
      <w:r>
        <w:rPr>
          <w:rFonts w:ascii="Arial" w:hAnsi="Arial" w:cs="Arial"/>
        </w:rPr>
        <w:t xml:space="preserve"> Who owns Boohoo?  Accessed on 15.07.2021</w:t>
      </w:r>
    </w:p>
    <w:p w14:paraId="594446A6" w14:textId="77342C77" w:rsidR="00657D2A" w:rsidRDefault="00657D2A" w:rsidP="00A3126D">
      <w:pPr>
        <w:spacing w:line="360" w:lineRule="auto"/>
        <w:rPr>
          <w:rFonts w:ascii="Arial" w:hAnsi="Arial" w:cs="Arial"/>
        </w:rPr>
      </w:pPr>
      <w:r>
        <w:rPr>
          <w:rFonts w:ascii="Arial" w:hAnsi="Arial" w:cs="Arial"/>
        </w:rPr>
        <w:t xml:space="preserve"> </w:t>
      </w:r>
    </w:p>
    <w:p w14:paraId="7EA29060" w14:textId="77777777" w:rsidR="00A10B9C" w:rsidRDefault="00A10B9C" w:rsidP="007071C0">
      <w:pPr>
        <w:spacing w:line="360" w:lineRule="auto"/>
        <w:ind w:left="720"/>
        <w:rPr>
          <w:rFonts w:ascii="Arial" w:hAnsi="Arial" w:cs="Arial"/>
        </w:rPr>
      </w:pPr>
    </w:p>
    <w:p w14:paraId="063C6B11" w14:textId="56E42565" w:rsidR="00A10B9C" w:rsidRPr="007071C0" w:rsidRDefault="00A10B9C" w:rsidP="007071C0">
      <w:pPr>
        <w:spacing w:line="360" w:lineRule="auto"/>
        <w:ind w:left="720"/>
        <w:rPr>
          <w:rFonts w:ascii="Arial" w:hAnsi="Arial" w:cs="Arial"/>
        </w:rPr>
      </w:pPr>
      <w:r>
        <w:rPr>
          <w:rFonts w:ascii="Arial" w:hAnsi="Arial" w:cs="Arial"/>
        </w:rPr>
        <w:t xml:space="preserve"> </w:t>
      </w:r>
    </w:p>
    <w:p w14:paraId="74A2E208" w14:textId="77777777" w:rsidR="005D1461" w:rsidRPr="008A70AA" w:rsidRDefault="005D1461" w:rsidP="008A70AA">
      <w:pPr>
        <w:spacing w:line="360" w:lineRule="auto"/>
        <w:ind w:left="720"/>
        <w:rPr>
          <w:rFonts w:ascii="Arial" w:hAnsi="Arial" w:cs="Arial"/>
          <w:b/>
          <w:bCs/>
        </w:rPr>
      </w:pPr>
    </w:p>
    <w:p w14:paraId="7EA529F8" w14:textId="77777777" w:rsidR="008A70AA" w:rsidRPr="008A70AA" w:rsidRDefault="008A70AA" w:rsidP="008A70AA">
      <w:pPr>
        <w:spacing w:line="360" w:lineRule="auto"/>
        <w:ind w:left="720"/>
        <w:rPr>
          <w:rFonts w:ascii="Arial" w:hAnsi="Arial" w:cs="Arial"/>
          <w:b/>
          <w:bCs/>
        </w:rPr>
      </w:pPr>
    </w:p>
    <w:p w14:paraId="617581BB" w14:textId="77777777" w:rsidR="008A70AA" w:rsidRPr="008A70AA" w:rsidRDefault="008A70AA" w:rsidP="008A70AA">
      <w:pPr>
        <w:pStyle w:val="ListParagraph"/>
        <w:spacing w:line="360" w:lineRule="auto"/>
        <w:rPr>
          <w:rFonts w:ascii="Arial" w:hAnsi="Arial" w:cs="Arial"/>
        </w:rPr>
      </w:pPr>
    </w:p>
    <w:p w14:paraId="2713BCC0" w14:textId="291C6694" w:rsidR="006E69DF" w:rsidRPr="006E69DF" w:rsidRDefault="006E69DF" w:rsidP="006E69DF">
      <w:pPr>
        <w:spacing w:line="360" w:lineRule="auto"/>
        <w:rPr>
          <w:rFonts w:ascii="Arial" w:hAnsi="Arial" w:cs="Arial"/>
        </w:rPr>
      </w:pPr>
      <w:r w:rsidRPr="006E69DF">
        <w:rPr>
          <w:rFonts w:ascii="Arial" w:hAnsi="Arial" w:cs="Arial"/>
        </w:rPr>
        <w:t xml:space="preserve"> </w:t>
      </w:r>
    </w:p>
    <w:p w14:paraId="71E52C17" w14:textId="5EB896E6" w:rsidR="00F17C31" w:rsidRPr="006E69DF" w:rsidRDefault="009335D3" w:rsidP="006E69DF">
      <w:pPr>
        <w:spacing w:line="360" w:lineRule="auto"/>
        <w:rPr>
          <w:rFonts w:ascii="Arial" w:hAnsi="Arial" w:cs="Arial"/>
        </w:rPr>
      </w:pPr>
      <w:r w:rsidRPr="006E69DF">
        <w:rPr>
          <w:rFonts w:ascii="Arial" w:hAnsi="Arial" w:cs="Arial"/>
        </w:rPr>
        <w:t xml:space="preserve"> </w:t>
      </w:r>
    </w:p>
    <w:p w14:paraId="6C1BAF3E" w14:textId="7D1ED46E" w:rsidR="006E25E4" w:rsidRDefault="006E25E4" w:rsidP="0026615F">
      <w:pPr>
        <w:pStyle w:val="ListParagraph"/>
        <w:spacing w:line="360" w:lineRule="auto"/>
        <w:rPr>
          <w:rFonts w:ascii="Arial" w:hAnsi="Arial" w:cs="Arial"/>
        </w:rPr>
      </w:pPr>
    </w:p>
    <w:p w14:paraId="22C88A5B" w14:textId="02708B6C" w:rsidR="006E25E4" w:rsidRDefault="006E25E4" w:rsidP="0026615F">
      <w:pPr>
        <w:pStyle w:val="ListParagraph"/>
        <w:spacing w:line="360" w:lineRule="auto"/>
        <w:rPr>
          <w:rFonts w:ascii="Arial" w:hAnsi="Arial" w:cs="Arial"/>
        </w:rPr>
      </w:pPr>
    </w:p>
    <w:p w14:paraId="32A150DA" w14:textId="71A791E3" w:rsidR="006E25E4" w:rsidRDefault="006E25E4" w:rsidP="0026615F">
      <w:pPr>
        <w:pStyle w:val="ListParagraph"/>
        <w:spacing w:line="360" w:lineRule="auto"/>
        <w:rPr>
          <w:rFonts w:ascii="Arial" w:hAnsi="Arial" w:cs="Arial"/>
        </w:rPr>
      </w:pPr>
    </w:p>
    <w:p w14:paraId="4494A860" w14:textId="160C4EE8" w:rsidR="006E25E4" w:rsidRDefault="006E25E4" w:rsidP="0026615F">
      <w:pPr>
        <w:pStyle w:val="ListParagraph"/>
        <w:spacing w:line="360" w:lineRule="auto"/>
        <w:rPr>
          <w:rFonts w:ascii="Arial" w:hAnsi="Arial" w:cs="Arial"/>
        </w:rPr>
      </w:pPr>
    </w:p>
    <w:p w14:paraId="713BE090" w14:textId="2122DCB1" w:rsidR="006E25E4" w:rsidRDefault="006E25E4" w:rsidP="0026615F">
      <w:pPr>
        <w:pStyle w:val="ListParagraph"/>
        <w:spacing w:line="360" w:lineRule="auto"/>
        <w:rPr>
          <w:rFonts w:ascii="Arial" w:hAnsi="Arial" w:cs="Arial"/>
        </w:rPr>
      </w:pPr>
    </w:p>
    <w:p w14:paraId="517926D3" w14:textId="2FD35328" w:rsidR="006E25E4" w:rsidRDefault="006E25E4" w:rsidP="0026615F">
      <w:pPr>
        <w:pStyle w:val="ListParagraph"/>
        <w:spacing w:line="360" w:lineRule="auto"/>
        <w:rPr>
          <w:rFonts w:ascii="Arial" w:hAnsi="Arial" w:cs="Arial"/>
        </w:rPr>
      </w:pPr>
    </w:p>
    <w:p w14:paraId="5929EB97" w14:textId="0D86A936" w:rsidR="006E25E4" w:rsidRDefault="006E25E4" w:rsidP="0026615F">
      <w:pPr>
        <w:pStyle w:val="ListParagraph"/>
        <w:spacing w:line="360" w:lineRule="auto"/>
        <w:rPr>
          <w:rFonts w:ascii="Arial" w:hAnsi="Arial" w:cs="Arial"/>
        </w:rPr>
      </w:pPr>
    </w:p>
    <w:p w14:paraId="37A8FE59" w14:textId="1202D4CC" w:rsidR="006E25E4" w:rsidRPr="00627C1B" w:rsidRDefault="006E25E4" w:rsidP="00627C1B">
      <w:pPr>
        <w:pStyle w:val="ListParagraph"/>
        <w:spacing w:line="360" w:lineRule="auto"/>
        <w:rPr>
          <w:rFonts w:ascii="Arial" w:hAnsi="Arial" w:cs="Arial"/>
        </w:rPr>
      </w:pPr>
    </w:p>
    <w:p w14:paraId="3D010F13" w14:textId="6CAC2B95" w:rsidR="00980452" w:rsidRDefault="00980452">
      <w:pPr>
        <w:rPr>
          <w:rFonts w:ascii="Arial" w:hAnsi="Arial" w:cs="Arial"/>
          <w:sz w:val="36"/>
          <w:szCs w:val="36"/>
        </w:rPr>
      </w:pPr>
    </w:p>
    <w:p w14:paraId="2410F19C" w14:textId="77777777" w:rsidR="00980452" w:rsidRPr="00D37B3B" w:rsidRDefault="00980452">
      <w:pPr>
        <w:rPr>
          <w:rFonts w:ascii="Arial" w:hAnsi="Arial" w:cs="Arial"/>
          <w:sz w:val="36"/>
          <w:szCs w:val="36"/>
        </w:rPr>
      </w:pPr>
    </w:p>
    <w:sectPr w:rsidR="00980452" w:rsidRPr="00D37B3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1D77E" w14:textId="77777777" w:rsidR="002A36F2" w:rsidRDefault="002A36F2" w:rsidP="00F1164F">
      <w:pPr>
        <w:spacing w:after="0" w:line="240" w:lineRule="auto"/>
      </w:pPr>
      <w:r>
        <w:separator/>
      </w:r>
    </w:p>
  </w:endnote>
  <w:endnote w:type="continuationSeparator" w:id="0">
    <w:p w14:paraId="54BC3F32" w14:textId="77777777" w:rsidR="002A36F2" w:rsidRDefault="002A36F2" w:rsidP="00F1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829931"/>
      <w:docPartObj>
        <w:docPartGallery w:val="Page Numbers (Bottom of Page)"/>
        <w:docPartUnique/>
      </w:docPartObj>
    </w:sdtPr>
    <w:sdtEndPr>
      <w:rPr>
        <w:noProof/>
      </w:rPr>
    </w:sdtEndPr>
    <w:sdtContent>
      <w:p w14:paraId="7BCAEA2D" w14:textId="74065074" w:rsidR="00F1164F" w:rsidRDefault="00F116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8DBB1" w14:textId="77777777" w:rsidR="00F1164F" w:rsidRDefault="00F11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9C2D7" w14:textId="77777777" w:rsidR="002A36F2" w:rsidRDefault="002A36F2" w:rsidP="00F1164F">
      <w:pPr>
        <w:spacing w:after="0" w:line="240" w:lineRule="auto"/>
      </w:pPr>
      <w:r>
        <w:separator/>
      </w:r>
    </w:p>
  </w:footnote>
  <w:footnote w:type="continuationSeparator" w:id="0">
    <w:p w14:paraId="585648E4" w14:textId="77777777" w:rsidR="002A36F2" w:rsidRDefault="002A36F2" w:rsidP="00F11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235C2"/>
    <w:multiLevelType w:val="hybridMultilevel"/>
    <w:tmpl w:val="0DD628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9D71076"/>
    <w:multiLevelType w:val="hybridMultilevel"/>
    <w:tmpl w:val="29668F64"/>
    <w:lvl w:ilvl="0" w:tplc="B56A52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3D4665"/>
    <w:multiLevelType w:val="hybridMultilevel"/>
    <w:tmpl w:val="3AE23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A2B55"/>
    <w:multiLevelType w:val="hybridMultilevel"/>
    <w:tmpl w:val="603E8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9E270E"/>
    <w:multiLevelType w:val="hybridMultilevel"/>
    <w:tmpl w:val="159089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3B"/>
    <w:rsid w:val="000113EF"/>
    <w:rsid w:val="00040BC3"/>
    <w:rsid w:val="00052170"/>
    <w:rsid w:val="00053364"/>
    <w:rsid w:val="00066B91"/>
    <w:rsid w:val="000710BD"/>
    <w:rsid w:val="00074841"/>
    <w:rsid w:val="000807DE"/>
    <w:rsid w:val="000A5F76"/>
    <w:rsid w:val="000D7038"/>
    <w:rsid w:val="000F63E6"/>
    <w:rsid w:val="001A1152"/>
    <w:rsid w:val="001A5B48"/>
    <w:rsid w:val="001B4D2F"/>
    <w:rsid w:val="001C1056"/>
    <w:rsid w:val="001E4518"/>
    <w:rsid w:val="00203A69"/>
    <w:rsid w:val="0021515A"/>
    <w:rsid w:val="00244E76"/>
    <w:rsid w:val="002538F1"/>
    <w:rsid w:val="0026615F"/>
    <w:rsid w:val="00280E89"/>
    <w:rsid w:val="00282040"/>
    <w:rsid w:val="002A16E1"/>
    <w:rsid w:val="002A36F2"/>
    <w:rsid w:val="002E0BD3"/>
    <w:rsid w:val="00307236"/>
    <w:rsid w:val="00324374"/>
    <w:rsid w:val="003411FC"/>
    <w:rsid w:val="00341776"/>
    <w:rsid w:val="00342889"/>
    <w:rsid w:val="00346095"/>
    <w:rsid w:val="00365638"/>
    <w:rsid w:val="003B49E9"/>
    <w:rsid w:val="003C00A0"/>
    <w:rsid w:val="003C0EED"/>
    <w:rsid w:val="003E09AC"/>
    <w:rsid w:val="003E73C1"/>
    <w:rsid w:val="004123F2"/>
    <w:rsid w:val="00413A07"/>
    <w:rsid w:val="00420DF7"/>
    <w:rsid w:val="00427DB0"/>
    <w:rsid w:val="00435F9B"/>
    <w:rsid w:val="00455BCC"/>
    <w:rsid w:val="004562A1"/>
    <w:rsid w:val="004B26F2"/>
    <w:rsid w:val="004F501D"/>
    <w:rsid w:val="005021AC"/>
    <w:rsid w:val="005414EC"/>
    <w:rsid w:val="005626D0"/>
    <w:rsid w:val="00576156"/>
    <w:rsid w:val="005A3E38"/>
    <w:rsid w:val="005D1461"/>
    <w:rsid w:val="005E5968"/>
    <w:rsid w:val="006027B0"/>
    <w:rsid w:val="006057C5"/>
    <w:rsid w:val="00613063"/>
    <w:rsid w:val="00627C1B"/>
    <w:rsid w:val="00647C5E"/>
    <w:rsid w:val="00657D2A"/>
    <w:rsid w:val="00671CC5"/>
    <w:rsid w:val="00676407"/>
    <w:rsid w:val="006831AC"/>
    <w:rsid w:val="006A2CE6"/>
    <w:rsid w:val="006A7130"/>
    <w:rsid w:val="006D350A"/>
    <w:rsid w:val="006E25E4"/>
    <w:rsid w:val="006E69DF"/>
    <w:rsid w:val="006F3119"/>
    <w:rsid w:val="007071C0"/>
    <w:rsid w:val="007204CC"/>
    <w:rsid w:val="00720FA2"/>
    <w:rsid w:val="00737A8E"/>
    <w:rsid w:val="007805D6"/>
    <w:rsid w:val="007E2DB1"/>
    <w:rsid w:val="008155FF"/>
    <w:rsid w:val="00845286"/>
    <w:rsid w:val="008507CA"/>
    <w:rsid w:val="00872D23"/>
    <w:rsid w:val="00880E0F"/>
    <w:rsid w:val="00887D45"/>
    <w:rsid w:val="008965DF"/>
    <w:rsid w:val="008A70AA"/>
    <w:rsid w:val="008B596A"/>
    <w:rsid w:val="008B6687"/>
    <w:rsid w:val="008E7E79"/>
    <w:rsid w:val="009103AF"/>
    <w:rsid w:val="00917C22"/>
    <w:rsid w:val="009250E3"/>
    <w:rsid w:val="009335D3"/>
    <w:rsid w:val="009609EC"/>
    <w:rsid w:val="00980452"/>
    <w:rsid w:val="009840D2"/>
    <w:rsid w:val="009C632E"/>
    <w:rsid w:val="009F5D49"/>
    <w:rsid w:val="00A10B9C"/>
    <w:rsid w:val="00A3126D"/>
    <w:rsid w:val="00A3154C"/>
    <w:rsid w:val="00A42B95"/>
    <w:rsid w:val="00A62BC1"/>
    <w:rsid w:val="00A9208E"/>
    <w:rsid w:val="00A93A36"/>
    <w:rsid w:val="00AA5574"/>
    <w:rsid w:val="00AD4439"/>
    <w:rsid w:val="00AE5240"/>
    <w:rsid w:val="00B173F7"/>
    <w:rsid w:val="00B46902"/>
    <w:rsid w:val="00BC0DBB"/>
    <w:rsid w:val="00BD4CF3"/>
    <w:rsid w:val="00C335C2"/>
    <w:rsid w:val="00C43841"/>
    <w:rsid w:val="00C82340"/>
    <w:rsid w:val="00CD6490"/>
    <w:rsid w:val="00CE7F67"/>
    <w:rsid w:val="00D018E4"/>
    <w:rsid w:val="00D06A40"/>
    <w:rsid w:val="00D1476C"/>
    <w:rsid w:val="00D15179"/>
    <w:rsid w:val="00D25037"/>
    <w:rsid w:val="00D320E1"/>
    <w:rsid w:val="00D37B3B"/>
    <w:rsid w:val="00D47CA9"/>
    <w:rsid w:val="00D60E3F"/>
    <w:rsid w:val="00D627F0"/>
    <w:rsid w:val="00DB51D0"/>
    <w:rsid w:val="00DB6431"/>
    <w:rsid w:val="00DE02B9"/>
    <w:rsid w:val="00E11B78"/>
    <w:rsid w:val="00E271EA"/>
    <w:rsid w:val="00E51319"/>
    <w:rsid w:val="00E5272C"/>
    <w:rsid w:val="00E70450"/>
    <w:rsid w:val="00E72CA0"/>
    <w:rsid w:val="00EB26EE"/>
    <w:rsid w:val="00EE486F"/>
    <w:rsid w:val="00F1164F"/>
    <w:rsid w:val="00F15DE8"/>
    <w:rsid w:val="00F17C31"/>
    <w:rsid w:val="00F23A1D"/>
    <w:rsid w:val="00F24421"/>
    <w:rsid w:val="00F4172A"/>
    <w:rsid w:val="00F5352D"/>
    <w:rsid w:val="00F86CBE"/>
    <w:rsid w:val="00F97F92"/>
    <w:rsid w:val="00FD60D5"/>
    <w:rsid w:val="00FF09E5"/>
    <w:rsid w:val="00FF1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44CC"/>
  <w15:chartTrackingRefBased/>
  <w15:docId w15:val="{789E86B8-0256-4055-A5A1-1DDC69B3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452"/>
    <w:pPr>
      <w:ind w:left="720"/>
      <w:contextualSpacing/>
    </w:pPr>
  </w:style>
  <w:style w:type="character" w:styleId="Hyperlink">
    <w:name w:val="Hyperlink"/>
    <w:basedOn w:val="DefaultParagraphFont"/>
    <w:uiPriority w:val="99"/>
    <w:unhideWhenUsed/>
    <w:rsid w:val="006E25E4"/>
    <w:rPr>
      <w:color w:val="0563C1" w:themeColor="hyperlink"/>
      <w:u w:val="single"/>
    </w:rPr>
  </w:style>
  <w:style w:type="character" w:styleId="UnresolvedMention">
    <w:name w:val="Unresolved Mention"/>
    <w:basedOn w:val="DefaultParagraphFont"/>
    <w:uiPriority w:val="99"/>
    <w:semiHidden/>
    <w:unhideWhenUsed/>
    <w:rsid w:val="006E25E4"/>
    <w:rPr>
      <w:color w:val="605E5C"/>
      <w:shd w:val="clear" w:color="auto" w:fill="E1DFDD"/>
    </w:rPr>
  </w:style>
  <w:style w:type="paragraph" w:styleId="Header">
    <w:name w:val="header"/>
    <w:basedOn w:val="Normal"/>
    <w:link w:val="HeaderChar"/>
    <w:uiPriority w:val="99"/>
    <w:unhideWhenUsed/>
    <w:rsid w:val="00F11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64F"/>
  </w:style>
  <w:style w:type="paragraph" w:styleId="Footer">
    <w:name w:val="footer"/>
    <w:basedOn w:val="Normal"/>
    <w:link w:val="FooterChar"/>
    <w:uiPriority w:val="99"/>
    <w:unhideWhenUsed/>
    <w:rsid w:val="00F11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yquote.com" TargetMode="External"/><Relationship Id="rId13" Type="http://schemas.openxmlformats.org/officeDocument/2006/relationships/hyperlink" Target="https://www.scotsma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baskoo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ebonogroup.com/services/core-programs/six-thinking.hats/" TargetMode="External"/><Relationship Id="rId4" Type="http://schemas.openxmlformats.org/officeDocument/2006/relationships/settings" Target="settings.xml"/><Relationship Id="rId9" Type="http://schemas.openxmlformats.org/officeDocument/2006/relationships/hyperlink" Target="https://www.boohooplc.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9207D-FAD1-4853-9E00-C8B710CB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5008</Words>
  <Characters>28550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Mudzamiri (1913885)</dc:creator>
  <cp:keywords/>
  <dc:description/>
  <cp:lastModifiedBy>Sebastian Mudzamiri (1913885)</cp:lastModifiedBy>
  <cp:revision>2</cp:revision>
  <dcterms:created xsi:type="dcterms:W3CDTF">2021-08-27T12:51:00Z</dcterms:created>
  <dcterms:modified xsi:type="dcterms:W3CDTF">2021-08-27T12:51:00Z</dcterms:modified>
</cp:coreProperties>
</file>