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DF280F" w14:textId="7F42AE67" w:rsidR="004F4640" w:rsidRDefault="004F4640">
      <w:r>
        <w:rPr>
          <w:noProof/>
        </w:rPr>
        <w:drawing>
          <wp:anchor distT="0" distB="0" distL="114300" distR="114300" simplePos="0" relativeHeight="251658240" behindDoc="1" locked="0" layoutInCell="1" allowOverlap="1" wp14:anchorId="25E54CA6" wp14:editId="4C0E6DD5">
            <wp:simplePos x="0" y="0"/>
            <wp:positionH relativeFrom="column">
              <wp:posOffset>-882584</wp:posOffset>
            </wp:positionH>
            <wp:positionV relativeFrom="paragraph">
              <wp:posOffset>-850813</wp:posOffset>
            </wp:positionV>
            <wp:extent cx="2951304" cy="1229710"/>
            <wp:effectExtent l="0" t="0" r="0" b="2540"/>
            <wp:wrapNone/>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2951304" cy="1229710"/>
                    </a:xfrm>
                    <a:prstGeom prst="rect">
                      <a:avLst/>
                    </a:prstGeom>
                  </pic:spPr>
                </pic:pic>
              </a:graphicData>
            </a:graphic>
            <wp14:sizeRelH relativeFrom="page">
              <wp14:pctWidth>0</wp14:pctWidth>
            </wp14:sizeRelH>
            <wp14:sizeRelV relativeFrom="page">
              <wp14:pctHeight>0</wp14:pctHeight>
            </wp14:sizeRelV>
          </wp:anchor>
        </w:drawing>
      </w:r>
    </w:p>
    <w:p w14:paraId="3FBD547C" w14:textId="77777777" w:rsidR="004F4640" w:rsidRDefault="004F4640" w:rsidP="004F4640">
      <w:pPr>
        <w:jc w:val="center"/>
        <w:rPr>
          <w:sz w:val="56"/>
          <w:szCs w:val="56"/>
        </w:rPr>
      </w:pPr>
    </w:p>
    <w:p w14:paraId="729F9026" w14:textId="0F9E1CA3" w:rsidR="004F4640" w:rsidRDefault="004F4640" w:rsidP="004F4640">
      <w:pPr>
        <w:jc w:val="center"/>
        <w:rPr>
          <w:sz w:val="56"/>
          <w:szCs w:val="56"/>
        </w:rPr>
      </w:pPr>
      <w:r>
        <w:rPr>
          <w:sz w:val="56"/>
          <w:szCs w:val="56"/>
        </w:rPr>
        <w:t xml:space="preserve">INDIVIDUAL REFLECTIVE REPORT </w:t>
      </w:r>
    </w:p>
    <w:p w14:paraId="6E69F27F" w14:textId="77777777" w:rsidR="004F4640" w:rsidRDefault="004F4640" w:rsidP="004F4640">
      <w:pPr>
        <w:jc w:val="center"/>
        <w:rPr>
          <w:sz w:val="56"/>
          <w:szCs w:val="56"/>
        </w:rPr>
      </w:pPr>
    </w:p>
    <w:p w14:paraId="2919FB27" w14:textId="77777777" w:rsidR="004F4640" w:rsidRDefault="004F4640" w:rsidP="004F4640">
      <w:pPr>
        <w:jc w:val="center"/>
        <w:rPr>
          <w:sz w:val="56"/>
          <w:szCs w:val="56"/>
        </w:rPr>
      </w:pPr>
    </w:p>
    <w:p w14:paraId="64C4DB9C" w14:textId="77777777" w:rsidR="004F4640" w:rsidRDefault="004F4640" w:rsidP="004F4640">
      <w:pPr>
        <w:jc w:val="center"/>
        <w:rPr>
          <w:sz w:val="56"/>
          <w:szCs w:val="56"/>
        </w:rPr>
      </w:pPr>
      <w:r>
        <w:rPr>
          <w:sz w:val="56"/>
          <w:szCs w:val="56"/>
        </w:rPr>
        <w:t xml:space="preserve">Name: Vladimir </w:t>
      </w:r>
      <w:proofErr w:type="spellStart"/>
      <w:r>
        <w:rPr>
          <w:sz w:val="56"/>
          <w:szCs w:val="56"/>
        </w:rPr>
        <w:t>Stoyanov</w:t>
      </w:r>
      <w:proofErr w:type="spellEnd"/>
      <w:r>
        <w:rPr>
          <w:sz w:val="56"/>
          <w:szCs w:val="56"/>
        </w:rPr>
        <w:t xml:space="preserve"> (2219021)</w:t>
      </w:r>
    </w:p>
    <w:p w14:paraId="6F29E4B5" w14:textId="77777777" w:rsidR="004F4640" w:rsidRDefault="004F4640" w:rsidP="004F4640">
      <w:pPr>
        <w:jc w:val="center"/>
        <w:rPr>
          <w:sz w:val="56"/>
          <w:szCs w:val="56"/>
        </w:rPr>
      </w:pPr>
      <w:r>
        <w:rPr>
          <w:sz w:val="56"/>
          <w:szCs w:val="56"/>
        </w:rPr>
        <w:t>Module: Introducing the Modern Workplace</w:t>
      </w:r>
    </w:p>
    <w:p w14:paraId="3537E951" w14:textId="77777777" w:rsidR="004F4640" w:rsidRDefault="004F4640" w:rsidP="004F4640">
      <w:pPr>
        <w:jc w:val="center"/>
        <w:rPr>
          <w:sz w:val="56"/>
          <w:szCs w:val="56"/>
        </w:rPr>
      </w:pPr>
      <w:r>
        <w:rPr>
          <w:sz w:val="56"/>
          <w:szCs w:val="56"/>
        </w:rPr>
        <w:t>Module code: LCBB4003</w:t>
      </w:r>
    </w:p>
    <w:p w14:paraId="3CFEA21E" w14:textId="77777777" w:rsidR="004F4640" w:rsidRPr="004F4640" w:rsidRDefault="004F4640" w:rsidP="004F4640">
      <w:pPr>
        <w:jc w:val="center"/>
        <w:rPr>
          <w:sz w:val="56"/>
          <w:szCs w:val="56"/>
        </w:rPr>
      </w:pPr>
      <w:r>
        <w:rPr>
          <w:sz w:val="56"/>
          <w:szCs w:val="56"/>
        </w:rPr>
        <w:t xml:space="preserve">Lecturer: </w:t>
      </w:r>
      <w:proofErr w:type="spellStart"/>
      <w:r>
        <w:rPr>
          <w:sz w:val="56"/>
          <w:szCs w:val="56"/>
        </w:rPr>
        <w:t>Dr.</w:t>
      </w:r>
      <w:proofErr w:type="spellEnd"/>
      <w:r>
        <w:rPr>
          <w:sz w:val="56"/>
          <w:szCs w:val="56"/>
        </w:rPr>
        <w:t xml:space="preserve"> Hoang Dang Nguyen</w:t>
      </w:r>
    </w:p>
    <w:p w14:paraId="2D64F41B" w14:textId="2D0D4F14" w:rsidR="004F4640" w:rsidRPr="004F4640" w:rsidRDefault="004F4640" w:rsidP="004F4640">
      <w:pPr>
        <w:jc w:val="center"/>
        <w:rPr>
          <w:sz w:val="56"/>
          <w:szCs w:val="56"/>
        </w:rPr>
      </w:pPr>
      <w:r>
        <w:br w:type="page"/>
      </w:r>
    </w:p>
    <w:p w14:paraId="5BF10F91" w14:textId="14F58993" w:rsidR="004F4640" w:rsidRDefault="004F4640"/>
    <w:p w14:paraId="0E6BD81A" w14:textId="5AE471E3" w:rsidR="0095555E" w:rsidRDefault="004F4640" w:rsidP="004F4640">
      <w:pPr>
        <w:jc w:val="center"/>
        <w:rPr>
          <w:sz w:val="56"/>
          <w:szCs w:val="56"/>
        </w:rPr>
      </w:pPr>
      <w:r>
        <w:rPr>
          <w:sz w:val="56"/>
          <w:szCs w:val="56"/>
        </w:rPr>
        <w:t>TABLE OF CONTENTS</w:t>
      </w:r>
    </w:p>
    <w:p w14:paraId="4871AC3E" w14:textId="77777777" w:rsidR="004F4640" w:rsidRDefault="004F4640" w:rsidP="004F4640">
      <w:pPr>
        <w:jc w:val="center"/>
        <w:rPr>
          <w:sz w:val="56"/>
          <w:szCs w:val="56"/>
        </w:rPr>
      </w:pPr>
    </w:p>
    <w:p w14:paraId="779A0D1D" w14:textId="77777777" w:rsidR="004F4640" w:rsidRDefault="004F4640" w:rsidP="004F4640">
      <w:pPr>
        <w:jc w:val="center"/>
        <w:rPr>
          <w:sz w:val="56"/>
          <w:szCs w:val="56"/>
        </w:rPr>
      </w:pPr>
    </w:p>
    <w:p w14:paraId="63E0D76C" w14:textId="1733941E" w:rsidR="004C2187" w:rsidRPr="004C2187" w:rsidRDefault="004C2187" w:rsidP="004C2187">
      <w:pPr>
        <w:pStyle w:val="ListParagraph"/>
        <w:numPr>
          <w:ilvl w:val="0"/>
          <w:numId w:val="2"/>
        </w:numPr>
        <w:rPr>
          <w:sz w:val="56"/>
          <w:szCs w:val="56"/>
        </w:rPr>
      </w:pPr>
      <w:r>
        <w:rPr>
          <w:sz w:val="56"/>
          <w:szCs w:val="56"/>
        </w:rPr>
        <w:t xml:space="preserve"> Introduction………………………</w:t>
      </w:r>
      <w:proofErr w:type="gramStart"/>
      <w:r>
        <w:rPr>
          <w:sz w:val="56"/>
          <w:szCs w:val="56"/>
        </w:rPr>
        <w:t>…..</w:t>
      </w:r>
      <w:proofErr w:type="gramEnd"/>
      <w:r>
        <w:rPr>
          <w:sz w:val="56"/>
          <w:szCs w:val="56"/>
        </w:rPr>
        <w:t>2</w:t>
      </w:r>
    </w:p>
    <w:p w14:paraId="3800520C" w14:textId="192735D1" w:rsidR="004C2187" w:rsidRDefault="004C2187" w:rsidP="004F4640">
      <w:pPr>
        <w:pStyle w:val="ListParagraph"/>
        <w:numPr>
          <w:ilvl w:val="0"/>
          <w:numId w:val="2"/>
        </w:numPr>
        <w:rPr>
          <w:sz w:val="56"/>
          <w:szCs w:val="56"/>
        </w:rPr>
      </w:pPr>
      <w:r>
        <w:rPr>
          <w:sz w:val="56"/>
          <w:szCs w:val="56"/>
        </w:rPr>
        <w:t>Gibbs Reflective cycle………</w:t>
      </w:r>
      <w:proofErr w:type="gramStart"/>
      <w:r>
        <w:rPr>
          <w:sz w:val="56"/>
          <w:szCs w:val="56"/>
        </w:rPr>
        <w:t>…</w:t>
      </w:r>
      <w:r w:rsidR="0066426F">
        <w:rPr>
          <w:sz w:val="56"/>
          <w:szCs w:val="56"/>
        </w:rPr>
        <w:t>..</w:t>
      </w:r>
      <w:proofErr w:type="gramEnd"/>
      <w:r w:rsidR="0066426F">
        <w:rPr>
          <w:sz w:val="56"/>
          <w:szCs w:val="56"/>
        </w:rPr>
        <w:t>2,3</w:t>
      </w:r>
    </w:p>
    <w:p w14:paraId="79E65A2B" w14:textId="1048643A" w:rsidR="004C2187" w:rsidRDefault="004C2187" w:rsidP="004F4640">
      <w:pPr>
        <w:pStyle w:val="ListParagraph"/>
        <w:numPr>
          <w:ilvl w:val="0"/>
          <w:numId w:val="2"/>
        </w:numPr>
        <w:rPr>
          <w:sz w:val="56"/>
          <w:szCs w:val="56"/>
        </w:rPr>
      </w:pPr>
      <w:r>
        <w:rPr>
          <w:sz w:val="56"/>
          <w:szCs w:val="56"/>
        </w:rPr>
        <w:t>Reflection on presentation…</w:t>
      </w:r>
      <w:proofErr w:type="gramStart"/>
      <w:r>
        <w:rPr>
          <w:sz w:val="56"/>
          <w:szCs w:val="56"/>
        </w:rPr>
        <w:t>…</w:t>
      </w:r>
      <w:r w:rsidR="0066426F">
        <w:rPr>
          <w:sz w:val="56"/>
          <w:szCs w:val="56"/>
        </w:rPr>
        <w:t>..</w:t>
      </w:r>
      <w:proofErr w:type="gramEnd"/>
      <w:r w:rsidR="0066426F">
        <w:rPr>
          <w:sz w:val="56"/>
          <w:szCs w:val="56"/>
        </w:rPr>
        <w:t>4</w:t>
      </w:r>
    </w:p>
    <w:p w14:paraId="12E16919" w14:textId="1A20C451" w:rsidR="004C2187" w:rsidRDefault="004C2187" w:rsidP="004F4640">
      <w:pPr>
        <w:pStyle w:val="ListParagraph"/>
        <w:numPr>
          <w:ilvl w:val="0"/>
          <w:numId w:val="2"/>
        </w:numPr>
        <w:rPr>
          <w:sz w:val="56"/>
          <w:szCs w:val="56"/>
        </w:rPr>
      </w:pPr>
      <w:r>
        <w:rPr>
          <w:sz w:val="56"/>
          <w:szCs w:val="56"/>
        </w:rPr>
        <w:t>Conclusion………………………………</w:t>
      </w:r>
      <w:r w:rsidR="0066426F">
        <w:rPr>
          <w:sz w:val="56"/>
          <w:szCs w:val="56"/>
        </w:rPr>
        <w:t>5</w:t>
      </w:r>
    </w:p>
    <w:p w14:paraId="6AA332BB" w14:textId="5A6829B5" w:rsidR="004C2187" w:rsidRPr="004F4640" w:rsidRDefault="004C2187" w:rsidP="004F4640">
      <w:pPr>
        <w:pStyle w:val="ListParagraph"/>
        <w:numPr>
          <w:ilvl w:val="0"/>
          <w:numId w:val="2"/>
        </w:numPr>
        <w:rPr>
          <w:sz w:val="56"/>
          <w:szCs w:val="56"/>
        </w:rPr>
      </w:pPr>
      <w:r>
        <w:rPr>
          <w:sz w:val="56"/>
          <w:szCs w:val="56"/>
        </w:rPr>
        <w:t>References………………………………</w:t>
      </w:r>
      <w:r w:rsidR="0066426F">
        <w:rPr>
          <w:sz w:val="56"/>
          <w:szCs w:val="56"/>
        </w:rPr>
        <w:t>6</w:t>
      </w:r>
    </w:p>
    <w:p w14:paraId="27EA295A" w14:textId="42CE1BAE" w:rsidR="004F4640" w:rsidRDefault="004F4640" w:rsidP="004F4640">
      <w:pPr>
        <w:jc w:val="center"/>
      </w:pPr>
    </w:p>
    <w:p w14:paraId="194DF790" w14:textId="77777777" w:rsidR="004F4640" w:rsidRDefault="004F4640" w:rsidP="004F4640">
      <w:pPr>
        <w:jc w:val="center"/>
      </w:pPr>
    </w:p>
    <w:p w14:paraId="60986F86" w14:textId="181CBF46" w:rsidR="004C2187" w:rsidRDefault="004C2187">
      <w:pPr>
        <w:jc w:val="center"/>
        <w:rPr>
          <w:sz w:val="56"/>
          <w:szCs w:val="56"/>
        </w:rPr>
      </w:pPr>
    </w:p>
    <w:p w14:paraId="21E2AA3C" w14:textId="77777777" w:rsidR="004C2187" w:rsidRDefault="004C2187">
      <w:pPr>
        <w:rPr>
          <w:sz w:val="56"/>
          <w:szCs w:val="56"/>
        </w:rPr>
      </w:pPr>
      <w:r>
        <w:rPr>
          <w:sz w:val="56"/>
          <w:szCs w:val="56"/>
        </w:rPr>
        <w:br w:type="page"/>
      </w:r>
    </w:p>
    <w:p w14:paraId="7D78A346" w14:textId="69000DA5" w:rsidR="004F4640" w:rsidRDefault="004C2187">
      <w:pPr>
        <w:jc w:val="center"/>
        <w:rPr>
          <w:sz w:val="56"/>
          <w:szCs w:val="56"/>
        </w:rPr>
      </w:pPr>
      <w:r>
        <w:rPr>
          <w:sz w:val="56"/>
          <w:szCs w:val="56"/>
        </w:rPr>
        <w:lastRenderedPageBreak/>
        <w:t>INTRODUCTION</w:t>
      </w:r>
    </w:p>
    <w:p w14:paraId="3999C294" w14:textId="77777777" w:rsidR="004C2187" w:rsidRDefault="004C2187" w:rsidP="004C2187">
      <w:pPr>
        <w:rPr>
          <w:sz w:val="32"/>
          <w:szCs w:val="32"/>
        </w:rPr>
      </w:pPr>
    </w:p>
    <w:p w14:paraId="5C10BC1E" w14:textId="67627EA4" w:rsidR="004C2187" w:rsidRDefault="004C2187" w:rsidP="004C2187">
      <w:pPr>
        <w:rPr>
          <w:sz w:val="32"/>
          <w:szCs w:val="32"/>
        </w:rPr>
      </w:pPr>
      <w:r>
        <w:rPr>
          <w:sz w:val="32"/>
          <w:szCs w:val="32"/>
        </w:rPr>
        <w:t>The purpose of this reflective report is to sh</w:t>
      </w:r>
      <w:r w:rsidR="008F66BF">
        <w:rPr>
          <w:sz w:val="32"/>
          <w:szCs w:val="32"/>
        </w:rPr>
        <w:t>ow my experience of working on the IMW presentation using Gibbs reflective cycle.</w:t>
      </w:r>
    </w:p>
    <w:p w14:paraId="700F8A0F" w14:textId="77B3F065" w:rsidR="008F66BF" w:rsidRDefault="008F66BF" w:rsidP="004C2187">
      <w:pPr>
        <w:rPr>
          <w:sz w:val="32"/>
          <w:szCs w:val="32"/>
        </w:rPr>
      </w:pPr>
      <w:r>
        <w:rPr>
          <w:sz w:val="32"/>
          <w:szCs w:val="32"/>
        </w:rPr>
        <w:t xml:space="preserve">I will discuss what exactly the Gibbs reflective cycle </w:t>
      </w:r>
      <w:proofErr w:type="gramStart"/>
      <w:r>
        <w:rPr>
          <w:sz w:val="32"/>
          <w:szCs w:val="32"/>
        </w:rPr>
        <w:t>is</w:t>
      </w:r>
      <w:proofErr w:type="gramEnd"/>
      <w:r>
        <w:rPr>
          <w:sz w:val="32"/>
          <w:szCs w:val="32"/>
        </w:rPr>
        <w:t xml:space="preserve"> and I will use every step from it to create my own reflective point of view.</w:t>
      </w:r>
    </w:p>
    <w:p w14:paraId="05E52D33" w14:textId="77777777" w:rsidR="008F66BF" w:rsidRDefault="008F66BF" w:rsidP="004C2187">
      <w:pPr>
        <w:rPr>
          <w:sz w:val="32"/>
          <w:szCs w:val="32"/>
        </w:rPr>
      </w:pPr>
    </w:p>
    <w:p w14:paraId="5EE08B8E" w14:textId="0AE00522" w:rsidR="008F66BF" w:rsidRDefault="008F66BF" w:rsidP="004C2187">
      <w:pPr>
        <w:rPr>
          <w:sz w:val="32"/>
          <w:szCs w:val="32"/>
        </w:rPr>
      </w:pPr>
    </w:p>
    <w:p w14:paraId="06153092" w14:textId="2D86D9DA" w:rsidR="008F66BF" w:rsidRDefault="008F66BF" w:rsidP="008F66BF">
      <w:pPr>
        <w:jc w:val="center"/>
        <w:rPr>
          <w:sz w:val="52"/>
          <w:szCs w:val="52"/>
        </w:rPr>
      </w:pPr>
      <w:r>
        <w:rPr>
          <w:sz w:val="52"/>
          <w:szCs w:val="52"/>
        </w:rPr>
        <w:t>GIBBS REFLECTIVE CYCLE</w:t>
      </w:r>
    </w:p>
    <w:p w14:paraId="55BB6C73" w14:textId="4469B9CD" w:rsidR="008F66BF" w:rsidRDefault="008F66BF" w:rsidP="008F66BF">
      <w:pPr>
        <w:rPr>
          <w:sz w:val="32"/>
          <w:szCs w:val="32"/>
        </w:rPr>
      </w:pPr>
    </w:p>
    <w:p w14:paraId="215CDCD9" w14:textId="683076A3" w:rsidR="008F66BF" w:rsidRDefault="008F66BF" w:rsidP="008F66BF">
      <w:pPr>
        <w:rPr>
          <w:sz w:val="32"/>
          <w:szCs w:val="32"/>
        </w:rPr>
      </w:pPr>
      <w:r>
        <w:rPr>
          <w:sz w:val="32"/>
          <w:szCs w:val="32"/>
        </w:rPr>
        <w:t>According to Gibbs, G. (1988)</w:t>
      </w:r>
    </w:p>
    <w:p w14:paraId="49B70A8F" w14:textId="34B873FC" w:rsidR="008F66BF" w:rsidRDefault="008F66BF" w:rsidP="008F66BF">
      <w:pPr>
        <w:rPr>
          <w:sz w:val="32"/>
          <w:szCs w:val="32"/>
        </w:rPr>
      </w:pPr>
    </w:p>
    <w:p w14:paraId="16CFAF85" w14:textId="1FA47996" w:rsidR="00E20859" w:rsidRPr="00E20859" w:rsidRDefault="008F66BF" w:rsidP="00E20859">
      <w:pPr>
        <w:rPr>
          <w:sz w:val="32"/>
          <w:szCs w:val="32"/>
        </w:rPr>
      </w:pPr>
      <w:r w:rsidRPr="008F66BF">
        <w:rPr>
          <w:sz w:val="32"/>
          <w:szCs w:val="32"/>
        </w:rPr>
        <w:t>The Gibbs Reflective Cycle is a model for reflective practice that was first introduced by Graham Gibbs in 1988. The model consists of six stages, which are designed to guide the reflective process and promote deeper learning and understanding.</w:t>
      </w:r>
      <w:r w:rsidR="00E20859" w:rsidRPr="00E20859">
        <w:t xml:space="preserve"> </w:t>
      </w:r>
      <w:r w:rsidR="00E20859" w:rsidRPr="00E20859">
        <w:rPr>
          <w:sz w:val="32"/>
          <w:szCs w:val="32"/>
        </w:rPr>
        <w:t>The stages of the Gibbs Reflective Cycle are as follows:</w:t>
      </w:r>
    </w:p>
    <w:p w14:paraId="59D39737" w14:textId="77777777" w:rsidR="00E20859" w:rsidRDefault="00E20859">
      <w:pPr>
        <w:rPr>
          <w:sz w:val="32"/>
          <w:szCs w:val="32"/>
        </w:rPr>
      </w:pPr>
      <w:r w:rsidRPr="00E20859">
        <w:rPr>
          <w:sz w:val="32"/>
          <w:szCs w:val="32"/>
        </w:rPr>
        <w:t>Description: This involves describing the event or experience that you are reflecting on, including the context, the people involved, and any relevant background information.</w:t>
      </w:r>
    </w:p>
    <w:p w14:paraId="7F7E0675" w14:textId="77777777" w:rsidR="00E20859" w:rsidRDefault="00E20859">
      <w:pPr>
        <w:rPr>
          <w:sz w:val="32"/>
          <w:szCs w:val="32"/>
        </w:rPr>
      </w:pPr>
      <w:r w:rsidRPr="00E20859">
        <w:rPr>
          <w:sz w:val="32"/>
          <w:szCs w:val="32"/>
        </w:rPr>
        <w:t>Feelings: This stage involves exploring your feelings and emotions in relation to the event or experience. This can include positive and negative feelings, such as frustration, satisfaction, disappointment, or joy.</w:t>
      </w:r>
      <w:r>
        <w:rPr>
          <w:sz w:val="32"/>
          <w:szCs w:val="32"/>
        </w:rPr>
        <w:t xml:space="preserve">   </w:t>
      </w:r>
      <w:r w:rsidRPr="00E20859">
        <w:rPr>
          <w:sz w:val="32"/>
          <w:szCs w:val="32"/>
        </w:rPr>
        <w:t xml:space="preserve">Evaluation: This stage involves evaluating the experience and examining it in more detail. This can include </w:t>
      </w:r>
      <w:r w:rsidRPr="00E20859">
        <w:rPr>
          <w:sz w:val="32"/>
          <w:szCs w:val="32"/>
        </w:rPr>
        <w:t>analysing</w:t>
      </w:r>
      <w:r w:rsidRPr="00E20859">
        <w:rPr>
          <w:sz w:val="32"/>
          <w:szCs w:val="32"/>
        </w:rPr>
        <w:t xml:space="preserve"> what went well, what didn't go well, and what could have been done differently.</w:t>
      </w:r>
    </w:p>
    <w:p w14:paraId="22821787" w14:textId="77777777" w:rsidR="00E20859" w:rsidRDefault="00E20859">
      <w:pPr>
        <w:rPr>
          <w:sz w:val="32"/>
          <w:szCs w:val="32"/>
        </w:rPr>
      </w:pPr>
      <w:r w:rsidRPr="00E20859">
        <w:rPr>
          <w:sz w:val="32"/>
          <w:szCs w:val="32"/>
        </w:rPr>
        <w:t xml:space="preserve">Analysis: This stage involves </w:t>
      </w:r>
      <w:r w:rsidRPr="00E20859">
        <w:rPr>
          <w:sz w:val="32"/>
          <w:szCs w:val="32"/>
        </w:rPr>
        <w:t>analysing</w:t>
      </w:r>
      <w:r w:rsidRPr="00E20859">
        <w:rPr>
          <w:sz w:val="32"/>
          <w:szCs w:val="32"/>
        </w:rPr>
        <w:t xml:space="preserve"> the experience in more depth and exploring any underlying assumptions, beliefs, or biases that may have influenced your thinking or </w:t>
      </w:r>
      <w:r w:rsidRPr="00E20859">
        <w:rPr>
          <w:sz w:val="32"/>
          <w:szCs w:val="32"/>
        </w:rPr>
        <w:t>behaviour</w:t>
      </w:r>
      <w:r w:rsidRPr="00E20859">
        <w:rPr>
          <w:sz w:val="32"/>
          <w:szCs w:val="32"/>
        </w:rPr>
        <w:t>.</w:t>
      </w:r>
    </w:p>
    <w:p w14:paraId="79DAD78E" w14:textId="77777777" w:rsidR="00E20859" w:rsidRDefault="00E20859">
      <w:pPr>
        <w:rPr>
          <w:sz w:val="32"/>
          <w:szCs w:val="32"/>
        </w:rPr>
      </w:pPr>
      <w:r w:rsidRPr="00E20859">
        <w:rPr>
          <w:sz w:val="32"/>
          <w:szCs w:val="32"/>
        </w:rPr>
        <w:t>Conclusion: This stage involves drawing conclusions from your reflection and identifying any lessons learned. This can include identifying what you would do differently in a similar situation in the future.</w:t>
      </w:r>
    </w:p>
    <w:p w14:paraId="5ACFEF5B" w14:textId="77777777" w:rsidR="00E20859" w:rsidRDefault="00E20859">
      <w:pPr>
        <w:rPr>
          <w:sz w:val="32"/>
          <w:szCs w:val="32"/>
        </w:rPr>
      </w:pPr>
      <w:r w:rsidRPr="00E20859">
        <w:rPr>
          <w:sz w:val="32"/>
          <w:szCs w:val="32"/>
        </w:rPr>
        <w:lastRenderedPageBreak/>
        <w:t>Action plan: This final stage involves developing an action plan for how you will use the insights gained from your reflection to improve your practice or approach in the future.</w:t>
      </w:r>
    </w:p>
    <w:p w14:paraId="14720EC6" w14:textId="77777777" w:rsidR="00D64128" w:rsidRDefault="00E20859">
      <w:pPr>
        <w:rPr>
          <w:sz w:val="32"/>
          <w:szCs w:val="32"/>
        </w:rPr>
      </w:pPr>
      <w:r>
        <w:rPr>
          <w:noProof/>
          <w:sz w:val="28"/>
          <w:szCs w:val="28"/>
        </w:rPr>
        <w:drawing>
          <wp:anchor distT="0" distB="0" distL="114300" distR="114300" simplePos="0" relativeHeight="251659264" behindDoc="1" locked="0" layoutInCell="1" allowOverlap="1" wp14:anchorId="69556988" wp14:editId="323A3C5B">
            <wp:simplePos x="0" y="0"/>
            <wp:positionH relativeFrom="column">
              <wp:posOffset>-78718</wp:posOffset>
            </wp:positionH>
            <wp:positionV relativeFrom="paragraph">
              <wp:posOffset>4077160</wp:posOffset>
            </wp:positionV>
            <wp:extent cx="5628289" cy="4397101"/>
            <wp:effectExtent l="0" t="0" r="0" b="0"/>
            <wp:wrapNone/>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628289" cy="4397101"/>
                    </a:xfrm>
                    <a:prstGeom prst="rect">
                      <a:avLst/>
                    </a:prstGeom>
                  </pic:spPr>
                </pic:pic>
              </a:graphicData>
            </a:graphic>
            <wp14:sizeRelH relativeFrom="page">
              <wp14:pctWidth>0</wp14:pctWidth>
            </wp14:sizeRelH>
            <wp14:sizeRelV relativeFrom="page">
              <wp14:pctHeight>0</wp14:pctHeight>
            </wp14:sizeRelV>
          </wp:anchor>
        </w:drawing>
      </w:r>
      <w:r w:rsidRPr="00E20859">
        <w:rPr>
          <w:sz w:val="32"/>
          <w:szCs w:val="32"/>
        </w:rPr>
        <w:t>The Gibbs Reflective Cycle is widely used in a variety of settings, including education, healthcare, and social work. It is often used to guide reflective writing assignments or to facilitate group discussions about experiences or events.</w:t>
      </w:r>
    </w:p>
    <w:p w14:paraId="5983EAF6" w14:textId="77777777" w:rsidR="00D64128" w:rsidRDefault="00D64128">
      <w:pPr>
        <w:rPr>
          <w:sz w:val="32"/>
          <w:szCs w:val="32"/>
        </w:rPr>
      </w:pPr>
      <w:r w:rsidRPr="00D64128">
        <w:rPr>
          <w:sz w:val="32"/>
          <w:szCs w:val="32"/>
        </w:rPr>
        <w:t>In this book, Gibbs introduced the reflective cycle and described how it can be used as a tool for learning from experience. He also provided examples of how the cycle can be applied in different contexts.</w:t>
      </w:r>
    </w:p>
    <w:p w14:paraId="5B472698" w14:textId="238FAA45" w:rsidR="008F66BF" w:rsidRDefault="008F66BF">
      <w:pPr>
        <w:rPr>
          <w:sz w:val="32"/>
          <w:szCs w:val="32"/>
        </w:rPr>
      </w:pPr>
      <w:r>
        <w:rPr>
          <w:sz w:val="32"/>
          <w:szCs w:val="32"/>
        </w:rPr>
        <w:br w:type="page"/>
      </w:r>
    </w:p>
    <w:p w14:paraId="23FDA0F6" w14:textId="5F27258F" w:rsidR="00D0592D" w:rsidRDefault="00D0592D" w:rsidP="00D0592D">
      <w:pPr>
        <w:jc w:val="center"/>
        <w:rPr>
          <w:sz w:val="56"/>
          <w:szCs w:val="56"/>
        </w:rPr>
      </w:pPr>
      <w:r>
        <w:rPr>
          <w:sz w:val="56"/>
          <w:szCs w:val="56"/>
        </w:rPr>
        <w:lastRenderedPageBreak/>
        <w:t>REFLECTION ON CREATING THE PRESENTATION</w:t>
      </w:r>
    </w:p>
    <w:p w14:paraId="71BBEEA6" w14:textId="77777777" w:rsidR="00C561F0" w:rsidRDefault="00C561F0" w:rsidP="00D0592D">
      <w:pPr>
        <w:jc w:val="center"/>
        <w:rPr>
          <w:sz w:val="56"/>
          <w:szCs w:val="56"/>
        </w:rPr>
      </w:pPr>
    </w:p>
    <w:p w14:paraId="468BD428" w14:textId="7D0D0AED" w:rsidR="00D0592D" w:rsidRDefault="00D0592D" w:rsidP="00D0592D">
      <w:pPr>
        <w:rPr>
          <w:sz w:val="32"/>
          <w:szCs w:val="32"/>
        </w:rPr>
      </w:pPr>
      <w:r>
        <w:rPr>
          <w:sz w:val="32"/>
          <w:szCs w:val="32"/>
        </w:rPr>
        <w:t>I created a set of PowerPoint slides for a presentation that I will present in front of my class, I spent a few hours gathering information and data on my topic</w:t>
      </w:r>
      <w:r w:rsidR="00C561F0">
        <w:rPr>
          <w:sz w:val="32"/>
          <w:szCs w:val="32"/>
        </w:rPr>
        <w:t>.</w:t>
      </w:r>
    </w:p>
    <w:p w14:paraId="34388D0B" w14:textId="7378014D" w:rsidR="00C561F0" w:rsidRDefault="00C561F0" w:rsidP="00D0592D">
      <w:pPr>
        <w:rPr>
          <w:sz w:val="32"/>
          <w:szCs w:val="32"/>
        </w:rPr>
      </w:pPr>
      <w:r>
        <w:rPr>
          <w:sz w:val="32"/>
          <w:szCs w:val="32"/>
        </w:rPr>
        <w:t>In the beginning I felt excited about the prospect of creating my presentation. But at one point I felt some anxiety about whether I am presenting the material the best possible way.</w:t>
      </w:r>
    </w:p>
    <w:p w14:paraId="4B806894" w14:textId="6B151822" w:rsidR="005D6952" w:rsidRDefault="005D6952" w:rsidP="00D0592D">
      <w:pPr>
        <w:rPr>
          <w:sz w:val="32"/>
          <w:szCs w:val="32"/>
        </w:rPr>
      </w:pPr>
      <w:r>
        <w:rPr>
          <w:sz w:val="32"/>
          <w:szCs w:val="32"/>
        </w:rPr>
        <w:t xml:space="preserve">Overall, I think I did a good job with the presentation </w:t>
      </w:r>
      <w:proofErr w:type="gramStart"/>
      <w:r>
        <w:rPr>
          <w:sz w:val="32"/>
          <w:szCs w:val="32"/>
        </w:rPr>
        <w:t>slides</w:t>
      </w:r>
      <w:proofErr w:type="gramEnd"/>
      <w:r>
        <w:rPr>
          <w:sz w:val="32"/>
          <w:szCs w:val="32"/>
        </w:rPr>
        <w:t xml:space="preserve"> but I also think that there were a few areas where I need to improve such as more creativity with the slides maybe more information and </w:t>
      </w:r>
      <w:proofErr w:type="spellStart"/>
      <w:r>
        <w:rPr>
          <w:sz w:val="32"/>
          <w:szCs w:val="32"/>
        </w:rPr>
        <w:t>ect</w:t>
      </w:r>
      <w:proofErr w:type="spellEnd"/>
      <w:r>
        <w:rPr>
          <w:sz w:val="32"/>
          <w:szCs w:val="32"/>
        </w:rPr>
        <w:t>.</w:t>
      </w:r>
    </w:p>
    <w:p w14:paraId="2A11BCDC" w14:textId="0D6961F5" w:rsidR="005D6952" w:rsidRDefault="005D6952" w:rsidP="00D0592D">
      <w:pPr>
        <w:rPr>
          <w:sz w:val="32"/>
          <w:szCs w:val="32"/>
        </w:rPr>
      </w:pPr>
      <w:r>
        <w:rPr>
          <w:sz w:val="32"/>
          <w:szCs w:val="32"/>
        </w:rPr>
        <w:t xml:space="preserve">In retrospect </w:t>
      </w:r>
      <w:r w:rsidR="0066426F">
        <w:rPr>
          <w:sz w:val="32"/>
          <w:szCs w:val="32"/>
        </w:rPr>
        <w:t>I think I could have done a better job with the planning stage of the PowerPoint slides. I could have taken more time to map out the key points that I wanted to make. That could have helped me a lot with the structure of the presentation.</w:t>
      </w:r>
    </w:p>
    <w:p w14:paraId="0517C323" w14:textId="31157813" w:rsidR="0066426F" w:rsidRDefault="0066426F" w:rsidP="00D0592D">
      <w:pPr>
        <w:rPr>
          <w:sz w:val="32"/>
          <w:szCs w:val="32"/>
        </w:rPr>
      </w:pPr>
      <w:proofErr w:type="gramStart"/>
      <w:r>
        <w:rPr>
          <w:sz w:val="32"/>
          <w:szCs w:val="32"/>
        </w:rPr>
        <w:t>Overall</w:t>
      </w:r>
      <w:proofErr w:type="gramEnd"/>
      <w:r>
        <w:rPr>
          <w:sz w:val="32"/>
          <w:szCs w:val="32"/>
        </w:rPr>
        <w:t xml:space="preserve"> I feel like I did a good job but there is always room for improvements I think I could have created a more effective and engaging presentation.</w:t>
      </w:r>
    </w:p>
    <w:p w14:paraId="2D40E947" w14:textId="12E89FC7" w:rsidR="0066426F" w:rsidRPr="00D0592D" w:rsidRDefault="0066426F" w:rsidP="00D0592D">
      <w:pPr>
        <w:rPr>
          <w:sz w:val="32"/>
          <w:szCs w:val="32"/>
        </w:rPr>
      </w:pPr>
      <w:r>
        <w:rPr>
          <w:sz w:val="32"/>
          <w:szCs w:val="32"/>
        </w:rPr>
        <w:t>In the future presentations I will make sure I spend more time on the planning stage and be sure everything will be okay and easy to understand from the audience.</w:t>
      </w:r>
      <w:r w:rsidR="00D64128">
        <w:rPr>
          <w:sz w:val="32"/>
          <w:szCs w:val="32"/>
        </w:rPr>
        <w:t xml:space="preserve"> I know there are more </w:t>
      </w:r>
      <w:proofErr w:type="gramStart"/>
      <w:r w:rsidR="00D64128">
        <w:rPr>
          <w:sz w:val="32"/>
          <w:szCs w:val="32"/>
        </w:rPr>
        <w:t>skills  have</w:t>
      </w:r>
      <w:proofErr w:type="gramEnd"/>
      <w:r w:rsidR="00D64128">
        <w:rPr>
          <w:sz w:val="32"/>
          <w:szCs w:val="32"/>
        </w:rPr>
        <w:t xml:space="preserve"> to work on but I am sure when doing presentations in the future I will learn more and more with each presentation I create and at some point I will be able to make really good presentations and I really hope everything goes according to plan. </w:t>
      </w:r>
      <w:proofErr w:type="gramStart"/>
      <w:r w:rsidR="00D64128">
        <w:rPr>
          <w:sz w:val="32"/>
          <w:szCs w:val="32"/>
        </w:rPr>
        <w:t>Also</w:t>
      </w:r>
      <w:proofErr w:type="gramEnd"/>
      <w:r w:rsidR="00D64128">
        <w:rPr>
          <w:sz w:val="32"/>
          <w:szCs w:val="32"/>
        </w:rPr>
        <w:t xml:space="preserve"> I am really looking forward to working on a presentation with a group of people with the same goal as me and want to see good results only.</w:t>
      </w:r>
    </w:p>
    <w:p w14:paraId="69AB51A8" w14:textId="24FFE867" w:rsidR="0066426F" w:rsidRDefault="0066426F" w:rsidP="008F66BF">
      <w:pPr>
        <w:rPr>
          <w:sz w:val="28"/>
          <w:szCs w:val="28"/>
        </w:rPr>
      </w:pPr>
    </w:p>
    <w:p w14:paraId="08837F94" w14:textId="77777777" w:rsidR="0066426F" w:rsidRDefault="0066426F">
      <w:pPr>
        <w:rPr>
          <w:sz w:val="28"/>
          <w:szCs w:val="28"/>
        </w:rPr>
      </w:pPr>
      <w:r>
        <w:rPr>
          <w:sz w:val="28"/>
          <w:szCs w:val="28"/>
        </w:rPr>
        <w:br w:type="page"/>
      </w:r>
    </w:p>
    <w:p w14:paraId="63F0B941" w14:textId="2FC89FFC" w:rsidR="008F66BF" w:rsidRDefault="0066426F" w:rsidP="0066426F">
      <w:pPr>
        <w:jc w:val="center"/>
        <w:rPr>
          <w:sz w:val="56"/>
          <w:szCs w:val="56"/>
        </w:rPr>
      </w:pPr>
      <w:r>
        <w:rPr>
          <w:sz w:val="56"/>
          <w:szCs w:val="56"/>
        </w:rPr>
        <w:lastRenderedPageBreak/>
        <w:t>CONCLUSION</w:t>
      </w:r>
    </w:p>
    <w:p w14:paraId="3EB255CE" w14:textId="7D5B1D3C" w:rsidR="0066426F" w:rsidRPr="00D64128" w:rsidRDefault="00D64128" w:rsidP="00D64128">
      <w:pPr>
        <w:rPr>
          <w:sz w:val="32"/>
          <w:szCs w:val="32"/>
        </w:rPr>
      </w:pPr>
      <w:r>
        <w:rPr>
          <w:sz w:val="32"/>
          <w:szCs w:val="32"/>
        </w:rPr>
        <w:t>In conclusion for this report, I can say using the Gibbs reflective cycle helped me a lot to learn more about creating presentations and planning everything so I can make it the way I want and need to present it</w:t>
      </w:r>
      <w:r w:rsidR="008850C5">
        <w:rPr>
          <w:sz w:val="32"/>
          <w:szCs w:val="32"/>
        </w:rPr>
        <w:t>. I feel more</w:t>
      </w:r>
      <w:r w:rsidR="006D051B">
        <w:rPr>
          <w:sz w:val="32"/>
          <w:szCs w:val="32"/>
        </w:rPr>
        <w:t xml:space="preserve"> confident with my skills for creating presentations the Gibbs reflective cycle helped me get a </w:t>
      </w:r>
      <w:r w:rsidR="006D14B3">
        <w:rPr>
          <w:sz w:val="32"/>
          <w:szCs w:val="32"/>
        </w:rPr>
        <w:t>clearer</w:t>
      </w:r>
      <w:r w:rsidR="006D051B">
        <w:rPr>
          <w:sz w:val="32"/>
          <w:szCs w:val="32"/>
        </w:rPr>
        <w:t xml:space="preserve"> understanding of what I </w:t>
      </w:r>
      <w:r w:rsidR="006D14B3">
        <w:rPr>
          <w:sz w:val="32"/>
          <w:szCs w:val="32"/>
        </w:rPr>
        <w:t>must</w:t>
      </w:r>
      <w:r w:rsidR="006D051B">
        <w:rPr>
          <w:sz w:val="32"/>
          <w:szCs w:val="32"/>
        </w:rPr>
        <w:t xml:space="preserve"> do and how to plan my presentations. </w:t>
      </w:r>
      <w:r w:rsidR="00216D57">
        <w:rPr>
          <w:sz w:val="32"/>
          <w:szCs w:val="32"/>
        </w:rPr>
        <w:t>Also,</w:t>
      </w:r>
      <w:r w:rsidR="006D051B">
        <w:rPr>
          <w:sz w:val="32"/>
          <w:szCs w:val="32"/>
        </w:rPr>
        <w:t xml:space="preserve"> it helped me realise my mistakes and skills I </w:t>
      </w:r>
      <w:r w:rsidR="00FF61AD">
        <w:rPr>
          <w:sz w:val="32"/>
          <w:szCs w:val="32"/>
        </w:rPr>
        <w:t>need to</w:t>
      </w:r>
      <w:r w:rsidR="006D051B">
        <w:rPr>
          <w:sz w:val="32"/>
          <w:szCs w:val="32"/>
        </w:rPr>
        <w:t xml:space="preserve"> work on to get improvements.</w:t>
      </w:r>
      <w:r w:rsidR="00216D57">
        <w:rPr>
          <w:sz w:val="32"/>
          <w:szCs w:val="32"/>
        </w:rPr>
        <w:t xml:space="preserve"> I will</w:t>
      </w:r>
      <w:r w:rsidR="00FF61AD">
        <w:rPr>
          <w:sz w:val="32"/>
          <w:szCs w:val="32"/>
        </w:rPr>
        <w:t xml:space="preserve"> </w:t>
      </w:r>
      <w:proofErr w:type="gramStart"/>
      <w:r w:rsidR="00FF61AD">
        <w:rPr>
          <w:sz w:val="32"/>
          <w:szCs w:val="32"/>
        </w:rPr>
        <w:t xml:space="preserve">definitely </w:t>
      </w:r>
      <w:r w:rsidR="00216D57">
        <w:rPr>
          <w:sz w:val="32"/>
          <w:szCs w:val="32"/>
        </w:rPr>
        <w:t xml:space="preserve"> </w:t>
      </w:r>
      <w:r w:rsidR="00FF61AD">
        <w:rPr>
          <w:sz w:val="32"/>
          <w:szCs w:val="32"/>
        </w:rPr>
        <w:t>use</w:t>
      </w:r>
      <w:proofErr w:type="gramEnd"/>
      <w:r w:rsidR="00216D57">
        <w:rPr>
          <w:sz w:val="32"/>
          <w:szCs w:val="32"/>
        </w:rPr>
        <w:t xml:space="preserve"> the Gibbs reflective cycle in the future so I can get even better at what I am doing because in my opinion knowing how to structure your work or just have any idea on what you have to do and how to start with your </w:t>
      </w:r>
      <w:r w:rsidR="006D14B3">
        <w:rPr>
          <w:sz w:val="32"/>
          <w:szCs w:val="32"/>
        </w:rPr>
        <w:t>work</w:t>
      </w:r>
      <w:r w:rsidR="00FF61AD">
        <w:rPr>
          <w:sz w:val="32"/>
          <w:szCs w:val="32"/>
        </w:rPr>
        <w:t xml:space="preserve">. The Gibbs reflective cycle can be really useful for people who work </w:t>
      </w:r>
      <w:r w:rsidR="000800C1">
        <w:rPr>
          <w:sz w:val="32"/>
          <w:szCs w:val="32"/>
        </w:rPr>
        <w:t>in</w:t>
      </w:r>
      <w:r w:rsidR="00FF61AD">
        <w:rPr>
          <w:sz w:val="32"/>
          <w:szCs w:val="32"/>
        </w:rPr>
        <w:t xml:space="preserve"> groups</w:t>
      </w:r>
      <w:r w:rsidR="000800C1">
        <w:rPr>
          <w:sz w:val="32"/>
          <w:szCs w:val="32"/>
        </w:rPr>
        <w:t xml:space="preserve"> and it will give them more information on how to work in groups without any problems follow their structure plan and be able to connect everyone’s parts of the work correctly and just be able to work with other people and being able to achieve the goal that they are looking for as a group.</w:t>
      </w:r>
      <w:r w:rsidR="00FF61AD">
        <w:rPr>
          <w:sz w:val="32"/>
          <w:szCs w:val="32"/>
        </w:rPr>
        <w:t xml:space="preserve"> </w:t>
      </w:r>
    </w:p>
    <w:p w14:paraId="2342970F" w14:textId="77777777" w:rsidR="0066426F" w:rsidRDefault="0066426F">
      <w:pPr>
        <w:rPr>
          <w:sz w:val="56"/>
          <w:szCs w:val="56"/>
        </w:rPr>
      </w:pPr>
      <w:r>
        <w:rPr>
          <w:sz w:val="56"/>
          <w:szCs w:val="56"/>
        </w:rPr>
        <w:br w:type="page"/>
      </w:r>
    </w:p>
    <w:p w14:paraId="470F9D25" w14:textId="7DFC5D5E" w:rsidR="0066426F" w:rsidRDefault="0066426F" w:rsidP="0066426F">
      <w:pPr>
        <w:jc w:val="center"/>
        <w:rPr>
          <w:sz w:val="56"/>
          <w:szCs w:val="56"/>
        </w:rPr>
      </w:pPr>
      <w:r>
        <w:rPr>
          <w:sz w:val="56"/>
          <w:szCs w:val="56"/>
        </w:rPr>
        <w:lastRenderedPageBreak/>
        <w:t xml:space="preserve">REFERENCES </w:t>
      </w:r>
    </w:p>
    <w:p w14:paraId="189BAA84" w14:textId="647B0BB6" w:rsidR="0066426F" w:rsidRDefault="0066426F" w:rsidP="0066426F">
      <w:pPr>
        <w:rPr>
          <w:sz w:val="32"/>
          <w:szCs w:val="32"/>
        </w:rPr>
      </w:pPr>
      <w:r w:rsidRPr="0066426F">
        <w:rPr>
          <w:sz w:val="32"/>
          <w:szCs w:val="32"/>
        </w:rPr>
        <w:t>Gibbs, G. (1988). Learning by doing: A guide to teaching and learning methods. Further Education Unit, Oxford Polytechnic.</w:t>
      </w:r>
    </w:p>
    <w:p w14:paraId="5D76DCAB" w14:textId="77777777" w:rsidR="0066426F" w:rsidRDefault="0066426F" w:rsidP="0066426F">
      <w:pPr>
        <w:rPr>
          <w:sz w:val="32"/>
          <w:szCs w:val="32"/>
        </w:rPr>
      </w:pPr>
    </w:p>
    <w:p w14:paraId="6ABADA37" w14:textId="23095FE7" w:rsidR="0066426F" w:rsidRDefault="0066426F" w:rsidP="0066426F">
      <w:pPr>
        <w:rPr>
          <w:sz w:val="32"/>
          <w:szCs w:val="32"/>
        </w:rPr>
      </w:pPr>
      <w:proofErr w:type="spellStart"/>
      <w:r w:rsidRPr="0066426F">
        <w:rPr>
          <w:sz w:val="32"/>
          <w:szCs w:val="32"/>
        </w:rPr>
        <w:t>Boud</w:t>
      </w:r>
      <w:proofErr w:type="spellEnd"/>
      <w:r w:rsidRPr="0066426F">
        <w:rPr>
          <w:sz w:val="32"/>
          <w:szCs w:val="32"/>
        </w:rPr>
        <w:t>, D., Keogh, R., &amp; Walker, D. (1985). Reflection: Turning experience into learning. Routledge.</w:t>
      </w:r>
    </w:p>
    <w:p w14:paraId="74452705" w14:textId="77777777" w:rsidR="0066426F" w:rsidRDefault="0066426F" w:rsidP="0066426F">
      <w:pPr>
        <w:rPr>
          <w:sz w:val="32"/>
          <w:szCs w:val="32"/>
        </w:rPr>
      </w:pPr>
    </w:p>
    <w:p w14:paraId="696C7E87" w14:textId="536BB847" w:rsidR="0066426F" w:rsidRDefault="0066426F" w:rsidP="0066426F">
      <w:pPr>
        <w:rPr>
          <w:sz w:val="32"/>
          <w:szCs w:val="32"/>
        </w:rPr>
      </w:pPr>
      <w:hyperlink r:id="rId7" w:history="1">
        <w:r w:rsidRPr="00F05A43">
          <w:rPr>
            <w:rStyle w:val="Hyperlink"/>
            <w:sz w:val="32"/>
            <w:szCs w:val="32"/>
          </w:rPr>
          <w:t>https://www.ed.ac.uk/reflection/reflectors-toolkit/reflecting-on-experience/gibbs-reflective-cycle</w:t>
        </w:r>
      </w:hyperlink>
    </w:p>
    <w:p w14:paraId="3620C8B6" w14:textId="77777777" w:rsidR="0066426F" w:rsidRPr="0066426F" w:rsidRDefault="0066426F" w:rsidP="0066426F">
      <w:pPr>
        <w:rPr>
          <w:sz w:val="32"/>
          <w:szCs w:val="32"/>
        </w:rPr>
      </w:pPr>
    </w:p>
    <w:sectPr w:rsidR="0066426F" w:rsidRPr="006642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140E8"/>
    <w:multiLevelType w:val="hybridMultilevel"/>
    <w:tmpl w:val="72C43F5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6E0B24"/>
    <w:multiLevelType w:val="hybridMultilevel"/>
    <w:tmpl w:val="4B880C2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7405370">
    <w:abstractNumId w:val="0"/>
  </w:num>
  <w:num w:numId="2" w16cid:durableId="17565930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640"/>
    <w:rsid w:val="000800C1"/>
    <w:rsid w:val="00216D57"/>
    <w:rsid w:val="004C2187"/>
    <w:rsid w:val="004F4640"/>
    <w:rsid w:val="005D6952"/>
    <w:rsid w:val="0066426F"/>
    <w:rsid w:val="006D051B"/>
    <w:rsid w:val="006D14B3"/>
    <w:rsid w:val="008850C5"/>
    <w:rsid w:val="008F66BF"/>
    <w:rsid w:val="0095555E"/>
    <w:rsid w:val="00C561F0"/>
    <w:rsid w:val="00D0592D"/>
    <w:rsid w:val="00D64128"/>
    <w:rsid w:val="00E20859"/>
    <w:rsid w:val="00FF6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D8518"/>
  <w15:chartTrackingRefBased/>
  <w15:docId w15:val="{44CE42CE-E980-DE47-9631-BFA917B0F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4640"/>
    <w:pPr>
      <w:ind w:left="720"/>
      <w:contextualSpacing/>
    </w:pPr>
  </w:style>
  <w:style w:type="character" w:styleId="Hyperlink">
    <w:name w:val="Hyperlink"/>
    <w:basedOn w:val="DefaultParagraphFont"/>
    <w:uiPriority w:val="99"/>
    <w:unhideWhenUsed/>
    <w:rsid w:val="0066426F"/>
    <w:rPr>
      <w:color w:val="0563C1" w:themeColor="hyperlink"/>
      <w:u w:val="single"/>
    </w:rPr>
  </w:style>
  <w:style w:type="character" w:styleId="UnresolvedMention">
    <w:name w:val="Unresolved Mention"/>
    <w:basedOn w:val="DefaultParagraphFont"/>
    <w:uiPriority w:val="99"/>
    <w:semiHidden/>
    <w:unhideWhenUsed/>
    <w:rsid w:val="006642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447775">
      <w:bodyDiv w:val="1"/>
      <w:marLeft w:val="0"/>
      <w:marRight w:val="0"/>
      <w:marTop w:val="0"/>
      <w:marBottom w:val="0"/>
      <w:divBdr>
        <w:top w:val="none" w:sz="0" w:space="0" w:color="auto"/>
        <w:left w:val="none" w:sz="0" w:space="0" w:color="auto"/>
        <w:bottom w:val="none" w:sz="0" w:space="0" w:color="auto"/>
        <w:right w:val="none" w:sz="0" w:space="0" w:color="auto"/>
      </w:divBdr>
    </w:div>
    <w:div w:id="303781607">
      <w:bodyDiv w:val="1"/>
      <w:marLeft w:val="0"/>
      <w:marRight w:val="0"/>
      <w:marTop w:val="0"/>
      <w:marBottom w:val="0"/>
      <w:divBdr>
        <w:top w:val="none" w:sz="0" w:space="0" w:color="auto"/>
        <w:left w:val="none" w:sz="0" w:space="0" w:color="auto"/>
        <w:bottom w:val="none" w:sz="0" w:space="0" w:color="auto"/>
        <w:right w:val="none" w:sz="0" w:space="0" w:color="auto"/>
      </w:divBdr>
    </w:div>
    <w:div w:id="765004309">
      <w:bodyDiv w:val="1"/>
      <w:marLeft w:val="0"/>
      <w:marRight w:val="0"/>
      <w:marTop w:val="0"/>
      <w:marBottom w:val="0"/>
      <w:divBdr>
        <w:top w:val="none" w:sz="0" w:space="0" w:color="auto"/>
        <w:left w:val="none" w:sz="0" w:space="0" w:color="auto"/>
        <w:bottom w:val="none" w:sz="0" w:space="0" w:color="auto"/>
        <w:right w:val="none" w:sz="0" w:space="0" w:color="auto"/>
      </w:divBdr>
    </w:div>
    <w:div w:id="977611740">
      <w:bodyDiv w:val="1"/>
      <w:marLeft w:val="0"/>
      <w:marRight w:val="0"/>
      <w:marTop w:val="0"/>
      <w:marBottom w:val="0"/>
      <w:divBdr>
        <w:top w:val="none" w:sz="0" w:space="0" w:color="auto"/>
        <w:left w:val="none" w:sz="0" w:space="0" w:color="auto"/>
        <w:bottom w:val="none" w:sz="0" w:space="0" w:color="auto"/>
        <w:right w:val="none" w:sz="0" w:space="0" w:color="auto"/>
      </w:divBdr>
    </w:div>
    <w:div w:id="1013650116">
      <w:bodyDiv w:val="1"/>
      <w:marLeft w:val="0"/>
      <w:marRight w:val="0"/>
      <w:marTop w:val="0"/>
      <w:marBottom w:val="0"/>
      <w:divBdr>
        <w:top w:val="none" w:sz="0" w:space="0" w:color="auto"/>
        <w:left w:val="none" w:sz="0" w:space="0" w:color="auto"/>
        <w:bottom w:val="none" w:sz="0" w:space="0" w:color="auto"/>
        <w:right w:val="none" w:sz="0" w:space="0" w:color="auto"/>
      </w:divBdr>
    </w:div>
    <w:div w:id="1028407616">
      <w:bodyDiv w:val="1"/>
      <w:marLeft w:val="0"/>
      <w:marRight w:val="0"/>
      <w:marTop w:val="0"/>
      <w:marBottom w:val="0"/>
      <w:divBdr>
        <w:top w:val="none" w:sz="0" w:space="0" w:color="auto"/>
        <w:left w:val="none" w:sz="0" w:space="0" w:color="auto"/>
        <w:bottom w:val="none" w:sz="0" w:space="0" w:color="auto"/>
        <w:right w:val="none" w:sz="0" w:space="0" w:color="auto"/>
      </w:divBdr>
    </w:div>
    <w:div w:id="1050150235">
      <w:bodyDiv w:val="1"/>
      <w:marLeft w:val="0"/>
      <w:marRight w:val="0"/>
      <w:marTop w:val="0"/>
      <w:marBottom w:val="0"/>
      <w:divBdr>
        <w:top w:val="none" w:sz="0" w:space="0" w:color="auto"/>
        <w:left w:val="none" w:sz="0" w:space="0" w:color="auto"/>
        <w:bottom w:val="none" w:sz="0" w:space="0" w:color="auto"/>
        <w:right w:val="none" w:sz="0" w:space="0" w:color="auto"/>
      </w:divBdr>
    </w:div>
    <w:div w:id="1111166671">
      <w:bodyDiv w:val="1"/>
      <w:marLeft w:val="0"/>
      <w:marRight w:val="0"/>
      <w:marTop w:val="0"/>
      <w:marBottom w:val="0"/>
      <w:divBdr>
        <w:top w:val="none" w:sz="0" w:space="0" w:color="auto"/>
        <w:left w:val="none" w:sz="0" w:space="0" w:color="auto"/>
        <w:bottom w:val="none" w:sz="0" w:space="0" w:color="auto"/>
        <w:right w:val="none" w:sz="0" w:space="0" w:color="auto"/>
      </w:divBdr>
    </w:div>
    <w:div w:id="1153135931">
      <w:bodyDiv w:val="1"/>
      <w:marLeft w:val="0"/>
      <w:marRight w:val="0"/>
      <w:marTop w:val="0"/>
      <w:marBottom w:val="0"/>
      <w:divBdr>
        <w:top w:val="none" w:sz="0" w:space="0" w:color="auto"/>
        <w:left w:val="none" w:sz="0" w:space="0" w:color="auto"/>
        <w:bottom w:val="none" w:sz="0" w:space="0" w:color="auto"/>
        <w:right w:val="none" w:sz="0" w:space="0" w:color="auto"/>
      </w:divBdr>
    </w:div>
    <w:div w:id="1359356744">
      <w:bodyDiv w:val="1"/>
      <w:marLeft w:val="0"/>
      <w:marRight w:val="0"/>
      <w:marTop w:val="0"/>
      <w:marBottom w:val="0"/>
      <w:divBdr>
        <w:top w:val="none" w:sz="0" w:space="0" w:color="auto"/>
        <w:left w:val="none" w:sz="0" w:space="0" w:color="auto"/>
        <w:bottom w:val="none" w:sz="0" w:space="0" w:color="auto"/>
        <w:right w:val="none" w:sz="0" w:space="0" w:color="auto"/>
      </w:divBdr>
    </w:div>
    <w:div w:id="1968510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d.ac.uk/reflection/reflectors-toolkit/reflecting-on-experience/gibbs-reflective-cyc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134</TotalTime>
  <Pages>7</Pages>
  <Words>853</Words>
  <Characters>4865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Stoyanov (2219021)</dc:creator>
  <cp:keywords/>
  <dc:description/>
  <cp:lastModifiedBy>Vladimir Stoyanov (2219021)</cp:lastModifiedBy>
  <cp:revision>1</cp:revision>
  <dcterms:created xsi:type="dcterms:W3CDTF">2023-04-05T06:36:00Z</dcterms:created>
  <dcterms:modified xsi:type="dcterms:W3CDTF">2023-04-05T09:46:00Z</dcterms:modified>
</cp:coreProperties>
</file>