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DF335B" w14:textId="3A927988" w:rsidR="00CF0904" w:rsidRPr="0061724B" w:rsidRDefault="00CF0904" w:rsidP="00D10658">
      <w:pPr>
        <w:jc w:val="both"/>
        <w:rPr>
          <w:sz w:val="36"/>
          <w:szCs w:val="36"/>
        </w:rPr>
      </w:pPr>
      <w:bookmarkStart w:id="0" w:name="_Hlk56019832"/>
      <w:bookmarkEnd w:id="0"/>
      <w:r w:rsidRPr="006C2614">
        <w:rPr>
          <w:b/>
          <w:bCs/>
          <w:sz w:val="36"/>
          <w:szCs w:val="36"/>
        </w:rPr>
        <w:t>Progra</w:t>
      </w:r>
      <w:r w:rsidR="004766BB" w:rsidRPr="006C2614">
        <w:rPr>
          <w:b/>
          <w:bCs/>
          <w:sz w:val="36"/>
          <w:szCs w:val="36"/>
        </w:rPr>
        <w:t>m</w:t>
      </w:r>
      <w:r w:rsidRPr="006C2614">
        <w:rPr>
          <w:b/>
          <w:bCs/>
          <w:sz w:val="36"/>
          <w:szCs w:val="36"/>
        </w:rPr>
        <w:t>:</w:t>
      </w:r>
      <w:r w:rsidRPr="0061724B">
        <w:rPr>
          <w:sz w:val="36"/>
          <w:szCs w:val="36"/>
        </w:rPr>
        <w:t xml:space="preserve"> BEng (Hons) Mechanical and Manufacturing Engineering.</w:t>
      </w:r>
    </w:p>
    <w:p w14:paraId="12199382" w14:textId="77777777" w:rsidR="00CF0904" w:rsidRPr="0061724B" w:rsidRDefault="00CF0904" w:rsidP="00D10658">
      <w:pPr>
        <w:jc w:val="both"/>
        <w:rPr>
          <w:sz w:val="36"/>
          <w:szCs w:val="36"/>
        </w:rPr>
      </w:pPr>
    </w:p>
    <w:p w14:paraId="351C300C" w14:textId="417F4C32" w:rsidR="00CF0904" w:rsidRDefault="00CF0904" w:rsidP="00D10658">
      <w:pPr>
        <w:jc w:val="both"/>
        <w:rPr>
          <w:sz w:val="36"/>
          <w:szCs w:val="36"/>
        </w:rPr>
      </w:pPr>
      <w:r w:rsidRPr="006C2614">
        <w:rPr>
          <w:b/>
          <w:bCs/>
          <w:sz w:val="36"/>
          <w:szCs w:val="36"/>
        </w:rPr>
        <w:t>S</w:t>
      </w:r>
      <w:r w:rsidR="0061724B" w:rsidRPr="006C2614">
        <w:rPr>
          <w:b/>
          <w:bCs/>
          <w:sz w:val="36"/>
          <w:szCs w:val="36"/>
        </w:rPr>
        <w:t>t</w:t>
      </w:r>
      <w:r w:rsidRPr="006C2614">
        <w:rPr>
          <w:b/>
          <w:bCs/>
          <w:sz w:val="36"/>
          <w:szCs w:val="36"/>
        </w:rPr>
        <w:t>udent:</w:t>
      </w:r>
      <w:r w:rsidRPr="0061724B">
        <w:rPr>
          <w:sz w:val="36"/>
          <w:szCs w:val="36"/>
        </w:rPr>
        <w:t xml:space="preserve"> </w:t>
      </w:r>
      <w:r w:rsidR="00D07581">
        <w:rPr>
          <w:sz w:val="36"/>
          <w:szCs w:val="36"/>
        </w:rPr>
        <w:t>Adam Hill</w:t>
      </w:r>
      <w:r w:rsidRPr="0061724B">
        <w:rPr>
          <w:sz w:val="36"/>
          <w:szCs w:val="36"/>
        </w:rPr>
        <w:t>.</w:t>
      </w:r>
    </w:p>
    <w:p w14:paraId="58A03250" w14:textId="14B6FDE8" w:rsidR="006C2614" w:rsidRDefault="006C2614" w:rsidP="00D10658">
      <w:pPr>
        <w:jc w:val="both"/>
        <w:rPr>
          <w:sz w:val="36"/>
          <w:szCs w:val="36"/>
        </w:rPr>
      </w:pPr>
    </w:p>
    <w:p w14:paraId="4B3774C3" w14:textId="28A6C3F7" w:rsidR="006C2614" w:rsidRPr="0061724B" w:rsidRDefault="006C2614" w:rsidP="00D10658">
      <w:pPr>
        <w:jc w:val="both"/>
        <w:rPr>
          <w:sz w:val="36"/>
          <w:szCs w:val="36"/>
        </w:rPr>
      </w:pPr>
      <w:r w:rsidRPr="006C2614">
        <w:rPr>
          <w:b/>
          <w:sz w:val="36"/>
          <w:szCs w:val="36"/>
        </w:rPr>
        <w:t>Student Number</w:t>
      </w:r>
      <w:r>
        <w:rPr>
          <w:sz w:val="36"/>
          <w:szCs w:val="36"/>
        </w:rPr>
        <w:t>: 1904039</w:t>
      </w:r>
    </w:p>
    <w:p w14:paraId="6CF30756" w14:textId="077EEF6B" w:rsidR="00CF0904" w:rsidRPr="0061724B" w:rsidRDefault="00CF0904" w:rsidP="00D10658">
      <w:pPr>
        <w:jc w:val="both"/>
        <w:rPr>
          <w:sz w:val="36"/>
          <w:szCs w:val="36"/>
        </w:rPr>
      </w:pPr>
    </w:p>
    <w:p w14:paraId="4135B887" w14:textId="1DDEA4CA" w:rsidR="0061724B" w:rsidRPr="0061724B" w:rsidRDefault="00CF0904" w:rsidP="00D10658">
      <w:pPr>
        <w:jc w:val="both"/>
        <w:rPr>
          <w:sz w:val="36"/>
          <w:szCs w:val="36"/>
        </w:rPr>
      </w:pPr>
      <w:r w:rsidRPr="00C85149">
        <w:rPr>
          <w:b/>
          <w:bCs/>
          <w:sz w:val="36"/>
          <w:szCs w:val="36"/>
        </w:rPr>
        <w:t>Date:</w:t>
      </w:r>
      <w:r w:rsidRPr="0061724B">
        <w:rPr>
          <w:sz w:val="36"/>
          <w:szCs w:val="36"/>
        </w:rPr>
        <w:t xml:space="preserve"> </w:t>
      </w:r>
      <w:r w:rsidR="001D0891">
        <w:rPr>
          <w:sz w:val="36"/>
          <w:szCs w:val="36"/>
        </w:rPr>
        <w:t>01/02/2021</w:t>
      </w:r>
    </w:p>
    <w:p w14:paraId="6D9348F6" w14:textId="47C8D554" w:rsidR="00BB215D" w:rsidRDefault="00BB215D" w:rsidP="00D10658">
      <w:pPr>
        <w:jc w:val="both"/>
        <w:rPr>
          <w:sz w:val="36"/>
          <w:szCs w:val="36"/>
        </w:rPr>
      </w:pPr>
    </w:p>
    <w:p w14:paraId="7EACCD9B" w14:textId="1D7B824B" w:rsidR="00BB215D" w:rsidRDefault="00BB215D" w:rsidP="00D10658">
      <w:pPr>
        <w:jc w:val="both"/>
        <w:rPr>
          <w:sz w:val="36"/>
          <w:szCs w:val="36"/>
        </w:rPr>
      </w:pPr>
      <w:r w:rsidRPr="00C85149">
        <w:rPr>
          <w:b/>
          <w:bCs/>
          <w:sz w:val="36"/>
          <w:szCs w:val="36"/>
        </w:rPr>
        <w:t>Module:</w:t>
      </w:r>
      <w:r>
        <w:rPr>
          <w:sz w:val="36"/>
          <w:szCs w:val="36"/>
        </w:rPr>
        <w:t xml:space="preserve"> </w:t>
      </w:r>
      <w:r w:rsidRPr="00C85149">
        <w:rPr>
          <w:sz w:val="36"/>
          <w:szCs w:val="36"/>
        </w:rPr>
        <w:t>Engineering Design (ACM4008)</w:t>
      </w:r>
    </w:p>
    <w:p w14:paraId="264235F7" w14:textId="77777777" w:rsidR="00BB215D" w:rsidRPr="0061724B" w:rsidRDefault="00BB215D" w:rsidP="00D10658">
      <w:pPr>
        <w:jc w:val="both"/>
        <w:rPr>
          <w:sz w:val="36"/>
          <w:szCs w:val="36"/>
        </w:rPr>
      </w:pPr>
    </w:p>
    <w:p w14:paraId="56D6A8C4" w14:textId="0164A60A" w:rsidR="0061724B" w:rsidRPr="0061724B" w:rsidRDefault="00D07581" w:rsidP="00D10658">
      <w:pPr>
        <w:jc w:val="both"/>
        <w:rPr>
          <w:sz w:val="36"/>
          <w:szCs w:val="36"/>
        </w:rPr>
      </w:pPr>
      <w:r w:rsidRPr="00C85149">
        <w:rPr>
          <w:b/>
          <w:bCs/>
          <w:sz w:val="36"/>
          <w:szCs w:val="36"/>
        </w:rPr>
        <w:t>Assignment</w:t>
      </w:r>
      <w:r w:rsidR="0061724B" w:rsidRPr="00C85149">
        <w:rPr>
          <w:b/>
          <w:bCs/>
          <w:sz w:val="36"/>
          <w:szCs w:val="36"/>
        </w:rPr>
        <w:t xml:space="preserve"> Title:</w:t>
      </w:r>
      <w:r w:rsidR="005719D2">
        <w:rPr>
          <w:sz w:val="36"/>
          <w:szCs w:val="36"/>
        </w:rPr>
        <w:t xml:space="preserve"> </w:t>
      </w:r>
      <w:r w:rsidR="00BB215D">
        <w:rPr>
          <w:sz w:val="36"/>
          <w:szCs w:val="36"/>
        </w:rPr>
        <w:t>Engineering design project</w:t>
      </w:r>
      <w:r w:rsidR="0023789F">
        <w:rPr>
          <w:sz w:val="36"/>
          <w:szCs w:val="36"/>
        </w:rPr>
        <w:t xml:space="preserve"> DPMSU</w:t>
      </w:r>
      <w:r w:rsidR="00BB215D">
        <w:rPr>
          <w:sz w:val="36"/>
          <w:szCs w:val="36"/>
        </w:rPr>
        <w:t xml:space="preserve"> </w:t>
      </w:r>
    </w:p>
    <w:p w14:paraId="3DA99D76" w14:textId="676B7E64" w:rsidR="0061724B" w:rsidRPr="0061724B" w:rsidRDefault="0061724B" w:rsidP="00D10658">
      <w:pPr>
        <w:jc w:val="both"/>
        <w:rPr>
          <w:sz w:val="36"/>
          <w:szCs w:val="36"/>
        </w:rPr>
      </w:pPr>
      <w:bookmarkStart w:id="1" w:name="_Hlk34241411"/>
      <w:bookmarkEnd w:id="1"/>
    </w:p>
    <w:p w14:paraId="2E764DE0" w14:textId="4393F303" w:rsidR="0061724B" w:rsidRDefault="00D07581" w:rsidP="00D10658">
      <w:pPr>
        <w:jc w:val="both"/>
        <w:rPr>
          <w:sz w:val="36"/>
          <w:szCs w:val="36"/>
        </w:rPr>
      </w:pPr>
      <w:r w:rsidRPr="00C85149">
        <w:rPr>
          <w:b/>
          <w:bCs/>
          <w:sz w:val="36"/>
          <w:szCs w:val="36"/>
        </w:rPr>
        <w:t>Assignment</w:t>
      </w:r>
      <w:r w:rsidR="0061724B" w:rsidRPr="00C85149">
        <w:rPr>
          <w:b/>
          <w:bCs/>
          <w:sz w:val="36"/>
          <w:szCs w:val="36"/>
        </w:rPr>
        <w:t xml:space="preserve"> No:</w:t>
      </w:r>
      <w:r w:rsidR="0061724B" w:rsidRPr="0061724B">
        <w:rPr>
          <w:sz w:val="36"/>
          <w:szCs w:val="36"/>
        </w:rPr>
        <w:t xml:space="preserve"> </w:t>
      </w:r>
      <w:r w:rsidR="00462E1F">
        <w:rPr>
          <w:sz w:val="36"/>
          <w:szCs w:val="36"/>
        </w:rPr>
        <w:t>2</w:t>
      </w:r>
    </w:p>
    <w:p w14:paraId="3CDCC042" w14:textId="155772C3" w:rsidR="00317F7D" w:rsidRPr="0061724B" w:rsidRDefault="00317F7D" w:rsidP="00D10658">
      <w:pPr>
        <w:jc w:val="both"/>
        <w:rPr>
          <w:sz w:val="36"/>
          <w:szCs w:val="36"/>
        </w:rPr>
      </w:pPr>
    </w:p>
    <w:p w14:paraId="7D790816" w14:textId="2E6A6AE7" w:rsidR="006C2614" w:rsidRDefault="0061724B" w:rsidP="003B6EC3">
      <w:pPr>
        <w:jc w:val="both"/>
        <w:rPr>
          <w:sz w:val="36"/>
          <w:szCs w:val="36"/>
        </w:rPr>
      </w:pPr>
      <w:r w:rsidRPr="00C85149">
        <w:rPr>
          <w:b/>
          <w:bCs/>
          <w:sz w:val="36"/>
          <w:szCs w:val="36"/>
        </w:rPr>
        <w:t>Lecturer:</w:t>
      </w:r>
      <w:r w:rsidRPr="0061724B">
        <w:rPr>
          <w:sz w:val="36"/>
          <w:szCs w:val="36"/>
        </w:rPr>
        <w:t xml:space="preserve"> </w:t>
      </w:r>
      <w:r w:rsidR="00462E1F">
        <w:rPr>
          <w:sz w:val="36"/>
          <w:szCs w:val="36"/>
        </w:rPr>
        <w:t>Richard Morgan</w:t>
      </w:r>
    </w:p>
    <w:p w14:paraId="495478A0" w14:textId="77777777" w:rsidR="005719D2" w:rsidRDefault="005719D2" w:rsidP="003B6EC3">
      <w:pPr>
        <w:jc w:val="both"/>
        <w:rPr>
          <w:sz w:val="36"/>
          <w:szCs w:val="36"/>
        </w:rPr>
      </w:pPr>
    </w:p>
    <w:p w14:paraId="31D5784F" w14:textId="6C991D2A" w:rsidR="006C2614" w:rsidRDefault="006C2614" w:rsidP="003B6EC3">
      <w:pPr>
        <w:jc w:val="both"/>
        <w:rPr>
          <w:sz w:val="36"/>
          <w:szCs w:val="36"/>
        </w:rPr>
      </w:pPr>
    </w:p>
    <w:p w14:paraId="5E671392" w14:textId="3933B655" w:rsidR="006C2614" w:rsidRDefault="006C2614" w:rsidP="003B6EC3">
      <w:pPr>
        <w:jc w:val="both"/>
        <w:rPr>
          <w:sz w:val="36"/>
          <w:szCs w:val="36"/>
        </w:rPr>
      </w:pPr>
    </w:p>
    <w:p w14:paraId="472FCFC9" w14:textId="72CA8702" w:rsidR="006C2614" w:rsidRDefault="006C2614" w:rsidP="003B6EC3">
      <w:pPr>
        <w:jc w:val="both"/>
        <w:rPr>
          <w:sz w:val="36"/>
          <w:szCs w:val="36"/>
        </w:rPr>
      </w:pPr>
    </w:p>
    <w:p w14:paraId="79476780" w14:textId="109A6EA3" w:rsidR="006C2614" w:rsidRDefault="006C2614" w:rsidP="003B6EC3">
      <w:pPr>
        <w:jc w:val="both"/>
        <w:rPr>
          <w:sz w:val="36"/>
          <w:szCs w:val="36"/>
        </w:rPr>
      </w:pPr>
    </w:p>
    <w:p w14:paraId="66A65EBC" w14:textId="5EAA51EF" w:rsidR="006C2614" w:rsidRDefault="00D20A00" w:rsidP="003B6EC3">
      <w:pPr>
        <w:jc w:val="both"/>
      </w:pPr>
      <w:r>
        <w:rPr>
          <w:b/>
          <w:bCs/>
          <w:iCs/>
          <w:noProof/>
          <w:sz w:val="26"/>
          <w:szCs w:val="26"/>
          <w:u w:val="single"/>
        </w:rPr>
        <w:drawing>
          <wp:anchor distT="0" distB="0" distL="114300" distR="114300" simplePos="0" relativeHeight="251670528" behindDoc="1" locked="0" layoutInCell="1" allowOverlap="1" wp14:anchorId="2EE07B15" wp14:editId="3E47CC01">
            <wp:simplePos x="0" y="0"/>
            <wp:positionH relativeFrom="margin">
              <wp:posOffset>782955</wp:posOffset>
            </wp:positionH>
            <wp:positionV relativeFrom="paragraph">
              <wp:posOffset>6350</wp:posOffset>
            </wp:positionV>
            <wp:extent cx="4494530" cy="1490980"/>
            <wp:effectExtent l="0" t="0" r="1270" b="0"/>
            <wp:wrapTight wrapText="bothSides">
              <wp:wrapPolygon edited="0">
                <wp:start x="0" y="0"/>
                <wp:lineTo x="0" y="13523"/>
                <wp:lineTo x="824" y="17663"/>
                <wp:lineTo x="916" y="20422"/>
                <wp:lineTo x="2747" y="21250"/>
                <wp:lineTo x="8880" y="21250"/>
                <wp:lineTo x="9521" y="21250"/>
                <wp:lineTo x="17578" y="21250"/>
                <wp:lineTo x="17486" y="17663"/>
                <wp:lineTo x="4120" y="17663"/>
                <wp:lineTo x="21515" y="16559"/>
                <wp:lineTo x="21515" y="12971"/>
                <wp:lineTo x="19684" y="10211"/>
                <wp:lineTo x="18676" y="8831"/>
                <wp:lineTo x="18860" y="6899"/>
                <wp:lineTo x="18310" y="6072"/>
                <wp:lineTo x="15838" y="4416"/>
                <wp:lineTo x="19500" y="4416"/>
                <wp:lineTo x="19409" y="828"/>
                <wp:lineTo x="1483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4494530" cy="1490980"/>
                    </a:xfrm>
                    <a:prstGeom prst="rect">
                      <a:avLst/>
                    </a:prstGeom>
                  </pic:spPr>
                </pic:pic>
              </a:graphicData>
            </a:graphic>
            <wp14:sizeRelH relativeFrom="margin">
              <wp14:pctWidth>0</wp14:pctWidth>
            </wp14:sizeRelH>
            <wp14:sizeRelV relativeFrom="margin">
              <wp14:pctHeight>0</wp14:pctHeight>
            </wp14:sizeRelV>
          </wp:anchor>
        </w:drawing>
      </w:r>
    </w:p>
    <w:p w14:paraId="2158648E" w14:textId="0A2567A5" w:rsidR="006C2614" w:rsidRDefault="006C2614" w:rsidP="003B6EC3">
      <w:pPr>
        <w:jc w:val="both"/>
      </w:pPr>
    </w:p>
    <w:p w14:paraId="1313EEBD" w14:textId="39E7CDCC" w:rsidR="006C2614" w:rsidRDefault="006C2614" w:rsidP="003B6EC3">
      <w:pPr>
        <w:jc w:val="both"/>
      </w:pPr>
    </w:p>
    <w:p w14:paraId="43E44D6B" w14:textId="3A6BE3F6" w:rsidR="006C2614" w:rsidRDefault="006C2614" w:rsidP="006C2614">
      <w:pPr>
        <w:jc w:val="both"/>
        <w:rPr>
          <w:b/>
          <w:bCs/>
          <w:iCs/>
          <w:sz w:val="26"/>
          <w:szCs w:val="26"/>
          <w:u w:val="single"/>
        </w:rPr>
      </w:pPr>
    </w:p>
    <w:p w14:paraId="0E5F6EDE" w14:textId="75352464" w:rsidR="006C2614" w:rsidRDefault="006C2614" w:rsidP="006C2614">
      <w:pPr>
        <w:jc w:val="both"/>
        <w:rPr>
          <w:b/>
          <w:bCs/>
          <w:iCs/>
          <w:sz w:val="26"/>
          <w:szCs w:val="26"/>
          <w:u w:val="single"/>
        </w:rPr>
      </w:pPr>
    </w:p>
    <w:p w14:paraId="1D61ABAB" w14:textId="77777777" w:rsidR="006C2614" w:rsidRDefault="006C2614" w:rsidP="006C2614">
      <w:pPr>
        <w:jc w:val="both"/>
        <w:rPr>
          <w:b/>
          <w:bCs/>
          <w:iCs/>
          <w:sz w:val="26"/>
          <w:szCs w:val="26"/>
          <w:u w:val="single"/>
        </w:rPr>
      </w:pPr>
    </w:p>
    <w:p w14:paraId="6E103E0E" w14:textId="415B08F9" w:rsidR="006C2614" w:rsidRDefault="006C2614" w:rsidP="006C2614">
      <w:pPr>
        <w:jc w:val="both"/>
        <w:rPr>
          <w:b/>
          <w:bCs/>
          <w:iCs/>
          <w:sz w:val="26"/>
          <w:szCs w:val="26"/>
          <w:u w:val="single"/>
        </w:rPr>
      </w:pPr>
    </w:p>
    <w:p w14:paraId="458E75E9" w14:textId="2D0937B4" w:rsidR="006C2614" w:rsidRDefault="006C2614" w:rsidP="006C2614">
      <w:pPr>
        <w:jc w:val="both"/>
        <w:rPr>
          <w:b/>
          <w:bCs/>
          <w:iCs/>
          <w:sz w:val="26"/>
          <w:szCs w:val="26"/>
          <w:u w:val="single"/>
        </w:rPr>
      </w:pPr>
    </w:p>
    <w:p w14:paraId="55AAB44E" w14:textId="10D3EBDB" w:rsidR="00F96CE2" w:rsidRDefault="00F96CE2" w:rsidP="006C2614">
      <w:pPr>
        <w:jc w:val="both"/>
        <w:rPr>
          <w:b/>
          <w:bCs/>
          <w:iCs/>
          <w:sz w:val="26"/>
          <w:szCs w:val="26"/>
          <w:u w:val="single"/>
        </w:rPr>
      </w:pPr>
    </w:p>
    <w:p w14:paraId="2D0BEA08" w14:textId="77777777" w:rsidR="00F96CE2" w:rsidRDefault="00F96CE2" w:rsidP="006C2614">
      <w:pPr>
        <w:jc w:val="both"/>
        <w:rPr>
          <w:b/>
          <w:bCs/>
          <w:iCs/>
          <w:sz w:val="26"/>
          <w:szCs w:val="26"/>
          <w:u w:val="single"/>
        </w:rPr>
      </w:pPr>
    </w:p>
    <w:p w14:paraId="02273468" w14:textId="2CC65517" w:rsidR="006C2614" w:rsidRDefault="006C2614" w:rsidP="006C2614">
      <w:pPr>
        <w:jc w:val="both"/>
        <w:rPr>
          <w:b/>
          <w:bCs/>
          <w:iCs/>
          <w:sz w:val="26"/>
          <w:szCs w:val="26"/>
          <w:u w:val="single"/>
        </w:rPr>
      </w:pPr>
      <w:commentRangeStart w:id="2"/>
      <w:commentRangeEnd w:id="2"/>
    </w:p>
    <w:p w14:paraId="039B81AB" w14:textId="641BA75C" w:rsidR="005E67BE" w:rsidRDefault="005E67BE" w:rsidP="006C2614">
      <w:pPr>
        <w:jc w:val="both"/>
        <w:rPr>
          <w:b/>
          <w:bCs/>
          <w:iCs/>
          <w:sz w:val="26"/>
          <w:szCs w:val="26"/>
          <w:u w:val="single"/>
        </w:rPr>
      </w:pPr>
      <w:r w:rsidRPr="0016397D">
        <w:rPr>
          <w:b/>
          <w:bCs/>
          <w:iCs/>
          <w:sz w:val="26"/>
          <w:szCs w:val="26"/>
          <w:u w:val="single"/>
        </w:rPr>
        <w:lastRenderedPageBreak/>
        <w:t>Contents page:</w:t>
      </w:r>
    </w:p>
    <w:p w14:paraId="18A364D3" w14:textId="77777777" w:rsidR="003B4408" w:rsidRDefault="003B4408" w:rsidP="00AB1569">
      <w:pPr>
        <w:jc w:val="both"/>
        <w:rPr>
          <w:sz w:val="28"/>
          <w:szCs w:val="28"/>
        </w:rPr>
      </w:pPr>
    </w:p>
    <w:p w14:paraId="1AD0726F" w14:textId="66E274B0" w:rsidR="00AB1569" w:rsidRPr="003B4408" w:rsidRDefault="003B4408" w:rsidP="00AB1569">
      <w:pPr>
        <w:jc w:val="both"/>
        <w:rPr>
          <w:sz w:val="28"/>
          <w:szCs w:val="28"/>
        </w:rPr>
      </w:pPr>
      <w:r w:rsidRPr="003B4408">
        <w:rPr>
          <w:sz w:val="28"/>
          <w:szCs w:val="28"/>
        </w:rPr>
        <w:t>Introduction</w:t>
      </w:r>
      <w:r>
        <w:rPr>
          <w:sz w:val="28"/>
          <w:szCs w:val="28"/>
        </w:rPr>
        <w:t xml:space="preserve"> </w:t>
      </w:r>
      <w:r>
        <w:rPr>
          <w:sz w:val="28"/>
          <w:szCs w:val="28"/>
        </w:rPr>
        <w:tab/>
      </w:r>
      <w:r>
        <w:rPr>
          <w:sz w:val="28"/>
          <w:szCs w:val="28"/>
        </w:rPr>
        <w:tab/>
      </w:r>
      <w:r>
        <w:rPr>
          <w:sz w:val="28"/>
          <w:szCs w:val="28"/>
        </w:rPr>
        <w:tab/>
      </w:r>
      <w:r>
        <w:rPr>
          <w:sz w:val="28"/>
          <w:szCs w:val="28"/>
        </w:rPr>
        <w:tab/>
        <w:t>~</w:t>
      </w:r>
      <w:r>
        <w:rPr>
          <w:sz w:val="28"/>
          <w:szCs w:val="28"/>
        </w:rPr>
        <w:tab/>
      </w:r>
      <w:r>
        <w:rPr>
          <w:sz w:val="28"/>
          <w:szCs w:val="28"/>
        </w:rPr>
        <w:tab/>
      </w:r>
      <w:r>
        <w:rPr>
          <w:sz w:val="28"/>
          <w:szCs w:val="28"/>
        </w:rPr>
        <w:tab/>
      </w:r>
      <w:r>
        <w:rPr>
          <w:sz w:val="28"/>
          <w:szCs w:val="28"/>
        </w:rPr>
        <w:tab/>
        <w:t>Page 3.</w:t>
      </w:r>
    </w:p>
    <w:p w14:paraId="49C2BF33" w14:textId="77777777" w:rsidR="00AB1569" w:rsidRPr="003B4408" w:rsidRDefault="00AB1569" w:rsidP="00AB1569">
      <w:pPr>
        <w:jc w:val="both"/>
        <w:rPr>
          <w:sz w:val="28"/>
          <w:szCs w:val="28"/>
        </w:rPr>
      </w:pPr>
    </w:p>
    <w:p w14:paraId="4F2DEE2E" w14:textId="35F90959" w:rsidR="00AB1569" w:rsidRPr="003B4408" w:rsidRDefault="00AB1569" w:rsidP="00AB1569">
      <w:pPr>
        <w:jc w:val="both"/>
        <w:rPr>
          <w:sz w:val="28"/>
          <w:szCs w:val="28"/>
        </w:rPr>
      </w:pPr>
      <w:r w:rsidRPr="003B4408">
        <w:rPr>
          <w:sz w:val="28"/>
          <w:szCs w:val="28"/>
        </w:rPr>
        <w:t xml:space="preserve">Research </w:t>
      </w:r>
      <w:r w:rsidR="003B4408">
        <w:rPr>
          <w:sz w:val="28"/>
          <w:szCs w:val="28"/>
        </w:rPr>
        <w:tab/>
      </w:r>
      <w:r w:rsidR="003B4408">
        <w:rPr>
          <w:sz w:val="28"/>
          <w:szCs w:val="28"/>
        </w:rPr>
        <w:tab/>
      </w:r>
      <w:r w:rsidR="003B4408">
        <w:rPr>
          <w:sz w:val="28"/>
          <w:szCs w:val="28"/>
        </w:rPr>
        <w:tab/>
      </w:r>
      <w:r w:rsidR="003B4408">
        <w:rPr>
          <w:sz w:val="28"/>
          <w:szCs w:val="28"/>
        </w:rPr>
        <w:tab/>
      </w:r>
      <w:r w:rsidR="003B4408">
        <w:rPr>
          <w:sz w:val="28"/>
          <w:szCs w:val="28"/>
        </w:rPr>
        <w:tab/>
        <w:t>~</w:t>
      </w:r>
      <w:r w:rsidR="003B4408">
        <w:rPr>
          <w:sz w:val="28"/>
          <w:szCs w:val="28"/>
        </w:rPr>
        <w:tab/>
      </w:r>
      <w:r w:rsidR="003B4408">
        <w:rPr>
          <w:sz w:val="28"/>
          <w:szCs w:val="28"/>
        </w:rPr>
        <w:tab/>
      </w:r>
      <w:r w:rsidR="003B4408">
        <w:rPr>
          <w:sz w:val="28"/>
          <w:szCs w:val="28"/>
        </w:rPr>
        <w:tab/>
      </w:r>
      <w:r w:rsidR="003B4408">
        <w:rPr>
          <w:sz w:val="28"/>
          <w:szCs w:val="28"/>
        </w:rPr>
        <w:tab/>
        <w:t>Page 4</w:t>
      </w:r>
      <w:r w:rsidR="00290B2B">
        <w:rPr>
          <w:sz w:val="28"/>
          <w:szCs w:val="28"/>
        </w:rPr>
        <w:t>.</w:t>
      </w:r>
    </w:p>
    <w:p w14:paraId="30172EB5" w14:textId="77777777" w:rsidR="00AB1569" w:rsidRPr="003B4408" w:rsidRDefault="00AB1569" w:rsidP="00AB1569">
      <w:pPr>
        <w:jc w:val="both"/>
        <w:rPr>
          <w:sz w:val="28"/>
          <w:szCs w:val="28"/>
        </w:rPr>
      </w:pPr>
    </w:p>
    <w:p w14:paraId="1A7BCDCF" w14:textId="4C43112B" w:rsidR="00290B2B" w:rsidRDefault="004549B9" w:rsidP="00AB1569">
      <w:pPr>
        <w:jc w:val="both"/>
        <w:rPr>
          <w:sz w:val="28"/>
          <w:szCs w:val="28"/>
        </w:rPr>
      </w:pPr>
      <w:r>
        <w:rPr>
          <w:sz w:val="28"/>
          <w:szCs w:val="28"/>
        </w:rPr>
        <w:t>Manufacturing Methods</w:t>
      </w:r>
      <w:r w:rsidR="003B4408">
        <w:rPr>
          <w:sz w:val="28"/>
          <w:szCs w:val="28"/>
        </w:rPr>
        <w:tab/>
      </w:r>
      <w:r w:rsidR="003B4408">
        <w:rPr>
          <w:sz w:val="28"/>
          <w:szCs w:val="28"/>
        </w:rPr>
        <w:tab/>
      </w:r>
      <w:r w:rsidR="003B4408">
        <w:rPr>
          <w:sz w:val="28"/>
          <w:szCs w:val="28"/>
        </w:rPr>
        <w:tab/>
        <w:t>~</w:t>
      </w:r>
      <w:r w:rsidR="003B4408">
        <w:rPr>
          <w:sz w:val="28"/>
          <w:szCs w:val="28"/>
        </w:rPr>
        <w:tab/>
      </w:r>
      <w:r w:rsidR="003B4408">
        <w:rPr>
          <w:sz w:val="28"/>
          <w:szCs w:val="28"/>
        </w:rPr>
        <w:tab/>
      </w:r>
      <w:r w:rsidR="003B4408">
        <w:rPr>
          <w:sz w:val="28"/>
          <w:szCs w:val="28"/>
        </w:rPr>
        <w:tab/>
      </w:r>
      <w:r w:rsidR="003B4408">
        <w:rPr>
          <w:sz w:val="28"/>
          <w:szCs w:val="28"/>
        </w:rPr>
        <w:tab/>
        <w:t xml:space="preserve">Page </w:t>
      </w:r>
      <w:r w:rsidR="00290B2B">
        <w:rPr>
          <w:sz w:val="28"/>
          <w:szCs w:val="28"/>
        </w:rPr>
        <w:t>5-6.</w:t>
      </w:r>
    </w:p>
    <w:p w14:paraId="43F685B9" w14:textId="77777777" w:rsidR="00290B2B" w:rsidRDefault="00290B2B" w:rsidP="00AB1569">
      <w:pPr>
        <w:jc w:val="both"/>
        <w:rPr>
          <w:sz w:val="28"/>
          <w:szCs w:val="28"/>
        </w:rPr>
      </w:pPr>
    </w:p>
    <w:p w14:paraId="44895208" w14:textId="482437C3" w:rsidR="00AB1569" w:rsidRDefault="00290B2B" w:rsidP="00AB1569">
      <w:pPr>
        <w:jc w:val="both"/>
        <w:rPr>
          <w:sz w:val="28"/>
          <w:szCs w:val="28"/>
        </w:rPr>
      </w:pPr>
      <w:r>
        <w:rPr>
          <w:sz w:val="28"/>
          <w:szCs w:val="28"/>
        </w:rPr>
        <w:t>Pr</w:t>
      </w:r>
      <w:r w:rsidR="004549B9">
        <w:rPr>
          <w:sz w:val="28"/>
          <w:szCs w:val="28"/>
        </w:rPr>
        <w:t xml:space="preserve">oduct Analysis </w:t>
      </w:r>
      <w:r w:rsidR="003B4408">
        <w:rPr>
          <w:sz w:val="28"/>
          <w:szCs w:val="28"/>
        </w:rPr>
        <w:tab/>
      </w:r>
      <w:r w:rsidR="003B4408">
        <w:rPr>
          <w:sz w:val="28"/>
          <w:szCs w:val="28"/>
        </w:rPr>
        <w:tab/>
      </w:r>
      <w:r w:rsidR="003B4408">
        <w:rPr>
          <w:sz w:val="28"/>
          <w:szCs w:val="28"/>
        </w:rPr>
        <w:tab/>
      </w:r>
      <w:r w:rsidR="003B4408">
        <w:rPr>
          <w:sz w:val="28"/>
          <w:szCs w:val="28"/>
        </w:rPr>
        <w:tab/>
        <w:t>~</w:t>
      </w:r>
      <w:r w:rsidR="003B4408">
        <w:rPr>
          <w:sz w:val="28"/>
          <w:szCs w:val="28"/>
        </w:rPr>
        <w:tab/>
      </w:r>
      <w:r w:rsidR="003B4408">
        <w:rPr>
          <w:sz w:val="28"/>
          <w:szCs w:val="28"/>
        </w:rPr>
        <w:tab/>
      </w:r>
      <w:r w:rsidR="003B4408">
        <w:rPr>
          <w:sz w:val="28"/>
          <w:szCs w:val="28"/>
        </w:rPr>
        <w:tab/>
      </w:r>
      <w:r w:rsidR="003B4408">
        <w:rPr>
          <w:sz w:val="28"/>
          <w:szCs w:val="28"/>
        </w:rPr>
        <w:tab/>
        <w:t xml:space="preserve">Page </w:t>
      </w:r>
      <w:r>
        <w:rPr>
          <w:sz w:val="28"/>
          <w:szCs w:val="28"/>
        </w:rPr>
        <w:t>7-8</w:t>
      </w:r>
      <w:r w:rsidR="003B4408">
        <w:rPr>
          <w:sz w:val="28"/>
          <w:szCs w:val="28"/>
        </w:rPr>
        <w:t>.</w:t>
      </w:r>
    </w:p>
    <w:p w14:paraId="307C0237" w14:textId="206DD1AC" w:rsidR="00C955CE" w:rsidRDefault="00C955CE" w:rsidP="00AB1569">
      <w:pPr>
        <w:jc w:val="both"/>
        <w:rPr>
          <w:sz w:val="28"/>
          <w:szCs w:val="28"/>
        </w:rPr>
      </w:pPr>
    </w:p>
    <w:p w14:paraId="30117739" w14:textId="4E3AB9FE" w:rsidR="00C955CE" w:rsidRDefault="00C955CE" w:rsidP="00AB1569">
      <w:pPr>
        <w:jc w:val="both"/>
        <w:rPr>
          <w:sz w:val="28"/>
          <w:szCs w:val="28"/>
        </w:rPr>
      </w:pPr>
      <w:r>
        <w:rPr>
          <w:sz w:val="28"/>
          <w:szCs w:val="28"/>
        </w:rPr>
        <w:t>House of Quality</w:t>
      </w:r>
      <w:r>
        <w:rPr>
          <w:sz w:val="28"/>
          <w:szCs w:val="28"/>
        </w:rPr>
        <w:tab/>
      </w:r>
      <w:r>
        <w:rPr>
          <w:sz w:val="28"/>
          <w:szCs w:val="28"/>
        </w:rPr>
        <w:tab/>
      </w:r>
      <w:r>
        <w:rPr>
          <w:sz w:val="28"/>
          <w:szCs w:val="28"/>
        </w:rPr>
        <w:tab/>
      </w:r>
      <w:r>
        <w:rPr>
          <w:sz w:val="28"/>
          <w:szCs w:val="28"/>
        </w:rPr>
        <w:tab/>
      </w:r>
      <w:r>
        <w:rPr>
          <w:sz w:val="28"/>
          <w:szCs w:val="28"/>
        </w:rPr>
        <w:t>~</w:t>
      </w:r>
      <w:r>
        <w:rPr>
          <w:sz w:val="28"/>
          <w:szCs w:val="28"/>
        </w:rPr>
        <w:tab/>
      </w:r>
      <w:r>
        <w:rPr>
          <w:sz w:val="28"/>
          <w:szCs w:val="28"/>
        </w:rPr>
        <w:tab/>
      </w:r>
      <w:r>
        <w:rPr>
          <w:sz w:val="28"/>
          <w:szCs w:val="28"/>
        </w:rPr>
        <w:tab/>
      </w:r>
      <w:r>
        <w:rPr>
          <w:sz w:val="28"/>
          <w:szCs w:val="28"/>
        </w:rPr>
        <w:tab/>
        <w:t>Page 9</w:t>
      </w:r>
      <w:r>
        <w:rPr>
          <w:sz w:val="28"/>
          <w:szCs w:val="28"/>
        </w:rPr>
        <w:tab/>
      </w:r>
      <w:r>
        <w:rPr>
          <w:sz w:val="28"/>
          <w:szCs w:val="28"/>
        </w:rPr>
        <w:tab/>
      </w:r>
    </w:p>
    <w:p w14:paraId="7A62548D" w14:textId="77777777" w:rsidR="003B4408" w:rsidRPr="003B4408" w:rsidRDefault="003B4408" w:rsidP="00AB1569">
      <w:pPr>
        <w:jc w:val="both"/>
        <w:rPr>
          <w:sz w:val="28"/>
          <w:szCs w:val="28"/>
        </w:rPr>
      </w:pPr>
    </w:p>
    <w:p w14:paraId="631CC4D6" w14:textId="0C9E7C27" w:rsidR="00AB1569" w:rsidRPr="003B4408" w:rsidRDefault="007C04A1" w:rsidP="00AB1569">
      <w:pPr>
        <w:jc w:val="both"/>
        <w:rPr>
          <w:sz w:val="28"/>
          <w:szCs w:val="28"/>
        </w:rPr>
      </w:pPr>
      <w:r>
        <w:rPr>
          <w:sz w:val="28"/>
          <w:szCs w:val="28"/>
        </w:rPr>
        <w:t xml:space="preserve">Proposed </w:t>
      </w:r>
      <w:r w:rsidR="004549B9">
        <w:rPr>
          <w:sz w:val="28"/>
          <w:szCs w:val="28"/>
        </w:rPr>
        <w:t>Design Description</w:t>
      </w:r>
      <w:r w:rsidR="00AB1569" w:rsidRPr="003B4408">
        <w:rPr>
          <w:sz w:val="28"/>
          <w:szCs w:val="28"/>
        </w:rPr>
        <w:t xml:space="preserve"> </w:t>
      </w:r>
      <w:r w:rsidR="003B4408">
        <w:rPr>
          <w:sz w:val="28"/>
          <w:szCs w:val="28"/>
        </w:rPr>
        <w:tab/>
      </w:r>
      <w:r w:rsidR="003B4408">
        <w:rPr>
          <w:sz w:val="28"/>
          <w:szCs w:val="28"/>
        </w:rPr>
        <w:tab/>
        <w:t>~</w:t>
      </w:r>
      <w:r w:rsidR="003B4408">
        <w:rPr>
          <w:sz w:val="28"/>
          <w:szCs w:val="28"/>
        </w:rPr>
        <w:tab/>
      </w:r>
      <w:r w:rsidR="003B4408">
        <w:rPr>
          <w:sz w:val="28"/>
          <w:szCs w:val="28"/>
        </w:rPr>
        <w:tab/>
      </w:r>
      <w:r w:rsidR="003B4408">
        <w:rPr>
          <w:sz w:val="28"/>
          <w:szCs w:val="28"/>
        </w:rPr>
        <w:tab/>
      </w:r>
      <w:r w:rsidR="003B4408">
        <w:rPr>
          <w:sz w:val="28"/>
          <w:szCs w:val="28"/>
        </w:rPr>
        <w:tab/>
        <w:t xml:space="preserve">Page </w:t>
      </w:r>
      <w:r w:rsidR="00C955CE">
        <w:rPr>
          <w:sz w:val="28"/>
          <w:szCs w:val="28"/>
        </w:rPr>
        <w:t>10-11</w:t>
      </w:r>
      <w:r w:rsidR="00CD0076">
        <w:rPr>
          <w:sz w:val="28"/>
          <w:szCs w:val="28"/>
        </w:rPr>
        <w:t>.</w:t>
      </w:r>
    </w:p>
    <w:p w14:paraId="515BF538" w14:textId="77777777" w:rsidR="00AB1569" w:rsidRPr="003B4408" w:rsidRDefault="00AB1569" w:rsidP="00AB1569">
      <w:pPr>
        <w:jc w:val="both"/>
        <w:rPr>
          <w:sz w:val="28"/>
          <w:szCs w:val="28"/>
        </w:rPr>
      </w:pPr>
    </w:p>
    <w:p w14:paraId="4FDB53DD" w14:textId="1F45E934" w:rsidR="00AB1569" w:rsidRPr="003B4408" w:rsidRDefault="00AB1569" w:rsidP="00AB1569">
      <w:pPr>
        <w:jc w:val="both"/>
        <w:rPr>
          <w:sz w:val="28"/>
          <w:szCs w:val="28"/>
        </w:rPr>
      </w:pPr>
      <w:r w:rsidRPr="003B4408">
        <w:rPr>
          <w:sz w:val="28"/>
          <w:szCs w:val="28"/>
        </w:rPr>
        <w:t>References</w:t>
      </w:r>
      <w:r w:rsidR="003B4408">
        <w:rPr>
          <w:sz w:val="28"/>
          <w:szCs w:val="28"/>
        </w:rPr>
        <w:tab/>
      </w:r>
      <w:r w:rsidR="003B4408">
        <w:rPr>
          <w:sz w:val="28"/>
          <w:szCs w:val="28"/>
        </w:rPr>
        <w:tab/>
      </w:r>
      <w:r w:rsidR="003B4408">
        <w:rPr>
          <w:sz w:val="28"/>
          <w:szCs w:val="28"/>
        </w:rPr>
        <w:tab/>
      </w:r>
      <w:r w:rsidR="003B4408">
        <w:rPr>
          <w:sz w:val="28"/>
          <w:szCs w:val="28"/>
        </w:rPr>
        <w:tab/>
      </w:r>
      <w:r w:rsidR="003B4408">
        <w:rPr>
          <w:sz w:val="28"/>
          <w:szCs w:val="28"/>
        </w:rPr>
        <w:tab/>
        <w:t xml:space="preserve">~ </w:t>
      </w:r>
      <w:r w:rsidR="003B4408">
        <w:rPr>
          <w:sz w:val="28"/>
          <w:szCs w:val="28"/>
        </w:rPr>
        <w:tab/>
      </w:r>
      <w:r w:rsidR="003B4408">
        <w:rPr>
          <w:sz w:val="28"/>
          <w:szCs w:val="28"/>
        </w:rPr>
        <w:tab/>
      </w:r>
      <w:r w:rsidR="003B4408">
        <w:rPr>
          <w:sz w:val="28"/>
          <w:szCs w:val="28"/>
        </w:rPr>
        <w:tab/>
      </w:r>
      <w:r w:rsidR="003B4408">
        <w:rPr>
          <w:sz w:val="28"/>
          <w:szCs w:val="28"/>
        </w:rPr>
        <w:tab/>
      </w:r>
      <w:r w:rsidR="00F96CE2">
        <w:rPr>
          <w:sz w:val="28"/>
          <w:szCs w:val="28"/>
        </w:rPr>
        <w:t xml:space="preserve">Page </w:t>
      </w:r>
      <w:r w:rsidR="003B4408">
        <w:rPr>
          <w:sz w:val="28"/>
          <w:szCs w:val="28"/>
        </w:rPr>
        <w:t>1</w:t>
      </w:r>
      <w:r w:rsidR="00C955CE">
        <w:rPr>
          <w:sz w:val="28"/>
          <w:szCs w:val="28"/>
        </w:rPr>
        <w:t>2</w:t>
      </w:r>
      <w:r w:rsidR="003B4408">
        <w:rPr>
          <w:sz w:val="28"/>
          <w:szCs w:val="28"/>
        </w:rPr>
        <w:t>.</w:t>
      </w:r>
    </w:p>
    <w:p w14:paraId="122E71CD" w14:textId="77777777" w:rsidR="00AB1569" w:rsidRPr="0016397D" w:rsidRDefault="00AB1569" w:rsidP="006C2614">
      <w:pPr>
        <w:jc w:val="both"/>
        <w:rPr>
          <w:b/>
          <w:bCs/>
          <w:iCs/>
          <w:sz w:val="26"/>
          <w:szCs w:val="26"/>
          <w:u w:val="single"/>
        </w:rPr>
      </w:pPr>
    </w:p>
    <w:p w14:paraId="1D5792D0" w14:textId="77777777" w:rsidR="005E67BE" w:rsidRDefault="005E67BE" w:rsidP="005E67BE"/>
    <w:p w14:paraId="43A7F75A" w14:textId="77777777" w:rsidR="005E67BE" w:rsidRDefault="005E67BE" w:rsidP="005E67BE">
      <w:pPr>
        <w:jc w:val="both"/>
      </w:pPr>
    </w:p>
    <w:p w14:paraId="48C45267" w14:textId="77777777" w:rsidR="005E67BE" w:rsidRDefault="005E67BE" w:rsidP="003B6EC3">
      <w:pPr>
        <w:jc w:val="both"/>
        <w:rPr>
          <w:i/>
          <w:iCs/>
          <w:u w:val="single"/>
        </w:rPr>
      </w:pPr>
    </w:p>
    <w:p w14:paraId="6976EA69" w14:textId="77777777" w:rsidR="005E67BE" w:rsidRDefault="005E67BE" w:rsidP="003B6EC3">
      <w:pPr>
        <w:jc w:val="both"/>
        <w:rPr>
          <w:i/>
          <w:iCs/>
          <w:u w:val="single"/>
        </w:rPr>
      </w:pPr>
    </w:p>
    <w:p w14:paraId="66A9587A" w14:textId="77777777" w:rsidR="005E67BE" w:rsidRDefault="005E67BE" w:rsidP="003B6EC3">
      <w:pPr>
        <w:jc w:val="both"/>
        <w:rPr>
          <w:i/>
          <w:iCs/>
          <w:u w:val="single"/>
        </w:rPr>
      </w:pPr>
    </w:p>
    <w:p w14:paraId="61531AEA" w14:textId="77777777" w:rsidR="005E67BE" w:rsidRDefault="005E67BE" w:rsidP="003B6EC3">
      <w:pPr>
        <w:jc w:val="both"/>
        <w:rPr>
          <w:i/>
          <w:iCs/>
          <w:u w:val="single"/>
        </w:rPr>
      </w:pPr>
    </w:p>
    <w:p w14:paraId="43275DFA" w14:textId="77777777" w:rsidR="005E67BE" w:rsidRDefault="005E67BE" w:rsidP="003B6EC3">
      <w:pPr>
        <w:jc w:val="both"/>
        <w:rPr>
          <w:i/>
          <w:iCs/>
          <w:u w:val="single"/>
        </w:rPr>
      </w:pPr>
    </w:p>
    <w:p w14:paraId="222E8AF0" w14:textId="77777777" w:rsidR="005E67BE" w:rsidRDefault="005E67BE" w:rsidP="003B6EC3">
      <w:pPr>
        <w:jc w:val="both"/>
        <w:rPr>
          <w:i/>
          <w:iCs/>
          <w:u w:val="single"/>
        </w:rPr>
      </w:pPr>
    </w:p>
    <w:p w14:paraId="5FE66B9F" w14:textId="77777777" w:rsidR="005E67BE" w:rsidRDefault="005E67BE" w:rsidP="003B6EC3">
      <w:pPr>
        <w:jc w:val="both"/>
        <w:rPr>
          <w:i/>
          <w:iCs/>
          <w:u w:val="single"/>
        </w:rPr>
      </w:pPr>
    </w:p>
    <w:p w14:paraId="2C324663" w14:textId="77777777" w:rsidR="005E67BE" w:rsidRDefault="005E67BE" w:rsidP="003B6EC3">
      <w:pPr>
        <w:jc w:val="both"/>
        <w:rPr>
          <w:i/>
          <w:iCs/>
          <w:u w:val="single"/>
        </w:rPr>
      </w:pPr>
    </w:p>
    <w:p w14:paraId="1A24C77A" w14:textId="77777777" w:rsidR="005E67BE" w:rsidRDefault="005E67BE" w:rsidP="003B6EC3">
      <w:pPr>
        <w:jc w:val="both"/>
        <w:rPr>
          <w:i/>
          <w:iCs/>
          <w:u w:val="single"/>
        </w:rPr>
      </w:pPr>
    </w:p>
    <w:p w14:paraId="38DDEABA" w14:textId="77777777" w:rsidR="005E67BE" w:rsidRDefault="005E67BE" w:rsidP="003B6EC3">
      <w:pPr>
        <w:jc w:val="both"/>
        <w:rPr>
          <w:i/>
          <w:iCs/>
          <w:u w:val="single"/>
        </w:rPr>
      </w:pPr>
    </w:p>
    <w:p w14:paraId="13C19AD3" w14:textId="77777777" w:rsidR="005E67BE" w:rsidRDefault="005E67BE" w:rsidP="003B6EC3">
      <w:pPr>
        <w:jc w:val="both"/>
        <w:rPr>
          <w:i/>
          <w:iCs/>
          <w:u w:val="single"/>
        </w:rPr>
      </w:pPr>
    </w:p>
    <w:p w14:paraId="65873D9B" w14:textId="77777777" w:rsidR="005E67BE" w:rsidRDefault="005E67BE" w:rsidP="003B6EC3">
      <w:pPr>
        <w:jc w:val="both"/>
        <w:rPr>
          <w:i/>
          <w:iCs/>
          <w:u w:val="single"/>
        </w:rPr>
      </w:pPr>
    </w:p>
    <w:p w14:paraId="69B5EEEA" w14:textId="77777777" w:rsidR="005E67BE" w:rsidRDefault="005E67BE" w:rsidP="003B6EC3">
      <w:pPr>
        <w:jc w:val="both"/>
        <w:rPr>
          <w:i/>
          <w:iCs/>
          <w:u w:val="single"/>
        </w:rPr>
      </w:pPr>
    </w:p>
    <w:p w14:paraId="42B5E8D8" w14:textId="77777777" w:rsidR="005E67BE" w:rsidRDefault="005E67BE" w:rsidP="003B6EC3">
      <w:pPr>
        <w:jc w:val="both"/>
        <w:rPr>
          <w:i/>
          <w:iCs/>
          <w:u w:val="single"/>
        </w:rPr>
      </w:pPr>
    </w:p>
    <w:p w14:paraId="736D4556" w14:textId="77777777" w:rsidR="005E67BE" w:rsidRDefault="005E67BE" w:rsidP="003B6EC3">
      <w:pPr>
        <w:jc w:val="both"/>
        <w:rPr>
          <w:i/>
          <w:iCs/>
          <w:u w:val="single"/>
        </w:rPr>
      </w:pPr>
    </w:p>
    <w:p w14:paraId="133E47CD" w14:textId="77777777" w:rsidR="005E67BE" w:rsidRDefault="005E67BE" w:rsidP="003B6EC3">
      <w:pPr>
        <w:jc w:val="both"/>
        <w:rPr>
          <w:i/>
          <w:iCs/>
          <w:u w:val="single"/>
        </w:rPr>
      </w:pPr>
    </w:p>
    <w:p w14:paraId="7D54A0FC" w14:textId="77777777" w:rsidR="005E67BE" w:rsidRDefault="005E67BE" w:rsidP="003B6EC3">
      <w:pPr>
        <w:jc w:val="both"/>
        <w:rPr>
          <w:i/>
          <w:iCs/>
          <w:u w:val="single"/>
        </w:rPr>
      </w:pPr>
    </w:p>
    <w:p w14:paraId="48969DA1" w14:textId="77777777" w:rsidR="005E67BE" w:rsidRDefault="005E67BE" w:rsidP="003B6EC3">
      <w:pPr>
        <w:jc w:val="both"/>
        <w:rPr>
          <w:i/>
          <w:iCs/>
          <w:u w:val="single"/>
        </w:rPr>
      </w:pPr>
    </w:p>
    <w:p w14:paraId="433BA030" w14:textId="77777777" w:rsidR="004549B9" w:rsidRDefault="004549B9" w:rsidP="003B6EC3">
      <w:pPr>
        <w:jc w:val="both"/>
        <w:rPr>
          <w:i/>
          <w:iCs/>
          <w:sz w:val="32"/>
          <w:szCs w:val="32"/>
        </w:rPr>
      </w:pPr>
    </w:p>
    <w:p w14:paraId="1B4B04F3" w14:textId="77777777" w:rsidR="004549B9" w:rsidRDefault="004549B9" w:rsidP="003B6EC3">
      <w:pPr>
        <w:jc w:val="both"/>
        <w:rPr>
          <w:i/>
          <w:iCs/>
          <w:sz w:val="32"/>
          <w:szCs w:val="32"/>
        </w:rPr>
      </w:pPr>
    </w:p>
    <w:p w14:paraId="12B92452" w14:textId="77777777" w:rsidR="004549B9" w:rsidRDefault="004549B9" w:rsidP="003B6EC3">
      <w:pPr>
        <w:jc w:val="both"/>
        <w:rPr>
          <w:i/>
          <w:iCs/>
          <w:sz w:val="32"/>
          <w:szCs w:val="32"/>
        </w:rPr>
      </w:pPr>
    </w:p>
    <w:p w14:paraId="6B368681" w14:textId="77777777" w:rsidR="004549B9" w:rsidRDefault="004549B9" w:rsidP="003B6EC3">
      <w:pPr>
        <w:jc w:val="both"/>
        <w:rPr>
          <w:i/>
          <w:iCs/>
          <w:sz w:val="32"/>
          <w:szCs w:val="32"/>
        </w:rPr>
      </w:pPr>
    </w:p>
    <w:p w14:paraId="75DB6883" w14:textId="77F39E08" w:rsidR="001D0891" w:rsidRPr="00C955CE" w:rsidRDefault="00ED741D" w:rsidP="001D0891">
      <w:pPr>
        <w:pStyle w:val="ListParagraph"/>
        <w:numPr>
          <w:ilvl w:val="0"/>
          <w:numId w:val="12"/>
        </w:numPr>
        <w:jc w:val="both"/>
        <w:rPr>
          <w:i/>
          <w:iCs/>
          <w:sz w:val="36"/>
          <w:szCs w:val="36"/>
        </w:rPr>
      </w:pPr>
      <w:r w:rsidRPr="00C955CE">
        <w:rPr>
          <w:i/>
          <w:iCs/>
          <w:sz w:val="32"/>
          <w:szCs w:val="32"/>
        </w:rPr>
        <w:lastRenderedPageBreak/>
        <w:t>Introduction</w:t>
      </w:r>
      <w:r w:rsidRPr="00C955CE">
        <w:rPr>
          <w:i/>
          <w:iCs/>
          <w:sz w:val="36"/>
          <w:szCs w:val="36"/>
        </w:rPr>
        <w:t xml:space="preserve">. </w:t>
      </w:r>
    </w:p>
    <w:p w14:paraId="6F21E466" w14:textId="02441D90" w:rsidR="00D07581" w:rsidRDefault="00D07581" w:rsidP="003B6EC3">
      <w:pPr>
        <w:jc w:val="both"/>
      </w:pPr>
    </w:p>
    <w:p w14:paraId="3385FA98" w14:textId="77883217" w:rsidR="00334368" w:rsidRDefault="001D0891" w:rsidP="004C1204">
      <w:pPr>
        <w:jc w:val="both"/>
        <w:rPr>
          <w:sz w:val="22"/>
          <w:szCs w:val="22"/>
        </w:rPr>
      </w:pPr>
      <w:r>
        <w:t xml:space="preserve">This report is a brief analysis of the current design of the DPMSU followed by a proposal for a new design. Customer and market research </w:t>
      </w:r>
      <w:r w:rsidR="00C85149">
        <w:t>are</w:t>
      </w:r>
      <w:r>
        <w:t xml:space="preserve"> conducted to quantify and determine the appropriate design changes to improve the current design as best as possible. The house of quality product planning matrix is used to determine the most </w:t>
      </w:r>
      <w:r w:rsidR="00F96CE2">
        <w:t>critical</w:t>
      </w:r>
      <w:r>
        <w:t xml:space="preserve"> characteristic which customers are looking for and applying them to the newly proposed design.</w:t>
      </w:r>
      <w:r w:rsidR="00F96CE2">
        <w:rPr>
          <w:sz w:val="22"/>
          <w:szCs w:val="22"/>
        </w:rPr>
        <w:t xml:space="preserve"> </w:t>
      </w:r>
    </w:p>
    <w:p w14:paraId="4CBC0524" w14:textId="77777777" w:rsidR="003B4408" w:rsidRDefault="003B4408" w:rsidP="004C1204">
      <w:pPr>
        <w:jc w:val="both"/>
        <w:rPr>
          <w:sz w:val="22"/>
          <w:szCs w:val="22"/>
        </w:rPr>
      </w:pPr>
    </w:p>
    <w:p w14:paraId="221A811C" w14:textId="6DD7E3B0" w:rsidR="00334368" w:rsidRDefault="00334368" w:rsidP="004C1204">
      <w:pPr>
        <w:jc w:val="both"/>
        <w:rPr>
          <w:sz w:val="22"/>
          <w:szCs w:val="22"/>
        </w:rPr>
      </w:pPr>
    </w:p>
    <w:p w14:paraId="0E46D2F2" w14:textId="4E175911" w:rsidR="00334368" w:rsidRDefault="00334368" w:rsidP="004C1204">
      <w:pPr>
        <w:jc w:val="both"/>
        <w:rPr>
          <w:sz w:val="22"/>
          <w:szCs w:val="22"/>
        </w:rPr>
      </w:pPr>
    </w:p>
    <w:p w14:paraId="70C0C221" w14:textId="2DE46DD7" w:rsidR="00334368" w:rsidRDefault="00334368" w:rsidP="004C1204">
      <w:pPr>
        <w:jc w:val="both"/>
        <w:rPr>
          <w:sz w:val="22"/>
          <w:szCs w:val="22"/>
        </w:rPr>
      </w:pPr>
    </w:p>
    <w:p w14:paraId="2F56A2B4" w14:textId="29ACA5D0" w:rsidR="00334368" w:rsidRDefault="00334368" w:rsidP="004C1204">
      <w:pPr>
        <w:jc w:val="both"/>
        <w:rPr>
          <w:sz w:val="22"/>
          <w:szCs w:val="22"/>
        </w:rPr>
      </w:pPr>
    </w:p>
    <w:p w14:paraId="5F61EEE8" w14:textId="4B172C06" w:rsidR="00334368" w:rsidRDefault="00334368" w:rsidP="004C1204">
      <w:pPr>
        <w:jc w:val="both"/>
        <w:rPr>
          <w:sz w:val="22"/>
          <w:szCs w:val="22"/>
        </w:rPr>
      </w:pPr>
    </w:p>
    <w:p w14:paraId="5300B1AE" w14:textId="5CAD2F55" w:rsidR="00334368" w:rsidRDefault="00334368" w:rsidP="004C1204">
      <w:pPr>
        <w:jc w:val="both"/>
        <w:rPr>
          <w:sz w:val="22"/>
          <w:szCs w:val="22"/>
        </w:rPr>
      </w:pPr>
    </w:p>
    <w:p w14:paraId="7AFDC8E3" w14:textId="751093B7" w:rsidR="00334368" w:rsidRDefault="00334368" w:rsidP="004C1204">
      <w:pPr>
        <w:jc w:val="both"/>
        <w:rPr>
          <w:sz w:val="22"/>
          <w:szCs w:val="22"/>
        </w:rPr>
      </w:pPr>
    </w:p>
    <w:p w14:paraId="1B88C694" w14:textId="77777777" w:rsidR="003B4408" w:rsidRDefault="003B4408" w:rsidP="004C1204">
      <w:pPr>
        <w:jc w:val="both"/>
        <w:rPr>
          <w:sz w:val="28"/>
          <w:szCs w:val="28"/>
          <w:u w:val="single"/>
        </w:rPr>
      </w:pPr>
    </w:p>
    <w:p w14:paraId="7A59C56B" w14:textId="77777777" w:rsidR="003B4408" w:rsidRDefault="003B4408" w:rsidP="004C1204">
      <w:pPr>
        <w:jc w:val="both"/>
        <w:rPr>
          <w:sz w:val="28"/>
          <w:szCs w:val="28"/>
          <w:u w:val="single"/>
        </w:rPr>
      </w:pPr>
    </w:p>
    <w:p w14:paraId="178AE94F" w14:textId="77777777" w:rsidR="003B4408" w:rsidRDefault="003B4408" w:rsidP="004C1204">
      <w:pPr>
        <w:jc w:val="both"/>
        <w:rPr>
          <w:sz w:val="28"/>
          <w:szCs w:val="28"/>
          <w:u w:val="single"/>
        </w:rPr>
      </w:pPr>
    </w:p>
    <w:p w14:paraId="5388CD10" w14:textId="77777777" w:rsidR="004549B9" w:rsidRDefault="004549B9" w:rsidP="004C1204">
      <w:pPr>
        <w:jc w:val="both"/>
        <w:rPr>
          <w:i/>
          <w:iCs/>
          <w:sz w:val="28"/>
          <w:szCs w:val="28"/>
        </w:rPr>
      </w:pPr>
    </w:p>
    <w:p w14:paraId="3F43E861" w14:textId="77777777" w:rsidR="004549B9" w:rsidRDefault="004549B9" w:rsidP="004C1204">
      <w:pPr>
        <w:jc w:val="both"/>
        <w:rPr>
          <w:i/>
          <w:iCs/>
          <w:sz w:val="28"/>
          <w:szCs w:val="28"/>
        </w:rPr>
      </w:pPr>
    </w:p>
    <w:p w14:paraId="6A201D84" w14:textId="77777777" w:rsidR="004549B9" w:rsidRDefault="004549B9" w:rsidP="004C1204">
      <w:pPr>
        <w:jc w:val="both"/>
        <w:rPr>
          <w:i/>
          <w:iCs/>
          <w:sz w:val="28"/>
          <w:szCs w:val="28"/>
        </w:rPr>
      </w:pPr>
    </w:p>
    <w:p w14:paraId="7B154DB2" w14:textId="77777777" w:rsidR="004549B9" w:rsidRDefault="004549B9" w:rsidP="004C1204">
      <w:pPr>
        <w:jc w:val="both"/>
        <w:rPr>
          <w:i/>
          <w:iCs/>
          <w:sz w:val="28"/>
          <w:szCs w:val="28"/>
        </w:rPr>
      </w:pPr>
    </w:p>
    <w:p w14:paraId="2E44754A" w14:textId="77777777" w:rsidR="004549B9" w:rsidRDefault="004549B9" w:rsidP="004C1204">
      <w:pPr>
        <w:jc w:val="both"/>
        <w:rPr>
          <w:i/>
          <w:iCs/>
          <w:sz w:val="28"/>
          <w:szCs w:val="28"/>
        </w:rPr>
      </w:pPr>
    </w:p>
    <w:p w14:paraId="2A5F0F16" w14:textId="77777777" w:rsidR="004549B9" w:rsidRDefault="004549B9" w:rsidP="004C1204">
      <w:pPr>
        <w:jc w:val="both"/>
        <w:rPr>
          <w:i/>
          <w:iCs/>
          <w:sz w:val="28"/>
          <w:szCs w:val="28"/>
        </w:rPr>
      </w:pPr>
    </w:p>
    <w:p w14:paraId="776C4A00" w14:textId="77777777" w:rsidR="004549B9" w:rsidRDefault="004549B9" w:rsidP="004C1204">
      <w:pPr>
        <w:jc w:val="both"/>
        <w:rPr>
          <w:i/>
          <w:iCs/>
          <w:sz w:val="28"/>
          <w:szCs w:val="28"/>
        </w:rPr>
      </w:pPr>
    </w:p>
    <w:p w14:paraId="45F4DEFD" w14:textId="77777777" w:rsidR="004549B9" w:rsidRDefault="004549B9" w:rsidP="004C1204">
      <w:pPr>
        <w:jc w:val="both"/>
        <w:rPr>
          <w:i/>
          <w:iCs/>
          <w:sz w:val="28"/>
          <w:szCs w:val="28"/>
        </w:rPr>
      </w:pPr>
    </w:p>
    <w:p w14:paraId="5AE5F13E" w14:textId="77777777" w:rsidR="004549B9" w:rsidRDefault="004549B9" w:rsidP="004C1204">
      <w:pPr>
        <w:jc w:val="both"/>
        <w:rPr>
          <w:i/>
          <w:iCs/>
          <w:sz w:val="28"/>
          <w:szCs w:val="28"/>
        </w:rPr>
      </w:pPr>
    </w:p>
    <w:p w14:paraId="2D95DBB5" w14:textId="77777777" w:rsidR="004549B9" w:rsidRDefault="004549B9" w:rsidP="004C1204">
      <w:pPr>
        <w:jc w:val="both"/>
        <w:rPr>
          <w:i/>
          <w:iCs/>
          <w:sz w:val="28"/>
          <w:szCs w:val="28"/>
        </w:rPr>
      </w:pPr>
    </w:p>
    <w:p w14:paraId="3695C7D2" w14:textId="77777777" w:rsidR="004549B9" w:rsidRDefault="004549B9" w:rsidP="004C1204">
      <w:pPr>
        <w:jc w:val="both"/>
        <w:rPr>
          <w:i/>
          <w:iCs/>
          <w:sz w:val="28"/>
          <w:szCs w:val="28"/>
        </w:rPr>
      </w:pPr>
    </w:p>
    <w:p w14:paraId="72F65989" w14:textId="77777777" w:rsidR="004549B9" w:rsidRDefault="004549B9" w:rsidP="004C1204">
      <w:pPr>
        <w:jc w:val="both"/>
        <w:rPr>
          <w:i/>
          <w:iCs/>
          <w:sz w:val="28"/>
          <w:szCs w:val="28"/>
        </w:rPr>
      </w:pPr>
    </w:p>
    <w:p w14:paraId="764F5F08" w14:textId="77777777" w:rsidR="004549B9" w:rsidRDefault="004549B9" w:rsidP="004C1204">
      <w:pPr>
        <w:jc w:val="both"/>
        <w:rPr>
          <w:i/>
          <w:iCs/>
          <w:sz w:val="28"/>
          <w:szCs w:val="28"/>
        </w:rPr>
      </w:pPr>
    </w:p>
    <w:p w14:paraId="6865ABBF" w14:textId="77777777" w:rsidR="004549B9" w:rsidRDefault="004549B9" w:rsidP="004C1204">
      <w:pPr>
        <w:jc w:val="both"/>
        <w:rPr>
          <w:i/>
          <w:iCs/>
          <w:sz w:val="28"/>
          <w:szCs w:val="28"/>
        </w:rPr>
      </w:pPr>
    </w:p>
    <w:p w14:paraId="3F1A44A1" w14:textId="77777777" w:rsidR="004549B9" w:rsidRDefault="004549B9" w:rsidP="004C1204">
      <w:pPr>
        <w:jc w:val="both"/>
        <w:rPr>
          <w:i/>
          <w:iCs/>
          <w:sz w:val="28"/>
          <w:szCs w:val="28"/>
        </w:rPr>
      </w:pPr>
    </w:p>
    <w:p w14:paraId="1E471769" w14:textId="77777777" w:rsidR="004549B9" w:rsidRDefault="004549B9" w:rsidP="004C1204">
      <w:pPr>
        <w:jc w:val="both"/>
        <w:rPr>
          <w:i/>
          <w:iCs/>
          <w:sz w:val="28"/>
          <w:szCs w:val="28"/>
        </w:rPr>
      </w:pPr>
    </w:p>
    <w:p w14:paraId="17630B93" w14:textId="77777777" w:rsidR="004549B9" w:rsidRDefault="004549B9" w:rsidP="004C1204">
      <w:pPr>
        <w:jc w:val="both"/>
        <w:rPr>
          <w:i/>
          <w:iCs/>
          <w:sz w:val="28"/>
          <w:szCs w:val="28"/>
        </w:rPr>
      </w:pPr>
    </w:p>
    <w:p w14:paraId="51BD6237" w14:textId="77777777" w:rsidR="004549B9" w:rsidRDefault="004549B9" w:rsidP="004C1204">
      <w:pPr>
        <w:jc w:val="both"/>
        <w:rPr>
          <w:i/>
          <w:iCs/>
          <w:sz w:val="28"/>
          <w:szCs w:val="28"/>
        </w:rPr>
      </w:pPr>
    </w:p>
    <w:p w14:paraId="3392F133" w14:textId="77777777" w:rsidR="004549B9" w:rsidRDefault="004549B9" w:rsidP="004C1204">
      <w:pPr>
        <w:jc w:val="both"/>
        <w:rPr>
          <w:i/>
          <w:iCs/>
          <w:sz w:val="28"/>
          <w:szCs w:val="28"/>
        </w:rPr>
      </w:pPr>
    </w:p>
    <w:p w14:paraId="435F3FE9" w14:textId="77777777" w:rsidR="004549B9" w:rsidRDefault="004549B9" w:rsidP="004C1204">
      <w:pPr>
        <w:jc w:val="both"/>
        <w:rPr>
          <w:i/>
          <w:iCs/>
          <w:sz w:val="28"/>
          <w:szCs w:val="28"/>
        </w:rPr>
      </w:pPr>
    </w:p>
    <w:p w14:paraId="49E01D19" w14:textId="77777777" w:rsidR="004549B9" w:rsidRDefault="004549B9" w:rsidP="004C1204">
      <w:pPr>
        <w:jc w:val="both"/>
        <w:rPr>
          <w:i/>
          <w:iCs/>
          <w:sz w:val="28"/>
          <w:szCs w:val="28"/>
        </w:rPr>
      </w:pPr>
    </w:p>
    <w:p w14:paraId="0F6D616E" w14:textId="77777777" w:rsidR="005D79BE" w:rsidRDefault="005D79BE" w:rsidP="004C1204">
      <w:pPr>
        <w:jc w:val="both"/>
        <w:rPr>
          <w:i/>
          <w:iCs/>
          <w:sz w:val="28"/>
          <w:szCs w:val="28"/>
        </w:rPr>
      </w:pPr>
    </w:p>
    <w:p w14:paraId="1341AA75" w14:textId="7AD9C527" w:rsidR="00334368" w:rsidRDefault="003B4408" w:rsidP="004C1204">
      <w:pPr>
        <w:jc w:val="both"/>
        <w:rPr>
          <w:sz w:val="28"/>
          <w:szCs w:val="28"/>
        </w:rPr>
      </w:pPr>
      <w:r w:rsidRPr="00C955CE">
        <w:rPr>
          <w:i/>
          <w:iCs/>
          <w:sz w:val="32"/>
          <w:szCs w:val="32"/>
        </w:rPr>
        <w:lastRenderedPageBreak/>
        <w:t>2.0</w:t>
      </w:r>
      <w:r w:rsidRPr="00C955CE">
        <w:rPr>
          <w:sz w:val="32"/>
          <w:szCs w:val="32"/>
        </w:rPr>
        <w:t>.</w:t>
      </w:r>
      <w:r w:rsidRPr="00C955CE">
        <w:rPr>
          <w:sz w:val="36"/>
          <w:szCs w:val="36"/>
        </w:rPr>
        <w:t xml:space="preserve"> </w:t>
      </w:r>
      <w:r w:rsidR="004E2118" w:rsidRPr="00C955CE">
        <w:rPr>
          <w:sz w:val="32"/>
          <w:szCs w:val="32"/>
        </w:rPr>
        <w:t>Research</w:t>
      </w:r>
    </w:p>
    <w:p w14:paraId="2D51A7DC" w14:textId="30A17904" w:rsidR="004E2118" w:rsidRDefault="004E2118" w:rsidP="004C1204">
      <w:pPr>
        <w:jc w:val="both"/>
        <w:rPr>
          <w:sz w:val="28"/>
          <w:szCs w:val="28"/>
          <w:u w:val="single"/>
        </w:rPr>
      </w:pPr>
    </w:p>
    <w:p w14:paraId="4A04B2CA" w14:textId="2B81CDAC" w:rsidR="004549B9" w:rsidRDefault="004549B9" w:rsidP="004C1204">
      <w:pPr>
        <w:jc w:val="both"/>
        <w:rPr>
          <w:u w:val="single"/>
        </w:rPr>
      </w:pPr>
      <w:r>
        <w:rPr>
          <w:u w:val="single"/>
        </w:rPr>
        <w:t>Customer Research</w:t>
      </w:r>
    </w:p>
    <w:p w14:paraId="2DBC1C9F" w14:textId="77777777" w:rsidR="001A2140" w:rsidRDefault="001A2140" w:rsidP="004C1204">
      <w:pPr>
        <w:jc w:val="both"/>
        <w:rPr>
          <w:u w:val="single"/>
        </w:rPr>
      </w:pPr>
    </w:p>
    <w:p w14:paraId="43D51CFB" w14:textId="070F5051" w:rsidR="004549B9" w:rsidRDefault="004549B9" w:rsidP="004C1204">
      <w:pPr>
        <w:jc w:val="both"/>
      </w:pPr>
      <w:r>
        <w:t>Wh</w:t>
      </w:r>
      <w:r w:rsidR="001A2140">
        <w:t>en comprehending research to determine customer requirements, i</w:t>
      </w:r>
      <w:r>
        <w:t>t was apparent that due to the nature of this tool it is very much a pillar drill for home use</w:t>
      </w:r>
      <w:r w:rsidR="00CD0076">
        <w:t xml:space="preserve"> or mobile and taken to jobs</w:t>
      </w:r>
      <w:r>
        <w:t xml:space="preserve">. Unlike a pillar drill you would find in an engineering </w:t>
      </w:r>
      <w:r w:rsidR="0040316C">
        <w:t>workshop</w:t>
      </w:r>
      <w:r>
        <w:t xml:space="preserve"> this would be used in a small </w:t>
      </w:r>
      <w:r w:rsidR="0040316C">
        <w:t>workshop</w:t>
      </w:r>
      <w:r>
        <w:t xml:space="preserve"> like at home. </w:t>
      </w:r>
      <w:r w:rsidR="0040316C">
        <w:t>Therefore</w:t>
      </w:r>
      <w:r>
        <w:t xml:space="preserve">, </w:t>
      </w:r>
      <w:r w:rsidR="0040316C">
        <w:t>affordability</w:t>
      </w:r>
      <w:r>
        <w:t xml:space="preserve"> is one of the largest factors</w:t>
      </w:r>
      <w:r w:rsidR="0040316C">
        <w:t xml:space="preserve"> when considering the design. </w:t>
      </w:r>
    </w:p>
    <w:p w14:paraId="405FF071" w14:textId="3B97F871" w:rsidR="0040316C" w:rsidRDefault="0040316C" w:rsidP="004C1204">
      <w:pPr>
        <w:jc w:val="both"/>
      </w:pPr>
    </w:p>
    <w:p w14:paraId="5022D546" w14:textId="3F369595" w:rsidR="0040316C" w:rsidRDefault="0040316C" w:rsidP="004C1204">
      <w:pPr>
        <w:jc w:val="both"/>
      </w:pPr>
      <w:r>
        <w:t xml:space="preserve">It must be simple to </w:t>
      </w:r>
      <w:r w:rsidR="001A2140">
        <w:t>operate and low maintenance</w:t>
      </w:r>
      <w:r>
        <w:t xml:space="preserve">. When designing the pillar drill these functional factors are very </w:t>
      </w:r>
      <w:r w:rsidR="001A2140">
        <w:t>critical</w:t>
      </w:r>
      <w:r>
        <w:t xml:space="preserve"> to consider. Ideally, the pillar drill must require little to no maintenance and still perform exceptionally. </w:t>
      </w:r>
    </w:p>
    <w:p w14:paraId="4872169B" w14:textId="5BDA240E" w:rsidR="0040316C" w:rsidRDefault="0040316C" w:rsidP="004C1204">
      <w:pPr>
        <w:jc w:val="both"/>
      </w:pPr>
    </w:p>
    <w:p w14:paraId="5AA60E91" w14:textId="112991E7" w:rsidR="0040316C" w:rsidRDefault="001A2140" w:rsidP="004C1204">
      <w:pPr>
        <w:jc w:val="both"/>
      </w:pPr>
      <w:r>
        <w:t>The new proposal must</w:t>
      </w:r>
      <w:r w:rsidR="0040316C">
        <w:t xml:space="preserve"> look aesthetically pleasing and robust in build. If the pillar drill was poorly designed and almost felt flimsy. The customer would not feel comfortable using it as it could be potentially dangerous when operating. An attractive and easy to clean finish must be on the surface of the pillar drill.</w:t>
      </w:r>
    </w:p>
    <w:p w14:paraId="018387EF" w14:textId="2E029AD7" w:rsidR="0040316C" w:rsidRDefault="0040316C" w:rsidP="004C1204">
      <w:pPr>
        <w:jc w:val="both"/>
      </w:pPr>
    </w:p>
    <w:p w14:paraId="34FAFABB" w14:textId="1F0F5F91" w:rsidR="0040316C" w:rsidRPr="0040316C" w:rsidRDefault="0040316C" w:rsidP="004C1204">
      <w:pPr>
        <w:jc w:val="both"/>
        <w:rPr>
          <w:u w:val="single"/>
        </w:rPr>
      </w:pPr>
      <w:r w:rsidRPr="0040316C">
        <w:rPr>
          <w:u w:val="single"/>
        </w:rPr>
        <w:t>Market research</w:t>
      </w:r>
    </w:p>
    <w:p w14:paraId="30936255" w14:textId="2BD2132C" w:rsidR="000438C2" w:rsidRDefault="000438C2" w:rsidP="004C1204">
      <w:pPr>
        <w:jc w:val="both"/>
        <w:rPr>
          <w:sz w:val="22"/>
          <w:szCs w:val="22"/>
        </w:rPr>
      </w:pPr>
    </w:p>
    <w:p w14:paraId="35363C20" w14:textId="11D4F8D9" w:rsidR="0040316C" w:rsidRPr="001A2140" w:rsidRDefault="0040316C" w:rsidP="004C1204">
      <w:pPr>
        <w:jc w:val="both"/>
      </w:pPr>
      <w:r w:rsidRPr="001A2140">
        <w:t xml:space="preserve">Other competitors have considered all the above factors when designing their product. </w:t>
      </w:r>
    </w:p>
    <w:p w14:paraId="325B45BE" w14:textId="728F6A9A" w:rsidR="0040316C" w:rsidRPr="001A2140" w:rsidRDefault="0040316C" w:rsidP="004C1204">
      <w:pPr>
        <w:jc w:val="both"/>
      </w:pPr>
    </w:p>
    <w:p w14:paraId="02F99B52" w14:textId="02CEFEB3" w:rsidR="0040316C" w:rsidRPr="001A2140" w:rsidRDefault="00E24004" w:rsidP="004C1204">
      <w:pPr>
        <w:jc w:val="both"/>
      </w:pPr>
      <w:r w:rsidRPr="001A2140">
        <w:t>Some c</w:t>
      </w:r>
      <w:r w:rsidR="00CD0076" w:rsidRPr="001A2140">
        <w:t>ompetitors have</w:t>
      </w:r>
      <w:r w:rsidR="0040316C" w:rsidRPr="001A2140">
        <w:t xml:space="preserve"> made their products easier to use than others. Therefor</w:t>
      </w:r>
      <w:r w:rsidR="00E008FE" w:rsidRPr="001A2140">
        <w:t>e</w:t>
      </w:r>
      <w:r w:rsidR="005768A6" w:rsidRPr="001A2140">
        <w:t>,</w:t>
      </w:r>
      <w:r w:rsidR="0040316C" w:rsidRPr="001A2140">
        <w:t xml:space="preserve"> to </w:t>
      </w:r>
      <w:r w:rsidR="005768A6" w:rsidRPr="001A2140">
        <w:t>contend with</w:t>
      </w:r>
      <w:r w:rsidR="0040316C" w:rsidRPr="001A2140">
        <w:t xml:space="preserve"> the stronger competitors</w:t>
      </w:r>
      <w:r w:rsidR="001A2140" w:rsidRPr="001A2140">
        <w:t>,</w:t>
      </w:r>
      <w:r w:rsidR="0040316C" w:rsidRPr="001A2140">
        <w:t xml:space="preserve"> ease of use must be highly considered. </w:t>
      </w:r>
      <w:r w:rsidR="005768A6" w:rsidRPr="001A2140">
        <w:t xml:space="preserve">Also, all competitor products have aesthetically pleasing finishes, mostly with a metallic finish. </w:t>
      </w:r>
    </w:p>
    <w:p w14:paraId="60E7B232" w14:textId="33AC0573" w:rsidR="005768A6" w:rsidRPr="001A2140" w:rsidRDefault="005768A6" w:rsidP="004C1204">
      <w:pPr>
        <w:jc w:val="both"/>
      </w:pPr>
    </w:p>
    <w:p w14:paraId="768C0B9E" w14:textId="71C70362" w:rsidR="00A51924" w:rsidRPr="001A2140" w:rsidRDefault="00E24004" w:rsidP="004C1204">
      <w:pPr>
        <w:jc w:val="both"/>
      </w:pPr>
      <w:r w:rsidRPr="001A2140">
        <w:t>The other</w:t>
      </w:r>
      <w:r w:rsidR="005768A6" w:rsidRPr="001A2140">
        <w:t xml:space="preserve"> products are very similar in size and </w:t>
      </w:r>
      <w:r w:rsidR="005D79BE">
        <w:t xml:space="preserve">an appropriate </w:t>
      </w:r>
      <w:r w:rsidR="005768A6" w:rsidRPr="001A2140">
        <w:t>material</w:t>
      </w:r>
      <w:r w:rsidR="005D79BE">
        <w:t xml:space="preserve"> has been </w:t>
      </w:r>
      <w:r w:rsidR="005768A6" w:rsidRPr="001A2140">
        <w:t>chosen to construct the products.</w:t>
      </w:r>
      <w:r w:rsidR="005D79BE">
        <w:t xml:space="preserve"> </w:t>
      </w:r>
      <w:r w:rsidR="005768A6" w:rsidRPr="001A2140">
        <w:t>Giving the products a robust appearance</w:t>
      </w:r>
      <w:r w:rsidR="00A51924" w:rsidRPr="001A2140">
        <w:t xml:space="preserve"> and feel</w:t>
      </w:r>
      <w:r w:rsidR="005768A6" w:rsidRPr="001A2140">
        <w:t>.</w:t>
      </w:r>
      <w:r w:rsidR="00A51924" w:rsidRPr="001A2140">
        <w:t xml:space="preserve"> </w:t>
      </w:r>
    </w:p>
    <w:p w14:paraId="0E8CEA2B" w14:textId="4F0037E1" w:rsidR="00116009" w:rsidRPr="001A2140" w:rsidRDefault="00116009" w:rsidP="004C1204">
      <w:pPr>
        <w:jc w:val="both"/>
      </w:pPr>
    </w:p>
    <w:p w14:paraId="566C9EC9" w14:textId="0A9AAEB6" w:rsidR="00116009" w:rsidRPr="001A2140" w:rsidRDefault="00116009" w:rsidP="004C1204">
      <w:pPr>
        <w:jc w:val="both"/>
      </w:pPr>
      <w:r w:rsidRPr="001A2140">
        <w:t>When researching competitor products, it was apparent that all products needed little to no maintenance keep them running efficiently.</w:t>
      </w:r>
    </w:p>
    <w:p w14:paraId="14BA12F8" w14:textId="1F07335A" w:rsidR="00A51924" w:rsidRDefault="00A51924" w:rsidP="004C1204">
      <w:pPr>
        <w:jc w:val="both"/>
        <w:rPr>
          <w:sz w:val="22"/>
          <w:szCs w:val="22"/>
        </w:rPr>
      </w:pPr>
    </w:p>
    <w:p w14:paraId="7249C46E" w14:textId="1301ADC5" w:rsidR="00116009" w:rsidRDefault="00116009" w:rsidP="004C1204">
      <w:pPr>
        <w:jc w:val="both"/>
        <w:rPr>
          <w:sz w:val="22"/>
          <w:szCs w:val="22"/>
        </w:rPr>
      </w:pPr>
    </w:p>
    <w:p w14:paraId="42741125" w14:textId="77777777" w:rsidR="00116009" w:rsidRDefault="00116009" w:rsidP="004C1204">
      <w:pPr>
        <w:jc w:val="both"/>
        <w:rPr>
          <w:sz w:val="22"/>
          <w:szCs w:val="22"/>
        </w:rPr>
      </w:pPr>
    </w:p>
    <w:p w14:paraId="317482E4" w14:textId="6D5D3380" w:rsidR="005768A6" w:rsidRDefault="005768A6" w:rsidP="004C1204">
      <w:pPr>
        <w:jc w:val="both"/>
        <w:rPr>
          <w:sz w:val="22"/>
          <w:szCs w:val="22"/>
        </w:rPr>
      </w:pPr>
      <w:r>
        <w:rPr>
          <w:sz w:val="22"/>
          <w:szCs w:val="22"/>
        </w:rPr>
        <w:t xml:space="preserve"> </w:t>
      </w:r>
    </w:p>
    <w:p w14:paraId="0F581CD3" w14:textId="4B8D64FE" w:rsidR="003B4408" w:rsidRDefault="003B4408" w:rsidP="00AB1569"/>
    <w:p w14:paraId="0A6838CC" w14:textId="5B579963" w:rsidR="00116009" w:rsidRDefault="00116009" w:rsidP="00AB1569"/>
    <w:p w14:paraId="4AA45C68" w14:textId="0D427A25" w:rsidR="00116009" w:rsidRDefault="00116009" w:rsidP="00AB1569"/>
    <w:p w14:paraId="4A548CDF" w14:textId="28AD2B88" w:rsidR="00C85149" w:rsidRDefault="00C85149" w:rsidP="00AB1569"/>
    <w:p w14:paraId="166BBA67" w14:textId="3DDACB86" w:rsidR="00C85149" w:rsidRDefault="00C85149" w:rsidP="00AB1569"/>
    <w:p w14:paraId="0DBE9FCF" w14:textId="77777777" w:rsidR="00C85149" w:rsidRDefault="00C85149" w:rsidP="00AB1569"/>
    <w:p w14:paraId="43F0F42D" w14:textId="0DD43380" w:rsidR="00116009" w:rsidRDefault="00116009" w:rsidP="00AB1569"/>
    <w:p w14:paraId="461595E9" w14:textId="77777777" w:rsidR="00F96CE2" w:rsidRDefault="00F96CE2" w:rsidP="00AB1569"/>
    <w:p w14:paraId="5665C4AF" w14:textId="21AEB2FF" w:rsidR="00AB1569" w:rsidRDefault="003B4408" w:rsidP="00AB1569">
      <w:pPr>
        <w:rPr>
          <w:i/>
          <w:iCs/>
          <w:sz w:val="28"/>
          <w:szCs w:val="28"/>
        </w:rPr>
      </w:pPr>
      <w:r w:rsidRPr="00C955CE">
        <w:rPr>
          <w:i/>
          <w:iCs/>
          <w:sz w:val="32"/>
          <w:szCs w:val="32"/>
        </w:rPr>
        <w:lastRenderedPageBreak/>
        <w:t xml:space="preserve">3.0. </w:t>
      </w:r>
      <w:r w:rsidR="00116009" w:rsidRPr="00C955CE">
        <w:rPr>
          <w:i/>
          <w:iCs/>
          <w:sz w:val="32"/>
          <w:szCs w:val="32"/>
        </w:rPr>
        <w:t>Manufacturing M</w:t>
      </w:r>
      <w:r w:rsidR="004C1204" w:rsidRPr="00C955CE">
        <w:rPr>
          <w:i/>
          <w:iCs/>
          <w:sz w:val="32"/>
          <w:szCs w:val="32"/>
        </w:rPr>
        <w:t>ethod</w:t>
      </w:r>
      <w:r w:rsidR="00116009" w:rsidRPr="00C955CE">
        <w:rPr>
          <w:i/>
          <w:iCs/>
          <w:sz w:val="32"/>
          <w:szCs w:val="32"/>
        </w:rPr>
        <w:t xml:space="preserve"> and Materials </w:t>
      </w:r>
    </w:p>
    <w:p w14:paraId="41FA4FB3" w14:textId="3AD04F62" w:rsidR="00116009" w:rsidRDefault="00116009" w:rsidP="00AB1569">
      <w:pPr>
        <w:rPr>
          <w:i/>
          <w:iCs/>
          <w:sz w:val="28"/>
          <w:szCs w:val="28"/>
        </w:rPr>
      </w:pPr>
    </w:p>
    <w:p w14:paraId="648235C5" w14:textId="22A1BD3B" w:rsidR="00116009" w:rsidRDefault="00116009" w:rsidP="00AB1569">
      <w:r>
        <w:t>When determining what manufacturing method is best</w:t>
      </w:r>
      <w:r w:rsidR="00D20A00">
        <w:t>,</w:t>
      </w:r>
      <w:r>
        <w:t xml:space="preserve"> several different factors must be considered. The cost, UPW (Units per week), Quality and more important than ever environmental impact.</w:t>
      </w:r>
    </w:p>
    <w:p w14:paraId="4170667C" w14:textId="10186882" w:rsidR="00116009" w:rsidRDefault="00116009" w:rsidP="00AB1569"/>
    <w:p w14:paraId="136E0551" w14:textId="6ED92ABE" w:rsidR="00116009" w:rsidRDefault="00116009" w:rsidP="00AB1569">
      <w:r>
        <w:t>Due to the fact this will more than likely be a product used in a small home</w:t>
      </w:r>
      <w:r w:rsidR="004E0A2B">
        <w:t xml:space="preserve"> </w:t>
      </w:r>
      <w:r>
        <w:t xml:space="preserve">workshop low cost is key. </w:t>
      </w:r>
      <w:r w:rsidR="00883F5C">
        <w:t>Therefor</w:t>
      </w:r>
      <w:r w:rsidR="00C652AB">
        <w:t>e</w:t>
      </w:r>
      <w:r w:rsidR="00883F5C">
        <w:t xml:space="preserve">, when considering the materials, a cheaper material and process must be chosen. </w:t>
      </w:r>
    </w:p>
    <w:p w14:paraId="4C02197E" w14:textId="6C0BC398" w:rsidR="00883F5C" w:rsidRDefault="00883F5C" w:rsidP="00AB1569"/>
    <w:p w14:paraId="1A5B7E0E" w14:textId="224FFBD2" w:rsidR="004E0A2B" w:rsidRDefault="004E0A2B" w:rsidP="00AB1569">
      <w:r>
        <w:t>Casting would be the best option for a product like this. When considering 1000 UPW as fast</w:t>
      </w:r>
      <w:r w:rsidR="00E24004">
        <w:t>,</w:t>
      </w:r>
      <w:r w:rsidR="00C652AB">
        <w:t xml:space="preserve"> </w:t>
      </w:r>
      <w:r w:rsidR="00E24004">
        <w:t>repeatable</w:t>
      </w:r>
      <w:r>
        <w:t xml:space="preserve"> and efficient method of casting would be best. </w:t>
      </w:r>
      <w:r w:rsidR="00E008FE">
        <w:t>Therefore,</w:t>
      </w:r>
      <w:r>
        <w:t xml:space="preserve"> die casting and investment casting could be considered. </w:t>
      </w:r>
      <w:r w:rsidR="00E008FE">
        <w:t>“</w:t>
      </w:r>
      <w:hyperlink r:id="rId9" w:history="1">
        <w:r w:rsidR="00C652AB" w:rsidRPr="00C652AB">
          <w:rPr>
            <w:rStyle w:val="Strong"/>
            <w:rFonts w:cs="Helvetica"/>
            <w:b w:val="0"/>
            <w:bCs w:val="0"/>
            <w:sz w:val="22"/>
            <w:szCs w:val="22"/>
          </w:rPr>
          <w:t>Pressure die casting</w:t>
        </w:r>
      </w:hyperlink>
      <w:r w:rsidR="00C652AB" w:rsidRPr="00C652AB">
        <w:rPr>
          <w:rFonts w:cs="Helvetica"/>
          <w:sz w:val="22"/>
          <w:szCs w:val="22"/>
        </w:rPr>
        <w:t> is an automated process in which the metal is injected at high force into the die. It’s a quick, cost-effective and reliable process for a high-volume production and the metal components manufactured through it are net-shaped and have tight tolerance</w:t>
      </w:r>
      <w:r w:rsidR="00E008FE">
        <w:rPr>
          <w:rFonts w:cs="Helvetica"/>
          <w:sz w:val="22"/>
          <w:szCs w:val="22"/>
        </w:rPr>
        <w:t>” [</w:t>
      </w:r>
      <w:r w:rsidR="00E008FE" w:rsidRPr="00E008FE">
        <w:rPr>
          <w:rFonts w:cstheme="minorHAnsi"/>
          <w:sz w:val="22"/>
          <w:szCs w:val="22"/>
        </w:rPr>
        <w:t xml:space="preserve"> Dean Group International,</w:t>
      </w:r>
      <w:r w:rsidR="00E008FE">
        <w:rPr>
          <w:rFonts w:cstheme="minorHAnsi"/>
          <w:sz w:val="22"/>
          <w:szCs w:val="22"/>
        </w:rPr>
        <w:t xml:space="preserve"> 2021</w:t>
      </w:r>
      <w:r w:rsidR="00E008FE" w:rsidRPr="00E008FE">
        <w:rPr>
          <w:rFonts w:cstheme="minorHAnsi"/>
          <w:sz w:val="22"/>
          <w:szCs w:val="22"/>
        </w:rPr>
        <w:t>]</w:t>
      </w:r>
      <w:r w:rsidR="00E008FE">
        <w:rPr>
          <w:rFonts w:cstheme="minorHAnsi"/>
          <w:sz w:val="22"/>
          <w:szCs w:val="22"/>
        </w:rPr>
        <w:t xml:space="preserve"> [</w:t>
      </w:r>
      <w:r w:rsidR="00E008FE" w:rsidRPr="00E008FE">
        <w:rPr>
          <w:rFonts w:cstheme="minorHAnsi"/>
          <w:sz w:val="22"/>
          <w:szCs w:val="22"/>
        </w:rPr>
        <w:t>https://www.deangroup-int.co.uk/die-casting/</w:t>
      </w:r>
      <w:r w:rsidR="00E008FE">
        <w:rPr>
          <w:rFonts w:cstheme="minorHAnsi"/>
          <w:sz w:val="22"/>
          <w:szCs w:val="22"/>
        </w:rPr>
        <w:t>]</w:t>
      </w:r>
      <w:r w:rsidR="00E008FE">
        <w:rPr>
          <w:rFonts w:cs="Helvetica"/>
          <w:sz w:val="22"/>
          <w:szCs w:val="22"/>
        </w:rPr>
        <w:t xml:space="preserve">. </w:t>
      </w:r>
      <w:r>
        <w:t xml:space="preserve"> Also, die casting has a low probability of defects and flaws if the die is designed and set up correctly. Die casting produced a very aesthetically pleasing and desirable finish due to the smooth surfaces of the die it is injected into. Die casting can also produce a product straight from the die to push fit tolerances, therefor</w:t>
      </w:r>
      <w:r w:rsidR="006B0E52">
        <w:t>e</w:t>
      </w:r>
      <w:r>
        <w:t xml:space="preserve"> machining post casting is not </w:t>
      </w:r>
      <w:r w:rsidR="00837631">
        <w:t xml:space="preserve">always </w:t>
      </w:r>
      <w:r>
        <w:t>necessary</w:t>
      </w:r>
      <w:r w:rsidR="008B2880">
        <w:t xml:space="preserve"> (Based on design)</w:t>
      </w:r>
      <w:r>
        <w:t xml:space="preserve">. </w:t>
      </w:r>
    </w:p>
    <w:p w14:paraId="09EF413B" w14:textId="3AA63BD7" w:rsidR="004E0A2B" w:rsidRDefault="004E0A2B" w:rsidP="00AB1569"/>
    <w:p w14:paraId="4AD42D2C" w14:textId="77777777" w:rsidR="00E008FE" w:rsidRDefault="004E0A2B" w:rsidP="00AB1569">
      <w:pPr>
        <w:rPr>
          <w:rFonts w:cstheme="minorHAnsi"/>
          <w:i/>
          <w:iCs/>
          <w:sz w:val="22"/>
          <w:szCs w:val="22"/>
        </w:rPr>
      </w:pPr>
      <w:r>
        <w:t xml:space="preserve">Investment casting is also an </w:t>
      </w:r>
      <w:r w:rsidRPr="00837631">
        <w:t xml:space="preserve">option, this is due to the accuracy of the casting and the ability to produce many products at once. </w:t>
      </w:r>
      <w:r w:rsidR="00837631" w:rsidRPr="00C652AB">
        <w:rPr>
          <w:rFonts w:cstheme="minorHAnsi"/>
          <w:i/>
          <w:iCs/>
          <w:sz w:val="22"/>
          <w:szCs w:val="22"/>
        </w:rPr>
        <w:t>“IC offers great design flexibility since you can cast intricate shapes and easily incorporate design features, such as logos and other information, into the component. You can also achieve precise dimensional results, complex geometries and thin-walled parts. DC offers good dimensional results but cannot produce the level of intricacy that IC can.”</w:t>
      </w:r>
      <w:r w:rsidR="00E008FE">
        <w:rPr>
          <w:rFonts w:cstheme="minorHAnsi"/>
          <w:i/>
          <w:iCs/>
          <w:sz w:val="22"/>
          <w:szCs w:val="22"/>
        </w:rPr>
        <w:t xml:space="preserve"> </w:t>
      </w:r>
    </w:p>
    <w:p w14:paraId="165284EB" w14:textId="17985A7D" w:rsidR="004E0A2B" w:rsidRDefault="00837631" w:rsidP="00AB1569">
      <w:r w:rsidRPr="00C652AB">
        <w:rPr>
          <w:rFonts w:cstheme="minorHAnsi"/>
          <w:i/>
          <w:iCs/>
          <w:sz w:val="22"/>
          <w:szCs w:val="22"/>
        </w:rPr>
        <w:t>[East West</w:t>
      </w:r>
      <w:r w:rsidR="00E008FE">
        <w:rPr>
          <w:rFonts w:cstheme="minorHAnsi"/>
          <w:i/>
          <w:iCs/>
          <w:sz w:val="22"/>
          <w:szCs w:val="22"/>
        </w:rPr>
        <w:t xml:space="preserve"> </w:t>
      </w:r>
      <w:r w:rsidRPr="00C652AB">
        <w:rPr>
          <w:rFonts w:cstheme="minorHAnsi"/>
          <w:i/>
          <w:iCs/>
          <w:sz w:val="22"/>
          <w:szCs w:val="22"/>
        </w:rPr>
        <w:t>Manufacturing,2020]</w:t>
      </w:r>
      <w:r w:rsidRPr="00C652AB">
        <w:rPr>
          <w:rFonts w:cstheme="minorHAnsi"/>
        </w:rPr>
        <w:t xml:space="preserve"> </w:t>
      </w:r>
      <w:r w:rsidRPr="00C652AB">
        <w:rPr>
          <w:rFonts w:cstheme="minorHAnsi"/>
          <w:i/>
          <w:iCs/>
        </w:rPr>
        <w:t>[https://news.ewmfg.com/blog/investment-casting-vs.-die-casting-considerations-when-choosing-process]</w:t>
      </w:r>
      <w:r w:rsidRPr="00C652AB">
        <w:rPr>
          <w:i/>
          <w:iCs/>
        </w:rPr>
        <w:t xml:space="preserve">. </w:t>
      </w:r>
      <w:r>
        <w:rPr>
          <w:i/>
          <w:iCs/>
        </w:rPr>
        <w:t>I</w:t>
      </w:r>
      <w:r>
        <w:t>nvestment casting is one of the more expensive methods of casting although the tooling cost is less than die casting.</w:t>
      </w:r>
    </w:p>
    <w:p w14:paraId="2256A49C" w14:textId="70F5BD80" w:rsidR="008B2880" w:rsidRDefault="008B2880" w:rsidP="00AB1569"/>
    <w:p w14:paraId="1E73C69F" w14:textId="68EA2BDA" w:rsidR="008B2880" w:rsidRPr="005D79BE" w:rsidRDefault="008B2880" w:rsidP="00AB1569">
      <w:r>
        <w:t>If casting is going to be the chosen process for the</w:t>
      </w:r>
      <w:r w:rsidR="005D79BE">
        <w:t xml:space="preserve"> </w:t>
      </w:r>
      <w:r>
        <w:t>drill press the material chosen must suit. Therefor</w:t>
      </w:r>
      <w:r w:rsidR="00E008FE">
        <w:t>e</w:t>
      </w:r>
      <w:r>
        <w:t>, a material with good fluidity when molten to help the material flow and fill the mold properly</w:t>
      </w:r>
      <w:r w:rsidR="000866D9">
        <w:t xml:space="preserve"> is required. Zinc and Alumin</w:t>
      </w:r>
      <w:r w:rsidR="00ED2E71">
        <w:t>i</w:t>
      </w:r>
      <w:r w:rsidR="000866D9">
        <w:t>um are the two best materials suited for die or investment casting which also have the desired mechanical properties for the drill press.</w:t>
      </w:r>
      <w:r w:rsidR="005D79BE">
        <w:t xml:space="preserve"> Both Zinc and Aluminium have enough yield strength and hardness for the application. Therefor, either material will be able to withstand the forces applied during operation. </w:t>
      </w:r>
      <w:r w:rsidR="000866D9">
        <w:t xml:space="preserve"> </w:t>
      </w:r>
      <w:r w:rsidR="000866D9" w:rsidRPr="00C652AB">
        <w:rPr>
          <w:rFonts w:cstheme="minorHAnsi"/>
          <w:i/>
          <w:iCs/>
          <w:sz w:val="22"/>
          <w:szCs w:val="22"/>
        </w:rPr>
        <w:t>[“</w:t>
      </w:r>
      <w:r w:rsidR="000866D9" w:rsidRPr="00C652AB">
        <w:rPr>
          <w:rFonts w:cstheme="minorHAnsi"/>
          <w:i/>
          <w:iCs/>
          <w:sz w:val="22"/>
          <w:szCs w:val="22"/>
          <w:shd w:val="clear" w:color="auto" w:fill="FFFFFF"/>
        </w:rPr>
        <w:t>If ease of casting, economy and a great-looking final product are your top priorities, you may want to look more into zinc alloys, which cast very simply, still have good strength, hardness and dimensional stability and are quite easy on your dies, giving them a longer life than aluminum alloys have.”][DieCasting.Com, 2021][</w:t>
      </w:r>
      <w:r w:rsidR="000866D9" w:rsidRPr="00C652AB">
        <w:t xml:space="preserve"> </w:t>
      </w:r>
      <w:hyperlink r:id="rId10" w:history="1">
        <w:r w:rsidR="000866D9" w:rsidRPr="00C652AB">
          <w:rPr>
            <w:rStyle w:val="Hyperlink"/>
            <w:rFonts w:cstheme="minorHAnsi"/>
            <w:i/>
            <w:iCs/>
            <w:color w:val="auto"/>
            <w:sz w:val="22"/>
            <w:szCs w:val="22"/>
            <w:shd w:val="clear" w:color="auto" w:fill="FFFFFF"/>
          </w:rPr>
          <w:t>https://diecasting.com/blog/2018/08/31/what-metal-should-die-cast-with</w:t>
        </w:r>
      </w:hyperlink>
      <w:r w:rsidR="000866D9" w:rsidRPr="00C652AB">
        <w:rPr>
          <w:rFonts w:cstheme="minorHAnsi"/>
          <w:i/>
          <w:iCs/>
          <w:sz w:val="22"/>
          <w:szCs w:val="22"/>
          <w:shd w:val="clear" w:color="auto" w:fill="FFFFFF"/>
        </w:rPr>
        <w:t xml:space="preserve">] </w:t>
      </w:r>
    </w:p>
    <w:p w14:paraId="3451220C" w14:textId="279408E4" w:rsidR="000866D9" w:rsidRDefault="000866D9" w:rsidP="00AB1569">
      <w:pPr>
        <w:rPr>
          <w:rFonts w:cstheme="minorHAnsi"/>
          <w:i/>
          <w:iCs/>
          <w:color w:val="363636"/>
          <w:sz w:val="22"/>
          <w:szCs w:val="22"/>
          <w:shd w:val="clear" w:color="auto" w:fill="FFFFFF"/>
        </w:rPr>
      </w:pPr>
    </w:p>
    <w:p w14:paraId="42589F15" w14:textId="635122DE" w:rsidR="00A03891" w:rsidRDefault="00ED2E71" w:rsidP="00AB1569">
      <w:pPr>
        <w:rPr>
          <w:rFonts w:cstheme="minorHAnsi"/>
          <w:color w:val="363636"/>
          <w:shd w:val="clear" w:color="auto" w:fill="FFFFFF"/>
        </w:rPr>
      </w:pPr>
      <w:r>
        <w:rPr>
          <w:rFonts w:cstheme="minorHAnsi"/>
          <w:color w:val="363636"/>
          <w:shd w:val="clear" w:color="auto" w:fill="FFFFFF"/>
        </w:rPr>
        <w:t xml:space="preserve">The lower cost of die casting, while maintain dimensional accuracy </w:t>
      </w:r>
      <w:r w:rsidR="00A03891">
        <w:rPr>
          <w:rFonts w:cstheme="minorHAnsi"/>
          <w:color w:val="363636"/>
          <w:shd w:val="clear" w:color="auto" w:fill="FFFFFF"/>
        </w:rPr>
        <w:t xml:space="preserve">and quality finish makes it the more suitable option for producing the pillar drill. Although the initial tooling cost is high for </w:t>
      </w:r>
      <w:r w:rsidR="00A03891">
        <w:rPr>
          <w:rFonts w:cstheme="minorHAnsi"/>
          <w:color w:val="363636"/>
          <w:shd w:val="clear" w:color="auto" w:fill="FFFFFF"/>
        </w:rPr>
        <w:lastRenderedPageBreak/>
        <w:t>the mold itself. The rest of the die casting process is minimal cost.</w:t>
      </w:r>
      <w:r w:rsidR="005D79BE">
        <w:rPr>
          <w:rFonts w:cstheme="minorHAnsi"/>
          <w:color w:val="363636"/>
          <w:shd w:val="clear" w:color="auto" w:fill="FFFFFF"/>
        </w:rPr>
        <w:t xml:space="preserve"> The equipment used to inject the material into the die cast is expensive on initial purchase. However, if well maintained the equipment will last a long time. </w:t>
      </w:r>
      <w:r w:rsidR="00A03891">
        <w:rPr>
          <w:rFonts w:cstheme="minorHAnsi"/>
          <w:color w:val="363636"/>
          <w:shd w:val="clear" w:color="auto" w:fill="FFFFFF"/>
        </w:rPr>
        <w:t xml:space="preserve"> Die casting can easily produce the required UPW.</w:t>
      </w:r>
    </w:p>
    <w:p w14:paraId="7516AEE5" w14:textId="77777777" w:rsidR="00A03891" w:rsidRDefault="00A03891" w:rsidP="00AB1569">
      <w:pPr>
        <w:rPr>
          <w:rFonts w:cstheme="minorHAnsi"/>
          <w:color w:val="363636"/>
          <w:shd w:val="clear" w:color="auto" w:fill="FFFFFF"/>
        </w:rPr>
      </w:pPr>
    </w:p>
    <w:p w14:paraId="7525E732" w14:textId="2CF7FB2B" w:rsidR="000866D9" w:rsidRPr="00ED2E71" w:rsidRDefault="000866D9" w:rsidP="00AB1569">
      <w:pPr>
        <w:rPr>
          <w:rFonts w:cstheme="minorHAnsi"/>
          <w:sz w:val="22"/>
          <w:szCs w:val="22"/>
        </w:rPr>
      </w:pPr>
      <w:r w:rsidRPr="00ED2E71">
        <w:rPr>
          <w:rFonts w:cstheme="minorHAnsi"/>
          <w:color w:val="363636"/>
          <w:shd w:val="clear" w:color="auto" w:fill="FFFFFF"/>
        </w:rPr>
        <w:t>Due to the l</w:t>
      </w:r>
      <w:r w:rsidR="00ED2E71" w:rsidRPr="00ED2E71">
        <w:rPr>
          <w:rFonts w:cstheme="minorHAnsi"/>
          <w:color w:val="363636"/>
          <w:shd w:val="clear" w:color="auto" w:fill="FFFFFF"/>
        </w:rPr>
        <w:t xml:space="preserve">ower melting point of </w:t>
      </w:r>
      <w:r w:rsidR="00343C59">
        <w:rPr>
          <w:rFonts w:cstheme="minorHAnsi"/>
          <w:color w:val="363636"/>
          <w:shd w:val="clear" w:color="auto" w:fill="FFFFFF"/>
        </w:rPr>
        <w:t>Z</w:t>
      </w:r>
      <w:r w:rsidR="00ED2E71" w:rsidRPr="00ED2E71">
        <w:rPr>
          <w:rFonts w:cstheme="minorHAnsi"/>
          <w:color w:val="363636"/>
          <w:shd w:val="clear" w:color="auto" w:fill="FFFFFF"/>
        </w:rPr>
        <w:t>inc</w:t>
      </w:r>
      <w:r w:rsidR="00343C59">
        <w:rPr>
          <w:rFonts w:cstheme="minorHAnsi"/>
          <w:color w:val="363636"/>
          <w:shd w:val="clear" w:color="auto" w:fill="FFFFFF"/>
        </w:rPr>
        <w:t>(419.5</w:t>
      </w:r>
      <w:r w:rsidR="00343C59">
        <w:rPr>
          <w:rFonts w:ascii="Arial" w:hAnsi="Arial" w:cs="Arial"/>
          <w:color w:val="202124"/>
          <w:sz w:val="21"/>
          <w:szCs w:val="21"/>
        </w:rPr>
        <w:t>°C</w:t>
      </w:r>
      <w:r w:rsidR="00343C59">
        <w:rPr>
          <w:rFonts w:cstheme="minorHAnsi"/>
          <w:color w:val="363636"/>
          <w:shd w:val="clear" w:color="auto" w:fill="FFFFFF"/>
        </w:rPr>
        <w:t xml:space="preserve">) </w:t>
      </w:r>
      <w:r w:rsidR="00ED2E71" w:rsidRPr="00ED2E71">
        <w:rPr>
          <w:rFonts w:cstheme="minorHAnsi"/>
          <w:color w:val="363636"/>
          <w:shd w:val="clear" w:color="auto" w:fill="FFFFFF"/>
        </w:rPr>
        <w:t>in comparison to Aluminium</w:t>
      </w:r>
      <w:r w:rsidR="00343C59">
        <w:rPr>
          <w:rFonts w:cstheme="minorHAnsi"/>
          <w:color w:val="363636"/>
          <w:shd w:val="clear" w:color="auto" w:fill="FFFFFF"/>
        </w:rPr>
        <w:t xml:space="preserve"> (660.3</w:t>
      </w:r>
      <w:r w:rsidR="00343C59">
        <w:rPr>
          <w:rFonts w:ascii="Arial" w:hAnsi="Arial" w:cs="Arial"/>
          <w:color w:val="202124"/>
          <w:sz w:val="21"/>
          <w:szCs w:val="21"/>
        </w:rPr>
        <w:t>°C)</w:t>
      </w:r>
      <w:r w:rsidR="00ED2E71" w:rsidRPr="00ED2E71">
        <w:rPr>
          <w:rFonts w:cstheme="minorHAnsi"/>
          <w:color w:val="363636"/>
          <w:shd w:val="clear" w:color="auto" w:fill="FFFFFF"/>
        </w:rPr>
        <w:t>,</w:t>
      </w:r>
      <w:r w:rsidR="00D20A00">
        <w:rPr>
          <w:rFonts w:cstheme="minorHAnsi"/>
          <w:color w:val="363636"/>
          <w:shd w:val="clear" w:color="auto" w:fill="FFFFFF"/>
        </w:rPr>
        <w:t xml:space="preserve"> </w:t>
      </w:r>
      <w:r w:rsidR="00ED2E71" w:rsidRPr="00ED2E71">
        <w:rPr>
          <w:rFonts w:cstheme="minorHAnsi"/>
          <w:color w:val="363636"/>
          <w:shd w:val="clear" w:color="auto" w:fill="FFFFFF"/>
        </w:rPr>
        <w:t xml:space="preserve"> Zinc would be the better choice. Firstly, less energy is required to reach melting point, Also the lower melting point would cause less ware on the die. Therefore, lasting longer before it needs to be changed.</w:t>
      </w:r>
      <w:r w:rsidR="00343C59">
        <w:rPr>
          <w:rFonts w:cstheme="minorHAnsi"/>
          <w:color w:val="363636"/>
          <w:shd w:val="clear" w:color="auto" w:fill="FFFFFF"/>
        </w:rPr>
        <w:t xml:space="preserve"> “If maintained correctly a mold used with zinc will last a lifetime, whereas an Aluminium mold would have to be replaced after 100,000 uses.”[</w:t>
      </w:r>
      <w:r w:rsidR="00343C59" w:rsidRPr="00343C59">
        <w:t xml:space="preserve"> </w:t>
      </w:r>
      <w:r w:rsidR="00343C59" w:rsidRPr="00343C59">
        <w:rPr>
          <w:rFonts w:cstheme="minorHAnsi"/>
          <w:color w:val="363636"/>
          <w:shd w:val="clear" w:color="auto" w:fill="FFFFFF"/>
        </w:rPr>
        <w:t>gjuteriteknik</w:t>
      </w:r>
      <w:r w:rsidR="00343C59">
        <w:rPr>
          <w:rFonts w:cstheme="minorHAnsi"/>
          <w:color w:val="363636"/>
          <w:shd w:val="clear" w:color="auto" w:fill="FFFFFF"/>
        </w:rPr>
        <w:t>,2021]</w:t>
      </w:r>
      <w:r w:rsidR="00ED2E71" w:rsidRPr="00ED2E71">
        <w:rPr>
          <w:rFonts w:cstheme="minorHAnsi"/>
          <w:color w:val="363636"/>
          <w:shd w:val="clear" w:color="auto" w:fill="FFFFFF"/>
        </w:rPr>
        <w:t xml:space="preserve"> </w:t>
      </w:r>
      <w:r w:rsidR="00ED2E71">
        <w:rPr>
          <w:rFonts w:cstheme="minorHAnsi"/>
          <w:color w:val="363636"/>
          <w:shd w:val="clear" w:color="auto" w:fill="FFFFFF"/>
        </w:rPr>
        <w:t xml:space="preserve">As </w:t>
      </w:r>
      <w:r w:rsidR="005D79BE">
        <w:rPr>
          <w:rFonts w:cstheme="minorHAnsi"/>
          <w:color w:val="363636"/>
          <w:shd w:val="clear" w:color="auto" w:fill="FFFFFF"/>
        </w:rPr>
        <w:t xml:space="preserve">wear </w:t>
      </w:r>
      <w:r w:rsidR="00ED2E71">
        <w:rPr>
          <w:rFonts w:cstheme="minorHAnsi"/>
          <w:color w:val="363636"/>
          <w:shd w:val="clear" w:color="auto" w:fill="FFFFFF"/>
        </w:rPr>
        <w:t>well as having less effect on the environment. You could also consider</w:t>
      </w:r>
      <w:r w:rsidR="002A0570">
        <w:rPr>
          <w:rFonts w:cstheme="minorHAnsi"/>
          <w:color w:val="363636"/>
          <w:shd w:val="clear" w:color="auto" w:fill="FFFFFF"/>
        </w:rPr>
        <w:t xml:space="preserve"> the</w:t>
      </w:r>
      <w:r w:rsidR="00ED2E71">
        <w:rPr>
          <w:rFonts w:cstheme="minorHAnsi"/>
          <w:color w:val="363636"/>
          <w:shd w:val="clear" w:color="auto" w:fill="FFFFFF"/>
        </w:rPr>
        <w:t xml:space="preserve"> </w:t>
      </w:r>
      <w:r w:rsidR="002A0570">
        <w:rPr>
          <w:rFonts w:cstheme="minorHAnsi"/>
          <w:color w:val="363636"/>
          <w:shd w:val="clear" w:color="auto" w:fill="FFFFFF"/>
        </w:rPr>
        <w:t>manufacturing process</w:t>
      </w:r>
      <w:r w:rsidR="00ED2E71">
        <w:rPr>
          <w:rFonts w:cstheme="minorHAnsi"/>
          <w:color w:val="363636"/>
          <w:shd w:val="clear" w:color="auto" w:fill="FFFFFF"/>
        </w:rPr>
        <w:t xml:space="preserve"> </w:t>
      </w:r>
      <w:r w:rsidR="002A0570">
        <w:rPr>
          <w:rFonts w:cstheme="minorHAnsi"/>
          <w:color w:val="363636"/>
          <w:shd w:val="clear" w:color="auto" w:fill="FFFFFF"/>
        </w:rPr>
        <w:t>of Aluminium</w:t>
      </w:r>
      <w:r w:rsidR="00ED2E71">
        <w:rPr>
          <w:rFonts w:cstheme="minorHAnsi"/>
          <w:color w:val="363636"/>
          <w:shd w:val="clear" w:color="auto" w:fill="FFFFFF"/>
        </w:rPr>
        <w:t xml:space="preserve"> </w:t>
      </w:r>
      <w:r w:rsidR="00A03891">
        <w:rPr>
          <w:rFonts w:cstheme="minorHAnsi"/>
          <w:color w:val="363636"/>
          <w:shd w:val="clear" w:color="auto" w:fill="FFFFFF"/>
        </w:rPr>
        <w:t>regarding</w:t>
      </w:r>
      <w:r w:rsidR="00ED2E71">
        <w:rPr>
          <w:rFonts w:cstheme="minorHAnsi"/>
          <w:color w:val="363636"/>
          <w:shd w:val="clear" w:color="auto" w:fill="FFFFFF"/>
        </w:rPr>
        <w:t xml:space="preserve"> the environment. </w:t>
      </w:r>
      <w:r w:rsidR="002A0570">
        <w:rPr>
          <w:rFonts w:cstheme="minorHAnsi"/>
          <w:color w:val="363636"/>
          <w:shd w:val="clear" w:color="auto" w:fill="FFFFFF"/>
        </w:rPr>
        <w:t>The process for extracting the raw material bauxite which is used to produce Aluminium is very detrimental to the environment. Due to the large areas of land which must be mined to extract the Bauxite from the earth.</w:t>
      </w:r>
      <w:r w:rsidR="00C652AB">
        <w:rPr>
          <w:rFonts w:cstheme="minorHAnsi"/>
          <w:color w:val="363636"/>
          <w:shd w:val="clear" w:color="auto" w:fill="FFFFFF"/>
        </w:rPr>
        <w:t xml:space="preserve"> One method to combat the environmental effects of Aluminium would be to use recycled/reclaimed rather than virgin material. </w:t>
      </w:r>
    </w:p>
    <w:p w14:paraId="67289544" w14:textId="1AF34DC9" w:rsidR="004E0A2B" w:rsidRDefault="004E0A2B" w:rsidP="00AB1569"/>
    <w:p w14:paraId="02FBEA12" w14:textId="77777777" w:rsidR="004E0A2B" w:rsidRDefault="004E0A2B" w:rsidP="00AB1569"/>
    <w:p w14:paraId="0C936831" w14:textId="39BC377A" w:rsidR="00883F5C" w:rsidRDefault="00883F5C" w:rsidP="00AB1569"/>
    <w:p w14:paraId="531492B4" w14:textId="574CEFF6" w:rsidR="00883F5C" w:rsidRDefault="00883F5C" w:rsidP="00AB1569"/>
    <w:p w14:paraId="3D9E91C6" w14:textId="77777777" w:rsidR="00883F5C" w:rsidRPr="00116009" w:rsidRDefault="00883F5C" w:rsidP="00AB1569"/>
    <w:p w14:paraId="7B1FC3A1" w14:textId="77777777" w:rsidR="00AB1569" w:rsidRDefault="00AB1569" w:rsidP="00AB1569">
      <w:pPr>
        <w:rPr>
          <w:b/>
          <w:bCs/>
          <w:sz w:val="22"/>
          <w:szCs w:val="22"/>
        </w:rPr>
      </w:pPr>
    </w:p>
    <w:p w14:paraId="6934B2A4" w14:textId="77777777" w:rsidR="003B4408" w:rsidRDefault="003B4408" w:rsidP="00AB1569">
      <w:pPr>
        <w:rPr>
          <w:sz w:val="32"/>
          <w:szCs w:val="32"/>
        </w:rPr>
      </w:pPr>
    </w:p>
    <w:p w14:paraId="5742834F" w14:textId="77777777" w:rsidR="003B4408" w:rsidRDefault="003B4408" w:rsidP="00AB1569">
      <w:pPr>
        <w:rPr>
          <w:sz w:val="32"/>
          <w:szCs w:val="32"/>
        </w:rPr>
      </w:pPr>
    </w:p>
    <w:p w14:paraId="0C8A7A25" w14:textId="77777777" w:rsidR="003B4408" w:rsidRDefault="003B4408" w:rsidP="00AB1569">
      <w:pPr>
        <w:rPr>
          <w:sz w:val="32"/>
          <w:szCs w:val="32"/>
        </w:rPr>
      </w:pPr>
    </w:p>
    <w:p w14:paraId="56C78DC6" w14:textId="77777777" w:rsidR="003B4408" w:rsidRDefault="003B4408" w:rsidP="00AB1569">
      <w:pPr>
        <w:rPr>
          <w:sz w:val="32"/>
          <w:szCs w:val="32"/>
        </w:rPr>
      </w:pPr>
    </w:p>
    <w:p w14:paraId="7A8F8CBF" w14:textId="77777777" w:rsidR="00DC26EE" w:rsidRDefault="00DC26EE" w:rsidP="00AB1569">
      <w:pPr>
        <w:rPr>
          <w:i/>
          <w:iCs/>
          <w:sz w:val="32"/>
          <w:szCs w:val="32"/>
        </w:rPr>
      </w:pPr>
    </w:p>
    <w:p w14:paraId="50183FBD" w14:textId="77777777" w:rsidR="00DC26EE" w:rsidRDefault="00DC26EE" w:rsidP="00AB1569">
      <w:pPr>
        <w:rPr>
          <w:i/>
          <w:iCs/>
          <w:sz w:val="32"/>
          <w:szCs w:val="32"/>
        </w:rPr>
      </w:pPr>
    </w:p>
    <w:p w14:paraId="5EAE043E" w14:textId="77777777" w:rsidR="00DC26EE" w:rsidRDefault="00DC26EE" w:rsidP="00AB1569">
      <w:pPr>
        <w:rPr>
          <w:i/>
          <w:iCs/>
          <w:sz w:val="32"/>
          <w:szCs w:val="32"/>
        </w:rPr>
      </w:pPr>
    </w:p>
    <w:p w14:paraId="080A2E57" w14:textId="77777777" w:rsidR="00DC26EE" w:rsidRDefault="00DC26EE" w:rsidP="00AB1569">
      <w:pPr>
        <w:rPr>
          <w:i/>
          <w:iCs/>
          <w:sz w:val="32"/>
          <w:szCs w:val="32"/>
        </w:rPr>
      </w:pPr>
    </w:p>
    <w:p w14:paraId="69FBCEDA" w14:textId="77777777" w:rsidR="00DC26EE" w:rsidRDefault="00DC26EE" w:rsidP="00AB1569">
      <w:pPr>
        <w:rPr>
          <w:i/>
          <w:iCs/>
          <w:sz w:val="32"/>
          <w:szCs w:val="32"/>
        </w:rPr>
      </w:pPr>
    </w:p>
    <w:p w14:paraId="105EC90F" w14:textId="77777777" w:rsidR="00DC26EE" w:rsidRDefault="00DC26EE" w:rsidP="00AB1569">
      <w:pPr>
        <w:rPr>
          <w:i/>
          <w:iCs/>
          <w:sz w:val="32"/>
          <w:szCs w:val="32"/>
        </w:rPr>
      </w:pPr>
    </w:p>
    <w:p w14:paraId="42C33359" w14:textId="3EF686C1" w:rsidR="00DC26EE" w:rsidRDefault="00DC26EE" w:rsidP="00AB1569">
      <w:pPr>
        <w:rPr>
          <w:i/>
          <w:iCs/>
          <w:sz w:val="32"/>
          <w:szCs w:val="32"/>
        </w:rPr>
      </w:pPr>
    </w:p>
    <w:p w14:paraId="129C7142" w14:textId="77777777" w:rsidR="00C85149" w:rsidRDefault="00C85149" w:rsidP="00AB1569">
      <w:pPr>
        <w:rPr>
          <w:i/>
          <w:iCs/>
          <w:sz w:val="32"/>
          <w:szCs w:val="32"/>
        </w:rPr>
      </w:pPr>
    </w:p>
    <w:p w14:paraId="566CA97B" w14:textId="77777777" w:rsidR="00F96CE2" w:rsidRDefault="00F96CE2" w:rsidP="00AB1569">
      <w:pPr>
        <w:rPr>
          <w:i/>
          <w:iCs/>
          <w:sz w:val="32"/>
          <w:szCs w:val="32"/>
        </w:rPr>
      </w:pPr>
    </w:p>
    <w:p w14:paraId="2D59DAA1" w14:textId="77777777" w:rsidR="00C85149" w:rsidRDefault="00C85149" w:rsidP="00AB1569">
      <w:pPr>
        <w:rPr>
          <w:i/>
          <w:iCs/>
          <w:sz w:val="32"/>
          <w:szCs w:val="32"/>
        </w:rPr>
      </w:pPr>
    </w:p>
    <w:p w14:paraId="082BB1D8" w14:textId="77777777" w:rsidR="00C85149" w:rsidRDefault="00C85149" w:rsidP="00AB1569">
      <w:pPr>
        <w:rPr>
          <w:i/>
          <w:iCs/>
          <w:sz w:val="32"/>
          <w:szCs w:val="32"/>
        </w:rPr>
      </w:pPr>
    </w:p>
    <w:p w14:paraId="658D0188" w14:textId="77777777" w:rsidR="00C85149" w:rsidRDefault="00C85149" w:rsidP="00AB1569">
      <w:pPr>
        <w:rPr>
          <w:i/>
          <w:iCs/>
          <w:sz w:val="32"/>
          <w:szCs w:val="32"/>
        </w:rPr>
      </w:pPr>
    </w:p>
    <w:p w14:paraId="7EB5BCFF" w14:textId="77777777" w:rsidR="00C85149" w:rsidRDefault="00C85149" w:rsidP="00AB1569">
      <w:pPr>
        <w:rPr>
          <w:i/>
          <w:iCs/>
          <w:sz w:val="32"/>
          <w:szCs w:val="32"/>
        </w:rPr>
      </w:pPr>
    </w:p>
    <w:p w14:paraId="52C3366D" w14:textId="6D80BBE9" w:rsidR="00AB1569" w:rsidRDefault="003B4408" w:rsidP="00AB1569">
      <w:pPr>
        <w:rPr>
          <w:sz w:val="32"/>
          <w:szCs w:val="32"/>
        </w:rPr>
      </w:pPr>
      <w:r w:rsidRPr="003B4408">
        <w:rPr>
          <w:i/>
          <w:iCs/>
          <w:sz w:val="32"/>
          <w:szCs w:val="32"/>
        </w:rPr>
        <w:lastRenderedPageBreak/>
        <w:t>4.0</w:t>
      </w:r>
      <w:r>
        <w:rPr>
          <w:i/>
          <w:iCs/>
          <w:sz w:val="32"/>
          <w:szCs w:val="32"/>
        </w:rPr>
        <w:t>.</w:t>
      </w:r>
      <w:r>
        <w:rPr>
          <w:sz w:val="32"/>
          <w:szCs w:val="32"/>
        </w:rPr>
        <w:t xml:space="preserve"> </w:t>
      </w:r>
      <w:r w:rsidR="00A03891">
        <w:rPr>
          <w:sz w:val="32"/>
          <w:szCs w:val="32"/>
        </w:rPr>
        <w:t xml:space="preserve">Product Analysis </w:t>
      </w:r>
    </w:p>
    <w:p w14:paraId="141A8F20" w14:textId="59F176F8" w:rsidR="00A03891" w:rsidRDefault="00A03891" w:rsidP="00AB1569">
      <w:pPr>
        <w:rPr>
          <w:sz w:val="32"/>
          <w:szCs w:val="32"/>
        </w:rPr>
      </w:pPr>
    </w:p>
    <w:p w14:paraId="1F6DF8B7" w14:textId="745A90CE" w:rsidR="00A03891" w:rsidRDefault="00DC26EE" w:rsidP="00AB1569">
      <w:r w:rsidRPr="00DC26EE">
        <w:t>When analyzing the existing product there are several changes which can be made to improve the design for function and manufacturing</w:t>
      </w:r>
      <w:r>
        <w:t>.</w:t>
      </w:r>
    </w:p>
    <w:p w14:paraId="0F216165" w14:textId="77777777" w:rsidR="00DC26EE" w:rsidRDefault="00DC26EE" w:rsidP="00AB1569"/>
    <w:p w14:paraId="0CC67400" w14:textId="51722EBD" w:rsidR="00DC26EE" w:rsidRDefault="00DC26EE" w:rsidP="00D16494">
      <w:pPr>
        <w:jc w:val="center"/>
      </w:pPr>
      <w:r>
        <w:rPr>
          <w:noProof/>
        </w:rPr>
        <w:drawing>
          <wp:inline distT="0" distB="0" distL="0" distR="0" wp14:anchorId="05126F48" wp14:editId="12238A4C">
            <wp:extent cx="3444240" cy="2602683"/>
            <wp:effectExtent l="0" t="0" r="381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53768" cy="2609883"/>
                    </a:xfrm>
                    <a:prstGeom prst="rect">
                      <a:avLst/>
                    </a:prstGeom>
                  </pic:spPr>
                </pic:pic>
              </a:graphicData>
            </a:graphic>
          </wp:inline>
        </w:drawing>
      </w:r>
    </w:p>
    <w:p w14:paraId="2477E4E6" w14:textId="0670A502" w:rsidR="00DC26EE" w:rsidRDefault="00DC26EE" w:rsidP="00AB1569"/>
    <w:p w14:paraId="750F9224" w14:textId="3B2B3D6E" w:rsidR="00DC26EE" w:rsidRDefault="00DC26EE" w:rsidP="00DC26EE">
      <w:pPr>
        <w:pStyle w:val="ListParagraph"/>
        <w:numPr>
          <w:ilvl w:val="0"/>
          <w:numId w:val="9"/>
        </w:numPr>
      </w:pPr>
      <w:r>
        <w:t>Very basic design</w:t>
      </w:r>
    </w:p>
    <w:p w14:paraId="04E081BA" w14:textId="5CF15B53" w:rsidR="00DC26EE" w:rsidRDefault="00DC26EE" w:rsidP="00DC26EE">
      <w:pPr>
        <w:pStyle w:val="ListParagraph"/>
        <w:numPr>
          <w:ilvl w:val="0"/>
          <w:numId w:val="9"/>
        </w:numPr>
      </w:pPr>
      <w:r>
        <w:t>Basic clamping method for the drill</w:t>
      </w:r>
    </w:p>
    <w:p w14:paraId="32497431" w14:textId="5749F3FE" w:rsidR="00DC26EE" w:rsidRDefault="00F56F0F" w:rsidP="00DC26EE">
      <w:pPr>
        <w:pStyle w:val="ListParagraph"/>
        <w:numPr>
          <w:ilvl w:val="0"/>
          <w:numId w:val="9"/>
        </w:numPr>
      </w:pPr>
      <w:r>
        <w:t>Standard Runners</w:t>
      </w:r>
    </w:p>
    <w:p w14:paraId="3752F67A" w14:textId="141CB6F7" w:rsidR="00DC26EE" w:rsidRDefault="00DC26EE" w:rsidP="00DC26EE">
      <w:pPr>
        <w:ind w:left="360"/>
      </w:pPr>
    </w:p>
    <w:p w14:paraId="2CA3DC40" w14:textId="31A49E7E" w:rsidR="00DC26EE" w:rsidRDefault="00DC26EE" w:rsidP="00DC26EE">
      <w:pPr>
        <w:ind w:left="360"/>
        <w:rPr>
          <w:u w:val="single"/>
        </w:rPr>
      </w:pPr>
      <w:r w:rsidRPr="00DC26EE">
        <w:rPr>
          <w:u w:val="single"/>
        </w:rPr>
        <w:t xml:space="preserve">Design improvements. </w:t>
      </w:r>
    </w:p>
    <w:p w14:paraId="13611B52" w14:textId="0F61E093" w:rsidR="00D16494" w:rsidRDefault="00D16494" w:rsidP="00DC26EE">
      <w:pPr>
        <w:ind w:left="360"/>
        <w:rPr>
          <w:u w:val="single"/>
        </w:rPr>
      </w:pPr>
    </w:p>
    <w:p w14:paraId="641C7415" w14:textId="77777777" w:rsidR="00D16494" w:rsidRPr="00D16494" w:rsidRDefault="00D16494" w:rsidP="00DC26EE">
      <w:pPr>
        <w:ind w:left="360"/>
        <w:rPr>
          <w:u w:val="single"/>
        </w:rPr>
      </w:pPr>
      <w:r w:rsidRPr="00D16494">
        <w:rPr>
          <w:u w:val="single"/>
        </w:rPr>
        <w:t>Basic Design</w:t>
      </w:r>
    </w:p>
    <w:p w14:paraId="37FFAA06" w14:textId="7932D810" w:rsidR="00127375" w:rsidRDefault="008B6EDB" w:rsidP="00DC26EE">
      <w:pPr>
        <w:ind w:left="360"/>
        <w:rPr>
          <w:u w:val="single"/>
        </w:rPr>
      </w:pPr>
      <w:r>
        <w:t xml:space="preserve">When evaluating the original design there are a couple of things which could be changed to improve fit </w:t>
      </w:r>
      <w:r w:rsidR="00D16494">
        <w:t>and</w:t>
      </w:r>
      <w:r>
        <w:t xml:space="preserve"> function. Firstly, the square edges </w:t>
      </w:r>
      <w:r w:rsidR="00D16494">
        <w:t xml:space="preserve">of the design can introduce hot spots and weak points when casted. Adding fillets to the edges will improve the flow of material as well as the strength and integrity of the part. </w:t>
      </w:r>
      <w:r w:rsidR="00C56C36">
        <w:t>The fillets also minimize the wear on the tool therefor</w:t>
      </w:r>
      <w:r w:rsidR="00E008FE">
        <w:t>e</w:t>
      </w:r>
      <w:r w:rsidR="00C56C36">
        <w:t xml:space="preserve"> the tool must be replaced less lowering the overall cost. </w:t>
      </w:r>
      <w:r w:rsidR="00F56F0F">
        <w:t xml:space="preserve">Introducing </w:t>
      </w:r>
      <w:r w:rsidR="00C56C36">
        <w:t xml:space="preserve">metal savers to the design. Reduces the consumption of material as well as maintaining the structural strength of the product. </w:t>
      </w:r>
    </w:p>
    <w:p w14:paraId="07D08B3C" w14:textId="77777777" w:rsidR="00127375" w:rsidRDefault="00127375" w:rsidP="00DC26EE">
      <w:pPr>
        <w:ind w:left="360"/>
        <w:rPr>
          <w:u w:val="single"/>
        </w:rPr>
      </w:pPr>
    </w:p>
    <w:p w14:paraId="09BF34B8" w14:textId="662A822B" w:rsidR="00C56C36" w:rsidRDefault="00C56C36" w:rsidP="00DC26EE">
      <w:pPr>
        <w:ind w:left="360"/>
        <w:rPr>
          <w:u w:val="single"/>
        </w:rPr>
      </w:pPr>
      <w:r w:rsidRPr="00C56C36">
        <w:rPr>
          <w:u w:val="single"/>
        </w:rPr>
        <w:t>Basic Clamping Method</w:t>
      </w:r>
    </w:p>
    <w:p w14:paraId="101DF7E7" w14:textId="35C2591E" w:rsidR="00C56C36" w:rsidRDefault="00C56C36" w:rsidP="00DC26EE">
      <w:pPr>
        <w:ind w:left="360"/>
      </w:pPr>
      <w:r>
        <w:t>The current design looks like it would use a basic nut and bolt system to clamp the drill in place. However, this would require additional tooling to secure the drill in place. A spanner or ratchet and socket. I believe to make this a more used friendly design a simple crammed clamp could be used to secure the drill in place. The 2mm offset on the clamp will allow the</w:t>
      </w:r>
      <w:r w:rsidR="00101F44">
        <w:t xml:space="preserve"> jaws of the drill press to be pressed together. Due to the fact the cammed clamp is adjustable it can take up any future ware and allow different side drills to be used as long as </w:t>
      </w:r>
      <w:r w:rsidR="00101F44">
        <w:lastRenderedPageBreak/>
        <w:t>the</w:t>
      </w:r>
      <w:r w:rsidR="00127375">
        <w:t>y</w:t>
      </w:r>
      <w:r w:rsidR="00101F44">
        <w:t xml:space="preserve"> are small enough to fit in the jaws. The current dimension of the jaws seems to be universal across pillar drills. </w:t>
      </w:r>
    </w:p>
    <w:p w14:paraId="29B6C410" w14:textId="2A5BC9ED" w:rsidR="007C04A1" w:rsidRDefault="007C04A1" w:rsidP="00DC26EE">
      <w:pPr>
        <w:ind w:left="360"/>
      </w:pPr>
    </w:p>
    <w:p w14:paraId="22DEA734" w14:textId="7BE9F3BC" w:rsidR="00F56F0F" w:rsidRPr="00D16494" w:rsidRDefault="00F56F0F" w:rsidP="00F56F0F">
      <w:pPr>
        <w:ind w:left="360"/>
        <w:rPr>
          <w:u w:val="single"/>
        </w:rPr>
      </w:pPr>
      <w:r>
        <w:rPr>
          <w:u w:val="single"/>
        </w:rPr>
        <w:t>Standard Runners</w:t>
      </w:r>
    </w:p>
    <w:p w14:paraId="620916C4" w14:textId="107EF91F" w:rsidR="007C04A1" w:rsidRDefault="00F56F0F" w:rsidP="00DC26EE">
      <w:pPr>
        <w:ind w:left="360"/>
      </w:pPr>
      <w:r>
        <w:t xml:space="preserve">To improve the method in which the 25mm guide shaft operates the original 25mm bore has been opened to 28mm </w:t>
      </w:r>
      <w:r w:rsidR="00A74658">
        <w:t>to</w:t>
      </w:r>
      <w:r>
        <w:t xml:space="preserve"> a depth of 20mm. This created a boss for a standard self-lubricating bronze bush. The bush will be pressed into the 28mm boss either side of the DPMSU. The remaining 25mm hole will be opened to 26mm to give clearance between bushes. Due to the fact the bronze in impregnated with a lubricant this will improve the sliding function of the DPMSU. Also, this will reduce the requirement for additional lubricant and maintenance. </w:t>
      </w:r>
    </w:p>
    <w:p w14:paraId="5B9C54B8" w14:textId="5FE43D88" w:rsidR="007C04A1" w:rsidRDefault="007C04A1" w:rsidP="00DC26EE">
      <w:pPr>
        <w:ind w:left="360"/>
        <w:rPr>
          <w:noProof/>
        </w:rPr>
      </w:pPr>
    </w:p>
    <w:p w14:paraId="521980B8" w14:textId="44842F5A" w:rsidR="004E517A" w:rsidRDefault="004E517A" w:rsidP="00DC26EE">
      <w:pPr>
        <w:ind w:left="360"/>
        <w:rPr>
          <w:noProof/>
        </w:rPr>
      </w:pPr>
    </w:p>
    <w:p w14:paraId="1E1957C7" w14:textId="4D493D17" w:rsidR="004E517A" w:rsidRDefault="004E517A" w:rsidP="00DC26EE">
      <w:pPr>
        <w:ind w:left="360"/>
        <w:rPr>
          <w:noProof/>
        </w:rPr>
      </w:pPr>
    </w:p>
    <w:p w14:paraId="0DB9865B" w14:textId="21641339" w:rsidR="004E517A" w:rsidRDefault="004E517A" w:rsidP="00DC26EE">
      <w:pPr>
        <w:ind w:left="360"/>
        <w:rPr>
          <w:noProof/>
        </w:rPr>
      </w:pPr>
    </w:p>
    <w:p w14:paraId="17423419" w14:textId="61D55402" w:rsidR="004E517A" w:rsidRDefault="004E517A" w:rsidP="00DC26EE">
      <w:pPr>
        <w:ind w:left="360"/>
        <w:rPr>
          <w:noProof/>
        </w:rPr>
      </w:pPr>
    </w:p>
    <w:p w14:paraId="5004C204" w14:textId="619405DE" w:rsidR="004E517A" w:rsidRDefault="004E517A" w:rsidP="00DC26EE">
      <w:pPr>
        <w:ind w:left="360"/>
        <w:rPr>
          <w:noProof/>
        </w:rPr>
      </w:pPr>
    </w:p>
    <w:p w14:paraId="06B1FD81" w14:textId="7556E7E5" w:rsidR="004E517A" w:rsidRDefault="004E517A" w:rsidP="00DC26EE">
      <w:pPr>
        <w:ind w:left="360"/>
        <w:rPr>
          <w:noProof/>
        </w:rPr>
      </w:pPr>
    </w:p>
    <w:p w14:paraId="220B3893" w14:textId="238626F6" w:rsidR="004E517A" w:rsidRDefault="004E517A" w:rsidP="00DC26EE">
      <w:pPr>
        <w:ind w:left="360"/>
        <w:rPr>
          <w:noProof/>
        </w:rPr>
      </w:pPr>
    </w:p>
    <w:p w14:paraId="6C9170C0" w14:textId="229F573C" w:rsidR="004E517A" w:rsidRDefault="004E517A" w:rsidP="00DC26EE">
      <w:pPr>
        <w:ind w:left="360"/>
        <w:rPr>
          <w:noProof/>
        </w:rPr>
      </w:pPr>
    </w:p>
    <w:p w14:paraId="55E25869" w14:textId="67669626" w:rsidR="004E517A" w:rsidRDefault="004E517A" w:rsidP="00DC26EE">
      <w:pPr>
        <w:ind w:left="360"/>
        <w:rPr>
          <w:noProof/>
        </w:rPr>
      </w:pPr>
    </w:p>
    <w:p w14:paraId="659B201F" w14:textId="0B2C29D2" w:rsidR="004E517A" w:rsidRDefault="004E517A" w:rsidP="00DC26EE">
      <w:pPr>
        <w:ind w:left="360"/>
        <w:rPr>
          <w:noProof/>
        </w:rPr>
      </w:pPr>
    </w:p>
    <w:p w14:paraId="384D07A0" w14:textId="7E2A50A6" w:rsidR="004E517A" w:rsidRDefault="004E517A" w:rsidP="00DC26EE">
      <w:pPr>
        <w:ind w:left="360"/>
        <w:rPr>
          <w:noProof/>
        </w:rPr>
      </w:pPr>
    </w:p>
    <w:p w14:paraId="3864F41B" w14:textId="13F576C5" w:rsidR="004E517A" w:rsidRDefault="004E517A" w:rsidP="00DC26EE">
      <w:pPr>
        <w:ind w:left="360"/>
        <w:rPr>
          <w:noProof/>
        </w:rPr>
      </w:pPr>
    </w:p>
    <w:p w14:paraId="4ADA1791" w14:textId="2BC6F1C4" w:rsidR="004E517A" w:rsidRDefault="004E517A" w:rsidP="00DC26EE">
      <w:pPr>
        <w:ind w:left="360"/>
        <w:rPr>
          <w:noProof/>
        </w:rPr>
      </w:pPr>
    </w:p>
    <w:p w14:paraId="0A35A8C0" w14:textId="4797783C" w:rsidR="004E517A" w:rsidRDefault="004E517A" w:rsidP="00DC26EE">
      <w:pPr>
        <w:ind w:left="360"/>
        <w:rPr>
          <w:noProof/>
        </w:rPr>
      </w:pPr>
    </w:p>
    <w:p w14:paraId="18EC6F44" w14:textId="41753289" w:rsidR="004E517A" w:rsidRDefault="004E517A" w:rsidP="00DC26EE">
      <w:pPr>
        <w:ind w:left="360"/>
        <w:rPr>
          <w:noProof/>
        </w:rPr>
      </w:pPr>
    </w:p>
    <w:p w14:paraId="48207967" w14:textId="20DE30C6" w:rsidR="004E517A" w:rsidRDefault="004E517A" w:rsidP="00DC26EE">
      <w:pPr>
        <w:ind w:left="360"/>
        <w:rPr>
          <w:noProof/>
        </w:rPr>
      </w:pPr>
    </w:p>
    <w:p w14:paraId="0701D2EE" w14:textId="6C05B45F" w:rsidR="004E517A" w:rsidRDefault="004E517A" w:rsidP="00DC26EE">
      <w:pPr>
        <w:ind w:left="360"/>
        <w:rPr>
          <w:noProof/>
        </w:rPr>
      </w:pPr>
    </w:p>
    <w:p w14:paraId="31E59E64" w14:textId="50FA4229" w:rsidR="004E517A" w:rsidRDefault="004E517A" w:rsidP="00DC26EE">
      <w:pPr>
        <w:ind w:left="360"/>
        <w:rPr>
          <w:noProof/>
        </w:rPr>
      </w:pPr>
    </w:p>
    <w:p w14:paraId="2BC904F3" w14:textId="59CFA0E3" w:rsidR="004E517A" w:rsidRDefault="004E517A" w:rsidP="00DC26EE">
      <w:pPr>
        <w:ind w:left="360"/>
        <w:rPr>
          <w:noProof/>
        </w:rPr>
      </w:pPr>
    </w:p>
    <w:p w14:paraId="0D5C10AA" w14:textId="1FF80853" w:rsidR="004E517A" w:rsidRDefault="004E517A" w:rsidP="00DC26EE">
      <w:pPr>
        <w:ind w:left="360"/>
        <w:rPr>
          <w:noProof/>
        </w:rPr>
      </w:pPr>
    </w:p>
    <w:p w14:paraId="09642555" w14:textId="61F8E4CD" w:rsidR="004E517A" w:rsidRDefault="004E517A" w:rsidP="00DC26EE">
      <w:pPr>
        <w:ind w:left="360"/>
        <w:rPr>
          <w:noProof/>
        </w:rPr>
      </w:pPr>
    </w:p>
    <w:p w14:paraId="246E6BC9" w14:textId="3B29B34B" w:rsidR="004E517A" w:rsidRDefault="004E517A" w:rsidP="00DC26EE">
      <w:pPr>
        <w:ind w:left="360"/>
        <w:rPr>
          <w:noProof/>
        </w:rPr>
      </w:pPr>
    </w:p>
    <w:p w14:paraId="49D023B4" w14:textId="50F699F7" w:rsidR="004E517A" w:rsidRDefault="004E517A" w:rsidP="00DC26EE">
      <w:pPr>
        <w:ind w:left="360"/>
        <w:rPr>
          <w:noProof/>
        </w:rPr>
      </w:pPr>
    </w:p>
    <w:p w14:paraId="1F7D6FF3" w14:textId="2A3C813D" w:rsidR="004E517A" w:rsidRDefault="004E517A" w:rsidP="00DC26EE">
      <w:pPr>
        <w:ind w:left="360"/>
        <w:rPr>
          <w:noProof/>
        </w:rPr>
      </w:pPr>
    </w:p>
    <w:p w14:paraId="6E36D155" w14:textId="4809915B" w:rsidR="004E517A" w:rsidRDefault="004E517A" w:rsidP="00DC26EE">
      <w:pPr>
        <w:ind w:left="360"/>
        <w:rPr>
          <w:noProof/>
        </w:rPr>
      </w:pPr>
    </w:p>
    <w:p w14:paraId="321A240E" w14:textId="2FE5F851" w:rsidR="004E517A" w:rsidRDefault="004E517A" w:rsidP="00DC26EE">
      <w:pPr>
        <w:ind w:left="360"/>
        <w:rPr>
          <w:noProof/>
        </w:rPr>
      </w:pPr>
    </w:p>
    <w:p w14:paraId="2473FCFD" w14:textId="10BD4D48" w:rsidR="004E517A" w:rsidRDefault="004E517A" w:rsidP="00DC26EE">
      <w:pPr>
        <w:ind w:left="360"/>
        <w:rPr>
          <w:noProof/>
        </w:rPr>
      </w:pPr>
    </w:p>
    <w:p w14:paraId="494A6EB0" w14:textId="4785443B" w:rsidR="004E517A" w:rsidRDefault="004E517A" w:rsidP="00DC26EE">
      <w:pPr>
        <w:ind w:left="360"/>
        <w:rPr>
          <w:noProof/>
        </w:rPr>
      </w:pPr>
    </w:p>
    <w:p w14:paraId="5E9773A8" w14:textId="733CE745" w:rsidR="004E517A" w:rsidRDefault="004E517A" w:rsidP="00DC26EE">
      <w:pPr>
        <w:ind w:left="360"/>
        <w:rPr>
          <w:noProof/>
        </w:rPr>
      </w:pPr>
    </w:p>
    <w:p w14:paraId="028129D9" w14:textId="302F0CFA" w:rsidR="004E517A" w:rsidRDefault="004E517A" w:rsidP="00DC26EE">
      <w:pPr>
        <w:ind w:left="360"/>
        <w:rPr>
          <w:noProof/>
        </w:rPr>
      </w:pPr>
    </w:p>
    <w:p w14:paraId="1F774AB5" w14:textId="77777777" w:rsidR="00C955CE" w:rsidRDefault="00C955CE" w:rsidP="004E517A">
      <w:pPr>
        <w:rPr>
          <w:noProof/>
        </w:rPr>
      </w:pPr>
    </w:p>
    <w:p w14:paraId="52A80B9D" w14:textId="44FFAC06" w:rsidR="004E517A" w:rsidRDefault="004E517A" w:rsidP="004E517A">
      <w:pPr>
        <w:rPr>
          <w:sz w:val="32"/>
          <w:szCs w:val="32"/>
        </w:rPr>
      </w:pPr>
      <w:r>
        <w:rPr>
          <w:i/>
          <w:iCs/>
          <w:sz w:val="32"/>
          <w:szCs w:val="32"/>
        </w:rPr>
        <w:lastRenderedPageBreak/>
        <w:t>5</w:t>
      </w:r>
      <w:r w:rsidRPr="003B4408">
        <w:rPr>
          <w:i/>
          <w:iCs/>
          <w:sz w:val="32"/>
          <w:szCs w:val="32"/>
        </w:rPr>
        <w:t>.0</w:t>
      </w:r>
      <w:r>
        <w:rPr>
          <w:i/>
          <w:iCs/>
          <w:sz w:val="32"/>
          <w:szCs w:val="32"/>
        </w:rPr>
        <w:t>.</w:t>
      </w:r>
      <w:r>
        <w:rPr>
          <w:sz w:val="32"/>
          <w:szCs w:val="32"/>
        </w:rPr>
        <w:t xml:space="preserve"> </w:t>
      </w:r>
      <w:r>
        <w:rPr>
          <w:sz w:val="32"/>
          <w:szCs w:val="32"/>
        </w:rPr>
        <w:t>House of Quality</w:t>
      </w:r>
    </w:p>
    <w:p w14:paraId="1C76E084" w14:textId="77777777" w:rsidR="004E517A" w:rsidRDefault="004E517A" w:rsidP="004E517A"/>
    <w:p w14:paraId="3BD12CD1" w14:textId="77777777" w:rsidR="004E517A" w:rsidRDefault="004E517A" w:rsidP="007C04A1">
      <w:pPr>
        <w:rPr>
          <w:sz w:val="32"/>
          <w:szCs w:val="32"/>
        </w:rPr>
      </w:pPr>
      <w:r>
        <w:rPr>
          <w:noProof/>
        </w:rPr>
        <w:drawing>
          <wp:inline distT="0" distB="0" distL="0" distR="0" wp14:anchorId="3DB4E8D5" wp14:editId="33BB8F22">
            <wp:extent cx="7523990" cy="5334316"/>
            <wp:effectExtent l="889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rot="5400000">
                      <a:off x="0" y="0"/>
                      <a:ext cx="7551530" cy="5353841"/>
                    </a:xfrm>
                    <a:prstGeom prst="rect">
                      <a:avLst/>
                    </a:prstGeom>
                  </pic:spPr>
                </pic:pic>
              </a:graphicData>
            </a:graphic>
          </wp:inline>
        </w:drawing>
      </w:r>
    </w:p>
    <w:p w14:paraId="58A835C9" w14:textId="77777777" w:rsidR="00C955CE" w:rsidRDefault="00C955CE" w:rsidP="007C04A1">
      <w:pPr>
        <w:rPr>
          <w:i/>
          <w:iCs/>
          <w:sz w:val="32"/>
          <w:szCs w:val="32"/>
        </w:rPr>
      </w:pPr>
    </w:p>
    <w:p w14:paraId="0A09B70C" w14:textId="5810289C" w:rsidR="007C04A1" w:rsidRDefault="004E517A" w:rsidP="007C04A1">
      <w:pPr>
        <w:rPr>
          <w:sz w:val="32"/>
          <w:szCs w:val="32"/>
        </w:rPr>
      </w:pPr>
      <w:bookmarkStart w:id="3" w:name="_GoBack"/>
      <w:bookmarkEnd w:id="3"/>
      <w:r>
        <w:rPr>
          <w:i/>
          <w:iCs/>
          <w:sz w:val="32"/>
          <w:szCs w:val="32"/>
        </w:rPr>
        <w:lastRenderedPageBreak/>
        <w:t>6</w:t>
      </w:r>
      <w:r w:rsidR="007C04A1" w:rsidRPr="003B4408">
        <w:rPr>
          <w:i/>
          <w:iCs/>
          <w:sz w:val="32"/>
          <w:szCs w:val="32"/>
        </w:rPr>
        <w:t>.0</w:t>
      </w:r>
      <w:r w:rsidR="007C04A1">
        <w:rPr>
          <w:i/>
          <w:iCs/>
          <w:sz w:val="32"/>
          <w:szCs w:val="32"/>
        </w:rPr>
        <w:t>.</w:t>
      </w:r>
      <w:r w:rsidR="007C04A1">
        <w:rPr>
          <w:sz w:val="32"/>
          <w:szCs w:val="32"/>
        </w:rPr>
        <w:t xml:space="preserve"> Proposed Design Description</w:t>
      </w:r>
    </w:p>
    <w:p w14:paraId="2C519D90" w14:textId="7789CA06" w:rsidR="007C04A1" w:rsidRDefault="007C04A1" w:rsidP="007C04A1">
      <w:pPr>
        <w:rPr>
          <w:sz w:val="32"/>
          <w:szCs w:val="32"/>
        </w:rPr>
      </w:pPr>
    </w:p>
    <w:p w14:paraId="7C183366" w14:textId="77777777" w:rsidR="004E517A" w:rsidRDefault="004E517A" w:rsidP="007C04A1">
      <w:pPr>
        <w:rPr>
          <w:sz w:val="32"/>
          <w:szCs w:val="32"/>
        </w:rPr>
      </w:pPr>
    </w:p>
    <w:p w14:paraId="10186BBD" w14:textId="080680C0" w:rsidR="007C04A1" w:rsidRDefault="007C04A1" w:rsidP="007C04A1">
      <w:r>
        <w:t>After analyzing the design from a customer and manufacturing perspective a list of recommended changes was generated. These changes are briefly descried below.</w:t>
      </w:r>
    </w:p>
    <w:p w14:paraId="566B5B4F" w14:textId="70B3189A" w:rsidR="00391045" w:rsidRDefault="00F56F0F" w:rsidP="009538CA">
      <w:pPr>
        <w:jc w:val="center"/>
      </w:pPr>
      <w:r>
        <w:rPr>
          <w:noProof/>
        </w:rPr>
        <w:drawing>
          <wp:inline distT="0" distB="0" distL="0" distR="0" wp14:anchorId="21C3BA9E" wp14:editId="32300320">
            <wp:extent cx="3855720" cy="385572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855720" cy="3855720"/>
                    </a:xfrm>
                    <a:prstGeom prst="rect">
                      <a:avLst/>
                    </a:prstGeom>
                  </pic:spPr>
                </pic:pic>
              </a:graphicData>
            </a:graphic>
          </wp:inline>
        </w:drawing>
      </w:r>
    </w:p>
    <w:p w14:paraId="2E75491C" w14:textId="77777777" w:rsidR="009538CA" w:rsidRDefault="009538CA" w:rsidP="009538CA">
      <w:pPr>
        <w:jc w:val="center"/>
      </w:pPr>
    </w:p>
    <w:p w14:paraId="0D5914CA" w14:textId="007AAC56" w:rsidR="007C04A1" w:rsidRDefault="009D43B5" w:rsidP="00026E99">
      <w:pPr>
        <w:pStyle w:val="ListParagraph"/>
        <w:numPr>
          <w:ilvl w:val="0"/>
          <w:numId w:val="10"/>
        </w:numPr>
        <w:ind w:left="360"/>
      </w:pPr>
      <w:r>
        <w:t xml:space="preserve">Easier Clamping Method – An ease to access boss has been designed on the </w:t>
      </w:r>
      <w:r w:rsidR="009538CA">
        <w:t>left-hand</w:t>
      </w:r>
      <w:r>
        <w:t xml:space="preserve"> side of the DPMU to allow a band clamp to be used. A M6x1.0 nut with and external hex diameter of 10mm will slot in. Allowing the M6x1.0 bolt of the cammed clamp. The band clamp has a 2mm offset which will allow for maximum clamp load if required.</w:t>
      </w:r>
    </w:p>
    <w:p w14:paraId="68990D60" w14:textId="7649BB06" w:rsidR="009D43B5" w:rsidRDefault="009D43B5" w:rsidP="00026E99">
      <w:pPr>
        <w:pStyle w:val="ListParagraph"/>
        <w:numPr>
          <w:ilvl w:val="0"/>
          <w:numId w:val="10"/>
        </w:numPr>
        <w:ind w:left="360"/>
      </w:pPr>
      <w:r>
        <w:t>Improved Sliding Method- A 28x20mm boss has been introduced to allow a brass bush to be pressed intro the DPMU</w:t>
      </w:r>
      <w:r w:rsidR="00391045">
        <w:t>. The brass bush has a 28mm external diameter with and internal diameter of 25mm.The original 25mm bore has been opened to 26mm to allow clearance for the 25mm bar between bushes. The width of the DPMU had to be increased to allow enough material to fit the bush.</w:t>
      </w:r>
    </w:p>
    <w:p w14:paraId="25BFB5D6" w14:textId="4C95EA09" w:rsidR="00391045" w:rsidRDefault="00391045" w:rsidP="00026E99">
      <w:pPr>
        <w:pStyle w:val="ListParagraph"/>
        <w:numPr>
          <w:ilvl w:val="0"/>
          <w:numId w:val="10"/>
        </w:numPr>
        <w:ind w:left="360"/>
      </w:pPr>
      <w:r>
        <w:t>Addition of fillets – to increase the ability to cast the component. The fillets reduce the potential of introducing weakness into the part as well as increase the aesthetic appearance.</w:t>
      </w:r>
    </w:p>
    <w:p w14:paraId="1C01A4D2" w14:textId="3169BE21" w:rsidR="00ED7397" w:rsidRDefault="00391045" w:rsidP="00ED7397">
      <w:pPr>
        <w:pStyle w:val="ListParagraph"/>
        <w:numPr>
          <w:ilvl w:val="0"/>
          <w:numId w:val="10"/>
        </w:numPr>
        <w:ind w:left="360"/>
      </w:pPr>
      <w:r>
        <w:t xml:space="preserve">Metal Saves Introduced – The metal saves haven’t only reduced the volume of metal being used per unit it also adds a more aesthetic appearance to the part. </w:t>
      </w:r>
    </w:p>
    <w:p w14:paraId="77035C6A" w14:textId="65C017FC" w:rsidR="003B4408" w:rsidRDefault="00ED7397" w:rsidP="0061724B">
      <w:pPr>
        <w:pStyle w:val="ListParagraph"/>
        <w:numPr>
          <w:ilvl w:val="0"/>
          <w:numId w:val="10"/>
        </w:numPr>
        <w:ind w:left="360"/>
      </w:pPr>
      <w:r>
        <w:t>Affordability – The material Chosen was zinc to reduce the cost and improve the manufacturability and appearance</w:t>
      </w:r>
      <w:r w:rsidR="00290B2B">
        <w:t>.</w:t>
      </w:r>
    </w:p>
    <w:p w14:paraId="15651C21" w14:textId="32CE0E83" w:rsidR="00290B2B" w:rsidRDefault="00290B2B" w:rsidP="0061724B">
      <w:pPr>
        <w:pStyle w:val="ListParagraph"/>
        <w:numPr>
          <w:ilvl w:val="0"/>
          <w:numId w:val="10"/>
        </w:numPr>
        <w:ind w:left="360"/>
      </w:pPr>
      <w:r>
        <w:lastRenderedPageBreak/>
        <w:t xml:space="preserve">Addition of Spring – A Spring has been added to the components to. The hole with a 20mm Diameter and 50mm depth </w:t>
      </w:r>
      <w:r w:rsidR="00CD0076">
        <w:t xml:space="preserve">is designed to house a spring which is held in place by a 6mm dowel. </w:t>
      </w:r>
    </w:p>
    <w:p w14:paraId="260F837F" w14:textId="629C6084" w:rsidR="006B0E52" w:rsidRDefault="006B0E52" w:rsidP="0061724B">
      <w:pPr>
        <w:pStyle w:val="ListParagraph"/>
        <w:numPr>
          <w:ilvl w:val="0"/>
          <w:numId w:val="10"/>
        </w:numPr>
        <w:ind w:left="360"/>
      </w:pPr>
      <w:r>
        <w:t>Conforming with Standard - both bosses for the bronze inserts</w:t>
      </w:r>
      <w:r w:rsidR="00127375">
        <w:t xml:space="preserve"> and 6mm dowel hole</w:t>
      </w:r>
      <w:r>
        <w:t xml:space="preserve"> are designed to comply with BS1916-</w:t>
      </w:r>
      <w:r w:rsidR="00127375">
        <w:t>1 to ensure a successful interference fit is achieved</w:t>
      </w:r>
      <w:r>
        <w:t>. All threads also comply with the ISO 724 standard.</w:t>
      </w:r>
      <w:r w:rsidR="00127375">
        <w:t xml:space="preserve"> This is the most common metric standard for fixings. The drawing of the design proposal has been completed to BS888.</w:t>
      </w:r>
      <w:r>
        <w:t xml:space="preserve"> </w:t>
      </w:r>
    </w:p>
    <w:p w14:paraId="27B97712" w14:textId="6C33D57F" w:rsidR="00F56F0F" w:rsidRDefault="00F56F0F" w:rsidP="00290B2B">
      <w:pPr>
        <w:pStyle w:val="ListParagraph"/>
      </w:pPr>
    </w:p>
    <w:p w14:paraId="1B925E67" w14:textId="77777777" w:rsidR="00290B2B" w:rsidRPr="00F56F0F" w:rsidRDefault="00290B2B" w:rsidP="00F56F0F">
      <w:pPr>
        <w:pStyle w:val="ListParagraph"/>
        <w:ind w:left="360"/>
      </w:pPr>
    </w:p>
    <w:p w14:paraId="2F292000" w14:textId="77777777" w:rsidR="00CD0076" w:rsidRDefault="00CD0076" w:rsidP="0061724B">
      <w:pPr>
        <w:rPr>
          <w:rFonts w:eastAsiaTheme="minorEastAsia"/>
          <w:bCs/>
          <w:i/>
          <w:iCs/>
          <w:sz w:val="28"/>
          <w:szCs w:val="28"/>
        </w:rPr>
      </w:pPr>
    </w:p>
    <w:p w14:paraId="187F9B3B" w14:textId="77777777" w:rsidR="00CD0076" w:rsidRDefault="00CD0076" w:rsidP="0061724B">
      <w:pPr>
        <w:rPr>
          <w:rFonts w:eastAsiaTheme="minorEastAsia"/>
          <w:bCs/>
          <w:i/>
          <w:iCs/>
          <w:sz w:val="28"/>
          <w:szCs w:val="28"/>
        </w:rPr>
      </w:pPr>
    </w:p>
    <w:p w14:paraId="3EB0A831" w14:textId="77777777" w:rsidR="00CD0076" w:rsidRDefault="00CD0076" w:rsidP="0061724B">
      <w:pPr>
        <w:rPr>
          <w:rFonts w:eastAsiaTheme="minorEastAsia"/>
          <w:bCs/>
          <w:i/>
          <w:iCs/>
          <w:sz w:val="28"/>
          <w:szCs w:val="28"/>
        </w:rPr>
      </w:pPr>
    </w:p>
    <w:p w14:paraId="6C8025A1" w14:textId="77777777" w:rsidR="00CD0076" w:rsidRDefault="00CD0076" w:rsidP="0061724B">
      <w:pPr>
        <w:rPr>
          <w:rFonts w:eastAsiaTheme="minorEastAsia"/>
          <w:bCs/>
          <w:i/>
          <w:iCs/>
          <w:sz w:val="28"/>
          <w:szCs w:val="28"/>
        </w:rPr>
      </w:pPr>
    </w:p>
    <w:p w14:paraId="5E1BEA09" w14:textId="77777777" w:rsidR="00CD0076" w:rsidRDefault="00CD0076" w:rsidP="0061724B">
      <w:pPr>
        <w:rPr>
          <w:rFonts w:eastAsiaTheme="minorEastAsia"/>
          <w:bCs/>
          <w:i/>
          <w:iCs/>
          <w:sz w:val="28"/>
          <w:szCs w:val="28"/>
        </w:rPr>
      </w:pPr>
    </w:p>
    <w:p w14:paraId="1FDA2BF5" w14:textId="77777777" w:rsidR="00CD0076" w:rsidRDefault="00CD0076" w:rsidP="0061724B">
      <w:pPr>
        <w:rPr>
          <w:rFonts w:eastAsiaTheme="minorEastAsia"/>
          <w:bCs/>
          <w:i/>
          <w:iCs/>
          <w:sz w:val="28"/>
          <w:szCs w:val="28"/>
        </w:rPr>
      </w:pPr>
    </w:p>
    <w:p w14:paraId="0003C9DF" w14:textId="77777777" w:rsidR="00CD0076" w:rsidRDefault="00CD0076" w:rsidP="0061724B">
      <w:pPr>
        <w:rPr>
          <w:rFonts w:eastAsiaTheme="minorEastAsia"/>
          <w:bCs/>
          <w:i/>
          <w:iCs/>
          <w:sz w:val="28"/>
          <w:szCs w:val="28"/>
        </w:rPr>
      </w:pPr>
    </w:p>
    <w:p w14:paraId="163FA048" w14:textId="77777777" w:rsidR="00CD0076" w:rsidRDefault="00CD0076" w:rsidP="0061724B">
      <w:pPr>
        <w:rPr>
          <w:rFonts w:eastAsiaTheme="minorEastAsia"/>
          <w:bCs/>
          <w:i/>
          <w:iCs/>
          <w:sz w:val="28"/>
          <w:szCs w:val="28"/>
        </w:rPr>
      </w:pPr>
    </w:p>
    <w:p w14:paraId="3EF8A0FA" w14:textId="77777777" w:rsidR="00CD0076" w:rsidRDefault="00CD0076" w:rsidP="0061724B">
      <w:pPr>
        <w:rPr>
          <w:rFonts w:eastAsiaTheme="minorEastAsia"/>
          <w:bCs/>
          <w:i/>
          <w:iCs/>
          <w:sz w:val="28"/>
          <w:szCs w:val="28"/>
        </w:rPr>
      </w:pPr>
    </w:p>
    <w:p w14:paraId="55816F7F" w14:textId="77777777" w:rsidR="00CD0076" w:rsidRDefault="00CD0076" w:rsidP="0061724B">
      <w:pPr>
        <w:rPr>
          <w:rFonts w:eastAsiaTheme="minorEastAsia"/>
          <w:bCs/>
          <w:i/>
          <w:iCs/>
          <w:sz w:val="28"/>
          <w:szCs w:val="28"/>
        </w:rPr>
      </w:pPr>
    </w:p>
    <w:p w14:paraId="33D16BB8" w14:textId="77777777" w:rsidR="00CD0076" w:rsidRDefault="00CD0076" w:rsidP="0061724B">
      <w:pPr>
        <w:rPr>
          <w:rFonts w:eastAsiaTheme="minorEastAsia"/>
          <w:bCs/>
          <w:i/>
          <w:iCs/>
          <w:sz w:val="28"/>
          <w:szCs w:val="28"/>
        </w:rPr>
      </w:pPr>
    </w:p>
    <w:p w14:paraId="158475B4" w14:textId="77777777" w:rsidR="00CD0076" w:rsidRDefault="00CD0076" w:rsidP="0061724B">
      <w:pPr>
        <w:rPr>
          <w:rFonts w:eastAsiaTheme="minorEastAsia"/>
          <w:bCs/>
          <w:i/>
          <w:iCs/>
          <w:sz w:val="28"/>
          <w:szCs w:val="28"/>
        </w:rPr>
      </w:pPr>
    </w:p>
    <w:p w14:paraId="56F929E3" w14:textId="77777777" w:rsidR="00CD0076" w:rsidRDefault="00CD0076" w:rsidP="0061724B">
      <w:pPr>
        <w:rPr>
          <w:rFonts w:eastAsiaTheme="minorEastAsia"/>
          <w:bCs/>
          <w:i/>
          <w:iCs/>
          <w:sz w:val="28"/>
          <w:szCs w:val="28"/>
        </w:rPr>
      </w:pPr>
    </w:p>
    <w:p w14:paraId="46B6B974" w14:textId="77777777" w:rsidR="00CD0076" w:rsidRDefault="00CD0076" w:rsidP="0061724B">
      <w:pPr>
        <w:rPr>
          <w:rFonts w:eastAsiaTheme="minorEastAsia"/>
          <w:bCs/>
          <w:i/>
          <w:iCs/>
          <w:sz w:val="28"/>
          <w:szCs w:val="28"/>
        </w:rPr>
      </w:pPr>
    </w:p>
    <w:p w14:paraId="63B46D99" w14:textId="77777777" w:rsidR="00CD0076" w:rsidRDefault="00CD0076" w:rsidP="0061724B">
      <w:pPr>
        <w:rPr>
          <w:rFonts w:eastAsiaTheme="minorEastAsia"/>
          <w:bCs/>
          <w:i/>
          <w:iCs/>
          <w:sz w:val="28"/>
          <w:szCs w:val="28"/>
        </w:rPr>
      </w:pPr>
    </w:p>
    <w:p w14:paraId="1821D164" w14:textId="77777777" w:rsidR="00CD0076" w:rsidRDefault="00CD0076" w:rsidP="0061724B">
      <w:pPr>
        <w:rPr>
          <w:rFonts w:eastAsiaTheme="minorEastAsia"/>
          <w:bCs/>
          <w:i/>
          <w:iCs/>
          <w:sz w:val="28"/>
          <w:szCs w:val="28"/>
        </w:rPr>
      </w:pPr>
    </w:p>
    <w:p w14:paraId="699E160A" w14:textId="77777777" w:rsidR="00CD0076" w:rsidRDefault="00CD0076" w:rsidP="0061724B">
      <w:pPr>
        <w:rPr>
          <w:rFonts w:eastAsiaTheme="minorEastAsia"/>
          <w:bCs/>
          <w:i/>
          <w:iCs/>
          <w:sz w:val="28"/>
          <w:szCs w:val="28"/>
        </w:rPr>
      </w:pPr>
    </w:p>
    <w:p w14:paraId="2174E5C4" w14:textId="77777777" w:rsidR="00CD0076" w:rsidRDefault="00CD0076" w:rsidP="0061724B">
      <w:pPr>
        <w:rPr>
          <w:rFonts w:eastAsiaTheme="minorEastAsia"/>
          <w:bCs/>
          <w:i/>
          <w:iCs/>
          <w:sz w:val="28"/>
          <w:szCs w:val="28"/>
        </w:rPr>
      </w:pPr>
    </w:p>
    <w:p w14:paraId="253938C8" w14:textId="77777777" w:rsidR="00CD0076" w:rsidRDefault="00CD0076" w:rsidP="0061724B">
      <w:pPr>
        <w:rPr>
          <w:rFonts w:eastAsiaTheme="minorEastAsia"/>
          <w:bCs/>
          <w:i/>
          <w:iCs/>
          <w:sz w:val="28"/>
          <w:szCs w:val="28"/>
        </w:rPr>
      </w:pPr>
    </w:p>
    <w:p w14:paraId="11BB02DE" w14:textId="77777777" w:rsidR="00CD0076" w:rsidRDefault="00CD0076" w:rsidP="0061724B">
      <w:pPr>
        <w:rPr>
          <w:rFonts w:eastAsiaTheme="minorEastAsia"/>
          <w:bCs/>
          <w:i/>
          <w:iCs/>
          <w:sz w:val="28"/>
          <w:szCs w:val="28"/>
        </w:rPr>
      </w:pPr>
    </w:p>
    <w:p w14:paraId="4A5BAAD8" w14:textId="16559070" w:rsidR="00CD0076" w:rsidRDefault="00CD0076" w:rsidP="0061724B">
      <w:pPr>
        <w:rPr>
          <w:rFonts w:eastAsiaTheme="minorEastAsia"/>
          <w:bCs/>
          <w:i/>
          <w:iCs/>
          <w:sz w:val="28"/>
          <w:szCs w:val="28"/>
        </w:rPr>
      </w:pPr>
    </w:p>
    <w:p w14:paraId="6B92C8F0" w14:textId="79339E7D" w:rsidR="00C85149" w:rsidRDefault="00C85149" w:rsidP="0061724B">
      <w:pPr>
        <w:rPr>
          <w:rFonts w:eastAsiaTheme="minorEastAsia"/>
          <w:bCs/>
          <w:i/>
          <w:iCs/>
          <w:sz w:val="28"/>
          <w:szCs w:val="28"/>
        </w:rPr>
      </w:pPr>
    </w:p>
    <w:p w14:paraId="4C5412A0" w14:textId="505B6FA5" w:rsidR="00C85149" w:rsidRDefault="00C85149" w:rsidP="0061724B">
      <w:pPr>
        <w:rPr>
          <w:rFonts w:eastAsiaTheme="minorEastAsia"/>
          <w:bCs/>
          <w:i/>
          <w:iCs/>
          <w:sz w:val="28"/>
          <w:szCs w:val="28"/>
        </w:rPr>
      </w:pPr>
    </w:p>
    <w:p w14:paraId="5ED6FFE1" w14:textId="79234D00" w:rsidR="00C85149" w:rsidRDefault="00C85149" w:rsidP="0061724B">
      <w:pPr>
        <w:rPr>
          <w:rFonts w:eastAsiaTheme="minorEastAsia"/>
          <w:bCs/>
          <w:i/>
          <w:iCs/>
          <w:sz w:val="28"/>
          <w:szCs w:val="28"/>
        </w:rPr>
      </w:pPr>
    </w:p>
    <w:p w14:paraId="5A4DF947" w14:textId="77777777" w:rsidR="00C85149" w:rsidRDefault="00C85149" w:rsidP="0061724B">
      <w:pPr>
        <w:rPr>
          <w:rFonts w:eastAsiaTheme="minorEastAsia"/>
          <w:bCs/>
          <w:i/>
          <w:iCs/>
          <w:sz w:val="28"/>
          <w:szCs w:val="28"/>
        </w:rPr>
      </w:pPr>
    </w:p>
    <w:p w14:paraId="175BA2D6" w14:textId="77777777" w:rsidR="00CD0076" w:rsidRDefault="00CD0076" w:rsidP="0061724B">
      <w:pPr>
        <w:rPr>
          <w:rFonts w:eastAsiaTheme="minorEastAsia"/>
          <w:bCs/>
          <w:i/>
          <w:iCs/>
          <w:sz w:val="28"/>
          <w:szCs w:val="28"/>
        </w:rPr>
      </w:pPr>
    </w:p>
    <w:p w14:paraId="7DA6DC0B" w14:textId="77777777" w:rsidR="00CD0076" w:rsidRDefault="00CD0076" w:rsidP="0061724B">
      <w:pPr>
        <w:rPr>
          <w:rFonts w:eastAsiaTheme="minorEastAsia"/>
          <w:bCs/>
          <w:i/>
          <w:iCs/>
          <w:sz w:val="28"/>
          <w:szCs w:val="28"/>
        </w:rPr>
      </w:pPr>
    </w:p>
    <w:p w14:paraId="180C4531" w14:textId="77777777" w:rsidR="00CD0076" w:rsidRDefault="00CD0076" w:rsidP="0061724B">
      <w:pPr>
        <w:rPr>
          <w:rFonts w:eastAsiaTheme="minorEastAsia"/>
          <w:bCs/>
          <w:i/>
          <w:iCs/>
          <w:sz w:val="28"/>
          <w:szCs w:val="28"/>
        </w:rPr>
      </w:pPr>
    </w:p>
    <w:p w14:paraId="580770C8" w14:textId="77777777" w:rsidR="00CD0076" w:rsidRDefault="00CD0076" w:rsidP="0061724B">
      <w:pPr>
        <w:rPr>
          <w:rFonts w:eastAsiaTheme="minorEastAsia"/>
          <w:bCs/>
          <w:i/>
          <w:iCs/>
          <w:sz w:val="28"/>
          <w:szCs w:val="28"/>
        </w:rPr>
      </w:pPr>
    </w:p>
    <w:p w14:paraId="413D5432" w14:textId="77777777" w:rsidR="00F96CE2" w:rsidRDefault="00F96CE2" w:rsidP="0061724B">
      <w:pPr>
        <w:rPr>
          <w:rFonts w:eastAsiaTheme="minorEastAsia"/>
          <w:bCs/>
          <w:i/>
          <w:iCs/>
          <w:sz w:val="28"/>
          <w:szCs w:val="28"/>
        </w:rPr>
      </w:pPr>
    </w:p>
    <w:p w14:paraId="2DA830FC" w14:textId="7D0C33DD" w:rsidR="002E33C5" w:rsidRPr="003B4408" w:rsidRDefault="004E517A" w:rsidP="0061724B">
      <w:pPr>
        <w:rPr>
          <w:rFonts w:eastAsiaTheme="minorEastAsia"/>
          <w:bCs/>
          <w:sz w:val="28"/>
          <w:szCs w:val="28"/>
        </w:rPr>
      </w:pPr>
      <w:r>
        <w:rPr>
          <w:rFonts w:eastAsiaTheme="minorEastAsia"/>
          <w:bCs/>
          <w:i/>
          <w:iCs/>
          <w:sz w:val="28"/>
          <w:szCs w:val="28"/>
        </w:rPr>
        <w:lastRenderedPageBreak/>
        <w:t>7</w:t>
      </w:r>
      <w:r w:rsidR="003B4408" w:rsidRPr="003B4408">
        <w:rPr>
          <w:rFonts w:eastAsiaTheme="minorEastAsia"/>
          <w:bCs/>
          <w:i/>
          <w:iCs/>
          <w:sz w:val="28"/>
          <w:szCs w:val="28"/>
        </w:rPr>
        <w:t>.0.</w:t>
      </w:r>
      <w:r w:rsidR="003B4408">
        <w:rPr>
          <w:rFonts w:eastAsiaTheme="minorEastAsia"/>
          <w:bCs/>
          <w:sz w:val="28"/>
          <w:szCs w:val="28"/>
        </w:rPr>
        <w:t xml:space="preserve"> </w:t>
      </w:r>
      <w:r w:rsidR="002E33C5" w:rsidRPr="003B4408">
        <w:rPr>
          <w:rFonts w:eastAsiaTheme="minorEastAsia"/>
          <w:bCs/>
          <w:sz w:val="28"/>
          <w:szCs w:val="28"/>
        </w:rPr>
        <w:t xml:space="preserve">References </w:t>
      </w:r>
    </w:p>
    <w:p w14:paraId="36438A00" w14:textId="5811F04D" w:rsidR="002E33C5" w:rsidRDefault="002E33C5" w:rsidP="0061724B">
      <w:pPr>
        <w:rPr>
          <w:rFonts w:eastAsiaTheme="minorEastAsia"/>
          <w:b/>
          <w:u w:val="single"/>
        </w:rPr>
      </w:pPr>
    </w:p>
    <w:p w14:paraId="25482563" w14:textId="068A7F2B" w:rsidR="00290B2B" w:rsidRPr="00290B2B" w:rsidRDefault="002E33C5" w:rsidP="0061724B">
      <w:pPr>
        <w:rPr>
          <w:rFonts w:cstheme="minorHAnsi"/>
          <w:i/>
          <w:iCs/>
          <w:color w:val="42454F"/>
        </w:rPr>
      </w:pPr>
      <w:r w:rsidRPr="00922AC9">
        <w:rPr>
          <w:rFonts w:eastAsiaTheme="minorEastAsia"/>
          <w:b/>
        </w:rPr>
        <w:t>[1]</w:t>
      </w:r>
      <w:r w:rsidR="00290B2B" w:rsidRPr="00290B2B">
        <w:rPr>
          <w:rFonts w:ascii="Helvetica" w:hAnsi="Helvetica" w:cs="Helvetica"/>
          <w:i/>
          <w:iCs/>
          <w:color w:val="42454F"/>
          <w:sz w:val="20"/>
          <w:szCs w:val="20"/>
        </w:rPr>
        <w:t xml:space="preserve"> </w:t>
      </w:r>
      <w:r w:rsidR="00290B2B" w:rsidRPr="00290B2B">
        <w:rPr>
          <w:rFonts w:cstheme="minorHAnsi"/>
          <w:i/>
          <w:iCs/>
          <w:color w:val="42454F"/>
        </w:rPr>
        <w:t>East West Manufacturing,2020</w:t>
      </w:r>
    </w:p>
    <w:p w14:paraId="4EFF34B8" w14:textId="40AC975E" w:rsidR="00290B2B" w:rsidRDefault="00290B2B" w:rsidP="0061724B">
      <w:pPr>
        <w:rPr>
          <w:i/>
          <w:iCs/>
        </w:rPr>
      </w:pPr>
      <w:r w:rsidRPr="00290B2B">
        <w:rPr>
          <w:rFonts w:cstheme="minorHAnsi"/>
          <w:i/>
          <w:iCs/>
          <w:color w:val="42454F"/>
        </w:rPr>
        <w:t>Available At:</w:t>
      </w:r>
      <w:r>
        <w:rPr>
          <w:sz w:val="28"/>
          <w:szCs w:val="28"/>
        </w:rPr>
        <w:t xml:space="preserve"> </w:t>
      </w:r>
      <w:hyperlink r:id="rId14" w:history="1">
        <w:r w:rsidRPr="00612371">
          <w:rPr>
            <w:rStyle w:val="Hyperlink"/>
            <w:i/>
            <w:iCs/>
          </w:rPr>
          <w:t>https://news.ewmfg.com/blog/investment-casting-vs.-die-casting-considerations-when-choosing-process</w:t>
        </w:r>
      </w:hyperlink>
    </w:p>
    <w:p w14:paraId="6B0800F6" w14:textId="6ED3464C" w:rsidR="00290B2B" w:rsidRDefault="00290B2B" w:rsidP="0061724B">
      <w:pPr>
        <w:rPr>
          <w:i/>
          <w:iCs/>
        </w:rPr>
      </w:pPr>
      <w:r>
        <w:rPr>
          <w:i/>
          <w:iCs/>
        </w:rPr>
        <w:t>[Accessed 16/02/2021]</w:t>
      </w:r>
    </w:p>
    <w:p w14:paraId="3A3CC0CE" w14:textId="375B5C07" w:rsidR="00290B2B" w:rsidRDefault="00290B2B" w:rsidP="0061724B">
      <w:pPr>
        <w:rPr>
          <w:i/>
          <w:iCs/>
        </w:rPr>
      </w:pPr>
    </w:p>
    <w:p w14:paraId="0ABEAFFA" w14:textId="77777777" w:rsidR="006B0E52" w:rsidRPr="006B0E52" w:rsidRDefault="006B0E52" w:rsidP="0061724B">
      <w:pPr>
        <w:rPr>
          <w:rFonts w:cstheme="minorHAnsi"/>
        </w:rPr>
      </w:pPr>
      <w:r w:rsidRPr="006B0E52">
        <w:rPr>
          <w:rFonts w:cs="Helvetica"/>
          <w:b/>
          <w:bCs/>
        </w:rPr>
        <w:t>[2]</w:t>
      </w:r>
      <w:r w:rsidRPr="006B0E52">
        <w:rPr>
          <w:rFonts w:cstheme="minorHAnsi"/>
        </w:rPr>
        <w:t>Dean Group International, 2021</w:t>
      </w:r>
    </w:p>
    <w:p w14:paraId="46E63948" w14:textId="0D62C062" w:rsidR="006B0E52" w:rsidRDefault="006B0E52" w:rsidP="0061724B">
      <w:pPr>
        <w:rPr>
          <w:rFonts w:cstheme="minorHAnsi"/>
          <w:sz w:val="22"/>
          <w:szCs w:val="22"/>
        </w:rPr>
      </w:pPr>
      <w:r>
        <w:rPr>
          <w:rFonts w:cstheme="minorHAnsi"/>
          <w:sz w:val="22"/>
          <w:szCs w:val="22"/>
        </w:rPr>
        <w:t xml:space="preserve">Available at: </w:t>
      </w:r>
      <w:hyperlink r:id="rId15" w:history="1">
        <w:r w:rsidRPr="00343959">
          <w:rPr>
            <w:rStyle w:val="Hyperlink"/>
            <w:rFonts w:cstheme="minorHAnsi"/>
            <w:sz w:val="22"/>
            <w:szCs w:val="22"/>
          </w:rPr>
          <w:t>https://www.deangroup-int.co.uk/die-casting</w:t>
        </w:r>
      </w:hyperlink>
    </w:p>
    <w:p w14:paraId="19683191" w14:textId="21CAA674" w:rsidR="006B0E52" w:rsidRDefault="006B0E52" w:rsidP="0061724B">
      <w:pPr>
        <w:rPr>
          <w:rFonts w:cstheme="minorHAnsi"/>
          <w:sz w:val="22"/>
          <w:szCs w:val="22"/>
        </w:rPr>
      </w:pPr>
      <w:r w:rsidRPr="006B0E52">
        <w:rPr>
          <w:rFonts w:cstheme="minorHAnsi"/>
        </w:rPr>
        <w:t>[Accessed 27/02/2021]</w:t>
      </w:r>
    </w:p>
    <w:p w14:paraId="47E0A413" w14:textId="10034013" w:rsidR="006B0E52" w:rsidRDefault="006B0E52" w:rsidP="0061724B">
      <w:pPr>
        <w:rPr>
          <w:rFonts w:cstheme="minorHAnsi"/>
          <w:sz w:val="22"/>
          <w:szCs w:val="22"/>
        </w:rPr>
      </w:pPr>
    </w:p>
    <w:p w14:paraId="519338CE" w14:textId="31244430" w:rsidR="00290B2B" w:rsidRDefault="00343C59" w:rsidP="00290B2B">
      <w:pPr>
        <w:rPr>
          <w:rFonts w:cstheme="minorHAnsi"/>
          <w:i/>
          <w:iCs/>
          <w:sz w:val="22"/>
          <w:szCs w:val="22"/>
        </w:rPr>
      </w:pPr>
      <w:r>
        <w:rPr>
          <w:b/>
          <w:bCs/>
        </w:rPr>
        <w:t>[3</w:t>
      </w:r>
      <w:r w:rsidR="00290B2B" w:rsidRPr="00290B2B">
        <w:rPr>
          <w:b/>
          <w:bCs/>
        </w:rPr>
        <w:t>]</w:t>
      </w:r>
      <w:r w:rsidR="00290B2B" w:rsidRPr="00290B2B">
        <w:rPr>
          <w:rFonts w:cstheme="minorHAnsi"/>
          <w:i/>
          <w:iCs/>
          <w:sz w:val="22"/>
          <w:szCs w:val="22"/>
        </w:rPr>
        <w:t xml:space="preserve"> </w:t>
      </w:r>
      <w:r w:rsidR="00290B2B">
        <w:rPr>
          <w:rFonts w:cstheme="minorHAnsi"/>
          <w:i/>
          <w:iCs/>
          <w:color w:val="363636"/>
          <w:sz w:val="22"/>
          <w:szCs w:val="22"/>
          <w:shd w:val="clear" w:color="auto" w:fill="FFFFFF"/>
        </w:rPr>
        <w:t>DieCasting.Com, 2021</w:t>
      </w:r>
      <w:r w:rsidR="00290B2B" w:rsidRPr="000866D9">
        <w:rPr>
          <w:rFonts w:cstheme="minorHAnsi"/>
          <w:i/>
          <w:iCs/>
          <w:sz w:val="22"/>
          <w:szCs w:val="22"/>
        </w:rPr>
        <w:t xml:space="preserve"> </w:t>
      </w:r>
    </w:p>
    <w:p w14:paraId="63E6227F" w14:textId="68C442F4" w:rsidR="00290B2B" w:rsidRDefault="00290B2B" w:rsidP="00290B2B">
      <w:pPr>
        <w:rPr>
          <w:rFonts w:cstheme="minorHAnsi"/>
          <w:i/>
          <w:iCs/>
          <w:color w:val="363636"/>
          <w:sz w:val="22"/>
          <w:szCs w:val="22"/>
          <w:shd w:val="clear" w:color="auto" w:fill="FFFFFF"/>
        </w:rPr>
      </w:pPr>
      <w:r>
        <w:rPr>
          <w:rFonts w:cstheme="minorHAnsi"/>
          <w:i/>
          <w:iCs/>
          <w:color w:val="363636"/>
          <w:sz w:val="22"/>
          <w:szCs w:val="22"/>
          <w:shd w:val="clear" w:color="auto" w:fill="FFFFFF"/>
        </w:rPr>
        <w:t xml:space="preserve">Available at: </w:t>
      </w:r>
      <w:hyperlink r:id="rId16" w:history="1">
        <w:r w:rsidRPr="00612371">
          <w:rPr>
            <w:rStyle w:val="Hyperlink"/>
            <w:rFonts w:cstheme="minorHAnsi"/>
            <w:i/>
            <w:iCs/>
            <w:sz w:val="22"/>
            <w:szCs w:val="22"/>
            <w:shd w:val="clear" w:color="auto" w:fill="FFFFFF"/>
          </w:rPr>
          <w:t>https://diecasting.com/blog/2018/08/31/what-metal-should-die-cast-with</w:t>
        </w:r>
      </w:hyperlink>
    </w:p>
    <w:p w14:paraId="4C4989B8" w14:textId="3708EB33" w:rsidR="00290B2B" w:rsidRPr="006B0E52" w:rsidRDefault="00290B2B" w:rsidP="00290B2B">
      <w:pPr>
        <w:rPr>
          <w:rFonts w:cstheme="minorHAnsi"/>
          <w:i/>
          <w:iCs/>
          <w:color w:val="363636"/>
          <w:shd w:val="clear" w:color="auto" w:fill="FFFFFF"/>
        </w:rPr>
      </w:pPr>
      <w:r w:rsidRPr="006B0E52">
        <w:rPr>
          <w:rFonts w:cstheme="minorHAnsi"/>
          <w:i/>
          <w:iCs/>
          <w:color w:val="363636"/>
          <w:shd w:val="clear" w:color="auto" w:fill="FFFFFF"/>
        </w:rPr>
        <w:t>[Accessed 16/02/2021]</w:t>
      </w:r>
    </w:p>
    <w:p w14:paraId="483BF401" w14:textId="2A719ECF" w:rsidR="00290B2B" w:rsidRDefault="00290B2B" w:rsidP="0061724B">
      <w:pPr>
        <w:rPr>
          <w:rFonts w:eastAsiaTheme="minorEastAsia"/>
          <w:b/>
        </w:rPr>
      </w:pPr>
    </w:p>
    <w:p w14:paraId="380BF3EF" w14:textId="77777777" w:rsidR="00290B2B" w:rsidRDefault="00290B2B" w:rsidP="0061724B">
      <w:pPr>
        <w:rPr>
          <w:rFonts w:eastAsiaTheme="minorEastAsia"/>
          <w:b/>
        </w:rPr>
      </w:pPr>
    </w:p>
    <w:p w14:paraId="206F3230" w14:textId="1FA11A0D" w:rsidR="00C86105" w:rsidRDefault="00C86105" w:rsidP="0061724B">
      <w:pPr>
        <w:rPr>
          <w:rFonts w:cstheme="minorHAnsi"/>
          <w:i/>
        </w:rPr>
      </w:pPr>
    </w:p>
    <w:p w14:paraId="34C6AFFF" w14:textId="77777777" w:rsidR="00CA3002" w:rsidRPr="00C663B5" w:rsidRDefault="00CA3002" w:rsidP="0061724B">
      <w:pPr>
        <w:rPr>
          <w:rFonts w:eastAsiaTheme="minorEastAsia"/>
        </w:rPr>
      </w:pPr>
    </w:p>
    <w:sectPr w:rsidR="00CA3002" w:rsidRPr="00C663B5" w:rsidSect="005A7A76">
      <w:footerReference w:type="even" r:id="rId17"/>
      <w:footerReference w:type="default" r:id="rId18"/>
      <w:pgSz w:w="12240" w:h="15840"/>
      <w:pgMar w:top="1440" w:right="1440" w:bottom="1440" w:left="1440" w:header="720" w:footer="720" w:gutter="0"/>
      <w:pgBorders w:offsetFrom="page">
        <w:top w:val="single" w:sz="6" w:space="24" w:color="auto"/>
        <w:left w:val="single" w:sz="6" w:space="24" w:color="auto"/>
        <w:bottom w:val="single" w:sz="6" w:space="24" w:color="auto"/>
        <w:right w:val="single" w:sz="6" w:space="24" w:color="auto"/>
      </w:pgBorders>
      <w:cols w:space="720"/>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E4A89F" w16cex:dateUtc="2021-02-27T11:16:00Z"/>
  <w16cex:commentExtensible w16cex:durableId="23E4A938" w16cex:dateUtc="2021-02-27T11:19:00Z"/>
  <w16cex:commentExtensible w16cex:durableId="23E4A9AF" w16cex:dateUtc="2021-02-27T11:21:00Z"/>
  <w16cex:commentExtensible w16cex:durableId="23E4AA17" w16cex:dateUtc="2021-02-27T11:23:00Z"/>
  <w16cex:commentExtensible w16cex:durableId="23E4AC83" w16cex:dateUtc="2021-02-27T11:33:00Z"/>
  <w16cex:commentExtensible w16cex:durableId="23E4ACA3" w16cex:dateUtc="2021-02-27T11:33:00Z"/>
  <w16cex:commentExtensible w16cex:durableId="23E4ACE4" w16cex:dateUtc="2021-02-27T11:35:00Z"/>
  <w16cex:commentExtensible w16cex:durableId="23E4AD04" w16cex:dateUtc="2021-02-27T11:35:00Z"/>
  <w16cex:commentExtensible w16cex:durableId="23E4AD15" w16cex:dateUtc="2021-02-27T11:35:00Z"/>
  <w16cex:commentExtensible w16cex:durableId="23E4AD2E" w16cex:dateUtc="2021-02-27T11:36:00Z"/>
  <w16cex:commentExtensible w16cex:durableId="23E4ADB7" w16cex:dateUtc="2021-02-27T11:38:00Z"/>
  <w16cex:commentExtensible w16cex:durableId="23E4AE7D" w16cex:dateUtc="2021-02-27T11:41:00Z"/>
  <w16cex:commentExtensible w16cex:durableId="23E4AEA4" w16cex:dateUtc="2021-02-27T11:42:00Z"/>
  <w16cex:commentExtensible w16cex:durableId="23E4AEFF" w16cex:dateUtc="2021-02-27T11:43:00Z"/>
  <w16cex:commentExtensible w16cex:durableId="23E4AF75" w16cex:dateUtc="2021-02-27T11:45:00Z"/>
  <w16cex:commentExtensible w16cex:durableId="23E4AFD3" w16cex:dateUtc="2021-02-27T11:47:00Z"/>
  <w16cex:commentExtensible w16cex:durableId="23E4B004" w16cex:dateUtc="2021-02-27T11:48:00Z"/>
  <w16cex:commentExtensible w16cex:durableId="23E4B25D" w16cex:dateUtc="2021-02-27T11:58:00Z"/>
  <w16cex:commentExtensible w16cex:durableId="23E4B29B" w16cex:dateUtc="2021-02-27T11:59:00Z"/>
  <w16cex:commentExtensible w16cex:durableId="23E4B2F3" w16cex:dateUtc="2021-02-27T12:00:00Z"/>
  <w16cex:commentExtensible w16cex:durableId="23E4B2D2" w16cex:dateUtc="2021-02-27T12:00:00Z"/>
  <w16cex:commentExtensible w16cex:durableId="23E4B322" w16cex:dateUtc="2021-02-27T12:01:00Z"/>
  <w16cex:commentExtensible w16cex:durableId="23E4B35F" w16cex:dateUtc="2021-02-27T12:02: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FD296D" w14:textId="77777777" w:rsidR="008305B8" w:rsidRDefault="008305B8" w:rsidP="00E84975">
      <w:r>
        <w:separator/>
      </w:r>
    </w:p>
  </w:endnote>
  <w:endnote w:type="continuationSeparator" w:id="0">
    <w:p w14:paraId="4F934926" w14:textId="77777777" w:rsidR="008305B8" w:rsidRDefault="008305B8" w:rsidP="00E849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89319192"/>
      <w:docPartObj>
        <w:docPartGallery w:val="Page Numbers (Bottom of Page)"/>
        <w:docPartUnique/>
      </w:docPartObj>
    </w:sdtPr>
    <w:sdtEndPr>
      <w:rPr>
        <w:rStyle w:val="PageNumber"/>
      </w:rPr>
    </w:sdtEndPr>
    <w:sdtContent>
      <w:p w14:paraId="6E15E48E" w14:textId="40317733" w:rsidR="00B12E31" w:rsidRDefault="00B12E31" w:rsidP="00DE33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DB74A0" w14:textId="77777777" w:rsidR="00B12E31" w:rsidRDefault="00B12E31" w:rsidP="006172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57789656"/>
      <w:docPartObj>
        <w:docPartGallery w:val="Page Numbers (Bottom of Page)"/>
        <w:docPartUnique/>
      </w:docPartObj>
    </w:sdtPr>
    <w:sdtEndPr>
      <w:rPr>
        <w:rStyle w:val="PageNumber"/>
      </w:rPr>
    </w:sdtEndPr>
    <w:sdtContent>
      <w:p w14:paraId="0B4D0D92" w14:textId="6BBBCB8D" w:rsidR="00B12E31" w:rsidRDefault="00B12E31" w:rsidP="00DE33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665EBB" w14:textId="77777777" w:rsidR="00B12E31" w:rsidRDefault="00B12E31" w:rsidP="0061724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BE09C0" w14:textId="77777777" w:rsidR="008305B8" w:rsidRDefault="008305B8" w:rsidP="00E84975">
      <w:r>
        <w:separator/>
      </w:r>
    </w:p>
  </w:footnote>
  <w:footnote w:type="continuationSeparator" w:id="0">
    <w:p w14:paraId="0039284E" w14:textId="77777777" w:rsidR="008305B8" w:rsidRDefault="008305B8" w:rsidP="00E849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FE25E7"/>
    <w:multiLevelType w:val="hybridMultilevel"/>
    <w:tmpl w:val="A1C8FC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DF04EB"/>
    <w:multiLevelType w:val="hybridMultilevel"/>
    <w:tmpl w:val="9F841C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A7789F"/>
    <w:multiLevelType w:val="hybridMultilevel"/>
    <w:tmpl w:val="9D508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E10806"/>
    <w:multiLevelType w:val="hybridMultilevel"/>
    <w:tmpl w:val="EDF45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7F37CF"/>
    <w:multiLevelType w:val="hybridMultilevel"/>
    <w:tmpl w:val="9F841C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3E4686"/>
    <w:multiLevelType w:val="hybridMultilevel"/>
    <w:tmpl w:val="A84C206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E0924BC"/>
    <w:multiLevelType w:val="hybridMultilevel"/>
    <w:tmpl w:val="D2162382"/>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0E9302F"/>
    <w:multiLevelType w:val="hybridMultilevel"/>
    <w:tmpl w:val="63DC85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8364F79"/>
    <w:multiLevelType w:val="hybridMultilevel"/>
    <w:tmpl w:val="B276F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E42C53"/>
    <w:multiLevelType w:val="hybridMultilevel"/>
    <w:tmpl w:val="3D847A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ACF6556"/>
    <w:multiLevelType w:val="hybridMultilevel"/>
    <w:tmpl w:val="A9A82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2B16DA"/>
    <w:multiLevelType w:val="multilevel"/>
    <w:tmpl w:val="C64CC6A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num w:numId="1">
    <w:abstractNumId w:val="9"/>
  </w:num>
  <w:num w:numId="2">
    <w:abstractNumId w:val="7"/>
  </w:num>
  <w:num w:numId="3">
    <w:abstractNumId w:val="6"/>
  </w:num>
  <w:num w:numId="4">
    <w:abstractNumId w:val="5"/>
  </w:num>
  <w:num w:numId="5">
    <w:abstractNumId w:val="0"/>
  </w:num>
  <w:num w:numId="6">
    <w:abstractNumId w:val="3"/>
  </w:num>
  <w:num w:numId="7">
    <w:abstractNumId w:val="4"/>
  </w:num>
  <w:num w:numId="8">
    <w:abstractNumId w:val="1"/>
  </w:num>
  <w:num w:numId="9">
    <w:abstractNumId w:val="2"/>
  </w:num>
  <w:num w:numId="10">
    <w:abstractNumId w:val="8"/>
  </w:num>
  <w:num w:numId="11">
    <w:abstractNumId w:val="10"/>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2E8"/>
    <w:rsid w:val="000006D7"/>
    <w:rsid w:val="00002735"/>
    <w:rsid w:val="00006A6B"/>
    <w:rsid w:val="0001033D"/>
    <w:rsid w:val="000438C2"/>
    <w:rsid w:val="00054065"/>
    <w:rsid w:val="0005656E"/>
    <w:rsid w:val="00057C0B"/>
    <w:rsid w:val="00071D8E"/>
    <w:rsid w:val="00074AEE"/>
    <w:rsid w:val="000848E1"/>
    <w:rsid w:val="000866D9"/>
    <w:rsid w:val="000A2673"/>
    <w:rsid w:val="000B6DFA"/>
    <w:rsid w:val="000C5681"/>
    <w:rsid w:val="000F07A6"/>
    <w:rsid w:val="000F1EEC"/>
    <w:rsid w:val="000F2D5E"/>
    <w:rsid w:val="00101F44"/>
    <w:rsid w:val="00116009"/>
    <w:rsid w:val="00127375"/>
    <w:rsid w:val="00132F80"/>
    <w:rsid w:val="00144141"/>
    <w:rsid w:val="0015380F"/>
    <w:rsid w:val="0015482E"/>
    <w:rsid w:val="0016339A"/>
    <w:rsid w:val="001A2140"/>
    <w:rsid w:val="001A52A0"/>
    <w:rsid w:val="001D0891"/>
    <w:rsid w:val="001D10FF"/>
    <w:rsid w:val="001D1CE0"/>
    <w:rsid w:val="001D75E3"/>
    <w:rsid w:val="001E71F6"/>
    <w:rsid w:val="001F2E86"/>
    <w:rsid w:val="001F625D"/>
    <w:rsid w:val="00200C8E"/>
    <w:rsid w:val="00206ACC"/>
    <w:rsid w:val="002151BF"/>
    <w:rsid w:val="0023789F"/>
    <w:rsid w:val="00261827"/>
    <w:rsid w:val="0027183D"/>
    <w:rsid w:val="00285AE9"/>
    <w:rsid w:val="00285EC7"/>
    <w:rsid w:val="00290B2B"/>
    <w:rsid w:val="002A0570"/>
    <w:rsid w:val="002A1C08"/>
    <w:rsid w:val="002E1894"/>
    <w:rsid w:val="002E33C5"/>
    <w:rsid w:val="002E5CD3"/>
    <w:rsid w:val="003021B6"/>
    <w:rsid w:val="00317F7D"/>
    <w:rsid w:val="0032737A"/>
    <w:rsid w:val="00334368"/>
    <w:rsid w:val="00343C59"/>
    <w:rsid w:val="00353475"/>
    <w:rsid w:val="003556DE"/>
    <w:rsid w:val="00391045"/>
    <w:rsid w:val="003A23AB"/>
    <w:rsid w:val="003A74FD"/>
    <w:rsid w:val="003B4408"/>
    <w:rsid w:val="003B6EC3"/>
    <w:rsid w:val="003C50C2"/>
    <w:rsid w:val="003E568E"/>
    <w:rsid w:val="003F3E31"/>
    <w:rsid w:val="00400C37"/>
    <w:rsid w:val="0040316C"/>
    <w:rsid w:val="0041198C"/>
    <w:rsid w:val="00420DF4"/>
    <w:rsid w:val="00424167"/>
    <w:rsid w:val="00430654"/>
    <w:rsid w:val="004515EE"/>
    <w:rsid w:val="004548DA"/>
    <w:rsid w:val="004549B9"/>
    <w:rsid w:val="0045667E"/>
    <w:rsid w:val="00462E1F"/>
    <w:rsid w:val="00465AAC"/>
    <w:rsid w:val="004766BB"/>
    <w:rsid w:val="00480209"/>
    <w:rsid w:val="004A0C08"/>
    <w:rsid w:val="004C1204"/>
    <w:rsid w:val="004C25E7"/>
    <w:rsid w:val="004C3FDE"/>
    <w:rsid w:val="004E0A2B"/>
    <w:rsid w:val="004E2118"/>
    <w:rsid w:val="004E4D0F"/>
    <w:rsid w:val="004E517A"/>
    <w:rsid w:val="005102D3"/>
    <w:rsid w:val="005318FC"/>
    <w:rsid w:val="005477B7"/>
    <w:rsid w:val="00562C9F"/>
    <w:rsid w:val="00563EB5"/>
    <w:rsid w:val="005719D2"/>
    <w:rsid w:val="005768A6"/>
    <w:rsid w:val="005832BD"/>
    <w:rsid w:val="005A28C5"/>
    <w:rsid w:val="005A7A76"/>
    <w:rsid w:val="005B3F2B"/>
    <w:rsid w:val="005C3457"/>
    <w:rsid w:val="005C3A7A"/>
    <w:rsid w:val="005C3FC2"/>
    <w:rsid w:val="005D79BE"/>
    <w:rsid w:val="005E67BE"/>
    <w:rsid w:val="00600896"/>
    <w:rsid w:val="006113E6"/>
    <w:rsid w:val="0061724B"/>
    <w:rsid w:val="006367D3"/>
    <w:rsid w:val="00696D8C"/>
    <w:rsid w:val="006A3DD1"/>
    <w:rsid w:val="006B0C8B"/>
    <w:rsid w:val="006B0E52"/>
    <w:rsid w:val="006B2488"/>
    <w:rsid w:val="006B46E0"/>
    <w:rsid w:val="006C2614"/>
    <w:rsid w:val="006D7F3F"/>
    <w:rsid w:val="006E52F3"/>
    <w:rsid w:val="0071272D"/>
    <w:rsid w:val="00720219"/>
    <w:rsid w:val="0073380D"/>
    <w:rsid w:val="0073509C"/>
    <w:rsid w:val="00772821"/>
    <w:rsid w:val="00794841"/>
    <w:rsid w:val="007B3E5F"/>
    <w:rsid w:val="007C04A1"/>
    <w:rsid w:val="007D3D60"/>
    <w:rsid w:val="007E288D"/>
    <w:rsid w:val="007E3A37"/>
    <w:rsid w:val="007F215F"/>
    <w:rsid w:val="008073F3"/>
    <w:rsid w:val="00825681"/>
    <w:rsid w:val="008305B8"/>
    <w:rsid w:val="00837631"/>
    <w:rsid w:val="008455E6"/>
    <w:rsid w:val="00852284"/>
    <w:rsid w:val="00856E8C"/>
    <w:rsid w:val="00874BD2"/>
    <w:rsid w:val="00875207"/>
    <w:rsid w:val="00876C96"/>
    <w:rsid w:val="00883F5C"/>
    <w:rsid w:val="00885651"/>
    <w:rsid w:val="00886E1B"/>
    <w:rsid w:val="008B2880"/>
    <w:rsid w:val="008B6EDB"/>
    <w:rsid w:val="008C5A25"/>
    <w:rsid w:val="008E1B94"/>
    <w:rsid w:val="008F0DA5"/>
    <w:rsid w:val="008F30D3"/>
    <w:rsid w:val="008F4FA4"/>
    <w:rsid w:val="00922AC9"/>
    <w:rsid w:val="009523A4"/>
    <w:rsid w:val="009538CA"/>
    <w:rsid w:val="00956B40"/>
    <w:rsid w:val="00962EC8"/>
    <w:rsid w:val="00980881"/>
    <w:rsid w:val="0099167F"/>
    <w:rsid w:val="0099717A"/>
    <w:rsid w:val="009973E4"/>
    <w:rsid w:val="00997753"/>
    <w:rsid w:val="009A79C6"/>
    <w:rsid w:val="009C1EC3"/>
    <w:rsid w:val="009D43B5"/>
    <w:rsid w:val="009D485D"/>
    <w:rsid w:val="00A03891"/>
    <w:rsid w:val="00A16E00"/>
    <w:rsid w:val="00A20FF9"/>
    <w:rsid w:val="00A51924"/>
    <w:rsid w:val="00A62BF9"/>
    <w:rsid w:val="00A74658"/>
    <w:rsid w:val="00A92D0B"/>
    <w:rsid w:val="00AA7A09"/>
    <w:rsid w:val="00AB1569"/>
    <w:rsid w:val="00AC687E"/>
    <w:rsid w:val="00AC752C"/>
    <w:rsid w:val="00AF32E8"/>
    <w:rsid w:val="00AF34E0"/>
    <w:rsid w:val="00AF59B3"/>
    <w:rsid w:val="00B04431"/>
    <w:rsid w:val="00B12E31"/>
    <w:rsid w:val="00B17DED"/>
    <w:rsid w:val="00B246E0"/>
    <w:rsid w:val="00B251CF"/>
    <w:rsid w:val="00B26649"/>
    <w:rsid w:val="00B83D1C"/>
    <w:rsid w:val="00BB215D"/>
    <w:rsid w:val="00BB227A"/>
    <w:rsid w:val="00BB7921"/>
    <w:rsid w:val="00BC3EFE"/>
    <w:rsid w:val="00C019BA"/>
    <w:rsid w:val="00C23756"/>
    <w:rsid w:val="00C3677B"/>
    <w:rsid w:val="00C40212"/>
    <w:rsid w:val="00C42645"/>
    <w:rsid w:val="00C45F04"/>
    <w:rsid w:val="00C46F12"/>
    <w:rsid w:val="00C52F66"/>
    <w:rsid w:val="00C56C36"/>
    <w:rsid w:val="00C56D08"/>
    <w:rsid w:val="00C652AB"/>
    <w:rsid w:val="00C663B5"/>
    <w:rsid w:val="00C7209F"/>
    <w:rsid w:val="00C85149"/>
    <w:rsid w:val="00C86105"/>
    <w:rsid w:val="00C903D5"/>
    <w:rsid w:val="00C955CE"/>
    <w:rsid w:val="00CA3002"/>
    <w:rsid w:val="00CA4766"/>
    <w:rsid w:val="00CA4D30"/>
    <w:rsid w:val="00CD0076"/>
    <w:rsid w:val="00CD116A"/>
    <w:rsid w:val="00CE2FB3"/>
    <w:rsid w:val="00CE6E55"/>
    <w:rsid w:val="00CF0904"/>
    <w:rsid w:val="00CF43BE"/>
    <w:rsid w:val="00D048AB"/>
    <w:rsid w:val="00D068C1"/>
    <w:rsid w:val="00D07581"/>
    <w:rsid w:val="00D10658"/>
    <w:rsid w:val="00D13CAD"/>
    <w:rsid w:val="00D16494"/>
    <w:rsid w:val="00D20A00"/>
    <w:rsid w:val="00D43BEE"/>
    <w:rsid w:val="00D45E86"/>
    <w:rsid w:val="00D565A0"/>
    <w:rsid w:val="00D64B6E"/>
    <w:rsid w:val="00D673C9"/>
    <w:rsid w:val="00D7277E"/>
    <w:rsid w:val="00D81386"/>
    <w:rsid w:val="00DA113B"/>
    <w:rsid w:val="00DA299C"/>
    <w:rsid w:val="00DC0F97"/>
    <w:rsid w:val="00DC1702"/>
    <w:rsid w:val="00DC26EE"/>
    <w:rsid w:val="00DC726E"/>
    <w:rsid w:val="00DE339A"/>
    <w:rsid w:val="00DE3AC6"/>
    <w:rsid w:val="00E008FE"/>
    <w:rsid w:val="00E01C01"/>
    <w:rsid w:val="00E12B2B"/>
    <w:rsid w:val="00E17A96"/>
    <w:rsid w:val="00E24004"/>
    <w:rsid w:val="00E72BF6"/>
    <w:rsid w:val="00E84975"/>
    <w:rsid w:val="00E8549A"/>
    <w:rsid w:val="00E91C87"/>
    <w:rsid w:val="00ED2E71"/>
    <w:rsid w:val="00ED3113"/>
    <w:rsid w:val="00ED456C"/>
    <w:rsid w:val="00ED7397"/>
    <w:rsid w:val="00ED741D"/>
    <w:rsid w:val="00EE0EAB"/>
    <w:rsid w:val="00F00765"/>
    <w:rsid w:val="00F01BD7"/>
    <w:rsid w:val="00F033F1"/>
    <w:rsid w:val="00F0579B"/>
    <w:rsid w:val="00F0650A"/>
    <w:rsid w:val="00F10CFF"/>
    <w:rsid w:val="00F2528C"/>
    <w:rsid w:val="00F26B7B"/>
    <w:rsid w:val="00F43A9F"/>
    <w:rsid w:val="00F475E1"/>
    <w:rsid w:val="00F5555F"/>
    <w:rsid w:val="00F56F0F"/>
    <w:rsid w:val="00F64053"/>
    <w:rsid w:val="00F65A93"/>
    <w:rsid w:val="00F96CE2"/>
    <w:rsid w:val="00FA4877"/>
    <w:rsid w:val="00FE0013"/>
    <w:rsid w:val="00FE0B9C"/>
    <w:rsid w:val="00FE2966"/>
    <w:rsid w:val="00FF6D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D73A3"/>
  <w14:defaultImageDpi w14:val="32767"/>
  <w15:chartTrackingRefBased/>
  <w15:docId w15:val="{D3555E10-DA24-4143-B836-54A9B4512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sdException w:name="Smart Link Error" w:semiHidden="1" w:unhideWhenUsed="1"/>
  </w:latentStyles>
  <w:style w:type="paragraph" w:default="1" w:styleId="Normal">
    <w:name w:val="Normal"/>
    <w:qFormat/>
    <w:rsid w:val="004E517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2B2B"/>
    <w:pPr>
      <w:ind w:left="720"/>
      <w:contextualSpacing/>
    </w:pPr>
  </w:style>
  <w:style w:type="character" w:styleId="PlaceholderText">
    <w:name w:val="Placeholder Text"/>
    <w:basedOn w:val="DefaultParagraphFont"/>
    <w:uiPriority w:val="99"/>
    <w:semiHidden/>
    <w:rsid w:val="00C42645"/>
    <w:rPr>
      <w:color w:val="808080"/>
    </w:rPr>
  </w:style>
  <w:style w:type="paragraph" w:styleId="Header">
    <w:name w:val="header"/>
    <w:basedOn w:val="Normal"/>
    <w:link w:val="HeaderChar"/>
    <w:uiPriority w:val="99"/>
    <w:unhideWhenUsed/>
    <w:rsid w:val="00E84975"/>
    <w:pPr>
      <w:tabs>
        <w:tab w:val="center" w:pos="4680"/>
        <w:tab w:val="right" w:pos="9360"/>
      </w:tabs>
    </w:pPr>
  </w:style>
  <w:style w:type="character" w:customStyle="1" w:styleId="HeaderChar">
    <w:name w:val="Header Char"/>
    <w:basedOn w:val="DefaultParagraphFont"/>
    <w:link w:val="Header"/>
    <w:uiPriority w:val="99"/>
    <w:rsid w:val="00E84975"/>
  </w:style>
  <w:style w:type="paragraph" w:styleId="Footer">
    <w:name w:val="footer"/>
    <w:basedOn w:val="Normal"/>
    <w:link w:val="FooterChar"/>
    <w:uiPriority w:val="99"/>
    <w:unhideWhenUsed/>
    <w:rsid w:val="00E84975"/>
    <w:pPr>
      <w:tabs>
        <w:tab w:val="center" w:pos="4680"/>
        <w:tab w:val="right" w:pos="9360"/>
      </w:tabs>
    </w:pPr>
  </w:style>
  <w:style w:type="character" w:customStyle="1" w:styleId="FooterChar">
    <w:name w:val="Footer Char"/>
    <w:basedOn w:val="DefaultParagraphFont"/>
    <w:link w:val="Footer"/>
    <w:uiPriority w:val="99"/>
    <w:rsid w:val="00E84975"/>
  </w:style>
  <w:style w:type="character" w:styleId="Hyperlink">
    <w:name w:val="Hyperlink"/>
    <w:basedOn w:val="DefaultParagraphFont"/>
    <w:uiPriority w:val="99"/>
    <w:unhideWhenUsed/>
    <w:rsid w:val="00F0650A"/>
    <w:rPr>
      <w:color w:val="C573D2" w:themeColor="hyperlink"/>
      <w:u w:val="single"/>
    </w:rPr>
  </w:style>
  <w:style w:type="character" w:styleId="UnresolvedMention">
    <w:name w:val="Unresolved Mention"/>
    <w:basedOn w:val="DefaultParagraphFont"/>
    <w:uiPriority w:val="99"/>
    <w:rsid w:val="00F0650A"/>
    <w:rPr>
      <w:color w:val="605E5C"/>
      <w:shd w:val="clear" w:color="auto" w:fill="E1DFDD"/>
    </w:rPr>
  </w:style>
  <w:style w:type="table" w:styleId="TableGrid">
    <w:name w:val="Table Grid"/>
    <w:basedOn w:val="TableNormal"/>
    <w:uiPriority w:val="39"/>
    <w:rsid w:val="0048020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E6E55"/>
    <w:rPr>
      <w:color w:val="CCAEE8" w:themeColor="followedHyperlink"/>
      <w:u w:val="single"/>
    </w:rPr>
  </w:style>
  <w:style w:type="character" w:styleId="PageNumber">
    <w:name w:val="page number"/>
    <w:basedOn w:val="DefaultParagraphFont"/>
    <w:uiPriority w:val="99"/>
    <w:semiHidden/>
    <w:unhideWhenUsed/>
    <w:rsid w:val="0061724B"/>
  </w:style>
  <w:style w:type="character" w:customStyle="1" w:styleId="st1">
    <w:name w:val="st1"/>
    <w:basedOn w:val="DefaultParagraphFont"/>
    <w:rsid w:val="0001033D"/>
  </w:style>
  <w:style w:type="character" w:styleId="Strong">
    <w:name w:val="Strong"/>
    <w:basedOn w:val="DefaultParagraphFont"/>
    <w:uiPriority w:val="22"/>
    <w:qFormat/>
    <w:rsid w:val="005832BD"/>
    <w:rPr>
      <w:b/>
      <w:bCs/>
    </w:rPr>
  </w:style>
  <w:style w:type="character" w:customStyle="1" w:styleId="e24kjd">
    <w:name w:val="e24kjd"/>
    <w:basedOn w:val="DefaultParagraphFont"/>
    <w:rsid w:val="003F3E31"/>
  </w:style>
  <w:style w:type="character" w:styleId="Emphasis">
    <w:name w:val="Emphasis"/>
    <w:basedOn w:val="DefaultParagraphFont"/>
    <w:uiPriority w:val="20"/>
    <w:qFormat/>
    <w:rsid w:val="00DC726E"/>
    <w:rPr>
      <w:i/>
      <w:iCs/>
    </w:rPr>
  </w:style>
  <w:style w:type="character" w:styleId="CommentReference">
    <w:name w:val="annotation reference"/>
    <w:basedOn w:val="DefaultParagraphFont"/>
    <w:uiPriority w:val="99"/>
    <w:semiHidden/>
    <w:unhideWhenUsed/>
    <w:rsid w:val="000F2D5E"/>
    <w:rPr>
      <w:sz w:val="16"/>
      <w:szCs w:val="16"/>
    </w:rPr>
  </w:style>
  <w:style w:type="paragraph" w:styleId="CommentText">
    <w:name w:val="annotation text"/>
    <w:basedOn w:val="Normal"/>
    <w:link w:val="CommentTextChar"/>
    <w:uiPriority w:val="99"/>
    <w:unhideWhenUsed/>
    <w:rsid w:val="000F2D5E"/>
    <w:rPr>
      <w:sz w:val="20"/>
      <w:szCs w:val="20"/>
    </w:rPr>
  </w:style>
  <w:style w:type="character" w:customStyle="1" w:styleId="CommentTextChar">
    <w:name w:val="Comment Text Char"/>
    <w:basedOn w:val="DefaultParagraphFont"/>
    <w:link w:val="CommentText"/>
    <w:uiPriority w:val="99"/>
    <w:rsid w:val="000F2D5E"/>
    <w:rPr>
      <w:sz w:val="20"/>
      <w:szCs w:val="20"/>
    </w:rPr>
  </w:style>
  <w:style w:type="paragraph" w:styleId="CommentSubject">
    <w:name w:val="annotation subject"/>
    <w:basedOn w:val="CommentText"/>
    <w:next w:val="CommentText"/>
    <w:link w:val="CommentSubjectChar"/>
    <w:uiPriority w:val="99"/>
    <w:semiHidden/>
    <w:unhideWhenUsed/>
    <w:rsid w:val="000F2D5E"/>
    <w:rPr>
      <w:b/>
      <w:bCs/>
    </w:rPr>
  </w:style>
  <w:style w:type="character" w:customStyle="1" w:styleId="CommentSubjectChar">
    <w:name w:val="Comment Subject Char"/>
    <w:basedOn w:val="CommentTextChar"/>
    <w:link w:val="CommentSubject"/>
    <w:uiPriority w:val="99"/>
    <w:semiHidden/>
    <w:rsid w:val="000F2D5E"/>
    <w:rPr>
      <w:b/>
      <w:bCs/>
      <w:sz w:val="20"/>
      <w:szCs w:val="20"/>
    </w:rPr>
  </w:style>
  <w:style w:type="paragraph" w:styleId="BalloonText">
    <w:name w:val="Balloon Text"/>
    <w:basedOn w:val="Normal"/>
    <w:link w:val="BalloonTextChar"/>
    <w:uiPriority w:val="99"/>
    <w:semiHidden/>
    <w:unhideWhenUsed/>
    <w:rsid w:val="00D20A0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0A0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480800">
      <w:bodyDiv w:val="1"/>
      <w:marLeft w:val="0"/>
      <w:marRight w:val="0"/>
      <w:marTop w:val="0"/>
      <w:marBottom w:val="0"/>
      <w:divBdr>
        <w:top w:val="none" w:sz="0" w:space="0" w:color="auto"/>
        <w:left w:val="none" w:sz="0" w:space="0" w:color="auto"/>
        <w:bottom w:val="none" w:sz="0" w:space="0" w:color="auto"/>
        <w:right w:val="none" w:sz="0" w:space="0" w:color="auto"/>
      </w:divBdr>
    </w:div>
    <w:div w:id="43722607">
      <w:bodyDiv w:val="1"/>
      <w:marLeft w:val="0"/>
      <w:marRight w:val="0"/>
      <w:marTop w:val="0"/>
      <w:marBottom w:val="0"/>
      <w:divBdr>
        <w:top w:val="none" w:sz="0" w:space="0" w:color="auto"/>
        <w:left w:val="none" w:sz="0" w:space="0" w:color="auto"/>
        <w:bottom w:val="none" w:sz="0" w:space="0" w:color="auto"/>
        <w:right w:val="none" w:sz="0" w:space="0" w:color="auto"/>
      </w:divBdr>
    </w:div>
    <w:div w:id="83499673">
      <w:bodyDiv w:val="1"/>
      <w:marLeft w:val="0"/>
      <w:marRight w:val="0"/>
      <w:marTop w:val="0"/>
      <w:marBottom w:val="0"/>
      <w:divBdr>
        <w:top w:val="none" w:sz="0" w:space="0" w:color="auto"/>
        <w:left w:val="none" w:sz="0" w:space="0" w:color="auto"/>
        <w:bottom w:val="none" w:sz="0" w:space="0" w:color="auto"/>
        <w:right w:val="none" w:sz="0" w:space="0" w:color="auto"/>
      </w:divBdr>
    </w:div>
    <w:div w:id="189728358">
      <w:bodyDiv w:val="1"/>
      <w:marLeft w:val="0"/>
      <w:marRight w:val="0"/>
      <w:marTop w:val="0"/>
      <w:marBottom w:val="0"/>
      <w:divBdr>
        <w:top w:val="none" w:sz="0" w:space="0" w:color="auto"/>
        <w:left w:val="none" w:sz="0" w:space="0" w:color="auto"/>
        <w:bottom w:val="none" w:sz="0" w:space="0" w:color="auto"/>
        <w:right w:val="none" w:sz="0" w:space="0" w:color="auto"/>
      </w:divBdr>
    </w:div>
    <w:div w:id="199174085">
      <w:bodyDiv w:val="1"/>
      <w:marLeft w:val="0"/>
      <w:marRight w:val="0"/>
      <w:marTop w:val="0"/>
      <w:marBottom w:val="0"/>
      <w:divBdr>
        <w:top w:val="none" w:sz="0" w:space="0" w:color="auto"/>
        <w:left w:val="none" w:sz="0" w:space="0" w:color="auto"/>
        <w:bottom w:val="none" w:sz="0" w:space="0" w:color="auto"/>
        <w:right w:val="none" w:sz="0" w:space="0" w:color="auto"/>
      </w:divBdr>
    </w:div>
    <w:div w:id="201478955">
      <w:bodyDiv w:val="1"/>
      <w:marLeft w:val="0"/>
      <w:marRight w:val="0"/>
      <w:marTop w:val="0"/>
      <w:marBottom w:val="0"/>
      <w:divBdr>
        <w:top w:val="none" w:sz="0" w:space="0" w:color="auto"/>
        <w:left w:val="none" w:sz="0" w:space="0" w:color="auto"/>
        <w:bottom w:val="none" w:sz="0" w:space="0" w:color="auto"/>
        <w:right w:val="none" w:sz="0" w:space="0" w:color="auto"/>
      </w:divBdr>
    </w:div>
    <w:div w:id="224099555">
      <w:bodyDiv w:val="1"/>
      <w:marLeft w:val="0"/>
      <w:marRight w:val="0"/>
      <w:marTop w:val="0"/>
      <w:marBottom w:val="0"/>
      <w:divBdr>
        <w:top w:val="none" w:sz="0" w:space="0" w:color="auto"/>
        <w:left w:val="none" w:sz="0" w:space="0" w:color="auto"/>
        <w:bottom w:val="none" w:sz="0" w:space="0" w:color="auto"/>
        <w:right w:val="none" w:sz="0" w:space="0" w:color="auto"/>
      </w:divBdr>
    </w:div>
    <w:div w:id="226957688">
      <w:bodyDiv w:val="1"/>
      <w:marLeft w:val="0"/>
      <w:marRight w:val="0"/>
      <w:marTop w:val="0"/>
      <w:marBottom w:val="0"/>
      <w:divBdr>
        <w:top w:val="none" w:sz="0" w:space="0" w:color="auto"/>
        <w:left w:val="none" w:sz="0" w:space="0" w:color="auto"/>
        <w:bottom w:val="none" w:sz="0" w:space="0" w:color="auto"/>
        <w:right w:val="none" w:sz="0" w:space="0" w:color="auto"/>
      </w:divBdr>
    </w:div>
    <w:div w:id="261232593">
      <w:bodyDiv w:val="1"/>
      <w:marLeft w:val="0"/>
      <w:marRight w:val="0"/>
      <w:marTop w:val="0"/>
      <w:marBottom w:val="0"/>
      <w:divBdr>
        <w:top w:val="none" w:sz="0" w:space="0" w:color="auto"/>
        <w:left w:val="none" w:sz="0" w:space="0" w:color="auto"/>
        <w:bottom w:val="none" w:sz="0" w:space="0" w:color="auto"/>
        <w:right w:val="none" w:sz="0" w:space="0" w:color="auto"/>
      </w:divBdr>
    </w:div>
    <w:div w:id="267393988">
      <w:bodyDiv w:val="1"/>
      <w:marLeft w:val="0"/>
      <w:marRight w:val="0"/>
      <w:marTop w:val="0"/>
      <w:marBottom w:val="0"/>
      <w:divBdr>
        <w:top w:val="none" w:sz="0" w:space="0" w:color="auto"/>
        <w:left w:val="none" w:sz="0" w:space="0" w:color="auto"/>
        <w:bottom w:val="none" w:sz="0" w:space="0" w:color="auto"/>
        <w:right w:val="none" w:sz="0" w:space="0" w:color="auto"/>
      </w:divBdr>
    </w:div>
    <w:div w:id="340208923">
      <w:bodyDiv w:val="1"/>
      <w:marLeft w:val="0"/>
      <w:marRight w:val="0"/>
      <w:marTop w:val="0"/>
      <w:marBottom w:val="0"/>
      <w:divBdr>
        <w:top w:val="none" w:sz="0" w:space="0" w:color="auto"/>
        <w:left w:val="none" w:sz="0" w:space="0" w:color="auto"/>
        <w:bottom w:val="none" w:sz="0" w:space="0" w:color="auto"/>
        <w:right w:val="none" w:sz="0" w:space="0" w:color="auto"/>
      </w:divBdr>
    </w:div>
    <w:div w:id="362174359">
      <w:bodyDiv w:val="1"/>
      <w:marLeft w:val="0"/>
      <w:marRight w:val="0"/>
      <w:marTop w:val="0"/>
      <w:marBottom w:val="0"/>
      <w:divBdr>
        <w:top w:val="none" w:sz="0" w:space="0" w:color="auto"/>
        <w:left w:val="none" w:sz="0" w:space="0" w:color="auto"/>
        <w:bottom w:val="none" w:sz="0" w:space="0" w:color="auto"/>
        <w:right w:val="none" w:sz="0" w:space="0" w:color="auto"/>
      </w:divBdr>
    </w:div>
    <w:div w:id="415249570">
      <w:bodyDiv w:val="1"/>
      <w:marLeft w:val="0"/>
      <w:marRight w:val="0"/>
      <w:marTop w:val="0"/>
      <w:marBottom w:val="0"/>
      <w:divBdr>
        <w:top w:val="none" w:sz="0" w:space="0" w:color="auto"/>
        <w:left w:val="none" w:sz="0" w:space="0" w:color="auto"/>
        <w:bottom w:val="none" w:sz="0" w:space="0" w:color="auto"/>
        <w:right w:val="none" w:sz="0" w:space="0" w:color="auto"/>
      </w:divBdr>
    </w:div>
    <w:div w:id="425998671">
      <w:bodyDiv w:val="1"/>
      <w:marLeft w:val="0"/>
      <w:marRight w:val="0"/>
      <w:marTop w:val="0"/>
      <w:marBottom w:val="0"/>
      <w:divBdr>
        <w:top w:val="none" w:sz="0" w:space="0" w:color="auto"/>
        <w:left w:val="none" w:sz="0" w:space="0" w:color="auto"/>
        <w:bottom w:val="none" w:sz="0" w:space="0" w:color="auto"/>
        <w:right w:val="none" w:sz="0" w:space="0" w:color="auto"/>
      </w:divBdr>
    </w:div>
    <w:div w:id="468936203">
      <w:bodyDiv w:val="1"/>
      <w:marLeft w:val="0"/>
      <w:marRight w:val="0"/>
      <w:marTop w:val="0"/>
      <w:marBottom w:val="0"/>
      <w:divBdr>
        <w:top w:val="none" w:sz="0" w:space="0" w:color="auto"/>
        <w:left w:val="none" w:sz="0" w:space="0" w:color="auto"/>
        <w:bottom w:val="none" w:sz="0" w:space="0" w:color="auto"/>
        <w:right w:val="none" w:sz="0" w:space="0" w:color="auto"/>
      </w:divBdr>
    </w:div>
    <w:div w:id="472479940">
      <w:bodyDiv w:val="1"/>
      <w:marLeft w:val="0"/>
      <w:marRight w:val="0"/>
      <w:marTop w:val="0"/>
      <w:marBottom w:val="0"/>
      <w:divBdr>
        <w:top w:val="none" w:sz="0" w:space="0" w:color="auto"/>
        <w:left w:val="none" w:sz="0" w:space="0" w:color="auto"/>
        <w:bottom w:val="none" w:sz="0" w:space="0" w:color="auto"/>
        <w:right w:val="none" w:sz="0" w:space="0" w:color="auto"/>
      </w:divBdr>
    </w:div>
    <w:div w:id="473109381">
      <w:bodyDiv w:val="1"/>
      <w:marLeft w:val="0"/>
      <w:marRight w:val="0"/>
      <w:marTop w:val="0"/>
      <w:marBottom w:val="0"/>
      <w:divBdr>
        <w:top w:val="none" w:sz="0" w:space="0" w:color="auto"/>
        <w:left w:val="none" w:sz="0" w:space="0" w:color="auto"/>
        <w:bottom w:val="none" w:sz="0" w:space="0" w:color="auto"/>
        <w:right w:val="none" w:sz="0" w:space="0" w:color="auto"/>
      </w:divBdr>
    </w:div>
    <w:div w:id="504319487">
      <w:bodyDiv w:val="1"/>
      <w:marLeft w:val="0"/>
      <w:marRight w:val="0"/>
      <w:marTop w:val="0"/>
      <w:marBottom w:val="0"/>
      <w:divBdr>
        <w:top w:val="none" w:sz="0" w:space="0" w:color="auto"/>
        <w:left w:val="none" w:sz="0" w:space="0" w:color="auto"/>
        <w:bottom w:val="none" w:sz="0" w:space="0" w:color="auto"/>
        <w:right w:val="none" w:sz="0" w:space="0" w:color="auto"/>
      </w:divBdr>
    </w:div>
    <w:div w:id="530267369">
      <w:bodyDiv w:val="1"/>
      <w:marLeft w:val="0"/>
      <w:marRight w:val="0"/>
      <w:marTop w:val="0"/>
      <w:marBottom w:val="0"/>
      <w:divBdr>
        <w:top w:val="none" w:sz="0" w:space="0" w:color="auto"/>
        <w:left w:val="none" w:sz="0" w:space="0" w:color="auto"/>
        <w:bottom w:val="none" w:sz="0" w:space="0" w:color="auto"/>
        <w:right w:val="none" w:sz="0" w:space="0" w:color="auto"/>
      </w:divBdr>
    </w:div>
    <w:div w:id="569852663">
      <w:bodyDiv w:val="1"/>
      <w:marLeft w:val="0"/>
      <w:marRight w:val="0"/>
      <w:marTop w:val="0"/>
      <w:marBottom w:val="0"/>
      <w:divBdr>
        <w:top w:val="none" w:sz="0" w:space="0" w:color="auto"/>
        <w:left w:val="none" w:sz="0" w:space="0" w:color="auto"/>
        <w:bottom w:val="none" w:sz="0" w:space="0" w:color="auto"/>
        <w:right w:val="none" w:sz="0" w:space="0" w:color="auto"/>
      </w:divBdr>
    </w:div>
    <w:div w:id="631181265">
      <w:bodyDiv w:val="1"/>
      <w:marLeft w:val="0"/>
      <w:marRight w:val="0"/>
      <w:marTop w:val="0"/>
      <w:marBottom w:val="0"/>
      <w:divBdr>
        <w:top w:val="none" w:sz="0" w:space="0" w:color="auto"/>
        <w:left w:val="none" w:sz="0" w:space="0" w:color="auto"/>
        <w:bottom w:val="none" w:sz="0" w:space="0" w:color="auto"/>
        <w:right w:val="none" w:sz="0" w:space="0" w:color="auto"/>
      </w:divBdr>
    </w:div>
    <w:div w:id="634717093">
      <w:bodyDiv w:val="1"/>
      <w:marLeft w:val="0"/>
      <w:marRight w:val="0"/>
      <w:marTop w:val="0"/>
      <w:marBottom w:val="0"/>
      <w:divBdr>
        <w:top w:val="none" w:sz="0" w:space="0" w:color="auto"/>
        <w:left w:val="none" w:sz="0" w:space="0" w:color="auto"/>
        <w:bottom w:val="none" w:sz="0" w:space="0" w:color="auto"/>
        <w:right w:val="none" w:sz="0" w:space="0" w:color="auto"/>
      </w:divBdr>
    </w:div>
    <w:div w:id="691960291">
      <w:bodyDiv w:val="1"/>
      <w:marLeft w:val="0"/>
      <w:marRight w:val="0"/>
      <w:marTop w:val="0"/>
      <w:marBottom w:val="0"/>
      <w:divBdr>
        <w:top w:val="none" w:sz="0" w:space="0" w:color="auto"/>
        <w:left w:val="none" w:sz="0" w:space="0" w:color="auto"/>
        <w:bottom w:val="none" w:sz="0" w:space="0" w:color="auto"/>
        <w:right w:val="none" w:sz="0" w:space="0" w:color="auto"/>
      </w:divBdr>
    </w:div>
    <w:div w:id="779302767">
      <w:bodyDiv w:val="1"/>
      <w:marLeft w:val="0"/>
      <w:marRight w:val="0"/>
      <w:marTop w:val="0"/>
      <w:marBottom w:val="0"/>
      <w:divBdr>
        <w:top w:val="none" w:sz="0" w:space="0" w:color="auto"/>
        <w:left w:val="none" w:sz="0" w:space="0" w:color="auto"/>
        <w:bottom w:val="none" w:sz="0" w:space="0" w:color="auto"/>
        <w:right w:val="none" w:sz="0" w:space="0" w:color="auto"/>
      </w:divBdr>
    </w:div>
    <w:div w:id="814226617">
      <w:bodyDiv w:val="1"/>
      <w:marLeft w:val="0"/>
      <w:marRight w:val="0"/>
      <w:marTop w:val="0"/>
      <w:marBottom w:val="0"/>
      <w:divBdr>
        <w:top w:val="none" w:sz="0" w:space="0" w:color="auto"/>
        <w:left w:val="none" w:sz="0" w:space="0" w:color="auto"/>
        <w:bottom w:val="none" w:sz="0" w:space="0" w:color="auto"/>
        <w:right w:val="none" w:sz="0" w:space="0" w:color="auto"/>
      </w:divBdr>
    </w:div>
    <w:div w:id="850876952">
      <w:bodyDiv w:val="1"/>
      <w:marLeft w:val="0"/>
      <w:marRight w:val="0"/>
      <w:marTop w:val="0"/>
      <w:marBottom w:val="0"/>
      <w:divBdr>
        <w:top w:val="none" w:sz="0" w:space="0" w:color="auto"/>
        <w:left w:val="none" w:sz="0" w:space="0" w:color="auto"/>
        <w:bottom w:val="none" w:sz="0" w:space="0" w:color="auto"/>
        <w:right w:val="none" w:sz="0" w:space="0" w:color="auto"/>
      </w:divBdr>
    </w:div>
    <w:div w:id="966549228">
      <w:bodyDiv w:val="1"/>
      <w:marLeft w:val="0"/>
      <w:marRight w:val="0"/>
      <w:marTop w:val="0"/>
      <w:marBottom w:val="0"/>
      <w:divBdr>
        <w:top w:val="none" w:sz="0" w:space="0" w:color="auto"/>
        <w:left w:val="none" w:sz="0" w:space="0" w:color="auto"/>
        <w:bottom w:val="none" w:sz="0" w:space="0" w:color="auto"/>
        <w:right w:val="none" w:sz="0" w:space="0" w:color="auto"/>
      </w:divBdr>
    </w:div>
    <w:div w:id="999112086">
      <w:bodyDiv w:val="1"/>
      <w:marLeft w:val="0"/>
      <w:marRight w:val="0"/>
      <w:marTop w:val="0"/>
      <w:marBottom w:val="0"/>
      <w:divBdr>
        <w:top w:val="none" w:sz="0" w:space="0" w:color="auto"/>
        <w:left w:val="none" w:sz="0" w:space="0" w:color="auto"/>
        <w:bottom w:val="none" w:sz="0" w:space="0" w:color="auto"/>
        <w:right w:val="none" w:sz="0" w:space="0" w:color="auto"/>
      </w:divBdr>
    </w:div>
    <w:div w:id="1094087399">
      <w:bodyDiv w:val="1"/>
      <w:marLeft w:val="0"/>
      <w:marRight w:val="0"/>
      <w:marTop w:val="0"/>
      <w:marBottom w:val="0"/>
      <w:divBdr>
        <w:top w:val="none" w:sz="0" w:space="0" w:color="auto"/>
        <w:left w:val="none" w:sz="0" w:space="0" w:color="auto"/>
        <w:bottom w:val="none" w:sz="0" w:space="0" w:color="auto"/>
        <w:right w:val="none" w:sz="0" w:space="0" w:color="auto"/>
      </w:divBdr>
    </w:div>
    <w:div w:id="1124957475">
      <w:bodyDiv w:val="1"/>
      <w:marLeft w:val="0"/>
      <w:marRight w:val="0"/>
      <w:marTop w:val="0"/>
      <w:marBottom w:val="0"/>
      <w:divBdr>
        <w:top w:val="none" w:sz="0" w:space="0" w:color="auto"/>
        <w:left w:val="none" w:sz="0" w:space="0" w:color="auto"/>
        <w:bottom w:val="none" w:sz="0" w:space="0" w:color="auto"/>
        <w:right w:val="none" w:sz="0" w:space="0" w:color="auto"/>
      </w:divBdr>
      <w:divsChild>
        <w:div w:id="1280188423">
          <w:marLeft w:val="0"/>
          <w:marRight w:val="0"/>
          <w:marTop w:val="0"/>
          <w:marBottom w:val="0"/>
          <w:divBdr>
            <w:top w:val="none" w:sz="0" w:space="0" w:color="auto"/>
            <w:left w:val="none" w:sz="0" w:space="0" w:color="auto"/>
            <w:bottom w:val="none" w:sz="0" w:space="0" w:color="auto"/>
            <w:right w:val="none" w:sz="0" w:space="0" w:color="auto"/>
          </w:divBdr>
          <w:divsChild>
            <w:div w:id="2825630">
              <w:marLeft w:val="0"/>
              <w:marRight w:val="0"/>
              <w:marTop w:val="750"/>
              <w:marBottom w:val="0"/>
              <w:divBdr>
                <w:top w:val="none" w:sz="0" w:space="0" w:color="auto"/>
                <w:left w:val="none" w:sz="0" w:space="0" w:color="auto"/>
                <w:bottom w:val="none" w:sz="0" w:space="0" w:color="auto"/>
                <w:right w:val="none" w:sz="0" w:space="0" w:color="auto"/>
              </w:divBdr>
              <w:divsChild>
                <w:div w:id="1332836597">
                  <w:marLeft w:val="0"/>
                  <w:marRight w:val="0"/>
                  <w:marTop w:val="1500"/>
                  <w:marBottom w:val="0"/>
                  <w:divBdr>
                    <w:top w:val="single" w:sz="6" w:space="0" w:color="FBF7F5"/>
                    <w:left w:val="single" w:sz="6" w:space="0" w:color="FBF7F5"/>
                    <w:bottom w:val="single" w:sz="6" w:space="0" w:color="FBF7F5"/>
                    <w:right w:val="single" w:sz="6" w:space="0" w:color="FBF7F5"/>
                  </w:divBdr>
                  <w:divsChild>
                    <w:div w:id="175271172">
                      <w:marLeft w:val="0"/>
                      <w:marRight w:val="0"/>
                      <w:marTop w:val="0"/>
                      <w:marBottom w:val="0"/>
                      <w:divBdr>
                        <w:top w:val="none" w:sz="0" w:space="0" w:color="auto"/>
                        <w:left w:val="none" w:sz="0" w:space="0" w:color="auto"/>
                        <w:bottom w:val="none" w:sz="0" w:space="0" w:color="auto"/>
                        <w:right w:val="none" w:sz="0" w:space="0" w:color="auto"/>
                      </w:divBdr>
                      <w:divsChild>
                        <w:div w:id="231544013">
                          <w:marLeft w:val="0"/>
                          <w:marRight w:val="0"/>
                          <w:marTop w:val="0"/>
                          <w:marBottom w:val="0"/>
                          <w:divBdr>
                            <w:top w:val="none" w:sz="0" w:space="0" w:color="auto"/>
                            <w:left w:val="none" w:sz="0" w:space="0" w:color="auto"/>
                            <w:bottom w:val="none" w:sz="0" w:space="0" w:color="auto"/>
                            <w:right w:val="none" w:sz="0" w:space="0" w:color="auto"/>
                          </w:divBdr>
                          <w:divsChild>
                            <w:div w:id="97675205">
                              <w:marLeft w:val="0"/>
                              <w:marRight w:val="0"/>
                              <w:marTop w:val="0"/>
                              <w:marBottom w:val="0"/>
                              <w:divBdr>
                                <w:top w:val="none" w:sz="0" w:space="0" w:color="auto"/>
                                <w:left w:val="none" w:sz="0" w:space="0" w:color="auto"/>
                                <w:bottom w:val="none" w:sz="0" w:space="0" w:color="auto"/>
                                <w:right w:val="none" w:sz="0" w:space="0" w:color="auto"/>
                              </w:divBdr>
                              <w:divsChild>
                                <w:div w:id="1955865549">
                                  <w:marLeft w:val="0"/>
                                  <w:marRight w:val="0"/>
                                  <w:marTop w:val="0"/>
                                  <w:marBottom w:val="0"/>
                                  <w:divBdr>
                                    <w:top w:val="none" w:sz="0" w:space="0" w:color="auto"/>
                                    <w:left w:val="none" w:sz="0" w:space="0" w:color="auto"/>
                                    <w:bottom w:val="none" w:sz="0" w:space="0" w:color="auto"/>
                                    <w:right w:val="none" w:sz="0" w:space="0" w:color="auto"/>
                                  </w:divBdr>
                                  <w:divsChild>
                                    <w:div w:id="262887033">
                                      <w:marLeft w:val="0"/>
                                      <w:marRight w:val="0"/>
                                      <w:marTop w:val="0"/>
                                      <w:marBottom w:val="0"/>
                                      <w:divBdr>
                                        <w:top w:val="none" w:sz="0" w:space="0" w:color="auto"/>
                                        <w:left w:val="none" w:sz="0" w:space="0" w:color="auto"/>
                                        <w:bottom w:val="none" w:sz="0" w:space="0" w:color="auto"/>
                                        <w:right w:val="none" w:sz="0" w:space="0" w:color="auto"/>
                                      </w:divBdr>
                                      <w:divsChild>
                                        <w:div w:id="1990748448">
                                          <w:marLeft w:val="0"/>
                                          <w:marRight w:val="0"/>
                                          <w:marTop w:val="0"/>
                                          <w:marBottom w:val="0"/>
                                          <w:divBdr>
                                            <w:top w:val="none" w:sz="0" w:space="0" w:color="auto"/>
                                            <w:left w:val="none" w:sz="0" w:space="0" w:color="auto"/>
                                            <w:bottom w:val="none" w:sz="0" w:space="0" w:color="auto"/>
                                            <w:right w:val="none" w:sz="0" w:space="0" w:color="auto"/>
                                          </w:divBdr>
                                          <w:divsChild>
                                            <w:div w:id="1253976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39226829">
      <w:bodyDiv w:val="1"/>
      <w:marLeft w:val="0"/>
      <w:marRight w:val="0"/>
      <w:marTop w:val="0"/>
      <w:marBottom w:val="0"/>
      <w:divBdr>
        <w:top w:val="none" w:sz="0" w:space="0" w:color="auto"/>
        <w:left w:val="none" w:sz="0" w:space="0" w:color="auto"/>
        <w:bottom w:val="none" w:sz="0" w:space="0" w:color="auto"/>
        <w:right w:val="none" w:sz="0" w:space="0" w:color="auto"/>
      </w:divBdr>
    </w:div>
    <w:div w:id="1152215446">
      <w:bodyDiv w:val="1"/>
      <w:marLeft w:val="0"/>
      <w:marRight w:val="0"/>
      <w:marTop w:val="0"/>
      <w:marBottom w:val="0"/>
      <w:divBdr>
        <w:top w:val="none" w:sz="0" w:space="0" w:color="auto"/>
        <w:left w:val="none" w:sz="0" w:space="0" w:color="auto"/>
        <w:bottom w:val="none" w:sz="0" w:space="0" w:color="auto"/>
        <w:right w:val="none" w:sz="0" w:space="0" w:color="auto"/>
      </w:divBdr>
    </w:div>
    <w:div w:id="1188644241">
      <w:bodyDiv w:val="1"/>
      <w:marLeft w:val="0"/>
      <w:marRight w:val="0"/>
      <w:marTop w:val="0"/>
      <w:marBottom w:val="0"/>
      <w:divBdr>
        <w:top w:val="none" w:sz="0" w:space="0" w:color="auto"/>
        <w:left w:val="none" w:sz="0" w:space="0" w:color="auto"/>
        <w:bottom w:val="none" w:sz="0" w:space="0" w:color="auto"/>
        <w:right w:val="none" w:sz="0" w:space="0" w:color="auto"/>
      </w:divBdr>
    </w:div>
    <w:div w:id="1341465928">
      <w:bodyDiv w:val="1"/>
      <w:marLeft w:val="0"/>
      <w:marRight w:val="0"/>
      <w:marTop w:val="0"/>
      <w:marBottom w:val="0"/>
      <w:divBdr>
        <w:top w:val="none" w:sz="0" w:space="0" w:color="auto"/>
        <w:left w:val="none" w:sz="0" w:space="0" w:color="auto"/>
        <w:bottom w:val="none" w:sz="0" w:space="0" w:color="auto"/>
        <w:right w:val="none" w:sz="0" w:space="0" w:color="auto"/>
      </w:divBdr>
    </w:div>
    <w:div w:id="1405294472">
      <w:bodyDiv w:val="1"/>
      <w:marLeft w:val="0"/>
      <w:marRight w:val="0"/>
      <w:marTop w:val="0"/>
      <w:marBottom w:val="0"/>
      <w:divBdr>
        <w:top w:val="none" w:sz="0" w:space="0" w:color="auto"/>
        <w:left w:val="none" w:sz="0" w:space="0" w:color="auto"/>
        <w:bottom w:val="none" w:sz="0" w:space="0" w:color="auto"/>
        <w:right w:val="none" w:sz="0" w:space="0" w:color="auto"/>
      </w:divBdr>
    </w:div>
    <w:div w:id="1448742659">
      <w:bodyDiv w:val="1"/>
      <w:marLeft w:val="0"/>
      <w:marRight w:val="0"/>
      <w:marTop w:val="0"/>
      <w:marBottom w:val="0"/>
      <w:divBdr>
        <w:top w:val="none" w:sz="0" w:space="0" w:color="auto"/>
        <w:left w:val="none" w:sz="0" w:space="0" w:color="auto"/>
        <w:bottom w:val="none" w:sz="0" w:space="0" w:color="auto"/>
        <w:right w:val="none" w:sz="0" w:space="0" w:color="auto"/>
      </w:divBdr>
    </w:div>
    <w:div w:id="1457482603">
      <w:bodyDiv w:val="1"/>
      <w:marLeft w:val="0"/>
      <w:marRight w:val="0"/>
      <w:marTop w:val="0"/>
      <w:marBottom w:val="0"/>
      <w:divBdr>
        <w:top w:val="none" w:sz="0" w:space="0" w:color="auto"/>
        <w:left w:val="none" w:sz="0" w:space="0" w:color="auto"/>
        <w:bottom w:val="none" w:sz="0" w:space="0" w:color="auto"/>
        <w:right w:val="none" w:sz="0" w:space="0" w:color="auto"/>
      </w:divBdr>
    </w:div>
    <w:div w:id="1546062688">
      <w:bodyDiv w:val="1"/>
      <w:marLeft w:val="0"/>
      <w:marRight w:val="0"/>
      <w:marTop w:val="0"/>
      <w:marBottom w:val="0"/>
      <w:divBdr>
        <w:top w:val="none" w:sz="0" w:space="0" w:color="auto"/>
        <w:left w:val="none" w:sz="0" w:space="0" w:color="auto"/>
        <w:bottom w:val="none" w:sz="0" w:space="0" w:color="auto"/>
        <w:right w:val="none" w:sz="0" w:space="0" w:color="auto"/>
      </w:divBdr>
    </w:div>
    <w:div w:id="1568344104">
      <w:bodyDiv w:val="1"/>
      <w:marLeft w:val="0"/>
      <w:marRight w:val="0"/>
      <w:marTop w:val="0"/>
      <w:marBottom w:val="0"/>
      <w:divBdr>
        <w:top w:val="none" w:sz="0" w:space="0" w:color="auto"/>
        <w:left w:val="none" w:sz="0" w:space="0" w:color="auto"/>
        <w:bottom w:val="none" w:sz="0" w:space="0" w:color="auto"/>
        <w:right w:val="none" w:sz="0" w:space="0" w:color="auto"/>
      </w:divBdr>
    </w:div>
    <w:div w:id="1615944802">
      <w:bodyDiv w:val="1"/>
      <w:marLeft w:val="0"/>
      <w:marRight w:val="0"/>
      <w:marTop w:val="0"/>
      <w:marBottom w:val="0"/>
      <w:divBdr>
        <w:top w:val="none" w:sz="0" w:space="0" w:color="auto"/>
        <w:left w:val="none" w:sz="0" w:space="0" w:color="auto"/>
        <w:bottom w:val="none" w:sz="0" w:space="0" w:color="auto"/>
        <w:right w:val="none" w:sz="0" w:space="0" w:color="auto"/>
      </w:divBdr>
    </w:div>
    <w:div w:id="1662075598">
      <w:bodyDiv w:val="1"/>
      <w:marLeft w:val="0"/>
      <w:marRight w:val="0"/>
      <w:marTop w:val="0"/>
      <w:marBottom w:val="0"/>
      <w:divBdr>
        <w:top w:val="none" w:sz="0" w:space="0" w:color="auto"/>
        <w:left w:val="none" w:sz="0" w:space="0" w:color="auto"/>
        <w:bottom w:val="none" w:sz="0" w:space="0" w:color="auto"/>
        <w:right w:val="none" w:sz="0" w:space="0" w:color="auto"/>
      </w:divBdr>
    </w:div>
    <w:div w:id="1693720497">
      <w:bodyDiv w:val="1"/>
      <w:marLeft w:val="0"/>
      <w:marRight w:val="0"/>
      <w:marTop w:val="0"/>
      <w:marBottom w:val="0"/>
      <w:divBdr>
        <w:top w:val="none" w:sz="0" w:space="0" w:color="auto"/>
        <w:left w:val="none" w:sz="0" w:space="0" w:color="auto"/>
        <w:bottom w:val="none" w:sz="0" w:space="0" w:color="auto"/>
        <w:right w:val="none" w:sz="0" w:space="0" w:color="auto"/>
      </w:divBdr>
    </w:div>
    <w:div w:id="1715815681">
      <w:bodyDiv w:val="1"/>
      <w:marLeft w:val="0"/>
      <w:marRight w:val="0"/>
      <w:marTop w:val="0"/>
      <w:marBottom w:val="0"/>
      <w:divBdr>
        <w:top w:val="none" w:sz="0" w:space="0" w:color="auto"/>
        <w:left w:val="none" w:sz="0" w:space="0" w:color="auto"/>
        <w:bottom w:val="none" w:sz="0" w:space="0" w:color="auto"/>
        <w:right w:val="none" w:sz="0" w:space="0" w:color="auto"/>
      </w:divBdr>
    </w:div>
    <w:div w:id="1861815310">
      <w:bodyDiv w:val="1"/>
      <w:marLeft w:val="0"/>
      <w:marRight w:val="0"/>
      <w:marTop w:val="0"/>
      <w:marBottom w:val="0"/>
      <w:divBdr>
        <w:top w:val="none" w:sz="0" w:space="0" w:color="auto"/>
        <w:left w:val="none" w:sz="0" w:space="0" w:color="auto"/>
        <w:bottom w:val="none" w:sz="0" w:space="0" w:color="auto"/>
        <w:right w:val="none" w:sz="0" w:space="0" w:color="auto"/>
      </w:divBdr>
    </w:div>
    <w:div w:id="1864781804">
      <w:bodyDiv w:val="1"/>
      <w:marLeft w:val="0"/>
      <w:marRight w:val="0"/>
      <w:marTop w:val="0"/>
      <w:marBottom w:val="0"/>
      <w:divBdr>
        <w:top w:val="none" w:sz="0" w:space="0" w:color="auto"/>
        <w:left w:val="none" w:sz="0" w:space="0" w:color="auto"/>
        <w:bottom w:val="none" w:sz="0" w:space="0" w:color="auto"/>
        <w:right w:val="none" w:sz="0" w:space="0" w:color="auto"/>
      </w:divBdr>
    </w:div>
    <w:div w:id="1961833600">
      <w:bodyDiv w:val="1"/>
      <w:marLeft w:val="0"/>
      <w:marRight w:val="0"/>
      <w:marTop w:val="0"/>
      <w:marBottom w:val="0"/>
      <w:divBdr>
        <w:top w:val="none" w:sz="0" w:space="0" w:color="auto"/>
        <w:left w:val="none" w:sz="0" w:space="0" w:color="auto"/>
        <w:bottom w:val="none" w:sz="0" w:space="0" w:color="auto"/>
        <w:right w:val="none" w:sz="0" w:space="0" w:color="auto"/>
      </w:divBdr>
    </w:div>
    <w:div w:id="1991324161">
      <w:bodyDiv w:val="1"/>
      <w:marLeft w:val="0"/>
      <w:marRight w:val="0"/>
      <w:marTop w:val="0"/>
      <w:marBottom w:val="0"/>
      <w:divBdr>
        <w:top w:val="none" w:sz="0" w:space="0" w:color="auto"/>
        <w:left w:val="none" w:sz="0" w:space="0" w:color="auto"/>
        <w:bottom w:val="none" w:sz="0" w:space="0" w:color="auto"/>
        <w:right w:val="none" w:sz="0" w:space="0" w:color="auto"/>
      </w:divBdr>
    </w:div>
    <w:div w:id="2051104698">
      <w:bodyDiv w:val="1"/>
      <w:marLeft w:val="0"/>
      <w:marRight w:val="0"/>
      <w:marTop w:val="0"/>
      <w:marBottom w:val="0"/>
      <w:divBdr>
        <w:top w:val="none" w:sz="0" w:space="0" w:color="auto"/>
        <w:left w:val="none" w:sz="0" w:space="0" w:color="auto"/>
        <w:bottom w:val="none" w:sz="0" w:space="0" w:color="auto"/>
        <w:right w:val="none" w:sz="0" w:space="0" w:color="auto"/>
      </w:divBdr>
    </w:div>
    <w:div w:id="2106219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iecasting.com/blog/2018/08/31/what-metal-should-die-cast-with"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hyperlink" Target="https://www.deangroup-int.co.uk/die-casting" TargetMode="External"/><Relationship Id="rId10" Type="http://schemas.openxmlformats.org/officeDocument/2006/relationships/hyperlink" Target="https://diecasting.com/blog/2018/08/31/what-metal-should-die-cast-with"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deangroup-int.co.uk/pressure-die-casting/" TargetMode="External"/><Relationship Id="rId14" Type="http://schemas.openxmlformats.org/officeDocument/2006/relationships/hyperlink" Target="https://news.ewmfg.com/blog/investment-casting-vs.-die-casting-considerations-when-choosing-process"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Celestial">
  <a:themeElements>
    <a:clrScheme name="Celestial">
      <a:dk1>
        <a:sysClr val="windowText" lastClr="000000"/>
      </a:dk1>
      <a:lt1>
        <a:sysClr val="window" lastClr="FFFFFF"/>
      </a:lt1>
      <a:dk2>
        <a:srgbClr val="18276C"/>
      </a:dk2>
      <a:lt2>
        <a:srgbClr val="EBEBEB"/>
      </a:lt2>
      <a:accent1>
        <a:srgbClr val="AC3EC1"/>
      </a:accent1>
      <a:accent2>
        <a:srgbClr val="477BD1"/>
      </a:accent2>
      <a:accent3>
        <a:srgbClr val="46B298"/>
      </a:accent3>
      <a:accent4>
        <a:srgbClr val="90BA4C"/>
      </a:accent4>
      <a:accent5>
        <a:srgbClr val="DD9D31"/>
      </a:accent5>
      <a:accent6>
        <a:srgbClr val="E25247"/>
      </a:accent6>
      <a:hlink>
        <a:srgbClr val="C573D2"/>
      </a:hlink>
      <a:folHlink>
        <a:srgbClr val="CCAEE8"/>
      </a:folHlink>
    </a:clrScheme>
    <a:fontScheme name="Celestial">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elestial">
      <a:fillStyleLst>
        <a:solidFill>
          <a:schemeClr val="phClr"/>
        </a:solidFill>
        <a:gradFill rotWithShape="1">
          <a:gsLst>
            <a:gs pos="0">
              <a:schemeClr val="phClr">
                <a:tint val="70000"/>
                <a:lumMod val="110000"/>
              </a:schemeClr>
            </a:gs>
            <a:gs pos="100000">
              <a:schemeClr val="phClr">
                <a:tint val="82000"/>
                <a:alpha val="74000"/>
              </a:schemeClr>
            </a:gs>
          </a:gsLst>
          <a:lin ang="5400000" scaled="0"/>
        </a:gradFill>
        <a:gradFill rotWithShape="1">
          <a:gsLst>
            <a:gs pos="0">
              <a:schemeClr val="phClr">
                <a:tint val="98000"/>
                <a:lumMod val="100000"/>
              </a:schemeClr>
            </a:gs>
            <a:gs pos="100000">
              <a:schemeClr val="phClr">
                <a:shade val="88000"/>
                <a:lumMod val="88000"/>
              </a:schemeClr>
            </a:gs>
          </a:gsLst>
          <a:lin ang="5400000" scaled="1"/>
        </a:gradFill>
      </a:fillStyleLst>
      <a:lnStyleLst>
        <a:ln w="9525"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65000"/>
              </a:srgbClr>
            </a:outerShdw>
          </a:effectLst>
          <a:scene3d>
            <a:camera prst="orthographicFront">
              <a:rot lat="0" lon="0" rev="0"/>
            </a:camera>
            <a:lightRig rig="threePt" dir="tl">
              <a:rot lat="0" lon="0" rev="1200000"/>
            </a:lightRig>
          </a:scene3d>
          <a:sp3d>
            <a:bevelT w="38100" h="12700"/>
          </a:sp3d>
        </a:effectStyle>
      </a:effectStyleLst>
      <a:bgFillStyleLst>
        <a:solidFill>
          <a:schemeClr val="phClr"/>
        </a:solidFill>
        <a:gradFill rotWithShape="1">
          <a:gsLst>
            <a:gs pos="0">
              <a:schemeClr val="phClr">
                <a:tint val="90000"/>
                <a:shade val="96000"/>
                <a:hueMod val="100000"/>
                <a:satMod val="180000"/>
                <a:lumMod val="110000"/>
              </a:schemeClr>
            </a:gs>
            <a:gs pos="100000">
              <a:schemeClr val="phClr">
                <a:shade val="96000"/>
                <a:satMod val="160000"/>
                <a:lumMod val="100000"/>
              </a:schemeClr>
            </a:gs>
          </a:gsLst>
          <a:lin ang="4740000" scaled="1"/>
        </a:gradFill>
        <a:blipFill>
          <a:blip xmlns:r="http://schemas.openxmlformats.org/officeDocument/2006/relationships" r:embed="rId1"/>
          <a:stretch/>
        </a:blipFill>
      </a:bgFillStyleLst>
    </a:fmtScheme>
  </a:themeElements>
  <a:objectDefaults/>
  <a:extraClrSchemeLst/>
  <a:extLst>
    <a:ext uri="{05A4C25C-085E-4340-85A3-A5531E510DB2}">
      <thm15:themeFamily xmlns:thm15="http://schemas.microsoft.com/office/thememl/2012/main" name="Celestial" id="{C4BB2A3D-0E93-4C5F-B0D2-9D3FCE089CC5}" vid="{42E5908D-19A2-46FD-89FA-638B126129E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b:Tag>
    <b:SourceType>InternetSite</b:SourceType>
    <b:Guid>{ACA69955-433A-184F-8C4B-6861BDD67084}</b:Guid>
    <b:Author>
      <b:Author>
        <b:NameList>
          <b:Person>
            <b:Last>Davis</b:Last>
            <b:First>Mark</b:First>
          </b:Person>
        </b:NameList>
      </b:Author>
    </b:Author>
    <b:Title>What is Potential energy?</b:Title>
    <b:URL>https://www.livescience.com/65548-potential-energy.html</b:URL>
    <b:RefOrder>9</b:RefOrder>
  </b:Source>
  <b:Source>
    <b:Tag>SRG13</b:Tag>
    <b:SourceType>InternetSite</b:SourceType>
    <b:Guid>{E2DEB3BF-890B-5043-86AD-08FDCC0A0ED1}</b:Guid>
    <b:Title>Apportioning and mitigation of losses in a Flywheel Energy Storage system</b:Title>
    <b:Year>2013</b:Year>
    <b:Author>
      <b:Author>
        <b:NameList>
          <b:Person>
            <b:Last>Gurumurthy</b:Last>
            <b:First>S.R</b:First>
          </b:Person>
        </b:NameList>
      </b:Author>
    </b:Author>
    <b:InternetSiteTitle>Apportioning and mitigation of losses in a Flywheel Energy Storage system</b:InternetSiteTitle>
    <b:URL>https://www.researchgate.net/publication/271464793_Apportioning_and_mitigation_of_losses_in_a_Flywheel_Energy_Storage_system</b:URL>
    <b:Month>July</b:Month>
    <b:Day>1</b:Day>
    <b:RefOrder>10</b:RefOrder>
  </b:Source>
  <b:Source>
    <b:Tag>Kei13</b:Tag>
    <b:SourceType>InternetSite</b:SourceType>
    <b:Guid>{D78A0E72-3451-004B-B73A-D386A88A53EC}</b:Guid>
    <b:Author>
      <b:Author>
        <b:NameList>
          <b:Person>
            <b:Last>Gibbs</b:Last>
            <b:First>Keith</b:First>
          </b:Person>
        </b:NameList>
      </b:Author>
    </b:Author>
    <b:Title>Measurment of the moment of inertia of a flywheel </b:Title>
    <b:InternetSiteTitle>School Physics</b:InternetSiteTitle>
    <b:URL>http://www.schoolphysics.co.uk/age16-19/Mechanics/Rotation%20of%20rigid%20bodies/text/Moment_of_inertia_measurement/index.html</b:URL>
    <b:Year>2013</b:Year>
    <b:RefOrder>11</b:RefOrder>
  </b:Source>
  <b:Source>
    <b:Tag>JBH14</b:Tag>
    <b:SourceType>InternetSite</b:SourceType>
    <b:Guid>{12961831-3623-D849-987B-902B6438F434}</b:Guid>
    <b:Author>
      <b:Author>
        <b:NameList>
          <b:Person>
            <b:Last>JBHFLAM</b:Last>
          </b:Person>
        </b:NameList>
      </b:Author>
    </b:Author>
    <b:Title>How does weight affect air resistance?</b:Title>
    <b:InternetSiteTitle>How does weight affect air resistance?</b:InternetSiteTitle>
    <b:URL>https://www.physicsforums.com/threads/how-does-weight-affect-air-resistance.781315/</b:URL>
    <b:Year>2014</b:Year>
    <b:Month>November</b:Month>
    <b:Day>11</b:Day>
    <b:RefOrder>12</b:RefOrder>
  </b:Source>
  <b:Source>
    <b:Tag>com20</b:Tag>
    <b:SourceType>InternetSite</b:SourceType>
    <b:Guid>{E5C80E27-818A-4621-A06F-3896FDB14CF4}</b:Guid>
    <b:Author>
      <b:Author>
        <b:NameList>
          <b:Person>
            <b:Last>common-properties-of-rubber-elastomers</b:Last>
          </b:Person>
        </b:NameList>
      </b:Author>
    </b:Author>
    <b:Title>Common Properties of Rubber Elastomers</b:Title>
    <b:InternetSiteTitle>Custom Advanced </b:InternetSiteTitle>
    <b:Year>2011-2020</b:Year>
    <b:URL>https://www.customadvanced.com/common-properties-of-rubber-elastomers.html</b:URL>
    <b:RefOrder>1</b:RefOrder>
  </b:Source>
  <b:Source>
    <b:Tag>The12</b:Tag>
    <b:SourceType>InternetSite</b:SourceType>
    <b:Guid>{2F295658-E0FC-453A-9F73-1416BFFE2B72}</b:Guid>
    <b:Author>
      <b:Author>
        <b:NameList>
          <b:Person>
            <b:Last>The Columbia Electronic Encyclopedia</b:Last>
            <b:First>6th</b:First>
            <b:Middle>ed. Copyright © 2012</b:Middle>
          </b:Person>
        </b:NameList>
      </b:Author>
    </b:Author>
    <b:Title>Rubber: Chemistry and Properties </b:Title>
    <b:InternetSiteTitle>Info Please</b:InternetSiteTitle>
    <b:Year>2012</b:Year>
    <b:URL>https://www.infoplease.com/encyclopedia/science/chemistry/organic/rubber/chemistry-and-properties)</b:URL>
    <b:RefOrder>2</b:RefOrder>
  </b:Source>
  <b:Source>
    <b:Tag>20020</b:Tag>
    <b:SourceType>InternetSite</b:SourceType>
    <b:Guid>{9318CB94-0F5A-4B9C-A4B5-DB82B40C4051}</b:Guid>
    <b:Author>
      <b:Author>
        <b:NameList>
          <b:Person>
            <b:Last>Cambridge</b:Last>
            <b:First>2004-2020</b:First>
            <b:Middle>University of</b:Middle>
          </b:Person>
        </b:NameList>
      </b:Author>
    </b:Author>
    <b:Title>S Shaped Curves </b:Title>
    <b:InternetSiteTitle>do it poms</b:InternetSiteTitle>
    <b:Year>2004-2020</b:Year>
    <b:URL>https://www.doitpoms.ac.uk/tlplib/bioelasticity/s-shaped-curves.php</b:URL>
    <b:RefOrder>3</b:RefOrder>
  </b:Source>
  <b:Source>
    <b:Tag>Eng03</b:Tag>
    <b:SourceType>InternetSite</b:SourceType>
    <b:Guid>{C99450D2-0910-4759-BBE3-9DD94121A59E}</b:Guid>
    <b:Author>
      <b:Author>
        <b:NameList>
          <b:Person>
            <b:Last>Engineering ToolBox</b:Last>
            <b:First>(2003)</b:First>
          </b:Person>
        </b:NameList>
      </b:Author>
    </b:Author>
    <b:Title>Young's Modulus - Tensile and Yield Strength for common Materials</b:Title>
    <b:InternetSiteTitle>Engineering Tool Box</b:InternetSiteTitle>
    <b:Year>2003</b:Year>
    <b:URL>https://www.engineeringtoolbox.com/young-modulus-d_417.html</b:URL>
    <b:RefOrder>4</b:RefOrder>
  </b:Source>
  <b:Source>
    <b:Tag>Rev20</b:Tag>
    <b:SourceType>InternetSite</b:SourceType>
    <b:Guid>{95259612-41EF-4752-80FF-58707CAB37E1}</b:Guid>
    <b:Author>
      <b:Author>
        <b:Corporate>World Revision</b:Corporate>
      </b:Author>
    </b:Author>
    <b:Title>Rubber</b:Title>
    <b:InternetSiteTitle>Revision World</b:InternetSiteTitle>
    <b:Year>2007-2020</b:Year>
    <b:URL>https://revisionworld.com/a2-level-level-revision/physics/force-motion/solid-materials/rubber)</b:URL>
    <b:RefOrder>7</b:RefOrder>
  </b:Source>
  <b:Source>
    <b:Tag>Eng08</b:Tag>
    <b:SourceType>InternetSite</b:SourceType>
    <b:Guid>{F580258C-75BA-411C-B578-D039EB99F63D}</b:Guid>
    <b:Author>
      <b:Author>
        <b:Corporate>Engineering Toolbox</b:Corporate>
      </b:Author>
    </b:Author>
    <b:Title>Poissons Ratio</b:Title>
    <b:InternetSiteTitle>Engineering Tool Box</b:InternetSiteTitle>
    <b:Year>2008</b:Year>
    <b:URL>https://www.engineeringtoolbox.com/poissons-ratio-d_1224.html</b:URL>
    <b:RefOrder>5</b:RefOrder>
  </b:Source>
  <b:Source>
    <b:Tag>The121</b:Tag>
    <b:SourceType>InternetSite</b:SourceType>
    <b:Guid>{661AADC9-7E45-4D90-A8E0-86A2DC908EFB}</b:Guid>
    <b:Author>
      <b:Author>
        <b:Corporate>The Columbia Electronic Encyclopedia 6th ed</b:Corporate>
      </b:Author>
    </b:Author>
    <b:Title>Rubber: History </b:Title>
    <b:InternetSiteTitle>Info Please </b:InternetSiteTitle>
    <b:Year>2012</b:Year>
    <b:URL>https://www.infoplease.com/encyclopedia/science/chemistry/organic/rubber/history</b:URL>
    <b:RefOrder>13</b:RefOrder>
  </b:Source>
  <b:Source>
    <b:Tag>The122</b:Tag>
    <b:SourceType>InternetSite</b:SourceType>
    <b:Guid>{363EC874-8D49-422F-BBF6-763C872578E1}</b:Guid>
    <b:Author>
      <b:Author>
        <b:Corporate>The Columbia Electronic Encyclopedia 6th ed</b:Corporate>
      </b:Author>
    </b:Author>
    <b:Title>Rubber:Synthetic Rubber</b:Title>
    <b:InternetSiteTitle>Info Please</b:InternetSiteTitle>
    <b:Year>2012</b:Year>
    <b:URL>https://www.infoplease.com/encyclopedia/science/chemistry/organic/rubber/synthetic-rubber</b:URL>
    <b:RefOrder>8</b:RefOrder>
  </b:Source>
  <b:Source>
    <b:Tag>200201</b:Tag>
    <b:SourceType>InternetSite</b:SourceType>
    <b:Guid>{B5005F06-FD3E-4E40-ACB7-EE04A5FD0C39}</b:Guid>
    <b:Author>
      <b:Author>
        <b:Corporate>Revision World</b:Corporate>
      </b:Author>
    </b:Author>
    <b:Title>Rubber</b:Title>
    <b:InternetSiteTitle>Revision World</b:InternetSiteTitle>
    <b:Year>2007-2020</b:Year>
    <b:URL>https://revisionworld.com/a2-level-level-revision/physics/force-motion/solid-materials/rubber</b:URL>
    <b:RefOrder>6</b:RefOrder>
  </b:Source>
</b:Sources>
</file>

<file path=customXml/itemProps1.xml><?xml version="1.0" encoding="utf-8"?>
<ds:datastoreItem xmlns:ds="http://schemas.openxmlformats.org/officeDocument/2006/customXml" ds:itemID="{AED9F30B-F083-431C-99BA-1B15F6F663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TotalTime>
  <Pages>12</Pages>
  <Words>1819</Words>
  <Characters>10370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Hill, Adam</cp:lastModifiedBy>
  <cp:revision>5</cp:revision>
  <dcterms:created xsi:type="dcterms:W3CDTF">2021-02-28T21:01:00Z</dcterms:created>
  <dcterms:modified xsi:type="dcterms:W3CDTF">2021-03-01T20:51:00Z</dcterms:modified>
</cp:coreProperties>
</file>