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FA4B99"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FA4B99"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FA4B99" w:rsidRDefault="0086599B" w:rsidP="007D760C">
            <w:pPr>
              <w:keepNext/>
              <w:spacing w:after="0" w:line="240" w:lineRule="auto"/>
              <w:jc w:val="both"/>
              <w:rPr>
                <w:rFonts w:eastAsia="Times New Roman" w:cs="Times New Roman"/>
                <w:b/>
                <w:color w:val="auto"/>
                <w:sz w:val="28"/>
                <w:szCs w:val="28"/>
                <w:lang w:val="en-AU"/>
              </w:rPr>
            </w:pPr>
            <w:r w:rsidRPr="00FA4B99">
              <w:rPr>
                <w:rFonts w:cs="Times New Roman"/>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A4B99">
              <w:rPr>
                <w:rFonts w:eastAsia="Times New Roman" w:cs="Times New Roman"/>
                <w:b/>
                <w:color w:val="auto"/>
                <w:sz w:val="32"/>
                <w:szCs w:val="32"/>
                <w:lang w:val="en-AU"/>
              </w:rPr>
              <w:br/>
            </w:r>
          </w:p>
          <w:p w14:paraId="6863BD8A" w14:textId="77777777" w:rsidR="003508D9" w:rsidRPr="00FA4B99" w:rsidRDefault="003508D9" w:rsidP="003508D9">
            <w:pPr>
              <w:rPr>
                <w:rFonts w:cs="Times New Roman"/>
                <w:b/>
                <w:bCs/>
                <w:sz w:val="28"/>
                <w:szCs w:val="24"/>
              </w:rPr>
            </w:pPr>
            <w:r w:rsidRPr="00FA4B99">
              <w:rPr>
                <w:rFonts w:cs="Times New Roman"/>
                <w:b/>
                <w:bCs/>
                <w:sz w:val="28"/>
                <w:szCs w:val="24"/>
              </w:rPr>
              <w:t>Component One: Student Journal (learning log) 750 words +/- 10%</w:t>
            </w:r>
          </w:p>
          <w:p w14:paraId="12608F79" w14:textId="556B4C52" w:rsidR="0086599B" w:rsidRPr="00FA4B99" w:rsidRDefault="003508D9" w:rsidP="003508D9">
            <w:pPr>
              <w:rPr>
                <w:rFonts w:eastAsia="Times New Roman" w:cs="Times New Roman"/>
                <w:b/>
                <w:color w:val="auto"/>
                <w:sz w:val="32"/>
                <w:szCs w:val="32"/>
                <w:lang w:val="en-AU"/>
              </w:rPr>
            </w:pPr>
            <w:r w:rsidRPr="00FA4B99">
              <w:rPr>
                <w:rFonts w:eastAsia="Carlito" w:cs="Times New Roman"/>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FA4B99" w:rsidRDefault="0086599B" w:rsidP="007D760C">
            <w:pPr>
              <w:keepNext/>
              <w:spacing w:before="120" w:after="0" w:line="240" w:lineRule="auto"/>
              <w:rPr>
                <w:rFonts w:eastAsia="Times New Roman" w:cs="Times New Roman"/>
                <w:b/>
                <w:bCs/>
                <w:color w:val="auto"/>
                <w:sz w:val="20"/>
                <w:szCs w:val="20"/>
                <w:lang w:val="en-AU"/>
              </w:rPr>
            </w:pPr>
            <w:r w:rsidRPr="00FA4B99">
              <w:rPr>
                <w:rFonts w:eastAsia="Times New Roman"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5F66D74" w:rsidR="0086599B" w:rsidRPr="00EC3F88" w:rsidRDefault="00EC3F88" w:rsidP="007D760C">
            <w:pPr>
              <w:keepNext/>
              <w:spacing w:after="0" w:line="240" w:lineRule="auto"/>
              <w:jc w:val="center"/>
              <w:rPr>
                <w:rFonts w:eastAsia="Times New Roman" w:cs="Times New Roman"/>
                <w:b/>
                <w:color w:val="auto"/>
                <w:szCs w:val="24"/>
                <w:lang w:val="en-AU"/>
              </w:rPr>
            </w:pPr>
            <w:r w:rsidRPr="00EC3F88">
              <w:rPr>
                <w:rFonts w:eastAsia="Times New Roman" w:cs="Times New Roman"/>
                <w:b/>
                <w:color w:val="auto"/>
                <w:szCs w:val="24"/>
                <w:lang w:val="en-AU"/>
              </w:rPr>
              <w:t>2245322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FA4B99" w:rsidRDefault="0086599B" w:rsidP="007D760C">
            <w:pPr>
              <w:keepNext/>
              <w:spacing w:after="0" w:line="240" w:lineRule="auto"/>
              <w:jc w:val="center"/>
              <w:rPr>
                <w:rFonts w:eastAsia="Times New Roman" w:cs="Times New Roman"/>
                <w:b/>
                <w:color w:val="auto"/>
                <w:sz w:val="20"/>
                <w:szCs w:val="20"/>
                <w:lang w:val="en-AU"/>
              </w:rPr>
            </w:pPr>
          </w:p>
        </w:tc>
      </w:tr>
      <w:tr w:rsidR="0086599B" w:rsidRPr="00FA4B99"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FA4B99"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FA4B99"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FA4B99" w:rsidRDefault="0086599B" w:rsidP="007D760C">
            <w:pPr>
              <w:keepNext/>
              <w:spacing w:after="0" w:line="240" w:lineRule="auto"/>
              <w:rPr>
                <w:rFonts w:eastAsia="Times New Roman" w:cs="Times New Roman"/>
                <w:color w:val="auto"/>
                <w:sz w:val="20"/>
                <w:szCs w:val="20"/>
                <w:lang w:val="en-AU"/>
              </w:rPr>
            </w:pPr>
            <w:r w:rsidRPr="00FA4B99">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11C1522" w:rsidR="0086599B" w:rsidRPr="00EC3F88" w:rsidRDefault="00EC3F88" w:rsidP="007D760C">
            <w:pPr>
              <w:keepNext/>
              <w:spacing w:after="0" w:line="240" w:lineRule="auto"/>
              <w:jc w:val="center"/>
              <w:rPr>
                <w:rFonts w:eastAsia="Times New Roman" w:cs="Times New Roman"/>
                <w:b/>
                <w:color w:val="auto"/>
                <w:szCs w:val="24"/>
                <w:lang w:val="en-AU"/>
              </w:rPr>
            </w:pPr>
            <w:r w:rsidRPr="00EC3F88">
              <w:rPr>
                <w:rFonts w:eastAsia="Times New Roman" w:cs="Times New Roman"/>
                <w:b/>
                <w:color w:val="auto"/>
                <w:szCs w:val="24"/>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FA4B99" w:rsidRDefault="0086599B" w:rsidP="007D760C">
            <w:pPr>
              <w:keepNext/>
              <w:spacing w:after="0" w:line="240" w:lineRule="auto"/>
              <w:jc w:val="center"/>
              <w:rPr>
                <w:rFonts w:eastAsia="Times New Roman" w:cs="Times New Roman"/>
                <w:b/>
                <w:color w:val="auto"/>
                <w:sz w:val="20"/>
                <w:szCs w:val="20"/>
                <w:lang w:val="en-AU"/>
              </w:rPr>
            </w:pPr>
          </w:p>
        </w:tc>
      </w:tr>
      <w:tr w:rsidR="0086599B" w:rsidRPr="00FA4B99"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FA4B99"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FA4B99" w:rsidRDefault="0086599B" w:rsidP="007D760C">
            <w:pPr>
              <w:keepNext/>
              <w:spacing w:after="0" w:line="240" w:lineRule="auto"/>
              <w:rPr>
                <w:rFonts w:eastAsia="Times New Roman" w:cs="Times New Roman"/>
                <w:color w:val="auto"/>
                <w:sz w:val="20"/>
                <w:szCs w:val="20"/>
                <w:lang w:val="en-AU"/>
              </w:rPr>
            </w:pPr>
            <w:r w:rsidRPr="00FA4B99">
              <w:rPr>
                <w:rFonts w:eastAsia="Times New Roman"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855BAE0" w:rsidR="0086599B" w:rsidRPr="00EC3F88" w:rsidRDefault="00EC3F88" w:rsidP="007D760C">
            <w:pPr>
              <w:keepNext/>
              <w:spacing w:after="0" w:line="240" w:lineRule="auto"/>
              <w:jc w:val="center"/>
              <w:rPr>
                <w:rFonts w:eastAsia="Times New Roman" w:cs="Times New Roman"/>
                <w:b/>
                <w:color w:val="auto"/>
                <w:szCs w:val="24"/>
                <w:lang w:val="en-AU"/>
              </w:rPr>
            </w:pPr>
            <w:r w:rsidRPr="00EC3F88">
              <w:rPr>
                <w:rFonts w:eastAsia="Times New Roman"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FA4B99" w:rsidRDefault="0086599B" w:rsidP="007D760C">
            <w:pPr>
              <w:keepNext/>
              <w:spacing w:after="0" w:line="240" w:lineRule="auto"/>
              <w:jc w:val="center"/>
              <w:rPr>
                <w:rFonts w:eastAsia="Times New Roman" w:cs="Times New Roman"/>
                <w:b/>
                <w:color w:val="auto"/>
                <w:sz w:val="20"/>
                <w:szCs w:val="20"/>
                <w:lang w:val="en-AU"/>
              </w:rPr>
            </w:pPr>
          </w:p>
        </w:tc>
      </w:tr>
      <w:tr w:rsidR="0086599B" w:rsidRPr="00FA4B99"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FA4B99"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FA4B99" w:rsidRDefault="0086599B" w:rsidP="007D760C">
            <w:pPr>
              <w:keepNext/>
              <w:spacing w:after="0" w:line="240" w:lineRule="auto"/>
              <w:rPr>
                <w:rFonts w:eastAsia="Times New Roman" w:cs="Times New Roman"/>
                <w:color w:val="auto"/>
                <w:sz w:val="20"/>
                <w:szCs w:val="20"/>
                <w:lang w:val="en-AU"/>
              </w:rPr>
            </w:pPr>
            <w:r w:rsidRPr="00FA4B99">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4806323" w:rsidR="0086599B" w:rsidRPr="007A1E6B" w:rsidRDefault="007A1E6B" w:rsidP="007D760C">
            <w:pPr>
              <w:keepNext/>
              <w:spacing w:after="0" w:line="240" w:lineRule="auto"/>
              <w:jc w:val="center"/>
              <w:rPr>
                <w:rFonts w:eastAsia="Times New Roman" w:cs="Times New Roman"/>
                <w:b/>
                <w:color w:val="auto"/>
                <w:szCs w:val="24"/>
                <w:lang w:val="en-AU"/>
              </w:rPr>
            </w:pPr>
            <w:r>
              <w:rPr>
                <w:rFonts w:eastAsia="Times New Roman" w:cs="Times New Roman"/>
                <w:b/>
                <w:color w:val="auto"/>
                <w:szCs w:val="24"/>
                <w:lang w:val="en-AU"/>
              </w:rPr>
              <w:t>Ka Po Chong</w:t>
            </w:r>
          </w:p>
        </w:tc>
        <w:tc>
          <w:tcPr>
            <w:tcW w:w="662" w:type="dxa"/>
            <w:tcBorders>
              <w:top w:val="nil"/>
              <w:left w:val="nil"/>
              <w:bottom w:val="nil"/>
              <w:right w:val="single" w:sz="4" w:space="0" w:color="auto"/>
            </w:tcBorders>
            <w:shd w:val="clear" w:color="auto" w:fill="auto"/>
            <w:vAlign w:val="center"/>
          </w:tcPr>
          <w:p w14:paraId="0E809E10" w14:textId="77777777" w:rsidR="0086599B" w:rsidRPr="00FA4B99" w:rsidRDefault="0086599B" w:rsidP="007D760C">
            <w:pPr>
              <w:keepNext/>
              <w:spacing w:after="0" w:line="240" w:lineRule="auto"/>
              <w:jc w:val="center"/>
              <w:rPr>
                <w:rFonts w:eastAsia="Times New Roman" w:cs="Times New Roman"/>
                <w:b/>
                <w:color w:val="auto"/>
                <w:sz w:val="20"/>
                <w:szCs w:val="20"/>
                <w:lang w:val="en-AU"/>
              </w:rPr>
            </w:pPr>
          </w:p>
        </w:tc>
      </w:tr>
      <w:tr w:rsidR="0086599B" w:rsidRPr="00FA4B99"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FA4B99"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FA4B99"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FA4B99"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FA4B99" w:rsidRDefault="0086599B" w:rsidP="007D760C">
            <w:pPr>
              <w:keepNext/>
              <w:spacing w:after="0" w:line="240" w:lineRule="auto"/>
              <w:jc w:val="center"/>
              <w:rPr>
                <w:rFonts w:eastAsia="Times New Roman" w:cs="Times New Roman"/>
                <w:b/>
                <w:color w:val="auto"/>
                <w:sz w:val="40"/>
                <w:szCs w:val="20"/>
                <w:lang w:val="en-AU"/>
              </w:rPr>
            </w:pPr>
          </w:p>
        </w:tc>
      </w:tr>
      <w:tr w:rsidR="0086599B" w:rsidRPr="00FA4B99"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FA4B99" w:rsidRDefault="0086599B" w:rsidP="007D760C">
            <w:pPr>
              <w:spacing w:after="0" w:line="240" w:lineRule="auto"/>
              <w:rPr>
                <w:rFonts w:eastAsia="Times New Roman" w:cs="Times New Roman"/>
                <w:bCs/>
                <w:color w:val="auto"/>
                <w:sz w:val="20"/>
                <w:szCs w:val="20"/>
              </w:rPr>
            </w:pPr>
          </w:p>
          <w:p w14:paraId="4FD02226" w14:textId="77777777" w:rsidR="00FA4B99" w:rsidRPr="00FA4B99" w:rsidRDefault="00FA4B99" w:rsidP="007A1E6B">
            <w:pPr>
              <w:spacing w:line="360" w:lineRule="auto"/>
              <w:rPr>
                <w:rFonts w:cs="Times New Roman"/>
                <w:lang w:val="en-IN"/>
              </w:rPr>
            </w:pPr>
            <w:r w:rsidRPr="00FA4B99">
              <w:rPr>
                <w:rFonts w:cs="Times New Roman"/>
                <w:lang w:val="en-IN"/>
              </w:rPr>
              <w:t>Mercure Winchester Wessex Hotel is a renowned hotel located in the Winchester and it offers comfort to its guests along with modern amenities</w:t>
            </w:r>
            <w:sdt>
              <w:sdtPr>
                <w:rPr>
                  <w:rFonts w:cs="Times New Roman"/>
                  <w:lang w:val="en-IN"/>
                </w:rPr>
                <w:id w:val="-1992323342"/>
                <w:citation/>
              </w:sdtPr>
              <w:sdtContent>
                <w:r w:rsidRPr="00FA4B99">
                  <w:rPr>
                    <w:rFonts w:cs="Times New Roman"/>
                    <w:lang w:val="en-IN"/>
                  </w:rPr>
                  <w:fldChar w:fldCharType="begin"/>
                </w:r>
                <w:r w:rsidRPr="00FA4B99">
                  <w:rPr>
                    <w:rFonts w:cs="Times New Roman"/>
                    <w:lang w:val="en-IN"/>
                  </w:rPr>
                  <w:instrText xml:space="preserve"> CITATION Mer24 \l 16393 </w:instrText>
                </w:r>
                <w:r w:rsidRPr="00FA4B99">
                  <w:rPr>
                    <w:rFonts w:cs="Times New Roman"/>
                    <w:lang w:val="en-IN"/>
                  </w:rPr>
                  <w:fldChar w:fldCharType="separate"/>
                </w:r>
                <w:r w:rsidRPr="00FA4B99">
                  <w:rPr>
                    <w:rFonts w:cs="Times New Roman"/>
                    <w:noProof/>
                    <w:lang w:val="en-IN"/>
                  </w:rPr>
                  <w:t xml:space="preserve"> </w:t>
                </w:r>
                <w:r w:rsidRPr="00FA4B99">
                  <w:rPr>
                    <w:rFonts w:eastAsia="Arial" w:cs="Times New Roman"/>
                    <w:noProof/>
                    <w:lang w:val="en-IN"/>
                  </w:rPr>
                  <w:t>(MercureWinchesterWessexHotel, 2024)</w:t>
                </w:r>
                <w:r w:rsidRPr="00FA4B99">
                  <w:rPr>
                    <w:rFonts w:cs="Times New Roman"/>
                    <w:lang w:val="en-IN"/>
                  </w:rPr>
                  <w:fldChar w:fldCharType="end"/>
                </w:r>
              </w:sdtContent>
            </w:sdt>
            <w:r w:rsidRPr="00FA4B99">
              <w:rPr>
                <w:rFonts w:cs="Times New Roman"/>
                <w:lang w:val="en-IN"/>
              </w:rPr>
              <w:t>. Fortunately, I had been selected to work in the hotel in the housekeeping division which is a significant start to my career. Hence, I am going to describe my experience as well as journey and lessons I have learnt during working under the hotel.  I will discuss regarding the knowledge I have acquired while performing my placement.  Gibbs reflective model with the help of its six stages will be describing my overall experience.  The six stages are description, feelings, evaluation, analysis, conclusion and action plan.</w:t>
            </w:r>
          </w:p>
          <w:p w14:paraId="7EBAECAF"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Description</w:t>
            </w:r>
          </w:p>
          <w:p w14:paraId="6416F074" w14:textId="77777777" w:rsidR="00FA4B99" w:rsidRPr="00FA4B99" w:rsidRDefault="00FA4B99" w:rsidP="007A1E6B">
            <w:pPr>
              <w:spacing w:line="360" w:lineRule="auto"/>
              <w:rPr>
                <w:rFonts w:cs="Times New Roman"/>
                <w:lang w:val="en-IN"/>
              </w:rPr>
            </w:pPr>
            <w:r w:rsidRPr="00FA4B99">
              <w:rPr>
                <w:rFonts w:cs="Times New Roman"/>
                <w:lang w:val="en-IN"/>
              </w:rPr>
              <w:t>I got placed in Mercure Winchester Wessex Hotel after successful completion of my internship program and I started working in housekeeping division which effectively aligned with my career objectives to pursue professional journey in hospitality sector.  Initially, I and peers tried to comprehend the significance of role of housekeeping and its contribution to the services offered by hotel during earlier classes (Casado, 2012).  Various roles as well as responsibilities such as proper cleaning of the room, regular maintenance are part of this division. Moreover, it includes restocking of daily and regulated amenities while sustaining suitable environment in the rooms as well as balconies. Afterwards, I learned regarding the required guidelines that must have been followed by housekeeping staff to maintain security regarding the health of staff along with guests. Health as well as security and safety of the guest are another concern of mine.</w:t>
            </w:r>
          </w:p>
          <w:p w14:paraId="5F138E25" w14:textId="77777777" w:rsidR="00FA4B99" w:rsidRPr="00FA4B99" w:rsidRDefault="00FA4B99" w:rsidP="00FA4B99">
            <w:pPr>
              <w:rPr>
                <w:rFonts w:cs="Times New Roman"/>
                <w:i/>
                <w:iCs/>
                <w:u w:val="single"/>
                <w:lang w:val="en-IN"/>
              </w:rPr>
            </w:pPr>
            <w:r w:rsidRPr="00FA4B99">
              <w:rPr>
                <w:rFonts w:cs="Times New Roman"/>
                <w:i/>
                <w:iCs/>
                <w:u w:val="single"/>
                <w:lang w:val="en-IN"/>
              </w:rPr>
              <w:t xml:space="preserve"> Feelings </w:t>
            </w:r>
          </w:p>
          <w:p w14:paraId="0C4112E3" w14:textId="77777777" w:rsidR="00FA4B99" w:rsidRPr="00FA4B99" w:rsidRDefault="00FA4B99" w:rsidP="007A1E6B">
            <w:pPr>
              <w:spacing w:line="360" w:lineRule="auto"/>
              <w:rPr>
                <w:rFonts w:cs="Times New Roman"/>
                <w:lang w:val="en-IN"/>
              </w:rPr>
            </w:pPr>
            <w:r w:rsidRPr="00FA4B99">
              <w:rPr>
                <w:rFonts w:cs="Times New Roman"/>
                <w:lang w:val="en-IN"/>
              </w:rPr>
              <w:t>The first day of my placement seems very tough as it posed significant challenges in front of mine and I experienced difficulties regarding lack of practical training and awareness program.  Moreover, I learn some new realistic factors and methods which will positively contribute to my upcoming days</w:t>
            </w:r>
            <w:sdt>
              <w:sdtPr>
                <w:rPr>
                  <w:rFonts w:cs="Times New Roman"/>
                  <w:lang w:val="en-IN"/>
                </w:rPr>
                <w:id w:val="916365045"/>
                <w:citation/>
              </w:sdtPr>
              <w:sdtContent>
                <w:r w:rsidRPr="00FA4B99">
                  <w:rPr>
                    <w:rFonts w:cs="Times New Roman"/>
                    <w:lang w:val="en-IN"/>
                  </w:rPr>
                  <w:fldChar w:fldCharType="begin"/>
                </w:r>
                <w:r w:rsidRPr="00FA4B99">
                  <w:rPr>
                    <w:rFonts w:cs="Times New Roman"/>
                    <w:lang w:val="en-IN"/>
                  </w:rPr>
                  <w:instrText xml:space="preserve"> CITATION TGa22 \l 16393 </w:instrText>
                </w:r>
                <w:r w:rsidRPr="00FA4B99">
                  <w:rPr>
                    <w:rFonts w:cs="Times New Roman"/>
                    <w:lang w:val="en-IN"/>
                  </w:rPr>
                  <w:fldChar w:fldCharType="separate"/>
                </w:r>
                <w:r w:rsidRPr="00FA4B99">
                  <w:rPr>
                    <w:rFonts w:cs="Times New Roman"/>
                    <w:noProof/>
                    <w:lang w:val="en-IN"/>
                  </w:rPr>
                  <w:t xml:space="preserve"> </w:t>
                </w:r>
                <w:r w:rsidRPr="00FA4B99">
                  <w:rPr>
                    <w:rFonts w:eastAsia="Arial" w:cs="Times New Roman"/>
                    <w:noProof/>
                    <w:lang w:val="en-IN"/>
                  </w:rPr>
                  <w:t>(Gambill, 2022)</w:t>
                </w:r>
                <w:r w:rsidRPr="00FA4B99">
                  <w:rPr>
                    <w:rFonts w:cs="Times New Roman"/>
                    <w:lang w:val="en-IN"/>
                  </w:rPr>
                  <w:fldChar w:fldCharType="end"/>
                </w:r>
              </w:sdtContent>
            </w:sdt>
            <w:r w:rsidRPr="00FA4B99">
              <w:rPr>
                <w:rFonts w:cs="Times New Roman"/>
                <w:lang w:val="en-IN"/>
              </w:rPr>
              <w:t xml:space="preserve">.  Rapid learning and adaptation capability have been required due to the fast-paced environment in which I have been placed.  I was trying to deploy my full concentration to my allocated work while alleviating the potential risk and hazards associated with the housekeeping task.  I understood the </w:t>
            </w:r>
            <w:r w:rsidRPr="00FA4B99">
              <w:rPr>
                <w:rFonts w:cs="Times New Roman"/>
                <w:lang w:val="en-IN"/>
              </w:rPr>
              <w:lastRenderedPageBreak/>
              <w:t xml:space="preserve">significance of knowing things in detail and felt nervous due to the excessive pressure and constantly engagement in daily classes with execution of practical endeavours. </w:t>
            </w:r>
          </w:p>
          <w:p w14:paraId="377E4217"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Evaluation</w:t>
            </w:r>
          </w:p>
          <w:p w14:paraId="01BA4BF8" w14:textId="100AE96E" w:rsidR="00FA4B99" w:rsidRPr="00FA4B99" w:rsidRDefault="00FA4B99" w:rsidP="007A1E6B">
            <w:pPr>
              <w:spacing w:line="360" w:lineRule="auto"/>
              <w:rPr>
                <w:rFonts w:cs="Times New Roman"/>
                <w:lang w:val="en-IN"/>
              </w:rPr>
            </w:pPr>
            <w:r w:rsidRPr="00FA4B99">
              <w:rPr>
                <w:rFonts w:cs="Times New Roman"/>
                <w:lang w:val="en-IN"/>
              </w:rPr>
              <w:t xml:space="preserve">I have identified several factors while completing my duties during the placement at the hotel and also recognised some deficiencies which could have led to potential risk. I will start evaluating my strong points such as detail to observation which help me to properly maintain rooms and its balcony. Moreover, my time management skills aided my professional activities throughout the journey.  I have evaluated that performing task in collaboration with other students and it help me to gather knowledge and overcome my doubt. Communication could have been considered as one of the weak </w:t>
            </w:r>
            <w:r w:rsidR="00EC3F88" w:rsidRPr="00FA4B99">
              <w:rPr>
                <w:rFonts w:cs="Times New Roman"/>
                <w:lang w:val="en-IN"/>
              </w:rPr>
              <w:t>points</w:t>
            </w:r>
            <w:r w:rsidRPr="00FA4B99">
              <w:rPr>
                <w:rFonts w:cs="Times New Roman"/>
                <w:lang w:val="en-IN"/>
              </w:rPr>
              <w:t xml:space="preserve"> of mine with somehow disrupted my internship journey. </w:t>
            </w:r>
          </w:p>
          <w:p w14:paraId="630113E0"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Analysis</w:t>
            </w:r>
          </w:p>
          <w:p w14:paraId="3B646DB7" w14:textId="77777777" w:rsidR="00FA4B99" w:rsidRPr="00FA4B99" w:rsidRDefault="00FA4B99" w:rsidP="007A1E6B">
            <w:pPr>
              <w:spacing w:line="360" w:lineRule="auto"/>
              <w:rPr>
                <w:rFonts w:cs="Times New Roman"/>
                <w:lang w:val="en-IN"/>
              </w:rPr>
            </w:pPr>
            <w:r w:rsidRPr="00FA4B99">
              <w:rPr>
                <w:rFonts w:cs="Times New Roman"/>
                <w:lang w:val="en-IN"/>
              </w:rPr>
              <w:t>One significant thing I have understood while completing my internship at Mercure Winchester Wessex Hotel is that the housekeeping division is very important and vital in offering proper facilities to its guests (</w:t>
            </w:r>
            <w:r w:rsidRPr="00FA4B99">
              <w:rPr>
                <w:rFonts w:cs="Times New Roman"/>
              </w:rPr>
              <w:t>Johnston, 2012</w:t>
            </w:r>
            <w:r w:rsidRPr="00FA4B99">
              <w:rPr>
                <w:rFonts w:cs="Times New Roman"/>
                <w:lang w:val="en-IN"/>
              </w:rPr>
              <w:t>). Considering and understanding several needs of the guest as well as staff could have been understood with the help of housekeeping department.  I have additionally learned various methods and techniques of cleaning room in proper way which will drive the attention of the guest. Thus, I have analysed and understood how crucial housekeeping department is in the success of the hotel.</w:t>
            </w:r>
          </w:p>
          <w:p w14:paraId="16D1E132"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 xml:space="preserve">Conclusion </w:t>
            </w:r>
          </w:p>
          <w:p w14:paraId="0CB8FB3B" w14:textId="77777777" w:rsidR="00FA4B99" w:rsidRPr="00FA4B99" w:rsidRDefault="00FA4B99" w:rsidP="007A1E6B">
            <w:pPr>
              <w:spacing w:line="360" w:lineRule="auto"/>
              <w:rPr>
                <w:rFonts w:cs="Times New Roman"/>
                <w:lang w:val="en-IN"/>
              </w:rPr>
            </w:pPr>
            <w:r w:rsidRPr="00FA4B99">
              <w:rPr>
                <w:rFonts w:cs="Times New Roman"/>
                <w:lang w:val="en-IN"/>
              </w:rPr>
              <w:t>Gibbs reflective cycle concludes the overall experience of mine during my internship in this fifth stage. This experience of accomplishing my internship in Mercure Winchester Wessex Hotel turned to be fruitful in order to understand difficulties that the employee’s experiences including potential risks and hazards (</w:t>
            </w:r>
            <w:r w:rsidRPr="00FA4B99">
              <w:rPr>
                <w:rFonts w:cs="Times New Roman"/>
              </w:rPr>
              <w:t>Williams, 2020</w:t>
            </w:r>
            <w:r w:rsidRPr="00FA4B99">
              <w:rPr>
                <w:rFonts w:cs="Times New Roman"/>
                <w:lang w:val="en-IN"/>
              </w:rPr>
              <w:t xml:space="preserve">). Additionally, I learnt the methods through which potential challenges could be overcame. Hence, it would help me to properly perform my responsibilities and duties. </w:t>
            </w:r>
          </w:p>
          <w:p w14:paraId="2F8AC586"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Action Plan</w:t>
            </w:r>
          </w:p>
          <w:p w14:paraId="79C87D45" w14:textId="77777777" w:rsidR="00FA4B99" w:rsidRPr="00FA4B99" w:rsidRDefault="00FA4B99" w:rsidP="007A1E6B">
            <w:pPr>
              <w:spacing w:line="360" w:lineRule="auto"/>
              <w:rPr>
                <w:rFonts w:cs="Times New Roman"/>
                <w:lang w:val="en-IN"/>
              </w:rPr>
            </w:pPr>
            <w:r w:rsidRPr="00FA4B99">
              <w:rPr>
                <w:rFonts w:cs="Times New Roman"/>
                <w:lang w:val="en-IN"/>
              </w:rPr>
              <w:t>I could have recognised lack of communication skill as my weakness which should have been properly excelled.  I will deploy first 3 to 4 months to hone my communication skills by enrolling my name in public speaking courses and participating in workshops and seminars.  Moreover, stress management is another factor that requires my consideration and proper attention. Thus, I will invest my two to three hours of daily schedules to meditate and also seek professional guidance to overcome the issue.</w:t>
            </w:r>
          </w:p>
          <w:p w14:paraId="4CE6040C" w14:textId="77777777" w:rsidR="0086599B" w:rsidRPr="00FA4B99" w:rsidRDefault="0086599B" w:rsidP="007A1E6B">
            <w:pPr>
              <w:spacing w:after="0" w:line="360" w:lineRule="auto"/>
              <w:jc w:val="both"/>
              <w:rPr>
                <w:rFonts w:eastAsia="Times New Roman" w:cs="Times New Roman"/>
                <w:bCs/>
                <w:color w:val="auto"/>
                <w:sz w:val="20"/>
                <w:szCs w:val="20"/>
              </w:rPr>
            </w:pPr>
          </w:p>
          <w:p w14:paraId="2F362165" w14:textId="77777777" w:rsidR="0086599B" w:rsidRPr="00FA4B99" w:rsidRDefault="0086599B" w:rsidP="007A1E6B">
            <w:pPr>
              <w:spacing w:after="0" w:line="360" w:lineRule="auto"/>
              <w:jc w:val="center"/>
              <w:rPr>
                <w:rFonts w:eastAsia="Times New Roman" w:cs="Times New Roman"/>
                <w:bCs/>
                <w:color w:val="auto"/>
                <w:sz w:val="20"/>
                <w:szCs w:val="20"/>
              </w:rPr>
            </w:pPr>
          </w:p>
          <w:p w14:paraId="4AABDBC9" w14:textId="77777777" w:rsidR="0086599B" w:rsidRPr="00FA4B99" w:rsidRDefault="0086599B" w:rsidP="007D760C">
            <w:pPr>
              <w:spacing w:after="0" w:line="240" w:lineRule="auto"/>
              <w:jc w:val="center"/>
              <w:rPr>
                <w:rFonts w:eastAsia="Times New Roman" w:cs="Times New Roman"/>
                <w:bCs/>
                <w:color w:val="auto"/>
                <w:sz w:val="20"/>
                <w:szCs w:val="20"/>
              </w:rPr>
            </w:pPr>
          </w:p>
          <w:p w14:paraId="3E1B7B6C" w14:textId="77777777" w:rsidR="0086599B" w:rsidRPr="00FA4B99" w:rsidRDefault="0086599B" w:rsidP="007D760C">
            <w:pPr>
              <w:spacing w:after="0" w:line="240" w:lineRule="auto"/>
              <w:jc w:val="center"/>
              <w:rPr>
                <w:rFonts w:eastAsia="Times New Roman" w:cs="Times New Roman"/>
                <w:bCs/>
                <w:color w:val="auto"/>
                <w:sz w:val="20"/>
                <w:szCs w:val="20"/>
              </w:rPr>
            </w:pPr>
          </w:p>
          <w:p w14:paraId="3F5AAA10" w14:textId="77777777" w:rsidR="0086599B" w:rsidRPr="00FA4B99" w:rsidRDefault="0086599B" w:rsidP="007D760C">
            <w:pPr>
              <w:spacing w:after="0" w:line="240" w:lineRule="auto"/>
              <w:rPr>
                <w:rFonts w:eastAsia="Times New Roman" w:cs="Times New Roman"/>
                <w:bCs/>
                <w:color w:val="auto"/>
                <w:sz w:val="20"/>
                <w:szCs w:val="20"/>
              </w:rPr>
            </w:pPr>
          </w:p>
          <w:p w14:paraId="143AFAC3" w14:textId="77777777" w:rsidR="0086599B" w:rsidRPr="00FA4B99" w:rsidRDefault="0086599B" w:rsidP="007D760C">
            <w:pPr>
              <w:spacing w:after="0" w:line="240" w:lineRule="auto"/>
              <w:rPr>
                <w:rFonts w:eastAsia="Times New Roman" w:cs="Times New Roman"/>
                <w:bCs/>
                <w:color w:val="auto"/>
                <w:sz w:val="20"/>
                <w:szCs w:val="20"/>
              </w:rPr>
            </w:pPr>
          </w:p>
          <w:p w14:paraId="35B2C13D" w14:textId="77777777" w:rsidR="0086599B" w:rsidRPr="00FA4B99" w:rsidRDefault="0086599B" w:rsidP="007D760C">
            <w:pPr>
              <w:spacing w:after="0" w:line="240" w:lineRule="auto"/>
              <w:rPr>
                <w:rFonts w:eastAsia="Times New Roman" w:cs="Times New Roman"/>
                <w:bCs/>
                <w:color w:val="auto"/>
                <w:sz w:val="20"/>
                <w:szCs w:val="20"/>
              </w:rPr>
            </w:pPr>
          </w:p>
          <w:p w14:paraId="25AC160E" w14:textId="77777777" w:rsidR="0086599B" w:rsidRPr="00FA4B99" w:rsidRDefault="0086599B" w:rsidP="007D760C">
            <w:pPr>
              <w:spacing w:after="0" w:line="240" w:lineRule="auto"/>
              <w:rPr>
                <w:rFonts w:eastAsia="Times New Roman" w:cs="Times New Roman"/>
                <w:bCs/>
                <w:color w:val="auto"/>
                <w:sz w:val="20"/>
                <w:szCs w:val="20"/>
              </w:rPr>
            </w:pPr>
          </w:p>
          <w:p w14:paraId="55D6E935" w14:textId="77777777" w:rsidR="0086599B" w:rsidRPr="00FA4B99" w:rsidRDefault="0086599B" w:rsidP="007D760C">
            <w:pPr>
              <w:spacing w:after="0" w:line="240" w:lineRule="auto"/>
              <w:ind w:left="-829"/>
              <w:rPr>
                <w:rFonts w:eastAsia="Times New Roman" w:cs="Times New Roman"/>
                <w:bCs/>
                <w:color w:val="auto"/>
                <w:sz w:val="20"/>
                <w:szCs w:val="20"/>
              </w:rPr>
            </w:pPr>
          </w:p>
          <w:p w14:paraId="7B3B00EB" w14:textId="77777777" w:rsidR="0086599B" w:rsidRPr="00FA4B99" w:rsidRDefault="0086599B" w:rsidP="007D760C">
            <w:pPr>
              <w:spacing w:after="0" w:line="240" w:lineRule="auto"/>
              <w:rPr>
                <w:rFonts w:eastAsia="Times New Roman" w:cs="Times New Roman"/>
                <w:bCs/>
                <w:color w:val="auto"/>
                <w:sz w:val="20"/>
                <w:szCs w:val="20"/>
              </w:rPr>
            </w:pPr>
          </w:p>
          <w:p w14:paraId="1ADE9D6E" w14:textId="77777777" w:rsidR="0086599B" w:rsidRPr="00FA4B99" w:rsidRDefault="0086599B" w:rsidP="007D760C">
            <w:pPr>
              <w:spacing w:after="0" w:line="240" w:lineRule="auto"/>
              <w:rPr>
                <w:rFonts w:eastAsia="Times New Roman" w:cs="Times New Roman"/>
                <w:bCs/>
                <w:color w:val="auto"/>
                <w:sz w:val="20"/>
                <w:szCs w:val="20"/>
              </w:rPr>
            </w:pPr>
          </w:p>
        </w:tc>
      </w:tr>
    </w:tbl>
    <w:p w14:paraId="05A2712E" w14:textId="2896EB36" w:rsidR="005F689A" w:rsidRPr="00FA4B99" w:rsidRDefault="005F689A" w:rsidP="005F689A">
      <w:pPr>
        <w:rPr>
          <w:rFonts w:cs="Times New Roman"/>
        </w:rPr>
        <w:sectPr w:rsidR="005F689A" w:rsidRPr="00FA4B99" w:rsidSect="004A0EF1">
          <w:pgSz w:w="11906" w:h="16838"/>
          <w:pgMar w:top="720" w:right="720" w:bottom="720" w:left="720" w:header="709" w:footer="709" w:gutter="0"/>
          <w:cols w:space="708"/>
          <w:docGrid w:linePitch="360"/>
        </w:sectPr>
      </w:pPr>
    </w:p>
    <w:p w14:paraId="537E20B1" w14:textId="28711F08" w:rsidR="008358ED" w:rsidRPr="00FA4B99" w:rsidRDefault="00592A7E" w:rsidP="007A1E6B">
      <w:pPr>
        <w:widowControl w:val="0"/>
        <w:autoSpaceDE w:val="0"/>
        <w:autoSpaceDN w:val="0"/>
        <w:spacing w:after="0" w:line="360" w:lineRule="auto"/>
        <w:rPr>
          <w:rFonts w:eastAsia="Times New Roman" w:cs="Times New Roman"/>
          <w:color w:val="000000"/>
          <w:sz w:val="28"/>
          <w:szCs w:val="28"/>
          <w:shd w:val="clear" w:color="auto" w:fill="FFFFFF"/>
          <w:lang w:val="en-US"/>
        </w:rPr>
      </w:pPr>
      <w:r w:rsidRPr="00FA4B99">
        <w:rPr>
          <w:rFonts w:cs="Times New Roman"/>
          <w:b/>
          <w:bCs/>
          <w:sz w:val="28"/>
          <w:szCs w:val="24"/>
        </w:rPr>
        <w:lastRenderedPageBreak/>
        <w:t>Component Two:</w:t>
      </w:r>
      <w:r w:rsidR="00FF51C8" w:rsidRPr="00FA4B99">
        <w:rPr>
          <w:rFonts w:cs="Times New Roman"/>
          <w:noProof/>
          <w:lang w:eastAsia="en-GB"/>
        </w:rPr>
        <w:t xml:space="preserve"> </w:t>
      </w:r>
      <w:r w:rsidR="00840816" w:rsidRPr="00FA4B99">
        <w:rPr>
          <w:rFonts w:eastAsia="Carlito" w:cs="Times New Roman"/>
          <w:b/>
          <w:bCs/>
          <w:color w:val="000000"/>
          <w:sz w:val="28"/>
          <w:szCs w:val="28"/>
          <w:lang w:val="en-US"/>
        </w:rPr>
        <w:t xml:space="preserve">Health and Safety Guide </w:t>
      </w:r>
    </w:p>
    <w:p w14:paraId="6E5BF74A" w14:textId="77777777" w:rsidR="001749FD" w:rsidRPr="00FA4B99" w:rsidRDefault="001749FD" w:rsidP="007A1E6B">
      <w:pPr>
        <w:spacing w:line="360" w:lineRule="auto"/>
        <w:rPr>
          <w:rFonts w:eastAsia="Carlito" w:cs="Times New Roman"/>
          <w:b/>
          <w:color w:val="auto"/>
          <w:sz w:val="22"/>
          <w:lang w:val="en-US"/>
        </w:rPr>
      </w:pPr>
      <w:r w:rsidRPr="00FA4B99">
        <w:rPr>
          <w:rFonts w:eastAsia="Carlito" w:cs="Times New Roman"/>
          <w:b/>
          <w:color w:val="auto"/>
          <w:sz w:val="22"/>
          <w:lang w:val="en-US"/>
        </w:rPr>
        <w:t>Contribution to Overall Module Assessment: 25%</w:t>
      </w:r>
    </w:p>
    <w:p w14:paraId="6709C268" w14:textId="77777777" w:rsidR="00FA4B99" w:rsidRPr="00FA4B99" w:rsidRDefault="00FA4B99" w:rsidP="007A1E6B">
      <w:pPr>
        <w:spacing w:line="360" w:lineRule="auto"/>
        <w:rPr>
          <w:rFonts w:cs="Times New Roman"/>
          <w:b/>
          <w:bCs/>
          <w:i/>
          <w:iCs/>
          <w:lang w:val="en-IN"/>
        </w:rPr>
      </w:pPr>
      <w:r w:rsidRPr="00FA4B99">
        <w:rPr>
          <w:rFonts w:cs="Times New Roman"/>
          <w:b/>
          <w:bCs/>
          <w:i/>
          <w:iCs/>
          <w:lang w:val="en-IN"/>
        </w:rPr>
        <w:t>Risk associated with housekeeping safety within the hotel sector</w:t>
      </w:r>
    </w:p>
    <w:p w14:paraId="7C73FED2"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Workplace ergonomics</w:t>
      </w:r>
    </w:p>
    <w:p w14:paraId="0903C5D7" w14:textId="77777777" w:rsidR="00FA4B99" w:rsidRPr="00FA4B99" w:rsidRDefault="00FA4B99" w:rsidP="007A1E6B">
      <w:pPr>
        <w:spacing w:line="360" w:lineRule="auto"/>
        <w:rPr>
          <w:rFonts w:cs="Times New Roman"/>
          <w:lang w:val="en-IN"/>
        </w:rPr>
      </w:pPr>
      <w:r w:rsidRPr="00FA4B99">
        <w:rPr>
          <w:rFonts w:cs="Times New Roman"/>
          <w:lang w:val="en-IN"/>
        </w:rPr>
        <w:t>The notion of workplace ergonomics refers to the improper arrangement as well as decoration of a site. Hence, it might pose potential threat of accident to the staff who work regularly within the existing environment.</w:t>
      </w:r>
    </w:p>
    <w:p w14:paraId="70C96CD8"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Musculoskeletal injury</w:t>
      </w:r>
    </w:p>
    <w:p w14:paraId="7A618CF5" w14:textId="77777777" w:rsidR="00FA4B99" w:rsidRPr="00FA4B99" w:rsidRDefault="00FA4B99" w:rsidP="007A1E6B">
      <w:pPr>
        <w:spacing w:line="360" w:lineRule="auto"/>
        <w:rPr>
          <w:rFonts w:cs="Times New Roman"/>
          <w:lang w:val="en-IN"/>
        </w:rPr>
      </w:pPr>
      <w:r w:rsidRPr="00FA4B99">
        <w:rPr>
          <w:rFonts w:cs="Times New Roman"/>
          <w:lang w:val="en-IN"/>
        </w:rPr>
        <w:t>Performing same task, responsibilities as well as duties such as lifting excessive heavyweight for daily basis could have caused muscular injury (</w:t>
      </w:r>
      <w:r w:rsidRPr="00FA4B99">
        <w:rPr>
          <w:rFonts w:cs="Times New Roman"/>
        </w:rPr>
        <w:t>Johnston, 2019</w:t>
      </w:r>
      <w:r w:rsidRPr="00FA4B99">
        <w:rPr>
          <w:rFonts w:cs="Times New Roman"/>
          <w:lang w:val="en-IN"/>
        </w:rPr>
        <w:t>). Bone injury could have also called due to doing similar services every day.</w:t>
      </w:r>
    </w:p>
    <w:p w14:paraId="0B6981D4"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Chemical exposure</w:t>
      </w:r>
    </w:p>
    <w:p w14:paraId="69A64801" w14:textId="77777777" w:rsidR="00FA4B99" w:rsidRPr="00FA4B99" w:rsidRDefault="00FA4B99" w:rsidP="007A1E6B">
      <w:pPr>
        <w:spacing w:line="360" w:lineRule="auto"/>
        <w:rPr>
          <w:rFonts w:cs="Times New Roman"/>
          <w:lang w:val="en-IN"/>
        </w:rPr>
      </w:pPr>
      <w:r w:rsidRPr="00FA4B99">
        <w:rPr>
          <w:rFonts w:cs="Times New Roman"/>
          <w:lang w:val="en-IN"/>
        </w:rPr>
        <w:t xml:space="preserve">Several chemical components have been used in hotel industry due to regular cleaning.  Housekeeping employees get in contact with the chemicals due to their duty of cleaning rooms and it may expose them to probable risks regarding their health and safety. Consumption of those chemicals or direct contact with the same may cause severe hazards to the workforce. Proper precautions and notable preventive measures must be taken by the authorities to avoid such dangers (Cicilia, 2023). </w:t>
      </w:r>
    </w:p>
    <w:p w14:paraId="2B252BBA"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Falls and trips</w:t>
      </w:r>
    </w:p>
    <w:p w14:paraId="4C0B3E7C" w14:textId="77777777" w:rsidR="00FA4B99" w:rsidRPr="00FA4B99" w:rsidRDefault="00FA4B99" w:rsidP="007A1E6B">
      <w:pPr>
        <w:spacing w:line="360" w:lineRule="auto"/>
        <w:rPr>
          <w:rFonts w:cs="Times New Roman"/>
          <w:lang w:val="en-IN"/>
        </w:rPr>
      </w:pPr>
      <w:r w:rsidRPr="00FA4B99">
        <w:rPr>
          <w:rFonts w:cs="Times New Roman"/>
          <w:lang w:val="en-IN"/>
        </w:rPr>
        <w:t xml:space="preserve">Housekeeping employees could have slipped and fallen while cleaning the room or balconies. They might have exposed to probable accidents due to lack of proper protections. </w:t>
      </w:r>
    </w:p>
    <w:p w14:paraId="6668F290" w14:textId="77777777" w:rsidR="00FA4B99" w:rsidRPr="00FA4B99" w:rsidRDefault="00FA4B99" w:rsidP="007A1E6B">
      <w:pPr>
        <w:spacing w:line="360" w:lineRule="auto"/>
        <w:rPr>
          <w:rFonts w:cs="Times New Roman"/>
          <w:b/>
          <w:bCs/>
          <w:i/>
          <w:iCs/>
          <w:lang w:val="en-IN"/>
        </w:rPr>
      </w:pPr>
      <w:r w:rsidRPr="00FA4B99">
        <w:rPr>
          <w:rFonts w:cs="Times New Roman"/>
          <w:b/>
          <w:bCs/>
          <w:i/>
          <w:iCs/>
          <w:lang w:val="en-IN"/>
        </w:rPr>
        <w:t>Outlining few relevant precautions as well as preventive measures to restrict injuries and accidents caused during cleaning of room</w:t>
      </w:r>
    </w:p>
    <w:p w14:paraId="632E5E25"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lastRenderedPageBreak/>
        <w:t>Communication protocols</w:t>
      </w:r>
    </w:p>
    <w:p w14:paraId="04DE977F" w14:textId="77777777" w:rsidR="00FA4B99" w:rsidRPr="00FA4B99" w:rsidRDefault="00FA4B99" w:rsidP="007A1E6B">
      <w:pPr>
        <w:spacing w:line="360" w:lineRule="auto"/>
        <w:rPr>
          <w:rFonts w:cs="Times New Roman"/>
          <w:lang w:val="en-IN"/>
        </w:rPr>
      </w:pPr>
      <w:r w:rsidRPr="00FA4B99">
        <w:rPr>
          <w:rFonts w:cs="Times New Roman"/>
          <w:lang w:val="en-IN"/>
        </w:rPr>
        <w:t>The hotel must have maintained communication protocol in order to secure that housekeeping staff have properly followed all the measure to prevent potential risk. Hotels should have adhered to this protocol to sustain safety of staff and guests (</w:t>
      </w:r>
      <w:r w:rsidRPr="00FA4B99">
        <w:rPr>
          <w:rFonts w:cs="Times New Roman"/>
        </w:rPr>
        <w:t>Ferdinand, 2019</w:t>
      </w:r>
      <w:r w:rsidRPr="00FA4B99">
        <w:rPr>
          <w:rFonts w:cs="Times New Roman"/>
          <w:lang w:val="en-IN"/>
        </w:rPr>
        <w:t>).</w:t>
      </w:r>
    </w:p>
    <w:p w14:paraId="6A66A5BF"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PPE kit usage</w:t>
      </w:r>
    </w:p>
    <w:p w14:paraId="7EF17C94" w14:textId="77777777" w:rsidR="00FA4B99" w:rsidRPr="00FA4B99" w:rsidRDefault="00FA4B99" w:rsidP="007A1E6B">
      <w:pPr>
        <w:spacing w:line="360" w:lineRule="auto"/>
        <w:rPr>
          <w:rFonts w:cs="Times New Roman"/>
          <w:lang w:val="en-IN"/>
        </w:rPr>
      </w:pPr>
      <w:r w:rsidRPr="00FA4B99">
        <w:rPr>
          <w:rFonts w:cs="Times New Roman"/>
          <w:lang w:val="en-IN"/>
        </w:rPr>
        <w:t>Personal protection equipment kit is a significant preventive measure that should have been implemented and used by the hotel. It will help to safeguard individuals from external hazards and it will contribute positively for the protection of workforce.</w:t>
      </w:r>
    </w:p>
    <w:p w14:paraId="1145450F"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Training and awareness program</w:t>
      </w:r>
    </w:p>
    <w:p w14:paraId="29771DB4" w14:textId="77777777" w:rsidR="00FA4B99" w:rsidRPr="00FA4B99" w:rsidRDefault="00FA4B99" w:rsidP="007A1E6B">
      <w:pPr>
        <w:spacing w:line="360" w:lineRule="auto"/>
        <w:rPr>
          <w:rFonts w:cs="Times New Roman"/>
          <w:lang w:val="en-IN"/>
        </w:rPr>
      </w:pPr>
      <w:r w:rsidRPr="00FA4B99">
        <w:rPr>
          <w:rFonts w:cs="Times New Roman"/>
          <w:lang w:val="en-IN"/>
        </w:rPr>
        <w:t>Some training as well as program should have been launched and introduced by hotel for providing additional guidance to the employees of housekeeping department.  It will help the workforce to remain aware of potential hazards and preventive initiative to avoid them.</w:t>
      </w:r>
    </w:p>
    <w:p w14:paraId="59BB4048"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Evaluation along with improvement</w:t>
      </w:r>
    </w:p>
    <w:p w14:paraId="7F9DE557" w14:textId="77777777" w:rsidR="00FA4B99" w:rsidRPr="00FA4B99" w:rsidRDefault="00FA4B99" w:rsidP="007A1E6B">
      <w:pPr>
        <w:spacing w:line="360" w:lineRule="auto"/>
        <w:rPr>
          <w:rFonts w:cs="Times New Roman"/>
          <w:lang w:val="en-IN"/>
        </w:rPr>
      </w:pPr>
      <w:r w:rsidRPr="00FA4B99">
        <w:rPr>
          <w:rFonts w:cs="Times New Roman"/>
          <w:lang w:val="en-IN"/>
        </w:rPr>
        <w:t xml:space="preserve">Entire process should have been evaluated several times in order to consider rapid as well as suitable action for the workforce to maintain proper cleaning of the rooms while sustaining their own safety. </w:t>
      </w:r>
    </w:p>
    <w:p w14:paraId="67743CFB" w14:textId="77777777" w:rsidR="00FA4B99" w:rsidRPr="00FA4B99" w:rsidRDefault="00FA4B99" w:rsidP="007A1E6B">
      <w:pPr>
        <w:spacing w:line="360" w:lineRule="auto"/>
        <w:rPr>
          <w:rFonts w:cs="Times New Roman"/>
          <w:b/>
          <w:bCs/>
          <w:i/>
          <w:iCs/>
          <w:lang w:val="en-IN"/>
        </w:rPr>
      </w:pPr>
      <w:r w:rsidRPr="00FA4B99">
        <w:rPr>
          <w:rFonts w:cs="Times New Roman"/>
          <w:b/>
          <w:bCs/>
          <w:i/>
          <w:iCs/>
          <w:lang w:val="en-IN"/>
        </w:rPr>
        <w:t>Presentation of step-by-step guideline including safety protocols for room cleaning</w:t>
      </w:r>
    </w:p>
    <w:p w14:paraId="7154451E"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 xml:space="preserve">Preparation </w:t>
      </w:r>
    </w:p>
    <w:p w14:paraId="48EC8B3B" w14:textId="77777777" w:rsidR="00FA4B99" w:rsidRPr="00FA4B99" w:rsidRDefault="00FA4B99" w:rsidP="007A1E6B">
      <w:pPr>
        <w:spacing w:line="360" w:lineRule="auto"/>
        <w:rPr>
          <w:rFonts w:cs="Times New Roman"/>
          <w:lang w:val="en-IN"/>
        </w:rPr>
      </w:pPr>
      <w:r w:rsidRPr="00FA4B99">
        <w:rPr>
          <w:rFonts w:cs="Times New Roman"/>
          <w:lang w:val="en-IN"/>
        </w:rPr>
        <w:t>The initial as well as first stage reflect on preparing the workforce to perform most crucial task with the help of PPE and other safety equipment (Fallon, 2010).</w:t>
      </w:r>
    </w:p>
    <w:p w14:paraId="35A62FAD"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 xml:space="preserve">Ventilation </w:t>
      </w:r>
    </w:p>
    <w:p w14:paraId="437FC023" w14:textId="77777777" w:rsidR="00FA4B99" w:rsidRPr="00FA4B99" w:rsidRDefault="00FA4B99" w:rsidP="007A1E6B">
      <w:pPr>
        <w:spacing w:line="360" w:lineRule="auto"/>
        <w:rPr>
          <w:rFonts w:cs="Times New Roman"/>
          <w:lang w:val="en-IN"/>
        </w:rPr>
      </w:pPr>
      <w:r w:rsidRPr="00FA4B99">
        <w:rPr>
          <w:rFonts w:cs="Times New Roman"/>
          <w:lang w:val="en-IN"/>
        </w:rPr>
        <w:lastRenderedPageBreak/>
        <w:t>Second step of this guideline highlight proper ventilation of the room in order to avoid suffocation and it will additionally provide healthy environment to the guest by assuring proper air circulation.</w:t>
      </w:r>
    </w:p>
    <w:p w14:paraId="16FAD2B6"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Cleaning amenities</w:t>
      </w:r>
    </w:p>
    <w:p w14:paraId="2F725B59" w14:textId="77777777" w:rsidR="00FA4B99" w:rsidRPr="00FA4B99" w:rsidRDefault="00FA4B99" w:rsidP="007A1E6B">
      <w:pPr>
        <w:spacing w:line="360" w:lineRule="auto"/>
        <w:rPr>
          <w:rFonts w:cs="Times New Roman"/>
          <w:lang w:val="en-IN"/>
        </w:rPr>
      </w:pPr>
      <w:r w:rsidRPr="00FA4B99">
        <w:rPr>
          <w:rFonts w:cs="Times New Roman"/>
          <w:lang w:val="en-IN"/>
        </w:rPr>
        <w:t>Disinfectants along with anti-virus sprays and other cleaning product must be used with proper protection to sustain best result without avoiding probable risk of injury. Usage of these amenities keep the things of the rooms safe and clean.</w:t>
      </w:r>
    </w:p>
    <w:p w14:paraId="512726E5"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Cleaning sequence</w:t>
      </w:r>
    </w:p>
    <w:p w14:paraId="660BF68E" w14:textId="77777777" w:rsidR="00FA4B99" w:rsidRPr="00FA4B99" w:rsidRDefault="00FA4B99" w:rsidP="007A1E6B">
      <w:pPr>
        <w:spacing w:line="360" w:lineRule="auto"/>
        <w:rPr>
          <w:rFonts w:cs="Times New Roman"/>
          <w:lang w:val="en-IN"/>
        </w:rPr>
      </w:pPr>
      <w:r w:rsidRPr="00FA4B99">
        <w:rPr>
          <w:rFonts w:cs="Times New Roman"/>
          <w:lang w:val="en-IN"/>
        </w:rPr>
        <w:t>Housekeeping staff must have followed a sequence while cleaning of rooms so that contaminated areas could have been cleaned properly (</w:t>
      </w:r>
      <w:r w:rsidRPr="00FA4B99">
        <w:rPr>
          <w:rFonts w:cs="Times New Roman"/>
        </w:rPr>
        <w:t>Casado, 2012</w:t>
      </w:r>
      <w:r w:rsidRPr="00FA4B99">
        <w:rPr>
          <w:rFonts w:cs="Times New Roman"/>
          <w:lang w:val="en-IN"/>
        </w:rPr>
        <w:t xml:space="preserve">). Moreover, it assures no area will remain uncleaned. </w:t>
      </w:r>
    </w:p>
    <w:p w14:paraId="73FE9DD8"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Equipment and services</w:t>
      </w:r>
    </w:p>
    <w:p w14:paraId="09FA55C4" w14:textId="77777777" w:rsidR="00FA4B99" w:rsidRPr="00FA4B99" w:rsidRDefault="00FA4B99" w:rsidP="007A1E6B">
      <w:pPr>
        <w:spacing w:line="360" w:lineRule="auto"/>
        <w:rPr>
          <w:rFonts w:cs="Times New Roman"/>
          <w:lang w:val="en-IN"/>
        </w:rPr>
      </w:pPr>
      <w:r w:rsidRPr="00FA4B99">
        <w:rPr>
          <w:rFonts w:cs="Times New Roman"/>
          <w:lang w:val="en-IN"/>
        </w:rPr>
        <w:t xml:space="preserve">Equipment provided by hotel must have been properly clean and disinfected in order to avoid the risk of spreading diseases. </w:t>
      </w:r>
    </w:p>
    <w:p w14:paraId="63B90210" w14:textId="77777777" w:rsidR="00FA4B99" w:rsidRPr="00FA4B99" w:rsidRDefault="00FA4B99" w:rsidP="007A1E6B">
      <w:pPr>
        <w:spacing w:line="360" w:lineRule="auto"/>
        <w:rPr>
          <w:rFonts w:cs="Times New Roman"/>
          <w:b/>
          <w:bCs/>
          <w:i/>
          <w:iCs/>
          <w:lang w:val="en-IN"/>
        </w:rPr>
      </w:pPr>
      <w:r w:rsidRPr="00FA4B99">
        <w:rPr>
          <w:rFonts w:cs="Times New Roman"/>
          <w:b/>
          <w:bCs/>
          <w:i/>
          <w:iCs/>
          <w:lang w:val="en-IN"/>
        </w:rPr>
        <w:t>Outlining a list of amenities for proper as well as safe process of room cleaning</w:t>
      </w:r>
    </w:p>
    <w:p w14:paraId="4B91130D"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HEPA</w:t>
      </w:r>
    </w:p>
    <w:p w14:paraId="1794C180" w14:textId="77777777" w:rsidR="00FA4B99" w:rsidRPr="00FA4B99" w:rsidRDefault="00FA4B99" w:rsidP="007A1E6B">
      <w:pPr>
        <w:spacing w:line="360" w:lineRule="auto"/>
        <w:rPr>
          <w:rFonts w:cs="Times New Roman"/>
          <w:lang w:val="en-IN"/>
        </w:rPr>
      </w:pPr>
      <w:r w:rsidRPr="00FA4B99">
        <w:rPr>
          <w:rFonts w:cs="Times New Roman"/>
          <w:lang w:val="en-IN"/>
        </w:rPr>
        <w:t>High efficiency particulate air refers to a cleaning equipment which aid in positively capturing every single particle of airborne diseases.</w:t>
      </w:r>
    </w:p>
    <w:p w14:paraId="40D014EE"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 xml:space="preserve">PPE </w:t>
      </w:r>
    </w:p>
    <w:p w14:paraId="09BFC89A" w14:textId="77777777" w:rsidR="00FA4B99" w:rsidRPr="00FA4B99" w:rsidRDefault="00FA4B99" w:rsidP="007A1E6B">
      <w:pPr>
        <w:spacing w:line="360" w:lineRule="auto"/>
        <w:rPr>
          <w:rFonts w:cs="Times New Roman"/>
          <w:lang w:val="en-IN"/>
        </w:rPr>
      </w:pPr>
      <w:r w:rsidRPr="00FA4B99">
        <w:rPr>
          <w:rFonts w:cs="Times New Roman"/>
          <w:lang w:val="en-IN"/>
        </w:rPr>
        <w:t>Workforce of the housekeeping department who regularly clean the rooms must have worn personal protection equipment in order to avoid any type of contamination. Moreover, it will protect them from being exposed to germs.</w:t>
      </w:r>
    </w:p>
    <w:p w14:paraId="1D7F8321"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Disinfectants</w:t>
      </w:r>
    </w:p>
    <w:p w14:paraId="3FD651E5" w14:textId="77777777" w:rsidR="00FA4B99" w:rsidRPr="00FA4B99" w:rsidRDefault="00FA4B99" w:rsidP="007A1E6B">
      <w:pPr>
        <w:spacing w:line="360" w:lineRule="auto"/>
        <w:rPr>
          <w:rFonts w:cs="Times New Roman"/>
          <w:i/>
          <w:iCs/>
          <w:u w:val="single"/>
          <w:lang w:val="en-IN"/>
        </w:rPr>
      </w:pPr>
      <w:r w:rsidRPr="00FA4B99">
        <w:rPr>
          <w:rFonts w:cs="Times New Roman"/>
          <w:lang w:val="en-IN"/>
        </w:rPr>
        <w:lastRenderedPageBreak/>
        <w:t>The hotel must have used effective sanitiser and premium quality protection for disinfecting its employees and guest in order to protect their personal health (Davies, 2016).</w:t>
      </w:r>
    </w:p>
    <w:p w14:paraId="1C108DEB" w14:textId="77777777" w:rsidR="00FA4B99" w:rsidRPr="00FA4B99" w:rsidRDefault="00FA4B99" w:rsidP="007A1E6B">
      <w:pPr>
        <w:spacing w:line="360" w:lineRule="auto"/>
        <w:rPr>
          <w:rFonts w:cs="Times New Roman"/>
          <w:b/>
          <w:bCs/>
          <w:i/>
          <w:iCs/>
          <w:lang w:val="en-IN"/>
        </w:rPr>
      </w:pPr>
      <w:r w:rsidRPr="00FA4B99">
        <w:rPr>
          <w:rFonts w:cs="Times New Roman"/>
          <w:b/>
          <w:bCs/>
          <w:i/>
          <w:iCs/>
          <w:lang w:val="en-IN"/>
        </w:rPr>
        <w:t>Highlighting probable risks associated with safety measures and mitigation</w:t>
      </w:r>
    </w:p>
    <w:p w14:paraId="42212E0A"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Fire hazards</w:t>
      </w:r>
    </w:p>
    <w:p w14:paraId="0DEFFBEB" w14:textId="77777777" w:rsidR="00FA4B99" w:rsidRPr="00FA4B99" w:rsidRDefault="00FA4B99" w:rsidP="007A1E6B">
      <w:pPr>
        <w:spacing w:line="360" w:lineRule="auto"/>
        <w:rPr>
          <w:rFonts w:cs="Times New Roman"/>
          <w:lang w:val="en-IN"/>
        </w:rPr>
      </w:pPr>
      <w:r w:rsidRPr="00FA4B99">
        <w:rPr>
          <w:rFonts w:cs="Times New Roman"/>
          <w:lang w:val="en-IN"/>
        </w:rPr>
        <w:t xml:space="preserve">Risk associated to fire and other severe factors could have caused due to improper maintenance and lack of consideration.  Faulty inspection, inadequate electrical wiring as well as lack of periodic inspection could have raised such issues. </w:t>
      </w:r>
    </w:p>
    <w:p w14:paraId="4AA02862"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Mitigation</w:t>
      </w:r>
    </w:p>
    <w:p w14:paraId="7D3A1269" w14:textId="77777777" w:rsidR="00FA4B99" w:rsidRPr="00FA4B99" w:rsidRDefault="00FA4B99" w:rsidP="007A1E6B">
      <w:pPr>
        <w:spacing w:line="360" w:lineRule="auto"/>
        <w:rPr>
          <w:rFonts w:cs="Times New Roman"/>
          <w:lang w:val="en-IN"/>
        </w:rPr>
      </w:pPr>
      <w:r w:rsidRPr="00FA4B99">
        <w:rPr>
          <w:rFonts w:cs="Times New Roman"/>
          <w:lang w:val="en-IN"/>
        </w:rPr>
        <w:t xml:space="preserve">The aforementioned issues could have been mitigated by periodic monitoring of the electrical wires, installation of smoke detector and proper checking of switches along with adequate and safe wiring. </w:t>
      </w:r>
    </w:p>
    <w:p w14:paraId="37E14C0B"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Intrusion as well as burglary</w:t>
      </w:r>
    </w:p>
    <w:p w14:paraId="592F0C40" w14:textId="77777777" w:rsidR="00FA4B99" w:rsidRPr="00FA4B99" w:rsidRDefault="00FA4B99" w:rsidP="007A1E6B">
      <w:pPr>
        <w:spacing w:line="360" w:lineRule="auto"/>
        <w:rPr>
          <w:rFonts w:cs="Times New Roman"/>
          <w:lang w:val="en-IN"/>
        </w:rPr>
      </w:pPr>
      <w:r w:rsidRPr="00FA4B99">
        <w:rPr>
          <w:rFonts w:cs="Times New Roman"/>
          <w:lang w:val="en-IN"/>
        </w:rPr>
        <w:t>Inadequate security protocol could have caused the challenges of intrusion as well as burglary (</w:t>
      </w:r>
      <w:r w:rsidRPr="00FA4B99">
        <w:rPr>
          <w:rFonts w:cs="Times New Roman"/>
        </w:rPr>
        <w:t>Mullins, 2013</w:t>
      </w:r>
      <w:r w:rsidRPr="00FA4B99">
        <w:rPr>
          <w:rFonts w:cs="Times New Roman"/>
          <w:lang w:val="en-IN"/>
        </w:rPr>
        <w:t>).  Due to the negligence of housekeeping department and lack of attention to protective measures, external influence could have caused these issues.</w:t>
      </w:r>
    </w:p>
    <w:p w14:paraId="7CF5CD4F" w14:textId="77777777" w:rsidR="00FA4B99" w:rsidRPr="00FA4B99" w:rsidRDefault="00FA4B99" w:rsidP="007A1E6B">
      <w:pPr>
        <w:spacing w:line="360" w:lineRule="auto"/>
        <w:rPr>
          <w:rFonts w:cs="Times New Roman"/>
          <w:i/>
          <w:iCs/>
          <w:u w:val="single"/>
          <w:lang w:val="en-IN"/>
        </w:rPr>
      </w:pPr>
      <w:r w:rsidRPr="00FA4B99">
        <w:rPr>
          <w:rFonts w:cs="Times New Roman"/>
          <w:i/>
          <w:iCs/>
          <w:u w:val="single"/>
          <w:lang w:val="en-IN"/>
        </w:rPr>
        <w:t>Mitigation</w:t>
      </w:r>
    </w:p>
    <w:p w14:paraId="7CD25CA3" w14:textId="77777777" w:rsidR="00FA4B99" w:rsidRPr="00FA4B99" w:rsidRDefault="00FA4B99" w:rsidP="007A1E6B">
      <w:pPr>
        <w:spacing w:line="360" w:lineRule="auto"/>
        <w:rPr>
          <w:rFonts w:cs="Times New Roman"/>
          <w:lang w:val="en-IN"/>
        </w:rPr>
      </w:pPr>
      <w:r w:rsidRPr="00FA4B99">
        <w:rPr>
          <w:rFonts w:cs="Times New Roman"/>
          <w:lang w:val="en-IN"/>
        </w:rPr>
        <w:t>Installation of CCTV camera is highly required in order to prevent such problems.  Moreover, proper checking and effective security measures should have been considered by the hotel in order to avoid such issues.</w:t>
      </w:r>
    </w:p>
    <w:p w14:paraId="2F4787D0" w14:textId="77777777" w:rsidR="00FA4B99" w:rsidRPr="00FA4B99" w:rsidRDefault="00FA4B99" w:rsidP="007A1E6B">
      <w:pPr>
        <w:spacing w:line="360" w:lineRule="auto"/>
        <w:rPr>
          <w:rFonts w:cs="Times New Roman"/>
          <w:b/>
          <w:bCs/>
          <w:sz w:val="22"/>
        </w:rPr>
      </w:pPr>
    </w:p>
    <w:p w14:paraId="7ADC05CB" w14:textId="5648B5B3" w:rsidR="001749FD" w:rsidRPr="00FA4B99"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Pr="00FA4B99" w:rsidRDefault="00592A7E">
      <w:pPr>
        <w:rPr>
          <w:rFonts w:cs="Times New Roman"/>
          <w:b/>
          <w:bCs/>
        </w:rPr>
      </w:pPr>
    </w:p>
    <w:p w14:paraId="110F8794" w14:textId="7A69CCA8" w:rsidR="00330917" w:rsidRPr="00FA4B99" w:rsidRDefault="00330917">
      <w:pPr>
        <w:rPr>
          <w:rFonts w:cs="Times New Roman"/>
          <w:b/>
          <w:bCs/>
        </w:rPr>
      </w:pPr>
    </w:p>
    <w:p w14:paraId="51B5B879" w14:textId="77777777" w:rsidR="00840816" w:rsidRPr="00FA4B99" w:rsidRDefault="00840816">
      <w:pPr>
        <w:rPr>
          <w:rFonts w:cs="Times New Roman"/>
          <w:b/>
          <w:bCs/>
        </w:rPr>
      </w:pPr>
    </w:p>
    <w:p w14:paraId="28987ABF" w14:textId="77777777" w:rsidR="00840816" w:rsidRPr="00FA4B99" w:rsidRDefault="00840816">
      <w:pPr>
        <w:rPr>
          <w:rFonts w:cs="Times New Roman"/>
          <w:b/>
          <w:bCs/>
        </w:rPr>
      </w:pPr>
    </w:p>
    <w:p w14:paraId="16FD97BB" w14:textId="77777777" w:rsidR="00840816" w:rsidRPr="00FA4B99" w:rsidRDefault="00840816">
      <w:pPr>
        <w:rPr>
          <w:rFonts w:cs="Times New Roman"/>
          <w:b/>
          <w:bCs/>
        </w:rPr>
      </w:pPr>
    </w:p>
    <w:p w14:paraId="74644143" w14:textId="77777777" w:rsidR="00840816" w:rsidRPr="00FA4B99" w:rsidRDefault="00840816">
      <w:pPr>
        <w:rPr>
          <w:rFonts w:cs="Times New Roman"/>
          <w:b/>
          <w:bCs/>
        </w:rPr>
      </w:pPr>
    </w:p>
    <w:p w14:paraId="3F4F43AE" w14:textId="77777777" w:rsidR="00840816" w:rsidRPr="00FA4B99" w:rsidRDefault="00840816">
      <w:pPr>
        <w:rPr>
          <w:rFonts w:cs="Times New Roman"/>
          <w:b/>
          <w:bCs/>
        </w:rPr>
      </w:pPr>
    </w:p>
    <w:p w14:paraId="76725420" w14:textId="77777777" w:rsidR="00840816" w:rsidRPr="00FA4B99" w:rsidRDefault="00840816">
      <w:pPr>
        <w:rPr>
          <w:rFonts w:cs="Times New Roman"/>
          <w:b/>
          <w:bCs/>
        </w:rPr>
      </w:pPr>
    </w:p>
    <w:p w14:paraId="255A0EB2" w14:textId="77777777" w:rsidR="00840816" w:rsidRPr="00FA4B99" w:rsidRDefault="00840816">
      <w:pPr>
        <w:rPr>
          <w:rFonts w:cs="Times New Roman"/>
          <w:b/>
          <w:bCs/>
        </w:rPr>
      </w:pPr>
    </w:p>
    <w:p w14:paraId="1839F4BD" w14:textId="77777777" w:rsidR="00840816" w:rsidRPr="00FA4B99" w:rsidRDefault="00840816">
      <w:pPr>
        <w:rPr>
          <w:rFonts w:cs="Times New Roman"/>
          <w:b/>
          <w:bCs/>
        </w:rPr>
      </w:pPr>
    </w:p>
    <w:p w14:paraId="6970BEAC" w14:textId="77777777" w:rsidR="00840816" w:rsidRPr="00FA4B99" w:rsidRDefault="00840816">
      <w:pPr>
        <w:rPr>
          <w:rFonts w:cs="Times New Roman"/>
          <w:b/>
          <w:bCs/>
        </w:rPr>
      </w:pPr>
    </w:p>
    <w:p w14:paraId="7CC93A05" w14:textId="77777777" w:rsidR="00840816" w:rsidRPr="00FA4B99" w:rsidRDefault="00840816">
      <w:pPr>
        <w:rPr>
          <w:rFonts w:cs="Times New Roman"/>
          <w:b/>
          <w:bCs/>
        </w:rPr>
      </w:pPr>
    </w:p>
    <w:p w14:paraId="4A0953CE" w14:textId="77777777" w:rsidR="00840816" w:rsidRPr="00FA4B99" w:rsidRDefault="00840816">
      <w:pPr>
        <w:rPr>
          <w:rFonts w:cs="Times New Roman"/>
          <w:b/>
          <w:bCs/>
        </w:rPr>
      </w:pPr>
    </w:p>
    <w:p w14:paraId="665C73C1" w14:textId="77777777" w:rsidR="00840816" w:rsidRPr="00FA4B99" w:rsidRDefault="00840816">
      <w:pPr>
        <w:rPr>
          <w:rFonts w:cs="Times New Roman"/>
          <w:b/>
          <w:bCs/>
        </w:rPr>
      </w:pPr>
    </w:p>
    <w:p w14:paraId="19DF9564" w14:textId="77777777" w:rsidR="00840816" w:rsidRPr="00FA4B99" w:rsidRDefault="00840816">
      <w:pPr>
        <w:rPr>
          <w:rFonts w:cs="Times New Roman"/>
          <w:b/>
          <w:bCs/>
        </w:rPr>
      </w:pPr>
    </w:p>
    <w:p w14:paraId="20113A5C" w14:textId="77777777" w:rsidR="00840816" w:rsidRPr="00FA4B99" w:rsidRDefault="00840816">
      <w:pPr>
        <w:rPr>
          <w:rFonts w:cs="Times New Roman"/>
          <w:b/>
          <w:bCs/>
        </w:rPr>
      </w:pPr>
    </w:p>
    <w:p w14:paraId="1F8DD6F5" w14:textId="4B759F37" w:rsidR="00840816" w:rsidRPr="00FA4B99"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cs="Times New Roman"/>
          <w:b/>
          <w:bCs/>
        </w:rPr>
        <w:sectPr w:rsidR="00840816" w:rsidRPr="00FA4B99" w:rsidSect="004A0EF1">
          <w:pgSz w:w="16838" w:h="11906" w:orient="landscape"/>
          <w:pgMar w:top="1440" w:right="1077" w:bottom="1440" w:left="1077" w:header="709" w:footer="709" w:gutter="0"/>
          <w:cols w:space="708"/>
          <w:docGrid w:linePitch="360"/>
        </w:sectPr>
      </w:pPr>
    </w:p>
    <w:p w14:paraId="2D2BD671" w14:textId="77777777" w:rsidR="00840816" w:rsidRPr="00FA4B99" w:rsidRDefault="00840816" w:rsidP="00697D92">
      <w:pPr>
        <w:rPr>
          <w:rFonts w:cs="Times New Roman"/>
        </w:rPr>
      </w:pPr>
    </w:p>
    <w:p w14:paraId="548D852E" w14:textId="32E239B6" w:rsidR="00697D92" w:rsidRPr="00FA4B99"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b/>
          <w:bCs/>
          <w:color w:val="auto"/>
        </w:rPr>
      </w:pPr>
      <w:r w:rsidRPr="00FA4B99">
        <w:rPr>
          <w:rFonts w:ascii="Times New Roman" w:hAnsi="Times New Roman" w:cs="Times New Roman"/>
          <w:b/>
          <w:bCs/>
          <w:color w:val="auto"/>
        </w:rPr>
        <w:t>Reference</w:t>
      </w:r>
      <w:r w:rsidR="00840816" w:rsidRPr="00FA4B99">
        <w:rPr>
          <w:rFonts w:ascii="Times New Roman" w:hAnsi="Times New Roman" w:cs="Times New Roman"/>
          <w:b/>
          <w:bCs/>
          <w:color w:val="auto"/>
        </w:rPr>
        <w:t xml:space="preserve"> List </w:t>
      </w:r>
    </w:p>
    <w:p w14:paraId="7A2396A1" w14:textId="77777777" w:rsidR="00697D92" w:rsidRPr="00FA4B99" w:rsidRDefault="00697D92" w:rsidP="00697D92">
      <w:pPr>
        <w:rPr>
          <w:rFonts w:cs="Times New Roman"/>
        </w:rPr>
      </w:pPr>
    </w:p>
    <w:p w14:paraId="7E13CDE2" w14:textId="77777777" w:rsidR="00FA4B99" w:rsidRPr="00FA4B99" w:rsidRDefault="00FA4B99" w:rsidP="007A1E6B">
      <w:pPr>
        <w:spacing w:line="360" w:lineRule="auto"/>
        <w:rPr>
          <w:rFonts w:cs="Times New Roman"/>
        </w:rPr>
      </w:pPr>
      <w:r w:rsidRPr="00FA4B99">
        <w:rPr>
          <w:rFonts w:cs="Times New Roman"/>
        </w:rPr>
        <w:t xml:space="preserve">Casado, M. (2012) </w:t>
      </w:r>
      <w:r w:rsidRPr="00FA4B99">
        <w:rPr>
          <w:rFonts w:cs="Times New Roman"/>
          <w:i/>
          <w:iCs/>
        </w:rPr>
        <w:t>Housekeeping Management</w:t>
      </w:r>
      <w:r w:rsidRPr="00FA4B99">
        <w:rPr>
          <w:rFonts w:cs="Times New Roman"/>
        </w:rPr>
        <w:t>. London: Wiley.</w:t>
      </w:r>
    </w:p>
    <w:p w14:paraId="58CE409A" w14:textId="77777777" w:rsidR="00FA4B99" w:rsidRPr="00FA4B99" w:rsidRDefault="00FA4B99" w:rsidP="007A1E6B">
      <w:pPr>
        <w:spacing w:line="360" w:lineRule="auto"/>
        <w:rPr>
          <w:rFonts w:cs="Times New Roman"/>
        </w:rPr>
      </w:pPr>
      <w:r w:rsidRPr="00FA4B99">
        <w:rPr>
          <w:rFonts w:cs="Times New Roman"/>
        </w:rPr>
        <w:t xml:space="preserve">Cicilia, R.L., (2023). </w:t>
      </w:r>
      <w:r w:rsidRPr="00FA4B99">
        <w:rPr>
          <w:rFonts w:cs="Times New Roman"/>
          <w:i/>
          <w:iCs/>
        </w:rPr>
        <w:t>Procedure Housekeeping</w:t>
      </w:r>
      <w:r w:rsidRPr="00FA4B99">
        <w:rPr>
          <w:rFonts w:cs="Times New Roman"/>
        </w:rPr>
        <w:t>. Penerbit NEM.</w:t>
      </w:r>
    </w:p>
    <w:p w14:paraId="7B913B45" w14:textId="77777777" w:rsidR="00FA4B99" w:rsidRPr="00FA4B99" w:rsidRDefault="00FA4B99" w:rsidP="007A1E6B">
      <w:pPr>
        <w:spacing w:line="360" w:lineRule="auto"/>
        <w:rPr>
          <w:rFonts w:cs="Times New Roman"/>
        </w:rPr>
      </w:pPr>
      <w:r w:rsidRPr="00FA4B99">
        <w:rPr>
          <w:rFonts w:cs="Times New Roman"/>
        </w:rPr>
        <w:t xml:space="preserve">Davies, S. (2016) </w:t>
      </w:r>
      <w:r w:rsidRPr="00FA4B99">
        <w:rPr>
          <w:rFonts w:cs="Times New Roman"/>
          <w:i/>
          <w:iCs/>
        </w:rPr>
        <w:t xml:space="preserve">Hotel Housekeeping - Operations </w:t>
      </w:r>
      <w:proofErr w:type="gramStart"/>
      <w:r w:rsidRPr="00FA4B99">
        <w:rPr>
          <w:rFonts w:cs="Times New Roman"/>
          <w:i/>
          <w:iCs/>
        </w:rPr>
        <w:t>And</w:t>
      </w:r>
      <w:proofErr w:type="gramEnd"/>
      <w:r w:rsidRPr="00FA4B99">
        <w:rPr>
          <w:rFonts w:cs="Times New Roman"/>
          <w:i/>
          <w:iCs/>
        </w:rPr>
        <w:t xml:space="preserve"> Management</w:t>
      </w:r>
      <w:r w:rsidRPr="00FA4B99">
        <w:rPr>
          <w:rFonts w:cs="Times New Roman"/>
        </w:rPr>
        <w:t>. 3rd ed: Oxford University Press.</w:t>
      </w:r>
    </w:p>
    <w:p w14:paraId="0D9BB26B" w14:textId="77777777" w:rsidR="00FA4B99" w:rsidRPr="00FA4B99" w:rsidRDefault="00FA4B99" w:rsidP="007A1E6B">
      <w:pPr>
        <w:spacing w:line="360" w:lineRule="auto"/>
        <w:rPr>
          <w:rFonts w:cs="Times New Roman"/>
        </w:rPr>
      </w:pPr>
      <w:r w:rsidRPr="00FA4B99">
        <w:rPr>
          <w:rFonts w:cs="Times New Roman"/>
        </w:rPr>
        <w:t xml:space="preserve">Fallon, M. &amp; Rutherford, D. (2010) </w:t>
      </w:r>
      <w:r w:rsidRPr="00FA4B99">
        <w:rPr>
          <w:rFonts w:cs="Times New Roman"/>
          <w:i/>
          <w:iCs/>
        </w:rPr>
        <w:t>Hotel Management and Operations</w:t>
      </w:r>
      <w:r w:rsidRPr="00FA4B99">
        <w:rPr>
          <w:rFonts w:cs="Times New Roman"/>
        </w:rPr>
        <w:t>. London: Pearson.</w:t>
      </w:r>
    </w:p>
    <w:p w14:paraId="29185929" w14:textId="77777777" w:rsidR="00FA4B99" w:rsidRPr="00FA4B99" w:rsidRDefault="00FA4B99" w:rsidP="007A1E6B">
      <w:pPr>
        <w:spacing w:line="360" w:lineRule="auto"/>
        <w:rPr>
          <w:rFonts w:cs="Times New Roman"/>
        </w:rPr>
      </w:pPr>
      <w:r w:rsidRPr="00FA4B99">
        <w:rPr>
          <w:rFonts w:cs="Times New Roman"/>
        </w:rPr>
        <w:t xml:space="preserve">Ferdinand, N. and Kitchin, P. (2017) </w:t>
      </w:r>
      <w:r w:rsidRPr="00FA4B99">
        <w:rPr>
          <w:rFonts w:cs="Times New Roman"/>
          <w:i/>
          <w:iCs/>
        </w:rPr>
        <w:t>Hotel Management - An International Approach</w:t>
      </w:r>
      <w:r w:rsidRPr="00FA4B99">
        <w:rPr>
          <w:rFonts w:cs="Times New Roman"/>
        </w:rPr>
        <w:t>. 2</w:t>
      </w:r>
      <w:r w:rsidRPr="00FA4B99">
        <w:rPr>
          <w:rFonts w:cs="Times New Roman"/>
          <w:vertAlign w:val="superscript"/>
        </w:rPr>
        <w:t>nd</w:t>
      </w:r>
      <w:r w:rsidRPr="00FA4B99">
        <w:rPr>
          <w:rFonts w:cs="Times New Roman"/>
        </w:rPr>
        <w:t xml:space="preserve"> ed. London: SAGE Publications Ltd.</w:t>
      </w:r>
    </w:p>
    <w:p w14:paraId="26214CC4" w14:textId="77777777" w:rsidR="00FA4B99" w:rsidRPr="00FA4B99" w:rsidRDefault="00FA4B99" w:rsidP="007A1E6B">
      <w:pPr>
        <w:spacing w:line="360" w:lineRule="auto"/>
        <w:rPr>
          <w:rFonts w:cs="Times New Roman"/>
        </w:rPr>
      </w:pPr>
      <w:r w:rsidRPr="00FA4B99">
        <w:rPr>
          <w:rFonts w:cs="Times New Roman"/>
        </w:rPr>
        <w:t>Gambill, T., (2022</w:t>
      </w:r>
      <w:r w:rsidRPr="00FA4B99">
        <w:rPr>
          <w:rFonts w:cs="Times New Roman"/>
          <w:i/>
          <w:iCs/>
        </w:rPr>
        <w:t>). How The Gibbs Reflective Cycle Can Help You</w:t>
      </w:r>
      <w:r w:rsidRPr="00FA4B99">
        <w:rPr>
          <w:rFonts w:cs="Times New Roman"/>
        </w:rPr>
        <w:t>. [Online]Available at: https://www.forbes.com/sites/tonygambill/2022/09/19/how-the-gibbs-reflective-cycle-can-help-you/?sh=3b0aff967747 [Accessed 10 February 2024].</w:t>
      </w:r>
    </w:p>
    <w:p w14:paraId="668AD0FE" w14:textId="77777777" w:rsidR="00FA4B99" w:rsidRPr="00FA4B99" w:rsidRDefault="00FA4B99" w:rsidP="007A1E6B">
      <w:pPr>
        <w:spacing w:line="360" w:lineRule="auto"/>
        <w:rPr>
          <w:rFonts w:cs="Times New Roman"/>
        </w:rPr>
      </w:pPr>
      <w:r w:rsidRPr="00FA4B99">
        <w:rPr>
          <w:rFonts w:cs="Times New Roman"/>
        </w:rPr>
        <w:t xml:space="preserve">Johnston, R., Clark, G. &amp; </w:t>
      </w:r>
      <w:proofErr w:type="spellStart"/>
      <w:r w:rsidRPr="00FA4B99">
        <w:rPr>
          <w:rFonts w:cs="Times New Roman"/>
        </w:rPr>
        <w:t>Shulver</w:t>
      </w:r>
      <w:proofErr w:type="spellEnd"/>
      <w:r w:rsidRPr="00FA4B99">
        <w:rPr>
          <w:rFonts w:cs="Times New Roman"/>
        </w:rPr>
        <w:t xml:space="preserve">, M. (2012) </w:t>
      </w:r>
      <w:r w:rsidRPr="00FA4B99">
        <w:rPr>
          <w:rFonts w:cs="Times New Roman"/>
          <w:i/>
          <w:iCs/>
        </w:rPr>
        <w:t>Service Operations Management</w:t>
      </w:r>
      <w:r w:rsidRPr="00FA4B99">
        <w:rPr>
          <w:rFonts w:cs="Times New Roman"/>
        </w:rPr>
        <w:t>. London: Pearson.</w:t>
      </w:r>
    </w:p>
    <w:p w14:paraId="76809FA6" w14:textId="77777777" w:rsidR="00FA4B99" w:rsidRPr="00FA4B99" w:rsidRDefault="00FA4B99" w:rsidP="007A1E6B">
      <w:pPr>
        <w:spacing w:line="360" w:lineRule="auto"/>
        <w:rPr>
          <w:rFonts w:cs="Times New Roman"/>
        </w:rPr>
      </w:pPr>
      <w:proofErr w:type="spellStart"/>
      <w:r w:rsidRPr="00FA4B99">
        <w:rPr>
          <w:rFonts w:cs="Times New Roman"/>
        </w:rPr>
        <w:t>MercureWinchesterWessexHotel</w:t>
      </w:r>
      <w:proofErr w:type="spellEnd"/>
      <w:r w:rsidRPr="00FA4B99">
        <w:rPr>
          <w:rFonts w:cs="Times New Roman"/>
        </w:rPr>
        <w:t xml:space="preserve">, (2024). </w:t>
      </w:r>
      <w:r w:rsidRPr="00FA4B99">
        <w:rPr>
          <w:rFonts w:cs="Times New Roman"/>
          <w:i/>
          <w:iCs/>
        </w:rPr>
        <w:t>Mercure Winchester Wessex Hotel</w:t>
      </w:r>
      <w:r w:rsidRPr="00FA4B99">
        <w:rPr>
          <w:rFonts w:cs="Times New Roman"/>
        </w:rPr>
        <w:t>. [Online]Available at: https://mercurewinchesterwessex.uk-hotel.info/ [Accessed 10 February 2024].</w:t>
      </w:r>
    </w:p>
    <w:p w14:paraId="3F799B6A" w14:textId="77777777" w:rsidR="00FA4B99" w:rsidRPr="00FA4B99" w:rsidRDefault="00FA4B99" w:rsidP="007A1E6B">
      <w:pPr>
        <w:spacing w:line="360" w:lineRule="auto"/>
        <w:rPr>
          <w:rFonts w:cs="Times New Roman"/>
        </w:rPr>
      </w:pPr>
      <w:r w:rsidRPr="00FA4B99">
        <w:rPr>
          <w:rFonts w:cs="Times New Roman"/>
        </w:rPr>
        <w:t xml:space="preserve">Mullins, L. and </w:t>
      </w:r>
      <w:proofErr w:type="spellStart"/>
      <w:r w:rsidRPr="00FA4B99">
        <w:rPr>
          <w:rFonts w:cs="Times New Roman"/>
        </w:rPr>
        <w:t>Dossor</w:t>
      </w:r>
      <w:proofErr w:type="spellEnd"/>
      <w:r w:rsidRPr="00FA4B99">
        <w:rPr>
          <w:rFonts w:cs="Times New Roman"/>
        </w:rPr>
        <w:t xml:space="preserve">, P. (2013) </w:t>
      </w:r>
      <w:r w:rsidRPr="00FA4B99">
        <w:rPr>
          <w:rFonts w:cs="Times New Roman"/>
          <w:i/>
          <w:iCs/>
        </w:rPr>
        <w:t>Hospitality Management and Organisational Behaviour</w:t>
      </w:r>
      <w:r w:rsidRPr="00FA4B99">
        <w:rPr>
          <w:rFonts w:cs="Times New Roman"/>
        </w:rPr>
        <w:t>. 5</w:t>
      </w:r>
      <w:r w:rsidRPr="00FA4B99">
        <w:rPr>
          <w:rFonts w:cs="Times New Roman"/>
          <w:vertAlign w:val="superscript"/>
        </w:rPr>
        <w:t>th</w:t>
      </w:r>
      <w:r w:rsidRPr="00FA4B99">
        <w:rPr>
          <w:rFonts w:cs="Times New Roman"/>
        </w:rPr>
        <w:t xml:space="preserve"> ed. Harlow: Pearson.</w:t>
      </w:r>
    </w:p>
    <w:p w14:paraId="374C11F1" w14:textId="77777777" w:rsidR="00FA4B99" w:rsidRPr="00FA4B99" w:rsidRDefault="00FA4B99" w:rsidP="007A1E6B">
      <w:pPr>
        <w:spacing w:line="360" w:lineRule="auto"/>
        <w:rPr>
          <w:rFonts w:cs="Times New Roman"/>
        </w:rPr>
      </w:pPr>
      <w:r w:rsidRPr="00FA4B99">
        <w:rPr>
          <w:rFonts w:cs="Times New Roman"/>
        </w:rPr>
        <w:t xml:space="preserve">Williams, K, </w:t>
      </w:r>
      <w:proofErr w:type="spellStart"/>
      <w:r w:rsidRPr="00FA4B99">
        <w:rPr>
          <w:rFonts w:cs="Times New Roman"/>
        </w:rPr>
        <w:t>Woolliams</w:t>
      </w:r>
      <w:proofErr w:type="spellEnd"/>
      <w:r w:rsidRPr="00FA4B99">
        <w:rPr>
          <w:rFonts w:cs="Times New Roman"/>
        </w:rPr>
        <w:t xml:space="preserve">, M &amp; Spiro, J. (2020) </w:t>
      </w:r>
      <w:r w:rsidRPr="00FA4B99">
        <w:rPr>
          <w:rFonts w:cs="Times New Roman"/>
          <w:i/>
          <w:iCs/>
        </w:rPr>
        <w:t>Reflective writing</w:t>
      </w:r>
      <w:r w:rsidRPr="00FA4B99">
        <w:rPr>
          <w:rFonts w:cs="Times New Roman"/>
        </w:rPr>
        <w:t>, Macmillan International, Oxford.</w:t>
      </w:r>
    </w:p>
    <w:p w14:paraId="11DEA95C" w14:textId="77777777" w:rsidR="00697D92" w:rsidRPr="00FA4B99" w:rsidRDefault="00697D92" w:rsidP="007A1E6B">
      <w:pPr>
        <w:spacing w:line="360" w:lineRule="auto"/>
        <w:rPr>
          <w:rFonts w:cs="Times New Roman"/>
        </w:rPr>
      </w:pPr>
    </w:p>
    <w:p w14:paraId="1C0BC6AA" w14:textId="77777777" w:rsidR="005F689A" w:rsidRPr="00FA4B99" w:rsidRDefault="005F689A" w:rsidP="005F689A">
      <w:pPr>
        <w:rPr>
          <w:rFonts w:cs="Times New Roman"/>
        </w:rPr>
      </w:pPr>
    </w:p>
    <w:p w14:paraId="12791EC5" w14:textId="77777777" w:rsidR="005F689A" w:rsidRPr="00FA4B99" w:rsidRDefault="005F689A" w:rsidP="00977466">
      <w:pPr>
        <w:rPr>
          <w:rFonts w:cs="Times New Roman"/>
          <w:b/>
          <w:bCs/>
        </w:rPr>
      </w:pPr>
    </w:p>
    <w:sectPr w:rsidR="005F689A" w:rsidRPr="00FA4B99" w:rsidSect="004A0EF1">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2B840" w14:textId="77777777" w:rsidR="004A0EF1" w:rsidRDefault="004A0EF1" w:rsidP="004D0F63">
      <w:pPr>
        <w:spacing w:after="0" w:line="240" w:lineRule="auto"/>
      </w:pPr>
      <w:r>
        <w:separator/>
      </w:r>
    </w:p>
  </w:endnote>
  <w:endnote w:type="continuationSeparator" w:id="0">
    <w:p w14:paraId="4F10BFA9" w14:textId="77777777" w:rsidR="004A0EF1" w:rsidRDefault="004A0EF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FFFB4" w14:textId="77777777" w:rsidR="004A0EF1" w:rsidRDefault="004A0EF1" w:rsidP="004D0F63">
      <w:pPr>
        <w:spacing w:after="0" w:line="240" w:lineRule="auto"/>
      </w:pPr>
      <w:r>
        <w:separator/>
      </w:r>
    </w:p>
  </w:footnote>
  <w:footnote w:type="continuationSeparator" w:id="0">
    <w:p w14:paraId="10D7F324" w14:textId="77777777" w:rsidR="004A0EF1" w:rsidRDefault="004A0EF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E4355"/>
    <w:rsid w:val="00330917"/>
    <w:rsid w:val="00343A05"/>
    <w:rsid w:val="003508D9"/>
    <w:rsid w:val="00357851"/>
    <w:rsid w:val="0045538B"/>
    <w:rsid w:val="004A0EF1"/>
    <w:rsid w:val="004D0F63"/>
    <w:rsid w:val="00592A7E"/>
    <w:rsid w:val="005F689A"/>
    <w:rsid w:val="00697D92"/>
    <w:rsid w:val="006B6681"/>
    <w:rsid w:val="007A1E6B"/>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722E0"/>
    <w:rsid w:val="00D879FA"/>
    <w:rsid w:val="00D927EF"/>
    <w:rsid w:val="00E90A87"/>
    <w:rsid w:val="00EC3F88"/>
    <w:rsid w:val="00F03E94"/>
    <w:rsid w:val="00FA176D"/>
    <w:rsid w:val="00FA4B99"/>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A45AE2AE-AC94-4207-BFBB-7334430A7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761D3-D4F5-4A8D-9ACC-6069812E0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1738</Words>
  <Characters>9912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Victoria Prodan</cp:lastModifiedBy>
  <cp:revision>3</cp:revision>
  <cp:lastPrinted>2024-02-20T16:45:00Z</cp:lastPrinted>
  <dcterms:created xsi:type="dcterms:W3CDTF">2024-02-13T08:09:00Z</dcterms:created>
  <dcterms:modified xsi:type="dcterms:W3CDTF">2024-02-20T16:46:00Z</dcterms:modified>
</cp:coreProperties>
</file>