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C9334A8" w:rsidP="26FAC3C6" w:rsidRDefault="5C9334A8" w14:paraId="1201D225" w14:textId="2A1C127A">
      <w:pPr>
        <w:pStyle w:val="Normal"/>
        <w:rPr>
          <w:rFonts w:ascii="Arial" w:hAnsi="Arial" w:eastAsia="Arial" w:cs="Arial"/>
          <w:sz w:val="28"/>
          <w:szCs w:val="28"/>
        </w:rPr>
      </w:pPr>
      <w:r w:rsidR="5C9334A8">
        <w:drawing>
          <wp:inline wp14:editId="48076D66" wp14:anchorId="6550986F">
            <wp:extent cx="6096002" cy="7115175"/>
            <wp:effectExtent l="0" t="0" r="0" b="0"/>
            <wp:docPr id="1872807849" name="" title=""/>
            <wp:cNvGraphicFramePr>
              <a:graphicFrameLocks noChangeAspect="1"/>
            </wp:cNvGraphicFramePr>
            <a:graphic>
              <a:graphicData uri="http://schemas.openxmlformats.org/drawingml/2006/picture">
                <pic:pic>
                  <pic:nvPicPr>
                    <pic:cNvPr id="0" name=""/>
                    <pic:cNvPicPr/>
                  </pic:nvPicPr>
                  <pic:blipFill>
                    <a:blip r:embed="R7bb87256293f4651">
                      <a:extLst>
                        <a:ext xmlns:a="http://schemas.openxmlformats.org/drawingml/2006/main" uri="{28A0092B-C50C-407E-A947-70E740481C1C}">
                          <a14:useLocalDpi val="0"/>
                        </a:ext>
                      </a:extLst>
                    </a:blip>
                    <a:stretch>
                      <a:fillRect/>
                    </a:stretch>
                  </pic:blipFill>
                  <pic:spPr>
                    <a:xfrm>
                      <a:off x="0" y="0"/>
                      <a:ext cx="6096002" cy="7115175"/>
                    </a:xfrm>
                    <a:prstGeom prst="rect">
                      <a:avLst/>
                    </a:prstGeom>
                  </pic:spPr>
                </pic:pic>
              </a:graphicData>
            </a:graphic>
          </wp:inline>
        </w:drawing>
      </w:r>
    </w:p>
    <w:p w:rsidR="26FAC3C6" w:rsidP="26FAC3C6" w:rsidRDefault="26FAC3C6" w14:paraId="10131F18" w14:textId="6C9D11F3">
      <w:pPr>
        <w:pStyle w:val="Normal"/>
        <w:rPr>
          <w:rFonts w:ascii="Arial" w:hAnsi="Arial" w:eastAsia="Arial" w:cs="Arial"/>
          <w:sz w:val="28"/>
          <w:szCs w:val="28"/>
        </w:rPr>
      </w:pPr>
    </w:p>
    <w:p w:rsidR="26FAC3C6" w:rsidP="26FAC3C6" w:rsidRDefault="26FAC3C6" w14:paraId="6BDF65E2" w14:textId="44053456">
      <w:pPr>
        <w:pStyle w:val="Normal"/>
        <w:rPr>
          <w:rFonts w:ascii="Arial" w:hAnsi="Arial" w:eastAsia="Arial" w:cs="Arial"/>
          <w:sz w:val="28"/>
          <w:szCs w:val="28"/>
        </w:rPr>
      </w:pPr>
    </w:p>
    <w:p w:rsidR="26FAC3C6" w:rsidP="26FAC3C6" w:rsidRDefault="26FAC3C6" w14:paraId="33416AEA" w14:textId="6EFF0D0E">
      <w:pPr>
        <w:pStyle w:val="Normal"/>
        <w:rPr>
          <w:rFonts w:ascii="Arial" w:hAnsi="Arial" w:eastAsia="Arial" w:cs="Arial"/>
          <w:sz w:val="36"/>
          <w:szCs w:val="36"/>
        </w:rPr>
      </w:pPr>
    </w:p>
    <w:p w:rsidR="72A709D6" w:rsidP="26FAC3C6" w:rsidRDefault="72A709D6" w14:paraId="5CEF58EF" w14:textId="4461E426">
      <w:pPr>
        <w:pStyle w:val="Normal"/>
        <w:rPr>
          <w:rFonts w:ascii="Arial" w:hAnsi="Arial" w:eastAsia="Arial" w:cs="Arial"/>
          <w:sz w:val="36"/>
          <w:szCs w:val="36"/>
        </w:rPr>
      </w:pPr>
      <w:r w:rsidR="72A709D6">
        <w:drawing>
          <wp:inline wp14:editId="5177894A" wp14:anchorId="55F99DC7">
            <wp:extent cx="6048375" cy="6219824"/>
            <wp:effectExtent l="0" t="0" r="0" b="0"/>
            <wp:docPr id="1907562337" name="" title=""/>
            <wp:cNvGraphicFramePr>
              <a:graphicFrameLocks noChangeAspect="1"/>
            </wp:cNvGraphicFramePr>
            <a:graphic>
              <a:graphicData uri="http://schemas.openxmlformats.org/drawingml/2006/picture">
                <pic:pic>
                  <pic:nvPicPr>
                    <pic:cNvPr id="0" name=""/>
                    <pic:cNvPicPr/>
                  </pic:nvPicPr>
                  <pic:blipFill>
                    <a:blip r:embed="R0b083455bdfc40b0">
                      <a:extLst>
                        <a:ext xmlns:a="http://schemas.openxmlformats.org/drawingml/2006/main" uri="{28A0092B-C50C-407E-A947-70E740481C1C}">
                          <a14:useLocalDpi val="0"/>
                        </a:ext>
                      </a:extLst>
                    </a:blip>
                    <a:stretch>
                      <a:fillRect/>
                    </a:stretch>
                  </pic:blipFill>
                  <pic:spPr>
                    <a:xfrm>
                      <a:off x="0" y="0"/>
                      <a:ext cx="6048375" cy="6219824"/>
                    </a:xfrm>
                    <a:prstGeom prst="rect">
                      <a:avLst/>
                    </a:prstGeom>
                  </pic:spPr>
                </pic:pic>
              </a:graphicData>
            </a:graphic>
          </wp:inline>
        </w:drawing>
      </w:r>
    </w:p>
    <w:p w:rsidR="06552206" w:rsidP="06552206" w:rsidRDefault="06552206" w14:paraId="4772D34F" w14:textId="71A7FB88">
      <w:pPr>
        <w:pStyle w:val="Normal"/>
        <w:rPr>
          <w:rFonts w:ascii="Arial" w:hAnsi="Arial" w:eastAsia="Arial" w:cs="Arial"/>
          <w:sz w:val="36"/>
          <w:szCs w:val="36"/>
        </w:rPr>
      </w:pPr>
    </w:p>
    <w:p w:rsidR="26FAC3C6" w:rsidP="26FAC3C6" w:rsidRDefault="26FAC3C6" w14:paraId="6A155871" w14:textId="3FCA613C">
      <w:pPr>
        <w:pStyle w:val="Normal"/>
        <w:rPr>
          <w:rFonts w:ascii="Arial" w:hAnsi="Arial" w:eastAsia="Arial" w:cs="Arial"/>
          <w:sz w:val="36"/>
          <w:szCs w:val="36"/>
        </w:rPr>
      </w:pPr>
    </w:p>
    <w:p w:rsidR="26FAC3C6" w:rsidP="26FAC3C6" w:rsidRDefault="26FAC3C6" w14:paraId="54DA5870" w14:textId="692C68C2">
      <w:pPr>
        <w:pStyle w:val="Normal"/>
        <w:rPr>
          <w:rFonts w:ascii="Arial" w:hAnsi="Arial" w:eastAsia="Arial" w:cs="Arial"/>
          <w:sz w:val="36"/>
          <w:szCs w:val="36"/>
        </w:rPr>
      </w:pPr>
    </w:p>
    <w:p w:rsidR="527B1DB7" w:rsidP="06552206" w:rsidRDefault="527B1DB7" w14:paraId="49031BF7" w14:textId="179CF5CD">
      <w:pPr>
        <w:pStyle w:val="ListParagraph"/>
        <w:numPr>
          <w:ilvl w:val="0"/>
          <w:numId w:val="3"/>
        </w:numPr>
        <w:spacing w:line="360" w:lineRule="auto"/>
        <w:rPr>
          <w:rFonts w:ascii="Arial" w:hAnsi="Arial" w:eastAsia="Arial" w:cs="Arial"/>
          <w:sz w:val="36"/>
          <w:szCs w:val="36"/>
        </w:rPr>
      </w:pPr>
      <w:r w:rsidRPr="26FAC3C6" w:rsidR="527B1DB7">
        <w:rPr>
          <w:rFonts w:ascii="Arial" w:hAnsi="Arial" w:eastAsia="Arial" w:cs="Arial"/>
          <w:sz w:val="36"/>
          <w:szCs w:val="36"/>
        </w:rPr>
        <w:t>Introduction</w:t>
      </w:r>
    </w:p>
    <w:p w:rsidR="5C8B25C7" w:rsidP="26FAC3C6" w:rsidRDefault="5C8B25C7" w14:paraId="61ED6FEE" w14:textId="5D98B67D">
      <w:pPr>
        <w:pStyle w:val="Normal"/>
        <w:spacing w:line="360" w:lineRule="auto"/>
        <w:ind w:left="0"/>
        <w:rPr>
          <w:rFonts w:ascii="Arial" w:hAnsi="Arial" w:eastAsia="Arial" w:cs="Arial"/>
          <w:sz w:val="24"/>
          <w:szCs w:val="24"/>
        </w:rPr>
      </w:pPr>
      <w:r w:rsidRPr="26FAC3C6" w:rsidR="52A3991C">
        <w:rPr>
          <w:rFonts w:ascii="Arial" w:hAnsi="Arial" w:eastAsia="Arial" w:cs="Arial"/>
          <w:sz w:val="24"/>
          <w:szCs w:val="24"/>
        </w:rPr>
        <w:t xml:space="preserve">In today’s dynamic and competitive workplaces, </w:t>
      </w:r>
      <w:r w:rsidRPr="26FAC3C6" w:rsidR="52A3991C">
        <w:rPr>
          <w:rFonts w:ascii="Arial" w:hAnsi="Arial" w:eastAsia="Arial" w:cs="Arial"/>
          <w:sz w:val="24"/>
          <w:szCs w:val="24"/>
        </w:rPr>
        <w:t>possessing</w:t>
      </w:r>
      <w:r w:rsidRPr="26FAC3C6" w:rsidR="52A3991C">
        <w:rPr>
          <w:rFonts w:ascii="Arial" w:hAnsi="Arial" w:eastAsia="Arial" w:cs="Arial"/>
          <w:sz w:val="24"/>
          <w:szCs w:val="24"/>
        </w:rPr>
        <w:t xml:space="preserve"> emotional intelligence (EI) can provide </w:t>
      </w:r>
      <w:r w:rsidRPr="26FAC3C6" w:rsidR="52A3991C">
        <w:rPr>
          <w:rFonts w:ascii="Arial" w:hAnsi="Arial" w:eastAsia="Arial" w:cs="Arial"/>
          <w:sz w:val="24"/>
          <w:szCs w:val="24"/>
        </w:rPr>
        <w:t>a</w:t>
      </w:r>
      <w:r w:rsidRPr="26FAC3C6" w:rsidR="52A3991C">
        <w:rPr>
          <w:rFonts w:ascii="Arial" w:hAnsi="Arial" w:eastAsia="Arial" w:cs="Arial"/>
          <w:sz w:val="24"/>
          <w:szCs w:val="24"/>
        </w:rPr>
        <w:t xml:space="preserve"> </w:t>
      </w:r>
      <w:r w:rsidRPr="26FAC3C6" w:rsidR="088AED5F">
        <w:rPr>
          <w:rFonts w:ascii="Arial" w:hAnsi="Arial" w:eastAsia="Arial" w:cs="Arial"/>
          <w:sz w:val="24"/>
          <w:szCs w:val="24"/>
        </w:rPr>
        <w:t>competitive</w:t>
      </w:r>
      <w:r w:rsidRPr="26FAC3C6" w:rsidR="52A3991C">
        <w:rPr>
          <w:rFonts w:ascii="Arial" w:hAnsi="Arial" w:eastAsia="Arial" w:cs="Arial"/>
          <w:sz w:val="24"/>
          <w:szCs w:val="24"/>
        </w:rPr>
        <w:t xml:space="preserve"> advantage. The prominence of EI is </w:t>
      </w:r>
      <w:r w:rsidRPr="26FAC3C6" w:rsidR="52A3991C">
        <w:rPr>
          <w:rFonts w:ascii="Arial" w:hAnsi="Arial" w:eastAsia="Arial" w:cs="Arial"/>
          <w:sz w:val="24"/>
          <w:szCs w:val="24"/>
        </w:rPr>
        <w:t xml:space="preserve">evident from its widespread coverage on various platforms </w:t>
      </w:r>
      <w:r w:rsidRPr="26FAC3C6" w:rsidR="388D83C2">
        <w:rPr>
          <w:rFonts w:ascii="Arial" w:hAnsi="Arial" w:eastAsia="Arial" w:cs="Arial"/>
          <w:sz w:val="24"/>
          <w:szCs w:val="24"/>
        </w:rPr>
        <w:t>and literature in the last two decades</w:t>
      </w:r>
      <w:r w:rsidRPr="26FAC3C6" w:rsidR="52A3991C">
        <w:rPr>
          <w:rFonts w:ascii="Arial" w:hAnsi="Arial" w:eastAsia="Arial" w:cs="Arial"/>
          <w:sz w:val="24"/>
          <w:szCs w:val="24"/>
        </w:rPr>
        <w:t xml:space="preserve">. This is because it has become imperative for business leaders to not only </w:t>
      </w:r>
      <w:r w:rsidRPr="26FAC3C6" w:rsidR="52A3991C">
        <w:rPr>
          <w:rFonts w:ascii="Arial" w:hAnsi="Arial" w:eastAsia="Arial" w:cs="Arial"/>
          <w:sz w:val="24"/>
          <w:szCs w:val="24"/>
        </w:rPr>
        <w:t>possess EI but also demonstrate it effectively.</w:t>
      </w:r>
      <w:r w:rsidRPr="26FAC3C6" w:rsidR="56B40935">
        <w:rPr>
          <w:rFonts w:ascii="Arial" w:hAnsi="Arial" w:eastAsia="Arial" w:cs="Arial"/>
          <w:sz w:val="24"/>
          <w:szCs w:val="24"/>
        </w:rPr>
        <w:t xml:space="preserve"> Therefore, t</w:t>
      </w:r>
      <w:r w:rsidRPr="26FAC3C6" w:rsidR="5C8B25C7">
        <w:rPr>
          <w:rFonts w:ascii="Arial" w:hAnsi="Arial" w:eastAsia="Arial" w:cs="Arial"/>
          <w:sz w:val="24"/>
          <w:szCs w:val="24"/>
        </w:rPr>
        <w:t xml:space="preserve">he </w:t>
      </w:r>
      <w:r w:rsidRPr="26FAC3C6" w:rsidR="5CE65644">
        <w:rPr>
          <w:rFonts w:ascii="Arial" w:hAnsi="Arial" w:eastAsia="Arial" w:cs="Arial"/>
          <w:sz w:val="24"/>
          <w:szCs w:val="24"/>
        </w:rPr>
        <w:t>importance</w:t>
      </w:r>
      <w:r w:rsidRPr="26FAC3C6" w:rsidR="5C8B25C7">
        <w:rPr>
          <w:rFonts w:ascii="Arial" w:hAnsi="Arial" w:eastAsia="Arial" w:cs="Arial"/>
          <w:sz w:val="24"/>
          <w:szCs w:val="24"/>
        </w:rPr>
        <w:t xml:space="preserve"> of emotional intelligence in the workplace cannot be overstated. </w:t>
      </w:r>
    </w:p>
    <w:p w:rsidR="5C8B25C7" w:rsidP="06552206" w:rsidRDefault="5C8B25C7" w14:paraId="19095BD7" w14:textId="4B1D0039">
      <w:pPr>
        <w:pStyle w:val="Normal"/>
        <w:spacing w:line="360" w:lineRule="auto"/>
        <w:ind w:left="0"/>
        <w:rPr>
          <w:rFonts w:ascii="Arial" w:hAnsi="Arial" w:eastAsia="Arial" w:cs="Arial"/>
          <w:sz w:val="24"/>
          <w:szCs w:val="24"/>
        </w:rPr>
      </w:pPr>
      <w:r w:rsidRPr="26FAC3C6" w:rsidR="5C8B25C7">
        <w:rPr>
          <w:rFonts w:ascii="Arial" w:hAnsi="Arial" w:eastAsia="Arial" w:cs="Arial"/>
          <w:sz w:val="24"/>
          <w:szCs w:val="24"/>
        </w:rPr>
        <w:t xml:space="preserve">This report delves into the case study of Anita, Daniel, and Patrick at Sapphire Enterprises (SE) to explore the role of emotional intelligence in a corporate setting. By applying theoretical models and concepts related to emotional intelligence, </w:t>
      </w:r>
      <w:r w:rsidRPr="26FAC3C6" w:rsidR="2761467E">
        <w:rPr>
          <w:rFonts w:ascii="Arial" w:hAnsi="Arial" w:eastAsia="Arial" w:cs="Arial"/>
          <w:sz w:val="24"/>
          <w:szCs w:val="24"/>
        </w:rPr>
        <w:t xml:space="preserve">including </w:t>
      </w:r>
      <w:r w:rsidRPr="26FAC3C6" w:rsidR="2761467E">
        <w:rPr>
          <w:rFonts w:ascii="Arial" w:hAnsi="Arial" w:eastAsia="Arial" w:cs="Arial"/>
          <w:sz w:val="24"/>
          <w:szCs w:val="24"/>
        </w:rPr>
        <w:t>mindfulness</w:t>
      </w:r>
      <w:r w:rsidRPr="26FAC3C6" w:rsidR="2761467E">
        <w:rPr>
          <w:rFonts w:ascii="Arial" w:hAnsi="Arial" w:eastAsia="Arial" w:cs="Arial"/>
          <w:sz w:val="24"/>
          <w:szCs w:val="24"/>
        </w:rPr>
        <w:t xml:space="preserve">, </w:t>
      </w:r>
      <w:r w:rsidRPr="26FAC3C6" w:rsidR="5C8B25C7">
        <w:rPr>
          <w:rFonts w:ascii="Arial" w:hAnsi="Arial" w:eastAsia="Arial" w:cs="Arial"/>
          <w:sz w:val="24"/>
          <w:szCs w:val="24"/>
        </w:rPr>
        <w:t xml:space="preserve">this report aims to offer compelling recommendations for enhancing emotional intelligence in the workplace. </w:t>
      </w:r>
    </w:p>
    <w:p w:rsidR="5C8B25C7" w:rsidP="26FAC3C6" w:rsidRDefault="5C8B25C7" w14:paraId="0AA6999F" w14:textId="7DDA030B">
      <w:pPr>
        <w:pStyle w:val="Normal"/>
        <w:spacing w:line="360" w:lineRule="auto"/>
        <w:rPr>
          <w:rFonts w:ascii="Arial" w:hAnsi="Arial" w:eastAsia="Arial" w:cs="Arial"/>
          <w:sz w:val="24"/>
          <w:szCs w:val="24"/>
        </w:rPr>
      </w:pPr>
      <w:r w:rsidRPr="26FAC3C6" w:rsidR="06552206">
        <w:rPr>
          <w:rFonts w:ascii="Arial" w:hAnsi="Arial" w:eastAsia="Arial" w:cs="Arial"/>
          <w:sz w:val="36"/>
          <w:szCs w:val="36"/>
        </w:rPr>
        <w:t xml:space="preserve">2. </w:t>
      </w:r>
      <w:r w:rsidRPr="26FAC3C6" w:rsidR="5C8B25C7">
        <w:rPr>
          <w:rFonts w:ascii="Arial" w:hAnsi="Arial" w:eastAsia="Arial" w:cs="Arial"/>
          <w:sz w:val="36"/>
          <w:szCs w:val="36"/>
        </w:rPr>
        <w:t>Role of Emotional Intelligence in the Workplace:</w:t>
      </w:r>
      <w:r w:rsidRPr="26FAC3C6" w:rsidR="5C8B25C7">
        <w:rPr>
          <w:rFonts w:ascii="Arial" w:hAnsi="Arial" w:eastAsia="Arial" w:cs="Arial"/>
          <w:sz w:val="24"/>
          <w:szCs w:val="24"/>
        </w:rPr>
        <w:t xml:space="preserve"> </w:t>
      </w:r>
    </w:p>
    <w:p w:rsidR="5C8B25C7" w:rsidP="26FAC3C6" w:rsidRDefault="5C8B25C7" w14:paraId="5277F2AF" w14:textId="58F96136">
      <w:pPr>
        <w:pStyle w:val="Normal"/>
        <w:spacing w:line="360" w:lineRule="auto"/>
        <w:ind w:left="0"/>
        <w:rPr>
          <w:rFonts w:ascii="Arial" w:hAnsi="Arial" w:eastAsia="Arial" w:cs="Arial"/>
          <w:b w:val="0"/>
          <w:bCs w:val="0"/>
          <w:sz w:val="24"/>
          <w:szCs w:val="24"/>
        </w:rPr>
      </w:pPr>
      <w:r w:rsidRPr="26FAC3C6" w:rsidR="76CF1D6D">
        <w:rPr>
          <w:rFonts w:ascii="Arial" w:hAnsi="Arial" w:eastAsia="Arial" w:cs="Arial"/>
          <w:b w:val="0"/>
          <w:bCs w:val="0"/>
          <w:sz w:val="24"/>
          <w:szCs w:val="24"/>
        </w:rPr>
        <w:t xml:space="preserve">The literature </w:t>
      </w:r>
      <w:r w:rsidRPr="26FAC3C6" w:rsidR="76CF1D6D">
        <w:rPr>
          <w:rFonts w:ascii="Arial" w:hAnsi="Arial" w:eastAsia="Arial" w:cs="Arial"/>
          <w:b w:val="0"/>
          <w:bCs w:val="0"/>
          <w:sz w:val="24"/>
          <w:szCs w:val="24"/>
        </w:rPr>
        <w:t>demonstrates</w:t>
      </w:r>
      <w:r w:rsidRPr="26FAC3C6" w:rsidR="76CF1D6D">
        <w:rPr>
          <w:rFonts w:ascii="Arial" w:hAnsi="Arial" w:eastAsia="Arial" w:cs="Arial"/>
          <w:b w:val="0"/>
          <w:bCs w:val="0"/>
          <w:sz w:val="24"/>
          <w:szCs w:val="24"/>
        </w:rPr>
        <w:t xml:space="preserve"> many definitions of EI </w:t>
      </w:r>
      <w:r w:rsidRPr="26FAC3C6" w:rsidR="3EBE6B79">
        <w:rPr>
          <w:rFonts w:ascii="Arial" w:hAnsi="Arial" w:eastAsia="Arial" w:cs="Arial"/>
          <w:b w:val="0"/>
          <w:bCs w:val="0"/>
          <w:sz w:val="24"/>
          <w:szCs w:val="24"/>
        </w:rPr>
        <w:t xml:space="preserve">depending on its perspectives and context. </w:t>
      </w:r>
      <w:r w:rsidRPr="26FAC3C6" w:rsidR="07C259FA">
        <w:rPr>
          <w:rFonts w:ascii="Arial" w:hAnsi="Arial" w:eastAsia="Arial" w:cs="Arial"/>
          <w:b w:val="0"/>
          <w:bCs w:val="0"/>
          <w:sz w:val="24"/>
          <w:szCs w:val="24"/>
        </w:rPr>
        <w:t xml:space="preserve">To understand what EI is and its correlation </w:t>
      </w:r>
      <w:r w:rsidRPr="26FAC3C6" w:rsidR="133C56B4">
        <w:rPr>
          <w:rFonts w:ascii="Arial" w:hAnsi="Arial" w:eastAsia="Arial" w:cs="Arial"/>
          <w:b w:val="0"/>
          <w:bCs w:val="0"/>
          <w:sz w:val="24"/>
          <w:szCs w:val="24"/>
        </w:rPr>
        <w:t xml:space="preserve">to the workplace, this paper focuses on the most accepted </w:t>
      </w:r>
      <w:r w:rsidRPr="26FAC3C6" w:rsidR="7653C717">
        <w:rPr>
          <w:rFonts w:ascii="Arial" w:hAnsi="Arial" w:eastAsia="Arial" w:cs="Arial"/>
          <w:b w:val="0"/>
          <w:bCs w:val="0"/>
          <w:sz w:val="24"/>
          <w:szCs w:val="24"/>
        </w:rPr>
        <w:t>concepts</w:t>
      </w:r>
      <w:r w:rsidRPr="26FAC3C6" w:rsidR="151A5AA5">
        <w:rPr>
          <w:rFonts w:ascii="Arial" w:hAnsi="Arial" w:eastAsia="Arial" w:cs="Arial"/>
          <w:b w:val="0"/>
          <w:bCs w:val="0"/>
          <w:sz w:val="24"/>
          <w:szCs w:val="24"/>
        </w:rPr>
        <w:t>.</w:t>
      </w:r>
      <w:r w:rsidRPr="26FAC3C6" w:rsidR="7653C717">
        <w:rPr>
          <w:rFonts w:ascii="Arial" w:hAnsi="Arial" w:eastAsia="Arial" w:cs="Arial"/>
          <w:b w:val="0"/>
          <w:bCs w:val="0"/>
          <w:sz w:val="24"/>
          <w:szCs w:val="24"/>
        </w:rPr>
        <w:t xml:space="preserve"> </w:t>
      </w:r>
    </w:p>
    <w:p w:rsidR="5C8B25C7" w:rsidP="26FAC3C6" w:rsidRDefault="5C8B25C7" w14:paraId="41E497E4" w14:textId="1A17D07C">
      <w:pPr>
        <w:pStyle w:val="Normal"/>
        <w:spacing w:line="360" w:lineRule="auto"/>
        <w:ind w:left="0"/>
        <w:rPr>
          <w:rFonts w:ascii="Arial" w:hAnsi="Arial" w:eastAsia="Arial" w:cs="Arial"/>
          <w:noProof w:val="0"/>
          <w:sz w:val="24"/>
          <w:szCs w:val="24"/>
          <w:lang w:val="en-US"/>
        </w:rPr>
      </w:pPr>
      <w:r w:rsidRPr="26FAC3C6" w:rsidR="3A98B458">
        <w:rPr>
          <w:rFonts w:ascii="Arial" w:hAnsi="Arial" w:eastAsia="Arial" w:cs="Arial"/>
          <w:b w:val="0"/>
          <w:bCs w:val="0"/>
          <w:sz w:val="24"/>
          <w:szCs w:val="24"/>
        </w:rPr>
        <w:t xml:space="preserve">According to Salovey and Mayer, emotional intelligence (EI) is defined as "the ability to </w:t>
      </w:r>
      <w:r w:rsidRPr="26FAC3C6" w:rsidR="3A98B458">
        <w:rPr>
          <w:rFonts w:ascii="Arial" w:hAnsi="Arial" w:eastAsia="Arial" w:cs="Arial"/>
          <w:b w:val="0"/>
          <w:bCs w:val="0"/>
          <w:sz w:val="24"/>
          <w:szCs w:val="24"/>
        </w:rPr>
        <w:t>monitor</w:t>
      </w:r>
      <w:r w:rsidRPr="26FAC3C6" w:rsidR="3A98B458">
        <w:rPr>
          <w:rFonts w:ascii="Arial" w:hAnsi="Arial" w:eastAsia="Arial" w:cs="Arial"/>
          <w:b w:val="0"/>
          <w:bCs w:val="0"/>
          <w:sz w:val="24"/>
          <w:szCs w:val="24"/>
        </w:rPr>
        <w:t xml:space="preserve"> one’s own and other’s emotions, to discriminate among </w:t>
      </w:r>
      <w:r w:rsidRPr="26FAC3C6" w:rsidR="3A98B458">
        <w:rPr>
          <w:rFonts w:ascii="Arial" w:hAnsi="Arial" w:eastAsia="Arial" w:cs="Arial"/>
          <w:b w:val="0"/>
          <w:bCs w:val="0"/>
          <w:sz w:val="24"/>
          <w:szCs w:val="24"/>
        </w:rPr>
        <w:t>them, and</w:t>
      </w:r>
      <w:r w:rsidRPr="26FAC3C6" w:rsidR="3A98B458">
        <w:rPr>
          <w:rFonts w:ascii="Arial" w:hAnsi="Arial" w:eastAsia="Arial" w:cs="Arial"/>
          <w:b w:val="0"/>
          <w:bCs w:val="0"/>
          <w:sz w:val="24"/>
          <w:szCs w:val="24"/>
        </w:rPr>
        <w:t xml:space="preserve"> to use the information to guide </w:t>
      </w:r>
      <w:r w:rsidRPr="26FAC3C6" w:rsidR="3A98B458">
        <w:rPr>
          <w:rFonts w:ascii="Arial" w:hAnsi="Arial" w:eastAsia="Arial" w:cs="Arial"/>
          <w:b w:val="0"/>
          <w:bCs w:val="0"/>
          <w:sz w:val="24"/>
          <w:szCs w:val="24"/>
        </w:rPr>
        <w:t>one’s</w:t>
      </w:r>
      <w:r w:rsidRPr="26FAC3C6" w:rsidR="3A98B458">
        <w:rPr>
          <w:rFonts w:ascii="Arial" w:hAnsi="Arial" w:eastAsia="Arial" w:cs="Arial"/>
          <w:b w:val="0"/>
          <w:bCs w:val="0"/>
          <w:sz w:val="24"/>
          <w:szCs w:val="24"/>
        </w:rPr>
        <w:t xml:space="preserve"> thinking and actions" (Salovey &amp; Mayer, 1990, p. 189).</w:t>
      </w:r>
      <w:r w:rsidRPr="26FAC3C6" w:rsidR="350E0FFC">
        <w:rPr>
          <w:rFonts w:ascii="Arial" w:hAnsi="Arial" w:eastAsia="Arial" w:cs="Arial"/>
          <w:b w:val="0"/>
          <w:bCs w:val="0"/>
          <w:sz w:val="24"/>
          <w:szCs w:val="24"/>
        </w:rPr>
        <w:t xml:space="preserve"> The </w:t>
      </w:r>
      <w:r w:rsidRPr="26FAC3C6" w:rsidR="73BFE692">
        <w:rPr>
          <w:rFonts w:ascii="Arial" w:hAnsi="Arial" w:eastAsia="Arial" w:cs="Arial"/>
          <w:b w:val="0"/>
          <w:bCs w:val="0"/>
          <w:sz w:val="24"/>
          <w:szCs w:val="24"/>
        </w:rPr>
        <w:t>researchers</w:t>
      </w:r>
      <w:r w:rsidRPr="26FAC3C6" w:rsidR="350E0FFC">
        <w:rPr>
          <w:rFonts w:ascii="Arial" w:hAnsi="Arial" w:eastAsia="Arial" w:cs="Arial"/>
          <w:b w:val="0"/>
          <w:bCs w:val="0"/>
          <w:sz w:val="24"/>
          <w:szCs w:val="24"/>
        </w:rPr>
        <w:t xml:space="preserve"> developed </w:t>
      </w:r>
      <w:r w:rsidRPr="26FAC3C6" w:rsidR="412D50BC">
        <w:rPr>
          <w:rFonts w:ascii="Arial" w:hAnsi="Arial" w:eastAsia="Arial" w:cs="Arial"/>
          <w:noProof w:val="0"/>
          <w:sz w:val="24"/>
          <w:szCs w:val="24"/>
          <w:lang w:val="en-US"/>
        </w:rPr>
        <w:t xml:space="preserve">the Emotional Intelligence Test—MSCEIT, which </w:t>
      </w:r>
      <w:r w:rsidRPr="26FAC3C6" w:rsidR="5E761260">
        <w:rPr>
          <w:rFonts w:ascii="Arial" w:hAnsi="Arial" w:eastAsia="Arial" w:cs="Arial"/>
          <w:noProof w:val="0"/>
          <w:sz w:val="24"/>
          <w:szCs w:val="24"/>
          <w:lang w:val="en-US"/>
        </w:rPr>
        <w:t>has positive results in performance prediction.</w:t>
      </w:r>
    </w:p>
    <w:p w:rsidR="5C8B25C7" w:rsidP="26FAC3C6" w:rsidRDefault="5C8B25C7" w14:paraId="6AD2511A" w14:textId="78387CA4">
      <w:pPr>
        <w:pStyle w:val="Normal"/>
        <w:spacing w:line="360" w:lineRule="auto"/>
        <w:ind w:left="0"/>
        <w:rPr>
          <w:rFonts w:ascii="Arial" w:hAnsi="Arial" w:eastAsia="Arial" w:cs="Arial"/>
          <w:b w:val="0"/>
          <w:bCs w:val="0"/>
          <w:sz w:val="24"/>
          <w:szCs w:val="24"/>
        </w:rPr>
      </w:pPr>
      <w:r w:rsidRPr="26FAC3C6" w:rsidR="3A98B458">
        <w:rPr>
          <w:rFonts w:ascii="Arial" w:hAnsi="Arial" w:eastAsia="Arial" w:cs="Arial"/>
          <w:b w:val="0"/>
          <w:bCs w:val="0"/>
          <w:sz w:val="24"/>
          <w:szCs w:val="24"/>
        </w:rPr>
        <w:t>Conversely, Bar-On (1997) characterizes EI as “an array of non-cognitive capabilities, competencies, and skills that inﬂuence one’s ability to succeed in coping with environmental demands and pressures” (Bar-on, 1997, p. 16).</w:t>
      </w:r>
    </w:p>
    <w:p w:rsidR="5C8B25C7" w:rsidP="26FAC3C6" w:rsidRDefault="5C8B25C7" w14:paraId="00CB0935" w14:textId="08F61DD5">
      <w:pPr>
        <w:pStyle w:val="Normal"/>
        <w:spacing w:line="360" w:lineRule="auto"/>
        <w:ind w:left="0"/>
        <w:rPr>
          <w:rFonts w:ascii="Arial" w:hAnsi="Arial" w:eastAsia="Arial" w:cs="Arial"/>
          <w:b w:val="0"/>
          <w:bCs w:val="0"/>
          <w:sz w:val="24"/>
          <w:szCs w:val="24"/>
        </w:rPr>
      </w:pPr>
      <w:r w:rsidRPr="26FAC3C6" w:rsidR="58A780ED">
        <w:rPr>
          <w:rFonts w:ascii="Arial" w:hAnsi="Arial" w:eastAsia="Arial" w:cs="Arial"/>
          <w:b w:val="0"/>
          <w:bCs w:val="0"/>
          <w:sz w:val="24"/>
          <w:szCs w:val="24"/>
        </w:rPr>
        <w:t xml:space="preserve">Daniel Goleman's (1999) influential book, "Emotional Intelligence," redefined intelligence by popularizing the concept of EI, which includes the ability to </w:t>
      </w:r>
      <w:r w:rsidRPr="26FAC3C6" w:rsidR="58A780ED">
        <w:rPr>
          <w:rFonts w:ascii="Arial" w:hAnsi="Arial" w:eastAsia="Arial" w:cs="Arial"/>
          <w:b w:val="0"/>
          <w:bCs w:val="0"/>
          <w:sz w:val="24"/>
          <w:szCs w:val="24"/>
        </w:rPr>
        <w:t>comprehend</w:t>
      </w:r>
      <w:r w:rsidRPr="26FAC3C6" w:rsidR="58A780ED">
        <w:rPr>
          <w:rFonts w:ascii="Arial" w:hAnsi="Arial" w:eastAsia="Arial" w:cs="Arial"/>
          <w:b w:val="0"/>
          <w:bCs w:val="0"/>
          <w:sz w:val="24"/>
          <w:szCs w:val="24"/>
        </w:rPr>
        <w:t xml:space="preserve"> and manage our emotions and those of others. This groundbreaking work gave rise to the personal development industry, emphasizing that unlike innate intelligence quotient (IQ), the five core EI skills – self-awareness, self-regulation, motivation, empathy, and social skills – can be cultivated through learning.</w:t>
      </w:r>
    </w:p>
    <w:p w:rsidR="5C8B25C7" w:rsidP="26FAC3C6" w:rsidRDefault="5C8B25C7" w14:paraId="259028CB" w14:textId="69F95D45">
      <w:pPr>
        <w:pStyle w:val="Normal"/>
        <w:spacing w:line="360" w:lineRule="auto"/>
        <w:ind w:left="0"/>
        <w:rPr>
          <w:rFonts w:ascii="Arial" w:hAnsi="Arial" w:eastAsia="Arial" w:cs="Arial"/>
          <w:sz w:val="24"/>
          <w:szCs w:val="24"/>
        </w:rPr>
      </w:pPr>
      <w:r w:rsidRPr="26FAC3C6" w:rsidR="58A780ED">
        <w:rPr>
          <w:rFonts w:ascii="Arial" w:hAnsi="Arial" w:eastAsia="Arial" w:cs="Arial"/>
          <w:sz w:val="24"/>
          <w:szCs w:val="24"/>
        </w:rPr>
        <w:t>Although the significance of emotional literacy was initially less noticeable in the professional sphere, businesses have recently acknowledged its value</w:t>
      </w:r>
      <w:r w:rsidRPr="26FAC3C6" w:rsidR="6B252FD0">
        <w:rPr>
          <w:rFonts w:ascii="Arial" w:hAnsi="Arial" w:eastAsia="Arial" w:cs="Arial"/>
          <w:sz w:val="24"/>
          <w:szCs w:val="24"/>
        </w:rPr>
        <w:t xml:space="preserve"> (Goleman, 1999)</w:t>
      </w:r>
      <w:r w:rsidRPr="26FAC3C6" w:rsidR="58A780ED">
        <w:rPr>
          <w:rFonts w:ascii="Arial" w:hAnsi="Arial" w:eastAsia="Arial" w:cs="Arial"/>
          <w:sz w:val="24"/>
          <w:szCs w:val="24"/>
        </w:rPr>
        <w:t>.</w:t>
      </w:r>
      <w:r w:rsidRPr="26FAC3C6" w:rsidR="69400E0D">
        <w:rPr>
          <w:rFonts w:ascii="Arial" w:hAnsi="Arial" w:eastAsia="Arial" w:cs="Arial"/>
          <w:sz w:val="24"/>
          <w:szCs w:val="24"/>
        </w:rPr>
        <w:t xml:space="preserve"> According to Forbes</w:t>
      </w:r>
      <w:r w:rsidRPr="26FAC3C6" w:rsidR="168F9E39">
        <w:rPr>
          <w:rFonts w:ascii="Arial" w:hAnsi="Arial" w:eastAsia="Arial" w:cs="Arial"/>
          <w:sz w:val="24"/>
          <w:szCs w:val="24"/>
        </w:rPr>
        <w:t>,</w:t>
      </w:r>
      <w:r w:rsidRPr="26FAC3C6" w:rsidR="58A780ED">
        <w:rPr>
          <w:rFonts w:ascii="Arial" w:hAnsi="Arial" w:eastAsia="Arial" w:cs="Arial"/>
          <w:sz w:val="24"/>
          <w:szCs w:val="24"/>
        </w:rPr>
        <w:t xml:space="preserve"> </w:t>
      </w:r>
      <w:r w:rsidRPr="26FAC3C6" w:rsidR="2629E878">
        <w:rPr>
          <w:rFonts w:ascii="Arial" w:hAnsi="Arial" w:eastAsia="Arial" w:cs="Arial"/>
          <w:noProof w:val="0"/>
          <w:sz w:val="24"/>
          <w:szCs w:val="24"/>
          <w:lang w:val="en-US"/>
        </w:rPr>
        <w:t>a</w:t>
      </w:r>
      <w:r w:rsidRPr="26FAC3C6" w:rsidR="2629E878">
        <w:rPr>
          <w:rFonts w:ascii="Arial" w:hAnsi="Arial" w:eastAsia="Arial" w:cs="Arial"/>
          <w:i w:val="1"/>
          <w:iCs w:val="1"/>
          <w:noProof w:val="0"/>
          <w:sz w:val="24"/>
          <w:szCs w:val="24"/>
          <w:u w:val="none"/>
          <w:lang w:val="en-US"/>
        </w:rPr>
        <w:t xml:space="preserve"> </w:t>
      </w:r>
      <w:hyperlink r:id="R5d80def434ed459b">
        <w:r w:rsidRPr="26FAC3C6" w:rsidR="2629E878">
          <w:rPr>
            <w:rStyle w:val="Hyperlink"/>
            <w:rFonts w:ascii="Arial" w:hAnsi="Arial" w:eastAsia="Arial" w:cs="Arial"/>
            <w:i w:val="1"/>
            <w:iCs w:val="1"/>
            <w:noProof w:val="0"/>
            <w:color w:val="auto"/>
            <w:sz w:val="24"/>
            <w:szCs w:val="24"/>
            <w:u w:val="none"/>
            <w:lang w:val="en-US"/>
          </w:rPr>
          <w:t>2019 survey showed that 71% of employers</w:t>
        </w:r>
      </w:hyperlink>
      <w:r w:rsidRPr="26FAC3C6" w:rsidR="2629E878">
        <w:rPr>
          <w:rFonts w:ascii="Arial" w:hAnsi="Arial" w:eastAsia="Arial" w:cs="Arial"/>
          <w:i w:val="1"/>
          <w:iCs w:val="1"/>
          <w:noProof w:val="0"/>
          <w:color w:val="auto"/>
          <w:sz w:val="24"/>
          <w:szCs w:val="24"/>
          <w:u w:val="none"/>
          <w:lang w:val="en-US"/>
        </w:rPr>
        <w:t xml:space="preserve"> </w:t>
      </w:r>
      <w:r w:rsidRPr="26FAC3C6" w:rsidR="2629E878">
        <w:rPr>
          <w:rFonts w:ascii="Arial" w:hAnsi="Arial" w:eastAsia="Arial" w:cs="Arial"/>
          <w:noProof w:val="0"/>
          <w:sz w:val="24"/>
          <w:szCs w:val="24"/>
          <w:lang w:val="en-US"/>
        </w:rPr>
        <w:t>prioritiz</w:t>
      </w:r>
      <w:r w:rsidRPr="26FAC3C6" w:rsidR="22BD793E">
        <w:rPr>
          <w:rFonts w:ascii="Arial" w:hAnsi="Arial" w:eastAsia="Arial" w:cs="Arial"/>
          <w:noProof w:val="0"/>
          <w:sz w:val="24"/>
          <w:szCs w:val="24"/>
          <w:lang w:val="en-US"/>
        </w:rPr>
        <w:t>e</w:t>
      </w:r>
      <w:r w:rsidRPr="26FAC3C6" w:rsidR="2629E878">
        <w:rPr>
          <w:rFonts w:ascii="Arial" w:hAnsi="Arial" w:eastAsia="Arial" w:cs="Arial"/>
          <w:noProof w:val="0"/>
          <w:sz w:val="24"/>
          <w:szCs w:val="24"/>
          <w:lang w:val="en-US"/>
        </w:rPr>
        <w:t xml:space="preserve"> EI over IQ in employees</w:t>
      </w:r>
      <w:r w:rsidRPr="26FAC3C6" w:rsidR="58A780ED">
        <w:rPr>
          <w:rFonts w:ascii="Arial" w:hAnsi="Arial" w:eastAsia="Arial" w:cs="Arial"/>
          <w:sz w:val="24"/>
          <w:szCs w:val="24"/>
        </w:rPr>
        <w:t xml:space="preserve">, recognizing their crucial role in achieving </w:t>
      </w:r>
      <w:r w:rsidRPr="26FAC3C6" w:rsidR="58A780ED">
        <w:rPr>
          <w:rFonts w:ascii="Arial" w:hAnsi="Arial" w:eastAsia="Arial" w:cs="Arial"/>
          <w:sz w:val="24"/>
          <w:szCs w:val="24"/>
        </w:rPr>
        <w:t>favo</w:t>
      </w:r>
      <w:r w:rsidRPr="26FAC3C6" w:rsidR="7F339CA7">
        <w:rPr>
          <w:rFonts w:ascii="Arial" w:hAnsi="Arial" w:eastAsia="Arial" w:cs="Arial"/>
          <w:sz w:val="24"/>
          <w:szCs w:val="24"/>
        </w:rPr>
        <w:t>u</w:t>
      </w:r>
      <w:r w:rsidRPr="26FAC3C6" w:rsidR="58A780ED">
        <w:rPr>
          <w:rFonts w:ascii="Arial" w:hAnsi="Arial" w:eastAsia="Arial" w:cs="Arial"/>
          <w:sz w:val="24"/>
          <w:szCs w:val="24"/>
        </w:rPr>
        <w:t>rable</w:t>
      </w:r>
      <w:r w:rsidRPr="26FAC3C6" w:rsidR="58A780ED">
        <w:rPr>
          <w:rFonts w:ascii="Arial" w:hAnsi="Arial" w:eastAsia="Arial" w:cs="Arial"/>
          <w:sz w:val="24"/>
          <w:szCs w:val="24"/>
        </w:rPr>
        <w:t xml:space="preserve"> outcomes in most roles</w:t>
      </w:r>
      <w:r w:rsidRPr="26FAC3C6" w:rsidR="70C37100">
        <w:rPr>
          <w:rFonts w:ascii="Arial" w:hAnsi="Arial" w:eastAsia="Arial" w:cs="Arial"/>
          <w:sz w:val="24"/>
          <w:szCs w:val="24"/>
        </w:rPr>
        <w:t xml:space="preserve"> (Melnichuk, 2021)</w:t>
      </w:r>
      <w:r w:rsidRPr="26FAC3C6" w:rsidR="58A780ED">
        <w:rPr>
          <w:rFonts w:ascii="Arial" w:hAnsi="Arial" w:eastAsia="Arial" w:cs="Arial"/>
          <w:sz w:val="24"/>
          <w:szCs w:val="24"/>
        </w:rPr>
        <w:t xml:space="preserve">. </w:t>
      </w:r>
      <w:r w:rsidRPr="26FAC3C6" w:rsidR="1FD73967">
        <w:rPr>
          <w:rFonts w:ascii="Arial" w:hAnsi="Arial" w:eastAsia="Arial" w:cs="Arial"/>
          <w:noProof w:val="0"/>
          <w:sz w:val="24"/>
          <w:szCs w:val="24"/>
          <w:lang w:val="en-US"/>
        </w:rPr>
        <w:t xml:space="preserve">Therefore, EI is pivotal in shaping individual and organizational performance within the workplace. It entails the adeptness to recognize, </w:t>
      </w:r>
      <w:r w:rsidRPr="26FAC3C6" w:rsidR="1FD73967">
        <w:rPr>
          <w:rFonts w:ascii="Arial" w:hAnsi="Arial" w:eastAsia="Arial" w:cs="Arial"/>
          <w:sz w:val="24"/>
          <w:szCs w:val="24"/>
        </w:rPr>
        <w:t>comprehend</w:t>
      </w:r>
      <w:r w:rsidRPr="26FAC3C6" w:rsidR="1FD73967">
        <w:rPr>
          <w:rFonts w:ascii="Arial" w:hAnsi="Arial" w:eastAsia="Arial" w:cs="Arial"/>
          <w:sz w:val="24"/>
          <w:szCs w:val="24"/>
        </w:rPr>
        <w:t>, and manage one's emotions and those of others, leading to improved communication, conflict resolution, and decision-making.</w:t>
      </w:r>
      <w:r w:rsidRPr="26FAC3C6" w:rsidR="4DBA7E89">
        <w:rPr>
          <w:rFonts w:ascii="Arial" w:hAnsi="Arial" w:eastAsia="Arial" w:cs="Arial"/>
          <w:sz w:val="24"/>
          <w:szCs w:val="24"/>
        </w:rPr>
        <w:t xml:space="preserve"> By cultivating their emotional intelligence, individuals can enhance their productivity and success, as well as contribute to the productivity and success of others. </w:t>
      </w:r>
      <w:r w:rsidRPr="26FAC3C6" w:rsidR="4DBA7E89">
        <w:rPr>
          <w:rFonts w:ascii="Arial" w:hAnsi="Arial" w:eastAsia="Arial" w:cs="Arial"/>
          <w:sz w:val="24"/>
          <w:szCs w:val="24"/>
        </w:rPr>
        <w:t>Developing emotional intelligence includes elements recognized to alleviate stress for individuals and organizations by mitigating conflicts, fostering understanding and relationships, and promoting stability and harmony.</w:t>
      </w:r>
    </w:p>
    <w:p w:rsidR="5C8B25C7" w:rsidP="26FAC3C6" w:rsidRDefault="5C8B25C7" w14:paraId="082932C8" w14:textId="5D1AF54D">
      <w:pPr>
        <w:pStyle w:val="Normal"/>
        <w:spacing w:line="360" w:lineRule="auto"/>
        <w:ind w:left="0"/>
        <w:rPr>
          <w:rFonts w:ascii="Arial" w:hAnsi="Arial" w:eastAsia="Arial" w:cs="Arial"/>
          <w:sz w:val="24"/>
          <w:szCs w:val="24"/>
        </w:rPr>
      </w:pPr>
      <w:r w:rsidRPr="26FAC3C6" w:rsidR="2699A772">
        <w:rPr>
          <w:rFonts w:ascii="Arial" w:hAnsi="Arial" w:eastAsia="Arial" w:cs="Arial"/>
          <w:sz w:val="24"/>
          <w:szCs w:val="24"/>
        </w:rPr>
        <w:t xml:space="preserve">Emotional intelligence significantly </w:t>
      </w:r>
      <w:r w:rsidRPr="26FAC3C6" w:rsidR="2699A772">
        <w:rPr>
          <w:rFonts w:ascii="Arial" w:hAnsi="Arial" w:eastAsia="Arial" w:cs="Arial"/>
          <w:sz w:val="24"/>
          <w:szCs w:val="24"/>
        </w:rPr>
        <w:t>impacts</w:t>
      </w:r>
      <w:r w:rsidRPr="26FAC3C6" w:rsidR="2699A772">
        <w:rPr>
          <w:rFonts w:ascii="Arial" w:hAnsi="Arial" w:eastAsia="Arial" w:cs="Arial"/>
          <w:sz w:val="24"/>
          <w:szCs w:val="24"/>
        </w:rPr>
        <w:t xml:space="preserve"> various work behaviors, including employee commitment, teamwork, talent development, innovation, service quality, job satisfaction, well-being, self-motivation, and loyalty. Individuals with </w:t>
      </w:r>
      <w:r w:rsidRPr="26FAC3C6" w:rsidR="532B4420">
        <w:rPr>
          <w:rFonts w:ascii="Arial" w:hAnsi="Arial" w:eastAsia="Arial" w:cs="Arial"/>
          <w:sz w:val="24"/>
          <w:szCs w:val="24"/>
        </w:rPr>
        <w:t>elevated levels</w:t>
      </w:r>
      <w:r w:rsidRPr="26FAC3C6" w:rsidR="2699A772">
        <w:rPr>
          <w:rFonts w:ascii="Arial" w:hAnsi="Arial" w:eastAsia="Arial" w:cs="Arial"/>
          <w:sz w:val="24"/>
          <w:szCs w:val="24"/>
        </w:rPr>
        <w:t xml:space="preserve"> of emotional intelligence experience heightened career success, foster stronger personal relationships, </w:t>
      </w:r>
      <w:r w:rsidRPr="26FAC3C6" w:rsidR="2699A772">
        <w:rPr>
          <w:rFonts w:ascii="Arial" w:hAnsi="Arial" w:eastAsia="Arial" w:cs="Arial"/>
          <w:sz w:val="24"/>
          <w:szCs w:val="24"/>
        </w:rPr>
        <w:t>demonstrate</w:t>
      </w:r>
      <w:r w:rsidRPr="26FAC3C6" w:rsidR="2699A772">
        <w:rPr>
          <w:rFonts w:ascii="Arial" w:hAnsi="Arial" w:eastAsia="Arial" w:cs="Arial"/>
          <w:sz w:val="24"/>
          <w:szCs w:val="24"/>
        </w:rPr>
        <w:t xml:space="preserve"> more effective leadership, and are healthier than those with low EQ, as confirmed by extensive research conducted by Cooper (1997).</w:t>
      </w:r>
    </w:p>
    <w:p w:rsidR="5C8B25C7" w:rsidP="26FAC3C6" w:rsidRDefault="5C8B25C7" w14:paraId="09A8585F" w14:textId="41AB2D99">
      <w:pPr>
        <w:pStyle w:val="Normal"/>
        <w:spacing w:line="360" w:lineRule="auto"/>
        <w:ind w:left="0"/>
        <w:rPr>
          <w:rFonts w:ascii="Arial" w:hAnsi="Arial" w:eastAsia="Arial" w:cs="Arial"/>
          <w:sz w:val="24"/>
          <w:szCs w:val="24"/>
        </w:rPr>
      </w:pPr>
      <w:r w:rsidRPr="26FAC3C6" w:rsidR="1D5E7F0F">
        <w:rPr>
          <w:rFonts w:ascii="Arial" w:hAnsi="Arial" w:eastAsia="Arial" w:cs="Arial"/>
          <w:sz w:val="24"/>
          <w:szCs w:val="24"/>
        </w:rPr>
        <w:t xml:space="preserve">Individuals with high emotional intelligence can communicate their goals and ideas effectively, creating a conducive work environment (Goleman, 1999). Additionally, they are adept at integrating emotions into project development (Sjoberg, 2001). Organizational leaders with high emotional intelligence influence workplace relationships, </w:t>
      </w:r>
      <w:r w:rsidRPr="26FAC3C6" w:rsidR="1D5E7F0F">
        <w:rPr>
          <w:rFonts w:ascii="Arial" w:hAnsi="Arial" w:eastAsia="Arial" w:cs="Arial"/>
          <w:sz w:val="24"/>
          <w:szCs w:val="24"/>
        </w:rPr>
        <w:t>impacting</w:t>
      </w:r>
      <w:r w:rsidRPr="26FAC3C6" w:rsidR="1D5E7F0F">
        <w:rPr>
          <w:rFonts w:ascii="Arial" w:hAnsi="Arial" w:eastAsia="Arial" w:cs="Arial"/>
          <w:sz w:val="24"/>
          <w:szCs w:val="24"/>
        </w:rPr>
        <w:t xml:space="preserve"> group and individual emotional intelligence (Cherniss, 2001).</w:t>
      </w:r>
      <w:r w:rsidRPr="26FAC3C6" w:rsidR="173E110F">
        <w:rPr>
          <w:rFonts w:ascii="Arial" w:hAnsi="Arial" w:eastAsia="Arial" w:cs="Arial"/>
          <w:sz w:val="24"/>
          <w:szCs w:val="24"/>
        </w:rPr>
        <w:t xml:space="preserve"> The Picture 1 below shows in short, the effect of high EI in the wo</w:t>
      </w:r>
      <w:r w:rsidRPr="26FAC3C6" w:rsidR="2E092B95">
        <w:rPr>
          <w:rFonts w:ascii="Arial" w:hAnsi="Arial" w:eastAsia="Arial" w:cs="Arial"/>
          <w:sz w:val="24"/>
          <w:szCs w:val="24"/>
        </w:rPr>
        <w:t>rkplace.</w:t>
      </w:r>
    </w:p>
    <w:p w:rsidR="5C8B25C7" w:rsidP="26FAC3C6" w:rsidRDefault="5C8B25C7" w14:paraId="2F08CF9E" w14:textId="1E1F222F">
      <w:pPr>
        <w:pStyle w:val="Normal"/>
        <w:spacing w:line="360" w:lineRule="auto"/>
        <w:ind w:left="0"/>
        <w:rPr>
          <w:rFonts w:ascii="Arial" w:hAnsi="Arial" w:eastAsia="Arial" w:cs="Arial"/>
          <w:i w:val="1"/>
          <w:iCs w:val="1"/>
          <w:sz w:val="24"/>
          <w:szCs w:val="24"/>
        </w:rPr>
      </w:pPr>
      <w:r w:rsidRPr="26FAC3C6" w:rsidR="2E092B95">
        <w:rPr>
          <w:rFonts w:ascii="Arial" w:hAnsi="Arial" w:eastAsia="Arial" w:cs="Arial"/>
          <w:i w:val="1"/>
          <w:iCs w:val="1"/>
          <w:sz w:val="24"/>
          <w:szCs w:val="24"/>
        </w:rPr>
        <w:t>Picture 1 design by E. Kander (2024).</w:t>
      </w:r>
    </w:p>
    <w:p w:rsidR="5C8B25C7" w:rsidP="26FAC3C6" w:rsidRDefault="5C8B25C7" w14:paraId="731F0887" w14:textId="3E273BD6">
      <w:pPr>
        <w:pStyle w:val="Normal"/>
        <w:spacing w:line="360" w:lineRule="auto"/>
        <w:ind w:left="0"/>
        <w:rPr>
          <w:rFonts w:ascii="Arial" w:hAnsi="Arial" w:eastAsia="Arial" w:cs="Arial"/>
          <w:sz w:val="24"/>
          <w:szCs w:val="24"/>
        </w:rPr>
      </w:pPr>
      <w:r w:rsidR="2E092B95">
        <w:drawing>
          <wp:inline wp14:editId="28087607" wp14:anchorId="6118592E">
            <wp:extent cx="5943600" cy="1685925"/>
            <wp:effectExtent l="0" t="0" r="0" b="0"/>
            <wp:docPr id="1046982193" name="" title=""/>
            <wp:cNvGraphicFramePr>
              <a:graphicFrameLocks noChangeAspect="1"/>
            </wp:cNvGraphicFramePr>
            <a:graphic>
              <a:graphicData uri="http://schemas.openxmlformats.org/drawingml/2006/picture">
                <pic:pic>
                  <pic:nvPicPr>
                    <pic:cNvPr id="0" name=""/>
                    <pic:cNvPicPr/>
                  </pic:nvPicPr>
                  <pic:blipFill>
                    <a:blip r:embed="R16941027b10c4fc7">
                      <a:extLst>
                        <a:ext xmlns:a="http://schemas.openxmlformats.org/drawingml/2006/main" uri="{28A0092B-C50C-407E-A947-70E740481C1C}">
                          <a14:useLocalDpi val="0"/>
                        </a:ext>
                      </a:extLst>
                    </a:blip>
                    <a:stretch>
                      <a:fillRect/>
                    </a:stretch>
                  </pic:blipFill>
                  <pic:spPr>
                    <a:xfrm>
                      <a:off x="0" y="0"/>
                      <a:ext cx="5943600" cy="1685925"/>
                    </a:xfrm>
                    <a:prstGeom prst="rect">
                      <a:avLst/>
                    </a:prstGeom>
                  </pic:spPr>
                </pic:pic>
              </a:graphicData>
            </a:graphic>
          </wp:inline>
        </w:drawing>
      </w:r>
    </w:p>
    <w:p w:rsidR="5C8B25C7" w:rsidP="26FAC3C6" w:rsidRDefault="5C8B25C7" w14:paraId="512A05D7" w14:textId="4F2A1BDF">
      <w:pPr>
        <w:pStyle w:val="Normal"/>
        <w:spacing w:line="360" w:lineRule="auto"/>
        <w:ind w:left="0"/>
        <w:rPr>
          <w:rFonts w:ascii="Arial" w:hAnsi="Arial" w:eastAsia="Arial" w:cs="Arial"/>
          <w:sz w:val="24"/>
          <w:szCs w:val="24"/>
        </w:rPr>
      </w:pPr>
      <w:r w:rsidRPr="26FAC3C6" w:rsidR="1D5E7F0F">
        <w:rPr>
          <w:rFonts w:ascii="Arial" w:hAnsi="Arial" w:eastAsia="Arial" w:cs="Arial"/>
          <w:sz w:val="24"/>
          <w:szCs w:val="24"/>
        </w:rPr>
        <w:t xml:space="preserve">Emotional intelligence also plays a pivotal role in understanding and </w:t>
      </w:r>
      <w:r w:rsidRPr="26FAC3C6" w:rsidR="1D5E7F0F">
        <w:rPr>
          <w:rFonts w:ascii="Arial" w:hAnsi="Arial" w:eastAsia="Arial" w:cs="Arial"/>
          <w:sz w:val="24"/>
          <w:szCs w:val="24"/>
        </w:rPr>
        <w:t>leveraging</w:t>
      </w:r>
      <w:r w:rsidRPr="26FAC3C6" w:rsidR="1D5E7F0F">
        <w:rPr>
          <w:rFonts w:ascii="Arial" w:hAnsi="Arial" w:eastAsia="Arial" w:cs="Arial"/>
          <w:sz w:val="24"/>
          <w:szCs w:val="24"/>
        </w:rPr>
        <w:t xml:space="preserve"> team members' strengths and weaknesses for successful teamwork (Bar-On, 1997). Finally, emotional intelligence significantly influences an individual's ability to cope with environmental demands and pressures, which are crucial for managing stressful work conditions (Bar-On, 1997).</w:t>
      </w:r>
    </w:p>
    <w:p w:rsidR="5C8B25C7" w:rsidP="26FAC3C6" w:rsidRDefault="5C8B25C7" w14:paraId="463618D6" w14:textId="652325A7">
      <w:pPr>
        <w:pStyle w:val="Normal"/>
        <w:spacing w:line="360" w:lineRule="auto"/>
        <w:ind w:left="0"/>
        <w:rPr>
          <w:rFonts w:ascii="Arial" w:hAnsi="Arial" w:eastAsia="Arial" w:cs="Arial"/>
          <w:sz w:val="24"/>
          <w:szCs w:val="24"/>
        </w:rPr>
      </w:pPr>
      <w:r w:rsidRPr="26FAC3C6" w:rsidR="117D41C3">
        <w:rPr>
          <w:rFonts w:ascii="Arial" w:hAnsi="Arial" w:eastAsia="Arial" w:cs="Arial"/>
          <w:sz w:val="24"/>
          <w:szCs w:val="24"/>
        </w:rPr>
        <w:t xml:space="preserve">The EI concept is a </w:t>
      </w:r>
      <w:r w:rsidRPr="26FAC3C6" w:rsidR="12C4F7C4">
        <w:rPr>
          <w:rFonts w:ascii="Arial" w:hAnsi="Arial" w:eastAsia="Arial" w:cs="Arial"/>
          <w:sz w:val="24"/>
          <w:szCs w:val="24"/>
        </w:rPr>
        <w:t>new</w:t>
      </w:r>
      <w:r w:rsidRPr="26FAC3C6" w:rsidR="117D41C3">
        <w:rPr>
          <w:rFonts w:ascii="Arial" w:hAnsi="Arial" w:eastAsia="Arial" w:cs="Arial"/>
          <w:sz w:val="24"/>
          <w:szCs w:val="24"/>
        </w:rPr>
        <w:t xml:space="preserve"> subject of study and has some opposition in the research literature.</w:t>
      </w:r>
      <w:r w:rsidRPr="26FAC3C6" w:rsidR="08FB13AF">
        <w:rPr>
          <w:rFonts w:ascii="Arial" w:hAnsi="Arial" w:eastAsia="Arial" w:cs="Arial"/>
          <w:sz w:val="24"/>
          <w:szCs w:val="24"/>
        </w:rPr>
        <w:t xml:space="preserve"> </w:t>
      </w:r>
      <w:r w:rsidRPr="26FAC3C6" w:rsidR="518953F9">
        <w:rPr>
          <w:rFonts w:ascii="Arial" w:hAnsi="Arial" w:eastAsia="Arial" w:cs="Arial"/>
          <w:sz w:val="24"/>
          <w:szCs w:val="24"/>
        </w:rPr>
        <w:t xml:space="preserve">However, none of the critics </w:t>
      </w:r>
      <w:r w:rsidRPr="26FAC3C6" w:rsidR="25AF417D">
        <w:rPr>
          <w:rFonts w:ascii="Arial" w:hAnsi="Arial" w:eastAsia="Arial" w:cs="Arial"/>
          <w:sz w:val="24"/>
          <w:szCs w:val="24"/>
        </w:rPr>
        <w:t>argue</w:t>
      </w:r>
      <w:r w:rsidRPr="26FAC3C6" w:rsidR="388068B9">
        <w:rPr>
          <w:rFonts w:ascii="Arial" w:hAnsi="Arial" w:eastAsia="Arial" w:cs="Arial"/>
          <w:sz w:val="24"/>
          <w:szCs w:val="24"/>
        </w:rPr>
        <w:t>s</w:t>
      </w:r>
      <w:r w:rsidRPr="26FAC3C6" w:rsidR="518953F9">
        <w:rPr>
          <w:rFonts w:ascii="Arial" w:hAnsi="Arial" w:eastAsia="Arial" w:cs="Arial"/>
          <w:sz w:val="24"/>
          <w:szCs w:val="24"/>
        </w:rPr>
        <w:t xml:space="preserve"> that future analys</w:t>
      </w:r>
      <w:r w:rsidRPr="26FAC3C6" w:rsidR="2810BAD3">
        <w:rPr>
          <w:rFonts w:ascii="Arial" w:hAnsi="Arial" w:eastAsia="Arial" w:cs="Arial"/>
          <w:sz w:val="24"/>
          <w:szCs w:val="24"/>
        </w:rPr>
        <w:t>e</w:t>
      </w:r>
      <w:r w:rsidRPr="26FAC3C6" w:rsidR="518953F9">
        <w:rPr>
          <w:rFonts w:ascii="Arial" w:hAnsi="Arial" w:eastAsia="Arial" w:cs="Arial"/>
          <w:sz w:val="24"/>
          <w:szCs w:val="24"/>
        </w:rPr>
        <w:t xml:space="preserve">s </w:t>
      </w:r>
      <w:r w:rsidRPr="26FAC3C6" w:rsidR="5C3C7504">
        <w:rPr>
          <w:rFonts w:ascii="Arial" w:hAnsi="Arial" w:eastAsia="Arial" w:cs="Arial"/>
          <w:sz w:val="24"/>
          <w:szCs w:val="24"/>
        </w:rPr>
        <w:t>are needed</w:t>
      </w:r>
      <w:r w:rsidRPr="26FAC3C6" w:rsidR="468B78A9">
        <w:rPr>
          <w:rFonts w:ascii="Arial" w:hAnsi="Arial" w:eastAsia="Arial" w:cs="Arial"/>
          <w:sz w:val="24"/>
          <w:szCs w:val="24"/>
        </w:rPr>
        <w:t>,</w:t>
      </w:r>
      <w:r w:rsidRPr="26FAC3C6" w:rsidR="5C3C7504">
        <w:rPr>
          <w:rFonts w:ascii="Arial" w:hAnsi="Arial" w:eastAsia="Arial" w:cs="Arial"/>
          <w:sz w:val="24"/>
          <w:szCs w:val="24"/>
        </w:rPr>
        <w:t xml:space="preserve"> and</w:t>
      </w:r>
      <w:r w:rsidRPr="26FAC3C6" w:rsidR="4A172442">
        <w:rPr>
          <w:rFonts w:ascii="Arial" w:hAnsi="Arial" w:eastAsia="Arial" w:cs="Arial"/>
          <w:sz w:val="24"/>
          <w:szCs w:val="24"/>
        </w:rPr>
        <w:t xml:space="preserve"> </w:t>
      </w:r>
      <w:r w:rsidRPr="26FAC3C6" w:rsidR="4A172442">
        <w:rPr>
          <w:rFonts w:ascii="Arial" w:hAnsi="Arial" w:eastAsia="Arial" w:cs="Arial"/>
          <w:sz w:val="24"/>
          <w:szCs w:val="24"/>
        </w:rPr>
        <w:t xml:space="preserve">the definition, context, traits, </w:t>
      </w:r>
      <w:r w:rsidRPr="26FAC3C6" w:rsidR="380DCEFB">
        <w:rPr>
          <w:rFonts w:ascii="Arial" w:hAnsi="Arial" w:eastAsia="Arial" w:cs="Arial"/>
          <w:sz w:val="24"/>
          <w:szCs w:val="24"/>
        </w:rPr>
        <w:t>or o</w:t>
      </w:r>
      <w:r w:rsidRPr="26FAC3C6" w:rsidR="0EB32B90">
        <w:rPr>
          <w:rFonts w:ascii="Arial" w:hAnsi="Arial" w:eastAsia="Arial" w:cs="Arial"/>
          <w:sz w:val="24"/>
          <w:szCs w:val="24"/>
        </w:rPr>
        <w:t>ccupation variables</w:t>
      </w:r>
      <w:r w:rsidRPr="26FAC3C6" w:rsidR="1461D633">
        <w:rPr>
          <w:rFonts w:ascii="Arial" w:hAnsi="Arial" w:eastAsia="Arial" w:cs="Arial"/>
          <w:sz w:val="24"/>
          <w:szCs w:val="24"/>
        </w:rPr>
        <w:t xml:space="preserve"> </w:t>
      </w:r>
      <w:r w:rsidRPr="26FAC3C6" w:rsidR="3EB2BB33">
        <w:rPr>
          <w:rFonts w:ascii="Arial" w:hAnsi="Arial" w:eastAsia="Arial" w:cs="Arial"/>
          <w:sz w:val="24"/>
          <w:szCs w:val="24"/>
        </w:rPr>
        <w:t>should</w:t>
      </w:r>
      <w:r w:rsidRPr="26FAC3C6" w:rsidR="2EEBBAD0">
        <w:rPr>
          <w:rFonts w:ascii="Arial" w:hAnsi="Arial" w:eastAsia="Arial" w:cs="Arial"/>
          <w:sz w:val="24"/>
          <w:szCs w:val="24"/>
        </w:rPr>
        <w:t xml:space="preserve"> be clarified.</w:t>
      </w:r>
      <w:r w:rsidRPr="26FAC3C6" w:rsidR="1449D650">
        <w:rPr>
          <w:rFonts w:ascii="Arial" w:hAnsi="Arial" w:eastAsia="Arial" w:cs="Arial"/>
          <w:sz w:val="24"/>
          <w:szCs w:val="24"/>
        </w:rPr>
        <w:t xml:space="preserve"> One of many examples is </w:t>
      </w:r>
      <w:r w:rsidRPr="26FAC3C6" w:rsidR="6C69D6A6">
        <w:rPr>
          <w:rFonts w:ascii="Arial" w:hAnsi="Arial" w:eastAsia="Arial" w:cs="Arial"/>
          <w:noProof w:val="0"/>
          <w:sz w:val="24"/>
          <w:szCs w:val="24"/>
          <w:lang w:val="en-US"/>
        </w:rPr>
        <w:t>Janovics and Christiansen's (2001) study. They assert</w:t>
      </w:r>
      <w:r w:rsidRPr="26FAC3C6" w:rsidR="52378F4D">
        <w:rPr>
          <w:rFonts w:ascii="Arial" w:hAnsi="Arial" w:eastAsia="Arial" w:cs="Arial"/>
          <w:noProof w:val="0"/>
          <w:sz w:val="24"/>
          <w:szCs w:val="24"/>
          <w:lang w:val="en-US"/>
        </w:rPr>
        <w:t>,</w:t>
      </w:r>
      <w:r w:rsidRPr="26FAC3C6" w:rsidR="6C69D6A6">
        <w:rPr>
          <w:rFonts w:ascii="Arial" w:hAnsi="Arial" w:eastAsia="Arial" w:cs="Arial"/>
          <w:noProof w:val="0"/>
          <w:sz w:val="24"/>
          <w:szCs w:val="24"/>
          <w:lang w:val="en-US"/>
        </w:rPr>
        <w:t xml:space="preserve"> that despite </w:t>
      </w:r>
      <w:r w:rsidRPr="26FAC3C6" w:rsidR="6C69D6A6">
        <w:rPr>
          <w:rFonts w:ascii="Arial" w:hAnsi="Arial" w:eastAsia="Arial" w:cs="Arial"/>
          <w:noProof w:val="0"/>
          <w:sz w:val="24"/>
          <w:szCs w:val="24"/>
          <w:lang w:val="en-US"/>
        </w:rPr>
        <w:t>initial</w:t>
      </w:r>
      <w:r w:rsidRPr="26FAC3C6" w:rsidR="6C69D6A6">
        <w:rPr>
          <w:rFonts w:ascii="Arial" w:hAnsi="Arial" w:eastAsia="Arial" w:cs="Arial"/>
          <w:noProof w:val="0"/>
          <w:sz w:val="24"/>
          <w:szCs w:val="24"/>
          <w:lang w:val="en-US"/>
        </w:rPr>
        <w:t xml:space="preserve"> </w:t>
      </w:r>
      <w:r w:rsidRPr="26FAC3C6" w:rsidR="166BEE5E">
        <w:rPr>
          <w:rFonts w:ascii="Arial" w:hAnsi="Arial" w:eastAsia="Arial" w:cs="Arial"/>
          <w:noProof w:val="0"/>
          <w:sz w:val="24"/>
          <w:szCs w:val="24"/>
          <w:lang w:val="en-US"/>
        </w:rPr>
        <w:t>scepticism</w:t>
      </w:r>
      <w:r w:rsidRPr="26FAC3C6" w:rsidR="6C69D6A6">
        <w:rPr>
          <w:rFonts w:ascii="Arial" w:hAnsi="Arial" w:eastAsia="Arial" w:cs="Arial"/>
          <w:noProof w:val="0"/>
          <w:sz w:val="24"/>
          <w:szCs w:val="24"/>
          <w:lang w:val="en-US"/>
        </w:rPr>
        <w:t xml:space="preserve"> about the usefulness of</w:t>
      </w:r>
      <w:r w:rsidRPr="26FAC3C6" w:rsidR="53FEF35E">
        <w:rPr>
          <w:rFonts w:ascii="Arial" w:hAnsi="Arial" w:eastAsia="Arial" w:cs="Arial"/>
          <w:noProof w:val="0"/>
          <w:sz w:val="24"/>
          <w:szCs w:val="24"/>
          <w:lang w:val="en-US"/>
        </w:rPr>
        <w:t xml:space="preserve"> </w:t>
      </w:r>
      <w:r w:rsidRPr="26FAC3C6" w:rsidR="6C69D6A6">
        <w:rPr>
          <w:rFonts w:ascii="Arial" w:hAnsi="Arial" w:eastAsia="Arial" w:cs="Arial"/>
          <w:noProof w:val="0"/>
          <w:sz w:val="24"/>
          <w:szCs w:val="24"/>
          <w:lang w:val="en-US"/>
        </w:rPr>
        <w:t>EI measurement as portrayed by popular authors, empirical evidence using advanced measures suggests that EI indeed</w:t>
      </w:r>
      <w:r w:rsidRPr="26FAC3C6" w:rsidR="4392FF50">
        <w:rPr>
          <w:rFonts w:ascii="Arial" w:hAnsi="Arial" w:eastAsia="Arial" w:cs="Arial"/>
          <w:noProof w:val="0"/>
          <w:sz w:val="24"/>
          <w:szCs w:val="24"/>
          <w:lang w:val="en-US"/>
        </w:rPr>
        <w:t>,</w:t>
      </w:r>
      <w:r w:rsidRPr="26FAC3C6" w:rsidR="6C69D6A6">
        <w:rPr>
          <w:rFonts w:ascii="Arial" w:hAnsi="Arial" w:eastAsia="Arial" w:cs="Arial"/>
          <w:noProof w:val="0"/>
          <w:sz w:val="24"/>
          <w:szCs w:val="24"/>
          <w:lang w:val="en-US"/>
        </w:rPr>
        <w:t xml:space="preserve"> offers added value beyond existing constructs (Janovics and Christiansen, 2001, p. 6).</w:t>
      </w:r>
    </w:p>
    <w:p w:rsidR="5C8B25C7" w:rsidP="26FAC3C6" w:rsidRDefault="5C8B25C7" w14:paraId="7345BF11" w14:textId="4CF9A51D">
      <w:pPr>
        <w:pStyle w:val="Normal"/>
        <w:spacing w:line="360" w:lineRule="auto"/>
        <w:ind w:left="0"/>
        <w:rPr>
          <w:rFonts w:ascii="Arial" w:hAnsi="Arial" w:eastAsia="Arial" w:cs="Arial"/>
          <w:sz w:val="24"/>
          <w:szCs w:val="24"/>
        </w:rPr>
      </w:pPr>
      <w:r w:rsidRPr="26FAC3C6" w:rsidR="5C8B25C7">
        <w:rPr>
          <w:rFonts w:ascii="Arial" w:hAnsi="Arial" w:eastAsia="Arial" w:cs="Arial"/>
          <w:sz w:val="24"/>
          <w:szCs w:val="24"/>
        </w:rPr>
        <w:t xml:space="preserve">In the context of Anita, Daniel, and Patrick, the strategic application of emotional intelligence can profoundly influence their interactions, decision-making, and overall work dynamics within SE. </w:t>
      </w:r>
    </w:p>
    <w:p w:rsidR="38945D85" w:rsidP="06552206" w:rsidRDefault="38945D85" w14:paraId="57D7A4F3" w14:textId="7A818FF1">
      <w:pPr>
        <w:pStyle w:val="Normal"/>
        <w:spacing w:line="360" w:lineRule="auto"/>
        <w:ind w:left="0"/>
        <w:rPr>
          <w:rFonts w:ascii="Arial" w:hAnsi="Arial" w:eastAsia="Arial" w:cs="Arial"/>
          <w:sz w:val="36"/>
          <w:szCs w:val="36"/>
        </w:rPr>
      </w:pPr>
      <w:r w:rsidRPr="26FAC3C6" w:rsidR="38945D85">
        <w:rPr>
          <w:rFonts w:ascii="Arial" w:hAnsi="Arial" w:eastAsia="Arial" w:cs="Arial"/>
          <w:sz w:val="36"/>
          <w:szCs w:val="36"/>
        </w:rPr>
        <w:t>3.</w:t>
      </w:r>
      <w:r w:rsidRPr="26FAC3C6" w:rsidR="52A22A08">
        <w:rPr>
          <w:rFonts w:ascii="Arial" w:hAnsi="Arial" w:eastAsia="Arial" w:cs="Arial"/>
          <w:sz w:val="36"/>
          <w:szCs w:val="36"/>
        </w:rPr>
        <w:t xml:space="preserve"> Emotional Intelligence Models for Workplace Enhancement</w:t>
      </w:r>
    </w:p>
    <w:p w:rsidR="1D4474AF" w:rsidP="26FAC3C6" w:rsidRDefault="1D4474AF" w14:paraId="55C2E837" w14:textId="529D8AF9">
      <w:pPr>
        <w:pStyle w:val="Normal"/>
        <w:spacing w:line="360" w:lineRule="auto"/>
        <w:ind w:left="0"/>
        <w:rPr>
          <w:rFonts w:ascii="Arial" w:hAnsi="Arial" w:eastAsia="Arial" w:cs="Arial"/>
          <w:sz w:val="24"/>
          <w:szCs w:val="24"/>
        </w:rPr>
      </w:pPr>
      <w:r w:rsidRPr="26FAC3C6" w:rsidR="1D4474AF">
        <w:rPr>
          <w:rFonts w:ascii="Arial" w:hAnsi="Arial" w:eastAsia="Arial" w:cs="Arial"/>
          <w:b w:val="1"/>
          <w:bCs w:val="1"/>
          <w:sz w:val="24"/>
          <w:szCs w:val="24"/>
        </w:rPr>
        <w:t>3.1</w:t>
      </w:r>
      <w:r w:rsidRPr="26FAC3C6" w:rsidR="5C8B25C7">
        <w:rPr>
          <w:rFonts w:ascii="Arial" w:hAnsi="Arial" w:eastAsia="Arial" w:cs="Arial"/>
          <w:b w:val="1"/>
          <w:bCs w:val="1"/>
          <w:sz w:val="24"/>
          <w:szCs w:val="24"/>
        </w:rPr>
        <w:t xml:space="preserve">. Ability Model: </w:t>
      </w:r>
      <w:r w:rsidRPr="26FAC3C6" w:rsidR="5C8B25C7">
        <w:rPr>
          <w:rFonts w:ascii="Arial" w:hAnsi="Arial" w:eastAsia="Arial" w:cs="Arial"/>
          <w:sz w:val="24"/>
          <w:szCs w:val="24"/>
        </w:rPr>
        <w:t xml:space="preserve">The Ability Model of emotional intelligence </w:t>
      </w:r>
      <w:r w:rsidRPr="26FAC3C6" w:rsidR="133AFE1F">
        <w:rPr>
          <w:rFonts w:ascii="Arial" w:hAnsi="Arial" w:eastAsia="Arial" w:cs="Arial"/>
          <w:sz w:val="24"/>
          <w:szCs w:val="24"/>
        </w:rPr>
        <w:t>focuses</w:t>
      </w:r>
      <w:r w:rsidRPr="26FAC3C6" w:rsidR="5C8B25C7">
        <w:rPr>
          <w:rFonts w:ascii="Arial" w:hAnsi="Arial" w:eastAsia="Arial" w:cs="Arial"/>
          <w:sz w:val="24"/>
          <w:szCs w:val="24"/>
        </w:rPr>
        <w:t xml:space="preserve"> </w:t>
      </w:r>
      <w:r w:rsidRPr="26FAC3C6" w:rsidR="5C8B25C7">
        <w:rPr>
          <w:rFonts w:ascii="Arial" w:hAnsi="Arial" w:eastAsia="Arial" w:cs="Arial"/>
          <w:sz w:val="24"/>
          <w:szCs w:val="24"/>
        </w:rPr>
        <w:t xml:space="preserve">on the cognitive aptitude to accurately perceive and express emotions. </w:t>
      </w:r>
      <w:r w:rsidRPr="26FAC3C6" w:rsidR="0DD6C1F9">
        <w:rPr>
          <w:rFonts w:ascii="Arial" w:hAnsi="Arial" w:eastAsia="Arial" w:cs="Arial"/>
          <w:noProof w:val="0"/>
          <w:sz w:val="24"/>
          <w:szCs w:val="24"/>
          <w:lang w:val="en-US"/>
        </w:rPr>
        <w:t xml:space="preserve">This </w:t>
      </w:r>
      <w:r w:rsidRPr="26FAC3C6" w:rsidR="0DD6C1F9">
        <w:rPr>
          <w:rFonts w:ascii="Arial" w:hAnsi="Arial" w:eastAsia="Arial" w:cs="Arial"/>
          <w:noProof w:val="0"/>
          <w:sz w:val="24"/>
          <w:szCs w:val="24"/>
          <w:lang w:val="en-US"/>
        </w:rPr>
        <w:t>model has</w:t>
      </w:r>
      <w:r w:rsidRPr="26FAC3C6" w:rsidR="0DD6C1F9">
        <w:rPr>
          <w:rFonts w:ascii="Arial" w:hAnsi="Arial" w:eastAsia="Arial" w:cs="Arial"/>
          <w:noProof w:val="0"/>
          <w:sz w:val="24"/>
          <w:szCs w:val="24"/>
          <w:lang w:val="en-US"/>
        </w:rPr>
        <w:t xml:space="preserve"> been developed by Peter Salovey and John Mayer, suggests that emotional intelligence can be broken down into four key skills: </w:t>
      </w:r>
      <w:r w:rsidRPr="26FAC3C6" w:rsidR="0DD6C1F9">
        <w:rPr>
          <w:rFonts w:ascii="Arial" w:hAnsi="Arial" w:eastAsia="Arial" w:cs="Arial"/>
          <w:b w:val="1"/>
          <w:bCs w:val="1"/>
          <w:noProof w:val="0"/>
          <w:sz w:val="24"/>
          <w:szCs w:val="24"/>
          <w:lang w:val="en-US"/>
        </w:rPr>
        <w:t>Perceiving emotions:</w:t>
      </w:r>
      <w:r w:rsidRPr="26FAC3C6" w:rsidR="0DD6C1F9">
        <w:rPr>
          <w:rFonts w:ascii="Arial" w:hAnsi="Arial" w:eastAsia="Arial" w:cs="Arial"/>
          <w:noProof w:val="0"/>
          <w:sz w:val="24"/>
          <w:szCs w:val="24"/>
          <w:lang w:val="en-US"/>
        </w:rPr>
        <w:t xml:space="preserve"> The ability to accurately perceive emotions in oneself and others as well as in objects, art, stories, music, and other stimuli. </w:t>
      </w:r>
      <w:r w:rsidRPr="26FAC3C6" w:rsidR="0DD6C1F9">
        <w:rPr>
          <w:rFonts w:ascii="Arial" w:hAnsi="Arial" w:eastAsia="Arial" w:cs="Arial"/>
          <w:b w:val="1"/>
          <w:bCs w:val="1"/>
          <w:noProof w:val="0"/>
          <w:sz w:val="24"/>
          <w:szCs w:val="24"/>
          <w:lang w:val="en-US"/>
        </w:rPr>
        <w:t xml:space="preserve">Using emotions: </w:t>
      </w:r>
      <w:r w:rsidRPr="26FAC3C6" w:rsidR="0DD6C1F9">
        <w:rPr>
          <w:rFonts w:ascii="Arial" w:hAnsi="Arial" w:eastAsia="Arial" w:cs="Arial"/>
          <w:noProof w:val="0"/>
          <w:sz w:val="24"/>
          <w:szCs w:val="24"/>
          <w:lang w:val="en-US"/>
        </w:rPr>
        <w:t xml:space="preserve">The ability to harness emotions to </w:t>
      </w:r>
      <w:r w:rsidRPr="26FAC3C6" w:rsidR="0DD6C1F9">
        <w:rPr>
          <w:rFonts w:ascii="Arial" w:hAnsi="Arial" w:eastAsia="Arial" w:cs="Arial"/>
          <w:noProof w:val="0"/>
          <w:sz w:val="24"/>
          <w:szCs w:val="24"/>
          <w:lang w:val="en-US"/>
        </w:rPr>
        <w:t>facilitate</w:t>
      </w:r>
      <w:r w:rsidRPr="26FAC3C6" w:rsidR="0DD6C1F9">
        <w:rPr>
          <w:rFonts w:ascii="Arial" w:hAnsi="Arial" w:eastAsia="Arial" w:cs="Arial"/>
          <w:noProof w:val="0"/>
          <w:sz w:val="24"/>
          <w:szCs w:val="24"/>
          <w:lang w:val="en-US"/>
        </w:rPr>
        <w:t xml:space="preserve"> various cognitive activities, such as thinking and problem solving. </w:t>
      </w:r>
      <w:r w:rsidRPr="26FAC3C6" w:rsidR="0DD6C1F9">
        <w:rPr>
          <w:rFonts w:ascii="Arial" w:hAnsi="Arial" w:eastAsia="Arial" w:cs="Arial"/>
          <w:b w:val="1"/>
          <w:bCs w:val="1"/>
          <w:noProof w:val="0"/>
          <w:sz w:val="24"/>
          <w:szCs w:val="24"/>
          <w:lang w:val="en-US"/>
        </w:rPr>
        <w:t xml:space="preserve">Understanding emotions: </w:t>
      </w:r>
      <w:r w:rsidRPr="26FAC3C6" w:rsidR="0DD6C1F9">
        <w:rPr>
          <w:rFonts w:ascii="Arial" w:hAnsi="Arial" w:eastAsia="Arial" w:cs="Arial"/>
          <w:noProof w:val="0"/>
          <w:sz w:val="24"/>
          <w:szCs w:val="24"/>
          <w:lang w:val="en-US"/>
        </w:rPr>
        <w:t xml:space="preserve">The ability to comprehend emotional information and to understand how emotions combine and progress through various stages. </w:t>
      </w:r>
      <w:r w:rsidRPr="26FAC3C6" w:rsidR="0DD6C1F9">
        <w:rPr>
          <w:rFonts w:ascii="Arial" w:hAnsi="Arial" w:eastAsia="Arial" w:cs="Arial"/>
          <w:b w:val="1"/>
          <w:bCs w:val="1"/>
          <w:noProof w:val="0"/>
          <w:sz w:val="24"/>
          <w:szCs w:val="24"/>
          <w:lang w:val="en-US"/>
        </w:rPr>
        <w:t>Managing emotions:</w:t>
      </w:r>
      <w:r w:rsidRPr="26FAC3C6" w:rsidR="0DD6C1F9">
        <w:rPr>
          <w:rFonts w:ascii="Arial" w:hAnsi="Arial" w:eastAsia="Arial" w:cs="Arial"/>
          <w:noProof w:val="0"/>
          <w:sz w:val="24"/>
          <w:szCs w:val="24"/>
          <w:lang w:val="en-US"/>
        </w:rPr>
        <w:t xml:space="preserve"> The ability to regulate emotions in both </w:t>
      </w:r>
      <w:r w:rsidRPr="26FAC3C6" w:rsidR="4CC6FDC4">
        <w:rPr>
          <w:rFonts w:ascii="Arial" w:hAnsi="Arial" w:eastAsia="Arial" w:cs="Arial"/>
          <w:noProof w:val="0"/>
          <w:sz w:val="24"/>
          <w:szCs w:val="24"/>
          <w:lang w:val="en-US"/>
        </w:rPr>
        <w:t>us</w:t>
      </w:r>
      <w:r w:rsidRPr="26FAC3C6" w:rsidR="0DD6C1F9">
        <w:rPr>
          <w:rFonts w:ascii="Arial" w:hAnsi="Arial" w:eastAsia="Arial" w:cs="Arial"/>
          <w:noProof w:val="0"/>
          <w:sz w:val="24"/>
          <w:szCs w:val="24"/>
          <w:lang w:val="en-US"/>
        </w:rPr>
        <w:t xml:space="preserve"> and in others</w:t>
      </w:r>
      <w:r w:rsidRPr="26FAC3C6" w:rsidR="77E94AFF">
        <w:rPr>
          <w:rFonts w:ascii="Arial" w:hAnsi="Arial" w:eastAsia="Arial" w:cs="Arial"/>
          <w:noProof w:val="0"/>
          <w:sz w:val="24"/>
          <w:szCs w:val="24"/>
          <w:lang w:val="en-US"/>
        </w:rPr>
        <w:t xml:space="preserve"> </w:t>
      </w:r>
      <w:r w:rsidRPr="26FAC3C6" w:rsidR="4C02FBA5">
        <w:rPr>
          <w:rFonts w:ascii="Arial" w:hAnsi="Arial" w:eastAsia="Arial" w:cs="Arial"/>
          <w:noProof w:val="0"/>
          <w:sz w:val="24"/>
          <w:szCs w:val="24"/>
          <w:lang w:val="en-US"/>
        </w:rPr>
        <w:t>(</w:t>
      </w:r>
      <w:r w:rsidRPr="26FAC3C6" w:rsidR="77E94AFF">
        <w:rPr>
          <w:rFonts w:ascii="Arial" w:hAnsi="Arial" w:eastAsia="Arial" w:cs="Arial"/>
          <w:noProof w:val="0"/>
          <w:sz w:val="24"/>
          <w:szCs w:val="24"/>
          <w:lang w:val="en-US"/>
        </w:rPr>
        <w:t>Salovey and Mayer, 1990, p.189</w:t>
      </w:r>
      <w:r w:rsidRPr="26FAC3C6" w:rsidR="3B95516E">
        <w:rPr>
          <w:rFonts w:ascii="Arial" w:hAnsi="Arial" w:eastAsia="Arial" w:cs="Arial"/>
          <w:noProof w:val="0"/>
          <w:sz w:val="24"/>
          <w:szCs w:val="24"/>
          <w:lang w:val="en-US"/>
        </w:rPr>
        <w:t>)</w:t>
      </w:r>
      <w:r w:rsidRPr="26FAC3C6" w:rsidR="0DD6C1F9">
        <w:rPr>
          <w:rFonts w:ascii="Arial" w:hAnsi="Arial" w:eastAsia="Arial" w:cs="Arial"/>
          <w:noProof w:val="0"/>
          <w:sz w:val="24"/>
          <w:szCs w:val="24"/>
          <w:lang w:val="en-US"/>
        </w:rPr>
        <w:t xml:space="preserve">. </w:t>
      </w:r>
    </w:p>
    <w:p w:rsidR="1D4474AF" w:rsidP="06552206" w:rsidRDefault="1D4474AF" w14:paraId="4247E7E2" w14:textId="40F86EA4">
      <w:pPr>
        <w:pStyle w:val="Normal"/>
        <w:spacing w:line="360" w:lineRule="auto"/>
        <w:ind w:left="0"/>
        <w:rPr>
          <w:rFonts w:ascii="Arial" w:hAnsi="Arial" w:eastAsia="Arial" w:cs="Arial"/>
          <w:sz w:val="24"/>
          <w:szCs w:val="24"/>
        </w:rPr>
      </w:pPr>
      <w:r w:rsidRPr="26FAC3C6" w:rsidR="0DD6C1F9">
        <w:rPr>
          <w:rFonts w:ascii="Arial" w:hAnsi="Arial" w:eastAsia="Arial" w:cs="Arial"/>
          <w:noProof w:val="0"/>
          <w:sz w:val="24"/>
          <w:szCs w:val="24"/>
          <w:lang w:val="en-US"/>
        </w:rPr>
        <w:t>This model emphasizes the importance of emotional abilities in daily life and suggests that these skills can be developed and improved over time.</w:t>
      </w:r>
      <w:r w:rsidRPr="26FAC3C6" w:rsidR="18C9C79F">
        <w:rPr>
          <w:rFonts w:ascii="Arial" w:hAnsi="Arial" w:eastAsia="Arial" w:cs="Arial"/>
          <w:noProof w:val="0"/>
          <w:sz w:val="24"/>
          <w:szCs w:val="24"/>
          <w:lang w:val="en-US"/>
        </w:rPr>
        <w:t xml:space="preserve"> </w:t>
      </w:r>
      <w:r w:rsidRPr="26FAC3C6" w:rsidR="4097F79D">
        <w:rPr>
          <w:rFonts w:ascii="Arial" w:hAnsi="Arial" w:eastAsia="Arial" w:cs="Arial"/>
          <w:sz w:val="24"/>
          <w:szCs w:val="24"/>
        </w:rPr>
        <w:t xml:space="preserve">Picture 1 below </w:t>
      </w:r>
      <w:r w:rsidRPr="26FAC3C6" w:rsidR="4097F79D">
        <w:rPr>
          <w:rFonts w:ascii="Arial" w:hAnsi="Arial" w:eastAsia="Arial" w:cs="Arial"/>
          <w:sz w:val="24"/>
          <w:szCs w:val="24"/>
        </w:rPr>
        <w:t>demonstrates</w:t>
      </w:r>
      <w:r w:rsidRPr="26FAC3C6" w:rsidR="4097F79D">
        <w:rPr>
          <w:rFonts w:ascii="Arial" w:hAnsi="Arial" w:eastAsia="Arial" w:cs="Arial"/>
          <w:sz w:val="24"/>
          <w:szCs w:val="24"/>
        </w:rPr>
        <w:t xml:space="preserve"> the four branches of ability model.</w:t>
      </w:r>
    </w:p>
    <w:p w:rsidR="1CB74A6E" w:rsidP="26FAC3C6" w:rsidRDefault="1CB74A6E" w14:paraId="4861AFAD" w14:textId="1D93F0EB">
      <w:pPr>
        <w:pStyle w:val="Normal"/>
        <w:spacing w:line="360" w:lineRule="auto"/>
        <w:ind w:left="0"/>
        <w:rPr>
          <w:rFonts w:ascii="Arial" w:hAnsi="Arial" w:eastAsia="Arial" w:cs="Arial"/>
          <w:b w:val="0"/>
          <w:bCs w:val="0"/>
          <w:i w:val="1"/>
          <w:iCs w:val="1"/>
          <w:sz w:val="24"/>
          <w:szCs w:val="24"/>
        </w:rPr>
      </w:pPr>
      <w:r w:rsidRPr="26FAC3C6" w:rsidR="1CB74A6E">
        <w:rPr>
          <w:rFonts w:ascii="Arial" w:hAnsi="Arial" w:eastAsia="Arial" w:cs="Arial"/>
          <w:b w:val="0"/>
          <w:bCs w:val="0"/>
          <w:i w:val="1"/>
          <w:iCs w:val="1"/>
          <w:sz w:val="24"/>
          <w:szCs w:val="24"/>
        </w:rPr>
        <w:t xml:space="preserve">Picture </w:t>
      </w:r>
      <w:r w:rsidRPr="26FAC3C6" w:rsidR="6271A312">
        <w:rPr>
          <w:rFonts w:ascii="Arial" w:hAnsi="Arial" w:eastAsia="Arial" w:cs="Arial"/>
          <w:b w:val="0"/>
          <w:bCs w:val="0"/>
          <w:i w:val="1"/>
          <w:iCs w:val="1"/>
          <w:sz w:val="24"/>
          <w:szCs w:val="24"/>
        </w:rPr>
        <w:t>2</w:t>
      </w:r>
      <w:r w:rsidRPr="26FAC3C6" w:rsidR="1CB74A6E">
        <w:rPr>
          <w:rFonts w:ascii="Arial" w:hAnsi="Arial" w:eastAsia="Arial" w:cs="Arial"/>
          <w:b w:val="0"/>
          <w:bCs w:val="0"/>
          <w:i w:val="1"/>
          <w:iCs w:val="1"/>
          <w:sz w:val="24"/>
          <w:szCs w:val="24"/>
        </w:rPr>
        <w:t>. E. Kander design based on t</w:t>
      </w:r>
      <w:r w:rsidRPr="26FAC3C6" w:rsidR="1D98FA52">
        <w:rPr>
          <w:rFonts w:ascii="Arial" w:hAnsi="Arial" w:eastAsia="Arial" w:cs="Arial"/>
          <w:b w:val="0"/>
          <w:bCs w:val="0"/>
          <w:i w:val="1"/>
          <w:iCs w:val="1"/>
          <w:sz w:val="24"/>
          <w:szCs w:val="24"/>
        </w:rPr>
        <w:t>he Ability Model by Salovey and Mayer (199</w:t>
      </w:r>
      <w:r w:rsidRPr="26FAC3C6" w:rsidR="626CBE0D">
        <w:rPr>
          <w:rFonts w:ascii="Arial" w:hAnsi="Arial" w:eastAsia="Arial" w:cs="Arial"/>
          <w:b w:val="0"/>
          <w:bCs w:val="0"/>
          <w:i w:val="1"/>
          <w:iCs w:val="1"/>
          <w:sz w:val="24"/>
          <w:szCs w:val="24"/>
        </w:rPr>
        <w:t>7)</w:t>
      </w:r>
      <w:r w:rsidRPr="26FAC3C6" w:rsidR="4C822AE0">
        <w:rPr>
          <w:rFonts w:ascii="Arial" w:hAnsi="Arial" w:eastAsia="Arial" w:cs="Arial"/>
          <w:b w:val="0"/>
          <w:bCs w:val="0"/>
          <w:i w:val="1"/>
          <w:iCs w:val="1"/>
          <w:sz w:val="24"/>
          <w:szCs w:val="24"/>
        </w:rPr>
        <w:t>.</w:t>
      </w:r>
    </w:p>
    <w:p w:rsidR="4C822AE0" w:rsidP="26FAC3C6" w:rsidRDefault="4C822AE0" w14:paraId="1DA129BC" w14:textId="3C18287A">
      <w:pPr>
        <w:pStyle w:val="Normal"/>
        <w:spacing w:line="360" w:lineRule="auto"/>
        <w:ind w:left="0"/>
        <w:rPr>
          <w:rFonts w:ascii="Arial" w:hAnsi="Arial" w:eastAsia="Arial" w:cs="Arial"/>
          <w:b w:val="0"/>
          <w:bCs w:val="0"/>
          <w:i w:val="1"/>
          <w:iCs w:val="1"/>
          <w:sz w:val="24"/>
          <w:szCs w:val="24"/>
        </w:rPr>
      </w:pPr>
      <w:r w:rsidR="4C822AE0">
        <w:drawing>
          <wp:inline wp14:editId="3CC92293" wp14:anchorId="5514C7BD">
            <wp:extent cx="5562600" cy="1238250"/>
            <wp:effectExtent l="0" t="0" r="0" b="0"/>
            <wp:docPr id="582005021" name="" title=""/>
            <wp:cNvGraphicFramePr>
              <a:graphicFrameLocks noChangeAspect="1"/>
            </wp:cNvGraphicFramePr>
            <a:graphic>
              <a:graphicData uri="http://schemas.openxmlformats.org/drawingml/2006/picture">
                <pic:pic>
                  <pic:nvPicPr>
                    <pic:cNvPr id="0" name=""/>
                    <pic:cNvPicPr/>
                  </pic:nvPicPr>
                  <pic:blipFill>
                    <a:blip r:embed="R14c47022f11942dc">
                      <a:extLst>
                        <a:ext xmlns:a="http://schemas.openxmlformats.org/drawingml/2006/main" uri="{28A0092B-C50C-407E-A947-70E740481C1C}">
                          <a14:useLocalDpi val="0"/>
                        </a:ext>
                      </a:extLst>
                    </a:blip>
                    <a:stretch>
                      <a:fillRect/>
                    </a:stretch>
                  </pic:blipFill>
                  <pic:spPr>
                    <a:xfrm>
                      <a:off x="0" y="0"/>
                      <a:ext cx="5562600" cy="1238250"/>
                    </a:xfrm>
                    <a:prstGeom prst="rect">
                      <a:avLst/>
                    </a:prstGeom>
                  </pic:spPr>
                </pic:pic>
              </a:graphicData>
            </a:graphic>
          </wp:inline>
        </w:drawing>
      </w:r>
    </w:p>
    <w:p w:rsidR="021442C5" w:rsidP="26FAC3C6" w:rsidRDefault="021442C5" w14:paraId="22940D7D" w14:textId="7C7009B1">
      <w:pPr>
        <w:pStyle w:val="Normal"/>
        <w:spacing w:line="360" w:lineRule="auto"/>
        <w:ind w:left="0"/>
        <w:rPr>
          <w:rFonts w:ascii="Arial" w:hAnsi="Arial" w:eastAsia="Arial" w:cs="Arial"/>
          <w:b w:val="0"/>
          <w:bCs w:val="0"/>
          <w:sz w:val="24"/>
          <w:szCs w:val="24"/>
        </w:rPr>
      </w:pPr>
      <w:r w:rsidRPr="26FAC3C6" w:rsidR="021442C5">
        <w:rPr>
          <w:rFonts w:ascii="Arial" w:hAnsi="Arial" w:eastAsia="Arial" w:cs="Arial"/>
          <w:b w:val="0"/>
          <w:bCs w:val="0"/>
          <w:sz w:val="24"/>
          <w:szCs w:val="24"/>
        </w:rPr>
        <w:t xml:space="preserve">Daniel's behavior during the meeting </w:t>
      </w:r>
      <w:r w:rsidRPr="26FAC3C6" w:rsidR="021442C5">
        <w:rPr>
          <w:rFonts w:ascii="Arial" w:hAnsi="Arial" w:eastAsia="Arial" w:cs="Arial"/>
          <w:b w:val="0"/>
          <w:bCs w:val="0"/>
          <w:sz w:val="24"/>
          <w:szCs w:val="24"/>
        </w:rPr>
        <w:t>indicates</w:t>
      </w:r>
      <w:r w:rsidRPr="26FAC3C6" w:rsidR="021442C5">
        <w:rPr>
          <w:rFonts w:ascii="Arial" w:hAnsi="Arial" w:eastAsia="Arial" w:cs="Arial"/>
          <w:b w:val="0"/>
          <w:bCs w:val="0"/>
          <w:sz w:val="24"/>
          <w:szCs w:val="24"/>
        </w:rPr>
        <w:t xml:space="preserve"> a lack of emotional </w:t>
      </w:r>
      <w:r w:rsidRPr="26FAC3C6" w:rsidR="021442C5">
        <w:rPr>
          <w:rFonts w:ascii="Arial" w:hAnsi="Arial" w:eastAsia="Arial" w:cs="Arial"/>
          <w:b w:val="0"/>
          <w:bCs w:val="0"/>
          <w:sz w:val="24"/>
          <w:szCs w:val="24"/>
        </w:rPr>
        <w:t>perception</w:t>
      </w:r>
      <w:r w:rsidRPr="26FAC3C6" w:rsidR="021442C5">
        <w:rPr>
          <w:rFonts w:ascii="Arial" w:hAnsi="Arial" w:eastAsia="Arial" w:cs="Arial"/>
          <w:b w:val="0"/>
          <w:bCs w:val="0"/>
          <w:sz w:val="24"/>
          <w:szCs w:val="24"/>
        </w:rPr>
        <w:t xml:space="preserve"> and understanding in the context of the Ability Model. His focus on pushing through his ideas without considering the input or emotional reactions of the team members suggests a deficit in perceiving and understanding emotions in others. The way forward for Daniel would involve developing his ability to recognize and </w:t>
      </w:r>
      <w:r w:rsidRPr="26FAC3C6" w:rsidR="6DDC654A">
        <w:rPr>
          <w:rFonts w:ascii="Arial" w:hAnsi="Arial" w:eastAsia="Arial" w:cs="Arial"/>
          <w:b w:val="0"/>
          <w:bCs w:val="0"/>
          <w:sz w:val="24"/>
          <w:szCs w:val="24"/>
        </w:rPr>
        <w:t>appreciate</w:t>
      </w:r>
      <w:r w:rsidRPr="26FAC3C6" w:rsidR="021442C5">
        <w:rPr>
          <w:rFonts w:ascii="Arial" w:hAnsi="Arial" w:eastAsia="Arial" w:cs="Arial"/>
          <w:b w:val="0"/>
          <w:bCs w:val="0"/>
          <w:sz w:val="24"/>
          <w:szCs w:val="24"/>
        </w:rPr>
        <w:t xml:space="preserve"> his team members' emotions and perspectives. Empathy and social skills are crucial components of emotional intelligence that can be nurtured through training and coaching. By enhancing his ability to perceive the emotions of others and respond to them empathetically, Daniel can create a more inclusive and collaborative work environment.</w:t>
      </w:r>
    </w:p>
    <w:p w:rsidR="6AD3B670" w:rsidP="26FAC3C6" w:rsidRDefault="6AD3B670" w14:paraId="194CCC04" w14:textId="18788454">
      <w:pPr>
        <w:pStyle w:val="Normal"/>
        <w:spacing w:line="360" w:lineRule="auto"/>
        <w:ind w:left="0"/>
        <w:rPr>
          <w:rFonts w:ascii="Arial" w:hAnsi="Arial" w:eastAsia="Arial" w:cs="Arial"/>
          <w:sz w:val="24"/>
          <w:szCs w:val="24"/>
        </w:rPr>
      </w:pPr>
      <w:r w:rsidRPr="26FAC3C6" w:rsidR="6AD3B670">
        <w:rPr>
          <w:rFonts w:ascii="Arial" w:hAnsi="Arial" w:eastAsia="Arial" w:cs="Arial"/>
          <w:b w:val="1"/>
          <w:bCs w:val="1"/>
          <w:sz w:val="24"/>
          <w:szCs w:val="24"/>
        </w:rPr>
        <w:t>3.2</w:t>
      </w:r>
      <w:r w:rsidRPr="26FAC3C6" w:rsidR="5C8B25C7">
        <w:rPr>
          <w:rFonts w:ascii="Arial" w:hAnsi="Arial" w:eastAsia="Arial" w:cs="Arial"/>
          <w:b w:val="1"/>
          <w:bCs w:val="1"/>
          <w:sz w:val="24"/>
          <w:szCs w:val="24"/>
        </w:rPr>
        <w:t>. Mixed Model</w:t>
      </w:r>
      <w:r w:rsidRPr="26FAC3C6" w:rsidR="1C5419A2">
        <w:rPr>
          <w:rFonts w:ascii="Arial" w:hAnsi="Arial" w:eastAsia="Arial" w:cs="Arial"/>
          <w:b w:val="1"/>
          <w:bCs w:val="1"/>
          <w:sz w:val="24"/>
          <w:szCs w:val="24"/>
        </w:rPr>
        <w:t>s</w:t>
      </w:r>
      <w:r w:rsidRPr="26FAC3C6" w:rsidR="5C8B25C7">
        <w:rPr>
          <w:rFonts w:ascii="Arial" w:hAnsi="Arial" w:eastAsia="Arial" w:cs="Arial"/>
          <w:b w:val="1"/>
          <w:bCs w:val="1"/>
          <w:sz w:val="24"/>
          <w:szCs w:val="24"/>
        </w:rPr>
        <w:t xml:space="preserve">: </w:t>
      </w:r>
      <w:r w:rsidRPr="26FAC3C6" w:rsidR="5C8B25C7">
        <w:rPr>
          <w:rFonts w:ascii="Arial" w:hAnsi="Arial" w:eastAsia="Arial" w:cs="Arial"/>
          <w:sz w:val="24"/>
          <w:szCs w:val="24"/>
        </w:rPr>
        <w:t>The Mixed Model</w:t>
      </w:r>
      <w:r w:rsidRPr="26FAC3C6" w:rsidR="6D150566">
        <w:rPr>
          <w:rFonts w:ascii="Arial" w:hAnsi="Arial" w:eastAsia="Arial" w:cs="Arial"/>
          <w:sz w:val="24"/>
          <w:szCs w:val="24"/>
        </w:rPr>
        <w:t>s</w:t>
      </w:r>
      <w:r w:rsidRPr="26FAC3C6" w:rsidR="5C8B25C7">
        <w:rPr>
          <w:rFonts w:ascii="Arial" w:hAnsi="Arial" w:eastAsia="Arial" w:cs="Arial"/>
          <w:sz w:val="24"/>
          <w:szCs w:val="24"/>
        </w:rPr>
        <w:t xml:space="preserve"> of emotional intelligence align cognitive and emotional competencies to assess an individual's social and emotional skills. </w:t>
      </w:r>
      <w:r w:rsidRPr="26FAC3C6" w:rsidR="4A44CE0C">
        <w:rPr>
          <w:rFonts w:ascii="Arial" w:hAnsi="Arial" w:eastAsia="Arial" w:cs="Arial"/>
          <w:sz w:val="24"/>
          <w:szCs w:val="24"/>
        </w:rPr>
        <w:t>There are two distinguished concepts: Goleman’s model and the Bar-o</w:t>
      </w:r>
      <w:r w:rsidRPr="26FAC3C6" w:rsidR="0A6D7C20">
        <w:rPr>
          <w:rFonts w:ascii="Arial" w:hAnsi="Arial" w:eastAsia="Arial" w:cs="Arial"/>
          <w:sz w:val="24"/>
          <w:szCs w:val="24"/>
        </w:rPr>
        <w:t xml:space="preserve">n Model. </w:t>
      </w:r>
    </w:p>
    <w:p w:rsidR="6AD3B670" w:rsidP="26FAC3C6" w:rsidRDefault="6AD3B670" w14:paraId="3F6D9849" w14:textId="45970434">
      <w:pPr>
        <w:pStyle w:val="Normal"/>
        <w:spacing w:line="360" w:lineRule="auto"/>
        <w:ind w:left="0"/>
        <w:rPr>
          <w:rFonts w:ascii="Arial" w:hAnsi="Arial" w:eastAsia="Arial" w:cs="Arial"/>
          <w:sz w:val="24"/>
          <w:szCs w:val="24"/>
        </w:rPr>
      </w:pPr>
      <w:r w:rsidRPr="26FAC3C6" w:rsidR="4E461EBE">
        <w:rPr>
          <w:rFonts w:ascii="Arial" w:hAnsi="Arial" w:eastAsia="Arial" w:cs="Arial"/>
          <w:sz w:val="24"/>
          <w:szCs w:val="24"/>
        </w:rPr>
        <w:t>The mixed model approach, introduced by</w:t>
      </w:r>
      <w:r w:rsidRPr="26FAC3C6" w:rsidR="0AA3A783">
        <w:rPr>
          <w:rFonts w:ascii="Arial" w:hAnsi="Arial" w:eastAsia="Arial" w:cs="Arial"/>
          <w:sz w:val="24"/>
          <w:szCs w:val="24"/>
        </w:rPr>
        <w:t xml:space="preserve"> Goleman</w:t>
      </w:r>
      <w:r w:rsidRPr="26FAC3C6" w:rsidR="092B6677">
        <w:rPr>
          <w:rFonts w:ascii="Arial" w:hAnsi="Arial" w:eastAsia="Arial" w:cs="Arial"/>
          <w:sz w:val="24"/>
          <w:szCs w:val="24"/>
        </w:rPr>
        <w:t xml:space="preserve">, </w:t>
      </w:r>
      <w:r w:rsidRPr="26FAC3C6" w:rsidR="4E461EBE">
        <w:rPr>
          <w:rFonts w:ascii="Arial" w:hAnsi="Arial" w:eastAsia="Arial" w:cs="Arial"/>
          <w:sz w:val="24"/>
          <w:szCs w:val="24"/>
        </w:rPr>
        <w:t xml:space="preserve">consisted of </w:t>
      </w:r>
      <w:r w:rsidRPr="26FAC3C6" w:rsidR="40EAE6A7">
        <w:rPr>
          <w:rFonts w:ascii="Arial" w:hAnsi="Arial" w:eastAsia="Arial" w:cs="Arial"/>
          <w:sz w:val="24"/>
          <w:szCs w:val="24"/>
        </w:rPr>
        <w:t>four</w:t>
      </w:r>
      <w:r w:rsidRPr="26FAC3C6" w:rsidR="4E461EBE">
        <w:rPr>
          <w:rFonts w:ascii="Arial" w:hAnsi="Arial" w:eastAsia="Arial" w:cs="Arial"/>
          <w:sz w:val="24"/>
          <w:szCs w:val="24"/>
        </w:rPr>
        <w:t xml:space="preserve"> key components: self-awareness, self-regulation, self-motivation, and social skills. </w:t>
      </w:r>
      <w:r w:rsidRPr="26FAC3C6" w:rsidR="16F9FFA8">
        <w:rPr>
          <w:rFonts w:ascii="Arial" w:hAnsi="Arial" w:eastAsia="Arial" w:cs="Arial"/>
          <w:sz w:val="24"/>
          <w:szCs w:val="24"/>
        </w:rPr>
        <w:t>(Goleman et al., 2006)</w:t>
      </w:r>
      <w:r w:rsidRPr="26FAC3C6" w:rsidR="4E461EBE">
        <w:rPr>
          <w:rFonts w:ascii="Arial" w:hAnsi="Arial" w:eastAsia="Arial" w:cs="Arial"/>
          <w:sz w:val="24"/>
          <w:szCs w:val="24"/>
        </w:rPr>
        <w:t>.</w:t>
      </w:r>
    </w:p>
    <w:p w:rsidR="6AD3B670" w:rsidP="26FAC3C6" w:rsidRDefault="6AD3B670" w14:paraId="06F0C64C" w14:textId="5D26214D">
      <w:pPr>
        <w:pStyle w:val="Normal"/>
        <w:spacing w:line="360" w:lineRule="auto"/>
        <w:ind w:left="0"/>
        <w:rPr>
          <w:rFonts w:ascii="Arial" w:hAnsi="Arial" w:eastAsia="Arial" w:cs="Arial"/>
          <w:noProof w:val="0"/>
          <w:sz w:val="24"/>
          <w:szCs w:val="24"/>
          <w:lang w:val="en-US"/>
        </w:rPr>
      </w:pPr>
      <w:r w:rsidRPr="26FAC3C6" w:rsidR="0A6D7C20">
        <w:rPr>
          <w:rFonts w:ascii="Arial" w:hAnsi="Arial" w:eastAsia="Arial" w:cs="Arial"/>
          <w:b w:val="1"/>
          <w:bCs w:val="1"/>
          <w:sz w:val="24"/>
          <w:szCs w:val="24"/>
        </w:rPr>
        <w:t>Goleman’s model</w:t>
      </w:r>
      <w:r w:rsidRPr="26FAC3C6" w:rsidR="6ED253CB">
        <w:rPr>
          <w:rFonts w:ascii="Arial" w:hAnsi="Arial" w:eastAsia="Arial" w:cs="Arial"/>
          <w:noProof w:val="0"/>
          <w:sz w:val="24"/>
          <w:szCs w:val="24"/>
          <w:lang w:val="en-US"/>
        </w:rPr>
        <w:t xml:space="preserve"> </w:t>
      </w:r>
      <w:r w:rsidRPr="26FAC3C6" w:rsidR="10B03778">
        <w:rPr>
          <w:rFonts w:ascii="Arial" w:hAnsi="Arial" w:eastAsia="Arial" w:cs="Arial"/>
          <w:noProof w:val="0"/>
          <w:sz w:val="24"/>
          <w:szCs w:val="24"/>
          <w:lang w:val="en-US"/>
        </w:rPr>
        <w:t xml:space="preserve">highlights emotional intelligence </w:t>
      </w:r>
      <w:r w:rsidRPr="26FAC3C6" w:rsidR="6ED253CB">
        <w:rPr>
          <w:rFonts w:ascii="Arial" w:hAnsi="Arial" w:eastAsia="Arial" w:cs="Arial"/>
          <w:noProof w:val="0"/>
          <w:sz w:val="24"/>
          <w:szCs w:val="24"/>
          <w:lang w:val="en-US"/>
        </w:rPr>
        <w:t>competencies, including</w:t>
      </w:r>
      <w:r w:rsidRPr="26FAC3C6" w:rsidR="0A6D7C20">
        <w:rPr>
          <w:rFonts w:ascii="Arial" w:hAnsi="Arial" w:eastAsia="Arial" w:cs="Arial"/>
          <w:noProof w:val="0"/>
          <w:sz w:val="24"/>
          <w:szCs w:val="24"/>
          <w:lang w:val="en-US"/>
        </w:rPr>
        <w:t xml:space="preserve"> self-awareness</w:t>
      </w:r>
      <w:r w:rsidRPr="26FAC3C6" w:rsidR="162EB523">
        <w:rPr>
          <w:rFonts w:ascii="Arial" w:hAnsi="Arial" w:eastAsia="Arial" w:cs="Arial"/>
          <w:noProof w:val="0"/>
          <w:sz w:val="24"/>
          <w:szCs w:val="24"/>
          <w:lang w:val="en-US"/>
        </w:rPr>
        <w:t>, self-regulation</w:t>
      </w:r>
      <w:r w:rsidRPr="26FAC3C6" w:rsidR="268581D5">
        <w:rPr>
          <w:rFonts w:ascii="Arial" w:hAnsi="Arial" w:eastAsia="Arial" w:cs="Arial"/>
          <w:noProof w:val="0"/>
          <w:sz w:val="24"/>
          <w:szCs w:val="24"/>
          <w:lang w:val="en-US"/>
        </w:rPr>
        <w:t xml:space="preserve"> (self-motivation)</w:t>
      </w:r>
      <w:r w:rsidRPr="26FAC3C6" w:rsidR="162EB523">
        <w:rPr>
          <w:rFonts w:ascii="Arial" w:hAnsi="Arial" w:eastAsia="Arial" w:cs="Arial"/>
          <w:noProof w:val="0"/>
          <w:sz w:val="24"/>
          <w:szCs w:val="24"/>
          <w:lang w:val="en-US"/>
        </w:rPr>
        <w:t xml:space="preserve">, social </w:t>
      </w:r>
      <w:r w:rsidRPr="26FAC3C6" w:rsidR="0A5A0C3D">
        <w:rPr>
          <w:rFonts w:ascii="Arial" w:hAnsi="Arial" w:eastAsia="Arial" w:cs="Arial"/>
          <w:noProof w:val="0"/>
          <w:sz w:val="24"/>
          <w:szCs w:val="24"/>
          <w:lang w:val="en-US"/>
        </w:rPr>
        <w:t>skills,</w:t>
      </w:r>
      <w:r w:rsidRPr="26FAC3C6" w:rsidR="3367EE07">
        <w:rPr>
          <w:rFonts w:ascii="Arial" w:hAnsi="Arial" w:eastAsia="Arial" w:cs="Arial"/>
          <w:noProof w:val="0"/>
          <w:sz w:val="24"/>
          <w:szCs w:val="24"/>
          <w:lang w:val="en-US"/>
        </w:rPr>
        <w:t xml:space="preserve"> and</w:t>
      </w:r>
      <w:r w:rsidRPr="26FAC3C6" w:rsidR="162EB523">
        <w:rPr>
          <w:rFonts w:ascii="Arial" w:hAnsi="Arial" w:eastAsia="Arial" w:cs="Arial"/>
          <w:noProof w:val="0"/>
          <w:sz w:val="24"/>
          <w:szCs w:val="24"/>
          <w:lang w:val="en-US"/>
        </w:rPr>
        <w:t xml:space="preserve"> </w:t>
      </w:r>
      <w:r w:rsidRPr="26FAC3C6" w:rsidR="3E2A3EC8">
        <w:rPr>
          <w:rFonts w:ascii="Arial" w:hAnsi="Arial" w:eastAsia="Arial" w:cs="Arial"/>
          <w:noProof w:val="0"/>
          <w:sz w:val="24"/>
          <w:szCs w:val="24"/>
          <w:lang w:val="en-US"/>
        </w:rPr>
        <w:t>social awareness,</w:t>
      </w:r>
      <w:r w:rsidRPr="26FAC3C6" w:rsidR="162EB523">
        <w:rPr>
          <w:rFonts w:ascii="Arial" w:hAnsi="Arial" w:eastAsia="Arial" w:cs="Arial"/>
          <w:noProof w:val="0"/>
          <w:sz w:val="24"/>
          <w:szCs w:val="24"/>
          <w:lang w:val="en-US"/>
        </w:rPr>
        <w:t xml:space="preserve"> </w:t>
      </w:r>
      <w:r w:rsidRPr="26FAC3C6" w:rsidR="162EB523">
        <w:rPr>
          <w:rFonts w:ascii="Arial" w:hAnsi="Arial" w:eastAsia="Arial" w:cs="Arial"/>
          <w:noProof w:val="0"/>
          <w:sz w:val="24"/>
          <w:szCs w:val="24"/>
          <w:lang w:val="en-US"/>
        </w:rPr>
        <w:t xml:space="preserve">which are critical in addressing employee engagement and team </w:t>
      </w:r>
      <w:r w:rsidRPr="26FAC3C6" w:rsidR="162EB523">
        <w:rPr>
          <w:rFonts w:ascii="Arial" w:hAnsi="Arial" w:eastAsia="Arial" w:cs="Arial"/>
          <w:noProof w:val="0"/>
          <w:sz w:val="24"/>
          <w:szCs w:val="24"/>
          <w:lang w:val="en-US"/>
        </w:rPr>
        <w:t xml:space="preserve">dynamics </w:t>
      </w:r>
      <w:r w:rsidRPr="26FAC3C6" w:rsidR="4B2D45CB">
        <w:rPr>
          <w:rFonts w:ascii="Arial" w:hAnsi="Arial" w:eastAsia="Arial" w:cs="Arial"/>
          <w:noProof w:val="0"/>
          <w:sz w:val="24"/>
          <w:szCs w:val="24"/>
          <w:lang w:val="en-US"/>
        </w:rPr>
        <w:t>(</w:t>
      </w:r>
      <w:r w:rsidRPr="26FAC3C6" w:rsidR="5284A8C4">
        <w:rPr>
          <w:rFonts w:ascii="Arial" w:hAnsi="Arial" w:eastAsia="Arial" w:cs="Arial"/>
          <w:noProof w:val="0"/>
          <w:sz w:val="24"/>
          <w:szCs w:val="24"/>
          <w:lang w:val="en-US"/>
        </w:rPr>
        <w:t>Goleman, 1998, pg. 318</w:t>
      </w:r>
      <w:r w:rsidRPr="26FAC3C6" w:rsidR="4B2D45CB">
        <w:rPr>
          <w:rFonts w:ascii="Arial" w:hAnsi="Arial" w:eastAsia="Arial" w:cs="Arial"/>
          <w:noProof w:val="0"/>
          <w:sz w:val="24"/>
          <w:szCs w:val="24"/>
          <w:lang w:val="en-US"/>
        </w:rPr>
        <w:t>)</w:t>
      </w:r>
      <w:r w:rsidRPr="26FAC3C6" w:rsidR="162EB523">
        <w:rPr>
          <w:rFonts w:ascii="Arial" w:hAnsi="Arial" w:eastAsia="Arial" w:cs="Arial"/>
          <w:noProof w:val="0"/>
          <w:sz w:val="24"/>
          <w:szCs w:val="24"/>
          <w:lang w:val="en-US"/>
        </w:rPr>
        <w:t>.</w:t>
      </w:r>
      <w:r w:rsidRPr="26FAC3C6" w:rsidR="64D79CE5">
        <w:rPr>
          <w:rFonts w:ascii="Arial" w:hAnsi="Arial" w:eastAsia="Arial" w:cs="Arial"/>
          <w:noProof w:val="0"/>
          <w:sz w:val="24"/>
          <w:szCs w:val="24"/>
          <w:lang w:val="en-US"/>
        </w:rPr>
        <w:t xml:space="preserve"> </w:t>
      </w:r>
    </w:p>
    <w:p w:rsidR="6AD3B670" w:rsidP="26FAC3C6" w:rsidRDefault="6AD3B670" w14:paraId="7B4D2C6D" w14:textId="17A61584">
      <w:pPr>
        <w:pStyle w:val="Normal"/>
        <w:spacing w:line="360" w:lineRule="auto"/>
        <w:ind w:left="0"/>
        <w:rPr>
          <w:rFonts w:ascii="Arial" w:hAnsi="Arial" w:eastAsia="Arial" w:cs="Arial"/>
          <w:noProof w:val="0"/>
          <w:sz w:val="24"/>
          <w:szCs w:val="24"/>
          <w:lang w:val="en-US"/>
        </w:rPr>
      </w:pPr>
      <w:r w:rsidRPr="26FAC3C6" w:rsidR="15B0868D">
        <w:rPr>
          <w:rFonts w:ascii="Arial" w:hAnsi="Arial" w:eastAsia="Arial" w:cs="Arial"/>
          <w:noProof w:val="0"/>
          <w:sz w:val="24"/>
          <w:szCs w:val="24"/>
          <w:lang w:val="en-US"/>
        </w:rPr>
        <w:t xml:space="preserve">Applying the Mixed Model of emotional intelligence, </w:t>
      </w:r>
      <w:r w:rsidRPr="26FAC3C6" w:rsidR="15B0868D">
        <w:rPr>
          <w:rFonts w:ascii="Arial" w:hAnsi="Arial" w:eastAsia="Arial" w:cs="Arial"/>
          <w:noProof w:val="0"/>
          <w:sz w:val="24"/>
          <w:szCs w:val="24"/>
          <w:lang w:val="en-US"/>
        </w:rPr>
        <w:t>it appears that Daniel</w:t>
      </w:r>
      <w:r w:rsidRPr="26FAC3C6" w:rsidR="15B0868D">
        <w:rPr>
          <w:rFonts w:ascii="Arial" w:hAnsi="Arial" w:eastAsia="Arial" w:cs="Arial"/>
          <w:noProof w:val="0"/>
          <w:sz w:val="24"/>
          <w:szCs w:val="24"/>
          <w:lang w:val="en-US"/>
        </w:rPr>
        <w:t xml:space="preserve"> may have strengths in some aspects of emotional intelligence but lacks them in others. For instance, he may </w:t>
      </w:r>
      <w:r w:rsidRPr="26FAC3C6" w:rsidR="15B0868D">
        <w:rPr>
          <w:rFonts w:ascii="Arial" w:hAnsi="Arial" w:eastAsia="Arial" w:cs="Arial"/>
          <w:noProof w:val="0"/>
          <w:sz w:val="24"/>
          <w:szCs w:val="24"/>
          <w:lang w:val="en-US"/>
        </w:rPr>
        <w:t>possess</w:t>
      </w:r>
      <w:r w:rsidRPr="26FAC3C6" w:rsidR="15B0868D">
        <w:rPr>
          <w:rFonts w:ascii="Arial" w:hAnsi="Arial" w:eastAsia="Arial" w:cs="Arial"/>
          <w:noProof w:val="0"/>
          <w:sz w:val="24"/>
          <w:szCs w:val="24"/>
          <w:lang w:val="en-US"/>
        </w:rPr>
        <w:t xml:space="preserve"> strong emotional self-regulation and motivation, as </w:t>
      </w:r>
      <w:r w:rsidRPr="26FAC3C6" w:rsidR="15B0868D">
        <w:rPr>
          <w:rFonts w:ascii="Arial" w:hAnsi="Arial" w:eastAsia="Arial" w:cs="Arial"/>
          <w:noProof w:val="0"/>
          <w:sz w:val="24"/>
          <w:szCs w:val="24"/>
          <w:lang w:val="en-US"/>
        </w:rPr>
        <w:t>indicated</w:t>
      </w:r>
      <w:r w:rsidRPr="26FAC3C6" w:rsidR="15B0868D">
        <w:rPr>
          <w:rFonts w:ascii="Arial" w:hAnsi="Arial" w:eastAsia="Arial" w:cs="Arial"/>
          <w:noProof w:val="0"/>
          <w:sz w:val="24"/>
          <w:szCs w:val="24"/>
          <w:lang w:val="en-US"/>
        </w:rPr>
        <w:t xml:space="preserve"> by his dedication to achieving the company’s financial </w:t>
      </w:r>
      <w:r w:rsidRPr="26FAC3C6" w:rsidR="15B0868D">
        <w:rPr>
          <w:rFonts w:ascii="Arial" w:hAnsi="Arial" w:eastAsia="Arial" w:cs="Arial"/>
          <w:noProof w:val="0"/>
          <w:sz w:val="24"/>
          <w:szCs w:val="24"/>
          <w:lang w:val="en-US"/>
        </w:rPr>
        <w:t>objectives</w:t>
      </w:r>
      <w:r w:rsidRPr="26FAC3C6" w:rsidR="15B0868D">
        <w:rPr>
          <w:rFonts w:ascii="Arial" w:hAnsi="Arial" w:eastAsia="Arial" w:cs="Arial"/>
          <w:noProof w:val="0"/>
          <w:sz w:val="24"/>
          <w:szCs w:val="24"/>
          <w:lang w:val="en-US"/>
        </w:rPr>
        <w:t xml:space="preserve">. </w:t>
      </w:r>
    </w:p>
    <w:p w:rsidR="6AD3B670" w:rsidP="26FAC3C6" w:rsidRDefault="6AD3B670" w14:paraId="36998956" w14:textId="3D63A0B2">
      <w:pPr>
        <w:pStyle w:val="Normal"/>
        <w:spacing w:line="360" w:lineRule="auto"/>
        <w:ind w:left="0"/>
        <w:rPr>
          <w:rFonts w:ascii="Arial" w:hAnsi="Arial" w:eastAsia="Arial" w:cs="Arial"/>
          <w:noProof w:val="0"/>
          <w:sz w:val="24"/>
          <w:szCs w:val="24"/>
          <w:lang w:val="en-US"/>
        </w:rPr>
      </w:pPr>
      <w:r w:rsidRPr="26FAC3C6" w:rsidR="15B0868D">
        <w:rPr>
          <w:rFonts w:ascii="Arial" w:hAnsi="Arial" w:eastAsia="Arial" w:cs="Arial"/>
          <w:noProof w:val="0"/>
          <w:sz w:val="24"/>
          <w:szCs w:val="24"/>
          <w:lang w:val="en-US"/>
        </w:rPr>
        <w:t>Th</w:t>
      </w:r>
      <w:r w:rsidRPr="26FAC3C6" w:rsidR="25DEB00D">
        <w:rPr>
          <w:rFonts w:ascii="Arial" w:hAnsi="Arial" w:eastAsia="Arial" w:cs="Arial"/>
          <w:noProof w:val="0"/>
          <w:sz w:val="24"/>
          <w:szCs w:val="24"/>
          <w:lang w:val="en-US"/>
        </w:rPr>
        <w:t>us, t</w:t>
      </w:r>
      <w:r w:rsidRPr="26FAC3C6" w:rsidR="64D79CE5">
        <w:rPr>
          <w:rFonts w:ascii="Arial" w:hAnsi="Arial" w:eastAsia="Arial" w:cs="Arial"/>
          <w:noProof w:val="0"/>
          <w:sz w:val="24"/>
          <w:szCs w:val="24"/>
          <w:lang w:val="en-US"/>
        </w:rPr>
        <w:t xml:space="preserve">his model could be </w:t>
      </w:r>
      <w:r w:rsidRPr="26FAC3C6" w:rsidR="2B612276">
        <w:rPr>
          <w:rFonts w:ascii="Arial" w:hAnsi="Arial" w:eastAsia="Arial" w:cs="Arial"/>
          <w:noProof w:val="0"/>
          <w:sz w:val="24"/>
          <w:szCs w:val="24"/>
          <w:lang w:val="en-US"/>
        </w:rPr>
        <w:t>selectively useful</w:t>
      </w:r>
      <w:r w:rsidRPr="26FAC3C6" w:rsidR="64D79CE5">
        <w:rPr>
          <w:rFonts w:ascii="Arial" w:hAnsi="Arial" w:eastAsia="Arial" w:cs="Arial"/>
          <w:noProof w:val="0"/>
          <w:sz w:val="24"/>
          <w:szCs w:val="24"/>
          <w:lang w:val="en-US"/>
        </w:rPr>
        <w:t xml:space="preserve"> for Daniel in this scenario </w:t>
      </w:r>
      <w:r w:rsidRPr="26FAC3C6" w:rsidR="07EF34D0">
        <w:rPr>
          <w:rFonts w:ascii="Arial" w:hAnsi="Arial" w:eastAsia="Arial" w:cs="Arial"/>
          <w:noProof w:val="0"/>
          <w:sz w:val="24"/>
          <w:szCs w:val="24"/>
          <w:lang w:val="en-US"/>
        </w:rPr>
        <w:t>b</w:t>
      </w:r>
      <w:r w:rsidRPr="26FAC3C6" w:rsidR="64D79CE5">
        <w:rPr>
          <w:rFonts w:ascii="Arial" w:hAnsi="Arial" w:eastAsia="Arial" w:cs="Arial"/>
          <w:noProof w:val="0"/>
          <w:sz w:val="24"/>
          <w:szCs w:val="24"/>
          <w:lang w:val="en-US"/>
        </w:rPr>
        <w:t>ecause</w:t>
      </w:r>
      <w:r w:rsidRPr="26FAC3C6" w:rsidR="76E70DED">
        <w:rPr>
          <w:rFonts w:ascii="Arial" w:hAnsi="Arial" w:eastAsia="Arial" w:cs="Arial"/>
          <w:noProof w:val="0"/>
          <w:sz w:val="24"/>
          <w:szCs w:val="24"/>
          <w:lang w:val="en-US"/>
        </w:rPr>
        <w:t xml:space="preserve"> its</w:t>
      </w:r>
      <w:r w:rsidRPr="26FAC3C6" w:rsidR="64D79CE5">
        <w:rPr>
          <w:rFonts w:ascii="Arial" w:hAnsi="Arial" w:eastAsia="Arial" w:cs="Arial"/>
          <w:noProof w:val="0"/>
          <w:sz w:val="24"/>
          <w:szCs w:val="24"/>
          <w:lang w:val="en-US"/>
        </w:rPr>
        <w:t xml:space="preserve"> comprehensive framework provides</w:t>
      </w:r>
      <w:r w:rsidRPr="26FAC3C6" w:rsidR="5BA53836">
        <w:rPr>
          <w:rFonts w:ascii="Arial" w:hAnsi="Arial" w:eastAsia="Arial" w:cs="Arial"/>
          <w:noProof w:val="0"/>
          <w:sz w:val="24"/>
          <w:szCs w:val="24"/>
          <w:lang w:val="en-US"/>
        </w:rPr>
        <w:t xml:space="preserve"> </w:t>
      </w:r>
      <w:r w:rsidRPr="26FAC3C6" w:rsidR="35DE99D7">
        <w:rPr>
          <w:rFonts w:ascii="Arial" w:hAnsi="Arial" w:eastAsia="Arial" w:cs="Arial"/>
          <w:noProof w:val="0"/>
          <w:sz w:val="24"/>
          <w:szCs w:val="24"/>
          <w:lang w:val="en-US"/>
        </w:rPr>
        <w:t>k</w:t>
      </w:r>
      <w:r w:rsidRPr="26FAC3C6" w:rsidR="5BA53836">
        <w:rPr>
          <w:rFonts w:ascii="Arial" w:hAnsi="Arial" w:eastAsia="Arial" w:cs="Arial"/>
          <w:noProof w:val="0"/>
          <w:sz w:val="24"/>
          <w:szCs w:val="24"/>
          <w:lang w:val="en-US"/>
        </w:rPr>
        <w:t>ey emotional intelligence competencies essential for fostering a positive work environment</w:t>
      </w:r>
      <w:r w:rsidRPr="26FAC3C6" w:rsidR="0182B7B6">
        <w:rPr>
          <w:rFonts w:ascii="Arial" w:hAnsi="Arial" w:eastAsia="Arial" w:cs="Arial"/>
          <w:noProof w:val="0"/>
          <w:sz w:val="24"/>
          <w:szCs w:val="24"/>
          <w:lang w:val="en-US"/>
        </w:rPr>
        <w:t xml:space="preserve">. </w:t>
      </w:r>
      <w:r w:rsidRPr="26FAC3C6" w:rsidR="5BA53836">
        <w:rPr>
          <w:rFonts w:ascii="Arial" w:hAnsi="Arial" w:eastAsia="Arial" w:cs="Arial"/>
          <w:noProof w:val="0"/>
          <w:sz w:val="24"/>
          <w:szCs w:val="24"/>
          <w:lang w:val="en-US"/>
        </w:rPr>
        <w:t xml:space="preserve">It addresses </w:t>
      </w:r>
      <w:r w:rsidRPr="26FAC3C6" w:rsidR="306A50CD">
        <w:rPr>
          <w:rFonts w:ascii="Arial" w:hAnsi="Arial" w:eastAsia="Arial" w:cs="Arial"/>
          <w:noProof w:val="0"/>
          <w:sz w:val="24"/>
          <w:szCs w:val="24"/>
          <w:lang w:val="en-US"/>
        </w:rPr>
        <w:t xml:space="preserve">not only the </w:t>
      </w:r>
      <w:r w:rsidRPr="26FAC3C6" w:rsidR="5BA53836">
        <w:rPr>
          <w:rFonts w:ascii="Arial" w:hAnsi="Arial" w:eastAsia="Arial" w:cs="Arial"/>
          <w:noProof w:val="0"/>
          <w:sz w:val="24"/>
          <w:szCs w:val="24"/>
          <w:lang w:val="en-US"/>
        </w:rPr>
        <w:t xml:space="preserve">critical skills </w:t>
      </w:r>
      <w:r w:rsidRPr="26FAC3C6" w:rsidR="5BA53836">
        <w:rPr>
          <w:rFonts w:ascii="Arial" w:hAnsi="Arial" w:eastAsia="Arial" w:cs="Arial"/>
          <w:noProof w:val="0"/>
          <w:sz w:val="24"/>
          <w:szCs w:val="24"/>
          <w:lang w:val="en-US"/>
        </w:rPr>
        <w:t>required</w:t>
      </w:r>
      <w:r w:rsidRPr="26FAC3C6" w:rsidR="5BA53836">
        <w:rPr>
          <w:rFonts w:ascii="Arial" w:hAnsi="Arial" w:eastAsia="Arial" w:cs="Arial"/>
          <w:noProof w:val="0"/>
          <w:sz w:val="24"/>
          <w:szCs w:val="24"/>
          <w:lang w:val="en-US"/>
        </w:rPr>
        <w:t xml:space="preserve"> for effective leadership such as self-awareness and social skills which are essential in managing teams </w:t>
      </w:r>
      <w:r w:rsidRPr="26FAC3C6" w:rsidR="3ED619F2">
        <w:rPr>
          <w:rFonts w:ascii="Arial" w:hAnsi="Arial" w:eastAsia="Arial" w:cs="Arial"/>
          <w:noProof w:val="0"/>
          <w:sz w:val="24"/>
          <w:szCs w:val="24"/>
          <w:lang w:val="en-US"/>
        </w:rPr>
        <w:t>but also incorporates elements of</w:t>
      </w:r>
      <w:r w:rsidRPr="26FAC3C6" w:rsidR="5BA53836">
        <w:rPr>
          <w:rFonts w:ascii="Arial" w:hAnsi="Arial" w:eastAsia="Arial" w:cs="Arial"/>
          <w:noProof w:val="0"/>
          <w:sz w:val="24"/>
          <w:szCs w:val="24"/>
          <w:lang w:val="en-US"/>
        </w:rPr>
        <w:t xml:space="preserve"> change</w:t>
      </w:r>
      <w:r w:rsidRPr="26FAC3C6" w:rsidR="2EEC0389">
        <w:rPr>
          <w:rFonts w:ascii="Arial" w:hAnsi="Arial" w:eastAsia="Arial" w:cs="Arial"/>
          <w:noProof w:val="0"/>
          <w:sz w:val="24"/>
          <w:szCs w:val="24"/>
          <w:lang w:val="en-US"/>
        </w:rPr>
        <w:t xml:space="preserve"> management</w:t>
      </w:r>
      <w:r w:rsidRPr="26FAC3C6" w:rsidR="3224DE42">
        <w:rPr>
          <w:rFonts w:ascii="Arial" w:hAnsi="Arial" w:eastAsia="Arial" w:cs="Arial"/>
          <w:noProof w:val="0"/>
          <w:sz w:val="24"/>
          <w:szCs w:val="24"/>
          <w:lang w:val="en-US"/>
        </w:rPr>
        <w:t>,</w:t>
      </w:r>
      <w:r w:rsidRPr="26FAC3C6" w:rsidR="73BD6AC6">
        <w:rPr>
          <w:rFonts w:ascii="Arial" w:hAnsi="Arial" w:eastAsia="Arial" w:cs="Arial"/>
          <w:noProof w:val="0"/>
          <w:sz w:val="24"/>
          <w:szCs w:val="24"/>
          <w:lang w:val="en-US"/>
        </w:rPr>
        <w:t xml:space="preserve"> </w:t>
      </w:r>
      <w:r w:rsidRPr="26FAC3C6" w:rsidR="1AF24D40">
        <w:rPr>
          <w:rFonts w:ascii="Arial" w:hAnsi="Arial" w:eastAsia="Arial" w:cs="Arial"/>
          <w:noProof w:val="0"/>
          <w:sz w:val="24"/>
          <w:szCs w:val="24"/>
          <w:lang w:val="en-US"/>
        </w:rPr>
        <w:t xml:space="preserve">conflict </w:t>
      </w:r>
      <w:r w:rsidRPr="26FAC3C6" w:rsidR="1AF24D40">
        <w:rPr>
          <w:rFonts w:ascii="Arial" w:hAnsi="Arial" w:eastAsia="Arial" w:cs="Arial"/>
          <w:noProof w:val="0"/>
          <w:sz w:val="24"/>
          <w:szCs w:val="24"/>
          <w:lang w:val="en-US"/>
        </w:rPr>
        <w:t xml:space="preserve">management, </w:t>
      </w:r>
      <w:r w:rsidRPr="26FAC3C6" w:rsidR="6F1D097A">
        <w:rPr>
          <w:rFonts w:ascii="Arial" w:hAnsi="Arial" w:eastAsia="Arial" w:cs="Arial"/>
          <w:noProof w:val="0"/>
          <w:sz w:val="24"/>
          <w:szCs w:val="24"/>
          <w:lang w:val="en-US"/>
        </w:rPr>
        <w:t>bett</w:t>
      </w:r>
      <w:r w:rsidRPr="26FAC3C6" w:rsidR="6F1D097A">
        <w:rPr>
          <w:rFonts w:ascii="Arial" w:hAnsi="Arial" w:eastAsia="Arial" w:cs="Arial"/>
          <w:noProof w:val="0"/>
          <w:sz w:val="24"/>
          <w:szCs w:val="24"/>
          <w:lang w:val="en-US"/>
        </w:rPr>
        <w:t>er</w:t>
      </w:r>
      <w:r w:rsidRPr="26FAC3C6" w:rsidR="3224DE42">
        <w:rPr>
          <w:rFonts w:ascii="Arial" w:hAnsi="Arial" w:eastAsia="Arial" w:cs="Arial"/>
          <w:noProof w:val="0"/>
          <w:sz w:val="24"/>
          <w:szCs w:val="24"/>
          <w:lang w:val="en-US"/>
        </w:rPr>
        <w:t xml:space="preserve"> </w:t>
      </w:r>
      <w:r w:rsidRPr="26FAC3C6" w:rsidR="203BE15D">
        <w:rPr>
          <w:rFonts w:ascii="Arial" w:hAnsi="Arial" w:eastAsia="Arial" w:cs="Arial"/>
          <w:noProof w:val="0"/>
          <w:sz w:val="24"/>
          <w:szCs w:val="24"/>
          <w:lang w:val="en-US"/>
        </w:rPr>
        <w:t>communication,</w:t>
      </w:r>
      <w:r w:rsidRPr="26FAC3C6" w:rsidR="3224DE42">
        <w:rPr>
          <w:rFonts w:ascii="Arial" w:hAnsi="Arial" w:eastAsia="Arial" w:cs="Arial"/>
          <w:noProof w:val="0"/>
          <w:sz w:val="24"/>
          <w:szCs w:val="24"/>
          <w:lang w:val="en-US"/>
        </w:rPr>
        <w:t xml:space="preserve"> and collaborat</w:t>
      </w:r>
      <w:r w:rsidRPr="26FAC3C6" w:rsidR="5F3C351B">
        <w:rPr>
          <w:rFonts w:ascii="Arial" w:hAnsi="Arial" w:eastAsia="Arial" w:cs="Arial"/>
          <w:noProof w:val="0"/>
          <w:sz w:val="24"/>
          <w:szCs w:val="24"/>
          <w:lang w:val="en-US"/>
        </w:rPr>
        <w:t xml:space="preserve">ion. </w:t>
      </w:r>
    </w:p>
    <w:p w:rsidR="6AD3B670" w:rsidP="26FAC3C6" w:rsidRDefault="6AD3B670" w14:paraId="71AEF90E" w14:textId="5FF192D9">
      <w:pPr>
        <w:pStyle w:val="Normal"/>
        <w:spacing w:line="360" w:lineRule="auto"/>
        <w:ind w:left="0"/>
        <w:rPr>
          <w:rFonts w:ascii="Arial" w:hAnsi="Arial" w:eastAsia="Arial" w:cs="Arial"/>
          <w:noProof w:val="0"/>
          <w:sz w:val="24"/>
          <w:szCs w:val="24"/>
          <w:lang w:val="en-US"/>
        </w:rPr>
      </w:pPr>
      <w:r w:rsidRPr="26FAC3C6" w:rsidR="57F550A5">
        <w:rPr>
          <w:rFonts w:ascii="Arial" w:hAnsi="Arial" w:eastAsia="Arial" w:cs="Arial"/>
          <w:noProof w:val="0"/>
          <w:sz w:val="24"/>
          <w:szCs w:val="24"/>
          <w:lang w:val="en-US"/>
        </w:rPr>
        <w:t xml:space="preserve">Additionally, </w:t>
      </w:r>
      <w:r w:rsidRPr="26FAC3C6" w:rsidR="5E5D70F9">
        <w:rPr>
          <w:rFonts w:ascii="Arial" w:hAnsi="Arial" w:eastAsia="Arial" w:cs="Arial"/>
          <w:noProof w:val="0"/>
          <w:sz w:val="24"/>
          <w:szCs w:val="24"/>
          <w:lang w:val="en-US"/>
        </w:rPr>
        <w:t>i</w:t>
      </w:r>
      <w:r w:rsidRPr="26FAC3C6" w:rsidR="57F550A5">
        <w:rPr>
          <w:rFonts w:ascii="Arial" w:hAnsi="Arial" w:eastAsia="Arial" w:cs="Arial"/>
          <w:noProof w:val="0"/>
          <w:sz w:val="24"/>
          <w:szCs w:val="24"/>
          <w:lang w:val="en-US"/>
        </w:rPr>
        <w:t xml:space="preserve">n practical application, the </w:t>
      </w:r>
      <w:r w:rsidRPr="26FAC3C6" w:rsidR="37A0386A">
        <w:rPr>
          <w:rFonts w:ascii="Arial" w:hAnsi="Arial" w:eastAsia="Arial" w:cs="Arial"/>
          <w:noProof w:val="0"/>
          <w:sz w:val="24"/>
          <w:szCs w:val="24"/>
          <w:lang w:val="en-US"/>
        </w:rPr>
        <w:t>Goleman</w:t>
      </w:r>
      <w:r w:rsidRPr="26FAC3C6" w:rsidR="43D898F2">
        <w:rPr>
          <w:rFonts w:ascii="Arial" w:hAnsi="Arial" w:eastAsia="Arial" w:cs="Arial"/>
          <w:noProof w:val="0"/>
          <w:sz w:val="24"/>
          <w:szCs w:val="24"/>
          <w:lang w:val="en-US"/>
        </w:rPr>
        <w:t>’s</w:t>
      </w:r>
      <w:r w:rsidRPr="26FAC3C6" w:rsidR="57F550A5">
        <w:rPr>
          <w:rFonts w:ascii="Arial" w:hAnsi="Arial" w:eastAsia="Arial" w:cs="Arial"/>
          <w:noProof w:val="0"/>
          <w:sz w:val="24"/>
          <w:szCs w:val="24"/>
          <w:lang w:val="en-US"/>
        </w:rPr>
        <w:t xml:space="preserve"> model</w:t>
      </w:r>
      <w:r w:rsidRPr="26FAC3C6" w:rsidR="44595DAB">
        <w:rPr>
          <w:rFonts w:ascii="Arial" w:hAnsi="Arial" w:eastAsia="Arial" w:cs="Arial"/>
          <w:noProof w:val="0"/>
          <w:sz w:val="24"/>
          <w:szCs w:val="24"/>
          <w:lang w:val="en-US"/>
        </w:rPr>
        <w:t xml:space="preserve"> offers guidelines for self-improvement and leadership development, making it a</w:t>
      </w:r>
      <w:r w:rsidRPr="26FAC3C6" w:rsidR="2479A0EE">
        <w:rPr>
          <w:rFonts w:ascii="Arial" w:hAnsi="Arial" w:eastAsia="Arial" w:cs="Arial"/>
          <w:noProof w:val="0"/>
          <w:sz w:val="24"/>
          <w:szCs w:val="24"/>
          <w:lang w:val="en-US"/>
        </w:rPr>
        <w:t xml:space="preserve"> </w:t>
      </w:r>
      <w:r w:rsidRPr="26FAC3C6" w:rsidR="44595DAB">
        <w:rPr>
          <w:rFonts w:ascii="Arial" w:hAnsi="Arial" w:eastAsia="Arial" w:cs="Arial"/>
          <w:noProof w:val="0"/>
          <w:sz w:val="24"/>
          <w:szCs w:val="24"/>
          <w:lang w:val="en-US"/>
        </w:rPr>
        <w:t>valuable and applicable framework for the organization to address their management team</w:t>
      </w:r>
      <w:r w:rsidRPr="26FAC3C6" w:rsidR="700B1CD2">
        <w:rPr>
          <w:rFonts w:ascii="Arial" w:hAnsi="Arial" w:eastAsia="Arial" w:cs="Arial"/>
          <w:noProof w:val="0"/>
          <w:sz w:val="24"/>
          <w:szCs w:val="24"/>
          <w:lang w:val="en-US"/>
        </w:rPr>
        <w:t>’s</w:t>
      </w:r>
      <w:r w:rsidRPr="26FAC3C6" w:rsidR="44595DAB">
        <w:rPr>
          <w:rFonts w:ascii="Arial" w:hAnsi="Arial" w:eastAsia="Arial" w:cs="Arial"/>
          <w:noProof w:val="0"/>
          <w:sz w:val="24"/>
          <w:szCs w:val="24"/>
          <w:lang w:val="en-US"/>
        </w:rPr>
        <w:t xml:space="preserve"> emotional intelligence skills and behaviors</w:t>
      </w:r>
      <w:r w:rsidRPr="26FAC3C6" w:rsidR="67269B35">
        <w:rPr>
          <w:rFonts w:ascii="Arial" w:hAnsi="Arial" w:eastAsia="Arial" w:cs="Arial"/>
          <w:noProof w:val="0"/>
          <w:sz w:val="24"/>
          <w:szCs w:val="24"/>
          <w:lang w:val="en-US"/>
        </w:rPr>
        <w:t xml:space="preserve"> (Goleman, 1999)</w:t>
      </w:r>
      <w:r w:rsidRPr="26FAC3C6" w:rsidR="44595DAB">
        <w:rPr>
          <w:rFonts w:ascii="Arial" w:hAnsi="Arial" w:eastAsia="Arial" w:cs="Arial"/>
          <w:noProof w:val="0"/>
          <w:sz w:val="24"/>
          <w:szCs w:val="24"/>
          <w:lang w:val="en-US"/>
        </w:rPr>
        <w:t>.</w:t>
      </w:r>
      <w:r w:rsidRPr="26FAC3C6" w:rsidR="40182C04">
        <w:rPr>
          <w:rFonts w:ascii="Arial" w:hAnsi="Arial" w:eastAsia="Arial" w:cs="Arial"/>
          <w:noProof w:val="0"/>
          <w:sz w:val="24"/>
          <w:szCs w:val="24"/>
          <w:lang w:val="en-US"/>
        </w:rPr>
        <w:t xml:space="preserve"> </w:t>
      </w:r>
    </w:p>
    <w:p w:rsidR="6AD3B670" w:rsidP="26FAC3C6" w:rsidRDefault="6AD3B670" w14:paraId="2FDEB415" w14:textId="0F9DC47D">
      <w:pPr>
        <w:pStyle w:val="Normal"/>
        <w:spacing w:line="360" w:lineRule="auto"/>
        <w:ind w:left="0"/>
        <w:rPr>
          <w:rFonts w:ascii="Arial" w:hAnsi="Arial" w:eastAsia="Arial" w:cs="Arial"/>
          <w:noProof w:val="0"/>
          <w:sz w:val="24"/>
          <w:szCs w:val="24"/>
          <w:lang w:val="en-US"/>
        </w:rPr>
      </w:pPr>
      <w:r w:rsidRPr="26FAC3C6" w:rsidR="4087697B">
        <w:rPr>
          <w:rFonts w:ascii="Arial" w:hAnsi="Arial" w:eastAsia="Arial" w:cs="Arial"/>
          <w:noProof w:val="0"/>
          <w:sz w:val="24"/>
          <w:szCs w:val="24"/>
          <w:lang w:val="en-US"/>
        </w:rPr>
        <w:t>B</w:t>
      </w:r>
      <w:r w:rsidRPr="26FAC3C6" w:rsidR="40182C04">
        <w:rPr>
          <w:rFonts w:ascii="Arial" w:hAnsi="Arial" w:eastAsia="Arial" w:cs="Arial"/>
          <w:noProof w:val="0"/>
          <w:sz w:val="24"/>
          <w:szCs w:val="24"/>
          <w:lang w:val="en-US"/>
        </w:rPr>
        <w:t xml:space="preserve">y enhancing these competencies, </w:t>
      </w:r>
      <w:r w:rsidRPr="26FAC3C6" w:rsidR="4E45FB8F">
        <w:rPr>
          <w:rFonts w:ascii="Arial" w:hAnsi="Arial" w:eastAsia="Arial" w:cs="Arial"/>
          <w:noProof w:val="0"/>
          <w:sz w:val="24"/>
          <w:szCs w:val="24"/>
          <w:lang w:val="en-US"/>
        </w:rPr>
        <w:t xml:space="preserve">Daniel </w:t>
      </w:r>
      <w:r w:rsidRPr="26FAC3C6" w:rsidR="2C4AAFD9">
        <w:rPr>
          <w:rFonts w:ascii="Arial" w:hAnsi="Arial" w:eastAsia="Arial" w:cs="Arial"/>
          <w:noProof w:val="0"/>
          <w:sz w:val="24"/>
          <w:szCs w:val="24"/>
          <w:lang w:val="en-US"/>
        </w:rPr>
        <w:t>could</w:t>
      </w:r>
      <w:r w:rsidRPr="26FAC3C6" w:rsidR="40182C04">
        <w:rPr>
          <w:rFonts w:ascii="Arial" w:hAnsi="Arial" w:eastAsia="Arial" w:cs="Arial"/>
          <w:noProof w:val="0"/>
          <w:sz w:val="24"/>
          <w:szCs w:val="24"/>
          <w:lang w:val="en-US"/>
        </w:rPr>
        <w:t xml:space="preserve"> improve his leadership qualities </w:t>
      </w:r>
      <w:r w:rsidRPr="26FAC3C6" w:rsidR="4560A1A6">
        <w:rPr>
          <w:rFonts w:ascii="Arial" w:hAnsi="Arial" w:eastAsia="Arial" w:cs="Arial"/>
          <w:noProof w:val="0"/>
          <w:sz w:val="24"/>
          <w:szCs w:val="24"/>
          <w:lang w:val="en-US"/>
        </w:rPr>
        <w:t xml:space="preserve">and </w:t>
      </w:r>
      <w:r w:rsidRPr="26FAC3C6" w:rsidR="40182C04">
        <w:rPr>
          <w:rFonts w:ascii="Arial" w:hAnsi="Arial" w:eastAsia="Arial" w:cs="Arial"/>
          <w:noProof w:val="0"/>
          <w:sz w:val="24"/>
          <w:szCs w:val="24"/>
          <w:lang w:val="en-US"/>
        </w:rPr>
        <w:t xml:space="preserve">the working environment </w:t>
      </w:r>
      <w:r w:rsidRPr="26FAC3C6" w:rsidR="65F38CC6">
        <w:rPr>
          <w:rFonts w:ascii="Arial" w:hAnsi="Arial" w:eastAsia="Arial" w:cs="Arial"/>
          <w:noProof w:val="0"/>
          <w:sz w:val="24"/>
          <w:szCs w:val="24"/>
          <w:lang w:val="en-US"/>
        </w:rPr>
        <w:t xml:space="preserve">that </w:t>
      </w:r>
      <w:r w:rsidRPr="26FAC3C6" w:rsidR="40182C04">
        <w:rPr>
          <w:rFonts w:ascii="Arial" w:hAnsi="Arial" w:eastAsia="Arial" w:cs="Arial"/>
          <w:noProof w:val="0"/>
          <w:sz w:val="24"/>
          <w:szCs w:val="24"/>
          <w:lang w:val="en-US"/>
        </w:rPr>
        <w:t>foster</w:t>
      </w:r>
      <w:r w:rsidRPr="26FAC3C6" w:rsidR="50FDB09E">
        <w:rPr>
          <w:rFonts w:ascii="Arial" w:hAnsi="Arial" w:eastAsia="Arial" w:cs="Arial"/>
          <w:noProof w:val="0"/>
          <w:sz w:val="24"/>
          <w:szCs w:val="24"/>
          <w:lang w:val="en-US"/>
        </w:rPr>
        <w:t>s</w:t>
      </w:r>
      <w:r w:rsidRPr="26FAC3C6" w:rsidR="40182C04">
        <w:rPr>
          <w:rFonts w:ascii="Arial" w:hAnsi="Arial" w:eastAsia="Arial" w:cs="Arial"/>
          <w:noProof w:val="0"/>
          <w:sz w:val="24"/>
          <w:szCs w:val="24"/>
          <w:lang w:val="en-US"/>
        </w:rPr>
        <w:t xml:space="preserve"> a culture of trust and support</w:t>
      </w:r>
      <w:r w:rsidRPr="26FAC3C6" w:rsidR="2B99CC82">
        <w:rPr>
          <w:rFonts w:ascii="Arial" w:hAnsi="Arial" w:eastAsia="Arial" w:cs="Arial"/>
          <w:noProof w:val="0"/>
          <w:sz w:val="24"/>
          <w:szCs w:val="24"/>
          <w:lang w:val="en-US"/>
        </w:rPr>
        <w:t>. This will</w:t>
      </w:r>
      <w:r w:rsidRPr="26FAC3C6" w:rsidR="40182C04">
        <w:rPr>
          <w:rFonts w:ascii="Arial" w:hAnsi="Arial" w:eastAsia="Arial" w:cs="Arial"/>
          <w:noProof w:val="0"/>
          <w:sz w:val="24"/>
          <w:szCs w:val="24"/>
          <w:lang w:val="en-US"/>
        </w:rPr>
        <w:t xml:space="preserve"> </w:t>
      </w:r>
      <w:r w:rsidRPr="26FAC3C6" w:rsidR="0604FE64">
        <w:rPr>
          <w:rFonts w:ascii="Arial" w:hAnsi="Arial" w:eastAsia="Arial" w:cs="Arial"/>
          <w:noProof w:val="0"/>
          <w:sz w:val="24"/>
          <w:szCs w:val="24"/>
          <w:lang w:val="en-US"/>
        </w:rPr>
        <w:t>lead</w:t>
      </w:r>
      <w:r w:rsidRPr="26FAC3C6" w:rsidR="40182C04">
        <w:rPr>
          <w:rFonts w:ascii="Arial" w:hAnsi="Arial" w:eastAsia="Arial" w:cs="Arial"/>
          <w:noProof w:val="0"/>
          <w:sz w:val="24"/>
          <w:szCs w:val="24"/>
          <w:lang w:val="en-US"/>
        </w:rPr>
        <w:t xml:space="preserve"> to improved employee </w:t>
      </w:r>
      <w:r w:rsidRPr="26FAC3C6" w:rsidR="62ECDE8E">
        <w:rPr>
          <w:rFonts w:ascii="Arial" w:hAnsi="Arial" w:eastAsia="Arial" w:cs="Arial"/>
          <w:noProof w:val="0"/>
          <w:sz w:val="24"/>
          <w:szCs w:val="24"/>
          <w:lang w:val="en-US"/>
        </w:rPr>
        <w:t xml:space="preserve">job satisfaction, </w:t>
      </w:r>
      <w:r w:rsidRPr="26FAC3C6" w:rsidR="18E9C8B2">
        <w:rPr>
          <w:rFonts w:ascii="Arial" w:hAnsi="Arial" w:eastAsia="Arial" w:cs="Arial"/>
          <w:noProof w:val="0"/>
          <w:sz w:val="24"/>
          <w:szCs w:val="24"/>
          <w:lang w:val="en-US"/>
        </w:rPr>
        <w:t>collaboration,</w:t>
      </w:r>
      <w:r w:rsidRPr="26FAC3C6" w:rsidR="40182C04">
        <w:rPr>
          <w:rFonts w:ascii="Arial" w:hAnsi="Arial" w:eastAsia="Arial" w:cs="Arial"/>
          <w:noProof w:val="0"/>
          <w:sz w:val="24"/>
          <w:szCs w:val="24"/>
          <w:lang w:val="en-US"/>
        </w:rPr>
        <w:t xml:space="preserve"> and performance.</w:t>
      </w:r>
    </w:p>
    <w:p w:rsidR="6AD3B670" w:rsidP="26FAC3C6" w:rsidRDefault="6AD3B670" w14:paraId="57A94E6A" w14:textId="496D1F83">
      <w:pPr>
        <w:pStyle w:val="Normal"/>
        <w:spacing w:line="360" w:lineRule="auto"/>
        <w:ind w:left="0"/>
        <w:rPr>
          <w:rFonts w:ascii="Arial" w:hAnsi="Arial" w:eastAsia="Arial" w:cs="Arial"/>
          <w:sz w:val="24"/>
          <w:szCs w:val="24"/>
        </w:rPr>
      </w:pPr>
      <w:r w:rsidRPr="26FAC3C6" w:rsidR="31A73ACF">
        <w:rPr>
          <w:rFonts w:ascii="Arial" w:hAnsi="Arial" w:eastAsia="Arial" w:cs="Arial"/>
          <w:b w:val="1"/>
          <w:bCs w:val="1"/>
          <w:sz w:val="24"/>
          <w:szCs w:val="24"/>
        </w:rPr>
        <w:t>Bar-on Model</w:t>
      </w:r>
      <w:r w:rsidRPr="26FAC3C6" w:rsidR="31A73ACF">
        <w:rPr>
          <w:rFonts w:ascii="Arial" w:hAnsi="Arial" w:eastAsia="Arial" w:cs="Arial"/>
          <w:sz w:val="24"/>
          <w:szCs w:val="24"/>
        </w:rPr>
        <w:t xml:space="preserve">: </w:t>
      </w:r>
      <w:r w:rsidRPr="26FAC3C6" w:rsidR="70B11189">
        <w:rPr>
          <w:rFonts w:ascii="Arial" w:hAnsi="Arial" w:eastAsia="Arial" w:cs="Arial"/>
          <w:sz w:val="24"/>
          <w:szCs w:val="24"/>
        </w:rPr>
        <w:t xml:space="preserve">In 1996, Bar-On built upon Goleman's research and redefined emotional intelligence as a fusion of social and emotional competencies. According to his perspective, emotional intelligence </w:t>
      </w:r>
      <w:r w:rsidRPr="26FAC3C6" w:rsidR="70B11189">
        <w:rPr>
          <w:rFonts w:ascii="Arial" w:hAnsi="Arial" w:eastAsia="Arial" w:cs="Arial"/>
          <w:sz w:val="24"/>
          <w:szCs w:val="24"/>
        </w:rPr>
        <w:t>comprises</w:t>
      </w:r>
      <w:r w:rsidRPr="26FAC3C6" w:rsidR="70B11189">
        <w:rPr>
          <w:rFonts w:ascii="Arial" w:hAnsi="Arial" w:eastAsia="Arial" w:cs="Arial"/>
          <w:sz w:val="24"/>
          <w:szCs w:val="24"/>
        </w:rPr>
        <w:t xml:space="preserve"> a network of interconnected skills that dictate individuals' ability to understand and articulate their own emotions, empathize with others, and effectively manage daily challenges</w:t>
      </w:r>
      <w:r w:rsidRPr="26FAC3C6" w:rsidR="211DD749">
        <w:rPr>
          <w:rFonts w:ascii="Arial" w:hAnsi="Arial" w:eastAsia="Arial" w:cs="Arial"/>
          <w:sz w:val="24"/>
          <w:szCs w:val="24"/>
        </w:rPr>
        <w:t xml:space="preserve"> (Bar-on, 1996)</w:t>
      </w:r>
      <w:r w:rsidRPr="26FAC3C6" w:rsidR="70B11189">
        <w:rPr>
          <w:rFonts w:ascii="Arial" w:hAnsi="Arial" w:eastAsia="Arial" w:cs="Arial"/>
          <w:sz w:val="24"/>
          <w:szCs w:val="24"/>
        </w:rPr>
        <w:t xml:space="preserve">. On an individual level, emotional intelligence entails recognizing one's own emotions, strengths, and weaknesses, and expressing them appropriately. At the interpersonal level, it involves understanding and responding to others' emotions to foster positive and rewarding relationships. Consequently, being socially and emotionally competent </w:t>
      </w:r>
      <w:r w:rsidRPr="26FAC3C6" w:rsidR="70B11189">
        <w:rPr>
          <w:rFonts w:ascii="Arial" w:hAnsi="Arial" w:eastAsia="Arial" w:cs="Arial"/>
          <w:sz w:val="24"/>
          <w:szCs w:val="24"/>
        </w:rPr>
        <w:t>n</w:t>
      </w:r>
      <w:r w:rsidRPr="26FAC3C6" w:rsidR="70B11189">
        <w:rPr>
          <w:rFonts w:ascii="Arial" w:hAnsi="Arial" w:eastAsia="Arial" w:cs="Arial"/>
          <w:sz w:val="24"/>
          <w:szCs w:val="24"/>
        </w:rPr>
        <w:t>ecessitates</w:t>
      </w:r>
      <w:r w:rsidRPr="26FAC3C6" w:rsidR="70B11189">
        <w:rPr>
          <w:rFonts w:ascii="Arial" w:hAnsi="Arial" w:eastAsia="Arial" w:cs="Arial"/>
          <w:sz w:val="24"/>
          <w:szCs w:val="24"/>
        </w:rPr>
        <w:t xml:space="preserve"> </w:t>
      </w:r>
      <w:r w:rsidRPr="26FAC3C6" w:rsidR="70B11189">
        <w:rPr>
          <w:rFonts w:ascii="Arial" w:hAnsi="Arial" w:eastAsia="Arial" w:cs="Arial"/>
          <w:sz w:val="24"/>
          <w:szCs w:val="24"/>
        </w:rPr>
        <w:t xml:space="preserve">adeptly navigating personal, social, and environmental changes (Bar-On, </w:t>
      </w:r>
      <w:r w:rsidRPr="26FAC3C6" w:rsidR="6A1B96F7">
        <w:rPr>
          <w:rFonts w:ascii="Arial" w:hAnsi="Arial" w:eastAsia="Arial" w:cs="Arial"/>
          <w:sz w:val="24"/>
          <w:szCs w:val="24"/>
        </w:rPr>
        <w:t>2006</w:t>
      </w:r>
      <w:r w:rsidRPr="26FAC3C6" w:rsidR="70B11189">
        <w:rPr>
          <w:rFonts w:ascii="Arial" w:hAnsi="Arial" w:eastAsia="Arial" w:cs="Arial"/>
          <w:sz w:val="24"/>
          <w:szCs w:val="24"/>
        </w:rPr>
        <w:t>).</w:t>
      </w:r>
    </w:p>
    <w:p w:rsidR="6AD3B670" w:rsidP="06552206" w:rsidRDefault="6AD3B670" w14:paraId="7C3B8F6B" w14:textId="3BD4A39F">
      <w:pPr>
        <w:pStyle w:val="Normal"/>
        <w:spacing w:line="360" w:lineRule="auto"/>
        <w:ind w:left="0"/>
        <w:rPr>
          <w:rFonts w:ascii="Arial" w:hAnsi="Arial" w:eastAsia="Arial" w:cs="Arial"/>
          <w:sz w:val="24"/>
          <w:szCs w:val="24"/>
        </w:rPr>
      </w:pPr>
      <w:r w:rsidRPr="26FAC3C6" w:rsidR="5C8B25C7">
        <w:rPr>
          <w:rFonts w:ascii="Arial" w:hAnsi="Arial" w:eastAsia="Arial" w:cs="Arial"/>
          <w:sz w:val="24"/>
          <w:szCs w:val="24"/>
        </w:rPr>
        <w:t xml:space="preserve">Applying this model </w:t>
      </w:r>
      <w:r w:rsidRPr="26FAC3C6" w:rsidR="1C56B278">
        <w:rPr>
          <w:rFonts w:ascii="Arial" w:hAnsi="Arial" w:eastAsia="Arial" w:cs="Arial"/>
          <w:sz w:val="24"/>
          <w:szCs w:val="24"/>
        </w:rPr>
        <w:t>could</w:t>
      </w:r>
      <w:r w:rsidRPr="26FAC3C6" w:rsidR="5C8B25C7">
        <w:rPr>
          <w:rFonts w:ascii="Arial" w:hAnsi="Arial" w:eastAsia="Arial" w:cs="Arial"/>
          <w:sz w:val="24"/>
          <w:szCs w:val="24"/>
        </w:rPr>
        <w:t xml:space="preserve"> empower Anita</w:t>
      </w:r>
      <w:r w:rsidRPr="26FAC3C6" w:rsidR="3E4482F4">
        <w:rPr>
          <w:rFonts w:ascii="Arial" w:hAnsi="Arial" w:eastAsia="Arial" w:cs="Arial"/>
          <w:sz w:val="24"/>
          <w:szCs w:val="24"/>
        </w:rPr>
        <w:t xml:space="preserve"> and Patrick</w:t>
      </w:r>
      <w:r w:rsidRPr="26FAC3C6" w:rsidR="5C8B25C7">
        <w:rPr>
          <w:rFonts w:ascii="Arial" w:hAnsi="Arial" w:eastAsia="Arial" w:cs="Arial"/>
          <w:sz w:val="24"/>
          <w:szCs w:val="24"/>
        </w:rPr>
        <w:t xml:space="preserve"> </w:t>
      </w:r>
      <w:r w:rsidRPr="26FAC3C6" w:rsidR="08CBE69E">
        <w:rPr>
          <w:rFonts w:ascii="Arial" w:hAnsi="Arial" w:eastAsia="Arial" w:cs="Arial"/>
          <w:sz w:val="24"/>
          <w:szCs w:val="24"/>
        </w:rPr>
        <w:t>to</w:t>
      </w:r>
      <w:r w:rsidRPr="26FAC3C6" w:rsidR="5C8B25C7">
        <w:rPr>
          <w:rFonts w:ascii="Arial" w:hAnsi="Arial" w:eastAsia="Arial" w:cs="Arial"/>
          <w:sz w:val="24"/>
          <w:szCs w:val="24"/>
        </w:rPr>
        <w:t xml:space="preserve"> analyz</w:t>
      </w:r>
      <w:r w:rsidRPr="26FAC3C6" w:rsidR="2991A112">
        <w:rPr>
          <w:rFonts w:ascii="Arial" w:hAnsi="Arial" w:eastAsia="Arial" w:cs="Arial"/>
          <w:sz w:val="24"/>
          <w:szCs w:val="24"/>
        </w:rPr>
        <w:t>e</w:t>
      </w:r>
      <w:r w:rsidRPr="26FAC3C6" w:rsidR="5C8B25C7">
        <w:rPr>
          <w:rFonts w:ascii="Arial" w:hAnsi="Arial" w:eastAsia="Arial" w:cs="Arial"/>
          <w:sz w:val="24"/>
          <w:szCs w:val="24"/>
        </w:rPr>
        <w:t xml:space="preserve"> </w:t>
      </w:r>
      <w:r w:rsidRPr="26FAC3C6" w:rsidR="65059589">
        <w:rPr>
          <w:rFonts w:ascii="Arial" w:hAnsi="Arial" w:eastAsia="Arial" w:cs="Arial"/>
          <w:sz w:val="24"/>
          <w:szCs w:val="24"/>
        </w:rPr>
        <w:t>their</w:t>
      </w:r>
      <w:r w:rsidRPr="26FAC3C6" w:rsidR="37C9B7FE">
        <w:rPr>
          <w:rFonts w:ascii="Arial" w:hAnsi="Arial" w:eastAsia="Arial" w:cs="Arial"/>
          <w:sz w:val="24"/>
          <w:szCs w:val="24"/>
        </w:rPr>
        <w:t xml:space="preserve"> </w:t>
      </w:r>
      <w:r w:rsidRPr="26FAC3C6" w:rsidR="5C8B25C7">
        <w:rPr>
          <w:rFonts w:ascii="Arial" w:hAnsi="Arial" w:eastAsia="Arial" w:cs="Arial"/>
          <w:sz w:val="24"/>
          <w:szCs w:val="24"/>
        </w:rPr>
        <w:t>adaptability, inter</w:t>
      </w:r>
      <w:r w:rsidRPr="26FAC3C6" w:rsidR="301B3E6B">
        <w:rPr>
          <w:rFonts w:ascii="Arial" w:hAnsi="Arial" w:eastAsia="Arial" w:cs="Arial"/>
          <w:sz w:val="24"/>
          <w:szCs w:val="24"/>
        </w:rPr>
        <w:t xml:space="preserve">- </w:t>
      </w:r>
      <w:r w:rsidRPr="26FAC3C6" w:rsidR="10482182">
        <w:rPr>
          <w:rFonts w:ascii="Arial" w:hAnsi="Arial" w:eastAsia="Arial" w:cs="Arial"/>
          <w:sz w:val="24"/>
          <w:szCs w:val="24"/>
        </w:rPr>
        <w:t>and intra</w:t>
      </w:r>
      <w:r w:rsidRPr="26FAC3C6" w:rsidR="5C8B25C7">
        <w:rPr>
          <w:rFonts w:ascii="Arial" w:hAnsi="Arial" w:eastAsia="Arial" w:cs="Arial"/>
          <w:sz w:val="24"/>
          <w:szCs w:val="24"/>
        </w:rPr>
        <w:t>personal relationship</w:t>
      </w:r>
      <w:r w:rsidRPr="26FAC3C6" w:rsidR="24A4FA0B">
        <w:rPr>
          <w:rFonts w:ascii="Arial" w:hAnsi="Arial" w:eastAsia="Arial" w:cs="Arial"/>
          <w:sz w:val="24"/>
          <w:szCs w:val="24"/>
        </w:rPr>
        <w:t xml:space="preserve"> skills</w:t>
      </w:r>
      <w:r w:rsidRPr="26FAC3C6" w:rsidR="5C8B25C7">
        <w:rPr>
          <w:rFonts w:ascii="Arial" w:hAnsi="Arial" w:eastAsia="Arial" w:cs="Arial"/>
          <w:sz w:val="24"/>
          <w:szCs w:val="24"/>
        </w:rPr>
        <w:t xml:space="preserve">, and </w:t>
      </w:r>
      <w:r w:rsidRPr="26FAC3C6" w:rsidR="5C8B25C7">
        <w:rPr>
          <w:rFonts w:ascii="Arial" w:hAnsi="Arial" w:eastAsia="Arial" w:cs="Arial"/>
          <w:sz w:val="24"/>
          <w:szCs w:val="24"/>
        </w:rPr>
        <w:t>stress management</w:t>
      </w:r>
      <w:r w:rsidRPr="26FAC3C6" w:rsidR="5C38D2F1">
        <w:rPr>
          <w:rFonts w:ascii="Arial" w:hAnsi="Arial" w:eastAsia="Arial" w:cs="Arial"/>
          <w:sz w:val="24"/>
          <w:szCs w:val="24"/>
        </w:rPr>
        <w:t xml:space="preserve"> techniques</w:t>
      </w:r>
      <w:r w:rsidRPr="26FAC3C6" w:rsidR="478A1B6D">
        <w:rPr>
          <w:rFonts w:ascii="Arial" w:hAnsi="Arial" w:eastAsia="Arial" w:cs="Arial"/>
          <w:sz w:val="24"/>
          <w:szCs w:val="24"/>
        </w:rPr>
        <w:t xml:space="preserve">. Delving deeper into these competencies </w:t>
      </w:r>
      <w:r w:rsidRPr="26FAC3C6" w:rsidR="5C8B25C7">
        <w:rPr>
          <w:rFonts w:ascii="Arial" w:hAnsi="Arial" w:eastAsia="Arial" w:cs="Arial"/>
          <w:sz w:val="24"/>
          <w:szCs w:val="24"/>
        </w:rPr>
        <w:t>enabl</w:t>
      </w:r>
      <w:r w:rsidRPr="26FAC3C6" w:rsidR="49F399C6">
        <w:rPr>
          <w:rFonts w:ascii="Arial" w:hAnsi="Arial" w:eastAsia="Arial" w:cs="Arial"/>
          <w:sz w:val="24"/>
          <w:szCs w:val="24"/>
        </w:rPr>
        <w:t>es</w:t>
      </w:r>
      <w:r w:rsidRPr="26FAC3C6" w:rsidR="5C8B25C7">
        <w:rPr>
          <w:rFonts w:ascii="Arial" w:hAnsi="Arial" w:eastAsia="Arial" w:cs="Arial"/>
          <w:sz w:val="24"/>
          <w:szCs w:val="24"/>
        </w:rPr>
        <w:t xml:space="preserve"> her to navigate the challenging dynamics presented by Daniel effectively. </w:t>
      </w:r>
      <w:r w:rsidRPr="26FAC3C6" w:rsidR="52730987">
        <w:rPr>
          <w:rFonts w:ascii="Arial" w:hAnsi="Arial" w:eastAsia="Arial" w:cs="Arial"/>
          <w:sz w:val="24"/>
          <w:szCs w:val="24"/>
        </w:rPr>
        <w:t>Additionally, Anita</w:t>
      </w:r>
      <w:r w:rsidRPr="26FAC3C6" w:rsidR="4EA82B9D">
        <w:rPr>
          <w:rFonts w:ascii="Arial" w:hAnsi="Arial" w:eastAsia="Arial" w:cs="Arial"/>
          <w:sz w:val="24"/>
          <w:szCs w:val="24"/>
        </w:rPr>
        <w:t xml:space="preserve"> and Patrick</w:t>
      </w:r>
      <w:r w:rsidRPr="26FAC3C6" w:rsidR="52730987">
        <w:rPr>
          <w:rFonts w:ascii="Arial" w:hAnsi="Arial" w:eastAsia="Arial" w:cs="Arial"/>
          <w:sz w:val="24"/>
          <w:szCs w:val="24"/>
        </w:rPr>
        <w:t xml:space="preserve"> ad</w:t>
      </w:r>
      <w:r w:rsidRPr="26FAC3C6" w:rsidR="55E0C41E">
        <w:rPr>
          <w:rFonts w:ascii="Arial" w:hAnsi="Arial" w:eastAsia="Arial" w:cs="Arial"/>
          <w:sz w:val="24"/>
          <w:szCs w:val="24"/>
        </w:rPr>
        <w:t>aptability to the new direction of culture</w:t>
      </w:r>
      <w:r w:rsidRPr="26FAC3C6" w:rsidR="6FC80F4B">
        <w:rPr>
          <w:rFonts w:ascii="Arial" w:hAnsi="Arial" w:eastAsia="Arial" w:cs="Arial"/>
          <w:sz w:val="24"/>
          <w:szCs w:val="24"/>
        </w:rPr>
        <w:t xml:space="preserve"> can be increased. </w:t>
      </w:r>
      <w:r w:rsidRPr="26FAC3C6" w:rsidR="304E398C">
        <w:rPr>
          <w:rFonts w:ascii="Arial" w:hAnsi="Arial" w:eastAsia="Arial" w:cs="Arial"/>
          <w:sz w:val="24"/>
          <w:szCs w:val="24"/>
        </w:rPr>
        <w:t xml:space="preserve">However, this </w:t>
      </w:r>
      <w:r w:rsidRPr="26FAC3C6" w:rsidR="18EF695C">
        <w:rPr>
          <w:rFonts w:ascii="Arial" w:hAnsi="Arial" w:eastAsia="Arial" w:cs="Arial"/>
          <w:sz w:val="24"/>
          <w:szCs w:val="24"/>
        </w:rPr>
        <w:t>could happen only under one condition. Danie</w:t>
      </w:r>
      <w:r w:rsidRPr="26FAC3C6" w:rsidR="7BC46091">
        <w:rPr>
          <w:rFonts w:ascii="Arial" w:hAnsi="Arial" w:eastAsia="Arial" w:cs="Arial"/>
          <w:sz w:val="24"/>
          <w:szCs w:val="24"/>
        </w:rPr>
        <w:t xml:space="preserve">l’s behavior needs to be adequately </w:t>
      </w:r>
      <w:r w:rsidRPr="26FAC3C6" w:rsidR="54369533">
        <w:rPr>
          <w:rFonts w:ascii="Arial" w:hAnsi="Arial" w:eastAsia="Arial" w:cs="Arial"/>
          <w:sz w:val="24"/>
          <w:szCs w:val="24"/>
        </w:rPr>
        <w:t>changed</w:t>
      </w:r>
      <w:r w:rsidRPr="26FAC3C6" w:rsidR="7BC46091">
        <w:rPr>
          <w:rFonts w:ascii="Arial" w:hAnsi="Arial" w:eastAsia="Arial" w:cs="Arial"/>
          <w:sz w:val="24"/>
          <w:szCs w:val="24"/>
        </w:rPr>
        <w:t xml:space="preserve"> to create</w:t>
      </w:r>
      <w:r w:rsidRPr="26FAC3C6" w:rsidR="3D0823E6">
        <w:rPr>
          <w:rFonts w:ascii="Arial" w:hAnsi="Arial" w:eastAsia="Arial" w:cs="Arial"/>
          <w:sz w:val="24"/>
          <w:szCs w:val="24"/>
        </w:rPr>
        <w:t xml:space="preserve"> a</w:t>
      </w:r>
      <w:r w:rsidRPr="26FAC3C6" w:rsidR="1559264B">
        <w:rPr>
          <w:rFonts w:ascii="Arial" w:hAnsi="Arial" w:eastAsia="Arial" w:cs="Arial"/>
          <w:sz w:val="24"/>
          <w:szCs w:val="24"/>
        </w:rPr>
        <w:t xml:space="preserve"> safe environment for his team to adapt. Otherwise, Anita and Daniel</w:t>
      </w:r>
      <w:r w:rsidRPr="26FAC3C6" w:rsidR="44D6C207">
        <w:rPr>
          <w:rFonts w:ascii="Arial" w:hAnsi="Arial" w:eastAsia="Arial" w:cs="Arial"/>
          <w:sz w:val="24"/>
          <w:szCs w:val="24"/>
        </w:rPr>
        <w:t xml:space="preserve">'s motivation will decrease, leading to low job satisfaction and burnout. </w:t>
      </w:r>
    </w:p>
    <w:p w:rsidR="5C8B25C7" w:rsidP="06552206" w:rsidRDefault="5C8B25C7" w14:paraId="64C74F59" w14:textId="6803756D">
      <w:pPr>
        <w:pStyle w:val="Normal"/>
        <w:spacing w:line="360" w:lineRule="auto"/>
        <w:ind w:left="0"/>
        <w:rPr>
          <w:rFonts w:ascii="Arial" w:hAnsi="Arial" w:eastAsia="Arial" w:cs="Arial"/>
          <w:sz w:val="24"/>
          <w:szCs w:val="24"/>
        </w:rPr>
      </w:pPr>
      <w:r w:rsidRPr="26FAC3C6" w:rsidR="5C8B25C7">
        <w:rPr>
          <w:rFonts w:ascii="Arial" w:hAnsi="Arial" w:eastAsia="Arial" w:cs="Arial"/>
          <w:b w:val="1"/>
          <w:bCs w:val="1"/>
          <w:sz w:val="24"/>
          <w:szCs w:val="24"/>
        </w:rPr>
        <w:t>3.</w:t>
      </w:r>
      <w:r w:rsidRPr="26FAC3C6" w:rsidR="7B02B8E4">
        <w:rPr>
          <w:rFonts w:ascii="Arial" w:hAnsi="Arial" w:eastAsia="Arial" w:cs="Arial"/>
          <w:b w:val="1"/>
          <w:bCs w:val="1"/>
          <w:sz w:val="24"/>
          <w:szCs w:val="24"/>
        </w:rPr>
        <w:t>3.</w:t>
      </w:r>
      <w:r w:rsidRPr="26FAC3C6" w:rsidR="5C8B25C7">
        <w:rPr>
          <w:rFonts w:ascii="Arial" w:hAnsi="Arial" w:eastAsia="Arial" w:cs="Arial"/>
          <w:b w:val="1"/>
          <w:bCs w:val="1"/>
          <w:sz w:val="24"/>
          <w:szCs w:val="24"/>
        </w:rPr>
        <w:t xml:space="preserve"> Traits Model:</w:t>
      </w:r>
      <w:r w:rsidRPr="26FAC3C6" w:rsidR="5C8B25C7">
        <w:rPr>
          <w:rFonts w:ascii="Arial" w:hAnsi="Arial" w:eastAsia="Arial" w:cs="Arial"/>
          <w:sz w:val="24"/>
          <w:szCs w:val="24"/>
        </w:rPr>
        <w:t xml:space="preserve"> </w:t>
      </w:r>
      <w:r w:rsidRPr="26FAC3C6" w:rsidR="71301471">
        <w:rPr>
          <w:rFonts w:ascii="Arial" w:hAnsi="Arial" w:eastAsia="Arial" w:cs="Arial"/>
          <w:sz w:val="24"/>
          <w:szCs w:val="24"/>
        </w:rPr>
        <w:t>Introduced by Petrides and Furnham (2001), t</w:t>
      </w:r>
      <w:r w:rsidRPr="26FAC3C6" w:rsidR="5C8B25C7">
        <w:rPr>
          <w:rFonts w:ascii="Arial" w:hAnsi="Arial" w:eastAsia="Arial" w:cs="Arial"/>
          <w:sz w:val="24"/>
          <w:szCs w:val="24"/>
        </w:rPr>
        <w:t>he Traits Model emphasizes the personality traits that contribute to emotional intelligence, such as self-awareness, self-regulation, motivation, empathy, and social skills</w:t>
      </w:r>
      <w:r w:rsidRPr="26FAC3C6" w:rsidR="5C8B25C7">
        <w:rPr>
          <w:rFonts w:ascii="Arial" w:hAnsi="Arial" w:eastAsia="Arial" w:cs="Arial"/>
          <w:sz w:val="24"/>
          <w:szCs w:val="24"/>
        </w:rPr>
        <w:t xml:space="preserve">. </w:t>
      </w:r>
    </w:p>
    <w:p w:rsidR="0CBB43E0" w:rsidP="26FAC3C6" w:rsidRDefault="0CBB43E0" w14:paraId="29C25C82" w14:textId="565E6CDF">
      <w:pPr>
        <w:pStyle w:val="Normal"/>
        <w:spacing w:line="360" w:lineRule="auto"/>
        <w:ind w:left="0"/>
        <w:rPr>
          <w:rFonts w:ascii="Arial" w:hAnsi="Arial" w:eastAsia="Arial" w:cs="Arial"/>
          <w:sz w:val="24"/>
          <w:szCs w:val="24"/>
        </w:rPr>
      </w:pPr>
      <w:r w:rsidRPr="26FAC3C6" w:rsidR="0CBB43E0">
        <w:rPr>
          <w:rFonts w:ascii="Arial" w:hAnsi="Arial" w:eastAsia="Arial" w:cs="Arial"/>
          <w:sz w:val="24"/>
          <w:szCs w:val="24"/>
        </w:rPr>
        <w:t>Regarding</w:t>
      </w:r>
      <w:r w:rsidRPr="26FAC3C6" w:rsidR="1AF0B53F">
        <w:rPr>
          <w:rFonts w:ascii="Arial" w:hAnsi="Arial" w:eastAsia="Arial" w:cs="Arial"/>
          <w:sz w:val="24"/>
          <w:szCs w:val="24"/>
        </w:rPr>
        <w:t xml:space="preserve"> the Trait Model of emotional intelligence, Daniel’s behavior in the meeting reflects a lack of emotional self-regulation and social skills. His unwillingness to consider alternative ideas and his dismissive response to input from his team members </w:t>
      </w:r>
      <w:r w:rsidRPr="26FAC3C6" w:rsidR="1AF0B53F">
        <w:rPr>
          <w:rFonts w:ascii="Arial" w:hAnsi="Arial" w:eastAsia="Arial" w:cs="Arial"/>
          <w:sz w:val="24"/>
          <w:szCs w:val="24"/>
        </w:rPr>
        <w:t>indicate</w:t>
      </w:r>
      <w:r w:rsidRPr="26FAC3C6" w:rsidR="1AF0B53F">
        <w:rPr>
          <w:rFonts w:ascii="Arial" w:hAnsi="Arial" w:eastAsia="Arial" w:cs="Arial"/>
          <w:sz w:val="24"/>
          <w:szCs w:val="24"/>
        </w:rPr>
        <w:t xml:space="preserve"> a deficit in managing his emotions and effectively interacting with others. Daniel could </w:t>
      </w:r>
      <w:r w:rsidRPr="26FAC3C6" w:rsidR="1AF0B53F">
        <w:rPr>
          <w:rFonts w:ascii="Arial" w:hAnsi="Arial" w:eastAsia="Arial" w:cs="Arial"/>
          <w:sz w:val="24"/>
          <w:szCs w:val="24"/>
        </w:rPr>
        <w:t>benefit</w:t>
      </w:r>
      <w:r w:rsidRPr="26FAC3C6" w:rsidR="1AF0B53F">
        <w:rPr>
          <w:rFonts w:ascii="Arial" w:hAnsi="Arial" w:eastAsia="Arial" w:cs="Arial"/>
          <w:sz w:val="24"/>
          <w:szCs w:val="24"/>
        </w:rPr>
        <w:t xml:space="preserve"> from self-awareness exercises and training in emotional self-regulation techniques. Additionally, coaching in social skills, including active listening and constructive feedback, would help him create a more open and inclusive dialogue with his team. By developing these traits, Daniel can improve his ability to lead and interact with his colleagues </w:t>
      </w:r>
      <w:r w:rsidRPr="26FAC3C6" w:rsidR="7B7A2073">
        <w:rPr>
          <w:rFonts w:ascii="Arial" w:hAnsi="Arial" w:eastAsia="Arial" w:cs="Arial"/>
          <w:sz w:val="24"/>
          <w:szCs w:val="24"/>
        </w:rPr>
        <w:t>more emotionally and intelligently</w:t>
      </w:r>
      <w:r w:rsidRPr="26FAC3C6" w:rsidR="1AF0B53F">
        <w:rPr>
          <w:rFonts w:ascii="Arial" w:hAnsi="Arial" w:eastAsia="Arial" w:cs="Arial"/>
          <w:sz w:val="24"/>
          <w:szCs w:val="24"/>
        </w:rPr>
        <w:t xml:space="preserve">. In conclusion, by incorporating emotional intelligence training and development into his leadership approach, Daniel can foster a more collaborative and inclusive work environment, </w:t>
      </w:r>
      <w:r w:rsidRPr="26FAC3C6" w:rsidR="781A74D7">
        <w:rPr>
          <w:rFonts w:ascii="Arial" w:hAnsi="Arial" w:eastAsia="Arial" w:cs="Arial"/>
          <w:sz w:val="24"/>
          <w:szCs w:val="24"/>
        </w:rPr>
        <w:t>improving</w:t>
      </w:r>
      <w:r w:rsidRPr="26FAC3C6" w:rsidR="1AF0B53F">
        <w:rPr>
          <w:rFonts w:ascii="Arial" w:hAnsi="Arial" w:eastAsia="Arial" w:cs="Arial"/>
          <w:sz w:val="24"/>
          <w:szCs w:val="24"/>
        </w:rPr>
        <w:t xml:space="preserve"> team dynamics and overall performance.</w:t>
      </w:r>
    </w:p>
    <w:p w:rsidR="131F3C7A" w:rsidP="06552206" w:rsidRDefault="131F3C7A" w14:paraId="3D4C4AEA" w14:textId="4C104D4F">
      <w:pPr>
        <w:pStyle w:val="Normal"/>
        <w:spacing w:line="360" w:lineRule="auto"/>
        <w:ind w:left="0"/>
        <w:rPr>
          <w:rFonts w:ascii="Arial" w:hAnsi="Arial" w:eastAsia="Arial" w:cs="Arial"/>
          <w:sz w:val="24"/>
          <w:szCs w:val="24"/>
        </w:rPr>
      </w:pPr>
      <w:r w:rsidRPr="06552206" w:rsidR="131F3C7A">
        <w:rPr>
          <w:rFonts w:ascii="Arial" w:hAnsi="Arial" w:eastAsia="Arial" w:cs="Arial"/>
          <w:sz w:val="36"/>
          <w:szCs w:val="36"/>
        </w:rPr>
        <w:t xml:space="preserve">4. </w:t>
      </w:r>
      <w:r w:rsidRPr="06552206" w:rsidR="5C8B25C7">
        <w:rPr>
          <w:rFonts w:ascii="Arial" w:hAnsi="Arial" w:eastAsia="Arial" w:cs="Arial"/>
          <w:sz w:val="36"/>
          <w:szCs w:val="36"/>
        </w:rPr>
        <w:t>Importance of Self-awareness, Self-management, Social Awareness, and Relationship Management in Emotional Intelligence:</w:t>
      </w:r>
      <w:r w:rsidRPr="06552206" w:rsidR="5C8B25C7">
        <w:rPr>
          <w:rFonts w:ascii="Arial" w:hAnsi="Arial" w:eastAsia="Arial" w:cs="Arial"/>
          <w:sz w:val="24"/>
          <w:szCs w:val="24"/>
        </w:rPr>
        <w:t xml:space="preserve"> </w:t>
      </w:r>
    </w:p>
    <w:p w:rsidR="5C8B25C7" w:rsidP="26FAC3C6" w:rsidRDefault="5C8B25C7" w14:paraId="61121E6F" w14:textId="773209F1">
      <w:pPr>
        <w:pStyle w:val="Normal"/>
        <w:spacing w:line="360" w:lineRule="auto"/>
        <w:ind w:left="0"/>
        <w:rPr>
          <w:rFonts w:ascii="Arial" w:hAnsi="Arial" w:eastAsia="Arial" w:cs="Arial"/>
          <w:noProof w:val="0"/>
          <w:sz w:val="24"/>
          <w:szCs w:val="24"/>
          <w:lang w:val="en-US"/>
        </w:rPr>
      </w:pPr>
      <w:r w:rsidRPr="26FAC3C6" w:rsidR="5C8B25C7">
        <w:rPr>
          <w:rFonts w:ascii="Arial" w:hAnsi="Arial" w:eastAsia="Arial" w:cs="Arial"/>
          <w:b w:val="1"/>
          <w:bCs w:val="1"/>
          <w:sz w:val="24"/>
          <w:szCs w:val="24"/>
        </w:rPr>
        <w:t xml:space="preserve">Self-awareness </w:t>
      </w:r>
      <w:r w:rsidRPr="26FAC3C6" w:rsidR="5C8B25C7">
        <w:rPr>
          <w:rFonts w:ascii="Arial" w:hAnsi="Arial" w:eastAsia="Arial" w:cs="Arial"/>
          <w:sz w:val="24"/>
          <w:szCs w:val="24"/>
        </w:rPr>
        <w:t>facilitates</w:t>
      </w:r>
      <w:r w:rsidRPr="26FAC3C6" w:rsidR="5C8B25C7">
        <w:rPr>
          <w:rFonts w:ascii="Arial" w:hAnsi="Arial" w:eastAsia="Arial" w:cs="Arial"/>
          <w:sz w:val="24"/>
          <w:szCs w:val="24"/>
        </w:rPr>
        <w:t xml:space="preserve"> the recognition of emotions, strengths, and weaknesses, fostering a profound understanding of their impact on others. </w:t>
      </w:r>
      <w:r w:rsidRPr="26FAC3C6" w:rsidR="3C27C683">
        <w:rPr>
          <w:rFonts w:ascii="Arial" w:hAnsi="Arial" w:eastAsia="Arial" w:cs="Arial"/>
          <w:noProof w:val="0"/>
          <w:sz w:val="24"/>
          <w:szCs w:val="24"/>
          <w:lang w:val="en-US"/>
        </w:rPr>
        <w:t xml:space="preserve">It encouraged individuals to </w:t>
      </w:r>
      <w:r w:rsidRPr="26FAC3C6" w:rsidR="3C27C683">
        <w:rPr>
          <w:rFonts w:ascii="Arial" w:hAnsi="Arial" w:eastAsia="Arial" w:cs="Arial"/>
          <w:noProof w:val="0"/>
          <w:sz w:val="24"/>
          <w:szCs w:val="24"/>
          <w:lang w:val="en-US"/>
        </w:rPr>
        <w:t>comprehend</w:t>
      </w:r>
      <w:r w:rsidRPr="26FAC3C6" w:rsidR="3C27C683">
        <w:rPr>
          <w:rFonts w:ascii="Arial" w:hAnsi="Arial" w:eastAsia="Arial" w:cs="Arial"/>
          <w:noProof w:val="0"/>
          <w:sz w:val="24"/>
          <w:szCs w:val="24"/>
          <w:lang w:val="en-US"/>
        </w:rPr>
        <w:t xml:space="preserve"> </w:t>
      </w:r>
      <w:r w:rsidRPr="26FAC3C6" w:rsidR="3C27C683">
        <w:rPr>
          <w:rFonts w:ascii="Arial" w:hAnsi="Arial" w:eastAsia="Arial" w:cs="Arial"/>
          <w:noProof w:val="0"/>
          <w:sz w:val="24"/>
          <w:szCs w:val="24"/>
          <w:lang w:val="en-US"/>
        </w:rPr>
        <w:t>their</w:t>
      </w:r>
      <w:r w:rsidRPr="26FAC3C6" w:rsidR="3C27C683">
        <w:rPr>
          <w:rFonts w:ascii="Arial" w:hAnsi="Arial" w:eastAsia="Arial" w:cs="Arial"/>
          <w:noProof w:val="0"/>
          <w:sz w:val="24"/>
          <w:szCs w:val="24"/>
          <w:lang w:val="en-US"/>
        </w:rPr>
        <w:t xml:space="preserve"> </w:t>
      </w:r>
      <w:r w:rsidRPr="26FAC3C6" w:rsidR="37B722C7">
        <w:rPr>
          <w:rFonts w:ascii="Arial" w:hAnsi="Arial" w:eastAsia="Arial" w:cs="Arial"/>
          <w:noProof w:val="0"/>
          <w:sz w:val="24"/>
          <w:szCs w:val="24"/>
          <w:lang w:val="en-US"/>
        </w:rPr>
        <w:t>feelings</w:t>
      </w:r>
      <w:r w:rsidRPr="26FAC3C6" w:rsidR="3C27C683">
        <w:rPr>
          <w:rFonts w:ascii="Arial" w:hAnsi="Arial" w:eastAsia="Arial" w:cs="Arial"/>
          <w:noProof w:val="0"/>
          <w:sz w:val="24"/>
          <w:szCs w:val="24"/>
          <w:lang w:val="en-US"/>
        </w:rPr>
        <w:t>, thoughts and behav</w:t>
      </w:r>
      <w:r w:rsidRPr="26FAC3C6" w:rsidR="3C27C683">
        <w:rPr>
          <w:rFonts w:ascii="Arial" w:hAnsi="Arial" w:eastAsia="Arial" w:cs="Arial"/>
          <w:noProof w:val="0"/>
          <w:sz w:val="24"/>
          <w:szCs w:val="24"/>
          <w:lang w:val="en-US"/>
        </w:rPr>
        <w:t>iors and their impact on others while recogniz</w:t>
      </w:r>
      <w:r w:rsidRPr="26FAC3C6" w:rsidR="5AD755AD">
        <w:rPr>
          <w:rFonts w:ascii="Arial" w:hAnsi="Arial" w:eastAsia="Arial" w:cs="Arial"/>
          <w:noProof w:val="0"/>
          <w:sz w:val="24"/>
          <w:szCs w:val="24"/>
          <w:lang w:val="en-US"/>
        </w:rPr>
        <w:t>ing</w:t>
      </w:r>
      <w:r w:rsidRPr="26FAC3C6" w:rsidR="3C27C683">
        <w:rPr>
          <w:rFonts w:ascii="Arial" w:hAnsi="Arial" w:eastAsia="Arial" w:cs="Arial"/>
          <w:noProof w:val="0"/>
          <w:sz w:val="24"/>
          <w:szCs w:val="24"/>
          <w:lang w:val="en-US"/>
        </w:rPr>
        <w:t xml:space="preserve"> and understan</w:t>
      </w:r>
      <w:r w:rsidRPr="26FAC3C6" w:rsidR="554149F5">
        <w:rPr>
          <w:rFonts w:ascii="Arial" w:hAnsi="Arial" w:eastAsia="Arial" w:cs="Arial"/>
          <w:noProof w:val="0"/>
          <w:sz w:val="24"/>
          <w:szCs w:val="24"/>
          <w:lang w:val="en-US"/>
        </w:rPr>
        <w:t>ding</w:t>
      </w:r>
      <w:r w:rsidRPr="26FAC3C6" w:rsidR="3C27C683">
        <w:rPr>
          <w:rFonts w:ascii="Arial" w:hAnsi="Arial" w:eastAsia="Arial" w:cs="Arial"/>
          <w:noProof w:val="0"/>
          <w:sz w:val="24"/>
          <w:szCs w:val="24"/>
          <w:lang w:val="en-US"/>
        </w:rPr>
        <w:t xml:space="preserve"> one's values and motivations. </w:t>
      </w:r>
      <w:r w:rsidRPr="26FAC3C6" w:rsidR="046EB085">
        <w:rPr>
          <w:rFonts w:ascii="Arial" w:hAnsi="Arial" w:eastAsia="Arial" w:cs="Arial"/>
          <w:noProof w:val="0"/>
          <w:sz w:val="24"/>
          <w:szCs w:val="24"/>
          <w:lang w:val="en-US"/>
        </w:rPr>
        <w:t xml:space="preserve">For instance, </w:t>
      </w:r>
      <w:r w:rsidRPr="26FAC3C6" w:rsidR="274D5B55">
        <w:rPr>
          <w:rFonts w:ascii="Arial" w:hAnsi="Arial" w:eastAsia="Arial" w:cs="Arial"/>
          <w:noProof w:val="0"/>
          <w:sz w:val="24"/>
          <w:szCs w:val="24"/>
          <w:lang w:val="en-US"/>
        </w:rPr>
        <w:t>an elevated level</w:t>
      </w:r>
      <w:r w:rsidRPr="26FAC3C6" w:rsidR="046EB085">
        <w:rPr>
          <w:rFonts w:ascii="Arial" w:hAnsi="Arial" w:eastAsia="Arial" w:cs="Arial"/>
          <w:noProof w:val="0"/>
          <w:sz w:val="24"/>
          <w:szCs w:val="24"/>
          <w:lang w:val="en-US"/>
        </w:rPr>
        <w:t xml:space="preserve"> of self-awareness could help someone understand the root cause of their emotions and manage them effectively, leading to increased confidence and resilience (Luthans, 2002). These positive emotional attributes can be developed through self-awareness and self-management.</w:t>
      </w:r>
    </w:p>
    <w:p w:rsidR="01BB6604" w:rsidP="26FAC3C6" w:rsidRDefault="01BB6604" w14:paraId="0A12D5E4" w14:textId="19692DED">
      <w:pPr>
        <w:pStyle w:val="Normal"/>
        <w:spacing w:line="360" w:lineRule="auto"/>
        <w:ind w:left="0"/>
        <w:rPr>
          <w:rFonts w:ascii="Arial" w:hAnsi="Arial" w:eastAsia="Arial" w:cs="Arial"/>
          <w:b w:val="1"/>
          <w:bCs w:val="1"/>
          <w:noProof w:val="0"/>
          <w:sz w:val="24"/>
          <w:szCs w:val="24"/>
          <w:lang w:val="en-US"/>
        </w:rPr>
      </w:pPr>
      <w:r w:rsidRPr="26FAC3C6" w:rsidR="01BB6604">
        <w:rPr>
          <w:rFonts w:ascii="Arial" w:hAnsi="Arial" w:eastAsia="Arial" w:cs="Arial"/>
          <w:noProof w:val="0"/>
          <w:sz w:val="24"/>
          <w:szCs w:val="24"/>
          <w:lang w:val="en-US"/>
        </w:rPr>
        <w:t>Goleman (</w:t>
      </w:r>
      <w:r w:rsidRPr="26FAC3C6" w:rsidR="67FF8FC6">
        <w:rPr>
          <w:rFonts w:ascii="Arial" w:hAnsi="Arial" w:eastAsia="Arial" w:cs="Arial"/>
          <w:noProof w:val="0"/>
          <w:sz w:val="24"/>
          <w:szCs w:val="24"/>
          <w:lang w:val="en-US"/>
        </w:rPr>
        <w:t>2009</w:t>
      </w:r>
      <w:r w:rsidRPr="26FAC3C6" w:rsidR="01BB6604">
        <w:rPr>
          <w:rFonts w:ascii="Arial" w:hAnsi="Arial" w:eastAsia="Arial" w:cs="Arial"/>
          <w:noProof w:val="0"/>
          <w:sz w:val="24"/>
          <w:szCs w:val="24"/>
          <w:lang w:val="en-US"/>
        </w:rPr>
        <w:t>)</w:t>
      </w:r>
      <w:r w:rsidRPr="26FAC3C6" w:rsidR="01BB6604">
        <w:rPr>
          <w:rFonts w:ascii="Arial" w:hAnsi="Arial" w:eastAsia="Arial" w:cs="Arial"/>
          <w:noProof w:val="0"/>
          <w:sz w:val="24"/>
          <w:szCs w:val="24"/>
          <w:lang w:val="en-US"/>
        </w:rPr>
        <w:t xml:space="preserve"> </w:t>
      </w:r>
      <w:r w:rsidRPr="26FAC3C6" w:rsidR="5211FCD0">
        <w:rPr>
          <w:rFonts w:ascii="Arial" w:hAnsi="Arial" w:eastAsia="Arial" w:cs="Arial"/>
          <w:noProof w:val="0"/>
          <w:sz w:val="24"/>
          <w:szCs w:val="24"/>
          <w:lang w:val="en-US"/>
        </w:rPr>
        <w:t>states</w:t>
      </w:r>
      <w:r w:rsidRPr="26FAC3C6" w:rsidR="01BB6604">
        <w:rPr>
          <w:rFonts w:ascii="Arial" w:hAnsi="Arial" w:eastAsia="Arial" w:cs="Arial"/>
          <w:noProof w:val="0"/>
          <w:sz w:val="24"/>
          <w:szCs w:val="24"/>
          <w:lang w:val="en-US"/>
        </w:rPr>
        <w:t xml:space="preserve"> that self-awareness is the key </w:t>
      </w:r>
      <w:r w:rsidRPr="26FAC3C6" w:rsidR="28245E9C">
        <w:rPr>
          <w:rFonts w:ascii="Arial" w:hAnsi="Arial" w:eastAsia="Arial" w:cs="Arial"/>
          <w:b w:val="0"/>
          <w:bCs w:val="0"/>
          <w:noProof w:val="0"/>
          <w:sz w:val="24"/>
          <w:szCs w:val="24"/>
          <w:lang w:val="en-US"/>
        </w:rPr>
        <w:t>to</w:t>
      </w:r>
      <w:r w:rsidRPr="26FAC3C6" w:rsidR="01BB6604">
        <w:rPr>
          <w:rFonts w:ascii="Arial" w:hAnsi="Arial" w:eastAsia="Arial" w:cs="Arial"/>
          <w:b w:val="0"/>
          <w:bCs w:val="0"/>
          <w:noProof w:val="0"/>
          <w:sz w:val="24"/>
          <w:szCs w:val="24"/>
          <w:lang w:val="en-US"/>
        </w:rPr>
        <w:t xml:space="preserve"> the foundational </w:t>
      </w:r>
      <w:r w:rsidRPr="26FAC3C6" w:rsidR="01BB6604">
        <w:rPr>
          <w:rFonts w:ascii="Arial" w:hAnsi="Arial" w:eastAsia="Arial" w:cs="Arial"/>
          <w:b w:val="0"/>
          <w:bCs w:val="0"/>
          <w:noProof w:val="0"/>
          <w:sz w:val="24"/>
          <w:szCs w:val="24"/>
          <w:lang w:val="en-US"/>
        </w:rPr>
        <w:t>component</w:t>
      </w:r>
      <w:r w:rsidRPr="26FAC3C6" w:rsidR="01BB6604">
        <w:rPr>
          <w:rFonts w:ascii="Arial" w:hAnsi="Arial" w:eastAsia="Arial" w:cs="Arial"/>
          <w:b w:val="0"/>
          <w:bCs w:val="0"/>
          <w:noProof w:val="0"/>
          <w:sz w:val="24"/>
          <w:szCs w:val="24"/>
          <w:lang w:val="en-US"/>
        </w:rPr>
        <w:t xml:space="preserve"> o</w:t>
      </w:r>
      <w:r w:rsidRPr="26FAC3C6" w:rsidR="082DB5BB">
        <w:rPr>
          <w:rFonts w:ascii="Arial" w:hAnsi="Arial" w:eastAsia="Arial" w:cs="Arial"/>
          <w:b w:val="0"/>
          <w:bCs w:val="0"/>
          <w:noProof w:val="0"/>
          <w:sz w:val="24"/>
          <w:szCs w:val="24"/>
          <w:lang w:val="en-US"/>
        </w:rPr>
        <w:t>f</w:t>
      </w:r>
      <w:r w:rsidRPr="26FAC3C6" w:rsidR="01BB6604">
        <w:rPr>
          <w:rFonts w:ascii="Arial" w:hAnsi="Arial" w:eastAsia="Arial" w:cs="Arial"/>
          <w:b w:val="0"/>
          <w:bCs w:val="0"/>
          <w:noProof w:val="0"/>
          <w:sz w:val="24"/>
          <w:szCs w:val="24"/>
          <w:lang w:val="en-US"/>
        </w:rPr>
        <w:t xml:space="preserve"> EI</w:t>
      </w:r>
      <w:r w:rsidRPr="26FAC3C6" w:rsidR="0A1572A8">
        <w:rPr>
          <w:rFonts w:ascii="Arial" w:hAnsi="Arial" w:eastAsia="Arial" w:cs="Arial"/>
          <w:b w:val="0"/>
          <w:bCs w:val="0"/>
          <w:noProof w:val="0"/>
          <w:sz w:val="24"/>
          <w:szCs w:val="24"/>
          <w:lang w:val="en-US"/>
        </w:rPr>
        <w:t xml:space="preserve">. It </w:t>
      </w:r>
      <w:r w:rsidRPr="26FAC3C6" w:rsidR="6F7D4F8F">
        <w:rPr>
          <w:rFonts w:ascii="Arial" w:hAnsi="Arial" w:eastAsia="Arial" w:cs="Arial"/>
          <w:b w:val="0"/>
          <w:bCs w:val="0"/>
          <w:noProof w:val="0"/>
          <w:sz w:val="24"/>
          <w:szCs w:val="24"/>
          <w:lang w:val="en-US"/>
        </w:rPr>
        <w:t>enables</w:t>
      </w:r>
      <w:r w:rsidRPr="26FAC3C6" w:rsidR="0A1572A8">
        <w:rPr>
          <w:rFonts w:ascii="Arial" w:hAnsi="Arial" w:eastAsia="Arial" w:cs="Arial"/>
          <w:b w:val="0"/>
          <w:bCs w:val="0"/>
          <w:noProof w:val="0"/>
          <w:sz w:val="24"/>
          <w:szCs w:val="24"/>
          <w:lang w:val="en-US"/>
        </w:rPr>
        <w:t xml:space="preserve"> individuals to recognize their emotional reactions and adjust their </w:t>
      </w:r>
      <w:r w:rsidRPr="26FAC3C6" w:rsidR="6712D760">
        <w:rPr>
          <w:rFonts w:ascii="Arial" w:hAnsi="Arial" w:eastAsia="Arial" w:cs="Arial"/>
          <w:b w:val="0"/>
          <w:bCs w:val="0"/>
          <w:noProof w:val="0"/>
          <w:sz w:val="24"/>
          <w:szCs w:val="24"/>
          <w:lang w:val="en-US"/>
        </w:rPr>
        <w:t>behavior,</w:t>
      </w:r>
      <w:r w:rsidRPr="26FAC3C6" w:rsidR="0A1572A8">
        <w:rPr>
          <w:rFonts w:ascii="Arial" w:hAnsi="Arial" w:eastAsia="Arial" w:cs="Arial"/>
          <w:b w:val="0"/>
          <w:bCs w:val="0"/>
          <w:noProof w:val="0"/>
          <w:sz w:val="24"/>
          <w:szCs w:val="24"/>
          <w:lang w:val="en-US"/>
        </w:rPr>
        <w:t xml:space="preserve"> accordingly</w:t>
      </w:r>
      <w:r w:rsidRPr="26FAC3C6" w:rsidR="04DCEF42">
        <w:rPr>
          <w:rFonts w:ascii="Arial" w:hAnsi="Arial" w:eastAsia="Arial" w:cs="Arial"/>
          <w:b w:val="0"/>
          <w:bCs w:val="0"/>
          <w:noProof w:val="0"/>
          <w:sz w:val="24"/>
          <w:szCs w:val="24"/>
          <w:lang w:val="en-US"/>
        </w:rPr>
        <w:t>,</w:t>
      </w:r>
      <w:r w:rsidRPr="26FAC3C6" w:rsidR="0A1572A8">
        <w:rPr>
          <w:rFonts w:ascii="Arial" w:hAnsi="Arial" w:eastAsia="Arial" w:cs="Arial"/>
          <w:b w:val="0"/>
          <w:bCs w:val="0"/>
          <w:noProof w:val="0"/>
          <w:sz w:val="24"/>
          <w:szCs w:val="24"/>
          <w:lang w:val="en-US"/>
        </w:rPr>
        <w:t xml:space="preserve"> </w:t>
      </w:r>
      <w:r w:rsidRPr="26FAC3C6" w:rsidR="7B452170">
        <w:rPr>
          <w:rFonts w:ascii="Arial" w:hAnsi="Arial" w:eastAsia="Arial" w:cs="Arial"/>
          <w:b w:val="0"/>
          <w:bCs w:val="0"/>
          <w:noProof w:val="0"/>
          <w:sz w:val="24"/>
          <w:szCs w:val="24"/>
          <w:lang w:val="en-US"/>
        </w:rPr>
        <w:t>f</w:t>
      </w:r>
      <w:r w:rsidRPr="26FAC3C6" w:rsidR="0A1572A8">
        <w:rPr>
          <w:rFonts w:ascii="Arial" w:hAnsi="Arial" w:eastAsia="Arial" w:cs="Arial"/>
          <w:b w:val="0"/>
          <w:bCs w:val="0"/>
          <w:noProof w:val="0"/>
          <w:sz w:val="24"/>
          <w:szCs w:val="24"/>
          <w:lang w:val="en-US"/>
        </w:rPr>
        <w:t>ostering an understanding of one's emotional triggers, strength</w:t>
      </w:r>
      <w:r w:rsidRPr="26FAC3C6" w:rsidR="3433ED2A">
        <w:rPr>
          <w:rFonts w:ascii="Arial" w:hAnsi="Arial" w:eastAsia="Arial" w:cs="Arial"/>
          <w:b w:val="0"/>
          <w:bCs w:val="0"/>
          <w:noProof w:val="0"/>
          <w:sz w:val="24"/>
          <w:szCs w:val="24"/>
          <w:lang w:val="en-US"/>
        </w:rPr>
        <w:t>s</w:t>
      </w:r>
      <w:r w:rsidRPr="26FAC3C6" w:rsidR="0A1572A8">
        <w:rPr>
          <w:rFonts w:ascii="Arial" w:hAnsi="Arial" w:eastAsia="Arial" w:cs="Arial"/>
          <w:b w:val="0"/>
          <w:bCs w:val="0"/>
          <w:noProof w:val="0"/>
          <w:sz w:val="24"/>
          <w:szCs w:val="24"/>
          <w:lang w:val="en-US"/>
        </w:rPr>
        <w:t>, and limitations.</w:t>
      </w:r>
    </w:p>
    <w:p w:rsidR="5C8B25C7" w:rsidP="26FAC3C6" w:rsidRDefault="5C8B25C7" w14:paraId="0AEA1666" w14:textId="4D364F2F">
      <w:pPr>
        <w:pStyle w:val="Normal"/>
        <w:spacing w:line="360" w:lineRule="auto"/>
        <w:ind w:left="0"/>
        <w:rPr>
          <w:rFonts w:ascii="Arial" w:hAnsi="Arial" w:eastAsia="Arial" w:cs="Arial"/>
          <w:noProof w:val="0"/>
          <w:sz w:val="24"/>
          <w:szCs w:val="24"/>
          <w:lang w:val="en-US"/>
        </w:rPr>
      </w:pPr>
      <w:r w:rsidRPr="26FAC3C6" w:rsidR="5C8B25C7">
        <w:rPr>
          <w:rFonts w:ascii="Arial" w:hAnsi="Arial" w:eastAsia="Arial" w:cs="Arial"/>
          <w:b w:val="1"/>
          <w:bCs w:val="1"/>
          <w:sz w:val="24"/>
          <w:szCs w:val="24"/>
        </w:rPr>
        <w:t>Self-management</w:t>
      </w:r>
      <w:r w:rsidRPr="26FAC3C6" w:rsidR="5C8B25C7">
        <w:rPr>
          <w:rFonts w:ascii="Arial" w:hAnsi="Arial" w:eastAsia="Arial" w:cs="Arial"/>
          <w:sz w:val="24"/>
          <w:szCs w:val="24"/>
        </w:rPr>
        <w:t xml:space="preserve"> allows for the regulation of emotions, stress, and impulses, leading to improved decision-making and conflict resolution. </w:t>
      </w:r>
      <w:r w:rsidRPr="26FAC3C6" w:rsidR="77EAC40B">
        <w:rPr>
          <w:rFonts w:ascii="Arial" w:hAnsi="Arial" w:eastAsia="Arial" w:cs="Arial"/>
          <w:noProof w:val="0"/>
          <w:sz w:val="24"/>
          <w:szCs w:val="24"/>
          <w:lang w:val="en-US"/>
        </w:rPr>
        <w:t>Individuals with effective self</w:t>
      </w:r>
      <w:r w:rsidRPr="26FAC3C6" w:rsidR="521EDB49">
        <w:rPr>
          <w:rFonts w:ascii="Arial" w:hAnsi="Arial" w:eastAsia="Arial" w:cs="Arial"/>
          <w:noProof w:val="0"/>
          <w:sz w:val="24"/>
          <w:szCs w:val="24"/>
          <w:lang w:val="en-US"/>
        </w:rPr>
        <w:t>-</w:t>
      </w:r>
      <w:r w:rsidRPr="26FAC3C6" w:rsidR="77EAC40B">
        <w:rPr>
          <w:rFonts w:ascii="Arial" w:hAnsi="Arial" w:eastAsia="Arial" w:cs="Arial"/>
          <w:noProof w:val="0"/>
          <w:sz w:val="24"/>
          <w:szCs w:val="24"/>
          <w:lang w:val="en-US"/>
        </w:rPr>
        <w:t xml:space="preserve">management skills can handle stress and adapt to changing situations, </w:t>
      </w:r>
      <w:r w:rsidRPr="26FAC3C6" w:rsidR="77EAC40B">
        <w:rPr>
          <w:rFonts w:ascii="Arial" w:hAnsi="Arial" w:eastAsia="Arial" w:cs="Arial"/>
          <w:noProof w:val="0"/>
          <w:sz w:val="24"/>
          <w:szCs w:val="24"/>
          <w:lang w:val="en-US"/>
        </w:rPr>
        <w:t>demonstrating</w:t>
      </w:r>
      <w:r w:rsidRPr="26FAC3C6" w:rsidR="77EAC40B">
        <w:rPr>
          <w:rFonts w:ascii="Arial" w:hAnsi="Arial" w:eastAsia="Arial" w:cs="Arial"/>
          <w:noProof w:val="0"/>
          <w:sz w:val="24"/>
          <w:szCs w:val="24"/>
          <w:lang w:val="en-US"/>
        </w:rPr>
        <w:t xml:space="preserve"> resilience and emotional stability (Goleman,</w:t>
      </w:r>
      <w:r w:rsidRPr="26FAC3C6" w:rsidR="1227E670">
        <w:rPr>
          <w:rFonts w:ascii="Arial" w:hAnsi="Arial" w:eastAsia="Arial" w:cs="Arial"/>
          <w:noProof w:val="0"/>
          <w:sz w:val="24"/>
          <w:szCs w:val="24"/>
          <w:lang w:val="en-US"/>
        </w:rPr>
        <w:t xml:space="preserve"> 2009</w:t>
      </w:r>
      <w:r w:rsidRPr="26FAC3C6" w:rsidR="0A35FF5E">
        <w:rPr>
          <w:rFonts w:ascii="Arial" w:hAnsi="Arial" w:eastAsia="Arial" w:cs="Arial"/>
          <w:noProof w:val="0"/>
          <w:sz w:val="24"/>
          <w:szCs w:val="24"/>
          <w:lang w:val="en-US"/>
        </w:rPr>
        <w:t>).</w:t>
      </w:r>
      <w:r w:rsidRPr="26FAC3C6" w:rsidR="77EAC40B">
        <w:rPr>
          <w:rFonts w:ascii="Arial" w:hAnsi="Arial" w:eastAsia="Arial" w:cs="Arial"/>
          <w:noProof w:val="0"/>
          <w:sz w:val="24"/>
          <w:szCs w:val="24"/>
          <w:lang w:val="en-US"/>
        </w:rPr>
        <w:t xml:space="preserve"> </w:t>
      </w:r>
      <w:r w:rsidRPr="26FAC3C6" w:rsidR="69B9AC56">
        <w:rPr>
          <w:rFonts w:ascii="Arial" w:hAnsi="Arial" w:eastAsia="Arial" w:cs="Arial"/>
          <w:noProof w:val="0"/>
          <w:sz w:val="24"/>
          <w:szCs w:val="24"/>
          <w:lang w:val="en-US"/>
        </w:rPr>
        <w:t xml:space="preserve">For example, excessive stress can affect rational thinking and thoughtful actions. When overwhelmed by stress, the ability to think clearly and accurately understand emotions is compromised. Emotions offer valuable insights about </w:t>
      </w:r>
      <w:r w:rsidRPr="26FAC3C6" w:rsidR="69B9AC56">
        <w:rPr>
          <w:rFonts w:ascii="Arial" w:hAnsi="Arial" w:eastAsia="Arial" w:cs="Arial"/>
          <w:noProof w:val="0"/>
          <w:sz w:val="24"/>
          <w:szCs w:val="24"/>
          <w:lang w:val="en-US"/>
        </w:rPr>
        <w:t>o</w:t>
      </w:r>
      <w:r w:rsidRPr="26FAC3C6" w:rsidR="3497AFFA">
        <w:rPr>
          <w:rFonts w:ascii="Arial" w:hAnsi="Arial" w:eastAsia="Arial" w:cs="Arial"/>
          <w:noProof w:val="0"/>
          <w:sz w:val="24"/>
          <w:szCs w:val="24"/>
          <w:lang w:val="en-US"/>
        </w:rPr>
        <w:t xml:space="preserve">neself </w:t>
      </w:r>
      <w:r w:rsidRPr="26FAC3C6" w:rsidR="69B9AC56">
        <w:rPr>
          <w:rFonts w:ascii="Arial" w:hAnsi="Arial" w:eastAsia="Arial" w:cs="Arial"/>
          <w:noProof w:val="0"/>
          <w:sz w:val="24"/>
          <w:szCs w:val="24"/>
          <w:lang w:val="en-US"/>
        </w:rPr>
        <w:t>and others, but when stress takes over, it can lead to a loss of self-control. By effectively managing stress and staying emotionally present, one can learn to process upsetting information without letting it overpower thoughts and self-control. This allows for choices that enable control of impulsive feelings and behaviors, healthy emotional management, commitment follow-through, and adaptation to changing environment.</w:t>
      </w:r>
    </w:p>
    <w:p w:rsidR="5C8B25C7" w:rsidP="26FAC3C6" w:rsidRDefault="5C8B25C7" w14:paraId="5972EE3E" w14:textId="6442ED92">
      <w:pPr>
        <w:pStyle w:val="Normal"/>
        <w:spacing w:line="360" w:lineRule="auto"/>
        <w:ind w:left="0"/>
        <w:rPr>
          <w:rFonts w:ascii="Arial" w:hAnsi="Arial" w:eastAsia="Arial" w:cs="Arial"/>
          <w:noProof w:val="0"/>
          <w:sz w:val="24"/>
          <w:szCs w:val="24"/>
          <w:lang w:val="en-US"/>
        </w:rPr>
      </w:pPr>
      <w:r w:rsidRPr="26FAC3C6" w:rsidR="2B8E4664">
        <w:rPr>
          <w:rFonts w:ascii="Arial" w:hAnsi="Arial" w:eastAsia="Arial" w:cs="Arial"/>
          <w:noProof w:val="0"/>
          <w:sz w:val="24"/>
          <w:szCs w:val="24"/>
          <w:lang w:val="en-US"/>
        </w:rPr>
        <w:t>Self-management</w:t>
      </w:r>
      <w:r w:rsidRPr="26FAC3C6" w:rsidR="286A882E">
        <w:rPr>
          <w:rFonts w:ascii="Arial" w:hAnsi="Arial" w:eastAsia="Arial" w:cs="Arial"/>
          <w:noProof w:val="0"/>
          <w:sz w:val="24"/>
          <w:szCs w:val="24"/>
          <w:lang w:val="en-US"/>
        </w:rPr>
        <w:t xml:space="preserve"> </w:t>
      </w:r>
      <w:r w:rsidRPr="26FAC3C6" w:rsidR="6119CAE4">
        <w:rPr>
          <w:rFonts w:ascii="Arial" w:hAnsi="Arial" w:eastAsia="Arial" w:cs="Arial"/>
          <w:noProof w:val="0"/>
          <w:sz w:val="24"/>
          <w:szCs w:val="24"/>
          <w:lang w:val="en-US"/>
        </w:rPr>
        <w:t>skills allow</w:t>
      </w:r>
      <w:r w:rsidRPr="26FAC3C6" w:rsidR="286A882E">
        <w:rPr>
          <w:rFonts w:ascii="Arial" w:hAnsi="Arial" w:eastAsia="Arial" w:cs="Arial"/>
          <w:noProof w:val="0"/>
          <w:sz w:val="24"/>
          <w:szCs w:val="24"/>
          <w:lang w:val="en-US"/>
        </w:rPr>
        <w:t xml:space="preserve"> individuals to channel their emotion</w:t>
      </w:r>
      <w:r w:rsidRPr="26FAC3C6" w:rsidR="4369A047">
        <w:rPr>
          <w:rFonts w:ascii="Arial" w:hAnsi="Arial" w:eastAsia="Arial" w:cs="Arial"/>
          <w:noProof w:val="0"/>
          <w:sz w:val="24"/>
          <w:szCs w:val="24"/>
          <w:lang w:val="en-US"/>
        </w:rPr>
        <w:t>s</w:t>
      </w:r>
      <w:r w:rsidRPr="26FAC3C6" w:rsidR="286A882E">
        <w:rPr>
          <w:rFonts w:ascii="Arial" w:hAnsi="Arial" w:eastAsia="Arial" w:cs="Arial"/>
          <w:noProof w:val="0"/>
          <w:sz w:val="24"/>
          <w:szCs w:val="24"/>
          <w:lang w:val="en-US"/>
        </w:rPr>
        <w:t xml:space="preserve"> positively leading to </w:t>
      </w:r>
      <w:r w:rsidRPr="26FAC3C6" w:rsidR="1661F1DF">
        <w:rPr>
          <w:rFonts w:ascii="Arial" w:hAnsi="Arial" w:eastAsia="Arial" w:cs="Arial"/>
          <w:noProof w:val="0"/>
          <w:sz w:val="24"/>
          <w:szCs w:val="24"/>
          <w:lang w:val="en-US"/>
        </w:rPr>
        <w:t>self-motivation</w:t>
      </w:r>
      <w:r w:rsidRPr="26FAC3C6" w:rsidR="286A882E">
        <w:rPr>
          <w:rFonts w:ascii="Arial" w:hAnsi="Arial" w:eastAsia="Arial" w:cs="Arial"/>
          <w:noProof w:val="0"/>
          <w:sz w:val="24"/>
          <w:szCs w:val="24"/>
          <w:lang w:val="en-US"/>
        </w:rPr>
        <w:t xml:space="preserve">, high </w:t>
      </w:r>
      <w:r w:rsidRPr="26FAC3C6" w:rsidR="2C6338E5">
        <w:rPr>
          <w:rFonts w:ascii="Arial" w:hAnsi="Arial" w:eastAsia="Arial" w:cs="Arial"/>
          <w:noProof w:val="0"/>
          <w:sz w:val="24"/>
          <w:szCs w:val="24"/>
          <w:lang w:val="en-US"/>
        </w:rPr>
        <w:t>performance,</w:t>
      </w:r>
      <w:r w:rsidRPr="26FAC3C6" w:rsidR="286A882E">
        <w:rPr>
          <w:rFonts w:ascii="Arial" w:hAnsi="Arial" w:eastAsia="Arial" w:cs="Arial"/>
          <w:noProof w:val="0"/>
          <w:sz w:val="24"/>
          <w:szCs w:val="24"/>
          <w:lang w:val="en-US"/>
        </w:rPr>
        <w:t xml:space="preserve"> and the capability to handle challenging </w:t>
      </w:r>
      <w:r w:rsidRPr="26FAC3C6" w:rsidR="7717F2FA">
        <w:rPr>
          <w:rFonts w:ascii="Arial" w:hAnsi="Arial" w:eastAsia="Arial" w:cs="Arial"/>
          <w:noProof w:val="0"/>
          <w:sz w:val="24"/>
          <w:szCs w:val="24"/>
          <w:lang w:val="en-US"/>
        </w:rPr>
        <w:t>situations</w:t>
      </w:r>
      <w:r w:rsidRPr="26FAC3C6" w:rsidR="286A882E">
        <w:rPr>
          <w:rFonts w:ascii="Arial" w:hAnsi="Arial" w:eastAsia="Arial" w:cs="Arial"/>
          <w:noProof w:val="0"/>
          <w:sz w:val="24"/>
          <w:szCs w:val="24"/>
          <w:lang w:val="en-US"/>
        </w:rPr>
        <w:t xml:space="preserve"> in </w:t>
      </w:r>
      <w:r w:rsidRPr="26FAC3C6" w:rsidR="6D78B804">
        <w:rPr>
          <w:rFonts w:ascii="Arial" w:hAnsi="Arial" w:eastAsia="Arial" w:cs="Arial"/>
          <w:noProof w:val="0"/>
          <w:sz w:val="24"/>
          <w:szCs w:val="24"/>
          <w:lang w:val="en-US"/>
        </w:rPr>
        <w:t xml:space="preserve">a </w:t>
      </w:r>
      <w:r w:rsidRPr="26FAC3C6" w:rsidR="286A882E">
        <w:rPr>
          <w:rFonts w:ascii="Arial" w:hAnsi="Arial" w:eastAsia="Arial" w:cs="Arial"/>
          <w:noProof w:val="0"/>
          <w:sz w:val="24"/>
          <w:szCs w:val="24"/>
          <w:lang w:val="en-US"/>
        </w:rPr>
        <w:t>composed manner</w:t>
      </w:r>
      <w:r w:rsidRPr="26FAC3C6" w:rsidR="321F6875">
        <w:rPr>
          <w:rFonts w:ascii="Arial" w:hAnsi="Arial" w:eastAsia="Arial" w:cs="Arial"/>
          <w:noProof w:val="0"/>
          <w:sz w:val="24"/>
          <w:szCs w:val="24"/>
          <w:lang w:val="en-US"/>
        </w:rPr>
        <w:t>,</w:t>
      </w:r>
      <w:r w:rsidRPr="26FAC3C6" w:rsidR="286A882E">
        <w:rPr>
          <w:rFonts w:ascii="Arial" w:hAnsi="Arial" w:eastAsia="Arial" w:cs="Arial"/>
          <w:noProof w:val="0"/>
          <w:sz w:val="24"/>
          <w:szCs w:val="24"/>
          <w:lang w:val="en-US"/>
        </w:rPr>
        <w:t xml:space="preserve"> especially at work.</w:t>
      </w:r>
    </w:p>
    <w:p w:rsidR="5C8B25C7" w:rsidP="26FAC3C6" w:rsidRDefault="5C8B25C7" w14:paraId="109BF551" w14:textId="489A127B">
      <w:pPr>
        <w:pStyle w:val="Normal"/>
        <w:spacing w:line="360" w:lineRule="auto"/>
        <w:ind w:left="0"/>
        <w:rPr>
          <w:rFonts w:ascii="Arial" w:hAnsi="Arial" w:eastAsia="Arial" w:cs="Arial"/>
          <w:noProof w:val="0"/>
          <w:sz w:val="24"/>
          <w:szCs w:val="24"/>
          <w:lang w:val="en-US"/>
        </w:rPr>
      </w:pPr>
      <w:r w:rsidRPr="26FAC3C6" w:rsidR="5C8B25C7">
        <w:rPr>
          <w:rFonts w:ascii="Arial" w:hAnsi="Arial" w:eastAsia="Arial" w:cs="Arial"/>
          <w:b w:val="1"/>
          <w:bCs w:val="1"/>
          <w:sz w:val="24"/>
          <w:szCs w:val="24"/>
        </w:rPr>
        <w:t>Social awareness</w:t>
      </w:r>
      <w:r w:rsidRPr="26FAC3C6" w:rsidR="5C8B25C7">
        <w:rPr>
          <w:rFonts w:ascii="Arial" w:hAnsi="Arial" w:eastAsia="Arial" w:cs="Arial"/>
          <w:sz w:val="24"/>
          <w:szCs w:val="24"/>
        </w:rPr>
        <w:t xml:space="preserve"> cultivates empathy, organizational awareness, and service orientation, enhancing interpersonal relationships within the workplace. </w:t>
      </w:r>
      <w:r w:rsidRPr="26FAC3C6" w:rsidR="51DD879F">
        <w:rPr>
          <w:rFonts w:ascii="Arial" w:hAnsi="Arial" w:eastAsia="Arial" w:cs="Arial"/>
          <w:noProof w:val="0"/>
          <w:sz w:val="24"/>
          <w:szCs w:val="24"/>
          <w:lang w:val="en-US"/>
        </w:rPr>
        <w:t>It</w:t>
      </w:r>
      <w:r w:rsidRPr="26FAC3C6" w:rsidR="7E2957A4">
        <w:rPr>
          <w:rFonts w:ascii="Arial" w:hAnsi="Arial" w:eastAsia="Arial" w:cs="Arial"/>
          <w:noProof w:val="0"/>
          <w:sz w:val="24"/>
          <w:szCs w:val="24"/>
          <w:lang w:val="en-US"/>
        </w:rPr>
        <w:t xml:space="preserve"> </w:t>
      </w:r>
      <w:r w:rsidRPr="26FAC3C6" w:rsidR="7E2957A4">
        <w:rPr>
          <w:rFonts w:ascii="Arial" w:hAnsi="Arial" w:eastAsia="Arial" w:cs="Arial"/>
          <w:noProof w:val="0"/>
          <w:sz w:val="24"/>
          <w:szCs w:val="24"/>
          <w:lang w:val="en-US"/>
        </w:rPr>
        <w:t xml:space="preserve">compasses the ability to understand and empathize with </w:t>
      </w:r>
      <w:r w:rsidRPr="26FAC3C6" w:rsidR="63A6C439">
        <w:rPr>
          <w:rFonts w:ascii="Arial" w:hAnsi="Arial" w:eastAsia="Arial" w:cs="Arial"/>
          <w:noProof w:val="0"/>
          <w:sz w:val="24"/>
          <w:szCs w:val="24"/>
          <w:lang w:val="en-US"/>
        </w:rPr>
        <w:t>others'</w:t>
      </w:r>
      <w:r w:rsidRPr="26FAC3C6" w:rsidR="7E2957A4">
        <w:rPr>
          <w:rFonts w:ascii="Arial" w:hAnsi="Arial" w:eastAsia="Arial" w:cs="Arial"/>
          <w:noProof w:val="0"/>
          <w:sz w:val="24"/>
          <w:szCs w:val="24"/>
          <w:lang w:val="en-US"/>
        </w:rPr>
        <w:t xml:space="preserve"> emotions, perspectives, and situations. It enables individuals to recognize and interpret social cues, cultivate empathy, and adapt communication styles to </w:t>
      </w:r>
      <w:r w:rsidRPr="26FAC3C6" w:rsidR="7E2957A4">
        <w:rPr>
          <w:rFonts w:ascii="Arial" w:hAnsi="Arial" w:eastAsia="Arial" w:cs="Arial"/>
          <w:noProof w:val="0"/>
          <w:sz w:val="24"/>
          <w:szCs w:val="24"/>
          <w:lang w:val="en-US"/>
        </w:rPr>
        <w:t>comprehend</w:t>
      </w:r>
      <w:r w:rsidRPr="26FAC3C6" w:rsidR="7E2957A4">
        <w:rPr>
          <w:rFonts w:ascii="Arial" w:hAnsi="Arial" w:eastAsia="Arial" w:cs="Arial"/>
          <w:noProof w:val="0"/>
          <w:sz w:val="24"/>
          <w:szCs w:val="24"/>
          <w:lang w:val="en-US"/>
        </w:rPr>
        <w:t xml:space="preserve"> diverse viewpoints and needs. Goleman </w:t>
      </w:r>
      <w:r w:rsidRPr="26FAC3C6" w:rsidR="5D0D3757">
        <w:rPr>
          <w:rFonts w:ascii="Arial" w:hAnsi="Arial" w:eastAsia="Arial" w:cs="Arial"/>
          <w:noProof w:val="0"/>
          <w:sz w:val="24"/>
          <w:szCs w:val="24"/>
          <w:lang w:val="en-US"/>
        </w:rPr>
        <w:t>(2009</w:t>
      </w:r>
      <w:r w:rsidRPr="26FAC3C6" w:rsidR="2DCCC23B">
        <w:rPr>
          <w:rFonts w:ascii="Arial" w:hAnsi="Arial" w:eastAsia="Arial" w:cs="Arial"/>
          <w:noProof w:val="0"/>
          <w:sz w:val="24"/>
          <w:szCs w:val="24"/>
          <w:lang w:val="en-US"/>
        </w:rPr>
        <w:t>)</w:t>
      </w:r>
      <w:r w:rsidRPr="26FAC3C6" w:rsidR="7E2957A4">
        <w:rPr>
          <w:rFonts w:ascii="Arial" w:hAnsi="Arial" w:eastAsia="Arial" w:cs="Arial"/>
          <w:noProof w:val="0"/>
          <w:sz w:val="24"/>
          <w:szCs w:val="24"/>
          <w:lang w:val="en-US"/>
        </w:rPr>
        <w:t xml:space="preserve"> highlighted that social awareness enables individuals to develop and </w:t>
      </w:r>
      <w:r w:rsidRPr="26FAC3C6" w:rsidR="7E2957A4">
        <w:rPr>
          <w:rFonts w:ascii="Arial" w:hAnsi="Arial" w:eastAsia="Arial" w:cs="Arial"/>
          <w:noProof w:val="0"/>
          <w:sz w:val="24"/>
          <w:szCs w:val="24"/>
          <w:lang w:val="en-US"/>
        </w:rPr>
        <w:t>maintain</w:t>
      </w:r>
      <w:r w:rsidRPr="26FAC3C6" w:rsidR="7E2957A4">
        <w:rPr>
          <w:rFonts w:ascii="Arial" w:hAnsi="Arial" w:eastAsia="Arial" w:cs="Arial"/>
          <w:noProof w:val="0"/>
          <w:sz w:val="24"/>
          <w:szCs w:val="24"/>
          <w:lang w:val="en-US"/>
        </w:rPr>
        <w:t xml:space="preserve"> meaningful relationships, navigate social complexities, and collaborate effectively, especially within groups.</w:t>
      </w:r>
    </w:p>
    <w:p w:rsidR="5C8B25C7" w:rsidP="26FAC3C6" w:rsidRDefault="5C8B25C7" w14:paraId="5E7A8BA8" w14:textId="5B8F7136">
      <w:pPr>
        <w:pStyle w:val="Normal"/>
        <w:spacing w:line="360" w:lineRule="auto"/>
        <w:ind w:left="0"/>
        <w:rPr>
          <w:rFonts w:ascii="Arial" w:hAnsi="Arial" w:eastAsia="Arial" w:cs="Arial"/>
          <w:b w:val="1"/>
          <w:bCs w:val="1"/>
          <w:noProof w:val="0"/>
          <w:sz w:val="24"/>
          <w:szCs w:val="24"/>
          <w:lang w:val="en-US"/>
        </w:rPr>
      </w:pPr>
      <w:r w:rsidRPr="26FAC3C6" w:rsidR="5C8B25C7">
        <w:rPr>
          <w:rFonts w:ascii="Arial" w:hAnsi="Arial" w:eastAsia="Arial" w:cs="Arial"/>
          <w:b w:val="1"/>
          <w:bCs w:val="1"/>
          <w:sz w:val="24"/>
          <w:szCs w:val="24"/>
        </w:rPr>
        <w:t>Relationship management</w:t>
      </w:r>
      <w:r w:rsidRPr="26FAC3C6" w:rsidR="5C8B25C7">
        <w:rPr>
          <w:rFonts w:ascii="Arial" w:hAnsi="Arial" w:eastAsia="Arial" w:cs="Arial"/>
          <w:sz w:val="24"/>
          <w:szCs w:val="24"/>
        </w:rPr>
        <w:t xml:space="preserve"> encompasses communication, conflict management, teamwork, and inspirational leadership, contributing to effective collaboration and cohesive team dynamics. </w:t>
      </w:r>
      <w:r w:rsidRPr="26FAC3C6" w:rsidR="3C14B835">
        <w:rPr>
          <w:rFonts w:ascii="Arial" w:hAnsi="Arial" w:eastAsia="Arial" w:cs="Arial"/>
          <w:noProof w:val="0"/>
          <w:sz w:val="24"/>
          <w:szCs w:val="24"/>
          <w:lang w:val="en-US"/>
        </w:rPr>
        <w:t xml:space="preserve">It involves the ability to </w:t>
      </w:r>
      <w:r w:rsidRPr="26FAC3C6" w:rsidR="3C14B835">
        <w:rPr>
          <w:rFonts w:ascii="Arial" w:hAnsi="Arial" w:eastAsia="Arial" w:cs="Arial"/>
          <w:noProof w:val="0"/>
          <w:sz w:val="24"/>
          <w:szCs w:val="24"/>
          <w:lang w:val="en-US"/>
        </w:rPr>
        <w:t>establish</w:t>
      </w:r>
      <w:r w:rsidRPr="26FAC3C6" w:rsidR="3C14B835">
        <w:rPr>
          <w:rFonts w:ascii="Arial" w:hAnsi="Arial" w:eastAsia="Arial" w:cs="Arial"/>
          <w:noProof w:val="0"/>
          <w:sz w:val="24"/>
          <w:szCs w:val="24"/>
          <w:lang w:val="en-US"/>
        </w:rPr>
        <w:t xml:space="preserve"> and maintain healthy and productive relationships with others. </w:t>
      </w:r>
      <w:r w:rsidRPr="26FAC3C6" w:rsidR="71E65EE8">
        <w:rPr>
          <w:rFonts w:ascii="Arial" w:hAnsi="Arial" w:eastAsia="Arial" w:cs="Arial"/>
          <w:noProof w:val="0"/>
          <w:sz w:val="24"/>
          <w:szCs w:val="24"/>
          <w:lang w:val="en-US"/>
        </w:rPr>
        <w:t xml:space="preserve">This </w:t>
      </w:r>
      <w:r w:rsidRPr="26FAC3C6" w:rsidR="71E65EE8">
        <w:rPr>
          <w:rFonts w:ascii="Arial" w:hAnsi="Arial" w:eastAsia="Arial" w:cs="Arial"/>
          <w:noProof w:val="0"/>
          <w:sz w:val="24"/>
          <w:szCs w:val="24"/>
          <w:lang w:val="en-US"/>
        </w:rPr>
        <w:t>component</w:t>
      </w:r>
      <w:r w:rsidRPr="26FAC3C6" w:rsidR="71E65EE8">
        <w:rPr>
          <w:rFonts w:ascii="Arial" w:hAnsi="Arial" w:eastAsia="Arial" w:cs="Arial"/>
          <w:noProof w:val="0"/>
          <w:sz w:val="24"/>
          <w:szCs w:val="24"/>
          <w:lang w:val="en-US"/>
        </w:rPr>
        <w:t xml:space="preserve"> emphasizes effective conflict resolution, communication, influence, and the ability to guide others toward shared goals and favorable outcomes</w:t>
      </w:r>
      <w:r w:rsidRPr="26FAC3C6" w:rsidR="3C14B835">
        <w:rPr>
          <w:rFonts w:ascii="Arial" w:hAnsi="Arial" w:eastAsia="Arial" w:cs="Arial"/>
          <w:b w:val="0"/>
          <w:bCs w:val="0"/>
          <w:noProof w:val="0"/>
          <w:sz w:val="24"/>
          <w:szCs w:val="24"/>
          <w:lang w:val="en-US"/>
        </w:rPr>
        <w:t xml:space="preserve"> </w:t>
      </w:r>
      <w:r w:rsidRPr="26FAC3C6" w:rsidR="50ECB3E8">
        <w:rPr>
          <w:rFonts w:ascii="Arial" w:hAnsi="Arial" w:eastAsia="Arial" w:cs="Arial"/>
          <w:b w:val="0"/>
          <w:bCs w:val="0"/>
          <w:noProof w:val="0"/>
          <w:sz w:val="24"/>
          <w:szCs w:val="24"/>
          <w:lang w:val="en-US"/>
        </w:rPr>
        <w:t>(</w:t>
      </w:r>
      <w:r w:rsidRPr="26FAC3C6" w:rsidR="3C14B835">
        <w:rPr>
          <w:rFonts w:ascii="Arial" w:hAnsi="Arial" w:eastAsia="Arial" w:cs="Arial"/>
          <w:b w:val="0"/>
          <w:bCs w:val="0"/>
          <w:noProof w:val="0"/>
          <w:sz w:val="24"/>
          <w:szCs w:val="24"/>
          <w:lang w:val="en-US"/>
        </w:rPr>
        <w:t xml:space="preserve">Goleman, </w:t>
      </w:r>
      <w:r w:rsidRPr="26FAC3C6" w:rsidR="08D96922">
        <w:rPr>
          <w:rFonts w:ascii="Arial" w:hAnsi="Arial" w:eastAsia="Arial" w:cs="Arial"/>
          <w:b w:val="0"/>
          <w:bCs w:val="0"/>
          <w:noProof w:val="0"/>
          <w:sz w:val="24"/>
          <w:szCs w:val="24"/>
          <w:lang w:val="en-US"/>
        </w:rPr>
        <w:t>2009</w:t>
      </w:r>
      <w:r w:rsidRPr="26FAC3C6" w:rsidR="4BB3E96B">
        <w:rPr>
          <w:rFonts w:ascii="Arial" w:hAnsi="Arial" w:eastAsia="Arial" w:cs="Arial"/>
          <w:b w:val="0"/>
          <w:bCs w:val="0"/>
          <w:noProof w:val="0"/>
          <w:sz w:val="24"/>
          <w:szCs w:val="24"/>
          <w:lang w:val="en-US"/>
        </w:rPr>
        <w:t>)</w:t>
      </w:r>
      <w:r w:rsidRPr="26FAC3C6" w:rsidR="3C14B835">
        <w:rPr>
          <w:rFonts w:ascii="Arial" w:hAnsi="Arial" w:eastAsia="Arial" w:cs="Arial"/>
          <w:b w:val="0"/>
          <w:bCs w:val="0"/>
          <w:noProof w:val="0"/>
          <w:sz w:val="24"/>
          <w:szCs w:val="24"/>
          <w:lang w:val="en-US"/>
        </w:rPr>
        <w:t xml:space="preserve">. Relationship management </w:t>
      </w:r>
      <w:r w:rsidRPr="26FAC3C6" w:rsidR="3C14B835">
        <w:rPr>
          <w:rFonts w:ascii="Arial" w:hAnsi="Arial" w:eastAsia="Arial" w:cs="Arial"/>
          <w:b w:val="0"/>
          <w:bCs w:val="0"/>
          <w:noProof w:val="0"/>
          <w:sz w:val="24"/>
          <w:szCs w:val="24"/>
          <w:lang w:val="en-US"/>
        </w:rPr>
        <w:t>facilitates</w:t>
      </w:r>
      <w:r w:rsidRPr="26FAC3C6" w:rsidR="3C14B835">
        <w:rPr>
          <w:rFonts w:ascii="Arial" w:hAnsi="Arial" w:eastAsia="Arial" w:cs="Arial"/>
          <w:b w:val="0"/>
          <w:bCs w:val="0"/>
          <w:noProof w:val="0"/>
          <w:sz w:val="24"/>
          <w:szCs w:val="24"/>
          <w:lang w:val="en-US"/>
        </w:rPr>
        <w:t xml:space="preserve"> collaboration, teamwork, and leadership by enabling individuals to foster trust, manage interpersonal dynamics, and </w:t>
      </w:r>
      <w:r w:rsidRPr="26FAC3C6" w:rsidR="3C14B835">
        <w:rPr>
          <w:rFonts w:ascii="Arial" w:hAnsi="Arial" w:eastAsia="Arial" w:cs="Arial"/>
          <w:b w:val="0"/>
          <w:bCs w:val="0"/>
          <w:noProof w:val="0"/>
          <w:sz w:val="24"/>
          <w:szCs w:val="24"/>
          <w:lang w:val="en-US"/>
        </w:rPr>
        <w:t>leverage</w:t>
      </w:r>
      <w:r w:rsidRPr="26FAC3C6" w:rsidR="3C14B835">
        <w:rPr>
          <w:rFonts w:ascii="Arial" w:hAnsi="Arial" w:eastAsia="Arial" w:cs="Arial"/>
          <w:b w:val="0"/>
          <w:bCs w:val="0"/>
          <w:noProof w:val="0"/>
          <w:sz w:val="24"/>
          <w:szCs w:val="24"/>
          <w:lang w:val="en-US"/>
        </w:rPr>
        <w:t xml:space="preserve"> their social capital.</w:t>
      </w:r>
    </w:p>
    <w:p w:rsidR="55FD5026" w:rsidP="26FAC3C6" w:rsidRDefault="55FD5026" w14:paraId="23958AAD" w14:textId="02AB83DE">
      <w:pPr>
        <w:pStyle w:val="Normal"/>
        <w:spacing w:line="360" w:lineRule="auto"/>
        <w:ind w:left="0"/>
        <w:rPr>
          <w:rFonts w:ascii="Arial" w:hAnsi="Arial" w:eastAsia="Arial" w:cs="Arial"/>
          <w:sz w:val="24"/>
          <w:szCs w:val="24"/>
        </w:rPr>
      </w:pPr>
      <w:r w:rsidRPr="26FAC3C6" w:rsidR="13F5A7A8">
        <w:rPr>
          <w:rFonts w:ascii="Arial" w:hAnsi="Arial" w:eastAsia="Arial" w:cs="Arial"/>
          <w:sz w:val="24"/>
          <w:szCs w:val="24"/>
        </w:rPr>
        <w:t>Relationship management techniques, including active listening, clear communication, and conflict resolution strategies, can further develop individuals' emotional intelligence by fostering positive interactions and building a strong culture</w:t>
      </w:r>
    </w:p>
    <w:p w:rsidR="55FD5026" w:rsidP="26FAC3C6" w:rsidRDefault="55FD5026" w14:paraId="0CDBD0D9" w14:textId="2ED9DC31">
      <w:pPr>
        <w:pStyle w:val="Normal"/>
        <w:spacing w:line="360" w:lineRule="auto"/>
        <w:ind w:left="0"/>
        <w:rPr>
          <w:rFonts w:ascii="Arial" w:hAnsi="Arial" w:eastAsia="Arial" w:cs="Arial"/>
          <w:b w:val="0"/>
          <w:bCs w:val="0"/>
          <w:noProof w:val="0"/>
          <w:sz w:val="24"/>
          <w:szCs w:val="24"/>
          <w:lang w:val="en-US"/>
        </w:rPr>
      </w:pPr>
      <w:r w:rsidRPr="26FAC3C6" w:rsidR="5655060A">
        <w:rPr>
          <w:rFonts w:ascii="Arial" w:hAnsi="Arial" w:eastAsia="Arial" w:cs="Arial"/>
          <w:b w:val="0"/>
          <w:bCs w:val="0"/>
          <w:noProof w:val="0"/>
          <w:sz w:val="24"/>
          <w:szCs w:val="24"/>
          <w:lang w:val="en-US"/>
        </w:rPr>
        <w:t xml:space="preserve">The four components of </w:t>
      </w:r>
      <w:r w:rsidRPr="26FAC3C6" w:rsidR="12046258">
        <w:rPr>
          <w:rFonts w:ascii="Arial" w:hAnsi="Arial" w:eastAsia="Arial" w:cs="Arial"/>
          <w:b w:val="0"/>
          <w:bCs w:val="0"/>
          <w:noProof w:val="0"/>
          <w:sz w:val="24"/>
          <w:szCs w:val="24"/>
          <w:lang w:val="en-US"/>
        </w:rPr>
        <w:t>EI</w:t>
      </w:r>
      <w:r w:rsidRPr="26FAC3C6" w:rsidR="5655060A">
        <w:rPr>
          <w:rFonts w:ascii="Arial" w:hAnsi="Arial" w:eastAsia="Arial" w:cs="Arial"/>
          <w:b w:val="0"/>
          <w:bCs w:val="0"/>
          <w:noProof w:val="0"/>
          <w:sz w:val="24"/>
          <w:szCs w:val="24"/>
          <w:lang w:val="en-US"/>
        </w:rPr>
        <w:t>, self-awareness, self-management, social awareness</w:t>
      </w:r>
      <w:r w:rsidRPr="26FAC3C6" w:rsidR="1AB825DB">
        <w:rPr>
          <w:rFonts w:ascii="Arial" w:hAnsi="Arial" w:eastAsia="Arial" w:cs="Arial"/>
          <w:b w:val="0"/>
          <w:bCs w:val="0"/>
          <w:noProof w:val="0"/>
          <w:sz w:val="24"/>
          <w:szCs w:val="24"/>
          <w:lang w:val="en-US"/>
        </w:rPr>
        <w:t>,</w:t>
      </w:r>
      <w:r w:rsidRPr="26FAC3C6" w:rsidR="5655060A">
        <w:rPr>
          <w:rFonts w:ascii="Arial" w:hAnsi="Arial" w:eastAsia="Arial" w:cs="Arial"/>
          <w:b w:val="0"/>
          <w:bCs w:val="0"/>
          <w:noProof w:val="0"/>
          <w:sz w:val="24"/>
          <w:szCs w:val="24"/>
          <w:lang w:val="en-US"/>
        </w:rPr>
        <w:t xml:space="preserve"> and relationship management </w:t>
      </w:r>
      <w:r w:rsidRPr="26FAC3C6" w:rsidR="04495919">
        <w:rPr>
          <w:rFonts w:ascii="Arial" w:hAnsi="Arial" w:eastAsia="Arial" w:cs="Arial"/>
          <w:b w:val="0"/>
          <w:bCs w:val="0"/>
          <w:noProof w:val="0"/>
          <w:sz w:val="24"/>
          <w:szCs w:val="24"/>
          <w:lang w:val="en-US"/>
        </w:rPr>
        <w:t xml:space="preserve">are important. This is because they all </w:t>
      </w:r>
      <w:r w:rsidRPr="26FAC3C6" w:rsidR="5655060A">
        <w:rPr>
          <w:rFonts w:ascii="Arial" w:hAnsi="Arial" w:eastAsia="Arial" w:cs="Arial"/>
          <w:b w:val="0"/>
          <w:bCs w:val="0"/>
          <w:noProof w:val="0"/>
          <w:sz w:val="24"/>
          <w:szCs w:val="24"/>
          <w:lang w:val="en-US"/>
        </w:rPr>
        <w:t>play a transformative role in shaping individuals</w:t>
      </w:r>
      <w:r w:rsidRPr="26FAC3C6" w:rsidR="22A57A4D">
        <w:rPr>
          <w:rFonts w:ascii="Arial" w:hAnsi="Arial" w:eastAsia="Arial" w:cs="Arial"/>
          <w:b w:val="0"/>
          <w:bCs w:val="0"/>
          <w:noProof w:val="0"/>
          <w:sz w:val="24"/>
          <w:szCs w:val="24"/>
          <w:lang w:val="en-US"/>
        </w:rPr>
        <w:t>'</w:t>
      </w:r>
      <w:r w:rsidRPr="26FAC3C6" w:rsidR="5655060A">
        <w:rPr>
          <w:rFonts w:ascii="Arial" w:hAnsi="Arial" w:eastAsia="Arial" w:cs="Arial"/>
          <w:b w:val="0"/>
          <w:bCs w:val="0"/>
          <w:noProof w:val="0"/>
          <w:sz w:val="24"/>
          <w:szCs w:val="24"/>
          <w:lang w:val="en-US"/>
        </w:rPr>
        <w:t xml:space="preserve"> emotional and social competencies. Each </w:t>
      </w:r>
      <w:r w:rsidRPr="26FAC3C6" w:rsidR="5655060A">
        <w:rPr>
          <w:rFonts w:ascii="Arial" w:hAnsi="Arial" w:eastAsia="Arial" w:cs="Arial"/>
          <w:b w:val="0"/>
          <w:bCs w:val="0"/>
          <w:noProof w:val="0"/>
          <w:sz w:val="24"/>
          <w:szCs w:val="24"/>
          <w:lang w:val="en-US"/>
        </w:rPr>
        <w:t>component</w:t>
      </w:r>
      <w:r w:rsidRPr="26FAC3C6" w:rsidR="5655060A">
        <w:rPr>
          <w:rFonts w:ascii="Arial" w:hAnsi="Arial" w:eastAsia="Arial" w:cs="Arial"/>
          <w:b w:val="0"/>
          <w:bCs w:val="0"/>
          <w:noProof w:val="0"/>
          <w:sz w:val="24"/>
          <w:szCs w:val="24"/>
          <w:lang w:val="en-US"/>
        </w:rPr>
        <w:t xml:space="preserve"> contributes to individuals</w:t>
      </w:r>
      <w:r w:rsidRPr="26FAC3C6" w:rsidR="63AEAB53">
        <w:rPr>
          <w:rFonts w:ascii="Arial" w:hAnsi="Arial" w:eastAsia="Arial" w:cs="Arial"/>
          <w:b w:val="0"/>
          <w:bCs w:val="0"/>
          <w:noProof w:val="0"/>
          <w:sz w:val="24"/>
          <w:szCs w:val="24"/>
          <w:lang w:val="en-US"/>
        </w:rPr>
        <w:t>’</w:t>
      </w:r>
      <w:r w:rsidRPr="26FAC3C6" w:rsidR="5655060A">
        <w:rPr>
          <w:rFonts w:ascii="Arial" w:hAnsi="Arial" w:eastAsia="Arial" w:cs="Arial"/>
          <w:b w:val="0"/>
          <w:bCs w:val="0"/>
          <w:noProof w:val="0"/>
          <w:sz w:val="24"/>
          <w:szCs w:val="24"/>
          <w:lang w:val="en-US"/>
        </w:rPr>
        <w:t xml:space="preserve"> ability to understand themselves, manage their emotions and behaviors, empathize with others, and build and </w:t>
      </w:r>
      <w:r w:rsidRPr="26FAC3C6" w:rsidR="5655060A">
        <w:rPr>
          <w:rFonts w:ascii="Arial" w:hAnsi="Arial" w:eastAsia="Arial" w:cs="Arial"/>
          <w:b w:val="0"/>
          <w:bCs w:val="0"/>
          <w:noProof w:val="0"/>
          <w:sz w:val="24"/>
          <w:szCs w:val="24"/>
          <w:lang w:val="en-US"/>
        </w:rPr>
        <w:t>maintain</w:t>
      </w:r>
      <w:r w:rsidRPr="26FAC3C6" w:rsidR="5655060A">
        <w:rPr>
          <w:rFonts w:ascii="Arial" w:hAnsi="Arial" w:eastAsia="Arial" w:cs="Arial"/>
          <w:b w:val="0"/>
          <w:bCs w:val="0"/>
          <w:noProof w:val="0"/>
          <w:sz w:val="24"/>
          <w:szCs w:val="24"/>
          <w:lang w:val="en-US"/>
        </w:rPr>
        <w:t xml:space="preserve"> healthy relationships</w:t>
      </w:r>
      <w:r w:rsidRPr="26FAC3C6" w:rsidR="7086D409">
        <w:rPr>
          <w:rFonts w:ascii="Arial" w:hAnsi="Arial" w:eastAsia="Arial" w:cs="Arial"/>
          <w:b w:val="0"/>
          <w:bCs w:val="0"/>
          <w:noProof w:val="0"/>
          <w:sz w:val="24"/>
          <w:szCs w:val="24"/>
          <w:lang w:val="en-US"/>
        </w:rPr>
        <w:t>. Additionally, all four elements</w:t>
      </w:r>
      <w:r w:rsidRPr="26FAC3C6" w:rsidR="5655060A">
        <w:rPr>
          <w:rFonts w:ascii="Arial" w:hAnsi="Arial" w:eastAsia="Arial" w:cs="Arial"/>
          <w:b w:val="0"/>
          <w:bCs w:val="0"/>
          <w:noProof w:val="0"/>
          <w:sz w:val="24"/>
          <w:szCs w:val="24"/>
          <w:lang w:val="en-US"/>
        </w:rPr>
        <w:t xml:space="preserve"> </w:t>
      </w:r>
      <w:r w:rsidRPr="26FAC3C6" w:rsidR="5655060A">
        <w:rPr>
          <w:rFonts w:ascii="Arial" w:hAnsi="Arial" w:eastAsia="Arial" w:cs="Arial"/>
          <w:b w:val="0"/>
          <w:bCs w:val="0"/>
          <w:noProof w:val="0"/>
          <w:sz w:val="24"/>
          <w:szCs w:val="24"/>
          <w:lang w:val="en-US"/>
        </w:rPr>
        <w:t>influenc</w:t>
      </w:r>
      <w:r w:rsidRPr="26FAC3C6" w:rsidR="61B2998E">
        <w:rPr>
          <w:rFonts w:ascii="Arial" w:hAnsi="Arial" w:eastAsia="Arial" w:cs="Arial"/>
          <w:b w:val="0"/>
          <w:bCs w:val="0"/>
          <w:noProof w:val="0"/>
          <w:sz w:val="24"/>
          <w:szCs w:val="24"/>
          <w:lang w:val="en-US"/>
        </w:rPr>
        <w:t>e</w:t>
      </w:r>
      <w:r w:rsidRPr="26FAC3C6" w:rsidR="5655060A">
        <w:rPr>
          <w:rFonts w:ascii="Arial" w:hAnsi="Arial" w:eastAsia="Arial" w:cs="Arial"/>
          <w:b w:val="0"/>
          <w:bCs w:val="0"/>
          <w:noProof w:val="0"/>
          <w:sz w:val="24"/>
          <w:szCs w:val="24"/>
          <w:lang w:val="en-US"/>
        </w:rPr>
        <w:t xml:space="preserve"> personal well-being and professional success.</w:t>
      </w:r>
      <w:r w:rsidRPr="26FAC3C6" w:rsidR="6B12ACD6">
        <w:rPr>
          <w:rFonts w:ascii="Arial" w:hAnsi="Arial" w:eastAsia="Arial" w:cs="Arial"/>
          <w:b w:val="0"/>
          <w:bCs w:val="0"/>
          <w:noProof w:val="0"/>
          <w:sz w:val="24"/>
          <w:szCs w:val="24"/>
          <w:lang w:val="en-US"/>
        </w:rPr>
        <w:t xml:space="preserve"> </w:t>
      </w:r>
    </w:p>
    <w:p w:rsidR="55FD5026" w:rsidP="26FAC3C6" w:rsidRDefault="55FD5026" w14:paraId="138591A4" w14:textId="28C07CAA">
      <w:pPr>
        <w:pStyle w:val="Normal"/>
        <w:spacing w:line="360" w:lineRule="auto"/>
        <w:ind w:left="0"/>
        <w:rPr>
          <w:rFonts w:ascii="Arial" w:hAnsi="Arial" w:eastAsia="Arial" w:cs="Arial"/>
          <w:i w:val="1"/>
          <w:iCs w:val="1"/>
          <w:sz w:val="24"/>
          <w:szCs w:val="24"/>
        </w:rPr>
      </w:pPr>
      <w:r w:rsidRPr="26FAC3C6" w:rsidR="5444B799">
        <w:rPr>
          <w:rFonts w:ascii="Arial" w:hAnsi="Arial" w:eastAsia="Arial" w:cs="Arial"/>
          <w:i w:val="1"/>
          <w:iCs w:val="1"/>
          <w:sz w:val="24"/>
          <w:szCs w:val="24"/>
        </w:rPr>
        <w:t xml:space="preserve">Table 1. </w:t>
      </w:r>
      <w:r w:rsidRPr="26FAC3C6" w:rsidR="5C6A04BB">
        <w:rPr>
          <w:rFonts w:ascii="Arial" w:hAnsi="Arial" w:eastAsia="Arial" w:cs="Arial"/>
          <w:i w:val="1"/>
          <w:iCs w:val="1"/>
          <w:sz w:val="24"/>
          <w:szCs w:val="24"/>
        </w:rPr>
        <w:t xml:space="preserve">Summary of EI components created by E. Kander, based on </w:t>
      </w:r>
      <w:r w:rsidRPr="26FAC3C6" w:rsidR="042AC41B">
        <w:rPr>
          <w:rFonts w:ascii="Arial" w:hAnsi="Arial" w:eastAsia="Arial" w:cs="Arial"/>
          <w:i w:val="1"/>
          <w:iCs w:val="1"/>
          <w:sz w:val="24"/>
          <w:szCs w:val="24"/>
        </w:rPr>
        <w:t>Goleman (2009).</w:t>
      </w:r>
    </w:p>
    <w:p w:rsidR="55FD5026" w:rsidP="26FAC3C6" w:rsidRDefault="55FD5026" w14:paraId="10C6791A" w14:textId="32472A83">
      <w:pPr>
        <w:pStyle w:val="Normal"/>
        <w:spacing w:line="360" w:lineRule="auto"/>
        <w:ind w:left="0"/>
        <w:rPr>
          <w:rFonts w:ascii="Arial" w:hAnsi="Arial" w:eastAsia="Arial" w:cs="Arial"/>
          <w:sz w:val="24"/>
          <w:szCs w:val="24"/>
        </w:rPr>
      </w:pPr>
      <w:r w:rsidR="5444B799">
        <w:drawing>
          <wp:inline wp14:editId="5613B2D6" wp14:anchorId="561FEB35">
            <wp:extent cx="5943600" cy="2247900"/>
            <wp:effectExtent l="0" t="0" r="0" b="0"/>
            <wp:docPr id="1819609436" name="" title=""/>
            <wp:cNvGraphicFramePr>
              <a:graphicFrameLocks noChangeAspect="1"/>
            </wp:cNvGraphicFramePr>
            <a:graphic>
              <a:graphicData uri="http://schemas.openxmlformats.org/drawingml/2006/picture">
                <pic:pic>
                  <pic:nvPicPr>
                    <pic:cNvPr id="0" name=""/>
                    <pic:cNvPicPr/>
                  </pic:nvPicPr>
                  <pic:blipFill>
                    <a:blip r:embed="Rbc6a05a42cc148dd">
                      <a:extLst>
                        <a:ext xmlns:a="http://schemas.openxmlformats.org/drawingml/2006/main" uri="{28A0092B-C50C-407E-A947-70E740481C1C}">
                          <a14:useLocalDpi val="0"/>
                        </a:ext>
                      </a:extLst>
                    </a:blip>
                    <a:stretch>
                      <a:fillRect/>
                    </a:stretch>
                  </pic:blipFill>
                  <pic:spPr>
                    <a:xfrm>
                      <a:off x="0" y="0"/>
                      <a:ext cx="5943600" cy="2247900"/>
                    </a:xfrm>
                    <a:prstGeom prst="rect">
                      <a:avLst/>
                    </a:prstGeom>
                  </pic:spPr>
                </pic:pic>
              </a:graphicData>
            </a:graphic>
          </wp:inline>
        </w:drawing>
      </w:r>
    </w:p>
    <w:p w:rsidR="55FD5026" w:rsidP="26FAC3C6" w:rsidRDefault="55FD5026" w14:paraId="04428EC6" w14:textId="027166C5">
      <w:pPr>
        <w:pStyle w:val="Normal"/>
        <w:spacing w:line="360" w:lineRule="auto"/>
        <w:ind w:left="0"/>
        <w:rPr>
          <w:rFonts w:ascii="Arial" w:hAnsi="Arial" w:eastAsia="Arial" w:cs="Arial"/>
          <w:sz w:val="36"/>
          <w:szCs w:val="36"/>
        </w:rPr>
      </w:pPr>
      <w:r w:rsidRPr="26FAC3C6" w:rsidR="5A44A4D7">
        <w:rPr>
          <w:rFonts w:ascii="Arial" w:hAnsi="Arial" w:eastAsia="Arial" w:cs="Arial"/>
          <w:sz w:val="36"/>
          <w:szCs w:val="36"/>
        </w:rPr>
        <w:t xml:space="preserve">5. </w:t>
      </w:r>
      <w:r w:rsidRPr="26FAC3C6" w:rsidR="5C8B25C7">
        <w:rPr>
          <w:rFonts w:ascii="Arial" w:hAnsi="Arial" w:eastAsia="Arial" w:cs="Arial"/>
          <w:sz w:val="36"/>
          <w:szCs w:val="36"/>
        </w:rPr>
        <w:t>Developing Emotional Intelligence using Mindfulness and Relationship Management</w:t>
      </w:r>
      <w:r w:rsidRPr="26FAC3C6" w:rsidR="26D53057">
        <w:rPr>
          <w:rFonts w:ascii="Arial" w:hAnsi="Arial" w:eastAsia="Arial" w:cs="Arial"/>
          <w:sz w:val="36"/>
          <w:szCs w:val="36"/>
        </w:rPr>
        <w:t xml:space="preserve"> </w:t>
      </w:r>
    </w:p>
    <w:p w:rsidR="55FD5026" w:rsidP="26FAC3C6" w:rsidRDefault="55FD5026" w14:paraId="34FE6954" w14:textId="1368D58D">
      <w:pPr>
        <w:pStyle w:val="Normal"/>
        <w:spacing w:line="360" w:lineRule="auto"/>
        <w:ind w:left="0"/>
        <w:rPr>
          <w:rFonts w:ascii="Arial" w:hAnsi="Arial" w:eastAsia="Arial" w:cs="Arial"/>
        </w:rPr>
      </w:pPr>
      <w:r w:rsidRPr="26FAC3C6" w:rsidR="1312E105">
        <w:rPr>
          <w:rFonts w:ascii="Arial" w:hAnsi="Arial" w:eastAsia="Arial" w:cs="Arial"/>
        </w:rPr>
        <w:t>It is worth noting that EI development is strongly associated with love and spirituality.</w:t>
      </w:r>
      <w:r w:rsidRPr="26FAC3C6" w:rsidR="07848935">
        <w:rPr>
          <w:rFonts w:ascii="Arial" w:hAnsi="Arial" w:eastAsia="Arial" w:cs="Arial"/>
        </w:rPr>
        <w:t xml:space="preserve"> Here comes mindfulness, </w:t>
      </w:r>
      <w:r w:rsidRPr="26FAC3C6" w:rsidR="4F7754CC">
        <w:rPr>
          <w:rFonts w:ascii="Arial" w:hAnsi="Arial" w:eastAsia="Arial" w:cs="Arial"/>
        </w:rPr>
        <w:t xml:space="preserve">as </w:t>
      </w:r>
      <w:r w:rsidRPr="26FAC3C6" w:rsidR="3CD61BCD">
        <w:rPr>
          <w:rFonts w:ascii="Arial" w:hAnsi="Arial" w:eastAsia="Arial" w:cs="Arial"/>
        </w:rPr>
        <w:t xml:space="preserve">a </w:t>
      </w:r>
      <w:r w:rsidRPr="26FAC3C6" w:rsidR="4F7754CC">
        <w:rPr>
          <w:rFonts w:ascii="Arial" w:hAnsi="Arial" w:eastAsia="Arial" w:cs="Arial"/>
        </w:rPr>
        <w:t>helping tool to develop in individuals</w:t>
      </w:r>
      <w:r w:rsidRPr="26FAC3C6" w:rsidR="5C03FDDC">
        <w:rPr>
          <w:rFonts w:ascii="Arial" w:hAnsi="Arial" w:eastAsia="Arial" w:cs="Arial"/>
        </w:rPr>
        <w:t xml:space="preserve"> a</w:t>
      </w:r>
      <w:r w:rsidRPr="26FAC3C6" w:rsidR="4F7754CC">
        <w:rPr>
          <w:rFonts w:ascii="Arial" w:hAnsi="Arial" w:eastAsia="Arial" w:cs="Arial"/>
        </w:rPr>
        <w:t xml:space="preserve"> be</w:t>
      </w:r>
      <w:r w:rsidRPr="26FAC3C6" w:rsidR="505F81C7">
        <w:rPr>
          <w:rFonts w:ascii="Arial" w:hAnsi="Arial" w:eastAsia="Arial" w:cs="Arial"/>
        </w:rPr>
        <w:t>tter version of themselves</w:t>
      </w:r>
      <w:r w:rsidRPr="26FAC3C6" w:rsidR="50E59C48">
        <w:rPr>
          <w:rFonts w:ascii="Arial" w:hAnsi="Arial" w:eastAsia="Arial" w:cs="Arial"/>
        </w:rPr>
        <w:t>. Some critics discredited mindfulness</w:t>
      </w:r>
      <w:r w:rsidRPr="26FAC3C6" w:rsidR="208064AF">
        <w:rPr>
          <w:rFonts w:ascii="Arial" w:hAnsi="Arial" w:eastAsia="Arial" w:cs="Arial"/>
        </w:rPr>
        <w:t xml:space="preserve"> because they perceived it as a religion.</w:t>
      </w:r>
      <w:r w:rsidRPr="26FAC3C6" w:rsidR="1312E105">
        <w:rPr>
          <w:rFonts w:ascii="Arial" w:hAnsi="Arial" w:eastAsia="Arial" w:cs="Arial"/>
        </w:rPr>
        <w:t xml:space="preserve"> </w:t>
      </w:r>
      <w:r w:rsidRPr="26FAC3C6" w:rsidR="6AB49D85">
        <w:rPr>
          <w:rFonts w:ascii="Arial" w:hAnsi="Arial" w:eastAsia="Arial" w:cs="Arial"/>
        </w:rPr>
        <w:t xml:space="preserve">Mindfulness is not a </w:t>
      </w:r>
      <w:r w:rsidRPr="26FAC3C6" w:rsidR="615EF866">
        <w:rPr>
          <w:rFonts w:ascii="Arial" w:hAnsi="Arial" w:eastAsia="Arial" w:cs="Arial"/>
        </w:rPr>
        <w:t>religion;</w:t>
      </w:r>
      <w:r w:rsidRPr="26FAC3C6" w:rsidR="6AB49D85">
        <w:rPr>
          <w:rFonts w:ascii="Arial" w:hAnsi="Arial" w:eastAsia="Arial" w:cs="Arial"/>
        </w:rPr>
        <w:t xml:space="preserve"> </w:t>
      </w:r>
      <w:r w:rsidRPr="26FAC3C6" w:rsidR="2998734A">
        <w:rPr>
          <w:rFonts w:ascii="Arial" w:hAnsi="Arial" w:eastAsia="Arial" w:cs="Arial"/>
        </w:rPr>
        <w:t>According to recent literature</w:t>
      </w:r>
      <w:r w:rsidRPr="26FAC3C6" w:rsidR="234CCB9F">
        <w:rPr>
          <w:rFonts w:ascii="Arial" w:hAnsi="Arial" w:eastAsia="Arial" w:cs="Arial"/>
        </w:rPr>
        <w:t xml:space="preserve"> debate</w:t>
      </w:r>
      <w:r w:rsidRPr="26FAC3C6" w:rsidR="0763FCCE">
        <w:rPr>
          <w:rFonts w:ascii="Arial" w:hAnsi="Arial" w:eastAsia="Arial" w:cs="Arial"/>
        </w:rPr>
        <w:t>,</w:t>
      </w:r>
      <w:r w:rsidRPr="26FAC3C6" w:rsidR="2998734A">
        <w:rPr>
          <w:rFonts w:ascii="Arial" w:hAnsi="Arial" w:eastAsia="Arial" w:cs="Arial"/>
        </w:rPr>
        <w:t xml:space="preserve"> </w:t>
      </w:r>
      <w:r w:rsidRPr="26FAC3C6" w:rsidR="358EF04F">
        <w:rPr>
          <w:rFonts w:ascii="Arial" w:hAnsi="Arial" w:eastAsia="Arial" w:cs="Arial"/>
        </w:rPr>
        <w:t>it is</w:t>
      </w:r>
      <w:r w:rsidRPr="26FAC3C6" w:rsidR="6AB49D85">
        <w:rPr>
          <w:rFonts w:ascii="Arial" w:hAnsi="Arial" w:eastAsia="Arial" w:cs="Arial"/>
        </w:rPr>
        <w:t xml:space="preserve"> </w:t>
      </w:r>
      <w:r w:rsidRPr="26FAC3C6" w:rsidR="09E37302">
        <w:rPr>
          <w:rFonts w:ascii="Arial" w:hAnsi="Arial" w:eastAsia="Arial" w:cs="Arial"/>
        </w:rPr>
        <w:t xml:space="preserve">viewed </w:t>
      </w:r>
      <w:r w:rsidRPr="26FAC3C6" w:rsidR="6AB49D85">
        <w:rPr>
          <w:rFonts w:ascii="Arial" w:hAnsi="Arial" w:eastAsia="Arial" w:cs="Arial"/>
        </w:rPr>
        <w:t>a</w:t>
      </w:r>
      <w:r w:rsidRPr="26FAC3C6" w:rsidR="4F2A5B60">
        <w:rPr>
          <w:rFonts w:ascii="Arial" w:hAnsi="Arial" w:eastAsia="Arial" w:cs="Arial"/>
        </w:rPr>
        <w:t>s a</w:t>
      </w:r>
      <w:r w:rsidRPr="26FAC3C6" w:rsidR="6AB49D85">
        <w:rPr>
          <w:rFonts w:ascii="Arial" w:hAnsi="Arial" w:eastAsia="Arial" w:cs="Arial"/>
        </w:rPr>
        <w:t xml:space="preserve"> st</w:t>
      </w:r>
      <w:r w:rsidRPr="26FAC3C6" w:rsidR="18742FA9">
        <w:rPr>
          <w:rFonts w:ascii="Arial" w:hAnsi="Arial" w:eastAsia="Arial" w:cs="Arial"/>
        </w:rPr>
        <w:t>ate</w:t>
      </w:r>
      <w:r w:rsidRPr="26FAC3C6" w:rsidR="38C6F9A4">
        <w:rPr>
          <w:rFonts w:ascii="Arial" w:hAnsi="Arial" w:eastAsia="Arial" w:cs="Arial"/>
        </w:rPr>
        <w:t>,</w:t>
      </w:r>
      <w:r w:rsidRPr="26FAC3C6" w:rsidR="18742FA9">
        <w:rPr>
          <w:rFonts w:ascii="Arial" w:hAnsi="Arial" w:eastAsia="Arial" w:cs="Arial"/>
        </w:rPr>
        <w:t xml:space="preserve"> or </w:t>
      </w:r>
      <w:r w:rsidRPr="26FAC3C6" w:rsidR="643BB6E7">
        <w:rPr>
          <w:rFonts w:ascii="Arial" w:hAnsi="Arial" w:eastAsia="Arial" w:cs="Arial"/>
        </w:rPr>
        <w:t xml:space="preserve">a </w:t>
      </w:r>
      <w:r w:rsidRPr="26FAC3C6" w:rsidR="18742FA9">
        <w:rPr>
          <w:rFonts w:ascii="Arial" w:hAnsi="Arial" w:eastAsia="Arial" w:cs="Arial"/>
        </w:rPr>
        <w:t>trait</w:t>
      </w:r>
      <w:r w:rsidRPr="26FAC3C6" w:rsidR="797D7B54">
        <w:rPr>
          <w:rFonts w:ascii="Arial" w:hAnsi="Arial" w:eastAsia="Arial" w:cs="Arial"/>
        </w:rPr>
        <w:t xml:space="preserve"> in some cases</w:t>
      </w:r>
      <w:r w:rsidRPr="26FAC3C6" w:rsidR="617B66AF">
        <w:rPr>
          <w:rFonts w:ascii="Arial" w:hAnsi="Arial" w:eastAsia="Arial" w:cs="Arial"/>
        </w:rPr>
        <w:t xml:space="preserve">, or the way of living </w:t>
      </w:r>
      <w:r w:rsidRPr="26FAC3C6" w:rsidR="7F71F60C">
        <w:rPr>
          <w:rFonts w:ascii="Arial" w:hAnsi="Arial" w:eastAsia="Arial" w:cs="Arial"/>
        </w:rPr>
        <w:t>(</w:t>
      </w:r>
      <w:r w:rsidRPr="26FAC3C6" w:rsidR="7F71F60C">
        <w:rPr>
          <w:rFonts w:ascii="Arial" w:hAnsi="Arial" w:eastAsia="Arial" w:cs="Arial"/>
          <w:sz w:val="24"/>
          <w:szCs w:val="24"/>
        </w:rPr>
        <w:t>Dhiman, 2020)</w:t>
      </w:r>
      <w:r w:rsidRPr="26FAC3C6" w:rsidR="797D7B54">
        <w:rPr>
          <w:rFonts w:ascii="Arial" w:hAnsi="Arial" w:eastAsia="Arial" w:cs="Arial"/>
        </w:rPr>
        <w:t>.</w:t>
      </w:r>
    </w:p>
    <w:p w:rsidR="55FD5026" w:rsidP="26FAC3C6" w:rsidRDefault="55FD5026" w14:paraId="439FF0FA" w14:textId="781874CE">
      <w:pPr>
        <w:pStyle w:val="Normal"/>
        <w:spacing w:line="360" w:lineRule="auto"/>
        <w:ind w:left="0"/>
        <w:rPr>
          <w:rFonts w:ascii="Arial" w:hAnsi="Arial" w:eastAsia="Arial" w:cs="Arial"/>
          <w:sz w:val="24"/>
          <w:szCs w:val="24"/>
        </w:rPr>
      </w:pPr>
      <w:r w:rsidRPr="26FAC3C6" w:rsidR="1312E105">
        <w:rPr>
          <w:rFonts w:ascii="Arial" w:hAnsi="Arial" w:eastAsia="Arial" w:cs="Arial"/>
        </w:rPr>
        <w:t>Thus, m</w:t>
      </w:r>
      <w:r w:rsidRPr="26FAC3C6" w:rsidR="5B739091">
        <w:rPr>
          <w:rFonts w:ascii="Arial" w:hAnsi="Arial" w:eastAsia="Arial" w:cs="Arial"/>
        </w:rPr>
        <w:t>indfulness has been widely recognized as important</w:t>
      </w:r>
      <w:r w:rsidRPr="26FAC3C6" w:rsidR="1D7162F4">
        <w:rPr>
          <w:rFonts w:ascii="Arial" w:hAnsi="Arial" w:eastAsia="Arial" w:cs="Arial"/>
        </w:rPr>
        <w:t xml:space="preserve"> in personal and professional life.</w:t>
      </w:r>
      <w:r w:rsidRPr="26FAC3C6" w:rsidR="5B739091">
        <w:rPr>
          <w:rFonts w:ascii="Arial" w:hAnsi="Arial" w:eastAsia="Arial" w:cs="Arial"/>
        </w:rPr>
        <w:t xml:space="preserve"> Research shows it improves health, reduces stress, and affects our brains (Creswell et al., 2016; Pascoe et al., 2017; Congleton et al., 2015). Additionally, mindfulness sharpens skills critical for leadership and </w:t>
      </w:r>
      <w:r w:rsidRPr="26FAC3C6" w:rsidR="5B739091">
        <w:rPr>
          <w:rFonts w:ascii="Arial" w:hAnsi="Arial" w:eastAsia="Arial" w:cs="Arial"/>
        </w:rPr>
        <w:t xml:space="preserve">productivity (Seppala, 2015). </w:t>
      </w:r>
      <w:r w:rsidRPr="26FAC3C6" w:rsidR="2F7EB4FF">
        <w:rPr>
          <w:rFonts w:ascii="Arial" w:hAnsi="Arial" w:eastAsia="Arial" w:cs="Arial"/>
          <w:noProof w:val="0"/>
          <w:sz w:val="24"/>
          <w:szCs w:val="24"/>
          <w:lang w:val="en-US"/>
        </w:rPr>
        <w:t>‘Mindfulness is the awareness that emerges through paying attention on purpose, in the present moment, and non-judgmentally to things as they are’ (Williams, Teasdale, Segal, and Jon Kabat-Zinn, 2007, p. 47).</w:t>
      </w:r>
      <w:r w:rsidRPr="26FAC3C6" w:rsidR="2F7EB4FF">
        <w:rPr>
          <w:rFonts w:ascii="Arial" w:hAnsi="Arial" w:eastAsia="Arial" w:cs="Arial"/>
        </w:rPr>
        <w:t xml:space="preserve"> </w:t>
      </w:r>
      <w:r w:rsidRPr="26FAC3C6" w:rsidR="2FAE6794">
        <w:rPr>
          <w:rFonts w:ascii="Arial" w:hAnsi="Arial" w:eastAsia="Arial" w:cs="Arial"/>
        </w:rPr>
        <w:t>According to Kabat</w:t>
      </w:r>
      <w:r w:rsidRPr="26FAC3C6" w:rsidR="0215EC3C">
        <w:rPr>
          <w:rFonts w:ascii="Arial" w:hAnsi="Arial" w:eastAsia="Arial" w:cs="Arial"/>
        </w:rPr>
        <w:t>-</w:t>
      </w:r>
      <w:r w:rsidRPr="26FAC3C6" w:rsidR="2FAE6794">
        <w:rPr>
          <w:rFonts w:ascii="Arial" w:hAnsi="Arial" w:eastAsia="Arial" w:cs="Arial"/>
        </w:rPr>
        <w:t>Zinn (2012), mindfulness means being in the present as it is, with body and mind together. Embracing mindfulness means cultivating moment-by-moment awareness, allowing individuals to be fully present with both body and mind. This practice connects people to the world around them and fosters their inner self-awareness</w:t>
      </w:r>
      <w:r w:rsidRPr="26FAC3C6" w:rsidR="2FAE6794">
        <w:rPr>
          <w:rFonts w:ascii="Arial" w:hAnsi="Arial" w:eastAsia="Arial" w:cs="Arial"/>
        </w:rPr>
        <w:t>.</w:t>
      </w:r>
      <w:r w:rsidRPr="26FAC3C6" w:rsidR="2F40472A">
        <w:rPr>
          <w:rFonts w:ascii="Arial" w:hAnsi="Arial" w:eastAsia="Arial" w:cs="Arial"/>
        </w:rPr>
        <w:t xml:space="preserve"> </w:t>
      </w:r>
      <w:r w:rsidRPr="26FAC3C6" w:rsidR="0E73616D">
        <w:rPr>
          <w:rFonts w:ascii="Arial" w:hAnsi="Arial" w:eastAsia="Arial" w:cs="Arial"/>
          <w:sz w:val="24"/>
          <w:szCs w:val="24"/>
        </w:rPr>
        <w:t xml:space="preserve"> </w:t>
      </w:r>
    </w:p>
    <w:p w:rsidR="55FD5026" w:rsidP="26FAC3C6" w:rsidRDefault="55FD5026" w14:paraId="4E40526A" w14:textId="22F61A23">
      <w:pPr>
        <w:pStyle w:val="Normal"/>
        <w:spacing w:line="360" w:lineRule="auto"/>
        <w:ind w:left="0"/>
        <w:rPr>
          <w:rFonts w:ascii="Arial" w:hAnsi="Arial" w:eastAsia="Arial" w:cs="Arial"/>
          <w:sz w:val="24"/>
          <w:szCs w:val="24"/>
        </w:rPr>
      </w:pPr>
      <w:r w:rsidRPr="26FAC3C6" w:rsidR="7655295B">
        <w:rPr>
          <w:rFonts w:ascii="Arial" w:hAnsi="Arial" w:eastAsia="Arial" w:cs="Arial"/>
          <w:sz w:val="24"/>
          <w:szCs w:val="24"/>
        </w:rPr>
        <w:t xml:space="preserve">By </w:t>
      </w:r>
      <w:r w:rsidRPr="26FAC3C6" w:rsidR="7655295B">
        <w:rPr>
          <w:rFonts w:ascii="Arial" w:hAnsi="Arial" w:eastAsia="Arial" w:cs="Arial"/>
          <w:sz w:val="24"/>
          <w:szCs w:val="24"/>
        </w:rPr>
        <w:t>practi</w:t>
      </w:r>
      <w:r w:rsidRPr="26FAC3C6" w:rsidR="1BB9B470">
        <w:rPr>
          <w:rFonts w:ascii="Arial" w:hAnsi="Arial" w:eastAsia="Arial" w:cs="Arial"/>
          <w:sz w:val="24"/>
          <w:szCs w:val="24"/>
        </w:rPr>
        <w:t>s</w:t>
      </w:r>
      <w:r w:rsidRPr="26FAC3C6" w:rsidR="7655295B">
        <w:rPr>
          <w:rFonts w:ascii="Arial" w:hAnsi="Arial" w:eastAsia="Arial" w:cs="Arial"/>
          <w:sz w:val="24"/>
          <w:szCs w:val="24"/>
        </w:rPr>
        <w:t>ing</w:t>
      </w:r>
      <w:r w:rsidRPr="26FAC3C6" w:rsidR="7655295B">
        <w:rPr>
          <w:rFonts w:ascii="Arial" w:hAnsi="Arial" w:eastAsia="Arial" w:cs="Arial"/>
          <w:sz w:val="24"/>
          <w:szCs w:val="24"/>
        </w:rPr>
        <w:t xml:space="preserve"> mindfulness, </w:t>
      </w:r>
      <w:r w:rsidRPr="26FAC3C6" w:rsidR="4B4A3209">
        <w:rPr>
          <w:rFonts w:ascii="Arial" w:hAnsi="Arial" w:eastAsia="Arial" w:cs="Arial"/>
          <w:sz w:val="24"/>
          <w:szCs w:val="24"/>
        </w:rPr>
        <w:t>individuals</w:t>
      </w:r>
      <w:r w:rsidRPr="26FAC3C6" w:rsidR="7655295B">
        <w:rPr>
          <w:rFonts w:ascii="Arial" w:hAnsi="Arial" w:eastAsia="Arial" w:cs="Arial"/>
          <w:sz w:val="24"/>
          <w:szCs w:val="24"/>
        </w:rPr>
        <w:t xml:space="preserve"> develop self-awareness and gain a better understanding of </w:t>
      </w:r>
      <w:r w:rsidRPr="26FAC3C6" w:rsidR="645F5AC3">
        <w:rPr>
          <w:rFonts w:ascii="Arial" w:hAnsi="Arial" w:eastAsia="Arial" w:cs="Arial"/>
          <w:sz w:val="24"/>
          <w:szCs w:val="24"/>
        </w:rPr>
        <w:t>their</w:t>
      </w:r>
      <w:r w:rsidRPr="26FAC3C6" w:rsidR="7655295B">
        <w:rPr>
          <w:rFonts w:ascii="Arial" w:hAnsi="Arial" w:eastAsia="Arial" w:cs="Arial"/>
          <w:sz w:val="24"/>
          <w:szCs w:val="24"/>
        </w:rPr>
        <w:t xml:space="preserve"> emotions, triggers, strengths, and weaknesses. This self-awareness is the cornerstone of </w:t>
      </w:r>
      <w:r w:rsidRPr="26FAC3C6" w:rsidR="7418312A">
        <w:rPr>
          <w:rFonts w:ascii="Arial" w:hAnsi="Arial" w:eastAsia="Arial" w:cs="Arial"/>
          <w:sz w:val="24"/>
          <w:szCs w:val="24"/>
        </w:rPr>
        <w:t>EI</w:t>
      </w:r>
      <w:r w:rsidRPr="26FAC3C6" w:rsidR="7655295B">
        <w:rPr>
          <w:rFonts w:ascii="Arial" w:hAnsi="Arial" w:eastAsia="Arial" w:cs="Arial"/>
          <w:sz w:val="24"/>
          <w:szCs w:val="24"/>
        </w:rPr>
        <w:t xml:space="preserve">. </w:t>
      </w:r>
      <w:r w:rsidRPr="26FAC3C6" w:rsidR="7F515B0A">
        <w:rPr>
          <w:rFonts w:ascii="Arial" w:hAnsi="Arial" w:eastAsia="Arial" w:cs="Arial"/>
          <w:sz w:val="24"/>
          <w:szCs w:val="24"/>
        </w:rPr>
        <w:t xml:space="preserve">According to </w:t>
      </w:r>
      <w:r w:rsidRPr="26FAC3C6" w:rsidR="7F515B0A">
        <w:rPr>
          <w:rFonts w:ascii="Arial" w:hAnsi="Arial" w:eastAsia="Arial" w:cs="Arial"/>
          <w:noProof w:val="0"/>
          <w:sz w:val="23"/>
          <w:szCs w:val="23"/>
          <w:lang w:val="en-US"/>
        </w:rPr>
        <w:t>Killingsworth (2010),</w:t>
      </w:r>
      <w:r w:rsidRPr="26FAC3C6" w:rsidR="7F515B0A">
        <w:rPr>
          <w:rFonts w:ascii="Arial" w:hAnsi="Arial" w:eastAsia="Arial" w:cs="Arial"/>
          <w:sz w:val="24"/>
          <w:szCs w:val="24"/>
        </w:rPr>
        <w:t xml:space="preserve"> w</w:t>
      </w:r>
      <w:r w:rsidRPr="26FAC3C6" w:rsidR="77EC491A">
        <w:rPr>
          <w:rFonts w:ascii="Arial" w:hAnsi="Arial" w:eastAsia="Arial" w:cs="Arial"/>
          <w:sz w:val="24"/>
          <w:szCs w:val="24"/>
        </w:rPr>
        <w:t>ithout mindfulness, individuals act</w:t>
      </w:r>
      <w:r w:rsidRPr="26FAC3C6" w:rsidR="105C73E2">
        <w:rPr>
          <w:rFonts w:ascii="Arial" w:hAnsi="Arial" w:eastAsia="Arial" w:cs="Arial"/>
          <w:sz w:val="24"/>
          <w:szCs w:val="24"/>
        </w:rPr>
        <w:t xml:space="preserve"> automatically without much thinking</w:t>
      </w:r>
      <w:r w:rsidRPr="26FAC3C6" w:rsidR="77EC491A">
        <w:rPr>
          <w:rFonts w:ascii="Arial" w:hAnsi="Arial" w:eastAsia="Arial" w:cs="Arial"/>
          <w:sz w:val="24"/>
          <w:szCs w:val="24"/>
        </w:rPr>
        <w:t xml:space="preserve"> based on habits and assumptions (</w:t>
      </w:r>
      <w:r w:rsidRPr="26FAC3C6" w:rsidR="139DE07C">
        <w:rPr>
          <w:rFonts w:ascii="Arial" w:hAnsi="Arial" w:eastAsia="Arial" w:cs="Arial"/>
          <w:sz w:val="24"/>
          <w:szCs w:val="24"/>
        </w:rPr>
        <w:t xml:space="preserve">‘autopilot’). The difference </w:t>
      </w:r>
      <w:r w:rsidRPr="26FAC3C6" w:rsidR="08736761">
        <w:rPr>
          <w:rFonts w:ascii="Arial" w:hAnsi="Arial" w:eastAsia="Arial" w:cs="Arial"/>
          <w:sz w:val="24"/>
          <w:szCs w:val="24"/>
        </w:rPr>
        <w:t xml:space="preserve">between mindfulness and </w:t>
      </w:r>
      <w:r w:rsidRPr="26FAC3C6" w:rsidR="7917DF62">
        <w:rPr>
          <w:rFonts w:ascii="Arial" w:hAnsi="Arial" w:eastAsia="Arial" w:cs="Arial"/>
          <w:sz w:val="24"/>
          <w:szCs w:val="24"/>
        </w:rPr>
        <w:t>‘autopilot’</w:t>
      </w:r>
      <w:r w:rsidRPr="26FAC3C6" w:rsidR="08736761">
        <w:rPr>
          <w:rFonts w:ascii="Arial" w:hAnsi="Arial" w:eastAsia="Arial" w:cs="Arial"/>
          <w:sz w:val="24"/>
          <w:szCs w:val="24"/>
        </w:rPr>
        <w:t xml:space="preserve"> </w:t>
      </w:r>
      <w:r w:rsidRPr="26FAC3C6" w:rsidR="08736761">
        <w:rPr>
          <w:rFonts w:ascii="Arial" w:hAnsi="Arial" w:eastAsia="Arial" w:cs="Arial"/>
          <w:sz w:val="24"/>
          <w:szCs w:val="24"/>
        </w:rPr>
        <w:t xml:space="preserve">is </w:t>
      </w:r>
      <w:r w:rsidRPr="26FAC3C6" w:rsidR="6538B1FA">
        <w:rPr>
          <w:rFonts w:ascii="Arial" w:hAnsi="Arial" w:eastAsia="Arial" w:cs="Arial"/>
          <w:sz w:val="24"/>
          <w:szCs w:val="24"/>
        </w:rPr>
        <w:t xml:space="preserve">presented in appendix A. </w:t>
      </w:r>
    </w:p>
    <w:p w:rsidR="55FD5026" w:rsidP="26FAC3C6" w:rsidRDefault="55FD5026" w14:paraId="7C72A95A" w14:textId="67192D07">
      <w:pPr>
        <w:pStyle w:val="Normal"/>
        <w:spacing w:line="360" w:lineRule="auto"/>
        <w:ind w:left="0"/>
        <w:rPr>
          <w:rFonts w:ascii="Arial" w:hAnsi="Arial" w:eastAsia="Arial" w:cs="Arial"/>
          <w:sz w:val="24"/>
          <w:szCs w:val="24"/>
        </w:rPr>
      </w:pPr>
      <w:r w:rsidRPr="26FAC3C6" w:rsidR="6EAAEEAE">
        <w:rPr>
          <w:rFonts w:ascii="Arial" w:hAnsi="Arial" w:eastAsia="Arial" w:cs="Arial"/>
          <w:sz w:val="24"/>
          <w:szCs w:val="24"/>
        </w:rPr>
        <w:t>Dhiman (2020) suggested that t</w:t>
      </w:r>
      <w:r w:rsidRPr="26FAC3C6" w:rsidR="7655295B">
        <w:rPr>
          <w:rFonts w:ascii="Arial" w:hAnsi="Arial" w:eastAsia="Arial" w:cs="Arial"/>
          <w:sz w:val="24"/>
          <w:szCs w:val="24"/>
        </w:rPr>
        <w:t>o</w:t>
      </w:r>
      <w:r w:rsidRPr="26FAC3C6" w:rsidR="7655295B">
        <w:rPr>
          <w:rFonts w:ascii="Arial" w:hAnsi="Arial" w:eastAsia="Arial" w:cs="Arial"/>
          <w:sz w:val="24"/>
          <w:szCs w:val="24"/>
        </w:rPr>
        <w:t xml:space="preserve"> start developing emotional intelligence using mindfulness, one can begin with simple mindfulness practices such as meditation, deep breathing exercises, or mindful walking. These exercises can help in increasing self-awareness and understanding of emotional responses. </w:t>
      </w:r>
    </w:p>
    <w:p w:rsidR="55FD5026" w:rsidP="26FAC3C6" w:rsidRDefault="55FD5026" w14:paraId="30363103" w14:textId="51626AAD">
      <w:pPr>
        <w:pStyle w:val="Normal"/>
        <w:spacing w:line="360" w:lineRule="auto"/>
        <w:ind w:left="0"/>
        <w:rPr>
          <w:rFonts w:ascii="Arial" w:hAnsi="Arial" w:eastAsia="Arial" w:cs="Arial"/>
          <w:sz w:val="24"/>
          <w:szCs w:val="24"/>
        </w:rPr>
      </w:pPr>
      <w:r w:rsidRPr="26FAC3C6" w:rsidR="7655295B">
        <w:rPr>
          <w:rFonts w:ascii="Arial" w:hAnsi="Arial" w:eastAsia="Arial" w:cs="Arial"/>
          <w:sz w:val="24"/>
          <w:szCs w:val="24"/>
        </w:rPr>
        <w:t>In addition to mindfulness practices, relationship management plays a crucial role in developing</w:t>
      </w:r>
      <w:r w:rsidRPr="26FAC3C6" w:rsidR="49D7DDEF">
        <w:rPr>
          <w:rFonts w:ascii="Arial" w:hAnsi="Arial" w:eastAsia="Arial" w:cs="Arial"/>
          <w:sz w:val="24"/>
          <w:szCs w:val="24"/>
        </w:rPr>
        <w:t xml:space="preserve"> EI</w:t>
      </w:r>
      <w:r w:rsidRPr="26FAC3C6" w:rsidR="7655295B">
        <w:rPr>
          <w:rFonts w:ascii="Arial" w:hAnsi="Arial" w:eastAsia="Arial" w:cs="Arial"/>
          <w:sz w:val="24"/>
          <w:szCs w:val="24"/>
        </w:rPr>
        <w:t xml:space="preserve">. Relationship management involves effectively managing interactions with others, which requires empathy, effective communication, and the ability to resolve conflicts. </w:t>
      </w:r>
    </w:p>
    <w:p w:rsidR="55FD5026" w:rsidP="26FAC3C6" w:rsidRDefault="55FD5026" w14:paraId="561E4198" w14:textId="176E5005">
      <w:pPr>
        <w:pStyle w:val="Normal"/>
        <w:spacing w:line="360" w:lineRule="auto"/>
        <w:ind w:left="0"/>
        <w:rPr>
          <w:rFonts w:ascii="Arial" w:hAnsi="Arial" w:eastAsia="Arial" w:cs="Arial"/>
          <w:sz w:val="24"/>
          <w:szCs w:val="24"/>
        </w:rPr>
      </w:pPr>
      <w:r w:rsidRPr="26FAC3C6" w:rsidR="375A0E1A">
        <w:rPr>
          <w:rFonts w:ascii="Arial" w:hAnsi="Arial" w:eastAsia="Arial" w:cs="Arial"/>
          <w:sz w:val="24"/>
          <w:szCs w:val="24"/>
        </w:rPr>
        <w:t xml:space="preserve">Empathy is an indispensable skill for leaders to foster meaningful connections with others. Studies confirm that mindfulness practice is vital to developing self-awareness and empathy. By honing self-understanding through mindfulness, individuals can more effectively grasp others' emotions and empathize with them. The first step could be </w:t>
      </w:r>
      <w:r w:rsidRPr="26FAC3C6" w:rsidR="375A0E1A">
        <w:rPr>
          <w:rFonts w:ascii="Arial" w:hAnsi="Arial" w:eastAsia="Arial" w:cs="Arial"/>
          <w:sz w:val="24"/>
          <w:szCs w:val="24"/>
        </w:rPr>
        <w:t>observing</w:t>
      </w:r>
      <w:r w:rsidRPr="26FAC3C6" w:rsidR="375A0E1A">
        <w:rPr>
          <w:rFonts w:ascii="Arial" w:hAnsi="Arial" w:eastAsia="Arial" w:cs="Arial"/>
          <w:sz w:val="24"/>
          <w:szCs w:val="24"/>
        </w:rPr>
        <w:t xml:space="preserve"> body language and facial expressions in interactions and </w:t>
      </w:r>
      <w:r w:rsidRPr="26FAC3C6" w:rsidR="375A0E1A">
        <w:rPr>
          <w:rFonts w:ascii="Arial" w:hAnsi="Arial" w:eastAsia="Arial" w:cs="Arial"/>
          <w:sz w:val="24"/>
          <w:szCs w:val="24"/>
        </w:rPr>
        <w:t>witnessing</w:t>
      </w:r>
      <w:r w:rsidRPr="26FAC3C6" w:rsidR="375A0E1A">
        <w:rPr>
          <w:rFonts w:ascii="Arial" w:hAnsi="Arial" w:eastAsia="Arial" w:cs="Arial"/>
          <w:sz w:val="24"/>
          <w:szCs w:val="24"/>
        </w:rPr>
        <w:t xml:space="preserve"> how the relationships flourish as empathy expands.</w:t>
      </w:r>
    </w:p>
    <w:p w:rsidR="55FD5026" w:rsidP="26FAC3C6" w:rsidRDefault="55FD5026" w14:paraId="5E2597D9" w14:textId="3D2675D5">
      <w:pPr>
        <w:pStyle w:val="Normal"/>
        <w:spacing w:line="360" w:lineRule="auto"/>
        <w:ind w:left="0"/>
        <w:rPr>
          <w:rFonts w:ascii="Arial" w:hAnsi="Arial" w:eastAsia="Arial" w:cs="Arial"/>
          <w:sz w:val="24"/>
          <w:szCs w:val="24"/>
        </w:rPr>
      </w:pPr>
      <w:r w:rsidRPr="26FAC3C6" w:rsidR="5123C3CF">
        <w:rPr>
          <w:rFonts w:ascii="Arial" w:hAnsi="Arial" w:eastAsia="Arial" w:cs="Arial"/>
          <w:sz w:val="24"/>
          <w:szCs w:val="24"/>
        </w:rPr>
        <w:t>Difficult conversations require understanding and empathy, which individuals cultivate through mindfulness. By pausing, staying present, and empathizing, people can navigate challenging discussions more effectively.</w:t>
      </w:r>
    </w:p>
    <w:p w:rsidR="55FD5026" w:rsidP="26FAC3C6" w:rsidRDefault="55FD5026" w14:paraId="1DC77925" w14:textId="387C1D01">
      <w:pPr>
        <w:pStyle w:val="Normal"/>
        <w:spacing w:line="360" w:lineRule="auto"/>
        <w:ind w:left="0"/>
        <w:rPr>
          <w:rFonts w:ascii="Arial" w:hAnsi="Arial" w:eastAsia="Arial" w:cs="Arial"/>
          <w:sz w:val="24"/>
          <w:szCs w:val="24"/>
        </w:rPr>
      </w:pPr>
      <w:r w:rsidRPr="26FAC3C6" w:rsidR="5123C3CF">
        <w:rPr>
          <w:rFonts w:ascii="Arial" w:hAnsi="Arial" w:eastAsia="Arial" w:cs="Arial"/>
          <w:sz w:val="24"/>
          <w:szCs w:val="24"/>
        </w:rPr>
        <w:t>Leading with compassion is crucial in the professional setting. It entails supporting team members facing emotional triggers and mentoring those encountering task difficulties. Mindfulness practices, such as meditation and deep breathing, are valuable for cultivating emotional intelligence, essential for effective leadership and fostering solid relationships.</w:t>
      </w:r>
    </w:p>
    <w:p w:rsidR="55FD5026" w:rsidP="06552206" w:rsidRDefault="55FD5026" w14:paraId="71C7C18B" w14:textId="6F1C4AF1">
      <w:pPr>
        <w:pStyle w:val="Normal"/>
        <w:spacing w:line="360" w:lineRule="auto"/>
        <w:ind w:left="0"/>
      </w:pPr>
      <w:r w:rsidR="7866CD75">
        <w:drawing>
          <wp:inline wp14:editId="27549CE1" wp14:anchorId="28DF9846">
            <wp:extent cx="5705475" cy="1514475"/>
            <wp:effectExtent l="0" t="0" r="0" b="0"/>
            <wp:docPr id="421260585" name="" title=""/>
            <wp:cNvGraphicFramePr>
              <a:graphicFrameLocks noChangeAspect="1"/>
            </wp:cNvGraphicFramePr>
            <a:graphic>
              <a:graphicData uri="http://schemas.openxmlformats.org/drawingml/2006/picture">
                <pic:pic>
                  <pic:nvPicPr>
                    <pic:cNvPr id="0" name=""/>
                    <pic:cNvPicPr/>
                  </pic:nvPicPr>
                  <pic:blipFill>
                    <a:blip r:embed="Re5e92f187f524270">
                      <a:extLst>
                        <a:ext xmlns:a="http://schemas.openxmlformats.org/drawingml/2006/main" uri="{28A0092B-C50C-407E-A947-70E740481C1C}">
                          <a14:useLocalDpi val="0"/>
                        </a:ext>
                      </a:extLst>
                    </a:blip>
                    <a:stretch>
                      <a:fillRect/>
                    </a:stretch>
                  </pic:blipFill>
                  <pic:spPr>
                    <a:xfrm>
                      <a:off x="0" y="0"/>
                      <a:ext cx="5705475" cy="1514475"/>
                    </a:xfrm>
                    <a:prstGeom prst="rect">
                      <a:avLst/>
                    </a:prstGeom>
                  </pic:spPr>
                </pic:pic>
              </a:graphicData>
            </a:graphic>
          </wp:inline>
        </w:drawing>
      </w:r>
    </w:p>
    <w:p w:rsidR="55FD5026" w:rsidP="26FAC3C6" w:rsidRDefault="55FD5026" w14:paraId="0AD1E687" w14:textId="65D5222F">
      <w:pPr>
        <w:pStyle w:val="Normal"/>
        <w:spacing w:line="360" w:lineRule="auto"/>
        <w:ind w:left="0"/>
        <w:rPr>
          <w:rFonts w:ascii="Arial" w:hAnsi="Arial" w:eastAsia="Arial" w:cs="Arial"/>
          <w:sz w:val="24"/>
          <w:szCs w:val="24"/>
        </w:rPr>
      </w:pPr>
      <w:r w:rsidRPr="26FAC3C6" w:rsidR="7655295B">
        <w:rPr>
          <w:rFonts w:ascii="Arial" w:hAnsi="Arial" w:eastAsia="Arial" w:cs="Arial"/>
          <w:sz w:val="24"/>
          <w:szCs w:val="24"/>
        </w:rPr>
        <w:t xml:space="preserve">One approach to developing relationship management skills is to practice active listening. By being fully present and engaged in conversations with others, </w:t>
      </w:r>
      <w:r w:rsidRPr="26FAC3C6" w:rsidR="6D2111FF">
        <w:rPr>
          <w:rFonts w:ascii="Arial" w:hAnsi="Arial" w:eastAsia="Arial" w:cs="Arial"/>
          <w:sz w:val="24"/>
          <w:szCs w:val="24"/>
        </w:rPr>
        <w:t>leaders</w:t>
      </w:r>
      <w:r w:rsidRPr="26FAC3C6" w:rsidR="7655295B">
        <w:rPr>
          <w:rFonts w:ascii="Arial" w:hAnsi="Arial" w:eastAsia="Arial" w:cs="Arial"/>
          <w:sz w:val="24"/>
          <w:szCs w:val="24"/>
        </w:rPr>
        <w:t xml:space="preserve"> can </w:t>
      </w:r>
      <w:r w:rsidRPr="26FAC3C6" w:rsidR="7655295B">
        <w:rPr>
          <w:rFonts w:ascii="Arial" w:hAnsi="Arial" w:eastAsia="Arial" w:cs="Arial"/>
          <w:sz w:val="24"/>
          <w:szCs w:val="24"/>
        </w:rPr>
        <w:t>demonstrate</w:t>
      </w:r>
      <w:r w:rsidRPr="26FAC3C6" w:rsidR="7655295B">
        <w:rPr>
          <w:rFonts w:ascii="Arial" w:hAnsi="Arial" w:eastAsia="Arial" w:cs="Arial"/>
          <w:sz w:val="24"/>
          <w:szCs w:val="24"/>
        </w:rPr>
        <w:t xml:space="preserve"> empathy and understand their perspectives, which is essential for building and </w:t>
      </w:r>
      <w:r w:rsidRPr="26FAC3C6" w:rsidR="7655295B">
        <w:rPr>
          <w:rFonts w:ascii="Arial" w:hAnsi="Arial" w:eastAsia="Arial" w:cs="Arial"/>
          <w:sz w:val="24"/>
          <w:szCs w:val="24"/>
        </w:rPr>
        <w:t>maintaining</w:t>
      </w:r>
      <w:r w:rsidRPr="26FAC3C6" w:rsidR="7655295B">
        <w:rPr>
          <w:rFonts w:ascii="Arial" w:hAnsi="Arial" w:eastAsia="Arial" w:cs="Arial"/>
          <w:sz w:val="24"/>
          <w:szCs w:val="24"/>
        </w:rPr>
        <w:t xml:space="preserve"> healthy relationships. Furthermore, practicing mindfulness can help regulate emotions and prevent impulsive reactions, allowing for more thoughtful and deliberate responses in interpersonal interactions.</w:t>
      </w:r>
      <w:r w:rsidRPr="26FAC3C6" w:rsidR="0066A217">
        <w:rPr>
          <w:rFonts w:ascii="Arial" w:hAnsi="Arial" w:eastAsia="Arial" w:cs="Arial"/>
          <w:sz w:val="24"/>
          <w:szCs w:val="24"/>
        </w:rPr>
        <w:t xml:space="preserve"> Employees</w:t>
      </w:r>
      <w:r w:rsidRPr="26FAC3C6" w:rsidR="7655295B">
        <w:rPr>
          <w:rFonts w:ascii="Arial" w:hAnsi="Arial" w:eastAsia="Arial" w:cs="Arial"/>
          <w:sz w:val="24"/>
          <w:szCs w:val="24"/>
        </w:rPr>
        <w:t xml:space="preserve"> </w:t>
      </w:r>
      <w:r w:rsidRPr="26FAC3C6" w:rsidR="066C5C4E">
        <w:rPr>
          <w:rFonts w:ascii="Arial" w:hAnsi="Arial" w:eastAsia="Arial" w:cs="Arial"/>
          <w:sz w:val="24"/>
          <w:szCs w:val="24"/>
        </w:rPr>
        <w:t>b</w:t>
      </w:r>
      <w:r w:rsidRPr="26FAC3C6" w:rsidR="7655295B">
        <w:rPr>
          <w:rFonts w:ascii="Arial" w:hAnsi="Arial" w:eastAsia="Arial" w:cs="Arial"/>
          <w:sz w:val="24"/>
          <w:szCs w:val="24"/>
        </w:rPr>
        <w:t>y being mindful and present in interactions with others,</w:t>
      </w:r>
      <w:r w:rsidRPr="26FAC3C6" w:rsidR="0916495F">
        <w:rPr>
          <w:rFonts w:ascii="Arial" w:hAnsi="Arial" w:eastAsia="Arial" w:cs="Arial"/>
          <w:sz w:val="24"/>
          <w:szCs w:val="24"/>
        </w:rPr>
        <w:t xml:space="preserve"> for example, during meetings,</w:t>
      </w:r>
      <w:r w:rsidRPr="26FAC3C6" w:rsidR="7655295B">
        <w:rPr>
          <w:rFonts w:ascii="Arial" w:hAnsi="Arial" w:eastAsia="Arial" w:cs="Arial"/>
          <w:sz w:val="24"/>
          <w:szCs w:val="24"/>
        </w:rPr>
        <w:t xml:space="preserve"> can also cultivate a greater understanding of their emotions and effectively manage these relationships.</w:t>
      </w:r>
    </w:p>
    <w:p w:rsidR="55FD5026" w:rsidP="06552206" w:rsidRDefault="55FD5026" w14:paraId="5B83A307" w14:textId="4E526AB3">
      <w:pPr>
        <w:pStyle w:val="Normal"/>
        <w:spacing w:line="360" w:lineRule="auto"/>
        <w:ind w:left="0"/>
        <w:rPr>
          <w:rFonts w:ascii="Arial" w:hAnsi="Arial" w:eastAsia="Arial" w:cs="Arial"/>
          <w:sz w:val="24"/>
          <w:szCs w:val="24"/>
        </w:rPr>
      </w:pPr>
      <w:r w:rsidRPr="26FAC3C6" w:rsidR="55FD5026">
        <w:rPr>
          <w:rFonts w:ascii="Arial" w:hAnsi="Arial" w:eastAsia="Arial" w:cs="Arial"/>
          <w:sz w:val="36"/>
          <w:szCs w:val="36"/>
        </w:rPr>
        <w:t xml:space="preserve">6. </w:t>
      </w:r>
      <w:r w:rsidRPr="26FAC3C6" w:rsidR="5C8B25C7">
        <w:rPr>
          <w:rFonts w:ascii="Arial" w:hAnsi="Arial" w:eastAsia="Arial" w:cs="Arial"/>
          <w:sz w:val="36"/>
          <w:szCs w:val="36"/>
        </w:rPr>
        <w:t>Recommendations</w:t>
      </w:r>
      <w:r w:rsidRPr="26FAC3C6" w:rsidR="388EC71F">
        <w:rPr>
          <w:rFonts w:ascii="Arial" w:hAnsi="Arial" w:eastAsia="Arial" w:cs="Arial"/>
          <w:sz w:val="36"/>
          <w:szCs w:val="36"/>
        </w:rPr>
        <w:t>:</w:t>
      </w:r>
    </w:p>
    <w:p w:rsidR="5C8B25C7" w:rsidP="26FAC3C6" w:rsidRDefault="5C8B25C7" w14:paraId="5E6D38C3" w14:textId="52047625">
      <w:pPr>
        <w:pStyle w:val="Normal"/>
        <w:spacing w:line="360" w:lineRule="auto"/>
        <w:ind w:left="0"/>
        <w:rPr>
          <w:rFonts w:ascii="Arial" w:hAnsi="Arial" w:eastAsia="Arial" w:cs="Arial"/>
          <w:sz w:val="24"/>
          <w:szCs w:val="24"/>
        </w:rPr>
      </w:pPr>
      <w:r w:rsidRPr="26FAC3C6" w:rsidR="5C8B25C7">
        <w:rPr>
          <w:rFonts w:ascii="Arial" w:hAnsi="Arial" w:eastAsia="Arial" w:cs="Arial"/>
          <w:sz w:val="24"/>
          <w:szCs w:val="24"/>
        </w:rPr>
        <w:t xml:space="preserve">Incorporating mindfulness practices into SE's corporate culture is critical to fostering </w:t>
      </w:r>
      <w:r w:rsidRPr="26FAC3C6" w:rsidR="5A37F3FD">
        <w:rPr>
          <w:rFonts w:ascii="Arial" w:hAnsi="Arial" w:eastAsia="Arial" w:cs="Arial"/>
          <w:sz w:val="24"/>
          <w:szCs w:val="24"/>
        </w:rPr>
        <w:t xml:space="preserve">EI </w:t>
      </w:r>
      <w:r w:rsidRPr="26FAC3C6" w:rsidR="5C8B25C7">
        <w:rPr>
          <w:rFonts w:ascii="Arial" w:hAnsi="Arial" w:eastAsia="Arial" w:cs="Arial"/>
          <w:sz w:val="24"/>
          <w:szCs w:val="24"/>
        </w:rPr>
        <w:t xml:space="preserve">among employees. Implementing mindfulness training sessions, providing access to mindfulness resources, and promoting a supportive environment for self-reflection can </w:t>
      </w:r>
      <w:r w:rsidRPr="26FAC3C6" w:rsidR="5DF4E7D7">
        <w:rPr>
          <w:rFonts w:ascii="Arial" w:hAnsi="Arial" w:eastAsia="Arial" w:cs="Arial"/>
          <w:sz w:val="24"/>
          <w:szCs w:val="24"/>
        </w:rPr>
        <w:t>contribute</w:t>
      </w:r>
      <w:r w:rsidRPr="26FAC3C6" w:rsidR="5C8B25C7">
        <w:rPr>
          <w:rFonts w:ascii="Arial" w:hAnsi="Arial" w:eastAsia="Arial" w:cs="Arial"/>
          <w:sz w:val="24"/>
          <w:szCs w:val="24"/>
        </w:rPr>
        <w:t xml:space="preserve"> to </w:t>
      </w:r>
      <w:r w:rsidRPr="26FAC3C6" w:rsidR="6B086CDE">
        <w:rPr>
          <w:rFonts w:ascii="Arial" w:hAnsi="Arial" w:eastAsia="Arial" w:cs="Arial"/>
          <w:sz w:val="24"/>
          <w:szCs w:val="24"/>
        </w:rPr>
        <w:t xml:space="preserve">increasing </w:t>
      </w:r>
      <w:r w:rsidRPr="26FAC3C6" w:rsidR="1CB58C61">
        <w:rPr>
          <w:rFonts w:ascii="Arial" w:hAnsi="Arial" w:eastAsia="Arial" w:cs="Arial"/>
          <w:sz w:val="24"/>
          <w:szCs w:val="24"/>
        </w:rPr>
        <w:t>EI</w:t>
      </w:r>
      <w:r w:rsidRPr="26FAC3C6" w:rsidR="5C8B25C7">
        <w:rPr>
          <w:rFonts w:ascii="Arial" w:hAnsi="Arial" w:eastAsia="Arial" w:cs="Arial"/>
          <w:sz w:val="24"/>
          <w:szCs w:val="24"/>
        </w:rPr>
        <w:t xml:space="preserve"> within the organization. </w:t>
      </w:r>
    </w:p>
    <w:p w:rsidR="5C8B25C7" w:rsidP="06552206" w:rsidRDefault="5C8B25C7" w14:paraId="318BCFFD" w14:textId="64BFECD0">
      <w:pPr>
        <w:pStyle w:val="Normal"/>
        <w:spacing w:line="360" w:lineRule="auto"/>
        <w:ind w:left="0"/>
        <w:rPr>
          <w:rFonts w:ascii="Arial" w:hAnsi="Arial" w:eastAsia="Arial" w:cs="Arial"/>
          <w:sz w:val="24"/>
          <w:szCs w:val="24"/>
        </w:rPr>
      </w:pPr>
      <w:r w:rsidRPr="26FAC3C6" w:rsidR="5C8B25C7">
        <w:rPr>
          <w:rFonts w:ascii="Arial" w:hAnsi="Arial" w:eastAsia="Arial" w:cs="Arial"/>
          <w:sz w:val="24"/>
          <w:szCs w:val="24"/>
        </w:rPr>
        <w:t xml:space="preserve">Furthermore, </w:t>
      </w:r>
      <w:r w:rsidRPr="26FAC3C6" w:rsidR="41690B70">
        <w:rPr>
          <w:rFonts w:ascii="Arial" w:hAnsi="Arial" w:eastAsia="Arial" w:cs="Arial"/>
          <w:sz w:val="24"/>
          <w:szCs w:val="24"/>
        </w:rPr>
        <w:t xml:space="preserve">especially for Daniel, </w:t>
      </w:r>
      <w:r w:rsidRPr="26FAC3C6" w:rsidR="5C8B25C7">
        <w:rPr>
          <w:rFonts w:ascii="Arial" w:hAnsi="Arial" w:eastAsia="Arial" w:cs="Arial"/>
          <w:sz w:val="24"/>
          <w:szCs w:val="24"/>
        </w:rPr>
        <w:t xml:space="preserve">integrating mindfulness into leadership training programs and performance evaluations can further emphasize its importance in cultivating a harmonious and productive work environment. </w:t>
      </w:r>
      <w:r w:rsidRPr="26FAC3C6" w:rsidR="4F29BDC3">
        <w:rPr>
          <w:rFonts w:ascii="Arial" w:hAnsi="Arial" w:eastAsia="Arial" w:cs="Arial"/>
          <w:sz w:val="24"/>
          <w:szCs w:val="24"/>
        </w:rPr>
        <w:t>D</w:t>
      </w:r>
      <w:r w:rsidRPr="26FAC3C6" w:rsidR="449CFDAB">
        <w:rPr>
          <w:rFonts w:ascii="Arial" w:hAnsi="Arial" w:eastAsia="Arial" w:cs="Arial"/>
          <w:noProof w:val="0"/>
          <w:sz w:val="24"/>
          <w:szCs w:val="24"/>
          <w:lang w:val="en-US"/>
        </w:rPr>
        <w:t xml:space="preserve">eveloping emotional intelligence using mindfulness and relationship management involves cultivating self-awareness through mindfulness practices and applying this awareness to improve interactions with others. </w:t>
      </w:r>
      <w:r w:rsidRPr="26FAC3C6" w:rsidR="37B14231">
        <w:rPr>
          <w:rFonts w:ascii="Arial" w:hAnsi="Arial" w:eastAsia="Arial" w:cs="Arial"/>
          <w:noProof w:val="0"/>
          <w:sz w:val="24"/>
          <w:szCs w:val="24"/>
          <w:lang w:val="en-US"/>
        </w:rPr>
        <w:t>Individuals</w:t>
      </w:r>
      <w:r w:rsidRPr="26FAC3C6" w:rsidR="11913954">
        <w:rPr>
          <w:rFonts w:ascii="Arial" w:hAnsi="Arial" w:eastAsia="Arial" w:cs="Arial"/>
          <w:noProof w:val="0"/>
          <w:sz w:val="24"/>
          <w:szCs w:val="24"/>
          <w:lang w:val="en-US"/>
        </w:rPr>
        <w:t>,</w:t>
      </w:r>
      <w:r w:rsidRPr="26FAC3C6" w:rsidR="37B14231">
        <w:rPr>
          <w:rFonts w:ascii="Arial" w:hAnsi="Arial" w:eastAsia="Arial" w:cs="Arial"/>
          <w:noProof w:val="0"/>
          <w:sz w:val="24"/>
          <w:szCs w:val="24"/>
          <w:lang w:val="en-US"/>
        </w:rPr>
        <w:t xml:space="preserve"> (</w:t>
      </w:r>
      <w:r w:rsidRPr="26FAC3C6" w:rsidR="77A926E5">
        <w:rPr>
          <w:rFonts w:ascii="Arial" w:hAnsi="Arial" w:eastAsia="Arial" w:cs="Arial"/>
          <w:noProof w:val="0"/>
          <w:sz w:val="24"/>
          <w:szCs w:val="24"/>
          <w:lang w:val="en-US"/>
        </w:rPr>
        <w:t>including</w:t>
      </w:r>
      <w:r w:rsidRPr="26FAC3C6" w:rsidR="37B14231">
        <w:rPr>
          <w:rFonts w:ascii="Arial" w:hAnsi="Arial" w:eastAsia="Arial" w:cs="Arial"/>
          <w:noProof w:val="0"/>
          <w:sz w:val="24"/>
          <w:szCs w:val="24"/>
          <w:lang w:val="en-US"/>
        </w:rPr>
        <w:t xml:space="preserve"> Daniel, </w:t>
      </w:r>
      <w:r w:rsidRPr="26FAC3C6" w:rsidR="37B14231">
        <w:rPr>
          <w:rFonts w:ascii="Arial" w:hAnsi="Arial" w:eastAsia="Arial" w:cs="Arial"/>
          <w:noProof w:val="0"/>
          <w:sz w:val="24"/>
          <w:szCs w:val="24"/>
          <w:lang w:val="en-US"/>
        </w:rPr>
        <w:t>Anita</w:t>
      </w:r>
      <w:r w:rsidRPr="26FAC3C6" w:rsidR="37B14231">
        <w:rPr>
          <w:rFonts w:ascii="Arial" w:hAnsi="Arial" w:eastAsia="Arial" w:cs="Arial"/>
          <w:noProof w:val="0"/>
          <w:sz w:val="24"/>
          <w:szCs w:val="24"/>
          <w:lang w:val="en-US"/>
        </w:rPr>
        <w:t xml:space="preserve"> and Patrick)</w:t>
      </w:r>
      <w:r w:rsidRPr="26FAC3C6" w:rsidR="75D954DB">
        <w:rPr>
          <w:rFonts w:ascii="Arial" w:hAnsi="Arial" w:eastAsia="Arial" w:cs="Arial"/>
          <w:noProof w:val="0"/>
          <w:sz w:val="24"/>
          <w:szCs w:val="24"/>
          <w:lang w:val="en-US"/>
        </w:rPr>
        <w:t>,</w:t>
      </w:r>
      <w:r w:rsidRPr="26FAC3C6" w:rsidR="37B14231">
        <w:rPr>
          <w:rFonts w:ascii="Arial" w:hAnsi="Arial" w:eastAsia="Arial" w:cs="Arial"/>
          <w:noProof w:val="0"/>
          <w:sz w:val="24"/>
          <w:szCs w:val="24"/>
          <w:lang w:val="en-US"/>
        </w:rPr>
        <w:t xml:space="preserve"> can enhance their </w:t>
      </w:r>
      <w:r w:rsidRPr="26FAC3C6" w:rsidR="58AD9BEF">
        <w:rPr>
          <w:rFonts w:ascii="Arial" w:hAnsi="Arial" w:eastAsia="Arial" w:cs="Arial"/>
          <w:noProof w:val="0"/>
          <w:sz w:val="24"/>
          <w:szCs w:val="24"/>
          <w:lang w:val="en-US"/>
        </w:rPr>
        <w:t xml:space="preserve">EI </w:t>
      </w:r>
      <w:r w:rsidRPr="26FAC3C6" w:rsidR="37B14231">
        <w:rPr>
          <w:rFonts w:ascii="Arial" w:hAnsi="Arial" w:eastAsia="Arial" w:cs="Arial"/>
          <w:noProof w:val="0"/>
          <w:sz w:val="24"/>
          <w:szCs w:val="24"/>
          <w:lang w:val="en-US"/>
        </w:rPr>
        <w:t>b</w:t>
      </w:r>
      <w:r w:rsidRPr="26FAC3C6" w:rsidR="449CFDAB">
        <w:rPr>
          <w:rFonts w:ascii="Arial" w:hAnsi="Arial" w:eastAsia="Arial" w:cs="Arial"/>
          <w:noProof w:val="0"/>
          <w:sz w:val="24"/>
          <w:szCs w:val="24"/>
          <w:lang w:val="en-US"/>
        </w:rPr>
        <w:t>y integrating mindfulness and relationship management, leading to more meaningful and fulfilling personal and professional relationships.</w:t>
      </w:r>
    </w:p>
    <w:p w:rsidR="5060DDE7" w:rsidP="26FAC3C6" w:rsidRDefault="5060DDE7" w14:paraId="286D2F68" w14:textId="010B8C00">
      <w:pPr>
        <w:pStyle w:val="Normal"/>
        <w:spacing w:line="360" w:lineRule="auto"/>
        <w:ind w:left="0"/>
        <w:rPr>
          <w:rFonts w:ascii="Arial" w:hAnsi="Arial" w:eastAsia="Arial" w:cs="Arial"/>
          <w:sz w:val="24"/>
          <w:szCs w:val="24"/>
        </w:rPr>
      </w:pPr>
      <w:r w:rsidRPr="26FAC3C6" w:rsidR="0590B624">
        <w:rPr>
          <w:rFonts w:ascii="Arial" w:hAnsi="Arial" w:eastAsia="Arial" w:cs="Arial"/>
          <w:noProof w:val="0"/>
          <w:sz w:val="24"/>
          <w:szCs w:val="24"/>
          <w:lang w:val="en-US"/>
        </w:rPr>
        <w:t>Overall, mindfulness practices, such as meditation and self-reflection, can promote self-awareness, emotional regulation, and stress reduction, thus enhancing EI in the workplace. Relationship management techniques, including active listening, clear communication, and conflict resolution strategies, can further develop individuals' emotional intelligence by fostering positive interactions and building a strong culture.</w:t>
      </w:r>
    </w:p>
    <w:p w:rsidR="5060DDE7" w:rsidP="26FAC3C6" w:rsidRDefault="5060DDE7" w14:paraId="54A459E0" w14:textId="6C07EDA2">
      <w:pPr>
        <w:pStyle w:val="Normal"/>
        <w:spacing w:line="360" w:lineRule="auto"/>
        <w:ind w:left="0"/>
        <w:rPr>
          <w:rFonts w:ascii="Arial" w:hAnsi="Arial" w:eastAsia="Arial" w:cs="Arial"/>
          <w:noProof w:val="0"/>
          <w:sz w:val="24"/>
          <w:szCs w:val="24"/>
          <w:lang w:val="en-US"/>
        </w:rPr>
      </w:pPr>
      <w:r w:rsidRPr="26FAC3C6" w:rsidR="5060DDE7">
        <w:rPr>
          <w:rFonts w:ascii="Arial" w:hAnsi="Arial" w:eastAsia="Arial" w:cs="Arial"/>
          <w:sz w:val="36"/>
          <w:szCs w:val="36"/>
        </w:rPr>
        <w:t xml:space="preserve">7. </w:t>
      </w:r>
      <w:r w:rsidRPr="26FAC3C6" w:rsidR="5C8B25C7">
        <w:rPr>
          <w:rFonts w:ascii="Arial" w:hAnsi="Arial" w:eastAsia="Arial" w:cs="Arial"/>
          <w:sz w:val="36"/>
          <w:szCs w:val="36"/>
        </w:rPr>
        <w:t>Conclusion:</w:t>
      </w:r>
      <w:r w:rsidRPr="26FAC3C6" w:rsidR="5C8B25C7">
        <w:rPr>
          <w:rFonts w:ascii="Arial" w:hAnsi="Arial" w:eastAsia="Arial" w:cs="Arial"/>
          <w:sz w:val="24"/>
          <w:szCs w:val="24"/>
        </w:rPr>
        <w:t xml:space="preserve"> </w:t>
      </w:r>
    </w:p>
    <w:p w:rsidR="63044A9E" w:rsidP="26FAC3C6" w:rsidRDefault="63044A9E" w14:paraId="68910010" w14:textId="7BB1EFBF">
      <w:pPr>
        <w:pStyle w:val="Normal"/>
        <w:spacing w:line="360" w:lineRule="auto"/>
        <w:ind w:left="0"/>
      </w:pPr>
      <w:r w:rsidRPr="26FAC3C6" w:rsidR="63044A9E">
        <w:rPr>
          <w:rFonts w:ascii="Arial" w:hAnsi="Arial" w:eastAsia="Arial" w:cs="Arial"/>
          <w:noProof w:val="0"/>
          <w:sz w:val="24"/>
          <w:szCs w:val="24"/>
          <w:lang w:val="en-US"/>
        </w:rPr>
        <w:t>Enhancing emotional intelligence in the workplace is essential for fostering an environment of empathy, collaboration, and productivity. By embracing emotional intelligence models, promoting self-awareness and relationship management, and integrating mindfulness practices, organizations can empower their employees to thrive in a diverse and dynamic work setting.</w:t>
      </w:r>
      <w:r w:rsidRPr="26FAC3C6" w:rsidR="1CA86A50">
        <w:rPr>
          <w:rFonts w:ascii="Arial" w:hAnsi="Arial" w:eastAsia="Arial" w:cs="Arial"/>
          <w:noProof w:val="0"/>
          <w:sz w:val="24"/>
          <w:szCs w:val="24"/>
          <w:lang w:val="en-US"/>
        </w:rPr>
        <w:t xml:space="preserve"> Thus, the author agrees with Goleman (2009) and Salovey and Mayer (1997) that self-motivation, empathy, awareness of others, relationship management, and social interaction are critical skills necessary to achieve successful outcomes in most jobs.</w:t>
      </w:r>
    </w:p>
    <w:p w:rsidR="3CCE3F79" w:rsidP="26FAC3C6" w:rsidRDefault="3CCE3F79" w14:paraId="3F68F725" w14:textId="27BD0CD6">
      <w:pPr>
        <w:pStyle w:val="Normal"/>
        <w:spacing w:line="360" w:lineRule="auto"/>
        <w:ind w:left="0"/>
        <w:rPr>
          <w:rFonts w:ascii="Arial" w:hAnsi="Arial" w:eastAsia="Arial" w:cs="Arial"/>
          <w:sz w:val="24"/>
          <w:szCs w:val="24"/>
        </w:rPr>
      </w:pPr>
      <w:r w:rsidRPr="26FAC3C6" w:rsidR="63044A9E">
        <w:rPr>
          <w:rFonts w:ascii="Arial" w:hAnsi="Arial" w:eastAsia="Arial" w:cs="Arial"/>
          <w:sz w:val="24"/>
          <w:szCs w:val="24"/>
        </w:rPr>
        <w:t>Regarding the SE case study,</w:t>
      </w:r>
      <w:r w:rsidRPr="26FAC3C6" w:rsidR="5C8B25C7">
        <w:rPr>
          <w:rFonts w:ascii="Arial" w:hAnsi="Arial" w:eastAsia="Arial" w:cs="Arial"/>
          <w:sz w:val="24"/>
          <w:szCs w:val="24"/>
        </w:rPr>
        <w:t xml:space="preserve"> </w:t>
      </w:r>
      <w:r w:rsidRPr="26FAC3C6" w:rsidR="5EAA3CDD">
        <w:rPr>
          <w:rFonts w:ascii="Arial" w:hAnsi="Arial" w:eastAsia="Arial" w:cs="Arial"/>
          <w:sz w:val="24"/>
          <w:szCs w:val="24"/>
        </w:rPr>
        <w:t>EI</w:t>
      </w:r>
      <w:r w:rsidRPr="26FAC3C6" w:rsidR="5C8B25C7">
        <w:rPr>
          <w:rFonts w:ascii="Arial" w:hAnsi="Arial" w:eastAsia="Arial" w:cs="Arial"/>
          <w:sz w:val="24"/>
          <w:szCs w:val="24"/>
        </w:rPr>
        <w:t xml:space="preserve"> models and concepts offer invaluable insights into addressing the challenges faced by individuals like Anita, Daniel, and Patrick within the workplace. By emphasizing the development of </w:t>
      </w:r>
      <w:r w:rsidRPr="26FAC3C6" w:rsidR="2702DFCA">
        <w:rPr>
          <w:rFonts w:ascii="Arial" w:hAnsi="Arial" w:eastAsia="Arial" w:cs="Arial"/>
          <w:sz w:val="24"/>
          <w:szCs w:val="24"/>
        </w:rPr>
        <w:t>EI</w:t>
      </w:r>
      <w:r w:rsidRPr="26FAC3C6" w:rsidR="5C8B25C7">
        <w:rPr>
          <w:rFonts w:ascii="Arial" w:hAnsi="Arial" w:eastAsia="Arial" w:cs="Arial"/>
          <w:sz w:val="24"/>
          <w:szCs w:val="24"/>
        </w:rPr>
        <w:t xml:space="preserve"> through self-awareness, self-management, social awareness, and relationship management, </w:t>
      </w:r>
      <w:r w:rsidRPr="26FAC3C6" w:rsidR="6AF97D84">
        <w:rPr>
          <w:rFonts w:ascii="Arial" w:hAnsi="Arial" w:eastAsia="Arial" w:cs="Arial"/>
          <w:sz w:val="24"/>
          <w:szCs w:val="24"/>
        </w:rPr>
        <w:t xml:space="preserve">organizations </w:t>
      </w:r>
      <w:r w:rsidRPr="26FAC3C6" w:rsidR="5BCC8B84">
        <w:rPr>
          <w:rFonts w:ascii="Arial" w:hAnsi="Arial" w:eastAsia="Arial" w:cs="Arial"/>
          <w:sz w:val="24"/>
          <w:szCs w:val="24"/>
        </w:rPr>
        <w:t>including</w:t>
      </w:r>
      <w:r w:rsidRPr="26FAC3C6" w:rsidR="6AF97D84">
        <w:rPr>
          <w:rFonts w:ascii="Arial" w:hAnsi="Arial" w:eastAsia="Arial" w:cs="Arial"/>
          <w:sz w:val="24"/>
          <w:szCs w:val="24"/>
        </w:rPr>
        <w:t xml:space="preserve"> SE </w:t>
      </w:r>
      <w:r w:rsidRPr="26FAC3C6" w:rsidR="5C8B25C7">
        <w:rPr>
          <w:rFonts w:ascii="Arial" w:hAnsi="Arial" w:eastAsia="Arial" w:cs="Arial"/>
          <w:sz w:val="24"/>
          <w:szCs w:val="24"/>
        </w:rPr>
        <w:t xml:space="preserve">can foster a culture of empathy, resilience, and effective leadership. </w:t>
      </w:r>
    </w:p>
    <w:p w:rsidR="3CCE3F79" w:rsidP="26FAC3C6" w:rsidRDefault="3CCE3F79" w14:paraId="6F856DCF" w14:textId="3255CDC0">
      <w:pPr>
        <w:pStyle w:val="Normal"/>
        <w:spacing w:line="360" w:lineRule="auto"/>
        <w:ind w:left="0"/>
        <w:rPr>
          <w:rFonts w:ascii="Arial" w:hAnsi="Arial" w:eastAsia="Arial" w:cs="Arial"/>
          <w:sz w:val="24"/>
          <w:szCs w:val="24"/>
        </w:rPr>
      </w:pPr>
      <w:r w:rsidRPr="26FAC3C6" w:rsidR="5C8B25C7">
        <w:rPr>
          <w:rFonts w:ascii="Arial" w:hAnsi="Arial" w:eastAsia="Arial" w:cs="Arial"/>
          <w:sz w:val="24"/>
          <w:szCs w:val="24"/>
        </w:rPr>
        <w:t xml:space="preserve">Furthermore, integrating mindfulness practices can amplify the impact of emotional intelligence, </w:t>
      </w:r>
      <w:r w:rsidRPr="26FAC3C6" w:rsidR="17ED3A74">
        <w:rPr>
          <w:rFonts w:ascii="Arial" w:hAnsi="Arial" w:eastAsia="Arial" w:cs="Arial"/>
          <w:sz w:val="24"/>
          <w:szCs w:val="24"/>
        </w:rPr>
        <w:t>contributing</w:t>
      </w:r>
      <w:r w:rsidRPr="26FAC3C6" w:rsidR="5C8B25C7">
        <w:rPr>
          <w:rFonts w:ascii="Arial" w:hAnsi="Arial" w:eastAsia="Arial" w:cs="Arial"/>
          <w:sz w:val="24"/>
          <w:szCs w:val="24"/>
        </w:rPr>
        <w:t xml:space="preserve"> to enhanced employee well-being and organizational success.</w:t>
      </w:r>
      <w:r w:rsidRPr="26FAC3C6" w:rsidR="0E9ADE52">
        <w:rPr>
          <w:rFonts w:ascii="Arial" w:hAnsi="Arial" w:eastAsia="Arial" w:cs="Arial"/>
          <w:sz w:val="24"/>
          <w:szCs w:val="24"/>
        </w:rPr>
        <w:t xml:space="preserve"> In today's distracted culture, mindfulness enhances clarity, sharpens concentration, and elevates task performance and fulfillment.</w:t>
      </w:r>
      <w:r w:rsidRPr="26FAC3C6" w:rsidR="576F9A0C">
        <w:rPr>
          <w:rFonts w:ascii="Arial" w:hAnsi="Arial" w:eastAsia="Arial" w:cs="Arial"/>
          <w:sz w:val="24"/>
          <w:szCs w:val="24"/>
        </w:rPr>
        <w:t xml:space="preserve"> </w:t>
      </w:r>
      <w:r w:rsidRPr="26FAC3C6" w:rsidR="1B114C93">
        <w:rPr>
          <w:rFonts w:ascii="Arial" w:hAnsi="Arial" w:eastAsia="Arial" w:cs="Arial"/>
          <w:sz w:val="24"/>
          <w:szCs w:val="24"/>
        </w:rPr>
        <w:t>Developing emotional intelligence (EI) using mindfulness and relationship management is a powerful combination that can lead to self-awareness, improved interactions with others, and overall personal growth.</w:t>
      </w:r>
    </w:p>
    <w:p w:rsidR="3CCE3F79" w:rsidP="26FAC3C6" w:rsidRDefault="3CCE3F79" w14:paraId="3CDC97E2" w14:textId="57F6E6A8">
      <w:pPr>
        <w:pStyle w:val="Normal"/>
        <w:spacing w:line="360" w:lineRule="auto"/>
        <w:ind w:left="0"/>
        <w:rPr>
          <w:rFonts w:ascii="Arial" w:hAnsi="Arial" w:eastAsia="Arial" w:cs="Arial"/>
          <w:sz w:val="24"/>
          <w:szCs w:val="24"/>
        </w:rPr>
      </w:pPr>
      <w:r w:rsidRPr="26FAC3C6" w:rsidR="576F9A0C">
        <w:rPr>
          <w:rFonts w:ascii="Arial" w:hAnsi="Arial" w:eastAsia="Arial" w:cs="Arial"/>
          <w:sz w:val="24"/>
          <w:szCs w:val="24"/>
        </w:rPr>
        <w:t>It is fascinating how mindfulness can support the development of better relationships and enhance leadership effectiveness. Combining mindfulness and EI is a powerful personal and professional growth tool.</w:t>
      </w:r>
      <w:r w:rsidRPr="26FAC3C6" w:rsidR="1389BCC0">
        <w:rPr>
          <w:rFonts w:ascii="Arial" w:hAnsi="Arial" w:eastAsia="Arial" w:cs="Arial"/>
          <w:sz w:val="24"/>
          <w:szCs w:val="24"/>
        </w:rPr>
        <w:t xml:space="preserve"> </w:t>
      </w:r>
      <w:r w:rsidRPr="26FAC3C6" w:rsidR="1C2236B0">
        <w:rPr>
          <w:rFonts w:ascii="Arial" w:hAnsi="Arial" w:eastAsia="Arial" w:cs="Arial"/>
          <w:sz w:val="24"/>
          <w:szCs w:val="24"/>
        </w:rPr>
        <w:t xml:space="preserve">Considering the benefits, </w:t>
      </w:r>
      <w:r w:rsidRPr="26FAC3C6" w:rsidR="3E53E51A">
        <w:rPr>
          <w:rFonts w:ascii="Arial" w:hAnsi="Arial" w:eastAsia="Arial" w:cs="Arial"/>
          <w:sz w:val="24"/>
          <w:szCs w:val="24"/>
        </w:rPr>
        <w:t xml:space="preserve">the author agrees with Dhiman (2020) that </w:t>
      </w:r>
      <w:r w:rsidRPr="26FAC3C6" w:rsidR="1C2236B0">
        <w:rPr>
          <w:rFonts w:ascii="Arial" w:hAnsi="Arial" w:eastAsia="Arial" w:cs="Arial"/>
          <w:sz w:val="24"/>
          <w:szCs w:val="24"/>
        </w:rPr>
        <w:t>it is worth exploring mindfulness</w:t>
      </w:r>
      <w:r w:rsidRPr="26FAC3C6" w:rsidR="75F6A6D5">
        <w:rPr>
          <w:rFonts w:ascii="Arial" w:hAnsi="Arial" w:eastAsia="Arial" w:cs="Arial"/>
          <w:sz w:val="24"/>
          <w:szCs w:val="24"/>
        </w:rPr>
        <w:t xml:space="preserve"> further in organizational settings.</w:t>
      </w:r>
    </w:p>
    <w:p w:rsidR="3CCE3F79" w:rsidP="26FAC3C6" w:rsidRDefault="3CCE3F79" w14:paraId="315ACE35" w14:textId="7A7B3721">
      <w:pPr>
        <w:pStyle w:val="Normal"/>
        <w:spacing w:line="360" w:lineRule="auto"/>
        <w:ind w:left="0"/>
        <w:rPr>
          <w:rFonts w:ascii="Arial" w:hAnsi="Arial" w:eastAsia="Arial" w:cs="Arial"/>
          <w:sz w:val="24"/>
          <w:szCs w:val="24"/>
        </w:rPr>
      </w:pPr>
    </w:p>
    <w:p w:rsidR="3CCE3F79" w:rsidP="26FAC3C6" w:rsidRDefault="3CCE3F79" w14:paraId="0134C0DB" w14:textId="083277F4">
      <w:pPr>
        <w:pStyle w:val="Normal"/>
        <w:spacing w:line="360" w:lineRule="auto"/>
        <w:ind w:left="0"/>
        <w:rPr>
          <w:rFonts w:ascii="Arial" w:hAnsi="Arial" w:eastAsia="Arial" w:cs="Arial"/>
          <w:sz w:val="24"/>
          <w:szCs w:val="24"/>
        </w:rPr>
      </w:pPr>
    </w:p>
    <w:p w:rsidR="3CCE3F79" w:rsidP="26FAC3C6" w:rsidRDefault="3CCE3F79" w14:paraId="04AAB85B" w14:textId="05354338">
      <w:pPr>
        <w:pStyle w:val="Normal"/>
        <w:spacing w:line="360" w:lineRule="auto"/>
        <w:ind w:left="0"/>
        <w:rPr>
          <w:rFonts w:ascii="Arial" w:hAnsi="Arial" w:eastAsia="Arial" w:cs="Arial"/>
          <w:sz w:val="24"/>
          <w:szCs w:val="24"/>
        </w:rPr>
      </w:pPr>
      <w:r w:rsidRPr="26FAC3C6" w:rsidR="16CF5BEC">
        <w:rPr>
          <w:rFonts w:ascii="Arial" w:hAnsi="Arial" w:eastAsia="Arial" w:cs="Arial"/>
          <w:sz w:val="24"/>
          <w:szCs w:val="24"/>
        </w:rPr>
        <w:t>The author certificates (LinkedIn Learning):</w:t>
      </w:r>
    </w:p>
    <w:p w:rsidR="3CCE3F79" w:rsidP="26FAC3C6" w:rsidRDefault="3CCE3F79" w14:paraId="4C02A396" w14:textId="263D7E0F">
      <w:pPr>
        <w:pStyle w:val="Normal"/>
        <w:spacing w:line="360" w:lineRule="auto"/>
        <w:ind w:left="0"/>
        <w:rPr>
          <w:rFonts w:ascii="Arial" w:hAnsi="Arial" w:eastAsia="Arial" w:cs="Arial"/>
          <w:sz w:val="24"/>
          <w:szCs w:val="24"/>
        </w:rPr>
      </w:pPr>
      <w:r w:rsidR="32ECA161">
        <w:drawing>
          <wp:inline wp14:editId="7D451AAA" wp14:anchorId="3B8E52A6">
            <wp:extent cx="5943600" cy="3714750"/>
            <wp:effectExtent l="0" t="0" r="0" b="0"/>
            <wp:docPr id="1505395479" name="" title=""/>
            <wp:cNvGraphicFramePr>
              <a:graphicFrameLocks noChangeAspect="1"/>
            </wp:cNvGraphicFramePr>
            <a:graphic>
              <a:graphicData uri="http://schemas.openxmlformats.org/drawingml/2006/picture">
                <pic:pic>
                  <pic:nvPicPr>
                    <pic:cNvPr id="0" name=""/>
                    <pic:cNvPicPr/>
                  </pic:nvPicPr>
                  <pic:blipFill>
                    <a:blip r:embed="R1c3734e4de9f4d94">
                      <a:extLst>
                        <a:ext xmlns:a="http://schemas.openxmlformats.org/drawingml/2006/main" uri="{28A0092B-C50C-407E-A947-70E740481C1C}">
                          <a14:useLocalDpi val="0"/>
                        </a:ext>
                      </a:extLst>
                    </a:blip>
                    <a:stretch>
                      <a:fillRect/>
                    </a:stretch>
                  </pic:blipFill>
                  <pic:spPr>
                    <a:xfrm>
                      <a:off x="0" y="0"/>
                      <a:ext cx="5943600" cy="3714750"/>
                    </a:xfrm>
                    <a:prstGeom prst="rect">
                      <a:avLst/>
                    </a:prstGeom>
                  </pic:spPr>
                </pic:pic>
              </a:graphicData>
            </a:graphic>
          </wp:inline>
        </w:drawing>
      </w:r>
    </w:p>
    <w:p w:rsidR="3CCE3F79" w:rsidP="26FAC3C6" w:rsidRDefault="3CCE3F79" w14:paraId="59928C51" w14:textId="53ACC901">
      <w:pPr>
        <w:pStyle w:val="Normal"/>
        <w:spacing w:line="360" w:lineRule="auto"/>
        <w:ind w:left="0"/>
        <w:rPr>
          <w:rFonts w:ascii="Arial" w:hAnsi="Arial" w:eastAsia="Arial" w:cs="Arial"/>
          <w:sz w:val="24"/>
          <w:szCs w:val="24"/>
        </w:rPr>
      </w:pPr>
      <w:r w:rsidR="74D6C84B">
        <w:drawing>
          <wp:inline wp14:editId="48B124E6" wp14:anchorId="152D4FD5">
            <wp:extent cx="5943600" cy="3076575"/>
            <wp:effectExtent l="0" t="0" r="0" b="0"/>
            <wp:docPr id="1847468688" name="" title=""/>
            <wp:cNvGraphicFramePr>
              <a:graphicFrameLocks noChangeAspect="1"/>
            </wp:cNvGraphicFramePr>
            <a:graphic>
              <a:graphicData uri="http://schemas.openxmlformats.org/drawingml/2006/picture">
                <pic:pic>
                  <pic:nvPicPr>
                    <pic:cNvPr id="0" name=""/>
                    <pic:cNvPicPr/>
                  </pic:nvPicPr>
                  <pic:blipFill>
                    <a:blip r:embed="R5b83eafff3a442ae">
                      <a:extLst>
                        <a:ext xmlns:a="http://schemas.openxmlformats.org/drawingml/2006/main" uri="{28A0092B-C50C-407E-A947-70E740481C1C}">
                          <a14:useLocalDpi val="0"/>
                        </a:ext>
                      </a:extLst>
                    </a:blip>
                    <a:stretch>
                      <a:fillRect/>
                    </a:stretch>
                  </pic:blipFill>
                  <pic:spPr>
                    <a:xfrm>
                      <a:off x="0" y="0"/>
                      <a:ext cx="5943600" cy="3076575"/>
                    </a:xfrm>
                    <a:prstGeom prst="rect">
                      <a:avLst/>
                    </a:prstGeom>
                  </pic:spPr>
                </pic:pic>
              </a:graphicData>
            </a:graphic>
          </wp:inline>
        </w:drawing>
      </w:r>
    </w:p>
    <w:p w:rsidR="3CCE3F79" w:rsidP="26FAC3C6" w:rsidRDefault="3CCE3F79" w14:paraId="574BA455" w14:textId="1E6B8370">
      <w:pPr>
        <w:pStyle w:val="Normal"/>
        <w:spacing w:line="360" w:lineRule="auto"/>
        <w:ind w:left="0"/>
        <w:rPr>
          <w:rFonts w:ascii="Arial" w:hAnsi="Arial" w:eastAsia="Arial" w:cs="Arial"/>
          <w:sz w:val="36"/>
          <w:szCs w:val="36"/>
        </w:rPr>
      </w:pPr>
      <w:r w:rsidR="4F6BEB60">
        <w:drawing>
          <wp:inline wp14:editId="28C03187" wp14:anchorId="1D389047">
            <wp:extent cx="5943600" cy="3152775"/>
            <wp:effectExtent l="0" t="0" r="0" b="0"/>
            <wp:docPr id="1169486732" name="" title=""/>
            <wp:cNvGraphicFramePr>
              <a:graphicFrameLocks noChangeAspect="1"/>
            </wp:cNvGraphicFramePr>
            <a:graphic>
              <a:graphicData uri="http://schemas.openxmlformats.org/drawingml/2006/picture">
                <pic:pic>
                  <pic:nvPicPr>
                    <pic:cNvPr id="0" name=""/>
                    <pic:cNvPicPr/>
                  </pic:nvPicPr>
                  <pic:blipFill>
                    <a:blip r:embed="R013f8900ffbb4400">
                      <a:extLst>
                        <a:ext xmlns:a="http://schemas.openxmlformats.org/drawingml/2006/main" uri="{28A0092B-C50C-407E-A947-70E740481C1C}">
                          <a14:useLocalDpi val="0"/>
                        </a:ext>
                      </a:extLst>
                    </a:blip>
                    <a:stretch>
                      <a:fillRect/>
                    </a:stretch>
                  </pic:blipFill>
                  <pic:spPr>
                    <a:xfrm>
                      <a:off x="0" y="0"/>
                      <a:ext cx="5943600" cy="3152775"/>
                    </a:xfrm>
                    <a:prstGeom prst="rect">
                      <a:avLst/>
                    </a:prstGeom>
                  </pic:spPr>
                </pic:pic>
              </a:graphicData>
            </a:graphic>
          </wp:inline>
        </w:drawing>
      </w:r>
      <w:r w:rsidR="72525012">
        <w:drawing>
          <wp:inline wp14:editId="2D8BA646" wp14:anchorId="2FF50C86">
            <wp:extent cx="5943600" cy="3933825"/>
            <wp:effectExtent l="0" t="0" r="0" b="0"/>
            <wp:docPr id="1036850531" name="" title=""/>
            <wp:cNvGraphicFramePr>
              <a:graphicFrameLocks noChangeAspect="1"/>
            </wp:cNvGraphicFramePr>
            <a:graphic>
              <a:graphicData uri="http://schemas.openxmlformats.org/drawingml/2006/picture">
                <pic:pic>
                  <pic:nvPicPr>
                    <pic:cNvPr id="0" name=""/>
                    <pic:cNvPicPr/>
                  </pic:nvPicPr>
                  <pic:blipFill>
                    <a:blip r:embed="R31ec5840e2e44b6f">
                      <a:extLst>
                        <a:ext xmlns:a="http://schemas.openxmlformats.org/drawingml/2006/main" uri="{28A0092B-C50C-407E-A947-70E740481C1C}">
                          <a14:useLocalDpi val="0"/>
                        </a:ext>
                      </a:extLst>
                    </a:blip>
                    <a:stretch>
                      <a:fillRect/>
                    </a:stretch>
                  </pic:blipFill>
                  <pic:spPr>
                    <a:xfrm>
                      <a:off x="0" y="0"/>
                      <a:ext cx="5943600" cy="3933825"/>
                    </a:xfrm>
                    <a:prstGeom prst="rect">
                      <a:avLst/>
                    </a:prstGeom>
                  </pic:spPr>
                </pic:pic>
              </a:graphicData>
            </a:graphic>
          </wp:inline>
        </w:drawing>
      </w:r>
    </w:p>
    <w:p w:rsidR="3CCE3F79" w:rsidP="26FAC3C6" w:rsidRDefault="3CCE3F79" w14:paraId="5197EF5E" w14:textId="677B9BEE">
      <w:pPr>
        <w:pStyle w:val="Normal"/>
        <w:spacing w:line="360" w:lineRule="auto"/>
        <w:ind w:left="0"/>
        <w:rPr>
          <w:rFonts w:ascii="Arial" w:hAnsi="Arial" w:eastAsia="Arial" w:cs="Arial"/>
          <w:sz w:val="36"/>
          <w:szCs w:val="36"/>
        </w:rPr>
      </w:pPr>
    </w:p>
    <w:p w:rsidR="3CCE3F79" w:rsidP="26FAC3C6" w:rsidRDefault="3CCE3F79" w14:paraId="4FBF8BBC" w14:textId="7AA1C2C5">
      <w:pPr>
        <w:pStyle w:val="Normal"/>
        <w:spacing w:line="360" w:lineRule="auto"/>
        <w:ind w:left="0"/>
        <w:rPr>
          <w:rFonts w:ascii="Arial" w:hAnsi="Arial" w:eastAsia="Arial" w:cs="Arial"/>
          <w:sz w:val="36"/>
          <w:szCs w:val="36"/>
        </w:rPr>
      </w:pPr>
      <w:r w:rsidR="20C4A9BF">
        <w:drawing>
          <wp:inline wp14:editId="090C2287" wp14:anchorId="367B1987">
            <wp:extent cx="5943600" cy="3609975"/>
            <wp:effectExtent l="0" t="0" r="0" b="0"/>
            <wp:docPr id="990019497" name="" title=""/>
            <wp:cNvGraphicFramePr>
              <a:graphicFrameLocks noChangeAspect="1"/>
            </wp:cNvGraphicFramePr>
            <a:graphic>
              <a:graphicData uri="http://schemas.openxmlformats.org/drawingml/2006/picture">
                <pic:pic>
                  <pic:nvPicPr>
                    <pic:cNvPr id="0" name=""/>
                    <pic:cNvPicPr/>
                  </pic:nvPicPr>
                  <pic:blipFill>
                    <a:blip r:embed="R949f8fea7bbd4b84">
                      <a:extLst>
                        <a:ext xmlns:a="http://schemas.openxmlformats.org/drawingml/2006/main" uri="{28A0092B-C50C-407E-A947-70E740481C1C}">
                          <a14:useLocalDpi val="0"/>
                        </a:ext>
                      </a:extLst>
                    </a:blip>
                    <a:stretch>
                      <a:fillRect/>
                    </a:stretch>
                  </pic:blipFill>
                  <pic:spPr>
                    <a:xfrm>
                      <a:off x="0" y="0"/>
                      <a:ext cx="5943600" cy="3609975"/>
                    </a:xfrm>
                    <a:prstGeom prst="rect">
                      <a:avLst/>
                    </a:prstGeom>
                  </pic:spPr>
                </pic:pic>
              </a:graphicData>
            </a:graphic>
          </wp:inline>
        </w:drawing>
      </w:r>
      <w:r w:rsidR="7115E303">
        <w:drawing>
          <wp:inline wp14:editId="74BF54A6" wp14:anchorId="3BBF504F">
            <wp:extent cx="5943600" cy="3886200"/>
            <wp:effectExtent l="0" t="0" r="0" b="0"/>
            <wp:docPr id="180290120" name="" title=""/>
            <wp:cNvGraphicFramePr>
              <a:graphicFrameLocks noChangeAspect="1"/>
            </wp:cNvGraphicFramePr>
            <a:graphic>
              <a:graphicData uri="http://schemas.openxmlformats.org/drawingml/2006/picture">
                <pic:pic>
                  <pic:nvPicPr>
                    <pic:cNvPr id="0" name=""/>
                    <pic:cNvPicPr/>
                  </pic:nvPicPr>
                  <pic:blipFill>
                    <a:blip r:embed="R0dd2c004f7094917">
                      <a:extLst>
                        <a:ext xmlns:a="http://schemas.openxmlformats.org/drawingml/2006/main" uri="{28A0092B-C50C-407E-A947-70E740481C1C}">
                          <a14:useLocalDpi val="0"/>
                        </a:ext>
                      </a:extLst>
                    </a:blip>
                    <a:stretch>
                      <a:fillRect/>
                    </a:stretch>
                  </pic:blipFill>
                  <pic:spPr>
                    <a:xfrm>
                      <a:off x="0" y="0"/>
                      <a:ext cx="5943600" cy="3886200"/>
                    </a:xfrm>
                    <a:prstGeom prst="rect">
                      <a:avLst/>
                    </a:prstGeom>
                  </pic:spPr>
                </pic:pic>
              </a:graphicData>
            </a:graphic>
          </wp:inline>
        </w:drawing>
      </w:r>
    </w:p>
    <w:p w:rsidR="3CCE3F79" w:rsidP="26FAC3C6" w:rsidRDefault="3CCE3F79" w14:paraId="337543DD" w14:textId="21364168">
      <w:pPr>
        <w:pStyle w:val="Normal"/>
        <w:spacing w:line="360" w:lineRule="auto"/>
        <w:ind w:left="0"/>
        <w:rPr>
          <w:rFonts w:ascii="Arial" w:hAnsi="Arial" w:eastAsia="Arial" w:cs="Arial"/>
          <w:sz w:val="36"/>
          <w:szCs w:val="36"/>
        </w:rPr>
      </w:pPr>
      <w:r w:rsidRPr="26FAC3C6" w:rsidR="3CCE3F79">
        <w:rPr>
          <w:rFonts w:ascii="Arial" w:hAnsi="Arial" w:eastAsia="Arial" w:cs="Arial"/>
          <w:sz w:val="36"/>
          <w:szCs w:val="36"/>
        </w:rPr>
        <w:t>8. References</w:t>
      </w:r>
    </w:p>
    <w:p w:rsidR="3CCE3F79" w:rsidP="26FAC3C6" w:rsidRDefault="3CCE3F79" w14:paraId="3D012C04" w14:textId="08C4B6B9">
      <w:pPr>
        <w:pStyle w:val="Normal"/>
        <w:spacing w:before="0" w:beforeAutospacing="off" w:after="0" w:afterAutospacing="off"/>
        <w:ind/>
        <w:jc w:val="both"/>
        <w:rPr>
          <w:rFonts w:ascii="Arial" w:hAnsi="Arial" w:eastAsia="Arial" w:cs="Arial"/>
          <w:noProof w:val="0"/>
          <w:sz w:val="24"/>
          <w:szCs w:val="24"/>
          <w:lang w:val="en-US"/>
        </w:rPr>
      </w:pPr>
      <w:r w:rsidRPr="26FAC3C6" w:rsidR="26FAC3C6">
        <w:rPr>
          <w:rFonts w:ascii="Arial" w:hAnsi="Arial" w:eastAsia="Arial" w:cs="Arial"/>
          <w:noProof w:val="0"/>
          <w:sz w:val="24"/>
          <w:szCs w:val="24"/>
          <w:lang w:val="en-US"/>
        </w:rPr>
        <w:t xml:space="preserve">1. </w:t>
      </w:r>
      <w:r w:rsidRPr="26FAC3C6" w:rsidR="2468BBD5">
        <w:rPr>
          <w:rFonts w:ascii="Arial" w:hAnsi="Arial" w:eastAsia="Arial" w:cs="Arial"/>
          <w:noProof w:val="0"/>
          <w:sz w:val="24"/>
          <w:szCs w:val="24"/>
          <w:lang w:val="en-US"/>
        </w:rPr>
        <w:t>Bar</w:t>
      </w:r>
      <w:r w:rsidRPr="26FAC3C6" w:rsidR="2468BBD5">
        <w:rPr>
          <w:rFonts w:ascii="Arial" w:hAnsi="Arial" w:eastAsia="Arial" w:cs="Arial"/>
          <w:noProof w:val="0"/>
          <w:sz w:val="24"/>
          <w:szCs w:val="24"/>
          <w:lang w:val="en-US"/>
        </w:rPr>
        <w:t>-</w:t>
      </w:r>
      <w:r w:rsidRPr="26FAC3C6" w:rsidR="2468BBD5">
        <w:rPr>
          <w:rFonts w:ascii="Arial" w:hAnsi="Arial" w:eastAsia="Arial" w:cs="Arial"/>
          <w:noProof w:val="0"/>
          <w:sz w:val="24"/>
          <w:szCs w:val="24"/>
          <w:lang w:val="en-US"/>
        </w:rPr>
        <w:t xml:space="preserve">On, R. (1996) </w:t>
      </w:r>
      <w:r w:rsidRPr="26FAC3C6" w:rsidR="58A4A81A">
        <w:rPr>
          <w:rFonts w:ascii="Arial" w:hAnsi="Arial" w:eastAsia="Arial" w:cs="Arial"/>
          <w:noProof w:val="0"/>
          <w:sz w:val="24"/>
          <w:szCs w:val="24"/>
          <w:lang w:val="en-US"/>
        </w:rPr>
        <w:t>‘</w:t>
      </w:r>
      <w:r w:rsidRPr="26FAC3C6" w:rsidR="2468BBD5">
        <w:rPr>
          <w:rFonts w:ascii="Arial" w:hAnsi="Arial" w:eastAsia="Arial" w:cs="Arial"/>
          <w:noProof w:val="0"/>
          <w:sz w:val="24"/>
          <w:szCs w:val="24"/>
          <w:lang w:val="en-US"/>
        </w:rPr>
        <w:t>The emotional quotient inventory (EQ</w:t>
      </w:r>
      <w:r w:rsidRPr="26FAC3C6" w:rsidR="2468BBD5">
        <w:rPr>
          <w:rFonts w:ascii="Arial" w:hAnsi="Arial" w:eastAsia="Arial" w:cs="Arial"/>
          <w:noProof w:val="0"/>
          <w:sz w:val="24"/>
          <w:szCs w:val="24"/>
          <w:lang w:val="en-US"/>
        </w:rPr>
        <w:t>-</w:t>
      </w:r>
      <w:r w:rsidRPr="26FAC3C6" w:rsidR="6AFC01C8">
        <w:rPr>
          <w:rFonts w:ascii="Arial" w:hAnsi="Arial" w:eastAsia="Arial" w:cs="Arial"/>
          <w:noProof w:val="0"/>
          <w:sz w:val="24"/>
          <w:szCs w:val="24"/>
          <w:lang w:val="en-US"/>
        </w:rPr>
        <w:t>I</w:t>
      </w:r>
      <w:r w:rsidRPr="26FAC3C6" w:rsidR="2468BBD5">
        <w:rPr>
          <w:rFonts w:ascii="Arial" w:hAnsi="Arial" w:eastAsia="Arial" w:cs="Arial"/>
          <w:noProof w:val="0"/>
          <w:sz w:val="24"/>
          <w:szCs w:val="24"/>
          <w:lang w:val="en-US"/>
        </w:rPr>
        <w:t>): A test of emotional intelligence</w:t>
      </w:r>
      <w:r w:rsidRPr="26FAC3C6" w:rsidR="77CC7012">
        <w:rPr>
          <w:rFonts w:ascii="Arial" w:hAnsi="Arial" w:eastAsia="Arial" w:cs="Arial"/>
          <w:noProof w:val="0"/>
          <w:sz w:val="24"/>
          <w:szCs w:val="24"/>
          <w:lang w:val="en-US"/>
        </w:rPr>
        <w:t>’</w:t>
      </w:r>
      <w:r w:rsidRPr="26FAC3C6" w:rsidR="2468BBD5">
        <w:rPr>
          <w:rFonts w:ascii="Arial" w:hAnsi="Arial" w:eastAsia="Arial" w:cs="Arial"/>
          <w:noProof w:val="0"/>
          <w:sz w:val="24"/>
          <w:szCs w:val="24"/>
          <w:lang w:val="en-US"/>
        </w:rPr>
        <w:t xml:space="preserve">. </w:t>
      </w:r>
      <w:r w:rsidRPr="26FAC3C6" w:rsidR="2468BBD5">
        <w:rPr>
          <w:rFonts w:ascii="Arial" w:hAnsi="Arial" w:eastAsia="Arial" w:cs="Arial"/>
          <w:i w:val="1"/>
          <w:iCs w:val="1"/>
          <w:noProof w:val="0"/>
          <w:sz w:val="24"/>
          <w:szCs w:val="24"/>
          <w:lang w:val="en-US"/>
        </w:rPr>
        <w:t>Multi</w:t>
      </w:r>
      <w:r w:rsidRPr="26FAC3C6" w:rsidR="2468BBD5">
        <w:rPr>
          <w:rFonts w:ascii="Arial" w:hAnsi="Arial" w:eastAsia="Arial" w:cs="Arial"/>
          <w:i w:val="1"/>
          <w:iCs w:val="1"/>
          <w:noProof w:val="0"/>
          <w:sz w:val="24"/>
          <w:szCs w:val="24"/>
          <w:lang w:val="en-US"/>
        </w:rPr>
        <w:t>-</w:t>
      </w:r>
      <w:r w:rsidRPr="26FAC3C6" w:rsidR="2468BBD5">
        <w:rPr>
          <w:rFonts w:ascii="Arial" w:hAnsi="Arial" w:eastAsia="Arial" w:cs="Arial"/>
          <w:i w:val="1"/>
          <w:iCs w:val="1"/>
          <w:noProof w:val="0"/>
          <w:sz w:val="24"/>
          <w:szCs w:val="24"/>
          <w:lang w:val="en-US"/>
        </w:rPr>
        <w:t xml:space="preserve">Health </w:t>
      </w:r>
      <w:r w:rsidRPr="26FAC3C6" w:rsidR="2468BBD5">
        <w:rPr>
          <w:rFonts w:ascii="Arial" w:hAnsi="Arial" w:eastAsia="Arial" w:cs="Arial"/>
          <w:i w:val="1"/>
          <w:iCs w:val="1"/>
          <w:noProof w:val="0"/>
          <w:sz w:val="24"/>
          <w:szCs w:val="24"/>
          <w:lang w:val="en-US"/>
        </w:rPr>
        <w:t>Systems</w:t>
      </w:r>
      <w:r w:rsidRPr="26FAC3C6" w:rsidR="2468BBD5">
        <w:rPr>
          <w:rFonts w:ascii="Arial" w:hAnsi="Arial" w:eastAsia="Arial" w:cs="Arial"/>
          <w:noProof w:val="0"/>
          <w:sz w:val="24"/>
          <w:szCs w:val="24"/>
          <w:lang w:val="en-US"/>
        </w:rPr>
        <w:t xml:space="preserve">. Available at: </w:t>
      </w:r>
      <w:hyperlink r:id="R56fd1c2366604c0c">
        <w:r w:rsidRPr="26FAC3C6" w:rsidR="2468BBD5">
          <w:rPr>
            <w:rStyle w:val="Hyperlink"/>
            <w:rFonts w:ascii="Arial" w:hAnsi="Arial" w:eastAsia="Arial" w:cs="Arial"/>
            <w:noProof w:val="0"/>
            <w:sz w:val="24"/>
            <w:szCs w:val="24"/>
            <w:lang w:val="en-US"/>
          </w:rPr>
          <w:t>https://storefront.mhs.com/collections/eq</w:t>
        </w:r>
        <w:r w:rsidRPr="26FAC3C6" w:rsidR="2468BBD5">
          <w:rPr>
            <w:rStyle w:val="Hyperlink"/>
            <w:rFonts w:ascii="Arial" w:hAnsi="Arial" w:eastAsia="Arial" w:cs="Arial"/>
            <w:noProof w:val="0"/>
            <w:sz w:val="24"/>
            <w:szCs w:val="24"/>
            <w:lang w:val="en-US"/>
          </w:rPr>
          <w:t>-</w:t>
        </w:r>
        <w:r w:rsidRPr="26FAC3C6" w:rsidR="2468BBD5">
          <w:rPr>
            <w:rStyle w:val="Hyperlink"/>
            <w:rFonts w:ascii="Arial" w:hAnsi="Arial" w:eastAsia="Arial" w:cs="Arial"/>
            <w:noProof w:val="0"/>
            <w:sz w:val="24"/>
            <w:szCs w:val="24"/>
            <w:lang w:val="en-US"/>
          </w:rPr>
          <w:t>i</w:t>
        </w:r>
        <w:r w:rsidRPr="26FAC3C6" w:rsidR="2468BBD5">
          <w:rPr>
            <w:rStyle w:val="Hyperlink"/>
            <w:rFonts w:ascii="Arial" w:hAnsi="Arial" w:eastAsia="Arial" w:cs="Arial"/>
            <w:noProof w:val="0"/>
            <w:sz w:val="24"/>
            <w:szCs w:val="24"/>
            <w:lang w:val="en-US"/>
          </w:rPr>
          <w:t>-</w:t>
        </w:r>
        <w:r w:rsidRPr="26FAC3C6" w:rsidR="2468BBD5">
          <w:rPr>
            <w:rStyle w:val="Hyperlink"/>
            <w:rFonts w:ascii="Arial" w:hAnsi="Arial" w:eastAsia="Arial" w:cs="Arial"/>
            <w:noProof w:val="0"/>
            <w:sz w:val="24"/>
            <w:szCs w:val="24"/>
            <w:lang w:val="en-US"/>
          </w:rPr>
          <w:t>2</w:t>
        </w:r>
        <w:r w:rsidRPr="26FAC3C6" w:rsidR="2468BBD5">
          <w:rPr>
            <w:rStyle w:val="Hyperlink"/>
            <w:rFonts w:ascii="Arial" w:hAnsi="Arial" w:eastAsia="Arial" w:cs="Arial"/>
            <w:noProof w:val="0"/>
            <w:sz w:val="24"/>
            <w:szCs w:val="24"/>
            <w:lang w:val="en-US"/>
          </w:rPr>
          <w:t>-</w:t>
        </w:r>
        <w:r w:rsidRPr="26FAC3C6" w:rsidR="2468BBD5">
          <w:rPr>
            <w:rStyle w:val="Hyperlink"/>
            <w:rFonts w:ascii="Arial" w:hAnsi="Arial" w:eastAsia="Arial" w:cs="Arial"/>
            <w:noProof w:val="0"/>
            <w:sz w:val="24"/>
            <w:szCs w:val="24"/>
            <w:lang w:val="en-US"/>
          </w:rPr>
          <w:t>0</w:t>
        </w:r>
      </w:hyperlink>
      <w:r w:rsidRPr="26FAC3C6" w:rsidR="6C31C5F9">
        <w:rPr>
          <w:rFonts w:ascii="Arial" w:hAnsi="Arial" w:eastAsia="Arial" w:cs="Arial"/>
          <w:noProof w:val="0"/>
          <w:sz w:val="24"/>
          <w:szCs w:val="24"/>
          <w:lang w:val="en-US"/>
        </w:rPr>
        <w:t xml:space="preserve"> [Accessed 23 June 2024]</w:t>
      </w:r>
      <w:r w:rsidRPr="26FAC3C6" w:rsidR="30C872DA">
        <w:rPr>
          <w:rFonts w:ascii="Arial" w:hAnsi="Arial" w:eastAsia="Arial" w:cs="Arial"/>
          <w:noProof w:val="0"/>
          <w:sz w:val="24"/>
          <w:szCs w:val="24"/>
          <w:lang w:val="en-US"/>
        </w:rPr>
        <w:t>.</w:t>
      </w:r>
    </w:p>
    <w:p w:rsidR="3CCE3F79" w:rsidP="26FAC3C6" w:rsidRDefault="3CCE3F79" w14:paraId="3D1A4E04" w14:textId="617FB5C2">
      <w:pPr>
        <w:pStyle w:val="Normal"/>
        <w:spacing w:before="0" w:beforeAutospacing="off" w:after="0" w:afterAutospacing="off"/>
        <w:ind/>
        <w:jc w:val="both"/>
        <w:rPr>
          <w:rFonts w:ascii="Arial" w:hAnsi="Arial" w:eastAsia="Arial" w:cs="Arial"/>
          <w:noProof w:val="0"/>
          <w:sz w:val="24"/>
          <w:szCs w:val="24"/>
          <w:lang w:val="en-US"/>
        </w:rPr>
      </w:pPr>
      <w:r w:rsidRPr="26FAC3C6" w:rsidR="589284AB">
        <w:rPr>
          <w:rFonts w:ascii="Arial" w:hAnsi="Arial" w:eastAsia="Arial" w:cs="Arial"/>
          <w:noProof w:val="0"/>
          <w:sz w:val="24"/>
          <w:szCs w:val="24"/>
          <w:lang w:val="en-US"/>
        </w:rPr>
        <w:t xml:space="preserve">2. </w:t>
      </w:r>
      <w:r w:rsidRPr="26FAC3C6" w:rsidR="30C872DA">
        <w:rPr>
          <w:rFonts w:ascii="Arial" w:hAnsi="Arial" w:eastAsia="Arial" w:cs="Arial"/>
          <w:noProof w:val="0"/>
          <w:sz w:val="24"/>
          <w:szCs w:val="24"/>
          <w:lang w:val="en-US"/>
        </w:rPr>
        <w:t xml:space="preserve">Bar-On, R. (1997). </w:t>
      </w:r>
      <w:r w:rsidRPr="26FAC3C6" w:rsidR="30C872DA">
        <w:rPr>
          <w:rFonts w:ascii="Arial" w:hAnsi="Arial" w:eastAsia="Arial" w:cs="Arial"/>
          <w:i w:val="1"/>
          <w:iCs w:val="1"/>
          <w:noProof w:val="0"/>
          <w:sz w:val="24"/>
          <w:szCs w:val="24"/>
          <w:lang w:val="en-US"/>
        </w:rPr>
        <w:t>The Emotional Intelligence Inventory (EQ-I)</w:t>
      </w:r>
      <w:r w:rsidRPr="26FAC3C6" w:rsidR="30C872DA">
        <w:rPr>
          <w:rFonts w:ascii="Arial" w:hAnsi="Arial" w:eastAsia="Arial" w:cs="Arial"/>
          <w:noProof w:val="0"/>
          <w:sz w:val="24"/>
          <w:szCs w:val="24"/>
          <w:lang w:val="en-US"/>
        </w:rPr>
        <w:t>: Technical manual. Toronto: Multi-Health Systems</w:t>
      </w:r>
      <w:r w:rsidRPr="26FAC3C6" w:rsidR="0ACE34AD">
        <w:rPr>
          <w:rFonts w:ascii="Arial" w:hAnsi="Arial" w:eastAsia="Arial" w:cs="Arial"/>
          <w:noProof w:val="0"/>
          <w:sz w:val="24"/>
          <w:szCs w:val="24"/>
          <w:lang w:val="en-US"/>
        </w:rPr>
        <w:t xml:space="preserve">. </w:t>
      </w:r>
      <w:r w:rsidRPr="26FAC3C6" w:rsidR="64DBCF2C">
        <w:rPr>
          <w:rFonts w:ascii="Arial" w:hAnsi="Arial" w:eastAsia="Arial" w:cs="Arial"/>
          <w:noProof w:val="0"/>
          <w:sz w:val="24"/>
          <w:szCs w:val="24"/>
          <w:lang w:val="en-US"/>
        </w:rPr>
        <w:t xml:space="preserve">p </w:t>
      </w:r>
      <w:r w:rsidRPr="26FAC3C6" w:rsidR="0ACE34AD">
        <w:rPr>
          <w:rFonts w:ascii="Arial" w:hAnsi="Arial" w:eastAsia="Arial" w:cs="Arial"/>
          <w:noProof w:val="0"/>
          <w:sz w:val="24"/>
          <w:szCs w:val="24"/>
          <w:lang w:val="en-US"/>
        </w:rPr>
        <w:t>16.</w:t>
      </w:r>
    </w:p>
    <w:p w:rsidR="3CCE3F79" w:rsidP="26FAC3C6" w:rsidRDefault="3CCE3F79" w14:paraId="61A78003" w14:textId="3606E5D6">
      <w:pPr>
        <w:pStyle w:val="Normal"/>
        <w:ind w:left="0"/>
        <w:jc w:val="both"/>
        <w:rPr>
          <w:rFonts w:ascii="Arial" w:hAnsi="Arial" w:eastAsia="Arial" w:cs="Arial"/>
          <w:noProof w:val="0"/>
          <w:sz w:val="24"/>
          <w:szCs w:val="24"/>
          <w:lang w:val="en-US"/>
        </w:rPr>
      </w:pPr>
      <w:r w:rsidRPr="26FAC3C6" w:rsidR="1116014D">
        <w:rPr>
          <w:rFonts w:ascii="Arial" w:hAnsi="Arial" w:eastAsia="Arial" w:cs="Arial"/>
          <w:noProof w:val="0"/>
          <w:sz w:val="24"/>
          <w:szCs w:val="24"/>
          <w:lang w:val="en-US"/>
        </w:rPr>
        <w:t xml:space="preserve">3. </w:t>
      </w:r>
      <w:r w:rsidRPr="26FAC3C6" w:rsidR="09A7B701">
        <w:rPr>
          <w:rFonts w:ascii="Arial" w:hAnsi="Arial" w:eastAsia="Arial" w:cs="Arial"/>
          <w:noProof w:val="0"/>
          <w:sz w:val="24"/>
          <w:szCs w:val="24"/>
          <w:lang w:val="en-US"/>
        </w:rPr>
        <w:t xml:space="preserve">Bar-On, R. (2006) ‘The Bar-On model of emotional-social intelligence (ESI)’, </w:t>
      </w:r>
      <w:r w:rsidRPr="26FAC3C6" w:rsidR="09A7B701">
        <w:rPr>
          <w:rFonts w:ascii="Arial" w:hAnsi="Arial" w:eastAsia="Arial" w:cs="Arial"/>
          <w:i w:val="1"/>
          <w:iCs w:val="1"/>
          <w:noProof w:val="0"/>
          <w:sz w:val="24"/>
          <w:szCs w:val="24"/>
          <w:lang w:val="en-US"/>
        </w:rPr>
        <w:t>Psicothema</w:t>
      </w:r>
      <w:r w:rsidRPr="26FAC3C6" w:rsidR="09A7B701">
        <w:rPr>
          <w:rFonts w:ascii="Arial" w:hAnsi="Arial" w:eastAsia="Arial" w:cs="Arial"/>
          <w:noProof w:val="0"/>
          <w:sz w:val="24"/>
          <w:szCs w:val="24"/>
          <w:lang w:val="en-US"/>
        </w:rPr>
        <w:t>, 18 Suppl (</w:t>
      </w:r>
      <w:r w:rsidRPr="26FAC3C6" w:rsidR="09A7B701">
        <w:rPr>
          <w:rFonts w:ascii="Arial" w:hAnsi="Arial" w:eastAsia="Arial" w:cs="Arial"/>
          <w:noProof w:val="0"/>
          <w:sz w:val="24"/>
          <w:szCs w:val="24"/>
          <w:lang w:val="en-US"/>
        </w:rPr>
        <w:t>Suplemento</w:t>
      </w:r>
      <w:r w:rsidRPr="26FAC3C6" w:rsidR="09A7B701">
        <w:rPr>
          <w:rFonts w:ascii="Arial" w:hAnsi="Arial" w:eastAsia="Arial" w:cs="Arial"/>
          <w:noProof w:val="0"/>
          <w:sz w:val="24"/>
          <w:szCs w:val="24"/>
          <w:lang w:val="en-US"/>
        </w:rPr>
        <w:t xml:space="preserve">), </w:t>
      </w:r>
      <w:r w:rsidRPr="26FAC3C6" w:rsidR="6577C437">
        <w:rPr>
          <w:rFonts w:ascii="Arial" w:hAnsi="Arial" w:eastAsia="Arial" w:cs="Arial"/>
          <w:noProof w:val="0"/>
          <w:sz w:val="24"/>
          <w:szCs w:val="24"/>
          <w:lang w:val="en-US"/>
        </w:rPr>
        <w:t>p</w:t>
      </w:r>
      <w:r w:rsidRPr="26FAC3C6" w:rsidR="09A7B701">
        <w:rPr>
          <w:rFonts w:ascii="Arial" w:hAnsi="Arial" w:eastAsia="Arial" w:cs="Arial"/>
          <w:noProof w:val="0"/>
          <w:sz w:val="24"/>
          <w:szCs w:val="24"/>
          <w:lang w:val="en-US"/>
        </w:rPr>
        <w:t>p. 13–25.</w:t>
      </w:r>
    </w:p>
    <w:p w:rsidR="3CCE3F79" w:rsidP="26FAC3C6" w:rsidRDefault="3CCE3F79" w14:paraId="6286F4F2" w14:textId="26421524">
      <w:pPr>
        <w:pStyle w:val="Normal"/>
        <w:ind w:left="0"/>
        <w:jc w:val="both"/>
      </w:pPr>
      <w:r w:rsidRPr="26FAC3C6" w:rsidR="1F4D2458">
        <w:rPr>
          <w:rFonts w:ascii="Arial" w:hAnsi="Arial" w:eastAsia="Arial" w:cs="Arial"/>
          <w:noProof w:val="0"/>
          <w:sz w:val="24"/>
          <w:szCs w:val="24"/>
          <w:lang w:val="en-US"/>
        </w:rPr>
        <w:t xml:space="preserve">4. </w:t>
      </w:r>
      <w:r w:rsidRPr="26FAC3C6" w:rsidR="37E8640A">
        <w:rPr>
          <w:rFonts w:ascii="Arial" w:hAnsi="Arial" w:eastAsia="Arial" w:cs="Arial"/>
          <w:noProof w:val="0"/>
          <w:sz w:val="24"/>
          <w:szCs w:val="24"/>
          <w:lang w:val="en-US"/>
        </w:rPr>
        <w:t xml:space="preserve">Breines, J.G. and Chen, S. (2012) ‘Self-Compassion Increases Self-Improvement Motivation’, </w:t>
      </w:r>
      <w:r w:rsidRPr="26FAC3C6" w:rsidR="37E8640A">
        <w:rPr>
          <w:rFonts w:ascii="Arial" w:hAnsi="Arial" w:eastAsia="Arial" w:cs="Arial"/>
          <w:i w:val="1"/>
          <w:iCs w:val="1"/>
          <w:noProof w:val="0"/>
          <w:sz w:val="24"/>
          <w:szCs w:val="24"/>
          <w:lang w:val="en-US"/>
        </w:rPr>
        <w:t>Personality &amp; social psychology bulletin</w:t>
      </w:r>
      <w:r w:rsidRPr="26FAC3C6" w:rsidR="37E8640A">
        <w:rPr>
          <w:rFonts w:ascii="Arial" w:hAnsi="Arial" w:eastAsia="Arial" w:cs="Arial"/>
          <w:noProof w:val="0"/>
          <w:sz w:val="24"/>
          <w:szCs w:val="24"/>
          <w:lang w:val="en-US"/>
        </w:rPr>
        <w:t xml:space="preserve">, 38(9), pp. 1133–1143. Available at: </w:t>
      </w:r>
      <w:hyperlink r:id="R6b4a79bd8c81407f">
        <w:r w:rsidRPr="26FAC3C6" w:rsidR="37E8640A">
          <w:rPr>
            <w:rStyle w:val="Hyperlink"/>
            <w:rFonts w:ascii="Arial" w:hAnsi="Arial" w:eastAsia="Arial" w:cs="Arial"/>
            <w:noProof w:val="0"/>
            <w:sz w:val="24"/>
            <w:szCs w:val="24"/>
            <w:lang w:val="en-US"/>
          </w:rPr>
          <w:t>https://doi.org/10.1177/0146167212445599</w:t>
        </w:r>
      </w:hyperlink>
      <w:r w:rsidRPr="26FAC3C6" w:rsidR="37E8640A">
        <w:rPr>
          <w:rFonts w:ascii="Arial" w:hAnsi="Arial" w:eastAsia="Arial" w:cs="Arial"/>
          <w:noProof w:val="0"/>
          <w:sz w:val="24"/>
          <w:szCs w:val="24"/>
          <w:lang w:val="en-US"/>
        </w:rPr>
        <w:t xml:space="preserve"> [Accessed 20 July 2024].</w:t>
      </w:r>
    </w:p>
    <w:p w:rsidR="3CCE3F79" w:rsidP="26FAC3C6" w:rsidRDefault="3CCE3F79" w14:paraId="640F916A" w14:textId="4E24FD7D">
      <w:pPr>
        <w:pStyle w:val="Normal"/>
        <w:ind w:left="0"/>
        <w:jc w:val="both"/>
        <w:rPr>
          <w:rFonts w:ascii="Arial" w:hAnsi="Arial" w:eastAsia="Arial" w:cs="Arial"/>
          <w:noProof w:val="0"/>
          <w:sz w:val="24"/>
          <w:szCs w:val="24"/>
          <w:lang w:val="en-US"/>
        </w:rPr>
      </w:pPr>
      <w:r w:rsidRPr="26FAC3C6" w:rsidR="2E75B6A7">
        <w:rPr>
          <w:rFonts w:ascii="Arial" w:hAnsi="Arial" w:eastAsia="Arial" w:cs="Arial"/>
          <w:noProof w:val="0"/>
          <w:sz w:val="24"/>
          <w:szCs w:val="24"/>
          <w:lang w:val="en-US"/>
        </w:rPr>
        <w:t xml:space="preserve">5. </w:t>
      </w:r>
      <w:r w:rsidRPr="26FAC3C6" w:rsidR="25333E6C">
        <w:rPr>
          <w:rFonts w:ascii="Arial" w:hAnsi="Arial" w:eastAsia="Arial" w:cs="Arial"/>
          <w:noProof w:val="0"/>
          <w:sz w:val="24"/>
          <w:szCs w:val="24"/>
          <w:lang w:val="en-US"/>
        </w:rPr>
        <w:t xml:space="preserve">Cherniss, C. (2001). </w:t>
      </w:r>
      <w:r w:rsidRPr="26FAC3C6" w:rsidR="25333E6C">
        <w:rPr>
          <w:rFonts w:ascii="Arial" w:hAnsi="Arial" w:eastAsia="Arial" w:cs="Arial"/>
          <w:i w:val="1"/>
          <w:iCs w:val="1"/>
          <w:noProof w:val="0"/>
          <w:sz w:val="24"/>
          <w:szCs w:val="24"/>
          <w:lang w:val="en-US"/>
        </w:rPr>
        <w:t>Emotional intelligence and organizational effectiveness</w:t>
      </w:r>
      <w:r w:rsidRPr="26FAC3C6" w:rsidR="25333E6C">
        <w:rPr>
          <w:rFonts w:ascii="Arial" w:hAnsi="Arial" w:eastAsia="Arial" w:cs="Arial"/>
          <w:noProof w:val="0"/>
          <w:sz w:val="24"/>
          <w:szCs w:val="24"/>
          <w:lang w:val="en-US"/>
        </w:rPr>
        <w:t>.</w:t>
      </w:r>
      <w:r w:rsidRPr="26FAC3C6" w:rsidR="25333E6C">
        <w:rPr>
          <w:rFonts w:ascii="Arial" w:hAnsi="Arial" w:eastAsia="Arial" w:cs="Arial"/>
          <w:noProof w:val="0"/>
          <w:sz w:val="24"/>
          <w:szCs w:val="24"/>
          <w:lang w:val="en-US"/>
        </w:rPr>
        <w:t xml:space="preserve"> San Francisco: Jossey-Bass</w:t>
      </w:r>
      <w:r w:rsidRPr="26FAC3C6" w:rsidR="4FBA69F2">
        <w:rPr>
          <w:rFonts w:ascii="Arial" w:hAnsi="Arial" w:eastAsia="Arial" w:cs="Arial"/>
          <w:noProof w:val="0"/>
          <w:sz w:val="24"/>
          <w:szCs w:val="24"/>
          <w:lang w:val="en-US"/>
        </w:rPr>
        <w:t>.</w:t>
      </w:r>
    </w:p>
    <w:p w:rsidR="3CCE3F79" w:rsidP="26FAC3C6" w:rsidRDefault="3CCE3F79" w14:paraId="63180C26" w14:textId="0372CCA5">
      <w:pPr>
        <w:pStyle w:val="Normal"/>
        <w:ind w:left="0"/>
        <w:jc w:val="both"/>
      </w:pPr>
      <w:r w:rsidRPr="26FAC3C6" w:rsidR="04622BC1">
        <w:rPr>
          <w:rFonts w:ascii="Arial" w:hAnsi="Arial" w:eastAsia="Arial" w:cs="Arial"/>
          <w:noProof w:val="0"/>
          <w:sz w:val="24"/>
          <w:szCs w:val="24"/>
          <w:lang w:val="en-US"/>
        </w:rPr>
        <w:t xml:space="preserve">6. </w:t>
      </w:r>
      <w:r w:rsidRPr="26FAC3C6" w:rsidR="570AAD10">
        <w:rPr>
          <w:rFonts w:ascii="Arial" w:hAnsi="Arial" w:eastAsia="Arial" w:cs="Arial"/>
          <w:noProof w:val="0"/>
          <w:sz w:val="24"/>
          <w:szCs w:val="24"/>
          <w:lang w:val="en-US"/>
        </w:rPr>
        <w:t xml:space="preserve">Cooper, R.K. (1997). </w:t>
      </w:r>
      <w:r w:rsidRPr="26FAC3C6" w:rsidR="78275CD7">
        <w:rPr>
          <w:rFonts w:ascii="Arial" w:hAnsi="Arial" w:eastAsia="Arial" w:cs="Arial"/>
          <w:noProof w:val="0"/>
          <w:sz w:val="24"/>
          <w:szCs w:val="24"/>
          <w:lang w:val="en-US"/>
        </w:rPr>
        <w:t>‘</w:t>
      </w:r>
      <w:r w:rsidRPr="26FAC3C6" w:rsidR="570AAD10">
        <w:rPr>
          <w:rFonts w:ascii="Arial" w:hAnsi="Arial" w:eastAsia="Arial" w:cs="Arial"/>
          <w:noProof w:val="0"/>
          <w:sz w:val="24"/>
          <w:szCs w:val="24"/>
          <w:lang w:val="en-US"/>
        </w:rPr>
        <w:t>Applying emotional intelligence in the workplace</w:t>
      </w:r>
      <w:r w:rsidRPr="26FAC3C6" w:rsidR="3239F2D7">
        <w:rPr>
          <w:rFonts w:ascii="Arial" w:hAnsi="Arial" w:eastAsia="Arial" w:cs="Arial"/>
          <w:noProof w:val="0"/>
          <w:sz w:val="24"/>
          <w:szCs w:val="24"/>
          <w:lang w:val="en-US"/>
        </w:rPr>
        <w:t>.’</w:t>
      </w:r>
      <w:r w:rsidRPr="26FAC3C6" w:rsidR="570AAD10">
        <w:rPr>
          <w:rFonts w:ascii="Arial" w:hAnsi="Arial" w:eastAsia="Arial" w:cs="Arial"/>
          <w:noProof w:val="0"/>
          <w:sz w:val="24"/>
          <w:szCs w:val="24"/>
          <w:lang w:val="en-US"/>
        </w:rPr>
        <w:t xml:space="preserve"> </w:t>
      </w:r>
      <w:r w:rsidRPr="26FAC3C6" w:rsidR="570AAD10">
        <w:rPr>
          <w:rFonts w:ascii="Arial" w:hAnsi="Arial" w:eastAsia="Arial" w:cs="Arial"/>
          <w:i w:val="1"/>
          <w:iCs w:val="1"/>
          <w:noProof w:val="0"/>
          <w:sz w:val="24"/>
          <w:szCs w:val="24"/>
          <w:lang w:val="en-US"/>
        </w:rPr>
        <w:t>Training and Development</w:t>
      </w:r>
      <w:r w:rsidRPr="26FAC3C6" w:rsidR="570AAD10">
        <w:rPr>
          <w:rFonts w:ascii="Arial" w:hAnsi="Arial" w:eastAsia="Arial" w:cs="Arial"/>
          <w:noProof w:val="0"/>
          <w:sz w:val="24"/>
          <w:szCs w:val="24"/>
          <w:lang w:val="en-US"/>
        </w:rPr>
        <w:t xml:space="preserve">, (51), </w:t>
      </w:r>
      <w:r w:rsidRPr="26FAC3C6" w:rsidR="41B3B1C8">
        <w:rPr>
          <w:rFonts w:ascii="Arial" w:hAnsi="Arial" w:eastAsia="Arial" w:cs="Arial"/>
          <w:noProof w:val="0"/>
          <w:sz w:val="24"/>
          <w:szCs w:val="24"/>
          <w:lang w:val="en-US"/>
        </w:rPr>
        <w:t>p</w:t>
      </w:r>
      <w:r w:rsidRPr="26FAC3C6" w:rsidR="570AAD10">
        <w:rPr>
          <w:rFonts w:ascii="Arial" w:hAnsi="Arial" w:eastAsia="Arial" w:cs="Arial"/>
          <w:noProof w:val="0"/>
          <w:sz w:val="24"/>
          <w:szCs w:val="24"/>
          <w:lang w:val="en-US"/>
        </w:rPr>
        <w:t>p. 31–33.</w:t>
      </w:r>
    </w:p>
    <w:p w:rsidR="3CCE3F79" w:rsidP="26FAC3C6" w:rsidRDefault="3CCE3F79" w14:paraId="581FD30D" w14:textId="76C2FADB">
      <w:pPr>
        <w:pStyle w:val="Normal"/>
        <w:ind w:left="0"/>
        <w:jc w:val="both"/>
      </w:pPr>
      <w:r w:rsidRPr="26FAC3C6" w:rsidR="2D396EE2">
        <w:rPr>
          <w:rFonts w:ascii="Arial" w:hAnsi="Arial" w:eastAsia="Arial" w:cs="Arial"/>
          <w:noProof w:val="0"/>
          <w:sz w:val="24"/>
          <w:szCs w:val="24"/>
          <w:lang w:val="en-US"/>
        </w:rPr>
        <w:t xml:space="preserve">7. </w:t>
      </w:r>
      <w:r w:rsidRPr="26FAC3C6" w:rsidR="530F1CEA">
        <w:rPr>
          <w:rFonts w:ascii="Arial" w:hAnsi="Arial" w:eastAsia="Arial" w:cs="Arial"/>
          <w:noProof w:val="0"/>
          <w:sz w:val="24"/>
          <w:szCs w:val="24"/>
          <w:lang w:val="en-US"/>
        </w:rPr>
        <w:t xml:space="preserve">Dhiman, S. (ed.) (2020) </w:t>
      </w:r>
      <w:r w:rsidRPr="26FAC3C6" w:rsidR="530F1CEA">
        <w:rPr>
          <w:rFonts w:ascii="Arial" w:hAnsi="Arial" w:eastAsia="Arial" w:cs="Arial"/>
          <w:i w:val="1"/>
          <w:iCs w:val="1"/>
          <w:noProof w:val="0"/>
          <w:sz w:val="24"/>
          <w:szCs w:val="24"/>
          <w:lang w:val="en-US"/>
        </w:rPr>
        <w:t>The Routledge companion to mindfulness at work</w:t>
      </w:r>
      <w:r w:rsidRPr="26FAC3C6" w:rsidR="530F1CEA">
        <w:rPr>
          <w:rFonts w:ascii="Arial" w:hAnsi="Arial" w:eastAsia="Arial" w:cs="Arial"/>
          <w:noProof w:val="0"/>
          <w:sz w:val="24"/>
          <w:szCs w:val="24"/>
          <w:lang w:val="en-US"/>
        </w:rPr>
        <w:t>. New York, NY: Abingdon, Oxon.</w:t>
      </w:r>
    </w:p>
    <w:p w:rsidR="3CCE3F79" w:rsidP="26FAC3C6" w:rsidRDefault="3CCE3F79" w14:paraId="19E33F31" w14:textId="099A4A30">
      <w:pPr>
        <w:pStyle w:val="Normal"/>
        <w:ind w:left="0"/>
        <w:jc w:val="both"/>
        <w:rPr>
          <w:rFonts w:ascii="Arial" w:hAnsi="Arial" w:eastAsia="Arial" w:cs="Arial"/>
          <w:noProof w:val="0"/>
          <w:sz w:val="24"/>
          <w:szCs w:val="24"/>
          <w:lang w:val="en-US"/>
        </w:rPr>
      </w:pPr>
      <w:r w:rsidRPr="26FAC3C6" w:rsidR="5133F08C">
        <w:rPr>
          <w:rFonts w:ascii="Arial" w:hAnsi="Arial" w:eastAsia="Arial" w:cs="Arial"/>
          <w:noProof w:val="0"/>
          <w:sz w:val="24"/>
          <w:szCs w:val="24"/>
          <w:lang w:val="en-US"/>
        </w:rPr>
        <w:t xml:space="preserve">8. </w:t>
      </w:r>
      <w:r w:rsidRPr="26FAC3C6" w:rsidR="48515256">
        <w:rPr>
          <w:rFonts w:ascii="Arial" w:hAnsi="Arial" w:eastAsia="Arial" w:cs="Arial"/>
          <w:noProof w:val="0"/>
          <w:sz w:val="24"/>
          <w:szCs w:val="24"/>
          <w:lang w:val="en-US"/>
        </w:rPr>
        <w:t>Goleman, D. (1995)</w:t>
      </w:r>
      <w:r w:rsidRPr="26FAC3C6" w:rsidR="48515256">
        <w:rPr>
          <w:rFonts w:ascii="Arial" w:hAnsi="Arial" w:eastAsia="Arial" w:cs="Arial"/>
          <w:noProof w:val="0"/>
          <w:sz w:val="24"/>
          <w:szCs w:val="24"/>
          <w:lang w:val="en-US"/>
        </w:rPr>
        <w:t xml:space="preserve"> </w:t>
      </w:r>
      <w:r w:rsidRPr="26FAC3C6" w:rsidR="0003CD3D">
        <w:rPr>
          <w:rFonts w:ascii="Arial" w:hAnsi="Arial" w:eastAsia="Arial" w:cs="Arial"/>
          <w:noProof w:val="0"/>
          <w:sz w:val="24"/>
          <w:szCs w:val="24"/>
          <w:lang w:val="en-US"/>
        </w:rPr>
        <w:t>‘</w:t>
      </w:r>
      <w:r w:rsidRPr="26FAC3C6" w:rsidR="48515256">
        <w:rPr>
          <w:rFonts w:ascii="Arial" w:hAnsi="Arial" w:eastAsia="Arial" w:cs="Arial"/>
          <w:noProof w:val="0"/>
          <w:sz w:val="24"/>
          <w:szCs w:val="24"/>
          <w:lang w:val="en-US"/>
        </w:rPr>
        <w:t>Beyond IQ</w:t>
      </w:r>
      <w:r w:rsidRPr="26FAC3C6" w:rsidR="22F3EA91">
        <w:rPr>
          <w:rFonts w:ascii="Arial" w:hAnsi="Arial" w:eastAsia="Arial" w:cs="Arial"/>
          <w:noProof w:val="0"/>
          <w:sz w:val="24"/>
          <w:szCs w:val="24"/>
          <w:lang w:val="en-US"/>
        </w:rPr>
        <w:t>’</w:t>
      </w:r>
      <w:r w:rsidRPr="26FAC3C6" w:rsidR="48515256">
        <w:rPr>
          <w:rFonts w:ascii="Arial" w:hAnsi="Arial" w:eastAsia="Arial" w:cs="Arial"/>
          <w:noProof w:val="0"/>
          <w:sz w:val="24"/>
          <w:szCs w:val="24"/>
          <w:lang w:val="en-US"/>
        </w:rPr>
        <w:t xml:space="preserve">. </w:t>
      </w:r>
      <w:r w:rsidRPr="26FAC3C6" w:rsidR="48515256">
        <w:rPr>
          <w:rFonts w:ascii="Arial" w:hAnsi="Arial" w:eastAsia="Arial" w:cs="Arial"/>
          <w:i w:val="1"/>
          <w:iCs w:val="1"/>
          <w:noProof w:val="0"/>
          <w:sz w:val="24"/>
          <w:szCs w:val="24"/>
          <w:lang w:val="en-US"/>
        </w:rPr>
        <w:t>Education Week</w:t>
      </w:r>
      <w:r w:rsidRPr="26FAC3C6" w:rsidR="48515256">
        <w:rPr>
          <w:rFonts w:ascii="Arial" w:hAnsi="Arial" w:eastAsia="Arial" w:cs="Arial"/>
          <w:noProof w:val="0"/>
          <w:sz w:val="24"/>
          <w:szCs w:val="24"/>
          <w:lang w:val="en-US"/>
        </w:rPr>
        <w:t>, A</w:t>
      </w:r>
      <w:r w:rsidRPr="26FAC3C6" w:rsidR="4CDDEBEC">
        <w:rPr>
          <w:rFonts w:ascii="Arial" w:hAnsi="Arial" w:eastAsia="Arial" w:cs="Arial"/>
          <w:noProof w:val="0"/>
          <w:sz w:val="24"/>
          <w:szCs w:val="24"/>
          <w:lang w:val="en-US"/>
        </w:rPr>
        <w:t>vailable at:</w:t>
      </w:r>
      <w:r w:rsidRPr="26FAC3C6" w:rsidR="48515256">
        <w:rPr>
          <w:rFonts w:ascii="Arial" w:hAnsi="Arial" w:eastAsia="Arial" w:cs="Arial"/>
          <w:noProof w:val="0"/>
          <w:sz w:val="24"/>
          <w:szCs w:val="24"/>
          <w:lang w:val="en-US"/>
        </w:rPr>
        <w:t xml:space="preserve"> </w:t>
      </w:r>
      <w:hyperlink r:id="R7626c1e5290f431e">
        <w:r w:rsidRPr="26FAC3C6" w:rsidR="48515256">
          <w:rPr>
            <w:rStyle w:val="Hyperlink"/>
            <w:rFonts w:ascii="Arial" w:hAnsi="Arial" w:eastAsia="Arial" w:cs="Arial"/>
            <w:noProof w:val="0"/>
            <w:sz w:val="24"/>
            <w:szCs w:val="24"/>
            <w:lang w:val="en-US"/>
          </w:rPr>
          <w:t>https://www.edweek.org/education/opinion</w:t>
        </w:r>
        <w:r w:rsidRPr="26FAC3C6" w:rsidR="48515256">
          <w:rPr>
            <w:rStyle w:val="Hyperlink"/>
            <w:rFonts w:ascii="Arial" w:hAnsi="Arial" w:eastAsia="Arial" w:cs="Arial"/>
            <w:noProof w:val="0"/>
            <w:sz w:val="24"/>
            <w:szCs w:val="24"/>
            <w:lang w:val="en-US"/>
          </w:rPr>
          <w:t>-</w:t>
        </w:r>
        <w:r w:rsidRPr="26FAC3C6" w:rsidR="48515256">
          <w:rPr>
            <w:rStyle w:val="Hyperlink"/>
            <w:rFonts w:ascii="Arial" w:hAnsi="Arial" w:eastAsia="Arial" w:cs="Arial"/>
            <w:noProof w:val="0"/>
            <w:sz w:val="24"/>
            <w:szCs w:val="24"/>
            <w:lang w:val="en-US"/>
          </w:rPr>
          <w:t>beyond</w:t>
        </w:r>
        <w:r w:rsidRPr="26FAC3C6" w:rsidR="48515256">
          <w:rPr>
            <w:rStyle w:val="Hyperlink"/>
            <w:rFonts w:ascii="Arial" w:hAnsi="Arial" w:eastAsia="Arial" w:cs="Arial"/>
            <w:noProof w:val="0"/>
            <w:sz w:val="24"/>
            <w:szCs w:val="24"/>
            <w:lang w:val="en-US"/>
          </w:rPr>
          <w:t>-</w:t>
        </w:r>
        <w:r w:rsidRPr="26FAC3C6" w:rsidR="48515256">
          <w:rPr>
            <w:rStyle w:val="Hyperlink"/>
            <w:rFonts w:ascii="Arial" w:hAnsi="Arial" w:eastAsia="Arial" w:cs="Arial"/>
            <w:noProof w:val="0"/>
            <w:sz w:val="24"/>
            <w:szCs w:val="24"/>
            <w:lang w:val="en-US"/>
          </w:rPr>
          <w:t>iq</w:t>
        </w:r>
        <w:r w:rsidRPr="26FAC3C6" w:rsidR="48515256">
          <w:rPr>
            <w:rStyle w:val="Hyperlink"/>
            <w:rFonts w:ascii="Arial" w:hAnsi="Arial" w:eastAsia="Arial" w:cs="Arial"/>
            <w:noProof w:val="0"/>
            <w:sz w:val="24"/>
            <w:szCs w:val="24"/>
            <w:lang w:val="en-US"/>
          </w:rPr>
          <w:t>/1995/09</w:t>
        </w:r>
      </w:hyperlink>
      <w:r w:rsidRPr="26FAC3C6" w:rsidR="48515256">
        <w:rPr>
          <w:rFonts w:ascii="Arial" w:hAnsi="Arial" w:eastAsia="Arial" w:cs="Arial"/>
          <w:noProof w:val="0"/>
          <w:sz w:val="24"/>
          <w:szCs w:val="24"/>
          <w:lang w:val="en-US"/>
        </w:rPr>
        <w:t xml:space="preserve"> [</w:t>
      </w:r>
      <w:r w:rsidRPr="26FAC3C6" w:rsidR="1F812FB0">
        <w:rPr>
          <w:rFonts w:ascii="Arial" w:hAnsi="Arial" w:eastAsia="Arial" w:cs="Arial"/>
          <w:noProof w:val="0"/>
          <w:sz w:val="24"/>
          <w:szCs w:val="24"/>
          <w:lang w:val="en-US"/>
        </w:rPr>
        <w:t>Accessed 1July 2024].</w:t>
      </w:r>
    </w:p>
    <w:p w:rsidR="3CCE3F79" w:rsidP="26FAC3C6" w:rsidRDefault="3CCE3F79" w14:paraId="4F1170F5" w14:textId="647E4EF9">
      <w:pPr>
        <w:pStyle w:val="Normal"/>
        <w:spacing w:before="0" w:beforeAutospacing="off" w:after="0" w:afterAutospacing="off"/>
        <w:ind/>
        <w:jc w:val="both"/>
        <w:rPr>
          <w:rFonts w:ascii="Arial" w:hAnsi="Arial" w:eastAsia="Arial" w:cs="Arial"/>
          <w:noProof w:val="0"/>
          <w:sz w:val="24"/>
          <w:szCs w:val="24"/>
          <w:lang w:val="en-US"/>
        </w:rPr>
      </w:pPr>
      <w:r w:rsidRPr="26FAC3C6" w:rsidR="1241AC04">
        <w:rPr>
          <w:rFonts w:ascii="Arial" w:hAnsi="Arial" w:eastAsia="Arial" w:cs="Arial"/>
          <w:noProof w:val="0"/>
          <w:sz w:val="24"/>
          <w:szCs w:val="24"/>
          <w:lang w:val="en-US"/>
        </w:rPr>
        <w:t xml:space="preserve">9. </w:t>
      </w:r>
      <w:r w:rsidRPr="26FAC3C6" w:rsidR="2C841C54">
        <w:rPr>
          <w:rFonts w:ascii="Arial" w:hAnsi="Arial" w:eastAsia="Arial" w:cs="Arial"/>
          <w:noProof w:val="0"/>
          <w:sz w:val="24"/>
          <w:szCs w:val="24"/>
          <w:lang w:val="en-US"/>
        </w:rPr>
        <w:t>Goleman, D. (1999)</w:t>
      </w:r>
      <w:r w:rsidRPr="26FAC3C6" w:rsidR="2FD5476E">
        <w:rPr>
          <w:rFonts w:ascii="Arial" w:hAnsi="Arial" w:eastAsia="Arial" w:cs="Arial"/>
          <w:noProof w:val="0"/>
          <w:sz w:val="24"/>
          <w:szCs w:val="24"/>
          <w:lang w:val="en-US"/>
        </w:rPr>
        <w:t>.</w:t>
      </w:r>
      <w:r w:rsidRPr="26FAC3C6" w:rsidR="2C841C54">
        <w:rPr>
          <w:rFonts w:ascii="Arial" w:hAnsi="Arial" w:eastAsia="Arial" w:cs="Arial"/>
          <w:noProof w:val="0"/>
          <w:sz w:val="24"/>
          <w:szCs w:val="24"/>
          <w:lang w:val="en-US"/>
        </w:rPr>
        <w:t xml:space="preserve"> </w:t>
      </w:r>
      <w:r w:rsidRPr="26FAC3C6" w:rsidR="1FA1E43B">
        <w:rPr>
          <w:rFonts w:ascii="Arial" w:hAnsi="Arial" w:eastAsia="Arial" w:cs="Arial"/>
          <w:noProof w:val="0"/>
          <w:sz w:val="24"/>
          <w:szCs w:val="24"/>
          <w:lang w:val="en-US"/>
        </w:rPr>
        <w:t>‘“</w:t>
      </w:r>
      <w:r w:rsidRPr="26FAC3C6" w:rsidR="2C841C54">
        <w:rPr>
          <w:rFonts w:ascii="Arial" w:hAnsi="Arial" w:eastAsia="Arial" w:cs="Arial"/>
          <w:noProof w:val="0"/>
          <w:sz w:val="24"/>
          <w:szCs w:val="24"/>
          <w:lang w:val="en-US"/>
        </w:rPr>
        <w:t>Emotional intelligence” key to leadership</w:t>
      </w:r>
      <w:r w:rsidRPr="26FAC3C6" w:rsidR="3082E84F">
        <w:rPr>
          <w:rFonts w:ascii="Arial" w:hAnsi="Arial" w:eastAsia="Arial" w:cs="Arial"/>
          <w:noProof w:val="0"/>
          <w:sz w:val="24"/>
          <w:szCs w:val="24"/>
          <w:lang w:val="en-US"/>
        </w:rPr>
        <w:t>,’</w:t>
      </w:r>
      <w:r w:rsidRPr="26FAC3C6" w:rsidR="2C841C54">
        <w:rPr>
          <w:rFonts w:ascii="Arial" w:hAnsi="Arial" w:eastAsia="Arial" w:cs="Arial"/>
          <w:noProof w:val="0"/>
          <w:sz w:val="24"/>
          <w:szCs w:val="24"/>
          <w:lang w:val="en-US"/>
        </w:rPr>
        <w:t xml:space="preserve"> </w:t>
      </w:r>
      <w:r w:rsidRPr="26FAC3C6" w:rsidR="2C841C54">
        <w:rPr>
          <w:rFonts w:ascii="Arial" w:hAnsi="Arial" w:eastAsia="Arial" w:cs="Arial"/>
          <w:i w:val="1"/>
          <w:iCs w:val="1"/>
          <w:noProof w:val="0"/>
          <w:sz w:val="24"/>
          <w:szCs w:val="24"/>
          <w:lang w:val="en-US"/>
        </w:rPr>
        <w:t>Health Progress (Saint Louis, Mo.)</w:t>
      </w:r>
      <w:r w:rsidRPr="26FAC3C6" w:rsidR="2C841C54">
        <w:rPr>
          <w:rFonts w:ascii="Arial" w:hAnsi="Arial" w:eastAsia="Arial" w:cs="Arial"/>
          <w:noProof w:val="0"/>
          <w:sz w:val="24"/>
          <w:szCs w:val="24"/>
          <w:lang w:val="en-US"/>
        </w:rPr>
        <w:t>, 80(2), pp. 9-.</w:t>
      </w:r>
    </w:p>
    <w:p w:rsidR="3CCE3F79" w:rsidP="26FAC3C6" w:rsidRDefault="3CCE3F79" w14:paraId="616473B4" w14:textId="0703E4E1">
      <w:pPr>
        <w:pStyle w:val="Normal"/>
        <w:ind w:left="0"/>
        <w:jc w:val="both"/>
        <w:rPr>
          <w:rFonts w:ascii="Arial" w:hAnsi="Arial" w:eastAsia="Arial" w:cs="Arial"/>
          <w:noProof w:val="0"/>
          <w:sz w:val="24"/>
          <w:szCs w:val="24"/>
          <w:lang w:val="en-US"/>
        </w:rPr>
      </w:pPr>
      <w:r w:rsidRPr="26FAC3C6" w:rsidR="4901E013">
        <w:rPr>
          <w:rFonts w:ascii="Arial" w:hAnsi="Arial" w:eastAsia="Arial" w:cs="Arial"/>
          <w:noProof w:val="0"/>
          <w:sz w:val="24"/>
          <w:szCs w:val="24"/>
          <w:lang w:val="en-US"/>
        </w:rPr>
        <w:t xml:space="preserve">Goleman, D. (1999) ‘Emotional competence’, </w:t>
      </w:r>
      <w:r w:rsidRPr="26FAC3C6" w:rsidR="4901E013">
        <w:rPr>
          <w:rFonts w:ascii="Arial" w:hAnsi="Arial" w:eastAsia="Arial" w:cs="Arial"/>
          <w:i w:val="1"/>
          <w:iCs w:val="1"/>
          <w:noProof w:val="0"/>
          <w:sz w:val="24"/>
          <w:szCs w:val="24"/>
          <w:lang w:val="en-US"/>
        </w:rPr>
        <w:t>Leadership excellence</w:t>
      </w:r>
      <w:r w:rsidRPr="26FAC3C6" w:rsidR="4901E013">
        <w:rPr>
          <w:rFonts w:ascii="Arial" w:hAnsi="Arial" w:eastAsia="Arial" w:cs="Arial"/>
          <w:noProof w:val="0"/>
          <w:sz w:val="24"/>
          <w:szCs w:val="24"/>
          <w:lang w:val="en-US"/>
        </w:rPr>
        <w:t>, 16(4), pp. 19-.</w:t>
      </w:r>
    </w:p>
    <w:p w:rsidR="3CCE3F79" w:rsidP="26FAC3C6" w:rsidRDefault="3CCE3F79" w14:paraId="459228C8" w14:textId="5DA3E3B6">
      <w:pPr>
        <w:pStyle w:val="Normal"/>
        <w:ind w:left="0"/>
        <w:jc w:val="both"/>
      </w:pPr>
      <w:r w:rsidRPr="26FAC3C6" w:rsidR="5A626A15">
        <w:rPr>
          <w:rFonts w:ascii="Arial" w:hAnsi="Arial" w:eastAsia="Arial" w:cs="Arial"/>
          <w:noProof w:val="0"/>
          <w:sz w:val="24"/>
          <w:szCs w:val="24"/>
          <w:lang w:val="en-US"/>
        </w:rPr>
        <w:t xml:space="preserve">10. </w:t>
      </w:r>
      <w:r w:rsidRPr="26FAC3C6" w:rsidR="7EC5313E">
        <w:rPr>
          <w:rFonts w:ascii="Arial" w:hAnsi="Arial" w:eastAsia="Arial" w:cs="Arial"/>
          <w:noProof w:val="0"/>
          <w:sz w:val="24"/>
          <w:szCs w:val="24"/>
          <w:lang w:val="en-US"/>
        </w:rPr>
        <w:t xml:space="preserve">Goleman, D. (2009) </w:t>
      </w:r>
      <w:r w:rsidRPr="26FAC3C6" w:rsidR="7EC5313E">
        <w:rPr>
          <w:rFonts w:ascii="Arial" w:hAnsi="Arial" w:eastAsia="Arial" w:cs="Arial"/>
          <w:i w:val="1"/>
          <w:iCs w:val="1"/>
          <w:noProof w:val="0"/>
          <w:sz w:val="24"/>
          <w:szCs w:val="24"/>
          <w:lang w:val="en-US"/>
        </w:rPr>
        <w:t>Working with emotional intelligence</w:t>
      </w:r>
      <w:r w:rsidRPr="26FAC3C6" w:rsidR="7EC5313E">
        <w:rPr>
          <w:rFonts w:ascii="Arial" w:hAnsi="Arial" w:eastAsia="Arial" w:cs="Arial"/>
          <w:noProof w:val="0"/>
          <w:sz w:val="24"/>
          <w:szCs w:val="24"/>
          <w:lang w:val="en-US"/>
        </w:rPr>
        <w:t>. London: Bloomsbury Publishing.</w:t>
      </w:r>
    </w:p>
    <w:p w:rsidR="3CCE3F79" w:rsidP="26FAC3C6" w:rsidRDefault="3CCE3F79" w14:paraId="50CCECBE" w14:textId="30188B9D">
      <w:pPr>
        <w:spacing w:before="0" w:beforeAutospacing="off" w:after="0" w:afterAutospacing="off"/>
        <w:ind/>
        <w:jc w:val="both"/>
        <w:rPr>
          <w:rFonts w:ascii="Arial" w:hAnsi="Arial" w:eastAsia="Arial" w:cs="Arial"/>
          <w:noProof w:val="0"/>
          <w:sz w:val="24"/>
          <w:szCs w:val="24"/>
          <w:lang w:val="en-US"/>
        </w:rPr>
      </w:pPr>
      <w:r w:rsidRPr="26FAC3C6" w:rsidR="64890803">
        <w:rPr>
          <w:rFonts w:ascii="Arial" w:hAnsi="Arial" w:eastAsia="Arial" w:cs="Arial"/>
          <w:noProof w:val="0"/>
          <w:sz w:val="24"/>
          <w:szCs w:val="24"/>
          <w:lang w:val="en-US"/>
        </w:rPr>
        <w:t xml:space="preserve">11. </w:t>
      </w:r>
      <w:r w:rsidRPr="26FAC3C6" w:rsidR="7DEF68D4">
        <w:rPr>
          <w:rFonts w:ascii="Arial" w:hAnsi="Arial" w:eastAsia="Arial" w:cs="Arial"/>
          <w:noProof w:val="0"/>
          <w:sz w:val="24"/>
          <w:szCs w:val="24"/>
          <w:lang w:val="en-US"/>
        </w:rPr>
        <w:t xml:space="preserve">Goleman, D., Boyatzis, R. G. D., &amp; McKee A. (2006). </w:t>
      </w:r>
      <w:r w:rsidRPr="26FAC3C6" w:rsidR="7DEF68D4">
        <w:rPr>
          <w:rFonts w:ascii="Arial" w:hAnsi="Arial" w:eastAsia="Arial" w:cs="Arial"/>
          <w:i w:val="1"/>
          <w:iCs w:val="1"/>
          <w:noProof w:val="0"/>
          <w:sz w:val="24"/>
          <w:szCs w:val="24"/>
          <w:lang w:val="en-US"/>
        </w:rPr>
        <w:t xml:space="preserve">Primal Leadership: Realizing the power of emotional </w:t>
      </w:r>
      <w:r w:rsidRPr="26FAC3C6" w:rsidR="7DEF68D4">
        <w:rPr>
          <w:rFonts w:ascii="Arial" w:hAnsi="Arial" w:eastAsia="Arial" w:cs="Arial"/>
          <w:i w:val="1"/>
          <w:iCs w:val="1"/>
          <w:noProof w:val="0"/>
          <w:sz w:val="24"/>
          <w:szCs w:val="24"/>
          <w:lang w:val="en-US"/>
        </w:rPr>
        <w:t>intelligence.</w:t>
      </w:r>
      <w:r w:rsidRPr="26FAC3C6" w:rsidR="7DEF68D4">
        <w:rPr>
          <w:rFonts w:ascii="Arial" w:hAnsi="Arial" w:eastAsia="Arial" w:cs="Arial"/>
          <w:noProof w:val="0"/>
          <w:sz w:val="24"/>
          <w:szCs w:val="24"/>
          <w:lang w:val="en-US"/>
        </w:rPr>
        <w:t xml:space="preserve"> </w:t>
      </w:r>
      <w:r w:rsidRPr="26FAC3C6" w:rsidR="7DEF68D4">
        <w:rPr>
          <w:rFonts w:ascii="Arial" w:hAnsi="Arial" w:eastAsia="Arial" w:cs="Arial"/>
          <w:noProof w:val="0"/>
          <w:sz w:val="24"/>
          <w:szCs w:val="24"/>
          <w:lang w:val="en-US"/>
        </w:rPr>
        <w:t>Harvard Business School Press.</w:t>
      </w:r>
    </w:p>
    <w:p w:rsidR="3CCE3F79" w:rsidP="26FAC3C6" w:rsidRDefault="3CCE3F79" w14:paraId="76180A7E" w14:textId="3EA6BB7D">
      <w:pPr>
        <w:pStyle w:val="Normal"/>
        <w:spacing w:before="0" w:beforeAutospacing="off" w:after="0" w:afterAutospacing="off"/>
        <w:ind/>
        <w:jc w:val="both"/>
      </w:pPr>
      <w:r w:rsidRPr="26FAC3C6" w:rsidR="2537ED3B">
        <w:rPr>
          <w:rFonts w:ascii="Arial" w:hAnsi="Arial" w:eastAsia="Arial" w:cs="Arial"/>
          <w:noProof w:val="0"/>
          <w:sz w:val="24"/>
          <w:szCs w:val="24"/>
          <w:lang w:val="en-US"/>
        </w:rPr>
        <w:t xml:space="preserve">12. </w:t>
      </w:r>
      <w:r w:rsidRPr="26FAC3C6" w:rsidR="0DBF7148">
        <w:rPr>
          <w:rFonts w:ascii="Arial" w:hAnsi="Arial" w:eastAsia="Arial" w:cs="Arial"/>
          <w:noProof w:val="0"/>
          <w:sz w:val="24"/>
          <w:szCs w:val="24"/>
          <w:lang w:val="en-US"/>
        </w:rPr>
        <w:t xml:space="preserve">Janovics, J., &amp; Christiansen, N.D. (2001). </w:t>
      </w:r>
      <w:r w:rsidRPr="26FAC3C6" w:rsidR="0DBF7148">
        <w:rPr>
          <w:rFonts w:ascii="Arial" w:hAnsi="Arial" w:eastAsia="Arial" w:cs="Arial"/>
          <w:i w:val="1"/>
          <w:iCs w:val="1"/>
          <w:noProof w:val="0"/>
          <w:sz w:val="24"/>
          <w:szCs w:val="24"/>
          <w:lang w:val="en-US"/>
        </w:rPr>
        <w:t>Emotional intelligence at the workplace</w:t>
      </w:r>
      <w:r w:rsidRPr="26FAC3C6" w:rsidR="0DBF7148">
        <w:rPr>
          <w:rFonts w:ascii="Arial" w:hAnsi="Arial" w:eastAsia="Arial" w:cs="Arial"/>
          <w:noProof w:val="0"/>
          <w:sz w:val="24"/>
          <w:szCs w:val="24"/>
          <w:lang w:val="en-US"/>
        </w:rPr>
        <w:t>. Paper presented at the 16th Annual Conference of the Society of Industrial and Organizational Psychology, San Diego, CA, April, p 6.</w:t>
      </w:r>
    </w:p>
    <w:p w:rsidR="3CCE3F79" w:rsidP="26FAC3C6" w:rsidRDefault="3CCE3F79" w14:paraId="4261AEA9" w14:textId="6D01DB73">
      <w:pPr>
        <w:pStyle w:val="Normal"/>
        <w:ind w:left="0"/>
        <w:jc w:val="both"/>
        <w:rPr>
          <w:rFonts w:ascii="Arial" w:hAnsi="Arial" w:eastAsia="Arial" w:cs="Arial"/>
          <w:noProof w:val="0"/>
          <w:sz w:val="24"/>
          <w:szCs w:val="24"/>
          <w:lang w:val="en-US"/>
        </w:rPr>
      </w:pPr>
    </w:p>
    <w:p w:rsidR="3CCE3F79" w:rsidP="26FAC3C6" w:rsidRDefault="3CCE3F79" w14:paraId="4497FF50" w14:textId="7E8BBA80">
      <w:pPr>
        <w:pStyle w:val="Normal"/>
        <w:ind w:left="0"/>
        <w:jc w:val="both"/>
        <w:rPr>
          <w:rFonts w:ascii="Arial" w:hAnsi="Arial" w:eastAsia="Arial" w:cs="Arial"/>
          <w:noProof w:val="0"/>
          <w:sz w:val="24"/>
          <w:szCs w:val="24"/>
          <w:lang w:val="en-US"/>
        </w:rPr>
      </w:pPr>
      <w:r w:rsidRPr="26FAC3C6" w:rsidR="08E9CA66">
        <w:rPr>
          <w:rFonts w:ascii="Arial" w:hAnsi="Arial" w:eastAsia="Arial" w:cs="Arial"/>
          <w:noProof w:val="0"/>
          <w:sz w:val="24"/>
          <w:szCs w:val="24"/>
          <w:lang w:val="en-US"/>
        </w:rPr>
        <w:t xml:space="preserve">13. </w:t>
      </w:r>
      <w:r w:rsidRPr="26FAC3C6" w:rsidR="594D0523">
        <w:rPr>
          <w:rFonts w:ascii="Arial" w:hAnsi="Arial" w:eastAsia="Arial" w:cs="Arial"/>
          <w:noProof w:val="0"/>
          <w:sz w:val="24"/>
          <w:szCs w:val="24"/>
          <w:lang w:val="en-US"/>
        </w:rPr>
        <w:t xml:space="preserve">Kabat-Zinn, J. (2012) ‘Mindfulness and Democracy’, </w:t>
      </w:r>
      <w:r w:rsidRPr="26FAC3C6" w:rsidR="594D0523">
        <w:rPr>
          <w:rFonts w:ascii="Arial" w:hAnsi="Arial" w:eastAsia="Arial" w:cs="Arial"/>
          <w:i w:val="1"/>
          <w:iCs w:val="1"/>
          <w:noProof w:val="0"/>
          <w:sz w:val="24"/>
          <w:szCs w:val="24"/>
          <w:lang w:val="en-US"/>
        </w:rPr>
        <w:t>Mindfulness</w:t>
      </w:r>
      <w:r w:rsidRPr="26FAC3C6" w:rsidR="594D0523">
        <w:rPr>
          <w:rFonts w:ascii="Arial" w:hAnsi="Arial" w:eastAsia="Arial" w:cs="Arial"/>
          <w:noProof w:val="0"/>
          <w:sz w:val="24"/>
          <w:szCs w:val="24"/>
          <w:lang w:val="en-US"/>
        </w:rPr>
        <w:t xml:space="preserve">, 3(3), pp. 249–250. Available at: </w:t>
      </w:r>
      <w:hyperlink r:id="R5324cccbc3c14a23">
        <w:r w:rsidRPr="26FAC3C6" w:rsidR="594D0523">
          <w:rPr>
            <w:rStyle w:val="Hyperlink"/>
            <w:rFonts w:ascii="Arial" w:hAnsi="Arial" w:eastAsia="Arial" w:cs="Arial"/>
            <w:noProof w:val="0"/>
            <w:sz w:val="24"/>
            <w:szCs w:val="24"/>
            <w:lang w:val="en-US"/>
          </w:rPr>
          <w:t>https://doi.org/10.1007/s12671-012-0117-2</w:t>
        </w:r>
      </w:hyperlink>
      <w:r w:rsidRPr="26FAC3C6" w:rsidR="594D0523">
        <w:rPr>
          <w:rFonts w:ascii="Arial" w:hAnsi="Arial" w:eastAsia="Arial" w:cs="Arial"/>
          <w:noProof w:val="0"/>
          <w:sz w:val="24"/>
          <w:szCs w:val="24"/>
          <w:lang w:val="en-US"/>
        </w:rPr>
        <w:t xml:space="preserve"> [Accessed 23 July 2024].</w:t>
      </w:r>
    </w:p>
    <w:p w:rsidR="3CCE3F79" w:rsidP="26FAC3C6" w:rsidRDefault="3CCE3F79" w14:paraId="486FB973" w14:textId="0A0C1695">
      <w:pPr>
        <w:pStyle w:val="Normal"/>
        <w:ind w:left="0"/>
        <w:jc w:val="both"/>
      </w:pPr>
      <w:r w:rsidRPr="26FAC3C6" w:rsidR="021458B7">
        <w:rPr>
          <w:rFonts w:ascii="Arial" w:hAnsi="Arial" w:eastAsia="Arial" w:cs="Arial"/>
          <w:noProof w:val="0"/>
          <w:sz w:val="23"/>
          <w:szCs w:val="23"/>
          <w:lang w:val="en-US"/>
        </w:rPr>
        <w:t xml:space="preserve">14. </w:t>
      </w:r>
      <w:r w:rsidRPr="26FAC3C6" w:rsidR="6E6DC2E8">
        <w:rPr>
          <w:rFonts w:ascii="Arial" w:hAnsi="Arial" w:eastAsia="Arial" w:cs="Arial"/>
          <w:noProof w:val="0"/>
          <w:sz w:val="23"/>
          <w:szCs w:val="23"/>
          <w:lang w:val="en-US"/>
        </w:rPr>
        <w:t xml:space="preserve">Killingsworth, (2010) ‘Mindful Leadership Institute’. </w:t>
      </w:r>
    </w:p>
    <w:p w:rsidR="3CCE3F79" w:rsidP="26FAC3C6" w:rsidRDefault="3CCE3F79" w14:paraId="378C7E5C" w14:textId="206BC1CD">
      <w:pPr>
        <w:pStyle w:val="Normal"/>
        <w:ind w:left="0"/>
        <w:jc w:val="both"/>
      </w:pPr>
      <w:r w:rsidRPr="26FAC3C6" w:rsidR="3BC98D36">
        <w:rPr>
          <w:rFonts w:ascii="Arial" w:hAnsi="Arial" w:eastAsia="Arial" w:cs="Arial"/>
          <w:noProof w:val="0"/>
          <w:sz w:val="24"/>
          <w:szCs w:val="24"/>
          <w:lang w:val="en-US"/>
        </w:rPr>
        <w:t xml:space="preserve">15. </w:t>
      </w:r>
      <w:r w:rsidRPr="26FAC3C6" w:rsidR="2BADA464">
        <w:rPr>
          <w:rFonts w:ascii="Arial" w:hAnsi="Arial" w:eastAsia="Arial" w:cs="Arial"/>
          <w:noProof w:val="0"/>
          <w:sz w:val="24"/>
          <w:szCs w:val="24"/>
          <w:lang w:val="en-US"/>
        </w:rPr>
        <w:t xml:space="preserve">Luthans, F. (2002) ‘The need for and meaning of positive organizational behavior’, </w:t>
      </w:r>
      <w:r w:rsidRPr="26FAC3C6" w:rsidR="2BADA464">
        <w:rPr>
          <w:rFonts w:ascii="Arial" w:hAnsi="Arial" w:eastAsia="Arial" w:cs="Arial"/>
          <w:i w:val="1"/>
          <w:iCs w:val="1"/>
          <w:noProof w:val="0"/>
          <w:sz w:val="24"/>
          <w:szCs w:val="24"/>
          <w:lang w:val="en-US"/>
        </w:rPr>
        <w:t>Journal of organizational behavior</w:t>
      </w:r>
      <w:r w:rsidRPr="26FAC3C6" w:rsidR="2BADA464">
        <w:rPr>
          <w:rFonts w:ascii="Arial" w:hAnsi="Arial" w:eastAsia="Arial" w:cs="Arial"/>
          <w:noProof w:val="0"/>
          <w:sz w:val="24"/>
          <w:szCs w:val="24"/>
          <w:lang w:val="en-US"/>
        </w:rPr>
        <w:t xml:space="preserve">, 23(6), pp. 695–706. Available at: </w:t>
      </w:r>
      <w:hyperlink r:id="R4d9418653f1e4851">
        <w:r w:rsidRPr="26FAC3C6" w:rsidR="2BADA464">
          <w:rPr>
            <w:rStyle w:val="Hyperlink"/>
            <w:rFonts w:ascii="Arial" w:hAnsi="Arial" w:eastAsia="Arial" w:cs="Arial"/>
            <w:noProof w:val="0"/>
            <w:sz w:val="24"/>
            <w:szCs w:val="24"/>
            <w:lang w:val="en-US"/>
          </w:rPr>
          <w:t>https://doi.org/10.1002/job.165</w:t>
        </w:r>
      </w:hyperlink>
      <w:r w:rsidRPr="26FAC3C6" w:rsidR="2BADA464">
        <w:rPr>
          <w:rFonts w:ascii="Arial" w:hAnsi="Arial" w:eastAsia="Arial" w:cs="Arial"/>
          <w:noProof w:val="0"/>
          <w:sz w:val="24"/>
          <w:szCs w:val="24"/>
          <w:lang w:val="en-US"/>
        </w:rPr>
        <w:t xml:space="preserve"> [Accessed 6 July 2024].</w:t>
      </w:r>
    </w:p>
    <w:p w:rsidR="3CCE3F79" w:rsidP="26FAC3C6" w:rsidRDefault="3CCE3F79" w14:paraId="34B403E7" w14:textId="271D205C">
      <w:pPr>
        <w:pStyle w:val="Normal"/>
        <w:ind/>
        <w:jc w:val="both"/>
        <w:rPr>
          <w:rFonts w:ascii="Arial" w:hAnsi="Arial" w:eastAsia="Arial" w:cs="Arial"/>
          <w:noProof w:val="0"/>
          <w:sz w:val="24"/>
          <w:szCs w:val="24"/>
          <w:lang w:val="en-US"/>
        </w:rPr>
      </w:pPr>
      <w:r w:rsidRPr="26FAC3C6" w:rsidR="15630B72">
        <w:rPr>
          <w:rFonts w:ascii="Arial" w:hAnsi="Arial" w:eastAsia="Arial" w:cs="Arial"/>
          <w:noProof w:val="0"/>
          <w:sz w:val="24"/>
          <w:szCs w:val="24"/>
          <w:lang w:val="en-US"/>
        </w:rPr>
        <w:t xml:space="preserve">16. </w:t>
      </w:r>
      <w:r w:rsidRPr="26FAC3C6" w:rsidR="037011CA">
        <w:rPr>
          <w:rFonts w:ascii="Arial" w:hAnsi="Arial" w:eastAsia="Arial" w:cs="Arial"/>
          <w:noProof w:val="0"/>
          <w:sz w:val="24"/>
          <w:szCs w:val="24"/>
          <w:lang w:val="en-US"/>
        </w:rPr>
        <w:t xml:space="preserve">Melnichuk, T. (2021). </w:t>
      </w:r>
      <w:r w:rsidRPr="26FAC3C6" w:rsidR="136E09AD">
        <w:rPr>
          <w:rFonts w:ascii="Arial" w:hAnsi="Arial" w:eastAsia="Arial" w:cs="Arial"/>
          <w:b w:val="0"/>
          <w:bCs w:val="0"/>
          <w:noProof w:val="0"/>
          <w:sz w:val="24"/>
          <w:szCs w:val="24"/>
          <w:lang w:val="en-US"/>
        </w:rPr>
        <w:t>'W</w:t>
      </w:r>
      <w:r w:rsidRPr="26FAC3C6" w:rsidR="037011CA">
        <w:rPr>
          <w:rFonts w:ascii="Arial" w:hAnsi="Arial" w:eastAsia="Arial" w:cs="Arial"/>
          <w:b w:val="0"/>
          <w:bCs w:val="0"/>
          <w:noProof w:val="0"/>
          <w:sz w:val="24"/>
          <w:szCs w:val="24"/>
          <w:lang w:val="en-US"/>
        </w:rPr>
        <w:t xml:space="preserve">hy Does Emotional Intelligence Matter </w:t>
      </w:r>
      <w:r w:rsidRPr="26FAC3C6" w:rsidR="10599CBD">
        <w:rPr>
          <w:rFonts w:ascii="Arial" w:hAnsi="Arial" w:eastAsia="Arial" w:cs="Arial"/>
          <w:b w:val="0"/>
          <w:bCs w:val="0"/>
          <w:noProof w:val="0"/>
          <w:sz w:val="24"/>
          <w:szCs w:val="24"/>
          <w:lang w:val="en-US"/>
        </w:rPr>
        <w:t>in</w:t>
      </w:r>
      <w:r w:rsidRPr="26FAC3C6" w:rsidR="037011CA">
        <w:rPr>
          <w:rFonts w:ascii="Arial" w:hAnsi="Arial" w:eastAsia="Arial" w:cs="Arial"/>
          <w:b w:val="0"/>
          <w:bCs w:val="0"/>
          <w:noProof w:val="0"/>
          <w:sz w:val="24"/>
          <w:szCs w:val="24"/>
          <w:lang w:val="en-US"/>
        </w:rPr>
        <w:t xml:space="preserve"> Recruiting?</w:t>
      </w:r>
      <w:r w:rsidRPr="26FAC3C6" w:rsidR="1F1D205A">
        <w:rPr>
          <w:rFonts w:ascii="Arial" w:hAnsi="Arial" w:eastAsia="Arial" w:cs="Arial"/>
          <w:b w:val="0"/>
          <w:bCs w:val="0"/>
          <w:noProof w:val="0"/>
          <w:sz w:val="24"/>
          <w:szCs w:val="24"/>
          <w:lang w:val="en-US"/>
        </w:rPr>
        <w:t>’</w:t>
      </w:r>
      <w:r w:rsidRPr="26FAC3C6" w:rsidR="3CA4EF64">
        <w:rPr>
          <w:rFonts w:ascii="Arial" w:hAnsi="Arial" w:eastAsia="Arial" w:cs="Arial"/>
          <w:b w:val="0"/>
          <w:bCs w:val="0"/>
          <w:i w:val="1"/>
          <w:iCs w:val="1"/>
          <w:noProof w:val="0"/>
          <w:sz w:val="24"/>
          <w:szCs w:val="24"/>
          <w:lang w:val="en-US"/>
        </w:rPr>
        <w:t xml:space="preserve"> </w:t>
      </w:r>
      <w:r w:rsidRPr="26FAC3C6" w:rsidR="4784FA33">
        <w:rPr>
          <w:rFonts w:ascii="Arial" w:hAnsi="Arial" w:eastAsia="Arial" w:cs="Arial"/>
          <w:b w:val="0"/>
          <w:bCs w:val="0"/>
          <w:i w:val="1"/>
          <w:iCs w:val="1"/>
          <w:noProof w:val="0"/>
          <w:sz w:val="24"/>
          <w:szCs w:val="24"/>
          <w:lang w:val="en-US"/>
        </w:rPr>
        <w:t>Forbes</w:t>
      </w:r>
      <w:r w:rsidRPr="26FAC3C6" w:rsidR="4784FA33">
        <w:rPr>
          <w:rFonts w:ascii="Arial" w:hAnsi="Arial" w:eastAsia="Arial" w:cs="Arial"/>
          <w:b w:val="1"/>
          <w:bCs w:val="1"/>
          <w:noProof w:val="0"/>
          <w:sz w:val="24"/>
          <w:szCs w:val="24"/>
          <w:lang w:val="en-US"/>
        </w:rPr>
        <w:t xml:space="preserve"> </w:t>
      </w:r>
      <w:r w:rsidRPr="26FAC3C6" w:rsidR="3CA4EF64">
        <w:rPr>
          <w:rFonts w:ascii="Arial" w:hAnsi="Arial" w:eastAsia="Arial" w:cs="Arial"/>
          <w:noProof w:val="0"/>
          <w:sz w:val="24"/>
          <w:szCs w:val="24"/>
          <w:lang w:val="en-US"/>
        </w:rPr>
        <w:t>Available at:</w:t>
      </w:r>
      <w:r w:rsidRPr="26FAC3C6" w:rsidR="485D11C3">
        <w:rPr>
          <w:rFonts w:ascii="Arial" w:hAnsi="Arial" w:eastAsia="Arial" w:cs="Arial"/>
          <w:noProof w:val="0"/>
          <w:sz w:val="24"/>
          <w:szCs w:val="24"/>
          <w:lang w:val="en-US"/>
        </w:rPr>
        <w:t xml:space="preserve"> </w:t>
      </w:r>
      <w:hyperlink r:id="R4184f0c87b1842aa">
        <w:r w:rsidRPr="26FAC3C6" w:rsidR="485D11C3">
          <w:rPr>
            <w:rStyle w:val="Hyperlink"/>
            <w:rFonts w:ascii="Arial" w:hAnsi="Arial" w:eastAsia="Arial" w:cs="Arial"/>
            <w:noProof w:val="0"/>
            <w:sz w:val="24"/>
            <w:szCs w:val="24"/>
            <w:lang w:val="en-US"/>
          </w:rPr>
          <w:t>https://www.forbes.com/sites/forbeshumanresourcescouncil/2021/10/18/why-does-emotional-intelligence-matter-in-recruiting/</w:t>
        </w:r>
      </w:hyperlink>
      <w:r w:rsidRPr="26FAC3C6" w:rsidR="485D11C3">
        <w:rPr>
          <w:rFonts w:ascii="Arial" w:hAnsi="Arial" w:eastAsia="Arial" w:cs="Arial"/>
          <w:noProof w:val="0"/>
          <w:sz w:val="24"/>
          <w:szCs w:val="24"/>
          <w:lang w:val="en-US"/>
        </w:rPr>
        <w:t xml:space="preserve"> [</w:t>
      </w:r>
      <w:r w:rsidRPr="26FAC3C6" w:rsidR="678CAFB4">
        <w:rPr>
          <w:rFonts w:ascii="Arial" w:hAnsi="Arial" w:eastAsia="Arial" w:cs="Arial"/>
          <w:noProof w:val="0"/>
          <w:sz w:val="24"/>
          <w:szCs w:val="24"/>
          <w:lang w:val="en-US"/>
        </w:rPr>
        <w:t>Accessed 2 July 2024].</w:t>
      </w:r>
    </w:p>
    <w:p w:rsidR="3CCE3F79" w:rsidP="26FAC3C6" w:rsidRDefault="3CCE3F79" w14:paraId="7D5410FA" w14:textId="1BEDC861">
      <w:pPr>
        <w:pStyle w:val="Normal"/>
        <w:ind/>
        <w:jc w:val="both"/>
        <w:rPr>
          <w:rFonts w:ascii="Arial" w:hAnsi="Arial" w:eastAsia="Arial" w:cs="Arial"/>
          <w:noProof w:val="0"/>
          <w:sz w:val="24"/>
          <w:szCs w:val="24"/>
          <w:lang w:val="en-US"/>
        </w:rPr>
      </w:pPr>
      <w:r w:rsidRPr="26FAC3C6" w:rsidR="062DEDCF">
        <w:rPr>
          <w:rFonts w:ascii="Arial" w:hAnsi="Arial" w:eastAsia="Arial" w:cs="Arial"/>
          <w:noProof w:val="0"/>
          <w:sz w:val="24"/>
          <w:szCs w:val="24"/>
          <w:lang w:val="en-US"/>
        </w:rPr>
        <w:t>17.</w:t>
      </w:r>
      <w:r w:rsidRPr="26FAC3C6" w:rsidR="384280AB">
        <w:rPr>
          <w:rFonts w:ascii="Arial" w:hAnsi="Arial" w:eastAsia="Arial" w:cs="Arial"/>
          <w:noProof w:val="0"/>
          <w:sz w:val="24"/>
          <w:szCs w:val="24"/>
          <w:lang w:val="en-US"/>
        </w:rPr>
        <w:t xml:space="preserve"> Petrides, K. V., &amp; Furnham, A. (2001). Trait emotional intelligence: Psychometric investigation with reference to </w:t>
      </w:r>
      <w:r w:rsidRPr="26FAC3C6" w:rsidR="384280AB">
        <w:rPr>
          <w:rFonts w:ascii="Arial" w:hAnsi="Arial" w:eastAsia="Arial" w:cs="Arial"/>
          <w:noProof w:val="0"/>
          <w:sz w:val="24"/>
          <w:szCs w:val="24"/>
          <w:lang w:val="en-US"/>
        </w:rPr>
        <w:t>established</w:t>
      </w:r>
      <w:r w:rsidRPr="26FAC3C6" w:rsidR="384280AB">
        <w:rPr>
          <w:rFonts w:ascii="Arial" w:hAnsi="Arial" w:eastAsia="Arial" w:cs="Arial"/>
          <w:noProof w:val="0"/>
          <w:sz w:val="24"/>
          <w:szCs w:val="24"/>
          <w:lang w:val="en-US"/>
        </w:rPr>
        <w:t xml:space="preserve"> trait taxonomies. European Journal of Personality, 15, Pp. 425-448.</w:t>
      </w:r>
    </w:p>
    <w:p w:rsidR="3CCE3F79" w:rsidP="26FAC3C6" w:rsidRDefault="3CCE3F79" w14:paraId="43ACACF7" w14:textId="272F28ED">
      <w:pPr>
        <w:pStyle w:val="Normal"/>
        <w:ind/>
        <w:jc w:val="both"/>
        <w:rPr>
          <w:rFonts w:ascii="Arial" w:hAnsi="Arial" w:eastAsia="Arial" w:cs="Arial"/>
          <w:noProof w:val="0"/>
          <w:sz w:val="24"/>
          <w:szCs w:val="24"/>
          <w:lang w:val="en-US"/>
        </w:rPr>
      </w:pPr>
      <w:r w:rsidRPr="26FAC3C6" w:rsidR="6CF0A007">
        <w:rPr>
          <w:rFonts w:ascii="Arial" w:hAnsi="Arial" w:eastAsia="Arial" w:cs="Arial"/>
          <w:noProof w:val="0"/>
          <w:sz w:val="24"/>
          <w:szCs w:val="24"/>
          <w:lang w:val="en-US"/>
        </w:rPr>
        <w:t xml:space="preserve">18. </w:t>
      </w:r>
      <w:r w:rsidRPr="26FAC3C6" w:rsidR="51B3CB11">
        <w:rPr>
          <w:rFonts w:ascii="Arial" w:hAnsi="Arial" w:eastAsia="Arial" w:cs="Arial"/>
          <w:noProof w:val="0"/>
          <w:sz w:val="24"/>
          <w:szCs w:val="24"/>
          <w:lang w:val="en-US"/>
        </w:rPr>
        <w:t xml:space="preserve">Salovey, P., and Mayer, J.D. (1990). </w:t>
      </w:r>
      <w:r w:rsidRPr="26FAC3C6" w:rsidR="2180EC9C">
        <w:rPr>
          <w:rFonts w:ascii="Arial" w:hAnsi="Arial" w:eastAsia="Arial" w:cs="Arial"/>
          <w:noProof w:val="0"/>
          <w:sz w:val="24"/>
          <w:szCs w:val="24"/>
          <w:lang w:val="en-US"/>
        </w:rPr>
        <w:t>‘</w:t>
      </w:r>
      <w:r w:rsidRPr="26FAC3C6" w:rsidR="51B3CB11">
        <w:rPr>
          <w:rFonts w:ascii="Arial" w:hAnsi="Arial" w:eastAsia="Arial" w:cs="Arial"/>
          <w:noProof w:val="0"/>
          <w:sz w:val="24"/>
          <w:szCs w:val="24"/>
          <w:lang w:val="en-US"/>
        </w:rPr>
        <w:t>Emotional intelligence</w:t>
      </w:r>
      <w:r w:rsidRPr="26FAC3C6" w:rsidR="4A3C4EE8">
        <w:rPr>
          <w:rFonts w:ascii="Arial" w:hAnsi="Arial" w:eastAsia="Arial" w:cs="Arial"/>
          <w:noProof w:val="0"/>
          <w:sz w:val="24"/>
          <w:szCs w:val="24"/>
          <w:lang w:val="en-US"/>
        </w:rPr>
        <w:t>.’</w:t>
      </w:r>
      <w:r w:rsidRPr="26FAC3C6" w:rsidR="51B3CB11">
        <w:rPr>
          <w:rFonts w:ascii="Arial" w:hAnsi="Arial" w:eastAsia="Arial" w:cs="Arial"/>
          <w:noProof w:val="0"/>
          <w:sz w:val="24"/>
          <w:szCs w:val="24"/>
          <w:lang w:val="en-US"/>
        </w:rPr>
        <w:t xml:space="preserve"> </w:t>
      </w:r>
      <w:r w:rsidRPr="26FAC3C6" w:rsidR="51B3CB11">
        <w:rPr>
          <w:rFonts w:ascii="Arial" w:hAnsi="Arial" w:eastAsia="Arial" w:cs="Arial"/>
          <w:i w:val="1"/>
          <w:iCs w:val="1"/>
          <w:noProof w:val="0"/>
          <w:sz w:val="24"/>
          <w:szCs w:val="24"/>
          <w:lang w:val="en-US"/>
        </w:rPr>
        <w:t>Imagination, Cognition and Personality</w:t>
      </w:r>
      <w:r w:rsidRPr="26FAC3C6" w:rsidR="51B3CB11">
        <w:rPr>
          <w:rFonts w:ascii="Arial" w:hAnsi="Arial" w:eastAsia="Arial" w:cs="Arial"/>
          <w:noProof w:val="0"/>
          <w:sz w:val="24"/>
          <w:szCs w:val="24"/>
          <w:lang w:val="en-US"/>
        </w:rPr>
        <w:t>, 9, p</w:t>
      </w:r>
      <w:r w:rsidRPr="26FAC3C6" w:rsidR="6FE08524">
        <w:rPr>
          <w:rFonts w:ascii="Arial" w:hAnsi="Arial" w:eastAsia="Arial" w:cs="Arial"/>
          <w:noProof w:val="0"/>
          <w:sz w:val="24"/>
          <w:szCs w:val="24"/>
          <w:lang w:val="en-US"/>
        </w:rPr>
        <w:t xml:space="preserve"> </w:t>
      </w:r>
      <w:r w:rsidRPr="26FAC3C6" w:rsidR="51B3CB11">
        <w:rPr>
          <w:rFonts w:ascii="Arial" w:hAnsi="Arial" w:eastAsia="Arial" w:cs="Arial"/>
          <w:noProof w:val="0"/>
          <w:sz w:val="24"/>
          <w:szCs w:val="24"/>
          <w:lang w:val="en-US"/>
        </w:rPr>
        <w:t>189.</w:t>
      </w:r>
    </w:p>
    <w:p w:rsidR="3CCE3F79" w:rsidP="26FAC3C6" w:rsidRDefault="3CCE3F79" w14:paraId="6BA35CFF" w14:textId="76D8DF9C">
      <w:pPr>
        <w:pStyle w:val="Normal"/>
        <w:ind/>
        <w:jc w:val="both"/>
      </w:pPr>
      <w:r w:rsidRPr="26FAC3C6" w:rsidR="098A53C0">
        <w:rPr>
          <w:rFonts w:ascii="Arial" w:hAnsi="Arial" w:eastAsia="Arial" w:cs="Arial"/>
          <w:noProof w:val="0"/>
          <w:sz w:val="24"/>
          <w:szCs w:val="24"/>
          <w:lang w:val="en-US"/>
        </w:rPr>
        <w:t xml:space="preserve">19. </w:t>
      </w:r>
      <w:r w:rsidRPr="26FAC3C6" w:rsidR="6EE5A8A3">
        <w:rPr>
          <w:rFonts w:ascii="Arial" w:hAnsi="Arial" w:eastAsia="Arial" w:cs="Arial"/>
          <w:noProof w:val="0"/>
          <w:sz w:val="24"/>
          <w:szCs w:val="24"/>
          <w:lang w:val="en-US"/>
        </w:rPr>
        <w:t xml:space="preserve">Sjoberg, L. (2001) ‘Emotional Intelligence: A Psychometric Analysis’, </w:t>
      </w:r>
      <w:r w:rsidRPr="26FAC3C6" w:rsidR="6EE5A8A3">
        <w:rPr>
          <w:rFonts w:ascii="Arial" w:hAnsi="Arial" w:eastAsia="Arial" w:cs="Arial"/>
          <w:i w:val="1"/>
          <w:iCs w:val="1"/>
          <w:noProof w:val="0"/>
          <w:sz w:val="24"/>
          <w:szCs w:val="24"/>
          <w:lang w:val="en-US"/>
        </w:rPr>
        <w:t>European psychologist</w:t>
      </w:r>
      <w:r w:rsidRPr="26FAC3C6" w:rsidR="6EE5A8A3">
        <w:rPr>
          <w:rFonts w:ascii="Arial" w:hAnsi="Arial" w:eastAsia="Arial" w:cs="Arial"/>
          <w:noProof w:val="0"/>
          <w:sz w:val="24"/>
          <w:szCs w:val="24"/>
          <w:lang w:val="en-US"/>
        </w:rPr>
        <w:t xml:space="preserve">, 6(2), pp. 79–95. Available at: </w:t>
      </w:r>
      <w:hyperlink r:id="Rcf5323809d234ce8">
        <w:r w:rsidRPr="26FAC3C6" w:rsidR="6EE5A8A3">
          <w:rPr>
            <w:rStyle w:val="Hyperlink"/>
            <w:rFonts w:ascii="Arial" w:hAnsi="Arial" w:eastAsia="Arial" w:cs="Arial"/>
            <w:noProof w:val="0"/>
            <w:sz w:val="24"/>
            <w:szCs w:val="24"/>
            <w:lang w:val="en-US"/>
          </w:rPr>
          <w:t>https://doi.org/10.1027//1016-9040.6.2.79</w:t>
        </w:r>
      </w:hyperlink>
      <w:r w:rsidRPr="26FAC3C6" w:rsidR="3107B4E8">
        <w:rPr>
          <w:rFonts w:ascii="Arial" w:hAnsi="Arial" w:eastAsia="Arial" w:cs="Arial"/>
          <w:noProof w:val="0"/>
          <w:sz w:val="24"/>
          <w:szCs w:val="24"/>
          <w:lang w:val="en-US"/>
        </w:rPr>
        <w:t xml:space="preserve"> [Accessed 29 June 2024].</w:t>
      </w:r>
    </w:p>
    <w:p w:rsidR="3CCE3F79" w:rsidP="26FAC3C6" w:rsidRDefault="3CCE3F79" w14:paraId="57752F4B" w14:textId="110D360A">
      <w:pPr>
        <w:pStyle w:val="Normal"/>
        <w:ind w:left="0"/>
        <w:rPr>
          <w:rFonts w:ascii="Arial" w:hAnsi="Arial" w:eastAsia="Arial" w:cs="Arial"/>
          <w:noProof w:val="0"/>
          <w:sz w:val="24"/>
          <w:szCs w:val="24"/>
          <w:lang w:val="en-US"/>
        </w:rPr>
      </w:pPr>
    </w:p>
    <w:p w:rsidR="3CCE3F79" w:rsidP="26FAC3C6" w:rsidRDefault="3CCE3F79" w14:paraId="7308E25B" w14:textId="78BBAFDA">
      <w:pPr>
        <w:pStyle w:val="Normal"/>
        <w:ind w:left="0"/>
        <w:rPr>
          <w:rFonts w:ascii="Arial" w:hAnsi="Arial" w:eastAsia="Arial" w:cs="Arial"/>
          <w:noProof w:val="0"/>
          <w:sz w:val="24"/>
          <w:szCs w:val="24"/>
          <w:lang w:val="en-US"/>
        </w:rPr>
      </w:pPr>
    </w:p>
    <w:p w:rsidR="3CCE3F79" w:rsidP="26FAC3C6" w:rsidRDefault="3CCE3F79" w14:paraId="1BDFDAE7" w14:textId="752A02F4">
      <w:pPr>
        <w:pStyle w:val="Normal"/>
        <w:ind w:left="0"/>
        <w:rPr>
          <w:rFonts w:ascii="Arial" w:hAnsi="Arial" w:eastAsia="Arial" w:cs="Arial"/>
          <w:sz w:val="36"/>
          <w:szCs w:val="36"/>
        </w:rPr>
      </w:pPr>
    </w:p>
    <w:p w:rsidR="3CCE3F79" w:rsidP="26FAC3C6" w:rsidRDefault="3CCE3F79" w14:paraId="7E797770" w14:textId="15BB1EA0">
      <w:pPr>
        <w:pStyle w:val="Normal"/>
        <w:ind w:left="0"/>
        <w:rPr>
          <w:rFonts w:ascii="Arial" w:hAnsi="Arial" w:eastAsia="Arial" w:cs="Arial"/>
          <w:sz w:val="36"/>
          <w:szCs w:val="36"/>
        </w:rPr>
      </w:pPr>
    </w:p>
    <w:p w:rsidR="3CCE3F79" w:rsidP="26FAC3C6" w:rsidRDefault="3CCE3F79" w14:paraId="54B3C61D" w14:textId="5F244FD8">
      <w:pPr>
        <w:pStyle w:val="Normal"/>
        <w:ind w:left="0"/>
        <w:rPr>
          <w:rFonts w:ascii="Arial" w:hAnsi="Arial" w:eastAsia="Arial" w:cs="Arial"/>
          <w:sz w:val="36"/>
          <w:szCs w:val="36"/>
        </w:rPr>
      </w:pPr>
    </w:p>
    <w:p w:rsidR="3CCE3F79" w:rsidP="26FAC3C6" w:rsidRDefault="3CCE3F79" w14:paraId="2054CC7F" w14:textId="61AEEA5B">
      <w:pPr>
        <w:pStyle w:val="Normal"/>
        <w:ind w:left="0"/>
        <w:rPr>
          <w:rFonts w:ascii="Arial" w:hAnsi="Arial" w:eastAsia="Arial" w:cs="Arial"/>
          <w:sz w:val="36"/>
          <w:szCs w:val="36"/>
        </w:rPr>
      </w:pPr>
    </w:p>
    <w:p w:rsidR="3CCE3F79" w:rsidP="26FAC3C6" w:rsidRDefault="3CCE3F79" w14:paraId="60ED6D73" w14:textId="251FA6E7">
      <w:pPr>
        <w:pStyle w:val="Normal"/>
        <w:ind w:left="0"/>
        <w:rPr>
          <w:rFonts w:ascii="Arial" w:hAnsi="Arial" w:eastAsia="Arial" w:cs="Arial"/>
          <w:sz w:val="36"/>
          <w:szCs w:val="36"/>
        </w:rPr>
      </w:pPr>
    </w:p>
    <w:p w:rsidR="3CCE3F79" w:rsidP="26FAC3C6" w:rsidRDefault="3CCE3F79" w14:paraId="63CB5CAD" w14:textId="2B504AE2">
      <w:pPr>
        <w:pStyle w:val="Normal"/>
        <w:ind w:left="0"/>
        <w:rPr>
          <w:rFonts w:ascii="Arial" w:hAnsi="Arial" w:eastAsia="Arial" w:cs="Arial"/>
          <w:sz w:val="36"/>
          <w:szCs w:val="36"/>
        </w:rPr>
      </w:pPr>
    </w:p>
    <w:p w:rsidR="3CCE3F79" w:rsidP="26FAC3C6" w:rsidRDefault="3CCE3F79" w14:paraId="62285FB5" w14:textId="79DDC1AD">
      <w:pPr>
        <w:pStyle w:val="Normal"/>
        <w:ind w:left="0"/>
        <w:rPr>
          <w:rFonts w:ascii="Arial" w:hAnsi="Arial" w:eastAsia="Arial" w:cs="Arial"/>
          <w:sz w:val="36"/>
          <w:szCs w:val="36"/>
        </w:rPr>
      </w:pPr>
    </w:p>
    <w:p w:rsidR="3CCE3F79" w:rsidP="06552206" w:rsidRDefault="3CCE3F79" w14:paraId="7E8CFFC9" w14:textId="3678A36C">
      <w:pPr>
        <w:pStyle w:val="Normal"/>
        <w:ind w:left="0"/>
        <w:rPr>
          <w:rFonts w:ascii="Arial" w:hAnsi="Arial" w:eastAsia="Arial" w:cs="Arial"/>
          <w:sz w:val="36"/>
          <w:szCs w:val="36"/>
        </w:rPr>
      </w:pPr>
      <w:r w:rsidRPr="26FAC3C6" w:rsidR="3CCE3F79">
        <w:rPr>
          <w:rFonts w:ascii="Arial" w:hAnsi="Arial" w:eastAsia="Arial" w:cs="Arial"/>
          <w:sz w:val="36"/>
          <w:szCs w:val="36"/>
        </w:rPr>
        <w:t>9. Appendixes</w:t>
      </w:r>
    </w:p>
    <w:p w:rsidR="1760D351" w:rsidP="26FAC3C6" w:rsidRDefault="1760D351" w14:paraId="13B9A444" w14:textId="338DF6D5">
      <w:pPr>
        <w:pStyle w:val="Normal"/>
        <w:ind w:left="0"/>
        <w:rPr>
          <w:rFonts w:ascii="Arial" w:hAnsi="Arial" w:eastAsia="Arial" w:cs="Arial"/>
          <w:i w:val="0"/>
          <w:iCs w:val="0"/>
          <w:sz w:val="24"/>
          <w:szCs w:val="24"/>
        </w:rPr>
      </w:pPr>
      <w:r w:rsidRPr="26FAC3C6" w:rsidR="1760D351">
        <w:rPr>
          <w:rFonts w:ascii="Arial" w:hAnsi="Arial" w:eastAsia="Arial" w:cs="Arial"/>
          <w:i w:val="0"/>
          <w:iCs w:val="0"/>
          <w:sz w:val="24"/>
          <w:szCs w:val="24"/>
        </w:rPr>
        <w:t>Appendix A.</w:t>
      </w:r>
      <w:r w:rsidRPr="26FAC3C6" w:rsidR="0B578F2C">
        <w:rPr>
          <w:rFonts w:ascii="Arial" w:hAnsi="Arial" w:eastAsia="Arial" w:cs="Arial"/>
          <w:i w:val="0"/>
          <w:iCs w:val="0"/>
          <w:sz w:val="24"/>
          <w:szCs w:val="24"/>
        </w:rPr>
        <w:t xml:space="preserve"> </w:t>
      </w:r>
      <w:r w:rsidRPr="26FAC3C6" w:rsidR="679A0A6D">
        <w:rPr>
          <w:rFonts w:ascii="Arial" w:hAnsi="Arial" w:eastAsia="Arial" w:cs="Arial"/>
          <w:i w:val="0"/>
          <w:iCs w:val="0"/>
          <w:sz w:val="24"/>
          <w:szCs w:val="24"/>
        </w:rPr>
        <w:t>The difference between ‘autopilot’ and mindfulness traits.</w:t>
      </w:r>
    </w:p>
    <w:p w:rsidR="679A0A6D" w:rsidP="26FAC3C6" w:rsidRDefault="679A0A6D" w14:paraId="48152140" w14:textId="2C08A5DE">
      <w:pPr>
        <w:pStyle w:val="Normal"/>
        <w:ind w:left="0"/>
        <w:rPr>
          <w:rFonts w:ascii="Arial" w:hAnsi="Arial" w:eastAsia="Arial" w:cs="Arial"/>
          <w:i w:val="1"/>
          <w:iCs w:val="1"/>
          <w:noProof w:val="0"/>
          <w:sz w:val="23"/>
          <w:szCs w:val="23"/>
          <w:lang w:val="en-US"/>
        </w:rPr>
      </w:pPr>
      <w:r w:rsidRPr="26FAC3C6" w:rsidR="679A0A6D">
        <w:rPr>
          <w:rFonts w:ascii="Arial" w:hAnsi="Arial" w:eastAsia="Arial" w:cs="Arial"/>
          <w:i w:val="1"/>
          <w:iCs w:val="1"/>
          <w:sz w:val="24"/>
          <w:szCs w:val="24"/>
        </w:rPr>
        <w:t xml:space="preserve">Design by E. Kander based on </w:t>
      </w:r>
      <w:r w:rsidRPr="26FAC3C6" w:rsidR="679A0A6D">
        <w:rPr>
          <w:rFonts w:ascii="Arial" w:hAnsi="Arial" w:eastAsia="Arial" w:cs="Arial"/>
          <w:i w:val="1"/>
          <w:iCs w:val="1"/>
          <w:noProof w:val="0"/>
          <w:sz w:val="23"/>
          <w:szCs w:val="23"/>
          <w:lang w:val="en-US"/>
        </w:rPr>
        <w:t>Killingsworth, (2010).</w:t>
      </w:r>
    </w:p>
    <w:p w:rsidR="679A0A6D" w:rsidP="26FAC3C6" w:rsidRDefault="679A0A6D" w14:paraId="6C47852E" w14:textId="2925FBD0">
      <w:pPr>
        <w:pStyle w:val="Normal"/>
        <w:ind w:left="0"/>
        <w:rPr>
          <w:rFonts w:ascii="Arial" w:hAnsi="Arial" w:eastAsia="Arial" w:cs="Arial"/>
          <w:i w:val="0"/>
          <w:iCs w:val="0"/>
          <w:sz w:val="24"/>
          <w:szCs w:val="24"/>
        </w:rPr>
      </w:pPr>
      <w:r w:rsidR="679A0A6D">
        <w:drawing>
          <wp:inline wp14:editId="1A451A1C" wp14:anchorId="3B084B99">
            <wp:extent cx="5838825" cy="2790825"/>
            <wp:effectExtent l="0" t="0" r="0" b="0"/>
            <wp:docPr id="1905464769" name="" title=""/>
            <wp:cNvGraphicFramePr>
              <a:graphicFrameLocks noChangeAspect="1"/>
            </wp:cNvGraphicFramePr>
            <a:graphic>
              <a:graphicData uri="http://schemas.openxmlformats.org/drawingml/2006/picture">
                <pic:pic>
                  <pic:nvPicPr>
                    <pic:cNvPr id="0" name=""/>
                    <pic:cNvPicPr/>
                  </pic:nvPicPr>
                  <pic:blipFill>
                    <a:blip r:embed="R9013f9a9044a4796">
                      <a:extLst>
                        <a:ext xmlns:a="http://schemas.openxmlformats.org/drawingml/2006/main" uri="{28A0092B-C50C-407E-A947-70E740481C1C}">
                          <a14:useLocalDpi val="0"/>
                        </a:ext>
                      </a:extLst>
                    </a:blip>
                    <a:stretch>
                      <a:fillRect/>
                    </a:stretch>
                  </pic:blipFill>
                  <pic:spPr>
                    <a:xfrm>
                      <a:off x="0" y="0"/>
                      <a:ext cx="5838825" cy="2790825"/>
                    </a:xfrm>
                    <a:prstGeom prst="rect">
                      <a:avLst/>
                    </a:prstGeom>
                  </pic:spPr>
                </pic:pic>
              </a:graphicData>
            </a:graphic>
          </wp:inline>
        </w:drawing>
      </w:r>
    </w:p>
    <w:p w:rsidR="26FAC3C6" w:rsidP="26FAC3C6" w:rsidRDefault="26FAC3C6" w14:paraId="0116CD38" w14:textId="50D153A3">
      <w:pPr>
        <w:pStyle w:val="Normal"/>
        <w:ind w:left="0"/>
      </w:pPr>
    </w:p>
    <w:p w:rsidR="26FAC3C6" w:rsidP="26FAC3C6" w:rsidRDefault="26FAC3C6" w14:paraId="32778340" w14:textId="4B92B9FE">
      <w:pPr>
        <w:pStyle w:val="Normal"/>
        <w:ind w:left="0"/>
      </w:pPr>
    </w:p>
    <w:p w:rsidR="26FAC3C6" w:rsidP="26FAC3C6" w:rsidRDefault="26FAC3C6" w14:paraId="4EFE80F2" w14:textId="496FB873">
      <w:pPr>
        <w:pStyle w:val="Normal"/>
        <w:ind w:left="0"/>
        <w:rPr>
          <w:rFonts w:ascii="Arial" w:hAnsi="Arial" w:eastAsia="Arial" w:cs="Arial"/>
          <w:i w:val="0"/>
          <w:iCs w:val="0"/>
          <w:sz w:val="24"/>
          <w:szCs w:val="24"/>
        </w:rPr>
      </w:pPr>
    </w:p>
    <w:p w:rsidR="26FAC3C6" w:rsidP="26FAC3C6" w:rsidRDefault="26FAC3C6" w14:paraId="6A3C52DD" w14:textId="08413F99">
      <w:pPr>
        <w:pStyle w:val="Normal"/>
        <w:ind w:left="0"/>
        <w:rPr>
          <w:rFonts w:ascii="Arial" w:hAnsi="Arial" w:eastAsia="Arial" w:cs="Arial"/>
          <w:i w:val="0"/>
          <w:iCs w:val="0"/>
          <w:sz w:val="24"/>
          <w:szCs w:val="24"/>
        </w:rPr>
      </w:pPr>
    </w:p>
    <w:p w:rsidR="72DFAD4B" w:rsidP="26FAC3C6" w:rsidRDefault="72DFAD4B" w14:paraId="4DCA90B5" w14:textId="08D94DB8">
      <w:pPr>
        <w:pStyle w:val="Normal"/>
        <w:ind w:left="0"/>
        <w:rPr>
          <w:rFonts w:ascii="Arial" w:hAnsi="Arial" w:eastAsia="Arial" w:cs="Arial"/>
          <w:i w:val="0"/>
          <w:iCs w:val="0"/>
          <w:sz w:val="24"/>
          <w:szCs w:val="24"/>
        </w:rPr>
      </w:pPr>
      <w:r w:rsidR="72DFAD4B">
        <w:drawing>
          <wp:inline wp14:editId="63D924D0" wp14:anchorId="61615561">
            <wp:extent cx="5943600" cy="3600450"/>
            <wp:effectExtent l="0" t="0" r="0" b="0"/>
            <wp:docPr id="185686347" name="" title=""/>
            <wp:cNvGraphicFramePr>
              <a:graphicFrameLocks noChangeAspect="1"/>
            </wp:cNvGraphicFramePr>
            <a:graphic>
              <a:graphicData uri="http://schemas.openxmlformats.org/drawingml/2006/picture">
                <pic:pic>
                  <pic:nvPicPr>
                    <pic:cNvPr id="0" name=""/>
                    <pic:cNvPicPr/>
                  </pic:nvPicPr>
                  <pic:blipFill>
                    <a:blip r:embed="Rf41be13b5dd44e26">
                      <a:extLst>
                        <a:ext xmlns:a="http://schemas.openxmlformats.org/drawingml/2006/main" uri="{28A0092B-C50C-407E-A947-70E740481C1C}">
                          <a14:useLocalDpi val="0"/>
                        </a:ext>
                      </a:extLst>
                    </a:blip>
                    <a:stretch>
                      <a:fillRect/>
                    </a:stretch>
                  </pic:blipFill>
                  <pic:spPr>
                    <a:xfrm>
                      <a:off x="0" y="0"/>
                      <a:ext cx="5943600" cy="360045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C1VkjWawT/7Qxg" int2:id="LS9kHNeY">
      <int2:state int2:type="AugLoop_Text_Critique" int2:value="Rejected"/>
    </int2:textHash>
    <int2:textHash int2:hashCode="0cEPsOZyR545z6" int2:id="sYU7ZjkV">
      <int2:state int2:type="AugLoop_Text_Critique" int2:value="Rejected"/>
    </int2:textHash>
    <int2:textHash int2:hashCode="u9JpAf9xffxZd0" int2:id="ehNfoNOE">
      <int2:state int2:type="AugLoop_Text_Critique" int2:value="Rejected"/>
    </int2:textHash>
    <int2:textHash int2:hashCode="KI5KPpxsExq6ji" int2:id="hbz6S5yG">
      <int2:state int2:type="AugLoop_Text_Critique" int2:value="Rejected"/>
    </int2:textHash>
    <int2:textHash int2:hashCode="e+56ukLEqy/Czn" int2:id="lS9j1xhg">
      <int2:state int2:type="AugLoop_Text_Critique" int2:value="Rejected"/>
    </int2:textHash>
    <int2:textHash int2:hashCode="17ShXkmfgQoRN6" int2:id="gcSD7J4P">
      <int2:state int2:type="AugLoop_Text_Critique" int2:value="Rejected"/>
    </int2:textHash>
    <int2:entireDocument int2:id="8x8nIh7Y">
      <int2:extLst>
        <oel:ext uri="E302BA01-7950-474C-9AD3-286E660C40A8">
          <int2:similaritySummary int2:version="1" int2:runId="1722014033099" int2:tilesCheckedInThisRun="7" int2:totalNumOfTiles="79" int2:similarityAnnotationCount="1" int2:numWords="2338" int2:numFlaggedWords="31"/>
        </oel:ext>
      </int2:extLst>
    </int2:entireDocument>
  </int2:observations>
  <int2:intelligenceSettings/>
  <int2:onDemandWorkflows>
    <int2:onDemandWorkflow int2:type="SimilarityCheck" int2:paragraphVersions="2C078E63-2FEE072D 1E75DABA-7D6FF8F5 4DE98A21-693249A5 5676DEF6-0816B728 2035D527-0EE01ACF 2D51D9AA-39C1C9BD 7FA33780-09688731 1CA08B93-75FC0154 6303ED0C-1B75B02B 427ED2EF-7018528E 2C28166C-6676A07C 125CE886-5A5A8007 72FD59D2-750C1E91 4806DF96-4B2991F9 5AF65957-4A986EE6 079E81F6-076CEE46 3E2AB50D-75D2B2A9 7BAC7DDC-122F18A3 46E30D90-1B887E96 51FADE13-5D71294C 40ECE552-29CDA98D 553E0A23-6860B709 1E397F2D-2F4EDD32 2F668B39-747B9DF8 1D64A00B-67BF5963 1094DF1A-531D1E5C 542EB0C9-60F749A5 5DDEBA3B-4E823258 53BEDE1C-17C022DA 37A24881-43B100E0 28CC529E-604080E7 1AA339E4-7559E243 691E2EFB-3BDE23E1 67A68B5C-0562F19C 085C6007-6F0AF71E 4772D34F-57754215 49031BF7-179CF5CD 61ED6FEE-5D98B67D 19095BD7-4B1D0039 0AA6999F-7DDA030B 5277F2AF-58F96136 41E497E4-1A17D07C 6AD2511A-78387CA4 00CB0935-08F61DD5 259028CB-69F95D45 082932C8-5D1AF54D 512A05D7-2CD5D97F 463618D6-652325A7 7345BF11-4CF9A51D 57D7A4F3-7A818FF1 4247E7E2-3E741688 472F0D08-17C3E15B 4861AFAD-32BE7290 1DA129BC-3C18287A 22940D7D-5784A6C5 194CCC04-18788454 3F6D9849-046ECB9D 36998956-45733AA8 71AEF90E-5FF192D9 2FDEB415-0F9DC47D 57A94E6A-496D1F83 7C3B8F6B-4183E8CF 64C74F59-271ADC39 3D4C4AEA-4C104D4F 61121E6F-0D5D2D5C 0A12D5E4-2C296049 0AEA1666-4D364F2F 5972EE3E-3A37683D 109BF551-3CF760E8 5E7A8BA8-5B8F7136 15AD6770-101F9139 138591A4-7733E0AF 10C6791A-32472A83 04428EC6-027166C5 4A49DA9D-7E476D11 6727EA43-6C754FC1 26956220-43540307 5B83A307-1E8A7E65 318BCFFD-086C819B 06006A9D-04FDABA9 2D232A6C-526B44E6 54A459E0-3EB76A6E 26241876-00EA5773 4A2E8440-01C4B460 06358AC2-37F2F560 45B656E4-249E7361 26DED9FB-7D01AFA3 4815EE9E-4FC0CE95 4CF91DDB-7A6831A6 27719447-37D61C63 7815CB35-49530014 2780D676-3CC26846 4E55F27A-4D8FDE79 2FABBC18-3C18D64F 554A271A-198A65D4 771CC5CA-142FF056 337543DD-3977F365 3D012C04-31D673DD 3D1A4E04-367D0D32 61A78003-0E83A902 640F916A-0A78988E 63180C26-7B6C5314 19E33F31-5326E744 4F1170F5-5199A8D1 616473B4-0703E4E1 459228C8-26AA01FB 50CCECBE-769DB3A8 76180A7E-1F9125E3 4261AEA9-6D01DB73 4497FF50-5D69A7EF 34B403E7-187F134E 73187A7B-3CB2ABBC 43ACACF7-59810DBA 6BA35CFF-04A3C50E 57752F4B-110D360A 7308E25B-78BBAFDA 7E8CFFC9-10DA2EF3"/>
  </int2:onDemandWorkflows>
</int2:intelligence>
</file>

<file path=word/numbering.xml><?xml version="1.0" encoding="utf-8"?>
<w:numbering xmlns:w="http://schemas.openxmlformats.org/wordprocessingml/2006/main">
  <w:abstractNum xmlns:w="http://schemas.openxmlformats.org/wordprocessingml/2006/main" w:abstractNumId="6">
    <w:nsid w:val="142b2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0aff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7975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1e371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be45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da97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D64B2"/>
    <w:rsid w:val="0003CD3D"/>
    <w:rsid w:val="00128754"/>
    <w:rsid w:val="001CE015"/>
    <w:rsid w:val="001E5630"/>
    <w:rsid w:val="005734DA"/>
    <w:rsid w:val="0066A217"/>
    <w:rsid w:val="00A80F49"/>
    <w:rsid w:val="00A9484C"/>
    <w:rsid w:val="00AFF4B3"/>
    <w:rsid w:val="0124A198"/>
    <w:rsid w:val="014F4383"/>
    <w:rsid w:val="01793E3F"/>
    <w:rsid w:val="0182B7B6"/>
    <w:rsid w:val="01BB6604"/>
    <w:rsid w:val="01CB07B4"/>
    <w:rsid w:val="01DCB0C4"/>
    <w:rsid w:val="01E90589"/>
    <w:rsid w:val="021442C5"/>
    <w:rsid w:val="021458B7"/>
    <w:rsid w:val="0215EC3C"/>
    <w:rsid w:val="02829118"/>
    <w:rsid w:val="029A1DD2"/>
    <w:rsid w:val="02A73AAB"/>
    <w:rsid w:val="02C69D3B"/>
    <w:rsid w:val="02D9341D"/>
    <w:rsid w:val="03360744"/>
    <w:rsid w:val="034942C0"/>
    <w:rsid w:val="037011CA"/>
    <w:rsid w:val="037D4CA2"/>
    <w:rsid w:val="03B3C528"/>
    <w:rsid w:val="042AC41B"/>
    <w:rsid w:val="04495919"/>
    <w:rsid w:val="04622BC1"/>
    <w:rsid w:val="046EB085"/>
    <w:rsid w:val="04DCEF42"/>
    <w:rsid w:val="04F0121E"/>
    <w:rsid w:val="05254D7A"/>
    <w:rsid w:val="053B24D3"/>
    <w:rsid w:val="055A8779"/>
    <w:rsid w:val="0590B624"/>
    <w:rsid w:val="05B94BF5"/>
    <w:rsid w:val="05BBD185"/>
    <w:rsid w:val="0604FE64"/>
    <w:rsid w:val="0609097F"/>
    <w:rsid w:val="06245A02"/>
    <w:rsid w:val="062DEDCF"/>
    <w:rsid w:val="06400F44"/>
    <w:rsid w:val="06552206"/>
    <w:rsid w:val="06619241"/>
    <w:rsid w:val="066C5C4E"/>
    <w:rsid w:val="06788BF8"/>
    <w:rsid w:val="06A8FCA0"/>
    <w:rsid w:val="06E356F9"/>
    <w:rsid w:val="06F09958"/>
    <w:rsid w:val="074169A5"/>
    <w:rsid w:val="0749CF69"/>
    <w:rsid w:val="075A90FA"/>
    <w:rsid w:val="075FE00E"/>
    <w:rsid w:val="0763FCCE"/>
    <w:rsid w:val="077AE9CB"/>
    <w:rsid w:val="07848935"/>
    <w:rsid w:val="079E285C"/>
    <w:rsid w:val="07BEADD7"/>
    <w:rsid w:val="07C259FA"/>
    <w:rsid w:val="07D1C4F9"/>
    <w:rsid w:val="07EF34D0"/>
    <w:rsid w:val="081EA4F9"/>
    <w:rsid w:val="082DB5BB"/>
    <w:rsid w:val="0854F15B"/>
    <w:rsid w:val="085D7A21"/>
    <w:rsid w:val="08736761"/>
    <w:rsid w:val="088AED5F"/>
    <w:rsid w:val="08C2EA25"/>
    <w:rsid w:val="08CBE69E"/>
    <w:rsid w:val="08D96922"/>
    <w:rsid w:val="08E9CA66"/>
    <w:rsid w:val="08F029AF"/>
    <w:rsid w:val="08FB13AF"/>
    <w:rsid w:val="0916495F"/>
    <w:rsid w:val="092B6677"/>
    <w:rsid w:val="093CDEC5"/>
    <w:rsid w:val="098A53C0"/>
    <w:rsid w:val="09A7B701"/>
    <w:rsid w:val="09B1B09E"/>
    <w:rsid w:val="09B6CD9A"/>
    <w:rsid w:val="09E37302"/>
    <w:rsid w:val="0A1572A8"/>
    <w:rsid w:val="0A284FBA"/>
    <w:rsid w:val="0A35FF5E"/>
    <w:rsid w:val="0A5A0C3D"/>
    <w:rsid w:val="0A6D7C20"/>
    <w:rsid w:val="0AA3A783"/>
    <w:rsid w:val="0AA7969A"/>
    <w:rsid w:val="0ACE34AD"/>
    <w:rsid w:val="0AF0B29E"/>
    <w:rsid w:val="0B5622CF"/>
    <w:rsid w:val="0B578F2C"/>
    <w:rsid w:val="0BE7B70F"/>
    <w:rsid w:val="0C01AAA4"/>
    <w:rsid w:val="0C1AC9FF"/>
    <w:rsid w:val="0CBB43E0"/>
    <w:rsid w:val="0CF268CE"/>
    <w:rsid w:val="0D3C8D3E"/>
    <w:rsid w:val="0D5851D4"/>
    <w:rsid w:val="0D700A59"/>
    <w:rsid w:val="0D94A18B"/>
    <w:rsid w:val="0DA32A0A"/>
    <w:rsid w:val="0DAC4B8E"/>
    <w:rsid w:val="0DBF7148"/>
    <w:rsid w:val="0DD6C1F9"/>
    <w:rsid w:val="0DE7FE61"/>
    <w:rsid w:val="0DF5E54F"/>
    <w:rsid w:val="0E467D03"/>
    <w:rsid w:val="0E73616D"/>
    <w:rsid w:val="0E9ADE52"/>
    <w:rsid w:val="0EB32B90"/>
    <w:rsid w:val="0EBDF7B7"/>
    <w:rsid w:val="0F75358B"/>
    <w:rsid w:val="100DA264"/>
    <w:rsid w:val="102F6787"/>
    <w:rsid w:val="10482182"/>
    <w:rsid w:val="1055E99F"/>
    <w:rsid w:val="10599CBD"/>
    <w:rsid w:val="105C73E2"/>
    <w:rsid w:val="107DA11F"/>
    <w:rsid w:val="1085894D"/>
    <w:rsid w:val="10B03778"/>
    <w:rsid w:val="10F09CA1"/>
    <w:rsid w:val="1116014D"/>
    <w:rsid w:val="116B7B61"/>
    <w:rsid w:val="117D41C3"/>
    <w:rsid w:val="118213A3"/>
    <w:rsid w:val="11913954"/>
    <w:rsid w:val="11E76737"/>
    <w:rsid w:val="11FE47E7"/>
    <w:rsid w:val="12046258"/>
    <w:rsid w:val="120975FC"/>
    <w:rsid w:val="1227E670"/>
    <w:rsid w:val="1241AC04"/>
    <w:rsid w:val="1243552F"/>
    <w:rsid w:val="126E7519"/>
    <w:rsid w:val="1278FA61"/>
    <w:rsid w:val="1283D69E"/>
    <w:rsid w:val="12A9811E"/>
    <w:rsid w:val="12B9BEDE"/>
    <w:rsid w:val="12C4F7C4"/>
    <w:rsid w:val="12ED82C7"/>
    <w:rsid w:val="12F3BA22"/>
    <w:rsid w:val="12FFC4AC"/>
    <w:rsid w:val="1312E105"/>
    <w:rsid w:val="131F3C7A"/>
    <w:rsid w:val="133AFE1F"/>
    <w:rsid w:val="133C56B4"/>
    <w:rsid w:val="136E09AD"/>
    <w:rsid w:val="13704232"/>
    <w:rsid w:val="1379A0A0"/>
    <w:rsid w:val="1389BCC0"/>
    <w:rsid w:val="1399AFA2"/>
    <w:rsid w:val="139DE07C"/>
    <w:rsid w:val="13F5A7A8"/>
    <w:rsid w:val="1449D650"/>
    <w:rsid w:val="1449DA8F"/>
    <w:rsid w:val="1461D633"/>
    <w:rsid w:val="14625A2F"/>
    <w:rsid w:val="14D0CEB9"/>
    <w:rsid w:val="14F9C06A"/>
    <w:rsid w:val="151A5AA5"/>
    <w:rsid w:val="15309C5F"/>
    <w:rsid w:val="1559264B"/>
    <w:rsid w:val="155E4AD4"/>
    <w:rsid w:val="15630B72"/>
    <w:rsid w:val="1566E522"/>
    <w:rsid w:val="1590596A"/>
    <w:rsid w:val="15A3290C"/>
    <w:rsid w:val="15B0868D"/>
    <w:rsid w:val="15B0983A"/>
    <w:rsid w:val="15E21EBA"/>
    <w:rsid w:val="15FE37A3"/>
    <w:rsid w:val="160E70C0"/>
    <w:rsid w:val="162EB523"/>
    <w:rsid w:val="16552DBF"/>
    <w:rsid w:val="1661F1DF"/>
    <w:rsid w:val="166BEE5E"/>
    <w:rsid w:val="16756776"/>
    <w:rsid w:val="16776DFC"/>
    <w:rsid w:val="168777AE"/>
    <w:rsid w:val="168F9E39"/>
    <w:rsid w:val="16B4520D"/>
    <w:rsid w:val="16CF5BEC"/>
    <w:rsid w:val="16D08146"/>
    <w:rsid w:val="16DE7370"/>
    <w:rsid w:val="16ED494E"/>
    <w:rsid w:val="16F9FFA8"/>
    <w:rsid w:val="17177EAA"/>
    <w:rsid w:val="173E110F"/>
    <w:rsid w:val="1760D351"/>
    <w:rsid w:val="178EC06F"/>
    <w:rsid w:val="17919D6E"/>
    <w:rsid w:val="17EC9948"/>
    <w:rsid w:val="17ED3A74"/>
    <w:rsid w:val="17F23173"/>
    <w:rsid w:val="18031161"/>
    <w:rsid w:val="180D861A"/>
    <w:rsid w:val="180FACC5"/>
    <w:rsid w:val="1840EF33"/>
    <w:rsid w:val="18742FA9"/>
    <w:rsid w:val="18C9C79F"/>
    <w:rsid w:val="18D69E5B"/>
    <w:rsid w:val="18E10013"/>
    <w:rsid w:val="18E9C8B2"/>
    <w:rsid w:val="18EF695C"/>
    <w:rsid w:val="18FD0A7D"/>
    <w:rsid w:val="192D8549"/>
    <w:rsid w:val="196E58A1"/>
    <w:rsid w:val="19A0A2A7"/>
    <w:rsid w:val="19AF9A68"/>
    <w:rsid w:val="1A0F340F"/>
    <w:rsid w:val="1A14EE6B"/>
    <w:rsid w:val="1A2E693C"/>
    <w:rsid w:val="1A6793EE"/>
    <w:rsid w:val="1AB825DB"/>
    <w:rsid w:val="1AB8FBD7"/>
    <w:rsid w:val="1ADA6FE2"/>
    <w:rsid w:val="1AF0B53F"/>
    <w:rsid w:val="1AF24D40"/>
    <w:rsid w:val="1B114C93"/>
    <w:rsid w:val="1BB9B470"/>
    <w:rsid w:val="1C2236B0"/>
    <w:rsid w:val="1C35F35F"/>
    <w:rsid w:val="1C5419A2"/>
    <w:rsid w:val="1C56B278"/>
    <w:rsid w:val="1CA86A50"/>
    <w:rsid w:val="1CB58C61"/>
    <w:rsid w:val="1CB74A6E"/>
    <w:rsid w:val="1CB94F3E"/>
    <w:rsid w:val="1CD9151B"/>
    <w:rsid w:val="1D02E4A8"/>
    <w:rsid w:val="1D2102AA"/>
    <w:rsid w:val="1D3D51A6"/>
    <w:rsid w:val="1D4474AF"/>
    <w:rsid w:val="1D525578"/>
    <w:rsid w:val="1D5E7F0F"/>
    <w:rsid w:val="1D7162F4"/>
    <w:rsid w:val="1D7673B5"/>
    <w:rsid w:val="1D98FA52"/>
    <w:rsid w:val="1DE24A55"/>
    <w:rsid w:val="1DE647A0"/>
    <w:rsid w:val="1E3A1B8F"/>
    <w:rsid w:val="1E4E2FF4"/>
    <w:rsid w:val="1E68E0C1"/>
    <w:rsid w:val="1E7A3951"/>
    <w:rsid w:val="1E7EFDD6"/>
    <w:rsid w:val="1EC09F7F"/>
    <w:rsid w:val="1F1D205A"/>
    <w:rsid w:val="1F26E34C"/>
    <w:rsid w:val="1F4D2458"/>
    <w:rsid w:val="1F7EC279"/>
    <w:rsid w:val="1F812FB0"/>
    <w:rsid w:val="1F88AFCB"/>
    <w:rsid w:val="1FA1E43B"/>
    <w:rsid w:val="1FD73967"/>
    <w:rsid w:val="20123234"/>
    <w:rsid w:val="202300DD"/>
    <w:rsid w:val="203BE15D"/>
    <w:rsid w:val="205AC26C"/>
    <w:rsid w:val="207F0A14"/>
    <w:rsid w:val="208064AF"/>
    <w:rsid w:val="209D4CCF"/>
    <w:rsid w:val="20B1E66A"/>
    <w:rsid w:val="20C4A9BF"/>
    <w:rsid w:val="20CF72B9"/>
    <w:rsid w:val="2100E2C7"/>
    <w:rsid w:val="211CF4CD"/>
    <w:rsid w:val="211DD749"/>
    <w:rsid w:val="2131E00E"/>
    <w:rsid w:val="215F7381"/>
    <w:rsid w:val="2180EC9C"/>
    <w:rsid w:val="21980DA3"/>
    <w:rsid w:val="21A2059B"/>
    <w:rsid w:val="21A45FCD"/>
    <w:rsid w:val="2231B839"/>
    <w:rsid w:val="22385FE1"/>
    <w:rsid w:val="22511C3D"/>
    <w:rsid w:val="22949FF9"/>
    <w:rsid w:val="22A57A4D"/>
    <w:rsid w:val="22B6CC48"/>
    <w:rsid w:val="22BD793E"/>
    <w:rsid w:val="22F3EA91"/>
    <w:rsid w:val="234CCB9F"/>
    <w:rsid w:val="23908D3D"/>
    <w:rsid w:val="239E347E"/>
    <w:rsid w:val="23B7D819"/>
    <w:rsid w:val="23B857EF"/>
    <w:rsid w:val="23C50295"/>
    <w:rsid w:val="23FD037B"/>
    <w:rsid w:val="24307FF1"/>
    <w:rsid w:val="245ECA70"/>
    <w:rsid w:val="2468BBD5"/>
    <w:rsid w:val="2479A0EE"/>
    <w:rsid w:val="24A4FA0B"/>
    <w:rsid w:val="24B5D53E"/>
    <w:rsid w:val="25333E6C"/>
    <w:rsid w:val="2537ED3B"/>
    <w:rsid w:val="255711D1"/>
    <w:rsid w:val="2570C3B9"/>
    <w:rsid w:val="25AF417D"/>
    <w:rsid w:val="25DEB00D"/>
    <w:rsid w:val="25EC54FF"/>
    <w:rsid w:val="26089292"/>
    <w:rsid w:val="26121087"/>
    <w:rsid w:val="2629E878"/>
    <w:rsid w:val="26307021"/>
    <w:rsid w:val="268581D5"/>
    <w:rsid w:val="2699A772"/>
    <w:rsid w:val="26D53057"/>
    <w:rsid w:val="26FAC3C6"/>
    <w:rsid w:val="2702DFCA"/>
    <w:rsid w:val="274D5B55"/>
    <w:rsid w:val="27516DD3"/>
    <w:rsid w:val="2761467E"/>
    <w:rsid w:val="27755E08"/>
    <w:rsid w:val="278771CD"/>
    <w:rsid w:val="27ECD233"/>
    <w:rsid w:val="27F6B6FA"/>
    <w:rsid w:val="2810BAD3"/>
    <w:rsid w:val="2810F46C"/>
    <w:rsid w:val="28245E9C"/>
    <w:rsid w:val="28674C20"/>
    <w:rsid w:val="286A882E"/>
    <w:rsid w:val="287540B3"/>
    <w:rsid w:val="287540B3"/>
    <w:rsid w:val="28973CC5"/>
    <w:rsid w:val="28BF4E3A"/>
    <w:rsid w:val="28EFA502"/>
    <w:rsid w:val="293529DE"/>
    <w:rsid w:val="2939D325"/>
    <w:rsid w:val="298F9648"/>
    <w:rsid w:val="2991A112"/>
    <w:rsid w:val="2998734A"/>
    <w:rsid w:val="299D232B"/>
    <w:rsid w:val="29B99650"/>
    <w:rsid w:val="2A06A094"/>
    <w:rsid w:val="2A30C2AF"/>
    <w:rsid w:val="2A6E0246"/>
    <w:rsid w:val="2A730D5E"/>
    <w:rsid w:val="2AB8331A"/>
    <w:rsid w:val="2AFC5651"/>
    <w:rsid w:val="2B52E966"/>
    <w:rsid w:val="2B612276"/>
    <w:rsid w:val="2B74F1AC"/>
    <w:rsid w:val="2B8E4664"/>
    <w:rsid w:val="2B99CC82"/>
    <w:rsid w:val="2BA09FD4"/>
    <w:rsid w:val="2BADA464"/>
    <w:rsid w:val="2C3E9433"/>
    <w:rsid w:val="2C4AAFD9"/>
    <w:rsid w:val="2C50E7FC"/>
    <w:rsid w:val="2C6338E5"/>
    <w:rsid w:val="2C841C54"/>
    <w:rsid w:val="2C8D8281"/>
    <w:rsid w:val="2CE87908"/>
    <w:rsid w:val="2CEA3064"/>
    <w:rsid w:val="2CF5F987"/>
    <w:rsid w:val="2D0E7D1F"/>
    <w:rsid w:val="2D283EB0"/>
    <w:rsid w:val="2D396EE2"/>
    <w:rsid w:val="2D77C95E"/>
    <w:rsid w:val="2DCCC23B"/>
    <w:rsid w:val="2DE0E5C2"/>
    <w:rsid w:val="2DF62C89"/>
    <w:rsid w:val="2E092B95"/>
    <w:rsid w:val="2E1CAC71"/>
    <w:rsid w:val="2E20E1B6"/>
    <w:rsid w:val="2E6F81D7"/>
    <w:rsid w:val="2E75B6A7"/>
    <w:rsid w:val="2E784AD9"/>
    <w:rsid w:val="2E84C94D"/>
    <w:rsid w:val="2E858ED5"/>
    <w:rsid w:val="2E86C740"/>
    <w:rsid w:val="2EA47830"/>
    <w:rsid w:val="2EE1F6A2"/>
    <w:rsid w:val="2EE66F68"/>
    <w:rsid w:val="2EEBBAD0"/>
    <w:rsid w:val="2EEC0389"/>
    <w:rsid w:val="2F253036"/>
    <w:rsid w:val="2F40472A"/>
    <w:rsid w:val="2F6B87DA"/>
    <w:rsid w:val="2F7EB4FF"/>
    <w:rsid w:val="2F8B6425"/>
    <w:rsid w:val="2FAE6794"/>
    <w:rsid w:val="2FC36A0B"/>
    <w:rsid w:val="2FD5476E"/>
    <w:rsid w:val="2FDA056D"/>
    <w:rsid w:val="2FE7D51E"/>
    <w:rsid w:val="30161340"/>
    <w:rsid w:val="301B3E6B"/>
    <w:rsid w:val="304E398C"/>
    <w:rsid w:val="306A50CD"/>
    <w:rsid w:val="3082E84F"/>
    <w:rsid w:val="30C56D2B"/>
    <w:rsid w:val="30C872DA"/>
    <w:rsid w:val="3107B4E8"/>
    <w:rsid w:val="3119C217"/>
    <w:rsid w:val="311E6C1F"/>
    <w:rsid w:val="313906C2"/>
    <w:rsid w:val="317DBCB0"/>
    <w:rsid w:val="318C4F38"/>
    <w:rsid w:val="31A73ACF"/>
    <w:rsid w:val="31EDC530"/>
    <w:rsid w:val="31F79E94"/>
    <w:rsid w:val="320B1D0E"/>
    <w:rsid w:val="321F6875"/>
    <w:rsid w:val="3224DE42"/>
    <w:rsid w:val="3239F2D7"/>
    <w:rsid w:val="324920DB"/>
    <w:rsid w:val="32ECA161"/>
    <w:rsid w:val="3335A6F0"/>
    <w:rsid w:val="335C7675"/>
    <w:rsid w:val="33615C73"/>
    <w:rsid w:val="3367EE07"/>
    <w:rsid w:val="337017AC"/>
    <w:rsid w:val="33724270"/>
    <w:rsid w:val="3433ED2A"/>
    <w:rsid w:val="343E0070"/>
    <w:rsid w:val="3444CE80"/>
    <w:rsid w:val="345BE19D"/>
    <w:rsid w:val="345C9E09"/>
    <w:rsid w:val="3497AFFA"/>
    <w:rsid w:val="34D92304"/>
    <w:rsid w:val="350E0FFC"/>
    <w:rsid w:val="35528D69"/>
    <w:rsid w:val="358EF04F"/>
    <w:rsid w:val="35A44D1B"/>
    <w:rsid w:val="35C52342"/>
    <w:rsid w:val="35D7AE58"/>
    <w:rsid w:val="35DE99D7"/>
    <w:rsid w:val="35E97DE9"/>
    <w:rsid w:val="35FAC55A"/>
    <w:rsid w:val="35FE1DEF"/>
    <w:rsid w:val="3623A48F"/>
    <w:rsid w:val="3685C08E"/>
    <w:rsid w:val="36962111"/>
    <w:rsid w:val="370FD271"/>
    <w:rsid w:val="374F35FF"/>
    <w:rsid w:val="375A0E1A"/>
    <w:rsid w:val="376611B6"/>
    <w:rsid w:val="37744E81"/>
    <w:rsid w:val="37A0386A"/>
    <w:rsid w:val="37ACB891"/>
    <w:rsid w:val="37B14231"/>
    <w:rsid w:val="37B722C7"/>
    <w:rsid w:val="37C9B7FE"/>
    <w:rsid w:val="37D9AB47"/>
    <w:rsid w:val="37E8640A"/>
    <w:rsid w:val="37FA5F44"/>
    <w:rsid w:val="38026528"/>
    <w:rsid w:val="38088B0E"/>
    <w:rsid w:val="380DCEFB"/>
    <w:rsid w:val="384280AB"/>
    <w:rsid w:val="38548A8B"/>
    <w:rsid w:val="388068B9"/>
    <w:rsid w:val="388D83C2"/>
    <w:rsid w:val="388EC71F"/>
    <w:rsid w:val="38945D85"/>
    <w:rsid w:val="389EE41E"/>
    <w:rsid w:val="38B67E1D"/>
    <w:rsid w:val="38C6F9A4"/>
    <w:rsid w:val="38D489A8"/>
    <w:rsid w:val="39075A98"/>
    <w:rsid w:val="39505717"/>
    <w:rsid w:val="3956D739"/>
    <w:rsid w:val="3982A6F9"/>
    <w:rsid w:val="39C244BB"/>
    <w:rsid w:val="3A5E3959"/>
    <w:rsid w:val="3A5E653D"/>
    <w:rsid w:val="3A62AEAF"/>
    <w:rsid w:val="3A90C350"/>
    <w:rsid w:val="3A98B458"/>
    <w:rsid w:val="3AA47888"/>
    <w:rsid w:val="3ACE5572"/>
    <w:rsid w:val="3AF36567"/>
    <w:rsid w:val="3B17BA17"/>
    <w:rsid w:val="3B848A2B"/>
    <w:rsid w:val="3B8A4C27"/>
    <w:rsid w:val="3B95516E"/>
    <w:rsid w:val="3BC98D36"/>
    <w:rsid w:val="3C0D69BB"/>
    <w:rsid w:val="3C14B835"/>
    <w:rsid w:val="3C27C683"/>
    <w:rsid w:val="3C3B5B9F"/>
    <w:rsid w:val="3C4153E6"/>
    <w:rsid w:val="3C7DF724"/>
    <w:rsid w:val="3C859EB7"/>
    <w:rsid w:val="3CA4EF64"/>
    <w:rsid w:val="3CB218AB"/>
    <w:rsid w:val="3CB26A6F"/>
    <w:rsid w:val="3CCE3F79"/>
    <w:rsid w:val="3CD61BCD"/>
    <w:rsid w:val="3D0823E6"/>
    <w:rsid w:val="3D0DF865"/>
    <w:rsid w:val="3D101418"/>
    <w:rsid w:val="3D166F8F"/>
    <w:rsid w:val="3D3238EE"/>
    <w:rsid w:val="3D8EB265"/>
    <w:rsid w:val="3D97DD21"/>
    <w:rsid w:val="3E1CC0EA"/>
    <w:rsid w:val="3E2A3EC8"/>
    <w:rsid w:val="3E4482F4"/>
    <w:rsid w:val="3E53E51A"/>
    <w:rsid w:val="3E79FFE7"/>
    <w:rsid w:val="3EA08E54"/>
    <w:rsid w:val="3EB2BB33"/>
    <w:rsid w:val="3EB3B97B"/>
    <w:rsid w:val="3EBE6B79"/>
    <w:rsid w:val="3ED619F2"/>
    <w:rsid w:val="3EF57E74"/>
    <w:rsid w:val="3EF7AADF"/>
    <w:rsid w:val="3F15759F"/>
    <w:rsid w:val="3F2E16F9"/>
    <w:rsid w:val="3FB55CA9"/>
    <w:rsid w:val="3FCAE99E"/>
    <w:rsid w:val="3FD51F10"/>
    <w:rsid w:val="3FE31F35"/>
    <w:rsid w:val="40182C04"/>
    <w:rsid w:val="403F1E96"/>
    <w:rsid w:val="4059F6A8"/>
    <w:rsid w:val="405F69EF"/>
    <w:rsid w:val="405F69EF"/>
    <w:rsid w:val="40852BDF"/>
    <w:rsid w:val="4087697B"/>
    <w:rsid w:val="4097F79D"/>
    <w:rsid w:val="40A7BF31"/>
    <w:rsid w:val="40B3C24F"/>
    <w:rsid w:val="40EAE6A7"/>
    <w:rsid w:val="40F96ACD"/>
    <w:rsid w:val="4100A02F"/>
    <w:rsid w:val="41152F3F"/>
    <w:rsid w:val="412D50BC"/>
    <w:rsid w:val="413399DD"/>
    <w:rsid w:val="41535225"/>
    <w:rsid w:val="4154173C"/>
    <w:rsid w:val="41690B70"/>
    <w:rsid w:val="4189F86C"/>
    <w:rsid w:val="418ED1DB"/>
    <w:rsid w:val="41AFF18B"/>
    <w:rsid w:val="41B3B1C8"/>
    <w:rsid w:val="41C82458"/>
    <w:rsid w:val="42183C52"/>
    <w:rsid w:val="42A7F2AF"/>
    <w:rsid w:val="42C06B5B"/>
    <w:rsid w:val="4369A047"/>
    <w:rsid w:val="4392FF50"/>
    <w:rsid w:val="43AB04C2"/>
    <w:rsid w:val="43D3157B"/>
    <w:rsid w:val="43D898F2"/>
    <w:rsid w:val="43EA2462"/>
    <w:rsid w:val="4410023F"/>
    <w:rsid w:val="44424525"/>
    <w:rsid w:val="44595DAB"/>
    <w:rsid w:val="4485CCCB"/>
    <w:rsid w:val="449CFDAB"/>
    <w:rsid w:val="44D6C207"/>
    <w:rsid w:val="4520FE40"/>
    <w:rsid w:val="4560A1A6"/>
    <w:rsid w:val="45992535"/>
    <w:rsid w:val="45A659B5"/>
    <w:rsid w:val="45B5A79D"/>
    <w:rsid w:val="466CAFA9"/>
    <w:rsid w:val="468B78A9"/>
    <w:rsid w:val="46BE5E2A"/>
    <w:rsid w:val="46D006DF"/>
    <w:rsid w:val="471C8542"/>
    <w:rsid w:val="475D1061"/>
    <w:rsid w:val="475E7D6B"/>
    <w:rsid w:val="4771F563"/>
    <w:rsid w:val="4784FA33"/>
    <w:rsid w:val="478A1B6D"/>
    <w:rsid w:val="478EA854"/>
    <w:rsid w:val="47966606"/>
    <w:rsid w:val="47A324CE"/>
    <w:rsid w:val="47D18552"/>
    <w:rsid w:val="4828C88B"/>
    <w:rsid w:val="48515256"/>
    <w:rsid w:val="485D11C3"/>
    <w:rsid w:val="487A1671"/>
    <w:rsid w:val="487BABDE"/>
    <w:rsid w:val="4890B6A7"/>
    <w:rsid w:val="48972DFE"/>
    <w:rsid w:val="48BBA905"/>
    <w:rsid w:val="48CDD607"/>
    <w:rsid w:val="48D45F18"/>
    <w:rsid w:val="48EF2E38"/>
    <w:rsid w:val="4901E013"/>
    <w:rsid w:val="493CE527"/>
    <w:rsid w:val="493FB17A"/>
    <w:rsid w:val="4956A241"/>
    <w:rsid w:val="49D7DDEF"/>
    <w:rsid w:val="49F399C6"/>
    <w:rsid w:val="4A172442"/>
    <w:rsid w:val="4A3C4EE8"/>
    <w:rsid w:val="4A421AF7"/>
    <w:rsid w:val="4A44CE0C"/>
    <w:rsid w:val="4A4A0E06"/>
    <w:rsid w:val="4A764406"/>
    <w:rsid w:val="4A9E9052"/>
    <w:rsid w:val="4ABBC5AC"/>
    <w:rsid w:val="4B07A112"/>
    <w:rsid w:val="4B0A8551"/>
    <w:rsid w:val="4B2D45CB"/>
    <w:rsid w:val="4B36A13E"/>
    <w:rsid w:val="4B4A3209"/>
    <w:rsid w:val="4B6407E7"/>
    <w:rsid w:val="4B71DCCB"/>
    <w:rsid w:val="4BB3E96B"/>
    <w:rsid w:val="4C02FBA5"/>
    <w:rsid w:val="4C191544"/>
    <w:rsid w:val="4C7221C9"/>
    <w:rsid w:val="4C822AE0"/>
    <w:rsid w:val="4C9228DF"/>
    <w:rsid w:val="4CA1F0C8"/>
    <w:rsid w:val="4CC6FDC4"/>
    <w:rsid w:val="4CD9D743"/>
    <w:rsid w:val="4CDDEBEC"/>
    <w:rsid w:val="4D0C8594"/>
    <w:rsid w:val="4D0EC0A1"/>
    <w:rsid w:val="4D4ACC6D"/>
    <w:rsid w:val="4D4C70FE"/>
    <w:rsid w:val="4D6168BB"/>
    <w:rsid w:val="4D79323A"/>
    <w:rsid w:val="4DB04FBB"/>
    <w:rsid w:val="4DBA7E89"/>
    <w:rsid w:val="4DBD1242"/>
    <w:rsid w:val="4DD9A900"/>
    <w:rsid w:val="4DE89932"/>
    <w:rsid w:val="4E25422C"/>
    <w:rsid w:val="4E45FB8F"/>
    <w:rsid w:val="4E461EBE"/>
    <w:rsid w:val="4E56B411"/>
    <w:rsid w:val="4E74A277"/>
    <w:rsid w:val="4E820410"/>
    <w:rsid w:val="4E863D2E"/>
    <w:rsid w:val="4EA82B9D"/>
    <w:rsid w:val="4EB493CB"/>
    <w:rsid w:val="4F261E64"/>
    <w:rsid w:val="4F29BDC3"/>
    <w:rsid w:val="4F2A5B60"/>
    <w:rsid w:val="4F578842"/>
    <w:rsid w:val="4F5D72C2"/>
    <w:rsid w:val="4F6BEB60"/>
    <w:rsid w:val="4F7754CC"/>
    <w:rsid w:val="4F83DBC5"/>
    <w:rsid w:val="4F94A267"/>
    <w:rsid w:val="4F97DCF0"/>
    <w:rsid w:val="4FBA69F2"/>
    <w:rsid w:val="505F81C7"/>
    <w:rsid w:val="5060DDE7"/>
    <w:rsid w:val="50AA8B44"/>
    <w:rsid w:val="50E59C48"/>
    <w:rsid w:val="50ECB3E8"/>
    <w:rsid w:val="50F5F5D3"/>
    <w:rsid w:val="50FDB09E"/>
    <w:rsid w:val="5115408F"/>
    <w:rsid w:val="5123C3CF"/>
    <w:rsid w:val="5133F08C"/>
    <w:rsid w:val="5136C5F5"/>
    <w:rsid w:val="51390538"/>
    <w:rsid w:val="51815923"/>
    <w:rsid w:val="518953F9"/>
    <w:rsid w:val="51B3CB11"/>
    <w:rsid w:val="51DD879F"/>
    <w:rsid w:val="51F1AD4D"/>
    <w:rsid w:val="5211FCD0"/>
    <w:rsid w:val="5218B944"/>
    <w:rsid w:val="521EDB49"/>
    <w:rsid w:val="52378F4D"/>
    <w:rsid w:val="523A9B3F"/>
    <w:rsid w:val="526C8C0F"/>
    <w:rsid w:val="526C8C0F"/>
    <w:rsid w:val="527088FA"/>
    <w:rsid w:val="52730987"/>
    <w:rsid w:val="527B1DB7"/>
    <w:rsid w:val="527F76EA"/>
    <w:rsid w:val="5284A8C4"/>
    <w:rsid w:val="52911827"/>
    <w:rsid w:val="52A22A08"/>
    <w:rsid w:val="52A3991C"/>
    <w:rsid w:val="52CEC5A1"/>
    <w:rsid w:val="52D3EBC8"/>
    <w:rsid w:val="52D6EAB2"/>
    <w:rsid w:val="530F1CEA"/>
    <w:rsid w:val="532B4420"/>
    <w:rsid w:val="53359CA5"/>
    <w:rsid w:val="5348B036"/>
    <w:rsid w:val="537A133C"/>
    <w:rsid w:val="539F53A6"/>
    <w:rsid w:val="53DA1C66"/>
    <w:rsid w:val="53F1F48D"/>
    <w:rsid w:val="53F3AD38"/>
    <w:rsid w:val="53FEF35E"/>
    <w:rsid w:val="54369533"/>
    <w:rsid w:val="5444B799"/>
    <w:rsid w:val="547A4569"/>
    <w:rsid w:val="54AC1DEC"/>
    <w:rsid w:val="54FA0FDB"/>
    <w:rsid w:val="5533A5DA"/>
    <w:rsid w:val="554149F5"/>
    <w:rsid w:val="554B2948"/>
    <w:rsid w:val="555E8403"/>
    <w:rsid w:val="55867246"/>
    <w:rsid w:val="55A8BED7"/>
    <w:rsid w:val="55D8D72B"/>
    <w:rsid w:val="55E0C41E"/>
    <w:rsid w:val="55E80CF8"/>
    <w:rsid w:val="55F4ADE7"/>
    <w:rsid w:val="55FD5026"/>
    <w:rsid w:val="5655060A"/>
    <w:rsid w:val="566EA923"/>
    <w:rsid w:val="56B40935"/>
    <w:rsid w:val="570AAD10"/>
    <w:rsid w:val="572FBE76"/>
    <w:rsid w:val="576F9A0C"/>
    <w:rsid w:val="57C5D672"/>
    <w:rsid w:val="57C7E9AA"/>
    <w:rsid w:val="57D995B6"/>
    <w:rsid w:val="57F550A5"/>
    <w:rsid w:val="580035FF"/>
    <w:rsid w:val="583289AC"/>
    <w:rsid w:val="583289AC"/>
    <w:rsid w:val="5837B8D5"/>
    <w:rsid w:val="58457BE0"/>
    <w:rsid w:val="589284AB"/>
    <w:rsid w:val="58A4A81A"/>
    <w:rsid w:val="58A780ED"/>
    <w:rsid w:val="58AD9BEF"/>
    <w:rsid w:val="5923315A"/>
    <w:rsid w:val="594D0523"/>
    <w:rsid w:val="59F3A6C9"/>
    <w:rsid w:val="5A37F3FD"/>
    <w:rsid w:val="5A44A4D7"/>
    <w:rsid w:val="5A626A15"/>
    <w:rsid w:val="5A8F75B4"/>
    <w:rsid w:val="5AB67EDF"/>
    <w:rsid w:val="5AB7C443"/>
    <w:rsid w:val="5AD755AD"/>
    <w:rsid w:val="5B739091"/>
    <w:rsid w:val="5BA47D5D"/>
    <w:rsid w:val="5BA53836"/>
    <w:rsid w:val="5BCC8B84"/>
    <w:rsid w:val="5BCE35A1"/>
    <w:rsid w:val="5C03FDDC"/>
    <w:rsid w:val="5C38D2F1"/>
    <w:rsid w:val="5C3C7504"/>
    <w:rsid w:val="5C6A04BB"/>
    <w:rsid w:val="5C8B25C7"/>
    <w:rsid w:val="5C9334A8"/>
    <w:rsid w:val="5CE65644"/>
    <w:rsid w:val="5D0D3757"/>
    <w:rsid w:val="5D1A5A04"/>
    <w:rsid w:val="5D2A55D3"/>
    <w:rsid w:val="5D4D5106"/>
    <w:rsid w:val="5D693851"/>
    <w:rsid w:val="5D704E12"/>
    <w:rsid w:val="5D7C704C"/>
    <w:rsid w:val="5D8DB8D1"/>
    <w:rsid w:val="5D8DB8D1"/>
    <w:rsid w:val="5D96BDD4"/>
    <w:rsid w:val="5DAAF2D1"/>
    <w:rsid w:val="5DB92A65"/>
    <w:rsid w:val="5DF4E7D7"/>
    <w:rsid w:val="5DFD8041"/>
    <w:rsid w:val="5E353583"/>
    <w:rsid w:val="5E459DFD"/>
    <w:rsid w:val="5E57E2D0"/>
    <w:rsid w:val="5E5D70F9"/>
    <w:rsid w:val="5E761260"/>
    <w:rsid w:val="5EAA3CDD"/>
    <w:rsid w:val="5EB58B8D"/>
    <w:rsid w:val="5EFDC577"/>
    <w:rsid w:val="5F0B60AA"/>
    <w:rsid w:val="5F3C351B"/>
    <w:rsid w:val="5F56A25D"/>
    <w:rsid w:val="5F58B9AA"/>
    <w:rsid w:val="5F6A3061"/>
    <w:rsid w:val="6029AA87"/>
    <w:rsid w:val="60590C7A"/>
    <w:rsid w:val="60778443"/>
    <w:rsid w:val="609158FA"/>
    <w:rsid w:val="60B2820D"/>
    <w:rsid w:val="60FCE924"/>
    <w:rsid w:val="6119CAE4"/>
    <w:rsid w:val="615EF866"/>
    <w:rsid w:val="617B66AF"/>
    <w:rsid w:val="61B2998E"/>
    <w:rsid w:val="62098DE3"/>
    <w:rsid w:val="62386FA3"/>
    <w:rsid w:val="626BBE57"/>
    <w:rsid w:val="626CBE0D"/>
    <w:rsid w:val="6271A312"/>
    <w:rsid w:val="62DE1549"/>
    <w:rsid w:val="62ECDE8E"/>
    <w:rsid w:val="62EE870B"/>
    <w:rsid w:val="63044A9E"/>
    <w:rsid w:val="63096C88"/>
    <w:rsid w:val="63104A10"/>
    <w:rsid w:val="6361D8CD"/>
    <w:rsid w:val="63A6C439"/>
    <w:rsid w:val="63AEAB53"/>
    <w:rsid w:val="63CF66DE"/>
    <w:rsid w:val="63FAE0A1"/>
    <w:rsid w:val="641BF35F"/>
    <w:rsid w:val="642500A3"/>
    <w:rsid w:val="643BB6E7"/>
    <w:rsid w:val="643DBDA6"/>
    <w:rsid w:val="645F5AC3"/>
    <w:rsid w:val="64890803"/>
    <w:rsid w:val="648A15A6"/>
    <w:rsid w:val="64A0E7F2"/>
    <w:rsid w:val="64D79CE5"/>
    <w:rsid w:val="64DBCF2C"/>
    <w:rsid w:val="65059589"/>
    <w:rsid w:val="6538B1FA"/>
    <w:rsid w:val="656FC1C3"/>
    <w:rsid w:val="6577C437"/>
    <w:rsid w:val="65B43703"/>
    <w:rsid w:val="65F38CC6"/>
    <w:rsid w:val="666174FA"/>
    <w:rsid w:val="6667923C"/>
    <w:rsid w:val="66ADC045"/>
    <w:rsid w:val="66CE9630"/>
    <w:rsid w:val="6712D760"/>
    <w:rsid w:val="6715EAE4"/>
    <w:rsid w:val="671E49F3"/>
    <w:rsid w:val="67269B35"/>
    <w:rsid w:val="67702F5D"/>
    <w:rsid w:val="677F0BA4"/>
    <w:rsid w:val="678CAFB4"/>
    <w:rsid w:val="679A0A6D"/>
    <w:rsid w:val="67FF8FC6"/>
    <w:rsid w:val="682F343E"/>
    <w:rsid w:val="6830491E"/>
    <w:rsid w:val="68960AB9"/>
    <w:rsid w:val="68BB4673"/>
    <w:rsid w:val="68C7CF2B"/>
    <w:rsid w:val="68DD03DC"/>
    <w:rsid w:val="68E15A7D"/>
    <w:rsid w:val="69400E0D"/>
    <w:rsid w:val="697C2D1E"/>
    <w:rsid w:val="697F497F"/>
    <w:rsid w:val="69B9AC56"/>
    <w:rsid w:val="69DCCC63"/>
    <w:rsid w:val="6A0E3D38"/>
    <w:rsid w:val="6A1B96F7"/>
    <w:rsid w:val="6A1C0C95"/>
    <w:rsid w:val="6A32004B"/>
    <w:rsid w:val="6A3B0C7F"/>
    <w:rsid w:val="6A5D4A07"/>
    <w:rsid w:val="6A71A521"/>
    <w:rsid w:val="6AA0960F"/>
    <w:rsid w:val="6AB49D85"/>
    <w:rsid w:val="6AD3B670"/>
    <w:rsid w:val="6AF97D84"/>
    <w:rsid w:val="6AFC01C8"/>
    <w:rsid w:val="6B086CDE"/>
    <w:rsid w:val="6B12ACD6"/>
    <w:rsid w:val="6B252FD0"/>
    <w:rsid w:val="6BB8BE47"/>
    <w:rsid w:val="6BC8A4A7"/>
    <w:rsid w:val="6C040458"/>
    <w:rsid w:val="6C31C5F9"/>
    <w:rsid w:val="6C401C68"/>
    <w:rsid w:val="6C69D6A6"/>
    <w:rsid w:val="6C801557"/>
    <w:rsid w:val="6CA07376"/>
    <w:rsid w:val="6CCAE584"/>
    <w:rsid w:val="6CCE8D80"/>
    <w:rsid w:val="6CD7786A"/>
    <w:rsid w:val="6CE199AE"/>
    <w:rsid w:val="6CF0A007"/>
    <w:rsid w:val="6CFA75E1"/>
    <w:rsid w:val="6D150566"/>
    <w:rsid w:val="6D2111FF"/>
    <w:rsid w:val="6D229992"/>
    <w:rsid w:val="6D58747F"/>
    <w:rsid w:val="6D6549F0"/>
    <w:rsid w:val="6D78B804"/>
    <w:rsid w:val="6D92FAA8"/>
    <w:rsid w:val="6DDC654A"/>
    <w:rsid w:val="6DEA12D0"/>
    <w:rsid w:val="6DFF8EED"/>
    <w:rsid w:val="6E30BAED"/>
    <w:rsid w:val="6E4F9870"/>
    <w:rsid w:val="6E6DC2E8"/>
    <w:rsid w:val="6E814358"/>
    <w:rsid w:val="6E9ABD80"/>
    <w:rsid w:val="6EAAEEAE"/>
    <w:rsid w:val="6ED253CB"/>
    <w:rsid w:val="6EE5A8A3"/>
    <w:rsid w:val="6F1D097A"/>
    <w:rsid w:val="6F619663"/>
    <w:rsid w:val="6F7D4F8F"/>
    <w:rsid w:val="6F870F06"/>
    <w:rsid w:val="6FC80F4B"/>
    <w:rsid w:val="6FCCE037"/>
    <w:rsid w:val="6FD9D72B"/>
    <w:rsid w:val="6FE08524"/>
    <w:rsid w:val="6FE3F6AA"/>
    <w:rsid w:val="700B1CD2"/>
    <w:rsid w:val="700F9450"/>
    <w:rsid w:val="7048E640"/>
    <w:rsid w:val="7086D409"/>
    <w:rsid w:val="70B11189"/>
    <w:rsid w:val="70C37100"/>
    <w:rsid w:val="70CBC8FD"/>
    <w:rsid w:val="7115E303"/>
    <w:rsid w:val="712EB9C9"/>
    <w:rsid w:val="71301471"/>
    <w:rsid w:val="719AB0BC"/>
    <w:rsid w:val="719FADC2"/>
    <w:rsid w:val="719FC89C"/>
    <w:rsid w:val="71C1480F"/>
    <w:rsid w:val="71CE234F"/>
    <w:rsid w:val="71D8C7CB"/>
    <w:rsid w:val="71E119F6"/>
    <w:rsid w:val="71E65EE8"/>
    <w:rsid w:val="71E8E792"/>
    <w:rsid w:val="71ED64B2"/>
    <w:rsid w:val="72319928"/>
    <w:rsid w:val="7244F06D"/>
    <w:rsid w:val="72525012"/>
    <w:rsid w:val="7258B7D0"/>
    <w:rsid w:val="7291D4C6"/>
    <w:rsid w:val="72A66739"/>
    <w:rsid w:val="72A709D6"/>
    <w:rsid w:val="72B58A27"/>
    <w:rsid w:val="72DFAD4B"/>
    <w:rsid w:val="7317C40F"/>
    <w:rsid w:val="735FA13A"/>
    <w:rsid w:val="7371E20A"/>
    <w:rsid w:val="7389F255"/>
    <w:rsid w:val="738FACE4"/>
    <w:rsid w:val="73BD6AC6"/>
    <w:rsid w:val="73BFE692"/>
    <w:rsid w:val="73C4F96A"/>
    <w:rsid w:val="73E4A82B"/>
    <w:rsid w:val="7418312A"/>
    <w:rsid w:val="74529488"/>
    <w:rsid w:val="7452CDE4"/>
    <w:rsid w:val="74B86405"/>
    <w:rsid w:val="74D6C84B"/>
    <w:rsid w:val="751DC3A5"/>
    <w:rsid w:val="75601D46"/>
    <w:rsid w:val="75886FC5"/>
    <w:rsid w:val="758ED8C6"/>
    <w:rsid w:val="75AC9B33"/>
    <w:rsid w:val="75D954DB"/>
    <w:rsid w:val="75E2DA90"/>
    <w:rsid w:val="75F6A6D5"/>
    <w:rsid w:val="761D8B3E"/>
    <w:rsid w:val="7653C717"/>
    <w:rsid w:val="7655295B"/>
    <w:rsid w:val="7694B183"/>
    <w:rsid w:val="76ACCA4B"/>
    <w:rsid w:val="76CF1D6D"/>
    <w:rsid w:val="76D4843A"/>
    <w:rsid w:val="76E70DED"/>
    <w:rsid w:val="7717F2FA"/>
    <w:rsid w:val="7726419C"/>
    <w:rsid w:val="773283CC"/>
    <w:rsid w:val="773EBD43"/>
    <w:rsid w:val="7743881A"/>
    <w:rsid w:val="7786D5CD"/>
    <w:rsid w:val="77A00B90"/>
    <w:rsid w:val="77A926E5"/>
    <w:rsid w:val="77C98B10"/>
    <w:rsid w:val="77CC7012"/>
    <w:rsid w:val="77D4468A"/>
    <w:rsid w:val="77DD997F"/>
    <w:rsid w:val="77E94AFF"/>
    <w:rsid w:val="77EAC40B"/>
    <w:rsid w:val="77EC491A"/>
    <w:rsid w:val="781A74D7"/>
    <w:rsid w:val="78275CD7"/>
    <w:rsid w:val="7866CD75"/>
    <w:rsid w:val="78D9FB16"/>
    <w:rsid w:val="78E00B7A"/>
    <w:rsid w:val="7917DF62"/>
    <w:rsid w:val="793E1748"/>
    <w:rsid w:val="79443BAA"/>
    <w:rsid w:val="79524DAA"/>
    <w:rsid w:val="7954CC7F"/>
    <w:rsid w:val="7956E124"/>
    <w:rsid w:val="797D7B54"/>
    <w:rsid w:val="79A6323E"/>
    <w:rsid w:val="7A174ED5"/>
    <w:rsid w:val="7A38021E"/>
    <w:rsid w:val="7A7082C5"/>
    <w:rsid w:val="7A8F01A5"/>
    <w:rsid w:val="7AC64CCC"/>
    <w:rsid w:val="7ACB26F0"/>
    <w:rsid w:val="7AE0206B"/>
    <w:rsid w:val="7B02B8E4"/>
    <w:rsid w:val="7B38F266"/>
    <w:rsid w:val="7B3E300C"/>
    <w:rsid w:val="7B452170"/>
    <w:rsid w:val="7B5890FB"/>
    <w:rsid w:val="7B768CB8"/>
    <w:rsid w:val="7B7A2073"/>
    <w:rsid w:val="7B97C921"/>
    <w:rsid w:val="7BB709C4"/>
    <w:rsid w:val="7BB9779D"/>
    <w:rsid w:val="7BC46091"/>
    <w:rsid w:val="7BD8AE6F"/>
    <w:rsid w:val="7BF487EC"/>
    <w:rsid w:val="7BF49FD5"/>
    <w:rsid w:val="7C2ABCAB"/>
    <w:rsid w:val="7C5AEA86"/>
    <w:rsid w:val="7CA3F434"/>
    <w:rsid w:val="7D029BA3"/>
    <w:rsid w:val="7D09455F"/>
    <w:rsid w:val="7D24FEFA"/>
    <w:rsid w:val="7D35D053"/>
    <w:rsid w:val="7D4B702F"/>
    <w:rsid w:val="7D8547F9"/>
    <w:rsid w:val="7D85B863"/>
    <w:rsid w:val="7DC0DF9F"/>
    <w:rsid w:val="7DEF68D4"/>
    <w:rsid w:val="7E2957A4"/>
    <w:rsid w:val="7E49C6E7"/>
    <w:rsid w:val="7E850185"/>
    <w:rsid w:val="7EC5313E"/>
    <w:rsid w:val="7F086CB1"/>
    <w:rsid w:val="7F339CA7"/>
    <w:rsid w:val="7F515B0A"/>
    <w:rsid w:val="7F696C42"/>
    <w:rsid w:val="7F71F60C"/>
    <w:rsid w:val="7FA70FDD"/>
    <w:rsid w:val="7FB5AF12"/>
    <w:rsid w:val="7FF707F9"/>
    <w:rsid w:val="7FFD74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D64B2"/>
  <w15:chartTrackingRefBased/>
  <w15:docId w15:val="{3E0E9B5D-DA95-4F41-8DFC-363BC43A95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5c24e2aeab84a94" /><Relationship Type="http://schemas.openxmlformats.org/officeDocument/2006/relationships/image" Target="/media/image.png" Id="R7bb87256293f4651" /><Relationship Type="http://schemas.openxmlformats.org/officeDocument/2006/relationships/image" Target="/media/image2.png" Id="R0b083455bdfc40b0" /><Relationship Type="http://schemas.openxmlformats.org/officeDocument/2006/relationships/hyperlink" Target="https://online.hbs.edu/blog/post/emotional-intelligence-in-leadership" TargetMode="External" Id="R5d80def434ed459b" /><Relationship Type="http://schemas.openxmlformats.org/officeDocument/2006/relationships/image" Target="/media/image3.png" Id="R16941027b10c4fc7" /><Relationship Type="http://schemas.openxmlformats.org/officeDocument/2006/relationships/image" Target="/media/image4.png" Id="R14c47022f11942dc" /><Relationship Type="http://schemas.openxmlformats.org/officeDocument/2006/relationships/image" Target="/media/image5.png" Id="Rbc6a05a42cc148dd" /><Relationship Type="http://schemas.openxmlformats.org/officeDocument/2006/relationships/image" Target="/media/image6.png" Id="Re5e92f187f524270" /><Relationship Type="http://schemas.openxmlformats.org/officeDocument/2006/relationships/image" Target="/media/image7.png" Id="R1c3734e4de9f4d94" /><Relationship Type="http://schemas.openxmlformats.org/officeDocument/2006/relationships/image" Target="/media/image8.png" Id="R5b83eafff3a442ae" /><Relationship Type="http://schemas.openxmlformats.org/officeDocument/2006/relationships/image" Target="/media/image9.png" Id="R013f8900ffbb4400" /><Relationship Type="http://schemas.openxmlformats.org/officeDocument/2006/relationships/image" Target="/media/imagea.png" Id="R31ec5840e2e44b6f" /><Relationship Type="http://schemas.openxmlformats.org/officeDocument/2006/relationships/image" Target="/media/imageb.png" Id="R949f8fea7bbd4b84" /><Relationship Type="http://schemas.openxmlformats.org/officeDocument/2006/relationships/image" Target="/media/imagec.png" Id="R0dd2c004f7094917" /><Relationship Type="http://schemas.openxmlformats.org/officeDocument/2006/relationships/hyperlink" Target="https://storefront.mhs.com/collections/eq-i-2-0" TargetMode="External" Id="R56fd1c2366604c0c" /><Relationship Type="http://schemas.openxmlformats.org/officeDocument/2006/relationships/hyperlink" Target="https://doi.org/10.1177/0146167212445599" TargetMode="External" Id="R6b4a79bd8c81407f" /><Relationship Type="http://schemas.openxmlformats.org/officeDocument/2006/relationships/hyperlink" Target="https://www.edweek.org/education/opinion-beyond-iq/1995/09" TargetMode="External" Id="R7626c1e5290f431e" /><Relationship Type="http://schemas.openxmlformats.org/officeDocument/2006/relationships/hyperlink" Target="https://doi.org/10.1007/s12671-012-0117-2" TargetMode="External" Id="R5324cccbc3c14a23" /><Relationship Type="http://schemas.openxmlformats.org/officeDocument/2006/relationships/hyperlink" Target="https://doi.org/10.1002/job.165" TargetMode="External" Id="R4d9418653f1e4851" /><Relationship Type="http://schemas.openxmlformats.org/officeDocument/2006/relationships/hyperlink" Target="https://www.forbes.com/sites/forbeshumanresourcescouncil/2021/10/18/why-does-emotional-intelligence-matter-in-recruiting/" TargetMode="External" Id="R4184f0c87b1842aa" /><Relationship Type="http://schemas.openxmlformats.org/officeDocument/2006/relationships/hyperlink" Target="https://doi.org/10.1027//1016-9040.6.2.79" TargetMode="External" Id="Rcf5323809d234ce8" /><Relationship Type="http://schemas.openxmlformats.org/officeDocument/2006/relationships/image" Target="/media/imaged.png" Id="R9013f9a9044a4796" /><Relationship Type="http://schemas.openxmlformats.org/officeDocument/2006/relationships/image" Target="/media/imagee.png" Id="Rf41be13b5dd44e26" /><Relationship Type="http://schemas.microsoft.com/office/2020/10/relationships/intelligence" Target="intelligence2.xml" Id="Rbaaef947aef048f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2024-07-09T09:41:00.3857306Z</dcterms:created>
  <dcterms:modified xsi:type="dcterms:W3CDTF">2024-07-28T10:13:56.7198504Z</dcterms:modified>
  <dc:creator>Elzbieta Kander (2007505)</dc:creator>
  <lastModifiedBy>Elzbieta Kander (2007505)</lastModifiedBy>
</coreProperties>
</file>