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2001D" w14:textId="77777777" w:rsidR="00251D5C" w:rsidRPr="00251D5C" w:rsidRDefault="00847443" w:rsidP="006551B5">
      <w:pPr>
        <w:spacing w:line="360" w:lineRule="auto"/>
        <w:rPr>
          <w:rFonts w:ascii="Times New Roman" w:hAnsi="Times New Roman" w:cs="Times New Roman"/>
          <w:b/>
          <w:bCs/>
          <w:sz w:val="18"/>
          <w:szCs w:val="18"/>
          <w:u w:val="single"/>
        </w:rPr>
      </w:pPr>
      <w:r w:rsidRPr="00251D5C">
        <w:rPr>
          <w:rFonts w:ascii="Times New Roman" w:hAnsi="Times New Roman" w:cs="Times New Roman"/>
          <w:b/>
          <w:bCs/>
          <w:sz w:val="18"/>
          <w:szCs w:val="18"/>
          <w:u w:val="single"/>
        </w:rPr>
        <w:t>Briefing Paper</w:t>
      </w:r>
    </w:p>
    <w:p w14:paraId="5FF37304" w14:textId="1A7DDD5D" w:rsidR="006551B5" w:rsidRPr="007D4054" w:rsidRDefault="006551B5" w:rsidP="006551B5">
      <w:pPr>
        <w:spacing w:line="360" w:lineRule="auto"/>
        <w:rPr>
          <w:rFonts w:ascii="Times New Roman" w:hAnsi="Times New Roman" w:cs="Times New Roman"/>
          <w:sz w:val="18"/>
          <w:szCs w:val="18"/>
        </w:rPr>
      </w:pPr>
      <w:r w:rsidRPr="007D4054">
        <w:rPr>
          <w:rFonts w:ascii="Times New Roman" w:hAnsi="Times New Roman" w:cs="Times New Roman"/>
          <w:sz w:val="18"/>
          <w:szCs w:val="18"/>
        </w:rPr>
        <w:t>This briefing paper has been written with Early Years Practitioners in mind. The aim to provide information relating to the UNCRC and how we must adhere to the articles.</w:t>
      </w:r>
    </w:p>
    <w:p w14:paraId="3D9A5EA9" w14:textId="613624A1" w:rsidR="006551B5" w:rsidRPr="007D4054" w:rsidRDefault="006551B5" w:rsidP="006551B5">
      <w:pPr>
        <w:spacing w:line="360" w:lineRule="auto"/>
        <w:rPr>
          <w:rFonts w:ascii="Times New Roman" w:hAnsi="Times New Roman" w:cs="Times New Roman"/>
          <w:sz w:val="18"/>
          <w:szCs w:val="18"/>
        </w:rPr>
      </w:pPr>
      <w:r w:rsidRPr="007D4054">
        <w:rPr>
          <w:rFonts w:ascii="Times New Roman" w:hAnsi="Times New Roman" w:cs="Times New Roman"/>
          <w:sz w:val="18"/>
          <w:szCs w:val="18"/>
        </w:rPr>
        <w:t xml:space="preserve">The paired presentation scenario used in assignment one will be used to referenced and as an example. The scenario is of a Child A coming from a broken abusive home, having moved away from family and friends. </w:t>
      </w:r>
    </w:p>
    <w:p w14:paraId="777AF14A" w14:textId="77777777" w:rsidR="00007695" w:rsidRDefault="00007695" w:rsidP="006551B5">
      <w:pPr>
        <w:spacing w:line="360" w:lineRule="auto"/>
        <w:jc w:val="both"/>
        <w:rPr>
          <w:rFonts w:ascii="Times New Roman" w:eastAsia="Times New Roman" w:hAnsi="Times New Roman" w:cs="Times New Roman"/>
          <w:color w:val="222221"/>
          <w:sz w:val="18"/>
          <w:szCs w:val="18"/>
          <w:shd w:val="clear" w:color="auto" w:fill="FFFFFF"/>
          <w:lang w:eastAsia="en-GB"/>
        </w:rPr>
      </w:pPr>
    </w:p>
    <w:p w14:paraId="3A72426F" w14:textId="140AA57A" w:rsidR="006551B5" w:rsidRPr="007D4054" w:rsidRDefault="006551B5" w:rsidP="006551B5">
      <w:pPr>
        <w:spacing w:line="360" w:lineRule="auto"/>
        <w:jc w:val="both"/>
        <w:rPr>
          <w:rFonts w:ascii="Times New Roman" w:eastAsia="Times New Roman" w:hAnsi="Times New Roman" w:cs="Times New Roman"/>
          <w:color w:val="222221"/>
          <w:sz w:val="18"/>
          <w:szCs w:val="18"/>
          <w:shd w:val="clear" w:color="auto" w:fill="FFFFFF"/>
          <w:lang w:eastAsia="en-GB"/>
        </w:rPr>
      </w:pPr>
      <w:r w:rsidRPr="007D4054">
        <w:rPr>
          <w:rFonts w:ascii="Times New Roman" w:eastAsia="Times New Roman" w:hAnsi="Times New Roman" w:cs="Times New Roman"/>
          <w:color w:val="222221"/>
          <w:sz w:val="18"/>
          <w:szCs w:val="18"/>
          <w:shd w:val="clear" w:color="auto" w:fill="FFFFFF"/>
          <w:lang w:eastAsia="en-GB"/>
        </w:rPr>
        <w:t>The </w:t>
      </w:r>
      <w:r w:rsidRPr="007D4054">
        <w:rPr>
          <w:rFonts w:ascii="Times New Roman" w:eastAsia="Times New Roman" w:hAnsi="Times New Roman" w:cs="Times New Roman"/>
          <w:color w:val="222221"/>
          <w:sz w:val="18"/>
          <w:szCs w:val="18"/>
          <w:lang w:eastAsia="en-GB"/>
        </w:rPr>
        <w:t>United Nations Convention on the Rights of the Child</w:t>
      </w:r>
      <w:r w:rsidRPr="007D4054">
        <w:rPr>
          <w:rFonts w:ascii="Times New Roman" w:eastAsia="Times New Roman" w:hAnsi="Times New Roman" w:cs="Times New Roman"/>
          <w:color w:val="222221"/>
          <w:sz w:val="18"/>
          <w:szCs w:val="18"/>
          <w:shd w:val="clear" w:color="auto" w:fill="FFFFFF"/>
          <w:lang w:eastAsia="en-GB"/>
        </w:rPr>
        <w:t> </w:t>
      </w:r>
      <w:r w:rsidRPr="007D4054">
        <w:rPr>
          <w:rFonts w:ascii="Times New Roman" w:eastAsia="Times New Roman" w:hAnsi="Times New Roman" w:cs="Times New Roman"/>
          <w:color w:val="222221"/>
          <w:sz w:val="18"/>
          <w:szCs w:val="18"/>
          <w:lang w:eastAsia="en-GB"/>
        </w:rPr>
        <w:t>(UNCRC) </w:t>
      </w:r>
      <w:r w:rsidRPr="007D4054">
        <w:rPr>
          <w:rFonts w:ascii="Times New Roman" w:eastAsia="Times New Roman" w:hAnsi="Times New Roman" w:cs="Times New Roman"/>
          <w:color w:val="222221"/>
          <w:sz w:val="18"/>
          <w:szCs w:val="18"/>
          <w:shd w:val="clear" w:color="auto" w:fill="FFFFFF"/>
          <w:lang w:eastAsia="en-GB"/>
        </w:rPr>
        <w:t xml:space="preserve">is a </w:t>
      </w:r>
      <w:r w:rsidR="00960D9D" w:rsidRPr="007D4054">
        <w:rPr>
          <w:rFonts w:ascii="Times New Roman" w:eastAsia="Times New Roman" w:hAnsi="Times New Roman" w:cs="Times New Roman"/>
          <w:color w:val="222221"/>
          <w:sz w:val="18"/>
          <w:szCs w:val="18"/>
          <w:shd w:val="clear" w:color="auto" w:fill="FFFFFF"/>
          <w:lang w:eastAsia="en-GB"/>
        </w:rPr>
        <w:t>legally binding</w:t>
      </w:r>
      <w:r w:rsidRPr="007D4054">
        <w:rPr>
          <w:rFonts w:ascii="Times New Roman" w:eastAsia="Times New Roman" w:hAnsi="Times New Roman" w:cs="Times New Roman"/>
          <w:color w:val="222221"/>
          <w:sz w:val="18"/>
          <w:szCs w:val="18"/>
          <w:shd w:val="clear" w:color="auto" w:fill="FFFFFF"/>
          <w:lang w:eastAsia="en-GB"/>
        </w:rPr>
        <w:t xml:space="preserve"> international agreement setting out the </w:t>
      </w:r>
      <w:r w:rsidRPr="007D4054">
        <w:rPr>
          <w:rFonts w:ascii="Times New Roman" w:eastAsia="Times New Roman" w:hAnsi="Times New Roman" w:cs="Times New Roman"/>
          <w:color w:val="222221"/>
          <w:sz w:val="18"/>
          <w:szCs w:val="18"/>
          <w:lang w:eastAsia="en-GB"/>
        </w:rPr>
        <w:t>civil, political, economic, social </w:t>
      </w:r>
      <w:r w:rsidRPr="007D4054">
        <w:rPr>
          <w:rFonts w:ascii="Times New Roman" w:eastAsia="Times New Roman" w:hAnsi="Times New Roman" w:cs="Times New Roman"/>
          <w:color w:val="222221"/>
          <w:sz w:val="18"/>
          <w:szCs w:val="18"/>
          <w:shd w:val="clear" w:color="auto" w:fill="FFFFFF"/>
          <w:lang w:eastAsia="en-GB"/>
        </w:rPr>
        <w:t>and </w:t>
      </w:r>
      <w:r w:rsidRPr="007D4054">
        <w:rPr>
          <w:rFonts w:ascii="Times New Roman" w:eastAsia="Times New Roman" w:hAnsi="Times New Roman" w:cs="Times New Roman"/>
          <w:color w:val="222221"/>
          <w:sz w:val="18"/>
          <w:szCs w:val="18"/>
          <w:lang w:eastAsia="en-GB"/>
        </w:rPr>
        <w:t>cultural rights </w:t>
      </w:r>
      <w:r w:rsidRPr="007D4054">
        <w:rPr>
          <w:rFonts w:ascii="Times New Roman" w:eastAsia="Times New Roman" w:hAnsi="Times New Roman" w:cs="Times New Roman"/>
          <w:color w:val="222221"/>
          <w:sz w:val="18"/>
          <w:szCs w:val="18"/>
          <w:shd w:val="clear" w:color="auto" w:fill="FFFFFF"/>
          <w:lang w:eastAsia="en-GB"/>
        </w:rPr>
        <w:t>of every child, regardless of their race, religion or abilities</w:t>
      </w:r>
      <w:r w:rsidRPr="007D4054">
        <w:rPr>
          <w:rFonts w:ascii="Times New Roman" w:eastAsia="Times New Roman" w:hAnsi="Times New Roman" w:cs="Times New Roman"/>
          <w:color w:val="222221"/>
          <w:sz w:val="18"/>
          <w:szCs w:val="18"/>
          <w:shd w:val="clear" w:color="auto" w:fill="FFFFFF"/>
          <w:lang w:eastAsia="en-GB"/>
        </w:rPr>
        <w:t xml:space="preserve"> (savethechildren.org.uk)</w:t>
      </w:r>
    </w:p>
    <w:p w14:paraId="6333C163" w14:textId="6D9378B2" w:rsidR="006551B5" w:rsidRPr="007D4054" w:rsidRDefault="006551B5" w:rsidP="006551B5">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The UNCRC comprises of 54 articles </w:t>
      </w:r>
      <w:r w:rsidR="00D127C2">
        <w:rPr>
          <w:rFonts w:ascii="Times New Roman" w:eastAsia="Times New Roman" w:hAnsi="Times New Roman" w:cs="Times New Roman"/>
          <w:sz w:val="18"/>
          <w:szCs w:val="18"/>
          <w:lang w:eastAsia="en-GB"/>
        </w:rPr>
        <w:t>that state the rights of</w:t>
      </w:r>
      <w:r w:rsidRPr="007D4054">
        <w:rPr>
          <w:rFonts w:ascii="Times New Roman" w:eastAsia="Times New Roman" w:hAnsi="Times New Roman" w:cs="Times New Roman"/>
          <w:sz w:val="18"/>
          <w:szCs w:val="18"/>
          <w:lang w:eastAsia="en-GB"/>
        </w:rPr>
        <w:t xml:space="preserve"> </w:t>
      </w:r>
      <w:r w:rsidRPr="007D4054">
        <w:rPr>
          <w:rFonts w:ascii="Times New Roman" w:eastAsia="Times New Roman" w:hAnsi="Times New Roman" w:cs="Times New Roman"/>
          <w:sz w:val="18"/>
          <w:szCs w:val="18"/>
          <w:lang w:eastAsia="en-GB"/>
        </w:rPr>
        <w:t>children</w:t>
      </w:r>
      <w:r w:rsidRPr="007D4054">
        <w:rPr>
          <w:rFonts w:ascii="Times New Roman" w:eastAsia="Times New Roman" w:hAnsi="Times New Roman" w:cs="Times New Roman"/>
          <w:sz w:val="18"/>
          <w:szCs w:val="18"/>
          <w:lang w:eastAsia="en-GB"/>
        </w:rPr>
        <w:t xml:space="preserve"> and how governments should cooperate to make them accessible to all </w:t>
      </w:r>
      <w:r w:rsidRPr="007D4054">
        <w:rPr>
          <w:rFonts w:ascii="Times New Roman" w:eastAsia="Times New Roman" w:hAnsi="Times New Roman" w:cs="Times New Roman"/>
          <w:sz w:val="18"/>
          <w:szCs w:val="18"/>
          <w:lang w:eastAsia="en-GB"/>
        </w:rPr>
        <w:t>children</w:t>
      </w:r>
      <w:r w:rsidRPr="007D4054">
        <w:rPr>
          <w:rFonts w:ascii="Times New Roman" w:eastAsia="Times New Roman" w:hAnsi="Times New Roman" w:cs="Times New Roman"/>
          <w:sz w:val="18"/>
          <w:szCs w:val="18"/>
          <w:lang w:eastAsia="en-GB"/>
        </w:rPr>
        <w:t xml:space="preserve">. </w:t>
      </w:r>
    </w:p>
    <w:p w14:paraId="1EF4833A" w14:textId="69CA0D82" w:rsidR="006551B5" w:rsidRPr="007D4054" w:rsidRDefault="006551B5" w:rsidP="006551B5">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Under the conditions of the </w:t>
      </w:r>
      <w:r w:rsidRPr="007D4054">
        <w:rPr>
          <w:rFonts w:ascii="Times New Roman" w:eastAsia="Times New Roman" w:hAnsi="Times New Roman" w:cs="Times New Roman"/>
          <w:sz w:val="18"/>
          <w:szCs w:val="18"/>
          <w:lang w:eastAsia="en-GB"/>
        </w:rPr>
        <w:t>convention</w:t>
      </w:r>
      <w:r w:rsidRPr="007D4054">
        <w:rPr>
          <w:rFonts w:ascii="Times New Roman" w:eastAsia="Times New Roman" w:hAnsi="Times New Roman" w:cs="Times New Roman"/>
          <w:sz w:val="18"/>
          <w:szCs w:val="18"/>
          <w:lang w:eastAsia="en-GB"/>
        </w:rPr>
        <w:t xml:space="preserve">, governments are </w:t>
      </w:r>
      <w:r w:rsidR="00D127C2">
        <w:rPr>
          <w:rFonts w:ascii="Times New Roman" w:eastAsia="Times New Roman" w:hAnsi="Times New Roman" w:cs="Times New Roman"/>
          <w:sz w:val="18"/>
          <w:szCs w:val="18"/>
          <w:lang w:eastAsia="en-GB"/>
        </w:rPr>
        <w:t>expected</w:t>
      </w:r>
      <w:r w:rsidRPr="007D4054">
        <w:rPr>
          <w:rFonts w:ascii="Times New Roman" w:eastAsia="Times New Roman" w:hAnsi="Times New Roman" w:cs="Times New Roman"/>
          <w:sz w:val="18"/>
          <w:szCs w:val="18"/>
          <w:lang w:eastAsia="en-GB"/>
        </w:rPr>
        <w:t xml:space="preserve"> to meet </w:t>
      </w:r>
      <w:r w:rsidR="00FB63A4">
        <w:rPr>
          <w:rFonts w:ascii="Times New Roman" w:eastAsia="Times New Roman" w:hAnsi="Times New Roman" w:cs="Times New Roman"/>
          <w:sz w:val="18"/>
          <w:szCs w:val="18"/>
          <w:lang w:eastAsia="en-GB"/>
        </w:rPr>
        <w:t>the</w:t>
      </w:r>
      <w:r w:rsidRPr="007D4054">
        <w:rPr>
          <w:rFonts w:ascii="Times New Roman" w:eastAsia="Times New Roman" w:hAnsi="Times New Roman" w:cs="Times New Roman"/>
          <w:sz w:val="18"/>
          <w:szCs w:val="18"/>
          <w:lang w:eastAsia="en-GB"/>
        </w:rPr>
        <w:t xml:space="preserve"> essential needs</w:t>
      </w:r>
      <w:r w:rsidR="00FB63A4">
        <w:rPr>
          <w:rFonts w:ascii="Times New Roman" w:eastAsia="Times New Roman" w:hAnsi="Times New Roman" w:cs="Times New Roman"/>
          <w:sz w:val="18"/>
          <w:szCs w:val="18"/>
          <w:lang w:eastAsia="en-GB"/>
        </w:rPr>
        <w:t xml:space="preserve"> of children</w:t>
      </w:r>
      <w:r w:rsidRPr="007D4054">
        <w:rPr>
          <w:rFonts w:ascii="Times New Roman" w:eastAsia="Times New Roman" w:hAnsi="Times New Roman" w:cs="Times New Roman"/>
          <w:sz w:val="18"/>
          <w:szCs w:val="18"/>
          <w:lang w:eastAsia="en-GB"/>
        </w:rPr>
        <w:t xml:space="preserve"> and assist them with </w:t>
      </w:r>
      <w:r w:rsidRPr="007D4054">
        <w:rPr>
          <w:rFonts w:ascii="Times New Roman" w:eastAsia="Times New Roman" w:hAnsi="Times New Roman" w:cs="Times New Roman"/>
          <w:sz w:val="18"/>
          <w:szCs w:val="18"/>
          <w:lang w:eastAsia="en-GB"/>
        </w:rPr>
        <w:t>meeting their potential</w:t>
      </w:r>
      <w:r w:rsidRPr="007D4054">
        <w:rPr>
          <w:rFonts w:ascii="Times New Roman" w:eastAsia="Times New Roman" w:hAnsi="Times New Roman" w:cs="Times New Roman"/>
          <w:sz w:val="18"/>
          <w:szCs w:val="18"/>
          <w:lang w:eastAsia="en-GB"/>
        </w:rPr>
        <w:t xml:space="preserve">. Integral to this is the affirmation that each </w:t>
      </w:r>
      <w:r w:rsidRPr="007D4054">
        <w:rPr>
          <w:rFonts w:ascii="Times New Roman" w:eastAsia="Times New Roman" w:hAnsi="Times New Roman" w:cs="Times New Roman"/>
          <w:sz w:val="18"/>
          <w:szCs w:val="18"/>
          <w:lang w:eastAsia="en-GB"/>
        </w:rPr>
        <w:t xml:space="preserve">child </w:t>
      </w:r>
      <w:r w:rsidRPr="007D4054">
        <w:rPr>
          <w:rFonts w:ascii="Times New Roman" w:eastAsia="Times New Roman" w:hAnsi="Times New Roman" w:cs="Times New Roman"/>
          <w:sz w:val="18"/>
          <w:szCs w:val="18"/>
          <w:lang w:eastAsia="en-GB"/>
        </w:rPr>
        <w:t xml:space="preserve">has </w:t>
      </w:r>
      <w:r w:rsidRPr="007D4054">
        <w:rPr>
          <w:rFonts w:ascii="Times New Roman" w:eastAsia="Times New Roman" w:hAnsi="Times New Roman" w:cs="Times New Roman"/>
          <w:sz w:val="18"/>
          <w:szCs w:val="18"/>
          <w:lang w:eastAsia="en-GB"/>
        </w:rPr>
        <w:t xml:space="preserve">basic </w:t>
      </w:r>
      <w:r w:rsidRPr="007D4054">
        <w:rPr>
          <w:rFonts w:ascii="Times New Roman" w:eastAsia="Times New Roman" w:hAnsi="Times New Roman" w:cs="Times New Roman"/>
          <w:sz w:val="18"/>
          <w:szCs w:val="18"/>
          <w:lang w:eastAsia="en-GB"/>
        </w:rPr>
        <w:t>rights</w:t>
      </w:r>
      <w:r w:rsidRPr="007D4054">
        <w:rPr>
          <w:rFonts w:ascii="Times New Roman" w:eastAsia="Times New Roman" w:hAnsi="Times New Roman" w:cs="Times New Roman"/>
          <w:sz w:val="18"/>
          <w:szCs w:val="18"/>
          <w:lang w:eastAsia="en-GB"/>
        </w:rPr>
        <w:t>.</w:t>
      </w:r>
    </w:p>
    <w:p w14:paraId="6E573BFB" w14:textId="7307FA34" w:rsidR="006551B5" w:rsidRPr="007D4054" w:rsidRDefault="006551B5" w:rsidP="006551B5">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Wales </w:t>
      </w:r>
      <w:r w:rsidRPr="007D4054">
        <w:rPr>
          <w:rFonts w:ascii="Times New Roman" w:eastAsia="Times New Roman" w:hAnsi="Times New Roman" w:cs="Times New Roman"/>
          <w:sz w:val="18"/>
          <w:szCs w:val="18"/>
          <w:lang w:eastAsia="en-GB"/>
        </w:rPr>
        <w:t>was the first reverted organization of the UK to join the UNCRC in enactment through the '</w:t>
      </w:r>
      <w:r w:rsidRPr="007D4054">
        <w:rPr>
          <w:rFonts w:ascii="Times New Roman" w:eastAsia="Times New Roman" w:hAnsi="Times New Roman" w:cs="Times New Roman"/>
          <w:sz w:val="18"/>
          <w:szCs w:val="18"/>
          <w:lang w:eastAsia="en-GB"/>
        </w:rPr>
        <w:t xml:space="preserve">Rights </w:t>
      </w:r>
      <w:r w:rsidRPr="007D4054">
        <w:rPr>
          <w:rFonts w:ascii="Times New Roman" w:eastAsia="Times New Roman" w:hAnsi="Times New Roman" w:cs="Times New Roman"/>
          <w:sz w:val="18"/>
          <w:szCs w:val="18"/>
          <w:lang w:eastAsia="en-GB"/>
        </w:rPr>
        <w:t xml:space="preserve">of Children and Young Persons (Wales) Measure 2011. This tries to reinforce on the </w:t>
      </w:r>
      <w:proofErr w:type="gramStart"/>
      <w:r w:rsidRPr="007D4054">
        <w:rPr>
          <w:rFonts w:ascii="Times New Roman" w:eastAsia="Times New Roman" w:hAnsi="Times New Roman" w:cs="Times New Roman"/>
          <w:sz w:val="18"/>
          <w:szCs w:val="18"/>
          <w:lang w:eastAsia="en-GB"/>
        </w:rPr>
        <w:t>rights based</w:t>
      </w:r>
      <w:proofErr w:type="gramEnd"/>
      <w:r w:rsidRPr="007D4054">
        <w:rPr>
          <w:rFonts w:ascii="Times New Roman" w:eastAsia="Times New Roman" w:hAnsi="Times New Roman" w:cs="Times New Roman"/>
          <w:sz w:val="18"/>
          <w:szCs w:val="18"/>
          <w:lang w:eastAsia="en-GB"/>
        </w:rPr>
        <w:t xml:space="preserve"> methodology of the Welsh Government to approach making for </w:t>
      </w:r>
      <w:r w:rsidRPr="007D4054">
        <w:rPr>
          <w:rFonts w:ascii="Times New Roman" w:eastAsia="Times New Roman" w:hAnsi="Times New Roman" w:cs="Times New Roman"/>
          <w:sz w:val="18"/>
          <w:szCs w:val="18"/>
          <w:lang w:eastAsia="en-GB"/>
        </w:rPr>
        <w:t>children</w:t>
      </w:r>
      <w:r w:rsidRPr="007D4054">
        <w:rPr>
          <w:rFonts w:ascii="Times New Roman" w:eastAsia="Times New Roman" w:hAnsi="Times New Roman" w:cs="Times New Roman"/>
          <w:sz w:val="18"/>
          <w:szCs w:val="18"/>
          <w:lang w:eastAsia="en-GB"/>
        </w:rPr>
        <w:t>. The Measure puts an obligation on the Welsh Ministers to have due respect to determined rights under the UNCRC and its discretionary conventions.</w:t>
      </w:r>
    </w:p>
    <w:p w14:paraId="14168DBC" w14:textId="40482E0D" w:rsidR="006551B5" w:rsidRPr="007D4054" w:rsidRDefault="006551B5" w:rsidP="006551B5">
      <w:pPr>
        <w:spacing w:line="360" w:lineRule="auto"/>
        <w:jc w:val="both"/>
        <w:rPr>
          <w:rFonts w:ascii="Times New Roman" w:eastAsia="Times New Roman" w:hAnsi="Times New Roman" w:cs="Times New Roman"/>
          <w:sz w:val="18"/>
          <w:szCs w:val="18"/>
          <w:lang w:eastAsia="en-GB"/>
        </w:rPr>
      </w:pPr>
    </w:p>
    <w:p w14:paraId="2C1B90E0" w14:textId="459FE6FB" w:rsidR="006551B5" w:rsidRPr="007D4054" w:rsidRDefault="006551B5" w:rsidP="006551B5">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Article 3 – Best interest of the child. This means that any decisions made must have the best interest of the child as priority.</w:t>
      </w:r>
      <w:r w:rsidR="00B0530A" w:rsidRPr="007D4054">
        <w:rPr>
          <w:rFonts w:ascii="Times New Roman" w:eastAsia="Times New Roman" w:hAnsi="Times New Roman" w:cs="Times New Roman"/>
          <w:sz w:val="18"/>
          <w:szCs w:val="18"/>
          <w:lang w:eastAsia="en-GB"/>
        </w:rPr>
        <w:t xml:space="preserve"> (</w:t>
      </w:r>
      <w:r w:rsidR="00960D9D" w:rsidRPr="007D4054">
        <w:rPr>
          <w:rFonts w:ascii="Times New Roman" w:eastAsia="Times New Roman" w:hAnsi="Times New Roman" w:cs="Times New Roman"/>
          <w:sz w:val="18"/>
          <w:szCs w:val="18"/>
          <w:lang w:eastAsia="en-GB"/>
        </w:rPr>
        <w:t>UNICEF</w:t>
      </w:r>
      <w:r w:rsidR="00B0530A" w:rsidRPr="007D4054">
        <w:rPr>
          <w:rFonts w:ascii="Times New Roman" w:eastAsia="Times New Roman" w:hAnsi="Times New Roman" w:cs="Times New Roman"/>
          <w:sz w:val="18"/>
          <w:szCs w:val="18"/>
          <w:lang w:eastAsia="en-GB"/>
        </w:rPr>
        <w:t>)</w:t>
      </w:r>
    </w:p>
    <w:p w14:paraId="2D94ED30" w14:textId="5F3B3840" w:rsidR="007B708D" w:rsidRPr="007D4054" w:rsidRDefault="006B4303" w:rsidP="00BB3326">
      <w:pPr>
        <w:pStyle w:val="ListParagraph"/>
        <w:numPr>
          <w:ilvl w:val="0"/>
          <w:numId w:val="1"/>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According to the Foundation Phase</w:t>
      </w:r>
      <w:r w:rsidR="00EA0F11" w:rsidRPr="007D4054">
        <w:rPr>
          <w:rFonts w:ascii="Times New Roman" w:eastAsia="Times New Roman" w:hAnsi="Times New Roman" w:cs="Times New Roman"/>
          <w:sz w:val="18"/>
          <w:szCs w:val="18"/>
          <w:lang w:eastAsia="en-GB"/>
        </w:rPr>
        <w:t>, practitioners must understand how children develop</w:t>
      </w:r>
      <w:r w:rsidR="00567FA6" w:rsidRPr="007D4054">
        <w:rPr>
          <w:rFonts w:ascii="Times New Roman" w:eastAsia="Times New Roman" w:hAnsi="Times New Roman" w:cs="Times New Roman"/>
          <w:sz w:val="18"/>
          <w:szCs w:val="18"/>
          <w:lang w:eastAsia="en-GB"/>
        </w:rPr>
        <w:t xml:space="preserve"> </w:t>
      </w:r>
      <w:r w:rsidR="00960D9D" w:rsidRPr="007D4054">
        <w:rPr>
          <w:rFonts w:ascii="Times New Roman" w:eastAsia="Times New Roman" w:hAnsi="Times New Roman" w:cs="Times New Roman"/>
          <w:sz w:val="18"/>
          <w:szCs w:val="18"/>
          <w:lang w:eastAsia="en-GB"/>
        </w:rPr>
        <w:t>and best</w:t>
      </w:r>
      <w:r w:rsidR="00567FA6" w:rsidRPr="007D4054">
        <w:rPr>
          <w:rFonts w:ascii="Times New Roman" w:eastAsia="Times New Roman" w:hAnsi="Times New Roman" w:cs="Times New Roman"/>
          <w:sz w:val="18"/>
          <w:szCs w:val="18"/>
          <w:lang w:eastAsia="en-GB"/>
        </w:rPr>
        <w:t xml:space="preserve"> learn</w:t>
      </w:r>
      <w:r w:rsidR="00EA0F11" w:rsidRPr="007D4054">
        <w:rPr>
          <w:rFonts w:ascii="Times New Roman" w:eastAsia="Times New Roman" w:hAnsi="Times New Roman" w:cs="Times New Roman"/>
          <w:sz w:val="18"/>
          <w:szCs w:val="18"/>
          <w:lang w:eastAsia="en-GB"/>
        </w:rPr>
        <w:t xml:space="preserve"> in order to plan an appropriate curriculum</w:t>
      </w:r>
      <w:r w:rsidR="007B708D" w:rsidRPr="007D4054">
        <w:rPr>
          <w:rFonts w:ascii="Times New Roman" w:eastAsia="Times New Roman" w:hAnsi="Times New Roman" w:cs="Times New Roman"/>
          <w:sz w:val="18"/>
          <w:szCs w:val="18"/>
          <w:lang w:eastAsia="en-GB"/>
        </w:rPr>
        <w:t xml:space="preserve"> (welsh Government, 2015).</w:t>
      </w:r>
    </w:p>
    <w:p w14:paraId="015D0684" w14:textId="77777777" w:rsidR="001D4CED" w:rsidRPr="007D4054" w:rsidRDefault="001B61D8" w:rsidP="001D4CED">
      <w:pPr>
        <w:pStyle w:val="ListParagraph"/>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By</w:t>
      </w:r>
      <w:r w:rsidR="007B708D" w:rsidRPr="007D4054">
        <w:rPr>
          <w:rFonts w:ascii="Times New Roman" w:eastAsia="Times New Roman" w:hAnsi="Times New Roman" w:cs="Times New Roman"/>
          <w:sz w:val="18"/>
          <w:szCs w:val="18"/>
          <w:lang w:eastAsia="en-GB"/>
        </w:rPr>
        <w:t xml:space="preserve"> understanding the ways in which each</w:t>
      </w:r>
      <w:r w:rsidRPr="007D4054">
        <w:rPr>
          <w:rFonts w:ascii="Times New Roman" w:eastAsia="Times New Roman" w:hAnsi="Times New Roman" w:cs="Times New Roman"/>
          <w:sz w:val="18"/>
          <w:szCs w:val="18"/>
          <w:lang w:eastAsia="en-GB"/>
        </w:rPr>
        <w:t xml:space="preserve"> individual</w:t>
      </w:r>
      <w:r w:rsidR="007B708D" w:rsidRPr="007D4054">
        <w:rPr>
          <w:rFonts w:ascii="Times New Roman" w:eastAsia="Times New Roman" w:hAnsi="Times New Roman" w:cs="Times New Roman"/>
          <w:sz w:val="18"/>
          <w:szCs w:val="18"/>
          <w:lang w:eastAsia="en-GB"/>
        </w:rPr>
        <w:t xml:space="preserve"> child</w:t>
      </w:r>
      <w:r w:rsidR="00055B09" w:rsidRPr="007D4054">
        <w:rPr>
          <w:rFonts w:ascii="Times New Roman" w:eastAsia="Times New Roman" w:hAnsi="Times New Roman" w:cs="Times New Roman"/>
          <w:sz w:val="18"/>
          <w:szCs w:val="18"/>
          <w:lang w:eastAsia="en-GB"/>
        </w:rPr>
        <w:t xml:space="preserve"> is able to learn this </w:t>
      </w:r>
      <w:r w:rsidR="006530FD" w:rsidRPr="007D4054">
        <w:rPr>
          <w:rFonts w:ascii="Times New Roman" w:eastAsia="Times New Roman" w:hAnsi="Times New Roman" w:cs="Times New Roman"/>
          <w:sz w:val="18"/>
          <w:szCs w:val="18"/>
          <w:lang w:eastAsia="en-GB"/>
        </w:rPr>
        <w:t xml:space="preserve">gives the practitioners a clearer </w:t>
      </w:r>
      <w:r w:rsidR="00F02BC4" w:rsidRPr="007D4054">
        <w:rPr>
          <w:rFonts w:ascii="Times New Roman" w:eastAsia="Times New Roman" w:hAnsi="Times New Roman" w:cs="Times New Roman"/>
          <w:sz w:val="18"/>
          <w:szCs w:val="18"/>
          <w:lang w:eastAsia="en-GB"/>
        </w:rPr>
        <w:t xml:space="preserve">understanding of what stage the child is working </w:t>
      </w:r>
      <w:r w:rsidR="00C55736" w:rsidRPr="007D4054">
        <w:rPr>
          <w:rFonts w:ascii="Times New Roman" w:eastAsia="Times New Roman" w:hAnsi="Times New Roman" w:cs="Times New Roman"/>
          <w:sz w:val="18"/>
          <w:szCs w:val="18"/>
          <w:lang w:eastAsia="en-GB"/>
        </w:rPr>
        <w:t xml:space="preserve">at and their next stage. Whilst also being able to appropriately plan </w:t>
      </w:r>
      <w:r w:rsidR="00EB0509" w:rsidRPr="007D4054">
        <w:rPr>
          <w:rFonts w:ascii="Times New Roman" w:eastAsia="Times New Roman" w:hAnsi="Times New Roman" w:cs="Times New Roman"/>
          <w:sz w:val="18"/>
          <w:szCs w:val="18"/>
          <w:lang w:eastAsia="en-GB"/>
        </w:rPr>
        <w:t>activities that will meet the needs of the child.</w:t>
      </w:r>
    </w:p>
    <w:p w14:paraId="396BF438" w14:textId="678F5243" w:rsidR="00BB3326" w:rsidRPr="007D4054" w:rsidRDefault="001D4CED" w:rsidP="001D4CED">
      <w:pPr>
        <w:pStyle w:val="ListParagraph"/>
        <w:numPr>
          <w:ilvl w:val="0"/>
          <w:numId w:val="1"/>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It is important that communication between multiagencies </w:t>
      </w:r>
      <w:r w:rsidR="000A7BAB" w:rsidRPr="007D4054">
        <w:rPr>
          <w:rFonts w:ascii="Times New Roman" w:eastAsia="Times New Roman" w:hAnsi="Times New Roman" w:cs="Times New Roman"/>
          <w:sz w:val="18"/>
          <w:szCs w:val="18"/>
          <w:lang w:eastAsia="en-GB"/>
        </w:rPr>
        <w:t xml:space="preserve">and organisations are clear and precise. </w:t>
      </w:r>
      <w:r w:rsidR="00960D9D" w:rsidRPr="007D4054">
        <w:rPr>
          <w:rFonts w:ascii="Times New Roman" w:eastAsia="Times New Roman" w:hAnsi="Times New Roman" w:cs="Times New Roman"/>
          <w:sz w:val="18"/>
          <w:szCs w:val="18"/>
          <w:lang w:eastAsia="en-GB"/>
        </w:rPr>
        <w:t>Through</w:t>
      </w:r>
      <w:r w:rsidR="000A7BAB" w:rsidRPr="007D4054">
        <w:rPr>
          <w:rFonts w:ascii="Times New Roman" w:eastAsia="Times New Roman" w:hAnsi="Times New Roman" w:cs="Times New Roman"/>
          <w:sz w:val="18"/>
          <w:szCs w:val="18"/>
          <w:lang w:eastAsia="en-GB"/>
        </w:rPr>
        <w:t xml:space="preserve"> miscommunication it is possible that </w:t>
      </w:r>
      <w:r w:rsidR="003C59AA" w:rsidRPr="007D4054">
        <w:rPr>
          <w:rFonts w:ascii="Times New Roman" w:eastAsia="Times New Roman" w:hAnsi="Times New Roman" w:cs="Times New Roman"/>
          <w:sz w:val="18"/>
          <w:szCs w:val="18"/>
          <w:lang w:eastAsia="en-GB"/>
        </w:rPr>
        <w:t xml:space="preserve">errors will occur </w:t>
      </w:r>
      <w:r w:rsidR="00621C85" w:rsidRPr="007D4054">
        <w:rPr>
          <w:rFonts w:ascii="Times New Roman" w:eastAsia="Times New Roman" w:hAnsi="Times New Roman" w:cs="Times New Roman"/>
          <w:sz w:val="18"/>
          <w:szCs w:val="18"/>
          <w:lang w:eastAsia="en-GB"/>
        </w:rPr>
        <w:t xml:space="preserve">and in extreme cases can be detrimental to the </w:t>
      </w:r>
      <w:r w:rsidR="00960D9D" w:rsidRPr="007D4054">
        <w:rPr>
          <w:rFonts w:ascii="Times New Roman" w:eastAsia="Times New Roman" w:hAnsi="Times New Roman" w:cs="Times New Roman"/>
          <w:sz w:val="18"/>
          <w:szCs w:val="18"/>
          <w:lang w:eastAsia="en-GB"/>
        </w:rPr>
        <w:t>well-being</w:t>
      </w:r>
      <w:r w:rsidR="00621C85" w:rsidRPr="007D4054">
        <w:rPr>
          <w:rFonts w:ascii="Times New Roman" w:eastAsia="Times New Roman" w:hAnsi="Times New Roman" w:cs="Times New Roman"/>
          <w:sz w:val="18"/>
          <w:szCs w:val="18"/>
          <w:lang w:eastAsia="en-GB"/>
        </w:rPr>
        <w:t xml:space="preserve"> of the child.</w:t>
      </w:r>
    </w:p>
    <w:p w14:paraId="6D20F221" w14:textId="29692ABB" w:rsidR="00621C85" w:rsidRPr="007D4054" w:rsidRDefault="002476D2" w:rsidP="001D4CED">
      <w:pPr>
        <w:pStyle w:val="ListParagraph"/>
        <w:numPr>
          <w:ilvl w:val="0"/>
          <w:numId w:val="1"/>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Practitioners are able to </w:t>
      </w:r>
      <w:r w:rsidR="00F0257D" w:rsidRPr="007D4054">
        <w:rPr>
          <w:rFonts w:ascii="Times New Roman" w:eastAsia="Times New Roman" w:hAnsi="Times New Roman" w:cs="Times New Roman"/>
          <w:sz w:val="18"/>
          <w:szCs w:val="18"/>
          <w:lang w:eastAsia="en-GB"/>
        </w:rPr>
        <w:t xml:space="preserve">meet the best interests of the child </w:t>
      </w:r>
      <w:r w:rsidR="00CD6290" w:rsidRPr="007D4054">
        <w:rPr>
          <w:rFonts w:ascii="Times New Roman" w:eastAsia="Times New Roman" w:hAnsi="Times New Roman" w:cs="Times New Roman"/>
          <w:sz w:val="18"/>
          <w:szCs w:val="18"/>
          <w:lang w:eastAsia="en-GB"/>
        </w:rPr>
        <w:t>by</w:t>
      </w:r>
      <w:r w:rsidR="00F0257D" w:rsidRPr="007D4054">
        <w:rPr>
          <w:rFonts w:ascii="Times New Roman" w:eastAsia="Times New Roman" w:hAnsi="Times New Roman" w:cs="Times New Roman"/>
          <w:sz w:val="18"/>
          <w:szCs w:val="18"/>
          <w:lang w:eastAsia="en-GB"/>
        </w:rPr>
        <w:t xml:space="preserve"> supporting each other</w:t>
      </w:r>
      <w:r w:rsidR="00CD6290" w:rsidRPr="007D4054">
        <w:rPr>
          <w:rFonts w:ascii="Times New Roman" w:eastAsia="Times New Roman" w:hAnsi="Times New Roman" w:cs="Times New Roman"/>
          <w:sz w:val="18"/>
          <w:szCs w:val="18"/>
          <w:lang w:eastAsia="en-GB"/>
        </w:rPr>
        <w:t xml:space="preserve"> through sharing the correct information</w:t>
      </w:r>
      <w:r w:rsidR="00926EB9" w:rsidRPr="007D4054">
        <w:rPr>
          <w:rFonts w:ascii="Times New Roman" w:eastAsia="Times New Roman" w:hAnsi="Times New Roman" w:cs="Times New Roman"/>
          <w:sz w:val="18"/>
          <w:szCs w:val="18"/>
          <w:lang w:eastAsia="en-GB"/>
        </w:rPr>
        <w:t xml:space="preserve">. One way this is achieved is by correctly observing the child and </w:t>
      </w:r>
      <w:r w:rsidR="00CE0CA0" w:rsidRPr="007D4054">
        <w:rPr>
          <w:rFonts w:ascii="Times New Roman" w:eastAsia="Times New Roman" w:hAnsi="Times New Roman" w:cs="Times New Roman"/>
          <w:sz w:val="18"/>
          <w:szCs w:val="18"/>
          <w:lang w:eastAsia="en-GB"/>
        </w:rPr>
        <w:t xml:space="preserve">their development and ensuring any concern is shared with the </w:t>
      </w:r>
      <w:r w:rsidR="00960D9D" w:rsidRPr="007D4054">
        <w:rPr>
          <w:rFonts w:ascii="Times New Roman" w:eastAsia="Times New Roman" w:hAnsi="Times New Roman" w:cs="Times New Roman"/>
          <w:sz w:val="18"/>
          <w:szCs w:val="18"/>
          <w:lang w:eastAsia="en-GB"/>
        </w:rPr>
        <w:t>relevant</w:t>
      </w:r>
      <w:r w:rsidR="00CE0CA0" w:rsidRPr="007D4054">
        <w:rPr>
          <w:rFonts w:ascii="Times New Roman" w:eastAsia="Times New Roman" w:hAnsi="Times New Roman" w:cs="Times New Roman"/>
          <w:sz w:val="18"/>
          <w:szCs w:val="18"/>
          <w:lang w:eastAsia="en-GB"/>
        </w:rPr>
        <w:t xml:space="preserve"> people</w:t>
      </w:r>
      <w:r w:rsidR="00347229" w:rsidRPr="007D4054">
        <w:rPr>
          <w:rFonts w:ascii="Times New Roman" w:eastAsia="Times New Roman" w:hAnsi="Times New Roman" w:cs="Times New Roman"/>
          <w:sz w:val="18"/>
          <w:szCs w:val="18"/>
          <w:lang w:eastAsia="en-GB"/>
        </w:rPr>
        <w:t xml:space="preserve">, in order to ensure the decisions made on </w:t>
      </w:r>
      <w:r w:rsidR="00960D9D" w:rsidRPr="007D4054">
        <w:rPr>
          <w:rFonts w:ascii="Times New Roman" w:eastAsia="Times New Roman" w:hAnsi="Times New Roman" w:cs="Times New Roman"/>
          <w:sz w:val="18"/>
          <w:szCs w:val="18"/>
          <w:lang w:eastAsia="en-GB"/>
        </w:rPr>
        <w:t>behalf</w:t>
      </w:r>
      <w:r w:rsidR="00347229" w:rsidRPr="007D4054">
        <w:rPr>
          <w:rFonts w:ascii="Times New Roman" w:eastAsia="Times New Roman" w:hAnsi="Times New Roman" w:cs="Times New Roman"/>
          <w:sz w:val="18"/>
          <w:szCs w:val="18"/>
          <w:lang w:eastAsia="en-GB"/>
        </w:rPr>
        <w:t xml:space="preserve"> of the child </w:t>
      </w:r>
      <w:r w:rsidR="00A47B4F" w:rsidRPr="007D4054">
        <w:rPr>
          <w:rFonts w:ascii="Times New Roman" w:eastAsia="Times New Roman" w:hAnsi="Times New Roman" w:cs="Times New Roman"/>
          <w:sz w:val="18"/>
          <w:szCs w:val="18"/>
          <w:lang w:eastAsia="en-GB"/>
        </w:rPr>
        <w:t>are always made with the childs best interest at heart.</w:t>
      </w:r>
    </w:p>
    <w:p w14:paraId="17662C76" w14:textId="3C6540F6" w:rsidR="00A47B4F" w:rsidRPr="007D4054" w:rsidRDefault="006A4204" w:rsidP="00A47B4F">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Article </w:t>
      </w:r>
      <w:r w:rsidR="00F14CF3" w:rsidRPr="007D4054">
        <w:rPr>
          <w:rFonts w:ascii="Times New Roman" w:eastAsia="Times New Roman" w:hAnsi="Times New Roman" w:cs="Times New Roman"/>
          <w:sz w:val="18"/>
          <w:szCs w:val="18"/>
          <w:lang w:eastAsia="en-GB"/>
        </w:rPr>
        <w:t>12 – Respect the views, feelings and wishes of the child.</w:t>
      </w:r>
      <w:r w:rsidR="00627952" w:rsidRPr="007D4054">
        <w:rPr>
          <w:rFonts w:ascii="Times New Roman" w:eastAsia="Times New Roman" w:hAnsi="Times New Roman" w:cs="Times New Roman"/>
          <w:sz w:val="18"/>
          <w:szCs w:val="18"/>
          <w:lang w:eastAsia="en-GB"/>
        </w:rPr>
        <w:t xml:space="preserve"> (</w:t>
      </w:r>
      <w:r w:rsidR="00356199" w:rsidRPr="007D4054">
        <w:rPr>
          <w:rFonts w:ascii="Times New Roman" w:eastAsia="Times New Roman" w:hAnsi="Times New Roman" w:cs="Times New Roman"/>
          <w:sz w:val="18"/>
          <w:szCs w:val="18"/>
          <w:lang w:eastAsia="en-GB"/>
        </w:rPr>
        <w:t>Childrenandbusiness.org)</w:t>
      </w:r>
    </w:p>
    <w:p w14:paraId="71FF4B61" w14:textId="48F6624C" w:rsidR="00F14CF3" w:rsidRPr="007D4054" w:rsidRDefault="00F14CF3" w:rsidP="00F14CF3">
      <w:pPr>
        <w:pStyle w:val="ListParagraph"/>
        <w:numPr>
          <w:ilvl w:val="0"/>
          <w:numId w:val="2"/>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The key rule of including </w:t>
      </w:r>
      <w:r w:rsidRPr="007D4054">
        <w:rPr>
          <w:rFonts w:ascii="Times New Roman" w:eastAsia="Times New Roman" w:hAnsi="Times New Roman" w:cs="Times New Roman"/>
          <w:sz w:val="18"/>
          <w:szCs w:val="18"/>
          <w:lang w:eastAsia="en-GB"/>
        </w:rPr>
        <w:t>children</w:t>
      </w:r>
      <w:r w:rsidRPr="007D4054">
        <w:rPr>
          <w:rFonts w:ascii="Times New Roman" w:eastAsia="Times New Roman" w:hAnsi="Times New Roman" w:cs="Times New Roman"/>
          <w:sz w:val="18"/>
          <w:szCs w:val="18"/>
          <w:lang w:eastAsia="en-GB"/>
        </w:rPr>
        <w:t xml:space="preserve"> in choices that influence their own lives, as portrayed inside Article 12, is normal and proof affirms that training and </w:t>
      </w:r>
      <w:r w:rsidR="00244547" w:rsidRPr="007D4054">
        <w:rPr>
          <w:rFonts w:ascii="Times New Roman" w:eastAsia="Times New Roman" w:hAnsi="Times New Roman" w:cs="Times New Roman"/>
          <w:sz w:val="18"/>
          <w:szCs w:val="18"/>
          <w:lang w:eastAsia="en-GB"/>
        </w:rPr>
        <w:t>childrens</w:t>
      </w:r>
      <w:r w:rsidRPr="007D4054">
        <w:rPr>
          <w:rFonts w:ascii="Times New Roman" w:eastAsia="Times New Roman" w:hAnsi="Times New Roman" w:cs="Times New Roman"/>
          <w:sz w:val="18"/>
          <w:szCs w:val="18"/>
          <w:lang w:eastAsia="en-GB"/>
        </w:rPr>
        <w:t xml:space="preserve"> administrations arrangement producers and experts broadly bolster the rule of </w:t>
      </w:r>
      <w:r w:rsidR="00244547" w:rsidRPr="007D4054">
        <w:rPr>
          <w:rFonts w:ascii="Times New Roman" w:eastAsia="Times New Roman" w:hAnsi="Times New Roman" w:cs="Times New Roman"/>
          <w:sz w:val="18"/>
          <w:szCs w:val="18"/>
          <w:lang w:eastAsia="en-GB"/>
        </w:rPr>
        <w:t>children and young peoples</w:t>
      </w:r>
      <w:r w:rsidR="00960D9D" w:rsidRPr="007D4054">
        <w:rPr>
          <w:rFonts w:ascii="Times New Roman" w:eastAsia="Times New Roman" w:hAnsi="Times New Roman" w:cs="Times New Roman"/>
          <w:sz w:val="18"/>
          <w:szCs w:val="18"/>
          <w:lang w:eastAsia="en-GB"/>
        </w:rPr>
        <w:t>’</w:t>
      </w:r>
      <w:r w:rsidRPr="007D4054">
        <w:rPr>
          <w:rFonts w:ascii="Times New Roman" w:eastAsia="Times New Roman" w:hAnsi="Times New Roman" w:cs="Times New Roman"/>
          <w:sz w:val="18"/>
          <w:szCs w:val="18"/>
          <w:lang w:eastAsia="en-GB"/>
        </w:rPr>
        <w:t xml:space="preserve"> voice</w:t>
      </w:r>
      <w:r w:rsidR="00244547" w:rsidRPr="007D4054">
        <w:rPr>
          <w:rFonts w:ascii="Times New Roman" w:eastAsia="Times New Roman" w:hAnsi="Times New Roman" w:cs="Times New Roman"/>
          <w:sz w:val="18"/>
          <w:szCs w:val="18"/>
          <w:lang w:eastAsia="en-GB"/>
        </w:rPr>
        <w:t>.</w:t>
      </w:r>
    </w:p>
    <w:p w14:paraId="1B790105" w14:textId="5ED68723" w:rsidR="005317F3" w:rsidRPr="007D4054" w:rsidRDefault="005317F3" w:rsidP="00F14CF3">
      <w:pPr>
        <w:pStyle w:val="ListParagraph"/>
        <w:numPr>
          <w:ilvl w:val="0"/>
          <w:numId w:val="2"/>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Practitioners should respect </w:t>
      </w:r>
      <w:r w:rsidR="005E24AB" w:rsidRPr="007D4054">
        <w:rPr>
          <w:rFonts w:ascii="Times New Roman" w:eastAsia="Times New Roman" w:hAnsi="Times New Roman" w:cs="Times New Roman"/>
          <w:sz w:val="18"/>
          <w:szCs w:val="18"/>
          <w:lang w:eastAsia="en-GB"/>
        </w:rPr>
        <w:t xml:space="preserve">the opinions the child has on </w:t>
      </w:r>
      <w:r w:rsidR="00C45E78" w:rsidRPr="007D4054">
        <w:rPr>
          <w:rFonts w:ascii="Times New Roman" w:eastAsia="Times New Roman" w:hAnsi="Times New Roman" w:cs="Times New Roman"/>
          <w:sz w:val="18"/>
          <w:szCs w:val="18"/>
          <w:lang w:eastAsia="en-GB"/>
        </w:rPr>
        <w:t xml:space="preserve">any matter that will affect him or her. This can be implemented by </w:t>
      </w:r>
      <w:r w:rsidR="00075D4A" w:rsidRPr="007D4054">
        <w:rPr>
          <w:rFonts w:ascii="Times New Roman" w:eastAsia="Times New Roman" w:hAnsi="Times New Roman" w:cs="Times New Roman"/>
          <w:sz w:val="18"/>
          <w:szCs w:val="18"/>
          <w:lang w:eastAsia="en-GB"/>
        </w:rPr>
        <w:t xml:space="preserve">firstly listening to what they have to say and what they would like to happen with the information given. The practitioner should </w:t>
      </w:r>
      <w:r w:rsidR="00BC653D" w:rsidRPr="007D4054">
        <w:rPr>
          <w:rFonts w:ascii="Times New Roman" w:eastAsia="Times New Roman" w:hAnsi="Times New Roman" w:cs="Times New Roman"/>
          <w:sz w:val="18"/>
          <w:szCs w:val="18"/>
          <w:lang w:eastAsia="en-GB"/>
        </w:rPr>
        <w:t>keep in mind Article 3.</w:t>
      </w:r>
    </w:p>
    <w:p w14:paraId="670B3529" w14:textId="509EBEF5" w:rsidR="00363286" w:rsidRPr="007D4054" w:rsidRDefault="00D65722" w:rsidP="00F14CF3">
      <w:pPr>
        <w:pStyle w:val="ListParagraph"/>
        <w:numPr>
          <w:ilvl w:val="0"/>
          <w:numId w:val="2"/>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Maria Montessori believed that children</w:t>
      </w:r>
      <w:r w:rsidR="00A936D4" w:rsidRPr="007D4054">
        <w:rPr>
          <w:rFonts w:ascii="Times New Roman" w:eastAsia="Times New Roman" w:hAnsi="Times New Roman" w:cs="Times New Roman"/>
          <w:sz w:val="18"/>
          <w:szCs w:val="18"/>
          <w:lang w:eastAsia="en-GB"/>
        </w:rPr>
        <w:t xml:space="preserve"> should have choices and be allowed to learn by using a </w:t>
      </w:r>
      <w:proofErr w:type="gramStart"/>
      <w:r w:rsidR="00A936D4" w:rsidRPr="007D4054">
        <w:rPr>
          <w:rFonts w:ascii="Times New Roman" w:eastAsia="Times New Roman" w:hAnsi="Times New Roman" w:cs="Times New Roman"/>
          <w:sz w:val="18"/>
          <w:szCs w:val="18"/>
          <w:lang w:eastAsia="en-GB"/>
        </w:rPr>
        <w:t>hands on</w:t>
      </w:r>
      <w:proofErr w:type="gramEnd"/>
      <w:r w:rsidR="006D01C7" w:rsidRPr="007D4054">
        <w:rPr>
          <w:rFonts w:ascii="Times New Roman" w:eastAsia="Times New Roman" w:hAnsi="Times New Roman" w:cs="Times New Roman"/>
          <w:sz w:val="18"/>
          <w:szCs w:val="18"/>
          <w:lang w:eastAsia="en-GB"/>
        </w:rPr>
        <w:t xml:space="preserve"> approach. She </w:t>
      </w:r>
      <w:r w:rsidR="00960D9D" w:rsidRPr="007D4054">
        <w:rPr>
          <w:rFonts w:ascii="Times New Roman" w:eastAsia="Times New Roman" w:hAnsi="Times New Roman" w:cs="Times New Roman"/>
          <w:sz w:val="18"/>
          <w:szCs w:val="18"/>
          <w:lang w:eastAsia="en-GB"/>
        </w:rPr>
        <w:t>believed</w:t>
      </w:r>
      <w:r w:rsidR="006D01C7" w:rsidRPr="007D4054">
        <w:rPr>
          <w:rFonts w:ascii="Times New Roman" w:eastAsia="Times New Roman" w:hAnsi="Times New Roman" w:cs="Times New Roman"/>
          <w:sz w:val="18"/>
          <w:szCs w:val="18"/>
          <w:lang w:eastAsia="en-GB"/>
        </w:rPr>
        <w:t xml:space="preserve"> this prepared the child to be an independent thinker</w:t>
      </w:r>
      <w:r w:rsidR="008543C0" w:rsidRPr="007D4054">
        <w:rPr>
          <w:rFonts w:ascii="Times New Roman" w:eastAsia="Times New Roman" w:hAnsi="Times New Roman" w:cs="Times New Roman"/>
          <w:sz w:val="18"/>
          <w:szCs w:val="18"/>
          <w:lang w:eastAsia="en-GB"/>
        </w:rPr>
        <w:t xml:space="preserve"> (</w:t>
      </w:r>
      <w:r w:rsidR="008C233A" w:rsidRPr="007D4054">
        <w:rPr>
          <w:rFonts w:ascii="Times New Roman" w:eastAsia="Times New Roman" w:hAnsi="Times New Roman" w:cs="Times New Roman"/>
          <w:sz w:val="18"/>
          <w:szCs w:val="18"/>
          <w:lang w:eastAsia="en-GB"/>
        </w:rPr>
        <w:t>Tubaki, and Matusushi,</w:t>
      </w:r>
      <w:r w:rsidR="009959C8" w:rsidRPr="007D4054">
        <w:rPr>
          <w:rFonts w:ascii="Times New Roman" w:eastAsia="Times New Roman" w:hAnsi="Times New Roman" w:cs="Times New Roman"/>
          <w:sz w:val="18"/>
          <w:szCs w:val="18"/>
          <w:lang w:eastAsia="en-GB"/>
        </w:rPr>
        <w:t xml:space="preserve"> 2008</w:t>
      </w:r>
      <w:r w:rsidR="0096073C" w:rsidRPr="007D4054">
        <w:rPr>
          <w:rFonts w:ascii="Times New Roman" w:eastAsia="Times New Roman" w:hAnsi="Times New Roman" w:cs="Times New Roman"/>
          <w:sz w:val="18"/>
          <w:szCs w:val="18"/>
          <w:lang w:eastAsia="en-GB"/>
        </w:rPr>
        <w:t>, P.2</w:t>
      </w:r>
      <w:r w:rsidR="009959C8" w:rsidRPr="007D4054">
        <w:rPr>
          <w:rFonts w:ascii="Times New Roman" w:eastAsia="Times New Roman" w:hAnsi="Times New Roman" w:cs="Times New Roman"/>
          <w:sz w:val="18"/>
          <w:szCs w:val="18"/>
          <w:lang w:eastAsia="en-GB"/>
        </w:rPr>
        <w:t>)</w:t>
      </w:r>
    </w:p>
    <w:p w14:paraId="739E3E38" w14:textId="0D0C9961" w:rsidR="007E1C13" w:rsidRPr="007D4054" w:rsidRDefault="0067785B" w:rsidP="001264C6">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lastRenderedPageBreak/>
        <w:t>Article 19</w:t>
      </w:r>
      <w:r w:rsidR="007D4054" w:rsidRPr="007D4054">
        <w:rPr>
          <w:rFonts w:ascii="Times New Roman" w:eastAsia="Times New Roman" w:hAnsi="Times New Roman" w:cs="Times New Roman"/>
          <w:sz w:val="18"/>
          <w:szCs w:val="18"/>
          <w:lang w:eastAsia="en-GB"/>
        </w:rPr>
        <w:t>- Protection</w:t>
      </w:r>
      <w:r w:rsidR="007E1C13" w:rsidRPr="007D4054">
        <w:rPr>
          <w:rFonts w:ascii="Times New Roman" w:eastAsia="Times New Roman" w:hAnsi="Times New Roman" w:cs="Times New Roman"/>
          <w:sz w:val="18"/>
          <w:szCs w:val="18"/>
          <w:lang w:eastAsia="en-GB"/>
        </w:rPr>
        <w:t xml:space="preserve"> from abuse and neglect. </w:t>
      </w:r>
      <w:r w:rsidR="00C51F90" w:rsidRPr="007D4054">
        <w:rPr>
          <w:rFonts w:ascii="Times New Roman" w:eastAsia="Times New Roman" w:hAnsi="Times New Roman" w:cs="Times New Roman"/>
          <w:sz w:val="18"/>
          <w:szCs w:val="18"/>
          <w:lang w:eastAsia="en-GB"/>
        </w:rPr>
        <w:t xml:space="preserve"> P</w:t>
      </w:r>
      <w:r w:rsidR="007E1C13" w:rsidRPr="007D4054">
        <w:rPr>
          <w:rFonts w:ascii="Times New Roman" w:eastAsia="Times New Roman" w:hAnsi="Times New Roman" w:cs="Times New Roman"/>
          <w:sz w:val="18"/>
          <w:szCs w:val="18"/>
          <w:lang w:eastAsia="en-GB"/>
        </w:rPr>
        <w:t>rotect the child from all forms of maltreatment by parents or others responsible for the child’s care and shall establish appropriate social programmes for the prevention of abuse and the treatment of victims.</w:t>
      </w:r>
      <w:r w:rsidR="00A1516C" w:rsidRPr="007D4054">
        <w:rPr>
          <w:rFonts w:ascii="Times New Roman" w:eastAsia="Times New Roman" w:hAnsi="Times New Roman" w:cs="Times New Roman"/>
          <w:sz w:val="18"/>
          <w:szCs w:val="18"/>
          <w:lang w:eastAsia="en-GB"/>
        </w:rPr>
        <w:t xml:space="preserve"> (childrenandbusiness</w:t>
      </w:r>
      <w:r w:rsidR="00B608C2" w:rsidRPr="007D4054">
        <w:rPr>
          <w:rFonts w:ascii="Times New Roman" w:eastAsia="Times New Roman" w:hAnsi="Times New Roman" w:cs="Times New Roman"/>
          <w:sz w:val="18"/>
          <w:szCs w:val="18"/>
          <w:lang w:eastAsia="en-GB"/>
        </w:rPr>
        <w:t>.org)</w:t>
      </w:r>
    </w:p>
    <w:p w14:paraId="03E4433D" w14:textId="0F10A98C" w:rsidR="004221F3" w:rsidRPr="007D4054" w:rsidRDefault="00F93A73" w:rsidP="004221F3">
      <w:pPr>
        <w:pStyle w:val="ListParagraph"/>
        <w:numPr>
          <w:ilvl w:val="0"/>
          <w:numId w:val="3"/>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Children</w:t>
      </w:r>
      <w:r w:rsidR="004221F3" w:rsidRPr="007D4054">
        <w:rPr>
          <w:rFonts w:ascii="Times New Roman" w:eastAsia="Times New Roman" w:hAnsi="Times New Roman" w:cs="Times New Roman"/>
          <w:sz w:val="18"/>
          <w:szCs w:val="18"/>
          <w:lang w:eastAsia="en-GB"/>
        </w:rPr>
        <w:t xml:space="preserve"> who have encountered brutality are bound to show wellbeing and conduct issues, incorporating issues with their weight, their eating and </w:t>
      </w:r>
      <w:r w:rsidRPr="007D4054">
        <w:rPr>
          <w:rFonts w:ascii="Times New Roman" w:eastAsia="Times New Roman" w:hAnsi="Times New Roman" w:cs="Times New Roman"/>
          <w:sz w:val="18"/>
          <w:szCs w:val="18"/>
          <w:lang w:eastAsia="en-GB"/>
        </w:rPr>
        <w:t>sleep</w:t>
      </w:r>
      <w:r w:rsidR="004221F3" w:rsidRPr="007D4054">
        <w:rPr>
          <w:rFonts w:ascii="Times New Roman" w:eastAsia="Times New Roman" w:hAnsi="Times New Roman" w:cs="Times New Roman"/>
          <w:sz w:val="18"/>
          <w:szCs w:val="18"/>
          <w:lang w:eastAsia="en-GB"/>
        </w:rPr>
        <w:t xml:space="preserve">, as they become </w:t>
      </w:r>
      <w:r w:rsidRPr="007D4054">
        <w:rPr>
          <w:rFonts w:ascii="Times New Roman" w:eastAsia="Times New Roman" w:hAnsi="Times New Roman" w:cs="Times New Roman"/>
          <w:sz w:val="18"/>
          <w:szCs w:val="18"/>
          <w:lang w:eastAsia="en-GB"/>
        </w:rPr>
        <w:t>older</w:t>
      </w:r>
      <w:r w:rsidR="004221F3" w:rsidRPr="007D4054">
        <w:rPr>
          <w:rFonts w:ascii="Times New Roman" w:eastAsia="Times New Roman" w:hAnsi="Times New Roman" w:cs="Times New Roman"/>
          <w:sz w:val="18"/>
          <w:szCs w:val="18"/>
          <w:lang w:eastAsia="en-GB"/>
        </w:rPr>
        <w:t>. The equivalent is frequently valid for small</w:t>
      </w:r>
      <w:r w:rsidRPr="007D4054">
        <w:rPr>
          <w:rFonts w:ascii="Times New Roman" w:eastAsia="Times New Roman" w:hAnsi="Times New Roman" w:cs="Times New Roman"/>
          <w:sz w:val="18"/>
          <w:szCs w:val="18"/>
          <w:lang w:eastAsia="en-GB"/>
        </w:rPr>
        <w:t xml:space="preserve"> children</w:t>
      </w:r>
      <w:r w:rsidR="004221F3" w:rsidRPr="007D4054">
        <w:rPr>
          <w:rFonts w:ascii="Times New Roman" w:eastAsia="Times New Roman" w:hAnsi="Times New Roman" w:cs="Times New Roman"/>
          <w:sz w:val="18"/>
          <w:szCs w:val="18"/>
          <w:lang w:eastAsia="en-GB"/>
        </w:rPr>
        <w:t xml:space="preserve"> who have seen viciousness. </w:t>
      </w:r>
    </w:p>
    <w:p w14:paraId="30A8E872" w14:textId="319EDDD3" w:rsidR="00B608C2" w:rsidRPr="007D4054" w:rsidRDefault="004221F3" w:rsidP="00F93A73">
      <w:pPr>
        <w:pStyle w:val="ListParagraph"/>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One of the initial steps to shielding </w:t>
      </w:r>
      <w:r w:rsidR="00430D35" w:rsidRPr="007D4054">
        <w:rPr>
          <w:rFonts w:ascii="Times New Roman" w:eastAsia="Times New Roman" w:hAnsi="Times New Roman" w:cs="Times New Roman"/>
          <w:sz w:val="18"/>
          <w:szCs w:val="18"/>
          <w:lang w:eastAsia="en-GB"/>
        </w:rPr>
        <w:t>children</w:t>
      </w:r>
      <w:r w:rsidRPr="007D4054">
        <w:rPr>
          <w:rFonts w:ascii="Times New Roman" w:eastAsia="Times New Roman" w:hAnsi="Times New Roman" w:cs="Times New Roman"/>
          <w:sz w:val="18"/>
          <w:szCs w:val="18"/>
          <w:lang w:eastAsia="en-GB"/>
        </w:rPr>
        <w:t xml:space="preserve"> from brutality is perceiving those in danger. Hazard factors in families incorporate financial pressure, frequently intensified by medication misuse. Those destined to come into contact with </w:t>
      </w:r>
      <w:r w:rsidR="000627A4" w:rsidRPr="007D4054">
        <w:rPr>
          <w:rFonts w:ascii="Times New Roman" w:eastAsia="Times New Roman" w:hAnsi="Times New Roman" w:cs="Times New Roman"/>
          <w:sz w:val="18"/>
          <w:szCs w:val="18"/>
          <w:lang w:eastAsia="en-GB"/>
        </w:rPr>
        <w:t>children</w:t>
      </w:r>
      <w:r w:rsidRPr="007D4054">
        <w:rPr>
          <w:rFonts w:ascii="Times New Roman" w:eastAsia="Times New Roman" w:hAnsi="Times New Roman" w:cs="Times New Roman"/>
          <w:sz w:val="18"/>
          <w:szCs w:val="18"/>
          <w:lang w:eastAsia="en-GB"/>
        </w:rPr>
        <w:t>, including restorative staff and wellbeing laborers, must be delicate to the indications of violence.</w:t>
      </w:r>
      <w:r w:rsidR="000627A4" w:rsidRPr="007D4054">
        <w:rPr>
          <w:rFonts w:ascii="Times New Roman" w:eastAsia="Times New Roman" w:hAnsi="Times New Roman" w:cs="Times New Roman"/>
          <w:sz w:val="18"/>
          <w:szCs w:val="18"/>
          <w:lang w:eastAsia="en-GB"/>
        </w:rPr>
        <w:t xml:space="preserve"> </w:t>
      </w:r>
      <w:r w:rsidRPr="007D4054">
        <w:rPr>
          <w:rFonts w:ascii="Times New Roman" w:eastAsia="Times New Roman" w:hAnsi="Times New Roman" w:cs="Times New Roman"/>
          <w:sz w:val="18"/>
          <w:szCs w:val="18"/>
          <w:lang w:eastAsia="en-GB"/>
        </w:rPr>
        <w:t xml:space="preserve">More extensively, viciousness against </w:t>
      </w:r>
      <w:r w:rsidR="00F902FC" w:rsidRPr="007D4054">
        <w:rPr>
          <w:rFonts w:ascii="Times New Roman" w:eastAsia="Times New Roman" w:hAnsi="Times New Roman" w:cs="Times New Roman"/>
          <w:sz w:val="18"/>
          <w:szCs w:val="18"/>
          <w:lang w:eastAsia="en-GB"/>
        </w:rPr>
        <w:t>children</w:t>
      </w:r>
      <w:r w:rsidRPr="007D4054">
        <w:rPr>
          <w:rFonts w:ascii="Times New Roman" w:eastAsia="Times New Roman" w:hAnsi="Times New Roman" w:cs="Times New Roman"/>
          <w:sz w:val="18"/>
          <w:szCs w:val="18"/>
          <w:lang w:eastAsia="en-GB"/>
        </w:rPr>
        <w:t xml:space="preserve"> and, specifically, </w:t>
      </w:r>
      <w:r w:rsidR="00F902FC" w:rsidRPr="007D4054">
        <w:rPr>
          <w:rFonts w:ascii="Times New Roman" w:eastAsia="Times New Roman" w:hAnsi="Times New Roman" w:cs="Times New Roman"/>
          <w:sz w:val="18"/>
          <w:szCs w:val="18"/>
          <w:lang w:eastAsia="en-GB"/>
        </w:rPr>
        <w:t>viciousness</w:t>
      </w:r>
      <w:r w:rsidRPr="007D4054">
        <w:rPr>
          <w:rFonts w:ascii="Times New Roman" w:eastAsia="Times New Roman" w:hAnsi="Times New Roman" w:cs="Times New Roman"/>
          <w:sz w:val="18"/>
          <w:szCs w:val="18"/>
          <w:lang w:eastAsia="en-GB"/>
        </w:rPr>
        <w:t xml:space="preserve"> inside the family should be commonly perceived by society as a genuine rights misuse.</w:t>
      </w:r>
      <w:r w:rsidR="00864703" w:rsidRPr="007D4054">
        <w:rPr>
          <w:rFonts w:ascii="Times New Roman" w:eastAsia="Times New Roman" w:hAnsi="Times New Roman" w:cs="Times New Roman"/>
          <w:sz w:val="18"/>
          <w:szCs w:val="18"/>
          <w:lang w:eastAsia="en-GB"/>
        </w:rPr>
        <w:t xml:space="preserve"> (</w:t>
      </w:r>
      <w:r w:rsidR="00430D35" w:rsidRPr="007D4054">
        <w:rPr>
          <w:rFonts w:ascii="Times New Roman" w:eastAsia="Times New Roman" w:hAnsi="Times New Roman" w:cs="Times New Roman"/>
          <w:sz w:val="18"/>
          <w:szCs w:val="18"/>
          <w:lang w:eastAsia="en-GB"/>
        </w:rPr>
        <w:t>UNICEF</w:t>
      </w:r>
      <w:r w:rsidR="00864703" w:rsidRPr="007D4054">
        <w:rPr>
          <w:rFonts w:ascii="Times New Roman" w:eastAsia="Times New Roman" w:hAnsi="Times New Roman" w:cs="Times New Roman"/>
          <w:sz w:val="18"/>
          <w:szCs w:val="18"/>
          <w:lang w:eastAsia="en-GB"/>
        </w:rPr>
        <w:t>)</w:t>
      </w:r>
    </w:p>
    <w:p w14:paraId="64DB6AD9" w14:textId="33D4BDB2" w:rsidR="00F902FC" w:rsidRPr="007D4054" w:rsidRDefault="001F133B" w:rsidP="00F902FC">
      <w:pPr>
        <w:pStyle w:val="ListParagraph"/>
        <w:numPr>
          <w:ilvl w:val="0"/>
          <w:numId w:val="3"/>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Practitioners need to be aware of the policies and procedures </w:t>
      </w:r>
      <w:r w:rsidR="00AD66E6" w:rsidRPr="007D4054">
        <w:rPr>
          <w:rFonts w:ascii="Times New Roman" w:eastAsia="Times New Roman" w:hAnsi="Times New Roman" w:cs="Times New Roman"/>
          <w:sz w:val="18"/>
          <w:szCs w:val="18"/>
          <w:lang w:eastAsia="en-GB"/>
        </w:rPr>
        <w:t xml:space="preserve">set </w:t>
      </w:r>
      <w:r w:rsidRPr="007D4054">
        <w:rPr>
          <w:rFonts w:ascii="Times New Roman" w:eastAsia="Times New Roman" w:hAnsi="Times New Roman" w:cs="Times New Roman"/>
          <w:sz w:val="18"/>
          <w:szCs w:val="18"/>
          <w:lang w:eastAsia="en-GB"/>
        </w:rPr>
        <w:t>by the setting to ensure they</w:t>
      </w:r>
      <w:r w:rsidR="00AD66E6" w:rsidRPr="007D4054">
        <w:rPr>
          <w:rFonts w:ascii="Times New Roman" w:eastAsia="Times New Roman" w:hAnsi="Times New Roman" w:cs="Times New Roman"/>
          <w:sz w:val="18"/>
          <w:szCs w:val="18"/>
          <w:lang w:eastAsia="en-GB"/>
        </w:rPr>
        <w:t xml:space="preserve"> are following the correct path when </w:t>
      </w:r>
      <w:r w:rsidR="00331904" w:rsidRPr="007D4054">
        <w:rPr>
          <w:rFonts w:ascii="Times New Roman" w:eastAsia="Times New Roman" w:hAnsi="Times New Roman" w:cs="Times New Roman"/>
          <w:sz w:val="18"/>
          <w:szCs w:val="18"/>
          <w:lang w:eastAsia="en-GB"/>
        </w:rPr>
        <w:t xml:space="preserve">dealing with an issue like this. It is important that we are certain of the multiagencies </w:t>
      </w:r>
      <w:r w:rsidR="00C22C10" w:rsidRPr="007D4054">
        <w:rPr>
          <w:rFonts w:ascii="Times New Roman" w:eastAsia="Times New Roman" w:hAnsi="Times New Roman" w:cs="Times New Roman"/>
          <w:sz w:val="18"/>
          <w:szCs w:val="18"/>
          <w:lang w:eastAsia="en-GB"/>
        </w:rPr>
        <w:t xml:space="preserve">to be in contact with in order to ensure the child is </w:t>
      </w:r>
      <w:r w:rsidR="008D493C" w:rsidRPr="007D4054">
        <w:rPr>
          <w:rFonts w:ascii="Times New Roman" w:eastAsia="Times New Roman" w:hAnsi="Times New Roman" w:cs="Times New Roman"/>
          <w:sz w:val="18"/>
          <w:szCs w:val="18"/>
          <w:lang w:eastAsia="en-GB"/>
        </w:rPr>
        <w:t>receiving the correct care for such a sensitive matter, again maintaining the previous 2 articles.</w:t>
      </w:r>
    </w:p>
    <w:p w14:paraId="037E3534" w14:textId="54E6F7EE" w:rsidR="004074CA" w:rsidRPr="007D4054" w:rsidRDefault="004074CA" w:rsidP="004074CA">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Article 28- </w:t>
      </w:r>
      <w:r w:rsidR="006D4DB5" w:rsidRPr="007D4054">
        <w:rPr>
          <w:rFonts w:ascii="Times New Roman" w:eastAsia="Times New Roman" w:hAnsi="Times New Roman" w:cs="Times New Roman"/>
          <w:sz w:val="18"/>
          <w:szCs w:val="18"/>
          <w:lang w:eastAsia="en-GB"/>
        </w:rPr>
        <w:t>The right to an edu</w:t>
      </w:r>
      <w:r w:rsidR="00FB51BF" w:rsidRPr="007D4054">
        <w:rPr>
          <w:rFonts w:ascii="Times New Roman" w:eastAsia="Times New Roman" w:hAnsi="Times New Roman" w:cs="Times New Roman"/>
          <w:sz w:val="18"/>
          <w:szCs w:val="18"/>
          <w:lang w:eastAsia="en-GB"/>
        </w:rPr>
        <w:t>cation.</w:t>
      </w:r>
    </w:p>
    <w:p w14:paraId="3BC2357C" w14:textId="442A971E" w:rsidR="00FB51BF" w:rsidRPr="007D4054" w:rsidRDefault="00FB5D3E" w:rsidP="00FB51BF">
      <w:pPr>
        <w:pStyle w:val="ListParagraph"/>
        <w:numPr>
          <w:ilvl w:val="0"/>
          <w:numId w:val="4"/>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The 1990 World Declaration on Education for All portrayed training as comprising of fundamental learning apparatuses, for example, proficiency, numeracy and critical thinking joined with information, aptitudes, qualities and mentalities required by people to endure, create potential, to improve </w:t>
      </w:r>
      <w:bookmarkStart w:id="0" w:name="_GoBack"/>
      <w:bookmarkEnd w:id="0"/>
      <w:r w:rsidRPr="007D4054">
        <w:rPr>
          <w:rFonts w:ascii="Times New Roman" w:eastAsia="Times New Roman" w:hAnsi="Times New Roman" w:cs="Times New Roman"/>
          <w:sz w:val="18"/>
          <w:szCs w:val="18"/>
          <w:lang w:eastAsia="en-GB"/>
        </w:rPr>
        <w:t>their lives, to settle on educated choices and to keep learning.</w:t>
      </w:r>
      <w:r w:rsidR="00F46635" w:rsidRPr="007D4054">
        <w:rPr>
          <w:rFonts w:ascii="Times New Roman" w:eastAsia="Times New Roman" w:hAnsi="Times New Roman" w:cs="Times New Roman"/>
          <w:sz w:val="18"/>
          <w:szCs w:val="18"/>
          <w:lang w:eastAsia="en-GB"/>
        </w:rPr>
        <w:t xml:space="preserve"> (</w:t>
      </w:r>
      <w:r w:rsidR="00430D35" w:rsidRPr="007D4054">
        <w:rPr>
          <w:rFonts w:ascii="Times New Roman" w:eastAsia="Times New Roman" w:hAnsi="Times New Roman" w:cs="Times New Roman"/>
          <w:sz w:val="18"/>
          <w:szCs w:val="18"/>
          <w:lang w:eastAsia="en-GB"/>
        </w:rPr>
        <w:t>UNICEF</w:t>
      </w:r>
      <w:r w:rsidR="00F46635" w:rsidRPr="007D4054">
        <w:rPr>
          <w:rFonts w:ascii="Times New Roman" w:eastAsia="Times New Roman" w:hAnsi="Times New Roman" w:cs="Times New Roman"/>
          <w:sz w:val="18"/>
          <w:szCs w:val="18"/>
          <w:lang w:eastAsia="en-GB"/>
        </w:rPr>
        <w:t>)</w:t>
      </w:r>
    </w:p>
    <w:p w14:paraId="1C73E007" w14:textId="66A46512" w:rsidR="00F46635" w:rsidRPr="007D4054" w:rsidRDefault="00F46635" w:rsidP="00FB51BF">
      <w:pPr>
        <w:pStyle w:val="ListParagraph"/>
        <w:numPr>
          <w:ilvl w:val="0"/>
          <w:numId w:val="4"/>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Practitioner </w:t>
      </w:r>
      <w:r w:rsidR="00EA3BDA" w:rsidRPr="007D4054">
        <w:rPr>
          <w:rFonts w:ascii="Times New Roman" w:eastAsia="Times New Roman" w:hAnsi="Times New Roman" w:cs="Times New Roman"/>
          <w:sz w:val="18"/>
          <w:szCs w:val="18"/>
          <w:lang w:eastAsia="en-GB"/>
        </w:rPr>
        <w:t xml:space="preserve">have the </w:t>
      </w:r>
      <w:r w:rsidR="00430D35" w:rsidRPr="007D4054">
        <w:rPr>
          <w:rFonts w:ascii="Times New Roman" w:eastAsia="Times New Roman" w:hAnsi="Times New Roman" w:cs="Times New Roman"/>
          <w:sz w:val="18"/>
          <w:szCs w:val="18"/>
          <w:lang w:eastAsia="en-GB"/>
        </w:rPr>
        <w:t>privilege</w:t>
      </w:r>
      <w:r w:rsidR="00EA3BDA" w:rsidRPr="007D4054">
        <w:rPr>
          <w:rFonts w:ascii="Times New Roman" w:eastAsia="Times New Roman" w:hAnsi="Times New Roman" w:cs="Times New Roman"/>
          <w:sz w:val="18"/>
          <w:szCs w:val="18"/>
          <w:lang w:eastAsia="en-GB"/>
        </w:rPr>
        <w:t xml:space="preserve"> of </w:t>
      </w:r>
      <w:r w:rsidR="00484FFD" w:rsidRPr="007D4054">
        <w:rPr>
          <w:rFonts w:ascii="Times New Roman" w:eastAsia="Times New Roman" w:hAnsi="Times New Roman" w:cs="Times New Roman"/>
          <w:sz w:val="18"/>
          <w:szCs w:val="18"/>
          <w:lang w:eastAsia="en-GB"/>
        </w:rPr>
        <w:t xml:space="preserve">providing a number of children with the tools </w:t>
      </w:r>
      <w:r w:rsidR="0041526A" w:rsidRPr="007D4054">
        <w:rPr>
          <w:rFonts w:ascii="Times New Roman" w:eastAsia="Times New Roman" w:hAnsi="Times New Roman" w:cs="Times New Roman"/>
          <w:sz w:val="18"/>
          <w:szCs w:val="18"/>
          <w:lang w:eastAsia="en-GB"/>
        </w:rPr>
        <w:t xml:space="preserve">to learn in the way that is best suited to the individual child. To </w:t>
      </w:r>
      <w:r w:rsidR="00766577" w:rsidRPr="007D4054">
        <w:rPr>
          <w:rFonts w:ascii="Times New Roman" w:eastAsia="Times New Roman" w:hAnsi="Times New Roman" w:cs="Times New Roman"/>
          <w:sz w:val="18"/>
          <w:szCs w:val="18"/>
          <w:lang w:eastAsia="en-GB"/>
        </w:rPr>
        <w:t xml:space="preserve">assist the children in their educational journey. </w:t>
      </w:r>
      <w:r w:rsidR="00F23B26" w:rsidRPr="007D4054">
        <w:rPr>
          <w:rFonts w:ascii="Times New Roman" w:eastAsia="Times New Roman" w:hAnsi="Times New Roman" w:cs="Times New Roman"/>
          <w:sz w:val="18"/>
          <w:szCs w:val="18"/>
          <w:lang w:eastAsia="en-GB"/>
        </w:rPr>
        <w:t xml:space="preserve">As a practitioner it is important to use the knowledge gained and follow the </w:t>
      </w:r>
      <w:r w:rsidR="00430D35" w:rsidRPr="007D4054">
        <w:rPr>
          <w:rFonts w:ascii="Times New Roman" w:eastAsia="Times New Roman" w:hAnsi="Times New Roman" w:cs="Times New Roman"/>
          <w:sz w:val="18"/>
          <w:szCs w:val="18"/>
          <w:lang w:eastAsia="en-GB"/>
        </w:rPr>
        <w:t>guidelines’</w:t>
      </w:r>
      <w:r w:rsidR="00F23B26" w:rsidRPr="007D4054">
        <w:rPr>
          <w:rFonts w:ascii="Times New Roman" w:eastAsia="Times New Roman" w:hAnsi="Times New Roman" w:cs="Times New Roman"/>
          <w:sz w:val="18"/>
          <w:szCs w:val="18"/>
          <w:lang w:eastAsia="en-GB"/>
        </w:rPr>
        <w:t xml:space="preserve"> of the foundation phase to </w:t>
      </w:r>
      <w:r w:rsidR="0033593C" w:rsidRPr="007D4054">
        <w:rPr>
          <w:rFonts w:ascii="Times New Roman" w:eastAsia="Times New Roman" w:hAnsi="Times New Roman" w:cs="Times New Roman"/>
          <w:sz w:val="18"/>
          <w:szCs w:val="18"/>
          <w:lang w:eastAsia="en-GB"/>
        </w:rPr>
        <w:t>encourage and engage with the children to give them the best possible education</w:t>
      </w:r>
      <w:r w:rsidR="004C2350" w:rsidRPr="007D4054">
        <w:rPr>
          <w:rFonts w:ascii="Times New Roman" w:eastAsia="Times New Roman" w:hAnsi="Times New Roman" w:cs="Times New Roman"/>
          <w:sz w:val="18"/>
          <w:szCs w:val="18"/>
          <w:lang w:eastAsia="en-GB"/>
        </w:rPr>
        <w:t xml:space="preserve">, and to </w:t>
      </w:r>
      <w:r w:rsidR="00F92813" w:rsidRPr="007D4054">
        <w:rPr>
          <w:rFonts w:ascii="Times New Roman" w:eastAsia="Times New Roman" w:hAnsi="Times New Roman" w:cs="Times New Roman"/>
          <w:sz w:val="18"/>
          <w:szCs w:val="18"/>
          <w:lang w:eastAsia="en-GB"/>
        </w:rPr>
        <w:t xml:space="preserve">be flexible with the planning to ensure all children have the same learning opportunity </w:t>
      </w:r>
      <w:r w:rsidR="00601E5A" w:rsidRPr="007D4054">
        <w:rPr>
          <w:rFonts w:ascii="Times New Roman" w:eastAsia="Times New Roman" w:hAnsi="Times New Roman" w:cs="Times New Roman"/>
          <w:sz w:val="18"/>
          <w:szCs w:val="18"/>
          <w:lang w:eastAsia="en-GB"/>
        </w:rPr>
        <w:t>regardless of their ability.</w:t>
      </w:r>
    </w:p>
    <w:p w14:paraId="49448E17" w14:textId="12440059" w:rsidR="00601E5A" w:rsidRPr="007D4054" w:rsidRDefault="007C2DE2" w:rsidP="00FB51BF">
      <w:pPr>
        <w:pStyle w:val="ListParagraph"/>
        <w:numPr>
          <w:ilvl w:val="0"/>
          <w:numId w:val="4"/>
        </w:num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Practitioners must incorporate education and numeracy as well as fundamental abilities, for example, the capacity to settle on well-adjusted choices; to determine clashes in a non‑violent way; and to build up a healthy way of life, great social connections and obligation, basic reasoning, imaginative gifts, and different capacities which give children the apparatuses needed to seek their choices throughout everyday life.</w:t>
      </w:r>
      <w:r w:rsidR="00430D35" w:rsidRPr="007D4054">
        <w:rPr>
          <w:rFonts w:ascii="Times New Roman" w:eastAsia="Times New Roman" w:hAnsi="Times New Roman" w:cs="Times New Roman"/>
          <w:sz w:val="18"/>
          <w:szCs w:val="18"/>
          <w:lang w:eastAsia="en-GB"/>
        </w:rPr>
        <w:t xml:space="preserve"> (UNICEF)</w:t>
      </w:r>
    </w:p>
    <w:p w14:paraId="7450C5CE" w14:textId="77777777" w:rsidR="00337332" w:rsidRPr="007D4054" w:rsidRDefault="00337332" w:rsidP="00430D35">
      <w:pPr>
        <w:spacing w:line="360" w:lineRule="auto"/>
        <w:jc w:val="both"/>
        <w:rPr>
          <w:rFonts w:ascii="Times New Roman" w:eastAsia="Times New Roman" w:hAnsi="Times New Roman" w:cs="Times New Roman"/>
          <w:sz w:val="18"/>
          <w:szCs w:val="18"/>
          <w:lang w:eastAsia="en-GB"/>
        </w:rPr>
      </w:pPr>
    </w:p>
    <w:p w14:paraId="63F393F6" w14:textId="33CFEBD7" w:rsidR="00A94916" w:rsidRPr="007D4054" w:rsidRDefault="00430D35" w:rsidP="00430D35">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Conclusion-</w:t>
      </w:r>
      <w:r w:rsidR="00337332" w:rsidRPr="007D4054">
        <w:rPr>
          <w:rFonts w:ascii="Times New Roman" w:eastAsia="Times New Roman" w:hAnsi="Times New Roman" w:cs="Times New Roman"/>
          <w:sz w:val="18"/>
          <w:szCs w:val="18"/>
          <w:lang w:eastAsia="en-GB"/>
        </w:rPr>
        <w:t xml:space="preserve"> </w:t>
      </w:r>
      <w:r w:rsidR="009B019C" w:rsidRPr="007D4054">
        <w:rPr>
          <w:rFonts w:ascii="Times New Roman" w:eastAsia="Times New Roman" w:hAnsi="Times New Roman" w:cs="Times New Roman"/>
          <w:sz w:val="18"/>
          <w:szCs w:val="18"/>
          <w:lang w:eastAsia="en-GB"/>
        </w:rPr>
        <w:t>In conclusion</w:t>
      </w:r>
      <w:r w:rsidR="008B2019" w:rsidRPr="007D4054">
        <w:rPr>
          <w:rFonts w:ascii="Times New Roman" w:eastAsia="Times New Roman" w:hAnsi="Times New Roman" w:cs="Times New Roman"/>
          <w:sz w:val="18"/>
          <w:szCs w:val="18"/>
          <w:lang w:eastAsia="en-GB"/>
        </w:rPr>
        <w:t>, as stated in these acts as well as the other</w:t>
      </w:r>
      <w:r w:rsidR="004F6152" w:rsidRPr="007D4054">
        <w:rPr>
          <w:rFonts w:ascii="Times New Roman" w:eastAsia="Times New Roman" w:hAnsi="Times New Roman" w:cs="Times New Roman"/>
          <w:sz w:val="18"/>
          <w:szCs w:val="18"/>
          <w:lang w:eastAsia="en-GB"/>
        </w:rPr>
        <w:t xml:space="preserve"> </w:t>
      </w:r>
      <w:r w:rsidR="000C2C7C" w:rsidRPr="007D4054">
        <w:rPr>
          <w:rFonts w:ascii="Times New Roman" w:eastAsia="Times New Roman" w:hAnsi="Times New Roman" w:cs="Times New Roman"/>
          <w:sz w:val="18"/>
          <w:szCs w:val="18"/>
          <w:lang w:eastAsia="en-GB"/>
        </w:rPr>
        <w:t xml:space="preserve">50 </w:t>
      </w:r>
      <w:r w:rsidR="004F6152" w:rsidRPr="007D4054">
        <w:rPr>
          <w:rFonts w:ascii="Times New Roman" w:eastAsia="Times New Roman" w:hAnsi="Times New Roman" w:cs="Times New Roman"/>
          <w:sz w:val="18"/>
          <w:szCs w:val="18"/>
          <w:lang w:eastAsia="en-GB"/>
        </w:rPr>
        <w:t>acts by the UNCRC the right of the child are paramount</w:t>
      </w:r>
      <w:r w:rsidR="00083594" w:rsidRPr="007D4054">
        <w:rPr>
          <w:rFonts w:ascii="Times New Roman" w:eastAsia="Times New Roman" w:hAnsi="Times New Roman" w:cs="Times New Roman"/>
          <w:sz w:val="18"/>
          <w:szCs w:val="18"/>
          <w:lang w:eastAsia="en-GB"/>
        </w:rPr>
        <w:t xml:space="preserve">. They deserve to be treated as human beings with feelings, emotions and opinions and to be protected from harm at all times. Practitioners have </w:t>
      </w:r>
      <w:r w:rsidR="00DF2311" w:rsidRPr="007D4054">
        <w:rPr>
          <w:rFonts w:ascii="Times New Roman" w:eastAsia="Times New Roman" w:hAnsi="Times New Roman" w:cs="Times New Roman"/>
          <w:sz w:val="18"/>
          <w:szCs w:val="18"/>
          <w:lang w:eastAsia="en-GB"/>
        </w:rPr>
        <w:t xml:space="preserve">a duty of care to the children that goes above and beyond </w:t>
      </w:r>
      <w:r w:rsidR="00D469CD" w:rsidRPr="007D4054">
        <w:rPr>
          <w:rFonts w:ascii="Times New Roman" w:eastAsia="Times New Roman" w:hAnsi="Times New Roman" w:cs="Times New Roman"/>
          <w:sz w:val="18"/>
          <w:szCs w:val="18"/>
          <w:lang w:eastAsia="en-GB"/>
        </w:rPr>
        <w:t xml:space="preserve">the </w:t>
      </w:r>
      <w:r w:rsidR="00673BED" w:rsidRPr="007D4054">
        <w:rPr>
          <w:rFonts w:ascii="Times New Roman" w:eastAsia="Times New Roman" w:hAnsi="Times New Roman" w:cs="Times New Roman"/>
          <w:sz w:val="18"/>
          <w:szCs w:val="18"/>
          <w:lang w:eastAsia="en-GB"/>
        </w:rPr>
        <w:t>f</w:t>
      </w:r>
      <w:r w:rsidR="00D469CD" w:rsidRPr="007D4054">
        <w:rPr>
          <w:rFonts w:ascii="Times New Roman" w:eastAsia="Times New Roman" w:hAnsi="Times New Roman" w:cs="Times New Roman"/>
          <w:sz w:val="18"/>
          <w:szCs w:val="18"/>
          <w:lang w:eastAsia="en-GB"/>
        </w:rPr>
        <w:t xml:space="preserve">ocused task within the classroom. It is important that practitioners </w:t>
      </w:r>
      <w:r w:rsidR="00673BED" w:rsidRPr="007D4054">
        <w:rPr>
          <w:rFonts w:ascii="Times New Roman" w:eastAsia="Times New Roman" w:hAnsi="Times New Roman" w:cs="Times New Roman"/>
          <w:sz w:val="18"/>
          <w:szCs w:val="18"/>
          <w:lang w:eastAsia="en-GB"/>
        </w:rPr>
        <w:t xml:space="preserve">continue to </w:t>
      </w:r>
      <w:r w:rsidR="00674A3B" w:rsidRPr="007D4054">
        <w:rPr>
          <w:rFonts w:ascii="Times New Roman" w:eastAsia="Times New Roman" w:hAnsi="Times New Roman" w:cs="Times New Roman"/>
          <w:sz w:val="18"/>
          <w:szCs w:val="18"/>
          <w:lang w:eastAsia="en-GB"/>
        </w:rPr>
        <w:t xml:space="preserve">educate children whilst </w:t>
      </w:r>
      <w:r w:rsidR="007D4054" w:rsidRPr="007D4054">
        <w:rPr>
          <w:rFonts w:ascii="Times New Roman" w:eastAsia="Times New Roman" w:hAnsi="Times New Roman" w:cs="Times New Roman"/>
          <w:sz w:val="18"/>
          <w:szCs w:val="18"/>
          <w:lang w:eastAsia="en-GB"/>
        </w:rPr>
        <w:t>implementing</w:t>
      </w:r>
      <w:r w:rsidR="00674A3B" w:rsidRPr="007D4054">
        <w:rPr>
          <w:rFonts w:ascii="Times New Roman" w:eastAsia="Times New Roman" w:hAnsi="Times New Roman" w:cs="Times New Roman"/>
          <w:sz w:val="18"/>
          <w:szCs w:val="18"/>
          <w:lang w:eastAsia="en-GB"/>
        </w:rPr>
        <w:t xml:space="preserve"> the Foundation Phase Framework</w:t>
      </w:r>
      <w:r w:rsidR="00A94916" w:rsidRPr="007D4054">
        <w:rPr>
          <w:rFonts w:ascii="Times New Roman" w:eastAsia="Times New Roman" w:hAnsi="Times New Roman" w:cs="Times New Roman"/>
          <w:sz w:val="18"/>
          <w:szCs w:val="18"/>
          <w:lang w:eastAsia="en-GB"/>
        </w:rPr>
        <w:t xml:space="preserve"> and following the National framework and requirements.</w:t>
      </w:r>
    </w:p>
    <w:p w14:paraId="6D617ED6" w14:textId="19D9C2F7" w:rsidR="00430D35" w:rsidRPr="007D4054" w:rsidRDefault="00674A3B" w:rsidP="00430D35">
      <w:pPr>
        <w:spacing w:line="360" w:lineRule="auto"/>
        <w:jc w:val="both"/>
        <w:rPr>
          <w:rFonts w:ascii="Times New Roman" w:eastAsia="Times New Roman" w:hAnsi="Times New Roman" w:cs="Times New Roman"/>
          <w:sz w:val="18"/>
          <w:szCs w:val="18"/>
          <w:lang w:eastAsia="en-GB"/>
        </w:rPr>
      </w:pPr>
      <w:r w:rsidRPr="007D4054">
        <w:rPr>
          <w:rFonts w:ascii="Times New Roman" w:eastAsia="Times New Roman" w:hAnsi="Times New Roman" w:cs="Times New Roman"/>
          <w:sz w:val="18"/>
          <w:szCs w:val="18"/>
          <w:lang w:eastAsia="en-GB"/>
        </w:rPr>
        <w:t xml:space="preserve"> </w:t>
      </w:r>
      <w:r w:rsidR="000F579F" w:rsidRPr="007D4054">
        <w:rPr>
          <w:rFonts w:ascii="Times New Roman" w:eastAsia="Times New Roman" w:hAnsi="Times New Roman" w:cs="Times New Roman"/>
          <w:sz w:val="18"/>
          <w:szCs w:val="18"/>
          <w:lang w:eastAsia="en-GB"/>
        </w:rPr>
        <w:t>Practi</w:t>
      </w:r>
      <w:r w:rsidR="007D1CEC" w:rsidRPr="007D4054">
        <w:rPr>
          <w:rFonts w:ascii="Times New Roman" w:eastAsia="Times New Roman" w:hAnsi="Times New Roman" w:cs="Times New Roman"/>
          <w:sz w:val="18"/>
          <w:szCs w:val="18"/>
          <w:lang w:eastAsia="en-GB"/>
        </w:rPr>
        <w:t xml:space="preserve">tioners are in a position that mean they are </w:t>
      </w:r>
      <w:r w:rsidR="00A7627F" w:rsidRPr="007D4054">
        <w:rPr>
          <w:rFonts w:ascii="Times New Roman" w:eastAsia="Times New Roman" w:hAnsi="Times New Roman" w:cs="Times New Roman"/>
          <w:sz w:val="18"/>
          <w:szCs w:val="18"/>
          <w:lang w:eastAsia="en-GB"/>
        </w:rPr>
        <w:t xml:space="preserve">a large part of childrens lives which </w:t>
      </w:r>
      <w:r w:rsidR="00651CBA" w:rsidRPr="007D4054">
        <w:rPr>
          <w:rFonts w:ascii="Times New Roman" w:eastAsia="Times New Roman" w:hAnsi="Times New Roman" w:cs="Times New Roman"/>
          <w:sz w:val="18"/>
          <w:szCs w:val="18"/>
          <w:lang w:eastAsia="en-GB"/>
        </w:rPr>
        <w:t xml:space="preserve">means being aware of </w:t>
      </w:r>
      <w:r w:rsidR="00814F56" w:rsidRPr="007D4054">
        <w:rPr>
          <w:rFonts w:ascii="Times New Roman" w:eastAsia="Times New Roman" w:hAnsi="Times New Roman" w:cs="Times New Roman"/>
          <w:sz w:val="18"/>
          <w:szCs w:val="18"/>
          <w:lang w:eastAsia="en-GB"/>
        </w:rPr>
        <w:t>the UNCRC articles</w:t>
      </w:r>
      <w:r w:rsidR="00BF2E0D" w:rsidRPr="007D4054">
        <w:rPr>
          <w:rFonts w:ascii="Times New Roman" w:eastAsia="Times New Roman" w:hAnsi="Times New Roman" w:cs="Times New Roman"/>
          <w:sz w:val="18"/>
          <w:szCs w:val="18"/>
          <w:lang w:eastAsia="en-GB"/>
        </w:rPr>
        <w:t xml:space="preserve"> and ensuring the articles are being adhered to. </w:t>
      </w:r>
      <w:r w:rsidR="0070045D" w:rsidRPr="007D4054">
        <w:rPr>
          <w:rFonts w:ascii="Times New Roman" w:eastAsia="Times New Roman" w:hAnsi="Times New Roman" w:cs="Times New Roman"/>
          <w:sz w:val="18"/>
          <w:szCs w:val="18"/>
          <w:lang w:eastAsia="en-GB"/>
        </w:rPr>
        <w:t>To ensure that the</w:t>
      </w:r>
      <w:r w:rsidR="008F4A73" w:rsidRPr="007D4054">
        <w:rPr>
          <w:rFonts w:ascii="Times New Roman" w:eastAsia="Times New Roman" w:hAnsi="Times New Roman" w:cs="Times New Roman"/>
          <w:sz w:val="18"/>
          <w:szCs w:val="18"/>
          <w:lang w:eastAsia="en-GB"/>
        </w:rPr>
        <w:t>y understand and follow legislations such as</w:t>
      </w:r>
      <w:r w:rsidR="0070045D" w:rsidRPr="007D4054">
        <w:rPr>
          <w:rFonts w:ascii="Times New Roman" w:eastAsia="Times New Roman" w:hAnsi="Times New Roman" w:cs="Times New Roman"/>
          <w:sz w:val="18"/>
          <w:szCs w:val="18"/>
          <w:lang w:eastAsia="en-GB"/>
        </w:rPr>
        <w:t xml:space="preserve"> All Wales Child Protection</w:t>
      </w:r>
      <w:r w:rsidR="007311F6" w:rsidRPr="007D4054">
        <w:rPr>
          <w:rFonts w:ascii="Times New Roman" w:eastAsia="Times New Roman" w:hAnsi="Times New Roman" w:cs="Times New Roman"/>
          <w:sz w:val="18"/>
          <w:szCs w:val="18"/>
          <w:lang w:eastAsia="en-GB"/>
        </w:rPr>
        <w:t xml:space="preserve"> Procedures 2008</w:t>
      </w:r>
      <w:r w:rsidR="008F4A73" w:rsidRPr="007D4054">
        <w:rPr>
          <w:rFonts w:ascii="Times New Roman" w:eastAsia="Times New Roman" w:hAnsi="Times New Roman" w:cs="Times New Roman"/>
          <w:sz w:val="18"/>
          <w:szCs w:val="18"/>
          <w:lang w:eastAsia="en-GB"/>
        </w:rPr>
        <w:t>.</w:t>
      </w:r>
    </w:p>
    <w:p w14:paraId="714EEEA3" w14:textId="77777777" w:rsidR="00430D35" w:rsidRPr="00430D35" w:rsidRDefault="00430D35" w:rsidP="00430D35">
      <w:pPr>
        <w:spacing w:line="360" w:lineRule="auto"/>
        <w:jc w:val="both"/>
        <w:rPr>
          <w:rFonts w:ascii="Times New Roman" w:eastAsia="Times New Roman" w:hAnsi="Times New Roman" w:cs="Times New Roman"/>
          <w:sz w:val="18"/>
          <w:szCs w:val="18"/>
          <w:lang w:eastAsia="en-GB"/>
        </w:rPr>
      </w:pPr>
    </w:p>
    <w:p w14:paraId="118DFC64" w14:textId="7A881DC9" w:rsidR="0067785B" w:rsidRDefault="0067785B" w:rsidP="0067785B">
      <w:pPr>
        <w:spacing w:line="360" w:lineRule="auto"/>
        <w:jc w:val="both"/>
        <w:rPr>
          <w:rFonts w:ascii="Times New Roman" w:eastAsia="Times New Roman" w:hAnsi="Times New Roman" w:cs="Times New Roman"/>
          <w:lang w:eastAsia="en-GB"/>
        </w:rPr>
      </w:pPr>
    </w:p>
    <w:p w14:paraId="52EBA5C0" w14:textId="354288CC" w:rsidR="00AC3CA6" w:rsidRDefault="00AC3CA6" w:rsidP="0067785B">
      <w:pPr>
        <w:spacing w:line="360" w:lineRule="auto"/>
        <w:jc w:val="both"/>
        <w:rPr>
          <w:rFonts w:ascii="Times New Roman" w:eastAsia="Times New Roman" w:hAnsi="Times New Roman" w:cs="Times New Roman"/>
          <w:lang w:eastAsia="en-GB"/>
        </w:rPr>
      </w:pPr>
    </w:p>
    <w:p w14:paraId="5486CFFA" w14:textId="52E589CD" w:rsidR="00AC3CA6" w:rsidRDefault="00AC3CA6" w:rsidP="0067785B">
      <w:pPr>
        <w:spacing w:line="360" w:lineRule="auto"/>
        <w:jc w:val="both"/>
        <w:rPr>
          <w:rFonts w:ascii="Times New Roman" w:eastAsia="Times New Roman" w:hAnsi="Times New Roman" w:cs="Times New Roman"/>
          <w:lang w:eastAsia="en-GB"/>
        </w:rPr>
      </w:pPr>
    </w:p>
    <w:p w14:paraId="4AE47176" w14:textId="5C81012C" w:rsidR="00AC3CA6" w:rsidRDefault="00251D5C" w:rsidP="0067785B">
      <w:pPr>
        <w:spacing w:line="360" w:lineRule="auto"/>
        <w:jc w:val="both"/>
        <w:rPr>
          <w:rFonts w:ascii="Times New Roman" w:eastAsia="Times New Roman" w:hAnsi="Times New Roman" w:cs="Times New Roman"/>
          <w:u w:val="single"/>
          <w:lang w:eastAsia="en-GB"/>
        </w:rPr>
      </w:pPr>
      <w:r w:rsidRPr="008D0960">
        <w:rPr>
          <w:rFonts w:ascii="Times New Roman" w:eastAsia="Times New Roman" w:hAnsi="Times New Roman" w:cs="Times New Roman"/>
          <w:u w:val="single"/>
          <w:lang w:eastAsia="en-GB"/>
        </w:rPr>
        <w:lastRenderedPageBreak/>
        <w:t>Briefing paper reference list:</w:t>
      </w:r>
    </w:p>
    <w:p w14:paraId="5C16C9A7" w14:textId="7142EF3F" w:rsidR="008D0960" w:rsidRDefault="008D0960" w:rsidP="0067785B">
      <w:pPr>
        <w:spacing w:line="360" w:lineRule="auto"/>
        <w:jc w:val="both"/>
        <w:rPr>
          <w:rFonts w:ascii="Times New Roman" w:eastAsia="Times New Roman" w:hAnsi="Times New Roman" w:cs="Times New Roman"/>
          <w:u w:val="single"/>
          <w:lang w:eastAsia="en-GB"/>
        </w:rPr>
      </w:pPr>
    </w:p>
    <w:p w14:paraId="2FE12D16" w14:textId="3B6B752C" w:rsidR="008D0960" w:rsidRDefault="009B3D5F"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 </w:t>
      </w:r>
      <w:r w:rsidR="0074356D">
        <w:rPr>
          <w:rFonts w:ascii="Times New Roman" w:eastAsia="Times New Roman" w:hAnsi="Times New Roman" w:cs="Times New Roman"/>
          <w:lang w:eastAsia="en-GB"/>
        </w:rPr>
        <w:t>Children’s Rights Approach to Education in Wales (no date)</w:t>
      </w:r>
      <w:r w:rsidR="00C40E1A">
        <w:rPr>
          <w:rFonts w:ascii="Times New Roman" w:eastAsia="Times New Roman" w:hAnsi="Times New Roman" w:cs="Times New Roman"/>
          <w:lang w:eastAsia="en-GB"/>
        </w:rPr>
        <w:t xml:space="preserve">. </w:t>
      </w:r>
      <w:r w:rsidR="00167FDF">
        <w:rPr>
          <w:rFonts w:ascii="Times New Roman" w:eastAsia="Times New Roman" w:hAnsi="Times New Roman" w:cs="Times New Roman"/>
          <w:lang w:eastAsia="en-GB"/>
        </w:rPr>
        <w:t xml:space="preserve"> </w:t>
      </w:r>
      <w:hyperlink r:id="rId7" w:history="1">
        <w:r w:rsidR="00167FDF" w:rsidRPr="00C15742">
          <w:rPr>
            <w:rStyle w:val="Hyperlink"/>
            <w:rFonts w:ascii="Times New Roman" w:eastAsia="Times New Roman" w:hAnsi="Times New Roman" w:cs="Times New Roman"/>
            <w:lang w:eastAsia="en-GB"/>
          </w:rPr>
          <w:t>https://www.childcomwales.org.uk/resources/childrens-rights-approach/childrens-rights-approach-education-wales/</w:t>
        </w:r>
      </w:hyperlink>
      <w:r w:rsidR="00EA038C">
        <w:rPr>
          <w:rFonts w:ascii="Times New Roman" w:eastAsia="Times New Roman" w:hAnsi="Times New Roman" w:cs="Times New Roman"/>
          <w:lang w:eastAsia="en-GB"/>
        </w:rPr>
        <w:t xml:space="preserve"> [Accessed 26/10/19]</w:t>
      </w:r>
      <w:r w:rsidR="00281A69">
        <w:rPr>
          <w:rFonts w:ascii="Times New Roman" w:eastAsia="Times New Roman" w:hAnsi="Times New Roman" w:cs="Times New Roman"/>
          <w:lang w:eastAsia="en-GB"/>
        </w:rPr>
        <w:t>.</w:t>
      </w:r>
    </w:p>
    <w:p w14:paraId="71F83F2F" w14:textId="5B9CDFAA" w:rsidR="00EA038C" w:rsidRDefault="00EA038C" w:rsidP="0067785B">
      <w:pPr>
        <w:spacing w:line="360" w:lineRule="auto"/>
        <w:jc w:val="both"/>
        <w:rPr>
          <w:rFonts w:ascii="Times New Roman" w:eastAsia="Times New Roman" w:hAnsi="Times New Roman" w:cs="Times New Roman"/>
          <w:lang w:eastAsia="en-GB"/>
        </w:rPr>
      </w:pPr>
    </w:p>
    <w:p w14:paraId="2C3D64AF" w14:textId="0CEFAB4F" w:rsidR="00EA038C" w:rsidRDefault="007D2716"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All Wales Child Protection Procedures 2008 (2014)</w:t>
      </w:r>
      <w:r w:rsidR="00714126">
        <w:rPr>
          <w:rFonts w:ascii="Times New Roman" w:eastAsia="Times New Roman" w:hAnsi="Times New Roman" w:cs="Times New Roman"/>
          <w:lang w:eastAsia="en-GB"/>
        </w:rPr>
        <w:t xml:space="preserve">. </w:t>
      </w:r>
      <w:hyperlink r:id="rId8" w:history="1">
        <w:r w:rsidR="00281A69" w:rsidRPr="00C15742">
          <w:rPr>
            <w:rStyle w:val="Hyperlink"/>
            <w:rFonts w:ascii="Times New Roman" w:eastAsia="Times New Roman" w:hAnsi="Times New Roman" w:cs="Times New Roman"/>
            <w:lang w:eastAsia="en-GB"/>
          </w:rPr>
          <w:t>http://www.childreninwales.org.uk/policy-document/wales-child-protection-procedures-2008/</w:t>
        </w:r>
      </w:hyperlink>
      <w:r w:rsidR="00281A69">
        <w:rPr>
          <w:rFonts w:ascii="Times New Roman" w:eastAsia="Times New Roman" w:hAnsi="Times New Roman" w:cs="Times New Roman"/>
          <w:lang w:eastAsia="en-GB"/>
        </w:rPr>
        <w:t xml:space="preserve"> [Accessed 27/10/19].</w:t>
      </w:r>
    </w:p>
    <w:p w14:paraId="618BA953" w14:textId="45EBB4C3" w:rsidR="00281A69" w:rsidRDefault="00281A69" w:rsidP="0067785B">
      <w:pPr>
        <w:spacing w:line="360" w:lineRule="auto"/>
        <w:jc w:val="both"/>
        <w:rPr>
          <w:rFonts w:ascii="Times New Roman" w:eastAsia="Times New Roman" w:hAnsi="Times New Roman" w:cs="Times New Roman"/>
          <w:lang w:eastAsia="en-GB"/>
        </w:rPr>
      </w:pPr>
    </w:p>
    <w:p w14:paraId="7E826DFC" w14:textId="10EBE45C" w:rsidR="00281A69" w:rsidRDefault="00E74561"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Children’s Rights Scheme 2014.</w:t>
      </w:r>
      <w:r w:rsidR="00CD625E">
        <w:rPr>
          <w:rFonts w:ascii="Times New Roman" w:eastAsia="Times New Roman" w:hAnsi="Times New Roman" w:cs="Times New Roman"/>
          <w:lang w:eastAsia="en-GB"/>
        </w:rPr>
        <w:t xml:space="preserve"> </w:t>
      </w:r>
      <w:hyperlink r:id="rId9" w:history="1">
        <w:r w:rsidR="005F7DBA" w:rsidRPr="00C15742">
          <w:rPr>
            <w:rStyle w:val="Hyperlink"/>
            <w:rFonts w:ascii="Times New Roman" w:eastAsia="Times New Roman" w:hAnsi="Times New Roman" w:cs="Times New Roman"/>
            <w:lang w:eastAsia="en-GB"/>
          </w:rPr>
          <w:t>http://www.assembly.wales/Laid%20Documents/GEN-LD9732%20-%20Children%27s%20Rights%20Scheme%202014-22042014-255569/gen-ld9732-e-English.pdf</w:t>
        </w:r>
      </w:hyperlink>
      <w:r w:rsidR="005F7DBA">
        <w:rPr>
          <w:rFonts w:ascii="Times New Roman" w:eastAsia="Times New Roman" w:hAnsi="Times New Roman" w:cs="Times New Roman"/>
          <w:lang w:eastAsia="en-GB"/>
        </w:rPr>
        <w:t xml:space="preserve"> </w:t>
      </w:r>
      <w:r w:rsidR="00DA4AC8">
        <w:rPr>
          <w:rFonts w:ascii="Times New Roman" w:eastAsia="Times New Roman" w:hAnsi="Times New Roman" w:cs="Times New Roman"/>
          <w:lang w:eastAsia="en-GB"/>
        </w:rPr>
        <w:t>[Accessed 26/10/19].</w:t>
      </w:r>
    </w:p>
    <w:p w14:paraId="44A45060" w14:textId="6EAC3A21" w:rsidR="00DA4AC8" w:rsidRDefault="00DA4AC8" w:rsidP="0067785B">
      <w:pPr>
        <w:spacing w:line="360" w:lineRule="auto"/>
        <w:jc w:val="both"/>
        <w:rPr>
          <w:rFonts w:ascii="Times New Roman" w:eastAsia="Times New Roman" w:hAnsi="Times New Roman" w:cs="Times New Roman"/>
          <w:lang w:eastAsia="en-GB"/>
        </w:rPr>
      </w:pPr>
    </w:p>
    <w:p w14:paraId="603EFA39" w14:textId="41B98028" w:rsidR="00DA4AC8" w:rsidRDefault="00DA4AC8"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Convention on the Rights of the Child (2019). </w:t>
      </w:r>
      <w:hyperlink r:id="rId10" w:history="1">
        <w:r w:rsidR="00167FDF" w:rsidRPr="00C15742">
          <w:rPr>
            <w:rStyle w:val="Hyperlink"/>
            <w:rFonts w:ascii="Times New Roman" w:eastAsia="Times New Roman" w:hAnsi="Times New Roman" w:cs="Times New Roman"/>
            <w:lang w:eastAsia="en-GB"/>
          </w:rPr>
          <w:t>https://www.equalityhumanrights.com/en/our-human-rights-work/monitoring-and-promoting-un-treaties/convention-rights-child</w:t>
        </w:r>
      </w:hyperlink>
      <w:r w:rsidR="00167FDF">
        <w:rPr>
          <w:rFonts w:ascii="Times New Roman" w:eastAsia="Times New Roman" w:hAnsi="Times New Roman" w:cs="Times New Roman"/>
          <w:lang w:eastAsia="en-GB"/>
        </w:rPr>
        <w:t xml:space="preserve"> [Accessed 28/10/19].</w:t>
      </w:r>
    </w:p>
    <w:p w14:paraId="04766137" w14:textId="4C7C36EC" w:rsidR="00167FDF" w:rsidRDefault="00167FDF" w:rsidP="0067785B">
      <w:pPr>
        <w:spacing w:line="360" w:lineRule="auto"/>
        <w:jc w:val="both"/>
        <w:rPr>
          <w:rFonts w:ascii="Times New Roman" w:eastAsia="Times New Roman" w:hAnsi="Times New Roman" w:cs="Times New Roman"/>
          <w:lang w:eastAsia="en-GB"/>
        </w:rPr>
      </w:pPr>
    </w:p>
    <w:p w14:paraId="5453E190" w14:textId="1DA50F0A" w:rsidR="00167FDF" w:rsidRDefault="00763830"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Early Years (2014). </w:t>
      </w:r>
      <w:hyperlink r:id="rId11" w:history="1">
        <w:r w:rsidR="00A42B19" w:rsidRPr="00C15742">
          <w:rPr>
            <w:rStyle w:val="Hyperlink"/>
            <w:rFonts w:ascii="Times New Roman" w:eastAsia="Times New Roman" w:hAnsi="Times New Roman" w:cs="Times New Roman"/>
            <w:lang w:eastAsia="en-GB"/>
          </w:rPr>
          <w:t>http://www.childreninwales.org.uk/our-work/early-years/</w:t>
        </w:r>
      </w:hyperlink>
      <w:r w:rsidR="00A42B19">
        <w:rPr>
          <w:rFonts w:ascii="Times New Roman" w:eastAsia="Times New Roman" w:hAnsi="Times New Roman" w:cs="Times New Roman"/>
          <w:lang w:eastAsia="en-GB"/>
        </w:rPr>
        <w:t xml:space="preserve"> [Accessed 26/10/19]</w:t>
      </w:r>
      <w:r w:rsidR="003B498D">
        <w:rPr>
          <w:rFonts w:ascii="Times New Roman" w:eastAsia="Times New Roman" w:hAnsi="Times New Roman" w:cs="Times New Roman"/>
          <w:lang w:eastAsia="en-GB"/>
        </w:rPr>
        <w:t>.</w:t>
      </w:r>
    </w:p>
    <w:p w14:paraId="603EBADD" w14:textId="61938E05" w:rsidR="003B498D" w:rsidRDefault="003B498D" w:rsidP="0067785B">
      <w:pPr>
        <w:spacing w:line="360" w:lineRule="auto"/>
        <w:jc w:val="both"/>
        <w:rPr>
          <w:rFonts w:ascii="Times New Roman" w:eastAsia="Times New Roman" w:hAnsi="Times New Roman" w:cs="Times New Roman"/>
          <w:lang w:eastAsia="en-GB"/>
        </w:rPr>
      </w:pPr>
    </w:p>
    <w:p w14:paraId="74BC3892" w14:textId="00B312CE" w:rsidR="003B498D" w:rsidRDefault="003B498D"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Save the Children (no date).</w:t>
      </w:r>
      <w:r w:rsidR="00EC2AF6">
        <w:t xml:space="preserve"> </w:t>
      </w:r>
      <w:proofErr w:type="gramStart"/>
      <w:r w:rsidR="00EC2AF6" w:rsidRPr="00EC2AF6">
        <w:rPr>
          <w:rFonts w:ascii="Times New Roman" w:eastAsia="Times New Roman" w:hAnsi="Times New Roman" w:cs="Times New Roman"/>
          <w:lang w:eastAsia="en-GB"/>
        </w:rPr>
        <w:t>https://www.savethechildren.org.uk/?cid=pse-gp_A17038001-go_0018B98797FQ&amp;ppc=true&amp;matchtype=e&amp;s_keyword=save%20the%20children&amp;adposition=1t1&amp;gclsrc=aw.ds&amp;ds_rl=1247704&amp;ppc=true&amp;matchtype=e&amp;s_keyword=save%20the%20children&amp;adposition=1t1&amp;gclid=EAIaIQobChMIoPe2p5nC5QIVwcjeCh1vLAqGEAAYASAAEgLml_D_BwE</w:t>
      </w:r>
      <w:r>
        <w:rPr>
          <w:rFonts w:ascii="Times New Roman" w:eastAsia="Times New Roman" w:hAnsi="Times New Roman" w:cs="Times New Roman"/>
          <w:lang w:eastAsia="en-GB"/>
        </w:rPr>
        <w:t xml:space="preserve"> </w:t>
      </w:r>
      <w:r w:rsidR="00EC2AF6">
        <w:rPr>
          <w:rFonts w:ascii="Times New Roman" w:eastAsia="Times New Roman" w:hAnsi="Times New Roman" w:cs="Times New Roman"/>
          <w:lang w:eastAsia="en-GB"/>
        </w:rPr>
        <w:t xml:space="preserve"> [</w:t>
      </w:r>
      <w:proofErr w:type="gramEnd"/>
      <w:r w:rsidR="00EC2AF6">
        <w:rPr>
          <w:rFonts w:ascii="Times New Roman" w:eastAsia="Times New Roman" w:hAnsi="Times New Roman" w:cs="Times New Roman"/>
          <w:lang w:eastAsia="en-GB"/>
        </w:rPr>
        <w:t>Accessed 27/10/19].</w:t>
      </w:r>
    </w:p>
    <w:p w14:paraId="70E52261" w14:textId="2164D043" w:rsidR="007B3297" w:rsidRDefault="007B3297" w:rsidP="0067785B">
      <w:pPr>
        <w:spacing w:line="360" w:lineRule="auto"/>
        <w:jc w:val="both"/>
        <w:rPr>
          <w:rFonts w:ascii="Times New Roman" w:eastAsia="Times New Roman" w:hAnsi="Times New Roman" w:cs="Times New Roman"/>
          <w:lang w:eastAsia="en-GB"/>
        </w:rPr>
      </w:pPr>
    </w:p>
    <w:p w14:paraId="33966472" w14:textId="1B1220FF" w:rsidR="007B3297" w:rsidRDefault="007B3297"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Student Voice (no date). </w:t>
      </w:r>
      <w:hyperlink r:id="rId12" w:history="1">
        <w:r w:rsidR="006B426E" w:rsidRPr="00C15742">
          <w:rPr>
            <w:rStyle w:val="Hyperlink"/>
            <w:rFonts w:ascii="Times New Roman" w:eastAsia="Times New Roman" w:hAnsi="Times New Roman" w:cs="Times New Roman"/>
            <w:lang w:eastAsia="en-GB"/>
          </w:rPr>
          <w:t>https://www.nasuwt.org.uk/uploads/assets/uploaded/918afd4a-1c6a-4b21-a1886844969183a5.pdf</w:t>
        </w:r>
      </w:hyperlink>
      <w:r w:rsidR="006B426E">
        <w:rPr>
          <w:rFonts w:ascii="Times New Roman" w:eastAsia="Times New Roman" w:hAnsi="Times New Roman" w:cs="Times New Roman"/>
          <w:lang w:eastAsia="en-GB"/>
        </w:rPr>
        <w:t xml:space="preserve"> [Accessed 26/10/19]</w:t>
      </w:r>
    </w:p>
    <w:p w14:paraId="7684C277" w14:textId="5E253641" w:rsidR="00057EE1" w:rsidRDefault="00057EE1" w:rsidP="0067785B">
      <w:pPr>
        <w:spacing w:line="360" w:lineRule="auto"/>
        <w:jc w:val="both"/>
        <w:rPr>
          <w:rFonts w:ascii="Times New Roman" w:eastAsia="Times New Roman" w:hAnsi="Times New Roman" w:cs="Times New Roman"/>
          <w:lang w:eastAsia="en-GB"/>
        </w:rPr>
      </w:pPr>
    </w:p>
    <w:p w14:paraId="549F5286" w14:textId="2B0A1434" w:rsidR="00057EE1" w:rsidRDefault="00057EE1"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w:t>
      </w:r>
      <w:proofErr w:type="spellStart"/>
      <w:r>
        <w:rPr>
          <w:rFonts w:ascii="Times New Roman" w:eastAsia="Times New Roman" w:hAnsi="Times New Roman" w:cs="Times New Roman"/>
          <w:lang w:eastAsia="en-GB"/>
        </w:rPr>
        <w:t>Borgen</w:t>
      </w:r>
      <w:proofErr w:type="spellEnd"/>
      <w:r>
        <w:rPr>
          <w:rFonts w:ascii="Times New Roman" w:eastAsia="Times New Roman" w:hAnsi="Times New Roman" w:cs="Times New Roman"/>
          <w:lang w:eastAsia="en-GB"/>
        </w:rPr>
        <w:t xml:space="preserve"> Project (no date). </w:t>
      </w:r>
      <w:hyperlink r:id="rId13" w:history="1">
        <w:r w:rsidR="00030AAA" w:rsidRPr="00C15742">
          <w:rPr>
            <w:rStyle w:val="Hyperlink"/>
            <w:rFonts w:ascii="Times New Roman" w:eastAsia="Times New Roman" w:hAnsi="Times New Roman" w:cs="Times New Roman"/>
            <w:lang w:eastAsia="en-GB"/>
          </w:rPr>
          <w:t>https://borgenproject.org/children-around-the-world/</w:t>
        </w:r>
      </w:hyperlink>
      <w:r w:rsidR="00030AAA">
        <w:rPr>
          <w:rFonts w:ascii="Times New Roman" w:eastAsia="Times New Roman" w:hAnsi="Times New Roman" w:cs="Times New Roman"/>
          <w:lang w:eastAsia="en-GB"/>
        </w:rPr>
        <w:t xml:space="preserve"> [Accessed 24/10/19].</w:t>
      </w:r>
    </w:p>
    <w:p w14:paraId="3CB5E249" w14:textId="28B6EABB" w:rsidR="00030AAA" w:rsidRDefault="00030AAA" w:rsidP="0067785B">
      <w:pPr>
        <w:spacing w:line="360" w:lineRule="auto"/>
        <w:jc w:val="both"/>
        <w:rPr>
          <w:rFonts w:ascii="Times New Roman" w:eastAsia="Times New Roman" w:hAnsi="Times New Roman" w:cs="Times New Roman"/>
          <w:lang w:eastAsia="en-GB"/>
        </w:rPr>
      </w:pPr>
    </w:p>
    <w:p w14:paraId="0C57C41B" w14:textId="7ADE1985" w:rsidR="00030AAA" w:rsidRDefault="00FF67A8"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The United Nations Convention on the Rights of the Child (no date)</w:t>
      </w:r>
      <w:r w:rsidR="00F128DF">
        <w:rPr>
          <w:rFonts w:ascii="Times New Roman" w:eastAsia="Times New Roman" w:hAnsi="Times New Roman" w:cs="Times New Roman"/>
          <w:lang w:eastAsia="en-GB"/>
        </w:rPr>
        <w:t xml:space="preserve">. </w:t>
      </w:r>
      <w:hyperlink r:id="rId14" w:history="1">
        <w:r w:rsidR="00F128DF" w:rsidRPr="00C15742">
          <w:rPr>
            <w:rStyle w:val="Hyperlink"/>
            <w:rFonts w:ascii="Times New Roman" w:eastAsia="Times New Roman" w:hAnsi="Times New Roman" w:cs="Times New Roman"/>
            <w:lang w:eastAsia="en-GB"/>
          </w:rPr>
          <w:t>https://downloads.unicef.org.uk/wp-content/uploads/2010/05/UNCRC_united_nations_convention_on_the_rights_of_the_child.pdf</w:t>
        </w:r>
      </w:hyperlink>
      <w:r w:rsidR="00F128DF">
        <w:rPr>
          <w:rFonts w:ascii="Times New Roman" w:eastAsia="Times New Roman" w:hAnsi="Times New Roman" w:cs="Times New Roman"/>
          <w:lang w:eastAsia="en-GB"/>
        </w:rPr>
        <w:t xml:space="preserve"> [Accessed 25/10/19].</w:t>
      </w:r>
    </w:p>
    <w:p w14:paraId="3585EADE" w14:textId="2D930568" w:rsidR="00F128DF" w:rsidRDefault="00F128DF" w:rsidP="0067785B">
      <w:pPr>
        <w:spacing w:line="360" w:lineRule="auto"/>
        <w:jc w:val="both"/>
        <w:rPr>
          <w:rFonts w:ascii="Times New Roman" w:eastAsia="Times New Roman" w:hAnsi="Times New Roman" w:cs="Times New Roman"/>
          <w:lang w:eastAsia="en-GB"/>
        </w:rPr>
      </w:pPr>
    </w:p>
    <w:p w14:paraId="7C432917" w14:textId="343A163D" w:rsidR="001E32DE" w:rsidRDefault="001E32DE"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Tubaki, M and </w:t>
      </w:r>
      <w:proofErr w:type="spellStart"/>
      <w:r>
        <w:rPr>
          <w:rFonts w:ascii="Times New Roman" w:eastAsia="Times New Roman" w:hAnsi="Times New Roman" w:cs="Times New Roman"/>
          <w:lang w:eastAsia="en-GB"/>
        </w:rPr>
        <w:t>Matsuishi</w:t>
      </w:r>
      <w:proofErr w:type="spellEnd"/>
      <w:r>
        <w:rPr>
          <w:rFonts w:ascii="Times New Roman" w:eastAsia="Times New Roman" w:hAnsi="Times New Roman" w:cs="Times New Roman"/>
          <w:lang w:eastAsia="en-GB"/>
        </w:rPr>
        <w:t>, T. (2008)</w:t>
      </w:r>
      <w:r w:rsidR="001D46D7">
        <w:rPr>
          <w:rFonts w:ascii="Times New Roman" w:eastAsia="Times New Roman" w:hAnsi="Times New Roman" w:cs="Times New Roman"/>
          <w:lang w:eastAsia="en-GB"/>
        </w:rPr>
        <w:t xml:space="preserve"> </w:t>
      </w:r>
      <w:r w:rsidR="001D46D7" w:rsidRPr="00C7372D">
        <w:rPr>
          <w:rFonts w:ascii="Times New Roman" w:eastAsia="Times New Roman" w:hAnsi="Times New Roman" w:cs="Times New Roman"/>
          <w:i/>
          <w:iCs/>
          <w:lang w:eastAsia="en-GB"/>
        </w:rPr>
        <w:t xml:space="preserve">On </w:t>
      </w:r>
      <w:proofErr w:type="gramStart"/>
      <w:r w:rsidR="001D46D7" w:rsidRPr="00C7372D">
        <w:rPr>
          <w:rFonts w:ascii="Times New Roman" w:eastAsia="Times New Roman" w:hAnsi="Times New Roman" w:cs="Times New Roman"/>
          <w:i/>
          <w:iCs/>
          <w:lang w:eastAsia="en-GB"/>
        </w:rPr>
        <w:t>The</w:t>
      </w:r>
      <w:proofErr w:type="gramEnd"/>
      <w:r w:rsidR="001D46D7" w:rsidRPr="00C7372D">
        <w:rPr>
          <w:rFonts w:ascii="Times New Roman" w:eastAsia="Times New Roman" w:hAnsi="Times New Roman" w:cs="Times New Roman"/>
          <w:i/>
          <w:iCs/>
          <w:lang w:eastAsia="en-GB"/>
        </w:rPr>
        <w:t xml:space="preserve"> Pedagogical Theory of M</w:t>
      </w:r>
      <w:r w:rsidR="00C7372D" w:rsidRPr="00C7372D">
        <w:rPr>
          <w:rFonts w:ascii="Times New Roman" w:eastAsia="Times New Roman" w:hAnsi="Times New Roman" w:cs="Times New Roman"/>
          <w:i/>
          <w:iCs/>
          <w:lang w:eastAsia="en-GB"/>
        </w:rPr>
        <w:t>aria Montessori</w:t>
      </w:r>
      <w:r w:rsidR="00C7372D">
        <w:rPr>
          <w:rFonts w:ascii="Times New Roman" w:eastAsia="Times New Roman" w:hAnsi="Times New Roman" w:cs="Times New Roman"/>
          <w:lang w:eastAsia="en-GB"/>
        </w:rPr>
        <w:t xml:space="preserve">. </w:t>
      </w:r>
      <w:hyperlink r:id="rId15" w:history="1">
        <w:r w:rsidR="00FF452E" w:rsidRPr="00C15742">
          <w:rPr>
            <w:rStyle w:val="Hyperlink"/>
            <w:rFonts w:ascii="Times New Roman" w:eastAsia="Times New Roman" w:hAnsi="Times New Roman" w:cs="Times New Roman"/>
            <w:lang w:eastAsia="en-GB"/>
          </w:rPr>
          <w:t>https://www.researchgate.net/publication/283906745_On_the_Pedagogical_Theory_of_Maria_Montessori</w:t>
        </w:r>
      </w:hyperlink>
      <w:r w:rsidR="00FF452E">
        <w:rPr>
          <w:rFonts w:ascii="Times New Roman" w:eastAsia="Times New Roman" w:hAnsi="Times New Roman" w:cs="Times New Roman"/>
          <w:lang w:eastAsia="en-GB"/>
        </w:rPr>
        <w:t xml:space="preserve"> [Accessed 27/10/19].</w:t>
      </w:r>
    </w:p>
    <w:p w14:paraId="3373E42C" w14:textId="000546CD" w:rsidR="00FF452E" w:rsidRDefault="00FF452E" w:rsidP="0067785B">
      <w:pPr>
        <w:spacing w:line="360" w:lineRule="auto"/>
        <w:jc w:val="both"/>
        <w:rPr>
          <w:rFonts w:ascii="Times New Roman" w:eastAsia="Times New Roman" w:hAnsi="Times New Roman" w:cs="Times New Roman"/>
          <w:lang w:eastAsia="en-GB"/>
        </w:rPr>
      </w:pPr>
    </w:p>
    <w:p w14:paraId="6579DFA4" w14:textId="64D602FD" w:rsidR="00FF452E" w:rsidRDefault="00FC2253" w:rsidP="0067785B">
      <w:pPr>
        <w:spacing w:line="360" w:lineRule="auto"/>
        <w:jc w:val="both"/>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Unicef</w:t>
      </w:r>
      <w:proofErr w:type="spellEnd"/>
      <w:r>
        <w:rPr>
          <w:rFonts w:ascii="Times New Roman" w:eastAsia="Times New Roman" w:hAnsi="Times New Roman" w:cs="Times New Roman"/>
          <w:lang w:eastAsia="en-GB"/>
        </w:rPr>
        <w:t xml:space="preserve"> (2006). Imp</w:t>
      </w:r>
      <w:r w:rsidRPr="007D3543">
        <w:rPr>
          <w:rFonts w:ascii="Times New Roman" w:eastAsia="Times New Roman" w:hAnsi="Times New Roman" w:cs="Times New Roman"/>
          <w:i/>
          <w:iCs/>
          <w:lang w:eastAsia="en-GB"/>
        </w:rPr>
        <w:t>l</w:t>
      </w:r>
      <w:r w:rsidR="00551FC6" w:rsidRPr="007D3543">
        <w:rPr>
          <w:rFonts w:ascii="Times New Roman" w:eastAsia="Times New Roman" w:hAnsi="Times New Roman" w:cs="Times New Roman"/>
          <w:i/>
          <w:iCs/>
          <w:lang w:eastAsia="en-GB"/>
        </w:rPr>
        <w:t>e</w:t>
      </w:r>
      <w:r w:rsidRPr="007D3543">
        <w:rPr>
          <w:rFonts w:ascii="Times New Roman" w:eastAsia="Times New Roman" w:hAnsi="Times New Roman" w:cs="Times New Roman"/>
          <w:i/>
          <w:iCs/>
          <w:lang w:eastAsia="en-GB"/>
        </w:rPr>
        <w:t>menting</w:t>
      </w:r>
      <w:r w:rsidR="00551FC6" w:rsidRPr="007D3543">
        <w:rPr>
          <w:rFonts w:ascii="Times New Roman" w:eastAsia="Times New Roman" w:hAnsi="Times New Roman" w:cs="Times New Roman"/>
          <w:i/>
          <w:iCs/>
          <w:lang w:eastAsia="en-GB"/>
        </w:rPr>
        <w:t xml:space="preserve"> Child Rights in Early Childhood. </w:t>
      </w:r>
      <w:r w:rsidR="00551FC6">
        <w:rPr>
          <w:rFonts w:ascii="Times New Roman" w:eastAsia="Times New Roman" w:hAnsi="Times New Roman" w:cs="Times New Roman"/>
          <w:lang w:eastAsia="en-GB"/>
        </w:rPr>
        <w:t>P.13-17</w:t>
      </w:r>
      <w:r w:rsidR="007D3543">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 </w:t>
      </w:r>
      <w:hyperlink r:id="rId16" w:history="1">
        <w:r w:rsidR="00C10BD1" w:rsidRPr="00C15742">
          <w:rPr>
            <w:rStyle w:val="Hyperlink"/>
            <w:rFonts w:ascii="Times New Roman" w:eastAsia="Times New Roman" w:hAnsi="Times New Roman" w:cs="Times New Roman"/>
            <w:lang w:eastAsia="en-GB"/>
          </w:rPr>
          <w:t>https://www.unicef.org/earlychildhood/files/Guide_to_GC7.pdf</w:t>
        </w:r>
      </w:hyperlink>
      <w:r w:rsidR="00C10BD1">
        <w:rPr>
          <w:rFonts w:ascii="Times New Roman" w:eastAsia="Times New Roman" w:hAnsi="Times New Roman" w:cs="Times New Roman"/>
          <w:lang w:eastAsia="en-GB"/>
        </w:rPr>
        <w:t xml:space="preserve"> [Accessed 27/10/19].</w:t>
      </w:r>
    </w:p>
    <w:p w14:paraId="013D8C5D" w14:textId="313E8734" w:rsidR="00C10BD1" w:rsidRDefault="00C10BD1" w:rsidP="0067785B">
      <w:pPr>
        <w:spacing w:line="360" w:lineRule="auto"/>
        <w:jc w:val="both"/>
        <w:rPr>
          <w:rFonts w:ascii="Times New Roman" w:eastAsia="Times New Roman" w:hAnsi="Times New Roman" w:cs="Times New Roman"/>
          <w:lang w:eastAsia="en-GB"/>
        </w:rPr>
      </w:pPr>
    </w:p>
    <w:p w14:paraId="46D5B14E" w14:textId="77EFB0F8" w:rsidR="00C10BD1" w:rsidRDefault="00C10BD1" w:rsidP="0067785B">
      <w:pPr>
        <w:spacing w:line="360" w:lineRule="auto"/>
        <w:jc w:val="both"/>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Unicef</w:t>
      </w:r>
      <w:proofErr w:type="spellEnd"/>
      <w:r>
        <w:rPr>
          <w:rFonts w:ascii="Times New Roman" w:eastAsia="Times New Roman" w:hAnsi="Times New Roman" w:cs="Times New Roman"/>
          <w:lang w:eastAsia="en-GB"/>
        </w:rPr>
        <w:t xml:space="preserve"> </w:t>
      </w:r>
      <w:r w:rsidR="002C2921">
        <w:rPr>
          <w:rFonts w:ascii="Times New Roman" w:eastAsia="Times New Roman" w:hAnsi="Times New Roman" w:cs="Times New Roman"/>
          <w:lang w:eastAsia="en-GB"/>
        </w:rPr>
        <w:t xml:space="preserve">(no date). </w:t>
      </w:r>
      <w:r w:rsidR="002C2921" w:rsidRPr="002C2921">
        <w:rPr>
          <w:rFonts w:ascii="Times New Roman" w:eastAsia="Times New Roman" w:hAnsi="Times New Roman" w:cs="Times New Roman"/>
          <w:i/>
          <w:iCs/>
          <w:lang w:eastAsia="en-GB"/>
        </w:rPr>
        <w:t>The Right to an Education.</w:t>
      </w:r>
      <w:r w:rsidR="002C2921">
        <w:rPr>
          <w:rFonts w:ascii="Times New Roman" w:eastAsia="Times New Roman" w:hAnsi="Times New Roman" w:cs="Times New Roman"/>
          <w:i/>
          <w:iCs/>
          <w:lang w:eastAsia="en-GB"/>
        </w:rPr>
        <w:t xml:space="preserve"> </w:t>
      </w:r>
      <w:hyperlink r:id="rId17" w:history="1">
        <w:r w:rsidR="00696575" w:rsidRPr="00696575">
          <w:rPr>
            <w:rStyle w:val="Hyperlink"/>
            <w:rFonts w:ascii="Times New Roman" w:eastAsia="Times New Roman" w:hAnsi="Times New Roman" w:cs="Times New Roman"/>
            <w:lang w:eastAsia="en-GB"/>
          </w:rPr>
          <w:t>https://www.unicef.org.uk/rights-respecting-schools/the-right-to-education/</w:t>
        </w:r>
      </w:hyperlink>
      <w:r w:rsidR="00696575">
        <w:rPr>
          <w:rFonts w:ascii="Times New Roman" w:eastAsia="Times New Roman" w:hAnsi="Times New Roman" w:cs="Times New Roman"/>
          <w:i/>
          <w:iCs/>
          <w:lang w:eastAsia="en-GB"/>
        </w:rPr>
        <w:t xml:space="preserve"> </w:t>
      </w:r>
      <w:r w:rsidR="00696575">
        <w:rPr>
          <w:rFonts w:ascii="Times New Roman" w:eastAsia="Times New Roman" w:hAnsi="Times New Roman" w:cs="Times New Roman"/>
          <w:lang w:eastAsia="en-GB"/>
        </w:rPr>
        <w:t>[Accessed 28/10/19].</w:t>
      </w:r>
    </w:p>
    <w:p w14:paraId="4164FF79" w14:textId="5AA995A7" w:rsidR="00696575" w:rsidRDefault="00696575" w:rsidP="0067785B">
      <w:pPr>
        <w:spacing w:line="360" w:lineRule="auto"/>
        <w:jc w:val="both"/>
        <w:rPr>
          <w:rFonts w:ascii="Times New Roman" w:eastAsia="Times New Roman" w:hAnsi="Times New Roman" w:cs="Times New Roman"/>
          <w:lang w:eastAsia="en-GB"/>
        </w:rPr>
      </w:pPr>
    </w:p>
    <w:p w14:paraId="36DF198F" w14:textId="42EFA47C" w:rsidR="00696575" w:rsidRDefault="009F7178" w:rsidP="0067785B">
      <w:pPr>
        <w:spacing w:line="360" w:lineRule="auto"/>
        <w:jc w:val="both"/>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Unicef</w:t>
      </w:r>
      <w:proofErr w:type="spellEnd"/>
      <w:r>
        <w:rPr>
          <w:rFonts w:ascii="Times New Roman" w:eastAsia="Times New Roman" w:hAnsi="Times New Roman" w:cs="Times New Roman"/>
          <w:lang w:eastAsia="en-GB"/>
        </w:rPr>
        <w:t xml:space="preserve"> (2015)</w:t>
      </w:r>
      <w:r w:rsidR="00EF266F">
        <w:rPr>
          <w:rFonts w:ascii="Times New Roman" w:eastAsia="Times New Roman" w:hAnsi="Times New Roman" w:cs="Times New Roman"/>
          <w:lang w:eastAsia="en-GB"/>
        </w:rPr>
        <w:t>.</w:t>
      </w:r>
      <w:r w:rsidR="00EF266F" w:rsidRPr="00572BFC">
        <w:rPr>
          <w:rFonts w:ascii="Times New Roman" w:eastAsia="Times New Roman" w:hAnsi="Times New Roman" w:cs="Times New Roman"/>
          <w:i/>
          <w:iCs/>
          <w:lang w:eastAsia="en-GB"/>
        </w:rPr>
        <w:t xml:space="preserve"> Summary of the Convention on the Rights of the Child</w:t>
      </w:r>
      <w:r w:rsidR="00572BFC" w:rsidRPr="00572BFC">
        <w:rPr>
          <w:rFonts w:ascii="Times New Roman" w:eastAsia="Times New Roman" w:hAnsi="Times New Roman" w:cs="Times New Roman"/>
          <w:i/>
          <w:iCs/>
          <w:lang w:eastAsia="en-GB"/>
        </w:rPr>
        <w:t xml:space="preserve">. </w:t>
      </w:r>
      <w:hyperlink r:id="rId18" w:history="1">
        <w:r w:rsidR="00572BFC" w:rsidRPr="00C15742">
          <w:rPr>
            <w:rStyle w:val="Hyperlink"/>
            <w:rFonts w:ascii="Times New Roman" w:eastAsia="Times New Roman" w:hAnsi="Times New Roman" w:cs="Times New Roman"/>
            <w:lang w:eastAsia="en-GB"/>
          </w:rPr>
          <w:t>https://childrenandbusiness.org/the-principles/summary-of-the-convention-on-the-rights-of-the-child/</w:t>
        </w:r>
      </w:hyperlink>
      <w:r w:rsidR="00572BFC">
        <w:rPr>
          <w:rFonts w:ascii="Times New Roman" w:eastAsia="Times New Roman" w:hAnsi="Times New Roman" w:cs="Times New Roman"/>
          <w:lang w:eastAsia="en-GB"/>
        </w:rPr>
        <w:t xml:space="preserve"> [ Accessed 27/10/19].</w:t>
      </w:r>
    </w:p>
    <w:p w14:paraId="7E85F6BE" w14:textId="7457E516" w:rsidR="00572BFC" w:rsidRDefault="00572BFC" w:rsidP="0067785B">
      <w:pPr>
        <w:spacing w:line="360" w:lineRule="auto"/>
        <w:jc w:val="both"/>
        <w:rPr>
          <w:rFonts w:ascii="Times New Roman" w:eastAsia="Times New Roman" w:hAnsi="Times New Roman" w:cs="Times New Roman"/>
          <w:lang w:eastAsia="en-GB"/>
        </w:rPr>
      </w:pPr>
    </w:p>
    <w:p w14:paraId="6AFC65D1" w14:textId="7438469E" w:rsidR="00572BFC" w:rsidRDefault="009A1D1B"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United Nations Conventions on the Rights of the Child (2016). </w:t>
      </w:r>
      <w:r w:rsidR="00487C08">
        <w:rPr>
          <w:rFonts w:ascii="Times New Roman" w:eastAsia="Times New Roman" w:hAnsi="Times New Roman" w:cs="Times New Roman"/>
          <w:lang w:eastAsia="en-GB"/>
        </w:rPr>
        <w:t>[Video</w:t>
      </w:r>
      <w:r w:rsidR="00E53613">
        <w:rPr>
          <w:rFonts w:ascii="Times New Roman" w:eastAsia="Times New Roman" w:hAnsi="Times New Roman" w:cs="Times New Roman"/>
          <w:lang w:eastAsia="en-GB"/>
        </w:rPr>
        <w:t xml:space="preserve">] </w:t>
      </w:r>
      <w:hyperlink r:id="rId19" w:history="1">
        <w:r w:rsidR="00E53613" w:rsidRPr="00C15742">
          <w:rPr>
            <w:rStyle w:val="Hyperlink"/>
            <w:rFonts w:ascii="Times New Roman" w:eastAsia="Times New Roman" w:hAnsi="Times New Roman" w:cs="Times New Roman"/>
            <w:lang w:eastAsia="en-GB"/>
          </w:rPr>
          <w:t>https://www.youtube.com/watch?v=TFMqTDIYI2U</w:t>
        </w:r>
      </w:hyperlink>
      <w:r w:rsidR="00E53613">
        <w:rPr>
          <w:rFonts w:ascii="Times New Roman" w:eastAsia="Times New Roman" w:hAnsi="Times New Roman" w:cs="Times New Roman"/>
          <w:lang w:eastAsia="en-GB"/>
        </w:rPr>
        <w:t xml:space="preserve"> [Accessed 27/10/19]</w:t>
      </w:r>
      <w:r w:rsidR="0058428A">
        <w:rPr>
          <w:rFonts w:ascii="Times New Roman" w:eastAsia="Times New Roman" w:hAnsi="Times New Roman" w:cs="Times New Roman"/>
          <w:lang w:eastAsia="en-GB"/>
        </w:rPr>
        <w:t>.</w:t>
      </w:r>
    </w:p>
    <w:p w14:paraId="23B4203B" w14:textId="504547E8" w:rsidR="0058428A" w:rsidRDefault="0058428A" w:rsidP="0067785B">
      <w:pPr>
        <w:spacing w:line="360" w:lineRule="auto"/>
        <w:jc w:val="both"/>
        <w:rPr>
          <w:rFonts w:ascii="Times New Roman" w:eastAsia="Times New Roman" w:hAnsi="Times New Roman" w:cs="Times New Roman"/>
          <w:lang w:eastAsia="en-GB"/>
        </w:rPr>
      </w:pPr>
    </w:p>
    <w:p w14:paraId="0CE46C45" w14:textId="14075851" w:rsidR="0058428A" w:rsidRDefault="0058428A" w:rsidP="0067785B">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Welsh Assembly Government</w:t>
      </w:r>
      <w:r w:rsidR="004E7D4D">
        <w:rPr>
          <w:rFonts w:ascii="Times New Roman" w:eastAsia="Times New Roman" w:hAnsi="Times New Roman" w:cs="Times New Roman"/>
          <w:lang w:eastAsia="en-GB"/>
        </w:rPr>
        <w:t xml:space="preserve"> (2009). </w:t>
      </w:r>
      <w:r w:rsidR="004E7D4D" w:rsidRPr="00FE323F">
        <w:rPr>
          <w:rFonts w:ascii="Times New Roman" w:eastAsia="Times New Roman" w:hAnsi="Times New Roman" w:cs="Times New Roman"/>
          <w:i/>
          <w:iCs/>
          <w:lang w:eastAsia="en-GB"/>
        </w:rPr>
        <w:t>Getting it right 2009</w:t>
      </w:r>
      <w:r w:rsidR="004E7D4D">
        <w:rPr>
          <w:rFonts w:ascii="Times New Roman" w:eastAsia="Times New Roman" w:hAnsi="Times New Roman" w:cs="Times New Roman"/>
          <w:lang w:eastAsia="en-GB"/>
        </w:rPr>
        <w:t xml:space="preserve">. P.3-7. </w:t>
      </w:r>
      <w:hyperlink r:id="rId20" w:history="1">
        <w:r w:rsidR="00FE323F" w:rsidRPr="00C15742">
          <w:rPr>
            <w:rStyle w:val="Hyperlink"/>
            <w:rFonts w:ascii="Times New Roman" w:eastAsia="Times New Roman" w:hAnsi="Times New Roman" w:cs="Times New Roman"/>
            <w:lang w:eastAsia="en-GB"/>
          </w:rPr>
          <w:t>https://dera.ioe.ac.uk/10867/1/091117gettingitrighten.pdf</w:t>
        </w:r>
      </w:hyperlink>
      <w:r w:rsidR="00FE323F">
        <w:rPr>
          <w:rFonts w:ascii="Times New Roman" w:eastAsia="Times New Roman" w:hAnsi="Times New Roman" w:cs="Times New Roman"/>
          <w:lang w:eastAsia="en-GB"/>
        </w:rPr>
        <w:t xml:space="preserve"> [Accessed 25/10/19].</w:t>
      </w:r>
    </w:p>
    <w:p w14:paraId="78D3C90E" w14:textId="6FD50FAD" w:rsidR="00FE323F" w:rsidRDefault="00FE323F" w:rsidP="0067785B">
      <w:pPr>
        <w:spacing w:line="360" w:lineRule="auto"/>
        <w:jc w:val="both"/>
        <w:rPr>
          <w:rFonts w:ascii="Times New Roman" w:eastAsia="Times New Roman" w:hAnsi="Times New Roman" w:cs="Times New Roman"/>
          <w:lang w:eastAsia="en-GB"/>
        </w:rPr>
      </w:pPr>
    </w:p>
    <w:p w14:paraId="5BC747C6" w14:textId="77777777" w:rsidR="00FE323F" w:rsidRPr="00696575" w:rsidRDefault="00FE323F" w:rsidP="0067785B">
      <w:pPr>
        <w:spacing w:line="360" w:lineRule="auto"/>
        <w:jc w:val="both"/>
        <w:rPr>
          <w:rFonts w:ascii="Times New Roman" w:eastAsia="Times New Roman" w:hAnsi="Times New Roman" w:cs="Times New Roman"/>
          <w:lang w:eastAsia="en-GB"/>
        </w:rPr>
      </w:pPr>
    </w:p>
    <w:p w14:paraId="4D692B03" w14:textId="77777777" w:rsidR="00F128DF" w:rsidRPr="009B3D5F" w:rsidRDefault="00F128DF" w:rsidP="0067785B">
      <w:pPr>
        <w:spacing w:line="360" w:lineRule="auto"/>
        <w:jc w:val="both"/>
        <w:rPr>
          <w:rFonts w:ascii="Times New Roman" w:eastAsia="Times New Roman" w:hAnsi="Times New Roman" w:cs="Times New Roman"/>
          <w:lang w:eastAsia="en-GB"/>
        </w:rPr>
      </w:pPr>
    </w:p>
    <w:p w14:paraId="42418687" w14:textId="66D2C6ED" w:rsidR="00AC3CA6" w:rsidRDefault="00AC3CA6" w:rsidP="0067785B">
      <w:pPr>
        <w:spacing w:line="360" w:lineRule="auto"/>
        <w:jc w:val="both"/>
        <w:rPr>
          <w:rFonts w:ascii="Times New Roman" w:eastAsia="Times New Roman" w:hAnsi="Times New Roman" w:cs="Times New Roman"/>
          <w:lang w:eastAsia="en-GB"/>
        </w:rPr>
      </w:pPr>
    </w:p>
    <w:p w14:paraId="3F2662CA" w14:textId="77777777" w:rsidR="00AC3CA6" w:rsidRPr="0067785B" w:rsidRDefault="00AC3CA6" w:rsidP="0067785B">
      <w:pPr>
        <w:spacing w:line="360" w:lineRule="auto"/>
        <w:jc w:val="both"/>
        <w:rPr>
          <w:rFonts w:ascii="Times New Roman" w:eastAsia="Times New Roman" w:hAnsi="Times New Roman" w:cs="Times New Roman"/>
          <w:lang w:eastAsia="en-GB"/>
        </w:rPr>
      </w:pPr>
    </w:p>
    <w:p w14:paraId="74BF8197" w14:textId="77777777" w:rsidR="00B0530A" w:rsidRPr="006551B5" w:rsidRDefault="00B0530A" w:rsidP="006551B5">
      <w:pPr>
        <w:spacing w:line="360" w:lineRule="auto"/>
        <w:jc w:val="both"/>
        <w:rPr>
          <w:rFonts w:ascii="Times New Roman" w:eastAsia="Times New Roman" w:hAnsi="Times New Roman" w:cs="Times New Roman"/>
          <w:lang w:eastAsia="en-GB"/>
        </w:rPr>
      </w:pPr>
    </w:p>
    <w:p w14:paraId="404C89E8" w14:textId="2DFA1FE0" w:rsidR="00C97E68" w:rsidRDefault="00C97E68" w:rsidP="006551B5">
      <w:pPr>
        <w:spacing w:line="360" w:lineRule="auto"/>
        <w:jc w:val="both"/>
        <w:rPr>
          <w:rFonts w:ascii="Times New Roman" w:hAnsi="Times New Roman" w:cs="Times New Roman"/>
        </w:rPr>
      </w:pPr>
    </w:p>
    <w:p w14:paraId="558BF151" w14:textId="143D5A36" w:rsidR="00487C08" w:rsidRDefault="00725FE8" w:rsidP="006551B5">
      <w:pPr>
        <w:spacing w:line="360" w:lineRule="auto"/>
        <w:jc w:val="both"/>
        <w:rPr>
          <w:rFonts w:ascii="Times New Roman" w:hAnsi="Times New Roman" w:cs="Times New Roman"/>
          <w:u w:val="single"/>
        </w:rPr>
      </w:pPr>
      <w:r w:rsidRPr="00725FE8">
        <w:rPr>
          <w:rFonts w:ascii="Times New Roman" w:hAnsi="Times New Roman" w:cs="Times New Roman"/>
          <w:u w:val="single"/>
        </w:rPr>
        <w:lastRenderedPageBreak/>
        <w:t>Reference list for paired presentation.</w:t>
      </w:r>
    </w:p>
    <w:p w14:paraId="10BA7ED2" w14:textId="5D9FF06A" w:rsidR="00725FE8" w:rsidRDefault="00725FE8" w:rsidP="006551B5">
      <w:pPr>
        <w:spacing w:line="360" w:lineRule="auto"/>
        <w:jc w:val="both"/>
        <w:rPr>
          <w:rFonts w:ascii="Times New Roman" w:hAnsi="Times New Roman" w:cs="Times New Roman"/>
          <w:u w:val="single"/>
        </w:rPr>
      </w:pPr>
    </w:p>
    <w:p w14:paraId="5BD70034" w14:textId="5F7CE13F" w:rsidR="00725FE8" w:rsidRDefault="000563E3" w:rsidP="006551B5">
      <w:pPr>
        <w:spacing w:line="360" w:lineRule="auto"/>
        <w:jc w:val="both"/>
        <w:rPr>
          <w:rFonts w:ascii="Times New Roman" w:hAnsi="Times New Roman" w:cs="Times New Roman"/>
          <w:u w:val="single"/>
        </w:rPr>
      </w:pPr>
      <w:r>
        <w:rPr>
          <w:rFonts w:ascii="Times New Roman" w:hAnsi="Times New Roman" w:cs="Times New Roman"/>
          <w:u w:val="single"/>
        </w:rPr>
        <w:t>https://www.</w:t>
      </w:r>
      <w:r w:rsidR="00823F3D">
        <w:rPr>
          <w:rFonts w:ascii="Times New Roman" w:hAnsi="Times New Roman" w:cs="Times New Roman"/>
          <w:u w:val="single"/>
        </w:rPr>
        <w:t>a</w:t>
      </w:r>
      <w:r w:rsidR="009733A8">
        <w:rPr>
          <w:rFonts w:ascii="Times New Roman" w:hAnsi="Times New Roman" w:cs="Times New Roman"/>
          <w:u w:val="single"/>
        </w:rPr>
        <w:t>ssembly</w:t>
      </w:r>
      <w:r w:rsidR="00FC3A06">
        <w:rPr>
          <w:rFonts w:ascii="Times New Roman" w:hAnsi="Times New Roman" w:cs="Times New Roman"/>
          <w:u w:val="single"/>
        </w:rPr>
        <w:t>.wales</w:t>
      </w:r>
      <w:r w:rsidR="00991BF6">
        <w:rPr>
          <w:rFonts w:ascii="Times New Roman" w:hAnsi="Times New Roman" w:cs="Times New Roman"/>
          <w:u w:val="single"/>
        </w:rPr>
        <w:t>/Laid%</w:t>
      </w:r>
      <w:r w:rsidR="007B34BD">
        <w:rPr>
          <w:rFonts w:ascii="Times New Roman" w:hAnsi="Times New Roman" w:cs="Times New Roman"/>
          <w:u w:val="single"/>
        </w:rPr>
        <w:t>20Documents/G</w:t>
      </w:r>
      <w:r w:rsidR="00DB531C">
        <w:rPr>
          <w:rFonts w:ascii="Times New Roman" w:hAnsi="Times New Roman" w:cs="Times New Roman"/>
          <w:u w:val="single"/>
        </w:rPr>
        <w:t>EN-LD9732%</w:t>
      </w:r>
      <w:r w:rsidR="00914DF6">
        <w:rPr>
          <w:rFonts w:ascii="Times New Roman" w:hAnsi="Times New Roman" w:cs="Times New Roman"/>
          <w:u w:val="single"/>
        </w:rPr>
        <w:t>20-%20children%27s%20Rights%</w:t>
      </w:r>
      <w:r w:rsidR="002B1A1C">
        <w:rPr>
          <w:rFonts w:ascii="Times New Roman" w:hAnsi="Times New Roman" w:cs="Times New Roman"/>
          <w:u w:val="single"/>
        </w:rPr>
        <w:t>2</w:t>
      </w:r>
      <w:r w:rsidR="00A12AB3">
        <w:rPr>
          <w:rFonts w:ascii="Times New Roman" w:hAnsi="Times New Roman" w:cs="Times New Roman"/>
          <w:u w:val="single"/>
        </w:rPr>
        <w:t>0</w:t>
      </w:r>
      <w:r w:rsidR="002B1A1C">
        <w:rPr>
          <w:rFonts w:ascii="Times New Roman" w:hAnsi="Times New Roman" w:cs="Times New Roman"/>
          <w:u w:val="single"/>
        </w:rPr>
        <w:t>scheme%202014-22042014-22042014</w:t>
      </w:r>
      <w:r w:rsidR="00571304">
        <w:rPr>
          <w:rFonts w:ascii="Times New Roman" w:hAnsi="Times New Roman" w:cs="Times New Roman"/>
          <w:u w:val="single"/>
        </w:rPr>
        <w:t xml:space="preserve">-255569/gen-1d9732-c-English.pdf </w:t>
      </w:r>
      <w:r w:rsidR="001F0F08">
        <w:rPr>
          <w:rFonts w:ascii="Times New Roman" w:hAnsi="Times New Roman" w:cs="Times New Roman"/>
          <w:u w:val="single"/>
        </w:rPr>
        <w:t xml:space="preserve"> </w:t>
      </w:r>
    </w:p>
    <w:p w14:paraId="54DA29AB" w14:textId="711B35F3" w:rsidR="001F0F08" w:rsidRDefault="001F0F08" w:rsidP="006551B5">
      <w:pPr>
        <w:spacing w:line="360" w:lineRule="auto"/>
        <w:jc w:val="both"/>
        <w:rPr>
          <w:rFonts w:ascii="Times New Roman" w:hAnsi="Times New Roman" w:cs="Times New Roman"/>
        </w:rPr>
      </w:pPr>
      <w:r>
        <w:rPr>
          <w:rFonts w:ascii="Times New Roman" w:hAnsi="Times New Roman" w:cs="Times New Roman"/>
          <w:u w:val="single"/>
        </w:rPr>
        <w:t>[</w:t>
      </w:r>
      <w:r w:rsidRPr="00C01D29">
        <w:rPr>
          <w:rFonts w:ascii="Times New Roman" w:hAnsi="Times New Roman" w:cs="Times New Roman"/>
        </w:rPr>
        <w:t xml:space="preserve">Accessed </w:t>
      </w:r>
      <w:r w:rsidR="00C01D29" w:rsidRPr="00C01D29">
        <w:rPr>
          <w:rFonts w:ascii="Times New Roman" w:hAnsi="Times New Roman" w:cs="Times New Roman"/>
        </w:rPr>
        <w:t>19/10/19].</w:t>
      </w:r>
    </w:p>
    <w:p w14:paraId="3BF199A6" w14:textId="3EA03E36" w:rsidR="00C01D29" w:rsidRDefault="00C01D29" w:rsidP="006551B5">
      <w:pPr>
        <w:spacing w:line="360" w:lineRule="auto"/>
        <w:jc w:val="both"/>
        <w:rPr>
          <w:rFonts w:ascii="Times New Roman" w:hAnsi="Times New Roman" w:cs="Times New Roman"/>
        </w:rPr>
      </w:pPr>
    </w:p>
    <w:p w14:paraId="247F6D58" w14:textId="612C2065" w:rsidR="00C01D29" w:rsidRDefault="00C01D29" w:rsidP="006551B5">
      <w:pPr>
        <w:spacing w:line="360" w:lineRule="auto"/>
        <w:jc w:val="both"/>
        <w:rPr>
          <w:rFonts w:ascii="Times New Roman" w:hAnsi="Times New Roman" w:cs="Times New Roman"/>
        </w:rPr>
      </w:pPr>
      <w:r>
        <w:rPr>
          <w:rFonts w:ascii="Times New Roman" w:hAnsi="Times New Roman" w:cs="Times New Roman"/>
        </w:rPr>
        <w:t>Childrens Rights</w:t>
      </w:r>
      <w:r w:rsidR="00A86DC8">
        <w:rPr>
          <w:rFonts w:ascii="Times New Roman" w:hAnsi="Times New Roman" w:cs="Times New Roman"/>
        </w:rPr>
        <w:t>,</w:t>
      </w:r>
      <w:r w:rsidR="00181464">
        <w:rPr>
          <w:rFonts w:ascii="Times New Roman" w:hAnsi="Times New Roman" w:cs="Times New Roman"/>
        </w:rPr>
        <w:t xml:space="preserve"> (no date). </w:t>
      </w:r>
      <w:hyperlink r:id="rId21" w:history="1">
        <w:r w:rsidR="00CC5C5B" w:rsidRPr="00C15742">
          <w:rPr>
            <w:rStyle w:val="Hyperlink"/>
            <w:rFonts w:ascii="Times New Roman" w:hAnsi="Times New Roman" w:cs="Times New Roman"/>
          </w:rPr>
          <w:t>https://www.childrensrights.ie/childrens-rights-ireland/un-convention-rights-child</w:t>
        </w:r>
      </w:hyperlink>
      <w:r w:rsidR="00CC5C5B">
        <w:rPr>
          <w:rFonts w:ascii="Times New Roman" w:hAnsi="Times New Roman" w:cs="Times New Roman"/>
        </w:rPr>
        <w:t xml:space="preserve"> </w:t>
      </w:r>
      <w:r w:rsidR="00B10E70">
        <w:rPr>
          <w:rFonts w:ascii="Times New Roman" w:hAnsi="Times New Roman" w:cs="Times New Roman"/>
        </w:rPr>
        <w:t>{Accessed 18/10/19].</w:t>
      </w:r>
    </w:p>
    <w:p w14:paraId="2AC66396" w14:textId="17E73CDF" w:rsidR="00B10E70" w:rsidRDefault="00B10E70" w:rsidP="006551B5">
      <w:pPr>
        <w:spacing w:line="360" w:lineRule="auto"/>
        <w:jc w:val="both"/>
        <w:rPr>
          <w:rFonts w:ascii="Times New Roman" w:hAnsi="Times New Roman" w:cs="Times New Roman"/>
        </w:rPr>
      </w:pPr>
    </w:p>
    <w:p w14:paraId="1D170683" w14:textId="0AE72968" w:rsidR="00B10E70" w:rsidRDefault="00F36249" w:rsidP="006551B5">
      <w:pPr>
        <w:spacing w:line="360" w:lineRule="auto"/>
        <w:jc w:val="both"/>
        <w:rPr>
          <w:rFonts w:ascii="Times New Roman" w:hAnsi="Times New Roman" w:cs="Times New Roman"/>
        </w:rPr>
      </w:pPr>
      <w:r>
        <w:rPr>
          <w:rFonts w:ascii="Times New Roman" w:hAnsi="Times New Roman" w:cs="Times New Roman"/>
        </w:rPr>
        <w:t>Getting it right</w:t>
      </w:r>
      <w:r w:rsidR="00A86DC8">
        <w:rPr>
          <w:rFonts w:ascii="Times New Roman" w:hAnsi="Times New Roman" w:cs="Times New Roman"/>
        </w:rPr>
        <w:t>,</w:t>
      </w:r>
      <w:r w:rsidR="00FE74A9">
        <w:rPr>
          <w:rFonts w:ascii="Times New Roman" w:hAnsi="Times New Roman" w:cs="Times New Roman"/>
        </w:rPr>
        <w:t xml:space="preserve"> (no date). </w:t>
      </w:r>
      <w:hyperlink r:id="rId22" w:history="1">
        <w:r w:rsidR="00482272" w:rsidRPr="00C15742">
          <w:rPr>
            <w:rStyle w:val="Hyperlink"/>
            <w:rFonts w:ascii="Times New Roman" w:hAnsi="Times New Roman" w:cs="Times New Roman"/>
          </w:rPr>
          <w:t>https://dera.ioe.ac.uk/10867/1/091117gettingitrighten.pdf</w:t>
        </w:r>
      </w:hyperlink>
      <w:r w:rsidR="00482272">
        <w:rPr>
          <w:rFonts w:ascii="Times New Roman" w:hAnsi="Times New Roman" w:cs="Times New Roman"/>
        </w:rPr>
        <w:t xml:space="preserve"> </w:t>
      </w:r>
      <w:r w:rsidR="00840D36">
        <w:rPr>
          <w:rFonts w:ascii="Times New Roman" w:hAnsi="Times New Roman" w:cs="Times New Roman"/>
        </w:rPr>
        <w:t>[Accessed 19/10/19].</w:t>
      </w:r>
    </w:p>
    <w:p w14:paraId="71435A1A" w14:textId="3FE48AC3" w:rsidR="00840D36" w:rsidRDefault="00840D36" w:rsidP="006551B5">
      <w:pPr>
        <w:spacing w:line="360" w:lineRule="auto"/>
        <w:jc w:val="both"/>
        <w:rPr>
          <w:rFonts w:ascii="Times New Roman" w:hAnsi="Times New Roman" w:cs="Times New Roman"/>
        </w:rPr>
      </w:pPr>
    </w:p>
    <w:p w14:paraId="3DAC234C" w14:textId="79351BF0" w:rsidR="00840D36" w:rsidRDefault="00A86DC8" w:rsidP="006551B5">
      <w:pPr>
        <w:spacing w:line="360" w:lineRule="auto"/>
        <w:jc w:val="both"/>
        <w:rPr>
          <w:rFonts w:ascii="Times New Roman" w:hAnsi="Times New Roman" w:cs="Times New Roman"/>
        </w:rPr>
      </w:pPr>
      <w:r>
        <w:rPr>
          <w:rFonts w:ascii="Times New Roman" w:hAnsi="Times New Roman" w:cs="Times New Roman"/>
        </w:rPr>
        <w:t xml:space="preserve">Gov.uk, (2011). </w:t>
      </w:r>
      <w:hyperlink r:id="rId23" w:history="1">
        <w:r w:rsidR="001941C7" w:rsidRPr="00C15742">
          <w:rPr>
            <w:rStyle w:val="Hyperlink"/>
            <w:rFonts w:ascii="Times New Roman" w:hAnsi="Times New Roman" w:cs="Times New Roman"/>
          </w:rPr>
          <w:t>https://www.legislation.gov.uk/mwa/2011/2/contents</w:t>
        </w:r>
      </w:hyperlink>
      <w:r w:rsidR="001941C7">
        <w:rPr>
          <w:rFonts w:ascii="Times New Roman" w:hAnsi="Times New Roman" w:cs="Times New Roman"/>
        </w:rPr>
        <w:t xml:space="preserve"> [Accessed 20/10/19].</w:t>
      </w:r>
    </w:p>
    <w:p w14:paraId="057DC33F" w14:textId="44B80182" w:rsidR="001941C7" w:rsidRDefault="001941C7" w:rsidP="006551B5">
      <w:pPr>
        <w:spacing w:line="360" w:lineRule="auto"/>
        <w:jc w:val="both"/>
        <w:rPr>
          <w:rFonts w:ascii="Times New Roman" w:hAnsi="Times New Roman" w:cs="Times New Roman"/>
        </w:rPr>
      </w:pPr>
    </w:p>
    <w:p w14:paraId="621EA5DA" w14:textId="544A5A1C" w:rsidR="001941C7" w:rsidRDefault="0040664F" w:rsidP="006551B5">
      <w:pPr>
        <w:spacing w:line="360" w:lineRule="auto"/>
        <w:jc w:val="both"/>
        <w:rPr>
          <w:rFonts w:ascii="Times New Roman" w:hAnsi="Times New Roman" w:cs="Times New Roman"/>
        </w:rPr>
      </w:pPr>
      <w:r>
        <w:rPr>
          <w:rFonts w:ascii="Times New Roman" w:hAnsi="Times New Roman" w:cs="Times New Roman"/>
        </w:rPr>
        <w:t xml:space="preserve">Save the children, (no date). </w:t>
      </w:r>
      <w:hyperlink r:id="rId24" w:history="1">
        <w:r w:rsidR="00431159" w:rsidRPr="00C15742">
          <w:rPr>
            <w:rStyle w:val="Hyperlink"/>
            <w:rFonts w:ascii="Times New Roman" w:hAnsi="Times New Roman" w:cs="Times New Roman"/>
          </w:rPr>
          <w:t>https://www.savethechildren.org.uk/what-we-do/childrens-rights/united.nations-convention-of</w:t>
        </w:r>
      </w:hyperlink>
      <w:r w:rsidR="00431159">
        <w:rPr>
          <w:rFonts w:ascii="Times New Roman" w:hAnsi="Times New Roman" w:cs="Times New Roman"/>
        </w:rPr>
        <w:t xml:space="preserve"> -the-rights-of-the-child. </w:t>
      </w:r>
      <w:r w:rsidR="00112D7C">
        <w:rPr>
          <w:rFonts w:ascii="Times New Roman" w:hAnsi="Times New Roman" w:cs="Times New Roman"/>
        </w:rPr>
        <w:t>[Accessed 20/10/19].</w:t>
      </w:r>
    </w:p>
    <w:p w14:paraId="436FBE29" w14:textId="30DF0A81" w:rsidR="00063A6B" w:rsidRDefault="00063A6B" w:rsidP="006551B5">
      <w:pPr>
        <w:spacing w:line="360" w:lineRule="auto"/>
        <w:jc w:val="both"/>
        <w:rPr>
          <w:rFonts w:ascii="Times New Roman" w:hAnsi="Times New Roman" w:cs="Times New Roman"/>
        </w:rPr>
      </w:pPr>
    </w:p>
    <w:p w14:paraId="77A2C802" w14:textId="566DB5E1" w:rsidR="00063A6B" w:rsidRDefault="00063A6B" w:rsidP="006551B5">
      <w:pPr>
        <w:spacing w:line="360" w:lineRule="auto"/>
        <w:jc w:val="both"/>
        <w:rPr>
          <w:rFonts w:ascii="Times New Roman" w:hAnsi="Times New Roman" w:cs="Times New Roman"/>
        </w:rPr>
      </w:pPr>
      <w:r>
        <w:rPr>
          <w:rFonts w:ascii="Times New Roman" w:hAnsi="Times New Roman" w:cs="Times New Roman"/>
        </w:rPr>
        <w:t>School of Social Sciences,</w:t>
      </w:r>
      <w:r w:rsidR="00070AE1">
        <w:rPr>
          <w:rFonts w:ascii="Times New Roman" w:hAnsi="Times New Roman" w:cs="Times New Roman"/>
        </w:rPr>
        <w:t xml:space="preserve"> </w:t>
      </w:r>
      <w:r>
        <w:rPr>
          <w:rFonts w:ascii="Times New Roman" w:hAnsi="Times New Roman" w:cs="Times New Roman"/>
        </w:rPr>
        <w:t>E</w:t>
      </w:r>
      <w:r w:rsidR="00070AE1">
        <w:rPr>
          <w:rFonts w:ascii="Times New Roman" w:hAnsi="Times New Roman" w:cs="Times New Roman"/>
        </w:rPr>
        <w:t>ducation</w:t>
      </w:r>
      <w:r w:rsidR="0094746A">
        <w:rPr>
          <w:rFonts w:ascii="Times New Roman" w:hAnsi="Times New Roman" w:cs="Times New Roman"/>
        </w:rPr>
        <w:t xml:space="preserve"> and Social Work at Queens</w:t>
      </w:r>
      <w:r w:rsidR="00544AC5">
        <w:rPr>
          <w:rFonts w:ascii="Times New Roman" w:hAnsi="Times New Roman" w:cs="Times New Roman"/>
        </w:rPr>
        <w:t xml:space="preserve"> University Belfast, (2016).</w:t>
      </w:r>
      <w:r w:rsidR="004B0B46">
        <w:rPr>
          <w:rFonts w:ascii="Times New Roman" w:hAnsi="Times New Roman" w:cs="Times New Roman"/>
        </w:rPr>
        <w:t xml:space="preserve"> </w:t>
      </w:r>
      <w:r w:rsidR="004B0B46" w:rsidRPr="004B0B46">
        <w:rPr>
          <w:rFonts w:ascii="Times New Roman" w:hAnsi="Times New Roman" w:cs="Times New Roman"/>
          <w:i/>
          <w:iCs/>
        </w:rPr>
        <w:t>United Nations Convention on the Rights of the Child</w:t>
      </w:r>
      <w:r w:rsidR="004B0B46">
        <w:rPr>
          <w:rFonts w:ascii="Times New Roman" w:hAnsi="Times New Roman" w:cs="Times New Roman"/>
        </w:rPr>
        <w:t xml:space="preserve"> [Video]. </w:t>
      </w:r>
      <w:hyperlink r:id="rId25" w:history="1">
        <w:r w:rsidR="00292212" w:rsidRPr="00C15742">
          <w:rPr>
            <w:rStyle w:val="Hyperlink"/>
            <w:rFonts w:ascii="Times New Roman" w:hAnsi="Times New Roman" w:cs="Times New Roman"/>
          </w:rPr>
          <w:t>https://www.youtube.com/watch?v=TfmqTDIYI2U</w:t>
        </w:r>
      </w:hyperlink>
      <w:r w:rsidR="00292212">
        <w:rPr>
          <w:rFonts w:ascii="Times New Roman" w:hAnsi="Times New Roman" w:cs="Times New Roman"/>
        </w:rPr>
        <w:t xml:space="preserve"> [Accessed 20/10/19].</w:t>
      </w:r>
    </w:p>
    <w:p w14:paraId="3757B2FC" w14:textId="3A7A4ECE" w:rsidR="00112D7C" w:rsidRDefault="00112D7C" w:rsidP="006551B5">
      <w:pPr>
        <w:spacing w:line="360" w:lineRule="auto"/>
        <w:jc w:val="both"/>
        <w:rPr>
          <w:rFonts w:ascii="Times New Roman" w:hAnsi="Times New Roman" w:cs="Times New Roman"/>
        </w:rPr>
      </w:pPr>
    </w:p>
    <w:p w14:paraId="012E05D6" w14:textId="07E88876" w:rsidR="00112D7C" w:rsidRDefault="00112D7C" w:rsidP="006551B5">
      <w:pPr>
        <w:spacing w:line="360" w:lineRule="auto"/>
        <w:jc w:val="both"/>
        <w:rPr>
          <w:rFonts w:ascii="Times New Roman" w:hAnsi="Times New Roman" w:cs="Times New Roman"/>
        </w:rPr>
      </w:pPr>
      <w:r>
        <w:rPr>
          <w:rFonts w:ascii="Times New Roman" w:hAnsi="Times New Roman" w:cs="Times New Roman"/>
        </w:rPr>
        <w:t>UNCRC Childrens rights</w:t>
      </w:r>
      <w:r w:rsidR="0096630F">
        <w:rPr>
          <w:rFonts w:ascii="Times New Roman" w:hAnsi="Times New Roman" w:cs="Times New Roman"/>
        </w:rPr>
        <w:t xml:space="preserve">. </w:t>
      </w:r>
      <w:hyperlink r:id="rId26" w:history="1">
        <w:r w:rsidR="003F5C94" w:rsidRPr="00C15742">
          <w:rPr>
            <w:rStyle w:val="Hyperlink"/>
            <w:rFonts w:ascii="Times New Roman" w:hAnsi="Times New Roman" w:cs="Times New Roman"/>
          </w:rPr>
          <w:t>https://www.childcomwales.org.uk/uncrc-childrens-rights/</w:t>
        </w:r>
      </w:hyperlink>
      <w:r w:rsidR="003F5C94">
        <w:rPr>
          <w:rFonts w:ascii="Times New Roman" w:hAnsi="Times New Roman" w:cs="Times New Roman"/>
        </w:rPr>
        <w:t xml:space="preserve"> [Accessed 19/10/19].</w:t>
      </w:r>
    </w:p>
    <w:p w14:paraId="7EC7BE0D" w14:textId="4FD2F8D9" w:rsidR="003F5C94" w:rsidRDefault="003F5C94" w:rsidP="006551B5">
      <w:pPr>
        <w:spacing w:line="360" w:lineRule="auto"/>
        <w:jc w:val="both"/>
        <w:rPr>
          <w:rFonts w:ascii="Times New Roman" w:hAnsi="Times New Roman" w:cs="Times New Roman"/>
        </w:rPr>
      </w:pPr>
    </w:p>
    <w:p w14:paraId="6BA18E0C" w14:textId="1A4E8BD4" w:rsidR="003F5C94" w:rsidRDefault="001D7D2E" w:rsidP="006551B5">
      <w:pPr>
        <w:spacing w:line="360" w:lineRule="auto"/>
        <w:jc w:val="both"/>
        <w:rPr>
          <w:rFonts w:ascii="Times New Roman" w:hAnsi="Times New Roman" w:cs="Times New Roman"/>
        </w:rPr>
      </w:pPr>
      <w:r>
        <w:rPr>
          <w:rFonts w:ascii="Times New Roman" w:hAnsi="Times New Roman" w:cs="Times New Roman"/>
        </w:rPr>
        <w:t xml:space="preserve">UNCRC Monitoring (no date). </w:t>
      </w:r>
      <w:hyperlink r:id="rId27" w:history="1">
        <w:r w:rsidR="00DD0166" w:rsidRPr="00C15742">
          <w:rPr>
            <w:rStyle w:val="Hyperlink"/>
            <w:rFonts w:ascii="Times New Roman" w:hAnsi="Times New Roman" w:cs="Times New Roman"/>
          </w:rPr>
          <w:t>https://www.childreninwales.org.uk/our-work/rights/wales-uncrc-monitoring-group/</w:t>
        </w:r>
      </w:hyperlink>
      <w:r w:rsidR="00DD0166">
        <w:rPr>
          <w:rFonts w:ascii="Times New Roman" w:hAnsi="Times New Roman" w:cs="Times New Roman"/>
        </w:rPr>
        <w:t xml:space="preserve"> [Accessed 19/10/19].</w:t>
      </w:r>
    </w:p>
    <w:p w14:paraId="525707D3" w14:textId="6FD41240" w:rsidR="00DD0166" w:rsidRDefault="00DD0166" w:rsidP="006551B5">
      <w:pPr>
        <w:spacing w:line="360" w:lineRule="auto"/>
        <w:jc w:val="both"/>
        <w:rPr>
          <w:rFonts w:ascii="Times New Roman" w:hAnsi="Times New Roman" w:cs="Times New Roman"/>
        </w:rPr>
      </w:pPr>
    </w:p>
    <w:p w14:paraId="35CD10F8" w14:textId="4340E274" w:rsidR="00DD0166" w:rsidRDefault="00E060F6" w:rsidP="006551B5">
      <w:pPr>
        <w:spacing w:line="360" w:lineRule="auto"/>
        <w:jc w:val="both"/>
        <w:rPr>
          <w:rFonts w:ascii="Times New Roman" w:hAnsi="Times New Roman" w:cs="Times New Roman"/>
        </w:rPr>
      </w:pPr>
      <w:r>
        <w:rPr>
          <w:rFonts w:ascii="Times New Roman" w:hAnsi="Times New Roman" w:cs="Times New Roman"/>
        </w:rPr>
        <w:t>UNCRC History (2009)</w:t>
      </w:r>
      <w:r w:rsidR="00C63CC9">
        <w:rPr>
          <w:rFonts w:ascii="Times New Roman" w:hAnsi="Times New Roman" w:cs="Times New Roman"/>
        </w:rPr>
        <w:t xml:space="preserve"> </w:t>
      </w:r>
      <w:r w:rsidR="00662756">
        <w:rPr>
          <w:rFonts w:ascii="Times New Roman" w:hAnsi="Times New Roman" w:cs="Times New Roman"/>
        </w:rPr>
        <w:t xml:space="preserve">[video] </w:t>
      </w:r>
      <w:hyperlink r:id="rId28" w:history="1">
        <w:r w:rsidR="0041675A" w:rsidRPr="00C15742">
          <w:rPr>
            <w:rStyle w:val="Hyperlink"/>
            <w:rFonts w:ascii="Times New Roman" w:hAnsi="Times New Roman" w:cs="Times New Roman"/>
          </w:rPr>
          <w:t>https://www.youtube.com/watch?v=bACQN4xFxiM</w:t>
        </w:r>
      </w:hyperlink>
      <w:r w:rsidR="0041675A">
        <w:rPr>
          <w:rFonts w:ascii="Times New Roman" w:hAnsi="Times New Roman" w:cs="Times New Roman"/>
        </w:rPr>
        <w:t xml:space="preserve"> [Accessed 20/10/19].</w:t>
      </w:r>
    </w:p>
    <w:p w14:paraId="2B3C51DC" w14:textId="441D36F8" w:rsidR="0041675A" w:rsidRDefault="0041675A" w:rsidP="006551B5">
      <w:pPr>
        <w:spacing w:line="360" w:lineRule="auto"/>
        <w:jc w:val="both"/>
        <w:rPr>
          <w:rFonts w:ascii="Times New Roman" w:hAnsi="Times New Roman" w:cs="Times New Roman"/>
        </w:rPr>
      </w:pPr>
    </w:p>
    <w:p w14:paraId="2FD29DF6" w14:textId="77777777" w:rsidR="0041675A" w:rsidRDefault="0041675A" w:rsidP="006551B5">
      <w:pPr>
        <w:spacing w:line="360" w:lineRule="auto"/>
        <w:jc w:val="both"/>
        <w:rPr>
          <w:rFonts w:ascii="Times New Roman" w:hAnsi="Times New Roman" w:cs="Times New Roman"/>
          <w:u w:val="single"/>
        </w:rPr>
      </w:pPr>
    </w:p>
    <w:p w14:paraId="2A4CB61A" w14:textId="5BF2BABE" w:rsidR="00C01D29" w:rsidRDefault="00C01D29" w:rsidP="006551B5">
      <w:pPr>
        <w:spacing w:line="360" w:lineRule="auto"/>
        <w:jc w:val="both"/>
        <w:rPr>
          <w:rFonts w:ascii="Times New Roman" w:hAnsi="Times New Roman" w:cs="Times New Roman"/>
          <w:u w:val="single"/>
        </w:rPr>
      </w:pPr>
    </w:p>
    <w:p w14:paraId="09F2E6D0" w14:textId="659DC854" w:rsidR="00C01D29" w:rsidRDefault="00C01D29" w:rsidP="006551B5">
      <w:pPr>
        <w:spacing w:line="360" w:lineRule="auto"/>
        <w:jc w:val="both"/>
        <w:rPr>
          <w:rFonts w:ascii="Times New Roman" w:hAnsi="Times New Roman" w:cs="Times New Roman"/>
          <w:u w:val="single"/>
        </w:rPr>
      </w:pPr>
    </w:p>
    <w:p w14:paraId="2C3BF971" w14:textId="13DD1D26" w:rsidR="001F0F08" w:rsidRDefault="001F0F08" w:rsidP="006551B5">
      <w:pPr>
        <w:spacing w:line="360" w:lineRule="auto"/>
        <w:jc w:val="both"/>
        <w:rPr>
          <w:rFonts w:ascii="Times New Roman" w:hAnsi="Times New Roman" w:cs="Times New Roman"/>
          <w:u w:val="single"/>
        </w:rPr>
      </w:pPr>
    </w:p>
    <w:p w14:paraId="24B3FE04" w14:textId="77777777" w:rsidR="001F0F08" w:rsidRPr="00725FE8" w:rsidRDefault="001F0F08" w:rsidP="006551B5">
      <w:pPr>
        <w:spacing w:line="360" w:lineRule="auto"/>
        <w:jc w:val="both"/>
        <w:rPr>
          <w:rFonts w:ascii="Times New Roman" w:hAnsi="Times New Roman" w:cs="Times New Roman"/>
          <w:u w:val="single"/>
        </w:rPr>
      </w:pPr>
    </w:p>
    <w:sectPr w:rsidR="001F0F08" w:rsidRPr="00725FE8" w:rsidSect="00ED31CF">
      <w:head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3BC92" w14:textId="77777777" w:rsidR="00E6488D" w:rsidRDefault="00E6488D" w:rsidP="006551B5">
      <w:r>
        <w:separator/>
      </w:r>
    </w:p>
  </w:endnote>
  <w:endnote w:type="continuationSeparator" w:id="0">
    <w:p w14:paraId="586F318D" w14:textId="77777777" w:rsidR="00E6488D" w:rsidRDefault="00E6488D" w:rsidP="00655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7548E" w14:textId="77777777" w:rsidR="00E6488D" w:rsidRDefault="00E6488D" w:rsidP="006551B5">
      <w:r>
        <w:separator/>
      </w:r>
    </w:p>
  </w:footnote>
  <w:footnote w:type="continuationSeparator" w:id="0">
    <w:p w14:paraId="12B422CE" w14:textId="77777777" w:rsidR="00E6488D" w:rsidRDefault="00E6488D" w:rsidP="00655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63F89" w14:textId="78F47D46" w:rsidR="006551B5" w:rsidRDefault="006551B5">
    <w:pPr>
      <w:pStyle w:val="Header"/>
    </w:pPr>
    <w:r>
      <w:t>1907460</w:t>
    </w:r>
    <w:r>
      <w:ptab w:relativeTo="margin" w:alignment="center" w:leader="none"/>
    </w:r>
    <w:r>
      <w:t>EAEE4002/C</w:t>
    </w:r>
    <w:r>
      <w:ptab w:relativeTo="margin" w:alignment="right" w:leader="none"/>
    </w:r>
    <w:sdt>
      <w:sdtPr>
        <w:id w:val="968859952"/>
        <w:placeholder>
          <w:docPart w:val="A4B7403B26ADAA4ABE3966C4BB77A159"/>
        </w:placeholder>
        <w:temporary/>
        <w:showingPlcHdr/>
        <w15:appearance w15:val="hidden"/>
      </w:sdtPr>
      <w:sdtContent>
        <w:r>
          <w:t>[Type here]</w:t>
        </w:r>
      </w:sdtContent>
    </w:sdt>
  </w:p>
  <w:p w14:paraId="058B4662" w14:textId="4B17C2EA" w:rsidR="006551B5" w:rsidRDefault="006551B5">
    <w:pPr>
      <w:pStyle w:val="Header"/>
    </w:pPr>
  </w:p>
  <w:p w14:paraId="3D20BAAB" w14:textId="081B3A2C" w:rsidR="006551B5" w:rsidRDefault="006551B5">
    <w:pPr>
      <w:pStyle w:val="Header"/>
      <w:rPr>
        <w:rFonts w:ascii="Times New Roman" w:hAnsi="Times New Roman" w:cs="Times New Roman"/>
        <w:b/>
        <w:bCs/>
      </w:rPr>
    </w:pPr>
  </w:p>
  <w:p w14:paraId="654E4DEC" w14:textId="081041F6" w:rsidR="006551B5" w:rsidRDefault="006551B5">
    <w:pPr>
      <w:pStyle w:val="Header"/>
      <w:rPr>
        <w:rFonts w:ascii="Times New Roman" w:hAnsi="Times New Roman" w:cs="Times New Roman"/>
        <w:b/>
        <w:bCs/>
      </w:rPr>
    </w:pPr>
  </w:p>
  <w:p w14:paraId="72BF2B11" w14:textId="77777777" w:rsidR="006551B5" w:rsidRPr="006551B5" w:rsidRDefault="006551B5" w:rsidP="006551B5">
    <w:pPr>
      <w:pStyle w:val="Header"/>
      <w:jc w:val="both"/>
      <w:rPr>
        <w:rFonts w:ascii="Times New Roman" w:hAnsi="Times New Roman" w:cs="Times New Roman"/>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EA6083"/>
    <w:multiLevelType w:val="hybridMultilevel"/>
    <w:tmpl w:val="4914E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E96239"/>
    <w:multiLevelType w:val="hybridMultilevel"/>
    <w:tmpl w:val="4914E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FA7AAC"/>
    <w:multiLevelType w:val="hybridMultilevel"/>
    <w:tmpl w:val="B8809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836E69"/>
    <w:multiLevelType w:val="hybridMultilevel"/>
    <w:tmpl w:val="D19C0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1B5"/>
    <w:rsid w:val="00007695"/>
    <w:rsid w:val="00030AAA"/>
    <w:rsid w:val="0004739D"/>
    <w:rsid w:val="00055B09"/>
    <w:rsid w:val="000563E3"/>
    <w:rsid w:val="00057EE1"/>
    <w:rsid w:val="000627A4"/>
    <w:rsid w:val="00063A6B"/>
    <w:rsid w:val="00070AE1"/>
    <w:rsid w:val="00075D4A"/>
    <w:rsid w:val="00083594"/>
    <w:rsid w:val="000A7BAB"/>
    <w:rsid w:val="000C2C7C"/>
    <w:rsid w:val="000F579F"/>
    <w:rsid w:val="0010242C"/>
    <w:rsid w:val="00112D7C"/>
    <w:rsid w:val="001264C6"/>
    <w:rsid w:val="00167FDF"/>
    <w:rsid w:val="00181464"/>
    <w:rsid w:val="001941C7"/>
    <w:rsid w:val="001B61D8"/>
    <w:rsid w:val="001D46D7"/>
    <w:rsid w:val="001D4CED"/>
    <w:rsid w:val="001D7D2E"/>
    <w:rsid w:val="001E32DE"/>
    <w:rsid w:val="001F0F08"/>
    <w:rsid w:val="001F133B"/>
    <w:rsid w:val="00244547"/>
    <w:rsid w:val="002476D2"/>
    <w:rsid w:val="00251D5C"/>
    <w:rsid w:val="00281A69"/>
    <w:rsid w:val="00292212"/>
    <w:rsid w:val="002B1A1C"/>
    <w:rsid w:val="002C2921"/>
    <w:rsid w:val="00331904"/>
    <w:rsid w:val="0033593C"/>
    <w:rsid w:val="00337332"/>
    <w:rsid w:val="00347229"/>
    <w:rsid w:val="00356199"/>
    <w:rsid w:val="00363286"/>
    <w:rsid w:val="00376C69"/>
    <w:rsid w:val="003B498D"/>
    <w:rsid w:val="003C59AA"/>
    <w:rsid w:val="003F5C94"/>
    <w:rsid w:val="0040664F"/>
    <w:rsid w:val="004074CA"/>
    <w:rsid w:val="0041526A"/>
    <w:rsid w:val="0041675A"/>
    <w:rsid w:val="00417492"/>
    <w:rsid w:val="004221F3"/>
    <w:rsid w:val="00430D35"/>
    <w:rsid w:val="00431159"/>
    <w:rsid w:val="00482272"/>
    <w:rsid w:val="00484FFD"/>
    <w:rsid w:val="00487C08"/>
    <w:rsid w:val="004A3C87"/>
    <w:rsid w:val="004B0B46"/>
    <w:rsid w:val="004B44E6"/>
    <w:rsid w:val="004C2350"/>
    <w:rsid w:val="004E7D4D"/>
    <w:rsid w:val="004F6152"/>
    <w:rsid w:val="005317F3"/>
    <w:rsid w:val="00544AC5"/>
    <w:rsid w:val="00551FC6"/>
    <w:rsid w:val="00567FA6"/>
    <w:rsid w:val="00571304"/>
    <w:rsid w:val="00572BFC"/>
    <w:rsid w:val="0058428A"/>
    <w:rsid w:val="005E24AB"/>
    <w:rsid w:val="005F7DBA"/>
    <w:rsid w:val="00601E5A"/>
    <w:rsid w:val="00621C85"/>
    <w:rsid w:val="00627952"/>
    <w:rsid w:val="00643DA8"/>
    <w:rsid w:val="00651CBA"/>
    <w:rsid w:val="006530FD"/>
    <w:rsid w:val="006551B5"/>
    <w:rsid w:val="00662756"/>
    <w:rsid w:val="00673BED"/>
    <w:rsid w:val="00674A3B"/>
    <w:rsid w:val="0067785B"/>
    <w:rsid w:val="00696575"/>
    <w:rsid w:val="006A4204"/>
    <w:rsid w:val="006B426E"/>
    <w:rsid w:val="006B4303"/>
    <w:rsid w:val="006D01C7"/>
    <w:rsid w:val="006D4DB5"/>
    <w:rsid w:val="0070045D"/>
    <w:rsid w:val="00714126"/>
    <w:rsid w:val="00725FE8"/>
    <w:rsid w:val="007311F6"/>
    <w:rsid w:val="0074356D"/>
    <w:rsid w:val="00763830"/>
    <w:rsid w:val="00766577"/>
    <w:rsid w:val="007B3297"/>
    <w:rsid w:val="007B34BD"/>
    <w:rsid w:val="007B708D"/>
    <w:rsid w:val="007C2DE2"/>
    <w:rsid w:val="007C6EBC"/>
    <w:rsid w:val="007D1CEC"/>
    <w:rsid w:val="007D2716"/>
    <w:rsid w:val="007D3543"/>
    <w:rsid w:val="007D4054"/>
    <w:rsid w:val="007E1C13"/>
    <w:rsid w:val="00814F56"/>
    <w:rsid w:val="00823F3D"/>
    <w:rsid w:val="00840D36"/>
    <w:rsid w:val="00847443"/>
    <w:rsid w:val="008543C0"/>
    <w:rsid w:val="00864703"/>
    <w:rsid w:val="008A6424"/>
    <w:rsid w:val="008B2019"/>
    <w:rsid w:val="008C233A"/>
    <w:rsid w:val="008D0960"/>
    <w:rsid w:val="008D493C"/>
    <w:rsid w:val="008F4A73"/>
    <w:rsid w:val="00914DF6"/>
    <w:rsid w:val="00926EB9"/>
    <w:rsid w:val="00930522"/>
    <w:rsid w:val="0094746A"/>
    <w:rsid w:val="0096073C"/>
    <w:rsid w:val="00960D9D"/>
    <w:rsid w:val="0096630F"/>
    <w:rsid w:val="009733A8"/>
    <w:rsid w:val="00991BF6"/>
    <w:rsid w:val="009959C8"/>
    <w:rsid w:val="009A1D1B"/>
    <w:rsid w:val="009B019C"/>
    <w:rsid w:val="009B3D5F"/>
    <w:rsid w:val="009F7178"/>
    <w:rsid w:val="00A12AB3"/>
    <w:rsid w:val="00A1516C"/>
    <w:rsid w:val="00A42B19"/>
    <w:rsid w:val="00A47B4F"/>
    <w:rsid w:val="00A67ADD"/>
    <w:rsid w:val="00A7627F"/>
    <w:rsid w:val="00A86DC8"/>
    <w:rsid w:val="00A936D4"/>
    <w:rsid w:val="00A94916"/>
    <w:rsid w:val="00AC3CA6"/>
    <w:rsid w:val="00AD66E6"/>
    <w:rsid w:val="00B0530A"/>
    <w:rsid w:val="00B10E70"/>
    <w:rsid w:val="00B57A6F"/>
    <w:rsid w:val="00B608C2"/>
    <w:rsid w:val="00BB3326"/>
    <w:rsid w:val="00BC653D"/>
    <w:rsid w:val="00BD1E70"/>
    <w:rsid w:val="00BD1F23"/>
    <w:rsid w:val="00BF2E0D"/>
    <w:rsid w:val="00C01D29"/>
    <w:rsid w:val="00C10BD1"/>
    <w:rsid w:val="00C22C10"/>
    <w:rsid w:val="00C40E1A"/>
    <w:rsid w:val="00C45E78"/>
    <w:rsid w:val="00C51F90"/>
    <w:rsid w:val="00C55736"/>
    <w:rsid w:val="00C63CC9"/>
    <w:rsid w:val="00C7372D"/>
    <w:rsid w:val="00C97E68"/>
    <w:rsid w:val="00CC5C5B"/>
    <w:rsid w:val="00CD625E"/>
    <w:rsid w:val="00CD6290"/>
    <w:rsid w:val="00CE0CA0"/>
    <w:rsid w:val="00D127C2"/>
    <w:rsid w:val="00D30A52"/>
    <w:rsid w:val="00D469CD"/>
    <w:rsid w:val="00D65722"/>
    <w:rsid w:val="00DA4AC8"/>
    <w:rsid w:val="00DB531C"/>
    <w:rsid w:val="00DD0166"/>
    <w:rsid w:val="00DF2311"/>
    <w:rsid w:val="00E060F6"/>
    <w:rsid w:val="00E152E7"/>
    <w:rsid w:val="00E53613"/>
    <w:rsid w:val="00E6488D"/>
    <w:rsid w:val="00E74561"/>
    <w:rsid w:val="00EA038C"/>
    <w:rsid w:val="00EA0F11"/>
    <w:rsid w:val="00EA3BDA"/>
    <w:rsid w:val="00EB0509"/>
    <w:rsid w:val="00EC2AF6"/>
    <w:rsid w:val="00ED31CF"/>
    <w:rsid w:val="00EF266F"/>
    <w:rsid w:val="00F0257D"/>
    <w:rsid w:val="00F02BC4"/>
    <w:rsid w:val="00F128DF"/>
    <w:rsid w:val="00F14CF3"/>
    <w:rsid w:val="00F23B26"/>
    <w:rsid w:val="00F36249"/>
    <w:rsid w:val="00F46635"/>
    <w:rsid w:val="00F902FC"/>
    <w:rsid w:val="00F92813"/>
    <w:rsid w:val="00F93A73"/>
    <w:rsid w:val="00FA53C0"/>
    <w:rsid w:val="00FB51BF"/>
    <w:rsid w:val="00FB5D3E"/>
    <w:rsid w:val="00FB63A4"/>
    <w:rsid w:val="00FC2253"/>
    <w:rsid w:val="00FC3A06"/>
    <w:rsid w:val="00FE323F"/>
    <w:rsid w:val="00FE74A9"/>
    <w:rsid w:val="00FF452E"/>
    <w:rsid w:val="00FF6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DB57E"/>
  <w15:chartTrackingRefBased/>
  <w15:docId w15:val="{9E95DB16-4F00-E34F-97F9-AF82DE266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51B5"/>
    <w:pPr>
      <w:tabs>
        <w:tab w:val="center" w:pos="4513"/>
        <w:tab w:val="right" w:pos="9026"/>
      </w:tabs>
    </w:pPr>
  </w:style>
  <w:style w:type="character" w:customStyle="1" w:styleId="HeaderChar">
    <w:name w:val="Header Char"/>
    <w:basedOn w:val="DefaultParagraphFont"/>
    <w:link w:val="Header"/>
    <w:uiPriority w:val="99"/>
    <w:rsid w:val="006551B5"/>
  </w:style>
  <w:style w:type="paragraph" w:styleId="Footer">
    <w:name w:val="footer"/>
    <w:basedOn w:val="Normal"/>
    <w:link w:val="FooterChar"/>
    <w:uiPriority w:val="99"/>
    <w:unhideWhenUsed/>
    <w:rsid w:val="006551B5"/>
    <w:pPr>
      <w:tabs>
        <w:tab w:val="center" w:pos="4513"/>
        <w:tab w:val="right" w:pos="9026"/>
      </w:tabs>
    </w:pPr>
  </w:style>
  <w:style w:type="character" w:customStyle="1" w:styleId="FooterChar">
    <w:name w:val="Footer Char"/>
    <w:basedOn w:val="DefaultParagraphFont"/>
    <w:link w:val="Footer"/>
    <w:uiPriority w:val="99"/>
    <w:rsid w:val="006551B5"/>
  </w:style>
  <w:style w:type="paragraph" w:styleId="ListParagraph">
    <w:name w:val="List Paragraph"/>
    <w:basedOn w:val="Normal"/>
    <w:uiPriority w:val="34"/>
    <w:qFormat/>
    <w:rsid w:val="00BB3326"/>
    <w:pPr>
      <w:ind w:left="720"/>
      <w:contextualSpacing/>
    </w:pPr>
  </w:style>
  <w:style w:type="character" w:styleId="Hyperlink">
    <w:name w:val="Hyperlink"/>
    <w:basedOn w:val="DefaultParagraphFont"/>
    <w:uiPriority w:val="99"/>
    <w:unhideWhenUsed/>
    <w:rsid w:val="00EA038C"/>
    <w:rPr>
      <w:color w:val="0563C1" w:themeColor="hyperlink"/>
      <w:u w:val="single"/>
    </w:rPr>
  </w:style>
  <w:style w:type="character" w:styleId="UnresolvedMention">
    <w:name w:val="Unresolved Mention"/>
    <w:basedOn w:val="DefaultParagraphFont"/>
    <w:uiPriority w:val="99"/>
    <w:semiHidden/>
    <w:unhideWhenUsed/>
    <w:rsid w:val="00EA0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609578">
      <w:bodyDiv w:val="1"/>
      <w:marLeft w:val="0"/>
      <w:marRight w:val="0"/>
      <w:marTop w:val="0"/>
      <w:marBottom w:val="0"/>
      <w:divBdr>
        <w:top w:val="none" w:sz="0" w:space="0" w:color="auto"/>
        <w:left w:val="none" w:sz="0" w:space="0" w:color="auto"/>
        <w:bottom w:val="none" w:sz="0" w:space="0" w:color="auto"/>
        <w:right w:val="none" w:sz="0" w:space="0" w:color="auto"/>
      </w:divBdr>
    </w:div>
    <w:div w:id="1021660155">
      <w:bodyDiv w:val="1"/>
      <w:marLeft w:val="0"/>
      <w:marRight w:val="0"/>
      <w:marTop w:val="0"/>
      <w:marBottom w:val="0"/>
      <w:divBdr>
        <w:top w:val="none" w:sz="0" w:space="0" w:color="auto"/>
        <w:left w:val="none" w:sz="0" w:space="0" w:color="auto"/>
        <w:bottom w:val="none" w:sz="0" w:space="0" w:color="auto"/>
        <w:right w:val="none" w:sz="0" w:space="0" w:color="auto"/>
      </w:divBdr>
    </w:div>
    <w:div w:id="169457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inwales.org.uk/policy-document/wales-child-protection-procedures-2008/" TargetMode="External"/><Relationship Id="rId13" Type="http://schemas.openxmlformats.org/officeDocument/2006/relationships/hyperlink" Target="https://borgenproject.org/children-around-the-world/" TargetMode="External"/><Relationship Id="rId18" Type="http://schemas.openxmlformats.org/officeDocument/2006/relationships/hyperlink" Target="https://childrenandbusiness.org/the-principles/summary-of-the-convention-on-the-rights-of-the-child/" TargetMode="External"/><Relationship Id="rId26" Type="http://schemas.openxmlformats.org/officeDocument/2006/relationships/hyperlink" Target="https://www.childcomwales.org.uk/uncrc-childrens-rights/" TargetMode="External"/><Relationship Id="rId3" Type="http://schemas.openxmlformats.org/officeDocument/2006/relationships/settings" Target="settings.xml"/><Relationship Id="rId21" Type="http://schemas.openxmlformats.org/officeDocument/2006/relationships/hyperlink" Target="https://www.childrensrights.ie/childrens-rights-ireland/un-convention-rights-child" TargetMode="External"/><Relationship Id="rId7" Type="http://schemas.openxmlformats.org/officeDocument/2006/relationships/hyperlink" Target="https://www.childcomwales.org.uk/resources/childrens-rights-approach/childrens-rights-approach-education-wales/" TargetMode="External"/><Relationship Id="rId12" Type="http://schemas.openxmlformats.org/officeDocument/2006/relationships/hyperlink" Target="https://www.nasuwt.org.uk/uploads/assets/uploaded/918afd4a-1c6a-4b21-a1886844969183a5.pdf" TargetMode="External"/><Relationship Id="rId17" Type="http://schemas.openxmlformats.org/officeDocument/2006/relationships/hyperlink" Target="https://www.unicef.org.uk/rights-respecting-schools/the-right-to-education/" TargetMode="External"/><Relationship Id="rId25" Type="http://schemas.openxmlformats.org/officeDocument/2006/relationships/hyperlink" Target="https://www.youtube.com/watch?v=TfmqTDIYI2U" TargetMode="External"/><Relationship Id="rId2" Type="http://schemas.openxmlformats.org/officeDocument/2006/relationships/styles" Target="styles.xml"/><Relationship Id="rId16" Type="http://schemas.openxmlformats.org/officeDocument/2006/relationships/hyperlink" Target="https://www.unicef.org/earlychildhood/files/Guide_to_GC7.pdf" TargetMode="External"/><Relationship Id="rId20" Type="http://schemas.openxmlformats.org/officeDocument/2006/relationships/hyperlink" Target="https://dera.ioe.ac.uk/10867/1/091117gettingitrighten.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inwales.org.uk/our-work/early-years/" TargetMode="External"/><Relationship Id="rId24" Type="http://schemas.openxmlformats.org/officeDocument/2006/relationships/hyperlink" Target="https://www.savethechildren.org.uk/what-we-do/childrens-rights/united.nations-convention-o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283906745_On_the_Pedagogical_Theory_of_Maria_Montessori" TargetMode="External"/><Relationship Id="rId23" Type="http://schemas.openxmlformats.org/officeDocument/2006/relationships/hyperlink" Target="https://www.legislation.gov.uk/mwa/2011/2/contents" TargetMode="External"/><Relationship Id="rId28" Type="http://schemas.openxmlformats.org/officeDocument/2006/relationships/hyperlink" Target="https://www.youtube.com/watch?v=bACQN4xFxiM" TargetMode="External"/><Relationship Id="rId10" Type="http://schemas.openxmlformats.org/officeDocument/2006/relationships/hyperlink" Target="https://www.equalityhumanrights.com/en/our-human-rights-work/monitoring-and-promoting-un-treaties/convention-rights-child" TargetMode="External"/><Relationship Id="rId19" Type="http://schemas.openxmlformats.org/officeDocument/2006/relationships/hyperlink" Target="https://www.youtube.com/watch?v=TFMqTDIYI2U" TargetMode="External"/><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assembly.wales/Laid%20Documents/GEN-LD9732%20-%20Children%27s%20Rights%20Scheme%202014-22042014-255569/gen-ld9732-e-English.pdf" TargetMode="External"/><Relationship Id="rId14" Type="http://schemas.openxmlformats.org/officeDocument/2006/relationships/hyperlink" Target="https://downloads.unicef.org.uk/wp-content/uploads/2010/05/UNCRC_united_nations_convention_on_the_rights_of_the_child.pdf" TargetMode="External"/><Relationship Id="rId22" Type="http://schemas.openxmlformats.org/officeDocument/2006/relationships/hyperlink" Target="https://dera.ioe.ac.uk/10867/1/091117gettingitrighten.pdf" TargetMode="External"/><Relationship Id="rId27" Type="http://schemas.openxmlformats.org/officeDocument/2006/relationships/hyperlink" Target="https://www.childreninwales.org.uk/our-work/rights/wales-uncrc-monitoring-group/"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4B7403B26ADAA4ABE3966C4BB77A159"/>
        <w:category>
          <w:name w:val="General"/>
          <w:gallery w:val="placeholder"/>
        </w:category>
        <w:types>
          <w:type w:val="bbPlcHdr"/>
        </w:types>
        <w:behaviors>
          <w:behavior w:val="content"/>
        </w:behaviors>
        <w:guid w:val="{07C6C1DA-D5E3-194D-BD01-0AF502E6B056}"/>
      </w:docPartPr>
      <w:docPartBody>
        <w:p w:rsidR="00000000" w:rsidRDefault="007A04C7" w:rsidP="007A04C7">
          <w:pPr>
            <w:pStyle w:val="A4B7403B26ADAA4ABE3966C4BB77A15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4C7"/>
    <w:rsid w:val="007A04C7"/>
    <w:rsid w:val="00CC1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B7403B26ADAA4ABE3966C4BB77A159">
    <w:name w:val="A4B7403B26ADAA4ABE3966C4BB77A159"/>
    <w:rsid w:val="007A04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6</Pages>
  <Words>1964</Words>
  <Characters>11201</Characters>
  <Application>Microsoft Office Word</Application>
  <DocSecurity>0</DocSecurity>
  <Lines>93</Lines>
  <Paragraphs>26</Paragraphs>
  <ScaleCrop>false</ScaleCrop>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Hopkins (1907460)</dc:creator>
  <cp:keywords/>
  <dc:description/>
  <cp:lastModifiedBy>Rachel Hopkins (1907460)</cp:lastModifiedBy>
  <cp:revision>201</cp:revision>
  <dcterms:created xsi:type="dcterms:W3CDTF">2019-10-24T10:26:00Z</dcterms:created>
  <dcterms:modified xsi:type="dcterms:W3CDTF">2019-10-29T20:51:00Z</dcterms:modified>
</cp:coreProperties>
</file>