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48018B" w14:textId="77777777" w:rsidR="00395746" w:rsidRDefault="00714AA0">
      <w:pPr>
        <w:pStyle w:val="Title"/>
      </w:pPr>
      <w:bookmarkStart w:id="0" w:name="BRANCH_0"/>
      <w:bookmarkStart w:id="1" w:name="_MV3TS_projectmanagement_2"/>
      <w:bookmarkStart w:id="2" w:name="_MV3BS_0"/>
      <w:r>
        <w:t>ECAD5008 - Welsh Assignment</w:t>
      </w:r>
      <w:bookmarkEnd w:id="0"/>
    </w:p>
    <w:p w14:paraId="307015FA" w14:textId="77777777" w:rsidR="00395746" w:rsidRDefault="00714AA0">
      <w:bookmarkStart w:id="3" w:name="_MV3XX_4"/>
      <w:r>
        <w:rPr>
          <w:noProof/>
        </w:rPr>
        <w:drawing>
          <wp:inline distT="0" distB="0" distL="0" distR="0" wp14:anchorId="5B96DF29" wp14:editId="45FC1FB4">
            <wp:extent cx="6120000" cy="3004638"/>
            <wp:effectExtent l="0" t="0" r="0" b="0"/>
            <wp:docPr id="1" name="pic00001.png" descr="MindMap Preview" title="MindMap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00001.png" descr="MindMap Preview" title="MindMap Preview"/>
                    <pic:cNvPicPr>
                      <a:picLocks noChangeAspect="1" noChangeArrowheads="1"/>
                    </pic:cNvPicPr>
                  </pic:nvPicPr>
                  <pic:blipFill>
                    <a:blip r:embed="rId8" cstate="print"/>
                    <a:srcRect/>
                    <a:stretch>
                      <a:fillRect/>
                    </a:stretch>
                  </pic:blipFill>
                  <pic:spPr bwMode="auto">
                    <a:xfrm>
                      <a:off x="0" y="0"/>
                      <a:ext cx="6120000" cy="3004638"/>
                    </a:xfrm>
                    <a:prstGeom prst="rect">
                      <a:avLst/>
                    </a:prstGeom>
                    <a:noFill/>
                    <a:ln>
                      <a:noFill/>
                    </a:ln>
                  </pic:spPr>
                </pic:pic>
              </a:graphicData>
            </a:graphic>
          </wp:inline>
        </w:drawing>
      </w:r>
    </w:p>
    <w:bookmarkEnd w:id="3"/>
    <w:p w14:paraId="5707E18C" w14:textId="77777777" w:rsidR="00395746" w:rsidRDefault="00714AA0">
      <w:pPr>
        <w:pStyle w:val="TOC1"/>
      </w:pPr>
      <w:r>
        <w:fldChar w:fldCharType="begin"/>
      </w:r>
      <w:r>
        <w:instrText xml:space="preserve"> TOC \o "1-3" \h \z \u </w:instrText>
      </w:r>
      <w:r>
        <w:fldChar w:fldCharType="separate"/>
      </w:r>
      <w:hyperlink w:anchor="_Toc4400025" w:history="1">
        <w:r>
          <w:rPr>
            <w:rStyle w:val="Hyperlink"/>
          </w:rPr>
          <w:t>Video link - One Drive</w:t>
        </w:r>
        <w:r>
          <w:rPr>
            <w:webHidden/>
          </w:rPr>
          <w:tab/>
        </w:r>
        <w:r>
          <w:rPr>
            <w:webHidden/>
          </w:rPr>
          <w:fldChar w:fldCharType="begin"/>
        </w:r>
        <w:r>
          <w:rPr>
            <w:webHidden/>
          </w:rPr>
          <w:instrText xml:space="preserve"> PAGEREF _Toc4400025 \h </w:instrText>
        </w:r>
        <w:r>
          <w:rPr>
            <w:webHidden/>
          </w:rPr>
        </w:r>
        <w:r>
          <w:rPr>
            <w:webHidden/>
          </w:rPr>
          <w:fldChar w:fldCharType="end"/>
        </w:r>
      </w:hyperlink>
    </w:p>
    <w:p w14:paraId="6464ADDF" w14:textId="77777777" w:rsidR="00395746" w:rsidRDefault="00714AA0">
      <w:pPr>
        <w:pStyle w:val="TOC1"/>
      </w:pPr>
      <w:hyperlink w:anchor="_Toc4400026" w:history="1">
        <w:r>
          <w:rPr>
            <w:rStyle w:val="Hyperlink"/>
          </w:rPr>
          <w:t>Introduction</w:t>
        </w:r>
        <w:r>
          <w:rPr>
            <w:webHidden/>
          </w:rPr>
          <w:tab/>
        </w:r>
        <w:r>
          <w:rPr>
            <w:webHidden/>
          </w:rPr>
          <w:fldChar w:fldCharType="begin"/>
        </w:r>
        <w:r>
          <w:rPr>
            <w:webHidden/>
          </w:rPr>
          <w:instrText xml:space="preserve"> PAGEREF _Toc4400026 \h </w:instrText>
        </w:r>
        <w:r>
          <w:rPr>
            <w:webHidden/>
          </w:rPr>
        </w:r>
        <w:r>
          <w:rPr>
            <w:webHidden/>
          </w:rPr>
          <w:fldChar w:fldCharType="end"/>
        </w:r>
      </w:hyperlink>
    </w:p>
    <w:p w14:paraId="056F2114" w14:textId="77777777" w:rsidR="00395746" w:rsidRDefault="00714AA0">
      <w:pPr>
        <w:pStyle w:val="TOC1"/>
      </w:pPr>
      <w:hyperlink w:anchor="_Toc4400027" w:history="1">
        <w:r>
          <w:rPr>
            <w:rStyle w:val="Hyperlink"/>
          </w:rPr>
          <w:t>Main Body</w:t>
        </w:r>
        <w:r>
          <w:rPr>
            <w:webHidden/>
          </w:rPr>
          <w:tab/>
        </w:r>
        <w:r>
          <w:rPr>
            <w:webHidden/>
          </w:rPr>
          <w:fldChar w:fldCharType="begin"/>
        </w:r>
        <w:r>
          <w:rPr>
            <w:webHidden/>
          </w:rPr>
          <w:instrText xml:space="preserve"> PAGEREF _Toc44000</w:instrText>
        </w:r>
        <w:r>
          <w:rPr>
            <w:webHidden/>
          </w:rPr>
          <w:instrText xml:space="preserve">27 \h </w:instrText>
        </w:r>
        <w:r>
          <w:rPr>
            <w:webHidden/>
          </w:rPr>
        </w:r>
        <w:r>
          <w:rPr>
            <w:webHidden/>
          </w:rPr>
          <w:fldChar w:fldCharType="end"/>
        </w:r>
      </w:hyperlink>
    </w:p>
    <w:p w14:paraId="1354A04F" w14:textId="77777777" w:rsidR="00395746" w:rsidRDefault="00714AA0">
      <w:pPr>
        <w:pStyle w:val="TOC1"/>
      </w:pPr>
      <w:hyperlink w:anchor="_Toc4400028" w:history="1">
        <w:r>
          <w:rPr>
            <w:rStyle w:val="Hyperlink"/>
          </w:rPr>
          <w:t>Plenary</w:t>
        </w:r>
        <w:r>
          <w:rPr>
            <w:webHidden/>
          </w:rPr>
          <w:tab/>
        </w:r>
        <w:r>
          <w:rPr>
            <w:webHidden/>
          </w:rPr>
          <w:fldChar w:fldCharType="begin"/>
        </w:r>
        <w:r>
          <w:rPr>
            <w:webHidden/>
          </w:rPr>
          <w:instrText xml:space="preserve"> PAGEREF _Toc4400028 \h </w:instrText>
        </w:r>
        <w:r>
          <w:rPr>
            <w:webHidden/>
          </w:rPr>
        </w:r>
        <w:r>
          <w:rPr>
            <w:webHidden/>
          </w:rPr>
          <w:fldChar w:fldCharType="end"/>
        </w:r>
      </w:hyperlink>
    </w:p>
    <w:p w14:paraId="3096B856" w14:textId="77777777" w:rsidR="00395746" w:rsidRDefault="00714AA0">
      <w:pPr>
        <w:pStyle w:val="TOC1"/>
      </w:pPr>
      <w:hyperlink w:anchor="_Toc4400029" w:history="1">
        <w:r>
          <w:rPr>
            <w:rStyle w:val="Hyperlink"/>
          </w:rPr>
          <w:t>Self-evaluation</w:t>
        </w:r>
        <w:r>
          <w:rPr>
            <w:webHidden/>
          </w:rPr>
          <w:tab/>
        </w:r>
        <w:r>
          <w:rPr>
            <w:webHidden/>
          </w:rPr>
          <w:fldChar w:fldCharType="begin"/>
        </w:r>
        <w:r>
          <w:rPr>
            <w:webHidden/>
          </w:rPr>
          <w:instrText xml:space="preserve"> PAGEREF _</w:instrText>
        </w:r>
        <w:r>
          <w:rPr>
            <w:webHidden/>
          </w:rPr>
          <w:instrText xml:space="preserve">Toc4400029 \h </w:instrText>
        </w:r>
        <w:r>
          <w:rPr>
            <w:webHidden/>
          </w:rPr>
        </w:r>
        <w:r>
          <w:rPr>
            <w:webHidden/>
          </w:rPr>
          <w:fldChar w:fldCharType="end"/>
        </w:r>
      </w:hyperlink>
    </w:p>
    <w:p w14:paraId="212A9994" w14:textId="77777777" w:rsidR="00395746" w:rsidRDefault="00714AA0">
      <w:pPr>
        <w:pStyle w:val="TOC1"/>
      </w:pPr>
      <w:hyperlink w:anchor="_Toc4400030" w:history="1">
        <w:r>
          <w:rPr>
            <w:rStyle w:val="Hyperlink"/>
          </w:rPr>
          <w:t xml:space="preserve">References </w:t>
        </w:r>
        <w:r>
          <w:rPr>
            <w:webHidden/>
          </w:rPr>
          <w:tab/>
        </w:r>
        <w:r>
          <w:rPr>
            <w:webHidden/>
          </w:rPr>
          <w:fldChar w:fldCharType="begin"/>
        </w:r>
        <w:r>
          <w:rPr>
            <w:webHidden/>
          </w:rPr>
          <w:instrText xml:space="preserve"> PAGEREF _Toc4400030 \h </w:instrText>
        </w:r>
        <w:r>
          <w:rPr>
            <w:webHidden/>
          </w:rPr>
        </w:r>
        <w:r>
          <w:rPr>
            <w:webHidden/>
          </w:rPr>
          <w:fldChar w:fldCharType="end"/>
        </w:r>
      </w:hyperlink>
    </w:p>
    <w:p w14:paraId="7A52908A" w14:textId="77777777" w:rsidR="00395746" w:rsidRDefault="00714AA0">
      <w:r>
        <w:fldChar w:fldCharType="end"/>
      </w:r>
    </w:p>
    <w:p w14:paraId="4C7FECCD" w14:textId="77777777" w:rsidR="00395746" w:rsidRDefault="00714AA0">
      <w:r>
        <w:br w:type="page"/>
      </w:r>
    </w:p>
    <w:p w14:paraId="62AC5940" w14:textId="77777777" w:rsidR="00395746" w:rsidRDefault="00714AA0">
      <w:pPr>
        <w:pStyle w:val="Heading1"/>
      </w:pPr>
      <w:bookmarkStart w:id="4" w:name="_MV3TD_PT8H00M00S_5"/>
      <w:bookmarkStart w:id="5" w:name="BRANCH_1"/>
      <w:bookmarkStart w:id="6" w:name="_Toc4400025"/>
      <w:bookmarkStart w:id="7" w:name="_MV3BS_1"/>
      <w:bookmarkEnd w:id="4"/>
      <w:bookmarkEnd w:id="1"/>
      <w:bookmarkEnd w:id="2"/>
      <w:r>
        <w:lastRenderedPageBreak/>
        <w:t>Video link - One Drive</w:t>
      </w:r>
      <w:bookmarkEnd w:id="5"/>
      <w:bookmarkEnd w:id="6"/>
    </w:p>
    <w:bookmarkStart w:id="8" w:name="_MV3TD_PT8H00M00S_8"/>
    <w:bookmarkEnd w:id="8"/>
    <w:p w14:paraId="08E8D1DB" w14:textId="1CA4C8B8" w:rsidR="00000000" w:rsidRDefault="00714AA0" w:rsidP="00714AA0">
      <w:r>
        <w:rPr>
          <w:rFonts w:ascii="Arial" w:hAnsi="Arial" w:cs="Arial"/>
          <w:sz w:val="24"/>
          <w:szCs w:val="24"/>
          <w:lang w:val="en-GB" w:eastAsia="en-GB"/>
        </w:rPr>
        <w:fldChar w:fldCharType="begin"/>
      </w:r>
      <w:r>
        <w:rPr>
          <w:rFonts w:ascii="Arial" w:hAnsi="Arial" w:cs="Arial"/>
          <w:sz w:val="24"/>
          <w:szCs w:val="24"/>
          <w:lang w:val="en-GB" w:eastAsia="en-GB"/>
        </w:rPr>
        <w:instrText xml:space="preserve"> HYPERLINK "https://uowtsd-my.sharepoint.com/:v:/g/personal/1806945_student_uwtsd_ac_uk/Ees-3zAHVmlGooCx1-j8PwoBU3W6bm_Qki8oSZrolRmkpw?e=GYpPWO" </w:instrText>
      </w:r>
      <w:r>
        <w:rPr>
          <w:rFonts w:ascii="Arial" w:hAnsi="Arial" w:cs="Arial"/>
          <w:sz w:val="24"/>
          <w:szCs w:val="24"/>
          <w:lang w:val="en-GB" w:eastAsia="en-GB"/>
        </w:rPr>
        <w:fldChar w:fldCharType="separate"/>
      </w:r>
      <w:r w:rsidRPr="008E3BFA">
        <w:rPr>
          <w:rStyle w:val="Hyperlink"/>
          <w:rFonts w:ascii="Arial" w:hAnsi="Arial" w:cs="Arial"/>
          <w:sz w:val="24"/>
          <w:szCs w:val="24"/>
          <w:lang w:val="en-GB" w:eastAsia="en-GB"/>
        </w:rPr>
        <w:t>https://uowtsd-my.sharepoint.com/:v:/g/personal/1806945_student_uwtsd_ac_uk/Ees-3zAHVmlGooCx</w:t>
      </w:r>
      <w:r w:rsidRPr="008E3BFA">
        <w:rPr>
          <w:rStyle w:val="Hyperlink"/>
          <w:rFonts w:ascii="Arial" w:hAnsi="Arial" w:cs="Arial"/>
          <w:sz w:val="24"/>
          <w:szCs w:val="24"/>
          <w:lang w:val="en-GB" w:eastAsia="en-GB"/>
        </w:rPr>
        <w:t>1-j8PwoBU3W</w:t>
      </w:r>
      <w:r w:rsidRPr="008E3BFA">
        <w:rPr>
          <w:rStyle w:val="Hyperlink"/>
          <w:rFonts w:ascii="Arial" w:hAnsi="Arial" w:cs="Arial"/>
          <w:sz w:val="24"/>
          <w:szCs w:val="24"/>
          <w:lang w:val="en-GB" w:eastAsia="en-GB"/>
        </w:rPr>
        <w:t>6bm_Qki8o</w:t>
      </w:r>
      <w:r w:rsidRPr="008E3BFA">
        <w:rPr>
          <w:rStyle w:val="Hyperlink"/>
          <w:rFonts w:ascii="Arial" w:hAnsi="Arial" w:cs="Arial"/>
          <w:sz w:val="24"/>
          <w:szCs w:val="24"/>
          <w:lang w:val="en-GB" w:eastAsia="en-GB"/>
        </w:rPr>
        <w:t>SZrolRmkpw?e=GYpPWO</w:t>
      </w:r>
      <w:r>
        <w:rPr>
          <w:rFonts w:ascii="Arial" w:hAnsi="Arial" w:cs="Arial"/>
          <w:sz w:val="24"/>
          <w:szCs w:val="24"/>
          <w:lang w:val="en-GB" w:eastAsia="en-GB"/>
        </w:rPr>
        <w:fldChar w:fldCharType="end"/>
      </w:r>
      <w:r>
        <w:rPr>
          <w:rFonts w:ascii="Arial" w:hAnsi="Arial" w:cs="Arial"/>
          <w:sz w:val="24"/>
          <w:szCs w:val="24"/>
          <w:lang w:val="en-GB" w:eastAsia="en-GB"/>
        </w:rPr>
        <w:t xml:space="preserve"> </w:t>
      </w:r>
    </w:p>
    <w:p w14:paraId="66C77DB9" w14:textId="77777777" w:rsidR="00395746" w:rsidRDefault="00714AA0">
      <w:pPr>
        <w:pStyle w:val="Heading1"/>
      </w:pPr>
      <w:bookmarkStart w:id="9" w:name="BRANCH_2"/>
      <w:bookmarkStart w:id="10" w:name="_Toc4400026"/>
      <w:bookmarkStart w:id="11" w:name="_MV3BS_2"/>
      <w:bookmarkEnd w:id="7"/>
      <w:r>
        <w:t>Introduction</w:t>
      </w:r>
      <w:bookmarkEnd w:id="9"/>
      <w:bookmarkEnd w:id="10"/>
    </w:p>
    <w:p w14:paraId="0E2F00C5" w14:textId="77777777" w:rsidR="00000000" w:rsidRDefault="00714AA0">
      <w:pPr>
        <w:widowControl w:val="0"/>
        <w:autoSpaceDE w:val="0"/>
        <w:autoSpaceDN w:val="0"/>
        <w:adjustRightInd w:val="0"/>
        <w:spacing w:after="0" w:line="240" w:lineRule="auto"/>
        <w:rPr>
          <w:rFonts w:ascii="Arial" w:eastAsia="Times New Roman" w:hAnsi="Arial" w:cs="Arial"/>
          <w:sz w:val="24"/>
          <w:szCs w:val="24"/>
          <w:lang w:val="en-GB" w:eastAsia="en-GB"/>
        </w:rPr>
      </w:pPr>
      <w:bookmarkStart w:id="12" w:name="_MV3TD_PT8H00M00S_11"/>
      <w:bookmarkEnd w:id="12"/>
      <w:r>
        <w:rPr>
          <w:rFonts w:ascii="Arial" w:eastAsia="Times New Roman" w:hAnsi="Arial" w:cs="Arial"/>
          <w:sz w:val="24"/>
          <w:szCs w:val="24"/>
          <w:lang w:val="en-GB" w:eastAsia="en-GB"/>
        </w:rPr>
        <w:t>This lesson will be based on re-learning the phrase 'Wyt ti'n hoffi?'.  The previous attempt to teach this phrase did not develop the pupils understanding of using the welsh language, so a second attempt of the lesson was attempted.</w:t>
      </w:r>
    </w:p>
    <w:p w14:paraId="3C3D41E2" w14:textId="77777777" w:rsidR="00000000" w:rsidRDefault="00714AA0">
      <w:pPr>
        <w:widowControl w:val="0"/>
        <w:autoSpaceDE w:val="0"/>
        <w:autoSpaceDN w:val="0"/>
        <w:adjustRightInd w:val="0"/>
        <w:spacing w:after="0" w:line="240" w:lineRule="auto"/>
        <w:rPr>
          <w:rFonts w:ascii="Arial" w:eastAsia="Times New Roman" w:hAnsi="Arial" w:cs="Arial"/>
          <w:sz w:val="24"/>
          <w:szCs w:val="24"/>
          <w:lang w:val="en-GB" w:eastAsia="en-GB"/>
        </w:rPr>
      </w:pPr>
    </w:p>
    <w:p w14:paraId="15155D69" w14:textId="77777777" w:rsidR="00000000" w:rsidRDefault="00714AA0">
      <w:pPr>
        <w:widowControl w:val="0"/>
        <w:autoSpaceDE w:val="0"/>
        <w:autoSpaceDN w:val="0"/>
        <w:adjustRightInd w:val="0"/>
        <w:spacing w:after="0" w:line="240" w:lineRule="auto"/>
        <w:rPr>
          <w:rFonts w:ascii="Arial" w:eastAsia="Times New Roman" w:hAnsi="Arial" w:cs="Arial"/>
          <w:sz w:val="24"/>
          <w:szCs w:val="24"/>
          <w:lang w:val="en-GB" w:eastAsia="en-GB"/>
        </w:rPr>
      </w:pPr>
      <w:r>
        <w:rPr>
          <w:rFonts w:ascii="Arial" w:eastAsia="Times New Roman" w:hAnsi="Arial" w:cs="Arial"/>
          <w:sz w:val="24"/>
          <w:szCs w:val="24"/>
          <w:lang w:val="en-GB" w:eastAsia="en-GB"/>
        </w:rPr>
        <w:t>The teacher will re-introduce the question 'Wyt ti'n hoffi?' along with the different answers the pupils can use to answer the question, the answer the pupils will be using will enable them to advance their welsh language skills.  The simple answers the pu</w:t>
      </w:r>
      <w:r>
        <w:rPr>
          <w:rFonts w:ascii="Arial" w:eastAsia="Times New Roman" w:hAnsi="Arial" w:cs="Arial"/>
          <w:sz w:val="24"/>
          <w:szCs w:val="24"/>
          <w:lang w:val="en-GB" w:eastAsia="en-GB"/>
        </w:rPr>
        <w:t>pils can use to answer are 'Ydw' and 'Nag ydw'.  However, if they want to extend their learning and further develop their welsh language they can use 'Ydw, dw i'n hoffi ...' and 'Nag ydw, dw i ddim yn hoffi...'  By the end of the lesson the pupils should b</w:t>
      </w:r>
      <w:r>
        <w:rPr>
          <w:rFonts w:ascii="Arial" w:eastAsia="Times New Roman" w:hAnsi="Arial" w:cs="Arial"/>
          <w:sz w:val="24"/>
          <w:szCs w:val="24"/>
          <w:lang w:val="en-GB" w:eastAsia="en-GB"/>
        </w:rPr>
        <w:t xml:space="preserve">e able to "...  use familiar words and phrases and experiment with newly-learned vocabulary" (Welsh Government, 2020). </w:t>
      </w:r>
    </w:p>
    <w:p w14:paraId="6FAD449B" w14:textId="77777777" w:rsidR="00000000" w:rsidRDefault="00714AA0">
      <w:pPr>
        <w:widowControl w:val="0"/>
        <w:autoSpaceDE w:val="0"/>
        <w:autoSpaceDN w:val="0"/>
        <w:adjustRightInd w:val="0"/>
        <w:spacing w:after="0" w:line="240" w:lineRule="auto"/>
        <w:rPr>
          <w:rFonts w:ascii="Arial" w:eastAsia="Times New Roman" w:hAnsi="Arial" w:cs="Arial"/>
          <w:sz w:val="24"/>
          <w:szCs w:val="24"/>
          <w:lang w:val="en-GB" w:eastAsia="en-GB"/>
        </w:rPr>
      </w:pPr>
    </w:p>
    <w:p w14:paraId="652DE8BD" w14:textId="77777777" w:rsidR="00000000" w:rsidRDefault="00714AA0">
      <w:pPr>
        <w:rPr>
          <w:rFonts w:eastAsia="Times New Roman"/>
        </w:rPr>
      </w:pPr>
      <w:r>
        <w:rPr>
          <w:rFonts w:ascii="Arial" w:eastAsia="Times New Roman" w:hAnsi="Arial" w:cs="Arial"/>
          <w:sz w:val="24"/>
          <w:szCs w:val="24"/>
          <w:lang w:val="en-GB" w:eastAsia="en-GB"/>
        </w:rPr>
        <w:t>The teacher will then go through a PowerPoint to teacher the pupils the welsh words for different sports.  The pupils must listen to th</w:t>
      </w:r>
      <w:r>
        <w:rPr>
          <w:rFonts w:ascii="Arial" w:eastAsia="Times New Roman" w:hAnsi="Arial" w:cs="Arial"/>
          <w:sz w:val="24"/>
          <w:szCs w:val="24"/>
          <w:lang w:val="en-GB" w:eastAsia="en-GB"/>
        </w:rPr>
        <w:t>e pronunciations of the words and repeat them back to the teacher.  By doing this the pupils are developing their welsh language skills and they will then know what words to use throughout the lesson.</w:t>
      </w:r>
    </w:p>
    <w:p w14:paraId="2D46935F" w14:textId="77777777" w:rsidR="00395746" w:rsidRDefault="00714AA0">
      <w:pPr>
        <w:pStyle w:val="Heading1"/>
      </w:pPr>
      <w:bookmarkStart w:id="13" w:name="BRANCH_3"/>
      <w:bookmarkStart w:id="14" w:name="_Toc4400027"/>
      <w:bookmarkStart w:id="15" w:name="_MV3BS_3"/>
      <w:bookmarkEnd w:id="11"/>
      <w:r>
        <w:t>Main Body</w:t>
      </w:r>
      <w:bookmarkEnd w:id="13"/>
      <w:bookmarkEnd w:id="14"/>
    </w:p>
    <w:p w14:paraId="07906EE5" w14:textId="77777777" w:rsidR="00000000" w:rsidRDefault="00714AA0">
      <w:pPr>
        <w:widowControl w:val="0"/>
        <w:autoSpaceDE w:val="0"/>
        <w:autoSpaceDN w:val="0"/>
        <w:adjustRightInd w:val="0"/>
        <w:spacing w:after="0" w:line="240" w:lineRule="auto"/>
        <w:rPr>
          <w:rFonts w:ascii="Arial" w:eastAsia="Times New Roman" w:hAnsi="Arial" w:cs="Arial"/>
          <w:sz w:val="24"/>
          <w:szCs w:val="24"/>
          <w:lang w:val="en-GB" w:eastAsia="en-GB"/>
        </w:rPr>
      </w:pPr>
      <w:bookmarkStart w:id="16" w:name="_MV3TD_PT8H00M00S_14"/>
      <w:bookmarkEnd w:id="16"/>
      <w:r>
        <w:rPr>
          <w:rFonts w:ascii="Arial" w:eastAsia="Times New Roman" w:hAnsi="Arial" w:cs="Arial"/>
          <w:sz w:val="24"/>
          <w:szCs w:val="24"/>
          <w:lang w:val="en-GB" w:eastAsia="en-GB"/>
        </w:rPr>
        <w:t>The class will then split into three groups: a teacher lead activity, an Learning Support assistant (LSA) lead activity and an independent activity.</w:t>
      </w:r>
    </w:p>
    <w:p w14:paraId="4AFAF054" w14:textId="77777777" w:rsidR="00000000" w:rsidRDefault="00714AA0">
      <w:pPr>
        <w:widowControl w:val="0"/>
        <w:autoSpaceDE w:val="0"/>
        <w:autoSpaceDN w:val="0"/>
        <w:adjustRightInd w:val="0"/>
        <w:spacing w:after="0" w:line="240" w:lineRule="auto"/>
        <w:rPr>
          <w:rFonts w:ascii="Arial" w:hAnsi="Arial" w:cs="Arial"/>
          <w:sz w:val="24"/>
          <w:szCs w:val="24"/>
          <w:lang w:val="en-GB" w:eastAsia="en-GB"/>
        </w:rPr>
      </w:pPr>
      <w:r>
        <w:rPr>
          <w:rFonts w:ascii="Arial" w:eastAsia="Times New Roman" w:hAnsi="Arial" w:cs="Arial"/>
          <w:sz w:val="24"/>
          <w:szCs w:val="24"/>
          <w:lang w:val="en-GB" w:eastAsia="en-GB"/>
        </w:rPr>
        <w:t>The independent group are working on the computers</w:t>
      </w:r>
      <w:r>
        <w:rPr>
          <w:rFonts w:ascii="Arial" w:eastAsia="Times New Roman" w:hAnsi="Arial" w:cs="Arial"/>
          <w:sz w:val="24"/>
          <w:szCs w:val="24"/>
          <w:lang w:val="en-GB" w:eastAsia="en-GB"/>
        </w:rPr>
        <w:t xml:space="preserve">.  The pupils will go over to the computers and collect a blank tally chart. They will collect there results on the tally chart. They must ask their peers the questions and answer in welsh.  Once their tally chart is completed, they must log on to Hwb and </w:t>
      </w:r>
      <w:r>
        <w:rPr>
          <w:rFonts w:ascii="Arial" w:eastAsia="Times New Roman" w:hAnsi="Arial" w:cs="Arial"/>
          <w:sz w:val="24"/>
          <w:szCs w:val="24"/>
          <w:lang w:val="en-GB" w:eastAsia="en-GB"/>
        </w:rPr>
        <w:t>open chart where they will create a block graph of their results.  They must then print off their block graph and place them on the teacher’s desk.  I chose this activity as it allows the pupils to work on their welsh language skills independently and it a</w:t>
      </w:r>
      <w:r>
        <w:rPr>
          <w:rFonts w:ascii="Arial" w:eastAsia="Times New Roman" w:hAnsi="Arial" w:cs="Arial"/>
          <w:sz w:val="24"/>
          <w:szCs w:val="24"/>
          <w:lang w:val="en-GB" w:eastAsia="en-GB"/>
        </w:rPr>
        <w:t>ll gives them the opportunity to improve on the computer skills.</w:t>
      </w:r>
    </w:p>
    <w:p w14:paraId="17E295A5" w14:textId="77777777" w:rsidR="00000000" w:rsidRDefault="00714AA0">
      <w:pPr>
        <w:widowControl w:val="0"/>
        <w:autoSpaceDE w:val="0"/>
        <w:autoSpaceDN w:val="0"/>
        <w:adjustRightInd w:val="0"/>
        <w:spacing w:after="0" w:line="240" w:lineRule="auto"/>
        <w:rPr>
          <w:rFonts w:ascii="Arial" w:eastAsia="Times New Roman" w:hAnsi="Arial" w:cs="Arial"/>
          <w:sz w:val="24"/>
          <w:szCs w:val="24"/>
          <w:lang w:val="en-GB" w:eastAsia="en-GB"/>
        </w:rPr>
      </w:pPr>
    </w:p>
    <w:p w14:paraId="6A938739" w14:textId="77777777" w:rsidR="00000000" w:rsidRDefault="00714AA0">
      <w:pPr>
        <w:widowControl w:val="0"/>
        <w:autoSpaceDE w:val="0"/>
        <w:autoSpaceDN w:val="0"/>
        <w:adjustRightInd w:val="0"/>
        <w:spacing w:after="0" w:line="240" w:lineRule="auto"/>
        <w:rPr>
          <w:rFonts w:ascii="Arial" w:hAnsi="Arial" w:cs="Arial"/>
          <w:sz w:val="24"/>
          <w:szCs w:val="24"/>
          <w:lang w:val="en-GB" w:eastAsia="en-GB"/>
        </w:rPr>
      </w:pPr>
      <w:r>
        <w:rPr>
          <w:rFonts w:ascii="Arial" w:eastAsia="Times New Roman" w:hAnsi="Arial" w:cs="Arial"/>
          <w:sz w:val="24"/>
          <w:szCs w:val="24"/>
          <w:lang w:val="en-GB" w:eastAsia="en-GB"/>
        </w:rPr>
        <w:t>The LSA group will go into the corridor where they will have a blank tally chart and block graph drawn on the floor.  They will each take it in turns to ask the questions in welsh and listen to the answer.  They must then work together to fill in their tal</w:t>
      </w:r>
      <w:r>
        <w:rPr>
          <w:rFonts w:ascii="Arial" w:eastAsia="Times New Roman" w:hAnsi="Arial" w:cs="Arial"/>
          <w:sz w:val="24"/>
          <w:szCs w:val="24"/>
          <w:lang w:val="en-GB" w:eastAsia="en-GB"/>
        </w:rPr>
        <w:t>ly chart.  Once that is complete, they must use the data they have gathered in their tally chart to complete a block graph using the pre-made block pictures provided by the teacher.  The LSA will be there to aid the pupils with the asking and replying of t</w:t>
      </w:r>
      <w:r>
        <w:rPr>
          <w:rFonts w:ascii="Arial" w:eastAsia="Times New Roman" w:hAnsi="Arial" w:cs="Arial"/>
          <w:sz w:val="24"/>
          <w:szCs w:val="24"/>
          <w:lang w:val="en-GB" w:eastAsia="en-GB"/>
        </w:rPr>
        <w:t>he question and answer.  I chose this activity as it is very practical and has the pupils working together to develop their welsh speaking skills</w:t>
      </w:r>
      <w:r>
        <w:rPr>
          <w:rFonts w:ascii="Arial" w:hAnsi="Arial" w:cs="Arial"/>
          <w:sz w:val="24"/>
          <w:szCs w:val="24"/>
          <w:lang w:val="en-GB" w:eastAsia="en-GB"/>
        </w:rPr>
        <w:t>.</w:t>
      </w:r>
    </w:p>
    <w:p w14:paraId="38B77CF6" w14:textId="77777777" w:rsidR="00000000" w:rsidRDefault="00714AA0">
      <w:pPr>
        <w:widowControl w:val="0"/>
        <w:autoSpaceDE w:val="0"/>
        <w:autoSpaceDN w:val="0"/>
        <w:adjustRightInd w:val="0"/>
        <w:spacing w:after="0" w:line="240" w:lineRule="auto"/>
        <w:rPr>
          <w:rFonts w:ascii="Arial" w:eastAsia="Times New Roman" w:hAnsi="Arial" w:cs="Arial"/>
          <w:sz w:val="24"/>
          <w:szCs w:val="24"/>
          <w:lang w:val="en-GB" w:eastAsia="en-GB"/>
        </w:rPr>
      </w:pPr>
    </w:p>
    <w:p w14:paraId="7241A861" w14:textId="77777777" w:rsidR="00000000" w:rsidRDefault="00714AA0">
      <w:pPr>
        <w:autoSpaceDE w:val="0"/>
        <w:autoSpaceDN w:val="0"/>
        <w:adjustRightInd w:val="0"/>
        <w:rPr>
          <w:rFonts w:ascii="Calibri" w:eastAsia="Times New Roman" w:hAnsi="Calibri" w:cs="Arial"/>
          <w:szCs w:val="24"/>
          <w:lang w:eastAsia="en-GB"/>
        </w:rPr>
      </w:pPr>
      <w:r>
        <w:rPr>
          <w:rFonts w:ascii="Arial" w:eastAsia="Times New Roman" w:hAnsi="Arial" w:cs="Arial"/>
          <w:sz w:val="24"/>
          <w:szCs w:val="24"/>
          <w:lang w:val="en-GB" w:eastAsia="en-GB"/>
        </w:rPr>
        <w:lastRenderedPageBreak/>
        <w:t>The teacher’s group will be working in a tuff tray filled with jelly bath and laminated sport cards.  They w</w:t>
      </w:r>
      <w:r>
        <w:rPr>
          <w:rFonts w:ascii="Arial" w:eastAsia="Times New Roman" w:hAnsi="Arial" w:cs="Arial"/>
          <w:sz w:val="24"/>
          <w:szCs w:val="24"/>
          <w:lang w:val="en-GB" w:eastAsia="en-GB"/>
        </w:rPr>
        <w:t xml:space="preserve">ill take it in turns to select a sport from the jelly.  The pupils who chose a sport will then ask all the participants whether they like the sport of not - making sure they ask the question in welsh.  The rest of the group will have to answer in welsh as </w:t>
      </w:r>
      <w:r>
        <w:rPr>
          <w:rFonts w:ascii="Arial" w:eastAsia="Times New Roman" w:hAnsi="Arial" w:cs="Arial"/>
          <w:sz w:val="24"/>
          <w:szCs w:val="24"/>
          <w:lang w:val="en-GB" w:eastAsia="en-GB"/>
        </w:rPr>
        <w:t>well.  Once everyone has completed their tally chart they will go to the interactive whiteboard where they will work together to make a block graph which shall be printed out  for each of the pupils.I chose this activity as its a fun and interactive activi</w:t>
      </w:r>
      <w:r>
        <w:rPr>
          <w:rFonts w:ascii="Arial" w:eastAsia="Times New Roman" w:hAnsi="Arial" w:cs="Arial"/>
          <w:sz w:val="24"/>
          <w:szCs w:val="24"/>
          <w:lang w:val="en-GB" w:eastAsia="en-GB"/>
        </w:rPr>
        <w:t>ty for the pupils and by getting them involved with activities like this will help them retain the language skills and will develop their welsh language skills.</w:t>
      </w:r>
    </w:p>
    <w:p w14:paraId="5BE58839" w14:textId="77777777" w:rsidR="00000000" w:rsidRDefault="00714AA0">
      <w:pPr>
        <w:ind w:left="231"/>
      </w:pPr>
    </w:p>
    <w:p w14:paraId="0FA7DDA2" w14:textId="77777777" w:rsidR="00395746" w:rsidRDefault="00714AA0">
      <w:pPr>
        <w:pStyle w:val="Heading1"/>
      </w:pPr>
      <w:bookmarkStart w:id="17" w:name="BRANCH_4"/>
      <w:bookmarkStart w:id="18" w:name="_Toc4400028"/>
      <w:bookmarkStart w:id="19" w:name="_MV3BS_4"/>
      <w:bookmarkEnd w:id="15"/>
      <w:r>
        <w:t>Plenary</w:t>
      </w:r>
      <w:bookmarkEnd w:id="17"/>
      <w:bookmarkEnd w:id="18"/>
    </w:p>
    <w:p w14:paraId="35EE4B0C" w14:textId="77777777" w:rsidR="00000000" w:rsidRDefault="00714AA0">
      <w:pPr>
        <w:rPr>
          <w:rFonts w:ascii="Calibri" w:eastAsia="Times New Roman" w:hAnsi="Calibri"/>
        </w:rPr>
      </w:pPr>
      <w:bookmarkStart w:id="20" w:name="_MV3TD_PT8H00M00S_17"/>
      <w:bookmarkEnd w:id="20"/>
      <w:r>
        <w:rPr>
          <w:rFonts w:ascii="Arial" w:eastAsia="Times New Roman" w:hAnsi="Arial" w:cs="Arial"/>
          <w:sz w:val="24"/>
          <w:szCs w:val="24"/>
          <w:lang w:val="en-GB" w:eastAsia="en-GB"/>
        </w:rPr>
        <w:t>Finally, all the pupils will gather on the carpet where each group will recall what they have been doing and learning throughout the lesson.  The teacher will then recap the question and answer to the pupils. Having the pupils repeat the question and answe</w:t>
      </w:r>
      <w:r>
        <w:rPr>
          <w:rFonts w:ascii="Arial" w:eastAsia="Times New Roman" w:hAnsi="Arial" w:cs="Arial"/>
          <w:sz w:val="24"/>
          <w:szCs w:val="24"/>
          <w:lang w:val="en-GB" w:eastAsia="en-GB"/>
        </w:rPr>
        <w:t>rs further helps them develop their welsh language skills.</w:t>
      </w:r>
    </w:p>
    <w:p w14:paraId="11C1D1DF" w14:textId="77777777" w:rsidR="00395746" w:rsidRDefault="00714AA0">
      <w:pPr>
        <w:pStyle w:val="Heading1"/>
      </w:pPr>
      <w:bookmarkStart w:id="21" w:name="BRANCH_5"/>
      <w:bookmarkStart w:id="22" w:name="_Toc4400029"/>
      <w:bookmarkStart w:id="23" w:name="_MV3BS_5"/>
      <w:bookmarkEnd w:id="19"/>
      <w:r>
        <w:t>Self-evaluation</w:t>
      </w:r>
      <w:bookmarkEnd w:id="21"/>
      <w:bookmarkEnd w:id="22"/>
    </w:p>
    <w:p w14:paraId="539D0890" w14:textId="77777777" w:rsidR="00000000" w:rsidRDefault="00714AA0">
      <w:pPr>
        <w:autoSpaceDE w:val="0"/>
        <w:autoSpaceDN w:val="0"/>
        <w:adjustRightInd w:val="0"/>
        <w:rPr>
          <w:rFonts w:ascii="Arial" w:eastAsia="Times New Roman" w:hAnsi="Arial" w:cs="Arial"/>
          <w:sz w:val="24"/>
          <w:szCs w:val="24"/>
          <w:lang w:eastAsia="en-GB"/>
        </w:rPr>
      </w:pPr>
      <w:bookmarkStart w:id="24" w:name="_MV3TD_PT8H00M00S_20"/>
      <w:bookmarkEnd w:id="24"/>
      <w:r>
        <w:rPr>
          <w:rFonts w:ascii="Arial" w:eastAsia="Times New Roman" w:hAnsi="Arial" w:cs="Arial"/>
          <w:sz w:val="24"/>
          <w:szCs w:val="24"/>
          <w:lang w:eastAsia="en-GB"/>
        </w:rPr>
        <w:t xml:space="preserve">This self-evaluation will look at my teaching technique throughout this Welsh Language lesson. </w:t>
      </w:r>
    </w:p>
    <w:p w14:paraId="4A5E7120" w14:textId="77777777" w:rsidR="00000000" w:rsidRDefault="00714AA0">
      <w:pPr>
        <w:autoSpaceDE w:val="0"/>
        <w:autoSpaceDN w:val="0"/>
        <w:adjustRightInd w:val="0"/>
        <w:rPr>
          <w:rFonts w:ascii="Arial" w:eastAsia="Times New Roman" w:hAnsi="Arial" w:cs="Arial"/>
          <w:sz w:val="24"/>
          <w:szCs w:val="24"/>
          <w:lang w:eastAsia="en-GB"/>
        </w:rPr>
      </w:pPr>
      <w:r>
        <w:rPr>
          <w:rFonts w:ascii="Arial" w:eastAsia="Times New Roman" w:hAnsi="Arial" w:cs="Arial"/>
          <w:sz w:val="24"/>
          <w:szCs w:val="24"/>
          <w:lang w:eastAsia="en-GB"/>
        </w:rPr>
        <w:t>By the end of the lesson, it was evident that all the pupils benefited from the lesson and thoroughly enjoyed developing the welsh language skills.</w:t>
      </w:r>
    </w:p>
    <w:p w14:paraId="2426B949" w14:textId="77777777" w:rsidR="00000000" w:rsidRDefault="00714AA0">
      <w:pPr>
        <w:autoSpaceDE w:val="0"/>
        <w:autoSpaceDN w:val="0"/>
        <w:adjustRightInd w:val="0"/>
        <w:rPr>
          <w:rFonts w:ascii="Arial" w:eastAsia="Times New Roman" w:hAnsi="Arial" w:cs="Arial"/>
          <w:sz w:val="24"/>
          <w:szCs w:val="24"/>
          <w:lang w:eastAsia="en-GB"/>
        </w:rPr>
      </w:pPr>
      <w:r>
        <w:rPr>
          <w:rFonts w:ascii="Arial" w:eastAsia="Times New Roman" w:hAnsi="Arial" w:cs="Arial"/>
          <w:sz w:val="24"/>
          <w:szCs w:val="24"/>
          <w:lang w:eastAsia="en-GB"/>
        </w:rPr>
        <w:t>Throughout the introduction I had all the pupil’s attention, this shows exemplary classroom management skill</w:t>
      </w:r>
      <w:r>
        <w:rPr>
          <w:rFonts w:ascii="Arial" w:eastAsia="Times New Roman" w:hAnsi="Arial" w:cs="Arial"/>
          <w:sz w:val="24"/>
          <w:szCs w:val="24"/>
          <w:lang w:eastAsia="en-GB"/>
        </w:rPr>
        <w:t xml:space="preserve">s. I used techniques such as ‘fingers on nose’ to avoid the pupils shouting out.  Furthermore, I used repetition to help the pupils develop their welsh language skills, having all the pupils repeat all the welsh vocabulary multiple times helps them retain </w:t>
      </w:r>
      <w:r>
        <w:rPr>
          <w:rFonts w:ascii="Arial" w:eastAsia="Times New Roman" w:hAnsi="Arial" w:cs="Arial"/>
          <w:sz w:val="24"/>
          <w:szCs w:val="24"/>
          <w:lang w:eastAsia="en-GB"/>
        </w:rPr>
        <w:t xml:space="preserve">it, so when they come to use it they can remember it.  I wrote the answers to ‘Wyt ti’n hoffi?’ on boards and showed these to the pupils.  This gave the pupils a stimulus to look at, which further helped them to remember the vocabulary they needed for the </w:t>
      </w:r>
      <w:r>
        <w:rPr>
          <w:rFonts w:ascii="Arial" w:eastAsia="Times New Roman" w:hAnsi="Arial" w:cs="Arial"/>
          <w:sz w:val="24"/>
          <w:szCs w:val="24"/>
          <w:lang w:eastAsia="en-GB"/>
        </w:rPr>
        <w:t>lesson.  These were left out of the pupils to look at throughout the lesson, to help them develop their understanding of the welsh language.  When explaining the activities to the pupils I made sure I spoke clearly and ensured that all the pupils were list</w:t>
      </w:r>
      <w:r>
        <w:rPr>
          <w:rFonts w:ascii="Arial" w:eastAsia="Times New Roman" w:hAnsi="Arial" w:cs="Arial"/>
          <w:sz w:val="24"/>
          <w:szCs w:val="24"/>
          <w:lang w:eastAsia="en-GB"/>
        </w:rPr>
        <w:t>ening to the instructions and understand what they will be doing and what is expected of them by the end of the lesson.</w:t>
      </w:r>
    </w:p>
    <w:p w14:paraId="7C9EE521" w14:textId="77777777" w:rsidR="00000000" w:rsidRDefault="00714AA0">
      <w:pPr>
        <w:autoSpaceDE w:val="0"/>
        <w:autoSpaceDN w:val="0"/>
        <w:adjustRightInd w:val="0"/>
        <w:rPr>
          <w:rFonts w:ascii="Arial" w:eastAsia="Times New Roman" w:hAnsi="Arial" w:cs="Arial"/>
          <w:sz w:val="24"/>
          <w:szCs w:val="24"/>
          <w:lang w:eastAsia="en-GB"/>
        </w:rPr>
      </w:pPr>
      <w:r>
        <w:rPr>
          <w:rFonts w:ascii="Arial" w:eastAsia="Times New Roman" w:hAnsi="Arial" w:cs="Arial"/>
          <w:sz w:val="24"/>
          <w:szCs w:val="24"/>
          <w:lang w:eastAsia="en-GB"/>
        </w:rPr>
        <w:t>During my activity, all the pupils were really engaged in the activity, however, they did struggle to pay attention throughout as they w</w:t>
      </w:r>
      <w:r>
        <w:rPr>
          <w:rFonts w:ascii="Arial" w:eastAsia="Times New Roman" w:hAnsi="Arial" w:cs="Arial"/>
          <w:sz w:val="24"/>
          <w:szCs w:val="24"/>
          <w:lang w:eastAsia="en-GB"/>
        </w:rPr>
        <w:t xml:space="preserve">ere distracted by the jelly bath.  When I managed to gain their attention, they thoroughly enjoyed the activity.  They </w:t>
      </w:r>
      <w:r>
        <w:rPr>
          <w:rFonts w:ascii="Arial" w:eastAsia="Times New Roman" w:hAnsi="Arial" w:cs="Arial"/>
          <w:sz w:val="24"/>
          <w:szCs w:val="24"/>
          <w:lang w:eastAsia="en-GB"/>
        </w:rPr>
        <w:lastRenderedPageBreak/>
        <w:t>all needed support remembering the question and answers, but I was able to support them and remind them how to ask the question and how t</w:t>
      </w:r>
      <w:r>
        <w:rPr>
          <w:rFonts w:ascii="Arial" w:eastAsia="Times New Roman" w:hAnsi="Arial" w:cs="Arial"/>
          <w:sz w:val="24"/>
          <w:szCs w:val="24"/>
          <w:lang w:eastAsia="en-GB"/>
        </w:rPr>
        <w:t xml:space="preserve">o answer.  </w:t>
      </w:r>
    </w:p>
    <w:p w14:paraId="76C92B5B" w14:textId="77777777" w:rsidR="00000000" w:rsidRDefault="00714AA0">
      <w:pPr>
        <w:autoSpaceDE w:val="0"/>
        <w:autoSpaceDN w:val="0"/>
        <w:adjustRightInd w:val="0"/>
        <w:rPr>
          <w:rFonts w:ascii="Arial" w:eastAsia="Times New Roman" w:hAnsi="Arial" w:cs="Arial"/>
          <w:sz w:val="24"/>
          <w:szCs w:val="24"/>
          <w:lang w:eastAsia="en-GB"/>
        </w:rPr>
      </w:pPr>
      <w:r>
        <w:rPr>
          <w:rFonts w:ascii="Arial" w:eastAsia="Times New Roman" w:hAnsi="Arial" w:cs="Arial"/>
          <w:sz w:val="24"/>
          <w:szCs w:val="24"/>
          <w:lang w:eastAsia="en-GB"/>
        </w:rPr>
        <w:t>Throughout the plenary, it was clearly evident that the pupils were all distracted, and I struggled to gain their attention.  During this I could have attempted some techniques such as clapping my hands in a pattern and having the pupils copy o</w:t>
      </w:r>
      <w:r>
        <w:rPr>
          <w:rFonts w:ascii="Arial" w:eastAsia="Times New Roman" w:hAnsi="Arial" w:cs="Arial"/>
          <w:sz w:val="24"/>
          <w:szCs w:val="24"/>
          <w:lang w:eastAsia="en-GB"/>
        </w:rPr>
        <w:t>r using a verbal techniques such as saying ‘macaroni cheese’, to which the pupils will reply with everybody freeze.</w:t>
      </w:r>
    </w:p>
    <w:p w14:paraId="1E913261" w14:textId="77777777" w:rsidR="00000000" w:rsidRDefault="00714AA0">
      <w:pPr>
        <w:autoSpaceDE w:val="0"/>
        <w:autoSpaceDN w:val="0"/>
        <w:adjustRightInd w:val="0"/>
        <w:rPr>
          <w:rFonts w:ascii="Arial" w:eastAsia="Times New Roman" w:hAnsi="Arial" w:cs="Arial"/>
          <w:sz w:val="24"/>
          <w:szCs w:val="24"/>
          <w:lang w:eastAsia="en-GB"/>
        </w:rPr>
      </w:pPr>
      <w:r>
        <w:rPr>
          <w:rFonts w:ascii="Arial" w:eastAsia="Times New Roman" w:hAnsi="Arial" w:cs="Arial"/>
          <w:sz w:val="24"/>
          <w:szCs w:val="24"/>
          <w:lang w:eastAsia="en-GB"/>
        </w:rPr>
        <w:t>One thing I am proud of throughout this lesson is my time keeping skills and organizational skills, I made sure to keep track of the time du</w:t>
      </w:r>
      <w:r>
        <w:rPr>
          <w:rFonts w:ascii="Arial" w:eastAsia="Times New Roman" w:hAnsi="Arial" w:cs="Arial"/>
          <w:sz w:val="24"/>
          <w:szCs w:val="24"/>
          <w:lang w:eastAsia="en-GB"/>
        </w:rPr>
        <w:t>ring the lesson to ensure that all of the activities were completed and I had all of my resources ready beforehand.</w:t>
      </w:r>
    </w:p>
    <w:p w14:paraId="43467181" w14:textId="77777777" w:rsidR="00000000" w:rsidRDefault="00714AA0">
      <w:pPr>
        <w:autoSpaceDE w:val="0"/>
        <w:autoSpaceDN w:val="0"/>
        <w:adjustRightInd w:val="0"/>
        <w:rPr>
          <w:rFonts w:ascii="Arial" w:eastAsia="Times New Roman" w:hAnsi="Arial" w:cs="Arial"/>
          <w:sz w:val="24"/>
          <w:szCs w:val="24"/>
          <w:lang w:eastAsia="en-GB"/>
        </w:rPr>
      </w:pPr>
      <w:r>
        <w:rPr>
          <w:rFonts w:ascii="Arial" w:eastAsia="Times New Roman" w:hAnsi="Arial" w:cs="Arial"/>
          <w:sz w:val="24"/>
          <w:szCs w:val="24"/>
          <w:lang w:eastAsia="en-GB"/>
        </w:rPr>
        <w:t>I believe I did the best that I could during this lesson, however there are some major improvements that need to be made, I mainly need to i</w:t>
      </w:r>
      <w:r>
        <w:rPr>
          <w:rFonts w:ascii="Arial" w:eastAsia="Times New Roman" w:hAnsi="Arial" w:cs="Arial"/>
          <w:sz w:val="24"/>
          <w:szCs w:val="24"/>
          <w:lang w:eastAsia="en-GB"/>
        </w:rPr>
        <w:t xml:space="preserve">mprove on my classroom management techniques.  The way in which I can do this is by researching different classroom management techniques and experimenting with them to find out which techniques works best for me. </w:t>
      </w:r>
    </w:p>
    <w:p w14:paraId="007D3989" w14:textId="77777777" w:rsidR="00000000" w:rsidRDefault="00714AA0">
      <w:pPr>
        <w:ind w:left="231"/>
      </w:pPr>
    </w:p>
    <w:p w14:paraId="5F14DDD0" w14:textId="77777777" w:rsidR="00395746" w:rsidRDefault="00714AA0">
      <w:pPr>
        <w:pStyle w:val="Heading1"/>
      </w:pPr>
      <w:bookmarkStart w:id="25" w:name="BRANCH_6"/>
      <w:bookmarkStart w:id="26" w:name="_Toc4400030"/>
      <w:bookmarkStart w:id="27" w:name="_MV3BS_6"/>
      <w:bookmarkEnd w:id="23"/>
      <w:r>
        <w:t xml:space="preserve">References </w:t>
      </w:r>
      <w:bookmarkEnd w:id="25"/>
      <w:bookmarkEnd w:id="26"/>
    </w:p>
    <w:p w14:paraId="3E8E5260" w14:textId="77777777" w:rsidR="00000000" w:rsidRDefault="00714AA0">
      <w:pPr>
        <w:widowControl w:val="0"/>
        <w:autoSpaceDE w:val="0"/>
        <w:autoSpaceDN w:val="0"/>
        <w:adjustRightInd w:val="0"/>
        <w:spacing w:after="0" w:line="240" w:lineRule="auto"/>
        <w:rPr>
          <w:rFonts w:ascii="Arial" w:eastAsia="Times New Roman" w:hAnsi="Arial" w:cs="Arial"/>
          <w:i/>
          <w:iCs/>
          <w:color w:val="000000"/>
          <w:sz w:val="24"/>
          <w:szCs w:val="24"/>
          <w:lang w:val="en-GB" w:eastAsia="en-GB"/>
        </w:rPr>
      </w:pPr>
      <w:bookmarkStart w:id="28" w:name="_MV3TD_PT8H00M00S_23"/>
      <w:bookmarkEnd w:id="28"/>
      <w:r>
        <w:rPr>
          <w:rFonts w:ascii="Arial" w:hAnsi="Arial" w:cs="Arial"/>
          <w:sz w:val="24"/>
          <w:szCs w:val="24"/>
          <w:lang w:val="en-GB" w:eastAsia="en-GB"/>
        </w:rPr>
        <w:t xml:space="preserve">Welsh Government.  (2020).  </w:t>
      </w:r>
      <w:r>
        <w:rPr>
          <w:rFonts w:ascii="Arial" w:eastAsia="Times New Roman" w:hAnsi="Arial" w:cs="Arial"/>
          <w:i/>
          <w:iCs/>
          <w:color w:val="000000"/>
          <w:sz w:val="24"/>
          <w:szCs w:val="24"/>
          <w:lang w:val="en-GB" w:eastAsia="en-GB"/>
        </w:rPr>
        <w:t>AREA OF LEARNING AND EXPERIENCE</w:t>
      </w:r>
    </w:p>
    <w:p w14:paraId="74FAFBB2" w14:textId="77777777" w:rsidR="00000000" w:rsidRDefault="00714AA0">
      <w:r>
        <w:rPr>
          <w:rFonts w:ascii="Arial" w:eastAsia="Times New Roman" w:hAnsi="Arial" w:cs="Arial"/>
          <w:i/>
          <w:iCs/>
          <w:color w:val="000000"/>
          <w:sz w:val="24"/>
          <w:szCs w:val="24"/>
          <w:lang w:val="en-GB" w:eastAsia="en-GB"/>
        </w:rPr>
        <w:t>Languages, Literacy and Communication</w:t>
      </w:r>
      <w:r>
        <w:rPr>
          <w:rFonts w:ascii="Arial" w:hAnsi="Arial" w:cs="Arial"/>
          <w:sz w:val="24"/>
          <w:szCs w:val="24"/>
          <w:lang w:val="en-GB" w:eastAsia="en-GB"/>
        </w:rPr>
        <w:t>. Available at:  https://hwb.gov.wales/curriculum-for-wales/languages-literacy-and-communication/descriptions-of-learning/ (Accessed 25th April 2020)</w:t>
      </w:r>
    </w:p>
    <w:bookmarkEnd w:id="27"/>
    <w:sectPr w:rsidR="0000000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C69485" w14:textId="77777777" w:rsidR="00A91DA1" w:rsidRDefault="00A91DA1" w:rsidP="00C85CF0">
      <w:pPr>
        <w:spacing w:after="0" w:line="240" w:lineRule="auto"/>
      </w:pPr>
      <w:r>
        <w:separator/>
      </w:r>
    </w:p>
  </w:endnote>
  <w:endnote w:type="continuationSeparator" w:id="0">
    <w:p w14:paraId="25445E71" w14:textId="77777777" w:rsidR="00A91DA1" w:rsidRDefault="00A91DA1" w:rsidP="00C85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59273C" w14:textId="77777777" w:rsidR="00A91DA1" w:rsidRDefault="00A91DA1" w:rsidP="00C85CF0">
      <w:pPr>
        <w:spacing w:after="0" w:line="240" w:lineRule="auto"/>
      </w:pPr>
      <w:r>
        <w:separator/>
      </w:r>
    </w:p>
  </w:footnote>
  <w:footnote w:type="continuationSeparator" w:id="0">
    <w:p w14:paraId="7AA57573" w14:textId="77777777" w:rsidR="00A91DA1" w:rsidRDefault="00A91DA1" w:rsidP="00C85C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D64283"/>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0DE4708"/>
    <w:multiLevelType w:val="hybridMultilevel"/>
    <w:tmpl w:val="F3BABD3E"/>
    <w:lvl w:ilvl="0" w:tplc="8CA4D3A0">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8AD63C3"/>
    <w:multiLevelType w:val="multilevel"/>
    <w:tmpl w:val="92E8453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54656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69041695"/>
    <w:multiLevelType w:val="hybridMultilevel"/>
    <w:tmpl w:val="2A74EF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2"/>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73D2"/>
    <w:rsid w:val="000453E3"/>
    <w:rsid w:val="000531BB"/>
    <w:rsid w:val="000600E6"/>
    <w:rsid w:val="00110819"/>
    <w:rsid w:val="00186491"/>
    <w:rsid w:val="001B62C2"/>
    <w:rsid w:val="0022057B"/>
    <w:rsid w:val="0032178A"/>
    <w:rsid w:val="00395746"/>
    <w:rsid w:val="004214E0"/>
    <w:rsid w:val="0051774C"/>
    <w:rsid w:val="00596FA9"/>
    <w:rsid w:val="00611B0D"/>
    <w:rsid w:val="00663387"/>
    <w:rsid w:val="006764D7"/>
    <w:rsid w:val="00714AA0"/>
    <w:rsid w:val="007657C6"/>
    <w:rsid w:val="007848D8"/>
    <w:rsid w:val="007A12A3"/>
    <w:rsid w:val="007A7ED2"/>
    <w:rsid w:val="008544B2"/>
    <w:rsid w:val="00856B74"/>
    <w:rsid w:val="00886596"/>
    <w:rsid w:val="00A70546"/>
    <w:rsid w:val="00A91DA1"/>
    <w:rsid w:val="00AB2AA1"/>
    <w:rsid w:val="00AB6B40"/>
    <w:rsid w:val="00AE5846"/>
    <w:rsid w:val="00B13B29"/>
    <w:rsid w:val="00B173D2"/>
    <w:rsid w:val="00BA69E4"/>
    <w:rsid w:val="00BB1C66"/>
    <w:rsid w:val="00BE1118"/>
    <w:rsid w:val="00C53DDD"/>
    <w:rsid w:val="00C85CF0"/>
    <w:rsid w:val="00CF7939"/>
    <w:rsid w:val="00D20AF9"/>
    <w:rsid w:val="00D25274"/>
    <w:rsid w:val="00D35A83"/>
    <w:rsid w:val="00DB36E4"/>
    <w:rsid w:val="00E64889"/>
    <w:rsid w:val="00F706E8"/>
    <w:rsid w:val="00F823B2"/>
    <w:rsid w:val="00F940C3"/>
    <w:rsid w:val="00FA5441"/>
    <w:rsid w:val="00FF2C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0343C3A"/>
  <w15:chartTrackingRefBased/>
  <w15:docId w15:val="{330C0173-9584-4E1C-89E7-05DDEF3EB7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6491"/>
    <w:rPr>
      <w:sz w:val="22"/>
    </w:rPr>
  </w:style>
  <w:style w:type="paragraph" w:styleId="Heading1">
    <w:name w:val="heading 1"/>
    <w:basedOn w:val="Normal"/>
    <w:next w:val="Normal"/>
    <w:link w:val="Heading1Char"/>
    <w:autoRedefine/>
    <w:uiPriority w:val="9"/>
    <w:qFormat/>
    <w:rsid w:val="00B173D2"/>
    <w:pPr>
      <w:numPr>
        <w:numId w:val="5"/>
      </w:numPr>
      <w:pBdr>
        <w:bottom w:val="single" w:sz="4" w:space="1" w:color="auto"/>
      </w:pBdr>
      <w:spacing w:before="160"/>
      <w:outlineLvl w:val="0"/>
    </w:pPr>
    <w:rPr>
      <w:rFonts w:cs="Arial"/>
      <w:b/>
      <w:caps/>
      <w:color w:val="2E74B5"/>
      <w:sz w:val="28"/>
      <w:szCs w:val="28"/>
    </w:rPr>
  </w:style>
  <w:style w:type="paragraph" w:styleId="Heading2">
    <w:name w:val="heading 2"/>
    <w:basedOn w:val="Normal"/>
    <w:next w:val="Normal"/>
    <w:link w:val="Heading2Char"/>
    <w:autoRedefine/>
    <w:uiPriority w:val="9"/>
    <w:unhideWhenUsed/>
    <w:qFormat/>
    <w:rsid w:val="00B173D2"/>
    <w:pPr>
      <w:numPr>
        <w:ilvl w:val="1"/>
        <w:numId w:val="5"/>
      </w:numPr>
      <w:pBdr>
        <w:bottom w:val="single" w:sz="4" w:space="1" w:color="auto"/>
      </w:pBdr>
      <w:spacing w:before="160"/>
      <w:outlineLvl w:val="1"/>
    </w:pPr>
    <w:rPr>
      <w:rFonts w:cs="Arial"/>
      <w:b/>
      <w:caps/>
      <w:color w:val="2E74B5"/>
      <w:sz w:val="27"/>
      <w:szCs w:val="27"/>
    </w:rPr>
  </w:style>
  <w:style w:type="paragraph" w:styleId="Heading3">
    <w:name w:val="heading 3"/>
    <w:basedOn w:val="Heading2"/>
    <w:next w:val="Normal"/>
    <w:link w:val="Heading3Char"/>
    <w:autoRedefine/>
    <w:uiPriority w:val="9"/>
    <w:unhideWhenUsed/>
    <w:qFormat/>
    <w:rsid w:val="00B173D2"/>
    <w:pPr>
      <w:numPr>
        <w:ilvl w:val="2"/>
      </w:numPr>
      <w:outlineLvl w:val="2"/>
    </w:pPr>
    <w:rPr>
      <w:sz w:val="26"/>
    </w:rPr>
  </w:style>
  <w:style w:type="paragraph" w:styleId="Heading4">
    <w:name w:val="heading 4"/>
    <w:basedOn w:val="Heading2"/>
    <w:next w:val="Normal"/>
    <w:link w:val="Heading4Char"/>
    <w:autoRedefine/>
    <w:uiPriority w:val="9"/>
    <w:unhideWhenUsed/>
    <w:qFormat/>
    <w:rsid w:val="00B173D2"/>
    <w:pPr>
      <w:numPr>
        <w:ilvl w:val="3"/>
      </w:numPr>
      <w:outlineLvl w:val="3"/>
    </w:pPr>
    <w:rPr>
      <w:sz w:val="25"/>
    </w:rPr>
  </w:style>
  <w:style w:type="paragraph" w:styleId="Heading5">
    <w:name w:val="heading 5"/>
    <w:basedOn w:val="Heading2"/>
    <w:next w:val="Normal"/>
    <w:link w:val="Heading5Char"/>
    <w:autoRedefine/>
    <w:uiPriority w:val="9"/>
    <w:unhideWhenUsed/>
    <w:qFormat/>
    <w:rsid w:val="00B173D2"/>
    <w:pPr>
      <w:numPr>
        <w:ilvl w:val="4"/>
      </w:numPr>
      <w:outlineLvl w:val="4"/>
    </w:pPr>
    <w:rPr>
      <w:sz w:val="24"/>
    </w:rPr>
  </w:style>
  <w:style w:type="paragraph" w:styleId="Heading6">
    <w:name w:val="heading 6"/>
    <w:basedOn w:val="Heading2"/>
    <w:next w:val="Normal"/>
    <w:link w:val="Heading6Char"/>
    <w:autoRedefine/>
    <w:uiPriority w:val="9"/>
    <w:unhideWhenUsed/>
    <w:qFormat/>
    <w:rsid w:val="00B173D2"/>
    <w:pPr>
      <w:numPr>
        <w:ilvl w:val="5"/>
      </w:numPr>
      <w:outlineLvl w:val="5"/>
    </w:pPr>
    <w:rPr>
      <w:sz w:val="23"/>
    </w:rPr>
  </w:style>
  <w:style w:type="paragraph" w:styleId="Heading7">
    <w:name w:val="heading 7"/>
    <w:basedOn w:val="Normal"/>
    <w:next w:val="Normal"/>
    <w:link w:val="Heading7Char"/>
    <w:autoRedefine/>
    <w:uiPriority w:val="9"/>
    <w:semiHidden/>
    <w:unhideWhenUsed/>
    <w:qFormat/>
    <w:rsid w:val="00B173D2"/>
    <w:pPr>
      <w:keepNext/>
      <w:keepLines/>
      <w:numPr>
        <w:ilvl w:val="6"/>
        <w:numId w:val="5"/>
      </w:numPr>
      <w:pBdr>
        <w:bottom w:val="single" w:sz="4" w:space="1" w:color="auto"/>
      </w:pBdr>
      <w:spacing w:before="160"/>
      <w:outlineLvl w:val="6"/>
    </w:pPr>
    <w:rPr>
      <w:rFonts w:ascii="Calibri" w:eastAsiaTheme="majorEastAsia" w:hAnsi="Calibri" w:cstheme="majorBidi"/>
      <w:b/>
      <w:caps/>
      <w:color w:val="2E74B5"/>
      <w:szCs w:val="24"/>
    </w:rPr>
  </w:style>
  <w:style w:type="paragraph" w:styleId="Heading8">
    <w:name w:val="heading 8"/>
    <w:basedOn w:val="Normal"/>
    <w:next w:val="Normal"/>
    <w:link w:val="Heading8Char"/>
    <w:uiPriority w:val="9"/>
    <w:semiHidden/>
    <w:unhideWhenUsed/>
    <w:qFormat/>
    <w:rsid w:val="00C85CF0"/>
    <w:pPr>
      <w:keepNext/>
      <w:keepLines/>
      <w:numPr>
        <w:ilvl w:val="7"/>
        <w:numId w:val="5"/>
      </w:numPr>
      <w:spacing w:before="40" w:after="0"/>
      <w:outlineLvl w:val="7"/>
    </w:pPr>
    <w:rPr>
      <w:rFonts w:asciiTheme="majorHAnsi" w:eastAsiaTheme="majorEastAsia" w:hAnsiTheme="majorHAnsi" w:cstheme="majorBidi"/>
      <w:i/>
      <w:iCs/>
      <w:szCs w:val="22"/>
    </w:rPr>
  </w:style>
  <w:style w:type="paragraph" w:styleId="Heading9">
    <w:name w:val="heading 9"/>
    <w:basedOn w:val="Normal"/>
    <w:next w:val="Normal"/>
    <w:link w:val="Heading9Char"/>
    <w:uiPriority w:val="9"/>
    <w:semiHidden/>
    <w:unhideWhenUsed/>
    <w:qFormat/>
    <w:rsid w:val="00C85CF0"/>
    <w:pPr>
      <w:keepNext/>
      <w:keepLines/>
      <w:numPr>
        <w:ilvl w:val="8"/>
        <w:numId w:val="5"/>
      </w:numPr>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C85CF0"/>
    <w:pPr>
      <w:spacing w:after="0" w:line="240" w:lineRule="auto"/>
    </w:pPr>
  </w:style>
  <w:style w:type="character" w:customStyle="1" w:styleId="NoSpacingChar">
    <w:name w:val="No Spacing Char"/>
    <w:basedOn w:val="DefaultParagraphFont"/>
    <w:link w:val="NoSpacing"/>
    <w:uiPriority w:val="1"/>
    <w:rsid w:val="00C85CF0"/>
  </w:style>
  <w:style w:type="character" w:customStyle="1" w:styleId="Heading1Char">
    <w:name w:val="Heading 1 Char"/>
    <w:basedOn w:val="DefaultParagraphFont"/>
    <w:link w:val="Heading1"/>
    <w:uiPriority w:val="9"/>
    <w:rsid w:val="00B173D2"/>
    <w:rPr>
      <w:rFonts w:cs="Arial"/>
      <w:b/>
      <w:caps/>
      <w:color w:val="2E74B5"/>
      <w:sz w:val="28"/>
      <w:szCs w:val="28"/>
    </w:rPr>
  </w:style>
  <w:style w:type="paragraph" w:styleId="TOCHeading">
    <w:name w:val="TOC Heading"/>
    <w:basedOn w:val="Heading1"/>
    <w:next w:val="Normal"/>
    <w:uiPriority w:val="39"/>
    <w:unhideWhenUsed/>
    <w:qFormat/>
    <w:rsid w:val="00663387"/>
    <w:pPr>
      <w:numPr>
        <w:numId w:val="0"/>
      </w:numPr>
      <w:outlineLvl w:val="9"/>
    </w:pPr>
  </w:style>
  <w:style w:type="paragraph" w:styleId="TOC2">
    <w:name w:val="toc 2"/>
    <w:basedOn w:val="Normal"/>
    <w:next w:val="Normal"/>
    <w:autoRedefine/>
    <w:uiPriority w:val="39"/>
    <w:unhideWhenUsed/>
    <w:rsid w:val="007A12A3"/>
    <w:pPr>
      <w:tabs>
        <w:tab w:val="right" w:leader="dot" w:pos="9350"/>
      </w:tabs>
      <w:spacing w:after="100"/>
    </w:pPr>
    <w:rPr>
      <w:rFonts w:cs="Times New Roman"/>
    </w:rPr>
  </w:style>
  <w:style w:type="paragraph" w:styleId="TOC1">
    <w:name w:val="toc 1"/>
    <w:basedOn w:val="Normal"/>
    <w:next w:val="Normal"/>
    <w:autoRedefine/>
    <w:uiPriority w:val="39"/>
    <w:unhideWhenUsed/>
    <w:rsid w:val="00B173D2"/>
    <w:pPr>
      <w:tabs>
        <w:tab w:val="left" w:pos="1320"/>
        <w:tab w:val="right" w:leader="dot" w:pos="9350"/>
      </w:tabs>
      <w:spacing w:after="100"/>
    </w:pPr>
    <w:rPr>
      <w:rFonts w:cs="Times New Roman"/>
      <w:b/>
    </w:rPr>
  </w:style>
  <w:style w:type="paragraph" w:styleId="TOC3">
    <w:name w:val="toc 3"/>
    <w:basedOn w:val="Normal"/>
    <w:next w:val="Normal"/>
    <w:autoRedefine/>
    <w:uiPriority w:val="39"/>
    <w:unhideWhenUsed/>
    <w:rsid w:val="007A12A3"/>
    <w:pPr>
      <w:tabs>
        <w:tab w:val="right" w:leader="dot" w:pos="9350"/>
      </w:tabs>
      <w:spacing w:after="100"/>
    </w:pPr>
    <w:rPr>
      <w:rFonts w:cs="Times New Roman"/>
    </w:rPr>
  </w:style>
  <w:style w:type="character" w:customStyle="1" w:styleId="Heading2Char">
    <w:name w:val="Heading 2 Char"/>
    <w:basedOn w:val="DefaultParagraphFont"/>
    <w:link w:val="Heading2"/>
    <w:uiPriority w:val="9"/>
    <w:rsid w:val="00B173D2"/>
    <w:rPr>
      <w:rFonts w:cs="Arial"/>
      <w:b/>
      <w:caps/>
      <w:color w:val="2E74B5"/>
      <w:sz w:val="27"/>
      <w:szCs w:val="27"/>
    </w:rPr>
  </w:style>
  <w:style w:type="character" w:customStyle="1" w:styleId="Heading3Char">
    <w:name w:val="Heading 3 Char"/>
    <w:basedOn w:val="DefaultParagraphFont"/>
    <w:link w:val="Heading3"/>
    <w:uiPriority w:val="9"/>
    <w:rsid w:val="00B173D2"/>
    <w:rPr>
      <w:rFonts w:cs="Arial"/>
      <w:b/>
      <w:caps/>
      <w:color w:val="2E74B5"/>
      <w:sz w:val="26"/>
      <w:szCs w:val="27"/>
    </w:rPr>
  </w:style>
  <w:style w:type="character" w:customStyle="1" w:styleId="Heading4Char">
    <w:name w:val="Heading 4 Char"/>
    <w:basedOn w:val="DefaultParagraphFont"/>
    <w:link w:val="Heading4"/>
    <w:uiPriority w:val="9"/>
    <w:rsid w:val="00B173D2"/>
    <w:rPr>
      <w:rFonts w:cs="Arial"/>
      <w:b/>
      <w:caps/>
      <w:color w:val="2E74B5"/>
      <w:sz w:val="25"/>
      <w:szCs w:val="27"/>
    </w:rPr>
  </w:style>
  <w:style w:type="character" w:customStyle="1" w:styleId="Heading5Char">
    <w:name w:val="Heading 5 Char"/>
    <w:basedOn w:val="DefaultParagraphFont"/>
    <w:link w:val="Heading5"/>
    <w:uiPriority w:val="9"/>
    <w:rsid w:val="00B173D2"/>
    <w:rPr>
      <w:rFonts w:cs="Arial"/>
      <w:b/>
      <w:caps/>
      <w:color w:val="2E74B5"/>
      <w:sz w:val="24"/>
      <w:szCs w:val="27"/>
    </w:rPr>
  </w:style>
  <w:style w:type="character" w:customStyle="1" w:styleId="Heading6Char">
    <w:name w:val="Heading 6 Char"/>
    <w:basedOn w:val="DefaultParagraphFont"/>
    <w:link w:val="Heading6"/>
    <w:uiPriority w:val="9"/>
    <w:rsid w:val="00B173D2"/>
    <w:rPr>
      <w:rFonts w:cs="Arial"/>
      <w:b/>
      <w:caps/>
      <w:color w:val="2E74B5"/>
      <w:sz w:val="23"/>
      <w:szCs w:val="27"/>
    </w:rPr>
  </w:style>
  <w:style w:type="character" w:customStyle="1" w:styleId="Heading7Char">
    <w:name w:val="Heading 7 Char"/>
    <w:basedOn w:val="DefaultParagraphFont"/>
    <w:link w:val="Heading7"/>
    <w:uiPriority w:val="9"/>
    <w:semiHidden/>
    <w:rsid w:val="00B173D2"/>
    <w:rPr>
      <w:rFonts w:ascii="Calibri" w:eastAsiaTheme="majorEastAsia" w:hAnsi="Calibri" w:cstheme="majorBidi"/>
      <w:b/>
      <w:caps/>
      <w:color w:val="2E74B5"/>
      <w:sz w:val="22"/>
      <w:szCs w:val="24"/>
    </w:rPr>
  </w:style>
  <w:style w:type="character" w:customStyle="1" w:styleId="Heading8Char">
    <w:name w:val="Heading 8 Char"/>
    <w:basedOn w:val="DefaultParagraphFont"/>
    <w:link w:val="Heading8"/>
    <w:uiPriority w:val="9"/>
    <w:semiHidden/>
    <w:rsid w:val="00C85CF0"/>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C85CF0"/>
    <w:rPr>
      <w:b/>
      <w:bCs/>
      <w:i/>
      <w:iCs/>
    </w:rPr>
  </w:style>
  <w:style w:type="paragraph" w:styleId="Caption">
    <w:name w:val="caption"/>
    <w:basedOn w:val="Normal"/>
    <w:next w:val="Normal"/>
    <w:uiPriority w:val="35"/>
    <w:semiHidden/>
    <w:unhideWhenUsed/>
    <w:qFormat/>
    <w:rsid w:val="00C85CF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D35A83"/>
    <w:pPr>
      <w:pBdr>
        <w:bottom w:val="single" w:sz="4" w:space="1" w:color="auto"/>
      </w:pBdr>
    </w:pPr>
    <w:rPr>
      <w:rFonts w:ascii="Arial" w:hAnsi="Arial" w:cs="Arial"/>
      <w:b/>
      <w:caps/>
      <w:color w:val="2E74B5"/>
      <w:sz w:val="40"/>
      <w:szCs w:val="40"/>
    </w:rPr>
  </w:style>
  <w:style w:type="character" w:customStyle="1" w:styleId="TitleChar">
    <w:name w:val="Title Char"/>
    <w:basedOn w:val="DefaultParagraphFont"/>
    <w:link w:val="Title"/>
    <w:uiPriority w:val="10"/>
    <w:rsid w:val="00D35A83"/>
    <w:rPr>
      <w:rFonts w:ascii="Arial" w:hAnsi="Arial" w:cs="Arial"/>
      <w:b/>
      <w:caps/>
      <w:color w:val="2E74B5"/>
      <w:sz w:val="40"/>
      <w:szCs w:val="40"/>
    </w:rPr>
  </w:style>
  <w:style w:type="paragraph" w:styleId="Subtitle">
    <w:name w:val="Subtitle"/>
    <w:basedOn w:val="Normal"/>
    <w:next w:val="Normal"/>
    <w:link w:val="SubtitleChar"/>
    <w:uiPriority w:val="11"/>
    <w:qFormat/>
    <w:rsid w:val="00C85CF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5CF0"/>
    <w:rPr>
      <w:color w:val="44546A" w:themeColor="text2"/>
      <w:sz w:val="28"/>
      <w:szCs w:val="28"/>
    </w:rPr>
  </w:style>
  <w:style w:type="character" w:styleId="Strong">
    <w:name w:val="Strong"/>
    <w:basedOn w:val="DefaultParagraphFont"/>
    <w:uiPriority w:val="22"/>
    <w:qFormat/>
    <w:rsid w:val="00C85CF0"/>
    <w:rPr>
      <w:b/>
      <w:bCs/>
    </w:rPr>
  </w:style>
  <w:style w:type="character" w:styleId="Emphasis">
    <w:name w:val="Emphasis"/>
    <w:basedOn w:val="DefaultParagraphFont"/>
    <w:uiPriority w:val="20"/>
    <w:qFormat/>
    <w:rsid w:val="00C85CF0"/>
    <w:rPr>
      <w:i/>
      <w:iCs/>
      <w:color w:val="000000" w:themeColor="text1"/>
    </w:rPr>
  </w:style>
  <w:style w:type="paragraph" w:styleId="Quote">
    <w:name w:val="Quote"/>
    <w:basedOn w:val="Normal"/>
    <w:next w:val="Normal"/>
    <w:link w:val="QuoteChar"/>
    <w:uiPriority w:val="29"/>
    <w:qFormat/>
    <w:rsid w:val="00C85CF0"/>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C85CF0"/>
    <w:rPr>
      <w:i/>
      <w:iCs/>
      <w:color w:val="7B7B7B" w:themeColor="accent3" w:themeShade="BF"/>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85CF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85CF0"/>
    <w:rPr>
      <w:i/>
      <w:iCs/>
      <w:color w:val="595959" w:themeColor="text1" w:themeTint="A6"/>
    </w:rPr>
  </w:style>
  <w:style w:type="character" w:styleId="IntenseEmphasis">
    <w:name w:val="Intense Emphasis"/>
    <w:basedOn w:val="DefaultParagraphFont"/>
    <w:uiPriority w:val="21"/>
    <w:qFormat/>
    <w:rsid w:val="00C85CF0"/>
    <w:rPr>
      <w:b/>
      <w:bCs/>
      <w:i/>
      <w:iCs/>
      <w:color w:val="auto"/>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sid w:val="00C85CF0"/>
    <w:rPr>
      <w:b/>
      <w:bCs/>
      <w:caps w:val="0"/>
      <w:smallCaps/>
      <w:color w:val="auto"/>
      <w:spacing w:val="0"/>
      <w:u w:val="single"/>
    </w:rPr>
  </w:style>
  <w:style w:type="character" w:styleId="BookTitle">
    <w:name w:val="Book Title"/>
    <w:basedOn w:val="DefaultParagraphFont"/>
    <w:uiPriority w:val="33"/>
    <w:qFormat/>
    <w:rsid w:val="00C85CF0"/>
    <w:rPr>
      <w:b/>
      <w:bCs/>
      <w:caps w:val="0"/>
      <w:smallCaps/>
      <w:spacing w:val="0"/>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7A12A3"/>
    <w:pPr>
      <w:tabs>
        <w:tab w:val="right" w:leader="dot" w:pos="9350"/>
      </w:tabs>
      <w:spacing w:after="100"/>
    </w:pPr>
  </w:style>
  <w:style w:type="paragraph" w:styleId="TOC5">
    <w:name w:val="toc 5"/>
    <w:basedOn w:val="Normal"/>
    <w:next w:val="Normal"/>
    <w:autoRedefine/>
    <w:uiPriority w:val="39"/>
    <w:unhideWhenUsed/>
    <w:rsid w:val="007A12A3"/>
    <w:pPr>
      <w:tabs>
        <w:tab w:val="right" w:leader="dot" w:pos="9350"/>
      </w:tabs>
      <w:spacing w:after="100"/>
    </w:pPr>
  </w:style>
  <w:style w:type="paragraph" w:styleId="TOC6">
    <w:name w:val="toc 6"/>
    <w:basedOn w:val="Normal"/>
    <w:next w:val="Normal"/>
    <w:autoRedefine/>
    <w:uiPriority w:val="39"/>
    <w:unhideWhenUsed/>
    <w:rsid w:val="007A12A3"/>
    <w:pPr>
      <w:tabs>
        <w:tab w:val="right" w:leader="dot" w:pos="9350"/>
      </w:tabs>
      <w:spacing w:after="100"/>
    </w:pPr>
  </w:style>
  <w:style w:type="character" w:styleId="UnresolvedMention">
    <w:name w:val="Unresolved Mention"/>
    <w:basedOn w:val="DefaultParagraphFont"/>
    <w:uiPriority w:val="99"/>
    <w:semiHidden/>
    <w:unhideWhenUsed/>
    <w:rsid w:val="00714AA0"/>
    <w:rPr>
      <w:color w:val="605E5C"/>
      <w:shd w:val="clear" w:color="auto" w:fill="E1DFDD"/>
    </w:rPr>
  </w:style>
  <w:style w:type="character" w:styleId="FollowedHyperlink">
    <w:name w:val="FollowedHyperlink"/>
    <w:basedOn w:val="DefaultParagraphFont"/>
    <w:uiPriority w:val="99"/>
    <w:semiHidden/>
    <w:unhideWhenUsed/>
    <w:rsid w:val="00714AA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53CB03-1B97-4801-B310-0DC4DF2866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Pages>
  <Words>1113</Words>
  <Characters>6345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ECAD5008 - Welsh Assignment</dc:title>
  <dc:subject/>
  <dc:creator>Rebecca Newton</dc:creator>
  <cp:keywords/>
  <dc:description/>
  <cp:lastModifiedBy>Rebecca Newton</cp:lastModifiedBy>
  <cp:revision>2</cp:revision>
  <dcterms:created xsi:type="dcterms:W3CDTF">2020-04-27T21:13:00Z</dcterms:created>
  <dcterms:modified xsi:type="dcterms:W3CDTF">2020-04-27T21:15:00Z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ies>
</file>