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zh-CN"/>
        </w:rPr>
        <w:id w:val="27999110"/>
        <w:docPartObj>
          <w:docPartGallery w:val="Table of Contents"/>
          <w:docPartUnique/>
        </w:docPartObj>
      </w:sdtPr>
      <w:sdtEndPr>
        <w:rPr>
          <w:lang w:val="en-US"/>
        </w:rPr>
      </w:sdtEndPr>
      <w:sdtContent>
        <w:p w:rsidR="00F83454" w:rsidRPr="00E31673" w:rsidRDefault="00F83454" w:rsidP="001D7F8C">
          <w:pPr>
            <w:spacing w:after="160" w:line="256" w:lineRule="auto"/>
            <w:rPr>
              <w:rFonts w:ascii="Verdana" w:hAnsi="Verdana"/>
              <w:b/>
              <w:caps/>
              <w:sz w:val="18"/>
              <w:szCs w:val="18"/>
            </w:rPr>
          </w:pPr>
          <w:r>
            <w:rPr>
              <w:rFonts w:ascii="Verdana" w:hAnsi="Verdana"/>
              <w:b/>
              <w:i/>
              <w:sz w:val="44"/>
            </w:rPr>
            <w:t xml:space="preserve">Dummy Report for Strategic Management Assignment 1 2018 – </w:t>
          </w:r>
          <w:r w:rsidRPr="00FB1B34">
            <w:rPr>
              <w:rFonts w:ascii="Verdana" w:hAnsi="Verdana"/>
              <w:b/>
              <w:i/>
              <w:sz w:val="44"/>
            </w:rPr>
            <w:t xml:space="preserve">Application Analysis of Hybrid Strategy in </w:t>
          </w:r>
          <w:r>
            <w:rPr>
              <w:rFonts w:ascii="Verdana" w:hAnsi="Verdana"/>
              <w:b/>
              <w:i/>
              <w:sz w:val="44"/>
            </w:rPr>
            <w:t>A</w:t>
          </w:r>
          <w:r w:rsidRPr="00FB1B34">
            <w:rPr>
              <w:rFonts w:ascii="Verdana" w:hAnsi="Verdana"/>
              <w:b/>
              <w:i/>
              <w:sz w:val="44"/>
            </w:rPr>
            <w:t>didas</w:t>
          </w:r>
        </w:p>
        <w:p w:rsidR="00F83454" w:rsidRDefault="00F83454" w:rsidP="001D7F8C">
          <w:pPr>
            <w:spacing w:after="160" w:line="256" w:lineRule="auto"/>
            <w:rPr>
              <w:rFonts w:ascii="Verdana" w:hAnsi="Verdana"/>
              <w:b/>
              <w:caps/>
              <w:sz w:val="18"/>
              <w:szCs w:val="18"/>
            </w:rPr>
          </w:pPr>
        </w:p>
        <w:p w:rsidR="00F83454" w:rsidRDefault="00F83454" w:rsidP="001D7F8C">
          <w:pPr>
            <w:spacing w:after="160" w:line="256" w:lineRule="auto"/>
            <w:jc w:val="center"/>
            <w:rPr>
              <w:rFonts w:ascii="Verdana" w:hAnsi="Verdana"/>
              <w:b/>
              <w:caps/>
              <w:sz w:val="18"/>
              <w:szCs w:val="18"/>
            </w:rPr>
          </w:pPr>
          <w:r>
            <w:rPr>
              <w:noProof/>
            </w:rPr>
            <w:drawing>
              <wp:inline distT="0" distB="0" distL="0" distR="0">
                <wp:extent cx="2862580" cy="3170555"/>
                <wp:effectExtent l="0" t="0" r="0" b="0"/>
                <wp:docPr id="2" name="图片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2580" cy="3170555"/>
                        </a:xfrm>
                        <a:prstGeom prst="rect">
                          <a:avLst/>
                        </a:prstGeom>
                        <a:noFill/>
                        <a:ln>
                          <a:noFill/>
                        </a:ln>
                      </pic:spPr>
                    </pic:pic>
                  </a:graphicData>
                </a:graphic>
              </wp:inline>
            </w:drawing>
          </w:r>
        </w:p>
        <w:p w:rsidR="00F83454" w:rsidRDefault="00F83454" w:rsidP="001D7F8C">
          <w:pPr>
            <w:spacing w:after="160" w:line="256" w:lineRule="auto"/>
            <w:rPr>
              <w:rFonts w:ascii="Verdana" w:hAnsi="Verdana"/>
              <w:b/>
              <w:caps/>
              <w:sz w:val="18"/>
              <w:szCs w:val="18"/>
            </w:rPr>
          </w:pPr>
        </w:p>
        <w:p w:rsidR="00F83454" w:rsidRDefault="00F83454" w:rsidP="001D7F8C">
          <w:pPr>
            <w:spacing w:after="160" w:line="256" w:lineRule="auto"/>
            <w:jc w:val="center"/>
            <w:rPr>
              <w:rFonts w:ascii="Verdana" w:hAnsi="Verdana"/>
              <w:b/>
              <w:sz w:val="44"/>
            </w:rPr>
          </w:pPr>
          <w:r>
            <w:rPr>
              <w:rFonts w:ascii="Verdana" w:hAnsi="Verdana"/>
              <w:b/>
              <w:sz w:val="44"/>
            </w:rPr>
            <w:t>OCTOBER 2018</w:t>
          </w:r>
        </w:p>
        <w:p w:rsidR="00F83454" w:rsidRDefault="00F83454" w:rsidP="001D7F8C">
          <w:pPr>
            <w:spacing w:after="160" w:line="256" w:lineRule="auto"/>
            <w:rPr>
              <w:rFonts w:ascii="Verdana" w:hAnsi="Verdana"/>
              <w:b/>
              <w:caps/>
              <w:sz w:val="18"/>
              <w:szCs w:val="18"/>
            </w:rPr>
          </w:pPr>
        </w:p>
        <w:p w:rsidR="00F83454" w:rsidRDefault="00F83454" w:rsidP="001D7F8C">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765470">
            <w:rPr>
              <w:rFonts w:ascii="Verdana" w:hAnsi="Verdana"/>
              <w:b/>
              <w:caps/>
              <w:sz w:val="18"/>
              <w:szCs w:val="18"/>
            </w:rPr>
            <w:t>strategy management and sustaninability</w:t>
          </w:r>
        </w:p>
        <w:p w:rsidR="00F83454" w:rsidRDefault="00F83454" w:rsidP="001D7F8C">
          <w:pPr>
            <w:spacing w:after="160" w:line="256"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sidR="00765470">
            <w:rPr>
              <w:rFonts w:ascii="Verdana" w:hAnsi="Verdana"/>
              <w:b/>
              <w:caps/>
              <w:sz w:val="18"/>
              <w:szCs w:val="18"/>
            </w:rPr>
            <w:t>wu ling</w:t>
          </w:r>
          <w:r w:rsidR="00765470">
            <w:rPr>
              <w:rFonts w:ascii="Verdana" w:hAnsi="Verdana"/>
              <w:b/>
              <w:caps/>
              <w:sz w:val="18"/>
              <w:szCs w:val="18"/>
            </w:rPr>
            <w:tab/>
          </w:r>
          <w:r>
            <w:rPr>
              <w:rFonts w:ascii="Verdana" w:hAnsi="Verdana"/>
              <w:b/>
              <w:caps/>
              <w:sz w:val="18"/>
              <w:szCs w:val="18"/>
            </w:rPr>
            <w:tab/>
          </w:r>
          <w:r>
            <w:rPr>
              <w:rFonts w:ascii="Verdana" w:hAnsi="Verdana"/>
              <w:b/>
              <w:caps/>
              <w:sz w:val="18"/>
              <w:szCs w:val="18"/>
            </w:rPr>
            <w:tab/>
          </w:r>
        </w:p>
        <w:p w:rsidR="00F83454" w:rsidRDefault="00F83454" w:rsidP="001D7F8C">
          <w:pPr>
            <w:spacing w:after="160" w:line="256"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765470">
            <w:rPr>
              <w:rFonts w:ascii="Verdana" w:hAnsi="Verdana"/>
              <w:b/>
              <w:caps/>
              <w:sz w:val="18"/>
              <w:szCs w:val="18"/>
            </w:rPr>
            <w:t>1803875</w:t>
          </w:r>
          <w:bookmarkStart w:id="0" w:name="_GoBack"/>
          <w:bookmarkEnd w:id="0"/>
        </w:p>
        <w:p w:rsidR="00F83454" w:rsidRDefault="00F83454" w:rsidP="001D7F8C">
          <w:pPr>
            <w:spacing w:after="160" w:line="256" w:lineRule="auto"/>
            <w:rPr>
              <w:rFonts w:ascii="Verdana" w:hAnsi="Verdana"/>
              <w:b/>
              <w:caps/>
              <w:sz w:val="18"/>
              <w:szCs w:val="18"/>
            </w:rPr>
          </w:pPr>
        </w:p>
        <w:p w:rsidR="00F83454" w:rsidRDefault="00F83454" w:rsidP="001D7F8C">
          <w:pPr>
            <w:spacing w:after="160" w:line="256" w:lineRule="auto"/>
            <w:rPr>
              <w:rFonts w:ascii="Verdana" w:hAnsi="Verdana"/>
              <w:b/>
              <w:caps/>
              <w:sz w:val="18"/>
              <w:szCs w:val="18"/>
            </w:rPr>
          </w:pPr>
        </w:p>
        <w:p w:rsidR="00F83454" w:rsidRPr="005D66C8" w:rsidRDefault="00F83454" w:rsidP="001D7F8C">
          <w:pPr>
            <w:widowControl/>
            <w:jc w:val="left"/>
          </w:pPr>
        </w:p>
        <w:p w:rsidR="00F83454" w:rsidRDefault="00F83454">
          <w:pPr>
            <w:pStyle w:val="TOC"/>
          </w:pPr>
          <w:r w:rsidRPr="00765470">
            <w:rPr>
              <w:rFonts w:hint="eastAsia"/>
            </w:rPr>
            <w:lastRenderedPageBreak/>
            <w:t>Table of contents</w:t>
          </w:r>
        </w:p>
        <w:p w:rsidR="00F83454" w:rsidRDefault="00F83454">
          <w:pPr>
            <w:pStyle w:val="TOC1"/>
            <w:tabs>
              <w:tab w:val="left" w:pos="420"/>
              <w:tab w:val="right" w:leader="dot" w:pos="8296"/>
            </w:tabs>
            <w:rPr>
              <w:noProof/>
            </w:rPr>
          </w:pPr>
          <w:r>
            <w:fldChar w:fldCharType="begin"/>
          </w:r>
          <w:r>
            <w:instrText xml:space="preserve"> TOC \o "1-3" \h \z \u </w:instrText>
          </w:r>
          <w:r>
            <w:fldChar w:fldCharType="separate"/>
          </w:r>
          <w:hyperlink w:anchor="_Toc530686714" w:history="1">
            <w:r w:rsidRPr="00E56A70">
              <w:rPr>
                <w:rStyle w:val="a4"/>
                <w:noProof/>
              </w:rPr>
              <w:t>1.</w:t>
            </w:r>
            <w:r>
              <w:rPr>
                <w:noProof/>
              </w:rPr>
              <w:tab/>
            </w:r>
            <w:r w:rsidRPr="00E56A70">
              <w:rPr>
                <w:rStyle w:val="a4"/>
                <w:noProof/>
              </w:rPr>
              <w:t>Executive summary</w:t>
            </w:r>
            <w:r>
              <w:rPr>
                <w:noProof/>
                <w:webHidden/>
              </w:rPr>
              <w:tab/>
            </w:r>
            <w:r>
              <w:rPr>
                <w:noProof/>
                <w:webHidden/>
              </w:rPr>
              <w:fldChar w:fldCharType="begin"/>
            </w:r>
            <w:r>
              <w:rPr>
                <w:noProof/>
                <w:webHidden/>
              </w:rPr>
              <w:instrText xml:space="preserve"> PAGEREF _Toc530686714 \h </w:instrText>
            </w:r>
            <w:r>
              <w:rPr>
                <w:noProof/>
                <w:webHidden/>
              </w:rPr>
            </w:r>
            <w:r>
              <w:rPr>
                <w:noProof/>
                <w:webHidden/>
              </w:rPr>
              <w:fldChar w:fldCharType="separate"/>
            </w:r>
            <w:r>
              <w:rPr>
                <w:noProof/>
                <w:webHidden/>
              </w:rPr>
              <w:t>3</w:t>
            </w:r>
            <w:r>
              <w:rPr>
                <w:noProof/>
                <w:webHidden/>
              </w:rPr>
              <w:fldChar w:fldCharType="end"/>
            </w:r>
          </w:hyperlink>
        </w:p>
        <w:p w:rsidR="00F83454" w:rsidRDefault="002756CC">
          <w:pPr>
            <w:pStyle w:val="TOC1"/>
            <w:tabs>
              <w:tab w:val="right" w:leader="dot" w:pos="8296"/>
            </w:tabs>
            <w:rPr>
              <w:noProof/>
            </w:rPr>
          </w:pPr>
          <w:hyperlink w:anchor="_Toc530686715" w:history="1">
            <w:r w:rsidR="00F83454" w:rsidRPr="00E56A70">
              <w:rPr>
                <w:rStyle w:val="a4"/>
                <w:noProof/>
              </w:rPr>
              <w:t>2. . Introduction</w:t>
            </w:r>
            <w:r w:rsidR="00F83454">
              <w:rPr>
                <w:noProof/>
                <w:webHidden/>
              </w:rPr>
              <w:tab/>
            </w:r>
            <w:r w:rsidR="00F83454">
              <w:rPr>
                <w:noProof/>
                <w:webHidden/>
              </w:rPr>
              <w:fldChar w:fldCharType="begin"/>
            </w:r>
            <w:r w:rsidR="00F83454">
              <w:rPr>
                <w:noProof/>
                <w:webHidden/>
              </w:rPr>
              <w:instrText xml:space="preserve"> PAGEREF _Toc530686715 \h </w:instrText>
            </w:r>
            <w:r w:rsidR="00F83454">
              <w:rPr>
                <w:noProof/>
                <w:webHidden/>
              </w:rPr>
            </w:r>
            <w:r w:rsidR="00F83454">
              <w:rPr>
                <w:noProof/>
                <w:webHidden/>
              </w:rPr>
              <w:fldChar w:fldCharType="separate"/>
            </w:r>
            <w:r w:rsidR="00F83454">
              <w:rPr>
                <w:noProof/>
                <w:webHidden/>
              </w:rPr>
              <w:t>4</w:t>
            </w:r>
            <w:r w:rsidR="00F83454">
              <w:rPr>
                <w:noProof/>
                <w:webHidden/>
              </w:rPr>
              <w:fldChar w:fldCharType="end"/>
            </w:r>
          </w:hyperlink>
        </w:p>
        <w:p w:rsidR="00F83454" w:rsidRDefault="002756CC">
          <w:pPr>
            <w:pStyle w:val="TOC2"/>
            <w:tabs>
              <w:tab w:val="right" w:leader="dot" w:pos="8296"/>
            </w:tabs>
            <w:rPr>
              <w:noProof/>
            </w:rPr>
          </w:pPr>
          <w:hyperlink w:anchor="_Toc530686716" w:history="1">
            <w:r w:rsidR="00F83454" w:rsidRPr="00E56A70">
              <w:rPr>
                <w:rStyle w:val="a4"/>
                <w:noProof/>
              </w:rPr>
              <w:t>2.1 Report Remit</w:t>
            </w:r>
            <w:r w:rsidR="00F83454">
              <w:rPr>
                <w:noProof/>
                <w:webHidden/>
              </w:rPr>
              <w:tab/>
            </w:r>
            <w:r w:rsidR="00F83454">
              <w:rPr>
                <w:noProof/>
                <w:webHidden/>
              </w:rPr>
              <w:fldChar w:fldCharType="begin"/>
            </w:r>
            <w:r w:rsidR="00F83454">
              <w:rPr>
                <w:noProof/>
                <w:webHidden/>
              </w:rPr>
              <w:instrText xml:space="preserve"> PAGEREF _Toc530686716 \h </w:instrText>
            </w:r>
            <w:r w:rsidR="00F83454">
              <w:rPr>
                <w:noProof/>
                <w:webHidden/>
              </w:rPr>
            </w:r>
            <w:r w:rsidR="00F83454">
              <w:rPr>
                <w:noProof/>
                <w:webHidden/>
              </w:rPr>
              <w:fldChar w:fldCharType="separate"/>
            </w:r>
            <w:r w:rsidR="00F83454">
              <w:rPr>
                <w:noProof/>
                <w:webHidden/>
              </w:rPr>
              <w:t>4</w:t>
            </w:r>
            <w:r w:rsidR="00F83454">
              <w:rPr>
                <w:noProof/>
                <w:webHidden/>
              </w:rPr>
              <w:fldChar w:fldCharType="end"/>
            </w:r>
          </w:hyperlink>
        </w:p>
        <w:p w:rsidR="00F83454" w:rsidRDefault="002756CC">
          <w:pPr>
            <w:pStyle w:val="TOC2"/>
            <w:tabs>
              <w:tab w:val="right" w:leader="dot" w:pos="8296"/>
            </w:tabs>
            <w:rPr>
              <w:noProof/>
            </w:rPr>
          </w:pPr>
          <w:hyperlink w:anchor="_Toc530686717" w:history="1">
            <w:r w:rsidR="00F83454" w:rsidRPr="00E56A70">
              <w:rPr>
                <w:rStyle w:val="a4"/>
                <w:noProof/>
              </w:rPr>
              <w:t>2.2Backgound of the organization</w:t>
            </w:r>
            <w:r w:rsidR="00F83454">
              <w:rPr>
                <w:noProof/>
                <w:webHidden/>
              </w:rPr>
              <w:tab/>
            </w:r>
            <w:r w:rsidR="00F83454">
              <w:rPr>
                <w:noProof/>
                <w:webHidden/>
              </w:rPr>
              <w:fldChar w:fldCharType="begin"/>
            </w:r>
            <w:r w:rsidR="00F83454">
              <w:rPr>
                <w:noProof/>
                <w:webHidden/>
              </w:rPr>
              <w:instrText xml:space="preserve"> PAGEREF _Toc530686717 \h </w:instrText>
            </w:r>
            <w:r w:rsidR="00F83454">
              <w:rPr>
                <w:noProof/>
                <w:webHidden/>
              </w:rPr>
            </w:r>
            <w:r w:rsidR="00F83454">
              <w:rPr>
                <w:noProof/>
                <w:webHidden/>
              </w:rPr>
              <w:fldChar w:fldCharType="separate"/>
            </w:r>
            <w:r w:rsidR="00F83454">
              <w:rPr>
                <w:noProof/>
                <w:webHidden/>
              </w:rPr>
              <w:t>4</w:t>
            </w:r>
            <w:r w:rsidR="00F83454">
              <w:rPr>
                <w:noProof/>
                <w:webHidden/>
              </w:rPr>
              <w:fldChar w:fldCharType="end"/>
            </w:r>
          </w:hyperlink>
        </w:p>
        <w:p w:rsidR="00F83454" w:rsidRDefault="002756CC">
          <w:pPr>
            <w:pStyle w:val="TOC2"/>
            <w:tabs>
              <w:tab w:val="right" w:leader="dot" w:pos="8296"/>
            </w:tabs>
            <w:rPr>
              <w:noProof/>
            </w:rPr>
          </w:pPr>
          <w:hyperlink w:anchor="_Toc530686718" w:history="1">
            <w:r w:rsidR="00F83454" w:rsidRPr="00E56A70">
              <w:rPr>
                <w:rStyle w:val="a4"/>
                <w:noProof/>
              </w:rPr>
              <w:t>2.3Definitions of the Major Concepts</w:t>
            </w:r>
            <w:r w:rsidR="00F83454">
              <w:rPr>
                <w:noProof/>
                <w:webHidden/>
              </w:rPr>
              <w:tab/>
            </w:r>
            <w:r w:rsidR="00F83454">
              <w:rPr>
                <w:noProof/>
                <w:webHidden/>
              </w:rPr>
              <w:fldChar w:fldCharType="begin"/>
            </w:r>
            <w:r w:rsidR="00F83454">
              <w:rPr>
                <w:noProof/>
                <w:webHidden/>
              </w:rPr>
              <w:instrText xml:space="preserve"> PAGEREF _Toc530686718 \h </w:instrText>
            </w:r>
            <w:r w:rsidR="00F83454">
              <w:rPr>
                <w:noProof/>
                <w:webHidden/>
              </w:rPr>
            </w:r>
            <w:r w:rsidR="00F83454">
              <w:rPr>
                <w:noProof/>
                <w:webHidden/>
              </w:rPr>
              <w:fldChar w:fldCharType="separate"/>
            </w:r>
            <w:r w:rsidR="00F83454">
              <w:rPr>
                <w:noProof/>
                <w:webHidden/>
              </w:rPr>
              <w:t>4</w:t>
            </w:r>
            <w:r w:rsidR="00F83454">
              <w:rPr>
                <w:noProof/>
                <w:webHidden/>
              </w:rPr>
              <w:fldChar w:fldCharType="end"/>
            </w:r>
          </w:hyperlink>
        </w:p>
        <w:p w:rsidR="00F83454" w:rsidRDefault="002756CC">
          <w:pPr>
            <w:pStyle w:val="TOC2"/>
            <w:tabs>
              <w:tab w:val="right" w:leader="dot" w:pos="8296"/>
            </w:tabs>
            <w:rPr>
              <w:noProof/>
            </w:rPr>
          </w:pPr>
          <w:hyperlink w:anchor="_Toc530686719" w:history="1">
            <w:r w:rsidR="00F83454" w:rsidRPr="00E56A70">
              <w:rPr>
                <w:rStyle w:val="a4"/>
                <w:noProof/>
              </w:rPr>
              <w:t>2.4 Aim and Objectives</w:t>
            </w:r>
            <w:r w:rsidR="00F83454">
              <w:rPr>
                <w:noProof/>
                <w:webHidden/>
              </w:rPr>
              <w:tab/>
            </w:r>
            <w:r w:rsidR="00F83454">
              <w:rPr>
                <w:noProof/>
                <w:webHidden/>
              </w:rPr>
              <w:fldChar w:fldCharType="begin"/>
            </w:r>
            <w:r w:rsidR="00F83454">
              <w:rPr>
                <w:noProof/>
                <w:webHidden/>
              </w:rPr>
              <w:instrText xml:space="preserve"> PAGEREF _Toc530686719 \h </w:instrText>
            </w:r>
            <w:r w:rsidR="00F83454">
              <w:rPr>
                <w:noProof/>
                <w:webHidden/>
              </w:rPr>
            </w:r>
            <w:r w:rsidR="00F83454">
              <w:rPr>
                <w:noProof/>
                <w:webHidden/>
              </w:rPr>
              <w:fldChar w:fldCharType="separate"/>
            </w:r>
            <w:r w:rsidR="00F83454">
              <w:rPr>
                <w:noProof/>
                <w:webHidden/>
              </w:rPr>
              <w:t>5</w:t>
            </w:r>
            <w:r w:rsidR="00F83454">
              <w:rPr>
                <w:noProof/>
                <w:webHidden/>
              </w:rPr>
              <w:fldChar w:fldCharType="end"/>
            </w:r>
          </w:hyperlink>
        </w:p>
        <w:p w:rsidR="00F83454" w:rsidRDefault="002756CC">
          <w:pPr>
            <w:pStyle w:val="TOC1"/>
            <w:tabs>
              <w:tab w:val="right" w:leader="dot" w:pos="8296"/>
            </w:tabs>
            <w:rPr>
              <w:noProof/>
            </w:rPr>
          </w:pPr>
          <w:hyperlink w:anchor="_Toc530686720" w:history="1">
            <w:r w:rsidR="00F83454" w:rsidRPr="00E56A70">
              <w:rPr>
                <w:rStyle w:val="a4"/>
                <w:noProof/>
              </w:rPr>
              <w:t>3. Main Body</w:t>
            </w:r>
            <w:r w:rsidR="00F83454">
              <w:rPr>
                <w:noProof/>
                <w:webHidden/>
              </w:rPr>
              <w:tab/>
            </w:r>
            <w:r w:rsidR="00F83454">
              <w:rPr>
                <w:noProof/>
                <w:webHidden/>
              </w:rPr>
              <w:fldChar w:fldCharType="begin"/>
            </w:r>
            <w:r w:rsidR="00F83454">
              <w:rPr>
                <w:noProof/>
                <w:webHidden/>
              </w:rPr>
              <w:instrText xml:space="preserve"> PAGEREF _Toc530686720 \h </w:instrText>
            </w:r>
            <w:r w:rsidR="00F83454">
              <w:rPr>
                <w:noProof/>
                <w:webHidden/>
              </w:rPr>
            </w:r>
            <w:r w:rsidR="00F83454">
              <w:rPr>
                <w:noProof/>
                <w:webHidden/>
              </w:rPr>
              <w:fldChar w:fldCharType="separate"/>
            </w:r>
            <w:r w:rsidR="00F83454">
              <w:rPr>
                <w:noProof/>
                <w:webHidden/>
              </w:rPr>
              <w:t>5</w:t>
            </w:r>
            <w:r w:rsidR="00F83454">
              <w:rPr>
                <w:noProof/>
                <w:webHidden/>
              </w:rPr>
              <w:fldChar w:fldCharType="end"/>
            </w:r>
          </w:hyperlink>
        </w:p>
        <w:p w:rsidR="00F83454" w:rsidRDefault="002756CC">
          <w:pPr>
            <w:pStyle w:val="TOC2"/>
            <w:tabs>
              <w:tab w:val="right" w:leader="dot" w:pos="8296"/>
            </w:tabs>
            <w:rPr>
              <w:noProof/>
            </w:rPr>
          </w:pPr>
          <w:hyperlink w:anchor="_Toc530686721" w:history="1">
            <w:r w:rsidR="00F83454" w:rsidRPr="00E56A70">
              <w:rPr>
                <w:rStyle w:val="a4"/>
                <w:noProof/>
              </w:rPr>
              <w:t>3.1 Implementation of the strategy.</w:t>
            </w:r>
            <w:r w:rsidR="00F83454">
              <w:rPr>
                <w:noProof/>
                <w:webHidden/>
              </w:rPr>
              <w:tab/>
            </w:r>
            <w:r w:rsidR="00F83454">
              <w:rPr>
                <w:noProof/>
                <w:webHidden/>
              </w:rPr>
              <w:fldChar w:fldCharType="begin"/>
            </w:r>
            <w:r w:rsidR="00F83454">
              <w:rPr>
                <w:noProof/>
                <w:webHidden/>
              </w:rPr>
              <w:instrText xml:space="preserve"> PAGEREF _Toc530686721 \h </w:instrText>
            </w:r>
            <w:r w:rsidR="00F83454">
              <w:rPr>
                <w:noProof/>
                <w:webHidden/>
              </w:rPr>
            </w:r>
            <w:r w:rsidR="00F83454">
              <w:rPr>
                <w:noProof/>
                <w:webHidden/>
              </w:rPr>
              <w:fldChar w:fldCharType="separate"/>
            </w:r>
            <w:r w:rsidR="00F83454">
              <w:rPr>
                <w:noProof/>
                <w:webHidden/>
              </w:rPr>
              <w:t>5</w:t>
            </w:r>
            <w:r w:rsidR="00F83454">
              <w:rPr>
                <w:noProof/>
                <w:webHidden/>
              </w:rPr>
              <w:fldChar w:fldCharType="end"/>
            </w:r>
          </w:hyperlink>
        </w:p>
        <w:p w:rsidR="00F83454" w:rsidRDefault="002756CC">
          <w:pPr>
            <w:pStyle w:val="TOC2"/>
            <w:tabs>
              <w:tab w:val="right" w:leader="dot" w:pos="8296"/>
            </w:tabs>
            <w:rPr>
              <w:noProof/>
            </w:rPr>
          </w:pPr>
          <w:hyperlink w:anchor="_Toc530686722" w:history="1">
            <w:r w:rsidR="00F83454" w:rsidRPr="00E56A70">
              <w:rPr>
                <w:rStyle w:val="a4"/>
                <w:noProof/>
              </w:rPr>
              <w:t>3.2 Critical thinking of “Differentiation strategy”</w:t>
            </w:r>
            <w:r w:rsidR="00F83454">
              <w:rPr>
                <w:noProof/>
                <w:webHidden/>
              </w:rPr>
              <w:tab/>
            </w:r>
            <w:r w:rsidR="00F83454">
              <w:rPr>
                <w:noProof/>
                <w:webHidden/>
              </w:rPr>
              <w:fldChar w:fldCharType="begin"/>
            </w:r>
            <w:r w:rsidR="00F83454">
              <w:rPr>
                <w:noProof/>
                <w:webHidden/>
              </w:rPr>
              <w:instrText xml:space="preserve"> PAGEREF _Toc530686722 \h </w:instrText>
            </w:r>
            <w:r w:rsidR="00F83454">
              <w:rPr>
                <w:noProof/>
                <w:webHidden/>
              </w:rPr>
            </w:r>
            <w:r w:rsidR="00F83454">
              <w:rPr>
                <w:noProof/>
                <w:webHidden/>
              </w:rPr>
              <w:fldChar w:fldCharType="separate"/>
            </w:r>
            <w:r w:rsidR="00F83454">
              <w:rPr>
                <w:noProof/>
                <w:webHidden/>
              </w:rPr>
              <w:t>6</w:t>
            </w:r>
            <w:r w:rsidR="00F83454">
              <w:rPr>
                <w:noProof/>
                <w:webHidden/>
              </w:rPr>
              <w:fldChar w:fldCharType="end"/>
            </w:r>
          </w:hyperlink>
        </w:p>
        <w:p w:rsidR="00F83454" w:rsidRDefault="002756CC">
          <w:pPr>
            <w:pStyle w:val="TOC3"/>
            <w:tabs>
              <w:tab w:val="right" w:leader="dot" w:pos="8296"/>
            </w:tabs>
            <w:rPr>
              <w:noProof/>
            </w:rPr>
          </w:pPr>
          <w:hyperlink w:anchor="_Toc530686723" w:history="1">
            <w:r w:rsidR="00F83454" w:rsidRPr="00E56A70">
              <w:rPr>
                <w:rStyle w:val="a4"/>
                <w:noProof/>
              </w:rPr>
              <w:t>3.2.1 Advantages of the strategy</w:t>
            </w:r>
            <w:r w:rsidR="00F83454">
              <w:rPr>
                <w:noProof/>
                <w:webHidden/>
              </w:rPr>
              <w:tab/>
            </w:r>
            <w:r w:rsidR="00F83454">
              <w:rPr>
                <w:noProof/>
                <w:webHidden/>
              </w:rPr>
              <w:fldChar w:fldCharType="begin"/>
            </w:r>
            <w:r w:rsidR="00F83454">
              <w:rPr>
                <w:noProof/>
                <w:webHidden/>
              </w:rPr>
              <w:instrText xml:space="preserve"> PAGEREF _Toc530686723 \h </w:instrText>
            </w:r>
            <w:r w:rsidR="00F83454">
              <w:rPr>
                <w:noProof/>
                <w:webHidden/>
              </w:rPr>
            </w:r>
            <w:r w:rsidR="00F83454">
              <w:rPr>
                <w:noProof/>
                <w:webHidden/>
              </w:rPr>
              <w:fldChar w:fldCharType="separate"/>
            </w:r>
            <w:r w:rsidR="00F83454">
              <w:rPr>
                <w:noProof/>
                <w:webHidden/>
              </w:rPr>
              <w:t>6</w:t>
            </w:r>
            <w:r w:rsidR="00F83454">
              <w:rPr>
                <w:noProof/>
                <w:webHidden/>
              </w:rPr>
              <w:fldChar w:fldCharType="end"/>
            </w:r>
          </w:hyperlink>
        </w:p>
        <w:p w:rsidR="00F83454" w:rsidRDefault="002756CC">
          <w:pPr>
            <w:pStyle w:val="TOC3"/>
            <w:tabs>
              <w:tab w:val="right" w:leader="dot" w:pos="8296"/>
            </w:tabs>
            <w:rPr>
              <w:noProof/>
            </w:rPr>
          </w:pPr>
          <w:hyperlink w:anchor="_Toc530686724" w:history="1">
            <w:r w:rsidR="00F83454" w:rsidRPr="00E56A70">
              <w:rPr>
                <w:rStyle w:val="a4"/>
                <w:noProof/>
              </w:rPr>
              <w:t>3.2.2 Disadvantages of the strategy</w:t>
            </w:r>
            <w:r w:rsidR="00F83454">
              <w:rPr>
                <w:noProof/>
                <w:webHidden/>
              </w:rPr>
              <w:tab/>
            </w:r>
            <w:r w:rsidR="00F83454">
              <w:rPr>
                <w:noProof/>
                <w:webHidden/>
              </w:rPr>
              <w:fldChar w:fldCharType="begin"/>
            </w:r>
            <w:r w:rsidR="00F83454">
              <w:rPr>
                <w:noProof/>
                <w:webHidden/>
              </w:rPr>
              <w:instrText xml:space="preserve"> PAGEREF _Toc530686724 \h </w:instrText>
            </w:r>
            <w:r w:rsidR="00F83454">
              <w:rPr>
                <w:noProof/>
                <w:webHidden/>
              </w:rPr>
            </w:r>
            <w:r w:rsidR="00F83454">
              <w:rPr>
                <w:noProof/>
                <w:webHidden/>
              </w:rPr>
              <w:fldChar w:fldCharType="separate"/>
            </w:r>
            <w:r w:rsidR="00F83454">
              <w:rPr>
                <w:noProof/>
                <w:webHidden/>
              </w:rPr>
              <w:t>8</w:t>
            </w:r>
            <w:r w:rsidR="00F83454">
              <w:rPr>
                <w:noProof/>
                <w:webHidden/>
              </w:rPr>
              <w:fldChar w:fldCharType="end"/>
            </w:r>
          </w:hyperlink>
        </w:p>
        <w:p w:rsidR="00F83454" w:rsidRDefault="002756CC">
          <w:pPr>
            <w:pStyle w:val="TOC1"/>
            <w:tabs>
              <w:tab w:val="right" w:leader="dot" w:pos="8296"/>
            </w:tabs>
            <w:rPr>
              <w:noProof/>
            </w:rPr>
          </w:pPr>
          <w:hyperlink w:anchor="_Toc530686725" w:history="1">
            <w:r w:rsidR="00F83454" w:rsidRPr="00E56A70">
              <w:rPr>
                <w:rStyle w:val="a4"/>
                <w:noProof/>
              </w:rPr>
              <w:t>4 Conclusions</w:t>
            </w:r>
            <w:r w:rsidR="00F83454">
              <w:rPr>
                <w:noProof/>
                <w:webHidden/>
              </w:rPr>
              <w:tab/>
            </w:r>
            <w:r w:rsidR="00F83454">
              <w:rPr>
                <w:noProof/>
                <w:webHidden/>
              </w:rPr>
              <w:fldChar w:fldCharType="begin"/>
            </w:r>
            <w:r w:rsidR="00F83454">
              <w:rPr>
                <w:noProof/>
                <w:webHidden/>
              </w:rPr>
              <w:instrText xml:space="preserve"> PAGEREF _Toc530686725 \h </w:instrText>
            </w:r>
            <w:r w:rsidR="00F83454">
              <w:rPr>
                <w:noProof/>
                <w:webHidden/>
              </w:rPr>
            </w:r>
            <w:r w:rsidR="00F83454">
              <w:rPr>
                <w:noProof/>
                <w:webHidden/>
              </w:rPr>
              <w:fldChar w:fldCharType="separate"/>
            </w:r>
            <w:r w:rsidR="00F83454">
              <w:rPr>
                <w:noProof/>
                <w:webHidden/>
              </w:rPr>
              <w:t>9</w:t>
            </w:r>
            <w:r w:rsidR="00F83454">
              <w:rPr>
                <w:noProof/>
                <w:webHidden/>
              </w:rPr>
              <w:fldChar w:fldCharType="end"/>
            </w:r>
          </w:hyperlink>
        </w:p>
        <w:p w:rsidR="00F83454" w:rsidRDefault="002756CC">
          <w:pPr>
            <w:pStyle w:val="TOC2"/>
            <w:tabs>
              <w:tab w:val="right" w:leader="dot" w:pos="8296"/>
            </w:tabs>
            <w:rPr>
              <w:noProof/>
            </w:rPr>
          </w:pPr>
          <w:hyperlink w:anchor="_Toc530686726" w:history="1">
            <w:r w:rsidR="00F83454" w:rsidRPr="00E56A70">
              <w:rPr>
                <w:rStyle w:val="a4"/>
                <w:noProof/>
              </w:rPr>
              <w:t>4.1 Recommendations</w:t>
            </w:r>
            <w:r w:rsidR="00F83454">
              <w:rPr>
                <w:noProof/>
                <w:webHidden/>
              </w:rPr>
              <w:tab/>
            </w:r>
            <w:r w:rsidR="00F83454">
              <w:rPr>
                <w:noProof/>
                <w:webHidden/>
              </w:rPr>
              <w:fldChar w:fldCharType="begin"/>
            </w:r>
            <w:r w:rsidR="00F83454">
              <w:rPr>
                <w:noProof/>
                <w:webHidden/>
              </w:rPr>
              <w:instrText xml:space="preserve"> PAGEREF _Toc530686726 \h </w:instrText>
            </w:r>
            <w:r w:rsidR="00F83454">
              <w:rPr>
                <w:noProof/>
                <w:webHidden/>
              </w:rPr>
            </w:r>
            <w:r w:rsidR="00F83454">
              <w:rPr>
                <w:noProof/>
                <w:webHidden/>
              </w:rPr>
              <w:fldChar w:fldCharType="separate"/>
            </w:r>
            <w:r w:rsidR="00F83454">
              <w:rPr>
                <w:noProof/>
                <w:webHidden/>
              </w:rPr>
              <w:t>9</w:t>
            </w:r>
            <w:r w:rsidR="00F83454">
              <w:rPr>
                <w:noProof/>
                <w:webHidden/>
              </w:rPr>
              <w:fldChar w:fldCharType="end"/>
            </w:r>
          </w:hyperlink>
        </w:p>
        <w:p w:rsidR="00F83454" w:rsidRDefault="002756CC">
          <w:pPr>
            <w:pStyle w:val="TOC1"/>
            <w:tabs>
              <w:tab w:val="right" w:leader="dot" w:pos="8296"/>
            </w:tabs>
            <w:rPr>
              <w:noProof/>
            </w:rPr>
          </w:pPr>
          <w:hyperlink w:anchor="_Toc530686727" w:history="1">
            <w:r w:rsidR="00F83454" w:rsidRPr="00E56A70">
              <w:rPr>
                <w:rStyle w:val="a4"/>
                <w:noProof/>
              </w:rPr>
              <w:t>Reference</w:t>
            </w:r>
            <w:r w:rsidR="00F83454">
              <w:rPr>
                <w:noProof/>
                <w:webHidden/>
              </w:rPr>
              <w:tab/>
            </w:r>
            <w:r w:rsidR="00F83454">
              <w:rPr>
                <w:noProof/>
                <w:webHidden/>
              </w:rPr>
              <w:fldChar w:fldCharType="begin"/>
            </w:r>
            <w:r w:rsidR="00F83454">
              <w:rPr>
                <w:noProof/>
                <w:webHidden/>
              </w:rPr>
              <w:instrText xml:space="preserve"> PAGEREF _Toc530686727 \h </w:instrText>
            </w:r>
            <w:r w:rsidR="00F83454">
              <w:rPr>
                <w:noProof/>
                <w:webHidden/>
              </w:rPr>
            </w:r>
            <w:r w:rsidR="00F83454">
              <w:rPr>
                <w:noProof/>
                <w:webHidden/>
              </w:rPr>
              <w:fldChar w:fldCharType="separate"/>
            </w:r>
            <w:r w:rsidR="00F83454">
              <w:rPr>
                <w:noProof/>
                <w:webHidden/>
              </w:rPr>
              <w:t>11</w:t>
            </w:r>
            <w:r w:rsidR="00F83454">
              <w:rPr>
                <w:noProof/>
                <w:webHidden/>
              </w:rPr>
              <w:fldChar w:fldCharType="end"/>
            </w:r>
          </w:hyperlink>
        </w:p>
        <w:p w:rsidR="004A116E" w:rsidRDefault="00F83454">
          <w:r>
            <w:fldChar w:fldCharType="end"/>
          </w:r>
        </w:p>
      </w:sdtContent>
    </w:sdt>
    <w:p w:rsidR="00042DFB" w:rsidRDefault="00042DFB" w:rsidP="00042DFB">
      <w:pPr>
        <w:pStyle w:val="1"/>
      </w:pPr>
    </w:p>
    <w:p w:rsidR="00042DFB" w:rsidRDefault="00042DFB" w:rsidP="00042DFB">
      <w:pPr>
        <w:pStyle w:val="1"/>
      </w:pPr>
    </w:p>
    <w:p w:rsidR="00042DFB" w:rsidRDefault="00042DFB" w:rsidP="00042DFB">
      <w:pPr>
        <w:pStyle w:val="1"/>
      </w:pPr>
    </w:p>
    <w:p w:rsidR="00042DFB" w:rsidRDefault="00042DFB" w:rsidP="00042DFB">
      <w:pPr>
        <w:pStyle w:val="1"/>
      </w:pPr>
    </w:p>
    <w:p w:rsidR="00042DFB" w:rsidRDefault="00042DFB" w:rsidP="00042DFB">
      <w:pPr>
        <w:pStyle w:val="1"/>
      </w:pPr>
    </w:p>
    <w:p w:rsidR="00042DFB" w:rsidRDefault="00042DFB" w:rsidP="00042DFB">
      <w:pPr>
        <w:pStyle w:val="1"/>
      </w:pPr>
    </w:p>
    <w:p w:rsidR="00042DFB" w:rsidRDefault="00042DFB" w:rsidP="00042DFB">
      <w:pPr>
        <w:pStyle w:val="1"/>
      </w:pPr>
    </w:p>
    <w:p w:rsidR="00042DFB" w:rsidRDefault="00042DFB" w:rsidP="00042DFB">
      <w:pPr>
        <w:pStyle w:val="1"/>
      </w:pPr>
    </w:p>
    <w:p w:rsidR="00923A0F" w:rsidRDefault="00923A0F" w:rsidP="00042DFB">
      <w:pPr>
        <w:pStyle w:val="1"/>
      </w:pPr>
    </w:p>
    <w:p w:rsidR="00F33D33" w:rsidRPr="00F33D33" w:rsidRDefault="0005798D" w:rsidP="00F33D33">
      <w:pPr>
        <w:pStyle w:val="1"/>
        <w:numPr>
          <w:ilvl w:val="0"/>
          <w:numId w:val="8"/>
        </w:numPr>
      </w:pPr>
      <w:bookmarkStart w:id="1" w:name="_Toc530686714"/>
      <w:r>
        <w:rPr>
          <w:rFonts w:hint="eastAsia"/>
        </w:rPr>
        <w:lastRenderedPageBreak/>
        <w:t>Executive summary</w:t>
      </w:r>
      <w:bookmarkEnd w:id="1"/>
    </w:p>
    <w:p w:rsidR="00F33D33" w:rsidRPr="005346AC" w:rsidRDefault="00F33D33" w:rsidP="007C47AC">
      <w:pPr>
        <w:rPr>
          <w:rFonts w:ascii="Times New Roman" w:hAnsi="Times New Roman" w:cs="Times New Roman"/>
          <w:sz w:val="24"/>
          <w:szCs w:val="24"/>
        </w:rPr>
      </w:pPr>
      <w:r w:rsidRPr="005346AC">
        <w:rPr>
          <w:rFonts w:ascii="Times New Roman" w:hAnsi="Times New Roman" w:cs="Times New Roman"/>
          <w:sz w:val="24"/>
          <w:szCs w:val="24"/>
        </w:rPr>
        <w:t xml:space="preserve">The report aims at analyzing Adidas’ business orientation and strategy to get a </w:t>
      </w:r>
      <w:r w:rsidR="008B7994" w:rsidRPr="005346AC">
        <w:rPr>
          <w:rFonts w:ascii="Times New Roman" w:hAnsi="Times New Roman" w:cs="Times New Roman"/>
          <w:sz w:val="24"/>
          <w:szCs w:val="24"/>
        </w:rPr>
        <w:t>critical</w:t>
      </w:r>
      <w:r w:rsidRPr="005346AC">
        <w:rPr>
          <w:rFonts w:ascii="Times New Roman" w:hAnsi="Times New Roman" w:cs="Times New Roman"/>
          <w:sz w:val="24"/>
          <w:szCs w:val="24"/>
        </w:rPr>
        <w:t xml:space="preserve"> recogniti</w:t>
      </w:r>
      <w:r w:rsidR="008B7994" w:rsidRPr="005346AC">
        <w:rPr>
          <w:rFonts w:ascii="Times New Roman" w:hAnsi="Times New Roman" w:cs="Times New Roman"/>
          <w:sz w:val="24"/>
          <w:szCs w:val="24"/>
        </w:rPr>
        <w:t xml:space="preserve">on of business strategies </w:t>
      </w:r>
      <w:r w:rsidR="00761E40" w:rsidRPr="005346AC">
        <w:rPr>
          <w:rFonts w:ascii="Times New Roman" w:hAnsi="Times New Roman" w:cs="Times New Roman"/>
          <w:sz w:val="24"/>
          <w:szCs w:val="24"/>
        </w:rPr>
        <w:t>and learn to apply it in practice. Adidas is a famous sportswear brand, therefore, analyz</w:t>
      </w:r>
      <w:r w:rsidR="00134D1E">
        <w:rPr>
          <w:rFonts w:ascii="Times New Roman" w:hAnsi="Times New Roman" w:cs="Times New Roman" w:hint="eastAsia"/>
          <w:sz w:val="24"/>
          <w:szCs w:val="24"/>
        </w:rPr>
        <w:t>ing</w:t>
      </w:r>
      <w:r w:rsidR="00761E40" w:rsidRPr="005346AC">
        <w:rPr>
          <w:rFonts w:ascii="Times New Roman" w:hAnsi="Times New Roman" w:cs="Times New Roman"/>
          <w:sz w:val="24"/>
          <w:szCs w:val="24"/>
        </w:rPr>
        <w:t xml:space="preserve"> the typical corporation comparing with a</w:t>
      </w:r>
      <w:r w:rsidR="00134D1E">
        <w:rPr>
          <w:rFonts w:ascii="Times New Roman" w:hAnsi="Times New Roman" w:cs="Times New Roman"/>
          <w:sz w:val="24"/>
          <w:szCs w:val="24"/>
        </w:rPr>
        <w:t xml:space="preserve">nother typical one, </w:t>
      </w:r>
      <w:r w:rsidR="00761E40" w:rsidRPr="005346AC">
        <w:rPr>
          <w:rFonts w:ascii="Times New Roman" w:hAnsi="Times New Roman" w:cs="Times New Roman"/>
          <w:sz w:val="24"/>
          <w:szCs w:val="24"/>
        </w:rPr>
        <w:t>identify</w:t>
      </w:r>
      <w:r w:rsidR="00134D1E">
        <w:rPr>
          <w:rFonts w:ascii="Times New Roman" w:hAnsi="Times New Roman" w:cs="Times New Roman" w:hint="eastAsia"/>
          <w:sz w:val="24"/>
          <w:szCs w:val="24"/>
        </w:rPr>
        <w:t>ing</w:t>
      </w:r>
      <w:r w:rsidR="00761E40" w:rsidRPr="005346AC">
        <w:rPr>
          <w:rFonts w:ascii="Times New Roman" w:hAnsi="Times New Roman" w:cs="Times New Roman"/>
          <w:sz w:val="24"/>
          <w:szCs w:val="24"/>
        </w:rPr>
        <w:t xml:space="preserve"> its ne</w:t>
      </w:r>
      <w:r w:rsidR="00134D1E">
        <w:rPr>
          <w:rFonts w:ascii="Times New Roman" w:hAnsi="Times New Roman" w:cs="Times New Roman"/>
          <w:sz w:val="24"/>
          <w:szCs w:val="24"/>
        </w:rPr>
        <w:t>w differentiation strategy, mak</w:t>
      </w:r>
      <w:r w:rsidR="00134D1E">
        <w:rPr>
          <w:rFonts w:ascii="Times New Roman" w:hAnsi="Times New Roman" w:cs="Times New Roman" w:hint="eastAsia"/>
          <w:sz w:val="24"/>
          <w:szCs w:val="24"/>
        </w:rPr>
        <w:t>ing</w:t>
      </w:r>
      <w:r w:rsidR="00761E40" w:rsidRPr="005346AC">
        <w:rPr>
          <w:rFonts w:ascii="Times New Roman" w:hAnsi="Times New Roman" w:cs="Times New Roman"/>
          <w:sz w:val="24"/>
          <w:szCs w:val="24"/>
        </w:rPr>
        <w:t xml:space="preserve"> critical thinking of various business strategies’ advantages and disadvantages and giv</w:t>
      </w:r>
      <w:r w:rsidR="00134D1E">
        <w:rPr>
          <w:rFonts w:ascii="Times New Roman" w:hAnsi="Times New Roman" w:cs="Times New Roman" w:hint="eastAsia"/>
          <w:sz w:val="24"/>
          <w:szCs w:val="24"/>
        </w:rPr>
        <w:t>ing</w:t>
      </w:r>
      <w:r w:rsidR="00761E40" w:rsidRPr="005346AC">
        <w:rPr>
          <w:rFonts w:ascii="Times New Roman" w:hAnsi="Times New Roman" w:cs="Times New Roman"/>
          <w:sz w:val="24"/>
          <w:szCs w:val="24"/>
        </w:rPr>
        <w:t xml:space="preserve"> recommendations of it will be included in this report. Differe</w:t>
      </w:r>
      <w:r w:rsidR="008067E5">
        <w:rPr>
          <w:rFonts w:ascii="Times New Roman" w:hAnsi="Times New Roman" w:cs="Times New Roman"/>
          <w:sz w:val="24"/>
          <w:szCs w:val="24"/>
        </w:rPr>
        <w:t xml:space="preserve">ntiation strategy’s advantages </w:t>
      </w:r>
      <w:r w:rsidR="00761E40" w:rsidRPr="005346AC">
        <w:rPr>
          <w:rFonts w:ascii="Times New Roman" w:hAnsi="Times New Roman" w:cs="Times New Roman"/>
          <w:sz w:val="24"/>
          <w:szCs w:val="24"/>
        </w:rPr>
        <w:t xml:space="preserve">has been concluded into </w:t>
      </w:r>
      <w:r w:rsidR="00762F58">
        <w:rPr>
          <w:rFonts w:ascii="Times New Roman" w:hAnsi="Times New Roman" w:cs="Times New Roman" w:hint="eastAsia"/>
          <w:sz w:val="24"/>
          <w:szCs w:val="24"/>
        </w:rPr>
        <w:t>four</w:t>
      </w:r>
      <w:r w:rsidR="00761E40" w:rsidRPr="005346AC">
        <w:rPr>
          <w:rFonts w:ascii="Times New Roman" w:hAnsi="Times New Roman" w:cs="Times New Roman"/>
          <w:sz w:val="24"/>
          <w:szCs w:val="24"/>
        </w:rPr>
        <w:t xml:space="preserve"> main points:</w:t>
      </w:r>
      <w:r w:rsidR="00590E23" w:rsidRPr="005346AC">
        <w:rPr>
          <w:rFonts w:ascii="Times New Roman" w:hAnsi="Times New Roman" w:cs="Times New Roman"/>
          <w:sz w:val="24"/>
          <w:szCs w:val="24"/>
        </w:rPr>
        <w:t xml:space="preserve"> satisfy consumers’ </w:t>
      </w:r>
      <w:r w:rsidR="00304B98">
        <w:rPr>
          <w:rFonts w:ascii="Times New Roman" w:hAnsi="Times New Roman" w:cs="Times New Roman"/>
          <w:sz w:val="24"/>
          <w:szCs w:val="24"/>
        </w:rPr>
        <w:t>desire, boost Adidas sales</w:t>
      </w:r>
      <w:r w:rsidR="00762F58">
        <w:rPr>
          <w:rFonts w:ascii="Times New Roman" w:hAnsi="Times New Roman" w:cs="Times New Roman" w:hint="eastAsia"/>
          <w:sz w:val="24"/>
          <w:szCs w:val="24"/>
        </w:rPr>
        <w:t>,</w:t>
      </w:r>
      <w:r w:rsidR="00304B98">
        <w:rPr>
          <w:rFonts w:ascii="Times New Roman" w:hAnsi="Times New Roman" w:cs="Times New Roman" w:hint="eastAsia"/>
          <w:sz w:val="24"/>
          <w:szCs w:val="24"/>
        </w:rPr>
        <w:t xml:space="preserve"> </w:t>
      </w:r>
      <w:r w:rsidR="00590E23" w:rsidRPr="005346AC">
        <w:rPr>
          <w:rFonts w:ascii="Times New Roman" w:hAnsi="Times New Roman" w:cs="Times New Roman"/>
          <w:sz w:val="24"/>
          <w:szCs w:val="24"/>
        </w:rPr>
        <w:t>set barrier to rivals</w:t>
      </w:r>
      <w:r w:rsidR="00762F58">
        <w:rPr>
          <w:rFonts w:ascii="Times New Roman" w:hAnsi="Times New Roman" w:cs="Times New Roman" w:hint="eastAsia"/>
          <w:sz w:val="24"/>
          <w:szCs w:val="24"/>
        </w:rPr>
        <w:t xml:space="preserve"> </w:t>
      </w:r>
      <w:r w:rsidR="00762F58" w:rsidRPr="004A116E">
        <w:rPr>
          <w:rFonts w:ascii="Times New Roman" w:hAnsi="Times New Roman" w:cs="Times New Roman" w:hint="eastAsia"/>
          <w:sz w:val="24"/>
          <w:szCs w:val="24"/>
        </w:rPr>
        <w:t>and</w:t>
      </w:r>
      <w:r w:rsidR="004A116E">
        <w:rPr>
          <w:rFonts w:ascii="Times New Roman" w:hAnsi="Times New Roman" w:cs="Times New Roman" w:hint="eastAsia"/>
          <w:sz w:val="24"/>
          <w:szCs w:val="24"/>
        </w:rPr>
        <w:t xml:space="preserve"> build up clients</w:t>
      </w:r>
      <w:r w:rsidR="004A116E">
        <w:rPr>
          <w:rFonts w:ascii="Times New Roman" w:hAnsi="Times New Roman" w:cs="Times New Roman"/>
          <w:sz w:val="24"/>
          <w:szCs w:val="24"/>
        </w:rPr>
        <w:t>’</w:t>
      </w:r>
      <w:r w:rsidR="004A116E">
        <w:rPr>
          <w:rFonts w:ascii="Times New Roman" w:hAnsi="Times New Roman" w:cs="Times New Roman" w:hint="eastAsia"/>
          <w:sz w:val="24"/>
          <w:szCs w:val="24"/>
        </w:rPr>
        <w:t xml:space="preserve"> loyalty</w:t>
      </w:r>
      <w:r w:rsidR="00590E23" w:rsidRPr="005346AC">
        <w:rPr>
          <w:rFonts w:ascii="Times New Roman" w:hAnsi="Times New Roman" w:cs="Times New Roman"/>
          <w:sz w:val="24"/>
          <w:szCs w:val="24"/>
        </w:rPr>
        <w:t>.</w:t>
      </w:r>
      <w:r w:rsidR="008525DB" w:rsidRPr="005346AC">
        <w:rPr>
          <w:rFonts w:ascii="Times New Roman" w:hAnsi="Times New Roman" w:cs="Times New Roman"/>
          <w:sz w:val="24"/>
          <w:szCs w:val="24"/>
        </w:rPr>
        <w:t xml:space="preserve"> However, negative effect mainly impact on two aspects of the business: cost and sales. </w:t>
      </w:r>
      <w:r w:rsidR="004A116E">
        <w:rPr>
          <w:rFonts w:ascii="Times New Roman" w:hAnsi="Times New Roman" w:cs="Times New Roman" w:hint="eastAsia"/>
          <w:sz w:val="24"/>
          <w:szCs w:val="24"/>
        </w:rPr>
        <w:t>Four main reason</w:t>
      </w:r>
      <w:r w:rsidR="007D744C">
        <w:rPr>
          <w:rFonts w:ascii="Times New Roman" w:hAnsi="Times New Roman" w:cs="Times New Roman" w:hint="eastAsia"/>
          <w:sz w:val="24"/>
          <w:szCs w:val="24"/>
        </w:rPr>
        <w:t>s</w:t>
      </w:r>
      <w:r w:rsidR="004A116E">
        <w:rPr>
          <w:rFonts w:ascii="Times New Roman" w:hAnsi="Times New Roman" w:cs="Times New Roman" w:hint="eastAsia"/>
          <w:sz w:val="24"/>
          <w:szCs w:val="24"/>
        </w:rPr>
        <w:t xml:space="preserve"> are also concluded: higher </w:t>
      </w:r>
      <w:r w:rsidR="004A116E">
        <w:rPr>
          <w:rFonts w:ascii="Times New Roman" w:hAnsi="Times New Roman" w:cs="Times New Roman"/>
          <w:sz w:val="24"/>
          <w:szCs w:val="24"/>
        </w:rPr>
        <w:t>emolument</w:t>
      </w:r>
      <w:r w:rsidR="004A116E">
        <w:rPr>
          <w:rFonts w:ascii="Times New Roman" w:hAnsi="Times New Roman" w:cs="Times New Roman" w:hint="eastAsia"/>
          <w:sz w:val="24"/>
          <w:szCs w:val="24"/>
        </w:rPr>
        <w:t>, searching cost, transaction cost and discarding of advantages of economies</w:t>
      </w:r>
      <w:r w:rsidR="00D6391E">
        <w:rPr>
          <w:rFonts w:ascii="Times New Roman" w:hAnsi="Times New Roman" w:cs="Times New Roman" w:hint="eastAsia"/>
          <w:sz w:val="24"/>
          <w:szCs w:val="24"/>
        </w:rPr>
        <w:t xml:space="preserve"> of scale. </w:t>
      </w:r>
      <w:r w:rsidR="008525DB" w:rsidRPr="005346AC">
        <w:rPr>
          <w:rFonts w:ascii="Times New Roman" w:hAnsi="Times New Roman" w:cs="Times New Roman"/>
          <w:sz w:val="24"/>
          <w:szCs w:val="24"/>
        </w:rPr>
        <w:t>According to the disadvantages of the differentiation strategy</w:t>
      </w:r>
      <w:r w:rsidR="00CC35DC" w:rsidRPr="005346AC">
        <w:rPr>
          <w:rFonts w:ascii="Times New Roman" w:hAnsi="Times New Roman" w:cs="Times New Roman"/>
          <w:sz w:val="24"/>
          <w:szCs w:val="24"/>
        </w:rPr>
        <w:t>, several suggestions have been given at the end of the report. Artificial intelligence, outsourcing service and innovation to employee is the essential improvement which the corporat</w:t>
      </w:r>
      <w:r w:rsidR="00775E72" w:rsidRPr="005346AC">
        <w:rPr>
          <w:rFonts w:ascii="Times New Roman" w:hAnsi="Times New Roman" w:cs="Times New Roman"/>
          <w:sz w:val="24"/>
          <w:szCs w:val="24"/>
        </w:rPr>
        <w:t>ion should pay attention.</w:t>
      </w:r>
    </w:p>
    <w:p w:rsidR="00F33D33" w:rsidRPr="005346AC" w:rsidRDefault="00F33D33" w:rsidP="007C47AC">
      <w:pPr>
        <w:rPr>
          <w:rFonts w:ascii="Times New Roman" w:hAnsi="Times New Roman" w:cs="Times New Roman"/>
          <w:sz w:val="24"/>
          <w:szCs w:val="24"/>
        </w:rPr>
      </w:pPr>
    </w:p>
    <w:p w:rsidR="00F33D33" w:rsidRDefault="00F33D33" w:rsidP="007C47AC">
      <w:pPr>
        <w:rPr>
          <w:rFonts w:ascii="Calibri" w:hAnsi="Calibri" w:cs="Calibri"/>
          <w:sz w:val="28"/>
          <w:szCs w:val="28"/>
        </w:rPr>
      </w:pPr>
    </w:p>
    <w:p w:rsidR="00F33D33" w:rsidRDefault="00F33D33" w:rsidP="007C47AC">
      <w:pPr>
        <w:rPr>
          <w:rFonts w:ascii="Calibri" w:hAnsi="Calibri" w:cs="Calibri"/>
          <w:sz w:val="28"/>
          <w:szCs w:val="28"/>
        </w:rPr>
      </w:pPr>
    </w:p>
    <w:p w:rsidR="00F33D33" w:rsidRDefault="00F33D33" w:rsidP="007C47AC">
      <w:pPr>
        <w:rPr>
          <w:rFonts w:ascii="Calibri" w:hAnsi="Calibri" w:cs="Calibri"/>
          <w:sz w:val="28"/>
          <w:szCs w:val="28"/>
        </w:rPr>
      </w:pPr>
    </w:p>
    <w:p w:rsidR="00F33D33" w:rsidRDefault="00F33D33" w:rsidP="007C47AC">
      <w:pPr>
        <w:rPr>
          <w:rFonts w:ascii="Calibri" w:hAnsi="Calibri" w:cs="Calibri"/>
          <w:sz w:val="28"/>
          <w:szCs w:val="28"/>
        </w:rPr>
      </w:pPr>
    </w:p>
    <w:p w:rsidR="00F33D33" w:rsidRDefault="00F33D33" w:rsidP="007C47AC">
      <w:pPr>
        <w:rPr>
          <w:rFonts w:ascii="Calibri" w:hAnsi="Calibri" w:cs="Calibri"/>
          <w:sz w:val="28"/>
          <w:szCs w:val="28"/>
        </w:rPr>
      </w:pPr>
    </w:p>
    <w:p w:rsidR="00F33D33" w:rsidRDefault="00F33D33" w:rsidP="007C47AC">
      <w:pPr>
        <w:rPr>
          <w:rFonts w:ascii="Calibri" w:hAnsi="Calibri" w:cs="Calibri"/>
          <w:sz w:val="28"/>
          <w:szCs w:val="28"/>
        </w:rPr>
      </w:pPr>
    </w:p>
    <w:p w:rsidR="00F33D33" w:rsidRDefault="00F33D33" w:rsidP="007C47AC">
      <w:pPr>
        <w:rPr>
          <w:rFonts w:ascii="Calibri" w:hAnsi="Calibri" w:cs="Calibri"/>
          <w:sz w:val="28"/>
          <w:szCs w:val="28"/>
        </w:rPr>
      </w:pPr>
    </w:p>
    <w:p w:rsidR="00F33D33" w:rsidRDefault="00F33D33" w:rsidP="007C47AC">
      <w:pPr>
        <w:rPr>
          <w:rFonts w:ascii="Calibri" w:hAnsi="Calibri" w:cs="Calibri"/>
          <w:sz w:val="28"/>
          <w:szCs w:val="28"/>
        </w:rPr>
      </w:pPr>
    </w:p>
    <w:p w:rsidR="00F33D33" w:rsidRDefault="00F33D33" w:rsidP="007C47AC">
      <w:pPr>
        <w:rPr>
          <w:rFonts w:ascii="Calibri" w:hAnsi="Calibri" w:cs="Calibri"/>
          <w:sz w:val="28"/>
          <w:szCs w:val="28"/>
        </w:rPr>
      </w:pPr>
    </w:p>
    <w:p w:rsidR="00F33D33" w:rsidRDefault="00F33D33" w:rsidP="007C47AC">
      <w:pPr>
        <w:rPr>
          <w:rFonts w:ascii="Calibri" w:hAnsi="Calibri" w:cs="Calibri"/>
          <w:sz w:val="28"/>
          <w:szCs w:val="28"/>
        </w:rPr>
      </w:pPr>
    </w:p>
    <w:p w:rsidR="00F33D33" w:rsidRDefault="00F33D33" w:rsidP="007C47AC">
      <w:pPr>
        <w:rPr>
          <w:rFonts w:ascii="Calibri" w:hAnsi="Calibri" w:cs="Calibri"/>
          <w:sz w:val="28"/>
          <w:szCs w:val="28"/>
        </w:rPr>
      </w:pPr>
    </w:p>
    <w:p w:rsidR="00F33D33" w:rsidRDefault="00F33D33" w:rsidP="007C47AC">
      <w:pPr>
        <w:rPr>
          <w:rFonts w:ascii="Calibri" w:hAnsi="Calibri" w:cs="Calibri"/>
          <w:sz w:val="28"/>
          <w:szCs w:val="28"/>
        </w:rPr>
      </w:pPr>
    </w:p>
    <w:p w:rsidR="00F33D33" w:rsidRDefault="00F33D33" w:rsidP="007C47AC">
      <w:pPr>
        <w:rPr>
          <w:b/>
          <w:sz w:val="28"/>
          <w:szCs w:val="28"/>
        </w:rPr>
      </w:pPr>
    </w:p>
    <w:p w:rsidR="004A116E" w:rsidRDefault="000A7A9E" w:rsidP="004A116E">
      <w:pPr>
        <w:pStyle w:val="1"/>
      </w:pPr>
      <w:bookmarkStart w:id="2" w:name="_Toc530686715"/>
      <w:r>
        <w:rPr>
          <w:rFonts w:hint="eastAsia"/>
        </w:rPr>
        <w:lastRenderedPageBreak/>
        <w:t>2.</w:t>
      </w:r>
      <w:r w:rsidR="00304B98">
        <w:rPr>
          <w:rFonts w:hint="eastAsia"/>
        </w:rPr>
        <w:t xml:space="preserve"> </w:t>
      </w:r>
      <w:r w:rsidR="004A116E">
        <w:rPr>
          <w:rFonts w:hint="eastAsia"/>
        </w:rPr>
        <w:t>Introduction</w:t>
      </w:r>
      <w:bookmarkEnd w:id="2"/>
    </w:p>
    <w:p w:rsidR="004A116E" w:rsidRDefault="004A116E" w:rsidP="004A116E">
      <w:pPr>
        <w:pStyle w:val="2"/>
      </w:pPr>
      <w:bookmarkStart w:id="3" w:name="_Toc530686716"/>
      <w:r>
        <w:rPr>
          <w:rFonts w:hint="eastAsia"/>
        </w:rPr>
        <w:t>2.1 Report Remit</w:t>
      </w:r>
      <w:bookmarkEnd w:id="3"/>
      <w:r>
        <w:rPr>
          <w:rFonts w:hint="eastAsia"/>
        </w:rPr>
        <w:t xml:space="preserve"> </w:t>
      </w:r>
    </w:p>
    <w:p w:rsidR="004A116E" w:rsidRPr="002B7E5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Adidas is a famous brand in sportswear market where headquarter is in German. Established in 1949, the company rapidly pervade</w:t>
      </w:r>
      <w:r>
        <w:rPr>
          <w:rFonts w:ascii="Times New Roman" w:hAnsi="Times New Roman" w:cs="Times New Roman" w:hint="eastAsia"/>
          <w:sz w:val="24"/>
          <w:szCs w:val="24"/>
        </w:rPr>
        <w:t>s</w:t>
      </w:r>
      <w:r w:rsidRPr="002B7E5E">
        <w:rPr>
          <w:rFonts w:ascii="Times New Roman" w:hAnsi="Times New Roman" w:cs="Times New Roman" w:hint="eastAsia"/>
          <w:sz w:val="24"/>
          <w:szCs w:val="24"/>
        </w:rPr>
        <w:t xml:space="preserve"> into a global corporation. This report is going to evaluate the corporation</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s new business orientation and strategy advancing </w:t>
      </w:r>
      <w:r w:rsidRPr="002B7E5E">
        <w:rPr>
          <w:rFonts w:ascii="Times New Roman" w:hAnsi="Times New Roman" w:cs="Times New Roman"/>
          <w:sz w:val="24"/>
          <w:szCs w:val="24"/>
        </w:rPr>
        <w:t>with</w:t>
      </w:r>
      <w:r w:rsidRPr="002B7E5E">
        <w:rPr>
          <w:rFonts w:ascii="Times New Roman" w:hAnsi="Times New Roman" w:cs="Times New Roman" w:hint="eastAsia"/>
          <w:sz w:val="24"/>
          <w:szCs w:val="24"/>
        </w:rPr>
        <w:t xml:space="preserve"> the times while comparing to its competitor Nike, which keeps pace </w:t>
      </w:r>
      <w:r w:rsidRPr="002B7E5E">
        <w:rPr>
          <w:rFonts w:ascii="Times New Roman" w:hAnsi="Times New Roman" w:cs="Times New Roman"/>
          <w:sz w:val="24"/>
          <w:szCs w:val="24"/>
        </w:rPr>
        <w:t>with</w:t>
      </w:r>
      <w:r w:rsidRPr="002B7E5E">
        <w:rPr>
          <w:rFonts w:ascii="Times New Roman" w:hAnsi="Times New Roman" w:cs="Times New Roman" w:hint="eastAsia"/>
          <w:sz w:val="24"/>
          <w:szCs w:val="24"/>
        </w:rPr>
        <w:t xml:space="preserve"> the times and change its orientation and strategy relatively.</w:t>
      </w:r>
      <w:r>
        <w:rPr>
          <w:rFonts w:ascii="Times New Roman" w:hAnsi="Times New Roman" w:cs="Times New Roman" w:hint="eastAsia"/>
          <w:sz w:val="24"/>
          <w:szCs w:val="24"/>
        </w:rPr>
        <w:t xml:space="preserve"> Adidas has a lot of sub-brands. Reebok is one of the sub-brands. The corporation keeps high speed of sales growth due to the contribution of </w:t>
      </w:r>
      <w:r>
        <w:rPr>
          <w:rFonts w:ascii="Times New Roman" w:hAnsi="Times New Roman" w:cs="Times New Roman"/>
          <w:sz w:val="24"/>
          <w:szCs w:val="24"/>
        </w:rPr>
        <w:t>developing</w:t>
      </w:r>
      <w:r>
        <w:rPr>
          <w:rFonts w:ascii="Times New Roman" w:hAnsi="Times New Roman" w:cs="Times New Roman" w:hint="eastAsia"/>
          <w:sz w:val="24"/>
          <w:szCs w:val="24"/>
        </w:rPr>
        <w:t xml:space="preserve"> countries, </w:t>
      </w:r>
      <w:r>
        <w:rPr>
          <w:rFonts w:ascii="Times New Roman" w:hAnsi="Times New Roman" w:cs="Times New Roman"/>
          <w:sz w:val="24"/>
          <w:szCs w:val="24"/>
        </w:rPr>
        <w:t>especially</w:t>
      </w:r>
      <w:r>
        <w:rPr>
          <w:rFonts w:ascii="Times New Roman" w:hAnsi="Times New Roman" w:cs="Times New Roman" w:hint="eastAsia"/>
          <w:sz w:val="24"/>
          <w:szCs w:val="24"/>
        </w:rPr>
        <w:t xml:space="preserve"> Chinese clients.</w:t>
      </w:r>
    </w:p>
    <w:p w:rsidR="004A116E" w:rsidRPr="00E712B0" w:rsidRDefault="004A116E" w:rsidP="004A116E">
      <w:pPr>
        <w:pStyle w:val="2"/>
      </w:pPr>
      <w:bookmarkStart w:id="4" w:name="_Toc530686717"/>
      <w:r w:rsidRPr="00E712B0">
        <w:rPr>
          <w:rFonts w:hint="eastAsia"/>
        </w:rPr>
        <w:t>2.2Backgound of the organization</w:t>
      </w:r>
      <w:bookmarkEnd w:id="4"/>
    </w:p>
    <w:p w:rsidR="004A116E" w:rsidRPr="002B7E5E" w:rsidRDefault="004A116E" w:rsidP="004A116E">
      <w:pPr>
        <w:rPr>
          <w:rFonts w:ascii="Times New Roman" w:hAnsi="Times New Roman" w:cs="Times New Roman"/>
          <w:sz w:val="24"/>
          <w:szCs w:val="24"/>
        </w:rPr>
      </w:pPr>
      <w:r>
        <w:rPr>
          <w:rFonts w:ascii="Times New Roman" w:hAnsi="Times New Roman" w:cs="Times New Roman" w:hint="eastAsia"/>
          <w:sz w:val="24"/>
          <w:szCs w:val="24"/>
        </w:rPr>
        <w:t>In r</w:t>
      </w:r>
      <w:r w:rsidRPr="002B7E5E">
        <w:rPr>
          <w:rFonts w:ascii="Times New Roman" w:hAnsi="Times New Roman" w:cs="Times New Roman"/>
          <w:sz w:val="24"/>
          <w:szCs w:val="24"/>
        </w:rPr>
        <w:t>ecent years</w:t>
      </w:r>
      <w:r w:rsidRPr="002B7E5E">
        <w:rPr>
          <w:rFonts w:ascii="Times New Roman" w:hAnsi="Times New Roman" w:cs="Times New Roman"/>
          <w:sz w:val="24"/>
          <w:szCs w:val="24"/>
        </w:rPr>
        <w:t>，</w:t>
      </w:r>
      <w:r w:rsidRPr="002B7E5E">
        <w:rPr>
          <w:rFonts w:ascii="Times New Roman" w:hAnsi="Times New Roman" w:cs="Times New Roman"/>
          <w:sz w:val="24"/>
          <w:szCs w:val="24"/>
        </w:rPr>
        <w:t xml:space="preserve">brands change their strategy into </w:t>
      </w:r>
      <w:r w:rsidRPr="002B7E5E">
        <w:rPr>
          <w:rFonts w:ascii="Times New Roman" w:hAnsi="Times New Roman" w:cs="Times New Roman" w:hint="eastAsia"/>
          <w:sz w:val="24"/>
          <w:szCs w:val="24"/>
        </w:rPr>
        <w:t xml:space="preserve"> a new suitable one</w:t>
      </w:r>
      <w:r w:rsidRPr="002B7E5E">
        <w:rPr>
          <w:rFonts w:ascii="Times New Roman" w:hAnsi="Times New Roman" w:cs="Times New Roman"/>
          <w:sz w:val="24"/>
          <w:szCs w:val="24"/>
        </w:rPr>
        <w:t xml:space="preserve"> to gain a bigger market share.</w:t>
      </w:r>
      <w:r w:rsidRPr="002B7E5E">
        <w:rPr>
          <w:rFonts w:ascii="Times New Roman" w:hAnsi="Times New Roman" w:cs="Times New Roman" w:hint="eastAsia"/>
          <w:sz w:val="24"/>
          <w:szCs w:val="24"/>
        </w:rPr>
        <w:t xml:space="preserve"> Adidas changes its business orientation and sets up a new </w:t>
      </w:r>
      <w:r w:rsidRPr="002B7E5E">
        <w:rPr>
          <w:rFonts w:ascii="Times New Roman" w:hAnsi="Times New Roman" w:cs="Times New Roman"/>
          <w:sz w:val="24"/>
          <w:szCs w:val="24"/>
        </w:rPr>
        <w:t>competitive</w:t>
      </w:r>
      <w:r w:rsidRPr="002B7E5E">
        <w:rPr>
          <w:rFonts w:ascii="Times New Roman" w:hAnsi="Times New Roman" w:cs="Times New Roman" w:hint="eastAsia"/>
          <w:sz w:val="24"/>
          <w:szCs w:val="24"/>
        </w:rPr>
        <w:t xml:space="preserve"> strategy due to the change of the market and consumers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preference </w:t>
      </w:r>
      <w:r w:rsidRPr="002B7E5E">
        <w:rPr>
          <w:rFonts w:ascii="Times New Roman" w:hAnsi="Times New Roman" w:cs="Times New Roman"/>
          <w:sz w:val="24"/>
          <w:szCs w:val="24"/>
        </w:rPr>
        <w:t>several</w:t>
      </w:r>
      <w:r w:rsidRPr="002B7E5E">
        <w:rPr>
          <w:rFonts w:ascii="Times New Roman" w:hAnsi="Times New Roman" w:cs="Times New Roman" w:hint="eastAsia"/>
          <w:sz w:val="24"/>
          <w:szCs w:val="24"/>
        </w:rPr>
        <w:t xml:space="preserve"> decades which can be seen in its recently annual business reports. </w:t>
      </w:r>
      <w:r w:rsidRPr="002B7E5E">
        <w:rPr>
          <w:rFonts w:ascii="Times New Roman" w:hAnsi="Times New Roman" w:cs="Times New Roman"/>
          <w:sz w:val="24"/>
          <w:szCs w:val="24"/>
        </w:rPr>
        <w:t>On the sport</w:t>
      </w:r>
      <w:r w:rsidRPr="002B7E5E">
        <w:rPr>
          <w:rFonts w:ascii="Times New Roman" w:hAnsi="Times New Roman" w:cs="Times New Roman" w:hint="eastAsia"/>
          <w:sz w:val="24"/>
          <w:szCs w:val="24"/>
        </w:rPr>
        <w:t>s</w:t>
      </w:r>
      <w:r w:rsidRPr="002B7E5E">
        <w:rPr>
          <w:rFonts w:ascii="Times New Roman" w:hAnsi="Times New Roman" w:cs="Times New Roman"/>
          <w:sz w:val="24"/>
          <w:szCs w:val="24"/>
        </w:rPr>
        <w:t>wear market, two brands must come immediately into your head: Adidas and Nike, which are the main rivals</w:t>
      </w:r>
      <w:r w:rsidRPr="002B7E5E">
        <w:rPr>
          <w:rFonts w:ascii="Times New Roman" w:hAnsi="Times New Roman" w:cs="Times New Roman" w:hint="eastAsia"/>
          <w:sz w:val="24"/>
          <w:szCs w:val="24"/>
        </w:rPr>
        <w:t xml:space="preserve"> and competitors of the sports equipments market. The two brands have their loyal consumers. If a person wants to buy a football or tennis sport equipment, he may go for Adidas. If a person is </w:t>
      </w:r>
      <w:r w:rsidRPr="002B7E5E">
        <w:rPr>
          <w:rFonts w:ascii="Times New Roman" w:hAnsi="Times New Roman" w:cs="Times New Roman"/>
          <w:sz w:val="24"/>
          <w:szCs w:val="24"/>
        </w:rPr>
        <w:t>interested</w:t>
      </w:r>
      <w:r w:rsidRPr="002B7E5E">
        <w:rPr>
          <w:rFonts w:ascii="Times New Roman" w:hAnsi="Times New Roman" w:cs="Times New Roman" w:hint="eastAsia"/>
          <w:sz w:val="24"/>
          <w:szCs w:val="24"/>
        </w:rPr>
        <w:t xml:space="preserve"> in </w:t>
      </w:r>
      <w:r w:rsidRPr="002B7E5E">
        <w:rPr>
          <w:rFonts w:ascii="Times New Roman" w:hAnsi="Times New Roman" w:cs="Times New Roman"/>
          <w:sz w:val="24"/>
          <w:szCs w:val="24"/>
        </w:rPr>
        <w:t>basketball</w:t>
      </w:r>
      <w:r w:rsidRPr="002B7E5E">
        <w:rPr>
          <w:rFonts w:ascii="Times New Roman" w:hAnsi="Times New Roman" w:cs="Times New Roman" w:hint="eastAsia"/>
          <w:sz w:val="24"/>
          <w:szCs w:val="24"/>
        </w:rPr>
        <w:t>, he may go for Nike. The two corporations sharing market is relatively equal.</w:t>
      </w:r>
      <w:r>
        <w:rPr>
          <w:rFonts w:ascii="Times New Roman" w:hAnsi="Times New Roman" w:cs="Times New Roman" w:hint="eastAsia"/>
          <w:sz w:val="24"/>
          <w:szCs w:val="24"/>
        </w:rPr>
        <w:t xml:space="preserve"> In Adidas</w:t>
      </w:r>
      <w:r>
        <w:rPr>
          <w:rFonts w:ascii="Times New Roman" w:hAnsi="Times New Roman" w:cs="Times New Roman"/>
          <w:sz w:val="24"/>
          <w:szCs w:val="24"/>
        </w:rPr>
        <w:t>’</w:t>
      </w:r>
      <w:r>
        <w:rPr>
          <w:rFonts w:ascii="Times New Roman" w:hAnsi="Times New Roman" w:cs="Times New Roman" w:hint="eastAsia"/>
          <w:sz w:val="24"/>
          <w:szCs w:val="24"/>
        </w:rPr>
        <w:t xml:space="preserve"> 2017 annual report, Adidas keeps a high speed of sales growth and sales increase 16% at global market in 2017. Net profit increases </w:t>
      </w:r>
      <w:r>
        <w:rPr>
          <w:rFonts w:ascii="Times New Roman" w:hAnsi="Times New Roman" w:cs="Times New Roman"/>
          <w:sz w:val="24"/>
          <w:szCs w:val="24"/>
        </w:rPr>
        <w:t>approximately</w:t>
      </w:r>
      <w:r>
        <w:rPr>
          <w:rFonts w:ascii="Times New Roman" w:hAnsi="Times New Roman" w:cs="Times New Roman" w:hint="eastAsia"/>
          <w:sz w:val="24"/>
          <w:szCs w:val="24"/>
        </w:rPr>
        <w:t xml:space="preserve"> 32%. Reebok</w:t>
      </w:r>
      <w:r>
        <w:rPr>
          <w:rFonts w:ascii="Times New Roman" w:hAnsi="Times New Roman" w:cs="Times New Roman"/>
          <w:sz w:val="24"/>
          <w:szCs w:val="24"/>
        </w:rPr>
        <w:t>’</w:t>
      </w:r>
      <w:r>
        <w:rPr>
          <w:rFonts w:ascii="Times New Roman" w:hAnsi="Times New Roman" w:cs="Times New Roman" w:hint="eastAsia"/>
          <w:sz w:val="24"/>
          <w:szCs w:val="24"/>
        </w:rPr>
        <w:t>s sales increase 10.6%. The ol</w:t>
      </w:r>
      <w:r w:rsidR="00304B98">
        <w:rPr>
          <w:rFonts w:ascii="Times New Roman" w:hAnsi="Times New Roman" w:cs="Times New Roman" w:hint="eastAsia"/>
          <w:sz w:val="24"/>
          <w:szCs w:val="24"/>
        </w:rPr>
        <w:t>d brand</w:t>
      </w:r>
      <w:r>
        <w:rPr>
          <w:rFonts w:ascii="Times New Roman" w:hAnsi="Times New Roman" w:cs="Times New Roman" w:hint="eastAsia"/>
          <w:sz w:val="24"/>
          <w:szCs w:val="24"/>
        </w:rPr>
        <w:t xml:space="preserve"> keeps vigorous. Adidas announces a five-year strategy </w:t>
      </w:r>
      <w:r>
        <w:rPr>
          <w:rFonts w:ascii="Times New Roman" w:hAnsi="Times New Roman" w:cs="Times New Roman"/>
          <w:sz w:val="24"/>
          <w:szCs w:val="24"/>
        </w:rPr>
        <w:t>“</w:t>
      </w:r>
      <w:r>
        <w:rPr>
          <w:rFonts w:ascii="Times New Roman" w:hAnsi="Times New Roman" w:cs="Times New Roman" w:hint="eastAsia"/>
          <w:sz w:val="24"/>
          <w:szCs w:val="24"/>
        </w:rPr>
        <w:t>Creating the New</w:t>
      </w:r>
      <w:r>
        <w:rPr>
          <w:rFonts w:ascii="Times New Roman" w:hAnsi="Times New Roman" w:cs="Times New Roman"/>
          <w:sz w:val="24"/>
          <w:szCs w:val="24"/>
        </w:rPr>
        <w:t>”</w:t>
      </w:r>
      <w:r>
        <w:rPr>
          <w:rFonts w:ascii="Times New Roman" w:hAnsi="Times New Roman" w:cs="Times New Roman" w:hint="eastAsia"/>
          <w:sz w:val="24"/>
          <w:szCs w:val="24"/>
        </w:rPr>
        <w:t xml:space="preserve"> which aims at being the best sports brands in China. And it announces that the company will focus more on football, jogging, female and children</w:t>
      </w:r>
      <w:r>
        <w:rPr>
          <w:rFonts w:ascii="Times New Roman" w:hAnsi="Times New Roman" w:cs="Times New Roman"/>
          <w:sz w:val="24"/>
          <w:szCs w:val="24"/>
        </w:rPr>
        <w:t>’</w:t>
      </w:r>
      <w:r>
        <w:rPr>
          <w:rFonts w:ascii="Times New Roman" w:hAnsi="Times New Roman" w:cs="Times New Roman" w:hint="eastAsia"/>
          <w:sz w:val="24"/>
          <w:szCs w:val="24"/>
        </w:rPr>
        <w:t xml:space="preserve">s sportswear. Adidas flings itself into female requirements. The next target is to set up more storefront for female before 2020. Adidas tends to think highly of the connection </w:t>
      </w:r>
      <w:r>
        <w:rPr>
          <w:rFonts w:ascii="Times New Roman" w:hAnsi="Times New Roman" w:cs="Times New Roman"/>
          <w:sz w:val="24"/>
          <w:szCs w:val="24"/>
        </w:rPr>
        <w:t>with</w:t>
      </w:r>
      <w:r>
        <w:rPr>
          <w:rFonts w:ascii="Times New Roman" w:hAnsi="Times New Roman" w:cs="Times New Roman" w:hint="eastAsia"/>
          <w:sz w:val="24"/>
          <w:szCs w:val="24"/>
        </w:rPr>
        <w:t xml:space="preserve"> clients and attempts to </w:t>
      </w:r>
      <w:r>
        <w:rPr>
          <w:rFonts w:ascii="Times New Roman" w:hAnsi="Times New Roman" w:cs="Times New Roman"/>
          <w:sz w:val="24"/>
          <w:szCs w:val="24"/>
        </w:rPr>
        <w:t>strengthen</w:t>
      </w:r>
      <w:r>
        <w:rPr>
          <w:rFonts w:ascii="Times New Roman" w:hAnsi="Times New Roman" w:cs="Times New Roman" w:hint="eastAsia"/>
          <w:sz w:val="24"/>
          <w:szCs w:val="24"/>
        </w:rPr>
        <w:t xml:space="preserve"> touch of </w:t>
      </w:r>
      <w:proofErr w:type="gramStart"/>
      <w:r>
        <w:rPr>
          <w:rFonts w:ascii="Times New Roman" w:hAnsi="Times New Roman" w:cs="Times New Roman" w:hint="eastAsia"/>
          <w:sz w:val="24"/>
          <w:szCs w:val="24"/>
        </w:rPr>
        <w:t>clients.(</w:t>
      </w:r>
      <w:proofErr w:type="gramEnd"/>
      <w:r>
        <w:rPr>
          <w:rFonts w:ascii="Times New Roman" w:hAnsi="Times New Roman" w:cs="Times New Roman" w:hint="eastAsia"/>
          <w:sz w:val="24"/>
          <w:szCs w:val="24"/>
        </w:rPr>
        <w:t>Adidas.com 2018)</w:t>
      </w:r>
    </w:p>
    <w:p w:rsidR="004A116E" w:rsidRPr="004F0A8C" w:rsidRDefault="004A116E" w:rsidP="004A116E">
      <w:pPr>
        <w:pStyle w:val="2"/>
      </w:pPr>
      <w:bookmarkStart w:id="5" w:name="_Toc530686718"/>
      <w:r w:rsidRPr="004F0A8C">
        <w:rPr>
          <w:rFonts w:hint="eastAsia"/>
        </w:rPr>
        <w:t>2.3Definitions of the Major Concepts</w:t>
      </w:r>
      <w:bookmarkEnd w:id="5"/>
    </w:p>
    <w:p w:rsidR="004A116E" w:rsidRPr="002B7E5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 xml:space="preserve">The report will mainly analyze the differentiation strategy of Adidas. Strategy means actions </w:t>
      </w:r>
      <w:r w:rsidRPr="002B7E5E">
        <w:rPr>
          <w:rFonts w:ascii="Times New Roman" w:hAnsi="Times New Roman" w:cs="Times New Roman"/>
          <w:sz w:val="24"/>
          <w:szCs w:val="24"/>
        </w:rPr>
        <w:t>planning</w:t>
      </w:r>
      <w:r w:rsidRPr="002B7E5E">
        <w:rPr>
          <w:rFonts w:ascii="Times New Roman" w:hAnsi="Times New Roman" w:cs="Times New Roman" w:hint="eastAsia"/>
          <w:sz w:val="24"/>
          <w:szCs w:val="24"/>
        </w:rPr>
        <w:t xml:space="preserve"> forward to relative rivals. Business level strategy means plans set forward as a central theme for a company in order to have a stable status in </w:t>
      </w:r>
      <w:r w:rsidRPr="002B7E5E">
        <w:rPr>
          <w:rFonts w:ascii="Times New Roman" w:hAnsi="Times New Roman" w:cs="Times New Roman"/>
          <w:sz w:val="24"/>
          <w:szCs w:val="24"/>
        </w:rPr>
        <w:t>business</w:t>
      </w:r>
      <w:r w:rsidRPr="002B7E5E">
        <w:rPr>
          <w:rFonts w:ascii="Times New Roman" w:hAnsi="Times New Roman" w:cs="Times New Roman" w:hint="eastAsia"/>
          <w:sz w:val="24"/>
          <w:szCs w:val="24"/>
        </w:rPr>
        <w:t xml:space="preserve"> competition and gain more market shares, which includes cost leadership strategy, differentiation strategy. Therefore differentiation strategy is one of the </w:t>
      </w:r>
      <w:r w:rsidRPr="002B7E5E">
        <w:rPr>
          <w:rFonts w:ascii="Times New Roman" w:hAnsi="Times New Roman" w:cs="Times New Roman"/>
          <w:sz w:val="24"/>
          <w:szCs w:val="24"/>
        </w:rPr>
        <w:t>competitive</w:t>
      </w:r>
      <w:r w:rsidRPr="002B7E5E">
        <w:rPr>
          <w:rFonts w:ascii="Times New Roman" w:hAnsi="Times New Roman" w:cs="Times New Roman" w:hint="eastAsia"/>
          <w:sz w:val="24"/>
          <w:szCs w:val="24"/>
        </w:rPr>
        <w:t xml:space="preserve"> strategies which aims at individuals and satisfy their requirements of being unique. </w:t>
      </w:r>
      <w:r w:rsidRPr="002B7E5E">
        <w:rPr>
          <w:rFonts w:ascii="Times New Roman" w:hAnsi="Times New Roman" w:cs="Times New Roman" w:hint="eastAsia"/>
          <w:sz w:val="24"/>
          <w:szCs w:val="24"/>
        </w:rPr>
        <w:lastRenderedPageBreak/>
        <w:t xml:space="preserve">Adidas </w:t>
      </w:r>
      <w:r w:rsidRPr="002B7E5E">
        <w:rPr>
          <w:rFonts w:ascii="Times New Roman" w:hAnsi="Times New Roman" w:cs="Times New Roman"/>
          <w:sz w:val="24"/>
          <w:szCs w:val="24"/>
        </w:rPr>
        <w:t>built</w:t>
      </w:r>
      <w:r w:rsidRPr="002B7E5E">
        <w:rPr>
          <w:rFonts w:ascii="Times New Roman" w:hAnsi="Times New Roman" w:cs="Times New Roman" w:hint="eastAsia"/>
          <w:sz w:val="24"/>
          <w:szCs w:val="24"/>
        </w:rPr>
        <w:t xml:space="preserve"> up its strategy in accordance </w:t>
      </w:r>
      <w:r w:rsidRPr="002B7E5E">
        <w:rPr>
          <w:rFonts w:ascii="Times New Roman" w:hAnsi="Times New Roman" w:cs="Times New Roman"/>
          <w:sz w:val="24"/>
          <w:szCs w:val="24"/>
        </w:rPr>
        <w:t>with</w:t>
      </w:r>
      <w:r w:rsidRPr="002B7E5E">
        <w:rPr>
          <w:rFonts w:ascii="Times New Roman" w:hAnsi="Times New Roman" w:cs="Times New Roman" w:hint="eastAsia"/>
          <w:sz w:val="24"/>
          <w:szCs w:val="24"/>
        </w:rPr>
        <w:t xml:space="preserve"> its competitive advantage. Competitive advantage is the winning possibility of a competition. Oppositely, Adidas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biggest rival Nike follows cost leadership strategy which is one of the </w:t>
      </w:r>
      <w:r w:rsidRPr="002B7E5E">
        <w:rPr>
          <w:rFonts w:ascii="Times New Roman" w:hAnsi="Times New Roman" w:cs="Times New Roman"/>
          <w:sz w:val="24"/>
          <w:szCs w:val="24"/>
        </w:rPr>
        <w:t>competitive</w:t>
      </w:r>
      <w:r w:rsidRPr="002B7E5E">
        <w:rPr>
          <w:rFonts w:ascii="Times New Roman" w:hAnsi="Times New Roman" w:cs="Times New Roman" w:hint="eastAsia"/>
          <w:sz w:val="24"/>
          <w:szCs w:val="24"/>
        </w:rPr>
        <w:t xml:space="preserve"> strategies. The cost leadership strategy directs at low cost and large amount of sales. Both differentiation strategy and cost leadership strategy have an advantage of setting up a business barrier. Business barrier is a difficulty in entering into a new market and take some shares. Individualism is the essential reason of the change of the differentiation strategy. Individualism is a dimension of culture which enhances independent and innovation. At the end of the report, where the suggestions </w:t>
      </w:r>
      <w:r w:rsidRPr="002B7E5E">
        <w:rPr>
          <w:rFonts w:ascii="Times New Roman" w:hAnsi="Times New Roman" w:cs="Times New Roman"/>
          <w:sz w:val="24"/>
          <w:szCs w:val="24"/>
        </w:rPr>
        <w:t>I</w:t>
      </w:r>
      <w:r w:rsidRPr="002B7E5E">
        <w:rPr>
          <w:rFonts w:ascii="Times New Roman" w:hAnsi="Times New Roman" w:cs="Times New Roman" w:hint="eastAsia"/>
          <w:sz w:val="24"/>
          <w:szCs w:val="24"/>
        </w:rPr>
        <w:t xml:space="preserve"> gave, I came up a concept of outsourcing strategy. Outsourcing strategy is a way for</w:t>
      </w:r>
      <w:r w:rsidRPr="002B7E5E">
        <w:rPr>
          <w:rFonts w:ascii="Times New Roman" w:hAnsi="Times New Roman" w:cs="Times New Roman"/>
          <w:sz w:val="24"/>
          <w:szCs w:val="24"/>
        </w:rPr>
        <w:t xml:space="preserve"> companies</w:t>
      </w:r>
      <w:r w:rsidRPr="002B7E5E">
        <w:rPr>
          <w:rFonts w:ascii="Times New Roman" w:hAnsi="Times New Roman" w:cs="Times New Roman" w:hint="eastAsia"/>
          <w:sz w:val="24"/>
          <w:szCs w:val="24"/>
        </w:rPr>
        <w:t xml:space="preserve"> to be capable </w:t>
      </w:r>
      <w:r w:rsidRPr="002B7E5E">
        <w:rPr>
          <w:rFonts w:ascii="Times New Roman" w:hAnsi="Times New Roman" w:cs="Times New Roman"/>
          <w:sz w:val="24"/>
          <w:szCs w:val="24"/>
        </w:rPr>
        <w:t>to secure goods and service with higher quality at a lower cost</w:t>
      </w:r>
      <w:r w:rsidRPr="002B7E5E">
        <w:rPr>
          <w:rFonts w:ascii="Times New Roman" w:hAnsi="Times New Roman" w:cs="Times New Roman" w:hint="eastAsia"/>
          <w:sz w:val="24"/>
          <w:szCs w:val="24"/>
        </w:rPr>
        <w:t>.</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w:t>
      </w:r>
      <w:r>
        <w:rPr>
          <w:rFonts w:ascii="Times New Roman" w:hAnsi="Times New Roman" w:cs="Times New Roman"/>
          <w:sz w:val="24"/>
          <w:szCs w:val="24"/>
        </w:rPr>
        <w:t xml:space="preserve">Sandy </w:t>
      </w:r>
      <w:r>
        <w:rPr>
          <w:rFonts w:ascii="Times New Roman" w:hAnsi="Times New Roman" w:cs="Times New Roman" w:hint="eastAsia"/>
          <w:sz w:val="24"/>
          <w:szCs w:val="24"/>
        </w:rPr>
        <w:t xml:space="preserve">et al </w:t>
      </w:r>
      <w:r w:rsidRPr="002B7E5E">
        <w:rPr>
          <w:rFonts w:ascii="Times New Roman" w:hAnsi="Times New Roman" w:cs="Times New Roman" w:hint="eastAsia"/>
          <w:sz w:val="24"/>
          <w:szCs w:val="24"/>
        </w:rPr>
        <w:t>2010)</w:t>
      </w:r>
      <w:r>
        <w:rPr>
          <w:rFonts w:ascii="Times New Roman" w:hAnsi="Times New Roman" w:cs="Times New Roman" w:hint="eastAsia"/>
          <w:sz w:val="24"/>
          <w:szCs w:val="24"/>
        </w:rPr>
        <w:t xml:space="preserve">. Low cost is a main </w:t>
      </w:r>
      <w:r>
        <w:rPr>
          <w:rFonts w:ascii="Times New Roman" w:hAnsi="Times New Roman" w:cs="Times New Roman"/>
          <w:sz w:val="24"/>
          <w:szCs w:val="24"/>
        </w:rPr>
        <w:t>consequence</w:t>
      </w:r>
      <w:r>
        <w:rPr>
          <w:rFonts w:ascii="Times New Roman" w:hAnsi="Times New Roman" w:cs="Times New Roman" w:hint="eastAsia"/>
          <w:sz w:val="24"/>
          <w:szCs w:val="24"/>
        </w:rPr>
        <w:t xml:space="preserve"> of scale management. Scale management is a business strategy of company. It orders a huge amount of raw and processed materials and specialize the labors</w:t>
      </w:r>
      <w:r>
        <w:rPr>
          <w:rFonts w:ascii="Times New Roman" w:hAnsi="Times New Roman" w:cs="Times New Roman"/>
          <w:sz w:val="24"/>
          <w:szCs w:val="24"/>
        </w:rPr>
        <w:t>’</w:t>
      </w:r>
      <w:r>
        <w:rPr>
          <w:rFonts w:ascii="Times New Roman" w:hAnsi="Times New Roman" w:cs="Times New Roman" w:hint="eastAsia"/>
          <w:sz w:val="24"/>
          <w:szCs w:val="24"/>
        </w:rPr>
        <w:t xml:space="preserve"> work which will improve the efficiency of work and reduce the cost.</w:t>
      </w:r>
    </w:p>
    <w:p w:rsidR="004A116E" w:rsidRPr="00DC044A" w:rsidRDefault="004A116E" w:rsidP="004A116E">
      <w:pPr>
        <w:pStyle w:val="2"/>
      </w:pPr>
      <w:bookmarkStart w:id="6" w:name="_Toc530686719"/>
      <w:r w:rsidRPr="00DC044A">
        <w:rPr>
          <w:rFonts w:hint="eastAsia"/>
        </w:rPr>
        <w:t>2.4 Aim and Objectives</w:t>
      </w:r>
      <w:bookmarkEnd w:id="6"/>
    </w:p>
    <w:p w:rsidR="004A116E" w:rsidRPr="002B7E5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 xml:space="preserve">The report is going to introduce the Adidas new business orientation and strategy advancing </w:t>
      </w:r>
      <w:r w:rsidRPr="002B7E5E">
        <w:rPr>
          <w:rFonts w:ascii="Times New Roman" w:hAnsi="Times New Roman" w:cs="Times New Roman"/>
          <w:sz w:val="24"/>
          <w:szCs w:val="24"/>
        </w:rPr>
        <w:t>with</w:t>
      </w:r>
      <w:r w:rsidRPr="002B7E5E">
        <w:rPr>
          <w:rFonts w:ascii="Times New Roman" w:hAnsi="Times New Roman" w:cs="Times New Roman" w:hint="eastAsia"/>
          <w:sz w:val="24"/>
          <w:szCs w:val="24"/>
        </w:rPr>
        <w:t xml:space="preserve"> the times. Adidas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recent annual reports pay more attention on the product differentiation. Adidas competitive advantages comparing to its biggest rival Nike has been identified. Critical thinking of the new business orientation (differentiation strategy) is going to be reported. The advantages and disadvantages of the strategy have been clearly concluded into </w:t>
      </w:r>
      <w:r w:rsidR="00D90AF9">
        <w:rPr>
          <w:rFonts w:ascii="Times New Roman" w:hAnsi="Times New Roman" w:cs="Times New Roman" w:hint="eastAsia"/>
          <w:sz w:val="24"/>
          <w:szCs w:val="24"/>
        </w:rPr>
        <w:t>four</w:t>
      </w:r>
      <w:r w:rsidRPr="002B7E5E">
        <w:rPr>
          <w:rFonts w:ascii="Times New Roman" w:hAnsi="Times New Roman" w:cs="Times New Roman" w:hint="eastAsia"/>
          <w:sz w:val="24"/>
          <w:szCs w:val="24"/>
        </w:rPr>
        <w:t xml:space="preserve"> points respectively. Several suggestions for Adidas also have been made.</w:t>
      </w:r>
      <w:r>
        <w:rPr>
          <w:rFonts w:ascii="Times New Roman" w:hAnsi="Times New Roman" w:cs="Times New Roman" w:hint="eastAsia"/>
          <w:sz w:val="24"/>
          <w:szCs w:val="24"/>
        </w:rPr>
        <w:t xml:space="preserve"> </w:t>
      </w:r>
      <w:r w:rsidR="00D90AF9">
        <w:rPr>
          <w:rFonts w:ascii="Times New Roman" w:hAnsi="Times New Roman" w:cs="Times New Roman" w:hint="eastAsia"/>
          <w:sz w:val="24"/>
          <w:szCs w:val="24"/>
        </w:rPr>
        <w:t>The report aims at analyzing the typical corporation Adidas</w:t>
      </w:r>
      <w:r w:rsidR="00D90AF9">
        <w:rPr>
          <w:rFonts w:ascii="Times New Roman" w:hAnsi="Times New Roman" w:cs="Times New Roman"/>
          <w:sz w:val="24"/>
          <w:szCs w:val="24"/>
        </w:rPr>
        <w:t>’</w:t>
      </w:r>
      <w:r w:rsidR="00D90AF9">
        <w:rPr>
          <w:rFonts w:ascii="Times New Roman" w:hAnsi="Times New Roman" w:cs="Times New Roman" w:hint="eastAsia"/>
          <w:sz w:val="24"/>
          <w:szCs w:val="24"/>
        </w:rPr>
        <w:t xml:space="preserve"> strategy to apply to practice. Theoretical analysis helps people </w:t>
      </w:r>
      <w:r w:rsidR="001D5ED8">
        <w:rPr>
          <w:rFonts w:ascii="Times New Roman" w:hAnsi="Times New Roman" w:cs="Times New Roman" w:hint="eastAsia"/>
          <w:sz w:val="24"/>
          <w:szCs w:val="24"/>
        </w:rPr>
        <w:t xml:space="preserve">behaving </w:t>
      </w:r>
      <w:r w:rsidR="00D90AF9">
        <w:rPr>
          <w:rFonts w:ascii="Times New Roman" w:hAnsi="Times New Roman" w:cs="Times New Roman" w:hint="eastAsia"/>
          <w:sz w:val="24"/>
          <w:szCs w:val="24"/>
        </w:rPr>
        <w:t>in practice.</w:t>
      </w:r>
    </w:p>
    <w:p w:rsidR="004A116E" w:rsidRPr="00661FE0" w:rsidRDefault="004A116E" w:rsidP="004A116E">
      <w:pPr>
        <w:pStyle w:val="1"/>
      </w:pPr>
      <w:bookmarkStart w:id="7" w:name="_Toc530686720"/>
      <w:r>
        <w:rPr>
          <w:rFonts w:hint="eastAsia"/>
        </w:rPr>
        <w:t xml:space="preserve">3. </w:t>
      </w:r>
      <w:r w:rsidRPr="00823451">
        <w:rPr>
          <w:rFonts w:hint="eastAsia"/>
        </w:rPr>
        <w:t xml:space="preserve">Main </w:t>
      </w:r>
      <w:r>
        <w:rPr>
          <w:rFonts w:hint="eastAsia"/>
        </w:rPr>
        <w:t>Body</w:t>
      </w:r>
      <w:bookmarkEnd w:id="7"/>
    </w:p>
    <w:p w:rsidR="004A116E" w:rsidRDefault="004A116E" w:rsidP="004A116E">
      <w:pPr>
        <w:pStyle w:val="2"/>
      </w:pPr>
      <w:bookmarkStart w:id="8" w:name="_Toc530686721"/>
      <w:r w:rsidRPr="00F33D33">
        <w:rPr>
          <w:rFonts w:hint="eastAsia"/>
        </w:rPr>
        <w:t>3.1 Implementation of the strategy.</w:t>
      </w:r>
      <w:bookmarkEnd w:id="8"/>
    </w:p>
    <w:p w:rsidR="004A116E" w:rsidRPr="002B7E5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In r</w:t>
      </w:r>
      <w:r w:rsidRPr="002B7E5E">
        <w:rPr>
          <w:rFonts w:ascii="Times New Roman" w:hAnsi="Times New Roman" w:cs="Times New Roman"/>
          <w:sz w:val="24"/>
          <w:szCs w:val="24"/>
        </w:rPr>
        <w:t>ecent years</w:t>
      </w:r>
      <w:r w:rsidRPr="002B7E5E">
        <w:rPr>
          <w:rFonts w:ascii="Times New Roman" w:hAnsi="Times New Roman" w:cs="Times New Roman"/>
          <w:sz w:val="24"/>
          <w:szCs w:val="24"/>
        </w:rPr>
        <w:t>，</w:t>
      </w:r>
      <w:r w:rsidRPr="002B7E5E">
        <w:rPr>
          <w:rFonts w:ascii="Times New Roman" w:hAnsi="Times New Roman" w:cs="Times New Roman"/>
          <w:sz w:val="24"/>
          <w:szCs w:val="24"/>
        </w:rPr>
        <w:t xml:space="preserve">brands change their strategy into differentiation to gain a bigger market share. Compare to the Adidas internal products and the two company definition of products, it may help you better understand Adidas’ competitive strategy. </w:t>
      </w:r>
    </w:p>
    <w:p w:rsidR="004A116E" w:rsidRDefault="004A116E" w:rsidP="004A116E">
      <w:pPr>
        <w:rPr>
          <w:rFonts w:ascii="Times New Roman" w:hAnsi="Times New Roman" w:cs="Times New Roman"/>
          <w:sz w:val="24"/>
          <w:szCs w:val="24"/>
        </w:rPr>
      </w:pPr>
      <w:r w:rsidRPr="002B7E5E">
        <w:rPr>
          <w:rFonts w:ascii="Times New Roman" w:hAnsi="Times New Roman" w:cs="Times New Roman"/>
          <w:sz w:val="24"/>
          <w:szCs w:val="24"/>
        </w:rPr>
        <w:t>Adidas classifies its product portfolio into three categories: footwear, apparels and hardware. The major footwear franchisees include NMD, Gazelle and etc. The apparels product is involved in sport apparels. And the Hardware provide such as balls and bags. These are manufactured basically around one point “winning”. It is sending messages to the clients that are all about to be the best, to be the leader. Not surprising, Adidas definite its mission of leading the world on sportswear market.</w:t>
      </w:r>
      <w:r w:rsidRPr="002B7E5E">
        <w:rPr>
          <w:rFonts w:ascii="Times New Roman" w:hAnsi="Times New Roman" w:cs="Times New Roman" w:hint="eastAsia"/>
          <w:sz w:val="24"/>
          <w:szCs w:val="24"/>
        </w:rPr>
        <w:t xml:space="preserve"> Adidas focus more on differentiation strategy. For example, t</w:t>
      </w:r>
      <w:r w:rsidRPr="002B7E5E">
        <w:rPr>
          <w:rFonts w:ascii="Times New Roman" w:hAnsi="Times New Roman" w:cs="Times New Roman"/>
          <w:sz w:val="24"/>
          <w:szCs w:val="24"/>
        </w:rPr>
        <w:t xml:space="preserve">he function </w:t>
      </w:r>
      <w:r w:rsidRPr="002B7E5E">
        <w:rPr>
          <w:rFonts w:ascii="Times New Roman" w:hAnsi="Times New Roman" w:cs="Times New Roman" w:hint="eastAsia"/>
          <w:sz w:val="24"/>
          <w:szCs w:val="24"/>
        </w:rPr>
        <w:t xml:space="preserve">of </w:t>
      </w:r>
      <w:r w:rsidRPr="002B7E5E">
        <w:rPr>
          <w:rFonts w:ascii="Times New Roman" w:hAnsi="Times New Roman" w:cs="Times New Roman"/>
          <w:sz w:val="24"/>
          <w:szCs w:val="24"/>
        </w:rPr>
        <w:t>global sales</w:t>
      </w:r>
      <w:r w:rsidRPr="002B7E5E">
        <w:rPr>
          <w:rFonts w:ascii="Times New Roman" w:hAnsi="Times New Roman" w:cs="Times New Roman" w:hint="eastAsia"/>
          <w:sz w:val="24"/>
          <w:szCs w:val="24"/>
        </w:rPr>
        <w:t xml:space="preserve"> </w:t>
      </w:r>
      <w:r w:rsidRPr="002B7E5E">
        <w:rPr>
          <w:rFonts w:ascii="Times New Roman" w:hAnsi="Times New Roman" w:cs="Times New Roman"/>
          <w:sz w:val="24"/>
          <w:szCs w:val="24"/>
        </w:rPr>
        <w:t xml:space="preserve">was </w:t>
      </w:r>
      <w:r w:rsidRPr="002B7E5E">
        <w:rPr>
          <w:rFonts w:ascii="Times New Roman" w:hAnsi="Times New Roman" w:cs="Times New Roman" w:hint="eastAsia"/>
          <w:sz w:val="24"/>
          <w:szCs w:val="24"/>
        </w:rPr>
        <w:t>divided</w:t>
      </w:r>
      <w:r w:rsidRPr="002B7E5E">
        <w:rPr>
          <w:rFonts w:ascii="Times New Roman" w:hAnsi="Times New Roman" w:cs="Times New Roman"/>
          <w:sz w:val="24"/>
          <w:szCs w:val="24"/>
        </w:rPr>
        <w:t xml:space="preserve"> </w:t>
      </w:r>
      <w:r w:rsidRPr="002B7E5E">
        <w:rPr>
          <w:rFonts w:ascii="Times New Roman" w:hAnsi="Times New Roman" w:cs="Times New Roman"/>
          <w:sz w:val="24"/>
          <w:szCs w:val="24"/>
        </w:rPr>
        <w:lastRenderedPageBreak/>
        <w:t xml:space="preserve">into two departments, which </w:t>
      </w:r>
      <w:r w:rsidRPr="002B7E5E">
        <w:rPr>
          <w:rFonts w:ascii="Times New Roman" w:hAnsi="Times New Roman" w:cs="Times New Roman" w:hint="eastAsia"/>
          <w:sz w:val="24"/>
          <w:szCs w:val="24"/>
        </w:rPr>
        <w:t>aims</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at</w:t>
      </w:r>
      <w:r w:rsidRPr="002B7E5E">
        <w:rPr>
          <w:rFonts w:ascii="Times New Roman" w:hAnsi="Times New Roman" w:cs="Times New Roman"/>
          <w:sz w:val="24"/>
          <w:szCs w:val="24"/>
        </w:rPr>
        <w:t xml:space="preserve"> the</w:t>
      </w:r>
      <w:r w:rsidRPr="002B7E5E">
        <w:rPr>
          <w:rFonts w:ascii="Times New Roman" w:hAnsi="Times New Roman" w:cs="Times New Roman" w:hint="eastAsia"/>
          <w:sz w:val="24"/>
          <w:szCs w:val="24"/>
        </w:rPr>
        <w:t xml:space="preserve"> different</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requirements</w:t>
      </w:r>
      <w:r w:rsidRPr="002B7E5E">
        <w:rPr>
          <w:rFonts w:ascii="Times New Roman" w:hAnsi="Times New Roman" w:cs="Times New Roman"/>
          <w:sz w:val="24"/>
          <w:szCs w:val="24"/>
        </w:rPr>
        <w:t xml:space="preserve"> of</w:t>
      </w:r>
      <w:r w:rsidRPr="002B7E5E">
        <w:rPr>
          <w:rFonts w:ascii="Times New Roman" w:hAnsi="Times New Roman" w:cs="Times New Roman" w:hint="eastAsia"/>
          <w:sz w:val="24"/>
          <w:szCs w:val="24"/>
        </w:rPr>
        <w:t xml:space="preserve"> departments in order to get a better </w:t>
      </w:r>
      <w:r w:rsidRPr="002B7E5E">
        <w:rPr>
          <w:rFonts w:ascii="Times New Roman" w:hAnsi="Times New Roman" w:cs="Times New Roman"/>
          <w:sz w:val="24"/>
          <w:szCs w:val="24"/>
        </w:rPr>
        <w:t>understanding</w:t>
      </w:r>
      <w:r w:rsidRPr="002B7E5E">
        <w:rPr>
          <w:rFonts w:ascii="Times New Roman" w:hAnsi="Times New Roman" w:cs="Times New Roman" w:hint="eastAsia"/>
          <w:sz w:val="24"/>
          <w:szCs w:val="24"/>
        </w:rPr>
        <w:t xml:space="preserve"> of unique individualism</w:t>
      </w:r>
      <w:r w:rsidRPr="002B7E5E">
        <w:rPr>
          <w:rFonts w:ascii="Times New Roman" w:hAnsi="Times New Roman" w:cs="Times New Roman"/>
          <w:sz w:val="24"/>
          <w:szCs w:val="24"/>
        </w:rPr>
        <w:t>. Another strategy in the competition is that maximize the fame of the brand though advertisement and sponsor, especially when it comes to global broadcasted sport circumstances.</w:t>
      </w:r>
      <w:r w:rsidRPr="002B7E5E">
        <w:rPr>
          <w:rFonts w:ascii="Times New Roman" w:hAnsi="Times New Roman" w:cs="Times New Roman" w:hint="eastAsia"/>
          <w:sz w:val="24"/>
          <w:szCs w:val="24"/>
        </w:rPr>
        <w:t xml:space="preserve"> R</w:t>
      </w:r>
      <w:r w:rsidRPr="002B7E5E">
        <w:rPr>
          <w:rFonts w:ascii="Times New Roman" w:hAnsi="Times New Roman" w:cs="Times New Roman"/>
          <w:sz w:val="24"/>
          <w:szCs w:val="24"/>
        </w:rPr>
        <w:t xml:space="preserve">esearch </w:t>
      </w:r>
      <w:r w:rsidRPr="002B7E5E">
        <w:rPr>
          <w:rFonts w:ascii="Times New Roman" w:hAnsi="Times New Roman" w:cs="Times New Roman" w:hint="eastAsia"/>
          <w:sz w:val="24"/>
          <w:szCs w:val="24"/>
        </w:rPr>
        <w:t>suggests</w:t>
      </w:r>
      <w:r w:rsidRPr="002B7E5E">
        <w:rPr>
          <w:rFonts w:ascii="Times New Roman" w:hAnsi="Times New Roman" w:cs="Times New Roman"/>
          <w:sz w:val="24"/>
          <w:szCs w:val="24"/>
        </w:rPr>
        <w:t xml:space="preserve"> that </w:t>
      </w:r>
      <w:r w:rsidRPr="002B7E5E">
        <w:rPr>
          <w:rFonts w:ascii="Times New Roman" w:hAnsi="Times New Roman" w:cs="Times New Roman" w:hint="eastAsia"/>
          <w:sz w:val="24"/>
          <w:szCs w:val="24"/>
        </w:rPr>
        <w:t>A</w:t>
      </w:r>
      <w:r w:rsidRPr="002B7E5E">
        <w:rPr>
          <w:rFonts w:ascii="Times New Roman" w:hAnsi="Times New Roman" w:cs="Times New Roman"/>
          <w:sz w:val="24"/>
          <w:szCs w:val="24"/>
        </w:rPr>
        <w:t xml:space="preserve">didas </w:t>
      </w:r>
      <w:r w:rsidRPr="002B7E5E">
        <w:rPr>
          <w:rFonts w:ascii="Times New Roman" w:hAnsi="Times New Roman" w:cs="Times New Roman" w:hint="eastAsia"/>
          <w:sz w:val="24"/>
          <w:szCs w:val="24"/>
        </w:rPr>
        <w:t>has been though</w:t>
      </w:r>
      <w:r w:rsidRPr="002B7E5E">
        <w:rPr>
          <w:rFonts w:ascii="Times New Roman" w:hAnsi="Times New Roman" w:cs="Times New Roman"/>
          <w:sz w:val="24"/>
          <w:szCs w:val="24"/>
        </w:rPr>
        <w:t xml:space="preserve"> firm growth, increas</w:t>
      </w:r>
      <w:r w:rsidRPr="002B7E5E">
        <w:rPr>
          <w:rFonts w:ascii="Times New Roman" w:hAnsi="Times New Roman" w:cs="Times New Roman" w:hint="eastAsia"/>
          <w:sz w:val="24"/>
          <w:szCs w:val="24"/>
        </w:rPr>
        <w:t>ing</w:t>
      </w:r>
      <w:r w:rsidRPr="002B7E5E">
        <w:rPr>
          <w:rFonts w:ascii="Times New Roman" w:hAnsi="Times New Roman" w:cs="Times New Roman"/>
          <w:sz w:val="24"/>
          <w:szCs w:val="24"/>
        </w:rPr>
        <w:t xml:space="preserve"> net </w:t>
      </w:r>
      <w:r w:rsidRPr="002B7E5E">
        <w:rPr>
          <w:rFonts w:ascii="Times New Roman" w:hAnsi="Times New Roman" w:cs="Times New Roman" w:hint="eastAsia"/>
          <w:sz w:val="24"/>
          <w:szCs w:val="24"/>
        </w:rPr>
        <w:t>earnings</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increasing yield rate</w:t>
      </w:r>
      <w:r w:rsidRPr="002B7E5E">
        <w:rPr>
          <w:rFonts w:ascii="Times New Roman" w:hAnsi="Times New Roman" w:cs="Times New Roman"/>
          <w:sz w:val="24"/>
          <w:szCs w:val="24"/>
        </w:rPr>
        <w:t>, and sales</w:t>
      </w:r>
      <w:r w:rsidRPr="002B7E5E">
        <w:rPr>
          <w:rFonts w:ascii="Times New Roman" w:hAnsi="Times New Roman" w:cs="Times New Roman" w:hint="eastAsia"/>
          <w:sz w:val="24"/>
          <w:szCs w:val="24"/>
        </w:rPr>
        <w:t xml:space="preserve"> by the differentiation strategy and unique </w:t>
      </w:r>
      <w:r w:rsidRPr="002B7E5E">
        <w:rPr>
          <w:rFonts w:ascii="Times New Roman" w:hAnsi="Times New Roman" w:cs="Times New Roman"/>
          <w:sz w:val="24"/>
          <w:szCs w:val="24"/>
        </w:rPr>
        <w:t>competitive</w:t>
      </w:r>
      <w:r w:rsidRPr="002B7E5E">
        <w:rPr>
          <w:rFonts w:ascii="Times New Roman" w:hAnsi="Times New Roman" w:cs="Times New Roman" w:hint="eastAsia"/>
          <w:sz w:val="24"/>
          <w:szCs w:val="24"/>
        </w:rPr>
        <w:t xml:space="preserve"> advantage. R</w:t>
      </w:r>
      <w:r w:rsidRPr="002B7E5E">
        <w:rPr>
          <w:rFonts w:ascii="Times New Roman" w:hAnsi="Times New Roman" w:cs="Times New Roman"/>
          <w:sz w:val="24"/>
          <w:szCs w:val="24"/>
        </w:rPr>
        <w:t xml:space="preserve">esearch also suggests that </w:t>
      </w:r>
      <w:r w:rsidRPr="002B7E5E">
        <w:rPr>
          <w:rFonts w:ascii="Times New Roman" w:hAnsi="Times New Roman" w:cs="Times New Roman" w:hint="eastAsia"/>
          <w:sz w:val="24"/>
          <w:szCs w:val="24"/>
        </w:rPr>
        <w:t xml:space="preserve">there is </w:t>
      </w:r>
      <w:r w:rsidRPr="002B7E5E">
        <w:rPr>
          <w:rFonts w:ascii="Times New Roman" w:hAnsi="Times New Roman" w:cs="Times New Roman"/>
          <w:sz w:val="24"/>
          <w:szCs w:val="24"/>
        </w:rPr>
        <w:t>a sustainable competitive advantage</w:t>
      </w:r>
      <w:r w:rsidRPr="002B7E5E">
        <w:rPr>
          <w:rFonts w:ascii="Times New Roman" w:hAnsi="Times New Roman" w:cs="Times New Roman" w:hint="eastAsia"/>
          <w:sz w:val="24"/>
          <w:szCs w:val="24"/>
        </w:rPr>
        <w:t xml:space="preserve"> where</w:t>
      </w:r>
      <w:r w:rsidRPr="002B7E5E">
        <w:rPr>
          <w:rFonts w:ascii="Times New Roman" w:hAnsi="Times New Roman" w:cs="Times New Roman"/>
          <w:sz w:val="24"/>
          <w:szCs w:val="24"/>
        </w:rPr>
        <w:t xml:space="preserve"> Kanye West and Pharrell Williams’</w:t>
      </w:r>
      <w:r w:rsidRPr="002B7E5E">
        <w:rPr>
          <w:rFonts w:ascii="Times New Roman" w:hAnsi="Times New Roman" w:cs="Times New Roman" w:hint="eastAsia"/>
          <w:sz w:val="24"/>
          <w:szCs w:val="24"/>
        </w:rPr>
        <w:t xml:space="preserve"> partnership</w:t>
      </w:r>
      <w:r w:rsidRPr="002B7E5E">
        <w:rPr>
          <w:rFonts w:ascii="Times New Roman" w:hAnsi="Times New Roman" w:cs="Times New Roman"/>
          <w:sz w:val="24"/>
          <w:szCs w:val="24"/>
        </w:rPr>
        <w:t xml:space="preserve"> is a </w:t>
      </w:r>
      <w:r w:rsidRPr="002B7E5E">
        <w:rPr>
          <w:rFonts w:ascii="Times New Roman" w:hAnsi="Times New Roman" w:cs="Times New Roman" w:hint="eastAsia"/>
          <w:sz w:val="24"/>
          <w:szCs w:val="24"/>
        </w:rPr>
        <w:t>distinct</w:t>
      </w:r>
      <w:r w:rsidRPr="002B7E5E">
        <w:rPr>
          <w:rFonts w:ascii="Times New Roman" w:hAnsi="Times New Roman" w:cs="Times New Roman"/>
          <w:sz w:val="24"/>
          <w:szCs w:val="24"/>
        </w:rPr>
        <w:t xml:space="preserve"> ability </w:t>
      </w:r>
      <w:r w:rsidRPr="002B7E5E">
        <w:rPr>
          <w:rFonts w:ascii="Times New Roman" w:hAnsi="Times New Roman" w:cs="Times New Roman" w:hint="eastAsia"/>
          <w:sz w:val="24"/>
          <w:szCs w:val="24"/>
        </w:rPr>
        <w:t>which</w:t>
      </w:r>
      <w:r w:rsidRPr="002B7E5E">
        <w:rPr>
          <w:rFonts w:ascii="Times New Roman" w:hAnsi="Times New Roman" w:cs="Times New Roman"/>
          <w:sz w:val="24"/>
          <w:szCs w:val="24"/>
        </w:rPr>
        <w:t xml:space="preserve"> can be </w:t>
      </w:r>
      <w:r w:rsidRPr="002B7E5E">
        <w:rPr>
          <w:rFonts w:ascii="Times New Roman" w:hAnsi="Times New Roman" w:cs="Times New Roman" w:hint="eastAsia"/>
          <w:sz w:val="24"/>
          <w:szCs w:val="24"/>
        </w:rPr>
        <w:t>thought of</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w:t>
      </w:r>
      <w:proofErr w:type="spellStart"/>
      <w:r w:rsidRPr="002B7E5E">
        <w:rPr>
          <w:rFonts w:ascii="Times New Roman" w:hAnsi="Times New Roman" w:cs="Times New Roman"/>
          <w:sz w:val="24"/>
          <w:szCs w:val="24"/>
        </w:rPr>
        <w:t>Lagnese</w:t>
      </w:r>
      <w:proofErr w:type="spellEnd"/>
      <w:r>
        <w:rPr>
          <w:rFonts w:ascii="Times New Roman" w:hAnsi="Times New Roman" w:cs="Times New Roman" w:hint="eastAsia"/>
          <w:sz w:val="24"/>
          <w:szCs w:val="24"/>
        </w:rPr>
        <w:t xml:space="preserve"> </w:t>
      </w:r>
      <w:r w:rsidRPr="002B7E5E">
        <w:rPr>
          <w:rFonts w:ascii="Times New Roman" w:hAnsi="Times New Roman" w:cs="Times New Roman" w:hint="eastAsia"/>
          <w:sz w:val="24"/>
          <w:szCs w:val="24"/>
        </w:rPr>
        <w:t>2017</w:t>
      </w:r>
      <w:proofErr w:type="gramStart"/>
      <w:r w:rsidRPr="002B7E5E">
        <w:rPr>
          <w:rFonts w:ascii="Times New Roman" w:hAnsi="Times New Roman" w:cs="Times New Roman" w:hint="eastAsia"/>
          <w:sz w:val="24"/>
          <w:szCs w:val="24"/>
        </w:rPr>
        <w:t>.</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w:t>
      </w:r>
      <w:proofErr w:type="gramEnd"/>
    </w:p>
    <w:p w:rsidR="004A116E" w:rsidRPr="002B7E5E" w:rsidRDefault="004A116E" w:rsidP="004A116E">
      <w:pPr>
        <w:rPr>
          <w:rFonts w:ascii="Times New Roman" w:hAnsi="Times New Roman" w:cs="Times New Roman"/>
          <w:sz w:val="24"/>
          <w:szCs w:val="24"/>
        </w:rPr>
      </w:pPr>
    </w:p>
    <w:p w:rsidR="004A116E" w:rsidRPr="002B7E5E" w:rsidRDefault="004A116E" w:rsidP="004A116E">
      <w:pPr>
        <w:rPr>
          <w:rFonts w:ascii="Times New Roman" w:hAnsi="Times New Roman" w:cs="Times New Roman"/>
          <w:sz w:val="24"/>
          <w:szCs w:val="24"/>
        </w:rPr>
      </w:pPr>
      <w:r w:rsidRPr="002B7E5E">
        <w:rPr>
          <w:rFonts w:ascii="Times New Roman" w:hAnsi="Times New Roman" w:cs="Times New Roman"/>
          <w:sz w:val="24"/>
          <w:szCs w:val="24"/>
        </w:rPr>
        <w:t>Nike cho</w:t>
      </w:r>
      <w:r w:rsidRPr="002B7E5E">
        <w:rPr>
          <w:rFonts w:ascii="Times New Roman" w:hAnsi="Times New Roman" w:cs="Times New Roman" w:hint="eastAsia"/>
          <w:sz w:val="24"/>
          <w:szCs w:val="24"/>
        </w:rPr>
        <w:t>o</w:t>
      </w:r>
      <w:r w:rsidRPr="002B7E5E">
        <w:rPr>
          <w:rFonts w:ascii="Times New Roman" w:hAnsi="Times New Roman" w:cs="Times New Roman"/>
          <w:sz w:val="24"/>
          <w:szCs w:val="24"/>
        </w:rPr>
        <w:t>se</w:t>
      </w:r>
      <w:r w:rsidRPr="002B7E5E">
        <w:rPr>
          <w:rFonts w:ascii="Times New Roman" w:hAnsi="Times New Roman" w:cs="Times New Roman" w:hint="eastAsia"/>
          <w:sz w:val="24"/>
          <w:szCs w:val="24"/>
        </w:rPr>
        <w:t>s</w:t>
      </w:r>
      <w:r w:rsidRPr="002B7E5E">
        <w:rPr>
          <w:rFonts w:ascii="Times New Roman" w:hAnsi="Times New Roman" w:cs="Times New Roman"/>
          <w:sz w:val="24"/>
          <w:szCs w:val="24"/>
        </w:rPr>
        <w:t xml:space="preserve"> to focu</w:t>
      </w:r>
      <w:r w:rsidRPr="002B7E5E">
        <w:rPr>
          <w:rFonts w:ascii="Times New Roman" w:hAnsi="Times New Roman" w:cs="Times New Roman" w:hint="eastAsia"/>
          <w:sz w:val="24"/>
          <w:szCs w:val="24"/>
        </w:rPr>
        <w:t>s</w:t>
      </w:r>
      <w:r w:rsidRPr="002B7E5E">
        <w:rPr>
          <w:rFonts w:ascii="Times New Roman" w:hAnsi="Times New Roman" w:cs="Times New Roman"/>
          <w:sz w:val="24"/>
          <w:szCs w:val="24"/>
        </w:rPr>
        <w:t xml:space="preserve"> on emotional marketing, which are focusing both on strengthening the consumer’s confidence and inspiring them to follow a healthy life and express themselves in sports.” Just do it” is one of Nike’s ad</w:t>
      </w:r>
      <w:r w:rsidRPr="002B7E5E">
        <w:rPr>
          <w:rFonts w:ascii="Times New Roman" w:hAnsi="Times New Roman" w:cs="Times New Roman" w:hint="eastAsia"/>
          <w:sz w:val="24"/>
          <w:szCs w:val="24"/>
        </w:rPr>
        <w:t>vertisements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w:t>
      </w:r>
      <w:r w:rsidRPr="002B7E5E">
        <w:rPr>
          <w:rFonts w:ascii="Times New Roman" w:hAnsi="Times New Roman" w:cs="Times New Roman"/>
          <w:sz w:val="24"/>
          <w:szCs w:val="24"/>
        </w:rPr>
        <w:t xml:space="preserve">Nike brings inspiration and innovation while Adidas bring the great ambition. </w:t>
      </w:r>
      <w:r w:rsidRPr="002B7E5E">
        <w:rPr>
          <w:rFonts w:ascii="Times New Roman" w:hAnsi="Times New Roman" w:cs="Times New Roman" w:hint="eastAsia"/>
          <w:sz w:val="24"/>
          <w:szCs w:val="24"/>
        </w:rPr>
        <w:t xml:space="preserve">Nike employs </w:t>
      </w:r>
      <w:r w:rsidRPr="002B7E5E">
        <w:rPr>
          <w:rFonts w:ascii="Times New Roman" w:hAnsi="Times New Roman" w:cs="Times New Roman"/>
          <w:sz w:val="24"/>
          <w:szCs w:val="24"/>
        </w:rPr>
        <w:t xml:space="preserve">innovation to become more sustainable and </w:t>
      </w:r>
      <w:r w:rsidRPr="002B7E5E">
        <w:rPr>
          <w:rFonts w:ascii="Times New Roman" w:hAnsi="Times New Roman" w:cs="Times New Roman" w:hint="eastAsia"/>
          <w:sz w:val="24"/>
          <w:szCs w:val="24"/>
        </w:rPr>
        <w:t>maintain the ordinary statues in sportswear market.</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w:t>
      </w:r>
      <w:r>
        <w:rPr>
          <w:rFonts w:ascii="Times New Roman" w:hAnsi="Times New Roman" w:cs="Times New Roman"/>
          <w:sz w:val="24"/>
          <w:szCs w:val="24"/>
        </w:rPr>
        <w:t>nikeandunderarmour.com</w:t>
      </w:r>
      <w:r>
        <w:rPr>
          <w:rFonts w:ascii="Times New Roman" w:hAnsi="Times New Roman" w:cs="Times New Roman" w:hint="eastAsia"/>
          <w:sz w:val="24"/>
          <w:szCs w:val="24"/>
        </w:rPr>
        <w:t xml:space="preserve"> </w:t>
      </w:r>
      <w:r w:rsidRPr="002B7E5E">
        <w:rPr>
          <w:rFonts w:ascii="Times New Roman" w:hAnsi="Times New Roman" w:cs="Times New Roman"/>
          <w:sz w:val="24"/>
          <w:szCs w:val="24"/>
        </w:rPr>
        <w:t>2015</w:t>
      </w:r>
      <w:r w:rsidRPr="002B7E5E">
        <w:rPr>
          <w:rFonts w:ascii="Times New Roman" w:hAnsi="Times New Roman" w:cs="Times New Roman" w:hint="eastAsia"/>
          <w:sz w:val="24"/>
          <w:szCs w:val="24"/>
        </w:rPr>
        <w:t xml:space="preserve">) On the other hand, </w:t>
      </w:r>
      <w:r w:rsidRPr="002B7E5E">
        <w:rPr>
          <w:rFonts w:ascii="Times New Roman" w:hAnsi="Times New Roman" w:cs="Times New Roman"/>
          <w:sz w:val="24"/>
          <w:szCs w:val="24"/>
        </w:rPr>
        <w:t>Nike</w:t>
      </w:r>
      <w:r w:rsidRPr="002B7E5E">
        <w:rPr>
          <w:rFonts w:ascii="Times New Roman" w:hAnsi="Times New Roman" w:cs="Times New Roman" w:hint="eastAsia"/>
          <w:sz w:val="24"/>
          <w:szCs w:val="24"/>
        </w:rPr>
        <w:t xml:space="preserve"> keeps following cost leadership</w:t>
      </w:r>
      <w:r w:rsidRPr="002B7E5E">
        <w:rPr>
          <w:rFonts w:ascii="Times New Roman" w:hAnsi="Times New Roman" w:cs="Times New Roman"/>
          <w:sz w:val="24"/>
          <w:szCs w:val="24"/>
        </w:rPr>
        <w:t xml:space="preserve"> strategy (</w:t>
      </w:r>
      <w:r w:rsidRPr="002B7E5E">
        <w:rPr>
          <w:rFonts w:ascii="Times New Roman" w:hAnsi="Times New Roman" w:cs="Times New Roman" w:hint="eastAsia"/>
          <w:sz w:val="24"/>
          <w:szCs w:val="24"/>
        </w:rPr>
        <w:t xml:space="preserve">also called </w:t>
      </w:r>
      <w:r w:rsidRPr="002B7E5E">
        <w:rPr>
          <w:rFonts w:ascii="Times New Roman" w:hAnsi="Times New Roman" w:cs="Times New Roman"/>
          <w:sz w:val="24"/>
          <w:szCs w:val="24"/>
        </w:rPr>
        <w:t xml:space="preserve">pricing strategy) which targets the </w:t>
      </w:r>
      <w:r w:rsidRPr="002B7E5E">
        <w:rPr>
          <w:rFonts w:ascii="Times New Roman" w:hAnsi="Times New Roman" w:cs="Times New Roman" w:hint="eastAsia"/>
          <w:sz w:val="24"/>
          <w:szCs w:val="24"/>
        </w:rPr>
        <w:t>clients</w:t>
      </w:r>
      <w:r w:rsidRPr="002B7E5E">
        <w:rPr>
          <w:rFonts w:ascii="Times New Roman" w:hAnsi="Times New Roman" w:cs="Times New Roman"/>
          <w:sz w:val="24"/>
          <w:szCs w:val="24"/>
        </w:rPr>
        <w:t xml:space="preserve"> who</w:t>
      </w:r>
      <w:r w:rsidRPr="002B7E5E">
        <w:rPr>
          <w:rFonts w:ascii="Times New Roman" w:hAnsi="Times New Roman" w:cs="Times New Roman" w:hint="eastAsia"/>
          <w:sz w:val="24"/>
          <w:szCs w:val="24"/>
        </w:rPr>
        <w:t xml:space="preserve"> attach importance to high performance cost ratio. Cost leadership</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strategy</w:t>
      </w:r>
      <w:r w:rsidRPr="002B7E5E">
        <w:rPr>
          <w:rFonts w:ascii="Times New Roman" w:hAnsi="Times New Roman" w:cs="Times New Roman"/>
          <w:sz w:val="24"/>
          <w:szCs w:val="24"/>
        </w:rPr>
        <w:t xml:space="preserve"> has been a very </w:t>
      </w:r>
      <w:r w:rsidRPr="002B7E5E">
        <w:rPr>
          <w:rFonts w:ascii="Times New Roman" w:hAnsi="Times New Roman" w:cs="Times New Roman" w:hint="eastAsia"/>
          <w:sz w:val="24"/>
          <w:szCs w:val="24"/>
        </w:rPr>
        <w:t>triumphant and applicable</w:t>
      </w:r>
      <w:r w:rsidRPr="002B7E5E">
        <w:rPr>
          <w:rFonts w:ascii="Times New Roman" w:hAnsi="Times New Roman" w:cs="Times New Roman"/>
          <w:sz w:val="24"/>
          <w:szCs w:val="24"/>
        </w:rPr>
        <w:t xml:space="preserve"> business model </w:t>
      </w:r>
      <w:r w:rsidRPr="002B7E5E">
        <w:rPr>
          <w:rFonts w:ascii="Times New Roman" w:hAnsi="Times New Roman" w:cs="Times New Roman" w:hint="eastAsia"/>
          <w:sz w:val="24"/>
          <w:szCs w:val="24"/>
        </w:rPr>
        <w:t>u</w:t>
      </w:r>
      <w:r w:rsidRPr="002B7E5E">
        <w:rPr>
          <w:rFonts w:ascii="Times New Roman" w:hAnsi="Times New Roman" w:cs="Times New Roman"/>
          <w:sz w:val="24"/>
          <w:szCs w:val="24"/>
        </w:rPr>
        <w:t>ndoubtedly</w:t>
      </w:r>
      <w:r w:rsidRPr="002B7E5E">
        <w:rPr>
          <w:rFonts w:ascii="Times New Roman" w:hAnsi="Times New Roman" w:cs="Times New Roman" w:hint="eastAsia"/>
          <w:sz w:val="24"/>
          <w:szCs w:val="24"/>
        </w:rPr>
        <w:t>. The theory which the</w:t>
      </w:r>
      <w:r w:rsidRPr="002B7E5E">
        <w:rPr>
          <w:rFonts w:ascii="Times New Roman" w:hAnsi="Times New Roman" w:cs="Times New Roman"/>
          <w:sz w:val="24"/>
          <w:szCs w:val="24"/>
        </w:rPr>
        <w:t xml:space="preserve"> original low-cost model has been </w:t>
      </w:r>
      <w:r w:rsidRPr="002B7E5E">
        <w:rPr>
          <w:rFonts w:ascii="Times New Roman" w:hAnsi="Times New Roman" w:cs="Times New Roman" w:hint="eastAsia"/>
          <w:sz w:val="24"/>
          <w:szCs w:val="24"/>
        </w:rPr>
        <w:t>improved</w:t>
      </w:r>
      <w:r w:rsidRPr="002B7E5E">
        <w:rPr>
          <w:rFonts w:ascii="Times New Roman" w:hAnsi="Times New Roman" w:cs="Times New Roman"/>
          <w:sz w:val="24"/>
          <w:szCs w:val="24"/>
        </w:rPr>
        <w:t xml:space="preserve"> over the</w:t>
      </w:r>
      <w:r w:rsidRPr="002B7E5E">
        <w:rPr>
          <w:rFonts w:ascii="Times New Roman" w:hAnsi="Times New Roman" w:cs="Times New Roman" w:hint="eastAsia"/>
          <w:sz w:val="24"/>
          <w:szCs w:val="24"/>
        </w:rPr>
        <w:t xml:space="preserve"> decades</w:t>
      </w:r>
      <w:r w:rsidRPr="002B7E5E">
        <w:rPr>
          <w:rFonts w:ascii="Times New Roman" w:hAnsi="Times New Roman" w:cs="Times New Roman"/>
          <w:sz w:val="24"/>
          <w:szCs w:val="24"/>
        </w:rPr>
        <w:t xml:space="preserve"> has been a widespread </w:t>
      </w:r>
      <w:r w:rsidRPr="002B7E5E">
        <w:rPr>
          <w:rFonts w:ascii="Times New Roman" w:hAnsi="Times New Roman" w:cs="Times New Roman" w:hint="eastAsia"/>
          <w:sz w:val="24"/>
          <w:szCs w:val="24"/>
        </w:rPr>
        <w:t xml:space="preserve">used </w:t>
      </w:r>
      <w:r w:rsidRPr="002B7E5E">
        <w:rPr>
          <w:rFonts w:ascii="Times New Roman" w:hAnsi="Times New Roman" w:cs="Times New Roman"/>
          <w:sz w:val="24"/>
          <w:szCs w:val="24"/>
        </w:rPr>
        <w:t xml:space="preserve">from </w:t>
      </w:r>
      <w:r w:rsidRPr="002B7E5E">
        <w:rPr>
          <w:rFonts w:ascii="Times New Roman" w:hAnsi="Times New Roman" w:cs="Times New Roman" w:hint="eastAsia"/>
          <w:sz w:val="24"/>
          <w:szCs w:val="24"/>
        </w:rPr>
        <w:t>brands over the world</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o</w:t>
      </w:r>
      <w:r w:rsidRPr="002B7E5E">
        <w:rPr>
          <w:rFonts w:ascii="Times New Roman" w:hAnsi="Times New Roman" w:cs="Times New Roman"/>
          <w:sz w:val="24"/>
          <w:szCs w:val="24"/>
        </w:rPr>
        <w:t>ver the past 5 years</w:t>
      </w:r>
      <w:r w:rsidRPr="002B7E5E">
        <w:rPr>
          <w:rFonts w:ascii="Times New Roman" w:hAnsi="Times New Roman" w:cs="Times New Roman" w:hint="eastAsia"/>
          <w:sz w:val="24"/>
          <w:szCs w:val="24"/>
        </w:rPr>
        <w:t>. (</w:t>
      </w:r>
      <w:proofErr w:type="spellStart"/>
      <w:r w:rsidRPr="002B7E5E">
        <w:rPr>
          <w:rFonts w:ascii="Times New Roman" w:hAnsi="Times New Roman" w:cs="Times New Roman"/>
          <w:sz w:val="24"/>
          <w:szCs w:val="24"/>
        </w:rPr>
        <w:t>Fariba</w:t>
      </w:r>
      <w:proofErr w:type="spellEnd"/>
      <w:r>
        <w:rPr>
          <w:rFonts w:ascii="Times New Roman" w:hAnsi="Times New Roman" w:cs="Times New Roman" w:hint="eastAsia"/>
          <w:sz w:val="24"/>
          <w:szCs w:val="24"/>
        </w:rPr>
        <w:t xml:space="preserve"> 2017</w:t>
      </w:r>
      <w:r w:rsidRPr="002B7E5E">
        <w:rPr>
          <w:rFonts w:ascii="Times New Roman" w:hAnsi="Times New Roman" w:cs="Times New Roman" w:hint="eastAsia"/>
          <w:sz w:val="24"/>
          <w:szCs w:val="24"/>
        </w:rPr>
        <w:t>)</w:t>
      </w:r>
    </w:p>
    <w:p w:rsidR="004A116E" w:rsidRPr="002B7E5E" w:rsidRDefault="004A116E" w:rsidP="004A116E">
      <w:pPr>
        <w:rPr>
          <w:rFonts w:ascii="Times New Roman" w:hAnsi="Times New Roman" w:cs="Times New Roman"/>
          <w:sz w:val="24"/>
          <w:szCs w:val="24"/>
        </w:rPr>
      </w:pPr>
      <w:r w:rsidRPr="002B7E5E">
        <w:rPr>
          <w:rFonts w:ascii="Times New Roman" w:hAnsi="Times New Roman" w:cs="Times New Roman"/>
          <w:sz w:val="24"/>
          <w:szCs w:val="24"/>
        </w:rPr>
        <w:t xml:space="preserve">It can </w:t>
      </w:r>
      <w:r w:rsidRPr="002B7E5E">
        <w:rPr>
          <w:rFonts w:ascii="Times New Roman" w:hAnsi="Times New Roman" w:cs="Times New Roman" w:hint="eastAsia"/>
          <w:sz w:val="24"/>
          <w:szCs w:val="24"/>
        </w:rPr>
        <w:t xml:space="preserve">be </w:t>
      </w:r>
      <w:r w:rsidRPr="002B7E5E">
        <w:rPr>
          <w:rFonts w:ascii="Times New Roman" w:hAnsi="Times New Roman" w:cs="Times New Roman"/>
          <w:sz w:val="24"/>
          <w:szCs w:val="24"/>
        </w:rPr>
        <w:t>conclude</w:t>
      </w:r>
      <w:r w:rsidRPr="002B7E5E">
        <w:rPr>
          <w:rFonts w:ascii="Times New Roman" w:hAnsi="Times New Roman" w:cs="Times New Roman" w:hint="eastAsia"/>
          <w:sz w:val="24"/>
          <w:szCs w:val="24"/>
        </w:rPr>
        <w:t>d</w:t>
      </w:r>
      <w:r w:rsidRPr="002B7E5E">
        <w:rPr>
          <w:rFonts w:ascii="Times New Roman" w:hAnsi="Times New Roman" w:cs="Times New Roman"/>
          <w:sz w:val="24"/>
          <w:szCs w:val="24"/>
        </w:rPr>
        <w:t xml:space="preserve"> that the two brands go ahead with differentiation strategy. Innovation is the heart of Nike’s business growth strategy</w:t>
      </w:r>
      <w:r w:rsidRPr="002B7E5E">
        <w:rPr>
          <w:rFonts w:ascii="Times New Roman" w:hAnsi="Times New Roman" w:cs="Times New Roman" w:hint="eastAsia"/>
          <w:sz w:val="24"/>
          <w:szCs w:val="24"/>
        </w:rPr>
        <w:t>. Adidas deems its orientation to differentiation while Nike remains its strategy of cost leadership.</w:t>
      </w:r>
    </w:p>
    <w:p w:rsidR="004A116E" w:rsidRPr="0003211C" w:rsidRDefault="004A116E" w:rsidP="004A116E">
      <w:pPr>
        <w:ind w:firstLineChars="200" w:firstLine="560"/>
        <w:rPr>
          <w:sz w:val="28"/>
          <w:szCs w:val="28"/>
        </w:rPr>
      </w:pPr>
    </w:p>
    <w:p w:rsidR="004A116E" w:rsidRDefault="004A116E" w:rsidP="004A116E">
      <w:pPr>
        <w:pStyle w:val="2"/>
      </w:pPr>
      <w:bookmarkStart w:id="9" w:name="_Toc530686722"/>
      <w:r>
        <w:rPr>
          <w:rFonts w:hint="eastAsia"/>
        </w:rPr>
        <w:t>3.2</w:t>
      </w:r>
      <w:r w:rsidRPr="00036B25">
        <w:rPr>
          <w:rFonts w:hint="eastAsia"/>
        </w:rPr>
        <w:t xml:space="preserve"> Critical thinking of </w:t>
      </w:r>
      <w:r w:rsidRPr="00036B25">
        <w:t>“</w:t>
      </w:r>
      <w:r w:rsidRPr="00036B25">
        <w:rPr>
          <w:rFonts w:hint="eastAsia"/>
        </w:rPr>
        <w:t>Differentiation strategy</w:t>
      </w:r>
      <w:r w:rsidRPr="00036B25">
        <w:t>”</w:t>
      </w:r>
      <w:bookmarkEnd w:id="9"/>
    </w:p>
    <w:p w:rsidR="004A116E" w:rsidRPr="002B7E5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Differentiation is brands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new tactics. It is prevalent not only at </w:t>
      </w:r>
      <w:r w:rsidRPr="002B7E5E">
        <w:rPr>
          <w:rFonts w:ascii="Times New Roman" w:hAnsi="Times New Roman" w:cs="Times New Roman"/>
          <w:sz w:val="24"/>
          <w:szCs w:val="24"/>
        </w:rPr>
        <w:t>bu</w:t>
      </w:r>
      <w:r w:rsidRPr="002B7E5E">
        <w:rPr>
          <w:rFonts w:ascii="Times New Roman" w:hAnsi="Times New Roman" w:cs="Times New Roman" w:hint="eastAsia"/>
          <w:sz w:val="24"/>
          <w:szCs w:val="24"/>
        </w:rPr>
        <w:t>s</w:t>
      </w:r>
      <w:r w:rsidRPr="002B7E5E">
        <w:rPr>
          <w:rFonts w:ascii="Times New Roman" w:hAnsi="Times New Roman" w:cs="Times New Roman"/>
          <w:sz w:val="24"/>
          <w:szCs w:val="24"/>
        </w:rPr>
        <w:t>ines</w:t>
      </w:r>
      <w:r w:rsidRPr="002B7E5E">
        <w:rPr>
          <w:rFonts w:ascii="Times New Roman" w:hAnsi="Times New Roman" w:cs="Times New Roman" w:hint="eastAsia"/>
          <w:sz w:val="24"/>
          <w:szCs w:val="24"/>
        </w:rPr>
        <w:t xml:space="preserve">s, but also in other fields. However, every coin has two sides. Pay attention to the </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dark</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side while </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bright</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side is obvious. Differentiation strategy has three outstanding superiorities.</w:t>
      </w:r>
    </w:p>
    <w:p w:rsidR="004A116E" w:rsidRPr="002B7E5E" w:rsidRDefault="004A116E" w:rsidP="004A116E">
      <w:pPr>
        <w:rPr>
          <w:rFonts w:ascii="Times New Roman" w:hAnsi="Times New Roman" w:cs="Times New Roman"/>
          <w:sz w:val="24"/>
          <w:szCs w:val="24"/>
        </w:rPr>
      </w:pPr>
    </w:p>
    <w:p w:rsidR="004A116E" w:rsidRDefault="004A116E" w:rsidP="004A116E">
      <w:pPr>
        <w:pStyle w:val="3"/>
      </w:pPr>
      <w:bookmarkStart w:id="10" w:name="_Toc530686723"/>
      <w:r>
        <w:rPr>
          <w:rFonts w:hint="eastAsia"/>
        </w:rPr>
        <w:t>3.</w:t>
      </w:r>
      <w:r w:rsidRPr="00036B25">
        <w:rPr>
          <w:rFonts w:hint="eastAsia"/>
        </w:rPr>
        <w:t>2.1</w:t>
      </w:r>
      <w:r>
        <w:rPr>
          <w:rFonts w:hint="eastAsia"/>
        </w:rPr>
        <w:t xml:space="preserve"> Advantages of the strategy</w:t>
      </w:r>
      <w:bookmarkEnd w:id="10"/>
    </w:p>
    <w:p w:rsidR="004A116E" w:rsidRPr="00832789" w:rsidRDefault="004A116E" w:rsidP="004A116E">
      <w:pPr>
        <w:pStyle w:val="4"/>
      </w:pPr>
      <w:r w:rsidRPr="00832789">
        <w:rPr>
          <w:rFonts w:hint="eastAsia"/>
        </w:rPr>
        <w:t>3.2.1.1 Satisfy the consumers</w:t>
      </w:r>
      <w:r w:rsidRPr="00832789">
        <w:t>’</w:t>
      </w:r>
      <w:r w:rsidRPr="00832789">
        <w:rPr>
          <w:rFonts w:hint="eastAsia"/>
        </w:rPr>
        <w:t xml:space="preserve"> desire.</w:t>
      </w:r>
    </w:p>
    <w:p w:rsidR="004A116E" w:rsidRPr="002B7E5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Individual becomes a new cultural aspects of values. Personality is emphasized. (</w:t>
      </w:r>
      <w:r w:rsidRPr="002B7E5E">
        <w:rPr>
          <w:rFonts w:ascii="Times New Roman" w:hAnsi="Times New Roman" w:cs="Times New Roman"/>
          <w:sz w:val="24"/>
          <w:szCs w:val="24"/>
        </w:rPr>
        <w:t>Schwartz</w:t>
      </w:r>
      <w:r>
        <w:rPr>
          <w:rFonts w:ascii="Times New Roman" w:hAnsi="Times New Roman" w:cs="Times New Roman" w:hint="eastAsia"/>
          <w:sz w:val="24"/>
          <w:szCs w:val="24"/>
        </w:rPr>
        <w:t xml:space="preserve"> </w:t>
      </w:r>
      <w:r w:rsidRPr="002B7E5E">
        <w:rPr>
          <w:rFonts w:ascii="Times New Roman" w:hAnsi="Times New Roman" w:cs="Times New Roman"/>
          <w:sz w:val="24"/>
          <w:szCs w:val="24"/>
        </w:rPr>
        <w:t>1994</w:t>
      </w:r>
      <w:r w:rsidRPr="002B7E5E">
        <w:rPr>
          <w:rFonts w:ascii="Times New Roman" w:hAnsi="Times New Roman" w:cs="Times New Roman" w:hint="eastAsia"/>
          <w:sz w:val="24"/>
          <w:szCs w:val="24"/>
        </w:rPr>
        <w:t>)</w:t>
      </w:r>
      <w:r w:rsidR="00304B98">
        <w:rPr>
          <w:rFonts w:ascii="Times New Roman" w:hAnsi="Times New Roman" w:cs="Times New Roman" w:hint="eastAsia"/>
          <w:sz w:val="24"/>
          <w:szCs w:val="24"/>
        </w:rPr>
        <w:t xml:space="preserve"> </w:t>
      </w:r>
      <w:hyperlink r:id="rId9" w:history="1">
        <w:r w:rsidR="00304B98">
          <w:rPr>
            <w:rFonts w:ascii="Times New Roman" w:hAnsi="Times New Roman" w:cs="Times New Roman"/>
            <w:sz w:val="24"/>
            <w:szCs w:val="24"/>
          </w:rPr>
          <w:t>Henri</w:t>
        </w:r>
      </w:hyperlink>
      <w:r w:rsidRPr="002B7E5E">
        <w:rPr>
          <w:rFonts w:ascii="Times New Roman" w:hAnsi="Times New Roman" w:cs="Times New Roman" w:hint="eastAsia"/>
          <w:sz w:val="24"/>
          <w:szCs w:val="24"/>
        </w:rPr>
        <w:t xml:space="preserve"> examination finds that individualism tends to have increased over the several years.</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w:t>
      </w:r>
      <w:hyperlink r:id="rId10" w:history="1">
        <w:r w:rsidRPr="002B7E5E">
          <w:rPr>
            <w:rFonts w:ascii="Times New Roman" w:hAnsi="Times New Roman" w:cs="Times New Roman"/>
            <w:sz w:val="24"/>
            <w:szCs w:val="24"/>
          </w:rPr>
          <w:t xml:space="preserve">Henri </w:t>
        </w:r>
      </w:hyperlink>
      <w:r w:rsidRPr="002B7E5E">
        <w:rPr>
          <w:rFonts w:ascii="Times New Roman" w:hAnsi="Times New Roman" w:cs="Times New Roman" w:hint="eastAsia"/>
          <w:sz w:val="24"/>
          <w:szCs w:val="24"/>
        </w:rPr>
        <w:t xml:space="preserve">and </w:t>
      </w:r>
      <w:hyperlink r:id="rId11" w:history="1">
        <w:r w:rsidRPr="002B7E5E">
          <w:rPr>
            <w:rFonts w:ascii="Times New Roman" w:hAnsi="Times New Roman" w:cs="Times New Roman"/>
            <w:sz w:val="24"/>
            <w:szCs w:val="24"/>
          </w:rPr>
          <w:t>Michael</w:t>
        </w:r>
        <w:r>
          <w:rPr>
            <w:rFonts w:ascii="Times New Roman" w:hAnsi="Times New Roman" w:cs="Times New Roman" w:hint="eastAsia"/>
            <w:sz w:val="24"/>
            <w:szCs w:val="24"/>
          </w:rPr>
          <w:t xml:space="preserve"> </w:t>
        </w:r>
        <w:r w:rsidRPr="002B7E5E">
          <w:rPr>
            <w:rFonts w:ascii="Times New Roman" w:hAnsi="Times New Roman" w:cs="Times New Roman"/>
            <w:sz w:val="24"/>
            <w:szCs w:val="24"/>
          </w:rPr>
          <w:t>2017</w:t>
        </w:r>
      </w:hyperlink>
      <w:r w:rsidRPr="002B7E5E">
        <w:rPr>
          <w:rFonts w:ascii="Times New Roman" w:hAnsi="Times New Roman" w:cs="Times New Roman" w:hint="eastAsia"/>
          <w:sz w:val="24"/>
          <w:szCs w:val="24"/>
        </w:rPr>
        <w:t>)</w:t>
      </w:r>
      <w:r w:rsidRPr="002B7E5E">
        <w:rPr>
          <w:rFonts w:ascii="Times New Roman" w:hAnsi="Times New Roman" w:cs="Times New Roman"/>
          <w:sz w:val="24"/>
          <w:szCs w:val="24"/>
        </w:rPr>
        <w:t> </w:t>
      </w:r>
      <w:r w:rsidRPr="002B7E5E">
        <w:rPr>
          <w:rFonts w:ascii="Times New Roman" w:hAnsi="Times New Roman" w:cs="Times New Roman" w:hint="eastAsia"/>
          <w:sz w:val="24"/>
          <w:szCs w:val="24"/>
        </w:rPr>
        <w:t>Differentiation can satisfy consumers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requirement who wants to show people information of selfdom. More and </w:t>
      </w:r>
      <w:r w:rsidRPr="002B7E5E">
        <w:rPr>
          <w:rFonts w:ascii="Times New Roman" w:hAnsi="Times New Roman" w:cs="Times New Roman" w:hint="eastAsia"/>
          <w:sz w:val="24"/>
          <w:szCs w:val="24"/>
        </w:rPr>
        <w:lastRenderedPageBreak/>
        <w:t>more people especially in youth groups prefer staff maintaining character than ordinary one. The other dimensions of it can see in choosing bright color, having own walking style and etc. Therefore, differentiation is very suitable for consumers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preference.</w:t>
      </w:r>
    </w:p>
    <w:p w:rsidR="004A116E" w:rsidRPr="00036B25" w:rsidRDefault="004A116E" w:rsidP="004A116E">
      <w:pPr>
        <w:ind w:firstLineChars="200" w:firstLine="560"/>
        <w:rPr>
          <w:rFonts w:ascii="Calibri" w:hAnsi="Calibri" w:cs="Calibri"/>
          <w:sz w:val="28"/>
          <w:szCs w:val="28"/>
        </w:rPr>
      </w:pPr>
    </w:p>
    <w:p w:rsidR="004A116E" w:rsidRDefault="004A116E" w:rsidP="004A116E">
      <w:pPr>
        <w:pStyle w:val="4"/>
      </w:pPr>
      <w:r>
        <w:rPr>
          <w:rFonts w:hint="eastAsia"/>
        </w:rPr>
        <w:t>3.2.1.2</w:t>
      </w:r>
      <w:r w:rsidRPr="00036B25">
        <w:rPr>
          <w:rFonts w:hint="eastAsia"/>
        </w:rPr>
        <w:t xml:space="preserve"> Boost Adidas sales. </w:t>
      </w:r>
    </w:p>
    <w:p w:rsidR="004A116E" w:rsidRPr="002B7E5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It is a result for taking consumers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fancy. On the other hand, in</w:t>
      </w:r>
      <w:r w:rsidR="00304B98">
        <w:rPr>
          <w:rFonts w:ascii="Times New Roman" w:hAnsi="Times New Roman" w:cs="Times New Roman" w:hint="eastAsia"/>
          <w:sz w:val="24"/>
          <w:szCs w:val="24"/>
        </w:rPr>
        <w:t>dividualism implicate for sellers</w:t>
      </w:r>
      <w:r w:rsidRPr="002B7E5E">
        <w:rPr>
          <w:rFonts w:ascii="Times New Roman" w:hAnsi="Times New Roman" w:cs="Times New Roman" w:hint="eastAsia"/>
          <w:sz w:val="24"/>
          <w:szCs w:val="24"/>
        </w:rPr>
        <w:t xml:space="preserve"> and designers innovation which accelerate sales performance in reverse.(</w:t>
      </w:r>
      <w:hyperlink r:id="rId12" w:history="1">
        <w:r w:rsidRPr="002B7E5E">
          <w:rPr>
            <w:rFonts w:ascii="Times New Roman" w:hAnsi="Times New Roman" w:cs="Times New Roman"/>
            <w:sz w:val="24"/>
            <w:szCs w:val="24"/>
          </w:rPr>
          <w:t>Michael</w:t>
        </w:r>
      </w:hyperlink>
      <w:r>
        <w:rPr>
          <w:rFonts w:ascii="Times New Roman" w:hAnsi="Times New Roman" w:cs="Times New Roman" w:hint="eastAsia"/>
          <w:sz w:val="24"/>
          <w:szCs w:val="24"/>
        </w:rPr>
        <w:t xml:space="preserve"> </w:t>
      </w:r>
      <w:r w:rsidRPr="002B7E5E">
        <w:rPr>
          <w:rFonts w:ascii="Times New Roman" w:hAnsi="Times New Roman" w:cs="Times New Roman" w:hint="eastAsia"/>
          <w:sz w:val="24"/>
          <w:szCs w:val="24"/>
        </w:rPr>
        <w:t>1997)</w:t>
      </w:r>
      <w:r w:rsidR="0037778F">
        <w:rPr>
          <w:rFonts w:ascii="Times New Roman" w:hAnsi="Times New Roman" w:cs="Times New Roman" w:hint="eastAsia"/>
          <w:sz w:val="24"/>
          <w:szCs w:val="24"/>
        </w:rPr>
        <w:t xml:space="preserve"> </w:t>
      </w:r>
      <w:r w:rsidRPr="002B7E5E">
        <w:rPr>
          <w:rFonts w:ascii="Times New Roman" w:hAnsi="Times New Roman" w:cs="Times New Roman" w:hint="eastAsia"/>
          <w:sz w:val="24"/>
          <w:szCs w:val="24"/>
        </w:rPr>
        <w:t>C</w:t>
      </w:r>
      <w:r w:rsidRPr="002B7E5E">
        <w:rPr>
          <w:rFonts w:ascii="Times New Roman" w:hAnsi="Times New Roman" w:cs="Times New Roman"/>
          <w:sz w:val="24"/>
          <w:szCs w:val="24"/>
        </w:rPr>
        <w:t xml:space="preserve">onsumers </w:t>
      </w:r>
      <w:r w:rsidRPr="002B7E5E">
        <w:rPr>
          <w:rFonts w:ascii="Times New Roman" w:hAnsi="Times New Roman" w:cs="Times New Roman" w:hint="eastAsia"/>
          <w:sz w:val="24"/>
          <w:szCs w:val="24"/>
        </w:rPr>
        <w:t xml:space="preserve">are able to </w:t>
      </w:r>
      <w:r w:rsidRPr="002B7E5E">
        <w:rPr>
          <w:rFonts w:ascii="Times New Roman" w:hAnsi="Times New Roman" w:cs="Times New Roman"/>
          <w:sz w:val="24"/>
          <w:szCs w:val="24"/>
        </w:rPr>
        <w:t>find and buy exactly what they want</w:t>
      </w:r>
      <w:r w:rsidRPr="002B7E5E">
        <w:rPr>
          <w:rFonts w:ascii="Times New Roman" w:hAnsi="Times New Roman" w:cs="Times New Roman" w:hint="eastAsia"/>
          <w:sz w:val="24"/>
          <w:szCs w:val="24"/>
        </w:rPr>
        <w:t>, it will cost high margin in sales and build a client base. Companies</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redeem</w:t>
      </w:r>
      <w:r w:rsidRPr="002B7E5E">
        <w:rPr>
          <w:rFonts w:ascii="Times New Roman" w:hAnsi="Times New Roman" w:cs="Times New Roman"/>
          <w:sz w:val="24"/>
          <w:szCs w:val="24"/>
        </w:rPr>
        <w:t xml:space="preserve"> their </w:t>
      </w:r>
      <w:r w:rsidRPr="002B7E5E">
        <w:rPr>
          <w:rFonts w:ascii="Times New Roman" w:hAnsi="Times New Roman" w:cs="Times New Roman" w:hint="eastAsia"/>
          <w:sz w:val="24"/>
          <w:szCs w:val="24"/>
        </w:rPr>
        <w:t>orientation</w:t>
      </w:r>
      <w:r w:rsidRPr="002B7E5E">
        <w:rPr>
          <w:rFonts w:ascii="Times New Roman" w:hAnsi="Times New Roman" w:cs="Times New Roman"/>
          <w:sz w:val="24"/>
          <w:szCs w:val="24"/>
        </w:rPr>
        <w:t xml:space="preserve"> and start to occupy </w:t>
      </w:r>
      <w:r w:rsidRPr="002B7E5E">
        <w:rPr>
          <w:rFonts w:ascii="Times New Roman" w:hAnsi="Times New Roman" w:cs="Times New Roman" w:hint="eastAsia"/>
          <w:sz w:val="24"/>
          <w:szCs w:val="24"/>
        </w:rPr>
        <w:t>the</w:t>
      </w:r>
      <w:r w:rsidRPr="002B7E5E">
        <w:rPr>
          <w:rFonts w:ascii="Times New Roman" w:hAnsi="Times New Roman" w:cs="Times New Roman"/>
          <w:sz w:val="24"/>
          <w:szCs w:val="24"/>
        </w:rPr>
        <w:t xml:space="preserve"> high-margin, niche-focused market</w:t>
      </w:r>
      <w:r w:rsidRPr="002B7E5E">
        <w:rPr>
          <w:rFonts w:ascii="Times New Roman" w:hAnsi="Times New Roman" w:cs="Times New Roman" w:hint="eastAsia"/>
          <w:sz w:val="24"/>
          <w:szCs w:val="24"/>
        </w:rPr>
        <w:t>, selling particular products which</w:t>
      </w:r>
      <w:r w:rsidRPr="002B7E5E">
        <w:rPr>
          <w:rFonts w:ascii="Times New Roman" w:hAnsi="Times New Roman" w:cs="Times New Roman"/>
          <w:sz w:val="24"/>
          <w:szCs w:val="24"/>
        </w:rPr>
        <w:t xml:space="preserve"> margins are not depressed </w:t>
      </w:r>
      <w:r w:rsidRPr="002B7E5E">
        <w:rPr>
          <w:rFonts w:ascii="Times New Roman" w:hAnsi="Times New Roman" w:cs="Times New Roman" w:hint="eastAsia"/>
          <w:sz w:val="24"/>
          <w:szCs w:val="24"/>
        </w:rPr>
        <w:t xml:space="preserve">in </w:t>
      </w:r>
      <w:r w:rsidRPr="002B7E5E">
        <w:rPr>
          <w:rFonts w:ascii="Times New Roman" w:hAnsi="Times New Roman" w:cs="Times New Roman"/>
          <w:sz w:val="24"/>
          <w:szCs w:val="24"/>
        </w:rPr>
        <w:t xml:space="preserve">competition </w:t>
      </w:r>
      <w:r w:rsidRPr="002B7E5E">
        <w:rPr>
          <w:rFonts w:ascii="Times New Roman" w:hAnsi="Times New Roman" w:cs="Times New Roman" w:hint="eastAsia"/>
          <w:sz w:val="24"/>
          <w:szCs w:val="24"/>
        </w:rPr>
        <w:t xml:space="preserve">because of </w:t>
      </w:r>
      <w:r w:rsidRPr="002B7E5E">
        <w:rPr>
          <w:rFonts w:ascii="Times New Roman" w:hAnsi="Times New Roman" w:cs="Times New Roman"/>
          <w:sz w:val="24"/>
          <w:szCs w:val="24"/>
        </w:rPr>
        <w:t xml:space="preserve">nearly identical </w:t>
      </w:r>
      <w:proofErr w:type="gramStart"/>
      <w:r w:rsidRPr="002B7E5E">
        <w:rPr>
          <w:rFonts w:ascii="Times New Roman" w:hAnsi="Times New Roman" w:cs="Times New Roman"/>
          <w:sz w:val="24"/>
          <w:szCs w:val="24"/>
        </w:rPr>
        <w:t>offerings.</w:t>
      </w:r>
      <w:r w:rsidRPr="002B7E5E">
        <w:rPr>
          <w:rFonts w:ascii="Times New Roman" w:hAnsi="Times New Roman" w:cs="Times New Roman" w:hint="eastAsia"/>
          <w:sz w:val="24"/>
          <w:szCs w:val="24"/>
        </w:rPr>
        <w:t>(</w:t>
      </w:r>
      <w:proofErr w:type="gramEnd"/>
      <w:r w:rsidRPr="002B7E5E">
        <w:rPr>
          <w:rFonts w:ascii="Times New Roman" w:hAnsi="Times New Roman" w:cs="Times New Roman"/>
          <w:sz w:val="24"/>
          <w:szCs w:val="24"/>
        </w:rPr>
        <w:t xml:space="preserve">Eric 2018 </w:t>
      </w:r>
      <w:r w:rsidRPr="002B7E5E">
        <w:rPr>
          <w:rFonts w:ascii="Times New Roman" w:hAnsi="Times New Roman" w:cs="Times New Roman" w:hint="eastAsia"/>
          <w:sz w:val="24"/>
          <w:szCs w:val="24"/>
        </w:rPr>
        <w:t xml:space="preserve">). </w:t>
      </w:r>
    </w:p>
    <w:p w:rsidR="004A116E" w:rsidRPr="00036B25" w:rsidRDefault="004A116E" w:rsidP="004A116E">
      <w:pPr>
        <w:ind w:firstLineChars="200" w:firstLine="560"/>
        <w:rPr>
          <w:rFonts w:ascii="Calibri" w:hAnsi="Calibri" w:cs="Calibri"/>
          <w:sz w:val="28"/>
          <w:szCs w:val="28"/>
        </w:rPr>
      </w:pPr>
    </w:p>
    <w:p w:rsidR="004A116E" w:rsidRPr="000A7A9E" w:rsidRDefault="004A116E" w:rsidP="004A116E">
      <w:pPr>
        <w:pStyle w:val="4"/>
      </w:pPr>
      <w:r>
        <w:rPr>
          <w:rFonts w:hint="eastAsia"/>
        </w:rPr>
        <w:t xml:space="preserve">3.2.1.3 </w:t>
      </w:r>
      <w:r w:rsidRPr="000A7A9E">
        <w:rPr>
          <w:rFonts w:hint="eastAsia"/>
        </w:rPr>
        <w:t>Set barrier to rivals.</w:t>
      </w:r>
    </w:p>
    <w:p w:rsidR="004A116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 xml:space="preserve">Differentiation is considered to be one of </w:t>
      </w:r>
      <w:r w:rsidRPr="002B7E5E">
        <w:rPr>
          <w:rFonts w:ascii="Times New Roman" w:hAnsi="Times New Roman" w:cs="Times New Roman"/>
          <w:sz w:val="24"/>
          <w:szCs w:val="24"/>
        </w:rPr>
        <w:t>business</w:t>
      </w:r>
      <w:r w:rsidRPr="002B7E5E">
        <w:rPr>
          <w:rFonts w:ascii="Times New Roman" w:hAnsi="Times New Roman" w:cs="Times New Roman" w:hint="eastAsia"/>
          <w:sz w:val="24"/>
          <w:szCs w:val="24"/>
        </w:rPr>
        <w:t xml:space="preserve"> barrier in companies sharing the market. </w:t>
      </w:r>
      <w:proofErr w:type="spellStart"/>
      <w:r w:rsidRPr="002B7E5E">
        <w:rPr>
          <w:rFonts w:ascii="Times New Roman" w:hAnsi="Times New Roman" w:cs="Times New Roman"/>
          <w:sz w:val="24"/>
          <w:szCs w:val="24"/>
        </w:rPr>
        <w:t>Fahri</w:t>
      </w:r>
      <w:proofErr w:type="spellEnd"/>
      <w:r w:rsidRPr="002B7E5E">
        <w:rPr>
          <w:rFonts w:ascii="Times New Roman" w:hAnsi="Times New Roman" w:cs="Times New Roman"/>
          <w:sz w:val="24"/>
          <w:szCs w:val="24"/>
        </w:rPr>
        <w:t xml:space="preserve"> and Michael </w:t>
      </w:r>
      <w:r w:rsidRPr="002B7E5E">
        <w:rPr>
          <w:rFonts w:ascii="Times New Roman" w:hAnsi="Times New Roman" w:cs="Times New Roman" w:hint="eastAsia"/>
          <w:sz w:val="24"/>
          <w:szCs w:val="24"/>
        </w:rPr>
        <w:t xml:space="preserve">thought that </w:t>
      </w:r>
      <w:r w:rsidRPr="002B7E5E">
        <w:rPr>
          <w:rFonts w:ascii="Times New Roman" w:hAnsi="Times New Roman" w:cs="Times New Roman"/>
          <w:sz w:val="24"/>
          <w:szCs w:val="24"/>
        </w:rPr>
        <w:t xml:space="preserve">cost advantages of </w:t>
      </w:r>
      <w:r w:rsidRPr="002B7E5E">
        <w:rPr>
          <w:rFonts w:ascii="Times New Roman" w:hAnsi="Times New Roman" w:cs="Times New Roman" w:hint="eastAsia"/>
          <w:sz w:val="24"/>
          <w:szCs w:val="24"/>
        </w:rPr>
        <w:t>officeholders</w:t>
      </w:r>
      <w:r w:rsidRPr="002B7E5E">
        <w:rPr>
          <w:rFonts w:ascii="Times New Roman" w:hAnsi="Times New Roman" w:cs="Times New Roman"/>
          <w:sz w:val="24"/>
          <w:szCs w:val="24"/>
        </w:rPr>
        <w:t xml:space="preserve">, differentiation </w:t>
      </w:r>
      <w:r w:rsidRPr="002B7E5E">
        <w:rPr>
          <w:rFonts w:ascii="Times New Roman" w:hAnsi="Times New Roman" w:cs="Times New Roman" w:hint="eastAsia"/>
          <w:sz w:val="24"/>
          <w:szCs w:val="24"/>
        </w:rPr>
        <w:t xml:space="preserve">of </w:t>
      </w:r>
      <w:r w:rsidRPr="002B7E5E">
        <w:rPr>
          <w:rFonts w:ascii="Times New Roman" w:hAnsi="Times New Roman" w:cs="Times New Roman"/>
          <w:sz w:val="24"/>
          <w:szCs w:val="24"/>
        </w:rPr>
        <w:t>produc</w:t>
      </w:r>
      <w:r w:rsidRPr="002B7E5E">
        <w:rPr>
          <w:rFonts w:ascii="Times New Roman" w:hAnsi="Times New Roman" w:cs="Times New Roman" w:hint="eastAsia"/>
          <w:sz w:val="24"/>
          <w:szCs w:val="24"/>
        </w:rPr>
        <w:t>tion</w:t>
      </w:r>
      <w:r w:rsidRPr="002B7E5E">
        <w:rPr>
          <w:rFonts w:ascii="Times New Roman" w:hAnsi="Times New Roman" w:cs="Times New Roman"/>
          <w:sz w:val="24"/>
          <w:szCs w:val="24"/>
        </w:rPr>
        <w:t xml:space="preserve"> of </w:t>
      </w:r>
      <w:r w:rsidRPr="002B7E5E">
        <w:rPr>
          <w:rFonts w:ascii="Times New Roman" w:hAnsi="Times New Roman" w:cs="Times New Roman" w:hint="eastAsia"/>
          <w:sz w:val="24"/>
          <w:szCs w:val="24"/>
        </w:rPr>
        <w:t>officeholders</w:t>
      </w:r>
      <w:r w:rsidRPr="002B7E5E">
        <w:rPr>
          <w:rFonts w:ascii="Times New Roman" w:hAnsi="Times New Roman" w:cs="Times New Roman"/>
          <w:sz w:val="24"/>
          <w:szCs w:val="24"/>
        </w:rPr>
        <w:t>, capital requirements, customer switching costs, distribution channels’</w:t>
      </w:r>
      <w:r w:rsidRPr="002B7E5E">
        <w:rPr>
          <w:rFonts w:ascii="Times New Roman" w:hAnsi="Times New Roman" w:cs="Times New Roman" w:hint="eastAsia"/>
          <w:sz w:val="24"/>
          <w:szCs w:val="24"/>
        </w:rPr>
        <w:t xml:space="preserve"> approach</w:t>
      </w:r>
      <w:r w:rsidRPr="002B7E5E">
        <w:rPr>
          <w:rFonts w:ascii="Times New Roman" w:hAnsi="Times New Roman" w:cs="Times New Roman"/>
          <w:sz w:val="24"/>
          <w:szCs w:val="24"/>
        </w:rPr>
        <w:t>, and policy</w:t>
      </w:r>
      <w:r w:rsidRPr="002B7E5E">
        <w:rPr>
          <w:rFonts w:ascii="Times New Roman" w:hAnsi="Times New Roman" w:cs="Times New Roman" w:hint="eastAsia"/>
          <w:sz w:val="24"/>
          <w:szCs w:val="24"/>
        </w:rPr>
        <w:t xml:space="preserve"> of economics and business are six dominating barrier to enter into a market. And differentiation is one of the major barriers. (</w:t>
      </w:r>
      <w:proofErr w:type="spellStart"/>
      <w:r w:rsidRPr="002B7E5E">
        <w:rPr>
          <w:rFonts w:ascii="Times New Roman" w:hAnsi="Times New Roman" w:cs="Times New Roman"/>
          <w:sz w:val="24"/>
          <w:szCs w:val="24"/>
        </w:rPr>
        <w:t>Fahri</w:t>
      </w:r>
      <w:proofErr w:type="spellEnd"/>
      <w:r w:rsidRPr="002B7E5E">
        <w:rPr>
          <w:rFonts w:ascii="Times New Roman" w:hAnsi="Times New Roman" w:cs="Times New Roman"/>
          <w:sz w:val="24"/>
          <w:szCs w:val="24"/>
        </w:rPr>
        <w:t xml:space="preserve"> and Michael</w:t>
      </w:r>
      <w:r>
        <w:rPr>
          <w:rFonts w:ascii="Times New Roman" w:hAnsi="Times New Roman" w:cs="Times New Roman" w:hint="eastAsia"/>
          <w:sz w:val="24"/>
          <w:szCs w:val="24"/>
        </w:rPr>
        <w:t xml:space="preserve"> </w:t>
      </w:r>
      <w:r w:rsidRPr="002B7E5E">
        <w:rPr>
          <w:rFonts w:ascii="Times New Roman" w:hAnsi="Times New Roman" w:cs="Times New Roman" w:hint="eastAsia"/>
          <w:sz w:val="24"/>
          <w:szCs w:val="24"/>
        </w:rPr>
        <w:t>1989) Differentiation can deem brands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own clients. For example, Adidas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clients are a group who has big ambition, so, they are touched by Adidas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entrepreneurship and want to give themselves the best sport equipments which they think it is. Nike</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s newest </w:t>
      </w:r>
      <w:r w:rsidRPr="002B7E5E">
        <w:rPr>
          <w:rFonts w:ascii="Times New Roman" w:hAnsi="Times New Roman" w:cs="Times New Roman"/>
          <w:sz w:val="24"/>
          <w:szCs w:val="24"/>
        </w:rPr>
        <w:t>technique</w:t>
      </w:r>
      <w:r w:rsidRPr="002B7E5E">
        <w:rPr>
          <w:rFonts w:ascii="Times New Roman" w:hAnsi="Times New Roman" w:cs="Times New Roman" w:hint="eastAsia"/>
          <w:sz w:val="24"/>
          <w:szCs w:val="24"/>
        </w:rPr>
        <w:t xml:space="preserve"> like air cushion </w:t>
      </w:r>
      <w:r w:rsidRPr="002B7E5E">
        <w:rPr>
          <w:rFonts w:ascii="Times New Roman" w:hAnsi="Times New Roman" w:cs="Times New Roman"/>
          <w:sz w:val="24"/>
          <w:szCs w:val="24"/>
        </w:rPr>
        <w:t>technology</w:t>
      </w:r>
      <w:r w:rsidRPr="002B7E5E">
        <w:rPr>
          <w:rFonts w:ascii="Times New Roman" w:hAnsi="Times New Roman" w:cs="Times New Roman" w:hint="eastAsia"/>
          <w:sz w:val="24"/>
          <w:szCs w:val="24"/>
        </w:rPr>
        <w:t xml:space="preserve"> may attract its clients. Therefore, it can be regarded as </w:t>
      </w:r>
      <w:proofErr w:type="gramStart"/>
      <w:r w:rsidRPr="002B7E5E">
        <w:rPr>
          <w:rFonts w:ascii="Times New Roman" w:hAnsi="Times New Roman" w:cs="Times New Roman" w:hint="eastAsia"/>
          <w:sz w:val="24"/>
          <w:szCs w:val="24"/>
        </w:rPr>
        <w:t>a</w:t>
      </w:r>
      <w:proofErr w:type="gramEnd"/>
      <w:r w:rsidRPr="002B7E5E">
        <w:rPr>
          <w:rFonts w:ascii="Times New Roman" w:hAnsi="Times New Roman" w:cs="Times New Roman" w:hint="eastAsia"/>
          <w:sz w:val="24"/>
          <w:szCs w:val="24"/>
        </w:rPr>
        <w:t xml:space="preserve"> advantage of differentiation, too.</w:t>
      </w:r>
    </w:p>
    <w:p w:rsidR="004A116E" w:rsidRDefault="004A116E" w:rsidP="004A116E">
      <w:pPr>
        <w:pStyle w:val="4"/>
      </w:pPr>
      <w:r>
        <w:rPr>
          <w:rFonts w:hint="eastAsia"/>
        </w:rPr>
        <w:t>3.2.1.4 Build up clients</w:t>
      </w:r>
      <w:r>
        <w:t>’</w:t>
      </w:r>
      <w:r>
        <w:rPr>
          <w:rFonts w:hint="eastAsia"/>
        </w:rPr>
        <w:t xml:space="preserve"> loyalty </w:t>
      </w:r>
    </w:p>
    <w:p w:rsidR="004A116E" w:rsidRPr="005C13EB" w:rsidRDefault="004A116E" w:rsidP="004A116E">
      <w:r>
        <w:rPr>
          <w:rFonts w:hint="eastAsia"/>
        </w:rPr>
        <w:t>Differentiation strategy helps Adidas build up its clients</w:t>
      </w:r>
      <w:r>
        <w:t>’</w:t>
      </w:r>
      <w:r>
        <w:rPr>
          <w:rFonts w:hint="eastAsia"/>
        </w:rPr>
        <w:t xml:space="preserve"> loyalty. Once the clients</w:t>
      </w:r>
      <w:r>
        <w:t>’</w:t>
      </w:r>
      <w:r>
        <w:rPr>
          <w:rFonts w:hint="eastAsia"/>
        </w:rPr>
        <w:t xml:space="preserve"> loyalty had been built up, they will gain more preference at this brand. They will </w:t>
      </w:r>
      <w:r w:rsidR="00605631">
        <w:rPr>
          <w:rFonts w:hint="eastAsia"/>
        </w:rPr>
        <w:t>be</w:t>
      </w:r>
      <w:r>
        <w:rPr>
          <w:rFonts w:hint="eastAsia"/>
        </w:rPr>
        <w:t xml:space="preserve"> </w:t>
      </w:r>
      <w:r w:rsidR="00605631">
        <w:rPr>
          <w:rFonts w:hint="eastAsia"/>
        </w:rPr>
        <w:t>accustomed</w:t>
      </w:r>
      <w:r>
        <w:rPr>
          <w:rFonts w:hint="eastAsia"/>
        </w:rPr>
        <w:t xml:space="preserve"> to </w:t>
      </w:r>
      <w:r w:rsidR="00605631">
        <w:rPr>
          <w:rFonts w:hint="eastAsia"/>
        </w:rPr>
        <w:t>the brand</w:t>
      </w:r>
      <w:r>
        <w:rPr>
          <w:rFonts w:hint="eastAsia"/>
        </w:rPr>
        <w:t>,</w:t>
      </w:r>
      <w:r w:rsidR="00605631">
        <w:rPr>
          <w:rFonts w:hint="eastAsia"/>
        </w:rPr>
        <w:t xml:space="preserve"> </w:t>
      </w:r>
      <w:r>
        <w:rPr>
          <w:rFonts w:hint="eastAsia"/>
        </w:rPr>
        <w:t>they may feel uncomfortable if the Adidas</w:t>
      </w:r>
      <w:r>
        <w:t>’</w:t>
      </w:r>
      <w:r>
        <w:rPr>
          <w:rFonts w:hint="eastAsia"/>
        </w:rPr>
        <w:t xml:space="preserve"> client </w:t>
      </w:r>
      <w:proofErr w:type="gramStart"/>
      <w:r>
        <w:rPr>
          <w:rFonts w:hint="eastAsia"/>
        </w:rPr>
        <w:t>wear</w:t>
      </w:r>
      <w:proofErr w:type="gramEnd"/>
      <w:r>
        <w:rPr>
          <w:rFonts w:hint="eastAsia"/>
        </w:rPr>
        <w:t xml:space="preserve"> other brands</w:t>
      </w:r>
      <w:r>
        <w:t>’</w:t>
      </w:r>
      <w:r>
        <w:rPr>
          <w:rFonts w:hint="eastAsia"/>
        </w:rPr>
        <w:t xml:space="preserve"> sports equipments. There are many advantages of the differentiation s</w:t>
      </w:r>
      <w:r w:rsidR="00476866">
        <w:rPr>
          <w:rFonts w:hint="eastAsia"/>
        </w:rPr>
        <w:t>trategy</w:t>
      </w:r>
      <w:r>
        <w:rPr>
          <w:rFonts w:hint="eastAsia"/>
        </w:rPr>
        <w:t>. However, every coin has two sides. Disadvantages of the strategy cannot be ignore</w:t>
      </w:r>
      <w:r w:rsidR="00476866">
        <w:rPr>
          <w:rFonts w:hint="eastAsia"/>
        </w:rPr>
        <w:t>d</w:t>
      </w:r>
      <w:r>
        <w:rPr>
          <w:rFonts w:hint="eastAsia"/>
        </w:rPr>
        <w:t xml:space="preserve">. </w:t>
      </w:r>
    </w:p>
    <w:p w:rsidR="004A116E" w:rsidRPr="00832789" w:rsidRDefault="004A116E" w:rsidP="004A116E">
      <w:pPr>
        <w:pStyle w:val="3"/>
      </w:pPr>
      <w:bookmarkStart w:id="11" w:name="_Toc530686724"/>
      <w:r w:rsidRPr="00832789">
        <w:rPr>
          <w:rFonts w:hint="eastAsia"/>
        </w:rPr>
        <w:lastRenderedPageBreak/>
        <w:t>3.2.2 Disadvantages of the strateg</w:t>
      </w:r>
      <w:r>
        <w:rPr>
          <w:rFonts w:hint="eastAsia"/>
        </w:rPr>
        <w:t>y</w:t>
      </w:r>
      <w:bookmarkEnd w:id="11"/>
    </w:p>
    <w:p w:rsidR="004A116E" w:rsidRDefault="004A116E" w:rsidP="004A116E">
      <w:pPr>
        <w:rPr>
          <w:rFonts w:ascii="Times New Roman" w:hAnsi="Times New Roman" w:cs="Times New Roman"/>
          <w:sz w:val="24"/>
          <w:szCs w:val="24"/>
        </w:rPr>
      </w:pPr>
      <w:r>
        <w:rPr>
          <w:rFonts w:ascii="Times New Roman" w:hAnsi="Times New Roman" w:cs="Times New Roman" w:hint="eastAsia"/>
          <w:sz w:val="24"/>
          <w:szCs w:val="24"/>
        </w:rPr>
        <w:t>T</w:t>
      </w:r>
      <w:r w:rsidRPr="002B7E5E">
        <w:rPr>
          <w:rFonts w:ascii="Times New Roman" w:hAnsi="Times New Roman" w:cs="Times New Roman" w:hint="eastAsia"/>
          <w:sz w:val="24"/>
          <w:szCs w:val="24"/>
        </w:rPr>
        <w:t>he strategy also has some drawbacks. An assumption in the policy literature is that it is inconsistent between overall cost leadership and differentiation strategy of generic business-level. Therefore, the inconsistent of differentiation and low cost should be considered in firms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future orientation and discuss is needed </w:t>
      </w:r>
      <w:r w:rsidRPr="002B7E5E">
        <w:rPr>
          <w:rFonts w:ascii="Times New Roman" w:hAnsi="Times New Roman" w:cs="Times New Roman"/>
          <w:sz w:val="24"/>
          <w:szCs w:val="24"/>
        </w:rPr>
        <w:t>because</w:t>
      </w:r>
      <w:r w:rsidRPr="002B7E5E">
        <w:rPr>
          <w:rFonts w:ascii="Times New Roman" w:hAnsi="Times New Roman" w:cs="Times New Roman" w:hint="eastAsia"/>
          <w:sz w:val="24"/>
          <w:szCs w:val="24"/>
        </w:rPr>
        <w:t xml:space="preserve"> of the consistent.</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w:t>
      </w:r>
      <w:hyperlink r:id="rId13" w:tooltip="Charles W. L. Hill" w:history="1">
        <w:r>
          <w:rPr>
            <w:rFonts w:ascii="Times New Roman" w:hAnsi="Times New Roman" w:cs="Times New Roman"/>
            <w:sz w:val="24"/>
            <w:szCs w:val="24"/>
          </w:rPr>
          <w:t>Charles</w:t>
        </w:r>
      </w:hyperlink>
      <w:r>
        <w:rPr>
          <w:rFonts w:ascii="Times New Roman" w:hAnsi="Times New Roman" w:cs="Times New Roman" w:hint="eastAsia"/>
          <w:sz w:val="24"/>
          <w:szCs w:val="24"/>
        </w:rPr>
        <w:t xml:space="preserve"> </w:t>
      </w:r>
      <w:r w:rsidRPr="002B7E5E">
        <w:rPr>
          <w:rFonts w:ascii="Times New Roman" w:hAnsi="Times New Roman" w:cs="Times New Roman"/>
          <w:sz w:val="24"/>
          <w:szCs w:val="24"/>
        </w:rPr>
        <w:t>1988</w:t>
      </w:r>
      <w:r w:rsidRPr="002B7E5E">
        <w:rPr>
          <w:rFonts w:ascii="Times New Roman" w:hAnsi="Times New Roman" w:cs="Times New Roman" w:hint="eastAsia"/>
          <w:sz w:val="24"/>
          <w:szCs w:val="24"/>
        </w:rPr>
        <w:t>)</w:t>
      </w:r>
      <w:r w:rsidRPr="002B7E5E">
        <w:rPr>
          <w:rFonts w:ascii="Times New Roman" w:hAnsi="Times New Roman" w:cs="Times New Roman"/>
          <w:sz w:val="24"/>
          <w:szCs w:val="24"/>
        </w:rPr>
        <w:t xml:space="preserve"> I</w:t>
      </w:r>
      <w:r w:rsidRPr="002B7E5E">
        <w:rPr>
          <w:rFonts w:ascii="Times New Roman" w:hAnsi="Times New Roman" w:cs="Times New Roman" w:hint="eastAsia"/>
          <w:sz w:val="24"/>
          <w:szCs w:val="24"/>
        </w:rPr>
        <w:t xml:space="preserve">t can conclude that </w:t>
      </w:r>
      <w:r w:rsidRPr="002B7E5E">
        <w:rPr>
          <w:rFonts w:ascii="Times New Roman" w:hAnsi="Times New Roman" w:cs="Times New Roman"/>
          <w:sz w:val="24"/>
          <w:szCs w:val="24"/>
        </w:rPr>
        <w:t>costs arose in three ways.</w:t>
      </w:r>
    </w:p>
    <w:p w:rsidR="004A116E" w:rsidRPr="00832789" w:rsidRDefault="004A116E" w:rsidP="004A116E">
      <w:pPr>
        <w:pStyle w:val="4"/>
        <w:rPr>
          <w:szCs w:val="24"/>
        </w:rPr>
      </w:pPr>
      <w:r w:rsidRPr="00832789">
        <w:rPr>
          <w:rFonts w:hint="eastAsia"/>
          <w:szCs w:val="24"/>
        </w:rPr>
        <w:t xml:space="preserve">3.2.2.1 </w:t>
      </w:r>
      <w:proofErr w:type="spellStart"/>
      <w:r w:rsidRPr="00832789">
        <w:rPr>
          <w:rFonts w:hint="eastAsia"/>
          <w:szCs w:val="24"/>
        </w:rPr>
        <w:t>Higer</w:t>
      </w:r>
      <w:proofErr w:type="spellEnd"/>
      <w:r w:rsidRPr="00832789">
        <w:rPr>
          <w:rFonts w:hint="eastAsia"/>
          <w:szCs w:val="24"/>
        </w:rPr>
        <w:t xml:space="preserve"> </w:t>
      </w:r>
      <w:proofErr w:type="spellStart"/>
      <w:r w:rsidRPr="00832789">
        <w:rPr>
          <w:rFonts w:hint="eastAsia"/>
          <w:szCs w:val="24"/>
        </w:rPr>
        <w:t>emolumet</w:t>
      </w:r>
      <w:proofErr w:type="spellEnd"/>
    </w:p>
    <w:p w:rsidR="004A116E" w:rsidRPr="002B7E5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Adidas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w:t>
      </w:r>
      <w:r w:rsidRPr="002B7E5E">
        <w:rPr>
          <w:rFonts w:ascii="Times New Roman" w:hAnsi="Times New Roman" w:cs="Times New Roman"/>
          <w:sz w:val="24"/>
          <w:szCs w:val="24"/>
        </w:rPr>
        <w:t>differentiation</w:t>
      </w:r>
      <w:r w:rsidRPr="002B7E5E">
        <w:rPr>
          <w:rFonts w:ascii="Times New Roman" w:hAnsi="Times New Roman" w:cs="Times New Roman" w:hint="eastAsia"/>
          <w:sz w:val="24"/>
          <w:szCs w:val="24"/>
        </w:rPr>
        <w:t xml:space="preserve"> strategy requires higher skills of producer and more creative to designers, which will increase the price of product, making the product less </w:t>
      </w:r>
      <w:r w:rsidRPr="002B7E5E">
        <w:rPr>
          <w:rFonts w:ascii="Times New Roman" w:hAnsi="Times New Roman" w:cs="Times New Roman"/>
          <w:sz w:val="24"/>
          <w:szCs w:val="24"/>
        </w:rPr>
        <w:t>attractive</w:t>
      </w:r>
      <w:r w:rsidRPr="002B7E5E">
        <w:rPr>
          <w:rFonts w:ascii="Times New Roman" w:hAnsi="Times New Roman" w:cs="Times New Roman" w:hint="eastAsia"/>
          <w:sz w:val="24"/>
          <w:szCs w:val="24"/>
        </w:rPr>
        <w:t xml:space="preserve"> to the clients. The </w:t>
      </w:r>
      <w:r w:rsidRPr="002B7E5E">
        <w:rPr>
          <w:rFonts w:ascii="Times New Roman" w:hAnsi="Times New Roman" w:cs="Times New Roman"/>
          <w:sz w:val="24"/>
          <w:szCs w:val="24"/>
        </w:rPr>
        <w:t>incr</w:t>
      </w:r>
      <w:r w:rsidRPr="002B7E5E">
        <w:rPr>
          <w:rFonts w:ascii="Times New Roman" w:hAnsi="Times New Roman" w:cs="Times New Roman" w:hint="eastAsia"/>
          <w:sz w:val="24"/>
          <w:szCs w:val="24"/>
        </w:rPr>
        <w:t>e</w:t>
      </w:r>
      <w:r w:rsidRPr="002B7E5E">
        <w:rPr>
          <w:rFonts w:ascii="Times New Roman" w:hAnsi="Times New Roman" w:cs="Times New Roman"/>
          <w:sz w:val="24"/>
          <w:szCs w:val="24"/>
        </w:rPr>
        <w:t>ase</w:t>
      </w:r>
      <w:r w:rsidRPr="002B7E5E">
        <w:rPr>
          <w:rFonts w:ascii="Times New Roman" w:hAnsi="Times New Roman" w:cs="Times New Roman" w:hint="eastAsia"/>
          <w:sz w:val="24"/>
          <w:szCs w:val="24"/>
        </w:rPr>
        <w:t xml:space="preserve"> in price is the result of differentiation, not higher quality and exquisite produce</w:t>
      </w:r>
      <w:r w:rsidR="00605631">
        <w:rPr>
          <w:rFonts w:ascii="Times New Roman" w:hAnsi="Times New Roman" w:cs="Times New Roman" w:hint="eastAsia"/>
          <w:sz w:val="24"/>
          <w:szCs w:val="24"/>
        </w:rPr>
        <w:t>. C</w:t>
      </w:r>
      <w:r w:rsidRPr="002B7E5E">
        <w:rPr>
          <w:rFonts w:ascii="Times New Roman" w:hAnsi="Times New Roman" w:cs="Times New Roman" w:hint="eastAsia"/>
          <w:sz w:val="24"/>
          <w:szCs w:val="24"/>
        </w:rPr>
        <w:t xml:space="preserve">ustoms may think over before buy it. This phenomenon appears especially in the export market. To test the </w:t>
      </w:r>
      <w:r w:rsidRPr="002B7E5E">
        <w:rPr>
          <w:rFonts w:ascii="Times New Roman" w:hAnsi="Times New Roman" w:cs="Times New Roman"/>
          <w:sz w:val="24"/>
          <w:szCs w:val="24"/>
        </w:rPr>
        <w:t>performance</w:t>
      </w:r>
      <w:r w:rsidRPr="002B7E5E">
        <w:rPr>
          <w:rFonts w:ascii="Times New Roman" w:hAnsi="Times New Roman" w:cs="Times New Roman" w:hint="eastAsia"/>
          <w:sz w:val="24"/>
          <w:szCs w:val="24"/>
        </w:rPr>
        <w:t xml:space="preserve"> of the differentiation and low cost in export firm to </w:t>
      </w:r>
      <w:r w:rsidRPr="002B7E5E">
        <w:rPr>
          <w:rFonts w:ascii="Times New Roman" w:hAnsi="Times New Roman" w:cs="Times New Roman"/>
          <w:sz w:val="24"/>
          <w:szCs w:val="24"/>
        </w:rPr>
        <w:t>explain export participation and export scope</w:t>
      </w:r>
      <w:r w:rsidRPr="002B7E5E">
        <w:rPr>
          <w:rFonts w:ascii="Times New Roman" w:hAnsi="Times New Roman" w:cs="Times New Roman" w:hint="eastAsia"/>
          <w:sz w:val="24"/>
          <w:szCs w:val="24"/>
        </w:rPr>
        <w:t>.</w:t>
      </w:r>
      <w:bookmarkStart w:id="12" w:name="bau0001"/>
      <w:r w:rsidRPr="002B7E5E">
        <w:rPr>
          <w:rFonts w:ascii="Times New Roman" w:hAnsi="Times New Roman" w:cs="Times New Roman"/>
          <w:sz w:val="24"/>
          <w:szCs w:val="24"/>
        </w:rPr>
        <w:t xml:space="preserve"> </w:t>
      </w:r>
      <w:bookmarkEnd w:id="12"/>
      <w:r w:rsidRPr="002B7E5E">
        <w:rPr>
          <w:rFonts w:ascii="Times New Roman" w:hAnsi="Times New Roman" w:cs="Times New Roman"/>
          <w:sz w:val="24"/>
          <w:szCs w:val="24"/>
        </w:rPr>
        <w:t>Bee Yan Aw</w:t>
      </w:r>
      <w:r w:rsidRPr="002B7E5E">
        <w:rPr>
          <w:rFonts w:ascii="Times New Roman" w:hAnsi="Times New Roman" w:cs="Times New Roman" w:hint="eastAsia"/>
          <w:sz w:val="24"/>
          <w:szCs w:val="24"/>
        </w:rPr>
        <w:t xml:space="preserve"> and </w:t>
      </w:r>
      <w:r w:rsidRPr="002B7E5E">
        <w:rPr>
          <w:rFonts w:ascii="Times New Roman" w:hAnsi="Times New Roman" w:cs="Times New Roman"/>
          <w:sz w:val="24"/>
          <w:szCs w:val="24"/>
        </w:rPr>
        <w:t>Yi Lee</w:t>
      </w:r>
      <w:r w:rsidRPr="002B7E5E">
        <w:rPr>
          <w:rFonts w:ascii="Times New Roman" w:hAnsi="Times New Roman" w:cs="Times New Roman" w:hint="eastAsia"/>
          <w:sz w:val="24"/>
          <w:szCs w:val="24"/>
        </w:rPr>
        <w:t xml:space="preserve"> design</w:t>
      </w:r>
      <w:r w:rsidRPr="002B7E5E">
        <w:rPr>
          <w:rFonts w:ascii="Times New Roman" w:hAnsi="Times New Roman" w:cs="Times New Roman"/>
          <w:sz w:val="24"/>
          <w:szCs w:val="24"/>
        </w:rPr>
        <w:t xml:space="preserve"> a model</w:t>
      </w:r>
      <w:r w:rsidRPr="002B7E5E">
        <w:rPr>
          <w:rFonts w:ascii="Times New Roman" w:hAnsi="Times New Roman" w:cs="Times New Roman" w:hint="eastAsia"/>
          <w:sz w:val="24"/>
          <w:szCs w:val="24"/>
        </w:rPr>
        <w:t xml:space="preserve"> in the abstract</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to examine</w:t>
      </w:r>
      <w:r w:rsidRPr="002B7E5E">
        <w:rPr>
          <w:rFonts w:ascii="Times New Roman" w:hAnsi="Times New Roman" w:cs="Times New Roman"/>
          <w:sz w:val="24"/>
          <w:szCs w:val="24"/>
        </w:rPr>
        <w:t xml:space="preserve"> relative</w:t>
      </w:r>
      <w:r w:rsidRPr="002B7E5E">
        <w:rPr>
          <w:rFonts w:ascii="Times New Roman" w:hAnsi="Times New Roman" w:cs="Times New Roman" w:hint="eastAsia"/>
          <w:sz w:val="24"/>
          <w:szCs w:val="24"/>
        </w:rPr>
        <w:t xml:space="preserve"> signi</w:t>
      </w:r>
      <w:r w:rsidR="00605631">
        <w:rPr>
          <w:rFonts w:ascii="Times New Roman" w:hAnsi="Times New Roman" w:cs="Times New Roman" w:hint="eastAsia"/>
          <w:sz w:val="24"/>
          <w:szCs w:val="24"/>
        </w:rPr>
        <w:t>f</w:t>
      </w:r>
      <w:r w:rsidRPr="002B7E5E">
        <w:rPr>
          <w:rFonts w:ascii="Times New Roman" w:hAnsi="Times New Roman" w:cs="Times New Roman" w:hint="eastAsia"/>
          <w:sz w:val="24"/>
          <w:szCs w:val="24"/>
        </w:rPr>
        <w:t>icance</w:t>
      </w:r>
      <w:r w:rsidRPr="002B7E5E">
        <w:rPr>
          <w:rFonts w:ascii="Times New Roman" w:hAnsi="Times New Roman" w:cs="Times New Roman"/>
          <w:sz w:val="24"/>
          <w:szCs w:val="24"/>
        </w:rPr>
        <w:t xml:space="preserve"> of</w:t>
      </w:r>
      <w:r w:rsidRPr="002B7E5E">
        <w:rPr>
          <w:rFonts w:ascii="Times New Roman" w:hAnsi="Times New Roman" w:cs="Times New Roman" w:hint="eastAsia"/>
          <w:sz w:val="24"/>
          <w:szCs w:val="24"/>
        </w:rPr>
        <w:t xml:space="preserve"> the</w:t>
      </w:r>
      <w:r w:rsidRPr="002B7E5E">
        <w:rPr>
          <w:rFonts w:ascii="Times New Roman" w:hAnsi="Times New Roman" w:cs="Times New Roman"/>
          <w:sz w:val="24"/>
          <w:szCs w:val="24"/>
        </w:rPr>
        <w:t xml:space="preserve"> two </w:t>
      </w:r>
      <w:r w:rsidRPr="002B7E5E">
        <w:rPr>
          <w:rFonts w:ascii="Times New Roman" w:hAnsi="Times New Roman" w:cs="Times New Roman" w:hint="eastAsia"/>
          <w:sz w:val="24"/>
          <w:szCs w:val="24"/>
        </w:rPr>
        <w:t xml:space="preserve">aspects </w:t>
      </w:r>
      <w:r w:rsidRPr="002B7E5E">
        <w:rPr>
          <w:rFonts w:ascii="Times New Roman" w:hAnsi="Times New Roman" w:cs="Times New Roman"/>
          <w:sz w:val="24"/>
          <w:szCs w:val="24"/>
        </w:rPr>
        <w:t xml:space="preserve">of firm </w:t>
      </w:r>
      <w:r w:rsidRPr="002B7E5E">
        <w:rPr>
          <w:rFonts w:ascii="Times New Roman" w:hAnsi="Times New Roman" w:cs="Times New Roman" w:hint="eastAsia"/>
          <w:sz w:val="24"/>
          <w:szCs w:val="24"/>
        </w:rPr>
        <w:t>unique</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 xml:space="preserve">rely both on </w:t>
      </w:r>
      <w:r w:rsidRPr="002B7E5E">
        <w:rPr>
          <w:rFonts w:ascii="Times New Roman" w:hAnsi="Times New Roman" w:cs="Times New Roman"/>
          <w:sz w:val="24"/>
          <w:szCs w:val="24"/>
        </w:rPr>
        <w:t>the product differentiation’</w:t>
      </w:r>
      <w:r w:rsidRPr="002B7E5E">
        <w:rPr>
          <w:rFonts w:ascii="Times New Roman" w:hAnsi="Times New Roman" w:cs="Times New Roman" w:hint="eastAsia"/>
          <w:sz w:val="24"/>
          <w:szCs w:val="24"/>
        </w:rPr>
        <w:t>s degree</w:t>
      </w:r>
      <w:r w:rsidRPr="002B7E5E">
        <w:rPr>
          <w:rFonts w:ascii="Times New Roman" w:hAnsi="Times New Roman" w:cs="Times New Roman"/>
          <w:sz w:val="24"/>
          <w:szCs w:val="24"/>
        </w:rPr>
        <w:t xml:space="preserve"> and quality </w:t>
      </w:r>
      <w:r w:rsidRPr="002B7E5E">
        <w:rPr>
          <w:rFonts w:ascii="Times New Roman" w:hAnsi="Times New Roman" w:cs="Times New Roman" w:hint="eastAsia"/>
          <w:sz w:val="24"/>
          <w:szCs w:val="24"/>
        </w:rPr>
        <w:t xml:space="preserve">of the relative </w:t>
      </w:r>
      <w:r w:rsidRPr="002B7E5E">
        <w:rPr>
          <w:rFonts w:ascii="Times New Roman" w:hAnsi="Times New Roman" w:cs="Times New Roman"/>
          <w:sz w:val="24"/>
          <w:szCs w:val="24"/>
        </w:rPr>
        <w:t>improvement’</w:t>
      </w:r>
      <w:r w:rsidRPr="002B7E5E">
        <w:rPr>
          <w:rFonts w:ascii="Times New Roman" w:hAnsi="Times New Roman" w:cs="Times New Roman" w:hint="eastAsia"/>
          <w:sz w:val="24"/>
          <w:szCs w:val="24"/>
        </w:rPr>
        <w:t xml:space="preserve">s </w:t>
      </w:r>
      <w:r w:rsidRPr="002B7E5E">
        <w:rPr>
          <w:rFonts w:ascii="Times New Roman" w:hAnsi="Times New Roman" w:cs="Times New Roman"/>
          <w:sz w:val="24"/>
          <w:szCs w:val="24"/>
        </w:rPr>
        <w:t>cost elasticit</w:t>
      </w:r>
      <w:r w:rsidRPr="002B7E5E">
        <w:rPr>
          <w:rFonts w:ascii="Times New Roman" w:hAnsi="Times New Roman" w:cs="Times New Roman" w:hint="eastAsia"/>
          <w:sz w:val="24"/>
          <w:szCs w:val="24"/>
        </w:rPr>
        <w:t>y.</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Their</w:t>
      </w:r>
      <w:r w:rsidRPr="002B7E5E">
        <w:rPr>
          <w:rFonts w:ascii="Times New Roman" w:hAnsi="Times New Roman" w:cs="Times New Roman"/>
          <w:sz w:val="24"/>
          <w:szCs w:val="24"/>
        </w:rPr>
        <w:t xml:space="preserve"> empirical results </w:t>
      </w:r>
      <w:r w:rsidRPr="002B7E5E">
        <w:rPr>
          <w:rFonts w:ascii="Times New Roman" w:hAnsi="Times New Roman" w:cs="Times New Roman" w:hint="eastAsia"/>
          <w:sz w:val="24"/>
          <w:szCs w:val="24"/>
        </w:rPr>
        <w:t>verify</w:t>
      </w:r>
      <w:r w:rsidRPr="002B7E5E">
        <w:rPr>
          <w:rFonts w:ascii="Times New Roman" w:hAnsi="Times New Roman" w:cs="Times New Roman"/>
          <w:sz w:val="24"/>
          <w:szCs w:val="24"/>
        </w:rPr>
        <w:t xml:space="preserve"> the theoretical model. </w:t>
      </w:r>
      <w:r w:rsidRPr="002B7E5E">
        <w:rPr>
          <w:rFonts w:ascii="Times New Roman" w:hAnsi="Times New Roman" w:cs="Times New Roman" w:hint="eastAsia"/>
          <w:sz w:val="24"/>
          <w:szCs w:val="24"/>
        </w:rPr>
        <w:t xml:space="preserve">One of which can </w:t>
      </w:r>
      <w:r w:rsidRPr="002B7E5E">
        <w:rPr>
          <w:rFonts w:ascii="Times New Roman" w:hAnsi="Times New Roman" w:cs="Times New Roman"/>
          <w:sz w:val="24"/>
          <w:szCs w:val="24"/>
        </w:rPr>
        <w:t>explain firm export participation and export scope</w:t>
      </w:r>
      <w:r w:rsidR="00605631">
        <w:rPr>
          <w:rFonts w:ascii="Times New Roman" w:hAnsi="Times New Roman" w:cs="Times New Roman" w:hint="eastAsia"/>
          <w:sz w:val="24"/>
          <w:szCs w:val="24"/>
        </w:rPr>
        <w:t xml:space="preserve"> is</w:t>
      </w:r>
      <w:r w:rsidR="005F4EFD">
        <w:rPr>
          <w:rFonts w:ascii="Times New Roman" w:hAnsi="Times New Roman" w:cs="Times New Roman" w:hint="eastAsia"/>
          <w:sz w:val="24"/>
          <w:szCs w:val="24"/>
        </w:rPr>
        <w:t xml:space="preserve"> quality</w:t>
      </w:r>
      <w:r w:rsidR="00605631">
        <w:rPr>
          <w:rFonts w:ascii="Times New Roman" w:hAnsi="Times New Roman" w:cs="Times New Roman" w:hint="eastAsia"/>
          <w:sz w:val="24"/>
          <w:szCs w:val="24"/>
        </w:rPr>
        <w:t xml:space="preserve"> </w:t>
      </w:r>
      <w:r w:rsidRPr="002B7E5E">
        <w:rPr>
          <w:rFonts w:ascii="Times New Roman" w:hAnsi="Times New Roman" w:cs="Times New Roman"/>
          <w:sz w:val="24"/>
          <w:szCs w:val="24"/>
        </w:rPr>
        <w:t xml:space="preserve">and </w:t>
      </w:r>
      <w:r w:rsidRPr="002B7E5E">
        <w:rPr>
          <w:rFonts w:ascii="Times New Roman" w:hAnsi="Times New Roman" w:cs="Times New Roman" w:hint="eastAsia"/>
          <w:sz w:val="24"/>
          <w:szCs w:val="24"/>
        </w:rPr>
        <w:t xml:space="preserve">the other significant </w:t>
      </w:r>
      <w:r w:rsidRPr="002B7E5E">
        <w:rPr>
          <w:rFonts w:ascii="Times New Roman" w:hAnsi="Times New Roman" w:cs="Times New Roman"/>
          <w:sz w:val="24"/>
          <w:szCs w:val="24"/>
        </w:rPr>
        <w:t xml:space="preserve">roles </w:t>
      </w:r>
      <w:r w:rsidRPr="002B7E5E">
        <w:rPr>
          <w:rFonts w:ascii="Times New Roman" w:hAnsi="Times New Roman" w:cs="Times New Roman" w:hint="eastAsia"/>
          <w:sz w:val="24"/>
          <w:szCs w:val="24"/>
        </w:rPr>
        <w:t xml:space="preserve">is </w:t>
      </w:r>
      <w:r w:rsidRPr="002B7E5E">
        <w:rPr>
          <w:rFonts w:ascii="Times New Roman" w:hAnsi="Times New Roman" w:cs="Times New Roman"/>
          <w:sz w:val="24"/>
          <w:szCs w:val="24"/>
        </w:rPr>
        <w:t>productivity</w:t>
      </w:r>
      <w:r w:rsidRPr="002B7E5E">
        <w:rPr>
          <w:rFonts w:ascii="Times New Roman" w:hAnsi="Times New Roman" w:cs="Times New Roman" w:hint="eastAsia"/>
          <w:sz w:val="24"/>
          <w:szCs w:val="24"/>
        </w:rPr>
        <w:t>. However,</w:t>
      </w:r>
      <w:r w:rsidRPr="002B7E5E">
        <w:rPr>
          <w:rFonts w:ascii="Times New Roman" w:hAnsi="Times New Roman" w:cs="Times New Roman"/>
          <w:sz w:val="24"/>
          <w:szCs w:val="24"/>
        </w:rPr>
        <w:t xml:space="preserve"> Quality contributes more to</w:t>
      </w:r>
      <w:r w:rsidRPr="002B7E5E">
        <w:rPr>
          <w:rFonts w:ascii="Times New Roman" w:hAnsi="Times New Roman" w:cs="Times New Roman" w:hint="eastAsia"/>
          <w:sz w:val="24"/>
          <w:szCs w:val="24"/>
        </w:rPr>
        <w:t xml:space="preserve"> the </w:t>
      </w:r>
      <w:r w:rsidRPr="002B7E5E">
        <w:rPr>
          <w:rFonts w:ascii="Times New Roman" w:hAnsi="Times New Roman" w:cs="Times New Roman"/>
          <w:sz w:val="24"/>
          <w:szCs w:val="24"/>
        </w:rPr>
        <w:t>export</w:t>
      </w:r>
      <w:r w:rsidRPr="002B7E5E">
        <w:rPr>
          <w:rFonts w:ascii="Times New Roman" w:hAnsi="Times New Roman" w:cs="Times New Roman" w:hint="eastAsia"/>
          <w:sz w:val="24"/>
          <w:szCs w:val="24"/>
        </w:rPr>
        <w:t xml:space="preserve"> rather than</w:t>
      </w:r>
      <w:r w:rsidRPr="002B7E5E">
        <w:rPr>
          <w:rFonts w:ascii="Times New Roman" w:hAnsi="Times New Roman" w:cs="Times New Roman"/>
          <w:sz w:val="24"/>
          <w:szCs w:val="24"/>
        </w:rPr>
        <w:t xml:space="preserve"> differentiated product</w:t>
      </w:r>
      <w:r w:rsidRPr="002B7E5E">
        <w:rPr>
          <w:rFonts w:ascii="Times New Roman" w:hAnsi="Times New Roman" w:cs="Times New Roman" w:hint="eastAsia"/>
          <w:sz w:val="24"/>
          <w:szCs w:val="24"/>
        </w:rPr>
        <w:t>.</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w:t>
      </w:r>
      <w:r w:rsidRPr="002B7E5E">
        <w:rPr>
          <w:rFonts w:ascii="Times New Roman" w:hAnsi="Times New Roman" w:cs="Times New Roman"/>
          <w:sz w:val="24"/>
          <w:szCs w:val="24"/>
        </w:rPr>
        <w:t xml:space="preserve">Bee </w:t>
      </w:r>
      <w:r w:rsidRPr="002B7E5E">
        <w:rPr>
          <w:rFonts w:ascii="Times New Roman" w:hAnsi="Times New Roman" w:cs="Times New Roman" w:hint="eastAsia"/>
          <w:sz w:val="24"/>
          <w:szCs w:val="24"/>
        </w:rPr>
        <w:t xml:space="preserve">and </w:t>
      </w:r>
      <w:r w:rsidRPr="002B7E5E">
        <w:rPr>
          <w:rFonts w:ascii="Times New Roman" w:hAnsi="Times New Roman" w:cs="Times New Roman"/>
          <w:sz w:val="24"/>
          <w:szCs w:val="24"/>
        </w:rPr>
        <w:t>Yi 2017</w:t>
      </w:r>
      <w:r w:rsidRPr="002B7E5E">
        <w:rPr>
          <w:rFonts w:ascii="Times New Roman" w:hAnsi="Times New Roman" w:cs="Times New Roman" w:hint="eastAsia"/>
          <w:sz w:val="24"/>
          <w:szCs w:val="24"/>
        </w:rPr>
        <w:t>)It can conclude that differentiation strategy has a negative impact on improving sales.</w:t>
      </w:r>
    </w:p>
    <w:p w:rsidR="004A116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 xml:space="preserve">High cost </w:t>
      </w:r>
      <w:r>
        <w:rPr>
          <w:rFonts w:ascii="Times New Roman" w:hAnsi="Times New Roman" w:cs="Times New Roman" w:hint="eastAsia"/>
          <w:sz w:val="24"/>
          <w:szCs w:val="24"/>
        </w:rPr>
        <w:t>is</w:t>
      </w:r>
      <w:r w:rsidRPr="002B7E5E">
        <w:rPr>
          <w:rFonts w:ascii="Times New Roman" w:hAnsi="Times New Roman" w:cs="Times New Roman" w:hint="eastAsia"/>
          <w:sz w:val="24"/>
          <w:szCs w:val="24"/>
        </w:rPr>
        <w:t xml:space="preserve"> the biggest anxiety which prevent </w:t>
      </w:r>
      <w:r w:rsidRPr="002B7E5E">
        <w:rPr>
          <w:rFonts w:ascii="Times New Roman" w:hAnsi="Times New Roman" w:cs="Times New Roman"/>
          <w:sz w:val="24"/>
          <w:szCs w:val="24"/>
        </w:rPr>
        <w:t>corporations</w:t>
      </w:r>
      <w:r w:rsidRPr="002B7E5E">
        <w:rPr>
          <w:rFonts w:ascii="Times New Roman" w:hAnsi="Times New Roman" w:cs="Times New Roman" w:hint="eastAsia"/>
          <w:sz w:val="24"/>
          <w:szCs w:val="24"/>
        </w:rPr>
        <w:t xml:space="preserve"> choosing differentiation strategy to increase their profit and </w:t>
      </w:r>
      <w:r w:rsidRPr="002B7E5E">
        <w:rPr>
          <w:rFonts w:ascii="Times New Roman" w:hAnsi="Times New Roman" w:cs="Times New Roman"/>
          <w:sz w:val="24"/>
          <w:szCs w:val="24"/>
        </w:rPr>
        <w:t>broaden</w:t>
      </w:r>
      <w:r w:rsidRPr="002B7E5E">
        <w:rPr>
          <w:rFonts w:ascii="Times New Roman" w:hAnsi="Times New Roman" w:cs="Times New Roman" w:hint="eastAsia"/>
          <w:sz w:val="24"/>
          <w:szCs w:val="24"/>
        </w:rPr>
        <w:t xml:space="preserve"> their clients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base. Differentiation strategy impact cost negatively though two other ways.</w:t>
      </w:r>
    </w:p>
    <w:p w:rsidR="004A116E" w:rsidRPr="002B7E5E" w:rsidRDefault="004A116E" w:rsidP="004A116E">
      <w:pPr>
        <w:pStyle w:val="4"/>
      </w:pPr>
      <w:r>
        <w:rPr>
          <w:rFonts w:hint="eastAsia"/>
        </w:rPr>
        <w:t>3.2.2.2 Searching cost</w:t>
      </w:r>
    </w:p>
    <w:p w:rsidR="004A116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Searching cost contributes to high cost of Adidas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sportswear offerings, too.</w:t>
      </w:r>
      <w:r w:rsidRPr="002B7E5E">
        <w:rPr>
          <w:rFonts w:ascii="Times New Roman" w:hAnsi="Times New Roman" w:cs="Times New Roman"/>
          <w:sz w:val="24"/>
          <w:szCs w:val="24"/>
        </w:rPr>
        <w:t xml:space="preserve"> José</w:t>
      </w:r>
      <w:r w:rsidRPr="002B7E5E">
        <w:rPr>
          <w:rFonts w:ascii="Times New Roman" w:hAnsi="Times New Roman" w:cs="Times New Roman" w:hint="eastAsia"/>
          <w:sz w:val="24"/>
          <w:szCs w:val="24"/>
        </w:rPr>
        <w:t xml:space="preserve"> group </w:t>
      </w:r>
      <w:r w:rsidRPr="002B7E5E">
        <w:rPr>
          <w:rFonts w:ascii="Times New Roman" w:hAnsi="Times New Roman" w:cs="Times New Roman"/>
          <w:sz w:val="24"/>
          <w:szCs w:val="24"/>
        </w:rPr>
        <w:t>stud</w:t>
      </w:r>
      <w:r w:rsidRPr="002B7E5E">
        <w:rPr>
          <w:rFonts w:ascii="Times New Roman" w:hAnsi="Times New Roman" w:cs="Times New Roman" w:hint="eastAsia"/>
          <w:sz w:val="24"/>
          <w:szCs w:val="24"/>
        </w:rPr>
        <w:t xml:space="preserve">ied </w:t>
      </w:r>
      <w:r w:rsidRPr="002B7E5E">
        <w:rPr>
          <w:rFonts w:ascii="Times New Roman" w:hAnsi="Times New Roman" w:cs="Times New Roman"/>
          <w:sz w:val="24"/>
          <w:szCs w:val="24"/>
        </w:rPr>
        <w:t xml:space="preserve">price formation in a consumer search </w:t>
      </w:r>
      <w:r w:rsidRPr="002B7E5E">
        <w:rPr>
          <w:rFonts w:ascii="Times New Roman" w:hAnsi="Times New Roman" w:cs="Times New Roman" w:hint="eastAsia"/>
          <w:sz w:val="24"/>
          <w:szCs w:val="24"/>
        </w:rPr>
        <w:t xml:space="preserve">model </w:t>
      </w:r>
      <w:r w:rsidRPr="002B7E5E">
        <w:rPr>
          <w:rFonts w:ascii="Times New Roman" w:hAnsi="Times New Roman" w:cs="Times New Roman"/>
          <w:sz w:val="24"/>
          <w:szCs w:val="24"/>
        </w:rPr>
        <w:t xml:space="preserve">for differentiated </w:t>
      </w:r>
      <w:r w:rsidRPr="002B7E5E">
        <w:rPr>
          <w:rFonts w:ascii="Times New Roman" w:hAnsi="Times New Roman" w:cs="Times New Roman" w:hint="eastAsia"/>
          <w:sz w:val="24"/>
          <w:szCs w:val="24"/>
        </w:rPr>
        <w:t>offerings</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 the search has cost and contribute to the increase of production</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w:t>
      </w:r>
      <w:hyperlink r:id="rId14" w:history="1">
        <w:r w:rsidRPr="002B7E5E">
          <w:rPr>
            <w:rFonts w:ascii="Times New Roman" w:hAnsi="Times New Roman" w:cs="Times New Roman"/>
            <w:sz w:val="24"/>
            <w:szCs w:val="24"/>
          </w:rPr>
          <w:t>José</w:t>
        </w:r>
      </w:hyperlink>
      <w:r>
        <w:rPr>
          <w:rFonts w:ascii="Times New Roman" w:hAnsi="Times New Roman" w:cs="Times New Roman" w:hint="eastAsia"/>
          <w:sz w:val="24"/>
          <w:szCs w:val="24"/>
        </w:rPr>
        <w:t xml:space="preserve"> et al </w:t>
      </w:r>
      <w:r w:rsidRPr="002B7E5E">
        <w:rPr>
          <w:rFonts w:ascii="Times New Roman" w:hAnsi="Times New Roman" w:cs="Times New Roman"/>
          <w:sz w:val="24"/>
          <w:szCs w:val="24"/>
        </w:rPr>
        <w:t>2017</w:t>
      </w:r>
      <w:r w:rsidRPr="002B7E5E">
        <w:rPr>
          <w:rFonts w:ascii="Times New Roman" w:hAnsi="Times New Roman" w:cs="Times New Roman" w:hint="eastAsia"/>
          <w:sz w:val="24"/>
          <w:szCs w:val="24"/>
        </w:rPr>
        <w:t>)In conclude, s</w:t>
      </w:r>
      <w:r w:rsidRPr="002B7E5E">
        <w:rPr>
          <w:rFonts w:ascii="Times New Roman" w:hAnsi="Times New Roman" w:cs="Times New Roman"/>
          <w:sz w:val="24"/>
          <w:szCs w:val="24"/>
        </w:rPr>
        <w:t xml:space="preserve">earch costs </w:t>
      </w:r>
      <w:r w:rsidRPr="002B7E5E">
        <w:rPr>
          <w:rFonts w:ascii="Times New Roman" w:hAnsi="Times New Roman" w:cs="Times New Roman" w:hint="eastAsia"/>
          <w:sz w:val="24"/>
          <w:szCs w:val="24"/>
        </w:rPr>
        <w:t>impact</w:t>
      </w:r>
      <w:r w:rsidRPr="002B7E5E">
        <w:rPr>
          <w:rFonts w:ascii="Times New Roman" w:hAnsi="Times New Roman" w:cs="Times New Roman"/>
          <w:sz w:val="24"/>
          <w:szCs w:val="24"/>
        </w:rPr>
        <w:t xml:space="preserve"> the intensive search margin (or search intensity) </w:t>
      </w:r>
      <w:r w:rsidRPr="002B7E5E">
        <w:rPr>
          <w:rFonts w:ascii="Times New Roman" w:hAnsi="Times New Roman" w:cs="Times New Roman" w:hint="eastAsia"/>
          <w:sz w:val="24"/>
          <w:szCs w:val="24"/>
        </w:rPr>
        <w:t>which means in vertical and</w:t>
      </w:r>
      <w:r w:rsidRPr="002B7E5E">
        <w:rPr>
          <w:rFonts w:ascii="Times New Roman" w:hAnsi="Times New Roman" w:cs="Times New Roman"/>
          <w:sz w:val="24"/>
          <w:szCs w:val="24"/>
        </w:rPr>
        <w:t xml:space="preserve"> the extensive search margin</w:t>
      </w:r>
      <w:r w:rsidRPr="002B7E5E">
        <w:rPr>
          <w:rFonts w:ascii="Times New Roman" w:hAnsi="Times New Roman" w:cs="Times New Roman" w:hint="eastAsia"/>
          <w:sz w:val="24"/>
          <w:szCs w:val="24"/>
        </w:rPr>
        <w:t xml:space="preserve"> which means in horizontal.</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T</w:t>
      </w:r>
      <w:r w:rsidRPr="002B7E5E">
        <w:rPr>
          <w:rFonts w:ascii="Times New Roman" w:hAnsi="Times New Roman" w:cs="Times New Roman"/>
          <w:sz w:val="24"/>
          <w:szCs w:val="24"/>
        </w:rPr>
        <w:t xml:space="preserve">he elasticity of demand in </w:t>
      </w:r>
      <w:r w:rsidRPr="002B7E5E">
        <w:rPr>
          <w:rFonts w:ascii="Times New Roman" w:hAnsi="Times New Roman" w:cs="Times New Roman" w:hint="eastAsia"/>
          <w:sz w:val="24"/>
          <w:szCs w:val="24"/>
        </w:rPr>
        <w:t>relative</w:t>
      </w:r>
      <w:r w:rsidRPr="002B7E5E">
        <w:rPr>
          <w:rFonts w:ascii="Times New Roman" w:hAnsi="Times New Roman" w:cs="Times New Roman"/>
          <w:sz w:val="24"/>
          <w:szCs w:val="24"/>
        </w:rPr>
        <w:t xml:space="preserve"> directions</w:t>
      </w:r>
      <w:r w:rsidRPr="002B7E5E">
        <w:rPr>
          <w:rFonts w:ascii="Times New Roman" w:hAnsi="Times New Roman" w:cs="Times New Roman" w:hint="eastAsia"/>
          <w:sz w:val="24"/>
          <w:szCs w:val="24"/>
        </w:rPr>
        <w:t xml:space="preserve"> will be influenced because of the</w:t>
      </w:r>
      <w:r w:rsidRPr="002B7E5E">
        <w:rPr>
          <w:rFonts w:ascii="Times New Roman" w:hAnsi="Times New Roman" w:cs="Times New Roman"/>
          <w:sz w:val="24"/>
          <w:szCs w:val="24"/>
        </w:rPr>
        <w:t xml:space="preserve"> two margins</w:t>
      </w:r>
      <w:r w:rsidR="001656C7">
        <w:rPr>
          <w:rFonts w:ascii="Times New Roman" w:hAnsi="Times New Roman" w:cs="Times New Roman" w:hint="eastAsia"/>
          <w:sz w:val="24"/>
          <w:szCs w:val="24"/>
        </w:rPr>
        <w:t xml:space="preserve"> a</w:t>
      </w:r>
      <w:r w:rsidRPr="002B7E5E">
        <w:rPr>
          <w:rFonts w:ascii="Times New Roman" w:hAnsi="Times New Roman" w:cs="Times New Roman" w:hint="eastAsia"/>
          <w:sz w:val="24"/>
          <w:szCs w:val="24"/>
        </w:rPr>
        <w:t xml:space="preserve">nd claims </w:t>
      </w:r>
      <w:r w:rsidR="001656C7">
        <w:rPr>
          <w:rFonts w:ascii="Times New Roman" w:hAnsi="Times New Roman" w:cs="Times New Roman" w:hint="eastAsia"/>
          <w:sz w:val="24"/>
          <w:szCs w:val="24"/>
        </w:rPr>
        <w:t>at</w:t>
      </w:r>
      <w:r w:rsidRPr="002B7E5E">
        <w:rPr>
          <w:rFonts w:ascii="Times New Roman" w:hAnsi="Times New Roman" w:cs="Times New Roman" w:hint="eastAsia"/>
          <w:sz w:val="24"/>
          <w:szCs w:val="24"/>
        </w:rPr>
        <w:t xml:space="preserve"> </w:t>
      </w:r>
      <w:r w:rsidRPr="002B7E5E">
        <w:rPr>
          <w:rFonts w:ascii="Times New Roman" w:hAnsi="Times New Roman" w:cs="Times New Roman"/>
          <w:sz w:val="24"/>
          <w:szCs w:val="24"/>
        </w:rPr>
        <w:t>lower search costs result in</w:t>
      </w:r>
      <w:r w:rsidRPr="002B7E5E">
        <w:rPr>
          <w:rFonts w:ascii="Times New Roman" w:hAnsi="Times New Roman" w:cs="Times New Roman" w:hint="eastAsia"/>
          <w:sz w:val="24"/>
          <w:szCs w:val="24"/>
        </w:rPr>
        <w:t xml:space="preserve"> </w:t>
      </w:r>
      <w:r w:rsidRPr="002B7E5E">
        <w:rPr>
          <w:rFonts w:ascii="Times New Roman" w:hAnsi="Times New Roman" w:cs="Times New Roman"/>
          <w:sz w:val="24"/>
          <w:szCs w:val="24"/>
        </w:rPr>
        <w:t>lower</w:t>
      </w:r>
      <w:r w:rsidRPr="002B7E5E">
        <w:rPr>
          <w:rFonts w:ascii="Times New Roman" w:hAnsi="Times New Roman" w:cs="Times New Roman" w:hint="eastAsia"/>
          <w:sz w:val="24"/>
          <w:szCs w:val="24"/>
        </w:rPr>
        <w:t xml:space="preserve"> </w:t>
      </w:r>
      <w:r w:rsidRPr="002B7E5E">
        <w:rPr>
          <w:rFonts w:ascii="Times New Roman" w:hAnsi="Times New Roman" w:cs="Times New Roman"/>
          <w:sz w:val="24"/>
          <w:szCs w:val="24"/>
        </w:rPr>
        <w:t>prices depends on</w:t>
      </w:r>
      <w:r w:rsidRPr="002B7E5E">
        <w:rPr>
          <w:rFonts w:ascii="Times New Roman" w:hAnsi="Times New Roman" w:cs="Times New Roman" w:hint="eastAsia"/>
          <w:sz w:val="24"/>
          <w:szCs w:val="24"/>
        </w:rPr>
        <w:t xml:space="preserve"> </w:t>
      </w:r>
      <w:r w:rsidRPr="002B7E5E">
        <w:rPr>
          <w:rFonts w:ascii="Times New Roman" w:hAnsi="Times New Roman" w:cs="Times New Roman"/>
          <w:sz w:val="24"/>
          <w:szCs w:val="24"/>
        </w:rPr>
        <w:t>the search cost density</w:t>
      </w:r>
      <w:r w:rsidRPr="002B7E5E">
        <w:rPr>
          <w:rFonts w:ascii="Times New Roman" w:hAnsi="Times New Roman" w:cs="Times New Roman" w:hint="eastAsia"/>
          <w:sz w:val="24"/>
          <w:szCs w:val="24"/>
        </w:rPr>
        <w:t>.</w:t>
      </w:r>
    </w:p>
    <w:p w:rsidR="004A116E" w:rsidRPr="002B7E5E" w:rsidRDefault="004A116E" w:rsidP="004A116E">
      <w:pPr>
        <w:pStyle w:val="4"/>
      </w:pPr>
      <w:r>
        <w:rPr>
          <w:rFonts w:hint="eastAsia"/>
        </w:rPr>
        <w:t>3.2.2.3 Transaction Cost</w:t>
      </w:r>
    </w:p>
    <w:p w:rsidR="004A116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 xml:space="preserve">First of all, differentiation strategy requires more vendors to know every clients </w:t>
      </w:r>
      <w:r w:rsidRPr="002B7E5E">
        <w:rPr>
          <w:rFonts w:ascii="Times New Roman" w:hAnsi="Times New Roman" w:cs="Times New Roman" w:hint="eastAsia"/>
          <w:sz w:val="24"/>
          <w:szCs w:val="24"/>
        </w:rPr>
        <w:lastRenderedPageBreak/>
        <w:t>unique need.</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C</w:t>
      </w:r>
      <w:r w:rsidRPr="002B7E5E">
        <w:rPr>
          <w:rFonts w:ascii="Times New Roman" w:hAnsi="Times New Roman" w:cs="Times New Roman"/>
          <w:sz w:val="24"/>
          <w:szCs w:val="24"/>
        </w:rPr>
        <w:t xml:space="preserve">reating a </w:t>
      </w:r>
      <w:r w:rsidRPr="002B7E5E">
        <w:rPr>
          <w:rFonts w:ascii="Times New Roman" w:hAnsi="Times New Roman" w:cs="Times New Roman" w:hint="eastAsia"/>
          <w:sz w:val="24"/>
          <w:szCs w:val="24"/>
        </w:rPr>
        <w:t>large</w:t>
      </w:r>
      <w:r w:rsidRPr="002B7E5E">
        <w:rPr>
          <w:rFonts w:ascii="Times New Roman" w:hAnsi="Times New Roman" w:cs="Times New Roman"/>
          <w:sz w:val="24"/>
          <w:szCs w:val="24"/>
        </w:rPr>
        <w:t xml:space="preserve"> number of vendor interfaces </w:t>
      </w:r>
      <w:r w:rsidRPr="002B7E5E">
        <w:rPr>
          <w:rFonts w:ascii="Times New Roman" w:hAnsi="Times New Roman" w:cs="Times New Roman" w:hint="eastAsia"/>
          <w:sz w:val="24"/>
          <w:szCs w:val="24"/>
        </w:rPr>
        <w:t>will</w:t>
      </w:r>
      <w:r w:rsidRPr="002B7E5E">
        <w:rPr>
          <w:rFonts w:ascii="Times New Roman" w:hAnsi="Times New Roman" w:cs="Times New Roman"/>
          <w:sz w:val="24"/>
          <w:szCs w:val="24"/>
        </w:rPr>
        <w:t xml:space="preserve"> le</w:t>
      </w:r>
      <w:r w:rsidRPr="002B7E5E">
        <w:rPr>
          <w:rFonts w:ascii="Times New Roman" w:hAnsi="Times New Roman" w:cs="Times New Roman" w:hint="eastAsia"/>
          <w:sz w:val="24"/>
          <w:szCs w:val="24"/>
        </w:rPr>
        <w:t>ad</w:t>
      </w:r>
      <w:r w:rsidRPr="002B7E5E">
        <w:rPr>
          <w:rFonts w:ascii="Times New Roman" w:hAnsi="Times New Roman" w:cs="Times New Roman"/>
          <w:sz w:val="24"/>
          <w:szCs w:val="24"/>
        </w:rPr>
        <w:t xml:space="preserve"> to increas</w:t>
      </w:r>
      <w:r w:rsidRPr="002B7E5E">
        <w:rPr>
          <w:rFonts w:ascii="Times New Roman" w:hAnsi="Times New Roman" w:cs="Times New Roman" w:hint="eastAsia"/>
          <w:sz w:val="24"/>
          <w:szCs w:val="24"/>
        </w:rPr>
        <w:t>ing</w:t>
      </w:r>
      <w:r w:rsidRPr="002B7E5E">
        <w:rPr>
          <w:rFonts w:ascii="Times New Roman" w:hAnsi="Times New Roman" w:cs="Times New Roman"/>
          <w:sz w:val="24"/>
          <w:szCs w:val="24"/>
        </w:rPr>
        <w:t xml:space="preserve"> transaction costs for both </w:t>
      </w:r>
      <w:r w:rsidRPr="002B7E5E">
        <w:rPr>
          <w:rFonts w:ascii="Times New Roman" w:hAnsi="Times New Roman" w:cs="Times New Roman" w:hint="eastAsia"/>
          <w:sz w:val="24"/>
          <w:szCs w:val="24"/>
        </w:rPr>
        <w:t>the companies</w:t>
      </w:r>
      <w:r w:rsidRPr="002B7E5E">
        <w:rPr>
          <w:rFonts w:ascii="Times New Roman" w:hAnsi="Times New Roman" w:cs="Times New Roman"/>
          <w:sz w:val="24"/>
          <w:szCs w:val="24"/>
        </w:rPr>
        <w:t xml:space="preserve"> and the vendors. </w:t>
      </w:r>
      <w:r w:rsidRPr="002B7E5E">
        <w:rPr>
          <w:rFonts w:ascii="Times New Roman" w:hAnsi="Times New Roman" w:cs="Times New Roman" w:hint="eastAsia"/>
          <w:sz w:val="24"/>
          <w:szCs w:val="24"/>
        </w:rPr>
        <w:t>(</w:t>
      </w:r>
      <w:hyperlink r:id="rId15" w:history="1">
        <w:r w:rsidRPr="002B7E5E">
          <w:rPr>
            <w:rFonts w:ascii="Times New Roman" w:hAnsi="Times New Roman" w:cs="Times New Roman"/>
            <w:sz w:val="24"/>
            <w:szCs w:val="24"/>
          </w:rPr>
          <w:t>Aubert</w:t>
        </w:r>
      </w:hyperlink>
      <w:r>
        <w:rPr>
          <w:rFonts w:ascii="Times New Roman" w:hAnsi="Times New Roman" w:cs="Times New Roman" w:hint="eastAsia"/>
          <w:sz w:val="24"/>
          <w:szCs w:val="24"/>
        </w:rPr>
        <w:t xml:space="preserve"> et al </w:t>
      </w:r>
      <w:r w:rsidR="00CE796C">
        <w:rPr>
          <w:rFonts w:ascii="Times New Roman" w:hAnsi="Times New Roman" w:cs="Times New Roman"/>
          <w:sz w:val="24"/>
          <w:szCs w:val="24"/>
        </w:rPr>
        <w:t>2016</w:t>
      </w:r>
      <w:r w:rsidRPr="002B7E5E">
        <w:rPr>
          <w:rFonts w:ascii="Times New Roman" w:hAnsi="Times New Roman" w:cs="Times New Roman" w:hint="eastAsia"/>
          <w:sz w:val="24"/>
          <w:szCs w:val="24"/>
        </w:rPr>
        <w:t xml:space="preserve">) If </w:t>
      </w:r>
      <w:r w:rsidRPr="002B7E5E">
        <w:rPr>
          <w:rFonts w:ascii="Times New Roman" w:hAnsi="Times New Roman" w:cs="Times New Roman"/>
          <w:sz w:val="24"/>
          <w:szCs w:val="24"/>
        </w:rPr>
        <w:t xml:space="preserve">the </w:t>
      </w:r>
      <w:r w:rsidRPr="002B7E5E">
        <w:rPr>
          <w:rFonts w:ascii="Times New Roman" w:hAnsi="Times New Roman" w:cs="Times New Roman" w:hint="eastAsia"/>
          <w:sz w:val="24"/>
          <w:szCs w:val="24"/>
        </w:rPr>
        <w:t>particular offerings</w:t>
      </w:r>
      <w:r w:rsidRPr="002B7E5E">
        <w:rPr>
          <w:rFonts w:ascii="Times New Roman" w:hAnsi="Times New Roman" w:cs="Times New Roman"/>
          <w:sz w:val="24"/>
          <w:szCs w:val="24"/>
        </w:rPr>
        <w:t xml:space="preserve"> are vertically differentiated, the firm that sells the superior one can commit to a more aggressive pricing strategy</w:t>
      </w:r>
      <w:r w:rsidRPr="002B7E5E">
        <w:rPr>
          <w:rFonts w:ascii="Times New Roman" w:hAnsi="Times New Roman" w:cs="Times New Roman" w:hint="eastAsia"/>
          <w:sz w:val="24"/>
          <w:szCs w:val="24"/>
        </w:rPr>
        <w:t>, which will squeeze firm</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s profit, causing a vicious circle. (</w:t>
      </w:r>
      <w:proofErr w:type="spellStart"/>
      <w:r w:rsidRPr="002B7E5E">
        <w:rPr>
          <w:rFonts w:ascii="Times New Roman" w:hAnsi="Times New Roman" w:cs="Times New Roman"/>
          <w:sz w:val="24"/>
          <w:szCs w:val="24"/>
        </w:rPr>
        <w:t>Keke</w:t>
      </w:r>
      <w:proofErr w:type="spellEnd"/>
      <w:r>
        <w:rPr>
          <w:rFonts w:ascii="Times New Roman" w:hAnsi="Times New Roman" w:cs="Times New Roman" w:hint="eastAsia"/>
          <w:sz w:val="24"/>
          <w:szCs w:val="24"/>
        </w:rPr>
        <w:t xml:space="preserve"> </w:t>
      </w:r>
      <w:r w:rsidRPr="002B7E5E">
        <w:rPr>
          <w:rFonts w:ascii="Times New Roman" w:hAnsi="Times New Roman" w:cs="Times New Roman"/>
          <w:sz w:val="24"/>
          <w:szCs w:val="24"/>
        </w:rPr>
        <w:t>2018</w:t>
      </w:r>
      <w:r w:rsidRPr="002B7E5E">
        <w:rPr>
          <w:rFonts w:ascii="Times New Roman" w:hAnsi="Times New Roman" w:cs="Times New Roman" w:hint="eastAsia"/>
          <w:sz w:val="24"/>
          <w:szCs w:val="24"/>
        </w:rPr>
        <w:t>)</w:t>
      </w:r>
    </w:p>
    <w:p w:rsidR="004A116E" w:rsidRPr="006572AB" w:rsidRDefault="004A116E" w:rsidP="004A116E">
      <w:pPr>
        <w:rPr>
          <w:rFonts w:ascii="Times New Roman" w:hAnsi="Times New Roman" w:cs="Times New Roman"/>
          <w:sz w:val="24"/>
          <w:szCs w:val="24"/>
        </w:rPr>
      </w:pPr>
    </w:p>
    <w:p w:rsidR="004A116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Differentiation strategy can be analyzed at financial performance.</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T</w:t>
      </w:r>
      <w:r>
        <w:rPr>
          <w:rFonts w:ascii="Times New Roman" w:hAnsi="Times New Roman" w:cs="Times New Roman"/>
          <w:sz w:val="24"/>
          <w:szCs w:val="24"/>
        </w:rPr>
        <w:t>he differentiation strategy</w:t>
      </w:r>
      <w:r>
        <w:rPr>
          <w:rFonts w:ascii="Times New Roman" w:hAnsi="Times New Roman" w:cs="Times New Roman" w:hint="eastAsia"/>
          <w:sz w:val="24"/>
          <w:szCs w:val="24"/>
        </w:rPr>
        <w:t xml:space="preserve">, </w:t>
      </w:r>
      <w:r w:rsidRPr="002B7E5E">
        <w:rPr>
          <w:rFonts w:ascii="Times New Roman" w:hAnsi="Times New Roman" w:cs="Times New Roman" w:hint="eastAsia"/>
          <w:sz w:val="24"/>
          <w:szCs w:val="24"/>
        </w:rPr>
        <w:t>which give ability to</w:t>
      </w:r>
      <w:r w:rsidRPr="002B7E5E">
        <w:rPr>
          <w:rFonts w:ascii="Times New Roman" w:hAnsi="Times New Roman" w:cs="Times New Roman"/>
          <w:sz w:val="24"/>
          <w:szCs w:val="24"/>
        </w:rPr>
        <w:t xml:space="preserve"> a </w:t>
      </w:r>
      <w:r w:rsidRPr="002B7E5E">
        <w:rPr>
          <w:rFonts w:ascii="Times New Roman" w:hAnsi="Times New Roman" w:cs="Times New Roman" w:hint="eastAsia"/>
          <w:sz w:val="24"/>
          <w:szCs w:val="24"/>
        </w:rPr>
        <w:t>corp</w:t>
      </w:r>
      <w:r>
        <w:rPr>
          <w:rFonts w:ascii="Times New Roman" w:hAnsi="Times New Roman" w:cs="Times New Roman" w:hint="eastAsia"/>
          <w:sz w:val="24"/>
          <w:szCs w:val="24"/>
        </w:rPr>
        <w:t>o</w:t>
      </w:r>
      <w:r w:rsidRPr="002B7E5E">
        <w:rPr>
          <w:rFonts w:ascii="Times New Roman" w:hAnsi="Times New Roman" w:cs="Times New Roman" w:hint="eastAsia"/>
          <w:sz w:val="24"/>
          <w:szCs w:val="24"/>
        </w:rPr>
        <w:t>ration</w:t>
      </w:r>
      <w:r w:rsidRPr="002B7E5E">
        <w:rPr>
          <w:rFonts w:ascii="Times New Roman" w:hAnsi="Times New Roman" w:cs="Times New Roman"/>
          <w:sz w:val="24"/>
          <w:szCs w:val="24"/>
        </w:rPr>
        <w:t xml:space="preserve"> to sustain its current performan</w:t>
      </w:r>
      <w:r>
        <w:rPr>
          <w:rFonts w:ascii="Times New Roman" w:hAnsi="Times New Roman" w:cs="Times New Roman" w:hint="eastAsia"/>
          <w:sz w:val="24"/>
          <w:szCs w:val="24"/>
        </w:rPr>
        <w:t>ces, is</w:t>
      </w:r>
      <w:r w:rsidRPr="002B7E5E">
        <w:rPr>
          <w:rFonts w:ascii="Times New Roman" w:hAnsi="Times New Roman" w:cs="Times New Roman" w:hint="eastAsia"/>
          <w:sz w:val="24"/>
          <w:szCs w:val="24"/>
        </w:rPr>
        <w:t xml:space="preserve"> better</w:t>
      </w:r>
      <w:r w:rsidRPr="002B7E5E">
        <w:rPr>
          <w:rFonts w:ascii="Times New Roman" w:hAnsi="Times New Roman" w:cs="Times New Roman"/>
          <w:sz w:val="24"/>
          <w:szCs w:val="24"/>
        </w:rPr>
        <w:t xml:space="preserve"> in </w:t>
      </w:r>
      <w:r w:rsidRPr="002B7E5E">
        <w:rPr>
          <w:rFonts w:ascii="Times New Roman" w:hAnsi="Times New Roman" w:cs="Times New Roman" w:hint="eastAsia"/>
          <w:sz w:val="24"/>
          <w:szCs w:val="24"/>
        </w:rPr>
        <w:t xml:space="preserve">prospective </w:t>
      </w:r>
      <w:r w:rsidRPr="002B7E5E">
        <w:rPr>
          <w:rFonts w:ascii="Times New Roman" w:hAnsi="Times New Roman" w:cs="Times New Roman"/>
          <w:sz w:val="24"/>
          <w:szCs w:val="24"/>
        </w:rPr>
        <w:t xml:space="preserve">than a cost leadership strategy. </w:t>
      </w:r>
      <w:r w:rsidRPr="002B7E5E">
        <w:rPr>
          <w:rFonts w:ascii="Times New Roman" w:hAnsi="Times New Roman" w:cs="Times New Roman" w:hint="eastAsia"/>
          <w:sz w:val="24"/>
          <w:szCs w:val="24"/>
        </w:rPr>
        <w:t>However, t</w:t>
      </w:r>
      <w:r w:rsidRPr="002B7E5E">
        <w:rPr>
          <w:rFonts w:ascii="Times New Roman" w:hAnsi="Times New Roman" w:cs="Times New Roman"/>
          <w:sz w:val="24"/>
          <w:szCs w:val="24"/>
        </w:rPr>
        <w:t>he differentiation strategy</w:t>
      </w:r>
      <w:r w:rsidRPr="002B7E5E">
        <w:rPr>
          <w:rFonts w:ascii="Times New Roman" w:hAnsi="Times New Roman" w:cs="Times New Roman" w:hint="eastAsia"/>
          <w:sz w:val="24"/>
          <w:szCs w:val="24"/>
        </w:rPr>
        <w:t xml:space="preserve"> may have results of</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higher</w:t>
      </w:r>
      <w:r w:rsidRPr="002B7E5E">
        <w:rPr>
          <w:rFonts w:ascii="Times New Roman" w:hAnsi="Times New Roman" w:cs="Times New Roman"/>
          <w:sz w:val="24"/>
          <w:szCs w:val="24"/>
        </w:rPr>
        <w:t xml:space="preserve"> systematic risk and </w:t>
      </w:r>
      <w:r w:rsidRPr="002B7E5E">
        <w:rPr>
          <w:rFonts w:ascii="Times New Roman" w:hAnsi="Times New Roman" w:cs="Times New Roman" w:hint="eastAsia"/>
          <w:sz w:val="24"/>
          <w:szCs w:val="24"/>
        </w:rPr>
        <w:t>may result in</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instability</w:t>
      </w:r>
      <w:r w:rsidRPr="002B7E5E">
        <w:rPr>
          <w:rFonts w:ascii="Times New Roman" w:hAnsi="Times New Roman" w:cs="Times New Roman"/>
          <w:sz w:val="24"/>
          <w:szCs w:val="24"/>
        </w:rPr>
        <w:t xml:space="preserve"> performance.</w:t>
      </w:r>
      <w:r w:rsidRPr="002B7E5E">
        <w:rPr>
          <w:rFonts w:ascii="Times New Roman" w:hAnsi="Times New Roman" w:cs="Times New Roman" w:hint="eastAsia"/>
          <w:sz w:val="24"/>
          <w:szCs w:val="24"/>
        </w:rPr>
        <w:t xml:space="preserve"> (</w:t>
      </w:r>
      <w:hyperlink r:id="rId16" w:history="1">
        <w:r w:rsidRPr="002B7E5E">
          <w:rPr>
            <w:rFonts w:ascii="Times New Roman" w:hAnsi="Times New Roman" w:cs="Times New Roman"/>
            <w:sz w:val="24"/>
            <w:szCs w:val="24"/>
          </w:rPr>
          <w:t>Rajiv 1967</w:t>
        </w:r>
      </w:hyperlink>
      <w:r w:rsidRPr="002B7E5E">
        <w:rPr>
          <w:rFonts w:ascii="Times New Roman" w:hAnsi="Times New Roman" w:cs="Times New Roman" w:hint="eastAsia"/>
          <w:sz w:val="24"/>
          <w:szCs w:val="24"/>
        </w:rPr>
        <w:t>)</w:t>
      </w:r>
    </w:p>
    <w:p w:rsidR="004A116E" w:rsidRPr="002B7E5E" w:rsidRDefault="004A116E" w:rsidP="004A116E">
      <w:pPr>
        <w:pStyle w:val="4"/>
      </w:pPr>
      <w:r>
        <w:rPr>
          <w:rFonts w:hint="eastAsia"/>
        </w:rPr>
        <w:t>3.2.2.4 Discarding of advantages of economies of scale.</w:t>
      </w:r>
    </w:p>
    <w:p w:rsidR="004A116E" w:rsidRPr="002B7E5E" w:rsidRDefault="004A116E" w:rsidP="004A116E">
      <w:pPr>
        <w:rPr>
          <w:rFonts w:ascii="Times New Roman" w:hAnsi="Times New Roman" w:cs="Times New Roman"/>
          <w:sz w:val="24"/>
          <w:szCs w:val="24"/>
        </w:rPr>
      </w:pPr>
      <w:r>
        <w:rPr>
          <w:rFonts w:ascii="Times New Roman" w:hAnsi="Times New Roman" w:cs="Times New Roman" w:hint="eastAsia"/>
          <w:sz w:val="24"/>
          <w:szCs w:val="24"/>
        </w:rPr>
        <w:t>Scale operation has obvious cost superiority. (</w:t>
      </w:r>
      <w:r w:rsidRPr="0024030A">
        <w:rPr>
          <w:rFonts w:ascii="Times New Roman" w:hAnsi="Times New Roman" w:cs="Times New Roman"/>
          <w:sz w:val="24"/>
          <w:szCs w:val="24"/>
        </w:rPr>
        <w:t>Martin</w:t>
      </w:r>
      <w:r w:rsidRPr="0024030A">
        <w:rPr>
          <w:rFonts w:ascii="Times New Roman" w:hAnsi="Times New Roman" w:cs="Times New Roman" w:hint="eastAsia"/>
          <w:sz w:val="24"/>
          <w:szCs w:val="24"/>
        </w:rPr>
        <w:t xml:space="preserve"> 2015)</w:t>
      </w:r>
      <w:r>
        <w:rPr>
          <w:rFonts w:ascii="Times New Roman" w:hAnsi="Times New Roman" w:cs="Times New Roman" w:hint="eastAsia"/>
          <w:sz w:val="24"/>
          <w:szCs w:val="24"/>
        </w:rPr>
        <w:t xml:space="preserve"> It can clearly divide the work which can improve labors</w:t>
      </w:r>
      <w:r>
        <w:rPr>
          <w:rFonts w:ascii="Times New Roman" w:hAnsi="Times New Roman" w:cs="Times New Roman"/>
          <w:sz w:val="24"/>
          <w:szCs w:val="24"/>
        </w:rPr>
        <w:t>’</w:t>
      </w:r>
      <w:r>
        <w:rPr>
          <w:rFonts w:ascii="Times New Roman" w:hAnsi="Times New Roman" w:cs="Times New Roman" w:hint="eastAsia"/>
          <w:sz w:val="24"/>
          <w:szCs w:val="24"/>
        </w:rPr>
        <w:t xml:space="preserve"> working efficiency. </w:t>
      </w:r>
      <w:r w:rsidRPr="002B7E5E">
        <w:rPr>
          <w:rFonts w:ascii="Times New Roman" w:hAnsi="Times New Roman" w:cs="Times New Roman" w:hint="eastAsia"/>
          <w:sz w:val="24"/>
          <w:szCs w:val="24"/>
        </w:rPr>
        <w:t xml:space="preserve">Differentiation has another negative impact. </w:t>
      </w:r>
      <w:r w:rsidRPr="002B7E5E">
        <w:rPr>
          <w:rFonts w:ascii="Times New Roman" w:hAnsi="Times New Roman" w:cs="Times New Roman"/>
          <w:sz w:val="24"/>
          <w:szCs w:val="24"/>
        </w:rPr>
        <w:t xml:space="preserve">The globalised supply chain </w:t>
      </w:r>
      <w:r w:rsidRPr="002B7E5E">
        <w:rPr>
          <w:rFonts w:ascii="Times New Roman" w:hAnsi="Times New Roman" w:cs="Times New Roman" w:hint="eastAsia"/>
          <w:sz w:val="24"/>
          <w:szCs w:val="24"/>
        </w:rPr>
        <w:t>s</w:t>
      </w:r>
      <w:r w:rsidRPr="002B7E5E">
        <w:rPr>
          <w:rFonts w:ascii="Times New Roman" w:hAnsi="Times New Roman" w:cs="Times New Roman"/>
          <w:sz w:val="24"/>
          <w:szCs w:val="24"/>
        </w:rPr>
        <w:t>hap</w:t>
      </w:r>
      <w:r w:rsidRPr="002B7E5E">
        <w:rPr>
          <w:rFonts w:ascii="Times New Roman" w:hAnsi="Times New Roman" w:cs="Times New Roman" w:hint="eastAsia"/>
          <w:sz w:val="24"/>
          <w:szCs w:val="24"/>
        </w:rPr>
        <w:t>es</w:t>
      </w:r>
      <w:r w:rsidRPr="002B7E5E">
        <w:rPr>
          <w:rFonts w:ascii="Times New Roman" w:hAnsi="Times New Roman" w:cs="Times New Roman"/>
          <w:sz w:val="24"/>
          <w:szCs w:val="24"/>
        </w:rPr>
        <w:t xml:space="preserve"> both </w:t>
      </w:r>
      <w:r w:rsidRPr="002B7E5E">
        <w:rPr>
          <w:rFonts w:ascii="Times New Roman" w:hAnsi="Times New Roman" w:cs="Times New Roman" w:hint="eastAsia"/>
          <w:sz w:val="24"/>
          <w:szCs w:val="24"/>
        </w:rPr>
        <w:t>in the</w:t>
      </w:r>
      <w:r w:rsidRPr="002B7E5E">
        <w:rPr>
          <w:rFonts w:ascii="Times New Roman" w:hAnsi="Times New Roman" w:cs="Times New Roman"/>
          <w:sz w:val="24"/>
          <w:szCs w:val="24"/>
        </w:rPr>
        <w:t xml:space="preserve"> production and </w:t>
      </w:r>
      <w:r w:rsidRPr="002B7E5E">
        <w:rPr>
          <w:rFonts w:ascii="Times New Roman" w:hAnsi="Times New Roman" w:cs="Times New Roman" w:hint="eastAsia"/>
          <w:sz w:val="24"/>
          <w:szCs w:val="24"/>
        </w:rPr>
        <w:t xml:space="preserve">in </w:t>
      </w:r>
      <w:r w:rsidRPr="002B7E5E">
        <w:rPr>
          <w:rFonts w:ascii="Times New Roman" w:hAnsi="Times New Roman" w:cs="Times New Roman"/>
          <w:sz w:val="24"/>
          <w:szCs w:val="24"/>
        </w:rPr>
        <w:t>the products’</w:t>
      </w:r>
      <w:r w:rsidRPr="002B7E5E">
        <w:rPr>
          <w:rFonts w:ascii="Times New Roman" w:hAnsi="Times New Roman" w:cs="Times New Roman" w:hint="eastAsia"/>
          <w:sz w:val="24"/>
          <w:szCs w:val="24"/>
        </w:rPr>
        <w:t xml:space="preserve"> consume. Business companies search for </w:t>
      </w:r>
      <w:r w:rsidRPr="002B7E5E">
        <w:rPr>
          <w:rFonts w:ascii="Times New Roman" w:hAnsi="Times New Roman" w:cs="Times New Roman"/>
          <w:sz w:val="24"/>
          <w:szCs w:val="24"/>
        </w:rPr>
        <w:t>materials</w:t>
      </w:r>
      <w:r w:rsidRPr="002B7E5E">
        <w:rPr>
          <w:rFonts w:ascii="Times New Roman" w:hAnsi="Times New Roman" w:cs="Times New Roman" w:hint="eastAsia"/>
          <w:sz w:val="24"/>
          <w:szCs w:val="24"/>
        </w:rPr>
        <w:t xml:space="preserve"> and </w:t>
      </w:r>
      <w:r w:rsidRPr="002B7E5E">
        <w:rPr>
          <w:rFonts w:ascii="Times New Roman" w:hAnsi="Times New Roman" w:cs="Times New Roman"/>
          <w:sz w:val="24"/>
          <w:szCs w:val="24"/>
        </w:rPr>
        <w:t>products from developing</w:t>
      </w:r>
      <w:r w:rsidRPr="002B7E5E">
        <w:rPr>
          <w:rFonts w:ascii="Times New Roman" w:hAnsi="Times New Roman" w:cs="Times New Roman" w:hint="eastAsia"/>
          <w:sz w:val="24"/>
          <w:szCs w:val="24"/>
        </w:rPr>
        <w:t xml:space="preserve"> areas to decrease the cost of production. The economies of scale can reduce the cost. </w:t>
      </w:r>
      <w:r w:rsidRPr="002B7E5E">
        <w:rPr>
          <w:rFonts w:ascii="Times New Roman" w:hAnsi="Times New Roman" w:cs="Times New Roman"/>
          <w:sz w:val="24"/>
          <w:szCs w:val="24"/>
        </w:rPr>
        <w:t>Consequentially, there may be shortcomings</w:t>
      </w:r>
      <w:r w:rsidRPr="002B7E5E">
        <w:rPr>
          <w:rFonts w:ascii="Times New Roman" w:hAnsi="Times New Roman" w:cs="Times New Roman" w:hint="eastAsia"/>
          <w:sz w:val="24"/>
          <w:szCs w:val="24"/>
        </w:rPr>
        <w:t xml:space="preserve"> in differentiation strategy, it burden the material supply in the </w:t>
      </w:r>
      <w:r w:rsidRPr="002B7E5E">
        <w:rPr>
          <w:rFonts w:ascii="Times New Roman" w:hAnsi="Times New Roman" w:cs="Times New Roman"/>
          <w:sz w:val="24"/>
          <w:szCs w:val="24"/>
        </w:rPr>
        <w:t>consequence</w:t>
      </w:r>
      <w:r>
        <w:rPr>
          <w:rFonts w:ascii="Times New Roman" w:hAnsi="Times New Roman" w:cs="Times New Roman" w:hint="eastAsia"/>
          <w:sz w:val="24"/>
          <w:szCs w:val="24"/>
        </w:rPr>
        <w:t xml:space="preserve"> of particular need</w:t>
      </w:r>
      <w:r w:rsidRPr="002B7E5E">
        <w:rPr>
          <w:rFonts w:ascii="Times New Roman" w:hAnsi="Times New Roman" w:cs="Times New Roman" w:hint="eastAsia"/>
          <w:sz w:val="24"/>
          <w:szCs w:val="24"/>
        </w:rPr>
        <w:t>,</w:t>
      </w:r>
      <w:r>
        <w:rPr>
          <w:rFonts w:ascii="Times New Roman" w:hAnsi="Times New Roman" w:cs="Times New Roman" w:hint="eastAsia"/>
          <w:sz w:val="24"/>
          <w:szCs w:val="24"/>
        </w:rPr>
        <w:t xml:space="preserve"> </w:t>
      </w:r>
      <w:r w:rsidRPr="002B7E5E">
        <w:rPr>
          <w:rFonts w:ascii="Times New Roman" w:hAnsi="Times New Roman" w:cs="Times New Roman" w:hint="eastAsia"/>
          <w:sz w:val="24"/>
          <w:szCs w:val="24"/>
        </w:rPr>
        <w:t>which require different kinds of material and smaller the order</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s scale. (</w:t>
      </w:r>
      <w:r w:rsidRPr="002B7E5E">
        <w:rPr>
          <w:rFonts w:ascii="Times New Roman" w:hAnsi="Times New Roman" w:cs="Times New Roman"/>
          <w:sz w:val="24"/>
          <w:szCs w:val="24"/>
        </w:rPr>
        <w:t>Mark </w:t>
      </w:r>
      <w:r w:rsidRPr="002B7E5E">
        <w:rPr>
          <w:rFonts w:ascii="Times New Roman" w:hAnsi="Times New Roman" w:cs="Times New Roman" w:hint="eastAsia"/>
          <w:sz w:val="24"/>
          <w:szCs w:val="24"/>
        </w:rPr>
        <w:t>2017)</w:t>
      </w:r>
    </w:p>
    <w:p w:rsidR="004A116E" w:rsidRPr="00F33D33" w:rsidRDefault="004A116E" w:rsidP="004A116E">
      <w:pPr>
        <w:pStyle w:val="1"/>
      </w:pPr>
      <w:bookmarkStart w:id="13" w:name="_Toc530686725"/>
      <w:r>
        <w:rPr>
          <w:rFonts w:hint="eastAsia"/>
        </w:rPr>
        <w:t xml:space="preserve">4 </w:t>
      </w:r>
      <w:r w:rsidRPr="00F33D33">
        <w:t>Conclusions</w:t>
      </w:r>
      <w:bookmarkEnd w:id="13"/>
    </w:p>
    <w:p w:rsidR="004A116E" w:rsidRPr="000A7A9E" w:rsidRDefault="004A116E" w:rsidP="004A116E">
      <w:pPr>
        <w:rPr>
          <w:rFonts w:ascii="Calibri" w:hAnsi="Calibri" w:cs="Calibri"/>
          <w:sz w:val="28"/>
          <w:szCs w:val="28"/>
        </w:rPr>
      </w:pPr>
      <w:r w:rsidRPr="002B7E5E">
        <w:rPr>
          <w:rFonts w:ascii="Times New Roman" w:hAnsi="Times New Roman" w:cs="Times New Roman" w:hint="eastAsia"/>
          <w:sz w:val="24"/>
          <w:szCs w:val="24"/>
        </w:rPr>
        <w:t>In this report</w:t>
      </w:r>
      <w:r>
        <w:rPr>
          <w:rFonts w:ascii="Times New Roman" w:hAnsi="Times New Roman" w:cs="Times New Roman" w:hint="eastAsia"/>
          <w:sz w:val="24"/>
          <w:szCs w:val="24"/>
        </w:rPr>
        <w:t>，</w:t>
      </w:r>
      <w:r>
        <w:rPr>
          <w:rFonts w:ascii="Times New Roman" w:hAnsi="Times New Roman" w:cs="Times New Roman" w:hint="eastAsia"/>
          <w:sz w:val="24"/>
          <w:szCs w:val="24"/>
        </w:rPr>
        <w:t xml:space="preserve">the differentiation strategy </w:t>
      </w:r>
      <w:r w:rsidRPr="002B7E5E">
        <w:rPr>
          <w:rFonts w:ascii="Times New Roman" w:hAnsi="Times New Roman" w:cs="Times New Roman" w:hint="eastAsia"/>
          <w:sz w:val="24"/>
          <w:szCs w:val="24"/>
        </w:rPr>
        <w:t xml:space="preserve">have </w:t>
      </w:r>
      <w:r>
        <w:rPr>
          <w:rFonts w:ascii="Times New Roman" w:hAnsi="Times New Roman" w:cs="Times New Roman" w:hint="eastAsia"/>
          <w:sz w:val="24"/>
          <w:szCs w:val="24"/>
        </w:rPr>
        <w:t xml:space="preserve">been </w:t>
      </w:r>
      <w:r w:rsidRPr="002B7E5E">
        <w:rPr>
          <w:rFonts w:ascii="Times New Roman" w:hAnsi="Times New Roman" w:cs="Times New Roman"/>
          <w:sz w:val="24"/>
          <w:szCs w:val="24"/>
        </w:rPr>
        <w:t>utilized</w:t>
      </w:r>
      <w:r w:rsidRPr="002B7E5E">
        <w:rPr>
          <w:rFonts w:ascii="Times New Roman" w:hAnsi="Times New Roman" w:cs="Times New Roman" w:hint="eastAsia"/>
          <w:sz w:val="24"/>
          <w:szCs w:val="24"/>
        </w:rPr>
        <w:t xml:space="preserve"> in order to accelerate current competitive position, given the examples of actions Adidas have taken with relative analysis of Nike</w:t>
      </w:r>
      <w:proofErr w:type="gramStart"/>
      <w:r w:rsidRPr="002B7E5E">
        <w:rPr>
          <w:rFonts w:ascii="Times New Roman" w:hAnsi="Times New Roman" w:cs="Times New Roman"/>
          <w:sz w:val="24"/>
          <w:szCs w:val="24"/>
        </w:rPr>
        <w:t>’</w:t>
      </w:r>
      <w:proofErr w:type="gramEnd"/>
      <w:r w:rsidRPr="002B7E5E">
        <w:rPr>
          <w:rFonts w:ascii="Times New Roman" w:hAnsi="Times New Roman" w:cs="Times New Roman" w:hint="eastAsia"/>
          <w:sz w:val="24"/>
          <w:szCs w:val="24"/>
        </w:rPr>
        <w:t xml:space="preserve">s competitive strategy. Critically evaluate the differentiation </w:t>
      </w:r>
      <w:r w:rsidRPr="002B7E5E">
        <w:rPr>
          <w:rFonts w:ascii="Times New Roman" w:hAnsi="Times New Roman" w:cs="Times New Roman"/>
          <w:sz w:val="24"/>
          <w:szCs w:val="24"/>
        </w:rPr>
        <w:t>strategy</w:t>
      </w:r>
      <w:r w:rsidRPr="002B7E5E">
        <w:rPr>
          <w:rFonts w:ascii="Times New Roman" w:hAnsi="Times New Roman" w:cs="Times New Roman" w:hint="eastAsia"/>
          <w:sz w:val="24"/>
          <w:szCs w:val="24"/>
        </w:rPr>
        <w:t>, pointed out the advantages and disadvantages of the strategy. At the end of the article, suggestions were made aiming at Adidas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future steps of developing with the purpose of obtaining more market shares. It can conclude that every strategy has bright side and dark side. Choosing the appropriate strategy which is suitable for current conditions will be the most proper ways to firms to go further. Keeping pace with the times and change Adidas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orientation by the change needs of consumers will </w:t>
      </w:r>
      <w:r w:rsidRPr="002B7E5E">
        <w:rPr>
          <w:rFonts w:ascii="Times New Roman" w:hAnsi="Times New Roman" w:cs="Times New Roman"/>
          <w:sz w:val="24"/>
          <w:szCs w:val="24"/>
        </w:rPr>
        <w:t>help</w:t>
      </w:r>
      <w:r w:rsidRPr="002B7E5E">
        <w:rPr>
          <w:rFonts w:ascii="Times New Roman" w:hAnsi="Times New Roman" w:cs="Times New Roman" w:hint="eastAsia"/>
          <w:sz w:val="24"/>
          <w:szCs w:val="24"/>
        </w:rPr>
        <w:t xml:space="preserve"> company run </w:t>
      </w:r>
      <w:r w:rsidRPr="002B7E5E">
        <w:rPr>
          <w:rFonts w:ascii="Times New Roman" w:hAnsi="Times New Roman" w:cs="Times New Roman"/>
          <w:sz w:val="24"/>
          <w:szCs w:val="24"/>
        </w:rPr>
        <w:t>permanently</w:t>
      </w:r>
      <w:r w:rsidRPr="002B7E5E">
        <w:rPr>
          <w:rFonts w:ascii="Times New Roman" w:hAnsi="Times New Roman" w:cs="Times New Roman" w:hint="eastAsia"/>
          <w:sz w:val="24"/>
          <w:szCs w:val="24"/>
        </w:rPr>
        <w:t>.</w:t>
      </w:r>
    </w:p>
    <w:p w:rsidR="004A116E" w:rsidRDefault="004A116E" w:rsidP="004A116E"/>
    <w:p w:rsidR="004A116E" w:rsidRDefault="004A116E" w:rsidP="004A116E">
      <w:pPr>
        <w:pStyle w:val="2"/>
      </w:pPr>
      <w:bookmarkStart w:id="14" w:name="_Toc530686726"/>
      <w:r>
        <w:rPr>
          <w:rFonts w:hint="eastAsia"/>
        </w:rPr>
        <w:t>4.1 Recommendations</w:t>
      </w:r>
      <w:bookmarkEnd w:id="14"/>
    </w:p>
    <w:p w:rsidR="004A116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t>Differentiation strategy</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s biggest problem is high cost. Suggestions should be</w:t>
      </w:r>
      <w:r>
        <w:rPr>
          <w:rFonts w:ascii="Times New Roman" w:hAnsi="Times New Roman" w:cs="Times New Roman" w:hint="eastAsia"/>
          <w:sz w:val="24"/>
          <w:szCs w:val="24"/>
        </w:rPr>
        <w:t xml:space="preserve"> given from the part. There </w:t>
      </w:r>
      <w:proofErr w:type="gramStart"/>
      <w:r>
        <w:rPr>
          <w:rFonts w:ascii="Times New Roman" w:hAnsi="Times New Roman" w:cs="Times New Roman" w:hint="eastAsia"/>
          <w:sz w:val="24"/>
          <w:szCs w:val="24"/>
        </w:rPr>
        <w:t>is</w:t>
      </w:r>
      <w:proofErr w:type="gramEnd"/>
      <w:r>
        <w:rPr>
          <w:rFonts w:ascii="Times New Roman" w:hAnsi="Times New Roman" w:cs="Times New Roman" w:hint="eastAsia"/>
          <w:sz w:val="24"/>
          <w:szCs w:val="24"/>
        </w:rPr>
        <w:t xml:space="preserve"> t</w:t>
      </w:r>
      <w:r w:rsidRPr="002B7E5E">
        <w:rPr>
          <w:rFonts w:ascii="Times New Roman" w:hAnsi="Times New Roman" w:cs="Times New Roman" w:hint="eastAsia"/>
          <w:sz w:val="24"/>
          <w:szCs w:val="24"/>
        </w:rPr>
        <w:t>hree suggestions in lower the cost.</w:t>
      </w:r>
    </w:p>
    <w:p w:rsidR="004A116E" w:rsidRDefault="004A116E" w:rsidP="004A116E">
      <w:pPr>
        <w:rPr>
          <w:rFonts w:ascii="Times New Roman" w:hAnsi="Times New Roman" w:cs="Times New Roman"/>
          <w:sz w:val="24"/>
          <w:szCs w:val="24"/>
        </w:rPr>
      </w:pPr>
    </w:p>
    <w:p w:rsidR="004A116E" w:rsidRPr="002B7E5E" w:rsidRDefault="004A116E" w:rsidP="004A116E">
      <w:pPr>
        <w:rPr>
          <w:rFonts w:ascii="Times New Roman" w:hAnsi="Times New Roman" w:cs="Times New Roman"/>
          <w:sz w:val="24"/>
          <w:szCs w:val="24"/>
        </w:rPr>
      </w:pPr>
      <w:r w:rsidRPr="002B7E5E">
        <w:rPr>
          <w:rFonts w:ascii="Times New Roman" w:hAnsi="Times New Roman" w:cs="Times New Roman" w:hint="eastAsia"/>
          <w:sz w:val="24"/>
          <w:szCs w:val="24"/>
        </w:rPr>
        <w:lastRenderedPageBreak/>
        <w:t>First of all, promote the company</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s traditional selling model. Using artificial intelligence to replace person can lower the searching and collecting cost. </w:t>
      </w:r>
      <w:r w:rsidRPr="002B7E5E">
        <w:rPr>
          <w:rFonts w:ascii="Times New Roman" w:hAnsi="Times New Roman" w:cs="Times New Roman"/>
          <w:sz w:val="24"/>
          <w:szCs w:val="24"/>
        </w:rPr>
        <w:t xml:space="preserve">A computer-implemented </w:t>
      </w:r>
      <w:r w:rsidRPr="002B7E5E">
        <w:rPr>
          <w:rFonts w:ascii="Times New Roman" w:hAnsi="Times New Roman" w:cs="Times New Roman" w:hint="eastAsia"/>
          <w:sz w:val="24"/>
          <w:szCs w:val="24"/>
        </w:rPr>
        <w:t>means</w:t>
      </w:r>
      <w:r w:rsidRPr="002B7E5E">
        <w:rPr>
          <w:rFonts w:ascii="Times New Roman" w:hAnsi="Times New Roman" w:cs="Times New Roman"/>
          <w:sz w:val="24"/>
          <w:szCs w:val="24"/>
        </w:rPr>
        <w:t xml:space="preserve"> using client reputation data to classify </w:t>
      </w:r>
      <w:r w:rsidRPr="002B7E5E">
        <w:rPr>
          <w:rFonts w:ascii="Times New Roman" w:hAnsi="Times New Roman" w:cs="Times New Roman" w:hint="eastAsia"/>
          <w:sz w:val="24"/>
          <w:szCs w:val="24"/>
        </w:rPr>
        <w:t>clients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appetite </w:t>
      </w:r>
      <w:r w:rsidRPr="002B7E5E">
        <w:rPr>
          <w:rFonts w:ascii="Times New Roman" w:hAnsi="Times New Roman" w:cs="Times New Roman"/>
          <w:sz w:val="24"/>
          <w:szCs w:val="24"/>
        </w:rPr>
        <w:t>includ</w:t>
      </w:r>
      <w:r w:rsidRPr="002B7E5E">
        <w:rPr>
          <w:rFonts w:ascii="Times New Roman" w:hAnsi="Times New Roman" w:cs="Times New Roman" w:hint="eastAsia"/>
          <w:sz w:val="24"/>
          <w:szCs w:val="24"/>
        </w:rPr>
        <w:t>ing</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 xml:space="preserve">of </w:t>
      </w:r>
      <w:r w:rsidRPr="002B7E5E">
        <w:rPr>
          <w:rFonts w:ascii="Times New Roman" w:hAnsi="Times New Roman" w:cs="Times New Roman"/>
          <w:sz w:val="24"/>
          <w:szCs w:val="24"/>
        </w:rPr>
        <w:t xml:space="preserve">identifying a </w:t>
      </w:r>
      <w:r w:rsidRPr="002B7E5E">
        <w:rPr>
          <w:rFonts w:ascii="Times New Roman" w:hAnsi="Times New Roman" w:cs="Times New Roman" w:hint="eastAsia"/>
          <w:sz w:val="24"/>
          <w:szCs w:val="24"/>
        </w:rPr>
        <w:t>client</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s unique color taste based on account of the client past purchase records.</w:t>
      </w:r>
      <w:r>
        <w:rPr>
          <w:rFonts w:ascii="Times New Roman" w:hAnsi="Times New Roman" w:cs="Times New Roman" w:hint="eastAsia"/>
          <w:sz w:val="24"/>
          <w:szCs w:val="24"/>
        </w:rPr>
        <w:t xml:space="preserve"> </w:t>
      </w:r>
      <w:r w:rsidRPr="002B7E5E">
        <w:rPr>
          <w:rFonts w:ascii="Times New Roman" w:hAnsi="Times New Roman" w:cs="Times New Roman" w:hint="eastAsia"/>
          <w:sz w:val="24"/>
          <w:szCs w:val="24"/>
        </w:rPr>
        <w:t>(</w:t>
      </w:r>
      <w:hyperlink r:id="rId17" w:history="1">
        <w:r w:rsidRPr="002B7E5E">
          <w:rPr>
            <w:rFonts w:ascii="Times New Roman" w:hAnsi="Times New Roman" w:cs="Times New Roman"/>
            <w:sz w:val="24"/>
            <w:szCs w:val="24"/>
          </w:rPr>
          <w:t>Chandrasekhar</w:t>
        </w:r>
      </w:hyperlink>
      <w:r>
        <w:rPr>
          <w:rFonts w:ascii="Times New Roman" w:hAnsi="Times New Roman" w:cs="Times New Roman" w:hint="eastAsia"/>
          <w:sz w:val="24"/>
          <w:szCs w:val="24"/>
        </w:rPr>
        <w:t xml:space="preserve"> </w:t>
      </w:r>
      <w:hyperlink r:id="rId18" w:history="1">
        <w:r w:rsidRPr="002B7E5E">
          <w:rPr>
            <w:rFonts w:ascii="Times New Roman" w:hAnsi="Times New Roman" w:cs="Times New Roman"/>
            <w:sz w:val="24"/>
            <w:szCs w:val="24"/>
          </w:rPr>
          <w:t>2010</w:t>
        </w:r>
      </w:hyperlink>
      <w:r w:rsidRPr="002B7E5E">
        <w:rPr>
          <w:rFonts w:ascii="Times New Roman" w:hAnsi="Times New Roman" w:cs="Times New Roman" w:hint="eastAsia"/>
          <w:sz w:val="24"/>
          <w:szCs w:val="24"/>
        </w:rPr>
        <w:t>)</w:t>
      </w:r>
    </w:p>
    <w:p w:rsidR="004A116E" w:rsidRDefault="004A116E" w:rsidP="004A116E">
      <w:pPr>
        <w:rPr>
          <w:rFonts w:ascii="Times New Roman" w:hAnsi="Times New Roman" w:cs="Times New Roman"/>
          <w:sz w:val="24"/>
          <w:szCs w:val="24"/>
        </w:rPr>
      </w:pPr>
    </w:p>
    <w:p w:rsidR="004A116E" w:rsidRPr="00D846DF" w:rsidRDefault="004A116E" w:rsidP="004A116E">
      <w:pPr>
        <w:rPr>
          <w:rFonts w:ascii="Arial" w:hAnsi="Arial" w:cs="Arial"/>
          <w:color w:val="1C1D1E"/>
          <w:shd w:val="clear" w:color="auto" w:fill="FFFFFF"/>
        </w:rPr>
      </w:pPr>
      <w:r w:rsidRPr="002B7E5E">
        <w:rPr>
          <w:rFonts w:ascii="Times New Roman" w:hAnsi="Times New Roman" w:cs="Times New Roman" w:hint="eastAsia"/>
          <w:sz w:val="24"/>
          <w:szCs w:val="24"/>
        </w:rPr>
        <w:t xml:space="preserve">Secondly, decrease the expense of </w:t>
      </w:r>
      <w:proofErr w:type="gramStart"/>
      <w:r w:rsidRPr="002B7E5E">
        <w:rPr>
          <w:rFonts w:ascii="Times New Roman" w:hAnsi="Times New Roman" w:cs="Times New Roman" w:hint="eastAsia"/>
          <w:sz w:val="24"/>
          <w:szCs w:val="24"/>
        </w:rPr>
        <w:t>product.(</w:t>
      </w:r>
      <w:proofErr w:type="gramEnd"/>
      <w:r w:rsidRPr="002B7E5E">
        <w:rPr>
          <w:rFonts w:ascii="Times New Roman" w:hAnsi="Times New Roman" w:cs="Times New Roman"/>
          <w:sz w:val="24"/>
          <w:szCs w:val="24"/>
        </w:rPr>
        <w:t>Sidhu and </w:t>
      </w:r>
      <w:proofErr w:type="spellStart"/>
      <w:r w:rsidRPr="002B7E5E">
        <w:rPr>
          <w:rFonts w:ascii="Times New Roman" w:hAnsi="Times New Roman" w:cs="Times New Roman"/>
          <w:sz w:val="24"/>
          <w:szCs w:val="24"/>
        </w:rPr>
        <w:t>Mathe</w:t>
      </w:r>
      <w:proofErr w:type="spellEnd"/>
      <w:r>
        <w:rPr>
          <w:rFonts w:ascii="Times New Roman" w:hAnsi="Times New Roman" w:cs="Times New Roman" w:hint="eastAsia"/>
          <w:sz w:val="24"/>
          <w:szCs w:val="24"/>
        </w:rPr>
        <w:t xml:space="preserve"> </w:t>
      </w:r>
      <w:r w:rsidRPr="002B7E5E">
        <w:rPr>
          <w:rFonts w:ascii="Times New Roman" w:hAnsi="Times New Roman" w:cs="Times New Roman"/>
          <w:sz w:val="24"/>
          <w:szCs w:val="24"/>
        </w:rPr>
        <w:t>2017) </w:t>
      </w:r>
      <w:r w:rsidRPr="002B7E5E">
        <w:rPr>
          <w:rFonts w:ascii="Times New Roman" w:hAnsi="Times New Roman" w:cs="Times New Roman" w:hint="eastAsia"/>
          <w:sz w:val="24"/>
          <w:szCs w:val="24"/>
        </w:rPr>
        <w:t>Using outsourcing store service is one of the effective methods to reduce the store cost. Firms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w:t>
      </w:r>
      <w:r w:rsidRPr="002B7E5E">
        <w:rPr>
          <w:rFonts w:ascii="Times New Roman" w:hAnsi="Times New Roman" w:cs="Times New Roman"/>
          <w:sz w:val="24"/>
          <w:szCs w:val="24"/>
        </w:rPr>
        <w:t>cho</w:t>
      </w:r>
      <w:r w:rsidRPr="002B7E5E">
        <w:rPr>
          <w:rFonts w:ascii="Times New Roman" w:hAnsi="Times New Roman" w:cs="Times New Roman" w:hint="eastAsia"/>
          <w:sz w:val="24"/>
          <w:szCs w:val="24"/>
        </w:rPr>
        <w:t>ice of</w:t>
      </w:r>
      <w:r w:rsidRPr="002B7E5E">
        <w:rPr>
          <w:rFonts w:ascii="Times New Roman" w:hAnsi="Times New Roman" w:cs="Times New Roman"/>
          <w:sz w:val="24"/>
          <w:szCs w:val="24"/>
        </w:rPr>
        <w:t xml:space="preserve"> the mode </w:t>
      </w:r>
      <w:r w:rsidRPr="002B7E5E">
        <w:rPr>
          <w:rFonts w:ascii="Times New Roman" w:hAnsi="Times New Roman" w:cs="Times New Roman" w:hint="eastAsia"/>
          <w:sz w:val="24"/>
          <w:szCs w:val="24"/>
        </w:rPr>
        <w:t xml:space="preserve">of </w:t>
      </w:r>
      <w:r w:rsidRPr="002B7E5E">
        <w:rPr>
          <w:rFonts w:ascii="Times New Roman" w:hAnsi="Times New Roman" w:cs="Times New Roman"/>
          <w:sz w:val="24"/>
          <w:szCs w:val="24"/>
        </w:rPr>
        <w:t xml:space="preserve">outsourcing </w:t>
      </w:r>
      <w:r w:rsidRPr="002B7E5E">
        <w:rPr>
          <w:rFonts w:ascii="Times New Roman" w:hAnsi="Times New Roman" w:cs="Times New Roman" w:hint="eastAsia"/>
          <w:sz w:val="24"/>
          <w:szCs w:val="24"/>
        </w:rPr>
        <w:t>service has the reasons concluded into two dominating reason:</w:t>
      </w:r>
      <w:r w:rsidRPr="002B7E5E">
        <w:rPr>
          <w:rFonts w:ascii="Times New Roman" w:hAnsi="Times New Roman" w:cs="Times New Roman"/>
          <w:sz w:val="24"/>
          <w:szCs w:val="24"/>
        </w:rPr>
        <w:t xml:space="preserve"> capacity allocation’</w:t>
      </w:r>
      <w:r w:rsidRPr="002B7E5E">
        <w:rPr>
          <w:rFonts w:ascii="Times New Roman" w:hAnsi="Times New Roman" w:cs="Times New Roman" w:hint="eastAsia"/>
          <w:sz w:val="24"/>
          <w:szCs w:val="24"/>
        </w:rPr>
        <w:t xml:space="preserve">s </w:t>
      </w:r>
      <w:r w:rsidRPr="002B7E5E">
        <w:rPr>
          <w:rFonts w:ascii="Times New Roman" w:hAnsi="Times New Roman" w:cs="Times New Roman"/>
          <w:sz w:val="24"/>
          <w:szCs w:val="24"/>
        </w:rPr>
        <w:t>uncertainty</w:t>
      </w:r>
      <w:r w:rsidRPr="002B7E5E">
        <w:rPr>
          <w:rFonts w:ascii="Times New Roman" w:hAnsi="Times New Roman" w:cs="Times New Roman" w:hint="eastAsia"/>
          <w:sz w:val="24"/>
          <w:szCs w:val="24"/>
        </w:rPr>
        <w:t xml:space="preserve"> and </w:t>
      </w:r>
      <w:r w:rsidRPr="002B7E5E">
        <w:rPr>
          <w:rFonts w:ascii="Times New Roman" w:hAnsi="Times New Roman" w:cs="Times New Roman"/>
          <w:sz w:val="24"/>
          <w:szCs w:val="24"/>
        </w:rPr>
        <w:t>production disruption risk</w:t>
      </w:r>
      <w:r w:rsidRPr="002B7E5E">
        <w:rPr>
          <w:rFonts w:ascii="Times New Roman" w:hAnsi="Times New Roman" w:cs="Times New Roman" w:hint="eastAsia"/>
          <w:sz w:val="24"/>
          <w:szCs w:val="24"/>
        </w:rPr>
        <w:t xml:space="preserve"> (</w:t>
      </w:r>
      <w:proofErr w:type="spellStart"/>
      <w:r w:rsidR="007F1823" w:rsidRPr="002B7E5E">
        <w:rPr>
          <w:rFonts w:ascii="Times New Roman" w:hAnsi="Times New Roman" w:cs="Times New Roman"/>
          <w:sz w:val="24"/>
          <w:szCs w:val="24"/>
        </w:rPr>
        <w:fldChar w:fldCharType="begin"/>
      </w:r>
      <w:r w:rsidRPr="002B7E5E">
        <w:rPr>
          <w:rFonts w:ascii="Times New Roman" w:hAnsi="Times New Roman" w:cs="Times New Roman"/>
          <w:sz w:val="24"/>
          <w:szCs w:val="24"/>
        </w:rPr>
        <w:instrText>HYPERLINK "https://www.sciencedirect.com/science/article/pii/S0925527315003667" \l "!"</w:instrText>
      </w:r>
      <w:r w:rsidR="007F1823" w:rsidRPr="002B7E5E">
        <w:rPr>
          <w:rFonts w:ascii="Times New Roman" w:hAnsi="Times New Roman" w:cs="Times New Roman"/>
          <w:sz w:val="24"/>
          <w:szCs w:val="24"/>
        </w:rPr>
        <w:fldChar w:fldCharType="separate"/>
      </w:r>
      <w:r w:rsidRPr="002B7E5E">
        <w:rPr>
          <w:rFonts w:ascii="Times New Roman" w:hAnsi="Times New Roman" w:cs="Times New Roman"/>
          <w:sz w:val="24"/>
          <w:szCs w:val="24"/>
        </w:rPr>
        <w:t>Kebing</w:t>
      </w:r>
      <w:proofErr w:type="spellEnd"/>
      <w:r w:rsidR="007F1823" w:rsidRPr="002B7E5E">
        <w:rPr>
          <w:rFonts w:ascii="Times New Roman" w:hAnsi="Times New Roman" w:cs="Times New Roman"/>
          <w:sz w:val="24"/>
          <w:szCs w:val="24"/>
        </w:rPr>
        <w:fldChar w:fldCharType="end"/>
      </w:r>
      <w:r w:rsidRPr="002B7E5E">
        <w:rPr>
          <w:rFonts w:ascii="Times New Roman" w:hAnsi="Times New Roman" w:cs="Times New Roman" w:hint="eastAsia"/>
          <w:sz w:val="24"/>
          <w:szCs w:val="24"/>
        </w:rPr>
        <w:t xml:space="preserve"> and </w:t>
      </w:r>
      <w:proofErr w:type="spellStart"/>
      <w:r w:rsidRPr="002B7E5E">
        <w:rPr>
          <w:rFonts w:ascii="Times New Roman" w:hAnsi="Times New Roman" w:cs="Times New Roman"/>
          <w:sz w:val="24"/>
          <w:szCs w:val="24"/>
        </w:rPr>
        <w:t>Tiaojun</w:t>
      </w:r>
      <w:proofErr w:type="spellEnd"/>
      <w:r w:rsidRPr="002B7E5E">
        <w:rPr>
          <w:rFonts w:ascii="Times New Roman" w:hAnsi="Times New Roman" w:cs="Times New Roman"/>
          <w:sz w:val="24"/>
          <w:szCs w:val="24"/>
        </w:rPr>
        <w:t> </w:t>
      </w:r>
      <w:r w:rsidRPr="002B7E5E">
        <w:rPr>
          <w:rFonts w:ascii="Times New Roman" w:hAnsi="Times New Roman" w:cs="Times New Roman" w:hint="eastAsia"/>
          <w:sz w:val="24"/>
          <w:szCs w:val="24"/>
        </w:rPr>
        <w:t>2015)</w:t>
      </w:r>
      <w:r>
        <w:rPr>
          <w:rFonts w:hint="eastAsia"/>
          <w:bCs/>
          <w:i/>
        </w:rPr>
        <w:t xml:space="preserve"> </w:t>
      </w:r>
    </w:p>
    <w:p w:rsidR="004A116E" w:rsidRPr="00881A9B" w:rsidRDefault="004A116E" w:rsidP="004A116E">
      <w:pPr>
        <w:rPr>
          <w:rFonts w:ascii="Times New Roman" w:hAnsi="Times New Roman" w:cs="Times New Roman"/>
          <w:sz w:val="24"/>
          <w:szCs w:val="24"/>
        </w:rPr>
      </w:pPr>
    </w:p>
    <w:p w:rsidR="004A116E" w:rsidRPr="002B7E5E" w:rsidRDefault="004A116E" w:rsidP="004A116E">
      <w:pPr>
        <w:rPr>
          <w:rFonts w:ascii="Times New Roman" w:hAnsi="Times New Roman" w:cs="Times New Roman"/>
          <w:sz w:val="24"/>
          <w:szCs w:val="24"/>
        </w:rPr>
      </w:pPr>
      <w:r w:rsidRPr="002B7E5E">
        <w:rPr>
          <w:rFonts w:ascii="Times New Roman" w:hAnsi="Times New Roman" w:cs="Times New Roman"/>
          <w:sz w:val="24"/>
          <w:szCs w:val="24"/>
        </w:rPr>
        <w:t>L</w:t>
      </w:r>
      <w:r w:rsidRPr="002B7E5E">
        <w:rPr>
          <w:rFonts w:ascii="Times New Roman" w:hAnsi="Times New Roman" w:cs="Times New Roman" w:hint="eastAsia"/>
          <w:sz w:val="24"/>
          <w:szCs w:val="24"/>
        </w:rPr>
        <w:t>ast but not the least, employees are the essential part of companies</w:t>
      </w:r>
      <w:r w:rsidRPr="002B7E5E">
        <w:rPr>
          <w:rFonts w:ascii="Times New Roman" w:hAnsi="Times New Roman" w:cs="Times New Roman"/>
          <w:sz w:val="24"/>
          <w:szCs w:val="24"/>
        </w:rPr>
        <w:t>’</w:t>
      </w:r>
      <w:r w:rsidRPr="002B7E5E">
        <w:rPr>
          <w:rFonts w:ascii="Times New Roman" w:hAnsi="Times New Roman" w:cs="Times New Roman" w:hint="eastAsia"/>
          <w:sz w:val="24"/>
          <w:szCs w:val="24"/>
        </w:rPr>
        <w:t xml:space="preserve"> progressing. </w:t>
      </w:r>
      <w:r w:rsidRPr="002B7E5E">
        <w:rPr>
          <w:rFonts w:ascii="Times New Roman" w:hAnsi="Times New Roman" w:cs="Times New Roman"/>
          <w:sz w:val="24"/>
          <w:szCs w:val="24"/>
        </w:rPr>
        <w:t xml:space="preserve"> Special Motivational Techniques </w:t>
      </w:r>
      <w:r w:rsidRPr="002B7E5E">
        <w:rPr>
          <w:rFonts w:ascii="Times New Roman" w:hAnsi="Times New Roman" w:cs="Times New Roman" w:hint="eastAsia"/>
          <w:sz w:val="24"/>
          <w:szCs w:val="24"/>
        </w:rPr>
        <w:t>are demanded to stimulate employee</w:t>
      </w:r>
      <w:r w:rsidRPr="002B7E5E">
        <w:rPr>
          <w:rFonts w:ascii="Times New Roman" w:hAnsi="Times New Roman" w:cs="Times New Roman"/>
          <w:sz w:val="24"/>
          <w:szCs w:val="24"/>
        </w:rPr>
        <w:t>’</w:t>
      </w:r>
      <w:r>
        <w:rPr>
          <w:rFonts w:ascii="Times New Roman" w:hAnsi="Times New Roman" w:cs="Times New Roman" w:hint="eastAsia"/>
          <w:sz w:val="24"/>
          <w:szCs w:val="24"/>
        </w:rPr>
        <w:t>s passion</w:t>
      </w:r>
      <w:r w:rsidRPr="002B7E5E">
        <w:rPr>
          <w:rFonts w:ascii="Times New Roman" w:hAnsi="Times New Roman" w:cs="Times New Roman" w:hint="eastAsia"/>
          <w:sz w:val="24"/>
          <w:szCs w:val="24"/>
        </w:rPr>
        <w:t xml:space="preserve">. Three predominant elements are identified as follow: Money, Participant, </w:t>
      </w:r>
      <w:r w:rsidRPr="002B7E5E">
        <w:rPr>
          <w:rFonts w:ascii="Times New Roman" w:hAnsi="Times New Roman" w:cs="Times New Roman"/>
          <w:sz w:val="24"/>
          <w:szCs w:val="24"/>
        </w:rPr>
        <w:t>Working Life’</w:t>
      </w:r>
      <w:r w:rsidRPr="002B7E5E">
        <w:rPr>
          <w:rFonts w:ascii="Times New Roman" w:hAnsi="Times New Roman" w:cs="Times New Roman" w:hint="eastAsia"/>
          <w:sz w:val="24"/>
          <w:szCs w:val="24"/>
        </w:rPr>
        <w:t>s quality</w:t>
      </w:r>
      <w:r>
        <w:rPr>
          <w:rFonts w:ascii="Times New Roman" w:hAnsi="Times New Roman" w:cs="Times New Roman" w:hint="eastAsia"/>
          <w:sz w:val="24"/>
          <w:szCs w:val="24"/>
        </w:rPr>
        <w:t xml:space="preserve">. </w:t>
      </w:r>
      <w:proofErr w:type="gramStart"/>
      <w:r w:rsidRPr="002B7E5E">
        <w:rPr>
          <w:rFonts w:ascii="Times New Roman" w:hAnsi="Times New Roman" w:cs="Times New Roman" w:hint="eastAsia"/>
          <w:sz w:val="24"/>
          <w:szCs w:val="24"/>
        </w:rPr>
        <w:t>(</w:t>
      </w:r>
      <w:r>
        <w:rPr>
          <w:rFonts w:ascii="Times New Roman" w:hAnsi="Times New Roman" w:cs="Times New Roman" w:hint="eastAsia"/>
          <w:sz w:val="24"/>
          <w:szCs w:val="24"/>
        </w:rPr>
        <w:t xml:space="preserve"> </w:t>
      </w:r>
      <w:proofErr w:type="spellStart"/>
      <w:r w:rsidRPr="002B7E5E">
        <w:rPr>
          <w:rFonts w:ascii="Times New Roman" w:hAnsi="Times New Roman" w:cs="Times New Roman"/>
          <w:sz w:val="24"/>
          <w:szCs w:val="24"/>
        </w:rPr>
        <w:t>Kuppuswamy</w:t>
      </w:r>
      <w:proofErr w:type="spellEnd"/>
      <w:proofErr w:type="gramEnd"/>
      <w:r>
        <w:rPr>
          <w:rFonts w:ascii="Times New Roman" w:hAnsi="Times New Roman" w:cs="Times New Roman" w:hint="eastAsia"/>
          <w:sz w:val="24"/>
          <w:szCs w:val="24"/>
        </w:rPr>
        <w:t xml:space="preserve"> et al </w:t>
      </w:r>
      <w:r w:rsidRPr="002B7E5E">
        <w:rPr>
          <w:rFonts w:ascii="Times New Roman" w:hAnsi="Times New Roman" w:cs="Times New Roman" w:hint="eastAsia"/>
          <w:sz w:val="24"/>
          <w:szCs w:val="24"/>
        </w:rPr>
        <w:t>2017.)</w:t>
      </w:r>
    </w:p>
    <w:p w:rsidR="00042DFB" w:rsidRDefault="00042DFB" w:rsidP="004A116E">
      <w:pPr>
        <w:pStyle w:val="1"/>
        <w:rPr>
          <w:b w:val="0"/>
          <w:sz w:val="28"/>
          <w:szCs w:val="28"/>
        </w:rPr>
      </w:pPr>
    </w:p>
    <w:p w:rsidR="00661FE0" w:rsidRDefault="00661FE0" w:rsidP="00042DFB">
      <w:pPr>
        <w:rPr>
          <w:b/>
          <w:sz w:val="28"/>
          <w:szCs w:val="28"/>
        </w:rPr>
      </w:pPr>
    </w:p>
    <w:p w:rsidR="00661FE0" w:rsidRDefault="00661FE0" w:rsidP="00042DFB">
      <w:pPr>
        <w:rPr>
          <w:b/>
          <w:sz w:val="28"/>
          <w:szCs w:val="28"/>
        </w:rPr>
      </w:pPr>
    </w:p>
    <w:p w:rsidR="00661FE0" w:rsidRDefault="00661FE0" w:rsidP="00042DFB">
      <w:pPr>
        <w:rPr>
          <w:b/>
          <w:sz w:val="28"/>
          <w:szCs w:val="28"/>
        </w:rPr>
      </w:pPr>
    </w:p>
    <w:p w:rsidR="00661FE0" w:rsidRDefault="00661FE0" w:rsidP="00042DFB">
      <w:pPr>
        <w:rPr>
          <w:b/>
          <w:sz w:val="28"/>
          <w:szCs w:val="28"/>
        </w:rPr>
      </w:pPr>
    </w:p>
    <w:p w:rsidR="00661FE0" w:rsidRDefault="00661FE0" w:rsidP="00042DFB">
      <w:pPr>
        <w:rPr>
          <w:b/>
          <w:sz w:val="28"/>
          <w:szCs w:val="28"/>
        </w:rPr>
      </w:pPr>
    </w:p>
    <w:p w:rsidR="00661FE0" w:rsidRDefault="00661FE0" w:rsidP="00042DFB">
      <w:pPr>
        <w:rPr>
          <w:b/>
          <w:sz w:val="28"/>
          <w:szCs w:val="28"/>
        </w:rPr>
      </w:pPr>
    </w:p>
    <w:p w:rsidR="00661FE0" w:rsidRDefault="00661FE0" w:rsidP="00042DFB">
      <w:pPr>
        <w:rPr>
          <w:b/>
          <w:sz w:val="28"/>
          <w:szCs w:val="28"/>
        </w:rPr>
      </w:pPr>
    </w:p>
    <w:p w:rsidR="00661FE0" w:rsidRDefault="00661FE0" w:rsidP="00042DFB">
      <w:pPr>
        <w:rPr>
          <w:b/>
          <w:sz w:val="28"/>
          <w:szCs w:val="28"/>
        </w:rPr>
      </w:pPr>
    </w:p>
    <w:p w:rsidR="00661FE0" w:rsidRDefault="00661FE0" w:rsidP="00042DFB">
      <w:pPr>
        <w:rPr>
          <w:b/>
          <w:sz w:val="28"/>
          <w:szCs w:val="28"/>
        </w:rPr>
      </w:pPr>
    </w:p>
    <w:p w:rsidR="00661FE0" w:rsidRDefault="00661FE0" w:rsidP="00042DFB">
      <w:pPr>
        <w:rPr>
          <w:b/>
          <w:sz w:val="28"/>
          <w:szCs w:val="28"/>
        </w:rPr>
      </w:pPr>
    </w:p>
    <w:p w:rsidR="00661FE0" w:rsidRDefault="00661FE0" w:rsidP="00042DFB">
      <w:pPr>
        <w:rPr>
          <w:b/>
          <w:sz w:val="28"/>
          <w:szCs w:val="28"/>
        </w:rPr>
      </w:pPr>
    </w:p>
    <w:p w:rsidR="00661FE0" w:rsidRDefault="00661FE0" w:rsidP="00042DFB">
      <w:pPr>
        <w:rPr>
          <w:b/>
          <w:sz w:val="28"/>
          <w:szCs w:val="28"/>
        </w:rPr>
      </w:pPr>
    </w:p>
    <w:p w:rsidR="00042DFB" w:rsidRPr="0005798D" w:rsidRDefault="00042DFB" w:rsidP="00042DFB">
      <w:pPr>
        <w:pStyle w:val="1"/>
      </w:pPr>
      <w:bookmarkStart w:id="15" w:name="_Toc530686727"/>
      <w:r w:rsidRPr="0005798D">
        <w:rPr>
          <w:rFonts w:hint="eastAsia"/>
        </w:rPr>
        <w:lastRenderedPageBreak/>
        <w:t>Reference</w:t>
      </w:r>
      <w:bookmarkEnd w:id="15"/>
    </w:p>
    <w:p w:rsidR="00762F58" w:rsidRDefault="000161FC" w:rsidP="00042DFB">
      <w:r>
        <w:rPr>
          <w:rFonts w:hint="eastAsia"/>
        </w:rPr>
        <w:t>Adidas (2018) Adidas 2017 Annual Report, Available at :&lt;</w:t>
      </w:r>
      <w:r w:rsidRPr="000161FC">
        <w:t>https://www.adidas-group.com/media/filer_public/</w:t>
      </w:r>
      <w:r>
        <w:rPr>
          <w:rFonts w:hint="eastAsia"/>
        </w:rPr>
        <w:t>&gt;</w:t>
      </w:r>
    </w:p>
    <w:p w:rsidR="00762F58" w:rsidRDefault="00762F58" w:rsidP="00042DFB"/>
    <w:p w:rsidR="00042DFB" w:rsidRPr="009E31ED" w:rsidRDefault="002756CC" w:rsidP="00042DFB">
      <w:pPr>
        <w:rPr>
          <w:rFonts w:ascii="Times New Roman" w:hAnsi="Times New Roman" w:cs="Times New Roman"/>
          <w:i/>
          <w:sz w:val="24"/>
          <w:szCs w:val="24"/>
        </w:rPr>
      </w:pPr>
      <w:hyperlink r:id="rId19" w:history="1">
        <w:r w:rsidR="00042DFB" w:rsidRPr="002B7E5E">
          <w:rPr>
            <w:rFonts w:ascii="Times New Roman" w:hAnsi="Times New Roman" w:cs="Times New Roman"/>
            <w:sz w:val="24"/>
            <w:szCs w:val="24"/>
          </w:rPr>
          <w:t>BA Aubert</w:t>
        </w:r>
      </w:hyperlink>
      <w:r w:rsidR="004020C5">
        <w:rPr>
          <w:rFonts w:ascii="Times New Roman" w:hAnsi="Times New Roman" w:cs="Times New Roman" w:hint="eastAsia"/>
          <w:sz w:val="24"/>
          <w:szCs w:val="24"/>
        </w:rPr>
        <w:t xml:space="preserve"> </w:t>
      </w:r>
      <w:r w:rsidR="002F254A">
        <w:rPr>
          <w:rFonts w:ascii="Times New Roman" w:hAnsi="Times New Roman" w:cs="Times New Roman"/>
          <w:sz w:val="24"/>
          <w:szCs w:val="24"/>
        </w:rPr>
        <w:t>and</w:t>
      </w:r>
      <w:r w:rsidR="00042DFB" w:rsidRPr="002B7E5E">
        <w:rPr>
          <w:rFonts w:ascii="Times New Roman" w:hAnsi="Times New Roman" w:cs="Times New Roman"/>
          <w:sz w:val="24"/>
          <w:szCs w:val="24"/>
        </w:rPr>
        <w:t> </w:t>
      </w:r>
      <w:hyperlink r:id="rId20" w:history="1">
        <w:r w:rsidR="00042DFB" w:rsidRPr="002B7E5E">
          <w:rPr>
            <w:rFonts w:ascii="Times New Roman" w:hAnsi="Times New Roman" w:cs="Times New Roman"/>
            <w:sz w:val="24"/>
            <w:szCs w:val="24"/>
          </w:rPr>
          <w:t>C Saunders</w:t>
        </w:r>
      </w:hyperlink>
      <w:r w:rsidR="00042DFB" w:rsidRPr="002B7E5E">
        <w:rPr>
          <w:rFonts w:ascii="Times New Roman" w:hAnsi="Times New Roman" w:cs="Times New Roman"/>
          <w:sz w:val="24"/>
          <w:szCs w:val="24"/>
        </w:rPr>
        <w:t>, </w:t>
      </w:r>
      <w:hyperlink r:id="rId21" w:history="1">
        <w:r w:rsidR="00042DFB" w:rsidRPr="002B7E5E">
          <w:rPr>
            <w:rFonts w:ascii="Times New Roman" w:hAnsi="Times New Roman" w:cs="Times New Roman"/>
            <w:sz w:val="24"/>
            <w:szCs w:val="24"/>
          </w:rPr>
          <w:t>M Wiener</w:t>
        </w:r>
      </w:hyperlink>
      <w:r w:rsidR="002F254A">
        <w:rPr>
          <w:rFonts w:ascii="Times New Roman" w:hAnsi="Times New Roman" w:cs="Times New Roman" w:hint="eastAsia"/>
          <w:sz w:val="24"/>
          <w:szCs w:val="24"/>
        </w:rPr>
        <w:t>.</w:t>
      </w:r>
      <w:r w:rsidR="00042DFB" w:rsidRPr="002B7E5E">
        <w:rPr>
          <w:rFonts w:ascii="Times New Roman" w:hAnsi="Times New Roman" w:cs="Times New Roman" w:hint="eastAsia"/>
          <w:sz w:val="24"/>
          <w:szCs w:val="24"/>
        </w:rPr>
        <w:t xml:space="preserve"> </w:t>
      </w:r>
      <w:r w:rsidR="002F254A">
        <w:rPr>
          <w:rFonts w:ascii="Times New Roman" w:hAnsi="Times New Roman" w:cs="Times New Roman" w:hint="eastAsia"/>
          <w:sz w:val="24"/>
          <w:szCs w:val="24"/>
        </w:rPr>
        <w:t>(</w:t>
      </w:r>
      <w:r w:rsidR="00042DFB" w:rsidRPr="002B7E5E">
        <w:rPr>
          <w:rFonts w:ascii="Times New Roman" w:hAnsi="Times New Roman" w:cs="Times New Roman"/>
          <w:sz w:val="24"/>
          <w:szCs w:val="24"/>
        </w:rPr>
        <w:t>2016</w:t>
      </w:r>
      <w:r w:rsidR="002F254A">
        <w:rPr>
          <w:rFonts w:ascii="Times New Roman" w:hAnsi="Times New Roman" w:cs="Times New Roman" w:hint="eastAsia"/>
          <w:sz w:val="24"/>
          <w:szCs w:val="24"/>
        </w:rPr>
        <w:t xml:space="preserve">) </w:t>
      </w:r>
      <w:proofErr w:type="gramStart"/>
      <w:r w:rsidR="002F254A">
        <w:rPr>
          <w:rFonts w:ascii="Times New Roman" w:hAnsi="Times New Roman" w:cs="Times New Roman"/>
          <w:sz w:val="24"/>
          <w:szCs w:val="24"/>
        </w:rPr>
        <w:t>‘</w:t>
      </w:r>
      <w:r w:rsidR="00042DFB" w:rsidRPr="002B7E5E">
        <w:rPr>
          <w:rFonts w:ascii="Times New Roman" w:hAnsi="Times New Roman" w:cs="Times New Roman"/>
          <w:sz w:val="24"/>
          <w:szCs w:val="24"/>
        </w:rPr>
        <w:t> How</w:t>
      </w:r>
      <w:proofErr w:type="gramEnd"/>
      <w:r w:rsidR="00042DFB" w:rsidRPr="002B7E5E">
        <w:rPr>
          <w:rFonts w:ascii="Times New Roman" w:hAnsi="Times New Roman" w:cs="Times New Roman"/>
          <w:sz w:val="24"/>
          <w:szCs w:val="24"/>
        </w:rPr>
        <w:t xml:space="preserve"> </w:t>
      </w:r>
      <w:r w:rsidR="00042DFB" w:rsidRPr="002B7E5E">
        <w:rPr>
          <w:rFonts w:ascii="Times New Roman" w:hAnsi="Times New Roman" w:cs="Times New Roman" w:hint="eastAsia"/>
          <w:sz w:val="24"/>
          <w:szCs w:val="24"/>
        </w:rPr>
        <w:t>A</w:t>
      </w:r>
      <w:r w:rsidR="00042DFB" w:rsidRPr="002B7E5E">
        <w:rPr>
          <w:rFonts w:ascii="Times New Roman" w:hAnsi="Times New Roman" w:cs="Times New Roman"/>
          <w:sz w:val="24"/>
          <w:szCs w:val="24"/>
        </w:rPr>
        <w:t xml:space="preserve">didas Realized Benefits from a Contrary IT </w:t>
      </w:r>
      <w:proofErr w:type="spellStart"/>
      <w:r w:rsidR="00042DFB" w:rsidRPr="002B7E5E">
        <w:rPr>
          <w:rFonts w:ascii="Times New Roman" w:hAnsi="Times New Roman" w:cs="Times New Roman"/>
          <w:sz w:val="24"/>
          <w:szCs w:val="24"/>
        </w:rPr>
        <w:t>Multisourcing</w:t>
      </w:r>
      <w:proofErr w:type="spellEnd"/>
      <w:r w:rsidR="00042DFB" w:rsidRPr="002B7E5E">
        <w:rPr>
          <w:rFonts w:ascii="Times New Roman" w:hAnsi="Times New Roman" w:cs="Times New Roman"/>
          <w:sz w:val="24"/>
          <w:szCs w:val="24"/>
        </w:rPr>
        <w:t xml:space="preserve"> Strategy</w:t>
      </w:r>
      <w:r w:rsidR="002F254A">
        <w:rPr>
          <w:rFonts w:ascii="Times New Roman" w:hAnsi="Times New Roman" w:cs="Times New Roman"/>
          <w:sz w:val="24"/>
          <w:szCs w:val="24"/>
        </w:rPr>
        <w:t>’</w:t>
      </w:r>
      <w:r w:rsidR="00042DFB" w:rsidRPr="002B7E5E">
        <w:rPr>
          <w:rFonts w:ascii="Times New Roman" w:hAnsi="Times New Roman" w:cs="Times New Roman" w:hint="eastAsia"/>
          <w:sz w:val="24"/>
          <w:szCs w:val="24"/>
        </w:rPr>
        <w:t xml:space="preserve">, </w:t>
      </w:r>
      <w:r w:rsidR="00042DFB" w:rsidRPr="009E31ED">
        <w:rPr>
          <w:rFonts w:ascii="Times New Roman" w:hAnsi="Times New Roman" w:cs="Times New Roman"/>
          <w:i/>
          <w:sz w:val="24"/>
          <w:szCs w:val="24"/>
        </w:rPr>
        <w:t>MIS Quarterly </w:t>
      </w:r>
      <w:r w:rsidR="00042DFB" w:rsidRPr="009E31ED">
        <w:rPr>
          <w:rFonts w:ascii="Times New Roman" w:hAnsi="Times New Roman" w:cs="Times New Roman" w:hint="eastAsia"/>
          <w:i/>
          <w:sz w:val="24"/>
          <w:szCs w:val="24"/>
        </w:rPr>
        <w:t>Executive</w:t>
      </w:r>
    </w:p>
    <w:p w:rsidR="00042DFB" w:rsidRPr="002B7E5E" w:rsidRDefault="00042DFB" w:rsidP="00042DFB">
      <w:pPr>
        <w:rPr>
          <w:rFonts w:ascii="Times New Roman" w:hAnsi="Times New Roman" w:cs="Times New Roman"/>
          <w:sz w:val="24"/>
          <w:szCs w:val="24"/>
        </w:rPr>
      </w:pPr>
    </w:p>
    <w:p w:rsidR="00042DFB" w:rsidRPr="002B7E5E" w:rsidRDefault="00042DFB" w:rsidP="00042DFB">
      <w:pPr>
        <w:rPr>
          <w:rFonts w:ascii="Times New Roman" w:hAnsi="Times New Roman" w:cs="Times New Roman"/>
          <w:sz w:val="24"/>
          <w:szCs w:val="24"/>
        </w:rPr>
      </w:pPr>
      <w:r w:rsidRPr="002B7E5E">
        <w:rPr>
          <w:rFonts w:ascii="Times New Roman" w:hAnsi="Times New Roman" w:cs="Times New Roman"/>
          <w:sz w:val="24"/>
          <w:szCs w:val="24"/>
        </w:rPr>
        <w:t>Bee</w:t>
      </w:r>
      <w:r w:rsidR="002F254A">
        <w:rPr>
          <w:rFonts w:ascii="Times New Roman" w:hAnsi="Times New Roman" w:cs="Times New Roman" w:hint="eastAsia"/>
          <w:sz w:val="24"/>
          <w:szCs w:val="24"/>
        </w:rPr>
        <w:t>,</w:t>
      </w:r>
      <w:r w:rsidRPr="002B7E5E">
        <w:rPr>
          <w:rFonts w:ascii="Times New Roman" w:hAnsi="Times New Roman" w:cs="Times New Roman"/>
          <w:sz w:val="24"/>
          <w:szCs w:val="24"/>
        </w:rPr>
        <w:t xml:space="preserve"> Yan Aw</w:t>
      </w:r>
      <w:r w:rsidRPr="002B7E5E">
        <w:rPr>
          <w:rFonts w:ascii="Times New Roman" w:hAnsi="Times New Roman" w:cs="Times New Roman" w:hint="eastAsia"/>
          <w:sz w:val="24"/>
          <w:szCs w:val="24"/>
        </w:rPr>
        <w:t xml:space="preserve"> </w:t>
      </w:r>
      <w:r w:rsidR="002F254A">
        <w:rPr>
          <w:rFonts w:ascii="Times New Roman" w:hAnsi="Times New Roman" w:cs="Times New Roman" w:hint="eastAsia"/>
          <w:sz w:val="24"/>
          <w:szCs w:val="24"/>
        </w:rPr>
        <w:t>and</w:t>
      </w:r>
      <w:r w:rsidR="004020C5">
        <w:rPr>
          <w:rFonts w:ascii="Times New Roman" w:hAnsi="Times New Roman" w:cs="Times New Roman" w:hint="eastAsia"/>
          <w:sz w:val="24"/>
          <w:szCs w:val="24"/>
        </w:rPr>
        <w:t xml:space="preserve"> </w:t>
      </w:r>
      <w:r w:rsidRPr="002B7E5E">
        <w:rPr>
          <w:rFonts w:ascii="Times New Roman" w:hAnsi="Times New Roman" w:cs="Times New Roman"/>
          <w:sz w:val="24"/>
          <w:szCs w:val="24"/>
        </w:rPr>
        <w:t>Yi</w:t>
      </w:r>
      <w:r w:rsidR="002F254A">
        <w:rPr>
          <w:rFonts w:ascii="Times New Roman" w:hAnsi="Times New Roman" w:cs="Times New Roman" w:hint="eastAsia"/>
          <w:sz w:val="24"/>
          <w:szCs w:val="24"/>
        </w:rPr>
        <w:t>,</w:t>
      </w:r>
      <w:r w:rsidRPr="002B7E5E">
        <w:rPr>
          <w:rFonts w:ascii="Times New Roman" w:hAnsi="Times New Roman" w:cs="Times New Roman"/>
          <w:sz w:val="24"/>
          <w:szCs w:val="24"/>
        </w:rPr>
        <w:t> Lee</w:t>
      </w:r>
      <w:r w:rsidR="002F254A">
        <w:rPr>
          <w:rFonts w:ascii="Times New Roman" w:hAnsi="Times New Roman" w:cs="Times New Roman" w:hint="eastAsia"/>
          <w:sz w:val="24"/>
          <w:szCs w:val="24"/>
        </w:rPr>
        <w:t xml:space="preserve"> (</w:t>
      </w:r>
      <w:r w:rsidRPr="002B7E5E">
        <w:rPr>
          <w:rFonts w:ascii="Times New Roman" w:hAnsi="Times New Roman" w:cs="Times New Roman"/>
          <w:sz w:val="24"/>
          <w:szCs w:val="24"/>
        </w:rPr>
        <w:t>2017</w:t>
      </w:r>
      <w:r w:rsidR="002F254A">
        <w:rPr>
          <w:rFonts w:ascii="Times New Roman" w:hAnsi="Times New Roman" w:cs="Times New Roman" w:hint="eastAsia"/>
          <w:sz w:val="24"/>
          <w:szCs w:val="24"/>
        </w:rPr>
        <w:t xml:space="preserve">) </w:t>
      </w:r>
      <w:r w:rsidR="002F254A">
        <w:rPr>
          <w:rFonts w:ascii="Times New Roman" w:hAnsi="Times New Roman" w:cs="Times New Roman"/>
          <w:sz w:val="24"/>
          <w:szCs w:val="24"/>
        </w:rPr>
        <w:t>‘</w:t>
      </w:r>
      <w:r w:rsidR="009E31ED" w:rsidRPr="009E31ED">
        <w:rPr>
          <w:rFonts w:ascii="Times New Roman" w:hAnsi="Times New Roman" w:cs="Times New Roman"/>
          <w:sz w:val="24"/>
          <w:szCs w:val="24"/>
        </w:rPr>
        <w:t>Demand, costs and product scope in the export market</w:t>
      </w:r>
      <w:r w:rsidR="002F254A">
        <w:rPr>
          <w:rFonts w:ascii="Times New Roman" w:hAnsi="Times New Roman" w:cs="Times New Roman"/>
          <w:sz w:val="24"/>
          <w:szCs w:val="24"/>
        </w:rPr>
        <w:t>’</w:t>
      </w:r>
      <w:r w:rsidR="002F254A">
        <w:rPr>
          <w:rFonts w:ascii="Times New Roman" w:hAnsi="Times New Roman" w:cs="Times New Roman" w:hint="eastAsia"/>
          <w:sz w:val="24"/>
          <w:szCs w:val="24"/>
        </w:rPr>
        <w:t xml:space="preserve"> </w:t>
      </w:r>
      <w:r w:rsidR="009E31ED">
        <w:rPr>
          <w:rFonts w:ascii="Times New Roman" w:hAnsi="Times New Roman" w:cs="Times New Roman" w:hint="eastAsia"/>
          <w:sz w:val="24"/>
          <w:szCs w:val="24"/>
        </w:rPr>
        <w:t>,</w:t>
      </w:r>
      <w:hyperlink r:id="rId22" w:tooltip="Go to European Economic Review on ScienceDirect" w:history="1">
        <w:r w:rsidRPr="009E31ED">
          <w:rPr>
            <w:rFonts w:ascii="Times New Roman" w:hAnsi="Times New Roman" w:cs="Times New Roman"/>
            <w:i/>
            <w:sz w:val="24"/>
            <w:szCs w:val="24"/>
          </w:rPr>
          <w:t>European Economic Review</w:t>
        </w:r>
      </w:hyperlink>
      <w:r w:rsidRPr="002B7E5E">
        <w:rPr>
          <w:rFonts w:ascii="Times New Roman" w:hAnsi="Times New Roman" w:cs="Times New Roman" w:hint="eastAsia"/>
          <w:sz w:val="24"/>
          <w:szCs w:val="24"/>
        </w:rPr>
        <w:t>,</w:t>
      </w:r>
      <w:hyperlink r:id="rId23" w:tooltip="Go to table of contents for this volume/issue" w:history="1">
        <w:r w:rsidRPr="002B7E5E">
          <w:rPr>
            <w:rFonts w:ascii="Times New Roman" w:hAnsi="Times New Roman" w:cs="Times New Roman"/>
            <w:sz w:val="24"/>
            <w:szCs w:val="24"/>
          </w:rPr>
          <w:t>Volume 100</w:t>
        </w:r>
      </w:hyperlink>
      <w:r w:rsidRPr="002B7E5E">
        <w:rPr>
          <w:rFonts w:ascii="Times New Roman" w:hAnsi="Times New Roman" w:cs="Times New Roman"/>
          <w:sz w:val="24"/>
          <w:szCs w:val="24"/>
        </w:rPr>
        <w:t>, Pages 28-49</w:t>
      </w:r>
      <w:r w:rsidRPr="002B7E5E">
        <w:rPr>
          <w:rFonts w:ascii="Times New Roman" w:hAnsi="Times New Roman" w:cs="Times New Roman" w:hint="eastAsia"/>
          <w:sz w:val="24"/>
          <w:szCs w:val="24"/>
        </w:rPr>
        <w:t>.</w:t>
      </w:r>
    </w:p>
    <w:p w:rsidR="00042DFB" w:rsidRPr="002F254A" w:rsidRDefault="00042DFB" w:rsidP="00042DFB">
      <w:pPr>
        <w:rPr>
          <w:rFonts w:ascii="Times New Roman" w:hAnsi="Times New Roman" w:cs="Times New Roman"/>
          <w:sz w:val="24"/>
          <w:szCs w:val="24"/>
        </w:rPr>
      </w:pPr>
    </w:p>
    <w:p w:rsidR="00042DFB" w:rsidRPr="009E31ED" w:rsidRDefault="002756CC" w:rsidP="00042DFB">
      <w:pPr>
        <w:rPr>
          <w:rFonts w:ascii="Times New Roman" w:hAnsi="Times New Roman" w:cs="Times New Roman"/>
          <w:i/>
          <w:sz w:val="24"/>
          <w:szCs w:val="24"/>
        </w:rPr>
      </w:pPr>
      <w:hyperlink r:id="rId24" w:history="1">
        <w:r w:rsidR="00042DFB" w:rsidRPr="002B7E5E">
          <w:rPr>
            <w:rFonts w:ascii="Times New Roman" w:hAnsi="Times New Roman" w:cs="Times New Roman"/>
            <w:sz w:val="24"/>
            <w:szCs w:val="24"/>
          </w:rPr>
          <w:t>Chandrasekhar Kalle</w:t>
        </w:r>
      </w:hyperlink>
      <w:r w:rsidR="002F254A">
        <w:rPr>
          <w:rFonts w:ascii="Times New Roman" w:hAnsi="Times New Roman" w:cs="Times New Roman" w:hint="eastAsia"/>
          <w:sz w:val="24"/>
          <w:szCs w:val="24"/>
        </w:rPr>
        <w:t xml:space="preserve"> (</w:t>
      </w:r>
      <w:hyperlink r:id="rId25" w:history="1">
        <w:r w:rsidR="00042DFB" w:rsidRPr="002B7E5E">
          <w:rPr>
            <w:rFonts w:ascii="Times New Roman" w:hAnsi="Times New Roman" w:cs="Times New Roman"/>
            <w:sz w:val="24"/>
            <w:szCs w:val="24"/>
          </w:rPr>
          <w:t>2010</w:t>
        </w:r>
      </w:hyperlink>
      <w:r w:rsidR="002F254A">
        <w:rPr>
          <w:rFonts w:ascii="Times New Roman" w:hAnsi="Times New Roman" w:cs="Times New Roman" w:hint="eastAsia"/>
          <w:sz w:val="24"/>
          <w:szCs w:val="24"/>
        </w:rPr>
        <w:t xml:space="preserve">) </w:t>
      </w:r>
      <w:r w:rsidR="002F254A">
        <w:rPr>
          <w:rFonts w:ascii="Times New Roman" w:hAnsi="Times New Roman" w:cs="Times New Roman"/>
          <w:sz w:val="24"/>
          <w:szCs w:val="24"/>
        </w:rPr>
        <w:t>‘</w:t>
      </w:r>
      <w:r w:rsidR="00042DFB" w:rsidRPr="002B7E5E">
        <w:rPr>
          <w:rFonts w:ascii="Times New Roman" w:hAnsi="Times New Roman" w:cs="Times New Roman"/>
          <w:sz w:val="24"/>
          <w:szCs w:val="24"/>
        </w:rPr>
        <w:t>Systems and methods for using client reputation data to classify web domains</w:t>
      </w:r>
      <w:r w:rsidR="002F254A">
        <w:rPr>
          <w:rFonts w:ascii="Times New Roman" w:hAnsi="Times New Roman" w:cs="Times New Roman"/>
          <w:sz w:val="24"/>
          <w:szCs w:val="24"/>
        </w:rPr>
        <w:t>’</w:t>
      </w:r>
    </w:p>
    <w:p w:rsidR="00042DFB" w:rsidRPr="002F254A" w:rsidRDefault="00042DFB" w:rsidP="00042DFB">
      <w:pPr>
        <w:rPr>
          <w:rFonts w:ascii="Times New Roman" w:hAnsi="Times New Roman" w:cs="Times New Roman"/>
          <w:sz w:val="24"/>
          <w:szCs w:val="24"/>
        </w:rPr>
      </w:pPr>
    </w:p>
    <w:p w:rsidR="002F254A" w:rsidRDefault="002756CC" w:rsidP="00042DFB">
      <w:pPr>
        <w:rPr>
          <w:rFonts w:ascii="Times New Roman" w:hAnsi="Times New Roman" w:cs="Times New Roman"/>
          <w:sz w:val="24"/>
          <w:szCs w:val="24"/>
        </w:rPr>
      </w:pPr>
      <w:hyperlink r:id="rId26" w:tooltip="Charles W. L. Hill" w:history="1">
        <w:r w:rsidR="00042DFB" w:rsidRPr="002B7E5E">
          <w:rPr>
            <w:rFonts w:ascii="Times New Roman" w:hAnsi="Times New Roman" w:cs="Times New Roman"/>
            <w:sz w:val="24"/>
            <w:szCs w:val="24"/>
          </w:rPr>
          <w:t>Charles W. L. Hill</w:t>
        </w:r>
      </w:hyperlink>
      <w:r w:rsidR="00042DFB" w:rsidRPr="002B7E5E">
        <w:rPr>
          <w:rFonts w:ascii="Times New Roman" w:hAnsi="Times New Roman" w:cs="Times New Roman"/>
          <w:sz w:val="24"/>
          <w:szCs w:val="24"/>
        </w:rPr>
        <w:t xml:space="preserve"> </w:t>
      </w:r>
      <w:r w:rsidR="002F254A">
        <w:rPr>
          <w:rFonts w:ascii="Times New Roman" w:hAnsi="Times New Roman" w:cs="Times New Roman" w:hint="eastAsia"/>
          <w:sz w:val="24"/>
          <w:szCs w:val="24"/>
        </w:rPr>
        <w:t>(</w:t>
      </w:r>
      <w:r w:rsidR="00042DFB" w:rsidRPr="002B7E5E">
        <w:rPr>
          <w:rFonts w:ascii="Times New Roman" w:hAnsi="Times New Roman" w:cs="Times New Roman"/>
          <w:sz w:val="24"/>
          <w:szCs w:val="24"/>
        </w:rPr>
        <w:t>1988</w:t>
      </w:r>
      <w:r w:rsidR="002F254A">
        <w:rPr>
          <w:rFonts w:ascii="Times New Roman" w:hAnsi="Times New Roman" w:cs="Times New Roman" w:hint="eastAsia"/>
          <w:sz w:val="24"/>
          <w:szCs w:val="24"/>
        </w:rPr>
        <w:t xml:space="preserve">) </w:t>
      </w:r>
      <w:r w:rsidR="002F254A">
        <w:rPr>
          <w:rFonts w:ascii="Times New Roman" w:hAnsi="Times New Roman" w:cs="Times New Roman"/>
          <w:sz w:val="24"/>
          <w:szCs w:val="24"/>
        </w:rPr>
        <w:t>‘</w:t>
      </w:r>
      <w:r w:rsidR="009E31ED" w:rsidRPr="009E31ED">
        <w:rPr>
          <w:rFonts w:ascii="Times New Roman" w:hAnsi="Times New Roman" w:cs="Times New Roman"/>
          <w:sz w:val="24"/>
          <w:szCs w:val="24"/>
        </w:rPr>
        <w:t>Differentiation versus low cost or differentiation and low cost: A contingency framework</w:t>
      </w:r>
      <w:r w:rsidR="002F254A">
        <w:rPr>
          <w:rFonts w:ascii="Times New Roman" w:hAnsi="Times New Roman" w:cs="Times New Roman"/>
          <w:sz w:val="24"/>
          <w:szCs w:val="24"/>
        </w:rPr>
        <w:t>’</w:t>
      </w:r>
      <w:r w:rsidR="009E31ED">
        <w:rPr>
          <w:rFonts w:ascii="Times New Roman" w:hAnsi="Times New Roman" w:cs="Times New Roman" w:hint="eastAsia"/>
          <w:sz w:val="24"/>
          <w:szCs w:val="24"/>
        </w:rPr>
        <w:t xml:space="preserve">, </w:t>
      </w:r>
      <w:hyperlink r:id="rId27" w:history="1">
        <w:r w:rsidR="00042DFB" w:rsidRPr="009E31ED">
          <w:rPr>
            <w:rFonts w:ascii="Times New Roman" w:hAnsi="Times New Roman" w:cs="Times New Roman"/>
            <w:i/>
            <w:sz w:val="24"/>
            <w:szCs w:val="24"/>
          </w:rPr>
          <w:t>Academy of Management Review</w:t>
        </w:r>
      </w:hyperlink>
    </w:p>
    <w:p w:rsidR="00042DFB" w:rsidRPr="002F254A" w:rsidRDefault="002F254A" w:rsidP="00042DFB">
      <w:pPr>
        <w:rPr>
          <w:rFonts w:ascii="Times New Roman" w:hAnsi="Times New Roman" w:cs="Times New Roman"/>
          <w:sz w:val="24"/>
          <w:szCs w:val="24"/>
        </w:rPr>
      </w:pPr>
      <w:r w:rsidRPr="002F254A">
        <w:rPr>
          <w:rFonts w:ascii="Times New Roman" w:hAnsi="Times New Roman" w:cs="Times New Roman"/>
          <w:sz w:val="24"/>
          <w:szCs w:val="24"/>
        </w:rPr>
        <w:t xml:space="preserve"> </w:t>
      </w:r>
    </w:p>
    <w:p w:rsidR="001A5E96" w:rsidRPr="001A5E96" w:rsidRDefault="001A5E96" w:rsidP="00042DFB">
      <w:pPr>
        <w:rPr>
          <w:rFonts w:ascii="Times New Roman" w:hAnsi="Times New Roman" w:cs="Times New Roman"/>
          <w:i/>
          <w:sz w:val="24"/>
          <w:szCs w:val="24"/>
        </w:rPr>
      </w:pPr>
      <w:r w:rsidRPr="001A5E96">
        <w:rPr>
          <w:rFonts w:ascii="Times New Roman" w:hAnsi="Times New Roman" w:cs="Times New Roman"/>
          <w:sz w:val="24"/>
          <w:szCs w:val="24"/>
        </w:rPr>
        <w:t>Deborah E. Rupp</w:t>
      </w:r>
      <w:r>
        <w:rPr>
          <w:rFonts w:ascii="Times New Roman" w:hAnsi="Times New Roman" w:cs="Times New Roman" w:hint="eastAsia"/>
          <w:sz w:val="24"/>
          <w:szCs w:val="24"/>
        </w:rPr>
        <w:t>,</w:t>
      </w:r>
      <w:r w:rsidRPr="001A5E96">
        <w:rPr>
          <w:rFonts w:ascii="Times New Roman" w:hAnsi="Times New Roman" w:cs="Times New Roman" w:hint="eastAsia"/>
          <w:sz w:val="24"/>
          <w:szCs w:val="24"/>
        </w:rPr>
        <w:t xml:space="preserve"> </w:t>
      </w:r>
      <w:proofErr w:type="spellStart"/>
      <w:r w:rsidRPr="001A5E96">
        <w:rPr>
          <w:rFonts w:ascii="Times New Roman" w:hAnsi="Times New Roman" w:cs="Times New Roman" w:hint="eastAsia"/>
          <w:sz w:val="24"/>
          <w:szCs w:val="24"/>
        </w:rPr>
        <w:t>Ruo</w:t>
      </w:r>
      <w:r w:rsidR="002F254A">
        <w:rPr>
          <w:rFonts w:ascii="Times New Roman" w:hAnsi="Times New Roman" w:cs="Times New Roman" w:hint="eastAsia"/>
          <w:sz w:val="24"/>
          <w:szCs w:val="24"/>
        </w:rPr>
        <w:t>dan</w:t>
      </w:r>
      <w:proofErr w:type="spellEnd"/>
      <w:r w:rsidR="002F254A">
        <w:rPr>
          <w:rFonts w:ascii="Times New Roman" w:hAnsi="Times New Roman" w:cs="Times New Roman" w:hint="eastAsia"/>
          <w:sz w:val="24"/>
          <w:szCs w:val="24"/>
        </w:rPr>
        <w:t xml:space="preserve"> Shao , Daniel P. </w:t>
      </w:r>
      <w:proofErr w:type="spellStart"/>
      <w:r w:rsidR="002F254A">
        <w:rPr>
          <w:rFonts w:ascii="Times New Roman" w:hAnsi="Times New Roman" w:cs="Times New Roman" w:hint="eastAsia"/>
          <w:sz w:val="24"/>
          <w:szCs w:val="24"/>
        </w:rPr>
        <w:t>Skarlicki</w:t>
      </w:r>
      <w:proofErr w:type="spellEnd"/>
      <w:r w:rsidR="002F254A">
        <w:rPr>
          <w:rFonts w:ascii="Times New Roman" w:hAnsi="Times New Roman" w:cs="Times New Roman" w:hint="eastAsia"/>
          <w:sz w:val="24"/>
          <w:szCs w:val="24"/>
        </w:rPr>
        <w:t xml:space="preserve"> and </w:t>
      </w:r>
      <w:r w:rsidRPr="001A5E96">
        <w:rPr>
          <w:rFonts w:ascii="Times New Roman" w:hAnsi="Times New Roman" w:cs="Times New Roman" w:hint="eastAsia"/>
          <w:sz w:val="24"/>
          <w:szCs w:val="24"/>
        </w:rPr>
        <w:t>Elizabeth Layne Paddock , Tae</w:t>
      </w:r>
      <w:r w:rsidRPr="001A5E96">
        <w:rPr>
          <w:rFonts w:ascii="Times New Roman" w:hAnsi="Times New Roman" w:cs="Times New Roman" w:hint="eastAsia"/>
          <w:sz w:val="24"/>
          <w:szCs w:val="24"/>
        </w:rPr>
        <w:t>‐</w:t>
      </w:r>
      <w:proofErr w:type="spellStart"/>
      <w:r w:rsidRPr="001A5E96">
        <w:rPr>
          <w:rFonts w:ascii="Times New Roman" w:hAnsi="Times New Roman" w:cs="Times New Roman" w:hint="eastAsia"/>
          <w:sz w:val="24"/>
          <w:szCs w:val="24"/>
        </w:rPr>
        <w:t>Yeol</w:t>
      </w:r>
      <w:proofErr w:type="spellEnd"/>
      <w:r w:rsidRPr="001A5E96">
        <w:rPr>
          <w:rFonts w:ascii="Times New Roman" w:hAnsi="Times New Roman" w:cs="Times New Roman" w:hint="eastAsia"/>
          <w:sz w:val="24"/>
          <w:szCs w:val="24"/>
        </w:rPr>
        <w:t xml:space="preserve"> Kim </w:t>
      </w:r>
      <w:r w:rsidRPr="004020C5">
        <w:rPr>
          <w:rFonts w:ascii="Times New Roman" w:hAnsi="Times New Roman" w:cs="Times New Roman"/>
          <w:sz w:val="24"/>
          <w:szCs w:val="24"/>
        </w:rPr>
        <w:t>&amp;</w:t>
      </w:r>
      <w:r>
        <w:rPr>
          <w:rFonts w:ascii="Times New Roman" w:hAnsi="Times New Roman" w:cs="Times New Roman" w:hint="eastAsia"/>
          <w:sz w:val="24"/>
          <w:szCs w:val="24"/>
        </w:rPr>
        <w:t xml:space="preserve"> </w:t>
      </w:r>
      <w:r w:rsidRPr="001A5E96">
        <w:rPr>
          <w:rFonts w:ascii="Times New Roman" w:hAnsi="Times New Roman" w:cs="Times New Roman" w:hint="eastAsia"/>
          <w:sz w:val="24"/>
          <w:szCs w:val="24"/>
        </w:rPr>
        <w:t xml:space="preserve">Thierry </w:t>
      </w:r>
      <w:proofErr w:type="spellStart"/>
      <w:r w:rsidRPr="001A5E96">
        <w:rPr>
          <w:rFonts w:ascii="Times New Roman" w:hAnsi="Times New Roman" w:cs="Times New Roman" w:hint="eastAsia"/>
          <w:sz w:val="24"/>
          <w:szCs w:val="24"/>
        </w:rPr>
        <w:t>Nadisic</w:t>
      </w:r>
      <w:proofErr w:type="spellEnd"/>
      <w:r w:rsidR="00FB7AE5">
        <w:rPr>
          <w:rFonts w:ascii="Times New Roman" w:hAnsi="Times New Roman" w:cs="Times New Roman" w:hint="eastAsia"/>
          <w:sz w:val="24"/>
          <w:szCs w:val="24"/>
        </w:rPr>
        <w:t>(</w:t>
      </w:r>
      <w:r>
        <w:rPr>
          <w:rFonts w:ascii="Times New Roman" w:hAnsi="Times New Roman" w:cs="Times New Roman" w:hint="eastAsia"/>
          <w:sz w:val="24"/>
          <w:szCs w:val="24"/>
        </w:rPr>
        <w:t>2018</w:t>
      </w:r>
      <w:r w:rsidR="00FB7AE5">
        <w:rPr>
          <w:rFonts w:ascii="Times New Roman" w:hAnsi="Times New Roman" w:cs="Times New Roman" w:hint="eastAsia"/>
          <w:sz w:val="24"/>
          <w:szCs w:val="24"/>
        </w:rPr>
        <w:t>)</w:t>
      </w:r>
      <w:r w:rsidR="00FB7AE5">
        <w:rPr>
          <w:rFonts w:ascii="Times New Roman" w:hAnsi="Times New Roman" w:cs="Times New Roman" w:hint="eastAsia"/>
          <w:sz w:val="24"/>
          <w:szCs w:val="24"/>
        </w:rPr>
        <w:t>‘</w:t>
      </w:r>
      <w:r w:rsidRPr="001A5E96">
        <w:rPr>
          <w:rFonts w:ascii="Times New Roman" w:hAnsi="Times New Roman" w:cs="Times New Roman" w:hint="eastAsia"/>
          <w:sz w:val="24"/>
          <w:szCs w:val="24"/>
        </w:rPr>
        <w:t>Corporate social responsibility and employee engagement: The moderating role of CSR</w:t>
      </w:r>
      <w:r w:rsidRPr="001A5E96">
        <w:rPr>
          <w:rFonts w:ascii="Times New Roman" w:hAnsi="Times New Roman" w:cs="Times New Roman" w:hint="eastAsia"/>
          <w:sz w:val="24"/>
          <w:szCs w:val="24"/>
        </w:rPr>
        <w:t>‐</w:t>
      </w:r>
      <w:r w:rsidRPr="001A5E96">
        <w:rPr>
          <w:rFonts w:ascii="Times New Roman" w:hAnsi="Times New Roman" w:cs="Times New Roman" w:hint="eastAsia"/>
          <w:sz w:val="24"/>
          <w:szCs w:val="24"/>
        </w:rPr>
        <w:t>specific relative autonomy and individualism</w:t>
      </w:r>
      <w:r w:rsidR="00FB7AE5">
        <w:rPr>
          <w:rFonts w:ascii="Times New Roman" w:hAnsi="Times New Roman" w:cs="Times New Roman" w:hint="eastAsia"/>
          <w:sz w:val="24"/>
          <w:szCs w:val="24"/>
        </w:rPr>
        <w:t>’</w:t>
      </w:r>
      <w:r>
        <w:rPr>
          <w:rFonts w:ascii="Times New Roman" w:hAnsi="Times New Roman" w:cs="Times New Roman" w:hint="eastAsia"/>
          <w:sz w:val="24"/>
          <w:szCs w:val="24"/>
        </w:rPr>
        <w:t>,</w:t>
      </w:r>
      <w:r w:rsidRPr="001A5E96">
        <w:rPr>
          <w:rFonts w:ascii="Times New Roman" w:hAnsi="Times New Roman" w:cs="Times New Roman" w:hint="eastAsia"/>
          <w:i/>
          <w:sz w:val="24"/>
          <w:szCs w:val="24"/>
        </w:rPr>
        <w:t xml:space="preserve"> Journal of Organizational Behavior</w:t>
      </w:r>
      <w:r>
        <w:rPr>
          <w:rFonts w:ascii="Times New Roman" w:hAnsi="Times New Roman" w:cs="Times New Roman" w:hint="eastAsia"/>
          <w:i/>
          <w:sz w:val="24"/>
          <w:szCs w:val="24"/>
        </w:rPr>
        <w:t>,</w:t>
      </w:r>
      <w:r w:rsidRPr="001A5E96">
        <w:t xml:space="preserve"> </w:t>
      </w:r>
      <w:r w:rsidRPr="001A5E96">
        <w:rPr>
          <w:rFonts w:ascii="Times New Roman" w:hAnsi="Times New Roman" w:cs="Times New Roman"/>
          <w:sz w:val="24"/>
          <w:szCs w:val="24"/>
        </w:rPr>
        <w:t>Volume 39, Issue 9</w:t>
      </w:r>
      <w:r w:rsidRPr="001A5E96">
        <w:rPr>
          <w:rFonts w:ascii="Times New Roman" w:hAnsi="Times New Roman" w:cs="Times New Roman"/>
          <w:i/>
          <w:sz w:val="24"/>
          <w:szCs w:val="24"/>
        </w:rPr>
        <w:cr/>
      </w:r>
    </w:p>
    <w:p w:rsidR="00042DFB" w:rsidRPr="002B7E5E" w:rsidRDefault="00042DFB" w:rsidP="00042DFB">
      <w:pPr>
        <w:rPr>
          <w:rFonts w:ascii="Times New Roman" w:hAnsi="Times New Roman" w:cs="Times New Roman"/>
          <w:sz w:val="24"/>
          <w:szCs w:val="24"/>
        </w:rPr>
      </w:pPr>
      <w:r w:rsidRPr="002B7E5E">
        <w:rPr>
          <w:rFonts w:ascii="Times New Roman" w:hAnsi="Times New Roman" w:cs="Times New Roman"/>
          <w:sz w:val="24"/>
          <w:szCs w:val="24"/>
        </w:rPr>
        <w:t>Eric K.</w:t>
      </w:r>
      <w:r w:rsidRPr="006821B1">
        <w:rPr>
          <w:rFonts w:ascii="Times New Roman" w:hAnsi="Times New Roman" w:cs="Times New Roman"/>
          <w:sz w:val="24"/>
          <w:szCs w:val="24"/>
        </w:rPr>
        <w:t> Clemons</w:t>
      </w:r>
      <w:r w:rsidR="00FB7AE5" w:rsidRPr="006821B1">
        <w:rPr>
          <w:rFonts w:ascii="Times New Roman" w:hAnsi="Times New Roman" w:cs="Times New Roman" w:hint="eastAsia"/>
          <w:sz w:val="24"/>
          <w:szCs w:val="24"/>
        </w:rPr>
        <w:t>（</w:t>
      </w:r>
      <w:r w:rsidRPr="006821B1">
        <w:rPr>
          <w:rFonts w:ascii="Times New Roman" w:hAnsi="Times New Roman" w:cs="Times New Roman"/>
          <w:sz w:val="24"/>
          <w:szCs w:val="24"/>
        </w:rPr>
        <w:t>2018</w:t>
      </w:r>
      <w:r w:rsidR="00FB7AE5" w:rsidRPr="006821B1">
        <w:rPr>
          <w:rFonts w:ascii="Times New Roman" w:hAnsi="Times New Roman" w:cs="Times New Roman" w:hint="eastAsia"/>
          <w:sz w:val="24"/>
          <w:szCs w:val="24"/>
        </w:rPr>
        <w:t>）‘</w:t>
      </w:r>
      <w:r w:rsidRPr="006821B1">
        <w:rPr>
          <w:rFonts w:ascii="Times New Roman" w:hAnsi="Times New Roman" w:cs="Times New Roman"/>
          <w:sz w:val="24"/>
          <w:szCs w:val="24"/>
        </w:rPr>
        <w:t>Resonance Marketing in the Age of the Truly Informed Consumer: Cr</w:t>
      </w:r>
      <w:r w:rsidRPr="002B7E5E">
        <w:rPr>
          <w:rFonts w:ascii="Times New Roman" w:hAnsi="Times New Roman" w:cs="Times New Roman"/>
          <w:sz w:val="24"/>
          <w:szCs w:val="24"/>
        </w:rPr>
        <w:t>eating Profits Through Differentiation and Delight</w:t>
      </w:r>
      <w:r w:rsidR="00FB7AE5">
        <w:rPr>
          <w:rFonts w:ascii="Times New Roman" w:hAnsi="Times New Roman" w:cs="Times New Roman"/>
          <w:sz w:val="24"/>
          <w:szCs w:val="24"/>
        </w:rPr>
        <w:t>’</w:t>
      </w:r>
      <w:r w:rsidR="009E31ED">
        <w:rPr>
          <w:rFonts w:ascii="Times New Roman" w:hAnsi="Times New Roman" w:cs="Times New Roman" w:hint="eastAsia"/>
          <w:sz w:val="24"/>
          <w:szCs w:val="24"/>
        </w:rPr>
        <w:t xml:space="preserve">, </w:t>
      </w:r>
      <w:hyperlink r:id="rId28" w:history="1">
        <w:r w:rsidRPr="009E31ED">
          <w:rPr>
            <w:rFonts w:ascii="Times New Roman" w:hAnsi="Times New Roman" w:cs="Times New Roman"/>
            <w:i/>
            <w:sz w:val="24"/>
            <w:szCs w:val="24"/>
          </w:rPr>
          <w:t>New Patterns of Power and Profit</w:t>
        </w:r>
      </w:hyperlink>
      <w:r w:rsidRPr="002B7E5E">
        <w:rPr>
          <w:rFonts w:ascii="Times New Roman" w:hAnsi="Times New Roman" w:cs="Times New Roman" w:hint="eastAsia"/>
          <w:sz w:val="24"/>
          <w:szCs w:val="24"/>
        </w:rPr>
        <w:t xml:space="preserve">, </w:t>
      </w:r>
      <w:r w:rsidRPr="002B7E5E">
        <w:rPr>
          <w:rFonts w:ascii="Times New Roman" w:hAnsi="Times New Roman" w:cs="Times New Roman"/>
          <w:sz w:val="24"/>
          <w:szCs w:val="24"/>
        </w:rPr>
        <w:t>pp 59-80</w:t>
      </w:r>
    </w:p>
    <w:p w:rsidR="00042DFB" w:rsidRPr="002B7E5E" w:rsidRDefault="00042DFB" w:rsidP="00042DFB">
      <w:pPr>
        <w:rPr>
          <w:rFonts w:ascii="Times New Roman" w:hAnsi="Times New Roman" w:cs="Times New Roman"/>
          <w:sz w:val="24"/>
          <w:szCs w:val="24"/>
        </w:rPr>
      </w:pPr>
    </w:p>
    <w:p w:rsidR="00042DFB" w:rsidRPr="002B7E5E" w:rsidRDefault="00042DFB" w:rsidP="00042DFB">
      <w:pPr>
        <w:rPr>
          <w:rFonts w:ascii="Times New Roman" w:hAnsi="Times New Roman" w:cs="Times New Roman"/>
          <w:sz w:val="24"/>
          <w:szCs w:val="24"/>
        </w:rPr>
      </w:pPr>
      <w:proofErr w:type="spellStart"/>
      <w:r w:rsidRPr="002B7E5E">
        <w:rPr>
          <w:rFonts w:ascii="Times New Roman" w:hAnsi="Times New Roman" w:cs="Times New Roman"/>
          <w:sz w:val="24"/>
          <w:szCs w:val="24"/>
        </w:rPr>
        <w:t>Fahri</w:t>
      </w:r>
      <w:proofErr w:type="spellEnd"/>
      <w:r w:rsidR="00FB7AE5">
        <w:rPr>
          <w:rFonts w:ascii="Times New Roman" w:hAnsi="Times New Roman" w:cs="Times New Roman" w:hint="eastAsia"/>
          <w:sz w:val="24"/>
          <w:szCs w:val="24"/>
        </w:rPr>
        <w:t>,</w:t>
      </w:r>
      <w:r w:rsidRPr="002B7E5E">
        <w:rPr>
          <w:rFonts w:ascii="Times New Roman" w:hAnsi="Times New Roman" w:cs="Times New Roman"/>
          <w:sz w:val="24"/>
          <w:szCs w:val="24"/>
        </w:rPr>
        <w:t xml:space="preserve"> </w:t>
      </w:r>
      <w:proofErr w:type="spellStart"/>
      <w:r w:rsidRPr="002B7E5E">
        <w:rPr>
          <w:rFonts w:ascii="Times New Roman" w:hAnsi="Times New Roman" w:cs="Times New Roman"/>
          <w:sz w:val="24"/>
          <w:szCs w:val="24"/>
        </w:rPr>
        <w:t>Karakaya</w:t>
      </w:r>
      <w:proofErr w:type="spellEnd"/>
      <w:r w:rsidRPr="002B7E5E">
        <w:rPr>
          <w:rFonts w:ascii="Times New Roman" w:hAnsi="Times New Roman" w:cs="Times New Roman"/>
          <w:sz w:val="24"/>
          <w:szCs w:val="24"/>
        </w:rPr>
        <w:t xml:space="preserve"> </w:t>
      </w:r>
      <w:r w:rsidR="00FB7AE5">
        <w:rPr>
          <w:rFonts w:ascii="Times New Roman" w:hAnsi="Times New Roman" w:cs="Times New Roman"/>
          <w:sz w:val="24"/>
          <w:szCs w:val="24"/>
        </w:rPr>
        <w:t>and</w:t>
      </w:r>
      <w:r w:rsidRPr="002B7E5E">
        <w:rPr>
          <w:rFonts w:ascii="Times New Roman" w:hAnsi="Times New Roman" w:cs="Times New Roman"/>
          <w:sz w:val="24"/>
          <w:szCs w:val="24"/>
        </w:rPr>
        <w:t xml:space="preserve"> Michael</w:t>
      </w:r>
      <w:r w:rsidR="00FB7AE5">
        <w:rPr>
          <w:rFonts w:ascii="Times New Roman" w:hAnsi="Times New Roman" w:cs="Times New Roman" w:hint="eastAsia"/>
          <w:sz w:val="24"/>
          <w:szCs w:val="24"/>
        </w:rPr>
        <w:t>,</w:t>
      </w:r>
      <w:r w:rsidRPr="002B7E5E">
        <w:rPr>
          <w:rFonts w:ascii="Times New Roman" w:hAnsi="Times New Roman" w:cs="Times New Roman"/>
          <w:sz w:val="24"/>
          <w:szCs w:val="24"/>
        </w:rPr>
        <w:t xml:space="preserve"> J. Stahl</w:t>
      </w:r>
      <w:r w:rsidR="00FB7AE5">
        <w:rPr>
          <w:rFonts w:ascii="Times New Roman" w:hAnsi="Times New Roman" w:cs="Times New Roman" w:hint="eastAsia"/>
          <w:sz w:val="24"/>
          <w:szCs w:val="24"/>
        </w:rPr>
        <w:t xml:space="preserve"> </w:t>
      </w:r>
      <w:r w:rsidR="00FB7AE5">
        <w:rPr>
          <w:rFonts w:ascii="Times New Roman" w:hAnsi="Times New Roman" w:cs="Times New Roman" w:hint="eastAsia"/>
          <w:sz w:val="24"/>
          <w:szCs w:val="24"/>
        </w:rPr>
        <w:t>（</w:t>
      </w:r>
      <w:r w:rsidR="00FB7AE5">
        <w:rPr>
          <w:rFonts w:ascii="Times New Roman" w:hAnsi="Times New Roman" w:cs="Times New Roman" w:hint="eastAsia"/>
          <w:sz w:val="24"/>
          <w:szCs w:val="24"/>
        </w:rPr>
        <w:t>1989</w:t>
      </w:r>
      <w:r w:rsidR="00FB7AE5">
        <w:rPr>
          <w:rFonts w:ascii="Times New Roman" w:hAnsi="Times New Roman" w:cs="Times New Roman" w:hint="eastAsia"/>
          <w:sz w:val="24"/>
          <w:szCs w:val="24"/>
        </w:rPr>
        <w:t>）‘</w:t>
      </w:r>
      <w:r w:rsidRPr="002B7E5E">
        <w:rPr>
          <w:rFonts w:ascii="Times New Roman" w:hAnsi="Times New Roman" w:cs="Times New Roman"/>
          <w:sz w:val="24"/>
          <w:szCs w:val="24"/>
        </w:rPr>
        <w:t>Barriers to Entry and Market Entry Decisions in Consumer and Industrial Goods Markets</w:t>
      </w:r>
      <w:r w:rsidR="00FB7AE5">
        <w:rPr>
          <w:rFonts w:ascii="Times New Roman" w:hAnsi="Times New Roman" w:cs="Times New Roman"/>
          <w:sz w:val="24"/>
          <w:szCs w:val="24"/>
        </w:rPr>
        <w:t>’</w:t>
      </w:r>
      <w:r w:rsidRPr="002B7E5E">
        <w:rPr>
          <w:rFonts w:ascii="Times New Roman" w:hAnsi="Times New Roman" w:cs="Times New Roman" w:hint="eastAsia"/>
          <w:sz w:val="24"/>
          <w:szCs w:val="24"/>
        </w:rPr>
        <w:t xml:space="preserve">, </w:t>
      </w:r>
      <w:r w:rsidRPr="009E31ED">
        <w:rPr>
          <w:rFonts w:ascii="Times New Roman" w:hAnsi="Times New Roman" w:cs="Times New Roman"/>
          <w:i/>
          <w:sz w:val="24"/>
          <w:szCs w:val="24"/>
        </w:rPr>
        <w:t>Journal of Marketing</w:t>
      </w:r>
      <w:r w:rsidRPr="002B7E5E">
        <w:rPr>
          <w:rFonts w:ascii="Times New Roman" w:hAnsi="Times New Roman" w:cs="Times New Roman" w:hint="eastAsia"/>
          <w:sz w:val="24"/>
          <w:szCs w:val="24"/>
        </w:rPr>
        <w:t>,</w:t>
      </w:r>
      <w:r w:rsidRPr="002B7E5E">
        <w:rPr>
          <w:rFonts w:ascii="Times New Roman" w:hAnsi="Times New Roman" w:cs="Times New Roman"/>
          <w:sz w:val="24"/>
          <w:szCs w:val="24"/>
        </w:rPr>
        <w:t xml:space="preserve"> Vol. 53, No. 2 (Apr., 1989), pp. 80-91</w:t>
      </w:r>
    </w:p>
    <w:p w:rsidR="00042DFB" w:rsidRPr="002B7E5E" w:rsidRDefault="00042DFB" w:rsidP="00042DFB">
      <w:pPr>
        <w:rPr>
          <w:rFonts w:ascii="Times New Roman" w:hAnsi="Times New Roman" w:cs="Times New Roman"/>
          <w:sz w:val="24"/>
          <w:szCs w:val="24"/>
        </w:rPr>
      </w:pPr>
    </w:p>
    <w:p w:rsidR="00042DFB" w:rsidRPr="002B7E5E" w:rsidRDefault="004020C5" w:rsidP="00042DFB">
      <w:pPr>
        <w:rPr>
          <w:rFonts w:ascii="Times New Roman" w:hAnsi="Times New Roman" w:cs="Times New Roman"/>
          <w:sz w:val="24"/>
          <w:szCs w:val="24"/>
        </w:rPr>
      </w:pPr>
      <w:proofErr w:type="spellStart"/>
      <w:r>
        <w:rPr>
          <w:rFonts w:ascii="Times New Roman" w:hAnsi="Times New Roman" w:cs="Times New Roman"/>
          <w:sz w:val="24"/>
          <w:szCs w:val="24"/>
        </w:rPr>
        <w:t>Fariba</w:t>
      </w:r>
      <w:proofErr w:type="spellEnd"/>
      <w:r w:rsidR="00FB7AE5">
        <w:rPr>
          <w:rFonts w:ascii="Times New Roman" w:hAnsi="Times New Roman" w:cs="Times New Roman" w:hint="eastAsia"/>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Alamdari</w:t>
      </w:r>
      <w:proofErr w:type="spellEnd"/>
      <w:r>
        <w:rPr>
          <w:rFonts w:ascii="Times New Roman" w:hAnsi="Times New Roman" w:cs="Times New Roman" w:hint="eastAsia"/>
          <w:sz w:val="24"/>
          <w:szCs w:val="24"/>
        </w:rPr>
        <w:t xml:space="preserve"> </w:t>
      </w:r>
      <w:r w:rsidR="00FB7AE5">
        <w:rPr>
          <w:rFonts w:ascii="Times New Roman" w:hAnsi="Times New Roman" w:cs="Times New Roman" w:hint="eastAsia"/>
          <w:sz w:val="24"/>
          <w:szCs w:val="24"/>
        </w:rPr>
        <w:t>and</w:t>
      </w:r>
      <w:r w:rsidR="00042DFB" w:rsidRPr="002B7E5E">
        <w:rPr>
          <w:rFonts w:ascii="Times New Roman" w:hAnsi="Times New Roman" w:cs="Times New Roman"/>
          <w:sz w:val="24"/>
          <w:szCs w:val="24"/>
        </w:rPr>
        <w:t xml:space="preserve"> Simon</w:t>
      </w:r>
      <w:r w:rsidR="00FB7AE5">
        <w:rPr>
          <w:rFonts w:ascii="Times New Roman" w:hAnsi="Times New Roman" w:cs="Times New Roman" w:hint="eastAsia"/>
          <w:sz w:val="24"/>
          <w:szCs w:val="24"/>
        </w:rPr>
        <w:t>,</w:t>
      </w:r>
      <w:r w:rsidR="00042DFB" w:rsidRPr="002B7E5E">
        <w:rPr>
          <w:rFonts w:ascii="Times New Roman" w:hAnsi="Times New Roman" w:cs="Times New Roman"/>
          <w:sz w:val="24"/>
          <w:szCs w:val="24"/>
        </w:rPr>
        <w:t xml:space="preserve"> Fagan</w:t>
      </w:r>
      <w:r w:rsidR="00FB7AE5">
        <w:rPr>
          <w:rFonts w:ascii="Times New Roman" w:hAnsi="Times New Roman" w:cs="Times New Roman" w:hint="eastAsia"/>
          <w:sz w:val="24"/>
          <w:szCs w:val="24"/>
        </w:rPr>
        <w:t>（</w:t>
      </w:r>
      <w:r w:rsidR="00042DFB" w:rsidRPr="002B7E5E">
        <w:rPr>
          <w:rFonts w:ascii="Times New Roman" w:hAnsi="Times New Roman" w:cs="Times New Roman" w:hint="eastAsia"/>
          <w:sz w:val="24"/>
          <w:szCs w:val="24"/>
        </w:rPr>
        <w:t>2017</w:t>
      </w:r>
      <w:r w:rsidR="00FB7AE5">
        <w:rPr>
          <w:rFonts w:ascii="Times New Roman" w:hAnsi="Times New Roman" w:cs="Times New Roman" w:hint="eastAsia"/>
          <w:sz w:val="24"/>
          <w:szCs w:val="24"/>
        </w:rPr>
        <w:t>）‘</w:t>
      </w:r>
      <w:r w:rsidR="00042DFB" w:rsidRPr="002B7E5E">
        <w:rPr>
          <w:rFonts w:ascii="Times New Roman" w:hAnsi="Times New Roman" w:cs="Times New Roman"/>
          <w:sz w:val="24"/>
          <w:szCs w:val="24"/>
        </w:rPr>
        <w:t>Impact of the Adherence to the Original Low-cost Model on the Profitability of Low-cost Airlines</w:t>
      </w:r>
      <w:r w:rsidR="00FB7AE5">
        <w:rPr>
          <w:rFonts w:ascii="Times New Roman" w:hAnsi="Times New Roman" w:cs="Times New Roman"/>
          <w:sz w:val="24"/>
          <w:szCs w:val="24"/>
        </w:rPr>
        <w:t>’</w:t>
      </w:r>
      <w:r w:rsidR="00042DFB" w:rsidRPr="002B7E5E">
        <w:rPr>
          <w:rFonts w:ascii="Times New Roman" w:hAnsi="Times New Roman" w:cs="Times New Roman" w:hint="eastAsia"/>
          <w:sz w:val="24"/>
          <w:szCs w:val="24"/>
        </w:rPr>
        <w:t>,</w:t>
      </w:r>
      <w:r w:rsidR="00042DFB" w:rsidRPr="002B7E5E">
        <w:rPr>
          <w:rFonts w:ascii="Times New Roman" w:hAnsi="Times New Roman" w:cs="Times New Roman"/>
          <w:sz w:val="24"/>
          <w:szCs w:val="24"/>
        </w:rPr>
        <w:t xml:space="preserve"> </w:t>
      </w:r>
      <w:r w:rsidR="00042DFB" w:rsidRPr="00E81F85">
        <w:rPr>
          <w:rFonts w:ascii="Times New Roman" w:hAnsi="Times New Roman" w:cs="Times New Roman"/>
          <w:i/>
          <w:sz w:val="24"/>
          <w:szCs w:val="24"/>
        </w:rPr>
        <w:t>Low Cost Carriers</w:t>
      </w:r>
      <w:r w:rsidR="00042DFB" w:rsidRPr="00E81F85">
        <w:rPr>
          <w:rFonts w:ascii="Times New Roman" w:hAnsi="Times New Roman" w:cs="Times New Roman" w:hint="eastAsia"/>
          <w:i/>
          <w:sz w:val="24"/>
          <w:szCs w:val="24"/>
        </w:rPr>
        <w:t xml:space="preserve"> </w:t>
      </w:r>
      <w:r w:rsidR="00042DFB" w:rsidRPr="00E81F85">
        <w:rPr>
          <w:rFonts w:ascii="Times New Roman" w:hAnsi="Times New Roman" w:cs="Times New Roman"/>
          <w:i/>
          <w:sz w:val="24"/>
          <w:szCs w:val="24"/>
        </w:rPr>
        <w:t>Emergence, Expansion and Evolution</w:t>
      </w:r>
      <w:r w:rsidR="00042DFB" w:rsidRPr="002B7E5E">
        <w:rPr>
          <w:rFonts w:ascii="Times New Roman" w:hAnsi="Times New Roman" w:cs="Times New Roman" w:hint="eastAsia"/>
          <w:sz w:val="24"/>
          <w:szCs w:val="24"/>
        </w:rPr>
        <w:t xml:space="preserve"> ,page 16.</w:t>
      </w:r>
    </w:p>
    <w:p w:rsidR="00042DFB" w:rsidRPr="002B7E5E" w:rsidRDefault="00042DFB" w:rsidP="00042DFB">
      <w:pPr>
        <w:rPr>
          <w:rFonts w:ascii="Times New Roman" w:hAnsi="Times New Roman" w:cs="Times New Roman"/>
          <w:sz w:val="24"/>
          <w:szCs w:val="24"/>
        </w:rPr>
      </w:pPr>
    </w:p>
    <w:p w:rsidR="00042DFB" w:rsidRPr="002B7E5E" w:rsidRDefault="002756CC" w:rsidP="00042DFB">
      <w:pPr>
        <w:rPr>
          <w:rFonts w:ascii="Times New Roman" w:hAnsi="Times New Roman" w:cs="Times New Roman"/>
          <w:sz w:val="24"/>
          <w:szCs w:val="24"/>
        </w:rPr>
      </w:pPr>
      <w:hyperlink r:id="rId29" w:history="1">
        <w:r w:rsidR="00042DFB" w:rsidRPr="002B7E5E">
          <w:rPr>
            <w:rFonts w:ascii="Times New Roman" w:hAnsi="Times New Roman" w:cs="Times New Roman"/>
            <w:sz w:val="24"/>
            <w:szCs w:val="24"/>
          </w:rPr>
          <w:t>H</w:t>
        </w:r>
        <w:r w:rsidR="00042DFB" w:rsidRPr="00FA0523">
          <w:rPr>
            <w:rFonts w:ascii="Times New Roman" w:hAnsi="Times New Roman" w:cs="Times New Roman"/>
            <w:sz w:val="24"/>
            <w:szCs w:val="24"/>
          </w:rPr>
          <w:t>en</w:t>
        </w:r>
        <w:r w:rsidR="004020C5" w:rsidRPr="00FA0523">
          <w:rPr>
            <w:rFonts w:ascii="Times New Roman" w:hAnsi="Times New Roman" w:cs="Times New Roman"/>
            <w:sz w:val="24"/>
            <w:szCs w:val="24"/>
          </w:rPr>
          <w:t>ri C</w:t>
        </w:r>
        <w:r w:rsidR="004020C5" w:rsidRPr="00FA0523">
          <w:rPr>
            <w:rFonts w:ascii="Times New Roman" w:hAnsi="Times New Roman" w:cs="Times New Roman" w:hint="eastAsia"/>
            <w:sz w:val="24"/>
            <w:szCs w:val="24"/>
          </w:rPr>
          <w:t xml:space="preserve"> </w:t>
        </w:r>
        <w:r w:rsidR="00FB7AE5">
          <w:rPr>
            <w:rFonts w:ascii="Times New Roman" w:hAnsi="Times New Roman" w:cs="Times New Roman" w:hint="eastAsia"/>
            <w:sz w:val="24"/>
            <w:szCs w:val="24"/>
          </w:rPr>
          <w:t>and</w:t>
        </w:r>
        <w:r w:rsidR="004020C5" w:rsidRPr="00FA0523">
          <w:rPr>
            <w:rFonts w:ascii="Times New Roman" w:hAnsi="Times New Roman" w:cs="Times New Roman" w:hint="eastAsia"/>
            <w:sz w:val="24"/>
            <w:szCs w:val="24"/>
          </w:rPr>
          <w:t xml:space="preserve"> </w:t>
        </w:r>
        <w:r w:rsidR="00042DFB" w:rsidRPr="00FA0523">
          <w:rPr>
            <w:rFonts w:ascii="Times New Roman" w:hAnsi="Times New Roman" w:cs="Times New Roman"/>
            <w:sz w:val="24"/>
            <w:szCs w:val="24"/>
          </w:rPr>
          <w:t>Santos</w:t>
        </w:r>
      </w:hyperlink>
      <w:r w:rsidR="00042DFB" w:rsidRPr="002B7E5E">
        <w:rPr>
          <w:rFonts w:ascii="Times New Roman" w:hAnsi="Times New Roman" w:cs="Times New Roman"/>
          <w:sz w:val="24"/>
          <w:szCs w:val="24"/>
        </w:rPr>
        <w:t xml:space="preserve"> </w:t>
      </w:r>
      <w:hyperlink r:id="rId30" w:history="1">
        <w:r w:rsidR="00042DFB" w:rsidRPr="002B7E5E">
          <w:rPr>
            <w:rFonts w:ascii="Times New Roman" w:hAnsi="Times New Roman" w:cs="Times New Roman"/>
            <w:sz w:val="24"/>
            <w:szCs w:val="24"/>
          </w:rPr>
          <w:t>Michael E. W.</w:t>
        </w:r>
        <w:r w:rsidR="00FB7AE5">
          <w:rPr>
            <w:rFonts w:ascii="Times New Roman" w:hAnsi="Times New Roman" w:cs="Times New Roman" w:hint="eastAsia"/>
            <w:sz w:val="24"/>
            <w:szCs w:val="24"/>
          </w:rPr>
          <w:t>(</w:t>
        </w:r>
        <w:r w:rsidR="00042DFB" w:rsidRPr="002B7E5E">
          <w:rPr>
            <w:rFonts w:ascii="Times New Roman" w:hAnsi="Times New Roman" w:cs="Times New Roman"/>
            <w:sz w:val="24"/>
            <w:szCs w:val="24"/>
          </w:rPr>
          <w:t>2017</w:t>
        </w:r>
        <w:r w:rsidR="00FB7AE5">
          <w:rPr>
            <w:rFonts w:ascii="Times New Roman" w:hAnsi="Times New Roman" w:cs="Times New Roman" w:hint="eastAsia"/>
            <w:sz w:val="24"/>
            <w:szCs w:val="24"/>
          </w:rPr>
          <w:t xml:space="preserve">) </w:t>
        </w:r>
        <w:r w:rsidR="00FB7AE5">
          <w:rPr>
            <w:rFonts w:ascii="Times New Roman" w:hAnsi="Times New Roman" w:cs="Times New Roman"/>
            <w:sz w:val="24"/>
            <w:szCs w:val="24"/>
          </w:rPr>
          <w:t>‘</w:t>
        </w:r>
        <w:r w:rsidR="00B11D03" w:rsidRPr="00B11D03">
          <w:t xml:space="preserve"> </w:t>
        </w:r>
        <w:r w:rsidR="00B11D03" w:rsidRPr="00B11D03">
          <w:rPr>
            <w:rFonts w:ascii="Times New Roman" w:hAnsi="Times New Roman" w:cs="Times New Roman"/>
            <w:sz w:val="24"/>
            <w:szCs w:val="24"/>
          </w:rPr>
          <w:t>Global Increases in Individualism</w:t>
        </w:r>
        <w:r w:rsidR="00FB7AE5">
          <w:rPr>
            <w:rFonts w:ascii="Times New Roman" w:hAnsi="Times New Roman" w:cs="Times New Roman"/>
            <w:sz w:val="24"/>
            <w:szCs w:val="24"/>
          </w:rPr>
          <w:t>’</w:t>
        </w:r>
        <w:r w:rsidR="00B11D03">
          <w:rPr>
            <w:rFonts w:ascii="Times New Roman" w:hAnsi="Times New Roman" w:cs="Times New Roman" w:hint="eastAsia"/>
            <w:sz w:val="24"/>
            <w:szCs w:val="24"/>
          </w:rPr>
          <w:t>,</w:t>
        </w:r>
        <w:r w:rsidR="00042DFB" w:rsidRPr="002B7E5E">
          <w:rPr>
            <w:rFonts w:ascii="Times New Roman" w:hAnsi="Times New Roman" w:cs="Times New Roman" w:hint="eastAsia"/>
            <w:sz w:val="24"/>
            <w:szCs w:val="24"/>
          </w:rPr>
          <w:t xml:space="preserve"> </w:t>
        </w:r>
        <w:r w:rsidR="00042DFB" w:rsidRPr="00B11D03">
          <w:rPr>
            <w:rFonts w:ascii="Times New Roman" w:hAnsi="Times New Roman" w:cs="Times New Roman"/>
            <w:i/>
            <w:sz w:val="24"/>
            <w:szCs w:val="24"/>
          </w:rPr>
          <w:t>Varnum</w:t>
        </w:r>
      </w:hyperlink>
      <w:r w:rsidR="00042DFB" w:rsidRPr="00B11D03">
        <w:rPr>
          <w:rFonts w:ascii="Times New Roman" w:hAnsi="Times New Roman" w:cs="Times New Roman"/>
          <w:i/>
          <w:sz w:val="24"/>
          <w:szCs w:val="24"/>
        </w:rPr>
        <w:t xml:space="preserve"> </w:t>
      </w:r>
      <w:hyperlink r:id="rId31" w:history="1">
        <w:r w:rsidR="00042DFB" w:rsidRPr="00B11D03">
          <w:rPr>
            <w:rFonts w:ascii="Times New Roman" w:hAnsi="Times New Roman" w:cs="Times New Roman"/>
            <w:i/>
            <w:sz w:val="24"/>
            <w:szCs w:val="24"/>
          </w:rPr>
          <w:t>Igor Grossmann</w:t>
        </w:r>
      </w:hyperlink>
      <w:r w:rsidR="00042DFB" w:rsidRPr="00B11D03">
        <w:rPr>
          <w:rFonts w:ascii="Times New Roman" w:hAnsi="Times New Roman" w:cs="Times New Roman"/>
          <w:i/>
          <w:sz w:val="24"/>
          <w:szCs w:val="24"/>
        </w:rPr>
        <w:t xml:space="preserve"> Psychological Science</w:t>
      </w:r>
      <w:r w:rsidR="00042DFB" w:rsidRPr="002B7E5E">
        <w:rPr>
          <w:rFonts w:ascii="Times New Roman" w:hAnsi="Times New Roman" w:cs="Times New Roman"/>
          <w:sz w:val="24"/>
          <w:szCs w:val="24"/>
        </w:rPr>
        <w:t>, vol. 28, 9: pp. 1228-1239. </w:t>
      </w:r>
    </w:p>
    <w:p w:rsidR="00042DFB" w:rsidRPr="002B7E5E" w:rsidRDefault="00042DFB" w:rsidP="00042DFB">
      <w:pPr>
        <w:rPr>
          <w:rFonts w:ascii="Times New Roman" w:hAnsi="Times New Roman" w:cs="Times New Roman"/>
          <w:sz w:val="24"/>
          <w:szCs w:val="24"/>
        </w:rPr>
      </w:pPr>
    </w:p>
    <w:p w:rsidR="00042DFB" w:rsidRPr="002B7E5E" w:rsidRDefault="002756CC" w:rsidP="00042DFB">
      <w:pPr>
        <w:rPr>
          <w:rFonts w:ascii="Times New Roman" w:hAnsi="Times New Roman" w:cs="Times New Roman"/>
          <w:sz w:val="24"/>
          <w:szCs w:val="24"/>
        </w:rPr>
      </w:pPr>
      <w:hyperlink r:id="rId32" w:history="1">
        <w:r w:rsidR="00042DFB" w:rsidRPr="002B7E5E">
          <w:rPr>
            <w:rFonts w:ascii="Times New Roman" w:hAnsi="Times New Roman" w:cs="Times New Roman"/>
            <w:sz w:val="24"/>
            <w:szCs w:val="24"/>
          </w:rPr>
          <w:t xml:space="preserve">José Luis </w:t>
        </w:r>
        <w:r w:rsidR="001A5E96">
          <w:rPr>
            <w:rFonts w:ascii="Times New Roman" w:hAnsi="Times New Roman" w:cs="Times New Roman" w:hint="eastAsia"/>
            <w:sz w:val="24"/>
            <w:szCs w:val="24"/>
          </w:rPr>
          <w:t>,</w:t>
        </w:r>
        <w:r w:rsidR="00042DFB" w:rsidRPr="002B7E5E">
          <w:rPr>
            <w:rFonts w:ascii="Times New Roman" w:hAnsi="Times New Roman" w:cs="Times New Roman"/>
            <w:sz w:val="24"/>
            <w:szCs w:val="24"/>
          </w:rPr>
          <w:t>Moraga‐González</w:t>
        </w:r>
      </w:hyperlink>
      <w:r w:rsidR="004020C5">
        <w:rPr>
          <w:rFonts w:ascii="Times New Roman" w:hAnsi="Times New Roman" w:cs="Times New Roman" w:hint="eastAsia"/>
          <w:sz w:val="24"/>
          <w:szCs w:val="24"/>
        </w:rPr>
        <w:t xml:space="preserve"> </w:t>
      </w:r>
      <w:r w:rsidR="004020C5" w:rsidRPr="004020C5">
        <w:rPr>
          <w:rFonts w:ascii="Times New Roman" w:hAnsi="Times New Roman" w:cs="Times New Roman"/>
          <w:sz w:val="24"/>
          <w:szCs w:val="24"/>
        </w:rPr>
        <w:t>&amp;</w:t>
      </w:r>
      <w:r w:rsidR="004020C5">
        <w:rPr>
          <w:rFonts w:ascii="Times New Roman" w:hAnsi="Times New Roman" w:cs="Times New Roman" w:hint="eastAsia"/>
          <w:sz w:val="24"/>
          <w:szCs w:val="24"/>
        </w:rPr>
        <w:t xml:space="preserve"> </w:t>
      </w:r>
      <w:hyperlink r:id="rId33" w:history="1">
        <w:r w:rsidR="00042DFB" w:rsidRPr="002B7E5E">
          <w:rPr>
            <w:rFonts w:ascii="Times New Roman" w:hAnsi="Times New Roman" w:cs="Times New Roman"/>
            <w:sz w:val="24"/>
            <w:szCs w:val="24"/>
          </w:rPr>
          <w:t>Zsolt Sándor</w:t>
        </w:r>
      </w:hyperlink>
      <w:r w:rsidR="004020C5">
        <w:rPr>
          <w:rFonts w:ascii="Times New Roman" w:hAnsi="Times New Roman" w:cs="Times New Roman" w:hint="eastAsia"/>
          <w:sz w:val="24"/>
          <w:szCs w:val="24"/>
        </w:rPr>
        <w:t xml:space="preserve"> </w:t>
      </w:r>
      <w:r w:rsidR="004020C5" w:rsidRPr="004020C5">
        <w:rPr>
          <w:rFonts w:ascii="Times New Roman" w:hAnsi="Times New Roman" w:cs="Times New Roman"/>
          <w:sz w:val="24"/>
          <w:szCs w:val="24"/>
        </w:rPr>
        <w:t>&amp;</w:t>
      </w:r>
      <w:r w:rsidR="004020C5">
        <w:rPr>
          <w:rFonts w:ascii="Times New Roman" w:hAnsi="Times New Roman" w:cs="Times New Roman" w:hint="eastAsia"/>
          <w:sz w:val="24"/>
          <w:szCs w:val="24"/>
        </w:rPr>
        <w:t xml:space="preserve"> </w:t>
      </w:r>
      <w:hyperlink r:id="rId34" w:history="1">
        <w:r w:rsidR="00042DFB" w:rsidRPr="002B7E5E">
          <w:rPr>
            <w:rFonts w:ascii="Times New Roman" w:hAnsi="Times New Roman" w:cs="Times New Roman"/>
            <w:sz w:val="24"/>
            <w:szCs w:val="24"/>
          </w:rPr>
          <w:t>Matthijs R. Wildenbeest</w:t>
        </w:r>
      </w:hyperlink>
      <w:r w:rsidR="00FB7AE5">
        <w:rPr>
          <w:rFonts w:hint="eastAsia"/>
        </w:rPr>
        <w:t xml:space="preserve"> </w:t>
      </w:r>
      <w:r w:rsidR="00FB7AE5">
        <w:rPr>
          <w:rFonts w:ascii="Times New Roman" w:hAnsi="Times New Roman" w:cs="Times New Roman" w:hint="eastAsia"/>
          <w:sz w:val="24"/>
          <w:szCs w:val="24"/>
        </w:rPr>
        <w:t>(</w:t>
      </w:r>
      <w:r w:rsidR="00042DFB" w:rsidRPr="002B7E5E">
        <w:rPr>
          <w:rFonts w:ascii="Times New Roman" w:hAnsi="Times New Roman" w:cs="Times New Roman"/>
          <w:sz w:val="24"/>
          <w:szCs w:val="24"/>
        </w:rPr>
        <w:t>2017</w:t>
      </w:r>
      <w:r w:rsidR="00FB7AE5">
        <w:rPr>
          <w:rFonts w:ascii="Times New Roman" w:hAnsi="Times New Roman" w:cs="Times New Roman" w:hint="eastAsia"/>
          <w:sz w:val="24"/>
          <w:szCs w:val="24"/>
        </w:rPr>
        <w:t xml:space="preserve">) </w:t>
      </w:r>
      <w:r w:rsidR="00FB7AE5">
        <w:rPr>
          <w:rFonts w:ascii="Times New Roman" w:hAnsi="Times New Roman" w:cs="Times New Roman"/>
          <w:sz w:val="24"/>
          <w:szCs w:val="24"/>
        </w:rPr>
        <w:t>‘</w:t>
      </w:r>
      <w:r w:rsidR="00042DFB" w:rsidRPr="002B7E5E">
        <w:rPr>
          <w:rFonts w:ascii="Times New Roman" w:hAnsi="Times New Roman" w:cs="Times New Roman"/>
          <w:sz w:val="24"/>
          <w:szCs w:val="24"/>
        </w:rPr>
        <w:t xml:space="preserve"> Prices and heterogeneous search costs</w:t>
      </w:r>
      <w:r w:rsidR="00FB7AE5">
        <w:rPr>
          <w:rFonts w:ascii="Times New Roman" w:hAnsi="Times New Roman" w:cs="Times New Roman"/>
          <w:sz w:val="24"/>
          <w:szCs w:val="24"/>
        </w:rPr>
        <w:t>’</w:t>
      </w:r>
      <w:r w:rsidR="004020C5">
        <w:rPr>
          <w:rFonts w:ascii="Times New Roman" w:hAnsi="Times New Roman" w:cs="Times New Roman" w:hint="eastAsia"/>
          <w:sz w:val="24"/>
          <w:szCs w:val="24"/>
        </w:rPr>
        <w:t xml:space="preserve">, </w:t>
      </w:r>
      <w:r w:rsidR="004020C5" w:rsidRPr="004020C5">
        <w:rPr>
          <w:rFonts w:ascii="Times New Roman" w:hAnsi="Times New Roman" w:cs="Times New Roman" w:hint="eastAsia"/>
          <w:i/>
          <w:sz w:val="24"/>
          <w:szCs w:val="24"/>
        </w:rPr>
        <w:t>The RAND Journal of Economics</w:t>
      </w:r>
      <w:r w:rsidR="004020C5">
        <w:rPr>
          <w:rFonts w:ascii="Times New Roman" w:hAnsi="Times New Roman" w:cs="Times New Roman" w:hint="eastAsia"/>
          <w:sz w:val="24"/>
          <w:szCs w:val="24"/>
        </w:rPr>
        <w:t>,</w:t>
      </w:r>
      <w:r w:rsidR="00042DFB" w:rsidRPr="002B7E5E">
        <w:rPr>
          <w:rFonts w:ascii="Times New Roman" w:hAnsi="Times New Roman" w:cs="Times New Roman"/>
          <w:sz w:val="24"/>
          <w:szCs w:val="24"/>
        </w:rPr>
        <w:t xml:space="preserve"> Volume 48, Issue 1Spring 2017</w:t>
      </w:r>
      <w:r w:rsidR="00042DFB" w:rsidRPr="002B7E5E">
        <w:rPr>
          <w:rFonts w:ascii="Times New Roman" w:hAnsi="Times New Roman" w:cs="Times New Roman" w:hint="eastAsia"/>
          <w:sz w:val="24"/>
          <w:szCs w:val="24"/>
        </w:rPr>
        <w:t xml:space="preserve"> ,</w:t>
      </w:r>
      <w:r w:rsidR="00042DFB" w:rsidRPr="002B7E5E">
        <w:rPr>
          <w:rFonts w:ascii="Times New Roman" w:hAnsi="Times New Roman" w:cs="Times New Roman"/>
          <w:sz w:val="24"/>
          <w:szCs w:val="24"/>
        </w:rPr>
        <w:t>Pages 125-146</w:t>
      </w:r>
    </w:p>
    <w:p w:rsidR="00042DFB" w:rsidRPr="004020C5" w:rsidRDefault="00042DFB" w:rsidP="00042DFB">
      <w:pPr>
        <w:rPr>
          <w:rFonts w:ascii="Times New Roman" w:hAnsi="Times New Roman" w:cs="Times New Roman"/>
          <w:sz w:val="24"/>
          <w:szCs w:val="24"/>
        </w:rPr>
      </w:pPr>
    </w:p>
    <w:p w:rsidR="00042DFB" w:rsidRPr="002B7E5E" w:rsidRDefault="002756CC" w:rsidP="00042DFB">
      <w:pPr>
        <w:rPr>
          <w:rFonts w:ascii="Times New Roman" w:hAnsi="Times New Roman" w:cs="Times New Roman"/>
          <w:sz w:val="24"/>
          <w:szCs w:val="24"/>
        </w:rPr>
      </w:pPr>
      <w:hyperlink r:id="rId35" w:anchor="!" w:history="1">
        <w:r w:rsidR="00042DFB" w:rsidRPr="002B7E5E">
          <w:rPr>
            <w:rFonts w:ascii="Times New Roman" w:hAnsi="Times New Roman" w:cs="Times New Roman"/>
            <w:sz w:val="24"/>
            <w:szCs w:val="24"/>
          </w:rPr>
          <w:t>KebingChen</w:t>
        </w:r>
      </w:hyperlink>
      <w:r w:rsidR="004020C5">
        <w:rPr>
          <w:rFonts w:ascii="Times New Roman" w:hAnsi="Times New Roman" w:cs="Times New Roman" w:hint="eastAsia"/>
          <w:sz w:val="24"/>
          <w:szCs w:val="24"/>
        </w:rPr>
        <w:t xml:space="preserve"> </w:t>
      </w:r>
      <w:r w:rsidR="004020C5" w:rsidRPr="004020C5">
        <w:rPr>
          <w:rFonts w:ascii="Times New Roman" w:hAnsi="Times New Roman" w:cs="Times New Roman"/>
          <w:sz w:val="24"/>
          <w:szCs w:val="24"/>
        </w:rPr>
        <w:t>&amp;</w:t>
      </w:r>
      <w:r w:rsidR="004020C5">
        <w:rPr>
          <w:rFonts w:ascii="Times New Roman" w:hAnsi="Times New Roman" w:cs="Times New Roman" w:hint="eastAsia"/>
          <w:sz w:val="24"/>
          <w:szCs w:val="24"/>
        </w:rPr>
        <w:t xml:space="preserve"> </w:t>
      </w:r>
      <w:proofErr w:type="spellStart"/>
      <w:r w:rsidR="00042DFB" w:rsidRPr="002B7E5E">
        <w:rPr>
          <w:rFonts w:ascii="Times New Roman" w:hAnsi="Times New Roman" w:cs="Times New Roman"/>
          <w:sz w:val="24"/>
          <w:szCs w:val="24"/>
        </w:rPr>
        <w:t>Tiaojun</w:t>
      </w:r>
      <w:proofErr w:type="spellEnd"/>
      <w:r w:rsidR="00042DFB" w:rsidRPr="002B7E5E">
        <w:rPr>
          <w:rFonts w:ascii="Times New Roman" w:hAnsi="Times New Roman" w:cs="Times New Roman"/>
          <w:sz w:val="24"/>
          <w:szCs w:val="24"/>
        </w:rPr>
        <w:t> Xiao’</w:t>
      </w:r>
      <w:r w:rsidR="00FB7AE5">
        <w:rPr>
          <w:rFonts w:ascii="Times New Roman" w:hAnsi="Times New Roman" w:cs="Times New Roman" w:hint="eastAsia"/>
          <w:sz w:val="24"/>
          <w:szCs w:val="24"/>
        </w:rPr>
        <w:t xml:space="preserve"> s (</w:t>
      </w:r>
      <w:r w:rsidR="00042DFB" w:rsidRPr="002B7E5E">
        <w:rPr>
          <w:rFonts w:ascii="Times New Roman" w:hAnsi="Times New Roman" w:cs="Times New Roman" w:hint="eastAsia"/>
          <w:sz w:val="24"/>
          <w:szCs w:val="24"/>
        </w:rPr>
        <w:t>2015</w:t>
      </w:r>
      <w:r w:rsidR="00FB7AE5">
        <w:rPr>
          <w:rFonts w:ascii="Times New Roman" w:hAnsi="Times New Roman" w:cs="Times New Roman" w:hint="eastAsia"/>
          <w:sz w:val="24"/>
          <w:szCs w:val="24"/>
        </w:rPr>
        <w:t xml:space="preserve">) </w:t>
      </w:r>
      <w:r w:rsidR="00FB7AE5">
        <w:rPr>
          <w:rFonts w:ascii="Times New Roman" w:hAnsi="Times New Roman" w:cs="Times New Roman"/>
          <w:sz w:val="24"/>
          <w:szCs w:val="24"/>
        </w:rPr>
        <w:t>‘</w:t>
      </w:r>
      <w:r w:rsidR="004020C5" w:rsidRPr="004020C5">
        <w:rPr>
          <w:rFonts w:ascii="Times New Roman" w:hAnsi="Times New Roman" w:cs="Times New Roman"/>
          <w:sz w:val="24"/>
          <w:szCs w:val="24"/>
        </w:rPr>
        <w:t>Outsourcing strategy and production disruption of supply chain with demand and ca</w:t>
      </w:r>
      <w:r w:rsidR="00FB7AE5">
        <w:rPr>
          <w:rFonts w:ascii="Times New Roman" w:hAnsi="Times New Roman" w:cs="Times New Roman"/>
          <w:sz w:val="24"/>
          <w:szCs w:val="24"/>
        </w:rPr>
        <w:t>pacity allocation uncertainties’</w:t>
      </w:r>
      <w:r w:rsidR="004020C5">
        <w:rPr>
          <w:rFonts w:ascii="Times New Roman" w:hAnsi="Times New Roman" w:cs="Times New Roman" w:hint="eastAsia"/>
          <w:sz w:val="24"/>
          <w:szCs w:val="24"/>
        </w:rPr>
        <w:t xml:space="preserve">, </w:t>
      </w:r>
      <w:hyperlink r:id="rId36" w:tooltip="Go to International Journal of Production Economics on ScienceDirect" w:history="1">
        <w:r w:rsidR="004020C5" w:rsidRPr="004020C5">
          <w:rPr>
            <w:rFonts w:ascii="Times New Roman" w:hAnsi="Times New Roman" w:cs="Times New Roman"/>
            <w:i/>
            <w:sz w:val="24"/>
            <w:szCs w:val="24"/>
          </w:rPr>
          <w:t>International</w:t>
        </w:r>
        <w:r w:rsidR="004020C5" w:rsidRPr="004020C5">
          <w:rPr>
            <w:rFonts w:ascii="Times New Roman" w:hAnsi="Times New Roman" w:cs="Times New Roman" w:hint="eastAsia"/>
            <w:i/>
            <w:sz w:val="24"/>
            <w:szCs w:val="24"/>
          </w:rPr>
          <w:t xml:space="preserve"> </w:t>
        </w:r>
        <w:r w:rsidR="00042DFB" w:rsidRPr="004020C5">
          <w:rPr>
            <w:rFonts w:ascii="Times New Roman" w:hAnsi="Times New Roman" w:cs="Times New Roman"/>
            <w:i/>
            <w:sz w:val="24"/>
            <w:szCs w:val="24"/>
          </w:rPr>
          <w:t>Journal of Production Economics</w:t>
        </w:r>
      </w:hyperlink>
      <w:r w:rsidR="00042DFB" w:rsidRPr="002B7E5E">
        <w:rPr>
          <w:rFonts w:ascii="Times New Roman" w:hAnsi="Times New Roman" w:cs="Times New Roman" w:hint="eastAsia"/>
          <w:sz w:val="24"/>
          <w:szCs w:val="24"/>
        </w:rPr>
        <w:t>,</w:t>
      </w:r>
      <w:hyperlink r:id="rId37" w:tooltip="Go to table of contents for this volume/issue" w:history="1">
        <w:r w:rsidR="00042DFB" w:rsidRPr="002B7E5E">
          <w:rPr>
            <w:rFonts w:ascii="Times New Roman" w:hAnsi="Times New Roman" w:cs="Times New Roman"/>
            <w:sz w:val="24"/>
            <w:szCs w:val="24"/>
          </w:rPr>
          <w:t>Volume 170</w:t>
        </w:r>
        <w:r w:rsidR="00042DFB" w:rsidRPr="002B7E5E">
          <w:rPr>
            <w:rFonts w:ascii="Times New Roman" w:hAnsi="Times New Roman" w:cs="Times New Roman" w:hint="eastAsia"/>
            <w:sz w:val="24"/>
            <w:szCs w:val="24"/>
          </w:rPr>
          <w:t>,</w:t>
        </w:r>
        <w:r w:rsidR="00042DFB" w:rsidRPr="002B7E5E">
          <w:rPr>
            <w:rFonts w:ascii="Times New Roman" w:hAnsi="Times New Roman" w:cs="Times New Roman"/>
            <w:sz w:val="24"/>
            <w:szCs w:val="24"/>
          </w:rPr>
          <w:t>Part A</w:t>
        </w:r>
      </w:hyperlink>
      <w:r w:rsidR="00042DFB" w:rsidRPr="002B7E5E">
        <w:rPr>
          <w:rFonts w:ascii="Times New Roman" w:hAnsi="Times New Roman" w:cs="Times New Roman"/>
          <w:sz w:val="24"/>
          <w:szCs w:val="24"/>
        </w:rPr>
        <w:t>, December 2015, Pages 243-257</w:t>
      </w:r>
    </w:p>
    <w:p w:rsidR="00042DFB" w:rsidRPr="002B7E5E" w:rsidRDefault="00042DFB" w:rsidP="00042DFB">
      <w:pPr>
        <w:rPr>
          <w:rFonts w:ascii="Times New Roman" w:hAnsi="Times New Roman" w:cs="Times New Roman"/>
          <w:sz w:val="24"/>
          <w:szCs w:val="24"/>
        </w:rPr>
      </w:pPr>
    </w:p>
    <w:p w:rsidR="00042DFB" w:rsidRDefault="00042DFB" w:rsidP="00042DFB">
      <w:pPr>
        <w:rPr>
          <w:rFonts w:ascii="Times New Roman" w:hAnsi="Times New Roman" w:cs="Times New Roman"/>
          <w:i/>
          <w:sz w:val="24"/>
          <w:szCs w:val="24"/>
        </w:rPr>
      </w:pPr>
      <w:proofErr w:type="spellStart"/>
      <w:r w:rsidRPr="002B7E5E">
        <w:rPr>
          <w:rFonts w:ascii="Times New Roman" w:hAnsi="Times New Roman" w:cs="Times New Roman"/>
          <w:sz w:val="24"/>
          <w:szCs w:val="24"/>
        </w:rPr>
        <w:t>Keke</w:t>
      </w:r>
      <w:proofErr w:type="spellEnd"/>
      <w:r w:rsidRPr="002B7E5E">
        <w:rPr>
          <w:rFonts w:ascii="Times New Roman" w:hAnsi="Times New Roman" w:cs="Times New Roman"/>
          <w:sz w:val="24"/>
          <w:szCs w:val="24"/>
        </w:rPr>
        <w:t xml:space="preserve"> Sun</w:t>
      </w:r>
      <w:r w:rsidR="00FD38D5">
        <w:rPr>
          <w:rFonts w:ascii="Times New Roman" w:hAnsi="Times New Roman" w:cs="Times New Roman" w:hint="eastAsia"/>
          <w:sz w:val="24"/>
          <w:szCs w:val="24"/>
        </w:rPr>
        <w:t xml:space="preserve"> </w:t>
      </w:r>
      <w:r w:rsidR="00FB7AE5">
        <w:rPr>
          <w:rFonts w:ascii="Times New Roman" w:hAnsi="Times New Roman" w:cs="Times New Roman" w:hint="eastAsia"/>
          <w:sz w:val="24"/>
          <w:szCs w:val="24"/>
        </w:rPr>
        <w:t>(</w:t>
      </w:r>
      <w:r w:rsidRPr="002B7E5E">
        <w:rPr>
          <w:rFonts w:ascii="Times New Roman" w:hAnsi="Times New Roman" w:cs="Times New Roman"/>
          <w:sz w:val="24"/>
          <w:szCs w:val="24"/>
        </w:rPr>
        <w:t>2018</w:t>
      </w:r>
      <w:r w:rsidR="00FB7AE5">
        <w:rPr>
          <w:rFonts w:ascii="Times New Roman" w:hAnsi="Times New Roman" w:cs="Times New Roman" w:hint="eastAsia"/>
          <w:sz w:val="24"/>
          <w:szCs w:val="24"/>
        </w:rPr>
        <w:t>)</w:t>
      </w:r>
      <w:r w:rsidRPr="002B7E5E">
        <w:rPr>
          <w:rFonts w:ascii="Times New Roman" w:hAnsi="Times New Roman" w:cs="Times New Roman" w:hint="eastAsia"/>
          <w:sz w:val="24"/>
          <w:szCs w:val="24"/>
        </w:rPr>
        <w:t xml:space="preserve"> </w:t>
      </w:r>
      <w:r w:rsidR="00FB7AE5">
        <w:rPr>
          <w:rFonts w:ascii="Times New Roman" w:hAnsi="Times New Roman" w:cs="Times New Roman"/>
          <w:sz w:val="24"/>
          <w:szCs w:val="24"/>
        </w:rPr>
        <w:t>‘Bundling,</w:t>
      </w:r>
      <w:r w:rsidR="00FB7AE5">
        <w:rPr>
          <w:rFonts w:ascii="Times New Roman" w:hAnsi="Times New Roman" w:cs="Times New Roman" w:hint="eastAsia"/>
          <w:sz w:val="24"/>
          <w:szCs w:val="24"/>
        </w:rPr>
        <w:t xml:space="preserve"> </w:t>
      </w:r>
      <w:r w:rsidR="00FB7AE5">
        <w:rPr>
          <w:rFonts w:ascii="Times New Roman" w:hAnsi="Times New Roman" w:cs="Times New Roman"/>
          <w:sz w:val="24"/>
          <w:szCs w:val="24"/>
        </w:rPr>
        <w:t>Vertical</w:t>
      </w:r>
      <w:r w:rsidR="00FB7AE5">
        <w:rPr>
          <w:rFonts w:ascii="Times New Roman" w:hAnsi="Times New Roman" w:cs="Times New Roman" w:hint="eastAsia"/>
          <w:sz w:val="24"/>
          <w:szCs w:val="24"/>
        </w:rPr>
        <w:t xml:space="preserve"> </w:t>
      </w:r>
      <w:r w:rsidRPr="002B7E5E">
        <w:rPr>
          <w:rFonts w:ascii="Times New Roman" w:hAnsi="Times New Roman" w:cs="Times New Roman"/>
          <w:sz w:val="24"/>
          <w:szCs w:val="24"/>
        </w:rPr>
        <w:t>Differentiation</w:t>
      </w:r>
      <w:r w:rsidRPr="002B7E5E">
        <w:rPr>
          <w:rFonts w:ascii="Times New Roman" w:hAnsi="Times New Roman" w:cs="Times New Roman" w:hint="eastAsia"/>
          <w:sz w:val="24"/>
          <w:szCs w:val="24"/>
        </w:rPr>
        <w:t xml:space="preserve"> </w:t>
      </w:r>
      <w:r w:rsidRPr="002B7E5E">
        <w:rPr>
          <w:rFonts w:ascii="Times New Roman" w:hAnsi="Times New Roman" w:cs="Times New Roman"/>
          <w:sz w:val="24"/>
          <w:szCs w:val="24"/>
        </w:rPr>
        <w:t>and Platform Competition</w:t>
      </w:r>
      <w:proofErr w:type="gramStart"/>
      <w:r w:rsidR="00FB7AE5">
        <w:rPr>
          <w:rFonts w:ascii="Times New Roman" w:hAnsi="Times New Roman" w:cs="Times New Roman"/>
          <w:sz w:val="24"/>
          <w:szCs w:val="24"/>
        </w:rPr>
        <w:t>’</w:t>
      </w:r>
      <w:r w:rsidRPr="002B7E5E">
        <w:rPr>
          <w:rFonts w:ascii="Times New Roman" w:hAnsi="Times New Roman" w:cs="Times New Roman"/>
          <w:sz w:val="24"/>
          <w:szCs w:val="24"/>
        </w:rPr>
        <w:t xml:space="preserve"> </w:t>
      </w:r>
      <w:r w:rsidRPr="002B7E5E">
        <w:rPr>
          <w:rFonts w:ascii="Times New Roman" w:hAnsi="Times New Roman" w:cs="Times New Roman" w:hint="eastAsia"/>
          <w:sz w:val="24"/>
          <w:szCs w:val="24"/>
        </w:rPr>
        <w:t>,</w:t>
      </w:r>
      <w:r w:rsidRPr="00FD38D5">
        <w:rPr>
          <w:rFonts w:ascii="Times New Roman" w:hAnsi="Times New Roman" w:cs="Times New Roman"/>
          <w:i/>
          <w:sz w:val="24"/>
          <w:szCs w:val="24"/>
        </w:rPr>
        <w:t>Review</w:t>
      </w:r>
      <w:proofErr w:type="gramEnd"/>
      <w:r w:rsidRPr="00FD38D5">
        <w:rPr>
          <w:rFonts w:ascii="Times New Roman" w:hAnsi="Times New Roman" w:cs="Times New Roman"/>
          <w:i/>
          <w:sz w:val="24"/>
          <w:szCs w:val="24"/>
        </w:rPr>
        <w:t xml:space="preserve"> of Network Economics</w:t>
      </w:r>
    </w:p>
    <w:p w:rsidR="001A5E96" w:rsidRPr="00FD38D5" w:rsidRDefault="001A5E96" w:rsidP="00042DFB">
      <w:pPr>
        <w:rPr>
          <w:rFonts w:ascii="Times New Roman" w:hAnsi="Times New Roman" w:cs="Times New Roman"/>
          <w:i/>
          <w:sz w:val="24"/>
          <w:szCs w:val="24"/>
        </w:rPr>
      </w:pPr>
    </w:p>
    <w:p w:rsidR="00042DFB" w:rsidRPr="00FD38D5" w:rsidRDefault="00042DFB" w:rsidP="00042DFB">
      <w:pPr>
        <w:rPr>
          <w:rFonts w:ascii="Times New Roman" w:hAnsi="Times New Roman" w:cs="Times New Roman"/>
          <w:i/>
          <w:sz w:val="24"/>
          <w:szCs w:val="24"/>
        </w:rPr>
      </w:pPr>
      <w:proofErr w:type="spellStart"/>
      <w:r w:rsidRPr="002B7E5E">
        <w:rPr>
          <w:rFonts w:ascii="Times New Roman" w:hAnsi="Times New Roman" w:cs="Times New Roman"/>
          <w:sz w:val="24"/>
          <w:szCs w:val="24"/>
        </w:rPr>
        <w:t>Lagnese</w:t>
      </w:r>
      <w:proofErr w:type="spellEnd"/>
      <w:r w:rsidRPr="002B7E5E">
        <w:rPr>
          <w:rFonts w:ascii="Times New Roman" w:hAnsi="Times New Roman" w:cs="Times New Roman" w:hint="eastAsia"/>
          <w:sz w:val="24"/>
          <w:szCs w:val="24"/>
        </w:rPr>
        <w:t xml:space="preserve"> </w:t>
      </w:r>
      <w:r w:rsidRPr="002B7E5E">
        <w:rPr>
          <w:rFonts w:ascii="Times New Roman" w:hAnsi="Times New Roman" w:cs="Times New Roman"/>
          <w:sz w:val="24"/>
          <w:szCs w:val="24"/>
        </w:rPr>
        <w:t>Marco</w:t>
      </w:r>
      <w:r w:rsidR="00FB7AE5">
        <w:rPr>
          <w:rFonts w:ascii="Times New Roman" w:hAnsi="Times New Roman" w:cs="Times New Roman" w:hint="eastAsia"/>
          <w:sz w:val="24"/>
          <w:szCs w:val="24"/>
        </w:rPr>
        <w:t xml:space="preserve"> </w:t>
      </w:r>
      <w:proofErr w:type="gramStart"/>
      <w:r w:rsidR="00FB7AE5">
        <w:rPr>
          <w:rFonts w:ascii="Times New Roman" w:hAnsi="Times New Roman" w:cs="Times New Roman" w:hint="eastAsia"/>
          <w:sz w:val="24"/>
          <w:szCs w:val="24"/>
        </w:rPr>
        <w:t>(</w:t>
      </w:r>
      <w:r w:rsidR="00FD38D5">
        <w:rPr>
          <w:rFonts w:ascii="Times New Roman" w:hAnsi="Times New Roman" w:cs="Times New Roman" w:hint="eastAsia"/>
          <w:sz w:val="24"/>
          <w:szCs w:val="24"/>
        </w:rPr>
        <w:t xml:space="preserve"> </w:t>
      </w:r>
      <w:r w:rsidR="00FB7AE5">
        <w:rPr>
          <w:rFonts w:ascii="Times New Roman" w:hAnsi="Times New Roman" w:cs="Times New Roman" w:hint="eastAsia"/>
          <w:sz w:val="24"/>
          <w:szCs w:val="24"/>
        </w:rPr>
        <w:t>2017</w:t>
      </w:r>
      <w:proofErr w:type="gramEnd"/>
      <w:r w:rsidR="00FB7AE5">
        <w:rPr>
          <w:rFonts w:ascii="Times New Roman" w:hAnsi="Times New Roman" w:cs="Times New Roman" w:hint="eastAsia"/>
          <w:sz w:val="24"/>
          <w:szCs w:val="24"/>
        </w:rPr>
        <w:t xml:space="preserve">) </w:t>
      </w:r>
      <w:r w:rsidR="00FB7AE5">
        <w:rPr>
          <w:rFonts w:ascii="Times New Roman" w:hAnsi="Times New Roman" w:cs="Times New Roman"/>
          <w:sz w:val="24"/>
          <w:szCs w:val="24"/>
        </w:rPr>
        <w:t>‘</w:t>
      </w:r>
      <w:r w:rsidRPr="002B7E5E">
        <w:rPr>
          <w:rFonts w:ascii="Times New Roman" w:hAnsi="Times New Roman" w:cs="Times New Roman"/>
          <w:sz w:val="24"/>
          <w:szCs w:val="24"/>
        </w:rPr>
        <w:t xml:space="preserve"> How the adidas Group's Corporate Strategy Has Resulted In Growth and Increased Profitability Within the Sportswear Industry</w:t>
      </w:r>
      <w:r w:rsidR="00FB7AE5">
        <w:rPr>
          <w:rFonts w:ascii="Times New Roman" w:hAnsi="Times New Roman" w:cs="Times New Roman"/>
          <w:sz w:val="24"/>
          <w:szCs w:val="24"/>
        </w:rPr>
        <w:t>’</w:t>
      </w:r>
      <w:r w:rsidRPr="002B7E5E">
        <w:rPr>
          <w:rFonts w:ascii="Times New Roman" w:hAnsi="Times New Roman" w:cs="Times New Roman" w:hint="eastAsia"/>
          <w:sz w:val="24"/>
          <w:szCs w:val="24"/>
        </w:rPr>
        <w:t>,</w:t>
      </w:r>
      <w:r w:rsidRPr="002B7E5E">
        <w:rPr>
          <w:rFonts w:ascii="Times New Roman" w:hAnsi="Times New Roman" w:cs="Times New Roman"/>
          <w:sz w:val="24"/>
          <w:szCs w:val="24"/>
        </w:rPr>
        <w:t xml:space="preserve"> </w:t>
      </w:r>
      <w:r w:rsidRPr="00FD38D5">
        <w:rPr>
          <w:rFonts w:ascii="Times New Roman" w:hAnsi="Times New Roman" w:cs="Times New Roman"/>
          <w:i/>
          <w:sz w:val="24"/>
          <w:szCs w:val="24"/>
        </w:rPr>
        <w:t>Academic Year 2016-2017</w:t>
      </w:r>
    </w:p>
    <w:p w:rsidR="00042DFB" w:rsidRDefault="00042DFB" w:rsidP="00042DFB">
      <w:pPr>
        <w:rPr>
          <w:rFonts w:ascii="Times New Roman" w:hAnsi="Times New Roman" w:cs="Times New Roman"/>
          <w:i/>
          <w:sz w:val="24"/>
          <w:szCs w:val="24"/>
        </w:rPr>
      </w:pPr>
    </w:p>
    <w:p w:rsidR="00042DFB" w:rsidRDefault="00042DFB" w:rsidP="00042DFB">
      <w:pPr>
        <w:rPr>
          <w:rFonts w:ascii="Times New Roman" w:hAnsi="Times New Roman" w:cs="Times New Roman"/>
          <w:sz w:val="24"/>
          <w:szCs w:val="24"/>
        </w:rPr>
      </w:pPr>
      <w:r w:rsidRPr="002B7E5E">
        <w:rPr>
          <w:rFonts w:ascii="Times New Roman" w:hAnsi="Times New Roman" w:cs="Times New Roman"/>
          <w:sz w:val="24"/>
          <w:szCs w:val="24"/>
        </w:rPr>
        <w:t>Mark Anthony Camilleri</w:t>
      </w:r>
      <w:r w:rsidR="00FB7AE5">
        <w:rPr>
          <w:rFonts w:ascii="Times New Roman" w:hAnsi="Times New Roman" w:cs="Times New Roman" w:hint="eastAsia"/>
          <w:sz w:val="24"/>
          <w:szCs w:val="24"/>
        </w:rPr>
        <w:t xml:space="preserve"> </w:t>
      </w:r>
      <w:r w:rsidR="00FB7AE5">
        <w:rPr>
          <w:rFonts w:ascii="Times New Roman" w:hAnsi="Times New Roman" w:cs="Times New Roman" w:hint="eastAsia"/>
          <w:sz w:val="24"/>
          <w:szCs w:val="24"/>
        </w:rPr>
        <w:t>（</w:t>
      </w:r>
      <w:r w:rsidR="00FB7AE5">
        <w:rPr>
          <w:rFonts w:ascii="Times New Roman" w:hAnsi="Times New Roman" w:cs="Times New Roman" w:hint="eastAsia"/>
          <w:sz w:val="24"/>
          <w:szCs w:val="24"/>
        </w:rPr>
        <w:t>2017</w:t>
      </w:r>
      <w:r w:rsidR="00FB7AE5">
        <w:rPr>
          <w:rFonts w:ascii="Times New Roman" w:hAnsi="Times New Roman" w:cs="Times New Roman" w:hint="eastAsia"/>
          <w:sz w:val="24"/>
          <w:szCs w:val="24"/>
        </w:rPr>
        <w:t>）‘</w:t>
      </w:r>
      <w:r w:rsidRPr="002B7E5E">
        <w:rPr>
          <w:rFonts w:ascii="Times New Roman" w:hAnsi="Times New Roman" w:cs="Times New Roman"/>
          <w:sz w:val="24"/>
          <w:szCs w:val="24"/>
        </w:rPr>
        <w:t>Responsible Supply Chain Management and Stakeholder Engagement for Corporate Reputation</w:t>
      </w:r>
      <w:r w:rsidR="00FB7AE5">
        <w:rPr>
          <w:rFonts w:ascii="Times New Roman" w:hAnsi="Times New Roman" w:cs="Times New Roman"/>
          <w:sz w:val="24"/>
          <w:szCs w:val="24"/>
        </w:rPr>
        <w:t>’</w:t>
      </w:r>
      <w:r w:rsidRPr="002B7E5E">
        <w:rPr>
          <w:rFonts w:ascii="Times New Roman" w:hAnsi="Times New Roman" w:cs="Times New Roman" w:hint="eastAsia"/>
          <w:sz w:val="24"/>
          <w:szCs w:val="24"/>
        </w:rPr>
        <w:t xml:space="preserve">, </w:t>
      </w:r>
      <w:hyperlink r:id="rId38" w:history="1">
        <w:r w:rsidRPr="00FD38D5">
          <w:rPr>
            <w:rFonts w:ascii="Times New Roman" w:hAnsi="Times New Roman" w:cs="Times New Roman"/>
            <w:i/>
            <w:sz w:val="24"/>
            <w:szCs w:val="24"/>
          </w:rPr>
          <w:t>Corporate Sustainability, Social Responsibility and Environmental Management</w:t>
        </w:r>
      </w:hyperlink>
      <w:r w:rsidRPr="002B7E5E">
        <w:rPr>
          <w:rFonts w:ascii="Times New Roman" w:hAnsi="Times New Roman" w:cs="Times New Roman"/>
          <w:sz w:val="24"/>
          <w:szCs w:val="24"/>
        </w:rPr>
        <w:t> pp 79-95</w:t>
      </w:r>
    </w:p>
    <w:p w:rsidR="008724E1" w:rsidRPr="002B7E5E" w:rsidRDefault="008724E1" w:rsidP="00042DFB">
      <w:pPr>
        <w:rPr>
          <w:rFonts w:ascii="Times New Roman" w:hAnsi="Times New Roman" w:cs="Times New Roman"/>
          <w:sz w:val="24"/>
          <w:szCs w:val="24"/>
        </w:rPr>
      </w:pPr>
    </w:p>
    <w:p w:rsidR="008724E1" w:rsidRPr="008724E1" w:rsidRDefault="008724E1" w:rsidP="008724E1">
      <w:pPr>
        <w:rPr>
          <w:rFonts w:ascii="Times New Roman" w:hAnsi="Times New Roman" w:cs="Times New Roman"/>
          <w:sz w:val="24"/>
          <w:szCs w:val="24"/>
        </w:rPr>
      </w:pPr>
      <w:r w:rsidRPr="008724E1">
        <w:rPr>
          <w:rFonts w:ascii="Times New Roman" w:hAnsi="Times New Roman" w:cs="Times New Roman" w:hint="eastAsia"/>
          <w:sz w:val="24"/>
          <w:szCs w:val="24"/>
        </w:rPr>
        <w:t>Martin</w:t>
      </w:r>
      <w:r>
        <w:rPr>
          <w:rFonts w:ascii="Times New Roman" w:hAnsi="Times New Roman" w:cs="Times New Roman" w:hint="eastAsia"/>
          <w:sz w:val="24"/>
          <w:szCs w:val="24"/>
        </w:rPr>
        <w:t>,</w:t>
      </w:r>
      <w:r w:rsidRPr="008724E1">
        <w:rPr>
          <w:rFonts w:ascii="Times New Roman" w:hAnsi="Times New Roman" w:cs="Times New Roman" w:hint="eastAsia"/>
          <w:sz w:val="24"/>
          <w:szCs w:val="24"/>
        </w:rPr>
        <w:t> </w:t>
      </w:r>
      <w:proofErr w:type="spellStart"/>
      <w:r w:rsidRPr="008724E1">
        <w:rPr>
          <w:rFonts w:ascii="Times New Roman" w:hAnsi="Times New Roman" w:cs="Times New Roman" w:hint="eastAsia"/>
          <w:sz w:val="24"/>
          <w:szCs w:val="24"/>
        </w:rPr>
        <w:t>Baumers</w:t>
      </w:r>
      <w:proofErr w:type="spellEnd"/>
      <w:r>
        <w:rPr>
          <w:rFonts w:ascii="Times New Roman" w:hAnsi="Times New Roman" w:cs="Times New Roman" w:hint="eastAsia"/>
          <w:sz w:val="24"/>
          <w:szCs w:val="24"/>
        </w:rPr>
        <w:t xml:space="preserve"> </w:t>
      </w:r>
      <w:proofErr w:type="spellStart"/>
      <w:r w:rsidRPr="008724E1">
        <w:rPr>
          <w:rFonts w:ascii="Times New Roman" w:hAnsi="Times New Roman" w:cs="Times New Roman" w:hint="eastAsia"/>
          <w:sz w:val="24"/>
          <w:szCs w:val="24"/>
        </w:rPr>
        <w:t>Phill</w:t>
      </w:r>
      <w:proofErr w:type="spellEnd"/>
      <w:r>
        <w:rPr>
          <w:rFonts w:ascii="Times New Roman" w:hAnsi="Times New Roman" w:cs="Times New Roman" w:hint="eastAsia"/>
          <w:sz w:val="24"/>
          <w:szCs w:val="24"/>
        </w:rPr>
        <w:t>,</w:t>
      </w:r>
      <w:r w:rsidRPr="008724E1">
        <w:rPr>
          <w:rFonts w:ascii="Times New Roman" w:hAnsi="Times New Roman" w:cs="Times New Roman" w:hint="eastAsia"/>
          <w:sz w:val="24"/>
          <w:szCs w:val="24"/>
        </w:rPr>
        <w:t> Dickens</w:t>
      </w:r>
      <w:r>
        <w:rPr>
          <w:rFonts w:ascii="Times New Roman" w:hAnsi="Times New Roman" w:cs="Times New Roman" w:hint="eastAsia"/>
          <w:sz w:val="24"/>
          <w:szCs w:val="24"/>
        </w:rPr>
        <w:t xml:space="preserve"> </w:t>
      </w:r>
      <w:r w:rsidRPr="008724E1">
        <w:rPr>
          <w:rFonts w:ascii="Times New Roman" w:hAnsi="Times New Roman" w:cs="Times New Roman" w:hint="eastAsia"/>
          <w:sz w:val="24"/>
          <w:szCs w:val="24"/>
        </w:rPr>
        <w:t>Chris Tuck</w:t>
      </w:r>
      <w:r>
        <w:rPr>
          <w:rFonts w:ascii="Times New Roman" w:hAnsi="Times New Roman" w:cs="Times New Roman" w:hint="eastAsia"/>
          <w:sz w:val="24"/>
          <w:szCs w:val="24"/>
        </w:rPr>
        <w:t xml:space="preserve"> and </w:t>
      </w:r>
      <w:r w:rsidRPr="008724E1">
        <w:rPr>
          <w:rFonts w:ascii="Times New Roman" w:hAnsi="Times New Roman" w:cs="Times New Roman" w:hint="eastAsia"/>
          <w:sz w:val="24"/>
          <w:szCs w:val="24"/>
        </w:rPr>
        <w:t>Richard Hague</w:t>
      </w:r>
      <w:r>
        <w:rPr>
          <w:rFonts w:ascii="Times New Roman" w:hAnsi="Times New Roman" w:cs="Times New Roman" w:hint="eastAsia"/>
          <w:sz w:val="24"/>
          <w:szCs w:val="24"/>
        </w:rPr>
        <w:t xml:space="preserve"> (</w:t>
      </w:r>
      <w:r w:rsidRPr="008724E1">
        <w:rPr>
          <w:rFonts w:ascii="Times New Roman" w:hAnsi="Times New Roman" w:cs="Times New Roman" w:hint="eastAsia"/>
          <w:sz w:val="24"/>
          <w:szCs w:val="24"/>
        </w:rPr>
        <w:t>2015</w:t>
      </w:r>
      <w:r>
        <w:rPr>
          <w:rFonts w:ascii="Times New Roman" w:hAnsi="Times New Roman" w:cs="Times New Roman" w:hint="eastAsia"/>
          <w:sz w:val="24"/>
          <w:szCs w:val="24"/>
        </w:rPr>
        <w:t xml:space="preserve">) </w:t>
      </w:r>
      <w:r>
        <w:rPr>
          <w:rFonts w:ascii="Times New Roman" w:hAnsi="Times New Roman" w:cs="Times New Roman"/>
          <w:sz w:val="24"/>
          <w:szCs w:val="24"/>
        </w:rPr>
        <w:t>‘</w:t>
      </w:r>
      <w:r w:rsidRPr="008724E1">
        <w:rPr>
          <w:rFonts w:ascii="Times New Roman" w:hAnsi="Times New Roman" w:cs="Times New Roman" w:hint="eastAsia"/>
          <w:sz w:val="24"/>
          <w:szCs w:val="24"/>
        </w:rPr>
        <w:t>The cost of additive manufacturing: machine productivity, economies of scale and technology-push</w:t>
      </w:r>
      <w:r>
        <w:rPr>
          <w:rFonts w:ascii="Times New Roman" w:hAnsi="Times New Roman" w:cs="Times New Roman"/>
          <w:sz w:val="24"/>
          <w:szCs w:val="24"/>
        </w:rPr>
        <w:t>’</w:t>
      </w:r>
      <w:r w:rsidRPr="008724E1">
        <w:rPr>
          <w:rFonts w:ascii="Times New Roman" w:hAnsi="Times New Roman" w:cs="Times New Roman" w:hint="eastAsia"/>
          <w:sz w:val="24"/>
          <w:szCs w:val="24"/>
        </w:rPr>
        <w:t>，</w:t>
      </w:r>
      <w:r w:rsidRPr="008724E1">
        <w:rPr>
          <w:rFonts w:ascii="Times New Roman" w:hAnsi="Times New Roman" w:cs="Times New Roman" w:hint="eastAsia"/>
          <w:i/>
          <w:sz w:val="24"/>
          <w:szCs w:val="24"/>
        </w:rPr>
        <w:t>Technological Forecasting and Social Change</w:t>
      </w:r>
      <w:r>
        <w:rPr>
          <w:rFonts w:ascii="Times New Roman" w:hAnsi="Times New Roman" w:cs="Times New Roman" w:hint="eastAsia"/>
          <w:sz w:val="24"/>
          <w:szCs w:val="24"/>
        </w:rPr>
        <w:t xml:space="preserve">, </w:t>
      </w:r>
      <w:r w:rsidRPr="008724E1">
        <w:rPr>
          <w:rFonts w:ascii="Times New Roman" w:hAnsi="Times New Roman" w:cs="Times New Roman" w:hint="eastAsia"/>
          <w:sz w:val="24"/>
          <w:szCs w:val="24"/>
        </w:rPr>
        <w:t>Volume 102, January 2016, Pages 193-201</w:t>
      </w:r>
    </w:p>
    <w:p w:rsidR="00042DFB" w:rsidRPr="008724E1" w:rsidRDefault="00042DFB" w:rsidP="00042DFB">
      <w:pPr>
        <w:rPr>
          <w:rFonts w:ascii="Times New Roman" w:hAnsi="Times New Roman" w:cs="Times New Roman"/>
          <w:sz w:val="24"/>
          <w:szCs w:val="24"/>
        </w:rPr>
      </w:pPr>
    </w:p>
    <w:p w:rsidR="00042DFB" w:rsidRPr="002B7E5E" w:rsidRDefault="002756CC" w:rsidP="00042DFB">
      <w:pPr>
        <w:rPr>
          <w:rFonts w:ascii="Times New Roman" w:hAnsi="Times New Roman" w:cs="Times New Roman"/>
          <w:sz w:val="24"/>
          <w:szCs w:val="24"/>
        </w:rPr>
      </w:pPr>
      <w:hyperlink r:id="rId39" w:history="1">
        <w:r w:rsidR="00042DFB" w:rsidRPr="002B7E5E">
          <w:rPr>
            <w:rFonts w:ascii="Times New Roman" w:hAnsi="Times New Roman" w:cs="Times New Roman"/>
            <w:sz w:val="24"/>
            <w:szCs w:val="24"/>
          </w:rPr>
          <w:t>Michael H. Morris</w:t>
        </w:r>
      </w:hyperlink>
      <w:r w:rsidR="00FD38D5">
        <w:rPr>
          <w:rFonts w:ascii="Times New Roman" w:hAnsi="Times New Roman" w:cs="Times New Roman" w:hint="eastAsia"/>
          <w:sz w:val="24"/>
          <w:szCs w:val="24"/>
        </w:rPr>
        <w:t xml:space="preserve"> </w:t>
      </w:r>
      <w:r w:rsidR="00FB7AE5">
        <w:rPr>
          <w:rFonts w:ascii="Times New Roman" w:hAnsi="Times New Roman" w:cs="Times New Roman"/>
          <w:sz w:val="24"/>
          <w:szCs w:val="24"/>
        </w:rPr>
        <w:t>and</w:t>
      </w:r>
      <w:r w:rsidR="00FD38D5">
        <w:rPr>
          <w:rFonts w:ascii="Times New Roman" w:hAnsi="Times New Roman" w:cs="Times New Roman" w:hint="eastAsia"/>
          <w:sz w:val="24"/>
          <w:szCs w:val="24"/>
        </w:rPr>
        <w:t xml:space="preserve"> </w:t>
      </w:r>
      <w:hyperlink r:id="rId40" w:history="1">
        <w:r w:rsidR="00042DFB" w:rsidRPr="002B7E5E">
          <w:rPr>
            <w:rFonts w:ascii="Times New Roman" w:hAnsi="Times New Roman" w:cs="Times New Roman"/>
            <w:sz w:val="24"/>
            <w:szCs w:val="24"/>
          </w:rPr>
          <w:t>Ramon A. Avila</w:t>
        </w:r>
      </w:hyperlink>
      <w:r w:rsidR="00042DFB" w:rsidRPr="002B7E5E">
        <w:rPr>
          <w:rFonts w:ascii="Times New Roman" w:hAnsi="Times New Roman" w:cs="Times New Roman"/>
          <w:sz w:val="24"/>
          <w:szCs w:val="24"/>
        </w:rPr>
        <w:t>, </w:t>
      </w:r>
      <w:hyperlink r:id="rId41" w:history="1">
        <w:r w:rsidR="00042DFB" w:rsidRPr="002B7E5E">
          <w:rPr>
            <w:rFonts w:ascii="Times New Roman" w:hAnsi="Times New Roman" w:cs="Times New Roman"/>
            <w:sz w:val="24"/>
            <w:szCs w:val="24"/>
          </w:rPr>
          <w:t>Jeffrey Allen</w:t>
        </w:r>
      </w:hyperlink>
      <w:r w:rsidR="00FB7AE5">
        <w:rPr>
          <w:rFonts w:ascii="Times New Roman" w:hAnsi="Times New Roman" w:cs="Times New Roman" w:hint="eastAsia"/>
          <w:sz w:val="24"/>
          <w:szCs w:val="24"/>
        </w:rPr>
        <w:t xml:space="preserve"> (1993) </w:t>
      </w:r>
      <w:r w:rsidR="00FB7AE5">
        <w:rPr>
          <w:rFonts w:ascii="Times New Roman" w:hAnsi="Times New Roman" w:cs="Times New Roman"/>
          <w:sz w:val="24"/>
          <w:szCs w:val="24"/>
        </w:rPr>
        <w:t>‘</w:t>
      </w:r>
      <w:r w:rsidR="00042DFB" w:rsidRPr="002B7E5E">
        <w:rPr>
          <w:rFonts w:ascii="Times New Roman" w:hAnsi="Times New Roman" w:cs="Times New Roman"/>
          <w:sz w:val="24"/>
          <w:szCs w:val="24"/>
        </w:rPr>
        <w:t xml:space="preserve"> Individualism and the Modern Corporation: Implications for Innovation and Entrepreneurship</w:t>
      </w:r>
      <w:r w:rsidR="00FB7AE5">
        <w:rPr>
          <w:rFonts w:ascii="Times New Roman" w:hAnsi="Times New Roman" w:cs="Times New Roman"/>
          <w:sz w:val="24"/>
          <w:szCs w:val="24"/>
        </w:rPr>
        <w:t>’</w:t>
      </w:r>
      <w:r w:rsidR="00042DFB" w:rsidRPr="002B7E5E">
        <w:rPr>
          <w:rFonts w:ascii="Times New Roman" w:hAnsi="Times New Roman" w:cs="Times New Roman" w:hint="eastAsia"/>
          <w:sz w:val="24"/>
          <w:szCs w:val="24"/>
        </w:rPr>
        <w:t>,</w:t>
      </w:r>
      <w:r w:rsidR="00042DFB" w:rsidRPr="002B7E5E">
        <w:rPr>
          <w:rFonts w:ascii="Times New Roman" w:hAnsi="Times New Roman" w:cs="Times New Roman"/>
          <w:sz w:val="24"/>
          <w:szCs w:val="24"/>
        </w:rPr>
        <w:t xml:space="preserve"> </w:t>
      </w:r>
      <w:r w:rsidR="00042DFB" w:rsidRPr="00FD38D5">
        <w:rPr>
          <w:rFonts w:ascii="Times New Roman" w:hAnsi="Times New Roman" w:cs="Times New Roman"/>
          <w:i/>
          <w:sz w:val="24"/>
          <w:szCs w:val="24"/>
        </w:rPr>
        <w:t xml:space="preserve">Journal of </w:t>
      </w:r>
      <w:proofErr w:type="spellStart"/>
      <w:r w:rsidR="00042DFB" w:rsidRPr="00FD38D5">
        <w:rPr>
          <w:rFonts w:ascii="Times New Roman" w:hAnsi="Times New Roman" w:cs="Times New Roman"/>
          <w:i/>
          <w:sz w:val="24"/>
          <w:szCs w:val="24"/>
        </w:rPr>
        <w:t>management</w:t>
      </w:r>
      <w:r w:rsidR="00042DFB" w:rsidRPr="002B7E5E">
        <w:rPr>
          <w:rFonts w:ascii="Times New Roman" w:hAnsi="Times New Roman" w:cs="Times New Roman" w:hint="eastAsia"/>
          <w:sz w:val="24"/>
          <w:szCs w:val="24"/>
        </w:rPr>
        <w:t>,</w:t>
      </w:r>
      <w:r w:rsidR="00042DFB" w:rsidRPr="002B7E5E">
        <w:rPr>
          <w:rFonts w:ascii="Times New Roman" w:hAnsi="Times New Roman" w:cs="Times New Roman"/>
          <w:sz w:val="24"/>
          <w:szCs w:val="24"/>
        </w:rPr>
        <w:t>Volume</w:t>
      </w:r>
      <w:proofErr w:type="spellEnd"/>
      <w:r w:rsidR="00042DFB" w:rsidRPr="002B7E5E">
        <w:rPr>
          <w:rFonts w:ascii="Times New Roman" w:hAnsi="Times New Roman" w:cs="Times New Roman"/>
          <w:sz w:val="24"/>
          <w:szCs w:val="24"/>
        </w:rPr>
        <w:t>: 19 issue: 3, page(s): 595-612</w:t>
      </w:r>
      <w:r w:rsidR="00042DFB" w:rsidRPr="002B7E5E">
        <w:rPr>
          <w:rFonts w:ascii="Times New Roman" w:hAnsi="Times New Roman" w:cs="Times New Roman" w:hint="eastAsia"/>
          <w:sz w:val="24"/>
          <w:szCs w:val="24"/>
        </w:rPr>
        <w:t>.</w:t>
      </w:r>
    </w:p>
    <w:p w:rsidR="00042DFB" w:rsidRPr="00FB7AE5" w:rsidRDefault="00042DFB" w:rsidP="00042DFB">
      <w:pPr>
        <w:rPr>
          <w:rFonts w:ascii="Times New Roman" w:hAnsi="Times New Roman" w:cs="Times New Roman"/>
          <w:sz w:val="24"/>
          <w:szCs w:val="24"/>
        </w:rPr>
      </w:pPr>
    </w:p>
    <w:p w:rsidR="00042DFB" w:rsidRPr="002B7E5E" w:rsidRDefault="00042DFB" w:rsidP="00042DFB">
      <w:pPr>
        <w:rPr>
          <w:rFonts w:ascii="Times New Roman" w:hAnsi="Times New Roman" w:cs="Times New Roman"/>
          <w:sz w:val="24"/>
          <w:szCs w:val="24"/>
        </w:rPr>
      </w:pPr>
      <w:r w:rsidRPr="002B7E5E">
        <w:rPr>
          <w:rFonts w:ascii="Times New Roman" w:hAnsi="Times New Roman" w:cs="Times New Roman"/>
          <w:sz w:val="24"/>
          <w:szCs w:val="24"/>
        </w:rPr>
        <w:t>nikeandunderarmour.com, 2015</w:t>
      </w:r>
    </w:p>
    <w:p w:rsidR="00042DFB" w:rsidRPr="002B7E5E" w:rsidRDefault="00042DFB" w:rsidP="00042DFB">
      <w:pPr>
        <w:rPr>
          <w:rFonts w:ascii="Times New Roman" w:hAnsi="Times New Roman" w:cs="Times New Roman"/>
          <w:sz w:val="24"/>
          <w:szCs w:val="24"/>
        </w:rPr>
      </w:pPr>
    </w:p>
    <w:p w:rsidR="00042DFB" w:rsidRPr="002B7E5E" w:rsidRDefault="00FD38D5" w:rsidP="00042DFB">
      <w:pPr>
        <w:rPr>
          <w:rFonts w:ascii="Times New Roman" w:hAnsi="Times New Roman" w:cs="Times New Roman"/>
          <w:sz w:val="24"/>
          <w:szCs w:val="24"/>
        </w:rPr>
      </w:pPr>
      <w:r>
        <w:rPr>
          <w:rFonts w:ascii="Times New Roman" w:hAnsi="Times New Roman" w:cs="Times New Roman"/>
          <w:sz w:val="24"/>
          <w:szCs w:val="24"/>
        </w:rPr>
        <w:t xml:space="preserve">N. </w:t>
      </w:r>
      <w:proofErr w:type="spellStart"/>
      <w:proofErr w:type="gramStart"/>
      <w:r>
        <w:rPr>
          <w:rFonts w:ascii="Times New Roman" w:hAnsi="Times New Roman" w:cs="Times New Roman"/>
          <w:sz w:val="24"/>
          <w:szCs w:val="24"/>
        </w:rPr>
        <w:t>Kuppuswamy</w:t>
      </w:r>
      <w:proofErr w:type="spellEnd"/>
      <w:r>
        <w:rPr>
          <w:rFonts w:ascii="Times New Roman" w:hAnsi="Times New Roman" w:cs="Times New Roman" w:hint="eastAsia"/>
          <w:sz w:val="24"/>
          <w:szCs w:val="24"/>
        </w:rPr>
        <w:t xml:space="preserve"> </w:t>
      </w:r>
      <w:r w:rsidR="00256577">
        <w:rPr>
          <w:rFonts w:ascii="Times New Roman" w:hAnsi="Times New Roman" w:cs="Times New Roman" w:hint="eastAsia"/>
          <w:sz w:val="24"/>
          <w:szCs w:val="24"/>
        </w:rPr>
        <w:t>,</w:t>
      </w:r>
      <w:proofErr w:type="gramEnd"/>
      <w:r>
        <w:rPr>
          <w:rFonts w:ascii="Times New Roman" w:hAnsi="Times New Roman" w:cs="Times New Roman"/>
          <w:sz w:val="24"/>
          <w:szCs w:val="24"/>
        </w:rPr>
        <w:t xml:space="preserve">V. </w:t>
      </w:r>
      <w:proofErr w:type="spellStart"/>
      <w:r>
        <w:rPr>
          <w:rFonts w:ascii="Times New Roman" w:hAnsi="Times New Roman" w:cs="Times New Roman"/>
          <w:sz w:val="24"/>
          <w:szCs w:val="24"/>
        </w:rPr>
        <w:t>Saminathan</w:t>
      </w:r>
      <w:proofErr w:type="spellEnd"/>
      <w:r w:rsidR="00256577">
        <w:rPr>
          <w:rFonts w:ascii="Times New Roman" w:hAnsi="Times New Roman" w:cs="Times New Roman" w:hint="eastAsia"/>
          <w:sz w:val="24"/>
          <w:szCs w:val="24"/>
        </w:rPr>
        <w:t xml:space="preserve">, </w:t>
      </w:r>
      <w:r>
        <w:rPr>
          <w:rFonts w:ascii="Times New Roman" w:hAnsi="Times New Roman" w:cs="Times New Roman"/>
          <w:sz w:val="24"/>
          <w:szCs w:val="24"/>
        </w:rPr>
        <w:t xml:space="preserve">M. </w:t>
      </w:r>
      <w:proofErr w:type="spellStart"/>
      <w:r>
        <w:rPr>
          <w:rFonts w:ascii="Times New Roman" w:hAnsi="Times New Roman" w:cs="Times New Roman"/>
          <w:sz w:val="24"/>
          <w:szCs w:val="24"/>
        </w:rPr>
        <w:t>Udhayakumar</w:t>
      </w:r>
      <w:proofErr w:type="spellEnd"/>
      <w:r w:rsidR="00256577">
        <w:rPr>
          <w:rFonts w:ascii="Times New Roman" w:hAnsi="Times New Roman" w:cs="Times New Roman" w:hint="eastAsia"/>
          <w:sz w:val="24"/>
          <w:szCs w:val="24"/>
        </w:rPr>
        <w:t>,</w:t>
      </w:r>
      <w:r>
        <w:rPr>
          <w:rFonts w:ascii="Times New Roman" w:hAnsi="Times New Roman" w:cs="Times New Roman"/>
          <w:sz w:val="24"/>
          <w:szCs w:val="24"/>
        </w:rPr>
        <w:t xml:space="preserve"> L. </w:t>
      </w:r>
      <w:proofErr w:type="spellStart"/>
      <w:r>
        <w:rPr>
          <w:rFonts w:ascii="Times New Roman" w:hAnsi="Times New Roman" w:cs="Times New Roman"/>
          <w:sz w:val="24"/>
          <w:szCs w:val="24"/>
        </w:rPr>
        <w:t>Vigneash</w:t>
      </w:r>
      <w:proofErr w:type="spellEnd"/>
      <w:r>
        <w:rPr>
          <w:rFonts w:ascii="Times New Roman" w:hAnsi="Times New Roman" w:cs="Times New Roman" w:hint="eastAsia"/>
          <w:sz w:val="24"/>
          <w:szCs w:val="24"/>
        </w:rPr>
        <w:t xml:space="preserve"> </w:t>
      </w:r>
      <w:r w:rsidRPr="004020C5">
        <w:rPr>
          <w:rFonts w:ascii="Times New Roman" w:hAnsi="Times New Roman" w:cs="Times New Roman"/>
          <w:sz w:val="24"/>
          <w:szCs w:val="24"/>
        </w:rPr>
        <w:t>&amp;</w:t>
      </w:r>
      <w:r w:rsidR="00042DFB" w:rsidRPr="002B7E5E">
        <w:rPr>
          <w:rFonts w:ascii="Times New Roman" w:hAnsi="Times New Roman" w:cs="Times New Roman"/>
          <w:sz w:val="24"/>
          <w:szCs w:val="24"/>
        </w:rPr>
        <w:t xml:space="preserve"> P. Gopalakrishnan</w:t>
      </w:r>
      <w:r w:rsidR="00042DFB" w:rsidRPr="002B7E5E">
        <w:rPr>
          <w:rFonts w:ascii="Times New Roman" w:hAnsi="Times New Roman" w:cs="Times New Roman" w:hint="eastAsia"/>
          <w:sz w:val="24"/>
          <w:szCs w:val="24"/>
        </w:rPr>
        <w:t>,</w:t>
      </w:r>
      <w:r>
        <w:rPr>
          <w:rFonts w:ascii="Times New Roman" w:hAnsi="Times New Roman" w:cs="Times New Roman" w:hint="eastAsia"/>
          <w:sz w:val="24"/>
          <w:szCs w:val="24"/>
        </w:rPr>
        <w:t xml:space="preserve"> </w:t>
      </w:r>
      <w:r w:rsidR="00042DFB" w:rsidRPr="002B7E5E">
        <w:rPr>
          <w:rFonts w:ascii="Times New Roman" w:hAnsi="Times New Roman" w:cs="Times New Roman" w:hint="eastAsia"/>
          <w:sz w:val="24"/>
          <w:szCs w:val="24"/>
        </w:rPr>
        <w:t>2017,</w:t>
      </w:r>
      <w:r w:rsidR="00042DFB" w:rsidRPr="002B7E5E">
        <w:rPr>
          <w:rFonts w:ascii="Times New Roman" w:hAnsi="Times New Roman" w:cs="Times New Roman"/>
          <w:sz w:val="24"/>
          <w:szCs w:val="24"/>
        </w:rPr>
        <w:t xml:space="preserve"> The Role of Motivation on Employee Performance in an Organization</w:t>
      </w:r>
      <w:r w:rsidR="00042DFB" w:rsidRPr="002B7E5E">
        <w:rPr>
          <w:rFonts w:ascii="Times New Roman" w:hAnsi="Times New Roman" w:cs="Times New Roman" w:hint="eastAsia"/>
          <w:sz w:val="24"/>
          <w:szCs w:val="24"/>
        </w:rPr>
        <w:t>,</w:t>
      </w:r>
      <w:r w:rsidR="00042DFB" w:rsidRPr="002B7E5E">
        <w:rPr>
          <w:rFonts w:ascii="Times New Roman" w:hAnsi="Times New Roman" w:cs="Times New Roman"/>
          <w:sz w:val="24"/>
          <w:szCs w:val="24"/>
        </w:rPr>
        <w:t xml:space="preserve"> </w:t>
      </w:r>
      <w:r w:rsidR="00042DFB" w:rsidRPr="00FD38D5">
        <w:rPr>
          <w:rFonts w:ascii="Times New Roman" w:hAnsi="Times New Roman" w:cs="Times New Roman"/>
          <w:i/>
          <w:sz w:val="24"/>
          <w:szCs w:val="24"/>
        </w:rPr>
        <w:t>International Journal of Scientific Research in Computer Science, Engineering and Information Technology</w:t>
      </w:r>
      <w:r w:rsidR="00042DFB" w:rsidRPr="002B7E5E">
        <w:rPr>
          <w:rFonts w:ascii="Times New Roman" w:hAnsi="Times New Roman" w:cs="Times New Roman" w:hint="eastAsia"/>
          <w:sz w:val="24"/>
          <w:szCs w:val="24"/>
        </w:rPr>
        <w:t>,</w:t>
      </w:r>
      <w:r w:rsidR="00042DFB" w:rsidRPr="002B7E5E">
        <w:rPr>
          <w:rFonts w:ascii="Times New Roman" w:hAnsi="Times New Roman" w:cs="Times New Roman"/>
          <w:sz w:val="24"/>
          <w:szCs w:val="24"/>
        </w:rPr>
        <w:t xml:space="preserve"> Volume 2 Issue 3</w:t>
      </w:r>
    </w:p>
    <w:p w:rsidR="00042DFB" w:rsidRPr="002B7E5E" w:rsidRDefault="00042DFB" w:rsidP="00042DFB">
      <w:pPr>
        <w:rPr>
          <w:rFonts w:ascii="Times New Roman" w:hAnsi="Times New Roman" w:cs="Times New Roman"/>
          <w:sz w:val="24"/>
          <w:szCs w:val="24"/>
        </w:rPr>
      </w:pPr>
    </w:p>
    <w:p w:rsidR="00042DFB" w:rsidRPr="00FD38D5" w:rsidRDefault="002756CC" w:rsidP="00042DFB">
      <w:pPr>
        <w:rPr>
          <w:rFonts w:ascii="Times New Roman" w:hAnsi="Times New Roman" w:cs="Times New Roman"/>
          <w:i/>
          <w:sz w:val="24"/>
          <w:szCs w:val="24"/>
        </w:rPr>
      </w:pPr>
      <w:hyperlink r:id="rId42" w:history="1">
        <w:r w:rsidR="00042DFB" w:rsidRPr="002B7E5E">
          <w:rPr>
            <w:rFonts w:ascii="Times New Roman" w:hAnsi="Times New Roman" w:cs="Times New Roman"/>
            <w:sz w:val="24"/>
            <w:szCs w:val="24"/>
          </w:rPr>
          <w:t>Rajiv D. Banker</w:t>
        </w:r>
        <w:r w:rsidR="00FB7AE5">
          <w:rPr>
            <w:rFonts w:ascii="Times New Roman" w:hAnsi="Times New Roman" w:cs="Times New Roman" w:hint="eastAsia"/>
            <w:sz w:val="24"/>
            <w:szCs w:val="24"/>
          </w:rPr>
          <w:t xml:space="preserve"> (</w:t>
        </w:r>
        <w:r w:rsidR="00042DFB" w:rsidRPr="002B7E5E">
          <w:rPr>
            <w:rFonts w:ascii="Times New Roman" w:hAnsi="Times New Roman" w:cs="Times New Roman"/>
            <w:sz w:val="24"/>
            <w:szCs w:val="24"/>
          </w:rPr>
          <w:t>1967 </w:t>
        </w:r>
      </w:hyperlink>
      <w:r w:rsidR="00FB7AE5">
        <w:rPr>
          <w:rFonts w:ascii="Times New Roman" w:hAnsi="Times New Roman" w:cs="Times New Roman" w:hint="eastAsia"/>
          <w:sz w:val="24"/>
          <w:szCs w:val="24"/>
        </w:rPr>
        <w:t>)</w:t>
      </w:r>
      <w:r w:rsidR="00042DFB" w:rsidRPr="002B7E5E">
        <w:rPr>
          <w:rFonts w:ascii="Times New Roman" w:hAnsi="Times New Roman" w:cs="Times New Roman" w:hint="eastAsia"/>
          <w:sz w:val="24"/>
          <w:szCs w:val="24"/>
        </w:rPr>
        <w:t xml:space="preserve"> </w:t>
      </w:r>
      <w:r w:rsidR="00FB7AE5">
        <w:rPr>
          <w:rFonts w:ascii="Times New Roman" w:hAnsi="Times New Roman" w:cs="Times New Roman"/>
          <w:sz w:val="24"/>
          <w:szCs w:val="24"/>
        </w:rPr>
        <w:t>‘</w:t>
      </w:r>
      <w:r w:rsidR="00042DFB" w:rsidRPr="002B7E5E">
        <w:rPr>
          <w:rFonts w:ascii="Times New Roman" w:hAnsi="Times New Roman" w:cs="Times New Roman"/>
          <w:sz w:val="24"/>
          <w:szCs w:val="24"/>
        </w:rPr>
        <w:t>Management Decision</w:t>
      </w:r>
      <w:r w:rsidR="00FB7AE5">
        <w:rPr>
          <w:rFonts w:ascii="Times New Roman" w:hAnsi="Times New Roman" w:cs="Times New Roman"/>
          <w:sz w:val="24"/>
          <w:szCs w:val="24"/>
        </w:rPr>
        <w:t>’</w:t>
      </w:r>
      <w:r w:rsidR="00042DFB" w:rsidRPr="002B7E5E">
        <w:rPr>
          <w:rFonts w:ascii="Times New Roman" w:hAnsi="Times New Roman" w:cs="Times New Roman" w:hint="eastAsia"/>
          <w:sz w:val="24"/>
          <w:szCs w:val="24"/>
        </w:rPr>
        <w:t xml:space="preserve">, </w:t>
      </w:r>
      <w:hyperlink r:id="rId43" w:history="1">
        <w:r w:rsidR="00042DFB" w:rsidRPr="00FD38D5">
          <w:rPr>
            <w:rFonts w:ascii="Times New Roman" w:hAnsi="Times New Roman" w:cs="Times New Roman"/>
            <w:i/>
            <w:sz w:val="24"/>
            <w:szCs w:val="24"/>
          </w:rPr>
          <w:t>Journal of Management History (Archive)</w:t>
        </w:r>
      </w:hyperlink>
      <w:r w:rsidR="00042DFB" w:rsidRPr="00FD38D5">
        <w:rPr>
          <w:rFonts w:ascii="Times New Roman" w:hAnsi="Times New Roman" w:cs="Times New Roman"/>
          <w:i/>
          <w:sz w:val="24"/>
          <w:szCs w:val="24"/>
        </w:rPr>
        <w:t> merged into </w:t>
      </w:r>
      <w:hyperlink r:id="rId44" w:history="1">
        <w:r w:rsidR="00042DFB" w:rsidRPr="00FD38D5">
          <w:rPr>
            <w:rFonts w:ascii="Times New Roman" w:hAnsi="Times New Roman" w:cs="Times New Roman"/>
            <w:i/>
            <w:sz w:val="24"/>
            <w:szCs w:val="24"/>
          </w:rPr>
          <w:t>Management Decision</w:t>
        </w:r>
      </w:hyperlink>
    </w:p>
    <w:p w:rsidR="00042DFB" w:rsidRPr="002B7E5E" w:rsidRDefault="00042DFB" w:rsidP="00042DFB">
      <w:pPr>
        <w:rPr>
          <w:rFonts w:ascii="Times New Roman" w:hAnsi="Times New Roman" w:cs="Times New Roman"/>
          <w:sz w:val="24"/>
          <w:szCs w:val="24"/>
        </w:rPr>
      </w:pPr>
      <w:r w:rsidRPr="002B7E5E">
        <w:rPr>
          <w:rFonts w:ascii="Times New Roman" w:hAnsi="Times New Roman" w:cs="Times New Roman"/>
          <w:sz w:val="24"/>
          <w:szCs w:val="24"/>
        </w:rPr>
        <w:t> </w:t>
      </w:r>
      <w:r w:rsidRPr="002B7E5E">
        <w:rPr>
          <w:rFonts w:ascii="Times New Roman" w:hAnsi="Times New Roman" w:cs="Times New Roman" w:hint="eastAsia"/>
          <w:sz w:val="24"/>
          <w:szCs w:val="24"/>
        </w:rPr>
        <w:t>.</w:t>
      </w:r>
    </w:p>
    <w:p w:rsidR="00042DFB" w:rsidRPr="00FD38D5" w:rsidRDefault="00042DFB" w:rsidP="00042DFB">
      <w:pPr>
        <w:rPr>
          <w:rFonts w:ascii="Times New Roman" w:hAnsi="Times New Roman" w:cs="Times New Roman"/>
          <w:i/>
          <w:sz w:val="24"/>
          <w:szCs w:val="24"/>
        </w:rPr>
      </w:pPr>
      <w:r w:rsidRPr="002B7E5E">
        <w:rPr>
          <w:rFonts w:ascii="Times New Roman" w:hAnsi="Times New Roman" w:cs="Times New Roman"/>
          <w:sz w:val="24"/>
          <w:szCs w:val="24"/>
        </w:rPr>
        <w:t>Sandy Allen</w:t>
      </w:r>
      <w:r w:rsidR="00FD38D5">
        <w:rPr>
          <w:rFonts w:ascii="Times New Roman" w:hAnsi="Times New Roman" w:cs="Times New Roman" w:hint="eastAsia"/>
          <w:sz w:val="24"/>
          <w:szCs w:val="24"/>
        </w:rPr>
        <w:t xml:space="preserve"> </w:t>
      </w:r>
      <w:r w:rsidR="00FB7AE5">
        <w:rPr>
          <w:rFonts w:ascii="Times New Roman" w:hAnsi="Times New Roman" w:cs="Times New Roman" w:hint="eastAsia"/>
          <w:sz w:val="24"/>
          <w:szCs w:val="24"/>
        </w:rPr>
        <w:t>and</w:t>
      </w:r>
      <w:r w:rsidRPr="002B7E5E">
        <w:rPr>
          <w:rFonts w:ascii="Times New Roman" w:hAnsi="Times New Roman" w:cs="Times New Roman"/>
          <w:sz w:val="24"/>
          <w:szCs w:val="24"/>
        </w:rPr>
        <w:t xml:space="preserve"> Ashok </w:t>
      </w:r>
      <w:proofErr w:type="gramStart"/>
      <w:r w:rsidRPr="002B7E5E">
        <w:rPr>
          <w:rFonts w:ascii="Times New Roman" w:hAnsi="Times New Roman" w:cs="Times New Roman"/>
          <w:sz w:val="24"/>
          <w:szCs w:val="24"/>
        </w:rPr>
        <w:t>Chandrashekar</w:t>
      </w:r>
      <w:r w:rsidR="00FB7AE5">
        <w:rPr>
          <w:rFonts w:ascii="Times New Roman" w:hAnsi="Times New Roman" w:cs="Times New Roman" w:hint="eastAsia"/>
          <w:sz w:val="24"/>
          <w:szCs w:val="24"/>
        </w:rPr>
        <w:t xml:space="preserve">  (</w:t>
      </w:r>
      <w:proofErr w:type="gramEnd"/>
      <w:r w:rsidR="00FB7AE5">
        <w:rPr>
          <w:rFonts w:ascii="Times New Roman" w:hAnsi="Times New Roman" w:cs="Times New Roman" w:hint="eastAsia"/>
          <w:sz w:val="24"/>
          <w:szCs w:val="24"/>
        </w:rPr>
        <w:t>2010)</w:t>
      </w:r>
      <w:r w:rsidRPr="002B7E5E">
        <w:rPr>
          <w:rFonts w:ascii="Times New Roman" w:hAnsi="Times New Roman" w:cs="Times New Roman"/>
          <w:sz w:val="24"/>
          <w:szCs w:val="24"/>
        </w:rPr>
        <w:t xml:space="preserve"> </w:t>
      </w:r>
      <w:r w:rsidR="00FB7AE5">
        <w:rPr>
          <w:rFonts w:ascii="Times New Roman" w:hAnsi="Times New Roman" w:cs="Times New Roman"/>
          <w:sz w:val="24"/>
          <w:szCs w:val="24"/>
        </w:rPr>
        <w:t>‘</w:t>
      </w:r>
      <w:r w:rsidRPr="002B7E5E">
        <w:rPr>
          <w:rFonts w:ascii="Times New Roman" w:hAnsi="Times New Roman" w:cs="Times New Roman"/>
          <w:sz w:val="24"/>
          <w:szCs w:val="24"/>
        </w:rPr>
        <w:t>Outsourcing Services: The Contract Is Just the Beginning</w:t>
      </w:r>
      <w:r w:rsidR="00FB7AE5">
        <w:rPr>
          <w:rFonts w:ascii="Times New Roman" w:hAnsi="Times New Roman" w:cs="Times New Roman"/>
          <w:sz w:val="24"/>
          <w:szCs w:val="24"/>
        </w:rPr>
        <w:t>’</w:t>
      </w:r>
      <w:r w:rsidRPr="002B7E5E">
        <w:rPr>
          <w:rFonts w:ascii="Times New Roman" w:hAnsi="Times New Roman" w:cs="Times New Roman" w:hint="eastAsia"/>
          <w:sz w:val="24"/>
          <w:szCs w:val="24"/>
        </w:rPr>
        <w:t>,</w:t>
      </w:r>
      <w:r w:rsidRPr="00FD38D5">
        <w:rPr>
          <w:rFonts w:ascii="Times New Roman" w:hAnsi="Times New Roman" w:cs="Times New Roman"/>
          <w:i/>
          <w:sz w:val="24"/>
          <w:szCs w:val="24"/>
        </w:rPr>
        <w:t xml:space="preserve"> Business Horizons.</w:t>
      </w:r>
    </w:p>
    <w:p w:rsidR="00042DFB" w:rsidRPr="002B7E5E" w:rsidRDefault="00042DFB" w:rsidP="00042DFB">
      <w:pPr>
        <w:rPr>
          <w:rFonts w:ascii="Times New Roman" w:hAnsi="Times New Roman" w:cs="Times New Roman"/>
          <w:sz w:val="24"/>
          <w:szCs w:val="24"/>
        </w:rPr>
      </w:pPr>
    </w:p>
    <w:p w:rsidR="00042DFB" w:rsidRPr="002B7E5E" w:rsidRDefault="00042DFB" w:rsidP="00042DFB">
      <w:pPr>
        <w:rPr>
          <w:rFonts w:ascii="Times New Roman" w:hAnsi="Times New Roman" w:cs="Times New Roman"/>
          <w:sz w:val="24"/>
          <w:szCs w:val="24"/>
        </w:rPr>
      </w:pPr>
      <w:r w:rsidRPr="002B7E5E">
        <w:rPr>
          <w:rFonts w:ascii="Times New Roman" w:hAnsi="Times New Roman" w:cs="Times New Roman"/>
          <w:sz w:val="24"/>
          <w:szCs w:val="24"/>
        </w:rPr>
        <w:t>Schwartz, S. H.</w:t>
      </w:r>
      <w:r w:rsidR="00FB7AE5">
        <w:rPr>
          <w:rFonts w:ascii="Times New Roman" w:hAnsi="Times New Roman" w:cs="Times New Roman" w:hint="eastAsia"/>
          <w:sz w:val="24"/>
          <w:szCs w:val="24"/>
        </w:rPr>
        <w:t xml:space="preserve"> (</w:t>
      </w:r>
      <w:r w:rsidRPr="002B7E5E">
        <w:rPr>
          <w:rFonts w:ascii="Times New Roman" w:hAnsi="Times New Roman" w:cs="Times New Roman"/>
          <w:sz w:val="24"/>
          <w:szCs w:val="24"/>
        </w:rPr>
        <w:t>1994</w:t>
      </w:r>
      <w:r w:rsidR="00FB7AE5">
        <w:rPr>
          <w:rFonts w:ascii="Times New Roman" w:hAnsi="Times New Roman" w:cs="Times New Roman" w:hint="eastAsia"/>
          <w:sz w:val="24"/>
          <w:szCs w:val="24"/>
        </w:rPr>
        <w:t>)</w:t>
      </w:r>
      <w:r w:rsidRPr="002B7E5E">
        <w:rPr>
          <w:rFonts w:ascii="Times New Roman" w:hAnsi="Times New Roman" w:cs="Times New Roman" w:hint="eastAsia"/>
          <w:sz w:val="24"/>
          <w:szCs w:val="24"/>
        </w:rPr>
        <w:t xml:space="preserve"> </w:t>
      </w:r>
      <w:r w:rsidR="00FB7AE5">
        <w:rPr>
          <w:rFonts w:ascii="Times New Roman" w:hAnsi="Times New Roman" w:cs="Times New Roman"/>
          <w:sz w:val="24"/>
          <w:szCs w:val="24"/>
        </w:rPr>
        <w:t>‘</w:t>
      </w:r>
      <w:r w:rsidRPr="002B7E5E">
        <w:rPr>
          <w:rFonts w:ascii="Times New Roman" w:hAnsi="Times New Roman" w:cs="Times New Roman"/>
          <w:sz w:val="24"/>
          <w:szCs w:val="24"/>
        </w:rPr>
        <w:t xml:space="preserve">Beyond individualism/collectivism: New cultural dimensions of </w:t>
      </w:r>
      <w:proofErr w:type="gramStart"/>
      <w:r w:rsidRPr="002B7E5E">
        <w:rPr>
          <w:rFonts w:ascii="Times New Roman" w:hAnsi="Times New Roman" w:cs="Times New Roman"/>
          <w:sz w:val="24"/>
          <w:szCs w:val="24"/>
        </w:rPr>
        <w:t>values</w:t>
      </w:r>
      <w:r w:rsidR="00FB7AE5">
        <w:rPr>
          <w:rFonts w:ascii="Times New Roman" w:hAnsi="Times New Roman" w:cs="Times New Roman"/>
          <w:sz w:val="24"/>
          <w:szCs w:val="24"/>
        </w:rPr>
        <w:t>’</w:t>
      </w:r>
      <w:proofErr w:type="gramEnd"/>
      <w:r w:rsidRPr="002B7E5E">
        <w:rPr>
          <w:rFonts w:ascii="Times New Roman" w:hAnsi="Times New Roman" w:cs="Times New Roman"/>
          <w:sz w:val="24"/>
          <w:szCs w:val="24"/>
        </w:rPr>
        <w:t xml:space="preserve">. </w:t>
      </w:r>
      <w:r w:rsidRPr="00FD38D5">
        <w:rPr>
          <w:rFonts w:ascii="Times New Roman" w:hAnsi="Times New Roman" w:cs="Times New Roman"/>
          <w:i/>
          <w:sz w:val="24"/>
          <w:szCs w:val="24"/>
        </w:rPr>
        <w:t>Cross-cultural research and methodology series,</w:t>
      </w:r>
      <w:r w:rsidRPr="002B7E5E">
        <w:rPr>
          <w:rFonts w:ascii="Times New Roman" w:hAnsi="Times New Roman" w:cs="Times New Roman"/>
          <w:sz w:val="24"/>
          <w:szCs w:val="24"/>
        </w:rPr>
        <w:t xml:space="preserve"> Vol. 18.</w:t>
      </w:r>
      <w:r w:rsidR="00FB7AE5" w:rsidRPr="002B7E5E">
        <w:rPr>
          <w:rFonts w:ascii="Times New Roman" w:hAnsi="Times New Roman" w:cs="Times New Roman"/>
          <w:sz w:val="24"/>
          <w:szCs w:val="24"/>
        </w:rPr>
        <w:t xml:space="preserve"> </w:t>
      </w:r>
      <w:r w:rsidRPr="002B7E5E">
        <w:rPr>
          <w:rFonts w:ascii="Times New Roman" w:hAnsi="Times New Roman" w:cs="Times New Roman"/>
          <w:sz w:val="24"/>
          <w:szCs w:val="24"/>
        </w:rPr>
        <w:t>pp. 85-119</w:t>
      </w:r>
    </w:p>
    <w:p w:rsidR="0005798D" w:rsidRPr="002B7E5E" w:rsidRDefault="0005798D" w:rsidP="00042DFB">
      <w:pPr>
        <w:rPr>
          <w:rFonts w:ascii="Times New Roman" w:hAnsi="Times New Roman" w:cs="Times New Roman"/>
          <w:sz w:val="24"/>
          <w:szCs w:val="24"/>
        </w:rPr>
      </w:pPr>
    </w:p>
    <w:sectPr w:rsidR="0005798D" w:rsidRPr="002B7E5E" w:rsidSect="00D56DB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56CC" w:rsidRDefault="002756CC" w:rsidP="004A44BA">
      <w:r>
        <w:separator/>
      </w:r>
    </w:p>
  </w:endnote>
  <w:endnote w:type="continuationSeparator" w:id="0">
    <w:p w:rsidR="002756CC" w:rsidRDefault="002756CC" w:rsidP="004A44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56CC" w:rsidRDefault="002756CC" w:rsidP="004A44BA">
      <w:r>
        <w:separator/>
      </w:r>
    </w:p>
  </w:footnote>
  <w:footnote w:type="continuationSeparator" w:id="0">
    <w:p w:rsidR="002756CC" w:rsidRDefault="002756CC" w:rsidP="004A44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C83D33"/>
    <w:multiLevelType w:val="multilevel"/>
    <w:tmpl w:val="0DBC3A26"/>
    <w:lvl w:ilvl="0">
      <w:start w:val="2"/>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309E5C61"/>
    <w:multiLevelType w:val="hybridMultilevel"/>
    <w:tmpl w:val="569AE7CA"/>
    <w:lvl w:ilvl="0" w:tplc="D51C4BC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B086AA4"/>
    <w:multiLevelType w:val="multilevel"/>
    <w:tmpl w:val="EC564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927433"/>
    <w:multiLevelType w:val="multilevel"/>
    <w:tmpl w:val="58DC6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982785"/>
    <w:multiLevelType w:val="hybridMultilevel"/>
    <w:tmpl w:val="664CF4C8"/>
    <w:lvl w:ilvl="0" w:tplc="E328162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609B5C48"/>
    <w:multiLevelType w:val="multilevel"/>
    <w:tmpl w:val="F79A6542"/>
    <w:lvl w:ilvl="0">
      <w:start w:val="2"/>
      <w:numFmt w:val="decimal"/>
      <w:lvlText w:val="%1"/>
      <w:lvlJc w:val="left"/>
      <w:pPr>
        <w:ind w:left="360" w:hanging="360"/>
      </w:pPr>
      <w:rPr>
        <w:rFonts w:hint="default"/>
        <w:i w:val="0"/>
      </w:rPr>
    </w:lvl>
    <w:lvl w:ilvl="1">
      <w:start w:val="1"/>
      <w:numFmt w:val="decimal"/>
      <w:lvlText w:val="%1.%2"/>
      <w:lvlJc w:val="left"/>
      <w:pPr>
        <w:ind w:left="360" w:hanging="360"/>
      </w:pPr>
      <w:rPr>
        <w:rFonts w:hint="default"/>
        <w:i w:val="0"/>
      </w:rPr>
    </w:lvl>
    <w:lvl w:ilvl="2">
      <w:start w:val="1"/>
      <w:numFmt w:val="decimal"/>
      <w:lvlText w:val="%1.%2.%3"/>
      <w:lvlJc w:val="left"/>
      <w:pPr>
        <w:ind w:left="720" w:hanging="720"/>
      </w:pPr>
      <w:rPr>
        <w:rFonts w:hint="default"/>
        <w:i w:val="0"/>
      </w:rPr>
    </w:lvl>
    <w:lvl w:ilvl="3">
      <w:start w:val="1"/>
      <w:numFmt w:val="decimal"/>
      <w:lvlText w:val="%1.%2.%3.%4"/>
      <w:lvlJc w:val="left"/>
      <w:pPr>
        <w:ind w:left="720" w:hanging="72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080" w:hanging="1080"/>
      </w:pPr>
      <w:rPr>
        <w:rFonts w:hint="default"/>
        <w:i w:val="0"/>
      </w:rPr>
    </w:lvl>
    <w:lvl w:ilvl="6">
      <w:start w:val="1"/>
      <w:numFmt w:val="decimal"/>
      <w:lvlText w:val="%1.%2.%3.%4.%5.%6.%7"/>
      <w:lvlJc w:val="left"/>
      <w:pPr>
        <w:ind w:left="1080" w:hanging="1080"/>
      </w:pPr>
      <w:rPr>
        <w:rFonts w:hint="default"/>
        <w:i w:val="0"/>
      </w:rPr>
    </w:lvl>
    <w:lvl w:ilvl="7">
      <w:start w:val="1"/>
      <w:numFmt w:val="decimal"/>
      <w:lvlText w:val="%1.%2.%3.%4.%5.%6.%7.%8"/>
      <w:lvlJc w:val="left"/>
      <w:pPr>
        <w:ind w:left="1440" w:hanging="1440"/>
      </w:pPr>
      <w:rPr>
        <w:rFonts w:hint="default"/>
        <w:i w:val="0"/>
      </w:rPr>
    </w:lvl>
    <w:lvl w:ilvl="8">
      <w:start w:val="1"/>
      <w:numFmt w:val="decimal"/>
      <w:lvlText w:val="%1.%2.%3.%4.%5.%6.%7.%8.%9"/>
      <w:lvlJc w:val="left"/>
      <w:pPr>
        <w:ind w:left="1440" w:hanging="1440"/>
      </w:pPr>
      <w:rPr>
        <w:rFonts w:hint="default"/>
        <w:i w:val="0"/>
      </w:rPr>
    </w:lvl>
  </w:abstractNum>
  <w:abstractNum w:abstractNumId="6" w15:restartNumberingAfterBreak="0">
    <w:nsid w:val="65646BA5"/>
    <w:multiLevelType w:val="hybridMultilevel"/>
    <w:tmpl w:val="EFC283FA"/>
    <w:lvl w:ilvl="0" w:tplc="8A42B130">
      <w:start w:val="1"/>
      <w:numFmt w:val="decimal"/>
      <w:lvlText w:val="%1."/>
      <w:lvlJc w:val="left"/>
      <w:pPr>
        <w:ind w:left="360" w:hanging="360"/>
      </w:pPr>
      <w:rPr>
        <w:rFonts w:hint="default"/>
        <w:i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73FA0B57"/>
    <w:multiLevelType w:val="hybridMultilevel"/>
    <w:tmpl w:val="A50E7974"/>
    <w:lvl w:ilvl="0" w:tplc="D66C8570">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6"/>
  </w:num>
  <w:num w:numId="3">
    <w:abstractNumId w:val="4"/>
  </w:num>
  <w:num w:numId="4">
    <w:abstractNumId w:val="3"/>
  </w:num>
  <w:num w:numId="5">
    <w:abstractNumId w:val="5"/>
  </w:num>
  <w:num w:numId="6">
    <w:abstractNumId w:val="0"/>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1"/>
  </w:compat>
  <w:rsids>
    <w:rsidRoot w:val="00031574"/>
    <w:rsid w:val="00015314"/>
    <w:rsid w:val="000161FC"/>
    <w:rsid w:val="000231AD"/>
    <w:rsid w:val="00031574"/>
    <w:rsid w:val="0003211C"/>
    <w:rsid w:val="00036B25"/>
    <w:rsid w:val="00042DFB"/>
    <w:rsid w:val="0005798D"/>
    <w:rsid w:val="00073F90"/>
    <w:rsid w:val="00096B23"/>
    <w:rsid w:val="000A12DD"/>
    <w:rsid w:val="000A7201"/>
    <w:rsid w:val="000A7A9E"/>
    <w:rsid w:val="000B52D8"/>
    <w:rsid w:val="000E674A"/>
    <w:rsid w:val="001054C4"/>
    <w:rsid w:val="00134D1E"/>
    <w:rsid w:val="00145183"/>
    <w:rsid w:val="00156190"/>
    <w:rsid w:val="00157069"/>
    <w:rsid w:val="001656C7"/>
    <w:rsid w:val="001744F1"/>
    <w:rsid w:val="00175BAE"/>
    <w:rsid w:val="00182C31"/>
    <w:rsid w:val="00186023"/>
    <w:rsid w:val="001975BD"/>
    <w:rsid w:val="001A2999"/>
    <w:rsid w:val="001A5E96"/>
    <w:rsid w:val="001B38CB"/>
    <w:rsid w:val="001C26B8"/>
    <w:rsid w:val="001C689F"/>
    <w:rsid w:val="001D5ED8"/>
    <w:rsid w:val="001D7F8C"/>
    <w:rsid w:val="001E46E5"/>
    <w:rsid w:val="001F34F3"/>
    <w:rsid w:val="001F6402"/>
    <w:rsid w:val="0021508D"/>
    <w:rsid w:val="00227257"/>
    <w:rsid w:val="00236591"/>
    <w:rsid w:val="002415F8"/>
    <w:rsid w:val="00256577"/>
    <w:rsid w:val="00262A79"/>
    <w:rsid w:val="0027502B"/>
    <w:rsid w:val="002756CC"/>
    <w:rsid w:val="002932AB"/>
    <w:rsid w:val="002B5A27"/>
    <w:rsid w:val="002B6F6C"/>
    <w:rsid w:val="002B7E5E"/>
    <w:rsid w:val="002D1A46"/>
    <w:rsid w:val="002D45F9"/>
    <w:rsid w:val="002D6594"/>
    <w:rsid w:val="002F1494"/>
    <w:rsid w:val="002F254A"/>
    <w:rsid w:val="002F2A57"/>
    <w:rsid w:val="0030211F"/>
    <w:rsid w:val="00304B98"/>
    <w:rsid w:val="00306D7D"/>
    <w:rsid w:val="00310FD7"/>
    <w:rsid w:val="00314C31"/>
    <w:rsid w:val="00335FAF"/>
    <w:rsid w:val="00347041"/>
    <w:rsid w:val="00352A6E"/>
    <w:rsid w:val="00355356"/>
    <w:rsid w:val="003565B8"/>
    <w:rsid w:val="003610DF"/>
    <w:rsid w:val="0036543D"/>
    <w:rsid w:val="00370DF3"/>
    <w:rsid w:val="003776B4"/>
    <w:rsid w:val="0037778F"/>
    <w:rsid w:val="00380EF4"/>
    <w:rsid w:val="003C33D0"/>
    <w:rsid w:val="003D5EB0"/>
    <w:rsid w:val="003E1413"/>
    <w:rsid w:val="003F7039"/>
    <w:rsid w:val="004020C5"/>
    <w:rsid w:val="00433CAC"/>
    <w:rsid w:val="004376B8"/>
    <w:rsid w:val="00451FCE"/>
    <w:rsid w:val="0046525E"/>
    <w:rsid w:val="00476866"/>
    <w:rsid w:val="004927E0"/>
    <w:rsid w:val="00494897"/>
    <w:rsid w:val="004A116E"/>
    <w:rsid w:val="004A44BA"/>
    <w:rsid w:val="004B5723"/>
    <w:rsid w:val="004C1F7C"/>
    <w:rsid w:val="004D07DD"/>
    <w:rsid w:val="004E22D9"/>
    <w:rsid w:val="004F0226"/>
    <w:rsid w:val="004F0A8C"/>
    <w:rsid w:val="00520639"/>
    <w:rsid w:val="005346AC"/>
    <w:rsid w:val="00545186"/>
    <w:rsid w:val="00556CA3"/>
    <w:rsid w:val="00582534"/>
    <w:rsid w:val="00584B9E"/>
    <w:rsid w:val="00590E23"/>
    <w:rsid w:val="00596DF1"/>
    <w:rsid w:val="005A6A54"/>
    <w:rsid w:val="005C3C31"/>
    <w:rsid w:val="005F109D"/>
    <w:rsid w:val="005F4EFD"/>
    <w:rsid w:val="005F6353"/>
    <w:rsid w:val="0060307E"/>
    <w:rsid w:val="00605631"/>
    <w:rsid w:val="00614202"/>
    <w:rsid w:val="006151E9"/>
    <w:rsid w:val="0062534C"/>
    <w:rsid w:val="00633262"/>
    <w:rsid w:val="00634A00"/>
    <w:rsid w:val="0063700E"/>
    <w:rsid w:val="00637FB2"/>
    <w:rsid w:val="00651011"/>
    <w:rsid w:val="00661FE0"/>
    <w:rsid w:val="00676912"/>
    <w:rsid w:val="006821B1"/>
    <w:rsid w:val="006911C3"/>
    <w:rsid w:val="006918DD"/>
    <w:rsid w:val="006A6163"/>
    <w:rsid w:val="006C7F23"/>
    <w:rsid w:val="006D5D8A"/>
    <w:rsid w:val="006D773D"/>
    <w:rsid w:val="006E0B57"/>
    <w:rsid w:val="006E1D9C"/>
    <w:rsid w:val="006F782B"/>
    <w:rsid w:val="00702924"/>
    <w:rsid w:val="007037FA"/>
    <w:rsid w:val="00761E40"/>
    <w:rsid w:val="00762F58"/>
    <w:rsid w:val="00765470"/>
    <w:rsid w:val="00775E72"/>
    <w:rsid w:val="007957E6"/>
    <w:rsid w:val="00796E43"/>
    <w:rsid w:val="007A3585"/>
    <w:rsid w:val="007A3A3F"/>
    <w:rsid w:val="007B5AB0"/>
    <w:rsid w:val="007B78AE"/>
    <w:rsid w:val="007C47AC"/>
    <w:rsid w:val="007D744C"/>
    <w:rsid w:val="007F1823"/>
    <w:rsid w:val="008042CC"/>
    <w:rsid w:val="008067E5"/>
    <w:rsid w:val="0081523F"/>
    <w:rsid w:val="00823451"/>
    <w:rsid w:val="00825474"/>
    <w:rsid w:val="008525DB"/>
    <w:rsid w:val="008724E1"/>
    <w:rsid w:val="008755AA"/>
    <w:rsid w:val="00892E21"/>
    <w:rsid w:val="008973EB"/>
    <w:rsid w:val="008B7994"/>
    <w:rsid w:val="008C2939"/>
    <w:rsid w:val="008C4585"/>
    <w:rsid w:val="008D35F9"/>
    <w:rsid w:val="008E057E"/>
    <w:rsid w:val="008E705F"/>
    <w:rsid w:val="008F23B6"/>
    <w:rsid w:val="008F3504"/>
    <w:rsid w:val="008F7931"/>
    <w:rsid w:val="00903E36"/>
    <w:rsid w:val="00923A0F"/>
    <w:rsid w:val="0093571E"/>
    <w:rsid w:val="00935A2F"/>
    <w:rsid w:val="009362B6"/>
    <w:rsid w:val="00941941"/>
    <w:rsid w:val="00943ABA"/>
    <w:rsid w:val="00946429"/>
    <w:rsid w:val="0096388E"/>
    <w:rsid w:val="00976F7F"/>
    <w:rsid w:val="009B1049"/>
    <w:rsid w:val="009C34F4"/>
    <w:rsid w:val="009E31ED"/>
    <w:rsid w:val="00A362B8"/>
    <w:rsid w:val="00A365DB"/>
    <w:rsid w:val="00AD40EB"/>
    <w:rsid w:val="00B11D03"/>
    <w:rsid w:val="00B73BBD"/>
    <w:rsid w:val="00B90D0A"/>
    <w:rsid w:val="00B96A8E"/>
    <w:rsid w:val="00BC5982"/>
    <w:rsid w:val="00BE4E5A"/>
    <w:rsid w:val="00C01E88"/>
    <w:rsid w:val="00C053BE"/>
    <w:rsid w:val="00C07FB2"/>
    <w:rsid w:val="00C52085"/>
    <w:rsid w:val="00C62F46"/>
    <w:rsid w:val="00C64B49"/>
    <w:rsid w:val="00C75D02"/>
    <w:rsid w:val="00C80440"/>
    <w:rsid w:val="00C855EC"/>
    <w:rsid w:val="00C859D4"/>
    <w:rsid w:val="00CA06F7"/>
    <w:rsid w:val="00CB67D7"/>
    <w:rsid w:val="00CB73C7"/>
    <w:rsid w:val="00CC1CCD"/>
    <w:rsid w:val="00CC35DC"/>
    <w:rsid w:val="00CD3080"/>
    <w:rsid w:val="00CD349A"/>
    <w:rsid w:val="00CE796C"/>
    <w:rsid w:val="00CF178D"/>
    <w:rsid w:val="00D47AEC"/>
    <w:rsid w:val="00D514D6"/>
    <w:rsid w:val="00D56DB5"/>
    <w:rsid w:val="00D6391E"/>
    <w:rsid w:val="00D66B89"/>
    <w:rsid w:val="00D846DF"/>
    <w:rsid w:val="00D90AF9"/>
    <w:rsid w:val="00D94476"/>
    <w:rsid w:val="00DB485C"/>
    <w:rsid w:val="00DC044A"/>
    <w:rsid w:val="00DE3B82"/>
    <w:rsid w:val="00DE622F"/>
    <w:rsid w:val="00E043C5"/>
    <w:rsid w:val="00E2646C"/>
    <w:rsid w:val="00E34CC6"/>
    <w:rsid w:val="00E36470"/>
    <w:rsid w:val="00E4081C"/>
    <w:rsid w:val="00E41934"/>
    <w:rsid w:val="00E46B52"/>
    <w:rsid w:val="00E712B0"/>
    <w:rsid w:val="00E81F85"/>
    <w:rsid w:val="00EA13C9"/>
    <w:rsid w:val="00EB31A3"/>
    <w:rsid w:val="00EC3B16"/>
    <w:rsid w:val="00EF2E83"/>
    <w:rsid w:val="00F03A06"/>
    <w:rsid w:val="00F053EF"/>
    <w:rsid w:val="00F05DCA"/>
    <w:rsid w:val="00F07A26"/>
    <w:rsid w:val="00F33D33"/>
    <w:rsid w:val="00F653A4"/>
    <w:rsid w:val="00F70459"/>
    <w:rsid w:val="00F83454"/>
    <w:rsid w:val="00FA0523"/>
    <w:rsid w:val="00FA3A64"/>
    <w:rsid w:val="00FB0C1D"/>
    <w:rsid w:val="00FB3FD0"/>
    <w:rsid w:val="00FB7AE5"/>
    <w:rsid w:val="00FD38D5"/>
    <w:rsid w:val="00FF1731"/>
    <w:rsid w:val="00FF6E05"/>
    <w:rsid w:val="00FF78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C0A285"/>
  <w15:docId w15:val="{12507193-84AC-460B-97D6-7BB398217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031574"/>
    <w:pPr>
      <w:widowControl w:val="0"/>
      <w:jc w:val="both"/>
    </w:pPr>
  </w:style>
  <w:style w:type="paragraph" w:styleId="1">
    <w:name w:val="heading 1"/>
    <w:basedOn w:val="a"/>
    <w:link w:val="10"/>
    <w:uiPriority w:val="9"/>
    <w:qFormat/>
    <w:rsid w:val="003D5EB0"/>
    <w:pPr>
      <w:widowControl/>
      <w:spacing w:before="100" w:beforeAutospacing="1" w:after="100" w:afterAutospacing="1"/>
      <w:jc w:val="left"/>
      <w:outlineLvl w:val="0"/>
    </w:pPr>
    <w:rPr>
      <w:rFonts w:ascii="SimSun" w:eastAsia="SimSun" w:hAnsi="SimSun" w:cs="SimSun"/>
      <w:b/>
      <w:bCs/>
      <w:kern w:val="36"/>
      <w:sz w:val="48"/>
      <w:szCs w:val="48"/>
    </w:rPr>
  </w:style>
  <w:style w:type="paragraph" w:styleId="2">
    <w:name w:val="heading 2"/>
    <w:basedOn w:val="a"/>
    <w:next w:val="a"/>
    <w:link w:val="20"/>
    <w:uiPriority w:val="9"/>
    <w:unhideWhenUsed/>
    <w:qFormat/>
    <w:rsid w:val="007957E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42DFB"/>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5F109D"/>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F2A57"/>
    <w:pPr>
      <w:ind w:firstLineChars="200" w:firstLine="420"/>
    </w:pPr>
  </w:style>
  <w:style w:type="character" w:styleId="a4">
    <w:name w:val="Hyperlink"/>
    <w:basedOn w:val="a0"/>
    <w:uiPriority w:val="99"/>
    <w:unhideWhenUsed/>
    <w:rsid w:val="004E22D9"/>
    <w:rPr>
      <w:color w:val="0000FF"/>
      <w:u w:val="single"/>
    </w:rPr>
  </w:style>
  <w:style w:type="character" w:customStyle="1" w:styleId="journal-title">
    <w:name w:val="journal-title"/>
    <w:basedOn w:val="a0"/>
    <w:rsid w:val="004E22D9"/>
  </w:style>
  <w:style w:type="character" w:customStyle="1" w:styleId="issue-meta-volume-issue">
    <w:name w:val="issue-meta-volume-issue"/>
    <w:basedOn w:val="a0"/>
    <w:rsid w:val="004E22D9"/>
  </w:style>
  <w:style w:type="character" w:customStyle="1" w:styleId="maintextleft">
    <w:name w:val="maintextleft"/>
    <w:basedOn w:val="a0"/>
    <w:rsid w:val="004E22D9"/>
  </w:style>
  <w:style w:type="character" w:customStyle="1" w:styleId="comma-before-firstpublish">
    <w:name w:val="comma-before-firstpublish"/>
    <w:basedOn w:val="a0"/>
    <w:rsid w:val="004E22D9"/>
  </w:style>
  <w:style w:type="character" w:styleId="HTML">
    <w:name w:val="HTML Cite"/>
    <w:basedOn w:val="a0"/>
    <w:uiPriority w:val="99"/>
    <w:semiHidden/>
    <w:unhideWhenUsed/>
    <w:rsid w:val="00C64B49"/>
    <w:rPr>
      <w:i/>
      <w:iCs/>
    </w:rPr>
  </w:style>
  <w:style w:type="character" w:customStyle="1" w:styleId="articlebreadcrumbs">
    <w:name w:val="article__breadcrumbs"/>
    <w:basedOn w:val="a0"/>
    <w:rsid w:val="00C75D02"/>
  </w:style>
  <w:style w:type="character" w:customStyle="1" w:styleId="citationtopitem">
    <w:name w:val="citation__top__item"/>
    <w:basedOn w:val="a0"/>
    <w:rsid w:val="00C75D02"/>
  </w:style>
  <w:style w:type="character" w:customStyle="1" w:styleId="epub-sectionstate">
    <w:name w:val="epub-section__state"/>
    <w:basedOn w:val="a0"/>
    <w:rsid w:val="0060307E"/>
  </w:style>
  <w:style w:type="character" w:customStyle="1" w:styleId="epub-sectiondate">
    <w:name w:val="epub-section__date"/>
    <w:basedOn w:val="a0"/>
    <w:rsid w:val="0060307E"/>
  </w:style>
  <w:style w:type="character" w:customStyle="1" w:styleId="text">
    <w:name w:val="text"/>
    <w:basedOn w:val="a0"/>
    <w:rsid w:val="004376B8"/>
  </w:style>
  <w:style w:type="character" w:customStyle="1" w:styleId="author-ref">
    <w:name w:val="author-ref"/>
    <w:basedOn w:val="a0"/>
    <w:rsid w:val="004376B8"/>
  </w:style>
  <w:style w:type="character" w:customStyle="1" w:styleId="20">
    <w:name w:val="标题 2 字符"/>
    <w:basedOn w:val="a0"/>
    <w:link w:val="2"/>
    <w:uiPriority w:val="9"/>
    <w:rsid w:val="007957E6"/>
    <w:rPr>
      <w:rFonts w:asciiTheme="majorHAnsi" w:eastAsiaTheme="majorEastAsia" w:hAnsiTheme="majorHAnsi" w:cstheme="majorBidi"/>
      <w:b/>
      <w:bCs/>
      <w:sz w:val="32"/>
      <w:szCs w:val="32"/>
    </w:rPr>
  </w:style>
  <w:style w:type="character" w:styleId="a5">
    <w:name w:val="Emphasis"/>
    <w:basedOn w:val="a0"/>
    <w:uiPriority w:val="20"/>
    <w:qFormat/>
    <w:rsid w:val="00796E43"/>
    <w:rPr>
      <w:i/>
      <w:iCs/>
    </w:rPr>
  </w:style>
  <w:style w:type="character" w:customStyle="1" w:styleId="booktitle">
    <w:name w:val="booktitle"/>
    <w:basedOn w:val="a0"/>
    <w:rsid w:val="00F07A26"/>
  </w:style>
  <w:style w:type="character" w:customStyle="1" w:styleId="page-numbers-info">
    <w:name w:val="page-numbers-info"/>
    <w:basedOn w:val="a0"/>
    <w:rsid w:val="00F07A26"/>
  </w:style>
  <w:style w:type="character" w:customStyle="1" w:styleId="10">
    <w:name w:val="标题 1 字符"/>
    <w:basedOn w:val="a0"/>
    <w:link w:val="1"/>
    <w:uiPriority w:val="9"/>
    <w:rsid w:val="003D5EB0"/>
    <w:rPr>
      <w:rFonts w:ascii="SimSun" w:eastAsia="SimSun" w:hAnsi="SimSun" w:cs="SimSun"/>
      <w:b/>
      <w:bCs/>
      <w:kern w:val="36"/>
      <w:sz w:val="48"/>
      <w:szCs w:val="48"/>
    </w:rPr>
  </w:style>
  <w:style w:type="paragraph" w:customStyle="1" w:styleId="volume-issue">
    <w:name w:val="volume-issue"/>
    <w:basedOn w:val="a"/>
    <w:rsid w:val="0096388E"/>
    <w:pPr>
      <w:widowControl/>
      <w:spacing w:before="100" w:beforeAutospacing="1" w:after="100" w:afterAutospacing="1"/>
      <w:jc w:val="left"/>
    </w:pPr>
    <w:rPr>
      <w:rFonts w:ascii="SimSun" w:eastAsia="SimSun" w:hAnsi="SimSun" w:cs="SimSun"/>
      <w:kern w:val="0"/>
      <w:sz w:val="24"/>
      <w:szCs w:val="24"/>
    </w:rPr>
  </w:style>
  <w:style w:type="character" w:customStyle="1" w:styleId="40">
    <w:name w:val="标题 4 字符"/>
    <w:basedOn w:val="a0"/>
    <w:link w:val="4"/>
    <w:uiPriority w:val="9"/>
    <w:rsid w:val="005F109D"/>
    <w:rPr>
      <w:rFonts w:asciiTheme="majorHAnsi" w:eastAsiaTheme="majorEastAsia" w:hAnsiTheme="majorHAnsi" w:cstheme="majorBidi"/>
      <w:b/>
      <w:bCs/>
      <w:sz w:val="28"/>
      <w:szCs w:val="28"/>
    </w:rPr>
  </w:style>
  <w:style w:type="paragraph" w:customStyle="1" w:styleId="epblock">
    <w:name w:val="ep_block"/>
    <w:basedOn w:val="a"/>
    <w:rsid w:val="00306D7D"/>
    <w:pPr>
      <w:widowControl/>
      <w:spacing w:before="100" w:beforeAutospacing="1" w:after="100" w:afterAutospacing="1"/>
      <w:jc w:val="left"/>
    </w:pPr>
    <w:rPr>
      <w:rFonts w:ascii="SimSun" w:eastAsia="SimSun" w:hAnsi="SimSun" w:cs="SimSun"/>
      <w:kern w:val="0"/>
      <w:sz w:val="24"/>
      <w:szCs w:val="24"/>
    </w:rPr>
  </w:style>
  <w:style w:type="character" w:customStyle="1" w:styleId="personname">
    <w:name w:val="person_name"/>
    <w:basedOn w:val="a0"/>
    <w:rsid w:val="00306D7D"/>
  </w:style>
  <w:style w:type="character" w:customStyle="1" w:styleId="authorsname">
    <w:name w:val="authors__name"/>
    <w:basedOn w:val="a0"/>
    <w:rsid w:val="00E34CC6"/>
  </w:style>
  <w:style w:type="paragraph" w:styleId="a6">
    <w:name w:val="header"/>
    <w:basedOn w:val="a"/>
    <w:link w:val="a7"/>
    <w:uiPriority w:val="99"/>
    <w:semiHidden/>
    <w:unhideWhenUsed/>
    <w:rsid w:val="004A44BA"/>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semiHidden/>
    <w:rsid w:val="004A44BA"/>
    <w:rPr>
      <w:sz w:val="18"/>
      <w:szCs w:val="18"/>
    </w:rPr>
  </w:style>
  <w:style w:type="paragraph" w:styleId="a8">
    <w:name w:val="footer"/>
    <w:basedOn w:val="a"/>
    <w:link w:val="a9"/>
    <w:uiPriority w:val="99"/>
    <w:semiHidden/>
    <w:unhideWhenUsed/>
    <w:rsid w:val="004A44BA"/>
    <w:pPr>
      <w:tabs>
        <w:tab w:val="center" w:pos="4153"/>
        <w:tab w:val="right" w:pos="8306"/>
      </w:tabs>
      <w:snapToGrid w:val="0"/>
      <w:jc w:val="left"/>
    </w:pPr>
    <w:rPr>
      <w:sz w:val="18"/>
      <w:szCs w:val="18"/>
    </w:rPr>
  </w:style>
  <w:style w:type="character" w:customStyle="1" w:styleId="a9">
    <w:name w:val="页脚 字符"/>
    <w:basedOn w:val="a0"/>
    <w:link w:val="a8"/>
    <w:uiPriority w:val="99"/>
    <w:semiHidden/>
    <w:rsid w:val="004A44BA"/>
    <w:rPr>
      <w:sz w:val="18"/>
      <w:szCs w:val="18"/>
    </w:rPr>
  </w:style>
  <w:style w:type="paragraph" w:styleId="TOC">
    <w:name w:val="TOC Heading"/>
    <w:basedOn w:val="1"/>
    <w:next w:val="a"/>
    <w:uiPriority w:val="39"/>
    <w:semiHidden/>
    <w:unhideWhenUsed/>
    <w:qFormat/>
    <w:rsid w:val="00042DFB"/>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a"/>
    <w:next w:val="a"/>
    <w:autoRedefine/>
    <w:uiPriority w:val="39"/>
    <w:unhideWhenUsed/>
    <w:rsid w:val="00042DFB"/>
  </w:style>
  <w:style w:type="paragraph" w:styleId="aa">
    <w:name w:val="Balloon Text"/>
    <w:basedOn w:val="a"/>
    <w:link w:val="ab"/>
    <w:uiPriority w:val="99"/>
    <w:semiHidden/>
    <w:unhideWhenUsed/>
    <w:rsid w:val="00042DFB"/>
    <w:rPr>
      <w:sz w:val="18"/>
      <w:szCs w:val="18"/>
    </w:rPr>
  </w:style>
  <w:style w:type="character" w:customStyle="1" w:styleId="ab">
    <w:name w:val="批注框文本 字符"/>
    <w:basedOn w:val="a0"/>
    <w:link w:val="aa"/>
    <w:uiPriority w:val="99"/>
    <w:semiHidden/>
    <w:rsid w:val="00042DFB"/>
    <w:rPr>
      <w:sz w:val="18"/>
      <w:szCs w:val="18"/>
    </w:rPr>
  </w:style>
  <w:style w:type="character" w:customStyle="1" w:styleId="30">
    <w:name w:val="标题 3 字符"/>
    <w:basedOn w:val="a0"/>
    <w:link w:val="3"/>
    <w:uiPriority w:val="9"/>
    <w:rsid w:val="00042DFB"/>
    <w:rPr>
      <w:b/>
      <w:bCs/>
      <w:sz w:val="32"/>
      <w:szCs w:val="32"/>
    </w:rPr>
  </w:style>
  <w:style w:type="paragraph" w:styleId="TOC2">
    <w:name w:val="toc 2"/>
    <w:basedOn w:val="a"/>
    <w:next w:val="a"/>
    <w:autoRedefine/>
    <w:uiPriority w:val="39"/>
    <w:unhideWhenUsed/>
    <w:rsid w:val="00042DFB"/>
    <w:pPr>
      <w:ind w:leftChars="200" w:left="420"/>
    </w:pPr>
  </w:style>
  <w:style w:type="paragraph" w:styleId="TOC3">
    <w:name w:val="toc 3"/>
    <w:basedOn w:val="a"/>
    <w:next w:val="a"/>
    <w:autoRedefine/>
    <w:uiPriority w:val="39"/>
    <w:unhideWhenUsed/>
    <w:rsid w:val="00042DFB"/>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191938">
      <w:bodyDiv w:val="1"/>
      <w:marLeft w:val="0"/>
      <w:marRight w:val="0"/>
      <w:marTop w:val="0"/>
      <w:marBottom w:val="0"/>
      <w:divBdr>
        <w:top w:val="none" w:sz="0" w:space="0" w:color="auto"/>
        <w:left w:val="none" w:sz="0" w:space="0" w:color="auto"/>
        <w:bottom w:val="none" w:sz="0" w:space="0" w:color="auto"/>
        <w:right w:val="none" w:sz="0" w:space="0" w:color="auto"/>
      </w:divBdr>
      <w:divsChild>
        <w:div w:id="639192919">
          <w:marLeft w:val="0"/>
          <w:marRight w:val="0"/>
          <w:marTop w:val="0"/>
          <w:marBottom w:val="0"/>
          <w:divBdr>
            <w:top w:val="none" w:sz="0" w:space="0" w:color="auto"/>
            <w:left w:val="none" w:sz="0" w:space="0" w:color="auto"/>
            <w:bottom w:val="none" w:sz="0" w:space="0" w:color="auto"/>
            <w:right w:val="none" w:sz="0" w:space="0" w:color="auto"/>
          </w:divBdr>
        </w:div>
        <w:div w:id="1528981860">
          <w:marLeft w:val="0"/>
          <w:marRight w:val="0"/>
          <w:marTop w:val="0"/>
          <w:marBottom w:val="0"/>
          <w:divBdr>
            <w:top w:val="none" w:sz="0" w:space="0" w:color="auto"/>
            <w:left w:val="none" w:sz="0" w:space="0" w:color="auto"/>
            <w:bottom w:val="none" w:sz="0" w:space="0" w:color="auto"/>
            <w:right w:val="none" w:sz="0" w:space="0" w:color="auto"/>
          </w:divBdr>
        </w:div>
        <w:div w:id="1156382964">
          <w:marLeft w:val="0"/>
          <w:marRight w:val="0"/>
          <w:marTop w:val="0"/>
          <w:marBottom w:val="0"/>
          <w:divBdr>
            <w:top w:val="none" w:sz="0" w:space="0" w:color="auto"/>
            <w:left w:val="none" w:sz="0" w:space="0" w:color="auto"/>
            <w:bottom w:val="none" w:sz="0" w:space="0" w:color="auto"/>
            <w:right w:val="none" w:sz="0" w:space="0" w:color="auto"/>
          </w:divBdr>
        </w:div>
      </w:divsChild>
    </w:div>
    <w:div w:id="321735870">
      <w:bodyDiv w:val="1"/>
      <w:marLeft w:val="0"/>
      <w:marRight w:val="0"/>
      <w:marTop w:val="0"/>
      <w:marBottom w:val="0"/>
      <w:divBdr>
        <w:top w:val="none" w:sz="0" w:space="0" w:color="auto"/>
        <w:left w:val="none" w:sz="0" w:space="0" w:color="auto"/>
        <w:bottom w:val="none" w:sz="0" w:space="0" w:color="auto"/>
        <w:right w:val="none" w:sz="0" w:space="0" w:color="auto"/>
      </w:divBdr>
    </w:div>
    <w:div w:id="394354655">
      <w:bodyDiv w:val="1"/>
      <w:marLeft w:val="0"/>
      <w:marRight w:val="0"/>
      <w:marTop w:val="0"/>
      <w:marBottom w:val="0"/>
      <w:divBdr>
        <w:top w:val="none" w:sz="0" w:space="0" w:color="auto"/>
        <w:left w:val="none" w:sz="0" w:space="0" w:color="auto"/>
        <w:bottom w:val="none" w:sz="0" w:space="0" w:color="auto"/>
        <w:right w:val="none" w:sz="0" w:space="0" w:color="auto"/>
      </w:divBdr>
      <w:divsChild>
        <w:div w:id="1677734752">
          <w:marLeft w:val="0"/>
          <w:marRight w:val="0"/>
          <w:marTop w:val="0"/>
          <w:marBottom w:val="0"/>
          <w:divBdr>
            <w:top w:val="none" w:sz="0" w:space="0" w:color="auto"/>
            <w:left w:val="none" w:sz="0" w:space="0" w:color="auto"/>
            <w:bottom w:val="none" w:sz="0" w:space="0" w:color="auto"/>
            <w:right w:val="none" w:sz="0" w:space="0" w:color="auto"/>
          </w:divBdr>
        </w:div>
        <w:div w:id="134641216">
          <w:marLeft w:val="0"/>
          <w:marRight w:val="0"/>
          <w:marTop w:val="0"/>
          <w:marBottom w:val="0"/>
          <w:divBdr>
            <w:top w:val="none" w:sz="0" w:space="0" w:color="auto"/>
            <w:left w:val="none" w:sz="0" w:space="0" w:color="auto"/>
            <w:bottom w:val="none" w:sz="0" w:space="0" w:color="auto"/>
            <w:right w:val="none" w:sz="0" w:space="0" w:color="auto"/>
          </w:divBdr>
        </w:div>
      </w:divsChild>
    </w:div>
    <w:div w:id="509100570">
      <w:bodyDiv w:val="1"/>
      <w:marLeft w:val="0"/>
      <w:marRight w:val="0"/>
      <w:marTop w:val="0"/>
      <w:marBottom w:val="0"/>
      <w:divBdr>
        <w:top w:val="none" w:sz="0" w:space="0" w:color="auto"/>
        <w:left w:val="none" w:sz="0" w:space="0" w:color="auto"/>
        <w:bottom w:val="none" w:sz="0" w:space="0" w:color="auto"/>
        <w:right w:val="none" w:sz="0" w:space="0" w:color="auto"/>
      </w:divBdr>
    </w:div>
    <w:div w:id="659816476">
      <w:bodyDiv w:val="1"/>
      <w:marLeft w:val="0"/>
      <w:marRight w:val="0"/>
      <w:marTop w:val="0"/>
      <w:marBottom w:val="0"/>
      <w:divBdr>
        <w:top w:val="none" w:sz="0" w:space="0" w:color="auto"/>
        <w:left w:val="none" w:sz="0" w:space="0" w:color="auto"/>
        <w:bottom w:val="none" w:sz="0" w:space="0" w:color="auto"/>
        <w:right w:val="none" w:sz="0" w:space="0" w:color="auto"/>
      </w:divBdr>
    </w:div>
    <w:div w:id="866917058">
      <w:bodyDiv w:val="1"/>
      <w:marLeft w:val="0"/>
      <w:marRight w:val="0"/>
      <w:marTop w:val="0"/>
      <w:marBottom w:val="0"/>
      <w:divBdr>
        <w:top w:val="none" w:sz="0" w:space="0" w:color="auto"/>
        <w:left w:val="none" w:sz="0" w:space="0" w:color="auto"/>
        <w:bottom w:val="none" w:sz="0" w:space="0" w:color="auto"/>
        <w:right w:val="none" w:sz="0" w:space="0" w:color="auto"/>
      </w:divBdr>
    </w:div>
    <w:div w:id="953252205">
      <w:bodyDiv w:val="1"/>
      <w:marLeft w:val="0"/>
      <w:marRight w:val="0"/>
      <w:marTop w:val="0"/>
      <w:marBottom w:val="0"/>
      <w:divBdr>
        <w:top w:val="none" w:sz="0" w:space="0" w:color="auto"/>
        <w:left w:val="none" w:sz="0" w:space="0" w:color="auto"/>
        <w:bottom w:val="none" w:sz="0" w:space="0" w:color="auto"/>
        <w:right w:val="none" w:sz="0" w:space="0" w:color="auto"/>
      </w:divBdr>
    </w:div>
    <w:div w:id="1123114099">
      <w:bodyDiv w:val="1"/>
      <w:marLeft w:val="0"/>
      <w:marRight w:val="0"/>
      <w:marTop w:val="0"/>
      <w:marBottom w:val="0"/>
      <w:divBdr>
        <w:top w:val="none" w:sz="0" w:space="0" w:color="auto"/>
        <w:left w:val="none" w:sz="0" w:space="0" w:color="auto"/>
        <w:bottom w:val="none" w:sz="0" w:space="0" w:color="auto"/>
        <w:right w:val="none" w:sz="0" w:space="0" w:color="auto"/>
      </w:divBdr>
      <w:divsChild>
        <w:div w:id="361630889">
          <w:marLeft w:val="0"/>
          <w:marRight w:val="0"/>
          <w:marTop w:val="0"/>
          <w:marBottom w:val="0"/>
          <w:divBdr>
            <w:top w:val="none" w:sz="0" w:space="0" w:color="auto"/>
            <w:left w:val="none" w:sz="0" w:space="0" w:color="auto"/>
            <w:bottom w:val="none" w:sz="0" w:space="0" w:color="auto"/>
            <w:right w:val="none" w:sz="0" w:space="0" w:color="auto"/>
          </w:divBdr>
        </w:div>
        <w:div w:id="786974541">
          <w:marLeft w:val="0"/>
          <w:marRight w:val="0"/>
          <w:marTop w:val="0"/>
          <w:marBottom w:val="0"/>
          <w:divBdr>
            <w:top w:val="none" w:sz="0" w:space="0" w:color="auto"/>
            <w:left w:val="none" w:sz="0" w:space="0" w:color="auto"/>
            <w:bottom w:val="none" w:sz="0" w:space="0" w:color="auto"/>
            <w:right w:val="none" w:sz="0" w:space="0" w:color="auto"/>
          </w:divBdr>
        </w:div>
        <w:div w:id="1722825933">
          <w:marLeft w:val="0"/>
          <w:marRight w:val="0"/>
          <w:marTop w:val="0"/>
          <w:marBottom w:val="0"/>
          <w:divBdr>
            <w:top w:val="none" w:sz="0" w:space="0" w:color="auto"/>
            <w:left w:val="none" w:sz="0" w:space="0" w:color="auto"/>
            <w:bottom w:val="none" w:sz="0" w:space="0" w:color="auto"/>
            <w:right w:val="none" w:sz="0" w:space="0" w:color="auto"/>
          </w:divBdr>
        </w:div>
        <w:div w:id="712653120">
          <w:marLeft w:val="0"/>
          <w:marRight w:val="0"/>
          <w:marTop w:val="0"/>
          <w:marBottom w:val="0"/>
          <w:divBdr>
            <w:top w:val="none" w:sz="0" w:space="0" w:color="auto"/>
            <w:left w:val="none" w:sz="0" w:space="0" w:color="auto"/>
            <w:bottom w:val="none" w:sz="0" w:space="0" w:color="auto"/>
            <w:right w:val="none" w:sz="0" w:space="0" w:color="auto"/>
          </w:divBdr>
        </w:div>
        <w:div w:id="1509520677">
          <w:marLeft w:val="0"/>
          <w:marRight w:val="0"/>
          <w:marTop w:val="0"/>
          <w:marBottom w:val="0"/>
          <w:divBdr>
            <w:top w:val="none" w:sz="0" w:space="0" w:color="auto"/>
            <w:left w:val="none" w:sz="0" w:space="0" w:color="auto"/>
            <w:bottom w:val="none" w:sz="0" w:space="0" w:color="auto"/>
            <w:right w:val="none" w:sz="0" w:space="0" w:color="auto"/>
          </w:divBdr>
        </w:div>
      </w:divsChild>
    </w:div>
    <w:div w:id="1181042455">
      <w:bodyDiv w:val="1"/>
      <w:marLeft w:val="0"/>
      <w:marRight w:val="0"/>
      <w:marTop w:val="0"/>
      <w:marBottom w:val="0"/>
      <w:divBdr>
        <w:top w:val="none" w:sz="0" w:space="0" w:color="auto"/>
        <w:left w:val="none" w:sz="0" w:space="0" w:color="auto"/>
        <w:bottom w:val="none" w:sz="0" w:space="0" w:color="auto"/>
        <w:right w:val="none" w:sz="0" w:space="0" w:color="auto"/>
      </w:divBdr>
      <w:divsChild>
        <w:div w:id="2009942046">
          <w:marLeft w:val="0"/>
          <w:marRight w:val="0"/>
          <w:marTop w:val="0"/>
          <w:marBottom w:val="0"/>
          <w:divBdr>
            <w:top w:val="none" w:sz="0" w:space="0" w:color="auto"/>
            <w:left w:val="none" w:sz="0" w:space="0" w:color="auto"/>
            <w:bottom w:val="none" w:sz="0" w:space="0" w:color="auto"/>
            <w:right w:val="none" w:sz="0" w:space="0" w:color="auto"/>
          </w:divBdr>
        </w:div>
      </w:divsChild>
    </w:div>
    <w:div w:id="1284077464">
      <w:bodyDiv w:val="1"/>
      <w:marLeft w:val="0"/>
      <w:marRight w:val="0"/>
      <w:marTop w:val="0"/>
      <w:marBottom w:val="0"/>
      <w:divBdr>
        <w:top w:val="none" w:sz="0" w:space="0" w:color="auto"/>
        <w:left w:val="none" w:sz="0" w:space="0" w:color="auto"/>
        <w:bottom w:val="none" w:sz="0" w:space="0" w:color="auto"/>
        <w:right w:val="none" w:sz="0" w:space="0" w:color="auto"/>
      </w:divBdr>
      <w:divsChild>
        <w:div w:id="1472944653">
          <w:marLeft w:val="0"/>
          <w:marRight w:val="0"/>
          <w:marTop w:val="100"/>
          <w:marBottom w:val="100"/>
          <w:divBdr>
            <w:top w:val="none" w:sz="0" w:space="0" w:color="auto"/>
            <w:left w:val="none" w:sz="0" w:space="0" w:color="auto"/>
            <w:bottom w:val="none" w:sz="0" w:space="0" w:color="auto"/>
            <w:right w:val="none" w:sz="0" w:space="0" w:color="auto"/>
          </w:divBdr>
          <w:divsChild>
            <w:div w:id="75755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90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aom.org/doi/abs/10.5465/AMR.1988.4306957" TargetMode="External"/><Relationship Id="rId18" Type="http://schemas.openxmlformats.org/officeDocument/2006/relationships/hyperlink" Target="https://patents.google.com/?before=priority:20100709" TargetMode="External"/><Relationship Id="rId26" Type="http://schemas.openxmlformats.org/officeDocument/2006/relationships/hyperlink" Target="https://journals.aom.org/doi/abs/10.5465/AMR.1988.4306957" TargetMode="External"/><Relationship Id="rId39" Type="http://schemas.openxmlformats.org/officeDocument/2006/relationships/hyperlink" Target="https://journals.sagepub.com/doi/10.1177/014920639301900305" TargetMode="External"/><Relationship Id="rId3" Type="http://schemas.openxmlformats.org/officeDocument/2006/relationships/styles" Target="styles.xml"/><Relationship Id="rId21" Type="http://schemas.openxmlformats.org/officeDocument/2006/relationships/hyperlink" Target="https://scholar.google.com/citations?user=2vtt0V4AAAAJ&amp;hl=en&amp;oi=sra" TargetMode="External"/><Relationship Id="rId34" Type="http://schemas.openxmlformats.org/officeDocument/2006/relationships/hyperlink" Target="https://onlinelibrary.wiley.com/action/doSearch?ContribAuthorStored=Wildenbeest%2C+Matthijs+R" TargetMode="External"/><Relationship Id="rId42" Type="http://schemas.openxmlformats.org/officeDocument/2006/relationships/hyperlink" Target="https://www.emeraldinsight.com/author/Banker%2C+Rajiv" TargetMode="External"/><Relationship Id="rId7" Type="http://schemas.openxmlformats.org/officeDocument/2006/relationships/endnotes" Target="endnotes.xml"/><Relationship Id="rId12" Type="http://schemas.openxmlformats.org/officeDocument/2006/relationships/hyperlink" Target="https://journals.sagepub.com/doi/10.1177/014920639301900305" TargetMode="External"/><Relationship Id="rId17" Type="http://schemas.openxmlformats.org/officeDocument/2006/relationships/hyperlink" Target="https://patents.google.com/?inventor=Chandrasekhar+Kalle" TargetMode="External"/><Relationship Id="rId25" Type="http://schemas.openxmlformats.org/officeDocument/2006/relationships/hyperlink" Target="https://patents.google.com/?before=priority:20100709" TargetMode="External"/><Relationship Id="rId33" Type="http://schemas.openxmlformats.org/officeDocument/2006/relationships/hyperlink" Target="https://onlinelibrary.wiley.com/action/doSearch?ContribAuthorStored=S%C3%A1ndor%2C+Zsolt" TargetMode="External"/><Relationship Id="rId38" Type="http://schemas.openxmlformats.org/officeDocument/2006/relationships/hyperlink" Target="https://link.springer.com/book/10.1007/978-3-319-46849-5"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meraldinsight.com/author/Banker%2C+Rajiv" TargetMode="External"/><Relationship Id="rId20" Type="http://schemas.openxmlformats.org/officeDocument/2006/relationships/hyperlink" Target="https://scholar.google.com/citations?user=SdjjOsMAAAAJ&amp;hl=en&amp;oi=sra" TargetMode="External"/><Relationship Id="rId29" Type="http://schemas.openxmlformats.org/officeDocument/2006/relationships/hyperlink" Target="https://journals.sagepub.com/action/doSearch?target=default&amp;ContribAuthorStored=Santos%2C+Henri+C" TargetMode="External"/><Relationship Id="rId41" Type="http://schemas.openxmlformats.org/officeDocument/2006/relationships/hyperlink" Target="https://journals.sagepub.com/doi/10.1177/0149206393019003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action/doSearch?target=default&amp;ContribAuthorStored=Varnum%2C+Michael+E+W" TargetMode="External"/><Relationship Id="rId24" Type="http://schemas.openxmlformats.org/officeDocument/2006/relationships/hyperlink" Target="https://patents.google.com/?inventor=Chandrasekhar+Kalle" TargetMode="External"/><Relationship Id="rId32" Type="http://schemas.openxmlformats.org/officeDocument/2006/relationships/hyperlink" Target="https://onlinelibrary.wiley.com/action/doSearch?ContribAuthorStored=Moraga-Gonz%C3%A1lez%2C+Jos%C3%A9+Luis" TargetMode="External"/><Relationship Id="rId37" Type="http://schemas.openxmlformats.org/officeDocument/2006/relationships/hyperlink" Target="https://www.sciencedirect.com/science/journal/09255273/170/part/PA" TargetMode="External"/><Relationship Id="rId40" Type="http://schemas.openxmlformats.org/officeDocument/2006/relationships/hyperlink" Target="https://journals.sagepub.com/doi/10.1177/014920639301900305"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cholar.google.com/citations?user=YMx7ShkAAAAJ&amp;hl=en&amp;oi=sra" TargetMode="External"/><Relationship Id="rId23" Type="http://schemas.openxmlformats.org/officeDocument/2006/relationships/hyperlink" Target="https://www.sciencedirect.com/science/journal/00142921/100/supp/C" TargetMode="External"/><Relationship Id="rId28" Type="http://schemas.openxmlformats.org/officeDocument/2006/relationships/hyperlink" Target="https://link.springer.com/book/10.1007/978-3-030-00443-9" TargetMode="External"/><Relationship Id="rId36" Type="http://schemas.openxmlformats.org/officeDocument/2006/relationships/hyperlink" Target="https://www.sciencedirect.com/science/journal/09255273" TargetMode="External"/><Relationship Id="rId10" Type="http://schemas.openxmlformats.org/officeDocument/2006/relationships/hyperlink" Target="https://journals.sagepub.com/action/doSearch?target=default&amp;ContribAuthorStored=Santos%2C+Henri+C" TargetMode="External"/><Relationship Id="rId19" Type="http://schemas.openxmlformats.org/officeDocument/2006/relationships/hyperlink" Target="https://scholar.google.com/citations?user=YMx7ShkAAAAJ&amp;hl=en&amp;oi=sra" TargetMode="External"/><Relationship Id="rId31" Type="http://schemas.openxmlformats.org/officeDocument/2006/relationships/hyperlink" Target="https://journals.sagepub.com/action/doSearch?target=default&amp;ContribAuthorStored=Grossmann%2C+Igor" TargetMode="External"/><Relationship Id="rId44" Type="http://schemas.openxmlformats.org/officeDocument/2006/relationships/hyperlink" Target="https://www.emeraldinsight.com/action/clickThrough?id=1200&amp;url=%2Floi%2Fmd&amp;loc=%2Fdoi%2Fabs%2F10.1108%2FMD-05-2013-0282&amp;pubId=40774590&amp;placeholderId=1009&amp;productId=1179" TargetMode="External"/><Relationship Id="rId4" Type="http://schemas.openxmlformats.org/officeDocument/2006/relationships/settings" Target="settings.xml"/><Relationship Id="rId9" Type="http://schemas.openxmlformats.org/officeDocument/2006/relationships/hyperlink" Target="https://journals.sagepub.com/action/doSearch?target=default&amp;ContribAuthorStored=Santos%2C+Henri+C" TargetMode="External"/><Relationship Id="rId14" Type="http://schemas.openxmlformats.org/officeDocument/2006/relationships/hyperlink" Target="https://onlinelibrary.wiley.com/action/doSearch?ContribAuthorStored=Moraga-Gonz%C3%A1lez%2C+Jos%C3%A9+Luis" TargetMode="External"/><Relationship Id="rId22" Type="http://schemas.openxmlformats.org/officeDocument/2006/relationships/hyperlink" Target="https://www.sciencedirect.com/science/journal/00142921" TargetMode="External"/><Relationship Id="rId27" Type="http://schemas.openxmlformats.org/officeDocument/2006/relationships/hyperlink" Target="https://journals.aom.org/journal/amr" TargetMode="External"/><Relationship Id="rId30" Type="http://schemas.openxmlformats.org/officeDocument/2006/relationships/hyperlink" Target="https://journals.sagepub.com/action/doSearch?target=default&amp;ContribAuthorStored=Varnum%2C+Michael+E+W" TargetMode="External"/><Relationship Id="rId35" Type="http://schemas.openxmlformats.org/officeDocument/2006/relationships/hyperlink" Target="https://www.sciencedirect.com/science/article/pii/S0925527315003667" TargetMode="External"/><Relationship Id="rId43" Type="http://schemas.openxmlformats.org/officeDocument/2006/relationships/hyperlink" Target="https://www.emeraldinsight.com/action/clickThrough?id=1200&amp;url=%2Floi%2Fjmh_arc&amp;loc=%2Fdoi%2Fabs%2F10.1108%2FMD-05-2013-0282&amp;pubId=40774590&amp;placeholderId=1009&amp;productId=1179"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33DAC17-3597-430E-83D0-809F75517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Pages>
  <Words>3930</Words>
  <Characters>22401</Characters>
  <Application>Microsoft Office Word</Application>
  <DocSecurity>0</DocSecurity>
  <Lines>186</Lines>
  <Paragraphs>52</Paragraphs>
  <ScaleCrop>false</ScaleCrop>
  <Company>Hewlett-Packard Company</Company>
  <LinksUpToDate>false</LinksUpToDate>
  <CharactersWithSpaces>26279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郑钰琳</dc:creator>
  <cp:lastModifiedBy>Leslie Wu</cp:lastModifiedBy>
  <cp:revision>108</cp:revision>
  <dcterms:created xsi:type="dcterms:W3CDTF">2018-11-21T16:22:00Z</dcterms:created>
  <dcterms:modified xsi:type="dcterms:W3CDTF">2018-11-26T08:40:00Z</dcterms:modified>
</cp:coreProperties>
</file>