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7B8617" w14:textId="77777777" w:rsidR="006427AD" w:rsidRDefault="006427AD" w:rsidP="003061C2">
      <w:pPr>
        <w:spacing w:line="360" w:lineRule="auto"/>
        <w:rPr>
          <w:rFonts w:ascii="Times New Roman" w:eastAsia="Times New Roman" w:hAnsi="Times New Roman" w:cs="Times New Roman"/>
          <w:b/>
          <w:bCs/>
          <w:sz w:val="36"/>
          <w:szCs w:val="36"/>
          <w:lang w:val="en-US"/>
        </w:rPr>
      </w:pPr>
    </w:p>
    <w:p w14:paraId="512DDD6F" w14:textId="5BB5042C" w:rsidR="006427AD" w:rsidRPr="003061C2" w:rsidRDefault="006427AD" w:rsidP="003061C2">
      <w:pPr>
        <w:spacing w:line="360" w:lineRule="auto"/>
        <w:jc w:val="center"/>
        <w:rPr>
          <w:rFonts w:ascii="Times New Roman" w:eastAsia="Times New Roman" w:hAnsi="Times New Roman" w:cs="Times New Roman"/>
          <w:b/>
          <w:bCs/>
          <w:sz w:val="36"/>
          <w:szCs w:val="36"/>
          <w:lang w:val="en-US"/>
        </w:rPr>
      </w:pPr>
    </w:p>
    <w:p w14:paraId="27353033" w14:textId="3DED3C44" w:rsidR="001B19E6" w:rsidRPr="006427AD" w:rsidRDefault="001B19E6" w:rsidP="006427AD">
      <w:pPr>
        <w:spacing w:line="360" w:lineRule="auto"/>
        <w:jc w:val="center"/>
        <w:rPr>
          <w:rFonts w:ascii="Times New Roman" w:eastAsia="Times New Roman" w:hAnsi="Times New Roman" w:cs="Times New Roman"/>
          <w:b/>
          <w:bCs/>
          <w:sz w:val="32"/>
          <w:szCs w:val="32"/>
          <w:lang w:val="en-US"/>
        </w:rPr>
      </w:pPr>
      <w:r w:rsidRPr="006427AD">
        <w:rPr>
          <w:rFonts w:ascii="Times New Roman" w:eastAsia="Times New Roman" w:hAnsi="Times New Roman" w:cs="Times New Roman"/>
          <w:b/>
          <w:bCs/>
          <w:sz w:val="32"/>
          <w:szCs w:val="32"/>
          <w:lang w:val="en-US"/>
        </w:rPr>
        <w:t xml:space="preserve">Module Name: Understanding Organisational Structure and Culture </w:t>
      </w:r>
      <w:r w:rsidRPr="006427AD">
        <w:rPr>
          <w:rFonts w:ascii="Times New Roman" w:eastAsia="Times New Roman" w:hAnsi="Times New Roman" w:cs="Times New Roman"/>
          <w:b/>
          <w:bCs/>
          <w:sz w:val="32"/>
          <w:szCs w:val="32"/>
          <w:lang w:val="en-US"/>
        </w:rPr>
        <w:br/>
        <w:t>Module Code: LCBB4009</w:t>
      </w:r>
      <w:r w:rsidRPr="006427AD">
        <w:rPr>
          <w:rFonts w:ascii="Times New Roman" w:eastAsia="Times New Roman" w:hAnsi="Times New Roman" w:cs="Times New Roman"/>
          <w:b/>
          <w:bCs/>
          <w:sz w:val="32"/>
          <w:szCs w:val="32"/>
          <w:lang w:val="en-US"/>
        </w:rPr>
        <w:br/>
        <w:t>Assessment: Individual Presentation</w:t>
      </w:r>
      <w:r w:rsidRPr="006427AD">
        <w:rPr>
          <w:rFonts w:ascii="Times New Roman" w:eastAsia="Times New Roman" w:hAnsi="Times New Roman" w:cs="Times New Roman"/>
          <w:b/>
          <w:bCs/>
          <w:sz w:val="32"/>
          <w:szCs w:val="32"/>
          <w:lang w:val="en-US"/>
        </w:rPr>
        <w:br/>
        <w:t>Topic: Organisational Structure Design</w:t>
      </w:r>
      <w:r w:rsidRPr="006427AD">
        <w:rPr>
          <w:rFonts w:ascii="Times New Roman" w:eastAsia="Times New Roman" w:hAnsi="Times New Roman" w:cs="Times New Roman"/>
          <w:b/>
          <w:bCs/>
          <w:sz w:val="32"/>
          <w:szCs w:val="32"/>
          <w:lang w:val="en-US"/>
        </w:rPr>
        <w:br/>
        <w:t>Case Study: Sainsbury's</w:t>
      </w:r>
    </w:p>
    <w:p w14:paraId="5751D31D" w14:textId="1579A244" w:rsidR="001B19E6" w:rsidRPr="006427AD" w:rsidRDefault="001B19E6" w:rsidP="001B19E6">
      <w:pPr>
        <w:spacing w:line="360" w:lineRule="auto"/>
        <w:jc w:val="center"/>
        <w:rPr>
          <w:rFonts w:ascii="Times New Roman" w:eastAsia="Times New Roman" w:hAnsi="Times New Roman" w:cs="Times New Roman"/>
          <w:b/>
          <w:bCs/>
          <w:sz w:val="32"/>
          <w:szCs w:val="32"/>
          <w:lang w:val="en-IN"/>
        </w:rPr>
      </w:pPr>
      <w:r w:rsidRPr="006427AD">
        <w:rPr>
          <w:rFonts w:ascii="Times New Roman" w:eastAsia="Times New Roman" w:hAnsi="Times New Roman" w:cs="Times New Roman"/>
          <w:b/>
          <w:bCs/>
          <w:sz w:val="32"/>
          <w:szCs w:val="32"/>
          <w:lang w:val="en-US"/>
        </w:rPr>
        <w:t>Student Name:</w:t>
      </w:r>
      <w:r w:rsidR="00C600B8" w:rsidRPr="00C600B8">
        <w:t xml:space="preserve"> </w:t>
      </w:r>
      <w:proofErr w:type="spellStart"/>
      <w:r w:rsidR="00C600B8" w:rsidRPr="00C600B8">
        <w:rPr>
          <w:rFonts w:ascii="Times New Roman" w:eastAsia="Times New Roman" w:hAnsi="Times New Roman" w:cs="Times New Roman"/>
          <w:b/>
          <w:bCs/>
          <w:sz w:val="32"/>
          <w:szCs w:val="32"/>
          <w:lang w:val="en-US"/>
        </w:rPr>
        <w:t>Rares</w:t>
      </w:r>
      <w:proofErr w:type="spellEnd"/>
      <w:r w:rsidR="00C600B8" w:rsidRPr="00C600B8">
        <w:rPr>
          <w:rFonts w:ascii="Times New Roman" w:eastAsia="Times New Roman" w:hAnsi="Times New Roman" w:cs="Times New Roman"/>
          <w:b/>
          <w:bCs/>
          <w:sz w:val="32"/>
          <w:szCs w:val="32"/>
          <w:lang w:val="en-US"/>
        </w:rPr>
        <w:t xml:space="preserve"> Constantinescu</w:t>
      </w:r>
      <w:r w:rsidRPr="006427AD">
        <w:rPr>
          <w:rFonts w:ascii="Times New Roman" w:eastAsia="Times New Roman" w:hAnsi="Times New Roman" w:cs="Times New Roman"/>
          <w:b/>
          <w:bCs/>
          <w:sz w:val="32"/>
          <w:szCs w:val="32"/>
          <w:lang w:val="en-US"/>
        </w:rPr>
        <w:br/>
        <w:t>Student Number:</w:t>
      </w:r>
      <w:r w:rsidR="00C600B8" w:rsidRPr="00C600B8">
        <w:t xml:space="preserve"> </w:t>
      </w:r>
      <w:r w:rsidR="00C600B8" w:rsidRPr="00C600B8">
        <w:rPr>
          <w:rFonts w:ascii="Times New Roman" w:eastAsia="Times New Roman" w:hAnsi="Times New Roman" w:cs="Times New Roman"/>
          <w:b/>
          <w:bCs/>
          <w:sz w:val="32"/>
          <w:szCs w:val="32"/>
          <w:lang w:val="en-US"/>
        </w:rPr>
        <w:t>2516174</w:t>
      </w:r>
      <w:r w:rsidRPr="006427AD">
        <w:rPr>
          <w:rFonts w:ascii="Times New Roman" w:eastAsia="Times New Roman" w:hAnsi="Times New Roman" w:cs="Times New Roman"/>
          <w:b/>
          <w:bCs/>
          <w:sz w:val="32"/>
          <w:szCs w:val="32"/>
          <w:lang w:val="en-US"/>
        </w:rPr>
        <w:br/>
        <w:t>Submission Date:</w:t>
      </w:r>
      <w:r w:rsidR="00C600B8">
        <w:rPr>
          <w:rFonts w:ascii="Times New Roman" w:eastAsia="Times New Roman" w:hAnsi="Times New Roman" w:cs="Times New Roman"/>
          <w:b/>
          <w:bCs/>
          <w:sz w:val="32"/>
          <w:szCs w:val="32"/>
          <w:lang w:val="en-US"/>
        </w:rPr>
        <w:t>23.3.2026</w:t>
      </w:r>
    </w:p>
    <w:p w14:paraId="58766933" w14:textId="77777777" w:rsidR="001B19E6" w:rsidRDefault="001B19E6" w:rsidP="001B19E6">
      <w:pPr>
        <w:spacing w:line="360" w:lineRule="auto"/>
        <w:jc w:val="center"/>
        <w:rPr>
          <w:rFonts w:ascii="Times New Roman" w:eastAsia="Times New Roman" w:hAnsi="Times New Roman" w:cs="Times New Roman"/>
          <w:sz w:val="24"/>
          <w:szCs w:val="24"/>
        </w:rPr>
      </w:pPr>
    </w:p>
    <w:p w14:paraId="51E95956" w14:textId="77777777" w:rsidR="001B19E6" w:rsidRDefault="001B19E6" w:rsidP="004D0F5B">
      <w:pPr>
        <w:spacing w:line="360" w:lineRule="auto"/>
        <w:jc w:val="both"/>
        <w:rPr>
          <w:rFonts w:ascii="Times New Roman" w:eastAsia="Times New Roman" w:hAnsi="Times New Roman" w:cs="Times New Roman"/>
          <w:sz w:val="24"/>
          <w:szCs w:val="24"/>
        </w:rPr>
      </w:pPr>
    </w:p>
    <w:p w14:paraId="41DF72C3" w14:textId="77777777" w:rsidR="001B19E6" w:rsidRDefault="001B19E6" w:rsidP="004D0F5B">
      <w:pPr>
        <w:spacing w:line="360" w:lineRule="auto"/>
        <w:jc w:val="both"/>
        <w:rPr>
          <w:rFonts w:ascii="Times New Roman" w:eastAsia="Times New Roman" w:hAnsi="Times New Roman" w:cs="Times New Roman"/>
          <w:sz w:val="24"/>
          <w:szCs w:val="24"/>
        </w:rPr>
      </w:pPr>
    </w:p>
    <w:p w14:paraId="72C7C045" w14:textId="77777777" w:rsidR="001B19E6" w:rsidRDefault="001B19E6">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sdt>
      <w:sdtPr>
        <w:rPr>
          <w:rFonts w:ascii="Arial" w:eastAsia="Arial" w:hAnsi="Arial" w:cs="Arial"/>
          <w:color w:val="auto"/>
          <w:sz w:val="22"/>
          <w:szCs w:val="22"/>
          <w:lang w:val="en" w:eastAsia="en-US"/>
        </w:rPr>
        <w:id w:val="219863040"/>
        <w:docPartObj>
          <w:docPartGallery w:val="Table of Contents"/>
          <w:docPartUnique/>
        </w:docPartObj>
      </w:sdtPr>
      <w:sdtEndPr>
        <w:rPr>
          <w:b/>
          <w:bCs/>
        </w:rPr>
      </w:sdtEndPr>
      <w:sdtContent>
        <w:p w14:paraId="276AB4A6" w14:textId="6B7F1D1E" w:rsidR="00300DA0" w:rsidRPr="00300DA0" w:rsidRDefault="00300DA0" w:rsidP="00300DA0">
          <w:pPr>
            <w:pStyle w:val="TOCHeading"/>
            <w:jc w:val="center"/>
            <w:rPr>
              <w:rFonts w:ascii="Times New Roman" w:hAnsi="Times New Roman" w:cs="Times New Roman"/>
              <w:b/>
              <w:bCs/>
              <w:color w:val="auto"/>
              <w:sz w:val="28"/>
              <w:szCs w:val="28"/>
            </w:rPr>
          </w:pPr>
          <w:r w:rsidRPr="00300DA0">
            <w:rPr>
              <w:rFonts w:ascii="Times New Roman" w:hAnsi="Times New Roman" w:cs="Times New Roman"/>
              <w:b/>
              <w:bCs/>
              <w:color w:val="auto"/>
              <w:sz w:val="28"/>
              <w:szCs w:val="28"/>
            </w:rPr>
            <w:t>Table of Contents</w:t>
          </w:r>
        </w:p>
        <w:p w14:paraId="7A8ED1F5" w14:textId="2F498E88" w:rsidR="00300DA0" w:rsidRPr="00300DA0" w:rsidRDefault="00300DA0">
          <w:pPr>
            <w:pStyle w:val="TOC1"/>
            <w:tabs>
              <w:tab w:val="right" w:leader="dot" w:pos="9350"/>
            </w:tabs>
            <w:rPr>
              <w:rFonts w:ascii="Times New Roman" w:eastAsiaTheme="minorEastAsia" w:hAnsi="Times New Roman" w:cs="Times New Roman"/>
              <w:noProof/>
              <w:kern w:val="2"/>
              <w:sz w:val="24"/>
              <w:szCs w:val="24"/>
              <w:lang w:val="en-GB" w:eastAsia="en-GB"/>
              <w14:ligatures w14:val="standardContextual"/>
            </w:rPr>
          </w:pPr>
          <w:r w:rsidRPr="00300DA0">
            <w:rPr>
              <w:rFonts w:ascii="Times New Roman" w:hAnsi="Times New Roman" w:cs="Times New Roman"/>
              <w:sz w:val="24"/>
              <w:szCs w:val="24"/>
            </w:rPr>
            <w:fldChar w:fldCharType="begin"/>
          </w:r>
          <w:r w:rsidRPr="00300DA0">
            <w:rPr>
              <w:rFonts w:ascii="Times New Roman" w:hAnsi="Times New Roman" w:cs="Times New Roman"/>
              <w:sz w:val="24"/>
              <w:szCs w:val="24"/>
            </w:rPr>
            <w:instrText xml:space="preserve"> TOC \o "1-3" \h \z \u </w:instrText>
          </w:r>
          <w:r w:rsidRPr="00300DA0">
            <w:rPr>
              <w:rFonts w:ascii="Times New Roman" w:hAnsi="Times New Roman" w:cs="Times New Roman"/>
              <w:sz w:val="24"/>
              <w:szCs w:val="24"/>
            </w:rPr>
            <w:fldChar w:fldCharType="separate"/>
          </w:r>
          <w:hyperlink w:anchor="_Toc225176409" w:history="1">
            <w:r w:rsidRPr="00300DA0">
              <w:rPr>
                <w:rStyle w:val="Hyperlink"/>
                <w:rFonts w:ascii="Times New Roman" w:hAnsi="Times New Roman" w:cs="Times New Roman"/>
                <w:noProof/>
                <w:sz w:val="24"/>
                <w:szCs w:val="24"/>
              </w:rPr>
              <w:t>Slide 1: Outline</w:t>
            </w:r>
            <w:r w:rsidRPr="00300DA0">
              <w:rPr>
                <w:rFonts w:ascii="Times New Roman" w:hAnsi="Times New Roman" w:cs="Times New Roman"/>
                <w:noProof/>
                <w:webHidden/>
                <w:sz w:val="24"/>
                <w:szCs w:val="24"/>
              </w:rPr>
              <w:tab/>
            </w:r>
            <w:r w:rsidRPr="00300DA0">
              <w:rPr>
                <w:rFonts w:ascii="Times New Roman" w:hAnsi="Times New Roman" w:cs="Times New Roman"/>
                <w:noProof/>
                <w:webHidden/>
                <w:sz w:val="24"/>
                <w:szCs w:val="24"/>
              </w:rPr>
              <w:fldChar w:fldCharType="begin"/>
            </w:r>
            <w:r w:rsidRPr="00300DA0">
              <w:rPr>
                <w:rFonts w:ascii="Times New Roman" w:hAnsi="Times New Roman" w:cs="Times New Roman"/>
                <w:noProof/>
                <w:webHidden/>
                <w:sz w:val="24"/>
                <w:szCs w:val="24"/>
              </w:rPr>
              <w:instrText xml:space="preserve"> PAGEREF _Toc225176409 \h </w:instrText>
            </w:r>
            <w:r w:rsidRPr="00300DA0">
              <w:rPr>
                <w:rFonts w:ascii="Times New Roman" w:hAnsi="Times New Roman" w:cs="Times New Roman"/>
                <w:noProof/>
                <w:webHidden/>
                <w:sz w:val="24"/>
                <w:szCs w:val="24"/>
              </w:rPr>
            </w:r>
            <w:r w:rsidRPr="00300DA0">
              <w:rPr>
                <w:rFonts w:ascii="Times New Roman" w:hAnsi="Times New Roman" w:cs="Times New Roman"/>
                <w:noProof/>
                <w:webHidden/>
                <w:sz w:val="24"/>
                <w:szCs w:val="24"/>
              </w:rPr>
              <w:fldChar w:fldCharType="separate"/>
            </w:r>
            <w:r w:rsidRPr="00300DA0">
              <w:rPr>
                <w:rFonts w:ascii="Times New Roman" w:hAnsi="Times New Roman" w:cs="Times New Roman"/>
                <w:noProof/>
                <w:webHidden/>
                <w:sz w:val="24"/>
                <w:szCs w:val="24"/>
              </w:rPr>
              <w:t>3</w:t>
            </w:r>
            <w:r w:rsidRPr="00300DA0">
              <w:rPr>
                <w:rFonts w:ascii="Times New Roman" w:hAnsi="Times New Roman" w:cs="Times New Roman"/>
                <w:noProof/>
                <w:webHidden/>
                <w:sz w:val="24"/>
                <w:szCs w:val="24"/>
              </w:rPr>
              <w:fldChar w:fldCharType="end"/>
            </w:r>
          </w:hyperlink>
        </w:p>
        <w:p w14:paraId="54199DFC" w14:textId="45C90C53" w:rsidR="00300DA0" w:rsidRPr="00300DA0" w:rsidRDefault="00143AF0">
          <w:pPr>
            <w:pStyle w:val="TOC1"/>
            <w:tabs>
              <w:tab w:val="right" w:leader="dot" w:pos="9350"/>
            </w:tabs>
            <w:rPr>
              <w:rFonts w:ascii="Times New Roman" w:eastAsiaTheme="minorEastAsia" w:hAnsi="Times New Roman" w:cs="Times New Roman"/>
              <w:noProof/>
              <w:kern w:val="2"/>
              <w:sz w:val="24"/>
              <w:szCs w:val="24"/>
              <w:lang w:val="en-GB" w:eastAsia="en-GB"/>
              <w14:ligatures w14:val="standardContextual"/>
            </w:rPr>
          </w:pPr>
          <w:hyperlink w:anchor="_Toc225176410" w:history="1">
            <w:r w:rsidR="00300DA0" w:rsidRPr="00300DA0">
              <w:rPr>
                <w:rStyle w:val="Hyperlink"/>
                <w:rFonts w:ascii="Times New Roman" w:hAnsi="Times New Roman" w:cs="Times New Roman"/>
                <w:noProof/>
                <w:sz w:val="24"/>
                <w:szCs w:val="24"/>
              </w:rPr>
              <w:t>Slide 2: Organisational Structure</w:t>
            </w:r>
            <w:r w:rsidR="00300DA0" w:rsidRPr="00300DA0">
              <w:rPr>
                <w:rFonts w:ascii="Times New Roman" w:hAnsi="Times New Roman" w:cs="Times New Roman"/>
                <w:noProof/>
                <w:webHidden/>
                <w:sz w:val="24"/>
                <w:szCs w:val="24"/>
              </w:rPr>
              <w:tab/>
            </w:r>
            <w:r w:rsidR="00300DA0" w:rsidRPr="00300DA0">
              <w:rPr>
                <w:rFonts w:ascii="Times New Roman" w:hAnsi="Times New Roman" w:cs="Times New Roman"/>
                <w:noProof/>
                <w:webHidden/>
                <w:sz w:val="24"/>
                <w:szCs w:val="24"/>
              </w:rPr>
              <w:fldChar w:fldCharType="begin"/>
            </w:r>
            <w:r w:rsidR="00300DA0" w:rsidRPr="00300DA0">
              <w:rPr>
                <w:rFonts w:ascii="Times New Roman" w:hAnsi="Times New Roman" w:cs="Times New Roman"/>
                <w:noProof/>
                <w:webHidden/>
                <w:sz w:val="24"/>
                <w:szCs w:val="24"/>
              </w:rPr>
              <w:instrText xml:space="preserve"> PAGEREF _Toc225176410 \h </w:instrText>
            </w:r>
            <w:r w:rsidR="00300DA0" w:rsidRPr="00300DA0">
              <w:rPr>
                <w:rFonts w:ascii="Times New Roman" w:hAnsi="Times New Roman" w:cs="Times New Roman"/>
                <w:noProof/>
                <w:webHidden/>
                <w:sz w:val="24"/>
                <w:szCs w:val="24"/>
              </w:rPr>
            </w:r>
            <w:r w:rsidR="00300DA0" w:rsidRPr="00300DA0">
              <w:rPr>
                <w:rFonts w:ascii="Times New Roman" w:hAnsi="Times New Roman" w:cs="Times New Roman"/>
                <w:noProof/>
                <w:webHidden/>
                <w:sz w:val="24"/>
                <w:szCs w:val="24"/>
              </w:rPr>
              <w:fldChar w:fldCharType="separate"/>
            </w:r>
            <w:r w:rsidR="00300DA0" w:rsidRPr="00300DA0">
              <w:rPr>
                <w:rFonts w:ascii="Times New Roman" w:hAnsi="Times New Roman" w:cs="Times New Roman"/>
                <w:noProof/>
                <w:webHidden/>
                <w:sz w:val="24"/>
                <w:szCs w:val="24"/>
              </w:rPr>
              <w:t>4</w:t>
            </w:r>
            <w:r w:rsidR="00300DA0" w:rsidRPr="00300DA0">
              <w:rPr>
                <w:rFonts w:ascii="Times New Roman" w:hAnsi="Times New Roman" w:cs="Times New Roman"/>
                <w:noProof/>
                <w:webHidden/>
                <w:sz w:val="24"/>
                <w:szCs w:val="24"/>
              </w:rPr>
              <w:fldChar w:fldCharType="end"/>
            </w:r>
          </w:hyperlink>
        </w:p>
        <w:p w14:paraId="75CEC1A8" w14:textId="62AC5EE6" w:rsidR="00300DA0" w:rsidRPr="00300DA0" w:rsidRDefault="00143AF0">
          <w:pPr>
            <w:pStyle w:val="TOC1"/>
            <w:tabs>
              <w:tab w:val="right" w:leader="dot" w:pos="9350"/>
            </w:tabs>
            <w:rPr>
              <w:rFonts w:ascii="Times New Roman" w:eastAsiaTheme="minorEastAsia" w:hAnsi="Times New Roman" w:cs="Times New Roman"/>
              <w:noProof/>
              <w:kern w:val="2"/>
              <w:sz w:val="24"/>
              <w:szCs w:val="24"/>
              <w:lang w:val="en-GB" w:eastAsia="en-GB"/>
              <w14:ligatures w14:val="standardContextual"/>
            </w:rPr>
          </w:pPr>
          <w:hyperlink w:anchor="_Toc225176411" w:history="1">
            <w:r w:rsidR="00300DA0" w:rsidRPr="00300DA0">
              <w:rPr>
                <w:rStyle w:val="Hyperlink"/>
                <w:rFonts w:ascii="Times New Roman" w:hAnsi="Times New Roman" w:cs="Times New Roman"/>
                <w:noProof/>
                <w:sz w:val="24"/>
                <w:szCs w:val="24"/>
              </w:rPr>
              <w:t>Slide 3: Functional Structure</w:t>
            </w:r>
            <w:r w:rsidR="00300DA0" w:rsidRPr="00300DA0">
              <w:rPr>
                <w:rFonts w:ascii="Times New Roman" w:hAnsi="Times New Roman" w:cs="Times New Roman"/>
                <w:noProof/>
                <w:webHidden/>
                <w:sz w:val="24"/>
                <w:szCs w:val="24"/>
              </w:rPr>
              <w:tab/>
            </w:r>
            <w:r w:rsidR="00300DA0" w:rsidRPr="00300DA0">
              <w:rPr>
                <w:rFonts w:ascii="Times New Roman" w:hAnsi="Times New Roman" w:cs="Times New Roman"/>
                <w:noProof/>
                <w:webHidden/>
                <w:sz w:val="24"/>
                <w:szCs w:val="24"/>
              </w:rPr>
              <w:fldChar w:fldCharType="begin"/>
            </w:r>
            <w:r w:rsidR="00300DA0" w:rsidRPr="00300DA0">
              <w:rPr>
                <w:rFonts w:ascii="Times New Roman" w:hAnsi="Times New Roman" w:cs="Times New Roman"/>
                <w:noProof/>
                <w:webHidden/>
                <w:sz w:val="24"/>
                <w:szCs w:val="24"/>
              </w:rPr>
              <w:instrText xml:space="preserve"> PAGEREF _Toc225176411 \h </w:instrText>
            </w:r>
            <w:r w:rsidR="00300DA0" w:rsidRPr="00300DA0">
              <w:rPr>
                <w:rFonts w:ascii="Times New Roman" w:hAnsi="Times New Roman" w:cs="Times New Roman"/>
                <w:noProof/>
                <w:webHidden/>
                <w:sz w:val="24"/>
                <w:szCs w:val="24"/>
              </w:rPr>
            </w:r>
            <w:r w:rsidR="00300DA0" w:rsidRPr="00300DA0">
              <w:rPr>
                <w:rFonts w:ascii="Times New Roman" w:hAnsi="Times New Roman" w:cs="Times New Roman"/>
                <w:noProof/>
                <w:webHidden/>
                <w:sz w:val="24"/>
                <w:szCs w:val="24"/>
              </w:rPr>
              <w:fldChar w:fldCharType="separate"/>
            </w:r>
            <w:r w:rsidR="00300DA0" w:rsidRPr="00300DA0">
              <w:rPr>
                <w:rFonts w:ascii="Times New Roman" w:hAnsi="Times New Roman" w:cs="Times New Roman"/>
                <w:noProof/>
                <w:webHidden/>
                <w:sz w:val="24"/>
                <w:szCs w:val="24"/>
              </w:rPr>
              <w:t>5</w:t>
            </w:r>
            <w:r w:rsidR="00300DA0" w:rsidRPr="00300DA0">
              <w:rPr>
                <w:rFonts w:ascii="Times New Roman" w:hAnsi="Times New Roman" w:cs="Times New Roman"/>
                <w:noProof/>
                <w:webHidden/>
                <w:sz w:val="24"/>
                <w:szCs w:val="24"/>
              </w:rPr>
              <w:fldChar w:fldCharType="end"/>
            </w:r>
          </w:hyperlink>
        </w:p>
        <w:p w14:paraId="17E84691" w14:textId="5FFF78FD" w:rsidR="00300DA0" w:rsidRPr="00300DA0" w:rsidRDefault="00143AF0">
          <w:pPr>
            <w:pStyle w:val="TOC1"/>
            <w:tabs>
              <w:tab w:val="right" w:leader="dot" w:pos="9350"/>
            </w:tabs>
            <w:rPr>
              <w:rFonts w:ascii="Times New Roman" w:eastAsiaTheme="minorEastAsia" w:hAnsi="Times New Roman" w:cs="Times New Roman"/>
              <w:noProof/>
              <w:kern w:val="2"/>
              <w:sz w:val="24"/>
              <w:szCs w:val="24"/>
              <w:lang w:val="en-GB" w:eastAsia="en-GB"/>
              <w14:ligatures w14:val="standardContextual"/>
            </w:rPr>
          </w:pPr>
          <w:hyperlink w:anchor="_Toc225176412" w:history="1">
            <w:r w:rsidR="00300DA0" w:rsidRPr="00300DA0">
              <w:rPr>
                <w:rStyle w:val="Hyperlink"/>
                <w:rFonts w:ascii="Times New Roman" w:hAnsi="Times New Roman" w:cs="Times New Roman"/>
                <w:noProof/>
                <w:sz w:val="24"/>
                <w:szCs w:val="24"/>
              </w:rPr>
              <w:t>Slide 4: Divisional Structure</w:t>
            </w:r>
            <w:r w:rsidR="00300DA0" w:rsidRPr="00300DA0">
              <w:rPr>
                <w:rFonts w:ascii="Times New Roman" w:hAnsi="Times New Roman" w:cs="Times New Roman"/>
                <w:noProof/>
                <w:webHidden/>
                <w:sz w:val="24"/>
                <w:szCs w:val="24"/>
              </w:rPr>
              <w:tab/>
            </w:r>
            <w:r w:rsidR="00300DA0" w:rsidRPr="00300DA0">
              <w:rPr>
                <w:rFonts w:ascii="Times New Roman" w:hAnsi="Times New Roman" w:cs="Times New Roman"/>
                <w:noProof/>
                <w:webHidden/>
                <w:sz w:val="24"/>
                <w:szCs w:val="24"/>
              </w:rPr>
              <w:fldChar w:fldCharType="begin"/>
            </w:r>
            <w:r w:rsidR="00300DA0" w:rsidRPr="00300DA0">
              <w:rPr>
                <w:rFonts w:ascii="Times New Roman" w:hAnsi="Times New Roman" w:cs="Times New Roman"/>
                <w:noProof/>
                <w:webHidden/>
                <w:sz w:val="24"/>
                <w:szCs w:val="24"/>
              </w:rPr>
              <w:instrText xml:space="preserve"> PAGEREF _Toc225176412 \h </w:instrText>
            </w:r>
            <w:r w:rsidR="00300DA0" w:rsidRPr="00300DA0">
              <w:rPr>
                <w:rFonts w:ascii="Times New Roman" w:hAnsi="Times New Roman" w:cs="Times New Roman"/>
                <w:noProof/>
                <w:webHidden/>
                <w:sz w:val="24"/>
                <w:szCs w:val="24"/>
              </w:rPr>
            </w:r>
            <w:r w:rsidR="00300DA0" w:rsidRPr="00300DA0">
              <w:rPr>
                <w:rFonts w:ascii="Times New Roman" w:hAnsi="Times New Roman" w:cs="Times New Roman"/>
                <w:noProof/>
                <w:webHidden/>
                <w:sz w:val="24"/>
                <w:szCs w:val="24"/>
              </w:rPr>
              <w:fldChar w:fldCharType="separate"/>
            </w:r>
            <w:r w:rsidR="00300DA0" w:rsidRPr="00300DA0">
              <w:rPr>
                <w:rFonts w:ascii="Times New Roman" w:hAnsi="Times New Roman" w:cs="Times New Roman"/>
                <w:noProof/>
                <w:webHidden/>
                <w:sz w:val="24"/>
                <w:szCs w:val="24"/>
              </w:rPr>
              <w:t>6</w:t>
            </w:r>
            <w:r w:rsidR="00300DA0" w:rsidRPr="00300DA0">
              <w:rPr>
                <w:rFonts w:ascii="Times New Roman" w:hAnsi="Times New Roman" w:cs="Times New Roman"/>
                <w:noProof/>
                <w:webHidden/>
                <w:sz w:val="24"/>
                <w:szCs w:val="24"/>
              </w:rPr>
              <w:fldChar w:fldCharType="end"/>
            </w:r>
          </w:hyperlink>
        </w:p>
        <w:p w14:paraId="44E7D7F5" w14:textId="0B0CABA8" w:rsidR="00300DA0" w:rsidRPr="00300DA0" w:rsidRDefault="00143AF0">
          <w:pPr>
            <w:pStyle w:val="TOC1"/>
            <w:tabs>
              <w:tab w:val="right" w:leader="dot" w:pos="9350"/>
            </w:tabs>
            <w:rPr>
              <w:rFonts w:ascii="Times New Roman" w:eastAsiaTheme="minorEastAsia" w:hAnsi="Times New Roman" w:cs="Times New Roman"/>
              <w:noProof/>
              <w:kern w:val="2"/>
              <w:sz w:val="24"/>
              <w:szCs w:val="24"/>
              <w:lang w:val="en-GB" w:eastAsia="en-GB"/>
              <w14:ligatures w14:val="standardContextual"/>
            </w:rPr>
          </w:pPr>
          <w:hyperlink w:anchor="_Toc225176413" w:history="1">
            <w:r w:rsidR="00300DA0" w:rsidRPr="00300DA0">
              <w:rPr>
                <w:rStyle w:val="Hyperlink"/>
                <w:rFonts w:ascii="Times New Roman" w:hAnsi="Times New Roman" w:cs="Times New Roman"/>
                <w:noProof/>
                <w:sz w:val="24"/>
                <w:szCs w:val="24"/>
              </w:rPr>
              <w:t>Slide 5: Matrix Structure</w:t>
            </w:r>
            <w:r w:rsidR="00300DA0" w:rsidRPr="00300DA0">
              <w:rPr>
                <w:rFonts w:ascii="Times New Roman" w:hAnsi="Times New Roman" w:cs="Times New Roman"/>
                <w:noProof/>
                <w:webHidden/>
                <w:sz w:val="24"/>
                <w:szCs w:val="24"/>
              </w:rPr>
              <w:tab/>
            </w:r>
            <w:r w:rsidR="00300DA0" w:rsidRPr="00300DA0">
              <w:rPr>
                <w:rFonts w:ascii="Times New Roman" w:hAnsi="Times New Roman" w:cs="Times New Roman"/>
                <w:noProof/>
                <w:webHidden/>
                <w:sz w:val="24"/>
                <w:szCs w:val="24"/>
              </w:rPr>
              <w:fldChar w:fldCharType="begin"/>
            </w:r>
            <w:r w:rsidR="00300DA0" w:rsidRPr="00300DA0">
              <w:rPr>
                <w:rFonts w:ascii="Times New Roman" w:hAnsi="Times New Roman" w:cs="Times New Roman"/>
                <w:noProof/>
                <w:webHidden/>
                <w:sz w:val="24"/>
                <w:szCs w:val="24"/>
              </w:rPr>
              <w:instrText xml:space="preserve"> PAGEREF _Toc225176413 \h </w:instrText>
            </w:r>
            <w:r w:rsidR="00300DA0" w:rsidRPr="00300DA0">
              <w:rPr>
                <w:rFonts w:ascii="Times New Roman" w:hAnsi="Times New Roman" w:cs="Times New Roman"/>
                <w:noProof/>
                <w:webHidden/>
                <w:sz w:val="24"/>
                <w:szCs w:val="24"/>
              </w:rPr>
            </w:r>
            <w:r w:rsidR="00300DA0" w:rsidRPr="00300DA0">
              <w:rPr>
                <w:rFonts w:ascii="Times New Roman" w:hAnsi="Times New Roman" w:cs="Times New Roman"/>
                <w:noProof/>
                <w:webHidden/>
                <w:sz w:val="24"/>
                <w:szCs w:val="24"/>
              </w:rPr>
              <w:fldChar w:fldCharType="separate"/>
            </w:r>
            <w:r w:rsidR="00300DA0" w:rsidRPr="00300DA0">
              <w:rPr>
                <w:rFonts w:ascii="Times New Roman" w:hAnsi="Times New Roman" w:cs="Times New Roman"/>
                <w:noProof/>
                <w:webHidden/>
                <w:sz w:val="24"/>
                <w:szCs w:val="24"/>
              </w:rPr>
              <w:t>7</w:t>
            </w:r>
            <w:r w:rsidR="00300DA0" w:rsidRPr="00300DA0">
              <w:rPr>
                <w:rFonts w:ascii="Times New Roman" w:hAnsi="Times New Roman" w:cs="Times New Roman"/>
                <w:noProof/>
                <w:webHidden/>
                <w:sz w:val="24"/>
                <w:szCs w:val="24"/>
              </w:rPr>
              <w:fldChar w:fldCharType="end"/>
            </w:r>
          </w:hyperlink>
        </w:p>
        <w:p w14:paraId="0D549D16" w14:textId="31E6E053" w:rsidR="00300DA0" w:rsidRPr="00300DA0" w:rsidRDefault="00143AF0">
          <w:pPr>
            <w:pStyle w:val="TOC1"/>
            <w:tabs>
              <w:tab w:val="right" w:leader="dot" w:pos="9350"/>
            </w:tabs>
            <w:rPr>
              <w:rFonts w:ascii="Times New Roman" w:eastAsiaTheme="minorEastAsia" w:hAnsi="Times New Roman" w:cs="Times New Roman"/>
              <w:noProof/>
              <w:kern w:val="2"/>
              <w:sz w:val="24"/>
              <w:szCs w:val="24"/>
              <w:lang w:val="en-GB" w:eastAsia="en-GB"/>
              <w14:ligatures w14:val="standardContextual"/>
            </w:rPr>
          </w:pPr>
          <w:hyperlink w:anchor="_Toc225176414" w:history="1">
            <w:r w:rsidR="00300DA0" w:rsidRPr="00300DA0">
              <w:rPr>
                <w:rStyle w:val="Hyperlink"/>
                <w:rFonts w:ascii="Times New Roman" w:hAnsi="Times New Roman" w:cs="Times New Roman"/>
                <w:noProof/>
                <w:sz w:val="24"/>
                <w:szCs w:val="24"/>
              </w:rPr>
              <w:t>Slide 6: Conclusion</w:t>
            </w:r>
            <w:r w:rsidR="00300DA0" w:rsidRPr="00300DA0">
              <w:rPr>
                <w:rFonts w:ascii="Times New Roman" w:hAnsi="Times New Roman" w:cs="Times New Roman"/>
                <w:noProof/>
                <w:webHidden/>
                <w:sz w:val="24"/>
                <w:szCs w:val="24"/>
              </w:rPr>
              <w:tab/>
            </w:r>
            <w:r w:rsidR="00300DA0" w:rsidRPr="00300DA0">
              <w:rPr>
                <w:rFonts w:ascii="Times New Roman" w:hAnsi="Times New Roman" w:cs="Times New Roman"/>
                <w:noProof/>
                <w:webHidden/>
                <w:sz w:val="24"/>
                <w:szCs w:val="24"/>
              </w:rPr>
              <w:fldChar w:fldCharType="begin"/>
            </w:r>
            <w:r w:rsidR="00300DA0" w:rsidRPr="00300DA0">
              <w:rPr>
                <w:rFonts w:ascii="Times New Roman" w:hAnsi="Times New Roman" w:cs="Times New Roman"/>
                <w:noProof/>
                <w:webHidden/>
                <w:sz w:val="24"/>
                <w:szCs w:val="24"/>
              </w:rPr>
              <w:instrText xml:space="preserve"> PAGEREF _Toc225176414 \h </w:instrText>
            </w:r>
            <w:r w:rsidR="00300DA0" w:rsidRPr="00300DA0">
              <w:rPr>
                <w:rFonts w:ascii="Times New Roman" w:hAnsi="Times New Roman" w:cs="Times New Roman"/>
                <w:noProof/>
                <w:webHidden/>
                <w:sz w:val="24"/>
                <w:szCs w:val="24"/>
              </w:rPr>
            </w:r>
            <w:r w:rsidR="00300DA0" w:rsidRPr="00300DA0">
              <w:rPr>
                <w:rFonts w:ascii="Times New Roman" w:hAnsi="Times New Roman" w:cs="Times New Roman"/>
                <w:noProof/>
                <w:webHidden/>
                <w:sz w:val="24"/>
                <w:szCs w:val="24"/>
              </w:rPr>
              <w:fldChar w:fldCharType="separate"/>
            </w:r>
            <w:r w:rsidR="00300DA0" w:rsidRPr="00300DA0">
              <w:rPr>
                <w:rFonts w:ascii="Times New Roman" w:hAnsi="Times New Roman" w:cs="Times New Roman"/>
                <w:noProof/>
                <w:webHidden/>
                <w:sz w:val="24"/>
                <w:szCs w:val="24"/>
              </w:rPr>
              <w:t>8</w:t>
            </w:r>
            <w:r w:rsidR="00300DA0" w:rsidRPr="00300DA0">
              <w:rPr>
                <w:rFonts w:ascii="Times New Roman" w:hAnsi="Times New Roman" w:cs="Times New Roman"/>
                <w:noProof/>
                <w:webHidden/>
                <w:sz w:val="24"/>
                <w:szCs w:val="24"/>
              </w:rPr>
              <w:fldChar w:fldCharType="end"/>
            </w:r>
          </w:hyperlink>
        </w:p>
        <w:p w14:paraId="021B089F" w14:textId="73BF0DC5" w:rsidR="00300DA0" w:rsidRPr="00300DA0" w:rsidRDefault="00143AF0">
          <w:pPr>
            <w:pStyle w:val="TOC1"/>
            <w:tabs>
              <w:tab w:val="right" w:leader="dot" w:pos="9350"/>
            </w:tabs>
            <w:rPr>
              <w:rFonts w:ascii="Times New Roman" w:eastAsiaTheme="minorEastAsia" w:hAnsi="Times New Roman" w:cs="Times New Roman"/>
              <w:noProof/>
              <w:kern w:val="2"/>
              <w:sz w:val="24"/>
              <w:szCs w:val="24"/>
              <w:lang w:val="en-GB" w:eastAsia="en-GB"/>
              <w14:ligatures w14:val="standardContextual"/>
            </w:rPr>
          </w:pPr>
          <w:hyperlink w:anchor="_Toc225176415" w:history="1">
            <w:r w:rsidR="00300DA0" w:rsidRPr="00300DA0">
              <w:rPr>
                <w:rStyle w:val="Hyperlink"/>
                <w:rFonts w:ascii="Times New Roman" w:hAnsi="Times New Roman" w:cs="Times New Roman"/>
                <w:noProof/>
                <w:sz w:val="24"/>
                <w:szCs w:val="24"/>
              </w:rPr>
              <w:t>Reference List</w:t>
            </w:r>
            <w:r w:rsidR="00300DA0" w:rsidRPr="00300DA0">
              <w:rPr>
                <w:rFonts w:ascii="Times New Roman" w:hAnsi="Times New Roman" w:cs="Times New Roman"/>
                <w:noProof/>
                <w:webHidden/>
                <w:sz w:val="24"/>
                <w:szCs w:val="24"/>
              </w:rPr>
              <w:tab/>
            </w:r>
            <w:r w:rsidR="00300DA0" w:rsidRPr="00300DA0">
              <w:rPr>
                <w:rFonts w:ascii="Times New Roman" w:hAnsi="Times New Roman" w:cs="Times New Roman"/>
                <w:noProof/>
                <w:webHidden/>
                <w:sz w:val="24"/>
                <w:szCs w:val="24"/>
              </w:rPr>
              <w:fldChar w:fldCharType="begin"/>
            </w:r>
            <w:r w:rsidR="00300DA0" w:rsidRPr="00300DA0">
              <w:rPr>
                <w:rFonts w:ascii="Times New Roman" w:hAnsi="Times New Roman" w:cs="Times New Roman"/>
                <w:noProof/>
                <w:webHidden/>
                <w:sz w:val="24"/>
                <w:szCs w:val="24"/>
              </w:rPr>
              <w:instrText xml:space="preserve"> PAGEREF _Toc225176415 \h </w:instrText>
            </w:r>
            <w:r w:rsidR="00300DA0" w:rsidRPr="00300DA0">
              <w:rPr>
                <w:rFonts w:ascii="Times New Roman" w:hAnsi="Times New Roman" w:cs="Times New Roman"/>
                <w:noProof/>
                <w:webHidden/>
                <w:sz w:val="24"/>
                <w:szCs w:val="24"/>
              </w:rPr>
            </w:r>
            <w:r w:rsidR="00300DA0" w:rsidRPr="00300DA0">
              <w:rPr>
                <w:rFonts w:ascii="Times New Roman" w:hAnsi="Times New Roman" w:cs="Times New Roman"/>
                <w:noProof/>
                <w:webHidden/>
                <w:sz w:val="24"/>
                <w:szCs w:val="24"/>
              </w:rPr>
              <w:fldChar w:fldCharType="separate"/>
            </w:r>
            <w:r w:rsidR="00300DA0" w:rsidRPr="00300DA0">
              <w:rPr>
                <w:rFonts w:ascii="Times New Roman" w:hAnsi="Times New Roman" w:cs="Times New Roman"/>
                <w:noProof/>
                <w:webHidden/>
                <w:sz w:val="24"/>
                <w:szCs w:val="24"/>
              </w:rPr>
              <w:t>9</w:t>
            </w:r>
            <w:r w:rsidR="00300DA0" w:rsidRPr="00300DA0">
              <w:rPr>
                <w:rFonts w:ascii="Times New Roman" w:hAnsi="Times New Roman" w:cs="Times New Roman"/>
                <w:noProof/>
                <w:webHidden/>
                <w:sz w:val="24"/>
                <w:szCs w:val="24"/>
              </w:rPr>
              <w:fldChar w:fldCharType="end"/>
            </w:r>
          </w:hyperlink>
        </w:p>
        <w:p w14:paraId="43A10F28" w14:textId="62267501" w:rsidR="00300DA0" w:rsidRDefault="00300DA0">
          <w:r w:rsidRPr="00300DA0">
            <w:rPr>
              <w:rFonts w:ascii="Times New Roman" w:hAnsi="Times New Roman" w:cs="Times New Roman"/>
              <w:b/>
              <w:bCs/>
              <w:sz w:val="24"/>
              <w:szCs w:val="24"/>
            </w:rPr>
            <w:fldChar w:fldCharType="end"/>
          </w:r>
        </w:p>
      </w:sdtContent>
    </w:sdt>
    <w:p w14:paraId="18CE244D" w14:textId="77777777" w:rsidR="00300DA0" w:rsidRDefault="00300DA0" w:rsidP="003061C2">
      <w:pPr>
        <w:pStyle w:val="Heading1"/>
      </w:pPr>
    </w:p>
    <w:p w14:paraId="10AD8754" w14:textId="77777777" w:rsidR="00300DA0" w:rsidRDefault="00300DA0">
      <w:pPr>
        <w:rPr>
          <w:rFonts w:ascii="Times New Roman" w:hAnsi="Times New Roman"/>
          <w:b/>
          <w:sz w:val="28"/>
          <w:szCs w:val="40"/>
        </w:rPr>
      </w:pPr>
      <w:r>
        <w:br w:type="page"/>
      </w:r>
    </w:p>
    <w:p w14:paraId="00000001" w14:textId="779B0220" w:rsidR="000F13D5" w:rsidRDefault="003061C2" w:rsidP="003061C2">
      <w:pPr>
        <w:pStyle w:val="Heading1"/>
      </w:pPr>
      <w:bookmarkStart w:id="0" w:name="_Toc225176409"/>
      <w:r>
        <w:lastRenderedPageBreak/>
        <w:t>Slide 1: Outline</w:t>
      </w:r>
      <w:bookmarkEnd w:id="0"/>
    </w:p>
    <w:p w14:paraId="00000005" w14:textId="738B43F4" w:rsidR="000F13D5" w:rsidRDefault="003061C2" w:rsidP="003061C2">
      <w:pPr>
        <w:spacing w:line="360" w:lineRule="auto"/>
        <w:jc w:val="both"/>
        <w:rPr>
          <w:rFonts w:ascii="Times New Roman" w:eastAsia="Times New Roman" w:hAnsi="Times New Roman" w:cs="Times New Roman"/>
          <w:sz w:val="24"/>
          <w:szCs w:val="24"/>
        </w:rPr>
      </w:pPr>
      <w:r w:rsidRPr="003061C2">
        <w:rPr>
          <w:rFonts w:ascii="Times New Roman" w:eastAsia="Times New Roman" w:hAnsi="Times New Roman" w:cs="Times New Roman"/>
          <w:noProof/>
          <w:sz w:val="24"/>
          <w:szCs w:val="24"/>
        </w:rPr>
        <w:drawing>
          <wp:inline distT="0" distB="0" distL="0" distR="0" wp14:anchorId="40BAEF7C" wp14:editId="58D6B7CC">
            <wp:extent cx="5943600" cy="3318510"/>
            <wp:effectExtent l="0" t="0" r="0" b="0"/>
            <wp:docPr id="3290583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9058369" name=""/>
                    <pic:cNvPicPr/>
                  </pic:nvPicPr>
                  <pic:blipFill>
                    <a:blip r:embed="rId8"/>
                    <a:stretch>
                      <a:fillRect/>
                    </a:stretch>
                  </pic:blipFill>
                  <pic:spPr>
                    <a:xfrm>
                      <a:off x="0" y="0"/>
                      <a:ext cx="5943600" cy="3318510"/>
                    </a:xfrm>
                    <a:prstGeom prst="rect">
                      <a:avLst/>
                    </a:prstGeom>
                  </pic:spPr>
                </pic:pic>
              </a:graphicData>
            </a:graphic>
          </wp:inline>
        </w:drawing>
      </w:r>
    </w:p>
    <w:p w14:paraId="00000006" w14:textId="77777777" w:rsidR="000F13D5" w:rsidRDefault="00143AF0" w:rsidP="004D0F5B">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this </w:t>
      </w:r>
      <w:r>
        <w:rPr>
          <w:rFonts w:ascii="Times New Roman" w:eastAsia="Times New Roman" w:hAnsi="Times New Roman" w:cs="Times New Roman"/>
          <w:sz w:val="24"/>
          <w:szCs w:val="24"/>
        </w:rPr>
        <w:t>presentation, the structure of organisations will be described using the case of Sainsbury. It shall begin by defining the organisational structure and its significance to business in a short manner. Subsequently, it will make comments on three major forms</w:t>
      </w:r>
      <w:r>
        <w:rPr>
          <w:rFonts w:ascii="Times New Roman" w:eastAsia="Times New Roman" w:hAnsi="Times New Roman" w:cs="Times New Roman"/>
          <w:sz w:val="24"/>
          <w:szCs w:val="24"/>
        </w:rPr>
        <w:t xml:space="preserve"> of structures: functional, divisional and matrix. It will also explain how each structure will work in the case of Sainsbury's in simple examples. Finally, it shall also conclude the key arguments and mention the reason why structure is important to the s</w:t>
      </w:r>
      <w:r>
        <w:rPr>
          <w:rFonts w:ascii="Times New Roman" w:eastAsia="Times New Roman" w:hAnsi="Times New Roman" w:cs="Times New Roman"/>
          <w:sz w:val="24"/>
          <w:szCs w:val="24"/>
        </w:rPr>
        <w:t>uccess of a business.</w:t>
      </w:r>
    </w:p>
    <w:p w14:paraId="00000007" w14:textId="77FA3B6F" w:rsidR="000F13D5" w:rsidRDefault="003061C2" w:rsidP="003061C2">
      <w:pPr>
        <w:pStyle w:val="Heading1"/>
      </w:pPr>
      <w:bookmarkStart w:id="1" w:name="_Toc225176410"/>
      <w:r>
        <w:lastRenderedPageBreak/>
        <w:t>Slide 2: Organisational Structure</w:t>
      </w:r>
      <w:bookmarkEnd w:id="1"/>
    </w:p>
    <w:p w14:paraId="0000000B" w14:textId="26B8FE81" w:rsidR="000F13D5" w:rsidRDefault="003061C2" w:rsidP="003061C2">
      <w:pPr>
        <w:spacing w:line="360" w:lineRule="auto"/>
        <w:jc w:val="both"/>
        <w:rPr>
          <w:rFonts w:ascii="Times New Roman" w:eastAsia="Times New Roman" w:hAnsi="Times New Roman" w:cs="Times New Roman"/>
          <w:sz w:val="24"/>
          <w:szCs w:val="24"/>
        </w:rPr>
      </w:pPr>
      <w:r w:rsidRPr="003061C2">
        <w:rPr>
          <w:rFonts w:ascii="Times New Roman" w:eastAsia="Times New Roman" w:hAnsi="Times New Roman" w:cs="Times New Roman"/>
          <w:noProof/>
          <w:sz w:val="24"/>
          <w:szCs w:val="24"/>
        </w:rPr>
        <w:drawing>
          <wp:inline distT="0" distB="0" distL="0" distR="0" wp14:anchorId="220861E6" wp14:editId="1EF89622">
            <wp:extent cx="5943600" cy="3325495"/>
            <wp:effectExtent l="0" t="0" r="0" b="8255"/>
            <wp:docPr id="4306329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0632912" name=""/>
                    <pic:cNvPicPr/>
                  </pic:nvPicPr>
                  <pic:blipFill>
                    <a:blip r:embed="rId9"/>
                    <a:stretch>
                      <a:fillRect/>
                    </a:stretch>
                  </pic:blipFill>
                  <pic:spPr>
                    <a:xfrm>
                      <a:off x="0" y="0"/>
                      <a:ext cx="5943600" cy="3325495"/>
                    </a:xfrm>
                    <a:prstGeom prst="rect">
                      <a:avLst/>
                    </a:prstGeom>
                  </pic:spPr>
                </pic:pic>
              </a:graphicData>
            </a:graphic>
          </wp:inline>
        </w:drawing>
      </w:r>
    </w:p>
    <w:p w14:paraId="0000000C" w14:textId="77777777" w:rsidR="000F13D5" w:rsidRDefault="00143AF0" w:rsidP="004D0F5B">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Organisational structure can be described as a manner through which the roles, duties and communication are structured. The structure is applied to control different departments of an organisation, </w:t>
      </w:r>
      <w:r>
        <w:rPr>
          <w:rFonts w:ascii="Times New Roman" w:eastAsia="Times New Roman" w:hAnsi="Times New Roman" w:cs="Times New Roman"/>
          <w:sz w:val="24"/>
          <w:szCs w:val="24"/>
        </w:rPr>
        <w:t>such as the retail department, the supply chain department, and the online service department, in an organisation such as Sainsbury, which is large. It brings out the reporting lines and decision-making process. An effective structure will help in improvin</w:t>
      </w:r>
      <w:r>
        <w:rPr>
          <w:rFonts w:ascii="Times New Roman" w:eastAsia="Times New Roman" w:hAnsi="Times New Roman" w:cs="Times New Roman"/>
          <w:sz w:val="24"/>
          <w:szCs w:val="24"/>
        </w:rPr>
        <w:t>g coordination and reducing confusion among the employees. It also helps in the efficient running of the company and responsiveness to the market changes in the competitive retail market.</w:t>
      </w:r>
    </w:p>
    <w:p w14:paraId="00000026" w14:textId="77777777" w:rsidR="000F13D5" w:rsidRDefault="000F13D5" w:rsidP="004D0F5B">
      <w:pPr>
        <w:spacing w:line="360" w:lineRule="auto"/>
        <w:jc w:val="both"/>
        <w:rPr>
          <w:rFonts w:ascii="Times New Roman" w:eastAsia="Times New Roman" w:hAnsi="Times New Roman" w:cs="Times New Roman"/>
          <w:sz w:val="24"/>
          <w:szCs w:val="24"/>
        </w:rPr>
      </w:pPr>
    </w:p>
    <w:sectPr w:rsidR="000F13D5" w:rsidSect="006427AD">
      <w:footerReference w:type="default" r:id="rId10"/>
      <w:pgSz w:w="12240" w:h="15840"/>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391B0A" w14:textId="77777777" w:rsidR="00143AF0" w:rsidRDefault="00143AF0" w:rsidP="001B19E6">
      <w:pPr>
        <w:spacing w:line="240" w:lineRule="auto"/>
      </w:pPr>
      <w:r>
        <w:separator/>
      </w:r>
    </w:p>
  </w:endnote>
  <w:endnote w:type="continuationSeparator" w:id="0">
    <w:p w14:paraId="259C11D1" w14:textId="77777777" w:rsidR="00143AF0" w:rsidRDefault="00143AF0" w:rsidP="001B19E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413E3186-E4C2-4DFA-9132-B9D3E72A2CF5}"/>
  </w:font>
  <w:font w:name="Cambria">
    <w:panose1 w:val="02040503050406030204"/>
    <w:charset w:val="00"/>
    <w:family w:val="roman"/>
    <w:pitch w:val="variable"/>
    <w:sig w:usb0="E00006FF" w:usb1="420024FF" w:usb2="02000000" w:usb3="00000000" w:csb0="0000019F" w:csb1="00000000"/>
    <w:embedRegular r:id="rId2" w:fontKey="{2BA06400-BEE1-4658-9094-89FCA352E6F1}"/>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25828472"/>
      <w:docPartObj>
        <w:docPartGallery w:val="Page Numbers (Bottom of Page)"/>
        <w:docPartUnique/>
      </w:docPartObj>
    </w:sdtPr>
    <w:sdtEndPr>
      <w:rPr>
        <w:rFonts w:ascii="Times New Roman" w:hAnsi="Times New Roman" w:cs="Times New Roman"/>
        <w:noProof/>
        <w:sz w:val="20"/>
        <w:szCs w:val="20"/>
      </w:rPr>
    </w:sdtEndPr>
    <w:sdtContent>
      <w:p w14:paraId="66296D70" w14:textId="1608B70F" w:rsidR="001B19E6" w:rsidRPr="00300DA0" w:rsidRDefault="001B19E6">
        <w:pPr>
          <w:pStyle w:val="Footer"/>
          <w:jc w:val="right"/>
          <w:rPr>
            <w:rFonts w:ascii="Times New Roman" w:hAnsi="Times New Roman" w:cs="Times New Roman"/>
            <w:sz w:val="20"/>
            <w:szCs w:val="20"/>
          </w:rPr>
        </w:pPr>
        <w:r w:rsidRPr="00300DA0">
          <w:rPr>
            <w:rFonts w:ascii="Times New Roman" w:hAnsi="Times New Roman" w:cs="Times New Roman"/>
            <w:sz w:val="20"/>
            <w:szCs w:val="20"/>
          </w:rPr>
          <w:fldChar w:fldCharType="begin"/>
        </w:r>
        <w:r w:rsidRPr="00300DA0">
          <w:rPr>
            <w:rFonts w:ascii="Times New Roman" w:hAnsi="Times New Roman" w:cs="Times New Roman"/>
            <w:sz w:val="20"/>
            <w:szCs w:val="20"/>
          </w:rPr>
          <w:instrText xml:space="preserve"> PAGE   \* MERGEFORMAT </w:instrText>
        </w:r>
        <w:r w:rsidRPr="00300DA0">
          <w:rPr>
            <w:rFonts w:ascii="Times New Roman" w:hAnsi="Times New Roman" w:cs="Times New Roman"/>
            <w:sz w:val="20"/>
            <w:szCs w:val="20"/>
          </w:rPr>
          <w:fldChar w:fldCharType="separate"/>
        </w:r>
        <w:r w:rsidRPr="00300DA0">
          <w:rPr>
            <w:rFonts w:ascii="Times New Roman" w:hAnsi="Times New Roman" w:cs="Times New Roman"/>
            <w:noProof/>
            <w:sz w:val="20"/>
            <w:szCs w:val="20"/>
          </w:rPr>
          <w:t>2</w:t>
        </w:r>
        <w:r w:rsidRPr="00300DA0">
          <w:rPr>
            <w:rFonts w:ascii="Times New Roman" w:hAnsi="Times New Roman" w:cs="Times New Roman"/>
            <w:noProof/>
            <w:sz w:val="20"/>
            <w:szCs w:val="20"/>
          </w:rPr>
          <w:fldChar w:fldCharType="end"/>
        </w:r>
      </w:p>
    </w:sdtContent>
  </w:sdt>
  <w:p w14:paraId="019D8629" w14:textId="77777777" w:rsidR="001B19E6" w:rsidRDefault="001B19E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011F8B" w14:textId="77777777" w:rsidR="00143AF0" w:rsidRDefault="00143AF0" w:rsidP="001B19E6">
      <w:pPr>
        <w:spacing w:line="240" w:lineRule="auto"/>
      </w:pPr>
      <w:r>
        <w:separator/>
      </w:r>
    </w:p>
  </w:footnote>
  <w:footnote w:type="continuationSeparator" w:id="0">
    <w:p w14:paraId="1B3007EC" w14:textId="77777777" w:rsidR="00143AF0" w:rsidRDefault="00143AF0" w:rsidP="001B19E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A0B2B2"/>
    <w:multiLevelType w:val="hybridMultilevel"/>
    <w:tmpl w:val="00000000"/>
    <w:lvl w:ilvl="0" w:tplc="4C98D8E6">
      <w:start w:val="1"/>
      <w:numFmt w:val="bullet"/>
      <w:lvlText w:val="●"/>
      <w:lvlJc w:val="left"/>
      <w:pPr>
        <w:ind w:left="720" w:hanging="360"/>
      </w:pPr>
      <w:rPr>
        <w:u w:val="none"/>
      </w:rPr>
    </w:lvl>
    <w:lvl w:ilvl="1" w:tplc="96223A5C">
      <w:start w:val="1"/>
      <w:numFmt w:val="bullet"/>
      <w:lvlText w:val="○"/>
      <w:lvlJc w:val="left"/>
      <w:pPr>
        <w:ind w:left="1440" w:hanging="360"/>
      </w:pPr>
      <w:rPr>
        <w:u w:val="none"/>
      </w:rPr>
    </w:lvl>
    <w:lvl w:ilvl="2" w:tplc="66C8A79A">
      <w:start w:val="1"/>
      <w:numFmt w:val="bullet"/>
      <w:lvlText w:val="■"/>
      <w:lvlJc w:val="left"/>
      <w:pPr>
        <w:ind w:left="2160" w:hanging="360"/>
      </w:pPr>
      <w:rPr>
        <w:u w:val="none"/>
      </w:rPr>
    </w:lvl>
    <w:lvl w:ilvl="3" w:tplc="4566D0D8">
      <w:start w:val="1"/>
      <w:numFmt w:val="bullet"/>
      <w:lvlText w:val="●"/>
      <w:lvlJc w:val="left"/>
      <w:pPr>
        <w:ind w:left="2880" w:hanging="360"/>
      </w:pPr>
      <w:rPr>
        <w:u w:val="none"/>
      </w:rPr>
    </w:lvl>
    <w:lvl w:ilvl="4" w:tplc="A4BE8EF0">
      <w:start w:val="1"/>
      <w:numFmt w:val="bullet"/>
      <w:lvlText w:val="○"/>
      <w:lvlJc w:val="left"/>
      <w:pPr>
        <w:ind w:left="3600" w:hanging="360"/>
      </w:pPr>
      <w:rPr>
        <w:u w:val="none"/>
      </w:rPr>
    </w:lvl>
    <w:lvl w:ilvl="5" w:tplc="2B1ADE84">
      <w:start w:val="1"/>
      <w:numFmt w:val="bullet"/>
      <w:lvlText w:val="■"/>
      <w:lvlJc w:val="left"/>
      <w:pPr>
        <w:ind w:left="4320" w:hanging="360"/>
      </w:pPr>
      <w:rPr>
        <w:u w:val="none"/>
      </w:rPr>
    </w:lvl>
    <w:lvl w:ilvl="6" w:tplc="22DC9D56">
      <w:start w:val="1"/>
      <w:numFmt w:val="bullet"/>
      <w:lvlText w:val="●"/>
      <w:lvlJc w:val="left"/>
      <w:pPr>
        <w:ind w:left="5040" w:hanging="360"/>
      </w:pPr>
      <w:rPr>
        <w:u w:val="none"/>
      </w:rPr>
    </w:lvl>
    <w:lvl w:ilvl="7" w:tplc="78F4908C">
      <w:start w:val="1"/>
      <w:numFmt w:val="bullet"/>
      <w:lvlText w:val="○"/>
      <w:lvlJc w:val="left"/>
      <w:pPr>
        <w:ind w:left="5760" w:hanging="360"/>
      </w:pPr>
      <w:rPr>
        <w:u w:val="none"/>
      </w:rPr>
    </w:lvl>
    <w:lvl w:ilvl="8" w:tplc="DF928E50">
      <w:start w:val="1"/>
      <w:numFmt w:val="bullet"/>
      <w:lvlText w:val="■"/>
      <w:lvlJc w:val="left"/>
      <w:pPr>
        <w:ind w:left="6480" w:hanging="360"/>
      </w:pPr>
      <w:rPr>
        <w:u w:val="none"/>
      </w:rPr>
    </w:lvl>
  </w:abstractNum>
  <w:abstractNum w:abstractNumId="1" w15:restartNumberingAfterBreak="0">
    <w:nsid w:val="3B368CF1"/>
    <w:multiLevelType w:val="hybridMultilevel"/>
    <w:tmpl w:val="00000000"/>
    <w:lvl w:ilvl="0" w:tplc="32DC82A4">
      <w:start w:val="1"/>
      <w:numFmt w:val="bullet"/>
      <w:lvlText w:val="●"/>
      <w:lvlJc w:val="left"/>
      <w:pPr>
        <w:ind w:left="720" w:hanging="360"/>
      </w:pPr>
      <w:rPr>
        <w:u w:val="none"/>
      </w:rPr>
    </w:lvl>
    <w:lvl w:ilvl="1" w:tplc="3F062D30">
      <w:start w:val="1"/>
      <w:numFmt w:val="bullet"/>
      <w:lvlText w:val="○"/>
      <w:lvlJc w:val="left"/>
      <w:pPr>
        <w:ind w:left="1440" w:hanging="360"/>
      </w:pPr>
      <w:rPr>
        <w:u w:val="none"/>
      </w:rPr>
    </w:lvl>
    <w:lvl w:ilvl="2" w:tplc="F3E8D1E4">
      <w:start w:val="1"/>
      <w:numFmt w:val="bullet"/>
      <w:lvlText w:val="■"/>
      <w:lvlJc w:val="left"/>
      <w:pPr>
        <w:ind w:left="2160" w:hanging="360"/>
      </w:pPr>
      <w:rPr>
        <w:u w:val="none"/>
      </w:rPr>
    </w:lvl>
    <w:lvl w:ilvl="3" w:tplc="BC9C56DC">
      <w:start w:val="1"/>
      <w:numFmt w:val="bullet"/>
      <w:lvlText w:val="●"/>
      <w:lvlJc w:val="left"/>
      <w:pPr>
        <w:ind w:left="2880" w:hanging="360"/>
      </w:pPr>
      <w:rPr>
        <w:u w:val="none"/>
      </w:rPr>
    </w:lvl>
    <w:lvl w:ilvl="4" w:tplc="AB5ECB06">
      <w:start w:val="1"/>
      <w:numFmt w:val="bullet"/>
      <w:lvlText w:val="○"/>
      <w:lvlJc w:val="left"/>
      <w:pPr>
        <w:ind w:left="3600" w:hanging="360"/>
      </w:pPr>
      <w:rPr>
        <w:u w:val="none"/>
      </w:rPr>
    </w:lvl>
    <w:lvl w:ilvl="5" w:tplc="1B98F79E">
      <w:start w:val="1"/>
      <w:numFmt w:val="bullet"/>
      <w:lvlText w:val="■"/>
      <w:lvlJc w:val="left"/>
      <w:pPr>
        <w:ind w:left="4320" w:hanging="360"/>
      </w:pPr>
      <w:rPr>
        <w:u w:val="none"/>
      </w:rPr>
    </w:lvl>
    <w:lvl w:ilvl="6" w:tplc="2466A712">
      <w:start w:val="1"/>
      <w:numFmt w:val="bullet"/>
      <w:lvlText w:val="●"/>
      <w:lvlJc w:val="left"/>
      <w:pPr>
        <w:ind w:left="5040" w:hanging="360"/>
      </w:pPr>
      <w:rPr>
        <w:u w:val="none"/>
      </w:rPr>
    </w:lvl>
    <w:lvl w:ilvl="7" w:tplc="0CF674F6">
      <w:start w:val="1"/>
      <w:numFmt w:val="bullet"/>
      <w:lvlText w:val="○"/>
      <w:lvlJc w:val="left"/>
      <w:pPr>
        <w:ind w:left="5760" w:hanging="360"/>
      </w:pPr>
      <w:rPr>
        <w:u w:val="none"/>
      </w:rPr>
    </w:lvl>
    <w:lvl w:ilvl="8" w:tplc="7B340D28">
      <w:start w:val="1"/>
      <w:numFmt w:val="bullet"/>
      <w:lvlText w:val="■"/>
      <w:lvlJc w:val="left"/>
      <w:pPr>
        <w:ind w:left="6480" w:hanging="360"/>
      </w:pPr>
      <w:rPr>
        <w:u w:val="none"/>
      </w:rPr>
    </w:lvl>
  </w:abstractNum>
  <w:abstractNum w:abstractNumId="2" w15:restartNumberingAfterBreak="0">
    <w:nsid w:val="3EE0BE63"/>
    <w:multiLevelType w:val="hybridMultilevel"/>
    <w:tmpl w:val="00000000"/>
    <w:lvl w:ilvl="0" w:tplc="E9A862BC">
      <w:start w:val="1"/>
      <w:numFmt w:val="bullet"/>
      <w:lvlText w:val="●"/>
      <w:lvlJc w:val="left"/>
      <w:pPr>
        <w:ind w:left="720" w:hanging="360"/>
      </w:pPr>
      <w:rPr>
        <w:u w:val="none"/>
      </w:rPr>
    </w:lvl>
    <w:lvl w:ilvl="1" w:tplc="3AB248B2">
      <w:start w:val="1"/>
      <w:numFmt w:val="bullet"/>
      <w:lvlText w:val="○"/>
      <w:lvlJc w:val="left"/>
      <w:pPr>
        <w:ind w:left="1440" w:hanging="360"/>
      </w:pPr>
      <w:rPr>
        <w:u w:val="none"/>
      </w:rPr>
    </w:lvl>
    <w:lvl w:ilvl="2" w:tplc="288AB522">
      <w:start w:val="1"/>
      <w:numFmt w:val="bullet"/>
      <w:lvlText w:val="■"/>
      <w:lvlJc w:val="left"/>
      <w:pPr>
        <w:ind w:left="2160" w:hanging="360"/>
      </w:pPr>
      <w:rPr>
        <w:u w:val="none"/>
      </w:rPr>
    </w:lvl>
    <w:lvl w:ilvl="3" w:tplc="923A66D4">
      <w:start w:val="1"/>
      <w:numFmt w:val="bullet"/>
      <w:lvlText w:val="●"/>
      <w:lvlJc w:val="left"/>
      <w:pPr>
        <w:ind w:left="2880" w:hanging="360"/>
      </w:pPr>
      <w:rPr>
        <w:u w:val="none"/>
      </w:rPr>
    </w:lvl>
    <w:lvl w:ilvl="4" w:tplc="44FE2C5A">
      <w:start w:val="1"/>
      <w:numFmt w:val="bullet"/>
      <w:lvlText w:val="○"/>
      <w:lvlJc w:val="left"/>
      <w:pPr>
        <w:ind w:left="3600" w:hanging="360"/>
      </w:pPr>
      <w:rPr>
        <w:u w:val="none"/>
      </w:rPr>
    </w:lvl>
    <w:lvl w:ilvl="5" w:tplc="D21E5EFC">
      <w:start w:val="1"/>
      <w:numFmt w:val="bullet"/>
      <w:lvlText w:val="■"/>
      <w:lvlJc w:val="left"/>
      <w:pPr>
        <w:ind w:left="4320" w:hanging="360"/>
      </w:pPr>
      <w:rPr>
        <w:u w:val="none"/>
      </w:rPr>
    </w:lvl>
    <w:lvl w:ilvl="6" w:tplc="6ABC1BA8">
      <w:start w:val="1"/>
      <w:numFmt w:val="bullet"/>
      <w:lvlText w:val="●"/>
      <w:lvlJc w:val="left"/>
      <w:pPr>
        <w:ind w:left="5040" w:hanging="360"/>
      </w:pPr>
      <w:rPr>
        <w:u w:val="none"/>
      </w:rPr>
    </w:lvl>
    <w:lvl w:ilvl="7" w:tplc="4B5A4E48">
      <w:start w:val="1"/>
      <w:numFmt w:val="bullet"/>
      <w:lvlText w:val="○"/>
      <w:lvlJc w:val="left"/>
      <w:pPr>
        <w:ind w:left="5760" w:hanging="360"/>
      </w:pPr>
      <w:rPr>
        <w:u w:val="none"/>
      </w:rPr>
    </w:lvl>
    <w:lvl w:ilvl="8" w:tplc="B7A48EAC">
      <w:start w:val="1"/>
      <w:numFmt w:val="bullet"/>
      <w:lvlText w:val="■"/>
      <w:lvlJc w:val="left"/>
      <w:pPr>
        <w:ind w:left="6480" w:hanging="360"/>
      </w:pPr>
      <w:rPr>
        <w:u w:val="none"/>
      </w:rPr>
    </w:lvl>
  </w:abstractNum>
  <w:abstractNum w:abstractNumId="3" w15:restartNumberingAfterBreak="0">
    <w:nsid w:val="4F3DBF9F"/>
    <w:multiLevelType w:val="hybridMultilevel"/>
    <w:tmpl w:val="00000000"/>
    <w:lvl w:ilvl="0" w:tplc="569E51B4">
      <w:start w:val="1"/>
      <w:numFmt w:val="bullet"/>
      <w:lvlText w:val="●"/>
      <w:lvlJc w:val="left"/>
      <w:pPr>
        <w:ind w:left="720" w:hanging="360"/>
      </w:pPr>
      <w:rPr>
        <w:u w:val="none"/>
      </w:rPr>
    </w:lvl>
    <w:lvl w:ilvl="1" w:tplc="D47AFC30">
      <w:start w:val="1"/>
      <w:numFmt w:val="bullet"/>
      <w:lvlText w:val="○"/>
      <w:lvlJc w:val="left"/>
      <w:pPr>
        <w:ind w:left="1440" w:hanging="360"/>
      </w:pPr>
      <w:rPr>
        <w:u w:val="none"/>
      </w:rPr>
    </w:lvl>
    <w:lvl w:ilvl="2" w:tplc="4B16F35E">
      <w:start w:val="1"/>
      <w:numFmt w:val="bullet"/>
      <w:lvlText w:val="■"/>
      <w:lvlJc w:val="left"/>
      <w:pPr>
        <w:ind w:left="2160" w:hanging="360"/>
      </w:pPr>
      <w:rPr>
        <w:u w:val="none"/>
      </w:rPr>
    </w:lvl>
    <w:lvl w:ilvl="3" w:tplc="04B01F9C">
      <w:start w:val="1"/>
      <w:numFmt w:val="bullet"/>
      <w:lvlText w:val="●"/>
      <w:lvlJc w:val="left"/>
      <w:pPr>
        <w:ind w:left="2880" w:hanging="360"/>
      </w:pPr>
      <w:rPr>
        <w:u w:val="none"/>
      </w:rPr>
    </w:lvl>
    <w:lvl w:ilvl="4" w:tplc="F0E04D66">
      <w:start w:val="1"/>
      <w:numFmt w:val="bullet"/>
      <w:lvlText w:val="○"/>
      <w:lvlJc w:val="left"/>
      <w:pPr>
        <w:ind w:left="3600" w:hanging="360"/>
      </w:pPr>
      <w:rPr>
        <w:u w:val="none"/>
      </w:rPr>
    </w:lvl>
    <w:lvl w:ilvl="5" w:tplc="CE96D6EA">
      <w:start w:val="1"/>
      <w:numFmt w:val="bullet"/>
      <w:lvlText w:val="■"/>
      <w:lvlJc w:val="left"/>
      <w:pPr>
        <w:ind w:left="4320" w:hanging="360"/>
      </w:pPr>
      <w:rPr>
        <w:u w:val="none"/>
      </w:rPr>
    </w:lvl>
    <w:lvl w:ilvl="6" w:tplc="5B02F934">
      <w:start w:val="1"/>
      <w:numFmt w:val="bullet"/>
      <w:lvlText w:val="●"/>
      <w:lvlJc w:val="left"/>
      <w:pPr>
        <w:ind w:left="5040" w:hanging="360"/>
      </w:pPr>
      <w:rPr>
        <w:u w:val="none"/>
      </w:rPr>
    </w:lvl>
    <w:lvl w:ilvl="7" w:tplc="F9DE64D4">
      <w:start w:val="1"/>
      <w:numFmt w:val="bullet"/>
      <w:lvlText w:val="○"/>
      <w:lvlJc w:val="left"/>
      <w:pPr>
        <w:ind w:left="5760" w:hanging="360"/>
      </w:pPr>
      <w:rPr>
        <w:u w:val="none"/>
      </w:rPr>
    </w:lvl>
    <w:lvl w:ilvl="8" w:tplc="9FE80C64">
      <w:start w:val="1"/>
      <w:numFmt w:val="bullet"/>
      <w:lvlText w:val="■"/>
      <w:lvlJc w:val="left"/>
      <w:pPr>
        <w:ind w:left="6480" w:hanging="360"/>
      </w:pPr>
      <w:rPr>
        <w:u w:val="none"/>
      </w:rPr>
    </w:lvl>
  </w:abstractNum>
  <w:abstractNum w:abstractNumId="4" w15:restartNumberingAfterBreak="0">
    <w:nsid w:val="530813C1"/>
    <w:multiLevelType w:val="hybridMultilevel"/>
    <w:tmpl w:val="00000000"/>
    <w:lvl w:ilvl="0" w:tplc="692A0E00">
      <w:start w:val="1"/>
      <w:numFmt w:val="bullet"/>
      <w:lvlText w:val="●"/>
      <w:lvlJc w:val="left"/>
      <w:pPr>
        <w:ind w:left="720" w:hanging="360"/>
      </w:pPr>
      <w:rPr>
        <w:u w:val="none"/>
      </w:rPr>
    </w:lvl>
    <w:lvl w:ilvl="1" w:tplc="58C6023A">
      <w:start w:val="1"/>
      <w:numFmt w:val="bullet"/>
      <w:lvlText w:val="○"/>
      <w:lvlJc w:val="left"/>
      <w:pPr>
        <w:ind w:left="1440" w:hanging="360"/>
      </w:pPr>
      <w:rPr>
        <w:u w:val="none"/>
      </w:rPr>
    </w:lvl>
    <w:lvl w:ilvl="2" w:tplc="A2A40A02">
      <w:start w:val="1"/>
      <w:numFmt w:val="bullet"/>
      <w:lvlText w:val="■"/>
      <w:lvlJc w:val="left"/>
      <w:pPr>
        <w:ind w:left="2160" w:hanging="360"/>
      </w:pPr>
      <w:rPr>
        <w:u w:val="none"/>
      </w:rPr>
    </w:lvl>
    <w:lvl w:ilvl="3" w:tplc="47420F00">
      <w:start w:val="1"/>
      <w:numFmt w:val="bullet"/>
      <w:lvlText w:val="●"/>
      <w:lvlJc w:val="left"/>
      <w:pPr>
        <w:ind w:left="2880" w:hanging="360"/>
      </w:pPr>
      <w:rPr>
        <w:u w:val="none"/>
      </w:rPr>
    </w:lvl>
    <w:lvl w:ilvl="4" w:tplc="CC44CFF8">
      <w:start w:val="1"/>
      <w:numFmt w:val="bullet"/>
      <w:lvlText w:val="○"/>
      <w:lvlJc w:val="left"/>
      <w:pPr>
        <w:ind w:left="3600" w:hanging="360"/>
      </w:pPr>
      <w:rPr>
        <w:u w:val="none"/>
      </w:rPr>
    </w:lvl>
    <w:lvl w:ilvl="5" w:tplc="ED1AAC30">
      <w:start w:val="1"/>
      <w:numFmt w:val="bullet"/>
      <w:lvlText w:val="■"/>
      <w:lvlJc w:val="left"/>
      <w:pPr>
        <w:ind w:left="4320" w:hanging="360"/>
      </w:pPr>
      <w:rPr>
        <w:u w:val="none"/>
      </w:rPr>
    </w:lvl>
    <w:lvl w:ilvl="6" w:tplc="29EA536C">
      <w:start w:val="1"/>
      <w:numFmt w:val="bullet"/>
      <w:lvlText w:val="●"/>
      <w:lvlJc w:val="left"/>
      <w:pPr>
        <w:ind w:left="5040" w:hanging="360"/>
      </w:pPr>
      <w:rPr>
        <w:u w:val="none"/>
      </w:rPr>
    </w:lvl>
    <w:lvl w:ilvl="7" w:tplc="AFD4C630">
      <w:start w:val="1"/>
      <w:numFmt w:val="bullet"/>
      <w:lvlText w:val="○"/>
      <w:lvlJc w:val="left"/>
      <w:pPr>
        <w:ind w:left="5760" w:hanging="360"/>
      </w:pPr>
      <w:rPr>
        <w:u w:val="none"/>
      </w:rPr>
    </w:lvl>
    <w:lvl w:ilvl="8" w:tplc="C14C311A">
      <w:start w:val="1"/>
      <w:numFmt w:val="bullet"/>
      <w:lvlText w:val="■"/>
      <w:lvlJc w:val="left"/>
      <w:pPr>
        <w:ind w:left="6480" w:hanging="360"/>
      </w:pPr>
      <w:rPr>
        <w:u w:val="none"/>
      </w:rPr>
    </w:lvl>
  </w:abstractNum>
  <w:abstractNum w:abstractNumId="5" w15:restartNumberingAfterBreak="0">
    <w:nsid w:val="7834EC83"/>
    <w:multiLevelType w:val="hybridMultilevel"/>
    <w:tmpl w:val="00000000"/>
    <w:lvl w:ilvl="0" w:tplc="1158B6CC">
      <w:start w:val="1"/>
      <w:numFmt w:val="bullet"/>
      <w:lvlText w:val="●"/>
      <w:lvlJc w:val="left"/>
      <w:pPr>
        <w:ind w:left="720" w:hanging="360"/>
      </w:pPr>
      <w:rPr>
        <w:u w:val="none"/>
      </w:rPr>
    </w:lvl>
    <w:lvl w:ilvl="1" w:tplc="27A69120">
      <w:start w:val="1"/>
      <w:numFmt w:val="bullet"/>
      <w:lvlText w:val="○"/>
      <w:lvlJc w:val="left"/>
      <w:pPr>
        <w:ind w:left="1440" w:hanging="360"/>
      </w:pPr>
      <w:rPr>
        <w:u w:val="none"/>
      </w:rPr>
    </w:lvl>
    <w:lvl w:ilvl="2" w:tplc="F2706802">
      <w:start w:val="1"/>
      <w:numFmt w:val="bullet"/>
      <w:lvlText w:val="■"/>
      <w:lvlJc w:val="left"/>
      <w:pPr>
        <w:ind w:left="2160" w:hanging="360"/>
      </w:pPr>
      <w:rPr>
        <w:u w:val="none"/>
      </w:rPr>
    </w:lvl>
    <w:lvl w:ilvl="3" w:tplc="AE84B1AC">
      <w:start w:val="1"/>
      <w:numFmt w:val="bullet"/>
      <w:lvlText w:val="●"/>
      <w:lvlJc w:val="left"/>
      <w:pPr>
        <w:ind w:left="2880" w:hanging="360"/>
      </w:pPr>
      <w:rPr>
        <w:u w:val="none"/>
      </w:rPr>
    </w:lvl>
    <w:lvl w:ilvl="4" w:tplc="C34E4176">
      <w:start w:val="1"/>
      <w:numFmt w:val="bullet"/>
      <w:lvlText w:val="○"/>
      <w:lvlJc w:val="left"/>
      <w:pPr>
        <w:ind w:left="3600" w:hanging="360"/>
      </w:pPr>
      <w:rPr>
        <w:u w:val="none"/>
      </w:rPr>
    </w:lvl>
    <w:lvl w:ilvl="5" w:tplc="C5EC8D7E">
      <w:start w:val="1"/>
      <w:numFmt w:val="bullet"/>
      <w:lvlText w:val="■"/>
      <w:lvlJc w:val="left"/>
      <w:pPr>
        <w:ind w:left="4320" w:hanging="360"/>
      </w:pPr>
      <w:rPr>
        <w:u w:val="none"/>
      </w:rPr>
    </w:lvl>
    <w:lvl w:ilvl="6" w:tplc="C7E068FA">
      <w:start w:val="1"/>
      <w:numFmt w:val="bullet"/>
      <w:lvlText w:val="●"/>
      <w:lvlJc w:val="left"/>
      <w:pPr>
        <w:ind w:left="5040" w:hanging="360"/>
      </w:pPr>
      <w:rPr>
        <w:u w:val="none"/>
      </w:rPr>
    </w:lvl>
    <w:lvl w:ilvl="7" w:tplc="C5F4A038">
      <w:start w:val="1"/>
      <w:numFmt w:val="bullet"/>
      <w:lvlText w:val="○"/>
      <w:lvlJc w:val="left"/>
      <w:pPr>
        <w:ind w:left="5760" w:hanging="360"/>
      </w:pPr>
      <w:rPr>
        <w:u w:val="none"/>
      </w:rPr>
    </w:lvl>
    <w:lvl w:ilvl="8" w:tplc="2A5EE75A">
      <w:start w:val="1"/>
      <w:numFmt w:val="bullet"/>
      <w:lvlText w:val="■"/>
      <w:lvlJc w:val="left"/>
      <w:pPr>
        <w:ind w:left="6480" w:hanging="360"/>
      </w:pPr>
      <w:rPr>
        <w:u w:val="none"/>
      </w:rPr>
    </w:lvl>
  </w:abstractNum>
  <w:num w:numId="1">
    <w:abstractNumId w:val="0"/>
  </w:num>
  <w:num w:numId="2">
    <w:abstractNumId w:val="5"/>
  </w:num>
  <w:num w:numId="3">
    <w:abstractNumId w:val="3"/>
  </w:num>
  <w:num w:numId="4">
    <w:abstractNumId w:val="4"/>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13D5"/>
    <w:rsid w:val="000F13D5"/>
    <w:rsid w:val="00143AF0"/>
    <w:rsid w:val="001B19E6"/>
    <w:rsid w:val="00300DA0"/>
    <w:rsid w:val="003061C2"/>
    <w:rsid w:val="003A5856"/>
    <w:rsid w:val="004D0F5B"/>
    <w:rsid w:val="00581E5A"/>
    <w:rsid w:val="005B2C38"/>
    <w:rsid w:val="00617B1E"/>
    <w:rsid w:val="006427AD"/>
    <w:rsid w:val="006E0986"/>
    <w:rsid w:val="00747A8A"/>
    <w:rsid w:val="0075143F"/>
    <w:rsid w:val="00895D21"/>
    <w:rsid w:val="00C600B8"/>
    <w:rsid w:val="00DE0AA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5E6E68"/>
  <w15:docId w15:val="{C7CC9972-8061-4E90-BDBE-32CA48ED0C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autoRedefine/>
    <w:rsid w:val="003061C2"/>
    <w:pPr>
      <w:keepNext/>
      <w:keepLines/>
      <w:spacing w:before="400" w:after="120" w:line="360" w:lineRule="auto"/>
      <w:jc w:val="both"/>
      <w:outlineLvl w:val="0"/>
    </w:pPr>
    <w:rPr>
      <w:rFonts w:ascii="Times New Roman" w:hAnsi="Times New Roman"/>
      <w:b/>
      <w:sz w:val="28"/>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character" w:styleId="Hyperlink">
    <w:name w:val="Hyperlink"/>
    <w:basedOn w:val="DefaultParagraphFont"/>
    <w:uiPriority w:val="99"/>
    <w:unhideWhenUsed/>
    <w:rsid w:val="004D0F5B"/>
    <w:rPr>
      <w:color w:val="0000FF" w:themeColor="hyperlink"/>
      <w:u w:val="single"/>
    </w:rPr>
  </w:style>
  <w:style w:type="paragraph" w:styleId="Header">
    <w:name w:val="header"/>
    <w:basedOn w:val="Normal"/>
    <w:link w:val="HeaderChar"/>
    <w:uiPriority w:val="99"/>
    <w:unhideWhenUsed/>
    <w:rsid w:val="001B19E6"/>
    <w:pPr>
      <w:tabs>
        <w:tab w:val="center" w:pos="4513"/>
        <w:tab w:val="right" w:pos="9026"/>
      </w:tabs>
      <w:spacing w:line="240" w:lineRule="auto"/>
    </w:pPr>
  </w:style>
  <w:style w:type="character" w:customStyle="1" w:styleId="HeaderChar">
    <w:name w:val="Header Char"/>
    <w:basedOn w:val="DefaultParagraphFont"/>
    <w:link w:val="Header"/>
    <w:uiPriority w:val="99"/>
    <w:rsid w:val="001B19E6"/>
  </w:style>
  <w:style w:type="paragraph" w:styleId="Footer">
    <w:name w:val="footer"/>
    <w:basedOn w:val="Normal"/>
    <w:link w:val="FooterChar"/>
    <w:uiPriority w:val="99"/>
    <w:unhideWhenUsed/>
    <w:rsid w:val="001B19E6"/>
    <w:pPr>
      <w:tabs>
        <w:tab w:val="center" w:pos="4513"/>
        <w:tab w:val="right" w:pos="9026"/>
      </w:tabs>
      <w:spacing w:line="240" w:lineRule="auto"/>
    </w:pPr>
  </w:style>
  <w:style w:type="character" w:customStyle="1" w:styleId="FooterChar">
    <w:name w:val="Footer Char"/>
    <w:basedOn w:val="DefaultParagraphFont"/>
    <w:link w:val="Footer"/>
    <w:uiPriority w:val="99"/>
    <w:rsid w:val="001B19E6"/>
  </w:style>
  <w:style w:type="character" w:styleId="UnresolvedMention">
    <w:name w:val="Unresolved Mention"/>
    <w:basedOn w:val="DefaultParagraphFont"/>
    <w:uiPriority w:val="99"/>
    <w:semiHidden/>
    <w:unhideWhenUsed/>
    <w:rsid w:val="0075143F"/>
    <w:rPr>
      <w:color w:val="605E5C"/>
      <w:shd w:val="clear" w:color="auto" w:fill="E1DFDD"/>
    </w:rPr>
  </w:style>
  <w:style w:type="paragraph" w:styleId="TOCHeading">
    <w:name w:val="TOC Heading"/>
    <w:basedOn w:val="Heading1"/>
    <w:next w:val="Normal"/>
    <w:uiPriority w:val="39"/>
    <w:unhideWhenUsed/>
    <w:qFormat/>
    <w:rsid w:val="00300DA0"/>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GB" w:eastAsia="en-GB"/>
    </w:rPr>
  </w:style>
  <w:style w:type="paragraph" w:styleId="TOC1">
    <w:name w:val="toc 1"/>
    <w:basedOn w:val="Normal"/>
    <w:next w:val="Normal"/>
    <w:autoRedefine/>
    <w:uiPriority w:val="39"/>
    <w:unhideWhenUsed/>
    <w:rsid w:val="00300DA0"/>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5B68C1-E090-45F7-94F3-84ADBF2402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TotalTime>
  <Pages>4</Pages>
  <Words>327</Words>
  <Characters>1868</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Rares Constantinescu</dc:creator>
  <cp:lastModifiedBy>user</cp:lastModifiedBy>
  <cp:revision>8</cp:revision>
  <dcterms:created xsi:type="dcterms:W3CDTF">2026-03-23T09:06:00Z</dcterms:created>
  <dcterms:modified xsi:type="dcterms:W3CDTF">2026-03-23T17:43:00Z</dcterms:modified>
</cp:coreProperties>
</file>