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6F" w:rsidRDefault="00A05B94" w:rsidP="00A05B94">
      <w:pPr>
        <w:rPr>
          <w:color w:val="000000" w:themeColor="text1"/>
        </w:rPr>
      </w:pPr>
      <w:r w:rsidRPr="00AA087D">
        <w:rPr>
          <w:noProof/>
          <w:color w:val="000000" w:themeColor="text1"/>
          <w:lang w:eastAsia="en-GB"/>
        </w:rPr>
        <mc:AlternateContent>
          <mc:Choice Requires="wps">
            <w:drawing>
              <wp:anchor distT="0" distB="0" distL="114300" distR="114300" simplePos="0" relativeHeight="251659264" behindDoc="0" locked="0" layoutInCell="1" allowOverlap="1" wp14:anchorId="37533A5B" wp14:editId="0EF28F0D">
                <wp:simplePos x="0" y="0"/>
                <wp:positionH relativeFrom="column">
                  <wp:posOffset>-10633</wp:posOffset>
                </wp:positionH>
                <wp:positionV relativeFrom="paragraph">
                  <wp:posOffset>0</wp:posOffset>
                </wp:positionV>
                <wp:extent cx="5773480" cy="8824743"/>
                <wp:effectExtent l="0" t="0" r="17780" b="14605"/>
                <wp:wrapNone/>
                <wp:docPr id="2" name="Rectangle 2"/>
                <wp:cNvGraphicFramePr/>
                <a:graphic xmlns:a="http://schemas.openxmlformats.org/drawingml/2006/main">
                  <a:graphicData uri="http://schemas.microsoft.com/office/word/2010/wordprocessingShape">
                    <wps:wsp>
                      <wps:cNvSpPr/>
                      <wps:spPr>
                        <a:xfrm>
                          <a:off x="0" y="0"/>
                          <a:ext cx="5773480" cy="8824743"/>
                        </a:xfrm>
                        <a:prstGeom prst="rect">
                          <a:avLst/>
                        </a:prstGeom>
                      </wps:spPr>
                      <wps:style>
                        <a:lnRef idx="2">
                          <a:schemeClr val="accent6"/>
                        </a:lnRef>
                        <a:fillRef idx="1">
                          <a:schemeClr val="lt1"/>
                        </a:fillRef>
                        <a:effectRef idx="0">
                          <a:schemeClr val="accent6"/>
                        </a:effectRef>
                        <a:fontRef idx="minor">
                          <a:schemeClr val="dk1"/>
                        </a:fontRef>
                      </wps:style>
                      <wps:txbx>
                        <w:txbxContent>
                          <w:p w:rsidR="00AA087D" w:rsidRPr="00AA087D" w:rsidRDefault="00AA087D" w:rsidP="00A05B94">
                            <w:pPr>
                              <w:jc w:val="center"/>
                              <w:rPr>
                                <w:b/>
                                <w:color w:val="000000" w:themeColor="text1"/>
                                <w:sz w:val="48"/>
                                <w:szCs w:val="28"/>
                              </w:rPr>
                            </w:pPr>
                            <w:r w:rsidRPr="00AA087D">
                              <w:rPr>
                                <w:b/>
                                <w:color w:val="000000" w:themeColor="text1"/>
                                <w:sz w:val="48"/>
                                <w:szCs w:val="28"/>
                              </w:rPr>
                              <w:t xml:space="preserve">Module Name: </w:t>
                            </w:r>
                            <w:r>
                              <w:rPr>
                                <w:b/>
                                <w:color w:val="000000" w:themeColor="text1"/>
                                <w:sz w:val="48"/>
                                <w:szCs w:val="28"/>
                              </w:rPr>
                              <w:t>Inte</w:t>
                            </w:r>
                            <w:r w:rsidRPr="00AA087D">
                              <w:rPr>
                                <w:b/>
                                <w:color w:val="000000" w:themeColor="text1"/>
                                <w:sz w:val="48"/>
                                <w:szCs w:val="28"/>
                              </w:rPr>
                              <w:t xml:space="preserve">grated project Report </w:t>
                            </w:r>
                          </w:p>
                          <w:p w:rsidR="00AA087D" w:rsidRDefault="00AA087D" w:rsidP="00AA087D">
                            <w:pPr>
                              <w:jc w:val="center"/>
                              <w:rPr>
                                <w:b/>
                                <w:color w:val="000000" w:themeColor="text1"/>
                                <w:sz w:val="28"/>
                                <w:szCs w:val="28"/>
                              </w:rPr>
                            </w:pPr>
                            <w:r>
                              <w:rPr>
                                <w:b/>
                                <w:color w:val="000000" w:themeColor="text1"/>
                                <w:sz w:val="28"/>
                                <w:szCs w:val="28"/>
                              </w:rPr>
                              <w:t>Student Name: Md Anisul Islam</w:t>
                            </w:r>
                          </w:p>
                          <w:p w:rsidR="00AA087D" w:rsidRDefault="00AA087D" w:rsidP="00AA087D">
                            <w:pPr>
                              <w:jc w:val="center"/>
                              <w:rPr>
                                <w:b/>
                                <w:color w:val="000000" w:themeColor="text1"/>
                                <w:sz w:val="28"/>
                                <w:szCs w:val="28"/>
                              </w:rPr>
                            </w:pPr>
                            <w:r>
                              <w:rPr>
                                <w:b/>
                                <w:color w:val="000000" w:themeColor="text1"/>
                                <w:sz w:val="28"/>
                                <w:szCs w:val="28"/>
                              </w:rPr>
                              <w:t>Student ID: 2229222</w:t>
                            </w:r>
                          </w:p>
                          <w:p w:rsidR="00AA087D" w:rsidRDefault="00AA087D" w:rsidP="00A05B94">
                            <w:pPr>
                              <w:jc w:val="center"/>
                              <w:rPr>
                                <w:b/>
                                <w:color w:val="000000" w:themeColor="text1"/>
                                <w:sz w:val="28"/>
                                <w:szCs w:val="28"/>
                              </w:rPr>
                            </w:pPr>
                          </w:p>
                          <w:p w:rsidR="00AA087D" w:rsidRDefault="00AA087D" w:rsidP="00A05B94">
                            <w:pPr>
                              <w:jc w:val="center"/>
                              <w:rPr>
                                <w:b/>
                                <w:color w:val="000000" w:themeColor="text1"/>
                                <w:sz w:val="28"/>
                                <w:szCs w:val="28"/>
                              </w:rPr>
                            </w:pPr>
                          </w:p>
                          <w:p w:rsidR="00AA087D" w:rsidRDefault="00AA087D" w:rsidP="00A05B94">
                            <w:pPr>
                              <w:jc w:val="center"/>
                              <w:rPr>
                                <w:b/>
                                <w:color w:val="000000" w:themeColor="text1"/>
                                <w:sz w:val="28"/>
                                <w:szCs w:val="28"/>
                              </w:rPr>
                            </w:pPr>
                          </w:p>
                          <w:p w:rsidR="00AA087D" w:rsidRDefault="00AA087D" w:rsidP="00A05B94">
                            <w:pPr>
                              <w:jc w:val="center"/>
                              <w:rPr>
                                <w:b/>
                                <w:color w:val="000000" w:themeColor="text1"/>
                                <w:sz w:val="28"/>
                                <w:szCs w:val="28"/>
                              </w:rPr>
                            </w:pPr>
                          </w:p>
                          <w:p w:rsidR="00AA087D" w:rsidRDefault="00AA087D" w:rsidP="00A05B94">
                            <w:pPr>
                              <w:jc w:val="center"/>
                              <w:rPr>
                                <w:b/>
                                <w:color w:val="000000" w:themeColor="text1"/>
                                <w:sz w:val="28"/>
                                <w:szCs w:val="28"/>
                              </w:rPr>
                            </w:pPr>
                          </w:p>
                          <w:p w:rsidR="00A05B94" w:rsidRPr="00AA087D" w:rsidRDefault="00A05B94" w:rsidP="00A05B94">
                            <w:pPr>
                              <w:jc w:val="center"/>
                              <w:rPr>
                                <w:b/>
                                <w:color w:val="000000" w:themeColor="text1"/>
                                <w:sz w:val="28"/>
                                <w:szCs w:val="28"/>
                              </w:rPr>
                            </w:pPr>
                            <w:r w:rsidRPr="00AA087D">
                              <w:rPr>
                                <w:b/>
                                <w:color w:val="000000" w:themeColor="text1"/>
                                <w:sz w:val="28"/>
                                <w:szCs w:val="28"/>
                              </w:rPr>
                              <w:t>Assignment Title: “</w:t>
                            </w:r>
                            <w:r w:rsidRPr="007F71FC">
                              <w:rPr>
                                <w:b/>
                                <w:color w:val="000000" w:themeColor="text1"/>
                                <w:sz w:val="28"/>
                                <w:szCs w:val="28"/>
                                <w:u w:val="single"/>
                              </w:rPr>
                              <w:t xml:space="preserve">How </w:t>
                            </w:r>
                            <w:r w:rsidR="00502BA2">
                              <w:rPr>
                                <w:b/>
                                <w:color w:val="000000" w:themeColor="text1"/>
                                <w:sz w:val="28"/>
                                <w:szCs w:val="28"/>
                                <w:u w:val="single"/>
                              </w:rPr>
                              <w:t xml:space="preserve">Data </w:t>
                            </w:r>
                            <w:r w:rsidRPr="007F71FC">
                              <w:rPr>
                                <w:b/>
                                <w:color w:val="000000" w:themeColor="text1"/>
                                <w:sz w:val="28"/>
                                <w:szCs w:val="28"/>
                                <w:u w:val="single"/>
                              </w:rPr>
                              <w:t>Analytics Empowering Business Growth</w:t>
                            </w:r>
                            <w:r w:rsidRPr="00AA087D">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533A5B" id="Rectangle 2" o:spid="_x0000_s1026" style="position:absolute;margin-left:-.85pt;margin-top:0;width:454.6pt;height:694.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" fillcolor="white [3201]" strokecolor="#70ad47 [3209]" strokeweight="1pt">
                <v:textbox>
                  <w:txbxContent>
                    <w:p w:rsidR="00AA087D" w:rsidRPr="00AA087D" w:rsidRDefault="00AA087D" w:rsidP="00A05B94">
                      <w:pPr>
                        <w:jc w:val="center"/>
                        <w:rPr>
                          <w:b/>
                          <w:color w:val="000000" w:themeColor="text1"/>
                          <w:sz w:val="48"/>
                          <w:szCs w:val="28"/>
                        </w:rPr>
                      </w:pPr>
                      <w:r w:rsidRPr="00AA087D">
                        <w:rPr>
                          <w:b/>
                          <w:color w:val="000000" w:themeColor="text1"/>
                          <w:sz w:val="48"/>
                          <w:szCs w:val="28"/>
                        </w:rPr>
                        <w:t xml:space="preserve">Module Name: </w:t>
                      </w:r>
                      <w:r>
                        <w:rPr>
                          <w:b/>
                          <w:color w:val="000000" w:themeColor="text1"/>
                          <w:sz w:val="48"/>
                          <w:szCs w:val="28"/>
                        </w:rPr>
                        <w:t>Inte</w:t>
                      </w:r>
                      <w:r w:rsidRPr="00AA087D">
                        <w:rPr>
                          <w:b/>
                          <w:color w:val="000000" w:themeColor="text1"/>
                          <w:sz w:val="48"/>
                          <w:szCs w:val="28"/>
                        </w:rPr>
                        <w:t xml:space="preserve">grated project Report </w:t>
                      </w:r>
                    </w:p>
                    <w:p w:rsidR="00AA087D" w:rsidRDefault="00AA087D" w:rsidP="00AA087D">
                      <w:pPr>
                        <w:jc w:val="center"/>
                        <w:rPr>
                          <w:b/>
                          <w:color w:val="000000" w:themeColor="text1"/>
                          <w:sz w:val="28"/>
                          <w:szCs w:val="28"/>
                        </w:rPr>
                      </w:pPr>
                      <w:r>
                        <w:rPr>
                          <w:b/>
                          <w:color w:val="000000" w:themeColor="text1"/>
                          <w:sz w:val="28"/>
                          <w:szCs w:val="28"/>
                        </w:rPr>
                        <w:t>Student Name: Md Anisul Islam</w:t>
                      </w:r>
                    </w:p>
                    <w:p w:rsidR="00AA087D" w:rsidRDefault="00AA087D" w:rsidP="00AA087D">
                      <w:pPr>
                        <w:jc w:val="center"/>
                        <w:rPr>
                          <w:b/>
                          <w:color w:val="000000" w:themeColor="text1"/>
                          <w:sz w:val="28"/>
                          <w:szCs w:val="28"/>
                        </w:rPr>
                      </w:pPr>
                      <w:r>
                        <w:rPr>
                          <w:b/>
                          <w:color w:val="000000" w:themeColor="text1"/>
                          <w:sz w:val="28"/>
                          <w:szCs w:val="28"/>
                        </w:rPr>
                        <w:t>Student ID: 2229222</w:t>
                      </w:r>
                    </w:p>
                    <w:p w:rsidR="00AA087D" w:rsidRDefault="00AA087D" w:rsidP="00A05B94">
                      <w:pPr>
                        <w:jc w:val="center"/>
                        <w:rPr>
                          <w:b/>
                          <w:color w:val="000000" w:themeColor="text1"/>
                          <w:sz w:val="28"/>
                          <w:szCs w:val="28"/>
                        </w:rPr>
                      </w:pPr>
                    </w:p>
                    <w:p w:rsidR="00AA087D" w:rsidRDefault="00AA087D" w:rsidP="00A05B94">
                      <w:pPr>
                        <w:jc w:val="center"/>
                        <w:rPr>
                          <w:b/>
                          <w:color w:val="000000" w:themeColor="text1"/>
                          <w:sz w:val="28"/>
                          <w:szCs w:val="28"/>
                        </w:rPr>
                      </w:pPr>
                    </w:p>
                    <w:p w:rsidR="00AA087D" w:rsidRDefault="00AA087D" w:rsidP="00A05B94">
                      <w:pPr>
                        <w:jc w:val="center"/>
                        <w:rPr>
                          <w:b/>
                          <w:color w:val="000000" w:themeColor="text1"/>
                          <w:sz w:val="28"/>
                          <w:szCs w:val="28"/>
                        </w:rPr>
                      </w:pPr>
                    </w:p>
                    <w:p w:rsidR="00AA087D" w:rsidRDefault="00AA087D" w:rsidP="00A05B94">
                      <w:pPr>
                        <w:jc w:val="center"/>
                        <w:rPr>
                          <w:b/>
                          <w:color w:val="000000" w:themeColor="text1"/>
                          <w:sz w:val="28"/>
                          <w:szCs w:val="28"/>
                        </w:rPr>
                      </w:pPr>
                    </w:p>
                    <w:p w:rsidR="00AA087D" w:rsidRDefault="00AA087D" w:rsidP="00A05B94">
                      <w:pPr>
                        <w:jc w:val="center"/>
                        <w:rPr>
                          <w:b/>
                          <w:color w:val="000000" w:themeColor="text1"/>
                          <w:sz w:val="28"/>
                          <w:szCs w:val="28"/>
                        </w:rPr>
                      </w:pPr>
                    </w:p>
                    <w:p w:rsidR="00A05B94" w:rsidRPr="00AA087D" w:rsidRDefault="00A05B94" w:rsidP="00A05B94">
                      <w:pPr>
                        <w:jc w:val="center"/>
                        <w:rPr>
                          <w:b/>
                          <w:color w:val="000000" w:themeColor="text1"/>
                          <w:sz w:val="28"/>
                          <w:szCs w:val="28"/>
                        </w:rPr>
                      </w:pPr>
                      <w:r w:rsidRPr="00AA087D">
                        <w:rPr>
                          <w:b/>
                          <w:color w:val="000000" w:themeColor="text1"/>
                          <w:sz w:val="28"/>
                          <w:szCs w:val="28"/>
                        </w:rPr>
                        <w:t>Assignment Title: “</w:t>
                      </w:r>
                      <w:r w:rsidRPr="007F71FC">
                        <w:rPr>
                          <w:b/>
                          <w:color w:val="000000" w:themeColor="text1"/>
                          <w:sz w:val="28"/>
                          <w:szCs w:val="28"/>
                          <w:u w:val="single"/>
                        </w:rPr>
                        <w:t xml:space="preserve">How </w:t>
                      </w:r>
                      <w:r w:rsidR="00502BA2">
                        <w:rPr>
                          <w:b/>
                          <w:color w:val="000000" w:themeColor="text1"/>
                          <w:sz w:val="28"/>
                          <w:szCs w:val="28"/>
                          <w:u w:val="single"/>
                        </w:rPr>
                        <w:t xml:space="preserve">Data </w:t>
                      </w:r>
                      <w:r w:rsidRPr="007F71FC">
                        <w:rPr>
                          <w:b/>
                          <w:color w:val="000000" w:themeColor="text1"/>
                          <w:sz w:val="28"/>
                          <w:szCs w:val="28"/>
                          <w:u w:val="single"/>
                        </w:rPr>
                        <w:t>Analytics Empowering Business Growth</w:t>
                      </w:r>
                      <w:r w:rsidRPr="00AA087D">
                        <w:rPr>
                          <w:b/>
                          <w:color w:val="000000" w:themeColor="text1"/>
                          <w:sz w:val="28"/>
                          <w:szCs w:val="28"/>
                        </w:rPr>
                        <w:t xml:space="preserve">”  </w:t>
                      </w:r>
                    </w:p>
                  </w:txbxContent>
                </v:textbox>
              </v:rect>
            </w:pict>
          </mc:Fallback>
        </mc:AlternateContent>
      </w:r>
      <w:r w:rsidR="00AA087D" w:rsidRPr="00AA087D">
        <w:rPr>
          <w:color w:val="000000" w:themeColor="text1"/>
        </w:rPr>
        <w:t>Module M</w:t>
      </w:r>
    </w:p>
    <w:p w:rsidR="00AA087D" w:rsidRDefault="00AA087D" w:rsidP="00A05B94">
      <w:pPr>
        <w:rPr>
          <w:color w:val="000000" w:themeColor="text1"/>
        </w:rPr>
      </w:pPr>
    </w:p>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Pr="00AA087D" w:rsidRDefault="00AA087D" w:rsidP="00AA087D"/>
    <w:p w:rsidR="00AA087D" w:rsidRDefault="00AA087D" w:rsidP="00AA087D">
      <w:pPr>
        <w:jc w:val="right"/>
      </w:pPr>
    </w:p>
    <w:p w:rsidR="00AA087D" w:rsidRDefault="007F71FC" w:rsidP="00C7584C">
      <w:pPr>
        <w:shd w:val="clear" w:color="auto" w:fill="D9D9D9" w:themeFill="background1" w:themeFillShade="D9"/>
        <w:rPr>
          <w:b/>
          <w:sz w:val="36"/>
          <w:szCs w:val="36"/>
        </w:rPr>
      </w:pPr>
      <w:r w:rsidRPr="00C7584C">
        <w:rPr>
          <w:b/>
          <w:noProof/>
          <w:sz w:val="36"/>
          <w:szCs w:val="36"/>
          <w:shd w:val="clear" w:color="auto" w:fill="D9D9D9" w:themeFill="background1" w:themeFillShade="D9"/>
          <w:lang w:eastAsia="en-GB"/>
        </w:rPr>
        <w:lastRenderedPageBreak/>
        <mc:AlternateContent>
          <mc:Choice Requires="wps">
            <w:drawing>
              <wp:anchor distT="0" distB="0" distL="114300" distR="114300" simplePos="0" relativeHeight="251660288" behindDoc="0" locked="0" layoutInCell="1" allowOverlap="1" wp14:anchorId="1E809B77" wp14:editId="46D8D695">
                <wp:simplePos x="0" y="0"/>
                <wp:positionH relativeFrom="margin">
                  <wp:align>right</wp:align>
                </wp:positionH>
                <wp:positionV relativeFrom="paragraph">
                  <wp:posOffset>382772</wp:posOffset>
                </wp:positionV>
                <wp:extent cx="5741035" cy="3519377"/>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741035" cy="3519377"/>
                        </a:xfrm>
                        <a:prstGeom prst="rect">
                          <a:avLst/>
                        </a:prstGeom>
                        <a:noFill/>
                        <a:ln w="6350">
                          <a:noFill/>
                        </a:ln>
                      </wps:spPr>
                      <wps:txbx>
                        <w:txbxContent>
                          <w:p w:rsidR="00C34C04" w:rsidRDefault="007F71FC" w:rsidP="00DF6DE5">
                            <w:pPr>
                              <w:jc w:val="both"/>
                              <w:rPr>
                                <w:sz w:val="28"/>
                                <w:szCs w:val="28"/>
                              </w:rPr>
                            </w:pPr>
                            <w:r>
                              <w:rPr>
                                <w:sz w:val="28"/>
                                <w:szCs w:val="28"/>
                              </w:rPr>
                              <w:t xml:space="preserve">Data </w:t>
                            </w:r>
                            <w:r w:rsidRPr="007F71FC">
                              <w:rPr>
                                <w:sz w:val="28"/>
                                <w:szCs w:val="28"/>
                              </w:rPr>
                              <w:t xml:space="preserve">Analytics </w:t>
                            </w:r>
                            <w:r>
                              <w:rPr>
                                <w:sz w:val="28"/>
                                <w:szCs w:val="28"/>
                              </w:rPr>
                              <w:t>plays a vital role for</w:t>
                            </w:r>
                            <w:r w:rsidRPr="007F71FC">
                              <w:rPr>
                                <w:sz w:val="28"/>
                                <w:szCs w:val="28"/>
                              </w:rPr>
                              <w:t xml:space="preserve"> business expansion through its ability to offer in-depth analyses of website traffic, user actions, and the effectiveness of marketing efforts. Through the analysis of metrics like page views, demographic information, and conversion rates, businesses gain the insights necessary to make well-informed decisions and enhance their online footprint. This data-centric approach facilitates the implementation of targeted marketing tactics, elevates user experience, and provides a means to gauge the efficacy of diverse campaigns. </w:t>
                            </w:r>
                            <w:r>
                              <w:rPr>
                                <w:sz w:val="28"/>
                                <w:szCs w:val="28"/>
                              </w:rPr>
                              <w:t>In this report we would like to analyse how google analytics works for business growth and how business can</w:t>
                            </w:r>
                            <w:r w:rsidR="00C34C04">
                              <w:rPr>
                                <w:sz w:val="28"/>
                                <w:szCs w:val="28"/>
                              </w:rPr>
                              <w:t xml:space="preserve"> use this filtered data to implement on Meta platform. </w:t>
                            </w:r>
                            <w:r w:rsidR="00C34C04" w:rsidRPr="00C34C04">
                              <w:rPr>
                                <w:b/>
                                <w:sz w:val="28"/>
                                <w:szCs w:val="28"/>
                              </w:rPr>
                              <w:t>[1][2]</w:t>
                            </w:r>
                          </w:p>
                          <w:p w:rsidR="00C34C04" w:rsidRDefault="00C34C04" w:rsidP="00DF6DE5">
                            <w:pPr>
                              <w:jc w:val="both"/>
                              <w:rPr>
                                <w:sz w:val="28"/>
                                <w:szCs w:val="28"/>
                              </w:rPr>
                            </w:pPr>
                          </w:p>
                          <w:p w:rsidR="00C34C04" w:rsidRDefault="00C34C04" w:rsidP="00DF6DE5">
                            <w:pPr>
                              <w:jc w:val="both"/>
                              <w:rPr>
                                <w:sz w:val="28"/>
                                <w:szCs w:val="28"/>
                              </w:rPr>
                            </w:pPr>
                            <w:r w:rsidRPr="00C34C04">
                              <w:rPr>
                                <w:b/>
                                <w:sz w:val="28"/>
                                <w:szCs w:val="28"/>
                              </w:rPr>
                              <w:t>Keywords:</w:t>
                            </w:r>
                            <w:r>
                              <w:rPr>
                                <w:sz w:val="28"/>
                                <w:szCs w:val="28"/>
                              </w:rPr>
                              <w:t xml:space="preserve"> </w:t>
                            </w:r>
                          </w:p>
                          <w:p w:rsidR="007F71FC" w:rsidRPr="00C34C04" w:rsidRDefault="00C34C04" w:rsidP="00DF6DE5">
                            <w:pPr>
                              <w:jc w:val="both"/>
                              <w:rPr>
                                <w:sz w:val="28"/>
                                <w:szCs w:val="28"/>
                              </w:rPr>
                            </w:pPr>
                            <w:r w:rsidRPr="00C34C04">
                              <w:rPr>
                                <w:sz w:val="28"/>
                                <w:szCs w:val="28"/>
                              </w:rPr>
                              <w:t>Data Analytics, Google Analytics, Facebook Meta, Business Development</w:t>
                            </w:r>
                            <w:r w:rsidR="007F71FC" w:rsidRPr="00C34C04">
                              <w:rPr>
                                <w:sz w:val="28"/>
                                <w:szCs w:val="28"/>
                              </w:rPr>
                              <w:t xml:space="preserve"> </w:t>
                            </w:r>
                          </w:p>
                          <w:p w:rsidR="007F71FC" w:rsidRDefault="007F71FC" w:rsidP="00DF6DE5">
                            <w:pPr>
                              <w:jc w:val="both"/>
                              <w:rPr>
                                <w:sz w:val="28"/>
                                <w:szCs w:val="28"/>
                              </w:rPr>
                            </w:pPr>
                          </w:p>
                          <w:p w:rsidR="00DF6DE5" w:rsidRDefault="00C34C04" w:rsidP="00C34C04">
                            <w:pPr>
                              <w:jc w:val="both"/>
                              <w:rPr>
                                <w:sz w:val="28"/>
                                <w:szCs w:val="28"/>
                              </w:rPr>
                            </w:pPr>
                            <w:r>
                              <w:rPr>
                                <w:sz w:val="28"/>
                                <w:szCs w:val="28"/>
                              </w:rPr>
                              <w:t xml:space="preserve"> </w:t>
                            </w:r>
                          </w:p>
                          <w:p w:rsidR="00DF6DE5" w:rsidRPr="00DF6DE5" w:rsidRDefault="00DF6DE5" w:rsidP="00DF6DE5">
                            <w:pPr>
                              <w:jc w:val="both"/>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809B77" id="_x0000_t202" coordsize="21600,21600" o:spt="202" path="m,l,21600r21600,l21600,xe">
                <v:stroke joinstyle="miter"/>
                <v:path gradientshapeok="t" o:connecttype="rect"/>
              </v:shapetype>
              <v:shape id="Text Box 3" o:spid="_x0000_s1027" type="#_x0000_t202" style="position:absolute;margin-left:400.85pt;margin-top:30.15pt;width:452.05pt;height:277.1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" filled="f" stroked="f" strokeweight=".5pt">
                <v:textbox>
                  <w:txbxContent>
                    <w:p w:rsidR="00C34C04" w:rsidRDefault="007F71FC" w:rsidP="00DF6DE5">
                      <w:pPr>
                        <w:jc w:val="both"/>
                        <w:rPr>
                          <w:sz w:val="28"/>
                          <w:szCs w:val="28"/>
                        </w:rPr>
                      </w:pPr>
                      <w:r>
                        <w:rPr>
                          <w:sz w:val="28"/>
                          <w:szCs w:val="28"/>
                        </w:rPr>
                        <w:t xml:space="preserve">Data </w:t>
                      </w:r>
                      <w:r w:rsidRPr="007F71FC">
                        <w:rPr>
                          <w:sz w:val="28"/>
                          <w:szCs w:val="28"/>
                        </w:rPr>
                        <w:t xml:space="preserve">Analytics </w:t>
                      </w:r>
                      <w:r>
                        <w:rPr>
                          <w:sz w:val="28"/>
                          <w:szCs w:val="28"/>
                        </w:rPr>
                        <w:t>plays a vital role for</w:t>
                      </w:r>
                      <w:r w:rsidRPr="007F71FC">
                        <w:rPr>
                          <w:sz w:val="28"/>
                          <w:szCs w:val="28"/>
                        </w:rPr>
                        <w:t xml:space="preserve"> business expansion through its ability to offer in-depth analyses of website traffic, user actions, and the effectiveness of marketing efforts. Through the analysis of metrics like page views, demographic information, and conversion rates, businesses gain the insights necessary to make well-informed decisions and enhance their online footprint. This data-centric approach facilitates the implementation of targeted marketing tactics, elevates user experience, and provides a means to gauge the efficacy of diverse campaigns. </w:t>
                      </w:r>
                      <w:r>
                        <w:rPr>
                          <w:sz w:val="28"/>
                          <w:szCs w:val="28"/>
                        </w:rPr>
                        <w:t>In this report we would like to analyse how google analytics works for business growth and how business can</w:t>
                      </w:r>
                      <w:r w:rsidR="00C34C04">
                        <w:rPr>
                          <w:sz w:val="28"/>
                          <w:szCs w:val="28"/>
                        </w:rPr>
                        <w:t xml:space="preserve"> use this filtered data to implement on Meta platform. </w:t>
                      </w:r>
                      <w:r w:rsidR="00C34C04" w:rsidRPr="00C34C04">
                        <w:rPr>
                          <w:b/>
                          <w:sz w:val="28"/>
                          <w:szCs w:val="28"/>
                        </w:rPr>
                        <w:t>[1][2]</w:t>
                      </w:r>
                    </w:p>
                    <w:p w:rsidR="00C34C04" w:rsidRDefault="00C34C04" w:rsidP="00DF6DE5">
                      <w:pPr>
                        <w:jc w:val="both"/>
                        <w:rPr>
                          <w:sz w:val="28"/>
                          <w:szCs w:val="28"/>
                        </w:rPr>
                      </w:pPr>
                    </w:p>
                    <w:p w:rsidR="00C34C04" w:rsidRDefault="00C34C04" w:rsidP="00DF6DE5">
                      <w:pPr>
                        <w:jc w:val="both"/>
                        <w:rPr>
                          <w:sz w:val="28"/>
                          <w:szCs w:val="28"/>
                        </w:rPr>
                      </w:pPr>
                      <w:r w:rsidRPr="00C34C04">
                        <w:rPr>
                          <w:b/>
                          <w:sz w:val="28"/>
                          <w:szCs w:val="28"/>
                        </w:rPr>
                        <w:t>Keywords:</w:t>
                      </w:r>
                      <w:r>
                        <w:rPr>
                          <w:sz w:val="28"/>
                          <w:szCs w:val="28"/>
                        </w:rPr>
                        <w:t xml:space="preserve"> </w:t>
                      </w:r>
                    </w:p>
                    <w:p w:rsidR="007F71FC" w:rsidRPr="00C34C04" w:rsidRDefault="00C34C04" w:rsidP="00DF6DE5">
                      <w:pPr>
                        <w:jc w:val="both"/>
                        <w:rPr>
                          <w:sz w:val="28"/>
                          <w:szCs w:val="28"/>
                        </w:rPr>
                      </w:pPr>
                      <w:r w:rsidRPr="00C34C04">
                        <w:rPr>
                          <w:sz w:val="28"/>
                          <w:szCs w:val="28"/>
                        </w:rPr>
                        <w:t>Data Analytics, Google Analytics, Facebook Meta, Business Development</w:t>
                      </w:r>
                      <w:r w:rsidR="007F71FC" w:rsidRPr="00C34C04">
                        <w:rPr>
                          <w:sz w:val="28"/>
                          <w:szCs w:val="28"/>
                        </w:rPr>
                        <w:t xml:space="preserve"> </w:t>
                      </w:r>
                    </w:p>
                    <w:p w:rsidR="007F71FC" w:rsidRDefault="007F71FC" w:rsidP="00DF6DE5">
                      <w:pPr>
                        <w:jc w:val="both"/>
                        <w:rPr>
                          <w:sz w:val="28"/>
                          <w:szCs w:val="28"/>
                        </w:rPr>
                      </w:pPr>
                    </w:p>
                    <w:p w:rsidR="00DF6DE5" w:rsidRDefault="00C34C04" w:rsidP="00C34C04">
                      <w:pPr>
                        <w:jc w:val="both"/>
                        <w:rPr>
                          <w:sz w:val="28"/>
                          <w:szCs w:val="28"/>
                        </w:rPr>
                      </w:pPr>
                      <w:r>
                        <w:rPr>
                          <w:sz w:val="28"/>
                          <w:szCs w:val="28"/>
                        </w:rPr>
                        <w:t xml:space="preserve"> </w:t>
                      </w:r>
                    </w:p>
                    <w:p w:rsidR="00DF6DE5" w:rsidRPr="00DF6DE5" w:rsidRDefault="00DF6DE5" w:rsidP="00DF6DE5">
                      <w:pPr>
                        <w:jc w:val="both"/>
                        <w:rPr>
                          <w:sz w:val="28"/>
                          <w:szCs w:val="28"/>
                        </w:rPr>
                      </w:pPr>
                    </w:p>
                  </w:txbxContent>
                </v:textbox>
                <w10:wrap anchorx="margin"/>
              </v:shape>
            </w:pict>
          </mc:Fallback>
        </mc:AlternateContent>
      </w:r>
      <w:r w:rsidR="00C7584C" w:rsidRPr="00C7584C">
        <w:rPr>
          <w:b/>
          <w:sz w:val="36"/>
          <w:szCs w:val="36"/>
          <w:shd w:val="clear" w:color="auto" w:fill="D9D9D9" w:themeFill="background1" w:themeFillShade="D9"/>
        </w:rPr>
        <w:t>Abstract:</w:t>
      </w:r>
      <w:r w:rsidR="00C7584C" w:rsidRPr="00C7584C">
        <w:rPr>
          <w:b/>
          <w:sz w:val="36"/>
          <w:szCs w:val="36"/>
        </w:rPr>
        <w:t xml:space="preserve"> </w:t>
      </w:r>
    </w:p>
    <w:p w:rsidR="00C34C04" w:rsidRDefault="00C34C04" w:rsidP="00AA087D">
      <w:pPr>
        <w:rPr>
          <w:b/>
          <w:sz w:val="36"/>
          <w:szCs w:val="36"/>
        </w:rPr>
      </w:pPr>
    </w:p>
    <w:p w:rsidR="00C34C04" w:rsidRDefault="00C34C04">
      <w:pPr>
        <w:rPr>
          <w:b/>
          <w:sz w:val="36"/>
          <w:szCs w:val="36"/>
        </w:rPr>
      </w:pPr>
      <w:r>
        <w:rPr>
          <w:b/>
          <w:sz w:val="36"/>
          <w:szCs w:val="36"/>
        </w:rPr>
        <w:br w:type="page"/>
      </w:r>
    </w:p>
    <w:p w:rsidR="00C34C04" w:rsidRDefault="00817F18" w:rsidP="00C34C04">
      <w:pPr>
        <w:jc w:val="both"/>
        <w:rPr>
          <w:sz w:val="28"/>
          <w:szCs w:val="28"/>
        </w:rPr>
      </w:pPr>
      <w:r>
        <w:rPr>
          <w:noProof/>
          <w:sz w:val="28"/>
          <w:szCs w:val="28"/>
          <w:lang w:eastAsia="en-GB"/>
        </w:rPr>
        <w:lastRenderedPageBreak/>
        <mc:AlternateContent>
          <mc:Choice Requires="wps">
            <w:drawing>
              <wp:anchor distT="0" distB="0" distL="114300" distR="114300" simplePos="0" relativeHeight="251661312" behindDoc="0" locked="0" layoutInCell="1" allowOverlap="1">
                <wp:simplePos x="0" y="0"/>
                <wp:positionH relativeFrom="column">
                  <wp:posOffset>-106326</wp:posOffset>
                </wp:positionH>
                <wp:positionV relativeFrom="paragraph">
                  <wp:posOffset>-223284</wp:posOffset>
                </wp:positionV>
                <wp:extent cx="5879805" cy="5667154"/>
                <wp:effectExtent l="0" t="0" r="6985" b="0"/>
                <wp:wrapNone/>
                <wp:docPr id="5" name="Text Box 5"/>
                <wp:cNvGraphicFramePr/>
                <a:graphic xmlns:a="http://schemas.openxmlformats.org/drawingml/2006/main">
                  <a:graphicData uri="http://schemas.microsoft.com/office/word/2010/wordprocessingShape">
                    <wps:wsp>
                      <wps:cNvSpPr txBox="1"/>
                      <wps:spPr>
                        <a:xfrm>
                          <a:off x="0" y="0"/>
                          <a:ext cx="5879805" cy="5667154"/>
                        </a:xfrm>
                        <a:prstGeom prst="rect">
                          <a:avLst/>
                        </a:prstGeom>
                        <a:solidFill>
                          <a:schemeClr val="lt1"/>
                        </a:solidFill>
                        <a:ln w="6350">
                          <a:noFill/>
                        </a:ln>
                      </wps:spPr>
                      <wps:txbx>
                        <w:txbxContent>
                          <w:p w:rsidR="00817F18" w:rsidRPr="00C34C04" w:rsidRDefault="00817F18" w:rsidP="00817F18">
                            <w:pPr>
                              <w:shd w:val="clear" w:color="auto" w:fill="D9D9D9" w:themeFill="background1" w:themeFillShade="D9"/>
                              <w:jc w:val="both"/>
                              <w:rPr>
                                <w:b/>
                                <w:sz w:val="36"/>
                                <w:szCs w:val="36"/>
                              </w:rPr>
                            </w:pPr>
                            <w:r w:rsidRPr="00C34C04">
                              <w:rPr>
                                <w:b/>
                                <w:sz w:val="36"/>
                                <w:szCs w:val="36"/>
                              </w:rPr>
                              <w:t xml:space="preserve">Introduction: </w:t>
                            </w:r>
                          </w:p>
                          <w:p w:rsidR="00817F18" w:rsidRPr="00502BA2" w:rsidRDefault="00817F18" w:rsidP="00817F18">
                            <w:pPr>
                              <w:jc w:val="both"/>
                              <w:rPr>
                                <w:sz w:val="28"/>
                                <w:szCs w:val="28"/>
                              </w:rPr>
                            </w:pPr>
                            <w:r>
                              <w:rPr>
                                <w:sz w:val="28"/>
                                <w:szCs w:val="28"/>
                              </w:rPr>
                              <w:t>G</w:t>
                            </w:r>
                            <w:r w:rsidRPr="00C7584C">
                              <w:rPr>
                                <w:sz w:val="28"/>
                                <w:szCs w:val="28"/>
                              </w:rPr>
                              <w:t>oogle Analytics, a robust web analytics service</w:t>
                            </w:r>
                            <w:r>
                              <w:rPr>
                                <w:sz w:val="28"/>
                                <w:szCs w:val="28"/>
                              </w:rPr>
                              <w:t xml:space="preserve"> software</w:t>
                            </w:r>
                            <w:r w:rsidRPr="00C7584C">
                              <w:rPr>
                                <w:sz w:val="28"/>
                                <w:szCs w:val="28"/>
                              </w:rPr>
                              <w:t xml:space="preserve">, provides businesses with a comprehensive suite of tools to analyse and interpret website traffic. This platform allows </w:t>
                            </w:r>
                            <w:r>
                              <w:rPr>
                                <w:sz w:val="28"/>
                                <w:szCs w:val="28"/>
                              </w:rPr>
                              <w:t xml:space="preserve">business </w:t>
                            </w:r>
                            <w:r w:rsidRPr="00C7584C">
                              <w:rPr>
                                <w:sz w:val="28"/>
                                <w:szCs w:val="28"/>
                              </w:rPr>
                              <w:t xml:space="preserve">to gain profound insights into </w:t>
                            </w:r>
                            <w:r>
                              <w:rPr>
                                <w:sz w:val="28"/>
                                <w:szCs w:val="28"/>
                              </w:rPr>
                              <w:t>u</w:t>
                            </w:r>
                            <w:r w:rsidRPr="00502BA2">
                              <w:rPr>
                                <w:sz w:val="28"/>
                                <w:szCs w:val="28"/>
                              </w:rPr>
                              <w:t>ser behaviour</w:t>
                            </w:r>
                            <w:r>
                              <w:rPr>
                                <w:sz w:val="28"/>
                                <w:szCs w:val="28"/>
                              </w:rPr>
                              <w:t>, t</w:t>
                            </w:r>
                            <w:r w:rsidRPr="00502BA2">
                              <w:rPr>
                                <w:sz w:val="28"/>
                                <w:szCs w:val="28"/>
                              </w:rPr>
                              <w:t>raffic sources</w:t>
                            </w:r>
                            <w:r>
                              <w:rPr>
                                <w:sz w:val="28"/>
                                <w:szCs w:val="28"/>
                              </w:rPr>
                              <w:t>, e</w:t>
                            </w:r>
                            <w:r w:rsidRPr="00502BA2">
                              <w:rPr>
                                <w:sz w:val="28"/>
                                <w:szCs w:val="28"/>
                              </w:rPr>
                              <w:t xml:space="preserve">ngagement metrics. </w:t>
                            </w:r>
                          </w:p>
                          <w:p w:rsidR="00817F18" w:rsidRPr="00502BA2" w:rsidRDefault="00817F18" w:rsidP="00817F18">
                            <w:pPr>
                              <w:jc w:val="both"/>
                              <w:rPr>
                                <w:sz w:val="28"/>
                                <w:szCs w:val="28"/>
                              </w:rPr>
                            </w:pPr>
                            <w:r w:rsidRPr="00502BA2">
                              <w:rPr>
                                <w:sz w:val="28"/>
                                <w:szCs w:val="28"/>
                              </w:rPr>
                              <w:t xml:space="preserve">On the other hand, Facebook Meta extends its influence beyond social connections. With an array of analytics tools, businesses can extract valuable information about their target market and as well as their sustainable business growth. Meta can use their analytical data such as Target audience's preferences, Interactions, and Demographics data to run their advertisement campaign  </w:t>
                            </w:r>
                          </w:p>
                          <w:p w:rsidR="00817F18" w:rsidRPr="00C34C04" w:rsidRDefault="00817F18" w:rsidP="00817F18">
                            <w:pPr>
                              <w:jc w:val="both"/>
                              <w:rPr>
                                <w:sz w:val="28"/>
                                <w:szCs w:val="28"/>
                              </w:rPr>
                            </w:pPr>
                            <w:r w:rsidRPr="00C34C04">
                              <w:rPr>
                                <w:sz w:val="28"/>
                                <w:szCs w:val="28"/>
                              </w:rPr>
                              <w:t xml:space="preserve"> </w:t>
                            </w:r>
                            <w:r w:rsidRPr="00C34C04">
                              <w:rPr>
                                <w:b/>
                                <w:sz w:val="28"/>
                                <w:szCs w:val="28"/>
                              </w:rPr>
                              <w:t>[1][2]</w:t>
                            </w:r>
                          </w:p>
                          <w:p w:rsidR="00817F18" w:rsidRDefault="00817F18" w:rsidP="00817F18">
                            <w:pPr>
                              <w:jc w:val="both"/>
                              <w:rPr>
                                <w:sz w:val="28"/>
                                <w:szCs w:val="28"/>
                              </w:rPr>
                            </w:pPr>
                          </w:p>
                          <w:p w:rsidR="00817F18" w:rsidRDefault="00817F18" w:rsidP="00817F18">
                            <w:pPr>
                              <w:rPr>
                                <w:sz w:val="28"/>
                                <w:szCs w:val="28"/>
                              </w:rPr>
                            </w:pPr>
                            <w:r>
                              <w:rPr>
                                <w:sz w:val="28"/>
                                <w:szCs w:val="28"/>
                              </w:rPr>
                              <w:t xml:space="preserve">[1] “Google help centre.”, Available online: </w:t>
                            </w:r>
                          </w:p>
                          <w:p w:rsidR="00817F18" w:rsidRPr="007F71FC" w:rsidRDefault="00817F18" w:rsidP="00817F18">
                            <w:pPr>
                              <w:rPr>
                                <w:sz w:val="28"/>
                                <w:szCs w:val="28"/>
                              </w:rPr>
                            </w:pPr>
                            <w:r>
                              <w:rPr>
                                <w:sz w:val="28"/>
                                <w:szCs w:val="28"/>
                              </w:rPr>
                              <w:fldChar w:fldCharType="begin"/>
                            </w:r>
                            <w:r>
                              <w:rPr>
                                <w:sz w:val="28"/>
                                <w:szCs w:val="28"/>
                              </w:rPr>
                              <w:instrText xml:space="preserve"> HYPERLINK "</w:instrText>
                            </w:r>
                            <w:r w:rsidRPr="007F71FC">
                              <w:rPr>
                                <w:sz w:val="28"/>
                                <w:szCs w:val="28"/>
                              </w:rPr>
                              <w:instrText xml:space="preserve">https://support.google.com/analytics/answer/12159453?visit_id=638     </w:instrText>
                            </w:r>
                          </w:p>
                          <w:p w:rsidR="00817F18" w:rsidRPr="00C6601E" w:rsidRDefault="00817F18" w:rsidP="00817F18">
                            <w:pPr>
                              <w:rPr>
                                <w:rStyle w:val="Hyperlink"/>
                                <w:sz w:val="28"/>
                                <w:szCs w:val="28"/>
                              </w:rPr>
                            </w:pPr>
                            <w:r w:rsidRPr="007F71FC">
                              <w:rPr>
                                <w:sz w:val="28"/>
                                <w:szCs w:val="28"/>
                              </w:rPr>
                              <w:instrText>406548167306018-3414531335&amp;hl=en&amp;rd=1</w:instrText>
                            </w:r>
                            <w:r>
                              <w:rPr>
                                <w:sz w:val="28"/>
                                <w:szCs w:val="28"/>
                              </w:rPr>
                              <w:instrText xml:space="preserve">" </w:instrText>
                            </w:r>
                            <w:r>
                              <w:rPr>
                                <w:sz w:val="28"/>
                                <w:szCs w:val="28"/>
                              </w:rPr>
                              <w:fldChar w:fldCharType="separate"/>
                            </w:r>
                            <w:r w:rsidRPr="00C6601E">
                              <w:rPr>
                                <w:rStyle w:val="Hyperlink"/>
                                <w:sz w:val="28"/>
                                <w:szCs w:val="28"/>
                              </w:rPr>
                              <w:t xml:space="preserve">https://support.google.com/analytics/answer/12159453?visit_id=638     </w:t>
                            </w:r>
                          </w:p>
                          <w:p w:rsidR="00817F18" w:rsidRDefault="00817F18" w:rsidP="00817F18">
                            <w:pPr>
                              <w:rPr>
                                <w:sz w:val="28"/>
                                <w:szCs w:val="28"/>
                              </w:rPr>
                            </w:pPr>
                            <w:r w:rsidRPr="00C6601E">
                              <w:rPr>
                                <w:rStyle w:val="Hyperlink"/>
                                <w:sz w:val="28"/>
                                <w:szCs w:val="28"/>
                              </w:rPr>
                              <w:t>406548167306018-3414531335&amp;hl=</w:t>
                            </w:r>
                            <w:proofErr w:type="spellStart"/>
                            <w:r w:rsidRPr="00C6601E">
                              <w:rPr>
                                <w:rStyle w:val="Hyperlink"/>
                                <w:sz w:val="28"/>
                                <w:szCs w:val="28"/>
                              </w:rPr>
                              <w:t>en&amp;rd</w:t>
                            </w:r>
                            <w:proofErr w:type="spellEnd"/>
                            <w:r w:rsidRPr="00C6601E">
                              <w:rPr>
                                <w:rStyle w:val="Hyperlink"/>
                                <w:sz w:val="28"/>
                                <w:szCs w:val="28"/>
                              </w:rPr>
                              <w:t>=1</w:t>
                            </w:r>
                            <w:r>
                              <w:rPr>
                                <w:sz w:val="28"/>
                                <w:szCs w:val="28"/>
                              </w:rPr>
                              <w:fldChar w:fldCharType="end"/>
                            </w:r>
                          </w:p>
                          <w:p w:rsidR="00817F18" w:rsidRDefault="00817F18" w:rsidP="00817F18">
                            <w:pPr>
                              <w:rPr>
                                <w:sz w:val="28"/>
                                <w:szCs w:val="28"/>
                              </w:rPr>
                            </w:pPr>
                            <w:r>
                              <w:rPr>
                                <w:sz w:val="28"/>
                                <w:szCs w:val="28"/>
                              </w:rPr>
                              <w:t xml:space="preserve"> [2] “How Meta Business Works” Available online at: </w:t>
                            </w:r>
                            <w:hyperlink r:id="rId5" w:history="1">
                              <w:r w:rsidRPr="00C6601E">
                                <w:rPr>
                                  <w:rStyle w:val="Hyperlink"/>
                                  <w:sz w:val="28"/>
                                  <w:szCs w:val="28"/>
                                </w:rPr>
                                <w:t>https://business.facebook.com/business/help/205614130852988?id=765488040896522</w:t>
                              </w:r>
                            </w:hyperlink>
                          </w:p>
                          <w:p w:rsidR="00817F18" w:rsidRDefault="00817F18" w:rsidP="00817F18">
                            <w:pPr>
                              <w:jc w:val="both"/>
                              <w:rPr>
                                <w:sz w:val="28"/>
                                <w:szCs w:val="28"/>
                              </w:rPr>
                            </w:pPr>
                          </w:p>
                          <w:p w:rsidR="00817F18" w:rsidRDefault="00817F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left:0;text-align:left;margin-left:-8.35pt;margin-top:-17.6pt;width:463pt;height:44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" fillcolor="white [3201]" stroked="f" strokeweight=".5pt">
                <v:textbox>
                  <w:txbxContent>
                    <w:p w:rsidR="00817F18" w:rsidRPr="00C34C04" w:rsidRDefault="00817F18" w:rsidP="00817F18">
                      <w:pPr>
                        <w:shd w:val="clear" w:color="auto" w:fill="D9D9D9" w:themeFill="background1" w:themeFillShade="D9"/>
                        <w:jc w:val="both"/>
                        <w:rPr>
                          <w:b/>
                          <w:sz w:val="36"/>
                          <w:szCs w:val="36"/>
                        </w:rPr>
                      </w:pPr>
                      <w:r w:rsidRPr="00C34C04">
                        <w:rPr>
                          <w:b/>
                          <w:sz w:val="36"/>
                          <w:szCs w:val="36"/>
                        </w:rPr>
                        <w:t xml:space="preserve">Introduction: </w:t>
                      </w:r>
                    </w:p>
                    <w:p w:rsidR="00817F18" w:rsidRPr="00502BA2" w:rsidRDefault="00817F18" w:rsidP="00817F18">
                      <w:pPr>
                        <w:jc w:val="both"/>
                        <w:rPr>
                          <w:sz w:val="28"/>
                          <w:szCs w:val="28"/>
                        </w:rPr>
                      </w:pPr>
                      <w:r>
                        <w:rPr>
                          <w:sz w:val="28"/>
                          <w:szCs w:val="28"/>
                        </w:rPr>
                        <w:t>G</w:t>
                      </w:r>
                      <w:r w:rsidRPr="00C7584C">
                        <w:rPr>
                          <w:sz w:val="28"/>
                          <w:szCs w:val="28"/>
                        </w:rPr>
                        <w:t>oogle Analytics, a robust web analytics service</w:t>
                      </w:r>
                      <w:r>
                        <w:rPr>
                          <w:sz w:val="28"/>
                          <w:szCs w:val="28"/>
                        </w:rPr>
                        <w:t xml:space="preserve"> software</w:t>
                      </w:r>
                      <w:r w:rsidRPr="00C7584C">
                        <w:rPr>
                          <w:sz w:val="28"/>
                          <w:szCs w:val="28"/>
                        </w:rPr>
                        <w:t xml:space="preserve">, provides businesses with a comprehensive suite of tools to analyse and interpret website traffic. This platform allows </w:t>
                      </w:r>
                      <w:r>
                        <w:rPr>
                          <w:sz w:val="28"/>
                          <w:szCs w:val="28"/>
                        </w:rPr>
                        <w:t xml:space="preserve">business </w:t>
                      </w:r>
                      <w:r w:rsidRPr="00C7584C">
                        <w:rPr>
                          <w:sz w:val="28"/>
                          <w:szCs w:val="28"/>
                        </w:rPr>
                        <w:t xml:space="preserve">to gain profound insights into </w:t>
                      </w:r>
                      <w:r>
                        <w:rPr>
                          <w:sz w:val="28"/>
                          <w:szCs w:val="28"/>
                        </w:rPr>
                        <w:t>u</w:t>
                      </w:r>
                      <w:r w:rsidRPr="00502BA2">
                        <w:rPr>
                          <w:sz w:val="28"/>
                          <w:szCs w:val="28"/>
                        </w:rPr>
                        <w:t>ser behaviour</w:t>
                      </w:r>
                      <w:r>
                        <w:rPr>
                          <w:sz w:val="28"/>
                          <w:szCs w:val="28"/>
                        </w:rPr>
                        <w:t>, t</w:t>
                      </w:r>
                      <w:r w:rsidRPr="00502BA2">
                        <w:rPr>
                          <w:sz w:val="28"/>
                          <w:szCs w:val="28"/>
                        </w:rPr>
                        <w:t>raffic sources</w:t>
                      </w:r>
                      <w:r>
                        <w:rPr>
                          <w:sz w:val="28"/>
                          <w:szCs w:val="28"/>
                        </w:rPr>
                        <w:t>, e</w:t>
                      </w:r>
                      <w:r w:rsidRPr="00502BA2">
                        <w:rPr>
                          <w:sz w:val="28"/>
                          <w:szCs w:val="28"/>
                        </w:rPr>
                        <w:t xml:space="preserve">ngagement metrics. </w:t>
                      </w:r>
                    </w:p>
                    <w:p w:rsidR="00817F18" w:rsidRPr="00502BA2" w:rsidRDefault="00817F18" w:rsidP="00817F18">
                      <w:pPr>
                        <w:jc w:val="both"/>
                        <w:rPr>
                          <w:sz w:val="28"/>
                          <w:szCs w:val="28"/>
                        </w:rPr>
                      </w:pPr>
                      <w:r w:rsidRPr="00502BA2">
                        <w:rPr>
                          <w:sz w:val="28"/>
                          <w:szCs w:val="28"/>
                        </w:rPr>
                        <w:t xml:space="preserve">On the other hand, Facebook Meta extends its influence beyond social connections. With an array of analytics tools, businesses can extract valuable information about their target market and as well as their sustainable business growth. Meta can use their analytical data such as Target audience's preferences, Interactions, and Demographics data to run their advertisement campaign  </w:t>
                      </w:r>
                    </w:p>
                    <w:p w:rsidR="00817F18" w:rsidRPr="00C34C04" w:rsidRDefault="00817F18" w:rsidP="00817F18">
                      <w:pPr>
                        <w:jc w:val="both"/>
                        <w:rPr>
                          <w:sz w:val="28"/>
                          <w:szCs w:val="28"/>
                        </w:rPr>
                      </w:pPr>
                      <w:r w:rsidRPr="00C34C04">
                        <w:rPr>
                          <w:sz w:val="28"/>
                          <w:szCs w:val="28"/>
                        </w:rPr>
                        <w:t xml:space="preserve"> </w:t>
                      </w:r>
                      <w:r w:rsidRPr="00C34C04">
                        <w:rPr>
                          <w:b/>
                          <w:sz w:val="28"/>
                          <w:szCs w:val="28"/>
                        </w:rPr>
                        <w:t>[1][2]</w:t>
                      </w:r>
                    </w:p>
                    <w:p w:rsidR="00817F18" w:rsidRDefault="00817F18" w:rsidP="00817F18">
                      <w:pPr>
                        <w:jc w:val="both"/>
                        <w:rPr>
                          <w:sz w:val="28"/>
                          <w:szCs w:val="28"/>
                        </w:rPr>
                      </w:pPr>
                    </w:p>
                    <w:p w:rsidR="00817F18" w:rsidRDefault="00817F18" w:rsidP="00817F18">
                      <w:pPr>
                        <w:rPr>
                          <w:sz w:val="28"/>
                          <w:szCs w:val="28"/>
                        </w:rPr>
                      </w:pPr>
                      <w:r>
                        <w:rPr>
                          <w:sz w:val="28"/>
                          <w:szCs w:val="28"/>
                        </w:rPr>
                        <w:t xml:space="preserve">[1] “Google help centre.”, Available online: </w:t>
                      </w:r>
                    </w:p>
                    <w:p w:rsidR="00817F18" w:rsidRPr="007F71FC" w:rsidRDefault="00817F18" w:rsidP="00817F18">
                      <w:pPr>
                        <w:rPr>
                          <w:sz w:val="28"/>
                          <w:szCs w:val="28"/>
                        </w:rPr>
                      </w:pPr>
                      <w:r>
                        <w:rPr>
                          <w:sz w:val="28"/>
                          <w:szCs w:val="28"/>
                        </w:rPr>
                        <w:fldChar w:fldCharType="begin"/>
                      </w:r>
                      <w:r>
                        <w:rPr>
                          <w:sz w:val="28"/>
                          <w:szCs w:val="28"/>
                        </w:rPr>
                        <w:instrText xml:space="preserve"> HYPERLINK "</w:instrText>
                      </w:r>
                      <w:r w:rsidRPr="007F71FC">
                        <w:rPr>
                          <w:sz w:val="28"/>
                          <w:szCs w:val="28"/>
                        </w:rPr>
                        <w:instrText xml:space="preserve">https://support.google.com/analytics/answer/12159453?visit_id=638     </w:instrText>
                      </w:r>
                    </w:p>
                    <w:p w:rsidR="00817F18" w:rsidRPr="00C6601E" w:rsidRDefault="00817F18" w:rsidP="00817F18">
                      <w:pPr>
                        <w:rPr>
                          <w:rStyle w:val="Hyperlink"/>
                          <w:sz w:val="28"/>
                          <w:szCs w:val="28"/>
                        </w:rPr>
                      </w:pPr>
                      <w:r w:rsidRPr="007F71FC">
                        <w:rPr>
                          <w:sz w:val="28"/>
                          <w:szCs w:val="28"/>
                        </w:rPr>
                        <w:instrText>406548167306018-3414531335&amp;hl=en&amp;rd=1</w:instrText>
                      </w:r>
                      <w:r>
                        <w:rPr>
                          <w:sz w:val="28"/>
                          <w:szCs w:val="28"/>
                        </w:rPr>
                        <w:instrText xml:space="preserve">" </w:instrText>
                      </w:r>
                      <w:r>
                        <w:rPr>
                          <w:sz w:val="28"/>
                          <w:szCs w:val="28"/>
                        </w:rPr>
                        <w:fldChar w:fldCharType="separate"/>
                      </w:r>
                      <w:r w:rsidRPr="00C6601E">
                        <w:rPr>
                          <w:rStyle w:val="Hyperlink"/>
                          <w:sz w:val="28"/>
                          <w:szCs w:val="28"/>
                        </w:rPr>
                        <w:t xml:space="preserve">https://support.google.com/analytics/answer/12159453?visit_id=638     </w:t>
                      </w:r>
                    </w:p>
                    <w:p w:rsidR="00817F18" w:rsidRDefault="00817F18" w:rsidP="00817F18">
                      <w:pPr>
                        <w:rPr>
                          <w:sz w:val="28"/>
                          <w:szCs w:val="28"/>
                        </w:rPr>
                      </w:pPr>
                      <w:r w:rsidRPr="00C6601E">
                        <w:rPr>
                          <w:rStyle w:val="Hyperlink"/>
                          <w:sz w:val="28"/>
                          <w:szCs w:val="28"/>
                        </w:rPr>
                        <w:t>406548167306018-3414531335&amp;hl=</w:t>
                      </w:r>
                      <w:proofErr w:type="spellStart"/>
                      <w:r w:rsidRPr="00C6601E">
                        <w:rPr>
                          <w:rStyle w:val="Hyperlink"/>
                          <w:sz w:val="28"/>
                          <w:szCs w:val="28"/>
                        </w:rPr>
                        <w:t>en&amp;rd</w:t>
                      </w:r>
                      <w:proofErr w:type="spellEnd"/>
                      <w:r w:rsidRPr="00C6601E">
                        <w:rPr>
                          <w:rStyle w:val="Hyperlink"/>
                          <w:sz w:val="28"/>
                          <w:szCs w:val="28"/>
                        </w:rPr>
                        <w:t>=1</w:t>
                      </w:r>
                      <w:r>
                        <w:rPr>
                          <w:sz w:val="28"/>
                          <w:szCs w:val="28"/>
                        </w:rPr>
                        <w:fldChar w:fldCharType="end"/>
                      </w:r>
                    </w:p>
                    <w:p w:rsidR="00817F18" w:rsidRDefault="00817F18" w:rsidP="00817F18">
                      <w:pPr>
                        <w:rPr>
                          <w:sz w:val="28"/>
                          <w:szCs w:val="28"/>
                        </w:rPr>
                      </w:pPr>
                      <w:r>
                        <w:rPr>
                          <w:sz w:val="28"/>
                          <w:szCs w:val="28"/>
                        </w:rPr>
                        <w:t xml:space="preserve"> [2] “How Meta Business Works” Available online at: </w:t>
                      </w:r>
                      <w:hyperlink r:id="rId6" w:history="1">
                        <w:r w:rsidRPr="00C6601E">
                          <w:rPr>
                            <w:rStyle w:val="Hyperlink"/>
                            <w:sz w:val="28"/>
                            <w:szCs w:val="28"/>
                          </w:rPr>
                          <w:t>https://business.facebook.com/business/help/205614130852988?id=765488040896522</w:t>
                        </w:r>
                      </w:hyperlink>
                    </w:p>
                    <w:p w:rsidR="00817F18" w:rsidRDefault="00817F18" w:rsidP="00817F18">
                      <w:pPr>
                        <w:jc w:val="both"/>
                        <w:rPr>
                          <w:sz w:val="28"/>
                          <w:szCs w:val="28"/>
                        </w:rPr>
                      </w:pPr>
                    </w:p>
                    <w:p w:rsidR="00817F18" w:rsidRDefault="00817F18"/>
                  </w:txbxContent>
                </v:textbox>
              </v:shape>
            </w:pict>
          </mc:Fallback>
        </mc:AlternateContent>
      </w:r>
    </w:p>
    <w:p w:rsidR="00817F18" w:rsidRDefault="00817F18" w:rsidP="00C34C04">
      <w:pPr>
        <w:jc w:val="both"/>
        <w:rPr>
          <w:sz w:val="28"/>
          <w:szCs w:val="28"/>
        </w:rPr>
      </w:pPr>
    </w:p>
    <w:p w:rsidR="00817F18" w:rsidRDefault="00817F18" w:rsidP="00C34C04">
      <w:pPr>
        <w:jc w:val="both"/>
        <w:rPr>
          <w:sz w:val="28"/>
          <w:szCs w:val="28"/>
        </w:rPr>
      </w:pPr>
      <w:bookmarkStart w:id="0" w:name="_GoBack"/>
      <w:bookmarkEnd w:id="0"/>
    </w:p>
    <w:p w:rsidR="00817F18" w:rsidRDefault="00817F18" w:rsidP="00C34C04">
      <w:pPr>
        <w:jc w:val="both"/>
        <w:rPr>
          <w:sz w:val="28"/>
          <w:szCs w:val="28"/>
        </w:rPr>
      </w:pPr>
    </w:p>
    <w:p w:rsidR="00817F18" w:rsidRDefault="00817F18" w:rsidP="00C34C04">
      <w:pPr>
        <w:jc w:val="both"/>
        <w:rPr>
          <w:sz w:val="28"/>
          <w:szCs w:val="28"/>
        </w:rPr>
      </w:pPr>
    </w:p>
    <w:p w:rsidR="00817F18" w:rsidRPr="00DF6DE5" w:rsidRDefault="00817F18" w:rsidP="00C34C04">
      <w:pPr>
        <w:jc w:val="both"/>
        <w:rPr>
          <w:sz w:val="28"/>
          <w:szCs w:val="28"/>
        </w:rPr>
      </w:pPr>
    </w:p>
    <w:sectPr w:rsidR="00817F18" w:rsidRPr="00DF6D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0F43D4"/>
    <w:multiLevelType w:val="hybridMultilevel"/>
    <w:tmpl w:val="CC8A739C"/>
    <w:lvl w:ilvl="0" w:tplc="08090001">
      <w:start w:val="1"/>
      <w:numFmt w:val="bullet"/>
      <w:lvlText w:val=""/>
      <w:lvlJc w:val="left"/>
      <w:pPr>
        <w:ind w:left="1495" w:hanging="360"/>
      </w:pPr>
      <w:rPr>
        <w:rFonts w:ascii="Symbol" w:hAnsi="Symbol"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1" w15:restartNumberingAfterBreak="0">
    <w:nsid w:val="6DAA5E6A"/>
    <w:multiLevelType w:val="hybridMultilevel"/>
    <w:tmpl w:val="E3885C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0390EA5"/>
    <w:multiLevelType w:val="hybridMultilevel"/>
    <w:tmpl w:val="F5DC8D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B94"/>
    <w:rsid w:val="00024F6F"/>
    <w:rsid w:val="00502BA2"/>
    <w:rsid w:val="007F71FC"/>
    <w:rsid w:val="00817F18"/>
    <w:rsid w:val="008C5D14"/>
    <w:rsid w:val="00A05B94"/>
    <w:rsid w:val="00AA087D"/>
    <w:rsid w:val="00C34C04"/>
    <w:rsid w:val="00C7584C"/>
    <w:rsid w:val="00DF6DE5"/>
    <w:rsid w:val="00E90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03CD6"/>
  <w15:chartTrackingRefBased/>
  <w15:docId w15:val="{B3388034-795E-472E-A8D0-CE4415884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08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A087D"/>
    <w:rPr>
      <w:b/>
      <w:bCs/>
    </w:rPr>
  </w:style>
  <w:style w:type="paragraph" w:styleId="ListParagraph">
    <w:name w:val="List Paragraph"/>
    <w:basedOn w:val="Normal"/>
    <w:uiPriority w:val="34"/>
    <w:qFormat/>
    <w:rsid w:val="00DF6DE5"/>
    <w:pPr>
      <w:ind w:left="720"/>
      <w:contextualSpacing/>
    </w:pPr>
  </w:style>
  <w:style w:type="character" w:styleId="Hyperlink">
    <w:name w:val="Hyperlink"/>
    <w:basedOn w:val="DefaultParagraphFont"/>
    <w:uiPriority w:val="99"/>
    <w:unhideWhenUsed/>
    <w:rsid w:val="00DF6D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71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usiness.facebook.com/business/help/205614130852988?id=765488040896522" TargetMode="External"/><Relationship Id="rId5" Type="http://schemas.openxmlformats.org/officeDocument/2006/relationships/hyperlink" Target="https://business.facebook.com/business/help/205614130852988?id=76548804089652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9</Words>
  <Characters>53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13</cp:revision>
  <dcterms:created xsi:type="dcterms:W3CDTF">2024-01-12T11:10:00Z</dcterms:created>
  <dcterms:modified xsi:type="dcterms:W3CDTF">2024-01-12T12:25:00Z</dcterms:modified>
</cp:coreProperties>
</file>