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111102" w14:textId="77777777" w:rsidR="00FF4808" w:rsidRDefault="00FF4808"/>
    <w:p w14:paraId="04C646AF" w14:textId="77777777" w:rsidR="000819CA" w:rsidRPr="00010970" w:rsidRDefault="000819CA" w:rsidP="00010970">
      <w:pPr>
        <w:jc w:val="center"/>
        <w:rPr>
          <w:b/>
          <w:sz w:val="32"/>
          <w:szCs w:val="32"/>
        </w:rPr>
      </w:pPr>
      <w:r w:rsidRPr="00010970">
        <w:rPr>
          <w:b/>
          <w:sz w:val="32"/>
          <w:szCs w:val="32"/>
        </w:rPr>
        <w:t>Note on assignment submission</w:t>
      </w:r>
    </w:p>
    <w:p w14:paraId="45924997" w14:textId="56C9E96E" w:rsidR="000819CA" w:rsidRPr="00010970" w:rsidRDefault="000819CA">
      <w:pPr>
        <w:rPr>
          <w:sz w:val="28"/>
          <w:szCs w:val="28"/>
        </w:rPr>
      </w:pPr>
      <w:r w:rsidRPr="00010970">
        <w:rPr>
          <w:sz w:val="28"/>
          <w:szCs w:val="28"/>
        </w:rPr>
        <w:t>You will be given full guidance about the submission of assignments, but please note the following points</w:t>
      </w:r>
      <w:r w:rsidR="00010970">
        <w:rPr>
          <w:sz w:val="28"/>
          <w:szCs w:val="28"/>
        </w:rPr>
        <w:t>:</w:t>
      </w:r>
      <w:r w:rsidRPr="00010970">
        <w:rPr>
          <w:sz w:val="28"/>
          <w:szCs w:val="28"/>
        </w:rPr>
        <w:br/>
      </w:r>
    </w:p>
    <w:p w14:paraId="0C4A062C" w14:textId="37AAC2D9" w:rsidR="00010970" w:rsidRPr="00010970" w:rsidRDefault="00010970" w:rsidP="000819C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0970">
        <w:rPr>
          <w:sz w:val="28"/>
          <w:szCs w:val="28"/>
        </w:rPr>
        <w:t>Please submit your assignment by midnight on the deadline date given to you, and also submit an assignment submission form (</w:t>
      </w:r>
      <w:r>
        <w:rPr>
          <w:sz w:val="28"/>
          <w:szCs w:val="28"/>
        </w:rPr>
        <w:t xml:space="preserve">available </w:t>
      </w:r>
      <w:r w:rsidRPr="00010970">
        <w:rPr>
          <w:sz w:val="28"/>
          <w:szCs w:val="28"/>
        </w:rPr>
        <w:t xml:space="preserve">on Moodle). Send to </w:t>
      </w:r>
      <w:hyperlink r:id="rId5" w:history="1">
        <w:r w:rsidRPr="00010970">
          <w:rPr>
            <w:rStyle w:val="Hyperlink"/>
            <w:sz w:val="28"/>
            <w:szCs w:val="28"/>
          </w:rPr>
          <w:t>wbl@uwtsd.ac.uk</w:t>
        </w:r>
      </w:hyperlink>
      <w:r w:rsidRPr="00010970">
        <w:rPr>
          <w:sz w:val="28"/>
          <w:szCs w:val="28"/>
        </w:rPr>
        <w:t xml:space="preserve"> </w:t>
      </w:r>
    </w:p>
    <w:p w14:paraId="181E1188" w14:textId="77777777" w:rsidR="000819CA" w:rsidRPr="00010970" w:rsidRDefault="000819CA" w:rsidP="000819C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0970">
        <w:rPr>
          <w:sz w:val="28"/>
          <w:szCs w:val="28"/>
        </w:rPr>
        <w:t>The University does not permit extensions to deadlines</w:t>
      </w:r>
    </w:p>
    <w:p w14:paraId="5493428E" w14:textId="3C9F2981" w:rsidR="000819CA" w:rsidRPr="00010970" w:rsidRDefault="000819CA" w:rsidP="000819C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0970">
        <w:rPr>
          <w:sz w:val="28"/>
          <w:szCs w:val="28"/>
        </w:rPr>
        <w:t>If you cannot submit by the given deadline, you</w:t>
      </w:r>
      <w:r w:rsidR="00010970" w:rsidRPr="00010970">
        <w:rPr>
          <w:sz w:val="28"/>
          <w:szCs w:val="28"/>
        </w:rPr>
        <w:t>r options are as follows</w:t>
      </w:r>
      <w:r w:rsidRPr="00010970">
        <w:rPr>
          <w:sz w:val="28"/>
          <w:szCs w:val="28"/>
        </w:rPr>
        <w:t>:</w:t>
      </w:r>
    </w:p>
    <w:p w14:paraId="7F77E491" w14:textId="7AE3A558" w:rsidR="00010970" w:rsidRPr="00010970" w:rsidRDefault="00010970" w:rsidP="00010970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/>
          <w:sz w:val="28"/>
          <w:szCs w:val="28"/>
        </w:rPr>
      </w:pPr>
      <w:r w:rsidRPr="00010970">
        <w:rPr>
          <w:rFonts w:eastAsia="Times New Roman"/>
          <w:sz w:val="28"/>
          <w:szCs w:val="28"/>
        </w:rPr>
        <w:t xml:space="preserve">Submit a claim for Extenuating Circumstances. This is appropriate when there is a valid, serious reason for non-submission, and if your recent work commitments have been unusual, and more demanding, they may be eligible. The claim must be made within 15 working days of the deadline. </w:t>
      </w:r>
      <w:r w:rsidRPr="00010970">
        <w:rPr>
          <w:rFonts w:eastAsia="Times New Roman"/>
          <w:sz w:val="28"/>
          <w:szCs w:val="28"/>
        </w:rPr>
        <w:t>A</w:t>
      </w:r>
      <w:r w:rsidRPr="00010970">
        <w:rPr>
          <w:rFonts w:eastAsia="Times New Roman"/>
          <w:sz w:val="28"/>
          <w:szCs w:val="28"/>
        </w:rPr>
        <w:t xml:space="preserve"> form </w:t>
      </w:r>
      <w:r w:rsidRPr="00010970">
        <w:rPr>
          <w:rFonts w:eastAsia="Times New Roman"/>
          <w:sz w:val="28"/>
          <w:szCs w:val="28"/>
        </w:rPr>
        <w:t xml:space="preserve">is </w:t>
      </w:r>
      <w:r w:rsidRPr="00010970">
        <w:rPr>
          <w:rFonts w:eastAsia="Times New Roman"/>
          <w:sz w:val="28"/>
          <w:szCs w:val="28"/>
        </w:rPr>
        <w:t>required for this</w:t>
      </w:r>
      <w:r w:rsidRPr="00010970">
        <w:rPr>
          <w:rFonts w:eastAsia="Times New Roman"/>
          <w:sz w:val="28"/>
          <w:szCs w:val="28"/>
        </w:rPr>
        <w:t xml:space="preserve"> – please contact your tutor (</w:t>
      </w:r>
      <w:r w:rsidRPr="00010970">
        <w:rPr>
          <w:rFonts w:eastAsia="Times New Roman"/>
          <w:sz w:val="28"/>
          <w:szCs w:val="28"/>
        </w:rPr>
        <w:t>note the need for appropriate evidence</w:t>
      </w:r>
      <w:r w:rsidRPr="00010970">
        <w:rPr>
          <w:rFonts w:eastAsia="Times New Roman"/>
          <w:sz w:val="28"/>
          <w:szCs w:val="28"/>
        </w:rPr>
        <w:t>)</w:t>
      </w:r>
      <w:r w:rsidRPr="00010970">
        <w:rPr>
          <w:rFonts w:eastAsia="Times New Roman"/>
          <w:sz w:val="28"/>
          <w:szCs w:val="28"/>
        </w:rPr>
        <w:t xml:space="preserve">. If your claim is upheld, a mutually convenient new submission date is determined, and there is no capping of marks. </w:t>
      </w:r>
    </w:p>
    <w:p w14:paraId="35888A15" w14:textId="7E75700A" w:rsidR="00010970" w:rsidRPr="00010970" w:rsidRDefault="00010970" w:rsidP="00010970">
      <w:pPr>
        <w:numPr>
          <w:ilvl w:val="0"/>
          <w:numId w:val="3"/>
        </w:numPr>
        <w:spacing w:after="0" w:line="240" w:lineRule="auto"/>
        <w:rPr>
          <w:rFonts w:eastAsia="Times New Roman"/>
          <w:sz w:val="28"/>
          <w:szCs w:val="28"/>
        </w:rPr>
      </w:pPr>
      <w:r w:rsidRPr="00010970">
        <w:rPr>
          <w:rFonts w:eastAsia="Times New Roman"/>
          <w:sz w:val="28"/>
          <w:szCs w:val="28"/>
        </w:rPr>
        <w:t>Submit up to one week late –</w:t>
      </w:r>
      <w:r w:rsidRPr="00010970">
        <w:rPr>
          <w:rFonts w:eastAsia="Times New Roman"/>
          <w:sz w:val="28"/>
          <w:szCs w:val="28"/>
        </w:rPr>
        <w:t xml:space="preserve"> </w:t>
      </w:r>
      <w:r w:rsidRPr="00010970">
        <w:rPr>
          <w:rFonts w:eastAsia="Times New Roman"/>
          <w:sz w:val="28"/>
          <w:szCs w:val="28"/>
        </w:rPr>
        <w:t>the mark being capped at the pass-mark of 50%</w:t>
      </w:r>
    </w:p>
    <w:p w14:paraId="522627C3" w14:textId="3F03626E" w:rsidR="00010970" w:rsidRPr="00010970" w:rsidRDefault="00010970" w:rsidP="00010970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/>
          <w:sz w:val="28"/>
          <w:szCs w:val="28"/>
        </w:rPr>
      </w:pPr>
      <w:r w:rsidRPr="00010970">
        <w:rPr>
          <w:rFonts w:eastAsia="Times New Roman"/>
          <w:sz w:val="28"/>
          <w:szCs w:val="28"/>
        </w:rPr>
        <w:t>If you d</w:t>
      </w:r>
      <w:r w:rsidRPr="00010970">
        <w:rPr>
          <w:rFonts w:eastAsia="Times New Roman"/>
          <w:sz w:val="28"/>
          <w:szCs w:val="28"/>
        </w:rPr>
        <w:t>o not submit</w:t>
      </w:r>
      <w:r w:rsidRPr="00010970">
        <w:rPr>
          <w:rFonts w:eastAsia="Times New Roman"/>
          <w:sz w:val="28"/>
          <w:szCs w:val="28"/>
        </w:rPr>
        <w:t xml:space="preserve"> at all, y</w:t>
      </w:r>
      <w:r w:rsidRPr="00010970">
        <w:rPr>
          <w:rFonts w:eastAsia="Times New Roman"/>
          <w:sz w:val="28"/>
          <w:szCs w:val="28"/>
        </w:rPr>
        <w:t xml:space="preserve">ou would be classed as a ‘non-submission’ at the Examination Board and the Board would probably give one further opportunity to submit. </w:t>
      </w:r>
      <w:r w:rsidRPr="00010970">
        <w:rPr>
          <w:rFonts w:eastAsia="Times New Roman"/>
          <w:sz w:val="28"/>
          <w:szCs w:val="28"/>
        </w:rPr>
        <w:t>T</w:t>
      </w:r>
      <w:r w:rsidRPr="00010970">
        <w:rPr>
          <w:rFonts w:eastAsia="Times New Roman"/>
          <w:sz w:val="28"/>
          <w:szCs w:val="28"/>
        </w:rPr>
        <w:t xml:space="preserve">he mark </w:t>
      </w:r>
      <w:r w:rsidR="006A2EFA">
        <w:rPr>
          <w:rFonts w:eastAsia="Times New Roman"/>
          <w:sz w:val="28"/>
          <w:szCs w:val="28"/>
        </w:rPr>
        <w:t xml:space="preserve">awarded </w:t>
      </w:r>
      <w:bookmarkStart w:id="0" w:name="_GoBack"/>
      <w:bookmarkEnd w:id="0"/>
      <w:r w:rsidRPr="00010970">
        <w:rPr>
          <w:rFonts w:eastAsia="Times New Roman"/>
          <w:sz w:val="28"/>
          <w:szCs w:val="28"/>
        </w:rPr>
        <w:t>would be capped at 50%.</w:t>
      </w:r>
    </w:p>
    <w:p w14:paraId="306D2B9C" w14:textId="048D8CD5" w:rsidR="000819CA" w:rsidRDefault="000819CA" w:rsidP="00010970">
      <w:pPr>
        <w:pStyle w:val="ListParagraph"/>
        <w:rPr>
          <w:sz w:val="28"/>
          <w:szCs w:val="28"/>
        </w:rPr>
      </w:pPr>
    </w:p>
    <w:p w14:paraId="15389B4E" w14:textId="77777777" w:rsidR="00010970" w:rsidRDefault="00010970" w:rsidP="00010970">
      <w:pPr>
        <w:pStyle w:val="ListParagraph"/>
        <w:rPr>
          <w:sz w:val="28"/>
          <w:szCs w:val="28"/>
        </w:rPr>
      </w:pPr>
    </w:p>
    <w:p w14:paraId="24CDC1B9" w14:textId="5A840174" w:rsidR="00010970" w:rsidRPr="00010970" w:rsidRDefault="00010970" w:rsidP="0001097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Further information can be obtained from the UWTSD Academic Quality Handbook at:  </w:t>
      </w:r>
      <w:hyperlink r:id="rId6" w:history="1">
        <w:r w:rsidRPr="00841C6E">
          <w:rPr>
            <w:rStyle w:val="Hyperlink"/>
            <w:sz w:val="28"/>
            <w:szCs w:val="28"/>
          </w:rPr>
          <w:t>https://www.uwtsd.ac.uk/academic-office/academic-quality-handbook/</w:t>
        </w:r>
      </w:hyperlink>
      <w:r>
        <w:rPr>
          <w:sz w:val="28"/>
          <w:szCs w:val="28"/>
        </w:rPr>
        <w:t xml:space="preserve"> (chapter 13)</w:t>
      </w:r>
    </w:p>
    <w:sectPr w:rsidR="00010970" w:rsidRPr="000109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855838"/>
    <w:multiLevelType w:val="hybridMultilevel"/>
    <w:tmpl w:val="091A7A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457B8"/>
    <w:multiLevelType w:val="hybridMultilevel"/>
    <w:tmpl w:val="F63A9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A12E4"/>
    <w:multiLevelType w:val="hybridMultilevel"/>
    <w:tmpl w:val="9B9C358C"/>
    <w:lvl w:ilvl="0" w:tplc="E9C4884E">
      <w:start w:val="1"/>
      <w:numFmt w:val="low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CA"/>
    <w:rsid w:val="00010970"/>
    <w:rsid w:val="000819CA"/>
    <w:rsid w:val="000828F0"/>
    <w:rsid w:val="000C1442"/>
    <w:rsid w:val="00192E9F"/>
    <w:rsid w:val="0032552D"/>
    <w:rsid w:val="00363B43"/>
    <w:rsid w:val="004865E8"/>
    <w:rsid w:val="00623E05"/>
    <w:rsid w:val="006A2EFA"/>
    <w:rsid w:val="007B2959"/>
    <w:rsid w:val="007D31D8"/>
    <w:rsid w:val="007E6C25"/>
    <w:rsid w:val="007F2EA4"/>
    <w:rsid w:val="00832651"/>
    <w:rsid w:val="00835658"/>
    <w:rsid w:val="009F3171"/>
    <w:rsid w:val="00AD5E9B"/>
    <w:rsid w:val="00BE27BE"/>
    <w:rsid w:val="00BE6735"/>
    <w:rsid w:val="00C17293"/>
    <w:rsid w:val="00C64D0E"/>
    <w:rsid w:val="00C92A73"/>
    <w:rsid w:val="00E25F3B"/>
    <w:rsid w:val="00E56E5D"/>
    <w:rsid w:val="00FB12EF"/>
    <w:rsid w:val="00FD5951"/>
    <w:rsid w:val="00FF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66742"/>
  <w15:chartTrackingRefBased/>
  <w15:docId w15:val="{B16F64C2-964F-46BC-80BE-079F1F92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9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09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0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wtsd.ac.uk/academic-office/academic-quality-handbook/" TargetMode="External"/><Relationship Id="rId5" Type="http://schemas.openxmlformats.org/officeDocument/2006/relationships/hyperlink" Target="mailto:wbl@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Davies</dc:creator>
  <cp:keywords/>
  <dc:description/>
  <cp:lastModifiedBy>Christine Davies</cp:lastModifiedBy>
  <cp:revision>3</cp:revision>
  <dcterms:created xsi:type="dcterms:W3CDTF">2019-01-17T12:47:00Z</dcterms:created>
  <dcterms:modified xsi:type="dcterms:W3CDTF">2019-01-17T13:18:00Z</dcterms:modified>
</cp:coreProperties>
</file>