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2"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3"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4"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5"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6"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7"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8"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9"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A"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105C2AA0" w14:textId="77777777" w:rsidR="00DD0520" w:rsidRDefault="00DD0520" w:rsidP="00DD0520">
      <w:pPr>
        <w:spacing w:line="360" w:lineRule="auto"/>
        <w:jc w:val="center"/>
        <w:rPr>
          <w:rFonts w:ascii="Times New Roman" w:eastAsia="Times New Roman" w:hAnsi="Times New Roman" w:cs="Times New Roman"/>
          <w:b/>
          <w:sz w:val="32"/>
          <w:szCs w:val="32"/>
        </w:rPr>
      </w:pPr>
    </w:p>
    <w:p w14:paraId="241EC620" w14:textId="77777777" w:rsidR="00DD0520" w:rsidRDefault="00DD0520" w:rsidP="00DD0520">
      <w:pPr>
        <w:spacing w:line="360" w:lineRule="auto"/>
        <w:jc w:val="center"/>
        <w:rPr>
          <w:rFonts w:ascii="Times New Roman" w:eastAsia="Times New Roman" w:hAnsi="Times New Roman" w:cs="Times New Roman"/>
          <w:b/>
          <w:sz w:val="32"/>
          <w:szCs w:val="32"/>
        </w:rPr>
      </w:pPr>
    </w:p>
    <w:p w14:paraId="5B38069A" w14:textId="77777777" w:rsidR="00DD0520" w:rsidRDefault="00DD0520" w:rsidP="00DD0520">
      <w:pPr>
        <w:spacing w:line="360" w:lineRule="auto"/>
        <w:jc w:val="center"/>
        <w:rPr>
          <w:rFonts w:ascii="Times New Roman" w:eastAsia="Times New Roman" w:hAnsi="Times New Roman" w:cs="Times New Roman"/>
          <w:b/>
          <w:sz w:val="32"/>
          <w:szCs w:val="32"/>
        </w:rPr>
      </w:pPr>
    </w:p>
    <w:p w14:paraId="44B93E32" w14:textId="77777777" w:rsidR="00DD0520" w:rsidRDefault="00DD0520" w:rsidP="00DD0520">
      <w:pPr>
        <w:spacing w:line="360" w:lineRule="auto"/>
        <w:jc w:val="center"/>
        <w:rPr>
          <w:rFonts w:ascii="Times New Roman" w:eastAsia="Times New Roman" w:hAnsi="Times New Roman" w:cs="Times New Roman"/>
          <w:b/>
          <w:sz w:val="32"/>
          <w:szCs w:val="32"/>
        </w:rPr>
      </w:pPr>
    </w:p>
    <w:p w14:paraId="72C7EBAB" w14:textId="77777777" w:rsidR="00AA125A" w:rsidRDefault="00AC0206" w:rsidP="00DD0520">
      <w:pPr>
        <w:spacing w:line="360" w:lineRule="auto"/>
        <w:jc w:val="center"/>
        <w:rPr>
          <w:rFonts w:ascii="Times New Roman" w:eastAsia="Times New Roman" w:hAnsi="Times New Roman" w:cs="Times New Roman"/>
          <w:b/>
          <w:sz w:val="32"/>
          <w:szCs w:val="32"/>
        </w:rPr>
      </w:pPr>
      <w:r w:rsidRPr="00DD0520">
        <w:rPr>
          <w:rFonts w:ascii="Times New Roman" w:eastAsia="Times New Roman" w:hAnsi="Times New Roman" w:cs="Times New Roman"/>
          <w:b/>
          <w:sz w:val="32"/>
          <w:szCs w:val="32"/>
        </w:rPr>
        <w:t>BA BUSINESS MANAGEMENT</w:t>
      </w:r>
    </w:p>
    <w:p w14:paraId="0CEA84F6" w14:textId="77777777" w:rsidR="00AA125A" w:rsidRDefault="00AA125A" w:rsidP="00DD052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Denis Emanuel Deiac</w:t>
      </w:r>
    </w:p>
    <w:p w14:paraId="0000000B" w14:textId="7EA81B43" w:rsidR="00252A1F" w:rsidRPr="00DD0520" w:rsidRDefault="00AA125A" w:rsidP="00DD052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2115</w:t>
      </w:r>
      <w:r w:rsidR="00AC0206">
        <w:rPr>
          <w:rFonts w:ascii="Times New Roman" w:eastAsia="Times New Roman" w:hAnsi="Times New Roman" w:cs="Times New Roman"/>
          <w:b/>
          <w:sz w:val="32"/>
          <w:szCs w:val="32"/>
        </w:rPr>
        <w:t>684</w:t>
      </w:r>
      <w:r w:rsidR="00AC0206" w:rsidRPr="00DD0520">
        <w:rPr>
          <w:rFonts w:ascii="Times New Roman" w:hAnsi="Times New Roman" w:cs="Times New Roman"/>
          <w:sz w:val="32"/>
          <w:szCs w:val="32"/>
        </w:rPr>
        <w:br w:type="page"/>
      </w:r>
    </w:p>
    <w:sdt>
      <w:sdtPr>
        <w:rPr>
          <w:rFonts w:ascii="Arial" w:eastAsia="Arial" w:hAnsi="Arial" w:cs="Arial"/>
          <w:color w:val="auto"/>
          <w:sz w:val="22"/>
          <w:szCs w:val="22"/>
          <w:lang w:val="en"/>
        </w:rPr>
        <w:id w:val="990528916"/>
        <w:docPartObj>
          <w:docPartGallery w:val="Table of Contents"/>
          <w:docPartUnique/>
        </w:docPartObj>
      </w:sdtPr>
      <w:sdtEndPr>
        <w:rPr>
          <w:b/>
          <w:bCs/>
          <w:noProof/>
        </w:rPr>
      </w:sdtEndPr>
      <w:sdtContent>
        <w:p w14:paraId="36D246C1" w14:textId="7C13C54F" w:rsidR="00DD0520" w:rsidRPr="00DD0520" w:rsidRDefault="00AC0206" w:rsidP="00DD0520">
          <w:pPr>
            <w:pStyle w:val="Titlucuprins"/>
            <w:spacing w:line="360" w:lineRule="auto"/>
            <w:jc w:val="center"/>
            <w:rPr>
              <w:rFonts w:ascii="Times New Roman" w:hAnsi="Times New Roman" w:cs="Times New Roman"/>
              <w:b/>
              <w:bCs/>
              <w:color w:val="000000" w:themeColor="text1"/>
            </w:rPr>
          </w:pPr>
          <w:r w:rsidRPr="00DD0520">
            <w:rPr>
              <w:rFonts w:ascii="Times New Roman" w:hAnsi="Times New Roman" w:cs="Times New Roman"/>
              <w:b/>
              <w:bCs/>
              <w:color w:val="000000" w:themeColor="text1"/>
            </w:rPr>
            <w:t>Table of Contents</w:t>
          </w:r>
        </w:p>
        <w:p w14:paraId="5B6B7867" w14:textId="1824A12A" w:rsidR="00DD0520" w:rsidRPr="00DD0520" w:rsidRDefault="00AC0206" w:rsidP="00DD0520">
          <w:pPr>
            <w:pStyle w:val="Cuprins1"/>
          </w:pPr>
          <w:r w:rsidRPr="00DD0520">
            <w:fldChar w:fldCharType="begin"/>
          </w:r>
          <w:r w:rsidRPr="00DD0520">
            <w:instrText xml:space="preserve"> TOC \o "1-3" \h \z \u </w:instrText>
          </w:r>
          <w:r w:rsidRPr="00DD0520">
            <w:fldChar w:fldCharType="separate"/>
          </w:r>
          <w:hyperlink w:anchor="_Toc111720702" w:history="1">
            <w:r w:rsidRPr="00DD0520">
              <w:rPr>
                <w:rStyle w:val="Hyperlink"/>
                <w:u w:val="none"/>
              </w:rPr>
              <w:t>Introduction</w:t>
            </w:r>
            <w:r w:rsidRPr="00DD0520">
              <w:rPr>
                <w:webHidden/>
              </w:rPr>
              <w:tab/>
            </w:r>
            <w:r w:rsidRPr="00DD0520">
              <w:rPr>
                <w:webHidden/>
              </w:rPr>
              <w:fldChar w:fldCharType="begin"/>
            </w:r>
            <w:r w:rsidRPr="00DD0520">
              <w:rPr>
                <w:webHidden/>
              </w:rPr>
              <w:instrText xml:space="preserve"> PAGEREF _Toc111720702 \h </w:instrText>
            </w:r>
            <w:r w:rsidRPr="00DD0520">
              <w:rPr>
                <w:webHidden/>
              </w:rPr>
            </w:r>
            <w:r w:rsidRPr="00DD0520">
              <w:rPr>
                <w:webHidden/>
              </w:rPr>
              <w:fldChar w:fldCharType="separate"/>
            </w:r>
            <w:r w:rsidRPr="00DD0520">
              <w:rPr>
                <w:webHidden/>
              </w:rPr>
              <w:t>3</w:t>
            </w:r>
            <w:r w:rsidRPr="00DD0520">
              <w:rPr>
                <w:webHidden/>
              </w:rPr>
              <w:fldChar w:fldCharType="end"/>
            </w:r>
          </w:hyperlink>
        </w:p>
        <w:p w14:paraId="44F6F7E3" w14:textId="51974077" w:rsidR="00DD0520" w:rsidRPr="00DD0520" w:rsidRDefault="00AC0206" w:rsidP="00DD0520">
          <w:pPr>
            <w:pStyle w:val="Cuprins1"/>
          </w:pPr>
          <w:hyperlink w:anchor="_Toc111720703" w:history="1">
            <w:r w:rsidRPr="00DD0520">
              <w:rPr>
                <w:rStyle w:val="Hyperlink"/>
              </w:rPr>
              <w:t>Name and summary of the chosen organization</w:t>
            </w:r>
            <w:r w:rsidRPr="00DD0520">
              <w:rPr>
                <w:webHidden/>
              </w:rPr>
              <w:tab/>
            </w:r>
            <w:r w:rsidRPr="00DD0520">
              <w:rPr>
                <w:webHidden/>
              </w:rPr>
              <w:fldChar w:fldCharType="begin"/>
            </w:r>
            <w:r w:rsidRPr="00DD0520">
              <w:rPr>
                <w:webHidden/>
              </w:rPr>
              <w:instrText xml:space="preserve"> PAGEREF _Toc111720703 \h </w:instrText>
            </w:r>
            <w:r w:rsidRPr="00DD0520">
              <w:rPr>
                <w:webHidden/>
              </w:rPr>
            </w:r>
            <w:r w:rsidRPr="00DD0520">
              <w:rPr>
                <w:webHidden/>
              </w:rPr>
              <w:fldChar w:fldCharType="separate"/>
            </w:r>
            <w:r w:rsidRPr="00DD0520">
              <w:rPr>
                <w:webHidden/>
              </w:rPr>
              <w:t>3</w:t>
            </w:r>
            <w:r w:rsidRPr="00DD0520">
              <w:rPr>
                <w:webHidden/>
              </w:rPr>
              <w:fldChar w:fldCharType="end"/>
            </w:r>
          </w:hyperlink>
        </w:p>
        <w:p w14:paraId="51908B97" w14:textId="4C012EB5" w:rsidR="00DD0520" w:rsidRPr="00DD0520" w:rsidRDefault="00AC0206" w:rsidP="00DD0520">
          <w:pPr>
            <w:pStyle w:val="Cuprins1"/>
          </w:pPr>
          <w:hyperlink w:anchor="_Toc111720704" w:history="1">
            <w:r w:rsidRPr="00DD0520">
              <w:rPr>
                <w:rStyle w:val="Hyperlink"/>
              </w:rPr>
              <w:t>Part 1</w:t>
            </w:r>
            <w:r w:rsidRPr="00DD0520">
              <w:rPr>
                <w:webHidden/>
              </w:rPr>
              <w:tab/>
            </w:r>
            <w:r w:rsidRPr="00DD0520">
              <w:rPr>
                <w:webHidden/>
              </w:rPr>
              <w:fldChar w:fldCharType="begin"/>
            </w:r>
            <w:r w:rsidRPr="00DD0520">
              <w:rPr>
                <w:webHidden/>
              </w:rPr>
              <w:instrText xml:space="preserve"> PAGEREF _Toc111720704 \h </w:instrText>
            </w:r>
            <w:r w:rsidRPr="00DD0520">
              <w:rPr>
                <w:webHidden/>
              </w:rPr>
            </w:r>
            <w:r w:rsidRPr="00DD0520">
              <w:rPr>
                <w:webHidden/>
              </w:rPr>
              <w:fldChar w:fldCharType="separate"/>
            </w:r>
            <w:r w:rsidRPr="00DD0520">
              <w:rPr>
                <w:webHidden/>
              </w:rPr>
              <w:t>4</w:t>
            </w:r>
            <w:r w:rsidRPr="00DD0520">
              <w:rPr>
                <w:webHidden/>
              </w:rPr>
              <w:fldChar w:fldCharType="end"/>
            </w:r>
          </w:hyperlink>
        </w:p>
        <w:p w14:paraId="31480EAD" w14:textId="6AACE23D" w:rsidR="00DD0520" w:rsidRPr="00DD0520" w:rsidRDefault="00AC0206" w:rsidP="00DD0520">
          <w:pPr>
            <w:pStyle w:val="Cuprins2"/>
            <w:tabs>
              <w:tab w:val="right" w:leader="dot" w:pos="9350"/>
            </w:tabs>
            <w:spacing w:line="360" w:lineRule="auto"/>
            <w:jc w:val="both"/>
            <w:rPr>
              <w:rFonts w:ascii="Times New Roman" w:hAnsi="Times New Roman" w:cs="Times New Roman"/>
              <w:noProof/>
              <w:sz w:val="24"/>
              <w:szCs w:val="24"/>
            </w:rPr>
          </w:pPr>
          <w:hyperlink w:anchor="_Toc111720705" w:history="1">
            <w:r w:rsidRPr="00DD0520">
              <w:rPr>
                <w:rStyle w:val="Hyperlink"/>
                <w:rFonts w:ascii="Times New Roman" w:hAnsi="Times New Roman" w:cs="Times New Roman"/>
                <w:noProof/>
                <w:sz w:val="24"/>
                <w:szCs w:val="24"/>
              </w:rPr>
              <w:t>What is organizational structure</w:t>
            </w:r>
            <w:r w:rsidRPr="00DD0520">
              <w:rPr>
                <w:rFonts w:ascii="Times New Roman" w:hAnsi="Times New Roman" w:cs="Times New Roman"/>
                <w:noProof/>
                <w:webHidden/>
                <w:sz w:val="24"/>
                <w:szCs w:val="24"/>
              </w:rPr>
              <w:tab/>
            </w:r>
            <w:r w:rsidRPr="00DD0520">
              <w:rPr>
                <w:rFonts w:ascii="Times New Roman" w:hAnsi="Times New Roman" w:cs="Times New Roman"/>
                <w:noProof/>
                <w:webHidden/>
                <w:sz w:val="24"/>
                <w:szCs w:val="24"/>
              </w:rPr>
              <w:fldChar w:fldCharType="begin"/>
            </w:r>
            <w:r w:rsidRPr="00DD0520">
              <w:rPr>
                <w:rFonts w:ascii="Times New Roman" w:hAnsi="Times New Roman" w:cs="Times New Roman"/>
                <w:noProof/>
                <w:webHidden/>
                <w:sz w:val="24"/>
                <w:szCs w:val="24"/>
              </w:rPr>
              <w:instrText xml:space="preserve"> PAGEREF _Toc111720705 \h </w:instrText>
            </w:r>
            <w:r w:rsidRPr="00DD0520">
              <w:rPr>
                <w:rFonts w:ascii="Times New Roman" w:hAnsi="Times New Roman" w:cs="Times New Roman"/>
                <w:noProof/>
                <w:webHidden/>
                <w:sz w:val="24"/>
                <w:szCs w:val="24"/>
              </w:rPr>
            </w:r>
            <w:r w:rsidRPr="00DD0520">
              <w:rPr>
                <w:rFonts w:ascii="Times New Roman" w:hAnsi="Times New Roman" w:cs="Times New Roman"/>
                <w:noProof/>
                <w:webHidden/>
                <w:sz w:val="24"/>
                <w:szCs w:val="24"/>
              </w:rPr>
              <w:fldChar w:fldCharType="separate"/>
            </w:r>
            <w:r w:rsidRPr="00DD0520">
              <w:rPr>
                <w:rFonts w:ascii="Times New Roman" w:hAnsi="Times New Roman" w:cs="Times New Roman"/>
                <w:noProof/>
                <w:webHidden/>
                <w:sz w:val="24"/>
                <w:szCs w:val="24"/>
              </w:rPr>
              <w:t>4</w:t>
            </w:r>
            <w:r w:rsidRPr="00DD0520">
              <w:rPr>
                <w:rFonts w:ascii="Times New Roman" w:hAnsi="Times New Roman" w:cs="Times New Roman"/>
                <w:noProof/>
                <w:webHidden/>
                <w:sz w:val="24"/>
                <w:szCs w:val="24"/>
              </w:rPr>
              <w:fldChar w:fldCharType="end"/>
            </w:r>
          </w:hyperlink>
        </w:p>
        <w:p w14:paraId="3467CF20" w14:textId="0C7141AB" w:rsidR="00DD0520" w:rsidRPr="00DD0520" w:rsidRDefault="00AC0206" w:rsidP="00DD0520">
          <w:pPr>
            <w:pStyle w:val="Cuprins2"/>
            <w:tabs>
              <w:tab w:val="right" w:leader="dot" w:pos="9350"/>
            </w:tabs>
            <w:spacing w:line="360" w:lineRule="auto"/>
            <w:jc w:val="both"/>
            <w:rPr>
              <w:rFonts w:ascii="Times New Roman" w:hAnsi="Times New Roman" w:cs="Times New Roman"/>
              <w:noProof/>
              <w:sz w:val="24"/>
              <w:szCs w:val="24"/>
            </w:rPr>
          </w:pPr>
          <w:hyperlink w:anchor="_Toc111720706" w:history="1">
            <w:r w:rsidRPr="00DD0520">
              <w:rPr>
                <w:rStyle w:val="Hyperlink"/>
                <w:rFonts w:ascii="Times New Roman" w:hAnsi="Times New Roman" w:cs="Times New Roman"/>
                <w:noProof/>
                <w:sz w:val="24"/>
                <w:szCs w:val="24"/>
              </w:rPr>
              <w:t>The organizational str</w:t>
            </w:r>
            <w:r w:rsidRPr="00DD0520">
              <w:rPr>
                <w:rStyle w:val="Hyperlink"/>
                <w:rFonts w:ascii="Times New Roman" w:hAnsi="Times New Roman" w:cs="Times New Roman"/>
                <w:noProof/>
                <w:sz w:val="24"/>
                <w:szCs w:val="24"/>
              </w:rPr>
              <w:t>ucture of Virgin Atlantic and its importance in organizational performance</w:t>
            </w:r>
            <w:r w:rsidRPr="00DD0520">
              <w:rPr>
                <w:rFonts w:ascii="Times New Roman" w:hAnsi="Times New Roman" w:cs="Times New Roman"/>
                <w:noProof/>
                <w:webHidden/>
                <w:sz w:val="24"/>
                <w:szCs w:val="24"/>
              </w:rPr>
              <w:tab/>
            </w:r>
            <w:r w:rsidRPr="00DD0520">
              <w:rPr>
                <w:rFonts w:ascii="Times New Roman" w:hAnsi="Times New Roman" w:cs="Times New Roman"/>
                <w:noProof/>
                <w:webHidden/>
                <w:sz w:val="24"/>
                <w:szCs w:val="24"/>
              </w:rPr>
              <w:fldChar w:fldCharType="begin"/>
            </w:r>
            <w:r w:rsidRPr="00DD0520">
              <w:rPr>
                <w:rFonts w:ascii="Times New Roman" w:hAnsi="Times New Roman" w:cs="Times New Roman"/>
                <w:noProof/>
                <w:webHidden/>
                <w:sz w:val="24"/>
                <w:szCs w:val="24"/>
              </w:rPr>
              <w:instrText xml:space="preserve"> PAGEREF _Toc111720706 \h </w:instrText>
            </w:r>
            <w:r w:rsidRPr="00DD0520">
              <w:rPr>
                <w:rFonts w:ascii="Times New Roman" w:hAnsi="Times New Roman" w:cs="Times New Roman"/>
                <w:noProof/>
                <w:webHidden/>
                <w:sz w:val="24"/>
                <w:szCs w:val="24"/>
              </w:rPr>
            </w:r>
            <w:r w:rsidRPr="00DD0520">
              <w:rPr>
                <w:rFonts w:ascii="Times New Roman" w:hAnsi="Times New Roman" w:cs="Times New Roman"/>
                <w:noProof/>
                <w:webHidden/>
                <w:sz w:val="24"/>
                <w:szCs w:val="24"/>
              </w:rPr>
              <w:fldChar w:fldCharType="separate"/>
            </w:r>
            <w:r w:rsidRPr="00DD0520">
              <w:rPr>
                <w:rFonts w:ascii="Times New Roman" w:hAnsi="Times New Roman" w:cs="Times New Roman"/>
                <w:noProof/>
                <w:webHidden/>
                <w:sz w:val="24"/>
                <w:szCs w:val="24"/>
              </w:rPr>
              <w:t>4</w:t>
            </w:r>
            <w:r w:rsidRPr="00DD0520">
              <w:rPr>
                <w:rFonts w:ascii="Times New Roman" w:hAnsi="Times New Roman" w:cs="Times New Roman"/>
                <w:noProof/>
                <w:webHidden/>
                <w:sz w:val="24"/>
                <w:szCs w:val="24"/>
              </w:rPr>
              <w:fldChar w:fldCharType="end"/>
            </w:r>
          </w:hyperlink>
        </w:p>
        <w:p w14:paraId="0D81D505" w14:textId="1426E625" w:rsidR="00DD0520" w:rsidRPr="00DD0520" w:rsidRDefault="00AC0206" w:rsidP="00DD0520">
          <w:pPr>
            <w:pStyle w:val="Cuprins2"/>
            <w:tabs>
              <w:tab w:val="right" w:leader="dot" w:pos="9350"/>
            </w:tabs>
            <w:spacing w:line="360" w:lineRule="auto"/>
            <w:jc w:val="both"/>
            <w:rPr>
              <w:rFonts w:ascii="Times New Roman" w:hAnsi="Times New Roman" w:cs="Times New Roman"/>
              <w:noProof/>
              <w:sz w:val="24"/>
              <w:szCs w:val="24"/>
            </w:rPr>
          </w:pPr>
          <w:hyperlink w:anchor="_Toc111720707" w:history="1">
            <w:r w:rsidRPr="00DD0520">
              <w:rPr>
                <w:rStyle w:val="Hyperlink"/>
                <w:rFonts w:ascii="Times New Roman" w:hAnsi="Times New Roman" w:cs="Times New Roman"/>
                <w:noProof/>
                <w:sz w:val="24"/>
                <w:szCs w:val="24"/>
              </w:rPr>
              <w:t>What is organizational culture</w:t>
            </w:r>
            <w:r w:rsidRPr="00DD0520">
              <w:rPr>
                <w:rFonts w:ascii="Times New Roman" w:hAnsi="Times New Roman" w:cs="Times New Roman"/>
                <w:noProof/>
                <w:webHidden/>
                <w:sz w:val="24"/>
                <w:szCs w:val="24"/>
              </w:rPr>
              <w:tab/>
            </w:r>
            <w:r w:rsidRPr="00DD0520">
              <w:rPr>
                <w:rFonts w:ascii="Times New Roman" w:hAnsi="Times New Roman" w:cs="Times New Roman"/>
                <w:noProof/>
                <w:webHidden/>
                <w:sz w:val="24"/>
                <w:szCs w:val="24"/>
              </w:rPr>
              <w:fldChar w:fldCharType="begin"/>
            </w:r>
            <w:r w:rsidRPr="00DD0520">
              <w:rPr>
                <w:rFonts w:ascii="Times New Roman" w:hAnsi="Times New Roman" w:cs="Times New Roman"/>
                <w:noProof/>
                <w:webHidden/>
                <w:sz w:val="24"/>
                <w:szCs w:val="24"/>
              </w:rPr>
              <w:instrText xml:space="preserve"> PAGEREF _Toc111720707 \h </w:instrText>
            </w:r>
            <w:r w:rsidRPr="00DD0520">
              <w:rPr>
                <w:rFonts w:ascii="Times New Roman" w:hAnsi="Times New Roman" w:cs="Times New Roman"/>
                <w:noProof/>
                <w:webHidden/>
                <w:sz w:val="24"/>
                <w:szCs w:val="24"/>
              </w:rPr>
            </w:r>
            <w:r w:rsidRPr="00DD0520">
              <w:rPr>
                <w:rFonts w:ascii="Times New Roman" w:hAnsi="Times New Roman" w:cs="Times New Roman"/>
                <w:noProof/>
                <w:webHidden/>
                <w:sz w:val="24"/>
                <w:szCs w:val="24"/>
              </w:rPr>
              <w:fldChar w:fldCharType="separate"/>
            </w:r>
            <w:r w:rsidRPr="00DD0520">
              <w:rPr>
                <w:rFonts w:ascii="Times New Roman" w:hAnsi="Times New Roman" w:cs="Times New Roman"/>
                <w:noProof/>
                <w:webHidden/>
                <w:sz w:val="24"/>
                <w:szCs w:val="24"/>
              </w:rPr>
              <w:t>5?</w:t>
            </w:r>
            <w:r w:rsidRPr="00DD0520">
              <w:rPr>
                <w:rFonts w:ascii="Times New Roman" w:hAnsi="Times New Roman" w:cs="Times New Roman"/>
                <w:noProof/>
                <w:webHidden/>
                <w:sz w:val="24"/>
                <w:szCs w:val="24"/>
              </w:rPr>
              <w:fldChar w:fldCharType="end"/>
            </w:r>
          </w:hyperlink>
        </w:p>
        <w:p w14:paraId="48D5E4DA" w14:textId="5620EEDE" w:rsidR="00DD0520" w:rsidRPr="00DD0520" w:rsidRDefault="00AC0206" w:rsidP="00DD0520">
          <w:pPr>
            <w:pStyle w:val="Cuprins2"/>
            <w:tabs>
              <w:tab w:val="right" w:leader="dot" w:pos="9350"/>
            </w:tabs>
            <w:spacing w:line="360" w:lineRule="auto"/>
            <w:jc w:val="both"/>
            <w:rPr>
              <w:rFonts w:ascii="Times New Roman" w:hAnsi="Times New Roman" w:cs="Times New Roman"/>
              <w:noProof/>
              <w:sz w:val="24"/>
              <w:szCs w:val="24"/>
            </w:rPr>
          </w:pPr>
          <w:hyperlink w:anchor="_Toc111720708" w:history="1">
            <w:r w:rsidRPr="00DD0520">
              <w:rPr>
                <w:rStyle w:val="Hyperlink"/>
                <w:rFonts w:ascii="Times New Roman" w:hAnsi="Times New Roman" w:cs="Times New Roman"/>
                <w:noProof/>
                <w:sz w:val="24"/>
                <w:szCs w:val="24"/>
              </w:rPr>
              <w:t>Organizational culture of Virgin Atlantic and its influence on organizational performance</w:t>
            </w:r>
            <w:r w:rsidRPr="00DD0520">
              <w:rPr>
                <w:rFonts w:ascii="Times New Roman" w:hAnsi="Times New Roman" w:cs="Times New Roman"/>
                <w:noProof/>
                <w:webHidden/>
                <w:sz w:val="24"/>
                <w:szCs w:val="24"/>
              </w:rPr>
              <w:tab/>
            </w:r>
            <w:r w:rsidRPr="00DD0520">
              <w:rPr>
                <w:rFonts w:ascii="Times New Roman" w:hAnsi="Times New Roman" w:cs="Times New Roman"/>
                <w:noProof/>
                <w:webHidden/>
                <w:sz w:val="24"/>
                <w:szCs w:val="24"/>
              </w:rPr>
              <w:fldChar w:fldCharType="begin"/>
            </w:r>
            <w:r w:rsidRPr="00DD0520">
              <w:rPr>
                <w:rFonts w:ascii="Times New Roman" w:hAnsi="Times New Roman" w:cs="Times New Roman"/>
                <w:noProof/>
                <w:webHidden/>
                <w:sz w:val="24"/>
                <w:szCs w:val="24"/>
              </w:rPr>
              <w:instrText xml:space="preserve"> PAGEREF _Toc111720708 \h </w:instrText>
            </w:r>
            <w:r w:rsidRPr="00DD0520">
              <w:rPr>
                <w:rFonts w:ascii="Times New Roman" w:hAnsi="Times New Roman" w:cs="Times New Roman"/>
                <w:noProof/>
                <w:webHidden/>
                <w:sz w:val="24"/>
                <w:szCs w:val="24"/>
              </w:rPr>
            </w:r>
            <w:r w:rsidRPr="00DD0520">
              <w:rPr>
                <w:rFonts w:ascii="Times New Roman" w:hAnsi="Times New Roman" w:cs="Times New Roman"/>
                <w:noProof/>
                <w:webHidden/>
                <w:sz w:val="24"/>
                <w:szCs w:val="24"/>
              </w:rPr>
              <w:fldChar w:fldCharType="separate"/>
            </w:r>
            <w:r w:rsidRPr="00DD0520">
              <w:rPr>
                <w:rFonts w:ascii="Times New Roman" w:hAnsi="Times New Roman" w:cs="Times New Roman"/>
                <w:noProof/>
                <w:webHidden/>
                <w:sz w:val="24"/>
                <w:szCs w:val="24"/>
              </w:rPr>
              <w:t>5</w:t>
            </w:r>
            <w:r w:rsidRPr="00DD0520">
              <w:rPr>
                <w:rFonts w:ascii="Times New Roman" w:hAnsi="Times New Roman" w:cs="Times New Roman"/>
                <w:noProof/>
                <w:webHidden/>
                <w:sz w:val="24"/>
                <w:szCs w:val="24"/>
              </w:rPr>
              <w:fldChar w:fldCharType="end"/>
            </w:r>
          </w:hyperlink>
        </w:p>
        <w:p w14:paraId="50B95656" w14:textId="39D39FE4" w:rsidR="00DD0520" w:rsidRPr="00DD0520" w:rsidRDefault="00AC0206" w:rsidP="00DD0520">
          <w:pPr>
            <w:pStyle w:val="Cuprins1"/>
          </w:pPr>
          <w:hyperlink w:anchor="_Toc111720709" w:history="1">
            <w:r w:rsidRPr="00DD0520">
              <w:rPr>
                <w:rStyle w:val="Hyperlink"/>
              </w:rPr>
              <w:t>Part 2</w:t>
            </w:r>
            <w:r w:rsidRPr="00DD0520">
              <w:rPr>
                <w:webHidden/>
              </w:rPr>
              <w:tab/>
            </w:r>
            <w:r w:rsidRPr="00DD0520">
              <w:rPr>
                <w:webHidden/>
              </w:rPr>
              <w:fldChar w:fldCharType="begin"/>
            </w:r>
            <w:r w:rsidRPr="00DD0520">
              <w:rPr>
                <w:webHidden/>
              </w:rPr>
              <w:instrText xml:space="preserve"> PAGEREF _Toc111720709 \h </w:instrText>
            </w:r>
            <w:r w:rsidRPr="00DD0520">
              <w:rPr>
                <w:webHidden/>
              </w:rPr>
            </w:r>
            <w:r w:rsidRPr="00DD0520">
              <w:rPr>
                <w:webHidden/>
              </w:rPr>
              <w:fldChar w:fldCharType="separate"/>
            </w:r>
            <w:r w:rsidRPr="00DD0520">
              <w:rPr>
                <w:webHidden/>
              </w:rPr>
              <w:t>6</w:t>
            </w:r>
            <w:r w:rsidRPr="00DD0520">
              <w:rPr>
                <w:webHidden/>
              </w:rPr>
              <w:fldChar w:fldCharType="end"/>
            </w:r>
          </w:hyperlink>
        </w:p>
        <w:p w14:paraId="71320498" w14:textId="565A5723" w:rsidR="00DD0520" w:rsidRPr="00DD0520" w:rsidRDefault="00AC0206" w:rsidP="00DD0520">
          <w:pPr>
            <w:pStyle w:val="Cuprins2"/>
            <w:tabs>
              <w:tab w:val="right" w:leader="dot" w:pos="9350"/>
            </w:tabs>
            <w:spacing w:line="360" w:lineRule="auto"/>
            <w:jc w:val="both"/>
            <w:rPr>
              <w:rFonts w:ascii="Times New Roman" w:hAnsi="Times New Roman" w:cs="Times New Roman"/>
              <w:noProof/>
              <w:sz w:val="24"/>
              <w:szCs w:val="24"/>
            </w:rPr>
          </w:pPr>
          <w:hyperlink w:anchor="_Toc111720710" w:history="1">
            <w:r w:rsidRPr="00DD0520">
              <w:rPr>
                <w:rStyle w:val="Hyperlink"/>
                <w:rFonts w:ascii="Times New Roman" w:hAnsi="Times New Roman" w:cs="Times New Roman"/>
                <w:noProof/>
                <w:sz w:val="24"/>
                <w:szCs w:val="24"/>
              </w:rPr>
              <w:t>What is behavioral approach</w:t>
            </w:r>
            <w:r w:rsidRPr="00DD0520">
              <w:rPr>
                <w:rFonts w:ascii="Times New Roman" w:hAnsi="Times New Roman" w:cs="Times New Roman"/>
                <w:noProof/>
                <w:webHidden/>
                <w:sz w:val="24"/>
                <w:szCs w:val="24"/>
              </w:rPr>
              <w:tab/>
            </w:r>
            <w:r w:rsidRPr="00DD0520">
              <w:rPr>
                <w:rFonts w:ascii="Times New Roman" w:hAnsi="Times New Roman" w:cs="Times New Roman"/>
                <w:noProof/>
                <w:webHidden/>
                <w:sz w:val="24"/>
                <w:szCs w:val="24"/>
              </w:rPr>
              <w:fldChar w:fldCharType="begin"/>
            </w:r>
            <w:r w:rsidRPr="00DD0520">
              <w:rPr>
                <w:rFonts w:ascii="Times New Roman" w:hAnsi="Times New Roman" w:cs="Times New Roman"/>
                <w:noProof/>
                <w:webHidden/>
                <w:sz w:val="24"/>
                <w:szCs w:val="24"/>
              </w:rPr>
              <w:instrText xml:space="preserve"> PAGEREF _Toc111720710 \h </w:instrText>
            </w:r>
            <w:r w:rsidRPr="00DD0520">
              <w:rPr>
                <w:rFonts w:ascii="Times New Roman" w:hAnsi="Times New Roman" w:cs="Times New Roman"/>
                <w:noProof/>
                <w:webHidden/>
                <w:sz w:val="24"/>
                <w:szCs w:val="24"/>
              </w:rPr>
            </w:r>
            <w:r w:rsidRPr="00DD0520">
              <w:rPr>
                <w:rFonts w:ascii="Times New Roman" w:hAnsi="Times New Roman" w:cs="Times New Roman"/>
                <w:noProof/>
                <w:webHidden/>
                <w:sz w:val="24"/>
                <w:szCs w:val="24"/>
              </w:rPr>
              <w:fldChar w:fldCharType="separate"/>
            </w:r>
            <w:r w:rsidRPr="00DD0520">
              <w:rPr>
                <w:rFonts w:ascii="Times New Roman" w:hAnsi="Times New Roman" w:cs="Times New Roman"/>
                <w:noProof/>
                <w:webHidden/>
                <w:sz w:val="24"/>
                <w:szCs w:val="24"/>
              </w:rPr>
              <w:t>6</w:t>
            </w:r>
            <w:r w:rsidRPr="00DD0520">
              <w:rPr>
                <w:rFonts w:ascii="Times New Roman" w:hAnsi="Times New Roman" w:cs="Times New Roman"/>
                <w:noProof/>
                <w:webHidden/>
                <w:sz w:val="24"/>
                <w:szCs w:val="24"/>
              </w:rPr>
              <w:fldChar w:fldCharType="end"/>
            </w:r>
          </w:hyperlink>
        </w:p>
        <w:p w14:paraId="26E735E1" w14:textId="23AA5AC4" w:rsidR="00DD0520" w:rsidRPr="00DD0520" w:rsidRDefault="00AC0206" w:rsidP="00DD0520">
          <w:pPr>
            <w:pStyle w:val="Cuprins2"/>
            <w:tabs>
              <w:tab w:val="right" w:leader="dot" w:pos="9350"/>
            </w:tabs>
            <w:spacing w:line="360" w:lineRule="auto"/>
            <w:jc w:val="both"/>
            <w:rPr>
              <w:rFonts w:ascii="Times New Roman" w:hAnsi="Times New Roman" w:cs="Times New Roman"/>
              <w:noProof/>
              <w:sz w:val="24"/>
              <w:szCs w:val="24"/>
            </w:rPr>
          </w:pPr>
          <w:hyperlink w:anchor="_Toc111720711" w:history="1">
            <w:r w:rsidRPr="00DD0520">
              <w:rPr>
                <w:rStyle w:val="Hyperlink"/>
                <w:rFonts w:ascii="Times New Roman" w:hAnsi="Times New Roman" w:cs="Times New Roman"/>
                <w:noProof/>
                <w:sz w:val="24"/>
                <w:szCs w:val="24"/>
              </w:rPr>
              <w:t>A behavioral approach of Virgin Atlantic</w:t>
            </w:r>
            <w:r w:rsidRPr="00DD0520">
              <w:rPr>
                <w:rFonts w:ascii="Times New Roman" w:hAnsi="Times New Roman" w:cs="Times New Roman"/>
                <w:noProof/>
                <w:webHidden/>
                <w:sz w:val="24"/>
                <w:szCs w:val="24"/>
              </w:rPr>
              <w:tab/>
            </w:r>
            <w:r w:rsidRPr="00DD0520">
              <w:rPr>
                <w:rFonts w:ascii="Times New Roman" w:hAnsi="Times New Roman" w:cs="Times New Roman"/>
                <w:noProof/>
                <w:webHidden/>
                <w:sz w:val="24"/>
                <w:szCs w:val="24"/>
              </w:rPr>
              <w:fldChar w:fldCharType="begin"/>
            </w:r>
            <w:r w:rsidRPr="00DD0520">
              <w:rPr>
                <w:rFonts w:ascii="Times New Roman" w:hAnsi="Times New Roman" w:cs="Times New Roman"/>
                <w:noProof/>
                <w:webHidden/>
                <w:sz w:val="24"/>
                <w:szCs w:val="24"/>
              </w:rPr>
              <w:instrText xml:space="preserve"> PAGEREF _Toc111720711 \h </w:instrText>
            </w:r>
            <w:r w:rsidRPr="00DD0520">
              <w:rPr>
                <w:rFonts w:ascii="Times New Roman" w:hAnsi="Times New Roman" w:cs="Times New Roman"/>
                <w:noProof/>
                <w:webHidden/>
                <w:sz w:val="24"/>
                <w:szCs w:val="24"/>
              </w:rPr>
            </w:r>
            <w:r w:rsidRPr="00DD0520">
              <w:rPr>
                <w:rFonts w:ascii="Times New Roman" w:hAnsi="Times New Roman" w:cs="Times New Roman"/>
                <w:noProof/>
                <w:webHidden/>
                <w:sz w:val="24"/>
                <w:szCs w:val="24"/>
              </w:rPr>
              <w:fldChar w:fldCharType="separate"/>
            </w:r>
            <w:r w:rsidRPr="00DD0520">
              <w:rPr>
                <w:rFonts w:ascii="Times New Roman" w:hAnsi="Times New Roman" w:cs="Times New Roman"/>
                <w:noProof/>
                <w:webHidden/>
                <w:sz w:val="24"/>
                <w:szCs w:val="24"/>
              </w:rPr>
              <w:t>6</w:t>
            </w:r>
            <w:r w:rsidRPr="00DD0520">
              <w:rPr>
                <w:rFonts w:ascii="Times New Roman" w:hAnsi="Times New Roman" w:cs="Times New Roman"/>
                <w:noProof/>
                <w:webHidden/>
                <w:sz w:val="24"/>
                <w:szCs w:val="24"/>
              </w:rPr>
              <w:fldChar w:fldCharType="end"/>
            </w:r>
          </w:hyperlink>
        </w:p>
        <w:p w14:paraId="0F0AB98E" w14:textId="1EB89775" w:rsidR="00DD0520" w:rsidRPr="00DD0520" w:rsidRDefault="00AC0206" w:rsidP="00DD0520">
          <w:pPr>
            <w:pStyle w:val="Cuprins2"/>
            <w:tabs>
              <w:tab w:val="right" w:leader="dot" w:pos="9350"/>
            </w:tabs>
            <w:spacing w:line="360" w:lineRule="auto"/>
            <w:jc w:val="both"/>
            <w:rPr>
              <w:rFonts w:ascii="Times New Roman" w:hAnsi="Times New Roman" w:cs="Times New Roman"/>
              <w:noProof/>
              <w:sz w:val="24"/>
              <w:szCs w:val="24"/>
            </w:rPr>
          </w:pPr>
          <w:hyperlink w:anchor="_Toc111720712" w:history="1">
            <w:r w:rsidRPr="00DD0520">
              <w:rPr>
                <w:rStyle w:val="Hyperlink"/>
                <w:rFonts w:ascii="Times New Roman" w:hAnsi="Times New Roman" w:cs="Times New Roman"/>
                <w:noProof/>
                <w:sz w:val="24"/>
                <w:szCs w:val="24"/>
              </w:rPr>
              <w:t>Factors affecting the individual behavior</w:t>
            </w:r>
            <w:r w:rsidRPr="00DD0520">
              <w:rPr>
                <w:rFonts w:ascii="Times New Roman" w:hAnsi="Times New Roman" w:cs="Times New Roman"/>
                <w:noProof/>
                <w:webHidden/>
                <w:sz w:val="24"/>
                <w:szCs w:val="24"/>
              </w:rPr>
              <w:tab/>
            </w:r>
            <w:r w:rsidRPr="00DD0520">
              <w:rPr>
                <w:rFonts w:ascii="Times New Roman" w:hAnsi="Times New Roman" w:cs="Times New Roman"/>
                <w:noProof/>
                <w:webHidden/>
                <w:sz w:val="24"/>
                <w:szCs w:val="24"/>
              </w:rPr>
              <w:fldChar w:fldCharType="begin"/>
            </w:r>
            <w:r w:rsidRPr="00DD0520">
              <w:rPr>
                <w:rFonts w:ascii="Times New Roman" w:hAnsi="Times New Roman" w:cs="Times New Roman"/>
                <w:noProof/>
                <w:webHidden/>
                <w:sz w:val="24"/>
                <w:szCs w:val="24"/>
              </w:rPr>
              <w:instrText xml:space="preserve"> PAGEREF _Toc111720712 \h </w:instrText>
            </w:r>
            <w:r w:rsidRPr="00DD0520">
              <w:rPr>
                <w:rFonts w:ascii="Times New Roman" w:hAnsi="Times New Roman" w:cs="Times New Roman"/>
                <w:noProof/>
                <w:webHidden/>
                <w:sz w:val="24"/>
                <w:szCs w:val="24"/>
              </w:rPr>
            </w:r>
            <w:r w:rsidRPr="00DD0520">
              <w:rPr>
                <w:rFonts w:ascii="Times New Roman" w:hAnsi="Times New Roman" w:cs="Times New Roman"/>
                <w:noProof/>
                <w:webHidden/>
                <w:sz w:val="24"/>
                <w:szCs w:val="24"/>
              </w:rPr>
              <w:fldChar w:fldCharType="separate"/>
            </w:r>
            <w:r w:rsidRPr="00DD0520">
              <w:rPr>
                <w:rFonts w:ascii="Times New Roman" w:hAnsi="Times New Roman" w:cs="Times New Roman"/>
                <w:noProof/>
                <w:webHidden/>
                <w:sz w:val="24"/>
                <w:szCs w:val="24"/>
              </w:rPr>
              <w:t>7</w:t>
            </w:r>
            <w:r w:rsidRPr="00DD0520">
              <w:rPr>
                <w:rFonts w:ascii="Times New Roman" w:hAnsi="Times New Roman" w:cs="Times New Roman"/>
                <w:noProof/>
                <w:webHidden/>
                <w:sz w:val="24"/>
                <w:szCs w:val="24"/>
              </w:rPr>
              <w:fldChar w:fldCharType="end"/>
            </w:r>
          </w:hyperlink>
        </w:p>
        <w:p w14:paraId="297D34A2" w14:textId="036B6EE8" w:rsidR="00DD0520" w:rsidRPr="00DD0520" w:rsidRDefault="00AC0206" w:rsidP="00DD0520">
          <w:pPr>
            <w:pStyle w:val="Cuprins1"/>
          </w:pPr>
          <w:hyperlink w:anchor="_Toc111720713" w:history="1">
            <w:r w:rsidRPr="00DD0520">
              <w:rPr>
                <w:rStyle w:val="Hyperlink"/>
              </w:rPr>
              <w:t>Conclusion</w:t>
            </w:r>
            <w:r w:rsidRPr="00DD0520">
              <w:rPr>
                <w:webHidden/>
              </w:rPr>
              <w:tab/>
            </w:r>
            <w:r w:rsidRPr="00DD0520">
              <w:rPr>
                <w:webHidden/>
              </w:rPr>
              <w:fldChar w:fldCharType="begin"/>
            </w:r>
            <w:r w:rsidRPr="00DD0520">
              <w:rPr>
                <w:webHidden/>
              </w:rPr>
              <w:instrText xml:space="preserve"> PA</w:instrText>
            </w:r>
            <w:r w:rsidRPr="00DD0520">
              <w:rPr>
                <w:webHidden/>
              </w:rPr>
              <w:instrText xml:space="preserve">GEREF _Toc111720713 \h </w:instrText>
            </w:r>
            <w:r w:rsidRPr="00DD0520">
              <w:rPr>
                <w:webHidden/>
              </w:rPr>
            </w:r>
            <w:r w:rsidRPr="00DD0520">
              <w:rPr>
                <w:webHidden/>
              </w:rPr>
              <w:fldChar w:fldCharType="separate"/>
            </w:r>
            <w:r w:rsidRPr="00DD0520">
              <w:rPr>
                <w:webHidden/>
              </w:rPr>
              <w:t>8</w:t>
            </w:r>
            <w:r w:rsidRPr="00DD0520">
              <w:rPr>
                <w:webHidden/>
              </w:rPr>
              <w:fldChar w:fldCharType="end"/>
            </w:r>
          </w:hyperlink>
        </w:p>
        <w:p w14:paraId="4358FF98" w14:textId="291D92A1" w:rsidR="00DD0520" w:rsidRPr="00DD0520" w:rsidRDefault="00AC0206" w:rsidP="00DD0520">
          <w:pPr>
            <w:pStyle w:val="Cuprins1"/>
          </w:pPr>
          <w:hyperlink w:anchor="_Toc111720714" w:history="1">
            <w:r w:rsidRPr="00DD0520">
              <w:rPr>
                <w:rStyle w:val="Hyperlink"/>
              </w:rPr>
              <w:t>List of references</w:t>
            </w:r>
            <w:r w:rsidRPr="00DD0520">
              <w:rPr>
                <w:webHidden/>
              </w:rPr>
              <w:tab/>
            </w:r>
            <w:r w:rsidRPr="00DD0520">
              <w:rPr>
                <w:webHidden/>
              </w:rPr>
              <w:fldChar w:fldCharType="begin"/>
            </w:r>
            <w:r w:rsidRPr="00DD0520">
              <w:rPr>
                <w:webHidden/>
              </w:rPr>
              <w:instrText xml:space="preserve"> PAGEREF _Toc111720714 \h </w:instrText>
            </w:r>
            <w:r w:rsidRPr="00DD0520">
              <w:rPr>
                <w:webHidden/>
              </w:rPr>
            </w:r>
            <w:r w:rsidRPr="00DD0520">
              <w:rPr>
                <w:webHidden/>
              </w:rPr>
              <w:fldChar w:fldCharType="separate"/>
            </w:r>
            <w:r w:rsidRPr="00DD0520">
              <w:rPr>
                <w:webHidden/>
              </w:rPr>
              <w:t>9</w:t>
            </w:r>
            <w:r w:rsidRPr="00DD0520">
              <w:rPr>
                <w:webHidden/>
              </w:rPr>
              <w:fldChar w:fldCharType="end"/>
            </w:r>
          </w:hyperlink>
        </w:p>
        <w:p w14:paraId="3BF12471" w14:textId="6E8EEC7F" w:rsidR="00DD0520" w:rsidRDefault="00AC0206" w:rsidP="00DD0520">
          <w:pPr>
            <w:spacing w:line="360" w:lineRule="auto"/>
            <w:jc w:val="both"/>
          </w:pPr>
          <w:r w:rsidRPr="00DD0520">
            <w:rPr>
              <w:rFonts w:ascii="Times New Roman" w:hAnsi="Times New Roman" w:cs="Times New Roman"/>
              <w:b/>
              <w:bCs/>
              <w:noProof/>
              <w:sz w:val="24"/>
              <w:szCs w:val="24"/>
            </w:rPr>
            <w:fldChar w:fldCharType="end"/>
          </w:r>
        </w:p>
      </w:sdtContent>
    </w:sdt>
    <w:p w14:paraId="0000000C" w14:textId="7E1123E8" w:rsidR="00252A1F" w:rsidRPr="00E13AE6" w:rsidRDefault="00AC0206" w:rsidP="00E13AE6">
      <w:pPr>
        <w:spacing w:line="360" w:lineRule="auto"/>
        <w:jc w:val="center"/>
        <w:rPr>
          <w:rFonts w:ascii="Times New Roman" w:eastAsia="Times New Roman" w:hAnsi="Times New Roman" w:cs="Times New Roman"/>
          <w:b/>
          <w:sz w:val="24"/>
          <w:szCs w:val="24"/>
        </w:rPr>
      </w:pPr>
      <w:r w:rsidRPr="00E13AE6">
        <w:rPr>
          <w:rFonts w:ascii="Times New Roman" w:hAnsi="Times New Roman" w:cs="Times New Roman"/>
          <w:sz w:val="24"/>
          <w:szCs w:val="24"/>
        </w:rPr>
        <w:br w:type="page"/>
      </w:r>
    </w:p>
    <w:p w14:paraId="0000000D" w14:textId="77777777" w:rsidR="00252A1F" w:rsidRPr="00E13AE6" w:rsidRDefault="00AC0206" w:rsidP="00E13AE6">
      <w:pPr>
        <w:pStyle w:val="Titlu1"/>
      </w:pPr>
      <w:bookmarkStart w:id="0" w:name="_Toc111720702"/>
      <w:r w:rsidRPr="00E13AE6">
        <w:lastRenderedPageBreak/>
        <w:t>Introduction</w:t>
      </w:r>
      <w:bookmarkEnd w:id="0"/>
    </w:p>
    <w:p w14:paraId="0000000E" w14:textId="77777777" w:rsidR="00252A1F" w:rsidRPr="00E13AE6" w:rsidRDefault="00AC0206"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purpose of this assessment is to select an organization from the airline industry of the UK and discuss the importance of organizational culture and structure in the organizational performance o</w:t>
      </w:r>
      <w:r w:rsidRPr="00E13AE6">
        <w:rPr>
          <w:rFonts w:ascii="Times New Roman" w:eastAsia="Times New Roman" w:hAnsi="Times New Roman" w:cs="Times New Roman"/>
          <w:sz w:val="24"/>
          <w:szCs w:val="24"/>
        </w:rPr>
        <w:t>f the company, go through the behavioral approach, and the factors affecting the individual behavior of the employees at the workplace.</w:t>
      </w:r>
    </w:p>
    <w:p w14:paraId="0000000F" w14:textId="77777777" w:rsidR="00252A1F" w:rsidRPr="00E13AE6" w:rsidRDefault="00AC0206"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Culture is one of the main important aspects of a nation, state, company, or even a family as well. According to </w:t>
      </w:r>
      <w:r w:rsidRPr="00E13AE6">
        <w:rPr>
          <w:rFonts w:ascii="Times New Roman" w:eastAsia="Times New Roman" w:hAnsi="Times New Roman" w:cs="Times New Roman"/>
          <w:sz w:val="24"/>
          <w:szCs w:val="24"/>
        </w:rPr>
        <w:t xml:space="preserve">James </w:t>
      </w:r>
      <w:proofErr w:type="spellStart"/>
      <w:r w:rsidRPr="00E13AE6">
        <w:rPr>
          <w:rFonts w:ascii="Times New Roman" w:eastAsia="Times New Roman" w:hAnsi="Times New Roman" w:cs="Times New Roman"/>
          <w:sz w:val="24"/>
          <w:szCs w:val="24"/>
        </w:rPr>
        <w:t>Spradley</w:t>
      </w:r>
      <w:proofErr w:type="spellEnd"/>
      <w:r w:rsidRPr="00E13AE6">
        <w:rPr>
          <w:rFonts w:ascii="Times New Roman" w:eastAsia="Times New Roman" w:hAnsi="Times New Roman" w:cs="Times New Roman"/>
          <w:sz w:val="24"/>
          <w:szCs w:val="24"/>
        </w:rPr>
        <w:t>, culture refers to the knowledge that people acquire and can use to implement experience and behavior in that particular area. The food, place, costume, etc. are considered different parts of a culture. Every business organization has a cult</w:t>
      </w:r>
      <w:r w:rsidRPr="00E13AE6">
        <w:rPr>
          <w:rFonts w:ascii="Times New Roman" w:eastAsia="Times New Roman" w:hAnsi="Times New Roman" w:cs="Times New Roman"/>
          <w:sz w:val="24"/>
          <w:szCs w:val="24"/>
        </w:rPr>
        <w:t>ure that its employees follow. This culture is important for the employees to follow and improve the performance of the company. Culture is the activities that people perform and people build on a trend for the future to follow (</w:t>
      </w:r>
      <w:proofErr w:type="spellStart"/>
      <w:r w:rsidRPr="00E13AE6">
        <w:rPr>
          <w:rFonts w:ascii="Times New Roman" w:eastAsia="Times New Roman" w:hAnsi="Times New Roman" w:cs="Times New Roman"/>
          <w:sz w:val="24"/>
          <w:szCs w:val="24"/>
          <w:highlight w:val="white"/>
        </w:rPr>
        <w:t>Steinmetz</w:t>
      </w:r>
      <w:proofErr w:type="spellEnd"/>
      <w:r w:rsidRPr="00E13AE6">
        <w:rPr>
          <w:rFonts w:ascii="Times New Roman" w:eastAsia="Times New Roman" w:hAnsi="Times New Roman" w:cs="Times New Roman"/>
          <w:sz w:val="24"/>
          <w:szCs w:val="24"/>
          <w:highlight w:val="white"/>
        </w:rPr>
        <w:t>, G., 2018)</w:t>
      </w:r>
      <w:r w:rsidRPr="00E13AE6">
        <w:rPr>
          <w:rFonts w:ascii="Times New Roman" w:eastAsia="Times New Roman" w:hAnsi="Times New Roman" w:cs="Times New Roman"/>
          <w:sz w:val="24"/>
          <w:szCs w:val="24"/>
        </w:rPr>
        <w:t>. Simil</w:t>
      </w:r>
      <w:r w:rsidRPr="00E13AE6">
        <w:rPr>
          <w:rFonts w:ascii="Times New Roman" w:eastAsia="Times New Roman" w:hAnsi="Times New Roman" w:cs="Times New Roman"/>
          <w:sz w:val="24"/>
          <w:szCs w:val="24"/>
        </w:rPr>
        <w:t xml:space="preserve">arly, a company’s strong culture will impact the productivity and other performances of the company. </w:t>
      </w:r>
    </w:p>
    <w:p w14:paraId="00000010" w14:textId="77777777" w:rsidR="00252A1F" w:rsidRPr="00E13AE6" w:rsidRDefault="00AC0206" w:rsidP="00E13AE6">
      <w:pPr>
        <w:pStyle w:val="Titlu1"/>
      </w:pPr>
      <w:bookmarkStart w:id="1" w:name="_Toc111720703"/>
      <w:r w:rsidRPr="00E13AE6">
        <w:t>Name and summary of the chosen organization</w:t>
      </w:r>
      <w:bookmarkEnd w:id="1"/>
    </w:p>
    <w:p w14:paraId="00000011" w14:textId="19AFFB28" w:rsidR="00252A1F" w:rsidRPr="00E13AE6" w:rsidRDefault="00AC0206"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airline organization chosen for this report is Virgin Atlantic Airways Ltd. The company is a UK-based Mult</w:t>
      </w:r>
      <w:r w:rsidRPr="00E13AE6">
        <w:rPr>
          <w:rFonts w:ascii="Times New Roman" w:eastAsia="Times New Roman" w:hAnsi="Times New Roman" w:cs="Times New Roman"/>
          <w:sz w:val="24"/>
          <w:szCs w:val="24"/>
        </w:rPr>
        <w:t>inational airline company that is said to be a subsidiary of the famous Virgin Group Ltd. Virgin Atlantic is assigned with the task of providing domestic, and international flights and services to the people (</w:t>
      </w:r>
      <w:proofErr w:type="spellStart"/>
      <w:r w:rsidRPr="00E13AE6">
        <w:rPr>
          <w:rFonts w:ascii="Times New Roman" w:eastAsia="Times New Roman" w:hAnsi="Times New Roman" w:cs="Times New Roman"/>
          <w:sz w:val="24"/>
          <w:szCs w:val="24"/>
          <w:highlight w:val="white"/>
        </w:rPr>
        <w:t>Smale</w:t>
      </w:r>
      <w:proofErr w:type="spellEnd"/>
      <w:r w:rsidRPr="00E13AE6">
        <w:rPr>
          <w:rFonts w:ascii="Times New Roman" w:eastAsia="Times New Roman" w:hAnsi="Times New Roman" w:cs="Times New Roman"/>
          <w:sz w:val="24"/>
          <w:szCs w:val="24"/>
          <w:highlight w:val="white"/>
        </w:rPr>
        <w:t>, B., 2020)</w:t>
      </w:r>
      <w:r w:rsidRPr="00E13AE6">
        <w:rPr>
          <w:rFonts w:ascii="Times New Roman" w:eastAsia="Times New Roman" w:hAnsi="Times New Roman" w:cs="Times New Roman"/>
          <w:sz w:val="24"/>
          <w:szCs w:val="24"/>
        </w:rPr>
        <w:t xml:space="preserve">. There are cargo services and </w:t>
      </w:r>
      <w:r w:rsidRPr="00E13AE6">
        <w:rPr>
          <w:rFonts w:ascii="Times New Roman" w:eastAsia="Times New Roman" w:hAnsi="Times New Roman" w:cs="Times New Roman"/>
          <w:sz w:val="24"/>
          <w:szCs w:val="24"/>
        </w:rPr>
        <w:t>holiday packages on offer as well. People traveling across Africa, North America, Asia, and the Middle East are carried in a mixed fleet of Airbus and Boeing by the company. The international flights of Virgin Atlantic operate daily and carry a significant</w:t>
      </w:r>
      <w:r w:rsidRPr="00E13AE6">
        <w:rPr>
          <w:rFonts w:ascii="Times New Roman" w:eastAsia="Times New Roman" w:hAnsi="Times New Roman" w:cs="Times New Roman"/>
          <w:sz w:val="24"/>
          <w:szCs w:val="24"/>
        </w:rPr>
        <w:t xml:space="preserve"> number of passengers. Also, a large number of consumers, manufacturers, and retailers of various countries are involved in the cargo business of the company. The holiday packages are said to be in around 46 different locations around the world. The headqu</w:t>
      </w:r>
      <w:r w:rsidRPr="00E13AE6">
        <w:rPr>
          <w:rFonts w:ascii="Times New Roman" w:eastAsia="Times New Roman" w:hAnsi="Times New Roman" w:cs="Times New Roman"/>
          <w:sz w:val="24"/>
          <w:szCs w:val="24"/>
        </w:rPr>
        <w:t>arters of the company is located in Crawley, West Sussex the UK. The number of employees working in this company is around 8,400 and the company is said to have earned revenues of around 900 million pounds in 2020 (</w:t>
      </w:r>
      <w:proofErr w:type="spellStart"/>
      <w:r w:rsidR="00E13AE6" w:rsidRPr="00E13AE6">
        <w:rPr>
          <w:rFonts w:ascii="Times New Roman" w:hAnsi="Times New Roman" w:cs="Times New Roman"/>
          <w:color w:val="000000" w:themeColor="text1"/>
          <w:sz w:val="24"/>
          <w:szCs w:val="24"/>
        </w:rPr>
        <w:t>Globaldata</w:t>
      </w:r>
      <w:proofErr w:type="spellEnd"/>
      <w:r w:rsidR="00E13AE6" w:rsidRPr="00E13AE6">
        <w:rPr>
          <w:rFonts w:ascii="Times New Roman" w:hAnsi="Times New Roman" w:cs="Times New Roman"/>
          <w:color w:val="000000" w:themeColor="text1"/>
          <w:sz w:val="24"/>
          <w:szCs w:val="24"/>
        </w:rPr>
        <w:t>, 2022)</w:t>
      </w:r>
      <w:r w:rsidRPr="00E13AE6">
        <w:rPr>
          <w:rFonts w:ascii="Times New Roman" w:eastAsia="Times New Roman" w:hAnsi="Times New Roman" w:cs="Times New Roman"/>
          <w:sz w:val="24"/>
          <w:szCs w:val="24"/>
        </w:rPr>
        <w:t xml:space="preserve">  </w:t>
      </w:r>
    </w:p>
    <w:p w14:paraId="00000012" w14:textId="77777777" w:rsidR="00252A1F" w:rsidRPr="00E13AE6" w:rsidRDefault="00AC0206"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company is said t</w:t>
      </w:r>
      <w:r w:rsidRPr="00E13AE6">
        <w:rPr>
          <w:rFonts w:ascii="Times New Roman" w:eastAsia="Times New Roman" w:hAnsi="Times New Roman" w:cs="Times New Roman"/>
          <w:sz w:val="24"/>
          <w:szCs w:val="24"/>
        </w:rPr>
        <w:t xml:space="preserve">o have a strong organizational structure and culture that impact the performance of the organization. These aspects will be discussed in the following.  </w:t>
      </w:r>
    </w:p>
    <w:p w14:paraId="00000013" w14:textId="77777777" w:rsidR="00252A1F" w:rsidRPr="00E13AE6" w:rsidRDefault="00AC0206" w:rsidP="00E13AE6">
      <w:pPr>
        <w:pStyle w:val="Titlu1"/>
      </w:pPr>
      <w:bookmarkStart w:id="2" w:name="_Toc111720704"/>
      <w:r w:rsidRPr="00E13AE6">
        <w:lastRenderedPageBreak/>
        <w:t>Part 1</w:t>
      </w:r>
      <w:bookmarkEnd w:id="2"/>
      <w:r w:rsidRPr="00E13AE6">
        <w:t xml:space="preserve"> </w:t>
      </w:r>
    </w:p>
    <w:p w14:paraId="00000014" w14:textId="7DFB59F6" w:rsidR="00252A1F" w:rsidRPr="00E13AE6" w:rsidRDefault="00AC0206" w:rsidP="00E13AE6">
      <w:pPr>
        <w:pStyle w:val="Titlu2"/>
      </w:pPr>
      <w:bookmarkStart w:id="3" w:name="_Toc111720705"/>
      <w:r w:rsidRPr="00E13AE6">
        <w:t>What is organizational structure</w:t>
      </w:r>
      <w:bookmarkEnd w:id="3"/>
    </w:p>
    <w:p w14:paraId="00000015" w14:textId="77777777" w:rsidR="00252A1F" w:rsidRPr="00E13AE6" w:rsidRDefault="00AC0206"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An organizational structure is used to set up an essential st</w:t>
      </w:r>
      <w:r w:rsidRPr="00E13AE6">
        <w:rPr>
          <w:rFonts w:ascii="Times New Roman" w:eastAsia="Times New Roman" w:hAnsi="Times New Roman" w:cs="Times New Roman"/>
          <w:sz w:val="24"/>
          <w:szCs w:val="24"/>
        </w:rPr>
        <w:t>atement of the job roles and departments focussing on the primary objectives of the company. The permutations and combinations of enabling business units, responsibilities of the managers and the company's authority, allocation of resources, etc. are refle</w:t>
      </w:r>
      <w:r w:rsidRPr="00E13AE6">
        <w:rPr>
          <w:rFonts w:ascii="Times New Roman" w:eastAsia="Times New Roman" w:hAnsi="Times New Roman" w:cs="Times New Roman"/>
          <w:sz w:val="24"/>
          <w:szCs w:val="24"/>
        </w:rPr>
        <w:t>cted by the organizational structure. The objectives and goals of the company are to be distributed among the other employees and the leaders as well according to the definition of organizational structure. Talking about the definitions of organizational s</w:t>
      </w:r>
      <w:r w:rsidRPr="00E13AE6">
        <w:rPr>
          <w:rFonts w:ascii="Times New Roman" w:eastAsia="Times New Roman" w:hAnsi="Times New Roman" w:cs="Times New Roman"/>
          <w:sz w:val="24"/>
          <w:szCs w:val="24"/>
        </w:rPr>
        <w:t>tructure, there are quite a few to count on (</w:t>
      </w:r>
      <w:proofErr w:type="spellStart"/>
      <w:r w:rsidRPr="00E13AE6">
        <w:rPr>
          <w:rFonts w:ascii="Times New Roman" w:eastAsia="Times New Roman" w:hAnsi="Times New Roman" w:cs="Times New Roman"/>
          <w:sz w:val="24"/>
          <w:szCs w:val="24"/>
          <w:highlight w:val="white"/>
        </w:rPr>
        <w:t>Modenov</w:t>
      </w:r>
      <w:proofErr w:type="spellEnd"/>
      <w:r w:rsidRPr="00E13AE6">
        <w:rPr>
          <w:rFonts w:ascii="Times New Roman" w:eastAsia="Times New Roman" w:hAnsi="Times New Roman" w:cs="Times New Roman"/>
          <w:sz w:val="24"/>
          <w:szCs w:val="24"/>
          <w:highlight w:val="white"/>
        </w:rPr>
        <w:t xml:space="preserve"> and Vlasov, 2018)</w:t>
      </w:r>
      <w:r w:rsidRPr="00E13AE6">
        <w:rPr>
          <w:rFonts w:ascii="Times New Roman" w:eastAsia="Times New Roman" w:hAnsi="Times New Roman" w:cs="Times New Roman"/>
          <w:sz w:val="24"/>
          <w:szCs w:val="24"/>
        </w:rPr>
        <w:t>.</w:t>
      </w:r>
    </w:p>
    <w:p w14:paraId="00000016" w14:textId="77777777" w:rsidR="00252A1F" w:rsidRPr="00E13AE6" w:rsidRDefault="00AC0206"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main features of an organizational structure are listed below-</w:t>
      </w:r>
    </w:p>
    <w:p w14:paraId="00000017" w14:textId="77777777" w:rsidR="00252A1F" w:rsidRPr="00E13AE6" w:rsidRDefault="00AC0206" w:rsidP="00E13AE6">
      <w:pPr>
        <w:numPr>
          <w:ilvl w:val="0"/>
          <w:numId w:val="1"/>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organizational structure allocates a hierarchy of subordination, executes the administrative decisions, and opera</w:t>
      </w:r>
      <w:r w:rsidRPr="00E13AE6">
        <w:rPr>
          <w:rFonts w:ascii="Times New Roman" w:eastAsia="Times New Roman" w:hAnsi="Times New Roman" w:cs="Times New Roman"/>
          <w:sz w:val="24"/>
          <w:szCs w:val="24"/>
        </w:rPr>
        <w:t xml:space="preserve">tes from the top of the hierarchy system. </w:t>
      </w:r>
    </w:p>
    <w:p w14:paraId="00000018" w14:textId="59F5731D" w:rsidR="00252A1F" w:rsidRPr="00E13AE6" w:rsidRDefault="00AC0206" w:rsidP="00E13AE6">
      <w:pPr>
        <w:numPr>
          <w:ilvl w:val="0"/>
          <w:numId w:val="1"/>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The organizational structure of a company provides the </w:t>
      </w:r>
      <w:r w:rsidR="00F81100" w:rsidRPr="00E13AE6">
        <w:rPr>
          <w:rFonts w:ascii="Times New Roman" w:eastAsia="Times New Roman" w:hAnsi="Times New Roman" w:cs="Times New Roman"/>
          <w:sz w:val="24"/>
          <w:szCs w:val="24"/>
        </w:rPr>
        <w:t>much-needed</w:t>
      </w:r>
      <w:r w:rsidRPr="00E13AE6">
        <w:rPr>
          <w:rFonts w:ascii="Times New Roman" w:eastAsia="Times New Roman" w:hAnsi="Times New Roman" w:cs="Times New Roman"/>
          <w:sz w:val="24"/>
          <w:szCs w:val="24"/>
        </w:rPr>
        <w:t xml:space="preserve"> responsibility to the managers and workers to make their own decisions and act accordingly.</w:t>
      </w:r>
    </w:p>
    <w:p w14:paraId="00000019" w14:textId="77777777" w:rsidR="00252A1F" w:rsidRPr="00E13AE6" w:rsidRDefault="00AC0206" w:rsidP="00E13AE6">
      <w:pPr>
        <w:numPr>
          <w:ilvl w:val="0"/>
          <w:numId w:val="1"/>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Organizational structure implements necessary </w:t>
      </w:r>
      <w:r w:rsidRPr="00E13AE6">
        <w:rPr>
          <w:rFonts w:ascii="Times New Roman" w:eastAsia="Times New Roman" w:hAnsi="Times New Roman" w:cs="Times New Roman"/>
          <w:sz w:val="24"/>
          <w:szCs w:val="24"/>
        </w:rPr>
        <w:t>measures to allow efficient business operations and successful allocation of resources. A strong structure also observes the efforts of the employees and managers of its organization.</w:t>
      </w:r>
    </w:p>
    <w:p w14:paraId="0000001A" w14:textId="1728E9EC" w:rsidR="00252A1F" w:rsidRPr="00E13AE6" w:rsidRDefault="00AC0206" w:rsidP="00E13AE6">
      <w:pPr>
        <w:numPr>
          <w:ilvl w:val="0"/>
          <w:numId w:val="1"/>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decisions taken by the leaders of a company and the place and time t</w:t>
      </w:r>
      <w:r w:rsidRPr="00E13AE6">
        <w:rPr>
          <w:rFonts w:ascii="Times New Roman" w:eastAsia="Times New Roman" w:hAnsi="Times New Roman" w:cs="Times New Roman"/>
          <w:sz w:val="24"/>
          <w:szCs w:val="24"/>
        </w:rPr>
        <w:t xml:space="preserve">o implement those decisions are reported by a </w:t>
      </w:r>
      <w:r w:rsidR="00F81100" w:rsidRPr="00E13AE6">
        <w:rPr>
          <w:rFonts w:ascii="Times New Roman" w:eastAsia="Times New Roman" w:hAnsi="Times New Roman" w:cs="Times New Roman"/>
          <w:sz w:val="24"/>
          <w:szCs w:val="24"/>
        </w:rPr>
        <w:t>well-established</w:t>
      </w:r>
      <w:r w:rsidRPr="00E13AE6">
        <w:rPr>
          <w:rFonts w:ascii="Times New Roman" w:eastAsia="Times New Roman" w:hAnsi="Times New Roman" w:cs="Times New Roman"/>
          <w:sz w:val="24"/>
          <w:szCs w:val="24"/>
        </w:rPr>
        <w:t xml:space="preserve"> organizational structure (</w:t>
      </w:r>
      <w:proofErr w:type="spellStart"/>
      <w:r w:rsidRPr="00E13AE6">
        <w:rPr>
          <w:rFonts w:ascii="Times New Roman" w:eastAsia="Times New Roman" w:hAnsi="Times New Roman" w:cs="Times New Roman"/>
          <w:sz w:val="24"/>
          <w:szCs w:val="24"/>
          <w:highlight w:val="white"/>
        </w:rPr>
        <w:t>Modenov</w:t>
      </w:r>
      <w:proofErr w:type="spellEnd"/>
      <w:r w:rsidRPr="00E13AE6">
        <w:rPr>
          <w:rFonts w:ascii="Times New Roman" w:eastAsia="Times New Roman" w:hAnsi="Times New Roman" w:cs="Times New Roman"/>
          <w:sz w:val="24"/>
          <w:szCs w:val="24"/>
          <w:highlight w:val="white"/>
        </w:rPr>
        <w:t xml:space="preserve"> and Vlasov, 2018)</w:t>
      </w:r>
      <w:r w:rsidRPr="00E13AE6">
        <w:rPr>
          <w:rFonts w:ascii="Times New Roman" w:eastAsia="Times New Roman" w:hAnsi="Times New Roman" w:cs="Times New Roman"/>
          <w:sz w:val="24"/>
          <w:szCs w:val="24"/>
        </w:rPr>
        <w:t xml:space="preserve">. </w:t>
      </w:r>
    </w:p>
    <w:p w14:paraId="0000001B" w14:textId="77777777" w:rsidR="00252A1F" w:rsidRPr="00E13AE6" w:rsidRDefault="00AC0206" w:rsidP="00E13AE6">
      <w:pPr>
        <w:pStyle w:val="Titlu2"/>
      </w:pPr>
      <w:bookmarkStart w:id="4" w:name="_Toc111720706"/>
      <w:r w:rsidRPr="00E13AE6">
        <w:t>The organizational structure of Virgin Atlantic and its importance in organizational performance</w:t>
      </w:r>
      <w:bookmarkEnd w:id="4"/>
    </w:p>
    <w:p w14:paraId="0000001C" w14:textId="77777777" w:rsidR="00252A1F" w:rsidRPr="00E13AE6" w:rsidRDefault="00AC0206"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Virgin Atlantic is said to follow a hierar</w:t>
      </w:r>
      <w:r w:rsidRPr="00E13AE6">
        <w:rPr>
          <w:rFonts w:ascii="Times New Roman" w:eastAsia="Times New Roman" w:hAnsi="Times New Roman" w:cs="Times New Roman"/>
          <w:sz w:val="24"/>
          <w:szCs w:val="24"/>
        </w:rPr>
        <w:t>chical structure as this structure is very much beneficial for large business organizations. Virgin operates in various nations of the world so this type of organizational structure works well. The chain of command is quite lengthy because the chain starts</w:t>
      </w:r>
      <w:r w:rsidRPr="00E13AE6">
        <w:rPr>
          <w:rFonts w:ascii="Times New Roman" w:eastAsia="Times New Roman" w:hAnsi="Times New Roman" w:cs="Times New Roman"/>
          <w:sz w:val="24"/>
          <w:szCs w:val="24"/>
        </w:rPr>
        <w:t xml:space="preserve"> with the chief executive or CEO of the company, then senior managers, assistant managers, and finally the workers and employees of the company. This structure is said to be well organized, has an outlined supremacy, and increases the </w:t>
      </w:r>
      <w:r w:rsidRPr="00E13AE6">
        <w:rPr>
          <w:rFonts w:ascii="Times New Roman" w:eastAsia="Times New Roman" w:hAnsi="Times New Roman" w:cs="Times New Roman"/>
          <w:sz w:val="24"/>
          <w:szCs w:val="24"/>
        </w:rPr>
        <w:lastRenderedPageBreak/>
        <w:t>productivity of the b</w:t>
      </w:r>
      <w:r w:rsidRPr="00E13AE6">
        <w:rPr>
          <w:rFonts w:ascii="Times New Roman" w:eastAsia="Times New Roman" w:hAnsi="Times New Roman" w:cs="Times New Roman"/>
          <w:sz w:val="24"/>
          <w:szCs w:val="24"/>
        </w:rPr>
        <w:t>usiness and promotion opportunities for the workers so they remain motivated and true to the company as well (</w:t>
      </w:r>
      <w:proofErr w:type="spellStart"/>
      <w:r w:rsidRPr="00E13AE6">
        <w:rPr>
          <w:rFonts w:ascii="Times New Roman" w:eastAsia="Times New Roman" w:hAnsi="Times New Roman" w:cs="Times New Roman"/>
          <w:sz w:val="24"/>
          <w:szCs w:val="24"/>
          <w:highlight w:val="white"/>
        </w:rPr>
        <w:t>Hisrich</w:t>
      </w:r>
      <w:proofErr w:type="spellEnd"/>
      <w:r w:rsidRPr="00E13AE6">
        <w:rPr>
          <w:rFonts w:ascii="Times New Roman" w:eastAsia="Times New Roman" w:hAnsi="Times New Roman" w:cs="Times New Roman"/>
          <w:sz w:val="24"/>
          <w:szCs w:val="24"/>
          <w:highlight w:val="white"/>
        </w:rPr>
        <w:t xml:space="preserve"> and </w:t>
      </w:r>
      <w:proofErr w:type="spellStart"/>
      <w:r w:rsidRPr="00E13AE6">
        <w:rPr>
          <w:rFonts w:ascii="Times New Roman" w:eastAsia="Times New Roman" w:hAnsi="Times New Roman" w:cs="Times New Roman"/>
          <w:sz w:val="24"/>
          <w:szCs w:val="24"/>
          <w:highlight w:val="white"/>
        </w:rPr>
        <w:t>Ramadani</w:t>
      </w:r>
      <w:proofErr w:type="spellEnd"/>
      <w:r w:rsidRPr="00E13AE6">
        <w:rPr>
          <w:rFonts w:ascii="Times New Roman" w:eastAsia="Times New Roman" w:hAnsi="Times New Roman" w:cs="Times New Roman"/>
          <w:sz w:val="24"/>
          <w:szCs w:val="24"/>
          <w:highlight w:val="white"/>
        </w:rPr>
        <w:t>, 2018)</w:t>
      </w:r>
      <w:r w:rsidRPr="00E13AE6">
        <w:rPr>
          <w:rFonts w:ascii="Times New Roman" w:eastAsia="Times New Roman" w:hAnsi="Times New Roman" w:cs="Times New Roman"/>
          <w:sz w:val="24"/>
          <w:szCs w:val="24"/>
        </w:rPr>
        <w:t xml:space="preserve">.   </w:t>
      </w:r>
    </w:p>
    <w:p w14:paraId="0000001D" w14:textId="77777777" w:rsidR="00252A1F" w:rsidRPr="00E13AE6" w:rsidRDefault="00AC0206"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There are the following advantages of this organizational structure that impacts the organizational performance of</w:t>
      </w:r>
      <w:r w:rsidRPr="00E13AE6">
        <w:rPr>
          <w:rFonts w:ascii="Times New Roman" w:eastAsia="Times New Roman" w:hAnsi="Times New Roman" w:cs="Times New Roman"/>
          <w:sz w:val="24"/>
          <w:szCs w:val="24"/>
        </w:rPr>
        <w:t xml:space="preserve"> the company-</w:t>
      </w:r>
    </w:p>
    <w:p w14:paraId="0000001E" w14:textId="77777777" w:rsidR="00252A1F" w:rsidRPr="00E13AE6" w:rsidRDefault="00AC0206" w:rsidP="00E13AE6">
      <w:pPr>
        <w:numPr>
          <w:ilvl w:val="0"/>
          <w:numId w:val="3"/>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The leadership group of Virgin Airways undertakes a transformational leadership style so that it influences the regular </w:t>
      </w:r>
      <w:proofErr w:type="spellStart"/>
      <w:r w:rsidRPr="00E13AE6">
        <w:rPr>
          <w:rFonts w:ascii="Times New Roman" w:eastAsia="Times New Roman" w:hAnsi="Times New Roman" w:cs="Times New Roman"/>
          <w:sz w:val="24"/>
          <w:szCs w:val="24"/>
        </w:rPr>
        <w:t>upgradation</w:t>
      </w:r>
      <w:proofErr w:type="spellEnd"/>
      <w:r w:rsidRPr="00E13AE6">
        <w:rPr>
          <w:rFonts w:ascii="Times New Roman" w:eastAsia="Times New Roman" w:hAnsi="Times New Roman" w:cs="Times New Roman"/>
          <w:sz w:val="24"/>
          <w:szCs w:val="24"/>
        </w:rPr>
        <w:t xml:space="preserve"> of the organization. The message of the leaders to their workers is said to be quite clear according to this s</w:t>
      </w:r>
      <w:r w:rsidRPr="00E13AE6">
        <w:rPr>
          <w:rFonts w:ascii="Times New Roman" w:eastAsia="Times New Roman" w:hAnsi="Times New Roman" w:cs="Times New Roman"/>
          <w:sz w:val="24"/>
          <w:szCs w:val="24"/>
        </w:rPr>
        <w:t>tyle.</w:t>
      </w:r>
    </w:p>
    <w:p w14:paraId="0000001F" w14:textId="77777777" w:rsidR="00252A1F" w:rsidRPr="00E13AE6" w:rsidRDefault="00AC0206" w:rsidP="00E13AE6">
      <w:pPr>
        <w:numPr>
          <w:ilvl w:val="0"/>
          <w:numId w:val="3"/>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A hierarchical process following a chain system makes the coordination between the employees and leaders better. The information flows in a circular method and the employees manage to understand the orders of the employers. This increases productivit</w:t>
      </w:r>
      <w:r w:rsidRPr="00E13AE6">
        <w:rPr>
          <w:rFonts w:ascii="Times New Roman" w:eastAsia="Times New Roman" w:hAnsi="Times New Roman" w:cs="Times New Roman"/>
          <w:sz w:val="24"/>
          <w:szCs w:val="24"/>
        </w:rPr>
        <w:t>y and less time engagement.</w:t>
      </w:r>
    </w:p>
    <w:p w14:paraId="00000020" w14:textId="77777777" w:rsidR="00252A1F" w:rsidRPr="00E13AE6" w:rsidRDefault="00AC0206" w:rsidP="00E13AE6">
      <w:pPr>
        <w:numPr>
          <w:ilvl w:val="0"/>
          <w:numId w:val="3"/>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clear vision of the company's leaders allows the workers to know about their roles better and work efficiently and passionately to provide good service to Virgin Atlantic's customers and remain loyal as well.</w:t>
      </w:r>
    </w:p>
    <w:p w14:paraId="00000021" w14:textId="0CC7538F" w:rsidR="00252A1F" w:rsidRPr="00E13AE6" w:rsidRDefault="00AC0206" w:rsidP="00E13AE6">
      <w:pPr>
        <w:numPr>
          <w:ilvl w:val="0"/>
          <w:numId w:val="3"/>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employees a</w:t>
      </w:r>
      <w:r w:rsidRPr="00E13AE6">
        <w:rPr>
          <w:rFonts w:ascii="Times New Roman" w:eastAsia="Times New Roman" w:hAnsi="Times New Roman" w:cs="Times New Roman"/>
          <w:sz w:val="24"/>
          <w:szCs w:val="24"/>
        </w:rPr>
        <w:t>re well aware of the different ranks of job positions. So, they put more effort into their work to get promoted. The competition increases and it brings the best out of the workers of the company (</w:t>
      </w:r>
      <w:r w:rsidR="00E13AE6" w:rsidRPr="00E13AE6">
        <w:rPr>
          <w:rFonts w:ascii="Times New Roman" w:hAnsi="Times New Roman" w:cs="Times New Roman"/>
          <w:color w:val="000000" w:themeColor="text1"/>
          <w:sz w:val="24"/>
          <w:szCs w:val="24"/>
        </w:rPr>
        <w:t>StudyCorgi, 2022</w:t>
      </w:r>
      <w:r w:rsidRPr="00E13AE6">
        <w:rPr>
          <w:rFonts w:ascii="Times New Roman" w:eastAsia="Times New Roman" w:hAnsi="Times New Roman" w:cs="Times New Roman"/>
          <w:sz w:val="24"/>
          <w:szCs w:val="24"/>
        </w:rPr>
        <w:t xml:space="preserve">). </w:t>
      </w:r>
    </w:p>
    <w:p w14:paraId="00000022" w14:textId="2EB73C76" w:rsidR="00252A1F" w:rsidRPr="00E13AE6" w:rsidRDefault="00AC0206" w:rsidP="00E13AE6">
      <w:pPr>
        <w:pStyle w:val="Titlu2"/>
      </w:pPr>
      <w:bookmarkStart w:id="5" w:name="_Toc111720707"/>
      <w:r w:rsidRPr="00E13AE6">
        <w:t>What is organizational culture</w:t>
      </w:r>
      <w:bookmarkEnd w:id="5"/>
    </w:p>
    <w:p w14:paraId="00000023" w14:textId="77777777" w:rsidR="00252A1F" w:rsidRPr="00E13AE6" w:rsidRDefault="00AC0206"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orga</w:t>
      </w:r>
      <w:r w:rsidRPr="00E13AE6">
        <w:rPr>
          <w:rFonts w:ascii="Times New Roman" w:eastAsia="Times New Roman" w:hAnsi="Times New Roman" w:cs="Times New Roman"/>
          <w:sz w:val="24"/>
          <w:szCs w:val="24"/>
        </w:rPr>
        <w:t xml:space="preserve">nizational culture is the philosophy that a company follows while operating its business. This culture evolves as time passes as the company develops strategically. The expectations, experiences, and values of a company are considered while mentioning the </w:t>
      </w:r>
      <w:r w:rsidRPr="00E13AE6">
        <w:rPr>
          <w:rFonts w:ascii="Times New Roman" w:eastAsia="Times New Roman" w:hAnsi="Times New Roman" w:cs="Times New Roman"/>
          <w:sz w:val="24"/>
          <w:szCs w:val="24"/>
        </w:rPr>
        <w:t xml:space="preserve">culture of a company. Social and psychological values of the business environment are included in a company's organizational culture. These values are further expressed in terms of the inner workings, interactions, future expectations, etc. of the company </w:t>
      </w:r>
      <w:r w:rsidRPr="00E13AE6">
        <w:rPr>
          <w:rFonts w:ascii="Times New Roman" w:eastAsia="Times New Roman" w:hAnsi="Times New Roman" w:cs="Times New Roman"/>
          <w:sz w:val="24"/>
          <w:szCs w:val="24"/>
        </w:rPr>
        <w:t>(</w:t>
      </w:r>
      <w:proofErr w:type="spellStart"/>
      <w:r w:rsidRPr="00E13AE6">
        <w:rPr>
          <w:rFonts w:ascii="Times New Roman" w:eastAsia="Times New Roman" w:hAnsi="Times New Roman" w:cs="Times New Roman"/>
          <w:sz w:val="24"/>
          <w:szCs w:val="24"/>
          <w:highlight w:val="white"/>
        </w:rPr>
        <w:t>Fokina</w:t>
      </w:r>
      <w:proofErr w:type="spellEnd"/>
      <w:r w:rsidRPr="00E13AE6">
        <w:rPr>
          <w:rFonts w:ascii="Times New Roman" w:eastAsia="Times New Roman" w:hAnsi="Times New Roman" w:cs="Times New Roman"/>
          <w:sz w:val="24"/>
          <w:szCs w:val="24"/>
          <w:highlight w:val="white"/>
        </w:rPr>
        <w:t xml:space="preserve"> and </w:t>
      </w:r>
      <w:proofErr w:type="spellStart"/>
      <w:r w:rsidRPr="00E13AE6">
        <w:rPr>
          <w:rFonts w:ascii="Times New Roman" w:eastAsia="Times New Roman" w:hAnsi="Times New Roman" w:cs="Times New Roman"/>
          <w:sz w:val="24"/>
          <w:szCs w:val="24"/>
          <w:highlight w:val="white"/>
        </w:rPr>
        <w:t>Krupnov</w:t>
      </w:r>
      <w:proofErr w:type="spellEnd"/>
      <w:r w:rsidRPr="00E13AE6">
        <w:rPr>
          <w:rFonts w:ascii="Times New Roman" w:eastAsia="Times New Roman" w:hAnsi="Times New Roman" w:cs="Times New Roman"/>
          <w:sz w:val="24"/>
          <w:szCs w:val="24"/>
          <w:highlight w:val="white"/>
        </w:rPr>
        <w:t>, 2020)</w:t>
      </w:r>
      <w:r w:rsidRPr="00E13AE6">
        <w:rPr>
          <w:rFonts w:ascii="Times New Roman" w:eastAsia="Times New Roman" w:hAnsi="Times New Roman" w:cs="Times New Roman"/>
          <w:sz w:val="24"/>
          <w:szCs w:val="24"/>
        </w:rPr>
        <w:t>.</w:t>
      </w:r>
    </w:p>
    <w:p w14:paraId="00000024" w14:textId="77777777" w:rsidR="00252A1F" w:rsidRPr="00E13AE6" w:rsidRDefault="00AC0206"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This organizational culture is very important for a company as it impacts the performance of the company. The workers' performances are influenced and that impacts the productivity and other financial performances of the </w:t>
      </w:r>
      <w:r w:rsidRPr="00E13AE6">
        <w:rPr>
          <w:rFonts w:ascii="Times New Roman" w:eastAsia="Times New Roman" w:hAnsi="Times New Roman" w:cs="Times New Roman"/>
          <w:sz w:val="24"/>
          <w:szCs w:val="24"/>
        </w:rPr>
        <w:t>company as well.</w:t>
      </w:r>
    </w:p>
    <w:p w14:paraId="00000025" w14:textId="77777777" w:rsidR="00252A1F" w:rsidRPr="00E13AE6" w:rsidRDefault="00AC0206" w:rsidP="00E13AE6">
      <w:pPr>
        <w:pStyle w:val="Titlu2"/>
      </w:pPr>
      <w:bookmarkStart w:id="6" w:name="_Toc111720708"/>
      <w:r w:rsidRPr="00E13AE6">
        <w:lastRenderedPageBreak/>
        <w:t>Organizational culture of Virgin Atlantic and its influence on organizational performance</w:t>
      </w:r>
      <w:bookmarkEnd w:id="6"/>
      <w:r w:rsidRPr="00E13AE6">
        <w:t xml:space="preserve"> </w:t>
      </w:r>
    </w:p>
    <w:p w14:paraId="00000026" w14:textId="6D0A6F6A" w:rsidR="00252A1F" w:rsidRPr="00E13AE6" w:rsidRDefault="00AC0206"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Virgin Atlantic is said to have a strong organizational culture as per its history and this culture embraces the human spirit. As per the statements</w:t>
      </w:r>
      <w:r w:rsidRPr="00E13AE6">
        <w:rPr>
          <w:rFonts w:ascii="Times New Roman" w:eastAsia="Times New Roman" w:hAnsi="Times New Roman" w:cs="Times New Roman"/>
          <w:sz w:val="24"/>
          <w:szCs w:val="24"/>
        </w:rPr>
        <w:t xml:space="preserve"> of the company, there is no place for gender inequality, racism, superstitious beliefs, physical ability, or any sexuality. The company believes that human interaction is key for them to become the most loved travel agency in the world. The company is als</w:t>
      </w:r>
      <w:r w:rsidRPr="00E13AE6">
        <w:rPr>
          <w:rFonts w:ascii="Times New Roman" w:eastAsia="Times New Roman" w:hAnsi="Times New Roman" w:cs="Times New Roman"/>
          <w:sz w:val="24"/>
          <w:szCs w:val="24"/>
        </w:rPr>
        <w:t xml:space="preserve">o said to have raised awareness through its internal networks. All these organizational </w:t>
      </w:r>
      <w:r w:rsidR="00C71F2C" w:rsidRPr="00E13AE6">
        <w:rPr>
          <w:rFonts w:ascii="Times New Roman" w:eastAsia="Times New Roman" w:hAnsi="Times New Roman" w:cs="Times New Roman"/>
          <w:sz w:val="24"/>
          <w:szCs w:val="24"/>
        </w:rPr>
        <w:t>culture-based</w:t>
      </w:r>
      <w:r w:rsidRPr="00E13AE6">
        <w:rPr>
          <w:rFonts w:ascii="Times New Roman" w:eastAsia="Times New Roman" w:hAnsi="Times New Roman" w:cs="Times New Roman"/>
          <w:sz w:val="24"/>
          <w:szCs w:val="24"/>
        </w:rPr>
        <w:t xml:space="preserve"> activities have helped the company to grow its organizational performance-</w:t>
      </w:r>
    </w:p>
    <w:p w14:paraId="00000027" w14:textId="77777777" w:rsidR="00252A1F" w:rsidRPr="00E13AE6" w:rsidRDefault="00AC0206" w:rsidP="00E13AE6">
      <w:pPr>
        <w:numPr>
          <w:ilvl w:val="0"/>
          <w:numId w:val="4"/>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company always keeps its eyes on corporate social responsibilities and oper</w:t>
      </w:r>
      <w:r w:rsidRPr="00E13AE6">
        <w:rPr>
          <w:rFonts w:ascii="Times New Roman" w:eastAsia="Times New Roman" w:hAnsi="Times New Roman" w:cs="Times New Roman"/>
          <w:sz w:val="24"/>
          <w:szCs w:val="24"/>
        </w:rPr>
        <w:t xml:space="preserve">ates various strategies to attract top talents and employ them. This helps to increase the performance of the company. </w:t>
      </w:r>
    </w:p>
    <w:p w14:paraId="00000028" w14:textId="77777777" w:rsidR="00252A1F" w:rsidRPr="00E13AE6" w:rsidRDefault="00AC0206" w:rsidP="00E13AE6">
      <w:pPr>
        <w:numPr>
          <w:ilvl w:val="0"/>
          <w:numId w:val="4"/>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No place for diversity, racism, and tokenism increases the probability of employing the workers based on their workability. This helps t</w:t>
      </w:r>
      <w:r w:rsidRPr="00E13AE6">
        <w:rPr>
          <w:rFonts w:ascii="Times New Roman" w:eastAsia="Times New Roman" w:hAnsi="Times New Roman" w:cs="Times New Roman"/>
          <w:sz w:val="24"/>
          <w:szCs w:val="24"/>
        </w:rPr>
        <w:t xml:space="preserve">o improve organizational performance as well. </w:t>
      </w:r>
    </w:p>
    <w:p w14:paraId="00000029" w14:textId="77777777" w:rsidR="00252A1F" w:rsidRPr="00E13AE6" w:rsidRDefault="00AC0206" w:rsidP="00E13AE6">
      <w:pPr>
        <w:numPr>
          <w:ilvl w:val="0"/>
          <w:numId w:val="4"/>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The strong culture of the company helps to make better decisions as an individual. </w:t>
      </w:r>
    </w:p>
    <w:p w14:paraId="0000002A" w14:textId="6E684B8C" w:rsidR="00252A1F" w:rsidRPr="00E13AE6" w:rsidRDefault="00AC0206" w:rsidP="00E13AE6">
      <w:pPr>
        <w:numPr>
          <w:ilvl w:val="0"/>
          <w:numId w:val="4"/>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The culture makes the business environment much </w:t>
      </w:r>
      <w:r w:rsidR="00F81100" w:rsidRPr="00E13AE6">
        <w:rPr>
          <w:rFonts w:ascii="Times New Roman" w:eastAsia="Times New Roman" w:hAnsi="Times New Roman" w:cs="Times New Roman"/>
          <w:sz w:val="24"/>
          <w:szCs w:val="24"/>
        </w:rPr>
        <w:t>calmer and more assessed</w:t>
      </w:r>
      <w:r w:rsidRPr="00E13AE6">
        <w:rPr>
          <w:rFonts w:ascii="Times New Roman" w:eastAsia="Times New Roman" w:hAnsi="Times New Roman" w:cs="Times New Roman"/>
          <w:sz w:val="24"/>
          <w:szCs w:val="24"/>
        </w:rPr>
        <w:t xml:space="preserve"> which is important to grow as a company. Virgin Atla</w:t>
      </w:r>
      <w:r w:rsidRPr="00E13AE6">
        <w:rPr>
          <w:rFonts w:ascii="Times New Roman" w:eastAsia="Times New Roman" w:hAnsi="Times New Roman" w:cs="Times New Roman"/>
          <w:sz w:val="24"/>
          <w:szCs w:val="24"/>
        </w:rPr>
        <w:t>ntic's culture to think innovative and liberated ideas improve the financial and other organizational performance of the company (</w:t>
      </w:r>
      <w:proofErr w:type="spellStart"/>
      <w:r w:rsidR="00F81100" w:rsidRPr="00E13AE6">
        <w:rPr>
          <w:rFonts w:ascii="Times New Roman" w:hAnsi="Times New Roman" w:cs="Times New Roman"/>
          <w:color w:val="000000" w:themeColor="text1"/>
          <w:sz w:val="24"/>
          <w:szCs w:val="24"/>
        </w:rPr>
        <w:t>Flywith</w:t>
      </w:r>
      <w:proofErr w:type="spellEnd"/>
      <w:r w:rsidR="00F81100" w:rsidRPr="00E13AE6">
        <w:rPr>
          <w:rFonts w:ascii="Times New Roman" w:hAnsi="Times New Roman" w:cs="Times New Roman"/>
          <w:color w:val="000000" w:themeColor="text1"/>
          <w:sz w:val="24"/>
          <w:szCs w:val="24"/>
        </w:rPr>
        <w:t>, 2022</w:t>
      </w:r>
      <w:r w:rsidRPr="00E13AE6">
        <w:rPr>
          <w:rFonts w:ascii="Times New Roman" w:eastAsia="Times New Roman" w:hAnsi="Times New Roman" w:cs="Times New Roman"/>
          <w:sz w:val="24"/>
          <w:szCs w:val="24"/>
        </w:rPr>
        <w:t xml:space="preserve">).        </w:t>
      </w:r>
    </w:p>
    <w:p w14:paraId="0000002B" w14:textId="77777777" w:rsidR="00252A1F" w:rsidRPr="00E13AE6" w:rsidRDefault="00AC0206" w:rsidP="00E13AE6">
      <w:pPr>
        <w:pStyle w:val="Titlu1"/>
      </w:pPr>
      <w:bookmarkStart w:id="7" w:name="_Toc111720709"/>
      <w:r w:rsidRPr="00E13AE6">
        <w:t>Part 2</w:t>
      </w:r>
      <w:bookmarkEnd w:id="7"/>
    </w:p>
    <w:p w14:paraId="0000002C" w14:textId="46974BB7" w:rsidR="00252A1F" w:rsidRPr="00E13AE6" w:rsidRDefault="00AC0206" w:rsidP="00E13AE6">
      <w:pPr>
        <w:pStyle w:val="Titlu2"/>
      </w:pPr>
      <w:bookmarkStart w:id="8" w:name="_Toc111720710"/>
      <w:r w:rsidRPr="00E13AE6">
        <w:t>What is the behavioral approach</w:t>
      </w:r>
      <w:bookmarkEnd w:id="8"/>
    </w:p>
    <w:p w14:paraId="0000002D" w14:textId="5CACA07F" w:rsidR="00252A1F" w:rsidRPr="00E13AE6" w:rsidRDefault="00AC0206"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behavioral approach is the psychology related to the behavi</w:t>
      </w:r>
      <w:r w:rsidRPr="00E13AE6">
        <w:rPr>
          <w:rFonts w:ascii="Times New Roman" w:eastAsia="Times New Roman" w:hAnsi="Times New Roman" w:cs="Times New Roman"/>
          <w:sz w:val="24"/>
          <w:szCs w:val="24"/>
        </w:rPr>
        <w:t>or of human beings. The behavioral approach, also known as Behaviorism, mainly takes into account those aspects of human gestures that can be measured and observed as well. According to the behavioral approaches, the development of human nature is termed a</w:t>
      </w:r>
      <w:r w:rsidRPr="00E13AE6">
        <w:rPr>
          <w:rFonts w:ascii="Times New Roman" w:eastAsia="Times New Roman" w:hAnsi="Times New Roman" w:cs="Times New Roman"/>
          <w:sz w:val="24"/>
          <w:szCs w:val="24"/>
        </w:rPr>
        <w:t xml:space="preserve"> continuous-evolving process. Different organizations can have different or homogenous behavioral approaches. The mind and brain of an individual can be approached for inference using relevant human behavior. Institutional behavioral approaches can be help</w:t>
      </w:r>
      <w:r w:rsidRPr="00E13AE6">
        <w:rPr>
          <w:rFonts w:ascii="Times New Roman" w:eastAsia="Times New Roman" w:hAnsi="Times New Roman" w:cs="Times New Roman"/>
          <w:sz w:val="24"/>
          <w:szCs w:val="24"/>
        </w:rPr>
        <w:t>ful to manage several health and mental issues (</w:t>
      </w:r>
      <w:r w:rsidR="00E13AE6" w:rsidRPr="00E13AE6">
        <w:rPr>
          <w:rFonts w:ascii="Times New Roman" w:hAnsi="Times New Roman" w:cs="Times New Roman"/>
          <w:color w:val="000000" w:themeColor="text1"/>
          <w:sz w:val="24"/>
          <w:szCs w:val="24"/>
        </w:rPr>
        <w:t>Web.cortland, 2022</w:t>
      </w:r>
      <w:r w:rsidRPr="00E13AE6">
        <w:rPr>
          <w:rFonts w:ascii="Times New Roman" w:eastAsia="Times New Roman" w:hAnsi="Times New Roman" w:cs="Times New Roman"/>
          <w:sz w:val="24"/>
          <w:szCs w:val="24"/>
        </w:rPr>
        <w:t xml:space="preserve">). </w:t>
      </w:r>
    </w:p>
    <w:p w14:paraId="0000002E" w14:textId="77777777" w:rsidR="00252A1F" w:rsidRPr="00E13AE6" w:rsidRDefault="00AC0206" w:rsidP="00E13AE6">
      <w:pPr>
        <w:pStyle w:val="Titlu2"/>
      </w:pPr>
      <w:bookmarkStart w:id="9" w:name="_Toc111720711"/>
      <w:r w:rsidRPr="00E13AE6">
        <w:lastRenderedPageBreak/>
        <w:t>A behavioral approach of Virgin Atlantic</w:t>
      </w:r>
      <w:bookmarkEnd w:id="9"/>
    </w:p>
    <w:p w14:paraId="0000002F" w14:textId="77777777" w:rsidR="00252A1F" w:rsidRPr="00E13AE6" w:rsidRDefault="00AC0206"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Virgin Atlantic along with the University of Chicago and LSE experimented to analyze the behavioral approach faced by the company and the experiment concluded that the emission of Carbon Dioxides from the airbuses and other flight jets of Virgin Atlantic c</w:t>
      </w:r>
      <w:r w:rsidRPr="00E13AE6">
        <w:rPr>
          <w:rFonts w:ascii="Times New Roman" w:eastAsia="Times New Roman" w:hAnsi="Times New Roman" w:cs="Times New Roman"/>
          <w:sz w:val="24"/>
          <w:szCs w:val="24"/>
        </w:rPr>
        <w:t>an be managed by following behavioral-smart strategies with the help of current technology and fuels (</w:t>
      </w:r>
      <w:proofErr w:type="spellStart"/>
      <w:r w:rsidRPr="00E13AE6">
        <w:rPr>
          <w:rFonts w:ascii="Times New Roman" w:eastAsia="Times New Roman" w:hAnsi="Times New Roman" w:cs="Times New Roman"/>
          <w:sz w:val="24"/>
          <w:szCs w:val="24"/>
          <w:highlight w:val="white"/>
        </w:rPr>
        <w:t>Nikolova</w:t>
      </w:r>
      <w:proofErr w:type="spellEnd"/>
      <w:r w:rsidRPr="00E13AE6">
        <w:rPr>
          <w:rFonts w:ascii="Times New Roman" w:eastAsia="Times New Roman" w:hAnsi="Times New Roman" w:cs="Times New Roman"/>
          <w:sz w:val="24"/>
          <w:szCs w:val="24"/>
          <w:highlight w:val="white"/>
        </w:rPr>
        <w:t>, 2021)</w:t>
      </w:r>
      <w:r w:rsidRPr="00E13AE6">
        <w:rPr>
          <w:rFonts w:ascii="Times New Roman" w:eastAsia="Times New Roman" w:hAnsi="Times New Roman" w:cs="Times New Roman"/>
          <w:sz w:val="24"/>
          <w:szCs w:val="24"/>
        </w:rPr>
        <w:t>. The behavioral tactics include-</w:t>
      </w:r>
    </w:p>
    <w:p w14:paraId="00000030" w14:textId="77777777" w:rsidR="00252A1F" w:rsidRPr="00E13AE6" w:rsidRDefault="00AC0206" w:rsidP="00E13AE6">
      <w:pPr>
        <w:numPr>
          <w:ilvl w:val="0"/>
          <w:numId w:val="5"/>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Efficient allocation of fuel to keep away from an irrelevant overload of fuel.</w:t>
      </w:r>
    </w:p>
    <w:p w14:paraId="00000031" w14:textId="77777777" w:rsidR="00252A1F" w:rsidRPr="00E13AE6" w:rsidRDefault="00AC0206" w:rsidP="00E13AE6">
      <w:pPr>
        <w:numPr>
          <w:ilvl w:val="0"/>
          <w:numId w:val="5"/>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Flights are produced and d</w:t>
      </w:r>
      <w:r w:rsidRPr="00E13AE6">
        <w:rPr>
          <w:rFonts w:ascii="Times New Roman" w:eastAsia="Times New Roman" w:hAnsi="Times New Roman" w:cs="Times New Roman"/>
          <w:sz w:val="24"/>
          <w:szCs w:val="24"/>
        </w:rPr>
        <w:t>esigned with modern technologies so that they require less fuel resulting in a reduction in fuel costs.</w:t>
      </w:r>
    </w:p>
    <w:p w14:paraId="00000032" w14:textId="77777777" w:rsidR="00252A1F" w:rsidRPr="00E13AE6" w:rsidRDefault="00AC0206" w:rsidP="00E13AE6">
      <w:pPr>
        <w:numPr>
          <w:ilvl w:val="0"/>
          <w:numId w:val="5"/>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Taxi-in is said to have some efficiency as well so that one of the engines can be left off when the taxiing takes place (</w:t>
      </w:r>
      <w:proofErr w:type="spellStart"/>
      <w:r w:rsidRPr="00E13AE6">
        <w:rPr>
          <w:rFonts w:ascii="Times New Roman" w:eastAsia="Times New Roman" w:hAnsi="Times New Roman" w:cs="Times New Roman"/>
          <w:sz w:val="24"/>
          <w:szCs w:val="24"/>
          <w:highlight w:val="white"/>
        </w:rPr>
        <w:t>Nikolova</w:t>
      </w:r>
      <w:proofErr w:type="spellEnd"/>
      <w:r w:rsidRPr="00E13AE6">
        <w:rPr>
          <w:rFonts w:ascii="Times New Roman" w:eastAsia="Times New Roman" w:hAnsi="Times New Roman" w:cs="Times New Roman"/>
          <w:sz w:val="24"/>
          <w:szCs w:val="24"/>
          <w:highlight w:val="white"/>
        </w:rPr>
        <w:t>, 2021)</w:t>
      </w:r>
      <w:r w:rsidRPr="00E13AE6">
        <w:rPr>
          <w:rFonts w:ascii="Times New Roman" w:eastAsia="Times New Roman" w:hAnsi="Times New Roman" w:cs="Times New Roman"/>
          <w:sz w:val="24"/>
          <w:szCs w:val="24"/>
        </w:rPr>
        <w:t xml:space="preserve">. </w:t>
      </w:r>
    </w:p>
    <w:p w14:paraId="00000033" w14:textId="77777777" w:rsidR="00252A1F" w:rsidRPr="00E13AE6" w:rsidRDefault="00AC0206" w:rsidP="00E13AE6">
      <w:pPr>
        <w:pStyle w:val="Titlu2"/>
      </w:pPr>
      <w:bookmarkStart w:id="10" w:name="_Toc111720712"/>
      <w:r w:rsidRPr="00E13AE6">
        <w:t>Factors affecting the individual behavior</w:t>
      </w:r>
      <w:bookmarkEnd w:id="10"/>
    </w:p>
    <w:p w14:paraId="00000034" w14:textId="3987855E" w:rsidR="00252A1F" w:rsidRPr="00E13AE6" w:rsidRDefault="00AC0206" w:rsidP="00E13AE6">
      <w:pPr>
        <w:numPr>
          <w:ilvl w:val="0"/>
          <w:numId w:val="2"/>
        </w:numPr>
        <w:spacing w:line="360" w:lineRule="auto"/>
        <w:jc w:val="both"/>
        <w:rPr>
          <w:rFonts w:ascii="Times New Roman" w:eastAsia="Times New Roman" w:hAnsi="Times New Roman" w:cs="Times New Roman"/>
          <w:b/>
          <w:sz w:val="24"/>
          <w:szCs w:val="24"/>
        </w:rPr>
      </w:pPr>
      <w:r w:rsidRPr="00E13AE6">
        <w:rPr>
          <w:rFonts w:ascii="Times New Roman" w:eastAsia="Times New Roman" w:hAnsi="Times New Roman" w:cs="Times New Roman"/>
          <w:b/>
          <w:sz w:val="24"/>
          <w:szCs w:val="24"/>
        </w:rPr>
        <w:t xml:space="preserve">Leadership: </w:t>
      </w:r>
      <w:r w:rsidRPr="00E13AE6">
        <w:rPr>
          <w:rFonts w:ascii="Times New Roman" w:eastAsia="Times New Roman" w:hAnsi="Times New Roman" w:cs="Times New Roman"/>
          <w:sz w:val="24"/>
          <w:szCs w:val="24"/>
        </w:rPr>
        <w:t>The behavior and attitude of the managers and other leaders impact the individual behavior of employees a lot. A company with good and understanding leaders manages to secure the satisfaction of the emp</w:t>
      </w:r>
      <w:r w:rsidRPr="00E13AE6">
        <w:rPr>
          <w:rFonts w:ascii="Times New Roman" w:eastAsia="Times New Roman" w:hAnsi="Times New Roman" w:cs="Times New Roman"/>
          <w:sz w:val="24"/>
          <w:szCs w:val="24"/>
        </w:rPr>
        <w:t>loyees onward their jobs. The employees are helped by the management to know about their roles and tasks in the company</w:t>
      </w:r>
      <w:r w:rsidR="00E13AE6" w:rsidRPr="00E13AE6">
        <w:rPr>
          <w:rFonts w:ascii="Times New Roman" w:eastAsia="Times New Roman" w:hAnsi="Times New Roman" w:cs="Times New Roman"/>
          <w:sz w:val="24"/>
          <w:szCs w:val="24"/>
        </w:rPr>
        <w:t xml:space="preserve"> ((</w:t>
      </w:r>
      <w:proofErr w:type="spellStart"/>
      <w:r w:rsidR="00E13AE6" w:rsidRPr="00E13AE6">
        <w:rPr>
          <w:rFonts w:ascii="Times New Roman" w:hAnsi="Times New Roman" w:cs="Times New Roman"/>
          <w:color w:val="000000" w:themeColor="text1"/>
          <w:sz w:val="24"/>
          <w:szCs w:val="24"/>
        </w:rPr>
        <w:t>Managementstudyguide</w:t>
      </w:r>
      <w:proofErr w:type="spellEnd"/>
      <w:r w:rsidR="00E13AE6" w:rsidRPr="00E13AE6">
        <w:rPr>
          <w:rFonts w:ascii="Times New Roman" w:hAnsi="Times New Roman" w:cs="Times New Roman"/>
          <w:color w:val="000000" w:themeColor="text1"/>
          <w:sz w:val="24"/>
          <w:szCs w:val="24"/>
        </w:rPr>
        <w:t>, 2022</w:t>
      </w:r>
      <w:r w:rsidR="00E13AE6" w:rsidRPr="00E13AE6">
        <w:rPr>
          <w:rFonts w:ascii="Times New Roman" w:eastAsia="Times New Roman" w:hAnsi="Times New Roman" w:cs="Times New Roman"/>
          <w:sz w:val="24"/>
          <w:szCs w:val="24"/>
        </w:rPr>
        <w:t>)</w:t>
      </w:r>
      <w:r w:rsidRPr="00E13AE6">
        <w:rPr>
          <w:rFonts w:ascii="Times New Roman" w:eastAsia="Times New Roman" w:hAnsi="Times New Roman" w:cs="Times New Roman"/>
          <w:sz w:val="24"/>
          <w:szCs w:val="24"/>
        </w:rPr>
        <w:t>.</w:t>
      </w:r>
    </w:p>
    <w:p w14:paraId="00000035" w14:textId="77777777" w:rsidR="00252A1F" w:rsidRPr="00E13AE6" w:rsidRDefault="00AC0206" w:rsidP="00E13AE6">
      <w:pPr>
        <w:spacing w:line="360" w:lineRule="auto"/>
        <w:ind w:left="720"/>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In Virgin Atlantic, there is a two-way communication system between the leaders and workers through live </w:t>
      </w:r>
      <w:r w:rsidRPr="00E13AE6">
        <w:rPr>
          <w:rFonts w:ascii="Times New Roman" w:eastAsia="Times New Roman" w:hAnsi="Times New Roman" w:cs="Times New Roman"/>
          <w:sz w:val="24"/>
          <w:szCs w:val="24"/>
        </w:rPr>
        <w:t>chat, and video conferences that have made the employees behave more passionately towards their company.</w:t>
      </w:r>
    </w:p>
    <w:p w14:paraId="4839B877" w14:textId="77777777" w:rsidR="00E13AE6" w:rsidRPr="00E13AE6" w:rsidRDefault="00AC0206" w:rsidP="00E13AE6">
      <w:pPr>
        <w:numPr>
          <w:ilvl w:val="0"/>
          <w:numId w:val="2"/>
        </w:numPr>
        <w:spacing w:line="360" w:lineRule="auto"/>
        <w:jc w:val="both"/>
        <w:rPr>
          <w:rFonts w:ascii="Times New Roman" w:eastAsia="Times New Roman" w:hAnsi="Times New Roman" w:cs="Times New Roman"/>
          <w:b/>
          <w:sz w:val="24"/>
          <w:szCs w:val="24"/>
        </w:rPr>
      </w:pPr>
      <w:r w:rsidRPr="00E13AE6">
        <w:rPr>
          <w:rFonts w:ascii="Times New Roman" w:eastAsia="Times New Roman" w:hAnsi="Times New Roman" w:cs="Times New Roman"/>
          <w:b/>
          <w:sz w:val="24"/>
          <w:szCs w:val="24"/>
        </w:rPr>
        <w:t xml:space="preserve">Work culture: </w:t>
      </w:r>
      <w:r w:rsidRPr="00E13AE6">
        <w:rPr>
          <w:rFonts w:ascii="Times New Roman" w:eastAsia="Times New Roman" w:hAnsi="Times New Roman" w:cs="Times New Roman"/>
          <w:sz w:val="24"/>
          <w:szCs w:val="24"/>
        </w:rPr>
        <w:t>A healthy organizational culture makes the employees feel more comfortable at work. The code of ethics should be followed. Transparent wo</w:t>
      </w:r>
      <w:r w:rsidRPr="00E13AE6">
        <w:rPr>
          <w:rFonts w:ascii="Times New Roman" w:eastAsia="Times New Roman" w:hAnsi="Times New Roman" w:cs="Times New Roman"/>
          <w:sz w:val="24"/>
          <w:szCs w:val="24"/>
        </w:rPr>
        <w:t>rk structure and security of jobs are key aspects that determine how an individual will behave in the workplace (</w:t>
      </w:r>
      <w:proofErr w:type="spellStart"/>
      <w:r w:rsidRPr="00E13AE6">
        <w:rPr>
          <w:rFonts w:ascii="Times New Roman" w:hAnsi="Times New Roman" w:cs="Times New Roman"/>
          <w:color w:val="000000" w:themeColor="text1"/>
          <w:sz w:val="24"/>
          <w:szCs w:val="24"/>
        </w:rPr>
        <w:t>Managementstudyguide</w:t>
      </w:r>
      <w:proofErr w:type="spellEnd"/>
      <w:r w:rsidRPr="00E13AE6">
        <w:rPr>
          <w:rFonts w:ascii="Times New Roman" w:hAnsi="Times New Roman" w:cs="Times New Roman"/>
          <w:color w:val="000000" w:themeColor="text1"/>
          <w:sz w:val="24"/>
          <w:szCs w:val="24"/>
        </w:rPr>
        <w:t>, 2022</w:t>
      </w:r>
      <w:r w:rsidRPr="00E13AE6">
        <w:rPr>
          <w:rFonts w:ascii="Times New Roman" w:eastAsia="Times New Roman" w:hAnsi="Times New Roman" w:cs="Times New Roman"/>
          <w:sz w:val="24"/>
          <w:szCs w:val="24"/>
        </w:rPr>
        <w:t xml:space="preserve">). </w:t>
      </w:r>
    </w:p>
    <w:p w14:paraId="00000037" w14:textId="2BD18151" w:rsidR="00252A1F" w:rsidRPr="00E13AE6" w:rsidRDefault="00AC0206" w:rsidP="00E13AE6">
      <w:pPr>
        <w:spacing w:line="360" w:lineRule="auto"/>
        <w:ind w:left="720"/>
        <w:jc w:val="both"/>
        <w:rPr>
          <w:rFonts w:ascii="Times New Roman" w:eastAsia="Times New Roman" w:hAnsi="Times New Roman" w:cs="Times New Roman"/>
          <w:b/>
          <w:sz w:val="24"/>
          <w:szCs w:val="24"/>
        </w:rPr>
      </w:pPr>
      <w:r w:rsidRPr="00E13AE6">
        <w:rPr>
          <w:rFonts w:ascii="Times New Roman" w:eastAsia="Times New Roman" w:hAnsi="Times New Roman" w:cs="Times New Roman"/>
          <w:sz w:val="24"/>
          <w:szCs w:val="24"/>
        </w:rPr>
        <w:t>Virgin Atlantic has managed to connect its entire organization within one frame. Open groups and broadcasts are u</w:t>
      </w:r>
      <w:r w:rsidRPr="00E13AE6">
        <w:rPr>
          <w:rFonts w:ascii="Times New Roman" w:eastAsia="Times New Roman" w:hAnsi="Times New Roman" w:cs="Times New Roman"/>
          <w:sz w:val="24"/>
          <w:szCs w:val="24"/>
        </w:rPr>
        <w:t>sed to break down the silos of the company and set the entire team under one platform. This implies that the work culture is more connected and open for the employees to thrive freely</w:t>
      </w:r>
      <w:r w:rsidR="00E13AE6" w:rsidRPr="00E13AE6">
        <w:rPr>
          <w:rFonts w:ascii="Times New Roman" w:eastAsia="Times New Roman" w:hAnsi="Times New Roman" w:cs="Times New Roman"/>
          <w:sz w:val="24"/>
          <w:szCs w:val="24"/>
        </w:rPr>
        <w:t xml:space="preserve"> (</w:t>
      </w:r>
      <w:proofErr w:type="spellStart"/>
      <w:r w:rsidR="00E13AE6" w:rsidRPr="00E13AE6">
        <w:rPr>
          <w:rFonts w:ascii="Times New Roman" w:hAnsi="Times New Roman" w:cs="Times New Roman"/>
          <w:color w:val="000000" w:themeColor="text1"/>
          <w:sz w:val="24"/>
          <w:szCs w:val="24"/>
        </w:rPr>
        <w:t>Linezero</w:t>
      </w:r>
      <w:proofErr w:type="spellEnd"/>
      <w:r w:rsidR="00E13AE6" w:rsidRPr="00E13AE6">
        <w:rPr>
          <w:rFonts w:ascii="Times New Roman" w:hAnsi="Times New Roman" w:cs="Times New Roman"/>
          <w:color w:val="000000" w:themeColor="text1"/>
          <w:sz w:val="24"/>
          <w:szCs w:val="24"/>
        </w:rPr>
        <w:t>, 2022</w:t>
      </w:r>
      <w:r w:rsidR="00E13AE6" w:rsidRPr="00E13AE6">
        <w:rPr>
          <w:rFonts w:ascii="Times New Roman" w:eastAsia="Times New Roman" w:hAnsi="Times New Roman" w:cs="Times New Roman"/>
          <w:sz w:val="24"/>
          <w:szCs w:val="24"/>
        </w:rPr>
        <w:t>)</w:t>
      </w:r>
      <w:r w:rsidRPr="00E13AE6">
        <w:rPr>
          <w:rFonts w:ascii="Times New Roman" w:eastAsia="Times New Roman" w:hAnsi="Times New Roman" w:cs="Times New Roman"/>
          <w:sz w:val="24"/>
          <w:szCs w:val="24"/>
        </w:rPr>
        <w:t xml:space="preserve">. </w:t>
      </w:r>
    </w:p>
    <w:p w14:paraId="00000038" w14:textId="66A9601B" w:rsidR="00252A1F" w:rsidRPr="00E13AE6" w:rsidRDefault="00AC0206" w:rsidP="00E13AE6">
      <w:pPr>
        <w:numPr>
          <w:ilvl w:val="0"/>
          <w:numId w:val="2"/>
        </w:numPr>
        <w:spacing w:before="240" w:after="240"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b/>
          <w:sz w:val="24"/>
          <w:szCs w:val="24"/>
        </w:rPr>
        <w:t>Job responsibilities:</w:t>
      </w:r>
      <w:r w:rsidRPr="00E13AE6">
        <w:rPr>
          <w:rFonts w:ascii="Times New Roman" w:eastAsia="Times New Roman" w:hAnsi="Times New Roman" w:cs="Times New Roman"/>
          <w:sz w:val="24"/>
          <w:szCs w:val="24"/>
        </w:rPr>
        <w:t xml:space="preserve"> Workers need to know more about</w:t>
      </w:r>
      <w:r w:rsidRPr="00E13AE6">
        <w:rPr>
          <w:rFonts w:ascii="Times New Roman" w:eastAsia="Times New Roman" w:hAnsi="Times New Roman" w:cs="Times New Roman"/>
          <w:sz w:val="24"/>
          <w:szCs w:val="24"/>
        </w:rPr>
        <w:t xml:space="preserve"> their job roles in the company. If they are allowed to work as per their allotments, they can work </w:t>
      </w:r>
      <w:r w:rsidRPr="00E13AE6">
        <w:rPr>
          <w:rFonts w:ascii="Times New Roman" w:eastAsia="Times New Roman" w:hAnsi="Times New Roman" w:cs="Times New Roman"/>
          <w:sz w:val="24"/>
          <w:szCs w:val="24"/>
        </w:rPr>
        <w:lastRenderedPageBreak/>
        <w:t>efficiently and upgrade their knowledge and skills as well</w:t>
      </w:r>
      <w:r w:rsidR="00E13AE6" w:rsidRPr="00E13AE6">
        <w:rPr>
          <w:rFonts w:ascii="Times New Roman" w:eastAsia="Times New Roman" w:hAnsi="Times New Roman" w:cs="Times New Roman"/>
          <w:sz w:val="24"/>
          <w:szCs w:val="24"/>
        </w:rPr>
        <w:t xml:space="preserve"> (</w:t>
      </w:r>
      <w:proofErr w:type="spellStart"/>
      <w:r w:rsidR="00E13AE6" w:rsidRPr="00E13AE6">
        <w:rPr>
          <w:rFonts w:ascii="Times New Roman" w:hAnsi="Times New Roman" w:cs="Times New Roman"/>
          <w:color w:val="000000" w:themeColor="text1"/>
          <w:sz w:val="24"/>
          <w:szCs w:val="24"/>
        </w:rPr>
        <w:t>Managementstudyguide</w:t>
      </w:r>
      <w:proofErr w:type="spellEnd"/>
      <w:r w:rsidR="00E13AE6" w:rsidRPr="00E13AE6">
        <w:rPr>
          <w:rFonts w:ascii="Times New Roman" w:hAnsi="Times New Roman" w:cs="Times New Roman"/>
          <w:color w:val="000000" w:themeColor="text1"/>
          <w:sz w:val="24"/>
          <w:szCs w:val="24"/>
        </w:rPr>
        <w:t>, 2022</w:t>
      </w:r>
      <w:r w:rsidR="00E13AE6" w:rsidRPr="00E13AE6">
        <w:rPr>
          <w:rFonts w:ascii="Times New Roman" w:eastAsia="Times New Roman" w:hAnsi="Times New Roman" w:cs="Times New Roman"/>
          <w:sz w:val="24"/>
          <w:szCs w:val="24"/>
        </w:rPr>
        <w:t>)</w:t>
      </w:r>
      <w:r w:rsidRPr="00E13AE6">
        <w:rPr>
          <w:rFonts w:ascii="Times New Roman" w:eastAsia="Times New Roman" w:hAnsi="Times New Roman" w:cs="Times New Roman"/>
          <w:sz w:val="24"/>
          <w:szCs w:val="24"/>
        </w:rPr>
        <w:t>.</w:t>
      </w:r>
    </w:p>
    <w:p w14:paraId="00000039" w14:textId="730751A2" w:rsidR="00252A1F" w:rsidRPr="00E13AE6" w:rsidRDefault="00AC0206" w:rsidP="00E13AE6">
      <w:pPr>
        <w:spacing w:before="240" w:after="240" w:line="360" w:lineRule="auto"/>
        <w:ind w:left="720"/>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Virgin Atlantic provides free travel passes to its employees. The c</w:t>
      </w:r>
      <w:r w:rsidRPr="00E13AE6">
        <w:rPr>
          <w:rFonts w:ascii="Times New Roman" w:eastAsia="Times New Roman" w:hAnsi="Times New Roman" w:cs="Times New Roman"/>
          <w:sz w:val="24"/>
          <w:szCs w:val="24"/>
        </w:rPr>
        <w:t>ompany is also said to have a “Load Checker” bot to provide some relief to its employees from work overloads. Nowadays, the employees of Virgin Atlantic manage to know about the availability of seats. The bot is said to be mobile-friendly, intuitive softwa</w:t>
      </w:r>
      <w:r w:rsidRPr="00E13AE6">
        <w:rPr>
          <w:rFonts w:ascii="Times New Roman" w:eastAsia="Times New Roman" w:hAnsi="Times New Roman" w:cs="Times New Roman"/>
          <w:sz w:val="24"/>
          <w:szCs w:val="24"/>
        </w:rPr>
        <w:t>re that helps a lot in terms of load take-off</w:t>
      </w:r>
      <w:r w:rsidR="00E13AE6" w:rsidRPr="00E13AE6">
        <w:rPr>
          <w:rFonts w:ascii="Times New Roman" w:eastAsia="Times New Roman" w:hAnsi="Times New Roman" w:cs="Times New Roman"/>
          <w:sz w:val="24"/>
          <w:szCs w:val="24"/>
        </w:rPr>
        <w:t xml:space="preserve"> (</w:t>
      </w:r>
      <w:r w:rsidR="00E13AE6" w:rsidRPr="00E13AE6">
        <w:rPr>
          <w:rFonts w:ascii="Times New Roman" w:hAnsi="Times New Roman" w:cs="Times New Roman"/>
          <w:color w:val="000000" w:themeColor="text1"/>
          <w:sz w:val="24"/>
          <w:szCs w:val="24"/>
        </w:rPr>
        <w:t>Ft, 2022)</w:t>
      </w:r>
      <w:r w:rsidRPr="00E13AE6">
        <w:rPr>
          <w:rFonts w:ascii="Times New Roman" w:eastAsia="Times New Roman" w:hAnsi="Times New Roman" w:cs="Times New Roman"/>
          <w:sz w:val="24"/>
          <w:szCs w:val="24"/>
        </w:rPr>
        <w:t xml:space="preserve">. </w:t>
      </w:r>
    </w:p>
    <w:p w14:paraId="0000003A" w14:textId="77777777" w:rsidR="00252A1F" w:rsidRPr="00E13AE6" w:rsidRDefault="00AC0206" w:rsidP="00E13AE6">
      <w:pPr>
        <w:numPr>
          <w:ilvl w:val="0"/>
          <w:numId w:val="2"/>
        </w:numPr>
        <w:spacing w:before="240" w:after="240"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b/>
          <w:sz w:val="24"/>
          <w:szCs w:val="24"/>
        </w:rPr>
        <w:t>Relationship with colleagues:</w:t>
      </w:r>
      <w:r w:rsidRPr="00E13AE6">
        <w:rPr>
          <w:rFonts w:ascii="Times New Roman" w:eastAsia="Times New Roman" w:hAnsi="Times New Roman" w:cs="Times New Roman"/>
          <w:sz w:val="24"/>
          <w:szCs w:val="24"/>
        </w:rPr>
        <w:t xml:space="preserve"> Employees need to have a friendly environment at the workplace so that ideas can be shared and discussion of experiences and off-bit conversations can happen. No inter</w:t>
      </w:r>
      <w:r w:rsidRPr="00E13AE6">
        <w:rPr>
          <w:rFonts w:ascii="Times New Roman" w:eastAsia="Times New Roman" w:hAnsi="Times New Roman" w:cs="Times New Roman"/>
          <w:sz w:val="24"/>
          <w:szCs w:val="24"/>
        </w:rPr>
        <w:t>action with colleagues can affect the mental health of the employees and they can get stressed and frustrated which can hamper their work performance.</w:t>
      </w:r>
    </w:p>
    <w:p w14:paraId="0000003B" w14:textId="3535AB8C" w:rsidR="00252A1F" w:rsidRPr="00E13AE6" w:rsidRDefault="00AC0206" w:rsidP="00E13AE6">
      <w:pPr>
        <w:spacing w:before="240" w:after="240" w:line="360" w:lineRule="auto"/>
        <w:ind w:left="720"/>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In Virgin Atlantic, workers act together in some operations. They are allowed to share rooms, and </w:t>
      </w:r>
      <w:r w:rsidRPr="00E13AE6">
        <w:rPr>
          <w:rFonts w:ascii="Times New Roman" w:eastAsia="Times New Roman" w:hAnsi="Times New Roman" w:cs="Times New Roman"/>
          <w:sz w:val="24"/>
          <w:szCs w:val="24"/>
        </w:rPr>
        <w:t>travel opportunities that help the company have a formidable and happy attitude of the employees</w:t>
      </w:r>
      <w:r w:rsidR="00E13AE6" w:rsidRPr="00E13AE6">
        <w:rPr>
          <w:rFonts w:ascii="Times New Roman" w:eastAsia="Times New Roman" w:hAnsi="Times New Roman" w:cs="Times New Roman"/>
          <w:sz w:val="24"/>
          <w:szCs w:val="24"/>
        </w:rPr>
        <w:t xml:space="preserve"> ((</w:t>
      </w:r>
      <w:proofErr w:type="spellStart"/>
      <w:r w:rsidR="00E13AE6" w:rsidRPr="00E13AE6">
        <w:rPr>
          <w:rFonts w:ascii="Times New Roman" w:hAnsi="Times New Roman" w:cs="Times New Roman"/>
          <w:color w:val="000000" w:themeColor="text1"/>
          <w:sz w:val="24"/>
          <w:szCs w:val="24"/>
        </w:rPr>
        <w:t>Linezero</w:t>
      </w:r>
      <w:proofErr w:type="spellEnd"/>
      <w:r w:rsidR="00E13AE6" w:rsidRPr="00E13AE6">
        <w:rPr>
          <w:rFonts w:ascii="Times New Roman" w:hAnsi="Times New Roman" w:cs="Times New Roman"/>
          <w:color w:val="000000" w:themeColor="text1"/>
          <w:sz w:val="24"/>
          <w:szCs w:val="24"/>
        </w:rPr>
        <w:t>, 2022</w:t>
      </w:r>
      <w:r w:rsidR="00E13AE6" w:rsidRPr="00E13AE6">
        <w:rPr>
          <w:rFonts w:ascii="Times New Roman" w:eastAsia="Times New Roman" w:hAnsi="Times New Roman" w:cs="Times New Roman"/>
          <w:sz w:val="24"/>
          <w:szCs w:val="24"/>
        </w:rPr>
        <w:t>)</w:t>
      </w:r>
      <w:r w:rsidRPr="00E13AE6">
        <w:rPr>
          <w:rFonts w:ascii="Times New Roman" w:eastAsia="Times New Roman" w:hAnsi="Times New Roman" w:cs="Times New Roman"/>
          <w:sz w:val="24"/>
          <w:szCs w:val="24"/>
        </w:rPr>
        <w:t xml:space="preserve">. </w:t>
      </w:r>
    </w:p>
    <w:p w14:paraId="0000003C" w14:textId="77777777" w:rsidR="00252A1F" w:rsidRPr="00E13AE6" w:rsidRDefault="00AC0206" w:rsidP="00E13AE6">
      <w:pPr>
        <w:numPr>
          <w:ilvl w:val="0"/>
          <w:numId w:val="2"/>
        </w:numPr>
        <w:spacing w:before="240" w:after="240"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b/>
          <w:sz w:val="24"/>
          <w:szCs w:val="24"/>
        </w:rPr>
        <w:t xml:space="preserve">Effective communication: </w:t>
      </w:r>
      <w:r w:rsidRPr="00E13AE6">
        <w:rPr>
          <w:rFonts w:ascii="Times New Roman" w:eastAsia="Times New Roman" w:hAnsi="Times New Roman" w:cs="Times New Roman"/>
          <w:sz w:val="24"/>
          <w:szCs w:val="24"/>
        </w:rPr>
        <w:t>The communication system should be loud and clear between the leaders and workers of the company. The ideas and cr</w:t>
      </w:r>
      <w:r w:rsidRPr="00E13AE6">
        <w:rPr>
          <w:rFonts w:ascii="Times New Roman" w:eastAsia="Times New Roman" w:hAnsi="Times New Roman" w:cs="Times New Roman"/>
          <w:sz w:val="24"/>
          <w:szCs w:val="24"/>
        </w:rPr>
        <w:t xml:space="preserve">eative thoughts of the employees should be heard and appreciated by the management group because this will make them feel an integral part of the organization. </w:t>
      </w:r>
    </w:p>
    <w:p w14:paraId="0000003D" w14:textId="772EBEDB" w:rsidR="00252A1F" w:rsidRPr="00E13AE6" w:rsidRDefault="00AC0206" w:rsidP="00E13AE6">
      <w:pPr>
        <w:spacing w:before="240" w:after="240" w:line="360" w:lineRule="auto"/>
        <w:ind w:left="720"/>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Virgin Atlantic listens to its employees and provides them with real-time solutions. Passengers</w:t>
      </w:r>
      <w:r w:rsidRPr="00E13AE6">
        <w:rPr>
          <w:rFonts w:ascii="Times New Roman" w:eastAsia="Times New Roman" w:hAnsi="Times New Roman" w:cs="Times New Roman"/>
          <w:sz w:val="24"/>
          <w:szCs w:val="24"/>
        </w:rPr>
        <w:t xml:space="preserve"> are addressed by cabin crews to share ideas. Craig </w:t>
      </w:r>
      <w:proofErr w:type="spellStart"/>
      <w:r w:rsidRPr="00E13AE6">
        <w:rPr>
          <w:rFonts w:ascii="Times New Roman" w:eastAsia="Times New Roman" w:hAnsi="Times New Roman" w:cs="Times New Roman"/>
          <w:sz w:val="24"/>
          <w:szCs w:val="24"/>
        </w:rPr>
        <w:t>Kreeger</w:t>
      </w:r>
      <w:proofErr w:type="spellEnd"/>
      <w:r w:rsidRPr="00E13AE6">
        <w:rPr>
          <w:rFonts w:ascii="Times New Roman" w:eastAsia="Times New Roman" w:hAnsi="Times New Roman" w:cs="Times New Roman"/>
          <w:sz w:val="24"/>
          <w:szCs w:val="24"/>
        </w:rPr>
        <w:t>, the CEO of Virgin Atlantic, used to take ideas and feedback from its employees and passengers of the company (</w:t>
      </w:r>
      <w:proofErr w:type="spellStart"/>
      <w:r w:rsidR="00F81100" w:rsidRPr="00E13AE6">
        <w:rPr>
          <w:rFonts w:ascii="Times New Roman" w:hAnsi="Times New Roman" w:cs="Times New Roman"/>
          <w:color w:val="000000" w:themeColor="text1"/>
          <w:sz w:val="24"/>
          <w:szCs w:val="24"/>
        </w:rPr>
        <w:t>Linezero</w:t>
      </w:r>
      <w:proofErr w:type="spellEnd"/>
      <w:r w:rsidR="00F81100" w:rsidRPr="00E13AE6">
        <w:rPr>
          <w:rFonts w:ascii="Times New Roman" w:hAnsi="Times New Roman" w:cs="Times New Roman"/>
          <w:color w:val="000000" w:themeColor="text1"/>
          <w:sz w:val="24"/>
          <w:szCs w:val="24"/>
        </w:rPr>
        <w:t>, 2022</w:t>
      </w:r>
      <w:r w:rsidRPr="00E13AE6">
        <w:rPr>
          <w:rFonts w:ascii="Times New Roman" w:eastAsia="Times New Roman" w:hAnsi="Times New Roman" w:cs="Times New Roman"/>
          <w:sz w:val="24"/>
          <w:szCs w:val="24"/>
        </w:rPr>
        <w:t xml:space="preserve">).  </w:t>
      </w:r>
    </w:p>
    <w:p w14:paraId="0000003E" w14:textId="77777777" w:rsidR="00252A1F" w:rsidRPr="00E13AE6" w:rsidRDefault="00AC0206" w:rsidP="00E13AE6">
      <w:pPr>
        <w:pStyle w:val="Titlu1"/>
      </w:pPr>
      <w:bookmarkStart w:id="11" w:name="_Toc111720713"/>
      <w:r w:rsidRPr="00E13AE6">
        <w:t>Conclusion</w:t>
      </w:r>
      <w:bookmarkEnd w:id="11"/>
      <w:r w:rsidRPr="00E13AE6">
        <w:t xml:space="preserve"> </w:t>
      </w:r>
    </w:p>
    <w:p w14:paraId="0000003F" w14:textId="3FF5E3BF" w:rsidR="00252A1F" w:rsidRPr="00E13AE6" w:rsidRDefault="00AC0206"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organizational culture and structure of Virgin Atl</w:t>
      </w:r>
      <w:r w:rsidRPr="00E13AE6">
        <w:rPr>
          <w:rFonts w:ascii="Times New Roman" w:eastAsia="Times New Roman" w:hAnsi="Times New Roman" w:cs="Times New Roman"/>
          <w:sz w:val="24"/>
          <w:szCs w:val="24"/>
        </w:rPr>
        <w:t xml:space="preserve">antic have been assessed and it is to be concluded that these aspects are the reasons behind the success story of Virgin Atlantic. The company has managed to build a strong culture that has managed to make </w:t>
      </w:r>
      <w:r w:rsidRPr="00E13AE6">
        <w:rPr>
          <w:rFonts w:ascii="Times New Roman" w:eastAsia="Times New Roman" w:hAnsi="Times New Roman" w:cs="Times New Roman"/>
          <w:sz w:val="24"/>
          <w:szCs w:val="24"/>
        </w:rPr>
        <w:lastRenderedPageBreak/>
        <w:t>its employees satisfied and work efficientl</w:t>
      </w:r>
      <w:r w:rsidR="00C71F2C" w:rsidRPr="00E13AE6">
        <w:rPr>
          <w:rFonts w:ascii="Times New Roman" w:eastAsia="Times New Roman" w:hAnsi="Times New Roman" w:cs="Times New Roman"/>
          <w:sz w:val="24"/>
          <w:szCs w:val="24"/>
        </w:rPr>
        <w:t>y. The structure has well organized as well. The behavior approach talks about the attitude that a company possesses.</w:t>
      </w:r>
      <w:r w:rsidRPr="00E13AE6">
        <w:rPr>
          <w:rFonts w:ascii="Times New Roman" w:eastAsia="Times New Roman" w:hAnsi="Times New Roman" w:cs="Times New Roman"/>
          <w:sz w:val="24"/>
          <w:szCs w:val="24"/>
        </w:rPr>
        <w:t xml:space="preserve"> </w:t>
      </w:r>
      <w:r w:rsidR="00C71F2C" w:rsidRPr="00E13AE6">
        <w:rPr>
          <w:rFonts w:ascii="Times New Roman" w:eastAsia="Times New Roman" w:hAnsi="Times New Roman" w:cs="Times New Roman"/>
          <w:sz w:val="24"/>
          <w:szCs w:val="24"/>
        </w:rPr>
        <w:t xml:space="preserve">Various factors of behavioral approach have contributed to the success of Virgin Atlantic. The company should follow these approaches to grow more as an organization. </w:t>
      </w:r>
    </w:p>
    <w:p w14:paraId="00000040" w14:textId="77777777" w:rsidR="00252A1F" w:rsidRPr="00E13AE6" w:rsidRDefault="00252A1F" w:rsidP="00E13AE6">
      <w:pPr>
        <w:spacing w:line="360" w:lineRule="auto"/>
        <w:jc w:val="both"/>
        <w:rPr>
          <w:rFonts w:ascii="Times New Roman" w:eastAsia="Times New Roman" w:hAnsi="Times New Roman" w:cs="Times New Roman"/>
          <w:b/>
          <w:sz w:val="24"/>
          <w:szCs w:val="24"/>
        </w:rPr>
      </w:pPr>
    </w:p>
    <w:p w14:paraId="52CA5AB6" w14:textId="4EE453A8" w:rsidR="00E13AE6" w:rsidRPr="00E13AE6" w:rsidRDefault="00AC0206" w:rsidP="00E13AE6">
      <w:pPr>
        <w:pStyle w:val="Titlu1"/>
        <w:rPr>
          <w:color w:val="auto"/>
        </w:rPr>
      </w:pPr>
      <w:r w:rsidRPr="00E13AE6">
        <w:br w:type="page"/>
      </w:r>
      <w:bookmarkStart w:id="12" w:name="_Toc111720714"/>
      <w:r w:rsidRPr="00E13AE6">
        <w:lastRenderedPageBreak/>
        <w:t>List of references</w:t>
      </w:r>
      <w:bookmarkEnd w:id="12"/>
    </w:p>
    <w:p w14:paraId="3806D0D5" w14:textId="77777777" w:rsidR="00E13AE6" w:rsidRPr="00E13AE6" w:rsidRDefault="00AC0206" w:rsidP="00E13AE6">
      <w:pPr>
        <w:pStyle w:val="NormalWeb"/>
        <w:spacing w:before="0" w:beforeAutospacing="0" w:after="180" w:afterAutospacing="0" w:line="360" w:lineRule="auto"/>
        <w:jc w:val="both"/>
        <w:rPr>
          <w:color w:val="000000" w:themeColor="text1"/>
        </w:rPr>
      </w:pPr>
      <w:r w:rsidRPr="00E13AE6">
        <w:rPr>
          <w:color w:val="000000" w:themeColor="text1"/>
        </w:rPr>
        <w:t xml:space="preserve">Flywith.virginatlantic.com. 2022. Be Yourself: a culture of belonging at Virgin Atlantic | Stories | Virgin Atlantic. [online] Available at: </w:t>
      </w:r>
      <w:r w:rsidRPr="00E13AE6">
        <w:rPr>
          <w:color w:val="000000" w:themeColor="text1"/>
        </w:rPr>
        <w:t>&lt;https://flywith.virginatlantic.com/gb/en/stories/be-yourself-a-culture-of-belonging-at-virgin-atlantic.html#:~:text=At%20Virgin%20Atlantic%2C%20we%20have,%2C%20beliefs%2C%20or%20physical%20ability.&gt; [Accessed 18 August 2022].</w:t>
      </w:r>
    </w:p>
    <w:p w14:paraId="7886579D" w14:textId="77777777" w:rsidR="00E13AE6" w:rsidRPr="00E13AE6" w:rsidRDefault="00AC0206" w:rsidP="00E13AE6">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E13AE6">
        <w:rPr>
          <w:rFonts w:ascii="Times New Roman" w:eastAsia="Times New Roman" w:hAnsi="Times New Roman" w:cs="Times New Roman"/>
          <w:color w:val="000000" w:themeColor="text1"/>
          <w:sz w:val="24"/>
          <w:szCs w:val="24"/>
          <w:highlight w:val="white"/>
        </w:rPr>
        <w:t>Fokina</w:t>
      </w:r>
      <w:proofErr w:type="spellEnd"/>
      <w:r w:rsidRPr="00E13AE6">
        <w:rPr>
          <w:rFonts w:ascii="Times New Roman" w:eastAsia="Times New Roman" w:hAnsi="Times New Roman" w:cs="Times New Roman"/>
          <w:color w:val="000000" w:themeColor="text1"/>
          <w:sz w:val="24"/>
          <w:szCs w:val="24"/>
          <w:highlight w:val="white"/>
        </w:rPr>
        <w:t xml:space="preserve">, O. and </w:t>
      </w:r>
      <w:proofErr w:type="spellStart"/>
      <w:r w:rsidRPr="00E13AE6">
        <w:rPr>
          <w:rFonts w:ascii="Times New Roman" w:eastAsia="Times New Roman" w:hAnsi="Times New Roman" w:cs="Times New Roman"/>
          <w:color w:val="000000" w:themeColor="text1"/>
          <w:sz w:val="24"/>
          <w:szCs w:val="24"/>
          <w:highlight w:val="white"/>
        </w:rPr>
        <w:t>Krupnov</w:t>
      </w:r>
      <w:proofErr w:type="spellEnd"/>
      <w:r w:rsidRPr="00E13AE6">
        <w:rPr>
          <w:rFonts w:ascii="Times New Roman" w:eastAsia="Times New Roman" w:hAnsi="Times New Roman" w:cs="Times New Roman"/>
          <w:color w:val="000000" w:themeColor="text1"/>
          <w:sz w:val="24"/>
          <w:szCs w:val="24"/>
          <w:highlight w:val="white"/>
        </w:rPr>
        <w:t>, Y., 2020. Evaluation of the company's organizational culture. In E3S Web of Conferences (Vol. 210, p. 10007). EDP Sciences.</w:t>
      </w:r>
    </w:p>
    <w:p w14:paraId="54DC12E0" w14:textId="77777777" w:rsidR="00E13AE6" w:rsidRPr="00E13AE6" w:rsidRDefault="00AC0206" w:rsidP="00E13AE6">
      <w:pPr>
        <w:pStyle w:val="NormalWeb"/>
        <w:spacing w:before="0" w:beforeAutospacing="0" w:after="180" w:afterAutospacing="0" w:line="360" w:lineRule="auto"/>
        <w:jc w:val="both"/>
        <w:rPr>
          <w:color w:val="000000" w:themeColor="text1"/>
        </w:rPr>
      </w:pPr>
      <w:r w:rsidRPr="00E13AE6">
        <w:rPr>
          <w:color w:val="000000" w:themeColor="text1"/>
        </w:rPr>
        <w:t>Ft.com. 2022. Virgin revamps Atlantic economy travel. [online] Available at: &lt;https://www.ft.com/content/87aebfda-2228-11e8</w:t>
      </w:r>
      <w:r w:rsidRPr="00E13AE6">
        <w:rPr>
          <w:color w:val="000000" w:themeColor="text1"/>
        </w:rPr>
        <w:t>-9a70-08f715791301&gt; [Accessed 18 August 2022].</w:t>
      </w:r>
    </w:p>
    <w:p w14:paraId="19CD0A7F" w14:textId="77777777" w:rsidR="00E13AE6" w:rsidRPr="00E13AE6" w:rsidRDefault="00AC0206" w:rsidP="00E13AE6">
      <w:pPr>
        <w:pStyle w:val="NormalWeb"/>
        <w:spacing w:before="0" w:beforeAutospacing="0" w:after="180" w:afterAutospacing="0" w:line="360" w:lineRule="auto"/>
        <w:jc w:val="both"/>
        <w:rPr>
          <w:color w:val="000000" w:themeColor="text1"/>
        </w:rPr>
      </w:pPr>
      <w:r w:rsidRPr="00E13AE6">
        <w:rPr>
          <w:color w:val="000000" w:themeColor="text1"/>
        </w:rPr>
        <w:t>Globaldata.com. 2022. Virgin Atlantic Airways Ltd Company Profile - Virgin Atlantic Airways Ltd Overview. [online] Available at: &lt;https://www.globaldata.com/company-profile/virgin-atlantic-airways-ltd/#:~:text</w:t>
      </w:r>
      <w:r w:rsidRPr="00E13AE6">
        <w:rPr>
          <w:color w:val="000000" w:themeColor="text1"/>
        </w:rPr>
        <w:t>=Virgin%20Atlantic%20Airways%20Ltd%3A%20Overview&amp;text=Virgin%20Atlantic%20Airways%20Ltd%20(Virgin,holiday%20packages%20and%20cargo%20services.&gt; [Accessed 18 August 2022].</w:t>
      </w:r>
    </w:p>
    <w:p w14:paraId="6A186BEC" w14:textId="77777777" w:rsidR="00E13AE6" w:rsidRPr="00E13AE6" w:rsidRDefault="00AC0206" w:rsidP="00E13AE6">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E13AE6">
        <w:rPr>
          <w:rFonts w:ascii="Times New Roman" w:eastAsia="Times New Roman" w:hAnsi="Times New Roman" w:cs="Times New Roman"/>
          <w:color w:val="000000" w:themeColor="text1"/>
          <w:sz w:val="24"/>
          <w:szCs w:val="24"/>
          <w:highlight w:val="white"/>
        </w:rPr>
        <w:t>Hisrich</w:t>
      </w:r>
      <w:proofErr w:type="spellEnd"/>
      <w:r w:rsidRPr="00E13AE6">
        <w:rPr>
          <w:rFonts w:ascii="Times New Roman" w:eastAsia="Times New Roman" w:hAnsi="Times New Roman" w:cs="Times New Roman"/>
          <w:color w:val="000000" w:themeColor="text1"/>
          <w:sz w:val="24"/>
          <w:szCs w:val="24"/>
          <w:highlight w:val="white"/>
        </w:rPr>
        <w:t xml:space="preserve">, R.D. and </w:t>
      </w:r>
      <w:proofErr w:type="spellStart"/>
      <w:r w:rsidRPr="00E13AE6">
        <w:rPr>
          <w:rFonts w:ascii="Times New Roman" w:eastAsia="Times New Roman" w:hAnsi="Times New Roman" w:cs="Times New Roman"/>
          <w:color w:val="000000" w:themeColor="text1"/>
          <w:sz w:val="24"/>
          <w:szCs w:val="24"/>
          <w:highlight w:val="white"/>
        </w:rPr>
        <w:t>Ramadani</w:t>
      </w:r>
      <w:proofErr w:type="spellEnd"/>
      <w:r w:rsidRPr="00E13AE6">
        <w:rPr>
          <w:rFonts w:ascii="Times New Roman" w:eastAsia="Times New Roman" w:hAnsi="Times New Roman" w:cs="Times New Roman"/>
          <w:color w:val="000000" w:themeColor="text1"/>
          <w:sz w:val="24"/>
          <w:szCs w:val="24"/>
          <w:highlight w:val="white"/>
        </w:rPr>
        <w:t>, V., 2018. The entrepreneurial marketing plan. In Entrepre</w:t>
      </w:r>
      <w:r w:rsidRPr="00E13AE6">
        <w:rPr>
          <w:rFonts w:ascii="Times New Roman" w:eastAsia="Times New Roman" w:hAnsi="Times New Roman" w:cs="Times New Roman"/>
          <w:color w:val="000000" w:themeColor="text1"/>
          <w:sz w:val="24"/>
          <w:szCs w:val="24"/>
          <w:highlight w:val="white"/>
        </w:rPr>
        <w:t>neurial Marketing (pp. 177-194). Edward Elgar Publishing.</w:t>
      </w:r>
    </w:p>
    <w:p w14:paraId="45F12901" w14:textId="77777777" w:rsidR="00E13AE6" w:rsidRPr="00E13AE6" w:rsidRDefault="00AC0206" w:rsidP="00E13AE6">
      <w:pPr>
        <w:pStyle w:val="NormalWeb"/>
        <w:spacing w:before="0" w:beforeAutospacing="0" w:after="180" w:afterAutospacing="0" w:line="360" w:lineRule="auto"/>
        <w:jc w:val="both"/>
        <w:rPr>
          <w:color w:val="000000" w:themeColor="text1"/>
        </w:rPr>
      </w:pPr>
      <w:proofErr w:type="spellStart"/>
      <w:r w:rsidRPr="00E13AE6">
        <w:rPr>
          <w:color w:val="000000" w:themeColor="text1"/>
        </w:rPr>
        <w:t>Linezero</w:t>
      </w:r>
      <w:proofErr w:type="spellEnd"/>
      <w:r w:rsidRPr="00E13AE6">
        <w:rPr>
          <w:color w:val="000000" w:themeColor="text1"/>
        </w:rPr>
        <w:t>. 2022. Case Study - Virgin Atlantic Workplace Success Story. [online] Linezero.com. Available at: &lt;https://www.linezero.com/virgin-atlantic-workplace-success-story&gt; [Accessed 18 August 2022</w:t>
      </w:r>
      <w:r w:rsidRPr="00E13AE6">
        <w:rPr>
          <w:color w:val="000000" w:themeColor="text1"/>
        </w:rPr>
        <w:t>].</w:t>
      </w:r>
    </w:p>
    <w:p w14:paraId="4FBEF742" w14:textId="77777777" w:rsidR="00E13AE6" w:rsidRPr="00E13AE6" w:rsidRDefault="00AC0206" w:rsidP="00E13AE6">
      <w:pPr>
        <w:pStyle w:val="NormalWeb"/>
        <w:spacing w:before="0" w:beforeAutospacing="0" w:after="180" w:afterAutospacing="0" w:line="360" w:lineRule="auto"/>
        <w:jc w:val="both"/>
        <w:rPr>
          <w:color w:val="000000" w:themeColor="text1"/>
        </w:rPr>
      </w:pPr>
      <w:r w:rsidRPr="00E13AE6">
        <w:rPr>
          <w:color w:val="000000" w:themeColor="text1"/>
        </w:rPr>
        <w:t xml:space="preserve">Managementstudyguide.com. 2022. Factors Affecting Employee </w:t>
      </w:r>
      <w:proofErr w:type="spellStart"/>
      <w:r w:rsidRPr="00E13AE6">
        <w:rPr>
          <w:color w:val="000000" w:themeColor="text1"/>
        </w:rPr>
        <w:t>Behaviour</w:t>
      </w:r>
      <w:proofErr w:type="spellEnd"/>
      <w:r w:rsidRPr="00E13AE6">
        <w:rPr>
          <w:color w:val="000000" w:themeColor="text1"/>
        </w:rPr>
        <w:t>. [online] Available at: &lt;https://www.managementstudyguide.com/factors-affecting-employee-behaviour.htm&gt; [Accessed 18 August 2022].</w:t>
      </w:r>
    </w:p>
    <w:p w14:paraId="6C208E64" w14:textId="77777777" w:rsidR="00E13AE6" w:rsidRPr="00E13AE6" w:rsidRDefault="00AC0206" w:rsidP="00E13AE6">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E13AE6">
        <w:rPr>
          <w:rFonts w:ascii="Times New Roman" w:eastAsia="Times New Roman" w:hAnsi="Times New Roman" w:cs="Times New Roman"/>
          <w:color w:val="000000" w:themeColor="text1"/>
          <w:sz w:val="24"/>
          <w:szCs w:val="24"/>
          <w:highlight w:val="white"/>
        </w:rPr>
        <w:t>Modenov</w:t>
      </w:r>
      <w:proofErr w:type="spellEnd"/>
      <w:r w:rsidRPr="00E13AE6">
        <w:rPr>
          <w:rFonts w:ascii="Times New Roman" w:eastAsia="Times New Roman" w:hAnsi="Times New Roman" w:cs="Times New Roman"/>
          <w:color w:val="000000" w:themeColor="text1"/>
          <w:sz w:val="24"/>
          <w:szCs w:val="24"/>
          <w:highlight w:val="white"/>
        </w:rPr>
        <w:t xml:space="preserve">, A.K. and Vlasov, M.P., 2018. Organizational </w:t>
      </w:r>
      <w:r w:rsidRPr="00E13AE6">
        <w:rPr>
          <w:rFonts w:ascii="Times New Roman" w:eastAsia="Times New Roman" w:hAnsi="Times New Roman" w:cs="Times New Roman"/>
          <w:color w:val="000000" w:themeColor="text1"/>
          <w:sz w:val="24"/>
          <w:szCs w:val="24"/>
          <w:highlight w:val="white"/>
        </w:rPr>
        <w:t xml:space="preserve">structure and economic security of an enterprise. </w:t>
      </w:r>
      <w:proofErr w:type="spellStart"/>
      <w:r w:rsidRPr="00E13AE6">
        <w:rPr>
          <w:rFonts w:ascii="Times New Roman" w:eastAsia="Times New Roman" w:hAnsi="Times New Roman" w:cs="Times New Roman"/>
          <w:color w:val="000000" w:themeColor="text1"/>
          <w:sz w:val="24"/>
          <w:szCs w:val="24"/>
          <w:highlight w:val="white"/>
        </w:rPr>
        <w:t>Revista</w:t>
      </w:r>
      <w:proofErr w:type="spellEnd"/>
      <w:r w:rsidRPr="00E13AE6">
        <w:rPr>
          <w:rFonts w:ascii="Times New Roman" w:eastAsia="Times New Roman" w:hAnsi="Times New Roman" w:cs="Times New Roman"/>
          <w:color w:val="000000" w:themeColor="text1"/>
          <w:sz w:val="24"/>
          <w:szCs w:val="24"/>
          <w:highlight w:val="white"/>
        </w:rPr>
        <w:t xml:space="preserve"> </w:t>
      </w:r>
      <w:proofErr w:type="spellStart"/>
      <w:r w:rsidRPr="00E13AE6">
        <w:rPr>
          <w:rFonts w:ascii="Times New Roman" w:eastAsia="Times New Roman" w:hAnsi="Times New Roman" w:cs="Times New Roman"/>
          <w:color w:val="000000" w:themeColor="text1"/>
          <w:sz w:val="24"/>
          <w:szCs w:val="24"/>
          <w:highlight w:val="white"/>
        </w:rPr>
        <w:t>Espacios</w:t>
      </w:r>
      <w:proofErr w:type="spellEnd"/>
      <w:r w:rsidRPr="00E13AE6">
        <w:rPr>
          <w:rFonts w:ascii="Times New Roman" w:eastAsia="Times New Roman" w:hAnsi="Times New Roman" w:cs="Times New Roman"/>
          <w:color w:val="000000" w:themeColor="text1"/>
          <w:sz w:val="24"/>
          <w:szCs w:val="24"/>
          <w:highlight w:val="white"/>
        </w:rPr>
        <w:t>, 39(39).</w:t>
      </w:r>
    </w:p>
    <w:p w14:paraId="3803965A" w14:textId="77777777" w:rsidR="00E13AE6" w:rsidRPr="00E13AE6" w:rsidRDefault="00AC0206" w:rsidP="00E13AE6">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E13AE6">
        <w:rPr>
          <w:rFonts w:ascii="Times New Roman" w:eastAsia="Times New Roman" w:hAnsi="Times New Roman" w:cs="Times New Roman"/>
          <w:color w:val="000000" w:themeColor="text1"/>
          <w:sz w:val="24"/>
          <w:szCs w:val="24"/>
          <w:highlight w:val="white"/>
        </w:rPr>
        <w:lastRenderedPageBreak/>
        <w:t>Nikolova</w:t>
      </w:r>
      <w:proofErr w:type="spellEnd"/>
      <w:r w:rsidRPr="00E13AE6">
        <w:rPr>
          <w:rFonts w:ascii="Times New Roman" w:eastAsia="Times New Roman" w:hAnsi="Times New Roman" w:cs="Times New Roman"/>
          <w:color w:val="000000" w:themeColor="text1"/>
          <w:sz w:val="24"/>
          <w:szCs w:val="24"/>
          <w:highlight w:val="white"/>
        </w:rPr>
        <w:t>, M.S., 2021. Best practices and approaches using behavior-smart thinking in 10 tourism industry scenarios. Behavioral Economics for Tourism, p.211.</w:t>
      </w:r>
    </w:p>
    <w:p w14:paraId="7CABD6A1" w14:textId="77777777" w:rsidR="00E13AE6" w:rsidRPr="00E13AE6" w:rsidRDefault="00AC0206" w:rsidP="00E13AE6">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E13AE6">
        <w:rPr>
          <w:rFonts w:ascii="Times New Roman" w:eastAsia="Times New Roman" w:hAnsi="Times New Roman" w:cs="Times New Roman"/>
          <w:color w:val="000000" w:themeColor="text1"/>
          <w:sz w:val="24"/>
          <w:szCs w:val="24"/>
          <w:highlight w:val="white"/>
        </w:rPr>
        <w:t>Smale</w:t>
      </w:r>
      <w:proofErr w:type="spellEnd"/>
      <w:r w:rsidRPr="00E13AE6">
        <w:rPr>
          <w:rFonts w:ascii="Times New Roman" w:eastAsia="Times New Roman" w:hAnsi="Times New Roman" w:cs="Times New Roman"/>
          <w:color w:val="000000" w:themeColor="text1"/>
          <w:sz w:val="24"/>
          <w:szCs w:val="24"/>
          <w:highlight w:val="white"/>
        </w:rPr>
        <w:t>, B., 2020. Organi</w:t>
      </w:r>
      <w:r w:rsidRPr="00E13AE6">
        <w:rPr>
          <w:rFonts w:ascii="Times New Roman" w:eastAsia="Times New Roman" w:hAnsi="Times New Roman" w:cs="Times New Roman"/>
          <w:color w:val="000000" w:themeColor="text1"/>
          <w:sz w:val="24"/>
          <w:szCs w:val="24"/>
          <w:highlight w:val="white"/>
        </w:rPr>
        <w:t>zational Union Identity. In Exploring Trade Union Identities (pp. 81-90). Bristol University Press.</w:t>
      </w:r>
    </w:p>
    <w:p w14:paraId="6755D9D1" w14:textId="77777777" w:rsidR="00E13AE6" w:rsidRPr="00E13AE6" w:rsidRDefault="00AC0206" w:rsidP="00E13AE6">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E13AE6">
        <w:rPr>
          <w:rFonts w:ascii="Times New Roman" w:eastAsia="Times New Roman" w:hAnsi="Times New Roman" w:cs="Times New Roman"/>
          <w:color w:val="000000" w:themeColor="text1"/>
          <w:sz w:val="24"/>
          <w:szCs w:val="24"/>
          <w:highlight w:val="white"/>
        </w:rPr>
        <w:t>Steinmetz</w:t>
      </w:r>
      <w:proofErr w:type="spellEnd"/>
      <w:r w:rsidRPr="00E13AE6">
        <w:rPr>
          <w:rFonts w:ascii="Times New Roman" w:eastAsia="Times New Roman" w:hAnsi="Times New Roman" w:cs="Times New Roman"/>
          <w:color w:val="000000" w:themeColor="text1"/>
          <w:sz w:val="24"/>
          <w:szCs w:val="24"/>
          <w:highlight w:val="white"/>
        </w:rPr>
        <w:t>, G., 2018. Introduction: Culture and the state. In State/culture (pp. 1-50). Cornell University Press.</w:t>
      </w:r>
    </w:p>
    <w:p w14:paraId="63922687" w14:textId="77777777" w:rsidR="00E13AE6" w:rsidRPr="00E13AE6" w:rsidRDefault="00AC0206" w:rsidP="00E13AE6">
      <w:pPr>
        <w:pStyle w:val="NormalWeb"/>
        <w:spacing w:before="0" w:beforeAutospacing="0" w:after="180" w:afterAutospacing="0" w:line="360" w:lineRule="auto"/>
        <w:jc w:val="both"/>
        <w:rPr>
          <w:color w:val="000000" w:themeColor="text1"/>
        </w:rPr>
      </w:pPr>
      <w:r w:rsidRPr="00E13AE6">
        <w:rPr>
          <w:color w:val="000000" w:themeColor="text1"/>
        </w:rPr>
        <w:t>StudyCorgi.com. 2022. Virgin Atlantic Airwa</w:t>
      </w:r>
      <w:r w:rsidRPr="00E13AE6">
        <w:rPr>
          <w:color w:val="000000" w:themeColor="text1"/>
        </w:rPr>
        <w:t>y's Employee Treatment | Free Essay Example. [online] Available at: &lt;https://studycorgi.com/virgin-atlantic-airways-employee-treatment/&gt; [Accessed 18 August 2022].</w:t>
      </w:r>
    </w:p>
    <w:p w14:paraId="78DCEFB1" w14:textId="77777777" w:rsidR="00E13AE6" w:rsidRPr="00E13AE6" w:rsidRDefault="00AC0206" w:rsidP="00E13AE6">
      <w:pPr>
        <w:pStyle w:val="NormalWeb"/>
        <w:spacing w:before="0" w:beforeAutospacing="0" w:after="180" w:afterAutospacing="0" w:line="360" w:lineRule="auto"/>
        <w:jc w:val="both"/>
        <w:rPr>
          <w:color w:val="000000" w:themeColor="text1"/>
        </w:rPr>
      </w:pPr>
      <w:r w:rsidRPr="00E13AE6">
        <w:rPr>
          <w:color w:val="000000" w:themeColor="text1"/>
        </w:rPr>
        <w:t>Web.cortland.edu. 2022. [online] Available at: &lt;https://web.cortland.edu/</w:t>
      </w:r>
      <w:proofErr w:type="spellStart"/>
      <w:r w:rsidRPr="00E13AE6">
        <w:rPr>
          <w:color w:val="000000" w:themeColor="text1"/>
        </w:rPr>
        <w:t>andersmd</w:t>
      </w:r>
      <w:proofErr w:type="spellEnd"/>
      <w:r w:rsidRPr="00E13AE6">
        <w:rPr>
          <w:color w:val="000000" w:themeColor="text1"/>
        </w:rPr>
        <w:t>/</w:t>
      </w:r>
      <w:proofErr w:type="spellStart"/>
      <w:r w:rsidRPr="00E13AE6">
        <w:rPr>
          <w:color w:val="000000" w:themeColor="text1"/>
        </w:rPr>
        <w:t>BEH</w:t>
      </w:r>
      <w:proofErr w:type="spellEnd"/>
      <w:r w:rsidRPr="00E13AE6">
        <w:rPr>
          <w:color w:val="000000" w:themeColor="text1"/>
        </w:rPr>
        <w:t>/behavi</w:t>
      </w:r>
      <w:r w:rsidRPr="00E13AE6">
        <w:rPr>
          <w:color w:val="000000" w:themeColor="text1"/>
        </w:rPr>
        <w:t>or.HTML&gt; [Accessed 18 August 2022].</w:t>
      </w:r>
    </w:p>
    <w:sectPr w:rsidR="00E13AE6" w:rsidRPr="00E13AE6" w:rsidSect="00DD0520">
      <w:footerReference w:type="default" r:id="rId8"/>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7BAA2" w14:textId="77777777" w:rsidR="00B62639" w:rsidRDefault="00B62639">
      <w:pPr>
        <w:spacing w:line="240" w:lineRule="auto"/>
      </w:pPr>
      <w:r>
        <w:separator/>
      </w:r>
    </w:p>
  </w:endnote>
  <w:endnote w:type="continuationSeparator" w:id="0">
    <w:p w14:paraId="5DD5C2BF" w14:textId="77777777" w:rsidR="00B62639" w:rsidRDefault="00B626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1708880"/>
      <w:docPartObj>
        <w:docPartGallery w:val="Page Numbers (Bottom of Page)"/>
        <w:docPartUnique/>
      </w:docPartObj>
    </w:sdtPr>
    <w:sdtEndPr>
      <w:rPr>
        <w:noProof/>
      </w:rPr>
    </w:sdtEndPr>
    <w:sdtContent>
      <w:p w14:paraId="39DCC6CD" w14:textId="1CC79721" w:rsidR="00DD0520" w:rsidRDefault="00AC0206">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5BBCFE8E" w14:textId="77777777" w:rsidR="00DD0520" w:rsidRDefault="00DD052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56EF9" w14:textId="77777777" w:rsidR="00B62639" w:rsidRDefault="00B62639">
      <w:pPr>
        <w:spacing w:line="240" w:lineRule="auto"/>
      </w:pPr>
      <w:r>
        <w:separator/>
      </w:r>
    </w:p>
  </w:footnote>
  <w:footnote w:type="continuationSeparator" w:id="0">
    <w:p w14:paraId="46C1410D" w14:textId="77777777" w:rsidR="00B62639" w:rsidRDefault="00B626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23C14"/>
    <w:multiLevelType w:val="multilevel"/>
    <w:tmpl w:val="37DAFD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29C2C3A"/>
    <w:multiLevelType w:val="multilevel"/>
    <w:tmpl w:val="DCAE7C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53F2A61"/>
    <w:multiLevelType w:val="multilevel"/>
    <w:tmpl w:val="30BABD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0F05AA5"/>
    <w:multiLevelType w:val="multilevel"/>
    <w:tmpl w:val="618820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14A2CE1"/>
    <w:multiLevelType w:val="hybridMultilevel"/>
    <w:tmpl w:val="EEB66B58"/>
    <w:lvl w:ilvl="0" w:tplc="1B328BB2">
      <w:start w:val="1"/>
      <w:numFmt w:val="decimal"/>
      <w:lvlText w:val="%1."/>
      <w:lvlJc w:val="left"/>
      <w:pPr>
        <w:ind w:left="720" w:hanging="360"/>
      </w:pPr>
    </w:lvl>
    <w:lvl w:ilvl="1" w:tplc="C2746F5C" w:tentative="1">
      <w:start w:val="1"/>
      <w:numFmt w:val="lowerLetter"/>
      <w:lvlText w:val="%2."/>
      <w:lvlJc w:val="left"/>
      <w:pPr>
        <w:ind w:left="1440" w:hanging="360"/>
      </w:pPr>
    </w:lvl>
    <w:lvl w:ilvl="2" w:tplc="93BC0D1E" w:tentative="1">
      <w:start w:val="1"/>
      <w:numFmt w:val="lowerRoman"/>
      <w:lvlText w:val="%3."/>
      <w:lvlJc w:val="right"/>
      <w:pPr>
        <w:ind w:left="2160" w:hanging="180"/>
      </w:pPr>
    </w:lvl>
    <w:lvl w:ilvl="3" w:tplc="7DD846C2" w:tentative="1">
      <w:start w:val="1"/>
      <w:numFmt w:val="decimal"/>
      <w:lvlText w:val="%4."/>
      <w:lvlJc w:val="left"/>
      <w:pPr>
        <w:ind w:left="2880" w:hanging="360"/>
      </w:pPr>
    </w:lvl>
    <w:lvl w:ilvl="4" w:tplc="D51AD6D6" w:tentative="1">
      <w:start w:val="1"/>
      <w:numFmt w:val="lowerLetter"/>
      <w:lvlText w:val="%5."/>
      <w:lvlJc w:val="left"/>
      <w:pPr>
        <w:ind w:left="3600" w:hanging="360"/>
      </w:pPr>
    </w:lvl>
    <w:lvl w:ilvl="5" w:tplc="81F86C94" w:tentative="1">
      <w:start w:val="1"/>
      <w:numFmt w:val="lowerRoman"/>
      <w:lvlText w:val="%6."/>
      <w:lvlJc w:val="right"/>
      <w:pPr>
        <w:ind w:left="4320" w:hanging="180"/>
      </w:pPr>
    </w:lvl>
    <w:lvl w:ilvl="6" w:tplc="FAAADABE" w:tentative="1">
      <w:start w:val="1"/>
      <w:numFmt w:val="decimal"/>
      <w:lvlText w:val="%7."/>
      <w:lvlJc w:val="left"/>
      <w:pPr>
        <w:ind w:left="5040" w:hanging="360"/>
      </w:pPr>
    </w:lvl>
    <w:lvl w:ilvl="7" w:tplc="51F47ACC" w:tentative="1">
      <w:start w:val="1"/>
      <w:numFmt w:val="lowerLetter"/>
      <w:lvlText w:val="%8."/>
      <w:lvlJc w:val="left"/>
      <w:pPr>
        <w:ind w:left="5760" w:hanging="360"/>
      </w:pPr>
    </w:lvl>
    <w:lvl w:ilvl="8" w:tplc="75862292" w:tentative="1">
      <w:start w:val="1"/>
      <w:numFmt w:val="lowerRoman"/>
      <w:lvlText w:val="%9."/>
      <w:lvlJc w:val="right"/>
      <w:pPr>
        <w:ind w:left="6480" w:hanging="180"/>
      </w:pPr>
    </w:lvl>
  </w:abstractNum>
  <w:abstractNum w:abstractNumId="5" w15:restartNumberingAfterBreak="0">
    <w:nsid w:val="7F386E20"/>
    <w:multiLevelType w:val="multilevel"/>
    <w:tmpl w:val="2C9604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73232752">
    <w:abstractNumId w:val="2"/>
  </w:num>
  <w:num w:numId="2" w16cid:durableId="257561037">
    <w:abstractNumId w:val="1"/>
  </w:num>
  <w:num w:numId="3" w16cid:durableId="1194151252">
    <w:abstractNumId w:val="3"/>
  </w:num>
  <w:num w:numId="4" w16cid:durableId="296956145">
    <w:abstractNumId w:val="0"/>
  </w:num>
  <w:num w:numId="5" w16cid:durableId="2081974754">
    <w:abstractNumId w:val="5"/>
  </w:num>
  <w:num w:numId="6" w16cid:durableId="16525190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A1F"/>
    <w:rsid w:val="00252A1F"/>
    <w:rsid w:val="004359FC"/>
    <w:rsid w:val="00AA125A"/>
    <w:rsid w:val="00AC0206"/>
    <w:rsid w:val="00B32221"/>
    <w:rsid w:val="00B62639"/>
    <w:rsid w:val="00C71F2C"/>
    <w:rsid w:val="00DD0520"/>
    <w:rsid w:val="00E13AE6"/>
    <w:rsid w:val="00F811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11F02"/>
  <w15:docId w15:val="{08538E7B-CEDA-4520-8425-4AA17EAFF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uiPriority w:val="9"/>
    <w:qFormat/>
    <w:rsid w:val="00E13AE6"/>
    <w:pPr>
      <w:keepNext/>
      <w:keepLines/>
      <w:spacing w:before="400" w:after="120"/>
      <w:outlineLvl w:val="0"/>
    </w:pPr>
    <w:rPr>
      <w:rFonts w:ascii="Times New Roman" w:hAnsi="Times New Roman"/>
      <w:b/>
      <w:color w:val="000000" w:themeColor="text1"/>
      <w:sz w:val="24"/>
      <w:szCs w:val="40"/>
    </w:rPr>
  </w:style>
  <w:style w:type="paragraph" w:styleId="Titlu2">
    <w:name w:val="heading 2"/>
    <w:basedOn w:val="Normal"/>
    <w:next w:val="Normal"/>
    <w:uiPriority w:val="9"/>
    <w:unhideWhenUsed/>
    <w:qFormat/>
    <w:rsid w:val="00E13AE6"/>
    <w:pPr>
      <w:keepNext/>
      <w:keepLines/>
      <w:spacing w:before="360" w:after="120"/>
      <w:outlineLvl w:val="1"/>
    </w:pPr>
    <w:rPr>
      <w:rFonts w:ascii="Times New Roman" w:hAnsi="Times New Roman"/>
      <w:b/>
      <w:color w:val="000000" w:themeColor="text1"/>
      <w:sz w:val="24"/>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F8110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basedOn w:val="Normal"/>
    <w:uiPriority w:val="34"/>
    <w:qFormat/>
    <w:rsid w:val="00E13AE6"/>
    <w:pPr>
      <w:ind w:left="720"/>
      <w:contextualSpacing/>
    </w:pPr>
  </w:style>
  <w:style w:type="paragraph" w:styleId="Antet">
    <w:name w:val="header"/>
    <w:basedOn w:val="Normal"/>
    <w:link w:val="AntetCaracter"/>
    <w:uiPriority w:val="99"/>
    <w:unhideWhenUsed/>
    <w:rsid w:val="00DD0520"/>
    <w:pPr>
      <w:tabs>
        <w:tab w:val="center" w:pos="4680"/>
        <w:tab w:val="right" w:pos="9360"/>
      </w:tabs>
      <w:spacing w:line="240" w:lineRule="auto"/>
    </w:pPr>
  </w:style>
  <w:style w:type="character" w:customStyle="1" w:styleId="AntetCaracter">
    <w:name w:val="Antet Caracter"/>
    <w:basedOn w:val="Fontdeparagrafimplicit"/>
    <w:link w:val="Antet"/>
    <w:uiPriority w:val="99"/>
    <w:rsid w:val="00DD0520"/>
  </w:style>
  <w:style w:type="paragraph" w:styleId="Subsol">
    <w:name w:val="footer"/>
    <w:basedOn w:val="Normal"/>
    <w:link w:val="SubsolCaracter"/>
    <w:uiPriority w:val="99"/>
    <w:unhideWhenUsed/>
    <w:rsid w:val="00DD0520"/>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DD0520"/>
  </w:style>
  <w:style w:type="paragraph" w:styleId="Titlucuprins">
    <w:name w:val="TOC Heading"/>
    <w:basedOn w:val="Titlu1"/>
    <w:next w:val="Normal"/>
    <w:uiPriority w:val="39"/>
    <w:unhideWhenUsed/>
    <w:qFormat/>
    <w:rsid w:val="00DD0520"/>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DD0520"/>
    <w:pPr>
      <w:tabs>
        <w:tab w:val="right" w:leader="dot" w:pos="9350"/>
      </w:tabs>
      <w:spacing w:after="100" w:line="360" w:lineRule="auto"/>
      <w:jc w:val="both"/>
    </w:pPr>
    <w:rPr>
      <w:rFonts w:ascii="Times New Roman" w:hAnsi="Times New Roman" w:cs="Times New Roman"/>
      <w:b/>
      <w:bCs/>
      <w:noProof/>
      <w:sz w:val="24"/>
      <w:szCs w:val="24"/>
    </w:rPr>
  </w:style>
  <w:style w:type="paragraph" w:styleId="Cuprins2">
    <w:name w:val="toc 2"/>
    <w:basedOn w:val="Normal"/>
    <w:next w:val="Normal"/>
    <w:autoRedefine/>
    <w:uiPriority w:val="39"/>
    <w:unhideWhenUsed/>
    <w:rsid w:val="00DD0520"/>
    <w:pPr>
      <w:spacing w:after="100"/>
      <w:ind w:left="220"/>
    </w:pPr>
  </w:style>
  <w:style w:type="character" w:styleId="Hyperlink">
    <w:name w:val="Hyperlink"/>
    <w:basedOn w:val="Fontdeparagrafimplicit"/>
    <w:uiPriority w:val="99"/>
    <w:unhideWhenUsed/>
    <w:rsid w:val="00DD05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F289C-999F-49BC-9FC1-E2A05DC5B95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2506</Words>
  <Characters>14535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Denis-Emanuel Deiac (2115684)</cp:lastModifiedBy>
  <cp:revision>7</cp:revision>
  <dcterms:created xsi:type="dcterms:W3CDTF">2022-08-18T07:24:00Z</dcterms:created>
  <dcterms:modified xsi:type="dcterms:W3CDTF">2022-08-30T13:34:00Z</dcterms:modified>
</cp:coreProperties>
</file>