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16C30B39"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051F33">
        <w:rPr>
          <w:rFonts w:ascii="Arial" w:hAnsi="Arial" w:cs="Arial"/>
        </w:rPr>
        <w:t xml:space="preserve">  </w:t>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47"/>
        <w:gridCol w:w="1985"/>
        <w:gridCol w:w="2097"/>
      </w:tblGrid>
      <w:tr w:rsidR="003B3F9D" w:rsidRPr="00A406E5" w14:paraId="3BFFFD2B" w14:textId="77777777" w:rsidTr="002C0A0D">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747"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85"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5B4186F" w:rsidR="00DB116D" w:rsidRPr="00A406E5" w:rsidRDefault="008F2F80" w:rsidP="00E51AAC">
            <w:pPr>
              <w:spacing w:before="120" w:after="120"/>
              <w:jc w:val="both"/>
              <w:rPr>
                <w:rFonts w:ascii="Arial" w:hAnsi="Arial" w:cs="Arial"/>
                <w:b/>
                <w:sz w:val="22"/>
                <w:szCs w:val="22"/>
              </w:rPr>
            </w:pPr>
            <w:r>
              <w:rPr>
                <w:rFonts w:ascii="Arial" w:hAnsi="Arial" w:cs="Arial"/>
                <w:b/>
                <w:sz w:val="22"/>
                <w:szCs w:val="22"/>
              </w:rPr>
              <w:t>MBA</w:t>
            </w:r>
            <w:r w:rsidR="008934E9">
              <w:rPr>
                <w:rFonts w:ascii="Arial" w:hAnsi="Arial" w:cs="Arial"/>
                <w:b/>
                <w:sz w:val="22"/>
                <w:szCs w:val="22"/>
              </w:rPr>
              <w:t xml:space="preserve"> </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13ABBD66" w:rsidR="008F1308" w:rsidRPr="00A406E5" w:rsidRDefault="008F2F80" w:rsidP="00E51AAC">
            <w:pPr>
              <w:spacing w:before="120" w:after="120"/>
              <w:jc w:val="both"/>
              <w:rPr>
                <w:rFonts w:ascii="Arial" w:hAnsi="Arial" w:cs="Arial"/>
                <w:b/>
                <w:sz w:val="22"/>
                <w:szCs w:val="22"/>
              </w:rPr>
            </w:pPr>
            <w:r>
              <w:rPr>
                <w:rFonts w:ascii="Arial" w:hAnsi="Arial" w:cs="Arial"/>
                <w:b/>
                <w:sz w:val="22"/>
                <w:szCs w:val="22"/>
              </w:rPr>
              <w:t>Global Business Challenge</w:t>
            </w:r>
          </w:p>
        </w:tc>
      </w:tr>
      <w:tr w:rsidR="00B84B5B" w:rsidRPr="00A406E5" w14:paraId="08994C3C" w14:textId="77777777" w:rsidTr="002C0A0D">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747" w:type="dxa"/>
          </w:tcPr>
          <w:p w14:paraId="06791D17" w14:textId="2BDBCF55" w:rsidR="00B84B5B" w:rsidRPr="00A406E5" w:rsidRDefault="008F2F80" w:rsidP="00152E9D">
            <w:pPr>
              <w:spacing w:before="120" w:after="120"/>
              <w:jc w:val="both"/>
              <w:rPr>
                <w:rFonts w:ascii="Arial" w:hAnsi="Arial" w:cs="Arial"/>
                <w:b/>
                <w:sz w:val="22"/>
                <w:szCs w:val="22"/>
              </w:rPr>
            </w:pPr>
            <w:r w:rsidRPr="008F2F80">
              <w:rPr>
                <w:rFonts w:ascii="Arial" w:hAnsi="Arial" w:cs="Arial"/>
                <w:b/>
                <w:sz w:val="22"/>
                <w:szCs w:val="22"/>
              </w:rPr>
              <w:t>HKBM 7009</w:t>
            </w:r>
          </w:p>
        </w:tc>
        <w:tc>
          <w:tcPr>
            <w:tcW w:w="1985" w:type="dxa"/>
            <w:shd w:val="clear" w:color="auto" w:fill="D9D9D9"/>
          </w:tcPr>
          <w:p w14:paraId="6F5DA743" w14:textId="77777777" w:rsidR="00B84B5B" w:rsidRPr="004D5E9B" w:rsidRDefault="00B84B5B" w:rsidP="004D5E9B">
            <w:pPr>
              <w:pStyle w:val="2"/>
              <w:rPr>
                <w:rFonts w:ascii="Arial" w:hAnsi="Arial" w:cs="Arial"/>
                <w:sz w:val="22"/>
                <w:szCs w:val="22"/>
              </w:rPr>
            </w:pPr>
            <w:r w:rsidRPr="00A406E5">
              <w:rPr>
                <w:rFonts w:ascii="Arial" w:hAnsi="Arial" w:cs="Arial"/>
                <w:sz w:val="22"/>
                <w:szCs w:val="22"/>
              </w:rPr>
              <w:t>Contribution to Overall Module Assessment (%):</w:t>
            </w:r>
          </w:p>
        </w:tc>
        <w:tc>
          <w:tcPr>
            <w:tcW w:w="2097" w:type="dxa"/>
          </w:tcPr>
          <w:p w14:paraId="76E6A01C" w14:textId="2CDE61AC" w:rsidR="00B84B5B" w:rsidRPr="00A406E5" w:rsidRDefault="008F2F8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2C0A0D">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747" w:type="dxa"/>
          </w:tcPr>
          <w:p w14:paraId="4B1C0F16" w14:textId="7CD15694" w:rsidR="00DB116D" w:rsidRPr="00A406E5" w:rsidRDefault="008F2F80" w:rsidP="00E51AAC">
            <w:pPr>
              <w:spacing w:before="120" w:after="120"/>
              <w:jc w:val="both"/>
              <w:rPr>
                <w:rFonts w:ascii="Arial" w:hAnsi="Arial" w:cs="Arial"/>
                <w:b/>
                <w:sz w:val="22"/>
                <w:szCs w:val="22"/>
              </w:rPr>
            </w:pPr>
            <w:r>
              <w:rPr>
                <w:rFonts w:ascii="Arial" w:hAnsi="Arial" w:cs="Arial"/>
                <w:b/>
                <w:sz w:val="22"/>
                <w:szCs w:val="22"/>
              </w:rPr>
              <w:t>Dr CC Poon</w:t>
            </w:r>
          </w:p>
        </w:tc>
        <w:tc>
          <w:tcPr>
            <w:tcW w:w="1985"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Pr>
          <w:p w14:paraId="356C8305" w14:textId="2AEA3EE5" w:rsidR="00DB116D" w:rsidRPr="00A406E5" w:rsidRDefault="008F2F80" w:rsidP="00E51AAC">
            <w:pPr>
              <w:spacing w:before="120" w:after="120"/>
              <w:jc w:val="both"/>
              <w:rPr>
                <w:rFonts w:ascii="Arial" w:hAnsi="Arial" w:cs="Arial"/>
                <w:b/>
                <w:sz w:val="22"/>
                <w:szCs w:val="22"/>
              </w:rPr>
            </w:pPr>
            <w:r w:rsidRPr="008F2F80">
              <w:rPr>
                <w:rFonts w:ascii="Arial" w:hAnsi="Arial" w:cs="Arial"/>
                <w:b/>
                <w:sz w:val="22"/>
                <w:szCs w:val="22"/>
              </w:rPr>
              <w:t>Dr Joe Leung</w:t>
            </w:r>
          </w:p>
        </w:tc>
      </w:tr>
      <w:tr w:rsidR="00DB116D" w:rsidRPr="00A406E5" w14:paraId="0B207E43" w14:textId="77777777" w:rsidTr="002C0A0D">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747" w:type="dxa"/>
          </w:tcPr>
          <w:p w14:paraId="351A323F" w14:textId="6764D83C" w:rsidR="002C0A0D" w:rsidRDefault="000F751D" w:rsidP="000F751D">
            <w:pPr>
              <w:spacing w:before="120" w:after="120"/>
              <w:jc w:val="both"/>
              <w:rPr>
                <w:rFonts w:ascii="Arial" w:hAnsi="Arial" w:cs="Arial"/>
                <w:b/>
                <w:sz w:val="22"/>
                <w:szCs w:val="22"/>
              </w:rPr>
            </w:pPr>
            <w:bookmarkStart w:id="0" w:name="_Hlk182481242"/>
            <w:r>
              <w:rPr>
                <w:rFonts w:ascii="Arial" w:hAnsi="Arial" w:cs="Arial"/>
                <w:b/>
                <w:sz w:val="22"/>
                <w:szCs w:val="22"/>
              </w:rPr>
              <w:t>A</w:t>
            </w:r>
            <w:r w:rsidRPr="000F751D">
              <w:rPr>
                <w:rFonts w:ascii="Arial" w:hAnsi="Arial" w:cs="Arial"/>
                <w:b/>
                <w:sz w:val="22"/>
                <w:szCs w:val="22"/>
              </w:rPr>
              <w:t xml:space="preserve">n </w:t>
            </w:r>
            <w:r w:rsidR="005D39AE">
              <w:rPr>
                <w:rFonts w:ascii="Arial" w:hAnsi="Arial" w:cs="Arial"/>
                <w:b/>
                <w:sz w:val="22"/>
                <w:szCs w:val="22"/>
              </w:rPr>
              <w:t>A</w:t>
            </w:r>
            <w:r w:rsidRPr="000F751D">
              <w:rPr>
                <w:rFonts w:ascii="Arial" w:hAnsi="Arial" w:cs="Arial"/>
                <w:b/>
                <w:sz w:val="22"/>
                <w:szCs w:val="22"/>
              </w:rPr>
              <w:t xml:space="preserve">nalytical </w:t>
            </w:r>
            <w:r w:rsidR="005D39AE">
              <w:rPr>
                <w:rFonts w:ascii="Arial" w:hAnsi="Arial" w:cs="Arial"/>
                <w:b/>
                <w:sz w:val="22"/>
                <w:szCs w:val="22"/>
              </w:rPr>
              <w:t>R</w:t>
            </w:r>
            <w:r w:rsidRPr="000F751D">
              <w:rPr>
                <w:rFonts w:ascii="Arial" w:hAnsi="Arial" w:cs="Arial"/>
                <w:b/>
                <w:sz w:val="22"/>
                <w:szCs w:val="22"/>
              </w:rPr>
              <w:t xml:space="preserve">eport on </w:t>
            </w:r>
            <w:r w:rsidR="005D39AE">
              <w:rPr>
                <w:rFonts w:ascii="Arial" w:hAnsi="Arial" w:cs="Arial"/>
                <w:b/>
                <w:sz w:val="22"/>
                <w:szCs w:val="22"/>
              </w:rPr>
              <w:t>H</w:t>
            </w:r>
            <w:r w:rsidR="005D39AE" w:rsidRPr="005D39AE">
              <w:rPr>
                <w:rFonts w:ascii="Arial" w:hAnsi="Arial" w:cs="Arial"/>
                <w:b/>
                <w:sz w:val="22"/>
                <w:szCs w:val="22"/>
              </w:rPr>
              <w:t xml:space="preserve">ow </w:t>
            </w:r>
            <w:r w:rsidR="005D39AE">
              <w:rPr>
                <w:rFonts w:ascii="Arial" w:hAnsi="Arial" w:cs="Arial"/>
                <w:b/>
                <w:sz w:val="22"/>
                <w:szCs w:val="22"/>
              </w:rPr>
              <w:t>Global price C</w:t>
            </w:r>
            <w:r w:rsidR="005D39AE" w:rsidRPr="005D39AE">
              <w:rPr>
                <w:rFonts w:ascii="Arial" w:hAnsi="Arial" w:cs="Arial"/>
                <w:b/>
                <w:sz w:val="22"/>
                <w:szCs w:val="22"/>
              </w:rPr>
              <w:t xml:space="preserve">hanges </w:t>
            </w:r>
            <w:r w:rsidR="005D39AE">
              <w:rPr>
                <w:rFonts w:ascii="Arial" w:hAnsi="Arial" w:cs="Arial"/>
                <w:b/>
                <w:sz w:val="22"/>
                <w:szCs w:val="22"/>
              </w:rPr>
              <w:t>A</w:t>
            </w:r>
            <w:r w:rsidR="005D39AE" w:rsidRPr="005D39AE">
              <w:rPr>
                <w:rFonts w:ascii="Arial" w:hAnsi="Arial" w:cs="Arial"/>
                <w:b/>
                <w:sz w:val="22"/>
                <w:szCs w:val="22"/>
              </w:rPr>
              <w:t xml:space="preserve">ffects </w:t>
            </w:r>
            <w:r w:rsidR="005D39AE">
              <w:rPr>
                <w:rFonts w:ascii="Arial" w:hAnsi="Arial" w:cs="Arial"/>
                <w:b/>
                <w:sz w:val="22"/>
                <w:szCs w:val="22"/>
              </w:rPr>
              <w:t xml:space="preserve">Domestic market </w:t>
            </w:r>
          </w:p>
          <w:bookmarkEnd w:id="0"/>
          <w:p w14:paraId="5EFEEBBD" w14:textId="22C863A5" w:rsidR="005D39AE" w:rsidRPr="00A406E5" w:rsidRDefault="005D39AE" w:rsidP="000F751D">
            <w:pPr>
              <w:spacing w:before="120" w:after="120"/>
              <w:jc w:val="both"/>
              <w:rPr>
                <w:rFonts w:ascii="Arial" w:hAnsi="Arial" w:cs="Arial"/>
                <w:b/>
                <w:sz w:val="22"/>
                <w:szCs w:val="22"/>
              </w:rPr>
            </w:pPr>
          </w:p>
        </w:tc>
        <w:tc>
          <w:tcPr>
            <w:tcW w:w="1985"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097" w:type="dxa"/>
          </w:tcPr>
          <w:p w14:paraId="37F9F45E" w14:textId="6A33A779" w:rsidR="00DB116D" w:rsidRPr="00A406E5" w:rsidRDefault="008F2F80" w:rsidP="00E51AAC">
            <w:pPr>
              <w:spacing w:before="120" w:after="120"/>
              <w:jc w:val="both"/>
              <w:rPr>
                <w:rFonts w:ascii="Arial" w:hAnsi="Arial" w:cs="Arial"/>
                <w:b/>
                <w:sz w:val="22"/>
                <w:szCs w:val="22"/>
              </w:rPr>
            </w:pPr>
            <w:r w:rsidRPr="008F2F80">
              <w:rPr>
                <w:rFonts w:ascii="Arial" w:hAnsi="Arial" w:cs="Arial"/>
                <w:b/>
                <w:sz w:val="22"/>
                <w:szCs w:val="22"/>
              </w:rPr>
              <w:t>5,000 words</w:t>
            </w:r>
          </w:p>
        </w:tc>
      </w:tr>
      <w:tr w:rsidR="00B84B5B" w:rsidRPr="00A406E5" w14:paraId="54976140" w14:textId="77777777" w:rsidTr="002C0A0D">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747" w:type="dxa"/>
            <w:shd w:val="clear" w:color="auto" w:fill="auto"/>
          </w:tcPr>
          <w:p w14:paraId="0EA9933B" w14:textId="50C40FAD" w:rsidR="00B84B5B" w:rsidRPr="00A406E5" w:rsidRDefault="008F2F80" w:rsidP="005F0579">
            <w:pPr>
              <w:spacing w:before="120" w:after="120"/>
              <w:jc w:val="both"/>
              <w:rPr>
                <w:rFonts w:ascii="Arial" w:hAnsi="Arial" w:cs="Arial"/>
                <w:b/>
                <w:sz w:val="22"/>
                <w:szCs w:val="22"/>
              </w:rPr>
            </w:pPr>
            <w:r w:rsidRPr="008F2F80">
              <w:rPr>
                <w:rFonts w:ascii="Arial" w:hAnsi="Arial" w:cs="Arial"/>
                <w:b/>
                <w:sz w:val="22"/>
                <w:szCs w:val="22"/>
              </w:rPr>
              <w:t>1</w:t>
            </w:r>
            <w:r>
              <w:rPr>
                <w:rFonts w:ascii="Arial" w:hAnsi="Arial" w:cs="Arial"/>
                <w:b/>
                <w:sz w:val="22"/>
                <w:szCs w:val="22"/>
              </w:rPr>
              <w:t>0</w:t>
            </w:r>
            <w:r w:rsidRPr="008F2F80">
              <w:rPr>
                <w:rFonts w:ascii="Arial" w:hAnsi="Arial" w:cs="Arial"/>
                <w:b/>
                <w:sz w:val="22"/>
                <w:szCs w:val="22"/>
              </w:rPr>
              <w:t xml:space="preserve"> March 202</w:t>
            </w:r>
            <w:r w:rsidR="006D6237">
              <w:rPr>
                <w:rFonts w:ascii="Arial" w:hAnsi="Arial" w:cs="Arial"/>
                <w:b/>
                <w:sz w:val="22"/>
                <w:szCs w:val="22"/>
              </w:rPr>
              <w:t>5</w:t>
            </w:r>
            <w:r>
              <w:rPr>
                <w:rFonts w:ascii="Arial" w:hAnsi="Arial" w:cs="Arial"/>
                <w:b/>
                <w:sz w:val="22"/>
                <w:szCs w:val="22"/>
              </w:rPr>
              <w:t xml:space="preserve"> (Monday)</w:t>
            </w:r>
          </w:p>
        </w:tc>
        <w:tc>
          <w:tcPr>
            <w:tcW w:w="1985"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Pr>
          <w:p w14:paraId="0566D21D" w14:textId="7CDB3AFA" w:rsidR="00B84B5B" w:rsidRPr="00A406E5" w:rsidRDefault="008F2F80" w:rsidP="005F0579">
            <w:pPr>
              <w:spacing w:before="120" w:after="120"/>
              <w:jc w:val="both"/>
              <w:rPr>
                <w:rFonts w:ascii="Arial" w:hAnsi="Arial" w:cs="Arial"/>
                <w:b/>
                <w:sz w:val="22"/>
                <w:szCs w:val="22"/>
              </w:rPr>
            </w:pPr>
            <w:r w:rsidRPr="008F2F80">
              <w:rPr>
                <w:rFonts w:ascii="Arial" w:hAnsi="Arial" w:cs="Arial"/>
                <w:b/>
                <w:sz w:val="22"/>
                <w:szCs w:val="22"/>
              </w:rPr>
              <w:t>Within 20 days after submission</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5DFE3A6E"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49E0CC5A"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0B296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r w:rsidR="00D03EE9" w:rsidRPr="00A406E5">
              <w:rPr>
                <w:rFonts w:ascii="Arial" w:hAnsi="Arial" w:cs="Arial"/>
                <w:sz w:val="22"/>
                <w:szCs w:val="22"/>
              </w:rPr>
              <w:t>to</w:t>
            </w:r>
            <w:r w:rsidRPr="00A406E5">
              <w:rPr>
                <w:rFonts w:ascii="Arial" w:hAnsi="Arial" w:cs="Arial"/>
                <w:sz w:val="22"/>
                <w:szCs w:val="22"/>
              </w:rPr>
              <w:t xml:space="preserve"> complete this assessment.  </w:t>
            </w:r>
          </w:p>
        </w:tc>
      </w:tr>
    </w:tbl>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06652C">
        <w:trPr>
          <w:trHeight w:val="2646"/>
        </w:trPr>
        <w:tc>
          <w:tcPr>
            <w:tcW w:w="9747" w:type="dxa"/>
          </w:tcPr>
          <w:p w14:paraId="4F02A2A9" w14:textId="77777777" w:rsidR="0006652C" w:rsidRPr="00D40A8A" w:rsidRDefault="0006652C" w:rsidP="0006652C">
            <w:pPr>
              <w:ind w:left="360" w:hanging="303"/>
              <w:rPr>
                <w:rFonts w:ascii="Arial" w:hAnsi="Arial" w:cs="Arial"/>
                <w:sz w:val="22"/>
                <w:szCs w:val="22"/>
                <w:lang w:eastAsia="zh-TW"/>
              </w:rPr>
            </w:pPr>
            <w:r w:rsidRPr="00D40A8A">
              <w:rPr>
                <w:rFonts w:ascii="Arial" w:hAnsi="Arial" w:cs="Arial"/>
                <w:sz w:val="22"/>
                <w:szCs w:val="22"/>
                <w:lang w:eastAsia="zh-TW"/>
              </w:rPr>
              <w:lastRenderedPageBreak/>
              <w:t>Upon the successful completion of this module, the student should be able to:</w:t>
            </w:r>
          </w:p>
          <w:p w14:paraId="33270D74" w14:textId="77777777" w:rsidR="0006652C" w:rsidRDefault="0006652C" w:rsidP="0006652C">
            <w:pPr>
              <w:pStyle w:val="ab"/>
              <w:numPr>
                <w:ilvl w:val="0"/>
                <w:numId w:val="17"/>
              </w:numPr>
              <w:rPr>
                <w:rFonts w:ascii="Arial" w:hAnsi="Arial" w:cs="Arial"/>
                <w:sz w:val="22"/>
                <w:szCs w:val="22"/>
                <w:lang w:eastAsia="zh-TW"/>
              </w:rPr>
            </w:pPr>
            <w:r>
              <w:rPr>
                <w:rFonts w:ascii="Arial" w:hAnsi="Arial" w:cs="Arial"/>
                <w:sz w:val="22"/>
                <w:szCs w:val="22"/>
                <w:lang w:eastAsia="zh-TW"/>
              </w:rPr>
              <w:t>c</w:t>
            </w:r>
            <w:r w:rsidRPr="00EB35AB">
              <w:rPr>
                <w:rFonts w:ascii="Arial" w:hAnsi="Arial" w:cs="Arial"/>
                <w:sz w:val="22"/>
                <w:szCs w:val="22"/>
                <w:lang w:eastAsia="zh-TW"/>
              </w:rPr>
              <w:t>ritically evaluate the main features which contribute to the international business environment with the focus on macro-economic condition</w:t>
            </w:r>
            <w:r>
              <w:rPr>
                <w:rFonts w:ascii="Arial" w:hAnsi="Arial" w:cs="Arial"/>
                <w:sz w:val="22"/>
                <w:szCs w:val="22"/>
                <w:lang w:eastAsia="zh-TW"/>
              </w:rPr>
              <w:t>s.</w:t>
            </w:r>
            <w:r w:rsidRPr="00EB35AB">
              <w:rPr>
                <w:rFonts w:ascii="Arial" w:hAnsi="Arial" w:cs="Arial"/>
                <w:sz w:val="22"/>
                <w:szCs w:val="22"/>
                <w:lang w:eastAsia="zh-TW"/>
              </w:rPr>
              <w:t xml:space="preserve"> </w:t>
            </w:r>
          </w:p>
          <w:p w14:paraId="7C3BEFBB" w14:textId="77777777" w:rsidR="0006652C" w:rsidRDefault="0006652C" w:rsidP="0006652C">
            <w:pPr>
              <w:pStyle w:val="ab"/>
              <w:numPr>
                <w:ilvl w:val="0"/>
                <w:numId w:val="17"/>
              </w:numPr>
              <w:rPr>
                <w:rFonts w:ascii="Arial" w:hAnsi="Arial" w:cs="Arial"/>
                <w:sz w:val="22"/>
                <w:szCs w:val="22"/>
                <w:lang w:eastAsia="zh-TW"/>
              </w:rPr>
            </w:pPr>
            <w:r w:rsidRPr="00EB35AB">
              <w:rPr>
                <w:rFonts w:ascii="Arial" w:hAnsi="Arial" w:cs="Arial"/>
                <w:sz w:val="22"/>
                <w:szCs w:val="22"/>
                <w:lang w:eastAsia="zh-TW"/>
              </w:rPr>
              <w:t>critically evaluate the different modes of engagement with international markets and</w:t>
            </w:r>
            <w:r>
              <w:rPr>
                <w:rFonts w:ascii="Arial" w:hAnsi="Arial" w:cs="Arial"/>
                <w:sz w:val="22"/>
                <w:szCs w:val="22"/>
                <w:lang w:eastAsia="zh-TW"/>
              </w:rPr>
              <w:t xml:space="preserve"> </w:t>
            </w:r>
            <w:r w:rsidRPr="00EB35AB">
              <w:rPr>
                <w:rFonts w:ascii="Arial" w:hAnsi="Arial" w:cs="Arial"/>
                <w:sz w:val="22"/>
                <w:szCs w:val="22"/>
                <w:lang w:eastAsia="zh-TW"/>
              </w:rPr>
              <w:t>explore the interconnectedness between these and the technological, economic, legal, political, ecological, and cultural environment in which expanding companies operate</w:t>
            </w:r>
            <w:r>
              <w:rPr>
                <w:rFonts w:ascii="Arial" w:hAnsi="Arial" w:cs="Arial"/>
                <w:sz w:val="22"/>
                <w:szCs w:val="22"/>
                <w:lang w:eastAsia="zh-TW"/>
              </w:rPr>
              <w:t>.</w:t>
            </w:r>
          </w:p>
          <w:p w14:paraId="2268DBE9" w14:textId="77777777" w:rsidR="0006652C" w:rsidRDefault="0006652C" w:rsidP="0006652C">
            <w:pPr>
              <w:pStyle w:val="ab"/>
              <w:numPr>
                <w:ilvl w:val="0"/>
                <w:numId w:val="17"/>
              </w:numPr>
              <w:rPr>
                <w:rFonts w:ascii="Arial" w:hAnsi="Arial" w:cs="Arial"/>
                <w:sz w:val="22"/>
                <w:szCs w:val="22"/>
                <w:lang w:eastAsia="zh-TW"/>
              </w:rPr>
            </w:pPr>
            <w:r w:rsidRPr="00EB35AB">
              <w:rPr>
                <w:rFonts w:ascii="Arial" w:hAnsi="Arial" w:cs="Arial"/>
                <w:sz w:val="22"/>
                <w:szCs w:val="22"/>
                <w:lang w:eastAsia="zh-TW"/>
              </w:rPr>
              <w:t>assess micro-economic structures with respect to decision making in global organisations</w:t>
            </w:r>
            <w:r>
              <w:rPr>
                <w:rFonts w:ascii="Arial" w:hAnsi="Arial" w:cs="Arial"/>
                <w:sz w:val="22"/>
                <w:szCs w:val="22"/>
                <w:lang w:eastAsia="zh-TW"/>
              </w:rPr>
              <w:t>.</w:t>
            </w:r>
          </w:p>
          <w:p w14:paraId="3A387E1A" w14:textId="403CC27F" w:rsidR="00C01A3F" w:rsidRPr="0006652C" w:rsidRDefault="0006652C" w:rsidP="00A85BFE">
            <w:pPr>
              <w:pStyle w:val="ab"/>
              <w:numPr>
                <w:ilvl w:val="0"/>
                <w:numId w:val="17"/>
              </w:numPr>
              <w:rPr>
                <w:rFonts w:ascii="Arial" w:hAnsi="Arial" w:cs="Arial"/>
                <w:sz w:val="22"/>
                <w:szCs w:val="22"/>
                <w:lang w:eastAsia="zh-TW"/>
              </w:rPr>
            </w:pPr>
            <w:r w:rsidRPr="00EB35AB">
              <w:rPr>
                <w:rFonts w:ascii="Arial" w:hAnsi="Arial" w:cs="Arial"/>
                <w:sz w:val="22"/>
                <w:szCs w:val="22"/>
                <w:lang w:eastAsia="zh-TW"/>
              </w:rPr>
              <w:t>critically evaluate issues in trade theory relevant for the conduct of international business and the internationalisation of organisations.</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a7"/>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3D08622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21692">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35201F4"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21692">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366C17D1"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21692">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2ADF7E1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21692">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73E03F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21692">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293160C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21692">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35ADEA3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21692">
                  <w:rPr>
                    <w:rFonts w:ascii="MS Gothic" w:eastAsia="MS Gothic" w:hAnsi="MS Gothic" w:cs="Arial" w:hint="eastAsia"/>
                    <w:sz w:val="22"/>
                    <w:szCs w:val="22"/>
                  </w:rPr>
                  <w:t>☒</w:t>
                </w:r>
              </w:sdtContent>
            </w:sdt>
          </w:p>
        </w:tc>
      </w:tr>
    </w:tbl>
    <w:p w14:paraId="211ACAEB" w14:textId="77777777" w:rsidR="000B2B19" w:rsidRDefault="000B2B19" w:rsidP="000B2B19">
      <w:pPr>
        <w:rPr>
          <w:rFonts w:ascii="Arial" w:hAnsi="Arial" w:cs="Arial"/>
          <w:sz w:val="24"/>
          <w:szCs w:val="24"/>
        </w:rPr>
      </w:pPr>
    </w:p>
    <w:p w14:paraId="4B9AEC4F" w14:textId="77777777" w:rsidR="000B2B19" w:rsidRDefault="000B2B19" w:rsidP="000B2B19">
      <w:pPr>
        <w:rPr>
          <w:rFonts w:ascii="Arial" w:hAnsi="Arial" w:cs="Arial"/>
          <w:sz w:val="24"/>
          <w:szCs w:val="24"/>
        </w:rPr>
      </w:pPr>
    </w:p>
    <w:p w14:paraId="09910193" w14:textId="77777777" w:rsidR="00084F59" w:rsidRDefault="00084F59" w:rsidP="00011713">
      <w:pPr>
        <w:adjustRightInd w:val="0"/>
        <w:snapToGrid w:val="0"/>
        <w:jc w:val="both"/>
        <w:rPr>
          <w:rFonts w:ascii="Arial" w:hAnsi="Arial" w:cs="Arial"/>
          <w:sz w:val="22"/>
          <w:szCs w:val="22"/>
        </w:rPr>
      </w:pPr>
    </w:p>
    <w:p w14:paraId="6703F618" w14:textId="7694ED20" w:rsidR="00BE20CD" w:rsidRPr="00BE20CD" w:rsidRDefault="00011713" w:rsidP="00BE20CD">
      <w:pPr>
        <w:adjustRightInd w:val="0"/>
        <w:snapToGrid w:val="0"/>
        <w:jc w:val="both"/>
        <w:rPr>
          <w:rFonts w:ascii="Arial" w:hAnsi="Arial" w:cs="Arial"/>
          <w:sz w:val="24"/>
          <w:szCs w:val="24"/>
        </w:rPr>
      </w:pPr>
      <w:r w:rsidRPr="00BE20CD">
        <w:rPr>
          <w:rFonts w:ascii="Arial" w:hAnsi="Arial" w:cs="Arial"/>
          <w:sz w:val="24"/>
          <w:szCs w:val="24"/>
        </w:rPr>
        <w:t xml:space="preserve">Students are required to submit an analytical report (AR) of approximately 5,000 words with the title </w:t>
      </w:r>
      <w:r w:rsidR="002F0EC1" w:rsidRPr="00BE20CD">
        <w:rPr>
          <w:rFonts w:ascii="Arial" w:hAnsi="Arial" w:cs="Arial"/>
          <w:sz w:val="24"/>
          <w:szCs w:val="24"/>
        </w:rPr>
        <w:t>“An</w:t>
      </w:r>
      <w:r w:rsidR="007D5F32" w:rsidRPr="00BE20CD">
        <w:rPr>
          <w:rFonts w:ascii="Arial" w:hAnsi="Arial" w:cs="Arial"/>
          <w:sz w:val="24"/>
          <w:szCs w:val="24"/>
        </w:rPr>
        <w:t xml:space="preserve"> Analytical Report on </w:t>
      </w:r>
      <w:r w:rsidR="005D39AE" w:rsidRPr="00BE20CD">
        <w:rPr>
          <w:rFonts w:ascii="Arial" w:hAnsi="Arial" w:cs="Arial"/>
          <w:sz w:val="24"/>
          <w:szCs w:val="24"/>
        </w:rPr>
        <w:t xml:space="preserve">How Global </w:t>
      </w:r>
      <w:r w:rsidR="005B45F3">
        <w:rPr>
          <w:rFonts w:ascii="Arial" w:hAnsi="Arial" w:cs="Arial"/>
          <w:sz w:val="24"/>
          <w:szCs w:val="24"/>
        </w:rPr>
        <w:t>P</w:t>
      </w:r>
      <w:r w:rsidR="005D39AE" w:rsidRPr="00BE20CD">
        <w:rPr>
          <w:rFonts w:ascii="Arial" w:hAnsi="Arial" w:cs="Arial"/>
          <w:sz w:val="24"/>
          <w:szCs w:val="24"/>
        </w:rPr>
        <w:t>rice</w:t>
      </w:r>
      <w:r w:rsidR="005D39AE" w:rsidRPr="00F00FB9">
        <w:rPr>
          <w:rFonts w:ascii="Arial" w:hAnsi="Arial" w:cs="Arial"/>
          <w:sz w:val="24"/>
          <w:szCs w:val="24"/>
        </w:rPr>
        <w:t xml:space="preserve"> Changes Affects Domestic market</w:t>
      </w:r>
      <w:r w:rsidR="009A2B8C" w:rsidRPr="00F00FB9">
        <w:rPr>
          <w:rFonts w:ascii="Arial" w:hAnsi="Arial" w:cs="Arial"/>
          <w:sz w:val="24"/>
          <w:szCs w:val="24"/>
        </w:rPr>
        <w:t xml:space="preserve">” </w:t>
      </w:r>
      <w:r w:rsidR="00FE4F5B" w:rsidRPr="00F00FB9">
        <w:rPr>
          <w:rFonts w:ascii="Arial" w:hAnsi="Arial" w:cs="Arial"/>
          <w:sz w:val="24"/>
          <w:szCs w:val="24"/>
        </w:rPr>
        <w:t xml:space="preserve">to </w:t>
      </w:r>
      <w:r w:rsidR="00D97BFB" w:rsidRPr="00F00FB9">
        <w:rPr>
          <w:rFonts w:ascii="Arial" w:hAnsi="Arial" w:cs="Arial"/>
          <w:sz w:val="24"/>
          <w:szCs w:val="24"/>
        </w:rPr>
        <w:t xml:space="preserve">conduct a comparative analysis </w:t>
      </w:r>
      <w:r w:rsidR="00D42D67" w:rsidRPr="00F00FB9">
        <w:rPr>
          <w:rFonts w:ascii="Arial" w:hAnsi="Arial" w:cs="Arial"/>
          <w:sz w:val="24"/>
          <w:szCs w:val="24"/>
        </w:rPr>
        <w:t xml:space="preserve">of the </w:t>
      </w:r>
      <w:r w:rsidR="00FE4F5B" w:rsidRPr="00F00FB9">
        <w:rPr>
          <w:rFonts w:ascii="Arial" w:hAnsi="Arial" w:cs="Arial"/>
          <w:sz w:val="24"/>
          <w:szCs w:val="24"/>
        </w:rPr>
        <w:t>consumer inflation</w:t>
      </w:r>
      <w:r w:rsidR="00D42D67" w:rsidRPr="00F00FB9">
        <w:rPr>
          <w:rFonts w:ascii="Arial" w:hAnsi="Arial" w:cs="Arial"/>
          <w:sz w:val="24"/>
          <w:szCs w:val="24"/>
        </w:rPr>
        <w:t xml:space="preserve"> pattern</w:t>
      </w:r>
      <w:r w:rsidR="00FE4F5B" w:rsidRPr="00F00FB9">
        <w:rPr>
          <w:rFonts w:ascii="Arial" w:hAnsi="Arial" w:cs="Arial"/>
          <w:sz w:val="24"/>
          <w:szCs w:val="24"/>
        </w:rPr>
        <w:t xml:space="preserve"> in Hong Kong </w:t>
      </w:r>
      <w:r w:rsidR="00F53EB4" w:rsidRPr="00F00FB9">
        <w:rPr>
          <w:rFonts w:ascii="Arial" w:hAnsi="Arial" w:cs="Arial"/>
          <w:sz w:val="24"/>
          <w:szCs w:val="24"/>
        </w:rPr>
        <w:t xml:space="preserve">and </w:t>
      </w:r>
      <w:r w:rsidR="00FE4F5B" w:rsidRPr="00F00FB9">
        <w:rPr>
          <w:rFonts w:ascii="Arial" w:hAnsi="Arial" w:cs="Arial"/>
          <w:sz w:val="24"/>
          <w:szCs w:val="24"/>
        </w:rPr>
        <w:t xml:space="preserve">in a selected Asian country (except China). </w:t>
      </w:r>
      <w:r w:rsidR="00F53EB4" w:rsidRPr="00F00FB9">
        <w:rPr>
          <w:rFonts w:ascii="Arial" w:hAnsi="Arial" w:cs="Arial"/>
          <w:sz w:val="24"/>
          <w:szCs w:val="24"/>
        </w:rPr>
        <w:t>Since consumer price</w:t>
      </w:r>
      <w:r w:rsidR="00BE20CD" w:rsidRPr="00F00FB9">
        <w:rPr>
          <w:rFonts w:ascii="Arial" w:hAnsi="Arial" w:cs="Arial"/>
          <w:sz w:val="24"/>
          <w:szCs w:val="24"/>
        </w:rPr>
        <w:t xml:space="preserve"> changes in</w:t>
      </w:r>
      <w:r w:rsidR="00F53EB4" w:rsidRPr="00F00FB9">
        <w:rPr>
          <w:rFonts w:ascii="Arial" w:hAnsi="Arial" w:cs="Arial"/>
          <w:sz w:val="24"/>
          <w:szCs w:val="24"/>
        </w:rPr>
        <w:t xml:space="preserve"> different </w:t>
      </w:r>
      <w:r w:rsidR="00BE20CD" w:rsidRPr="00F00FB9">
        <w:rPr>
          <w:rFonts w:ascii="Arial" w:hAnsi="Arial" w:cs="Arial"/>
          <w:sz w:val="24"/>
          <w:szCs w:val="24"/>
        </w:rPr>
        <w:t xml:space="preserve">commodities/services </w:t>
      </w:r>
      <w:r w:rsidR="005B45F3" w:rsidRPr="00F00FB9">
        <w:rPr>
          <w:rFonts w:ascii="Arial" w:hAnsi="Arial" w:cs="Arial"/>
          <w:sz w:val="24"/>
          <w:szCs w:val="24"/>
        </w:rPr>
        <w:t>groups</w:t>
      </w:r>
      <w:r w:rsidR="00F53EB4" w:rsidRPr="00F00FB9">
        <w:rPr>
          <w:rFonts w:ascii="Arial" w:hAnsi="Arial" w:cs="Arial"/>
          <w:sz w:val="24"/>
          <w:szCs w:val="24"/>
        </w:rPr>
        <w:t xml:space="preserve"> are important indicators of </w:t>
      </w:r>
      <w:r w:rsidR="00BE20CD" w:rsidRPr="00F00FB9">
        <w:rPr>
          <w:rFonts w:ascii="Arial" w:hAnsi="Arial" w:cs="Arial"/>
          <w:sz w:val="24"/>
          <w:szCs w:val="24"/>
        </w:rPr>
        <w:t>the related industries</w:t>
      </w:r>
      <w:r w:rsidR="005B45F3" w:rsidRPr="00F00FB9">
        <w:rPr>
          <w:rFonts w:ascii="Arial" w:hAnsi="Arial" w:cs="Arial"/>
          <w:sz w:val="24"/>
          <w:szCs w:val="24"/>
        </w:rPr>
        <w:t>,</w:t>
      </w:r>
      <w:r w:rsidR="00F53EB4" w:rsidRPr="00F00FB9">
        <w:rPr>
          <w:rFonts w:ascii="Arial" w:hAnsi="Arial" w:cs="Arial"/>
          <w:sz w:val="24"/>
          <w:szCs w:val="24"/>
        </w:rPr>
        <w:t xml:space="preserve"> </w:t>
      </w:r>
      <w:r w:rsidR="005B45F3" w:rsidRPr="00F00FB9">
        <w:rPr>
          <w:rFonts w:ascii="Arial" w:hAnsi="Arial" w:cs="Arial"/>
          <w:sz w:val="24"/>
          <w:szCs w:val="24"/>
        </w:rPr>
        <w:t>s</w:t>
      </w:r>
      <w:r w:rsidR="00BE20CD" w:rsidRPr="00F00FB9">
        <w:rPr>
          <w:rFonts w:ascii="Arial" w:hAnsi="Arial" w:cs="Arial"/>
          <w:sz w:val="24"/>
          <w:szCs w:val="24"/>
        </w:rPr>
        <w:t>tudents</w:t>
      </w:r>
      <w:r w:rsidR="00FE4F5B" w:rsidRPr="00F00FB9">
        <w:rPr>
          <w:rFonts w:ascii="Arial" w:hAnsi="Arial" w:cs="Arial"/>
          <w:sz w:val="24"/>
          <w:szCs w:val="24"/>
        </w:rPr>
        <w:t xml:space="preserve"> are also </w:t>
      </w:r>
      <w:r w:rsidR="009A2B8C" w:rsidRPr="00F00FB9">
        <w:rPr>
          <w:rFonts w:ascii="Arial" w:hAnsi="Arial" w:cs="Arial"/>
          <w:sz w:val="24"/>
          <w:szCs w:val="24"/>
        </w:rPr>
        <w:t xml:space="preserve">expected to </w:t>
      </w:r>
      <w:r w:rsidR="00694AD1" w:rsidRPr="00F00FB9">
        <w:rPr>
          <w:rFonts w:ascii="Arial" w:hAnsi="Arial" w:cs="Arial"/>
          <w:sz w:val="24"/>
          <w:szCs w:val="24"/>
        </w:rPr>
        <w:t xml:space="preserve">conduct an analytical </w:t>
      </w:r>
      <w:r w:rsidR="00FE4F5B" w:rsidRPr="00F00FB9">
        <w:rPr>
          <w:rFonts w:ascii="Arial" w:hAnsi="Arial" w:cs="Arial"/>
          <w:sz w:val="24"/>
          <w:szCs w:val="24"/>
        </w:rPr>
        <w:t>analysis of the sub-items of the consumer price index in t</w:t>
      </w:r>
      <w:r w:rsidR="00FE4F5B" w:rsidRPr="00BE20CD">
        <w:rPr>
          <w:rFonts w:ascii="Arial" w:hAnsi="Arial" w:cs="Arial"/>
          <w:sz w:val="24"/>
          <w:szCs w:val="24"/>
        </w:rPr>
        <w:t>hese economies</w:t>
      </w:r>
      <w:r w:rsidR="00BE20CD" w:rsidRPr="00BE20CD">
        <w:rPr>
          <w:rFonts w:ascii="Arial" w:hAnsi="Arial" w:cs="Arial"/>
          <w:sz w:val="24"/>
          <w:szCs w:val="24"/>
        </w:rPr>
        <w:t xml:space="preserve">. </w:t>
      </w:r>
      <w:r w:rsidR="002F0EC1" w:rsidRPr="00BE20CD">
        <w:rPr>
          <w:rFonts w:ascii="Arial" w:hAnsi="Arial" w:cs="Arial"/>
          <w:sz w:val="24"/>
          <w:szCs w:val="24"/>
        </w:rPr>
        <w:t>An</w:t>
      </w:r>
      <w:r w:rsidRPr="00BE20CD">
        <w:rPr>
          <w:rFonts w:ascii="Arial" w:hAnsi="Arial" w:cs="Arial"/>
          <w:sz w:val="24"/>
          <w:szCs w:val="24"/>
        </w:rPr>
        <w:t xml:space="preserve"> analytical report is a type of business report that uses qualitative and quantitative evidence to analyse as well as evaluate a business strategy or process.  </w:t>
      </w:r>
      <w:r w:rsidR="00BE20CD" w:rsidRPr="00BE20CD">
        <w:rPr>
          <w:rFonts w:ascii="Arial" w:hAnsi="Arial" w:cs="Arial"/>
          <w:sz w:val="24"/>
          <w:szCs w:val="24"/>
        </w:rPr>
        <w:t xml:space="preserve">Suppose you are a </w:t>
      </w:r>
      <w:r w:rsidR="0085252E">
        <w:rPr>
          <w:rFonts w:ascii="Arial" w:hAnsi="Arial" w:cs="Arial"/>
          <w:sz w:val="24"/>
          <w:szCs w:val="24"/>
        </w:rPr>
        <w:t>b</w:t>
      </w:r>
      <w:r w:rsidR="00BE20CD" w:rsidRPr="00BE20CD">
        <w:rPr>
          <w:rFonts w:ascii="Arial" w:hAnsi="Arial" w:cs="Arial"/>
          <w:sz w:val="24"/>
          <w:szCs w:val="24"/>
        </w:rPr>
        <w:t xml:space="preserve">usiness </w:t>
      </w:r>
      <w:r w:rsidR="0085252E">
        <w:rPr>
          <w:rFonts w:ascii="Arial" w:hAnsi="Arial" w:cs="Arial"/>
          <w:sz w:val="24"/>
          <w:szCs w:val="24"/>
        </w:rPr>
        <w:t>a</w:t>
      </w:r>
      <w:r w:rsidR="00BE20CD" w:rsidRPr="00BE20CD">
        <w:rPr>
          <w:rFonts w:ascii="Arial" w:hAnsi="Arial" w:cs="Arial"/>
          <w:sz w:val="24"/>
          <w:szCs w:val="24"/>
        </w:rPr>
        <w:t xml:space="preserve">nalyst of a well-established </w:t>
      </w:r>
      <w:r w:rsidR="0085252E">
        <w:rPr>
          <w:rFonts w:ascii="Arial" w:hAnsi="Arial" w:cs="Arial"/>
          <w:sz w:val="24"/>
          <w:szCs w:val="24"/>
        </w:rPr>
        <w:lastRenderedPageBreak/>
        <w:t>department store</w:t>
      </w:r>
      <w:r w:rsidR="00BE20CD" w:rsidRPr="00BE20CD">
        <w:rPr>
          <w:rFonts w:ascii="Arial" w:hAnsi="Arial" w:cs="Arial"/>
          <w:sz w:val="24"/>
          <w:szCs w:val="24"/>
        </w:rPr>
        <w:t xml:space="preserve"> in Hong Kong and are asked to write an analytical report to </w:t>
      </w:r>
      <w:r w:rsidRPr="00BE20CD">
        <w:rPr>
          <w:rFonts w:ascii="Arial" w:hAnsi="Arial" w:cs="Arial"/>
          <w:sz w:val="24"/>
          <w:szCs w:val="24"/>
        </w:rPr>
        <w:t xml:space="preserve">articulate the global business challenge faced by </w:t>
      </w:r>
      <w:r w:rsidR="00BE20CD">
        <w:rPr>
          <w:rFonts w:ascii="Arial" w:hAnsi="Arial" w:cs="Arial"/>
          <w:sz w:val="24"/>
          <w:szCs w:val="24"/>
        </w:rPr>
        <w:t>the</w:t>
      </w:r>
      <w:r w:rsidRPr="00BE20CD">
        <w:rPr>
          <w:rFonts w:ascii="Arial" w:hAnsi="Arial" w:cs="Arial"/>
          <w:sz w:val="24"/>
          <w:szCs w:val="24"/>
        </w:rPr>
        <w:t xml:space="preserve"> company</w:t>
      </w:r>
      <w:r w:rsidR="005B45F3">
        <w:rPr>
          <w:rFonts w:ascii="Arial" w:hAnsi="Arial" w:cs="Arial"/>
          <w:sz w:val="24"/>
          <w:szCs w:val="24"/>
        </w:rPr>
        <w:t xml:space="preserve"> </w:t>
      </w:r>
      <w:r w:rsidRPr="00BE20CD">
        <w:rPr>
          <w:rFonts w:ascii="Arial" w:hAnsi="Arial" w:cs="Arial"/>
          <w:sz w:val="24"/>
          <w:szCs w:val="24"/>
        </w:rPr>
        <w:t xml:space="preserve">and </w:t>
      </w:r>
      <w:r w:rsidR="005B45F3">
        <w:rPr>
          <w:rFonts w:ascii="Arial" w:hAnsi="Arial" w:cs="Arial"/>
          <w:sz w:val="24"/>
          <w:szCs w:val="24"/>
        </w:rPr>
        <w:t xml:space="preserve">to put forward your </w:t>
      </w:r>
      <w:r w:rsidRPr="00BE20CD">
        <w:rPr>
          <w:rFonts w:ascii="Arial" w:hAnsi="Arial" w:cs="Arial"/>
          <w:sz w:val="24"/>
          <w:szCs w:val="24"/>
        </w:rPr>
        <w:t>suggest</w:t>
      </w:r>
      <w:r w:rsidR="005B45F3">
        <w:rPr>
          <w:rFonts w:ascii="Arial" w:hAnsi="Arial" w:cs="Arial"/>
          <w:sz w:val="24"/>
          <w:szCs w:val="24"/>
        </w:rPr>
        <w:t>ion to enhance the company’s profitability.</w:t>
      </w:r>
      <w:r w:rsidR="00EC7705" w:rsidRPr="00BE20CD">
        <w:rPr>
          <w:rFonts w:ascii="Arial" w:hAnsi="Arial" w:cs="Arial"/>
          <w:sz w:val="24"/>
          <w:szCs w:val="24"/>
        </w:rPr>
        <w:t xml:space="preserve"> </w:t>
      </w:r>
      <w:r w:rsidR="00BE20CD" w:rsidRPr="00BE20CD">
        <w:rPr>
          <w:rFonts w:ascii="Arial" w:hAnsi="Arial" w:cs="Arial"/>
          <w:sz w:val="24"/>
          <w:szCs w:val="24"/>
        </w:rPr>
        <w:t xml:space="preserve">Please note that a </w:t>
      </w:r>
      <w:r w:rsidR="005B45F3">
        <w:rPr>
          <w:rFonts w:ascii="Arial" w:hAnsi="Arial" w:cs="Arial"/>
          <w:sz w:val="24"/>
          <w:szCs w:val="24"/>
        </w:rPr>
        <w:t xml:space="preserve">country </w:t>
      </w:r>
      <w:r w:rsidR="00BE20CD" w:rsidRPr="00BE20CD">
        <w:rPr>
          <w:rFonts w:ascii="Arial" w:hAnsi="Arial" w:cs="Arial"/>
          <w:sz w:val="24"/>
          <w:szCs w:val="24"/>
        </w:rPr>
        <w:t>can only be chosen by one student on a first come first serve basis. Let the course lecturer know as soon as you select a country.</w:t>
      </w:r>
      <w:r w:rsidR="005B45F3" w:rsidRPr="005B45F3">
        <w:t xml:space="preserve"> </w:t>
      </w:r>
      <w:r w:rsidR="005B45F3" w:rsidRPr="005B45F3">
        <w:rPr>
          <w:rFonts w:ascii="Arial" w:hAnsi="Arial" w:cs="Arial"/>
          <w:sz w:val="24"/>
          <w:szCs w:val="24"/>
        </w:rPr>
        <w:t>Things to be addressed in the report include, but are not limited to:</w:t>
      </w:r>
    </w:p>
    <w:p w14:paraId="3A2F0AB5" w14:textId="77777777" w:rsidR="00BE20CD" w:rsidRDefault="00BE20CD" w:rsidP="00BE20CD">
      <w:pPr>
        <w:adjustRightInd w:val="0"/>
        <w:snapToGrid w:val="0"/>
        <w:jc w:val="both"/>
      </w:pPr>
    </w:p>
    <w:p w14:paraId="4B822124" w14:textId="08C5964B" w:rsidR="005B45F3" w:rsidRPr="0085252E" w:rsidRDefault="005B45F3" w:rsidP="0085252E">
      <w:pPr>
        <w:pStyle w:val="ab"/>
        <w:numPr>
          <w:ilvl w:val="0"/>
          <w:numId w:val="22"/>
        </w:numPr>
        <w:adjustRightInd w:val="0"/>
        <w:snapToGrid w:val="0"/>
        <w:jc w:val="both"/>
        <w:rPr>
          <w:rFonts w:ascii="Arial" w:hAnsi="Arial" w:cs="Arial"/>
          <w:sz w:val="24"/>
          <w:szCs w:val="24"/>
        </w:rPr>
      </w:pPr>
      <w:r w:rsidRPr="0085252E">
        <w:rPr>
          <w:rFonts w:ascii="Arial" w:hAnsi="Arial" w:cs="Arial"/>
          <w:sz w:val="24"/>
          <w:szCs w:val="24"/>
        </w:rPr>
        <w:t xml:space="preserve">Company </w:t>
      </w:r>
      <w:r w:rsidR="0085252E" w:rsidRPr="0085252E">
        <w:rPr>
          <w:rFonts w:ascii="Arial" w:hAnsi="Arial" w:cs="Arial"/>
          <w:sz w:val="24"/>
          <w:szCs w:val="24"/>
        </w:rPr>
        <w:t>background</w:t>
      </w:r>
      <w:r w:rsidR="0085252E">
        <w:rPr>
          <w:rFonts w:ascii="Arial" w:hAnsi="Arial" w:cs="Arial"/>
          <w:sz w:val="24"/>
          <w:szCs w:val="24"/>
        </w:rPr>
        <w:t>;</w:t>
      </w:r>
    </w:p>
    <w:p w14:paraId="5A3E38D8" w14:textId="1F564941" w:rsidR="005B45F3" w:rsidRPr="00F00FB9" w:rsidRDefault="005B45F3" w:rsidP="0085252E">
      <w:pPr>
        <w:pStyle w:val="ab"/>
        <w:numPr>
          <w:ilvl w:val="0"/>
          <w:numId w:val="22"/>
        </w:numPr>
        <w:adjustRightInd w:val="0"/>
        <w:snapToGrid w:val="0"/>
        <w:jc w:val="both"/>
        <w:rPr>
          <w:rFonts w:ascii="Arial" w:hAnsi="Arial" w:cs="Arial"/>
          <w:sz w:val="24"/>
          <w:szCs w:val="24"/>
        </w:rPr>
      </w:pPr>
      <w:r w:rsidRPr="0085252E">
        <w:rPr>
          <w:rFonts w:ascii="Arial" w:hAnsi="Arial" w:cs="Arial"/>
          <w:sz w:val="24"/>
          <w:szCs w:val="24"/>
        </w:rPr>
        <w:t xml:space="preserve">The </w:t>
      </w:r>
      <w:r w:rsidR="0085252E" w:rsidRPr="0085252E">
        <w:rPr>
          <w:rFonts w:ascii="Arial" w:hAnsi="Arial" w:cs="Arial"/>
          <w:sz w:val="24"/>
          <w:szCs w:val="24"/>
        </w:rPr>
        <w:t>theoretical background of how consume</w:t>
      </w:r>
      <w:r w:rsidR="0085252E" w:rsidRPr="00F00FB9">
        <w:rPr>
          <w:rFonts w:ascii="Arial" w:hAnsi="Arial" w:cs="Arial"/>
          <w:sz w:val="24"/>
          <w:szCs w:val="24"/>
        </w:rPr>
        <w:t>r inflation affects an economy’s health;</w:t>
      </w:r>
    </w:p>
    <w:p w14:paraId="63372549" w14:textId="2F8C07A9" w:rsidR="0085252E" w:rsidRPr="00F00FB9" w:rsidRDefault="0085252E" w:rsidP="0085252E">
      <w:pPr>
        <w:pStyle w:val="ab"/>
        <w:numPr>
          <w:ilvl w:val="0"/>
          <w:numId w:val="22"/>
        </w:numPr>
        <w:adjustRightInd w:val="0"/>
        <w:snapToGrid w:val="0"/>
        <w:jc w:val="both"/>
        <w:rPr>
          <w:rFonts w:ascii="Arial" w:hAnsi="Arial" w:cs="Arial"/>
          <w:sz w:val="24"/>
          <w:szCs w:val="24"/>
        </w:rPr>
      </w:pPr>
      <w:r w:rsidRPr="00F00FB9">
        <w:rPr>
          <w:rFonts w:ascii="Arial" w:hAnsi="Arial" w:cs="Arial"/>
          <w:sz w:val="24"/>
          <w:szCs w:val="24"/>
        </w:rPr>
        <w:t>A statistical analysis of the trend movement of consumer prices in Hong Kong and in the selected country;</w:t>
      </w:r>
    </w:p>
    <w:p w14:paraId="7A307C37" w14:textId="6F7BBC46" w:rsidR="00D97BFB" w:rsidRPr="00F00FB9" w:rsidRDefault="005B45F3" w:rsidP="0085252E">
      <w:pPr>
        <w:pStyle w:val="ab"/>
        <w:numPr>
          <w:ilvl w:val="0"/>
          <w:numId w:val="22"/>
        </w:numPr>
        <w:adjustRightInd w:val="0"/>
        <w:snapToGrid w:val="0"/>
        <w:jc w:val="both"/>
        <w:rPr>
          <w:rFonts w:ascii="Arial" w:hAnsi="Arial" w:cs="Arial"/>
          <w:sz w:val="24"/>
          <w:szCs w:val="24"/>
        </w:rPr>
      </w:pPr>
      <w:r w:rsidRPr="00F00FB9">
        <w:rPr>
          <w:rFonts w:ascii="Arial" w:hAnsi="Arial" w:cs="Arial"/>
          <w:sz w:val="24"/>
          <w:szCs w:val="24"/>
        </w:rPr>
        <w:t xml:space="preserve">A critical </w:t>
      </w:r>
      <w:r w:rsidR="00D97BFB" w:rsidRPr="00F00FB9">
        <w:rPr>
          <w:rFonts w:ascii="Arial" w:hAnsi="Arial" w:cs="Arial"/>
          <w:sz w:val="24"/>
          <w:szCs w:val="24"/>
        </w:rPr>
        <w:t>evaluation of the similarities and differences between the consumer inflation pattern</w:t>
      </w:r>
      <w:r w:rsidR="00D42D67" w:rsidRPr="00F00FB9">
        <w:rPr>
          <w:rFonts w:ascii="Arial" w:hAnsi="Arial" w:cs="Arial"/>
          <w:sz w:val="24"/>
          <w:szCs w:val="24"/>
        </w:rPr>
        <w:t xml:space="preserve"> </w:t>
      </w:r>
      <w:r w:rsidR="008C7E69" w:rsidRPr="00F00FB9">
        <w:rPr>
          <w:rFonts w:ascii="Arial" w:hAnsi="Arial" w:cs="Arial"/>
          <w:sz w:val="24"/>
          <w:szCs w:val="24"/>
        </w:rPr>
        <w:t>in</w:t>
      </w:r>
      <w:r w:rsidR="00D42D67" w:rsidRPr="00F00FB9">
        <w:rPr>
          <w:rFonts w:ascii="Arial" w:hAnsi="Arial" w:cs="Arial"/>
          <w:sz w:val="24"/>
          <w:szCs w:val="24"/>
        </w:rPr>
        <w:t xml:space="preserve"> Hong Kong and </w:t>
      </w:r>
      <w:r w:rsidR="008C7E69" w:rsidRPr="00F00FB9">
        <w:rPr>
          <w:rFonts w:ascii="Arial" w:hAnsi="Arial" w:cs="Arial"/>
          <w:sz w:val="24"/>
          <w:szCs w:val="24"/>
        </w:rPr>
        <w:t xml:space="preserve">in </w:t>
      </w:r>
      <w:r w:rsidR="00D42D67" w:rsidRPr="00F00FB9">
        <w:rPr>
          <w:rFonts w:ascii="Arial" w:hAnsi="Arial" w:cs="Arial"/>
          <w:sz w:val="24"/>
          <w:szCs w:val="24"/>
        </w:rPr>
        <w:t>the selected Asian country; and</w:t>
      </w:r>
      <w:r w:rsidR="00D97BFB" w:rsidRPr="00F00FB9">
        <w:rPr>
          <w:rFonts w:ascii="Arial" w:hAnsi="Arial" w:cs="Arial"/>
          <w:sz w:val="24"/>
          <w:szCs w:val="24"/>
        </w:rPr>
        <w:t xml:space="preserve"> </w:t>
      </w:r>
    </w:p>
    <w:p w14:paraId="2FFF8725" w14:textId="5DC72BA3" w:rsidR="005B45F3" w:rsidRPr="00F00FB9" w:rsidRDefault="005B45F3" w:rsidP="0085252E">
      <w:pPr>
        <w:pStyle w:val="ab"/>
        <w:numPr>
          <w:ilvl w:val="0"/>
          <w:numId w:val="22"/>
        </w:numPr>
        <w:adjustRightInd w:val="0"/>
        <w:snapToGrid w:val="0"/>
        <w:jc w:val="both"/>
        <w:rPr>
          <w:rFonts w:ascii="Arial" w:hAnsi="Arial" w:cs="Arial"/>
          <w:sz w:val="24"/>
          <w:szCs w:val="24"/>
        </w:rPr>
      </w:pPr>
      <w:r w:rsidRPr="00F00FB9">
        <w:rPr>
          <w:rFonts w:ascii="Arial" w:hAnsi="Arial" w:cs="Arial"/>
          <w:sz w:val="24"/>
          <w:szCs w:val="24"/>
        </w:rPr>
        <w:t>Conclusions of the study and recommendations regarding investment strategies.</w:t>
      </w:r>
    </w:p>
    <w:p w14:paraId="2BE9E814" w14:textId="77777777" w:rsidR="005B45F3" w:rsidRPr="00F00FB9" w:rsidRDefault="005B45F3" w:rsidP="00BE20CD">
      <w:pPr>
        <w:adjustRightInd w:val="0"/>
        <w:snapToGrid w:val="0"/>
        <w:jc w:val="both"/>
        <w:rPr>
          <w:rFonts w:ascii="Arial" w:hAnsi="Arial" w:cs="Arial"/>
          <w:sz w:val="24"/>
          <w:szCs w:val="24"/>
        </w:rPr>
      </w:pPr>
    </w:p>
    <w:p w14:paraId="0A62B83B" w14:textId="4212FD89" w:rsidR="005B45F3" w:rsidRPr="00F00FB9" w:rsidRDefault="00D97BFB" w:rsidP="00BE20CD">
      <w:pPr>
        <w:adjustRightInd w:val="0"/>
        <w:snapToGrid w:val="0"/>
        <w:jc w:val="both"/>
        <w:rPr>
          <w:rFonts w:ascii="Arial" w:hAnsi="Arial" w:cs="Arial"/>
          <w:sz w:val="24"/>
          <w:szCs w:val="24"/>
        </w:rPr>
      </w:pPr>
      <w:r w:rsidRPr="00F00FB9">
        <w:rPr>
          <w:rFonts w:ascii="Arial" w:hAnsi="Arial" w:cs="Arial"/>
          <w:sz w:val="24"/>
          <w:szCs w:val="24"/>
        </w:rPr>
        <w:t>Conducting a comparative analysis means discussing how various sources relate to each other, allowing for deeper insights through evaluation of their similarities and differences.</w:t>
      </w:r>
    </w:p>
    <w:p w14:paraId="7418EA7D" w14:textId="77777777" w:rsidR="005B45F3" w:rsidRPr="00F00FB9" w:rsidRDefault="005B45F3" w:rsidP="00BE20CD">
      <w:pPr>
        <w:adjustRightInd w:val="0"/>
        <w:snapToGrid w:val="0"/>
        <w:jc w:val="both"/>
      </w:pPr>
    </w:p>
    <w:p w14:paraId="274470E0" w14:textId="77777777" w:rsidR="00EF7147" w:rsidRPr="00F00FB9" w:rsidRDefault="00EF7147" w:rsidP="00011713">
      <w:pPr>
        <w:adjustRightInd w:val="0"/>
        <w:snapToGrid w:val="0"/>
        <w:jc w:val="both"/>
        <w:rPr>
          <w:rFonts w:ascii="Arial" w:hAnsi="Arial" w:cs="Arial"/>
          <w:sz w:val="22"/>
          <w:szCs w:val="22"/>
        </w:rPr>
      </w:pPr>
    </w:p>
    <w:p w14:paraId="3CFF4C6A" w14:textId="77777777" w:rsidR="00011713" w:rsidRPr="00F00FB9" w:rsidRDefault="00011713" w:rsidP="00011713">
      <w:pPr>
        <w:adjustRightInd w:val="0"/>
        <w:snapToGrid w:val="0"/>
        <w:jc w:val="both"/>
        <w:rPr>
          <w:rFonts w:ascii="Arial" w:hAnsi="Arial" w:cs="Arial"/>
          <w:b/>
          <w:sz w:val="22"/>
          <w:szCs w:val="22"/>
          <w:lang w:val="en" w:eastAsia="zh-HK"/>
        </w:rPr>
      </w:pPr>
      <w:r w:rsidRPr="00F00FB9">
        <w:rPr>
          <w:rFonts w:ascii="Arial" w:hAnsi="Arial" w:cs="Arial"/>
          <w:b/>
          <w:sz w:val="22"/>
          <w:szCs w:val="22"/>
          <w:lang w:val="en" w:eastAsia="zh-HK"/>
        </w:rPr>
        <w:t>Project Length Required</w:t>
      </w:r>
    </w:p>
    <w:p w14:paraId="29235D5E" w14:textId="77777777" w:rsidR="00011713" w:rsidRPr="00002BBC" w:rsidRDefault="00011713" w:rsidP="00011713">
      <w:pPr>
        <w:adjustRightInd w:val="0"/>
        <w:snapToGrid w:val="0"/>
        <w:jc w:val="both"/>
        <w:rPr>
          <w:rFonts w:ascii="Arial" w:hAnsi="Arial" w:cs="Arial"/>
          <w:sz w:val="22"/>
          <w:szCs w:val="22"/>
        </w:rPr>
      </w:pPr>
      <w:r w:rsidRPr="00002BBC">
        <w:rPr>
          <w:rFonts w:ascii="Arial" w:hAnsi="Arial" w:cs="Arial"/>
          <w:bCs/>
          <w:sz w:val="22"/>
          <w:szCs w:val="22"/>
          <w:u w:val="single"/>
          <w:lang w:val="en" w:eastAsia="zh-HK"/>
        </w:rPr>
        <w:t>5</w:t>
      </w:r>
      <w:r w:rsidRPr="00002BBC">
        <w:rPr>
          <w:rFonts w:ascii="Arial" w:hAnsi="Arial" w:cs="Arial"/>
          <w:bCs/>
          <w:sz w:val="22"/>
          <w:szCs w:val="22"/>
          <w:u w:val="single"/>
          <w:lang w:val="en"/>
        </w:rPr>
        <w:t>,</w:t>
      </w:r>
      <w:r w:rsidRPr="00002BBC">
        <w:rPr>
          <w:rFonts w:ascii="Arial" w:hAnsi="Arial" w:cs="Arial"/>
          <w:bCs/>
          <w:sz w:val="22"/>
          <w:szCs w:val="22"/>
          <w:u w:val="single"/>
          <w:lang w:val="en" w:eastAsia="zh-HK"/>
        </w:rPr>
        <w:t>0</w:t>
      </w:r>
      <w:r w:rsidRPr="00002BBC">
        <w:rPr>
          <w:rFonts w:ascii="Arial" w:hAnsi="Arial" w:cs="Arial"/>
          <w:bCs/>
          <w:sz w:val="22"/>
          <w:szCs w:val="22"/>
          <w:u w:val="single"/>
          <w:lang w:val="en"/>
        </w:rPr>
        <w:t>00 words</w:t>
      </w:r>
      <w:r w:rsidRPr="00002BBC">
        <w:rPr>
          <w:rFonts w:ascii="Arial" w:hAnsi="Arial" w:cs="Arial"/>
          <w:sz w:val="22"/>
          <w:szCs w:val="22"/>
        </w:rPr>
        <w:t xml:space="preserve"> +/- 10%.  Any deviation from this will be penalised.</w:t>
      </w:r>
      <w:r w:rsidRPr="00002BBC">
        <w:rPr>
          <w:rFonts w:ascii="Arial" w:hAnsi="Arial" w:cs="Arial"/>
          <w:sz w:val="22"/>
          <w:szCs w:val="22"/>
          <w:vertAlign w:val="superscript"/>
        </w:rPr>
        <w:footnoteReference w:id="1"/>
      </w:r>
    </w:p>
    <w:p w14:paraId="4CC1B757" w14:textId="77777777" w:rsidR="00011713" w:rsidRPr="00002BBC" w:rsidRDefault="00011713" w:rsidP="00011713">
      <w:pPr>
        <w:adjustRightInd w:val="0"/>
        <w:snapToGrid w:val="0"/>
        <w:jc w:val="both"/>
        <w:rPr>
          <w:rFonts w:ascii="Arial" w:hAnsi="Arial" w:cs="Arial"/>
          <w:b/>
          <w:sz w:val="22"/>
          <w:szCs w:val="22"/>
        </w:rPr>
      </w:pPr>
      <w:r w:rsidRPr="00002BBC">
        <w:rPr>
          <w:rFonts w:ascii="Arial" w:hAnsi="Arial" w:cs="Arial"/>
          <w:b/>
          <w:sz w:val="22"/>
          <w:szCs w:val="22"/>
        </w:rPr>
        <w:t xml:space="preserve"> </w:t>
      </w:r>
    </w:p>
    <w:p w14:paraId="3EA3566D" w14:textId="77777777" w:rsidR="00011713" w:rsidRPr="00002BBC" w:rsidRDefault="00011713" w:rsidP="00011713">
      <w:pPr>
        <w:adjustRightInd w:val="0"/>
        <w:snapToGrid w:val="0"/>
        <w:jc w:val="both"/>
        <w:rPr>
          <w:rFonts w:ascii="Arial" w:hAnsi="Arial" w:cs="Arial"/>
          <w:sz w:val="22"/>
          <w:szCs w:val="22"/>
        </w:rPr>
      </w:pPr>
    </w:p>
    <w:p w14:paraId="1B377AED" w14:textId="77777777" w:rsidR="00011713" w:rsidRPr="00002BBC" w:rsidRDefault="00011713" w:rsidP="00011713">
      <w:pPr>
        <w:adjustRightInd w:val="0"/>
        <w:snapToGrid w:val="0"/>
        <w:jc w:val="both"/>
        <w:rPr>
          <w:rFonts w:ascii="Arial" w:hAnsi="Arial" w:cs="Arial"/>
          <w:b/>
          <w:sz w:val="22"/>
          <w:szCs w:val="22"/>
        </w:rPr>
      </w:pPr>
      <w:r w:rsidRPr="00002BBC">
        <w:rPr>
          <w:rFonts w:ascii="Arial" w:hAnsi="Arial" w:cs="Arial"/>
          <w:b/>
          <w:bCs/>
          <w:sz w:val="22"/>
          <w:szCs w:val="22"/>
        </w:rPr>
        <w:t>Formatting and Layout</w:t>
      </w:r>
    </w:p>
    <w:p w14:paraId="3A739C15" w14:textId="77777777" w:rsidR="00011713" w:rsidRPr="00002BBC" w:rsidRDefault="00011713" w:rsidP="00011713">
      <w:pPr>
        <w:jc w:val="both"/>
        <w:rPr>
          <w:rFonts w:ascii="Arial" w:hAnsi="Arial" w:cs="Arial"/>
          <w:b/>
          <w:sz w:val="22"/>
          <w:szCs w:val="22"/>
        </w:rPr>
      </w:pPr>
    </w:p>
    <w:p w14:paraId="00379E23" w14:textId="77777777" w:rsidR="00011713" w:rsidRPr="00002BBC" w:rsidRDefault="00011713" w:rsidP="00011713">
      <w:pPr>
        <w:jc w:val="both"/>
        <w:rPr>
          <w:rFonts w:ascii="Arial" w:hAnsi="Arial" w:cs="Arial"/>
          <w:bCs/>
          <w:sz w:val="22"/>
          <w:szCs w:val="22"/>
        </w:rPr>
      </w:pPr>
      <w:r w:rsidRPr="00002BBC">
        <w:rPr>
          <w:rFonts w:ascii="Arial" w:hAnsi="Arial" w:cs="Arial"/>
          <w:bCs/>
          <w:sz w:val="22"/>
          <w:szCs w:val="22"/>
        </w:rPr>
        <w:t>The following is a suggested guideline for preparing your AR:</w:t>
      </w:r>
    </w:p>
    <w:p w14:paraId="70BA4348" w14:textId="77777777" w:rsidR="00011713" w:rsidRDefault="00011713" w:rsidP="00011713">
      <w:pPr>
        <w:rPr>
          <w:rFonts w:ascii="Arial" w:hAnsi="Arial" w:cs="Arial"/>
          <w:sz w:val="24"/>
          <w:szCs w:val="24"/>
        </w:rPr>
      </w:pPr>
    </w:p>
    <w:p w14:paraId="34B4258F" w14:textId="77777777" w:rsidR="00011713" w:rsidRPr="0066362C" w:rsidRDefault="00011713" w:rsidP="00011713">
      <w:pPr>
        <w:numPr>
          <w:ilvl w:val="0"/>
          <w:numId w:val="18"/>
        </w:numPr>
        <w:ind w:left="170" w:hanging="170"/>
        <w:contextualSpacing/>
        <w:jc w:val="both"/>
        <w:rPr>
          <w:rFonts w:ascii="Arial" w:hAnsi="Arial" w:cs="Arial"/>
          <w:sz w:val="22"/>
          <w:szCs w:val="22"/>
        </w:rPr>
      </w:pPr>
      <w:r>
        <w:rPr>
          <w:rFonts w:ascii="Arial" w:hAnsi="Arial" w:cs="Arial"/>
          <w:sz w:val="22"/>
          <w:szCs w:val="22"/>
        </w:rPr>
        <w:t xml:space="preserve">Use Harvard formatting throughout your paper. For details, please see the </w:t>
      </w:r>
      <w:r w:rsidRPr="0066362C">
        <w:rPr>
          <w:rFonts w:ascii="Arial" w:hAnsi="Arial" w:cs="Arial"/>
          <w:sz w:val="22"/>
          <w:szCs w:val="22"/>
        </w:rPr>
        <w:t>UWMBA Student Handbook</w:t>
      </w:r>
      <w:r>
        <w:rPr>
          <w:rFonts w:ascii="Arial" w:hAnsi="Arial" w:cs="Arial"/>
          <w:sz w:val="22"/>
          <w:szCs w:val="22"/>
        </w:rPr>
        <w:t xml:space="preserve"> and:</w:t>
      </w:r>
    </w:p>
    <w:p w14:paraId="7E119F4F" w14:textId="77777777" w:rsidR="00011713" w:rsidRDefault="00011713" w:rsidP="00011713">
      <w:pPr>
        <w:ind w:left="170" w:firstLineChars="100" w:firstLine="220"/>
        <w:contextualSpacing/>
        <w:jc w:val="both"/>
        <w:rPr>
          <w:rFonts w:ascii="Arial" w:hAnsi="Arial" w:cs="Arial"/>
          <w:sz w:val="22"/>
          <w:szCs w:val="22"/>
        </w:rPr>
      </w:pPr>
      <w:r>
        <w:rPr>
          <w:rFonts w:ascii="Arial" w:hAnsi="Arial" w:cs="Arial"/>
          <w:sz w:val="22"/>
          <w:szCs w:val="22"/>
        </w:rPr>
        <w:t>https://www.wales.ac.uk/en/OnlineLibrary/StudySkills/ReferenceStyles.aspx</w:t>
      </w:r>
    </w:p>
    <w:p w14:paraId="05199B08" w14:textId="77777777" w:rsidR="00011713" w:rsidRDefault="00011713" w:rsidP="00011713">
      <w:pPr>
        <w:ind w:left="170" w:firstLineChars="100" w:firstLine="220"/>
        <w:contextualSpacing/>
        <w:jc w:val="both"/>
        <w:rPr>
          <w:rFonts w:ascii="Arial" w:hAnsi="Arial" w:cs="Arial"/>
          <w:sz w:val="22"/>
          <w:szCs w:val="22"/>
        </w:rPr>
      </w:pPr>
      <w:r>
        <w:rPr>
          <w:rFonts w:ascii="Arial" w:hAnsi="Arial" w:cs="Arial"/>
          <w:sz w:val="22"/>
          <w:szCs w:val="22"/>
        </w:rPr>
        <w:t>https://libweb.anglia.ac.uk/referencing/harvard.htm</w:t>
      </w:r>
    </w:p>
    <w:p w14:paraId="425D22CD" w14:textId="77777777" w:rsidR="00011713" w:rsidRDefault="00011713" w:rsidP="00011713">
      <w:pPr>
        <w:numPr>
          <w:ilvl w:val="0"/>
          <w:numId w:val="18"/>
        </w:numPr>
        <w:ind w:left="170" w:hanging="170"/>
        <w:contextualSpacing/>
        <w:jc w:val="both"/>
        <w:rPr>
          <w:rFonts w:ascii="Arial" w:hAnsi="Arial" w:cs="Arial"/>
          <w:sz w:val="22"/>
          <w:szCs w:val="22"/>
        </w:rPr>
      </w:pPr>
      <w:r>
        <w:rPr>
          <w:rFonts w:ascii="Arial" w:hAnsi="Arial" w:cs="Arial"/>
          <w:sz w:val="22"/>
          <w:szCs w:val="22"/>
        </w:rPr>
        <w:t xml:space="preserve">The report should be typed on A4 size sheet of paper using Microsoft Word in 12-point type Times New Roman font with at least 2-centimetre space at each edge, and pages numbered. </w:t>
      </w:r>
    </w:p>
    <w:p w14:paraId="0A0CE25A" w14:textId="77777777" w:rsidR="00011713" w:rsidRDefault="00011713" w:rsidP="00011713">
      <w:pPr>
        <w:numPr>
          <w:ilvl w:val="0"/>
          <w:numId w:val="18"/>
        </w:numPr>
        <w:adjustRightInd w:val="0"/>
        <w:snapToGrid w:val="0"/>
        <w:ind w:left="170" w:hanging="170"/>
        <w:jc w:val="both"/>
        <w:rPr>
          <w:rFonts w:ascii="Arial" w:hAnsi="Arial" w:cs="Arial"/>
          <w:sz w:val="22"/>
          <w:szCs w:val="22"/>
        </w:rPr>
      </w:pPr>
      <w:r>
        <w:rPr>
          <w:rFonts w:ascii="Arial" w:hAnsi="Arial" w:cs="Arial"/>
          <w:sz w:val="22"/>
          <w:szCs w:val="22"/>
        </w:rPr>
        <w:t>Except using single line spacing for graphs, tables, footnotes, and the reference list, please use 1.5-line spacing for all material in the manuscript.</w:t>
      </w:r>
    </w:p>
    <w:p w14:paraId="2B543BF0" w14:textId="77777777" w:rsidR="00011713" w:rsidRDefault="00011713" w:rsidP="00011713">
      <w:pPr>
        <w:numPr>
          <w:ilvl w:val="0"/>
          <w:numId w:val="18"/>
        </w:numPr>
        <w:ind w:left="170" w:hanging="170"/>
        <w:contextualSpacing/>
        <w:jc w:val="both"/>
        <w:rPr>
          <w:rFonts w:ascii="Arial" w:hAnsi="Arial" w:cs="Arial"/>
          <w:sz w:val="22"/>
          <w:szCs w:val="22"/>
        </w:rPr>
      </w:pPr>
      <w:r>
        <w:rPr>
          <w:rFonts w:ascii="Arial" w:hAnsi="Arial" w:cs="Arial"/>
          <w:sz w:val="22"/>
          <w:szCs w:val="22"/>
        </w:rPr>
        <w:t>Please ensure the figures and the tables are placed above or below the relevant text in the manuscript, and the corresponding caption should be placed directly above the figure or table.</w:t>
      </w:r>
    </w:p>
    <w:p w14:paraId="598C243A" w14:textId="77777777" w:rsidR="00011713" w:rsidRDefault="00011713" w:rsidP="00011713">
      <w:pPr>
        <w:numPr>
          <w:ilvl w:val="0"/>
          <w:numId w:val="18"/>
        </w:numPr>
        <w:ind w:left="170" w:hanging="170"/>
        <w:contextualSpacing/>
        <w:jc w:val="both"/>
        <w:rPr>
          <w:rFonts w:ascii="Arial" w:hAnsi="Arial" w:cs="Arial"/>
          <w:sz w:val="22"/>
          <w:szCs w:val="22"/>
        </w:rPr>
      </w:pPr>
      <w:r>
        <w:rPr>
          <w:rFonts w:ascii="Arial" w:hAnsi="Arial" w:cs="Arial"/>
          <w:sz w:val="22"/>
          <w:szCs w:val="22"/>
        </w:rPr>
        <w:t>Section headings should be numbered in Arabic numerals (1, 2, 3, etc.) while sub-section headings should follow the double numeration system (1.1, 1.2, etc.). All headings are to be left-aligned and in bold and should appear on their own separate line.</w:t>
      </w:r>
    </w:p>
    <w:p w14:paraId="7056AE31" w14:textId="77777777" w:rsidR="00011713" w:rsidRDefault="00011713" w:rsidP="00011713">
      <w:pPr>
        <w:numPr>
          <w:ilvl w:val="0"/>
          <w:numId w:val="18"/>
        </w:numPr>
        <w:ind w:left="170" w:hanging="170"/>
        <w:contextualSpacing/>
        <w:jc w:val="both"/>
        <w:rPr>
          <w:rFonts w:ascii="Arial" w:hAnsi="Arial" w:cs="Arial"/>
          <w:sz w:val="22"/>
          <w:szCs w:val="22"/>
        </w:rPr>
      </w:pPr>
      <w:r>
        <w:rPr>
          <w:rFonts w:ascii="Arial" w:hAnsi="Arial" w:cs="Arial"/>
          <w:sz w:val="22"/>
          <w:szCs w:val="22"/>
        </w:rPr>
        <w:t>Abbreviations should be fully spelled out in parentheses the first time that they are used in the text.</w:t>
      </w:r>
    </w:p>
    <w:p w14:paraId="486587EF" w14:textId="77777777" w:rsidR="00011713" w:rsidRDefault="00011713" w:rsidP="00011713">
      <w:pPr>
        <w:numPr>
          <w:ilvl w:val="0"/>
          <w:numId w:val="18"/>
        </w:numPr>
        <w:ind w:left="170" w:hanging="170"/>
        <w:contextualSpacing/>
        <w:jc w:val="both"/>
        <w:rPr>
          <w:rFonts w:ascii="Arial" w:hAnsi="Arial" w:cs="Arial"/>
          <w:sz w:val="22"/>
          <w:szCs w:val="22"/>
        </w:rPr>
      </w:pPr>
      <w:r>
        <w:rPr>
          <w:rFonts w:ascii="Arial" w:hAnsi="Arial" w:cs="Arial"/>
          <w:sz w:val="22"/>
          <w:szCs w:val="22"/>
        </w:rPr>
        <w:t>Please try to use your own words and ideas based on research rather than copy and paste other’s works from the internet.</w:t>
      </w:r>
    </w:p>
    <w:p w14:paraId="7A1CB8A8" w14:textId="77777777" w:rsidR="00011713" w:rsidRDefault="00011713" w:rsidP="00011713">
      <w:pPr>
        <w:jc w:val="both"/>
        <w:rPr>
          <w:rFonts w:ascii="Arial" w:hAnsi="Arial" w:cs="Arial"/>
          <w:sz w:val="22"/>
          <w:szCs w:val="22"/>
        </w:rPr>
      </w:pPr>
    </w:p>
    <w:p w14:paraId="3AE50742" w14:textId="77777777" w:rsidR="00011713" w:rsidRDefault="00011713" w:rsidP="00011713">
      <w:pPr>
        <w:jc w:val="both"/>
        <w:rPr>
          <w:rFonts w:ascii="Arial" w:hAnsi="Arial" w:cs="Arial"/>
          <w:b/>
          <w:sz w:val="22"/>
          <w:szCs w:val="22"/>
        </w:rPr>
      </w:pPr>
    </w:p>
    <w:p w14:paraId="7F543D20" w14:textId="77777777" w:rsidR="00011713" w:rsidRDefault="00011713" w:rsidP="00011713">
      <w:pPr>
        <w:jc w:val="both"/>
        <w:rPr>
          <w:rFonts w:ascii="Arial" w:hAnsi="Arial" w:cs="Arial"/>
          <w:b/>
          <w:sz w:val="22"/>
          <w:szCs w:val="22"/>
        </w:rPr>
      </w:pPr>
      <w:r>
        <w:rPr>
          <w:rFonts w:ascii="Arial" w:hAnsi="Arial" w:cs="Arial"/>
          <w:b/>
          <w:sz w:val="22"/>
          <w:szCs w:val="22"/>
        </w:rPr>
        <w:t>The assignment submission should include:</w:t>
      </w:r>
    </w:p>
    <w:p w14:paraId="5DB9DFC5" w14:textId="77777777" w:rsidR="00011713" w:rsidRDefault="00011713" w:rsidP="00011713">
      <w:pPr>
        <w:jc w:val="both"/>
        <w:rPr>
          <w:rFonts w:ascii="Arial" w:hAnsi="Arial" w:cs="Arial"/>
          <w:sz w:val="22"/>
          <w:szCs w:val="22"/>
        </w:rPr>
      </w:pPr>
    </w:p>
    <w:p w14:paraId="3ECA7F2E" w14:textId="77777777" w:rsidR="00011713" w:rsidRDefault="00011713" w:rsidP="00011713">
      <w:pPr>
        <w:adjustRightInd w:val="0"/>
        <w:snapToGrid w:val="0"/>
        <w:jc w:val="both"/>
        <w:rPr>
          <w:rFonts w:ascii="Arial" w:hAnsi="Arial" w:cs="Arial"/>
          <w:sz w:val="22"/>
          <w:szCs w:val="22"/>
        </w:rPr>
      </w:pPr>
      <w:r>
        <w:rPr>
          <w:rFonts w:ascii="Arial" w:hAnsi="Arial" w:cs="Arial"/>
          <w:sz w:val="22"/>
          <w:szCs w:val="22"/>
        </w:rPr>
        <w:t>Cover Page</w:t>
      </w:r>
    </w:p>
    <w:p w14:paraId="797DCFCA" w14:textId="77777777" w:rsidR="00011713" w:rsidRDefault="00011713" w:rsidP="00011713">
      <w:pPr>
        <w:adjustRightInd w:val="0"/>
        <w:snapToGrid w:val="0"/>
        <w:jc w:val="both"/>
        <w:rPr>
          <w:rFonts w:ascii="Arial" w:hAnsi="Arial" w:cs="Arial"/>
          <w:sz w:val="22"/>
          <w:szCs w:val="22"/>
        </w:rPr>
      </w:pPr>
      <w:r>
        <w:rPr>
          <w:rFonts w:ascii="Arial" w:hAnsi="Arial" w:cs="Arial"/>
          <w:sz w:val="22"/>
          <w:szCs w:val="22"/>
        </w:rPr>
        <w:t>(It should Include programme name, module name, project title, student names and ID number, and Date of Submission)</w:t>
      </w:r>
    </w:p>
    <w:p w14:paraId="6A996E8B" w14:textId="77777777" w:rsidR="00011713" w:rsidRDefault="00011713" w:rsidP="00011713">
      <w:pPr>
        <w:adjustRightInd w:val="0"/>
        <w:snapToGrid w:val="0"/>
        <w:jc w:val="both"/>
        <w:rPr>
          <w:rFonts w:ascii="Arial" w:hAnsi="Arial" w:cs="Arial"/>
          <w:sz w:val="22"/>
          <w:szCs w:val="22"/>
          <w:lang w:val="en-US"/>
        </w:rPr>
      </w:pPr>
    </w:p>
    <w:p w14:paraId="1B32B592" w14:textId="77777777" w:rsidR="00011713" w:rsidRDefault="00011713" w:rsidP="00011713">
      <w:pPr>
        <w:adjustRightInd w:val="0"/>
        <w:snapToGrid w:val="0"/>
        <w:jc w:val="both"/>
        <w:rPr>
          <w:rFonts w:ascii="Arial" w:hAnsi="Arial" w:cs="Arial"/>
          <w:sz w:val="22"/>
          <w:szCs w:val="22"/>
        </w:rPr>
      </w:pPr>
      <w:r>
        <w:rPr>
          <w:rFonts w:ascii="Arial" w:hAnsi="Arial" w:cs="Arial"/>
          <w:sz w:val="22"/>
          <w:szCs w:val="22"/>
        </w:rPr>
        <w:t>Synopsis (No more than 100 words)</w:t>
      </w:r>
    </w:p>
    <w:p w14:paraId="036C6B2C" w14:textId="77777777" w:rsidR="00011713" w:rsidRDefault="00011713" w:rsidP="00011713">
      <w:pPr>
        <w:adjustRightInd w:val="0"/>
        <w:snapToGrid w:val="0"/>
        <w:jc w:val="both"/>
        <w:rPr>
          <w:rFonts w:ascii="Arial" w:hAnsi="Arial" w:cs="Arial"/>
          <w:sz w:val="22"/>
          <w:szCs w:val="22"/>
        </w:rPr>
      </w:pPr>
      <w:r>
        <w:rPr>
          <w:rFonts w:ascii="Arial" w:hAnsi="Arial" w:cs="Arial"/>
          <w:sz w:val="22"/>
          <w:szCs w:val="22"/>
        </w:rPr>
        <w:t>(It should contain a brief highlight of the key issues or problems that will be described in this report, and should convince readers why this report is worth reading)</w:t>
      </w:r>
    </w:p>
    <w:p w14:paraId="7158353F" w14:textId="77777777" w:rsidR="00011713" w:rsidRDefault="00011713" w:rsidP="00011713">
      <w:pPr>
        <w:adjustRightInd w:val="0"/>
        <w:snapToGrid w:val="0"/>
        <w:jc w:val="both"/>
        <w:rPr>
          <w:rFonts w:ascii="Arial" w:hAnsi="Arial" w:cs="Arial"/>
          <w:sz w:val="22"/>
          <w:szCs w:val="22"/>
        </w:rPr>
      </w:pPr>
    </w:p>
    <w:p w14:paraId="5FFFAFEA" w14:textId="77777777" w:rsidR="00011713" w:rsidRDefault="00011713" w:rsidP="00011713">
      <w:pPr>
        <w:adjustRightInd w:val="0"/>
        <w:snapToGrid w:val="0"/>
        <w:jc w:val="both"/>
        <w:rPr>
          <w:rFonts w:ascii="Arial" w:hAnsi="Arial" w:cs="Arial"/>
          <w:sz w:val="22"/>
          <w:szCs w:val="22"/>
        </w:rPr>
      </w:pPr>
      <w:r>
        <w:rPr>
          <w:rFonts w:ascii="Arial" w:hAnsi="Arial" w:cs="Arial"/>
          <w:sz w:val="22"/>
          <w:szCs w:val="22"/>
        </w:rPr>
        <w:t>Introduction (About 500 words)</w:t>
      </w:r>
    </w:p>
    <w:p w14:paraId="6F0C91ED" w14:textId="77777777" w:rsidR="00011713" w:rsidRDefault="00011713" w:rsidP="00011713">
      <w:pPr>
        <w:adjustRightInd w:val="0"/>
        <w:snapToGrid w:val="0"/>
        <w:jc w:val="both"/>
        <w:rPr>
          <w:rFonts w:ascii="Arial" w:hAnsi="Arial" w:cs="Arial"/>
          <w:sz w:val="22"/>
          <w:szCs w:val="22"/>
        </w:rPr>
      </w:pPr>
      <w:r>
        <w:rPr>
          <w:rFonts w:ascii="Arial" w:hAnsi="Arial" w:cs="Arial"/>
          <w:sz w:val="22"/>
          <w:szCs w:val="22"/>
        </w:rPr>
        <w:t>(It should include the research purpose, objectives, methodology, significant findings, and major recommendations.)</w:t>
      </w:r>
    </w:p>
    <w:p w14:paraId="50471CD8" w14:textId="77777777" w:rsidR="00011713" w:rsidRDefault="00011713" w:rsidP="00011713">
      <w:pPr>
        <w:adjustRightInd w:val="0"/>
        <w:snapToGrid w:val="0"/>
        <w:jc w:val="both"/>
        <w:rPr>
          <w:rFonts w:ascii="Arial" w:hAnsi="Arial" w:cs="Arial"/>
          <w:sz w:val="22"/>
          <w:szCs w:val="22"/>
        </w:rPr>
      </w:pPr>
    </w:p>
    <w:p w14:paraId="532A6C19" w14:textId="77777777" w:rsidR="00011713" w:rsidRDefault="00011713" w:rsidP="00011713">
      <w:pPr>
        <w:adjustRightInd w:val="0"/>
        <w:snapToGrid w:val="0"/>
        <w:jc w:val="both"/>
        <w:rPr>
          <w:rFonts w:ascii="Arial" w:hAnsi="Arial" w:cs="Arial"/>
          <w:sz w:val="22"/>
          <w:szCs w:val="22"/>
        </w:rPr>
      </w:pPr>
      <w:r>
        <w:rPr>
          <w:rFonts w:ascii="Arial" w:hAnsi="Arial" w:cs="Arial"/>
          <w:sz w:val="22"/>
          <w:szCs w:val="22"/>
        </w:rPr>
        <w:t>Research background (About 1000 words)</w:t>
      </w:r>
    </w:p>
    <w:p w14:paraId="1D81EEEC" w14:textId="1366190D" w:rsidR="00011713" w:rsidRDefault="00011713" w:rsidP="00011713">
      <w:pPr>
        <w:adjustRightInd w:val="0"/>
        <w:snapToGrid w:val="0"/>
        <w:jc w:val="both"/>
        <w:rPr>
          <w:rFonts w:ascii="Arial" w:hAnsi="Arial" w:cs="Arial"/>
          <w:sz w:val="22"/>
          <w:szCs w:val="22"/>
        </w:rPr>
      </w:pPr>
      <w:r>
        <w:rPr>
          <w:rFonts w:ascii="Arial" w:hAnsi="Arial" w:cs="Arial"/>
          <w:sz w:val="22"/>
          <w:szCs w:val="22"/>
        </w:rPr>
        <w:t xml:space="preserve">(It should be a </w:t>
      </w:r>
      <w:r w:rsidRPr="00FE6310">
        <w:rPr>
          <w:rFonts w:ascii="Arial" w:hAnsi="Arial" w:cs="Arial"/>
          <w:sz w:val="22"/>
          <w:szCs w:val="22"/>
        </w:rPr>
        <w:t xml:space="preserve">general description of the current </w:t>
      </w:r>
      <w:r w:rsidR="002A6D35">
        <w:rPr>
          <w:rFonts w:ascii="Arial" w:hAnsi="Arial" w:cs="Arial"/>
          <w:sz w:val="22"/>
          <w:szCs w:val="22"/>
        </w:rPr>
        <w:t xml:space="preserve">market </w:t>
      </w:r>
      <w:r w:rsidRPr="00FE6310">
        <w:rPr>
          <w:rFonts w:ascii="Arial" w:hAnsi="Arial" w:cs="Arial"/>
          <w:sz w:val="22"/>
          <w:szCs w:val="22"/>
        </w:rPr>
        <w:t>performance of the</w:t>
      </w:r>
      <w:r w:rsidRPr="005418A4">
        <w:rPr>
          <w:rFonts w:ascii="Arial" w:hAnsi="Arial" w:cs="Arial"/>
          <w:sz w:val="22"/>
          <w:szCs w:val="22"/>
        </w:rPr>
        <w:t xml:space="preserve"> </w:t>
      </w:r>
      <w:r w:rsidR="00D5042D" w:rsidRPr="005418A4">
        <w:rPr>
          <w:rFonts w:ascii="Arial" w:hAnsi="Arial" w:cs="Arial"/>
          <w:sz w:val="22"/>
          <w:szCs w:val="22"/>
        </w:rPr>
        <w:t xml:space="preserve">real estate sector </w:t>
      </w:r>
      <w:r w:rsidR="00D5042D">
        <w:rPr>
          <w:rFonts w:ascii="Arial" w:hAnsi="Arial" w:cs="Arial"/>
          <w:sz w:val="22"/>
          <w:szCs w:val="22"/>
        </w:rPr>
        <w:t>s</w:t>
      </w:r>
      <w:r w:rsidR="00D5042D" w:rsidRPr="00D5042D">
        <w:rPr>
          <w:rFonts w:ascii="Arial" w:hAnsi="Arial" w:cs="Arial"/>
          <w:sz w:val="22"/>
          <w:szCs w:val="22"/>
        </w:rPr>
        <w:t>tock</w:t>
      </w:r>
      <w:r w:rsidR="00D5042D">
        <w:rPr>
          <w:rFonts w:ascii="Arial" w:hAnsi="Arial" w:cs="Arial"/>
          <w:sz w:val="22"/>
          <w:szCs w:val="22"/>
        </w:rPr>
        <w:t>s</w:t>
      </w:r>
      <w:r w:rsidR="00D5042D" w:rsidRPr="00D5042D">
        <w:rPr>
          <w:rFonts w:ascii="Arial" w:hAnsi="Arial" w:cs="Arial"/>
          <w:sz w:val="22"/>
          <w:szCs w:val="22"/>
        </w:rPr>
        <w:t xml:space="preserve"> in Hong Kong </w:t>
      </w:r>
      <w:r w:rsidR="005418A4">
        <w:rPr>
          <w:rFonts w:ascii="Arial" w:hAnsi="Arial" w:cs="Arial"/>
          <w:sz w:val="22"/>
          <w:szCs w:val="22"/>
        </w:rPr>
        <w:t>and th</w:t>
      </w:r>
      <w:r w:rsidR="002A6D35">
        <w:rPr>
          <w:rFonts w:ascii="Arial" w:hAnsi="Arial" w:cs="Arial"/>
          <w:sz w:val="22"/>
          <w:szCs w:val="22"/>
        </w:rPr>
        <w:t>at</w:t>
      </w:r>
      <w:r w:rsidR="005418A4">
        <w:rPr>
          <w:rFonts w:ascii="Arial" w:hAnsi="Arial" w:cs="Arial"/>
          <w:sz w:val="22"/>
          <w:szCs w:val="22"/>
        </w:rPr>
        <w:t xml:space="preserve"> in the selected global stock market</w:t>
      </w:r>
      <w:r>
        <w:rPr>
          <w:rFonts w:ascii="Arial" w:hAnsi="Arial" w:cs="Arial"/>
          <w:sz w:val="22"/>
          <w:szCs w:val="22"/>
        </w:rPr>
        <w:t>.)</w:t>
      </w:r>
    </w:p>
    <w:p w14:paraId="1CB7A688" w14:textId="77777777" w:rsidR="00011713" w:rsidRDefault="00011713" w:rsidP="00011713">
      <w:pPr>
        <w:adjustRightInd w:val="0"/>
        <w:snapToGrid w:val="0"/>
        <w:jc w:val="both"/>
        <w:rPr>
          <w:rFonts w:ascii="Arial" w:hAnsi="Arial" w:cs="Arial"/>
          <w:sz w:val="22"/>
          <w:szCs w:val="22"/>
        </w:rPr>
      </w:pPr>
    </w:p>
    <w:p w14:paraId="4C7C7E3B" w14:textId="77777777" w:rsidR="00011713" w:rsidRDefault="00011713" w:rsidP="00011713">
      <w:pPr>
        <w:adjustRightInd w:val="0"/>
        <w:snapToGrid w:val="0"/>
        <w:jc w:val="both"/>
        <w:rPr>
          <w:rFonts w:ascii="Arial" w:hAnsi="Arial" w:cs="Arial"/>
          <w:sz w:val="22"/>
          <w:szCs w:val="22"/>
        </w:rPr>
      </w:pPr>
      <w:r>
        <w:rPr>
          <w:rFonts w:ascii="Arial" w:hAnsi="Arial" w:cs="Arial"/>
          <w:sz w:val="22"/>
          <w:szCs w:val="22"/>
        </w:rPr>
        <w:t>Analysis and discussion (About 3000 words)</w:t>
      </w:r>
    </w:p>
    <w:p w14:paraId="5F037A91" w14:textId="37B741FE" w:rsidR="00011713" w:rsidRDefault="00011713" w:rsidP="00011713">
      <w:pPr>
        <w:adjustRightInd w:val="0"/>
        <w:snapToGrid w:val="0"/>
        <w:jc w:val="both"/>
        <w:rPr>
          <w:rFonts w:ascii="Arial" w:hAnsi="Arial" w:cs="Arial"/>
          <w:sz w:val="22"/>
          <w:szCs w:val="22"/>
        </w:rPr>
      </w:pPr>
      <w:r>
        <w:rPr>
          <w:rFonts w:ascii="Arial" w:hAnsi="Arial" w:cs="Arial"/>
          <w:sz w:val="22"/>
          <w:szCs w:val="22"/>
        </w:rPr>
        <w:t xml:space="preserve">(It should be a </w:t>
      </w:r>
      <w:r w:rsidRPr="00695C84">
        <w:rPr>
          <w:rFonts w:ascii="Arial" w:hAnsi="Arial" w:cs="Arial"/>
          <w:sz w:val="22"/>
          <w:szCs w:val="22"/>
        </w:rPr>
        <w:t xml:space="preserve">simple statistical analysis and graphical presentation of the </w:t>
      </w:r>
      <w:r w:rsidR="005418A4">
        <w:rPr>
          <w:rFonts w:ascii="Arial" w:hAnsi="Arial" w:cs="Arial"/>
          <w:sz w:val="22"/>
          <w:szCs w:val="22"/>
        </w:rPr>
        <w:t>expected returns and expected risk</w:t>
      </w:r>
      <w:r w:rsidRPr="00695C84">
        <w:rPr>
          <w:rFonts w:ascii="Arial" w:hAnsi="Arial" w:cs="Arial"/>
          <w:sz w:val="22"/>
          <w:szCs w:val="22"/>
        </w:rPr>
        <w:t xml:space="preserve"> of the </w:t>
      </w:r>
      <w:r w:rsidR="005418A4">
        <w:rPr>
          <w:rFonts w:ascii="Arial" w:hAnsi="Arial" w:cs="Arial"/>
          <w:sz w:val="22"/>
          <w:szCs w:val="22"/>
        </w:rPr>
        <w:t xml:space="preserve">stock investment in Hong Kong and in the </w:t>
      </w:r>
      <w:r w:rsidRPr="00695C84">
        <w:rPr>
          <w:rFonts w:ascii="Arial" w:hAnsi="Arial" w:cs="Arial"/>
          <w:sz w:val="22"/>
          <w:szCs w:val="22"/>
        </w:rPr>
        <w:t>the selected countries.</w:t>
      </w:r>
      <w:r>
        <w:rPr>
          <w:rFonts w:ascii="Arial" w:hAnsi="Arial" w:cs="Arial"/>
          <w:sz w:val="22"/>
          <w:szCs w:val="22"/>
        </w:rPr>
        <w:t xml:space="preserve"> You should also provide argumentation to support your opinion and apply the knowledge and analytical skills learnt in the course to justify your arguments.)</w:t>
      </w:r>
    </w:p>
    <w:p w14:paraId="2382046A" w14:textId="77777777" w:rsidR="00011713" w:rsidRDefault="00011713" w:rsidP="00011713">
      <w:pPr>
        <w:adjustRightInd w:val="0"/>
        <w:snapToGrid w:val="0"/>
        <w:jc w:val="both"/>
        <w:rPr>
          <w:rFonts w:ascii="Arial" w:hAnsi="Arial" w:cs="Arial"/>
          <w:sz w:val="22"/>
          <w:szCs w:val="22"/>
        </w:rPr>
      </w:pPr>
    </w:p>
    <w:p w14:paraId="4DF01406" w14:textId="77777777" w:rsidR="00011713" w:rsidRDefault="00011713" w:rsidP="00011713">
      <w:pPr>
        <w:adjustRightInd w:val="0"/>
        <w:snapToGrid w:val="0"/>
        <w:jc w:val="both"/>
        <w:rPr>
          <w:rFonts w:ascii="Arial" w:hAnsi="Arial" w:cs="Arial"/>
          <w:sz w:val="22"/>
          <w:szCs w:val="22"/>
        </w:rPr>
      </w:pPr>
      <w:r>
        <w:rPr>
          <w:rFonts w:ascii="Arial" w:hAnsi="Arial" w:cs="Arial"/>
          <w:sz w:val="22"/>
          <w:szCs w:val="22"/>
        </w:rPr>
        <w:t>Conclusion and recommendations (About 500 words)</w:t>
      </w:r>
    </w:p>
    <w:p w14:paraId="0E3D08E4" w14:textId="77777777" w:rsidR="00011713" w:rsidRDefault="00011713" w:rsidP="00011713">
      <w:pPr>
        <w:adjustRightInd w:val="0"/>
        <w:snapToGrid w:val="0"/>
        <w:jc w:val="both"/>
        <w:rPr>
          <w:rFonts w:ascii="Arial" w:hAnsi="Arial" w:cs="Arial"/>
          <w:sz w:val="22"/>
          <w:szCs w:val="22"/>
        </w:rPr>
      </w:pPr>
      <w:r>
        <w:rPr>
          <w:rFonts w:ascii="Arial" w:hAnsi="Arial" w:cs="Arial"/>
          <w:sz w:val="22"/>
          <w:szCs w:val="22"/>
        </w:rPr>
        <w:t>(You should synthesize the research findings to arrive at a concise and meaningful conclusion to support your proposed investment strategy)</w:t>
      </w:r>
    </w:p>
    <w:p w14:paraId="568ADD15" w14:textId="77777777" w:rsidR="00011713" w:rsidRDefault="00011713" w:rsidP="00011713">
      <w:pPr>
        <w:adjustRightInd w:val="0"/>
        <w:snapToGrid w:val="0"/>
        <w:jc w:val="both"/>
        <w:rPr>
          <w:rFonts w:ascii="Arial" w:hAnsi="Arial" w:cs="Arial"/>
          <w:sz w:val="22"/>
          <w:szCs w:val="22"/>
        </w:rPr>
      </w:pPr>
    </w:p>
    <w:p w14:paraId="285048B2" w14:textId="77777777" w:rsidR="00011713" w:rsidRDefault="00011713" w:rsidP="00011713">
      <w:pPr>
        <w:adjustRightInd w:val="0"/>
        <w:snapToGrid w:val="0"/>
        <w:jc w:val="both"/>
        <w:rPr>
          <w:rFonts w:ascii="Arial" w:hAnsi="Arial" w:cs="Arial"/>
          <w:sz w:val="22"/>
          <w:szCs w:val="22"/>
        </w:rPr>
      </w:pPr>
      <w:r>
        <w:rPr>
          <w:rFonts w:ascii="Arial" w:hAnsi="Arial" w:cs="Arial"/>
          <w:sz w:val="22"/>
          <w:szCs w:val="22"/>
        </w:rPr>
        <w:t>References</w:t>
      </w:r>
    </w:p>
    <w:p w14:paraId="2B0194E1" w14:textId="77777777" w:rsidR="00011713" w:rsidRDefault="00011713" w:rsidP="00011713">
      <w:pPr>
        <w:numPr>
          <w:ilvl w:val="0"/>
          <w:numId w:val="19"/>
        </w:numPr>
        <w:adjustRightInd w:val="0"/>
        <w:snapToGrid w:val="0"/>
        <w:ind w:left="170" w:hanging="170"/>
        <w:jc w:val="both"/>
        <w:rPr>
          <w:rFonts w:ascii="Arial" w:hAnsi="Arial" w:cs="Arial"/>
          <w:sz w:val="22"/>
          <w:szCs w:val="22"/>
        </w:rPr>
      </w:pPr>
      <w:r>
        <w:rPr>
          <w:rFonts w:ascii="Arial" w:hAnsi="Arial" w:cs="Arial"/>
          <w:sz w:val="22"/>
          <w:szCs w:val="22"/>
        </w:rPr>
        <w:t xml:space="preserve">Source business journals, periodicals, and textual references as well as any online research. </w:t>
      </w:r>
    </w:p>
    <w:p w14:paraId="76B948C3" w14:textId="77777777" w:rsidR="00011713" w:rsidRDefault="00011713" w:rsidP="00011713">
      <w:pPr>
        <w:numPr>
          <w:ilvl w:val="0"/>
          <w:numId w:val="19"/>
        </w:numPr>
        <w:adjustRightInd w:val="0"/>
        <w:snapToGrid w:val="0"/>
        <w:ind w:left="170" w:hanging="170"/>
        <w:jc w:val="both"/>
        <w:rPr>
          <w:rFonts w:ascii="Arial" w:hAnsi="Arial" w:cs="Arial"/>
          <w:sz w:val="22"/>
          <w:szCs w:val="22"/>
        </w:rPr>
      </w:pPr>
      <w:r>
        <w:rPr>
          <w:rFonts w:ascii="Arial" w:hAnsi="Arial" w:cs="Arial"/>
          <w:sz w:val="22"/>
          <w:szCs w:val="22"/>
        </w:rPr>
        <w:t xml:space="preserve">Make sure you support your ideas with facts and figures. </w:t>
      </w:r>
    </w:p>
    <w:p w14:paraId="3D29568D" w14:textId="77777777" w:rsidR="00011713" w:rsidRDefault="00011713" w:rsidP="00011713">
      <w:pPr>
        <w:numPr>
          <w:ilvl w:val="0"/>
          <w:numId w:val="19"/>
        </w:numPr>
        <w:adjustRightInd w:val="0"/>
        <w:snapToGrid w:val="0"/>
        <w:ind w:left="170" w:hanging="170"/>
        <w:jc w:val="both"/>
        <w:rPr>
          <w:rFonts w:ascii="Arial" w:hAnsi="Arial" w:cs="Arial"/>
          <w:sz w:val="22"/>
          <w:szCs w:val="22"/>
        </w:rPr>
      </w:pPr>
      <w:r>
        <w:rPr>
          <w:rFonts w:ascii="Arial" w:hAnsi="Arial" w:cs="Arial"/>
          <w:sz w:val="22"/>
          <w:szCs w:val="22"/>
        </w:rPr>
        <w:t>All references mentioned in the Reference List are cited in the text, and vice versa.</w:t>
      </w:r>
    </w:p>
    <w:p w14:paraId="75EA46D8" w14:textId="77777777" w:rsidR="00011713" w:rsidRDefault="00011713" w:rsidP="00011713">
      <w:pPr>
        <w:numPr>
          <w:ilvl w:val="0"/>
          <w:numId w:val="19"/>
        </w:numPr>
        <w:adjustRightInd w:val="0"/>
        <w:snapToGrid w:val="0"/>
        <w:ind w:left="170" w:hanging="170"/>
        <w:jc w:val="both"/>
        <w:rPr>
          <w:rFonts w:ascii="Arial" w:hAnsi="Arial" w:cs="Arial"/>
          <w:sz w:val="22"/>
          <w:szCs w:val="22"/>
        </w:rPr>
      </w:pPr>
      <w:r>
        <w:rPr>
          <w:rFonts w:ascii="Arial" w:hAnsi="Arial" w:cs="Arial"/>
          <w:sz w:val="22"/>
          <w:szCs w:val="22"/>
        </w:rPr>
        <w:t>An alphabetical CITATION LIST using Harvard referencing style.</w:t>
      </w:r>
    </w:p>
    <w:p w14:paraId="37ACD4B0" w14:textId="77777777" w:rsidR="00011713" w:rsidRDefault="00011713" w:rsidP="00011713">
      <w:pPr>
        <w:jc w:val="both"/>
        <w:rPr>
          <w:rFonts w:ascii="Arial" w:hAnsi="Arial" w:cs="Arial"/>
          <w:sz w:val="22"/>
          <w:szCs w:val="22"/>
        </w:rPr>
      </w:pPr>
    </w:p>
    <w:p w14:paraId="7C684677" w14:textId="77777777" w:rsidR="00011713" w:rsidRDefault="00011713" w:rsidP="00011713">
      <w:pPr>
        <w:jc w:val="both"/>
        <w:rPr>
          <w:rFonts w:ascii="Arial" w:hAnsi="Arial" w:cs="Arial"/>
          <w:sz w:val="22"/>
          <w:szCs w:val="22"/>
        </w:rPr>
      </w:pPr>
      <w:r>
        <w:rPr>
          <w:rFonts w:ascii="Arial" w:hAnsi="Arial" w:cs="Arial"/>
          <w:sz w:val="22"/>
          <w:szCs w:val="22"/>
        </w:rPr>
        <w:t>Appendices (If any)</w:t>
      </w:r>
    </w:p>
    <w:p w14:paraId="47643DF7" w14:textId="77777777" w:rsidR="00011713" w:rsidRDefault="00011713" w:rsidP="00011713">
      <w:pPr>
        <w:numPr>
          <w:ilvl w:val="0"/>
          <w:numId w:val="20"/>
        </w:numPr>
        <w:ind w:left="170" w:hanging="170"/>
        <w:contextualSpacing/>
        <w:jc w:val="both"/>
        <w:rPr>
          <w:rFonts w:ascii="Arial" w:hAnsi="Arial" w:cs="Arial"/>
          <w:sz w:val="22"/>
          <w:szCs w:val="22"/>
        </w:rPr>
      </w:pPr>
      <w:r>
        <w:rPr>
          <w:rFonts w:ascii="Arial" w:hAnsi="Arial" w:cs="Arial"/>
          <w:sz w:val="22"/>
          <w:szCs w:val="22"/>
        </w:rPr>
        <w:t>All charts, financials, visuals, and other related items can be placed here and referenced in the report.</w:t>
      </w:r>
    </w:p>
    <w:p w14:paraId="6BA9F496" w14:textId="77777777" w:rsidR="00011713" w:rsidRDefault="00011713" w:rsidP="00011713">
      <w:pPr>
        <w:numPr>
          <w:ilvl w:val="0"/>
          <w:numId w:val="20"/>
        </w:numPr>
        <w:ind w:left="170" w:hanging="170"/>
        <w:contextualSpacing/>
        <w:jc w:val="both"/>
        <w:rPr>
          <w:rFonts w:ascii="Arial" w:hAnsi="Arial" w:cs="Arial"/>
          <w:sz w:val="22"/>
          <w:szCs w:val="22"/>
        </w:rPr>
      </w:pPr>
      <w:r>
        <w:rPr>
          <w:rFonts w:ascii="Arial" w:hAnsi="Arial" w:cs="Arial"/>
          <w:sz w:val="22"/>
          <w:szCs w:val="22"/>
        </w:rPr>
        <w:t>If there is more than one appendix, they should be identified as A, B, etc.</w:t>
      </w:r>
    </w:p>
    <w:p w14:paraId="7218FFBF" w14:textId="77777777" w:rsidR="00011713" w:rsidRPr="00A406E5" w:rsidRDefault="00011713" w:rsidP="00011713">
      <w:pPr>
        <w:rPr>
          <w:rFonts w:ascii="Arial" w:hAnsi="Arial" w:cs="Arial"/>
          <w:sz w:val="24"/>
          <w:szCs w:val="24"/>
        </w:rPr>
      </w:pPr>
    </w:p>
    <w:p w14:paraId="441839E6" w14:textId="77777777" w:rsidR="00011713" w:rsidRDefault="00011713" w:rsidP="00011713">
      <w:pPr>
        <w:jc w:val="both"/>
        <w:rPr>
          <w:rFonts w:ascii="Arial" w:hAnsi="Arial" w:cs="Arial"/>
          <w:sz w:val="22"/>
          <w:szCs w:val="22"/>
        </w:rPr>
      </w:pPr>
      <w:r>
        <w:rPr>
          <w:rFonts w:ascii="Arial" w:hAnsi="Arial" w:cs="Arial"/>
          <w:sz w:val="22"/>
          <w:szCs w:val="22"/>
        </w:rPr>
        <w:br/>
      </w:r>
    </w:p>
    <w:p w14:paraId="7071FB9A" w14:textId="77777777" w:rsidR="00011713" w:rsidRDefault="00011713" w:rsidP="00011713">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267C41" w14:textId="21D1B87F" w:rsidR="0006652C" w:rsidRDefault="0006652C" w:rsidP="0006652C">
      <w:pPr>
        <w:jc w:val="both"/>
        <w:rPr>
          <w:rFonts w:ascii="Arial" w:hAnsi="Arial" w:cs="Arial"/>
          <w:i/>
          <w:sz w:val="22"/>
          <w:szCs w:val="22"/>
        </w:rPr>
      </w:pPr>
      <w:r>
        <w:rPr>
          <w:rFonts w:ascii="Arial" w:hAnsi="Arial" w:cs="Arial"/>
          <w:i/>
          <w:color w:val="000000"/>
          <w:sz w:val="22"/>
          <w:szCs w:val="22"/>
        </w:rPr>
        <w:t xml:space="preserve">The work requires engagement with academic literature/theory therefore </w:t>
      </w:r>
      <w:r>
        <w:rPr>
          <w:rFonts w:ascii="Arial" w:hAnsi="Arial" w:cs="Arial"/>
          <w:i/>
          <w:sz w:val="22"/>
          <w:szCs w:val="22"/>
        </w:rPr>
        <w:t xml:space="preserve">you should show a wide level of reading, a minimum of </w:t>
      </w:r>
      <w:r w:rsidR="00E07A4B">
        <w:rPr>
          <w:rFonts w:ascii="Arial" w:hAnsi="Arial" w:cs="Arial"/>
          <w:i/>
          <w:sz w:val="22"/>
          <w:szCs w:val="22"/>
        </w:rPr>
        <w:t>1</w:t>
      </w:r>
      <w:r w:rsidR="002F0BDB">
        <w:rPr>
          <w:rFonts w:ascii="Arial" w:hAnsi="Arial" w:cs="Arial"/>
          <w:i/>
          <w:sz w:val="22"/>
          <w:szCs w:val="22"/>
        </w:rPr>
        <w:t>5</w:t>
      </w:r>
      <w:r>
        <w:rPr>
          <w:rFonts w:ascii="Arial" w:hAnsi="Arial" w:cs="Arial"/>
          <w:i/>
          <w:sz w:val="22"/>
          <w:szCs w:val="22"/>
        </w:rPr>
        <w:t xml:space="preserve"> academic references, from sources such as textbooks, academic journals, and academic-based websites.  Given the nature of this area, you may (not instead of) choose to use governmental, industrial, or similar sources.  The company’s annual reports should be included in the reference list.</w:t>
      </w:r>
    </w:p>
    <w:p w14:paraId="63FA7CC4" w14:textId="77777777" w:rsidR="0006652C" w:rsidRPr="00A406E5" w:rsidRDefault="0006652C"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B043D5" w14:textId="69F42569" w:rsidR="0006652C" w:rsidRDefault="0006652C" w:rsidP="0006652C">
      <w:pPr>
        <w:jc w:val="both"/>
        <w:rPr>
          <w:rFonts w:ascii="Arial" w:hAnsi="Arial" w:cs="Arial"/>
          <w:i/>
          <w:sz w:val="22"/>
          <w:szCs w:val="22"/>
        </w:rPr>
      </w:pPr>
      <w:r>
        <w:rPr>
          <w:rFonts w:ascii="Arial" w:hAnsi="Arial" w:cs="Arial"/>
          <w:i/>
          <w:sz w:val="22"/>
          <w:szCs w:val="22"/>
        </w:rPr>
        <w:t xml:space="preserve">You should demonstrate a systematic understanding of key aspects of global business challenges concepts, including acquisition of coherent and detailed knowledge, at least some of which is at, or informed by, the forefront of global business challenges academic research and practice.  This involves the selection of the most appropriate and/or suitable global business challenges concepts and frameworks.   This should include a critical description of the current </w:t>
      </w:r>
      <w:r w:rsidR="006F3CFD">
        <w:rPr>
          <w:rFonts w:ascii="Arial" w:hAnsi="Arial" w:cs="Arial"/>
          <w:i/>
          <w:sz w:val="22"/>
          <w:szCs w:val="22"/>
        </w:rPr>
        <w:t>market</w:t>
      </w:r>
      <w:r>
        <w:rPr>
          <w:rFonts w:ascii="Arial" w:hAnsi="Arial" w:cs="Arial"/>
          <w:i/>
          <w:sz w:val="22"/>
          <w:szCs w:val="22"/>
        </w:rPr>
        <w:t xml:space="preserve"> environment, and the application of micro- and macro-economic theories to support your reasoning. </w:t>
      </w: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3B86B0E7" w:rsidR="00D22D9C" w:rsidRPr="0006652C" w:rsidRDefault="00C073F1" w:rsidP="008440FE">
      <w:pPr>
        <w:jc w:val="both"/>
        <w:rPr>
          <w:rFonts w:ascii="Arial" w:hAnsi="Arial" w:cs="Arial"/>
          <w:sz w:val="22"/>
          <w:szCs w:val="22"/>
        </w:rPr>
      </w:pPr>
      <w:r w:rsidRPr="0006652C">
        <w:rPr>
          <w:rFonts w:ascii="Arial" w:hAnsi="Arial" w:cs="Arial"/>
          <w:sz w:val="22"/>
          <w:szCs w:val="22"/>
        </w:rPr>
        <w:t>You should be able to</w:t>
      </w:r>
      <w:r w:rsidR="006E3E4E" w:rsidRPr="0006652C">
        <w:rPr>
          <w:rFonts w:ascii="Arial" w:hAnsi="Arial" w:cs="Arial"/>
          <w:sz w:val="22"/>
          <w:szCs w:val="22"/>
        </w:rPr>
        <w:t>:</w:t>
      </w:r>
      <w:r w:rsidRPr="0006652C">
        <w:rPr>
          <w:rFonts w:ascii="Arial" w:hAnsi="Arial" w:cs="Arial"/>
          <w:sz w:val="22"/>
          <w:szCs w:val="22"/>
        </w:rPr>
        <w:t xml:space="preserve"> </w:t>
      </w:r>
      <w:r w:rsidR="008440FE" w:rsidRPr="0006652C">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06652C">
        <w:rPr>
          <w:rFonts w:ascii="Arial" w:hAnsi="Arial" w:cs="Arial"/>
          <w:sz w:val="22"/>
          <w:szCs w:val="22"/>
        </w:rPr>
        <w:t xml:space="preserve">Your work must contain evidence of logical, analytical thinking, evaluation and synthesis. For example, to examine and break information down into parts, make inferences, compile, </w:t>
      </w:r>
      <w:r w:rsidR="0006652C" w:rsidRPr="0006652C">
        <w:rPr>
          <w:rFonts w:ascii="Arial" w:hAnsi="Arial" w:cs="Arial"/>
          <w:sz w:val="22"/>
          <w:szCs w:val="22"/>
        </w:rPr>
        <w:t>compare</w:t>
      </w:r>
      <w:r w:rsidR="00D22D9C" w:rsidRPr="0006652C">
        <w:rPr>
          <w:rFonts w:ascii="Arial" w:hAnsi="Arial" w:cs="Arial"/>
          <w:sz w:val="22"/>
          <w:szCs w:val="22"/>
        </w:rPr>
        <w:t xml:space="preserve"> information.  This means not just describing </w:t>
      </w:r>
      <w:r w:rsidR="00FB3B4E" w:rsidRPr="0006652C">
        <w:rPr>
          <w:rFonts w:ascii="Arial" w:hAnsi="Arial" w:cs="Arial"/>
          <w:sz w:val="22"/>
          <w:szCs w:val="22"/>
        </w:rPr>
        <w:t>what</w:t>
      </w:r>
      <w:r w:rsidR="00D22D9C" w:rsidRPr="0006652C">
        <w:rPr>
          <w:rFonts w:ascii="Arial" w:hAnsi="Arial" w:cs="Arial"/>
          <w:sz w:val="22"/>
          <w:szCs w:val="22"/>
        </w:rPr>
        <w:t xml:space="preserve">! </w:t>
      </w:r>
      <w:r w:rsidR="00FB3B4E" w:rsidRPr="0006652C">
        <w:rPr>
          <w:rFonts w:ascii="Arial" w:hAnsi="Arial" w:cs="Arial"/>
          <w:sz w:val="22"/>
          <w:szCs w:val="22"/>
        </w:rPr>
        <w:t>But</w:t>
      </w:r>
      <w:r w:rsidR="00D22D9C" w:rsidRPr="0006652C">
        <w:rPr>
          <w:rFonts w:ascii="Arial" w:hAnsi="Arial" w:cs="Arial"/>
          <w:sz w:val="22"/>
          <w:szCs w:val="22"/>
        </w:rPr>
        <w:t xml:space="preserve"> also justifying: Why? How? When? Who? Where? </w:t>
      </w:r>
      <w:r w:rsidRPr="0006652C">
        <w:rPr>
          <w:rFonts w:ascii="Arial" w:hAnsi="Arial" w:cs="Arial"/>
          <w:sz w:val="22"/>
          <w:szCs w:val="22"/>
        </w:rPr>
        <w:t xml:space="preserve">At what cost? </w:t>
      </w:r>
      <w:r w:rsidR="00D22D9C" w:rsidRPr="0006652C">
        <w:rPr>
          <w:rFonts w:ascii="Arial" w:hAnsi="Arial" w:cs="Arial"/>
          <w:sz w:val="22"/>
          <w:szCs w:val="22"/>
        </w:rPr>
        <w:t xml:space="preserve">At all times, you must provide justification for your arguments and judgements.  Evidence that you have reflected upon the ideas of </w:t>
      </w:r>
      <w:r w:rsidR="008440FE" w:rsidRPr="0006652C">
        <w:rPr>
          <w:rFonts w:ascii="Arial" w:hAnsi="Arial" w:cs="Arial"/>
          <w:sz w:val="22"/>
          <w:szCs w:val="22"/>
        </w:rPr>
        <w:t>experts</w:t>
      </w:r>
      <w:r w:rsidR="00D22D9C" w:rsidRPr="0006652C">
        <w:rPr>
          <w:rFonts w:ascii="Arial" w:hAnsi="Arial" w:cs="Arial"/>
          <w:sz w:val="22"/>
          <w:szCs w:val="22"/>
        </w:rPr>
        <w:t xml:space="preserve"> within the subject area is crucial to you providing a reasoned and informed debate </w:t>
      </w:r>
      <w:r w:rsidR="00D22D9C" w:rsidRPr="0006652C">
        <w:rPr>
          <w:rFonts w:ascii="Arial" w:hAnsi="Arial" w:cs="Arial"/>
          <w:sz w:val="22"/>
          <w:szCs w:val="22"/>
        </w:rPr>
        <w:lastRenderedPageBreak/>
        <w:t xml:space="preserve">within your work.  </w:t>
      </w:r>
      <w:r w:rsidR="00876776" w:rsidRPr="0006652C">
        <w:rPr>
          <w:rFonts w:ascii="Arial" w:hAnsi="Arial" w:cs="Arial"/>
          <w:sz w:val="22"/>
          <w:szCs w:val="22"/>
        </w:rPr>
        <w:t xml:space="preserve">Your choice of methodologies to gather data and information must be rigorously defended. </w:t>
      </w:r>
      <w:r w:rsidR="00D22D9C" w:rsidRPr="0006652C">
        <w:rPr>
          <w:rFonts w:ascii="Arial" w:hAnsi="Arial" w:cs="Arial"/>
          <w:sz w:val="22"/>
          <w:szCs w:val="22"/>
        </w:rPr>
        <w:t>Furthermore, you should provide evidence that you are able to make sound judgements and convincing arguments using data and concepts.  Sound, valid</w:t>
      </w:r>
      <w:r w:rsidR="00876776" w:rsidRPr="0006652C">
        <w:rPr>
          <w:rFonts w:ascii="Arial" w:hAnsi="Arial" w:cs="Arial"/>
          <w:sz w:val="22"/>
          <w:szCs w:val="22"/>
        </w:rPr>
        <w:t>, persuasive</w:t>
      </w:r>
      <w:r w:rsidR="00D22D9C" w:rsidRPr="0006652C">
        <w:rPr>
          <w:rFonts w:ascii="Arial" w:hAnsi="Arial" w:cs="Arial"/>
          <w:sz w:val="22"/>
          <w:szCs w:val="22"/>
        </w:rPr>
        <w:t xml:space="preserve"> conclusions are necessary and must be derived </w:t>
      </w:r>
      <w:r w:rsidR="00995D51" w:rsidRPr="0006652C">
        <w:rPr>
          <w:rFonts w:ascii="Arial" w:hAnsi="Arial" w:cs="Arial"/>
          <w:sz w:val="22"/>
          <w:szCs w:val="22"/>
        </w:rPr>
        <w:t xml:space="preserve">from the content of your work. </w:t>
      </w:r>
      <w:r w:rsidR="00D22D9C" w:rsidRPr="0006652C">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C93FF0" w14:textId="77777777" w:rsidR="0006652C" w:rsidRPr="0006652C" w:rsidRDefault="0006652C" w:rsidP="0006652C">
      <w:pPr>
        <w:jc w:val="both"/>
        <w:rPr>
          <w:rFonts w:ascii="Arial" w:hAnsi="Arial" w:cs="Arial"/>
          <w:i/>
          <w:iCs/>
          <w:sz w:val="22"/>
          <w:szCs w:val="22"/>
        </w:rPr>
      </w:pPr>
      <w:r w:rsidRPr="0006652C">
        <w:rPr>
          <w:rFonts w:ascii="Arial" w:hAnsi="Arial" w:cs="Arial"/>
          <w:i/>
          <w:iCs/>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06652C">
        <w:rPr>
          <w:i/>
          <w:iCs/>
        </w:rPr>
        <w:t xml:space="preserve"> </w:t>
      </w:r>
      <w:r w:rsidRPr="0006652C">
        <w:rPr>
          <w:rFonts w:ascii="Arial" w:hAnsi="Arial" w:cs="Arial"/>
          <w:i/>
          <w:iCs/>
          <w:sz w:val="22"/>
          <w:szCs w:val="22"/>
        </w:rPr>
        <w:t>This includes acting autonomously in planning and implementing tasks at a professional or equivalent level, originality in tackling and solving problems, and decision-making in complex and unpredictable contexts or situations.</w:t>
      </w:r>
    </w:p>
    <w:p w14:paraId="26438BF6" w14:textId="77777777" w:rsidR="00C01A3F" w:rsidRDefault="00C01A3F" w:rsidP="00D22D9C">
      <w:pPr>
        <w:jc w:val="both"/>
        <w:rPr>
          <w:rFonts w:ascii="Arial" w:hAnsi="Arial" w:cs="Arial"/>
          <w:sz w:val="22"/>
          <w:szCs w:val="22"/>
        </w:rPr>
      </w:pPr>
    </w:p>
    <w:p w14:paraId="1174A5B7" w14:textId="77777777" w:rsidR="0006652C" w:rsidRPr="00A406E5" w:rsidRDefault="0006652C"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D066C92"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011713">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00011713" w:rsidRPr="00A406E5">
        <w:rPr>
          <w:rFonts w:ascii="Arial" w:hAnsi="Arial" w:cs="Arial"/>
          <w:sz w:val="22"/>
          <w:szCs w:val="22"/>
        </w:rPr>
        <w:t>contexts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011713"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C0DB17" w14:textId="77777777" w:rsidR="00011713" w:rsidRPr="00002BBC" w:rsidRDefault="00011713" w:rsidP="00011713">
      <w:pPr>
        <w:jc w:val="both"/>
        <w:rPr>
          <w:rFonts w:ascii="Arial" w:hAnsi="Arial" w:cs="Arial"/>
          <w:i/>
          <w:sz w:val="22"/>
          <w:szCs w:val="22"/>
        </w:rPr>
      </w:pPr>
      <w:r>
        <w:rPr>
          <w:rFonts w:ascii="Arial" w:hAnsi="Arial" w:cs="Arial"/>
          <w:i/>
          <w:sz w:val="22"/>
          <w:szCs w:val="22"/>
          <w:lang w:val="en-US"/>
        </w:rPr>
        <w:t>You should provide statistical charts and tables to support/verify your arguments.</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8F6E38" w14:textId="5450D049" w:rsidR="00011713" w:rsidRPr="00A406E5" w:rsidRDefault="00011713" w:rsidP="00011713">
      <w:pPr>
        <w:jc w:val="both"/>
        <w:rPr>
          <w:rFonts w:ascii="Arial" w:hAnsi="Arial" w:cs="Arial"/>
          <w:sz w:val="22"/>
          <w:szCs w:val="22"/>
        </w:rPr>
      </w:pPr>
      <w:r>
        <w:rPr>
          <w:rFonts w:ascii="Arial" w:hAnsi="Arial" w:cs="Arial"/>
          <w:i/>
          <w:sz w:val="22"/>
          <w:szCs w:val="22"/>
          <w:lang w:val="en-US"/>
        </w:rPr>
        <w:t>You should use an analytical report of a recognized format.  The structure should follow that identified above.   All writing should be academic in style, formal, focused, concise, and subject specific.  It should use a font of Times New Roman 12.  All graphs, charts and figures in the main body must be clearly referenced beside or below.  Where possible they should not be on separate pages but should be incorporated within the text.</w:t>
      </w: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21BE2DE3" w:rsidR="00152E9D" w:rsidRPr="00A406E5" w:rsidRDefault="00F708B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629022B6" w:rsidR="00152E9D" w:rsidRPr="00A406E5" w:rsidRDefault="00F708BE" w:rsidP="00152E9D">
            <w:pPr>
              <w:jc w:val="center"/>
              <w:rPr>
                <w:rFonts w:ascii="Arial" w:hAnsi="Arial" w:cs="Arial"/>
                <w:sz w:val="32"/>
              </w:rPr>
            </w:pPr>
            <w:r>
              <w:rPr>
                <w:rFonts w:ascii="Arial" w:hAnsi="Arial" w:cs="Arial"/>
                <w:sz w:val="32"/>
              </w:rPr>
              <w:t>3</w:t>
            </w:r>
            <w:r w:rsidR="00011713">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51D62865" w:rsidR="00152E9D" w:rsidRPr="00A406E5" w:rsidRDefault="0001171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51CE36A7" w:rsidR="00152E9D" w:rsidRPr="00A406E5" w:rsidRDefault="0001171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5BE5DC02" w:rsidR="00152E9D" w:rsidRPr="00A406E5" w:rsidRDefault="00011713"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Web"/>
        <w:rPr>
          <w:rFonts w:ascii="Arial" w:hAnsi="Arial" w:cs="Arial"/>
          <w:color w:val="303B44"/>
          <w:sz w:val="22"/>
          <w:szCs w:val="22"/>
        </w:rPr>
      </w:pPr>
    </w:p>
    <w:p w14:paraId="1955DC34" w14:textId="77777777" w:rsidR="00050AF9" w:rsidRDefault="00050AF9" w:rsidP="002466CE">
      <w:pPr>
        <w:pStyle w:val="Web"/>
        <w:rPr>
          <w:rFonts w:ascii="Arial" w:hAnsi="Arial" w:cs="Arial"/>
          <w:color w:val="303B44"/>
          <w:sz w:val="22"/>
          <w:szCs w:val="22"/>
        </w:rPr>
      </w:pPr>
    </w:p>
    <w:p w14:paraId="0DED6FFD" w14:textId="77777777" w:rsidR="00050AF9" w:rsidRDefault="00050AF9" w:rsidP="002466CE">
      <w:pPr>
        <w:pStyle w:val="Web"/>
        <w:rPr>
          <w:rFonts w:ascii="Arial" w:hAnsi="Arial" w:cs="Arial"/>
          <w:color w:val="303B44"/>
          <w:sz w:val="22"/>
          <w:szCs w:val="22"/>
        </w:rPr>
      </w:pPr>
    </w:p>
    <w:p w14:paraId="68EE001E" w14:textId="77777777" w:rsidR="00050AF9" w:rsidRDefault="00050AF9" w:rsidP="002466CE">
      <w:pPr>
        <w:pStyle w:val="Web"/>
        <w:rPr>
          <w:rFonts w:ascii="Arial" w:hAnsi="Arial" w:cs="Arial"/>
          <w:color w:val="303B44"/>
          <w:sz w:val="22"/>
          <w:szCs w:val="22"/>
        </w:rPr>
      </w:pPr>
    </w:p>
    <w:p w14:paraId="0D877C7B" w14:textId="77777777" w:rsidR="00050AF9" w:rsidRDefault="00050AF9" w:rsidP="002466CE">
      <w:pPr>
        <w:pStyle w:val="Web"/>
        <w:rPr>
          <w:rFonts w:ascii="Arial" w:hAnsi="Arial" w:cs="Arial"/>
          <w:color w:val="303B44"/>
          <w:sz w:val="22"/>
          <w:szCs w:val="22"/>
        </w:rPr>
      </w:pPr>
    </w:p>
    <w:p w14:paraId="21BF3EA5" w14:textId="77777777" w:rsidR="00050AF9" w:rsidRDefault="00050AF9" w:rsidP="002466CE">
      <w:pPr>
        <w:pStyle w:val="Web"/>
        <w:rPr>
          <w:rFonts w:ascii="Arial" w:hAnsi="Arial" w:cs="Arial"/>
          <w:color w:val="303B44"/>
          <w:sz w:val="22"/>
          <w:szCs w:val="22"/>
        </w:rPr>
      </w:pPr>
    </w:p>
    <w:p w14:paraId="40D3101D" w14:textId="77777777" w:rsidR="00050AF9" w:rsidRDefault="00050AF9" w:rsidP="002466CE">
      <w:pPr>
        <w:pStyle w:val="Web"/>
        <w:rPr>
          <w:rFonts w:ascii="Arial" w:hAnsi="Arial" w:cs="Arial"/>
          <w:color w:val="303B44"/>
          <w:sz w:val="22"/>
          <w:szCs w:val="22"/>
        </w:rPr>
      </w:pPr>
    </w:p>
    <w:p w14:paraId="7C1E1002" w14:textId="77777777" w:rsidR="00050AF9" w:rsidRDefault="00050AF9" w:rsidP="002466CE">
      <w:pPr>
        <w:pStyle w:val="Web"/>
        <w:rPr>
          <w:rFonts w:ascii="Arial" w:hAnsi="Arial" w:cs="Arial"/>
          <w:color w:val="303B44"/>
          <w:sz w:val="22"/>
          <w:szCs w:val="22"/>
        </w:rPr>
      </w:pPr>
    </w:p>
    <w:p w14:paraId="28591703" w14:textId="77777777" w:rsidR="00050AF9" w:rsidRDefault="00050AF9" w:rsidP="002466CE">
      <w:pPr>
        <w:pStyle w:val="Web"/>
        <w:rPr>
          <w:rFonts w:ascii="Arial" w:hAnsi="Arial" w:cs="Arial"/>
          <w:color w:val="303B44"/>
          <w:sz w:val="22"/>
          <w:szCs w:val="22"/>
        </w:rPr>
      </w:pPr>
    </w:p>
    <w:p w14:paraId="7CD49259" w14:textId="77777777" w:rsidR="00050AF9" w:rsidRDefault="00050AF9" w:rsidP="002466CE">
      <w:pPr>
        <w:pStyle w:val="Web"/>
        <w:rPr>
          <w:rFonts w:ascii="Arial" w:hAnsi="Arial" w:cs="Arial"/>
          <w:color w:val="303B44"/>
          <w:sz w:val="22"/>
          <w:szCs w:val="22"/>
        </w:rPr>
      </w:pPr>
    </w:p>
    <w:p w14:paraId="01FF4C62" w14:textId="77777777" w:rsidR="00050AF9" w:rsidRDefault="00050AF9" w:rsidP="002466CE">
      <w:pPr>
        <w:pStyle w:val="Web"/>
        <w:rPr>
          <w:rFonts w:ascii="Arial" w:hAnsi="Arial" w:cs="Arial"/>
          <w:color w:val="303B44"/>
          <w:sz w:val="22"/>
          <w:szCs w:val="22"/>
        </w:rPr>
      </w:pPr>
    </w:p>
    <w:p w14:paraId="3A21FC61" w14:textId="77777777" w:rsidR="00050AF9" w:rsidRDefault="00050AF9" w:rsidP="002466CE">
      <w:pPr>
        <w:pStyle w:val="Web"/>
        <w:rPr>
          <w:rFonts w:ascii="Arial" w:hAnsi="Arial" w:cs="Arial"/>
          <w:color w:val="303B44"/>
          <w:sz w:val="22"/>
          <w:szCs w:val="22"/>
        </w:rPr>
      </w:pPr>
    </w:p>
    <w:p w14:paraId="44DBF898" w14:textId="77777777" w:rsidR="00050AF9" w:rsidRDefault="00050AF9" w:rsidP="002466CE">
      <w:pPr>
        <w:pStyle w:val="Web"/>
        <w:rPr>
          <w:rFonts w:ascii="Arial" w:hAnsi="Arial" w:cs="Arial"/>
          <w:color w:val="303B44"/>
          <w:sz w:val="22"/>
          <w:szCs w:val="22"/>
        </w:rPr>
      </w:pPr>
    </w:p>
    <w:p w14:paraId="45DCCA84" w14:textId="77777777" w:rsidR="00050AF9" w:rsidRDefault="00050AF9" w:rsidP="002466CE">
      <w:pPr>
        <w:pStyle w:v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7824D9" w14:textId="77777777" w:rsidR="004F4DF5" w:rsidRDefault="004F4DF5">
      <w:r>
        <w:separator/>
      </w:r>
    </w:p>
  </w:endnote>
  <w:endnote w:type="continuationSeparator" w:id="0">
    <w:p w14:paraId="153B62AE" w14:textId="77777777" w:rsidR="004F4DF5" w:rsidRDefault="004F4D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BED835" w14:textId="77777777" w:rsidR="004F4DF5" w:rsidRDefault="004F4DF5">
      <w:r>
        <w:separator/>
      </w:r>
    </w:p>
  </w:footnote>
  <w:footnote w:type="continuationSeparator" w:id="0">
    <w:p w14:paraId="1F7C4E83" w14:textId="77777777" w:rsidR="004F4DF5" w:rsidRDefault="004F4DF5">
      <w:r>
        <w:continuationSeparator/>
      </w:r>
    </w:p>
  </w:footnote>
  <w:footnote w:id="1">
    <w:p w14:paraId="04D39313" w14:textId="77777777" w:rsidR="00011713" w:rsidRDefault="00011713" w:rsidP="00011713">
      <w:pPr>
        <w:pStyle w:val="ad"/>
        <w:rPr>
          <w:lang w:val="en-US"/>
        </w:rPr>
      </w:pPr>
      <w:r>
        <w:rPr>
          <w:rStyle w:val="af"/>
        </w:rPr>
        <w:footnoteRef/>
      </w:r>
      <w:r>
        <w:t xml:space="preserve"> </w:t>
      </w:r>
      <w:r w:rsidRPr="00F83718">
        <w:t>https://www.uwtsd.ac.uk/media/uwtsd-website/content-assets/documents/academic-office/aqh-chapters/en/chapter-list-en/Chapter_07_Assessment_Taught_Programmes_Pages_72-79.pdf</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383B2C"/>
    <w:multiLevelType w:val="hybridMultilevel"/>
    <w:tmpl w:val="F0105F06"/>
    <w:lvl w:ilvl="0" w:tplc="3C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765E9F"/>
    <w:multiLevelType w:val="multilevel"/>
    <w:tmpl w:val="4D765E9F"/>
    <w:lvl w:ilvl="0">
      <w:start w:val="1"/>
      <w:numFmt w:val="bullet"/>
      <w:lvlText w:val=""/>
      <w:lvlJc w:val="left"/>
      <w:pPr>
        <w:ind w:left="480" w:hanging="480"/>
      </w:pPr>
      <w:rPr>
        <w:rFonts w:ascii="Wingdings" w:hAnsi="Wingdings" w:hint="default"/>
      </w:rPr>
    </w:lvl>
    <w:lvl w:ilvl="1">
      <w:start w:val="1"/>
      <w:numFmt w:val="bullet"/>
      <w:lvlText w:val=""/>
      <w:lvlJc w:val="left"/>
      <w:pPr>
        <w:ind w:left="960" w:hanging="480"/>
      </w:pPr>
      <w:rPr>
        <w:rFonts w:ascii="Wingdings" w:hAnsi="Wingdings" w:hint="default"/>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14" w15:restartNumberingAfterBreak="0">
    <w:nsid w:val="567B6F43"/>
    <w:multiLevelType w:val="multilevel"/>
    <w:tmpl w:val="567B6F43"/>
    <w:lvl w:ilvl="0">
      <w:start w:val="1"/>
      <w:numFmt w:val="bullet"/>
      <w:lvlText w:val=""/>
      <w:lvlJc w:val="left"/>
      <w:pPr>
        <w:ind w:left="480" w:hanging="480"/>
      </w:pPr>
      <w:rPr>
        <w:rFonts w:ascii="Wingdings" w:hAnsi="Wingdings" w:hint="default"/>
      </w:rPr>
    </w:lvl>
    <w:lvl w:ilvl="1">
      <w:start w:val="1"/>
      <w:numFmt w:val="bullet"/>
      <w:lvlText w:val=""/>
      <w:lvlJc w:val="left"/>
      <w:pPr>
        <w:ind w:left="960" w:hanging="480"/>
      </w:pPr>
      <w:rPr>
        <w:rFonts w:ascii="Wingdings" w:hAnsi="Wingdings" w:hint="default"/>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15" w15:restartNumberingAfterBreak="0">
    <w:nsid w:val="582D70FC"/>
    <w:multiLevelType w:val="multilevel"/>
    <w:tmpl w:val="582D70FC"/>
    <w:lvl w:ilvl="0">
      <w:start w:val="1"/>
      <w:numFmt w:val="bullet"/>
      <w:lvlText w:val=""/>
      <w:lvlJc w:val="left"/>
      <w:pPr>
        <w:ind w:left="480" w:hanging="480"/>
      </w:pPr>
      <w:rPr>
        <w:rFonts w:ascii="Wingdings" w:hAnsi="Wingdings" w:hint="default"/>
      </w:rPr>
    </w:lvl>
    <w:lvl w:ilvl="1">
      <w:start w:val="1"/>
      <w:numFmt w:val="bullet"/>
      <w:lvlText w:val=""/>
      <w:lvlJc w:val="left"/>
      <w:pPr>
        <w:ind w:left="960" w:hanging="480"/>
      </w:pPr>
      <w:rPr>
        <w:rFonts w:ascii="Wingdings" w:hAnsi="Wingdings" w:hint="default"/>
      </w:rPr>
    </w:lvl>
    <w:lvl w:ilvl="2">
      <w:start w:val="1"/>
      <w:numFmt w:val="bullet"/>
      <w:lvlText w:val=""/>
      <w:lvlJc w:val="left"/>
      <w:pPr>
        <w:ind w:left="1440" w:hanging="480"/>
      </w:pPr>
      <w:rPr>
        <w:rFonts w:ascii="Wingdings" w:hAnsi="Wingdings" w:hint="default"/>
      </w:rPr>
    </w:lvl>
    <w:lvl w:ilvl="3">
      <w:start w:val="1"/>
      <w:numFmt w:val="bullet"/>
      <w:lvlText w:val=""/>
      <w:lvlJc w:val="left"/>
      <w:pPr>
        <w:ind w:left="1920" w:hanging="480"/>
      </w:pPr>
      <w:rPr>
        <w:rFonts w:ascii="Wingdings" w:hAnsi="Wingdings" w:hint="default"/>
      </w:rPr>
    </w:lvl>
    <w:lvl w:ilvl="4">
      <w:start w:val="1"/>
      <w:numFmt w:val="bullet"/>
      <w:lvlText w:val=""/>
      <w:lvlJc w:val="left"/>
      <w:pPr>
        <w:ind w:left="2400" w:hanging="480"/>
      </w:pPr>
      <w:rPr>
        <w:rFonts w:ascii="Wingdings" w:hAnsi="Wingdings" w:hint="default"/>
      </w:rPr>
    </w:lvl>
    <w:lvl w:ilvl="5">
      <w:start w:val="1"/>
      <w:numFmt w:val="bullet"/>
      <w:lvlText w:val=""/>
      <w:lvlJc w:val="left"/>
      <w:pPr>
        <w:ind w:left="2880" w:hanging="480"/>
      </w:pPr>
      <w:rPr>
        <w:rFonts w:ascii="Wingdings" w:hAnsi="Wingdings" w:hint="default"/>
      </w:rPr>
    </w:lvl>
    <w:lvl w:ilvl="6">
      <w:start w:val="1"/>
      <w:numFmt w:val="bullet"/>
      <w:lvlText w:val=""/>
      <w:lvlJc w:val="left"/>
      <w:pPr>
        <w:ind w:left="3360" w:hanging="480"/>
      </w:pPr>
      <w:rPr>
        <w:rFonts w:ascii="Wingdings" w:hAnsi="Wingdings" w:hint="default"/>
      </w:rPr>
    </w:lvl>
    <w:lvl w:ilvl="7">
      <w:start w:val="1"/>
      <w:numFmt w:val="bullet"/>
      <w:lvlText w:val=""/>
      <w:lvlJc w:val="left"/>
      <w:pPr>
        <w:ind w:left="3840" w:hanging="480"/>
      </w:pPr>
      <w:rPr>
        <w:rFonts w:ascii="Wingdings" w:hAnsi="Wingdings" w:hint="default"/>
      </w:rPr>
    </w:lvl>
    <w:lvl w:ilvl="8">
      <w:start w:val="1"/>
      <w:numFmt w:val="bullet"/>
      <w:lvlText w:val=""/>
      <w:lvlJc w:val="left"/>
      <w:pPr>
        <w:ind w:left="4320" w:hanging="480"/>
      </w:pPr>
      <w:rPr>
        <w:rFonts w:ascii="Wingdings" w:hAnsi="Wingdings" w:hint="default"/>
      </w:rPr>
    </w:lvl>
  </w:abstractNum>
  <w:abstractNum w:abstractNumId="16" w15:restartNumberingAfterBreak="0">
    <w:nsid w:val="5EFB7E68"/>
    <w:multiLevelType w:val="hybridMultilevel"/>
    <w:tmpl w:val="5AA6EDE4"/>
    <w:lvl w:ilvl="0" w:tplc="909AE348">
      <w:start w:val="1"/>
      <w:numFmt w:val="decimal"/>
      <w:lvlText w:val="%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704AA3"/>
    <w:multiLevelType w:val="hybridMultilevel"/>
    <w:tmpl w:val="3322E712"/>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21"/>
  </w:num>
  <w:num w:numId="4" w16cid:durableId="2018071670">
    <w:abstractNumId w:val="12"/>
  </w:num>
  <w:num w:numId="5" w16cid:durableId="1593582101">
    <w:abstractNumId w:val="8"/>
  </w:num>
  <w:num w:numId="6" w16cid:durableId="215244048">
    <w:abstractNumId w:val="20"/>
  </w:num>
  <w:num w:numId="7" w16cid:durableId="1876193365">
    <w:abstractNumId w:val="2"/>
  </w:num>
  <w:num w:numId="8" w16cid:durableId="828519691">
    <w:abstractNumId w:val="18"/>
  </w:num>
  <w:num w:numId="9" w16cid:durableId="1379861541">
    <w:abstractNumId w:val="11"/>
  </w:num>
  <w:num w:numId="10" w16cid:durableId="304510174">
    <w:abstractNumId w:val="5"/>
  </w:num>
  <w:num w:numId="11" w16cid:durableId="965157573">
    <w:abstractNumId w:val="6"/>
  </w:num>
  <w:num w:numId="12" w16cid:durableId="1628313588">
    <w:abstractNumId w:val="9"/>
  </w:num>
  <w:num w:numId="13" w16cid:durableId="904141585">
    <w:abstractNumId w:val="17"/>
  </w:num>
  <w:num w:numId="14" w16cid:durableId="959915979">
    <w:abstractNumId w:val="3"/>
  </w:num>
  <w:num w:numId="15" w16cid:durableId="2109346520">
    <w:abstractNumId w:val="0"/>
  </w:num>
  <w:num w:numId="16" w16cid:durableId="630670500">
    <w:abstractNumId w:val="7"/>
  </w:num>
  <w:num w:numId="17" w16cid:durableId="888153326">
    <w:abstractNumId w:val="4"/>
  </w:num>
  <w:num w:numId="18" w16cid:durableId="1517229704">
    <w:abstractNumId w:val="14"/>
  </w:num>
  <w:num w:numId="19" w16cid:durableId="323432995">
    <w:abstractNumId w:val="15"/>
  </w:num>
  <w:num w:numId="20" w16cid:durableId="1924148452">
    <w:abstractNumId w:val="13"/>
  </w:num>
  <w:num w:numId="21" w16cid:durableId="1223255209">
    <w:abstractNumId w:val="19"/>
  </w:num>
  <w:num w:numId="22" w16cid:durableId="13591574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bordersDoNotSurroundHeader/>
  <w:bordersDoNotSurroundFooter/>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713"/>
    <w:rsid w:val="00011C22"/>
    <w:rsid w:val="00026B02"/>
    <w:rsid w:val="000345AA"/>
    <w:rsid w:val="00050AF9"/>
    <w:rsid w:val="00051F33"/>
    <w:rsid w:val="0006652C"/>
    <w:rsid w:val="000822E5"/>
    <w:rsid w:val="00084F59"/>
    <w:rsid w:val="000971FC"/>
    <w:rsid w:val="000A2A3A"/>
    <w:rsid w:val="000A39F1"/>
    <w:rsid w:val="000A492A"/>
    <w:rsid w:val="000B2962"/>
    <w:rsid w:val="000B2B19"/>
    <w:rsid w:val="000B6520"/>
    <w:rsid w:val="000C4F03"/>
    <w:rsid w:val="000D2AE1"/>
    <w:rsid w:val="000D2F80"/>
    <w:rsid w:val="000E413A"/>
    <w:rsid w:val="000F5AA3"/>
    <w:rsid w:val="000F751D"/>
    <w:rsid w:val="00100396"/>
    <w:rsid w:val="00100B5C"/>
    <w:rsid w:val="00103507"/>
    <w:rsid w:val="001106E9"/>
    <w:rsid w:val="00113EAF"/>
    <w:rsid w:val="00124CA5"/>
    <w:rsid w:val="00134F77"/>
    <w:rsid w:val="001453D6"/>
    <w:rsid w:val="00152E9D"/>
    <w:rsid w:val="00154487"/>
    <w:rsid w:val="00172C4B"/>
    <w:rsid w:val="0017512A"/>
    <w:rsid w:val="00196958"/>
    <w:rsid w:val="001A1369"/>
    <w:rsid w:val="001A1E39"/>
    <w:rsid w:val="001A24F3"/>
    <w:rsid w:val="001B405C"/>
    <w:rsid w:val="001B5CEC"/>
    <w:rsid w:val="001B5F45"/>
    <w:rsid w:val="001E1050"/>
    <w:rsid w:val="001E1E1F"/>
    <w:rsid w:val="001E2007"/>
    <w:rsid w:val="001E5669"/>
    <w:rsid w:val="001E57C1"/>
    <w:rsid w:val="001F07EF"/>
    <w:rsid w:val="001F50B6"/>
    <w:rsid w:val="001F6D7A"/>
    <w:rsid w:val="0022746E"/>
    <w:rsid w:val="00235F71"/>
    <w:rsid w:val="002444CA"/>
    <w:rsid w:val="002466CE"/>
    <w:rsid w:val="00260DE6"/>
    <w:rsid w:val="00273FEE"/>
    <w:rsid w:val="0028204E"/>
    <w:rsid w:val="0028591B"/>
    <w:rsid w:val="002879CC"/>
    <w:rsid w:val="00291841"/>
    <w:rsid w:val="00293ABC"/>
    <w:rsid w:val="002A6D35"/>
    <w:rsid w:val="002C0A0D"/>
    <w:rsid w:val="002C449B"/>
    <w:rsid w:val="002C6040"/>
    <w:rsid w:val="002D5B3F"/>
    <w:rsid w:val="002E272E"/>
    <w:rsid w:val="002F0BDB"/>
    <w:rsid w:val="002F0EC1"/>
    <w:rsid w:val="002F5778"/>
    <w:rsid w:val="003223E0"/>
    <w:rsid w:val="00341E7E"/>
    <w:rsid w:val="00352C4A"/>
    <w:rsid w:val="00362560"/>
    <w:rsid w:val="00363485"/>
    <w:rsid w:val="003732FD"/>
    <w:rsid w:val="003753B2"/>
    <w:rsid w:val="00376559"/>
    <w:rsid w:val="00382BAA"/>
    <w:rsid w:val="00384D73"/>
    <w:rsid w:val="00393EB6"/>
    <w:rsid w:val="003A3CE5"/>
    <w:rsid w:val="003B366F"/>
    <w:rsid w:val="003B3F9D"/>
    <w:rsid w:val="003B6C95"/>
    <w:rsid w:val="003D6418"/>
    <w:rsid w:val="003E5751"/>
    <w:rsid w:val="003F0AE4"/>
    <w:rsid w:val="004046A9"/>
    <w:rsid w:val="00404C50"/>
    <w:rsid w:val="00423934"/>
    <w:rsid w:val="00426244"/>
    <w:rsid w:val="00450EBC"/>
    <w:rsid w:val="00470A38"/>
    <w:rsid w:val="00471969"/>
    <w:rsid w:val="00481722"/>
    <w:rsid w:val="004874DE"/>
    <w:rsid w:val="004A7DDE"/>
    <w:rsid w:val="004B5334"/>
    <w:rsid w:val="004B6C14"/>
    <w:rsid w:val="004C0E41"/>
    <w:rsid w:val="004C4F19"/>
    <w:rsid w:val="004D5E9B"/>
    <w:rsid w:val="004D63D9"/>
    <w:rsid w:val="004E6585"/>
    <w:rsid w:val="004F4DF5"/>
    <w:rsid w:val="0050249F"/>
    <w:rsid w:val="00524566"/>
    <w:rsid w:val="00530BEF"/>
    <w:rsid w:val="005418A4"/>
    <w:rsid w:val="00552351"/>
    <w:rsid w:val="00561F00"/>
    <w:rsid w:val="00562C4E"/>
    <w:rsid w:val="00562DEC"/>
    <w:rsid w:val="00576AB4"/>
    <w:rsid w:val="00577917"/>
    <w:rsid w:val="00590667"/>
    <w:rsid w:val="005969E2"/>
    <w:rsid w:val="005A1689"/>
    <w:rsid w:val="005A2BBF"/>
    <w:rsid w:val="005B45F3"/>
    <w:rsid w:val="005B61CD"/>
    <w:rsid w:val="005D1D58"/>
    <w:rsid w:val="005D39AE"/>
    <w:rsid w:val="005D432C"/>
    <w:rsid w:val="005E285E"/>
    <w:rsid w:val="005E72F8"/>
    <w:rsid w:val="005F0579"/>
    <w:rsid w:val="005F3A53"/>
    <w:rsid w:val="006062A3"/>
    <w:rsid w:val="006104B7"/>
    <w:rsid w:val="00610E08"/>
    <w:rsid w:val="006140BF"/>
    <w:rsid w:val="006161BE"/>
    <w:rsid w:val="00620787"/>
    <w:rsid w:val="00632434"/>
    <w:rsid w:val="0063478F"/>
    <w:rsid w:val="00644256"/>
    <w:rsid w:val="00661D6F"/>
    <w:rsid w:val="006628E9"/>
    <w:rsid w:val="0066725E"/>
    <w:rsid w:val="006716C7"/>
    <w:rsid w:val="006725AC"/>
    <w:rsid w:val="00676241"/>
    <w:rsid w:val="00681208"/>
    <w:rsid w:val="00681FA9"/>
    <w:rsid w:val="00691EA9"/>
    <w:rsid w:val="006934D4"/>
    <w:rsid w:val="00694AD1"/>
    <w:rsid w:val="006A003D"/>
    <w:rsid w:val="006A08ED"/>
    <w:rsid w:val="006A6DC3"/>
    <w:rsid w:val="006C1480"/>
    <w:rsid w:val="006C345B"/>
    <w:rsid w:val="006D49ED"/>
    <w:rsid w:val="006D55CE"/>
    <w:rsid w:val="006D6237"/>
    <w:rsid w:val="006D637A"/>
    <w:rsid w:val="006D6B5E"/>
    <w:rsid w:val="006D6F24"/>
    <w:rsid w:val="006E3E4E"/>
    <w:rsid w:val="006F1715"/>
    <w:rsid w:val="006F3CFD"/>
    <w:rsid w:val="006F45BF"/>
    <w:rsid w:val="006F60E0"/>
    <w:rsid w:val="00702F71"/>
    <w:rsid w:val="007366DF"/>
    <w:rsid w:val="00757839"/>
    <w:rsid w:val="00770C81"/>
    <w:rsid w:val="00782790"/>
    <w:rsid w:val="0078633F"/>
    <w:rsid w:val="00791024"/>
    <w:rsid w:val="00793F0A"/>
    <w:rsid w:val="007A2657"/>
    <w:rsid w:val="007C682C"/>
    <w:rsid w:val="007D2385"/>
    <w:rsid w:val="007D5F32"/>
    <w:rsid w:val="007E6F99"/>
    <w:rsid w:val="007F214F"/>
    <w:rsid w:val="00800069"/>
    <w:rsid w:val="008042F0"/>
    <w:rsid w:val="00822324"/>
    <w:rsid w:val="008310A0"/>
    <w:rsid w:val="00835D29"/>
    <w:rsid w:val="00842E7F"/>
    <w:rsid w:val="008440FE"/>
    <w:rsid w:val="0085252E"/>
    <w:rsid w:val="00852933"/>
    <w:rsid w:val="008566E5"/>
    <w:rsid w:val="008566FE"/>
    <w:rsid w:val="00865B46"/>
    <w:rsid w:val="00876776"/>
    <w:rsid w:val="008934E9"/>
    <w:rsid w:val="00896134"/>
    <w:rsid w:val="008A042E"/>
    <w:rsid w:val="008A62BC"/>
    <w:rsid w:val="008B43E7"/>
    <w:rsid w:val="008C7E69"/>
    <w:rsid w:val="008D763F"/>
    <w:rsid w:val="008F036F"/>
    <w:rsid w:val="008F1308"/>
    <w:rsid w:val="008F2F80"/>
    <w:rsid w:val="008F78C2"/>
    <w:rsid w:val="00904568"/>
    <w:rsid w:val="00911394"/>
    <w:rsid w:val="00923EF2"/>
    <w:rsid w:val="00926D25"/>
    <w:rsid w:val="00926E9D"/>
    <w:rsid w:val="00932559"/>
    <w:rsid w:val="00932C6E"/>
    <w:rsid w:val="00933F10"/>
    <w:rsid w:val="009433C5"/>
    <w:rsid w:val="00954674"/>
    <w:rsid w:val="00965881"/>
    <w:rsid w:val="009871FF"/>
    <w:rsid w:val="00990799"/>
    <w:rsid w:val="00995D51"/>
    <w:rsid w:val="009A0631"/>
    <w:rsid w:val="009A2B8C"/>
    <w:rsid w:val="009B10ED"/>
    <w:rsid w:val="009D3EA4"/>
    <w:rsid w:val="009D649C"/>
    <w:rsid w:val="009E4BC1"/>
    <w:rsid w:val="009F5CB2"/>
    <w:rsid w:val="00A03BB8"/>
    <w:rsid w:val="00A04B8D"/>
    <w:rsid w:val="00A26A70"/>
    <w:rsid w:val="00A3505D"/>
    <w:rsid w:val="00A4036F"/>
    <w:rsid w:val="00A406E5"/>
    <w:rsid w:val="00A4641C"/>
    <w:rsid w:val="00A52039"/>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34AC0"/>
    <w:rsid w:val="00B50EA8"/>
    <w:rsid w:val="00B64082"/>
    <w:rsid w:val="00B72325"/>
    <w:rsid w:val="00B72723"/>
    <w:rsid w:val="00B72EC6"/>
    <w:rsid w:val="00B81AD3"/>
    <w:rsid w:val="00B829D8"/>
    <w:rsid w:val="00B84B5B"/>
    <w:rsid w:val="00B86446"/>
    <w:rsid w:val="00BA1176"/>
    <w:rsid w:val="00BE0B01"/>
    <w:rsid w:val="00BE20CD"/>
    <w:rsid w:val="00BE79C7"/>
    <w:rsid w:val="00BF3CB5"/>
    <w:rsid w:val="00C01A3F"/>
    <w:rsid w:val="00C073F1"/>
    <w:rsid w:val="00C1285B"/>
    <w:rsid w:val="00C1342A"/>
    <w:rsid w:val="00C1361B"/>
    <w:rsid w:val="00C14E1F"/>
    <w:rsid w:val="00C315AF"/>
    <w:rsid w:val="00C36D9A"/>
    <w:rsid w:val="00C44A72"/>
    <w:rsid w:val="00C61FC2"/>
    <w:rsid w:val="00C705F9"/>
    <w:rsid w:val="00C80EFF"/>
    <w:rsid w:val="00C80F0F"/>
    <w:rsid w:val="00C8667A"/>
    <w:rsid w:val="00C93BCB"/>
    <w:rsid w:val="00CB1953"/>
    <w:rsid w:val="00CC241A"/>
    <w:rsid w:val="00CE06E9"/>
    <w:rsid w:val="00CE4035"/>
    <w:rsid w:val="00CE65AB"/>
    <w:rsid w:val="00CF4266"/>
    <w:rsid w:val="00D03EE9"/>
    <w:rsid w:val="00D21692"/>
    <w:rsid w:val="00D22D9C"/>
    <w:rsid w:val="00D241F1"/>
    <w:rsid w:val="00D275CB"/>
    <w:rsid w:val="00D30DFA"/>
    <w:rsid w:val="00D42D67"/>
    <w:rsid w:val="00D463A5"/>
    <w:rsid w:val="00D4710D"/>
    <w:rsid w:val="00D47D25"/>
    <w:rsid w:val="00D5042D"/>
    <w:rsid w:val="00D62ACD"/>
    <w:rsid w:val="00D97BFB"/>
    <w:rsid w:val="00DA1CAA"/>
    <w:rsid w:val="00DA36EE"/>
    <w:rsid w:val="00DB116D"/>
    <w:rsid w:val="00DB444C"/>
    <w:rsid w:val="00DD17CC"/>
    <w:rsid w:val="00DD7C4F"/>
    <w:rsid w:val="00DE217A"/>
    <w:rsid w:val="00DF321B"/>
    <w:rsid w:val="00E07A4B"/>
    <w:rsid w:val="00E14BA3"/>
    <w:rsid w:val="00E230E0"/>
    <w:rsid w:val="00E33673"/>
    <w:rsid w:val="00E51AAC"/>
    <w:rsid w:val="00E61D43"/>
    <w:rsid w:val="00E66CC0"/>
    <w:rsid w:val="00E728A9"/>
    <w:rsid w:val="00E807D9"/>
    <w:rsid w:val="00EA0F4E"/>
    <w:rsid w:val="00EA295B"/>
    <w:rsid w:val="00EA3B9B"/>
    <w:rsid w:val="00EA6801"/>
    <w:rsid w:val="00EA729F"/>
    <w:rsid w:val="00EB4F96"/>
    <w:rsid w:val="00EC7705"/>
    <w:rsid w:val="00ED0DEB"/>
    <w:rsid w:val="00ED3D64"/>
    <w:rsid w:val="00ED7072"/>
    <w:rsid w:val="00EE3132"/>
    <w:rsid w:val="00EE3D9D"/>
    <w:rsid w:val="00EE6F25"/>
    <w:rsid w:val="00EF7147"/>
    <w:rsid w:val="00F00FB9"/>
    <w:rsid w:val="00F02126"/>
    <w:rsid w:val="00F03D85"/>
    <w:rsid w:val="00F07C8C"/>
    <w:rsid w:val="00F249F1"/>
    <w:rsid w:val="00F25B9D"/>
    <w:rsid w:val="00F2664E"/>
    <w:rsid w:val="00F31163"/>
    <w:rsid w:val="00F31C04"/>
    <w:rsid w:val="00F442A7"/>
    <w:rsid w:val="00F45764"/>
    <w:rsid w:val="00F53EB4"/>
    <w:rsid w:val="00F57A89"/>
    <w:rsid w:val="00F61A20"/>
    <w:rsid w:val="00F63DD9"/>
    <w:rsid w:val="00F67644"/>
    <w:rsid w:val="00F708BE"/>
    <w:rsid w:val="00F8381F"/>
    <w:rsid w:val="00FA04CD"/>
    <w:rsid w:val="00FA25F5"/>
    <w:rsid w:val="00FA2810"/>
    <w:rsid w:val="00FA68F8"/>
    <w:rsid w:val="00FB1DC0"/>
    <w:rsid w:val="00FB3B4E"/>
    <w:rsid w:val="00FB4521"/>
    <w:rsid w:val="00FB4F84"/>
    <w:rsid w:val="00FB5CF8"/>
    <w:rsid w:val="00FE4F5B"/>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paragraph" w:styleId="ad">
    <w:name w:val="footnote text"/>
    <w:basedOn w:val="a"/>
    <w:link w:val="ae"/>
    <w:semiHidden/>
    <w:unhideWhenUsed/>
    <w:rsid w:val="00011713"/>
    <w:pPr>
      <w:snapToGrid w:val="0"/>
    </w:pPr>
  </w:style>
  <w:style w:type="character" w:customStyle="1" w:styleId="ae">
    <w:name w:val="註腳文字 字元"/>
    <w:basedOn w:val="a0"/>
    <w:link w:val="ad"/>
    <w:semiHidden/>
    <w:rsid w:val="00011713"/>
    <w:rPr>
      <w:lang w:eastAsia="en-GB"/>
    </w:rPr>
  </w:style>
  <w:style w:type="character" w:styleId="af">
    <w:name w:val="footnote reference"/>
    <w:basedOn w:val="a0"/>
    <w:semiHidden/>
    <w:unhideWhenUsed/>
    <w:rsid w:val="0001171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467</TotalTime>
  <Pages>12</Pages>
  <Words>4688</Words>
  <Characters>28379</Characters>
  <Application>Microsoft Office Word</Application>
  <DocSecurity>0</DocSecurity>
  <Lines>1493</Lines>
  <Paragraphs>303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GA36d Level 7</vt:lpstr>
      <vt:lpstr>    Use of Generative AI in Assessment</vt:lpstr>
    </vt:vector>
  </TitlesOfParts>
  <Company>S.I.H.E.</Company>
  <LinksUpToDate>false</LinksUpToDate>
  <CharactersWithSpaces>32764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Lottie Fung</cp:lastModifiedBy>
  <cp:revision>40</cp:revision>
  <cp:lastPrinted>2014-10-10T07:42:00Z</cp:lastPrinted>
  <dcterms:created xsi:type="dcterms:W3CDTF">2024-09-18T02:36:00Z</dcterms:created>
  <dcterms:modified xsi:type="dcterms:W3CDTF">2024-11-27T01:53:00Z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661ea0d507d76bc1f3ff7dbeb5320464700eb8c0566f11fea4bb83b127d1144a</vt:lpwstr>
  </property>
</Properties>
</file>