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1A901B3" w:rsidP="21A901B3" w:rsidRDefault="21A901B3" w14:paraId="5931C4EB" w14:textId="31F990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30ED05DA" w14:textId="2E0DF8D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17B63875" w14:textId="26D5AF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694C15A" w:rsidP="21A901B3" w:rsidRDefault="0694C15A" w14:paraId="6B623F1A" w14:textId="1665A8F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 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</w:t>
      </w:r>
    </w:p>
    <w:p w:rsidR="0694C15A" w:rsidP="21A901B3" w:rsidRDefault="0694C15A" w14:paraId="4DB5C391" w14:textId="655BA85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2405244</w:t>
      </w:r>
    </w:p>
    <w:p w:rsidR="0694C15A" w:rsidP="21A901B3" w:rsidRDefault="0694C15A" w14:paraId="24749788" w14:textId="737FC51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BMHP5014</w:t>
      </w:r>
    </w:p>
    <w:p w:rsidR="0694C15A" w:rsidP="21A901B3" w:rsidRDefault="0694C15A" w14:paraId="7ACC52D5" w14:textId="687AE3B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Changemakers: Creativity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Value Creation</w:t>
      </w:r>
    </w:p>
    <w:p w:rsidR="0694C15A" w:rsidP="21A901B3" w:rsidRDefault="0694C15A" w14:paraId="6FA4DE0E" w14:textId="48215152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Dani Dunne</w:t>
      </w:r>
    </w:p>
    <w:p w:rsidR="0694C15A" w:rsidP="21A901B3" w:rsidRDefault="0694C15A" w14:paraId="6ECCC8D4" w14:textId="3C8DA6C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21A901B3" w:rsidR="0694C1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A901B3" w:rsidR="7CF80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Written </w:t>
      </w:r>
      <w:r w:rsidRPr="21A901B3" w:rsidR="7CF80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</w:t>
      </w:r>
      <w:r w:rsidRPr="21A901B3" w:rsidR="7CF80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694C15A" w:rsidP="21A901B3" w:rsidRDefault="0694C15A" w14:paraId="0E921DE3" w14:textId="59EF747C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1A901B3" w:rsidR="0694C15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Date</w:t>
      </w:r>
      <w:r w:rsidRPr="21A901B3" w:rsidR="5D4DB4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1A901B3" w:rsidR="5D4DB4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Thursday 2</w:t>
      </w:r>
      <w:r w:rsidRPr="21A901B3" w:rsidR="5D4DB4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21A901B3" w:rsidR="5D4DB4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April 2026</w:t>
      </w:r>
    </w:p>
    <w:p w:rsidR="21A901B3" w:rsidP="21A901B3" w:rsidRDefault="21A901B3" w14:paraId="2B4B3789" w14:textId="4DADC65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637DC4C1" w14:textId="22ACE9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39BCE7C7" w14:textId="3E97914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0B1F7F7B" w14:textId="1E1A28B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126F6898" w14:textId="4FD684E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3ADC45A7" w14:textId="2FC50B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7FAE8643" w14:textId="2D39B92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6C5C8114" w14:textId="6CEC19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41CE9B71" w14:textId="482A8A0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5C1F5C34" w14:textId="0024A0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5EE6A010" w14:textId="3754A4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59A2A194" w14:textId="41741F0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021D43C8" w14:textId="7AB49B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21DE8BCE" w14:textId="07837C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28708BFF" w14:textId="6EE6254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5E67B498" w14:textId="70A9A27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09DCB10D" w14:textId="411344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21A901B3" w:rsidP="21A901B3" w:rsidRDefault="21A901B3" w14:paraId="3D94A1DF" w14:textId="6B2AC79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119DF35C" w:rsidRDefault="05C7293D" w14:paraId="7C37554E" w14:textId="7380713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1DFE1D51" w14:textId="0C1EF790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119DF35C" w:rsidRDefault="05C7293D" w14:paraId="1B89119F" w14:textId="2BF79132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="5E7C4DAB">
        <w:drawing>
          <wp:inline wp14:editId="75AEA862" wp14:anchorId="11538FC3">
            <wp:extent cx="5803853" cy="7495428"/>
            <wp:effectExtent l="0" t="0" r="0" b="0"/>
            <wp:docPr id="874406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440637" name=""/>
                    <pic:cNvPicPr/>
                  </pic:nvPicPr>
                  <pic:blipFill>
                    <a:blip xmlns:r="http://schemas.openxmlformats.org/officeDocument/2006/relationships" r:embed="rId2423399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03853" cy="7495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C7293D" w:rsidP="05C7293D" w:rsidRDefault="05C7293D" w14:paraId="7C83C8FD" w14:textId="1222798E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38C71B0D" w:rsidRDefault="05C7293D" w14:paraId="51A01433" w14:textId="6CA9FA58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4A44B562" w:rsidR="7D849B4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Pitch</w:t>
      </w:r>
    </w:p>
    <w:p w:rsidR="2EEDDB2A" w:rsidP="4A44B562" w:rsidRDefault="2EEDDB2A" w14:paraId="05B06A11" w14:textId="5087ECB0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4A44B562" w:rsidR="2EEDDB2A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Introduction</w:t>
      </w:r>
    </w:p>
    <w:p w:rsidR="7D849B48" w:rsidP="38C71B0D" w:rsidRDefault="7D849B48" w14:paraId="40B947BC" w14:textId="0A42C68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Children’s oral health</w:t>
      </w:r>
      <w:r w:rsidRPr="02F16337" w:rsidR="7EDD5F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is a significant Public Health concern in the United Kingdom</w:t>
      </w:r>
      <w:r w:rsidRPr="02F16337" w:rsidR="6630CB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Oral health</w:t>
      </w: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is a fundamental part of </w:t>
      </w:r>
      <w:r w:rsidRPr="02F16337" w:rsidR="55CB3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 child’s </w:t>
      </w: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health and </w:t>
      </w:r>
      <w:r w:rsidRPr="02F16337" w:rsidR="0BFE0C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well-being</w:t>
      </w: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, </w:t>
      </w:r>
      <w:r w:rsidRPr="02F16337" w:rsidR="0280F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despite</w:t>
      </w:r>
      <w:r w:rsidRPr="02F16337" w:rsidR="7D849B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dental care being free for children in the</w:t>
      </w:r>
      <w:r w:rsidRPr="02F16337" w:rsidR="7BF84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United Kingdom many children still do not attend regular dental check-ups.</w:t>
      </w:r>
      <w:r w:rsidRPr="02F16337" w:rsidR="6D49D4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Tooth decay </w:t>
      </w:r>
      <w:r w:rsidRPr="02F16337" w:rsidR="6D49D4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remains</w:t>
      </w:r>
      <w:r w:rsidRPr="02F16337" w:rsidR="6D49D4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one of the </w:t>
      </w:r>
      <w:r w:rsidRPr="02F16337" w:rsidR="37904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leading causes of hospital admissions amongst young children</w:t>
      </w:r>
      <w:r w:rsidRPr="02F16337" w:rsidR="3E6280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</w:t>
      </w:r>
      <w:r w:rsidRPr="02F16337" w:rsidR="2EA94E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Sitecore</w:t>
      </w:r>
      <w:r w:rsidRPr="02F16337" w:rsidR="3E6280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\cwimborne@rcseng.ac.uk, 2024).</w:t>
      </w:r>
      <w:r w:rsidRPr="02F16337" w:rsidR="379041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</w:t>
      </w:r>
      <w:r w:rsidRPr="02F16337" w:rsidR="3790411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</w:t>
      </w:r>
      <w:r w:rsidRPr="02F16337" w:rsidR="5F629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gures published in September 2025 revealed that tooth decay outpace</w:t>
      </w:r>
      <w:r w:rsidRPr="02F16337" w:rsidR="3A0853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 </w:t>
      </w:r>
      <w:r w:rsidRPr="02F16337" w:rsidR="5F6299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other childhood conditions</w:t>
      </w:r>
      <w:r w:rsidRPr="02F16337" w:rsidR="22FB07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In 2024/2025 NHS England data showed that 21,162 children were admitted</w:t>
      </w:r>
      <w:r w:rsidRPr="02F16337" w:rsidR="326A3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to hospital with tooth decay in comparison to 13.667 children with </w:t>
      </w:r>
      <w:r w:rsidRPr="02F16337" w:rsidR="5F55D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tonsilitis. Children admitted to hospital due to tooth decay has also risen slightly in </w:t>
      </w:r>
      <w:r w:rsidRPr="02F16337" w:rsidR="7E5965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comparison</w:t>
      </w:r>
      <w:r w:rsidRPr="02F16337" w:rsidR="5F55D9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to the previous year </w:t>
      </w:r>
      <w:r w:rsidRPr="02F16337" w:rsidR="66558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</w:t>
      </w:r>
      <w:r w:rsidRPr="02F16337" w:rsidR="27B710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Sitecore</w:t>
      </w:r>
      <w:r w:rsidRPr="02F16337" w:rsidR="66558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\cwimborne@rcseng.ac.uk, 2025). Based on these figures </w:t>
      </w:r>
      <w:r w:rsidRPr="02F16337" w:rsidR="66558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children's</w:t>
      </w:r>
      <w:r w:rsidRPr="02F16337" w:rsidR="66558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oral health is an ongoing public health issue.</w:t>
      </w:r>
    </w:p>
    <w:p w:rsidR="23BEE6ED" w:rsidP="4A44B562" w:rsidRDefault="23BEE6ED" w14:paraId="3B3E890B" w14:textId="074DAD24">
      <w:pPr>
        <w:pStyle w:val="Normal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4A44B562" w:rsidR="23BEE6E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Innovative Idea</w:t>
      </w:r>
    </w:p>
    <w:p w:rsidR="7D89A316" w:rsidP="02F16337" w:rsidRDefault="7D89A316" w14:paraId="1C73D71B" w14:textId="2DFF33B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7D89A3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Although dental care is free of charge for children many families do not attend regular dental checkups</w:t>
      </w:r>
      <w:r w:rsidRPr="02F16337" w:rsidR="2585FD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With the introduction of digital technology and how quickly it can be updated and advanced</w:t>
      </w:r>
      <w:r w:rsidRPr="02F16337" w:rsidR="33EF970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the NHS app could </w:t>
      </w:r>
      <w:r w:rsidRPr="02F16337" w:rsidR="3E190B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 utilised as a platform with the addition of a dental health feature</w:t>
      </w:r>
      <w:r w:rsidRPr="02F16337" w:rsidR="780201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the Medical Technology Strategy states that their ambition is to provide patients with faster access to the right product</w:t>
      </w:r>
      <w:r w:rsidRPr="02F16337" w:rsidR="697A09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s, wherever they are in the country</w:t>
      </w:r>
      <w:r w:rsidRPr="02F16337" w:rsidR="475EA4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streamlining the end to end </w:t>
      </w:r>
      <w:r w:rsidRPr="02F16337" w:rsidR="475EA4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innovation</w:t>
      </w:r>
      <w:r w:rsidRPr="02F16337" w:rsidR="475EA4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pathway</w:t>
      </w:r>
      <w:r w:rsidRPr="02F16337" w:rsidR="697A09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(GOV.UK, </w:t>
      </w:r>
      <w:r w:rsidRPr="02F16337" w:rsidR="697A09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nd</w:t>
      </w:r>
      <w:r w:rsidRPr="02F16337" w:rsidR="697A09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).</w:t>
      </w:r>
    </w:p>
    <w:p w:rsidR="7D89A316" w:rsidP="4A44B562" w:rsidRDefault="7D89A316" w14:paraId="75AD77B9" w14:textId="3EC9F9D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introduction of the dental feature on the app would 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Public Health issue as it could raise awareness by explaining the scale and the impact of poor </w:t>
      </w:r>
      <w:r w:rsidRPr="02F16337" w:rsidR="176E6D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dental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health within the </w:t>
      </w:r>
      <w:r w:rsidRPr="02F16337" w:rsidR="7D756B7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0–19-year-olds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the population</w:t>
      </w:r>
      <w:r w:rsidRPr="02F16337" w:rsidR="68284C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2F16337" w:rsidR="6D2DC1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ocal authorities 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are responsible for</w:t>
      </w:r>
      <w:r w:rsidRPr="02F16337" w:rsidR="7C4BC2C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improving oral health for their populations as set out in the Health and Social Care Act 2012 (GOV.UK, 2025).</w:t>
      </w:r>
    </w:p>
    <w:p w:rsidR="4C4B000D" w:rsidP="4A44B562" w:rsidRDefault="4C4B000D" w14:paraId="0F0772B2" w14:textId="13CBE81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4C4B00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feature could provide parents with information about dental hy</w:t>
      </w:r>
      <w:r w:rsidRPr="02F16337" w:rsidR="2FB6DB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giene and</w:t>
      </w:r>
      <w:r w:rsidRPr="02F16337" w:rsidR="4C4B00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how to care for their child’s teeth</w:t>
      </w:r>
      <w:r w:rsidRPr="02F16337" w:rsidR="3AC2651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2F16337" w:rsidR="2C5B3D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Along with information about tooth enamel defects</w:t>
      </w:r>
      <w:r w:rsidRPr="02F16337" w:rsidR="59ABC3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which</w:t>
      </w:r>
      <w:r w:rsidRPr="02F16337" w:rsidR="60EDAF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effects 26.9% of children's teeth in England</w:t>
      </w:r>
      <w:r w:rsidRPr="02F16337" w:rsidR="1786BB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(GOV.UK, 2025).</w:t>
      </w:r>
      <w:r w:rsidRPr="02F16337" w:rsidR="2C5B3D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2F16337" w:rsidR="3AC2651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feature could update once a child ha</w:t>
      </w:r>
      <w:r w:rsidRPr="02F16337" w:rsidR="1E2307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 been registered with a dentist and then</w:t>
      </w:r>
      <w:r w:rsidRPr="02F16337" w:rsidR="499D51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provide</w:t>
      </w:r>
      <w:r w:rsidRPr="02F16337" w:rsidR="1E2307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record of their attendance at dental appointments.</w:t>
      </w:r>
    </w:p>
    <w:p w:rsidR="540F1131" w:rsidP="02F16337" w:rsidRDefault="540F1131" w14:paraId="64E663CC" w14:textId="2A2DE0A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540F11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dental health feature could send annual reminders to parents to enable them to keep track of their child’s dental appointments</w:t>
      </w:r>
      <w:r w:rsidRPr="02F16337" w:rsidR="1F5F73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the same way that medical records such as immunisations </w:t>
      </w:r>
      <w:r w:rsidRPr="02F16337" w:rsidR="654370A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repeat prescriptions </w:t>
      </w:r>
      <w:r w:rsidRPr="02F16337" w:rsidR="1F5F73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are recorded.</w:t>
      </w:r>
      <w:r w:rsidRPr="02F16337" w:rsidR="0D2CC3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540F1131" w:rsidP="4A44B562" w:rsidRDefault="540F1131" w14:paraId="5A6F585A" w14:textId="6B561D6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0D2CC3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feature would provide guidance for parents and</w:t>
      </w:r>
      <w:r w:rsidRPr="02F16337" w:rsidR="45FC0F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regular routine appointments would ensure that the dentist can </w:t>
      </w:r>
      <w:r w:rsidRPr="02F16337" w:rsidR="45FC0F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monitor</w:t>
      </w:r>
      <w:r w:rsidRPr="02F16337" w:rsidR="45FC0F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any crooked teeth or overbites</w:t>
      </w:r>
      <w:r w:rsidRPr="02F16337" w:rsidR="0BE52BE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Use of a pacifier beyond 2 years of age is a common cause of crooked teeth commonly </w:t>
      </w:r>
      <w:r w:rsidRPr="02F16337" w:rsidR="6410C2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presenting as open bites, over bites and cross bites, all of which</w:t>
      </w:r>
      <w:r w:rsidRPr="02F16337" w:rsidR="3A7BC6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can impact a </w:t>
      </w:r>
      <w:r w:rsidRPr="02F16337" w:rsidR="088EBFE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child's</w:t>
      </w:r>
      <w:r w:rsidRPr="02F16337" w:rsidR="3A7BC6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chewing ability and speech development (Dental Care Report, 2025</w:t>
      </w:r>
      <w:r w:rsidRPr="02F16337" w:rsidR="5B76551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 These conditions </w:t>
      </w:r>
      <w:r w:rsidRPr="02F16337" w:rsidR="6291E5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often need to be corrected using braces </w:t>
      </w:r>
      <w:r w:rsidRPr="02F16337" w:rsidR="0E655B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(NHS, 2022). A child being </w:t>
      </w:r>
      <w:r w:rsidRPr="02F16337" w:rsidR="140F1E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referred</w:t>
      </w:r>
      <w:r w:rsidRPr="02F16337" w:rsidR="0E655B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the</w:t>
      </w:r>
      <w:r w:rsidRPr="02F16337" w:rsidR="28BF93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2F16337" w:rsidR="3B09D0A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dentist</w:t>
      </w:r>
      <w:r w:rsidRPr="02F16337" w:rsidR="28BF93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</w:t>
      </w:r>
      <w:r w:rsidRPr="02F16337" w:rsidR="015FA5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orthodontic</w:t>
      </w:r>
      <w:r w:rsidRPr="02F16337" w:rsidR="28BF93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treatment would need to be </w:t>
      </w:r>
      <w:r w:rsidRPr="02F16337" w:rsidR="24519C3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approximately</w:t>
      </w:r>
      <w:r w:rsidRPr="02F16337" w:rsidR="28BF93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12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13 years old with healthy gums and a </w:t>
      </w:r>
      <w:r w:rsidRPr="02F16337" w:rsidR="093E1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commitment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attending regular </w:t>
      </w:r>
      <w:r w:rsidRPr="02F16337" w:rsidR="602DA00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orthodontic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2F16337" w:rsidR="422BC2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appointments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every 4 to </w:t>
      </w:r>
      <w:r w:rsidRPr="02F16337" w:rsidR="6197C26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10 </w:t>
      </w:r>
      <w:r w:rsidRPr="02F16337" w:rsidR="4ADC4D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weeks (NHS,</w:t>
      </w:r>
      <w:r w:rsidRPr="02F16337" w:rsidR="4C3ACBF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2022)</w:t>
      </w:r>
      <w:r w:rsidRPr="02F16337" w:rsidR="2FA5C3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2F16337" w:rsidR="25A98B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Improved patient engagement through digital notifications </w:t>
      </w:r>
      <w:r w:rsidRPr="02F16337" w:rsidR="1AC3FD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would result in more effective dental care and would </w:t>
      </w:r>
      <w:r w:rsidRPr="02F16337" w:rsidR="5B76551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contribute</w:t>
      </w:r>
      <w:r w:rsidRPr="02F16337" w:rsidR="0D2CC3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improved oral health outcomes for children</w:t>
      </w:r>
      <w:r w:rsidRPr="02F16337" w:rsidR="50677C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20043CBB" w:rsidP="02F16337" w:rsidRDefault="20043CBB" w14:paraId="03CF2C1D" w14:textId="3BEFBF4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20043C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government have invested 11 million</w:t>
      </w:r>
      <w:r w:rsidRPr="02F16337" w:rsidR="0FAB48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pounds in local authorities across England </w:t>
      </w:r>
      <w:r w:rsidRPr="02F16337" w:rsidR="158035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(Department of Health and Social Care, 2025) to deploy supervised tooth brushing schemes </w:t>
      </w:r>
      <w:r w:rsidRPr="02F16337" w:rsidR="7D4618A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schools and nurseries. </w:t>
      </w:r>
      <w:r w:rsidRPr="02F16337" w:rsidR="2D21DA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If a larger proportion of children </w:t>
      </w:r>
      <w:r w:rsidRPr="02F16337" w:rsidR="49E292D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attended</w:t>
      </w:r>
      <w:r w:rsidRPr="02F16337" w:rsidR="2D21DA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regular dental </w:t>
      </w:r>
      <w:r w:rsidRPr="02F16337" w:rsidR="180972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check-ups</w:t>
      </w:r>
      <w:r w:rsidRPr="02F16337" w:rsidR="2D21DA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part of their family routine there would then be less demand for supervised tooth brushing pro</w:t>
      </w:r>
      <w:r w:rsidRPr="02F16337" w:rsidR="0D35ED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grammes in early years settings and primary schools</w:t>
      </w:r>
      <w:r w:rsidRPr="02F16337" w:rsidR="4077D0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which </w:t>
      </w:r>
      <w:r w:rsidRPr="02F16337" w:rsidR="0A814A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ultimately</w:t>
      </w:r>
      <w:r w:rsidRPr="02F16337" w:rsidR="0A814A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would save money that could then be invested back into other areas of the NHS.</w:t>
      </w:r>
    </w:p>
    <w:p w:rsidR="6C692FA3" w:rsidP="4A44B562" w:rsidRDefault="6C692FA3" w14:paraId="2622C4A3" w14:textId="20F4D11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6C692F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Adding the dental feature to the NHS app could significantly improve</w:t>
      </w:r>
      <w:r w:rsidRPr="02F16337" w:rsidR="12D173A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 to dental care </w:t>
      </w:r>
      <w:r w:rsidRPr="02F16337" w:rsidR="550CBD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not</w:t>
      </w:r>
      <w:r w:rsidRPr="02F16337" w:rsidR="12D173A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only for children but also for adults and this would support the ongoing </w:t>
      </w:r>
      <w:r w:rsidRPr="02F16337" w:rsidR="5D593F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Public Health Issue.</w:t>
      </w:r>
    </w:p>
    <w:p w:rsidR="1A847470" w:rsidP="02F16337" w:rsidRDefault="1A847470" w14:paraId="2A12A37E" w14:textId="1FFE61E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  <w:r w:rsidRPr="02F16337" w:rsidR="1A847470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Conclusion</w:t>
      </w:r>
    </w:p>
    <w:p w:rsidR="1A847470" w:rsidP="02F16337" w:rsidRDefault="1A847470" w14:paraId="7E211DBD" w14:textId="483923A4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</w:pPr>
      <w:r w:rsidRPr="02F16337" w:rsidR="1A84747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Linking dental and medical records could alert doctors to ora</w:t>
      </w:r>
      <w:r w:rsidRPr="02F16337" w:rsidR="70AB315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l health issues that may affect a patient's overall health. </w:t>
      </w:r>
      <w:r w:rsidRPr="02F16337" w:rsidR="1F7B81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Introducing the dental feature on the NHS app would </w:t>
      </w:r>
      <w:r w:rsidRPr="02F16337" w:rsidR="1F7B81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benefit</w:t>
      </w:r>
      <w:r w:rsidRPr="02F16337" w:rsidR="1F7B81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patients, </w:t>
      </w:r>
      <w:r w:rsidRPr="02F16337" w:rsidR="0844D5A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dental </w:t>
      </w:r>
      <w:r w:rsidRPr="02F16337" w:rsidR="0844D5A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professionals</w:t>
      </w:r>
      <w:r w:rsidRPr="02F16337" w:rsidR="0844D5A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and the NHS </w:t>
      </w:r>
      <w:r w:rsidRPr="02F16337" w:rsidR="62C3F49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by improving access to services. </w:t>
      </w:r>
      <w:r w:rsidRPr="02F16337" w:rsidR="52A8034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It would support public health initiatives by providing regular updated da</w:t>
      </w:r>
      <w:r w:rsidRPr="02F16337" w:rsidR="61A654D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ta </w:t>
      </w:r>
      <w:r w:rsidRPr="02F16337" w:rsidR="7BAD114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and this information can then be used to decide h</w:t>
      </w:r>
      <w:r w:rsidRPr="02F16337" w:rsidR="5A5894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ow to </w:t>
      </w:r>
      <w:r w:rsidRPr="02F16337" w:rsidR="5A5894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allocate</w:t>
      </w:r>
      <w:r w:rsidRPr="02F16337" w:rsidR="5A5894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future NHS funding.</w:t>
      </w:r>
    </w:p>
    <w:p w:rsidR="4A44B562" w:rsidP="4A44B562" w:rsidRDefault="4A44B562" w14:paraId="1149906B" w14:textId="070254A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A44B562" w:rsidP="4A44B562" w:rsidRDefault="4A44B562" w14:paraId="7CB8BCFE" w14:textId="5B25A49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A44B562" w:rsidP="4A44B562" w:rsidRDefault="4A44B562" w14:paraId="355E414D" w14:textId="0480235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05C7293D" w:rsidP="05C7293D" w:rsidRDefault="05C7293D" w14:paraId="020DEB41" w14:textId="6631DF0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5DC4CE94" w14:textId="3EFBF9C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4260EAB5" w14:textId="5201621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20E206D1" w14:textId="4F5517CE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1F88160B" w14:textId="3D4302B4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5C7293D" w:rsidP="05C7293D" w:rsidRDefault="05C7293D" w14:paraId="3230C1AC" w14:textId="378FA5A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561BA175" w14:textId="34B83FF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0295BFE0" w14:textId="5E8DAF2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2DBE2518" w14:textId="0A723A6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57B87B91" w14:textId="5C93B8B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656C1E5D" w14:textId="780ED0F0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479040F6" w14:textId="525BE8E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6140C961" w14:textId="20AA93E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0795D2F1" w14:textId="1CFD214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07469A64" w14:textId="4A5FF8E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3D558691" w14:textId="243ABD83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1ED7B89E" w14:textId="0EC713B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119DF35C" w:rsidP="119DF35C" w:rsidRDefault="119DF35C" w14:paraId="72D52E7E" w14:textId="323CED9C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xmlns:wp14="http://schemas.microsoft.com/office/word/2010/wordml" w:rsidP="21A901B3" wp14:paraId="57E255C3" wp14:textId="74C953F7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4436C7" w:rsidR="11FA1A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References</w:t>
      </w:r>
    </w:p>
    <w:p xmlns:wp14="http://schemas.microsoft.com/office/word/2010/wordml" w:rsidP="02F16337" wp14:paraId="75C995E5" wp14:textId="078D90C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338C8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Biology Insights. (2026).</w:t>
      </w:r>
      <w:r w:rsidRPr="02F16337" w:rsidR="338C8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02F16337" w:rsidR="338C8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Why Do Teeth Get Crooked? Causes and Explanations</w:t>
      </w:r>
      <w:r w:rsidRPr="02F16337" w:rsidR="338C8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b4d2b5f93999489f">
        <w:r w:rsidRPr="02F16337" w:rsidR="338C80A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Why Do Teeth Get Crooked? Causes and Explanations - Biology Insights</w:t>
        </w:r>
      </w:hyperlink>
      <w:r w:rsidRPr="02F16337" w:rsidR="338C80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28</w:t>
      </w:r>
      <w:r w:rsidRPr="02F16337" w:rsidR="338C80A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338C80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February 2026.</w:t>
      </w:r>
    </w:p>
    <w:p w:rsidR="0FB31935" w:rsidP="02F16337" w:rsidRDefault="0FB31935" w14:paraId="66285D7E" w14:textId="611C36D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0FB319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Department of Health and Social Care (2025). </w:t>
      </w:r>
      <w:r w:rsidRPr="02F16337" w:rsidR="0FB3193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Supervised toothbrushing for children to prevent tooth decay</w:t>
      </w:r>
      <w:r w:rsidRPr="02F16337" w:rsidR="0FB319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[online] GOV.UK. Available at:</w:t>
      </w:r>
      <w:hyperlink r:id="Rea640061c5a34e28">
        <w:r w:rsidRPr="02F16337" w:rsidR="0FB3193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Supervised toothbrushing for children to prevent tooth decay  - GOV.UK</w:t>
        </w:r>
      </w:hyperlink>
      <w:r w:rsidRPr="02F16337" w:rsidR="0FB319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8</w:t>
      </w:r>
      <w:r w:rsidRPr="02F16337" w:rsidR="0FB3193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0FB319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w:rsidR="5F499640" w:rsidP="02F16337" w:rsidRDefault="5F499640" w14:paraId="56DA601C" w14:textId="5FD6B99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5F499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Education.gov.uk. (2025). </w:t>
      </w:r>
      <w:r w:rsidRPr="02F16337" w:rsidR="5F4996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Help for early years </w:t>
      </w:r>
      <w:r w:rsidRPr="02F16337" w:rsidR="6D51D4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providers:</w:t>
      </w:r>
      <w:r w:rsidRPr="02F16337" w:rsidR="5F49964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Supervised toothbrushing</w:t>
      </w:r>
      <w:r w:rsidRPr="02F16337" w:rsidR="5F499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Available at:</w:t>
      </w:r>
      <w:hyperlink r:id="R6c013a9e33334999">
        <w:r w:rsidRPr="02F16337" w:rsidR="5F49964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Help for early years providers : Supervised toothbrushing</w:t>
        </w:r>
      </w:hyperlink>
      <w:r w:rsidRPr="02F16337" w:rsidR="5F4996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1</w:t>
      </w:r>
      <w:r w:rsidRPr="02F16337" w:rsidR="5F499640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st</w:t>
      </w:r>
      <w:r w:rsidRPr="02F16337" w:rsidR="5F4996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w:rsidR="273F7879" w:rsidP="02F16337" w:rsidRDefault="273F7879" w14:paraId="6DAE7AF6" w14:textId="4389402E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273F78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GOV.UK. (2025). </w:t>
      </w:r>
      <w:r w:rsidRPr="02F16337" w:rsidR="273F78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National Dental Epidemiology Programme (NDEP) for England: oral health survey of </w:t>
      </w:r>
      <w:r w:rsidRPr="02F16337" w:rsidR="273F78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5 year old</w:t>
      </w:r>
      <w:r w:rsidRPr="02F16337" w:rsidR="273F78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schoolchildren 2024</w:t>
      </w:r>
      <w:r w:rsidRPr="02F16337" w:rsidR="273F78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4a88b911c4e84c47">
        <w:r w:rsidRPr="02F16337" w:rsidR="273F7879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National Dental Epidemiology Programme (NDEP) for England: oral health survey of 5 year old schoolchildren 2024 - GOV.UK</w:t>
        </w:r>
      </w:hyperlink>
      <w:r w:rsidRPr="02F16337" w:rsidR="273F787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8</w:t>
      </w:r>
      <w:r w:rsidRPr="02F16337" w:rsidR="273F7879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273F787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xmlns:wp14="http://schemas.microsoft.com/office/word/2010/wordml" w:rsidP="02F16337" wp14:paraId="31965199" wp14:textId="332D0E50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01ED00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Guy’s and St Thomas’ NHS Foundation Trust. (2025). </w:t>
      </w:r>
      <w:r w:rsidRPr="02F16337" w:rsidR="01ED00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Dental decay treatment for children - Overview</w:t>
      </w:r>
      <w:r w:rsidRPr="02F16337" w:rsidR="01ED00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11c5832614a743f4">
        <w:r w:rsidRPr="02F16337" w:rsidR="01ED000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Dental decay treatment for children - Overview | Guy's and St Thomas' NHS Foundation Trust</w:t>
        </w:r>
      </w:hyperlink>
      <w:r w:rsidRPr="02F16337" w:rsidR="01ED00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24</w:t>
      </w:r>
      <w:r w:rsidRPr="02F16337" w:rsidR="01ED000A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01ED000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February 2026.</w:t>
      </w:r>
      <w:r w:rsidRPr="02F16337" w:rsidR="01ED00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</w:p>
    <w:p w:rsidR="112B2395" w:rsidP="02F16337" w:rsidRDefault="112B2395" w14:paraId="4B106463" w14:textId="6494F8AA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112B2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Health (2025). </w:t>
      </w:r>
      <w:r w:rsidRPr="02F16337" w:rsidR="112B239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Managing healthcare easy as online banking with revamped NHS App</w:t>
      </w:r>
      <w:r w:rsidRPr="02F16337" w:rsidR="112B23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GOV.UK. Available at:</w:t>
      </w:r>
      <w:hyperlink r:id="Rf7d06664c0d54fad">
        <w:r w:rsidRPr="02F16337" w:rsidR="112B239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Managing healthcare easy as online banking with revamped NHS App - GOV.UK</w:t>
        </w:r>
      </w:hyperlink>
      <w:r w:rsidRPr="02F16337" w:rsidR="112B23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1</w:t>
      </w:r>
      <w:r w:rsidRPr="02F16337" w:rsidR="112B239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st</w:t>
      </w:r>
      <w:r w:rsidRPr="02F16337" w:rsidR="112B23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xmlns:wp14="http://schemas.microsoft.com/office/word/2010/wordml" w:rsidP="02F16337" wp14:paraId="483DFA25" wp14:textId="4B40722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04DA9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LTDevTeam</w:t>
      </w:r>
      <w:r w:rsidRPr="02F16337" w:rsidR="04DA9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(2025). </w:t>
      </w:r>
      <w:r w:rsidRPr="02F16337" w:rsidR="04DA94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What Causes ‘Soft Teeth’ in Children?</w:t>
      </w:r>
      <w:r w:rsidRPr="02F16337" w:rsidR="04DA9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Dental, Vision &amp; Orthodontic Care for Kids. Available at: </w:t>
      </w:r>
      <w:hyperlink r:id="R76d92038b0da4b79">
        <w:r w:rsidRPr="02F16337" w:rsidR="04DA940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What Causes “Soft Teeth” in Children?</w:t>
        </w:r>
      </w:hyperlink>
      <w:r w:rsidRPr="02F16337" w:rsidR="04DA940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24</w:t>
      </w:r>
      <w:r w:rsidRPr="02F16337" w:rsidR="04DA940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04DA940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February 2026.</w:t>
      </w:r>
    </w:p>
    <w:p xmlns:wp14="http://schemas.microsoft.com/office/word/2010/wordml" w:rsidP="02F16337" wp14:paraId="592C9DDF" wp14:textId="32EC4AB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643023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(2022).</w:t>
      </w:r>
      <w:r w:rsidRPr="02F16337" w:rsidR="6430235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Braces and Orthodontics.</w:t>
      </w:r>
      <w:r w:rsidRPr="02F16337" w:rsidR="643023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NHS UK</w:t>
      </w:r>
      <w:r w:rsidRPr="02F16337" w:rsidR="095B37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Available at: </w:t>
      </w:r>
      <w:hyperlink r:id="R847f6ca2bbc8437c">
        <w:r w:rsidRPr="02F16337" w:rsidR="095B3776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Braces and orthodontics - NHS</w:t>
        </w:r>
      </w:hyperlink>
      <w:r w:rsidRPr="02F16337" w:rsidR="095B37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28</w:t>
      </w:r>
      <w:r w:rsidRPr="02F16337" w:rsidR="095B3776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095B377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February 2026</w:t>
      </w:r>
    </w:p>
    <w:p w:rsidR="6F9EDC3E" w:rsidP="02F16337" w:rsidRDefault="6F9EDC3E" w14:paraId="6FB2B2B3" w14:textId="27CF93FD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6F9ED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(2015). </w:t>
      </w:r>
      <w:r w:rsidRPr="02F16337" w:rsidR="6F9EDC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Child Dental Health Survey 2013, England, </w:t>
      </w:r>
      <w:r w:rsidRPr="02F16337" w:rsidR="6F9EDC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Wales</w:t>
      </w:r>
      <w:r w:rsidRPr="02F16337" w:rsidR="6F9EDC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and Northern Ireland</w:t>
      </w:r>
      <w:r w:rsidRPr="02F16337" w:rsidR="6F9ED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NHS Digital. Available at:</w:t>
      </w:r>
      <w:hyperlink r:id="R1ce3f74306634082">
        <w:r w:rsidRPr="02F16337" w:rsidR="6F9EDC3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Child Dental Health Survey 2013, England, Wales and Northern Ireland - NHS England Digital</w:t>
        </w:r>
      </w:hyperlink>
      <w:r w:rsidRPr="02F16337" w:rsidR="6F9EDC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1</w:t>
      </w:r>
      <w:r w:rsidRPr="02F16337" w:rsidR="6F9EDC3E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st</w:t>
      </w:r>
      <w:r w:rsidRPr="02F16337" w:rsidR="6F9EDC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xmlns:wp14="http://schemas.microsoft.com/office/word/2010/wordml" w:rsidP="02F16337" wp14:paraId="5E5787A5" wp14:textId="215A0D9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02F16337" w:rsidR="21C14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Office (2026). </w:t>
      </w:r>
      <w:r w:rsidRPr="02F16337" w:rsidR="21C14ED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Short statistical commentary for hospital tooth extractions in </w:t>
      </w:r>
      <w:r w:rsidRPr="02F16337" w:rsidR="21C14ED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0 to 19 year olds</w:t>
      </w:r>
      <w:r w:rsidRPr="02F16337" w:rsidR="21C14ED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2025</w:t>
      </w:r>
      <w:r w:rsidRPr="02F16337" w:rsidR="21C14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GOV.UK. Available at</w:t>
      </w:r>
      <w:r w:rsidRPr="02F16337" w:rsidR="5E1F25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: </w:t>
      </w:r>
      <w:hyperlink r:id="R9627b4c2a722452b">
        <w:r w:rsidRPr="02F16337" w:rsidR="21C14ED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https://www.gov.uk/government/statistics/hospital-tooth-extractions-in-0-to-19-year-olds-2025/short-statistical-commentary-for-hospital-tooth-extractions-in-0-to-19-year-olds-2025</w:t>
        </w:r>
      </w:hyperlink>
      <w:r w:rsidRPr="02F16337" w:rsidR="21C14E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02F16337" w:rsidR="5DC7B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Accessed 21</w:t>
      </w:r>
      <w:r w:rsidRPr="02F16337" w:rsidR="5DC7B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st</w:t>
      </w:r>
      <w:r w:rsidRPr="02F16337" w:rsidR="5DC7B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02F16337" w:rsidR="5DC7B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February</w:t>
      </w:r>
      <w:r w:rsidRPr="02F16337" w:rsidR="5DC7B5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2026</w:t>
      </w:r>
    </w:p>
    <w:p w:rsidR="2E1DA6F2" w:rsidP="02F16337" w:rsidRDefault="2E1DA6F2" w14:paraId="076AB241" w14:textId="3E35E0F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2E1DA6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Sheffield Teaching Hospitals NHS Foundation Trust (2023). </w:t>
      </w:r>
      <w:r w:rsidRPr="02F16337" w:rsidR="2E1DA6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Treatment for </w:t>
      </w:r>
      <w:r w:rsidRPr="02F16337" w:rsidR="2D0FCA5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with Poorly Formed Enamel on Their Front Teeth</w:t>
      </w:r>
      <w:r w:rsidRPr="02F16337" w:rsidR="7BD097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17da77399508460b">
        <w:r w:rsidRPr="02F16337" w:rsidR="7BD0970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untitled</w:t>
        </w:r>
      </w:hyperlink>
      <w:r w:rsidRPr="02F16337" w:rsidR="7BD0970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28</w:t>
      </w:r>
      <w:r w:rsidRPr="02F16337" w:rsidR="7BD0970F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7BD0970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February 2026</w:t>
      </w:r>
    </w:p>
    <w:p w:rsidR="7269B991" w:rsidP="02F16337" w:rsidRDefault="7269B991" w14:paraId="53A04756" w14:textId="30DB0AC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2F16337" w:rsidR="7269B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sitecore\cwimborne@rcseng.ac.uk (2025). </w:t>
      </w:r>
      <w:r w:rsidRPr="02F16337" w:rsidR="7269B99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Tooth decay leading cause of hospital admissions among young children — Royal College of Surgeons</w:t>
      </w:r>
      <w:r w:rsidRPr="02F16337" w:rsidR="7269B9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Royal College of Surgeons. Available at: </w:t>
      </w:r>
      <w:hyperlink r:id="R8d08f6f01f2a4745">
        <w:r w:rsidRPr="02F16337" w:rsidR="7269B99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Tooth decay leading cause of hospital admissions among young children — Royal College of Surgeons</w:t>
        </w:r>
      </w:hyperlink>
      <w:r w:rsidRPr="02F16337" w:rsidR="01BEAE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8</w:t>
      </w:r>
      <w:r w:rsidRPr="02F16337" w:rsidR="01BEAEBE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2F16337" w:rsidR="01BEAE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March 2026</w:t>
      </w:r>
    </w:p>
    <w:p w:rsidR="4A44B562" w:rsidP="4A44B562" w:rsidRDefault="4A44B562" w14:paraId="5FB78A89" w14:textId="21FC0649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43504E97" w:rsidP="43504E97" w:rsidRDefault="43504E97" w14:paraId="15F5135B" w14:textId="236439BF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3A524D44" w:rsidP="3A524D44" w:rsidRDefault="3A524D44" w14:paraId="6520ED22" w14:textId="4E1648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63B3C4"/>
    <w:rsid w:val="00CC43EB"/>
    <w:rsid w:val="01352D7D"/>
    <w:rsid w:val="015FA53C"/>
    <w:rsid w:val="01BEAEBE"/>
    <w:rsid w:val="01E29C61"/>
    <w:rsid w:val="01ED000A"/>
    <w:rsid w:val="0280FB7C"/>
    <w:rsid w:val="02F16337"/>
    <w:rsid w:val="0318219E"/>
    <w:rsid w:val="03A38602"/>
    <w:rsid w:val="03FB73A4"/>
    <w:rsid w:val="04507E4B"/>
    <w:rsid w:val="04C90A88"/>
    <w:rsid w:val="04DA9405"/>
    <w:rsid w:val="0554B9F0"/>
    <w:rsid w:val="05C7293D"/>
    <w:rsid w:val="064B163C"/>
    <w:rsid w:val="066F26FF"/>
    <w:rsid w:val="0694C15A"/>
    <w:rsid w:val="0740C179"/>
    <w:rsid w:val="07F9D8B9"/>
    <w:rsid w:val="080AB24C"/>
    <w:rsid w:val="0844D5A4"/>
    <w:rsid w:val="088EBFEB"/>
    <w:rsid w:val="08B86A44"/>
    <w:rsid w:val="090AF529"/>
    <w:rsid w:val="090C4D1D"/>
    <w:rsid w:val="093E15E4"/>
    <w:rsid w:val="0941484C"/>
    <w:rsid w:val="095B3776"/>
    <w:rsid w:val="095F56EB"/>
    <w:rsid w:val="097CF799"/>
    <w:rsid w:val="099B473F"/>
    <w:rsid w:val="0A4D707D"/>
    <w:rsid w:val="0A814AB4"/>
    <w:rsid w:val="0B93FA67"/>
    <w:rsid w:val="0BC5D865"/>
    <w:rsid w:val="0BE52BED"/>
    <w:rsid w:val="0BFE0CCC"/>
    <w:rsid w:val="0C9E35A3"/>
    <w:rsid w:val="0CC50545"/>
    <w:rsid w:val="0D2CC3F6"/>
    <w:rsid w:val="0D35ED28"/>
    <w:rsid w:val="0DB3813D"/>
    <w:rsid w:val="0E655B6A"/>
    <w:rsid w:val="0EC4A7B5"/>
    <w:rsid w:val="0FAB4817"/>
    <w:rsid w:val="0FB31935"/>
    <w:rsid w:val="110623F5"/>
    <w:rsid w:val="112B2395"/>
    <w:rsid w:val="1147CB8A"/>
    <w:rsid w:val="119DF35C"/>
    <w:rsid w:val="11FA1A4E"/>
    <w:rsid w:val="120A6620"/>
    <w:rsid w:val="12D173A2"/>
    <w:rsid w:val="133B5094"/>
    <w:rsid w:val="1374B48B"/>
    <w:rsid w:val="13CFEDFD"/>
    <w:rsid w:val="140F1EDC"/>
    <w:rsid w:val="1490DE15"/>
    <w:rsid w:val="151CE870"/>
    <w:rsid w:val="15232CC8"/>
    <w:rsid w:val="1580350A"/>
    <w:rsid w:val="15CC58D4"/>
    <w:rsid w:val="1643E07A"/>
    <w:rsid w:val="16BA4FCA"/>
    <w:rsid w:val="176E6DBB"/>
    <w:rsid w:val="1786BBBC"/>
    <w:rsid w:val="1794EDE6"/>
    <w:rsid w:val="17E00224"/>
    <w:rsid w:val="17F84860"/>
    <w:rsid w:val="18097228"/>
    <w:rsid w:val="1881AC08"/>
    <w:rsid w:val="1955FE01"/>
    <w:rsid w:val="198CDAFF"/>
    <w:rsid w:val="19BD8A35"/>
    <w:rsid w:val="1A40D388"/>
    <w:rsid w:val="1A847470"/>
    <w:rsid w:val="1AC3FD65"/>
    <w:rsid w:val="1B7D6C68"/>
    <w:rsid w:val="1C0C9E64"/>
    <w:rsid w:val="1C40663D"/>
    <w:rsid w:val="1CEFE67B"/>
    <w:rsid w:val="1D466831"/>
    <w:rsid w:val="1D67D411"/>
    <w:rsid w:val="1D815C94"/>
    <w:rsid w:val="1DFF15AD"/>
    <w:rsid w:val="1E23079E"/>
    <w:rsid w:val="1EE453E6"/>
    <w:rsid w:val="1F0A2054"/>
    <w:rsid w:val="1F5F73EB"/>
    <w:rsid w:val="1F7B81CA"/>
    <w:rsid w:val="1FF289BD"/>
    <w:rsid w:val="2001FEDE"/>
    <w:rsid w:val="20043CBB"/>
    <w:rsid w:val="2080A633"/>
    <w:rsid w:val="212D69B5"/>
    <w:rsid w:val="21A901B3"/>
    <w:rsid w:val="21C14EDF"/>
    <w:rsid w:val="22986501"/>
    <w:rsid w:val="22A091C4"/>
    <w:rsid w:val="22FB07F7"/>
    <w:rsid w:val="234CD990"/>
    <w:rsid w:val="2363B3C4"/>
    <w:rsid w:val="23BEE6ED"/>
    <w:rsid w:val="23CECB2A"/>
    <w:rsid w:val="2432E41C"/>
    <w:rsid w:val="24519C30"/>
    <w:rsid w:val="24B6E93F"/>
    <w:rsid w:val="2585FD55"/>
    <w:rsid w:val="25A98BAC"/>
    <w:rsid w:val="25B2B8C6"/>
    <w:rsid w:val="25C74910"/>
    <w:rsid w:val="26F93D39"/>
    <w:rsid w:val="26FF6206"/>
    <w:rsid w:val="273F7879"/>
    <w:rsid w:val="27463063"/>
    <w:rsid w:val="2790F639"/>
    <w:rsid w:val="27B710B7"/>
    <w:rsid w:val="28041D5F"/>
    <w:rsid w:val="280773F9"/>
    <w:rsid w:val="28B215FB"/>
    <w:rsid w:val="28BF93BF"/>
    <w:rsid w:val="28FFA470"/>
    <w:rsid w:val="29070E44"/>
    <w:rsid w:val="295F1A4F"/>
    <w:rsid w:val="2C5B3D4C"/>
    <w:rsid w:val="2D022844"/>
    <w:rsid w:val="2D0FCA52"/>
    <w:rsid w:val="2D21DA97"/>
    <w:rsid w:val="2E1DA6F2"/>
    <w:rsid w:val="2EA94E8F"/>
    <w:rsid w:val="2EEDDB2A"/>
    <w:rsid w:val="2FA5C38A"/>
    <w:rsid w:val="2FB6DBC1"/>
    <w:rsid w:val="30D7DF98"/>
    <w:rsid w:val="31503FD1"/>
    <w:rsid w:val="326A3EC8"/>
    <w:rsid w:val="328FE629"/>
    <w:rsid w:val="32C6B7D0"/>
    <w:rsid w:val="338C80A7"/>
    <w:rsid w:val="33EF970B"/>
    <w:rsid w:val="35082FA2"/>
    <w:rsid w:val="354B3EA7"/>
    <w:rsid w:val="35672522"/>
    <w:rsid w:val="36234562"/>
    <w:rsid w:val="374436C7"/>
    <w:rsid w:val="3790411F"/>
    <w:rsid w:val="37A90661"/>
    <w:rsid w:val="38868509"/>
    <w:rsid w:val="38C71B0D"/>
    <w:rsid w:val="3956878F"/>
    <w:rsid w:val="39A73B8E"/>
    <w:rsid w:val="39A98EC3"/>
    <w:rsid w:val="3A0853B8"/>
    <w:rsid w:val="3A3EB250"/>
    <w:rsid w:val="3A524D44"/>
    <w:rsid w:val="3A6BFC61"/>
    <w:rsid w:val="3A7BC66C"/>
    <w:rsid w:val="3AC2651D"/>
    <w:rsid w:val="3B09D0AF"/>
    <w:rsid w:val="3B9CAD11"/>
    <w:rsid w:val="3BE6AC21"/>
    <w:rsid w:val="3CE892EC"/>
    <w:rsid w:val="3DED88A6"/>
    <w:rsid w:val="3E190B24"/>
    <w:rsid w:val="3E3E3B4B"/>
    <w:rsid w:val="3E6280AD"/>
    <w:rsid w:val="3E8F5130"/>
    <w:rsid w:val="3E95367B"/>
    <w:rsid w:val="3F9B6442"/>
    <w:rsid w:val="4077D0C1"/>
    <w:rsid w:val="40A64D34"/>
    <w:rsid w:val="40EE204A"/>
    <w:rsid w:val="40FEC80F"/>
    <w:rsid w:val="422BC236"/>
    <w:rsid w:val="43329685"/>
    <w:rsid w:val="43486621"/>
    <w:rsid w:val="43504E97"/>
    <w:rsid w:val="4495B838"/>
    <w:rsid w:val="4570E442"/>
    <w:rsid w:val="45BB81B1"/>
    <w:rsid w:val="45FC0F69"/>
    <w:rsid w:val="462D0EF0"/>
    <w:rsid w:val="4639632B"/>
    <w:rsid w:val="46938C74"/>
    <w:rsid w:val="475EA4A7"/>
    <w:rsid w:val="47EE0819"/>
    <w:rsid w:val="498B8A31"/>
    <w:rsid w:val="499D51CB"/>
    <w:rsid w:val="49E292DF"/>
    <w:rsid w:val="4A44B562"/>
    <w:rsid w:val="4ADC4D2E"/>
    <w:rsid w:val="4AE58C54"/>
    <w:rsid w:val="4B62BF52"/>
    <w:rsid w:val="4C3ACBFA"/>
    <w:rsid w:val="4C4B000D"/>
    <w:rsid w:val="4E5673BB"/>
    <w:rsid w:val="4EAF58D4"/>
    <w:rsid w:val="4FEBA9DA"/>
    <w:rsid w:val="503BB453"/>
    <w:rsid w:val="506464F7"/>
    <w:rsid w:val="50677CA4"/>
    <w:rsid w:val="507DCFBE"/>
    <w:rsid w:val="514B2A77"/>
    <w:rsid w:val="52A80349"/>
    <w:rsid w:val="540F1131"/>
    <w:rsid w:val="550CBD1F"/>
    <w:rsid w:val="55CB3789"/>
    <w:rsid w:val="56959C08"/>
    <w:rsid w:val="56A320B3"/>
    <w:rsid w:val="56E3C778"/>
    <w:rsid w:val="58EEE984"/>
    <w:rsid w:val="59ABC38C"/>
    <w:rsid w:val="59C80D9D"/>
    <w:rsid w:val="5A589405"/>
    <w:rsid w:val="5AF859AD"/>
    <w:rsid w:val="5B61FDCC"/>
    <w:rsid w:val="5B765512"/>
    <w:rsid w:val="5BD966EE"/>
    <w:rsid w:val="5BF55833"/>
    <w:rsid w:val="5C8F54D4"/>
    <w:rsid w:val="5CB18611"/>
    <w:rsid w:val="5CBC6CEB"/>
    <w:rsid w:val="5D2F363B"/>
    <w:rsid w:val="5D4DB449"/>
    <w:rsid w:val="5D593F65"/>
    <w:rsid w:val="5DC7B527"/>
    <w:rsid w:val="5DFD38FD"/>
    <w:rsid w:val="5E110268"/>
    <w:rsid w:val="5E1F2593"/>
    <w:rsid w:val="5E7C4DAB"/>
    <w:rsid w:val="5F499640"/>
    <w:rsid w:val="5F55D91F"/>
    <w:rsid w:val="5F5C6939"/>
    <w:rsid w:val="5F6299DF"/>
    <w:rsid w:val="5F7FC155"/>
    <w:rsid w:val="5FFA0BB7"/>
    <w:rsid w:val="602DA002"/>
    <w:rsid w:val="60EDAFB8"/>
    <w:rsid w:val="6197C268"/>
    <w:rsid w:val="61A654D0"/>
    <w:rsid w:val="6291E517"/>
    <w:rsid w:val="62C3F493"/>
    <w:rsid w:val="6410C26A"/>
    <w:rsid w:val="64302357"/>
    <w:rsid w:val="64A73224"/>
    <w:rsid w:val="651EBE87"/>
    <w:rsid w:val="654370A5"/>
    <w:rsid w:val="6578846C"/>
    <w:rsid w:val="6630CB5E"/>
    <w:rsid w:val="6646084C"/>
    <w:rsid w:val="66558758"/>
    <w:rsid w:val="67EF6159"/>
    <w:rsid w:val="68284C06"/>
    <w:rsid w:val="68319956"/>
    <w:rsid w:val="6883E5B6"/>
    <w:rsid w:val="68FC2BF4"/>
    <w:rsid w:val="697A09BE"/>
    <w:rsid w:val="6A4A1022"/>
    <w:rsid w:val="6A6353C8"/>
    <w:rsid w:val="6AC2DD80"/>
    <w:rsid w:val="6BD09F92"/>
    <w:rsid w:val="6C08D205"/>
    <w:rsid w:val="6C692FA3"/>
    <w:rsid w:val="6D2DC183"/>
    <w:rsid w:val="6D49D4BB"/>
    <w:rsid w:val="6D51D405"/>
    <w:rsid w:val="6D5DC19E"/>
    <w:rsid w:val="6E9F59CC"/>
    <w:rsid w:val="6F205AAF"/>
    <w:rsid w:val="6F9EDC3E"/>
    <w:rsid w:val="6FAB1A16"/>
    <w:rsid w:val="70AB3151"/>
    <w:rsid w:val="71683127"/>
    <w:rsid w:val="71F1CF8B"/>
    <w:rsid w:val="72189916"/>
    <w:rsid w:val="7269B991"/>
    <w:rsid w:val="728A3FEE"/>
    <w:rsid w:val="73485C74"/>
    <w:rsid w:val="740B915F"/>
    <w:rsid w:val="7702357C"/>
    <w:rsid w:val="7734BA3A"/>
    <w:rsid w:val="780201B8"/>
    <w:rsid w:val="78BDA9EF"/>
    <w:rsid w:val="7950313D"/>
    <w:rsid w:val="79A2EFDC"/>
    <w:rsid w:val="7A5DB708"/>
    <w:rsid w:val="7BAD1143"/>
    <w:rsid w:val="7BD0970F"/>
    <w:rsid w:val="7BF84A8D"/>
    <w:rsid w:val="7C4BC2CE"/>
    <w:rsid w:val="7C99432E"/>
    <w:rsid w:val="7CF80854"/>
    <w:rsid w:val="7D4618A5"/>
    <w:rsid w:val="7D756B72"/>
    <w:rsid w:val="7D849B48"/>
    <w:rsid w:val="7D89A316"/>
    <w:rsid w:val="7D8D4E58"/>
    <w:rsid w:val="7E0E57A4"/>
    <w:rsid w:val="7E596518"/>
    <w:rsid w:val="7E828BE7"/>
    <w:rsid w:val="7ED4F5E7"/>
    <w:rsid w:val="7EDD5FF4"/>
    <w:rsid w:val="7FC57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63B3C4"/>
  <w15:chartTrackingRefBased/>
  <w15:docId w15:val="{E117C662-809A-4F67-B245-436293917D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A524D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242339914" /><Relationship Type="http://schemas.openxmlformats.org/officeDocument/2006/relationships/hyperlink" Target="https://biologyinsights.com/why-do-teeth-get-crooked-causes-and-explanations/" TargetMode="External" Id="Rb4d2b5f93999489f" /><Relationship Type="http://schemas.openxmlformats.org/officeDocument/2006/relationships/hyperlink" Target="https://www.gov.uk/government/news/supervised-toothbrushing-for-children-to-prevent-tooth-decay" TargetMode="External" Id="Rea640061c5a34e28" /><Relationship Type="http://schemas.openxmlformats.org/officeDocument/2006/relationships/hyperlink" Target="https://help-for-early-years-providers.education.gov.uk/health-and-wellbeing/supervised-toothbrushing" TargetMode="External" Id="R6c013a9e33334999" /><Relationship Type="http://schemas.openxmlformats.org/officeDocument/2006/relationships/hyperlink" Target="https://www.gov.uk/government/statistics/oral-health-survey-of-5-year-old-schoolchildren-2024/national-dental-epidemiology-programme-ndep-for-england-oral-health-survey-of-5-year-old-schoolchildren-2024" TargetMode="External" Id="R4a88b911c4e84c47" /><Relationship Type="http://schemas.openxmlformats.org/officeDocument/2006/relationships/hyperlink" Target="https://www.guysandstthomas.nhs.uk/health-information/dental-decay-treatment-children" TargetMode="External" Id="R11c5832614a743f4" /><Relationship Type="http://schemas.openxmlformats.org/officeDocument/2006/relationships/hyperlink" Target="https://www.gov.uk/government/news/managing-healthcare-easy-as-online-banking-with-revamped-nhs-app" TargetMode="External" Id="Rf7d06664c0d54fad" /><Relationship Type="http://schemas.openxmlformats.org/officeDocument/2006/relationships/hyperlink" Target="https://kidsdentalvisioncare.com/articles/what-causes-soft-teeth-in-children/" TargetMode="External" Id="R76d92038b0da4b79" /><Relationship Type="http://schemas.openxmlformats.org/officeDocument/2006/relationships/hyperlink" Target="https://www.nhs.uk/tests-and-treatments/braces-and-orthodontics/" TargetMode="External" Id="R847f6ca2bbc8437c" /><Relationship Type="http://schemas.openxmlformats.org/officeDocument/2006/relationships/hyperlink" Target="https://digital.nhs.uk/data-and-information/publications/statistical/children-s-dental-health-survey/child-dental-health-survey-2013-england-wales-and-northern-ireland" TargetMode="External" Id="R1ce3f74306634082" /><Relationship Type="http://schemas.openxmlformats.org/officeDocument/2006/relationships/hyperlink" Target="https://www.gov.uk/government/statistics/hospital-tooth-extractions-in-0-to-19-year-olds-2025/short-statistical-commentary-for-hospital-tooth-extractions-in-0-to-19-year-olds-2025" TargetMode="External" Id="R9627b4c2a722452b" /><Relationship Type="http://schemas.openxmlformats.org/officeDocument/2006/relationships/hyperlink" Target="https://publicdocuments.sth.nhs.uk/pil3365.pdf" TargetMode="External" Id="R17da77399508460b" /><Relationship Type="http://schemas.openxmlformats.org/officeDocument/2006/relationships/hyperlink" Target="https://www.rcseng.ac.uk/news-and-events/media-centre/press-releases/dental-stats-sept-25/" TargetMode="External" Id="R8d08f6f01f2a47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11</revision>
  <dcterms:created xsi:type="dcterms:W3CDTF">2026-02-21T19:21:19.4750197Z</dcterms:created>
  <dcterms:modified xsi:type="dcterms:W3CDTF">2026-03-08T18:46:20.0920451Z</dcterms:modified>
</coreProperties>
</file>