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3D9DC" w14:textId="77777777" w:rsidR="0009237A" w:rsidRDefault="0009237A" w:rsidP="00A539DB">
      <w:pPr>
        <w:spacing w:line="480" w:lineRule="auto"/>
        <w:rPr>
          <w:rFonts w:ascii="Times New Roman" w:hAnsi="Times New Roman" w:cs="Times New Roman"/>
          <w:sz w:val="24"/>
          <w:szCs w:val="24"/>
        </w:rPr>
      </w:pPr>
    </w:p>
    <w:p w14:paraId="59E9BDD6" w14:textId="77777777" w:rsidR="0009237A" w:rsidRDefault="0009237A" w:rsidP="00A539DB">
      <w:pPr>
        <w:spacing w:line="480" w:lineRule="auto"/>
        <w:rPr>
          <w:rFonts w:ascii="Times New Roman" w:hAnsi="Times New Roman" w:cs="Times New Roman"/>
          <w:sz w:val="24"/>
          <w:szCs w:val="24"/>
        </w:rPr>
      </w:pPr>
    </w:p>
    <w:p w14:paraId="7724B0AD" w14:textId="77777777" w:rsidR="0009237A" w:rsidRDefault="0009237A" w:rsidP="00A539DB">
      <w:pPr>
        <w:spacing w:line="480" w:lineRule="auto"/>
        <w:rPr>
          <w:rFonts w:ascii="Times New Roman" w:hAnsi="Times New Roman" w:cs="Times New Roman"/>
          <w:sz w:val="24"/>
          <w:szCs w:val="24"/>
        </w:rPr>
      </w:pPr>
    </w:p>
    <w:p w14:paraId="559AD94D" w14:textId="77777777" w:rsidR="0009237A" w:rsidRDefault="0009237A" w:rsidP="00A539DB">
      <w:pPr>
        <w:spacing w:line="480" w:lineRule="auto"/>
        <w:rPr>
          <w:rFonts w:ascii="Times New Roman" w:hAnsi="Times New Roman" w:cs="Times New Roman"/>
          <w:sz w:val="24"/>
          <w:szCs w:val="24"/>
        </w:rPr>
      </w:pPr>
    </w:p>
    <w:p w14:paraId="308F53F0" w14:textId="6DA94230" w:rsidR="0009237A" w:rsidRPr="0009237A" w:rsidRDefault="00C060F0" w:rsidP="0009237A">
      <w:pPr>
        <w:spacing w:line="480" w:lineRule="auto"/>
        <w:jc w:val="center"/>
        <w:rPr>
          <w:rFonts w:ascii="Times New Roman" w:hAnsi="Times New Roman" w:cs="Times New Roman"/>
          <w:sz w:val="24"/>
          <w:szCs w:val="24"/>
        </w:rPr>
      </w:pPr>
      <w:r w:rsidRPr="0009237A">
        <w:rPr>
          <w:rFonts w:ascii="Times New Roman" w:hAnsi="Times New Roman" w:cs="Times New Roman"/>
          <w:sz w:val="24"/>
          <w:szCs w:val="24"/>
        </w:rPr>
        <w:t>ANALYSIS AND EVALUATION OF THE DIFFERENCE BETWEEN MANAGEMENT AND LEADERSHIP</w:t>
      </w:r>
    </w:p>
    <w:p w14:paraId="0593E66C" w14:textId="77777777" w:rsidR="0009237A" w:rsidRPr="0009237A" w:rsidRDefault="0009237A" w:rsidP="0009237A">
      <w:pPr>
        <w:spacing w:line="480" w:lineRule="auto"/>
        <w:jc w:val="center"/>
        <w:rPr>
          <w:rFonts w:ascii="Times New Roman" w:hAnsi="Times New Roman" w:cs="Times New Roman"/>
          <w:sz w:val="24"/>
          <w:szCs w:val="24"/>
        </w:rPr>
      </w:pPr>
    </w:p>
    <w:p w14:paraId="63C7F656" w14:textId="61EBAAC7" w:rsidR="0009237A" w:rsidRDefault="00C060F0" w:rsidP="00F12E04">
      <w:pPr>
        <w:autoSpaceDE w:val="0"/>
        <w:autoSpaceDN w:val="0"/>
        <w:adjustRightInd w:val="0"/>
        <w:spacing w:after="0" w:line="480" w:lineRule="auto"/>
        <w:ind w:firstLine="720"/>
        <w:contextualSpacing/>
        <w:jc w:val="center"/>
        <w:rPr>
          <w:rFonts w:ascii="Times New Roman" w:hAnsi="Times New Roman" w:cs="Times New Roman"/>
          <w:sz w:val="24"/>
          <w:szCs w:val="24"/>
        </w:rPr>
      </w:pPr>
      <w:r w:rsidRPr="00151242">
        <w:rPr>
          <w:rFonts w:ascii="Times New Roman" w:hAnsi="Times New Roman" w:cs="Times New Roman"/>
          <w:sz w:val="24"/>
          <w:szCs w:val="24"/>
        </w:rPr>
        <w:t>Name</w:t>
      </w:r>
      <w:r w:rsidR="00F12E04">
        <w:rPr>
          <w:rFonts w:ascii="Times New Roman" w:hAnsi="Times New Roman" w:cs="Times New Roman"/>
          <w:sz w:val="24"/>
          <w:szCs w:val="24"/>
        </w:rPr>
        <w:t>: Maria Ion.</w:t>
      </w:r>
    </w:p>
    <w:p w14:paraId="129B7337" w14:textId="77777777" w:rsidR="00D15C1B" w:rsidRPr="0009237A" w:rsidRDefault="00011214" w:rsidP="00A539DB">
      <w:pPr>
        <w:spacing w:line="480" w:lineRule="auto"/>
        <w:rPr>
          <w:rFonts w:ascii="Times New Roman" w:hAnsi="Times New Roman" w:cs="Times New Roman"/>
          <w:b/>
          <w:sz w:val="24"/>
          <w:szCs w:val="24"/>
        </w:rPr>
      </w:pPr>
      <w:r w:rsidRPr="0009237A">
        <w:rPr>
          <w:rFonts w:ascii="Times New Roman" w:hAnsi="Times New Roman" w:cs="Times New Roman"/>
          <w:b/>
          <w:sz w:val="24"/>
          <w:szCs w:val="24"/>
        </w:rPr>
        <w:t>Introduction</w:t>
      </w:r>
    </w:p>
    <w:p w14:paraId="709FD35A" w14:textId="77777777" w:rsidR="000E2F8D" w:rsidRDefault="00011214" w:rsidP="0009237A">
      <w:pPr>
        <w:spacing w:line="480" w:lineRule="auto"/>
        <w:ind w:firstLine="720"/>
        <w:rPr>
          <w:rFonts w:ascii="Times New Roman" w:hAnsi="Times New Roman" w:cs="Times New Roman"/>
          <w:sz w:val="24"/>
          <w:szCs w:val="24"/>
        </w:rPr>
      </w:pPr>
      <w:r w:rsidRPr="00A539DB">
        <w:rPr>
          <w:rFonts w:ascii="Times New Roman" w:hAnsi="Times New Roman" w:cs="Times New Roman"/>
          <w:sz w:val="24"/>
          <w:szCs w:val="24"/>
        </w:rPr>
        <w:t xml:space="preserve">Leadership and management are essential in the </w:t>
      </w:r>
      <w:proofErr w:type="gramStart"/>
      <w:r w:rsidRPr="00A539DB">
        <w:rPr>
          <w:rFonts w:ascii="Times New Roman" w:hAnsi="Times New Roman" w:cs="Times New Roman"/>
          <w:sz w:val="24"/>
          <w:szCs w:val="24"/>
        </w:rPr>
        <w:t>organizations</w:t>
      </w:r>
      <w:proofErr w:type="gramEnd"/>
      <w:r w:rsidRPr="00A539DB">
        <w:rPr>
          <w:rFonts w:ascii="Times New Roman" w:hAnsi="Times New Roman" w:cs="Times New Roman"/>
          <w:sz w:val="24"/>
          <w:szCs w:val="24"/>
        </w:rPr>
        <w:t xml:space="preserve"> delivery of efficient services</w:t>
      </w:r>
      <w:r w:rsidR="00543260" w:rsidRPr="00A539DB">
        <w:rPr>
          <w:rFonts w:ascii="Times New Roman" w:hAnsi="Times New Roman" w:cs="Times New Roman"/>
          <w:sz w:val="24"/>
          <w:szCs w:val="24"/>
        </w:rPr>
        <w:t xml:space="preserve">. Although both of them are same in </w:t>
      </w:r>
      <w:r w:rsidR="00A539DB" w:rsidRPr="00A539DB">
        <w:rPr>
          <w:rFonts w:ascii="Times New Roman" w:hAnsi="Times New Roman" w:cs="Times New Roman"/>
          <w:sz w:val="24"/>
          <w:szCs w:val="24"/>
        </w:rPr>
        <w:t>some</w:t>
      </w:r>
      <w:r w:rsidR="00543260" w:rsidRPr="00A539DB">
        <w:rPr>
          <w:rFonts w:ascii="Times New Roman" w:hAnsi="Times New Roman" w:cs="Times New Roman"/>
          <w:sz w:val="24"/>
          <w:szCs w:val="24"/>
        </w:rPr>
        <w:t xml:space="preserve"> various aspects, they contain different types of </w:t>
      </w:r>
      <w:proofErr w:type="spellStart"/>
      <w:r w:rsidR="00543260" w:rsidRPr="00A539DB">
        <w:rPr>
          <w:rFonts w:ascii="Times New Roman" w:hAnsi="Times New Roman" w:cs="Times New Roman"/>
          <w:sz w:val="24"/>
          <w:szCs w:val="24"/>
        </w:rPr>
        <w:t>behaviour</w:t>
      </w:r>
      <w:proofErr w:type="spellEnd"/>
      <w:r w:rsidR="00543260" w:rsidRPr="00A539DB">
        <w:rPr>
          <w:rFonts w:ascii="Times New Roman" w:hAnsi="Times New Roman" w:cs="Times New Roman"/>
          <w:sz w:val="24"/>
          <w:szCs w:val="24"/>
        </w:rPr>
        <w:t xml:space="preserve">, skills and outlook. For instance, effective managers always strive to be good leaders, but influential leaders require to have suitable styles of management for them to be effective. Leaders will always have a vision of what needs to be achieved and share the </w:t>
      </w:r>
      <w:r w:rsidR="00A539DB" w:rsidRPr="00A539DB">
        <w:rPr>
          <w:rFonts w:ascii="Times New Roman" w:hAnsi="Times New Roman" w:cs="Times New Roman"/>
          <w:sz w:val="24"/>
          <w:szCs w:val="24"/>
        </w:rPr>
        <w:t>vision</w:t>
      </w:r>
      <w:r w:rsidR="00543260" w:rsidRPr="00A539DB">
        <w:rPr>
          <w:rFonts w:ascii="Times New Roman" w:hAnsi="Times New Roman" w:cs="Times New Roman"/>
          <w:sz w:val="24"/>
          <w:szCs w:val="24"/>
        </w:rPr>
        <w:t xml:space="preserve"> with others and give them importance </w:t>
      </w:r>
      <w:r w:rsidR="00A539DB" w:rsidRPr="00A539DB">
        <w:rPr>
          <w:rFonts w:ascii="Times New Roman" w:hAnsi="Times New Roman" w:cs="Times New Roman"/>
          <w:sz w:val="24"/>
          <w:szCs w:val="24"/>
        </w:rPr>
        <w:t>strategies</w:t>
      </w:r>
      <w:r w:rsidR="00543260" w:rsidRPr="00A539DB">
        <w:rPr>
          <w:rFonts w:ascii="Times New Roman" w:hAnsi="Times New Roman" w:cs="Times New Roman"/>
          <w:sz w:val="24"/>
          <w:szCs w:val="24"/>
        </w:rPr>
        <w:t xml:space="preserve"> to help them realize the goal. They always motivate employees and negotiates for resources and various </w:t>
      </w:r>
      <w:r w:rsidR="00A539DB" w:rsidRPr="00A539DB">
        <w:rPr>
          <w:rFonts w:ascii="Times New Roman" w:hAnsi="Times New Roman" w:cs="Times New Roman"/>
          <w:sz w:val="24"/>
          <w:szCs w:val="24"/>
        </w:rPr>
        <w:t>essential</w:t>
      </w:r>
      <w:r w:rsidR="00543260" w:rsidRPr="00A539DB">
        <w:rPr>
          <w:rFonts w:ascii="Times New Roman" w:hAnsi="Times New Roman" w:cs="Times New Roman"/>
          <w:sz w:val="24"/>
          <w:szCs w:val="24"/>
        </w:rPr>
        <w:t xml:space="preserve"> supports essential </w:t>
      </w:r>
      <w:r w:rsidR="00A539DB" w:rsidRPr="00A539DB">
        <w:rPr>
          <w:rFonts w:ascii="Times New Roman" w:hAnsi="Times New Roman" w:cs="Times New Roman"/>
          <w:sz w:val="24"/>
          <w:szCs w:val="24"/>
        </w:rPr>
        <w:t>in</w:t>
      </w:r>
      <w:r w:rsidR="00543260" w:rsidRPr="00A539DB">
        <w:rPr>
          <w:rFonts w:ascii="Times New Roman" w:hAnsi="Times New Roman" w:cs="Times New Roman"/>
          <w:sz w:val="24"/>
          <w:szCs w:val="24"/>
        </w:rPr>
        <w:t xml:space="preserve"> achieving the goals. Mangers always ensure that the </w:t>
      </w:r>
      <w:r w:rsidR="00A539DB" w:rsidRPr="00A539DB">
        <w:rPr>
          <w:rFonts w:ascii="Times New Roman" w:hAnsi="Times New Roman" w:cs="Times New Roman"/>
          <w:sz w:val="24"/>
          <w:szCs w:val="24"/>
        </w:rPr>
        <w:t>resources</w:t>
      </w:r>
      <w:r w:rsidR="00543260" w:rsidRPr="00A539DB">
        <w:rPr>
          <w:rFonts w:ascii="Times New Roman" w:hAnsi="Times New Roman" w:cs="Times New Roman"/>
          <w:sz w:val="24"/>
          <w:szCs w:val="24"/>
        </w:rPr>
        <w:t xml:space="preserve"> are appropriately managed and applied for the production of the best results. In the </w:t>
      </w:r>
      <w:r w:rsidR="00A539DB" w:rsidRPr="00A539DB">
        <w:rPr>
          <w:rFonts w:ascii="Times New Roman" w:hAnsi="Times New Roman" w:cs="Times New Roman"/>
          <w:sz w:val="24"/>
          <w:szCs w:val="24"/>
        </w:rPr>
        <w:t>d</w:t>
      </w:r>
      <w:r w:rsidR="00543260" w:rsidRPr="00A539DB">
        <w:rPr>
          <w:rFonts w:ascii="Times New Roman" w:hAnsi="Times New Roman" w:cs="Times New Roman"/>
          <w:sz w:val="24"/>
          <w:szCs w:val="24"/>
        </w:rPr>
        <w:t xml:space="preserve">emanding and resource-constrained environment, which </w:t>
      </w:r>
      <w:r w:rsidR="00A539DB" w:rsidRPr="00A539DB">
        <w:rPr>
          <w:rFonts w:ascii="Times New Roman" w:hAnsi="Times New Roman" w:cs="Times New Roman"/>
          <w:sz w:val="24"/>
          <w:szCs w:val="24"/>
        </w:rPr>
        <w:t>consists</w:t>
      </w:r>
      <w:r w:rsidR="00543260" w:rsidRPr="00A539DB">
        <w:rPr>
          <w:rFonts w:ascii="Times New Roman" w:hAnsi="Times New Roman" w:cs="Times New Roman"/>
          <w:sz w:val="24"/>
          <w:szCs w:val="24"/>
        </w:rPr>
        <w:t xml:space="preserve"> of low and middle-income countries, a manager is needed to be a good leader for the optimal achievements of the goals. Most individuals have always assumed that all managers are </w:t>
      </w:r>
      <w:r w:rsidR="00A539DB" w:rsidRPr="00A539DB">
        <w:rPr>
          <w:rFonts w:ascii="Times New Roman" w:hAnsi="Times New Roman" w:cs="Times New Roman"/>
          <w:sz w:val="24"/>
          <w:szCs w:val="24"/>
        </w:rPr>
        <w:t>leaders</w:t>
      </w:r>
      <w:r w:rsidR="00543260" w:rsidRPr="00A539DB">
        <w:rPr>
          <w:rFonts w:ascii="Times New Roman" w:hAnsi="Times New Roman" w:cs="Times New Roman"/>
          <w:sz w:val="24"/>
          <w:szCs w:val="24"/>
        </w:rPr>
        <w:t xml:space="preserve"> which is a wrong notion because some </w:t>
      </w:r>
      <w:r w:rsidR="00A539DB" w:rsidRPr="00A539DB">
        <w:rPr>
          <w:rFonts w:ascii="Times New Roman" w:hAnsi="Times New Roman" w:cs="Times New Roman"/>
          <w:sz w:val="24"/>
          <w:szCs w:val="24"/>
        </w:rPr>
        <w:t>managers</w:t>
      </w:r>
      <w:r w:rsidR="00543260" w:rsidRPr="00A539DB">
        <w:rPr>
          <w:rFonts w:ascii="Times New Roman" w:hAnsi="Times New Roman" w:cs="Times New Roman"/>
          <w:sz w:val="24"/>
          <w:szCs w:val="24"/>
        </w:rPr>
        <w:t xml:space="preserve"> do not exercise leadership</w:t>
      </w:r>
      <w:r w:rsidR="00A7547D" w:rsidRPr="00A539DB">
        <w:rPr>
          <w:rFonts w:ascii="Times New Roman" w:hAnsi="Times New Roman" w:cs="Times New Roman"/>
          <w:sz w:val="24"/>
          <w:szCs w:val="24"/>
        </w:rPr>
        <w:t xml:space="preserve">. Most of </w:t>
      </w:r>
      <w:r w:rsidR="00A7547D" w:rsidRPr="00A539DB">
        <w:rPr>
          <w:rFonts w:ascii="Times New Roman" w:hAnsi="Times New Roman" w:cs="Times New Roman"/>
          <w:sz w:val="24"/>
          <w:szCs w:val="24"/>
        </w:rPr>
        <w:lastRenderedPageBreak/>
        <w:t xml:space="preserve">them lead </w:t>
      </w:r>
      <w:r w:rsidR="00A539DB" w:rsidRPr="00A539DB">
        <w:rPr>
          <w:rFonts w:ascii="Times New Roman" w:hAnsi="Times New Roman" w:cs="Times New Roman"/>
          <w:sz w:val="24"/>
          <w:szCs w:val="24"/>
        </w:rPr>
        <w:t>without</w:t>
      </w:r>
      <w:r w:rsidR="00A7547D" w:rsidRPr="00A539DB">
        <w:rPr>
          <w:rFonts w:ascii="Times New Roman" w:hAnsi="Times New Roman" w:cs="Times New Roman"/>
          <w:sz w:val="24"/>
          <w:szCs w:val="24"/>
        </w:rPr>
        <w:t xml:space="preserve"> </w:t>
      </w:r>
      <w:r w:rsidR="00A539DB" w:rsidRPr="00A539DB">
        <w:rPr>
          <w:rFonts w:ascii="Times New Roman" w:hAnsi="Times New Roman" w:cs="Times New Roman"/>
          <w:sz w:val="24"/>
          <w:szCs w:val="24"/>
        </w:rPr>
        <w:t>having</w:t>
      </w:r>
      <w:r w:rsidR="00A7547D" w:rsidRPr="00A539DB">
        <w:rPr>
          <w:rFonts w:ascii="Times New Roman" w:hAnsi="Times New Roman" w:cs="Times New Roman"/>
          <w:sz w:val="24"/>
          <w:szCs w:val="24"/>
        </w:rPr>
        <w:t xml:space="preserve"> management positions. Therefore, it is true that there exists controversy regarding the </w:t>
      </w:r>
      <w:r w:rsidR="00A539DB" w:rsidRPr="00A539DB">
        <w:rPr>
          <w:rFonts w:ascii="Times New Roman" w:hAnsi="Times New Roman" w:cs="Times New Roman"/>
          <w:sz w:val="24"/>
          <w:szCs w:val="24"/>
        </w:rPr>
        <w:t>difference</w:t>
      </w:r>
      <w:r w:rsidR="00A7547D" w:rsidRPr="00A539DB">
        <w:rPr>
          <w:rFonts w:ascii="Times New Roman" w:hAnsi="Times New Roman" w:cs="Times New Roman"/>
          <w:sz w:val="24"/>
          <w:szCs w:val="24"/>
        </w:rPr>
        <w:t xml:space="preserve"> between managers and leaders. Researchers have argued that though leadership and management usually overlap, the two may not be considered to be synonymous (</w:t>
      </w:r>
      <w:proofErr w:type="spellStart"/>
      <w:r w:rsidR="00A7547D" w:rsidRPr="00A539DB">
        <w:rPr>
          <w:rFonts w:ascii="Times New Roman" w:hAnsi="Times New Roman" w:cs="Times New Roman"/>
          <w:sz w:val="24"/>
          <w:szCs w:val="24"/>
        </w:rPr>
        <w:t>Wajdi</w:t>
      </w:r>
      <w:proofErr w:type="spellEnd"/>
      <w:r w:rsidR="00A7547D" w:rsidRPr="00A539DB">
        <w:rPr>
          <w:rFonts w:ascii="Times New Roman" w:hAnsi="Times New Roman" w:cs="Times New Roman"/>
          <w:sz w:val="24"/>
          <w:szCs w:val="24"/>
        </w:rPr>
        <w:t xml:space="preserve"> 2017). He further argues that the overlap degree provides a point of </w:t>
      </w:r>
      <w:r w:rsidR="00A539DB" w:rsidRPr="00A539DB">
        <w:rPr>
          <w:rFonts w:ascii="Times New Roman" w:hAnsi="Times New Roman" w:cs="Times New Roman"/>
          <w:sz w:val="24"/>
          <w:szCs w:val="24"/>
        </w:rPr>
        <w:t>disagreement</w:t>
      </w:r>
      <w:r w:rsidR="00A7547D" w:rsidRPr="00A539DB">
        <w:rPr>
          <w:rFonts w:ascii="Times New Roman" w:hAnsi="Times New Roman" w:cs="Times New Roman"/>
          <w:sz w:val="24"/>
          <w:szCs w:val="24"/>
        </w:rPr>
        <w:t xml:space="preserve">. The two of them may be extreme opposites. Many </w:t>
      </w:r>
      <w:r w:rsidR="00A539DB" w:rsidRPr="00A539DB">
        <w:rPr>
          <w:rFonts w:ascii="Times New Roman" w:hAnsi="Times New Roman" w:cs="Times New Roman"/>
          <w:sz w:val="24"/>
          <w:szCs w:val="24"/>
        </w:rPr>
        <w:t>researchers</w:t>
      </w:r>
      <w:r w:rsidR="00A7547D" w:rsidRPr="00A539DB">
        <w:rPr>
          <w:rFonts w:ascii="Times New Roman" w:hAnsi="Times New Roman" w:cs="Times New Roman"/>
          <w:sz w:val="24"/>
          <w:szCs w:val="24"/>
        </w:rPr>
        <w:t xml:space="preserve"> have agreed that good </w:t>
      </w:r>
      <w:r w:rsidR="00A539DB" w:rsidRPr="00A539DB">
        <w:rPr>
          <w:rFonts w:ascii="Times New Roman" w:hAnsi="Times New Roman" w:cs="Times New Roman"/>
          <w:sz w:val="24"/>
          <w:szCs w:val="24"/>
        </w:rPr>
        <w:t>leaders</w:t>
      </w:r>
      <w:r w:rsidR="00A7547D" w:rsidRPr="00A539DB">
        <w:rPr>
          <w:rFonts w:ascii="Times New Roman" w:hAnsi="Times New Roman" w:cs="Times New Roman"/>
          <w:sz w:val="24"/>
          <w:szCs w:val="24"/>
        </w:rPr>
        <w:t xml:space="preserve"> may not be </w:t>
      </w:r>
      <w:r w:rsidR="00A539DB" w:rsidRPr="00A539DB">
        <w:rPr>
          <w:rFonts w:ascii="Times New Roman" w:hAnsi="Times New Roman" w:cs="Times New Roman"/>
          <w:sz w:val="24"/>
          <w:szCs w:val="24"/>
        </w:rPr>
        <w:t>a good</w:t>
      </w:r>
      <w:r w:rsidR="00A7547D" w:rsidRPr="00A539DB">
        <w:rPr>
          <w:rFonts w:ascii="Times New Roman" w:hAnsi="Times New Roman" w:cs="Times New Roman"/>
          <w:sz w:val="24"/>
          <w:szCs w:val="24"/>
        </w:rPr>
        <w:t xml:space="preserve"> manager and the </w:t>
      </w:r>
      <w:r w:rsidR="00A539DB" w:rsidRPr="00A539DB">
        <w:rPr>
          <w:rFonts w:ascii="Times New Roman" w:hAnsi="Times New Roman" w:cs="Times New Roman"/>
          <w:sz w:val="24"/>
          <w:szCs w:val="24"/>
        </w:rPr>
        <w:t>vice versa</w:t>
      </w:r>
      <w:r w:rsidR="00A7547D" w:rsidRPr="00A539DB">
        <w:rPr>
          <w:rFonts w:ascii="Times New Roman" w:hAnsi="Times New Roman" w:cs="Times New Roman"/>
          <w:sz w:val="24"/>
          <w:szCs w:val="24"/>
        </w:rPr>
        <w:t xml:space="preserve"> is also true (</w:t>
      </w:r>
      <w:proofErr w:type="spellStart"/>
      <w:r w:rsidR="00A7547D" w:rsidRPr="00A539DB">
        <w:rPr>
          <w:rFonts w:ascii="Times New Roman" w:hAnsi="Times New Roman" w:cs="Times New Roman"/>
          <w:color w:val="222222"/>
          <w:sz w:val="24"/>
          <w:szCs w:val="24"/>
          <w:shd w:val="clear" w:color="auto" w:fill="FFFFFF"/>
        </w:rPr>
        <w:t>Kociatkiewicz</w:t>
      </w:r>
      <w:proofErr w:type="spellEnd"/>
      <w:r w:rsidR="00A7547D" w:rsidRPr="00A539DB">
        <w:rPr>
          <w:rFonts w:ascii="Times New Roman" w:hAnsi="Times New Roman" w:cs="Times New Roman"/>
          <w:color w:val="222222"/>
          <w:sz w:val="24"/>
          <w:szCs w:val="24"/>
          <w:shd w:val="clear" w:color="auto" w:fill="FFFFFF"/>
        </w:rPr>
        <w:t xml:space="preserve"> and </w:t>
      </w:r>
      <w:proofErr w:type="spellStart"/>
      <w:r w:rsidR="00A7547D" w:rsidRPr="00A539DB">
        <w:rPr>
          <w:rFonts w:ascii="Times New Roman" w:hAnsi="Times New Roman" w:cs="Times New Roman"/>
          <w:color w:val="222222"/>
          <w:sz w:val="24"/>
          <w:szCs w:val="24"/>
          <w:shd w:val="clear" w:color="auto" w:fill="FFFFFF"/>
        </w:rPr>
        <w:t>Kostera</w:t>
      </w:r>
      <w:proofErr w:type="spellEnd"/>
      <w:r w:rsidR="00A7547D" w:rsidRPr="00A539DB">
        <w:rPr>
          <w:rFonts w:ascii="Times New Roman" w:hAnsi="Times New Roman" w:cs="Times New Roman"/>
          <w:color w:val="222222"/>
          <w:sz w:val="24"/>
          <w:szCs w:val="24"/>
          <w:shd w:val="clear" w:color="auto" w:fill="FFFFFF"/>
        </w:rPr>
        <w:t>, 2012). Management and leadership entail</w:t>
      </w:r>
      <w:r w:rsidR="00A539DB" w:rsidRPr="00A539DB">
        <w:rPr>
          <w:rFonts w:ascii="Times New Roman" w:hAnsi="Times New Roman" w:cs="Times New Roman"/>
          <w:color w:val="222222"/>
          <w:sz w:val="24"/>
          <w:szCs w:val="24"/>
          <w:shd w:val="clear" w:color="auto" w:fill="FFFFFF"/>
        </w:rPr>
        <w:t xml:space="preserve"> unique</w:t>
      </w:r>
      <w:r w:rsidR="00A7547D" w:rsidRPr="00A539DB">
        <w:rPr>
          <w:rFonts w:ascii="Times New Roman" w:hAnsi="Times New Roman" w:cs="Times New Roman"/>
          <w:color w:val="222222"/>
          <w:sz w:val="24"/>
          <w:szCs w:val="24"/>
          <w:shd w:val="clear" w:color="auto" w:fill="FFFFFF"/>
        </w:rPr>
        <w:t xml:space="preserve"> functions and activities. However, both of them </w:t>
      </w:r>
      <w:r w:rsidR="00A539DB" w:rsidRPr="00A539DB">
        <w:rPr>
          <w:rFonts w:ascii="Times New Roman" w:hAnsi="Times New Roman" w:cs="Times New Roman"/>
          <w:color w:val="222222"/>
          <w:sz w:val="24"/>
          <w:szCs w:val="24"/>
          <w:shd w:val="clear" w:color="auto" w:fill="FFFFFF"/>
        </w:rPr>
        <w:t>may</w:t>
      </w:r>
      <w:r w:rsidR="00A7547D" w:rsidRPr="00A539DB">
        <w:rPr>
          <w:rFonts w:ascii="Times New Roman" w:hAnsi="Times New Roman" w:cs="Times New Roman"/>
          <w:color w:val="222222"/>
          <w:sz w:val="24"/>
          <w:szCs w:val="24"/>
          <w:shd w:val="clear" w:color="auto" w:fill="FFFFFF"/>
        </w:rPr>
        <w:t xml:space="preserve"> share some </w:t>
      </w:r>
      <w:r w:rsidR="00A539DB" w:rsidRPr="00A539DB">
        <w:rPr>
          <w:rFonts w:ascii="Times New Roman" w:hAnsi="Times New Roman" w:cs="Times New Roman"/>
          <w:color w:val="222222"/>
          <w:sz w:val="24"/>
          <w:szCs w:val="24"/>
          <w:shd w:val="clear" w:color="auto" w:fill="FFFFFF"/>
        </w:rPr>
        <w:t>similarities</w:t>
      </w:r>
      <w:r w:rsidR="00A7547D" w:rsidRPr="00A539DB">
        <w:rPr>
          <w:rFonts w:ascii="Times New Roman" w:hAnsi="Times New Roman" w:cs="Times New Roman"/>
          <w:color w:val="222222"/>
          <w:sz w:val="24"/>
          <w:szCs w:val="24"/>
          <w:shd w:val="clear" w:color="auto" w:fill="FFFFFF"/>
        </w:rPr>
        <w:t xml:space="preserve"> as they both </w:t>
      </w:r>
      <w:r w:rsidR="00A539DB" w:rsidRPr="00A539DB">
        <w:rPr>
          <w:rFonts w:ascii="Times New Roman" w:hAnsi="Times New Roman" w:cs="Times New Roman"/>
          <w:color w:val="222222"/>
          <w:sz w:val="24"/>
          <w:szCs w:val="24"/>
          <w:shd w:val="clear" w:color="auto" w:fill="FFFFFF"/>
        </w:rPr>
        <w:t>influence</w:t>
      </w:r>
      <w:r w:rsidR="00A7547D" w:rsidRPr="00A539DB">
        <w:rPr>
          <w:rFonts w:ascii="Times New Roman" w:hAnsi="Times New Roman" w:cs="Times New Roman"/>
          <w:color w:val="222222"/>
          <w:sz w:val="24"/>
          <w:szCs w:val="24"/>
          <w:shd w:val="clear" w:color="auto" w:fill="FFFFFF"/>
        </w:rPr>
        <w:t xml:space="preserve"> others by </w:t>
      </w:r>
      <w:r w:rsidR="00A539DB" w:rsidRPr="00A539DB">
        <w:rPr>
          <w:rFonts w:ascii="Times New Roman" w:hAnsi="Times New Roman" w:cs="Times New Roman"/>
          <w:color w:val="222222"/>
          <w:sz w:val="24"/>
          <w:szCs w:val="24"/>
          <w:shd w:val="clear" w:color="auto" w:fill="FFFFFF"/>
        </w:rPr>
        <w:t>the</w:t>
      </w:r>
      <w:r w:rsidR="00A7547D" w:rsidRPr="00A539DB">
        <w:rPr>
          <w:rFonts w:ascii="Times New Roman" w:hAnsi="Times New Roman" w:cs="Times New Roman"/>
          <w:color w:val="222222"/>
          <w:sz w:val="24"/>
          <w:szCs w:val="24"/>
          <w:shd w:val="clear" w:color="auto" w:fill="FFFFFF"/>
        </w:rPr>
        <w:t xml:space="preserve"> use of powers for the </w:t>
      </w:r>
      <w:r w:rsidR="00A539DB" w:rsidRPr="00A539DB">
        <w:rPr>
          <w:rFonts w:ascii="Times New Roman" w:hAnsi="Times New Roman" w:cs="Times New Roman"/>
          <w:color w:val="222222"/>
          <w:sz w:val="24"/>
          <w:szCs w:val="24"/>
          <w:shd w:val="clear" w:color="auto" w:fill="FFFFFF"/>
        </w:rPr>
        <w:t>achievement</w:t>
      </w:r>
      <w:r w:rsidR="00A7547D" w:rsidRPr="00A539DB">
        <w:rPr>
          <w:rFonts w:ascii="Times New Roman" w:hAnsi="Times New Roman" w:cs="Times New Roman"/>
          <w:color w:val="222222"/>
          <w:sz w:val="24"/>
          <w:szCs w:val="24"/>
          <w:shd w:val="clear" w:color="auto" w:fill="FFFFFF"/>
        </w:rPr>
        <w:t xml:space="preserve"> of the set goals</w:t>
      </w:r>
      <w:r w:rsidR="00A539DB" w:rsidRPr="00A539DB">
        <w:rPr>
          <w:rFonts w:ascii="Times New Roman" w:hAnsi="Times New Roman" w:cs="Times New Roman"/>
          <w:color w:val="222222"/>
          <w:sz w:val="24"/>
          <w:szCs w:val="24"/>
          <w:shd w:val="clear" w:color="auto" w:fill="FFFFFF"/>
        </w:rPr>
        <w:t xml:space="preserve">, but the difference outdoes the similarities. For organizations to be rigorous, there is a need to have effective leadership and management for optimal success. This paper will show the differences between managers and leaders showing </w:t>
      </w:r>
      <w:r w:rsidR="00A539DB" w:rsidRPr="00A539DB">
        <w:rPr>
          <w:rFonts w:ascii="Times New Roman" w:hAnsi="Times New Roman" w:cs="Times New Roman"/>
          <w:sz w:val="24"/>
          <w:szCs w:val="24"/>
        </w:rPr>
        <w:t>the various impacts of management and leadership styles on the business and the purpose of management and leadership in meeting the needs of employees and organization and the various managerial decision giving an example of a chosen organization</w:t>
      </w:r>
      <w:r w:rsidR="00A539DB">
        <w:rPr>
          <w:rFonts w:ascii="Times New Roman" w:hAnsi="Times New Roman" w:cs="Times New Roman"/>
          <w:sz w:val="24"/>
          <w:szCs w:val="24"/>
        </w:rPr>
        <w:t>.</w:t>
      </w:r>
    </w:p>
    <w:p w14:paraId="3E7C23C0" w14:textId="77777777" w:rsidR="00A539DB" w:rsidRPr="0009237A" w:rsidRDefault="00011214" w:rsidP="00A539DB">
      <w:pPr>
        <w:spacing w:line="480" w:lineRule="auto"/>
        <w:rPr>
          <w:rFonts w:ascii="Times New Roman" w:hAnsi="Times New Roman" w:cs="Times New Roman"/>
          <w:b/>
          <w:sz w:val="24"/>
          <w:szCs w:val="24"/>
        </w:rPr>
      </w:pPr>
      <w:r w:rsidRPr="0009237A">
        <w:rPr>
          <w:rFonts w:ascii="Times New Roman" w:hAnsi="Times New Roman" w:cs="Times New Roman"/>
          <w:b/>
          <w:sz w:val="24"/>
          <w:szCs w:val="24"/>
        </w:rPr>
        <w:t>Literature review</w:t>
      </w:r>
    </w:p>
    <w:p w14:paraId="3B744090" w14:textId="77777777" w:rsidR="00A539DB" w:rsidRDefault="00011214" w:rsidP="0009237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Lowe (2019), defined management as the process of giving directions to an </w:t>
      </w:r>
      <w:r w:rsidR="002640C9">
        <w:rPr>
          <w:rFonts w:ascii="Times New Roman" w:hAnsi="Times New Roman" w:cs="Times New Roman"/>
          <w:sz w:val="24"/>
          <w:szCs w:val="24"/>
        </w:rPr>
        <w:t>organization</w:t>
      </w:r>
      <w:r>
        <w:rPr>
          <w:rFonts w:ascii="Times New Roman" w:hAnsi="Times New Roman" w:cs="Times New Roman"/>
          <w:sz w:val="24"/>
          <w:szCs w:val="24"/>
        </w:rPr>
        <w:t xml:space="preserve"> or a group through the use of supervisory, administrative and executive positions. He </w:t>
      </w:r>
      <w:r w:rsidR="002640C9">
        <w:rPr>
          <w:rFonts w:ascii="Times New Roman" w:hAnsi="Times New Roman" w:cs="Times New Roman"/>
          <w:sz w:val="24"/>
          <w:szCs w:val="24"/>
        </w:rPr>
        <w:t>further</w:t>
      </w:r>
      <w:r>
        <w:rPr>
          <w:rFonts w:ascii="Times New Roman" w:hAnsi="Times New Roman" w:cs="Times New Roman"/>
          <w:sz w:val="24"/>
          <w:szCs w:val="24"/>
        </w:rPr>
        <w:t xml:space="preserve"> stated that management responsibilities are task-oriented and </w:t>
      </w:r>
      <w:r w:rsidR="002640C9">
        <w:rPr>
          <w:rFonts w:ascii="Times New Roman" w:hAnsi="Times New Roman" w:cs="Times New Roman"/>
          <w:sz w:val="24"/>
          <w:szCs w:val="24"/>
        </w:rPr>
        <w:t>involves</w:t>
      </w:r>
      <w:r>
        <w:rPr>
          <w:rFonts w:ascii="Times New Roman" w:hAnsi="Times New Roman" w:cs="Times New Roman"/>
          <w:sz w:val="24"/>
          <w:szCs w:val="24"/>
        </w:rPr>
        <w:t xml:space="preserve"> maintaining discipline and ethics, </w:t>
      </w:r>
      <w:r w:rsidR="002640C9">
        <w:rPr>
          <w:rFonts w:ascii="Times New Roman" w:hAnsi="Times New Roman" w:cs="Times New Roman"/>
          <w:sz w:val="24"/>
          <w:szCs w:val="24"/>
        </w:rPr>
        <w:t>resolving</w:t>
      </w:r>
      <w:r>
        <w:rPr>
          <w:rFonts w:ascii="Times New Roman" w:hAnsi="Times New Roman" w:cs="Times New Roman"/>
          <w:sz w:val="24"/>
          <w:szCs w:val="24"/>
        </w:rPr>
        <w:t xml:space="preserve"> conflicts, mentoring </w:t>
      </w:r>
      <w:r w:rsidR="002640C9">
        <w:rPr>
          <w:rFonts w:ascii="Times New Roman" w:hAnsi="Times New Roman" w:cs="Times New Roman"/>
          <w:sz w:val="24"/>
          <w:szCs w:val="24"/>
        </w:rPr>
        <w:t>individuals</w:t>
      </w:r>
      <w:r>
        <w:rPr>
          <w:rFonts w:ascii="Times New Roman" w:hAnsi="Times New Roman" w:cs="Times New Roman"/>
          <w:sz w:val="24"/>
          <w:szCs w:val="24"/>
        </w:rPr>
        <w:t xml:space="preserve"> and training and development of employees. </w:t>
      </w:r>
      <w:r w:rsidR="002640C9">
        <w:rPr>
          <w:rFonts w:ascii="Times New Roman" w:hAnsi="Times New Roman" w:cs="Times New Roman"/>
          <w:sz w:val="24"/>
          <w:szCs w:val="24"/>
        </w:rPr>
        <w:t>O’Hagan</w:t>
      </w:r>
      <w:r>
        <w:rPr>
          <w:rFonts w:ascii="Times New Roman" w:hAnsi="Times New Roman" w:cs="Times New Roman"/>
          <w:sz w:val="24"/>
          <w:szCs w:val="24"/>
        </w:rPr>
        <w:t xml:space="preserve"> (2020), states that the goal of a sound management system is to provide communities with a sustainable </w:t>
      </w:r>
      <w:r w:rsidR="002640C9">
        <w:rPr>
          <w:rFonts w:ascii="Times New Roman" w:hAnsi="Times New Roman" w:cs="Times New Roman"/>
          <w:sz w:val="24"/>
          <w:szCs w:val="24"/>
        </w:rPr>
        <w:t xml:space="preserve">and efficient manner. Bryson (2018), defined management as monitoring, coordinating, budgeting, organizing and planning for activities, organizations or various groups. </w:t>
      </w:r>
      <w:r w:rsidR="002640C9">
        <w:rPr>
          <w:rFonts w:ascii="Times New Roman" w:hAnsi="Times New Roman" w:cs="Times New Roman"/>
          <w:sz w:val="24"/>
          <w:szCs w:val="24"/>
        </w:rPr>
        <w:lastRenderedPageBreak/>
        <w:t xml:space="preserve">Armstrong and Taylor (2020), stated that management is a process in which set objectives in an organization are achieved through optimum use of resources. </w:t>
      </w:r>
    </w:p>
    <w:p w14:paraId="75DD968C" w14:textId="77777777" w:rsidR="008807D5" w:rsidRDefault="00011214" w:rsidP="0009237A">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Ciulla</w:t>
      </w:r>
      <w:proofErr w:type="spellEnd"/>
      <w:r>
        <w:rPr>
          <w:rFonts w:ascii="Times New Roman" w:hAnsi="Times New Roman" w:cs="Times New Roman"/>
          <w:sz w:val="24"/>
          <w:szCs w:val="24"/>
        </w:rPr>
        <w:t xml:space="preserve"> (2020)</w:t>
      </w:r>
      <w:r w:rsidR="0081025F">
        <w:rPr>
          <w:rFonts w:ascii="Times New Roman" w:hAnsi="Times New Roman" w:cs="Times New Roman"/>
          <w:sz w:val="24"/>
          <w:szCs w:val="24"/>
        </w:rPr>
        <w:t>, defined</w:t>
      </w:r>
      <w:r>
        <w:rPr>
          <w:rFonts w:ascii="Times New Roman" w:hAnsi="Times New Roman" w:cs="Times New Roman"/>
          <w:sz w:val="24"/>
          <w:szCs w:val="24"/>
        </w:rPr>
        <w:t xml:space="preserve"> a leader is an individual who has followers. Leaders establish a passion for </w:t>
      </w:r>
      <w:r w:rsidR="0009237A">
        <w:rPr>
          <w:rFonts w:ascii="Times New Roman" w:hAnsi="Times New Roman" w:cs="Times New Roman"/>
          <w:sz w:val="24"/>
          <w:szCs w:val="24"/>
        </w:rPr>
        <w:t>following</w:t>
      </w:r>
      <w:r>
        <w:rPr>
          <w:rFonts w:ascii="Times New Roman" w:hAnsi="Times New Roman" w:cs="Times New Roman"/>
          <w:sz w:val="24"/>
          <w:szCs w:val="24"/>
        </w:rPr>
        <w:t xml:space="preserve"> their vision and for achieving long term goals. He further states that leaders always take risks for achieving common goals, and they always challenge their status quo. </w:t>
      </w:r>
      <w:r w:rsidR="0081025F">
        <w:rPr>
          <w:rFonts w:ascii="Times New Roman" w:hAnsi="Times New Roman" w:cs="Times New Roman"/>
          <w:sz w:val="24"/>
          <w:szCs w:val="24"/>
        </w:rPr>
        <w:t>Leaders</w:t>
      </w:r>
      <w:r>
        <w:rPr>
          <w:rFonts w:ascii="Times New Roman" w:hAnsi="Times New Roman" w:cs="Times New Roman"/>
          <w:sz w:val="24"/>
          <w:szCs w:val="24"/>
        </w:rPr>
        <w:t xml:space="preserve"> always keep their eyes open on their followers so that the follows can benefit. Thereby, individuals follow leaders voluntarily, and leaders are </w:t>
      </w:r>
      <w:r w:rsidR="0081025F">
        <w:rPr>
          <w:rFonts w:ascii="Times New Roman" w:hAnsi="Times New Roman" w:cs="Times New Roman"/>
          <w:sz w:val="24"/>
          <w:szCs w:val="24"/>
        </w:rPr>
        <w:t>responsible</w:t>
      </w:r>
      <w:r>
        <w:rPr>
          <w:rFonts w:ascii="Times New Roman" w:hAnsi="Times New Roman" w:cs="Times New Roman"/>
          <w:sz w:val="24"/>
          <w:szCs w:val="24"/>
        </w:rPr>
        <w:t xml:space="preserve"> for directing their followers by the use of a transformational style of leadership</w:t>
      </w:r>
      <w:r w:rsidRPr="008807D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Algahtani</w:t>
      </w:r>
      <w:proofErr w:type="spellEnd"/>
      <w:r>
        <w:rPr>
          <w:rFonts w:ascii="Times New Roman" w:hAnsi="Times New Roman" w:cs="Times New Roman"/>
          <w:color w:val="222222"/>
          <w:sz w:val="24"/>
          <w:szCs w:val="24"/>
          <w:shd w:val="clear" w:color="auto" w:fill="FFFFFF"/>
        </w:rPr>
        <w:t xml:space="preserve"> </w:t>
      </w:r>
      <w:r w:rsidRPr="00FB042C">
        <w:rPr>
          <w:rFonts w:ascii="Times New Roman" w:hAnsi="Times New Roman" w:cs="Times New Roman"/>
          <w:color w:val="222222"/>
          <w:sz w:val="24"/>
          <w:szCs w:val="24"/>
          <w:shd w:val="clear" w:color="auto" w:fill="FFFFFF"/>
        </w:rPr>
        <w:t>2014)</w:t>
      </w:r>
      <w:r>
        <w:rPr>
          <w:rFonts w:ascii="Times New Roman" w:hAnsi="Times New Roman" w:cs="Times New Roman"/>
          <w:sz w:val="24"/>
          <w:szCs w:val="24"/>
        </w:rPr>
        <w:t xml:space="preserve">. Influential leaders always have critical qualities which include visibility, </w:t>
      </w:r>
      <w:r w:rsidR="0081025F">
        <w:rPr>
          <w:rFonts w:ascii="Times New Roman" w:hAnsi="Times New Roman" w:cs="Times New Roman"/>
          <w:sz w:val="24"/>
          <w:szCs w:val="24"/>
        </w:rPr>
        <w:t>communication</w:t>
      </w:r>
      <w:r>
        <w:rPr>
          <w:rFonts w:ascii="Times New Roman" w:hAnsi="Times New Roman" w:cs="Times New Roman"/>
          <w:sz w:val="24"/>
          <w:szCs w:val="24"/>
        </w:rPr>
        <w:t xml:space="preserve"> a</w:t>
      </w:r>
      <w:r w:rsidR="006D0C6D">
        <w:rPr>
          <w:rFonts w:ascii="Times New Roman" w:hAnsi="Times New Roman" w:cs="Times New Roman"/>
          <w:sz w:val="24"/>
          <w:szCs w:val="24"/>
        </w:rPr>
        <w:t xml:space="preserve">bility, toughness, taking risks, creativity, selflessness, </w:t>
      </w:r>
      <w:r w:rsidR="0081025F">
        <w:rPr>
          <w:rFonts w:ascii="Times New Roman" w:hAnsi="Times New Roman" w:cs="Times New Roman"/>
          <w:sz w:val="24"/>
          <w:szCs w:val="24"/>
        </w:rPr>
        <w:t>commitment</w:t>
      </w:r>
      <w:r w:rsidR="006D0C6D">
        <w:rPr>
          <w:rFonts w:ascii="Times New Roman" w:hAnsi="Times New Roman" w:cs="Times New Roman"/>
          <w:sz w:val="24"/>
          <w:szCs w:val="24"/>
        </w:rPr>
        <w:t>, trust, decisive, vision and integrity.</w:t>
      </w:r>
    </w:p>
    <w:p w14:paraId="50E56894" w14:textId="77777777" w:rsidR="008807D5" w:rsidRDefault="006D0C6D" w:rsidP="0009237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Additionally, </w:t>
      </w:r>
      <w:r w:rsidR="0081025F">
        <w:rPr>
          <w:rFonts w:ascii="Times New Roman" w:hAnsi="Times New Roman" w:cs="Times New Roman"/>
          <w:sz w:val="24"/>
          <w:szCs w:val="24"/>
        </w:rPr>
        <w:t>leaders</w:t>
      </w:r>
      <w:r>
        <w:rPr>
          <w:rFonts w:ascii="Times New Roman" w:hAnsi="Times New Roman" w:cs="Times New Roman"/>
          <w:sz w:val="24"/>
          <w:szCs w:val="24"/>
        </w:rPr>
        <w:t xml:space="preserve"> should possess charisma which is a sense of </w:t>
      </w:r>
      <w:r w:rsidR="0081025F">
        <w:rPr>
          <w:rFonts w:ascii="Times New Roman" w:hAnsi="Times New Roman" w:cs="Times New Roman"/>
          <w:sz w:val="24"/>
          <w:szCs w:val="24"/>
        </w:rPr>
        <w:t>mission and</w:t>
      </w:r>
      <w:r>
        <w:rPr>
          <w:rFonts w:ascii="Times New Roman" w:hAnsi="Times New Roman" w:cs="Times New Roman"/>
          <w:sz w:val="24"/>
          <w:szCs w:val="24"/>
        </w:rPr>
        <w:t xml:space="preserve"> the ability to </w:t>
      </w:r>
      <w:r w:rsidR="0081025F">
        <w:rPr>
          <w:rFonts w:ascii="Times New Roman" w:hAnsi="Times New Roman" w:cs="Times New Roman"/>
          <w:sz w:val="24"/>
          <w:szCs w:val="24"/>
        </w:rPr>
        <w:t>influenc</w:t>
      </w:r>
      <w:r>
        <w:rPr>
          <w:rFonts w:ascii="Times New Roman" w:hAnsi="Times New Roman" w:cs="Times New Roman"/>
          <w:sz w:val="24"/>
          <w:szCs w:val="24"/>
        </w:rPr>
        <w:t xml:space="preserve">e other </w:t>
      </w:r>
      <w:r w:rsidR="0081025F">
        <w:rPr>
          <w:rFonts w:ascii="Times New Roman" w:hAnsi="Times New Roman" w:cs="Times New Roman"/>
          <w:sz w:val="24"/>
          <w:szCs w:val="24"/>
        </w:rPr>
        <w:t>individuals</w:t>
      </w:r>
      <w:r>
        <w:rPr>
          <w:rFonts w:ascii="Times New Roman" w:hAnsi="Times New Roman" w:cs="Times New Roman"/>
          <w:sz w:val="24"/>
          <w:szCs w:val="24"/>
        </w:rPr>
        <w:t xml:space="preserve"> in a </w:t>
      </w:r>
      <w:r w:rsidR="0081025F">
        <w:rPr>
          <w:rFonts w:ascii="Times New Roman" w:hAnsi="Times New Roman" w:cs="Times New Roman"/>
          <w:sz w:val="24"/>
          <w:szCs w:val="24"/>
        </w:rPr>
        <w:t>positive</w:t>
      </w:r>
      <w:r>
        <w:rPr>
          <w:rFonts w:ascii="Times New Roman" w:hAnsi="Times New Roman" w:cs="Times New Roman"/>
          <w:sz w:val="24"/>
          <w:szCs w:val="24"/>
        </w:rPr>
        <w:t xml:space="preserve"> environment and should also have the </w:t>
      </w:r>
      <w:r w:rsidR="0081025F">
        <w:rPr>
          <w:rFonts w:ascii="Times New Roman" w:hAnsi="Times New Roman" w:cs="Times New Roman"/>
          <w:sz w:val="24"/>
          <w:szCs w:val="24"/>
        </w:rPr>
        <w:t>ability</w:t>
      </w:r>
      <w:r>
        <w:rPr>
          <w:rFonts w:ascii="Times New Roman" w:hAnsi="Times New Roman" w:cs="Times New Roman"/>
          <w:sz w:val="24"/>
          <w:szCs w:val="24"/>
        </w:rPr>
        <w:t xml:space="preserve"> to solve various problems that may arise in an </w:t>
      </w:r>
      <w:r w:rsidR="0081025F">
        <w:rPr>
          <w:rFonts w:ascii="Times New Roman" w:hAnsi="Times New Roman" w:cs="Times New Roman"/>
          <w:sz w:val="24"/>
          <w:szCs w:val="24"/>
        </w:rPr>
        <w:t>organization</w:t>
      </w:r>
      <w:r>
        <w:rPr>
          <w:rFonts w:ascii="Times New Roman" w:hAnsi="Times New Roman" w:cs="Times New Roman"/>
          <w:sz w:val="24"/>
          <w:szCs w:val="24"/>
        </w:rPr>
        <w:t xml:space="preserve">. Research has also proven that </w:t>
      </w:r>
      <w:r w:rsidR="0081025F">
        <w:rPr>
          <w:rFonts w:ascii="Times New Roman" w:hAnsi="Times New Roman" w:cs="Times New Roman"/>
          <w:sz w:val="24"/>
          <w:szCs w:val="24"/>
        </w:rPr>
        <w:t>whether</w:t>
      </w:r>
      <w:r>
        <w:rPr>
          <w:rFonts w:ascii="Times New Roman" w:hAnsi="Times New Roman" w:cs="Times New Roman"/>
          <w:sz w:val="24"/>
          <w:szCs w:val="24"/>
        </w:rPr>
        <w:t xml:space="preserve"> one will be an effective leader or not </w:t>
      </w:r>
      <w:r w:rsidR="0081025F">
        <w:rPr>
          <w:rFonts w:ascii="Times New Roman" w:hAnsi="Times New Roman" w:cs="Times New Roman"/>
          <w:sz w:val="24"/>
          <w:szCs w:val="24"/>
        </w:rPr>
        <w:t>depends on</w:t>
      </w:r>
      <w:r>
        <w:rPr>
          <w:rFonts w:ascii="Times New Roman" w:hAnsi="Times New Roman" w:cs="Times New Roman"/>
          <w:sz w:val="24"/>
          <w:szCs w:val="24"/>
        </w:rPr>
        <w:t xml:space="preserve"> the common characteristics and </w:t>
      </w:r>
      <w:proofErr w:type="spellStart"/>
      <w:r w:rsidR="0081025F">
        <w:rPr>
          <w:rFonts w:ascii="Times New Roman" w:hAnsi="Times New Roman" w:cs="Times New Roman"/>
          <w:sz w:val="24"/>
          <w:szCs w:val="24"/>
        </w:rPr>
        <w:t>behaviours</w:t>
      </w:r>
      <w:proofErr w:type="spellEnd"/>
      <w:r w:rsidR="0081025F">
        <w:rPr>
          <w:rFonts w:ascii="Times New Roman" w:hAnsi="Times New Roman" w:cs="Times New Roman"/>
          <w:sz w:val="24"/>
          <w:szCs w:val="24"/>
        </w:rPr>
        <w:t xml:space="preserve"> like</w:t>
      </w:r>
      <w:r>
        <w:rPr>
          <w:rFonts w:ascii="Times New Roman" w:hAnsi="Times New Roman" w:cs="Times New Roman"/>
          <w:sz w:val="24"/>
          <w:szCs w:val="24"/>
        </w:rPr>
        <w:t xml:space="preserve"> shared goals, motivation, effective communication, effective listening skills, being </w:t>
      </w:r>
      <w:r w:rsidR="0081025F">
        <w:rPr>
          <w:rFonts w:ascii="Times New Roman" w:hAnsi="Times New Roman" w:cs="Times New Roman"/>
          <w:sz w:val="24"/>
          <w:szCs w:val="24"/>
        </w:rPr>
        <w:t>responsible</w:t>
      </w:r>
      <w:r>
        <w:rPr>
          <w:rFonts w:ascii="Times New Roman" w:hAnsi="Times New Roman" w:cs="Times New Roman"/>
          <w:sz w:val="24"/>
          <w:szCs w:val="24"/>
        </w:rPr>
        <w:t xml:space="preserve"> and reliable, having good coaching skills, having confidence and the mentality of serving others</w:t>
      </w:r>
      <w:r w:rsidRPr="006D0C6D">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(Cameron and Green </w:t>
      </w:r>
      <w:r w:rsidRPr="00232C99">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 xml:space="preserve">. </w:t>
      </w:r>
      <w:r w:rsidR="0081025F">
        <w:rPr>
          <w:rFonts w:ascii="Times New Roman" w:hAnsi="Times New Roman" w:cs="Times New Roman"/>
          <w:sz w:val="24"/>
          <w:szCs w:val="24"/>
        </w:rPr>
        <w:t>They further added that leadership involves strategic motivation. They state that leaders always inspire to do the right thing while managers inspire to do things right. They also propose that for the organizations to survive in the ever-changing environment of the 21</w:t>
      </w:r>
      <w:r w:rsidR="0081025F" w:rsidRPr="0081025F">
        <w:rPr>
          <w:rFonts w:ascii="Times New Roman" w:hAnsi="Times New Roman" w:cs="Times New Roman"/>
          <w:sz w:val="24"/>
          <w:szCs w:val="24"/>
          <w:vertAlign w:val="superscript"/>
        </w:rPr>
        <w:t>st</w:t>
      </w:r>
      <w:r w:rsidR="0081025F">
        <w:rPr>
          <w:rFonts w:ascii="Times New Roman" w:hAnsi="Times New Roman" w:cs="Times New Roman"/>
          <w:sz w:val="24"/>
          <w:szCs w:val="24"/>
        </w:rPr>
        <w:t xml:space="preserve"> century, they need to absorb new generations of leaders. </w:t>
      </w:r>
    </w:p>
    <w:p w14:paraId="0BE9C904" w14:textId="77777777" w:rsidR="0081025F" w:rsidRPr="0009237A" w:rsidRDefault="00011214" w:rsidP="00A539DB">
      <w:pPr>
        <w:spacing w:line="480" w:lineRule="auto"/>
        <w:rPr>
          <w:rFonts w:ascii="Times New Roman" w:hAnsi="Times New Roman" w:cs="Times New Roman"/>
          <w:b/>
          <w:sz w:val="24"/>
          <w:szCs w:val="24"/>
        </w:rPr>
      </w:pPr>
      <w:r w:rsidRPr="0009237A">
        <w:rPr>
          <w:rFonts w:ascii="Times New Roman" w:hAnsi="Times New Roman" w:cs="Times New Roman"/>
          <w:b/>
          <w:sz w:val="24"/>
          <w:szCs w:val="24"/>
        </w:rPr>
        <w:t xml:space="preserve">The differences between leadership and management </w:t>
      </w:r>
    </w:p>
    <w:p w14:paraId="22D14A5D" w14:textId="77777777" w:rsidR="00D87FF3"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Management and leadership usually overlap, but they are not the same (</w:t>
      </w:r>
      <w:proofErr w:type="spellStart"/>
      <w:r>
        <w:rPr>
          <w:rFonts w:ascii="Times New Roman" w:hAnsi="Times New Roman" w:cs="Times New Roman"/>
          <w:sz w:val="24"/>
          <w:szCs w:val="24"/>
        </w:rPr>
        <w:t>Wajdi</w:t>
      </w:r>
      <w:proofErr w:type="spellEnd"/>
      <w:r>
        <w:rPr>
          <w:rFonts w:ascii="Times New Roman" w:hAnsi="Times New Roman" w:cs="Times New Roman"/>
          <w:sz w:val="24"/>
          <w:szCs w:val="24"/>
        </w:rPr>
        <w:t xml:space="preserve">, 2017). Both management and leadership </w:t>
      </w:r>
      <w:proofErr w:type="gramStart"/>
      <w:r>
        <w:rPr>
          <w:rFonts w:ascii="Times New Roman" w:hAnsi="Times New Roman" w:cs="Times New Roman"/>
          <w:sz w:val="24"/>
          <w:szCs w:val="24"/>
        </w:rPr>
        <w:t>involves</w:t>
      </w:r>
      <w:proofErr w:type="gramEnd"/>
      <w:r>
        <w:rPr>
          <w:rFonts w:ascii="Times New Roman" w:hAnsi="Times New Roman" w:cs="Times New Roman"/>
          <w:sz w:val="24"/>
          <w:szCs w:val="24"/>
        </w:rPr>
        <w:t xml:space="preserve"> influencing other individuals, working with them and giving common goals and targets (the guardian 2013). However, management and leadership are considered to be different. Leadership involves a relationship having multidirectional influence while management involves a kind of relationship that has a unidirectional authority.</w:t>
      </w:r>
    </w:p>
    <w:p w14:paraId="521E9632" w14:textId="77777777" w:rsidR="00D87FF3"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Organizations require both influential leaders and managers' in order to realize their goals and targets, but both of them have varying responsibilities for the success of an organization (</w:t>
      </w:r>
      <w:proofErr w:type="spellStart"/>
      <w:r>
        <w:rPr>
          <w:rFonts w:ascii="Times New Roman" w:hAnsi="Times New Roman" w:cs="Times New Roman"/>
          <w:sz w:val="24"/>
          <w:szCs w:val="24"/>
        </w:rPr>
        <w:t>Wajdi</w:t>
      </w:r>
      <w:proofErr w:type="spellEnd"/>
      <w:r>
        <w:rPr>
          <w:rFonts w:ascii="Times New Roman" w:hAnsi="Times New Roman" w:cs="Times New Roman"/>
          <w:sz w:val="24"/>
          <w:szCs w:val="24"/>
        </w:rPr>
        <w:t xml:space="preserve"> 2017). He states that leaders are often known for promoting changes within an organization. Leaders are also responsible for developing new work approaches and aims at understanding the beliefs of the employees aimed at gaining their commitments. At the same time, on the other side, managers are responsible for promoting stability and exercising authority. Managers also work to see that things within an organization are accomplished. Thereby leadership and management may require different types of personalities.</w:t>
      </w:r>
    </w:p>
    <w:p w14:paraId="7A74CFC8" w14:textId="77777777" w:rsidR="00D87FF3"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Managers are responsible for taking care of the systems a</w:t>
      </w:r>
      <w:r w:rsidR="00425903">
        <w:rPr>
          <w:rFonts w:ascii="Times New Roman" w:hAnsi="Times New Roman" w:cs="Times New Roman"/>
          <w:sz w:val="24"/>
          <w:szCs w:val="24"/>
        </w:rPr>
        <w:t>nd the structures of the organiz</w:t>
      </w:r>
      <w:r>
        <w:rPr>
          <w:rFonts w:ascii="Times New Roman" w:hAnsi="Times New Roman" w:cs="Times New Roman"/>
          <w:sz w:val="24"/>
          <w:szCs w:val="24"/>
        </w:rPr>
        <w:t>ation.  On the other hand, leaders m</w:t>
      </w:r>
      <w:r w:rsidR="00425903">
        <w:rPr>
          <w:rFonts w:ascii="Times New Roman" w:hAnsi="Times New Roman" w:cs="Times New Roman"/>
          <w:sz w:val="24"/>
          <w:szCs w:val="24"/>
        </w:rPr>
        <w:t>ainly focus on shared goals, m</w:t>
      </w:r>
      <w:r>
        <w:rPr>
          <w:rFonts w:ascii="Times New Roman" w:hAnsi="Times New Roman" w:cs="Times New Roman"/>
          <w:sz w:val="24"/>
          <w:szCs w:val="24"/>
        </w:rPr>
        <w:t xml:space="preserve">otivation and communication. </w:t>
      </w:r>
      <w:proofErr w:type="spellStart"/>
      <w:r>
        <w:rPr>
          <w:rFonts w:ascii="Times New Roman" w:hAnsi="Times New Roman" w:cs="Times New Roman"/>
          <w:sz w:val="24"/>
          <w:szCs w:val="24"/>
        </w:rPr>
        <w:t>Baroto</w:t>
      </w:r>
      <w:proofErr w:type="spellEnd"/>
      <w:r>
        <w:rPr>
          <w:rFonts w:ascii="Times New Roman" w:hAnsi="Times New Roman" w:cs="Times New Roman"/>
          <w:sz w:val="24"/>
          <w:szCs w:val="24"/>
        </w:rPr>
        <w:t xml:space="preserve"> et al. (2014) mentioned 7s strategy include style, skills, shared values, systems, structure and strategy. They state that they are more eff</w:t>
      </w:r>
      <w:r w:rsidR="00425903">
        <w:rPr>
          <w:rFonts w:ascii="Times New Roman" w:hAnsi="Times New Roman" w:cs="Times New Roman"/>
          <w:sz w:val="24"/>
          <w:szCs w:val="24"/>
        </w:rPr>
        <w:t>ective when it comes to leaders</w:t>
      </w:r>
      <w:r>
        <w:rPr>
          <w:rFonts w:ascii="Times New Roman" w:hAnsi="Times New Roman" w:cs="Times New Roman"/>
          <w:sz w:val="24"/>
          <w:szCs w:val="24"/>
        </w:rPr>
        <w:t xml:space="preserve"> that it is in managers.  </w:t>
      </w:r>
      <w:proofErr w:type="spellStart"/>
      <w:r w:rsidR="00425903">
        <w:rPr>
          <w:rFonts w:ascii="Times New Roman" w:hAnsi="Times New Roman" w:cs="Times New Roman"/>
          <w:sz w:val="24"/>
          <w:szCs w:val="24"/>
        </w:rPr>
        <w:t>Alghatini</w:t>
      </w:r>
      <w:proofErr w:type="spellEnd"/>
      <w:r w:rsidR="00425903">
        <w:rPr>
          <w:rFonts w:ascii="Times New Roman" w:hAnsi="Times New Roman" w:cs="Times New Roman"/>
          <w:sz w:val="24"/>
          <w:szCs w:val="24"/>
        </w:rPr>
        <w:t xml:space="preserve"> (2014), states that leadership extends above the routine tasks aiming to cope with changes that may arise, while management involves formal and regular responsibility aimed at coping with the typical organizational complexity. He further argues that leadership aims at developing an essential vision for companies and aligns them with the vision motivating them to take action through the fulfilment of their essential needs. </w:t>
      </w:r>
    </w:p>
    <w:p w14:paraId="6E5420C4" w14:textId="77777777" w:rsidR="00425903" w:rsidRDefault="00011214" w:rsidP="00D47330">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lastRenderedPageBreak/>
        <w:t>Alghatini</w:t>
      </w:r>
      <w:proofErr w:type="spellEnd"/>
      <w:r>
        <w:rPr>
          <w:rFonts w:ascii="Times New Roman" w:hAnsi="Times New Roman" w:cs="Times New Roman"/>
          <w:sz w:val="24"/>
          <w:szCs w:val="24"/>
        </w:rPr>
        <w:t xml:space="preserve"> (2014), stated that a leader works for the achievement of goals and visions of an organization. He further states that leaders always have strong values; thereby, they work very hard to ensure that their attendance follows the right direction. Mizuno (2020), stated that managers focus on processes that are work-related and on various structural tools. Leaders are also involved in communicative and social aspects and professional work. He stated that leaders always have good communication skills as they spend much time with their subjects. Leaders also know their team members and their standings, their weaknesses and their professional strengths. The knowledge helps leaders to gain know-how of motivating their employees. Therefore, leaders ensure that organizations are prepared to facing new changes, thereby developing a sense of organizational security. </w:t>
      </w:r>
    </w:p>
    <w:p w14:paraId="2C79FBCF" w14:textId="77777777" w:rsidR="00425903" w:rsidRPr="00D47330" w:rsidRDefault="00011214" w:rsidP="00A539DB">
      <w:pPr>
        <w:spacing w:line="480" w:lineRule="auto"/>
        <w:rPr>
          <w:rFonts w:ascii="Times New Roman" w:hAnsi="Times New Roman" w:cs="Times New Roman"/>
          <w:b/>
          <w:sz w:val="24"/>
          <w:szCs w:val="24"/>
        </w:rPr>
      </w:pPr>
      <w:r w:rsidRPr="00D47330">
        <w:rPr>
          <w:rFonts w:ascii="Times New Roman" w:hAnsi="Times New Roman" w:cs="Times New Roman"/>
          <w:b/>
          <w:sz w:val="24"/>
          <w:szCs w:val="24"/>
        </w:rPr>
        <w:t>The impacts of leadership and management styles on the business</w:t>
      </w:r>
    </w:p>
    <w:p w14:paraId="5EBE10BC" w14:textId="77777777" w:rsidR="00425903"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choice of a leadership style can have significant impacts on the failure or the success of the organization. Leadership does not only involve making decisions; it also involves the culture that leaders opt to establish in the organization (</w:t>
      </w:r>
      <w:r>
        <w:rPr>
          <w:rFonts w:ascii="Times New Roman" w:hAnsi="Times New Roman" w:cs="Times New Roman"/>
          <w:color w:val="222222"/>
          <w:sz w:val="24"/>
          <w:szCs w:val="24"/>
          <w:shd w:val="clear" w:color="auto" w:fill="FFFFFF"/>
        </w:rPr>
        <w:t xml:space="preserve">Warrick, </w:t>
      </w:r>
      <w:r w:rsidRPr="00056474">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Additionally, it involves </w:t>
      </w:r>
      <w:r w:rsidR="0092088C">
        <w:rPr>
          <w:rFonts w:ascii="Times New Roman" w:hAnsi="Times New Roman" w:cs="Times New Roman"/>
          <w:sz w:val="24"/>
          <w:szCs w:val="24"/>
        </w:rPr>
        <w:t>establishing</w:t>
      </w:r>
      <w:r>
        <w:rPr>
          <w:rFonts w:ascii="Times New Roman" w:hAnsi="Times New Roman" w:cs="Times New Roman"/>
          <w:sz w:val="24"/>
          <w:szCs w:val="24"/>
        </w:rPr>
        <w:t xml:space="preserve"> a structure to be used in the organization and how to handle issues and problems that may </w:t>
      </w:r>
      <w:r w:rsidR="0092088C">
        <w:rPr>
          <w:rFonts w:ascii="Times New Roman" w:hAnsi="Times New Roman" w:cs="Times New Roman"/>
          <w:sz w:val="24"/>
          <w:szCs w:val="24"/>
        </w:rPr>
        <w:t>destabilize</w:t>
      </w:r>
      <w:r>
        <w:rPr>
          <w:rFonts w:ascii="Times New Roman" w:hAnsi="Times New Roman" w:cs="Times New Roman"/>
          <w:sz w:val="24"/>
          <w:szCs w:val="24"/>
        </w:rPr>
        <w:t xml:space="preserve"> the workplace. The style of leadership is capable of affecting everyone in the </w:t>
      </w:r>
      <w:r w:rsidR="0092088C">
        <w:rPr>
          <w:rFonts w:ascii="Times New Roman" w:hAnsi="Times New Roman" w:cs="Times New Roman"/>
          <w:sz w:val="24"/>
          <w:szCs w:val="24"/>
        </w:rPr>
        <w:t>organization</w:t>
      </w:r>
      <w:r>
        <w:rPr>
          <w:rFonts w:ascii="Times New Roman" w:hAnsi="Times New Roman" w:cs="Times New Roman"/>
          <w:sz w:val="24"/>
          <w:szCs w:val="24"/>
        </w:rPr>
        <w:t xml:space="preserve"> ranging from the newest intern or </w:t>
      </w:r>
      <w:r w:rsidR="0092088C">
        <w:rPr>
          <w:rFonts w:ascii="Times New Roman" w:hAnsi="Times New Roman" w:cs="Times New Roman"/>
          <w:sz w:val="24"/>
          <w:szCs w:val="24"/>
        </w:rPr>
        <w:t>attaches</w:t>
      </w:r>
      <w:r>
        <w:rPr>
          <w:rFonts w:ascii="Times New Roman" w:hAnsi="Times New Roman" w:cs="Times New Roman"/>
          <w:sz w:val="24"/>
          <w:szCs w:val="24"/>
        </w:rPr>
        <w:t xml:space="preserve"> to the senior management</w:t>
      </w:r>
      <w:r w:rsidR="00C874E7">
        <w:rPr>
          <w:rFonts w:ascii="Times New Roman" w:hAnsi="Times New Roman" w:cs="Times New Roman"/>
          <w:sz w:val="24"/>
          <w:szCs w:val="24"/>
        </w:rPr>
        <w:t xml:space="preserve"> (Warrick 2017)</w:t>
      </w:r>
      <w:r>
        <w:rPr>
          <w:rFonts w:ascii="Times New Roman" w:hAnsi="Times New Roman" w:cs="Times New Roman"/>
          <w:sz w:val="24"/>
          <w:szCs w:val="24"/>
        </w:rPr>
        <w:t xml:space="preserve">. </w:t>
      </w:r>
      <w:r w:rsidR="0092088C">
        <w:rPr>
          <w:rFonts w:ascii="Times New Roman" w:hAnsi="Times New Roman" w:cs="Times New Roman"/>
          <w:sz w:val="24"/>
          <w:szCs w:val="24"/>
        </w:rPr>
        <w:t>Therefore</w:t>
      </w:r>
      <w:r>
        <w:rPr>
          <w:rFonts w:ascii="Times New Roman" w:hAnsi="Times New Roman" w:cs="Times New Roman"/>
          <w:sz w:val="24"/>
          <w:szCs w:val="24"/>
        </w:rPr>
        <w:t xml:space="preserve">, leaders should </w:t>
      </w:r>
      <w:proofErr w:type="spellStart"/>
      <w:r>
        <w:rPr>
          <w:rFonts w:ascii="Times New Roman" w:hAnsi="Times New Roman" w:cs="Times New Roman"/>
          <w:sz w:val="24"/>
          <w:szCs w:val="24"/>
        </w:rPr>
        <w:t>endeavour</w:t>
      </w:r>
      <w:proofErr w:type="spellEnd"/>
      <w:r>
        <w:rPr>
          <w:rFonts w:ascii="Times New Roman" w:hAnsi="Times New Roman" w:cs="Times New Roman"/>
          <w:sz w:val="24"/>
          <w:szCs w:val="24"/>
        </w:rPr>
        <w:t xml:space="preserve"> to establish a corporate or organizational culture that will positively influence the performance of the </w:t>
      </w:r>
      <w:r w:rsidR="0092088C">
        <w:rPr>
          <w:rFonts w:ascii="Times New Roman" w:hAnsi="Times New Roman" w:cs="Times New Roman"/>
          <w:sz w:val="24"/>
          <w:szCs w:val="24"/>
        </w:rPr>
        <w:t>organization</w:t>
      </w:r>
      <w:r>
        <w:rPr>
          <w:rFonts w:ascii="Times New Roman" w:hAnsi="Times New Roman" w:cs="Times New Roman"/>
          <w:sz w:val="24"/>
          <w:szCs w:val="24"/>
        </w:rPr>
        <w:t>.</w:t>
      </w:r>
    </w:p>
    <w:p w14:paraId="3C94E2A6" w14:textId="77777777" w:rsidR="00045B78"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If </w:t>
      </w:r>
      <w:r w:rsidR="0092088C">
        <w:rPr>
          <w:rFonts w:ascii="Times New Roman" w:hAnsi="Times New Roman" w:cs="Times New Roman"/>
          <w:sz w:val="24"/>
          <w:szCs w:val="24"/>
        </w:rPr>
        <w:t>organizations</w:t>
      </w:r>
      <w:r>
        <w:rPr>
          <w:rFonts w:ascii="Times New Roman" w:hAnsi="Times New Roman" w:cs="Times New Roman"/>
          <w:sz w:val="24"/>
          <w:szCs w:val="24"/>
        </w:rPr>
        <w:t xml:space="preserve"> embrace an autocratic or authoritarian style of leadership, it implies that they carry their activities in a top to down manner. This is because authority and power are mainly in senior management. In this type of leadership,</w:t>
      </w:r>
      <w:r w:rsidR="00C874E7">
        <w:rPr>
          <w:rFonts w:ascii="Times New Roman" w:hAnsi="Times New Roman" w:cs="Times New Roman"/>
          <w:sz w:val="24"/>
          <w:szCs w:val="24"/>
        </w:rPr>
        <w:t xml:space="preserve"> according to Warrick (2017),</w:t>
      </w:r>
      <w:r>
        <w:rPr>
          <w:rFonts w:ascii="Times New Roman" w:hAnsi="Times New Roman" w:cs="Times New Roman"/>
          <w:sz w:val="24"/>
          <w:szCs w:val="24"/>
        </w:rPr>
        <w:t xml:space="preserve"> </w:t>
      </w:r>
      <w:r w:rsidR="00C874E7">
        <w:rPr>
          <w:rFonts w:ascii="Times New Roman" w:hAnsi="Times New Roman" w:cs="Times New Roman"/>
          <w:sz w:val="24"/>
          <w:szCs w:val="24"/>
        </w:rPr>
        <w:t xml:space="preserve">all significant decisions and instructions are to be implemented without asking for any questions, </w:t>
      </w:r>
      <w:r w:rsidR="00C874E7">
        <w:rPr>
          <w:rFonts w:ascii="Times New Roman" w:hAnsi="Times New Roman" w:cs="Times New Roman"/>
          <w:sz w:val="24"/>
          <w:szCs w:val="24"/>
        </w:rPr>
        <w:lastRenderedPageBreak/>
        <w:t xml:space="preserve">adding suggestions or having any </w:t>
      </w:r>
      <w:r w:rsidR="0092088C">
        <w:rPr>
          <w:rFonts w:ascii="Times New Roman" w:hAnsi="Times New Roman" w:cs="Times New Roman"/>
          <w:sz w:val="24"/>
          <w:szCs w:val="24"/>
        </w:rPr>
        <w:t>inputs</w:t>
      </w:r>
      <w:r w:rsidR="00C874E7">
        <w:rPr>
          <w:rFonts w:ascii="Times New Roman" w:hAnsi="Times New Roman" w:cs="Times New Roman"/>
          <w:sz w:val="24"/>
          <w:szCs w:val="24"/>
        </w:rPr>
        <w:t>. It creates a separation between employees and senior management. It creates an environment of work whereby decisions are established and implemented without a discussion which leads to efficiency and high productivity.</w:t>
      </w:r>
    </w:p>
    <w:p w14:paraId="36C7D8CA" w14:textId="77777777" w:rsidR="0092088C"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participative leadership, also known as democratic leadership, encourages and seeks out suggestions, inputs and ideas. This kind of leaders </w:t>
      </w:r>
      <w:proofErr w:type="spellStart"/>
      <w:r>
        <w:rPr>
          <w:rFonts w:ascii="Times New Roman" w:hAnsi="Times New Roman" w:cs="Times New Roman"/>
          <w:sz w:val="24"/>
          <w:szCs w:val="24"/>
        </w:rPr>
        <w:t>soliticize</w:t>
      </w:r>
      <w:proofErr w:type="spellEnd"/>
      <w:r>
        <w:rPr>
          <w:rFonts w:ascii="Times New Roman" w:hAnsi="Times New Roman" w:cs="Times New Roman"/>
          <w:sz w:val="24"/>
          <w:szCs w:val="24"/>
        </w:rPr>
        <w:t xml:space="preserve"> opinions from employees, thereby employees feel that the organization values their input matters and them. It is essential in fostering a cohesive work environment whereby employees do not feel isolated. Participative leadership is an ideal option for many organizations because most people feel that they have been given a degree of authority. Starbucks is an example of an organization using the participative type of leadership. In Starbucks, employees are expected to maintain good communication with their seniors and work as a single unit. The management values the input of the peers and the team members. It has been successfully applied in Starbucks as they depend on the employees on their growth. It is the reason that Starbucks was ranked position one coffee shop globally.</w:t>
      </w:r>
    </w:p>
    <w:p w14:paraId="2BD49919" w14:textId="77777777" w:rsidR="0092088C" w:rsidRPr="00D47330" w:rsidRDefault="00011214" w:rsidP="00A539DB">
      <w:pPr>
        <w:spacing w:line="480" w:lineRule="auto"/>
        <w:rPr>
          <w:rFonts w:ascii="Times New Roman" w:hAnsi="Times New Roman" w:cs="Times New Roman"/>
          <w:b/>
          <w:sz w:val="24"/>
          <w:szCs w:val="24"/>
        </w:rPr>
      </w:pPr>
      <w:r w:rsidRPr="00D47330">
        <w:rPr>
          <w:rFonts w:ascii="Times New Roman" w:hAnsi="Times New Roman" w:cs="Times New Roman"/>
          <w:b/>
          <w:sz w:val="24"/>
          <w:szCs w:val="24"/>
        </w:rPr>
        <w:t>The managerial decisions on a team and organizational performance</w:t>
      </w:r>
    </w:p>
    <w:p w14:paraId="16021426" w14:textId="77777777" w:rsidR="00C83A7E"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Managerial decision making involves processes or actions of thinking via all possible options but selecting the best one. According to Phillips et al</w:t>
      </w:r>
      <w:r w:rsidR="00D47330">
        <w:rPr>
          <w:rFonts w:ascii="Times New Roman" w:hAnsi="Times New Roman" w:cs="Times New Roman"/>
          <w:sz w:val="24"/>
          <w:szCs w:val="24"/>
        </w:rPr>
        <w:t>. (</w:t>
      </w:r>
      <w:r>
        <w:rPr>
          <w:rFonts w:ascii="Times New Roman" w:hAnsi="Times New Roman" w:cs="Times New Roman"/>
          <w:sz w:val="24"/>
          <w:szCs w:val="24"/>
        </w:rPr>
        <w:t>2019), recognizing that managers are in a continuous process of making a decision is significant. The quality of the decisions made by managers, sometimes significantly affects the activity of an organization. The decisions also affect the stakeholders. The stakeholders consist of groups or individuals that are affected by the activities of an organization, and they include shareholders, employees and customers.</w:t>
      </w:r>
    </w:p>
    <w:p w14:paraId="68CBB4E4" w14:textId="77777777" w:rsidR="00C83A7E"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top management</w:t>
      </w:r>
      <w:r w:rsidR="00741477">
        <w:rPr>
          <w:rFonts w:ascii="Times New Roman" w:hAnsi="Times New Roman" w:cs="Times New Roman"/>
          <w:sz w:val="24"/>
          <w:szCs w:val="24"/>
        </w:rPr>
        <w:t xml:space="preserve"> often makes decisions that impact the future of the organization and its stakeholders. Some of the decisions include pursuing a new technology or a new product line. In an instance that managers make informed decisions, organizations can survive in the long term and thrive over stiff competition (Philips et al. 2019). Poor decisions can make organizations run bankrupt. Subordinate may have small impacts on the survival organization, but they may have effects on various departments and the workers. For instance, I would give an example of a first-line supervisor charged with the responsibility of ordering raw materials and scheduling workers for his department. In this case, uninformed decision making by the subordinates may not drive the whole organization out of existence. However, it may lead to negative consequences such as employee frustrations, increased expenses and low productivity. </w:t>
      </w:r>
    </w:p>
    <w:p w14:paraId="69E78CC8" w14:textId="77777777" w:rsidR="00066EE1"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is worth noting that decision making is not as easy as taking multiple choices test. In the multiple-choice, there will always be a correct answer which is not the case in managerial decisions. </w:t>
      </w:r>
      <w:r w:rsidR="00B71A8D">
        <w:rPr>
          <w:rFonts w:ascii="Times New Roman" w:hAnsi="Times New Roman" w:cs="Times New Roman"/>
          <w:sz w:val="24"/>
          <w:szCs w:val="24"/>
        </w:rPr>
        <w:t xml:space="preserve">Sometimes managers are forced to select between good options of which it is not clear which one would be the best option (Polman and Wu 2020). In other occasions, they are forced to choose between multiple bad options whereby they are expected to minimize the harms. In other times, they are forced to make decisions which may upset other individuals maybe because they may be having competing interests.  </w:t>
      </w:r>
    </w:p>
    <w:p w14:paraId="7310BB74" w14:textId="77777777" w:rsidR="00B71A8D"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Starbucks is an example of an </w:t>
      </w:r>
      <w:r w:rsidR="0009237A">
        <w:rPr>
          <w:rFonts w:ascii="Times New Roman" w:hAnsi="Times New Roman" w:cs="Times New Roman"/>
          <w:sz w:val="24"/>
          <w:szCs w:val="24"/>
        </w:rPr>
        <w:t>organization</w:t>
      </w:r>
      <w:r>
        <w:rPr>
          <w:rFonts w:ascii="Times New Roman" w:hAnsi="Times New Roman" w:cs="Times New Roman"/>
          <w:sz w:val="24"/>
          <w:szCs w:val="24"/>
        </w:rPr>
        <w:t xml:space="preserve"> that was torn between </w:t>
      </w:r>
      <w:r w:rsidR="00066EE1">
        <w:rPr>
          <w:rFonts w:ascii="Times New Roman" w:hAnsi="Times New Roman" w:cs="Times New Roman"/>
          <w:sz w:val="24"/>
          <w:szCs w:val="24"/>
        </w:rPr>
        <w:t>decisions</w:t>
      </w:r>
      <w:r>
        <w:rPr>
          <w:rFonts w:ascii="Times New Roman" w:hAnsi="Times New Roman" w:cs="Times New Roman"/>
          <w:sz w:val="24"/>
          <w:szCs w:val="24"/>
        </w:rPr>
        <w:t xml:space="preserve"> making whereby it was expected to cool </w:t>
      </w:r>
      <w:r w:rsidR="00066EE1">
        <w:rPr>
          <w:rFonts w:ascii="Times New Roman" w:hAnsi="Times New Roman" w:cs="Times New Roman"/>
          <w:sz w:val="24"/>
          <w:szCs w:val="24"/>
        </w:rPr>
        <w:t>itself</w:t>
      </w:r>
      <w:r>
        <w:rPr>
          <w:rFonts w:ascii="Times New Roman" w:hAnsi="Times New Roman" w:cs="Times New Roman"/>
          <w:sz w:val="24"/>
          <w:szCs w:val="24"/>
        </w:rPr>
        <w:t xml:space="preserve"> out of the 2008 financial </w:t>
      </w:r>
      <w:r w:rsidR="00066EE1">
        <w:rPr>
          <w:rFonts w:ascii="Times New Roman" w:hAnsi="Times New Roman" w:cs="Times New Roman"/>
          <w:sz w:val="24"/>
          <w:szCs w:val="24"/>
        </w:rPr>
        <w:t>meltdown</w:t>
      </w:r>
      <w:r>
        <w:rPr>
          <w:rFonts w:ascii="Times New Roman" w:hAnsi="Times New Roman" w:cs="Times New Roman"/>
          <w:sz w:val="24"/>
          <w:szCs w:val="24"/>
        </w:rPr>
        <w:t xml:space="preserve">. It was expected to </w:t>
      </w:r>
      <w:r w:rsidR="00066EE1">
        <w:rPr>
          <w:rFonts w:ascii="Times New Roman" w:hAnsi="Times New Roman" w:cs="Times New Roman"/>
          <w:sz w:val="24"/>
          <w:szCs w:val="24"/>
        </w:rPr>
        <w:t>align</w:t>
      </w:r>
      <w:r>
        <w:rPr>
          <w:rFonts w:ascii="Times New Roman" w:hAnsi="Times New Roman" w:cs="Times New Roman"/>
          <w:sz w:val="24"/>
          <w:szCs w:val="24"/>
        </w:rPr>
        <w:t xml:space="preserve"> its activities with the demands of its customer through the use of social </w:t>
      </w:r>
      <w:r w:rsidR="00066EE1">
        <w:rPr>
          <w:rFonts w:ascii="Times New Roman" w:hAnsi="Times New Roman" w:cs="Times New Roman"/>
          <w:sz w:val="24"/>
          <w:szCs w:val="24"/>
        </w:rPr>
        <w:t>media (Patterson et al. 2010)</w:t>
      </w:r>
      <w:r>
        <w:rPr>
          <w:rFonts w:ascii="Times New Roman" w:hAnsi="Times New Roman" w:cs="Times New Roman"/>
          <w:sz w:val="24"/>
          <w:szCs w:val="24"/>
        </w:rPr>
        <w:t>.</w:t>
      </w:r>
      <w:r w:rsidR="00066EE1">
        <w:rPr>
          <w:rFonts w:ascii="Times New Roman" w:hAnsi="Times New Roman" w:cs="Times New Roman"/>
          <w:sz w:val="24"/>
          <w:szCs w:val="24"/>
        </w:rPr>
        <w:t xml:space="preserve"> On 2008, Howard became the Starbucks CEO replacing Jim Donald. He found that the Starbucks rapid expansion was a significant distraction from making its place a welcoming place, and it also faced numerous </w:t>
      </w:r>
      <w:proofErr w:type="gramStart"/>
      <w:r w:rsidR="00066EE1">
        <w:rPr>
          <w:rFonts w:ascii="Times New Roman" w:hAnsi="Times New Roman" w:cs="Times New Roman"/>
          <w:sz w:val="24"/>
          <w:szCs w:val="24"/>
        </w:rPr>
        <w:t>competition</w:t>
      </w:r>
      <w:proofErr w:type="gramEnd"/>
      <w:r w:rsidR="00066EE1">
        <w:rPr>
          <w:rFonts w:ascii="Times New Roman" w:hAnsi="Times New Roman" w:cs="Times New Roman"/>
          <w:sz w:val="24"/>
          <w:szCs w:val="24"/>
        </w:rPr>
        <w:t xml:space="preserve"> from Mac Donald's who were setting coffee bars. It had </w:t>
      </w:r>
      <w:r w:rsidR="00066EE1">
        <w:rPr>
          <w:rFonts w:ascii="Times New Roman" w:hAnsi="Times New Roman" w:cs="Times New Roman"/>
          <w:sz w:val="24"/>
          <w:szCs w:val="24"/>
        </w:rPr>
        <w:lastRenderedPageBreak/>
        <w:t xml:space="preserve">to re-establish its customer relationship and prove to the world that it cared for consistency and quality. It implemented more than a hundred ideas aimed at building a robust fan base. By this, it was able to re-ignite the trust of its brand. </w:t>
      </w:r>
    </w:p>
    <w:p w14:paraId="63F4596F" w14:textId="77777777" w:rsidR="00D47330" w:rsidRPr="00D47330" w:rsidRDefault="00011214" w:rsidP="00D47330">
      <w:pPr>
        <w:spacing w:line="480" w:lineRule="auto"/>
        <w:rPr>
          <w:rFonts w:ascii="Times New Roman" w:hAnsi="Times New Roman" w:cs="Times New Roman"/>
          <w:b/>
          <w:sz w:val="24"/>
          <w:szCs w:val="24"/>
        </w:rPr>
      </w:pPr>
      <w:r w:rsidRPr="00D47330">
        <w:rPr>
          <w:rFonts w:ascii="Times New Roman" w:hAnsi="Times New Roman" w:cs="Times New Roman"/>
          <w:b/>
          <w:sz w:val="24"/>
          <w:szCs w:val="24"/>
        </w:rPr>
        <w:t>Conclusion</w:t>
      </w:r>
    </w:p>
    <w:p w14:paraId="3017E0C0" w14:textId="77777777" w:rsidR="00066EE1" w:rsidRDefault="00011214" w:rsidP="00D47330">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leadership and management share similar responsibilities, but they also make various distinction between their functions. The primary goal of managers and leaders is to influence and control others. The most significant difference between the two is on their method of achiev</w:t>
      </w:r>
      <w:r w:rsidR="0009237A">
        <w:rPr>
          <w:rFonts w:ascii="Times New Roman" w:hAnsi="Times New Roman" w:cs="Times New Roman"/>
          <w:sz w:val="24"/>
          <w:szCs w:val="24"/>
        </w:rPr>
        <w:t>ing their goals. It is essential to balance the role of both leaders and managers to achieve organizational success. All organizations require both leaders and managers because their roles complement each other. The optimum productivity of an organization can only be achieved if there exist strong management and leadership systems. I would recommend that in the dynamic global workplace, organizations should work at coping with new challenges and transform themselves for the achievement of competitive advantage in the global market place. Both leaders and managers require to maintain a smooth workplace that will utilize resources efficiently.</w:t>
      </w:r>
    </w:p>
    <w:p w14:paraId="1F15EF08" w14:textId="77777777" w:rsidR="00FA485D" w:rsidRDefault="00FA485D" w:rsidP="00D47330">
      <w:pPr>
        <w:spacing w:line="480" w:lineRule="auto"/>
        <w:ind w:firstLine="720"/>
        <w:rPr>
          <w:rFonts w:ascii="Times New Roman" w:hAnsi="Times New Roman" w:cs="Times New Roman"/>
          <w:sz w:val="24"/>
          <w:szCs w:val="24"/>
        </w:rPr>
      </w:pPr>
    </w:p>
    <w:p w14:paraId="277FD21C" w14:textId="77777777" w:rsidR="00FA485D" w:rsidRDefault="00FA485D" w:rsidP="00D47330">
      <w:pPr>
        <w:spacing w:line="480" w:lineRule="auto"/>
        <w:ind w:firstLine="720"/>
        <w:rPr>
          <w:rFonts w:ascii="Times New Roman" w:hAnsi="Times New Roman" w:cs="Times New Roman"/>
          <w:sz w:val="24"/>
          <w:szCs w:val="24"/>
        </w:rPr>
      </w:pPr>
    </w:p>
    <w:p w14:paraId="6DAC4B98" w14:textId="77777777" w:rsidR="00FA485D" w:rsidRDefault="00FA485D" w:rsidP="00D47330">
      <w:pPr>
        <w:spacing w:line="480" w:lineRule="auto"/>
        <w:ind w:firstLine="720"/>
        <w:rPr>
          <w:rFonts w:ascii="Times New Roman" w:hAnsi="Times New Roman" w:cs="Times New Roman"/>
          <w:sz w:val="24"/>
          <w:szCs w:val="24"/>
        </w:rPr>
      </w:pPr>
    </w:p>
    <w:p w14:paraId="05DCF4BE" w14:textId="77777777" w:rsidR="00FA485D" w:rsidRDefault="00FA485D" w:rsidP="00D47330">
      <w:pPr>
        <w:spacing w:line="480" w:lineRule="auto"/>
        <w:ind w:firstLine="720"/>
        <w:rPr>
          <w:rFonts w:ascii="Times New Roman" w:hAnsi="Times New Roman" w:cs="Times New Roman"/>
          <w:sz w:val="24"/>
          <w:szCs w:val="24"/>
        </w:rPr>
      </w:pPr>
    </w:p>
    <w:p w14:paraId="08A5CD81" w14:textId="77777777" w:rsidR="00FA485D" w:rsidRDefault="00FA485D" w:rsidP="00D47330">
      <w:pPr>
        <w:spacing w:line="480" w:lineRule="auto"/>
        <w:ind w:firstLine="720"/>
        <w:rPr>
          <w:rFonts w:ascii="Times New Roman" w:hAnsi="Times New Roman" w:cs="Times New Roman"/>
          <w:sz w:val="24"/>
          <w:szCs w:val="24"/>
        </w:rPr>
      </w:pPr>
    </w:p>
    <w:p w14:paraId="5BC99558" w14:textId="77777777" w:rsidR="00FA485D" w:rsidRDefault="00FA485D" w:rsidP="00D47330">
      <w:pPr>
        <w:spacing w:line="480" w:lineRule="auto"/>
        <w:ind w:firstLine="720"/>
        <w:rPr>
          <w:rFonts w:ascii="Times New Roman" w:hAnsi="Times New Roman" w:cs="Times New Roman"/>
          <w:sz w:val="24"/>
          <w:szCs w:val="24"/>
        </w:rPr>
      </w:pPr>
    </w:p>
    <w:p w14:paraId="5F7335BF" w14:textId="77777777" w:rsidR="00FA485D" w:rsidRDefault="00FA485D" w:rsidP="00D47330">
      <w:pPr>
        <w:spacing w:line="480" w:lineRule="auto"/>
        <w:ind w:firstLine="720"/>
        <w:rPr>
          <w:rFonts w:ascii="Times New Roman" w:hAnsi="Times New Roman" w:cs="Times New Roman"/>
          <w:sz w:val="24"/>
          <w:szCs w:val="24"/>
        </w:rPr>
      </w:pPr>
    </w:p>
    <w:p w14:paraId="61E1C5FD" w14:textId="77777777" w:rsidR="00FA485D" w:rsidRDefault="00FA485D" w:rsidP="00D47330">
      <w:pPr>
        <w:spacing w:line="480" w:lineRule="auto"/>
        <w:ind w:firstLine="720"/>
        <w:rPr>
          <w:rFonts w:ascii="Times New Roman" w:hAnsi="Times New Roman" w:cs="Times New Roman"/>
          <w:sz w:val="24"/>
          <w:szCs w:val="24"/>
        </w:rPr>
      </w:pPr>
    </w:p>
    <w:p w14:paraId="2D756070" w14:textId="77777777" w:rsidR="00FA485D" w:rsidRDefault="00FA485D" w:rsidP="00D47330">
      <w:pPr>
        <w:spacing w:line="480" w:lineRule="auto"/>
        <w:ind w:firstLine="720"/>
        <w:rPr>
          <w:rFonts w:ascii="Times New Roman" w:hAnsi="Times New Roman" w:cs="Times New Roman"/>
          <w:sz w:val="24"/>
          <w:szCs w:val="24"/>
        </w:rPr>
      </w:pPr>
    </w:p>
    <w:p w14:paraId="0B018740" w14:textId="77777777" w:rsidR="00FA485D" w:rsidRDefault="00FA485D" w:rsidP="00D47330">
      <w:pPr>
        <w:spacing w:line="480" w:lineRule="auto"/>
        <w:ind w:firstLine="720"/>
        <w:rPr>
          <w:rFonts w:ascii="Times New Roman" w:hAnsi="Times New Roman" w:cs="Times New Roman"/>
          <w:sz w:val="24"/>
          <w:szCs w:val="24"/>
        </w:rPr>
      </w:pPr>
    </w:p>
    <w:p w14:paraId="54AE5E91" w14:textId="77777777" w:rsidR="00FA485D" w:rsidRDefault="00FA485D" w:rsidP="00D47330">
      <w:pPr>
        <w:spacing w:line="480" w:lineRule="auto"/>
        <w:ind w:firstLine="720"/>
        <w:rPr>
          <w:rFonts w:ascii="Times New Roman" w:hAnsi="Times New Roman" w:cs="Times New Roman"/>
          <w:sz w:val="24"/>
          <w:szCs w:val="24"/>
        </w:rPr>
      </w:pPr>
    </w:p>
    <w:p w14:paraId="406EC2FB" w14:textId="77777777" w:rsidR="00FA485D" w:rsidRDefault="00FA485D" w:rsidP="00D47330">
      <w:pPr>
        <w:spacing w:line="480" w:lineRule="auto"/>
        <w:ind w:firstLine="720"/>
        <w:rPr>
          <w:rFonts w:ascii="Times New Roman" w:hAnsi="Times New Roman" w:cs="Times New Roman"/>
          <w:sz w:val="24"/>
          <w:szCs w:val="24"/>
        </w:rPr>
      </w:pPr>
    </w:p>
    <w:p w14:paraId="743AFD02" w14:textId="77777777" w:rsidR="00FA485D" w:rsidRDefault="00FA485D" w:rsidP="00D47330">
      <w:pPr>
        <w:spacing w:line="480" w:lineRule="auto"/>
        <w:ind w:firstLine="720"/>
        <w:rPr>
          <w:rFonts w:ascii="Times New Roman" w:hAnsi="Times New Roman" w:cs="Times New Roman"/>
          <w:sz w:val="24"/>
          <w:szCs w:val="24"/>
        </w:rPr>
      </w:pPr>
    </w:p>
    <w:p w14:paraId="1609302A" w14:textId="77777777" w:rsidR="00FA485D" w:rsidRDefault="00FA485D" w:rsidP="00D47330">
      <w:pPr>
        <w:spacing w:line="480" w:lineRule="auto"/>
        <w:ind w:firstLine="720"/>
        <w:rPr>
          <w:rFonts w:ascii="Times New Roman" w:hAnsi="Times New Roman" w:cs="Times New Roman"/>
          <w:sz w:val="24"/>
          <w:szCs w:val="24"/>
        </w:rPr>
      </w:pPr>
    </w:p>
    <w:p w14:paraId="7989673D" w14:textId="77777777" w:rsidR="00FA485D" w:rsidRDefault="00FA485D" w:rsidP="00D47330">
      <w:pPr>
        <w:spacing w:line="480" w:lineRule="auto"/>
        <w:ind w:firstLine="720"/>
        <w:rPr>
          <w:rFonts w:ascii="Times New Roman" w:hAnsi="Times New Roman" w:cs="Times New Roman"/>
          <w:sz w:val="24"/>
          <w:szCs w:val="24"/>
        </w:rPr>
      </w:pPr>
    </w:p>
    <w:p w14:paraId="274A80E7" w14:textId="77777777" w:rsidR="00FA485D" w:rsidRDefault="00FA485D" w:rsidP="00D47330">
      <w:pPr>
        <w:spacing w:line="480" w:lineRule="auto"/>
        <w:ind w:firstLine="720"/>
        <w:rPr>
          <w:rFonts w:ascii="Times New Roman" w:hAnsi="Times New Roman" w:cs="Times New Roman"/>
          <w:sz w:val="24"/>
          <w:szCs w:val="24"/>
        </w:rPr>
      </w:pPr>
    </w:p>
    <w:p w14:paraId="703FED90" w14:textId="77777777" w:rsidR="00D47330" w:rsidRPr="00D47330" w:rsidRDefault="00011214" w:rsidP="00CC3C77">
      <w:pPr>
        <w:spacing w:line="480" w:lineRule="auto"/>
        <w:jc w:val="center"/>
        <w:rPr>
          <w:rFonts w:ascii="Times New Roman" w:hAnsi="Times New Roman" w:cs="Times New Roman"/>
          <w:b/>
          <w:sz w:val="24"/>
          <w:szCs w:val="24"/>
        </w:rPr>
      </w:pPr>
      <w:r w:rsidRPr="00D47330">
        <w:rPr>
          <w:rFonts w:ascii="Times New Roman" w:hAnsi="Times New Roman" w:cs="Times New Roman"/>
          <w:b/>
          <w:sz w:val="24"/>
          <w:szCs w:val="24"/>
        </w:rPr>
        <w:t>References</w:t>
      </w:r>
    </w:p>
    <w:p w14:paraId="5F89B0BC"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proofErr w:type="spellStart"/>
      <w:r w:rsidRPr="00D47330">
        <w:rPr>
          <w:rFonts w:ascii="Times New Roman" w:hAnsi="Times New Roman" w:cs="Times New Roman"/>
          <w:color w:val="222222"/>
          <w:sz w:val="24"/>
          <w:szCs w:val="24"/>
          <w:shd w:val="clear" w:color="auto" w:fill="FFFFFF"/>
        </w:rPr>
        <w:t>Algahtani</w:t>
      </w:r>
      <w:proofErr w:type="spellEnd"/>
      <w:r w:rsidRPr="00D47330">
        <w:rPr>
          <w:rFonts w:ascii="Times New Roman" w:hAnsi="Times New Roman" w:cs="Times New Roman"/>
          <w:color w:val="222222"/>
          <w:sz w:val="24"/>
          <w:szCs w:val="24"/>
          <w:shd w:val="clear" w:color="auto" w:fill="FFFFFF"/>
        </w:rPr>
        <w:t>, A. (2014). Are leadership and management different? A review. </w:t>
      </w:r>
      <w:r w:rsidRPr="00D47330">
        <w:rPr>
          <w:rFonts w:ascii="Times New Roman" w:hAnsi="Times New Roman" w:cs="Times New Roman"/>
          <w:i/>
          <w:iCs/>
          <w:color w:val="222222"/>
          <w:sz w:val="24"/>
          <w:szCs w:val="24"/>
          <w:shd w:val="clear" w:color="auto" w:fill="FFFFFF"/>
        </w:rPr>
        <w:t>Journal of management policies and practices</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2</w:t>
      </w:r>
      <w:r w:rsidRPr="00D47330">
        <w:rPr>
          <w:rFonts w:ascii="Times New Roman" w:hAnsi="Times New Roman" w:cs="Times New Roman"/>
          <w:color w:val="222222"/>
          <w:sz w:val="24"/>
          <w:szCs w:val="24"/>
          <w:shd w:val="clear" w:color="auto" w:fill="FFFFFF"/>
        </w:rPr>
        <w:t>(3), 71-82.</w:t>
      </w:r>
    </w:p>
    <w:p w14:paraId="404E0D37" w14:textId="77777777" w:rsid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Armstrong, M., &amp; Taylor, S. (2020). </w:t>
      </w:r>
      <w:r w:rsidRPr="00D47330">
        <w:rPr>
          <w:rFonts w:ascii="Times New Roman" w:hAnsi="Times New Roman" w:cs="Times New Roman"/>
          <w:i/>
          <w:iCs/>
          <w:color w:val="222222"/>
          <w:sz w:val="24"/>
          <w:szCs w:val="24"/>
          <w:shd w:val="clear" w:color="auto" w:fill="FFFFFF"/>
        </w:rPr>
        <w:t>Armstrong's handbook of human resource management practice</w:t>
      </w:r>
      <w:r w:rsidRPr="00D47330">
        <w:rPr>
          <w:rFonts w:ascii="Times New Roman" w:hAnsi="Times New Roman" w:cs="Times New Roman"/>
          <w:color w:val="222222"/>
          <w:sz w:val="24"/>
          <w:szCs w:val="24"/>
          <w:shd w:val="clear" w:color="auto" w:fill="FFFFFF"/>
        </w:rPr>
        <w:t>. Kogan Page Publishers.</w:t>
      </w:r>
    </w:p>
    <w:p w14:paraId="0D5DC68F"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proofErr w:type="spellStart"/>
      <w:r w:rsidRPr="00D47330">
        <w:rPr>
          <w:rFonts w:ascii="Times New Roman" w:hAnsi="Times New Roman" w:cs="Times New Roman"/>
          <w:color w:val="222222"/>
          <w:sz w:val="24"/>
          <w:szCs w:val="24"/>
          <w:shd w:val="clear" w:color="auto" w:fill="FFFFFF"/>
        </w:rPr>
        <w:t>Baroto</w:t>
      </w:r>
      <w:proofErr w:type="spellEnd"/>
      <w:r w:rsidRPr="00D47330">
        <w:rPr>
          <w:rFonts w:ascii="Times New Roman" w:hAnsi="Times New Roman" w:cs="Times New Roman"/>
          <w:color w:val="222222"/>
          <w:sz w:val="24"/>
          <w:szCs w:val="24"/>
          <w:shd w:val="clear" w:color="auto" w:fill="FFFFFF"/>
        </w:rPr>
        <w:t xml:space="preserve">, M. B., </w:t>
      </w:r>
      <w:proofErr w:type="spellStart"/>
      <w:r w:rsidRPr="00D47330">
        <w:rPr>
          <w:rFonts w:ascii="Times New Roman" w:hAnsi="Times New Roman" w:cs="Times New Roman"/>
          <w:color w:val="222222"/>
          <w:sz w:val="24"/>
          <w:szCs w:val="24"/>
          <w:shd w:val="clear" w:color="auto" w:fill="FFFFFF"/>
        </w:rPr>
        <w:t>Arvand</w:t>
      </w:r>
      <w:proofErr w:type="spellEnd"/>
      <w:r w:rsidRPr="00D47330">
        <w:rPr>
          <w:rFonts w:ascii="Times New Roman" w:hAnsi="Times New Roman" w:cs="Times New Roman"/>
          <w:color w:val="222222"/>
          <w:sz w:val="24"/>
          <w:szCs w:val="24"/>
          <w:shd w:val="clear" w:color="auto" w:fill="FFFFFF"/>
        </w:rPr>
        <w:t>, N., &amp; Ahmad, F. S. (2014). Effective strategy implementation. </w:t>
      </w:r>
      <w:r w:rsidRPr="00D47330">
        <w:rPr>
          <w:rFonts w:ascii="Times New Roman" w:hAnsi="Times New Roman" w:cs="Times New Roman"/>
          <w:i/>
          <w:iCs/>
          <w:color w:val="222222"/>
          <w:sz w:val="24"/>
          <w:szCs w:val="24"/>
          <w:shd w:val="clear" w:color="auto" w:fill="FFFFFF"/>
        </w:rPr>
        <w:t>Journal of Advanced Management Science Volume</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2</w:t>
      </w:r>
      <w:r w:rsidRPr="00D47330">
        <w:rPr>
          <w:rFonts w:ascii="Times New Roman" w:hAnsi="Times New Roman" w:cs="Times New Roman"/>
          <w:color w:val="222222"/>
          <w:sz w:val="24"/>
          <w:szCs w:val="24"/>
          <w:shd w:val="clear" w:color="auto" w:fill="FFFFFF"/>
        </w:rPr>
        <w:t>(1), 50-54.</w:t>
      </w:r>
    </w:p>
    <w:p w14:paraId="61970BAD" w14:textId="77777777" w:rsid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Bryson, J. M. (2018). </w:t>
      </w:r>
      <w:r w:rsidRPr="00D47330">
        <w:rPr>
          <w:rFonts w:ascii="Times New Roman" w:hAnsi="Times New Roman" w:cs="Times New Roman"/>
          <w:i/>
          <w:iCs/>
          <w:color w:val="222222"/>
          <w:sz w:val="24"/>
          <w:szCs w:val="24"/>
          <w:shd w:val="clear" w:color="auto" w:fill="FFFFFF"/>
        </w:rPr>
        <w:t>Strategic planning for public and nonprofit organizations: A guide to strengthening and sustaining organizational achievement</w:t>
      </w:r>
      <w:r w:rsidRPr="00D47330">
        <w:rPr>
          <w:rFonts w:ascii="Times New Roman" w:hAnsi="Times New Roman" w:cs="Times New Roman"/>
          <w:color w:val="222222"/>
          <w:sz w:val="24"/>
          <w:szCs w:val="24"/>
          <w:shd w:val="clear" w:color="auto" w:fill="FFFFFF"/>
        </w:rPr>
        <w:t>. John Wiley &amp; Sons.</w:t>
      </w:r>
    </w:p>
    <w:p w14:paraId="7AA7E0BC" w14:textId="77777777" w:rsidR="00D47330" w:rsidRPr="00D47330" w:rsidRDefault="00011214" w:rsidP="00D47330">
      <w:pPr>
        <w:spacing w:line="480" w:lineRule="auto"/>
        <w:ind w:left="720" w:hanging="720"/>
        <w:rPr>
          <w:rFonts w:ascii="Arial" w:hAnsi="Arial" w:cs="Arial"/>
          <w:color w:val="222222"/>
          <w:sz w:val="20"/>
          <w:szCs w:val="20"/>
          <w:shd w:val="clear" w:color="auto" w:fill="FFFFFF"/>
        </w:rPr>
      </w:pPr>
      <w:r w:rsidRPr="00D47330">
        <w:rPr>
          <w:rFonts w:ascii="Times New Roman" w:hAnsi="Times New Roman" w:cs="Times New Roman"/>
          <w:color w:val="222222"/>
          <w:sz w:val="24"/>
          <w:szCs w:val="24"/>
          <w:shd w:val="clear" w:color="auto" w:fill="FFFFFF"/>
        </w:rPr>
        <w:lastRenderedPageBreak/>
        <w:t>Cameron, E., &amp; Green, M. (2019). </w:t>
      </w:r>
      <w:r w:rsidRPr="00D47330">
        <w:rPr>
          <w:rFonts w:ascii="Times New Roman" w:hAnsi="Times New Roman" w:cs="Times New Roman"/>
          <w:i/>
          <w:iCs/>
          <w:color w:val="222222"/>
          <w:sz w:val="24"/>
          <w:szCs w:val="24"/>
          <w:shd w:val="clear" w:color="auto" w:fill="FFFFFF"/>
        </w:rPr>
        <w:t>Making sense of change management: A complete guide to the models, tools and techniques of organizational change</w:t>
      </w:r>
      <w:r w:rsidRPr="00D47330">
        <w:rPr>
          <w:rFonts w:ascii="Times New Roman" w:hAnsi="Times New Roman" w:cs="Times New Roman"/>
          <w:color w:val="222222"/>
          <w:sz w:val="24"/>
          <w:szCs w:val="24"/>
          <w:shd w:val="clear" w:color="auto" w:fill="FFFFFF"/>
        </w:rPr>
        <w:t>. Kogan Page Publishers.</w:t>
      </w:r>
      <w:r w:rsidRPr="00D47330">
        <w:rPr>
          <w:rFonts w:ascii="Arial" w:hAnsi="Arial" w:cs="Arial"/>
          <w:color w:val="222222"/>
          <w:sz w:val="20"/>
          <w:szCs w:val="20"/>
          <w:shd w:val="clear" w:color="auto" w:fill="FFFFFF"/>
        </w:rPr>
        <w:t xml:space="preserve"> </w:t>
      </w:r>
    </w:p>
    <w:p w14:paraId="156573ED"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proofErr w:type="spellStart"/>
      <w:r w:rsidRPr="00D47330">
        <w:rPr>
          <w:rFonts w:ascii="Times New Roman" w:hAnsi="Times New Roman" w:cs="Times New Roman"/>
          <w:color w:val="222222"/>
          <w:sz w:val="24"/>
          <w:szCs w:val="24"/>
          <w:shd w:val="clear" w:color="auto" w:fill="FFFFFF"/>
        </w:rPr>
        <w:t>Ciulla</w:t>
      </w:r>
      <w:proofErr w:type="spellEnd"/>
      <w:r w:rsidRPr="00D47330">
        <w:rPr>
          <w:rFonts w:ascii="Times New Roman" w:hAnsi="Times New Roman" w:cs="Times New Roman"/>
          <w:color w:val="222222"/>
          <w:sz w:val="24"/>
          <w:szCs w:val="24"/>
          <w:shd w:val="clear" w:color="auto" w:fill="FFFFFF"/>
        </w:rPr>
        <w:t>, J. B. (2020). The importance of leadership in shaping business values. In </w:t>
      </w:r>
      <w:proofErr w:type="gramStart"/>
      <w:r w:rsidRPr="00D47330">
        <w:rPr>
          <w:rFonts w:ascii="Times New Roman" w:hAnsi="Times New Roman" w:cs="Times New Roman"/>
          <w:i/>
          <w:iCs/>
          <w:color w:val="222222"/>
          <w:sz w:val="24"/>
          <w:szCs w:val="24"/>
          <w:shd w:val="clear" w:color="auto" w:fill="FFFFFF"/>
        </w:rPr>
        <w:t>The</w:t>
      </w:r>
      <w:proofErr w:type="gramEnd"/>
      <w:r w:rsidRPr="00D47330">
        <w:rPr>
          <w:rFonts w:ascii="Times New Roman" w:hAnsi="Times New Roman" w:cs="Times New Roman"/>
          <w:i/>
          <w:iCs/>
          <w:color w:val="222222"/>
          <w:sz w:val="24"/>
          <w:szCs w:val="24"/>
          <w:shd w:val="clear" w:color="auto" w:fill="FFFFFF"/>
        </w:rPr>
        <w:t xml:space="preserve"> Search for Ethics in Leadership, Business, and Beyond</w:t>
      </w:r>
      <w:r w:rsidRPr="00D47330">
        <w:rPr>
          <w:rFonts w:ascii="Times New Roman" w:hAnsi="Times New Roman" w:cs="Times New Roman"/>
          <w:color w:val="222222"/>
          <w:sz w:val="24"/>
          <w:szCs w:val="24"/>
          <w:shd w:val="clear" w:color="auto" w:fill="FFFFFF"/>
        </w:rPr>
        <w:t> (pp. 153-163). Springer, Cham.</w:t>
      </w:r>
    </w:p>
    <w:p w14:paraId="701D06AA"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proofErr w:type="spellStart"/>
      <w:r w:rsidRPr="00D47330">
        <w:rPr>
          <w:rFonts w:ascii="Times New Roman" w:hAnsi="Times New Roman" w:cs="Times New Roman"/>
          <w:color w:val="222222"/>
          <w:sz w:val="24"/>
          <w:szCs w:val="24"/>
          <w:shd w:val="clear" w:color="auto" w:fill="FFFFFF"/>
        </w:rPr>
        <w:t>Kociatkiewicz</w:t>
      </w:r>
      <w:proofErr w:type="spellEnd"/>
      <w:r w:rsidRPr="00D47330">
        <w:rPr>
          <w:rFonts w:ascii="Times New Roman" w:hAnsi="Times New Roman" w:cs="Times New Roman"/>
          <w:color w:val="222222"/>
          <w:sz w:val="24"/>
          <w:szCs w:val="24"/>
          <w:shd w:val="clear" w:color="auto" w:fill="FFFFFF"/>
        </w:rPr>
        <w:t xml:space="preserve">, J., &amp; </w:t>
      </w:r>
      <w:proofErr w:type="spellStart"/>
      <w:r w:rsidRPr="00D47330">
        <w:rPr>
          <w:rFonts w:ascii="Times New Roman" w:hAnsi="Times New Roman" w:cs="Times New Roman"/>
          <w:color w:val="222222"/>
          <w:sz w:val="24"/>
          <w:szCs w:val="24"/>
          <w:shd w:val="clear" w:color="auto" w:fill="FFFFFF"/>
        </w:rPr>
        <w:t>Kostera</w:t>
      </w:r>
      <w:proofErr w:type="spellEnd"/>
      <w:r w:rsidRPr="00D47330">
        <w:rPr>
          <w:rFonts w:ascii="Times New Roman" w:hAnsi="Times New Roman" w:cs="Times New Roman"/>
          <w:color w:val="222222"/>
          <w:sz w:val="24"/>
          <w:szCs w:val="24"/>
          <w:shd w:val="clear" w:color="auto" w:fill="FFFFFF"/>
        </w:rPr>
        <w:t xml:space="preserve">, M. (2012). The excellent manager: An archetypical quest for morally sustainable leadership. </w:t>
      </w:r>
      <w:r w:rsidRPr="00D47330">
        <w:rPr>
          <w:rFonts w:ascii="Times New Roman" w:hAnsi="Times New Roman" w:cs="Times New Roman"/>
          <w:i/>
          <w:iCs/>
          <w:color w:val="222222"/>
          <w:sz w:val="24"/>
          <w:szCs w:val="24"/>
          <w:shd w:val="clear" w:color="auto" w:fill="FFFFFF"/>
        </w:rPr>
        <w:t>Organization Studies</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33</w:t>
      </w:r>
      <w:r w:rsidRPr="00D47330">
        <w:rPr>
          <w:rFonts w:ascii="Times New Roman" w:hAnsi="Times New Roman" w:cs="Times New Roman"/>
          <w:color w:val="222222"/>
          <w:sz w:val="24"/>
          <w:szCs w:val="24"/>
          <w:shd w:val="clear" w:color="auto" w:fill="FFFFFF"/>
        </w:rPr>
        <w:t>(7), 861-878.</w:t>
      </w:r>
    </w:p>
    <w:p w14:paraId="2495911C"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Lowe, E. A. (2019). On the idea of a management control system: integrating accounting and management control. </w:t>
      </w:r>
      <w:r w:rsidRPr="00D47330">
        <w:rPr>
          <w:rFonts w:ascii="Times New Roman" w:hAnsi="Times New Roman" w:cs="Times New Roman"/>
          <w:i/>
          <w:iCs/>
          <w:color w:val="222222"/>
          <w:sz w:val="24"/>
          <w:szCs w:val="24"/>
          <w:shd w:val="clear" w:color="auto" w:fill="FFFFFF"/>
        </w:rPr>
        <w:t>Management Control Theory</w:t>
      </w:r>
      <w:r w:rsidRPr="00D47330">
        <w:rPr>
          <w:rFonts w:ascii="Times New Roman" w:hAnsi="Times New Roman" w:cs="Times New Roman"/>
          <w:color w:val="222222"/>
          <w:sz w:val="24"/>
          <w:szCs w:val="24"/>
          <w:shd w:val="clear" w:color="auto" w:fill="FFFFFF"/>
        </w:rPr>
        <w:t>, 63.</w:t>
      </w:r>
    </w:p>
    <w:p w14:paraId="18ECA1A3"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Mizuno, S. (2020). </w:t>
      </w:r>
      <w:r w:rsidRPr="00D47330">
        <w:rPr>
          <w:rFonts w:ascii="Times New Roman" w:hAnsi="Times New Roman" w:cs="Times New Roman"/>
          <w:i/>
          <w:iCs/>
          <w:color w:val="222222"/>
          <w:sz w:val="24"/>
          <w:szCs w:val="24"/>
          <w:shd w:val="clear" w:color="auto" w:fill="FFFFFF"/>
        </w:rPr>
        <w:t>Management for quality improvement: the seven new QC tools</w:t>
      </w:r>
      <w:r w:rsidRPr="00D47330">
        <w:rPr>
          <w:rFonts w:ascii="Times New Roman" w:hAnsi="Times New Roman" w:cs="Times New Roman"/>
          <w:color w:val="222222"/>
          <w:sz w:val="24"/>
          <w:szCs w:val="24"/>
          <w:shd w:val="clear" w:color="auto" w:fill="FFFFFF"/>
        </w:rPr>
        <w:t>. CRC Press.</w:t>
      </w:r>
    </w:p>
    <w:p w14:paraId="4901A21C"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O’Hagan, A. M. (2020). Ecosystem-based management (EBM) and ecosystem services in EU law, policy and governance. In </w:t>
      </w:r>
      <w:r w:rsidRPr="00D47330">
        <w:rPr>
          <w:rFonts w:ascii="Times New Roman" w:hAnsi="Times New Roman" w:cs="Times New Roman"/>
          <w:i/>
          <w:iCs/>
          <w:color w:val="222222"/>
          <w:sz w:val="24"/>
          <w:szCs w:val="24"/>
          <w:shd w:val="clear" w:color="auto" w:fill="FFFFFF"/>
        </w:rPr>
        <w:t>Ecosystem-Based Management, Ecosystem Services and Aquatic Biodiversity</w:t>
      </w:r>
      <w:r w:rsidRPr="00D47330">
        <w:rPr>
          <w:rFonts w:ascii="Times New Roman" w:hAnsi="Times New Roman" w:cs="Times New Roman"/>
          <w:color w:val="222222"/>
          <w:sz w:val="24"/>
          <w:szCs w:val="24"/>
          <w:shd w:val="clear" w:color="auto" w:fill="FFFFFF"/>
        </w:rPr>
        <w:t> (pp. 353-372). Springer, Cham.</w:t>
      </w:r>
    </w:p>
    <w:p w14:paraId="5EB4F957" w14:textId="77777777" w:rsid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Patterson, P. G., Scott, J., &amp; Uncles, M. D. (2010). How the local competition defeated a global brand: The case of Starbucks. </w:t>
      </w:r>
      <w:r w:rsidRPr="00D47330">
        <w:rPr>
          <w:rFonts w:ascii="Times New Roman" w:hAnsi="Times New Roman" w:cs="Times New Roman"/>
          <w:i/>
          <w:iCs/>
          <w:color w:val="222222"/>
          <w:sz w:val="24"/>
          <w:szCs w:val="24"/>
          <w:shd w:val="clear" w:color="auto" w:fill="FFFFFF"/>
        </w:rPr>
        <w:t>Australasian Marketing Journal (AMJ)</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18</w:t>
      </w:r>
      <w:r w:rsidRPr="00D47330">
        <w:rPr>
          <w:rFonts w:ascii="Times New Roman" w:hAnsi="Times New Roman" w:cs="Times New Roman"/>
          <w:color w:val="222222"/>
          <w:sz w:val="24"/>
          <w:szCs w:val="24"/>
          <w:shd w:val="clear" w:color="auto" w:fill="FFFFFF"/>
        </w:rPr>
        <w:t>(1), 41-47.</w:t>
      </w:r>
    </w:p>
    <w:p w14:paraId="5FCE7165"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Phillips, J., Morris, A., &amp; Cushman, F. (2019). How we know what not to think. </w:t>
      </w:r>
      <w:r w:rsidRPr="00D47330">
        <w:rPr>
          <w:rFonts w:ascii="Times New Roman" w:hAnsi="Times New Roman" w:cs="Times New Roman"/>
          <w:i/>
          <w:iCs/>
          <w:color w:val="222222"/>
          <w:sz w:val="24"/>
          <w:szCs w:val="24"/>
          <w:shd w:val="clear" w:color="auto" w:fill="FFFFFF"/>
        </w:rPr>
        <w:t>Trends in cognitive sciences</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23</w:t>
      </w:r>
      <w:r w:rsidRPr="00D47330">
        <w:rPr>
          <w:rFonts w:ascii="Times New Roman" w:hAnsi="Times New Roman" w:cs="Times New Roman"/>
          <w:color w:val="222222"/>
          <w:sz w:val="24"/>
          <w:szCs w:val="24"/>
          <w:shd w:val="clear" w:color="auto" w:fill="FFFFFF"/>
        </w:rPr>
        <w:t>(12), 1026-1040.</w:t>
      </w:r>
    </w:p>
    <w:p w14:paraId="0DE11406" w14:textId="77777777" w:rsid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Polman, E., &amp; Wu, K. (2020). Decision making for others involving risk: A review and meta-analysis. </w:t>
      </w:r>
      <w:r w:rsidRPr="00D47330">
        <w:rPr>
          <w:rFonts w:ascii="Times New Roman" w:hAnsi="Times New Roman" w:cs="Times New Roman"/>
          <w:i/>
          <w:iCs/>
          <w:color w:val="222222"/>
          <w:sz w:val="24"/>
          <w:szCs w:val="24"/>
          <w:shd w:val="clear" w:color="auto" w:fill="FFFFFF"/>
        </w:rPr>
        <w:t>Journal of Economic Psychology</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77</w:t>
      </w:r>
      <w:r w:rsidRPr="00D47330">
        <w:rPr>
          <w:rFonts w:ascii="Times New Roman" w:hAnsi="Times New Roman" w:cs="Times New Roman"/>
          <w:color w:val="222222"/>
          <w:sz w:val="24"/>
          <w:szCs w:val="24"/>
          <w:shd w:val="clear" w:color="auto" w:fill="FFFFFF"/>
        </w:rPr>
        <w:t>, 102184.</w:t>
      </w:r>
    </w:p>
    <w:p w14:paraId="0EC9E5FA" w14:textId="77777777" w:rsidR="00D47330" w:rsidRPr="00D47330" w:rsidRDefault="00011214" w:rsidP="00D47330">
      <w:pPr>
        <w:spacing w:line="480" w:lineRule="auto"/>
        <w:ind w:left="720" w:hanging="720"/>
        <w:rPr>
          <w:rFonts w:ascii="Times New Roman" w:hAnsi="Times New Roman" w:cs="Times New Roman"/>
          <w:sz w:val="24"/>
          <w:szCs w:val="24"/>
        </w:rPr>
      </w:pPr>
      <w:r w:rsidRPr="00D47330">
        <w:rPr>
          <w:rFonts w:ascii="Times New Roman" w:hAnsi="Times New Roman" w:cs="Times New Roman"/>
          <w:sz w:val="24"/>
          <w:szCs w:val="24"/>
        </w:rPr>
        <w:t xml:space="preserve">The Guardian. (2013). what is the difference between leadership and management? Retrieved from </w:t>
      </w:r>
      <w:hyperlink r:id="rId6" w:history="1">
        <w:r w:rsidRPr="00D47330">
          <w:rPr>
            <w:rFonts w:ascii="Times New Roman" w:hAnsi="Times New Roman" w:cs="Times New Roman"/>
            <w:color w:val="0563C1" w:themeColor="hyperlink"/>
            <w:sz w:val="24"/>
            <w:szCs w:val="24"/>
            <w:u w:val="single"/>
          </w:rPr>
          <w:t>http://careers.theguardian.com/differencebetween-leadership-management</w:t>
        </w:r>
      </w:hyperlink>
      <w:r w:rsidRPr="00D47330">
        <w:rPr>
          <w:rFonts w:ascii="Times New Roman" w:hAnsi="Times New Roman" w:cs="Times New Roman"/>
          <w:sz w:val="24"/>
          <w:szCs w:val="24"/>
        </w:rPr>
        <w:t>.</w:t>
      </w:r>
    </w:p>
    <w:p w14:paraId="72885958" w14:textId="77777777" w:rsidR="00D47330" w:rsidRDefault="00011214" w:rsidP="00D47330">
      <w:pPr>
        <w:spacing w:line="480" w:lineRule="auto"/>
        <w:ind w:left="720" w:hanging="720"/>
        <w:rPr>
          <w:rFonts w:ascii="Times New Roman" w:hAnsi="Times New Roman" w:cs="Times New Roman"/>
          <w:color w:val="222222"/>
          <w:sz w:val="24"/>
          <w:szCs w:val="24"/>
          <w:shd w:val="clear" w:color="auto" w:fill="FFFFFF"/>
        </w:rPr>
      </w:pPr>
      <w:proofErr w:type="spellStart"/>
      <w:r w:rsidRPr="00D47330">
        <w:rPr>
          <w:rFonts w:ascii="Times New Roman" w:hAnsi="Times New Roman" w:cs="Times New Roman"/>
          <w:color w:val="222222"/>
          <w:sz w:val="24"/>
          <w:szCs w:val="24"/>
          <w:shd w:val="clear" w:color="auto" w:fill="FFFFFF"/>
        </w:rPr>
        <w:lastRenderedPageBreak/>
        <w:t>Wajdi</w:t>
      </w:r>
      <w:proofErr w:type="spellEnd"/>
      <w:r w:rsidRPr="00D47330">
        <w:rPr>
          <w:rFonts w:ascii="Times New Roman" w:hAnsi="Times New Roman" w:cs="Times New Roman"/>
          <w:color w:val="222222"/>
          <w:sz w:val="24"/>
          <w:szCs w:val="24"/>
          <w:shd w:val="clear" w:color="auto" w:fill="FFFFFF"/>
        </w:rPr>
        <w:t>, B. N. (2017). The differences between management and leadership. </w:t>
      </w:r>
      <w:proofErr w:type="spellStart"/>
      <w:r w:rsidRPr="00D47330">
        <w:rPr>
          <w:rFonts w:ascii="Times New Roman" w:hAnsi="Times New Roman" w:cs="Times New Roman"/>
          <w:i/>
          <w:iCs/>
          <w:color w:val="222222"/>
          <w:sz w:val="24"/>
          <w:szCs w:val="24"/>
          <w:shd w:val="clear" w:color="auto" w:fill="FFFFFF"/>
        </w:rPr>
        <w:t>Sinergi</w:t>
      </w:r>
      <w:proofErr w:type="spellEnd"/>
      <w:r w:rsidRPr="00D47330">
        <w:rPr>
          <w:rFonts w:ascii="Times New Roman" w:hAnsi="Times New Roman" w:cs="Times New Roman"/>
          <w:i/>
          <w:iCs/>
          <w:color w:val="222222"/>
          <w:sz w:val="24"/>
          <w:szCs w:val="24"/>
          <w:shd w:val="clear" w:color="auto" w:fill="FFFFFF"/>
        </w:rPr>
        <w:t xml:space="preserve">: </w:t>
      </w:r>
      <w:proofErr w:type="spellStart"/>
      <w:r w:rsidRPr="00D47330">
        <w:rPr>
          <w:rFonts w:ascii="Times New Roman" w:hAnsi="Times New Roman" w:cs="Times New Roman"/>
          <w:i/>
          <w:iCs/>
          <w:color w:val="222222"/>
          <w:sz w:val="24"/>
          <w:szCs w:val="24"/>
          <w:shd w:val="clear" w:color="auto" w:fill="FFFFFF"/>
        </w:rPr>
        <w:t>Jurnal</w:t>
      </w:r>
      <w:proofErr w:type="spellEnd"/>
      <w:r w:rsidRPr="00D47330">
        <w:rPr>
          <w:rFonts w:ascii="Times New Roman" w:hAnsi="Times New Roman" w:cs="Times New Roman"/>
          <w:i/>
          <w:iCs/>
          <w:color w:val="222222"/>
          <w:sz w:val="24"/>
          <w:szCs w:val="24"/>
          <w:shd w:val="clear" w:color="auto" w:fill="FFFFFF"/>
        </w:rPr>
        <w:t xml:space="preserve"> </w:t>
      </w:r>
      <w:proofErr w:type="spellStart"/>
      <w:r w:rsidRPr="00D47330">
        <w:rPr>
          <w:rFonts w:ascii="Times New Roman" w:hAnsi="Times New Roman" w:cs="Times New Roman"/>
          <w:i/>
          <w:iCs/>
          <w:color w:val="222222"/>
          <w:sz w:val="24"/>
          <w:szCs w:val="24"/>
          <w:shd w:val="clear" w:color="auto" w:fill="FFFFFF"/>
        </w:rPr>
        <w:t>Ilmiah</w:t>
      </w:r>
      <w:proofErr w:type="spellEnd"/>
      <w:r w:rsidRPr="00D47330">
        <w:rPr>
          <w:rFonts w:ascii="Times New Roman" w:hAnsi="Times New Roman" w:cs="Times New Roman"/>
          <w:i/>
          <w:iCs/>
          <w:color w:val="222222"/>
          <w:sz w:val="24"/>
          <w:szCs w:val="24"/>
          <w:shd w:val="clear" w:color="auto" w:fill="FFFFFF"/>
        </w:rPr>
        <w:t xml:space="preserve"> </w:t>
      </w:r>
      <w:proofErr w:type="spellStart"/>
      <w:r w:rsidRPr="00D47330">
        <w:rPr>
          <w:rFonts w:ascii="Times New Roman" w:hAnsi="Times New Roman" w:cs="Times New Roman"/>
          <w:i/>
          <w:iCs/>
          <w:color w:val="222222"/>
          <w:sz w:val="24"/>
          <w:szCs w:val="24"/>
          <w:shd w:val="clear" w:color="auto" w:fill="FFFFFF"/>
        </w:rPr>
        <w:t>Ilmu</w:t>
      </w:r>
      <w:proofErr w:type="spellEnd"/>
      <w:r w:rsidRPr="00D47330">
        <w:rPr>
          <w:rFonts w:ascii="Times New Roman" w:hAnsi="Times New Roman" w:cs="Times New Roman"/>
          <w:i/>
          <w:iCs/>
          <w:color w:val="222222"/>
          <w:sz w:val="24"/>
          <w:szCs w:val="24"/>
          <w:shd w:val="clear" w:color="auto" w:fill="FFFFFF"/>
        </w:rPr>
        <w:t xml:space="preserve"> </w:t>
      </w:r>
      <w:proofErr w:type="spellStart"/>
      <w:r w:rsidRPr="00D47330">
        <w:rPr>
          <w:rFonts w:ascii="Times New Roman" w:hAnsi="Times New Roman" w:cs="Times New Roman"/>
          <w:i/>
          <w:iCs/>
          <w:color w:val="222222"/>
          <w:sz w:val="24"/>
          <w:szCs w:val="24"/>
          <w:shd w:val="clear" w:color="auto" w:fill="FFFFFF"/>
        </w:rPr>
        <w:t>Manajemen</w:t>
      </w:r>
      <w:proofErr w:type="spellEnd"/>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7</w:t>
      </w:r>
      <w:r w:rsidRPr="00D47330">
        <w:rPr>
          <w:rFonts w:ascii="Times New Roman" w:hAnsi="Times New Roman" w:cs="Times New Roman"/>
          <w:color w:val="222222"/>
          <w:sz w:val="24"/>
          <w:szCs w:val="24"/>
          <w:shd w:val="clear" w:color="auto" w:fill="FFFFFF"/>
        </w:rPr>
        <w:t>(1).</w:t>
      </w:r>
    </w:p>
    <w:p w14:paraId="73D887A4" w14:textId="77777777" w:rsidR="00D47330" w:rsidRPr="00D47330" w:rsidRDefault="00011214" w:rsidP="00D47330">
      <w:pPr>
        <w:spacing w:line="480" w:lineRule="auto"/>
        <w:ind w:left="720" w:hanging="720"/>
        <w:rPr>
          <w:rFonts w:ascii="Times New Roman" w:hAnsi="Times New Roman" w:cs="Times New Roman"/>
          <w:color w:val="222222"/>
          <w:sz w:val="24"/>
          <w:szCs w:val="24"/>
          <w:shd w:val="clear" w:color="auto" w:fill="FFFFFF"/>
        </w:rPr>
      </w:pPr>
      <w:r w:rsidRPr="00D47330">
        <w:rPr>
          <w:rFonts w:ascii="Times New Roman" w:hAnsi="Times New Roman" w:cs="Times New Roman"/>
          <w:color w:val="222222"/>
          <w:sz w:val="24"/>
          <w:szCs w:val="24"/>
          <w:shd w:val="clear" w:color="auto" w:fill="FFFFFF"/>
        </w:rPr>
        <w:t>Warrick, D. D. (2017). What leaders need to know about organizational culture. </w:t>
      </w:r>
      <w:r w:rsidRPr="00D47330">
        <w:rPr>
          <w:rFonts w:ascii="Times New Roman" w:hAnsi="Times New Roman" w:cs="Times New Roman"/>
          <w:i/>
          <w:iCs/>
          <w:color w:val="222222"/>
          <w:sz w:val="24"/>
          <w:szCs w:val="24"/>
          <w:shd w:val="clear" w:color="auto" w:fill="FFFFFF"/>
        </w:rPr>
        <w:t>Business Horizons</w:t>
      </w:r>
      <w:r w:rsidRPr="00D47330">
        <w:rPr>
          <w:rFonts w:ascii="Times New Roman" w:hAnsi="Times New Roman" w:cs="Times New Roman"/>
          <w:color w:val="222222"/>
          <w:sz w:val="24"/>
          <w:szCs w:val="24"/>
          <w:shd w:val="clear" w:color="auto" w:fill="FFFFFF"/>
        </w:rPr>
        <w:t>, </w:t>
      </w:r>
      <w:r w:rsidRPr="00D47330">
        <w:rPr>
          <w:rFonts w:ascii="Times New Roman" w:hAnsi="Times New Roman" w:cs="Times New Roman"/>
          <w:i/>
          <w:iCs/>
          <w:color w:val="222222"/>
          <w:sz w:val="24"/>
          <w:szCs w:val="24"/>
          <w:shd w:val="clear" w:color="auto" w:fill="FFFFFF"/>
        </w:rPr>
        <w:t>60</w:t>
      </w:r>
      <w:r w:rsidRPr="00D47330">
        <w:rPr>
          <w:rFonts w:ascii="Times New Roman" w:hAnsi="Times New Roman" w:cs="Times New Roman"/>
          <w:color w:val="222222"/>
          <w:sz w:val="24"/>
          <w:szCs w:val="24"/>
          <w:shd w:val="clear" w:color="auto" w:fill="FFFFFF"/>
        </w:rPr>
        <w:t>(3), 395-404.</w:t>
      </w:r>
    </w:p>
    <w:p w14:paraId="54D89663" w14:textId="77777777" w:rsidR="00D47330" w:rsidRPr="00D47330" w:rsidRDefault="00D47330" w:rsidP="00D47330">
      <w:pPr>
        <w:spacing w:line="480" w:lineRule="auto"/>
        <w:rPr>
          <w:rFonts w:ascii="Times New Roman" w:hAnsi="Times New Roman" w:cs="Times New Roman"/>
          <w:color w:val="222222"/>
          <w:sz w:val="24"/>
          <w:szCs w:val="24"/>
          <w:shd w:val="clear" w:color="auto" w:fill="FFFFFF"/>
        </w:rPr>
      </w:pPr>
    </w:p>
    <w:p w14:paraId="140E3EE4" w14:textId="77777777" w:rsidR="00D47330" w:rsidRPr="00D47330" w:rsidRDefault="00D47330" w:rsidP="00D47330">
      <w:pPr>
        <w:spacing w:line="480" w:lineRule="auto"/>
        <w:rPr>
          <w:rFonts w:ascii="Times New Roman" w:hAnsi="Times New Roman" w:cs="Times New Roman"/>
          <w:color w:val="222222"/>
          <w:sz w:val="24"/>
          <w:szCs w:val="24"/>
          <w:shd w:val="clear" w:color="auto" w:fill="FFFFFF"/>
        </w:rPr>
      </w:pPr>
    </w:p>
    <w:p w14:paraId="018F6C07" w14:textId="77777777" w:rsidR="00D47330" w:rsidRPr="00D47330" w:rsidRDefault="00D47330" w:rsidP="00D47330">
      <w:pPr>
        <w:spacing w:line="480" w:lineRule="auto"/>
        <w:rPr>
          <w:rFonts w:ascii="Times New Roman" w:hAnsi="Times New Roman" w:cs="Times New Roman"/>
          <w:color w:val="222222"/>
          <w:sz w:val="24"/>
          <w:szCs w:val="24"/>
          <w:shd w:val="clear" w:color="auto" w:fill="FFFFFF"/>
        </w:rPr>
      </w:pPr>
    </w:p>
    <w:p w14:paraId="762FE8AF" w14:textId="77777777" w:rsidR="00D47330" w:rsidRDefault="00D47330" w:rsidP="00D47330">
      <w:pPr>
        <w:spacing w:line="480" w:lineRule="auto"/>
        <w:rPr>
          <w:rFonts w:ascii="Times New Roman" w:hAnsi="Times New Roman" w:cs="Times New Roman"/>
          <w:color w:val="222222"/>
          <w:sz w:val="24"/>
          <w:szCs w:val="24"/>
          <w:shd w:val="clear" w:color="auto" w:fill="FFFFFF"/>
        </w:rPr>
      </w:pPr>
    </w:p>
    <w:p w14:paraId="26FE7EDB" w14:textId="77777777" w:rsidR="00D47330" w:rsidRPr="00D47330" w:rsidRDefault="00D47330" w:rsidP="00D47330">
      <w:pPr>
        <w:spacing w:line="480" w:lineRule="auto"/>
        <w:rPr>
          <w:rFonts w:ascii="Times New Roman" w:hAnsi="Times New Roman" w:cs="Times New Roman"/>
          <w:color w:val="222222"/>
          <w:sz w:val="24"/>
          <w:szCs w:val="24"/>
          <w:shd w:val="clear" w:color="auto" w:fill="FFFFFF"/>
        </w:rPr>
      </w:pPr>
    </w:p>
    <w:p w14:paraId="0C55718D" w14:textId="77777777" w:rsidR="00D47330" w:rsidRDefault="00D47330" w:rsidP="00D47330">
      <w:pPr>
        <w:spacing w:line="480" w:lineRule="auto"/>
        <w:rPr>
          <w:rFonts w:ascii="Times New Roman" w:hAnsi="Times New Roman" w:cs="Times New Roman"/>
          <w:sz w:val="24"/>
          <w:szCs w:val="24"/>
        </w:rPr>
      </w:pPr>
    </w:p>
    <w:p w14:paraId="44F1E778" w14:textId="77777777" w:rsidR="00B71A8D" w:rsidRDefault="00B71A8D" w:rsidP="00A539DB">
      <w:pPr>
        <w:spacing w:line="480" w:lineRule="auto"/>
        <w:rPr>
          <w:rFonts w:ascii="Times New Roman" w:hAnsi="Times New Roman" w:cs="Times New Roman"/>
          <w:sz w:val="24"/>
          <w:szCs w:val="24"/>
        </w:rPr>
      </w:pPr>
    </w:p>
    <w:p w14:paraId="0F49B7BF" w14:textId="77777777" w:rsidR="0081025F" w:rsidRPr="00A539DB" w:rsidRDefault="0081025F" w:rsidP="00A539DB">
      <w:pPr>
        <w:spacing w:line="480" w:lineRule="auto"/>
        <w:rPr>
          <w:rFonts w:ascii="Times New Roman" w:hAnsi="Times New Roman" w:cs="Times New Roman"/>
          <w:sz w:val="24"/>
          <w:szCs w:val="24"/>
        </w:rPr>
      </w:pPr>
    </w:p>
    <w:sectPr w:rsidR="0081025F" w:rsidRPr="00A539D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801CB9" w14:textId="77777777" w:rsidR="00AA189F" w:rsidRDefault="00AA189F">
      <w:pPr>
        <w:spacing w:after="0" w:line="240" w:lineRule="auto"/>
      </w:pPr>
      <w:r>
        <w:separator/>
      </w:r>
    </w:p>
  </w:endnote>
  <w:endnote w:type="continuationSeparator" w:id="0">
    <w:p w14:paraId="42F72B82" w14:textId="77777777" w:rsidR="00AA189F" w:rsidRDefault="00AA1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23C5D5" w14:textId="77777777" w:rsidR="00AA189F" w:rsidRDefault="00AA189F">
      <w:pPr>
        <w:spacing w:after="0" w:line="240" w:lineRule="auto"/>
      </w:pPr>
      <w:r>
        <w:separator/>
      </w:r>
    </w:p>
  </w:footnote>
  <w:footnote w:type="continuationSeparator" w:id="0">
    <w:p w14:paraId="7059FCCF" w14:textId="77777777" w:rsidR="00AA189F" w:rsidRDefault="00AA18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799571735"/>
      <w:docPartObj>
        <w:docPartGallery w:val="Page Numbers (Top of Page)"/>
        <w:docPartUnique/>
      </w:docPartObj>
    </w:sdtPr>
    <w:sdtEndPr>
      <w:rPr>
        <w:noProof/>
      </w:rPr>
    </w:sdtEndPr>
    <w:sdtContent>
      <w:p w14:paraId="05682C23" w14:textId="365F74A9" w:rsidR="0009237A" w:rsidRPr="00C060F0" w:rsidRDefault="00C060F0">
        <w:pPr>
          <w:pStyle w:val="Header"/>
          <w:jc w:val="right"/>
          <w:rPr>
            <w:rFonts w:ascii="Times New Roman" w:hAnsi="Times New Roman" w:cs="Times New Roman"/>
            <w:sz w:val="24"/>
            <w:szCs w:val="24"/>
          </w:rPr>
        </w:pPr>
        <w:r w:rsidRPr="00C060F0">
          <w:rPr>
            <w:rFonts w:ascii="Times New Roman" w:hAnsi="Times New Roman" w:cs="Times New Roman"/>
            <w:sz w:val="24"/>
            <w:szCs w:val="24"/>
          </w:rPr>
          <w:t xml:space="preserve">Analysis and Evaluation </w:t>
        </w:r>
        <w:r>
          <w:rPr>
            <w:rFonts w:ascii="Times New Roman" w:hAnsi="Times New Roman" w:cs="Times New Roman"/>
            <w:sz w:val="24"/>
            <w:szCs w:val="24"/>
          </w:rPr>
          <w:t xml:space="preserve">    </w:t>
        </w:r>
        <w:r w:rsidRPr="00C060F0">
          <w:rPr>
            <w:rFonts w:ascii="Times New Roman" w:hAnsi="Times New Roman" w:cs="Times New Roman"/>
            <w:sz w:val="24"/>
            <w:szCs w:val="24"/>
          </w:rPr>
          <w:t xml:space="preserve">   </w:t>
        </w:r>
        <w:r w:rsidR="00011214" w:rsidRPr="00C060F0">
          <w:rPr>
            <w:rFonts w:ascii="Times New Roman" w:hAnsi="Times New Roman" w:cs="Times New Roman"/>
            <w:sz w:val="24"/>
            <w:szCs w:val="24"/>
          </w:rPr>
          <w:fldChar w:fldCharType="begin"/>
        </w:r>
        <w:r w:rsidR="00011214" w:rsidRPr="00C060F0">
          <w:rPr>
            <w:rFonts w:ascii="Times New Roman" w:hAnsi="Times New Roman" w:cs="Times New Roman"/>
            <w:sz w:val="24"/>
            <w:szCs w:val="24"/>
          </w:rPr>
          <w:instrText xml:space="preserve"> PAGE   \* MERGEFORMAT </w:instrText>
        </w:r>
        <w:r w:rsidR="00011214" w:rsidRPr="00C060F0">
          <w:rPr>
            <w:rFonts w:ascii="Times New Roman" w:hAnsi="Times New Roman" w:cs="Times New Roman"/>
            <w:sz w:val="24"/>
            <w:szCs w:val="24"/>
          </w:rPr>
          <w:fldChar w:fldCharType="separate"/>
        </w:r>
        <w:r w:rsidR="00FA485D" w:rsidRPr="00C060F0">
          <w:rPr>
            <w:rFonts w:ascii="Times New Roman" w:hAnsi="Times New Roman" w:cs="Times New Roman"/>
            <w:noProof/>
            <w:sz w:val="24"/>
            <w:szCs w:val="24"/>
          </w:rPr>
          <w:t>8</w:t>
        </w:r>
        <w:r w:rsidR="00011214" w:rsidRPr="00C060F0">
          <w:rPr>
            <w:rFonts w:ascii="Times New Roman" w:hAnsi="Times New Roman" w:cs="Times New Roman"/>
            <w:noProof/>
            <w:sz w:val="24"/>
            <w:szCs w:val="24"/>
          </w:rPr>
          <w:fldChar w:fldCharType="end"/>
        </w:r>
      </w:p>
    </w:sdtContent>
  </w:sdt>
  <w:p w14:paraId="0871EF65" w14:textId="77777777" w:rsidR="0009237A" w:rsidRDefault="000923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e0MLa0NDY0MjK2MDZW0lEKTi0uzszPAykwrAUAlT9HGywAAAA="/>
  </w:docVars>
  <w:rsids>
    <w:rsidRoot w:val="000E2F8D"/>
    <w:rsid w:val="00011214"/>
    <w:rsid w:val="00045B78"/>
    <w:rsid w:val="00056474"/>
    <w:rsid w:val="00066EE1"/>
    <w:rsid w:val="0009237A"/>
    <w:rsid w:val="000E2F8D"/>
    <w:rsid w:val="00232C99"/>
    <w:rsid w:val="002640C9"/>
    <w:rsid w:val="00352054"/>
    <w:rsid w:val="00425903"/>
    <w:rsid w:val="00543260"/>
    <w:rsid w:val="006315BD"/>
    <w:rsid w:val="006D0C6D"/>
    <w:rsid w:val="00741477"/>
    <w:rsid w:val="0081025F"/>
    <w:rsid w:val="008807D5"/>
    <w:rsid w:val="0092088C"/>
    <w:rsid w:val="00A539DB"/>
    <w:rsid w:val="00A7547D"/>
    <w:rsid w:val="00AA189F"/>
    <w:rsid w:val="00B71A8D"/>
    <w:rsid w:val="00C060F0"/>
    <w:rsid w:val="00C83A7E"/>
    <w:rsid w:val="00C874E7"/>
    <w:rsid w:val="00CC3C77"/>
    <w:rsid w:val="00D15C1B"/>
    <w:rsid w:val="00D47330"/>
    <w:rsid w:val="00D8413A"/>
    <w:rsid w:val="00D87FF3"/>
    <w:rsid w:val="00DF522A"/>
    <w:rsid w:val="00F12E04"/>
    <w:rsid w:val="00F90B66"/>
    <w:rsid w:val="00FA485D"/>
    <w:rsid w:val="00FB0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DAF19B"/>
  <w15:chartTrackingRefBased/>
  <w15:docId w15:val="{CE22C761-1C30-4673-B33D-9625E99F4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23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237A"/>
  </w:style>
  <w:style w:type="paragraph" w:styleId="Footer">
    <w:name w:val="footer"/>
    <w:basedOn w:val="Normal"/>
    <w:link w:val="FooterChar"/>
    <w:uiPriority w:val="99"/>
    <w:unhideWhenUsed/>
    <w:rsid w:val="000923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23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careers.theguardian.com/differencebetween-leadership-management"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2486</Words>
  <Characters>14173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dc:creator>
  <cp:lastModifiedBy>Alexandra-Beatrice Ion</cp:lastModifiedBy>
  <cp:revision>5</cp:revision>
  <dcterms:created xsi:type="dcterms:W3CDTF">2020-10-24T03:35:00Z</dcterms:created>
  <dcterms:modified xsi:type="dcterms:W3CDTF">2020-10-24T13:16:00Z</dcterms:modified>
</cp:coreProperties>
</file>