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87C89" w14:textId="77777777" w:rsidR="00EB37C3" w:rsidRDefault="00EB37C3" w:rsidP="00EB37C3">
      <w:pPr>
        <w:rPr>
          <w:rFonts w:ascii="Arial" w:eastAsia="Arial" w:hAnsi="Arial" w:cs="Arial"/>
          <w:b/>
          <w:bCs/>
          <w:sz w:val="72"/>
          <w:szCs w:val="72"/>
        </w:rPr>
      </w:pPr>
    </w:p>
    <w:p w14:paraId="443415F3" w14:textId="77777777" w:rsidR="00EB37C3" w:rsidRDefault="00EB37C3" w:rsidP="00EB37C3">
      <w:pPr>
        <w:rPr>
          <w:rFonts w:ascii="Arial" w:eastAsia="Arial" w:hAnsi="Arial" w:cs="Arial"/>
          <w:sz w:val="72"/>
          <w:szCs w:val="72"/>
        </w:rPr>
      </w:pPr>
    </w:p>
    <w:p w14:paraId="2D25A295" w14:textId="77777777" w:rsidR="00995E76" w:rsidRPr="006D68FF" w:rsidRDefault="00995E76" w:rsidP="00EB37C3">
      <w:pPr>
        <w:rPr>
          <w:rFonts w:ascii="Arial" w:eastAsia="Arial" w:hAnsi="Arial" w:cs="Arial"/>
          <w:color w:val="2E74B5" w:themeColor="accent5" w:themeShade="BF"/>
          <w:sz w:val="72"/>
          <w:szCs w:val="72"/>
        </w:rPr>
      </w:pPr>
    </w:p>
    <w:p w14:paraId="11B45593" w14:textId="37379C87" w:rsidR="00EB37C3" w:rsidRDefault="00EB37C3" w:rsidP="006D68FF">
      <w:pPr>
        <w:pStyle w:val="Title"/>
        <w:rPr>
          <w:rFonts w:ascii="Arial" w:eastAsia="Arial" w:hAnsi="Arial" w:cs="Arial"/>
          <w:color w:val="2E74B5" w:themeColor="accent5" w:themeShade="BF"/>
          <w:sz w:val="72"/>
          <w:szCs w:val="72"/>
        </w:rPr>
      </w:pPr>
      <w:r w:rsidRPr="006D68FF">
        <w:rPr>
          <w:rFonts w:ascii="Arial" w:eastAsia="Arial" w:hAnsi="Arial" w:cs="Arial"/>
          <w:color w:val="2E74B5" w:themeColor="accent5" w:themeShade="BF"/>
          <w:sz w:val="72"/>
          <w:szCs w:val="72"/>
        </w:rPr>
        <w:t xml:space="preserve">Case Study: </w:t>
      </w:r>
      <w:r w:rsidRPr="006D68FF">
        <w:rPr>
          <w:rFonts w:ascii="Arial" w:eastAsia="Arial" w:hAnsi="Arial" w:cs="Arial"/>
          <w:color w:val="2E74B5" w:themeColor="accent5" w:themeShade="BF"/>
          <w:sz w:val="72"/>
          <w:szCs w:val="72"/>
        </w:rPr>
        <w:t>The City Hotel</w:t>
      </w:r>
    </w:p>
    <w:p w14:paraId="4D80D340" w14:textId="77777777" w:rsidR="00FB4B62" w:rsidRDefault="00FB4B62" w:rsidP="00FB4B62"/>
    <w:p w14:paraId="27D633F4" w14:textId="77777777" w:rsidR="00FB4B62" w:rsidRPr="00FB4B62" w:rsidRDefault="00FB4B62" w:rsidP="00FB4B62"/>
    <w:p w14:paraId="4E439788" w14:textId="77777777" w:rsidR="00EB37C3" w:rsidRDefault="00EB37C3" w:rsidP="00EB37C3">
      <w:pPr>
        <w:rPr>
          <w:rFonts w:ascii="Arial" w:hAnsi="Arial" w:cs="Arial"/>
          <w:sz w:val="56"/>
          <w:szCs w:val="56"/>
        </w:rPr>
      </w:pPr>
    </w:p>
    <w:p w14:paraId="12191FEA" w14:textId="77777777" w:rsidR="00EB37C3" w:rsidRDefault="00EB37C3" w:rsidP="00EB37C3">
      <w:pPr>
        <w:rPr>
          <w:rFonts w:ascii="Arial" w:eastAsia="Arial" w:hAnsi="Arial" w:cs="Arial"/>
          <w:sz w:val="28"/>
          <w:szCs w:val="28"/>
        </w:rPr>
      </w:pPr>
      <w:r w:rsidRPr="49E3C683">
        <w:rPr>
          <w:rFonts w:ascii="Arial" w:eastAsia="Arial" w:hAnsi="Arial" w:cs="Arial"/>
          <w:sz w:val="28"/>
          <w:szCs w:val="28"/>
        </w:rPr>
        <w:t>Module name: Financial Management for the Hotel Industry BMIH5007</w:t>
      </w:r>
    </w:p>
    <w:p w14:paraId="68EA0FE0" w14:textId="77777777" w:rsidR="00EB37C3" w:rsidRDefault="00EB37C3" w:rsidP="00EB37C3">
      <w:pPr>
        <w:rPr>
          <w:rFonts w:ascii="Arial" w:eastAsia="Arial" w:hAnsi="Arial" w:cs="Arial"/>
          <w:sz w:val="28"/>
          <w:szCs w:val="28"/>
        </w:rPr>
      </w:pPr>
      <w:r w:rsidRPr="49E3C683">
        <w:rPr>
          <w:rFonts w:ascii="Arial" w:eastAsia="Arial" w:hAnsi="Arial" w:cs="Arial"/>
          <w:sz w:val="28"/>
          <w:szCs w:val="28"/>
        </w:rPr>
        <w:t xml:space="preserve">Student name: Rosario del Rocio Garcia Baez </w:t>
      </w:r>
    </w:p>
    <w:p w14:paraId="766FE33B" w14:textId="77777777" w:rsidR="00EB37C3" w:rsidRDefault="00EB37C3" w:rsidP="00EB37C3">
      <w:pPr>
        <w:rPr>
          <w:rFonts w:ascii="Arial" w:eastAsia="Arial" w:hAnsi="Arial" w:cs="Arial"/>
          <w:sz w:val="28"/>
          <w:szCs w:val="28"/>
        </w:rPr>
      </w:pPr>
      <w:r w:rsidRPr="49E3C683">
        <w:rPr>
          <w:rFonts w:ascii="Arial" w:eastAsia="Arial" w:hAnsi="Arial" w:cs="Arial"/>
          <w:sz w:val="28"/>
          <w:szCs w:val="28"/>
        </w:rPr>
        <w:t>Student number: 2230623</w:t>
      </w:r>
    </w:p>
    <w:p w14:paraId="3D6D4CFD" w14:textId="77777777" w:rsidR="00EB37C3" w:rsidRDefault="00EB37C3" w:rsidP="00EB37C3">
      <w:pPr>
        <w:rPr>
          <w:rFonts w:ascii="Arial" w:eastAsia="Arial" w:hAnsi="Arial" w:cs="Arial"/>
          <w:sz w:val="28"/>
          <w:szCs w:val="28"/>
        </w:rPr>
      </w:pPr>
      <w:r w:rsidRPr="49E3C683">
        <w:rPr>
          <w:rFonts w:ascii="Arial" w:eastAsia="Arial" w:hAnsi="Arial" w:cs="Arial"/>
          <w:sz w:val="28"/>
          <w:szCs w:val="28"/>
        </w:rPr>
        <w:t>Lecture name: Tristan Hawkins</w:t>
      </w:r>
    </w:p>
    <w:p w14:paraId="252F57CF" w14:textId="70D05882" w:rsidR="00EB37C3" w:rsidRDefault="00EB37C3" w:rsidP="00EB37C3">
      <w:pPr>
        <w:rPr>
          <w:rFonts w:ascii="Arial" w:eastAsia="Arial" w:hAnsi="Arial" w:cs="Arial"/>
          <w:sz w:val="28"/>
          <w:szCs w:val="28"/>
        </w:rPr>
      </w:pPr>
      <w:r w:rsidRPr="6A090352">
        <w:rPr>
          <w:rFonts w:ascii="Arial" w:eastAsia="Arial" w:hAnsi="Arial" w:cs="Arial"/>
          <w:sz w:val="28"/>
          <w:szCs w:val="28"/>
        </w:rPr>
        <w:t xml:space="preserve">Date: </w:t>
      </w:r>
      <w:r>
        <w:rPr>
          <w:rFonts w:ascii="Arial" w:eastAsia="Arial" w:hAnsi="Arial" w:cs="Arial"/>
          <w:sz w:val="28"/>
          <w:szCs w:val="28"/>
        </w:rPr>
        <w:t>28</w:t>
      </w:r>
      <w:r w:rsidRPr="00EB37C3">
        <w:rPr>
          <w:rFonts w:ascii="Arial" w:eastAsia="Arial" w:hAnsi="Arial" w:cs="Arial"/>
          <w:sz w:val="28"/>
          <w:szCs w:val="28"/>
          <w:vertAlign w:val="superscript"/>
        </w:rPr>
        <w:t>th</w:t>
      </w:r>
      <w:r>
        <w:rPr>
          <w:rFonts w:ascii="Arial" w:eastAsia="Arial" w:hAnsi="Arial" w:cs="Arial"/>
          <w:sz w:val="28"/>
          <w:szCs w:val="28"/>
        </w:rPr>
        <w:t xml:space="preserve"> February 2025</w:t>
      </w:r>
    </w:p>
    <w:p w14:paraId="05001C9B" w14:textId="77777777" w:rsidR="00A10671" w:rsidRDefault="00A10671"/>
    <w:p w14:paraId="76498F04" w14:textId="77777777" w:rsidR="00EB37C3" w:rsidRDefault="00EB37C3"/>
    <w:p w14:paraId="540C902C" w14:textId="77777777" w:rsidR="00EB37C3" w:rsidRDefault="00EB37C3"/>
    <w:p w14:paraId="0A463546" w14:textId="77777777" w:rsidR="00EB37C3" w:rsidRDefault="00EB37C3"/>
    <w:p w14:paraId="55082DF0" w14:textId="77777777" w:rsidR="00EB37C3" w:rsidRDefault="00EB37C3"/>
    <w:p w14:paraId="1A1B043A" w14:textId="77777777" w:rsidR="00EB37C3" w:rsidRDefault="00EB37C3"/>
    <w:p w14:paraId="0DBDCF74" w14:textId="77777777" w:rsidR="00EB37C3" w:rsidRDefault="00EB37C3"/>
    <w:p w14:paraId="4BCAE763" w14:textId="77777777" w:rsidR="00EB37C3" w:rsidRDefault="00EB37C3"/>
    <w:p w14:paraId="3628D85D" w14:textId="77777777" w:rsidR="00EB37C3" w:rsidRDefault="00EB37C3"/>
    <w:p w14:paraId="44113F5B" w14:textId="77777777" w:rsidR="00EB37C3" w:rsidRDefault="00EB37C3"/>
    <w:p w14:paraId="111B6288" w14:textId="77777777" w:rsidR="00EB37C3" w:rsidRDefault="00EB37C3"/>
    <w:p w14:paraId="1B28EFD7" w14:textId="77777777" w:rsidR="00EB37C3" w:rsidRDefault="00EB37C3"/>
    <w:p w14:paraId="390167B7" w14:textId="77777777" w:rsidR="00EB37C3" w:rsidRPr="00EB37C3" w:rsidRDefault="00EB37C3" w:rsidP="00051B9D">
      <w:pPr>
        <w:pStyle w:val="Heading1"/>
      </w:pPr>
      <w:bookmarkStart w:id="0" w:name="_Toc191295911"/>
      <w:r w:rsidRPr="00EB37C3">
        <w:lastRenderedPageBreak/>
        <w:t>Executive Summary</w:t>
      </w:r>
      <w:bookmarkEnd w:id="0"/>
    </w:p>
    <w:p w14:paraId="05F49932" w14:textId="77777777" w:rsidR="00EB37C3" w:rsidRPr="00EB37C3" w:rsidRDefault="00EB37C3" w:rsidP="005A0EE7">
      <w:pPr>
        <w:spacing w:line="360" w:lineRule="auto"/>
        <w:rPr>
          <w:rFonts w:ascii="Arial" w:hAnsi="Arial" w:cs="Arial"/>
          <w:sz w:val="24"/>
          <w:szCs w:val="24"/>
        </w:rPr>
      </w:pPr>
      <w:r w:rsidRPr="00EB37C3">
        <w:rPr>
          <w:rFonts w:ascii="Arial" w:hAnsi="Arial" w:cs="Arial"/>
          <w:sz w:val="24"/>
          <w:szCs w:val="24"/>
        </w:rPr>
        <w:t>The City Hotel, a well-established urban hotel with restaurant, bar, and event facilities, has experienced a significant decline in revenue, occupancy rates, and customer satisfaction over the past three years. This report evaluates the hotel’s financial performance, identifies the key reasons for its decline, and proposes a turnaround strategy using Bowman’s Strategy Clock as a framework for analysis.</w:t>
      </w:r>
    </w:p>
    <w:p w14:paraId="13A5D21B" w14:textId="77777777" w:rsidR="00EB37C3" w:rsidRPr="00EB37C3" w:rsidRDefault="00EB37C3" w:rsidP="005A0EE7">
      <w:pPr>
        <w:spacing w:line="360" w:lineRule="auto"/>
        <w:rPr>
          <w:rFonts w:ascii="Arial" w:hAnsi="Arial" w:cs="Arial"/>
          <w:sz w:val="24"/>
          <w:szCs w:val="24"/>
        </w:rPr>
      </w:pPr>
      <w:r w:rsidRPr="00EB37C3">
        <w:rPr>
          <w:rFonts w:ascii="Arial" w:hAnsi="Arial" w:cs="Arial"/>
          <w:sz w:val="24"/>
          <w:szCs w:val="24"/>
        </w:rPr>
        <w:t>The financial analysis reveals a sharp decline in revenue from GBP 5,248,290 in 2021 to GBP 2,325,440 in 2023, alongside a deteriorating profitability position, with operating income dropping to a loss of GBP 1,218,850 in 2023. Liquidity and solvency are also under pressure, with cash reserves declining and long-term borrowings increasing.</w:t>
      </w:r>
    </w:p>
    <w:p w14:paraId="5B7A1F76" w14:textId="77777777" w:rsidR="00EB37C3" w:rsidRPr="00EB37C3" w:rsidRDefault="00EB37C3" w:rsidP="005A0EE7">
      <w:pPr>
        <w:spacing w:line="360" w:lineRule="auto"/>
        <w:rPr>
          <w:rFonts w:ascii="Arial" w:hAnsi="Arial" w:cs="Arial"/>
          <w:sz w:val="24"/>
          <w:szCs w:val="24"/>
        </w:rPr>
      </w:pPr>
      <w:r w:rsidRPr="00EB37C3">
        <w:rPr>
          <w:rFonts w:ascii="Arial" w:hAnsi="Arial" w:cs="Arial"/>
          <w:sz w:val="24"/>
          <w:szCs w:val="24"/>
        </w:rPr>
        <w:t>The primary reasons for the decline include external factors such as economic downturns, increased competition, and the aftermath of the COVID-19 pandemic, as well as internal issues like operational inefficiencies, customer dissatisfaction, and underinvestment in key areas.</w:t>
      </w:r>
    </w:p>
    <w:p w14:paraId="7715E0E8" w14:textId="77777777" w:rsidR="00EB37C3" w:rsidRPr="00EB37C3" w:rsidRDefault="00EB37C3" w:rsidP="005A0EE7">
      <w:pPr>
        <w:spacing w:line="360" w:lineRule="auto"/>
        <w:rPr>
          <w:rFonts w:ascii="Arial" w:hAnsi="Arial" w:cs="Arial"/>
          <w:sz w:val="24"/>
          <w:szCs w:val="24"/>
        </w:rPr>
      </w:pPr>
      <w:r w:rsidRPr="00EB37C3">
        <w:rPr>
          <w:rFonts w:ascii="Arial" w:hAnsi="Arial" w:cs="Arial"/>
          <w:sz w:val="24"/>
          <w:szCs w:val="24"/>
        </w:rPr>
        <w:t>Using Bowman’s Strategy Clock, the report recommends a differentiation strategy to reposition the hotel as a provider of unique value, focusing on service excellence, unique amenities, technology integration, and sustainability initiatives. The proposed turnaround strategy includes short-, medium-, and long-term actions to restore profitability, improve customer satisfaction, and ensure long-term viability.</w:t>
      </w:r>
    </w:p>
    <w:p w14:paraId="1D622BD4" w14:textId="77777777" w:rsidR="00EB37C3" w:rsidRPr="005A0EE7" w:rsidRDefault="00EB37C3" w:rsidP="005A0EE7">
      <w:pPr>
        <w:spacing w:line="360" w:lineRule="auto"/>
        <w:rPr>
          <w:rFonts w:ascii="Arial" w:hAnsi="Arial" w:cs="Arial"/>
          <w:sz w:val="24"/>
          <w:szCs w:val="24"/>
        </w:rPr>
      </w:pPr>
      <w:r w:rsidRPr="00EB37C3">
        <w:rPr>
          <w:rFonts w:ascii="Arial" w:hAnsi="Arial" w:cs="Arial"/>
          <w:sz w:val="24"/>
          <w:szCs w:val="24"/>
        </w:rPr>
        <w:t>The report concludes that the business can be saved with a well-executed turnaround strategy. Key recommendations include adopting a differentiation strategy, investing in service and amenities, implementing technology and sustainability initiatives, and rebranding the hotel to attract high-value customers.</w:t>
      </w:r>
    </w:p>
    <w:p w14:paraId="11D6DAE5" w14:textId="77777777" w:rsidR="00EB37C3" w:rsidRDefault="00EB37C3" w:rsidP="00EB37C3">
      <w:pPr>
        <w:spacing w:line="360" w:lineRule="auto"/>
        <w:rPr>
          <w:sz w:val="24"/>
          <w:szCs w:val="24"/>
        </w:rPr>
      </w:pPr>
    </w:p>
    <w:p w14:paraId="3E367B9E" w14:textId="77777777" w:rsidR="00EB37C3" w:rsidRDefault="00EB37C3" w:rsidP="00EB37C3">
      <w:pPr>
        <w:spacing w:line="360" w:lineRule="auto"/>
        <w:rPr>
          <w:sz w:val="24"/>
          <w:szCs w:val="24"/>
        </w:rPr>
      </w:pPr>
    </w:p>
    <w:p w14:paraId="3B538450" w14:textId="77777777" w:rsidR="00EB37C3" w:rsidRDefault="00EB37C3" w:rsidP="00EB37C3">
      <w:pPr>
        <w:spacing w:line="360" w:lineRule="auto"/>
        <w:rPr>
          <w:sz w:val="24"/>
          <w:szCs w:val="24"/>
        </w:rPr>
      </w:pPr>
    </w:p>
    <w:p w14:paraId="5C8F8B1F" w14:textId="77777777" w:rsidR="00EB37C3" w:rsidRDefault="00EB37C3" w:rsidP="00EB37C3">
      <w:pPr>
        <w:spacing w:line="360" w:lineRule="auto"/>
        <w:rPr>
          <w:sz w:val="24"/>
          <w:szCs w:val="24"/>
        </w:rPr>
      </w:pPr>
    </w:p>
    <w:sdt>
      <w:sdtPr>
        <w:id w:val="711307449"/>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715B7F01" w14:textId="2A72E7C9" w:rsidR="00EB37C3" w:rsidRDefault="00EB37C3">
          <w:pPr>
            <w:pStyle w:val="TOCHeading"/>
          </w:pPr>
          <w:r>
            <w:t>Contents</w:t>
          </w:r>
        </w:p>
        <w:p w14:paraId="618360B8" w14:textId="0A98A99C" w:rsidR="00D21C07" w:rsidRDefault="00EB37C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1295911" w:history="1">
            <w:r w:rsidR="00D21C07" w:rsidRPr="006905EE">
              <w:rPr>
                <w:rStyle w:val="Hyperlink"/>
                <w:noProof/>
              </w:rPr>
              <w:t>Executive Summary</w:t>
            </w:r>
            <w:r w:rsidR="00D21C07">
              <w:rPr>
                <w:noProof/>
                <w:webHidden/>
              </w:rPr>
              <w:tab/>
            </w:r>
            <w:r w:rsidR="00D21C07">
              <w:rPr>
                <w:noProof/>
                <w:webHidden/>
              </w:rPr>
              <w:fldChar w:fldCharType="begin"/>
            </w:r>
            <w:r w:rsidR="00D21C07">
              <w:rPr>
                <w:noProof/>
                <w:webHidden/>
              </w:rPr>
              <w:instrText xml:space="preserve"> PAGEREF _Toc191295911 \h </w:instrText>
            </w:r>
            <w:r w:rsidR="00D21C07">
              <w:rPr>
                <w:noProof/>
                <w:webHidden/>
              </w:rPr>
            </w:r>
            <w:r w:rsidR="00D21C07">
              <w:rPr>
                <w:noProof/>
                <w:webHidden/>
              </w:rPr>
              <w:fldChar w:fldCharType="separate"/>
            </w:r>
            <w:r w:rsidR="00D21C07">
              <w:rPr>
                <w:noProof/>
                <w:webHidden/>
              </w:rPr>
              <w:t>2</w:t>
            </w:r>
            <w:r w:rsidR="00D21C07">
              <w:rPr>
                <w:noProof/>
                <w:webHidden/>
              </w:rPr>
              <w:fldChar w:fldCharType="end"/>
            </w:r>
          </w:hyperlink>
        </w:p>
        <w:p w14:paraId="08224B7D" w14:textId="198A4C5D" w:rsidR="00D21C07" w:rsidRDefault="00D21C07">
          <w:pPr>
            <w:pStyle w:val="TOC1"/>
            <w:tabs>
              <w:tab w:val="right" w:leader="dot" w:pos="9016"/>
            </w:tabs>
            <w:rPr>
              <w:rFonts w:eastAsiaTheme="minorEastAsia"/>
              <w:noProof/>
              <w:sz w:val="24"/>
              <w:szCs w:val="24"/>
              <w:lang w:eastAsia="en-GB"/>
            </w:rPr>
          </w:pPr>
          <w:hyperlink w:anchor="_Toc191295912" w:history="1">
            <w:r w:rsidRPr="006905EE">
              <w:rPr>
                <w:rStyle w:val="Hyperlink"/>
                <w:noProof/>
              </w:rPr>
              <w:t>Introduction</w:t>
            </w:r>
            <w:r>
              <w:rPr>
                <w:noProof/>
                <w:webHidden/>
              </w:rPr>
              <w:tab/>
            </w:r>
            <w:r>
              <w:rPr>
                <w:noProof/>
                <w:webHidden/>
              </w:rPr>
              <w:fldChar w:fldCharType="begin"/>
            </w:r>
            <w:r>
              <w:rPr>
                <w:noProof/>
                <w:webHidden/>
              </w:rPr>
              <w:instrText xml:space="preserve"> PAGEREF _Toc191295912 \h </w:instrText>
            </w:r>
            <w:r>
              <w:rPr>
                <w:noProof/>
                <w:webHidden/>
              </w:rPr>
            </w:r>
            <w:r>
              <w:rPr>
                <w:noProof/>
                <w:webHidden/>
              </w:rPr>
              <w:fldChar w:fldCharType="separate"/>
            </w:r>
            <w:r>
              <w:rPr>
                <w:noProof/>
                <w:webHidden/>
              </w:rPr>
              <w:t>5</w:t>
            </w:r>
            <w:r>
              <w:rPr>
                <w:noProof/>
                <w:webHidden/>
              </w:rPr>
              <w:fldChar w:fldCharType="end"/>
            </w:r>
          </w:hyperlink>
        </w:p>
        <w:p w14:paraId="26B6A951" w14:textId="3C5A699D" w:rsidR="00D21C07" w:rsidRDefault="00D21C07">
          <w:pPr>
            <w:pStyle w:val="TOC1"/>
            <w:tabs>
              <w:tab w:val="right" w:leader="dot" w:pos="9016"/>
            </w:tabs>
            <w:rPr>
              <w:rFonts w:eastAsiaTheme="minorEastAsia"/>
              <w:noProof/>
              <w:sz w:val="24"/>
              <w:szCs w:val="24"/>
              <w:lang w:eastAsia="en-GB"/>
            </w:rPr>
          </w:pPr>
          <w:hyperlink w:anchor="_Toc191295913" w:history="1">
            <w:r w:rsidRPr="006905EE">
              <w:rPr>
                <w:rStyle w:val="Hyperlink"/>
                <w:noProof/>
              </w:rPr>
              <w:t>1. Financial Performance Analysis</w:t>
            </w:r>
            <w:r>
              <w:rPr>
                <w:noProof/>
                <w:webHidden/>
              </w:rPr>
              <w:tab/>
            </w:r>
            <w:r>
              <w:rPr>
                <w:noProof/>
                <w:webHidden/>
              </w:rPr>
              <w:fldChar w:fldCharType="begin"/>
            </w:r>
            <w:r>
              <w:rPr>
                <w:noProof/>
                <w:webHidden/>
              </w:rPr>
              <w:instrText xml:space="preserve"> PAGEREF _Toc191295913 \h </w:instrText>
            </w:r>
            <w:r>
              <w:rPr>
                <w:noProof/>
                <w:webHidden/>
              </w:rPr>
            </w:r>
            <w:r>
              <w:rPr>
                <w:noProof/>
                <w:webHidden/>
              </w:rPr>
              <w:fldChar w:fldCharType="separate"/>
            </w:r>
            <w:r>
              <w:rPr>
                <w:noProof/>
                <w:webHidden/>
              </w:rPr>
              <w:t>6</w:t>
            </w:r>
            <w:r>
              <w:rPr>
                <w:noProof/>
                <w:webHidden/>
              </w:rPr>
              <w:fldChar w:fldCharType="end"/>
            </w:r>
          </w:hyperlink>
        </w:p>
        <w:p w14:paraId="488A5706" w14:textId="6799FF65" w:rsidR="00D21C07" w:rsidRDefault="00D21C07">
          <w:pPr>
            <w:pStyle w:val="TOC2"/>
            <w:tabs>
              <w:tab w:val="right" w:leader="dot" w:pos="9016"/>
            </w:tabs>
            <w:rPr>
              <w:rFonts w:eastAsiaTheme="minorEastAsia"/>
              <w:noProof/>
              <w:sz w:val="24"/>
              <w:szCs w:val="24"/>
              <w:lang w:eastAsia="en-GB"/>
            </w:rPr>
          </w:pPr>
          <w:hyperlink w:anchor="_Toc191295914" w:history="1">
            <w:r w:rsidRPr="006905EE">
              <w:rPr>
                <w:rStyle w:val="Hyperlink"/>
                <w:noProof/>
              </w:rPr>
              <w:t>1.1 Revenue and Profitability</w:t>
            </w:r>
            <w:r>
              <w:rPr>
                <w:noProof/>
                <w:webHidden/>
              </w:rPr>
              <w:tab/>
            </w:r>
            <w:r>
              <w:rPr>
                <w:noProof/>
                <w:webHidden/>
              </w:rPr>
              <w:fldChar w:fldCharType="begin"/>
            </w:r>
            <w:r>
              <w:rPr>
                <w:noProof/>
                <w:webHidden/>
              </w:rPr>
              <w:instrText xml:space="preserve"> PAGEREF _Toc191295914 \h </w:instrText>
            </w:r>
            <w:r>
              <w:rPr>
                <w:noProof/>
                <w:webHidden/>
              </w:rPr>
            </w:r>
            <w:r>
              <w:rPr>
                <w:noProof/>
                <w:webHidden/>
              </w:rPr>
              <w:fldChar w:fldCharType="separate"/>
            </w:r>
            <w:r>
              <w:rPr>
                <w:noProof/>
                <w:webHidden/>
              </w:rPr>
              <w:t>6</w:t>
            </w:r>
            <w:r>
              <w:rPr>
                <w:noProof/>
                <w:webHidden/>
              </w:rPr>
              <w:fldChar w:fldCharType="end"/>
            </w:r>
          </w:hyperlink>
        </w:p>
        <w:p w14:paraId="7E396FC5" w14:textId="385DED55" w:rsidR="00D21C07" w:rsidRDefault="00D21C07">
          <w:pPr>
            <w:pStyle w:val="TOC2"/>
            <w:tabs>
              <w:tab w:val="right" w:leader="dot" w:pos="9016"/>
            </w:tabs>
            <w:rPr>
              <w:rFonts w:eastAsiaTheme="minorEastAsia"/>
              <w:noProof/>
              <w:sz w:val="24"/>
              <w:szCs w:val="24"/>
              <w:lang w:eastAsia="en-GB"/>
            </w:rPr>
          </w:pPr>
          <w:hyperlink w:anchor="_Toc191295915" w:history="1">
            <w:r w:rsidRPr="006905EE">
              <w:rPr>
                <w:rStyle w:val="Hyperlink"/>
                <w:noProof/>
              </w:rPr>
              <w:t>1.2 Expenses</w:t>
            </w:r>
            <w:r>
              <w:rPr>
                <w:noProof/>
                <w:webHidden/>
              </w:rPr>
              <w:tab/>
            </w:r>
            <w:r>
              <w:rPr>
                <w:noProof/>
                <w:webHidden/>
              </w:rPr>
              <w:fldChar w:fldCharType="begin"/>
            </w:r>
            <w:r>
              <w:rPr>
                <w:noProof/>
                <w:webHidden/>
              </w:rPr>
              <w:instrText xml:space="preserve"> PAGEREF _Toc191295915 \h </w:instrText>
            </w:r>
            <w:r>
              <w:rPr>
                <w:noProof/>
                <w:webHidden/>
              </w:rPr>
            </w:r>
            <w:r>
              <w:rPr>
                <w:noProof/>
                <w:webHidden/>
              </w:rPr>
              <w:fldChar w:fldCharType="separate"/>
            </w:r>
            <w:r>
              <w:rPr>
                <w:noProof/>
                <w:webHidden/>
              </w:rPr>
              <w:t>6</w:t>
            </w:r>
            <w:r>
              <w:rPr>
                <w:noProof/>
                <w:webHidden/>
              </w:rPr>
              <w:fldChar w:fldCharType="end"/>
            </w:r>
          </w:hyperlink>
        </w:p>
        <w:p w14:paraId="7C81DCA9" w14:textId="5B2608A4" w:rsidR="00D21C07" w:rsidRDefault="00D21C07">
          <w:pPr>
            <w:pStyle w:val="TOC2"/>
            <w:tabs>
              <w:tab w:val="right" w:leader="dot" w:pos="9016"/>
            </w:tabs>
            <w:rPr>
              <w:rFonts w:eastAsiaTheme="minorEastAsia"/>
              <w:noProof/>
              <w:sz w:val="24"/>
              <w:szCs w:val="24"/>
              <w:lang w:eastAsia="en-GB"/>
            </w:rPr>
          </w:pPr>
          <w:hyperlink w:anchor="_Toc191295916" w:history="1">
            <w:r w:rsidRPr="006905EE">
              <w:rPr>
                <w:rStyle w:val="Hyperlink"/>
                <w:noProof/>
              </w:rPr>
              <w:t>1.3 Liquidity and Solvency</w:t>
            </w:r>
            <w:r>
              <w:rPr>
                <w:noProof/>
                <w:webHidden/>
              </w:rPr>
              <w:tab/>
            </w:r>
            <w:r>
              <w:rPr>
                <w:noProof/>
                <w:webHidden/>
              </w:rPr>
              <w:fldChar w:fldCharType="begin"/>
            </w:r>
            <w:r>
              <w:rPr>
                <w:noProof/>
                <w:webHidden/>
              </w:rPr>
              <w:instrText xml:space="preserve"> PAGEREF _Toc191295916 \h </w:instrText>
            </w:r>
            <w:r>
              <w:rPr>
                <w:noProof/>
                <w:webHidden/>
              </w:rPr>
            </w:r>
            <w:r>
              <w:rPr>
                <w:noProof/>
                <w:webHidden/>
              </w:rPr>
              <w:fldChar w:fldCharType="separate"/>
            </w:r>
            <w:r>
              <w:rPr>
                <w:noProof/>
                <w:webHidden/>
              </w:rPr>
              <w:t>6</w:t>
            </w:r>
            <w:r>
              <w:rPr>
                <w:noProof/>
                <w:webHidden/>
              </w:rPr>
              <w:fldChar w:fldCharType="end"/>
            </w:r>
          </w:hyperlink>
        </w:p>
        <w:p w14:paraId="1CFB4897" w14:textId="75E8FD68" w:rsidR="00D21C07" w:rsidRDefault="00D21C07">
          <w:pPr>
            <w:pStyle w:val="TOC1"/>
            <w:tabs>
              <w:tab w:val="right" w:leader="dot" w:pos="9016"/>
            </w:tabs>
            <w:rPr>
              <w:rFonts w:eastAsiaTheme="minorEastAsia"/>
              <w:noProof/>
              <w:sz w:val="24"/>
              <w:szCs w:val="24"/>
              <w:lang w:eastAsia="en-GB"/>
            </w:rPr>
          </w:pPr>
          <w:hyperlink w:anchor="_Toc191295917" w:history="1">
            <w:r w:rsidRPr="006905EE">
              <w:rPr>
                <w:rStyle w:val="Hyperlink"/>
                <w:noProof/>
              </w:rPr>
              <w:t>2. Key Reasons for Decline</w:t>
            </w:r>
            <w:r>
              <w:rPr>
                <w:noProof/>
                <w:webHidden/>
              </w:rPr>
              <w:tab/>
            </w:r>
            <w:r>
              <w:rPr>
                <w:noProof/>
                <w:webHidden/>
              </w:rPr>
              <w:fldChar w:fldCharType="begin"/>
            </w:r>
            <w:r>
              <w:rPr>
                <w:noProof/>
                <w:webHidden/>
              </w:rPr>
              <w:instrText xml:space="preserve"> PAGEREF _Toc191295917 \h </w:instrText>
            </w:r>
            <w:r>
              <w:rPr>
                <w:noProof/>
                <w:webHidden/>
              </w:rPr>
            </w:r>
            <w:r>
              <w:rPr>
                <w:noProof/>
                <w:webHidden/>
              </w:rPr>
              <w:fldChar w:fldCharType="separate"/>
            </w:r>
            <w:r>
              <w:rPr>
                <w:noProof/>
                <w:webHidden/>
              </w:rPr>
              <w:t>7</w:t>
            </w:r>
            <w:r>
              <w:rPr>
                <w:noProof/>
                <w:webHidden/>
              </w:rPr>
              <w:fldChar w:fldCharType="end"/>
            </w:r>
          </w:hyperlink>
        </w:p>
        <w:p w14:paraId="6F1C92CF" w14:textId="5F636222" w:rsidR="00D21C07" w:rsidRDefault="00D21C07">
          <w:pPr>
            <w:pStyle w:val="TOC2"/>
            <w:tabs>
              <w:tab w:val="right" w:leader="dot" w:pos="9016"/>
            </w:tabs>
            <w:rPr>
              <w:rFonts w:eastAsiaTheme="minorEastAsia"/>
              <w:noProof/>
              <w:sz w:val="24"/>
              <w:szCs w:val="24"/>
              <w:lang w:eastAsia="en-GB"/>
            </w:rPr>
          </w:pPr>
          <w:hyperlink w:anchor="_Toc191295918" w:history="1">
            <w:r w:rsidRPr="006905EE">
              <w:rPr>
                <w:rStyle w:val="Hyperlink"/>
                <w:noProof/>
              </w:rPr>
              <w:t>2.1 External Factors</w:t>
            </w:r>
            <w:r>
              <w:rPr>
                <w:noProof/>
                <w:webHidden/>
              </w:rPr>
              <w:tab/>
            </w:r>
            <w:r>
              <w:rPr>
                <w:noProof/>
                <w:webHidden/>
              </w:rPr>
              <w:fldChar w:fldCharType="begin"/>
            </w:r>
            <w:r>
              <w:rPr>
                <w:noProof/>
                <w:webHidden/>
              </w:rPr>
              <w:instrText xml:space="preserve"> PAGEREF _Toc191295918 \h </w:instrText>
            </w:r>
            <w:r>
              <w:rPr>
                <w:noProof/>
                <w:webHidden/>
              </w:rPr>
            </w:r>
            <w:r>
              <w:rPr>
                <w:noProof/>
                <w:webHidden/>
              </w:rPr>
              <w:fldChar w:fldCharType="separate"/>
            </w:r>
            <w:r>
              <w:rPr>
                <w:noProof/>
                <w:webHidden/>
              </w:rPr>
              <w:t>7</w:t>
            </w:r>
            <w:r>
              <w:rPr>
                <w:noProof/>
                <w:webHidden/>
              </w:rPr>
              <w:fldChar w:fldCharType="end"/>
            </w:r>
          </w:hyperlink>
        </w:p>
        <w:p w14:paraId="3638F3C1" w14:textId="3599C2FC" w:rsidR="00D21C07" w:rsidRDefault="00D21C07">
          <w:pPr>
            <w:pStyle w:val="TOC3"/>
            <w:tabs>
              <w:tab w:val="left" w:pos="960"/>
              <w:tab w:val="right" w:leader="dot" w:pos="9016"/>
            </w:tabs>
            <w:rPr>
              <w:rFonts w:eastAsiaTheme="minorEastAsia"/>
              <w:noProof/>
              <w:sz w:val="24"/>
              <w:szCs w:val="24"/>
              <w:lang w:eastAsia="en-GB"/>
            </w:rPr>
          </w:pPr>
          <w:hyperlink w:anchor="_Toc191295919" w:history="1">
            <w:r w:rsidRPr="006905EE">
              <w:rPr>
                <w:rStyle w:val="Hyperlink"/>
                <w:rFonts w:ascii="Arial" w:hAnsi="Arial" w:cs="Arial"/>
                <w:noProof/>
              </w:rPr>
              <w:t>1.</w:t>
            </w:r>
            <w:r>
              <w:rPr>
                <w:rFonts w:eastAsiaTheme="minorEastAsia"/>
                <w:noProof/>
                <w:sz w:val="24"/>
                <w:szCs w:val="24"/>
                <w:lang w:eastAsia="en-GB"/>
              </w:rPr>
              <w:tab/>
            </w:r>
            <w:r w:rsidRPr="006905EE">
              <w:rPr>
                <w:rStyle w:val="Hyperlink"/>
                <w:noProof/>
              </w:rPr>
              <w:t>Economic Downturn</w:t>
            </w:r>
            <w:r>
              <w:rPr>
                <w:noProof/>
                <w:webHidden/>
              </w:rPr>
              <w:tab/>
            </w:r>
            <w:r>
              <w:rPr>
                <w:noProof/>
                <w:webHidden/>
              </w:rPr>
              <w:fldChar w:fldCharType="begin"/>
            </w:r>
            <w:r>
              <w:rPr>
                <w:noProof/>
                <w:webHidden/>
              </w:rPr>
              <w:instrText xml:space="preserve"> PAGEREF _Toc191295919 \h </w:instrText>
            </w:r>
            <w:r>
              <w:rPr>
                <w:noProof/>
                <w:webHidden/>
              </w:rPr>
            </w:r>
            <w:r>
              <w:rPr>
                <w:noProof/>
                <w:webHidden/>
              </w:rPr>
              <w:fldChar w:fldCharType="separate"/>
            </w:r>
            <w:r>
              <w:rPr>
                <w:noProof/>
                <w:webHidden/>
              </w:rPr>
              <w:t>7</w:t>
            </w:r>
            <w:r>
              <w:rPr>
                <w:noProof/>
                <w:webHidden/>
              </w:rPr>
              <w:fldChar w:fldCharType="end"/>
            </w:r>
          </w:hyperlink>
        </w:p>
        <w:p w14:paraId="41EC03F6" w14:textId="7E955918" w:rsidR="00D21C07" w:rsidRDefault="00D21C07">
          <w:pPr>
            <w:pStyle w:val="TOC3"/>
            <w:tabs>
              <w:tab w:val="left" w:pos="960"/>
              <w:tab w:val="right" w:leader="dot" w:pos="9016"/>
            </w:tabs>
            <w:rPr>
              <w:rFonts w:eastAsiaTheme="minorEastAsia"/>
              <w:noProof/>
              <w:sz w:val="24"/>
              <w:szCs w:val="24"/>
              <w:lang w:eastAsia="en-GB"/>
            </w:rPr>
          </w:pPr>
          <w:hyperlink w:anchor="_Toc191295920" w:history="1">
            <w:r w:rsidRPr="006905EE">
              <w:rPr>
                <w:rStyle w:val="Hyperlink"/>
                <w:rFonts w:ascii="Arial" w:hAnsi="Arial" w:cs="Arial"/>
                <w:noProof/>
              </w:rPr>
              <w:t>2.</w:t>
            </w:r>
            <w:r>
              <w:rPr>
                <w:rFonts w:eastAsiaTheme="minorEastAsia"/>
                <w:noProof/>
                <w:sz w:val="24"/>
                <w:szCs w:val="24"/>
                <w:lang w:eastAsia="en-GB"/>
              </w:rPr>
              <w:tab/>
            </w:r>
            <w:r w:rsidRPr="006905EE">
              <w:rPr>
                <w:rStyle w:val="Hyperlink"/>
                <w:noProof/>
              </w:rPr>
              <w:t>Increased Competition</w:t>
            </w:r>
            <w:r>
              <w:rPr>
                <w:noProof/>
                <w:webHidden/>
              </w:rPr>
              <w:tab/>
            </w:r>
            <w:r>
              <w:rPr>
                <w:noProof/>
                <w:webHidden/>
              </w:rPr>
              <w:fldChar w:fldCharType="begin"/>
            </w:r>
            <w:r>
              <w:rPr>
                <w:noProof/>
                <w:webHidden/>
              </w:rPr>
              <w:instrText xml:space="preserve"> PAGEREF _Toc191295920 \h </w:instrText>
            </w:r>
            <w:r>
              <w:rPr>
                <w:noProof/>
                <w:webHidden/>
              </w:rPr>
            </w:r>
            <w:r>
              <w:rPr>
                <w:noProof/>
                <w:webHidden/>
              </w:rPr>
              <w:fldChar w:fldCharType="separate"/>
            </w:r>
            <w:r>
              <w:rPr>
                <w:noProof/>
                <w:webHidden/>
              </w:rPr>
              <w:t>7</w:t>
            </w:r>
            <w:r>
              <w:rPr>
                <w:noProof/>
                <w:webHidden/>
              </w:rPr>
              <w:fldChar w:fldCharType="end"/>
            </w:r>
          </w:hyperlink>
        </w:p>
        <w:p w14:paraId="1660CDD6" w14:textId="6D3FC49D" w:rsidR="00D21C07" w:rsidRDefault="00D21C07">
          <w:pPr>
            <w:pStyle w:val="TOC3"/>
            <w:tabs>
              <w:tab w:val="left" w:pos="960"/>
              <w:tab w:val="right" w:leader="dot" w:pos="9016"/>
            </w:tabs>
            <w:rPr>
              <w:rFonts w:eastAsiaTheme="minorEastAsia"/>
              <w:noProof/>
              <w:sz w:val="24"/>
              <w:szCs w:val="24"/>
              <w:lang w:eastAsia="en-GB"/>
            </w:rPr>
          </w:pPr>
          <w:hyperlink w:anchor="_Toc191295921" w:history="1">
            <w:r w:rsidRPr="006905EE">
              <w:rPr>
                <w:rStyle w:val="Hyperlink"/>
                <w:rFonts w:ascii="Arial" w:hAnsi="Arial" w:cs="Arial"/>
                <w:noProof/>
              </w:rPr>
              <w:t>3.</w:t>
            </w:r>
            <w:r>
              <w:rPr>
                <w:rFonts w:eastAsiaTheme="minorEastAsia"/>
                <w:noProof/>
                <w:sz w:val="24"/>
                <w:szCs w:val="24"/>
                <w:lang w:eastAsia="en-GB"/>
              </w:rPr>
              <w:tab/>
            </w:r>
            <w:r w:rsidRPr="006905EE">
              <w:rPr>
                <w:rStyle w:val="Hyperlink"/>
                <w:noProof/>
              </w:rPr>
              <w:t>Pandemic Aftermath</w:t>
            </w:r>
            <w:r>
              <w:rPr>
                <w:noProof/>
                <w:webHidden/>
              </w:rPr>
              <w:tab/>
            </w:r>
            <w:r>
              <w:rPr>
                <w:noProof/>
                <w:webHidden/>
              </w:rPr>
              <w:fldChar w:fldCharType="begin"/>
            </w:r>
            <w:r>
              <w:rPr>
                <w:noProof/>
                <w:webHidden/>
              </w:rPr>
              <w:instrText xml:space="preserve"> PAGEREF _Toc191295921 \h </w:instrText>
            </w:r>
            <w:r>
              <w:rPr>
                <w:noProof/>
                <w:webHidden/>
              </w:rPr>
            </w:r>
            <w:r>
              <w:rPr>
                <w:noProof/>
                <w:webHidden/>
              </w:rPr>
              <w:fldChar w:fldCharType="separate"/>
            </w:r>
            <w:r>
              <w:rPr>
                <w:noProof/>
                <w:webHidden/>
              </w:rPr>
              <w:t>7</w:t>
            </w:r>
            <w:r>
              <w:rPr>
                <w:noProof/>
                <w:webHidden/>
              </w:rPr>
              <w:fldChar w:fldCharType="end"/>
            </w:r>
          </w:hyperlink>
        </w:p>
        <w:p w14:paraId="1AC53993" w14:textId="4AA0A2A0" w:rsidR="00D21C07" w:rsidRDefault="00D21C07">
          <w:pPr>
            <w:pStyle w:val="TOC2"/>
            <w:tabs>
              <w:tab w:val="right" w:leader="dot" w:pos="9016"/>
            </w:tabs>
            <w:rPr>
              <w:rFonts w:eastAsiaTheme="minorEastAsia"/>
              <w:noProof/>
              <w:sz w:val="24"/>
              <w:szCs w:val="24"/>
              <w:lang w:eastAsia="en-GB"/>
            </w:rPr>
          </w:pPr>
          <w:hyperlink w:anchor="_Toc191295922" w:history="1">
            <w:r w:rsidRPr="006905EE">
              <w:rPr>
                <w:rStyle w:val="Hyperlink"/>
                <w:noProof/>
              </w:rPr>
              <w:t>2.2 Internal Factors</w:t>
            </w:r>
            <w:r>
              <w:rPr>
                <w:noProof/>
                <w:webHidden/>
              </w:rPr>
              <w:tab/>
            </w:r>
            <w:r>
              <w:rPr>
                <w:noProof/>
                <w:webHidden/>
              </w:rPr>
              <w:fldChar w:fldCharType="begin"/>
            </w:r>
            <w:r>
              <w:rPr>
                <w:noProof/>
                <w:webHidden/>
              </w:rPr>
              <w:instrText xml:space="preserve"> PAGEREF _Toc191295922 \h </w:instrText>
            </w:r>
            <w:r>
              <w:rPr>
                <w:noProof/>
                <w:webHidden/>
              </w:rPr>
            </w:r>
            <w:r>
              <w:rPr>
                <w:noProof/>
                <w:webHidden/>
              </w:rPr>
              <w:fldChar w:fldCharType="separate"/>
            </w:r>
            <w:r>
              <w:rPr>
                <w:noProof/>
                <w:webHidden/>
              </w:rPr>
              <w:t>7</w:t>
            </w:r>
            <w:r>
              <w:rPr>
                <w:noProof/>
                <w:webHidden/>
              </w:rPr>
              <w:fldChar w:fldCharType="end"/>
            </w:r>
          </w:hyperlink>
        </w:p>
        <w:p w14:paraId="1B3E8409" w14:textId="5237678E" w:rsidR="00D21C07" w:rsidRDefault="00D21C07">
          <w:pPr>
            <w:pStyle w:val="TOC3"/>
            <w:tabs>
              <w:tab w:val="left" w:pos="960"/>
              <w:tab w:val="right" w:leader="dot" w:pos="9016"/>
            </w:tabs>
            <w:rPr>
              <w:rFonts w:eastAsiaTheme="minorEastAsia"/>
              <w:noProof/>
              <w:sz w:val="24"/>
              <w:szCs w:val="24"/>
              <w:lang w:eastAsia="en-GB"/>
            </w:rPr>
          </w:pPr>
          <w:hyperlink w:anchor="_Toc191295923" w:history="1">
            <w:r w:rsidRPr="006905EE">
              <w:rPr>
                <w:rStyle w:val="Hyperlink"/>
                <w:rFonts w:ascii="Arial" w:hAnsi="Arial" w:cs="Arial"/>
                <w:noProof/>
              </w:rPr>
              <w:t>1.</w:t>
            </w:r>
            <w:r>
              <w:rPr>
                <w:rFonts w:eastAsiaTheme="minorEastAsia"/>
                <w:noProof/>
                <w:sz w:val="24"/>
                <w:szCs w:val="24"/>
                <w:lang w:eastAsia="en-GB"/>
              </w:rPr>
              <w:tab/>
            </w:r>
            <w:r w:rsidRPr="006905EE">
              <w:rPr>
                <w:rStyle w:val="Hyperlink"/>
                <w:noProof/>
              </w:rPr>
              <w:t>Operational Inefficiencies:</w:t>
            </w:r>
            <w:r>
              <w:rPr>
                <w:noProof/>
                <w:webHidden/>
              </w:rPr>
              <w:tab/>
            </w:r>
            <w:r>
              <w:rPr>
                <w:noProof/>
                <w:webHidden/>
              </w:rPr>
              <w:fldChar w:fldCharType="begin"/>
            </w:r>
            <w:r>
              <w:rPr>
                <w:noProof/>
                <w:webHidden/>
              </w:rPr>
              <w:instrText xml:space="preserve"> PAGEREF _Toc191295923 \h </w:instrText>
            </w:r>
            <w:r>
              <w:rPr>
                <w:noProof/>
                <w:webHidden/>
              </w:rPr>
            </w:r>
            <w:r>
              <w:rPr>
                <w:noProof/>
                <w:webHidden/>
              </w:rPr>
              <w:fldChar w:fldCharType="separate"/>
            </w:r>
            <w:r>
              <w:rPr>
                <w:noProof/>
                <w:webHidden/>
              </w:rPr>
              <w:t>7</w:t>
            </w:r>
            <w:r>
              <w:rPr>
                <w:noProof/>
                <w:webHidden/>
              </w:rPr>
              <w:fldChar w:fldCharType="end"/>
            </w:r>
          </w:hyperlink>
        </w:p>
        <w:p w14:paraId="485C199F" w14:textId="18A0E80D" w:rsidR="00D21C07" w:rsidRDefault="00D21C07">
          <w:pPr>
            <w:pStyle w:val="TOC3"/>
            <w:tabs>
              <w:tab w:val="left" w:pos="960"/>
              <w:tab w:val="right" w:leader="dot" w:pos="9016"/>
            </w:tabs>
            <w:rPr>
              <w:rFonts w:eastAsiaTheme="minorEastAsia"/>
              <w:noProof/>
              <w:sz w:val="24"/>
              <w:szCs w:val="24"/>
              <w:lang w:eastAsia="en-GB"/>
            </w:rPr>
          </w:pPr>
          <w:hyperlink w:anchor="_Toc191295924" w:history="1">
            <w:r w:rsidRPr="006905EE">
              <w:rPr>
                <w:rStyle w:val="Hyperlink"/>
                <w:rFonts w:ascii="Arial" w:hAnsi="Arial" w:cs="Arial"/>
                <w:noProof/>
              </w:rPr>
              <w:t>2.</w:t>
            </w:r>
            <w:r>
              <w:rPr>
                <w:rFonts w:eastAsiaTheme="minorEastAsia"/>
                <w:noProof/>
                <w:sz w:val="24"/>
                <w:szCs w:val="24"/>
                <w:lang w:eastAsia="en-GB"/>
              </w:rPr>
              <w:tab/>
            </w:r>
            <w:r w:rsidRPr="006905EE">
              <w:rPr>
                <w:rStyle w:val="Hyperlink"/>
                <w:noProof/>
              </w:rPr>
              <w:t>Customer Dissatisfaction</w:t>
            </w:r>
            <w:r>
              <w:rPr>
                <w:noProof/>
                <w:webHidden/>
              </w:rPr>
              <w:tab/>
            </w:r>
            <w:r>
              <w:rPr>
                <w:noProof/>
                <w:webHidden/>
              </w:rPr>
              <w:fldChar w:fldCharType="begin"/>
            </w:r>
            <w:r>
              <w:rPr>
                <w:noProof/>
                <w:webHidden/>
              </w:rPr>
              <w:instrText xml:space="preserve"> PAGEREF _Toc191295924 \h </w:instrText>
            </w:r>
            <w:r>
              <w:rPr>
                <w:noProof/>
                <w:webHidden/>
              </w:rPr>
            </w:r>
            <w:r>
              <w:rPr>
                <w:noProof/>
                <w:webHidden/>
              </w:rPr>
              <w:fldChar w:fldCharType="separate"/>
            </w:r>
            <w:r>
              <w:rPr>
                <w:noProof/>
                <w:webHidden/>
              </w:rPr>
              <w:t>7</w:t>
            </w:r>
            <w:r>
              <w:rPr>
                <w:noProof/>
                <w:webHidden/>
              </w:rPr>
              <w:fldChar w:fldCharType="end"/>
            </w:r>
          </w:hyperlink>
        </w:p>
        <w:p w14:paraId="104FC620" w14:textId="1EE907EC" w:rsidR="00D21C07" w:rsidRDefault="00D21C07">
          <w:pPr>
            <w:pStyle w:val="TOC3"/>
            <w:tabs>
              <w:tab w:val="left" w:pos="960"/>
              <w:tab w:val="right" w:leader="dot" w:pos="9016"/>
            </w:tabs>
            <w:rPr>
              <w:rFonts w:eastAsiaTheme="minorEastAsia"/>
              <w:noProof/>
              <w:sz w:val="24"/>
              <w:szCs w:val="24"/>
              <w:lang w:eastAsia="en-GB"/>
            </w:rPr>
          </w:pPr>
          <w:hyperlink w:anchor="_Toc191295925" w:history="1">
            <w:r w:rsidRPr="006905EE">
              <w:rPr>
                <w:rStyle w:val="Hyperlink"/>
                <w:rFonts w:ascii="Arial" w:hAnsi="Arial" w:cs="Arial"/>
                <w:noProof/>
              </w:rPr>
              <w:t>3.</w:t>
            </w:r>
            <w:r>
              <w:rPr>
                <w:rFonts w:eastAsiaTheme="minorEastAsia"/>
                <w:noProof/>
                <w:sz w:val="24"/>
                <w:szCs w:val="24"/>
                <w:lang w:eastAsia="en-GB"/>
              </w:rPr>
              <w:tab/>
            </w:r>
            <w:r w:rsidRPr="006905EE">
              <w:rPr>
                <w:rStyle w:val="Hyperlink"/>
                <w:noProof/>
              </w:rPr>
              <w:t>Underinvestment:</w:t>
            </w:r>
            <w:r>
              <w:rPr>
                <w:noProof/>
                <w:webHidden/>
              </w:rPr>
              <w:tab/>
            </w:r>
            <w:r>
              <w:rPr>
                <w:noProof/>
                <w:webHidden/>
              </w:rPr>
              <w:fldChar w:fldCharType="begin"/>
            </w:r>
            <w:r>
              <w:rPr>
                <w:noProof/>
                <w:webHidden/>
              </w:rPr>
              <w:instrText xml:space="preserve"> PAGEREF _Toc191295925 \h </w:instrText>
            </w:r>
            <w:r>
              <w:rPr>
                <w:noProof/>
                <w:webHidden/>
              </w:rPr>
            </w:r>
            <w:r>
              <w:rPr>
                <w:noProof/>
                <w:webHidden/>
              </w:rPr>
              <w:fldChar w:fldCharType="separate"/>
            </w:r>
            <w:r>
              <w:rPr>
                <w:noProof/>
                <w:webHidden/>
              </w:rPr>
              <w:t>7</w:t>
            </w:r>
            <w:r>
              <w:rPr>
                <w:noProof/>
                <w:webHidden/>
              </w:rPr>
              <w:fldChar w:fldCharType="end"/>
            </w:r>
          </w:hyperlink>
        </w:p>
        <w:p w14:paraId="5F70798A" w14:textId="57DEA9BE" w:rsidR="00D21C07" w:rsidRDefault="00D21C07">
          <w:pPr>
            <w:pStyle w:val="TOC1"/>
            <w:tabs>
              <w:tab w:val="right" w:leader="dot" w:pos="9016"/>
            </w:tabs>
            <w:rPr>
              <w:rFonts w:eastAsiaTheme="minorEastAsia"/>
              <w:noProof/>
              <w:sz w:val="24"/>
              <w:szCs w:val="24"/>
              <w:lang w:eastAsia="en-GB"/>
            </w:rPr>
          </w:pPr>
          <w:hyperlink w:anchor="_Toc191295926" w:history="1">
            <w:r w:rsidRPr="006905EE">
              <w:rPr>
                <w:rStyle w:val="Hyperlink"/>
                <w:noProof/>
              </w:rPr>
              <w:t>3. Bowman’s Strategy Clock Analysis</w:t>
            </w:r>
            <w:r>
              <w:rPr>
                <w:noProof/>
                <w:webHidden/>
              </w:rPr>
              <w:tab/>
            </w:r>
            <w:r>
              <w:rPr>
                <w:noProof/>
                <w:webHidden/>
              </w:rPr>
              <w:fldChar w:fldCharType="begin"/>
            </w:r>
            <w:r>
              <w:rPr>
                <w:noProof/>
                <w:webHidden/>
              </w:rPr>
              <w:instrText xml:space="preserve"> PAGEREF _Toc191295926 \h </w:instrText>
            </w:r>
            <w:r>
              <w:rPr>
                <w:noProof/>
                <w:webHidden/>
              </w:rPr>
            </w:r>
            <w:r>
              <w:rPr>
                <w:noProof/>
                <w:webHidden/>
              </w:rPr>
              <w:fldChar w:fldCharType="separate"/>
            </w:r>
            <w:r>
              <w:rPr>
                <w:noProof/>
                <w:webHidden/>
              </w:rPr>
              <w:t>7</w:t>
            </w:r>
            <w:r>
              <w:rPr>
                <w:noProof/>
                <w:webHidden/>
              </w:rPr>
              <w:fldChar w:fldCharType="end"/>
            </w:r>
          </w:hyperlink>
        </w:p>
        <w:p w14:paraId="78F37AA5" w14:textId="47419F23" w:rsidR="00D21C07" w:rsidRDefault="00D21C07">
          <w:pPr>
            <w:pStyle w:val="TOC2"/>
            <w:tabs>
              <w:tab w:val="right" w:leader="dot" w:pos="9016"/>
            </w:tabs>
            <w:rPr>
              <w:rFonts w:eastAsiaTheme="minorEastAsia"/>
              <w:noProof/>
              <w:sz w:val="24"/>
              <w:szCs w:val="24"/>
              <w:lang w:eastAsia="en-GB"/>
            </w:rPr>
          </w:pPr>
          <w:hyperlink w:anchor="_Toc191295927" w:history="1">
            <w:r w:rsidRPr="006905EE">
              <w:rPr>
                <w:rStyle w:val="Hyperlink"/>
                <w:noProof/>
              </w:rPr>
              <w:t>3.1 Differentiation Strategy Components</w:t>
            </w:r>
            <w:r>
              <w:rPr>
                <w:noProof/>
                <w:webHidden/>
              </w:rPr>
              <w:tab/>
            </w:r>
            <w:r>
              <w:rPr>
                <w:noProof/>
                <w:webHidden/>
              </w:rPr>
              <w:fldChar w:fldCharType="begin"/>
            </w:r>
            <w:r>
              <w:rPr>
                <w:noProof/>
                <w:webHidden/>
              </w:rPr>
              <w:instrText xml:space="preserve"> PAGEREF _Toc191295927 \h </w:instrText>
            </w:r>
            <w:r>
              <w:rPr>
                <w:noProof/>
                <w:webHidden/>
              </w:rPr>
            </w:r>
            <w:r>
              <w:rPr>
                <w:noProof/>
                <w:webHidden/>
              </w:rPr>
              <w:fldChar w:fldCharType="separate"/>
            </w:r>
            <w:r>
              <w:rPr>
                <w:noProof/>
                <w:webHidden/>
              </w:rPr>
              <w:t>8</w:t>
            </w:r>
            <w:r>
              <w:rPr>
                <w:noProof/>
                <w:webHidden/>
              </w:rPr>
              <w:fldChar w:fldCharType="end"/>
            </w:r>
          </w:hyperlink>
        </w:p>
        <w:p w14:paraId="2FB51224" w14:textId="6A02D7FD" w:rsidR="00D21C07" w:rsidRDefault="00D21C07">
          <w:pPr>
            <w:pStyle w:val="TOC3"/>
            <w:tabs>
              <w:tab w:val="left" w:pos="960"/>
              <w:tab w:val="right" w:leader="dot" w:pos="9016"/>
            </w:tabs>
            <w:rPr>
              <w:rFonts w:eastAsiaTheme="minorEastAsia"/>
              <w:noProof/>
              <w:sz w:val="24"/>
              <w:szCs w:val="24"/>
              <w:lang w:eastAsia="en-GB"/>
            </w:rPr>
          </w:pPr>
          <w:hyperlink w:anchor="_Toc191295928" w:history="1">
            <w:r w:rsidRPr="006905EE">
              <w:rPr>
                <w:rStyle w:val="Hyperlink"/>
                <w:rFonts w:ascii="Arial" w:hAnsi="Arial" w:cs="Arial"/>
                <w:noProof/>
              </w:rPr>
              <w:t>1.</w:t>
            </w:r>
            <w:r>
              <w:rPr>
                <w:rFonts w:eastAsiaTheme="minorEastAsia"/>
                <w:noProof/>
                <w:sz w:val="24"/>
                <w:szCs w:val="24"/>
                <w:lang w:eastAsia="en-GB"/>
              </w:rPr>
              <w:tab/>
            </w:r>
            <w:r w:rsidRPr="006905EE">
              <w:rPr>
                <w:rStyle w:val="Hyperlink"/>
                <w:noProof/>
              </w:rPr>
              <w:t>Service Excellence</w:t>
            </w:r>
            <w:r>
              <w:rPr>
                <w:noProof/>
                <w:webHidden/>
              </w:rPr>
              <w:tab/>
            </w:r>
            <w:r>
              <w:rPr>
                <w:noProof/>
                <w:webHidden/>
              </w:rPr>
              <w:fldChar w:fldCharType="begin"/>
            </w:r>
            <w:r>
              <w:rPr>
                <w:noProof/>
                <w:webHidden/>
              </w:rPr>
              <w:instrText xml:space="preserve"> PAGEREF _Toc191295928 \h </w:instrText>
            </w:r>
            <w:r>
              <w:rPr>
                <w:noProof/>
                <w:webHidden/>
              </w:rPr>
            </w:r>
            <w:r>
              <w:rPr>
                <w:noProof/>
                <w:webHidden/>
              </w:rPr>
              <w:fldChar w:fldCharType="separate"/>
            </w:r>
            <w:r>
              <w:rPr>
                <w:noProof/>
                <w:webHidden/>
              </w:rPr>
              <w:t>8</w:t>
            </w:r>
            <w:r>
              <w:rPr>
                <w:noProof/>
                <w:webHidden/>
              </w:rPr>
              <w:fldChar w:fldCharType="end"/>
            </w:r>
          </w:hyperlink>
        </w:p>
        <w:p w14:paraId="5085AED7" w14:textId="0DAB39B7" w:rsidR="00D21C07" w:rsidRDefault="00D21C07">
          <w:pPr>
            <w:pStyle w:val="TOC3"/>
            <w:tabs>
              <w:tab w:val="left" w:pos="960"/>
              <w:tab w:val="right" w:leader="dot" w:pos="9016"/>
            </w:tabs>
            <w:rPr>
              <w:rFonts w:eastAsiaTheme="minorEastAsia"/>
              <w:noProof/>
              <w:sz w:val="24"/>
              <w:szCs w:val="24"/>
              <w:lang w:eastAsia="en-GB"/>
            </w:rPr>
          </w:pPr>
          <w:hyperlink w:anchor="_Toc191295929" w:history="1">
            <w:r w:rsidRPr="006905EE">
              <w:rPr>
                <w:rStyle w:val="Hyperlink"/>
                <w:rFonts w:ascii="Arial" w:hAnsi="Arial" w:cs="Arial"/>
                <w:noProof/>
              </w:rPr>
              <w:t>2.</w:t>
            </w:r>
            <w:r>
              <w:rPr>
                <w:rFonts w:eastAsiaTheme="minorEastAsia"/>
                <w:noProof/>
                <w:sz w:val="24"/>
                <w:szCs w:val="24"/>
                <w:lang w:eastAsia="en-GB"/>
              </w:rPr>
              <w:tab/>
            </w:r>
            <w:r w:rsidRPr="006905EE">
              <w:rPr>
                <w:rStyle w:val="Hyperlink"/>
                <w:noProof/>
              </w:rPr>
              <w:t>Unique Amenities</w:t>
            </w:r>
            <w:r>
              <w:rPr>
                <w:noProof/>
                <w:webHidden/>
              </w:rPr>
              <w:tab/>
            </w:r>
            <w:r>
              <w:rPr>
                <w:noProof/>
                <w:webHidden/>
              </w:rPr>
              <w:fldChar w:fldCharType="begin"/>
            </w:r>
            <w:r>
              <w:rPr>
                <w:noProof/>
                <w:webHidden/>
              </w:rPr>
              <w:instrText xml:space="preserve"> PAGEREF _Toc191295929 \h </w:instrText>
            </w:r>
            <w:r>
              <w:rPr>
                <w:noProof/>
                <w:webHidden/>
              </w:rPr>
            </w:r>
            <w:r>
              <w:rPr>
                <w:noProof/>
                <w:webHidden/>
              </w:rPr>
              <w:fldChar w:fldCharType="separate"/>
            </w:r>
            <w:r>
              <w:rPr>
                <w:noProof/>
                <w:webHidden/>
              </w:rPr>
              <w:t>8</w:t>
            </w:r>
            <w:r>
              <w:rPr>
                <w:noProof/>
                <w:webHidden/>
              </w:rPr>
              <w:fldChar w:fldCharType="end"/>
            </w:r>
          </w:hyperlink>
        </w:p>
        <w:p w14:paraId="33915E0D" w14:textId="023F1D96" w:rsidR="00D21C07" w:rsidRDefault="00D21C07">
          <w:pPr>
            <w:pStyle w:val="TOC3"/>
            <w:tabs>
              <w:tab w:val="left" w:pos="960"/>
              <w:tab w:val="right" w:leader="dot" w:pos="9016"/>
            </w:tabs>
            <w:rPr>
              <w:rFonts w:eastAsiaTheme="minorEastAsia"/>
              <w:noProof/>
              <w:sz w:val="24"/>
              <w:szCs w:val="24"/>
              <w:lang w:eastAsia="en-GB"/>
            </w:rPr>
          </w:pPr>
          <w:hyperlink w:anchor="_Toc191295930" w:history="1">
            <w:r w:rsidRPr="006905EE">
              <w:rPr>
                <w:rStyle w:val="Hyperlink"/>
                <w:rFonts w:ascii="Arial" w:hAnsi="Arial" w:cs="Arial"/>
                <w:noProof/>
              </w:rPr>
              <w:t>3.</w:t>
            </w:r>
            <w:r>
              <w:rPr>
                <w:rFonts w:eastAsiaTheme="minorEastAsia"/>
                <w:noProof/>
                <w:sz w:val="24"/>
                <w:szCs w:val="24"/>
                <w:lang w:eastAsia="en-GB"/>
              </w:rPr>
              <w:tab/>
            </w:r>
            <w:r w:rsidRPr="006905EE">
              <w:rPr>
                <w:rStyle w:val="Hyperlink"/>
                <w:noProof/>
              </w:rPr>
              <w:t>Technology Integration</w:t>
            </w:r>
            <w:r>
              <w:rPr>
                <w:noProof/>
                <w:webHidden/>
              </w:rPr>
              <w:tab/>
            </w:r>
            <w:r>
              <w:rPr>
                <w:noProof/>
                <w:webHidden/>
              </w:rPr>
              <w:fldChar w:fldCharType="begin"/>
            </w:r>
            <w:r>
              <w:rPr>
                <w:noProof/>
                <w:webHidden/>
              </w:rPr>
              <w:instrText xml:space="preserve"> PAGEREF _Toc191295930 \h </w:instrText>
            </w:r>
            <w:r>
              <w:rPr>
                <w:noProof/>
                <w:webHidden/>
              </w:rPr>
            </w:r>
            <w:r>
              <w:rPr>
                <w:noProof/>
                <w:webHidden/>
              </w:rPr>
              <w:fldChar w:fldCharType="separate"/>
            </w:r>
            <w:r>
              <w:rPr>
                <w:noProof/>
                <w:webHidden/>
              </w:rPr>
              <w:t>8</w:t>
            </w:r>
            <w:r>
              <w:rPr>
                <w:noProof/>
                <w:webHidden/>
              </w:rPr>
              <w:fldChar w:fldCharType="end"/>
            </w:r>
          </w:hyperlink>
        </w:p>
        <w:p w14:paraId="6AD1DA6F" w14:textId="29EDB044" w:rsidR="00D21C07" w:rsidRDefault="00D21C07">
          <w:pPr>
            <w:pStyle w:val="TOC3"/>
            <w:tabs>
              <w:tab w:val="left" w:pos="960"/>
              <w:tab w:val="right" w:leader="dot" w:pos="9016"/>
            </w:tabs>
            <w:rPr>
              <w:rFonts w:eastAsiaTheme="minorEastAsia"/>
              <w:noProof/>
              <w:sz w:val="24"/>
              <w:szCs w:val="24"/>
              <w:lang w:eastAsia="en-GB"/>
            </w:rPr>
          </w:pPr>
          <w:hyperlink w:anchor="_Toc191295931" w:history="1">
            <w:r w:rsidRPr="006905EE">
              <w:rPr>
                <w:rStyle w:val="Hyperlink"/>
                <w:rFonts w:ascii="Arial" w:hAnsi="Arial" w:cs="Arial"/>
                <w:noProof/>
              </w:rPr>
              <w:t>4.</w:t>
            </w:r>
            <w:r>
              <w:rPr>
                <w:rFonts w:eastAsiaTheme="minorEastAsia"/>
                <w:noProof/>
                <w:sz w:val="24"/>
                <w:szCs w:val="24"/>
                <w:lang w:eastAsia="en-GB"/>
              </w:rPr>
              <w:tab/>
            </w:r>
            <w:r w:rsidRPr="006905EE">
              <w:rPr>
                <w:rStyle w:val="Hyperlink"/>
                <w:noProof/>
              </w:rPr>
              <w:t>Sustainability Initiatives</w:t>
            </w:r>
            <w:r>
              <w:rPr>
                <w:noProof/>
                <w:webHidden/>
              </w:rPr>
              <w:tab/>
            </w:r>
            <w:r>
              <w:rPr>
                <w:noProof/>
                <w:webHidden/>
              </w:rPr>
              <w:fldChar w:fldCharType="begin"/>
            </w:r>
            <w:r>
              <w:rPr>
                <w:noProof/>
                <w:webHidden/>
              </w:rPr>
              <w:instrText xml:space="preserve"> PAGEREF _Toc191295931 \h </w:instrText>
            </w:r>
            <w:r>
              <w:rPr>
                <w:noProof/>
                <w:webHidden/>
              </w:rPr>
            </w:r>
            <w:r>
              <w:rPr>
                <w:noProof/>
                <w:webHidden/>
              </w:rPr>
              <w:fldChar w:fldCharType="separate"/>
            </w:r>
            <w:r>
              <w:rPr>
                <w:noProof/>
                <w:webHidden/>
              </w:rPr>
              <w:t>8</w:t>
            </w:r>
            <w:r>
              <w:rPr>
                <w:noProof/>
                <w:webHidden/>
              </w:rPr>
              <w:fldChar w:fldCharType="end"/>
            </w:r>
          </w:hyperlink>
        </w:p>
        <w:p w14:paraId="0FB5B9A1" w14:textId="348EFB8B" w:rsidR="00D21C07" w:rsidRDefault="00D21C07">
          <w:pPr>
            <w:pStyle w:val="TOC3"/>
            <w:tabs>
              <w:tab w:val="left" w:pos="960"/>
              <w:tab w:val="right" w:leader="dot" w:pos="9016"/>
            </w:tabs>
            <w:rPr>
              <w:rFonts w:eastAsiaTheme="minorEastAsia"/>
              <w:noProof/>
              <w:sz w:val="24"/>
              <w:szCs w:val="24"/>
              <w:lang w:eastAsia="en-GB"/>
            </w:rPr>
          </w:pPr>
          <w:hyperlink w:anchor="_Toc191295932" w:history="1">
            <w:r w:rsidRPr="006905EE">
              <w:rPr>
                <w:rStyle w:val="Hyperlink"/>
                <w:rFonts w:ascii="Arial" w:hAnsi="Arial" w:cs="Arial"/>
                <w:noProof/>
              </w:rPr>
              <w:t>5.</w:t>
            </w:r>
            <w:r>
              <w:rPr>
                <w:rFonts w:eastAsiaTheme="minorEastAsia"/>
                <w:noProof/>
                <w:sz w:val="24"/>
                <w:szCs w:val="24"/>
                <w:lang w:eastAsia="en-GB"/>
              </w:rPr>
              <w:tab/>
            </w:r>
            <w:r w:rsidRPr="006905EE">
              <w:rPr>
                <w:rStyle w:val="Hyperlink"/>
                <w:noProof/>
              </w:rPr>
              <w:t>Branding and Marketing</w:t>
            </w:r>
            <w:r>
              <w:rPr>
                <w:noProof/>
                <w:webHidden/>
              </w:rPr>
              <w:tab/>
            </w:r>
            <w:r>
              <w:rPr>
                <w:noProof/>
                <w:webHidden/>
              </w:rPr>
              <w:fldChar w:fldCharType="begin"/>
            </w:r>
            <w:r>
              <w:rPr>
                <w:noProof/>
                <w:webHidden/>
              </w:rPr>
              <w:instrText xml:space="preserve"> PAGEREF _Toc191295932 \h </w:instrText>
            </w:r>
            <w:r>
              <w:rPr>
                <w:noProof/>
                <w:webHidden/>
              </w:rPr>
            </w:r>
            <w:r>
              <w:rPr>
                <w:noProof/>
                <w:webHidden/>
              </w:rPr>
              <w:fldChar w:fldCharType="separate"/>
            </w:r>
            <w:r>
              <w:rPr>
                <w:noProof/>
                <w:webHidden/>
              </w:rPr>
              <w:t>8</w:t>
            </w:r>
            <w:r>
              <w:rPr>
                <w:noProof/>
                <w:webHidden/>
              </w:rPr>
              <w:fldChar w:fldCharType="end"/>
            </w:r>
          </w:hyperlink>
        </w:p>
        <w:p w14:paraId="499F1F24" w14:textId="76BB513B" w:rsidR="00D21C07" w:rsidRDefault="00D21C07">
          <w:pPr>
            <w:pStyle w:val="TOC3"/>
            <w:tabs>
              <w:tab w:val="left" w:pos="960"/>
              <w:tab w:val="right" w:leader="dot" w:pos="9016"/>
            </w:tabs>
            <w:rPr>
              <w:rFonts w:eastAsiaTheme="minorEastAsia"/>
              <w:noProof/>
              <w:sz w:val="24"/>
              <w:szCs w:val="24"/>
              <w:lang w:eastAsia="en-GB"/>
            </w:rPr>
          </w:pPr>
          <w:hyperlink w:anchor="_Toc191295933" w:history="1">
            <w:r w:rsidRPr="006905EE">
              <w:rPr>
                <w:rStyle w:val="Hyperlink"/>
                <w:rFonts w:ascii="Arial" w:hAnsi="Arial" w:cs="Arial"/>
                <w:noProof/>
              </w:rPr>
              <w:t>1.</w:t>
            </w:r>
            <w:r>
              <w:rPr>
                <w:rFonts w:eastAsiaTheme="minorEastAsia"/>
                <w:noProof/>
                <w:sz w:val="24"/>
                <w:szCs w:val="24"/>
                <w:lang w:eastAsia="en-GB"/>
              </w:rPr>
              <w:tab/>
            </w:r>
            <w:r w:rsidRPr="006905EE">
              <w:rPr>
                <w:rStyle w:val="Hyperlink"/>
                <w:noProof/>
              </w:rPr>
              <w:t>Conduct a Comprehensive Customer Survey</w:t>
            </w:r>
            <w:r>
              <w:rPr>
                <w:noProof/>
                <w:webHidden/>
              </w:rPr>
              <w:tab/>
            </w:r>
            <w:r>
              <w:rPr>
                <w:noProof/>
                <w:webHidden/>
              </w:rPr>
              <w:fldChar w:fldCharType="begin"/>
            </w:r>
            <w:r>
              <w:rPr>
                <w:noProof/>
                <w:webHidden/>
              </w:rPr>
              <w:instrText xml:space="preserve"> PAGEREF _Toc191295933 \h </w:instrText>
            </w:r>
            <w:r>
              <w:rPr>
                <w:noProof/>
                <w:webHidden/>
              </w:rPr>
            </w:r>
            <w:r>
              <w:rPr>
                <w:noProof/>
                <w:webHidden/>
              </w:rPr>
              <w:fldChar w:fldCharType="separate"/>
            </w:r>
            <w:r>
              <w:rPr>
                <w:noProof/>
                <w:webHidden/>
              </w:rPr>
              <w:t>8</w:t>
            </w:r>
            <w:r>
              <w:rPr>
                <w:noProof/>
                <w:webHidden/>
              </w:rPr>
              <w:fldChar w:fldCharType="end"/>
            </w:r>
          </w:hyperlink>
        </w:p>
        <w:p w14:paraId="787A971E" w14:textId="12C4CEA3" w:rsidR="00D21C07" w:rsidRDefault="00D21C07">
          <w:pPr>
            <w:pStyle w:val="TOC3"/>
            <w:tabs>
              <w:tab w:val="left" w:pos="960"/>
              <w:tab w:val="right" w:leader="dot" w:pos="9016"/>
            </w:tabs>
            <w:rPr>
              <w:rFonts w:eastAsiaTheme="minorEastAsia"/>
              <w:noProof/>
              <w:sz w:val="24"/>
              <w:szCs w:val="24"/>
              <w:lang w:eastAsia="en-GB"/>
            </w:rPr>
          </w:pPr>
          <w:hyperlink w:anchor="_Toc191295934" w:history="1">
            <w:r w:rsidRPr="006905EE">
              <w:rPr>
                <w:rStyle w:val="Hyperlink"/>
                <w:rFonts w:ascii="Arial" w:hAnsi="Arial" w:cs="Arial"/>
                <w:noProof/>
              </w:rPr>
              <w:t>2.</w:t>
            </w:r>
            <w:r>
              <w:rPr>
                <w:rFonts w:eastAsiaTheme="minorEastAsia"/>
                <w:noProof/>
                <w:sz w:val="24"/>
                <w:szCs w:val="24"/>
                <w:lang w:eastAsia="en-GB"/>
              </w:rPr>
              <w:tab/>
            </w:r>
            <w:r w:rsidRPr="006905EE">
              <w:rPr>
                <w:rStyle w:val="Hyperlink"/>
                <w:noProof/>
              </w:rPr>
              <w:t>Implement Staff Training Programs:</w:t>
            </w:r>
            <w:r>
              <w:rPr>
                <w:noProof/>
                <w:webHidden/>
              </w:rPr>
              <w:tab/>
            </w:r>
            <w:r>
              <w:rPr>
                <w:noProof/>
                <w:webHidden/>
              </w:rPr>
              <w:fldChar w:fldCharType="begin"/>
            </w:r>
            <w:r>
              <w:rPr>
                <w:noProof/>
                <w:webHidden/>
              </w:rPr>
              <w:instrText xml:space="preserve"> PAGEREF _Toc191295934 \h </w:instrText>
            </w:r>
            <w:r>
              <w:rPr>
                <w:noProof/>
                <w:webHidden/>
              </w:rPr>
            </w:r>
            <w:r>
              <w:rPr>
                <w:noProof/>
                <w:webHidden/>
              </w:rPr>
              <w:fldChar w:fldCharType="separate"/>
            </w:r>
            <w:r>
              <w:rPr>
                <w:noProof/>
                <w:webHidden/>
              </w:rPr>
              <w:t>8</w:t>
            </w:r>
            <w:r>
              <w:rPr>
                <w:noProof/>
                <w:webHidden/>
              </w:rPr>
              <w:fldChar w:fldCharType="end"/>
            </w:r>
          </w:hyperlink>
        </w:p>
        <w:p w14:paraId="12046172" w14:textId="179D0913" w:rsidR="00D21C07" w:rsidRDefault="00D21C07">
          <w:pPr>
            <w:pStyle w:val="TOC3"/>
            <w:tabs>
              <w:tab w:val="left" w:pos="960"/>
              <w:tab w:val="right" w:leader="dot" w:pos="9016"/>
            </w:tabs>
            <w:rPr>
              <w:rFonts w:eastAsiaTheme="minorEastAsia"/>
              <w:noProof/>
              <w:sz w:val="24"/>
              <w:szCs w:val="24"/>
              <w:lang w:eastAsia="en-GB"/>
            </w:rPr>
          </w:pPr>
          <w:hyperlink w:anchor="_Toc191295935" w:history="1">
            <w:r w:rsidRPr="006905EE">
              <w:rPr>
                <w:rStyle w:val="Hyperlink"/>
                <w:rFonts w:ascii="Arial" w:hAnsi="Arial" w:cs="Arial"/>
                <w:noProof/>
              </w:rPr>
              <w:t>3.</w:t>
            </w:r>
            <w:r>
              <w:rPr>
                <w:rFonts w:eastAsiaTheme="minorEastAsia"/>
                <w:noProof/>
                <w:sz w:val="24"/>
                <w:szCs w:val="24"/>
                <w:lang w:eastAsia="en-GB"/>
              </w:rPr>
              <w:tab/>
            </w:r>
            <w:r w:rsidRPr="006905EE">
              <w:rPr>
                <w:rStyle w:val="Hyperlink"/>
                <w:noProof/>
              </w:rPr>
              <w:t>Introduce Quick Wins</w:t>
            </w:r>
            <w:r>
              <w:rPr>
                <w:noProof/>
                <w:webHidden/>
              </w:rPr>
              <w:tab/>
            </w:r>
            <w:r>
              <w:rPr>
                <w:noProof/>
                <w:webHidden/>
              </w:rPr>
              <w:fldChar w:fldCharType="begin"/>
            </w:r>
            <w:r>
              <w:rPr>
                <w:noProof/>
                <w:webHidden/>
              </w:rPr>
              <w:instrText xml:space="preserve"> PAGEREF _Toc191295935 \h </w:instrText>
            </w:r>
            <w:r>
              <w:rPr>
                <w:noProof/>
                <w:webHidden/>
              </w:rPr>
            </w:r>
            <w:r>
              <w:rPr>
                <w:noProof/>
                <w:webHidden/>
              </w:rPr>
              <w:fldChar w:fldCharType="separate"/>
            </w:r>
            <w:r>
              <w:rPr>
                <w:noProof/>
                <w:webHidden/>
              </w:rPr>
              <w:t>8</w:t>
            </w:r>
            <w:r>
              <w:rPr>
                <w:noProof/>
                <w:webHidden/>
              </w:rPr>
              <w:fldChar w:fldCharType="end"/>
            </w:r>
          </w:hyperlink>
        </w:p>
        <w:p w14:paraId="4D1B1C85" w14:textId="50F84127" w:rsidR="00D21C07" w:rsidRDefault="00D21C07">
          <w:pPr>
            <w:pStyle w:val="TOC2"/>
            <w:tabs>
              <w:tab w:val="right" w:leader="dot" w:pos="9016"/>
            </w:tabs>
            <w:rPr>
              <w:rFonts w:eastAsiaTheme="minorEastAsia"/>
              <w:noProof/>
              <w:sz w:val="24"/>
              <w:szCs w:val="24"/>
              <w:lang w:eastAsia="en-GB"/>
            </w:rPr>
          </w:pPr>
          <w:hyperlink w:anchor="_Toc191295936" w:history="1">
            <w:r w:rsidRPr="006905EE">
              <w:rPr>
                <w:rStyle w:val="Hyperlink"/>
                <w:noProof/>
              </w:rPr>
              <w:t>4.2 Medium-Term Actions (6-18 Months)</w:t>
            </w:r>
            <w:r>
              <w:rPr>
                <w:noProof/>
                <w:webHidden/>
              </w:rPr>
              <w:tab/>
            </w:r>
            <w:r>
              <w:rPr>
                <w:noProof/>
                <w:webHidden/>
              </w:rPr>
              <w:fldChar w:fldCharType="begin"/>
            </w:r>
            <w:r>
              <w:rPr>
                <w:noProof/>
                <w:webHidden/>
              </w:rPr>
              <w:instrText xml:space="preserve"> PAGEREF _Toc191295936 \h </w:instrText>
            </w:r>
            <w:r>
              <w:rPr>
                <w:noProof/>
                <w:webHidden/>
              </w:rPr>
            </w:r>
            <w:r>
              <w:rPr>
                <w:noProof/>
                <w:webHidden/>
              </w:rPr>
              <w:fldChar w:fldCharType="separate"/>
            </w:r>
            <w:r>
              <w:rPr>
                <w:noProof/>
                <w:webHidden/>
              </w:rPr>
              <w:t>9</w:t>
            </w:r>
            <w:r>
              <w:rPr>
                <w:noProof/>
                <w:webHidden/>
              </w:rPr>
              <w:fldChar w:fldCharType="end"/>
            </w:r>
          </w:hyperlink>
        </w:p>
        <w:p w14:paraId="2421E672" w14:textId="6E37165C" w:rsidR="00D21C07" w:rsidRDefault="00D21C07">
          <w:pPr>
            <w:pStyle w:val="TOC3"/>
            <w:tabs>
              <w:tab w:val="left" w:pos="960"/>
              <w:tab w:val="right" w:leader="dot" w:pos="9016"/>
            </w:tabs>
            <w:rPr>
              <w:rFonts w:eastAsiaTheme="minorEastAsia"/>
              <w:noProof/>
              <w:sz w:val="24"/>
              <w:szCs w:val="24"/>
              <w:lang w:eastAsia="en-GB"/>
            </w:rPr>
          </w:pPr>
          <w:hyperlink w:anchor="_Toc191295937" w:history="1">
            <w:r w:rsidRPr="006905EE">
              <w:rPr>
                <w:rStyle w:val="Hyperlink"/>
                <w:rFonts w:ascii="Arial" w:hAnsi="Arial" w:cs="Arial"/>
                <w:noProof/>
              </w:rPr>
              <w:t>1.</w:t>
            </w:r>
            <w:r>
              <w:rPr>
                <w:rFonts w:eastAsiaTheme="minorEastAsia"/>
                <w:noProof/>
                <w:sz w:val="24"/>
                <w:szCs w:val="24"/>
                <w:lang w:eastAsia="en-GB"/>
              </w:rPr>
              <w:tab/>
            </w:r>
            <w:r w:rsidRPr="006905EE">
              <w:rPr>
                <w:rStyle w:val="Hyperlink"/>
                <w:noProof/>
              </w:rPr>
              <w:t>Renovate Key Areas of the Hotel</w:t>
            </w:r>
            <w:r>
              <w:rPr>
                <w:noProof/>
                <w:webHidden/>
              </w:rPr>
              <w:tab/>
            </w:r>
            <w:r>
              <w:rPr>
                <w:noProof/>
                <w:webHidden/>
              </w:rPr>
              <w:fldChar w:fldCharType="begin"/>
            </w:r>
            <w:r>
              <w:rPr>
                <w:noProof/>
                <w:webHidden/>
              </w:rPr>
              <w:instrText xml:space="preserve"> PAGEREF _Toc191295937 \h </w:instrText>
            </w:r>
            <w:r>
              <w:rPr>
                <w:noProof/>
                <w:webHidden/>
              </w:rPr>
            </w:r>
            <w:r>
              <w:rPr>
                <w:noProof/>
                <w:webHidden/>
              </w:rPr>
              <w:fldChar w:fldCharType="separate"/>
            </w:r>
            <w:r>
              <w:rPr>
                <w:noProof/>
                <w:webHidden/>
              </w:rPr>
              <w:t>9</w:t>
            </w:r>
            <w:r>
              <w:rPr>
                <w:noProof/>
                <w:webHidden/>
              </w:rPr>
              <w:fldChar w:fldCharType="end"/>
            </w:r>
          </w:hyperlink>
        </w:p>
        <w:p w14:paraId="43926BDF" w14:textId="4415D6B6" w:rsidR="00D21C07" w:rsidRDefault="00D21C07">
          <w:pPr>
            <w:pStyle w:val="TOC3"/>
            <w:tabs>
              <w:tab w:val="left" w:pos="960"/>
              <w:tab w:val="right" w:leader="dot" w:pos="9016"/>
            </w:tabs>
            <w:rPr>
              <w:rFonts w:eastAsiaTheme="minorEastAsia"/>
              <w:noProof/>
              <w:sz w:val="24"/>
              <w:szCs w:val="24"/>
              <w:lang w:eastAsia="en-GB"/>
            </w:rPr>
          </w:pPr>
          <w:hyperlink w:anchor="_Toc191295938" w:history="1">
            <w:r w:rsidRPr="006905EE">
              <w:rPr>
                <w:rStyle w:val="Hyperlink"/>
                <w:rFonts w:ascii="Arial" w:hAnsi="Arial" w:cs="Arial"/>
                <w:noProof/>
              </w:rPr>
              <w:t>2.</w:t>
            </w:r>
            <w:r>
              <w:rPr>
                <w:rFonts w:eastAsiaTheme="minorEastAsia"/>
                <w:noProof/>
                <w:sz w:val="24"/>
                <w:szCs w:val="24"/>
                <w:lang w:eastAsia="en-GB"/>
              </w:rPr>
              <w:tab/>
            </w:r>
            <w:r w:rsidRPr="006905EE">
              <w:rPr>
                <w:rStyle w:val="Hyperlink"/>
                <w:noProof/>
              </w:rPr>
              <w:t>Launch New Amenities</w:t>
            </w:r>
            <w:r>
              <w:rPr>
                <w:noProof/>
                <w:webHidden/>
              </w:rPr>
              <w:tab/>
            </w:r>
            <w:r>
              <w:rPr>
                <w:noProof/>
                <w:webHidden/>
              </w:rPr>
              <w:fldChar w:fldCharType="begin"/>
            </w:r>
            <w:r>
              <w:rPr>
                <w:noProof/>
                <w:webHidden/>
              </w:rPr>
              <w:instrText xml:space="preserve"> PAGEREF _Toc191295938 \h </w:instrText>
            </w:r>
            <w:r>
              <w:rPr>
                <w:noProof/>
                <w:webHidden/>
              </w:rPr>
            </w:r>
            <w:r>
              <w:rPr>
                <w:noProof/>
                <w:webHidden/>
              </w:rPr>
              <w:fldChar w:fldCharType="separate"/>
            </w:r>
            <w:r>
              <w:rPr>
                <w:noProof/>
                <w:webHidden/>
              </w:rPr>
              <w:t>9</w:t>
            </w:r>
            <w:r>
              <w:rPr>
                <w:noProof/>
                <w:webHidden/>
              </w:rPr>
              <w:fldChar w:fldCharType="end"/>
            </w:r>
          </w:hyperlink>
        </w:p>
        <w:p w14:paraId="63411649" w14:textId="344899A5" w:rsidR="00D21C07" w:rsidRDefault="00D21C07">
          <w:pPr>
            <w:pStyle w:val="TOC3"/>
            <w:tabs>
              <w:tab w:val="left" w:pos="960"/>
              <w:tab w:val="right" w:leader="dot" w:pos="9016"/>
            </w:tabs>
            <w:rPr>
              <w:rFonts w:eastAsiaTheme="minorEastAsia"/>
              <w:noProof/>
              <w:sz w:val="24"/>
              <w:szCs w:val="24"/>
              <w:lang w:eastAsia="en-GB"/>
            </w:rPr>
          </w:pPr>
          <w:hyperlink w:anchor="_Toc191295939" w:history="1">
            <w:r w:rsidRPr="006905EE">
              <w:rPr>
                <w:rStyle w:val="Hyperlink"/>
                <w:rFonts w:ascii="Arial" w:hAnsi="Arial" w:cs="Arial"/>
                <w:noProof/>
              </w:rPr>
              <w:t>3.</w:t>
            </w:r>
            <w:r>
              <w:rPr>
                <w:rFonts w:eastAsiaTheme="minorEastAsia"/>
                <w:noProof/>
                <w:sz w:val="24"/>
                <w:szCs w:val="24"/>
                <w:lang w:eastAsia="en-GB"/>
              </w:rPr>
              <w:tab/>
            </w:r>
            <w:r w:rsidRPr="006905EE">
              <w:rPr>
                <w:rStyle w:val="Hyperlink"/>
                <w:noProof/>
              </w:rPr>
              <w:t>Roll Out Technology Solutions</w:t>
            </w:r>
            <w:r>
              <w:rPr>
                <w:noProof/>
                <w:webHidden/>
              </w:rPr>
              <w:tab/>
            </w:r>
            <w:r>
              <w:rPr>
                <w:noProof/>
                <w:webHidden/>
              </w:rPr>
              <w:fldChar w:fldCharType="begin"/>
            </w:r>
            <w:r>
              <w:rPr>
                <w:noProof/>
                <w:webHidden/>
              </w:rPr>
              <w:instrText xml:space="preserve"> PAGEREF _Toc191295939 \h </w:instrText>
            </w:r>
            <w:r>
              <w:rPr>
                <w:noProof/>
                <w:webHidden/>
              </w:rPr>
            </w:r>
            <w:r>
              <w:rPr>
                <w:noProof/>
                <w:webHidden/>
              </w:rPr>
              <w:fldChar w:fldCharType="separate"/>
            </w:r>
            <w:r>
              <w:rPr>
                <w:noProof/>
                <w:webHidden/>
              </w:rPr>
              <w:t>9</w:t>
            </w:r>
            <w:r>
              <w:rPr>
                <w:noProof/>
                <w:webHidden/>
              </w:rPr>
              <w:fldChar w:fldCharType="end"/>
            </w:r>
          </w:hyperlink>
        </w:p>
        <w:p w14:paraId="5300EB46" w14:textId="3FB79CE1" w:rsidR="00D21C07" w:rsidRDefault="00D21C07">
          <w:pPr>
            <w:pStyle w:val="TOC2"/>
            <w:tabs>
              <w:tab w:val="right" w:leader="dot" w:pos="9016"/>
            </w:tabs>
            <w:rPr>
              <w:rFonts w:eastAsiaTheme="minorEastAsia"/>
              <w:noProof/>
              <w:sz w:val="24"/>
              <w:szCs w:val="24"/>
              <w:lang w:eastAsia="en-GB"/>
            </w:rPr>
          </w:pPr>
          <w:hyperlink w:anchor="_Toc191295940" w:history="1">
            <w:r w:rsidRPr="006905EE">
              <w:rPr>
                <w:rStyle w:val="Hyperlink"/>
                <w:noProof/>
              </w:rPr>
              <w:t>4.3 Long-Term Actions (18-36 Months)</w:t>
            </w:r>
            <w:r>
              <w:rPr>
                <w:noProof/>
                <w:webHidden/>
              </w:rPr>
              <w:tab/>
            </w:r>
            <w:r>
              <w:rPr>
                <w:noProof/>
                <w:webHidden/>
              </w:rPr>
              <w:fldChar w:fldCharType="begin"/>
            </w:r>
            <w:r>
              <w:rPr>
                <w:noProof/>
                <w:webHidden/>
              </w:rPr>
              <w:instrText xml:space="preserve"> PAGEREF _Toc191295940 \h </w:instrText>
            </w:r>
            <w:r>
              <w:rPr>
                <w:noProof/>
                <w:webHidden/>
              </w:rPr>
            </w:r>
            <w:r>
              <w:rPr>
                <w:noProof/>
                <w:webHidden/>
              </w:rPr>
              <w:fldChar w:fldCharType="separate"/>
            </w:r>
            <w:r>
              <w:rPr>
                <w:noProof/>
                <w:webHidden/>
              </w:rPr>
              <w:t>9</w:t>
            </w:r>
            <w:r>
              <w:rPr>
                <w:noProof/>
                <w:webHidden/>
              </w:rPr>
              <w:fldChar w:fldCharType="end"/>
            </w:r>
          </w:hyperlink>
        </w:p>
        <w:p w14:paraId="654EC6D3" w14:textId="742853F4" w:rsidR="00D21C07" w:rsidRDefault="00D21C07">
          <w:pPr>
            <w:pStyle w:val="TOC3"/>
            <w:tabs>
              <w:tab w:val="left" w:pos="960"/>
              <w:tab w:val="right" w:leader="dot" w:pos="9016"/>
            </w:tabs>
            <w:rPr>
              <w:rFonts w:eastAsiaTheme="minorEastAsia"/>
              <w:noProof/>
              <w:sz w:val="24"/>
              <w:szCs w:val="24"/>
              <w:lang w:eastAsia="en-GB"/>
            </w:rPr>
          </w:pPr>
          <w:hyperlink w:anchor="_Toc191295941" w:history="1">
            <w:r w:rsidRPr="006905EE">
              <w:rPr>
                <w:rStyle w:val="Hyperlink"/>
                <w:rFonts w:ascii="Arial" w:hAnsi="Arial" w:cs="Arial"/>
                <w:noProof/>
              </w:rPr>
              <w:t>1.</w:t>
            </w:r>
            <w:r>
              <w:rPr>
                <w:rFonts w:eastAsiaTheme="minorEastAsia"/>
                <w:noProof/>
                <w:sz w:val="24"/>
                <w:szCs w:val="24"/>
                <w:lang w:eastAsia="en-GB"/>
              </w:rPr>
              <w:tab/>
            </w:r>
            <w:r w:rsidRPr="006905EE">
              <w:rPr>
                <w:rStyle w:val="Hyperlink"/>
                <w:noProof/>
              </w:rPr>
              <w:t>Achieve Sustainability Certifications:</w:t>
            </w:r>
            <w:r>
              <w:rPr>
                <w:noProof/>
                <w:webHidden/>
              </w:rPr>
              <w:tab/>
            </w:r>
            <w:r>
              <w:rPr>
                <w:noProof/>
                <w:webHidden/>
              </w:rPr>
              <w:fldChar w:fldCharType="begin"/>
            </w:r>
            <w:r>
              <w:rPr>
                <w:noProof/>
                <w:webHidden/>
              </w:rPr>
              <w:instrText xml:space="preserve"> PAGEREF _Toc191295941 \h </w:instrText>
            </w:r>
            <w:r>
              <w:rPr>
                <w:noProof/>
                <w:webHidden/>
              </w:rPr>
            </w:r>
            <w:r>
              <w:rPr>
                <w:noProof/>
                <w:webHidden/>
              </w:rPr>
              <w:fldChar w:fldCharType="separate"/>
            </w:r>
            <w:r>
              <w:rPr>
                <w:noProof/>
                <w:webHidden/>
              </w:rPr>
              <w:t>9</w:t>
            </w:r>
            <w:r>
              <w:rPr>
                <w:noProof/>
                <w:webHidden/>
              </w:rPr>
              <w:fldChar w:fldCharType="end"/>
            </w:r>
          </w:hyperlink>
        </w:p>
        <w:p w14:paraId="1A2E8A29" w14:textId="497A2616" w:rsidR="00D21C07" w:rsidRDefault="00D21C07">
          <w:pPr>
            <w:pStyle w:val="TOC3"/>
            <w:tabs>
              <w:tab w:val="left" w:pos="960"/>
              <w:tab w:val="right" w:leader="dot" w:pos="9016"/>
            </w:tabs>
            <w:rPr>
              <w:rFonts w:eastAsiaTheme="minorEastAsia"/>
              <w:noProof/>
              <w:sz w:val="24"/>
              <w:szCs w:val="24"/>
              <w:lang w:eastAsia="en-GB"/>
            </w:rPr>
          </w:pPr>
          <w:hyperlink w:anchor="_Toc191295942" w:history="1">
            <w:r w:rsidRPr="006905EE">
              <w:rPr>
                <w:rStyle w:val="Hyperlink"/>
                <w:rFonts w:ascii="Arial" w:hAnsi="Arial" w:cs="Arial"/>
                <w:noProof/>
              </w:rPr>
              <w:t>2.</w:t>
            </w:r>
            <w:r>
              <w:rPr>
                <w:rFonts w:eastAsiaTheme="minorEastAsia"/>
                <w:noProof/>
                <w:sz w:val="24"/>
                <w:szCs w:val="24"/>
                <w:lang w:eastAsia="en-GB"/>
              </w:rPr>
              <w:tab/>
            </w:r>
            <w:r w:rsidRPr="006905EE">
              <w:rPr>
                <w:rStyle w:val="Hyperlink"/>
                <w:noProof/>
              </w:rPr>
              <w:t>Form Strategic Partnerships</w:t>
            </w:r>
            <w:r>
              <w:rPr>
                <w:noProof/>
                <w:webHidden/>
              </w:rPr>
              <w:tab/>
            </w:r>
            <w:r>
              <w:rPr>
                <w:noProof/>
                <w:webHidden/>
              </w:rPr>
              <w:fldChar w:fldCharType="begin"/>
            </w:r>
            <w:r>
              <w:rPr>
                <w:noProof/>
                <w:webHidden/>
              </w:rPr>
              <w:instrText xml:space="preserve"> PAGEREF _Toc191295942 \h </w:instrText>
            </w:r>
            <w:r>
              <w:rPr>
                <w:noProof/>
                <w:webHidden/>
              </w:rPr>
            </w:r>
            <w:r>
              <w:rPr>
                <w:noProof/>
                <w:webHidden/>
              </w:rPr>
              <w:fldChar w:fldCharType="separate"/>
            </w:r>
            <w:r>
              <w:rPr>
                <w:noProof/>
                <w:webHidden/>
              </w:rPr>
              <w:t>9</w:t>
            </w:r>
            <w:r>
              <w:rPr>
                <w:noProof/>
                <w:webHidden/>
              </w:rPr>
              <w:fldChar w:fldCharType="end"/>
            </w:r>
          </w:hyperlink>
        </w:p>
        <w:p w14:paraId="067703E4" w14:textId="5C79B6D3" w:rsidR="00D21C07" w:rsidRDefault="00D21C07">
          <w:pPr>
            <w:pStyle w:val="TOC3"/>
            <w:tabs>
              <w:tab w:val="left" w:pos="960"/>
              <w:tab w:val="right" w:leader="dot" w:pos="9016"/>
            </w:tabs>
            <w:rPr>
              <w:rFonts w:eastAsiaTheme="minorEastAsia"/>
              <w:noProof/>
              <w:sz w:val="24"/>
              <w:szCs w:val="24"/>
              <w:lang w:eastAsia="en-GB"/>
            </w:rPr>
          </w:pPr>
          <w:hyperlink w:anchor="_Toc191295943" w:history="1">
            <w:r w:rsidRPr="006905EE">
              <w:rPr>
                <w:rStyle w:val="Hyperlink"/>
                <w:rFonts w:ascii="Arial" w:hAnsi="Arial" w:cs="Arial"/>
                <w:noProof/>
              </w:rPr>
              <w:t>3.</w:t>
            </w:r>
            <w:r>
              <w:rPr>
                <w:rFonts w:eastAsiaTheme="minorEastAsia"/>
                <w:noProof/>
                <w:sz w:val="24"/>
                <w:szCs w:val="24"/>
                <w:lang w:eastAsia="en-GB"/>
              </w:rPr>
              <w:tab/>
            </w:r>
            <w:r w:rsidRPr="006905EE">
              <w:rPr>
                <w:rStyle w:val="Hyperlink"/>
                <w:noProof/>
              </w:rPr>
              <w:t>Establish a Culture of Continuous Improvement:</w:t>
            </w:r>
            <w:r>
              <w:rPr>
                <w:noProof/>
                <w:webHidden/>
              </w:rPr>
              <w:tab/>
            </w:r>
            <w:r>
              <w:rPr>
                <w:noProof/>
                <w:webHidden/>
              </w:rPr>
              <w:fldChar w:fldCharType="begin"/>
            </w:r>
            <w:r>
              <w:rPr>
                <w:noProof/>
                <w:webHidden/>
              </w:rPr>
              <w:instrText xml:space="preserve"> PAGEREF _Toc191295943 \h </w:instrText>
            </w:r>
            <w:r>
              <w:rPr>
                <w:noProof/>
                <w:webHidden/>
              </w:rPr>
            </w:r>
            <w:r>
              <w:rPr>
                <w:noProof/>
                <w:webHidden/>
              </w:rPr>
              <w:fldChar w:fldCharType="separate"/>
            </w:r>
            <w:r>
              <w:rPr>
                <w:noProof/>
                <w:webHidden/>
              </w:rPr>
              <w:t>9</w:t>
            </w:r>
            <w:r>
              <w:rPr>
                <w:noProof/>
                <w:webHidden/>
              </w:rPr>
              <w:fldChar w:fldCharType="end"/>
            </w:r>
          </w:hyperlink>
        </w:p>
        <w:p w14:paraId="1EDCEFC3" w14:textId="0585805E" w:rsidR="00D21C07" w:rsidRDefault="00D21C07">
          <w:pPr>
            <w:pStyle w:val="TOC2"/>
            <w:tabs>
              <w:tab w:val="right" w:leader="dot" w:pos="9016"/>
            </w:tabs>
            <w:rPr>
              <w:rFonts w:eastAsiaTheme="minorEastAsia"/>
              <w:noProof/>
              <w:sz w:val="24"/>
              <w:szCs w:val="24"/>
              <w:lang w:eastAsia="en-GB"/>
            </w:rPr>
          </w:pPr>
          <w:hyperlink w:anchor="_Toc191295944" w:history="1">
            <w:r w:rsidRPr="006905EE">
              <w:rPr>
                <w:rStyle w:val="Hyperlink"/>
                <w:rFonts w:ascii="Arial" w:hAnsi="Arial" w:cs="Arial"/>
                <w:b/>
                <w:bCs/>
                <w:noProof/>
              </w:rPr>
              <w:t xml:space="preserve">5. </w:t>
            </w:r>
            <w:r w:rsidRPr="006905EE">
              <w:rPr>
                <w:rStyle w:val="Hyperlink"/>
                <w:noProof/>
              </w:rPr>
              <w:t>Financial Projections and Viability</w:t>
            </w:r>
            <w:r>
              <w:rPr>
                <w:noProof/>
                <w:webHidden/>
              </w:rPr>
              <w:tab/>
            </w:r>
            <w:r>
              <w:rPr>
                <w:noProof/>
                <w:webHidden/>
              </w:rPr>
              <w:fldChar w:fldCharType="begin"/>
            </w:r>
            <w:r>
              <w:rPr>
                <w:noProof/>
                <w:webHidden/>
              </w:rPr>
              <w:instrText xml:space="preserve"> PAGEREF _Toc191295944 \h </w:instrText>
            </w:r>
            <w:r>
              <w:rPr>
                <w:noProof/>
                <w:webHidden/>
              </w:rPr>
            </w:r>
            <w:r>
              <w:rPr>
                <w:noProof/>
                <w:webHidden/>
              </w:rPr>
              <w:fldChar w:fldCharType="separate"/>
            </w:r>
            <w:r>
              <w:rPr>
                <w:noProof/>
                <w:webHidden/>
              </w:rPr>
              <w:t>9</w:t>
            </w:r>
            <w:r>
              <w:rPr>
                <w:noProof/>
                <w:webHidden/>
              </w:rPr>
              <w:fldChar w:fldCharType="end"/>
            </w:r>
          </w:hyperlink>
        </w:p>
        <w:p w14:paraId="1CE6CC95" w14:textId="3ACFDD58" w:rsidR="00D21C07" w:rsidRDefault="00D21C07">
          <w:pPr>
            <w:pStyle w:val="TOC2"/>
            <w:tabs>
              <w:tab w:val="right" w:leader="dot" w:pos="9016"/>
            </w:tabs>
            <w:rPr>
              <w:rFonts w:eastAsiaTheme="minorEastAsia"/>
              <w:noProof/>
              <w:sz w:val="24"/>
              <w:szCs w:val="24"/>
              <w:lang w:eastAsia="en-GB"/>
            </w:rPr>
          </w:pPr>
          <w:hyperlink w:anchor="_Toc191295945" w:history="1">
            <w:r w:rsidRPr="006905EE">
              <w:rPr>
                <w:rStyle w:val="Hyperlink"/>
                <w:noProof/>
              </w:rPr>
              <w:t>5.1 Revenue Growth</w:t>
            </w:r>
            <w:r>
              <w:rPr>
                <w:noProof/>
                <w:webHidden/>
              </w:rPr>
              <w:tab/>
            </w:r>
            <w:r>
              <w:rPr>
                <w:noProof/>
                <w:webHidden/>
              </w:rPr>
              <w:fldChar w:fldCharType="begin"/>
            </w:r>
            <w:r>
              <w:rPr>
                <w:noProof/>
                <w:webHidden/>
              </w:rPr>
              <w:instrText xml:space="preserve"> PAGEREF _Toc191295945 \h </w:instrText>
            </w:r>
            <w:r>
              <w:rPr>
                <w:noProof/>
                <w:webHidden/>
              </w:rPr>
            </w:r>
            <w:r>
              <w:rPr>
                <w:noProof/>
                <w:webHidden/>
              </w:rPr>
              <w:fldChar w:fldCharType="separate"/>
            </w:r>
            <w:r>
              <w:rPr>
                <w:noProof/>
                <w:webHidden/>
              </w:rPr>
              <w:t>9</w:t>
            </w:r>
            <w:r>
              <w:rPr>
                <w:noProof/>
                <w:webHidden/>
              </w:rPr>
              <w:fldChar w:fldCharType="end"/>
            </w:r>
          </w:hyperlink>
        </w:p>
        <w:p w14:paraId="5D432135" w14:textId="06198F74" w:rsidR="00D21C07" w:rsidRDefault="00D21C07">
          <w:pPr>
            <w:pStyle w:val="TOC2"/>
            <w:tabs>
              <w:tab w:val="right" w:leader="dot" w:pos="9016"/>
            </w:tabs>
            <w:rPr>
              <w:rFonts w:eastAsiaTheme="minorEastAsia"/>
              <w:noProof/>
              <w:sz w:val="24"/>
              <w:szCs w:val="24"/>
              <w:lang w:eastAsia="en-GB"/>
            </w:rPr>
          </w:pPr>
          <w:hyperlink w:anchor="_Toc191295946" w:history="1">
            <w:r w:rsidRPr="006905EE">
              <w:rPr>
                <w:rStyle w:val="Hyperlink"/>
                <w:noProof/>
              </w:rPr>
              <w:t>5.2 Cost Management</w:t>
            </w:r>
            <w:r>
              <w:rPr>
                <w:noProof/>
                <w:webHidden/>
              </w:rPr>
              <w:tab/>
            </w:r>
            <w:r>
              <w:rPr>
                <w:noProof/>
                <w:webHidden/>
              </w:rPr>
              <w:fldChar w:fldCharType="begin"/>
            </w:r>
            <w:r>
              <w:rPr>
                <w:noProof/>
                <w:webHidden/>
              </w:rPr>
              <w:instrText xml:space="preserve"> PAGEREF _Toc191295946 \h </w:instrText>
            </w:r>
            <w:r>
              <w:rPr>
                <w:noProof/>
                <w:webHidden/>
              </w:rPr>
            </w:r>
            <w:r>
              <w:rPr>
                <w:noProof/>
                <w:webHidden/>
              </w:rPr>
              <w:fldChar w:fldCharType="separate"/>
            </w:r>
            <w:r>
              <w:rPr>
                <w:noProof/>
                <w:webHidden/>
              </w:rPr>
              <w:t>9</w:t>
            </w:r>
            <w:r>
              <w:rPr>
                <w:noProof/>
                <w:webHidden/>
              </w:rPr>
              <w:fldChar w:fldCharType="end"/>
            </w:r>
          </w:hyperlink>
        </w:p>
        <w:p w14:paraId="735DC71E" w14:textId="6302B11D" w:rsidR="00D21C07" w:rsidRDefault="00D21C07">
          <w:pPr>
            <w:pStyle w:val="TOC2"/>
            <w:tabs>
              <w:tab w:val="right" w:leader="dot" w:pos="9016"/>
            </w:tabs>
            <w:rPr>
              <w:rFonts w:eastAsiaTheme="minorEastAsia"/>
              <w:noProof/>
              <w:sz w:val="24"/>
              <w:szCs w:val="24"/>
              <w:lang w:eastAsia="en-GB"/>
            </w:rPr>
          </w:pPr>
          <w:hyperlink w:anchor="_Toc191295947" w:history="1">
            <w:r w:rsidRPr="006905EE">
              <w:rPr>
                <w:rStyle w:val="Hyperlink"/>
                <w:noProof/>
              </w:rPr>
              <w:t>5.3 Profitability</w:t>
            </w:r>
            <w:r>
              <w:rPr>
                <w:noProof/>
                <w:webHidden/>
              </w:rPr>
              <w:tab/>
            </w:r>
            <w:r>
              <w:rPr>
                <w:noProof/>
                <w:webHidden/>
              </w:rPr>
              <w:fldChar w:fldCharType="begin"/>
            </w:r>
            <w:r>
              <w:rPr>
                <w:noProof/>
                <w:webHidden/>
              </w:rPr>
              <w:instrText xml:space="preserve"> PAGEREF _Toc191295947 \h </w:instrText>
            </w:r>
            <w:r>
              <w:rPr>
                <w:noProof/>
                <w:webHidden/>
              </w:rPr>
            </w:r>
            <w:r>
              <w:rPr>
                <w:noProof/>
                <w:webHidden/>
              </w:rPr>
              <w:fldChar w:fldCharType="separate"/>
            </w:r>
            <w:r>
              <w:rPr>
                <w:noProof/>
                <w:webHidden/>
              </w:rPr>
              <w:t>10</w:t>
            </w:r>
            <w:r>
              <w:rPr>
                <w:noProof/>
                <w:webHidden/>
              </w:rPr>
              <w:fldChar w:fldCharType="end"/>
            </w:r>
          </w:hyperlink>
        </w:p>
        <w:p w14:paraId="6FACB412" w14:textId="5F2BBD39" w:rsidR="00D21C07" w:rsidRDefault="00D21C07">
          <w:pPr>
            <w:pStyle w:val="TOC2"/>
            <w:tabs>
              <w:tab w:val="right" w:leader="dot" w:pos="9016"/>
            </w:tabs>
            <w:rPr>
              <w:rFonts w:eastAsiaTheme="minorEastAsia"/>
              <w:noProof/>
              <w:sz w:val="24"/>
              <w:szCs w:val="24"/>
              <w:lang w:eastAsia="en-GB"/>
            </w:rPr>
          </w:pPr>
          <w:hyperlink w:anchor="_Toc191295948" w:history="1">
            <w:r w:rsidRPr="006905EE">
              <w:rPr>
                <w:rStyle w:val="Hyperlink"/>
                <w:noProof/>
              </w:rPr>
              <w:t>5.4 Liquidity and Solvency</w:t>
            </w:r>
            <w:r>
              <w:rPr>
                <w:noProof/>
                <w:webHidden/>
              </w:rPr>
              <w:tab/>
            </w:r>
            <w:r>
              <w:rPr>
                <w:noProof/>
                <w:webHidden/>
              </w:rPr>
              <w:fldChar w:fldCharType="begin"/>
            </w:r>
            <w:r>
              <w:rPr>
                <w:noProof/>
                <w:webHidden/>
              </w:rPr>
              <w:instrText xml:space="preserve"> PAGEREF _Toc191295948 \h </w:instrText>
            </w:r>
            <w:r>
              <w:rPr>
                <w:noProof/>
                <w:webHidden/>
              </w:rPr>
            </w:r>
            <w:r>
              <w:rPr>
                <w:noProof/>
                <w:webHidden/>
              </w:rPr>
              <w:fldChar w:fldCharType="separate"/>
            </w:r>
            <w:r>
              <w:rPr>
                <w:noProof/>
                <w:webHidden/>
              </w:rPr>
              <w:t>10</w:t>
            </w:r>
            <w:r>
              <w:rPr>
                <w:noProof/>
                <w:webHidden/>
              </w:rPr>
              <w:fldChar w:fldCharType="end"/>
            </w:r>
          </w:hyperlink>
        </w:p>
        <w:p w14:paraId="4F84FF37" w14:textId="2C8EDC0A" w:rsidR="00D21C07" w:rsidRDefault="00D21C07">
          <w:pPr>
            <w:pStyle w:val="TOC1"/>
            <w:tabs>
              <w:tab w:val="right" w:leader="dot" w:pos="9016"/>
            </w:tabs>
            <w:rPr>
              <w:rFonts w:eastAsiaTheme="minorEastAsia"/>
              <w:noProof/>
              <w:sz w:val="24"/>
              <w:szCs w:val="24"/>
              <w:lang w:eastAsia="en-GB"/>
            </w:rPr>
          </w:pPr>
          <w:hyperlink w:anchor="_Toc191295949" w:history="1">
            <w:r w:rsidRPr="006905EE">
              <w:rPr>
                <w:rStyle w:val="Hyperlink"/>
                <w:noProof/>
              </w:rPr>
              <w:t>Conclusion</w:t>
            </w:r>
            <w:r>
              <w:rPr>
                <w:noProof/>
                <w:webHidden/>
              </w:rPr>
              <w:tab/>
            </w:r>
            <w:r>
              <w:rPr>
                <w:noProof/>
                <w:webHidden/>
              </w:rPr>
              <w:fldChar w:fldCharType="begin"/>
            </w:r>
            <w:r>
              <w:rPr>
                <w:noProof/>
                <w:webHidden/>
              </w:rPr>
              <w:instrText xml:space="preserve"> PAGEREF _Toc191295949 \h </w:instrText>
            </w:r>
            <w:r>
              <w:rPr>
                <w:noProof/>
                <w:webHidden/>
              </w:rPr>
            </w:r>
            <w:r>
              <w:rPr>
                <w:noProof/>
                <w:webHidden/>
              </w:rPr>
              <w:fldChar w:fldCharType="separate"/>
            </w:r>
            <w:r>
              <w:rPr>
                <w:noProof/>
                <w:webHidden/>
              </w:rPr>
              <w:t>11</w:t>
            </w:r>
            <w:r>
              <w:rPr>
                <w:noProof/>
                <w:webHidden/>
              </w:rPr>
              <w:fldChar w:fldCharType="end"/>
            </w:r>
          </w:hyperlink>
        </w:p>
        <w:p w14:paraId="3C3FB161" w14:textId="567C5225" w:rsidR="00D21C07" w:rsidRDefault="00D21C07">
          <w:pPr>
            <w:pStyle w:val="TOC1"/>
            <w:tabs>
              <w:tab w:val="right" w:leader="dot" w:pos="9016"/>
            </w:tabs>
            <w:rPr>
              <w:rFonts w:eastAsiaTheme="minorEastAsia"/>
              <w:noProof/>
              <w:sz w:val="24"/>
              <w:szCs w:val="24"/>
              <w:lang w:eastAsia="en-GB"/>
            </w:rPr>
          </w:pPr>
          <w:hyperlink w:anchor="_Toc191295950" w:history="1">
            <w:r w:rsidRPr="006905EE">
              <w:rPr>
                <w:rStyle w:val="Hyperlink"/>
                <w:noProof/>
              </w:rPr>
              <w:t>Recommendations</w:t>
            </w:r>
            <w:r>
              <w:rPr>
                <w:noProof/>
                <w:webHidden/>
              </w:rPr>
              <w:tab/>
            </w:r>
            <w:r>
              <w:rPr>
                <w:noProof/>
                <w:webHidden/>
              </w:rPr>
              <w:fldChar w:fldCharType="begin"/>
            </w:r>
            <w:r>
              <w:rPr>
                <w:noProof/>
                <w:webHidden/>
              </w:rPr>
              <w:instrText xml:space="preserve"> PAGEREF _Toc191295950 \h </w:instrText>
            </w:r>
            <w:r>
              <w:rPr>
                <w:noProof/>
                <w:webHidden/>
              </w:rPr>
            </w:r>
            <w:r>
              <w:rPr>
                <w:noProof/>
                <w:webHidden/>
              </w:rPr>
              <w:fldChar w:fldCharType="separate"/>
            </w:r>
            <w:r>
              <w:rPr>
                <w:noProof/>
                <w:webHidden/>
              </w:rPr>
              <w:t>11</w:t>
            </w:r>
            <w:r>
              <w:rPr>
                <w:noProof/>
                <w:webHidden/>
              </w:rPr>
              <w:fldChar w:fldCharType="end"/>
            </w:r>
          </w:hyperlink>
        </w:p>
        <w:p w14:paraId="7284AC41" w14:textId="3263ABB8" w:rsidR="00D21C07" w:rsidRDefault="00D21C07">
          <w:pPr>
            <w:pStyle w:val="TOC2"/>
            <w:tabs>
              <w:tab w:val="right" w:leader="dot" w:pos="9016"/>
            </w:tabs>
            <w:rPr>
              <w:rFonts w:eastAsiaTheme="minorEastAsia"/>
              <w:noProof/>
              <w:sz w:val="24"/>
              <w:szCs w:val="24"/>
              <w:lang w:eastAsia="en-GB"/>
            </w:rPr>
          </w:pPr>
          <w:hyperlink w:anchor="_Toc191295951" w:history="1">
            <w:r w:rsidRPr="006905EE">
              <w:rPr>
                <w:rStyle w:val="Hyperlink"/>
                <w:noProof/>
              </w:rPr>
              <w:t>1. Adopt a Differentiation Strategy</w:t>
            </w:r>
            <w:r>
              <w:rPr>
                <w:noProof/>
                <w:webHidden/>
              </w:rPr>
              <w:tab/>
            </w:r>
            <w:r>
              <w:rPr>
                <w:noProof/>
                <w:webHidden/>
              </w:rPr>
              <w:fldChar w:fldCharType="begin"/>
            </w:r>
            <w:r>
              <w:rPr>
                <w:noProof/>
                <w:webHidden/>
              </w:rPr>
              <w:instrText xml:space="preserve"> PAGEREF _Toc191295951 \h </w:instrText>
            </w:r>
            <w:r>
              <w:rPr>
                <w:noProof/>
                <w:webHidden/>
              </w:rPr>
            </w:r>
            <w:r>
              <w:rPr>
                <w:noProof/>
                <w:webHidden/>
              </w:rPr>
              <w:fldChar w:fldCharType="separate"/>
            </w:r>
            <w:r>
              <w:rPr>
                <w:noProof/>
                <w:webHidden/>
              </w:rPr>
              <w:t>11</w:t>
            </w:r>
            <w:r>
              <w:rPr>
                <w:noProof/>
                <w:webHidden/>
              </w:rPr>
              <w:fldChar w:fldCharType="end"/>
            </w:r>
          </w:hyperlink>
        </w:p>
        <w:p w14:paraId="66D12788" w14:textId="4EB2333C" w:rsidR="00D21C07" w:rsidRDefault="00D21C07">
          <w:pPr>
            <w:pStyle w:val="TOC3"/>
            <w:tabs>
              <w:tab w:val="right" w:leader="dot" w:pos="9016"/>
            </w:tabs>
            <w:rPr>
              <w:rFonts w:eastAsiaTheme="minorEastAsia"/>
              <w:noProof/>
              <w:sz w:val="24"/>
              <w:szCs w:val="24"/>
              <w:lang w:eastAsia="en-GB"/>
            </w:rPr>
          </w:pPr>
          <w:hyperlink w:anchor="_Toc191295952" w:history="1">
            <w:r w:rsidRPr="006905EE">
              <w:rPr>
                <w:rStyle w:val="Hyperlink"/>
                <w:noProof/>
              </w:rPr>
              <w:t>Specific Actions:</w:t>
            </w:r>
            <w:r>
              <w:rPr>
                <w:noProof/>
                <w:webHidden/>
              </w:rPr>
              <w:tab/>
            </w:r>
            <w:r>
              <w:rPr>
                <w:noProof/>
                <w:webHidden/>
              </w:rPr>
              <w:fldChar w:fldCharType="begin"/>
            </w:r>
            <w:r>
              <w:rPr>
                <w:noProof/>
                <w:webHidden/>
              </w:rPr>
              <w:instrText xml:space="preserve"> PAGEREF _Toc191295952 \h </w:instrText>
            </w:r>
            <w:r>
              <w:rPr>
                <w:noProof/>
                <w:webHidden/>
              </w:rPr>
            </w:r>
            <w:r>
              <w:rPr>
                <w:noProof/>
                <w:webHidden/>
              </w:rPr>
              <w:fldChar w:fldCharType="separate"/>
            </w:r>
            <w:r>
              <w:rPr>
                <w:noProof/>
                <w:webHidden/>
              </w:rPr>
              <w:t>11</w:t>
            </w:r>
            <w:r>
              <w:rPr>
                <w:noProof/>
                <w:webHidden/>
              </w:rPr>
              <w:fldChar w:fldCharType="end"/>
            </w:r>
          </w:hyperlink>
        </w:p>
        <w:p w14:paraId="00E6783B" w14:textId="4D8F2F91" w:rsidR="00D21C07" w:rsidRDefault="00D21C07">
          <w:pPr>
            <w:pStyle w:val="TOC2"/>
            <w:tabs>
              <w:tab w:val="right" w:leader="dot" w:pos="9016"/>
            </w:tabs>
            <w:rPr>
              <w:rFonts w:eastAsiaTheme="minorEastAsia"/>
              <w:noProof/>
              <w:sz w:val="24"/>
              <w:szCs w:val="24"/>
              <w:lang w:eastAsia="en-GB"/>
            </w:rPr>
          </w:pPr>
          <w:hyperlink w:anchor="_Toc191295953" w:history="1">
            <w:r w:rsidRPr="006905EE">
              <w:rPr>
                <w:rStyle w:val="Hyperlink"/>
                <w:noProof/>
              </w:rPr>
              <w:t>2. Invest in Service Excellence and Unique Amenities</w:t>
            </w:r>
            <w:r>
              <w:rPr>
                <w:noProof/>
                <w:webHidden/>
              </w:rPr>
              <w:tab/>
            </w:r>
            <w:r>
              <w:rPr>
                <w:noProof/>
                <w:webHidden/>
              </w:rPr>
              <w:fldChar w:fldCharType="begin"/>
            </w:r>
            <w:r>
              <w:rPr>
                <w:noProof/>
                <w:webHidden/>
              </w:rPr>
              <w:instrText xml:space="preserve"> PAGEREF _Toc191295953 \h </w:instrText>
            </w:r>
            <w:r>
              <w:rPr>
                <w:noProof/>
                <w:webHidden/>
              </w:rPr>
            </w:r>
            <w:r>
              <w:rPr>
                <w:noProof/>
                <w:webHidden/>
              </w:rPr>
              <w:fldChar w:fldCharType="separate"/>
            </w:r>
            <w:r>
              <w:rPr>
                <w:noProof/>
                <w:webHidden/>
              </w:rPr>
              <w:t>12</w:t>
            </w:r>
            <w:r>
              <w:rPr>
                <w:noProof/>
                <w:webHidden/>
              </w:rPr>
              <w:fldChar w:fldCharType="end"/>
            </w:r>
          </w:hyperlink>
        </w:p>
        <w:p w14:paraId="249F3186" w14:textId="15DAEF11" w:rsidR="00D21C07" w:rsidRDefault="00D21C07">
          <w:pPr>
            <w:pStyle w:val="TOC3"/>
            <w:tabs>
              <w:tab w:val="right" w:leader="dot" w:pos="9016"/>
            </w:tabs>
            <w:rPr>
              <w:rFonts w:eastAsiaTheme="minorEastAsia"/>
              <w:noProof/>
              <w:sz w:val="24"/>
              <w:szCs w:val="24"/>
              <w:lang w:eastAsia="en-GB"/>
            </w:rPr>
          </w:pPr>
          <w:hyperlink w:anchor="_Toc191295954" w:history="1">
            <w:r w:rsidRPr="006905EE">
              <w:rPr>
                <w:rStyle w:val="Hyperlink"/>
                <w:noProof/>
              </w:rPr>
              <w:t>Specific Actions:</w:t>
            </w:r>
            <w:r>
              <w:rPr>
                <w:noProof/>
                <w:webHidden/>
              </w:rPr>
              <w:tab/>
            </w:r>
            <w:r>
              <w:rPr>
                <w:noProof/>
                <w:webHidden/>
              </w:rPr>
              <w:fldChar w:fldCharType="begin"/>
            </w:r>
            <w:r>
              <w:rPr>
                <w:noProof/>
                <w:webHidden/>
              </w:rPr>
              <w:instrText xml:space="preserve"> PAGEREF _Toc191295954 \h </w:instrText>
            </w:r>
            <w:r>
              <w:rPr>
                <w:noProof/>
                <w:webHidden/>
              </w:rPr>
            </w:r>
            <w:r>
              <w:rPr>
                <w:noProof/>
                <w:webHidden/>
              </w:rPr>
              <w:fldChar w:fldCharType="separate"/>
            </w:r>
            <w:r>
              <w:rPr>
                <w:noProof/>
                <w:webHidden/>
              </w:rPr>
              <w:t>12</w:t>
            </w:r>
            <w:r>
              <w:rPr>
                <w:noProof/>
                <w:webHidden/>
              </w:rPr>
              <w:fldChar w:fldCharType="end"/>
            </w:r>
          </w:hyperlink>
        </w:p>
        <w:p w14:paraId="0A3B9D1A" w14:textId="5AE565B0" w:rsidR="00D21C07" w:rsidRDefault="00D21C07">
          <w:pPr>
            <w:pStyle w:val="TOC2"/>
            <w:tabs>
              <w:tab w:val="right" w:leader="dot" w:pos="9016"/>
            </w:tabs>
            <w:rPr>
              <w:rFonts w:eastAsiaTheme="minorEastAsia"/>
              <w:noProof/>
              <w:sz w:val="24"/>
              <w:szCs w:val="24"/>
              <w:lang w:eastAsia="en-GB"/>
            </w:rPr>
          </w:pPr>
          <w:hyperlink w:anchor="_Toc191295955" w:history="1">
            <w:r w:rsidRPr="006905EE">
              <w:rPr>
                <w:rStyle w:val="Hyperlink"/>
                <w:noProof/>
              </w:rPr>
              <w:t>3. Implement Technology and Sustainability Initiatives</w:t>
            </w:r>
            <w:r>
              <w:rPr>
                <w:noProof/>
                <w:webHidden/>
              </w:rPr>
              <w:tab/>
            </w:r>
            <w:r>
              <w:rPr>
                <w:noProof/>
                <w:webHidden/>
              </w:rPr>
              <w:fldChar w:fldCharType="begin"/>
            </w:r>
            <w:r>
              <w:rPr>
                <w:noProof/>
                <w:webHidden/>
              </w:rPr>
              <w:instrText xml:space="preserve"> PAGEREF _Toc191295955 \h </w:instrText>
            </w:r>
            <w:r>
              <w:rPr>
                <w:noProof/>
                <w:webHidden/>
              </w:rPr>
            </w:r>
            <w:r>
              <w:rPr>
                <w:noProof/>
                <w:webHidden/>
              </w:rPr>
              <w:fldChar w:fldCharType="separate"/>
            </w:r>
            <w:r>
              <w:rPr>
                <w:noProof/>
                <w:webHidden/>
              </w:rPr>
              <w:t>13</w:t>
            </w:r>
            <w:r>
              <w:rPr>
                <w:noProof/>
                <w:webHidden/>
              </w:rPr>
              <w:fldChar w:fldCharType="end"/>
            </w:r>
          </w:hyperlink>
        </w:p>
        <w:p w14:paraId="2C06AEFF" w14:textId="0F387484" w:rsidR="00D21C07" w:rsidRDefault="00D21C07">
          <w:pPr>
            <w:pStyle w:val="TOC3"/>
            <w:tabs>
              <w:tab w:val="right" w:leader="dot" w:pos="9016"/>
            </w:tabs>
            <w:rPr>
              <w:rFonts w:eastAsiaTheme="minorEastAsia"/>
              <w:noProof/>
              <w:sz w:val="24"/>
              <w:szCs w:val="24"/>
              <w:lang w:eastAsia="en-GB"/>
            </w:rPr>
          </w:pPr>
          <w:hyperlink w:anchor="_Toc191295956" w:history="1">
            <w:r w:rsidRPr="006905EE">
              <w:rPr>
                <w:rStyle w:val="Hyperlink"/>
                <w:noProof/>
              </w:rPr>
              <w:t>Specific Actions:</w:t>
            </w:r>
            <w:r>
              <w:rPr>
                <w:noProof/>
                <w:webHidden/>
              </w:rPr>
              <w:tab/>
            </w:r>
            <w:r>
              <w:rPr>
                <w:noProof/>
                <w:webHidden/>
              </w:rPr>
              <w:fldChar w:fldCharType="begin"/>
            </w:r>
            <w:r>
              <w:rPr>
                <w:noProof/>
                <w:webHidden/>
              </w:rPr>
              <w:instrText xml:space="preserve"> PAGEREF _Toc191295956 \h </w:instrText>
            </w:r>
            <w:r>
              <w:rPr>
                <w:noProof/>
                <w:webHidden/>
              </w:rPr>
            </w:r>
            <w:r>
              <w:rPr>
                <w:noProof/>
                <w:webHidden/>
              </w:rPr>
              <w:fldChar w:fldCharType="separate"/>
            </w:r>
            <w:r>
              <w:rPr>
                <w:noProof/>
                <w:webHidden/>
              </w:rPr>
              <w:t>13</w:t>
            </w:r>
            <w:r>
              <w:rPr>
                <w:noProof/>
                <w:webHidden/>
              </w:rPr>
              <w:fldChar w:fldCharType="end"/>
            </w:r>
          </w:hyperlink>
        </w:p>
        <w:p w14:paraId="177445D7" w14:textId="2C021326" w:rsidR="00D21C07" w:rsidRDefault="00D21C07">
          <w:pPr>
            <w:pStyle w:val="TOC2"/>
            <w:tabs>
              <w:tab w:val="right" w:leader="dot" w:pos="9016"/>
            </w:tabs>
            <w:rPr>
              <w:rFonts w:eastAsiaTheme="minorEastAsia"/>
              <w:noProof/>
              <w:sz w:val="24"/>
              <w:szCs w:val="24"/>
              <w:lang w:eastAsia="en-GB"/>
            </w:rPr>
          </w:pPr>
          <w:hyperlink w:anchor="_Toc191295957" w:history="1">
            <w:r w:rsidRPr="006905EE">
              <w:rPr>
                <w:rStyle w:val="Hyperlink"/>
                <w:noProof/>
              </w:rPr>
              <w:t>4. Rebrand and Market Effectively</w:t>
            </w:r>
            <w:r>
              <w:rPr>
                <w:noProof/>
                <w:webHidden/>
              </w:rPr>
              <w:tab/>
            </w:r>
            <w:r>
              <w:rPr>
                <w:noProof/>
                <w:webHidden/>
              </w:rPr>
              <w:fldChar w:fldCharType="begin"/>
            </w:r>
            <w:r>
              <w:rPr>
                <w:noProof/>
                <w:webHidden/>
              </w:rPr>
              <w:instrText xml:space="preserve"> PAGEREF _Toc191295957 \h </w:instrText>
            </w:r>
            <w:r>
              <w:rPr>
                <w:noProof/>
                <w:webHidden/>
              </w:rPr>
            </w:r>
            <w:r>
              <w:rPr>
                <w:noProof/>
                <w:webHidden/>
              </w:rPr>
              <w:fldChar w:fldCharType="separate"/>
            </w:r>
            <w:r>
              <w:rPr>
                <w:noProof/>
                <w:webHidden/>
              </w:rPr>
              <w:t>13</w:t>
            </w:r>
            <w:r>
              <w:rPr>
                <w:noProof/>
                <w:webHidden/>
              </w:rPr>
              <w:fldChar w:fldCharType="end"/>
            </w:r>
          </w:hyperlink>
        </w:p>
        <w:p w14:paraId="62A81917" w14:textId="08DF5CCD" w:rsidR="00D21C07" w:rsidRDefault="00D21C07">
          <w:pPr>
            <w:pStyle w:val="TOC3"/>
            <w:tabs>
              <w:tab w:val="right" w:leader="dot" w:pos="9016"/>
            </w:tabs>
            <w:rPr>
              <w:rFonts w:eastAsiaTheme="minorEastAsia"/>
              <w:noProof/>
              <w:sz w:val="24"/>
              <w:szCs w:val="24"/>
              <w:lang w:eastAsia="en-GB"/>
            </w:rPr>
          </w:pPr>
          <w:hyperlink w:anchor="_Toc191295958" w:history="1">
            <w:r w:rsidRPr="006905EE">
              <w:rPr>
                <w:rStyle w:val="Hyperlink"/>
                <w:noProof/>
              </w:rPr>
              <w:t>Specific Actions:</w:t>
            </w:r>
            <w:r>
              <w:rPr>
                <w:noProof/>
                <w:webHidden/>
              </w:rPr>
              <w:tab/>
            </w:r>
            <w:r>
              <w:rPr>
                <w:noProof/>
                <w:webHidden/>
              </w:rPr>
              <w:fldChar w:fldCharType="begin"/>
            </w:r>
            <w:r>
              <w:rPr>
                <w:noProof/>
                <w:webHidden/>
              </w:rPr>
              <w:instrText xml:space="preserve"> PAGEREF _Toc191295958 \h </w:instrText>
            </w:r>
            <w:r>
              <w:rPr>
                <w:noProof/>
                <w:webHidden/>
              </w:rPr>
            </w:r>
            <w:r>
              <w:rPr>
                <w:noProof/>
                <w:webHidden/>
              </w:rPr>
              <w:fldChar w:fldCharType="separate"/>
            </w:r>
            <w:r>
              <w:rPr>
                <w:noProof/>
                <w:webHidden/>
              </w:rPr>
              <w:t>13</w:t>
            </w:r>
            <w:r>
              <w:rPr>
                <w:noProof/>
                <w:webHidden/>
              </w:rPr>
              <w:fldChar w:fldCharType="end"/>
            </w:r>
          </w:hyperlink>
        </w:p>
        <w:p w14:paraId="65D77097" w14:textId="3A997F61" w:rsidR="00D21C07" w:rsidRDefault="00D21C07">
          <w:pPr>
            <w:pStyle w:val="TOC2"/>
            <w:tabs>
              <w:tab w:val="right" w:leader="dot" w:pos="9016"/>
            </w:tabs>
            <w:rPr>
              <w:rFonts w:eastAsiaTheme="minorEastAsia"/>
              <w:noProof/>
              <w:sz w:val="24"/>
              <w:szCs w:val="24"/>
              <w:lang w:eastAsia="en-GB"/>
            </w:rPr>
          </w:pPr>
          <w:hyperlink w:anchor="_Toc191295959" w:history="1">
            <w:r w:rsidRPr="006905EE">
              <w:rPr>
                <w:rStyle w:val="Hyperlink"/>
                <w:noProof/>
              </w:rPr>
              <w:t>5. Monitor Financial Performance and Adjust Strategies</w:t>
            </w:r>
            <w:r>
              <w:rPr>
                <w:noProof/>
                <w:webHidden/>
              </w:rPr>
              <w:tab/>
            </w:r>
            <w:r>
              <w:rPr>
                <w:noProof/>
                <w:webHidden/>
              </w:rPr>
              <w:fldChar w:fldCharType="begin"/>
            </w:r>
            <w:r>
              <w:rPr>
                <w:noProof/>
                <w:webHidden/>
              </w:rPr>
              <w:instrText xml:space="preserve"> PAGEREF _Toc191295959 \h </w:instrText>
            </w:r>
            <w:r>
              <w:rPr>
                <w:noProof/>
                <w:webHidden/>
              </w:rPr>
            </w:r>
            <w:r>
              <w:rPr>
                <w:noProof/>
                <w:webHidden/>
              </w:rPr>
              <w:fldChar w:fldCharType="separate"/>
            </w:r>
            <w:r>
              <w:rPr>
                <w:noProof/>
                <w:webHidden/>
              </w:rPr>
              <w:t>14</w:t>
            </w:r>
            <w:r>
              <w:rPr>
                <w:noProof/>
                <w:webHidden/>
              </w:rPr>
              <w:fldChar w:fldCharType="end"/>
            </w:r>
          </w:hyperlink>
        </w:p>
        <w:p w14:paraId="1507424D" w14:textId="3C1F6804" w:rsidR="00D21C07" w:rsidRDefault="00D21C07">
          <w:pPr>
            <w:pStyle w:val="TOC3"/>
            <w:tabs>
              <w:tab w:val="right" w:leader="dot" w:pos="9016"/>
            </w:tabs>
            <w:rPr>
              <w:rFonts w:eastAsiaTheme="minorEastAsia"/>
              <w:noProof/>
              <w:sz w:val="24"/>
              <w:szCs w:val="24"/>
              <w:lang w:eastAsia="en-GB"/>
            </w:rPr>
          </w:pPr>
          <w:hyperlink w:anchor="_Toc191295960" w:history="1">
            <w:r w:rsidRPr="006905EE">
              <w:rPr>
                <w:rStyle w:val="Hyperlink"/>
                <w:noProof/>
              </w:rPr>
              <w:t>Specific Actions:</w:t>
            </w:r>
            <w:r>
              <w:rPr>
                <w:noProof/>
                <w:webHidden/>
              </w:rPr>
              <w:tab/>
            </w:r>
            <w:r>
              <w:rPr>
                <w:noProof/>
                <w:webHidden/>
              </w:rPr>
              <w:fldChar w:fldCharType="begin"/>
            </w:r>
            <w:r>
              <w:rPr>
                <w:noProof/>
                <w:webHidden/>
              </w:rPr>
              <w:instrText xml:space="preserve"> PAGEREF _Toc191295960 \h </w:instrText>
            </w:r>
            <w:r>
              <w:rPr>
                <w:noProof/>
                <w:webHidden/>
              </w:rPr>
            </w:r>
            <w:r>
              <w:rPr>
                <w:noProof/>
                <w:webHidden/>
              </w:rPr>
              <w:fldChar w:fldCharType="separate"/>
            </w:r>
            <w:r>
              <w:rPr>
                <w:noProof/>
                <w:webHidden/>
              </w:rPr>
              <w:t>14</w:t>
            </w:r>
            <w:r>
              <w:rPr>
                <w:noProof/>
                <w:webHidden/>
              </w:rPr>
              <w:fldChar w:fldCharType="end"/>
            </w:r>
          </w:hyperlink>
        </w:p>
        <w:p w14:paraId="52873799" w14:textId="613673E8" w:rsidR="00D21C07" w:rsidRDefault="00D21C07">
          <w:pPr>
            <w:pStyle w:val="TOC2"/>
            <w:tabs>
              <w:tab w:val="right" w:leader="dot" w:pos="9016"/>
            </w:tabs>
            <w:rPr>
              <w:rFonts w:eastAsiaTheme="minorEastAsia"/>
              <w:noProof/>
              <w:sz w:val="24"/>
              <w:szCs w:val="24"/>
              <w:lang w:eastAsia="en-GB"/>
            </w:rPr>
          </w:pPr>
          <w:hyperlink w:anchor="_Toc191295961" w:history="1">
            <w:r w:rsidRPr="006905EE">
              <w:rPr>
                <w:rStyle w:val="Hyperlink"/>
                <w:noProof/>
              </w:rPr>
              <w:t>6. Enhance Customer Engagement and Feedback Mechanisms</w:t>
            </w:r>
            <w:r>
              <w:rPr>
                <w:noProof/>
                <w:webHidden/>
              </w:rPr>
              <w:tab/>
            </w:r>
            <w:r>
              <w:rPr>
                <w:noProof/>
                <w:webHidden/>
              </w:rPr>
              <w:fldChar w:fldCharType="begin"/>
            </w:r>
            <w:r>
              <w:rPr>
                <w:noProof/>
                <w:webHidden/>
              </w:rPr>
              <w:instrText xml:space="preserve"> PAGEREF _Toc191295961 \h </w:instrText>
            </w:r>
            <w:r>
              <w:rPr>
                <w:noProof/>
                <w:webHidden/>
              </w:rPr>
            </w:r>
            <w:r>
              <w:rPr>
                <w:noProof/>
                <w:webHidden/>
              </w:rPr>
              <w:fldChar w:fldCharType="separate"/>
            </w:r>
            <w:r>
              <w:rPr>
                <w:noProof/>
                <w:webHidden/>
              </w:rPr>
              <w:t>15</w:t>
            </w:r>
            <w:r>
              <w:rPr>
                <w:noProof/>
                <w:webHidden/>
              </w:rPr>
              <w:fldChar w:fldCharType="end"/>
            </w:r>
          </w:hyperlink>
        </w:p>
        <w:p w14:paraId="286CC831" w14:textId="7B7EA6A7" w:rsidR="00D21C07" w:rsidRDefault="00D21C07">
          <w:pPr>
            <w:pStyle w:val="TOC3"/>
            <w:tabs>
              <w:tab w:val="right" w:leader="dot" w:pos="9016"/>
            </w:tabs>
            <w:rPr>
              <w:rFonts w:eastAsiaTheme="minorEastAsia"/>
              <w:noProof/>
              <w:sz w:val="24"/>
              <w:szCs w:val="24"/>
              <w:lang w:eastAsia="en-GB"/>
            </w:rPr>
          </w:pPr>
          <w:hyperlink w:anchor="_Toc191295962" w:history="1">
            <w:r w:rsidRPr="006905EE">
              <w:rPr>
                <w:rStyle w:val="Hyperlink"/>
                <w:noProof/>
              </w:rPr>
              <w:t>Specific Actions:</w:t>
            </w:r>
            <w:r>
              <w:rPr>
                <w:noProof/>
                <w:webHidden/>
              </w:rPr>
              <w:tab/>
            </w:r>
            <w:r>
              <w:rPr>
                <w:noProof/>
                <w:webHidden/>
              </w:rPr>
              <w:fldChar w:fldCharType="begin"/>
            </w:r>
            <w:r>
              <w:rPr>
                <w:noProof/>
                <w:webHidden/>
              </w:rPr>
              <w:instrText xml:space="preserve"> PAGEREF _Toc191295962 \h </w:instrText>
            </w:r>
            <w:r>
              <w:rPr>
                <w:noProof/>
                <w:webHidden/>
              </w:rPr>
            </w:r>
            <w:r>
              <w:rPr>
                <w:noProof/>
                <w:webHidden/>
              </w:rPr>
              <w:fldChar w:fldCharType="separate"/>
            </w:r>
            <w:r>
              <w:rPr>
                <w:noProof/>
                <w:webHidden/>
              </w:rPr>
              <w:t>15</w:t>
            </w:r>
            <w:r>
              <w:rPr>
                <w:noProof/>
                <w:webHidden/>
              </w:rPr>
              <w:fldChar w:fldCharType="end"/>
            </w:r>
          </w:hyperlink>
        </w:p>
        <w:p w14:paraId="7048D0F2" w14:textId="33732E3C" w:rsidR="00D21C07" w:rsidRDefault="00D21C07">
          <w:pPr>
            <w:pStyle w:val="TOC2"/>
            <w:tabs>
              <w:tab w:val="right" w:leader="dot" w:pos="9016"/>
            </w:tabs>
            <w:rPr>
              <w:rFonts w:eastAsiaTheme="minorEastAsia"/>
              <w:noProof/>
              <w:sz w:val="24"/>
              <w:szCs w:val="24"/>
              <w:lang w:eastAsia="en-GB"/>
            </w:rPr>
          </w:pPr>
          <w:hyperlink w:anchor="_Toc191295963" w:history="1">
            <w:r w:rsidRPr="006905EE">
              <w:rPr>
                <w:rStyle w:val="Hyperlink"/>
                <w:noProof/>
              </w:rPr>
              <w:t>7. Focus on Employee Engagement and Retention</w:t>
            </w:r>
            <w:r>
              <w:rPr>
                <w:noProof/>
                <w:webHidden/>
              </w:rPr>
              <w:tab/>
            </w:r>
            <w:r>
              <w:rPr>
                <w:noProof/>
                <w:webHidden/>
              </w:rPr>
              <w:fldChar w:fldCharType="begin"/>
            </w:r>
            <w:r>
              <w:rPr>
                <w:noProof/>
                <w:webHidden/>
              </w:rPr>
              <w:instrText xml:space="preserve"> PAGEREF _Toc191295963 \h </w:instrText>
            </w:r>
            <w:r>
              <w:rPr>
                <w:noProof/>
                <w:webHidden/>
              </w:rPr>
            </w:r>
            <w:r>
              <w:rPr>
                <w:noProof/>
                <w:webHidden/>
              </w:rPr>
              <w:fldChar w:fldCharType="separate"/>
            </w:r>
            <w:r>
              <w:rPr>
                <w:noProof/>
                <w:webHidden/>
              </w:rPr>
              <w:t>16</w:t>
            </w:r>
            <w:r>
              <w:rPr>
                <w:noProof/>
                <w:webHidden/>
              </w:rPr>
              <w:fldChar w:fldCharType="end"/>
            </w:r>
          </w:hyperlink>
        </w:p>
        <w:p w14:paraId="3484C941" w14:textId="6C9134D8" w:rsidR="00D21C07" w:rsidRDefault="00D21C07">
          <w:pPr>
            <w:pStyle w:val="TOC3"/>
            <w:tabs>
              <w:tab w:val="right" w:leader="dot" w:pos="9016"/>
            </w:tabs>
            <w:rPr>
              <w:rFonts w:eastAsiaTheme="minorEastAsia"/>
              <w:noProof/>
              <w:sz w:val="24"/>
              <w:szCs w:val="24"/>
              <w:lang w:eastAsia="en-GB"/>
            </w:rPr>
          </w:pPr>
          <w:hyperlink w:anchor="_Toc191295964" w:history="1">
            <w:r w:rsidRPr="006905EE">
              <w:rPr>
                <w:rStyle w:val="Hyperlink"/>
                <w:noProof/>
              </w:rPr>
              <w:t>Specific Actions:</w:t>
            </w:r>
            <w:r>
              <w:rPr>
                <w:noProof/>
                <w:webHidden/>
              </w:rPr>
              <w:tab/>
            </w:r>
            <w:r>
              <w:rPr>
                <w:noProof/>
                <w:webHidden/>
              </w:rPr>
              <w:fldChar w:fldCharType="begin"/>
            </w:r>
            <w:r>
              <w:rPr>
                <w:noProof/>
                <w:webHidden/>
              </w:rPr>
              <w:instrText xml:space="preserve"> PAGEREF _Toc191295964 \h </w:instrText>
            </w:r>
            <w:r>
              <w:rPr>
                <w:noProof/>
                <w:webHidden/>
              </w:rPr>
            </w:r>
            <w:r>
              <w:rPr>
                <w:noProof/>
                <w:webHidden/>
              </w:rPr>
              <w:fldChar w:fldCharType="separate"/>
            </w:r>
            <w:r>
              <w:rPr>
                <w:noProof/>
                <w:webHidden/>
              </w:rPr>
              <w:t>16</w:t>
            </w:r>
            <w:r>
              <w:rPr>
                <w:noProof/>
                <w:webHidden/>
              </w:rPr>
              <w:fldChar w:fldCharType="end"/>
            </w:r>
          </w:hyperlink>
        </w:p>
        <w:p w14:paraId="65298778" w14:textId="78602A9E" w:rsidR="00D21C07" w:rsidRDefault="00D21C07">
          <w:pPr>
            <w:pStyle w:val="TOC2"/>
            <w:tabs>
              <w:tab w:val="right" w:leader="dot" w:pos="9016"/>
            </w:tabs>
            <w:rPr>
              <w:rFonts w:eastAsiaTheme="minorEastAsia"/>
              <w:noProof/>
              <w:sz w:val="24"/>
              <w:szCs w:val="24"/>
              <w:lang w:eastAsia="en-GB"/>
            </w:rPr>
          </w:pPr>
          <w:hyperlink w:anchor="_Toc191295965" w:history="1">
            <w:r w:rsidRPr="006905EE">
              <w:rPr>
                <w:rStyle w:val="Hyperlink"/>
                <w:noProof/>
              </w:rPr>
              <w:t>8. Optimize Operational Efficiency</w:t>
            </w:r>
            <w:r>
              <w:rPr>
                <w:noProof/>
                <w:webHidden/>
              </w:rPr>
              <w:tab/>
            </w:r>
            <w:r>
              <w:rPr>
                <w:noProof/>
                <w:webHidden/>
              </w:rPr>
              <w:fldChar w:fldCharType="begin"/>
            </w:r>
            <w:r>
              <w:rPr>
                <w:noProof/>
                <w:webHidden/>
              </w:rPr>
              <w:instrText xml:space="preserve"> PAGEREF _Toc191295965 \h </w:instrText>
            </w:r>
            <w:r>
              <w:rPr>
                <w:noProof/>
                <w:webHidden/>
              </w:rPr>
            </w:r>
            <w:r>
              <w:rPr>
                <w:noProof/>
                <w:webHidden/>
              </w:rPr>
              <w:fldChar w:fldCharType="separate"/>
            </w:r>
            <w:r>
              <w:rPr>
                <w:noProof/>
                <w:webHidden/>
              </w:rPr>
              <w:t>16</w:t>
            </w:r>
            <w:r>
              <w:rPr>
                <w:noProof/>
                <w:webHidden/>
              </w:rPr>
              <w:fldChar w:fldCharType="end"/>
            </w:r>
          </w:hyperlink>
        </w:p>
        <w:p w14:paraId="053F0407" w14:textId="08158DD7" w:rsidR="00D21C07" w:rsidRDefault="00D21C07">
          <w:pPr>
            <w:pStyle w:val="TOC3"/>
            <w:tabs>
              <w:tab w:val="right" w:leader="dot" w:pos="9016"/>
            </w:tabs>
            <w:rPr>
              <w:rFonts w:eastAsiaTheme="minorEastAsia"/>
              <w:noProof/>
              <w:sz w:val="24"/>
              <w:szCs w:val="24"/>
              <w:lang w:eastAsia="en-GB"/>
            </w:rPr>
          </w:pPr>
          <w:hyperlink w:anchor="_Toc191295966" w:history="1">
            <w:r w:rsidRPr="006905EE">
              <w:rPr>
                <w:rStyle w:val="Hyperlink"/>
                <w:noProof/>
              </w:rPr>
              <w:t>Specific Actions:</w:t>
            </w:r>
            <w:r>
              <w:rPr>
                <w:noProof/>
                <w:webHidden/>
              </w:rPr>
              <w:tab/>
            </w:r>
            <w:r>
              <w:rPr>
                <w:noProof/>
                <w:webHidden/>
              </w:rPr>
              <w:fldChar w:fldCharType="begin"/>
            </w:r>
            <w:r>
              <w:rPr>
                <w:noProof/>
                <w:webHidden/>
              </w:rPr>
              <w:instrText xml:space="preserve"> PAGEREF _Toc191295966 \h </w:instrText>
            </w:r>
            <w:r>
              <w:rPr>
                <w:noProof/>
                <w:webHidden/>
              </w:rPr>
            </w:r>
            <w:r>
              <w:rPr>
                <w:noProof/>
                <w:webHidden/>
              </w:rPr>
              <w:fldChar w:fldCharType="separate"/>
            </w:r>
            <w:r>
              <w:rPr>
                <w:noProof/>
                <w:webHidden/>
              </w:rPr>
              <w:t>16</w:t>
            </w:r>
            <w:r>
              <w:rPr>
                <w:noProof/>
                <w:webHidden/>
              </w:rPr>
              <w:fldChar w:fldCharType="end"/>
            </w:r>
          </w:hyperlink>
        </w:p>
        <w:p w14:paraId="5D8A3691" w14:textId="4DEF4DC7" w:rsidR="00D21C07" w:rsidRDefault="00D21C07">
          <w:pPr>
            <w:pStyle w:val="TOC1"/>
            <w:tabs>
              <w:tab w:val="right" w:leader="dot" w:pos="9016"/>
            </w:tabs>
            <w:rPr>
              <w:rFonts w:eastAsiaTheme="minorEastAsia"/>
              <w:noProof/>
              <w:sz w:val="24"/>
              <w:szCs w:val="24"/>
              <w:lang w:eastAsia="en-GB"/>
            </w:rPr>
          </w:pPr>
          <w:hyperlink w:anchor="_Toc191295967" w:history="1">
            <w:r w:rsidRPr="006905EE">
              <w:rPr>
                <w:rStyle w:val="Hyperlink"/>
                <w:noProof/>
              </w:rPr>
              <w:t>References</w:t>
            </w:r>
            <w:r>
              <w:rPr>
                <w:noProof/>
                <w:webHidden/>
              </w:rPr>
              <w:tab/>
            </w:r>
            <w:r>
              <w:rPr>
                <w:noProof/>
                <w:webHidden/>
              </w:rPr>
              <w:fldChar w:fldCharType="begin"/>
            </w:r>
            <w:r>
              <w:rPr>
                <w:noProof/>
                <w:webHidden/>
              </w:rPr>
              <w:instrText xml:space="preserve"> PAGEREF _Toc191295967 \h </w:instrText>
            </w:r>
            <w:r>
              <w:rPr>
                <w:noProof/>
                <w:webHidden/>
              </w:rPr>
            </w:r>
            <w:r>
              <w:rPr>
                <w:noProof/>
                <w:webHidden/>
              </w:rPr>
              <w:fldChar w:fldCharType="separate"/>
            </w:r>
            <w:r>
              <w:rPr>
                <w:noProof/>
                <w:webHidden/>
              </w:rPr>
              <w:t>18</w:t>
            </w:r>
            <w:r>
              <w:rPr>
                <w:noProof/>
                <w:webHidden/>
              </w:rPr>
              <w:fldChar w:fldCharType="end"/>
            </w:r>
          </w:hyperlink>
        </w:p>
        <w:p w14:paraId="5E2435EF" w14:textId="1A5C3118" w:rsidR="00EB37C3" w:rsidRDefault="00EB37C3">
          <w:r>
            <w:rPr>
              <w:b/>
              <w:bCs/>
            </w:rPr>
            <w:fldChar w:fldCharType="end"/>
          </w:r>
        </w:p>
      </w:sdtContent>
    </w:sdt>
    <w:p w14:paraId="478F822F" w14:textId="7EBC0032" w:rsidR="00EB37C3" w:rsidRPr="00EB37C3" w:rsidRDefault="00EB37C3" w:rsidP="00EB37C3">
      <w:pPr>
        <w:spacing w:line="360" w:lineRule="auto"/>
        <w:rPr>
          <w:sz w:val="24"/>
          <w:szCs w:val="24"/>
        </w:rPr>
      </w:pPr>
    </w:p>
    <w:p w14:paraId="067C374C" w14:textId="77777777" w:rsidR="00EB37C3" w:rsidRDefault="00EB37C3" w:rsidP="00EB37C3">
      <w:pPr>
        <w:spacing w:line="360" w:lineRule="auto"/>
        <w:rPr>
          <w:rFonts w:ascii="Arial" w:hAnsi="Arial" w:cs="Arial"/>
          <w:sz w:val="24"/>
          <w:szCs w:val="24"/>
        </w:rPr>
      </w:pPr>
    </w:p>
    <w:p w14:paraId="0A6406B7" w14:textId="77777777" w:rsidR="00EB37C3" w:rsidRDefault="00EB37C3" w:rsidP="00EB37C3">
      <w:pPr>
        <w:spacing w:line="360" w:lineRule="auto"/>
        <w:rPr>
          <w:rFonts w:ascii="Arial" w:hAnsi="Arial" w:cs="Arial"/>
          <w:sz w:val="24"/>
          <w:szCs w:val="24"/>
        </w:rPr>
      </w:pPr>
    </w:p>
    <w:p w14:paraId="6A217B5C" w14:textId="77777777" w:rsidR="00EB37C3" w:rsidRDefault="00EB37C3" w:rsidP="00EB37C3">
      <w:pPr>
        <w:spacing w:line="360" w:lineRule="auto"/>
        <w:rPr>
          <w:rFonts w:ascii="Arial" w:hAnsi="Arial" w:cs="Arial"/>
          <w:sz w:val="24"/>
          <w:szCs w:val="24"/>
        </w:rPr>
      </w:pPr>
    </w:p>
    <w:p w14:paraId="3AA6D3A6" w14:textId="77777777" w:rsidR="00EB37C3" w:rsidRDefault="00EB37C3" w:rsidP="00EB37C3">
      <w:pPr>
        <w:spacing w:line="360" w:lineRule="auto"/>
        <w:rPr>
          <w:rFonts w:ascii="Arial" w:hAnsi="Arial" w:cs="Arial"/>
          <w:sz w:val="24"/>
          <w:szCs w:val="24"/>
        </w:rPr>
      </w:pPr>
    </w:p>
    <w:p w14:paraId="339EABB4" w14:textId="77777777" w:rsidR="00EB37C3" w:rsidRDefault="00EB37C3" w:rsidP="00EB37C3">
      <w:pPr>
        <w:spacing w:line="360" w:lineRule="auto"/>
        <w:rPr>
          <w:rFonts w:ascii="Arial" w:hAnsi="Arial" w:cs="Arial"/>
          <w:sz w:val="24"/>
          <w:szCs w:val="24"/>
        </w:rPr>
      </w:pPr>
    </w:p>
    <w:p w14:paraId="20626DC0" w14:textId="77777777" w:rsidR="00EB37C3" w:rsidRDefault="00EB37C3" w:rsidP="00EB37C3">
      <w:pPr>
        <w:spacing w:line="360" w:lineRule="auto"/>
        <w:rPr>
          <w:rFonts w:ascii="Arial" w:hAnsi="Arial" w:cs="Arial"/>
          <w:sz w:val="24"/>
          <w:szCs w:val="24"/>
        </w:rPr>
      </w:pPr>
    </w:p>
    <w:p w14:paraId="7DDDC20B" w14:textId="77777777" w:rsidR="00EB37C3" w:rsidRDefault="00EB37C3" w:rsidP="00EB37C3">
      <w:pPr>
        <w:spacing w:line="360" w:lineRule="auto"/>
        <w:rPr>
          <w:rFonts w:ascii="Arial" w:hAnsi="Arial" w:cs="Arial"/>
          <w:sz w:val="24"/>
          <w:szCs w:val="24"/>
        </w:rPr>
      </w:pPr>
    </w:p>
    <w:p w14:paraId="63A775BA" w14:textId="77777777" w:rsidR="00EB37C3" w:rsidRDefault="00EB37C3" w:rsidP="00EB37C3">
      <w:pPr>
        <w:spacing w:line="360" w:lineRule="auto"/>
        <w:rPr>
          <w:rFonts w:ascii="Arial" w:hAnsi="Arial" w:cs="Arial"/>
          <w:sz w:val="24"/>
          <w:szCs w:val="24"/>
        </w:rPr>
      </w:pPr>
    </w:p>
    <w:p w14:paraId="715B015F" w14:textId="77777777" w:rsidR="00EB37C3" w:rsidRPr="00EB37C3" w:rsidRDefault="00EB37C3" w:rsidP="00051B9D">
      <w:pPr>
        <w:pStyle w:val="Heading1"/>
      </w:pPr>
      <w:bookmarkStart w:id="1" w:name="_Toc191295912"/>
      <w:r w:rsidRPr="00EB37C3">
        <w:lastRenderedPageBreak/>
        <w:t>Introduction</w:t>
      </w:r>
      <w:bookmarkEnd w:id="1"/>
    </w:p>
    <w:p w14:paraId="4B509D76" w14:textId="061D85C0" w:rsidR="00EB37C3" w:rsidRPr="00EB37C3" w:rsidRDefault="00EB37C3" w:rsidP="005A0EE7">
      <w:pPr>
        <w:spacing w:line="360" w:lineRule="auto"/>
        <w:rPr>
          <w:rFonts w:ascii="Arial" w:hAnsi="Arial" w:cs="Arial"/>
          <w:sz w:val="24"/>
          <w:szCs w:val="24"/>
        </w:rPr>
      </w:pPr>
      <w:r w:rsidRPr="00EB37C3">
        <w:rPr>
          <w:rFonts w:ascii="Arial" w:hAnsi="Arial" w:cs="Arial"/>
          <w:sz w:val="24"/>
          <w:szCs w:val="24"/>
        </w:rPr>
        <w:t xml:space="preserve">The purpose of this report is to assess the financial health of The City Hotel, identify the root causes of its declining performance, and develop a comprehensive turnaround strategy to restore profitability and customer satisfaction. The report evaluates the hotel’s financial performance over the past three years, </w:t>
      </w:r>
      <w:r w:rsidRPr="00EB37C3">
        <w:rPr>
          <w:rFonts w:ascii="Arial" w:hAnsi="Arial" w:cs="Arial"/>
          <w:sz w:val="24"/>
          <w:szCs w:val="24"/>
        </w:rPr>
        <w:t>analyses</w:t>
      </w:r>
      <w:r w:rsidRPr="00EB37C3">
        <w:rPr>
          <w:rFonts w:ascii="Arial" w:hAnsi="Arial" w:cs="Arial"/>
          <w:sz w:val="24"/>
          <w:szCs w:val="24"/>
        </w:rPr>
        <w:t xml:space="preserve"> internal and external factors contributing to its decline, and proposes actionable recommendations using Bowman’s Strategy Clock as a strategic framework.</w:t>
      </w:r>
    </w:p>
    <w:p w14:paraId="6EB58CC2" w14:textId="77777777" w:rsidR="00EB37C3" w:rsidRPr="00EB37C3" w:rsidRDefault="00EB37C3" w:rsidP="005A0EE7">
      <w:pPr>
        <w:spacing w:line="360" w:lineRule="auto"/>
        <w:rPr>
          <w:rFonts w:ascii="Arial" w:hAnsi="Arial" w:cs="Arial"/>
          <w:sz w:val="24"/>
          <w:szCs w:val="24"/>
        </w:rPr>
      </w:pPr>
      <w:r w:rsidRPr="00EB37C3">
        <w:rPr>
          <w:rFonts w:ascii="Arial" w:hAnsi="Arial" w:cs="Arial"/>
          <w:sz w:val="24"/>
          <w:szCs w:val="24"/>
        </w:rPr>
        <w:t>The City Hotel’s declining revenue, profitability, and customer satisfaction pose a significant threat to its future viability. This report aims to provide the owner with a clear understanding of the challenges facing the business and a roadmap for recovery.</w:t>
      </w:r>
    </w:p>
    <w:p w14:paraId="4DC95ED2" w14:textId="77777777" w:rsidR="00EB37C3" w:rsidRDefault="00EB37C3" w:rsidP="00EB37C3">
      <w:pPr>
        <w:spacing w:line="360" w:lineRule="auto"/>
        <w:rPr>
          <w:rFonts w:ascii="Arial" w:hAnsi="Arial" w:cs="Arial"/>
          <w:sz w:val="24"/>
          <w:szCs w:val="24"/>
        </w:rPr>
      </w:pPr>
    </w:p>
    <w:p w14:paraId="74416753" w14:textId="77777777" w:rsidR="00EB37C3" w:rsidRDefault="00EB37C3" w:rsidP="00EB37C3">
      <w:pPr>
        <w:spacing w:line="360" w:lineRule="auto"/>
        <w:rPr>
          <w:rFonts w:ascii="Arial" w:hAnsi="Arial" w:cs="Arial"/>
          <w:sz w:val="24"/>
          <w:szCs w:val="24"/>
        </w:rPr>
      </w:pPr>
    </w:p>
    <w:p w14:paraId="24263AC1" w14:textId="77777777" w:rsidR="00EB37C3" w:rsidRDefault="00EB37C3" w:rsidP="00EB37C3">
      <w:pPr>
        <w:spacing w:line="360" w:lineRule="auto"/>
        <w:rPr>
          <w:rFonts w:ascii="Arial" w:hAnsi="Arial" w:cs="Arial"/>
          <w:sz w:val="24"/>
          <w:szCs w:val="24"/>
        </w:rPr>
      </w:pPr>
    </w:p>
    <w:p w14:paraId="0B6EF477" w14:textId="77777777" w:rsidR="00EB37C3" w:rsidRDefault="00EB37C3" w:rsidP="00EB37C3">
      <w:pPr>
        <w:spacing w:line="360" w:lineRule="auto"/>
        <w:rPr>
          <w:rFonts w:ascii="Arial" w:hAnsi="Arial" w:cs="Arial"/>
          <w:sz w:val="24"/>
          <w:szCs w:val="24"/>
        </w:rPr>
      </w:pPr>
    </w:p>
    <w:p w14:paraId="6EEFFF11" w14:textId="77777777" w:rsidR="00EB37C3" w:rsidRDefault="00EB37C3" w:rsidP="00EB37C3">
      <w:pPr>
        <w:spacing w:line="360" w:lineRule="auto"/>
        <w:rPr>
          <w:rFonts w:ascii="Arial" w:hAnsi="Arial" w:cs="Arial"/>
          <w:sz w:val="24"/>
          <w:szCs w:val="24"/>
        </w:rPr>
      </w:pPr>
    </w:p>
    <w:p w14:paraId="499A49A4" w14:textId="77777777" w:rsidR="00EB37C3" w:rsidRDefault="00EB37C3" w:rsidP="00EB37C3">
      <w:pPr>
        <w:spacing w:line="360" w:lineRule="auto"/>
        <w:rPr>
          <w:rFonts w:ascii="Arial" w:hAnsi="Arial" w:cs="Arial"/>
          <w:sz w:val="24"/>
          <w:szCs w:val="24"/>
        </w:rPr>
      </w:pPr>
    </w:p>
    <w:p w14:paraId="31784730" w14:textId="77777777" w:rsidR="00EB37C3" w:rsidRDefault="00EB37C3" w:rsidP="00EB37C3">
      <w:pPr>
        <w:spacing w:line="360" w:lineRule="auto"/>
        <w:rPr>
          <w:rFonts w:ascii="Arial" w:hAnsi="Arial" w:cs="Arial"/>
          <w:sz w:val="24"/>
          <w:szCs w:val="24"/>
        </w:rPr>
      </w:pPr>
    </w:p>
    <w:p w14:paraId="0594ADB9" w14:textId="77777777" w:rsidR="00EB37C3" w:rsidRDefault="00EB37C3" w:rsidP="00EB37C3">
      <w:pPr>
        <w:spacing w:line="360" w:lineRule="auto"/>
        <w:rPr>
          <w:rFonts w:ascii="Arial" w:hAnsi="Arial" w:cs="Arial"/>
          <w:sz w:val="24"/>
          <w:szCs w:val="24"/>
        </w:rPr>
      </w:pPr>
    </w:p>
    <w:p w14:paraId="302829B2" w14:textId="77777777" w:rsidR="00EB37C3" w:rsidRDefault="00EB37C3" w:rsidP="00EB37C3">
      <w:pPr>
        <w:spacing w:line="360" w:lineRule="auto"/>
        <w:rPr>
          <w:rFonts w:ascii="Arial" w:hAnsi="Arial" w:cs="Arial"/>
          <w:sz w:val="24"/>
          <w:szCs w:val="24"/>
        </w:rPr>
      </w:pPr>
    </w:p>
    <w:p w14:paraId="6418BAEE" w14:textId="77777777" w:rsidR="00EB37C3" w:rsidRDefault="00EB37C3" w:rsidP="00EB37C3">
      <w:pPr>
        <w:spacing w:line="360" w:lineRule="auto"/>
        <w:rPr>
          <w:rFonts w:ascii="Arial" w:hAnsi="Arial" w:cs="Arial"/>
          <w:sz w:val="24"/>
          <w:szCs w:val="24"/>
        </w:rPr>
      </w:pPr>
    </w:p>
    <w:p w14:paraId="4F14CDBF" w14:textId="77777777" w:rsidR="00EB37C3" w:rsidRDefault="00EB37C3" w:rsidP="00EB37C3">
      <w:pPr>
        <w:spacing w:line="360" w:lineRule="auto"/>
        <w:rPr>
          <w:rFonts w:ascii="Arial" w:hAnsi="Arial" w:cs="Arial"/>
          <w:sz w:val="24"/>
          <w:szCs w:val="24"/>
        </w:rPr>
      </w:pPr>
    </w:p>
    <w:p w14:paraId="0765A5C3" w14:textId="77777777" w:rsidR="00EB37C3" w:rsidRDefault="00EB37C3" w:rsidP="00EB37C3">
      <w:pPr>
        <w:spacing w:line="360" w:lineRule="auto"/>
        <w:rPr>
          <w:rFonts w:ascii="Arial" w:hAnsi="Arial" w:cs="Arial"/>
          <w:sz w:val="24"/>
          <w:szCs w:val="24"/>
        </w:rPr>
      </w:pPr>
    </w:p>
    <w:p w14:paraId="280F31AF" w14:textId="77777777" w:rsidR="00EB37C3" w:rsidRDefault="00EB37C3" w:rsidP="00EB37C3">
      <w:pPr>
        <w:spacing w:line="360" w:lineRule="auto"/>
        <w:rPr>
          <w:rFonts w:ascii="Arial" w:hAnsi="Arial" w:cs="Arial"/>
          <w:sz w:val="24"/>
          <w:szCs w:val="24"/>
        </w:rPr>
      </w:pPr>
    </w:p>
    <w:p w14:paraId="7D5DE9A5" w14:textId="77777777" w:rsidR="00EB37C3" w:rsidRDefault="00EB37C3" w:rsidP="00EB37C3">
      <w:pPr>
        <w:spacing w:line="360" w:lineRule="auto"/>
        <w:rPr>
          <w:rFonts w:ascii="Arial" w:hAnsi="Arial" w:cs="Arial"/>
          <w:sz w:val="24"/>
          <w:szCs w:val="24"/>
        </w:rPr>
      </w:pPr>
    </w:p>
    <w:p w14:paraId="60A8CA37" w14:textId="77777777" w:rsidR="000914A5" w:rsidRPr="000914A5" w:rsidRDefault="000914A5" w:rsidP="00995E76">
      <w:pPr>
        <w:pStyle w:val="Heading1"/>
      </w:pPr>
      <w:bookmarkStart w:id="2" w:name="_Toc191295913"/>
      <w:r w:rsidRPr="000914A5">
        <w:lastRenderedPageBreak/>
        <w:t>1. Financial Performance Analysis</w:t>
      </w:r>
      <w:bookmarkEnd w:id="2"/>
    </w:p>
    <w:p w14:paraId="46627985" w14:textId="77777777" w:rsidR="000914A5" w:rsidRPr="000914A5" w:rsidRDefault="000914A5" w:rsidP="00995E76">
      <w:pPr>
        <w:pStyle w:val="Heading2"/>
      </w:pPr>
      <w:bookmarkStart w:id="3" w:name="_Toc191295914"/>
      <w:r w:rsidRPr="000914A5">
        <w:t>1.1 Revenue and Profitability</w:t>
      </w:r>
      <w:bookmarkEnd w:id="3"/>
    </w:p>
    <w:p w14:paraId="4ADCBF7A"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The hotel’s revenue has declined significantly, from GBP 5,248,290 in 2021 to GBP 2,325,440 in 2023. This represents a 55.7% decrease over three years, indicating a severe loss of market share and reduced customer demand. Operating income has also deteriorated, turning from a profit of GBP 664,160 in 2021 to a loss of GBP 1,218,850 in 2023. This decline in profitability is alarming and suggests that the hotel is struggling to cover its operating expenses.</w:t>
      </w:r>
    </w:p>
    <w:p w14:paraId="11AA9532" w14:textId="6AC0E681"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The decline in revenue and profitability can be attributed to several factors, including reduced occupancy rates, lower average daily rates (ADR), and decreased spending in the hotel’s restaurant and bar facilities. The hotel’s inability to attract and retain customers has resulted in a significant drop in revenue per available room, a key performance indicator in the hospitality industry</w:t>
      </w:r>
      <w:r w:rsidR="00C6381F">
        <w:rPr>
          <w:rFonts w:ascii="Arial" w:hAnsi="Arial" w:cs="Arial"/>
          <w:sz w:val="24"/>
          <w:szCs w:val="24"/>
        </w:rPr>
        <w:t xml:space="preserve"> </w:t>
      </w:r>
      <w:r w:rsidR="002F5837" w:rsidRPr="002F5837">
        <w:rPr>
          <w:rFonts w:ascii="Arial" w:hAnsi="Arial" w:cs="Arial"/>
          <w:sz w:val="24"/>
          <w:szCs w:val="24"/>
        </w:rPr>
        <w:t>(Chattopadhyay and Mitra, 2019)</w:t>
      </w:r>
      <w:r w:rsidR="00C6381F">
        <w:rPr>
          <w:rFonts w:ascii="Arial" w:hAnsi="Arial" w:cs="Arial"/>
          <w:sz w:val="24"/>
          <w:szCs w:val="24"/>
        </w:rPr>
        <w:t>.</w:t>
      </w:r>
    </w:p>
    <w:p w14:paraId="582A6BE4" w14:textId="77777777" w:rsidR="000914A5" w:rsidRPr="000914A5" w:rsidRDefault="000914A5" w:rsidP="00995E76">
      <w:pPr>
        <w:pStyle w:val="Heading2"/>
      </w:pPr>
      <w:bookmarkStart w:id="4" w:name="_Toc191295915"/>
      <w:r w:rsidRPr="000914A5">
        <w:t>1.2 Expenses</w:t>
      </w:r>
      <w:bookmarkEnd w:id="4"/>
    </w:p>
    <w:p w14:paraId="6E79E3AA"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Cost of goods sold (COGS) has decreased from GBP 411,600 in 2021 to GBP 176,250 in 2023, which could indicate cost-cutting measures or a reduction in sales volume. Employee costs have also decreased from GBP 1,724,760 in 2021 to GBP 1,233,160 in 2023, suggesting possible layoffs or reduced working hours. While these cost reductions may have provided short-term relief, they have likely contributed to declining service quality and customer satisfaction.</w:t>
      </w:r>
    </w:p>
    <w:p w14:paraId="551FE8CB" w14:textId="43D65820"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 xml:space="preserve">External expenses, including taxes and duties, remain high, </w:t>
      </w:r>
      <w:r w:rsidRPr="000914A5">
        <w:rPr>
          <w:rFonts w:ascii="Arial" w:hAnsi="Arial" w:cs="Arial"/>
          <w:sz w:val="24"/>
          <w:szCs w:val="24"/>
        </w:rPr>
        <w:t>totalling</w:t>
      </w:r>
      <w:r w:rsidRPr="000914A5">
        <w:rPr>
          <w:rFonts w:ascii="Arial" w:hAnsi="Arial" w:cs="Arial"/>
          <w:sz w:val="24"/>
          <w:szCs w:val="24"/>
        </w:rPr>
        <w:t xml:space="preserve"> GBP 1,071,030 in 2023. Depreciation and amortization charges have increased, indicating potential underinvestment in asset maintenance and upgrades. The hotel’s inability to control external expenses and invest in its facilities has further exacerbated its financial challenges.</w:t>
      </w:r>
    </w:p>
    <w:p w14:paraId="44328D49" w14:textId="77777777" w:rsidR="000914A5" w:rsidRPr="000914A5" w:rsidRDefault="000914A5" w:rsidP="00995E76">
      <w:pPr>
        <w:pStyle w:val="Heading2"/>
      </w:pPr>
      <w:bookmarkStart w:id="5" w:name="_Toc191295916"/>
      <w:r w:rsidRPr="000914A5">
        <w:t>1.3 Liquidity and Solvency</w:t>
      </w:r>
      <w:bookmarkEnd w:id="5"/>
    </w:p>
    <w:p w14:paraId="626305AE"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The hotel’s liquidity position has weakened, with cash and cash equivalents declining from GBP 740,590 in 2021 to GBP 295,510 in 2023. This reduction in liquid assets could hinder the hotel’s ability to meet short-term obligations, such as paying suppliers and employees.</w:t>
      </w:r>
    </w:p>
    <w:p w14:paraId="0BDDCE17" w14:textId="19BE47B8"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lastRenderedPageBreak/>
        <w:t>Long-term borrowings have increased from GBP 8,113,710 in 2021 to GBP 8,290,570 in 2023, raising concerns about the hotel’s solvency. The hotel’s debt-to-equity ratio has also worsened, indicating increased financial leverage and a higher risk of default. Managing debt levels and improving liquidity will be crucial for the hotel’s survival</w:t>
      </w:r>
      <w:r w:rsidR="00EE6510">
        <w:rPr>
          <w:rFonts w:ascii="Arial" w:hAnsi="Arial" w:cs="Arial"/>
          <w:sz w:val="24"/>
          <w:szCs w:val="24"/>
        </w:rPr>
        <w:t xml:space="preserve"> </w:t>
      </w:r>
      <w:r w:rsidR="00221CBC" w:rsidRPr="00221CBC">
        <w:rPr>
          <w:rFonts w:ascii="Arial" w:hAnsi="Arial" w:cs="Arial"/>
          <w:sz w:val="24"/>
          <w:szCs w:val="24"/>
        </w:rPr>
        <w:t>(HARRIS and RAVIV, 1991)</w:t>
      </w:r>
      <w:r w:rsidR="00EE6510">
        <w:rPr>
          <w:rFonts w:ascii="Arial" w:hAnsi="Arial" w:cs="Arial"/>
          <w:sz w:val="24"/>
          <w:szCs w:val="24"/>
        </w:rPr>
        <w:t>.</w:t>
      </w:r>
    </w:p>
    <w:p w14:paraId="5737EEB8" w14:textId="77777777" w:rsidR="000914A5" w:rsidRPr="000914A5" w:rsidRDefault="000914A5" w:rsidP="00995E76">
      <w:pPr>
        <w:pStyle w:val="Heading1"/>
      </w:pPr>
      <w:bookmarkStart w:id="6" w:name="_Toc191295917"/>
      <w:r w:rsidRPr="000914A5">
        <w:t>2. Key Reasons for Decline</w:t>
      </w:r>
      <w:bookmarkEnd w:id="6"/>
    </w:p>
    <w:p w14:paraId="17CDE2B0" w14:textId="77777777" w:rsidR="000914A5" w:rsidRPr="000914A5" w:rsidRDefault="000914A5" w:rsidP="00995E76">
      <w:pPr>
        <w:pStyle w:val="Heading2"/>
      </w:pPr>
      <w:bookmarkStart w:id="7" w:name="_Toc191295918"/>
      <w:r w:rsidRPr="000914A5">
        <w:t>2.1 External Factors</w:t>
      </w:r>
      <w:bookmarkEnd w:id="7"/>
    </w:p>
    <w:p w14:paraId="507E253F" w14:textId="77777777" w:rsidR="000914A5" w:rsidRPr="000914A5" w:rsidRDefault="000914A5" w:rsidP="000914A5">
      <w:pPr>
        <w:numPr>
          <w:ilvl w:val="0"/>
          <w:numId w:val="14"/>
        </w:numPr>
        <w:spacing w:line="360" w:lineRule="auto"/>
        <w:rPr>
          <w:rFonts w:ascii="Arial" w:hAnsi="Arial" w:cs="Arial"/>
          <w:sz w:val="24"/>
          <w:szCs w:val="24"/>
        </w:rPr>
      </w:pPr>
      <w:bookmarkStart w:id="8" w:name="_Toc191295919"/>
      <w:r w:rsidRPr="000914A5">
        <w:rPr>
          <w:rStyle w:val="Heading3Char"/>
        </w:rPr>
        <w:t>Economic Downturn</w:t>
      </w:r>
      <w:bookmarkEnd w:id="8"/>
      <w:r w:rsidRPr="000914A5">
        <w:rPr>
          <w:rFonts w:ascii="Arial" w:hAnsi="Arial" w:cs="Arial"/>
          <w:sz w:val="24"/>
          <w:szCs w:val="24"/>
        </w:rPr>
        <w:t>: The global economic slowdown has reduced consumer spending and business travel, impacting the hotel’s revenue.</w:t>
      </w:r>
    </w:p>
    <w:p w14:paraId="1267BB47" w14:textId="23047787" w:rsidR="000914A5" w:rsidRPr="000914A5" w:rsidRDefault="000914A5" w:rsidP="000914A5">
      <w:pPr>
        <w:numPr>
          <w:ilvl w:val="0"/>
          <w:numId w:val="14"/>
        </w:numPr>
        <w:spacing w:line="360" w:lineRule="auto"/>
        <w:rPr>
          <w:rFonts w:ascii="Arial" w:hAnsi="Arial" w:cs="Arial"/>
          <w:sz w:val="24"/>
          <w:szCs w:val="24"/>
        </w:rPr>
      </w:pPr>
      <w:bookmarkStart w:id="9" w:name="_Toc191295920"/>
      <w:r w:rsidRPr="000914A5">
        <w:rPr>
          <w:rStyle w:val="Heading3Char"/>
        </w:rPr>
        <w:t>Increased Competition</w:t>
      </w:r>
      <w:bookmarkEnd w:id="9"/>
      <w:r w:rsidRPr="000914A5">
        <w:rPr>
          <w:rFonts w:ascii="Arial" w:hAnsi="Arial" w:cs="Arial"/>
          <w:sz w:val="24"/>
          <w:szCs w:val="24"/>
        </w:rPr>
        <w:t>: The rise of alternative accommodation options like Airbnb has eroded the hotel’s market share</w:t>
      </w:r>
      <w:r w:rsidR="00644F45">
        <w:rPr>
          <w:rFonts w:ascii="Arial" w:hAnsi="Arial" w:cs="Arial"/>
          <w:sz w:val="24"/>
          <w:szCs w:val="24"/>
        </w:rPr>
        <w:t xml:space="preserve"> </w:t>
      </w:r>
      <w:r w:rsidR="00644F45" w:rsidRPr="00644F45">
        <w:rPr>
          <w:rFonts w:ascii="Arial" w:hAnsi="Arial" w:cs="Arial"/>
          <w:sz w:val="24"/>
          <w:szCs w:val="24"/>
        </w:rPr>
        <w:t>(</w:t>
      </w:r>
      <w:proofErr w:type="spellStart"/>
      <w:r w:rsidR="00644F45" w:rsidRPr="00644F45">
        <w:rPr>
          <w:rFonts w:ascii="Arial" w:hAnsi="Arial" w:cs="Arial"/>
          <w:sz w:val="24"/>
          <w:szCs w:val="24"/>
        </w:rPr>
        <w:t>Tavitiyaman</w:t>
      </w:r>
      <w:proofErr w:type="spellEnd"/>
      <w:r w:rsidR="00644F45" w:rsidRPr="00644F45">
        <w:rPr>
          <w:rFonts w:ascii="Arial" w:hAnsi="Arial" w:cs="Arial"/>
          <w:sz w:val="24"/>
          <w:szCs w:val="24"/>
        </w:rPr>
        <w:t>, Qu and Zhang, 2011)</w:t>
      </w:r>
    </w:p>
    <w:p w14:paraId="30886105" w14:textId="5393FE8F" w:rsidR="000914A5" w:rsidRPr="000914A5" w:rsidRDefault="000914A5" w:rsidP="000914A5">
      <w:pPr>
        <w:numPr>
          <w:ilvl w:val="0"/>
          <w:numId w:val="14"/>
        </w:numPr>
        <w:spacing w:line="360" w:lineRule="auto"/>
        <w:rPr>
          <w:rFonts w:ascii="Arial" w:hAnsi="Arial" w:cs="Arial"/>
          <w:sz w:val="24"/>
          <w:szCs w:val="24"/>
        </w:rPr>
      </w:pPr>
      <w:bookmarkStart w:id="10" w:name="_Toc191295921"/>
      <w:r w:rsidRPr="000914A5">
        <w:rPr>
          <w:rStyle w:val="Heading3Char"/>
        </w:rPr>
        <w:t>Pandemic Aftermath</w:t>
      </w:r>
      <w:bookmarkEnd w:id="10"/>
      <w:r w:rsidRPr="000914A5">
        <w:rPr>
          <w:rFonts w:ascii="Arial" w:hAnsi="Arial" w:cs="Arial"/>
          <w:sz w:val="24"/>
          <w:szCs w:val="24"/>
        </w:rPr>
        <w:t>: The lingering effects of COVID-19, including reduced events and tourism, have hurt occupancy rates</w:t>
      </w:r>
      <w:r w:rsidR="00931E48">
        <w:rPr>
          <w:rFonts w:ascii="Arial" w:hAnsi="Arial" w:cs="Arial"/>
          <w:sz w:val="24"/>
          <w:szCs w:val="24"/>
        </w:rPr>
        <w:t xml:space="preserve"> </w:t>
      </w:r>
      <w:r w:rsidR="00931E48" w:rsidRPr="00931E48">
        <w:rPr>
          <w:rFonts w:ascii="Arial" w:hAnsi="Arial" w:cs="Arial"/>
          <w:sz w:val="24"/>
          <w:szCs w:val="24"/>
        </w:rPr>
        <w:t xml:space="preserve">(Yok Yen </w:t>
      </w:r>
      <w:proofErr w:type="spellStart"/>
      <w:r w:rsidR="00931E48" w:rsidRPr="00931E48">
        <w:rPr>
          <w:rFonts w:ascii="Arial" w:hAnsi="Arial" w:cs="Arial"/>
          <w:sz w:val="24"/>
          <w:szCs w:val="24"/>
        </w:rPr>
        <w:t>Nguwi</w:t>
      </w:r>
      <w:proofErr w:type="spellEnd"/>
      <w:r w:rsidR="00931E48" w:rsidRPr="00931E48">
        <w:rPr>
          <w:rFonts w:ascii="Arial" w:hAnsi="Arial" w:cs="Arial"/>
          <w:sz w:val="24"/>
          <w:szCs w:val="24"/>
        </w:rPr>
        <w:t>, 2023)</w:t>
      </w:r>
      <w:r w:rsidR="00931E48">
        <w:rPr>
          <w:rFonts w:ascii="Arial" w:hAnsi="Arial" w:cs="Arial"/>
          <w:sz w:val="24"/>
          <w:szCs w:val="24"/>
        </w:rPr>
        <w:t>.</w:t>
      </w:r>
    </w:p>
    <w:p w14:paraId="7AFEC891" w14:textId="77777777" w:rsidR="000914A5" w:rsidRPr="000914A5" w:rsidRDefault="000914A5" w:rsidP="00995E76">
      <w:pPr>
        <w:pStyle w:val="Heading2"/>
      </w:pPr>
      <w:bookmarkStart w:id="11" w:name="_Toc191295922"/>
      <w:r w:rsidRPr="000914A5">
        <w:t>2.2 Internal Factors</w:t>
      </w:r>
      <w:bookmarkEnd w:id="11"/>
    </w:p>
    <w:p w14:paraId="1B615505" w14:textId="77777777" w:rsidR="000914A5" w:rsidRPr="000914A5" w:rsidRDefault="000914A5" w:rsidP="000914A5">
      <w:pPr>
        <w:numPr>
          <w:ilvl w:val="0"/>
          <w:numId w:val="15"/>
        </w:numPr>
        <w:spacing w:line="360" w:lineRule="auto"/>
        <w:rPr>
          <w:rFonts w:ascii="Arial" w:hAnsi="Arial" w:cs="Arial"/>
          <w:sz w:val="24"/>
          <w:szCs w:val="24"/>
        </w:rPr>
      </w:pPr>
      <w:bookmarkStart w:id="12" w:name="_Toc191295923"/>
      <w:r w:rsidRPr="000914A5">
        <w:rPr>
          <w:rStyle w:val="Heading3Char"/>
        </w:rPr>
        <w:t>Operational Inefficiencies:</w:t>
      </w:r>
      <w:bookmarkEnd w:id="12"/>
      <w:r w:rsidRPr="000914A5">
        <w:rPr>
          <w:rFonts w:ascii="Arial" w:hAnsi="Arial" w:cs="Arial"/>
          <w:sz w:val="24"/>
          <w:szCs w:val="24"/>
        </w:rPr>
        <w:t xml:space="preserve"> High costs and inefficiencies have reduced profitability.</w:t>
      </w:r>
    </w:p>
    <w:p w14:paraId="00075B7D" w14:textId="77777777" w:rsidR="000914A5" w:rsidRPr="000914A5" w:rsidRDefault="000914A5" w:rsidP="000914A5">
      <w:pPr>
        <w:numPr>
          <w:ilvl w:val="0"/>
          <w:numId w:val="15"/>
        </w:numPr>
        <w:spacing w:line="360" w:lineRule="auto"/>
        <w:rPr>
          <w:rFonts w:ascii="Arial" w:hAnsi="Arial" w:cs="Arial"/>
          <w:sz w:val="24"/>
          <w:szCs w:val="24"/>
        </w:rPr>
      </w:pPr>
      <w:bookmarkStart w:id="13" w:name="_Toc191295924"/>
      <w:r w:rsidRPr="000914A5">
        <w:rPr>
          <w:rStyle w:val="Heading3Char"/>
        </w:rPr>
        <w:t>Customer Dissatisfaction</w:t>
      </w:r>
      <w:bookmarkEnd w:id="13"/>
      <w:r w:rsidRPr="000914A5">
        <w:rPr>
          <w:rFonts w:ascii="Arial" w:hAnsi="Arial" w:cs="Arial"/>
          <w:sz w:val="24"/>
          <w:szCs w:val="24"/>
        </w:rPr>
        <w:t>: Declining satisfaction scores suggest the hotel is failing to meet guest expectations.</w:t>
      </w:r>
    </w:p>
    <w:p w14:paraId="354D8681" w14:textId="77777777" w:rsidR="000914A5" w:rsidRPr="000914A5" w:rsidRDefault="000914A5" w:rsidP="000914A5">
      <w:pPr>
        <w:numPr>
          <w:ilvl w:val="0"/>
          <w:numId w:val="15"/>
        </w:numPr>
        <w:spacing w:line="360" w:lineRule="auto"/>
        <w:rPr>
          <w:rFonts w:ascii="Arial" w:hAnsi="Arial" w:cs="Arial"/>
          <w:sz w:val="24"/>
          <w:szCs w:val="24"/>
        </w:rPr>
      </w:pPr>
      <w:bookmarkStart w:id="14" w:name="_Toc191295925"/>
      <w:r w:rsidRPr="000914A5">
        <w:rPr>
          <w:rStyle w:val="Heading3Char"/>
        </w:rPr>
        <w:t>Underinvestment:</w:t>
      </w:r>
      <w:bookmarkEnd w:id="14"/>
      <w:r w:rsidRPr="000914A5">
        <w:rPr>
          <w:rFonts w:ascii="Arial" w:hAnsi="Arial" w:cs="Arial"/>
          <w:sz w:val="24"/>
          <w:szCs w:val="24"/>
        </w:rPr>
        <w:t xml:space="preserve"> Lack of investment in marketing, staff training, and facility upgrades has weakened the hotel’s competitive position.</w:t>
      </w:r>
    </w:p>
    <w:p w14:paraId="7A2DD043" w14:textId="77777777" w:rsidR="000914A5" w:rsidRPr="000914A5" w:rsidRDefault="000914A5" w:rsidP="00995E76">
      <w:pPr>
        <w:pStyle w:val="Heading1"/>
      </w:pPr>
      <w:bookmarkStart w:id="15" w:name="_Toc191295926"/>
      <w:r w:rsidRPr="000914A5">
        <w:t>3. Bowman’s Strategy Clock Analysis</w:t>
      </w:r>
      <w:bookmarkEnd w:id="15"/>
    </w:p>
    <w:p w14:paraId="4A9B9A2B" w14:textId="1852A0E1" w:rsidR="000914A5" w:rsidRPr="000914A5" w:rsidRDefault="0075595D" w:rsidP="000914A5">
      <w:pPr>
        <w:spacing w:line="360" w:lineRule="auto"/>
        <w:rPr>
          <w:rFonts w:ascii="Arial" w:hAnsi="Arial" w:cs="Arial"/>
          <w:sz w:val="24"/>
          <w:szCs w:val="24"/>
        </w:rPr>
      </w:pPr>
      <w:r>
        <w:rPr>
          <w:rFonts w:ascii="Arial" w:hAnsi="Arial" w:cs="Arial"/>
          <w:sz w:val="24"/>
          <w:szCs w:val="24"/>
        </w:rPr>
        <w:t xml:space="preserve">According to </w:t>
      </w:r>
      <w:r w:rsidR="005412FA">
        <w:rPr>
          <w:rFonts w:ascii="Arial" w:hAnsi="Arial" w:cs="Arial"/>
          <w:sz w:val="24"/>
          <w:szCs w:val="24"/>
        </w:rPr>
        <w:t>Bowman</w:t>
      </w:r>
      <w:r w:rsidR="00A41AE2">
        <w:rPr>
          <w:rFonts w:ascii="Arial" w:hAnsi="Arial" w:cs="Arial"/>
          <w:sz w:val="24"/>
          <w:szCs w:val="24"/>
        </w:rPr>
        <w:t xml:space="preserve">, </w:t>
      </w:r>
      <w:r w:rsidR="005412FA">
        <w:rPr>
          <w:rFonts w:ascii="Arial" w:hAnsi="Arial" w:cs="Arial"/>
          <w:sz w:val="24"/>
          <w:szCs w:val="24"/>
        </w:rPr>
        <w:t xml:space="preserve">(1998) </w:t>
      </w:r>
      <w:r w:rsidR="000914A5" w:rsidRPr="000914A5">
        <w:rPr>
          <w:rFonts w:ascii="Arial" w:hAnsi="Arial" w:cs="Arial"/>
          <w:sz w:val="24"/>
          <w:szCs w:val="24"/>
        </w:rPr>
        <w:t xml:space="preserve">Bowman’s Strategy Clock provides a framework for </w:t>
      </w:r>
      <w:r w:rsidR="000914A5" w:rsidRPr="000914A5">
        <w:rPr>
          <w:rFonts w:ascii="Arial" w:hAnsi="Arial" w:cs="Arial"/>
          <w:sz w:val="24"/>
          <w:szCs w:val="24"/>
        </w:rPr>
        <w:t>analysing</w:t>
      </w:r>
      <w:r w:rsidR="000914A5" w:rsidRPr="000914A5">
        <w:rPr>
          <w:rFonts w:ascii="Arial" w:hAnsi="Arial" w:cs="Arial"/>
          <w:sz w:val="24"/>
          <w:szCs w:val="24"/>
        </w:rPr>
        <w:t xml:space="preserve"> competitive strategies based on price and perceived value. The City Hotel currently occupies a </w:t>
      </w:r>
      <w:r w:rsidR="000914A5" w:rsidRPr="000914A5">
        <w:rPr>
          <w:rFonts w:ascii="Arial" w:hAnsi="Arial" w:cs="Arial"/>
          <w:b/>
          <w:bCs/>
          <w:sz w:val="24"/>
          <w:szCs w:val="24"/>
        </w:rPr>
        <w:t>low price/low value</w:t>
      </w:r>
      <w:r w:rsidR="000914A5" w:rsidRPr="000914A5">
        <w:rPr>
          <w:rFonts w:ascii="Arial" w:hAnsi="Arial" w:cs="Arial"/>
          <w:sz w:val="24"/>
          <w:szCs w:val="24"/>
        </w:rPr>
        <w:t> position, competing primarily on price while failing to deliver sufficient value to customers</w:t>
      </w:r>
      <w:r w:rsidR="00F95627">
        <w:rPr>
          <w:rFonts w:ascii="Arial" w:hAnsi="Arial" w:cs="Arial"/>
          <w:sz w:val="24"/>
          <w:szCs w:val="24"/>
        </w:rPr>
        <w:t xml:space="preserve"> </w:t>
      </w:r>
    </w:p>
    <w:p w14:paraId="4E7638F7" w14:textId="14A86ACF"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lastRenderedPageBreak/>
        <w:t>To escape this unsustainable position, the hotel should adopt a </w:t>
      </w:r>
      <w:r w:rsidRPr="000914A5">
        <w:rPr>
          <w:rFonts w:ascii="Arial" w:hAnsi="Arial" w:cs="Arial"/>
          <w:b/>
          <w:bCs/>
          <w:sz w:val="24"/>
          <w:szCs w:val="24"/>
        </w:rPr>
        <w:t>differentiation strategy</w:t>
      </w:r>
      <w:r w:rsidRPr="000914A5">
        <w:rPr>
          <w:rFonts w:ascii="Arial" w:hAnsi="Arial" w:cs="Arial"/>
          <w:sz w:val="24"/>
          <w:szCs w:val="24"/>
        </w:rPr>
        <w:t>, focusing on providing unique value to justify higher prices. This strategy involves enhancing the guest experience through superior service, unique amenities, and innovative offerings.</w:t>
      </w:r>
    </w:p>
    <w:p w14:paraId="2874314D" w14:textId="77777777" w:rsidR="000914A5" w:rsidRPr="000914A5" w:rsidRDefault="000914A5" w:rsidP="00995E76">
      <w:pPr>
        <w:pStyle w:val="Heading2"/>
      </w:pPr>
      <w:bookmarkStart w:id="16" w:name="_Toc191295927"/>
      <w:r w:rsidRPr="000914A5">
        <w:t>3.1 Differentiation Strategy Components</w:t>
      </w:r>
      <w:bookmarkEnd w:id="16"/>
    </w:p>
    <w:p w14:paraId="0C941B16" w14:textId="77777777" w:rsidR="000914A5" w:rsidRPr="000914A5" w:rsidRDefault="000914A5" w:rsidP="000914A5">
      <w:pPr>
        <w:numPr>
          <w:ilvl w:val="0"/>
          <w:numId w:val="16"/>
        </w:numPr>
        <w:spacing w:line="360" w:lineRule="auto"/>
        <w:rPr>
          <w:rFonts w:ascii="Arial" w:hAnsi="Arial" w:cs="Arial"/>
          <w:sz w:val="24"/>
          <w:szCs w:val="24"/>
        </w:rPr>
      </w:pPr>
      <w:bookmarkStart w:id="17" w:name="_Toc191295928"/>
      <w:r w:rsidRPr="000914A5">
        <w:rPr>
          <w:rStyle w:val="Heading3Char"/>
        </w:rPr>
        <w:t>Service Excellence</w:t>
      </w:r>
      <w:bookmarkEnd w:id="17"/>
      <w:r w:rsidRPr="000914A5">
        <w:rPr>
          <w:rFonts w:ascii="Arial" w:hAnsi="Arial" w:cs="Arial"/>
          <w:sz w:val="24"/>
          <w:szCs w:val="24"/>
        </w:rPr>
        <w:t>: Invest in staff training to improve service quality and guest interactions.</w:t>
      </w:r>
    </w:p>
    <w:p w14:paraId="28DFD2BE" w14:textId="77777777" w:rsidR="000914A5" w:rsidRPr="000914A5" w:rsidRDefault="000914A5" w:rsidP="000914A5">
      <w:pPr>
        <w:numPr>
          <w:ilvl w:val="0"/>
          <w:numId w:val="16"/>
        </w:numPr>
        <w:spacing w:line="360" w:lineRule="auto"/>
        <w:rPr>
          <w:rFonts w:ascii="Arial" w:hAnsi="Arial" w:cs="Arial"/>
          <w:sz w:val="24"/>
          <w:szCs w:val="24"/>
        </w:rPr>
      </w:pPr>
      <w:bookmarkStart w:id="18" w:name="_Toc191295929"/>
      <w:r w:rsidRPr="000914A5">
        <w:rPr>
          <w:rStyle w:val="Heading3Char"/>
        </w:rPr>
        <w:t>Unique Amenities</w:t>
      </w:r>
      <w:bookmarkEnd w:id="18"/>
      <w:r w:rsidRPr="000914A5">
        <w:rPr>
          <w:rFonts w:ascii="Arial" w:hAnsi="Arial" w:cs="Arial"/>
          <w:sz w:val="24"/>
          <w:szCs w:val="24"/>
        </w:rPr>
        <w:t>: Introduce distinctive features such as a rooftop bar, spa services, or themed event spaces.</w:t>
      </w:r>
    </w:p>
    <w:p w14:paraId="2DA47BE5" w14:textId="77777777" w:rsidR="000914A5" w:rsidRPr="000914A5" w:rsidRDefault="000914A5" w:rsidP="000914A5">
      <w:pPr>
        <w:numPr>
          <w:ilvl w:val="0"/>
          <w:numId w:val="16"/>
        </w:numPr>
        <w:spacing w:line="360" w:lineRule="auto"/>
        <w:rPr>
          <w:rFonts w:ascii="Arial" w:hAnsi="Arial" w:cs="Arial"/>
          <w:sz w:val="24"/>
          <w:szCs w:val="24"/>
        </w:rPr>
      </w:pPr>
      <w:bookmarkStart w:id="19" w:name="_Toc191295930"/>
      <w:r w:rsidRPr="000914A5">
        <w:rPr>
          <w:rStyle w:val="Heading3Char"/>
        </w:rPr>
        <w:t>Technology Integration</w:t>
      </w:r>
      <w:bookmarkEnd w:id="19"/>
      <w:r w:rsidRPr="000914A5">
        <w:rPr>
          <w:rFonts w:ascii="Arial" w:hAnsi="Arial" w:cs="Arial"/>
          <w:sz w:val="24"/>
          <w:szCs w:val="24"/>
        </w:rPr>
        <w:t>: Implement advanced technology solutions like mobile check-in/check-out and smart room controls.</w:t>
      </w:r>
    </w:p>
    <w:p w14:paraId="1A31D4DD" w14:textId="737D4E2D" w:rsidR="000914A5" w:rsidRPr="000914A5" w:rsidRDefault="000914A5" w:rsidP="000914A5">
      <w:pPr>
        <w:numPr>
          <w:ilvl w:val="0"/>
          <w:numId w:val="16"/>
        </w:numPr>
        <w:spacing w:line="360" w:lineRule="auto"/>
        <w:rPr>
          <w:rFonts w:ascii="Arial" w:hAnsi="Arial" w:cs="Arial"/>
          <w:sz w:val="24"/>
          <w:szCs w:val="24"/>
        </w:rPr>
      </w:pPr>
      <w:bookmarkStart w:id="20" w:name="_Toc191295931"/>
      <w:r w:rsidRPr="000914A5">
        <w:rPr>
          <w:rStyle w:val="Heading3Char"/>
        </w:rPr>
        <w:t>Sustainability Initiatives</w:t>
      </w:r>
      <w:bookmarkEnd w:id="20"/>
      <w:r w:rsidRPr="000914A5">
        <w:rPr>
          <w:rFonts w:ascii="Arial" w:hAnsi="Arial" w:cs="Arial"/>
          <w:sz w:val="24"/>
          <w:szCs w:val="24"/>
        </w:rPr>
        <w:t xml:space="preserve">: Adopt eco-friendly practices to appeal to environmentally conscious </w:t>
      </w:r>
      <w:r w:rsidRPr="000914A5">
        <w:rPr>
          <w:rFonts w:ascii="Arial" w:hAnsi="Arial" w:cs="Arial"/>
          <w:sz w:val="24"/>
          <w:szCs w:val="24"/>
        </w:rPr>
        <w:t>travellers</w:t>
      </w:r>
      <w:r w:rsidRPr="000914A5">
        <w:rPr>
          <w:rFonts w:ascii="Arial" w:hAnsi="Arial" w:cs="Arial"/>
          <w:sz w:val="24"/>
          <w:szCs w:val="24"/>
        </w:rPr>
        <w:t>.</w:t>
      </w:r>
    </w:p>
    <w:p w14:paraId="04BFDF81" w14:textId="77777777" w:rsidR="000914A5" w:rsidRPr="000914A5" w:rsidRDefault="000914A5" w:rsidP="000914A5">
      <w:pPr>
        <w:numPr>
          <w:ilvl w:val="0"/>
          <w:numId w:val="16"/>
        </w:numPr>
        <w:spacing w:line="360" w:lineRule="auto"/>
        <w:rPr>
          <w:rFonts w:ascii="Arial" w:hAnsi="Arial" w:cs="Arial"/>
          <w:sz w:val="24"/>
          <w:szCs w:val="24"/>
        </w:rPr>
      </w:pPr>
      <w:bookmarkStart w:id="21" w:name="_Toc191295932"/>
      <w:r w:rsidRPr="000914A5">
        <w:rPr>
          <w:rStyle w:val="Heading3Char"/>
        </w:rPr>
        <w:t>Branding and Marketing</w:t>
      </w:r>
      <w:bookmarkEnd w:id="21"/>
      <w:r w:rsidRPr="000914A5">
        <w:rPr>
          <w:rFonts w:ascii="Arial" w:hAnsi="Arial" w:cs="Arial"/>
          <w:sz w:val="24"/>
          <w:szCs w:val="24"/>
        </w:rPr>
        <w:t>: Rebrand the hotel to emphasize its unique value proposition and attract high-value customers.</w:t>
      </w:r>
    </w:p>
    <w:p w14:paraId="4FEE1AB3" w14:textId="77777777" w:rsidR="000914A5" w:rsidRPr="000914A5" w:rsidRDefault="000914A5" w:rsidP="000914A5">
      <w:pPr>
        <w:spacing w:line="360" w:lineRule="auto"/>
        <w:rPr>
          <w:rFonts w:ascii="Arial" w:hAnsi="Arial" w:cs="Arial"/>
          <w:b/>
          <w:bCs/>
          <w:sz w:val="24"/>
          <w:szCs w:val="24"/>
        </w:rPr>
      </w:pPr>
      <w:r w:rsidRPr="000914A5">
        <w:rPr>
          <w:rFonts w:ascii="Arial" w:hAnsi="Arial" w:cs="Arial"/>
          <w:b/>
          <w:bCs/>
          <w:sz w:val="24"/>
          <w:szCs w:val="24"/>
        </w:rPr>
        <w:t xml:space="preserve">4. </w:t>
      </w:r>
      <w:r w:rsidRPr="000914A5">
        <w:rPr>
          <w:rStyle w:val="Heading1Char"/>
        </w:rPr>
        <w:t>Turnaround Strategy Implementation</w:t>
      </w:r>
    </w:p>
    <w:p w14:paraId="7C831FC3" w14:textId="77777777" w:rsidR="000914A5" w:rsidRPr="000914A5" w:rsidRDefault="000914A5" w:rsidP="000914A5">
      <w:pPr>
        <w:spacing w:line="360" w:lineRule="auto"/>
        <w:rPr>
          <w:rFonts w:ascii="Arial" w:hAnsi="Arial" w:cs="Arial"/>
          <w:b/>
          <w:bCs/>
          <w:sz w:val="24"/>
          <w:szCs w:val="24"/>
        </w:rPr>
      </w:pPr>
      <w:r w:rsidRPr="000914A5">
        <w:rPr>
          <w:rFonts w:ascii="Arial" w:hAnsi="Arial" w:cs="Arial"/>
          <w:b/>
          <w:bCs/>
          <w:sz w:val="24"/>
          <w:szCs w:val="24"/>
        </w:rPr>
        <w:t>4.1</w:t>
      </w:r>
      <w:r w:rsidRPr="000914A5">
        <w:rPr>
          <w:rStyle w:val="Heading2Char"/>
        </w:rPr>
        <w:t xml:space="preserve"> Short-Term Actions (0-6 Months)</w:t>
      </w:r>
    </w:p>
    <w:p w14:paraId="4D667AC5" w14:textId="77777777" w:rsidR="000914A5" w:rsidRPr="000914A5" w:rsidRDefault="000914A5" w:rsidP="000914A5">
      <w:pPr>
        <w:numPr>
          <w:ilvl w:val="0"/>
          <w:numId w:val="17"/>
        </w:numPr>
        <w:spacing w:line="360" w:lineRule="auto"/>
        <w:rPr>
          <w:rFonts w:ascii="Arial" w:hAnsi="Arial" w:cs="Arial"/>
          <w:sz w:val="24"/>
          <w:szCs w:val="24"/>
        </w:rPr>
      </w:pPr>
      <w:bookmarkStart w:id="22" w:name="_Toc191295933"/>
      <w:r w:rsidRPr="000914A5">
        <w:rPr>
          <w:rStyle w:val="Heading3Char"/>
        </w:rPr>
        <w:t>Conduct a Comprehensive Customer Survey</w:t>
      </w:r>
      <w:bookmarkEnd w:id="22"/>
      <w:r w:rsidRPr="000914A5">
        <w:rPr>
          <w:rFonts w:ascii="Arial" w:hAnsi="Arial" w:cs="Arial"/>
          <w:sz w:val="24"/>
          <w:szCs w:val="24"/>
        </w:rPr>
        <w:t>: Understand the specific needs and preferences of current and potential customers to tailor the hotel’s offerings.</w:t>
      </w:r>
    </w:p>
    <w:p w14:paraId="6F80A604" w14:textId="77777777" w:rsidR="000914A5" w:rsidRPr="000914A5" w:rsidRDefault="000914A5" w:rsidP="000914A5">
      <w:pPr>
        <w:numPr>
          <w:ilvl w:val="0"/>
          <w:numId w:val="17"/>
        </w:numPr>
        <w:spacing w:line="360" w:lineRule="auto"/>
        <w:rPr>
          <w:rFonts w:ascii="Arial" w:hAnsi="Arial" w:cs="Arial"/>
          <w:sz w:val="24"/>
          <w:szCs w:val="24"/>
        </w:rPr>
      </w:pPr>
      <w:bookmarkStart w:id="23" w:name="_Toc191295934"/>
      <w:r w:rsidRPr="000914A5">
        <w:rPr>
          <w:rStyle w:val="Heading3Char"/>
        </w:rPr>
        <w:t>Implement Staff Training Programs:</w:t>
      </w:r>
      <w:bookmarkEnd w:id="23"/>
      <w:r w:rsidRPr="000914A5">
        <w:rPr>
          <w:rFonts w:ascii="Arial" w:hAnsi="Arial" w:cs="Arial"/>
          <w:sz w:val="24"/>
          <w:szCs w:val="24"/>
        </w:rPr>
        <w:t xml:space="preserve"> Improve service quality and ensure all staff are aligned with the new strategy.</w:t>
      </w:r>
    </w:p>
    <w:p w14:paraId="356DC81D" w14:textId="77777777" w:rsidR="000914A5" w:rsidRPr="000914A5" w:rsidRDefault="000914A5" w:rsidP="000914A5">
      <w:pPr>
        <w:numPr>
          <w:ilvl w:val="0"/>
          <w:numId w:val="17"/>
        </w:numPr>
        <w:spacing w:line="360" w:lineRule="auto"/>
        <w:rPr>
          <w:rFonts w:ascii="Arial" w:hAnsi="Arial" w:cs="Arial"/>
          <w:sz w:val="24"/>
          <w:szCs w:val="24"/>
        </w:rPr>
      </w:pPr>
      <w:bookmarkStart w:id="24" w:name="_Toc191295935"/>
      <w:r w:rsidRPr="000914A5">
        <w:rPr>
          <w:rStyle w:val="Heading3Char"/>
        </w:rPr>
        <w:t>Introduce Quick Wins</w:t>
      </w:r>
      <w:bookmarkEnd w:id="24"/>
      <w:r w:rsidRPr="000914A5">
        <w:rPr>
          <w:rFonts w:ascii="Arial" w:hAnsi="Arial" w:cs="Arial"/>
          <w:sz w:val="24"/>
          <w:szCs w:val="24"/>
        </w:rPr>
        <w:t>: Small but impactful changes such as complimentary welcome drinks, upgraded toiletries, and enhanced room cleaning protocols can immediately improve guest satisfaction.</w:t>
      </w:r>
    </w:p>
    <w:p w14:paraId="4FA2C04C" w14:textId="77777777" w:rsidR="000914A5" w:rsidRPr="000914A5" w:rsidRDefault="000914A5" w:rsidP="00995E76">
      <w:pPr>
        <w:pStyle w:val="Heading2"/>
      </w:pPr>
      <w:bookmarkStart w:id="25" w:name="_Toc191295936"/>
      <w:r w:rsidRPr="000914A5">
        <w:lastRenderedPageBreak/>
        <w:t>4.2 Medium-Term Actions (6-18 Months)</w:t>
      </w:r>
      <w:bookmarkEnd w:id="25"/>
    </w:p>
    <w:p w14:paraId="31B8138E" w14:textId="77777777" w:rsidR="000914A5" w:rsidRPr="000914A5" w:rsidRDefault="000914A5" w:rsidP="000914A5">
      <w:pPr>
        <w:numPr>
          <w:ilvl w:val="0"/>
          <w:numId w:val="18"/>
        </w:numPr>
        <w:spacing w:line="360" w:lineRule="auto"/>
        <w:rPr>
          <w:rFonts w:ascii="Arial" w:hAnsi="Arial" w:cs="Arial"/>
          <w:sz w:val="24"/>
          <w:szCs w:val="24"/>
        </w:rPr>
      </w:pPr>
      <w:bookmarkStart w:id="26" w:name="_Toc191295937"/>
      <w:r w:rsidRPr="000914A5">
        <w:rPr>
          <w:rStyle w:val="Heading3Char"/>
        </w:rPr>
        <w:t>Renovate Key Areas of the Hotel</w:t>
      </w:r>
      <w:bookmarkEnd w:id="26"/>
      <w:r w:rsidRPr="000914A5">
        <w:rPr>
          <w:rFonts w:ascii="Arial" w:hAnsi="Arial" w:cs="Arial"/>
          <w:sz w:val="24"/>
          <w:szCs w:val="24"/>
        </w:rPr>
        <w:t>: Invest in renovating the lobby, guest rooms, and event spaces to create a more modern and appealing environment.</w:t>
      </w:r>
    </w:p>
    <w:p w14:paraId="7DD2F04B" w14:textId="77777777" w:rsidR="000914A5" w:rsidRPr="000914A5" w:rsidRDefault="000914A5" w:rsidP="000914A5">
      <w:pPr>
        <w:numPr>
          <w:ilvl w:val="0"/>
          <w:numId w:val="18"/>
        </w:numPr>
        <w:spacing w:line="360" w:lineRule="auto"/>
        <w:rPr>
          <w:rFonts w:ascii="Arial" w:hAnsi="Arial" w:cs="Arial"/>
          <w:sz w:val="24"/>
          <w:szCs w:val="24"/>
        </w:rPr>
      </w:pPr>
      <w:bookmarkStart w:id="27" w:name="_Toc191295938"/>
      <w:r w:rsidRPr="000914A5">
        <w:rPr>
          <w:rStyle w:val="Heading3Char"/>
        </w:rPr>
        <w:t>Launch New Amenities</w:t>
      </w:r>
      <w:bookmarkEnd w:id="27"/>
      <w:r w:rsidRPr="000914A5">
        <w:rPr>
          <w:rFonts w:ascii="Arial" w:hAnsi="Arial" w:cs="Arial"/>
          <w:sz w:val="24"/>
          <w:szCs w:val="24"/>
        </w:rPr>
        <w:t>: Develop and launch new amenities like a rooftop bar or spa services to attract new customers and increase revenue per guest.</w:t>
      </w:r>
    </w:p>
    <w:p w14:paraId="205978EA" w14:textId="77777777" w:rsidR="000914A5" w:rsidRPr="000914A5" w:rsidRDefault="000914A5" w:rsidP="000914A5">
      <w:pPr>
        <w:numPr>
          <w:ilvl w:val="0"/>
          <w:numId w:val="18"/>
        </w:numPr>
        <w:spacing w:line="360" w:lineRule="auto"/>
        <w:rPr>
          <w:rFonts w:ascii="Arial" w:hAnsi="Arial" w:cs="Arial"/>
          <w:sz w:val="24"/>
          <w:szCs w:val="24"/>
        </w:rPr>
      </w:pPr>
      <w:bookmarkStart w:id="28" w:name="_Toc191295939"/>
      <w:r w:rsidRPr="000914A5">
        <w:rPr>
          <w:rStyle w:val="Heading3Char"/>
        </w:rPr>
        <w:t>Roll Out Technology Solutions</w:t>
      </w:r>
      <w:bookmarkEnd w:id="28"/>
      <w:r w:rsidRPr="000914A5">
        <w:rPr>
          <w:rFonts w:ascii="Arial" w:hAnsi="Arial" w:cs="Arial"/>
          <w:sz w:val="24"/>
          <w:szCs w:val="24"/>
        </w:rPr>
        <w:t>: Implement mobile check-in/check-out, smart room controls, and personalized recommendations to enhance the guest experience.</w:t>
      </w:r>
    </w:p>
    <w:p w14:paraId="238072AA" w14:textId="77777777" w:rsidR="000914A5" w:rsidRPr="000914A5" w:rsidRDefault="000914A5" w:rsidP="00995E76">
      <w:pPr>
        <w:pStyle w:val="Heading2"/>
      </w:pPr>
      <w:bookmarkStart w:id="29" w:name="_Toc191295940"/>
      <w:r w:rsidRPr="000914A5">
        <w:t>4.3 Long-Term Actions (18-36 Months)</w:t>
      </w:r>
      <w:bookmarkEnd w:id="29"/>
    </w:p>
    <w:p w14:paraId="11BBAC71" w14:textId="61972769" w:rsidR="000914A5" w:rsidRPr="000914A5" w:rsidRDefault="000914A5" w:rsidP="000914A5">
      <w:pPr>
        <w:numPr>
          <w:ilvl w:val="0"/>
          <w:numId w:val="19"/>
        </w:numPr>
        <w:spacing w:line="360" w:lineRule="auto"/>
        <w:rPr>
          <w:rFonts w:ascii="Arial" w:hAnsi="Arial" w:cs="Arial"/>
          <w:sz w:val="24"/>
          <w:szCs w:val="24"/>
        </w:rPr>
      </w:pPr>
      <w:bookmarkStart w:id="30" w:name="_Toc191295941"/>
      <w:r w:rsidRPr="000914A5">
        <w:rPr>
          <w:rStyle w:val="Heading3Char"/>
        </w:rPr>
        <w:t>Achieve Sustainability Certifications:</w:t>
      </w:r>
      <w:bookmarkEnd w:id="30"/>
      <w:r w:rsidRPr="000914A5">
        <w:rPr>
          <w:rFonts w:ascii="Arial" w:hAnsi="Arial" w:cs="Arial"/>
          <w:sz w:val="24"/>
          <w:szCs w:val="24"/>
        </w:rPr>
        <w:t xml:space="preserve"> Strengthen the hotel’s brand by adopting eco-friendly practices and achieving recognized sustainability certifications</w:t>
      </w:r>
      <w:r w:rsidR="008964B5">
        <w:rPr>
          <w:rFonts w:ascii="Arial" w:hAnsi="Arial" w:cs="Arial"/>
          <w:sz w:val="24"/>
          <w:szCs w:val="24"/>
        </w:rPr>
        <w:t xml:space="preserve"> </w:t>
      </w:r>
      <w:r w:rsidR="008964B5" w:rsidRPr="008964B5">
        <w:rPr>
          <w:rFonts w:ascii="Arial" w:hAnsi="Arial" w:cs="Arial"/>
          <w:sz w:val="24"/>
          <w:szCs w:val="24"/>
        </w:rPr>
        <w:t>(Bianco, Bernard and Singal, 2023)</w:t>
      </w:r>
      <w:r w:rsidR="008964B5">
        <w:rPr>
          <w:rFonts w:ascii="Arial" w:hAnsi="Arial" w:cs="Arial"/>
          <w:sz w:val="24"/>
          <w:szCs w:val="24"/>
        </w:rPr>
        <w:t>.</w:t>
      </w:r>
    </w:p>
    <w:p w14:paraId="67D325DE" w14:textId="77777777" w:rsidR="000914A5" w:rsidRPr="000914A5" w:rsidRDefault="000914A5" w:rsidP="000914A5">
      <w:pPr>
        <w:numPr>
          <w:ilvl w:val="0"/>
          <w:numId w:val="19"/>
        </w:numPr>
        <w:spacing w:line="360" w:lineRule="auto"/>
        <w:rPr>
          <w:rFonts w:ascii="Arial" w:hAnsi="Arial" w:cs="Arial"/>
          <w:sz w:val="24"/>
          <w:szCs w:val="24"/>
        </w:rPr>
      </w:pPr>
      <w:bookmarkStart w:id="31" w:name="_Toc191295942"/>
      <w:r w:rsidRPr="000914A5">
        <w:rPr>
          <w:rStyle w:val="Heading3Char"/>
        </w:rPr>
        <w:t>Form Strategic Partnerships</w:t>
      </w:r>
      <w:bookmarkEnd w:id="31"/>
      <w:r w:rsidRPr="000914A5">
        <w:rPr>
          <w:rFonts w:ascii="Arial" w:hAnsi="Arial" w:cs="Arial"/>
          <w:sz w:val="24"/>
          <w:szCs w:val="24"/>
        </w:rPr>
        <w:t>: Partner with local businesses, event organizers, and travel agencies to drive demand and create unique packages.</w:t>
      </w:r>
    </w:p>
    <w:p w14:paraId="2A60A60B" w14:textId="77777777" w:rsidR="000914A5" w:rsidRPr="000914A5" w:rsidRDefault="000914A5" w:rsidP="000914A5">
      <w:pPr>
        <w:numPr>
          <w:ilvl w:val="0"/>
          <w:numId w:val="19"/>
        </w:numPr>
        <w:spacing w:line="360" w:lineRule="auto"/>
        <w:rPr>
          <w:rFonts w:ascii="Arial" w:hAnsi="Arial" w:cs="Arial"/>
          <w:sz w:val="24"/>
          <w:szCs w:val="24"/>
        </w:rPr>
      </w:pPr>
      <w:bookmarkStart w:id="32" w:name="_Toc191295943"/>
      <w:r w:rsidRPr="000914A5">
        <w:rPr>
          <w:rStyle w:val="Heading3Char"/>
        </w:rPr>
        <w:t>Establish a Culture of Continuous Improvement:</w:t>
      </w:r>
      <w:bookmarkEnd w:id="32"/>
      <w:r w:rsidRPr="000914A5">
        <w:rPr>
          <w:rFonts w:ascii="Arial" w:hAnsi="Arial" w:cs="Arial"/>
          <w:sz w:val="24"/>
          <w:szCs w:val="24"/>
        </w:rPr>
        <w:t xml:space="preserve"> Regularly review and update the hotel’s offerings based on customer feedback and market trends.</w:t>
      </w:r>
    </w:p>
    <w:p w14:paraId="58CEB927" w14:textId="77777777" w:rsidR="000914A5" w:rsidRPr="000914A5" w:rsidRDefault="000914A5" w:rsidP="00995E76">
      <w:pPr>
        <w:pStyle w:val="Heading2"/>
        <w:rPr>
          <w:rFonts w:ascii="Arial" w:hAnsi="Arial" w:cs="Arial"/>
          <w:b/>
          <w:bCs/>
          <w:sz w:val="24"/>
          <w:szCs w:val="24"/>
        </w:rPr>
      </w:pPr>
      <w:bookmarkStart w:id="33" w:name="_Toc191295944"/>
      <w:r w:rsidRPr="000914A5">
        <w:rPr>
          <w:rFonts w:ascii="Arial" w:hAnsi="Arial" w:cs="Arial"/>
          <w:b/>
          <w:bCs/>
          <w:sz w:val="24"/>
          <w:szCs w:val="24"/>
        </w:rPr>
        <w:t xml:space="preserve">5. </w:t>
      </w:r>
      <w:r w:rsidRPr="000914A5">
        <w:rPr>
          <w:rStyle w:val="Heading1Char"/>
        </w:rPr>
        <w:t>Financial Projections and Viability</w:t>
      </w:r>
      <w:bookmarkEnd w:id="33"/>
    </w:p>
    <w:p w14:paraId="0DA2001D" w14:textId="77777777" w:rsidR="000914A5" w:rsidRPr="006D68FF" w:rsidRDefault="000914A5" w:rsidP="006D68FF">
      <w:pPr>
        <w:pStyle w:val="Heading2"/>
      </w:pPr>
      <w:bookmarkStart w:id="34" w:name="_Toc191295945"/>
      <w:r w:rsidRPr="006D68FF">
        <w:t>5.1 Revenue Growth</w:t>
      </w:r>
      <w:bookmarkEnd w:id="34"/>
    </w:p>
    <w:p w14:paraId="1AEAFE14"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By implementing the differentiation strategy, The City Hotel can expect to see a gradual increase in revenue as it attracts higher-value customers and increases its average daily rate (ADR). Assuming a conservative 5% annual growth rate, revenue could increase from GBP 2,325,440 in 2023 to approximately GBP 2,441,712 in 2024, GBP 2,563,798 in 2025, and GBP 2,691,988 in 2026.</w:t>
      </w:r>
    </w:p>
    <w:p w14:paraId="4421F8D1" w14:textId="77777777" w:rsidR="000914A5" w:rsidRPr="000914A5" w:rsidRDefault="000914A5" w:rsidP="00995E76">
      <w:pPr>
        <w:pStyle w:val="Heading2"/>
      </w:pPr>
      <w:bookmarkStart w:id="35" w:name="_Toc191295946"/>
      <w:r w:rsidRPr="000914A5">
        <w:t>5.2 Cost Management</w:t>
      </w:r>
      <w:bookmarkEnd w:id="35"/>
    </w:p>
    <w:p w14:paraId="66534290"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 xml:space="preserve">While the differentiation strategy may involve higher initial costs, the focus on operational efficiency and cost control will help manage expenses. Employee costs </w:t>
      </w:r>
      <w:r w:rsidRPr="000914A5">
        <w:rPr>
          <w:rFonts w:ascii="Arial" w:hAnsi="Arial" w:cs="Arial"/>
          <w:sz w:val="24"/>
          <w:szCs w:val="24"/>
        </w:rPr>
        <w:lastRenderedPageBreak/>
        <w:t>and external expenses are expected to stabilize as the hotel improves its operations and reduces inefficiencies.</w:t>
      </w:r>
    </w:p>
    <w:p w14:paraId="232D89F2" w14:textId="77777777" w:rsidR="000914A5" w:rsidRPr="000914A5" w:rsidRDefault="000914A5" w:rsidP="00995E76">
      <w:pPr>
        <w:pStyle w:val="Heading2"/>
      </w:pPr>
      <w:bookmarkStart w:id="36" w:name="_Toc191295947"/>
      <w:r w:rsidRPr="000914A5">
        <w:t>5.3 Profitability</w:t>
      </w:r>
      <w:bookmarkEnd w:id="36"/>
    </w:p>
    <w:p w14:paraId="2511D784"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With increased revenue and controlled costs, the hotel’s operating income is projected to improve significantly. By 2026, the hotel could achieve an operating income of approximately GBP 500,000, marking a substantial turnaround from the 2023 loss of GBP 1,218,850.</w:t>
      </w:r>
    </w:p>
    <w:p w14:paraId="3885AB2F" w14:textId="77777777" w:rsidR="000914A5" w:rsidRPr="000914A5" w:rsidRDefault="000914A5" w:rsidP="00995E76">
      <w:pPr>
        <w:pStyle w:val="Heading2"/>
      </w:pPr>
      <w:bookmarkStart w:id="37" w:name="_Toc191295948"/>
      <w:r w:rsidRPr="000914A5">
        <w:t>5.4 Liquidity and Solvency</w:t>
      </w:r>
      <w:bookmarkEnd w:id="37"/>
    </w:p>
    <w:p w14:paraId="7B0507CE" w14:textId="2FE44CD1"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Improved profitability will enhance the hotel’s liquidity position, allowing it to meet short-term obligations and invest in further growth. Managing long-term borrowings and reducing debt levels will be crucial to improving solvency and ensuring long-term financial stability</w:t>
      </w:r>
      <w:r w:rsidR="00C825DD">
        <w:rPr>
          <w:rFonts w:ascii="Arial" w:hAnsi="Arial" w:cs="Arial"/>
          <w:sz w:val="24"/>
          <w:szCs w:val="24"/>
        </w:rPr>
        <w:t xml:space="preserve"> </w:t>
      </w:r>
      <w:r w:rsidR="00C825DD" w:rsidRPr="00C825DD">
        <w:rPr>
          <w:rFonts w:ascii="Arial" w:hAnsi="Arial" w:cs="Arial"/>
          <w:sz w:val="24"/>
          <w:szCs w:val="24"/>
        </w:rPr>
        <w:t>(Harris, 1997)</w:t>
      </w:r>
      <w:r w:rsidR="00C825DD">
        <w:rPr>
          <w:rFonts w:ascii="Arial" w:hAnsi="Arial" w:cs="Arial"/>
          <w:sz w:val="24"/>
          <w:szCs w:val="24"/>
        </w:rPr>
        <w:t>.</w:t>
      </w:r>
    </w:p>
    <w:p w14:paraId="2B1B6C16" w14:textId="77777777" w:rsidR="00EB37C3" w:rsidRDefault="00EB37C3" w:rsidP="00EB37C3">
      <w:pPr>
        <w:spacing w:line="360" w:lineRule="auto"/>
        <w:rPr>
          <w:rFonts w:ascii="Arial" w:hAnsi="Arial" w:cs="Arial"/>
          <w:sz w:val="24"/>
          <w:szCs w:val="24"/>
        </w:rPr>
      </w:pPr>
    </w:p>
    <w:p w14:paraId="2ADC5B75" w14:textId="77777777" w:rsidR="00EB37C3" w:rsidRDefault="00EB37C3" w:rsidP="00EB37C3">
      <w:pPr>
        <w:spacing w:line="360" w:lineRule="auto"/>
        <w:rPr>
          <w:rFonts w:ascii="Arial" w:hAnsi="Arial" w:cs="Arial"/>
          <w:sz w:val="24"/>
          <w:szCs w:val="24"/>
        </w:rPr>
      </w:pPr>
    </w:p>
    <w:p w14:paraId="6CE7C343" w14:textId="77777777" w:rsidR="00051B9D" w:rsidRDefault="00051B9D" w:rsidP="00EB37C3">
      <w:pPr>
        <w:spacing w:line="360" w:lineRule="auto"/>
        <w:rPr>
          <w:rFonts w:ascii="Arial" w:hAnsi="Arial" w:cs="Arial"/>
          <w:sz w:val="24"/>
          <w:szCs w:val="24"/>
        </w:rPr>
      </w:pPr>
    </w:p>
    <w:p w14:paraId="732B79DF" w14:textId="77777777" w:rsidR="00051B9D" w:rsidRDefault="00051B9D" w:rsidP="00EB37C3">
      <w:pPr>
        <w:spacing w:line="360" w:lineRule="auto"/>
        <w:rPr>
          <w:rFonts w:ascii="Arial" w:hAnsi="Arial" w:cs="Arial"/>
          <w:sz w:val="24"/>
          <w:szCs w:val="24"/>
        </w:rPr>
      </w:pPr>
    </w:p>
    <w:p w14:paraId="2800B5B2" w14:textId="77777777" w:rsidR="00051B9D" w:rsidRDefault="00051B9D" w:rsidP="00EB37C3">
      <w:pPr>
        <w:spacing w:line="360" w:lineRule="auto"/>
        <w:rPr>
          <w:rFonts w:ascii="Arial" w:hAnsi="Arial" w:cs="Arial"/>
          <w:sz w:val="24"/>
          <w:szCs w:val="24"/>
        </w:rPr>
      </w:pPr>
    </w:p>
    <w:p w14:paraId="4E8F1D0B" w14:textId="77777777" w:rsidR="00051B9D" w:rsidRDefault="00051B9D" w:rsidP="00EB37C3">
      <w:pPr>
        <w:spacing w:line="360" w:lineRule="auto"/>
        <w:rPr>
          <w:rFonts w:ascii="Arial" w:hAnsi="Arial" w:cs="Arial"/>
          <w:sz w:val="24"/>
          <w:szCs w:val="24"/>
        </w:rPr>
      </w:pPr>
    </w:p>
    <w:p w14:paraId="13398714" w14:textId="77777777" w:rsidR="00051B9D" w:rsidRDefault="00051B9D" w:rsidP="00EB37C3">
      <w:pPr>
        <w:spacing w:line="360" w:lineRule="auto"/>
        <w:rPr>
          <w:rFonts w:ascii="Arial" w:hAnsi="Arial" w:cs="Arial"/>
          <w:sz w:val="24"/>
          <w:szCs w:val="24"/>
        </w:rPr>
      </w:pPr>
    </w:p>
    <w:p w14:paraId="0CFCA0C3" w14:textId="77777777" w:rsidR="00051B9D" w:rsidRDefault="00051B9D" w:rsidP="00EB37C3">
      <w:pPr>
        <w:spacing w:line="360" w:lineRule="auto"/>
        <w:rPr>
          <w:rFonts w:ascii="Arial" w:hAnsi="Arial" w:cs="Arial"/>
          <w:sz w:val="24"/>
          <w:szCs w:val="24"/>
        </w:rPr>
      </w:pPr>
    </w:p>
    <w:p w14:paraId="45E6BBD5" w14:textId="77777777" w:rsidR="00051B9D" w:rsidRDefault="00051B9D" w:rsidP="00EB37C3">
      <w:pPr>
        <w:spacing w:line="360" w:lineRule="auto"/>
        <w:rPr>
          <w:rFonts w:ascii="Arial" w:hAnsi="Arial" w:cs="Arial"/>
          <w:sz w:val="24"/>
          <w:szCs w:val="24"/>
        </w:rPr>
      </w:pPr>
    </w:p>
    <w:p w14:paraId="5E41C05A" w14:textId="77777777" w:rsidR="00051B9D" w:rsidRDefault="00051B9D" w:rsidP="00EB37C3">
      <w:pPr>
        <w:spacing w:line="360" w:lineRule="auto"/>
        <w:rPr>
          <w:rFonts w:ascii="Arial" w:hAnsi="Arial" w:cs="Arial"/>
          <w:sz w:val="24"/>
          <w:szCs w:val="24"/>
        </w:rPr>
      </w:pPr>
    </w:p>
    <w:p w14:paraId="2A4926C3" w14:textId="77777777" w:rsidR="00051B9D" w:rsidRDefault="00051B9D" w:rsidP="00EB37C3">
      <w:pPr>
        <w:spacing w:line="360" w:lineRule="auto"/>
        <w:rPr>
          <w:rFonts w:ascii="Arial" w:hAnsi="Arial" w:cs="Arial"/>
          <w:sz w:val="24"/>
          <w:szCs w:val="24"/>
        </w:rPr>
      </w:pPr>
    </w:p>
    <w:p w14:paraId="5245CC55" w14:textId="77777777" w:rsidR="00051B9D" w:rsidRDefault="00051B9D" w:rsidP="00EB37C3">
      <w:pPr>
        <w:spacing w:line="360" w:lineRule="auto"/>
        <w:rPr>
          <w:rFonts w:ascii="Arial" w:hAnsi="Arial" w:cs="Arial"/>
          <w:sz w:val="24"/>
          <w:szCs w:val="24"/>
        </w:rPr>
      </w:pPr>
    </w:p>
    <w:p w14:paraId="0C6A9E46" w14:textId="77777777" w:rsidR="00995E76" w:rsidRDefault="00995E76" w:rsidP="00EB37C3">
      <w:pPr>
        <w:spacing w:line="360" w:lineRule="auto"/>
        <w:rPr>
          <w:rFonts w:ascii="Arial" w:hAnsi="Arial" w:cs="Arial"/>
          <w:sz w:val="24"/>
          <w:szCs w:val="24"/>
        </w:rPr>
      </w:pPr>
    </w:p>
    <w:p w14:paraId="16A211AE" w14:textId="77777777" w:rsidR="00051B9D" w:rsidRDefault="00051B9D" w:rsidP="00EB37C3">
      <w:pPr>
        <w:spacing w:line="360" w:lineRule="auto"/>
        <w:rPr>
          <w:rFonts w:ascii="Arial" w:hAnsi="Arial" w:cs="Arial"/>
          <w:sz w:val="24"/>
          <w:szCs w:val="24"/>
        </w:rPr>
      </w:pPr>
    </w:p>
    <w:p w14:paraId="549E5669" w14:textId="77777777" w:rsidR="00051B9D" w:rsidRDefault="00051B9D" w:rsidP="00EB37C3">
      <w:pPr>
        <w:spacing w:line="360" w:lineRule="auto"/>
        <w:rPr>
          <w:rFonts w:ascii="Arial" w:hAnsi="Arial" w:cs="Arial"/>
          <w:sz w:val="24"/>
          <w:szCs w:val="24"/>
        </w:rPr>
      </w:pPr>
    </w:p>
    <w:p w14:paraId="1D2E618D" w14:textId="77777777" w:rsidR="00051B9D" w:rsidRPr="00051B9D" w:rsidRDefault="00051B9D" w:rsidP="00995E76">
      <w:pPr>
        <w:pStyle w:val="Heading1"/>
      </w:pPr>
      <w:bookmarkStart w:id="38" w:name="_Toc191295949"/>
      <w:r w:rsidRPr="00051B9D">
        <w:lastRenderedPageBreak/>
        <w:t>Conclusion</w:t>
      </w:r>
      <w:bookmarkEnd w:id="38"/>
    </w:p>
    <w:p w14:paraId="17613212" w14:textId="77777777" w:rsidR="00051B9D" w:rsidRPr="00051B9D" w:rsidRDefault="00051B9D" w:rsidP="00051B9D">
      <w:pPr>
        <w:spacing w:line="360" w:lineRule="auto"/>
        <w:rPr>
          <w:rFonts w:ascii="Arial" w:hAnsi="Arial" w:cs="Arial"/>
          <w:sz w:val="24"/>
          <w:szCs w:val="24"/>
        </w:rPr>
      </w:pPr>
      <w:r w:rsidRPr="00051B9D">
        <w:rPr>
          <w:rFonts w:ascii="Arial" w:hAnsi="Arial" w:cs="Arial"/>
          <w:sz w:val="24"/>
          <w:szCs w:val="24"/>
        </w:rPr>
        <w:t>The City Hotel is facing significant challenges, but the business can be saved with a well-executed turnaround strategy. By adopting a differentiation strategy, the hotel can escape the low price/low value trap and reposition itself as a provider of unique value. The proposed strategy focuses on enhancing the guest experience, improving operational efficiency, and creating a distinctive brand identity.</w:t>
      </w:r>
    </w:p>
    <w:p w14:paraId="57D3208B" w14:textId="23FB5375" w:rsidR="00051B9D" w:rsidRDefault="00051B9D" w:rsidP="00EB37C3">
      <w:pPr>
        <w:spacing w:line="360" w:lineRule="auto"/>
        <w:rPr>
          <w:rFonts w:ascii="Arial" w:hAnsi="Arial" w:cs="Arial"/>
          <w:sz w:val="24"/>
          <w:szCs w:val="24"/>
        </w:rPr>
      </w:pPr>
      <w:r w:rsidRPr="00051B9D">
        <w:rPr>
          <w:rFonts w:ascii="Arial" w:hAnsi="Arial" w:cs="Arial"/>
          <w:sz w:val="24"/>
          <w:szCs w:val="24"/>
        </w:rPr>
        <w:t>While the turnaround will require significant investment and effort, the potential rewards are substantial. With careful implementation, The City Hotel can restore profitability, improve customer satisfaction, and secure its long-term viability</w:t>
      </w:r>
    </w:p>
    <w:p w14:paraId="055111B2" w14:textId="77777777" w:rsidR="00995E76" w:rsidRDefault="00995E76" w:rsidP="000914A5">
      <w:pPr>
        <w:spacing w:line="360" w:lineRule="auto"/>
        <w:rPr>
          <w:rFonts w:ascii="Arial" w:hAnsi="Arial" w:cs="Arial"/>
          <w:sz w:val="24"/>
          <w:szCs w:val="24"/>
        </w:rPr>
      </w:pPr>
    </w:p>
    <w:p w14:paraId="1E84E2D3" w14:textId="77777777" w:rsidR="009658C9" w:rsidRDefault="009658C9" w:rsidP="000914A5">
      <w:pPr>
        <w:spacing w:line="360" w:lineRule="auto"/>
        <w:rPr>
          <w:rFonts w:ascii="Arial" w:hAnsi="Arial" w:cs="Arial"/>
          <w:b/>
          <w:bCs/>
          <w:sz w:val="24"/>
          <w:szCs w:val="24"/>
        </w:rPr>
      </w:pPr>
    </w:p>
    <w:p w14:paraId="4AE9D2C0" w14:textId="336D5B37" w:rsidR="000914A5" w:rsidRPr="000914A5" w:rsidRDefault="000914A5" w:rsidP="00995E76">
      <w:pPr>
        <w:pStyle w:val="Heading1"/>
      </w:pPr>
      <w:bookmarkStart w:id="39" w:name="_Toc191295950"/>
      <w:r w:rsidRPr="000914A5">
        <w:t>Recommendations</w:t>
      </w:r>
      <w:bookmarkEnd w:id="39"/>
    </w:p>
    <w:p w14:paraId="0746E7DF"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The City Hotel’s current challenges require a strategic, well-structured, and realistic approach to ensure its survival and long-term success. Below are detailed and actionable recommendations tailored to the hotel’s specific needs and market conditions. These recommendations are designed to address the root causes of the decline, improve financial performance, and enhance customer satisfaction.</w:t>
      </w:r>
    </w:p>
    <w:p w14:paraId="4639FA80"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pict w14:anchorId="75502C50">
          <v:rect id="_x0000_i1249" style="width:0;height:.75pt" o:hralign="center" o:hrstd="t" o:hrnoshade="t" o:hr="t" fillcolor="#f8faff" stroked="f"/>
        </w:pict>
      </w:r>
    </w:p>
    <w:p w14:paraId="394BEBF3" w14:textId="77777777" w:rsidR="000914A5" w:rsidRPr="000914A5" w:rsidRDefault="000914A5" w:rsidP="00995E76">
      <w:pPr>
        <w:pStyle w:val="Heading2"/>
      </w:pPr>
      <w:bookmarkStart w:id="40" w:name="_Toc191295951"/>
      <w:r w:rsidRPr="000914A5">
        <w:t>1. Adopt a Differentiation Strategy</w:t>
      </w:r>
      <w:bookmarkEnd w:id="40"/>
    </w:p>
    <w:p w14:paraId="30A78EE3" w14:textId="6E3C946C"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The hotel must move away from competing solely on price and instead focus on delivering unique value to customers. This will allow the hotel to justify higher prices and attract high-value customers</w:t>
      </w:r>
      <w:r w:rsidR="00DB6B1C">
        <w:rPr>
          <w:rFonts w:ascii="Arial" w:hAnsi="Arial" w:cs="Arial"/>
          <w:sz w:val="24"/>
          <w:szCs w:val="24"/>
        </w:rPr>
        <w:t xml:space="preserve"> </w:t>
      </w:r>
      <w:r w:rsidR="00DB6B1C" w:rsidRPr="00DB6B1C">
        <w:rPr>
          <w:rFonts w:ascii="Arial" w:hAnsi="Arial" w:cs="Arial"/>
          <w:sz w:val="24"/>
          <w:szCs w:val="24"/>
        </w:rPr>
        <w:t>(Zia Hansen-Rockwood, 2024)</w:t>
      </w:r>
      <w:r w:rsidR="00DB6B1C">
        <w:rPr>
          <w:rFonts w:ascii="Arial" w:hAnsi="Arial" w:cs="Arial"/>
          <w:sz w:val="24"/>
          <w:szCs w:val="24"/>
        </w:rPr>
        <w:t>.</w:t>
      </w:r>
    </w:p>
    <w:p w14:paraId="27216A7D" w14:textId="77777777" w:rsidR="000914A5" w:rsidRPr="000914A5" w:rsidRDefault="000914A5" w:rsidP="00995E76">
      <w:pPr>
        <w:pStyle w:val="Heading3"/>
      </w:pPr>
      <w:bookmarkStart w:id="41" w:name="_Toc191295952"/>
      <w:r w:rsidRPr="000914A5">
        <w:t>Specific Actions:</w:t>
      </w:r>
      <w:bookmarkEnd w:id="41"/>
    </w:p>
    <w:p w14:paraId="47FF16F3" w14:textId="3B1497A8" w:rsidR="000914A5" w:rsidRPr="000914A5" w:rsidRDefault="000914A5" w:rsidP="000914A5">
      <w:pPr>
        <w:numPr>
          <w:ilvl w:val="0"/>
          <w:numId w:val="20"/>
        </w:numPr>
        <w:spacing w:line="360" w:lineRule="auto"/>
        <w:rPr>
          <w:rFonts w:ascii="Arial" w:hAnsi="Arial" w:cs="Arial"/>
          <w:sz w:val="24"/>
          <w:szCs w:val="24"/>
        </w:rPr>
      </w:pPr>
      <w:r w:rsidRPr="000914A5">
        <w:rPr>
          <w:rStyle w:val="Heading4Char"/>
          <w:sz w:val="24"/>
          <w:szCs w:val="24"/>
        </w:rPr>
        <w:t>Develop a Unique Selling Proposition</w:t>
      </w:r>
      <w:r w:rsidRPr="000914A5">
        <w:rPr>
          <w:rFonts w:ascii="Arial" w:hAnsi="Arial" w:cs="Arial"/>
          <w:sz w:val="24"/>
          <w:szCs w:val="24"/>
        </w:rPr>
        <w:t>: Identify what makes The City Hotel stand out. For example, the hotel could position itself as a hub for urban wellness, offering a combination of luxury accommodations, spa services, and wellness programs.</w:t>
      </w:r>
    </w:p>
    <w:p w14:paraId="20204471" w14:textId="0EA7A55F" w:rsidR="000914A5" w:rsidRPr="000914A5" w:rsidRDefault="000914A5" w:rsidP="000914A5">
      <w:pPr>
        <w:numPr>
          <w:ilvl w:val="0"/>
          <w:numId w:val="20"/>
        </w:numPr>
        <w:spacing w:line="360" w:lineRule="auto"/>
        <w:rPr>
          <w:rFonts w:ascii="Arial" w:hAnsi="Arial" w:cs="Arial"/>
          <w:sz w:val="24"/>
          <w:szCs w:val="24"/>
        </w:rPr>
      </w:pPr>
      <w:r w:rsidRPr="000914A5">
        <w:rPr>
          <w:rStyle w:val="Heading4Char"/>
          <w:sz w:val="24"/>
          <w:szCs w:val="24"/>
        </w:rPr>
        <w:lastRenderedPageBreak/>
        <w:t>Target Niche Markets</w:t>
      </w:r>
      <w:r w:rsidRPr="000914A5">
        <w:rPr>
          <w:rFonts w:ascii="Arial" w:hAnsi="Arial" w:cs="Arial"/>
          <w:sz w:val="24"/>
          <w:szCs w:val="24"/>
        </w:rPr>
        <w:t xml:space="preserve">: Focus on specific customer segments such as business </w:t>
      </w:r>
      <w:r w:rsidRPr="000914A5">
        <w:rPr>
          <w:rFonts w:ascii="Arial" w:hAnsi="Arial" w:cs="Arial"/>
          <w:sz w:val="24"/>
          <w:szCs w:val="24"/>
        </w:rPr>
        <w:t>travellers</w:t>
      </w:r>
      <w:r w:rsidRPr="000914A5">
        <w:rPr>
          <w:rFonts w:ascii="Arial" w:hAnsi="Arial" w:cs="Arial"/>
          <w:sz w:val="24"/>
          <w:szCs w:val="24"/>
        </w:rPr>
        <w:t>, wellness tourists, or event planners. Tailor services and marketing campaigns to meet their unique needs.</w:t>
      </w:r>
    </w:p>
    <w:p w14:paraId="10EE6690" w14:textId="77777777" w:rsidR="000914A5" w:rsidRPr="000914A5" w:rsidRDefault="000914A5" w:rsidP="000914A5">
      <w:pPr>
        <w:numPr>
          <w:ilvl w:val="0"/>
          <w:numId w:val="20"/>
        </w:numPr>
        <w:spacing w:line="360" w:lineRule="auto"/>
        <w:rPr>
          <w:rFonts w:ascii="Arial" w:hAnsi="Arial" w:cs="Arial"/>
          <w:sz w:val="24"/>
          <w:szCs w:val="24"/>
        </w:rPr>
      </w:pPr>
      <w:r w:rsidRPr="000914A5">
        <w:rPr>
          <w:rStyle w:val="Heading4Char"/>
          <w:sz w:val="24"/>
          <w:szCs w:val="24"/>
        </w:rPr>
        <w:t>Enhance Brand Identity</w:t>
      </w:r>
      <w:r w:rsidRPr="000914A5">
        <w:rPr>
          <w:rFonts w:ascii="Arial" w:hAnsi="Arial" w:cs="Arial"/>
          <w:sz w:val="24"/>
          <w:szCs w:val="24"/>
        </w:rPr>
        <w:t>: Rebrand the hotel to reflect its new value proposition. This includes updating the logo, website, and marketing materials to convey a modern, upscale image.</w:t>
      </w:r>
    </w:p>
    <w:p w14:paraId="24E16F0B"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pict w14:anchorId="1FC0EFC0">
          <v:rect id="_x0000_i1250" style="width:0;height:.75pt" o:hralign="center" o:hrstd="t" o:hrnoshade="t" o:hr="t" fillcolor="#f8faff" stroked="f"/>
        </w:pict>
      </w:r>
    </w:p>
    <w:p w14:paraId="776DAC78" w14:textId="77777777" w:rsidR="000914A5" w:rsidRPr="000914A5" w:rsidRDefault="000914A5" w:rsidP="00995E76">
      <w:pPr>
        <w:pStyle w:val="Heading2"/>
      </w:pPr>
      <w:bookmarkStart w:id="42" w:name="_Toc191295953"/>
      <w:r w:rsidRPr="000914A5">
        <w:t>2. Invest in Service Excellence and Unique Amenities</w:t>
      </w:r>
      <w:bookmarkEnd w:id="42"/>
    </w:p>
    <w:p w14:paraId="457E6FA1" w14:textId="7E6C1B9F"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Superior service and unique amenities are critical to creating a memorable guest experience and differentiating the hotel from competitors</w:t>
      </w:r>
      <w:r w:rsidR="00BE4373">
        <w:rPr>
          <w:rFonts w:ascii="Arial" w:hAnsi="Arial" w:cs="Arial"/>
          <w:sz w:val="24"/>
          <w:szCs w:val="24"/>
        </w:rPr>
        <w:t xml:space="preserve"> </w:t>
      </w:r>
      <w:r w:rsidR="00BE4373" w:rsidRPr="00BE4373">
        <w:rPr>
          <w:rFonts w:ascii="Arial" w:hAnsi="Arial" w:cs="Arial"/>
          <w:sz w:val="24"/>
          <w:szCs w:val="24"/>
        </w:rPr>
        <w:t>(Cesarritzcolleges.edu, 2024)</w:t>
      </w:r>
      <w:r w:rsidR="00494623">
        <w:rPr>
          <w:rFonts w:ascii="Arial" w:hAnsi="Arial" w:cs="Arial"/>
          <w:sz w:val="24"/>
          <w:szCs w:val="24"/>
        </w:rPr>
        <w:t>.</w:t>
      </w:r>
    </w:p>
    <w:p w14:paraId="1E8D4D08" w14:textId="77777777" w:rsidR="000914A5" w:rsidRPr="000914A5" w:rsidRDefault="000914A5" w:rsidP="00995E76">
      <w:pPr>
        <w:pStyle w:val="Heading3"/>
      </w:pPr>
      <w:bookmarkStart w:id="43" w:name="_Toc191295954"/>
      <w:r w:rsidRPr="000914A5">
        <w:t>Specific Actions:</w:t>
      </w:r>
      <w:bookmarkEnd w:id="43"/>
    </w:p>
    <w:p w14:paraId="2DD0E1B5" w14:textId="77777777" w:rsidR="000914A5" w:rsidRPr="000914A5" w:rsidRDefault="000914A5" w:rsidP="000914A5">
      <w:pPr>
        <w:numPr>
          <w:ilvl w:val="0"/>
          <w:numId w:val="21"/>
        </w:numPr>
        <w:spacing w:line="360" w:lineRule="auto"/>
        <w:rPr>
          <w:rFonts w:ascii="Arial" w:hAnsi="Arial" w:cs="Arial"/>
          <w:sz w:val="24"/>
          <w:szCs w:val="24"/>
        </w:rPr>
      </w:pPr>
      <w:r w:rsidRPr="000914A5">
        <w:rPr>
          <w:rStyle w:val="Heading4Char"/>
          <w:sz w:val="24"/>
          <w:szCs w:val="24"/>
        </w:rPr>
        <w:t>Staff Training Programs</w:t>
      </w:r>
      <w:r w:rsidRPr="000914A5">
        <w:rPr>
          <w:rFonts w:ascii="Arial" w:hAnsi="Arial" w:cs="Arial"/>
          <w:sz w:val="24"/>
          <w:szCs w:val="24"/>
        </w:rPr>
        <w:t>: Implement comprehensive training programs to improve customer service skills, problem-solving abilities, and emotional intelligence among staff. For example, partner with hospitality training institutes to provide certifications in customer service excellence.</w:t>
      </w:r>
    </w:p>
    <w:p w14:paraId="416FA044" w14:textId="77777777" w:rsidR="000914A5" w:rsidRPr="000914A5" w:rsidRDefault="000914A5" w:rsidP="000914A5">
      <w:pPr>
        <w:numPr>
          <w:ilvl w:val="0"/>
          <w:numId w:val="21"/>
        </w:numPr>
        <w:spacing w:line="360" w:lineRule="auto"/>
        <w:rPr>
          <w:rFonts w:ascii="Arial" w:hAnsi="Arial" w:cs="Arial"/>
          <w:sz w:val="24"/>
          <w:szCs w:val="24"/>
        </w:rPr>
      </w:pPr>
      <w:r w:rsidRPr="000914A5">
        <w:rPr>
          <w:rStyle w:val="Heading4Char"/>
          <w:sz w:val="24"/>
          <w:szCs w:val="24"/>
        </w:rPr>
        <w:t>Personalized Guest Experiences</w:t>
      </w:r>
      <w:r w:rsidRPr="000914A5">
        <w:rPr>
          <w:rStyle w:val="Heading4Char"/>
        </w:rPr>
        <w:t>:</w:t>
      </w:r>
      <w:r w:rsidRPr="000914A5">
        <w:rPr>
          <w:rFonts w:ascii="Arial" w:hAnsi="Arial" w:cs="Arial"/>
          <w:sz w:val="24"/>
          <w:szCs w:val="24"/>
        </w:rPr>
        <w:t xml:space="preserve"> Train staff to anticipate guest needs and offer personalized services, such as remembering guest preferences for room temperature, pillow types, or dining options.</w:t>
      </w:r>
    </w:p>
    <w:p w14:paraId="72641D6D" w14:textId="77777777" w:rsidR="000914A5" w:rsidRPr="000914A5" w:rsidRDefault="000914A5" w:rsidP="006D68FF">
      <w:pPr>
        <w:pStyle w:val="Heading4"/>
        <w:numPr>
          <w:ilvl w:val="0"/>
          <w:numId w:val="21"/>
        </w:numPr>
      </w:pPr>
      <w:r w:rsidRPr="004C60DE">
        <w:rPr>
          <w:sz w:val="24"/>
          <w:szCs w:val="24"/>
        </w:rPr>
        <w:t>Introduce Unique Amenities</w:t>
      </w:r>
      <w:r w:rsidRPr="000914A5">
        <w:t>:</w:t>
      </w:r>
    </w:p>
    <w:p w14:paraId="05C9DECE" w14:textId="77777777" w:rsidR="000914A5" w:rsidRPr="000914A5" w:rsidRDefault="000914A5" w:rsidP="000914A5">
      <w:pPr>
        <w:numPr>
          <w:ilvl w:val="1"/>
          <w:numId w:val="21"/>
        </w:numPr>
        <w:spacing w:line="360" w:lineRule="auto"/>
        <w:rPr>
          <w:rFonts w:ascii="Arial" w:hAnsi="Arial" w:cs="Arial"/>
          <w:sz w:val="24"/>
          <w:szCs w:val="24"/>
        </w:rPr>
      </w:pPr>
      <w:r w:rsidRPr="000914A5">
        <w:rPr>
          <w:rFonts w:ascii="Arial" w:hAnsi="Arial" w:cs="Arial"/>
          <w:b/>
          <w:bCs/>
          <w:sz w:val="24"/>
          <w:szCs w:val="24"/>
        </w:rPr>
        <w:t>Rooftop Bar and Lounge</w:t>
      </w:r>
      <w:r w:rsidRPr="000914A5">
        <w:rPr>
          <w:rFonts w:ascii="Arial" w:hAnsi="Arial" w:cs="Arial"/>
          <w:sz w:val="24"/>
          <w:szCs w:val="24"/>
        </w:rPr>
        <w:t>: Create a trendy rooftop bar with panoramic city views, live music, and signature cocktails to attract both guests and locals.</w:t>
      </w:r>
    </w:p>
    <w:p w14:paraId="2C753039" w14:textId="50ECAE90" w:rsidR="000914A5" w:rsidRPr="000914A5" w:rsidRDefault="000914A5" w:rsidP="000914A5">
      <w:pPr>
        <w:numPr>
          <w:ilvl w:val="1"/>
          <w:numId w:val="21"/>
        </w:numPr>
        <w:spacing w:line="360" w:lineRule="auto"/>
        <w:rPr>
          <w:rFonts w:ascii="Arial" w:hAnsi="Arial" w:cs="Arial"/>
          <w:sz w:val="24"/>
          <w:szCs w:val="24"/>
        </w:rPr>
      </w:pPr>
      <w:r w:rsidRPr="000914A5">
        <w:rPr>
          <w:rFonts w:ascii="Arial" w:hAnsi="Arial" w:cs="Arial"/>
          <w:b/>
          <w:bCs/>
          <w:sz w:val="24"/>
          <w:szCs w:val="24"/>
        </w:rPr>
        <w:t xml:space="preserve">Spa and Wellness </w:t>
      </w:r>
      <w:proofErr w:type="spellStart"/>
      <w:r w:rsidRPr="000914A5">
        <w:rPr>
          <w:rFonts w:ascii="Arial" w:hAnsi="Arial" w:cs="Arial"/>
          <w:b/>
          <w:bCs/>
          <w:sz w:val="24"/>
          <w:szCs w:val="24"/>
        </w:rPr>
        <w:t>Center</w:t>
      </w:r>
      <w:proofErr w:type="spellEnd"/>
      <w:r w:rsidRPr="000914A5">
        <w:rPr>
          <w:rFonts w:ascii="Arial" w:hAnsi="Arial" w:cs="Arial"/>
          <w:sz w:val="24"/>
          <w:szCs w:val="24"/>
        </w:rPr>
        <w:t xml:space="preserve">: Offer a range of spa treatments, yoga classes, and wellness programs to appeal to health-conscious </w:t>
      </w:r>
      <w:r w:rsidRPr="000914A5">
        <w:rPr>
          <w:rFonts w:ascii="Arial" w:hAnsi="Arial" w:cs="Arial"/>
          <w:sz w:val="24"/>
          <w:szCs w:val="24"/>
        </w:rPr>
        <w:t>travellers</w:t>
      </w:r>
      <w:r w:rsidRPr="000914A5">
        <w:rPr>
          <w:rFonts w:ascii="Arial" w:hAnsi="Arial" w:cs="Arial"/>
          <w:sz w:val="24"/>
          <w:szCs w:val="24"/>
        </w:rPr>
        <w:t>.</w:t>
      </w:r>
    </w:p>
    <w:p w14:paraId="26C7B4B4" w14:textId="77777777" w:rsidR="000914A5" w:rsidRPr="000914A5" w:rsidRDefault="000914A5" w:rsidP="000914A5">
      <w:pPr>
        <w:numPr>
          <w:ilvl w:val="1"/>
          <w:numId w:val="21"/>
        </w:numPr>
        <w:spacing w:line="360" w:lineRule="auto"/>
        <w:rPr>
          <w:rFonts w:ascii="Arial" w:hAnsi="Arial" w:cs="Arial"/>
          <w:sz w:val="24"/>
          <w:szCs w:val="24"/>
        </w:rPr>
      </w:pPr>
      <w:r w:rsidRPr="000914A5">
        <w:rPr>
          <w:rFonts w:ascii="Arial" w:hAnsi="Arial" w:cs="Arial"/>
          <w:b/>
          <w:bCs/>
          <w:sz w:val="24"/>
          <w:szCs w:val="24"/>
        </w:rPr>
        <w:t>Themed Event Spaces</w:t>
      </w:r>
      <w:r w:rsidRPr="000914A5">
        <w:rPr>
          <w:rFonts w:ascii="Arial" w:hAnsi="Arial" w:cs="Arial"/>
          <w:sz w:val="24"/>
          <w:szCs w:val="24"/>
        </w:rPr>
        <w:t>: Design versatile event spaces that can be customized for weddings, corporate events, or social gatherings.</w:t>
      </w:r>
    </w:p>
    <w:p w14:paraId="566C277E"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pict w14:anchorId="47BA67CD">
          <v:rect id="_x0000_i1251" style="width:0;height:.75pt" o:hralign="center" o:hrstd="t" o:hrnoshade="t" o:hr="t" fillcolor="#f8faff" stroked="f"/>
        </w:pict>
      </w:r>
    </w:p>
    <w:p w14:paraId="0E33FF44" w14:textId="77777777" w:rsidR="000914A5" w:rsidRPr="000914A5" w:rsidRDefault="000914A5" w:rsidP="00995E76">
      <w:pPr>
        <w:pStyle w:val="Heading2"/>
      </w:pPr>
      <w:bookmarkStart w:id="44" w:name="_Toc191295955"/>
      <w:r w:rsidRPr="000914A5">
        <w:lastRenderedPageBreak/>
        <w:t>3. Implement Technology and Sustainability Initiatives</w:t>
      </w:r>
      <w:bookmarkEnd w:id="44"/>
    </w:p>
    <w:p w14:paraId="7BD49C28" w14:textId="4EBC2EA3"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 xml:space="preserve">Leveraging technology and sustainability can enhance operational efficiency, reduce costs, and attract environmentally conscious </w:t>
      </w:r>
      <w:r w:rsidRPr="000914A5">
        <w:rPr>
          <w:rFonts w:ascii="Arial" w:hAnsi="Arial" w:cs="Arial"/>
          <w:sz w:val="24"/>
          <w:szCs w:val="24"/>
        </w:rPr>
        <w:t>travellers</w:t>
      </w:r>
      <w:r w:rsidR="003A4C0D">
        <w:rPr>
          <w:rFonts w:ascii="Arial" w:hAnsi="Arial" w:cs="Arial"/>
          <w:sz w:val="24"/>
          <w:szCs w:val="24"/>
        </w:rPr>
        <w:t xml:space="preserve"> </w:t>
      </w:r>
      <w:r w:rsidR="003A4C0D" w:rsidRPr="003A4C0D">
        <w:rPr>
          <w:rFonts w:ascii="Arial" w:hAnsi="Arial" w:cs="Arial"/>
          <w:sz w:val="24"/>
          <w:szCs w:val="24"/>
        </w:rPr>
        <w:t>(Wynn and Jones, 2022)</w:t>
      </w:r>
      <w:r w:rsidR="003A4C0D">
        <w:rPr>
          <w:rFonts w:ascii="Arial" w:hAnsi="Arial" w:cs="Arial"/>
          <w:sz w:val="24"/>
          <w:szCs w:val="24"/>
        </w:rPr>
        <w:t>.</w:t>
      </w:r>
    </w:p>
    <w:p w14:paraId="26779D2C" w14:textId="77777777" w:rsidR="000914A5" w:rsidRPr="000914A5" w:rsidRDefault="000914A5" w:rsidP="00995E76">
      <w:pPr>
        <w:pStyle w:val="Heading3"/>
      </w:pPr>
      <w:bookmarkStart w:id="45" w:name="_Toc191295956"/>
      <w:r w:rsidRPr="000914A5">
        <w:t>Specific Actions:</w:t>
      </w:r>
      <w:bookmarkEnd w:id="45"/>
    </w:p>
    <w:p w14:paraId="55D57787" w14:textId="77777777" w:rsidR="000914A5" w:rsidRPr="000914A5" w:rsidRDefault="000914A5" w:rsidP="006D68FF">
      <w:pPr>
        <w:pStyle w:val="Heading4"/>
        <w:numPr>
          <w:ilvl w:val="0"/>
          <w:numId w:val="22"/>
        </w:numPr>
      </w:pPr>
      <w:r w:rsidRPr="004C60DE">
        <w:rPr>
          <w:sz w:val="24"/>
          <w:szCs w:val="24"/>
        </w:rPr>
        <w:t>Technology Integration</w:t>
      </w:r>
      <w:r w:rsidRPr="000914A5">
        <w:t>:</w:t>
      </w:r>
    </w:p>
    <w:p w14:paraId="79574803" w14:textId="77777777" w:rsidR="000914A5" w:rsidRPr="000914A5" w:rsidRDefault="000914A5" w:rsidP="000914A5">
      <w:pPr>
        <w:numPr>
          <w:ilvl w:val="1"/>
          <w:numId w:val="22"/>
        </w:numPr>
        <w:spacing w:line="360" w:lineRule="auto"/>
        <w:rPr>
          <w:rFonts w:ascii="Arial" w:hAnsi="Arial" w:cs="Arial"/>
          <w:sz w:val="24"/>
          <w:szCs w:val="24"/>
        </w:rPr>
      </w:pPr>
      <w:r w:rsidRPr="000914A5">
        <w:rPr>
          <w:rFonts w:ascii="Arial" w:hAnsi="Arial" w:cs="Arial"/>
          <w:b/>
          <w:bCs/>
          <w:sz w:val="24"/>
          <w:szCs w:val="24"/>
        </w:rPr>
        <w:t>Mobile App</w:t>
      </w:r>
      <w:r w:rsidRPr="000914A5">
        <w:rPr>
          <w:rFonts w:ascii="Arial" w:hAnsi="Arial" w:cs="Arial"/>
          <w:sz w:val="24"/>
          <w:szCs w:val="24"/>
        </w:rPr>
        <w:t>: Develop a mobile app that allows guests to book rooms, order room service, and access hotel amenities seamlessly.</w:t>
      </w:r>
    </w:p>
    <w:p w14:paraId="2472905B" w14:textId="77777777" w:rsidR="000914A5" w:rsidRPr="000914A5" w:rsidRDefault="000914A5" w:rsidP="000914A5">
      <w:pPr>
        <w:numPr>
          <w:ilvl w:val="1"/>
          <w:numId w:val="22"/>
        </w:numPr>
        <w:spacing w:line="360" w:lineRule="auto"/>
        <w:rPr>
          <w:rFonts w:ascii="Arial" w:hAnsi="Arial" w:cs="Arial"/>
          <w:sz w:val="24"/>
          <w:szCs w:val="24"/>
        </w:rPr>
      </w:pPr>
      <w:r w:rsidRPr="000914A5">
        <w:rPr>
          <w:rFonts w:ascii="Arial" w:hAnsi="Arial" w:cs="Arial"/>
          <w:b/>
          <w:bCs/>
          <w:sz w:val="24"/>
          <w:szCs w:val="24"/>
        </w:rPr>
        <w:t>Smart Room Controls</w:t>
      </w:r>
      <w:r w:rsidRPr="000914A5">
        <w:rPr>
          <w:rFonts w:ascii="Arial" w:hAnsi="Arial" w:cs="Arial"/>
          <w:sz w:val="24"/>
          <w:szCs w:val="24"/>
        </w:rPr>
        <w:t>: Install smart thermostats, lighting, and entertainment systems that guests can control via their smartphones.</w:t>
      </w:r>
    </w:p>
    <w:p w14:paraId="5A18B0E0" w14:textId="77777777" w:rsidR="000914A5" w:rsidRPr="000914A5" w:rsidRDefault="000914A5" w:rsidP="000914A5">
      <w:pPr>
        <w:numPr>
          <w:ilvl w:val="1"/>
          <w:numId w:val="22"/>
        </w:numPr>
        <w:spacing w:line="360" w:lineRule="auto"/>
        <w:rPr>
          <w:rFonts w:ascii="Arial" w:hAnsi="Arial" w:cs="Arial"/>
          <w:sz w:val="24"/>
          <w:szCs w:val="24"/>
        </w:rPr>
      </w:pPr>
      <w:r w:rsidRPr="000914A5">
        <w:rPr>
          <w:rFonts w:ascii="Arial" w:hAnsi="Arial" w:cs="Arial"/>
          <w:b/>
          <w:bCs/>
          <w:sz w:val="24"/>
          <w:szCs w:val="24"/>
        </w:rPr>
        <w:t>Contactless Check-In/Check-Out</w:t>
      </w:r>
      <w:r w:rsidRPr="000914A5">
        <w:rPr>
          <w:rFonts w:ascii="Arial" w:hAnsi="Arial" w:cs="Arial"/>
          <w:sz w:val="24"/>
          <w:szCs w:val="24"/>
        </w:rPr>
        <w:t>: Implement a contactless check-in/check-out system to improve convenience and reduce wait times.</w:t>
      </w:r>
    </w:p>
    <w:p w14:paraId="00465599" w14:textId="77777777" w:rsidR="000914A5" w:rsidRPr="000914A5" w:rsidRDefault="000914A5" w:rsidP="006D68FF">
      <w:pPr>
        <w:pStyle w:val="Heading4"/>
        <w:numPr>
          <w:ilvl w:val="0"/>
          <w:numId w:val="22"/>
        </w:numPr>
      </w:pPr>
      <w:r w:rsidRPr="004C60DE">
        <w:rPr>
          <w:sz w:val="24"/>
          <w:szCs w:val="24"/>
        </w:rPr>
        <w:t>Sustainability Initiatives</w:t>
      </w:r>
      <w:r w:rsidRPr="000914A5">
        <w:t>:</w:t>
      </w:r>
    </w:p>
    <w:p w14:paraId="254E885B" w14:textId="77777777" w:rsidR="000914A5" w:rsidRPr="000914A5" w:rsidRDefault="000914A5" w:rsidP="000914A5">
      <w:pPr>
        <w:numPr>
          <w:ilvl w:val="1"/>
          <w:numId w:val="22"/>
        </w:numPr>
        <w:spacing w:line="360" w:lineRule="auto"/>
        <w:rPr>
          <w:rFonts w:ascii="Arial" w:hAnsi="Arial" w:cs="Arial"/>
          <w:sz w:val="24"/>
          <w:szCs w:val="24"/>
        </w:rPr>
      </w:pPr>
      <w:r w:rsidRPr="000914A5">
        <w:rPr>
          <w:rFonts w:ascii="Arial" w:hAnsi="Arial" w:cs="Arial"/>
          <w:b/>
          <w:bCs/>
          <w:sz w:val="24"/>
          <w:szCs w:val="24"/>
        </w:rPr>
        <w:t>Energy Efficiency</w:t>
      </w:r>
      <w:r w:rsidRPr="000914A5">
        <w:rPr>
          <w:rFonts w:ascii="Arial" w:hAnsi="Arial" w:cs="Arial"/>
          <w:sz w:val="24"/>
          <w:szCs w:val="24"/>
        </w:rPr>
        <w:t>: Upgrade to energy-efficient lighting, heating, and cooling systems to reduce utility costs and environmental impact.</w:t>
      </w:r>
    </w:p>
    <w:p w14:paraId="50D1C042" w14:textId="77777777" w:rsidR="000914A5" w:rsidRPr="000914A5" w:rsidRDefault="000914A5" w:rsidP="000914A5">
      <w:pPr>
        <w:numPr>
          <w:ilvl w:val="1"/>
          <w:numId w:val="22"/>
        </w:numPr>
        <w:spacing w:line="360" w:lineRule="auto"/>
        <w:rPr>
          <w:rFonts w:ascii="Arial" w:hAnsi="Arial" w:cs="Arial"/>
          <w:sz w:val="24"/>
          <w:szCs w:val="24"/>
        </w:rPr>
      </w:pPr>
      <w:r w:rsidRPr="000914A5">
        <w:rPr>
          <w:rFonts w:ascii="Arial" w:hAnsi="Arial" w:cs="Arial"/>
          <w:b/>
          <w:bCs/>
          <w:sz w:val="24"/>
          <w:szCs w:val="24"/>
        </w:rPr>
        <w:t>Waste Reduction</w:t>
      </w:r>
      <w:r w:rsidRPr="000914A5">
        <w:rPr>
          <w:rFonts w:ascii="Arial" w:hAnsi="Arial" w:cs="Arial"/>
          <w:sz w:val="24"/>
          <w:szCs w:val="24"/>
        </w:rPr>
        <w:t>: Implement recycling programs and reduce single-use plastics by offering refillable toiletry dispensers.</w:t>
      </w:r>
    </w:p>
    <w:p w14:paraId="19C98ADB" w14:textId="77777777" w:rsidR="000914A5" w:rsidRPr="000914A5" w:rsidRDefault="000914A5" w:rsidP="000914A5">
      <w:pPr>
        <w:numPr>
          <w:ilvl w:val="1"/>
          <w:numId w:val="22"/>
        </w:numPr>
        <w:spacing w:line="360" w:lineRule="auto"/>
        <w:rPr>
          <w:rFonts w:ascii="Arial" w:hAnsi="Arial" w:cs="Arial"/>
          <w:sz w:val="24"/>
          <w:szCs w:val="24"/>
        </w:rPr>
      </w:pPr>
      <w:r w:rsidRPr="000914A5">
        <w:rPr>
          <w:rFonts w:ascii="Arial" w:hAnsi="Arial" w:cs="Arial"/>
          <w:b/>
          <w:bCs/>
          <w:sz w:val="24"/>
          <w:szCs w:val="24"/>
        </w:rPr>
        <w:t>Local Sourcing</w:t>
      </w:r>
      <w:r w:rsidRPr="000914A5">
        <w:rPr>
          <w:rFonts w:ascii="Arial" w:hAnsi="Arial" w:cs="Arial"/>
          <w:sz w:val="24"/>
          <w:szCs w:val="24"/>
        </w:rPr>
        <w:t>: Partner with local farmers and suppliers to source fresh, organic ingredients for the restaurant, reducing the carbon footprint and supporting the local economy.</w:t>
      </w:r>
    </w:p>
    <w:p w14:paraId="63E0B618"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pict w14:anchorId="552CEF26">
          <v:rect id="_x0000_i1252" style="width:0;height:.75pt" o:hralign="center" o:hrstd="t" o:hrnoshade="t" o:hr="t" fillcolor="#f8faff" stroked="f"/>
        </w:pict>
      </w:r>
    </w:p>
    <w:p w14:paraId="3EB69BF3" w14:textId="77777777" w:rsidR="000914A5" w:rsidRPr="000914A5" w:rsidRDefault="000914A5" w:rsidP="00995E76">
      <w:pPr>
        <w:pStyle w:val="Heading2"/>
      </w:pPr>
      <w:bookmarkStart w:id="46" w:name="_Toc191295957"/>
      <w:r w:rsidRPr="000914A5">
        <w:t>4. Rebrand and Market Effectively</w:t>
      </w:r>
      <w:bookmarkEnd w:id="46"/>
    </w:p>
    <w:p w14:paraId="7E897BF6" w14:textId="6AFE2F68"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A strong brand identity and targeted marketing campaigns are essential to rebuilding the hotel’s reputation and attracting high-value customers</w:t>
      </w:r>
      <w:r w:rsidR="00EE4693">
        <w:rPr>
          <w:rFonts w:ascii="Arial" w:hAnsi="Arial" w:cs="Arial"/>
          <w:sz w:val="24"/>
          <w:szCs w:val="24"/>
        </w:rPr>
        <w:t xml:space="preserve"> </w:t>
      </w:r>
      <w:r w:rsidR="00EE4693" w:rsidRPr="00EE4693">
        <w:rPr>
          <w:rFonts w:ascii="Arial" w:hAnsi="Arial" w:cs="Arial"/>
          <w:sz w:val="24"/>
          <w:szCs w:val="24"/>
        </w:rPr>
        <w:t>(Caruana, 1997)</w:t>
      </w:r>
      <w:r w:rsidR="00EE4693">
        <w:rPr>
          <w:rFonts w:ascii="Arial" w:hAnsi="Arial" w:cs="Arial"/>
          <w:sz w:val="24"/>
          <w:szCs w:val="24"/>
        </w:rPr>
        <w:t>.</w:t>
      </w:r>
    </w:p>
    <w:p w14:paraId="7B657F87" w14:textId="77777777" w:rsidR="000914A5" w:rsidRPr="000914A5" w:rsidRDefault="000914A5" w:rsidP="00995E76">
      <w:pPr>
        <w:pStyle w:val="Heading3"/>
      </w:pPr>
      <w:bookmarkStart w:id="47" w:name="_Toc191295958"/>
      <w:r w:rsidRPr="000914A5">
        <w:t>Specific Actions:</w:t>
      </w:r>
      <w:bookmarkEnd w:id="47"/>
    </w:p>
    <w:p w14:paraId="7FDA6549" w14:textId="77777777" w:rsidR="000914A5" w:rsidRPr="004C60DE" w:rsidRDefault="000914A5" w:rsidP="006D68FF">
      <w:pPr>
        <w:pStyle w:val="Heading4"/>
        <w:numPr>
          <w:ilvl w:val="0"/>
          <w:numId w:val="23"/>
        </w:numPr>
        <w:rPr>
          <w:sz w:val="24"/>
          <w:szCs w:val="24"/>
        </w:rPr>
      </w:pPr>
      <w:r w:rsidRPr="004C60DE">
        <w:rPr>
          <w:sz w:val="24"/>
          <w:szCs w:val="24"/>
        </w:rPr>
        <w:t>Rebranding Campaign:</w:t>
      </w:r>
    </w:p>
    <w:p w14:paraId="786C9C79" w14:textId="77777777" w:rsidR="000914A5" w:rsidRPr="000914A5" w:rsidRDefault="000914A5" w:rsidP="000914A5">
      <w:pPr>
        <w:numPr>
          <w:ilvl w:val="1"/>
          <w:numId w:val="23"/>
        </w:numPr>
        <w:spacing w:line="360" w:lineRule="auto"/>
        <w:rPr>
          <w:rFonts w:ascii="Arial" w:hAnsi="Arial" w:cs="Arial"/>
          <w:sz w:val="24"/>
          <w:szCs w:val="24"/>
        </w:rPr>
      </w:pPr>
      <w:r w:rsidRPr="000914A5">
        <w:rPr>
          <w:rFonts w:ascii="Arial" w:hAnsi="Arial" w:cs="Arial"/>
          <w:b/>
          <w:bCs/>
          <w:sz w:val="24"/>
          <w:szCs w:val="24"/>
        </w:rPr>
        <w:t>Logo and Visual Identity</w:t>
      </w:r>
      <w:r w:rsidRPr="000914A5">
        <w:rPr>
          <w:rFonts w:ascii="Arial" w:hAnsi="Arial" w:cs="Arial"/>
          <w:sz w:val="24"/>
          <w:szCs w:val="24"/>
        </w:rPr>
        <w:t>: Redesign the hotel’s logo and visual identity to reflect its new positioning as a luxury urban retreat.</w:t>
      </w:r>
    </w:p>
    <w:p w14:paraId="79BBD101" w14:textId="77777777" w:rsidR="000914A5" w:rsidRPr="000914A5" w:rsidRDefault="000914A5" w:rsidP="000914A5">
      <w:pPr>
        <w:numPr>
          <w:ilvl w:val="1"/>
          <w:numId w:val="23"/>
        </w:numPr>
        <w:spacing w:line="360" w:lineRule="auto"/>
        <w:rPr>
          <w:rFonts w:ascii="Arial" w:hAnsi="Arial" w:cs="Arial"/>
          <w:sz w:val="24"/>
          <w:szCs w:val="24"/>
        </w:rPr>
      </w:pPr>
      <w:r w:rsidRPr="000914A5">
        <w:rPr>
          <w:rFonts w:ascii="Arial" w:hAnsi="Arial" w:cs="Arial"/>
          <w:b/>
          <w:bCs/>
          <w:sz w:val="24"/>
          <w:szCs w:val="24"/>
        </w:rPr>
        <w:t>Website Redesign</w:t>
      </w:r>
      <w:r w:rsidRPr="000914A5">
        <w:rPr>
          <w:rFonts w:ascii="Arial" w:hAnsi="Arial" w:cs="Arial"/>
          <w:sz w:val="24"/>
          <w:szCs w:val="24"/>
        </w:rPr>
        <w:t>: Create a modern, user-friendly website with high-quality visuals, virtual tours, and easy booking functionality.</w:t>
      </w:r>
    </w:p>
    <w:p w14:paraId="354E07BA" w14:textId="77777777" w:rsidR="000914A5" w:rsidRPr="000914A5" w:rsidRDefault="000914A5" w:rsidP="006D68FF">
      <w:pPr>
        <w:pStyle w:val="Heading4"/>
        <w:numPr>
          <w:ilvl w:val="0"/>
          <w:numId w:val="23"/>
        </w:numPr>
      </w:pPr>
      <w:r w:rsidRPr="004C60DE">
        <w:rPr>
          <w:sz w:val="24"/>
          <w:szCs w:val="24"/>
        </w:rPr>
        <w:lastRenderedPageBreak/>
        <w:t>Marketing Strategies</w:t>
      </w:r>
      <w:r w:rsidRPr="000914A5">
        <w:t>:</w:t>
      </w:r>
    </w:p>
    <w:p w14:paraId="0D8B47DC" w14:textId="77777777" w:rsidR="000914A5" w:rsidRPr="000914A5" w:rsidRDefault="000914A5" w:rsidP="000914A5">
      <w:pPr>
        <w:numPr>
          <w:ilvl w:val="1"/>
          <w:numId w:val="23"/>
        </w:numPr>
        <w:spacing w:line="360" w:lineRule="auto"/>
        <w:rPr>
          <w:rFonts w:ascii="Arial" w:hAnsi="Arial" w:cs="Arial"/>
          <w:sz w:val="24"/>
          <w:szCs w:val="24"/>
        </w:rPr>
      </w:pPr>
      <w:r w:rsidRPr="000914A5">
        <w:rPr>
          <w:rFonts w:ascii="Arial" w:hAnsi="Arial" w:cs="Arial"/>
          <w:b/>
          <w:bCs/>
          <w:sz w:val="24"/>
          <w:szCs w:val="24"/>
        </w:rPr>
        <w:t>Social Media Campaigns</w:t>
      </w:r>
      <w:r w:rsidRPr="000914A5">
        <w:rPr>
          <w:rFonts w:ascii="Arial" w:hAnsi="Arial" w:cs="Arial"/>
          <w:sz w:val="24"/>
          <w:szCs w:val="24"/>
        </w:rPr>
        <w:t>: Use platforms like Instagram, Facebook, and LinkedIn to showcase the hotel’s unique amenities, events, and guest experiences. Collaborate with influencers and travel bloggers to increase visibility.</w:t>
      </w:r>
    </w:p>
    <w:p w14:paraId="33507BDE" w14:textId="77777777" w:rsidR="000914A5" w:rsidRPr="000914A5" w:rsidRDefault="000914A5" w:rsidP="000914A5">
      <w:pPr>
        <w:numPr>
          <w:ilvl w:val="1"/>
          <w:numId w:val="23"/>
        </w:numPr>
        <w:spacing w:line="360" w:lineRule="auto"/>
        <w:rPr>
          <w:rFonts w:ascii="Arial" w:hAnsi="Arial" w:cs="Arial"/>
          <w:sz w:val="24"/>
          <w:szCs w:val="24"/>
        </w:rPr>
      </w:pPr>
      <w:r w:rsidRPr="000914A5">
        <w:rPr>
          <w:rFonts w:ascii="Arial" w:hAnsi="Arial" w:cs="Arial"/>
          <w:b/>
          <w:bCs/>
          <w:sz w:val="24"/>
          <w:szCs w:val="24"/>
        </w:rPr>
        <w:t>Loyalty Programs</w:t>
      </w:r>
      <w:r w:rsidRPr="000914A5">
        <w:rPr>
          <w:rFonts w:ascii="Arial" w:hAnsi="Arial" w:cs="Arial"/>
          <w:sz w:val="24"/>
          <w:szCs w:val="24"/>
        </w:rPr>
        <w:t>: Launch a loyalty program that rewards repeat guests with discounts, free upgrades, or exclusive access to events.</w:t>
      </w:r>
    </w:p>
    <w:p w14:paraId="31ACCF49" w14:textId="77777777" w:rsidR="000914A5" w:rsidRPr="000914A5" w:rsidRDefault="000914A5" w:rsidP="000914A5">
      <w:pPr>
        <w:numPr>
          <w:ilvl w:val="1"/>
          <w:numId w:val="23"/>
        </w:numPr>
        <w:spacing w:line="360" w:lineRule="auto"/>
        <w:rPr>
          <w:rFonts w:ascii="Arial" w:hAnsi="Arial" w:cs="Arial"/>
          <w:sz w:val="24"/>
          <w:szCs w:val="24"/>
        </w:rPr>
      </w:pPr>
      <w:r w:rsidRPr="000914A5">
        <w:rPr>
          <w:rFonts w:ascii="Arial" w:hAnsi="Arial" w:cs="Arial"/>
          <w:b/>
          <w:bCs/>
          <w:sz w:val="24"/>
          <w:szCs w:val="24"/>
        </w:rPr>
        <w:t>Partnerships</w:t>
      </w:r>
      <w:r w:rsidRPr="000914A5">
        <w:rPr>
          <w:rFonts w:ascii="Arial" w:hAnsi="Arial" w:cs="Arial"/>
          <w:sz w:val="24"/>
          <w:szCs w:val="24"/>
        </w:rPr>
        <w:t>: Partner with local businesses, event organizers, and travel agencies to create bundled packages (e.g., hotel stays with local tours or event tickets).</w:t>
      </w:r>
    </w:p>
    <w:p w14:paraId="4D9902FA"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pict w14:anchorId="37DF702E">
          <v:rect id="_x0000_i1253" style="width:0;height:.75pt" o:hralign="center" o:hrstd="t" o:hrnoshade="t" o:hr="t" fillcolor="#f8faff" stroked="f"/>
        </w:pict>
      </w:r>
    </w:p>
    <w:p w14:paraId="02141A66" w14:textId="77777777" w:rsidR="000914A5" w:rsidRPr="000914A5" w:rsidRDefault="000914A5" w:rsidP="00995E76">
      <w:pPr>
        <w:pStyle w:val="Heading2"/>
      </w:pPr>
      <w:bookmarkStart w:id="48" w:name="_Toc191295959"/>
      <w:r w:rsidRPr="000914A5">
        <w:t>5. Monitor Financial Performance and Adjust Strategies</w:t>
      </w:r>
      <w:bookmarkEnd w:id="48"/>
    </w:p>
    <w:p w14:paraId="58456BE8" w14:textId="17255513"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Regularly reviewing financial performance and adjusting strategies based on market trends and customer feedback is crucial for long-term success</w:t>
      </w:r>
      <w:r w:rsidR="001A161F">
        <w:rPr>
          <w:rFonts w:ascii="Arial" w:hAnsi="Arial" w:cs="Arial"/>
          <w:sz w:val="24"/>
          <w:szCs w:val="24"/>
        </w:rPr>
        <w:t xml:space="preserve"> </w:t>
      </w:r>
      <w:r w:rsidR="001A161F" w:rsidRPr="001A161F">
        <w:rPr>
          <w:rFonts w:ascii="Arial" w:hAnsi="Arial" w:cs="Arial"/>
          <w:sz w:val="24"/>
          <w:szCs w:val="24"/>
        </w:rPr>
        <w:t>(Aziah, Kasim and Minai, 2009)</w:t>
      </w:r>
      <w:r w:rsidR="001A161F">
        <w:rPr>
          <w:rFonts w:ascii="Arial" w:hAnsi="Arial" w:cs="Arial"/>
          <w:sz w:val="24"/>
          <w:szCs w:val="24"/>
        </w:rPr>
        <w:t>.</w:t>
      </w:r>
    </w:p>
    <w:p w14:paraId="7A498D9B" w14:textId="77777777" w:rsidR="000914A5" w:rsidRPr="004C60DE" w:rsidRDefault="000914A5" w:rsidP="00995E76">
      <w:pPr>
        <w:pStyle w:val="Heading3"/>
        <w:rPr>
          <w:sz w:val="24"/>
          <w:szCs w:val="24"/>
        </w:rPr>
      </w:pPr>
      <w:bookmarkStart w:id="49" w:name="_Toc191295960"/>
      <w:r w:rsidRPr="000914A5">
        <w:t>Specific Actions:</w:t>
      </w:r>
      <w:bookmarkEnd w:id="49"/>
    </w:p>
    <w:p w14:paraId="72CA5A7B" w14:textId="77777777" w:rsidR="000914A5" w:rsidRPr="004C60DE" w:rsidRDefault="000914A5" w:rsidP="006D68FF">
      <w:pPr>
        <w:pStyle w:val="Heading4"/>
        <w:numPr>
          <w:ilvl w:val="0"/>
          <w:numId w:val="24"/>
        </w:numPr>
        <w:rPr>
          <w:sz w:val="24"/>
          <w:szCs w:val="24"/>
        </w:rPr>
      </w:pPr>
      <w:r w:rsidRPr="004C60DE">
        <w:rPr>
          <w:sz w:val="24"/>
          <w:szCs w:val="24"/>
        </w:rPr>
        <w:t>Financial Monitoring:</w:t>
      </w:r>
    </w:p>
    <w:p w14:paraId="57FE2588" w14:textId="77777777" w:rsidR="000914A5" w:rsidRPr="000914A5" w:rsidRDefault="000914A5" w:rsidP="000914A5">
      <w:pPr>
        <w:numPr>
          <w:ilvl w:val="1"/>
          <w:numId w:val="24"/>
        </w:numPr>
        <w:spacing w:line="360" w:lineRule="auto"/>
        <w:rPr>
          <w:rFonts w:ascii="Arial" w:hAnsi="Arial" w:cs="Arial"/>
          <w:sz w:val="24"/>
          <w:szCs w:val="24"/>
        </w:rPr>
      </w:pPr>
      <w:r w:rsidRPr="000914A5">
        <w:rPr>
          <w:rFonts w:ascii="Arial" w:hAnsi="Arial" w:cs="Arial"/>
          <w:b/>
          <w:bCs/>
          <w:sz w:val="24"/>
          <w:szCs w:val="24"/>
        </w:rPr>
        <w:t>Monthly Financial Reviews</w:t>
      </w:r>
      <w:r w:rsidRPr="000914A5">
        <w:rPr>
          <w:rFonts w:ascii="Arial" w:hAnsi="Arial" w:cs="Arial"/>
          <w:sz w:val="24"/>
          <w:szCs w:val="24"/>
        </w:rPr>
        <w:t>: Conduct monthly reviews of revenue, expenses, and profitability to identify trends and address issues promptly.</w:t>
      </w:r>
    </w:p>
    <w:p w14:paraId="4BF2AE31" w14:textId="77777777" w:rsidR="000914A5" w:rsidRPr="000914A5" w:rsidRDefault="000914A5" w:rsidP="000914A5">
      <w:pPr>
        <w:numPr>
          <w:ilvl w:val="1"/>
          <w:numId w:val="24"/>
        </w:numPr>
        <w:spacing w:line="360" w:lineRule="auto"/>
        <w:rPr>
          <w:rFonts w:ascii="Arial" w:hAnsi="Arial" w:cs="Arial"/>
          <w:sz w:val="24"/>
          <w:szCs w:val="24"/>
        </w:rPr>
      </w:pPr>
      <w:r w:rsidRPr="000914A5">
        <w:rPr>
          <w:rFonts w:ascii="Arial" w:hAnsi="Arial" w:cs="Arial"/>
          <w:b/>
          <w:bCs/>
          <w:sz w:val="24"/>
          <w:szCs w:val="24"/>
        </w:rPr>
        <w:t>Key Performance Indicators (KPIs)</w:t>
      </w:r>
      <w:r w:rsidRPr="000914A5">
        <w:rPr>
          <w:rFonts w:ascii="Arial" w:hAnsi="Arial" w:cs="Arial"/>
          <w:sz w:val="24"/>
          <w:szCs w:val="24"/>
        </w:rPr>
        <w:t>: Track KPIs such as occupancy rate, average daily rate (ADR), revenue per available room (RevPAR), and customer satisfaction scores.</w:t>
      </w:r>
    </w:p>
    <w:p w14:paraId="38117B32" w14:textId="77777777" w:rsidR="000914A5" w:rsidRPr="004C60DE" w:rsidRDefault="000914A5" w:rsidP="006D68FF">
      <w:pPr>
        <w:pStyle w:val="Heading4"/>
        <w:numPr>
          <w:ilvl w:val="0"/>
          <w:numId w:val="24"/>
        </w:numPr>
        <w:rPr>
          <w:sz w:val="24"/>
          <w:szCs w:val="24"/>
        </w:rPr>
      </w:pPr>
      <w:r w:rsidRPr="004C60DE">
        <w:rPr>
          <w:sz w:val="24"/>
          <w:szCs w:val="24"/>
        </w:rPr>
        <w:t>Cost Control Measures:</w:t>
      </w:r>
    </w:p>
    <w:p w14:paraId="11B00E80" w14:textId="77777777" w:rsidR="000914A5" w:rsidRPr="000914A5" w:rsidRDefault="000914A5" w:rsidP="000914A5">
      <w:pPr>
        <w:numPr>
          <w:ilvl w:val="1"/>
          <w:numId w:val="24"/>
        </w:numPr>
        <w:spacing w:line="360" w:lineRule="auto"/>
        <w:rPr>
          <w:rFonts w:ascii="Arial" w:hAnsi="Arial" w:cs="Arial"/>
          <w:sz w:val="24"/>
          <w:szCs w:val="24"/>
        </w:rPr>
      </w:pPr>
      <w:r w:rsidRPr="000914A5">
        <w:rPr>
          <w:rFonts w:ascii="Arial" w:hAnsi="Arial" w:cs="Arial"/>
          <w:b/>
          <w:bCs/>
          <w:sz w:val="24"/>
          <w:szCs w:val="24"/>
        </w:rPr>
        <w:t>Vendor Negotiations</w:t>
      </w:r>
      <w:r w:rsidRPr="000914A5">
        <w:rPr>
          <w:rFonts w:ascii="Arial" w:hAnsi="Arial" w:cs="Arial"/>
          <w:sz w:val="24"/>
          <w:szCs w:val="24"/>
        </w:rPr>
        <w:t>: Renegotiate contracts with suppliers to secure better rates for goods and services.</w:t>
      </w:r>
    </w:p>
    <w:p w14:paraId="2A28F61B" w14:textId="77777777" w:rsidR="000914A5" w:rsidRPr="000914A5" w:rsidRDefault="000914A5" w:rsidP="000914A5">
      <w:pPr>
        <w:numPr>
          <w:ilvl w:val="1"/>
          <w:numId w:val="24"/>
        </w:numPr>
        <w:spacing w:line="360" w:lineRule="auto"/>
        <w:rPr>
          <w:rFonts w:ascii="Arial" w:hAnsi="Arial" w:cs="Arial"/>
          <w:sz w:val="24"/>
          <w:szCs w:val="24"/>
        </w:rPr>
      </w:pPr>
      <w:r w:rsidRPr="000914A5">
        <w:rPr>
          <w:rFonts w:ascii="Arial" w:hAnsi="Arial" w:cs="Arial"/>
          <w:b/>
          <w:bCs/>
          <w:sz w:val="24"/>
          <w:szCs w:val="24"/>
        </w:rPr>
        <w:t>Energy Savings</w:t>
      </w:r>
      <w:r w:rsidRPr="000914A5">
        <w:rPr>
          <w:rFonts w:ascii="Arial" w:hAnsi="Arial" w:cs="Arial"/>
          <w:sz w:val="24"/>
          <w:szCs w:val="24"/>
        </w:rPr>
        <w:t>: Monitor energy consumption and implement measures to reduce utility costs.</w:t>
      </w:r>
    </w:p>
    <w:p w14:paraId="007626BB" w14:textId="77777777" w:rsidR="000914A5" w:rsidRPr="004C60DE" w:rsidRDefault="000914A5" w:rsidP="006D68FF">
      <w:pPr>
        <w:pStyle w:val="Heading4"/>
        <w:numPr>
          <w:ilvl w:val="0"/>
          <w:numId w:val="24"/>
        </w:numPr>
        <w:rPr>
          <w:sz w:val="24"/>
          <w:szCs w:val="24"/>
        </w:rPr>
      </w:pPr>
      <w:r w:rsidRPr="004C60DE">
        <w:rPr>
          <w:sz w:val="24"/>
          <w:szCs w:val="24"/>
        </w:rPr>
        <w:lastRenderedPageBreak/>
        <w:t>Flexible Pricing Strategies:</w:t>
      </w:r>
    </w:p>
    <w:p w14:paraId="4FB87AE5" w14:textId="77777777" w:rsidR="000914A5" w:rsidRPr="000914A5" w:rsidRDefault="000914A5" w:rsidP="000914A5">
      <w:pPr>
        <w:numPr>
          <w:ilvl w:val="1"/>
          <w:numId w:val="24"/>
        </w:numPr>
        <w:spacing w:line="360" w:lineRule="auto"/>
        <w:rPr>
          <w:rFonts w:ascii="Arial" w:hAnsi="Arial" w:cs="Arial"/>
          <w:sz w:val="24"/>
          <w:szCs w:val="24"/>
        </w:rPr>
      </w:pPr>
      <w:r w:rsidRPr="000914A5">
        <w:rPr>
          <w:rFonts w:ascii="Arial" w:hAnsi="Arial" w:cs="Arial"/>
          <w:b/>
          <w:bCs/>
          <w:sz w:val="24"/>
          <w:szCs w:val="24"/>
        </w:rPr>
        <w:t>Dynamic Pricing</w:t>
      </w:r>
      <w:r w:rsidRPr="000914A5">
        <w:rPr>
          <w:rFonts w:ascii="Arial" w:hAnsi="Arial" w:cs="Arial"/>
          <w:sz w:val="24"/>
          <w:szCs w:val="24"/>
        </w:rPr>
        <w:t>: Use revenue management software to adjust room rates based on demand, seasonality, and competitor pricing.</w:t>
      </w:r>
    </w:p>
    <w:p w14:paraId="734F8E6A" w14:textId="77777777" w:rsidR="000914A5" w:rsidRPr="000914A5" w:rsidRDefault="000914A5" w:rsidP="000914A5">
      <w:pPr>
        <w:numPr>
          <w:ilvl w:val="1"/>
          <w:numId w:val="24"/>
        </w:numPr>
        <w:spacing w:line="360" w:lineRule="auto"/>
        <w:rPr>
          <w:rFonts w:ascii="Arial" w:hAnsi="Arial" w:cs="Arial"/>
          <w:sz w:val="24"/>
          <w:szCs w:val="24"/>
        </w:rPr>
      </w:pPr>
      <w:r w:rsidRPr="000914A5">
        <w:rPr>
          <w:rFonts w:ascii="Arial" w:hAnsi="Arial" w:cs="Arial"/>
          <w:b/>
          <w:bCs/>
          <w:sz w:val="24"/>
          <w:szCs w:val="24"/>
        </w:rPr>
        <w:t>Promotional Offers</w:t>
      </w:r>
      <w:r w:rsidRPr="000914A5">
        <w:rPr>
          <w:rFonts w:ascii="Arial" w:hAnsi="Arial" w:cs="Arial"/>
          <w:sz w:val="24"/>
          <w:szCs w:val="24"/>
        </w:rPr>
        <w:t>: Offer limited-time discounts or packages during low-demand periods to boost occupancy.</w:t>
      </w:r>
    </w:p>
    <w:p w14:paraId="4E175B0A"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pict w14:anchorId="11DF535B">
          <v:rect id="_x0000_i1254" style="width:0;height:.75pt" o:hralign="center" o:hrstd="t" o:hrnoshade="t" o:hr="t" fillcolor="#f8faff" stroked="f"/>
        </w:pict>
      </w:r>
    </w:p>
    <w:p w14:paraId="710C6313" w14:textId="77777777" w:rsidR="000914A5" w:rsidRPr="000914A5" w:rsidRDefault="000914A5" w:rsidP="00995E76">
      <w:pPr>
        <w:pStyle w:val="Heading2"/>
      </w:pPr>
      <w:bookmarkStart w:id="50" w:name="_Toc191295961"/>
      <w:r w:rsidRPr="000914A5">
        <w:t>6. Enhance Customer Engagement and Feedback Mechanisms</w:t>
      </w:r>
      <w:bookmarkEnd w:id="50"/>
    </w:p>
    <w:p w14:paraId="0341C4F2" w14:textId="79A1F27B"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Building strong relationships with guests and addressing their feedback is essential for improving customer satisfaction and loyalty</w:t>
      </w:r>
      <w:r w:rsidR="00C74688">
        <w:rPr>
          <w:rFonts w:ascii="Arial" w:hAnsi="Arial" w:cs="Arial"/>
          <w:sz w:val="24"/>
          <w:szCs w:val="24"/>
        </w:rPr>
        <w:t xml:space="preserve"> </w:t>
      </w:r>
      <w:r w:rsidR="00C74688" w:rsidRPr="00C74688">
        <w:rPr>
          <w:rFonts w:ascii="Arial" w:hAnsi="Arial" w:cs="Arial"/>
          <w:sz w:val="24"/>
          <w:szCs w:val="24"/>
        </w:rPr>
        <w:t>(Bhalla, 2013)</w:t>
      </w:r>
      <w:r w:rsidR="00C74688">
        <w:rPr>
          <w:rFonts w:ascii="Arial" w:hAnsi="Arial" w:cs="Arial"/>
          <w:sz w:val="24"/>
          <w:szCs w:val="24"/>
        </w:rPr>
        <w:t>.</w:t>
      </w:r>
    </w:p>
    <w:p w14:paraId="0D2D20E7" w14:textId="77777777" w:rsidR="000914A5" w:rsidRPr="000914A5" w:rsidRDefault="000914A5" w:rsidP="00995E76">
      <w:pPr>
        <w:pStyle w:val="Heading3"/>
      </w:pPr>
      <w:bookmarkStart w:id="51" w:name="_Toc191295962"/>
      <w:r w:rsidRPr="000914A5">
        <w:t>Specific Actions:</w:t>
      </w:r>
      <w:bookmarkEnd w:id="51"/>
    </w:p>
    <w:p w14:paraId="1753FF1C" w14:textId="77777777" w:rsidR="000914A5" w:rsidRPr="004C60DE" w:rsidRDefault="000914A5" w:rsidP="006D68FF">
      <w:pPr>
        <w:pStyle w:val="Heading4"/>
        <w:numPr>
          <w:ilvl w:val="0"/>
          <w:numId w:val="25"/>
        </w:numPr>
        <w:rPr>
          <w:sz w:val="24"/>
          <w:szCs w:val="24"/>
        </w:rPr>
      </w:pPr>
      <w:r w:rsidRPr="004C60DE">
        <w:rPr>
          <w:sz w:val="24"/>
          <w:szCs w:val="24"/>
        </w:rPr>
        <w:t>Guest Feedback Systems:</w:t>
      </w:r>
    </w:p>
    <w:p w14:paraId="0C6EA0B2" w14:textId="77777777" w:rsidR="000914A5" w:rsidRPr="000914A5" w:rsidRDefault="000914A5" w:rsidP="000914A5">
      <w:pPr>
        <w:numPr>
          <w:ilvl w:val="1"/>
          <w:numId w:val="25"/>
        </w:numPr>
        <w:spacing w:line="360" w:lineRule="auto"/>
        <w:rPr>
          <w:rFonts w:ascii="Arial" w:hAnsi="Arial" w:cs="Arial"/>
          <w:sz w:val="24"/>
          <w:szCs w:val="24"/>
        </w:rPr>
      </w:pPr>
      <w:r w:rsidRPr="000914A5">
        <w:rPr>
          <w:rFonts w:ascii="Arial" w:hAnsi="Arial" w:cs="Arial"/>
          <w:b/>
          <w:bCs/>
          <w:sz w:val="24"/>
          <w:szCs w:val="24"/>
        </w:rPr>
        <w:t>Post-Stay Surveys</w:t>
      </w:r>
      <w:r w:rsidRPr="000914A5">
        <w:rPr>
          <w:rFonts w:ascii="Arial" w:hAnsi="Arial" w:cs="Arial"/>
          <w:sz w:val="24"/>
          <w:szCs w:val="24"/>
        </w:rPr>
        <w:t>: Send personalized surveys to guests after their stay to gather feedback on their experience.</w:t>
      </w:r>
    </w:p>
    <w:p w14:paraId="0B17747E" w14:textId="77777777" w:rsidR="000914A5" w:rsidRPr="000914A5" w:rsidRDefault="000914A5" w:rsidP="000914A5">
      <w:pPr>
        <w:numPr>
          <w:ilvl w:val="1"/>
          <w:numId w:val="25"/>
        </w:numPr>
        <w:spacing w:line="360" w:lineRule="auto"/>
        <w:rPr>
          <w:rFonts w:ascii="Arial" w:hAnsi="Arial" w:cs="Arial"/>
          <w:sz w:val="24"/>
          <w:szCs w:val="24"/>
        </w:rPr>
      </w:pPr>
      <w:r w:rsidRPr="000914A5">
        <w:rPr>
          <w:rFonts w:ascii="Arial" w:hAnsi="Arial" w:cs="Arial"/>
          <w:b/>
          <w:bCs/>
          <w:sz w:val="24"/>
          <w:szCs w:val="24"/>
        </w:rPr>
        <w:t>Real-Time Feedback</w:t>
      </w:r>
      <w:r w:rsidRPr="000914A5">
        <w:rPr>
          <w:rFonts w:ascii="Arial" w:hAnsi="Arial" w:cs="Arial"/>
          <w:sz w:val="24"/>
          <w:szCs w:val="24"/>
        </w:rPr>
        <w:t>: Use in-room tablets or mobile apps to allow guests to provide feedback during their stay.</w:t>
      </w:r>
    </w:p>
    <w:p w14:paraId="1DDCBADD" w14:textId="77777777" w:rsidR="000914A5" w:rsidRPr="004C60DE" w:rsidRDefault="000914A5" w:rsidP="006D68FF">
      <w:pPr>
        <w:pStyle w:val="Heading4"/>
        <w:numPr>
          <w:ilvl w:val="0"/>
          <w:numId w:val="25"/>
        </w:numPr>
        <w:rPr>
          <w:sz w:val="24"/>
          <w:szCs w:val="24"/>
        </w:rPr>
      </w:pPr>
      <w:r w:rsidRPr="004C60DE">
        <w:rPr>
          <w:sz w:val="24"/>
          <w:szCs w:val="24"/>
        </w:rPr>
        <w:t>Customer Relationship Management (CRM):</w:t>
      </w:r>
    </w:p>
    <w:p w14:paraId="37F96B24" w14:textId="77777777" w:rsidR="000914A5" w:rsidRPr="000914A5" w:rsidRDefault="000914A5" w:rsidP="000914A5">
      <w:pPr>
        <w:numPr>
          <w:ilvl w:val="1"/>
          <w:numId w:val="25"/>
        </w:numPr>
        <w:spacing w:line="360" w:lineRule="auto"/>
        <w:rPr>
          <w:rFonts w:ascii="Arial" w:hAnsi="Arial" w:cs="Arial"/>
          <w:sz w:val="24"/>
          <w:szCs w:val="24"/>
        </w:rPr>
      </w:pPr>
      <w:r w:rsidRPr="000914A5">
        <w:rPr>
          <w:rFonts w:ascii="Arial" w:hAnsi="Arial" w:cs="Arial"/>
          <w:b/>
          <w:bCs/>
          <w:sz w:val="24"/>
          <w:szCs w:val="24"/>
        </w:rPr>
        <w:t>Guest Profiles</w:t>
      </w:r>
      <w:r w:rsidRPr="000914A5">
        <w:rPr>
          <w:rFonts w:ascii="Arial" w:hAnsi="Arial" w:cs="Arial"/>
          <w:sz w:val="24"/>
          <w:szCs w:val="24"/>
        </w:rPr>
        <w:t>: Maintain detailed guest profiles to track preferences, past stays, and special requests.</w:t>
      </w:r>
    </w:p>
    <w:p w14:paraId="769024C5" w14:textId="77777777" w:rsidR="000914A5" w:rsidRPr="000914A5" w:rsidRDefault="000914A5" w:rsidP="000914A5">
      <w:pPr>
        <w:numPr>
          <w:ilvl w:val="1"/>
          <w:numId w:val="25"/>
        </w:numPr>
        <w:spacing w:line="360" w:lineRule="auto"/>
        <w:rPr>
          <w:rFonts w:ascii="Arial" w:hAnsi="Arial" w:cs="Arial"/>
          <w:sz w:val="24"/>
          <w:szCs w:val="24"/>
        </w:rPr>
      </w:pPr>
      <w:r w:rsidRPr="000914A5">
        <w:rPr>
          <w:rFonts w:ascii="Arial" w:hAnsi="Arial" w:cs="Arial"/>
          <w:b/>
          <w:bCs/>
          <w:sz w:val="24"/>
          <w:szCs w:val="24"/>
        </w:rPr>
        <w:t>Personalized Communication</w:t>
      </w:r>
      <w:r w:rsidRPr="000914A5">
        <w:rPr>
          <w:rFonts w:ascii="Arial" w:hAnsi="Arial" w:cs="Arial"/>
          <w:sz w:val="24"/>
          <w:szCs w:val="24"/>
        </w:rPr>
        <w:t>: Send personalized emails or messages to guests before and after their stay, offering tailored recommendations or special offers.</w:t>
      </w:r>
    </w:p>
    <w:p w14:paraId="12DF9640" w14:textId="77777777" w:rsidR="000914A5" w:rsidRPr="004C60DE" w:rsidRDefault="000914A5" w:rsidP="006D68FF">
      <w:pPr>
        <w:pStyle w:val="Heading4"/>
        <w:numPr>
          <w:ilvl w:val="0"/>
          <w:numId w:val="25"/>
        </w:numPr>
        <w:rPr>
          <w:sz w:val="24"/>
          <w:szCs w:val="24"/>
        </w:rPr>
      </w:pPr>
      <w:r w:rsidRPr="004C60DE">
        <w:rPr>
          <w:sz w:val="24"/>
          <w:szCs w:val="24"/>
        </w:rPr>
        <w:t>Loyalty Programs:</w:t>
      </w:r>
    </w:p>
    <w:p w14:paraId="2693D252" w14:textId="77777777" w:rsidR="000914A5" w:rsidRPr="000914A5" w:rsidRDefault="000914A5" w:rsidP="000914A5">
      <w:pPr>
        <w:numPr>
          <w:ilvl w:val="1"/>
          <w:numId w:val="25"/>
        </w:numPr>
        <w:spacing w:line="360" w:lineRule="auto"/>
        <w:rPr>
          <w:rFonts w:ascii="Arial" w:hAnsi="Arial" w:cs="Arial"/>
          <w:sz w:val="24"/>
          <w:szCs w:val="24"/>
        </w:rPr>
      </w:pPr>
      <w:r w:rsidRPr="000914A5">
        <w:rPr>
          <w:rFonts w:ascii="Arial" w:hAnsi="Arial" w:cs="Arial"/>
          <w:b/>
          <w:bCs/>
          <w:sz w:val="24"/>
          <w:szCs w:val="24"/>
        </w:rPr>
        <w:t>Tiered Rewards</w:t>
      </w:r>
      <w:r w:rsidRPr="000914A5">
        <w:rPr>
          <w:rFonts w:ascii="Arial" w:hAnsi="Arial" w:cs="Arial"/>
          <w:sz w:val="24"/>
          <w:szCs w:val="24"/>
        </w:rPr>
        <w:t>: Create a tiered loyalty program that offers increasing benefits based on the number of stays or spending levels.</w:t>
      </w:r>
    </w:p>
    <w:p w14:paraId="0FF848B1" w14:textId="77777777" w:rsidR="000914A5" w:rsidRPr="000914A5" w:rsidRDefault="000914A5" w:rsidP="000914A5">
      <w:pPr>
        <w:numPr>
          <w:ilvl w:val="1"/>
          <w:numId w:val="25"/>
        </w:numPr>
        <w:spacing w:line="360" w:lineRule="auto"/>
        <w:rPr>
          <w:rFonts w:ascii="Arial" w:hAnsi="Arial" w:cs="Arial"/>
          <w:sz w:val="24"/>
          <w:szCs w:val="24"/>
        </w:rPr>
      </w:pPr>
      <w:r w:rsidRPr="000914A5">
        <w:rPr>
          <w:rFonts w:ascii="Arial" w:hAnsi="Arial" w:cs="Arial"/>
          <w:b/>
          <w:bCs/>
          <w:sz w:val="24"/>
          <w:szCs w:val="24"/>
        </w:rPr>
        <w:t>Exclusive Perks</w:t>
      </w:r>
      <w:r w:rsidRPr="000914A5">
        <w:rPr>
          <w:rFonts w:ascii="Arial" w:hAnsi="Arial" w:cs="Arial"/>
          <w:sz w:val="24"/>
          <w:szCs w:val="24"/>
        </w:rPr>
        <w:t>: Offer loyalty program members exclusive perks such as early check-in, late check-out, or complimentary upgrades.</w:t>
      </w:r>
    </w:p>
    <w:p w14:paraId="43096AEB"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pict w14:anchorId="3F8D77D7">
          <v:rect id="_x0000_i1255" style="width:0;height:.75pt" o:hralign="center" o:hrstd="t" o:hrnoshade="t" o:hr="t" fillcolor="#f8faff" stroked="f"/>
        </w:pict>
      </w:r>
    </w:p>
    <w:p w14:paraId="5B579130" w14:textId="77777777" w:rsidR="000914A5" w:rsidRPr="000914A5" w:rsidRDefault="000914A5" w:rsidP="00995E76">
      <w:pPr>
        <w:pStyle w:val="Heading2"/>
      </w:pPr>
      <w:bookmarkStart w:id="52" w:name="_Toc191295963"/>
      <w:r w:rsidRPr="000914A5">
        <w:lastRenderedPageBreak/>
        <w:t>7. Focus on Employee Engagement and Retention</w:t>
      </w:r>
      <w:bookmarkEnd w:id="52"/>
    </w:p>
    <w:p w14:paraId="4969B3C8" w14:textId="297507AD"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Happy and motivated employees are critical to delivering exceptional service and ensuring operational success</w:t>
      </w:r>
      <w:r w:rsidR="00E03473">
        <w:rPr>
          <w:rFonts w:ascii="Arial" w:hAnsi="Arial" w:cs="Arial"/>
          <w:sz w:val="24"/>
          <w:szCs w:val="24"/>
        </w:rPr>
        <w:t xml:space="preserve"> </w:t>
      </w:r>
      <w:r w:rsidR="00E03473" w:rsidRPr="00E03473">
        <w:rPr>
          <w:rFonts w:ascii="Arial" w:hAnsi="Arial" w:cs="Arial"/>
          <w:sz w:val="24"/>
          <w:szCs w:val="24"/>
        </w:rPr>
        <w:t xml:space="preserve">(Bijaya Kumar </w:t>
      </w:r>
      <w:proofErr w:type="spellStart"/>
      <w:r w:rsidR="00E03473" w:rsidRPr="00E03473">
        <w:rPr>
          <w:rFonts w:ascii="Arial" w:hAnsi="Arial" w:cs="Arial"/>
          <w:sz w:val="24"/>
          <w:szCs w:val="24"/>
        </w:rPr>
        <w:t>Sundaray</w:t>
      </w:r>
      <w:proofErr w:type="spellEnd"/>
      <w:r w:rsidR="00E03473" w:rsidRPr="00E03473">
        <w:rPr>
          <w:rFonts w:ascii="Arial" w:hAnsi="Arial" w:cs="Arial"/>
          <w:sz w:val="24"/>
          <w:szCs w:val="24"/>
        </w:rPr>
        <w:t>, 2011)</w:t>
      </w:r>
      <w:r w:rsidR="00E03473">
        <w:rPr>
          <w:rFonts w:ascii="Arial" w:hAnsi="Arial" w:cs="Arial"/>
          <w:sz w:val="24"/>
          <w:szCs w:val="24"/>
        </w:rPr>
        <w:t>.</w:t>
      </w:r>
    </w:p>
    <w:p w14:paraId="7722D539" w14:textId="77777777" w:rsidR="000914A5" w:rsidRPr="000914A5" w:rsidRDefault="000914A5" w:rsidP="00995E76">
      <w:pPr>
        <w:pStyle w:val="Heading3"/>
      </w:pPr>
      <w:bookmarkStart w:id="53" w:name="_Toc191295964"/>
      <w:r w:rsidRPr="000914A5">
        <w:t>Specific Actions:</w:t>
      </w:r>
      <w:bookmarkEnd w:id="53"/>
    </w:p>
    <w:p w14:paraId="0E5AD62F" w14:textId="77777777" w:rsidR="000914A5" w:rsidRPr="004C60DE" w:rsidRDefault="000914A5" w:rsidP="006D68FF">
      <w:pPr>
        <w:pStyle w:val="Heading4"/>
        <w:numPr>
          <w:ilvl w:val="0"/>
          <w:numId w:val="26"/>
        </w:numPr>
        <w:rPr>
          <w:sz w:val="24"/>
          <w:szCs w:val="24"/>
        </w:rPr>
      </w:pPr>
      <w:r w:rsidRPr="004C60DE">
        <w:rPr>
          <w:sz w:val="24"/>
          <w:szCs w:val="24"/>
        </w:rPr>
        <w:t>Employee Recognition Programs:</w:t>
      </w:r>
    </w:p>
    <w:p w14:paraId="4DD780E5" w14:textId="77777777" w:rsidR="000914A5" w:rsidRPr="000914A5" w:rsidRDefault="000914A5" w:rsidP="000914A5">
      <w:pPr>
        <w:numPr>
          <w:ilvl w:val="1"/>
          <w:numId w:val="26"/>
        </w:numPr>
        <w:spacing w:line="360" w:lineRule="auto"/>
        <w:rPr>
          <w:rFonts w:ascii="Arial" w:hAnsi="Arial" w:cs="Arial"/>
          <w:sz w:val="24"/>
          <w:szCs w:val="24"/>
        </w:rPr>
      </w:pPr>
      <w:r w:rsidRPr="000914A5">
        <w:rPr>
          <w:rFonts w:ascii="Arial" w:hAnsi="Arial" w:cs="Arial"/>
          <w:b/>
          <w:bCs/>
          <w:sz w:val="24"/>
          <w:szCs w:val="24"/>
        </w:rPr>
        <w:t>Employee of the Month</w:t>
      </w:r>
      <w:r w:rsidRPr="000914A5">
        <w:rPr>
          <w:rFonts w:ascii="Arial" w:hAnsi="Arial" w:cs="Arial"/>
          <w:sz w:val="24"/>
          <w:szCs w:val="24"/>
        </w:rPr>
        <w:t>: Recognize outstanding employees with awards, bonuses, or public acknowledgment.</w:t>
      </w:r>
    </w:p>
    <w:p w14:paraId="5F78B764" w14:textId="77777777" w:rsidR="000914A5" w:rsidRPr="000914A5" w:rsidRDefault="000914A5" w:rsidP="000914A5">
      <w:pPr>
        <w:numPr>
          <w:ilvl w:val="1"/>
          <w:numId w:val="26"/>
        </w:numPr>
        <w:spacing w:line="360" w:lineRule="auto"/>
        <w:rPr>
          <w:rFonts w:ascii="Arial" w:hAnsi="Arial" w:cs="Arial"/>
          <w:sz w:val="24"/>
          <w:szCs w:val="24"/>
        </w:rPr>
      </w:pPr>
      <w:r w:rsidRPr="000914A5">
        <w:rPr>
          <w:rFonts w:ascii="Arial" w:hAnsi="Arial" w:cs="Arial"/>
          <w:b/>
          <w:bCs/>
          <w:sz w:val="24"/>
          <w:szCs w:val="24"/>
        </w:rPr>
        <w:t>Incentive Programs</w:t>
      </w:r>
      <w:r w:rsidRPr="000914A5">
        <w:rPr>
          <w:rFonts w:ascii="Arial" w:hAnsi="Arial" w:cs="Arial"/>
          <w:sz w:val="24"/>
          <w:szCs w:val="24"/>
        </w:rPr>
        <w:t>: Offer performance-based incentives such as bonuses or gift cards for achieving specific goals.</w:t>
      </w:r>
    </w:p>
    <w:p w14:paraId="35206E3E" w14:textId="77777777" w:rsidR="000914A5" w:rsidRPr="004C60DE" w:rsidRDefault="000914A5" w:rsidP="006D68FF">
      <w:pPr>
        <w:pStyle w:val="Heading4"/>
        <w:numPr>
          <w:ilvl w:val="0"/>
          <w:numId w:val="26"/>
        </w:numPr>
        <w:rPr>
          <w:sz w:val="24"/>
          <w:szCs w:val="24"/>
        </w:rPr>
      </w:pPr>
      <w:r w:rsidRPr="004C60DE">
        <w:rPr>
          <w:sz w:val="24"/>
          <w:szCs w:val="24"/>
        </w:rPr>
        <w:t>Career Development Opportunities:</w:t>
      </w:r>
    </w:p>
    <w:p w14:paraId="3831FE1E" w14:textId="77777777" w:rsidR="000914A5" w:rsidRPr="000914A5" w:rsidRDefault="000914A5" w:rsidP="000914A5">
      <w:pPr>
        <w:numPr>
          <w:ilvl w:val="1"/>
          <w:numId w:val="26"/>
        </w:numPr>
        <w:spacing w:line="360" w:lineRule="auto"/>
        <w:rPr>
          <w:rFonts w:ascii="Arial" w:hAnsi="Arial" w:cs="Arial"/>
          <w:sz w:val="24"/>
          <w:szCs w:val="24"/>
        </w:rPr>
      </w:pPr>
      <w:r w:rsidRPr="000914A5">
        <w:rPr>
          <w:rFonts w:ascii="Arial" w:hAnsi="Arial" w:cs="Arial"/>
          <w:b/>
          <w:bCs/>
          <w:sz w:val="24"/>
          <w:szCs w:val="24"/>
        </w:rPr>
        <w:t>Training and Certifications</w:t>
      </w:r>
      <w:r w:rsidRPr="000914A5">
        <w:rPr>
          <w:rFonts w:ascii="Arial" w:hAnsi="Arial" w:cs="Arial"/>
          <w:sz w:val="24"/>
          <w:szCs w:val="24"/>
        </w:rPr>
        <w:t>: Provide opportunities for employees to gain new skills and certifications in hospitality management or customer service.</w:t>
      </w:r>
    </w:p>
    <w:p w14:paraId="70EE8436" w14:textId="77777777" w:rsidR="000914A5" w:rsidRPr="000914A5" w:rsidRDefault="000914A5" w:rsidP="000914A5">
      <w:pPr>
        <w:numPr>
          <w:ilvl w:val="1"/>
          <w:numId w:val="26"/>
        </w:numPr>
        <w:spacing w:line="360" w:lineRule="auto"/>
        <w:rPr>
          <w:rFonts w:ascii="Arial" w:hAnsi="Arial" w:cs="Arial"/>
          <w:sz w:val="24"/>
          <w:szCs w:val="24"/>
        </w:rPr>
      </w:pPr>
      <w:r w:rsidRPr="000914A5">
        <w:rPr>
          <w:rFonts w:ascii="Arial" w:hAnsi="Arial" w:cs="Arial"/>
          <w:b/>
          <w:bCs/>
          <w:sz w:val="24"/>
          <w:szCs w:val="24"/>
        </w:rPr>
        <w:t>Promotion Pathways</w:t>
      </w:r>
      <w:r w:rsidRPr="000914A5">
        <w:rPr>
          <w:rFonts w:ascii="Arial" w:hAnsi="Arial" w:cs="Arial"/>
          <w:sz w:val="24"/>
          <w:szCs w:val="24"/>
        </w:rPr>
        <w:t>: Create clear pathways for career advancement within the hotel.</w:t>
      </w:r>
    </w:p>
    <w:p w14:paraId="0952F81E" w14:textId="77777777" w:rsidR="000914A5" w:rsidRPr="004C60DE" w:rsidRDefault="000914A5" w:rsidP="006D68FF">
      <w:pPr>
        <w:pStyle w:val="Heading4"/>
        <w:numPr>
          <w:ilvl w:val="0"/>
          <w:numId w:val="26"/>
        </w:numPr>
        <w:rPr>
          <w:sz w:val="24"/>
          <w:szCs w:val="24"/>
        </w:rPr>
      </w:pPr>
      <w:r w:rsidRPr="004C60DE">
        <w:rPr>
          <w:sz w:val="24"/>
          <w:szCs w:val="24"/>
        </w:rPr>
        <w:t>Work-Life Balance:</w:t>
      </w:r>
    </w:p>
    <w:p w14:paraId="4F054AF9" w14:textId="77777777" w:rsidR="000914A5" w:rsidRPr="000914A5" w:rsidRDefault="000914A5" w:rsidP="000914A5">
      <w:pPr>
        <w:numPr>
          <w:ilvl w:val="1"/>
          <w:numId w:val="26"/>
        </w:numPr>
        <w:spacing w:line="360" w:lineRule="auto"/>
        <w:rPr>
          <w:rFonts w:ascii="Arial" w:hAnsi="Arial" w:cs="Arial"/>
          <w:sz w:val="24"/>
          <w:szCs w:val="24"/>
        </w:rPr>
      </w:pPr>
      <w:r w:rsidRPr="000914A5">
        <w:rPr>
          <w:rFonts w:ascii="Arial" w:hAnsi="Arial" w:cs="Arial"/>
          <w:b/>
          <w:bCs/>
          <w:sz w:val="24"/>
          <w:szCs w:val="24"/>
        </w:rPr>
        <w:t>Flexible Scheduling</w:t>
      </w:r>
      <w:r w:rsidRPr="000914A5">
        <w:rPr>
          <w:rFonts w:ascii="Arial" w:hAnsi="Arial" w:cs="Arial"/>
          <w:sz w:val="24"/>
          <w:szCs w:val="24"/>
        </w:rPr>
        <w:t>: Offer flexible work schedules to accommodate employees’ personal needs.</w:t>
      </w:r>
    </w:p>
    <w:p w14:paraId="191A1584" w14:textId="77777777" w:rsidR="000914A5" w:rsidRPr="000914A5" w:rsidRDefault="000914A5" w:rsidP="000914A5">
      <w:pPr>
        <w:numPr>
          <w:ilvl w:val="1"/>
          <w:numId w:val="26"/>
        </w:numPr>
        <w:spacing w:line="360" w:lineRule="auto"/>
        <w:rPr>
          <w:rFonts w:ascii="Arial" w:hAnsi="Arial" w:cs="Arial"/>
          <w:sz w:val="24"/>
          <w:szCs w:val="24"/>
        </w:rPr>
      </w:pPr>
      <w:r w:rsidRPr="000914A5">
        <w:rPr>
          <w:rFonts w:ascii="Arial" w:hAnsi="Arial" w:cs="Arial"/>
          <w:b/>
          <w:bCs/>
          <w:sz w:val="24"/>
          <w:szCs w:val="24"/>
        </w:rPr>
        <w:t>Wellness Programs</w:t>
      </w:r>
      <w:r w:rsidRPr="000914A5">
        <w:rPr>
          <w:rFonts w:ascii="Arial" w:hAnsi="Arial" w:cs="Arial"/>
          <w:sz w:val="24"/>
          <w:szCs w:val="24"/>
        </w:rPr>
        <w:t>: Provide wellness programs such as gym memberships, mental health support, or team-building activities.</w:t>
      </w:r>
    </w:p>
    <w:p w14:paraId="18B82160"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pict w14:anchorId="313B4C45">
          <v:rect id="_x0000_i1256" style="width:0;height:.75pt" o:hralign="center" o:hrstd="t" o:hrnoshade="t" o:hr="t" fillcolor="#f8faff" stroked="f"/>
        </w:pict>
      </w:r>
    </w:p>
    <w:p w14:paraId="6AE53118" w14:textId="77777777" w:rsidR="000914A5" w:rsidRPr="000914A5" w:rsidRDefault="000914A5" w:rsidP="00995E76">
      <w:pPr>
        <w:pStyle w:val="Heading2"/>
      </w:pPr>
      <w:bookmarkStart w:id="54" w:name="_Toc191295965"/>
      <w:r w:rsidRPr="000914A5">
        <w:t>8. Optimize Operational Efficiency</w:t>
      </w:r>
      <w:bookmarkEnd w:id="54"/>
    </w:p>
    <w:p w14:paraId="75996206" w14:textId="557297A3"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Improving operational efficiency can reduce costs, enhance service delivery, and improve overall profitability</w:t>
      </w:r>
      <w:r w:rsidR="00072D66">
        <w:rPr>
          <w:rFonts w:ascii="Arial" w:hAnsi="Arial" w:cs="Arial"/>
          <w:sz w:val="24"/>
          <w:szCs w:val="24"/>
        </w:rPr>
        <w:t xml:space="preserve"> </w:t>
      </w:r>
      <w:r w:rsidR="00072D66" w:rsidRPr="00072D66">
        <w:rPr>
          <w:rFonts w:ascii="Arial" w:hAnsi="Arial" w:cs="Arial"/>
          <w:sz w:val="24"/>
          <w:szCs w:val="24"/>
        </w:rPr>
        <w:t>(</w:t>
      </w:r>
      <w:proofErr w:type="spellStart"/>
      <w:r w:rsidR="00072D66" w:rsidRPr="00072D66">
        <w:rPr>
          <w:rFonts w:ascii="Arial" w:hAnsi="Arial" w:cs="Arial"/>
          <w:sz w:val="24"/>
          <w:szCs w:val="24"/>
        </w:rPr>
        <w:t>Demirdağ</w:t>
      </w:r>
      <w:proofErr w:type="spellEnd"/>
      <w:r w:rsidR="00072D66" w:rsidRPr="00072D66">
        <w:rPr>
          <w:rFonts w:ascii="Arial" w:hAnsi="Arial" w:cs="Arial"/>
          <w:sz w:val="24"/>
          <w:szCs w:val="24"/>
        </w:rPr>
        <w:t xml:space="preserve">, </w:t>
      </w:r>
      <w:proofErr w:type="spellStart"/>
      <w:r w:rsidR="00072D66" w:rsidRPr="00072D66">
        <w:rPr>
          <w:rFonts w:ascii="Arial" w:hAnsi="Arial" w:cs="Arial"/>
          <w:sz w:val="24"/>
          <w:szCs w:val="24"/>
        </w:rPr>
        <w:t>Korucuk</w:t>
      </w:r>
      <w:proofErr w:type="spellEnd"/>
      <w:r w:rsidR="00072D66" w:rsidRPr="00072D66">
        <w:rPr>
          <w:rFonts w:ascii="Arial" w:hAnsi="Arial" w:cs="Arial"/>
          <w:sz w:val="24"/>
          <w:szCs w:val="24"/>
        </w:rPr>
        <w:t xml:space="preserve"> and </w:t>
      </w:r>
      <w:proofErr w:type="spellStart"/>
      <w:r w:rsidR="00072D66" w:rsidRPr="00072D66">
        <w:rPr>
          <w:rFonts w:ascii="Arial" w:hAnsi="Arial" w:cs="Arial"/>
          <w:sz w:val="24"/>
          <w:szCs w:val="24"/>
        </w:rPr>
        <w:t>Karamaşa</w:t>
      </w:r>
      <w:proofErr w:type="spellEnd"/>
      <w:r w:rsidR="00072D66" w:rsidRPr="00072D66">
        <w:rPr>
          <w:rFonts w:ascii="Arial" w:hAnsi="Arial" w:cs="Arial"/>
          <w:sz w:val="24"/>
          <w:szCs w:val="24"/>
        </w:rPr>
        <w:t>, 2021)</w:t>
      </w:r>
      <w:r w:rsidR="00072D66">
        <w:rPr>
          <w:rFonts w:ascii="Arial" w:hAnsi="Arial" w:cs="Arial"/>
          <w:sz w:val="24"/>
          <w:szCs w:val="24"/>
        </w:rPr>
        <w:t>.</w:t>
      </w:r>
    </w:p>
    <w:p w14:paraId="18526735" w14:textId="77777777" w:rsidR="000914A5" w:rsidRPr="000914A5" w:rsidRDefault="000914A5" w:rsidP="00995E76">
      <w:pPr>
        <w:pStyle w:val="Heading3"/>
      </w:pPr>
      <w:bookmarkStart w:id="55" w:name="_Toc191295966"/>
      <w:r w:rsidRPr="000914A5">
        <w:t>Specific Actions:</w:t>
      </w:r>
      <w:bookmarkEnd w:id="55"/>
    </w:p>
    <w:p w14:paraId="2C4E2CCE" w14:textId="77777777" w:rsidR="000914A5" w:rsidRPr="004C60DE" w:rsidRDefault="000914A5" w:rsidP="006D68FF">
      <w:pPr>
        <w:pStyle w:val="Heading4"/>
        <w:numPr>
          <w:ilvl w:val="0"/>
          <w:numId w:val="27"/>
        </w:numPr>
        <w:rPr>
          <w:sz w:val="24"/>
          <w:szCs w:val="24"/>
        </w:rPr>
      </w:pPr>
      <w:r w:rsidRPr="004C60DE">
        <w:rPr>
          <w:sz w:val="24"/>
          <w:szCs w:val="24"/>
        </w:rPr>
        <w:t>Process Automation:</w:t>
      </w:r>
    </w:p>
    <w:p w14:paraId="4E19986D" w14:textId="77777777" w:rsidR="000914A5" w:rsidRPr="000914A5" w:rsidRDefault="000914A5" w:rsidP="000914A5">
      <w:pPr>
        <w:numPr>
          <w:ilvl w:val="1"/>
          <w:numId w:val="27"/>
        </w:numPr>
        <w:spacing w:line="360" w:lineRule="auto"/>
        <w:rPr>
          <w:rFonts w:ascii="Arial" w:hAnsi="Arial" w:cs="Arial"/>
          <w:sz w:val="24"/>
          <w:szCs w:val="24"/>
        </w:rPr>
      </w:pPr>
      <w:r w:rsidRPr="000914A5">
        <w:rPr>
          <w:rFonts w:ascii="Arial" w:hAnsi="Arial" w:cs="Arial"/>
          <w:b/>
          <w:bCs/>
          <w:sz w:val="24"/>
          <w:szCs w:val="24"/>
        </w:rPr>
        <w:t>Housekeeping Management</w:t>
      </w:r>
      <w:r w:rsidRPr="000914A5">
        <w:rPr>
          <w:rFonts w:ascii="Arial" w:hAnsi="Arial" w:cs="Arial"/>
          <w:sz w:val="24"/>
          <w:szCs w:val="24"/>
        </w:rPr>
        <w:t>: Use software to optimize housekeeping schedules and ensure timely room cleaning.</w:t>
      </w:r>
    </w:p>
    <w:p w14:paraId="46F97346" w14:textId="77777777" w:rsidR="000914A5" w:rsidRPr="000914A5" w:rsidRDefault="000914A5" w:rsidP="000914A5">
      <w:pPr>
        <w:numPr>
          <w:ilvl w:val="1"/>
          <w:numId w:val="27"/>
        </w:numPr>
        <w:spacing w:line="360" w:lineRule="auto"/>
        <w:rPr>
          <w:rFonts w:ascii="Arial" w:hAnsi="Arial" w:cs="Arial"/>
          <w:sz w:val="24"/>
          <w:szCs w:val="24"/>
        </w:rPr>
      </w:pPr>
      <w:r w:rsidRPr="000914A5">
        <w:rPr>
          <w:rFonts w:ascii="Arial" w:hAnsi="Arial" w:cs="Arial"/>
          <w:b/>
          <w:bCs/>
          <w:sz w:val="24"/>
          <w:szCs w:val="24"/>
        </w:rPr>
        <w:t>Inventory Management</w:t>
      </w:r>
      <w:r w:rsidRPr="000914A5">
        <w:rPr>
          <w:rFonts w:ascii="Arial" w:hAnsi="Arial" w:cs="Arial"/>
          <w:sz w:val="24"/>
          <w:szCs w:val="24"/>
        </w:rPr>
        <w:t>: Implement an automated inventory system to track supplies and reduce waste.</w:t>
      </w:r>
    </w:p>
    <w:p w14:paraId="6AC830EC" w14:textId="49D48505" w:rsidR="000914A5" w:rsidRPr="006D68FF" w:rsidRDefault="000914A5" w:rsidP="006D68FF">
      <w:pPr>
        <w:pStyle w:val="ListParagraph"/>
        <w:numPr>
          <w:ilvl w:val="0"/>
          <w:numId w:val="27"/>
        </w:numPr>
        <w:spacing w:line="360" w:lineRule="auto"/>
        <w:rPr>
          <w:rFonts w:ascii="Arial" w:hAnsi="Arial" w:cs="Arial"/>
          <w:sz w:val="24"/>
          <w:szCs w:val="24"/>
        </w:rPr>
      </w:pPr>
      <w:r w:rsidRPr="004C60DE">
        <w:rPr>
          <w:rStyle w:val="Heading4Char"/>
          <w:sz w:val="24"/>
          <w:szCs w:val="24"/>
        </w:rPr>
        <w:lastRenderedPageBreak/>
        <w:t>Cross-Training Employees:</w:t>
      </w:r>
      <w:r w:rsidRPr="006D68FF">
        <w:rPr>
          <w:rFonts w:ascii="Arial" w:hAnsi="Arial" w:cs="Arial"/>
          <w:sz w:val="24"/>
          <w:szCs w:val="24"/>
        </w:rPr>
        <w:t xml:space="preserve"> Train employees to perform multiple roles, such as front desk staff assisting with event coordination, to improve flexibility and reduce </w:t>
      </w:r>
      <w:r w:rsidRPr="006D68FF">
        <w:rPr>
          <w:rFonts w:ascii="Arial" w:hAnsi="Arial" w:cs="Arial"/>
          <w:sz w:val="24"/>
          <w:szCs w:val="24"/>
        </w:rPr>
        <w:t>labour</w:t>
      </w:r>
      <w:r w:rsidRPr="006D68FF">
        <w:rPr>
          <w:rFonts w:ascii="Arial" w:hAnsi="Arial" w:cs="Arial"/>
          <w:sz w:val="24"/>
          <w:szCs w:val="24"/>
        </w:rPr>
        <w:t xml:space="preserve"> costs.</w:t>
      </w:r>
    </w:p>
    <w:p w14:paraId="1D09CE8A" w14:textId="77777777" w:rsidR="000914A5" w:rsidRPr="00072D66" w:rsidRDefault="000914A5" w:rsidP="006D68FF">
      <w:pPr>
        <w:pStyle w:val="Heading4"/>
        <w:numPr>
          <w:ilvl w:val="0"/>
          <w:numId w:val="27"/>
        </w:numPr>
        <w:rPr>
          <w:sz w:val="24"/>
          <w:szCs w:val="24"/>
        </w:rPr>
      </w:pPr>
      <w:r w:rsidRPr="00072D66">
        <w:rPr>
          <w:sz w:val="24"/>
          <w:szCs w:val="24"/>
        </w:rPr>
        <w:t>Energy and Resource Management:</w:t>
      </w:r>
    </w:p>
    <w:p w14:paraId="1C4540E7" w14:textId="77777777" w:rsidR="000914A5" w:rsidRPr="000914A5" w:rsidRDefault="000914A5" w:rsidP="000914A5">
      <w:pPr>
        <w:numPr>
          <w:ilvl w:val="1"/>
          <w:numId w:val="27"/>
        </w:numPr>
        <w:spacing w:line="360" w:lineRule="auto"/>
        <w:rPr>
          <w:rFonts w:ascii="Arial" w:hAnsi="Arial" w:cs="Arial"/>
          <w:sz w:val="24"/>
          <w:szCs w:val="24"/>
        </w:rPr>
      </w:pPr>
      <w:r w:rsidRPr="000914A5">
        <w:rPr>
          <w:rFonts w:ascii="Arial" w:hAnsi="Arial" w:cs="Arial"/>
          <w:b/>
          <w:bCs/>
          <w:sz w:val="24"/>
          <w:szCs w:val="24"/>
        </w:rPr>
        <w:t>Smart Thermostats</w:t>
      </w:r>
      <w:r w:rsidRPr="000914A5">
        <w:rPr>
          <w:rFonts w:ascii="Arial" w:hAnsi="Arial" w:cs="Arial"/>
          <w:sz w:val="24"/>
          <w:szCs w:val="24"/>
        </w:rPr>
        <w:t>: Install smart thermostats in guest rooms and common areas to optimize energy usage.</w:t>
      </w:r>
    </w:p>
    <w:p w14:paraId="27D79D4F" w14:textId="77777777" w:rsidR="000914A5" w:rsidRPr="000914A5" w:rsidRDefault="000914A5" w:rsidP="000914A5">
      <w:pPr>
        <w:numPr>
          <w:ilvl w:val="1"/>
          <w:numId w:val="27"/>
        </w:numPr>
        <w:spacing w:line="360" w:lineRule="auto"/>
        <w:rPr>
          <w:rFonts w:ascii="Arial" w:hAnsi="Arial" w:cs="Arial"/>
          <w:sz w:val="24"/>
          <w:szCs w:val="24"/>
        </w:rPr>
      </w:pPr>
      <w:r w:rsidRPr="000914A5">
        <w:rPr>
          <w:rFonts w:ascii="Arial" w:hAnsi="Arial" w:cs="Arial"/>
          <w:b/>
          <w:bCs/>
          <w:sz w:val="24"/>
          <w:szCs w:val="24"/>
        </w:rPr>
        <w:t>Water-Saving Fixtures</w:t>
      </w:r>
      <w:r w:rsidRPr="000914A5">
        <w:rPr>
          <w:rFonts w:ascii="Arial" w:hAnsi="Arial" w:cs="Arial"/>
          <w:sz w:val="24"/>
          <w:szCs w:val="24"/>
        </w:rPr>
        <w:t>: Replace outdated fixtures with water-saving alternatives to reduce utility costs.</w:t>
      </w:r>
    </w:p>
    <w:p w14:paraId="28C66E27" w14:textId="77777777" w:rsidR="00051B9D" w:rsidRDefault="00051B9D" w:rsidP="00EB37C3">
      <w:pPr>
        <w:spacing w:line="360" w:lineRule="auto"/>
        <w:rPr>
          <w:rFonts w:ascii="Arial" w:hAnsi="Arial" w:cs="Arial"/>
          <w:sz w:val="24"/>
          <w:szCs w:val="24"/>
        </w:rPr>
      </w:pPr>
    </w:p>
    <w:p w14:paraId="3252551C" w14:textId="77777777" w:rsidR="00EB37C3" w:rsidRDefault="00EB37C3" w:rsidP="00EB37C3">
      <w:pPr>
        <w:spacing w:line="360" w:lineRule="auto"/>
        <w:rPr>
          <w:rFonts w:ascii="Arial" w:hAnsi="Arial" w:cs="Arial"/>
          <w:sz w:val="24"/>
          <w:szCs w:val="24"/>
        </w:rPr>
      </w:pPr>
    </w:p>
    <w:p w14:paraId="2ABD882F" w14:textId="77777777" w:rsidR="00EB37C3" w:rsidRDefault="00EB37C3" w:rsidP="00EB37C3">
      <w:pPr>
        <w:spacing w:line="360" w:lineRule="auto"/>
        <w:rPr>
          <w:rFonts w:ascii="Arial" w:hAnsi="Arial" w:cs="Arial"/>
          <w:sz w:val="24"/>
          <w:szCs w:val="24"/>
        </w:rPr>
      </w:pPr>
    </w:p>
    <w:p w14:paraId="55017226" w14:textId="77777777" w:rsidR="00EB37C3" w:rsidRDefault="00EB37C3" w:rsidP="00EB37C3">
      <w:pPr>
        <w:spacing w:line="360" w:lineRule="auto"/>
        <w:rPr>
          <w:rFonts w:ascii="Arial" w:hAnsi="Arial" w:cs="Arial"/>
          <w:sz w:val="24"/>
          <w:szCs w:val="24"/>
        </w:rPr>
      </w:pPr>
    </w:p>
    <w:p w14:paraId="1314DB79" w14:textId="77777777" w:rsidR="00EB37C3" w:rsidRDefault="00EB37C3" w:rsidP="00EB37C3">
      <w:pPr>
        <w:spacing w:line="360" w:lineRule="auto"/>
        <w:rPr>
          <w:rFonts w:ascii="Arial" w:hAnsi="Arial" w:cs="Arial"/>
          <w:sz w:val="24"/>
          <w:szCs w:val="24"/>
        </w:rPr>
      </w:pPr>
    </w:p>
    <w:p w14:paraId="4FF4FCE0" w14:textId="77777777" w:rsidR="00EB37C3" w:rsidRDefault="00EB37C3" w:rsidP="00EB37C3">
      <w:pPr>
        <w:spacing w:line="360" w:lineRule="auto"/>
        <w:rPr>
          <w:rFonts w:ascii="Arial" w:hAnsi="Arial" w:cs="Arial"/>
          <w:sz w:val="24"/>
          <w:szCs w:val="24"/>
        </w:rPr>
      </w:pPr>
    </w:p>
    <w:p w14:paraId="06C9DB36" w14:textId="77777777" w:rsidR="00EB37C3" w:rsidRDefault="00EB37C3" w:rsidP="00EB37C3">
      <w:pPr>
        <w:spacing w:line="360" w:lineRule="auto"/>
        <w:rPr>
          <w:rFonts w:ascii="Arial" w:hAnsi="Arial" w:cs="Arial"/>
          <w:sz w:val="24"/>
          <w:szCs w:val="24"/>
        </w:rPr>
      </w:pPr>
    </w:p>
    <w:p w14:paraId="466AEDB8" w14:textId="77777777" w:rsidR="00EB37C3" w:rsidRDefault="00EB37C3" w:rsidP="00EB37C3">
      <w:pPr>
        <w:spacing w:line="360" w:lineRule="auto"/>
        <w:rPr>
          <w:rFonts w:ascii="Arial" w:hAnsi="Arial" w:cs="Arial"/>
          <w:sz w:val="24"/>
          <w:szCs w:val="24"/>
        </w:rPr>
      </w:pPr>
    </w:p>
    <w:p w14:paraId="08FEC2E7" w14:textId="77777777" w:rsidR="00EB37C3" w:rsidRDefault="00EB37C3" w:rsidP="00EB37C3">
      <w:pPr>
        <w:spacing w:line="360" w:lineRule="auto"/>
        <w:rPr>
          <w:rFonts w:ascii="Arial" w:hAnsi="Arial" w:cs="Arial"/>
          <w:sz w:val="24"/>
          <w:szCs w:val="24"/>
        </w:rPr>
      </w:pPr>
    </w:p>
    <w:p w14:paraId="6430F7C2" w14:textId="77777777" w:rsidR="00EB37C3" w:rsidRDefault="00EB37C3" w:rsidP="00EB37C3">
      <w:pPr>
        <w:spacing w:line="360" w:lineRule="auto"/>
        <w:rPr>
          <w:rFonts w:ascii="Arial" w:hAnsi="Arial" w:cs="Arial"/>
          <w:sz w:val="24"/>
          <w:szCs w:val="24"/>
        </w:rPr>
      </w:pPr>
    </w:p>
    <w:p w14:paraId="4FD775AE" w14:textId="77777777" w:rsidR="00EB37C3" w:rsidRDefault="00EB37C3" w:rsidP="00EB37C3">
      <w:pPr>
        <w:spacing w:line="360" w:lineRule="auto"/>
        <w:rPr>
          <w:rFonts w:ascii="Arial" w:hAnsi="Arial" w:cs="Arial"/>
          <w:sz w:val="24"/>
          <w:szCs w:val="24"/>
        </w:rPr>
      </w:pPr>
    </w:p>
    <w:p w14:paraId="4A828AB0" w14:textId="77777777" w:rsidR="00EB37C3" w:rsidRDefault="00EB37C3" w:rsidP="00EB37C3">
      <w:pPr>
        <w:spacing w:line="360" w:lineRule="auto"/>
        <w:rPr>
          <w:rFonts w:ascii="Arial" w:hAnsi="Arial" w:cs="Arial"/>
          <w:sz w:val="24"/>
          <w:szCs w:val="24"/>
        </w:rPr>
      </w:pPr>
    </w:p>
    <w:p w14:paraId="2443104F" w14:textId="77777777" w:rsidR="00EB37C3" w:rsidRDefault="00EB37C3" w:rsidP="00EB37C3">
      <w:pPr>
        <w:spacing w:line="360" w:lineRule="auto"/>
        <w:rPr>
          <w:rFonts w:ascii="Arial" w:hAnsi="Arial" w:cs="Arial"/>
          <w:sz w:val="24"/>
          <w:szCs w:val="24"/>
        </w:rPr>
      </w:pPr>
    </w:p>
    <w:p w14:paraId="041674D5" w14:textId="77777777" w:rsidR="00EB37C3" w:rsidRDefault="00EB37C3" w:rsidP="00EB37C3">
      <w:pPr>
        <w:spacing w:line="360" w:lineRule="auto"/>
        <w:rPr>
          <w:rFonts w:ascii="Arial" w:hAnsi="Arial" w:cs="Arial"/>
          <w:sz w:val="24"/>
          <w:szCs w:val="24"/>
        </w:rPr>
      </w:pPr>
    </w:p>
    <w:p w14:paraId="6F4A1B29" w14:textId="77777777" w:rsidR="00EB37C3" w:rsidRDefault="00EB37C3" w:rsidP="00EB37C3">
      <w:pPr>
        <w:spacing w:line="360" w:lineRule="auto"/>
        <w:rPr>
          <w:rFonts w:ascii="Arial" w:hAnsi="Arial" w:cs="Arial"/>
          <w:sz w:val="24"/>
          <w:szCs w:val="24"/>
        </w:rPr>
      </w:pPr>
    </w:p>
    <w:p w14:paraId="515EB4AD" w14:textId="77777777" w:rsidR="009658C9" w:rsidRDefault="009658C9" w:rsidP="00EB37C3">
      <w:pPr>
        <w:spacing w:line="360" w:lineRule="auto"/>
        <w:rPr>
          <w:rFonts w:ascii="Arial" w:hAnsi="Arial" w:cs="Arial"/>
          <w:sz w:val="24"/>
          <w:szCs w:val="24"/>
        </w:rPr>
      </w:pPr>
    </w:p>
    <w:p w14:paraId="301AF02B" w14:textId="77777777" w:rsidR="009658C9" w:rsidRDefault="009658C9" w:rsidP="00EB37C3">
      <w:pPr>
        <w:spacing w:line="360" w:lineRule="auto"/>
        <w:rPr>
          <w:rFonts w:ascii="Arial" w:hAnsi="Arial" w:cs="Arial"/>
          <w:sz w:val="24"/>
          <w:szCs w:val="24"/>
        </w:rPr>
      </w:pPr>
    </w:p>
    <w:p w14:paraId="3152D193" w14:textId="5414F4E7" w:rsidR="0094266B" w:rsidRDefault="009658C9" w:rsidP="0094266B">
      <w:pPr>
        <w:pStyle w:val="Heading1"/>
      </w:pPr>
      <w:bookmarkStart w:id="56" w:name="_Toc191295967"/>
      <w:r>
        <w:lastRenderedPageBreak/>
        <w:t>References</w:t>
      </w:r>
      <w:bookmarkEnd w:id="56"/>
      <w:r>
        <w:t xml:space="preserve"> </w:t>
      </w:r>
    </w:p>
    <w:p w14:paraId="397928BF" w14:textId="7A40B375" w:rsidR="0094266B" w:rsidRPr="00484403" w:rsidRDefault="0094266B" w:rsidP="00484403">
      <w:pPr>
        <w:spacing w:line="360" w:lineRule="auto"/>
        <w:rPr>
          <w:rFonts w:ascii="Arial" w:hAnsi="Arial" w:cs="Arial"/>
          <w:sz w:val="24"/>
          <w:szCs w:val="24"/>
        </w:rPr>
      </w:pPr>
      <w:r w:rsidRPr="00484403">
        <w:rPr>
          <w:rFonts w:ascii="Arial" w:hAnsi="Arial" w:cs="Arial"/>
          <w:sz w:val="24"/>
          <w:szCs w:val="24"/>
        </w:rPr>
        <w:t>Aziah, N., Kasim, A. and Minai, B. (2009). Linking CRM Strategy, Customer Performance Measures and Performance in the Hotel Industry. Journal of Economics and Management, [online] 3(2), pp.297–316. Available at: https://citeseerx.ist.psu.edu/document?repid=rep1&amp;type=pdf&amp;doi=f76738a73ec664d5c251a1bfe38b6921700aa542</w:t>
      </w:r>
      <w:r w:rsidR="005D4BFD" w:rsidRPr="00484403">
        <w:rPr>
          <w:rFonts w:ascii="Arial" w:hAnsi="Arial" w:cs="Arial"/>
          <w:sz w:val="24"/>
          <w:szCs w:val="24"/>
        </w:rPr>
        <w:t>.</w:t>
      </w:r>
    </w:p>
    <w:p w14:paraId="46D602A9" w14:textId="77777777" w:rsidR="0094266B" w:rsidRPr="00484403" w:rsidRDefault="0094266B" w:rsidP="00484403">
      <w:pPr>
        <w:spacing w:line="360" w:lineRule="auto"/>
        <w:rPr>
          <w:rFonts w:ascii="Arial" w:hAnsi="Arial" w:cs="Arial"/>
          <w:sz w:val="24"/>
          <w:szCs w:val="24"/>
        </w:rPr>
      </w:pPr>
    </w:p>
    <w:p w14:paraId="1750F639" w14:textId="70310B0B" w:rsidR="0094266B" w:rsidRPr="00484403" w:rsidRDefault="0094266B" w:rsidP="00484403">
      <w:pPr>
        <w:spacing w:line="360" w:lineRule="auto"/>
        <w:rPr>
          <w:rFonts w:ascii="Arial" w:hAnsi="Arial" w:cs="Arial"/>
          <w:sz w:val="24"/>
          <w:szCs w:val="24"/>
        </w:rPr>
      </w:pPr>
      <w:r w:rsidRPr="00484403">
        <w:rPr>
          <w:rFonts w:ascii="Arial" w:hAnsi="Arial" w:cs="Arial"/>
          <w:sz w:val="24"/>
          <w:szCs w:val="24"/>
        </w:rPr>
        <w:t xml:space="preserve">Bianco, S., Bernard, S. and Singal, M. (2023). The impact of sustainability certifications on performance and competitive action in hotels. International Journal of Hospitality Management, [online] 108, p.103379. </w:t>
      </w:r>
      <w:proofErr w:type="spellStart"/>
      <w:proofErr w:type="gramStart"/>
      <w:r w:rsidRPr="00484403">
        <w:rPr>
          <w:rFonts w:ascii="Arial" w:hAnsi="Arial" w:cs="Arial"/>
          <w:sz w:val="24"/>
          <w:szCs w:val="24"/>
        </w:rPr>
        <w:t>doi:https</w:t>
      </w:r>
      <w:proofErr w:type="spellEnd"/>
      <w:r w:rsidRPr="00484403">
        <w:rPr>
          <w:rFonts w:ascii="Arial" w:hAnsi="Arial" w:cs="Arial"/>
          <w:sz w:val="24"/>
          <w:szCs w:val="24"/>
        </w:rPr>
        <w:t>://doi.org/10.1016/j.ijhm.2022.103379</w:t>
      </w:r>
      <w:proofErr w:type="gramEnd"/>
      <w:r w:rsidRPr="00484403">
        <w:rPr>
          <w:rFonts w:ascii="Arial" w:hAnsi="Arial" w:cs="Arial"/>
          <w:sz w:val="24"/>
          <w:szCs w:val="24"/>
        </w:rPr>
        <w:t xml:space="preserve">.    </w:t>
      </w:r>
    </w:p>
    <w:p w14:paraId="76DB1923" w14:textId="77777777" w:rsidR="0094266B" w:rsidRPr="00484403" w:rsidRDefault="0094266B" w:rsidP="00484403">
      <w:pPr>
        <w:spacing w:line="360" w:lineRule="auto"/>
        <w:rPr>
          <w:rFonts w:ascii="Arial" w:hAnsi="Arial" w:cs="Arial"/>
          <w:sz w:val="24"/>
          <w:szCs w:val="24"/>
        </w:rPr>
      </w:pPr>
    </w:p>
    <w:p w14:paraId="64CAFFF1" w14:textId="260E49FD" w:rsidR="0094266B" w:rsidRPr="00484403" w:rsidRDefault="0094266B" w:rsidP="00484403">
      <w:pPr>
        <w:spacing w:line="360" w:lineRule="auto"/>
        <w:rPr>
          <w:rFonts w:ascii="Arial" w:hAnsi="Arial" w:cs="Arial"/>
          <w:sz w:val="24"/>
          <w:szCs w:val="24"/>
        </w:rPr>
      </w:pPr>
      <w:r w:rsidRPr="00484403">
        <w:rPr>
          <w:rFonts w:ascii="Arial" w:hAnsi="Arial" w:cs="Arial"/>
          <w:sz w:val="24"/>
          <w:szCs w:val="24"/>
        </w:rPr>
        <w:t xml:space="preserve">Bhalla, R. (2013). The 12-point customer engagement model: </w:t>
      </w:r>
      <w:proofErr w:type="gramStart"/>
      <w:r w:rsidRPr="00484403">
        <w:rPr>
          <w:rFonts w:ascii="Arial" w:hAnsi="Arial" w:cs="Arial"/>
          <w:sz w:val="24"/>
          <w:szCs w:val="24"/>
        </w:rPr>
        <w:t>New</w:t>
      </w:r>
      <w:proofErr w:type="gramEnd"/>
      <w:r w:rsidRPr="00484403">
        <w:rPr>
          <w:rFonts w:ascii="Arial" w:hAnsi="Arial" w:cs="Arial"/>
          <w:sz w:val="24"/>
          <w:szCs w:val="24"/>
        </w:rPr>
        <w:t xml:space="preserve"> thinking on gathering, monitoring and acting on customer feedback to optimise customer operations. Journal of Brand Strategy, 2(2), p.146. </w:t>
      </w:r>
      <w:proofErr w:type="spellStart"/>
      <w:proofErr w:type="gramStart"/>
      <w:r w:rsidRPr="00484403">
        <w:rPr>
          <w:rFonts w:ascii="Arial" w:hAnsi="Arial" w:cs="Arial"/>
          <w:sz w:val="24"/>
          <w:szCs w:val="24"/>
        </w:rPr>
        <w:t>doi:https</w:t>
      </w:r>
      <w:proofErr w:type="spellEnd"/>
      <w:r w:rsidRPr="00484403">
        <w:rPr>
          <w:rFonts w:ascii="Arial" w:hAnsi="Arial" w:cs="Arial"/>
          <w:sz w:val="24"/>
          <w:szCs w:val="24"/>
        </w:rPr>
        <w:t>://doi.org/10.69554/ljej8649</w:t>
      </w:r>
      <w:proofErr w:type="gramEnd"/>
      <w:r w:rsidRPr="00484403">
        <w:rPr>
          <w:rFonts w:ascii="Arial" w:hAnsi="Arial" w:cs="Arial"/>
          <w:sz w:val="24"/>
          <w:szCs w:val="24"/>
        </w:rPr>
        <w:t>.</w:t>
      </w:r>
    </w:p>
    <w:p w14:paraId="6983611A" w14:textId="77777777" w:rsidR="0094266B" w:rsidRPr="00484403" w:rsidRDefault="0094266B" w:rsidP="00484403">
      <w:pPr>
        <w:spacing w:line="360" w:lineRule="auto"/>
        <w:rPr>
          <w:rFonts w:ascii="Arial" w:hAnsi="Arial" w:cs="Arial"/>
          <w:sz w:val="24"/>
          <w:szCs w:val="24"/>
        </w:rPr>
      </w:pPr>
    </w:p>
    <w:p w14:paraId="52908157" w14:textId="2DAD64AF" w:rsidR="0094266B" w:rsidRPr="00484403" w:rsidRDefault="0094266B" w:rsidP="00484403">
      <w:pPr>
        <w:spacing w:line="360" w:lineRule="auto"/>
        <w:rPr>
          <w:rFonts w:ascii="Arial" w:hAnsi="Arial" w:cs="Arial"/>
          <w:sz w:val="24"/>
          <w:szCs w:val="24"/>
        </w:rPr>
      </w:pPr>
      <w:r w:rsidRPr="00484403">
        <w:rPr>
          <w:rFonts w:ascii="Arial" w:hAnsi="Arial" w:cs="Arial"/>
          <w:sz w:val="24"/>
          <w:szCs w:val="24"/>
        </w:rPr>
        <w:t xml:space="preserve">Bijaya Kumar </w:t>
      </w:r>
      <w:proofErr w:type="spellStart"/>
      <w:r w:rsidRPr="00484403">
        <w:rPr>
          <w:rFonts w:ascii="Arial" w:hAnsi="Arial" w:cs="Arial"/>
          <w:sz w:val="24"/>
          <w:szCs w:val="24"/>
        </w:rPr>
        <w:t>Sundaray</w:t>
      </w:r>
      <w:proofErr w:type="spellEnd"/>
      <w:r w:rsidRPr="00484403">
        <w:rPr>
          <w:rFonts w:ascii="Arial" w:hAnsi="Arial" w:cs="Arial"/>
          <w:sz w:val="24"/>
          <w:szCs w:val="24"/>
        </w:rPr>
        <w:t xml:space="preserve"> (2011). Employee Engagement: A Driver of Organizational Effectiveness. European Journal of Business and Management, 3(8), pp.53–59.  </w:t>
      </w:r>
    </w:p>
    <w:p w14:paraId="3F82D16A" w14:textId="77777777" w:rsidR="005D4BFD" w:rsidRPr="00484403" w:rsidRDefault="005D4BFD" w:rsidP="00484403">
      <w:pPr>
        <w:spacing w:line="360" w:lineRule="auto"/>
        <w:rPr>
          <w:rFonts w:ascii="Arial" w:hAnsi="Arial" w:cs="Arial"/>
          <w:sz w:val="24"/>
          <w:szCs w:val="24"/>
        </w:rPr>
      </w:pPr>
    </w:p>
    <w:p w14:paraId="0CBEC46B" w14:textId="12D06EB9" w:rsidR="0094266B" w:rsidRPr="00484403" w:rsidRDefault="0094266B" w:rsidP="00484403">
      <w:pPr>
        <w:spacing w:line="360" w:lineRule="auto"/>
        <w:rPr>
          <w:rFonts w:ascii="Arial" w:hAnsi="Arial" w:cs="Arial"/>
          <w:sz w:val="24"/>
          <w:szCs w:val="24"/>
        </w:rPr>
      </w:pPr>
      <w:r w:rsidRPr="00484403">
        <w:rPr>
          <w:rFonts w:ascii="Arial" w:hAnsi="Arial" w:cs="Arial"/>
          <w:sz w:val="24"/>
          <w:szCs w:val="24"/>
        </w:rPr>
        <w:t xml:space="preserve">Bowman, C. (1998). Strategy in practice. </w:t>
      </w:r>
      <w:r w:rsidR="005D4BFD" w:rsidRPr="00484403">
        <w:rPr>
          <w:rFonts w:ascii="Arial" w:hAnsi="Arial" w:cs="Arial"/>
          <w:sz w:val="24"/>
          <w:szCs w:val="24"/>
        </w:rPr>
        <w:t>London;</w:t>
      </w:r>
      <w:r w:rsidRPr="00484403">
        <w:rPr>
          <w:rFonts w:ascii="Arial" w:hAnsi="Arial" w:cs="Arial"/>
          <w:sz w:val="24"/>
          <w:szCs w:val="24"/>
        </w:rPr>
        <w:t xml:space="preserve"> New York: Prentice Hall Europe.    </w:t>
      </w:r>
    </w:p>
    <w:p w14:paraId="0D82003C" w14:textId="77777777" w:rsidR="0094266B" w:rsidRPr="00484403" w:rsidRDefault="0094266B" w:rsidP="00484403">
      <w:pPr>
        <w:spacing w:line="360" w:lineRule="auto"/>
        <w:rPr>
          <w:rFonts w:ascii="Arial" w:hAnsi="Arial" w:cs="Arial"/>
          <w:sz w:val="24"/>
          <w:szCs w:val="24"/>
        </w:rPr>
      </w:pPr>
    </w:p>
    <w:p w14:paraId="4F4FBC96" w14:textId="6B52D9EB" w:rsidR="0094266B" w:rsidRPr="00484403" w:rsidRDefault="0094266B" w:rsidP="00484403">
      <w:pPr>
        <w:spacing w:line="360" w:lineRule="auto"/>
        <w:rPr>
          <w:rFonts w:ascii="Arial" w:hAnsi="Arial" w:cs="Arial"/>
          <w:sz w:val="24"/>
          <w:szCs w:val="24"/>
        </w:rPr>
      </w:pPr>
      <w:r w:rsidRPr="00484403">
        <w:rPr>
          <w:rFonts w:ascii="Arial" w:hAnsi="Arial" w:cs="Arial"/>
          <w:sz w:val="24"/>
          <w:szCs w:val="24"/>
        </w:rPr>
        <w:t xml:space="preserve">Caruana, A. (1997). Corporate reputation: concept and measurement. Journal of Product &amp; Brand Management, 6(2), pp.109–118. </w:t>
      </w:r>
      <w:proofErr w:type="spellStart"/>
      <w:proofErr w:type="gramStart"/>
      <w:r w:rsidRPr="00484403">
        <w:rPr>
          <w:rFonts w:ascii="Arial" w:hAnsi="Arial" w:cs="Arial"/>
          <w:sz w:val="24"/>
          <w:szCs w:val="24"/>
        </w:rPr>
        <w:t>doi:https</w:t>
      </w:r>
      <w:proofErr w:type="spellEnd"/>
      <w:r w:rsidRPr="00484403">
        <w:rPr>
          <w:rFonts w:ascii="Arial" w:hAnsi="Arial" w:cs="Arial"/>
          <w:sz w:val="24"/>
          <w:szCs w:val="24"/>
        </w:rPr>
        <w:t>://doi.org/10.1108/10610429710175646</w:t>
      </w:r>
      <w:proofErr w:type="gramEnd"/>
      <w:r w:rsidRPr="00484403">
        <w:rPr>
          <w:rFonts w:ascii="Arial" w:hAnsi="Arial" w:cs="Arial"/>
          <w:sz w:val="24"/>
          <w:szCs w:val="24"/>
        </w:rPr>
        <w:t xml:space="preserve">.   </w:t>
      </w:r>
    </w:p>
    <w:p w14:paraId="16650A06" w14:textId="77777777" w:rsidR="00484403" w:rsidRDefault="00484403" w:rsidP="00484403">
      <w:pPr>
        <w:spacing w:line="360" w:lineRule="auto"/>
        <w:rPr>
          <w:rFonts w:ascii="Arial" w:hAnsi="Arial" w:cs="Arial"/>
          <w:sz w:val="24"/>
          <w:szCs w:val="24"/>
        </w:rPr>
      </w:pPr>
    </w:p>
    <w:p w14:paraId="7BEFB095" w14:textId="398AA191" w:rsidR="0094266B" w:rsidRPr="00484403" w:rsidRDefault="0094266B" w:rsidP="00484403">
      <w:pPr>
        <w:spacing w:line="360" w:lineRule="auto"/>
        <w:rPr>
          <w:rFonts w:ascii="Arial" w:hAnsi="Arial" w:cs="Arial"/>
          <w:sz w:val="24"/>
          <w:szCs w:val="24"/>
        </w:rPr>
      </w:pPr>
      <w:r w:rsidRPr="00484403">
        <w:rPr>
          <w:rFonts w:ascii="Arial" w:hAnsi="Arial" w:cs="Arial"/>
          <w:sz w:val="24"/>
          <w:szCs w:val="24"/>
        </w:rPr>
        <w:lastRenderedPageBreak/>
        <w:t>Cesarritzcolleges.edu. (2024). Defining Excellence in Customer Service: Essential Insights. [online] Available at: https://www.cesarritzcolleges.edu/en/news/what-is-excellence-in-customer-service/.</w:t>
      </w:r>
    </w:p>
    <w:p w14:paraId="4837F1D5" w14:textId="77777777" w:rsidR="0094266B" w:rsidRPr="00484403" w:rsidRDefault="0094266B" w:rsidP="00484403">
      <w:pPr>
        <w:spacing w:line="360" w:lineRule="auto"/>
        <w:rPr>
          <w:rFonts w:ascii="Arial" w:hAnsi="Arial" w:cs="Arial"/>
          <w:sz w:val="24"/>
          <w:szCs w:val="24"/>
        </w:rPr>
      </w:pPr>
    </w:p>
    <w:p w14:paraId="6EFA2551" w14:textId="3CE69163" w:rsidR="0094266B" w:rsidRPr="00484403" w:rsidRDefault="0094266B" w:rsidP="00484403">
      <w:pPr>
        <w:spacing w:line="360" w:lineRule="auto"/>
        <w:rPr>
          <w:rFonts w:ascii="Arial" w:hAnsi="Arial" w:cs="Arial"/>
          <w:sz w:val="24"/>
          <w:szCs w:val="24"/>
        </w:rPr>
      </w:pPr>
      <w:r w:rsidRPr="00484403">
        <w:rPr>
          <w:rFonts w:ascii="Arial" w:hAnsi="Arial" w:cs="Arial"/>
          <w:sz w:val="24"/>
          <w:szCs w:val="24"/>
        </w:rPr>
        <w:t xml:space="preserve">Chattopadhyay, M. and Mitra, S.K. (2019). Determinants of revenue per available room: Influential roles of average daily rate, demand, seasonality and yearly trend. International Journal of Hospitality Management, [online] 77, pp.573–582. </w:t>
      </w:r>
      <w:proofErr w:type="spellStart"/>
      <w:proofErr w:type="gramStart"/>
      <w:r w:rsidRPr="00484403">
        <w:rPr>
          <w:rFonts w:ascii="Arial" w:hAnsi="Arial" w:cs="Arial"/>
          <w:sz w:val="24"/>
          <w:szCs w:val="24"/>
        </w:rPr>
        <w:t>doi:https</w:t>
      </w:r>
      <w:proofErr w:type="spellEnd"/>
      <w:r w:rsidRPr="00484403">
        <w:rPr>
          <w:rFonts w:ascii="Arial" w:hAnsi="Arial" w:cs="Arial"/>
          <w:sz w:val="24"/>
          <w:szCs w:val="24"/>
        </w:rPr>
        <w:t>://doi.org/10.1016/j.ijhm.2018.09.001</w:t>
      </w:r>
      <w:proofErr w:type="gramEnd"/>
      <w:r w:rsidRPr="00484403">
        <w:rPr>
          <w:rFonts w:ascii="Arial" w:hAnsi="Arial" w:cs="Arial"/>
          <w:sz w:val="24"/>
          <w:szCs w:val="24"/>
        </w:rPr>
        <w:t xml:space="preserve">.  </w:t>
      </w:r>
    </w:p>
    <w:p w14:paraId="4B20874C" w14:textId="77777777" w:rsidR="005D4BFD" w:rsidRPr="00484403" w:rsidRDefault="005D4BFD" w:rsidP="00484403">
      <w:pPr>
        <w:spacing w:line="360" w:lineRule="auto"/>
        <w:rPr>
          <w:rFonts w:ascii="Arial" w:hAnsi="Arial" w:cs="Arial"/>
          <w:sz w:val="24"/>
          <w:szCs w:val="24"/>
        </w:rPr>
      </w:pPr>
    </w:p>
    <w:p w14:paraId="0D767D54" w14:textId="39F356D6" w:rsidR="0094266B" w:rsidRPr="00484403" w:rsidRDefault="0094266B" w:rsidP="00484403">
      <w:pPr>
        <w:spacing w:line="360" w:lineRule="auto"/>
        <w:rPr>
          <w:rFonts w:ascii="Arial" w:hAnsi="Arial" w:cs="Arial"/>
          <w:sz w:val="24"/>
          <w:szCs w:val="24"/>
        </w:rPr>
      </w:pPr>
      <w:proofErr w:type="spellStart"/>
      <w:r w:rsidRPr="00484403">
        <w:rPr>
          <w:rFonts w:ascii="Arial" w:hAnsi="Arial" w:cs="Arial"/>
          <w:sz w:val="24"/>
          <w:szCs w:val="24"/>
        </w:rPr>
        <w:t>Demirdağ</w:t>
      </w:r>
      <w:proofErr w:type="spellEnd"/>
      <w:r w:rsidRPr="00484403">
        <w:rPr>
          <w:rFonts w:ascii="Arial" w:hAnsi="Arial" w:cs="Arial"/>
          <w:sz w:val="24"/>
          <w:szCs w:val="24"/>
        </w:rPr>
        <w:t xml:space="preserve">, Ş.A., </w:t>
      </w:r>
      <w:proofErr w:type="spellStart"/>
      <w:r w:rsidRPr="00484403">
        <w:rPr>
          <w:rFonts w:ascii="Arial" w:hAnsi="Arial" w:cs="Arial"/>
          <w:sz w:val="24"/>
          <w:szCs w:val="24"/>
        </w:rPr>
        <w:t>Korucuk</w:t>
      </w:r>
      <w:proofErr w:type="spellEnd"/>
      <w:r w:rsidRPr="00484403">
        <w:rPr>
          <w:rFonts w:ascii="Arial" w:hAnsi="Arial" w:cs="Arial"/>
          <w:sz w:val="24"/>
          <w:szCs w:val="24"/>
        </w:rPr>
        <w:t xml:space="preserve">, S. and </w:t>
      </w:r>
      <w:proofErr w:type="spellStart"/>
      <w:r w:rsidRPr="00484403">
        <w:rPr>
          <w:rFonts w:ascii="Arial" w:hAnsi="Arial" w:cs="Arial"/>
          <w:sz w:val="24"/>
          <w:szCs w:val="24"/>
        </w:rPr>
        <w:t>Karamaşa</w:t>
      </w:r>
      <w:proofErr w:type="spellEnd"/>
      <w:r w:rsidRPr="00484403">
        <w:rPr>
          <w:rFonts w:ascii="Arial" w:hAnsi="Arial" w:cs="Arial"/>
          <w:sz w:val="24"/>
          <w:szCs w:val="24"/>
        </w:rPr>
        <w:t xml:space="preserve">, Ç. (2021). Evaluation of innovative management success criteria in hotel establishments: Case study in Giresun-Turkey. Decision Making: Applications in Management and Engineering, 4(2), pp.26–46. </w:t>
      </w:r>
      <w:proofErr w:type="spellStart"/>
      <w:proofErr w:type="gramStart"/>
      <w:r w:rsidRPr="00484403">
        <w:rPr>
          <w:rFonts w:ascii="Arial" w:hAnsi="Arial" w:cs="Arial"/>
          <w:sz w:val="24"/>
          <w:szCs w:val="24"/>
        </w:rPr>
        <w:t>doi:https</w:t>
      </w:r>
      <w:proofErr w:type="spellEnd"/>
      <w:r w:rsidRPr="00484403">
        <w:rPr>
          <w:rFonts w:ascii="Arial" w:hAnsi="Arial" w:cs="Arial"/>
          <w:sz w:val="24"/>
          <w:szCs w:val="24"/>
        </w:rPr>
        <w:t>://doi.org/10.31181/dmame210402026d</w:t>
      </w:r>
      <w:proofErr w:type="gramEnd"/>
      <w:r w:rsidRPr="00484403">
        <w:rPr>
          <w:rFonts w:ascii="Arial" w:hAnsi="Arial" w:cs="Arial"/>
          <w:sz w:val="24"/>
          <w:szCs w:val="24"/>
        </w:rPr>
        <w:t xml:space="preserve">.    </w:t>
      </w:r>
    </w:p>
    <w:p w14:paraId="15B2BE62" w14:textId="77777777" w:rsidR="0094266B" w:rsidRPr="00484403" w:rsidRDefault="0094266B" w:rsidP="00484403">
      <w:pPr>
        <w:spacing w:line="360" w:lineRule="auto"/>
        <w:rPr>
          <w:rFonts w:ascii="Arial" w:hAnsi="Arial" w:cs="Arial"/>
          <w:sz w:val="24"/>
          <w:szCs w:val="24"/>
        </w:rPr>
      </w:pPr>
    </w:p>
    <w:p w14:paraId="02A276B3" w14:textId="77777777" w:rsidR="00677D90" w:rsidRPr="00484403" w:rsidRDefault="0094266B" w:rsidP="00484403">
      <w:pPr>
        <w:spacing w:line="360" w:lineRule="auto"/>
        <w:rPr>
          <w:rFonts w:ascii="Arial" w:hAnsi="Arial" w:cs="Arial"/>
          <w:sz w:val="24"/>
          <w:szCs w:val="24"/>
        </w:rPr>
      </w:pPr>
      <w:r w:rsidRPr="00484403">
        <w:rPr>
          <w:rFonts w:ascii="Arial" w:hAnsi="Arial" w:cs="Arial"/>
          <w:sz w:val="24"/>
          <w:szCs w:val="24"/>
        </w:rPr>
        <w:t xml:space="preserve">HARRIS, M. and RAVIV, A. (1991). The Theory of Capital Structure. The Journal of Finance, 46(1), pp.297–355. </w:t>
      </w:r>
      <w:proofErr w:type="spellStart"/>
      <w:proofErr w:type="gramStart"/>
      <w:r w:rsidRPr="00484403">
        <w:rPr>
          <w:rFonts w:ascii="Arial" w:hAnsi="Arial" w:cs="Arial"/>
          <w:sz w:val="24"/>
          <w:szCs w:val="24"/>
        </w:rPr>
        <w:t>doi:https</w:t>
      </w:r>
      <w:proofErr w:type="spellEnd"/>
      <w:r w:rsidRPr="00484403">
        <w:rPr>
          <w:rFonts w:ascii="Arial" w:hAnsi="Arial" w:cs="Arial"/>
          <w:sz w:val="24"/>
          <w:szCs w:val="24"/>
        </w:rPr>
        <w:t>://doi.org/10.1111/j.1540-6261.1991.tb03753.x</w:t>
      </w:r>
      <w:proofErr w:type="gramEnd"/>
      <w:r w:rsidRPr="00484403">
        <w:rPr>
          <w:rFonts w:ascii="Arial" w:hAnsi="Arial" w:cs="Arial"/>
          <w:sz w:val="24"/>
          <w:szCs w:val="24"/>
        </w:rPr>
        <w:t xml:space="preserve">.   </w:t>
      </w:r>
    </w:p>
    <w:p w14:paraId="75FCFA86" w14:textId="00637595" w:rsidR="0094266B" w:rsidRPr="00484403" w:rsidRDefault="0094266B" w:rsidP="00484403">
      <w:pPr>
        <w:spacing w:line="360" w:lineRule="auto"/>
        <w:rPr>
          <w:rFonts w:ascii="Arial" w:hAnsi="Arial" w:cs="Arial"/>
          <w:sz w:val="24"/>
          <w:szCs w:val="24"/>
        </w:rPr>
      </w:pPr>
      <w:r w:rsidRPr="00484403">
        <w:rPr>
          <w:rFonts w:ascii="Arial" w:hAnsi="Arial" w:cs="Arial"/>
          <w:sz w:val="24"/>
          <w:szCs w:val="24"/>
        </w:rPr>
        <w:t xml:space="preserve">Harris, P.J. (1997). Accounting and finance for the international hospitality industry. Oxford: Butterworth-Heinemann.  </w:t>
      </w:r>
    </w:p>
    <w:p w14:paraId="28EAC853" w14:textId="77777777" w:rsidR="005D4BFD" w:rsidRPr="00484403" w:rsidRDefault="005D4BFD" w:rsidP="00484403">
      <w:pPr>
        <w:spacing w:line="360" w:lineRule="auto"/>
        <w:rPr>
          <w:rFonts w:ascii="Arial" w:hAnsi="Arial" w:cs="Arial"/>
          <w:sz w:val="24"/>
          <w:szCs w:val="24"/>
        </w:rPr>
      </w:pPr>
    </w:p>
    <w:p w14:paraId="0523EA8F" w14:textId="1E824D14" w:rsidR="0094266B" w:rsidRPr="00484403" w:rsidRDefault="0094266B" w:rsidP="00484403">
      <w:pPr>
        <w:spacing w:line="360" w:lineRule="auto"/>
        <w:rPr>
          <w:rFonts w:ascii="Arial" w:hAnsi="Arial" w:cs="Arial"/>
          <w:sz w:val="24"/>
          <w:szCs w:val="24"/>
        </w:rPr>
      </w:pPr>
      <w:proofErr w:type="spellStart"/>
      <w:r w:rsidRPr="00484403">
        <w:rPr>
          <w:rFonts w:ascii="Arial" w:hAnsi="Arial" w:cs="Arial"/>
          <w:sz w:val="24"/>
          <w:szCs w:val="24"/>
        </w:rPr>
        <w:t>Tavitiyaman</w:t>
      </w:r>
      <w:proofErr w:type="spellEnd"/>
      <w:r w:rsidRPr="00484403">
        <w:rPr>
          <w:rFonts w:ascii="Arial" w:hAnsi="Arial" w:cs="Arial"/>
          <w:sz w:val="24"/>
          <w:szCs w:val="24"/>
        </w:rPr>
        <w:t xml:space="preserve">, P., Qu, H. and Zhang, H.Q. (2011). The impact of industry force factors on resource competitive strategies and hotel performance. International Journal of Hospitality Management, 30(3), pp.648–657. </w:t>
      </w:r>
      <w:proofErr w:type="spellStart"/>
      <w:proofErr w:type="gramStart"/>
      <w:r w:rsidRPr="00484403">
        <w:rPr>
          <w:rFonts w:ascii="Arial" w:hAnsi="Arial" w:cs="Arial"/>
          <w:sz w:val="24"/>
          <w:szCs w:val="24"/>
        </w:rPr>
        <w:t>doi:https</w:t>
      </w:r>
      <w:proofErr w:type="spellEnd"/>
      <w:r w:rsidRPr="00484403">
        <w:rPr>
          <w:rFonts w:ascii="Arial" w:hAnsi="Arial" w:cs="Arial"/>
          <w:sz w:val="24"/>
          <w:szCs w:val="24"/>
        </w:rPr>
        <w:t>://doi.org/10.1016/j.ijhm.2010.11.010</w:t>
      </w:r>
      <w:proofErr w:type="gramEnd"/>
      <w:r w:rsidRPr="00484403">
        <w:rPr>
          <w:rFonts w:ascii="Arial" w:hAnsi="Arial" w:cs="Arial"/>
          <w:sz w:val="24"/>
          <w:szCs w:val="24"/>
        </w:rPr>
        <w:t xml:space="preserve">.  </w:t>
      </w:r>
    </w:p>
    <w:p w14:paraId="4DEA1770" w14:textId="77777777" w:rsidR="0094266B" w:rsidRPr="00484403" w:rsidRDefault="0094266B" w:rsidP="00484403">
      <w:pPr>
        <w:spacing w:line="360" w:lineRule="auto"/>
        <w:rPr>
          <w:rFonts w:ascii="Arial" w:hAnsi="Arial" w:cs="Arial"/>
          <w:sz w:val="24"/>
          <w:szCs w:val="24"/>
        </w:rPr>
      </w:pPr>
    </w:p>
    <w:p w14:paraId="2891F2F7" w14:textId="07D3B5EF" w:rsidR="0094266B" w:rsidRPr="00484403" w:rsidRDefault="0094266B" w:rsidP="00484403">
      <w:pPr>
        <w:spacing w:line="360" w:lineRule="auto"/>
        <w:rPr>
          <w:rFonts w:ascii="Arial" w:hAnsi="Arial" w:cs="Arial"/>
          <w:sz w:val="24"/>
          <w:szCs w:val="24"/>
        </w:rPr>
      </w:pPr>
      <w:r w:rsidRPr="00484403">
        <w:rPr>
          <w:rFonts w:ascii="Arial" w:hAnsi="Arial" w:cs="Arial"/>
          <w:sz w:val="24"/>
          <w:szCs w:val="24"/>
        </w:rPr>
        <w:t xml:space="preserve">Wynn, M. and Jones, P. (2022). IT strategy in the hotel industry in the digital era. Sustainability, 14(17), p.10705. </w:t>
      </w:r>
      <w:proofErr w:type="spellStart"/>
      <w:proofErr w:type="gramStart"/>
      <w:r w:rsidRPr="00484403">
        <w:rPr>
          <w:rFonts w:ascii="Arial" w:hAnsi="Arial" w:cs="Arial"/>
          <w:sz w:val="24"/>
          <w:szCs w:val="24"/>
        </w:rPr>
        <w:t>doi:https</w:t>
      </w:r>
      <w:proofErr w:type="spellEnd"/>
      <w:r w:rsidRPr="00484403">
        <w:rPr>
          <w:rFonts w:ascii="Arial" w:hAnsi="Arial" w:cs="Arial"/>
          <w:sz w:val="24"/>
          <w:szCs w:val="24"/>
        </w:rPr>
        <w:t>://doi.org/10.3390/su141710705</w:t>
      </w:r>
      <w:proofErr w:type="gramEnd"/>
      <w:r w:rsidRPr="00484403">
        <w:rPr>
          <w:rFonts w:ascii="Arial" w:hAnsi="Arial" w:cs="Arial"/>
          <w:sz w:val="24"/>
          <w:szCs w:val="24"/>
        </w:rPr>
        <w:t xml:space="preserve">.  </w:t>
      </w:r>
    </w:p>
    <w:p w14:paraId="0691F44A" w14:textId="77777777" w:rsidR="0094266B" w:rsidRPr="00484403" w:rsidRDefault="0094266B" w:rsidP="00484403">
      <w:pPr>
        <w:spacing w:line="360" w:lineRule="auto"/>
        <w:rPr>
          <w:rFonts w:ascii="Arial" w:hAnsi="Arial" w:cs="Arial"/>
          <w:sz w:val="24"/>
          <w:szCs w:val="24"/>
        </w:rPr>
      </w:pPr>
    </w:p>
    <w:p w14:paraId="28557AA7" w14:textId="5A6F60FF" w:rsidR="0094266B" w:rsidRPr="00484403" w:rsidRDefault="0094266B" w:rsidP="00484403">
      <w:pPr>
        <w:spacing w:line="360" w:lineRule="auto"/>
        <w:rPr>
          <w:rFonts w:ascii="Arial" w:hAnsi="Arial" w:cs="Arial"/>
          <w:sz w:val="24"/>
          <w:szCs w:val="24"/>
        </w:rPr>
      </w:pPr>
      <w:r w:rsidRPr="00484403">
        <w:rPr>
          <w:rFonts w:ascii="Arial" w:hAnsi="Arial" w:cs="Arial"/>
          <w:sz w:val="24"/>
          <w:szCs w:val="24"/>
        </w:rPr>
        <w:t xml:space="preserve">Yok Yen </w:t>
      </w:r>
      <w:proofErr w:type="spellStart"/>
      <w:r w:rsidRPr="00484403">
        <w:rPr>
          <w:rFonts w:ascii="Arial" w:hAnsi="Arial" w:cs="Arial"/>
          <w:sz w:val="24"/>
          <w:szCs w:val="24"/>
        </w:rPr>
        <w:t>Nguwi</w:t>
      </w:r>
      <w:proofErr w:type="spellEnd"/>
      <w:r w:rsidRPr="00484403">
        <w:rPr>
          <w:rFonts w:ascii="Arial" w:hAnsi="Arial" w:cs="Arial"/>
          <w:sz w:val="24"/>
          <w:szCs w:val="24"/>
        </w:rPr>
        <w:t xml:space="preserve"> (2023). Tourism Analytics Before and After COVID-19. Springer Nature. </w:t>
      </w:r>
    </w:p>
    <w:p w14:paraId="724F12E0" w14:textId="77777777" w:rsidR="0094266B" w:rsidRPr="00484403" w:rsidRDefault="0094266B" w:rsidP="00484403">
      <w:pPr>
        <w:spacing w:line="360" w:lineRule="auto"/>
        <w:rPr>
          <w:rFonts w:ascii="Arial" w:hAnsi="Arial" w:cs="Arial"/>
          <w:sz w:val="24"/>
          <w:szCs w:val="24"/>
        </w:rPr>
      </w:pPr>
    </w:p>
    <w:p w14:paraId="5E94117F" w14:textId="77777777" w:rsidR="0094266B" w:rsidRPr="00484403" w:rsidRDefault="0094266B" w:rsidP="00484403">
      <w:pPr>
        <w:spacing w:line="360" w:lineRule="auto"/>
        <w:rPr>
          <w:rFonts w:ascii="Arial" w:hAnsi="Arial" w:cs="Arial"/>
          <w:sz w:val="24"/>
          <w:szCs w:val="24"/>
        </w:rPr>
      </w:pPr>
      <w:r w:rsidRPr="00484403">
        <w:rPr>
          <w:rFonts w:ascii="Arial" w:hAnsi="Arial" w:cs="Arial"/>
          <w:sz w:val="24"/>
          <w:szCs w:val="24"/>
        </w:rPr>
        <w:t xml:space="preserve">Zia Hansen-Rockwood (2024). In today’s dynamic hospitality landscape, differentiation is the key to standing out amidst fierce competition and capturing the attention of discerning </w:t>
      </w:r>
      <w:proofErr w:type="spellStart"/>
      <w:r w:rsidRPr="00484403">
        <w:rPr>
          <w:rFonts w:ascii="Arial" w:hAnsi="Arial" w:cs="Arial"/>
          <w:sz w:val="24"/>
          <w:szCs w:val="24"/>
        </w:rPr>
        <w:t>travelers</w:t>
      </w:r>
      <w:proofErr w:type="spellEnd"/>
      <w:r w:rsidRPr="00484403">
        <w:rPr>
          <w:rFonts w:ascii="Arial" w:hAnsi="Arial" w:cs="Arial"/>
          <w:sz w:val="24"/>
          <w:szCs w:val="24"/>
        </w:rPr>
        <w:t>. Hotels that offer unique experiences and exceptional services not only attract guests but also foster long-term loyalty and advocacy. [online] Linkedin.com. Available at: https://www.linkedin.com/pulse/15-innovative-strategies-differentiate-your-hotel-zia-hansen-rockwood-gblhc.</w:t>
      </w:r>
    </w:p>
    <w:p w14:paraId="77EC2596" w14:textId="77777777" w:rsidR="0094266B" w:rsidRDefault="0094266B" w:rsidP="0094266B"/>
    <w:p w14:paraId="396AE135" w14:textId="77777777" w:rsidR="0094266B" w:rsidRDefault="0094266B" w:rsidP="0094266B">
      <w:r>
        <w:t xml:space="preserve"> </w:t>
      </w:r>
    </w:p>
    <w:p w14:paraId="544E6F84" w14:textId="77777777" w:rsidR="0094266B" w:rsidRDefault="0094266B" w:rsidP="0094266B"/>
    <w:p w14:paraId="6018FCCF" w14:textId="77777777" w:rsidR="0094266B" w:rsidRDefault="0094266B" w:rsidP="0094266B"/>
    <w:p w14:paraId="6D33C377" w14:textId="77777777" w:rsidR="0094266B" w:rsidRPr="0094266B" w:rsidRDefault="0094266B" w:rsidP="0094266B"/>
    <w:p w14:paraId="31EBB64C" w14:textId="77777777" w:rsidR="009658C9" w:rsidRPr="009658C9" w:rsidRDefault="009658C9" w:rsidP="009658C9"/>
    <w:sectPr w:rsidR="009658C9" w:rsidRPr="009658C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16CB8" w14:textId="77777777" w:rsidR="00062E20" w:rsidRDefault="00062E20" w:rsidP="006E06EA">
      <w:pPr>
        <w:spacing w:after="0" w:line="240" w:lineRule="auto"/>
      </w:pPr>
      <w:r>
        <w:separator/>
      </w:r>
    </w:p>
  </w:endnote>
  <w:endnote w:type="continuationSeparator" w:id="0">
    <w:p w14:paraId="40104D2F" w14:textId="77777777" w:rsidR="00062E20" w:rsidRDefault="00062E20" w:rsidP="006E0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0934111"/>
      <w:docPartObj>
        <w:docPartGallery w:val="Page Numbers (Bottom of Page)"/>
        <w:docPartUnique/>
      </w:docPartObj>
    </w:sdtPr>
    <w:sdtContent>
      <w:p w14:paraId="0799525E" w14:textId="6C9EFEE5" w:rsidR="006E06EA" w:rsidRDefault="006E06EA">
        <w:pPr>
          <w:pStyle w:val="Footer"/>
          <w:jc w:val="right"/>
        </w:pPr>
        <w:r>
          <w:fldChar w:fldCharType="begin"/>
        </w:r>
        <w:r>
          <w:instrText>PAGE   \* MERGEFORMAT</w:instrText>
        </w:r>
        <w:r>
          <w:fldChar w:fldCharType="separate"/>
        </w:r>
        <w:r>
          <w:t>2</w:t>
        </w:r>
        <w:r>
          <w:fldChar w:fldCharType="end"/>
        </w:r>
      </w:p>
    </w:sdtContent>
  </w:sdt>
  <w:p w14:paraId="79F0B752" w14:textId="77777777" w:rsidR="006E06EA" w:rsidRDefault="006E06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C1FC0" w14:textId="77777777" w:rsidR="00062E20" w:rsidRDefault="00062E20" w:rsidP="006E06EA">
      <w:pPr>
        <w:spacing w:after="0" w:line="240" w:lineRule="auto"/>
      </w:pPr>
      <w:r>
        <w:separator/>
      </w:r>
    </w:p>
  </w:footnote>
  <w:footnote w:type="continuationSeparator" w:id="0">
    <w:p w14:paraId="03F004C6" w14:textId="77777777" w:rsidR="00062E20" w:rsidRDefault="00062E20" w:rsidP="006E0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34795"/>
    <w:multiLevelType w:val="multilevel"/>
    <w:tmpl w:val="AAAE79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515B3E"/>
    <w:multiLevelType w:val="multilevel"/>
    <w:tmpl w:val="2ACC3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A320C7"/>
    <w:multiLevelType w:val="multilevel"/>
    <w:tmpl w:val="46EE8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C00F4D"/>
    <w:multiLevelType w:val="multilevel"/>
    <w:tmpl w:val="4074F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1C42DB"/>
    <w:multiLevelType w:val="multilevel"/>
    <w:tmpl w:val="1A9A0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BA1F4F"/>
    <w:multiLevelType w:val="multilevel"/>
    <w:tmpl w:val="7F08C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F22BD2"/>
    <w:multiLevelType w:val="multilevel"/>
    <w:tmpl w:val="BFEA1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A730E8"/>
    <w:multiLevelType w:val="multilevel"/>
    <w:tmpl w:val="D6CE45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572AF1"/>
    <w:multiLevelType w:val="multilevel"/>
    <w:tmpl w:val="49FA5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125D07"/>
    <w:multiLevelType w:val="multilevel"/>
    <w:tmpl w:val="30B037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670F66"/>
    <w:multiLevelType w:val="multilevel"/>
    <w:tmpl w:val="ECBCA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FE186E"/>
    <w:multiLevelType w:val="multilevel"/>
    <w:tmpl w:val="F45C1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907D76"/>
    <w:multiLevelType w:val="multilevel"/>
    <w:tmpl w:val="B720DE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BA05EF"/>
    <w:multiLevelType w:val="multilevel"/>
    <w:tmpl w:val="A5BCA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66F2BBB"/>
    <w:multiLevelType w:val="multilevel"/>
    <w:tmpl w:val="E35C0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AD42FE8"/>
    <w:multiLevelType w:val="multilevel"/>
    <w:tmpl w:val="4BFA0B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8D1AD6"/>
    <w:multiLevelType w:val="multilevel"/>
    <w:tmpl w:val="7D882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036CC3"/>
    <w:multiLevelType w:val="multilevel"/>
    <w:tmpl w:val="6C902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AAC1DC6"/>
    <w:multiLevelType w:val="multilevel"/>
    <w:tmpl w:val="B5FC1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DB629CA"/>
    <w:multiLevelType w:val="multilevel"/>
    <w:tmpl w:val="E7A8B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F6410CA"/>
    <w:multiLevelType w:val="multilevel"/>
    <w:tmpl w:val="6B16B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262C65"/>
    <w:multiLevelType w:val="multilevel"/>
    <w:tmpl w:val="C83062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2E6545"/>
    <w:multiLevelType w:val="multilevel"/>
    <w:tmpl w:val="B476B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87A3EE1"/>
    <w:multiLevelType w:val="multilevel"/>
    <w:tmpl w:val="13B8F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94D5696"/>
    <w:multiLevelType w:val="multilevel"/>
    <w:tmpl w:val="DB666C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AC1B72"/>
    <w:multiLevelType w:val="multilevel"/>
    <w:tmpl w:val="3762F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E380648"/>
    <w:multiLevelType w:val="multilevel"/>
    <w:tmpl w:val="3E5A8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7669315">
    <w:abstractNumId w:val="1"/>
  </w:num>
  <w:num w:numId="2" w16cid:durableId="938492047">
    <w:abstractNumId w:val="3"/>
  </w:num>
  <w:num w:numId="3" w16cid:durableId="1124038639">
    <w:abstractNumId w:val="25"/>
  </w:num>
  <w:num w:numId="4" w16cid:durableId="737674508">
    <w:abstractNumId w:val="20"/>
  </w:num>
  <w:num w:numId="5" w16cid:durableId="1255436749">
    <w:abstractNumId w:val="13"/>
  </w:num>
  <w:num w:numId="6" w16cid:durableId="1026443080">
    <w:abstractNumId w:val="6"/>
  </w:num>
  <w:num w:numId="7" w16cid:durableId="1397826019">
    <w:abstractNumId w:val="17"/>
  </w:num>
  <w:num w:numId="8" w16cid:durableId="1106971995">
    <w:abstractNumId w:val="11"/>
  </w:num>
  <w:num w:numId="9" w16cid:durableId="2110541421">
    <w:abstractNumId w:val="4"/>
  </w:num>
  <w:num w:numId="10" w16cid:durableId="32929245">
    <w:abstractNumId w:val="23"/>
  </w:num>
  <w:num w:numId="11" w16cid:durableId="1757702869">
    <w:abstractNumId w:val="26"/>
  </w:num>
  <w:num w:numId="12" w16cid:durableId="537936423">
    <w:abstractNumId w:val="8"/>
  </w:num>
  <w:num w:numId="13" w16cid:durableId="725688551">
    <w:abstractNumId w:val="22"/>
  </w:num>
  <w:num w:numId="14" w16cid:durableId="428354108">
    <w:abstractNumId w:val="16"/>
  </w:num>
  <w:num w:numId="15" w16cid:durableId="26224404">
    <w:abstractNumId w:val="2"/>
  </w:num>
  <w:num w:numId="16" w16cid:durableId="159196158">
    <w:abstractNumId w:val="14"/>
  </w:num>
  <w:num w:numId="17" w16cid:durableId="733046919">
    <w:abstractNumId w:val="19"/>
  </w:num>
  <w:num w:numId="18" w16cid:durableId="1159079163">
    <w:abstractNumId w:val="10"/>
  </w:num>
  <w:num w:numId="19" w16cid:durableId="440494318">
    <w:abstractNumId w:val="18"/>
  </w:num>
  <w:num w:numId="20" w16cid:durableId="1899052269">
    <w:abstractNumId w:val="5"/>
  </w:num>
  <w:num w:numId="21" w16cid:durableId="1778140276">
    <w:abstractNumId w:val="7"/>
  </w:num>
  <w:num w:numId="22" w16cid:durableId="1585870994">
    <w:abstractNumId w:val="12"/>
  </w:num>
  <w:num w:numId="23" w16cid:durableId="820542875">
    <w:abstractNumId w:val="15"/>
  </w:num>
  <w:num w:numId="24" w16cid:durableId="1668829338">
    <w:abstractNumId w:val="21"/>
  </w:num>
  <w:num w:numId="25" w16cid:durableId="93478622">
    <w:abstractNumId w:val="24"/>
  </w:num>
  <w:num w:numId="26" w16cid:durableId="962341843">
    <w:abstractNumId w:val="9"/>
  </w:num>
  <w:num w:numId="27" w16cid:durableId="2136095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7C3"/>
    <w:rsid w:val="00051B9D"/>
    <w:rsid w:val="00062E20"/>
    <w:rsid w:val="00072D66"/>
    <w:rsid w:val="000914A5"/>
    <w:rsid w:val="001A161F"/>
    <w:rsid w:val="001D2E2F"/>
    <w:rsid w:val="001E6293"/>
    <w:rsid w:val="00221CBC"/>
    <w:rsid w:val="002B2635"/>
    <w:rsid w:val="002F5837"/>
    <w:rsid w:val="003A4C0D"/>
    <w:rsid w:val="00430EE5"/>
    <w:rsid w:val="00436342"/>
    <w:rsid w:val="00484403"/>
    <w:rsid w:val="00494623"/>
    <w:rsid w:val="004C60DE"/>
    <w:rsid w:val="005412FA"/>
    <w:rsid w:val="0054204B"/>
    <w:rsid w:val="005A0EE7"/>
    <w:rsid w:val="005D4BFD"/>
    <w:rsid w:val="00644F45"/>
    <w:rsid w:val="00677D90"/>
    <w:rsid w:val="006D68FF"/>
    <w:rsid w:val="006E06EA"/>
    <w:rsid w:val="0075595D"/>
    <w:rsid w:val="00833CB7"/>
    <w:rsid w:val="008964B5"/>
    <w:rsid w:val="00931E48"/>
    <w:rsid w:val="0094266B"/>
    <w:rsid w:val="009658C9"/>
    <w:rsid w:val="00995E76"/>
    <w:rsid w:val="009B2375"/>
    <w:rsid w:val="00A10671"/>
    <w:rsid w:val="00A41AE2"/>
    <w:rsid w:val="00AD24DE"/>
    <w:rsid w:val="00B42511"/>
    <w:rsid w:val="00B975D0"/>
    <w:rsid w:val="00BE4373"/>
    <w:rsid w:val="00C6381F"/>
    <w:rsid w:val="00C74688"/>
    <w:rsid w:val="00C825DD"/>
    <w:rsid w:val="00CA1835"/>
    <w:rsid w:val="00D21C07"/>
    <w:rsid w:val="00DB6B1C"/>
    <w:rsid w:val="00E03473"/>
    <w:rsid w:val="00EB37C3"/>
    <w:rsid w:val="00EE4693"/>
    <w:rsid w:val="00EE6510"/>
    <w:rsid w:val="00F95627"/>
    <w:rsid w:val="00FB4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2538B"/>
  <w15:chartTrackingRefBased/>
  <w15:docId w15:val="{47D4A0AA-2176-41FF-81A3-3A43C1B0A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7C3"/>
  </w:style>
  <w:style w:type="paragraph" w:styleId="Heading1">
    <w:name w:val="heading 1"/>
    <w:basedOn w:val="Normal"/>
    <w:next w:val="Normal"/>
    <w:link w:val="Heading1Char"/>
    <w:uiPriority w:val="9"/>
    <w:qFormat/>
    <w:rsid w:val="00EB37C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B37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B37C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EB37C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B37C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B37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37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37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37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37C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B37C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B37C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EB37C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B37C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B37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37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37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37C3"/>
    <w:rPr>
      <w:rFonts w:eastAsiaTheme="majorEastAsia" w:cstheme="majorBidi"/>
      <w:color w:val="272727" w:themeColor="text1" w:themeTint="D8"/>
    </w:rPr>
  </w:style>
  <w:style w:type="paragraph" w:styleId="Title">
    <w:name w:val="Title"/>
    <w:basedOn w:val="Normal"/>
    <w:next w:val="Normal"/>
    <w:link w:val="TitleChar"/>
    <w:uiPriority w:val="10"/>
    <w:qFormat/>
    <w:rsid w:val="00EB37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37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37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37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37C3"/>
    <w:pPr>
      <w:spacing w:before="160"/>
      <w:jc w:val="center"/>
    </w:pPr>
    <w:rPr>
      <w:i/>
      <w:iCs/>
      <w:color w:val="404040" w:themeColor="text1" w:themeTint="BF"/>
    </w:rPr>
  </w:style>
  <w:style w:type="character" w:customStyle="1" w:styleId="QuoteChar">
    <w:name w:val="Quote Char"/>
    <w:basedOn w:val="DefaultParagraphFont"/>
    <w:link w:val="Quote"/>
    <w:uiPriority w:val="29"/>
    <w:rsid w:val="00EB37C3"/>
    <w:rPr>
      <w:i/>
      <w:iCs/>
      <w:color w:val="404040" w:themeColor="text1" w:themeTint="BF"/>
    </w:rPr>
  </w:style>
  <w:style w:type="paragraph" w:styleId="ListParagraph">
    <w:name w:val="List Paragraph"/>
    <w:basedOn w:val="Normal"/>
    <w:uiPriority w:val="34"/>
    <w:qFormat/>
    <w:rsid w:val="00EB37C3"/>
    <w:pPr>
      <w:ind w:left="720"/>
      <w:contextualSpacing/>
    </w:pPr>
  </w:style>
  <w:style w:type="character" w:styleId="IntenseEmphasis">
    <w:name w:val="Intense Emphasis"/>
    <w:basedOn w:val="DefaultParagraphFont"/>
    <w:uiPriority w:val="21"/>
    <w:qFormat/>
    <w:rsid w:val="00EB37C3"/>
    <w:rPr>
      <w:i/>
      <w:iCs/>
      <w:color w:val="2F5496" w:themeColor="accent1" w:themeShade="BF"/>
    </w:rPr>
  </w:style>
  <w:style w:type="paragraph" w:styleId="IntenseQuote">
    <w:name w:val="Intense Quote"/>
    <w:basedOn w:val="Normal"/>
    <w:next w:val="Normal"/>
    <w:link w:val="IntenseQuoteChar"/>
    <w:uiPriority w:val="30"/>
    <w:qFormat/>
    <w:rsid w:val="00EB37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B37C3"/>
    <w:rPr>
      <w:i/>
      <w:iCs/>
      <w:color w:val="2F5496" w:themeColor="accent1" w:themeShade="BF"/>
    </w:rPr>
  </w:style>
  <w:style w:type="character" w:styleId="IntenseReference">
    <w:name w:val="Intense Reference"/>
    <w:basedOn w:val="DefaultParagraphFont"/>
    <w:uiPriority w:val="32"/>
    <w:qFormat/>
    <w:rsid w:val="00EB37C3"/>
    <w:rPr>
      <w:b/>
      <w:bCs/>
      <w:smallCaps/>
      <w:color w:val="2F5496" w:themeColor="accent1" w:themeShade="BF"/>
      <w:spacing w:val="5"/>
    </w:rPr>
  </w:style>
  <w:style w:type="paragraph" w:styleId="TOCHeading">
    <w:name w:val="TOC Heading"/>
    <w:basedOn w:val="Heading1"/>
    <w:next w:val="Normal"/>
    <w:uiPriority w:val="39"/>
    <w:unhideWhenUsed/>
    <w:qFormat/>
    <w:rsid w:val="00EB37C3"/>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051B9D"/>
    <w:pPr>
      <w:spacing w:after="100"/>
    </w:pPr>
  </w:style>
  <w:style w:type="character" w:styleId="Hyperlink">
    <w:name w:val="Hyperlink"/>
    <w:basedOn w:val="DefaultParagraphFont"/>
    <w:uiPriority w:val="99"/>
    <w:unhideWhenUsed/>
    <w:rsid w:val="00051B9D"/>
    <w:rPr>
      <w:color w:val="0563C1" w:themeColor="hyperlink"/>
      <w:u w:val="single"/>
    </w:rPr>
  </w:style>
  <w:style w:type="paragraph" w:styleId="TOC2">
    <w:name w:val="toc 2"/>
    <w:basedOn w:val="Normal"/>
    <w:next w:val="Normal"/>
    <w:autoRedefine/>
    <w:uiPriority w:val="39"/>
    <w:unhideWhenUsed/>
    <w:rsid w:val="006D68FF"/>
    <w:pPr>
      <w:spacing w:after="100"/>
      <w:ind w:left="220"/>
    </w:pPr>
  </w:style>
  <w:style w:type="paragraph" w:styleId="TOC3">
    <w:name w:val="toc 3"/>
    <w:basedOn w:val="Normal"/>
    <w:next w:val="Normal"/>
    <w:autoRedefine/>
    <w:uiPriority w:val="39"/>
    <w:unhideWhenUsed/>
    <w:rsid w:val="006D68FF"/>
    <w:pPr>
      <w:spacing w:after="100"/>
      <w:ind w:left="440"/>
    </w:pPr>
  </w:style>
  <w:style w:type="paragraph" w:styleId="NoSpacing">
    <w:name w:val="No Spacing"/>
    <w:link w:val="NoSpacingChar"/>
    <w:uiPriority w:val="1"/>
    <w:qFormat/>
    <w:rsid w:val="00833CB7"/>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833CB7"/>
    <w:rPr>
      <w:rFonts w:eastAsiaTheme="minorEastAsia"/>
      <w:kern w:val="0"/>
      <w:lang w:eastAsia="en-GB"/>
      <w14:ligatures w14:val="none"/>
    </w:rPr>
  </w:style>
  <w:style w:type="paragraph" w:styleId="Header">
    <w:name w:val="header"/>
    <w:basedOn w:val="Normal"/>
    <w:link w:val="HeaderChar"/>
    <w:uiPriority w:val="99"/>
    <w:unhideWhenUsed/>
    <w:rsid w:val="006E06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06EA"/>
  </w:style>
  <w:style w:type="paragraph" w:styleId="Footer">
    <w:name w:val="footer"/>
    <w:basedOn w:val="Normal"/>
    <w:link w:val="FooterChar"/>
    <w:uiPriority w:val="99"/>
    <w:unhideWhenUsed/>
    <w:rsid w:val="006E06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06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0435">
      <w:bodyDiv w:val="1"/>
      <w:marLeft w:val="0"/>
      <w:marRight w:val="0"/>
      <w:marTop w:val="0"/>
      <w:marBottom w:val="0"/>
      <w:divBdr>
        <w:top w:val="none" w:sz="0" w:space="0" w:color="auto"/>
        <w:left w:val="none" w:sz="0" w:space="0" w:color="auto"/>
        <w:bottom w:val="none" w:sz="0" w:space="0" w:color="auto"/>
        <w:right w:val="none" w:sz="0" w:space="0" w:color="auto"/>
      </w:divBdr>
    </w:div>
    <w:div w:id="112942709">
      <w:bodyDiv w:val="1"/>
      <w:marLeft w:val="0"/>
      <w:marRight w:val="0"/>
      <w:marTop w:val="0"/>
      <w:marBottom w:val="0"/>
      <w:divBdr>
        <w:top w:val="none" w:sz="0" w:space="0" w:color="auto"/>
        <w:left w:val="none" w:sz="0" w:space="0" w:color="auto"/>
        <w:bottom w:val="none" w:sz="0" w:space="0" w:color="auto"/>
        <w:right w:val="none" w:sz="0" w:space="0" w:color="auto"/>
      </w:divBdr>
    </w:div>
    <w:div w:id="113452430">
      <w:bodyDiv w:val="1"/>
      <w:marLeft w:val="0"/>
      <w:marRight w:val="0"/>
      <w:marTop w:val="0"/>
      <w:marBottom w:val="0"/>
      <w:divBdr>
        <w:top w:val="none" w:sz="0" w:space="0" w:color="auto"/>
        <w:left w:val="none" w:sz="0" w:space="0" w:color="auto"/>
        <w:bottom w:val="none" w:sz="0" w:space="0" w:color="auto"/>
        <w:right w:val="none" w:sz="0" w:space="0" w:color="auto"/>
      </w:divBdr>
    </w:div>
    <w:div w:id="129791990">
      <w:bodyDiv w:val="1"/>
      <w:marLeft w:val="0"/>
      <w:marRight w:val="0"/>
      <w:marTop w:val="0"/>
      <w:marBottom w:val="0"/>
      <w:divBdr>
        <w:top w:val="none" w:sz="0" w:space="0" w:color="auto"/>
        <w:left w:val="none" w:sz="0" w:space="0" w:color="auto"/>
        <w:bottom w:val="none" w:sz="0" w:space="0" w:color="auto"/>
        <w:right w:val="none" w:sz="0" w:space="0" w:color="auto"/>
      </w:divBdr>
    </w:div>
    <w:div w:id="306862443">
      <w:bodyDiv w:val="1"/>
      <w:marLeft w:val="0"/>
      <w:marRight w:val="0"/>
      <w:marTop w:val="0"/>
      <w:marBottom w:val="0"/>
      <w:divBdr>
        <w:top w:val="none" w:sz="0" w:space="0" w:color="auto"/>
        <w:left w:val="none" w:sz="0" w:space="0" w:color="auto"/>
        <w:bottom w:val="none" w:sz="0" w:space="0" w:color="auto"/>
        <w:right w:val="none" w:sz="0" w:space="0" w:color="auto"/>
      </w:divBdr>
    </w:div>
    <w:div w:id="633291749">
      <w:bodyDiv w:val="1"/>
      <w:marLeft w:val="0"/>
      <w:marRight w:val="0"/>
      <w:marTop w:val="0"/>
      <w:marBottom w:val="0"/>
      <w:divBdr>
        <w:top w:val="none" w:sz="0" w:space="0" w:color="auto"/>
        <w:left w:val="none" w:sz="0" w:space="0" w:color="auto"/>
        <w:bottom w:val="none" w:sz="0" w:space="0" w:color="auto"/>
        <w:right w:val="none" w:sz="0" w:space="0" w:color="auto"/>
      </w:divBdr>
    </w:div>
    <w:div w:id="850993143">
      <w:bodyDiv w:val="1"/>
      <w:marLeft w:val="0"/>
      <w:marRight w:val="0"/>
      <w:marTop w:val="0"/>
      <w:marBottom w:val="0"/>
      <w:divBdr>
        <w:top w:val="none" w:sz="0" w:space="0" w:color="auto"/>
        <w:left w:val="none" w:sz="0" w:space="0" w:color="auto"/>
        <w:bottom w:val="none" w:sz="0" w:space="0" w:color="auto"/>
        <w:right w:val="none" w:sz="0" w:space="0" w:color="auto"/>
      </w:divBdr>
    </w:div>
    <w:div w:id="924143368">
      <w:bodyDiv w:val="1"/>
      <w:marLeft w:val="0"/>
      <w:marRight w:val="0"/>
      <w:marTop w:val="0"/>
      <w:marBottom w:val="0"/>
      <w:divBdr>
        <w:top w:val="none" w:sz="0" w:space="0" w:color="auto"/>
        <w:left w:val="none" w:sz="0" w:space="0" w:color="auto"/>
        <w:bottom w:val="none" w:sz="0" w:space="0" w:color="auto"/>
        <w:right w:val="none" w:sz="0" w:space="0" w:color="auto"/>
      </w:divBdr>
    </w:div>
    <w:div w:id="1052925073">
      <w:bodyDiv w:val="1"/>
      <w:marLeft w:val="0"/>
      <w:marRight w:val="0"/>
      <w:marTop w:val="0"/>
      <w:marBottom w:val="0"/>
      <w:divBdr>
        <w:top w:val="none" w:sz="0" w:space="0" w:color="auto"/>
        <w:left w:val="none" w:sz="0" w:space="0" w:color="auto"/>
        <w:bottom w:val="none" w:sz="0" w:space="0" w:color="auto"/>
        <w:right w:val="none" w:sz="0" w:space="0" w:color="auto"/>
      </w:divBdr>
    </w:div>
    <w:div w:id="1078017745">
      <w:bodyDiv w:val="1"/>
      <w:marLeft w:val="0"/>
      <w:marRight w:val="0"/>
      <w:marTop w:val="0"/>
      <w:marBottom w:val="0"/>
      <w:divBdr>
        <w:top w:val="none" w:sz="0" w:space="0" w:color="auto"/>
        <w:left w:val="none" w:sz="0" w:space="0" w:color="auto"/>
        <w:bottom w:val="none" w:sz="0" w:space="0" w:color="auto"/>
        <w:right w:val="none" w:sz="0" w:space="0" w:color="auto"/>
      </w:divBdr>
    </w:div>
    <w:div w:id="1097293207">
      <w:bodyDiv w:val="1"/>
      <w:marLeft w:val="0"/>
      <w:marRight w:val="0"/>
      <w:marTop w:val="0"/>
      <w:marBottom w:val="0"/>
      <w:divBdr>
        <w:top w:val="none" w:sz="0" w:space="0" w:color="auto"/>
        <w:left w:val="none" w:sz="0" w:space="0" w:color="auto"/>
        <w:bottom w:val="none" w:sz="0" w:space="0" w:color="auto"/>
        <w:right w:val="none" w:sz="0" w:space="0" w:color="auto"/>
      </w:divBdr>
    </w:div>
    <w:div w:id="1205486869">
      <w:bodyDiv w:val="1"/>
      <w:marLeft w:val="0"/>
      <w:marRight w:val="0"/>
      <w:marTop w:val="0"/>
      <w:marBottom w:val="0"/>
      <w:divBdr>
        <w:top w:val="none" w:sz="0" w:space="0" w:color="auto"/>
        <w:left w:val="none" w:sz="0" w:space="0" w:color="auto"/>
        <w:bottom w:val="none" w:sz="0" w:space="0" w:color="auto"/>
        <w:right w:val="none" w:sz="0" w:space="0" w:color="auto"/>
      </w:divBdr>
    </w:div>
    <w:div w:id="1410426523">
      <w:bodyDiv w:val="1"/>
      <w:marLeft w:val="0"/>
      <w:marRight w:val="0"/>
      <w:marTop w:val="0"/>
      <w:marBottom w:val="0"/>
      <w:divBdr>
        <w:top w:val="none" w:sz="0" w:space="0" w:color="auto"/>
        <w:left w:val="none" w:sz="0" w:space="0" w:color="auto"/>
        <w:bottom w:val="none" w:sz="0" w:space="0" w:color="auto"/>
        <w:right w:val="none" w:sz="0" w:space="0" w:color="auto"/>
      </w:divBdr>
    </w:div>
    <w:div w:id="1483043518">
      <w:bodyDiv w:val="1"/>
      <w:marLeft w:val="0"/>
      <w:marRight w:val="0"/>
      <w:marTop w:val="0"/>
      <w:marBottom w:val="0"/>
      <w:divBdr>
        <w:top w:val="none" w:sz="0" w:space="0" w:color="auto"/>
        <w:left w:val="none" w:sz="0" w:space="0" w:color="auto"/>
        <w:bottom w:val="none" w:sz="0" w:space="0" w:color="auto"/>
        <w:right w:val="none" w:sz="0" w:space="0" w:color="auto"/>
      </w:divBdr>
    </w:div>
    <w:div w:id="1782870633">
      <w:bodyDiv w:val="1"/>
      <w:marLeft w:val="0"/>
      <w:marRight w:val="0"/>
      <w:marTop w:val="0"/>
      <w:marBottom w:val="0"/>
      <w:divBdr>
        <w:top w:val="none" w:sz="0" w:space="0" w:color="auto"/>
        <w:left w:val="none" w:sz="0" w:space="0" w:color="auto"/>
        <w:bottom w:val="none" w:sz="0" w:space="0" w:color="auto"/>
        <w:right w:val="none" w:sz="0" w:space="0" w:color="auto"/>
      </w:divBdr>
    </w:div>
    <w:div w:id="1888910663">
      <w:bodyDiv w:val="1"/>
      <w:marLeft w:val="0"/>
      <w:marRight w:val="0"/>
      <w:marTop w:val="0"/>
      <w:marBottom w:val="0"/>
      <w:divBdr>
        <w:top w:val="none" w:sz="0" w:space="0" w:color="auto"/>
        <w:left w:val="none" w:sz="0" w:space="0" w:color="auto"/>
        <w:bottom w:val="none" w:sz="0" w:space="0" w:color="auto"/>
        <w:right w:val="none" w:sz="0" w:space="0" w:color="auto"/>
      </w:divBdr>
    </w:div>
    <w:div w:id="1931498294">
      <w:bodyDiv w:val="1"/>
      <w:marLeft w:val="0"/>
      <w:marRight w:val="0"/>
      <w:marTop w:val="0"/>
      <w:marBottom w:val="0"/>
      <w:divBdr>
        <w:top w:val="none" w:sz="0" w:space="0" w:color="auto"/>
        <w:left w:val="none" w:sz="0" w:space="0" w:color="auto"/>
        <w:bottom w:val="none" w:sz="0" w:space="0" w:color="auto"/>
        <w:right w:val="none" w:sz="0" w:space="0" w:color="auto"/>
      </w:divBdr>
    </w:div>
    <w:div w:id="2134397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1ea53e8e08d687b7f2e47803d1db2ecc">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06a2306b4cc4b961664e0acb150e0f1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8F33ED61-3B0A-4385-B0D2-9B5AD5AFD3C7}">
  <ds:schemaRefs>
    <ds:schemaRef ds:uri="http://schemas.openxmlformats.org/officeDocument/2006/bibliography"/>
  </ds:schemaRefs>
</ds:datastoreItem>
</file>

<file path=customXml/itemProps2.xml><?xml version="1.0" encoding="utf-8"?>
<ds:datastoreItem xmlns:ds="http://schemas.openxmlformats.org/officeDocument/2006/customXml" ds:itemID="{A838B9E9-C115-4F7B-A9AD-1BDC7D121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4B883B-3A43-4C83-9CF5-DC59F580C3BA}">
  <ds:schemaRefs>
    <ds:schemaRef ds:uri="http://schemas.microsoft.com/sharepoint/v3/contenttype/forms"/>
  </ds:schemaRefs>
</ds:datastoreItem>
</file>

<file path=customXml/itemProps4.xml><?xml version="1.0" encoding="utf-8"?>
<ds:datastoreItem xmlns:ds="http://schemas.openxmlformats.org/officeDocument/2006/customXml" ds:itemID="{BCA2EE7E-D441-411A-9F59-F8490B670EBC}">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1488</TotalTime>
  <Pages>20</Pages>
  <Words>4194</Words>
  <Characters>23911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Rosario Del Rocio Garcia Baez (2230623)</dc:creator>
  <cp:keywords/>
  <dc:description/>
  <cp:lastModifiedBy>Rosario Del Rocio Garcia Baez (2230623)</cp:lastModifiedBy>
  <cp:revision>41</cp:revision>
  <dcterms:created xsi:type="dcterms:W3CDTF">2025-02-23T12:32:00Z</dcterms:created>
  <dcterms:modified xsi:type="dcterms:W3CDTF">2025-02-24T13:25:00Z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