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kern w:val="2"/>
          <w:lang w:val="en-GB"/>
          <w14:ligatures w14:val="standardContextual"/>
        </w:rPr>
        <w:id w:val="-1873528487"/>
        <w:docPartObj>
          <w:docPartGallery w:val="Cover Pages"/>
          <w:docPartUnique/>
        </w:docPartObj>
      </w:sdtPr>
      <w:sdtEndPr>
        <w:rPr>
          <w:color w:val="auto"/>
        </w:rPr>
      </w:sdtEndPr>
      <w:sdtContent>
        <w:p w14:paraId="16E71AF5" w14:textId="56E0E1DD" w:rsidR="00860E27" w:rsidRPr="00830ACB" w:rsidRDefault="00860E27" w:rsidP="004D41A2">
          <w:pPr>
            <w:pStyle w:val="NoSpacing"/>
            <w:spacing w:before="1540" w:after="240"/>
            <w:jc w:val="center"/>
            <w:rPr>
              <w:rFonts w:ascii="Times New Roman" w:hAnsi="Times New Roman" w:cs="Times New Roman"/>
              <w:color w:val="4472C4" w:themeColor="accent1"/>
            </w:rPr>
          </w:pPr>
          <w:r w:rsidRPr="00830ACB">
            <w:rPr>
              <w:rFonts w:ascii="Times New Roman" w:hAnsi="Times New Roman" w:cs="Times New Roman"/>
              <w:noProof/>
              <w:color w:val="4472C4" w:themeColor="accent1"/>
            </w:rPr>
            <w:drawing>
              <wp:inline distT="0" distB="0" distL="0" distR="0" wp14:anchorId="20C5544A" wp14:editId="4D3F6FA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88D201" w14:textId="6D0364B5" w:rsidR="00860E27" w:rsidRPr="00830ACB" w:rsidRDefault="00BF27BE" w:rsidP="00CD1D88">
          <w:pPr>
            <w:pStyle w:val="NoSpacing"/>
            <w:pBdr>
              <w:top w:val="single" w:sz="6" w:space="6" w:color="4472C4" w:themeColor="accent1"/>
              <w:bottom w:val="single" w:sz="6" w:space="6" w:color="4472C4" w:themeColor="accent1"/>
            </w:pBdr>
            <w:spacing w:after="240"/>
            <w:jc w:val="center"/>
            <w:rPr>
              <w:rFonts w:ascii="Times New Roman" w:hAnsi="Times New Roman" w:cs="Times New Roman"/>
              <w:color w:val="4472C4" w:themeColor="accent1"/>
              <w:sz w:val="40"/>
              <w:szCs w:val="40"/>
            </w:rPr>
          </w:pPr>
          <w:r w:rsidRPr="00830ACB">
            <w:rPr>
              <w:rFonts w:ascii="Times New Roman" w:eastAsiaTheme="majorEastAsia" w:hAnsi="Times New Roman" w:cs="Times New Roman"/>
              <w:b/>
              <w:bCs/>
              <w:caps/>
              <w:color w:val="4472C4" w:themeColor="accent1"/>
              <w:sz w:val="40"/>
              <w:szCs w:val="40"/>
              <w:lang w:val="en-GB"/>
            </w:rPr>
            <w:t>Databases and Application Development</w:t>
          </w:r>
          <w:r w:rsidR="006148A7" w:rsidRPr="00830ACB">
            <w:rPr>
              <w:rFonts w:ascii="Times New Roman" w:eastAsiaTheme="majorEastAsia" w:hAnsi="Times New Roman" w:cs="Times New Roman"/>
              <w:b/>
              <w:bCs/>
              <w:caps/>
              <w:color w:val="4472C4" w:themeColor="accent1"/>
              <w:sz w:val="40"/>
              <w:szCs w:val="40"/>
            </w:rPr>
            <w:t xml:space="preserve"> </w:t>
          </w:r>
          <w:r w:rsidR="00860E27" w:rsidRPr="00830ACB">
            <w:rPr>
              <w:rFonts w:ascii="Times New Roman" w:hAnsi="Times New Roman" w:cs="Times New Roman"/>
              <w:noProof/>
              <w:color w:val="4472C4" w:themeColor="accent1"/>
              <w:sz w:val="40"/>
              <w:szCs w:val="40"/>
            </w:rPr>
            <mc:AlternateContent>
              <mc:Choice Requires="wps">
                <w:drawing>
                  <wp:anchor distT="0" distB="0" distL="114300" distR="114300" simplePos="0" relativeHeight="251659264" behindDoc="0" locked="0" layoutInCell="1" allowOverlap="1" wp14:anchorId="15AA37AD" wp14:editId="3E26A6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BBB1F" w14:textId="2CB29A74" w:rsidR="00860E27" w:rsidRDefault="00860E27">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AA37AD"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31BBB1F" w14:textId="2CB29A74" w:rsidR="00860E27" w:rsidRDefault="00860E27">
                          <w:pPr>
                            <w:pStyle w:val="NoSpacing"/>
                            <w:jc w:val="center"/>
                            <w:rPr>
                              <w:color w:val="4472C4" w:themeColor="accent1"/>
                            </w:rPr>
                          </w:pPr>
                        </w:p>
                      </w:txbxContent>
                    </v:textbox>
                    <w10:wrap anchorx="margin" anchory="page"/>
                  </v:shape>
                </w:pict>
              </mc:Fallback>
            </mc:AlternateContent>
          </w:r>
        </w:p>
        <w:p w14:paraId="14175A2F" w14:textId="1C67571B" w:rsidR="00860E27" w:rsidRPr="00830ACB" w:rsidRDefault="00A042E5" w:rsidP="004D41A2">
          <w:pPr>
            <w:pStyle w:val="NoSpacing"/>
            <w:jc w:val="center"/>
            <w:rPr>
              <w:rFonts w:ascii="Times New Roman" w:hAnsi="Times New Roman" w:cs="Times New Roman"/>
              <w:color w:val="4472C4" w:themeColor="accent1"/>
              <w:sz w:val="40"/>
              <w:szCs w:val="40"/>
            </w:rPr>
          </w:pPr>
          <w:r w:rsidRPr="00830ACB">
            <w:rPr>
              <w:rFonts w:ascii="Times New Roman" w:hAnsi="Times New Roman" w:cs="Times New Roman"/>
              <w:color w:val="4472C4" w:themeColor="accent1"/>
              <w:sz w:val="40"/>
              <w:szCs w:val="40"/>
            </w:rPr>
            <w:t>Assignment Title</w:t>
          </w:r>
          <w:r w:rsidR="00C40674" w:rsidRPr="00830ACB">
            <w:rPr>
              <w:rFonts w:ascii="Times New Roman" w:hAnsi="Times New Roman" w:cs="Times New Roman"/>
              <w:color w:val="4472C4" w:themeColor="accent1"/>
              <w:sz w:val="40"/>
              <w:szCs w:val="40"/>
            </w:rPr>
            <w:t xml:space="preserve">: </w:t>
          </w:r>
          <w:r w:rsidR="00BF27BE" w:rsidRPr="00830ACB">
            <w:rPr>
              <w:rFonts w:ascii="Times New Roman" w:hAnsi="Times New Roman" w:cs="Times New Roman"/>
              <w:color w:val="4472C4" w:themeColor="accent1"/>
              <w:sz w:val="40"/>
              <w:szCs w:val="40"/>
              <w:lang w:val="en-GB"/>
            </w:rPr>
            <w:t>AdventureWorks Cycles’ Database Design &amp; Implementation</w:t>
          </w:r>
        </w:p>
        <w:p w14:paraId="2B29F607" w14:textId="4059A149" w:rsidR="00860E27" w:rsidRPr="00830ACB" w:rsidRDefault="00860E27" w:rsidP="004D41A2">
          <w:pPr>
            <w:pStyle w:val="NoSpacing"/>
            <w:jc w:val="center"/>
            <w:rPr>
              <w:rFonts w:ascii="Times New Roman" w:hAnsi="Times New Roman" w:cs="Times New Roman"/>
              <w:color w:val="4472C4" w:themeColor="accent1"/>
              <w:sz w:val="40"/>
              <w:szCs w:val="40"/>
            </w:rPr>
          </w:pPr>
          <w:r w:rsidRPr="00830ACB">
            <w:rPr>
              <w:rFonts w:ascii="Times New Roman" w:hAnsi="Times New Roman" w:cs="Times New Roman"/>
              <w:color w:val="4472C4" w:themeColor="accent1"/>
              <w:sz w:val="40"/>
              <w:szCs w:val="40"/>
            </w:rPr>
            <w:t>Student ID: 2311568</w:t>
          </w:r>
        </w:p>
        <w:p w14:paraId="736C0238" w14:textId="76C093C6" w:rsidR="001137DD" w:rsidRPr="00830ACB" w:rsidRDefault="001137DD" w:rsidP="004D41A2">
          <w:pPr>
            <w:pStyle w:val="NoSpacing"/>
            <w:jc w:val="center"/>
            <w:rPr>
              <w:rFonts w:ascii="Times New Roman" w:hAnsi="Times New Roman" w:cs="Times New Roman"/>
              <w:color w:val="4472C4" w:themeColor="accent1"/>
              <w:sz w:val="40"/>
              <w:szCs w:val="40"/>
            </w:rPr>
          </w:pPr>
          <w:r w:rsidRPr="00830ACB">
            <w:rPr>
              <w:rFonts w:ascii="Times New Roman" w:hAnsi="Times New Roman" w:cs="Times New Roman"/>
              <w:color w:val="4472C4" w:themeColor="accent1"/>
              <w:sz w:val="40"/>
              <w:szCs w:val="40"/>
            </w:rPr>
            <w:t>Nate Fox</w:t>
          </w:r>
        </w:p>
        <w:p w14:paraId="495EF0ED" w14:textId="0752359A" w:rsidR="00860E27" w:rsidRPr="00830ACB" w:rsidRDefault="00860E27" w:rsidP="00294A48">
          <w:pPr>
            <w:jc w:val="center"/>
            <w:rPr>
              <w:rFonts w:ascii="Times New Roman" w:hAnsi="Times New Roman" w:cs="Times New Roman"/>
            </w:rPr>
          </w:pPr>
          <w:r w:rsidRPr="00830ACB">
            <w:rPr>
              <w:rFonts w:ascii="Times New Roman" w:hAnsi="Times New Roman" w:cs="Times New Roman"/>
              <w:noProof/>
              <w:color w:val="4472C4" w:themeColor="accent1"/>
            </w:rPr>
            <w:drawing>
              <wp:anchor distT="0" distB="0" distL="114300" distR="114300" simplePos="0" relativeHeight="251660288" behindDoc="1" locked="0" layoutInCell="1" allowOverlap="1" wp14:anchorId="6BD0BD6C" wp14:editId="6DFE4E63">
                <wp:simplePos x="0" y="0"/>
                <wp:positionH relativeFrom="margin">
                  <wp:align>center</wp:align>
                </wp:positionH>
                <wp:positionV relativeFrom="paragraph">
                  <wp:posOffset>227965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830ACB">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val="en-GB"/>
          <w14:ligatures w14:val="standardContextual"/>
        </w:rPr>
        <w:id w:val="-415942899"/>
        <w:docPartObj>
          <w:docPartGallery w:val="Table of Contents"/>
          <w:docPartUnique/>
        </w:docPartObj>
      </w:sdtPr>
      <w:sdtEndPr>
        <w:rPr>
          <w:b/>
          <w:bCs/>
          <w:noProof/>
        </w:rPr>
      </w:sdtEndPr>
      <w:sdtContent>
        <w:p w14:paraId="157DDF2F" w14:textId="50E81C85" w:rsidR="004336CE" w:rsidRPr="00830ACB" w:rsidRDefault="004336CE">
          <w:pPr>
            <w:pStyle w:val="TOCHeading"/>
            <w:rPr>
              <w:rFonts w:ascii="Times New Roman" w:hAnsi="Times New Roman" w:cs="Times New Roman"/>
            </w:rPr>
          </w:pPr>
          <w:r w:rsidRPr="00830ACB">
            <w:rPr>
              <w:rFonts w:ascii="Times New Roman" w:hAnsi="Times New Roman" w:cs="Times New Roman"/>
            </w:rPr>
            <w:t>Contents</w:t>
          </w:r>
        </w:p>
        <w:p w14:paraId="384D6ED2" w14:textId="7A105EB2" w:rsidR="009D129B" w:rsidRDefault="004336CE">
          <w:pPr>
            <w:pStyle w:val="TOC1"/>
            <w:tabs>
              <w:tab w:val="right" w:leader="dot" w:pos="9016"/>
            </w:tabs>
            <w:rPr>
              <w:rFonts w:eastAsiaTheme="minorEastAsia"/>
              <w:noProof/>
              <w:sz w:val="24"/>
              <w:szCs w:val="24"/>
              <w:lang w:eastAsia="en-GB"/>
            </w:rPr>
          </w:pPr>
          <w:r w:rsidRPr="00830ACB">
            <w:rPr>
              <w:rFonts w:ascii="Times New Roman" w:hAnsi="Times New Roman" w:cs="Times New Roman"/>
            </w:rPr>
            <w:fldChar w:fldCharType="begin"/>
          </w:r>
          <w:r w:rsidRPr="00830ACB">
            <w:rPr>
              <w:rFonts w:ascii="Times New Roman" w:hAnsi="Times New Roman" w:cs="Times New Roman"/>
            </w:rPr>
            <w:instrText xml:space="preserve"> TOC \o "1-3" \h \z \u </w:instrText>
          </w:r>
          <w:r w:rsidRPr="00830ACB">
            <w:rPr>
              <w:rFonts w:ascii="Times New Roman" w:hAnsi="Times New Roman" w:cs="Times New Roman"/>
            </w:rPr>
            <w:fldChar w:fldCharType="separate"/>
          </w:r>
          <w:hyperlink w:anchor="_Toc187076861" w:history="1">
            <w:r w:rsidR="009D129B" w:rsidRPr="00052AD4">
              <w:rPr>
                <w:rStyle w:val="Hyperlink"/>
                <w:rFonts w:ascii="Times New Roman" w:hAnsi="Times New Roman" w:cs="Times New Roman"/>
                <w:b/>
                <w:bCs/>
                <w:noProof/>
              </w:rPr>
              <w:t>Introduction</w:t>
            </w:r>
            <w:r w:rsidR="009D129B">
              <w:rPr>
                <w:noProof/>
                <w:webHidden/>
              </w:rPr>
              <w:tab/>
            </w:r>
            <w:r w:rsidR="009D129B">
              <w:rPr>
                <w:noProof/>
                <w:webHidden/>
              </w:rPr>
              <w:fldChar w:fldCharType="begin"/>
            </w:r>
            <w:r w:rsidR="009D129B">
              <w:rPr>
                <w:noProof/>
                <w:webHidden/>
              </w:rPr>
              <w:instrText xml:space="preserve"> PAGEREF _Toc187076861 \h </w:instrText>
            </w:r>
            <w:r w:rsidR="009D129B">
              <w:rPr>
                <w:noProof/>
                <w:webHidden/>
              </w:rPr>
            </w:r>
            <w:r w:rsidR="009D129B">
              <w:rPr>
                <w:noProof/>
                <w:webHidden/>
              </w:rPr>
              <w:fldChar w:fldCharType="separate"/>
            </w:r>
            <w:r w:rsidR="009D129B">
              <w:rPr>
                <w:noProof/>
                <w:webHidden/>
              </w:rPr>
              <w:t>3</w:t>
            </w:r>
            <w:r w:rsidR="009D129B">
              <w:rPr>
                <w:noProof/>
                <w:webHidden/>
              </w:rPr>
              <w:fldChar w:fldCharType="end"/>
            </w:r>
          </w:hyperlink>
        </w:p>
        <w:p w14:paraId="0DA13B78" w14:textId="738D3868" w:rsidR="009D129B" w:rsidRDefault="009D129B">
          <w:pPr>
            <w:pStyle w:val="TOC1"/>
            <w:tabs>
              <w:tab w:val="right" w:leader="dot" w:pos="9016"/>
            </w:tabs>
            <w:rPr>
              <w:rFonts w:eastAsiaTheme="minorEastAsia"/>
              <w:noProof/>
              <w:sz w:val="24"/>
              <w:szCs w:val="24"/>
              <w:lang w:eastAsia="en-GB"/>
            </w:rPr>
          </w:pPr>
          <w:hyperlink w:anchor="_Toc187076862" w:history="1">
            <w:r w:rsidRPr="00052AD4">
              <w:rPr>
                <w:rStyle w:val="Hyperlink"/>
                <w:rFonts w:ascii="Times New Roman" w:hAnsi="Times New Roman" w:cs="Times New Roman"/>
                <w:b/>
                <w:bCs/>
                <w:noProof/>
              </w:rPr>
              <w:t>Database Creation</w:t>
            </w:r>
            <w:r>
              <w:rPr>
                <w:noProof/>
                <w:webHidden/>
              </w:rPr>
              <w:tab/>
            </w:r>
            <w:r>
              <w:rPr>
                <w:noProof/>
                <w:webHidden/>
              </w:rPr>
              <w:fldChar w:fldCharType="begin"/>
            </w:r>
            <w:r>
              <w:rPr>
                <w:noProof/>
                <w:webHidden/>
              </w:rPr>
              <w:instrText xml:space="preserve"> PAGEREF _Toc187076862 \h </w:instrText>
            </w:r>
            <w:r>
              <w:rPr>
                <w:noProof/>
                <w:webHidden/>
              </w:rPr>
            </w:r>
            <w:r>
              <w:rPr>
                <w:noProof/>
                <w:webHidden/>
              </w:rPr>
              <w:fldChar w:fldCharType="separate"/>
            </w:r>
            <w:r>
              <w:rPr>
                <w:noProof/>
                <w:webHidden/>
              </w:rPr>
              <w:t>4</w:t>
            </w:r>
            <w:r>
              <w:rPr>
                <w:noProof/>
                <w:webHidden/>
              </w:rPr>
              <w:fldChar w:fldCharType="end"/>
            </w:r>
          </w:hyperlink>
        </w:p>
        <w:p w14:paraId="7D732183" w14:textId="2D0A0DCB" w:rsidR="009D129B" w:rsidRDefault="009D129B">
          <w:pPr>
            <w:pStyle w:val="TOC2"/>
            <w:tabs>
              <w:tab w:val="right" w:leader="dot" w:pos="9016"/>
            </w:tabs>
            <w:rPr>
              <w:rFonts w:eastAsiaTheme="minorEastAsia"/>
              <w:noProof/>
              <w:sz w:val="24"/>
              <w:szCs w:val="24"/>
              <w:lang w:eastAsia="en-GB"/>
            </w:rPr>
          </w:pPr>
          <w:hyperlink w:anchor="_Toc187076863" w:history="1">
            <w:r w:rsidRPr="00052AD4">
              <w:rPr>
                <w:rStyle w:val="Hyperlink"/>
                <w:rFonts w:ascii="Times New Roman" w:hAnsi="Times New Roman" w:cs="Times New Roman"/>
                <w:b/>
                <w:bCs/>
                <w:noProof/>
              </w:rPr>
              <w:t>Entity Relationship Diagram</w:t>
            </w:r>
            <w:r>
              <w:rPr>
                <w:noProof/>
                <w:webHidden/>
              </w:rPr>
              <w:tab/>
            </w:r>
            <w:r>
              <w:rPr>
                <w:noProof/>
                <w:webHidden/>
              </w:rPr>
              <w:fldChar w:fldCharType="begin"/>
            </w:r>
            <w:r>
              <w:rPr>
                <w:noProof/>
                <w:webHidden/>
              </w:rPr>
              <w:instrText xml:space="preserve"> PAGEREF _Toc187076863 \h </w:instrText>
            </w:r>
            <w:r>
              <w:rPr>
                <w:noProof/>
                <w:webHidden/>
              </w:rPr>
            </w:r>
            <w:r>
              <w:rPr>
                <w:noProof/>
                <w:webHidden/>
              </w:rPr>
              <w:fldChar w:fldCharType="separate"/>
            </w:r>
            <w:r>
              <w:rPr>
                <w:noProof/>
                <w:webHidden/>
              </w:rPr>
              <w:t>4</w:t>
            </w:r>
            <w:r>
              <w:rPr>
                <w:noProof/>
                <w:webHidden/>
              </w:rPr>
              <w:fldChar w:fldCharType="end"/>
            </w:r>
          </w:hyperlink>
        </w:p>
        <w:p w14:paraId="44D9A443" w14:textId="3BBAC879" w:rsidR="009D129B" w:rsidRDefault="009D129B">
          <w:pPr>
            <w:pStyle w:val="TOC2"/>
            <w:tabs>
              <w:tab w:val="right" w:leader="dot" w:pos="9016"/>
            </w:tabs>
            <w:rPr>
              <w:rFonts w:eastAsiaTheme="minorEastAsia"/>
              <w:noProof/>
              <w:sz w:val="24"/>
              <w:szCs w:val="24"/>
              <w:lang w:eastAsia="en-GB"/>
            </w:rPr>
          </w:pPr>
          <w:hyperlink w:anchor="_Toc187076864" w:history="1">
            <w:r w:rsidRPr="00052AD4">
              <w:rPr>
                <w:rStyle w:val="Hyperlink"/>
                <w:rFonts w:ascii="Times New Roman" w:hAnsi="Times New Roman" w:cs="Times New Roman"/>
                <w:b/>
                <w:bCs/>
                <w:noProof/>
              </w:rPr>
              <w:t>ERD Design Justification</w:t>
            </w:r>
            <w:r>
              <w:rPr>
                <w:noProof/>
                <w:webHidden/>
              </w:rPr>
              <w:tab/>
            </w:r>
            <w:r>
              <w:rPr>
                <w:noProof/>
                <w:webHidden/>
              </w:rPr>
              <w:fldChar w:fldCharType="begin"/>
            </w:r>
            <w:r>
              <w:rPr>
                <w:noProof/>
                <w:webHidden/>
              </w:rPr>
              <w:instrText xml:space="preserve"> PAGEREF _Toc187076864 \h </w:instrText>
            </w:r>
            <w:r>
              <w:rPr>
                <w:noProof/>
                <w:webHidden/>
              </w:rPr>
            </w:r>
            <w:r>
              <w:rPr>
                <w:noProof/>
                <w:webHidden/>
              </w:rPr>
              <w:fldChar w:fldCharType="separate"/>
            </w:r>
            <w:r>
              <w:rPr>
                <w:noProof/>
                <w:webHidden/>
              </w:rPr>
              <w:t>5</w:t>
            </w:r>
            <w:r>
              <w:rPr>
                <w:noProof/>
                <w:webHidden/>
              </w:rPr>
              <w:fldChar w:fldCharType="end"/>
            </w:r>
          </w:hyperlink>
        </w:p>
        <w:p w14:paraId="6C7F79FA" w14:textId="6A94EF17" w:rsidR="009D129B" w:rsidRDefault="009D129B">
          <w:pPr>
            <w:pStyle w:val="TOC1"/>
            <w:tabs>
              <w:tab w:val="right" w:leader="dot" w:pos="9016"/>
            </w:tabs>
            <w:rPr>
              <w:rFonts w:eastAsiaTheme="minorEastAsia"/>
              <w:noProof/>
              <w:sz w:val="24"/>
              <w:szCs w:val="24"/>
              <w:lang w:eastAsia="en-GB"/>
            </w:rPr>
          </w:pPr>
          <w:hyperlink w:anchor="_Toc187076865" w:history="1">
            <w:r w:rsidRPr="00052AD4">
              <w:rPr>
                <w:rStyle w:val="Hyperlink"/>
                <w:b/>
                <w:bCs/>
                <w:noProof/>
              </w:rPr>
              <w:t>Database Implementation</w:t>
            </w:r>
            <w:r>
              <w:rPr>
                <w:noProof/>
                <w:webHidden/>
              </w:rPr>
              <w:tab/>
            </w:r>
            <w:r>
              <w:rPr>
                <w:noProof/>
                <w:webHidden/>
              </w:rPr>
              <w:fldChar w:fldCharType="begin"/>
            </w:r>
            <w:r>
              <w:rPr>
                <w:noProof/>
                <w:webHidden/>
              </w:rPr>
              <w:instrText xml:space="preserve"> PAGEREF _Toc187076865 \h </w:instrText>
            </w:r>
            <w:r>
              <w:rPr>
                <w:noProof/>
                <w:webHidden/>
              </w:rPr>
            </w:r>
            <w:r>
              <w:rPr>
                <w:noProof/>
                <w:webHidden/>
              </w:rPr>
              <w:fldChar w:fldCharType="separate"/>
            </w:r>
            <w:r>
              <w:rPr>
                <w:noProof/>
                <w:webHidden/>
              </w:rPr>
              <w:t>7</w:t>
            </w:r>
            <w:r>
              <w:rPr>
                <w:noProof/>
                <w:webHidden/>
              </w:rPr>
              <w:fldChar w:fldCharType="end"/>
            </w:r>
          </w:hyperlink>
        </w:p>
        <w:p w14:paraId="71774B47" w14:textId="4D23777D" w:rsidR="009D129B" w:rsidRDefault="009D129B">
          <w:pPr>
            <w:pStyle w:val="TOC2"/>
            <w:tabs>
              <w:tab w:val="right" w:leader="dot" w:pos="9016"/>
            </w:tabs>
            <w:rPr>
              <w:rFonts w:eastAsiaTheme="minorEastAsia"/>
              <w:noProof/>
              <w:sz w:val="24"/>
              <w:szCs w:val="24"/>
              <w:lang w:eastAsia="en-GB"/>
            </w:rPr>
          </w:pPr>
          <w:hyperlink w:anchor="_Toc187076866" w:history="1">
            <w:r w:rsidRPr="00052AD4">
              <w:rPr>
                <w:rStyle w:val="Hyperlink"/>
                <w:b/>
                <w:bCs/>
                <w:noProof/>
              </w:rPr>
              <w:t>SQL Code Screenshots</w:t>
            </w:r>
            <w:r>
              <w:rPr>
                <w:noProof/>
                <w:webHidden/>
              </w:rPr>
              <w:tab/>
            </w:r>
            <w:r>
              <w:rPr>
                <w:noProof/>
                <w:webHidden/>
              </w:rPr>
              <w:fldChar w:fldCharType="begin"/>
            </w:r>
            <w:r>
              <w:rPr>
                <w:noProof/>
                <w:webHidden/>
              </w:rPr>
              <w:instrText xml:space="preserve"> PAGEREF _Toc187076866 \h </w:instrText>
            </w:r>
            <w:r>
              <w:rPr>
                <w:noProof/>
                <w:webHidden/>
              </w:rPr>
            </w:r>
            <w:r>
              <w:rPr>
                <w:noProof/>
                <w:webHidden/>
              </w:rPr>
              <w:fldChar w:fldCharType="separate"/>
            </w:r>
            <w:r>
              <w:rPr>
                <w:noProof/>
                <w:webHidden/>
              </w:rPr>
              <w:t>7</w:t>
            </w:r>
            <w:r>
              <w:rPr>
                <w:noProof/>
                <w:webHidden/>
              </w:rPr>
              <w:fldChar w:fldCharType="end"/>
            </w:r>
          </w:hyperlink>
        </w:p>
        <w:p w14:paraId="088FCC85" w14:textId="203FC4AC" w:rsidR="009D129B" w:rsidRDefault="009D129B">
          <w:pPr>
            <w:pStyle w:val="TOC2"/>
            <w:tabs>
              <w:tab w:val="right" w:leader="dot" w:pos="9016"/>
            </w:tabs>
            <w:rPr>
              <w:rFonts w:eastAsiaTheme="minorEastAsia"/>
              <w:noProof/>
              <w:sz w:val="24"/>
              <w:szCs w:val="24"/>
              <w:lang w:eastAsia="en-GB"/>
            </w:rPr>
          </w:pPr>
          <w:hyperlink w:anchor="_Toc187076867" w:history="1">
            <w:r w:rsidRPr="00052AD4">
              <w:rPr>
                <w:rStyle w:val="Hyperlink"/>
                <w:b/>
                <w:bCs/>
                <w:noProof/>
              </w:rPr>
              <w:t>SQL Query Tables</w:t>
            </w:r>
            <w:r>
              <w:rPr>
                <w:noProof/>
                <w:webHidden/>
              </w:rPr>
              <w:tab/>
            </w:r>
            <w:r>
              <w:rPr>
                <w:noProof/>
                <w:webHidden/>
              </w:rPr>
              <w:fldChar w:fldCharType="begin"/>
            </w:r>
            <w:r>
              <w:rPr>
                <w:noProof/>
                <w:webHidden/>
              </w:rPr>
              <w:instrText xml:space="preserve"> PAGEREF _Toc187076867 \h </w:instrText>
            </w:r>
            <w:r>
              <w:rPr>
                <w:noProof/>
                <w:webHidden/>
              </w:rPr>
            </w:r>
            <w:r>
              <w:rPr>
                <w:noProof/>
                <w:webHidden/>
              </w:rPr>
              <w:fldChar w:fldCharType="separate"/>
            </w:r>
            <w:r>
              <w:rPr>
                <w:noProof/>
                <w:webHidden/>
              </w:rPr>
              <w:t>13</w:t>
            </w:r>
            <w:r>
              <w:rPr>
                <w:noProof/>
                <w:webHidden/>
              </w:rPr>
              <w:fldChar w:fldCharType="end"/>
            </w:r>
          </w:hyperlink>
        </w:p>
        <w:p w14:paraId="0FA5C92F" w14:textId="054AB7B7" w:rsidR="009D129B" w:rsidRDefault="009D129B">
          <w:pPr>
            <w:pStyle w:val="TOC1"/>
            <w:tabs>
              <w:tab w:val="right" w:leader="dot" w:pos="9016"/>
            </w:tabs>
            <w:rPr>
              <w:rFonts w:eastAsiaTheme="minorEastAsia"/>
              <w:noProof/>
              <w:sz w:val="24"/>
              <w:szCs w:val="24"/>
              <w:lang w:eastAsia="en-GB"/>
            </w:rPr>
          </w:pPr>
          <w:hyperlink w:anchor="_Toc187076868" w:history="1">
            <w:r w:rsidRPr="00052AD4">
              <w:rPr>
                <w:rStyle w:val="Hyperlink"/>
                <w:b/>
                <w:bCs/>
                <w:noProof/>
              </w:rPr>
              <w:t>SQL Queries for Testing</w:t>
            </w:r>
            <w:r>
              <w:rPr>
                <w:noProof/>
                <w:webHidden/>
              </w:rPr>
              <w:tab/>
            </w:r>
            <w:r>
              <w:rPr>
                <w:noProof/>
                <w:webHidden/>
              </w:rPr>
              <w:fldChar w:fldCharType="begin"/>
            </w:r>
            <w:r>
              <w:rPr>
                <w:noProof/>
                <w:webHidden/>
              </w:rPr>
              <w:instrText xml:space="preserve"> PAGEREF _Toc187076868 \h </w:instrText>
            </w:r>
            <w:r>
              <w:rPr>
                <w:noProof/>
                <w:webHidden/>
              </w:rPr>
            </w:r>
            <w:r>
              <w:rPr>
                <w:noProof/>
                <w:webHidden/>
              </w:rPr>
              <w:fldChar w:fldCharType="separate"/>
            </w:r>
            <w:r>
              <w:rPr>
                <w:noProof/>
                <w:webHidden/>
              </w:rPr>
              <w:t>16</w:t>
            </w:r>
            <w:r>
              <w:rPr>
                <w:noProof/>
                <w:webHidden/>
              </w:rPr>
              <w:fldChar w:fldCharType="end"/>
            </w:r>
          </w:hyperlink>
        </w:p>
        <w:p w14:paraId="6623D2C2" w14:textId="4B04CCA0" w:rsidR="009D129B" w:rsidRDefault="009D129B">
          <w:pPr>
            <w:pStyle w:val="TOC2"/>
            <w:tabs>
              <w:tab w:val="right" w:leader="dot" w:pos="9016"/>
            </w:tabs>
            <w:rPr>
              <w:rFonts w:eastAsiaTheme="minorEastAsia"/>
              <w:noProof/>
              <w:sz w:val="24"/>
              <w:szCs w:val="24"/>
              <w:lang w:eastAsia="en-GB"/>
            </w:rPr>
          </w:pPr>
          <w:hyperlink w:anchor="_Toc187076869" w:history="1">
            <w:r w:rsidRPr="00052AD4">
              <w:rPr>
                <w:rStyle w:val="Hyperlink"/>
                <w:b/>
                <w:bCs/>
                <w:noProof/>
              </w:rPr>
              <w:t>Query 1</w:t>
            </w:r>
            <w:r>
              <w:rPr>
                <w:noProof/>
                <w:webHidden/>
              </w:rPr>
              <w:tab/>
            </w:r>
            <w:r>
              <w:rPr>
                <w:noProof/>
                <w:webHidden/>
              </w:rPr>
              <w:fldChar w:fldCharType="begin"/>
            </w:r>
            <w:r>
              <w:rPr>
                <w:noProof/>
                <w:webHidden/>
              </w:rPr>
              <w:instrText xml:space="preserve"> PAGEREF _Toc187076869 \h </w:instrText>
            </w:r>
            <w:r>
              <w:rPr>
                <w:noProof/>
                <w:webHidden/>
              </w:rPr>
            </w:r>
            <w:r>
              <w:rPr>
                <w:noProof/>
                <w:webHidden/>
              </w:rPr>
              <w:fldChar w:fldCharType="separate"/>
            </w:r>
            <w:r>
              <w:rPr>
                <w:noProof/>
                <w:webHidden/>
              </w:rPr>
              <w:t>16</w:t>
            </w:r>
            <w:r>
              <w:rPr>
                <w:noProof/>
                <w:webHidden/>
              </w:rPr>
              <w:fldChar w:fldCharType="end"/>
            </w:r>
          </w:hyperlink>
        </w:p>
        <w:p w14:paraId="07594FA5" w14:textId="548881B5" w:rsidR="009D129B" w:rsidRDefault="009D129B">
          <w:pPr>
            <w:pStyle w:val="TOC2"/>
            <w:tabs>
              <w:tab w:val="right" w:leader="dot" w:pos="9016"/>
            </w:tabs>
            <w:rPr>
              <w:rFonts w:eastAsiaTheme="minorEastAsia"/>
              <w:noProof/>
              <w:sz w:val="24"/>
              <w:szCs w:val="24"/>
              <w:lang w:eastAsia="en-GB"/>
            </w:rPr>
          </w:pPr>
          <w:hyperlink w:anchor="_Toc187076870" w:history="1">
            <w:r w:rsidRPr="00052AD4">
              <w:rPr>
                <w:rStyle w:val="Hyperlink"/>
                <w:b/>
                <w:bCs/>
                <w:noProof/>
              </w:rPr>
              <w:t>Query 2</w:t>
            </w:r>
            <w:r>
              <w:rPr>
                <w:noProof/>
                <w:webHidden/>
              </w:rPr>
              <w:tab/>
            </w:r>
            <w:r>
              <w:rPr>
                <w:noProof/>
                <w:webHidden/>
              </w:rPr>
              <w:fldChar w:fldCharType="begin"/>
            </w:r>
            <w:r>
              <w:rPr>
                <w:noProof/>
                <w:webHidden/>
              </w:rPr>
              <w:instrText xml:space="preserve"> PAGEREF _Toc187076870 \h </w:instrText>
            </w:r>
            <w:r>
              <w:rPr>
                <w:noProof/>
                <w:webHidden/>
              </w:rPr>
            </w:r>
            <w:r>
              <w:rPr>
                <w:noProof/>
                <w:webHidden/>
              </w:rPr>
              <w:fldChar w:fldCharType="separate"/>
            </w:r>
            <w:r>
              <w:rPr>
                <w:noProof/>
                <w:webHidden/>
              </w:rPr>
              <w:t>17</w:t>
            </w:r>
            <w:r>
              <w:rPr>
                <w:noProof/>
                <w:webHidden/>
              </w:rPr>
              <w:fldChar w:fldCharType="end"/>
            </w:r>
          </w:hyperlink>
        </w:p>
        <w:p w14:paraId="08512764" w14:textId="2914A9B7" w:rsidR="009D129B" w:rsidRDefault="009D129B">
          <w:pPr>
            <w:pStyle w:val="TOC2"/>
            <w:tabs>
              <w:tab w:val="right" w:leader="dot" w:pos="9016"/>
            </w:tabs>
            <w:rPr>
              <w:rFonts w:eastAsiaTheme="minorEastAsia"/>
              <w:noProof/>
              <w:sz w:val="24"/>
              <w:szCs w:val="24"/>
              <w:lang w:eastAsia="en-GB"/>
            </w:rPr>
          </w:pPr>
          <w:hyperlink w:anchor="_Toc187076871" w:history="1">
            <w:r w:rsidRPr="00052AD4">
              <w:rPr>
                <w:rStyle w:val="Hyperlink"/>
                <w:b/>
                <w:bCs/>
                <w:noProof/>
              </w:rPr>
              <w:t>Query 3</w:t>
            </w:r>
            <w:r>
              <w:rPr>
                <w:noProof/>
                <w:webHidden/>
              </w:rPr>
              <w:tab/>
            </w:r>
            <w:r>
              <w:rPr>
                <w:noProof/>
                <w:webHidden/>
              </w:rPr>
              <w:fldChar w:fldCharType="begin"/>
            </w:r>
            <w:r>
              <w:rPr>
                <w:noProof/>
                <w:webHidden/>
              </w:rPr>
              <w:instrText xml:space="preserve"> PAGEREF _Toc187076871 \h </w:instrText>
            </w:r>
            <w:r>
              <w:rPr>
                <w:noProof/>
                <w:webHidden/>
              </w:rPr>
            </w:r>
            <w:r>
              <w:rPr>
                <w:noProof/>
                <w:webHidden/>
              </w:rPr>
              <w:fldChar w:fldCharType="separate"/>
            </w:r>
            <w:r>
              <w:rPr>
                <w:noProof/>
                <w:webHidden/>
              </w:rPr>
              <w:t>18</w:t>
            </w:r>
            <w:r>
              <w:rPr>
                <w:noProof/>
                <w:webHidden/>
              </w:rPr>
              <w:fldChar w:fldCharType="end"/>
            </w:r>
          </w:hyperlink>
        </w:p>
        <w:p w14:paraId="2C60CE84" w14:textId="30912A9F" w:rsidR="009D129B" w:rsidRDefault="009D129B">
          <w:pPr>
            <w:pStyle w:val="TOC2"/>
            <w:tabs>
              <w:tab w:val="right" w:leader="dot" w:pos="9016"/>
            </w:tabs>
            <w:rPr>
              <w:rFonts w:eastAsiaTheme="minorEastAsia"/>
              <w:noProof/>
              <w:sz w:val="24"/>
              <w:szCs w:val="24"/>
              <w:lang w:eastAsia="en-GB"/>
            </w:rPr>
          </w:pPr>
          <w:hyperlink w:anchor="_Toc187076872" w:history="1">
            <w:r w:rsidRPr="00052AD4">
              <w:rPr>
                <w:rStyle w:val="Hyperlink"/>
                <w:b/>
                <w:bCs/>
                <w:noProof/>
              </w:rPr>
              <w:t>Query 4</w:t>
            </w:r>
            <w:r>
              <w:rPr>
                <w:noProof/>
                <w:webHidden/>
              </w:rPr>
              <w:tab/>
            </w:r>
            <w:r>
              <w:rPr>
                <w:noProof/>
                <w:webHidden/>
              </w:rPr>
              <w:fldChar w:fldCharType="begin"/>
            </w:r>
            <w:r>
              <w:rPr>
                <w:noProof/>
                <w:webHidden/>
              </w:rPr>
              <w:instrText xml:space="preserve"> PAGEREF _Toc187076872 \h </w:instrText>
            </w:r>
            <w:r>
              <w:rPr>
                <w:noProof/>
                <w:webHidden/>
              </w:rPr>
            </w:r>
            <w:r>
              <w:rPr>
                <w:noProof/>
                <w:webHidden/>
              </w:rPr>
              <w:fldChar w:fldCharType="separate"/>
            </w:r>
            <w:r>
              <w:rPr>
                <w:noProof/>
                <w:webHidden/>
              </w:rPr>
              <w:t>19</w:t>
            </w:r>
            <w:r>
              <w:rPr>
                <w:noProof/>
                <w:webHidden/>
              </w:rPr>
              <w:fldChar w:fldCharType="end"/>
            </w:r>
          </w:hyperlink>
        </w:p>
        <w:p w14:paraId="18DF77B8" w14:textId="161C6B9D" w:rsidR="009D129B" w:rsidRDefault="009D129B">
          <w:pPr>
            <w:pStyle w:val="TOC2"/>
            <w:tabs>
              <w:tab w:val="right" w:leader="dot" w:pos="9016"/>
            </w:tabs>
            <w:rPr>
              <w:rFonts w:eastAsiaTheme="minorEastAsia"/>
              <w:noProof/>
              <w:sz w:val="24"/>
              <w:szCs w:val="24"/>
              <w:lang w:eastAsia="en-GB"/>
            </w:rPr>
          </w:pPr>
          <w:hyperlink w:anchor="_Toc187076873" w:history="1">
            <w:r w:rsidRPr="00052AD4">
              <w:rPr>
                <w:rStyle w:val="Hyperlink"/>
                <w:b/>
                <w:bCs/>
                <w:noProof/>
              </w:rPr>
              <w:t>Query 5</w:t>
            </w:r>
            <w:r>
              <w:rPr>
                <w:noProof/>
                <w:webHidden/>
              </w:rPr>
              <w:tab/>
            </w:r>
            <w:r>
              <w:rPr>
                <w:noProof/>
                <w:webHidden/>
              </w:rPr>
              <w:fldChar w:fldCharType="begin"/>
            </w:r>
            <w:r>
              <w:rPr>
                <w:noProof/>
                <w:webHidden/>
              </w:rPr>
              <w:instrText xml:space="preserve"> PAGEREF _Toc187076873 \h </w:instrText>
            </w:r>
            <w:r>
              <w:rPr>
                <w:noProof/>
                <w:webHidden/>
              </w:rPr>
            </w:r>
            <w:r>
              <w:rPr>
                <w:noProof/>
                <w:webHidden/>
              </w:rPr>
              <w:fldChar w:fldCharType="separate"/>
            </w:r>
            <w:r>
              <w:rPr>
                <w:noProof/>
                <w:webHidden/>
              </w:rPr>
              <w:t>20</w:t>
            </w:r>
            <w:r>
              <w:rPr>
                <w:noProof/>
                <w:webHidden/>
              </w:rPr>
              <w:fldChar w:fldCharType="end"/>
            </w:r>
          </w:hyperlink>
        </w:p>
        <w:p w14:paraId="5000988C" w14:textId="093AFED7" w:rsidR="009D129B" w:rsidRDefault="009D129B">
          <w:pPr>
            <w:pStyle w:val="TOC1"/>
            <w:tabs>
              <w:tab w:val="right" w:leader="dot" w:pos="9016"/>
            </w:tabs>
            <w:rPr>
              <w:rFonts w:eastAsiaTheme="minorEastAsia"/>
              <w:noProof/>
              <w:sz w:val="24"/>
              <w:szCs w:val="24"/>
              <w:lang w:eastAsia="en-GB"/>
            </w:rPr>
          </w:pPr>
          <w:hyperlink w:anchor="_Toc187076874" w:history="1">
            <w:r w:rsidRPr="00052AD4">
              <w:rPr>
                <w:rStyle w:val="Hyperlink"/>
                <w:b/>
                <w:bCs/>
                <w:noProof/>
              </w:rPr>
              <w:t>Transaction Management</w:t>
            </w:r>
            <w:r>
              <w:rPr>
                <w:noProof/>
                <w:webHidden/>
              </w:rPr>
              <w:tab/>
            </w:r>
            <w:r>
              <w:rPr>
                <w:noProof/>
                <w:webHidden/>
              </w:rPr>
              <w:fldChar w:fldCharType="begin"/>
            </w:r>
            <w:r>
              <w:rPr>
                <w:noProof/>
                <w:webHidden/>
              </w:rPr>
              <w:instrText xml:space="preserve"> PAGEREF _Toc187076874 \h </w:instrText>
            </w:r>
            <w:r>
              <w:rPr>
                <w:noProof/>
                <w:webHidden/>
              </w:rPr>
            </w:r>
            <w:r>
              <w:rPr>
                <w:noProof/>
                <w:webHidden/>
              </w:rPr>
              <w:fldChar w:fldCharType="separate"/>
            </w:r>
            <w:r>
              <w:rPr>
                <w:noProof/>
                <w:webHidden/>
              </w:rPr>
              <w:t>21</w:t>
            </w:r>
            <w:r>
              <w:rPr>
                <w:noProof/>
                <w:webHidden/>
              </w:rPr>
              <w:fldChar w:fldCharType="end"/>
            </w:r>
          </w:hyperlink>
        </w:p>
        <w:p w14:paraId="41E9105F" w14:textId="3D04864B" w:rsidR="009D129B" w:rsidRDefault="009D129B">
          <w:pPr>
            <w:pStyle w:val="TOC2"/>
            <w:tabs>
              <w:tab w:val="right" w:leader="dot" w:pos="9016"/>
            </w:tabs>
            <w:rPr>
              <w:rFonts w:eastAsiaTheme="minorEastAsia"/>
              <w:noProof/>
              <w:sz w:val="24"/>
              <w:szCs w:val="24"/>
              <w:lang w:eastAsia="en-GB"/>
            </w:rPr>
          </w:pPr>
          <w:hyperlink w:anchor="_Toc187076875" w:history="1">
            <w:r w:rsidRPr="00052AD4">
              <w:rPr>
                <w:rStyle w:val="Hyperlink"/>
                <w:b/>
                <w:bCs/>
                <w:noProof/>
              </w:rPr>
              <w:t>Commit</w:t>
            </w:r>
            <w:r>
              <w:rPr>
                <w:noProof/>
                <w:webHidden/>
              </w:rPr>
              <w:tab/>
            </w:r>
            <w:r>
              <w:rPr>
                <w:noProof/>
                <w:webHidden/>
              </w:rPr>
              <w:fldChar w:fldCharType="begin"/>
            </w:r>
            <w:r>
              <w:rPr>
                <w:noProof/>
                <w:webHidden/>
              </w:rPr>
              <w:instrText xml:space="preserve"> PAGEREF _Toc187076875 \h </w:instrText>
            </w:r>
            <w:r>
              <w:rPr>
                <w:noProof/>
                <w:webHidden/>
              </w:rPr>
            </w:r>
            <w:r>
              <w:rPr>
                <w:noProof/>
                <w:webHidden/>
              </w:rPr>
              <w:fldChar w:fldCharType="separate"/>
            </w:r>
            <w:r>
              <w:rPr>
                <w:noProof/>
                <w:webHidden/>
              </w:rPr>
              <w:t>21</w:t>
            </w:r>
            <w:r>
              <w:rPr>
                <w:noProof/>
                <w:webHidden/>
              </w:rPr>
              <w:fldChar w:fldCharType="end"/>
            </w:r>
          </w:hyperlink>
        </w:p>
        <w:p w14:paraId="2525DA5D" w14:textId="61DD1059" w:rsidR="009D129B" w:rsidRDefault="009D129B">
          <w:pPr>
            <w:pStyle w:val="TOC2"/>
            <w:tabs>
              <w:tab w:val="right" w:leader="dot" w:pos="9016"/>
            </w:tabs>
            <w:rPr>
              <w:rFonts w:eastAsiaTheme="minorEastAsia"/>
              <w:noProof/>
              <w:sz w:val="24"/>
              <w:szCs w:val="24"/>
              <w:lang w:eastAsia="en-GB"/>
            </w:rPr>
          </w:pPr>
          <w:hyperlink w:anchor="_Toc187076876" w:history="1">
            <w:r w:rsidRPr="00052AD4">
              <w:rPr>
                <w:rStyle w:val="Hyperlink"/>
                <w:b/>
                <w:bCs/>
                <w:noProof/>
              </w:rPr>
              <w:t>Rollback</w:t>
            </w:r>
            <w:r>
              <w:rPr>
                <w:noProof/>
                <w:webHidden/>
              </w:rPr>
              <w:tab/>
            </w:r>
            <w:r>
              <w:rPr>
                <w:noProof/>
                <w:webHidden/>
              </w:rPr>
              <w:fldChar w:fldCharType="begin"/>
            </w:r>
            <w:r>
              <w:rPr>
                <w:noProof/>
                <w:webHidden/>
              </w:rPr>
              <w:instrText xml:space="preserve"> PAGEREF _Toc187076876 \h </w:instrText>
            </w:r>
            <w:r>
              <w:rPr>
                <w:noProof/>
                <w:webHidden/>
              </w:rPr>
            </w:r>
            <w:r>
              <w:rPr>
                <w:noProof/>
                <w:webHidden/>
              </w:rPr>
              <w:fldChar w:fldCharType="separate"/>
            </w:r>
            <w:r>
              <w:rPr>
                <w:noProof/>
                <w:webHidden/>
              </w:rPr>
              <w:t>23</w:t>
            </w:r>
            <w:r>
              <w:rPr>
                <w:noProof/>
                <w:webHidden/>
              </w:rPr>
              <w:fldChar w:fldCharType="end"/>
            </w:r>
          </w:hyperlink>
        </w:p>
        <w:p w14:paraId="3836F10F" w14:textId="6008F96C" w:rsidR="009D129B" w:rsidRDefault="009D129B">
          <w:pPr>
            <w:pStyle w:val="TOC1"/>
            <w:tabs>
              <w:tab w:val="right" w:leader="dot" w:pos="9016"/>
            </w:tabs>
            <w:rPr>
              <w:rFonts w:eastAsiaTheme="minorEastAsia"/>
              <w:noProof/>
              <w:sz w:val="24"/>
              <w:szCs w:val="24"/>
              <w:lang w:eastAsia="en-GB"/>
            </w:rPr>
          </w:pPr>
          <w:hyperlink w:anchor="_Toc187076877" w:history="1">
            <w:r w:rsidRPr="00052AD4">
              <w:rPr>
                <w:rStyle w:val="Hyperlink"/>
                <w:b/>
                <w:bCs/>
                <w:noProof/>
              </w:rPr>
              <w:t>Database Performance Indexes</w:t>
            </w:r>
            <w:r>
              <w:rPr>
                <w:noProof/>
                <w:webHidden/>
              </w:rPr>
              <w:tab/>
            </w:r>
            <w:r>
              <w:rPr>
                <w:noProof/>
                <w:webHidden/>
              </w:rPr>
              <w:fldChar w:fldCharType="begin"/>
            </w:r>
            <w:r>
              <w:rPr>
                <w:noProof/>
                <w:webHidden/>
              </w:rPr>
              <w:instrText xml:space="preserve"> PAGEREF _Toc187076877 \h </w:instrText>
            </w:r>
            <w:r>
              <w:rPr>
                <w:noProof/>
                <w:webHidden/>
              </w:rPr>
            </w:r>
            <w:r>
              <w:rPr>
                <w:noProof/>
                <w:webHidden/>
              </w:rPr>
              <w:fldChar w:fldCharType="separate"/>
            </w:r>
            <w:r>
              <w:rPr>
                <w:noProof/>
                <w:webHidden/>
              </w:rPr>
              <w:t>25</w:t>
            </w:r>
            <w:r>
              <w:rPr>
                <w:noProof/>
                <w:webHidden/>
              </w:rPr>
              <w:fldChar w:fldCharType="end"/>
            </w:r>
          </w:hyperlink>
        </w:p>
        <w:p w14:paraId="2ECAAD08" w14:textId="2B7E2931" w:rsidR="009D129B" w:rsidRDefault="009D129B">
          <w:pPr>
            <w:pStyle w:val="TOC1"/>
            <w:tabs>
              <w:tab w:val="right" w:leader="dot" w:pos="9016"/>
            </w:tabs>
            <w:rPr>
              <w:rFonts w:eastAsiaTheme="minorEastAsia"/>
              <w:noProof/>
              <w:sz w:val="24"/>
              <w:szCs w:val="24"/>
              <w:lang w:eastAsia="en-GB"/>
            </w:rPr>
          </w:pPr>
          <w:hyperlink w:anchor="_Toc187076878" w:history="1">
            <w:r w:rsidRPr="00052AD4">
              <w:rPr>
                <w:rStyle w:val="Hyperlink"/>
                <w:b/>
                <w:bCs/>
                <w:noProof/>
              </w:rPr>
              <w:t>Report Conclusion</w:t>
            </w:r>
            <w:r>
              <w:rPr>
                <w:noProof/>
                <w:webHidden/>
              </w:rPr>
              <w:tab/>
            </w:r>
            <w:r>
              <w:rPr>
                <w:noProof/>
                <w:webHidden/>
              </w:rPr>
              <w:fldChar w:fldCharType="begin"/>
            </w:r>
            <w:r>
              <w:rPr>
                <w:noProof/>
                <w:webHidden/>
              </w:rPr>
              <w:instrText xml:space="preserve"> PAGEREF _Toc187076878 \h </w:instrText>
            </w:r>
            <w:r>
              <w:rPr>
                <w:noProof/>
                <w:webHidden/>
              </w:rPr>
            </w:r>
            <w:r>
              <w:rPr>
                <w:noProof/>
                <w:webHidden/>
              </w:rPr>
              <w:fldChar w:fldCharType="separate"/>
            </w:r>
            <w:r>
              <w:rPr>
                <w:noProof/>
                <w:webHidden/>
              </w:rPr>
              <w:t>26</w:t>
            </w:r>
            <w:r>
              <w:rPr>
                <w:noProof/>
                <w:webHidden/>
              </w:rPr>
              <w:fldChar w:fldCharType="end"/>
            </w:r>
          </w:hyperlink>
        </w:p>
        <w:p w14:paraId="305CEAEB" w14:textId="5851B488" w:rsidR="009D129B" w:rsidRDefault="009D129B">
          <w:pPr>
            <w:pStyle w:val="TOC1"/>
            <w:tabs>
              <w:tab w:val="right" w:leader="dot" w:pos="9016"/>
            </w:tabs>
            <w:rPr>
              <w:rFonts w:eastAsiaTheme="minorEastAsia"/>
              <w:noProof/>
              <w:sz w:val="24"/>
              <w:szCs w:val="24"/>
              <w:lang w:eastAsia="en-GB"/>
            </w:rPr>
          </w:pPr>
          <w:hyperlink w:anchor="_Toc187076879" w:history="1">
            <w:r w:rsidRPr="00052AD4">
              <w:rPr>
                <w:rStyle w:val="Hyperlink"/>
                <w:b/>
                <w:bCs/>
                <w:noProof/>
              </w:rPr>
              <w:t>References</w:t>
            </w:r>
            <w:r>
              <w:rPr>
                <w:noProof/>
                <w:webHidden/>
              </w:rPr>
              <w:tab/>
            </w:r>
            <w:r>
              <w:rPr>
                <w:noProof/>
                <w:webHidden/>
              </w:rPr>
              <w:fldChar w:fldCharType="begin"/>
            </w:r>
            <w:r>
              <w:rPr>
                <w:noProof/>
                <w:webHidden/>
              </w:rPr>
              <w:instrText xml:space="preserve"> PAGEREF _Toc187076879 \h </w:instrText>
            </w:r>
            <w:r>
              <w:rPr>
                <w:noProof/>
                <w:webHidden/>
              </w:rPr>
            </w:r>
            <w:r>
              <w:rPr>
                <w:noProof/>
                <w:webHidden/>
              </w:rPr>
              <w:fldChar w:fldCharType="separate"/>
            </w:r>
            <w:r>
              <w:rPr>
                <w:noProof/>
                <w:webHidden/>
              </w:rPr>
              <w:t>27</w:t>
            </w:r>
            <w:r>
              <w:rPr>
                <w:noProof/>
                <w:webHidden/>
              </w:rPr>
              <w:fldChar w:fldCharType="end"/>
            </w:r>
          </w:hyperlink>
        </w:p>
        <w:p w14:paraId="18E7C85F" w14:textId="77ACF922" w:rsidR="004336CE" w:rsidRPr="00830ACB" w:rsidRDefault="004336CE">
          <w:pPr>
            <w:rPr>
              <w:rFonts w:ascii="Times New Roman" w:hAnsi="Times New Roman" w:cs="Times New Roman"/>
            </w:rPr>
          </w:pPr>
          <w:r w:rsidRPr="00830ACB">
            <w:rPr>
              <w:rFonts w:ascii="Times New Roman" w:hAnsi="Times New Roman" w:cs="Times New Roman"/>
              <w:b/>
              <w:bCs/>
              <w:noProof/>
            </w:rPr>
            <w:fldChar w:fldCharType="end"/>
          </w:r>
        </w:p>
      </w:sdtContent>
    </w:sdt>
    <w:p w14:paraId="5AD418B7" w14:textId="77777777" w:rsidR="00D7086D" w:rsidRPr="00830ACB" w:rsidRDefault="00D7086D"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AE867DE" w14:textId="0E7FEBEC" w:rsidR="006A5356" w:rsidRPr="00830ACB"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830ACB">
        <w:rPr>
          <w:rFonts w:ascii="Times New Roman" w:hAnsi="Times New Roman" w:cs="Times New Roman"/>
          <w:noProof/>
          <w:color w:val="4472C4" w:themeColor="accent1"/>
        </w:rPr>
        <w:drawing>
          <wp:anchor distT="0" distB="0" distL="114300" distR="114300" simplePos="0" relativeHeight="251666432" behindDoc="0" locked="0" layoutInCell="1" allowOverlap="1" wp14:anchorId="481ABFA2" wp14:editId="23A15B81">
            <wp:simplePos x="0" y="0"/>
            <wp:positionH relativeFrom="margin">
              <wp:align>center</wp:align>
            </wp:positionH>
            <wp:positionV relativeFrom="paragraph">
              <wp:posOffset>4445</wp:posOffset>
            </wp:positionV>
            <wp:extent cx="3312160" cy="1753235"/>
            <wp:effectExtent l="0" t="0" r="2540" b="0"/>
            <wp:wrapSquare wrapText="bothSides"/>
            <wp:docPr id="635068855" name="Picture 635068855"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C9772" w14:textId="6E508A8F"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7E47A06" w14:textId="0D788BEE"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F024700" w14:textId="77777777"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4AD7B85" w14:textId="720D328B"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3CAF5D2A" w14:textId="77777777"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476C174F" w14:textId="77777777"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5915023" w14:textId="4C198B2D"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3E04A21" w14:textId="5FC8117E" w:rsidR="006A5356" w:rsidRPr="00830ACB"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830ACB">
        <w:rPr>
          <w:rFonts w:ascii="Times New Roman" w:hAnsi="Times New Roman" w:cs="Times New Roman"/>
          <w:noProof/>
          <w:color w:val="4472C4" w:themeColor="accent1"/>
        </w:rPr>
        <w:drawing>
          <wp:anchor distT="0" distB="0" distL="114300" distR="114300" simplePos="0" relativeHeight="251665408" behindDoc="1" locked="0" layoutInCell="1" allowOverlap="1" wp14:anchorId="0218622D" wp14:editId="1953F773">
            <wp:simplePos x="0" y="0"/>
            <wp:positionH relativeFrom="margin">
              <wp:align>center</wp:align>
            </wp:positionH>
            <wp:positionV relativeFrom="paragraph">
              <wp:posOffset>81915</wp:posOffset>
            </wp:positionV>
            <wp:extent cx="1715135" cy="1082040"/>
            <wp:effectExtent l="0" t="0" r="0" b="3810"/>
            <wp:wrapTight wrapText="bothSides">
              <wp:wrapPolygon edited="0">
                <wp:start x="0" y="0"/>
                <wp:lineTo x="0" y="4944"/>
                <wp:lineTo x="9357" y="6085"/>
                <wp:lineTo x="5278" y="12169"/>
                <wp:lineTo x="4798" y="15592"/>
                <wp:lineTo x="5278" y="17113"/>
                <wp:lineTo x="8877" y="18254"/>
                <wp:lineTo x="9357" y="21296"/>
                <wp:lineTo x="11996" y="21296"/>
                <wp:lineTo x="12475" y="18254"/>
                <wp:lineTo x="15114" y="18254"/>
                <wp:lineTo x="16794" y="15592"/>
                <wp:lineTo x="16074" y="12169"/>
                <wp:lineTo x="11996" y="6085"/>
                <wp:lineTo x="21352" y="4944"/>
                <wp:lineTo x="21352" y="0"/>
                <wp:lineTo x="0" y="0"/>
              </wp:wrapPolygon>
            </wp:wrapTight>
            <wp:docPr id="582931926" name="Picture 582931926"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p>
    <w:p w14:paraId="765FF64C" w14:textId="1B487E60"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39F321A" w14:textId="3A45454A"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7FD0493E" w14:textId="44980ED8"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5FFC318" w14:textId="3FC1AEA1" w:rsidR="006A5356" w:rsidRPr="00830ACB"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0A5F5B0" w14:textId="33A3817A" w:rsidR="00AA6BD1" w:rsidRPr="00830ACB" w:rsidRDefault="00AA6BD1" w:rsidP="000E08D4">
      <w:pPr>
        <w:pStyle w:val="Heading1"/>
        <w:rPr>
          <w:rFonts w:ascii="Times New Roman" w:hAnsi="Times New Roman" w:cs="Times New Roman"/>
          <w:b/>
          <w:bCs/>
          <w:u w:val="single"/>
        </w:rPr>
      </w:pPr>
      <w:bookmarkStart w:id="0" w:name="_Toc187076861"/>
      <w:r w:rsidRPr="00830ACB">
        <w:rPr>
          <w:rFonts w:ascii="Times New Roman" w:hAnsi="Times New Roman" w:cs="Times New Roman"/>
          <w:b/>
          <w:bCs/>
          <w:u w:val="single"/>
        </w:rPr>
        <w:lastRenderedPageBreak/>
        <w:t>Introduction</w:t>
      </w:r>
      <w:bookmarkEnd w:id="0"/>
    </w:p>
    <w:p w14:paraId="1517190D" w14:textId="77777777" w:rsidR="00AA6BD1" w:rsidRPr="00830ACB" w:rsidRDefault="00AA6BD1" w:rsidP="00AA6BD1">
      <w:pPr>
        <w:rPr>
          <w:rFonts w:ascii="Times New Roman" w:hAnsi="Times New Roman" w:cs="Times New Roman"/>
        </w:rPr>
      </w:pPr>
    </w:p>
    <w:p w14:paraId="3B42DE99" w14:textId="77777777" w:rsidR="00C86633" w:rsidRPr="00C86633" w:rsidRDefault="00C86633" w:rsidP="00C86633">
      <w:pPr>
        <w:rPr>
          <w:rFonts w:ascii="Times New Roman" w:hAnsi="Times New Roman" w:cs="Times New Roman"/>
          <w:sz w:val="24"/>
          <w:szCs w:val="24"/>
        </w:rPr>
      </w:pPr>
      <w:r w:rsidRPr="00C86633">
        <w:rPr>
          <w:rFonts w:ascii="Times New Roman" w:hAnsi="Times New Roman" w:cs="Times New Roman"/>
          <w:sz w:val="24"/>
          <w:szCs w:val="24"/>
        </w:rPr>
        <w:t>AdventureWorks Cycles, known for its range of bicycles and accessories, aims to expand its business by launching an online platform for browsing, customizing, and purchasing products. A robust database is essential to manage customer and manufacturer information, track orders and payments, and store product details efficiently.</w:t>
      </w:r>
    </w:p>
    <w:p w14:paraId="12D2FB66" w14:textId="0F62572C" w:rsidR="008D7CA0" w:rsidRPr="00830ACB" w:rsidRDefault="00C86633" w:rsidP="00C86633">
      <w:pPr>
        <w:rPr>
          <w:rFonts w:ascii="Times New Roman" w:hAnsi="Times New Roman" w:cs="Times New Roman"/>
          <w:sz w:val="24"/>
          <w:szCs w:val="24"/>
        </w:rPr>
      </w:pPr>
      <w:r w:rsidRPr="00C86633">
        <w:rPr>
          <w:rFonts w:ascii="Times New Roman" w:hAnsi="Times New Roman" w:cs="Times New Roman"/>
          <w:sz w:val="24"/>
          <w:szCs w:val="24"/>
        </w:rPr>
        <w:t>This report outlines the design and development of the database, beginning with an Entity Relationship Diagram (ERD) illustrating table connections. It also includes the SQL code used for table creation, sample data insertion, and testing. Additionally, the report covers database optimization and testing to ensure it meets the company's requirements.</w:t>
      </w:r>
    </w:p>
    <w:p w14:paraId="6B7BD425" w14:textId="77777777" w:rsidR="008D7CA0" w:rsidRPr="00830ACB" w:rsidRDefault="008D7CA0" w:rsidP="00D6465A">
      <w:pPr>
        <w:rPr>
          <w:rFonts w:ascii="Times New Roman" w:hAnsi="Times New Roman" w:cs="Times New Roman"/>
          <w:sz w:val="24"/>
          <w:szCs w:val="24"/>
        </w:rPr>
      </w:pPr>
    </w:p>
    <w:p w14:paraId="2B925217" w14:textId="77777777" w:rsidR="008D7CA0" w:rsidRPr="00830ACB" w:rsidRDefault="008D7CA0" w:rsidP="00D6465A">
      <w:pPr>
        <w:rPr>
          <w:rFonts w:ascii="Times New Roman" w:hAnsi="Times New Roman" w:cs="Times New Roman"/>
          <w:sz w:val="24"/>
          <w:szCs w:val="24"/>
        </w:rPr>
      </w:pPr>
    </w:p>
    <w:p w14:paraId="41955D4C" w14:textId="77777777" w:rsidR="008D7CA0" w:rsidRPr="00830ACB" w:rsidRDefault="008D7CA0" w:rsidP="00D6465A">
      <w:pPr>
        <w:rPr>
          <w:rFonts w:ascii="Times New Roman" w:hAnsi="Times New Roman" w:cs="Times New Roman"/>
          <w:sz w:val="24"/>
          <w:szCs w:val="24"/>
        </w:rPr>
      </w:pPr>
    </w:p>
    <w:p w14:paraId="3547C02A" w14:textId="77777777" w:rsidR="008D7CA0" w:rsidRPr="00830ACB" w:rsidRDefault="008D7CA0" w:rsidP="00D6465A">
      <w:pPr>
        <w:rPr>
          <w:rFonts w:ascii="Times New Roman" w:hAnsi="Times New Roman" w:cs="Times New Roman"/>
          <w:sz w:val="24"/>
          <w:szCs w:val="24"/>
        </w:rPr>
      </w:pPr>
    </w:p>
    <w:p w14:paraId="52B34EA1" w14:textId="77777777" w:rsidR="008D7CA0" w:rsidRPr="00830ACB" w:rsidRDefault="008D7CA0" w:rsidP="00D6465A">
      <w:pPr>
        <w:rPr>
          <w:rFonts w:ascii="Times New Roman" w:hAnsi="Times New Roman" w:cs="Times New Roman"/>
          <w:sz w:val="24"/>
          <w:szCs w:val="24"/>
        </w:rPr>
      </w:pPr>
    </w:p>
    <w:p w14:paraId="778686BA" w14:textId="77777777" w:rsidR="008D7CA0" w:rsidRPr="00830ACB" w:rsidRDefault="008D7CA0" w:rsidP="00D6465A">
      <w:pPr>
        <w:rPr>
          <w:rFonts w:ascii="Times New Roman" w:hAnsi="Times New Roman" w:cs="Times New Roman"/>
          <w:sz w:val="24"/>
          <w:szCs w:val="24"/>
        </w:rPr>
      </w:pPr>
    </w:p>
    <w:p w14:paraId="2AB6B89E" w14:textId="77777777" w:rsidR="008D7CA0" w:rsidRPr="00830ACB" w:rsidRDefault="008D7CA0" w:rsidP="00D6465A">
      <w:pPr>
        <w:rPr>
          <w:rFonts w:ascii="Times New Roman" w:hAnsi="Times New Roman" w:cs="Times New Roman"/>
          <w:sz w:val="24"/>
          <w:szCs w:val="24"/>
        </w:rPr>
      </w:pPr>
    </w:p>
    <w:p w14:paraId="16582B03" w14:textId="77777777" w:rsidR="008D7CA0" w:rsidRPr="00830ACB" w:rsidRDefault="008D7CA0" w:rsidP="00D6465A">
      <w:pPr>
        <w:rPr>
          <w:rFonts w:ascii="Times New Roman" w:hAnsi="Times New Roman" w:cs="Times New Roman"/>
          <w:sz w:val="24"/>
          <w:szCs w:val="24"/>
        </w:rPr>
      </w:pPr>
    </w:p>
    <w:p w14:paraId="1E5D311F" w14:textId="77777777" w:rsidR="008D7CA0" w:rsidRPr="00830ACB" w:rsidRDefault="008D7CA0" w:rsidP="00D6465A">
      <w:pPr>
        <w:rPr>
          <w:rFonts w:ascii="Times New Roman" w:hAnsi="Times New Roman" w:cs="Times New Roman"/>
          <w:sz w:val="24"/>
          <w:szCs w:val="24"/>
        </w:rPr>
      </w:pPr>
    </w:p>
    <w:p w14:paraId="384E84C7" w14:textId="77777777" w:rsidR="008D7CA0" w:rsidRPr="00830ACB" w:rsidRDefault="008D7CA0" w:rsidP="00D6465A">
      <w:pPr>
        <w:rPr>
          <w:rFonts w:ascii="Times New Roman" w:hAnsi="Times New Roman" w:cs="Times New Roman"/>
          <w:sz w:val="24"/>
          <w:szCs w:val="24"/>
        </w:rPr>
      </w:pPr>
    </w:p>
    <w:p w14:paraId="799879FC" w14:textId="77777777" w:rsidR="008D7CA0" w:rsidRPr="00830ACB" w:rsidRDefault="008D7CA0" w:rsidP="00D6465A">
      <w:pPr>
        <w:rPr>
          <w:rFonts w:ascii="Times New Roman" w:hAnsi="Times New Roman" w:cs="Times New Roman"/>
          <w:sz w:val="24"/>
          <w:szCs w:val="24"/>
        </w:rPr>
      </w:pPr>
    </w:p>
    <w:p w14:paraId="21A034F2" w14:textId="77777777" w:rsidR="008D7CA0" w:rsidRPr="00830ACB" w:rsidRDefault="008D7CA0" w:rsidP="00D6465A">
      <w:pPr>
        <w:rPr>
          <w:rFonts w:ascii="Times New Roman" w:hAnsi="Times New Roman" w:cs="Times New Roman"/>
          <w:sz w:val="24"/>
          <w:szCs w:val="24"/>
        </w:rPr>
      </w:pPr>
    </w:p>
    <w:p w14:paraId="54AFC57B" w14:textId="77777777" w:rsidR="008D7CA0" w:rsidRDefault="008D7CA0" w:rsidP="00D6465A">
      <w:pPr>
        <w:rPr>
          <w:rFonts w:ascii="Times New Roman" w:hAnsi="Times New Roman" w:cs="Times New Roman"/>
          <w:sz w:val="24"/>
          <w:szCs w:val="24"/>
        </w:rPr>
      </w:pPr>
    </w:p>
    <w:p w14:paraId="675320D3" w14:textId="77777777" w:rsidR="005E6972" w:rsidRDefault="005E6972" w:rsidP="00D6465A">
      <w:pPr>
        <w:rPr>
          <w:rFonts w:ascii="Times New Roman" w:hAnsi="Times New Roman" w:cs="Times New Roman"/>
          <w:sz w:val="24"/>
          <w:szCs w:val="24"/>
        </w:rPr>
      </w:pPr>
    </w:p>
    <w:p w14:paraId="74B8F766" w14:textId="77777777" w:rsidR="005E6972" w:rsidRDefault="005E6972" w:rsidP="00D6465A">
      <w:pPr>
        <w:rPr>
          <w:rFonts w:ascii="Times New Roman" w:hAnsi="Times New Roman" w:cs="Times New Roman"/>
          <w:sz w:val="24"/>
          <w:szCs w:val="24"/>
        </w:rPr>
      </w:pPr>
    </w:p>
    <w:p w14:paraId="1FFC9570" w14:textId="77777777" w:rsidR="005E6972" w:rsidRDefault="005E6972" w:rsidP="00D6465A">
      <w:pPr>
        <w:rPr>
          <w:rFonts w:ascii="Times New Roman" w:hAnsi="Times New Roman" w:cs="Times New Roman"/>
          <w:sz w:val="24"/>
          <w:szCs w:val="24"/>
        </w:rPr>
      </w:pPr>
    </w:p>
    <w:p w14:paraId="1A46461E" w14:textId="77777777" w:rsidR="005E6972" w:rsidRDefault="005E6972" w:rsidP="00D6465A">
      <w:pPr>
        <w:rPr>
          <w:rFonts w:ascii="Times New Roman" w:hAnsi="Times New Roman" w:cs="Times New Roman"/>
          <w:sz w:val="24"/>
          <w:szCs w:val="24"/>
        </w:rPr>
      </w:pPr>
    </w:p>
    <w:p w14:paraId="3DDD2F4D" w14:textId="77777777" w:rsidR="005E6972" w:rsidRDefault="005E6972" w:rsidP="00D6465A">
      <w:pPr>
        <w:rPr>
          <w:rFonts w:ascii="Times New Roman" w:hAnsi="Times New Roman" w:cs="Times New Roman"/>
          <w:sz w:val="24"/>
          <w:szCs w:val="24"/>
        </w:rPr>
      </w:pPr>
    </w:p>
    <w:p w14:paraId="016197E0" w14:textId="77777777" w:rsidR="005E6972" w:rsidRDefault="005E6972" w:rsidP="00D6465A">
      <w:pPr>
        <w:rPr>
          <w:rFonts w:ascii="Times New Roman" w:hAnsi="Times New Roman" w:cs="Times New Roman"/>
          <w:sz w:val="24"/>
          <w:szCs w:val="24"/>
        </w:rPr>
      </w:pPr>
    </w:p>
    <w:p w14:paraId="285A7B89" w14:textId="77777777" w:rsidR="006561F7" w:rsidRPr="00830ACB" w:rsidRDefault="006561F7" w:rsidP="00D6465A">
      <w:pPr>
        <w:rPr>
          <w:rFonts w:ascii="Times New Roman" w:hAnsi="Times New Roman" w:cs="Times New Roman"/>
          <w:sz w:val="24"/>
          <w:szCs w:val="24"/>
        </w:rPr>
      </w:pPr>
    </w:p>
    <w:p w14:paraId="5A1BFEC5" w14:textId="77777777" w:rsidR="008D7CA0" w:rsidRPr="00830ACB" w:rsidRDefault="008D7CA0" w:rsidP="00D6465A">
      <w:pPr>
        <w:rPr>
          <w:rFonts w:ascii="Times New Roman" w:hAnsi="Times New Roman" w:cs="Times New Roman"/>
          <w:sz w:val="24"/>
          <w:szCs w:val="24"/>
        </w:rPr>
      </w:pPr>
    </w:p>
    <w:p w14:paraId="318B47E7" w14:textId="77777777" w:rsidR="008D7CA0" w:rsidRPr="00830ACB" w:rsidRDefault="008D7CA0" w:rsidP="00D6465A">
      <w:pPr>
        <w:rPr>
          <w:rFonts w:ascii="Times New Roman" w:hAnsi="Times New Roman" w:cs="Times New Roman"/>
          <w:sz w:val="24"/>
          <w:szCs w:val="24"/>
        </w:rPr>
      </w:pPr>
    </w:p>
    <w:p w14:paraId="1CF54B2C" w14:textId="7C8B1EAE" w:rsidR="00152759" w:rsidRPr="00830ACB" w:rsidRDefault="007E18AC" w:rsidP="000E08D4">
      <w:pPr>
        <w:pStyle w:val="Heading1"/>
        <w:rPr>
          <w:rFonts w:ascii="Times New Roman" w:hAnsi="Times New Roman" w:cs="Times New Roman"/>
          <w:b/>
          <w:bCs/>
          <w:u w:val="single"/>
        </w:rPr>
      </w:pPr>
      <w:bookmarkStart w:id="1" w:name="_Toc187076862"/>
      <w:r w:rsidRPr="00830ACB">
        <w:rPr>
          <w:rFonts w:ascii="Times New Roman" w:hAnsi="Times New Roman" w:cs="Times New Roman"/>
          <w:b/>
          <w:bCs/>
          <w:u w:val="single"/>
        </w:rPr>
        <w:lastRenderedPageBreak/>
        <w:t>Database Creation</w:t>
      </w:r>
      <w:bookmarkEnd w:id="1"/>
    </w:p>
    <w:p w14:paraId="6C1F8944" w14:textId="77777777" w:rsidR="007E18AC" w:rsidRPr="00830ACB" w:rsidRDefault="007E18AC" w:rsidP="007E18AC">
      <w:pPr>
        <w:rPr>
          <w:rFonts w:ascii="Times New Roman" w:hAnsi="Times New Roman" w:cs="Times New Roman"/>
        </w:rPr>
      </w:pPr>
    </w:p>
    <w:p w14:paraId="440EA035" w14:textId="2F2FF85E" w:rsidR="007E18AC" w:rsidRPr="00830ACB" w:rsidRDefault="00C04CC0" w:rsidP="00C04CC0">
      <w:pPr>
        <w:pStyle w:val="Heading2"/>
        <w:rPr>
          <w:rFonts w:ascii="Times New Roman" w:hAnsi="Times New Roman" w:cs="Times New Roman"/>
          <w:b/>
          <w:bCs/>
          <w:u w:val="single"/>
        </w:rPr>
      </w:pPr>
      <w:bookmarkStart w:id="2" w:name="_Toc187076863"/>
      <w:r w:rsidRPr="00830ACB">
        <w:rPr>
          <w:rFonts w:ascii="Times New Roman" w:hAnsi="Times New Roman" w:cs="Times New Roman"/>
          <w:b/>
          <w:bCs/>
          <w:u w:val="single"/>
        </w:rPr>
        <w:t>E</w:t>
      </w:r>
      <w:r w:rsidR="009D129B">
        <w:rPr>
          <w:rFonts w:ascii="Times New Roman" w:hAnsi="Times New Roman" w:cs="Times New Roman"/>
          <w:b/>
          <w:bCs/>
          <w:u w:val="single"/>
        </w:rPr>
        <w:t xml:space="preserve">ntity </w:t>
      </w:r>
      <w:r w:rsidRPr="00830ACB">
        <w:rPr>
          <w:rFonts w:ascii="Times New Roman" w:hAnsi="Times New Roman" w:cs="Times New Roman"/>
          <w:b/>
          <w:bCs/>
          <w:u w:val="single"/>
        </w:rPr>
        <w:t>R</w:t>
      </w:r>
      <w:r w:rsidR="009D129B">
        <w:rPr>
          <w:rFonts w:ascii="Times New Roman" w:hAnsi="Times New Roman" w:cs="Times New Roman"/>
          <w:b/>
          <w:bCs/>
          <w:u w:val="single"/>
        </w:rPr>
        <w:t xml:space="preserve">elationship </w:t>
      </w:r>
      <w:r w:rsidRPr="00830ACB">
        <w:rPr>
          <w:rFonts w:ascii="Times New Roman" w:hAnsi="Times New Roman" w:cs="Times New Roman"/>
          <w:b/>
          <w:bCs/>
          <w:u w:val="single"/>
        </w:rPr>
        <w:t>D</w:t>
      </w:r>
      <w:r w:rsidR="009D129B">
        <w:rPr>
          <w:rFonts w:ascii="Times New Roman" w:hAnsi="Times New Roman" w:cs="Times New Roman"/>
          <w:b/>
          <w:bCs/>
          <w:u w:val="single"/>
        </w:rPr>
        <w:t>iagram</w:t>
      </w:r>
      <w:bookmarkEnd w:id="2"/>
    </w:p>
    <w:p w14:paraId="02877412" w14:textId="77777777" w:rsidR="001846FE" w:rsidRPr="00830ACB" w:rsidRDefault="001846FE" w:rsidP="002D0C5D">
      <w:pPr>
        <w:rPr>
          <w:rFonts w:ascii="Times New Roman" w:hAnsi="Times New Roman" w:cs="Times New Roman"/>
        </w:rPr>
      </w:pPr>
    </w:p>
    <w:p w14:paraId="55C4AD33" w14:textId="2FC3F3E6" w:rsidR="00C04CC0" w:rsidRPr="00830ACB" w:rsidRDefault="00C04CC0" w:rsidP="002D0C5D">
      <w:pPr>
        <w:rPr>
          <w:rFonts w:ascii="Times New Roman" w:hAnsi="Times New Roman" w:cs="Times New Roman"/>
        </w:rPr>
      </w:pPr>
    </w:p>
    <w:p w14:paraId="0319D137" w14:textId="6AFF3946" w:rsidR="00E5265A" w:rsidRPr="00830ACB" w:rsidRDefault="00E5265A" w:rsidP="002D0C5D">
      <w:pPr>
        <w:rPr>
          <w:rFonts w:ascii="Times New Roman" w:hAnsi="Times New Roman" w:cs="Times New Roman"/>
        </w:rPr>
      </w:pPr>
    </w:p>
    <w:p w14:paraId="7ABEA3ED" w14:textId="77777777" w:rsidR="00E5265A" w:rsidRPr="00830ACB" w:rsidRDefault="00E5265A" w:rsidP="002D0C5D">
      <w:pPr>
        <w:rPr>
          <w:rFonts w:ascii="Times New Roman" w:hAnsi="Times New Roman" w:cs="Times New Roman"/>
        </w:rPr>
      </w:pPr>
    </w:p>
    <w:p w14:paraId="68A05E60" w14:textId="46B935AC" w:rsidR="00E5265A" w:rsidRPr="00830ACB" w:rsidRDefault="00E5265A" w:rsidP="002D0C5D">
      <w:pPr>
        <w:rPr>
          <w:rFonts w:ascii="Times New Roman" w:hAnsi="Times New Roman" w:cs="Times New Roman"/>
        </w:rPr>
      </w:pPr>
    </w:p>
    <w:p w14:paraId="2F24B70C" w14:textId="2F0B925D" w:rsidR="00E5265A" w:rsidRPr="00830ACB" w:rsidRDefault="008F2503" w:rsidP="002D0C5D">
      <w:pPr>
        <w:rPr>
          <w:rFonts w:ascii="Times New Roman" w:hAnsi="Times New Roman" w:cs="Times New Roman"/>
        </w:rPr>
      </w:pPr>
      <w:r w:rsidRPr="00830ACB">
        <w:rPr>
          <w:rFonts w:ascii="Times New Roman" w:hAnsi="Times New Roman" w:cs="Times New Roman"/>
          <w:noProof/>
        </w:rPr>
        <w:drawing>
          <wp:anchor distT="0" distB="0" distL="114300" distR="114300" simplePos="0" relativeHeight="251671552" behindDoc="0" locked="0" layoutInCell="1" allowOverlap="1" wp14:anchorId="224456C7" wp14:editId="77B70D02">
            <wp:simplePos x="0" y="0"/>
            <wp:positionH relativeFrom="margin">
              <wp:align>center</wp:align>
            </wp:positionH>
            <wp:positionV relativeFrom="paragraph">
              <wp:posOffset>416560</wp:posOffset>
            </wp:positionV>
            <wp:extent cx="7924165" cy="4572000"/>
            <wp:effectExtent l="0" t="317" r="317" b="318"/>
            <wp:wrapSquare wrapText="bothSides"/>
            <wp:docPr id="131322713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27139" name="Picture 1" descr="A diagram of a compan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rot="5400000">
                      <a:off x="0" y="0"/>
                      <a:ext cx="7924165" cy="4572000"/>
                    </a:xfrm>
                    <a:prstGeom prst="rect">
                      <a:avLst/>
                    </a:prstGeom>
                  </pic:spPr>
                </pic:pic>
              </a:graphicData>
            </a:graphic>
            <wp14:sizeRelH relativeFrom="page">
              <wp14:pctWidth>0</wp14:pctWidth>
            </wp14:sizeRelH>
            <wp14:sizeRelV relativeFrom="page">
              <wp14:pctHeight>0</wp14:pctHeight>
            </wp14:sizeRelV>
          </wp:anchor>
        </w:drawing>
      </w:r>
    </w:p>
    <w:p w14:paraId="410E14D3" w14:textId="6957261E" w:rsidR="00E5265A" w:rsidRPr="00830ACB" w:rsidRDefault="00E5265A" w:rsidP="002D0C5D">
      <w:pPr>
        <w:rPr>
          <w:rFonts w:ascii="Times New Roman" w:hAnsi="Times New Roman" w:cs="Times New Roman"/>
        </w:rPr>
      </w:pPr>
    </w:p>
    <w:p w14:paraId="787044E0" w14:textId="27B06D6E" w:rsidR="00E5265A" w:rsidRPr="00830ACB" w:rsidRDefault="00E5265A" w:rsidP="002D0C5D">
      <w:pPr>
        <w:rPr>
          <w:rFonts w:ascii="Times New Roman" w:hAnsi="Times New Roman" w:cs="Times New Roman"/>
        </w:rPr>
      </w:pPr>
    </w:p>
    <w:p w14:paraId="100D31A0" w14:textId="68B899A0" w:rsidR="00E5265A" w:rsidRPr="00830ACB" w:rsidRDefault="00E5265A" w:rsidP="002D0C5D">
      <w:pPr>
        <w:rPr>
          <w:rFonts w:ascii="Times New Roman" w:hAnsi="Times New Roman" w:cs="Times New Roman"/>
        </w:rPr>
      </w:pPr>
    </w:p>
    <w:p w14:paraId="4DC76D79" w14:textId="1399DBFF" w:rsidR="00E5265A" w:rsidRPr="00830ACB" w:rsidRDefault="00E5265A" w:rsidP="002D0C5D">
      <w:pPr>
        <w:rPr>
          <w:rFonts w:ascii="Times New Roman" w:hAnsi="Times New Roman" w:cs="Times New Roman"/>
        </w:rPr>
      </w:pPr>
    </w:p>
    <w:p w14:paraId="2F8DFE57" w14:textId="0C7B2778" w:rsidR="00E5265A" w:rsidRPr="00830ACB" w:rsidRDefault="00E5265A" w:rsidP="002D0C5D">
      <w:pPr>
        <w:rPr>
          <w:rFonts w:ascii="Times New Roman" w:hAnsi="Times New Roman" w:cs="Times New Roman"/>
        </w:rPr>
      </w:pPr>
    </w:p>
    <w:p w14:paraId="79144241" w14:textId="77777777" w:rsidR="00E5265A" w:rsidRPr="00830ACB" w:rsidRDefault="00E5265A" w:rsidP="002D0C5D">
      <w:pPr>
        <w:rPr>
          <w:rFonts w:ascii="Times New Roman" w:hAnsi="Times New Roman" w:cs="Times New Roman"/>
        </w:rPr>
      </w:pPr>
    </w:p>
    <w:p w14:paraId="1521AA0E" w14:textId="77777777" w:rsidR="00E5265A" w:rsidRPr="00830ACB" w:rsidRDefault="00E5265A" w:rsidP="002D0C5D">
      <w:pPr>
        <w:rPr>
          <w:rFonts w:ascii="Times New Roman" w:hAnsi="Times New Roman" w:cs="Times New Roman"/>
        </w:rPr>
      </w:pPr>
    </w:p>
    <w:p w14:paraId="6D4FF2BA" w14:textId="77777777" w:rsidR="00E5265A" w:rsidRPr="00830ACB" w:rsidRDefault="00E5265A" w:rsidP="002D0C5D">
      <w:pPr>
        <w:rPr>
          <w:rFonts w:ascii="Times New Roman" w:hAnsi="Times New Roman" w:cs="Times New Roman"/>
        </w:rPr>
      </w:pPr>
    </w:p>
    <w:p w14:paraId="6FF17518" w14:textId="77777777" w:rsidR="00E5265A" w:rsidRPr="00830ACB" w:rsidRDefault="00E5265A" w:rsidP="002D0C5D">
      <w:pPr>
        <w:rPr>
          <w:rFonts w:ascii="Times New Roman" w:hAnsi="Times New Roman" w:cs="Times New Roman"/>
        </w:rPr>
      </w:pPr>
    </w:p>
    <w:p w14:paraId="56000F9F" w14:textId="77777777" w:rsidR="00E5265A" w:rsidRPr="00830ACB" w:rsidRDefault="00E5265A" w:rsidP="002D0C5D">
      <w:pPr>
        <w:rPr>
          <w:rFonts w:ascii="Times New Roman" w:hAnsi="Times New Roman" w:cs="Times New Roman"/>
        </w:rPr>
      </w:pPr>
    </w:p>
    <w:p w14:paraId="2BF89D79" w14:textId="77777777" w:rsidR="00E5265A" w:rsidRPr="00830ACB" w:rsidRDefault="00E5265A" w:rsidP="002D0C5D">
      <w:pPr>
        <w:rPr>
          <w:rFonts w:ascii="Times New Roman" w:hAnsi="Times New Roman" w:cs="Times New Roman"/>
        </w:rPr>
      </w:pPr>
    </w:p>
    <w:p w14:paraId="7988B239" w14:textId="77777777" w:rsidR="00D6122A" w:rsidRPr="00830ACB" w:rsidRDefault="00D6122A" w:rsidP="002D0C5D">
      <w:pPr>
        <w:rPr>
          <w:rFonts w:ascii="Times New Roman" w:hAnsi="Times New Roman" w:cs="Times New Roman"/>
        </w:rPr>
      </w:pPr>
    </w:p>
    <w:p w14:paraId="71A0103A" w14:textId="77777777" w:rsidR="007504C4" w:rsidRPr="00830ACB" w:rsidRDefault="007504C4" w:rsidP="002D0C5D">
      <w:pPr>
        <w:rPr>
          <w:rFonts w:ascii="Times New Roman" w:hAnsi="Times New Roman" w:cs="Times New Roman"/>
        </w:rPr>
      </w:pPr>
    </w:p>
    <w:p w14:paraId="7ACCC26B" w14:textId="77777777" w:rsidR="007504C4" w:rsidRPr="00830ACB" w:rsidRDefault="007504C4" w:rsidP="002D0C5D">
      <w:pPr>
        <w:rPr>
          <w:rFonts w:ascii="Times New Roman" w:hAnsi="Times New Roman" w:cs="Times New Roman"/>
        </w:rPr>
      </w:pPr>
    </w:p>
    <w:p w14:paraId="15E7F923" w14:textId="77777777" w:rsidR="007504C4" w:rsidRPr="00830ACB" w:rsidRDefault="007504C4" w:rsidP="002D0C5D">
      <w:pPr>
        <w:rPr>
          <w:rFonts w:ascii="Times New Roman" w:hAnsi="Times New Roman" w:cs="Times New Roman"/>
        </w:rPr>
      </w:pPr>
    </w:p>
    <w:p w14:paraId="564EC20D" w14:textId="77777777" w:rsidR="007504C4" w:rsidRPr="00830ACB" w:rsidRDefault="007504C4" w:rsidP="002D0C5D">
      <w:pPr>
        <w:rPr>
          <w:rFonts w:ascii="Times New Roman" w:hAnsi="Times New Roman" w:cs="Times New Roman"/>
        </w:rPr>
      </w:pPr>
    </w:p>
    <w:p w14:paraId="4A678223" w14:textId="77777777" w:rsidR="007504C4" w:rsidRPr="00830ACB" w:rsidRDefault="007504C4" w:rsidP="002D0C5D">
      <w:pPr>
        <w:rPr>
          <w:rFonts w:ascii="Times New Roman" w:hAnsi="Times New Roman" w:cs="Times New Roman"/>
        </w:rPr>
      </w:pPr>
    </w:p>
    <w:p w14:paraId="18239459" w14:textId="77777777" w:rsidR="001101F9" w:rsidRPr="00830ACB" w:rsidRDefault="001101F9" w:rsidP="002D0C5D">
      <w:pPr>
        <w:rPr>
          <w:rFonts w:ascii="Times New Roman" w:hAnsi="Times New Roman" w:cs="Times New Roman"/>
        </w:rPr>
      </w:pPr>
    </w:p>
    <w:p w14:paraId="751630C6" w14:textId="77777777" w:rsidR="001101F9" w:rsidRPr="00830ACB" w:rsidRDefault="001101F9" w:rsidP="002D0C5D">
      <w:pPr>
        <w:rPr>
          <w:rFonts w:ascii="Times New Roman" w:hAnsi="Times New Roman" w:cs="Times New Roman"/>
        </w:rPr>
      </w:pPr>
    </w:p>
    <w:p w14:paraId="6D77C75F" w14:textId="77777777" w:rsidR="001101F9" w:rsidRPr="00830ACB" w:rsidRDefault="001101F9" w:rsidP="002D0C5D">
      <w:pPr>
        <w:rPr>
          <w:rFonts w:ascii="Times New Roman" w:hAnsi="Times New Roman" w:cs="Times New Roman"/>
        </w:rPr>
      </w:pPr>
    </w:p>
    <w:p w14:paraId="56DA6106" w14:textId="77777777" w:rsidR="001101F9" w:rsidRPr="00830ACB" w:rsidRDefault="001101F9" w:rsidP="002D0C5D">
      <w:pPr>
        <w:rPr>
          <w:rFonts w:ascii="Times New Roman" w:hAnsi="Times New Roman" w:cs="Times New Roman"/>
        </w:rPr>
      </w:pPr>
    </w:p>
    <w:p w14:paraId="43409EC2" w14:textId="77777777" w:rsidR="001101F9" w:rsidRPr="00830ACB" w:rsidRDefault="001101F9" w:rsidP="002D0C5D">
      <w:pPr>
        <w:rPr>
          <w:rFonts w:ascii="Times New Roman" w:hAnsi="Times New Roman" w:cs="Times New Roman"/>
        </w:rPr>
      </w:pPr>
    </w:p>
    <w:p w14:paraId="140EBE02" w14:textId="69FAC4A3" w:rsidR="001101F9" w:rsidRPr="00830ACB" w:rsidRDefault="00097A50" w:rsidP="002D0C5D">
      <w:pPr>
        <w:rPr>
          <w:rFonts w:ascii="Times New Roman" w:hAnsi="Times New Roman" w:cs="Times New Roman"/>
        </w:rPr>
      </w:pPr>
      <w:r w:rsidRPr="00830ACB">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01E9F27" wp14:editId="21C88894">
                <wp:simplePos x="0" y="0"/>
                <wp:positionH relativeFrom="column">
                  <wp:posOffset>577850</wp:posOffset>
                </wp:positionH>
                <wp:positionV relativeFrom="paragraph">
                  <wp:posOffset>106045</wp:posOffset>
                </wp:positionV>
                <wp:extent cx="1924050" cy="635"/>
                <wp:effectExtent l="0" t="0" r="0" b="0"/>
                <wp:wrapSquare wrapText="bothSides"/>
                <wp:docPr id="1878450773" name="Text Box 1"/>
                <wp:cNvGraphicFramePr/>
                <a:graphic xmlns:a="http://schemas.openxmlformats.org/drawingml/2006/main">
                  <a:graphicData uri="http://schemas.microsoft.com/office/word/2010/wordprocessingShape">
                    <wps:wsp>
                      <wps:cNvSpPr txBox="1"/>
                      <wps:spPr>
                        <a:xfrm>
                          <a:off x="0" y="0"/>
                          <a:ext cx="1924050" cy="635"/>
                        </a:xfrm>
                        <a:prstGeom prst="rect">
                          <a:avLst/>
                        </a:prstGeom>
                        <a:solidFill>
                          <a:prstClr val="white"/>
                        </a:solidFill>
                        <a:ln>
                          <a:noFill/>
                        </a:ln>
                      </wps:spPr>
                      <wps:txbx>
                        <w:txbxContent>
                          <w:p w14:paraId="1CC49AE0" w14:textId="1BD4E08C" w:rsidR="00097A50" w:rsidRPr="002F3505" w:rsidRDefault="00097A50" w:rsidP="00097A50">
                            <w:pPr>
                              <w:pStyle w:val="Caption"/>
                              <w:rPr>
                                <w:rFonts w:ascii="Times New Roman" w:hAnsi="Times New Roman" w:cs="Times New Roman"/>
                                <w:noProof/>
                                <w:sz w:val="22"/>
                                <w:szCs w:val="22"/>
                              </w:rPr>
                            </w:pPr>
                            <w:r>
                              <w:t xml:space="preserve">Figure </w:t>
                            </w:r>
                            <w:fldSimple w:instr=" SEQ Figure \* ARABIC ">
                              <w:r w:rsidR="00AB7541">
                                <w:rPr>
                                  <w:noProof/>
                                </w:rPr>
                                <w:t>1</w:t>
                              </w:r>
                            </w:fldSimple>
                            <w:r>
                              <w:t xml:space="preserve"> - AdventureWorks Cycles ERD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1E9F27" id="Text Box 1" o:spid="_x0000_s1027" type="#_x0000_t202" style="position:absolute;margin-left:45.5pt;margin-top:8.35pt;width:151.5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" stroked="f">
                <v:textbox style="mso-fit-shape-to-text:t" inset="0,0,0,0">
                  <w:txbxContent>
                    <w:p w14:paraId="1CC49AE0" w14:textId="1BD4E08C" w:rsidR="00097A50" w:rsidRPr="002F3505" w:rsidRDefault="00097A50" w:rsidP="00097A50">
                      <w:pPr>
                        <w:pStyle w:val="Caption"/>
                        <w:rPr>
                          <w:rFonts w:ascii="Times New Roman" w:hAnsi="Times New Roman" w:cs="Times New Roman"/>
                          <w:noProof/>
                          <w:sz w:val="22"/>
                          <w:szCs w:val="22"/>
                        </w:rPr>
                      </w:pPr>
                      <w:r>
                        <w:t xml:space="preserve">Figure </w:t>
                      </w:r>
                      <w:fldSimple w:instr=" SEQ Figure \* ARABIC ">
                        <w:r w:rsidR="00AB7541">
                          <w:rPr>
                            <w:noProof/>
                          </w:rPr>
                          <w:t>1</w:t>
                        </w:r>
                      </w:fldSimple>
                      <w:r>
                        <w:t xml:space="preserve"> - AdventureWorks Cycles ERD</w:t>
                      </w:r>
                    </w:p>
                  </w:txbxContent>
                </v:textbox>
                <w10:wrap type="square"/>
              </v:shape>
            </w:pict>
          </mc:Fallback>
        </mc:AlternateContent>
      </w:r>
    </w:p>
    <w:p w14:paraId="75755864" w14:textId="1BD16261" w:rsidR="007504C4" w:rsidRPr="00830ACB" w:rsidRDefault="00030910" w:rsidP="00030910">
      <w:pPr>
        <w:pStyle w:val="Heading2"/>
        <w:rPr>
          <w:rFonts w:ascii="Times New Roman" w:hAnsi="Times New Roman" w:cs="Times New Roman"/>
          <w:b/>
          <w:bCs/>
          <w:u w:val="single"/>
        </w:rPr>
      </w:pPr>
      <w:bookmarkStart w:id="3" w:name="_Toc187076864"/>
      <w:r w:rsidRPr="00830ACB">
        <w:rPr>
          <w:rFonts w:ascii="Times New Roman" w:hAnsi="Times New Roman" w:cs="Times New Roman"/>
          <w:b/>
          <w:bCs/>
          <w:u w:val="single"/>
        </w:rPr>
        <w:lastRenderedPageBreak/>
        <w:t>ERD Design Justification</w:t>
      </w:r>
      <w:bookmarkEnd w:id="3"/>
    </w:p>
    <w:p w14:paraId="1E9FD939" w14:textId="77777777" w:rsidR="007504C4" w:rsidRPr="00830ACB" w:rsidRDefault="007504C4" w:rsidP="002D0C5D">
      <w:pPr>
        <w:rPr>
          <w:rFonts w:ascii="Times New Roman" w:hAnsi="Times New Roman" w:cs="Times New Roman"/>
        </w:rPr>
      </w:pPr>
    </w:p>
    <w:p w14:paraId="77B2CFE9" w14:textId="0FC08359" w:rsidR="00030910" w:rsidRPr="00830ACB" w:rsidRDefault="00030910" w:rsidP="002D0C5D">
      <w:pPr>
        <w:rPr>
          <w:rFonts w:ascii="Times New Roman" w:hAnsi="Times New Roman" w:cs="Times New Roman"/>
        </w:rPr>
      </w:pPr>
      <w:r w:rsidRPr="00830ACB">
        <w:rPr>
          <w:rFonts w:ascii="Times New Roman" w:hAnsi="Times New Roman" w:cs="Times New Roman"/>
        </w:rPr>
        <w:t xml:space="preserve">The Entity Relationship Diagram (ERD) for AdventureWorks Cycles </w:t>
      </w:r>
      <w:r w:rsidR="00352DC5" w:rsidRPr="00830ACB">
        <w:rPr>
          <w:rFonts w:ascii="Times New Roman" w:hAnsi="Times New Roman" w:cs="Times New Roman"/>
        </w:rPr>
        <w:t>show how the different parts of the database are connected to support key processes like managing customers, roles, products and reviews</w:t>
      </w:r>
      <w:r w:rsidR="002278E8">
        <w:rPr>
          <w:rFonts w:ascii="Times New Roman" w:hAnsi="Times New Roman" w:cs="Times New Roman"/>
        </w:rPr>
        <w:t xml:space="preserve"> [1]</w:t>
      </w:r>
      <w:r w:rsidR="00303A3C">
        <w:rPr>
          <w:rFonts w:ascii="Times New Roman" w:hAnsi="Times New Roman" w:cs="Times New Roman"/>
        </w:rPr>
        <w:t>[2]</w:t>
      </w:r>
      <w:r w:rsidR="00C55D9C">
        <w:rPr>
          <w:rFonts w:ascii="Times New Roman" w:hAnsi="Times New Roman" w:cs="Times New Roman"/>
        </w:rPr>
        <w:t>[3]</w:t>
      </w:r>
      <w:r w:rsidR="00352DC5" w:rsidRPr="00830ACB">
        <w:rPr>
          <w:rFonts w:ascii="Times New Roman" w:hAnsi="Times New Roman" w:cs="Times New Roman"/>
        </w:rPr>
        <w:t xml:space="preserve">. </w:t>
      </w:r>
    </w:p>
    <w:p w14:paraId="4D2E0087" w14:textId="77777777" w:rsidR="006B33CD" w:rsidRPr="006B33CD" w:rsidRDefault="006B33CD" w:rsidP="006B33CD">
      <w:pPr>
        <w:rPr>
          <w:rFonts w:ascii="Times New Roman" w:hAnsi="Times New Roman" w:cs="Times New Roman"/>
        </w:rPr>
      </w:pPr>
      <w:r w:rsidRPr="006B33CD">
        <w:rPr>
          <w:rFonts w:ascii="Times New Roman" w:hAnsi="Times New Roman" w:cs="Times New Roman"/>
          <w:b/>
          <w:bCs/>
        </w:rPr>
        <w:t>Customer Table</w:t>
      </w:r>
      <w:r w:rsidRPr="006B33CD">
        <w:rPr>
          <w:rFonts w:ascii="Times New Roman" w:hAnsi="Times New Roman" w:cs="Times New Roman"/>
        </w:rPr>
        <w:t>:</w:t>
      </w:r>
      <w:r w:rsidRPr="006B33CD">
        <w:rPr>
          <w:rFonts w:ascii="Times New Roman" w:hAnsi="Times New Roman" w:cs="Times New Roman"/>
        </w:rPr>
        <w:br/>
        <w:t>The customer table stores key details about each customer, such as their name, date of birth, and contact information. The primary key (CustID) ensures each customer is unique. The table’s relationships indicate that a customer can place multiple orders and write product reviews.</w:t>
      </w:r>
    </w:p>
    <w:p w14:paraId="78D70EE2" w14:textId="77777777" w:rsidR="006B33CD" w:rsidRPr="006B33CD" w:rsidRDefault="006B33CD" w:rsidP="006B33CD">
      <w:pPr>
        <w:rPr>
          <w:rFonts w:ascii="Times New Roman" w:hAnsi="Times New Roman" w:cs="Times New Roman"/>
        </w:rPr>
      </w:pPr>
      <w:r w:rsidRPr="006B33CD">
        <w:rPr>
          <w:rFonts w:ascii="Times New Roman" w:hAnsi="Times New Roman" w:cs="Times New Roman"/>
          <w:b/>
          <w:bCs/>
        </w:rPr>
        <w:t>Product Table</w:t>
      </w:r>
      <w:r w:rsidRPr="006B33CD">
        <w:rPr>
          <w:rFonts w:ascii="Times New Roman" w:hAnsi="Times New Roman" w:cs="Times New Roman"/>
        </w:rPr>
        <w:t>:</w:t>
      </w:r>
      <w:r w:rsidRPr="006B33CD">
        <w:rPr>
          <w:rFonts w:ascii="Times New Roman" w:hAnsi="Times New Roman" w:cs="Times New Roman"/>
        </w:rPr>
        <w:br/>
        <w:t>This table contains information about each product, including its name, description, price, and stock quantity. It links to the manufacturer and category tables via foreign keys (ManufacturerID and CategoryID), indicating that each product belongs to a specific category and is produced by a manufacturer.</w:t>
      </w:r>
    </w:p>
    <w:p w14:paraId="6D62FE1E" w14:textId="77777777" w:rsidR="006B33CD" w:rsidRPr="006B33CD" w:rsidRDefault="006B33CD" w:rsidP="006B33CD">
      <w:pPr>
        <w:rPr>
          <w:rFonts w:ascii="Times New Roman" w:hAnsi="Times New Roman" w:cs="Times New Roman"/>
        </w:rPr>
      </w:pPr>
      <w:r w:rsidRPr="006B33CD">
        <w:rPr>
          <w:rFonts w:ascii="Times New Roman" w:hAnsi="Times New Roman" w:cs="Times New Roman"/>
          <w:b/>
          <w:bCs/>
        </w:rPr>
        <w:t>Manufacturer and Category Tables</w:t>
      </w:r>
      <w:r w:rsidRPr="006B33CD">
        <w:rPr>
          <w:rFonts w:ascii="Times New Roman" w:hAnsi="Times New Roman" w:cs="Times New Roman"/>
        </w:rPr>
        <w:t>:</w:t>
      </w:r>
      <w:r w:rsidRPr="006B33CD">
        <w:rPr>
          <w:rFonts w:ascii="Times New Roman" w:hAnsi="Times New Roman" w:cs="Times New Roman"/>
        </w:rPr>
        <w:br/>
        <w:t>The manufacturer table tracks details about companies that produce products, such as their name, address, and contact number. The category table organizes products into groups, such as "Road Bikes" or "Accessories," to facilitate product filtering.</w:t>
      </w:r>
    </w:p>
    <w:p w14:paraId="09BBB538" w14:textId="77777777" w:rsidR="006B33CD" w:rsidRPr="006B33CD" w:rsidRDefault="006B33CD" w:rsidP="006B33CD">
      <w:pPr>
        <w:rPr>
          <w:rFonts w:ascii="Times New Roman" w:hAnsi="Times New Roman" w:cs="Times New Roman"/>
        </w:rPr>
      </w:pPr>
      <w:r w:rsidRPr="006B33CD">
        <w:rPr>
          <w:rFonts w:ascii="Times New Roman" w:hAnsi="Times New Roman" w:cs="Times New Roman"/>
          <w:b/>
          <w:bCs/>
        </w:rPr>
        <w:t>Orders Table</w:t>
      </w:r>
      <w:r w:rsidRPr="006B33CD">
        <w:rPr>
          <w:rFonts w:ascii="Times New Roman" w:hAnsi="Times New Roman" w:cs="Times New Roman"/>
        </w:rPr>
        <w:t>:</w:t>
      </w:r>
      <w:r w:rsidRPr="006B33CD">
        <w:rPr>
          <w:rFonts w:ascii="Times New Roman" w:hAnsi="Times New Roman" w:cs="Times New Roman"/>
        </w:rPr>
        <w:br/>
        <w:t>The orders table records customer purchases, specifying the product, quantity, and date of the order. It connects to the customer and product tables to ensure each order is linked to valid entries. Check constraints, such as ensuring quantities are above zero, help maintain data integrity.</w:t>
      </w:r>
    </w:p>
    <w:p w14:paraId="0123E39D" w14:textId="77777777" w:rsidR="006B33CD" w:rsidRPr="006B33CD" w:rsidRDefault="006B33CD" w:rsidP="006B33CD">
      <w:pPr>
        <w:rPr>
          <w:rFonts w:ascii="Times New Roman" w:hAnsi="Times New Roman" w:cs="Times New Roman"/>
        </w:rPr>
      </w:pPr>
      <w:r w:rsidRPr="006B33CD">
        <w:rPr>
          <w:rFonts w:ascii="Times New Roman" w:hAnsi="Times New Roman" w:cs="Times New Roman"/>
          <w:b/>
          <w:bCs/>
        </w:rPr>
        <w:t>Invoice Table</w:t>
      </w:r>
      <w:r w:rsidRPr="006B33CD">
        <w:rPr>
          <w:rFonts w:ascii="Times New Roman" w:hAnsi="Times New Roman" w:cs="Times New Roman"/>
        </w:rPr>
        <w:t>:</w:t>
      </w:r>
      <w:r w:rsidRPr="006B33CD">
        <w:rPr>
          <w:rFonts w:ascii="Times New Roman" w:hAnsi="Times New Roman" w:cs="Times New Roman"/>
        </w:rPr>
        <w:br/>
        <w:t>The invoice table logs payment details for each order, including the total price and payment status. It links to the order and customer tables, making it clear which customer the payment relates to.</w:t>
      </w:r>
    </w:p>
    <w:p w14:paraId="58DFAF56" w14:textId="77777777" w:rsidR="006B33CD" w:rsidRPr="006B33CD" w:rsidRDefault="006B33CD" w:rsidP="006B33CD">
      <w:pPr>
        <w:rPr>
          <w:rFonts w:ascii="Times New Roman" w:hAnsi="Times New Roman" w:cs="Times New Roman"/>
        </w:rPr>
      </w:pPr>
      <w:r w:rsidRPr="006B33CD">
        <w:rPr>
          <w:rFonts w:ascii="Times New Roman" w:hAnsi="Times New Roman" w:cs="Times New Roman"/>
          <w:b/>
          <w:bCs/>
        </w:rPr>
        <w:t>Review Table</w:t>
      </w:r>
      <w:r w:rsidRPr="006B33CD">
        <w:rPr>
          <w:rFonts w:ascii="Times New Roman" w:hAnsi="Times New Roman" w:cs="Times New Roman"/>
        </w:rPr>
        <w:t>:</w:t>
      </w:r>
      <w:r w:rsidRPr="006B33CD">
        <w:rPr>
          <w:rFonts w:ascii="Times New Roman" w:hAnsi="Times New Roman" w:cs="Times New Roman"/>
        </w:rPr>
        <w:br/>
        <w:t>The review table enables customers to leave feedback on purchased products, with fields for a rating (between 1 and 5) and review text. Relationships ensure that reviews can only be created for valid customers and products.</w:t>
      </w:r>
    </w:p>
    <w:p w14:paraId="3DEFE879" w14:textId="77777777" w:rsidR="00C07BB8" w:rsidRPr="00C07BB8" w:rsidRDefault="00C07BB8" w:rsidP="00C07BB8">
      <w:pPr>
        <w:rPr>
          <w:rFonts w:ascii="Times New Roman" w:hAnsi="Times New Roman" w:cs="Times New Roman"/>
        </w:rPr>
      </w:pPr>
      <w:r w:rsidRPr="00C07BB8">
        <w:rPr>
          <w:rFonts w:ascii="Times New Roman" w:hAnsi="Times New Roman" w:cs="Times New Roman"/>
          <w:b/>
          <w:bCs/>
        </w:rPr>
        <w:t>Normalization:</w:t>
      </w:r>
      <w:r w:rsidRPr="00C07BB8">
        <w:rPr>
          <w:rFonts w:ascii="Times New Roman" w:hAnsi="Times New Roman" w:cs="Times New Roman"/>
          <w:b/>
          <w:bCs/>
        </w:rPr>
        <w:br/>
      </w:r>
      <w:r w:rsidRPr="00C07BB8">
        <w:rPr>
          <w:rFonts w:ascii="Times New Roman" w:hAnsi="Times New Roman" w:cs="Times New Roman"/>
        </w:rPr>
        <w:t>The database is normalized to 3rd normal form (3NF), meaning each piece of information is stored in the appropriate table without redundancy. For example, customer details are not repeated in the orders table. This minimizes data duplication and ensures each table focuses on a single topic, making the database more efficient and easier to maintain [4].</w:t>
      </w:r>
    </w:p>
    <w:p w14:paraId="37B64020" w14:textId="760BECE3" w:rsidR="00C07BB8" w:rsidRPr="00C07BB8" w:rsidRDefault="00C07BB8" w:rsidP="00C07BB8">
      <w:pPr>
        <w:rPr>
          <w:rFonts w:ascii="Times New Roman" w:hAnsi="Times New Roman" w:cs="Times New Roman"/>
        </w:rPr>
      </w:pPr>
      <w:r w:rsidRPr="00C07BB8">
        <w:rPr>
          <w:rFonts w:ascii="Times New Roman" w:hAnsi="Times New Roman" w:cs="Times New Roman"/>
          <w:b/>
          <w:bCs/>
        </w:rPr>
        <w:t>Referential Integrity</w:t>
      </w:r>
      <w:r w:rsidRPr="00C07BB8">
        <w:rPr>
          <w:rFonts w:ascii="Times New Roman" w:hAnsi="Times New Roman" w:cs="Times New Roman"/>
        </w:rPr>
        <w:t>:</w:t>
      </w:r>
      <w:r w:rsidRPr="00C07BB8">
        <w:rPr>
          <w:rFonts w:ascii="Times New Roman" w:hAnsi="Times New Roman" w:cs="Times New Roman"/>
        </w:rPr>
        <w:br/>
        <w:t>Foreign keys ensure valid relationships, such as linking orders to valid products and customers. Rules like ON DELETE CASCADE ensure that related records (e.g. orders) are handled correctly when a primary record (e.g. a customer’s account) is deleted.</w:t>
      </w:r>
    </w:p>
    <w:p w14:paraId="65C6E11E" w14:textId="77777777" w:rsidR="00C07BB8" w:rsidRPr="00C07BB8" w:rsidRDefault="00C07BB8" w:rsidP="00C07BB8">
      <w:pPr>
        <w:rPr>
          <w:rFonts w:ascii="Times New Roman" w:hAnsi="Times New Roman" w:cs="Times New Roman"/>
        </w:rPr>
      </w:pPr>
      <w:r w:rsidRPr="00C07BB8">
        <w:rPr>
          <w:rFonts w:ascii="Times New Roman" w:hAnsi="Times New Roman" w:cs="Times New Roman"/>
        </w:rPr>
        <w:t>Each table in the Entity Relationship Diagram (ERD) serves a distinct purpose and connects logically to others, enabling the database to handle tasks like tracking orders, storing product information, and managing customer feedback while remaining well-organized, accurate, and easy to query.</w:t>
      </w:r>
    </w:p>
    <w:p w14:paraId="3EF55059" w14:textId="03FC9FFD" w:rsidR="008672F8" w:rsidRDefault="00CB1D37" w:rsidP="00E12A74">
      <w:pPr>
        <w:rPr>
          <w:rStyle w:val="Heading2Char"/>
          <w:b/>
          <w:bCs/>
          <w:u w:val="single"/>
        </w:rPr>
      </w:pPr>
      <w:r w:rsidRPr="00830ACB">
        <w:rPr>
          <w:rFonts w:ascii="Times New Roman" w:hAnsi="Times New Roman" w:cs="Times New Roman"/>
        </w:rPr>
        <w:br/>
      </w:r>
      <w:r w:rsidRPr="00830ACB">
        <w:rPr>
          <w:rFonts w:ascii="Times New Roman" w:hAnsi="Times New Roman" w:cs="Times New Roman"/>
        </w:rPr>
        <w:br/>
      </w:r>
      <w:r w:rsidR="0065166E" w:rsidRPr="00830ACB">
        <w:rPr>
          <w:rFonts w:ascii="Times New Roman" w:hAnsi="Times New Roman" w:cs="Times New Roman"/>
        </w:rPr>
        <w:br/>
      </w:r>
      <w:bookmarkStart w:id="4" w:name="_Toc187076865"/>
      <w:r w:rsidR="0065166E" w:rsidRPr="006561F7">
        <w:rPr>
          <w:rStyle w:val="Heading1Char"/>
          <w:b/>
          <w:bCs/>
          <w:u w:val="single"/>
        </w:rPr>
        <w:lastRenderedPageBreak/>
        <w:t>Database Implementation</w:t>
      </w:r>
      <w:bookmarkEnd w:id="4"/>
      <w:r w:rsidRPr="00830ACB">
        <w:rPr>
          <w:rFonts w:ascii="Times New Roman" w:hAnsi="Times New Roman" w:cs="Times New Roman"/>
        </w:rPr>
        <w:br/>
      </w:r>
    </w:p>
    <w:p w14:paraId="5786AF0D" w14:textId="73592BE1" w:rsidR="00E166CD" w:rsidRDefault="00FF5EF5" w:rsidP="00E12A74">
      <w:pPr>
        <w:rPr>
          <w:rStyle w:val="Heading2Char"/>
          <w:b/>
          <w:bCs/>
          <w:u w:val="single"/>
        </w:rPr>
      </w:pPr>
      <w:bookmarkStart w:id="5" w:name="_Toc187076866"/>
      <w:r w:rsidRPr="00FF5EF5">
        <w:rPr>
          <w:rStyle w:val="Heading2Char"/>
          <w:b/>
          <w:bCs/>
          <w:u w:val="single"/>
        </w:rPr>
        <w:t>SQL Code Screenshots</w:t>
      </w:r>
      <w:bookmarkEnd w:id="5"/>
    </w:p>
    <w:p w14:paraId="1B16C759" w14:textId="77777777" w:rsidR="00006E9D" w:rsidRPr="00830ACB" w:rsidRDefault="008D704C" w:rsidP="00E12A74">
      <w:pPr>
        <w:rPr>
          <w:rFonts w:ascii="Times New Roman" w:hAnsi="Times New Roman" w:cs="Times New Roman"/>
        </w:rPr>
      </w:pPr>
      <w:r w:rsidRPr="00830ACB">
        <w:rPr>
          <w:rFonts w:ascii="Times New Roman" w:hAnsi="Times New Roman" w:cs="Times New Roman"/>
        </w:rPr>
        <w:t xml:space="preserve">This section will provide screenshot </w:t>
      </w:r>
      <w:r w:rsidR="00CA2C7C" w:rsidRPr="00830ACB">
        <w:rPr>
          <w:rFonts w:ascii="Times New Roman" w:hAnsi="Times New Roman" w:cs="Times New Roman"/>
        </w:rPr>
        <w:t>snippets, along with a description to each</w:t>
      </w:r>
      <w:r w:rsidR="00006E9D" w:rsidRPr="00830ACB">
        <w:rPr>
          <w:rFonts w:ascii="Times New Roman" w:hAnsi="Times New Roman" w:cs="Times New Roman"/>
        </w:rPr>
        <w:t>.</w:t>
      </w:r>
    </w:p>
    <w:p w14:paraId="1C4CA637" w14:textId="77777777" w:rsidR="00097A50" w:rsidRPr="00830ACB" w:rsidRDefault="00175231" w:rsidP="00097A50">
      <w:pPr>
        <w:keepNext/>
        <w:rPr>
          <w:rFonts w:ascii="Times New Roman" w:hAnsi="Times New Roman" w:cs="Times New Roman"/>
        </w:rPr>
      </w:pPr>
      <w:r w:rsidRPr="00830ACB">
        <w:rPr>
          <w:rFonts w:ascii="Times New Roman" w:hAnsi="Times New Roman" w:cs="Times New Roman"/>
          <w:noProof/>
        </w:rPr>
        <w:drawing>
          <wp:inline distT="0" distB="0" distL="0" distR="0" wp14:anchorId="311A98B2" wp14:editId="03F95E29">
            <wp:extent cx="5731510" cy="201295"/>
            <wp:effectExtent l="19050" t="19050" r="21590" b="27305"/>
            <wp:docPr id="220650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50370" name=""/>
                    <pic:cNvPicPr/>
                  </pic:nvPicPr>
                  <pic:blipFill>
                    <a:blip r:embed="rId15"/>
                    <a:stretch>
                      <a:fillRect/>
                    </a:stretch>
                  </pic:blipFill>
                  <pic:spPr>
                    <a:xfrm>
                      <a:off x="0" y="0"/>
                      <a:ext cx="5731510" cy="201295"/>
                    </a:xfrm>
                    <a:prstGeom prst="rect">
                      <a:avLst/>
                    </a:prstGeom>
                    <a:ln w="19050">
                      <a:solidFill>
                        <a:schemeClr val="tx1"/>
                      </a:solidFill>
                    </a:ln>
                  </pic:spPr>
                </pic:pic>
              </a:graphicData>
            </a:graphic>
          </wp:inline>
        </w:drawing>
      </w:r>
    </w:p>
    <w:p w14:paraId="68ABBA45" w14:textId="2B47F8FF" w:rsidR="00175231" w:rsidRPr="004B33B4" w:rsidRDefault="00097A50" w:rsidP="00DE48CF">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2</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7155A1" w:rsidRPr="004B33B4">
        <w:rPr>
          <w:rFonts w:ascii="Times New Roman" w:hAnsi="Times New Roman" w:cs="Times New Roman"/>
          <w:i w:val="0"/>
          <w:iCs w:val="0"/>
          <w:sz w:val="22"/>
          <w:szCs w:val="22"/>
        </w:rPr>
        <w:t>–</w:t>
      </w:r>
      <w:r w:rsidR="00394892" w:rsidRPr="004B33B4">
        <w:rPr>
          <w:rFonts w:ascii="Times New Roman" w:hAnsi="Times New Roman" w:cs="Times New Roman"/>
          <w:i w:val="0"/>
          <w:iCs w:val="0"/>
          <w:sz w:val="22"/>
          <w:szCs w:val="22"/>
        </w:rPr>
        <w:t xml:space="preserve"> </w:t>
      </w:r>
      <w:r w:rsidR="007155A1" w:rsidRPr="004B33B4">
        <w:rPr>
          <w:rFonts w:ascii="Times New Roman" w:hAnsi="Times New Roman" w:cs="Times New Roman"/>
          <w:i w:val="0"/>
          <w:iCs w:val="0"/>
          <w:sz w:val="22"/>
          <w:szCs w:val="22"/>
        </w:rPr>
        <w:t xml:space="preserve">The Create Database AdventureWorks; command initializes the database </w:t>
      </w:r>
      <w:r w:rsidR="00DE48CF" w:rsidRPr="004B33B4">
        <w:rPr>
          <w:rFonts w:ascii="Times New Roman" w:hAnsi="Times New Roman" w:cs="Times New Roman"/>
          <w:i w:val="0"/>
          <w:iCs w:val="0"/>
          <w:sz w:val="22"/>
          <w:szCs w:val="22"/>
        </w:rPr>
        <w:t xml:space="preserve">where all the tables and data will be stored. </w:t>
      </w:r>
      <w:r w:rsidR="00543D23" w:rsidRPr="004B33B4">
        <w:rPr>
          <w:rFonts w:ascii="Times New Roman" w:hAnsi="Times New Roman" w:cs="Times New Roman"/>
          <w:i w:val="0"/>
          <w:iCs w:val="0"/>
          <w:sz w:val="22"/>
          <w:szCs w:val="22"/>
        </w:rPr>
        <w:t xml:space="preserve">This is the first </w:t>
      </w:r>
      <w:r w:rsidR="000B1F33" w:rsidRPr="004B33B4">
        <w:rPr>
          <w:rFonts w:ascii="Times New Roman" w:hAnsi="Times New Roman" w:cs="Times New Roman"/>
          <w:i w:val="0"/>
          <w:iCs w:val="0"/>
          <w:sz w:val="22"/>
          <w:szCs w:val="22"/>
        </w:rPr>
        <w:t xml:space="preserve">step in setting up the database. </w:t>
      </w:r>
      <w:r w:rsidR="00CB1D37" w:rsidRPr="004B33B4">
        <w:rPr>
          <w:rFonts w:ascii="Times New Roman" w:hAnsi="Times New Roman" w:cs="Times New Roman"/>
          <w:i w:val="0"/>
          <w:iCs w:val="0"/>
          <w:sz w:val="22"/>
          <w:szCs w:val="22"/>
        </w:rPr>
        <w:br/>
      </w:r>
    </w:p>
    <w:p w14:paraId="24AA1319" w14:textId="77777777" w:rsidR="00097A50" w:rsidRPr="004B33B4" w:rsidRDefault="00CB4865" w:rsidP="00097A50">
      <w:pPr>
        <w:keepNext/>
        <w:rPr>
          <w:rFonts w:ascii="Times New Roman" w:hAnsi="Times New Roman" w:cs="Times New Roman"/>
          <w:sz w:val="28"/>
          <w:szCs w:val="28"/>
        </w:rPr>
      </w:pPr>
      <w:r w:rsidRPr="004B33B4">
        <w:rPr>
          <w:rFonts w:ascii="Times New Roman" w:hAnsi="Times New Roman" w:cs="Times New Roman"/>
          <w:noProof/>
          <w:sz w:val="28"/>
          <w:szCs w:val="28"/>
        </w:rPr>
        <w:drawing>
          <wp:inline distT="0" distB="0" distL="0" distR="0" wp14:anchorId="351C4186" wp14:editId="1AE7E03C">
            <wp:extent cx="5731510" cy="795020"/>
            <wp:effectExtent l="19050" t="19050" r="21590" b="24130"/>
            <wp:docPr id="1539045918"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045918" name="Picture 1" descr="A white background with blue text&#10;&#10;Description automatically generated"/>
                    <pic:cNvPicPr/>
                  </pic:nvPicPr>
                  <pic:blipFill>
                    <a:blip r:embed="rId16"/>
                    <a:stretch>
                      <a:fillRect/>
                    </a:stretch>
                  </pic:blipFill>
                  <pic:spPr>
                    <a:xfrm>
                      <a:off x="0" y="0"/>
                      <a:ext cx="5731510" cy="795020"/>
                    </a:xfrm>
                    <a:prstGeom prst="rect">
                      <a:avLst/>
                    </a:prstGeom>
                    <a:ln w="19050">
                      <a:solidFill>
                        <a:schemeClr val="tx1"/>
                      </a:solidFill>
                    </a:ln>
                  </pic:spPr>
                </pic:pic>
              </a:graphicData>
            </a:graphic>
          </wp:inline>
        </w:drawing>
      </w:r>
    </w:p>
    <w:p w14:paraId="2B6E4B58" w14:textId="70C49F28" w:rsidR="001A4936" w:rsidRPr="004B33B4" w:rsidRDefault="00097A50" w:rsidP="001A4936">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3</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0B1F33" w:rsidRPr="004B33B4">
        <w:rPr>
          <w:rFonts w:ascii="Times New Roman" w:hAnsi="Times New Roman" w:cs="Times New Roman"/>
          <w:i w:val="0"/>
          <w:iCs w:val="0"/>
          <w:sz w:val="22"/>
          <w:szCs w:val="22"/>
        </w:rPr>
        <w:t xml:space="preserve">– The Use AdventureWorks; command sets the context to the AdventureWorks Database, ensuring that the following </w:t>
      </w:r>
      <w:r w:rsidR="00795268" w:rsidRPr="004B33B4">
        <w:rPr>
          <w:rFonts w:ascii="Times New Roman" w:hAnsi="Times New Roman" w:cs="Times New Roman"/>
          <w:i w:val="0"/>
          <w:iCs w:val="0"/>
          <w:sz w:val="22"/>
          <w:szCs w:val="22"/>
        </w:rPr>
        <w:t>SQL commands apply to this specific database.</w:t>
      </w:r>
      <w:r w:rsidR="001A4936" w:rsidRPr="004B33B4">
        <w:rPr>
          <w:rFonts w:ascii="Times New Roman" w:hAnsi="Times New Roman" w:cs="Times New Roman"/>
          <w:i w:val="0"/>
          <w:iCs w:val="0"/>
          <w:sz w:val="22"/>
          <w:szCs w:val="22"/>
        </w:rPr>
        <w:t xml:space="preserve"> </w:t>
      </w:r>
      <w:r w:rsidR="001A4936" w:rsidRPr="004B33B4">
        <w:rPr>
          <w:rFonts w:ascii="Times New Roman" w:hAnsi="Times New Roman" w:cs="Times New Roman"/>
          <w:i w:val="0"/>
          <w:iCs w:val="0"/>
          <w:sz w:val="22"/>
          <w:szCs w:val="22"/>
        </w:rPr>
        <w:br/>
      </w:r>
    </w:p>
    <w:p w14:paraId="3C55C4F8" w14:textId="414D3374" w:rsidR="00097A50" w:rsidRPr="004B33B4" w:rsidRDefault="007A6EB2" w:rsidP="001A4936">
      <w:pPr>
        <w:pStyle w:val="Caption"/>
        <w:rPr>
          <w:rFonts w:ascii="Times New Roman" w:hAnsi="Times New Roman" w:cs="Times New Roman"/>
          <w:i w:val="0"/>
          <w:iCs w:val="0"/>
          <w:sz w:val="22"/>
          <w:szCs w:val="22"/>
        </w:rPr>
      </w:pPr>
      <w:r w:rsidRPr="004B33B4">
        <w:rPr>
          <w:rFonts w:ascii="Times New Roman" w:hAnsi="Times New Roman" w:cs="Times New Roman"/>
          <w:i w:val="0"/>
          <w:iCs w:val="0"/>
          <w:noProof/>
          <w:sz w:val="22"/>
          <w:szCs w:val="22"/>
        </w:rPr>
        <w:drawing>
          <wp:inline distT="0" distB="0" distL="0" distR="0" wp14:anchorId="1AD6D245" wp14:editId="44F7FF04">
            <wp:extent cx="5731510" cy="2113280"/>
            <wp:effectExtent l="19050" t="19050" r="21590" b="20320"/>
            <wp:docPr id="1423572196"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72196" name="Picture 1" descr="A computer screen shot of a computer code&#10;&#10;Description automatically generated"/>
                    <pic:cNvPicPr/>
                  </pic:nvPicPr>
                  <pic:blipFill>
                    <a:blip r:embed="rId17"/>
                    <a:stretch>
                      <a:fillRect/>
                    </a:stretch>
                  </pic:blipFill>
                  <pic:spPr>
                    <a:xfrm>
                      <a:off x="0" y="0"/>
                      <a:ext cx="5731510" cy="2113280"/>
                    </a:xfrm>
                    <a:prstGeom prst="rect">
                      <a:avLst/>
                    </a:prstGeom>
                    <a:ln w="19050">
                      <a:solidFill>
                        <a:schemeClr val="tx1"/>
                      </a:solidFill>
                    </a:ln>
                  </pic:spPr>
                </pic:pic>
              </a:graphicData>
            </a:graphic>
          </wp:inline>
        </w:drawing>
      </w:r>
    </w:p>
    <w:p w14:paraId="417222E1" w14:textId="107A9A61" w:rsidR="00097A50" w:rsidRPr="004B33B4" w:rsidRDefault="00097A50" w:rsidP="00097A50">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4</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1A4936" w:rsidRPr="004B33B4">
        <w:rPr>
          <w:rFonts w:ascii="Times New Roman" w:hAnsi="Times New Roman" w:cs="Times New Roman"/>
          <w:i w:val="0"/>
          <w:iCs w:val="0"/>
          <w:sz w:val="22"/>
          <w:szCs w:val="22"/>
        </w:rPr>
        <w:t xml:space="preserve">– </w:t>
      </w:r>
      <w:r w:rsidR="00B519A4" w:rsidRPr="004B33B4">
        <w:rPr>
          <w:rFonts w:ascii="Times New Roman" w:hAnsi="Times New Roman" w:cs="Times New Roman"/>
          <w:i w:val="0"/>
          <w:iCs w:val="0"/>
          <w:sz w:val="22"/>
          <w:szCs w:val="22"/>
        </w:rPr>
        <w:t>The customer table stores customer details such as name, date of birth, email, and contact number. The primary key (CustID) ensures each customer has a unique identifier, while a unique constraint on CustEmail prevents duplicate addresses. A check constraint ensures that ContactNo starts with a "+" symbol to follow the required format. CustID also serves as a foreign key in related tables to maintain referential integrity.</w:t>
      </w:r>
    </w:p>
    <w:p w14:paraId="49F1DDFA" w14:textId="77777777" w:rsidR="00830ACB" w:rsidRPr="004B33B4" w:rsidRDefault="00830ACB" w:rsidP="00830ACB">
      <w:pPr>
        <w:rPr>
          <w:sz w:val="28"/>
          <w:szCs w:val="28"/>
        </w:rPr>
      </w:pPr>
    </w:p>
    <w:p w14:paraId="73271EC0" w14:textId="77777777" w:rsidR="00097A50" w:rsidRPr="004B33B4" w:rsidRDefault="0072258C" w:rsidP="00097A50">
      <w:pPr>
        <w:keepNext/>
        <w:rPr>
          <w:rFonts w:ascii="Times New Roman" w:hAnsi="Times New Roman" w:cs="Times New Roman"/>
          <w:sz w:val="28"/>
          <w:szCs w:val="28"/>
        </w:rPr>
      </w:pPr>
      <w:r w:rsidRPr="004B33B4">
        <w:rPr>
          <w:rFonts w:ascii="Times New Roman" w:hAnsi="Times New Roman" w:cs="Times New Roman"/>
          <w:noProof/>
          <w:sz w:val="28"/>
          <w:szCs w:val="28"/>
        </w:rPr>
        <w:lastRenderedPageBreak/>
        <w:drawing>
          <wp:inline distT="0" distB="0" distL="0" distR="0" wp14:anchorId="2D844C19" wp14:editId="7DF4F526">
            <wp:extent cx="5731510" cy="2115820"/>
            <wp:effectExtent l="19050" t="19050" r="21590" b="17780"/>
            <wp:docPr id="29251602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16023" name="Picture 1" descr="A screenshot of a computer code&#10;&#10;Description automatically generated"/>
                    <pic:cNvPicPr/>
                  </pic:nvPicPr>
                  <pic:blipFill>
                    <a:blip r:embed="rId18"/>
                    <a:stretch>
                      <a:fillRect/>
                    </a:stretch>
                  </pic:blipFill>
                  <pic:spPr>
                    <a:xfrm>
                      <a:off x="0" y="0"/>
                      <a:ext cx="5731510" cy="2115820"/>
                    </a:xfrm>
                    <a:prstGeom prst="rect">
                      <a:avLst/>
                    </a:prstGeom>
                    <a:ln w="19050">
                      <a:solidFill>
                        <a:schemeClr val="tx1"/>
                      </a:solidFill>
                    </a:ln>
                  </pic:spPr>
                </pic:pic>
              </a:graphicData>
            </a:graphic>
          </wp:inline>
        </w:drawing>
      </w:r>
    </w:p>
    <w:p w14:paraId="1AAF68B1" w14:textId="1ABE7F76" w:rsidR="00097A50" w:rsidRPr="004B33B4" w:rsidRDefault="00097A50" w:rsidP="00DB56AF">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5</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AB7779" w:rsidRPr="004B33B4">
        <w:rPr>
          <w:rFonts w:ascii="Times New Roman" w:hAnsi="Times New Roman" w:cs="Times New Roman"/>
          <w:i w:val="0"/>
          <w:iCs w:val="0"/>
          <w:sz w:val="22"/>
          <w:szCs w:val="22"/>
        </w:rPr>
        <w:t xml:space="preserve">– </w:t>
      </w:r>
      <w:r w:rsidR="00670FE2" w:rsidRPr="004B33B4">
        <w:rPr>
          <w:rFonts w:ascii="Times New Roman" w:hAnsi="Times New Roman" w:cs="Times New Roman"/>
          <w:i w:val="0"/>
          <w:iCs w:val="0"/>
          <w:sz w:val="22"/>
          <w:szCs w:val="22"/>
        </w:rPr>
        <w:t>The manufacturer table stores manufacturer details, including name, address, and contact number, with a primary key (ManufacturerID) to uniquely identify each manufacturer. A check constraint ensures the contact number starts with a "+". The category table classifies products into categories like "Mountain Bikes" or "Accessories," with CategoryID as the primary key to ensure category uniqueness.</w:t>
      </w:r>
      <w:r w:rsidR="00DB56AF" w:rsidRPr="004B33B4">
        <w:rPr>
          <w:rFonts w:ascii="Times New Roman" w:hAnsi="Times New Roman" w:cs="Times New Roman"/>
          <w:i w:val="0"/>
          <w:iCs w:val="0"/>
          <w:sz w:val="22"/>
          <w:szCs w:val="22"/>
        </w:rPr>
        <w:br/>
      </w:r>
      <w:r w:rsidR="00CB1D37" w:rsidRPr="004B33B4">
        <w:rPr>
          <w:rFonts w:ascii="Times New Roman" w:hAnsi="Times New Roman" w:cs="Times New Roman"/>
          <w:i w:val="0"/>
          <w:iCs w:val="0"/>
          <w:sz w:val="22"/>
          <w:szCs w:val="22"/>
        </w:rPr>
        <w:br/>
      </w:r>
      <w:r w:rsidR="00EA0F4F" w:rsidRPr="004B33B4">
        <w:rPr>
          <w:rFonts w:ascii="Times New Roman" w:hAnsi="Times New Roman" w:cs="Times New Roman"/>
          <w:i w:val="0"/>
          <w:iCs w:val="0"/>
          <w:noProof/>
          <w:sz w:val="22"/>
          <w:szCs w:val="22"/>
        </w:rPr>
        <w:drawing>
          <wp:inline distT="0" distB="0" distL="0" distR="0" wp14:anchorId="6A92923B" wp14:editId="7210AC08">
            <wp:extent cx="5731510" cy="3110230"/>
            <wp:effectExtent l="19050" t="19050" r="21590" b="13970"/>
            <wp:docPr id="1028637776"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37776" name="Picture 1" descr="A screenshot of a computer code&#10;&#10;Description automatically generated"/>
                    <pic:cNvPicPr/>
                  </pic:nvPicPr>
                  <pic:blipFill>
                    <a:blip r:embed="rId19"/>
                    <a:stretch>
                      <a:fillRect/>
                    </a:stretch>
                  </pic:blipFill>
                  <pic:spPr>
                    <a:xfrm>
                      <a:off x="0" y="0"/>
                      <a:ext cx="5731510" cy="3110230"/>
                    </a:xfrm>
                    <a:prstGeom prst="rect">
                      <a:avLst/>
                    </a:prstGeom>
                    <a:ln w="19050">
                      <a:solidFill>
                        <a:schemeClr val="tx1"/>
                      </a:solidFill>
                    </a:ln>
                  </pic:spPr>
                </pic:pic>
              </a:graphicData>
            </a:graphic>
          </wp:inline>
        </w:drawing>
      </w:r>
    </w:p>
    <w:p w14:paraId="2D85A62B" w14:textId="0666F5C8" w:rsidR="00EA0F4F" w:rsidRPr="004B33B4" w:rsidRDefault="00097A50" w:rsidP="000A7FFC">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6</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DB56AF" w:rsidRPr="004B33B4">
        <w:rPr>
          <w:rFonts w:ascii="Times New Roman" w:hAnsi="Times New Roman" w:cs="Times New Roman"/>
          <w:i w:val="0"/>
          <w:iCs w:val="0"/>
          <w:sz w:val="22"/>
          <w:szCs w:val="22"/>
        </w:rPr>
        <w:t xml:space="preserve">– </w:t>
      </w:r>
      <w:r w:rsidR="00AB1DD8" w:rsidRPr="004B33B4">
        <w:rPr>
          <w:rFonts w:ascii="Times New Roman" w:hAnsi="Times New Roman" w:cs="Times New Roman"/>
          <w:i w:val="0"/>
          <w:iCs w:val="0"/>
          <w:sz w:val="22"/>
          <w:szCs w:val="22"/>
        </w:rPr>
        <w:t>The product table stores product details such as name, description, price, and stock quantity. The primary key (ProductID) ensures each product is unique. Check constraints enforce a price greater than 0 and a non-negative stock quantity. Foreign keys link ManufacturerID and CategoryID to the manufacturer and category tables, ensuring products are associated with valid entries. The ON DELETE CASCADE and ON DELETE SET NULL options handle deletions to maintain data consistency.</w:t>
      </w:r>
      <w:r w:rsidR="000A7FFC" w:rsidRPr="004B33B4">
        <w:rPr>
          <w:rFonts w:ascii="Times New Roman" w:hAnsi="Times New Roman" w:cs="Times New Roman"/>
          <w:i w:val="0"/>
          <w:iCs w:val="0"/>
          <w:sz w:val="22"/>
          <w:szCs w:val="22"/>
        </w:rPr>
        <w:br/>
      </w:r>
    </w:p>
    <w:p w14:paraId="2EBB7977" w14:textId="77777777" w:rsidR="00097A50" w:rsidRPr="004B33B4" w:rsidRDefault="00472DDA" w:rsidP="00097A50">
      <w:pPr>
        <w:keepNext/>
        <w:rPr>
          <w:rFonts w:ascii="Times New Roman" w:hAnsi="Times New Roman" w:cs="Times New Roman"/>
          <w:sz w:val="28"/>
          <w:szCs w:val="28"/>
        </w:rPr>
      </w:pPr>
      <w:r w:rsidRPr="004B33B4">
        <w:rPr>
          <w:rFonts w:ascii="Times New Roman" w:hAnsi="Times New Roman" w:cs="Times New Roman"/>
          <w:noProof/>
          <w:sz w:val="28"/>
          <w:szCs w:val="28"/>
        </w:rPr>
        <w:lastRenderedPageBreak/>
        <w:drawing>
          <wp:inline distT="0" distB="0" distL="0" distR="0" wp14:anchorId="62D2B106" wp14:editId="23852985">
            <wp:extent cx="5731510" cy="1997075"/>
            <wp:effectExtent l="19050" t="19050" r="21590" b="22225"/>
            <wp:docPr id="98389446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94460" name="Picture 1" descr="A screen shot of a computer&#10;&#10;Description automatically generated"/>
                    <pic:cNvPicPr/>
                  </pic:nvPicPr>
                  <pic:blipFill>
                    <a:blip r:embed="rId20"/>
                    <a:stretch>
                      <a:fillRect/>
                    </a:stretch>
                  </pic:blipFill>
                  <pic:spPr>
                    <a:xfrm>
                      <a:off x="0" y="0"/>
                      <a:ext cx="5731510" cy="1997075"/>
                    </a:xfrm>
                    <a:prstGeom prst="rect">
                      <a:avLst/>
                    </a:prstGeom>
                    <a:ln w="19050">
                      <a:solidFill>
                        <a:schemeClr val="tx1"/>
                      </a:solidFill>
                    </a:ln>
                  </pic:spPr>
                </pic:pic>
              </a:graphicData>
            </a:graphic>
          </wp:inline>
        </w:drawing>
      </w:r>
    </w:p>
    <w:p w14:paraId="71C50134" w14:textId="71E9FDD8" w:rsidR="00097A50" w:rsidRPr="004B33B4" w:rsidRDefault="00097A50" w:rsidP="00E17B91">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7</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013C95" w:rsidRPr="004B33B4">
        <w:rPr>
          <w:rFonts w:ascii="Times New Roman" w:hAnsi="Times New Roman" w:cs="Times New Roman"/>
          <w:i w:val="0"/>
          <w:iCs w:val="0"/>
          <w:sz w:val="22"/>
          <w:szCs w:val="22"/>
        </w:rPr>
        <w:t>–</w:t>
      </w:r>
      <w:r w:rsidR="009C719F" w:rsidRPr="004B33B4">
        <w:rPr>
          <w:rFonts w:ascii="Times New Roman" w:hAnsi="Times New Roman" w:cs="Times New Roman"/>
          <w:i w:val="0"/>
          <w:iCs w:val="0"/>
          <w:sz w:val="22"/>
          <w:szCs w:val="22"/>
        </w:rPr>
        <w:t xml:space="preserve"> The orders table tracks customer purchases. It includes fields for OrderID (the primary key), CustID (foreign key to customer), and ProductID (foreign key to product). A check constraint on ProductQuantity ensures that only positive values are accepted. The ON DELETE CASCADE rule ensures that when a customer or product is deleted, related orders are automatically removed to maintain integrity.</w:t>
      </w:r>
      <w:r w:rsidR="00B92393" w:rsidRPr="004B33B4">
        <w:rPr>
          <w:rFonts w:ascii="Times New Roman" w:hAnsi="Times New Roman" w:cs="Times New Roman"/>
          <w:i w:val="0"/>
          <w:iCs w:val="0"/>
          <w:sz w:val="22"/>
          <w:szCs w:val="22"/>
        </w:rPr>
        <w:br/>
      </w:r>
      <w:r w:rsidR="00B92393" w:rsidRPr="004B33B4">
        <w:rPr>
          <w:rFonts w:ascii="Times New Roman" w:hAnsi="Times New Roman" w:cs="Times New Roman"/>
          <w:i w:val="0"/>
          <w:iCs w:val="0"/>
          <w:sz w:val="22"/>
          <w:szCs w:val="22"/>
        </w:rPr>
        <w:br/>
      </w:r>
      <w:r w:rsidR="00713E34" w:rsidRPr="004B33B4">
        <w:rPr>
          <w:rFonts w:ascii="Times New Roman" w:hAnsi="Times New Roman" w:cs="Times New Roman"/>
          <w:i w:val="0"/>
          <w:iCs w:val="0"/>
          <w:noProof/>
          <w:sz w:val="22"/>
          <w:szCs w:val="22"/>
        </w:rPr>
        <w:drawing>
          <wp:inline distT="0" distB="0" distL="0" distR="0" wp14:anchorId="5D0AC50C" wp14:editId="25F5E662">
            <wp:extent cx="5731510" cy="1704975"/>
            <wp:effectExtent l="19050" t="19050" r="21590" b="28575"/>
            <wp:docPr id="1459378117"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78117" name="Picture 1" descr="A computer screen shot of a computer code&#10;&#10;Description automatically generated"/>
                    <pic:cNvPicPr/>
                  </pic:nvPicPr>
                  <pic:blipFill>
                    <a:blip r:embed="rId21"/>
                    <a:stretch>
                      <a:fillRect/>
                    </a:stretch>
                  </pic:blipFill>
                  <pic:spPr>
                    <a:xfrm>
                      <a:off x="0" y="0"/>
                      <a:ext cx="5731510" cy="1704975"/>
                    </a:xfrm>
                    <a:prstGeom prst="rect">
                      <a:avLst/>
                    </a:prstGeom>
                    <a:ln w="19050">
                      <a:solidFill>
                        <a:schemeClr val="tx1"/>
                      </a:solidFill>
                    </a:ln>
                  </pic:spPr>
                </pic:pic>
              </a:graphicData>
            </a:graphic>
          </wp:inline>
        </w:drawing>
      </w:r>
    </w:p>
    <w:p w14:paraId="71D50DFD" w14:textId="3EE58238" w:rsidR="00097A50" w:rsidRPr="004B33B4" w:rsidRDefault="00097A50" w:rsidP="00B92393">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8</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E17B91" w:rsidRPr="004B33B4">
        <w:rPr>
          <w:rFonts w:ascii="Times New Roman" w:hAnsi="Times New Roman" w:cs="Times New Roman"/>
          <w:i w:val="0"/>
          <w:iCs w:val="0"/>
          <w:sz w:val="22"/>
          <w:szCs w:val="22"/>
        </w:rPr>
        <w:t>–</w:t>
      </w:r>
      <w:r w:rsidR="009C719F" w:rsidRPr="004B33B4">
        <w:rPr>
          <w:rFonts w:ascii="Times New Roman" w:hAnsi="Times New Roman" w:cs="Times New Roman"/>
          <w:i w:val="0"/>
          <w:iCs w:val="0"/>
          <w:sz w:val="22"/>
          <w:szCs w:val="22"/>
        </w:rPr>
        <w:t xml:space="preserve"> The Invoice table stores payment-related details, such as the total price and payment status. The InvoiceID is the primary key, ensuring each invoice is unique. Foreign keys (OrderID and CustID) maintain references to the orders and customer tables. The ON DELETECASCADE option ensures invoices are removed if the associated order or customer is deleted. The check constraint on TotalPrice ensures the total is a positive value.</w:t>
      </w:r>
      <w:r w:rsidR="00B92393" w:rsidRPr="004B33B4">
        <w:rPr>
          <w:rFonts w:ascii="Times New Roman" w:hAnsi="Times New Roman" w:cs="Times New Roman"/>
          <w:i w:val="0"/>
          <w:iCs w:val="0"/>
          <w:sz w:val="22"/>
          <w:szCs w:val="22"/>
        </w:rPr>
        <w:br/>
      </w:r>
      <w:r w:rsidR="00B92393" w:rsidRPr="004B33B4">
        <w:rPr>
          <w:rFonts w:ascii="Times New Roman" w:hAnsi="Times New Roman" w:cs="Times New Roman"/>
          <w:i w:val="0"/>
          <w:iCs w:val="0"/>
          <w:sz w:val="22"/>
          <w:szCs w:val="22"/>
        </w:rPr>
        <w:br/>
      </w:r>
      <w:r w:rsidR="000172C8" w:rsidRPr="004B33B4">
        <w:rPr>
          <w:rFonts w:ascii="Times New Roman" w:hAnsi="Times New Roman" w:cs="Times New Roman"/>
          <w:i w:val="0"/>
          <w:iCs w:val="0"/>
          <w:noProof/>
          <w:sz w:val="22"/>
          <w:szCs w:val="22"/>
        </w:rPr>
        <w:drawing>
          <wp:inline distT="0" distB="0" distL="0" distR="0" wp14:anchorId="106579A4" wp14:editId="0D86E241">
            <wp:extent cx="5731510" cy="1765935"/>
            <wp:effectExtent l="19050" t="19050" r="21590" b="24765"/>
            <wp:docPr id="40233818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38182" name="Picture 1" descr="A screenshot of a computer program&#10;&#10;Description automatically generated"/>
                    <pic:cNvPicPr/>
                  </pic:nvPicPr>
                  <pic:blipFill>
                    <a:blip r:embed="rId22"/>
                    <a:stretch>
                      <a:fillRect/>
                    </a:stretch>
                  </pic:blipFill>
                  <pic:spPr>
                    <a:xfrm>
                      <a:off x="0" y="0"/>
                      <a:ext cx="5731510" cy="1765935"/>
                    </a:xfrm>
                    <a:prstGeom prst="rect">
                      <a:avLst/>
                    </a:prstGeom>
                    <a:ln w="19050">
                      <a:solidFill>
                        <a:schemeClr val="tx1"/>
                      </a:solidFill>
                    </a:ln>
                  </pic:spPr>
                </pic:pic>
              </a:graphicData>
            </a:graphic>
          </wp:inline>
        </w:drawing>
      </w:r>
    </w:p>
    <w:p w14:paraId="2914DEA9" w14:textId="68469D9C" w:rsidR="00097A50" w:rsidRPr="004B33B4" w:rsidRDefault="00097A50" w:rsidP="00486204">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9</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B92393" w:rsidRPr="004B33B4">
        <w:rPr>
          <w:rFonts w:ascii="Times New Roman" w:hAnsi="Times New Roman" w:cs="Times New Roman"/>
          <w:i w:val="0"/>
          <w:iCs w:val="0"/>
          <w:sz w:val="22"/>
          <w:szCs w:val="22"/>
        </w:rPr>
        <w:t>–</w:t>
      </w:r>
      <w:r w:rsidR="009C719F" w:rsidRPr="004B33B4">
        <w:rPr>
          <w:rFonts w:ascii="Times New Roman" w:hAnsi="Times New Roman" w:cs="Times New Roman"/>
          <w:i w:val="0"/>
          <w:iCs w:val="0"/>
          <w:sz w:val="22"/>
          <w:szCs w:val="22"/>
        </w:rPr>
        <w:t xml:space="preserve"> </w:t>
      </w:r>
      <w:r w:rsidR="006A1CD9" w:rsidRPr="004B33B4">
        <w:rPr>
          <w:rFonts w:ascii="Times New Roman" w:hAnsi="Times New Roman" w:cs="Times New Roman"/>
          <w:i w:val="0"/>
          <w:iCs w:val="0"/>
          <w:sz w:val="22"/>
          <w:szCs w:val="22"/>
        </w:rPr>
        <w:t xml:space="preserve">The review table records customer feedback for products, including a rating and review text. The primary key is ReviewID. A check constraint ensures that the </w:t>
      </w:r>
      <w:r w:rsidR="004133A2" w:rsidRPr="004B33B4">
        <w:rPr>
          <w:rFonts w:ascii="Times New Roman" w:hAnsi="Times New Roman" w:cs="Times New Roman"/>
          <w:i w:val="0"/>
          <w:iCs w:val="0"/>
          <w:sz w:val="22"/>
          <w:szCs w:val="22"/>
        </w:rPr>
        <w:t xml:space="preserve">rating is between 1 and 5. Foreign keys (CustID and ProductID) ensure reviews </w:t>
      </w:r>
      <w:r w:rsidR="007F78A1" w:rsidRPr="004B33B4">
        <w:rPr>
          <w:rFonts w:ascii="Times New Roman" w:hAnsi="Times New Roman" w:cs="Times New Roman"/>
          <w:i w:val="0"/>
          <w:iCs w:val="0"/>
          <w:sz w:val="22"/>
          <w:szCs w:val="22"/>
        </w:rPr>
        <w:t xml:space="preserve">correspond to valid customers and products. The ON DELETE CASCADE </w:t>
      </w:r>
      <w:r w:rsidR="002A3D38" w:rsidRPr="004B33B4">
        <w:rPr>
          <w:rFonts w:ascii="Times New Roman" w:hAnsi="Times New Roman" w:cs="Times New Roman"/>
          <w:i w:val="0"/>
          <w:iCs w:val="0"/>
          <w:sz w:val="22"/>
          <w:szCs w:val="22"/>
        </w:rPr>
        <w:t xml:space="preserve">option ensures reviews are removed if a related customer or product is deleted. </w:t>
      </w:r>
      <w:r w:rsidR="00486204" w:rsidRPr="004B33B4">
        <w:rPr>
          <w:rFonts w:ascii="Times New Roman" w:hAnsi="Times New Roman" w:cs="Times New Roman"/>
          <w:i w:val="0"/>
          <w:iCs w:val="0"/>
          <w:sz w:val="22"/>
          <w:szCs w:val="22"/>
        </w:rPr>
        <w:br/>
      </w:r>
      <w:r w:rsidR="00CB1D37" w:rsidRPr="004B33B4">
        <w:rPr>
          <w:rFonts w:ascii="Times New Roman" w:hAnsi="Times New Roman" w:cs="Times New Roman"/>
          <w:i w:val="0"/>
          <w:iCs w:val="0"/>
          <w:sz w:val="22"/>
          <w:szCs w:val="22"/>
        </w:rPr>
        <w:lastRenderedPageBreak/>
        <w:br/>
      </w:r>
      <w:r w:rsidR="00657AE3" w:rsidRPr="004B33B4">
        <w:rPr>
          <w:rFonts w:ascii="Times New Roman" w:hAnsi="Times New Roman" w:cs="Times New Roman"/>
          <w:i w:val="0"/>
          <w:iCs w:val="0"/>
          <w:noProof/>
          <w:sz w:val="22"/>
          <w:szCs w:val="22"/>
        </w:rPr>
        <w:drawing>
          <wp:inline distT="0" distB="0" distL="0" distR="0" wp14:anchorId="72FEFEF0" wp14:editId="0DA2BB8C">
            <wp:extent cx="5731510" cy="2016125"/>
            <wp:effectExtent l="19050" t="19050" r="21590" b="22225"/>
            <wp:docPr id="1699114271"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14271" name="Picture 1" descr="A screenshot of a computer code&#10;&#10;Description automatically generated"/>
                    <pic:cNvPicPr/>
                  </pic:nvPicPr>
                  <pic:blipFill>
                    <a:blip r:embed="rId23"/>
                    <a:stretch>
                      <a:fillRect/>
                    </a:stretch>
                  </pic:blipFill>
                  <pic:spPr>
                    <a:xfrm>
                      <a:off x="0" y="0"/>
                      <a:ext cx="5731510" cy="2016125"/>
                    </a:xfrm>
                    <a:prstGeom prst="rect">
                      <a:avLst/>
                    </a:prstGeom>
                    <a:ln w="19050">
                      <a:solidFill>
                        <a:schemeClr val="tx1"/>
                      </a:solidFill>
                    </a:ln>
                  </pic:spPr>
                </pic:pic>
              </a:graphicData>
            </a:graphic>
          </wp:inline>
        </w:drawing>
      </w:r>
    </w:p>
    <w:p w14:paraId="6C631F21" w14:textId="28929302" w:rsidR="00097A50" w:rsidRPr="004B33B4" w:rsidRDefault="00097A50" w:rsidP="00E7392C">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10</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0E5796" w:rsidRPr="004B33B4">
        <w:rPr>
          <w:rFonts w:ascii="Times New Roman" w:hAnsi="Times New Roman" w:cs="Times New Roman"/>
          <w:i w:val="0"/>
          <w:iCs w:val="0"/>
          <w:sz w:val="22"/>
          <w:szCs w:val="22"/>
        </w:rPr>
        <w:t xml:space="preserve">The insertion of 10 sample customers into the customer table </w:t>
      </w:r>
      <w:r w:rsidR="00E7392C" w:rsidRPr="004B33B4">
        <w:rPr>
          <w:rFonts w:ascii="Times New Roman" w:hAnsi="Times New Roman" w:cs="Times New Roman"/>
          <w:i w:val="0"/>
          <w:iCs w:val="0"/>
          <w:sz w:val="22"/>
          <w:szCs w:val="22"/>
        </w:rPr>
        <w:t xml:space="preserve">for testing purposes. Sample data includes names, emails and formatted contact numbers. </w:t>
      </w:r>
      <w:r w:rsidR="00E7392C" w:rsidRPr="004B33B4">
        <w:rPr>
          <w:rFonts w:ascii="Times New Roman" w:hAnsi="Times New Roman" w:cs="Times New Roman"/>
          <w:i w:val="0"/>
          <w:iCs w:val="0"/>
          <w:sz w:val="22"/>
          <w:szCs w:val="22"/>
        </w:rPr>
        <w:br/>
      </w:r>
      <w:r w:rsidR="00E7392C" w:rsidRPr="004B33B4">
        <w:rPr>
          <w:rFonts w:ascii="Times New Roman" w:hAnsi="Times New Roman" w:cs="Times New Roman"/>
          <w:i w:val="0"/>
          <w:iCs w:val="0"/>
          <w:sz w:val="22"/>
          <w:szCs w:val="22"/>
        </w:rPr>
        <w:br/>
      </w:r>
      <w:r w:rsidR="007D7CBD" w:rsidRPr="004B33B4">
        <w:rPr>
          <w:rFonts w:ascii="Times New Roman" w:hAnsi="Times New Roman" w:cs="Times New Roman"/>
          <w:i w:val="0"/>
          <w:iCs w:val="0"/>
          <w:noProof/>
          <w:sz w:val="22"/>
          <w:szCs w:val="22"/>
        </w:rPr>
        <w:drawing>
          <wp:inline distT="0" distB="0" distL="0" distR="0" wp14:anchorId="790A3B8D" wp14:editId="4451CF24">
            <wp:extent cx="5731510" cy="843915"/>
            <wp:effectExtent l="19050" t="19050" r="21590" b="13335"/>
            <wp:docPr id="591259698"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59698" name="Picture 1" descr="A computer screen shot of a computer screen&#10;&#10;Description automatically generated"/>
                    <pic:cNvPicPr/>
                  </pic:nvPicPr>
                  <pic:blipFill>
                    <a:blip r:embed="rId24"/>
                    <a:stretch>
                      <a:fillRect/>
                    </a:stretch>
                  </pic:blipFill>
                  <pic:spPr>
                    <a:xfrm>
                      <a:off x="0" y="0"/>
                      <a:ext cx="5731510" cy="843915"/>
                    </a:xfrm>
                    <a:prstGeom prst="rect">
                      <a:avLst/>
                    </a:prstGeom>
                    <a:ln w="19050">
                      <a:solidFill>
                        <a:schemeClr val="tx1"/>
                      </a:solidFill>
                    </a:ln>
                  </pic:spPr>
                </pic:pic>
              </a:graphicData>
            </a:graphic>
          </wp:inline>
        </w:drawing>
      </w:r>
    </w:p>
    <w:p w14:paraId="14AE323C" w14:textId="5D1E5C83" w:rsidR="00097A50" w:rsidRPr="004B33B4" w:rsidRDefault="00097A50" w:rsidP="00804867">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11</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792476" w:rsidRPr="004B33B4">
        <w:rPr>
          <w:rFonts w:ascii="Times New Roman" w:hAnsi="Times New Roman" w:cs="Times New Roman"/>
          <w:i w:val="0"/>
          <w:iCs w:val="0"/>
          <w:sz w:val="22"/>
          <w:szCs w:val="22"/>
        </w:rPr>
        <w:t xml:space="preserve">An issue with the initial check constraint for ContactNo in and customer table </w:t>
      </w:r>
      <w:r w:rsidR="00804867" w:rsidRPr="004B33B4">
        <w:rPr>
          <w:rFonts w:ascii="Times New Roman" w:hAnsi="Times New Roman" w:cs="Times New Roman"/>
          <w:i w:val="0"/>
          <w:iCs w:val="0"/>
          <w:sz w:val="22"/>
          <w:szCs w:val="22"/>
        </w:rPr>
        <w:t xml:space="preserve">is resolved by dropping the existing constraint and adding a corrected one. This ensures that the data follows the correct format. </w:t>
      </w:r>
      <w:r w:rsidR="00804867" w:rsidRPr="004B33B4">
        <w:rPr>
          <w:rFonts w:ascii="Times New Roman" w:hAnsi="Times New Roman" w:cs="Times New Roman"/>
          <w:i w:val="0"/>
          <w:iCs w:val="0"/>
          <w:sz w:val="22"/>
          <w:szCs w:val="22"/>
        </w:rPr>
        <w:br/>
      </w:r>
      <w:r w:rsidR="00804867" w:rsidRPr="004B33B4">
        <w:rPr>
          <w:rFonts w:ascii="Times New Roman" w:hAnsi="Times New Roman" w:cs="Times New Roman"/>
          <w:i w:val="0"/>
          <w:iCs w:val="0"/>
          <w:sz w:val="22"/>
          <w:szCs w:val="22"/>
        </w:rPr>
        <w:br/>
      </w:r>
      <w:r w:rsidR="00160F8F" w:rsidRPr="004B33B4">
        <w:rPr>
          <w:rFonts w:ascii="Times New Roman" w:hAnsi="Times New Roman" w:cs="Times New Roman"/>
          <w:i w:val="0"/>
          <w:iCs w:val="0"/>
          <w:noProof/>
          <w:sz w:val="22"/>
          <w:szCs w:val="22"/>
        </w:rPr>
        <w:drawing>
          <wp:inline distT="0" distB="0" distL="0" distR="0" wp14:anchorId="3D3E39D4" wp14:editId="37CA1BB6">
            <wp:extent cx="5731510" cy="2167890"/>
            <wp:effectExtent l="19050" t="19050" r="21590" b="22860"/>
            <wp:docPr id="33467904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79049" name="Picture 1" descr="A screenshot of a computer code&#10;&#10;Description automatically generated"/>
                    <pic:cNvPicPr/>
                  </pic:nvPicPr>
                  <pic:blipFill>
                    <a:blip r:embed="rId25"/>
                    <a:stretch>
                      <a:fillRect/>
                    </a:stretch>
                  </pic:blipFill>
                  <pic:spPr>
                    <a:xfrm>
                      <a:off x="0" y="0"/>
                      <a:ext cx="5731510" cy="2167890"/>
                    </a:xfrm>
                    <a:prstGeom prst="rect">
                      <a:avLst/>
                    </a:prstGeom>
                    <a:ln w="19050">
                      <a:solidFill>
                        <a:schemeClr val="tx1"/>
                      </a:solidFill>
                    </a:ln>
                  </pic:spPr>
                </pic:pic>
              </a:graphicData>
            </a:graphic>
          </wp:inline>
        </w:drawing>
      </w:r>
    </w:p>
    <w:p w14:paraId="3AAA061E" w14:textId="77777777" w:rsidR="006B73E8" w:rsidRDefault="00097A50" w:rsidP="00950179">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12</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E34167" w:rsidRPr="004B33B4">
        <w:rPr>
          <w:rFonts w:ascii="Times New Roman" w:hAnsi="Times New Roman" w:cs="Times New Roman"/>
          <w:i w:val="0"/>
          <w:iCs w:val="0"/>
          <w:sz w:val="22"/>
          <w:szCs w:val="22"/>
        </w:rPr>
        <w:t>– Ten sample manufacturers are inserted into the manufacturer table, including names, addresses and contact numbers for each company.</w:t>
      </w:r>
      <w:r w:rsidR="00950179" w:rsidRPr="004B33B4">
        <w:rPr>
          <w:rFonts w:ascii="Times New Roman" w:hAnsi="Times New Roman" w:cs="Times New Roman"/>
          <w:i w:val="0"/>
          <w:iCs w:val="0"/>
          <w:sz w:val="22"/>
          <w:szCs w:val="22"/>
        </w:rPr>
        <w:t xml:space="preserve"> </w:t>
      </w:r>
    </w:p>
    <w:p w14:paraId="14056BBD" w14:textId="77777777" w:rsidR="006B73E8" w:rsidRDefault="006B73E8" w:rsidP="00950179">
      <w:pPr>
        <w:pStyle w:val="Caption"/>
        <w:rPr>
          <w:rFonts w:ascii="Times New Roman" w:hAnsi="Times New Roman" w:cs="Times New Roman"/>
          <w:i w:val="0"/>
          <w:iCs w:val="0"/>
          <w:sz w:val="22"/>
          <w:szCs w:val="22"/>
        </w:rPr>
      </w:pPr>
    </w:p>
    <w:p w14:paraId="742C41D1" w14:textId="77777777" w:rsidR="006B73E8" w:rsidRDefault="006B73E8" w:rsidP="00950179">
      <w:pPr>
        <w:pStyle w:val="Caption"/>
        <w:rPr>
          <w:rFonts w:ascii="Times New Roman" w:hAnsi="Times New Roman" w:cs="Times New Roman"/>
          <w:i w:val="0"/>
          <w:iCs w:val="0"/>
          <w:sz w:val="22"/>
          <w:szCs w:val="22"/>
        </w:rPr>
      </w:pPr>
    </w:p>
    <w:p w14:paraId="11D29FC7" w14:textId="200B7FA3" w:rsidR="00097A50" w:rsidRPr="004B33B4" w:rsidRDefault="00950179" w:rsidP="00950179">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lastRenderedPageBreak/>
        <w:br/>
      </w:r>
      <w:r w:rsidR="000215C4" w:rsidRPr="004B33B4">
        <w:rPr>
          <w:rFonts w:ascii="Times New Roman" w:hAnsi="Times New Roman" w:cs="Times New Roman"/>
          <w:i w:val="0"/>
          <w:iCs w:val="0"/>
          <w:noProof/>
          <w:sz w:val="22"/>
          <w:szCs w:val="22"/>
        </w:rPr>
        <w:drawing>
          <wp:inline distT="0" distB="0" distL="0" distR="0" wp14:anchorId="7CB57964" wp14:editId="1E336FAE">
            <wp:extent cx="5731510" cy="1024890"/>
            <wp:effectExtent l="19050" t="19050" r="21590" b="22860"/>
            <wp:docPr id="1170255092"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55092" name="Picture 1" descr="A computer code with text&#10;&#10;Description automatically generated with medium confidence"/>
                    <pic:cNvPicPr/>
                  </pic:nvPicPr>
                  <pic:blipFill>
                    <a:blip r:embed="rId26"/>
                    <a:stretch>
                      <a:fillRect/>
                    </a:stretch>
                  </pic:blipFill>
                  <pic:spPr>
                    <a:xfrm>
                      <a:off x="0" y="0"/>
                      <a:ext cx="5731510" cy="1024890"/>
                    </a:xfrm>
                    <a:prstGeom prst="rect">
                      <a:avLst/>
                    </a:prstGeom>
                    <a:ln w="19050">
                      <a:solidFill>
                        <a:schemeClr val="tx1"/>
                      </a:solidFill>
                    </a:ln>
                  </pic:spPr>
                </pic:pic>
              </a:graphicData>
            </a:graphic>
          </wp:inline>
        </w:drawing>
      </w:r>
    </w:p>
    <w:p w14:paraId="5B855974" w14:textId="2A95F5EF" w:rsidR="000215C4" w:rsidRPr="004B33B4" w:rsidRDefault="00097A50" w:rsidP="002F3480">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13</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950179" w:rsidRPr="004B33B4">
        <w:rPr>
          <w:rFonts w:ascii="Times New Roman" w:hAnsi="Times New Roman" w:cs="Times New Roman"/>
          <w:i w:val="0"/>
          <w:iCs w:val="0"/>
          <w:sz w:val="22"/>
          <w:szCs w:val="22"/>
        </w:rPr>
        <w:t>– A similar contact number constraint issue</w:t>
      </w:r>
      <w:r w:rsidR="00651475" w:rsidRPr="004B33B4">
        <w:rPr>
          <w:rFonts w:ascii="Times New Roman" w:hAnsi="Times New Roman" w:cs="Times New Roman"/>
          <w:i w:val="0"/>
          <w:iCs w:val="0"/>
          <w:sz w:val="22"/>
          <w:szCs w:val="22"/>
        </w:rPr>
        <w:t xml:space="preserve"> in the manufacturer table is resolved by dropping and readding the check constraint. </w:t>
      </w:r>
      <w:r w:rsidR="002F3480" w:rsidRPr="004B33B4">
        <w:rPr>
          <w:rFonts w:ascii="Times New Roman" w:hAnsi="Times New Roman" w:cs="Times New Roman"/>
          <w:i w:val="0"/>
          <w:iCs w:val="0"/>
          <w:sz w:val="22"/>
          <w:szCs w:val="22"/>
        </w:rPr>
        <w:br/>
      </w:r>
    </w:p>
    <w:p w14:paraId="58E580CE" w14:textId="77777777" w:rsidR="00097A50" w:rsidRPr="004B33B4" w:rsidRDefault="005011C3" w:rsidP="00097A50">
      <w:pPr>
        <w:keepNext/>
        <w:rPr>
          <w:rFonts w:ascii="Times New Roman" w:hAnsi="Times New Roman" w:cs="Times New Roman"/>
          <w:sz w:val="28"/>
          <w:szCs w:val="28"/>
        </w:rPr>
      </w:pPr>
      <w:r w:rsidRPr="004B33B4">
        <w:rPr>
          <w:rFonts w:ascii="Times New Roman" w:hAnsi="Times New Roman" w:cs="Times New Roman"/>
          <w:noProof/>
          <w:sz w:val="28"/>
          <w:szCs w:val="28"/>
        </w:rPr>
        <w:drawing>
          <wp:inline distT="0" distB="0" distL="0" distR="0" wp14:anchorId="7C420C22" wp14:editId="141EB79B">
            <wp:extent cx="5731510" cy="2083435"/>
            <wp:effectExtent l="19050" t="19050" r="21590" b="12065"/>
            <wp:docPr id="7264677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6776" name="Picture 1" descr="A screen shot of a computer&#10;&#10;Description automatically generated"/>
                    <pic:cNvPicPr/>
                  </pic:nvPicPr>
                  <pic:blipFill>
                    <a:blip r:embed="rId27"/>
                    <a:stretch>
                      <a:fillRect/>
                    </a:stretch>
                  </pic:blipFill>
                  <pic:spPr>
                    <a:xfrm>
                      <a:off x="0" y="0"/>
                      <a:ext cx="5731510" cy="2083435"/>
                    </a:xfrm>
                    <a:prstGeom prst="rect">
                      <a:avLst/>
                    </a:prstGeom>
                    <a:ln w="19050">
                      <a:solidFill>
                        <a:schemeClr val="tx1"/>
                      </a:solidFill>
                    </a:ln>
                  </pic:spPr>
                </pic:pic>
              </a:graphicData>
            </a:graphic>
          </wp:inline>
        </w:drawing>
      </w:r>
    </w:p>
    <w:p w14:paraId="33D0FD3C" w14:textId="6B61576B" w:rsidR="00097A50" w:rsidRPr="004B33B4" w:rsidRDefault="00097A50" w:rsidP="00474A6A">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14</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474A6A" w:rsidRPr="004B33B4">
        <w:rPr>
          <w:rFonts w:ascii="Times New Roman" w:hAnsi="Times New Roman" w:cs="Times New Roman"/>
          <w:i w:val="0"/>
          <w:iCs w:val="0"/>
          <w:sz w:val="22"/>
          <w:szCs w:val="22"/>
        </w:rPr>
        <w:t xml:space="preserve">– Ten sample categories are added to the category table, covering different types of products such as “Road Bikes” and “Accessories”. </w:t>
      </w:r>
      <w:r w:rsidR="00474A6A" w:rsidRPr="004B33B4">
        <w:rPr>
          <w:rFonts w:ascii="Times New Roman" w:hAnsi="Times New Roman" w:cs="Times New Roman"/>
          <w:i w:val="0"/>
          <w:iCs w:val="0"/>
          <w:sz w:val="22"/>
          <w:szCs w:val="22"/>
        </w:rPr>
        <w:br/>
      </w:r>
      <w:r w:rsidR="00474A6A" w:rsidRPr="004B33B4">
        <w:rPr>
          <w:rFonts w:ascii="Times New Roman" w:hAnsi="Times New Roman" w:cs="Times New Roman"/>
          <w:i w:val="0"/>
          <w:iCs w:val="0"/>
          <w:sz w:val="22"/>
          <w:szCs w:val="22"/>
        </w:rPr>
        <w:br/>
      </w:r>
      <w:r w:rsidR="00CC6C0C" w:rsidRPr="004B33B4">
        <w:rPr>
          <w:rFonts w:ascii="Times New Roman" w:hAnsi="Times New Roman" w:cs="Times New Roman"/>
          <w:i w:val="0"/>
          <w:iCs w:val="0"/>
          <w:noProof/>
          <w:sz w:val="22"/>
          <w:szCs w:val="22"/>
        </w:rPr>
        <w:drawing>
          <wp:inline distT="0" distB="0" distL="0" distR="0" wp14:anchorId="057A58D5" wp14:editId="5CECBB8B">
            <wp:extent cx="5731510" cy="2110740"/>
            <wp:effectExtent l="19050" t="19050" r="21590" b="22860"/>
            <wp:docPr id="21190216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21643" name="Picture 1" descr="A screenshot of a computer&#10;&#10;Description automatically generated"/>
                    <pic:cNvPicPr/>
                  </pic:nvPicPr>
                  <pic:blipFill>
                    <a:blip r:embed="rId28"/>
                    <a:stretch>
                      <a:fillRect/>
                    </a:stretch>
                  </pic:blipFill>
                  <pic:spPr>
                    <a:xfrm>
                      <a:off x="0" y="0"/>
                      <a:ext cx="5731510" cy="2110740"/>
                    </a:xfrm>
                    <a:prstGeom prst="rect">
                      <a:avLst/>
                    </a:prstGeom>
                    <a:ln w="19050">
                      <a:solidFill>
                        <a:schemeClr val="tx1"/>
                      </a:solidFill>
                    </a:ln>
                  </pic:spPr>
                </pic:pic>
              </a:graphicData>
            </a:graphic>
          </wp:inline>
        </w:drawing>
      </w:r>
    </w:p>
    <w:p w14:paraId="68736805" w14:textId="30A47C5F" w:rsidR="00097A50" w:rsidRPr="004B33B4" w:rsidRDefault="00097A50" w:rsidP="00BD079D">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15</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B958BF" w:rsidRPr="004B33B4">
        <w:rPr>
          <w:rFonts w:ascii="Times New Roman" w:hAnsi="Times New Roman" w:cs="Times New Roman"/>
          <w:i w:val="0"/>
          <w:iCs w:val="0"/>
          <w:sz w:val="22"/>
          <w:szCs w:val="22"/>
        </w:rPr>
        <w:t>–</w:t>
      </w:r>
      <w:r w:rsidR="00474A6A" w:rsidRPr="004B33B4">
        <w:rPr>
          <w:rFonts w:ascii="Times New Roman" w:hAnsi="Times New Roman" w:cs="Times New Roman"/>
          <w:i w:val="0"/>
          <w:iCs w:val="0"/>
          <w:sz w:val="22"/>
          <w:szCs w:val="22"/>
        </w:rPr>
        <w:t xml:space="preserve"> </w:t>
      </w:r>
      <w:r w:rsidR="00B958BF" w:rsidRPr="004B33B4">
        <w:rPr>
          <w:rFonts w:ascii="Times New Roman" w:hAnsi="Times New Roman" w:cs="Times New Roman"/>
          <w:i w:val="0"/>
          <w:iCs w:val="0"/>
          <w:sz w:val="22"/>
          <w:szCs w:val="22"/>
        </w:rPr>
        <w:t>Ten sample products are inserted into the product table. Each product is linked to a manufacturer and a category us</w:t>
      </w:r>
      <w:r w:rsidR="00BD079D" w:rsidRPr="004B33B4">
        <w:rPr>
          <w:rFonts w:ascii="Times New Roman" w:hAnsi="Times New Roman" w:cs="Times New Roman"/>
          <w:i w:val="0"/>
          <w:iCs w:val="0"/>
          <w:sz w:val="22"/>
          <w:szCs w:val="22"/>
        </w:rPr>
        <w:t xml:space="preserve">ing their respective foreign keys. </w:t>
      </w:r>
      <w:r w:rsidR="00BD079D" w:rsidRPr="004B33B4">
        <w:rPr>
          <w:rFonts w:ascii="Times New Roman" w:hAnsi="Times New Roman" w:cs="Times New Roman"/>
          <w:i w:val="0"/>
          <w:iCs w:val="0"/>
          <w:sz w:val="22"/>
          <w:szCs w:val="22"/>
        </w:rPr>
        <w:br/>
      </w:r>
      <w:r w:rsidR="00BD079D" w:rsidRPr="004B33B4">
        <w:rPr>
          <w:rFonts w:ascii="Times New Roman" w:hAnsi="Times New Roman" w:cs="Times New Roman"/>
          <w:i w:val="0"/>
          <w:iCs w:val="0"/>
          <w:sz w:val="22"/>
          <w:szCs w:val="22"/>
        </w:rPr>
        <w:lastRenderedPageBreak/>
        <w:br/>
      </w:r>
      <w:r w:rsidR="00B06990" w:rsidRPr="004B33B4">
        <w:rPr>
          <w:rFonts w:ascii="Times New Roman" w:hAnsi="Times New Roman" w:cs="Times New Roman"/>
          <w:i w:val="0"/>
          <w:iCs w:val="0"/>
          <w:noProof/>
          <w:sz w:val="22"/>
          <w:szCs w:val="22"/>
        </w:rPr>
        <w:drawing>
          <wp:inline distT="0" distB="0" distL="0" distR="0" wp14:anchorId="1E3AF384" wp14:editId="0677E8D1">
            <wp:extent cx="5731510" cy="2165985"/>
            <wp:effectExtent l="19050" t="19050" r="21590" b="24765"/>
            <wp:docPr id="11316638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63804" name="Picture 1" descr="A screenshot of a computer&#10;&#10;Description automatically generated"/>
                    <pic:cNvPicPr/>
                  </pic:nvPicPr>
                  <pic:blipFill>
                    <a:blip r:embed="rId29"/>
                    <a:stretch>
                      <a:fillRect/>
                    </a:stretch>
                  </pic:blipFill>
                  <pic:spPr>
                    <a:xfrm>
                      <a:off x="0" y="0"/>
                      <a:ext cx="5731510" cy="2165985"/>
                    </a:xfrm>
                    <a:prstGeom prst="rect">
                      <a:avLst/>
                    </a:prstGeom>
                    <a:ln w="19050">
                      <a:solidFill>
                        <a:schemeClr val="tx1"/>
                      </a:solidFill>
                    </a:ln>
                  </pic:spPr>
                </pic:pic>
              </a:graphicData>
            </a:graphic>
          </wp:inline>
        </w:drawing>
      </w:r>
    </w:p>
    <w:p w14:paraId="29FC78E8" w14:textId="73F9CE02" w:rsidR="00097A50" w:rsidRPr="004B33B4" w:rsidRDefault="00097A50" w:rsidP="005D155D">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16</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BD079D" w:rsidRPr="004B33B4">
        <w:rPr>
          <w:rFonts w:ascii="Times New Roman" w:hAnsi="Times New Roman" w:cs="Times New Roman"/>
          <w:i w:val="0"/>
          <w:iCs w:val="0"/>
          <w:sz w:val="22"/>
          <w:szCs w:val="22"/>
        </w:rPr>
        <w:t xml:space="preserve">– Ten sample </w:t>
      </w:r>
      <w:r w:rsidR="005D155D" w:rsidRPr="004B33B4">
        <w:rPr>
          <w:rFonts w:ascii="Times New Roman" w:hAnsi="Times New Roman" w:cs="Times New Roman"/>
          <w:i w:val="0"/>
          <w:iCs w:val="0"/>
          <w:sz w:val="22"/>
          <w:szCs w:val="22"/>
        </w:rPr>
        <w:t>orders are added to the orders table</w:t>
      </w:r>
      <w:r w:rsidR="00B838B4">
        <w:rPr>
          <w:rFonts w:ascii="Times New Roman" w:hAnsi="Times New Roman" w:cs="Times New Roman"/>
          <w:i w:val="0"/>
          <w:iCs w:val="0"/>
          <w:sz w:val="22"/>
          <w:szCs w:val="22"/>
        </w:rPr>
        <w:t>.</w:t>
      </w:r>
      <w:r w:rsidR="005D155D" w:rsidRPr="004B33B4">
        <w:rPr>
          <w:rFonts w:ascii="Times New Roman" w:hAnsi="Times New Roman" w:cs="Times New Roman"/>
          <w:i w:val="0"/>
          <w:iCs w:val="0"/>
          <w:sz w:val="22"/>
          <w:szCs w:val="22"/>
        </w:rPr>
        <w:br/>
      </w:r>
      <w:r w:rsidR="005D155D" w:rsidRPr="004B33B4">
        <w:rPr>
          <w:rFonts w:ascii="Times New Roman" w:hAnsi="Times New Roman" w:cs="Times New Roman"/>
          <w:i w:val="0"/>
          <w:iCs w:val="0"/>
          <w:sz w:val="22"/>
          <w:szCs w:val="22"/>
        </w:rPr>
        <w:br/>
      </w:r>
      <w:r w:rsidR="00063BD3" w:rsidRPr="004B33B4">
        <w:rPr>
          <w:rFonts w:ascii="Times New Roman" w:hAnsi="Times New Roman" w:cs="Times New Roman"/>
          <w:i w:val="0"/>
          <w:iCs w:val="0"/>
          <w:noProof/>
          <w:sz w:val="22"/>
          <w:szCs w:val="22"/>
        </w:rPr>
        <w:drawing>
          <wp:inline distT="0" distB="0" distL="0" distR="0" wp14:anchorId="5A4AB2D4" wp14:editId="1F1B2ED4">
            <wp:extent cx="5731510" cy="2113280"/>
            <wp:effectExtent l="19050" t="19050" r="21590" b="20320"/>
            <wp:docPr id="6980281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028147" name="Picture 1" descr="A screenshot of a computer&#10;&#10;Description automatically generated"/>
                    <pic:cNvPicPr/>
                  </pic:nvPicPr>
                  <pic:blipFill>
                    <a:blip r:embed="rId30"/>
                    <a:stretch>
                      <a:fillRect/>
                    </a:stretch>
                  </pic:blipFill>
                  <pic:spPr>
                    <a:xfrm>
                      <a:off x="0" y="0"/>
                      <a:ext cx="5731510" cy="2113280"/>
                    </a:xfrm>
                    <a:prstGeom prst="rect">
                      <a:avLst/>
                    </a:prstGeom>
                    <a:ln w="19050">
                      <a:solidFill>
                        <a:schemeClr val="tx1"/>
                      </a:solidFill>
                    </a:ln>
                  </pic:spPr>
                </pic:pic>
              </a:graphicData>
            </a:graphic>
          </wp:inline>
        </w:drawing>
      </w:r>
    </w:p>
    <w:p w14:paraId="3CBE32E0" w14:textId="56FCA1FF" w:rsidR="00097A50" w:rsidRPr="004B33B4" w:rsidRDefault="00097A50" w:rsidP="009F0A42">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17</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571D6F" w:rsidRPr="004B33B4">
        <w:rPr>
          <w:rFonts w:ascii="Times New Roman" w:hAnsi="Times New Roman" w:cs="Times New Roman"/>
          <w:i w:val="0"/>
          <w:iCs w:val="0"/>
          <w:sz w:val="22"/>
          <w:szCs w:val="22"/>
        </w:rPr>
        <w:t xml:space="preserve"> </w:t>
      </w:r>
      <w:r w:rsidR="005D155D" w:rsidRPr="004B33B4">
        <w:rPr>
          <w:rFonts w:ascii="Times New Roman" w:hAnsi="Times New Roman" w:cs="Times New Roman"/>
          <w:i w:val="0"/>
          <w:iCs w:val="0"/>
          <w:sz w:val="22"/>
          <w:szCs w:val="22"/>
        </w:rPr>
        <w:t xml:space="preserve">Ten </w:t>
      </w:r>
      <w:r w:rsidR="00DD6855" w:rsidRPr="004B33B4">
        <w:rPr>
          <w:rFonts w:ascii="Times New Roman" w:hAnsi="Times New Roman" w:cs="Times New Roman"/>
          <w:i w:val="0"/>
          <w:iCs w:val="0"/>
          <w:sz w:val="22"/>
          <w:szCs w:val="22"/>
        </w:rPr>
        <w:t xml:space="preserve">sample invoices are inserted into the orders table, showing </w:t>
      </w:r>
      <w:r w:rsidR="00D73C00" w:rsidRPr="004B33B4">
        <w:rPr>
          <w:rFonts w:ascii="Times New Roman" w:hAnsi="Times New Roman" w:cs="Times New Roman"/>
          <w:i w:val="0"/>
          <w:iCs w:val="0"/>
          <w:sz w:val="22"/>
          <w:szCs w:val="22"/>
        </w:rPr>
        <w:t xml:space="preserve">payment details for each order, including total prices, and payment </w:t>
      </w:r>
      <w:r w:rsidR="00C5436E" w:rsidRPr="004B33B4">
        <w:rPr>
          <w:rFonts w:ascii="Times New Roman" w:hAnsi="Times New Roman" w:cs="Times New Roman"/>
          <w:i w:val="0"/>
          <w:iCs w:val="0"/>
          <w:sz w:val="22"/>
          <w:szCs w:val="22"/>
        </w:rPr>
        <w:t>statutes (“Paid” or “Pending”).</w:t>
      </w:r>
      <w:r w:rsidR="009F0A42" w:rsidRPr="004B33B4">
        <w:rPr>
          <w:rFonts w:ascii="Times New Roman" w:hAnsi="Times New Roman" w:cs="Times New Roman"/>
          <w:i w:val="0"/>
          <w:iCs w:val="0"/>
          <w:sz w:val="22"/>
          <w:szCs w:val="22"/>
        </w:rPr>
        <w:t xml:space="preserve"> </w:t>
      </w:r>
      <w:r w:rsidR="009F0A42" w:rsidRPr="004B33B4">
        <w:rPr>
          <w:rFonts w:ascii="Times New Roman" w:hAnsi="Times New Roman" w:cs="Times New Roman"/>
          <w:i w:val="0"/>
          <w:iCs w:val="0"/>
          <w:sz w:val="22"/>
          <w:szCs w:val="22"/>
        </w:rPr>
        <w:br/>
      </w:r>
      <w:r w:rsidR="009F0A42" w:rsidRPr="004B33B4">
        <w:rPr>
          <w:rFonts w:ascii="Times New Roman" w:hAnsi="Times New Roman" w:cs="Times New Roman"/>
          <w:i w:val="0"/>
          <w:iCs w:val="0"/>
          <w:sz w:val="22"/>
          <w:szCs w:val="22"/>
        </w:rPr>
        <w:br/>
      </w:r>
      <w:r w:rsidR="00C747A3" w:rsidRPr="004B33B4">
        <w:rPr>
          <w:rFonts w:ascii="Times New Roman" w:hAnsi="Times New Roman" w:cs="Times New Roman"/>
          <w:i w:val="0"/>
          <w:iCs w:val="0"/>
          <w:noProof/>
          <w:sz w:val="22"/>
          <w:szCs w:val="22"/>
        </w:rPr>
        <w:drawing>
          <wp:inline distT="0" distB="0" distL="0" distR="0" wp14:anchorId="6AF7E1ED" wp14:editId="0F4C6C0E">
            <wp:extent cx="5731510" cy="1310005"/>
            <wp:effectExtent l="19050" t="19050" r="21590" b="23495"/>
            <wp:docPr id="176932723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27231" name="Picture 1" descr="A close-up of a text&#10;&#10;Description automatically generated"/>
                    <pic:cNvPicPr/>
                  </pic:nvPicPr>
                  <pic:blipFill>
                    <a:blip r:embed="rId31"/>
                    <a:stretch>
                      <a:fillRect/>
                    </a:stretch>
                  </pic:blipFill>
                  <pic:spPr>
                    <a:xfrm>
                      <a:off x="0" y="0"/>
                      <a:ext cx="5731510" cy="1310005"/>
                    </a:xfrm>
                    <a:prstGeom prst="rect">
                      <a:avLst/>
                    </a:prstGeom>
                    <a:ln w="19050">
                      <a:solidFill>
                        <a:schemeClr val="tx1"/>
                      </a:solidFill>
                    </a:ln>
                  </pic:spPr>
                </pic:pic>
              </a:graphicData>
            </a:graphic>
          </wp:inline>
        </w:drawing>
      </w:r>
    </w:p>
    <w:p w14:paraId="25D02DB1" w14:textId="2D6F3533" w:rsidR="00097A50" w:rsidRPr="004B33B4" w:rsidRDefault="00097A50" w:rsidP="009F0A42">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18</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34091F" w:rsidRPr="004B33B4">
        <w:rPr>
          <w:rFonts w:ascii="Times New Roman" w:hAnsi="Times New Roman" w:cs="Times New Roman"/>
          <w:i w:val="0"/>
          <w:iCs w:val="0"/>
          <w:sz w:val="22"/>
          <w:szCs w:val="22"/>
        </w:rPr>
        <w:t xml:space="preserve">– SELECT * FROM </w:t>
      </w:r>
      <w:r w:rsidR="00BD6330" w:rsidRPr="004B33B4">
        <w:rPr>
          <w:rFonts w:ascii="Times New Roman" w:hAnsi="Times New Roman" w:cs="Times New Roman"/>
          <w:i w:val="0"/>
          <w:iCs w:val="0"/>
          <w:sz w:val="22"/>
          <w:szCs w:val="22"/>
        </w:rPr>
        <w:t>queries were tested to display the contents of the tables</w:t>
      </w:r>
      <w:r w:rsidR="00FA777C" w:rsidRPr="004B33B4">
        <w:rPr>
          <w:rFonts w:ascii="Times New Roman" w:hAnsi="Times New Roman" w:cs="Times New Roman"/>
          <w:i w:val="0"/>
          <w:iCs w:val="0"/>
          <w:sz w:val="22"/>
          <w:szCs w:val="22"/>
        </w:rPr>
        <w:t>, confirming that the sample data has been correctly inserted into the customer, manufacturer, product, orders</w:t>
      </w:r>
      <w:r w:rsidR="00093AB3" w:rsidRPr="004B33B4">
        <w:rPr>
          <w:rFonts w:ascii="Times New Roman" w:hAnsi="Times New Roman" w:cs="Times New Roman"/>
          <w:i w:val="0"/>
          <w:iCs w:val="0"/>
          <w:sz w:val="22"/>
          <w:szCs w:val="22"/>
        </w:rPr>
        <w:t>, review</w:t>
      </w:r>
      <w:r w:rsidR="00FA777C" w:rsidRPr="004B33B4">
        <w:rPr>
          <w:rFonts w:ascii="Times New Roman" w:hAnsi="Times New Roman" w:cs="Times New Roman"/>
          <w:i w:val="0"/>
          <w:iCs w:val="0"/>
          <w:sz w:val="22"/>
          <w:szCs w:val="22"/>
        </w:rPr>
        <w:t xml:space="preserve"> and invoice tables.</w:t>
      </w:r>
      <w:r w:rsidR="009F0A42" w:rsidRPr="004B33B4">
        <w:rPr>
          <w:rFonts w:ascii="Times New Roman" w:hAnsi="Times New Roman" w:cs="Times New Roman"/>
          <w:i w:val="0"/>
          <w:iCs w:val="0"/>
          <w:sz w:val="22"/>
          <w:szCs w:val="22"/>
        </w:rPr>
        <w:t xml:space="preserve"> </w:t>
      </w:r>
      <w:r w:rsidR="009F0A42" w:rsidRPr="004B33B4">
        <w:rPr>
          <w:rFonts w:ascii="Times New Roman" w:hAnsi="Times New Roman" w:cs="Times New Roman"/>
          <w:i w:val="0"/>
          <w:iCs w:val="0"/>
          <w:sz w:val="22"/>
          <w:szCs w:val="22"/>
        </w:rPr>
        <w:br/>
      </w:r>
      <w:r w:rsidR="009F0A42" w:rsidRPr="004B33B4">
        <w:rPr>
          <w:rFonts w:ascii="Times New Roman" w:hAnsi="Times New Roman" w:cs="Times New Roman"/>
          <w:i w:val="0"/>
          <w:iCs w:val="0"/>
          <w:sz w:val="22"/>
          <w:szCs w:val="22"/>
        </w:rPr>
        <w:lastRenderedPageBreak/>
        <w:br/>
      </w:r>
      <w:r w:rsidR="007B745A" w:rsidRPr="004B33B4">
        <w:rPr>
          <w:rFonts w:ascii="Times New Roman" w:hAnsi="Times New Roman" w:cs="Times New Roman"/>
          <w:i w:val="0"/>
          <w:iCs w:val="0"/>
          <w:noProof/>
          <w:sz w:val="22"/>
          <w:szCs w:val="22"/>
        </w:rPr>
        <w:drawing>
          <wp:inline distT="0" distB="0" distL="0" distR="0" wp14:anchorId="3BDF8AB9" wp14:editId="15D3AF09">
            <wp:extent cx="5731510" cy="1651000"/>
            <wp:effectExtent l="19050" t="19050" r="21590" b="25400"/>
            <wp:docPr id="3880483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4838" name="Picture 1" descr="A screen shot of a computer&#10;&#10;Description automatically generated"/>
                    <pic:cNvPicPr/>
                  </pic:nvPicPr>
                  <pic:blipFill>
                    <a:blip r:embed="rId32"/>
                    <a:stretch>
                      <a:fillRect/>
                    </a:stretch>
                  </pic:blipFill>
                  <pic:spPr>
                    <a:xfrm>
                      <a:off x="0" y="0"/>
                      <a:ext cx="5731510" cy="1651000"/>
                    </a:xfrm>
                    <a:prstGeom prst="rect">
                      <a:avLst/>
                    </a:prstGeom>
                    <a:ln w="19050">
                      <a:solidFill>
                        <a:schemeClr val="tx1"/>
                      </a:solidFill>
                    </a:ln>
                  </pic:spPr>
                </pic:pic>
              </a:graphicData>
            </a:graphic>
          </wp:inline>
        </w:drawing>
      </w:r>
    </w:p>
    <w:p w14:paraId="46507076" w14:textId="1CADCDA8" w:rsidR="00C747A3" w:rsidRPr="004B33B4" w:rsidRDefault="00097A50" w:rsidP="00097A50">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19</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9F0A42" w:rsidRPr="004B33B4">
        <w:rPr>
          <w:rFonts w:ascii="Times New Roman" w:hAnsi="Times New Roman" w:cs="Times New Roman"/>
          <w:i w:val="0"/>
          <w:iCs w:val="0"/>
          <w:sz w:val="22"/>
          <w:szCs w:val="22"/>
        </w:rPr>
        <w:t xml:space="preserve">– Seven sample </w:t>
      </w:r>
      <w:r w:rsidR="00715D34" w:rsidRPr="004B33B4">
        <w:rPr>
          <w:rFonts w:ascii="Times New Roman" w:hAnsi="Times New Roman" w:cs="Times New Roman"/>
          <w:i w:val="0"/>
          <w:iCs w:val="0"/>
          <w:sz w:val="22"/>
          <w:szCs w:val="22"/>
        </w:rPr>
        <w:t>reviews are added to the review table, each containing a customer’s rating and review text for purchased products.</w:t>
      </w:r>
    </w:p>
    <w:p w14:paraId="118B48C6" w14:textId="77777777" w:rsidR="00097A50" w:rsidRPr="004B33B4" w:rsidRDefault="000A7AB3" w:rsidP="00097A50">
      <w:pPr>
        <w:keepNext/>
        <w:rPr>
          <w:rFonts w:ascii="Times New Roman" w:hAnsi="Times New Roman" w:cs="Times New Roman"/>
          <w:sz w:val="28"/>
          <w:szCs w:val="28"/>
        </w:rPr>
      </w:pPr>
      <w:r w:rsidRPr="004B33B4">
        <w:rPr>
          <w:rFonts w:ascii="Times New Roman" w:hAnsi="Times New Roman" w:cs="Times New Roman"/>
          <w:noProof/>
          <w:sz w:val="28"/>
          <w:szCs w:val="28"/>
        </w:rPr>
        <w:drawing>
          <wp:inline distT="0" distB="0" distL="0" distR="0" wp14:anchorId="31DE0E44" wp14:editId="568E9E34">
            <wp:extent cx="5731510" cy="187960"/>
            <wp:effectExtent l="19050" t="19050" r="21590" b="21590"/>
            <wp:docPr id="201068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8258" name=""/>
                    <pic:cNvPicPr/>
                  </pic:nvPicPr>
                  <pic:blipFill>
                    <a:blip r:embed="rId33"/>
                    <a:stretch>
                      <a:fillRect/>
                    </a:stretch>
                  </pic:blipFill>
                  <pic:spPr>
                    <a:xfrm>
                      <a:off x="0" y="0"/>
                      <a:ext cx="5731510" cy="187960"/>
                    </a:xfrm>
                    <a:prstGeom prst="rect">
                      <a:avLst/>
                    </a:prstGeom>
                    <a:ln w="19050">
                      <a:solidFill>
                        <a:schemeClr val="tx1"/>
                      </a:solidFill>
                    </a:ln>
                  </pic:spPr>
                </pic:pic>
              </a:graphicData>
            </a:graphic>
          </wp:inline>
        </w:drawing>
      </w:r>
    </w:p>
    <w:p w14:paraId="609469FD" w14:textId="44B25E95" w:rsidR="000A7AB3" w:rsidRDefault="00097A50" w:rsidP="00097A50">
      <w:pPr>
        <w:pStyle w:val="Caption"/>
        <w:rPr>
          <w:rFonts w:ascii="Times New Roman" w:hAnsi="Times New Roman" w:cs="Times New Roman"/>
          <w:i w:val="0"/>
          <w:iCs w:val="0"/>
          <w:sz w:val="22"/>
          <w:szCs w:val="22"/>
        </w:rPr>
      </w:pPr>
      <w:r w:rsidRPr="004B33B4">
        <w:rPr>
          <w:rFonts w:ascii="Times New Roman" w:hAnsi="Times New Roman" w:cs="Times New Roman"/>
          <w:i w:val="0"/>
          <w:iCs w:val="0"/>
          <w:sz w:val="22"/>
          <w:szCs w:val="22"/>
        </w:rPr>
        <w:t xml:space="preserve">Figure </w:t>
      </w:r>
      <w:r w:rsidRPr="004B33B4">
        <w:rPr>
          <w:rFonts w:ascii="Times New Roman" w:hAnsi="Times New Roman" w:cs="Times New Roman"/>
          <w:i w:val="0"/>
          <w:iCs w:val="0"/>
          <w:sz w:val="22"/>
          <w:szCs w:val="22"/>
        </w:rPr>
        <w:fldChar w:fldCharType="begin"/>
      </w:r>
      <w:r w:rsidRPr="004B33B4">
        <w:rPr>
          <w:rFonts w:ascii="Times New Roman" w:hAnsi="Times New Roman" w:cs="Times New Roman"/>
          <w:i w:val="0"/>
          <w:iCs w:val="0"/>
          <w:sz w:val="22"/>
          <w:szCs w:val="22"/>
        </w:rPr>
        <w:instrText xml:space="preserve"> SEQ Figure \* ARABIC </w:instrText>
      </w:r>
      <w:r w:rsidRPr="004B33B4">
        <w:rPr>
          <w:rFonts w:ascii="Times New Roman" w:hAnsi="Times New Roman" w:cs="Times New Roman"/>
          <w:i w:val="0"/>
          <w:iCs w:val="0"/>
          <w:sz w:val="22"/>
          <w:szCs w:val="22"/>
        </w:rPr>
        <w:fldChar w:fldCharType="separate"/>
      </w:r>
      <w:r w:rsidR="00AB7541" w:rsidRPr="004B33B4">
        <w:rPr>
          <w:rFonts w:ascii="Times New Roman" w:hAnsi="Times New Roman" w:cs="Times New Roman"/>
          <w:i w:val="0"/>
          <w:iCs w:val="0"/>
          <w:noProof/>
          <w:sz w:val="22"/>
          <w:szCs w:val="22"/>
        </w:rPr>
        <w:t>20</w:t>
      </w:r>
      <w:r w:rsidRPr="004B33B4">
        <w:rPr>
          <w:rFonts w:ascii="Times New Roman" w:hAnsi="Times New Roman" w:cs="Times New Roman"/>
          <w:i w:val="0"/>
          <w:iCs w:val="0"/>
          <w:sz w:val="22"/>
          <w:szCs w:val="22"/>
        </w:rPr>
        <w:fldChar w:fldCharType="end"/>
      </w:r>
      <w:r w:rsidRPr="004B33B4">
        <w:rPr>
          <w:rFonts w:ascii="Times New Roman" w:hAnsi="Times New Roman" w:cs="Times New Roman"/>
          <w:i w:val="0"/>
          <w:iCs w:val="0"/>
          <w:sz w:val="22"/>
          <w:szCs w:val="22"/>
        </w:rPr>
        <w:t xml:space="preserve"> </w:t>
      </w:r>
      <w:r w:rsidR="00201C6C" w:rsidRPr="004B33B4">
        <w:rPr>
          <w:rFonts w:ascii="Times New Roman" w:hAnsi="Times New Roman" w:cs="Times New Roman"/>
          <w:i w:val="0"/>
          <w:iCs w:val="0"/>
          <w:sz w:val="22"/>
          <w:szCs w:val="22"/>
        </w:rPr>
        <w:t xml:space="preserve">– This SELECT * FROM </w:t>
      </w:r>
      <w:r w:rsidR="00093AB3" w:rsidRPr="004B33B4">
        <w:rPr>
          <w:rFonts w:ascii="Times New Roman" w:hAnsi="Times New Roman" w:cs="Times New Roman"/>
          <w:i w:val="0"/>
          <w:iCs w:val="0"/>
          <w:sz w:val="22"/>
          <w:szCs w:val="22"/>
        </w:rPr>
        <w:t>Review; query retrieves all the data from the review table</w:t>
      </w:r>
      <w:r w:rsidR="00477FC2" w:rsidRPr="004B33B4">
        <w:rPr>
          <w:rFonts w:ascii="Times New Roman" w:hAnsi="Times New Roman" w:cs="Times New Roman"/>
          <w:i w:val="0"/>
          <w:iCs w:val="0"/>
          <w:sz w:val="22"/>
          <w:szCs w:val="22"/>
        </w:rPr>
        <w:t xml:space="preserve"> to verify that the sample reviews have been successfully inserted. </w:t>
      </w:r>
    </w:p>
    <w:p w14:paraId="0F987C09" w14:textId="77777777" w:rsidR="00A6077A" w:rsidRDefault="00A6077A" w:rsidP="00A6077A"/>
    <w:p w14:paraId="5A42F537" w14:textId="77777777" w:rsidR="00A6077A" w:rsidRDefault="00A6077A" w:rsidP="00A6077A"/>
    <w:p w14:paraId="2C317C46" w14:textId="77777777" w:rsidR="00A6077A" w:rsidRDefault="00A6077A" w:rsidP="00A6077A"/>
    <w:p w14:paraId="24A390A0" w14:textId="77777777" w:rsidR="00A6077A" w:rsidRDefault="00A6077A" w:rsidP="00A6077A"/>
    <w:p w14:paraId="624AB2CD" w14:textId="77777777" w:rsidR="00A6077A" w:rsidRDefault="00A6077A" w:rsidP="00A6077A"/>
    <w:p w14:paraId="15C33B82" w14:textId="77777777" w:rsidR="00A6077A" w:rsidRDefault="00A6077A" w:rsidP="00A6077A"/>
    <w:p w14:paraId="7976A037" w14:textId="77777777" w:rsidR="00A6077A" w:rsidRDefault="00A6077A" w:rsidP="00A6077A"/>
    <w:p w14:paraId="6BC17D21" w14:textId="77777777" w:rsidR="00A6077A" w:rsidRDefault="00A6077A" w:rsidP="00A6077A"/>
    <w:p w14:paraId="4E85FD7B" w14:textId="77777777" w:rsidR="00A6077A" w:rsidRDefault="00A6077A" w:rsidP="00A6077A"/>
    <w:p w14:paraId="6FFCB56B" w14:textId="77777777" w:rsidR="00A6077A" w:rsidRDefault="00A6077A" w:rsidP="00A6077A"/>
    <w:p w14:paraId="4C4DE00C" w14:textId="77777777" w:rsidR="00A6077A" w:rsidRDefault="00A6077A" w:rsidP="00A6077A"/>
    <w:p w14:paraId="25307173" w14:textId="77777777" w:rsidR="00A6077A" w:rsidRDefault="00A6077A" w:rsidP="00A6077A"/>
    <w:p w14:paraId="2E44A000" w14:textId="77777777" w:rsidR="00A6077A" w:rsidRDefault="00A6077A" w:rsidP="00A6077A"/>
    <w:p w14:paraId="312A0BA8" w14:textId="77777777" w:rsidR="00A6077A" w:rsidRDefault="00A6077A" w:rsidP="00A6077A"/>
    <w:p w14:paraId="71C85E70" w14:textId="77777777" w:rsidR="00A6077A" w:rsidRDefault="00A6077A" w:rsidP="00A6077A"/>
    <w:p w14:paraId="43747483" w14:textId="77777777" w:rsidR="00A6077A" w:rsidRPr="00A6077A" w:rsidRDefault="00A6077A" w:rsidP="00A6077A"/>
    <w:p w14:paraId="16984EAA" w14:textId="77777777" w:rsidR="002804AB" w:rsidRPr="00A409E6" w:rsidRDefault="002804AB" w:rsidP="002804AB">
      <w:pPr>
        <w:rPr>
          <w:rFonts w:ascii="Times New Roman" w:hAnsi="Times New Roman" w:cs="Times New Roman"/>
        </w:rPr>
      </w:pPr>
    </w:p>
    <w:p w14:paraId="34A21B63" w14:textId="77777777" w:rsidR="00FF5EF5" w:rsidRPr="00A409E6" w:rsidRDefault="00FF5EF5" w:rsidP="002804AB">
      <w:pPr>
        <w:rPr>
          <w:rFonts w:ascii="Times New Roman" w:hAnsi="Times New Roman" w:cs="Times New Roman"/>
        </w:rPr>
      </w:pPr>
    </w:p>
    <w:p w14:paraId="287E64AA" w14:textId="77777777" w:rsidR="00FF5EF5" w:rsidRPr="00A409E6" w:rsidRDefault="00FF5EF5" w:rsidP="00FF5EF5">
      <w:pPr>
        <w:pStyle w:val="Heading2"/>
        <w:rPr>
          <w:b/>
          <w:bCs/>
          <w:u w:val="single"/>
        </w:rPr>
      </w:pPr>
      <w:bookmarkStart w:id="6" w:name="_Toc187076867"/>
      <w:r w:rsidRPr="00A409E6">
        <w:rPr>
          <w:b/>
          <w:bCs/>
          <w:u w:val="single"/>
        </w:rPr>
        <w:lastRenderedPageBreak/>
        <w:t>SQL Query Tables</w:t>
      </w:r>
      <w:bookmarkEnd w:id="6"/>
    </w:p>
    <w:p w14:paraId="5A22C76C" w14:textId="77777777" w:rsidR="00FF5EF5" w:rsidRPr="00A409E6" w:rsidRDefault="00FF5EF5" w:rsidP="00FF5EF5">
      <w:pPr>
        <w:pStyle w:val="Heading2"/>
        <w:rPr>
          <w:b/>
          <w:bCs/>
          <w:u w:val="single"/>
        </w:rPr>
      </w:pPr>
    </w:p>
    <w:p w14:paraId="2A375C08" w14:textId="28C8FE9A" w:rsidR="00FF5EF5" w:rsidRPr="00A409E6" w:rsidRDefault="00FF5EF5" w:rsidP="00FF5EF5">
      <w:pPr>
        <w:rPr>
          <w:b/>
          <w:bCs/>
          <w:u w:val="single"/>
        </w:rPr>
      </w:pPr>
      <w:r w:rsidRPr="00A409E6">
        <w:rPr>
          <w:b/>
          <w:bCs/>
          <w:u w:val="single"/>
        </w:rPr>
        <w:t>Customer Table</w:t>
      </w:r>
    </w:p>
    <w:p w14:paraId="14CB0BE1" w14:textId="77777777" w:rsidR="00CB0572" w:rsidRPr="00A409E6" w:rsidRDefault="00D625B7" w:rsidP="00CB0572">
      <w:pPr>
        <w:keepNext/>
      </w:pPr>
      <w:r w:rsidRPr="00A409E6">
        <w:rPr>
          <w:noProof/>
        </w:rPr>
        <w:drawing>
          <wp:inline distT="0" distB="0" distL="0" distR="0" wp14:anchorId="305E478B" wp14:editId="1D35BE56">
            <wp:extent cx="4883401" cy="1816193"/>
            <wp:effectExtent l="19050" t="19050" r="12700" b="12700"/>
            <wp:docPr id="17322294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29413" name="Picture 1" descr="A screenshot of a computer&#10;&#10;Description automatically generated"/>
                    <pic:cNvPicPr/>
                  </pic:nvPicPr>
                  <pic:blipFill>
                    <a:blip r:embed="rId34"/>
                    <a:stretch>
                      <a:fillRect/>
                    </a:stretch>
                  </pic:blipFill>
                  <pic:spPr>
                    <a:xfrm>
                      <a:off x="0" y="0"/>
                      <a:ext cx="4883401" cy="1816193"/>
                    </a:xfrm>
                    <a:prstGeom prst="rect">
                      <a:avLst/>
                    </a:prstGeom>
                    <a:ln w="19050">
                      <a:solidFill>
                        <a:schemeClr val="tx1"/>
                      </a:solidFill>
                    </a:ln>
                  </pic:spPr>
                </pic:pic>
              </a:graphicData>
            </a:graphic>
          </wp:inline>
        </w:drawing>
      </w:r>
    </w:p>
    <w:p w14:paraId="3453CE90" w14:textId="7FF3893A" w:rsidR="00FF5EF5"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21</w:t>
      </w:r>
      <w:r w:rsidR="00AB7541" w:rsidRPr="00424542">
        <w:rPr>
          <w:i w:val="0"/>
          <w:iCs w:val="0"/>
          <w:noProof/>
          <w:sz w:val="22"/>
          <w:szCs w:val="22"/>
        </w:rPr>
        <w:fldChar w:fldCharType="end"/>
      </w:r>
      <w:r w:rsidRPr="00424542">
        <w:rPr>
          <w:i w:val="0"/>
          <w:iCs w:val="0"/>
          <w:sz w:val="22"/>
          <w:szCs w:val="22"/>
        </w:rPr>
        <w:t xml:space="preserve"> </w:t>
      </w:r>
      <w:r w:rsidR="0024133B" w:rsidRPr="00424542">
        <w:rPr>
          <w:i w:val="0"/>
          <w:iCs w:val="0"/>
          <w:sz w:val="22"/>
          <w:szCs w:val="22"/>
        </w:rPr>
        <w:t xml:space="preserve">– </w:t>
      </w:r>
      <w:r w:rsidR="0087265D" w:rsidRPr="00424542">
        <w:rPr>
          <w:i w:val="0"/>
          <w:iCs w:val="0"/>
          <w:sz w:val="22"/>
          <w:szCs w:val="22"/>
        </w:rPr>
        <w:t>Displaying</w:t>
      </w:r>
      <w:r w:rsidR="0024133B" w:rsidRPr="00424542">
        <w:rPr>
          <w:i w:val="0"/>
          <w:iCs w:val="0"/>
          <w:sz w:val="22"/>
          <w:szCs w:val="22"/>
        </w:rPr>
        <w:t xml:space="preserve"> the data stored in the customer table, showing unique CustID for each customer alongside </w:t>
      </w:r>
      <w:r w:rsidR="00C779D5" w:rsidRPr="00424542">
        <w:rPr>
          <w:i w:val="0"/>
          <w:iCs w:val="0"/>
          <w:sz w:val="22"/>
          <w:szCs w:val="22"/>
        </w:rPr>
        <w:t xml:space="preserve">their first name, last name, date of birth, email and formatted contact number. The sample data demonstrates the correct application of constraints, such as </w:t>
      </w:r>
      <w:r w:rsidR="009511DA" w:rsidRPr="00424542">
        <w:rPr>
          <w:i w:val="0"/>
          <w:iCs w:val="0"/>
          <w:sz w:val="22"/>
          <w:szCs w:val="22"/>
        </w:rPr>
        <w:t>unique email addresses and contact numbers starting with a “+”.</w:t>
      </w:r>
    </w:p>
    <w:p w14:paraId="6AAB99FB" w14:textId="77777777" w:rsidR="00EF6FCE" w:rsidRPr="00424542" w:rsidRDefault="00FF5EF5" w:rsidP="00FF5EF5">
      <w:pPr>
        <w:rPr>
          <w:b/>
          <w:bCs/>
          <w:u w:val="single"/>
        </w:rPr>
      </w:pPr>
      <w:r w:rsidRPr="00424542">
        <w:br/>
      </w:r>
      <w:r w:rsidR="00EF6FCE" w:rsidRPr="00424542">
        <w:rPr>
          <w:b/>
          <w:bCs/>
          <w:u w:val="single"/>
        </w:rPr>
        <w:t>Manufacturer Table</w:t>
      </w:r>
    </w:p>
    <w:p w14:paraId="3C8A5E65" w14:textId="77777777" w:rsidR="00CB0572" w:rsidRPr="00424542" w:rsidRDefault="00EF6FCE" w:rsidP="00CB0572">
      <w:pPr>
        <w:keepNext/>
      </w:pPr>
      <w:r w:rsidRPr="00424542">
        <w:rPr>
          <w:noProof/>
        </w:rPr>
        <w:drawing>
          <wp:inline distT="0" distB="0" distL="0" distR="0" wp14:anchorId="49308F99" wp14:editId="04DD9EA0">
            <wp:extent cx="4483330" cy="1809843"/>
            <wp:effectExtent l="19050" t="19050" r="12700" b="19050"/>
            <wp:docPr id="12012438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43849" name="Picture 1" descr="A screenshot of a computer&#10;&#10;Description automatically generated"/>
                    <pic:cNvPicPr/>
                  </pic:nvPicPr>
                  <pic:blipFill>
                    <a:blip r:embed="rId35"/>
                    <a:stretch>
                      <a:fillRect/>
                    </a:stretch>
                  </pic:blipFill>
                  <pic:spPr>
                    <a:xfrm>
                      <a:off x="0" y="0"/>
                      <a:ext cx="4483330" cy="1809843"/>
                    </a:xfrm>
                    <a:prstGeom prst="rect">
                      <a:avLst/>
                    </a:prstGeom>
                    <a:ln w="19050">
                      <a:solidFill>
                        <a:schemeClr val="tx1"/>
                      </a:solidFill>
                    </a:ln>
                  </pic:spPr>
                </pic:pic>
              </a:graphicData>
            </a:graphic>
          </wp:inline>
        </w:drawing>
      </w:r>
    </w:p>
    <w:p w14:paraId="23541545" w14:textId="4B8933E3" w:rsidR="00CB0572"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22</w:t>
      </w:r>
      <w:r w:rsidR="00AB7541" w:rsidRPr="00424542">
        <w:rPr>
          <w:i w:val="0"/>
          <w:iCs w:val="0"/>
          <w:noProof/>
          <w:sz w:val="22"/>
          <w:szCs w:val="22"/>
        </w:rPr>
        <w:fldChar w:fldCharType="end"/>
      </w:r>
      <w:r w:rsidRPr="00424542">
        <w:rPr>
          <w:i w:val="0"/>
          <w:iCs w:val="0"/>
          <w:sz w:val="22"/>
          <w:szCs w:val="22"/>
        </w:rPr>
        <w:t xml:space="preserve"> -</w:t>
      </w:r>
      <w:r w:rsidR="00A6077A" w:rsidRPr="00424542">
        <w:rPr>
          <w:i w:val="0"/>
          <w:iCs w:val="0"/>
          <w:sz w:val="22"/>
          <w:szCs w:val="22"/>
        </w:rPr>
        <w:t xml:space="preserve"> </w:t>
      </w:r>
      <w:r w:rsidR="0087265D" w:rsidRPr="00424542">
        <w:rPr>
          <w:i w:val="0"/>
          <w:iCs w:val="0"/>
          <w:sz w:val="22"/>
          <w:szCs w:val="22"/>
        </w:rPr>
        <w:t>Li</w:t>
      </w:r>
      <w:r w:rsidR="009511DA" w:rsidRPr="00424542">
        <w:rPr>
          <w:i w:val="0"/>
          <w:iCs w:val="0"/>
          <w:sz w:val="22"/>
          <w:szCs w:val="22"/>
        </w:rPr>
        <w:t>st</w:t>
      </w:r>
      <w:r w:rsidR="0087265D" w:rsidRPr="00424542">
        <w:rPr>
          <w:i w:val="0"/>
          <w:iCs w:val="0"/>
          <w:sz w:val="22"/>
          <w:szCs w:val="22"/>
        </w:rPr>
        <w:t>ing</w:t>
      </w:r>
      <w:r w:rsidR="009511DA" w:rsidRPr="00424542">
        <w:rPr>
          <w:i w:val="0"/>
          <w:iCs w:val="0"/>
          <w:sz w:val="22"/>
          <w:szCs w:val="22"/>
        </w:rPr>
        <w:t xml:space="preserve"> details for each manufacturer, including the ManufacturerID, name, address</w:t>
      </w:r>
      <w:r w:rsidR="00E412EF" w:rsidRPr="00424542">
        <w:rPr>
          <w:i w:val="0"/>
          <w:iCs w:val="0"/>
          <w:sz w:val="22"/>
          <w:szCs w:val="22"/>
        </w:rPr>
        <w:t>,</w:t>
      </w:r>
      <w:r w:rsidR="009511DA" w:rsidRPr="00424542">
        <w:rPr>
          <w:i w:val="0"/>
          <w:iCs w:val="0"/>
          <w:sz w:val="22"/>
          <w:szCs w:val="22"/>
        </w:rPr>
        <w:t xml:space="preserve"> and contact number</w:t>
      </w:r>
      <w:r w:rsidR="00E412EF" w:rsidRPr="00424542">
        <w:rPr>
          <w:i w:val="0"/>
          <w:iCs w:val="0"/>
          <w:sz w:val="22"/>
          <w:szCs w:val="22"/>
        </w:rPr>
        <w:t>. The data confirms that the check constraint for the contact number</w:t>
      </w:r>
      <w:r w:rsidR="008F6D0E" w:rsidRPr="00424542">
        <w:rPr>
          <w:i w:val="0"/>
          <w:iCs w:val="0"/>
          <w:sz w:val="22"/>
          <w:szCs w:val="22"/>
        </w:rPr>
        <w:t>s has been applied correctly</w:t>
      </w:r>
      <w:r w:rsidR="00A6077A" w:rsidRPr="00424542">
        <w:rPr>
          <w:i w:val="0"/>
          <w:iCs w:val="0"/>
          <w:sz w:val="22"/>
          <w:szCs w:val="22"/>
        </w:rPr>
        <w:t>.</w:t>
      </w:r>
    </w:p>
    <w:p w14:paraId="09547D9C" w14:textId="1C38726C" w:rsidR="00FF5EF5" w:rsidRPr="00424542" w:rsidRDefault="00FF5EF5" w:rsidP="00FF5EF5">
      <w:r w:rsidRPr="00424542">
        <w:br/>
      </w:r>
    </w:p>
    <w:p w14:paraId="3BCFB730" w14:textId="77777777" w:rsidR="008F6D0E" w:rsidRPr="00424542" w:rsidRDefault="008F6D0E" w:rsidP="00FF5EF5"/>
    <w:p w14:paraId="4210FC09" w14:textId="77777777" w:rsidR="008F6D0E" w:rsidRPr="00424542" w:rsidRDefault="008F6D0E" w:rsidP="00FF5EF5"/>
    <w:p w14:paraId="7A77CC75" w14:textId="77777777" w:rsidR="008F6D0E" w:rsidRPr="00424542" w:rsidRDefault="008F6D0E" w:rsidP="00FF5EF5"/>
    <w:p w14:paraId="4B87C096" w14:textId="77777777" w:rsidR="008F6D0E" w:rsidRPr="00424542" w:rsidRDefault="008F6D0E" w:rsidP="00FF5EF5"/>
    <w:p w14:paraId="7C3E2CBA" w14:textId="77777777" w:rsidR="008F6D0E" w:rsidRPr="00424542" w:rsidRDefault="008F6D0E" w:rsidP="00FF5EF5"/>
    <w:p w14:paraId="524D2289" w14:textId="77777777" w:rsidR="008F6D0E" w:rsidRPr="00424542" w:rsidRDefault="008F6D0E" w:rsidP="00FF5EF5"/>
    <w:p w14:paraId="19C04CFD" w14:textId="77777777" w:rsidR="00A6077A" w:rsidRPr="00424542" w:rsidRDefault="00A6077A" w:rsidP="00FF5EF5"/>
    <w:p w14:paraId="4F11379A" w14:textId="77777777" w:rsidR="008F6D0E" w:rsidRPr="00424542" w:rsidRDefault="008F6D0E" w:rsidP="00FF5EF5"/>
    <w:p w14:paraId="38B244CD" w14:textId="35C8C1B6" w:rsidR="00EF6FCE" w:rsidRPr="00424542" w:rsidRDefault="003F4176" w:rsidP="00FF5EF5">
      <w:pPr>
        <w:rPr>
          <w:b/>
          <w:bCs/>
          <w:u w:val="single"/>
        </w:rPr>
      </w:pPr>
      <w:r w:rsidRPr="00424542">
        <w:rPr>
          <w:b/>
          <w:bCs/>
          <w:u w:val="single"/>
        </w:rPr>
        <w:t>Category Table</w:t>
      </w:r>
    </w:p>
    <w:p w14:paraId="1E608A48" w14:textId="77777777" w:rsidR="00CB0572" w:rsidRPr="00424542" w:rsidRDefault="003F4176" w:rsidP="00CB0572">
      <w:pPr>
        <w:keepNext/>
      </w:pPr>
      <w:r w:rsidRPr="00424542">
        <w:rPr>
          <w:noProof/>
        </w:rPr>
        <w:drawing>
          <wp:inline distT="0" distB="0" distL="0" distR="0" wp14:anchorId="0BAA8063" wp14:editId="45F56DB2">
            <wp:extent cx="1759040" cy="1809843"/>
            <wp:effectExtent l="19050" t="19050" r="12700" b="19050"/>
            <wp:docPr id="797639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63927" name="Picture 1" descr="A screenshot of a computer&#10;&#10;Description automatically generated"/>
                    <pic:cNvPicPr/>
                  </pic:nvPicPr>
                  <pic:blipFill>
                    <a:blip r:embed="rId36"/>
                    <a:stretch>
                      <a:fillRect/>
                    </a:stretch>
                  </pic:blipFill>
                  <pic:spPr>
                    <a:xfrm>
                      <a:off x="0" y="0"/>
                      <a:ext cx="1759040" cy="1809843"/>
                    </a:xfrm>
                    <a:prstGeom prst="rect">
                      <a:avLst/>
                    </a:prstGeom>
                    <a:ln w="19050">
                      <a:solidFill>
                        <a:schemeClr val="tx1"/>
                      </a:solidFill>
                    </a:ln>
                  </pic:spPr>
                </pic:pic>
              </a:graphicData>
            </a:graphic>
          </wp:inline>
        </w:drawing>
      </w:r>
    </w:p>
    <w:p w14:paraId="1098FC0A" w14:textId="272A4740" w:rsidR="003F4176"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23</w:t>
      </w:r>
      <w:r w:rsidR="00AB7541" w:rsidRPr="00424542">
        <w:rPr>
          <w:i w:val="0"/>
          <w:iCs w:val="0"/>
          <w:noProof/>
          <w:sz w:val="22"/>
          <w:szCs w:val="22"/>
        </w:rPr>
        <w:fldChar w:fldCharType="end"/>
      </w:r>
      <w:r w:rsidRPr="00424542">
        <w:rPr>
          <w:i w:val="0"/>
          <w:iCs w:val="0"/>
          <w:sz w:val="22"/>
          <w:szCs w:val="22"/>
        </w:rPr>
        <w:t xml:space="preserve"> </w:t>
      </w:r>
      <w:r w:rsidR="00536A8E" w:rsidRPr="00424542">
        <w:rPr>
          <w:i w:val="0"/>
          <w:iCs w:val="0"/>
          <w:sz w:val="22"/>
          <w:szCs w:val="22"/>
        </w:rPr>
        <w:t xml:space="preserve">– </w:t>
      </w:r>
      <w:r w:rsidR="0087265D" w:rsidRPr="00424542">
        <w:rPr>
          <w:i w:val="0"/>
          <w:iCs w:val="0"/>
          <w:sz w:val="22"/>
          <w:szCs w:val="22"/>
        </w:rPr>
        <w:t>S</w:t>
      </w:r>
      <w:r w:rsidR="00536A8E" w:rsidRPr="00424542">
        <w:rPr>
          <w:i w:val="0"/>
          <w:iCs w:val="0"/>
          <w:sz w:val="22"/>
          <w:szCs w:val="22"/>
        </w:rPr>
        <w:t>how</w:t>
      </w:r>
      <w:r w:rsidR="0087265D" w:rsidRPr="00424542">
        <w:rPr>
          <w:i w:val="0"/>
          <w:iCs w:val="0"/>
          <w:sz w:val="22"/>
          <w:szCs w:val="22"/>
        </w:rPr>
        <w:t>ing</w:t>
      </w:r>
      <w:r w:rsidR="00536A8E" w:rsidRPr="00424542">
        <w:rPr>
          <w:i w:val="0"/>
          <w:iCs w:val="0"/>
          <w:sz w:val="22"/>
          <w:szCs w:val="22"/>
        </w:rPr>
        <w:t xml:space="preserve"> the different categories available, such as “Mountain Bike</w:t>
      </w:r>
      <w:r w:rsidR="00932B35" w:rsidRPr="00424542">
        <w:rPr>
          <w:i w:val="0"/>
          <w:iCs w:val="0"/>
          <w:sz w:val="22"/>
          <w:szCs w:val="22"/>
        </w:rPr>
        <w:t>” and “Accessories”. Each category is identified by a unique CategoryID, verifying that the category table correctly holds distinct values.</w:t>
      </w:r>
      <w:r w:rsidR="00536A8E" w:rsidRPr="00424542">
        <w:rPr>
          <w:i w:val="0"/>
          <w:iCs w:val="0"/>
          <w:sz w:val="22"/>
          <w:szCs w:val="22"/>
        </w:rPr>
        <w:t xml:space="preserve"> </w:t>
      </w:r>
    </w:p>
    <w:p w14:paraId="4923C2AE" w14:textId="77777777" w:rsidR="003F4176" w:rsidRPr="00424542" w:rsidRDefault="003F4176" w:rsidP="00FF5EF5"/>
    <w:p w14:paraId="52631BBC" w14:textId="53C283A3" w:rsidR="003F4176" w:rsidRPr="00424542" w:rsidRDefault="006E49F0" w:rsidP="00FF5EF5">
      <w:pPr>
        <w:rPr>
          <w:b/>
          <w:bCs/>
          <w:u w:val="single"/>
        </w:rPr>
      </w:pPr>
      <w:r w:rsidRPr="00424542">
        <w:rPr>
          <w:b/>
          <w:bCs/>
          <w:u w:val="single"/>
        </w:rPr>
        <w:t>Product Table</w:t>
      </w:r>
    </w:p>
    <w:p w14:paraId="4C4E06C4" w14:textId="77777777" w:rsidR="00CB0572" w:rsidRPr="00424542" w:rsidRDefault="006E49F0" w:rsidP="00CB0572">
      <w:pPr>
        <w:keepNext/>
      </w:pPr>
      <w:r w:rsidRPr="00424542">
        <w:rPr>
          <w:noProof/>
        </w:rPr>
        <w:drawing>
          <wp:inline distT="0" distB="0" distL="0" distR="0" wp14:anchorId="0C7187C1" wp14:editId="36409FF3">
            <wp:extent cx="5731510" cy="1651000"/>
            <wp:effectExtent l="19050" t="19050" r="21590" b="25400"/>
            <wp:docPr id="9193887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88725" name="Picture 1" descr="A screenshot of a computer screen&#10;&#10;Description automatically generated"/>
                    <pic:cNvPicPr/>
                  </pic:nvPicPr>
                  <pic:blipFill>
                    <a:blip r:embed="rId37"/>
                    <a:stretch>
                      <a:fillRect/>
                    </a:stretch>
                  </pic:blipFill>
                  <pic:spPr>
                    <a:xfrm>
                      <a:off x="0" y="0"/>
                      <a:ext cx="5731510" cy="1651000"/>
                    </a:xfrm>
                    <a:prstGeom prst="rect">
                      <a:avLst/>
                    </a:prstGeom>
                    <a:ln w="19050">
                      <a:solidFill>
                        <a:schemeClr val="tx1"/>
                      </a:solidFill>
                    </a:ln>
                  </pic:spPr>
                </pic:pic>
              </a:graphicData>
            </a:graphic>
          </wp:inline>
        </w:drawing>
      </w:r>
    </w:p>
    <w:p w14:paraId="1DA478F7" w14:textId="4A96151F" w:rsidR="006E49F0"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24</w:t>
      </w:r>
      <w:r w:rsidR="00AB7541" w:rsidRPr="00424542">
        <w:rPr>
          <w:i w:val="0"/>
          <w:iCs w:val="0"/>
          <w:noProof/>
          <w:sz w:val="22"/>
          <w:szCs w:val="22"/>
        </w:rPr>
        <w:fldChar w:fldCharType="end"/>
      </w:r>
      <w:r w:rsidRPr="00424542">
        <w:rPr>
          <w:i w:val="0"/>
          <w:iCs w:val="0"/>
          <w:sz w:val="22"/>
          <w:szCs w:val="22"/>
        </w:rPr>
        <w:t xml:space="preserve"> </w:t>
      </w:r>
      <w:r w:rsidR="00F07C07" w:rsidRPr="00424542">
        <w:rPr>
          <w:i w:val="0"/>
          <w:iCs w:val="0"/>
          <w:sz w:val="22"/>
          <w:szCs w:val="22"/>
        </w:rPr>
        <w:t>–</w:t>
      </w:r>
      <w:r w:rsidR="00932B35" w:rsidRPr="00424542">
        <w:rPr>
          <w:i w:val="0"/>
          <w:iCs w:val="0"/>
          <w:sz w:val="22"/>
          <w:szCs w:val="22"/>
        </w:rPr>
        <w:t xml:space="preserve"> </w:t>
      </w:r>
      <w:r w:rsidR="0087265D" w:rsidRPr="00424542">
        <w:rPr>
          <w:i w:val="0"/>
          <w:iCs w:val="0"/>
          <w:sz w:val="22"/>
          <w:szCs w:val="22"/>
        </w:rPr>
        <w:t>Displaying</w:t>
      </w:r>
      <w:r w:rsidR="00F07C07" w:rsidRPr="00424542">
        <w:rPr>
          <w:i w:val="0"/>
          <w:iCs w:val="0"/>
          <w:sz w:val="22"/>
          <w:szCs w:val="22"/>
        </w:rPr>
        <w:t xml:space="preserve"> information for each product, including its name, description, price, and stock quantity. The ManufacturerID and CategoryID</w:t>
      </w:r>
      <w:r w:rsidR="004969E6" w:rsidRPr="00424542">
        <w:rPr>
          <w:i w:val="0"/>
          <w:iCs w:val="0"/>
          <w:sz w:val="22"/>
          <w:szCs w:val="22"/>
        </w:rPr>
        <w:t xml:space="preserve"> columns confirms that products are correctly linked to their respective manufacturers and categories. The data also reflects the enforcement of check constraints for positive prices and non-negative quantities. </w:t>
      </w:r>
    </w:p>
    <w:p w14:paraId="395490E9" w14:textId="77777777" w:rsidR="006E49F0" w:rsidRDefault="006E49F0" w:rsidP="00FF5EF5"/>
    <w:p w14:paraId="4EA9CFCA" w14:textId="77777777" w:rsidR="00424542" w:rsidRDefault="00424542" w:rsidP="00FF5EF5"/>
    <w:p w14:paraId="707ABDA8" w14:textId="77777777" w:rsidR="00424542" w:rsidRDefault="00424542" w:rsidP="00FF5EF5"/>
    <w:p w14:paraId="0FA6FA4B" w14:textId="77777777" w:rsidR="00424542" w:rsidRDefault="00424542" w:rsidP="00FF5EF5"/>
    <w:p w14:paraId="19184E82" w14:textId="77777777" w:rsidR="00424542" w:rsidRDefault="00424542" w:rsidP="00FF5EF5"/>
    <w:p w14:paraId="16AAC44B" w14:textId="77777777" w:rsidR="00424542" w:rsidRDefault="00424542" w:rsidP="00FF5EF5"/>
    <w:p w14:paraId="1F954D17" w14:textId="77777777" w:rsidR="00424542" w:rsidRDefault="00424542" w:rsidP="00FF5EF5"/>
    <w:p w14:paraId="523B1947" w14:textId="77777777" w:rsidR="00424542" w:rsidRPr="00424542" w:rsidRDefault="00424542" w:rsidP="00FF5EF5"/>
    <w:p w14:paraId="31C2C1EB" w14:textId="71BC44BF" w:rsidR="00C11353" w:rsidRPr="00424542" w:rsidRDefault="00C11353" w:rsidP="00FF5EF5">
      <w:pPr>
        <w:rPr>
          <w:b/>
          <w:bCs/>
          <w:u w:val="single"/>
        </w:rPr>
      </w:pPr>
      <w:r w:rsidRPr="00424542">
        <w:rPr>
          <w:b/>
          <w:bCs/>
          <w:u w:val="single"/>
        </w:rPr>
        <w:lastRenderedPageBreak/>
        <w:t>Order</w:t>
      </w:r>
      <w:r w:rsidR="003C46B3" w:rsidRPr="00424542">
        <w:rPr>
          <w:b/>
          <w:bCs/>
          <w:u w:val="single"/>
        </w:rPr>
        <w:t>s</w:t>
      </w:r>
      <w:r w:rsidRPr="00424542">
        <w:rPr>
          <w:b/>
          <w:bCs/>
          <w:u w:val="single"/>
        </w:rPr>
        <w:t xml:space="preserve"> Table</w:t>
      </w:r>
    </w:p>
    <w:p w14:paraId="38232DD8" w14:textId="77777777" w:rsidR="00CB0572" w:rsidRPr="00424542" w:rsidRDefault="00C11353" w:rsidP="00CB0572">
      <w:pPr>
        <w:keepNext/>
      </w:pPr>
      <w:r w:rsidRPr="00424542">
        <w:rPr>
          <w:noProof/>
        </w:rPr>
        <w:drawing>
          <wp:inline distT="0" distB="0" distL="0" distR="0" wp14:anchorId="0851DA7E" wp14:editId="3F918C41">
            <wp:extent cx="3473629" cy="1797142"/>
            <wp:effectExtent l="19050" t="19050" r="12700" b="12700"/>
            <wp:docPr id="125557500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575009" name="Picture 1" descr="A screenshot of a table&#10;&#10;Description automatically generated"/>
                    <pic:cNvPicPr/>
                  </pic:nvPicPr>
                  <pic:blipFill>
                    <a:blip r:embed="rId38"/>
                    <a:stretch>
                      <a:fillRect/>
                    </a:stretch>
                  </pic:blipFill>
                  <pic:spPr>
                    <a:xfrm>
                      <a:off x="0" y="0"/>
                      <a:ext cx="3473629" cy="1797142"/>
                    </a:xfrm>
                    <a:prstGeom prst="rect">
                      <a:avLst/>
                    </a:prstGeom>
                    <a:ln w="19050">
                      <a:solidFill>
                        <a:schemeClr val="tx1"/>
                      </a:solidFill>
                    </a:ln>
                  </pic:spPr>
                </pic:pic>
              </a:graphicData>
            </a:graphic>
          </wp:inline>
        </w:drawing>
      </w:r>
    </w:p>
    <w:p w14:paraId="72A01DBA" w14:textId="4EB8BBF0" w:rsidR="006E49F0"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25</w:t>
      </w:r>
      <w:r w:rsidR="00AB7541" w:rsidRPr="00424542">
        <w:rPr>
          <w:i w:val="0"/>
          <w:iCs w:val="0"/>
          <w:noProof/>
          <w:sz w:val="22"/>
          <w:szCs w:val="22"/>
        </w:rPr>
        <w:fldChar w:fldCharType="end"/>
      </w:r>
      <w:r w:rsidRPr="00424542">
        <w:rPr>
          <w:i w:val="0"/>
          <w:iCs w:val="0"/>
          <w:sz w:val="22"/>
          <w:szCs w:val="22"/>
        </w:rPr>
        <w:t xml:space="preserve"> </w:t>
      </w:r>
      <w:r w:rsidR="00FF4FCB" w:rsidRPr="00424542">
        <w:rPr>
          <w:i w:val="0"/>
          <w:iCs w:val="0"/>
          <w:sz w:val="22"/>
          <w:szCs w:val="22"/>
        </w:rPr>
        <w:t>–</w:t>
      </w:r>
      <w:r w:rsidR="004969E6" w:rsidRPr="00424542">
        <w:rPr>
          <w:i w:val="0"/>
          <w:iCs w:val="0"/>
          <w:sz w:val="22"/>
          <w:szCs w:val="22"/>
        </w:rPr>
        <w:t xml:space="preserve"> </w:t>
      </w:r>
      <w:r w:rsidR="0039523B" w:rsidRPr="00424542">
        <w:rPr>
          <w:i w:val="0"/>
          <w:iCs w:val="0"/>
          <w:sz w:val="22"/>
          <w:szCs w:val="22"/>
        </w:rPr>
        <w:t>Recording</w:t>
      </w:r>
      <w:r w:rsidR="00FF4FCB" w:rsidRPr="00424542">
        <w:rPr>
          <w:i w:val="0"/>
          <w:iCs w:val="0"/>
          <w:sz w:val="22"/>
          <w:szCs w:val="22"/>
        </w:rPr>
        <w:t xml:space="preserve"> customer purchases, showing the OrdrID, CustID, ProductID, ProductQuantity</w:t>
      </w:r>
      <w:r w:rsidR="00D32624" w:rsidRPr="00424542">
        <w:rPr>
          <w:i w:val="0"/>
          <w:iCs w:val="0"/>
          <w:sz w:val="22"/>
          <w:szCs w:val="22"/>
        </w:rPr>
        <w:t xml:space="preserve">, and the date of the order. The CustID and ProductID foreign keys demonstrate </w:t>
      </w:r>
      <w:r w:rsidR="00F045E3" w:rsidRPr="00424542">
        <w:rPr>
          <w:i w:val="0"/>
          <w:iCs w:val="0"/>
          <w:sz w:val="22"/>
          <w:szCs w:val="22"/>
        </w:rPr>
        <w:t xml:space="preserve">the connection between customers, products, and orders, ensuring referential </w:t>
      </w:r>
      <w:r w:rsidR="00AC4835" w:rsidRPr="00424542">
        <w:rPr>
          <w:i w:val="0"/>
          <w:iCs w:val="0"/>
          <w:sz w:val="22"/>
          <w:szCs w:val="22"/>
        </w:rPr>
        <w:t>integrity.</w:t>
      </w:r>
    </w:p>
    <w:p w14:paraId="6EFE1454" w14:textId="77777777" w:rsidR="0039523B" w:rsidRPr="00424542" w:rsidRDefault="0039523B" w:rsidP="0039523B"/>
    <w:p w14:paraId="03F21E0F" w14:textId="2F6F2937" w:rsidR="003C46B3" w:rsidRPr="00424542" w:rsidRDefault="003C46B3" w:rsidP="00FF5EF5">
      <w:pPr>
        <w:rPr>
          <w:b/>
          <w:bCs/>
          <w:u w:val="single"/>
        </w:rPr>
      </w:pPr>
      <w:r w:rsidRPr="00424542">
        <w:rPr>
          <w:b/>
          <w:bCs/>
          <w:u w:val="single"/>
        </w:rPr>
        <w:t>Invoice Table</w:t>
      </w:r>
    </w:p>
    <w:p w14:paraId="1DBE98E9" w14:textId="77777777" w:rsidR="00CB0572" w:rsidRPr="00424542" w:rsidRDefault="00667737" w:rsidP="00CB0572">
      <w:pPr>
        <w:keepNext/>
      </w:pPr>
      <w:r w:rsidRPr="00424542">
        <w:rPr>
          <w:noProof/>
        </w:rPr>
        <w:drawing>
          <wp:inline distT="0" distB="0" distL="0" distR="0" wp14:anchorId="7FEC576F" wp14:editId="4A5BF759">
            <wp:extent cx="3321221" cy="1816193"/>
            <wp:effectExtent l="19050" t="19050" r="12700" b="12700"/>
            <wp:docPr id="971889534"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89534" name="Picture 1" descr="A screenshot of a table&#10;&#10;Description automatically generated"/>
                    <pic:cNvPicPr/>
                  </pic:nvPicPr>
                  <pic:blipFill>
                    <a:blip r:embed="rId39"/>
                    <a:stretch>
                      <a:fillRect/>
                    </a:stretch>
                  </pic:blipFill>
                  <pic:spPr>
                    <a:xfrm>
                      <a:off x="0" y="0"/>
                      <a:ext cx="3321221" cy="1816193"/>
                    </a:xfrm>
                    <a:prstGeom prst="rect">
                      <a:avLst/>
                    </a:prstGeom>
                    <a:ln w="19050">
                      <a:solidFill>
                        <a:schemeClr val="tx1"/>
                      </a:solidFill>
                    </a:ln>
                  </pic:spPr>
                </pic:pic>
              </a:graphicData>
            </a:graphic>
          </wp:inline>
        </w:drawing>
      </w:r>
    </w:p>
    <w:p w14:paraId="58B6DE85" w14:textId="005F332A" w:rsidR="003C46B3"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26</w:t>
      </w:r>
      <w:r w:rsidR="00AB7541" w:rsidRPr="00424542">
        <w:rPr>
          <w:i w:val="0"/>
          <w:iCs w:val="0"/>
          <w:noProof/>
          <w:sz w:val="22"/>
          <w:szCs w:val="22"/>
        </w:rPr>
        <w:fldChar w:fldCharType="end"/>
      </w:r>
      <w:r w:rsidRPr="00424542">
        <w:rPr>
          <w:i w:val="0"/>
          <w:iCs w:val="0"/>
          <w:sz w:val="22"/>
          <w:szCs w:val="22"/>
        </w:rPr>
        <w:t xml:space="preserve"> </w:t>
      </w:r>
      <w:r w:rsidR="0039523B" w:rsidRPr="00424542">
        <w:rPr>
          <w:i w:val="0"/>
          <w:iCs w:val="0"/>
          <w:sz w:val="22"/>
          <w:szCs w:val="22"/>
        </w:rPr>
        <w:t>– Presenting</w:t>
      </w:r>
      <w:r w:rsidR="00AC4835" w:rsidRPr="00424542">
        <w:rPr>
          <w:i w:val="0"/>
          <w:iCs w:val="0"/>
          <w:sz w:val="22"/>
          <w:szCs w:val="22"/>
        </w:rPr>
        <w:t xml:space="preserve"> data from the invoice table, including InvoiceID, OrderID, CustID, TotalPrice, and PaymentStatus. The records show both “Paid” and “Pending” statuses, confirming that the sample data accurately represents different payment scenarios. </w:t>
      </w:r>
    </w:p>
    <w:p w14:paraId="50434415" w14:textId="77777777" w:rsidR="00AC4835" w:rsidRPr="00424542" w:rsidRDefault="00AC4835" w:rsidP="00FF5EF5"/>
    <w:p w14:paraId="0397C94F" w14:textId="568CF7E0" w:rsidR="00667737" w:rsidRPr="00424542" w:rsidRDefault="003535FE" w:rsidP="00FF5EF5">
      <w:pPr>
        <w:rPr>
          <w:b/>
          <w:bCs/>
          <w:u w:val="single"/>
        </w:rPr>
      </w:pPr>
      <w:r w:rsidRPr="00424542">
        <w:rPr>
          <w:b/>
          <w:bCs/>
          <w:u w:val="single"/>
        </w:rPr>
        <w:t>Review Table</w:t>
      </w:r>
    </w:p>
    <w:p w14:paraId="4E3DD4A5" w14:textId="77777777" w:rsidR="00CB0572" w:rsidRPr="00424542" w:rsidRDefault="003535FE" w:rsidP="00CB0572">
      <w:pPr>
        <w:keepNext/>
      </w:pPr>
      <w:r w:rsidRPr="00424542">
        <w:rPr>
          <w:noProof/>
        </w:rPr>
        <w:drawing>
          <wp:inline distT="0" distB="0" distL="0" distR="0" wp14:anchorId="76002C37" wp14:editId="2FCC7742">
            <wp:extent cx="4654789" cy="1333569"/>
            <wp:effectExtent l="19050" t="19050" r="12700" b="19050"/>
            <wp:docPr id="16535205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20570" name="Picture 1" descr="A screenshot of a computer&#10;&#10;Description automatically generated"/>
                    <pic:cNvPicPr/>
                  </pic:nvPicPr>
                  <pic:blipFill>
                    <a:blip r:embed="rId40"/>
                    <a:stretch>
                      <a:fillRect/>
                    </a:stretch>
                  </pic:blipFill>
                  <pic:spPr>
                    <a:xfrm>
                      <a:off x="0" y="0"/>
                      <a:ext cx="4654789" cy="1333569"/>
                    </a:xfrm>
                    <a:prstGeom prst="rect">
                      <a:avLst/>
                    </a:prstGeom>
                    <a:ln w="19050">
                      <a:solidFill>
                        <a:schemeClr val="tx1"/>
                      </a:solidFill>
                    </a:ln>
                  </pic:spPr>
                </pic:pic>
              </a:graphicData>
            </a:graphic>
          </wp:inline>
        </w:drawing>
      </w:r>
    </w:p>
    <w:p w14:paraId="35B1F573" w14:textId="0B615D1B" w:rsidR="003535FE" w:rsidRPr="00424542" w:rsidRDefault="00CB0572" w:rsidP="00CB0572">
      <w:pPr>
        <w:pStyle w:val="Caption"/>
        <w:rPr>
          <w:i w:val="0"/>
          <w:iCs w:val="0"/>
          <w:sz w:val="22"/>
          <w:szCs w:val="22"/>
        </w:rPr>
      </w:pPr>
      <w:r w:rsidRPr="00424542">
        <w:rPr>
          <w:i w:val="0"/>
          <w:iCs w:val="0"/>
          <w:sz w:val="22"/>
          <w:szCs w:val="22"/>
        </w:rPr>
        <w:t xml:space="preserve">Figure </w:t>
      </w:r>
      <w:r w:rsidR="00AB7541" w:rsidRPr="00424542">
        <w:rPr>
          <w:i w:val="0"/>
          <w:iCs w:val="0"/>
          <w:sz w:val="22"/>
          <w:szCs w:val="22"/>
        </w:rPr>
        <w:fldChar w:fldCharType="begin"/>
      </w:r>
      <w:r w:rsidR="00AB7541" w:rsidRPr="00424542">
        <w:rPr>
          <w:i w:val="0"/>
          <w:iCs w:val="0"/>
          <w:sz w:val="22"/>
          <w:szCs w:val="22"/>
        </w:rPr>
        <w:instrText xml:space="preserve"> SEQ Figure \* ARABIC </w:instrText>
      </w:r>
      <w:r w:rsidR="00AB7541" w:rsidRPr="00424542">
        <w:rPr>
          <w:i w:val="0"/>
          <w:iCs w:val="0"/>
          <w:sz w:val="22"/>
          <w:szCs w:val="22"/>
        </w:rPr>
        <w:fldChar w:fldCharType="separate"/>
      </w:r>
      <w:r w:rsidR="00AB7541" w:rsidRPr="00424542">
        <w:rPr>
          <w:i w:val="0"/>
          <w:iCs w:val="0"/>
          <w:noProof/>
          <w:sz w:val="22"/>
          <w:szCs w:val="22"/>
        </w:rPr>
        <w:t>27</w:t>
      </w:r>
      <w:r w:rsidR="00AB7541" w:rsidRPr="00424542">
        <w:rPr>
          <w:i w:val="0"/>
          <w:iCs w:val="0"/>
          <w:noProof/>
          <w:sz w:val="22"/>
          <w:szCs w:val="22"/>
        </w:rPr>
        <w:fldChar w:fldCharType="end"/>
      </w:r>
      <w:r w:rsidRPr="00424542">
        <w:rPr>
          <w:i w:val="0"/>
          <w:iCs w:val="0"/>
          <w:sz w:val="22"/>
          <w:szCs w:val="22"/>
        </w:rPr>
        <w:t xml:space="preserve"> </w:t>
      </w:r>
      <w:r w:rsidR="00AC4835" w:rsidRPr="00424542">
        <w:rPr>
          <w:i w:val="0"/>
          <w:iCs w:val="0"/>
          <w:sz w:val="22"/>
          <w:szCs w:val="22"/>
        </w:rPr>
        <w:t xml:space="preserve">– </w:t>
      </w:r>
      <w:r w:rsidR="0039523B" w:rsidRPr="00424542">
        <w:rPr>
          <w:i w:val="0"/>
          <w:iCs w:val="0"/>
          <w:sz w:val="22"/>
          <w:szCs w:val="22"/>
        </w:rPr>
        <w:t>Showing</w:t>
      </w:r>
      <w:r w:rsidR="00AC4835" w:rsidRPr="00424542">
        <w:rPr>
          <w:i w:val="0"/>
          <w:iCs w:val="0"/>
          <w:sz w:val="22"/>
          <w:szCs w:val="22"/>
        </w:rPr>
        <w:t xml:space="preserve"> customer feedback for purchased products, including the ReviewID, CustID, ProductID,</w:t>
      </w:r>
      <w:r w:rsidR="000F35DD" w:rsidRPr="00424542">
        <w:rPr>
          <w:i w:val="0"/>
          <w:iCs w:val="0"/>
          <w:sz w:val="22"/>
          <w:szCs w:val="22"/>
        </w:rPr>
        <w:t xml:space="preserve"> Rating, and ReviewText. The ratings fall within the enforced range of 1 to 5, as required by the check constraint, and each review is </w:t>
      </w:r>
      <w:r w:rsidR="00FF3265" w:rsidRPr="00424542">
        <w:rPr>
          <w:i w:val="0"/>
          <w:iCs w:val="0"/>
          <w:sz w:val="22"/>
          <w:szCs w:val="22"/>
        </w:rPr>
        <w:t xml:space="preserve">correctly associated with valid customers and products through the foreign keys. </w:t>
      </w:r>
    </w:p>
    <w:p w14:paraId="058E920D" w14:textId="40DCFC9E" w:rsidR="005810EA" w:rsidRPr="00A409E6" w:rsidRDefault="005810EA" w:rsidP="005810EA">
      <w:pPr>
        <w:pStyle w:val="Heading1"/>
        <w:rPr>
          <w:b/>
          <w:bCs/>
          <w:u w:val="single"/>
        </w:rPr>
      </w:pPr>
      <w:bookmarkStart w:id="7" w:name="_Toc187076868"/>
      <w:r w:rsidRPr="00A409E6">
        <w:rPr>
          <w:b/>
          <w:bCs/>
          <w:u w:val="single"/>
        </w:rPr>
        <w:lastRenderedPageBreak/>
        <w:t>SQL Queries for Testing</w:t>
      </w:r>
      <w:bookmarkEnd w:id="7"/>
    </w:p>
    <w:p w14:paraId="6CE93A55" w14:textId="77777777" w:rsidR="005810EA" w:rsidRPr="00A409E6" w:rsidRDefault="005810EA" w:rsidP="005810EA"/>
    <w:p w14:paraId="1277356A" w14:textId="77777777" w:rsidR="00D85175" w:rsidRPr="00A409E6" w:rsidRDefault="0034660D" w:rsidP="003B140F">
      <w:pPr>
        <w:pStyle w:val="Heading2"/>
        <w:rPr>
          <w:b/>
          <w:bCs/>
          <w:u w:val="single"/>
        </w:rPr>
      </w:pPr>
      <w:bookmarkStart w:id="8" w:name="_Toc187076869"/>
      <w:r w:rsidRPr="00A409E6">
        <w:rPr>
          <w:b/>
          <w:bCs/>
          <w:u w:val="single"/>
        </w:rPr>
        <w:t>Query 1</w:t>
      </w:r>
      <w:bookmarkEnd w:id="8"/>
    </w:p>
    <w:p w14:paraId="7D739C78" w14:textId="77777777" w:rsidR="003B140F" w:rsidRPr="00A409E6" w:rsidRDefault="003B140F" w:rsidP="003B140F"/>
    <w:p w14:paraId="3E17ADFF" w14:textId="0248DA5C" w:rsidR="005810EA" w:rsidRPr="00A409E6" w:rsidRDefault="0034660D" w:rsidP="005810EA">
      <w:r w:rsidRPr="00A409E6">
        <w:rPr>
          <w:b/>
          <w:bCs/>
        </w:rPr>
        <w:t>Fetching Customers Who Left Reviews</w:t>
      </w:r>
      <w:r w:rsidR="00D85175" w:rsidRPr="00A409E6">
        <w:t>:</w:t>
      </w:r>
    </w:p>
    <w:p w14:paraId="6D4F4F21" w14:textId="77777777" w:rsidR="00414F2C" w:rsidRPr="00A409E6" w:rsidRDefault="00414F2C" w:rsidP="00414F2C">
      <w:pPr>
        <w:keepNext/>
      </w:pPr>
      <w:r w:rsidRPr="00A409E6">
        <w:rPr>
          <w:noProof/>
        </w:rPr>
        <w:drawing>
          <wp:inline distT="0" distB="0" distL="0" distR="0" wp14:anchorId="7F6CF7D6" wp14:editId="0245B39B">
            <wp:extent cx="5731510" cy="1791335"/>
            <wp:effectExtent l="19050" t="19050" r="21590" b="18415"/>
            <wp:docPr id="15358260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26071" name="Picture 1" descr="A screenshot of a computer&#10;&#10;Description automatically generated"/>
                    <pic:cNvPicPr/>
                  </pic:nvPicPr>
                  <pic:blipFill>
                    <a:blip r:embed="rId41"/>
                    <a:stretch>
                      <a:fillRect/>
                    </a:stretch>
                  </pic:blipFill>
                  <pic:spPr>
                    <a:xfrm>
                      <a:off x="0" y="0"/>
                      <a:ext cx="5731510" cy="1791335"/>
                    </a:xfrm>
                    <a:prstGeom prst="rect">
                      <a:avLst/>
                    </a:prstGeom>
                    <a:ln w="19050">
                      <a:solidFill>
                        <a:schemeClr val="tx1"/>
                      </a:solidFill>
                    </a:ln>
                  </pic:spPr>
                </pic:pic>
              </a:graphicData>
            </a:graphic>
          </wp:inline>
        </w:drawing>
      </w:r>
    </w:p>
    <w:p w14:paraId="1C2201D1" w14:textId="4DBAD586" w:rsidR="00D85175" w:rsidRPr="00A409E6" w:rsidRDefault="00414F2C" w:rsidP="00414F2C">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28</w:t>
      </w:r>
      <w:r w:rsidR="00AB7541" w:rsidRPr="00A409E6">
        <w:rPr>
          <w:i w:val="0"/>
          <w:iCs w:val="0"/>
          <w:noProof/>
        </w:rPr>
        <w:fldChar w:fldCharType="end"/>
      </w:r>
      <w:r w:rsidRPr="00A409E6">
        <w:rPr>
          <w:i w:val="0"/>
          <w:iCs w:val="0"/>
        </w:rPr>
        <w:t xml:space="preserve"> –</w:t>
      </w:r>
      <w:r w:rsidR="00611036" w:rsidRPr="00A409E6">
        <w:rPr>
          <w:i w:val="0"/>
          <w:iCs w:val="0"/>
        </w:rPr>
        <w:t xml:space="preserve"> </w:t>
      </w:r>
      <w:r w:rsidR="00394F0B" w:rsidRPr="00A409E6">
        <w:rPr>
          <w:i w:val="0"/>
          <w:iCs w:val="0"/>
        </w:rPr>
        <w:t>Showing</w:t>
      </w:r>
      <w:r w:rsidR="00611036" w:rsidRPr="00A409E6">
        <w:rPr>
          <w:i w:val="0"/>
          <w:iCs w:val="0"/>
        </w:rPr>
        <w:t xml:space="preserve"> the SQL </w:t>
      </w:r>
      <w:r w:rsidR="00D275C4" w:rsidRPr="00A409E6">
        <w:rPr>
          <w:i w:val="0"/>
          <w:iCs w:val="0"/>
        </w:rPr>
        <w:t xml:space="preserve">query used to fetch the first and last names of customers who left reviews, along with their rating and review text. The inner join between the customer and review tables ensures that only </w:t>
      </w:r>
      <w:r w:rsidR="0094071E" w:rsidRPr="00A409E6">
        <w:rPr>
          <w:i w:val="0"/>
          <w:iCs w:val="0"/>
        </w:rPr>
        <w:t xml:space="preserve">customers who have left reviews are displayed. </w:t>
      </w:r>
    </w:p>
    <w:p w14:paraId="1FBD1105" w14:textId="77777777" w:rsidR="00653C10" w:rsidRPr="00A409E6" w:rsidRDefault="00653C10" w:rsidP="00653C10">
      <w:pPr>
        <w:keepNext/>
      </w:pPr>
      <w:r w:rsidRPr="00A409E6">
        <w:rPr>
          <w:noProof/>
        </w:rPr>
        <w:drawing>
          <wp:inline distT="0" distB="0" distL="0" distR="0" wp14:anchorId="3550B574" wp14:editId="6A6C8B8D">
            <wp:extent cx="4026107" cy="1333569"/>
            <wp:effectExtent l="19050" t="19050" r="12700" b="19050"/>
            <wp:docPr id="7230504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50438" name="Picture 1" descr="A screenshot of a computer&#10;&#10;Description automatically generated"/>
                    <pic:cNvPicPr/>
                  </pic:nvPicPr>
                  <pic:blipFill>
                    <a:blip r:embed="rId42"/>
                    <a:stretch>
                      <a:fillRect/>
                    </a:stretch>
                  </pic:blipFill>
                  <pic:spPr>
                    <a:xfrm>
                      <a:off x="0" y="0"/>
                      <a:ext cx="4026107" cy="1333569"/>
                    </a:xfrm>
                    <a:prstGeom prst="rect">
                      <a:avLst/>
                    </a:prstGeom>
                    <a:ln w="19050">
                      <a:solidFill>
                        <a:schemeClr val="tx1"/>
                      </a:solidFill>
                    </a:ln>
                  </pic:spPr>
                </pic:pic>
              </a:graphicData>
            </a:graphic>
          </wp:inline>
        </w:drawing>
      </w:r>
    </w:p>
    <w:p w14:paraId="311745AC" w14:textId="12D809A2" w:rsidR="00414F2C" w:rsidRPr="00A409E6" w:rsidRDefault="00653C10" w:rsidP="00653C10">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29</w:t>
      </w:r>
      <w:r w:rsidR="00AB7541" w:rsidRPr="00A409E6">
        <w:rPr>
          <w:i w:val="0"/>
          <w:iCs w:val="0"/>
          <w:noProof/>
        </w:rPr>
        <w:fldChar w:fldCharType="end"/>
      </w:r>
      <w:r w:rsidRPr="00A409E6">
        <w:rPr>
          <w:i w:val="0"/>
          <w:iCs w:val="0"/>
        </w:rPr>
        <w:t xml:space="preserve"> –</w:t>
      </w:r>
      <w:r w:rsidR="0094071E" w:rsidRPr="00A409E6">
        <w:rPr>
          <w:i w:val="0"/>
          <w:iCs w:val="0"/>
        </w:rPr>
        <w:t xml:space="preserve"> </w:t>
      </w:r>
      <w:r w:rsidR="00394F0B" w:rsidRPr="00A409E6">
        <w:rPr>
          <w:i w:val="0"/>
          <w:iCs w:val="0"/>
        </w:rPr>
        <w:t>Displaying</w:t>
      </w:r>
      <w:r w:rsidR="0094071E" w:rsidRPr="00A409E6">
        <w:rPr>
          <w:i w:val="0"/>
          <w:iCs w:val="0"/>
        </w:rPr>
        <w:t xml:space="preserve"> the output </w:t>
      </w:r>
      <w:r w:rsidR="00DF63A1" w:rsidRPr="00A409E6">
        <w:rPr>
          <w:i w:val="0"/>
          <w:iCs w:val="0"/>
        </w:rPr>
        <w:t xml:space="preserve">table generated by the SQL query in Figure 28. The table shows customer names, ratings, and review </w:t>
      </w:r>
      <w:r w:rsidR="00E6670B" w:rsidRPr="00A409E6">
        <w:rPr>
          <w:i w:val="0"/>
          <w:iCs w:val="0"/>
        </w:rPr>
        <w:t>feedback, confirming that the query correctly retrieved the relevant data from the customer and review tables.</w:t>
      </w:r>
    </w:p>
    <w:p w14:paraId="33C57CB4" w14:textId="77777777" w:rsidR="00653C10" w:rsidRPr="00A409E6" w:rsidRDefault="00653C10" w:rsidP="00653C10"/>
    <w:p w14:paraId="1BC38012" w14:textId="77777777" w:rsidR="00BD1460" w:rsidRPr="00A409E6" w:rsidRDefault="00BD1460" w:rsidP="00653C10"/>
    <w:p w14:paraId="5C7545DB" w14:textId="77777777" w:rsidR="00BD1460" w:rsidRPr="00A409E6" w:rsidRDefault="00BD1460" w:rsidP="00653C10"/>
    <w:p w14:paraId="68FF87E3" w14:textId="77777777" w:rsidR="00BD1460" w:rsidRPr="00A409E6" w:rsidRDefault="00BD1460" w:rsidP="00653C10"/>
    <w:p w14:paraId="45DCC7C4" w14:textId="77777777" w:rsidR="00BD1460" w:rsidRPr="00A409E6" w:rsidRDefault="00BD1460" w:rsidP="00653C10"/>
    <w:p w14:paraId="12C1ED48" w14:textId="77777777" w:rsidR="00BD1460" w:rsidRPr="00A409E6" w:rsidRDefault="00BD1460" w:rsidP="00653C10"/>
    <w:p w14:paraId="26FF0778" w14:textId="77777777" w:rsidR="00BD1460" w:rsidRPr="00A409E6" w:rsidRDefault="00BD1460" w:rsidP="00653C10"/>
    <w:p w14:paraId="22EFB234" w14:textId="77777777" w:rsidR="00BD1460" w:rsidRPr="00A409E6" w:rsidRDefault="00BD1460" w:rsidP="00653C10"/>
    <w:p w14:paraId="32A6243D" w14:textId="77777777" w:rsidR="00BD1460" w:rsidRPr="00A409E6" w:rsidRDefault="00BD1460" w:rsidP="00653C10"/>
    <w:p w14:paraId="7D8B09C4" w14:textId="77777777" w:rsidR="00BD1460" w:rsidRPr="00A409E6" w:rsidRDefault="00BD1460" w:rsidP="00653C10"/>
    <w:p w14:paraId="5B1404C9" w14:textId="0BD39D39" w:rsidR="00653C10" w:rsidRPr="00A409E6" w:rsidRDefault="00653C10" w:rsidP="003B140F">
      <w:pPr>
        <w:pStyle w:val="Heading2"/>
        <w:rPr>
          <w:b/>
          <w:bCs/>
          <w:u w:val="single"/>
        </w:rPr>
      </w:pPr>
      <w:bookmarkStart w:id="9" w:name="_Toc187076870"/>
      <w:r w:rsidRPr="00A409E6">
        <w:rPr>
          <w:b/>
          <w:bCs/>
          <w:u w:val="single"/>
        </w:rPr>
        <w:lastRenderedPageBreak/>
        <w:t>Query 2</w:t>
      </w:r>
      <w:bookmarkEnd w:id="9"/>
    </w:p>
    <w:p w14:paraId="3F0319D5" w14:textId="77777777" w:rsidR="003B140F" w:rsidRPr="00A409E6" w:rsidRDefault="003B140F" w:rsidP="003B140F"/>
    <w:p w14:paraId="40482529" w14:textId="016E1749" w:rsidR="00653C10" w:rsidRPr="00A409E6" w:rsidRDefault="00F75127" w:rsidP="00653C10">
      <w:r w:rsidRPr="00A409E6">
        <w:rPr>
          <w:b/>
          <w:bCs/>
        </w:rPr>
        <w:t>Calculating Total Sales Per Product</w:t>
      </w:r>
      <w:r w:rsidRPr="00A409E6">
        <w:t>:</w:t>
      </w:r>
    </w:p>
    <w:p w14:paraId="7423F802" w14:textId="77777777" w:rsidR="00BD1460" w:rsidRPr="00A409E6" w:rsidRDefault="00BD1460" w:rsidP="00BD1460">
      <w:pPr>
        <w:keepNext/>
      </w:pPr>
      <w:r w:rsidRPr="00A409E6">
        <w:rPr>
          <w:noProof/>
        </w:rPr>
        <w:drawing>
          <wp:inline distT="0" distB="0" distL="0" distR="0" wp14:anchorId="763C9AD4" wp14:editId="47888179">
            <wp:extent cx="5731510" cy="2425700"/>
            <wp:effectExtent l="19050" t="19050" r="21590" b="12700"/>
            <wp:docPr id="12842024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02425" name="Picture 1" descr="A screenshot of a computer screen&#10;&#10;Description automatically generated"/>
                    <pic:cNvPicPr/>
                  </pic:nvPicPr>
                  <pic:blipFill>
                    <a:blip r:embed="rId43"/>
                    <a:stretch>
                      <a:fillRect/>
                    </a:stretch>
                  </pic:blipFill>
                  <pic:spPr>
                    <a:xfrm>
                      <a:off x="0" y="0"/>
                      <a:ext cx="5731510" cy="2425700"/>
                    </a:xfrm>
                    <a:prstGeom prst="rect">
                      <a:avLst/>
                    </a:prstGeom>
                    <a:ln w="19050">
                      <a:solidFill>
                        <a:schemeClr val="tx1"/>
                      </a:solidFill>
                    </a:ln>
                  </pic:spPr>
                </pic:pic>
              </a:graphicData>
            </a:graphic>
          </wp:inline>
        </w:drawing>
      </w:r>
    </w:p>
    <w:p w14:paraId="06BC336A" w14:textId="7A6CE341" w:rsidR="00F75127" w:rsidRPr="00A409E6" w:rsidRDefault="00BD1460" w:rsidP="00BD1460">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30</w:t>
      </w:r>
      <w:r w:rsidR="00AB7541" w:rsidRPr="00A409E6">
        <w:rPr>
          <w:i w:val="0"/>
          <w:iCs w:val="0"/>
          <w:noProof/>
        </w:rPr>
        <w:fldChar w:fldCharType="end"/>
      </w:r>
      <w:r w:rsidRPr="00A409E6">
        <w:rPr>
          <w:i w:val="0"/>
          <w:iCs w:val="0"/>
        </w:rPr>
        <w:t xml:space="preserve"> –</w:t>
      </w:r>
      <w:r w:rsidR="00E6670B" w:rsidRPr="00A409E6">
        <w:rPr>
          <w:i w:val="0"/>
          <w:iCs w:val="0"/>
        </w:rPr>
        <w:t xml:space="preserve"> </w:t>
      </w:r>
      <w:r w:rsidR="00394F0B" w:rsidRPr="00A409E6">
        <w:rPr>
          <w:i w:val="0"/>
          <w:iCs w:val="0"/>
        </w:rPr>
        <w:t>Presenting</w:t>
      </w:r>
      <w:r w:rsidR="00751226" w:rsidRPr="00A409E6">
        <w:rPr>
          <w:i w:val="0"/>
          <w:iCs w:val="0"/>
        </w:rPr>
        <w:t xml:space="preserve"> the SQL query for calculating total sales per product</w:t>
      </w:r>
      <w:r w:rsidR="00BF6B7C" w:rsidRPr="00A409E6">
        <w:rPr>
          <w:i w:val="0"/>
          <w:iCs w:val="0"/>
        </w:rPr>
        <w:t xml:space="preserve">. The query sums the ProductQuantity and calculates the total revenue by multiplying the quantity sold by the product price. The inner join </w:t>
      </w:r>
      <w:r w:rsidR="00E36082" w:rsidRPr="00A409E6">
        <w:rPr>
          <w:i w:val="0"/>
          <w:iCs w:val="0"/>
        </w:rPr>
        <w:t xml:space="preserve">links the orders and product tables by ProductID, and the GROUP BY clause </w:t>
      </w:r>
      <w:r w:rsidR="00070539" w:rsidRPr="00A409E6">
        <w:rPr>
          <w:i w:val="0"/>
          <w:iCs w:val="0"/>
        </w:rPr>
        <w:t>groups the results by product name.</w:t>
      </w:r>
    </w:p>
    <w:p w14:paraId="4CC512AB" w14:textId="77777777" w:rsidR="003B140F" w:rsidRPr="00A409E6" w:rsidRDefault="003B140F" w:rsidP="003B140F">
      <w:pPr>
        <w:keepNext/>
      </w:pPr>
      <w:r w:rsidRPr="00A409E6">
        <w:rPr>
          <w:noProof/>
        </w:rPr>
        <w:drawing>
          <wp:inline distT="0" distB="0" distL="0" distR="0" wp14:anchorId="09766BD3" wp14:editId="2F7EDA88">
            <wp:extent cx="2997354" cy="1816193"/>
            <wp:effectExtent l="19050" t="19050" r="12700" b="12700"/>
            <wp:docPr id="171297154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71549" name="Picture 1" descr="A screenshot of a table&#10;&#10;Description automatically generated"/>
                    <pic:cNvPicPr/>
                  </pic:nvPicPr>
                  <pic:blipFill>
                    <a:blip r:embed="rId44"/>
                    <a:stretch>
                      <a:fillRect/>
                    </a:stretch>
                  </pic:blipFill>
                  <pic:spPr>
                    <a:xfrm>
                      <a:off x="0" y="0"/>
                      <a:ext cx="2997354" cy="1816193"/>
                    </a:xfrm>
                    <a:prstGeom prst="rect">
                      <a:avLst/>
                    </a:prstGeom>
                    <a:ln w="19050">
                      <a:solidFill>
                        <a:schemeClr val="tx1"/>
                      </a:solidFill>
                    </a:ln>
                  </pic:spPr>
                </pic:pic>
              </a:graphicData>
            </a:graphic>
          </wp:inline>
        </w:drawing>
      </w:r>
    </w:p>
    <w:p w14:paraId="752EDBC6" w14:textId="6C6E0EBC" w:rsidR="00BD1460" w:rsidRPr="00A409E6" w:rsidRDefault="003B140F" w:rsidP="003B140F">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31</w:t>
      </w:r>
      <w:r w:rsidR="00AB7541" w:rsidRPr="00A409E6">
        <w:rPr>
          <w:i w:val="0"/>
          <w:iCs w:val="0"/>
          <w:noProof/>
        </w:rPr>
        <w:fldChar w:fldCharType="end"/>
      </w:r>
      <w:r w:rsidRPr="00A409E6">
        <w:rPr>
          <w:i w:val="0"/>
          <w:iCs w:val="0"/>
        </w:rPr>
        <w:t xml:space="preserve"> –</w:t>
      </w:r>
      <w:r w:rsidR="00070539" w:rsidRPr="00A409E6">
        <w:rPr>
          <w:i w:val="0"/>
          <w:iCs w:val="0"/>
        </w:rPr>
        <w:t xml:space="preserve"> </w:t>
      </w:r>
      <w:r w:rsidR="00394F0B" w:rsidRPr="00A409E6">
        <w:rPr>
          <w:i w:val="0"/>
          <w:iCs w:val="0"/>
        </w:rPr>
        <w:t>Showing</w:t>
      </w:r>
      <w:r w:rsidR="00070539" w:rsidRPr="00A409E6">
        <w:rPr>
          <w:i w:val="0"/>
          <w:iCs w:val="0"/>
        </w:rPr>
        <w:t xml:space="preserve"> the output </w:t>
      </w:r>
      <w:r w:rsidR="00843B4A" w:rsidRPr="00A409E6">
        <w:rPr>
          <w:i w:val="0"/>
          <w:iCs w:val="0"/>
        </w:rPr>
        <w:t>t</w:t>
      </w:r>
      <w:r w:rsidR="00070539" w:rsidRPr="00A409E6">
        <w:rPr>
          <w:i w:val="0"/>
          <w:iCs w:val="0"/>
        </w:rPr>
        <w:t>able generated by the query in Figure 3</w:t>
      </w:r>
      <w:r w:rsidR="00843B4A" w:rsidRPr="00A409E6">
        <w:rPr>
          <w:i w:val="0"/>
          <w:iCs w:val="0"/>
        </w:rPr>
        <w:t xml:space="preserve">0. It lists each product’s name, the total quantity sold, and the </w:t>
      </w:r>
      <w:r w:rsidR="00F870D4" w:rsidRPr="00A409E6">
        <w:rPr>
          <w:i w:val="0"/>
          <w:iCs w:val="0"/>
        </w:rPr>
        <w:t xml:space="preserve">total revenue generated. The results confirm that the query correctly summarized the sales data. </w:t>
      </w:r>
    </w:p>
    <w:p w14:paraId="5313FE77" w14:textId="77777777" w:rsidR="003B140F" w:rsidRPr="00A409E6" w:rsidRDefault="003B140F" w:rsidP="003B140F"/>
    <w:p w14:paraId="2A04DDE1" w14:textId="77777777" w:rsidR="003B140F" w:rsidRPr="00A409E6" w:rsidRDefault="003B140F" w:rsidP="003B140F"/>
    <w:p w14:paraId="57EB06D9" w14:textId="77777777" w:rsidR="003B140F" w:rsidRPr="00A409E6" w:rsidRDefault="003B140F" w:rsidP="003B140F"/>
    <w:p w14:paraId="3D93BCC0" w14:textId="77777777" w:rsidR="003B140F" w:rsidRPr="00A409E6" w:rsidRDefault="003B140F" w:rsidP="003B140F"/>
    <w:p w14:paraId="530BEF88" w14:textId="77777777" w:rsidR="003B140F" w:rsidRPr="00A409E6" w:rsidRDefault="003B140F" w:rsidP="003B140F"/>
    <w:p w14:paraId="39381E82" w14:textId="77777777" w:rsidR="003B140F" w:rsidRPr="00A409E6" w:rsidRDefault="003B140F" w:rsidP="003B140F"/>
    <w:p w14:paraId="7F3A5180" w14:textId="77777777" w:rsidR="003B140F" w:rsidRPr="00A409E6" w:rsidRDefault="003B140F" w:rsidP="003B140F"/>
    <w:p w14:paraId="1D6E63B6" w14:textId="77777777" w:rsidR="003B140F" w:rsidRPr="00A409E6" w:rsidRDefault="003B140F" w:rsidP="003B140F"/>
    <w:p w14:paraId="601400DF" w14:textId="77777777" w:rsidR="003B140F" w:rsidRPr="00A409E6" w:rsidRDefault="003B140F" w:rsidP="003B140F"/>
    <w:p w14:paraId="21FB45AB" w14:textId="1FD314E3" w:rsidR="003B140F" w:rsidRPr="00A409E6" w:rsidRDefault="003B140F" w:rsidP="003B140F">
      <w:pPr>
        <w:pStyle w:val="Heading2"/>
        <w:rPr>
          <w:b/>
          <w:bCs/>
          <w:u w:val="single"/>
        </w:rPr>
      </w:pPr>
      <w:bookmarkStart w:id="10" w:name="_Toc187076871"/>
      <w:r w:rsidRPr="00A409E6">
        <w:rPr>
          <w:b/>
          <w:bCs/>
          <w:u w:val="single"/>
        </w:rPr>
        <w:lastRenderedPageBreak/>
        <w:t>Query 3</w:t>
      </w:r>
      <w:bookmarkEnd w:id="10"/>
    </w:p>
    <w:p w14:paraId="3A4239F1" w14:textId="77777777" w:rsidR="003B140F" w:rsidRPr="00A409E6" w:rsidRDefault="003B140F" w:rsidP="003B140F"/>
    <w:p w14:paraId="6AC2BD11" w14:textId="4C124084" w:rsidR="003B140F" w:rsidRPr="00A409E6" w:rsidRDefault="009F0675" w:rsidP="003B140F">
      <w:r w:rsidRPr="00A409E6">
        <w:rPr>
          <w:b/>
          <w:bCs/>
        </w:rPr>
        <w:t>Fetching Customers with Pending Payments</w:t>
      </w:r>
      <w:r w:rsidRPr="00A409E6">
        <w:t>:</w:t>
      </w:r>
    </w:p>
    <w:p w14:paraId="55F48B34" w14:textId="77777777" w:rsidR="004C6541" w:rsidRPr="00A409E6" w:rsidRDefault="004C6541" w:rsidP="004C6541">
      <w:pPr>
        <w:keepNext/>
      </w:pPr>
      <w:r w:rsidRPr="00A409E6">
        <w:rPr>
          <w:noProof/>
        </w:rPr>
        <w:drawing>
          <wp:inline distT="0" distB="0" distL="0" distR="0" wp14:anchorId="1017060C" wp14:editId="6183A6BD">
            <wp:extent cx="5731510" cy="2127250"/>
            <wp:effectExtent l="19050" t="19050" r="21590" b="25400"/>
            <wp:docPr id="20021794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79449" name="Picture 1" descr="A screenshot of a computer&#10;&#10;Description automatically generated"/>
                    <pic:cNvPicPr/>
                  </pic:nvPicPr>
                  <pic:blipFill>
                    <a:blip r:embed="rId45"/>
                    <a:stretch>
                      <a:fillRect/>
                    </a:stretch>
                  </pic:blipFill>
                  <pic:spPr>
                    <a:xfrm>
                      <a:off x="0" y="0"/>
                      <a:ext cx="5731510" cy="2127250"/>
                    </a:xfrm>
                    <a:prstGeom prst="rect">
                      <a:avLst/>
                    </a:prstGeom>
                    <a:ln w="19050">
                      <a:solidFill>
                        <a:schemeClr val="tx1"/>
                      </a:solidFill>
                    </a:ln>
                  </pic:spPr>
                </pic:pic>
              </a:graphicData>
            </a:graphic>
          </wp:inline>
        </w:drawing>
      </w:r>
    </w:p>
    <w:p w14:paraId="42B38C95" w14:textId="0BF4B2D6" w:rsidR="009F0675" w:rsidRPr="00A409E6" w:rsidRDefault="004C6541" w:rsidP="004C6541">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32</w:t>
      </w:r>
      <w:r w:rsidR="00AB7541" w:rsidRPr="00A409E6">
        <w:rPr>
          <w:i w:val="0"/>
          <w:iCs w:val="0"/>
          <w:noProof/>
        </w:rPr>
        <w:fldChar w:fldCharType="end"/>
      </w:r>
      <w:r w:rsidRPr="00A409E6">
        <w:rPr>
          <w:i w:val="0"/>
          <w:iCs w:val="0"/>
        </w:rPr>
        <w:t xml:space="preserve"> –</w:t>
      </w:r>
      <w:r w:rsidR="00F870D4" w:rsidRPr="00A409E6">
        <w:rPr>
          <w:i w:val="0"/>
          <w:iCs w:val="0"/>
        </w:rPr>
        <w:t xml:space="preserve"> </w:t>
      </w:r>
      <w:r w:rsidR="00394F0B" w:rsidRPr="00A409E6">
        <w:rPr>
          <w:i w:val="0"/>
          <w:iCs w:val="0"/>
        </w:rPr>
        <w:t>Showing</w:t>
      </w:r>
      <w:r w:rsidR="001D452B" w:rsidRPr="00A409E6">
        <w:rPr>
          <w:i w:val="0"/>
          <w:iCs w:val="0"/>
        </w:rPr>
        <w:t xml:space="preserve"> the SQL query used to fetch customers with pending payments. The query joins the customer and invoice tables by CustID and filters </w:t>
      </w:r>
      <w:r w:rsidR="00CE2BE1" w:rsidRPr="00A409E6">
        <w:rPr>
          <w:i w:val="0"/>
          <w:iCs w:val="0"/>
        </w:rPr>
        <w:t>for invoices on PaymentStatus of “Pending”.</w:t>
      </w:r>
    </w:p>
    <w:p w14:paraId="3AD269BE" w14:textId="77777777" w:rsidR="00434665" w:rsidRPr="00A409E6" w:rsidRDefault="00434665" w:rsidP="00434665">
      <w:pPr>
        <w:keepNext/>
      </w:pPr>
      <w:r w:rsidRPr="00A409E6">
        <w:rPr>
          <w:noProof/>
        </w:rPr>
        <w:drawing>
          <wp:inline distT="0" distB="0" distL="0" distR="0" wp14:anchorId="76D569AB" wp14:editId="6E983A99">
            <wp:extent cx="2730640" cy="692186"/>
            <wp:effectExtent l="19050" t="19050" r="12700" b="12700"/>
            <wp:docPr id="165461055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10553" name="Picture 1" descr="A screenshot of a computer screen&#10;&#10;Description automatically generated"/>
                    <pic:cNvPicPr/>
                  </pic:nvPicPr>
                  <pic:blipFill>
                    <a:blip r:embed="rId46"/>
                    <a:stretch>
                      <a:fillRect/>
                    </a:stretch>
                  </pic:blipFill>
                  <pic:spPr>
                    <a:xfrm>
                      <a:off x="0" y="0"/>
                      <a:ext cx="2730640" cy="692186"/>
                    </a:xfrm>
                    <a:prstGeom prst="rect">
                      <a:avLst/>
                    </a:prstGeom>
                    <a:ln w="19050">
                      <a:solidFill>
                        <a:schemeClr val="tx1"/>
                      </a:solidFill>
                    </a:ln>
                  </pic:spPr>
                </pic:pic>
              </a:graphicData>
            </a:graphic>
          </wp:inline>
        </w:drawing>
      </w:r>
    </w:p>
    <w:p w14:paraId="647C347D" w14:textId="1A1BA52A" w:rsidR="004C6541" w:rsidRPr="00A409E6" w:rsidRDefault="00434665" w:rsidP="00434665">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33</w:t>
      </w:r>
      <w:r w:rsidR="00AB7541" w:rsidRPr="00A409E6">
        <w:rPr>
          <w:i w:val="0"/>
          <w:iCs w:val="0"/>
          <w:noProof/>
        </w:rPr>
        <w:fldChar w:fldCharType="end"/>
      </w:r>
      <w:r w:rsidRPr="00A409E6">
        <w:rPr>
          <w:i w:val="0"/>
          <w:iCs w:val="0"/>
        </w:rPr>
        <w:t xml:space="preserve"> –</w:t>
      </w:r>
      <w:r w:rsidR="00CE2BE1" w:rsidRPr="00A409E6">
        <w:rPr>
          <w:i w:val="0"/>
          <w:iCs w:val="0"/>
        </w:rPr>
        <w:t xml:space="preserve"> </w:t>
      </w:r>
      <w:r w:rsidR="00394F0B" w:rsidRPr="00A409E6">
        <w:rPr>
          <w:i w:val="0"/>
          <w:iCs w:val="0"/>
        </w:rPr>
        <w:t>Representing</w:t>
      </w:r>
      <w:r w:rsidR="00CE2BE1" w:rsidRPr="00A409E6">
        <w:rPr>
          <w:i w:val="0"/>
          <w:iCs w:val="0"/>
        </w:rPr>
        <w:t xml:space="preserve"> </w:t>
      </w:r>
      <w:r w:rsidR="00213EDB" w:rsidRPr="00A409E6">
        <w:rPr>
          <w:i w:val="0"/>
          <w:iCs w:val="0"/>
        </w:rPr>
        <w:t xml:space="preserve">the output table for the query in Figure 32. It lists the names of customers with pending payments, the total amount owed, and the payment status. The results confirm that the query successfully retrieved </w:t>
      </w:r>
      <w:r w:rsidR="0093008C" w:rsidRPr="00A409E6">
        <w:rPr>
          <w:i w:val="0"/>
          <w:iCs w:val="0"/>
        </w:rPr>
        <w:t xml:space="preserve">customers with incomplete payments. </w:t>
      </w:r>
    </w:p>
    <w:p w14:paraId="7389AC8B" w14:textId="77777777" w:rsidR="00434665" w:rsidRPr="00A409E6" w:rsidRDefault="00434665" w:rsidP="00434665"/>
    <w:p w14:paraId="23156A05" w14:textId="77777777" w:rsidR="00434665" w:rsidRPr="00A409E6" w:rsidRDefault="00434665" w:rsidP="00434665"/>
    <w:p w14:paraId="638E7CD5" w14:textId="77777777" w:rsidR="00434665" w:rsidRPr="00A409E6" w:rsidRDefault="00434665" w:rsidP="00434665"/>
    <w:p w14:paraId="03355E29" w14:textId="77777777" w:rsidR="00434665" w:rsidRPr="00A409E6" w:rsidRDefault="00434665" w:rsidP="00434665"/>
    <w:p w14:paraId="4C783B5B" w14:textId="77777777" w:rsidR="00434665" w:rsidRPr="00A409E6" w:rsidRDefault="00434665" w:rsidP="00434665"/>
    <w:p w14:paraId="34F50AAF" w14:textId="77777777" w:rsidR="00434665" w:rsidRPr="00A409E6" w:rsidRDefault="00434665" w:rsidP="00434665"/>
    <w:p w14:paraId="3812933E" w14:textId="77777777" w:rsidR="00434665" w:rsidRPr="00A409E6" w:rsidRDefault="00434665" w:rsidP="00434665"/>
    <w:p w14:paraId="220549B7" w14:textId="77777777" w:rsidR="00434665" w:rsidRPr="00A409E6" w:rsidRDefault="00434665" w:rsidP="00434665"/>
    <w:p w14:paraId="02E2ABBD" w14:textId="77777777" w:rsidR="00434665" w:rsidRPr="00A409E6" w:rsidRDefault="00434665" w:rsidP="00434665"/>
    <w:p w14:paraId="4098E6F3" w14:textId="77777777" w:rsidR="00434665" w:rsidRPr="00A409E6" w:rsidRDefault="00434665" w:rsidP="00434665"/>
    <w:p w14:paraId="011A4CDE" w14:textId="77777777" w:rsidR="00434665" w:rsidRPr="00A409E6" w:rsidRDefault="00434665" w:rsidP="00434665"/>
    <w:p w14:paraId="470BFBAE" w14:textId="77777777" w:rsidR="00434665" w:rsidRPr="00A409E6" w:rsidRDefault="00434665" w:rsidP="00434665"/>
    <w:p w14:paraId="26400313" w14:textId="77777777" w:rsidR="00434665" w:rsidRPr="00A409E6" w:rsidRDefault="00434665" w:rsidP="00434665"/>
    <w:p w14:paraId="4B5234BD" w14:textId="77777777" w:rsidR="00434665" w:rsidRPr="00A409E6" w:rsidRDefault="00434665" w:rsidP="00434665"/>
    <w:p w14:paraId="5B7D59D2" w14:textId="4AADEA4D" w:rsidR="00434665" w:rsidRPr="00A409E6" w:rsidRDefault="00434665" w:rsidP="00394F0B">
      <w:pPr>
        <w:pStyle w:val="Heading2"/>
        <w:rPr>
          <w:b/>
          <w:bCs/>
          <w:u w:val="single"/>
        </w:rPr>
      </w:pPr>
      <w:bookmarkStart w:id="11" w:name="_Toc187076872"/>
      <w:r w:rsidRPr="00A409E6">
        <w:rPr>
          <w:b/>
          <w:bCs/>
          <w:u w:val="single"/>
        </w:rPr>
        <w:lastRenderedPageBreak/>
        <w:t>Query 4</w:t>
      </w:r>
      <w:bookmarkEnd w:id="11"/>
    </w:p>
    <w:p w14:paraId="7F0B9598" w14:textId="77777777" w:rsidR="00434665" w:rsidRPr="00A409E6" w:rsidRDefault="00434665" w:rsidP="00434665"/>
    <w:p w14:paraId="4062F61A" w14:textId="30CD34B9" w:rsidR="00434665" w:rsidRPr="00A409E6" w:rsidRDefault="006F308F" w:rsidP="00434665">
      <w:r w:rsidRPr="00A409E6">
        <w:rPr>
          <w:b/>
          <w:bCs/>
        </w:rPr>
        <w:t>Finding Products with a Reviewed Rating of 4 or Higher</w:t>
      </w:r>
      <w:r w:rsidRPr="00A409E6">
        <w:t>:</w:t>
      </w:r>
    </w:p>
    <w:p w14:paraId="4F6493B7" w14:textId="77777777" w:rsidR="008A5A05" w:rsidRPr="00A409E6" w:rsidRDefault="008A5A05" w:rsidP="008A5A05">
      <w:pPr>
        <w:keepNext/>
      </w:pPr>
      <w:r w:rsidRPr="00A409E6">
        <w:rPr>
          <w:noProof/>
        </w:rPr>
        <w:drawing>
          <wp:inline distT="0" distB="0" distL="0" distR="0" wp14:anchorId="4CD487E3" wp14:editId="1E698824">
            <wp:extent cx="5731510" cy="1951990"/>
            <wp:effectExtent l="19050" t="19050" r="21590" b="10160"/>
            <wp:docPr id="95070338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03380" name="Picture 1" descr="A screenshot of a computer program&#10;&#10;Description automatically generated"/>
                    <pic:cNvPicPr/>
                  </pic:nvPicPr>
                  <pic:blipFill>
                    <a:blip r:embed="rId47"/>
                    <a:stretch>
                      <a:fillRect/>
                    </a:stretch>
                  </pic:blipFill>
                  <pic:spPr>
                    <a:xfrm>
                      <a:off x="0" y="0"/>
                      <a:ext cx="5731510" cy="1951990"/>
                    </a:xfrm>
                    <a:prstGeom prst="rect">
                      <a:avLst/>
                    </a:prstGeom>
                    <a:ln w="19050">
                      <a:solidFill>
                        <a:schemeClr val="tx1"/>
                      </a:solidFill>
                    </a:ln>
                  </pic:spPr>
                </pic:pic>
              </a:graphicData>
            </a:graphic>
          </wp:inline>
        </w:drawing>
      </w:r>
    </w:p>
    <w:p w14:paraId="1AA43E98" w14:textId="72BED0B0" w:rsidR="006F308F" w:rsidRPr="00A409E6" w:rsidRDefault="008A5A05" w:rsidP="008A5A05">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34</w:t>
      </w:r>
      <w:r w:rsidR="00AB7541" w:rsidRPr="00A409E6">
        <w:rPr>
          <w:i w:val="0"/>
          <w:iCs w:val="0"/>
          <w:noProof/>
        </w:rPr>
        <w:fldChar w:fldCharType="end"/>
      </w:r>
      <w:r w:rsidRPr="00A409E6">
        <w:rPr>
          <w:i w:val="0"/>
          <w:iCs w:val="0"/>
        </w:rPr>
        <w:t xml:space="preserve"> –</w:t>
      </w:r>
      <w:r w:rsidR="0093008C" w:rsidRPr="00A409E6">
        <w:rPr>
          <w:i w:val="0"/>
          <w:iCs w:val="0"/>
        </w:rPr>
        <w:t xml:space="preserve"> </w:t>
      </w:r>
      <w:r w:rsidR="00394F0B" w:rsidRPr="00A409E6">
        <w:rPr>
          <w:i w:val="0"/>
          <w:iCs w:val="0"/>
        </w:rPr>
        <w:t>Displaying</w:t>
      </w:r>
      <w:r w:rsidR="0093008C" w:rsidRPr="00A409E6">
        <w:rPr>
          <w:i w:val="0"/>
          <w:iCs w:val="0"/>
        </w:rPr>
        <w:t xml:space="preserve"> the SQL query for finding products with a review rating of 4 or higher. The query joins </w:t>
      </w:r>
      <w:r w:rsidR="00420554" w:rsidRPr="00A409E6">
        <w:rPr>
          <w:i w:val="0"/>
          <w:iCs w:val="0"/>
        </w:rPr>
        <w:t xml:space="preserve">the product and review tables by ProductID and filters for reviews where the rating is 4 or higher. </w:t>
      </w:r>
    </w:p>
    <w:p w14:paraId="4A9E0407" w14:textId="77777777" w:rsidR="00B85EA4" w:rsidRPr="00A409E6" w:rsidRDefault="00B85EA4" w:rsidP="00B85EA4">
      <w:pPr>
        <w:keepNext/>
      </w:pPr>
      <w:r w:rsidRPr="00A409E6">
        <w:rPr>
          <w:noProof/>
        </w:rPr>
        <w:drawing>
          <wp:inline distT="0" distB="0" distL="0" distR="0" wp14:anchorId="154E6CF6" wp14:editId="28EEB3BE">
            <wp:extent cx="3911801" cy="1181161"/>
            <wp:effectExtent l="19050" t="19050" r="12700" b="19050"/>
            <wp:docPr id="10855692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69294" name="Picture 1" descr="A screenshot of a computer&#10;&#10;Description automatically generated"/>
                    <pic:cNvPicPr/>
                  </pic:nvPicPr>
                  <pic:blipFill>
                    <a:blip r:embed="rId48"/>
                    <a:stretch>
                      <a:fillRect/>
                    </a:stretch>
                  </pic:blipFill>
                  <pic:spPr>
                    <a:xfrm>
                      <a:off x="0" y="0"/>
                      <a:ext cx="3911801" cy="1181161"/>
                    </a:xfrm>
                    <a:prstGeom prst="rect">
                      <a:avLst/>
                    </a:prstGeom>
                    <a:ln w="19050">
                      <a:solidFill>
                        <a:schemeClr val="tx1"/>
                      </a:solidFill>
                    </a:ln>
                  </pic:spPr>
                </pic:pic>
              </a:graphicData>
            </a:graphic>
          </wp:inline>
        </w:drawing>
      </w:r>
    </w:p>
    <w:p w14:paraId="656D0F9D" w14:textId="24CE9E1D" w:rsidR="008A5A05" w:rsidRPr="00A409E6" w:rsidRDefault="00B85EA4" w:rsidP="00B85EA4">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35</w:t>
      </w:r>
      <w:r w:rsidR="00AB7541" w:rsidRPr="00A409E6">
        <w:rPr>
          <w:i w:val="0"/>
          <w:iCs w:val="0"/>
          <w:noProof/>
        </w:rPr>
        <w:fldChar w:fldCharType="end"/>
      </w:r>
      <w:r w:rsidRPr="00A409E6">
        <w:rPr>
          <w:i w:val="0"/>
          <w:iCs w:val="0"/>
        </w:rPr>
        <w:t xml:space="preserve"> </w:t>
      </w:r>
      <w:r w:rsidR="00D3415D" w:rsidRPr="00A409E6">
        <w:rPr>
          <w:i w:val="0"/>
          <w:iCs w:val="0"/>
        </w:rPr>
        <w:t>–</w:t>
      </w:r>
      <w:r w:rsidR="006A7144" w:rsidRPr="00A409E6">
        <w:rPr>
          <w:i w:val="0"/>
          <w:iCs w:val="0"/>
        </w:rPr>
        <w:t xml:space="preserve"> </w:t>
      </w:r>
      <w:r w:rsidR="00394F0B" w:rsidRPr="00A409E6">
        <w:rPr>
          <w:i w:val="0"/>
          <w:iCs w:val="0"/>
        </w:rPr>
        <w:t>Showing</w:t>
      </w:r>
      <w:r w:rsidR="006A7144" w:rsidRPr="00A409E6">
        <w:rPr>
          <w:i w:val="0"/>
          <w:iCs w:val="0"/>
        </w:rPr>
        <w:t xml:space="preserve"> the output table for the query in Figure 34. It lists the product names, ratings, and review comments for products that receive high ratings. The output confirms that the query correctly </w:t>
      </w:r>
      <w:r w:rsidR="00E26952" w:rsidRPr="00A409E6">
        <w:rPr>
          <w:i w:val="0"/>
          <w:iCs w:val="0"/>
        </w:rPr>
        <w:t>filtered and retrieved the expected data.</w:t>
      </w:r>
    </w:p>
    <w:p w14:paraId="146E5B9E" w14:textId="77777777" w:rsidR="00D3415D" w:rsidRPr="00A409E6" w:rsidRDefault="00D3415D" w:rsidP="00D3415D"/>
    <w:p w14:paraId="77CCF0AB" w14:textId="77777777" w:rsidR="00D3415D" w:rsidRPr="00A409E6" w:rsidRDefault="00D3415D" w:rsidP="00D3415D"/>
    <w:p w14:paraId="1FE2FE85" w14:textId="77777777" w:rsidR="00D3415D" w:rsidRPr="00A409E6" w:rsidRDefault="00D3415D" w:rsidP="00D3415D"/>
    <w:p w14:paraId="731A9555" w14:textId="77777777" w:rsidR="00D3415D" w:rsidRPr="00A409E6" w:rsidRDefault="00D3415D" w:rsidP="00D3415D"/>
    <w:p w14:paraId="6DCB1AA8" w14:textId="77777777" w:rsidR="00D3415D" w:rsidRPr="00A409E6" w:rsidRDefault="00D3415D" w:rsidP="00D3415D"/>
    <w:p w14:paraId="2BB0DC22" w14:textId="77777777" w:rsidR="00D3415D" w:rsidRPr="00A409E6" w:rsidRDefault="00D3415D" w:rsidP="00D3415D"/>
    <w:p w14:paraId="1DD97A78" w14:textId="77777777" w:rsidR="00D3415D" w:rsidRPr="00A409E6" w:rsidRDefault="00D3415D" w:rsidP="00D3415D"/>
    <w:p w14:paraId="08B13953" w14:textId="77777777" w:rsidR="00D3415D" w:rsidRPr="00A409E6" w:rsidRDefault="00D3415D" w:rsidP="00D3415D"/>
    <w:p w14:paraId="62346D52" w14:textId="77777777" w:rsidR="00D3415D" w:rsidRPr="00A409E6" w:rsidRDefault="00D3415D" w:rsidP="00D3415D"/>
    <w:p w14:paraId="514C1BF6" w14:textId="77777777" w:rsidR="00D3415D" w:rsidRPr="00A409E6" w:rsidRDefault="00D3415D" w:rsidP="00D3415D"/>
    <w:p w14:paraId="07ED0632" w14:textId="77777777" w:rsidR="00D3415D" w:rsidRPr="00A409E6" w:rsidRDefault="00D3415D" w:rsidP="00D3415D"/>
    <w:p w14:paraId="21B62356" w14:textId="77777777" w:rsidR="00D3415D" w:rsidRPr="00A409E6" w:rsidRDefault="00D3415D" w:rsidP="00D3415D"/>
    <w:p w14:paraId="175E4CF1" w14:textId="419AD144" w:rsidR="00D3415D" w:rsidRPr="00A409E6" w:rsidRDefault="00D3415D" w:rsidP="00D3415D">
      <w:pPr>
        <w:pStyle w:val="Heading2"/>
        <w:rPr>
          <w:b/>
          <w:bCs/>
          <w:u w:val="single"/>
        </w:rPr>
      </w:pPr>
      <w:bookmarkStart w:id="12" w:name="_Toc187076873"/>
      <w:r w:rsidRPr="00A409E6">
        <w:rPr>
          <w:b/>
          <w:bCs/>
          <w:u w:val="single"/>
        </w:rPr>
        <w:lastRenderedPageBreak/>
        <w:t>Query 5</w:t>
      </w:r>
      <w:bookmarkEnd w:id="12"/>
    </w:p>
    <w:p w14:paraId="575F5653" w14:textId="77777777" w:rsidR="00D3415D" w:rsidRPr="00A409E6" w:rsidRDefault="00D3415D" w:rsidP="00D3415D"/>
    <w:p w14:paraId="5D627ADF" w14:textId="6A816F4C" w:rsidR="00D3415D" w:rsidRPr="00A409E6" w:rsidRDefault="00AB059D" w:rsidP="00D3415D">
      <w:r w:rsidRPr="00A409E6">
        <w:rPr>
          <w:b/>
          <w:bCs/>
        </w:rPr>
        <w:t>Fetching All Products and Their Manufacturer Details</w:t>
      </w:r>
      <w:r w:rsidRPr="00A409E6">
        <w:t>:</w:t>
      </w:r>
    </w:p>
    <w:p w14:paraId="00C9C337" w14:textId="77777777" w:rsidR="008176EE" w:rsidRPr="00A409E6" w:rsidRDefault="008176EE" w:rsidP="008176EE">
      <w:pPr>
        <w:keepNext/>
      </w:pPr>
      <w:r w:rsidRPr="00A409E6">
        <w:rPr>
          <w:noProof/>
        </w:rPr>
        <w:drawing>
          <wp:inline distT="0" distB="0" distL="0" distR="0" wp14:anchorId="65EAEBD5" wp14:editId="47D17549">
            <wp:extent cx="5731510" cy="1791335"/>
            <wp:effectExtent l="19050" t="19050" r="21590" b="18415"/>
            <wp:docPr id="1541874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7412" name="Picture 1" descr="A screenshot of a computer&#10;&#10;Description automatically generated"/>
                    <pic:cNvPicPr/>
                  </pic:nvPicPr>
                  <pic:blipFill>
                    <a:blip r:embed="rId49"/>
                    <a:stretch>
                      <a:fillRect/>
                    </a:stretch>
                  </pic:blipFill>
                  <pic:spPr>
                    <a:xfrm>
                      <a:off x="0" y="0"/>
                      <a:ext cx="5731510" cy="1791335"/>
                    </a:xfrm>
                    <a:prstGeom prst="rect">
                      <a:avLst/>
                    </a:prstGeom>
                    <a:ln w="19050">
                      <a:solidFill>
                        <a:schemeClr val="tx1"/>
                      </a:solidFill>
                    </a:ln>
                  </pic:spPr>
                </pic:pic>
              </a:graphicData>
            </a:graphic>
          </wp:inline>
        </w:drawing>
      </w:r>
    </w:p>
    <w:p w14:paraId="0EA0FA04" w14:textId="02F91643" w:rsidR="00AB059D" w:rsidRPr="00A409E6" w:rsidRDefault="008176EE" w:rsidP="008176EE">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36</w:t>
      </w:r>
      <w:r w:rsidR="00AB7541" w:rsidRPr="00A409E6">
        <w:rPr>
          <w:i w:val="0"/>
          <w:iCs w:val="0"/>
          <w:noProof/>
        </w:rPr>
        <w:fldChar w:fldCharType="end"/>
      </w:r>
      <w:r w:rsidRPr="00A409E6">
        <w:rPr>
          <w:i w:val="0"/>
          <w:iCs w:val="0"/>
        </w:rPr>
        <w:t xml:space="preserve"> –</w:t>
      </w:r>
      <w:r w:rsidR="00E26952" w:rsidRPr="00A409E6">
        <w:rPr>
          <w:i w:val="0"/>
          <w:iCs w:val="0"/>
        </w:rPr>
        <w:t xml:space="preserve"> </w:t>
      </w:r>
      <w:r w:rsidR="00394F0B" w:rsidRPr="00A409E6">
        <w:rPr>
          <w:i w:val="0"/>
          <w:iCs w:val="0"/>
        </w:rPr>
        <w:t>Showing</w:t>
      </w:r>
      <w:r w:rsidR="005A6DE6" w:rsidRPr="00A409E6">
        <w:rPr>
          <w:i w:val="0"/>
          <w:iCs w:val="0"/>
        </w:rPr>
        <w:t xml:space="preserve"> the SQL query used to fetch all products along with their manufacturer details. The query joins the product and </w:t>
      </w:r>
      <w:r w:rsidR="00460C93" w:rsidRPr="00A409E6">
        <w:rPr>
          <w:i w:val="0"/>
          <w:iCs w:val="0"/>
        </w:rPr>
        <w:t>manufacturer tables by ManufacturerID to display manufacturer name, address, and contact number</w:t>
      </w:r>
      <w:r w:rsidR="00EA7304" w:rsidRPr="00A409E6">
        <w:rPr>
          <w:i w:val="0"/>
          <w:iCs w:val="0"/>
        </w:rPr>
        <w:t xml:space="preserve"> alongside each product. </w:t>
      </w:r>
    </w:p>
    <w:p w14:paraId="08BBDCB4" w14:textId="77777777" w:rsidR="00DB5CD8" w:rsidRPr="00A409E6" w:rsidRDefault="00DB5CD8" w:rsidP="00DB5CD8">
      <w:pPr>
        <w:keepNext/>
      </w:pPr>
      <w:r w:rsidRPr="00A409E6">
        <w:rPr>
          <w:noProof/>
        </w:rPr>
        <w:drawing>
          <wp:inline distT="0" distB="0" distL="0" distR="0" wp14:anchorId="3D7A7887" wp14:editId="5E73AF1D">
            <wp:extent cx="4769095" cy="1809843"/>
            <wp:effectExtent l="19050" t="19050" r="12700" b="19050"/>
            <wp:docPr id="1388052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52415" name="Picture 1" descr="A screenshot of a computer&#10;&#10;Description automatically generated"/>
                    <pic:cNvPicPr/>
                  </pic:nvPicPr>
                  <pic:blipFill>
                    <a:blip r:embed="rId50"/>
                    <a:stretch>
                      <a:fillRect/>
                    </a:stretch>
                  </pic:blipFill>
                  <pic:spPr>
                    <a:xfrm>
                      <a:off x="0" y="0"/>
                      <a:ext cx="4769095" cy="1809843"/>
                    </a:xfrm>
                    <a:prstGeom prst="rect">
                      <a:avLst/>
                    </a:prstGeom>
                    <a:ln w="19050">
                      <a:solidFill>
                        <a:schemeClr val="tx1"/>
                      </a:solidFill>
                    </a:ln>
                  </pic:spPr>
                </pic:pic>
              </a:graphicData>
            </a:graphic>
          </wp:inline>
        </w:drawing>
      </w:r>
    </w:p>
    <w:p w14:paraId="64B405D6" w14:textId="76FAF759" w:rsidR="008176EE" w:rsidRPr="00A409E6" w:rsidRDefault="00DB5CD8" w:rsidP="00DB5CD8">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37</w:t>
      </w:r>
      <w:r w:rsidR="00AB7541" w:rsidRPr="00A409E6">
        <w:rPr>
          <w:i w:val="0"/>
          <w:iCs w:val="0"/>
          <w:noProof/>
        </w:rPr>
        <w:fldChar w:fldCharType="end"/>
      </w:r>
      <w:r w:rsidRPr="00A409E6">
        <w:rPr>
          <w:i w:val="0"/>
          <w:iCs w:val="0"/>
        </w:rPr>
        <w:t xml:space="preserve"> </w:t>
      </w:r>
      <w:r w:rsidR="00EA7304" w:rsidRPr="00A409E6">
        <w:rPr>
          <w:i w:val="0"/>
          <w:iCs w:val="0"/>
        </w:rPr>
        <w:t xml:space="preserve">– </w:t>
      </w:r>
      <w:r w:rsidR="00394F0B" w:rsidRPr="00A409E6">
        <w:rPr>
          <w:i w:val="0"/>
          <w:iCs w:val="0"/>
        </w:rPr>
        <w:t>Presenting</w:t>
      </w:r>
      <w:r w:rsidR="00EA7304" w:rsidRPr="00A409E6">
        <w:rPr>
          <w:i w:val="0"/>
          <w:iCs w:val="0"/>
        </w:rPr>
        <w:t xml:space="preserve"> the output table for the query in Figure 36. If shows each product’s name the associated manufacturer’s </w:t>
      </w:r>
      <w:r w:rsidR="006533D8" w:rsidRPr="00A409E6">
        <w:rPr>
          <w:i w:val="0"/>
          <w:iCs w:val="0"/>
        </w:rPr>
        <w:t xml:space="preserve">name, address, and contact number. The output verifies that the query correctly linked and retrieved </w:t>
      </w:r>
      <w:r w:rsidR="00D45B94" w:rsidRPr="00A409E6">
        <w:rPr>
          <w:i w:val="0"/>
          <w:iCs w:val="0"/>
        </w:rPr>
        <w:t xml:space="preserve">data from both tables. </w:t>
      </w:r>
    </w:p>
    <w:p w14:paraId="2A0E5000" w14:textId="77777777" w:rsidR="003B140F" w:rsidRPr="00A409E6" w:rsidRDefault="003B140F" w:rsidP="003B140F"/>
    <w:p w14:paraId="53965383" w14:textId="77777777" w:rsidR="003B140F" w:rsidRPr="00A409E6" w:rsidRDefault="003B140F" w:rsidP="003B140F"/>
    <w:p w14:paraId="68FEC936" w14:textId="77777777" w:rsidR="0034660D" w:rsidRPr="00A409E6" w:rsidRDefault="0034660D" w:rsidP="005810EA"/>
    <w:p w14:paraId="791E51E9" w14:textId="77777777" w:rsidR="005810EA" w:rsidRPr="00A409E6" w:rsidRDefault="005810EA" w:rsidP="00FF5EF5"/>
    <w:p w14:paraId="098C0755" w14:textId="77777777" w:rsidR="00BE2240" w:rsidRPr="00A409E6" w:rsidRDefault="00BE2240" w:rsidP="00FF5EF5"/>
    <w:p w14:paraId="53F4D9A4" w14:textId="77777777" w:rsidR="00BE2240" w:rsidRPr="00A409E6" w:rsidRDefault="00BE2240" w:rsidP="00FF5EF5"/>
    <w:p w14:paraId="1FD7AC32" w14:textId="77777777" w:rsidR="00BE2240" w:rsidRPr="00A409E6" w:rsidRDefault="00BE2240" w:rsidP="00FF5EF5"/>
    <w:p w14:paraId="01D09EB3" w14:textId="77777777" w:rsidR="00BE2240" w:rsidRPr="00A409E6" w:rsidRDefault="00BE2240" w:rsidP="00FF5EF5"/>
    <w:p w14:paraId="288A3148" w14:textId="77777777" w:rsidR="00BE2240" w:rsidRPr="00A409E6" w:rsidRDefault="00BE2240" w:rsidP="00FF5EF5"/>
    <w:p w14:paraId="5DB4634D" w14:textId="77777777" w:rsidR="00BE2240" w:rsidRPr="00A409E6" w:rsidRDefault="00BE2240" w:rsidP="00FF5EF5"/>
    <w:p w14:paraId="4A0F7D9B" w14:textId="2156977F" w:rsidR="00FF5EF5" w:rsidRPr="00A409E6" w:rsidRDefault="005C14DD" w:rsidP="00BE2240">
      <w:pPr>
        <w:pStyle w:val="Heading1"/>
        <w:rPr>
          <w:b/>
          <w:bCs/>
          <w:u w:val="single"/>
        </w:rPr>
      </w:pPr>
      <w:bookmarkStart w:id="13" w:name="_Toc187076874"/>
      <w:r w:rsidRPr="00A409E6">
        <w:rPr>
          <w:b/>
          <w:bCs/>
          <w:u w:val="single"/>
        </w:rPr>
        <w:lastRenderedPageBreak/>
        <w:t>Transaction Man</w:t>
      </w:r>
      <w:r w:rsidR="00BE2240" w:rsidRPr="00A409E6">
        <w:rPr>
          <w:b/>
          <w:bCs/>
          <w:u w:val="single"/>
        </w:rPr>
        <w:t>agement</w:t>
      </w:r>
      <w:bookmarkEnd w:id="13"/>
    </w:p>
    <w:p w14:paraId="7B047293" w14:textId="77777777" w:rsidR="00BE2240" w:rsidRPr="00A409E6" w:rsidRDefault="00BE2240" w:rsidP="00BE2240"/>
    <w:p w14:paraId="59C77A03" w14:textId="11952466" w:rsidR="00D236E3" w:rsidRPr="00A409E6" w:rsidRDefault="00D236E3" w:rsidP="00D236E3">
      <w:pPr>
        <w:pStyle w:val="Heading2"/>
        <w:rPr>
          <w:b/>
          <w:bCs/>
          <w:u w:val="single"/>
        </w:rPr>
      </w:pPr>
      <w:bookmarkStart w:id="14" w:name="_Toc187076875"/>
      <w:r w:rsidRPr="00A409E6">
        <w:rPr>
          <w:b/>
          <w:bCs/>
          <w:u w:val="single"/>
        </w:rPr>
        <w:t>Commit</w:t>
      </w:r>
      <w:bookmarkEnd w:id="14"/>
    </w:p>
    <w:p w14:paraId="03BAE362" w14:textId="77777777" w:rsidR="00D236E3" w:rsidRPr="00A409E6" w:rsidRDefault="00D236E3" w:rsidP="00D236E3"/>
    <w:p w14:paraId="5C082D89" w14:textId="77777777" w:rsidR="00613900" w:rsidRPr="00A409E6" w:rsidRDefault="00613900" w:rsidP="00613900">
      <w:pPr>
        <w:keepNext/>
      </w:pPr>
      <w:r w:rsidRPr="00A409E6">
        <w:rPr>
          <w:noProof/>
        </w:rPr>
        <w:drawing>
          <wp:inline distT="0" distB="0" distL="0" distR="0" wp14:anchorId="5FD38A7A" wp14:editId="731B3FB2">
            <wp:extent cx="5731510" cy="308610"/>
            <wp:effectExtent l="19050" t="19050" r="21590" b="15240"/>
            <wp:docPr id="204427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77487" name=""/>
                    <pic:cNvPicPr/>
                  </pic:nvPicPr>
                  <pic:blipFill>
                    <a:blip r:embed="rId51"/>
                    <a:stretch>
                      <a:fillRect/>
                    </a:stretch>
                  </pic:blipFill>
                  <pic:spPr>
                    <a:xfrm>
                      <a:off x="0" y="0"/>
                      <a:ext cx="5731510" cy="308610"/>
                    </a:xfrm>
                    <a:prstGeom prst="rect">
                      <a:avLst/>
                    </a:prstGeom>
                    <a:ln w="19050">
                      <a:solidFill>
                        <a:schemeClr val="tx1"/>
                      </a:solidFill>
                    </a:ln>
                  </pic:spPr>
                </pic:pic>
              </a:graphicData>
            </a:graphic>
          </wp:inline>
        </w:drawing>
      </w:r>
    </w:p>
    <w:p w14:paraId="1478711D" w14:textId="2E7B4C56" w:rsidR="00BE2240" w:rsidRPr="00A409E6" w:rsidRDefault="00613900" w:rsidP="00613900">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38</w:t>
      </w:r>
      <w:r w:rsidR="00AB7541" w:rsidRPr="00A409E6">
        <w:rPr>
          <w:i w:val="0"/>
          <w:iCs w:val="0"/>
          <w:noProof/>
        </w:rPr>
        <w:fldChar w:fldCharType="end"/>
      </w:r>
      <w:r w:rsidRPr="00A409E6">
        <w:rPr>
          <w:i w:val="0"/>
          <w:iCs w:val="0"/>
        </w:rPr>
        <w:t xml:space="preserve"> –</w:t>
      </w:r>
      <w:r w:rsidR="00320C93" w:rsidRPr="00A409E6">
        <w:rPr>
          <w:i w:val="0"/>
          <w:iCs w:val="0"/>
        </w:rPr>
        <w:t xml:space="preserve"> </w:t>
      </w:r>
      <w:r w:rsidR="00394F0B" w:rsidRPr="00A409E6">
        <w:rPr>
          <w:i w:val="0"/>
          <w:iCs w:val="0"/>
        </w:rPr>
        <w:t>Showing</w:t>
      </w:r>
      <w:r w:rsidR="00320C93" w:rsidRPr="00A409E6">
        <w:rPr>
          <w:i w:val="0"/>
          <w:iCs w:val="0"/>
        </w:rPr>
        <w:t xml:space="preserve"> the START TRANSACTION </w:t>
      </w:r>
      <w:r w:rsidR="00EC1791" w:rsidRPr="00A409E6">
        <w:rPr>
          <w:i w:val="0"/>
          <w:iCs w:val="0"/>
        </w:rPr>
        <w:t>command, which initiates a new transaction</w:t>
      </w:r>
      <w:r w:rsidR="0034302B" w:rsidRPr="00A409E6">
        <w:rPr>
          <w:i w:val="0"/>
          <w:iCs w:val="0"/>
        </w:rPr>
        <w:t xml:space="preserve">. All subsequent operations will either be committed together or rolled back, ensuring data consistency during the </w:t>
      </w:r>
      <w:r w:rsidR="0059097C" w:rsidRPr="00A409E6">
        <w:rPr>
          <w:i w:val="0"/>
          <w:iCs w:val="0"/>
        </w:rPr>
        <w:t>transaction process.</w:t>
      </w:r>
    </w:p>
    <w:p w14:paraId="70910AA9" w14:textId="77777777" w:rsidR="00CF443E" w:rsidRPr="00A409E6" w:rsidRDefault="00CF443E" w:rsidP="00CF443E">
      <w:pPr>
        <w:keepNext/>
      </w:pPr>
      <w:r w:rsidRPr="00A409E6">
        <w:rPr>
          <w:noProof/>
        </w:rPr>
        <w:drawing>
          <wp:inline distT="0" distB="0" distL="0" distR="0" wp14:anchorId="31CF1609" wp14:editId="52BF2E83">
            <wp:extent cx="5731510" cy="483870"/>
            <wp:effectExtent l="19050" t="19050" r="21590" b="11430"/>
            <wp:docPr id="229316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16114" name=""/>
                    <pic:cNvPicPr/>
                  </pic:nvPicPr>
                  <pic:blipFill>
                    <a:blip r:embed="rId52"/>
                    <a:stretch>
                      <a:fillRect/>
                    </a:stretch>
                  </pic:blipFill>
                  <pic:spPr>
                    <a:xfrm>
                      <a:off x="0" y="0"/>
                      <a:ext cx="5731510" cy="483870"/>
                    </a:xfrm>
                    <a:prstGeom prst="rect">
                      <a:avLst/>
                    </a:prstGeom>
                    <a:ln w="19050">
                      <a:solidFill>
                        <a:schemeClr val="tx1"/>
                      </a:solidFill>
                    </a:ln>
                  </pic:spPr>
                </pic:pic>
              </a:graphicData>
            </a:graphic>
          </wp:inline>
        </w:drawing>
      </w:r>
    </w:p>
    <w:p w14:paraId="58230FBF" w14:textId="1A916BB0" w:rsidR="00613900" w:rsidRPr="00A409E6" w:rsidRDefault="00CF443E" w:rsidP="00CF443E">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39</w:t>
      </w:r>
      <w:r w:rsidR="00AB7541" w:rsidRPr="00A409E6">
        <w:rPr>
          <w:i w:val="0"/>
          <w:iCs w:val="0"/>
          <w:noProof/>
        </w:rPr>
        <w:fldChar w:fldCharType="end"/>
      </w:r>
      <w:r w:rsidRPr="00A409E6">
        <w:rPr>
          <w:i w:val="0"/>
          <w:iCs w:val="0"/>
        </w:rPr>
        <w:t xml:space="preserve"> –</w:t>
      </w:r>
      <w:r w:rsidR="0059097C" w:rsidRPr="00A409E6">
        <w:rPr>
          <w:i w:val="0"/>
          <w:iCs w:val="0"/>
        </w:rPr>
        <w:t xml:space="preserve"> </w:t>
      </w:r>
      <w:r w:rsidR="00394F0B" w:rsidRPr="00A409E6">
        <w:rPr>
          <w:i w:val="0"/>
          <w:iCs w:val="0"/>
        </w:rPr>
        <w:t>Showing</w:t>
      </w:r>
      <w:r w:rsidR="0059097C" w:rsidRPr="00A409E6">
        <w:rPr>
          <w:i w:val="0"/>
          <w:iCs w:val="0"/>
        </w:rPr>
        <w:t xml:space="preserve"> the INSERT INTO Orders</w:t>
      </w:r>
      <w:r w:rsidR="00E8490A" w:rsidRPr="00A409E6">
        <w:rPr>
          <w:i w:val="0"/>
          <w:iCs w:val="0"/>
        </w:rPr>
        <w:t xml:space="preserve"> command, which adds a new order record to the orders table. The values inserted correspond</w:t>
      </w:r>
      <w:r w:rsidR="00A272B3" w:rsidRPr="00A409E6">
        <w:rPr>
          <w:i w:val="0"/>
          <w:iCs w:val="0"/>
        </w:rPr>
        <w:t xml:space="preserve"> to the columns in the orders table along with a quantity of 1, with the </w:t>
      </w:r>
      <w:r w:rsidR="003B7B01" w:rsidRPr="00A409E6">
        <w:rPr>
          <w:i w:val="0"/>
          <w:iCs w:val="0"/>
        </w:rPr>
        <w:t>purchase date set to 2024-12-11.</w:t>
      </w:r>
    </w:p>
    <w:p w14:paraId="5CFEAF42" w14:textId="1D10C8B2" w:rsidR="00CF443E" w:rsidRPr="00A409E6" w:rsidRDefault="005E1CD3" w:rsidP="00CF443E">
      <w:r w:rsidRPr="00A409E6">
        <w:t>When running the SELECT * FROM Orders</w:t>
      </w:r>
      <w:r w:rsidR="00A33CAA" w:rsidRPr="00A409E6">
        <w:t xml:space="preserve"> table the following output is generated, showing that the order has been added. </w:t>
      </w:r>
    </w:p>
    <w:p w14:paraId="29B546AC" w14:textId="77777777" w:rsidR="00BA6CC8" w:rsidRPr="00A409E6" w:rsidRDefault="00BA6CC8" w:rsidP="00BA6CC8">
      <w:pPr>
        <w:keepNext/>
      </w:pPr>
      <w:r w:rsidRPr="00A409E6">
        <w:rPr>
          <w:noProof/>
        </w:rPr>
        <w:drawing>
          <wp:inline distT="0" distB="0" distL="0" distR="0" wp14:anchorId="5B7DBCF0" wp14:editId="192DF2EA">
            <wp:extent cx="3467278" cy="1949550"/>
            <wp:effectExtent l="19050" t="19050" r="19050" b="12700"/>
            <wp:docPr id="180817600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76006" name="Picture 1" descr="A screenshot of a table&#10;&#10;Description automatically generated"/>
                    <pic:cNvPicPr/>
                  </pic:nvPicPr>
                  <pic:blipFill>
                    <a:blip r:embed="rId53"/>
                    <a:stretch>
                      <a:fillRect/>
                    </a:stretch>
                  </pic:blipFill>
                  <pic:spPr>
                    <a:xfrm>
                      <a:off x="0" y="0"/>
                      <a:ext cx="3467278" cy="1949550"/>
                    </a:xfrm>
                    <a:prstGeom prst="rect">
                      <a:avLst/>
                    </a:prstGeom>
                    <a:ln w="19050">
                      <a:solidFill>
                        <a:schemeClr val="tx1"/>
                      </a:solidFill>
                    </a:ln>
                  </pic:spPr>
                </pic:pic>
              </a:graphicData>
            </a:graphic>
          </wp:inline>
        </w:drawing>
      </w:r>
    </w:p>
    <w:p w14:paraId="3FB43065" w14:textId="0F6ECACE" w:rsidR="00A33CAA" w:rsidRPr="00A409E6" w:rsidRDefault="00BA6CC8" w:rsidP="00BA6CC8">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40</w:t>
      </w:r>
      <w:r w:rsidR="00AB7541" w:rsidRPr="00A409E6">
        <w:rPr>
          <w:i w:val="0"/>
          <w:iCs w:val="0"/>
          <w:noProof/>
        </w:rPr>
        <w:fldChar w:fldCharType="end"/>
      </w:r>
      <w:r w:rsidRPr="00A409E6">
        <w:rPr>
          <w:i w:val="0"/>
          <w:iCs w:val="0"/>
        </w:rPr>
        <w:t xml:space="preserve"> </w:t>
      </w:r>
      <w:r w:rsidR="001D08D6" w:rsidRPr="00A409E6">
        <w:rPr>
          <w:i w:val="0"/>
          <w:iCs w:val="0"/>
        </w:rPr>
        <w:t>–</w:t>
      </w:r>
      <w:r w:rsidR="003B7B01" w:rsidRPr="00A409E6">
        <w:rPr>
          <w:i w:val="0"/>
          <w:iCs w:val="0"/>
        </w:rPr>
        <w:t xml:space="preserve"> </w:t>
      </w:r>
      <w:r w:rsidR="00394F0B" w:rsidRPr="00A409E6">
        <w:rPr>
          <w:i w:val="0"/>
          <w:iCs w:val="0"/>
        </w:rPr>
        <w:t>Displaying</w:t>
      </w:r>
      <w:r w:rsidR="0067331F" w:rsidRPr="00A409E6">
        <w:rPr>
          <w:i w:val="0"/>
          <w:iCs w:val="0"/>
        </w:rPr>
        <w:t xml:space="preserve"> the output of the SELECT * FROM Orders query, confirming that the new order has been </w:t>
      </w:r>
      <w:r w:rsidR="00DB0C0D" w:rsidRPr="00A409E6">
        <w:rPr>
          <w:i w:val="0"/>
          <w:iCs w:val="0"/>
        </w:rPr>
        <w:t xml:space="preserve">successfully added to the Orders table. The new row for OrderID 11 is shown at the bottom of the result set. </w:t>
      </w:r>
    </w:p>
    <w:p w14:paraId="387F8877" w14:textId="77777777" w:rsidR="00AE55CC" w:rsidRPr="00A409E6" w:rsidRDefault="00AE55CC" w:rsidP="00AE55CC">
      <w:pPr>
        <w:keepNext/>
      </w:pPr>
      <w:r w:rsidRPr="00A409E6">
        <w:rPr>
          <w:noProof/>
        </w:rPr>
        <w:drawing>
          <wp:inline distT="0" distB="0" distL="0" distR="0" wp14:anchorId="49348DF2" wp14:editId="32C0EE7D">
            <wp:extent cx="5731510" cy="326390"/>
            <wp:effectExtent l="19050" t="19050" r="21590" b="16510"/>
            <wp:docPr id="143240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408669" name=""/>
                    <pic:cNvPicPr/>
                  </pic:nvPicPr>
                  <pic:blipFill>
                    <a:blip r:embed="rId54"/>
                    <a:stretch>
                      <a:fillRect/>
                    </a:stretch>
                  </pic:blipFill>
                  <pic:spPr>
                    <a:xfrm>
                      <a:off x="0" y="0"/>
                      <a:ext cx="5731510" cy="326390"/>
                    </a:xfrm>
                    <a:prstGeom prst="rect">
                      <a:avLst/>
                    </a:prstGeom>
                    <a:ln w="19050">
                      <a:solidFill>
                        <a:schemeClr val="tx1"/>
                      </a:solidFill>
                    </a:ln>
                  </pic:spPr>
                </pic:pic>
              </a:graphicData>
            </a:graphic>
          </wp:inline>
        </w:drawing>
      </w:r>
    </w:p>
    <w:p w14:paraId="5939A24A" w14:textId="7B927D80" w:rsidR="001D08D6" w:rsidRPr="00A409E6" w:rsidRDefault="00AE55CC" w:rsidP="00AE55CC">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41</w:t>
      </w:r>
      <w:r w:rsidR="00AB7541" w:rsidRPr="00A409E6">
        <w:rPr>
          <w:i w:val="0"/>
          <w:iCs w:val="0"/>
          <w:noProof/>
        </w:rPr>
        <w:fldChar w:fldCharType="end"/>
      </w:r>
      <w:r w:rsidRPr="00A409E6">
        <w:rPr>
          <w:i w:val="0"/>
          <w:iCs w:val="0"/>
        </w:rPr>
        <w:t xml:space="preserve"> </w:t>
      </w:r>
      <w:r w:rsidR="00314A63" w:rsidRPr="00A409E6">
        <w:rPr>
          <w:i w:val="0"/>
          <w:iCs w:val="0"/>
        </w:rPr>
        <w:t>–</w:t>
      </w:r>
      <w:r w:rsidR="005A657B" w:rsidRPr="00A409E6">
        <w:rPr>
          <w:i w:val="0"/>
          <w:iCs w:val="0"/>
        </w:rPr>
        <w:t xml:space="preserve"> </w:t>
      </w:r>
      <w:r w:rsidR="00394F0B" w:rsidRPr="00A409E6">
        <w:rPr>
          <w:i w:val="0"/>
          <w:iCs w:val="0"/>
        </w:rPr>
        <w:t>Showing</w:t>
      </w:r>
      <w:r w:rsidR="005A657B" w:rsidRPr="00A409E6">
        <w:rPr>
          <w:i w:val="0"/>
          <w:iCs w:val="0"/>
        </w:rPr>
        <w:t xml:space="preserve"> the SQL query, which retrieves the current stock quantity </w:t>
      </w:r>
      <w:r w:rsidR="00A8425E" w:rsidRPr="00A409E6">
        <w:rPr>
          <w:i w:val="0"/>
          <w:iCs w:val="0"/>
        </w:rPr>
        <w:t>for the product with ProductID 2. This step checks whether there is enough stock available to fulfil the order.</w:t>
      </w:r>
    </w:p>
    <w:p w14:paraId="403A4049" w14:textId="77777777" w:rsidR="00314A63" w:rsidRPr="00A409E6" w:rsidRDefault="00314A63" w:rsidP="00314A63">
      <w:pPr>
        <w:keepNext/>
      </w:pPr>
      <w:r w:rsidRPr="00A409E6">
        <w:rPr>
          <w:noProof/>
        </w:rPr>
        <w:drawing>
          <wp:inline distT="0" distB="0" distL="0" distR="0" wp14:anchorId="56F3E1A1" wp14:editId="27F9BD88">
            <wp:extent cx="882695" cy="387370"/>
            <wp:effectExtent l="19050" t="19050" r="12700" b="12700"/>
            <wp:docPr id="1891219001" name="Picture 1"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19001" name="Picture 1" descr="A close up of a number&#10;&#10;Description automatically generated"/>
                    <pic:cNvPicPr/>
                  </pic:nvPicPr>
                  <pic:blipFill>
                    <a:blip r:embed="rId55"/>
                    <a:stretch>
                      <a:fillRect/>
                    </a:stretch>
                  </pic:blipFill>
                  <pic:spPr>
                    <a:xfrm>
                      <a:off x="0" y="0"/>
                      <a:ext cx="882695" cy="387370"/>
                    </a:xfrm>
                    <a:prstGeom prst="rect">
                      <a:avLst/>
                    </a:prstGeom>
                    <a:ln w="19050">
                      <a:solidFill>
                        <a:schemeClr val="tx1"/>
                      </a:solidFill>
                    </a:ln>
                  </pic:spPr>
                </pic:pic>
              </a:graphicData>
            </a:graphic>
          </wp:inline>
        </w:drawing>
      </w:r>
    </w:p>
    <w:p w14:paraId="000331E8" w14:textId="41D4BC19" w:rsidR="00314A63" w:rsidRPr="00A409E6" w:rsidRDefault="00314A63" w:rsidP="00314A63">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42</w:t>
      </w:r>
      <w:r w:rsidR="00AB7541" w:rsidRPr="00A409E6">
        <w:rPr>
          <w:i w:val="0"/>
          <w:iCs w:val="0"/>
          <w:noProof/>
        </w:rPr>
        <w:fldChar w:fldCharType="end"/>
      </w:r>
      <w:r w:rsidRPr="00A409E6">
        <w:rPr>
          <w:i w:val="0"/>
          <w:iCs w:val="0"/>
        </w:rPr>
        <w:t xml:space="preserve"> –</w:t>
      </w:r>
      <w:r w:rsidR="00BF6AA4" w:rsidRPr="00A409E6">
        <w:rPr>
          <w:i w:val="0"/>
          <w:iCs w:val="0"/>
        </w:rPr>
        <w:t xml:space="preserve"> </w:t>
      </w:r>
      <w:r w:rsidR="00394F0B" w:rsidRPr="00A409E6">
        <w:rPr>
          <w:i w:val="0"/>
          <w:iCs w:val="0"/>
        </w:rPr>
        <w:t>Showing</w:t>
      </w:r>
      <w:r w:rsidR="00BF6AA4" w:rsidRPr="00A409E6">
        <w:rPr>
          <w:i w:val="0"/>
          <w:iCs w:val="0"/>
        </w:rPr>
        <w:t xml:space="preserve"> the</w:t>
      </w:r>
      <w:r w:rsidR="000C230C" w:rsidRPr="00A409E6">
        <w:rPr>
          <w:i w:val="0"/>
          <w:iCs w:val="0"/>
        </w:rPr>
        <w:t xml:space="preserve"> result of the SELECT query, indicating that the current stock quantity for ProductID 2 </w:t>
      </w:r>
      <w:r w:rsidR="00A251EF" w:rsidRPr="00A409E6">
        <w:rPr>
          <w:i w:val="0"/>
          <w:iCs w:val="0"/>
        </w:rPr>
        <w:t xml:space="preserve">is 5. Since this value is greater than 0, the transaction </w:t>
      </w:r>
      <w:r w:rsidR="00492288" w:rsidRPr="00A409E6">
        <w:rPr>
          <w:i w:val="0"/>
          <w:iCs w:val="0"/>
        </w:rPr>
        <w:t>can proceed without issues.</w:t>
      </w:r>
    </w:p>
    <w:p w14:paraId="03E8A3E2" w14:textId="77777777" w:rsidR="00224178" w:rsidRPr="00A409E6" w:rsidRDefault="00224178" w:rsidP="00224178">
      <w:pPr>
        <w:keepNext/>
      </w:pPr>
      <w:r w:rsidRPr="00A409E6">
        <w:rPr>
          <w:noProof/>
        </w:rPr>
        <w:lastRenderedPageBreak/>
        <w:drawing>
          <wp:inline distT="0" distB="0" distL="0" distR="0" wp14:anchorId="7B3C1251" wp14:editId="41B42417">
            <wp:extent cx="5731510" cy="497205"/>
            <wp:effectExtent l="19050" t="19050" r="21590" b="17145"/>
            <wp:docPr id="189383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30938" name=""/>
                    <pic:cNvPicPr/>
                  </pic:nvPicPr>
                  <pic:blipFill>
                    <a:blip r:embed="rId56"/>
                    <a:stretch>
                      <a:fillRect/>
                    </a:stretch>
                  </pic:blipFill>
                  <pic:spPr>
                    <a:xfrm>
                      <a:off x="0" y="0"/>
                      <a:ext cx="5731510" cy="497205"/>
                    </a:xfrm>
                    <a:prstGeom prst="rect">
                      <a:avLst/>
                    </a:prstGeom>
                    <a:ln w="19050">
                      <a:solidFill>
                        <a:schemeClr val="tx1"/>
                      </a:solidFill>
                    </a:ln>
                  </pic:spPr>
                </pic:pic>
              </a:graphicData>
            </a:graphic>
          </wp:inline>
        </w:drawing>
      </w:r>
    </w:p>
    <w:p w14:paraId="4D8EBCAC" w14:textId="593B73D8" w:rsidR="00314A63" w:rsidRPr="00A409E6" w:rsidRDefault="00224178" w:rsidP="00224178">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43</w:t>
      </w:r>
      <w:r w:rsidR="00AB7541" w:rsidRPr="00A409E6">
        <w:rPr>
          <w:i w:val="0"/>
          <w:iCs w:val="0"/>
          <w:noProof/>
        </w:rPr>
        <w:fldChar w:fldCharType="end"/>
      </w:r>
      <w:r w:rsidRPr="00A409E6">
        <w:rPr>
          <w:i w:val="0"/>
          <w:iCs w:val="0"/>
        </w:rPr>
        <w:t xml:space="preserve"> –</w:t>
      </w:r>
      <w:r w:rsidR="00492288" w:rsidRPr="00A409E6">
        <w:rPr>
          <w:i w:val="0"/>
          <w:iCs w:val="0"/>
        </w:rPr>
        <w:t xml:space="preserve"> </w:t>
      </w:r>
      <w:r w:rsidR="00394F0B" w:rsidRPr="00A409E6">
        <w:rPr>
          <w:i w:val="0"/>
          <w:iCs w:val="0"/>
        </w:rPr>
        <w:t>Showing</w:t>
      </w:r>
      <w:r w:rsidR="00492288" w:rsidRPr="00A409E6">
        <w:rPr>
          <w:i w:val="0"/>
          <w:iCs w:val="0"/>
        </w:rPr>
        <w:t xml:space="preserve"> the UPDATE Product command, which reduces the stock </w:t>
      </w:r>
      <w:r w:rsidR="00F76393" w:rsidRPr="00A409E6">
        <w:rPr>
          <w:i w:val="0"/>
          <w:iCs w:val="0"/>
        </w:rPr>
        <w:t xml:space="preserve">quantity for ProductID 2 by 1. The commit command saves the changes made during the transaction, confirming that the new order is finalized, and the stock has been updated. </w:t>
      </w:r>
    </w:p>
    <w:p w14:paraId="72BDC64C" w14:textId="3F67E44C" w:rsidR="00F76393" w:rsidRPr="00A409E6" w:rsidRDefault="00213B79" w:rsidP="00F76393">
      <w:r w:rsidRPr="00A409E6">
        <w:t xml:space="preserve">When </w:t>
      </w:r>
      <w:r w:rsidR="008D7ECB" w:rsidRPr="00A409E6">
        <w:t xml:space="preserve">the command is then run to see if the ProductID 2 has been reduced by one </w:t>
      </w:r>
      <w:r w:rsidR="00EA77A7" w:rsidRPr="00A409E6">
        <w:t xml:space="preserve">in the products table it can be seen as reduced from 5 items down to four items remaining. </w:t>
      </w:r>
    </w:p>
    <w:p w14:paraId="14D8996A" w14:textId="77777777" w:rsidR="00F3562E" w:rsidRPr="00A409E6" w:rsidRDefault="00F3562E" w:rsidP="00F3562E">
      <w:pPr>
        <w:keepNext/>
      </w:pPr>
      <w:r w:rsidRPr="00A409E6">
        <w:rPr>
          <w:noProof/>
        </w:rPr>
        <w:drawing>
          <wp:inline distT="0" distB="0" distL="0" distR="0" wp14:anchorId="31486D68" wp14:editId="7D9BDB7E">
            <wp:extent cx="5731510" cy="1637665"/>
            <wp:effectExtent l="19050" t="19050" r="21590" b="19685"/>
            <wp:docPr id="80170715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707153" name="Picture 1" descr="A screenshot of a computer screen&#10;&#10;Description automatically generated"/>
                    <pic:cNvPicPr/>
                  </pic:nvPicPr>
                  <pic:blipFill>
                    <a:blip r:embed="rId57"/>
                    <a:stretch>
                      <a:fillRect/>
                    </a:stretch>
                  </pic:blipFill>
                  <pic:spPr>
                    <a:xfrm>
                      <a:off x="0" y="0"/>
                      <a:ext cx="5731510" cy="1637665"/>
                    </a:xfrm>
                    <a:prstGeom prst="rect">
                      <a:avLst/>
                    </a:prstGeom>
                    <a:ln w="19050">
                      <a:solidFill>
                        <a:schemeClr val="tx1"/>
                      </a:solidFill>
                    </a:ln>
                  </pic:spPr>
                </pic:pic>
              </a:graphicData>
            </a:graphic>
          </wp:inline>
        </w:drawing>
      </w:r>
    </w:p>
    <w:p w14:paraId="21EC10F4" w14:textId="4396E3BE" w:rsidR="00EA77A7" w:rsidRPr="00A409E6" w:rsidRDefault="00F3562E" w:rsidP="00F3562E">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44</w:t>
      </w:r>
      <w:r w:rsidR="00AB7541" w:rsidRPr="00A409E6">
        <w:rPr>
          <w:i w:val="0"/>
          <w:iCs w:val="0"/>
          <w:noProof/>
        </w:rPr>
        <w:fldChar w:fldCharType="end"/>
      </w:r>
      <w:r w:rsidRPr="00A409E6">
        <w:rPr>
          <w:i w:val="0"/>
          <w:iCs w:val="0"/>
        </w:rPr>
        <w:t xml:space="preserve"> -</w:t>
      </w:r>
      <w:r w:rsidR="00394F0B" w:rsidRPr="00A409E6">
        <w:rPr>
          <w:i w:val="0"/>
          <w:iCs w:val="0"/>
        </w:rPr>
        <w:t xml:space="preserve"> Displaying </w:t>
      </w:r>
      <w:r w:rsidR="009957AB" w:rsidRPr="00A409E6">
        <w:rPr>
          <w:i w:val="0"/>
          <w:iCs w:val="0"/>
        </w:rPr>
        <w:t xml:space="preserve">the updated product table after the commit command has been executed. The </w:t>
      </w:r>
      <w:r w:rsidR="00786F93" w:rsidRPr="00A409E6">
        <w:rPr>
          <w:i w:val="0"/>
          <w:iCs w:val="0"/>
        </w:rPr>
        <w:t>quantity for</w:t>
      </w:r>
      <w:r w:rsidR="009957AB" w:rsidRPr="00A409E6">
        <w:rPr>
          <w:i w:val="0"/>
          <w:iCs w:val="0"/>
        </w:rPr>
        <w:t xml:space="preserve"> ProductID 2 </w:t>
      </w:r>
      <w:r w:rsidR="00DE67C7" w:rsidRPr="00A409E6">
        <w:rPr>
          <w:i w:val="0"/>
          <w:iCs w:val="0"/>
        </w:rPr>
        <w:t xml:space="preserve">(Road Warrior Pro) has been reduced from 5 to 4, confirming that the transaction successfully updated </w:t>
      </w:r>
      <w:r w:rsidR="00246A3C" w:rsidRPr="00A409E6">
        <w:rPr>
          <w:i w:val="0"/>
          <w:iCs w:val="0"/>
        </w:rPr>
        <w:t xml:space="preserve">the stock quantity as expected after the new order was placed. </w:t>
      </w:r>
    </w:p>
    <w:p w14:paraId="4A1ED664" w14:textId="77777777" w:rsidR="00D236E3" w:rsidRPr="00A409E6" w:rsidRDefault="00D236E3" w:rsidP="00D236E3"/>
    <w:p w14:paraId="1918A6A4" w14:textId="77777777" w:rsidR="00802166" w:rsidRPr="00A409E6" w:rsidRDefault="00802166" w:rsidP="00D236E3"/>
    <w:p w14:paraId="39154FDE" w14:textId="77777777" w:rsidR="00802166" w:rsidRPr="00A409E6" w:rsidRDefault="00802166" w:rsidP="00D236E3"/>
    <w:p w14:paraId="11B9D1AE" w14:textId="77777777" w:rsidR="00802166" w:rsidRPr="00A409E6" w:rsidRDefault="00802166" w:rsidP="00D236E3"/>
    <w:p w14:paraId="36869067" w14:textId="77777777" w:rsidR="00802166" w:rsidRPr="00A409E6" w:rsidRDefault="00802166" w:rsidP="00D236E3"/>
    <w:p w14:paraId="30240B5E" w14:textId="77777777" w:rsidR="00802166" w:rsidRPr="00A409E6" w:rsidRDefault="00802166" w:rsidP="00D236E3"/>
    <w:p w14:paraId="55F9009E" w14:textId="77777777" w:rsidR="00802166" w:rsidRPr="00A409E6" w:rsidRDefault="00802166" w:rsidP="00D236E3"/>
    <w:p w14:paraId="6D6DA832" w14:textId="77777777" w:rsidR="00802166" w:rsidRPr="00A409E6" w:rsidRDefault="00802166" w:rsidP="00D236E3"/>
    <w:p w14:paraId="22F30F74" w14:textId="77777777" w:rsidR="00802166" w:rsidRPr="00A409E6" w:rsidRDefault="00802166" w:rsidP="00D236E3"/>
    <w:p w14:paraId="00FA4C98" w14:textId="77777777" w:rsidR="00802166" w:rsidRPr="00A409E6" w:rsidRDefault="00802166" w:rsidP="00D236E3"/>
    <w:p w14:paraId="47B6DB9A" w14:textId="77777777" w:rsidR="00802166" w:rsidRPr="00A409E6" w:rsidRDefault="00802166" w:rsidP="00D236E3"/>
    <w:p w14:paraId="7A9A29BF" w14:textId="77777777" w:rsidR="00802166" w:rsidRPr="00A409E6" w:rsidRDefault="00802166" w:rsidP="00D236E3"/>
    <w:p w14:paraId="0A240861" w14:textId="77777777" w:rsidR="00802166" w:rsidRPr="00A409E6" w:rsidRDefault="00802166" w:rsidP="00D236E3"/>
    <w:p w14:paraId="22D9F90F" w14:textId="77777777" w:rsidR="00802166" w:rsidRPr="00A409E6" w:rsidRDefault="00802166" w:rsidP="00D236E3"/>
    <w:p w14:paraId="71B335F9" w14:textId="77777777" w:rsidR="00802166" w:rsidRPr="00A409E6" w:rsidRDefault="00802166" w:rsidP="00D236E3"/>
    <w:p w14:paraId="738EDABA" w14:textId="77777777" w:rsidR="00802166" w:rsidRPr="00A409E6" w:rsidRDefault="00802166" w:rsidP="00D236E3"/>
    <w:p w14:paraId="6ECAFC32" w14:textId="77777777" w:rsidR="00394F0B" w:rsidRPr="00A409E6" w:rsidRDefault="00394F0B" w:rsidP="00D236E3"/>
    <w:p w14:paraId="4C75E461" w14:textId="182224FE" w:rsidR="00786F93" w:rsidRPr="00A409E6" w:rsidRDefault="00D236E3" w:rsidP="00D236E3">
      <w:pPr>
        <w:pStyle w:val="Heading2"/>
        <w:rPr>
          <w:b/>
          <w:bCs/>
          <w:u w:val="single"/>
        </w:rPr>
      </w:pPr>
      <w:bookmarkStart w:id="15" w:name="_Toc187076876"/>
      <w:r w:rsidRPr="00A409E6">
        <w:rPr>
          <w:b/>
          <w:bCs/>
          <w:u w:val="single"/>
        </w:rPr>
        <w:lastRenderedPageBreak/>
        <w:t>Rollback</w:t>
      </w:r>
      <w:bookmarkEnd w:id="15"/>
    </w:p>
    <w:p w14:paraId="1E7B0A3A" w14:textId="77777777" w:rsidR="00D236E3" w:rsidRPr="00A409E6" w:rsidRDefault="00D236E3" w:rsidP="00D236E3"/>
    <w:p w14:paraId="3258448A" w14:textId="77777777" w:rsidR="00DB4869" w:rsidRPr="00A409E6" w:rsidRDefault="00DB4869" w:rsidP="00DB4869">
      <w:pPr>
        <w:keepNext/>
      </w:pPr>
      <w:r w:rsidRPr="00A409E6">
        <w:rPr>
          <w:noProof/>
        </w:rPr>
        <w:drawing>
          <wp:inline distT="0" distB="0" distL="0" distR="0" wp14:anchorId="5AA4D985" wp14:editId="157BA03D">
            <wp:extent cx="5731510" cy="328930"/>
            <wp:effectExtent l="19050" t="19050" r="21590" b="13970"/>
            <wp:docPr id="727139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39696" name=""/>
                    <pic:cNvPicPr/>
                  </pic:nvPicPr>
                  <pic:blipFill>
                    <a:blip r:embed="rId58"/>
                    <a:stretch>
                      <a:fillRect/>
                    </a:stretch>
                  </pic:blipFill>
                  <pic:spPr>
                    <a:xfrm>
                      <a:off x="0" y="0"/>
                      <a:ext cx="5731510" cy="328930"/>
                    </a:xfrm>
                    <a:prstGeom prst="rect">
                      <a:avLst/>
                    </a:prstGeom>
                    <a:ln w="19050">
                      <a:solidFill>
                        <a:schemeClr val="tx1"/>
                      </a:solidFill>
                    </a:ln>
                  </pic:spPr>
                </pic:pic>
              </a:graphicData>
            </a:graphic>
          </wp:inline>
        </w:drawing>
      </w:r>
    </w:p>
    <w:p w14:paraId="2D94FB6E" w14:textId="37EE619E" w:rsidR="00DB4869" w:rsidRPr="00A409E6" w:rsidRDefault="00DB4869" w:rsidP="00DB4869">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45</w:t>
      </w:r>
      <w:r w:rsidR="00AB7541" w:rsidRPr="00A409E6">
        <w:rPr>
          <w:i w:val="0"/>
          <w:iCs w:val="0"/>
          <w:noProof/>
        </w:rPr>
        <w:fldChar w:fldCharType="end"/>
      </w:r>
      <w:r w:rsidRPr="00A409E6">
        <w:rPr>
          <w:i w:val="0"/>
          <w:iCs w:val="0"/>
        </w:rPr>
        <w:t xml:space="preserve"> </w:t>
      </w:r>
      <w:r w:rsidR="00282979" w:rsidRPr="00A409E6">
        <w:rPr>
          <w:i w:val="0"/>
          <w:iCs w:val="0"/>
        </w:rPr>
        <w:t xml:space="preserve">– </w:t>
      </w:r>
      <w:r w:rsidR="00394F0B" w:rsidRPr="00A409E6">
        <w:rPr>
          <w:i w:val="0"/>
          <w:iCs w:val="0"/>
        </w:rPr>
        <w:t>Showing</w:t>
      </w:r>
      <w:r w:rsidR="00B95D8E" w:rsidRPr="00A409E6">
        <w:rPr>
          <w:i w:val="0"/>
          <w:iCs w:val="0"/>
        </w:rPr>
        <w:t xml:space="preserve"> the start of the rollback transaction process with the START TRANSACTION command. This begins the transaction.</w:t>
      </w:r>
    </w:p>
    <w:p w14:paraId="59077EE0" w14:textId="77777777" w:rsidR="00C7084A" w:rsidRPr="00A409E6" w:rsidRDefault="00C7084A" w:rsidP="00C7084A">
      <w:pPr>
        <w:keepNext/>
      </w:pPr>
      <w:r w:rsidRPr="00A409E6">
        <w:rPr>
          <w:noProof/>
        </w:rPr>
        <w:drawing>
          <wp:inline distT="0" distB="0" distL="0" distR="0" wp14:anchorId="296E2DE4" wp14:editId="20DCDBA6">
            <wp:extent cx="5731510" cy="487680"/>
            <wp:effectExtent l="19050" t="19050" r="21590" b="26670"/>
            <wp:docPr id="753072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072188" name=""/>
                    <pic:cNvPicPr/>
                  </pic:nvPicPr>
                  <pic:blipFill>
                    <a:blip r:embed="rId59"/>
                    <a:stretch>
                      <a:fillRect/>
                    </a:stretch>
                  </pic:blipFill>
                  <pic:spPr>
                    <a:xfrm>
                      <a:off x="0" y="0"/>
                      <a:ext cx="5731510" cy="487680"/>
                    </a:xfrm>
                    <a:prstGeom prst="rect">
                      <a:avLst/>
                    </a:prstGeom>
                    <a:ln w="19050">
                      <a:solidFill>
                        <a:schemeClr val="tx1"/>
                      </a:solidFill>
                    </a:ln>
                  </pic:spPr>
                </pic:pic>
              </a:graphicData>
            </a:graphic>
          </wp:inline>
        </w:drawing>
      </w:r>
    </w:p>
    <w:p w14:paraId="684C6E80" w14:textId="362A3EBD" w:rsidR="00282979" w:rsidRPr="00A409E6" w:rsidRDefault="00C7084A" w:rsidP="00C7084A">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46</w:t>
      </w:r>
      <w:r w:rsidR="00AB7541" w:rsidRPr="00A409E6">
        <w:rPr>
          <w:i w:val="0"/>
          <w:iCs w:val="0"/>
          <w:noProof/>
        </w:rPr>
        <w:fldChar w:fldCharType="end"/>
      </w:r>
      <w:r w:rsidRPr="00A409E6">
        <w:rPr>
          <w:i w:val="0"/>
          <w:iCs w:val="0"/>
        </w:rPr>
        <w:t xml:space="preserve"> –</w:t>
      </w:r>
      <w:r w:rsidR="00B95D8E" w:rsidRPr="00A409E6">
        <w:rPr>
          <w:i w:val="0"/>
          <w:iCs w:val="0"/>
        </w:rPr>
        <w:t xml:space="preserve"> </w:t>
      </w:r>
      <w:r w:rsidR="00394F0B" w:rsidRPr="00A409E6">
        <w:rPr>
          <w:i w:val="0"/>
          <w:iCs w:val="0"/>
        </w:rPr>
        <w:t>Displaying</w:t>
      </w:r>
      <w:r w:rsidR="00B95D8E" w:rsidRPr="00A409E6">
        <w:rPr>
          <w:i w:val="0"/>
          <w:iCs w:val="0"/>
        </w:rPr>
        <w:t xml:space="preserve"> the INSERT INTO Orders statement, which attempts to insert as order requesting 10 units of ProductID 2. This is used to demonstrate what happens when the requested quantity exceeds available stock. </w:t>
      </w:r>
    </w:p>
    <w:p w14:paraId="43F8CB5A" w14:textId="77777777" w:rsidR="00884946" w:rsidRPr="00A409E6" w:rsidRDefault="00884946" w:rsidP="00884946"/>
    <w:p w14:paraId="46017353" w14:textId="77777777" w:rsidR="00884946" w:rsidRPr="00A409E6" w:rsidRDefault="00884946" w:rsidP="00884946">
      <w:pPr>
        <w:keepNext/>
      </w:pPr>
      <w:r w:rsidRPr="00A409E6">
        <w:rPr>
          <w:noProof/>
        </w:rPr>
        <w:drawing>
          <wp:inline distT="0" distB="0" distL="0" distR="0" wp14:anchorId="4B5EDDC6" wp14:editId="151208B8">
            <wp:extent cx="3435527" cy="2101958"/>
            <wp:effectExtent l="19050" t="19050" r="12700" b="12700"/>
            <wp:docPr id="722479684"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79684" name="Picture 1" descr="A screenshot of a table&#10;&#10;Description automatically generated"/>
                    <pic:cNvPicPr/>
                  </pic:nvPicPr>
                  <pic:blipFill>
                    <a:blip r:embed="rId60"/>
                    <a:stretch>
                      <a:fillRect/>
                    </a:stretch>
                  </pic:blipFill>
                  <pic:spPr>
                    <a:xfrm>
                      <a:off x="0" y="0"/>
                      <a:ext cx="3435527" cy="2101958"/>
                    </a:xfrm>
                    <a:prstGeom prst="rect">
                      <a:avLst/>
                    </a:prstGeom>
                    <a:ln w="19050">
                      <a:solidFill>
                        <a:schemeClr val="tx1"/>
                      </a:solidFill>
                    </a:ln>
                  </pic:spPr>
                </pic:pic>
              </a:graphicData>
            </a:graphic>
          </wp:inline>
        </w:drawing>
      </w:r>
    </w:p>
    <w:p w14:paraId="5DA40F68" w14:textId="36948ED5" w:rsidR="00884946" w:rsidRPr="00A409E6" w:rsidRDefault="00884946" w:rsidP="00884946">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47</w:t>
      </w:r>
      <w:r w:rsidR="00AB7541" w:rsidRPr="00A409E6">
        <w:rPr>
          <w:i w:val="0"/>
          <w:iCs w:val="0"/>
          <w:noProof/>
        </w:rPr>
        <w:fldChar w:fldCharType="end"/>
      </w:r>
      <w:r w:rsidRPr="00A409E6">
        <w:rPr>
          <w:i w:val="0"/>
          <w:iCs w:val="0"/>
        </w:rPr>
        <w:t xml:space="preserve"> </w:t>
      </w:r>
      <w:r w:rsidR="00DB3E13" w:rsidRPr="00A409E6">
        <w:rPr>
          <w:i w:val="0"/>
          <w:iCs w:val="0"/>
        </w:rPr>
        <w:t>–</w:t>
      </w:r>
      <w:r w:rsidR="00B95D8E" w:rsidRPr="00A409E6">
        <w:rPr>
          <w:i w:val="0"/>
          <w:iCs w:val="0"/>
        </w:rPr>
        <w:t xml:space="preserve"> </w:t>
      </w:r>
      <w:r w:rsidR="00394F0B" w:rsidRPr="00A409E6">
        <w:rPr>
          <w:i w:val="0"/>
          <w:iCs w:val="0"/>
        </w:rPr>
        <w:t>Showing</w:t>
      </w:r>
      <w:r w:rsidR="00DB3E13" w:rsidRPr="00A409E6">
        <w:rPr>
          <w:i w:val="0"/>
          <w:iCs w:val="0"/>
        </w:rPr>
        <w:t xml:space="preserve"> the output of the SELCT * FROM Orders query, confirming that the attempted order with OrderID</w:t>
      </w:r>
      <w:r w:rsidR="001F1F22" w:rsidRPr="00A409E6">
        <w:rPr>
          <w:i w:val="0"/>
          <w:iCs w:val="0"/>
        </w:rPr>
        <w:t xml:space="preserve"> 12 was temporarily added during the transaction process before checking stock availability.</w:t>
      </w:r>
    </w:p>
    <w:p w14:paraId="0A361BA4" w14:textId="77777777" w:rsidR="004E6BDF" w:rsidRPr="00A409E6" w:rsidRDefault="004E6BDF" w:rsidP="004E6BDF">
      <w:pPr>
        <w:keepNext/>
      </w:pPr>
      <w:r w:rsidRPr="00A409E6">
        <w:rPr>
          <w:noProof/>
        </w:rPr>
        <w:drawing>
          <wp:inline distT="0" distB="0" distL="0" distR="0" wp14:anchorId="721F65DB" wp14:editId="02CD36D6">
            <wp:extent cx="5731510" cy="315595"/>
            <wp:effectExtent l="19050" t="19050" r="21590" b="27305"/>
            <wp:docPr id="881765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765252" name=""/>
                    <pic:cNvPicPr/>
                  </pic:nvPicPr>
                  <pic:blipFill>
                    <a:blip r:embed="rId61"/>
                    <a:stretch>
                      <a:fillRect/>
                    </a:stretch>
                  </pic:blipFill>
                  <pic:spPr>
                    <a:xfrm>
                      <a:off x="0" y="0"/>
                      <a:ext cx="5731510" cy="315595"/>
                    </a:xfrm>
                    <a:prstGeom prst="rect">
                      <a:avLst/>
                    </a:prstGeom>
                    <a:ln w="19050">
                      <a:solidFill>
                        <a:schemeClr val="tx1"/>
                      </a:solidFill>
                    </a:ln>
                  </pic:spPr>
                </pic:pic>
              </a:graphicData>
            </a:graphic>
          </wp:inline>
        </w:drawing>
      </w:r>
    </w:p>
    <w:p w14:paraId="3FD153CC" w14:textId="7F07FD95" w:rsidR="00C7084A" w:rsidRPr="00A409E6" w:rsidRDefault="004E6BDF" w:rsidP="004E6BDF">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48</w:t>
      </w:r>
      <w:r w:rsidR="00AB7541" w:rsidRPr="00A409E6">
        <w:rPr>
          <w:i w:val="0"/>
          <w:iCs w:val="0"/>
          <w:noProof/>
        </w:rPr>
        <w:fldChar w:fldCharType="end"/>
      </w:r>
      <w:r w:rsidRPr="00A409E6">
        <w:rPr>
          <w:i w:val="0"/>
          <w:iCs w:val="0"/>
        </w:rPr>
        <w:t xml:space="preserve"> –</w:t>
      </w:r>
      <w:r w:rsidR="001B57B1" w:rsidRPr="00A409E6">
        <w:rPr>
          <w:i w:val="0"/>
          <w:iCs w:val="0"/>
        </w:rPr>
        <w:t xml:space="preserve"> </w:t>
      </w:r>
      <w:r w:rsidR="00394F0B" w:rsidRPr="00A409E6">
        <w:rPr>
          <w:i w:val="0"/>
          <w:iCs w:val="0"/>
        </w:rPr>
        <w:t>Showing</w:t>
      </w:r>
      <w:r w:rsidR="001B57B1" w:rsidRPr="00A409E6">
        <w:rPr>
          <w:i w:val="0"/>
          <w:iCs w:val="0"/>
        </w:rPr>
        <w:t xml:space="preserve"> the SQL code to view the Quantity of the requested item. </w:t>
      </w:r>
      <w:r w:rsidR="004812D9" w:rsidRPr="00A409E6">
        <w:rPr>
          <w:i w:val="0"/>
          <w:iCs w:val="0"/>
        </w:rPr>
        <w:t>This ensures the system verifies whether an order can be fulfilled.</w:t>
      </w:r>
    </w:p>
    <w:p w14:paraId="4306D08F" w14:textId="77777777" w:rsidR="00213E22" w:rsidRPr="00A409E6" w:rsidRDefault="00213E22" w:rsidP="00213E22">
      <w:pPr>
        <w:keepNext/>
      </w:pPr>
      <w:r w:rsidRPr="00A409E6">
        <w:rPr>
          <w:noProof/>
        </w:rPr>
        <w:drawing>
          <wp:inline distT="0" distB="0" distL="0" distR="0" wp14:anchorId="6966F2EE" wp14:editId="31503ADC">
            <wp:extent cx="800141" cy="387370"/>
            <wp:effectExtent l="19050" t="19050" r="19050" b="12700"/>
            <wp:docPr id="1988282687" name="Picture 1"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82687" name="Picture 1" descr="A close up of a number&#10;&#10;Description automatically generated"/>
                    <pic:cNvPicPr/>
                  </pic:nvPicPr>
                  <pic:blipFill>
                    <a:blip r:embed="rId62"/>
                    <a:stretch>
                      <a:fillRect/>
                    </a:stretch>
                  </pic:blipFill>
                  <pic:spPr>
                    <a:xfrm>
                      <a:off x="0" y="0"/>
                      <a:ext cx="800141" cy="387370"/>
                    </a:xfrm>
                    <a:prstGeom prst="rect">
                      <a:avLst/>
                    </a:prstGeom>
                    <a:ln w="19050">
                      <a:solidFill>
                        <a:schemeClr val="tx1"/>
                      </a:solidFill>
                    </a:ln>
                  </pic:spPr>
                </pic:pic>
              </a:graphicData>
            </a:graphic>
          </wp:inline>
        </w:drawing>
      </w:r>
    </w:p>
    <w:p w14:paraId="66C5BD4A" w14:textId="75CC0034" w:rsidR="004E6BDF" w:rsidRPr="00A409E6" w:rsidRDefault="00213E22" w:rsidP="00213E22">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49</w:t>
      </w:r>
      <w:r w:rsidR="00AB7541" w:rsidRPr="00A409E6">
        <w:rPr>
          <w:i w:val="0"/>
          <w:iCs w:val="0"/>
          <w:noProof/>
        </w:rPr>
        <w:fldChar w:fldCharType="end"/>
      </w:r>
      <w:r w:rsidRPr="00A409E6">
        <w:rPr>
          <w:i w:val="0"/>
          <w:iCs w:val="0"/>
        </w:rPr>
        <w:t xml:space="preserve"> </w:t>
      </w:r>
      <w:r w:rsidR="00D236E3" w:rsidRPr="00A409E6">
        <w:rPr>
          <w:i w:val="0"/>
          <w:iCs w:val="0"/>
        </w:rPr>
        <w:t>–</w:t>
      </w:r>
      <w:r w:rsidR="004812D9" w:rsidRPr="00A409E6">
        <w:rPr>
          <w:i w:val="0"/>
          <w:iCs w:val="0"/>
        </w:rPr>
        <w:t xml:space="preserve"> </w:t>
      </w:r>
      <w:r w:rsidR="00394F0B" w:rsidRPr="00A409E6">
        <w:rPr>
          <w:i w:val="0"/>
          <w:iCs w:val="0"/>
        </w:rPr>
        <w:t>Displaying</w:t>
      </w:r>
      <w:r w:rsidR="009E23A5" w:rsidRPr="00A409E6">
        <w:rPr>
          <w:i w:val="0"/>
          <w:iCs w:val="0"/>
        </w:rPr>
        <w:t xml:space="preserve"> the result of the stock check, indicating that there </w:t>
      </w:r>
      <w:r w:rsidR="00766809" w:rsidRPr="00A409E6">
        <w:rPr>
          <w:i w:val="0"/>
          <w:iCs w:val="0"/>
        </w:rPr>
        <w:t>are only four units available for ProductID 2. Since the order requested 10 units, this triggers the rollback process.</w:t>
      </w:r>
    </w:p>
    <w:p w14:paraId="396C81A9" w14:textId="677DA578" w:rsidR="00D236E3" w:rsidRPr="00A409E6" w:rsidRDefault="00445CDE" w:rsidP="00D236E3">
      <w:r w:rsidRPr="00A409E6">
        <w:t>As the customer wished to purchase 10 items from ProductID</w:t>
      </w:r>
      <w:r w:rsidR="002A6542" w:rsidRPr="00A409E6">
        <w:t xml:space="preserve"> 2 and there are only four items available. The command rollback will now be used. </w:t>
      </w:r>
    </w:p>
    <w:p w14:paraId="238410FD" w14:textId="77777777" w:rsidR="00A96566" w:rsidRPr="00A409E6" w:rsidRDefault="00A96566" w:rsidP="00A96566">
      <w:pPr>
        <w:keepNext/>
      </w:pPr>
      <w:r w:rsidRPr="00A409E6">
        <w:rPr>
          <w:noProof/>
        </w:rPr>
        <w:drawing>
          <wp:inline distT="0" distB="0" distL="0" distR="0" wp14:anchorId="1B1A4E7D" wp14:editId="4FBF090F">
            <wp:extent cx="5731510" cy="175260"/>
            <wp:effectExtent l="19050" t="19050" r="21590" b="15240"/>
            <wp:docPr id="385349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49091" name=""/>
                    <pic:cNvPicPr/>
                  </pic:nvPicPr>
                  <pic:blipFill>
                    <a:blip r:embed="rId63"/>
                    <a:stretch>
                      <a:fillRect/>
                    </a:stretch>
                  </pic:blipFill>
                  <pic:spPr>
                    <a:xfrm>
                      <a:off x="0" y="0"/>
                      <a:ext cx="5731510" cy="175260"/>
                    </a:xfrm>
                    <a:prstGeom prst="rect">
                      <a:avLst/>
                    </a:prstGeom>
                    <a:ln w="19050">
                      <a:solidFill>
                        <a:schemeClr val="tx1"/>
                      </a:solidFill>
                    </a:ln>
                  </pic:spPr>
                </pic:pic>
              </a:graphicData>
            </a:graphic>
          </wp:inline>
        </w:drawing>
      </w:r>
    </w:p>
    <w:p w14:paraId="2DE122E3" w14:textId="2A819A6B" w:rsidR="002A6542" w:rsidRPr="00A409E6" w:rsidRDefault="00A96566" w:rsidP="00A96566">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50</w:t>
      </w:r>
      <w:r w:rsidR="00AB7541" w:rsidRPr="00A409E6">
        <w:rPr>
          <w:i w:val="0"/>
          <w:iCs w:val="0"/>
          <w:noProof/>
        </w:rPr>
        <w:fldChar w:fldCharType="end"/>
      </w:r>
      <w:r w:rsidRPr="00A409E6">
        <w:rPr>
          <w:i w:val="0"/>
          <w:iCs w:val="0"/>
        </w:rPr>
        <w:t xml:space="preserve"> –</w:t>
      </w:r>
      <w:r w:rsidR="00766809" w:rsidRPr="00A409E6">
        <w:rPr>
          <w:i w:val="0"/>
          <w:iCs w:val="0"/>
        </w:rPr>
        <w:t xml:space="preserve"> </w:t>
      </w:r>
      <w:r w:rsidR="008E5E23" w:rsidRPr="00A409E6">
        <w:rPr>
          <w:i w:val="0"/>
          <w:iCs w:val="0"/>
        </w:rPr>
        <w:t>Showing</w:t>
      </w:r>
      <w:r w:rsidR="0030209F" w:rsidRPr="00A409E6">
        <w:rPr>
          <w:i w:val="0"/>
          <w:iCs w:val="0"/>
        </w:rPr>
        <w:t xml:space="preserve"> the rollback command being executed due to insufficient stock</w:t>
      </w:r>
      <w:r w:rsidR="00545BBF" w:rsidRPr="00A409E6">
        <w:rPr>
          <w:i w:val="0"/>
          <w:iCs w:val="0"/>
        </w:rPr>
        <w:t>. This will now cancel the entire transaction, ensuring no changes are saved to the database for this failed order.</w:t>
      </w:r>
    </w:p>
    <w:p w14:paraId="62CCAD90" w14:textId="77777777" w:rsidR="00DE2D95" w:rsidRPr="00A409E6" w:rsidRDefault="00DE2D95" w:rsidP="00DE2D95"/>
    <w:p w14:paraId="005562B9" w14:textId="58BB72F6" w:rsidR="00A96566" w:rsidRPr="00A409E6" w:rsidRDefault="00183E80" w:rsidP="00A96566">
      <w:r w:rsidRPr="00A409E6">
        <w:lastRenderedPageBreak/>
        <w:t xml:space="preserve">To ensure to rollback has taken place </w:t>
      </w:r>
      <w:r w:rsidR="00A51CF6" w:rsidRPr="00A409E6">
        <w:t>the comman</w:t>
      </w:r>
      <w:r w:rsidR="0030209F" w:rsidRPr="00A409E6">
        <w:t>d</w:t>
      </w:r>
      <w:r w:rsidR="00A51CF6" w:rsidRPr="00A409E6">
        <w:t xml:space="preserve"> to view the output of the orders table is used SELECT * FROM Orders</w:t>
      </w:r>
      <w:r w:rsidR="00AB7541" w:rsidRPr="00A409E6">
        <w:t xml:space="preserve">. </w:t>
      </w:r>
    </w:p>
    <w:p w14:paraId="4121A467" w14:textId="77777777" w:rsidR="00AB7541" w:rsidRPr="00A409E6" w:rsidRDefault="00AB7541" w:rsidP="00AB7541">
      <w:pPr>
        <w:keepNext/>
      </w:pPr>
      <w:r w:rsidRPr="00A409E6">
        <w:rPr>
          <w:noProof/>
        </w:rPr>
        <w:drawing>
          <wp:inline distT="0" distB="0" distL="0" distR="0" wp14:anchorId="6B5A3077" wp14:editId="2F22C6C6">
            <wp:extent cx="3454578" cy="2140060"/>
            <wp:effectExtent l="19050" t="19050" r="12700" b="12700"/>
            <wp:docPr id="104490568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05689" name="Picture 1" descr="A screenshot of a table&#10;&#10;Description automatically generated"/>
                    <pic:cNvPicPr/>
                  </pic:nvPicPr>
                  <pic:blipFill>
                    <a:blip r:embed="rId64"/>
                    <a:stretch>
                      <a:fillRect/>
                    </a:stretch>
                  </pic:blipFill>
                  <pic:spPr>
                    <a:xfrm>
                      <a:off x="0" y="0"/>
                      <a:ext cx="3454578" cy="2140060"/>
                    </a:xfrm>
                    <a:prstGeom prst="rect">
                      <a:avLst/>
                    </a:prstGeom>
                    <a:ln w="19050">
                      <a:solidFill>
                        <a:schemeClr val="tx1"/>
                      </a:solidFill>
                    </a:ln>
                  </pic:spPr>
                </pic:pic>
              </a:graphicData>
            </a:graphic>
          </wp:inline>
        </w:drawing>
      </w:r>
    </w:p>
    <w:p w14:paraId="2A109F27" w14:textId="47560B05" w:rsidR="00AB7541" w:rsidRPr="00A409E6" w:rsidRDefault="00AB7541" w:rsidP="00AB7541">
      <w:pPr>
        <w:pStyle w:val="Caption"/>
        <w:rPr>
          <w:i w:val="0"/>
          <w:iCs w:val="0"/>
        </w:rPr>
      </w:pPr>
      <w:r w:rsidRPr="00A409E6">
        <w:rPr>
          <w:i w:val="0"/>
          <w:iCs w:val="0"/>
        </w:rPr>
        <w:t xml:space="preserve">Figure </w:t>
      </w:r>
      <w:r w:rsidRPr="00A409E6">
        <w:rPr>
          <w:i w:val="0"/>
          <w:iCs w:val="0"/>
        </w:rPr>
        <w:fldChar w:fldCharType="begin"/>
      </w:r>
      <w:r w:rsidRPr="00A409E6">
        <w:rPr>
          <w:i w:val="0"/>
          <w:iCs w:val="0"/>
        </w:rPr>
        <w:instrText xml:space="preserve"> SEQ Figure \* ARABIC </w:instrText>
      </w:r>
      <w:r w:rsidRPr="00A409E6">
        <w:rPr>
          <w:i w:val="0"/>
          <w:iCs w:val="0"/>
        </w:rPr>
        <w:fldChar w:fldCharType="separate"/>
      </w:r>
      <w:r w:rsidRPr="00A409E6">
        <w:rPr>
          <w:i w:val="0"/>
          <w:iCs w:val="0"/>
          <w:noProof/>
        </w:rPr>
        <w:t>51</w:t>
      </w:r>
      <w:r w:rsidRPr="00A409E6">
        <w:rPr>
          <w:i w:val="0"/>
          <w:iCs w:val="0"/>
          <w:noProof/>
        </w:rPr>
        <w:fldChar w:fldCharType="end"/>
      </w:r>
      <w:r w:rsidRPr="00A409E6">
        <w:rPr>
          <w:i w:val="0"/>
          <w:iCs w:val="0"/>
        </w:rPr>
        <w:t xml:space="preserve"> </w:t>
      </w:r>
      <w:r w:rsidR="00D7682E" w:rsidRPr="00A409E6">
        <w:rPr>
          <w:i w:val="0"/>
          <w:iCs w:val="0"/>
        </w:rPr>
        <w:t>–</w:t>
      </w:r>
      <w:r w:rsidR="00545BBF" w:rsidRPr="00A409E6">
        <w:rPr>
          <w:i w:val="0"/>
          <w:iCs w:val="0"/>
        </w:rPr>
        <w:t xml:space="preserve"> </w:t>
      </w:r>
      <w:r w:rsidR="008E5E23" w:rsidRPr="00A409E6">
        <w:rPr>
          <w:i w:val="0"/>
          <w:iCs w:val="0"/>
        </w:rPr>
        <w:t>Showing</w:t>
      </w:r>
      <w:r w:rsidR="00D7682E" w:rsidRPr="00A409E6">
        <w:rPr>
          <w:i w:val="0"/>
          <w:iCs w:val="0"/>
        </w:rPr>
        <w:t xml:space="preserve"> the result of the SEL</w:t>
      </w:r>
      <w:r w:rsidR="008E5E23" w:rsidRPr="00A409E6">
        <w:rPr>
          <w:i w:val="0"/>
          <w:iCs w:val="0"/>
        </w:rPr>
        <w:t>E</w:t>
      </w:r>
      <w:r w:rsidR="00D7682E" w:rsidRPr="00A409E6">
        <w:rPr>
          <w:i w:val="0"/>
          <w:iCs w:val="0"/>
        </w:rPr>
        <w:t xml:space="preserve">CT * FROM Orders query after the rollback. The attempted order with OrderID 12 has been removed, confirming that the rollback </w:t>
      </w:r>
      <w:r w:rsidR="000D0B5D" w:rsidRPr="00A409E6">
        <w:rPr>
          <w:i w:val="0"/>
          <w:iCs w:val="0"/>
        </w:rPr>
        <w:t xml:space="preserve">successfully undid the transaction, preserving the integrity of </w:t>
      </w:r>
      <w:r w:rsidR="00DE2D95" w:rsidRPr="00A409E6">
        <w:rPr>
          <w:i w:val="0"/>
          <w:iCs w:val="0"/>
        </w:rPr>
        <w:t>the orders table.</w:t>
      </w:r>
    </w:p>
    <w:p w14:paraId="2D84C5B8" w14:textId="77777777" w:rsidR="00786F93" w:rsidRPr="00A409E6" w:rsidRDefault="00786F93" w:rsidP="00786F93"/>
    <w:p w14:paraId="48979FEA" w14:textId="77777777" w:rsidR="00DE2D95" w:rsidRPr="00A409E6" w:rsidRDefault="00DE2D95" w:rsidP="00786F93"/>
    <w:p w14:paraId="295888A7" w14:textId="77777777" w:rsidR="00DE2D95" w:rsidRPr="00A409E6" w:rsidRDefault="00DE2D95" w:rsidP="00786F93"/>
    <w:p w14:paraId="5E02A374" w14:textId="77777777" w:rsidR="00DE2D95" w:rsidRPr="00A409E6" w:rsidRDefault="00DE2D95" w:rsidP="00786F93"/>
    <w:p w14:paraId="55246D24" w14:textId="77777777" w:rsidR="00DE2D95" w:rsidRPr="00A409E6" w:rsidRDefault="00DE2D95" w:rsidP="00786F93"/>
    <w:p w14:paraId="3AFF770A" w14:textId="77777777" w:rsidR="00DE2D95" w:rsidRPr="00A409E6" w:rsidRDefault="00DE2D95" w:rsidP="00786F93"/>
    <w:p w14:paraId="44BBD17E" w14:textId="77777777" w:rsidR="00DE2D95" w:rsidRPr="00A409E6" w:rsidRDefault="00DE2D95" w:rsidP="00786F93"/>
    <w:p w14:paraId="3DEEC127" w14:textId="77777777" w:rsidR="00DE2D95" w:rsidRPr="00A409E6" w:rsidRDefault="00DE2D95" w:rsidP="00786F93"/>
    <w:p w14:paraId="19F45FE3" w14:textId="77777777" w:rsidR="00DE2D95" w:rsidRPr="00A409E6" w:rsidRDefault="00DE2D95" w:rsidP="00786F93"/>
    <w:p w14:paraId="1671BFEF" w14:textId="77777777" w:rsidR="00DE2D95" w:rsidRPr="00A409E6" w:rsidRDefault="00DE2D95" w:rsidP="00786F93"/>
    <w:p w14:paraId="4923CC56" w14:textId="77777777" w:rsidR="00DE2D95" w:rsidRPr="00A409E6" w:rsidRDefault="00DE2D95" w:rsidP="00786F93"/>
    <w:p w14:paraId="528B1F2E" w14:textId="77777777" w:rsidR="00DE2D95" w:rsidRPr="00A409E6" w:rsidRDefault="00DE2D95" w:rsidP="00786F93"/>
    <w:p w14:paraId="097D2369" w14:textId="77777777" w:rsidR="00DE2D95" w:rsidRPr="00A409E6" w:rsidRDefault="00DE2D95" w:rsidP="00786F93"/>
    <w:p w14:paraId="203E311C" w14:textId="77777777" w:rsidR="00DE2D95" w:rsidRPr="00A409E6" w:rsidRDefault="00DE2D95" w:rsidP="00786F93"/>
    <w:p w14:paraId="3C98D85B" w14:textId="77777777" w:rsidR="00DE2D95" w:rsidRPr="00A409E6" w:rsidRDefault="00DE2D95" w:rsidP="00786F93"/>
    <w:p w14:paraId="75932E84" w14:textId="77777777" w:rsidR="00DE2D95" w:rsidRPr="00A409E6" w:rsidRDefault="00DE2D95" w:rsidP="00786F93"/>
    <w:p w14:paraId="1F8C9224" w14:textId="77777777" w:rsidR="00DE2D95" w:rsidRPr="00A409E6" w:rsidRDefault="00DE2D95" w:rsidP="00786F93"/>
    <w:p w14:paraId="37236D86" w14:textId="77777777" w:rsidR="00786F93" w:rsidRPr="00A409E6" w:rsidRDefault="00786F93" w:rsidP="00786F93"/>
    <w:p w14:paraId="5BDB18D2" w14:textId="39CFD693" w:rsidR="00786F93" w:rsidRPr="00A409E6" w:rsidRDefault="00786F93" w:rsidP="00BB7B7B">
      <w:pPr>
        <w:pStyle w:val="Heading1"/>
        <w:rPr>
          <w:b/>
          <w:bCs/>
          <w:u w:val="single"/>
        </w:rPr>
      </w:pPr>
      <w:bookmarkStart w:id="16" w:name="_Toc187076877"/>
      <w:r w:rsidRPr="00A409E6">
        <w:rPr>
          <w:b/>
          <w:bCs/>
          <w:u w:val="single"/>
        </w:rPr>
        <w:lastRenderedPageBreak/>
        <w:t>Database P</w:t>
      </w:r>
      <w:r w:rsidR="00BB7B7B" w:rsidRPr="00A409E6">
        <w:rPr>
          <w:b/>
          <w:bCs/>
          <w:u w:val="single"/>
        </w:rPr>
        <w:t>erformance Indexes</w:t>
      </w:r>
      <w:bookmarkEnd w:id="16"/>
    </w:p>
    <w:p w14:paraId="18858349" w14:textId="77777777" w:rsidR="00BB7B7B" w:rsidRPr="00A409E6" w:rsidRDefault="00BB7B7B" w:rsidP="00BB7B7B"/>
    <w:p w14:paraId="34C10952" w14:textId="0750E1E2" w:rsidR="00F25059" w:rsidRPr="00A409E6" w:rsidRDefault="00F25059" w:rsidP="00BB7B7B">
      <w:r w:rsidRPr="00A409E6">
        <w:t xml:space="preserve">To enhance the performance of the database, indexes have been added to </w:t>
      </w:r>
      <w:r w:rsidR="00383B47" w:rsidRPr="00A409E6">
        <w:t>key columns that are frequently used in qu</w:t>
      </w:r>
      <w:r w:rsidR="00DC2BA5" w:rsidRPr="00A409E6">
        <w:t>eries</w:t>
      </w:r>
      <w:r w:rsidR="002F171B" w:rsidRPr="00A409E6">
        <w:t xml:space="preserve"> [5]</w:t>
      </w:r>
      <w:r w:rsidR="00593216" w:rsidRPr="00A409E6">
        <w:t>[6</w:t>
      </w:r>
      <w:r w:rsidR="001A3407" w:rsidRPr="00A409E6">
        <w:t>]</w:t>
      </w:r>
      <w:r w:rsidR="00DC2BA5" w:rsidRPr="00A409E6">
        <w:t>.</w:t>
      </w:r>
    </w:p>
    <w:p w14:paraId="4DE422E2" w14:textId="77777777" w:rsidR="00F25059" w:rsidRPr="00A409E6" w:rsidRDefault="00973D77" w:rsidP="00F25059">
      <w:pPr>
        <w:keepNext/>
      </w:pPr>
      <w:r w:rsidRPr="00A409E6">
        <w:rPr>
          <w:noProof/>
        </w:rPr>
        <w:drawing>
          <wp:inline distT="0" distB="0" distL="0" distR="0" wp14:anchorId="614F7E8E" wp14:editId="79B7069C">
            <wp:extent cx="5731510" cy="1037590"/>
            <wp:effectExtent l="19050" t="19050" r="21590" b="10160"/>
            <wp:docPr id="75563222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32222" name="Picture 1" descr="A screenshot of a computer screen&#10;&#10;Description automatically generated"/>
                    <pic:cNvPicPr/>
                  </pic:nvPicPr>
                  <pic:blipFill>
                    <a:blip r:embed="rId65"/>
                    <a:stretch>
                      <a:fillRect/>
                    </a:stretch>
                  </pic:blipFill>
                  <pic:spPr>
                    <a:xfrm>
                      <a:off x="0" y="0"/>
                      <a:ext cx="5731510" cy="1037590"/>
                    </a:xfrm>
                    <a:prstGeom prst="rect">
                      <a:avLst/>
                    </a:prstGeom>
                    <a:ln w="19050">
                      <a:solidFill>
                        <a:schemeClr val="tx1"/>
                      </a:solidFill>
                    </a:ln>
                  </pic:spPr>
                </pic:pic>
              </a:graphicData>
            </a:graphic>
          </wp:inline>
        </w:drawing>
      </w:r>
    </w:p>
    <w:p w14:paraId="0826908A" w14:textId="388487AA" w:rsidR="00BB7B7B" w:rsidRPr="00A409E6" w:rsidRDefault="00F25059" w:rsidP="00F25059">
      <w:pPr>
        <w:pStyle w:val="Caption"/>
        <w:rPr>
          <w:i w:val="0"/>
          <w:iCs w:val="0"/>
        </w:rPr>
      </w:pPr>
      <w:r w:rsidRPr="00A409E6">
        <w:rPr>
          <w:i w:val="0"/>
          <w:iCs w:val="0"/>
        </w:rPr>
        <w:t xml:space="preserve">Figure </w:t>
      </w:r>
      <w:r w:rsidR="00AB7541" w:rsidRPr="00A409E6">
        <w:rPr>
          <w:i w:val="0"/>
          <w:iCs w:val="0"/>
        </w:rPr>
        <w:fldChar w:fldCharType="begin"/>
      </w:r>
      <w:r w:rsidR="00AB7541" w:rsidRPr="00A409E6">
        <w:rPr>
          <w:i w:val="0"/>
          <w:iCs w:val="0"/>
        </w:rPr>
        <w:instrText xml:space="preserve"> SEQ Figure \* ARABIC </w:instrText>
      </w:r>
      <w:r w:rsidR="00AB7541" w:rsidRPr="00A409E6">
        <w:rPr>
          <w:i w:val="0"/>
          <w:iCs w:val="0"/>
        </w:rPr>
        <w:fldChar w:fldCharType="separate"/>
      </w:r>
      <w:r w:rsidR="00AB7541" w:rsidRPr="00A409E6">
        <w:rPr>
          <w:i w:val="0"/>
          <w:iCs w:val="0"/>
          <w:noProof/>
        </w:rPr>
        <w:t>52</w:t>
      </w:r>
      <w:r w:rsidR="00AB7541" w:rsidRPr="00A409E6">
        <w:rPr>
          <w:i w:val="0"/>
          <w:iCs w:val="0"/>
          <w:noProof/>
        </w:rPr>
        <w:fldChar w:fldCharType="end"/>
      </w:r>
      <w:r w:rsidRPr="00A409E6">
        <w:rPr>
          <w:i w:val="0"/>
          <w:iCs w:val="0"/>
        </w:rPr>
        <w:t xml:space="preserve"> </w:t>
      </w:r>
      <w:r w:rsidR="00486D5B" w:rsidRPr="00A409E6">
        <w:rPr>
          <w:i w:val="0"/>
          <w:iCs w:val="0"/>
        </w:rPr>
        <w:t xml:space="preserve">– Six indexes have been added to the database to make </w:t>
      </w:r>
      <w:r w:rsidR="00282979" w:rsidRPr="00A409E6">
        <w:rPr>
          <w:i w:val="0"/>
          <w:iCs w:val="0"/>
        </w:rPr>
        <w:t>queries on commonly search criteria faster.</w:t>
      </w:r>
    </w:p>
    <w:p w14:paraId="0C78386E" w14:textId="2169FDF5" w:rsidR="000879EB" w:rsidRPr="00A409E6" w:rsidRDefault="000879EB" w:rsidP="00F76393">
      <w:r w:rsidRPr="00A409E6">
        <w:t>Indexes act as shortcuts that help the database quickly locate records without scanning the entire table, improving query efficiency</w:t>
      </w:r>
      <w:r w:rsidRPr="00A409E6">
        <w:t xml:space="preserve"> </w:t>
      </w:r>
      <w:r w:rsidRPr="00A409E6">
        <w:t xml:space="preserve">especially for SELECT statements with WHERE, JOIN, ORDER BY, or GROUP BY clauses [7]. </w:t>
      </w:r>
    </w:p>
    <w:p w14:paraId="7E38E6AF" w14:textId="3F572020" w:rsidR="00F76393" w:rsidRPr="00A409E6" w:rsidRDefault="000879EB" w:rsidP="00F76393">
      <w:r w:rsidRPr="00A409E6">
        <w:t>For example, searches for orders by CustID or reviews by ProductID run faster due to indexes on these columns. By indexing commonly queried fields like CustEmail in the customer table and ProductID in the orders and review tables, the database handles lookups and joins more efficiently, even as the dataset grows.</w:t>
      </w:r>
    </w:p>
    <w:p w14:paraId="79DF37BD" w14:textId="77777777" w:rsidR="00224178" w:rsidRPr="00224178" w:rsidRDefault="00224178" w:rsidP="00224178"/>
    <w:p w14:paraId="6F99EE8F" w14:textId="77777777" w:rsidR="00BE2240" w:rsidRDefault="00BE2240" w:rsidP="00BE2240"/>
    <w:p w14:paraId="64FF9170" w14:textId="77777777" w:rsidR="00BE2240" w:rsidRDefault="00BE2240" w:rsidP="00BE2240"/>
    <w:p w14:paraId="28E39A88" w14:textId="77777777" w:rsidR="00042C13" w:rsidRDefault="00042C13" w:rsidP="00BE2240"/>
    <w:p w14:paraId="690F5815" w14:textId="77777777" w:rsidR="00042C13" w:rsidRDefault="00042C13" w:rsidP="00BE2240"/>
    <w:p w14:paraId="4A4DB6F0" w14:textId="77777777" w:rsidR="00042C13" w:rsidRDefault="00042C13" w:rsidP="00BE2240"/>
    <w:p w14:paraId="38DBCC1E" w14:textId="77777777" w:rsidR="00042C13" w:rsidRDefault="00042C13" w:rsidP="00BE2240"/>
    <w:p w14:paraId="1DDE3490" w14:textId="77777777" w:rsidR="00042C13" w:rsidRDefault="00042C13" w:rsidP="00BE2240"/>
    <w:p w14:paraId="5D3105F2" w14:textId="77777777" w:rsidR="00042C13" w:rsidRDefault="00042C13" w:rsidP="00BE2240"/>
    <w:p w14:paraId="5DAB31B7" w14:textId="77777777" w:rsidR="00042C13" w:rsidRDefault="00042C13" w:rsidP="00BE2240"/>
    <w:p w14:paraId="7241B09C" w14:textId="77777777" w:rsidR="00042C13" w:rsidRDefault="00042C13" w:rsidP="00BE2240"/>
    <w:p w14:paraId="6319E842" w14:textId="77777777" w:rsidR="00042C13" w:rsidRDefault="00042C13" w:rsidP="00BE2240"/>
    <w:p w14:paraId="5AF38AE6" w14:textId="77777777" w:rsidR="00042C13" w:rsidRDefault="00042C13" w:rsidP="00BE2240"/>
    <w:p w14:paraId="43886384" w14:textId="77777777" w:rsidR="000879EB" w:rsidRDefault="000879EB" w:rsidP="00BE2240"/>
    <w:p w14:paraId="62073631" w14:textId="77777777" w:rsidR="000879EB" w:rsidRDefault="000879EB" w:rsidP="00BE2240"/>
    <w:p w14:paraId="2D09FFC3" w14:textId="77777777" w:rsidR="00042C13" w:rsidRPr="00BE2240" w:rsidRDefault="00042C13" w:rsidP="00BE2240"/>
    <w:p w14:paraId="01AE1BAE" w14:textId="77777777" w:rsidR="00042C13" w:rsidRDefault="00FF378C" w:rsidP="00042C13">
      <w:pPr>
        <w:pStyle w:val="Heading1"/>
        <w:rPr>
          <w:b/>
          <w:bCs/>
          <w:u w:val="single"/>
        </w:rPr>
      </w:pPr>
      <w:bookmarkStart w:id="17" w:name="_Toc187076878"/>
      <w:r w:rsidRPr="00042C13">
        <w:rPr>
          <w:b/>
          <w:bCs/>
          <w:u w:val="single"/>
        </w:rPr>
        <w:lastRenderedPageBreak/>
        <w:t>Report Conclusion</w:t>
      </w:r>
      <w:bookmarkEnd w:id="17"/>
    </w:p>
    <w:p w14:paraId="3C65D5FD" w14:textId="3EBED05B" w:rsidR="00172BB7" w:rsidRPr="00172BB7" w:rsidRDefault="00FF5EF5" w:rsidP="00172BB7">
      <w:r w:rsidRPr="00042C13">
        <w:br/>
      </w:r>
      <w:r w:rsidR="00172BB7" w:rsidRPr="00172BB7">
        <w:t xml:space="preserve">In conclusion, this report outlines the design, creation, and testing of a relational database for managing orders, customers, products, and reviews. A structured approach ensured that tables, relationships, and </w:t>
      </w:r>
      <w:r w:rsidR="00172BB7" w:rsidRPr="00172BB7">
        <w:t>constraints-maintained</w:t>
      </w:r>
      <w:r w:rsidR="00172BB7" w:rsidRPr="00172BB7">
        <w:t xml:space="preserve"> data integrity while supporting key operations such as data insertion, updates, and queries.</w:t>
      </w:r>
    </w:p>
    <w:p w14:paraId="29CF1C0F" w14:textId="77777777" w:rsidR="00172BB7" w:rsidRPr="00172BB7" w:rsidRDefault="00172BB7" w:rsidP="00172BB7">
      <w:r w:rsidRPr="00172BB7">
        <w:t>Transaction management handled successful data changes (commit) and prevented invalid operations (rollback), ensuring consistency. Performance tuning, including indexing, improved query efficiency for large datasets.</w:t>
      </w:r>
    </w:p>
    <w:p w14:paraId="09743A6D" w14:textId="77777777" w:rsidR="00172BB7" w:rsidRPr="00172BB7" w:rsidRDefault="00172BB7" w:rsidP="00172BB7">
      <w:r w:rsidRPr="00172BB7">
        <w:t>Overall, the database design meets real-world requirements by supporting reliable data operations, efficient retrieval, error prevention, and performance optimization.</w:t>
      </w:r>
    </w:p>
    <w:p w14:paraId="18AC0997" w14:textId="4AF22C4E" w:rsidR="00F03D24" w:rsidRDefault="00F03D24" w:rsidP="00172BB7">
      <w:r>
        <w:br w:type="page"/>
      </w:r>
    </w:p>
    <w:p w14:paraId="0A9CB34B" w14:textId="77777777" w:rsidR="002278E8" w:rsidRDefault="00F03D24" w:rsidP="002278E8">
      <w:pPr>
        <w:rPr>
          <w:rStyle w:val="Heading1Char"/>
          <w:b/>
          <w:bCs/>
          <w:u w:val="single"/>
        </w:rPr>
      </w:pPr>
      <w:bookmarkStart w:id="18" w:name="_Toc187076879"/>
      <w:r w:rsidRPr="002278E8">
        <w:rPr>
          <w:rStyle w:val="Heading1Char"/>
          <w:b/>
          <w:bCs/>
          <w:u w:val="single"/>
        </w:rPr>
        <w:lastRenderedPageBreak/>
        <w:t>References</w:t>
      </w:r>
      <w:bookmarkEnd w:id="18"/>
    </w:p>
    <w:p w14:paraId="0A960F2E" w14:textId="77777777" w:rsidR="00303A3C" w:rsidRDefault="00303A3C" w:rsidP="002278E8"/>
    <w:p w14:paraId="26D10875" w14:textId="77777777" w:rsidR="00303A3C" w:rsidRDefault="002278E8" w:rsidP="00E162F2">
      <w:pPr>
        <w:pStyle w:val="NoSpacing"/>
      </w:pPr>
      <w:r w:rsidRPr="002278E8">
        <w:t>[1]</w:t>
      </w:r>
      <w:r>
        <w:t xml:space="preserve"> </w:t>
      </w:r>
      <w:r w:rsidRPr="002278E8">
        <w:t>Wikipedia Contributors, “Entity–relationship model,” </w:t>
      </w:r>
      <w:r w:rsidRPr="002278E8">
        <w:rPr>
          <w:i/>
          <w:iCs/>
        </w:rPr>
        <w:t>Wikipedia</w:t>
      </w:r>
      <w:r w:rsidRPr="002278E8">
        <w:t xml:space="preserve">, May 13, 2019. </w:t>
      </w:r>
      <w:r>
        <w:t>/</w:t>
      </w:r>
      <w:hyperlink r:id="rId66" w:history="1">
        <w:r w:rsidRPr="002278E8">
          <w:rPr>
            <w:rStyle w:val="Hyperlink"/>
          </w:rPr>
          <w:t>https://en.wikipedia.org/wiki/Entity%E2%80%93relationship_model</w:t>
        </w:r>
      </w:hyperlink>
      <w:r>
        <w:t xml:space="preserve"> (accessed 15/12/2024)</w:t>
      </w:r>
      <w:r w:rsidR="00FF5EF5" w:rsidRPr="00F03D24">
        <w:br/>
      </w:r>
    </w:p>
    <w:p w14:paraId="4A638F3C" w14:textId="09193348" w:rsidR="00303A3C" w:rsidRDefault="00303A3C" w:rsidP="00E162F2">
      <w:pPr>
        <w:pStyle w:val="NoSpacing"/>
      </w:pPr>
      <w:r w:rsidRPr="00303A3C">
        <w:t>[</w:t>
      </w:r>
      <w:r>
        <w:t>2</w:t>
      </w:r>
      <w:r w:rsidRPr="00303A3C">
        <w:t>]</w:t>
      </w:r>
      <w:r>
        <w:t xml:space="preserve"> </w:t>
      </w:r>
      <w:r w:rsidRPr="00303A3C">
        <w:t>T. J. Teorey, </w:t>
      </w:r>
      <w:r w:rsidRPr="00303A3C">
        <w:rPr>
          <w:i/>
          <w:iCs/>
        </w:rPr>
        <w:t>Database modeling and design : logical design</w:t>
      </w:r>
      <w:r w:rsidRPr="00303A3C">
        <w:t>, 5th ed. Amsterdam ; Morgan Kaufmann Publishers, 2011.</w:t>
      </w:r>
      <w:r>
        <w:t xml:space="preserve"> (accessed 15/12/2024).</w:t>
      </w:r>
    </w:p>
    <w:p w14:paraId="2447FADE" w14:textId="77777777" w:rsidR="00303A3C" w:rsidRDefault="00303A3C" w:rsidP="00E162F2">
      <w:pPr>
        <w:pStyle w:val="NoSpacing"/>
      </w:pPr>
    </w:p>
    <w:p w14:paraId="2643B0A0" w14:textId="6F3F4FAB" w:rsidR="00C55D9C" w:rsidRPr="00C55D9C" w:rsidRDefault="00C55D9C" w:rsidP="00C55D9C">
      <w:pPr>
        <w:pStyle w:val="NoSpacing"/>
        <w:rPr>
          <w:lang w:val="en-GB"/>
        </w:rPr>
      </w:pPr>
      <w:r w:rsidRPr="00C55D9C">
        <w:rPr>
          <w:lang w:val="en-GB"/>
        </w:rPr>
        <w:t>[</w:t>
      </w:r>
      <w:r>
        <w:rPr>
          <w:lang w:val="en-GB"/>
        </w:rPr>
        <w:t>3</w:t>
      </w:r>
      <w:r w:rsidRPr="00C55D9C">
        <w:rPr>
          <w:lang w:val="en-GB"/>
        </w:rPr>
        <w:t>]</w:t>
      </w:r>
      <w:r>
        <w:rPr>
          <w:lang w:val="en-GB"/>
        </w:rPr>
        <w:t xml:space="preserve"> </w:t>
      </w:r>
      <w:r w:rsidRPr="00C55D9C">
        <w:rPr>
          <w:lang w:val="en-GB"/>
        </w:rPr>
        <w:t>T. M. Connolly and C. E. Begg, </w:t>
      </w:r>
      <w:r w:rsidRPr="00C55D9C">
        <w:rPr>
          <w:i/>
          <w:iCs/>
          <w:lang w:val="en-GB"/>
        </w:rPr>
        <w:t>Database Systems : a practical approach to design, implementation, and management</w:t>
      </w:r>
      <w:r w:rsidRPr="00C55D9C">
        <w:rPr>
          <w:lang w:val="en-GB"/>
        </w:rPr>
        <w:t>, Sixth, Global edition. Boston: Pearson, 2015.</w:t>
      </w:r>
      <w:r>
        <w:rPr>
          <w:lang w:val="en-GB"/>
        </w:rPr>
        <w:t xml:space="preserve"> (accessed 15/12/2024)</w:t>
      </w:r>
    </w:p>
    <w:p w14:paraId="0661CDC1" w14:textId="6378BBD3" w:rsidR="00E162F2" w:rsidRDefault="00E162F2" w:rsidP="00E162F2">
      <w:pPr>
        <w:pStyle w:val="NoSpacing"/>
      </w:pPr>
    </w:p>
    <w:p w14:paraId="195B5DDC" w14:textId="0BE56718" w:rsidR="00D252C2" w:rsidRPr="00D252C2" w:rsidRDefault="00D252C2" w:rsidP="00D252C2">
      <w:pPr>
        <w:pStyle w:val="NoSpacing"/>
        <w:rPr>
          <w:lang w:val="en-GB"/>
        </w:rPr>
      </w:pPr>
      <w:r w:rsidRPr="00D252C2">
        <w:rPr>
          <w:lang w:val="en-GB"/>
        </w:rPr>
        <w:t>[</w:t>
      </w:r>
      <w:r>
        <w:rPr>
          <w:lang w:val="en-GB"/>
        </w:rPr>
        <w:t>4</w:t>
      </w:r>
      <w:r w:rsidRPr="00D252C2">
        <w:rPr>
          <w:lang w:val="en-GB"/>
        </w:rPr>
        <w:t>]</w:t>
      </w:r>
      <w:r>
        <w:rPr>
          <w:lang w:val="en-GB"/>
        </w:rPr>
        <w:t xml:space="preserve"> </w:t>
      </w:r>
      <w:r w:rsidRPr="00D252C2">
        <w:rPr>
          <w:lang w:val="en-GB"/>
        </w:rPr>
        <w:t>J. L. Harrington and J. L. Harrington, </w:t>
      </w:r>
      <w:r w:rsidRPr="00D252C2">
        <w:rPr>
          <w:i/>
          <w:iCs/>
          <w:lang w:val="en-GB"/>
        </w:rPr>
        <w:t>Relational database design and implementation : clearly explained</w:t>
      </w:r>
      <w:r w:rsidRPr="00D252C2">
        <w:rPr>
          <w:lang w:val="en-GB"/>
        </w:rPr>
        <w:t>, 3rd ed. Amsterdam ; Morgan Kaufmann/Elsevier, 2009.</w:t>
      </w:r>
      <w:r>
        <w:rPr>
          <w:lang w:val="en-GB"/>
        </w:rPr>
        <w:t xml:space="preserve"> (Accessed 12/12/2024) (Chapter 6 third normal form)</w:t>
      </w:r>
    </w:p>
    <w:p w14:paraId="04752ADA" w14:textId="77777777" w:rsidR="00303A3C" w:rsidRPr="00303A3C" w:rsidRDefault="00303A3C" w:rsidP="00E162F2">
      <w:pPr>
        <w:pStyle w:val="NoSpacing"/>
      </w:pPr>
    </w:p>
    <w:p w14:paraId="561399B1" w14:textId="3BA9D081" w:rsidR="002F171B" w:rsidRDefault="002F171B" w:rsidP="002F171B">
      <w:pPr>
        <w:pStyle w:val="NoSpacing"/>
        <w:rPr>
          <w:lang w:val="en-GB"/>
        </w:rPr>
      </w:pPr>
      <w:r w:rsidRPr="002F171B">
        <w:rPr>
          <w:lang w:val="en-GB"/>
        </w:rPr>
        <w:t>[</w:t>
      </w:r>
      <w:r>
        <w:rPr>
          <w:lang w:val="en-GB"/>
        </w:rPr>
        <w:t>5</w:t>
      </w:r>
      <w:r w:rsidRPr="002F171B">
        <w:rPr>
          <w:lang w:val="en-GB"/>
        </w:rPr>
        <w:t>]</w:t>
      </w:r>
      <w:r>
        <w:rPr>
          <w:lang w:val="en-GB"/>
        </w:rPr>
        <w:t xml:space="preserve"> </w:t>
      </w:r>
      <w:r w:rsidRPr="002F171B">
        <w:rPr>
          <w:lang w:val="en-GB"/>
        </w:rPr>
        <w:t>Wikipedia Contributors, “Database index,” </w:t>
      </w:r>
      <w:r w:rsidRPr="002F171B">
        <w:rPr>
          <w:i/>
          <w:iCs/>
          <w:lang w:val="en-GB"/>
        </w:rPr>
        <w:t>Wikipedia</w:t>
      </w:r>
      <w:r w:rsidRPr="002F171B">
        <w:rPr>
          <w:lang w:val="en-GB"/>
        </w:rPr>
        <w:t xml:space="preserve">, Nov. 15, 2019. </w:t>
      </w:r>
      <w:hyperlink r:id="rId67" w:history="1">
        <w:r w:rsidRPr="002F171B">
          <w:rPr>
            <w:rStyle w:val="Hyperlink"/>
            <w:lang w:val="en-GB"/>
          </w:rPr>
          <w:t>https://en.wikipedia.org/wiki/Database_index</w:t>
        </w:r>
      </w:hyperlink>
      <w:r>
        <w:rPr>
          <w:lang w:val="en-GB"/>
        </w:rPr>
        <w:t xml:space="preserve"> (accessed 12/12/2024)</w:t>
      </w:r>
    </w:p>
    <w:p w14:paraId="22F877EB" w14:textId="77777777" w:rsidR="002F171B" w:rsidRPr="002F171B" w:rsidRDefault="002F171B" w:rsidP="002F171B">
      <w:pPr>
        <w:pStyle w:val="NoSpacing"/>
        <w:rPr>
          <w:lang w:val="en-GB"/>
        </w:rPr>
      </w:pPr>
    </w:p>
    <w:p w14:paraId="7A6F7777" w14:textId="442AD6F8" w:rsidR="00C4659F" w:rsidRPr="00C4659F" w:rsidRDefault="00C4659F" w:rsidP="00C4659F">
      <w:pPr>
        <w:pStyle w:val="NoSpacing"/>
        <w:rPr>
          <w:lang w:val="en-GB"/>
        </w:rPr>
      </w:pPr>
      <w:r w:rsidRPr="00C4659F">
        <w:rPr>
          <w:lang w:val="en-GB"/>
        </w:rPr>
        <w:t>[</w:t>
      </w:r>
      <w:r>
        <w:rPr>
          <w:lang w:val="en-GB"/>
        </w:rPr>
        <w:t>6</w:t>
      </w:r>
      <w:r w:rsidRPr="00C4659F">
        <w:rPr>
          <w:lang w:val="en-GB"/>
        </w:rPr>
        <w:t>]</w:t>
      </w:r>
      <w:r>
        <w:rPr>
          <w:lang w:val="en-GB"/>
        </w:rPr>
        <w:t xml:space="preserve"> </w:t>
      </w:r>
      <w:r w:rsidRPr="00C4659F">
        <w:rPr>
          <w:lang w:val="en-GB"/>
        </w:rPr>
        <w:t>GeeksforGeeks, “Indexing in Databases | Set 1 - GeeksforGeeks,” </w:t>
      </w:r>
      <w:r w:rsidRPr="00C4659F">
        <w:rPr>
          <w:i/>
          <w:iCs/>
          <w:lang w:val="en-GB"/>
        </w:rPr>
        <w:t>GeeksforGeeks</w:t>
      </w:r>
      <w:r w:rsidRPr="00C4659F">
        <w:rPr>
          <w:lang w:val="en-GB"/>
        </w:rPr>
        <w:t xml:space="preserve">, Jul. 15, 2016. </w:t>
      </w:r>
      <w:hyperlink r:id="rId68" w:history="1">
        <w:r w:rsidRPr="00C4659F">
          <w:rPr>
            <w:rStyle w:val="Hyperlink"/>
            <w:lang w:val="en-GB"/>
          </w:rPr>
          <w:t>https://www.geeksforgeeks.org/indexing-in-databases-set-1/</w:t>
        </w:r>
      </w:hyperlink>
      <w:r>
        <w:rPr>
          <w:lang w:val="en-GB"/>
        </w:rPr>
        <w:t xml:space="preserve"> (accessed 12/12/2024)</w:t>
      </w:r>
    </w:p>
    <w:p w14:paraId="2A627F11" w14:textId="68404574" w:rsidR="001A3407" w:rsidRPr="001A3407" w:rsidRDefault="00C4659F" w:rsidP="001A3407">
      <w:pPr>
        <w:pStyle w:val="NoSpacing"/>
        <w:rPr>
          <w:lang w:val="en-GB"/>
        </w:rPr>
      </w:pPr>
      <w:r>
        <w:t xml:space="preserve"> </w:t>
      </w:r>
      <w:r w:rsidR="00FF5EF5" w:rsidRPr="00F03D24">
        <w:br/>
      </w:r>
      <w:r w:rsidR="001A3407" w:rsidRPr="001A3407">
        <w:rPr>
          <w:lang w:val="en-GB"/>
        </w:rPr>
        <w:t>[</w:t>
      </w:r>
      <w:r w:rsidR="001A3407">
        <w:rPr>
          <w:lang w:val="en-GB"/>
        </w:rPr>
        <w:t>7</w:t>
      </w:r>
      <w:r w:rsidR="001A3407" w:rsidRPr="001A3407">
        <w:rPr>
          <w:lang w:val="en-GB"/>
        </w:rPr>
        <w:t>]</w:t>
      </w:r>
      <w:r w:rsidR="001A3407">
        <w:rPr>
          <w:lang w:val="en-GB"/>
        </w:rPr>
        <w:t xml:space="preserve"> </w:t>
      </w:r>
      <w:r w:rsidR="001A3407" w:rsidRPr="001A3407">
        <w:rPr>
          <w:lang w:val="en-GB"/>
        </w:rPr>
        <w:t>J. D. Ullman and J. Widom, </w:t>
      </w:r>
      <w:r w:rsidR="001A3407" w:rsidRPr="001A3407">
        <w:rPr>
          <w:i/>
          <w:iCs/>
          <w:lang w:val="en-GB"/>
        </w:rPr>
        <w:t>A first course in database systems</w:t>
      </w:r>
      <w:r w:rsidR="001A3407" w:rsidRPr="001A3407">
        <w:rPr>
          <w:lang w:val="en-GB"/>
        </w:rPr>
        <w:t>, Third edition. Harlow, England: Pearson Education Limited, 2014.</w:t>
      </w:r>
      <w:r w:rsidR="001A3407">
        <w:rPr>
          <w:lang w:val="en-GB"/>
        </w:rPr>
        <w:t xml:space="preserve"> (accessed 12/12/2024)</w:t>
      </w:r>
      <w:r w:rsidR="000735F6">
        <w:rPr>
          <w:lang w:val="en-GB"/>
        </w:rPr>
        <w:t xml:space="preserve"> (chapter 8 Vies &amp; Indexes)</w:t>
      </w:r>
    </w:p>
    <w:p w14:paraId="61FD60D6" w14:textId="1FB18AE4" w:rsidR="002A176E" w:rsidRPr="00F03D24" w:rsidRDefault="00FF5EF5" w:rsidP="00E162F2">
      <w:pPr>
        <w:pStyle w:val="NoSpacing"/>
      </w:pP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Pr="00F03D24">
        <w:br/>
      </w:r>
      <w:r w:rsidR="002A176E" w:rsidRPr="00F03D24">
        <w:br/>
      </w:r>
      <w:r w:rsidR="002A176E" w:rsidRPr="00F03D24">
        <w:br/>
      </w:r>
      <w:r w:rsidR="002A176E" w:rsidRPr="00F03D24">
        <w:br/>
      </w:r>
      <w:r w:rsidR="002A176E" w:rsidRPr="00F03D24">
        <w:br/>
      </w:r>
      <w:r w:rsidR="002A176E" w:rsidRPr="00F03D24">
        <w:br/>
      </w:r>
    </w:p>
    <w:p w14:paraId="05115B64" w14:textId="7BBDE6E5" w:rsidR="006F3B18" w:rsidRPr="00830ACB" w:rsidRDefault="006F3B18" w:rsidP="00E162F2">
      <w:pPr>
        <w:pStyle w:val="NoSpacing"/>
        <w:rPr>
          <w:rFonts w:ascii="Times New Roman" w:hAnsi="Times New Roman" w:cs="Times New Roman"/>
        </w:rPr>
      </w:pPr>
    </w:p>
    <w:p w14:paraId="6BD1CCDE" w14:textId="77777777" w:rsidR="00506A77" w:rsidRPr="00830ACB" w:rsidRDefault="00506A77" w:rsidP="00E162F2">
      <w:pPr>
        <w:pStyle w:val="NoSpacing"/>
        <w:rPr>
          <w:rFonts w:ascii="Times New Roman" w:hAnsi="Times New Roman" w:cs="Times New Roman"/>
        </w:rPr>
      </w:pPr>
    </w:p>
    <w:p w14:paraId="4E74CD77" w14:textId="25148260" w:rsidR="008D6227" w:rsidRPr="00830ACB" w:rsidRDefault="008D6227" w:rsidP="00E162F2">
      <w:pPr>
        <w:pStyle w:val="NoSpacing"/>
        <w:rPr>
          <w:rFonts w:ascii="Times New Roman" w:hAnsi="Times New Roman" w:cs="Times New Roman"/>
        </w:rPr>
      </w:pPr>
      <w:r w:rsidRPr="00830ACB">
        <w:rPr>
          <w:rFonts w:ascii="Times New Roman" w:hAnsi="Times New Roman" w:cs="Times New Roman"/>
        </w:rPr>
        <w:br/>
      </w:r>
      <w:r w:rsidRPr="00830ACB">
        <w:rPr>
          <w:rFonts w:ascii="Times New Roman" w:hAnsi="Times New Roman" w:cs="Times New Roman"/>
        </w:rPr>
        <w:br/>
      </w:r>
      <w:r w:rsidRPr="00830ACB">
        <w:rPr>
          <w:rFonts w:ascii="Times New Roman" w:hAnsi="Times New Roman" w:cs="Times New Roman"/>
        </w:rPr>
        <w:br/>
      </w:r>
      <w:r w:rsidRPr="00830ACB">
        <w:rPr>
          <w:rFonts w:ascii="Times New Roman" w:hAnsi="Times New Roman" w:cs="Times New Roman"/>
        </w:rPr>
        <w:br/>
      </w:r>
      <w:r w:rsidRPr="00830ACB">
        <w:rPr>
          <w:rFonts w:ascii="Times New Roman" w:hAnsi="Times New Roman" w:cs="Times New Roman"/>
        </w:rPr>
        <w:br/>
      </w:r>
    </w:p>
    <w:p w14:paraId="72610EA7" w14:textId="77777777" w:rsidR="00790258" w:rsidRPr="00830ACB" w:rsidRDefault="00790258" w:rsidP="002D0C5D">
      <w:pPr>
        <w:rPr>
          <w:rFonts w:ascii="Times New Roman" w:hAnsi="Times New Roman" w:cs="Times New Roman"/>
        </w:rPr>
      </w:pPr>
    </w:p>
    <w:p w14:paraId="030AD898" w14:textId="77777777" w:rsidR="00790258" w:rsidRPr="00830ACB" w:rsidRDefault="00790258" w:rsidP="002D0C5D">
      <w:pPr>
        <w:rPr>
          <w:rFonts w:ascii="Times New Roman" w:hAnsi="Times New Roman" w:cs="Times New Roman"/>
        </w:rPr>
      </w:pPr>
    </w:p>
    <w:p w14:paraId="05387F3E" w14:textId="77777777" w:rsidR="00290FCF" w:rsidRPr="00830ACB" w:rsidRDefault="00290FCF" w:rsidP="002D0C5D">
      <w:pPr>
        <w:rPr>
          <w:rFonts w:ascii="Times New Roman" w:hAnsi="Times New Roman" w:cs="Times New Roman"/>
        </w:rPr>
      </w:pPr>
    </w:p>
    <w:p w14:paraId="47835BA9" w14:textId="77777777" w:rsidR="00290FCF" w:rsidRPr="00830ACB" w:rsidRDefault="00290FCF" w:rsidP="002D0C5D">
      <w:pPr>
        <w:rPr>
          <w:rFonts w:ascii="Times New Roman" w:hAnsi="Times New Roman" w:cs="Times New Roman"/>
        </w:rPr>
      </w:pPr>
    </w:p>
    <w:p w14:paraId="2915EE69" w14:textId="77777777" w:rsidR="00290FCF" w:rsidRPr="00830ACB" w:rsidRDefault="00290FCF" w:rsidP="002D0C5D">
      <w:pPr>
        <w:rPr>
          <w:rFonts w:ascii="Times New Roman" w:hAnsi="Times New Roman" w:cs="Times New Roman"/>
        </w:rPr>
      </w:pPr>
    </w:p>
    <w:p w14:paraId="32ACED41" w14:textId="77777777" w:rsidR="00290FCF" w:rsidRPr="00830ACB" w:rsidRDefault="00290FCF" w:rsidP="002D0C5D">
      <w:pPr>
        <w:rPr>
          <w:rFonts w:ascii="Times New Roman" w:hAnsi="Times New Roman" w:cs="Times New Roman"/>
        </w:rPr>
      </w:pPr>
    </w:p>
    <w:p w14:paraId="10D02E1B" w14:textId="77777777" w:rsidR="00290FCF" w:rsidRPr="00830ACB" w:rsidRDefault="00290FCF" w:rsidP="002D0C5D">
      <w:pPr>
        <w:rPr>
          <w:rFonts w:ascii="Times New Roman" w:hAnsi="Times New Roman" w:cs="Times New Roman"/>
        </w:rPr>
      </w:pPr>
    </w:p>
    <w:p w14:paraId="249ADB90" w14:textId="77777777" w:rsidR="00290FCF" w:rsidRPr="00830ACB" w:rsidRDefault="00290FCF" w:rsidP="002D0C5D">
      <w:pPr>
        <w:rPr>
          <w:rFonts w:ascii="Times New Roman" w:hAnsi="Times New Roman" w:cs="Times New Roman"/>
        </w:rPr>
      </w:pPr>
    </w:p>
    <w:p w14:paraId="072B09FE" w14:textId="77777777" w:rsidR="00290FCF" w:rsidRPr="00830ACB" w:rsidRDefault="00290FCF" w:rsidP="002D0C5D">
      <w:pPr>
        <w:rPr>
          <w:rFonts w:ascii="Times New Roman" w:hAnsi="Times New Roman" w:cs="Times New Roman"/>
          <w:u w:val="single"/>
        </w:rPr>
      </w:pPr>
    </w:p>
    <w:p w14:paraId="1C8FAD76" w14:textId="7EF6F0B7" w:rsidR="003A6DFD" w:rsidRPr="00830ACB" w:rsidRDefault="003A6DFD" w:rsidP="0062754C">
      <w:pPr>
        <w:pStyle w:val="Heading1"/>
        <w:rPr>
          <w:rFonts w:ascii="Times New Roman" w:hAnsi="Times New Roman" w:cs="Times New Roman"/>
          <w:u w:val="single"/>
        </w:rPr>
      </w:pPr>
    </w:p>
    <w:p w14:paraId="6C1AF1BE" w14:textId="77777777" w:rsidR="00B7031E" w:rsidRPr="00830ACB" w:rsidRDefault="00B7031E" w:rsidP="002D0C5D">
      <w:pPr>
        <w:rPr>
          <w:rFonts w:ascii="Times New Roman" w:hAnsi="Times New Roman" w:cs="Times New Roman"/>
          <w:noProof/>
          <w:u w:val="single"/>
        </w:rPr>
        <w:sectPr w:rsidR="00B7031E" w:rsidRPr="00830ACB" w:rsidSect="00E10651">
          <w:headerReference w:type="default" r:id="rId69"/>
          <w:footerReference w:type="default" r:id="rId70"/>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830ACB">
        <w:rPr>
          <w:rFonts w:ascii="Times New Roman" w:hAnsi="Times New Roman" w:cs="Times New Roman"/>
          <w:u w:val="single"/>
        </w:rPr>
        <w:fldChar w:fldCharType="begin"/>
      </w:r>
      <w:r w:rsidRPr="00830ACB">
        <w:rPr>
          <w:rFonts w:ascii="Times New Roman" w:hAnsi="Times New Roman" w:cs="Times New Roman"/>
          <w:u w:val="single"/>
        </w:rPr>
        <w:instrText xml:space="preserve"> INDEX \e "</w:instrText>
      </w:r>
      <w:r w:rsidRPr="00830ACB">
        <w:rPr>
          <w:rFonts w:ascii="Times New Roman" w:hAnsi="Times New Roman" w:cs="Times New Roman"/>
          <w:u w:val="single"/>
        </w:rPr>
        <w:tab/>
        <w:instrText xml:space="preserve">" \c "1" \z "2057" </w:instrText>
      </w:r>
      <w:r w:rsidRPr="00830ACB">
        <w:rPr>
          <w:rFonts w:ascii="Times New Roman" w:hAnsi="Times New Roman" w:cs="Times New Roman"/>
          <w:u w:val="single"/>
        </w:rPr>
        <w:fldChar w:fldCharType="separate"/>
      </w:r>
    </w:p>
    <w:p w14:paraId="335557ED" w14:textId="77777777" w:rsidR="00B7031E" w:rsidRPr="00830ACB" w:rsidRDefault="00B7031E" w:rsidP="002D0C5D">
      <w:pPr>
        <w:rPr>
          <w:rFonts w:ascii="Times New Roman" w:hAnsi="Times New Roman" w:cs="Times New Roman"/>
          <w:noProof/>
          <w:u w:val="single"/>
        </w:rPr>
        <w:sectPr w:rsidR="00B7031E" w:rsidRPr="00830ACB"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9E41465" w14:textId="0F9D80A9" w:rsidR="003A6DFD" w:rsidRPr="00830ACB" w:rsidRDefault="00D4165F" w:rsidP="002D0C5D">
      <w:pPr>
        <w:rPr>
          <w:rFonts w:ascii="Times New Roman" w:hAnsi="Times New Roman" w:cs="Times New Roman"/>
          <w:u w:val="single"/>
        </w:rPr>
      </w:pPr>
      <w:r w:rsidRPr="00830ACB">
        <w:rPr>
          <w:rFonts w:ascii="Times New Roman" w:hAnsi="Times New Roman" w:cs="Times New Roman"/>
          <w:noProof/>
          <w:color w:val="4472C4" w:themeColor="accent1"/>
        </w:rPr>
        <w:drawing>
          <wp:anchor distT="0" distB="0" distL="114300" distR="114300" simplePos="0" relativeHeight="251670528" behindDoc="0" locked="0" layoutInCell="1" allowOverlap="1" wp14:anchorId="51EFFC07" wp14:editId="285D940F">
            <wp:simplePos x="0" y="0"/>
            <wp:positionH relativeFrom="margin">
              <wp:align>center</wp:align>
            </wp:positionH>
            <wp:positionV relativeFrom="margin">
              <wp:align>center</wp:align>
            </wp:positionV>
            <wp:extent cx="3312160" cy="1753235"/>
            <wp:effectExtent l="0" t="0" r="2540" b="0"/>
            <wp:wrapSquare wrapText="bothSides"/>
            <wp:docPr id="891239972" name="Picture 89123997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0ACB">
        <w:rPr>
          <w:rFonts w:ascii="Times New Roman" w:hAnsi="Times New Roman" w:cs="Times New Roman"/>
          <w:noProof/>
          <w:color w:val="4472C4" w:themeColor="accent1"/>
        </w:rPr>
        <w:drawing>
          <wp:anchor distT="0" distB="0" distL="114300" distR="114300" simplePos="0" relativeHeight="251669504" behindDoc="1" locked="0" layoutInCell="1" allowOverlap="1" wp14:anchorId="5EF3381A" wp14:editId="3C236A20">
            <wp:simplePos x="0" y="0"/>
            <wp:positionH relativeFrom="margin">
              <wp:align>center</wp:align>
            </wp:positionH>
            <wp:positionV relativeFrom="margin">
              <wp:posOffset>5882769</wp:posOffset>
            </wp:positionV>
            <wp:extent cx="1715135" cy="1082040"/>
            <wp:effectExtent l="0" t="0" r="0" b="3810"/>
            <wp:wrapSquare wrapText="bothSides"/>
            <wp:docPr id="978298110" name="Picture 978298110"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r w:rsidR="00B7031E" w:rsidRPr="00830ACB">
        <w:rPr>
          <w:rFonts w:ascii="Times New Roman" w:hAnsi="Times New Roman" w:cs="Times New Roman"/>
          <w:u w:val="single"/>
        </w:rPr>
        <w:fldChar w:fldCharType="end"/>
      </w:r>
    </w:p>
    <w:sectPr w:rsidR="003A6DFD" w:rsidRPr="00830ACB"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642D" w14:textId="77777777" w:rsidR="008D5023" w:rsidRDefault="008D5023" w:rsidP="004336CE">
      <w:pPr>
        <w:spacing w:after="0" w:line="240" w:lineRule="auto"/>
      </w:pPr>
      <w:r>
        <w:separator/>
      </w:r>
    </w:p>
  </w:endnote>
  <w:endnote w:type="continuationSeparator" w:id="0">
    <w:p w14:paraId="5006E9A4" w14:textId="77777777" w:rsidR="008D5023" w:rsidRDefault="008D5023" w:rsidP="004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D776" w14:textId="7FAD84A4" w:rsidR="006D6E2A" w:rsidRDefault="005219FF" w:rsidP="00EC0F14">
    <w:pPr>
      <w:pStyle w:val="Footer"/>
    </w:pPr>
    <w:r w:rsidRPr="00281B3E">
      <w:rPr>
        <w:rFonts w:ascii="Times New Roman" w:hAnsi="Times New Roman" w:cs="Times New Roman"/>
        <w:noProof/>
        <w:color w:val="4472C4" w:themeColor="accent1"/>
        <w:highlight w:val="lightGray"/>
      </w:rPr>
      <w:drawing>
        <wp:anchor distT="0" distB="0" distL="114300" distR="114300" simplePos="0" relativeHeight="251661312" behindDoc="0" locked="0" layoutInCell="1" allowOverlap="1" wp14:anchorId="367F9C0D" wp14:editId="14A590F5">
          <wp:simplePos x="0" y="0"/>
          <wp:positionH relativeFrom="margin">
            <wp:align>center</wp:align>
          </wp:positionH>
          <wp:positionV relativeFrom="paragraph">
            <wp:posOffset>-151765</wp:posOffset>
          </wp:positionV>
          <wp:extent cx="723900" cy="382905"/>
          <wp:effectExtent l="0" t="0" r="0" b="0"/>
          <wp:wrapSquare wrapText="bothSides"/>
          <wp:docPr id="1628920162" name="Picture 162892016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390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529F" w:rsidRPr="0054529F">
      <w:rPr>
        <w:highlight w:val="lightGray"/>
      </w:rPr>
      <w:t xml:space="preserve">Databases and Application Development </w:t>
    </w:r>
    <w:r w:rsidR="006726C2" w:rsidRPr="005B5D6A">
      <w:rPr>
        <w:rFonts w:ascii="Times New Roman" w:hAnsi="Times New Roman" w:cs="Times New Roman"/>
        <w:highlight w:val="lightGray"/>
      </w:rPr>
      <w:t>Fox | Student ID 2311568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16197" w14:textId="77777777" w:rsidR="008D5023" w:rsidRDefault="008D5023" w:rsidP="004336CE">
      <w:pPr>
        <w:spacing w:after="0" w:line="240" w:lineRule="auto"/>
      </w:pPr>
      <w:r>
        <w:separator/>
      </w:r>
    </w:p>
  </w:footnote>
  <w:footnote w:type="continuationSeparator" w:id="0">
    <w:p w14:paraId="370F20A7" w14:textId="77777777" w:rsidR="008D5023" w:rsidRDefault="008D5023" w:rsidP="00433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59981" w14:textId="3BD17FE7" w:rsidR="006D6E2A" w:rsidRDefault="00000000">
    <w:pPr>
      <w:pStyle w:val="Header"/>
    </w:pPr>
    <w:sdt>
      <w:sdtPr>
        <w:id w:val="-565651772"/>
        <w:docPartObj>
          <w:docPartGallery w:val="Page Numbers (Margins)"/>
          <w:docPartUnique/>
        </w:docPartObj>
      </w:sdtPr>
      <w:sdtContent>
        <w:r w:rsidR="001E6319">
          <w:rPr>
            <w:noProof/>
          </w:rPr>
          <mc:AlternateContent>
            <mc:Choice Requires="wps">
              <w:drawing>
                <wp:anchor distT="0" distB="0" distL="114300" distR="114300" simplePos="0" relativeHeight="251663360" behindDoc="0" locked="0" layoutInCell="0" allowOverlap="1" wp14:anchorId="3A898157" wp14:editId="62A0FFF0">
                  <wp:simplePos x="0" y="0"/>
                  <wp:positionH relativeFrom="rightMargin">
                    <wp:align>center</wp:align>
                  </wp:positionH>
                  <wp:positionV relativeFrom="margin">
                    <wp:align>bottom</wp:align>
                  </wp:positionV>
                  <wp:extent cx="532765" cy="2183130"/>
                  <wp:effectExtent l="0" t="0" r="3810" b="0"/>
                  <wp:wrapNone/>
                  <wp:docPr id="189864150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898157" id="Rectangle 6" o:spid="_x0000_s1028" style="position:absolute;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74334">
      <w:rPr>
        <w:noProof/>
      </w:rPr>
      <mc:AlternateContent>
        <mc:Choice Requires="wps">
          <w:drawing>
            <wp:anchor distT="0" distB="0" distL="118745" distR="118745" simplePos="0" relativeHeight="251659264" behindDoc="1" locked="0" layoutInCell="1" allowOverlap="0" wp14:anchorId="3C231796" wp14:editId="6CA4C060">
              <wp:simplePos x="0" y="0"/>
              <wp:positionH relativeFrom="margin">
                <wp:align>right</wp:align>
              </wp:positionH>
              <wp:positionV relativeFrom="page">
                <wp:posOffset>480060</wp:posOffset>
              </wp:positionV>
              <wp:extent cx="572325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72325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7AF31" w14:textId="4B627FAE" w:rsidR="00374334" w:rsidRPr="005B5D6A" w:rsidRDefault="0054529F" w:rsidP="00D33F65">
                          <w:pPr>
                            <w:jc w:val="center"/>
                            <w:rPr>
                              <w:rFonts w:ascii="Times New Roman" w:hAnsi="Times New Roman" w:cs="Times New Roman"/>
                            </w:rPr>
                          </w:pPr>
                          <w:r w:rsidRPr="0054529F">
                            <w:rPr>
                              <w:rFonts w:ascii="Times New Roman" w:hAnsi="Times New Roman" w:cs="Times New Roman"/>
                            </w:rPr>
                            <w:t>Databases and Application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3C231796" id="Rectangle 63" o:spid="_x0000_s1029" style="position:absolute;margin-left:399.45pt;margin-top:37.8pt;width:450.65pt;height:21.25pt;z-index:-251657216;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" o:allowoverlap="f" fillcolor="#4472c4 [3204]" stroked="f" strokeweight="1pt">
              <v:textbox>
                <w:txbxContent>
                  <w:p w14:paraId="2917AF31" w14:textId="4B627FAE" w:rsidR="00374334" w:rsidRPr="005B5D6A" w:rsidRDefault="0054529F" w:rsidP="00D33F65">
                    <w:pPr>
                      <w:jc w:val="center"/>
                      <w:rPr>
                        <w:rFonts w:ascii="Times New Roman" w:hAnsi="Times New Roman" w:cs="Times New Roman"/>
                      </w:rPr>
                    </w:pPr>
                    <w:r w:rsidRPr="0054529F">
                      <w:rPr>
                        <w:rFonts w:ascii="Times New Roman" w:hAnsi="Times New Roman" w:cs="Times New Roman"/>
                      </w:rPr>
                      <w:t>Databases and Application Development</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92992"/>
    <w:multiLevelType w:val="hybridMultilevel"/>
    <w:tmpl w:val="3BF211A4"/>
    <w:lvl w:ilvl="0" w:tplc="57605BE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97CE4"/>
    <w:multiLevelType w:val="hybridMultilevel"/>
    <w:tmpl w:val="FB8CCA68"/>
    <w:lvl w:ilvl="0" w:tplc="E10E7DD0">
      <w:start w:val="5"/>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1E240C7C"/>
    <w:multiLevelType w:val="hybridMultilevel"/>
    <w:tmpl w:val="F98A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42865"/>
    <w:multiLevelType w:val="hybridMultilevel"/>
    <w:tmpl w:val="F02EDA8C"/>
    <w:lvl w:ilvl="0" w:tplc="85F22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231767AB"/>
    <w:multiLevelType w:val="hybridMultilevel"/>
    <w:tmpl w:val="18A8260C"/>
    <w:lvl w:ilvl="0" w:tplc="0B286A4A">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2507F"/>
    <w:multiLevelType w:val="hybridMultilevel"/>
    <w:tmpl w:val="E73E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A573C7"/>
    <w:multiLevelType w:val="hybridMultilevel"/>
    <w:tmpl w:val="D7882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C66DE2"/>
    <w:multiLevelType w:val="hybridMultilevel"/>
    <w:tmpl w:val="B1688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5D6977"/>
    <w:multiLevelType w:val="hybridMultilevel"/>
    <w:tmpl w:val="71AA1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805598">
    <w:abstractNumId w:val="3"/>
  </w:num>
  <w:num w:numId="2" w16cid:durableId="1256475217">
    <w:abstractNumId w:val="7"/>
  </w:num>
  <w:num w:numId="3" w16cid:durableId="1628512477">
    <w:abstractNumId w:val="5"/>
  </w:num>
  <w:num w:numId="4" w16cid:durableId="1372876626">
    <w:abstractNumId w:val="2"/>
  </w:num>
  <w:num w:numId="5" w16cid:durableId="1954627413">
    <w:abstractNumId w:val="6"/>
  </w:num>
  <w:num w:numId="6" w16cid:durableId="432285169">
    <w:abstractNumId w:val="8"/>
  </w:num>
  <w:num w:numId="7" w16cid:durableId="1036396695">
    <w:abstractNumId w:val="1"/>
  </w:num>
  <w:num w:numId="8" w16cid:durableId="1024019150">
    <w:abstractNumId w:val="4"/>
  </w:num>
  <w:num w:numId="9" w16cid:durableId="1096168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27"/>
    <w:rsid w:val="000021B9"/>
    <w:rsid w:val="0000238F"/>
    <w:rsid w:val="00003BAE"/>
    <w:rsid w:val="00004C9B"/>
    <w:rsid w:val="00006E9D"/>
    <w:rsid w:val="00012EA6"/>
    <w:rsid w:val="0001327A"/>
    <w:rsid w:val="000137AD"/>
    <w:rsid w:val="00013C95"/>
    <w:rsid w:val="00014670"/>
    <w:rsid w:val="00014B16"/>
    <w:rsid w:val="000172C8"/>
    <w:rsid w:val="00020AE1"/>
    <w:rsid w:val="000215C4"/>
    <w:rsid w:val="0002170C"/>
    <w:rsid w:val="00022A59"/>
    <w:rsid w:val="00024041"/>
    <w:rsid w:val="00024B42"/>
    <w:rsid w:val="0003049E"/>
    <w:rsid w:val="00030910"/>
    <w:rsid w:val="00031F11"/>
    <w:rsid w:val="000326C7"/>
    <w:rsid w:val="000345D3"/>
    <w:rsid w:val="00035793"/>
    <w:rsid w:val="00042C13"/>
    <w:rsid w:val="00043F74"/>
    <w:rsid w:val="00052B4D"/>
    <w:rsid w:val="00053FB4"/>
    <w:rsid w:val="000549D0"/>
    <w:rsid w:val="000552AF"/>
    <w:rsid w:val="000558C2"/>
    <w:rsid w:val="00055FD3"/>
    <w:rsid w:val="00056105"/>
    <w:rsid w:val="00062314"/>
    <w:rsid w:val="00063BD3"/>
    <w:rsid w:val="00070539"/>
    <w:rsid w:val="000706D8"/>
    <w:rsid w:val="00071584"/>
    <w:rsid w:val="00072C9F"/>
    <w:rsid w:val="00072F88"/>
    <w:rsid w:val="000735F6"/>
    <w:rsid w:val="0007422A"/>
    <w:rsid w:val="0007746F"/>
    <w:rsid w:val="00080D49"/>
    <w:rsid w:val="00081039"/>
    <w:rsid w:val="00081F5A"/>
    <w:rsid w:val="00083144"/>
    <w:rsid w:val="0008542F"/>
    <w:rsid w:val="000856E9"/>
    <w:rsid w:val="000879EB"/>
    <w:rsid w:val="00092665"/>
    <w:rsid w:val="00093A84"/>
    <w:rsid w:val="00093AB3"/>
    <w:rsid w:val="00093FED"/>
    <w:rsid w:val="00095562"/>
    <w:rsid w:val="00097A50"/>
    <w:rsid w:val="000A3724"/>
    <w:rsid w:val="000A788B"/>
    <w:rsid w:val="000A7AB3"/>
    <w:rsid w:val="000A7FFC"/>
    <w:rsid w:val="000B1F33"/>
    <w:rsid w:val="000B268B"/>
    <w:rsid w:val="000B465D"/>
    <w:rsid w:val="000B796F"/>
    <w:rsid w:val="000C0F64"/>
    <w:rsid w:val="000C230C"/>
    <w:rsid w:val="000C59C3"/>
    <w:rsid w:val="000D0B5D"/>
    <w:rsid w:val="000D6316"/>
    <w:rsid w:val="000E08D4"/>
    <w:rsid w:val="000E178C"/>
    <w:rsid w:val="000E24BD"/>
    <w:rsid w:val="000E550B"/>
    <w:rsid w:val="000E5796"/>
    <w:rsid w:val="000F1188"/>
    <w:rsid w:val="000F35DD"/>
    <w:rsid w:val="000F410D"/>
    <w:rsid w:val="000F426F"/>
    <w:rsid w:val="0010136D"/>
    <w:rsid w:val="00101D00"/>
    <w:rsid w:val="00103DF8"/>
    <w:rsid w:val="001101F9"/>
    <w:rsid w:val="00110B60"/>
    <w:rsid w:val="0011176D"/>
    <w:rsid w:val="00112254"/>
    <w:rsid w:val="001122F6"/>
    <w:rsid w:val="00112AA8"/>
    <w:rsid w:val="001137DD"/>
    <w:rsid w:val="00122C7F"/>
    <w:rsid w:val="00123BEE"/>
    <w:rsid w:val="00127E3B"/>
    <w:rsid w:val="00133BA2"/>
    <w:rsid w:val="00136248"/>
    <w:rsid w:val="00137EF1"/>
    <w:rsid w:val="00140BB6"/>
    <w:rsid w:val="00142AD2"/>
    <w:rsid w:val="00144431"/>
    <w:rsid w:val="00145294"/>
    <w:rsid w:val="001500C0"/>
    <w:rsid w:val="00150F50"/>
    <w:rsid w:val="00151D87"/>
    <w:rsid w:val="00152759"/>
    <w:rsid w:val="00154487"/>
    <w:rsid w:val="00154DCF"/>
    <w:rsid w:val="00160978"/>
    <w:rsid w:val="00160F8F"/>
    <w:rsid w:val="0016331D"/>
    <w:rsid w:val="00163C6D"/>
    <w:rsid w:val="00166AC6"/>
    <w:rsid w:val="00172BB7"/>
    <w:rsid w:val="00174294"/>
    <w:rsid w:val="001746AE"/>
    <w:rsid w:val="00175231"/>
    <w:rsid w:val="00183E80"/>
    <w:rsid w:val="001846FE"/>
    <w:rsid w:val="001862F7"/>
    <w:rsid w:val="001866E1"/>
    <w:rsid w:val="00190849"/>
    <w:rsid w:val="0019202E"/>
    <w:rsid w:val="001A103D"/>
    <w:rsid w:val="001A272D"/>
    <w:rsid w:val="001A3407"/>
    <w:rsid w:val="001A37B0"/>
    <w:rsid w:val="001A4936"/>
    <w:rsid w:val="001A594D"/>
    <w:rsid w:val="001A5C5B"/>
    <w:rsid w:val="001B2583"/>
    <w:rsid w:val="001B48FE"/>
    <w:rsid w:val="001B57B1"/>
    <w:rsid w:val="001D08D6"/>
    <w:rsid w:val="001D452B"/>
    <w:rsid w:val="001D46BF"/>
    <w:rsid w:val="001D521C"/>
    <w:rsid w:val="001D6673"/>
    <w:rsid w:val="001D6E7D"/>
    <w:rsid w:val="001E12D4"/>
    <w:rsid w:val="001E1FE5"/>
    <w:rsid w:val="001E50BB"/>
    <w:rsid w:val="001E6319"/>
    <w:rsid w:val="001E78F6"/>
    <w:rsid w:val="001F1CEF"/>
    <w:rsid w:val="001F1F22"/>
    <w:rsid w:val="001F2DED"/>
    <w:rsid w:val="00201C6C"/>
    <w:rsid w:val="00203564"/>
    <w:rsid w:val="00205F05"/>
    <w:rsid w:val="002109F3"/>
    <w:rsid w:val="002117DB"/>
    <w:rsid w:val="0021296C"/>
    <w:rsid w:val="00213B79"/>
    <w:rsid w:val="00213E22"/>
    <w:rsid w:val="00213EDB"/>
    <w:rsid w:val="00220474"/>
    <w:rsid w:val="002229D8"/>
    <w:rsid w:val="00223BF7"/>
    <w:rsid w:val="00224178"/>
    <w:rsid w:val="0022420C"/>
    <w:rsid w:val="002247C4"/>
    <w:rsid w:val="00224990"/>
    <w:rsid w:val="002278E8"/>
    <w:rsid w:val="00231437"/>
    <w:rsid w:val="002327FE"/>
    <w:rsid w:val="00235CEB"/>
    <w:rsid w:val="00236414"/>
    <w:rsid w:val="002410DF"/>
    <w:rsid w:val="0024133B"/>
    <w:rsid w:val="00246A3C"/>
    <w:rsid w:val="00251EED"/>
    <w:rsid w:val="0025232A"/>
    <w:rsid w:val="00252810"/>
    <w:rsid w:val="002603E0"/>
    <w:rsid w:val="0026139B"/>
    <w:rsid w:val="002641C0"/>
    <w:rsid w:val="00265350"/>
    <w:rsid w:val="002703F1"/>
    <w:rsid w:val="00270B51"/>
    <w:rsid w:val="00270FDA"/>
    <w:rsid w:val="00273C41"/>
    <w:rsid w:val="002760EA"/>
    <w:rsid w:val="002763B6"/>
    <w:rsid w:val="002764AB"/>
    <w:rsid w:val="002772E6"/>
    <w:rsid w:val="002804AB"/>
    <w:rsid w:val="00281B3E"/>
    <w:rsid w:val="00282979"/>
    <w:rsid w:val="002856AF"/>
    <w:rsid w:val="002869A2"/>
    <w:rsid w:val="002879DB"/>
    <w:rsid w:val="00290FCF"/>
    <w:rsid w:val="00294A48"/>
    <w:rsid w:val="002A176E"/>
    <w:rsid w:val="002A2A56"/>
    <w:rsid w:val="002A2EC5"/>
    <w:rsid w:val="002A3D38"/>
    <w:rsid w:val="002A630B"/>
    <w:rsid w:val="002A6542"/>
    <w:rsid w:val="002B41A0"/>
    <w:rsid w:val="002C125A"/>
    <w:rsid w:val="002C1755"/>
    <w:rsid w:val="002C368B"/>
    <w:rsid w:val="002C3E82"/>
    <w:rsid w:val="002D0C5D"/>
    <w:rsid w:val="002D113D"/>
    <w:rsid w:val="002D3BED"/>
    <w:rsid w:val="002D741D"/>
    <w:rsid w:val="002E3A15"/>
    <w:rsid w:val="002E62FD"/>
    <w:rsid w:val="002F0A26"/>
    <w:rsid w:val="002F171B"/>
    <w:rsid w:val="002F3480"/>
    <w:rsid w:val="002F72C2"/>
    <w:rsid w:val="002F767E"/>
    <w:rsid w:val="0030068B"/>
    <w:rsid w:val="0030209F"/>
    <w:rsid w:val="00303871"/>
    <w:rsid w:val="00303A3C"/>
    <w:rsid w:val="00306470"/>
    <w:rsid w:val="00314A63"/>
    <w:rsid w:val="00314F51"/>
    <w:rsid w:val="00316A54"/>
    <w:rsid w:val="00320C93"/>
    <w:rsid w:val="0032268E"/>
    <w:rsid w:val="003233F8"/>
    <w:rsid w:val="003247F4"/>
    <w:rsid w:val="003306F7"/>
    <w:rsid w:val="003307B5"/>
    <w:rsid w:val="00331375"/>
    <w:rsid w:val="00331768"/>
    <w:rsid w:val="0033262C"/>
    <w:rsid w:val="00333885"/>
    <w:rsid w:val="00334322"/>
    <w:rsid w:val="00334DDB"/>
    <w:rsid w:val="00336293"/>
    <w:rsid w:val="0034091F"/>
    <w:rsid w:val="0034237F"/>
    <w:rsid w:val="0034302B"/>
    <w:rsid w:val="00343943"/>
    <w:rsid w:val="003463F7"/>
    <w:rsid w:val="0034660D"/>
    <w:rsid w:val="003467C5"/>
    <w:rsid w:val="003503AA"/>
    <w:rsid w:val="00350BCB"/>
    <w:rsid w:val="003513A6"/>
    <w:rsid w:val="00352DC5"/>
    <w:rsid w:val="003534BB"/>
    <w:rsid w:val="003535FE"/>
    <w:rsid w:val="0036125F"/>
    <w:rsid w:val="003700D1"/>
    <w:rsid w:val="00371151"/>
    <w:rsid w:val="00374334"/>
    <w:rsid w:val="003759A3"/>
    <w:rsid w:val="00383243"/>
    <w:rsid w:val="00383B47"/>
    <w:rsid w:val="003868BF"/>
    <w:rsid w:val="00390293"/>
    <w:rsid w:val="00391623"/>
    <w:rsid w:val="00391A19"/>
    <w:rsid w:val="00392617"/>
    <w:rsid w:val="00394892"/>
    <w:rsid w:val="00394F0B"/>
    <w:rsid w:val="0039523B"/>
    <w:rsid w:val="00396E4B"/>
    <w:rsid w:val="003A68C7"/>
    <w:rsid w:val="003A6DFD"/>
    <w:rsid w:val="003B140F"/>
    <w:rsid w:val="003B5F3A"/>
    <w:rsid w:val="003B7B01"/>
    <w:rsid w:val="003C26DF"/>
    <w:rsid w:val="003C3D62"/>
    <w:rsid w:val="003C401D"/>
    <w:rsid w:val="003C46B3"/>
    <w:rsid w:val="003C560F"/>
    <w:rsid w:val="003C7C08"/>
    <w:rsid w:val="003E3605"/>
    <w:rsid w:val="003E6246"/>
    <w:rsid w:val="003E6539"/>
    <w:rsid w:val="003E7BA0"/>
    <w:rsid w:val="003F17C7"/>
    <w:rsid w:val="003F1FA0"/>
    <w:rsid w:val="003F2302"/>
    <w:rsid w:val="003F2425"/>
    <w:rsid w:val="003F4176"/>
    <w:rsid w:val="003F4B10"/>
    <w:rsid w:val="003F587E"/>
    <w:rsid w:val="003F615A"/>
    <w:rsid w:val="00404BB6"/>
    <w:rsid w:val="00407D08"/>
    <w:rsid w:val="0041054F"/>
    <w:rsid w:val="0041204F"/>
    <w:rsid w:val="004133A2"/>
    <w:rsid w:val="00414F2C"/>
    <w:rsid w:val="00420554"/>
    <w:rsid w:val="00424542"/>
    <w:rsid w:val="00430761"/>
    <w:rsid w:val="00431EA0"/>
    <w:rsid w:val="00432A4E"/>
    <w:rsid w:val="004336CE"/>
    <w:rsid w:val="00434665"/>
    <w:rsid w:val="004348C9"/>
    <w:rsid w:val="00437885"/>
    <w:rsid w:val="00443E09"/>
    <w:rsid w:val="004454F5"/>
    <w:rsid w:val="00445CDE"/>
    <w:rsid w:val="00446A3D"/>
    <w:rsid w:val="004523EC"/>
    <w:rsid w:val="004538E7"/>
    <w:rsid w:val="0045562C"/>
    <w:rsid w:val="0045644B"/>
    <w:rsid w:val="00460C93"/>
    <w:rsid w:val="00460CCA"/>
    <w:rsid w:val="0046357D"/>
    <w:rsid w:val="00463B15"/>
    <w:rsid w:val="0046462B"/>
    <w:rsid w:val="00464F3C"/>
    <w:rsid w:val="004720AD"/>
    <w:rsid w:val="00472DDA"/>
    <w:rsid w:val="0047331B"/>
    <w:rsid w:val="00474A6A"/>
    <w:rsid w:val="00477FC2"/>
    <w:rsid w:val="004808DF"/>
    <w:rsid w:val="00480B54"/>
    <w:rsid w:val="004812D9"/>
    <w:rsid w:val="00482918"/>
    <w:rsid w:val="00484B18"/>
    <w:rsid w:val="00484D97"/>
    <w:rsid w:val="00486204"/>
    <w:rsid w:val="00486D5B"/>
    <w:rsid w:val="004903E5"/>
    <w:rsid w:val="00490A03"/>
    <w:rsid w:val="00492288"/>
    <w:rsid w:val="004948AD"/>
    <w:rsid w:val="00495DFA"/>
    <w:rsid w:val="0049609D"/>
    <w:rsid w:val="004969E6"/>
    <w:rsid w:val="004A061E"/>
    <w:rsid w:val="004A7257"/>
    <w:rsid w:val="004A7AFE"/>
    <w:rsid w:val="004B0323"/>
    <w:rsid w:val="004B33B4"/>
    <w:rsid w:val="004B4857"/>
    <w:rsid w:val="004B4FAE"/>
    <w:rsid w:val="004C01D9"/>
    <w:rsid w:val="004C3869"/>
    <w:rsid w:val="004C6541"/>
    <w:rsid w:val="004D3553"/>
    <w:rsid w:val="004D41A2"/>
    <w:rsid w:val="004E0CB7"/>
    <w:rsid w:val="004E2138"/>
    <w:rsid w:val="004E27F5"/>
    <w:rsid w:val="004E45FF"/>
    <w:rsid w:val="004E6BDF"/>
    <w:rsid w:val="004F0093"/>
    <w:rsid w:val="004F30C5"/>
    <w:rsid w:val="004F5400"/>
    <w:rsid w:val="004F7321"/>
    <w:rsid w:val="005011C3"/>
    <w:rsid w:val="005036CE"/>
    <w:rsid w:val="005041CC"/>
    <w:rsid w:val="00506957"/>
    <w:rsid w:val="00506A77"/>
    <w:rsid w:val="005123C6"/>
    <w:rsid w:val="005146D2"/>
    <w:rsid w:val="00515128"/>
    <w:rsid w:val="005219FF"/>
    <w:rsid w:val="00525B6F"/>
    <w:rsid w:val="005262DB"/>
    <w:rsid w:val="00531829"/>
    <w:rsid w:val="00531CD2"/>
    <w:rsid w:val="00532A46"/>
    <w:rsid w:val="005331E7"/>
    <w:rsid w:val="00536A8E"/>
    <w:rsid w:val="00540753"/>
    <w:rsid w:val="00542605"/>
    <w:rsid w:val="00543A4A"/>
    <w:rsid w:val="00543D23"/>
    <w:rsid w:val="0054529F"/>
    <w:rsid w:val="00545BBF"/>
    <w:rsid w:val="00546AE5"/>
    <w:rsid w:val="005550F2"/>
    <w:rsid w:val="00557419"/>
    <w:rsid w:val="00562892"/>
    <w:rsid w:val="005637CB"/>
    <w:rsid w:val="00566280"/>
    <w:rsid w:val="00566F65"/>
    <w:rsid w:val="00567CB5"/>
    <w:rsid w:val="00570FD4"/>
    <w:rsid w:val="00571941"/>
    <w:rsid w:val="00571D6F"/>
    <w:rsid w:val="00575A44"/>
    <w:rsid w:val="00577597"/>
    <w:rsid w:val="005810EA"/>
    <w:rsid w:val="00582E14"/>
    <w:rsid w:val="00583CCD"/>
    <w:rsid w:val="00587D1C"/>
    <w:rsid w:val="00587FCA"/>
    <w:rsid w:val="0059087B"/>
    <w:rsid w:val="0059097C"/>
    <w:rsid w:val="00590E43"/>
    <w:rsid w:val="005912E7"/>
    <w:rsid w:val="0059256E"/>
    <w:rsid w:val="00593216"/>
    <w:rsid w:val="00593547"/>
    <w:rsid w:val="005942C7"/>
    <w:rsid w:val="00596584"/>
    <w:rsid w:val="00597330"/>
    <w:rsid w:val="00597380"/>
    <w:rsid w:val="005A048D"/>
    <w:rsid w:val="005A166A"/>
    <w:rsid w:val="005A30AD"/>
    <w:rsid w:val="005A657B"/>
    <w:rsid w:val="005A6814"/>
    <w:rsid w:val="005A6DE6"/>
    <w:rsid w:val="005A6ED0"/>
    <w:rsid w:val="005B255E"/>
    <w:rsid w:val="005B5D6A"/>
    <w:rsid w:val="005B654E"/>
    <w:rsid w:val="005B7A4A"/>
    <w:rsid w:val="005C07F7"/>
    <w:rsid w:val="005C0EC0"/>
    <w:rsid w:val="005C14DD"/>
    <w:rsid w:val="005C4E86"/>
    <w:rsid w:val="005D09ED"/>
    <w:rsid w:val="005D0BFF"/>
    <w:rsid w:val="005D155D"/>
    <w:rsid w:val="005D2422"/>
    <w:rsid w:val="005E0138"/>
    <w:rsid w:val="005E0A4D"/>
    <w:rsid w:val="005E15E2"/>
    <w:rsid w:val="005E1CD3"/>
    <w:rsid w:val="005E3024"/>
    <w:rsid w:val="005E3950"/>
    <w:rsid w:val="005E5E1A"/>
    <w:rsid w:val="005E6972"/>
    <w:rsid w:val="005E6CEE"/>
    <w:rsid w:val="005F4537"/>
    <w:rsid w:val="005F6FE6"/>
    <w:rsid w:val="00600551"/>
    <w:rsid w:val="0060073A"/>
    <w:rsid w:val="00600EAE"/>
    <w:rsid w:val="00601677"/>
    <w:rsid w:val="00603463"/>
    <w:rsid w:val="006042FF"/>
    <w:rsid w:val="006044A3"/>
    <w:rsid w:val="00605DDB"/>
    <w:rsid w:val="00606AD1"/>
    <w:rsid w:val="00611036"/>
    <w:rsid w:val="006126E0"/>
    <w:rsid w:val="00613900"/>
    <w:rsid w:val="006148A7"/>
    <w:rsid w:val="00616702"/>
    <w:rsid w:val="00624E79"/>
    <w:rsid w:val="0062754C"/>
    <w:rsid w:val="00632ADC"/>
    <w:rsid w:val="00640716"/>
    <w:rsid w:val="00646213"/>
    <w:rsid w:val="00650482"/>
    <w:rsid w:val="00651475"/>
    <w:rsid w:val="0065166E"/>
    <w:rsid w:val="006533D8"/>
    <w:rsid w:val="00653C10"/>
    <w:rsid w:val="006561F7"/>
    <w:rsid w:val="00657526"/>
    <w:rsid w:val="00657AE3"/>
    <w:rsid w:val="00663BBF"/>
    <w:rsid w:val="006645B3"/>
    <w:rsid w:val="00666D2F"/>
    <w:rsid w:val="00666E73"/>
    <w:rsid w:val="00667737"/>
    <w:rsid w:val="00670FE2"/>
    <w:rsid w:val="006716E0"/>
    <w:rsid w:val="006726C2"/>
    <w:rsid w:val="00672709"/>
    <w:rsid w:val="00672967"/>
    <w:rsid w:val="0067331F"/>
    <w:rsid w:val="006755E4"/>
    <w:rsid w:val="006762FB"/>
    <w:rsid w:val="00677601"/>
    <w:rsid w:val="006778D2"/>
    <w:rsid w:val="00685CCF"/>
    <w:rsid w:val="0068731C"/>
    <w:rsid w:val="0068781F"/>
    <w:rsid w:val="00687B6E"/>
    <w:rsid w:val="00691FD2"/>
    <w:rsid w:val="0069573D"/>
    <w:rsid w:val="006A0C4D"/>
    <w:rsid w:val="006A1CD9"/>
    <w:rsid w:val="006A3519"/>
    <w:rsid w:val="006A3D58"/>
    <w:rsid w:val="006A446D"/>
    <w:rsid w:val="006A5356"/>
    <w:rsid w:val="006A7144"/>
    <w:rsid w:val="006B33CD"/>
    <w:rsid w:val="006B4121"/>
    <w:rsid w:val="006B424F"/>
    <w:rsid w:val="006B73E8"/>
    <w:rsid w:val="006C4E10"/>
    <w:rsid w:val="006C6E00"/>
    <w:rsid w:val="006C6FF4"/>
    <w:rsid w:val="006D11ED"/>
    <w:rsid w:val="006D245F"/>
    <w:rsid w:val="006D3D63"/>
    <w:rsid w:val="006D553C"/>
    <w:rsid w:val="006D6E2A"/>
    <w:rsid w:val="006D780C"/>
    <w:rsid w:val="006E24F5"/>
    <w:rsid w:val="006E3FBC"/>
    <w:rsid w:val="006E42EA"/>
    <w:rsid w:val="006E49F0"/>
    <w:rsid w:val="006E612C"/>
    <w:rsid w:val="006E638E"/>
    <w:rsid w:val="006F24CE"/>
    <w:rsid w:val="006F308F"/>
    <w:rsid w:val="006F3B18"/>
    <w:rsid w:val="006F7345"/>
    <w:rsid w:val="00701A42"/>
    <w:rsid w:val="00701F67"/>
    <w:rsid w:val="007028F0"/>
    <w:rsid w:val="00705E1B"/>
    <w:rsid w:val="007068C7"/>
    <w:rsid w:val="007072A5"/>
    <w:rsid w:val="00707419"/>
    <w:rsid w:val="007119CD"/>
    <w:rsid w:val="00713594"/>
    <w:rsid w:val="007135DF"/>
    <w:rsid w:val="00713E34"/>
    <w:rsid w:val="007155A1"/>
    <w:rsid w:val="00715D34"/>
    <w:rsid w:val="00716B82"/>
    <w:rsid w:val="0071748D"/>
    <w:rsid w:val="00720AA5"/>
    <w:rsid w:val="0072258C"/>
    <w:rsid w:val="0072662C"/>
    <w:rsid w:val="00730FB8"/>
    <w:rsid w:val="007365E0"/>
    <w:rsid w:val="00736DD1"/>
    <w:rsid w:val="007404E7"/>
    <w:rsid w:val="007419F2"/>
    <w:rsid w:val="0074286D"/>
    <w:rsid w:val="007456B0"/>
    <w:rsid w:val="007504C4"/>
    <w:rsid w:val="00750547"/>
    <w:rsid w:val="00751226"/>
    <w:rsid w:val="00751E7B"/>
    <w:rsid w:val="00752B1B"/>
    <w:rsid w:val="00755672"/>
    <w:rsid w:val="007565B1"/>
    <w:rsid w:val="00756A91"/>
    <w:rsid w:val="00760A18"/>
    <w:rsid w:val="00764222"/>
    <w:rsid w:val="007645AB"/>
    <w:rsid w:val="00766809"/>
    <w:rsid w:val="007675AB"/>
    <w:rsid w:val="00767AB0"/>
    <w:rsid w:val="00770745"/>
    <w:rsid w:val="00775D58"/>
    <w:rsid w:val="0077605F"/>
    <w:rsid w:val="00782266"/>
    <w:rsid w:val="007847A9"/>
    <w:rsid w:val="00786F93"/>
    <w:rsid w:val="00790258"/>
    <w:rsid w:val="00792476"/>
    <w:rsid w:val="00795268"/>
    <w:rsid w:val="007A05DC"/>
    <w:rsid w:val="007A09E6"/>
    <w:rsid w:val="007A34FE"/>
    <w:rsid w:val="007A6EB2"/>
    <w:rsid w:val="007B19FF"/>
    <w:rsid w:val="007B24FF"/>
    <w:rsid w:val="007B6B88"/>
    <w:rsid w:val="007B6FED"/>
    <w:rsid w:val="007B745A"/>
    <w:rsid w:val="007C3B24"/>
    <w:rsid w:val="007C657D"/>
    <w:rsid w:val="007D1D03"/>
    <w:rsid w:val="007D2BE9"/>
    <w:rsid w:val="007D7CBD"/>
    <w:rsid w:val="007E18AC"/>
    <w:rsid w:val="007E4D4F"/>
    <w:rsid w:val="007F0412"/>
    <w:rsid w:val="007F78A1"/>
    <w:rsid w:val="00800C68"/>
    <w:rsid w:val="0080114D"/>
    <w:rsid w:val="00802166"/>
    <w:rsid w:val="00802288"/>
    <w:rsid w:val="00804867"/>
    <w:rsid w:val="00805618"/>
    <w:rsid w:val="00806C80"/>
    <w:rsid w:val="00807971"/>
    <w:rsid w:val="008148A1"/>
    <w:rsid w:val="008176EE"/>
    <w:rsid w:val="0082103F"/>
    <w:rsid w:val="00821B8E"/>
    <w:rsid w:val="00824E43"/>
    <w:rsid w:val="0082547A"/>
    <w:rsid w:val="00830ACB"/>
    <w:rsid w:val="00832B39"/>
    <w:rsid w:val="00832C3A"/>
    <w:rsid w:val="008353E4"/>
    <w:rsid w:val="00842B96"/>
    <w:rsid w:val="00843B4A"/>
    <w:rsid w:val="00845E8D"/>
    <w:rsid w:val="00846555"/>
    <w:rsid w:val="00847BF4"/>
    <w:rsid w:val="00847C2D"/>
    <w:rsid w:val="00850EFF"/>
    <w:rsid w:val="00852638"/>
    <w:rsid w:val="00854150"/>
    <w:rsid w:val="00855501"/>
    <w:rsid w:val="00860E27"/>
    <w:rsid w:val="00861281"/>
    <w:rsid w:val="00863F57"/>
    <w:rsid w:val="008666AC"/>
    <w:rsid w:val="008672F8"/>
    <w:rsid w:val="00867C77"/>
    <w:rsid w:val="0087265D"/>
    <w:rsid w:val="008746BE"/>
    <w:rsid w:val="008754AD"/>
    <w:rsid w:val="008768C2"/>
    <w:rsid w:val="00880F87"/>
    <w:rsid w:val="00884946"/>
    <w:rsid w:val="00886445"/>
    <w:rsid w:val="00890340"/>
    <w:rsid w:val="00891485"/>
    <w:rsid w:val="00893851"/>
    <w:rsid w:val="00894E99"/>
    <w:rsid w:val="008A029A"/>
    <w:rsid w:val="008A17BD"/>
    <w:rsid w:val="008A4B65"/>
    <w:rsid w:val="008A5A05"/>
    <w:rsid w:val="008B098E"/>
    <w:rsid w:val="008B0BE4"/>
    <w:rsid w:val="008B1B3B"/>
    <w:rsid w:val="008B3372"/>
    <w:rsid w:val="008B3DED"/>
    <w:rsid w:val="008B6F1E"/>
    <w:rsid w:val="008C0069"/>
    <w:rsid w:val="008C1F88"/>
    <w:rsid w:val="008C216E"/>
    <w:rsid w:val="008C292A"/>
    <w:rsid w:val="008C6421"/>
    <w:rsid w:val="008C6971"/>
    <w:rsid w:val="008C716B"/>
    <w:rsid w:val="008C7957"/>
    <w:rsid w:val="008C7E0D"/>
    <w:rsid w:val="008C7EC1"/>
    <w:rsid w:val="008D480C"/>
    <w:rsid w:val="008D5023"/>
    <w:rsid w:val="008D5C60"/>
    <w:rsid w:val="008D6227"/>
    <w:rsid w:val="008D704C"/>
    <w:rsid w:val="008D7CA0"/>
    <w:rsid w:val="008D7ECB"/>
    <w:rsid w:val="008E0AFB"/>
    <w:rsid w:val="008E124A"/>
    <w:rsid w:val="008E2834"/>
    <w:rsid w:val="008E5E23"/>
    <w:rsid w:val="008E7ADB"/>
    <w:rsid w:val="008F16FD"/>
    <w:rsid w:val="008F2503"/>
    <w:rsid w:val="008F44F8"/>
    <w:rsid w:val="008F50EC"/>
    <w:rsid w:val="008F6D0E"/>
    <w:rsid w:val="008F7181"/>
    <w:rsid w:val="00901F04"/>
    <w:rsid w:val="0090429F"/>
    <w:rsid w:val="00904932"/>
    <w:rsid w:val="00907BBA"/>
    <w:rsid w:val="00910960"/>
    <w:rsid w:val="00920D19"/>
    <w:rsid w:val="00921D01"/>
    <w:rsid w:val="00922BAA"/>
    <w:rsid w:val="00923078"/>
    <w:rsid w:val="00923D7B"/>
    <w:rsid w:val="009253E6"/>
    <w:rsid w:val="009258CA"/>
    <w:rsid w:val="0093008C"/>
    <w:rsid w:val="009311DF"/>
    <w:rsid w:val="00932B35"/>
    <w:rsid w:val="00933E05"/>
    <w:rsid w:val="0094071E"/>
    <w:rsid w:val="0094386F"/>
    <w:rsid w:val="00950179"/>
    <w:rsid w:val="009511DA"/>
    <w:rsid w:val="0095171B"/>
    <w:rsid w:val="009526E4"/>
    <w:rsid w:val="00953309"/>
    <w:rsid w:val="00962201"/>
    <w:rsid w:val="009654DC"/>
    <w:rsid w:val="009669D3"/>
    <w:rsid w:val="009730A9"/>
    <w:rsid w:val="00973927"/>
    <w:rsid w:val="00973D77"/>
    <w:rsid w:val="00977665"/>
    <w:rsid w:val="00985066"/>
    <w:rsid w:val="009900DF"/>
    <w:rsid w:val="009925C9"/>
    <w:rsid w:val="009957AB"/>
    <w:rsid w:val="00996423"/>
    <w:rsid w:val="009A092E"/>
    <w:rsid w:val="009A2E45"/>
    <w:rsid w:val="009A73B1"/>
    <w:rsid w:val="009C21A8"/>
    <w:rsid w:val="009C4BAD"/>
    <w:rsid w:val="009C6221"/>
    <w:rsid w:val="009C719F"/>
    <w:rsid w:val="009D0010"/>
    <w:rsid w:val="009D129B"/>
    <w:rsid w:val="009D19ED"/>
    <w:rsid w:val="009D2323"/>
    <w:rsid w:val="009D2983"/>
    <w:rsid w:val="009D3C2F"/>
    <w:rsid w:val="009D4857"/>
    <w:rsid w:val="009D6667"/>
    <w:rsid w:val="009E23A5"/>
    <w:rsid w:val="009E25B3"/>
    <w:rsid w:val="009E47D1"/>
    <w:rsid w:val="009E4820"/>
    <w:rsid w:val="009E7502"/>
    <w:rsid w:val="009F0675"/>
    <w:rsid w:val="009F0A42"/>
    <w:rsid w:val="009F0EE2"/>
    <w:rsid w:val="00A042E5"/>
    <w:rsid w:val="00A0615B"/>
    <w:rsid w:val="00A06B64"/>
    <w:rsid w:val="00A10C72"/>
    <w:rsid w:val="00A15320"/>
    <w:rsid w:val="00A158D9"/>
    <w:rsid w:val="00A15AEF"/>
    <w:rsid w:val="00A20FAD"/>
    <w:rsid w:val="00A251EF"/>
    <w:rsid w:val="00A26E91"/>
    <w:rsid w:val="00A272B3"/>
    <w:rsid w:val="00A314CE"/>
    <w:rsid w:val="00A32CD5"/>
    <w:rsid w:val="00A33CAA"/>
    <w:rsid w:val="00A35BCF"/>
    <w:rsid w:val="00A409E6"/>
    <w:rsid w:val="00A40B59"/>
    <w:rsid w:val="00A414FE"/>
    <w:rsid w:val="00A41F0E"/>
    <w:rsid w:val="00A42C55"/>
    <w:rsid w:val="00A440C6"/>
    <w:rsid w:val="00A47E82"/>
    <w:rsid w:val="00A519F0"/>
    <w:rsid w:val="00A51CF6"/>
    <w:rsid w:val="00A5568B"/>
    <w:rsid w:val="00A6077A"/>
    <w:rsid w:val="00A616E6"/>
    <w:rsid w:val="00A61880"/>
    <w:rsid w:val="00A71D03"/>
    <w:rsid w:val="00A72490"/>
    <w:rsid w:val="00A733E1"/>
    <w:rsid w:val="00A76165"/>
    <w:rsid w:val="00A7654F"/>
    <w:rsid w:val="00A81C1D"/>
    <w:rsid w:val="00A8425E"/>
    <w:rsid w:val="00A91E90"/>
    <w:rsid w:val="00A91F30"/>
    <w:rsid w:val="00A937FD"/>
    <w:rsid w:val="00A96566"/>
    <w:rsid w:val="00A96FB0"/>
    <w:rsid w:val="00AA1AB1"/>
    <w:rsid w:val="00AA40E1"/>
    <w:rsid w:val="00AA44A2"/>
    <w:rsid w:val="00AA6BD1"/>
    <w:rsid w:val="00AA71E9"/>
    <w:rsid w:val="00AA7219"/>
    <w:rsid w:val="00AA7670"/>
    <w:rsid w:val="00AB059D"/>
    <w:rsid w:val="00AB1DD8"/>
    <w:rsid w:val="00AB34D0"/>
    <w:rsid w:val="00AB39E1"/>
    <w:rsid w:val="00AB5249"/>
    <w:rsid w:val="00AB5BE4"/>
    <w:rsid w:val="00AB7452"/>
    <w:rsid w:val="00AB7541"/>
    <w:rsid w:val="00AB7779"/>
    <w:rsid w:val="00AC2532"/>
    <w:rsid w:val="00AC2927"/>
    <w:rsid w:val="00AC301C"/>
    <w:rsid w:val="00AC3AE5"/>
    <w:rsid w:val="00AC3D28"/>
    <w:rsid w:val="00AC4835"/>
    <w:rsid w:val="00AC72E5"/>
    <w:rsid w:val="00AC7323"/>
    <w:rsid w:val="00AD011B"/>
    <w:rsid w:val="00AD1705"/>
    <w:rsid w:val="00AD476B"/>
    <w:rsid w:val="00AE55CC"/>
    <w:rsid w:val="00AF3804"/>
    <w:rsid w:val="00AF4D9F"/>
    <w:rsid w:val="00AF4EE4"/>
    <w:rsid w:val="00B05D48"/>
    <w:rsid w:val="00B06990"/>
    <w:rsid w:val="00B1021A"/>
    <w:rsid w:val="00B12C27"/>
    <w:rsid w:val="00B15453"/>
    <w:rsid w:val="00B1772C"/>
    <w:rsid w:val="00B237CE"/>
    <w:rsid w:val="00B25748"/>
    <w:rsid w:val="00B27A18"/>
    <w:rsid w:val="00B30F1F"/>
    <w:rsid w:val="00B31111"/>
    <w:rsid w:val="00B3433F"/>
    <w:rsid w:val="00B36D2B"/>
    <w:rsid w:val="00B4064B"/>
    <w:rsid w:val="00B42E82"/>
    <w:rsid w:val="00B440BC"/>
    <w:rsid w:val="00B466DF"/>
    <w:rsid w:val="00B519A4"/>
    <w:rsid w:val="00B51A6D"/>
    <w:rsid w:val="00B51B8A"/>
    <w:rsid w:val="00B51F89"/>
    <w:rsid w:val="00B51F91"/>
    <w:rsid w:val="00B5295F"/>
    <w:rsid w:val="00B53DDF"/>
    <w:rsid w:val="00B546FE"/>
    <w:rsid w:val="00B567CF"/>
    <w:rsid w:val="00B574E3"/>
    <w:rsid w:val="00B65FBA"/>
    <w:rsid w:val="00B6779E"/>
    <w:rsid w:val="00B7031E"/>
    <w:rsid w:val="00B7403E"/>
    <w:rsid w:val="00B74F50"/>
    <w:rsid w:val="00B76D18"/>
    <w:rsid w:val="00B838B4"/>
    <w:rsid w:val="00B85EA4"/>
    <w:rsid w:val="00B8703B"/>
    <w:rsid w:val="00B87A18"/>
    <w:rsid w:val="00B92393"/>
    <w:rsid w:val="00B93B86"/>
    <w:rsid w:val="00B958BF"/>
    <w:rsid w:val="00B9593F"/>
    <w:rsid w:val="00B95D8E"/>
    <w:rsid w:val="00B96102"/>
    <w:rsid w:val="00B9671C"/>
    <w:rsid w:val="00BA1C23"/>
    <w:rsid w:val="00BA2F2D"/>
    <w:rsid w:val="00BA4F5F"/>
    <w:rsid w:val="00BA55FF"/>
    <w:rsid w:val="00BA6CC8"/>
    <w:rsid w:val="00BA7D38"/>
    <w:rsid w:val="00BA7E32"/>
    <w:rsid w:val="00BB26D0"/>
    <w:rsid w:val="00BB5E17"/>
    <w:rsid w:val="00BB6191"/>
    <w:rsid w:val="00BB684A"/>
    <w:rsid w:val="00BB7B7B"/>
    <w:rsid w:val="00BC0157"/>
    <w:rsid w:val="00BC1DED"/>
    <w:rsid w:val="00BC47AA"/>
    <w:rsid w:val="00BC4BA9"/>
    <w:rsid w:val="00BC5912"/>
    <w:rsid w:val="00BC7907"/>
    <w:rsid w:val="00BD079D"/>
    <w:rsid w:val="00BD0FF6"/>
    <w:rsid w:val="00BD1460"/>
    <w:rsid w:val="00BD27B1"/>
    <w:rsid w:val="00BD2CDC"/>
    <w:rsid w:val="00BD2D8A"/>
    <w:rsid w:val="00BD4630"/>
    <w:rsid w:val="00BD5105"/>
    <w:rsid w:val="00BD622D"/>
    <w:rsid w:val="00BD6330"/>
    <w:rsid w:val="00BD7B78"/>
    <w:rsid w:val="00BE07A9"/>
    <w:rsid w:val="00BE2240"/>
    <w:rsid w:val="00BE3950"/>
    <w:rsid w:val="00BE3CC0"/>
    <w:rsid w:val="00BF0115"/>
    <w:rsid w:val="00BF27BE"/>
    <w:rsid w:val="00BF4F7F"/>
    <w:rsid w:val="00BF6AA4"/>
    <w:rsid w:val="00BF6B7C"/>
    <w:rsid w:val="00C00892"/>
    <w:rsid w:val="00C04CC0"/>
    <w:rsid w:val="00C07BB8"/>
    <w:rsid w:val="00C07E06"/>
    <w:rsid w:val="00C11353"/>
    <w:rsid w:val="00C11A20"/>
    <w:rsid w:val="00C15D5C"/>
    <w:rsid w:val="00C17127"/>
    <w:rsid w:val="00C1760B"/>
    <w:rsid w:val="00C17C7D"/>
    <w:rsid w:val="00C20A45"/>
    <w:rsid w:val="00C21A65"/>
    <w:rsid w:val="00C26B9A"/>
    <w:rsid w:val="00C322D4"/>
    <w:rsid w:val="00C3338B"/>
    <w:rsid w:val="00C33725"/>
    <w:rsid w:val="00C359A6"/>
    <w:rsid w:val="00C35E9B"/>
    <w:rsid w:val="00C40674"/>
    <w:rsid w:val="00C42D77"/>
    <w:rsid w:val="00C43149"/>
    <w:rsid w:val="00C45422"/>
    <w:rsid w:val="00C4659F"/>
    <w:rsid w:val="00C46B9B"/>
    <w:rsid w:val="00C509ED"/>
    <w:rsid w:val="00C53F72"/>
    <w:rsid w:val="00C5436E"/>
    <w:rsid w:val="00C55D9C"/>
    <w:rsid w:val="00C57287"/>
    <w:rsid w:val="00C63CA7"/>
    <w:rsid w:val="00C645E7"/>
    <w:rsid w:val="00C676AE"/>
    <w:rsid w:val="00C67D81"/>
    <w:rsid w:val="00C7084A"/>
    <w:rsid w:val="00C719B2"/>
    <w:rsid w:val="00C72DDC"/>
    <w:rsid w:val="00C747A3"/>
    <w:rsid w:val="00C74CC9"/>
    <w:rsid w:val="00C75F32"/>
    <w:rsid w:val="00C779D5"/>
    <w:rsid w:val="00C80577"/>
    <w:rsid w:val="00C8086F"/>
    <w:rsid w:val="00C858E8"/>
    <w:rsid w:val="00C86633"/>
    <w:rsid w:val="00C87192"/>
    <w:rsid w:val="00C87B86"/>
    <w:rsid w:val="00C914C4"/>
    <w:rsid w:val="00C92C97"/>
    <w:rsid w:val="00C92E62"/>
    <w:rsid w:val="00C96A5E"/>
    <w:rsid w:val="00C96F87"/>
    <w:rsid w:val="00CA1C58"/>
    <w:rsid w:val="00CA2BA4"/>
    <w:rsid w:val="00CA2C7C"/>
    <w:rsid w:val="00CA4044"/>
    <w:rsid w:val="00CB0572"/>
    <w:rsid w:val="00CB1D37"/>
    <w:rsid w:val="00CB254B"/>
    <w:rsid w:val="00CB4865"/>
    <w:rsid w:val="00CC6C0C"/>
    <w:rsid w:val="00CD1D88"/>
    <w:rsid w:val="00CD1E49"/>
    <w:rsid w:val="00CD6C91"/>
    <w:rsid w:val="00CD786E"/>
    <w:rsid w:val="00CE0C93"/>
    <w:rsid w:val="00CE0FF2"/>
    <w:rsid w:val="00CE2BE1"/>
    <w:rsid w:val="00CE557A"/>
    <w:rsid w:val="00CE643B"/>
    <w:rsid w:val="00CF29F4"/>
    <w:rsid w:val="00CF443E"/>
    <w:rsid w:val="00CF552C"/>
    <w:rsid w:val="00D02E74"/>
    <w:rsid w:val="00D068B4"/>
    <w:rsid w:val="00D13EFE"/>
    <w:rsid w:val="00D22875"/>
    <w:rsid w:val="00D22B9E"/>
    <w:rsid w:val="00D236E3"/>
    <w:rsid w:val="00D23CE9"/>
    <w:rsid w:val="00D24BE2"/>
    <w:rsid w:val="00D24F64"/>
    <w:rsid w:val="00D252C2"/>
    <w:rsid w:val="00D275C4"/>
    <w:rsid w:val="00D277D0"/>
    <w:rsid w:val="00D27C96"/>
    <w:rsid w:val="00D3074B"/>
    <w:rsid w:val="00D32624"/>
    <w:rsid w:val="00D33F65"/>
    <w:rsid w:val="00D3415D"/>
    <w:rsid w:val="00D3480A"/>
    <w:rsid w:val="00D4165F"/>
    <w:rsid w:val="00D42085"/>
    <w:rsid w:val="00D45B94"/>
    <w:rsid w:val="00D46899"/>
    <w:rsid w:val="00D471A3"/>
    <w:rsid w:val="00D50A43"/>
    <w:rsid w:val="00D51A91"/>
    <w:rsid w:val="00D52DF4"/>
    <w:rsid w:val="00D54B3F"/>
    <w:rsid w:val="00D54D04"/>
    <w:rsid w:val="00D56173"/>
    <w:rsid w:val="00D6122A"/>
    <w:rsid w:val="00D61C89"/>
    <w:rsid w:val="00D625B7"/>
    <w:rsid w:val="00D6465A"/>
    <w:rsid w:val="00D7086D"/>
    <w:rsid w:val="00D70C20"/>
    <w:rsid w:val="00D73C00"/>
    <w:rsid w:val="00D7682E"/>
    <w:rsid w:val="00D7686D"/>
    <w:rsid w:val="00D832DE"/>
    <w:rsid w:val="00D85175"/>
    <w:rsid w:val="00D91381"/>
    <w:rsid w:val="00D92C7D"/>
    <w:rsid w:val="00D942AA"/>
    <w:rsid w:val="00D95B2D"/>
    <w:rsid w:val="00D97D09"/>
    <w:rsid w:val="00DA0757"/>
    <w:rsid w:val="00DA20B7"/>
    <w:rsid w:val="00DA6F14"/>
    <w:rsid w:val="00DB0C0D"/>
    <w:rsid w:val="00DB3112"/>
    <w:rsid w:val="00DB3E13"/>
    <w:rsid w:val="00DB4869"/>
    <w:rsid w:val="00DB56AF"/>
    <w:rsid w:val="00DB5CD8"/>
    <w:rsid w:val="00DC1CA2"/>
    <w:rsid w:val="00DC1D8A"/>
    <w:rsid w:val="00DC2BA5"/>
    <w:rsid w:val="00DC6D58"/>
    <w:rsid w:val="00DC7FBF"/>
    <w:rsid w:val="00DD3143"/>
    <w:rsid w:val="00DD3756"/>
    <w:rsid w:val="00DD3D3D"/>
    <w:rsid w:val="00DD449A"/>
    <w:rsid w:val="00DD5530"/>
    <w:rsid w:val="00DD5CA4"/>
    <w:rsid w:val="00DD6855"/>
    <w:rsid w:val="00DE20F6"/>
    <w:rsid w:val="00DE2D95"/>
    <w:rsid w:val="00DE418A"/>
    <w:rsid w:val="00DE48CF"/>
    <w:rsid w:val="00DE5904"/>
    <w:rsid w:val="00DE67C7"/>
    <w:rsid w:val="00DF5E1A"/>
    <w:rsid w:val="00DF63A1"/>
    <w:rsid w:val="00DF6573"/>
    <w:rsid w:val="00E03D0C"/>
    <w:rsid w:val="00E051E6"/>
    <w:rsid w:val="00E05D1D"/>
    <w:rsid w:val="00E0604A"/>
    <w:rsid w:val="00E10651"/>
    <w:rsid w:val="00E128F8"/>
    <w:rsid w:val="00E12A74"/>
    <w:rsid w:val="00E162F2"/>
    <w:rsid w:val="00E166CD"/>
    <w:rsid w:val="00E16FE8"/>
    <w:rsid w:val="00E17B91"/>
    <w:rsid w:val="00E24683"/>
    <w:rsid w:val="00E257E1"/>
    <w:rsid w:val="00E26952"/>
    <w:rsid w:val="00E34167"/>
    <w:rsid w:val="00E36082"/>
    <w:rsid w:val="00E412EF"/>
    <w:rsid w:val="00E41524"/>
    <w:rsid w:val="00E43EB4"/>
    <w:rsid w:val="00E452F6"/>
    <w:rsid w:val="00E5265A"/>
    <w:rsid w:val="00E5300C"/>
    <w:rsid w:val="00E628C4"/>
    <w:rsid w:val="00E64BE0"/>
    <w:rsid w:val="00E65093"/>
    <w:rsid w:val="00E65468"/>
    <w:rsid w:val="00E65977"/>
    <w:rsid w:val="00E6670B"/>
    <w:rsid w:val="00E703AD"/>
    <w:rsid w:val="00E71081"/>
    <w:rsid w:val="00E7392C"/>
    <w:rsid w:val="00E8384C"/>
    <w:rsid w:val="00E8490A"/>
    <w:rsid w:val="00E86A25"/>
    <w:rsid w:val="00E93F15"/>
    <w:rsid w:val="00E96EFC"/>
    <w:rsid w:val="00EA0F4F"/>
    <w:rsid w:val="00EA162A"/>
    <w:rsid w:val="00EA1787"/>
    <w:rsid w:val="00EA1D6A"/>
    <w:rsid w:val="00EA7304"/>
    <w:rsid w:val="00EA77A7"/>
    <w:rsid w:val="00EB6A0D"/>
    <w:rsid w:val="00EC079F"/>
    <w:rsid w:val="00EC0F14"/>
    <w:rsid w:val="00EC1791"/>
    <w:rsid w:val="00EC3D72"/>
    <w:rsid w:val="00EC3E58"/>
    <w:rsid w:val="00EC528E"/>
    <w:rsid w:val="00EC5385"/>
    <w:rsid w:val="00EC6CE3"/>
    <w:rsid w:val="00ED1089"/>
    <w:rsid w:val="00ED39D5"/>
    <w:rsid w:val="00ED5CC7"/>
    <w:rsid w:val="00EE22E0"/>
    <w:rsid w:val="00EE49B5"/>
    <w:rsid w:val="00EF0599"/>
    <w:rsid w:val="00EF2302"/>
    <w:rsid w:val="00EF6132"/>
    <w:rsid w:val="00EF671A"/>
    <w:rsid w:val="00EF6F35"/>
    <w:rsid w:val="00EF6FCE"/>
    <w:rsid w:val="00EF79F3"/>
    <w:rsid w:val="00F01504"/>
    <w:rsid w:val="00F016F7"/>
    <w:rsid w:val="00F01D90"/>
    <w:rsid w:val="00F025E4"/>
    <w:rsid w:val="00F035E8"/>
    <w:rsid w:val="00F036B8"/>
    <w:rsid w:val="00F03D24"/>
    <w:rsid w:val="00F044E1"/>
    <w:rsid w:val="00F045E3"/>
    <w:rsid w:val="00F07AE3"/>
    <w:rsid w:val="00F07C07"/>
    <w:rsid w:val="00F07F09"/>
    <w:rsid w:val="00F11F49"/>
    <w:rsid w:val="00F25059"/>
    <w:rsid w:val="00F26452"/>
    <w:rsid w:val="00F26BCF"/>
    <w:rsid w:val="00F3372D"/>
    <w:rsid w:val="00F3562E"/>
    <w:rsid w:val="00F4151F"/>
    <w:rsid w:val="00F4183A"/>
    <w:rsid w:val="00F419CE"/>
    <w:rsid w:val="00F43CFD"/>
    <w:rsid w:val="00F50B78"/>
    <w:rsid w:val="00F50BE7"/>
    <w:rsid w:val="00F565FE"/>
    <w:rsid w:val="00F56DC4"/>
    <w:rsid w:val="00F573C0"/>
    <w:rsid w:val="00F613C8"/>
    <w:rsid w:val="00F61B29"/>
    <w:rsid w:val="00F65036"/>
    <w:rsid w:val="00F66F79"/>
    <w:rsid w:val="00F6766C"/>
    <w:rsid w:val="00F70885"/>
    <w:rsid w:val="00F70F6D"/>
    <w:rsid w:val="00F71541"/>
    <w:rsid w:val="00F74F3D"/>
    <w:rsid w:val="00F75127"/>
    <w:rsid w:val="00F76393"/>
    <w:rsid w:val="00F84149"/>
    <w:rsid w:val="00F85EDC"/>
    <w:rsid w:val="00F870D4"/>
    <w:rsid w:val="00FA5392"/>
    <w:rsid w:val="00FA777C"/>
    <w:rsid w:val="00FB28F5"/>
    <w:rsid w:val="00FC0AAD"/>
    <w:rsid w:val="00FC2902"/>
    <w:rsid w:val="00FC3646"/>
    <w:rsid w:val="00FC5DAE"/>
    <w:rsid w:val="00FC5E70"/>
    <w:rsid w:val="00FD1653"/>
    <w:rsid w:val="00FD3833"/>
    <w:rsid w:val="00FD7897"/>
    <w:rsid w:val="00FE0551"/>
    <w:rsid w:val="00FE0E92"/>
    <w:rsid w:val="00FE1654"/>
    <w:rsid w:val="00FE36FD"/>
    <w:rsid w:val="00FE64A4"/>
    <w:rsid w:val="00FF1DF6"/>
    <w:rsid w:val="00FF3265"/>
    <w:rsid w:val="00FF36B5"/>
    <w:rsid w:val="00FF378C"/>
    <w:rsid w:val="00FF3836"/>
    <w:rsid w:val="00FF3FB3"/>
    <w:rsid w:val="00FF4FCB"/>
    <w:rsid w:val="00FF5E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E0B1"/>
  <w15:chartTrackingRefBased/>
  <w15:docId w15:val="{E8593FA8-F9F7-45AD-BDA1-A807A324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3A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E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60E27"/>
    <w:rPr>
      <w:rFonts w:eastAsiaTheme="minorEastAsia"/>
      <w:kern w:val="0"/>
      <w:lang w:val="en-US"/>
      <w14:ligatures w14:val="none"/>
    </w:rPr>
  </w:style>
  <w:style w:type="character" w:customStyle="1" w:styleId="Heading1Char">
    <w:name w:val="Heading 1 Char"/>
    <w:basedOn w:val="DefaultParagraphFont"/>
    <w:link w:val="Heading1"/>
    <w:uiPriority w:val="9"/>
    <w:rsid w:val="00D7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86D"/>
    <w:pPr>
      <w:outlineLvl w:val="9"/>
    </w:pPr>
    <w:rPr>
      <w:kern w:val="0"/>
      <w:lang w:val="en-US"/>
      <w14:ligatures w14:val="none"/>
    </w:rPr>
  </w:style>
  <w:style w:type="character" w:styleId="Hyperlink">
    <w:name w:val="Hyperlink"/>
    <w:basedOn w:val="DefaultParagraphFont"/>
    <w:uiPriority w:val="99"/>
    <w:unhideWhenUsed/>
    <w:rsid w:val="00D7086D"/>
    <w:rPr>
      <w:color w:val="0563C1" w:themeColor="hyperlink"/>
      <w:u w:val="single"/>
    </w:rPr>
  </w:style>
  <w:style w:type="character" w:styleId="UnresolvedMention">
    <w:name w:val="Unresolved Mention"/>
    <w:basedOn w:val="DefaultParagraphFont"/>
    <w:uiPriority w:val="99"/>
    <w:semiHidden/>
    <w:unhideWhenUsed/>
    <w:rsid w:val="00D7086D"/>
    <w:rPr>
      <w:color w:val="605E5C"/>
      <w:shd w:val="clear" w:color="auto" w:fill="E1DFDD"/>
    </w:rPr>
  </w:style>
  <w:style w:type="character" w:styleId="FollowedHyperlink">
    <w:name w:val="FollowedHyperlink"/>
    <w:basedOn w:val="DefaultParagraphFont"/>
    <w:uiPriority w:val="99"/>
    <w:semiHidden/>
    <w:unhideWhenUsed/>
    <w:rsid w:val="00D7086D"/>
    <w:rPr>
      <w:color w:val="954F72" w:themeColor="followedHyperlink"/>
      <w:u w:val="single"/>
    </w:rPr>
  </w:style>
  <w:style w:type="paragraph" w:styleId="ListParagraph">
    <w:name w:val="List Paragraph"/>
    <w:basedOn w:val="Normal"/>
    <w:uiPriority w:val="34"/>
    <w:qFormat/>
    <w:rsid w:val="00D7086D"/>
    <w:pPr>
      <w:ind w:left="720"/>
      <w:contextualSpacing/>
    </w:pPr>
  </w:style>
  <w:style w:type="paragraph" w:styleId="TOC1">
    <w:name w:val="toc 1"/>
    <w:basedOn w:val="Normal"/>
    <w:next w:val="Normal"/>
    <w:autoRedefine/>
    <w:uiPriority w:val="39"/>
    <w:unhideWhenUsed/>
    <w:rsid w:val="002327FE"/>
    <w:pPr>
      <w:spacing w:after="100"/>
    </w:pPr>
  </w:style>
  <w:style w:type="character" w:customStyle="1" w:styleId="Heading2Char">
    <w:name w:val="Heading 2 Char"/>
    <w:basedOn w:val="DefaultParagraphFont"/>
    <w:link w:val="Heading2"/>
    <w:uiPriority w:val="9"/>
    <w:rsid w:val="004336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3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6CE"/>
  </w:style>
  <w:style w:type="paragraph" w:styleId="Footer">
    <w:name w:val="footer"/>
    <w:basedOn w:val="Normal"/>
    <w:link w:val="FooterChar"/>
    <w:uiPriority w:val="99"/>
    <w:unhideWhenUsed/>
    <w:rsid w:val="00433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6CE"/>
  </w:style>
  <w:style w:type="character" w:styleId="PageNumber">
    <w:name w:val="page number"/>
    <w:basedOn w:val="DefaultParagraphFont"/>
    <w:uiPriority w:val="99"/>
    <w:unhideWhenUsed/>
    <w:rsid w:val="001E6319"/>
  </w:style>
  <w:style w:type="paragraph" w:styleId="Index1">
    <w:name w:val="index 1"/>
    <w:basedOn w:val="Normal"/>
    <w:next w:val="Normal"/>
    <w:autoRedefine/>
    <w:uiPriority w:val="99"/>
    <w:semiHidden/>
    <w:unhideWhenUsed/>
    <w:rsid w:val="003A6DFD"/>
    <w:pPr>
      <w:spacing w:after="0" w:line="240" w:lineRule="auto"/>
      <w:ind w:left="220" w:hanging="220"/>
    </w:pPr>
  </w:style>
  <w:style w:type="paragraph" w:styleId="Index2">
    <w:name w:val="index 2"/>
    <w:basedOn w:val="Normal"/>
    <w:next w:val="Normal"/>
    <w:autoRedefine/>
    <w:uiPriority w:val="99"/>
    <w:semiHidden/>
    <w:unhideWhenUsed/>
    <w:rsid w:val="003A6DFD"/>
    <w:pPr>
      <w:spacing w:after="0" w:line="240" w:lineRule="auto"/>
      <w:ind w:left="440" w:hanging="220"/>
    </w:pPr>
  </w:style>
  <w:style w:type="paragraph" w:styleId="TOC2">
    <w:name w:val="toc 2"/>
    <w:basedOn w:val="Normal"/>
    <w:next w:val="Normal"/>
    <w:autoRedefine/>
    <w:uiPriority w:val="39"/>
    <w:unhideWhenUsed/>
    <w:rsid w:val="00596584"/>
    <w:pPr>
      <w:spacing w:after="100"/>
      <w:ind w:left="220"/>
    </w:pPr>
  </w:style>
  <w:style w:type="paragraph" w:styleId="Caption">
    <w:name w:val="caption"/>
    <w:basedOn w:val="Normal"/>
    <w:next w:val="Normal"/>
    <w:uiPriority w:val="35"/>
    <w:unhideWhenUsed/>
    <w:qFormat/>
    <w:rsid w:val="009A092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93A8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93A84"/>
    <w:pPr>
      <w:spacing w:after="100"/>
      <w:ind w:left="440"/>
    </w:pPr>
  </w:style>
  <w:style w:type="paragraph" w:styleId="NormalWeb">
    <w:name w:val="Normal (Web)"/>
    <w:basedOn w:val="Normal"/>
    <w:uiPriority w:val="99"/>
    <w:semiHidden/>
    <w:unhideWhenUsed/>
    <w:rsid w:val="00172BB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84941">
      <w:bodyDiv w:val="1"/>
      <w:marLeft w:val="0"/>
      <w:marRight w:val="0"/>
      <w:marTop w:val="0"/>
      <w:marBottom w:val="0"/>
      <w:divBdr>
        <w:top w:val="none" w:sz="0" w:space="0" w:color="auto"/>
        <w:left w:val="none" w:sz="0" w:space="0" w:color="auto"/>
        <w:bottom w:val="none" w:sz="0" w:space="0" w:color="auto"/>
        <w:right w:val="none" w:sz="0" w:space="0" w:color="auto"/>
      </w:divBdr>
      <w:divsChild>
        <w:div w:id="1622416229">
          <w:marLeft w:val="840"/>
          <w:marRight w:val="96"/>
          <w:marTop w:val="0"/>
          <w:marBottom w:val="0"/>
          <w:divBdr>
            <w:top w:val="none" w:sz="0" w:space="0" w:color="auto"/>
            <w:left w:val="none" w:sz="0" w:space="0" w:color="auto"/>
            <w:bottom w:val="none" w:sz="0" w:space="0" w:color="auto"/>
            <w:right w:val="none" w:sz="0" w:space="0" w:color="auto"/>
          </w:divBdr>
        </w:div>
      </w:divsChild>
    </w:div>
    <w:div w:id="324165034">
      <w:bodyDiv w:val="1"/>
      <w:marLeft w:val="0"/>
      <w:marRight w:val="0"/>
      <w:marTop w:val="0"/>
      <w:marBottom w:val="0"/>
      <w:divBdr>
        <w:top w:val="none" w:sz="0" w:space="0" w:color="auto"/>
        <w:left w:val="none" w:sz="0" w:space="0" w:color="auto"/>
        <w:bottom w:val="none" w:sz="0" w:space="0" w:color="auto"/>
        <w:right w:val="none" w:sz="0" w:space="0" w:color="auto"/>
      </w:divBdr>
      <w:divsChild>
        <w:div w:id="646059033">
          <w:marLeft w:val="840"/>
          <w:marRight w:val="96"/>
          <w:marTop w:val="0"/>
          <w:marBottom w:val="0"/>
          <w:divBdr>
            <w:top w:val="none" w:sz="0" w:space="0" w:color="auto"/>
            <w:left w:val="none" w:sz="0" w:space="0" w:color="auto"/>
            <w:bottom w:val="none" w:sz="0" w:space="0" w:color="auto"/>
            <w:right w:val="none" w:sz="0" w:space="0" w:color="auto"/>
          </w:divBdr>
        </w:div>
      </w:divsChild>
    </w:div>
    <w:div w:id="414740183">
      <w:bodyDiv w:val="1"/>
      <w:marLeft w:val="0"/>
      <w:marRight w:val="0"/>
      <w:marTop w:val="0"/>
      <w:marBottom w:val="0"/>
      <w:divBdr>
        <w:top w:val="none" w:sz="0" w:space="0" w:color="auto"/>
        <w:left w:val="none" w:sz="0" w:space="0" w:color="auto"/>
        <w:bottom w:val="none" w:sz="0" w:space="0" w:color="auto"/>
        <w:right w:val="none" w:sz="0" w:space="0" w:color="auto"/>
      </w:divBdr>
      <w:divsChild>
        <w:div w:id="761686654">
          <w:marLeft w:val="840"/>
          <w:marRight w:val="96"/>
          <w:marTop w:val="0"/>
          <w:marBottom w:val="0"/>
          <w:divBdr>
            <w:top w:val="none" w:sz="0" w:space="0" w:color="auto"/>
            <w:left w:val="none" w:sz="0" w:space="0" w:color="auto"/>
            <w:bottom w:val="none" w:sz="0" w:space="0" w:color="auto"/>
            <w:right w:val="none" w:sz="0" w:space="0" w:color="auto"/>
          </w:divBdr>
        </w:div>
      </w:divsChild>
    </w:div>
    <w:div w:id="465899710">
      <w:bodyDiv w:val="1"/>
      <w:marLeft w:val="0"/>
      <w:marRight w:val="0"/>
      <w:marTop w:val="0"/>
      <w:marBottom w:val="0"/>
      <w:divBdr>
        <w:top w:val="none" w:sz="0" w:space="0" w:color="auto"/>
        <w:left w:val="none" w:sz="0" w:space="0" w:color="auto"/>
        <w:bottom w:val="none" w:sz="0" w:space="0" w:color="auto"/>
        <w:right w:val="none" w:sz="0" w:space="0" w:color="auto"/>
      </w:divBdr>
      <w:divsChild>
        <w:div w:id="1121025193">
          <w:marLeft w:val="840"/>
          <w:marRight w:val="96"/>
          <w:marTop w:val="0"/>
          <w:marBottom w:val="0"/>
          <w:divBdr>
            <w:top w:val="none" w:sz="0" w:space="0" w:color="auto"/>
            <w:left w:val="none" w:sz="0" w:space="0" w:color="auto"/>
            <w:bottom w:val="none" w:sz="0" w:space="0" w:color="auto"/>
            <w:right w:val="none" w:sz="0" w:space="0" w:color="auto"/>
          </w:divBdr>
        </w:div>
      </w:divsChild>
    </w:div>
    <w:div w:id="474488820">
      <w:bodyDiv w:val="1"/>
      <w:marLeft w:val="0"/>
      <w:marRight w:val="0"/>
      <w:marTop w:val="0"/>
      <w:marBottom w:val="0"/>
      <w:divBdr>
        <w:top w:val="none" w:sz="0" w:space="0" w:color="auto"/>
        <w:left w:val="none" w:sz="0" w:space="0" w:color="auto"/>
        <w:bottom w:val="none" w:sz="0" w:space="0" w:color="auto"/>
        <w:right w:val="none" w:sz="0" w:space="0" w:color="auto"/>
      </w:divBdr>
      <w:divsChild>
        <w:div w:id="422149884">
          <w:marLeft w:val="0"/>
          <w:marRight w:val="720"/>
          <w:marTop w:val="0"/>
          <w:marBottom w:val="0"/>
          <w:divBdr>
            <w:top w:val="none" w:sz="0" w:space="0" w:color="auto"/>
            <w:left w:val="none" w:sz="0" w:space="0" w:color="auto"/>
            <w:bottom w:val="none" w:sz="0" w:space="0" w:color="auto"/>
            <w:right w:val="none" w:sz="0" w:space="0" w:color="auto"/>
          </w:divBdr>
        </w:div>
        <w:div w:id="669871536">
          <w:marLeft w:val="0"/>
          <w:marRight w:val="0"/>
          <w:marTop w:val="0"/>
          <w:marBottom w:val="0"/>
          <w:divBdr>
            <w:top w:val="none" w:sz="0" w:space="0" w:color="auto"/>
            <w:left w:val="none" w:sz="0" w:space="0" w:color="auto"/>
            <w:bottom w:val="none" w:sz="0" w:space="0" w:color="auto"/>
            <w:right w:val="none" w:sz="0" w:space="0" w:color="auto"/>
          </w:divBdr>
        </w:div>
      </w:divsChild>
    </w:div>
    <w:div w:id="548078497">
      <w:bodyDiv w:val="1"/>
      <w:marLeft w:val="0"/>
      <w:marRight w:val="0"/>
      <w:marTop w:val="0"/>
      <w:marBottom w:val="0"/>
      <w:divBdr>
        <w:top w:val="none" w:sz="0" w:space="0" w:color="auto"/>
        <w:left w:val="none" w:sz="0" w:space="0" w:color="auto"/>
        <w:bottom w:val="none" w:sz="0" w:space="0" w:color="auto"/>
        <w:right w:val="none" w:sz="0" w:space="0" w:color="auto"/>
      </w:divBdr>
      <w:divsChild>
        <w:div w:id="563295029">
          <w:marLeft w:val="0"/>
          <w:marRight w:val="720"/>
          <w:marTop w:val="0"/>
          <w:marBottom w:val="0"/>
          <w:divBdr>
            <w:top w:val="none" w:sz="0" w:space="0" w:color="auto"/>
            <w:left w:val="none" w:sz="0" w:space="0" w:color="auto"/>
            <w:bottom w:val="none" w:sz="0" w:space="0" w:color="auto"/>
            <w:right w:val="none" w:sz="0" w:space="0" w:color="auto"/>
          </w:divBdr>
        </w:div>
        <w:div w:id="233585472">
          <w:marLeft w:val="0"/>
          <w:marRight w:val="0"/>
          <w:marTop w:val="0"/>
          <w:marBottom w:val="0"/>
          <w:divBdr>
            <w:top w:val="none" w:sz="0" w:space="0" w:color="auto"/>
            <w:left w:val="none" w:sz="0" w:space="0" w:color="auto"/>
            <w:bottom w:val="none" w:sz="0" w:space="0" w:color="auto"/>
            <w:right w:val="none" w:sz="0" w:space="0" w:color="auto"/>
          </w:divBdr>
        </w:div>
      </w:divsChild>
    </w:div>
    <w:div w:id="746659191">
      <w:bodyDiv w:val="1"/>
      <w:marLeft w:val="0"/>
      <w:marRight w:val="0"/>
      <w:marTop w:val="0"/>
      <w:marBottom w:val="0"/>
      <w:divBdr>
        <w:top w:val="none" w:sz="0" w:space="0" w:color="auto"/>
        <w:left w:val="none" w:sz="0" w:space="0" w:color="auto"/>
        <w:bottom w:val="none" w:sz="0" w:space="0" w:color="auto"/>
        <w:right w:val="none" w:sz="0" w:space="0" w:color="auto"/>
      </w:divBdr>
      <w:divsChild>
        <w:div w:id="642975001">
          <w:marLeft w:val="840"/>
          <w:marRight w:val="96"/>
          <w:marTop w:val="0"/>
          <w:marBottom w:val="0"/>
          <w:divBdr>
            <w:top w:val="none" w:sz="0" w:space="0" w:color="auto"/>
            <w:left w:val="none" w:sz="0" w:space="0" w:color="auto"/>
            <w:bottom w:val="none" w:sz="0" w:space="0" w:color="auto"/>
            <w:right w:val="none" w:sz="0" w:space="0" w:color="auto"/>
          </w:divBdr>
        </w:div>
      </w:divsChild>
    </w:div>
    <w:div w:id="750807764">
      <w:bodyDiv w:val="1"/>
      <w:marLeft w:val="0"/>
      <w:marRight w:val="0"/>
      <w:marTop w:val="0"/>
      <w:marBottom w:val="0"/>
      <w:divBdr>
        <w:top w:val="none" w:sz="0" w:space="0" w:color="auto"/>
        <w:left w:val="none" w:sz="0" w:space="0" w:color="auto"/>
        <w:bottom w:val="none" w:sz="0" w:space="0" w:color="auto"/>
        <w:right w:val="none" w:sz="0" w:space="0" w:color="auto"/>
      </w:divBdr>
      <w:divsChild>
        <w:div w:id="52433615">
          <w:marLeft w:val="840"/>
          <w:marRight w:val="96"/>
          <w:marTop w:val="0"/>
          <w:marBottom w:val="0"/>
          <w:divBdr>
            <w:top w:val="none" w:sz="0" w:space="0" w:color="auto"/>
            <w:left w:val="none" w:sz="0" w:space="0" w:color="auto"/>
            <w:bottom w:val="none" w:sz="0" w:space="0" w:color="auto"/>
            <w:right w:val="none" w:sz="0" w:space="0" w:color="auto"/>
          </w:divBdr>
        </w:div>
      </w:divsChild>
    </w:div>
    <w:div w:id="856386956">
      <w:bodyDiv w:val="1"/>
      <w:marLeft w:val="0"/>
      <w:marRight w:val="0"/>
      <w:marTop w:val="0"/>
      <w:marBottom w:val="0"/>
      <w:divBdr>
        <w:top w:val="none" w:sz="0" w:space="0" w:color="auto"/>
        <w:left w:val="none" w:sz="0" w:space="0" w:color="auto"/>
        <w:bottom w:val="none" w:sz="0" w:space="0" w:color="auto"/>
        <w:right w:val="none" w:sz="0" w:space="0" w:color="auto"/>
      </w:divBdr>
      <w:divsChild>
        <w:div w:id="1751465583">
          <w:marLeft w:val="840"/>
          <w:marRight w:val="96"/>
          <w:marTop w:val="0"/>
          <w:marBottom w:val="0"/>
          <w:divBdr>
            <w:top w:val="none" w:sz="0" w:space="0" w:color="auto"/>
            <w:left w:val="none" w:sz="0" w:space="0" w:color="auto"/>
            <w:bottom w:val="none" w:sz="0" w:space="0" w:color="auto"/>
            <w:right w:val="none" w:sz="0" w:space="0" w:color="auto"/>
          </w:divBdr>
        </w:div>
      </w:divsChild>
    </w:div>
    <w:div w:id="873276443">
      <w:bodyDiv w:val="1"/>
      <w:marLeft w:val="0"/>
      <w:marRight w:val="0"/>
      <w:marTop w:val="0"/>
      <w:marBottom w:val="0"/>
      <w:divBdr>
        <w:top w:val="none" w:sz="0" w:space="0" w:color="auto"/>
        <w:left w:val="none" w:sz="0" w:space="0" w:color="auto"/>
        <w:bottom w:val="none" w:sz="0" w:space="0" w:color="auto"/>
        <w:right w:val="none" w:sz="0" w:space="0" w:color="auto"/>
      </w:divBdr>
      <w:divsChild>
        <w:div w:id="704019276">
          <w:marLeft w:val="840"/>
          <w:marRight w:val="96"/>
          <w:marTop w:val="0"/>
          <w:marBottom w:val="0"/>
          <w:divBdr>
            <w:top w:val="none" w:sz="0" w:space="0" w:color="auto"/>
            <w:left w:val="none" w:sz="0" w:space="0" w:color="auto"/>
            <w:bottom w:val="none" w:sz="0" w:space="0" w:color="auto"/>
            <w:right w:val="none" w:sz="0" w:space="0" w:color="auto"/>
          </w:divBdr>
        </w:div>
      </w:divsChild>
    </w:div>
    <w:div w:id="916746917">
      <w:bodyDiv w:val="1"/>
      <w:marLeft w:val="0"/>
      <w:marRight w:val="0"/>
      <w:marTop w:val="0"/>
      <w:marBottom w:val="0"/>
      <w:divBdr>
        <w:top w:val="none" w:sz="0" w:space="0" w:color="auto"/>
        <w:left w:val="none" w:sz="0" w:space="0" w:color="auto"/>
        <w:bottom w:val="none" w:sz="0" w:space="0" w:color="auto"/>
        <w:right w:val="none" w:sz="0" w:space="0" w:color="auto"/>
      </w:divBdr>
    </w:div>
    <w:div w:id="1000737195">
      <w:bodyDiv w:val="1"/>
      <w:marLeft w:val="0"/>
      <w:marRight w:val="0"/>
      <w:marTop w:val="0"/>
      <w:marBottom w:val="0"/>
      <w:divBdr>
        <w:top w:val="none" w:sz="0" w:space="0" w:color="auto"/>
        <w:left w:val="none" w:sz="0" w:space="0" w:color="auto"/>
        <w:bottom w:val="none" w:sz="0" w:space="0" w:color="auto"/>
        <w:right w:val="none" w:sz="0" w:space="0" w:color="auto"/>
      </w:divBdr>
      <w:divsChild>
        <w:div w:id="475613664">
          <w:marLeft w:val="840"/>
          <w:marRight w:val="96"/>
          <w:marTop w:val="0"/>
          <w:marBottom w:val="0"/>
          <w:divBdr>
            <w:top w:val="none" w:sz="0" w:space="0" w:color="auto"/>
            <w:left w:val="none" w:sz="0" w:space="0" w:color="auto"/>
            <w:bottom w:val="none" w:sz="0" w:space="0" w:color="auto"/>
            <w:right w:val="none" w:sz="0" w:space="0" w:color="auto"/>
          </w:divBdr>
        </w:div>
      </w:divsChild>
    </w:div>
    <w:div w:id="1066880850">
      <w:bodyDiv w:val="1"/>
      <w:marLeft w:val="0"/>
      <w:marRight w:val="0"/>
      <w:marTop w:val="0"/>
      <w:marBottom w:val="0"/>
      <w:divBdr>
        <w:top w:val="none" w:sz="0" w:space="0" w:color="auto"/>
        <w:left w:val="none" w:sz="0" w:space="0" w:color="auto"/>
        <w:bottom w:val="none" w:sz="0" w:space="0" w:color="auto"/>
        <w:right w:val="none" w:sz="0" w:space="0" w:color="auto"/>
      </w:divBdr>
    </w:div>
    <w:div w:id="1124809099">
      <w:bodyDiv w:val="1"/>
      <w:marLeft w:val="0"/>
      <w:marRight w:val="0"/>
      <w:marTop w:val="0"/>
      <w:marBottom w:val="0"/>
      <w:divBdr>
        <w:top w:val="none" w:sz="0" w:space="0" w:color="auto"/>
        <w:left w:val="none" w:sz="0" w:space="0" w:color="auto"/>
        <w:bottom w:val="none" w:sz="0" w:space="0" w:color="auto"/>
        <w:right w:val="none" w:sz="0" w:space="0" w:color="auto"/>
      </w:divBdr>
    </w:div>
    <w:div w:id="1125394647">
      <w:bodyDiv w:val="1"/>
      <w:marLeft w:val="0"/>
      <w:marRight w:val="0"/>
      <w:marTop w:val="0"/>
      <w:marBottom w:val="0"/>
      <w:divBdr>
        <w:top w:val="none" w:sz="0" w:space="0" w:color="auto"/>
        <w:left w:val="none" w:sz="0" w:space="0" w:color="auto"/>
        <w:bottom w:val="none" w:sz="0" w:space="0" w:color="auto"/>
        <w:right w:val="none" w:sz="0" w:space="0" w:color="auto"/>
      </w:divBdr>
    </w:div>
    <w:div w:id="1311129630">
      <w:bodyDiv w:val="1"/>
      <w:marLeft w:val="0"/>
      <w:marRight w:val="0"/>
      <w:marTop w:val="0"/>
      <w:marBottom w:val="0"/>
      <w:divBdr>
        <w:top w:val="none" w:sz="0" w:space="0" w:color="auto"/>
        <w:left w:val="none" w:sz="0" w:space="0" w:color="auto"/>
        <w:bottom w:val="none" w:sz="0" w:space="0" w:color="auto"/>
        <w:right w:val="none" w:sz="0" w:space="0" w:color="auto"/>
      </w:divBdr>
      <w:divsChild>
        <w:div w:id="978073676">
          <w:marLeft w:val="0"/>
          <w:marRight w:val="720"/>
          <w:marTop w:val="0"/>
          <w:marBottom w:val="0"/>
          <w:divBdr>
            <w:top w:val="none" w:sz="0" w:space="0" w:color="auto"/>
            <w:left w:val="none" w:sz="0" w:space="0" w:color="auto"/>
            <w:bottom w:val="none" w:sz="0" w:space="0" w:color="auto"/>
            <w:right w:val="none" w:sz="0" w:space="0" w:color="auto"/>
          </w:divBdr>
        </w:div>
        <w:div w:id="1412583181">
          <w:marLeft w:val="0"/>
          <w:marRight w:val="0"/>
          <w:marTop w:val="0"/>
          <w:marBottom w:val="0"/>
          <w:divBdr>
            <w:top w:val="none" w:sz="0" w:space="0" w:color="auto"/>
            <w:left w:val="none" w:sz="0" w:space="0" w:color="auto"/>
            <w:bottom w:val="none" w:sz="0" w:space="0" w:color="auto"/>
            <w:right w:val="none" w:sz="0" w:space="0" w:color="auto"/>
          </w:divBdr>
        </w:div>
      </w:divsChild>
    </w:div>
    <w:div w:id="1372998136">
      <w:bodyDiv w:val="1"/>
      <w:marLeft w:val="0"/>
      <w:marRight w:val="0"/>
      <w:marTop w:val="0"/>
      <w:marBottom w:val="0"/>
      <w:divBdr>
        <w:top w:val="none" w:sz="0" w:space="0" w:color="auto"/>
        <w:left w:val="none" w:sz="0" w:space="0" w:color="auto"/>
        <w:bottom w:val="none" w:sz="0" w:space="0" w:color="auto"/>
        <w:right w:val="none" w:sz="0" w:space="0" w:color="auto"/>
      </w:divBdr>
    </w:div>
    <w:div w:id="1397238721">
      <w:bodyDiv w:val="1"/>
      <w:marLeft w:val="0"/>
      <w:marRight w:val="0"/>
      <w:marTop w:val="0"/>
      <w:marBottom w:val="0"/>
      <w:divBdr>
        <w:top w:val="none" w:sz="0" w:space="0" w:color="auto"/>
        <w:left w:val="none" w:sz="0" w:space="0" w:color="auto"/>
        <w:bottom w:val="none" w:sz="0" w:space="0" w:color="auto"/>
        <w:right w:val="none" w:sz="0" w:space="0" w:color="auto"/>
      </w:divBdr>
      <w:divsChild>
        <w:div w:id="1977291866">
          <w:marLeft w:val="840"/>
          <w:marRight w:val="96"/>
          <w:marTop w:val="0"/>
          <w:marBottom w:val="0"/>
          <w:divBdr>
            <w:top w:val="none" w:sz="0" w:space="0" w:color="auto"/>
            <w:left w:val="none" w:sz="0" w:space="0" w:color="auto"/>
            <w:bottom w:val="none" w:sz="0" w:space="0" w:color="auto"/>
            <w:right w:val="none" w:sz="0" w:space="0" w:color="auto"/>
          </w:divBdr>
        </w:div>
      </w:divsChild>
    </w:div>
    <w:div w:id="1441605802">
      <w:bodyDiv w:val="1"/>
      <w:marLeft w:val="0"/>
      <w:marRight w:val="0"/>
      <w:marTop w:val="0"/>
      <w:marBottom w:val="0"/>
      <w:divBdr>
        <w:top w:val="none" w:sz="0" w:space="0" w:color="auto"/>
        <w:left w:val="none" w:sz="0" w:space="0" w:color="auto"/>
        <w:bottom w:val="none" w:sz="0" w:space="0" w:color="auto"/>
        <w:right w:val="none" w:sz="0" w:space="0" w:color="auto"/>
      </w:divBdr>
      <w:divsChild>
        <w:div w:id="1970503264">
          <w:marLeft w:val="840"/>
          <w:marRight w:val="96"/>
          <w:marTop w:val="0"/>
          <w:marBottom w:val="0"/>
          <w:divBdr>
            <w:top w:val="none" w:sz="0" w:space="0" w:color="auto"/>
            <w:left w:val="none" w:sz="0" w:space="0" w:color="auto"/>
            <w:bottom w:val="none" w:sz="0" w:space="0" w:color="auto"/>
            <w:right w:val="none" w:sz="0" w:space="0" w:color="auto"/>
          </w:divBdr>
        </w:div>
      </w:divsChild>
    </w:div>
    <w:div w:id="1525561478">
      <w:bodyDiv w:val="1"/>
      <w:marLeft w:val="0"/>
      <w:marRight w:val="0"/>
      <w:marTop w:val="0"/>
      <w:marBottom w:val="0"/>
      <w:divBdr>
        <w:top w:val="none" w:sz="0" w:space="0" w:color="auto"/>
        <w:left w:val="none" w:sz="0" w:space="0" w:color="auto"/>
        <w:bottom w:val="none" w:sz="0" w:space="0" w:color="auto"/>
        <w:right w:val="none" w:sz="0" w:space="0" w:color="auto"/>
      </w:divBdr>
      <w:divsChild>
        <w:div w:id="1562128993">
          <w:marLeft w:val="840"/>
          <w:marRight w:val="96"/>
          <w:marTop w:val="0"/>
          <w:marBottom w:val="0"/>
          <w:divBdr>
            <w:top w:val="none" w:sz="0" w:space="0" w:color="auto"/>
            <w:left w:val="none" w:sz="0" w:space="0" w:color="auto"/>
            <w:bottom w:val="none" w:sz="0" w:space="0" w:color="auto"/>
            <w:right w:val="none" w:sz="0" w:space="0" w:color="auto"/>
          </w:divBdr>
        </w:div>
      </w:divsChild>
    </w:div>
    <w:div w:id="1626036873">
      <w:bodyDiv w:val="1"/>
      <w:marLeft w:val="0"/>
      <w:marRight w:val="0"/>
      <w:marTop w:val="0"/>
      <w:marBottom w:val="0"/>
      <w:divBdr>
        <w:top w:val="none" w:sz="0" w:space="0" w:color="auto"/>
        <w:left w:val="none" w:sz="0" w:space="0" w:color="auto"/>
        <w:bottom w:val="none" w:sz="0" w:space="0" w:color="auto"/>
        <w:right w:val="none" w:sz="0" w:space="0" w:color="auto"/>
      </w:divBdr>
      <w:divsChild>
        <w:div w:id="1690061792">
          <w:marLeft w:val="840"/>
          <w:marRight w:val="96"/>
          <w:marTop w:val="0"/>
          <w:marBottom w:val="0"/>
          <w:divBdr>
            <w:top w:val="none" w:sz="0" w:space="0" w:color="auto"/>
            <w:left w:val="none" w:sz="0" w:space="0" w:color="auto"/>
            <w:bottom w:val="none" w:sz="0" w:space="0" w:color="auto"/>
            <w:right w:val="none" w:sz="0" w:space="0" w:color="auto"/>
          </w:divBdr>
        </w:div>
      </w:divsChild>
    </w:div>
    <w:div w:id="1704090307">
      <w:bodyDiv w:val="1"/>
      <w:marLeft w:val="0"/>
      <w:marRight w:val="0"/>
      <w:marTop w:val="0"/>
      <w:marBottom w:val="0"/>
      <w:divBdr>
        <w:top w:val="none" w:sz="0" w:space="0" w:color="auto"/>
        <w:left w:val="none" w:sz="0" w:space="0" w:color="auto"/>
        <w:bottom w:val="none" w:sz="0" w:space="0" w:color="auto"/>
        <w:right w:val="none" w:sz="0" w:space="0" w:color="auto"/>
      </w:divBdr>
      <w:divsChild>
        <w:div w:id="1334262159">
          <w:marLeft w:val="0"/>
          <w:marRight w:val="720"/>
          <w:marTop w:val="0"/>
          <w:marBottom w:val="0"/>
          <w:divBdr>
            <w:top w:val="none" w:sz="0" w:space="0" w:color="auto"/>
            <w:left w:val="none" w:sz="0" w:space="0" w:color="auto"/>
            <w:bottom w:val="none" w:sz="0" w:space="0" w:color="auto"/>
            <w:right w:val="none" w:sz="0" w:space="0" w:color="auto"/>
          </w:divBdr>
        </w:div>
        <w:div w:id="1323311436">
          <w:marLeft w:val="0"/>
          <w:marRight w:val="0"/>
          <w:marTop w:val="0"/>
          <w:marBottom w:val="0"/>
          <w:divBdr>
            <w:top w:val="none" w:sz="0" w:space="0" w:color="auto"/>
            <w:left w:val="none" w:sz="0" w:space="0" w:color="auto"/>
            <w:bottom w:val="none" w:sz="0" w:space="0" w:color="auto"/>
            <w:right w:val="none" w:sz="0" w:space="0" w:color="auto"/>
          </w:divBdr>
        </w:div>
      </w:divsChild>
    </w:div>
    <w:div w:id="1704868003">
      <w:bodyDiv w:val="1"/>
      <w:marLeft w:val="0"/>
      <w:marRight w:val="0"/>
      <w:marTop w:val="0"/>
      <w:marBottom w:val="0"/>
      <w:divBdr>
        <w:top w:val="none" w:sz="0" w:space="0" w:color="auto"/>
        <w:left w:val="none" w:sz="0" w:space="0" w:color="auto"/>
        <w:bottom w:val="none" w:sz="0" w:space="0" w:color="auto"/>
        <w:right w:val="none" w:sz="0" w:space="0" w:color="auto"/>
      </w:divBdr>
      <w:divsChild>
        <w:div w:id="470561888">
          <w:marLeft w:val="840"/>
          <w:marRight w:val="96"/>
          <w:marTop w:val="0"/>
          <w:marBottom w:val="0"/>
          <w:divBdr>
            <w:top w:val="none" w:sz="0" w:space="0" w:color="auto"/>
            <w:left w:val="none" w:sz="0" w:space="0" w:color="auto"/>
            <w:bottom w:val="none" w:sz="0" w:space="0" w:color="auto"/>
            <w:right w:val="none" w:sz="0" w:space="0" w:color="auto"/>
          </w:divBdr>
        </w:div>
      </w:divsChild>
    </w:div>
    <w:div w:id="1855260463">
      <w:bodyDiv w:val="1"/>
      <w:marLeft w:val="0"/>
      <w:marRight w:val="0"/>
      <w:marTop w:val="0"/>
      <w:marBottom w:val="0"/>
      <w:divBdr>
        <w:top w:val="none" w:sz="0" w:space="0" w:color="auto"/>
        <w:left w:val="none" w:sz="0" w:space="0" w:color="auto"/>
        <w:bottom w:val="none" w:sz="0" w:space="0" w:color="auto"/>
        <w:right w:val="none" w:sz="0" w:space="0" w:color="auto"/>
      </w:divBdr>
      <w:divsChild>
        <w:div w:id="1567912829">
          <w:marLeft w:val="0"/>
          <w:marRight w:val="720"/>
          <w:marTop w:val="0"/>
          <w:marBottom w:val="0"/>
          <w:divBdr>
            <w:top w:val="none" w:sz="0" w:space="0" w:color="auto"/>
            <w:left w:val="none" w:sz="0" w:space="0" w:color="auto"/>
            <w:bottom w:val="none" w:sz="0" w:space="0" w:color="auto"/>
            <w:right w:val="none" w:sz="0" w:space="0" w:color="auto"/>
          </w:divBdr>
        </w:div>
        <w:div w:id="673414703">
          <w:marLeft w:val="0"/>
          <w:marRight w:val="0"/>
          <w:marTop w:val="0"/>
          <w:marBottom w:val="0"/>
          <w:divBdr>
            <w:top w:val="none" w:sz="0" w:space="0" w:color="auto"/>
            <w:left w:val="none" w:sz="0" w:space="0" w:color="auto"/>
            <w:bottom w:val="none" w:sz="0" w:space="0" w:color="auto"/>
            <w:right w:val="none" w:sz="0" w:space="0" w:color="auto"/>
          </w:divBdr>
        </w:div>
      </w:divsChild>
    </w:div>
    <w:div w:id="1918053775">
      <w:bodyDiv w:val="1"/>
      <w:marLeft w:val="0"/>
      <w:marRight w:val="0"/>
      <w:marTop w:val="0"/>
      <w:marBottom w:val="0"/>
      <w:divBdr>
        <w:top w:val="none" w:sz="0" w:space="0" w:color="auto"/>
        <w:left w:val="none" w:sz="0" w:space="0" w:color="auto"/>
        <w:bottom w:val="none" w:sz="0" w:space="0" w:color="auto"/>
        <w:right w:val="none" w:sz="0" w:space="0" w:color="auto"/>
      </w:divBdr>
      <w:divsChild>
        <w:div w:id="1939167448">
          <w:marLeft w:val="840"/>
          <w:marRight w:val="96"/>
          <w:marTop w:val="0"/>
          <w:marBottom w:val="0"/>
          <w:divBdr>
            <w:top w:val="none" w:sz="0" w:space="0" w:color="auto"/>
            <w:left w:val="none" w:sz="0" w:space="0" w:color="auto"/>
            <w:bottom w:val="none" w:sz="0" w:space="0" w:color="auto"/>
            <w:right w:val="none" w:sz="0" w:space="0" w:color="auto"/>
          </w:divBdr>
        </w:div>
      </w:divsChild>
    </w:div>
    <w:div w:id="1951743154">
      <w:bodyDiv w:val="1"/>
      <w:marLeft w:val="0"/>
      <w:marRight w:val="0"/>
      <w:marTop w:val="0"/>
      <w:marBottom w:val="0"/>
      <w:divBdr>
        <w:top w:val="none" w:sz="0" w:space="0" w:color="auto"/>
        <w:left w:val="none" w:sz="0" w:space="0" w:color="auto"/>
        <w:bottom w:val="none" w:sz="0" w:space="0" w:color="auto"/>
        <w:right w:val="none" w:sz="0" w:space="0" w:color="auto"/>
      </w:divBdr>
      <w:divsChild>
        <w:div w:id="341669574">
          <w:marLeft w:val="0"/>
          <w:marRight w:val="720"/>
          <w:marTop w:val="0"/>
          <w:marBottom w:val="0"/>
          <w:divBdr>
            <w:top w:val="none" w:sz="0" w:space="0" w:color="auto"/>
            <w:left w:val="none" w:sz="0" w:space="0" w:color="auto"/>
            <w:bottom w:val="none" w:sz="0" w:space="0" w:color="auto"/>
            <w:right w:val="none" w:sz="0" w:space="0" w:color="auto"/>
          </w:divBdr>
        </w:div>
        <w:div w:id="710541782">
          <w:marLeft w:val="0"/>
          <w:marRight w:val="0"/>
          <w:marTop w:val="0"/>
          <w:marBottom w:val="0"/>
          <w:divBdr>
            <w:top w:val="none" w:sz="0" w:space="0" w:color="auto"/>
            <w:left w:val="none" w:sz="0" w:space="0" w:color="auto"/>
            <w:bottom w:val="none" w:sz="0" w:space="0" w:color="auto"/>
            <w:right w:val="none" w:sz="0" w:space="0" w:color="auto"/>
          </w:divBdr>
        </w:div>
      </w:divsChild>
    </w:div>
    <w:div w:id="2013800704">
      <w:bodyDiv w:val="1"/>
      <w:marLeft w:val="0"/>
      <w:marRight w:val="0"/>
      <w:marTop w:val="0"/>
      <w:marBottom w:val="0"/>
      <w:divBdr>
        <w:top w:val="none" w:sz="0" w:space="0" w:color="auto"/>
        <w:left w:val="none" w:sz="0" w:space="0" w:color="auto"/>
        <w:bottom w:val="none" w:sz="0" w:space="0" w:color="auto"/>
        <w:right w:val="none" w:sz="0" w:space="0" w:color="auto"/>
      </w:divBdr>
      <w:divsChild>
        <w:div w:id="1906718503">
          <w:marLeft w:val="840"/>
          <w:marRight w:val="96"/>
          <w:marTop w:val="0"/>
          <w:marBottom w:val="0"/>
          <w:divBdr>
            <w:top w:val="none" w:sz="0" w:space="0" w:color="auto"/>
            <w:left w:val="none" w:sz="0" w:space="0" w:color="auto"/>
            <w:bottom w:val="none" w:sz="0" w:space="0" w:color="auto"/>
            <w:right w:val="none" w:sz="0" w:space="0" w:color="auto"/>
          </w:divBdr>
        </w:div>
      </w:divsChild>
    </w:div>
    <w:div w:id="2094279925">
      <w:bodyDiv w:val="1"/>
      <w:marLeft w:val="0"/>
      <w:marRight w:val="0"/>
      <w:marTop w:val="0"/>
      <w:marBottom w:val="0"/>
      <w:divBdr>
        <w:top w:val="none" w:sz="0" w:space="0" w:color="auto"/>
        <w:left w:val="none" w:sz="0" w:space="0" w:color="auto"/>
        <w:bottom w:val="none" w:sz="0" w:space="0" w:color="auto"/>
        <w:right w:val="none" w:sz="0" w:space="0" w:color="auto"/>
      </w:divBdr>
      <w:divsChild>
        <w:div w:id="1937783268">
          <w:marLeft w:val="840"/>
          <w:marRight w:val="96"/>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hyperlink" Target="https://www.geeksforgeeks.org/indexing-in-databases-set-1/" TargetMode="Externa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hyperlink" Target="https://en.wikipedia.org/wiki/Entity%E2%80%93relationship_model" TargetMode="External"/><Relationship Id="rId5" Type="http://schemas.openxmlformats.org/officeDocument/2006/relationships/customXml" Target="../customXml/item5.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image" Target="media/image40.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hyperlink" Target="https://en.wikipedia.org/wiki/Database_index"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Nate Fox | Student ID: 2311568</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128e8a4a03ddd8d4af03f285e4256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1e2771c3f78cb9b0c898e508f6cab7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4FE716-5D96-4441-BD76-FF3D8D3F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0EF352-974E-4103-B6E6-B4E03788DBE2}">
  <ds:schemaRefs>
    <ds:schemaRef ds:uri="http://schemas.openxmlformats.org/officeDocument/2006/bibliography"/>
  </ds:schemaRefs>
</ds:datastoreItem>
</file>

<file path=customXml/itemProps4.xml><?xml version="1.0" encoding="utf-8"?>
<ds:datastoreItem xmlns:ds="http://schemas.openxmlformats.org/officeDocument/2006/customXml" ds:itemID="{DD33BDD4-D1F5-46CD-A921-63DEC646424C}">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7E5F065F-D1CE-47E3-99C9-6C49199DB1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1442</TotalTime>
  <Pages>28</Pages>
  <Words>3459</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Data Analysis &amp; Visualisation</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Visualisation</dc:title>
  <dc:subject>Operating Systems</dc:subject>
  <dc:creator>Nate Fox (2311568)</dc:creator>
  <cp:keywords/>
  <dc:description/>
  <cp:lastModifiedBy>Nate Fox</cp:lastModifiedBy>
  <cp:revision>967</cp:revision>
  <dcterms:created xsi:type="dcterms:W3CDTF">2024-02-11T10:31:00Z</dcterms:created>
  <dcterms:modified xsi:type="dcterms:W3CDTF">2025-01-07T10:19:00Z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