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165AF" w14:textId="155EA776" w:rsidR="00044EA7" w:rsidRDefault="00D367D2" w:rsidP="00D367D2">
      <w:pPr>
        <w:pStyle w:val="Title"/>
      </w:pPr>
      <w:r>
        <w:t xml:space="preserve">Managing </w:t>
      </w:r>
      <w:r w:rsidR="007D3541">
        <w:t>N</w:t>
      </w:r>
      <w:r>
        <w:t xml:space="preserve">etwork </w:t>
      </w:r>
      <w:r w:rsidR="007D3541">
        <w:t>R</w:t>
      </w:r>
      <w:r>
        <w:t xml:space="preserve">esources and </w:t>
      </w:r>
      <w:r w:rsidR="007D3541">
        <w:t>A</w:t>
      </w:r>
      <w:r>
        <w:t xml:space="preserve">pplying </w:t>
      </w:r>
      <w:r w:rsidR="007D3541">
        <w:t>S</w:t>
      </w:r>
      <w:r>
        <w:t xml:space="preserve">uitable </w:t>
      </w:r>
      <w:r w:rsidR="007D3541">
        <w:t>P</w:t>
      </w:r>
      <w:r>
        <w:t>olicies</w:t>
      </w:r>
    </w:p>
    <w:p w14:paraId="1AD2D317" w14:textId="56D389CE" w:rsidR="00D367D2" w:rsidRDefault="00D367D2" w:rsidP="00D367D2"/>
    <w:p w14:paraId="0C5A803A" w14:textId="06F5E320" w:rsidR="00D367D2" w:rsidRDefault="00D367D2" w:rsidP="00D367D2"/>
    <w:p w14:paraId="221702FE" w14:textId="4CC8282B" w:rsidR="00D367D2" w:rsidRDefault="00D367D2" w:rsidP="00D367D2">
      <w:r>
        <w:t>Student Name – Gareth Evans</w:t>
      </w:r>
    </w:p>
    <w:p w14:paraId="35B9CBBE" w14:textId="0017900D" w:rsidR="00D367D2" w:rsidRDefault="00D367D2" w:rsidP="00D367D2">
      <w:r>
        <w:t>Student Number – 1810612</w:t>
      </w:r>
    </w:p>
    <w:p w14:paraId="0A82B0E5" w14:textId="079DBFF9" w:rsidR="00D367D2" w:rsidRDefault="00D367D2" w:rsidP="00D367D2">
      <w:r>
        <w:t>Module Name – Network Operating Systems and Services</w:t>
      </w:r>
    </w:p>
    <w:p w14:paraId="49DA6ECD" w14:textId="5B8065F0" w:rsidR="00D367D2" w:rsidRDefault="00D367D2" w:rsidP="00D367D2">
      <w:r>
        <w:t>Module Code – ACCA5023</w:t>
      </w:r>
    </w:p>
    <w:p w14:paraId="67D39FFF" w14:textId="3CADE47C" w:rsidR="003215E3" w:rsidRDefault="003215E3" w:rsidP="00D367D2"/>
    <w:p w14:paraId="762343A2" w14:textId="41E68ED8" w:rsidR="003215E3" w:rsidRDefault="003215E3" w:rsidP="00D367D2"/>
    <w:p w14:paraId="4502CB03" w14:textId="1FF54FCF" w:rsidR="003215E3" w:rsidRDefault="003215E3" w:rsidP="003215E3">
      <w:pPr>
        <w:pStyle w:val="Heading1"/>
        <w:numPr>
          <w:ilvl w:val="0"/>
          <w:numId w:val="1"/>
        </w:numPr>
      </w:pPr>
      <w:r>
        <w:t>Introduction</w:t>
      </w:r>
    </w:p>
    <w:p w14:paraId="2103720C" w14:textId="1C3AF288" w:rsidR="003215E3" w:rsidRDefault="003215E3" w:rsidP="003215E3"/>
    <w:p w14:paraId="1C76F96A" w14:textId="4BFA477A" w:rsidR="003215E3" w:rsidRDefault="003215E3" w:rsidP="003215E3">
      <w:r>
        <w:t xml:space="preserve">Network administrators can deploy features such as New File Technology System (NTFS) to control access to local files or drives. NTFS </w:t>
      </w:r>
      <w:r w:rsidR="00A80E91">
        <w:t xml:space="preserve">permissions are used on drive, </w:t>
      </w:r>
      <w:proofErr w:type="gramStart"/>
      <w:r w:rsidR="00A80E91">
        <w:t>folders</w:t>
      </w:r>
      <w:proofErr w:type="gramEnd"/>
      <w:r w:rsidR="00A80E91">
        <w:t xml:space="preserve"> and files to enforce basic access controls to ensure data is only made available to relevant users. NTFS works by offering five levels of permission:</w:t>
      </w:r>
    </w:p>
    <w:p w14:paraId="5B9500A4" w14:textId="5C8D7451" w:rsidR="00A80E91" w:rsidRDefault="00A80E91" w:rsidP="00A80E91">
      <w:pPr>
        <w:pStyle w:val="ListParagraph"/>
        <w:numPr>
          <w:ilvl w:val="0"/>
          <w:numId w:val="2"/>
        </w:numPr>
      </w:pPr>
      <w:r>
        <w:rPr>
          <w:b/>
          <w:bCs/>
        </w:rPr>
        <w:t xml:space="preserve">Read – </w:t>
      </w:r>
      <w:r>
        <w:t xml:space="preserve">Allows users/groups to read files or view its </w:t>
      </w:r>
      <w:proofErr w:type="gramStart"/>
      <w:r>
        <w:t>attributes</w:t>
      </w:r>
      <w:proofErr w:type="gramEnd"/>
    </w:p>
    <w:p w14:paraId="39B43DAA" w14:textId="3F4D77A4" w:rsidR="00A80E91" w:rsidRDefault="00A80E91" w:rsidP="00A80E91">
      <w:pPr>
        <w:pStyle w:val="ListParagraph"/>
        <w:numPr>
          <w:ilvl w:val="0"/>
          <w:numId w:val="2"/>
        </w:numPr>
      </w:pPr>
      <w:r>
        <w:rPr>
          <w:b/>
          <w:bCs/>
        </w:rPr>
        <w:t>Write –</w:t>
      </w:r>
      <w:r>
        <w:t xml:space="preserve"> Allows user/groups to overwrite files or change its </w:t>
      </w:r>
      <w:proofErr w:type="gramStart"/>
      <w:r>
        <w:t>attributes</w:t>
      </w:r>
      <w:proofErr w:type="gramEnd"/>
    </w:p>
    <w:p w14:paraId="19F395E8" w14:textId="0447492C" w:rsidR="00A80E91" w:rsidRDefault="00A80E91" w:rsidP="00A80E91">
      <w:pPr>
        <w:pStyle w:val="ListParagraph"/>
        <w:numPr>
          <w:ilvl w:val="0"/>
          <w:numId w:val="2"/>
        </w:numPr>
      </w:pPr>
      <w:r>
        <w:rPr>
          <w:b/>
          <w:bCs/>
        </w:rPr>
        <w:t>Read &amp; Execute –</w:t>
      </w:r>
      <w:r>
        <w:t xml:space="preserve"> Allows users/groups to run and execute an application and perform all actions allows by the </w:t>
      </w:r>
      <w:r>
        <w:rPr>
          <w:b/>
          <w:bCs/>
        </w:rPr>
        <w:t>Read</w:t>
      </w:r>
      <w:r>
        <w:t xml:space="preserve"> level of </w:t>
      </w:r>
      <w:proofErr w:type="gramStart"/>
      <w:r>
        <w:t>permission</w:t>
      </w:r>
      <w:proofErr w:type="gramEnd"/>
    </w:p>
    <w:p w14:paraId="3DCEC6B8" w14:textId="66CF2CB7" w:rsidR="00A80E91" w:rsidRDefault="00A80E91" w:rsidP="00A80E91">
      <w:pPr>
        <w:pStyle w:val="ListParagraph"/>
        <w:numPr>
          <w:ilvl w:val="0"/>
          <w:numId w:val="2"/>
        </w:numPr>
      </w:pPr>
      <w:r>
        <w:rPr>
          <w:b/>
          <w:bCs/>
        </w:rPr>
        <w:t>Modify –</w:t>
      </w:r>
      <w:r>
        <w:t xml:space="preserve"> Allows users/groups to modify and delete files and perform the same actions as all permission levels </w:t>
      </w:r>
      <w:proofErr w:type="gramStart"/>
      <w:r>
        <w:t>above</w:t>
      </w:r>
      <w:proofErr w:type="gramEnd"/>
    </w:p>
    <w:p w14:paraId="74B3FAE6" w14:textId="06B0A68B" w:rsidR="00A1564D" w:rsidRDefault="00A80E91" w:rsidP="00A1564D">
      <w:pPr>
        <w:pStyle w:val="ListParagraph"/>
        <w:numPr>
          <w:ilvl w:val="0"/>
          <w:numId w:val="2"/>
        </w:numPr>
      </w:pPr>
      <w:r>
        <w:rPr>
          <w:b/>
          <w:bCs/>
        </w:rPr>
        <w:t>Full Control –</w:t>
      </w:r>
      <w:r>
        <w:t xml:space="preserve"> Allows users/groups to change permissions set for a file, take ownership of </w:t>
      </w:r>
      <w:proofErr w:type="gramStart"/>
      <w:r>
        <w:t>files</w:t>
      </w:r>
      <w:proofErr w:type="gramEnd"/>
      <w:r>
        <w:t xml:space="preserve"> and perform all actions of permission levels above</w:t>
      </w:r>
      <w:sdt>
        <w:sdtPr>
          <w:id w:val="-722753745"/>
          <w:citation/>
        </w:sdtPr>
        <w:sdtEndPr/>
        <w:sdtContent>
          <w:r w:rsidR="00A1564D">
            <w:fldChar w:fldCharType="begin"/>
          </w:r>
          <w:r w:rsidR="00A1564D">
            <w:instrText xml:space="preserve"> CITATION Rog06 \l 2057 </w:instrText>
          </w:r>
          <w:r w:rsidR="00A1564D">
            <w:fldChar w:fldCharType="separate"/>
          </w:r>
          <w:r w:rsidR="00A1564D">
            <w:rPr>
              <w:noProof/>
            </w:rPr>
            <w:t xml:space="preserve"> </w:t>
          </w:r>
          <w:r w:rsidR="00A1564D" w:rsidRPr="00A1564D">
            <w:rPr>
              <w:noProof/>
            </w:rPr>
            <w:t>[1]</w:t>
          </w:r>
          <w:r w:rsidR="00A1564D">
            <w:fldChar w:fldCharType="end"/>
          </w:r>
        </w:sdtContent>
      </w:sdt>
    </w:p>
    <w:p w14:paraId="41F1C411" w14:textId="0E336F9C" w:rsidR="00A1564D" w:rsidRDefault="00A1564D" w:rsidP="00A1564D">
      <w:r>
        <w:t xml:space="preserve">Features such as Group Policy Management Console (GPMC) can be used to manage the environment settings of a network and its security policies. GPMC allows for a centralized management of a </w:t>
      </w:r>
      <w:proofErr w:type="gramStart"/>
      <w:r>
        <w:t>networks</w:t>
      </w:r>
      <w:proofErr w:type="gramEnd"/>
      <w:r>
        <w:t xml:space="preserve"> settings on client computers. This report will demonstrate how tools such as NTFS and GPMC are used to distribute resources securely on a network.</w:t>
      </w:r>
    </w:p>
    <w:p w14:paraId="664D7F7F" w14:textId="46212472" w:rsidR="007D3541" w:rsidRDefault="007D3541" w:rsidP="00A1564D"/>
    <w:p w14:paraId="0080062E" w14:textId="2354DCC4" w:rsidR="007D3541" w:rsidRDefault="007D3541" w:rsidP="007D3541">
      <w:pPr>
        <w:pStyle w:val="Heading1"/>
        <w:numPr>
          <w:ilvl w:val="0"/>
          <w:numId w:val="1"/>
        </w:numPr>
      </w:pPr>
      <w:r>
        <w:t>Implementation of Network and Security Tools</w:t>
      </w:r>
      <w:r w:rsidR="00382F7A">
        <w:t xml:space="preserve"> </w:t>
      </w:r>
    </w:p>
    <w:p w14:paraId="19DA73F0" w14:textId="6C9E7050" w:rsidR="007D3541" w:rsidRDefault="007D3541" w:rsidP="007D3541"/>
    <w:p w14:paraId="15479AC3" w14:textId="006959BA" w:rsidR="007D3541" w:rsidRDefault="007D3541" w:rsidP="007D3541">
      <w:r>
        <w:t>This section will demonstrate the implementation of features such as NTFS, group policy management and password policies on to a VLAN. The author will utilise screenshots with comments to show how these features are implemented and their purpose on the network.</w:t>
      </w:r>
      <w:r w:rsidR="00F65F0E">
        <w:t xml:space="preserve"> Using these features </w:t>
      </w:r>
      <w:r w:rsidR="00F276B1">
        <w:t>contributes to the security of the network.</w:t>
      </w:r>
    </w:p>
    <w:p w14:paraId="212BE2A7" w14:textId="2BA2F57D" w:rsidR="00AC68C8" w:rsidRDefault="00AC68C8" w:rsidP="007D3541"/>
    <w:p w14:paraId="25B08791" w14:textId="004D8046" w:rsidR="00AC68C8" w:rsidRDefault="00AC68C8" w:rsidP="007D3541"/>
    <w:p w14:paraId="383EB28E" w14:textId="7557ABD8" w:rsidR="00AC68C8" w:rsidRDefault="0001278C" w:rsidP="007D3541">
      <w:r>
        <w:rPr>
          <w:noProof/>
        </w:rPr>
        <w:lastRenderedPageBreak/>
        <w:drawing>
          <wp:anchor distT="0" distB="0" distL="114300" distR="114300" simplePos="0" relativeHeight="251658240" behindDoc="1" locked="0" layoutInCell="1" allowOverlap="1" wp14:anchorId="638ABBC3" wp14:editId="1E0BC3A3">
            <wp:simplePos x="0" y="0"/>
            <wp:positionH relativeFrom="margin">
              <wp:posOffset>2238375</wp:posOffset>
            </wp:positionH>
            <wp:positionV relativeFrom="paragraph">
              <wp:posOffset>0</wp:posOffset>
            </wp:positionV>
            <wp:extent cx="3903980" cy="2588895"/>
            <wp:effectExtent l="0" t="0" r="1270" b="1905"/>
            <wp:wrapTight wrapText="bothSides">
              <wp:wrapPolygon edited="0">
                <wp:start x="0" y="0"/>
                <wp:lineTo x="0" y="21457"/>
                <wp:lineTo x="21502" y="21457"/>
                <wp:lineTo x="21502" y="0"/>
                <wp:lineTo x="0" y="0"/>
              </wp:wrapPolygon>
            </wp:wrapTight>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03980" cy="258889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2433B2DD" wp14:editId="4EAB1B00">
                <wp:simplePos x="0" y="0"/>
                <wp:positionH relativeFrom="column">
                  <wp:posOffset>-581025</wp:posOffset>
                </wp:positionH>
                <wp:positionV relativeFrom="paragraph">
                  <wp:posOffset>28575</wp:posOffset>
                </wp:positionV>
                <wp:extent cx="2181225" cy="13430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181225" cy="1343025"/>
                        </a:xfrm>
                        <a:prstGeom prst="rect">
                          <a:avLst/>
                        </a:prstGeom>
                        <a:solidFill>
                          <a:schemeClr val="lt1"/>
                        </a:solidFill>
                        <a:ln w="6350">
                          <a:solidFill>
                            <a:prstClr val="black"/>
                          </a:solidFill>
                        </a:ln>
                      </wps:spPr>
                      <wps:txbx>
                        <w:txbxContent>
                          <w:p w14:paraId="1D9F1E86" w14:textId="2BCFA0B6" w:rsidR="0001278C" w:rsidRDefault="0001278C">
                            <w:r>
                              <w:t>Figure 1 on the right shows the folder and file being created on the C drive. This is the structure in which the permissions will be set and tested further on in this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33B2DD" id="_x0000_t202" coordsize="21600,21600" o:spt="202" path="m,l,21600r21600,l21600,xe">
                <v:stroke joinstyle="miter"/>
                <v:path gradientshapeok="t" o:connecttype="rect"/>
              </v:shapetype>
              <v:shape id="Text Box 3" o:spid="_x0000_s1026" type="#_x0000_t202" style="position:absolute;margin-left:-45.75pt;margin-top:2.25pt;width:171.75pt;height:105.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" fillcolor="white [3201]" strokeweight=".5pt">
                <v:textbox>
                  <w:txbxContent>
                    <w:p w14:paraId="1D9F1E86" w14:textId="2BCFA0B6" w:rsidR="0001278C" w:rsidRDefault="0001278C">
                      <w:r>
                        <w:t>Figure 1 on the right shows the folder and file being created on the C drive. This is the structure in which the permissions will be set and tested further on in this section.</w:t>
                      </w:r>
                    </w:p>
                  </w:txbxContent>
                </v:textbox>
              </v:shape>
            </w:pict>
          </mc:Fallback>
        </mc:AlternateContent>
      </w:r>
    </w:p>
    <w:p w14:paraId="7F427831" w14:textId="3409FC71" w:rsidR="007D3541" w:rsidRDefault="007D3541" w:rsidP="007D3541"/>
    <w:p w14:paraId="7E2652A3" w14:textId="1F3D4462" w:rsidR="007D3541" w:rsidRDefault="007D3541" w:rsidP="007D3541"/>
    <w:p w14:paraId="0C751F2C" w14:textId="5D887BB2" w:rsidR="007D3541" w:rsidRDefault="007D3541" w:rsidP="007D3541"/>
    <w:p w14:paraId="57FE47C9" w14:textId="5114C7FB" w:rsidR="00AC68C8" w:rsidRDefault="00AC68C8" w:rsidP="007D3541"/>
    <w:p w14:paraId="2548B97C" w14:textId="72008098" w:rsidR="00AC68C8" w:rsidRDefault="00AC68C8" w:rsidP="007D3541"/>
    <w:p w14:paraId="18522A0D" w14:textId="2323FEAE" w:rsidR="00AC68C8" w:rsidRDefault="00AC68C8" w:rsidP="007D3541"/>
    <w:p w14:paraId="36EE1767" w14:textId="67049B1D" w:rsidR="00AC68C8" w:rsidRDefault="00AC68C8" w:rsidP="007D3541"/>
    <w:p w14:paraId="36BF996D" w14:textId="0D63C919" w:rsidR="00AC68C8" w:rsidRDefault="00AC68C8" w:rsidP="007D3541"/>
    <w:p w14:paraId="619FC826" w14:textId="3D195ABB" w:rsidR="00AC68C8" w:rsidRDefault="00AC68C8" w:rsidP="007D3541"/>
    <w:p w14:paraId="0B6E5B44" w14:textId="10BA8F61" w:rsidR="00AC68C8" w:rsidRDefault="0001278C" w:rsidP="007D3541">
      <w:r>
        <w:rPr>
          <w:noProof/>
        </w:rPr>
        <mc:AlternateContent>
          <mc:Choice Requires="wps">
            <w:drawing>
              <wp:anchor distT="0" distB="0" distL="114300" distR="114300" simplePos="0" relativeHeight="251660288" behindDoc="1" locked="0" layoutInCell="1" allowOverlap="1" wp14:anchorId="66B2C7D9" wp14:editId="21C702B2">
                <wp:simplePos x="0" y="0"/>
                <wp:positionH relativeFrom="column">
                  <wp:posOffset>4448175</wp:posOffset>
                </wp:positionH>
                <wp:positionV relativeFrom="paragraph">
                  <wp:posOffset>12700</wp:posOffset>
                </wp:positionV>
                <wp:extent cx="1733550" cy="323850"/>
                <wp:effectExtent l="0" t="0" r="0" b="0"/>
                <wp:wrapTight wrapText="bothSides">
                  <wp:wrapPolygon edited="0">
                    <wp:start x="0" y="0"/>
                    <wp:lineTo x="0" y="20329"/>
                    <wp:lineTo x="21363" y="20329"/>
                    <wp:lineTo x="2136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733550" cy="323850"/>
                        </a:xfrm>
                        <a:prstGeom prst="rect">
                          <a:avLst/>
                        </a:prstGeom>
                        <a:solidFill>
                          <a:prstClr val="white"/>
                        </a:solidFill>
                        <a:ln>
                          <a:noFill/>
                        </a:ln>
                      </wps:spPr>
                      <wps:txbx>
                        <w:txbxContent>
                          <w:p w14:paraId="5826209C" w14:textId="10D15CD2" w:rsidR="0001278C" w:rsidRPr="00F12721" w:rsidRDefault="0001278C" w:rsidP="0001278C">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w:t>
                            </w:r>
                            <w:r w:rsidR="00AA5284">
                              <w:rPr>
                                <w:noProof/>
                              </w:rPr>
                              <w:fldChar w:fldCharType="end"/>
                            </w:r>
                            <w:r>
                              <w:t xml:space="preserve"> Creation of Folder/File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2C7D9" id="Text Box 2" o:spid="_x0000_s1027" type="#_x0000_t202" style="position:absolute;margin-left:350.25pt;margin-top:1pt;width:136.5pt;height:25.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" stroked="f">
                <v:textbox inset="0,0,0,0">
                  <w:txbxContent>
                    <w:p w14:paraId="5826209C" w14:textId="10D15CD2" w:rsidR="0001278C" w:rsidRPr="00F12721" w:rsidRDefault="0001278C" w:rsidP="0001278C">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w:t>
                      </w:r>
                      <w:r w:rsidR="00AA5284">
                        <w:rPr>
                          <w:noProof/>
                        </w:rPr>
                        <w:fldChar w:fldCharType="end"/>
                      </w:r>
                      <w:r>
                        <w:t xml:space="preserve"> Creation of Folder/File</w:t>
                      </w:r>
                    </w:p>
                  </w:txbxContent>
                </v:textbox>
                <w10:wrap type="tight"/>
              </v:shape>
            </w:pict>
          </mc:Fallback>
        </mc:AlternateContent>
      </w:r>
    </w:p>
    <w:p w14:paraId="30223C9C" w14:textId="7E25A1AE" w:rsidR="00AC68C8" w:rsidRDefault="00AC68C8" w:rsidP="007D3541"/>
    <w:p w14:paraId="294CCCB8" w14:textId="3B070A03" w:rsidR="00AC68C8" w:rsidRDefault="00AC68C8" w:rsidP="007D3541"/>
    <w:p w14:paraId="18549FB6" w14:textId="1817E74A" w:rsidR="0001278C" w:rsidRDefault="006B1A4F" w:rsidP="007D3541">
      <w:r>
        <w:rPr>
          <w:noProof/>
        </w:rPr>
        <mc:AlternateContent>
          <mc:Choice Requires="wps">
            <w:drawing>
              <wp:anchor distT="0" distB="0" distL="114300" distR="114300" simplePos="0" relativeHeight="251665408" behindDoc="0" locked="0" layoutInCell="1" allowOverlap="1" wp14:anchorId="6E0C28D5" wp14:editId="74A3E713">
                <wp:simplePos x="0" y="0"/>
                <wp:positionH relativeFrom="column">
                  <wp:posOffset>-590550</wp:posOffset>
                </wp:positionH>
                <wp:positionV relativeFrom="paragraph">
                  <wp:posOffset>254635</wp:posOffset>
                </wp:positionV>
                <wp:extent cx="2533650" cy="11715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2533650" cy="1171575"/>
                        </a:xfrm>
                        <a:prstGeom prst="rect">
                          <a:avLst/>
                        </a:prstGeom>
                        <a:solidFill>
                          <a:schemeClr val="lt1"/>
                        </a:solidFill>
                        <a:ln w="6350">
                          <a:solidFill>
                            <a:prstClr val="black"/>
                          </a:solidFill>
                        </a:ln>
                      </wps:spPr>
                      <wps:txbx>
                        <w:txbxContent>
                          <w:p w14:paraId="05EEB7DD" w14:textId="445A37AF" w:rsidR="0001278C" w:rsidRPr="0001278C" w:rsidRDefault="0001278C">
                            <w:r>
                              <w:t xml:space="preserve">Figure 2 shows the first user being granted permission to the newly created folder. This user will be given </w:t>
                            </w:r>
                            <w:r>
                              <w:rPr>
                                <w:b/>
                                <w:bCs/>
                              </w:rPr>
                              <w:t>Full Control</w:t>
                            </w:r>
                            <w:r>
                              <w:t xml:space="preserve"> permissions.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0C28D5" id="Text Box 6" o:spid="_x0000_s1028" type="#_x0000_t202" style="position:absolute;margin-left:-46.5pt;margin-top:20.05pt;width:199.5pt;height:92.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" fillcolor="white [3201]" strokeweight=".5pt">
                <v:textbox>
                  <w:txbxContent>
                    <w:p w14:paraId="05EEB7DD" w14:textId="445A37AF" w:rsidR="0001278C" w:rsidRPr="0001278C" w:rsidRDefault="0001278C">
                      <w:r>
                        <w:t xml:space="preserve">Figure 2 shows the first user being granted permission to the newly created folder. This user will be given </w:t>
                      </w:r>
                      <w:r>
                        <w:rPr>
                          <w:b/>
                          <w:bCs/>
                        </w:rPr>
                        <w:t>Full Control</w:t>
                      </w:r>
                      <w:r>
                        <w:t xml:space="preserve"> permissions.</w:t>
                      </w:r>
                    </w:p>
                  </w:txbxContent>
                </v:textbox>
              </v:shape>
            </w:pict>
          </mc:Fallback>
        </mc:AlternateContent>
      </w:r>
      <w:r>
        <w:rPr>
          <w:noProof/>
        </w:rPr>
        <w:drawing>
          <wp:anchor distT="0" distB="0" distL="114300" distR="114300" simplePos="0" relativeHeight="251662336" behindDoc="1" locked="0" layoutInCell="1" allowOverlap="1" wp14:anchorId="69513263" wp14:editId="33BA8620">
            <wp:simplePos x="0" y="0"/>
            <wp:positionH relativeFrom="column">
              <wp:posOffset>2152650</wp:posOffset>
            </wp:positionH>
            <wp:positionV relativeFrom="paragraph">
              <wp:posOffset>187960</wp:posOffset>
            </wp:positionV>
            <wp:extent cx="4234491" cy="3552825"/>
            <wp:effectExtent l="0" t="0" r="0" b="0"/>
            <wp:wrapTight wrapText="bothSides">
              <wp:wrapPolygon edited="0">
                <wp:start x="0" y="0"/>
                <wp:lineTo x="0" y="21426"/>
                <wp:lineTo x="21477" y="21426"/>
                <wp:lineTo x="21477" y="0"/>
                <wp:lineTo x="0" y="0"/>
              </wp:wrapPolygon>
            </wp:wrapTight>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34491" cy="3552825"/>
                    </a:xfrm>
                    <a:prstGeom prst="rect">
                      <a:avLst/>
                    </a:prstGeom>
                  </pic:spPr>
                </pic:pic>
              </a:graphicData>
            </a:graphic>
          </wp:anchor>
        </w:drawing>
      </w:r>
    </w:p>
    <w:p w14:paraId="1A6D3E7A" w14:textId="0AF45846" w:rsidR="0001278C" w:rsidRDefault="0001278C" w:rsidP="007D3541"/>
    <w:p w14:paraId="36D2C570" w14:textId="4EED2E22" w:rsidR="0001278C" w:rsidRDefault="0001278C" w:rsidP="007D3541"/>
    <w:p w14:paraId="7C0F9D06" w14:textId="7E07E4BD" w:rsidR="0001278C" w:rsidRDefault="0001278C" w:rsidP="007D3541"/>
    <w:p w14:paraId="0FDF26B7" w14:textId="7EDCFE49" w:rsidR="0001278C" w:rsidRDefault="0001278C" w:rsidP="007D3541"/>
    <w:p w14:paraId="7F14457B" w14:textId="47BA6F67" w:rsidR="0001278C" w:rsidRDefault="0001278C" w:rsidP="007D3541"/>
    <w:p w14:paraId="565095AA" w14:textId="77777777" w:rsidR="0001278C" w:rsidRDefault="0001278C" w:rsidP="007D3541"/>
    <w:p w14:paraId="1FDCBD94" w14:textId="726196FA" w:rsidR="0001278C" w:rsidRDefault="0001278C" w:rsidP="007D3541"/>
    <w:p w14:paraId="24E9F3B7" w14:textId="3E376B27" w:rsidR="0001278C" w:rsidRDefault="0001278C" w:rsidP="007D3541"/>
    <w:p w14:paraId="6F168F6E" w14:textId="4F896E1D" w:rsidR="0001278C" w:rsidRDefault="0001278C" w:rsidP="007D3541"/>
    <w:p w14:paraId="665231D0" w14:textId="77777777" w:rsidR="0001278C" w:rsidRDefault="0001278C" w:rsidP="007D3541"/>
    <w:p w14:paraId="477F7007" w14:textId="423D3EF4" w:rsidR="00AC68C8" w:rsidRDefault="00AC68C8" w:rsidP="007D3541"/>
    <w:p w14:paraId="4AC876B8" w14:textId="3B58A268" w:rsidR="00AC68C8" w:rsidRDefault="00AC68C8" w:rsidP="007D3541"/>
    <w:p w14:paraId="2F946B7C" w14:textId="525B3CA8" w:rsidR="0001278C" w:rsidRDefault="006B1A4F" w:rsidP="007D3541">
      <w:r>
        <w:rPr>
          <w:noProof/>
        </w:rPr>
        <mc:AlternateContent>
          <mc:Choice Requires="wps">
            <w:drawing>
              <wp:anchor distT="0" distB="0" distL="114300" distR="114300" simplePos="0" relativeHeight="251664384" behindDoc="1" locked="0" layoutInCell="1" allowOverlap="1" wp14:anchorId="42A51D0F" wp14:editId="049D4982">
                <wp:simplePos x="0" y="0"/>
                <wp:positionH relativeFrom="column">
                  <wp:posOffset>4248150</wp:posOffset>
                </wp:positionH>
                <wp:positionV relativeFrom="paragraph">
                  <wp:posOffset>204470</wp:posOffset>
                </wp:positionV>
                <wp:extent cx="2076450" cy="247650"/>
                <wp:effectExtent l="0" t="0" r="0" b="0"/>
                <wp:wrapTight wrapText="bothSides">
                  <wp:wrapPolygon edited="0">
                    <wp:start x="0" y="0"/>
                    <wp:lineTo x="0" y="19938"/>
                    <wp:lineTo x="21402" y="19938"/>
                    <wp:lineTo x="21402"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076450" cy="247650"/>
                        </a:xfrm>
                        <a:prstGeom prst="rect">
                          <a:avLst/>
                        </a:prstGeom>
                        <a:solidFill>
                          <a:prstClr val="white"/>
                        </a:solidFill>
                        <a:ln>
                          <a:noFill/>
                        </a:ln>
                      </wps:spPr>
                      <wps:txbx>
                        <w:txbxContent>
                          <w:p w14:paraId="31FBB3AA" w14:textId="79FCA04A" w:rsidR="0001278C" w:rsidRPr="00135DC9" w:rsidRDefault="0001278C" w:rsidP="0001278C">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2</w:t>
                            </w:r>
                            <w:r w:rsidR="00AA5284">
                              <w:rPr>
                                <w:noProof/>
                              </w:rPr>
                              <w:fldChar w:fldCharType="end"/>
                            </w:r>
                            <w:r>
                              <w:t xml:space="preserve"> Setting Higher level permissions.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51D0F" id="Text Box 5" o:spid="_x0000_s1029" type="#_x0000_t202" style="position:absolute;margin-left:334.5pt;margin-top:16.1pt;width:163.5pt;height:19.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" stroked="f">
                <v:textbox inset="0,0,0,0">
                  <w:txbxContent>
                    <w:p w14:paraId="31FBB3AA" w14:textId="79FCA04A" w:rsidR="0001278C" w:rsidRPr="00135DC9" w:rsidRDefault="0001278C" w:rsidP="0001278C">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2</w:t>
                      </w:r>
                      <w:r w:rsidR="00AA5284">
                        <w:rPr>
                          <w:noProof/>
                        </w:rPr>
                        <w:fldChar w:fldCharType="end"/>
                      </w:r>
                      <w:r>
                        <w:t xml:space="preserve"> Setting Higher level permissions.</w:t>
                      </w:r>
                    </w:p>
                  </w:txbxContent>
                </v:textbox>
                <w10:wrap type="tight"/>
              </v:shape>
            </w:pict>
          </mc:Fallback>
        </mc:AlternateContent>
      </w:r>
    </w:p>
    <w:p w14:paraId="1C2E3493" w14:textId="33A3B7E8" w:rsidR="0001278C" w:rsidRDefault="0001278C" w:rsidP="007D3541"/>
    <w:p w14:paraId="2AD30438" w14:textId="7C559003" w:rsidR="0001278C" w:rsidRDefault="0001278C" w:rsidP="007D3541"/>
    <w:p w14:paraId="7982C1B7" w14:textId="7A5FABE4" w:rsidR="0001278C" w:rsidRDefault="0001278C" w:rsidP="007D3541"/>
    <w:p w14:paraId="43523713" w14:textId="4417A773" w:rsidR="006B1A4F" w:rsidRDefault="006B1A4F" w:rsidP="007D3541"/>
    <w:p w14:paraId="5A7FAE8F" w14:textId="16824DB2" w:rsidR="006B1A4F" w:rsidRDefault="000C2211" w:rsidP="007D3541">
      <w:r>
        <w:rPr>
          <w:noProof/>
        </w:rPr>
        <w:lastRenderedPageBreak/>
        <mc:AlternateContent>
          <mc:Choice Requires="wps">
            <w:drawing>
              <wp:anchor distT="0" distB="0" distL="114300" distR="114300" simplePos="0" relativeHeight="251669504" behindDoc="0" locked="0" layoutInCell="1" allowOverlap="1" wp14:anchorId="1FEB56E5" wp14:editId="502954D4">
                <wp:simplePos x="0" y="0"/>
                <wp:positionH relativeFrom="column">
                  <wp:posOffset>-323850</wp:posOffset>
                </wp:positionH>
                <wp:positionV relativeFrom="paragraph">
                  <wp:posOffset>57151</wp:posOffset>
                </wp:positionV>
                <wp:extent cx="2647950" cy="11811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2647950" cy="1181100"/>
                        </a:xfrm>
                        <a:prstGeom prst="rect">
                          <a:avLst/>
                        </a:prstGeom>
                        <a:solidFill>
                          <a:schemeClr val="lt1"/>
                        </a:solidFill>
                        <a:ln w="6350">
                          <a:solidFill>
                            <a:prstClr val="black"/>
                          </a:solidFill>
                        </a:ln>
                      </wps:spPr>
                      <wps:txbx>
                        <w:txbxContent>
                          <w:p w14:paraId="1924B339" w14:textId="2B5B1700" w:rsidR="000C2211" w:rsidRPr="00DB40BF" w:rsidRDefault="000C2211">
                            <w:r>
                              <w:t xml:space="preserve">Figure 3 shows a guest account being granted permissions to the folder. This account was given </w:t>
                            </w:r>
                            <w:r w:rsidR="00DB40BF">
                              <w:t xml:space="preserve">less permissions than the previous account that was added, having permissions up to </w:t>
                            </w:r>
                            <w:r w:rsidR="00DB40BF">
                              <w:rPr>
                                <w:b/>
                                <w:bCs/>
                              </w:rPr>
                              <w:t>Read &amp; Execute.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EB56E5" id="Text Box 9" o:spid="_x0000_s1030" type="#_x0000_t202" style="position:absolute;margin-left:-25.5pt;margin-top:4.5pt;width:208.5pt;height:93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" fillcolor="white [3201]" strokeweight=".5pt">
                <v:textbox>
                  <w:txbxContent>
                    <w:p w14:paraId="1924B339" w14:textId="2B5B1700" w:rsidR="000C2211" w:rsidRPr="00DB40BF" w:rsidRDefault="000C2211">
                      <w:r>
                        <w:t xml:space="preserve">Figure 3 shows a guest account being granted permissions to the folder. This account was given </w:t>
                      </w:r>
                      <w:r w:rsidR="00DB40BF">
                        <w:t xml:space="preserve">less permissions than the previous account that was added, having permissions up to </w:t>
                      </w:r>
                      <w:r w:rsidR="00DB40BF">
                        <w:rPr>
                          <w:b/>
                          <w:bCs/>
                        </w:rPr>
                        <w:t>Read &amp; Execute.</w:t>
                      </w:r>
                    </w:p>
                  </w:txbxContent>
                </v:textbox>
              </v:shape>
            </w:pict>
          </mc:Fallback>
        </mc:AlternateContent>
      </w:r>
      <w:r w:rsidR="006B1A4F">
        <w:rPr>
          <w:noProof/>
        </w:rPr>
        <w:drawing>
          <wp:anchor distT="0" distB="0" distL="114300" distR="114300" simplePos="0" relativeHeight="251666432" behindDoc="1" locked="0" layoutInCell="1" allowOverlap="1" wp14:anchorId="7889EDD1" wp14:editId="7BAE70F4">
            <wp:simplePos x="0" y="0"/>
            <wp:positionH relativeFrom="column">
              <wp:posOffset>2571750</wp:posOffset>
            </wp:positionH>
            <wp:positionV relativeFrom="paragraph">
              <wp:posOffset>0</wp:posOffset>
            </wp:positionV>
            <wp:extent cx="3853909" cy="3421380"/>
            <wp:effectExtent l="0" t="0" r="0" b="7620"/>
            <wp:wrapTight wrapText="bothSides">
              <wp:wrapPolygon edited="0">
                <wp:start x="0" y="0"/>
                <wp:lineTo x="0" y="21528"/>
                <wp:lineTo x="21461" y="21528"/>
                <wp:lineTo x="21461" y="0"/>
                <wp:lineTo x="0" y="0"/>
              </wp:wrapPolygon>
            </wp:wrapTight>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53909" cy="3421380"/>
                    </a:xfrm>
                    <a:prstGeom prst="rect">
                      <a:avLst/>
                    </a:prstGeom>
                  </pic:spPr>
                </pic:pic>
              </a:graphicData>
            </a:graphic>
          </wp:anchor>
        </w:drawing>
      </w:r>
    </w:p>
    <w:p w14:paraId="67E251DF" w14:textId="6E331532" w:rsidR="0001278C" w:rsidRDefault="0001278C" w:rsidP="007D3541"/>
    <w:p w14:paraId="38C10B5C" w14:textId="60DDAD59" w:rsidR="006B1A4F" w:rsidRDefault="006B1A4F" w:rsidP="007D3541"/>
    <w:p w14:paraId="335022DF" w14:textId="2456A24D" w:rsidR="006B1A4F" w:rsidRDefault="006B1A4F" w:rsidP="007D3541"/>
    <w:p w14:paraId="2A9D1CEB" w14:textId="686B3F02" w:rsidR="006B1A4F" w:rsidRDefault="006B1A4F" w:rsidP="007D3541"/>
    <w:p w14:paraId="755D0F2F" w14:textId="0E1C67A7" w:rsidR="006B1A4F" w:rsidRDefault="006B1A4F" w:rsidP="007D3541"/>
    <w:p w14:paraId="72C12298" w14:textId="76591282" w:rsidR="006B1A4F" w:rsidRDefault="006B1A4F" w:rsidP="007D3541"/>
    <w:p w14:paraId="5227F7A4" w14:textId="62543680" w:rsidR="006B1A4F" w:rsidRDefault="006B1A4F" w:rsidP="007D3541"/>
    <w:p w14:paraId="53BBCA3B" w14:textId="664A0B54" w:rsidR="006B1A4F" w:rsidRDefault="006B1A4F" w:rsidP="007D3541"/>
    <w:p w14:paraId="41A183CF" w14:textId="6C4A846C" w:rsidR="006B1A4F" w:rsidRDefault="006B1A4F" w:rsidP="007D3541"/>
    <w:p w14:paraId="01C7167A" w14:textId="4DB607E2" w:rsidR="006B1A4F" w:rsidRDefault="006B1A4F" w:rsidP="007D3541"/>
    <w:p w14:paraId="5B594078" w14:textId="0A0B247F" w:rsidR="006B1A4F" w:rsidRDefault="006B1A4F" w:rsidP="007D3541"/>
    <w:p w14:paraId="6883DB00" w14:textId="3AEA0D03" w:rsidR="006B1A4F" w:rsidRDefault="000C2211" w:rsidP="007D3541">
      <w:r>
        <w:rPr>
          <w:noProof/>
        </w:rPr>
        <mc:AlternateContent>
          <mc:Choice Requires="wps">
            <w:drawing>
              <wp:anchor distT="0" distB="0" distL="114300" distR="114300" simplePos="0" relativeHeight="251668480" behindDoc="1" locked="0" layoutInCell="1" allowOverlap="1" wp14:anchorId="73B44F02" wp14:editId="4006BEA0">
                <wp:simplePos x="0" y="0"/>
                <wp:positionH relativeFrom="margin">
                  <wp:align>right</wp:align>
                </wp:positionH>
                <wp:positionV relativeFrom="paragraph">
                  <wp:posOffset>186690</wp:posOffset>
                </wp:positionV>
                <wp:extent cx="1571625" cy="238125"/>
                <wp:effectExtent l="0" t="0" r="9525" b="9525"/>
                <wp:wrapTight wrapText="bothSides">
                  <wp:wrapPolygon edited="0">
                    <wp:start x="0" y="0"/>
                    <wp:lineTo x="0" y="20736"/>
                    <wp:lineTo x="21469" y="20736"/>
                    <wp:lineTo x="21469"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571625" cy="238125"/>
                        </a:xfrm>
                        <a:prstGeom prst="rect">
                          <a:avLst/>
                        </a:prstGeom>
                        <a:solidFill>
                          <a:prstClr val="white"/>
                        </a:solidFill>
                        <a:ln>
                          <a:noFill/>
                        </a:ln>
                      </wps:spPr>
                      <wps:txbx>
                        <w:txbxContent>
                          <w:p w14:paraId="663D001E" w14:textId="2829C27F" w:rsidR="000C2211" w:rsidRPr="00087020" w:rsidRDefault="000C2211" w:rsidP="000C2211">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3</w:t>
                            </w:r>
                            <w:r w:rsidR="00AA5284">
                              <w:rPr>
                                <w:noProof/>
                              </w:rPr>
                              <w:fldChar w:fldCharType="end"/>
                            </w:r>
                            <w:r>
                              <w:t xml:space="preserve"> Adding guest account</w:t>
                            </w:r>
                            <w:r w:rsidR="00DB40BF">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44F02" id="Text Box 8" o:spid="_x0000_s1031" type="#_x0000_t202" style="position:absolute;margin-left:72.55pt;margin-top:14.7pt;width:123.75pt;height:18.75pt;z-index:-251648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" stroked="f">
                <v:textbox inset="0,0,0,0">
                  <w:txbxContent>
                    <w:p w14:paraId="663D001E" w14:textId="2829C27F" w:rsidR="000C2211" w:rsidRPr="00087020" w:rsidRDefault="000C2211" w:rsidP="000C2211">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3</w:t>
                      </w:r>
                      <w:r w:rsidR="00AA5284">
                        <w:rPr>
                          <w:noProof/>
                        </w:rPr>
                        <w:fldChar w:fldCharType="end"/>
                      </w:r>
                      <w:r>
                        <w:t xml:space="preserve"> Adding guest account</w:t>
                      </w:r>
                      <w:r w:rsidR="00DB40BF">
                        <w:t>.</w:t>
                      </w:r>
                    </w:p>
                  </w:txbxContent>
                </v:textbox>
                <w10:wrap type="tight" anchorx="margin"/>
              </v:shape>
            </w:pict>
          </mc:Fallback>
        </mc:AlternateContent>
      </w:r>
    </w:p>
    <w:p w14:paraId="268B5787" w14:textId="230680F1" w:rsidR="006B1A4F" w:rsidRDefault="006B1A4F" w:rsidP="007D3541"/>
    <w:p w14:paraId="4B8D6C26" w14:textId="0B7ADC67" w:rsidR="00475150" w:rsidRDefault="00475150" w:rsidP="007D3541"/>
    <w:p w14:paraId="036612CB" w14:textId="16C9633E" w:rsidR="00475150" w:rsidRDefault="00475150" w:rsidP="007D3541"/>
    <w:p w14:paraId="46F0FA3E" w14:textId="4749B788" w:rsidR="00475150" w:rsidRDefault="00475150" w:rsidP="007D3541">
      <w:r>
        <w:rPr>
          <w:noProof/>
        </w:rPr>
        <mc:AlternateContent>
          <mc:Choice Requires="wps">
            <w:drawing>
              <wp:anchor distT="0" distB="0" distL="114300" distR="114300" simplePos="0" relativeHeight="251673600" behindDoc="0" locked="0" layoutInCell="1" allowOverlap="1" wp14:anchorId="7212AA07" wp14:editId="547BEE84">
                <wp:simplePos x="0" y="0"/>
                <wp:positionH relativeFrom="column">
                  <wp:posOffset>-723900</wp:posOffset>
                </wp:positionH>
                <wp:positionV relativeFrom="paragraph">
                  <wp:posOffset>363221</wp:posOffset>
                </wp:positionV>
                <wp:extent cx="2228850" cy="14097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2228850" cy="1409700"/>
                        </a:xfrm>
                        <a:prstGeom prst="rect">
                          <a:avLst/>
                        </a:prstGeom>
                        <a:solidFill>
                          <a:schemeClr val="lt1"/>
                        </a:solidFill>
                        <a:ln w="6350">
                          <a:solidFill>
                            <a:prstClr val="black"/>
                          </a:solidFill>
                        </a:ln>
                      </wps:spPr>
                      <wps:txbx>
                        <w:txbxContent>
                          <w:p w14:paraId="3F44D1A7" w14:textId="004B0429" w:rsidR="00475150" w:rsidRDefault="00BE205F">
                            <w:r>
                              <w:t xml:space="preserve">The author logged into the client machine as the guest account (seen in figure 3) and tried to edit the text file within the folder. Figure 4 shows the error they received, demonstrating the </w:t>
                            </w:r>
                            <w:r w:rsidR="0086610C">
                              <w:t>permission levels have succeeded.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12AA07" id="Text Box 12" o:spid="_x0000_s1032" type="#_x0000_t202" style="position:absolute;margin-left:-57pt;margin-top:28.6pt;width:175.5pt;height:11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" fillcolor="white [3201]" strokeweight=".5pt">
                <v:textbox>
                  <w:txbxContent>
                    <w:p w14:paraId="3F44D1A7" w14:textId="004B0429" w:rsidR="00475150" w:rsidRDefault="00BE205F">
                      <w:r>
                        <w:t xml:space="preserve">The author logged into the client machine as the guest account (seen in figure 3) and tried to edit the text file within the folder. Figure 4 shows the error they received, demonstrating the </w:t>
                      </w:r>
                      <w:r w:rsidR="0086610C">
                        <w:t>permission levels have succeeded.</w:t>
                      </w:r>
                    </w:p>
                  </w:txbxContent>
                </v:textbox>
              </v:shape>
            </w:pict>
          </mc:Fallback>
        </mc:AlternateContent>
      </w:r>
    </w:p>
    <w:p w14:paraId="6026DE38" w14:textId="3C0B4F06" w:rsidR="00475150" w:rsidRDefault="00475150" w:rsidP="007D3541">
      <w:r>
        <w:rPr>
          <w:noProof/>
        </w:rPr>
        <w:drawing>
          <wp:anchor distT="0" distB="0" distL="114300" distR="114300" simplePos="0" relativeHeight="251670528" behindDoc="1" locked="0" layoutInCell="1" allowOverlap="1" wp14:anchorId="0D988F07" wp14:editId="16726ABF">
            <wp:simplePos x="0" y="0"/>
            <wp:positionH relativeFrom="column">
              <wp:posOffset>2057400</wp:posOffset>
            </wp:positionH>
            <wp:positionV relativeFrom="paragraph">
              <wp:posOffset>12065</wp:posOffset>
            </wp:positionV>
            <wp:extent cx="4333875" cy="3290019"/>
            <wp:effectExtent l="0" t="0" r="0" b="5715"/>
            <wp:wrapTight wrapText="bothSides">
              <wp:wrapPolygon edited="0">
                <wp:start x="0" y="0"/>
                <wp:lineTo x="0" y="21512"/>
                <wp:lineTo x="21458" y="21512"/>
                <wp:lineTo x="21458"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33875" cy="3290019"/>
                    </a:xfrm>
                    <a:prstGeom prst="rect">
                      <a:avLst/>
                    </a:prstGeom>
                  </pic:spPr>
                </pic:pic>
              </a:graphicData>
            </a:graphic>
          </wp:anchor>
        </w:drawing>
      </w:r>
    </w:p>
    <w:p w14:paraId="6D9A3786" w14:textId="33A8538A" w:rsidR="00475150" w:rsidRDefault="00475150" w:rsidP="007D3541"/>
    <w:p w14:paraId="561DD1FD" w14:textId="510DB8B1" w:rsidR="00475150" w:rsidRDefault="00475150" w:rsidP="007D3541"/>
    <w:p w14:paraId="167339B7" w14:textId="5D79EC08" w:rsidR="00475150" w:rsidRDefault="00475150" w:rsidP="007D3541"/>
    <w:p w14:paraId="2960E4D8" w14:textId="05380891" w:rsidR="00475150" w:rsidRDefault="00475150" w:rsidP="007D3541"/>
    <w:p w14:paraId="51AD4AD6" w14:textId="001CDB5F" w:rsidR="00475150" w:rsidRDefault="00475150" w:rsidP="007D3541"/>
    <w:p w14:paraId="6E188701" w14:textId="3E0013BF" w:rsidR="00475150" w:rsidRDefault="00475150" w:rsidP="007D3541"/>
    <w:p w14:paraId="24025B48" w14:textId="0974AB48" w:rsidR="00475150" w:rsidRDefault="00475150" w:rsidP="007D3541"/>
    <w:p w14:paraId="5BDB9FA1" w14:textId="1387BF5A" w:rsidR="00475150" w:rsidRDefault="00475150" w:rsidP="007D3541"/>
    <w:p w14:paraId="59C4ADB2" w14:textId="694862DF" w:rsidR="00475150" w:rsidRDefault="00475150" w:rsidP="007D3541"/>
    <w:p w14:paraId="190603B8" w14:textId="2FE06EE4" w:rsidR="00475150" w:rsidRDefault="00475150" w:rsidP="007D3541"/>
    <w:p w14:paraId="500AF69F" w14:textId="31185361" w:rsidR="00475150" w:rsidRDefault="00475150" w:rsidP="007D3541"/>
    <w:p w14:paraId="0D437C5E" w14:textId="18E3622A" w:rsidR="00475150" w:rsidRDefault="00475150" w:rsidP="007D3541">
      <w:r>
        <w:rPr>
          <w:noProof/>
        </w:rPr>
        <mc:AlternateContent>
          <mc:Choice Requires="wps">
            <w:drawing>
              <wp:anchor distT="0" distB="0" distL="114300" distR="114300" simplePos="0" relativeHeight="251672576" behindDoc="1" locked="0" layoutInCell="1" allowOverlap="1" wp14:anchorId="296D1550" wp14:editId="4DA79DB6">
                <wp:simplePos x="0" y="0"/>
                <wp:positionH relativeFrom="column">
                  <wp:posOffset>4619625</wp:posOffset>
                </wp:positionH>
                <wp:positionV relativeFrom="paragraph">
                  <wp:posOffset>55880</wp:posOffset>
                </wp:positionV>
                <wp:extent cx="1790700" cy="247650"/>
                <wp:effectExtent l="0" t="0" r="0" b="0"/>
                <wp:wrapTight wrapText="bothSides">
                  <wp:wrapPolygon edited="0">
                    <wp:start x="0" y="0"/>
                    <wp:lineTo x="0" y="19938"/>
                    <wp:lineTo x="21370" y="19938"/>
                    <wp:lineTo x="21370"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790700" cy="247650"/>
                        </a:xfrm>
                        <a:prstGeom prst="rect">
                          <a:avLst/>
                        </a:prstGeom>
                        <a:solidFill>
                          <a:prstClr val="white"/>
                        </a:solidFill>
                        <a:ln>
                          <a:noFill/>
                        </a:ln>
                      </wps:spPr>
                      <wps:txbx>
                        <w:txbxContent>
                          <w:p w14:paraId="15C8E328" w14:textId="23E7D0F6" w:rsidR="00475150" w:rsidRPr="009607D3" w:rsidRDefault="00475150" w:rsidP="00475150">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4</w:t>
                            </w:r>
                            <w:r w:rsidR="00AA5284">
                              <w:rPr>
                                <w:noProof/>
                              </w:rPr>
                              <w:fldChar w:fldCharType="end"/>
                            </w:r>
                            <w:r>
                              <w:t xml:space="preserve"> Folder permission denied.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D1550" id="Text Box 11" o:spid="_x0000_s1033" type="#_x0000_t202" style="position:absolute;margin-left:363.75pt;margin-top:4.4pt;width:141pt;height:19.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" stroked="f">
                <v:textbox inset="0,0,0,0">
                  <w:txbxContent>
                    <w:p w14:paraId="15C8E328" w14:textId="23E7D0F6" w:rsidR="00475150" w:rsidRPr="009607D3" w:rsidRDefault="00475150" w:rsidP="00475150">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4</w:t>
                      </w:r>
                      <w:r w:rsidR="00AA5284">
                        <w:rPr>
                          <w:noProof/>
                        </w:rPr>
                        <w:fldChar w:fldCharType="end"/>
                      </w:r>
                      <w:r>
                        <w:t xml:space="preserve"> Folder permission denied.</w:t>
                      </w:r>
                    </w:p>
                  </w:txbxContent>
                </v:textbox>
                <w10:wrap type="tight"/>
              </v:shape>
            </w:pict>
          </mc:Fallback>
        </mc:AlternateContent>
      </w:r>
    </w:p>
    <w:p w14:paraId="31630896" w14:textId="3F4D3909" w:rsidR="00475150" w:rsidRDefault="00475150" w:rsidP="007D3541"/>
    <w:p w14:paraId="1091E03F" w14:textId="317A0E81" w:rsidR="00475150" w:rsidRDefault="00475150" w:rsidP="007D3541"/>
    <w:p w14:paraId="328B2875" w14:textId="43B696BC" w:rsidR="0086610C" w:rsidRDefault="00074F12" w:rsidP="007D3541">
      <w:r>
        <w:rPr>
          <w:noProof/>
        </w:rPr>
        <w:lastRenderedPageBreak/>
        <mc:AlternateContent>
          <mc:Choice Requires="wps">
            <w:drawing>
              <wp:anchor distT="0" distB="0" distL="114300" distR="114300" simplePos="0" relativeHeight="251677696" behindDoc="0" locked="0" layoutInCell="1" allowOverlap="1" wp14:anchorId="4EC189D4" wp14:editId="586A110B">
                <wp:simplePos x="0" y="0"/>
                <wp:positionH relativeFrom="column">
                  <wp:posOffset>-333375</wp:posOffset>
                </wp:positionH>
                <wp:positionV relativeFrom="paragraph">
                  <wp:posOffset>-28575</wp:posOffset>
                </wp:positionV>
                <wp:extent cx="1895475" cy="165735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1895475" cy="1657350"/>
                        </a:xfrm>
                        <a:prstGeom prst="rect">
                          <a:avLst/>
                        </a:prstGeom>
                        <a:solidFill>
                          <a:schemeClr val="lt1"/>
                        </a:solidFill>
                        <a:ln w="6350">
                          <a:solidFill>
                            <a:prstClr val="black"/>
                          </a:solidFill>
                        </a:ln>
                      </wps:spPr>
                      <wps:txbx>
                        <w:txbxContent>
                          <w:p w14:paraId="16B0F7C6" w14:textId="454913D0" w:rsidR="00074F12" w:rsidRPr="002E4943" w:rsidRDefault="00B813EE">
                            <w:r>
                              <w:t>Figure 5 shows a network shared drive being set up on machine Server1.</w:t>
                            </w:r>
                            <w:r w:rsidR="00A70776">
                              <w:t xml:space="preserve"> The author added an admin account with </w:t>
                            </w:r>
                            <w:r w:rsidR="00A70776">
                              <w:rPr>
                                <w:b/>
                                <w:bCs/>
                              </w:rPr>
                              <w:t>Full control</w:t>
                            </w:r>
                            <w:r w:rsidR="00A70776">
                              <w:t xml:space="preserve"> to the share drive and other accounts with </w:t>
                            </w:r>
                            <w:r w:rsidR="002E4943">
                              <w:rPr>
                                <w:b/>
                                <w:bCs/>
                              </w:rPr>
                              <w:t xml:space="preserve">Read &amp; Execute </w:t>
                            </w:r>
                            <w:r w:rsidR="002E4943">
                              <w:t>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C189D4" id="Text Box 15" o:spid="_x0000_s1034" type="#_x0000_t202" style="position:absolute;margin-left:-26.25pt;margin-top:-2.25pt;width:149.25pt;height:130.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" fillcolor="white [3201]" strokeweight=".5pt">
                <v:textbox>
                  <w:txbxContent>
                    <w:p w14:paraId="16B0F7C6" w14:textId="454913D0" w:rsidR="00074F12" w:rsidRPr="002E4943" w:rsidRDefault="00B813EE">
                      <w:r>
                        <w:t>Figure 5 shows a network shared drive being set up on machine Server1.</w:t>
                      </w:r>
                      <w:r w:rsidR="00A70776">
                        <w:t xml:space="preserve"> The author added an admin account with </w:t>
                      </w:r>
                      <w:r w:rsidR="00A70776">
                        <w:rPr>
                          <w:b/>
                          <w:bCs/>
                        </w:rPr>
                        <w:t>Full control</w:t>
                      </w:r>
                      <w:r w:rsidR="00A70776">
                        <w:t xml:space="preserve"> to the share drive and other accounts with </w:t>
                      </w:r>
                      <w:r w:rsidR="002E4943">
                        <w:rPr>
                          <w:b/>
                          <w:bCs/>
                        </w:rPr>
                        <w:t xml:space="preserve">Read &amp; Execute </w:t>
                      </w:r>
                      <w:r w:rsidR="002E4943">
                        <w:t>access.</w:t>
                      </w:r>
                    </w:p>
                  </w:txbxContent>
                </v:textbox>
              </v:shape>
            </w:pict>
          </mc:Fallback>
        </mc:AlternateContent>
      </w:r>
      <w:r>
        <w:rPr>
          <w:noProof/>
        </w:rPr>
        <w:drawing>
          <wp:anchor distT="0" distB="0" distL="114300" distR="114300" simplePos="0" relativeHeight="251674624" behindDoc="1" locked="0" layoutInCell="1" allowOverlap="1" wp14:anchorId="7D82DB32" wp14:editId="51A0D696">
            <wp:simplePos x="0" y="0"/>
            <wp:positionH relativeFrom="column">
              <wp:posOffset>1943100</wp:posOffset>
            </wp:positionH>
            <wp:positionV relativeFrom="paragraph">
              <wp:posOffset>0</wp:posOffset>
            </wp:positionV>
            <wp:extent cx="4497712" cy="2905125"/>
            <wp:effectExtent l="0" t="0" r="0" b="0"/>
            <wp:wrapTight wrapText="bothSides">
              <wp:wrapPolygon edited="0">
                <wp:start x="0" y="0"/>
                <wp:lineTo x="0" y="21388"/>
                <wp:lineTo x="21499" y="21388"/>
                <wp:lineTo x="21499" y="0"/>
                <wp:lineTo x="0" y="0"/>
              </wp:wrapPolygon>
            </wp:wrapTight>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97712" cy="2905125"/>
                    </a:xfrm>
                    <a:prstGeom prst="rect">
                      <a:avLst/>
                    </a:prstGeom>
                  </pic:spPr>
                </pic:pic>
              </a:graphicData>
            </a:graphic>
          </wp:anchor>
        </w:drawing>
      </w:r>
    </w:p>
    <w:p w14:paraId="3780716C" w14:textId="558C16AC" w:rsidR="0086610C" w:rsidRDefault="0086610C" w:rsidP="007D3541"/>
    <w:p w14:paraId="7A4EA789" w14:textId="367E37EB" w:rsidR="0086610C" w:rsidRDefault="0086610C" w:rsidP="007D3541"/>
    <w:p w14:paraId="233403AC" w14:textId="1D7D9409" w:rsidR="0086610C" w:rsidRDefault="0086610C" w:rsidP="007D3541"/>
    <w:p w14:paraId="75A4D9BC" w14:textId="5041F18A" w:rsidR="0086610C" w:rsidRDefault="0086610C" w:rsidP="007D3541"/>
    <w:p w14:paraId="0CDC18DF" w14:textId="72B2DF67" w:rsidR="0086610C" w:rsidRDefault="0086610C" w:rsidP="007D3541"/>
    <w:p w14:paraId="53315BB1" w14:textId="27977716" w:rsidR="0086610C" w:rsidRDefault="0086610C" w:rsidP="007D3541"/>
    <w:p w14:paraId="78C03C0A" w14:textId="01CC3C8E" w:rsidR="0086610C" w:rsidRDefault="0086610C" w:rsidP="007D3541"/>
    <w:p w14:paraId="133BBCE0" w14:textId="75C99412" w:rsidR="0086610C" w:rsidRDefault="0086610C" w:rsidP="007D3541"/>
    <w:p w14:paraId="51427E4F" w14:textId="7EF47BA1" w:rsidR="0086610C" w:rsidRDefault="0086610C" w:rsidP="007D3541"/>
    <w:p w14:paraId="0437D504" w14:textId="71952F49" w:rsidR="0086610C" w:rsidRDefault="00074F12" w:rsidP="007D3541">
      <w:r>
        <w:rPr>
          <w:noProof/>
        </w:rPr>
        <mc:AlternateContent>
          <mc:Choice Requires="wps">
            <w:drawing>
              <wp:anchor distT="0" distB="0" distL="114300" distR="114300" simplePos="0" relativeHeight="251676672" behindDoc="1" locked="0" layoutInCell="1" allowOverlap="1" wp14:anchorId="334B3825" wp14:editId="1534F2F8">
                <wp:simplePos x="0" y="0"/>
                <wp:positionH relativeFrom="column">
                  <wp:posOffset>4943475</wp:posOffset>
                </wp:positionH>
                <wp:positionV relativeFrom="paragraph">
                  <wp:posOffset>174625</wp:posOffset>
                </wp:positionV>
                <wp:extent cx="1438275" cy="342900"/>
                <wp:effectExtent l="0" t="0" r="9525" b="0"/>
                <wp:wrapTight wrapText="bothSides">
                  <wp:wrapPolygon edited="0">
                    <wp:start x="0" y="0"/>
                    <wp:lineTo x="0" y="20400"/>
                    <wp:lineTo x="21457" y="20400"/>
                    <wp:lineTo x="21457"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438275" cy="342900"/>
                        </a:xfrm>
                        <a:prstGeom prst="rect">
                          <a:avLst/>
                        </a:prstGeom>
                        <a:solidFill>
                          <a:prstClr val="white"/>
                        </a:solidFill>
                        <a:ln>
                          <a:noFill/>
                        </a:ln>
                      </wps:spPr>
                      <wps:txbx>
                        <w:txbxContent>
                          <w:p w14:paraId="73769BC8" w14:textId="2B9A8787" w:rsidR="00074F12" w:rsidRPr="00070382" w:rsidRDefault="00074F12" w:rsidP="00074F12">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5</w:t>
                            </w:r>
                            <w:r w:rsidR="00AA5284">
                              <w:rPr>
                                <w:noProof/>
                              </w:rPr>
                              <w:fldChar w:fldCharType="end"/>
                            </w:r>
                            <w:r>
                              <w:t xml:space="preserve"> Creating file share.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B3825" id="Text Box 14" o:spid="_x0000_s1035" type="#_x0000_t202" style="position:absolute;margin-left:389.25pt;margin-top:13.75pt;width:113.25pt;height:27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" stroked="f">
                <v:textbox inset="0,0,0,0">
                  <w:txbxContent>
                    <w:p w14:paraId="73769BC8" w14:textId="2B9A8787" w:rsidR="00074F12" w:rsidRPr="00070382" w:rsidRDefault="00074F12" w:rsidP="00074F12">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5</w:t>
                      </w:r>
                      <w:r w:rsidR="00AA5284">
                        <w:rPr>
                          <w:noProof/>
                        </w:rPr>
                        <w:fldChar w:fldCharType="end"/>
                      </w:r>
                      <w:r>
                        <w:t xml:space="preserve"> Creating file share.</w:t>
                      </w:r>
                    </w:p>
                  </w:txbxContent>
                </v:textbox>
                <w10:wrap type="tight"/>
              </v:shape>
            </w:pict>
          </mc:Fallback>
        </mc:AlternateContent>
      </w:r>
    </w:p>
    <w:p w14:paraId="599869D3" w14:textId="667A8C53" w:rsidR="0086610C" w:rsidRDefault="0086610C" w:rsidP="007D3541"/>
    <w:p w14:paraId="066645B1" w14:textId="1C8C3C3E" w:rsidR="00660935" w:rsidRDefault="00660935" w:rsidP="007D3541"/>
    <w:p w14:paraId="4AEFDF0E" w14:textId="0545F644" w:rsidR="00660935" w:rsidRDefault="00EC6590" w:rsidP="007D3541">
      <w:r>
        <w:rPr>
          <w:noProof/>
        </w:rPr>
        <mc:AlternateContent>
          <mc:Choice Requires="wps">
            <w:drawing>
              <wp:anchor distT="0" distB="0" distL="114300" distR="114300" simplePos="0" relativeHeight="251681792" behindDoc="0" locked="0" layoutInCell="1" allowOverlap="1" wp14:anchorId="68053FB4" wp14:editId="16040C9F">
                <wp:simplePos x="0" y="0"/>
                <wp:positionH relativeFrom="column">
                  <wp:posOffset>-523875</wp:posOffset>
                </wp:positionH>
                <wp:positionV relativeFrom="paragraph">
                  <wp:posOffset>130811</wp:posOffset>
                </wp:positionV>
                <wp:extent cx="1781175" cy="142875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1781175" cy="1428750"/>
                        </a:xfrm>
                        <a:prstGeom prst="rect">
                          <a:avLst/>
                        </a:prstGeom>
                        <a:solidFill>
                          <a:schemeClr val="lt1"/>
                        </a:solidFill>
                        <a:ln w="6350">
                          <a:solidFill>
                            <a:prstClr val="black"/>
                          </a:solidFill>
                        </a:ln>
                      </wps:spPr>
                      <wps:txbx>
                        <w:txbxContent>
                          <w:p w14:paraId="410F1FCF" w14:textId="166F3E99" w:rsidR="00EC6590" w:rsidRDefault="00EC6590">
                            <w:r>
                              <w:t>Mapping the shared drive that was created can be seen in figure 6 on the right. The author logged into the machine Client1 and mapped the drive successfully.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053FB4" id="Text Box 18" o:spid="_x0000_s1036" type="#_x0000_t202" style="position:absolute;margin-left:-41.25pt;margin-top:10.3pt;width:140.25pt;height:11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" fillcolor="white [3201]" strokeweight=".5pt">
                <v:textbox>
                  <w:txbxContent>
                    <w:p w14:paraId="410F1FCF" w14:textId="166F3E99" w:rsidR="00EC6590" w:rsidRDefault="00EC6590">
                      <w:r>
                        <w:t>Mapping the shared drive that was created can be seen in figure 6 on the right. The author logged into the machine Client1 and mapped the drive successfully.</w:t>
                      </w:r>
                    </w:p>
                  </w:txbxContent>
                </v:textbox>
              </v:shape>
            </w:pict>
          </mc:Fallback>
        </mc:AlternateContent>
      </w:r>
      <w:r w:rsidR="00660935">
        <w:rPr>
          <w:noProof/>
        </w:rPr>
        <w:drawing>
          <wp:anchor distT="0" distB="0" distL="114300" distR="114300" simplePos="0" relativeHeight="251678720" behindDoc="1" locked="0" layoutInCell="1" allowOverlap="1" wp14:anchorId="59C314FF" wp14:editId="6FD19D8C">
            <wp:simplePos x="0" y="0"/>
            <wp:positionH relativeFrom="column">
              <wp:posOffset>1581785</wp:posOffset>
            </wp:positionH>
            <wp:positionV relativeFrom="paragraph">
              <wp:posOffset>6985</wp:posOffset>
            </wp:positionV>
            <wp:extent cx="4732655" cy="3714750"/>
            <wp:effectExtent l="0" t="0" r="0" b="0"/>
            <wp:wrapTight wrapText="bothSides">
              <wp:wrapPolygon edited="0">
                <wp:start x="0" y="0"/>
                <wp:lineTo x="0" y="21489"/>
                <wp:lineTo x="21475" y="21489"/>
                <wp:lineTo x="21475" y="0"/>
                <wp:lineTo x="0" y="0"/>
              </wp:wrapPolygon>
            </wp:wrapTight>
            <wp:docPr id="16" name="Picture 16"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32655" cy="3714750"/>
                    </a:xfrm>
                    <a:prstGeom prst="rect">
                      <a:avLst/>
                    </a:prstGeom>
                  </pic:spPr>
                </pic:pic>
              </a:graphicData>
            </a:graphic>
            <wp14:sizeRelH relativeFrom="margin">
              <wp14:pctWidth>0</wp14:pctWidth>
            </wp14:sizeRelH>
            <wp14:sizeRelV relativeFrom="margin">
              <wp14:pctHeight>0</wp14:pctHeight>
            </wp14:sizeRelV>
          </wp:anchor>
        </w:drawing>
      </w:r>
    </w:p>
    <w:p w14:paraId="75866226" w14:textId="3F7036BA" w:rsidR="00660935" w:rsidRDefault="00660935" w:rsidP="007D3541"/>
    <w:p w14:paraId="4EF05F34" w14:textId="76811B5D" w:rsidR="00660935" w:rsidRDefault="00660935" w:rsidP="007D3541"/>
    <w:p w14:paraId="5203B7F2" w14:textId="5367FFB9" w:rsidR="00660935" w:rsidRDefault="00660935" w:rsidP="007D3541"/>
    <w:p w14:paraId="70B148AA" w14:textId="5C3D955F" w:rsidR="00660935" w:rsidRDefault="00660935" w:rsidP="007D3541"/>
    <w:p w14:paraId="419841D7" w14:textId="0922B744" w:rsidR="00660935" w:rsidRDefault="00660935" w:rsidP="007D3541"/>
    <w:p w14:paraId="13DD5D3C" w14:textId="2E4E7CBF" w:rsidR="00660935" w:rsidRDefault="00660935" w:rsidP="007D3541"/>
    <w:p w14:paraId="14147CD6" w14:textId="7105E239" w:rsidR="00660935" w:rsidRDefault="00660935" w:rsidP="007D3541"/>
    <w:p w14:paraId="09C4A5AA" w14:textId="58140F19" w:rsidR="00660935" w:rsidRDefault="00660935" w:rsidP="007D3541"/>
    <w:p w14:paraId="14940F98" w14:textId="0F270813" w:rsidR="00660935" w:rsidRDefault="00660935" w:rsidP="007D3541"/>
    <w:p w14:paraId="676D69D0" w14:textId="1891BE54" w:rsidR="00660935" w:rsidRDefault="00660935" w:rsidP="007D3541"/>
    <w:p w14:paraId="56473773" w14:textId="22B590D1" w:rsidR="00660935" w:rsidRDefault="00660935" w:rsidP="007D3541"/>
    <w:p w14:paraId="4A4F308C" w14:textId="4159A191" w:rsidR="0086610C" w:rsidRDefault="0086610C" w:rsidP="007D3541"/>
    <w:p w14:paraId="1B2191B8" w14:textId="30819F55" w:rsidR="0086610C" w:rsidRDefault="00660935" w:rsidP="007D3541">
      <w:r>
        <w:rPr>
          <w:noProof/>
        </w:rPr>
        <mc:AlternateContent>
          <mc:Choice Requires="wps">
            <w:drawing>
              <wp:anchor distT="0" distB="0" distL="114300" distR="114300" simplePos="0" relativeHeight="251680768" behindDoc="1" locked="0" layoutInCell="1" allowOverlap="1" wp14:anchorId="3FF60584" wp14:editId="36748CBD">
                <wp:simplePos x="0" y="0"/>
                <wp:positionH relativeFrom="column">
                  <wp:posOffset>4743450</wp:posOffset>
                </wp:positionH>
                <wp:positionV relativeFrom="paragraph">
                  <wp:posOffset>204470</wp:posOffset>
                </wp:positionV>
                <wp:extent cx="1570355" cy="276225"/>
                <wp:effectExtent l="0" t="0" r="0" b="9525"/>
                <wp:wrapTight wrapText="bothSides">
                  <wp:wrapPolygon edited="0">
                    <wp:start x="0" y="0"/>
                    <wp:lineTo x="0" y="20855"/>
                    <wp:lineTo x="21224" y="20855"/>
                    <wp:lineTo x="21224"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570355" cy="276225"/>
                        </a:xfrm>
                        <a:prstGeom prst="rect">
                          <a:avLst/>
                        </a:prstGeom>
                        <a:solidFill>
                          <a:prstClr val="white"/>
                        </a:solidFill>
                        <a:ln>
                          <a:noFill/>
                        </a:ln>
                      </wps:spPr>
                      <wps:txbx>
                        <w:txbxContent>
                          <w:p w14:paraId="11864C79" w14:textId="05513235" w:rsidR="00660935" w:rsidRPr="00982D36" w:rsidRDefault="00660935" w:rsidP="00660935">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6</w:t>
                            </w:r>
                            <w:r w:rsidR="00AA5284">
                              <w:rPr>
                                <w:noProof/>
                              </w:rPr>
                              <w:fldChar w:fldCharType="end"/>
                            </w:r>
                            <w:r>
                              <w:t xml:space="preserve"> Mapping shared </w:t>
                            </w:r>
                            <w:proofErr w:type="gramStart"/>
                            <w:r>
                              <w:t>drive</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60584" id="Text Box 17" o:spid="_x0000_s1037" type="#_x0000_t202" style="position:absolute;margin-left:373.5pt;margin-top:16.1pt;width:123.65pt;height:21.7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" stroked="f">
                <v:textbox inset="0,0,0,0">
                  <w:txbxContent>
                    <w:p w14:paraId="11864C79" w14:textId="05513235" w:rsidR="00660935" w:rsidRPr="00982D36" w:rsidRDefault="00660935" w:rsidP="00660935">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6</w:t>
                      </w:r>
                      <w:r w:rsidR="00AA5284">
                        <w:rPr>
                          <w:noProof/>
                        </w:rPr>
                        <w:fldChar w:fldCharType="end"/>
                      </w:r>
                      <w:r>
                        <w:t xml:space="preserve"> Mapping shared </w:t>
                      </w:r>
                      <w:proofErr w:type="gramStart"/>
                      <w:r>
                        <w:t>drive</w:t>
                      </w:r>
                      <w:proofErr w:type="gramEnd"/>
                    </w:p>
                  </w:txbxContent>
                </v:textbox>
                <w10:wrap type="tight"/>
              </v:shape>
            </w:pict>
          </mc:Fallback>
        </mc:AlternateContent>
      </w:r>
    </w:p>
    <w:p w14:paraId="0EC30858" w14:textId="6B23BEDB" w:rsidR="00475150" w:rsidRDefault="00475150" w:rsidP="007D3541"/>
    <w:p w14:paraId="555DBBD0" w14:textId="5227B05A" w:rsidR="00475150" w:rsidRDefault="00475150" w:rsidP="007D3541"/>
    <w:p w14:paraId="57A54C61" w14:textId="20488233" w:rsidR="00660935" w:rsidRDefault="00660935" w:rsidP="007D3541"/>
    <w:p w14:paraId="18B7AA6F" w14:textId="591217E0" w:rsidR="00660935" w:rsidRDefault="00660935" w:rsidP="007D3541"/>
    <w:p w14:paraId="262AC504" w14:textId="51D4FFB9" w:rsidR="00660935" w:rsidRDefault="00660935" w:rsidP="007D3541"/>
    <w:p w14:paraId="73632ACE" w14:textId="791CA63F" w:rsidR="00660935" w:rsidRDefault="00804EF7" w:rsidP="007D3541">
      <w:r>
        <w:rPr>
          <w:noProof/>
        </w:rPr>
        <w:lastRenderedPageBreak/>
        <mc:AlternateContent>
          <mc:Choice Requires="wps">
            <w:drawing>
              <wp:anchor distT="0" distB="0" distL="114300" distR="114300" simplePos="0" relativeHeight="251683840" behindDoc="0" locked="0" layoutInCell="1" allowOverlap="1" wp14:anchorId="794679BE" wp14:editId="179FFCC1">
                <wp:simplePos x="0" y="0"/>
                <wp:positionH relativeFrom="column">
                  <wp:posOffset>-466725</wp:posOffset>
                </wp:positionH>
                <wp:positionV relativeFrom="paragraph">
                  <wp:posOffset>66675</wp:posOffset>
                </wp:positionV>
                <wp:extent cx="2000250" cy="13811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2000250" cy="1381125"/>
                        </a:xfrm>
                        <a:prstGeom prst="rect">
                          <a:avLst/>
                        </a:prstGeom>
                        <a:solidFill>
                          <a:schemeClr val="lt1"/>
                        </a:solidFill>
                        <a:ln w="6350">
                          <a:solidFill>
                            <a:prstClr val="black"/>
                          </a:solidFill>
                        </a:ln>
                      </wps:spPr>
                      <wps:txbx>
                        <w:txbxContent>
                          <w:p w14:paraId="7C1FC293" w14:textId="6FB0369A" w:rsidR="00804EF7" w:rsidRDefault="00804EF7">
                            <w:r>
                              <w:t>A non admin user was created within a new OU of the same name, as seen in figure 7</w:t>
                            </w:r>
                            <w:r w:rsidR="006566E7">
                              <w:t>.</w:t>
                            </w:r>
                            <w:r w:rsidR="00D05F9D">
                              <w:t xml:space="preserve"> This user will be used to demonstrate the function of group policies.</w:t>
                            </w:r>
                            <w:r w:rsidR="00C93A92">
                              <w:t xml:space="preserve"> The first of this will be disabling control panel 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4679BE" id="Text Box 20" o:spid="_x0000_s1038" type="#_x0000_t202" style="position:absolute;margin-left:-36.75pt;margin-top:5.25pt;width:157.5pt;height:108.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" fillcolor="white [3201]" strokeweight=".5pt">
                <v:textbox>
                  <w:txbxContent>
                    <w:p w14:paraId="7C1FC293" w14:textId="6FB0369A" w:rsidR="00804EF7" w:rsidRDefault="00804EF7">
                      <w:r>
                        <w:t>A non admin user was created within a new OU of the same name, as seen in figure 7</w:t>
                      </w:r>
                      <w:r w:rsidR="006566E7">
                        <w:t>.</w:t>
                      </w:r>
                      <w:r w:rsidR="00D05F9D">
                        <w:t xml:space="preserve"> This user will be used to demonstrate the function of group policies.</w:t>
                      </w:r>
                      <w:r w:rsidR="00C93A92">
                        <w:t xml:space="preserve"> The first of this will be disabling control panel access.</w:t>
                      </w:r>
                    </w:p>
                  </w:txbxContent>
                </v:textbox>
              </v:shape>
            </w:pict>
          </mc:Fallback>
        </mc:AlternateContent>
      </w:r>
      <w:r w:rsidR="00633CCC">
        <w:rPr>
          <w:noProof/>
        </w:rPr>
        <w:drawing>
          <wp:anchor distT="0" distB="0" distL="114300" distR="114300" simplePos="0" relativeHeight="251682816" behindDoc="1" locked="0" layoutInCell="1" allowOverlap="1" wp14:anchorId="33BBD71B" wp14:editId="1B1F02D3">
            <wp:simplePos x="0" y="0"/>
            <wp:positionH relativeFrom="column">
              <wp:posOffset>2143125</wp:posOffset>
            </wp:positionH>
            <wp:positionV relativeFrom="paragraph">
              <wp:posOffset>0</wp:posOffset>
            </wp:positionV>
            <wp:extent cx="4167505" cy="3263900"/>
            <wp:effectExtent l="0" t="0" r="4445" b="0"/>
            <wp:wrapTight wrapText="bothSides">
              <wp:wrapPolygon edited="0">
                <wp:start x="0" y="0"/>
                <wp:lineTo x="0" y="21432"/>
                <wp:lineTo x="21524" y="21432"/>
                <wp:lineTo x="21524" y="0"/>
                <wp:lineTo x="0" y="0"/>
              </wp:wrapPolygon>
            </wp:wrapTight>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67505" cy="3263900"/>
                    </a:xfrm>
                    <a:prstGeom prst="rect">
                      <a:avLst/>
                    </a:prstGeom>
                  </pic:spPr>
                </pic:pic>
              </a:graphicData>
            </a:graphic>
            <wp14:sizeRelH relativeFrom="margin">
              <wp14:pctWidth>0</wp14:pctWidth>
            </wp14:sizeRelH>
            <wp14:sizeRelV relativeFrom="margin">
              <wp14:pctHeight>0</wp14:pctHeight>
            </wp14:sizeRelV>
          </wp:anchor>
        </w:drawing>
      </w:r>
    </w:p>
    <w:p w14:paraId="1E2384B0" w14:textId="53A60FE1" w:rsidR="00EC6590" w:rsidRDefault="00EC6590" w:rsidP="007D3541"/>
    <w:p w14:paraId="24BC1091" w14:textId="5DD45EBE" w:rsidR="00EC6590" w:rsidRDefault="00EC6590" w:rsidP="007D3541"/>
    <w:p w14:paraId="37439795" w14:textId="371B12EF" w:rsidR="00EC6590" w:rsidRDefault="00EC6590" w:rsidP="007D3541"/>
    <w:p w14:paraId="24B23291" w14:textId="634AB30D" w:rsidR="00EC6590" w:rsidRDefault="00EC6590" w:rsidP="007D3541"/>
    <w:p w14:paraId="43C3D369" w14:textId="4A924D3E" w:rsidR="00EC6590" w:rsidRDefault="00EC6590" w:rsidP="007D3541"/>
    <w:p w14:paraId="69AA2527" w14:textId="3F603D02" w:rsidR="00EC6590" w:rsidRDefault="00EC6590" w:rsidP="007D3541"/>
    <w:p w14:paraId="6A114885" w14:textId="34180B81" w:rsidR="00EC6590" w:rsidRDefault="00EC6590" w:rsidP="007D3541"/>
    <w:p w14:paraId="197E3100" w14:textId="192A9E60" w:rsidR="00EC6590" w:rsidRDefault="00EC6590" w:rsidP="007D3541"/>
    <w:p w14:paraId="130A8665" w14:textId="15D2890A" w:rsidR="00EC6590" w:rsidRDefault="00EC6590" w:rsidP="007D3541"/>
    <w:p w14:paraId="48E00EE3" w14:textId="56A7F487" w:rsidR="00EC6590" w:rsidRDefault="00EC6590" w:rsidP="007D3541"/>
    <w:p w14:paraId="045CC5A0" w14:textId="761631C9" w:rsidR="00EC6590" w:rsidRDefault="00EC6590" w:rsidP="007D3541"/>
    <w:p w14:paraId="4C80E1BB" w14:textId="5B22B366" w:rsidR="00EC6590" w:rsidRDefault="00D5298E" w:rsidP="007D3541">
      <w:r>
        <w:rPr>
          <w:noProof/>
        </w:rPr>
        <mc:AlternateContent>
          <mc:Choice Requires="wps">
            <w:drawing>
              <wp:anchor distT="0" distB="0" distL="114300" distR="114300" simplePos="0" relativeHeight="251685888" behindDoc="1" locked="0" layoutInCell="1" allowOverlap="1" wp14:anchorId="275E37A9" wp14:editId="16CFE7A8">
                <wp:simplePos x="0" y="0"/>
                <wp:positionH relativeFrom="column">
                  <wp:posOffset>4448175</wp:posOffset>
                </wp:positionH>
                <wp:positionV relativeFrom="paragraph">
                  <wp:posOffset>24765</wp:posOffset>
                </wp:positionV>
                <wp:extent cx="1862455" cy="295275"/>
                <wp:effectExtent l="0" t="0" r="4445" b="9525"/>
                <wp:wrapTight wrapText="bothSides">
                  <wp:wrapPolygon edited="0">
                    <wp:start x="0" y="0"/>
                    <wp:lineTo x="0" y="20903"/>
                    <wp:lineTo x="21431" y="20903"/>
                    <wp:lineTo x="21431"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862455" cy="295275"/>
                        </a:xfrm>
                        <a:prstGeom prst="rect">
                          <a:avLst/>
                        </a:prstGeom>
                        <a:solidFill>
                          <a:prstClr val="white"/>
                        </a:solidFill>
                        <a:ln>
                          <a:noFill/>
                        </a:ln>
                      </wps:spPr>
                      <wps:txbx>
                        <w:txbxContent>
                          <w:p w14:paraId="7AB4273A" w14:textId="3C5DACB3" w:rsidR="007610C2" w:rsidRPr="004B2E7C" w:rsidRDefault="007610C2" w:rsidP="007610C2">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7</w:t>
                            </w:r>
                            <w:r w:rsidR="00AA5284">
                              <w:rPr>
                                <w:noProof/>
                              </w:rPr>
                              <w:fldChar w:fldCharType="end"/>
                            </w:r>
                            <w:r>
                              <w:t xml:space="preserve"> Creating </w:t>
                            </w:r>
                            <w:r w:rsidR="00C93A92">
                              <w:t>a</w:t>
                            </w:r>
                            <w:r>
                              <w:t xml:space="preserve"> non admin user</w:t>
                            </w:r>
                            <w:r w:rsidR="00C93A92">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E37A9" id="Text Box 21" o:spid="_x0000_s1039" type="#_x0000_t202" style="position:absolute;margin-left:350.25pt;margin-top:1.95pt;width:146.65pt;height:23.2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" stroked="f">
                <v:textbox inset="0,0,0,0">
                  <w:txbxContent>
                    <w:p w14:paraId="7AB4273A" w14:textId="3C5DACB3" w:rsidR="007610C2" w:rsidRPr="004B2E7C" w:rsidRDefault="007610C2" w:rsidP="007610C2">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7</w:t>
                      </w:r>
                      <w:r w:rsidR="00AA5284">
                        <w:rPr>
                          <w:noProof/>
                        </w:rPr>
                        <w:fldChar w:fldCharType="end"/>
                      </w:r>
                      <w:r>
                        <w:t xml:space="preserve"> Creating </w:t>
                      </w:r>
                      <w:r w:rsidR="00C93A92">
                        <w:t>a</w:t>
                      </w:r>
                      <w:r>
                        <w:t xml:space="preserve"> non admin user</w:t>
                      </w:r>
                      <w:r w:rsidR="00C93A92">
                        <w:t>.</w:t>
                      </w:r>
                    </w:p>
                  </w:txbxContent>
                </v:textbox>
                <w10:wrap type="tight"/>
              </v:shape>
            </w:pict>
          </mc:Fallback>
        </mc:AlternateContent>
      </w:r>
    </w:p>
    <w:p w14:paraId="227C11CF" w14:textId="0CC3EE38" w:rsidR="00EC6590" w:rsidRDefault="00EC6590" w:rsidP="007D3541"/>
    <w:p w14:paraId="5396A0C7" w14:textId="7C0787DD" w:rsidR="00EC6590" w:rsidRDefault="003435B3" w:rsidP="007D3541">
      <w:r>
        <w:rPr>
          <w:noProof/>
        </w:rPr>
        <mc:AlternateContent>
          <mc:Choice Requires="wps">
            <w:drawing>
              <wp:anchor distT="0" distB="0" distL="114300" distR="114300" simplePos="0" relativeHeight="251689984" behindDoc="0" locked="0" layoutInCell="1" allowOverlap="1" wp14:anchorId="47F41748" wp14:editId="6B112F7D">
                <wp:simplePos x="0" y="0"/>
                <wp:positionH relativeFrom="column">
                  <wp:posOffset>-676275</wp:posOffset>
                </wp:positionH>
                <wp:positionV relativeFrom="paragraph">
                  <wp:posOffset>217804</wp:posOffset>
                </wp:positionV>
                <wp:extent cx="2057400" cy="136207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2057400" cy="1362075"/>
                        </a:xfrm>
                        <a:prstGeom prst="rect">
                          <a:avLst/>
                        </a:prstGeom>
                        <a:solidFill>
                          <a:schemeClr val="lt1"/>
                        </a:solidFill>
                        <a:ln w="6350">
                          <a:solidFill>
                            <a:prstClr val="black"/>
                          </a:solidFill>
                        </a:ln>
                      </wps:spPr>
                      <wps:txbx>
                        <w:txbxContent>
                          <w:p w14:paraId="6AF291EB" w14:textId="62E54C69" w:rsidR="003435B3" w:rsidRDefault="003435B3">
                            <w:r>
                              <w:t>Figure 8 shows that the group policy implemented succeeded in disabling this newly created non admin user access to the control panel. The author was logged in to the client1 machine as the non admin 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F41748" id="Text Box 24" o:spid="_x0000_s1040" type="#_x0000_t202" style="position:absolute;margin-left:-53.25pt;margin-top:17.15pt;width:162pt;height:107.2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" fillcolor="white [3201]" strokeweight=".5pt">
                <v:textbox>
                  <w:txbxContent>
                    <w:p w14:paraId="6AF291EB" w14:textId="62E54C69" w:rsidR="003435B3" w:rsidRDefault="003435B3">
                      <w:r>
                        <w:t>Figure 8 shows that the group policy implemented succeeded in disabling this newly created non admin user access to the control panel. The author was logged in to the client1 machine as the non admin user.</w:t>
                      </w:r>
                    </w:p>
                  </w:txbxContent>
                </v:textbox>
              </v:shape>
            </w:pict>
          </mc:Fallback>
        </mc:AlternateContent>
      </w:r>
    </w:p>
    <w:p w14:paraId="03029719" w14:textId="7519324C" w:rsidR="00EC6590" w:rsidRDefault="00C93A92" w:rsidP="007D3541">
      <w:r>
        <w:rPr>
          <w:noProof/>
        </w:rPr>
        <w:drawing>
          <wp:anchor distT="0" distB="0" distL="114300" distR="114300" simplePos="0" relativeHeight="251686912" behindDoc="1" locked="0" layoutInCell="1" allowOverlap="1" wp14:anchorId="49170EAA" wp14:editId="04724414">
            <wp:simplePos x="0" y="0"/>
            <wp:positionH relativeFrom="margin">
              <wp:posOffset>1876425</wp:posOffset>
            </wp:positionH>
            <wp:positionV relativeFrom="paragraph">
              <wp:posOffset>5080</wp:posOffset>
            </wp:positionV>
            <wp:extent cx="4692650" cy="3530600"/>
            <wp:effectExtent l="0" t="0" r="0" b="0"/>
            <wp:wrapTight wrapText="bothSides">
              <wp:wrapPolygon edited="0">
                <wp:start x="0" y="0"/>
                <wp:lineTo x="0" y="21445"/>
                <wp:lineTo x="21483" y="21445"/>
                <wp:lineTo x="21483" y="0"/>
                <wp:lineTo x="0" y="0"/>
              </wp:wrapPolygon>
            </wp:wrapTight>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92650" cy="3530600"/>
                    </a:xfrm>
                    <a:prstGeom prst="rect">
                      <a:avLst/>
                    </a:prstGeom>
                  </pic:spPr>
                </pic:pic>
              </a:graphicData>
            </a:graphic>
            <wp14:sizeRelH relativeFrom="margin">
              <wp14:pctWidth>0</wp14:pctWidth>
            </wp14:sizeRelH>
            <wp14:sizeRelV relativeFrom="margin">
              <wp14:pctHeight>0</wp14:pctHeight>
            </wp14:sizeRelV>
          </wp:anchor>
        </w:drawing>
      </w:r>
    </w:p>
    <w:p w14:paraId="51826D80" w14:textId="2BEA8230" w:rsidR="00EC6590" w:rsidRDefault="00EC6590" w:rsidP="007D3541"/>
    <w:p w14:paraId="5E91420E" w14:textId="3261F076" w:rsidR="00C93A92" w:rsidRDefault="00C93A92" w:rsidP="007D3541"/>
    <w:p w14:paraId="632E9352" w14:textId="0CD69545" w:rsidR="00C93A92" w:rsidRDefault="00C93A92" w:rsidP="007D3541"/>
    <w:p w14:paraId="1F2941CC" w14:textId="76785CA2" w:rsidR="00C93A92" w:rsidRDefault="00C93A92" w:rsidP="007D3541"/>
    <w:p w14:paraId="55B33589" w14:textId="5719B989" w:rsidR="00C93A92" w:rsidRDefault="00C93A92" w:rsidP="007D3541"/>
    <w:p w14:paraId="10EFA4C6" w14:textId="5490F7E6" w:rsidR="00C93A92" w:rsidRDefault="00C93A92" w:rsidP="007D3541"/>
    <w:p w14:paraId="588326B1" w14:textId="3A7042F8" w:rsidR="00C93A92" w:rsidRDefault="00C93A92" w:rsidP="007D3541"/>
    <w:p w14:paraId="7FC608CB" w14:textId="6B4C58BE" w:rsidR="00C93A92" w:rsidRDefault="00C93A92" w:rsidP="007D3541"/>
    <w:p w14:paraId="6AF55ABF" w14:textId="197830BE" w:rsidR="00C93A92" w:rsidRDefault="00C93A92" w:rsidP="007D3541"/>
    <w:p w14:paraId="55CFE121" w14:textId="7A84343A" w:rsidR="00EC6590" w:rsidRDefault="00EC6590" w:rsidP="007D3541"/>
    <w:p w14:paraId="4BB86E98" w14:textId="2874B8EA" w:rsidR="00EC6590" w:rsidRDefault="00EC6590" w:rsidP="007D3541"/>
    <w:p w14:paraId="7112FECC" w14:textId="77777777" w:rsidR="00EC6590" w:rsidRDefault="00EC6590" w:rsidP="007D3541"/>
    <w:p w14:paraId="1F52CCB3" w14:textId="62AB7801" w:rsidR="00660935" w:rsidRDefault="003435B3" w:rsidP="007D3541">
      <w:r>
        <w:rPr>
          <w:noProof/>
        </w:rPr>
        <mc:AlternateContent>
          <mc:Choice Requires="wps">
            <w:drawing>
              <wp:anchor distT="0" distB="0" distL="114300" distR="114300" simplePos="0" relativeHeight="251688960" behindDoc="1" locked="0" layoutInCell="1" allowOverlap="1" wp14:anchorId="2207FF47" wp14:editId="1B0E296A">
                <wp:simplePos x="0" y="0"/>
                <wp:positionH relativeFrom="column">
                  <wp:posOffset>4781550</wp:posOffset>
                </wp:positionH>
                <wp:positionV relativeFrom="paragraph">
                  <wp:posOffset>26035</wp:posOffset>
                </wp:positionV>
                <wp:extent cx="1695450" cy="247650"/>
                <wp:effectExtent l="0" t="0" r="0" b="0"/>
                <wp:wrapTight wrapText="bothSides">
                  <wp:wrapPolygon edited="0">
                    <wp:start x="0" y="0"/>
                    <wp:lineTo x="0" y="19938"/>
                    <wp:lineTo x="21357" y="19938"/>
                    <wp:lineTo x="21357"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695450" cy="247650"/>
                        </a:xfrm>
                        <a:prstGeom prst="rect">
                          <a:avLst/>
                        </a:prstGeom>
                        <a:solidFill>
                          <a:prstClr val="white"/>
                        </a:solidFill>
                        <a:ln>
                          <a:noFill/>
                        </a:ln>
                      </wps:spPr>
                      <wps:txbx>
                        <w:txbxContent>
                          <w:p w14:paraId="7F11CBA6" w14:textId="79D62B4A" w:rsidR="003435B3" w:rsidRPr="00164960" w:rsidRDefault="003435B3" w:rsidP="003435B3">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8</w:t>
                            </w:r>
                            <w:r w:rsidR="00AA5284">
                              <w:rPr>
                                <w:noProof/>
                              </w:rPr>
                              <w:fldChar w:fldCharType="end"/>
                            </w:r>
                            <w:r>
                              <w:t xml:space="preserve"> No access to control panel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7FF47" id="Text Box 23" o:spid="_x0000_s1041" type="#_x0000_t202" style="position:absolute;margin-left:376.5pt;margin-top:2.05pt;width:133.5pt;height:19.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" stroked="f">
                <v:textbox inset="0,0,0,0">
                  <w:txbxContent>
                    <w:p w14:paraId="7F11CBA6" w14:textId="79D62B4A" w:rsidR="003435B3" w:rsidRPr="00164960" w:rsidRDefault="003435B3" w:rsidP="003435B3">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8</w:t>
                      </w:r>
                      <w:r w:rsidR="00AA5284">
                        <w:rPr>
                          <w:noProof/>
                        </w:rPr>
                        <w:fldChar w:fldCharType="end"/>
                      </w:r>
                      <w:r>
                        <w:t xml:space="preserve"> No access to control panel</w:t>
                      </w:r>
                    </w:p>
                  </w:txbxContent>
                </v:textbox>
                <w10:wrap type="tight"/>
              </v:shape>
            </w:pict>
          </mc:Fallback>
        </mc:AlternateContent>
      </w:r>
    </w:p>
    <w:p w14:paraId="6618D8F5" w14:textId="5DA30AA6" w:rsidR="006B1A4F" w:rsidRDefault="006B1A4F" w:rsidP="007D3541"/>
    <w:p w14:paraId="52DC72C5" w14:textId="502F5D36" w:rsidR="00C93A92" w:rsidRDefault="00C93A92" w:rsidP="007D3541"/>
    <w:p w14:paraId="4417C6E5" w14:textId="5F3616B5" w:rsidR="00C93A92" w:rsidRDefault="00C93A92" w:rsidP="007D3541"/>
    <w:p w14:paraId="3911FD97" w14:textId="0E86715F" w:rsidR="00C93A92" w:rsidRDefault="006103C4" w:rsidP="007D3541">
      <w:r>
        <w:rPr>
          <w:noProof/>
        </w:rPr>
        <w:lastRenderedPageBreak/>
        <mc:AlternateContent>
          <mc:Choice Requires="wps">
            <w:drawing>
              <wp:anchor distT="0" distB="0" distL="114300" distR="114300" simplePos="0" relativeHeight="251694080" behindDoc="0" locked="0" layoutInCell="1" allowOverlap="1" wp14:anchorId="56B8053B" wp14:editId="11CC9B37">
                <wp:simplePos x="0" y="0"/>
                <wp:positionH relativeFrom="column">
                  <wp:posOffset>-438150</wp:posOffset>
                </wp:positionH>
                <wp:positionV relativeFrom="paragraph">
                  <wp:posOffset>-57150</wp:posOffset>
                </wp:positionV>
                <wp:extent cx="2171700" cy="1266825"/>
                <wp:effectExtent l="0" t="0" r="19050" b="28575"/>
                <wp:wrapNone/>
                <wp:docPr id="27" name="Text Box 27"/>
                <wp:cNvGraphicFramePr/>
                <a:graphic xmlns:a="http://schemas.openxmlformats.org/drawingml/2006/main">
                  <a:graphicData uri="http://schemas.microsoft.com/office/word/2010/wordprocessingShape">
                    <wps:wsp>
                      <wps:cNvSpPr txBox="1"/>
                      <wps:spPr>
                        <a:xfrm>
                          <a:off x="0" y="0"/>
                          <a:ext cx="2171700" cy="1266825"/>
                        </a:xfrm>
                        <a:prstGeom prst="rect">
                          <a:avLst/>
                        </a:prstGeom>
                        <a:solidFill>
                          <a:schemeClr val="lt1"/>
                        </a:solidFill>
                        <a:ln w="6350">
                          <a:solidFill>
                            <a:prstClr val="black"/>
                          </a:solidFill>
                        </a:ln>
                      </wps:spPr>
                      <wps:txbx>
                        <w:txbxContent>
                          <w:p w14:paraId="4F2D476E" w14:textId="73DD9D6F" w:rsidR="006103C4" w:rsidRDefault="006103C4">
                            <w:r>
                              <w:t>The next group policy implemented by the author was to disable access to the command prompt for the non admin user. As seen in figure 9, this succeeded.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B8053B" id="Text Box 27" o:spid="_x0000_s1042" type="#_x0000_t202" style="position:absolute;margin-left:-34.5pt;margin-top:-4.5pt;width:171pt;height:99.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" fillcolor="white [3201]" strokeweight=".5pt">
                <v:textbox>
                  <w:txbxContent>
                    <w:p w14:paraId="4F2D476E" w14:textId="73DD9D6F" w:rsidR="006103C4" w:rsidRDefault="006103C4">
                      <w:r>
                        <w:t>The next group policy implemented by the author was to disable access to the command prompt for the non admin user. As seen in figure 9, this succeeded.</w:t>
                      </w:r>
                    </w:p>
                  </w:txbxContent>
                </v:textbox>
              </v:shape>
            </w:pict>
          </mc:Fallback>
        </mc:AlternateContent>
      </w:r>
      <w:r w:rsidR="003435B3">
        <w:rPr>
          <w:noProof/>
        </w:rPr>
        <w:drawing>
          <wp:anchor distT="0" distB="0" distL="114300" distR="114300" simplePos="0" relativeHeight="251691008" behindDoc="1" locked="0" layoutInCell="1" allowOverlap="1" wp14:anchorId="047BB691" wp14:editId="5B8A713C">
            <wp:simplePos x="0" y="0"/>
            <wp:positionH relativeFrom="column">
              <wp:posOffset>2143125</wp:posOffset>
            </wp:positionH>
            <wp:positionV relativeFrom="paragraph">
              <wp:posOffset>0</wp:posOffset>
            </wp:positionV>
            <wp:extent cx="3914775" cy="2973164"/>
            <wp:effectExtent l="0" t="0" r="0" b="0"/>
            <wp:wrapTight wrapText="bothSides">
              <wp:wrapPolygon edited="0">
                <wp:start x="0" y="0"/>
                <wp:lineTo x="0" y="21452"/>
                <wp:lineTo x="21442" y="21452"/>
                <wp:lineTo x="21442" y="0"/>
                <wp:lineTo x="0" y="0"/>
              </wp:wrapPolygon>
            </wp:wrapTight>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14775" cy="2973164"/>
                    </a:xfrm>
                    <a:prstGeom prst="rect">
                      <a:avLst/>
                    </a:prstGeom>
                  </pic:spPr>
                </pic:pic>
              </a:graphicData>
            </a:graphic>
          </wp:anchor>
        </w:drawing>
      </w:r>
    </w:p>
    <w:p w14:paraId="7B0EA0AE" w14:textId="7B373057" w:rsidR="003435B3" w:rsidRDefault="003435B3" w:rsidP="007D3541"/>
    <w:p w14:paraId="0F4660A3" w14:textId="19F5F767" w:rsidR="003435B3" w:rsidRDefault="003435B3" w:rsidP="007D3541"/>
    <w:p w14:paraId="0C20E803" w14:textId="65717A67" w:rsidR="003435B3" w:rsidRDefault="003435B3" w:rsidP="007D3541"/>
    <w:p w14:paraId="4D71ADEA" w14:textId="1D29C473" w:rsidR="003435B3" w:rsidRDefault="003435B3" w:rsidP="007D3541"/>
    <w:p w14:paraId="66622C78" w14:textId="5F50D660" w:rsidR="003435B3" w:rsidRDefault="003435B3" w:rsidP="007D3541"/>
    <w:p w14:paraId="3B3D1876" w14:textId="31E03CD0" w:rsidR="003435B3" w:rsidRDefault="003435B3" w:rsidP="007D3541"/>
    <w:p w14:paraId="0289B828" w14:textId="786A79AB" w:rsidR="003435B3" w:rsidRDefault="003435B3" w:rsidP="007D3541"/>
    <w:p w14:paraId="27CA9C98" w14:textId="22E64D5C" w:rsidR="003435B3" w:rsidRDefault="003435B3" w:rsidP="007D3541"/>
    <w:p w14:paraId="7832899A" w14:textId="45D5C837" w:rsidR="003435B3" w:rsidRDefault="003435B3" w:rsidP="007D3541"/>
    <w:p w14:paraId="356EB5C8" w14:textId="32041696" w:rsidR="003435B3" w:rsidRDefault="003435B3" w:rsidP="007D3541">
      <w:r>
        <w:rPr>
          <w:noProof/>
        </w:rPr>
        <mc:AlternateContent>
          <mc:Choice Requires="wps">
            <w:drawing>
              <wp:anchor distT="0" distB="0" distL="114300" distR="114300" simplePos="0" relativeHeight="251693056" behindDoc="1" locked="0" layoutInCell="1" allowOverlap="1" wp14:anchorId="4A5D3A44" wp14:editId="13D4104D">
                <wp:simplePos x="0" y="0"/>
                <wp:positionH relativeFrom="column">
                  <wp:posOffset>4286250</wp:posOffset>
                </wp:positionH>
                <wp:positionV relativeFrom="paragraph">
                  <wp:posOffset>250825</wp:posOffset>
                </wp:positionV>
                <wp:extent cx="1743075" cy="295275"/>
                <wp:effectExtent l="0" t="0" r="9525" b="9525"/>
                <wp:wrapTight wrapText="bothSides">
                  <wp:wrapPolygon edited="0">
                    <wp:start x="0" y="0"/>
                    <wp:lineTo x="0" y="20903"/>
                    <wp:lineTo x="21482" y="20903"/>
                    <wp:lineTo x="21482"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743075" cy="295275"/>
                        </a:xfrm>
                        <a:prstGeom prst="rect">
                          <a:avLst/>
                        </a:prstGeom>
                        <a:solidFill>
                          <a:prstClr val="white"/>
                        </a:solidFill>
                        <a:ln>
                          <a:noFill/>
                        </a:ln>
                      </wps:spPr>
                      <wps:txbx>
                        <w:txbxContent>
                          <w:p w14:paraId="5F1BC8B4" w14:textId="21F6EBF6" w:rsidR="003435B3" w:rsidRPr="00F51D49" w:rsidRDefault="003435B3" w:rsidP="003435B3">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9</w:t>
                            </w:r>
                            <w:r w:rsidR="00AA5284">
                              <w:rPr>
                                <w:noProof/>
                              </w:rPr>
                              <w:fldChar w:fldCharType="end"/>
                            </w:r>
                            <w:r>
                              <w:t xml:space="preserve"> Command prompt disabled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D3A44" id="Text Box 26" o:spid="_x0000_s1043" type="#_x0000_t202" style="position:absolute;margin-left:337.5pt;margin-top:19.75pt;width:137.25pt;height:23.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" stroked="f">
                <v:textbox inset="0,0,0,0">
                  <w:txbxContent>
                    <w:p w14:paraId="5F1BC8B4" w14:textId="21F6EBF6" w:rsidR="003435B3" w:rsidRPr="00F51D49" w:rsidRDefault="003435B3" w:rsidP="003435B3">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9</w:t>
                      </w:r>
                      <w:r w:rsidR="00AA5284">
                        <w:rPr>
                          <w:noProof/>
                        </w:rPr>
                        <w:fldChar w:fldCharType="end"/>
                      </w:r>
                      <w:r>
                        <w:t xml:space="preserve"> Command prompt disabled</w:t>
                      </w:r>
                    </w:p>
                  </w:txbxContent>
                </v:textbox>
                <w10:wrap type="tight"/>
              </v:shape>
            </w:pict>
          </mc:Fallback>
        </mc:AlternateContent>
      </w:r>
    </w:p>
    <w:p w14:paraId="0C39C569" w14:textId="09EF079F" w:rsidR="003435B3" w:rsidRDefault="003435B3" w:rsidP="007D3541"/>
    <w:p w14:paraId="69FE8B91" w14:textId="653D26D8" w:rsidR="003435B3" w:rsidRDefault="003435B3" w:rsidP="007D3541"/>
    <w:p w14:paraId="76081F42" w14:textId="0B5FCD36" w:rsidR="003435B3" w:rsidRDefault="003435B3" w:rsidP="007D3541"/>
    <w:p w14:paraId="755055B3" w14:textId="78FCB40F" w:rsidR="006A3B74" w:rsidRDefault="006A3B74" w:rsidP="007D3541"/>
    <w:p w14:paraId="34AAF019" w14:textId="0D3BC762" w:rsidR="006A3B74" w:rsidRDefault="006A3B74" w:rsidP="007D3541">
      <w:r>
        <w:rPr>
          <w:noProof/>
        </w:rPr>
        <mc:AlternateContent>
          <mc:Choice Requires="wps">
            <w:drawing>
              <wp:anchor distT="0" distB="0" distL="114300" distR="114300" simplePos="0" relativeHeight="251698176" behindDoc="0" locked="0" layoutInCell="1" allowOverlap="1" wp14:anchorId="495CAD2E" wp14:editId="5DB3EA53">
                <wp:simplePos x="0" y="0"/>
                <wp:positionH relativeFrom="column">
                  <wp:posOffset>-495300</wp:posOffset>
                </wp:positionH>
                <wp:positionV relativeFrom="paragraph">
                  <wp:posOffset>200025</wp:posOffset>
                </wp:positionV>
                <wp:extent cx="2114550" cy="140970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2114550" cy="1409700"/>
                        </a:xfrm>
                        <a:prstGeom prst="rect">
                          <a:avLst/>
                        </a:prstGeom>
                        <a:solidFill>
                          <a:schemeClr val="lt1"/>
                        </a:solidFill>
                        <a:ln w="6350">
                          <a:solidFill>
                            <a:prstClr val="black"/>
                          </a:solidFill>
                        </a:ln>
                      </wps:spPr>
                      <wps:txbx>
                        <w:txbxContent>
                          <w:p w14:paraId="6FE47F8E" w14:textId="179C87C1" w:rsidR="006A3B74" w:rsidRDefault="006A3B74">
                            <w:r>
                              <w:t>Figure 10 shows the user, whilst logged in to Client1 as the non admin user, being denied access to removable drives. This is as designed, as per the new group policy that was set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5CAD2E" id="Text Box 30" o:spid="_x0000_s1044" type="#_x0000_t202" style="position:absolute;margin-left:-39pt;margin-top:15.75pt;width:166.5pt;height:111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" fillcolor="white [3201]" strokeweight=".5pt">
                <v:textbox>
                  <w:txbxContent>
                    <w:p w14:paraId="6FE47F8E" w14:textId="179C87C1" w:rsidR="006A3B74" w:rsidRDefault="006A3B74">
                      <w:r>
                        <w:t>Figure 10 shows the user, whilst logged in to Client1 as the non admin user, being denied access to removable drives. This is as designed, as per the new group policy that was set up.</w:t>
                      </w:r>
                    </w:p>
                  </w:txbxContent>
                </v:textbox>
              </v:shape>
            </w:pict>
          </mc:Fallback>
        </mc:AlternateContent>
      </w:r>
      <w:r>
        <w:rPr>
          <w:noProof/>
        </w:rPr>
        <w:drawing>
          <wp:anchor distT="0" distB="0" distL="114300" distR="114300" simplePos="0" relativeHeight="251695104" behindDoc="1" locked="0" layoutInCell="1" allowOverlap="1" wp14:anchorId="44285A71" wp14:editId="575F720D">
            <wp:simplePos x="0" y="0"/>
            <wp:positionH relativeFrom="column">
              <wp:posOffset>1857375</wp:posOffset>
            </wp:positionH>
            <wp:positionV relativeFrom="paragraph">
              <wp:posOffset>219075</wp:posOffset>
            </wp:positionV>
            <wp:extent cx="4693285" cy="3399070"/>
            <wp:effectExtent l="0" t="0" r="0" b="0"/>
            <wp:wrapTight wrapText="bothSides">
              <wp:wrapPolygon edited="0">
                <wp:start x="0" y="0"/>
                <wp:lineTo x="0" y="21430"/>
                <wp:lineTo x="21480" y="21430"/>
                <wp:lineTo x="21480" y="0"/>
                <wp:lineTo x="0" y="0"/>
              </wp:wrapPolygon>
            </wp:wrapTight>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93285" cy="3399070"/>
                    </a:xfrm>
                    <a:prstGeom prst="rect">
                      <a:avLst/>
                    </a:prstGeom>
                  </pic:spPr>
                </pic:pic>
              </a:graphicData>
            </a:graphic>
          </wp:anchor>
        </w:drawing>
      </w:r>
    </w:p>
    <w:p w14:paraId="20529192" w14:textId="1AA7468A" w:rsidR="003435B3" w:rsidRDefault="003435B3" w:rsidP="007D3541"/>
    <w:p w14:paraId="1E49CDF6" w14:textId="106F2831" w:rsidR="003435B3" w:rsidRDefault="003435B3" w:rsidP="007D3541"/>
    <w:p w14:paraId="1365A0C4" w14:textId="3CD54530" w:rsidR="003435B3" w:rsidRDefault="003435B3" w:rsidP="007D3541"/>
    <w:p w14:paraId="5CCC0EF0" w14:textId="1B65F87D" w:rsidR="003435B3" w:rsidRDefault="003435B3" w:rsidP="007D3541"/>
    <w:p w14:paraId="31FA8B15" w14:textId="73B67CE4" w:rsidR="003435B3" w:rsidRDefault="003435B3" w:rsidP="007D3541"/>
    <w:p w14:paraId="3AE235FB" w14:textId="133DC177" w:rsidR="003435B3" w:rsidRDefault="003435B3" w:rsidP="007D3541"/>
    <w:p w14:paraId="4333BF8E" w14:textId="334895CF" w:rsidR="003435B3" w:rsidRDefault="003435B3" w:rsidP="007D3541"/>
    <w:p w14:paraId="02A7FD45" w14:textId="01ABF618" w:rsidR="003435B3" w:rsidRDefault="003435B3" w:rsidP="007D3541"/>
    <w:p w14:paraId="3D0CA8C6" w14:textId="551834C4" w:rsidR="003435B3" w:rsidRDefault="003435B3" w:rsidP="007D3541"/>
    <w:p w14:paraId="1CAD1E05" w14:textId="3563617A" w:rsidR="006A3B74" w:rsidRDefault="006A3B74" w:rsidP="007D3541"/>
    <w:p w14:paraId="409F51F9" w14:textId="3B189054" w:rsidR="006A3B74" w:rsidRDefault="006A3B74" w:rsidP="007D3541"/>
    <w:p w14:paraId="3865BC4F" w14:textId="31F5FBB7" w:rsidR="006A3B74" w:rsidRDefault="006A3B74" w:rsidP="007D3541"/>
    <w:p w14:paraId="44C66D3A" w14:textId="2CBFC14C" w:rsidR="006A3B74" w:rsidRDefault="006A3B74" w:rsidP="007D3541">
      <w:r>
        <w:rPr>
          <w:noProof/>
        </w:rPr>
        <mc:AlternateContent>
          <mc:Choice Requires="wps">
            <w:drawing>
              <wp:anchor distT="0" distB="0" distL="114300" distR="114300" simplePos="0" relativeHeight="251697152" behindDoc="1" locked="0" layoutInCell="1" allowOverlap="1" wp14:anchorId="2A2EDF62" wp14:editId="190C0A8F">
                <wp:simplePos x="0" y="0"/>
                <wp:positionH relativeFrom="column">
                  <wp:posOffset>4781550</wp:posOffset>
                </wp:positionH>
                <wp:positionV relativeFrom="paragraph">
                  <wp:posOffset>121285</wp:posOffset>
                </wp:positionV>
                <wp:extent cx="1733550" cy="238125"/>
                <wp:effectExtent l="0" t="0" r="0" b="9525"/>
                <wp:wrapTight wrapText="bothSides">
                  <wp:wrapPolygon edited="0">
                    <wp:start x="0" y="0"/>
                    <wp:lineTo x="0" y="20736"/>
                    <wp:lineTo x="21363" y="20736"/>
                    <wp:lineTo x="21363"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733550" cy="238125"/>
                        </a:xfrm>
                        <a:prstGeom prst="rect">
                          <a:avLst/>
                        </a:prstGeom>
                        <a:solidFill>
                          <a:prstClr val="white"/>
                        </a:solidFill>
                        <a:ln>
                          <a:noFill/>
                        </a:ln>
                      </wps:spPr>
                      <wps:txbx>
                        <w:txbxContent>
                          <w:p w14:paraId="035AF6D8" w14:textId="68313896" w:rsidR="006A3B74" w:rsidRPr="00CE1228" w:rsidRDefault="006A3B74" w:rsidP="006A3B74">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10</w:t>
                            </w:r>
                            <w:r w:rsidR="00AA5284">
                              <w:rPr>
                                <w:noProof/>
                              </w:rPr>
                              <w:fldChar w:fldCharType="end"/>
                            </w:r>
                            <w:r>
                              <w:t xml:space="preserve"> Removable drives </w:t>
                            </w:r>
                            <w:proofErr w:type="gramStart"/>
                            <w:r>
                              <w:t>disabled</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EDF62" id="Text Box 29" o:spid="_x0000_s1045" type="#_x0000_t202" style="position:absolute;margin-left:376.5pt;margin-top:9.55pt;width:136.5pt;height:18.75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" stroked="f">
                <v:textbox inset="0,0,0,0">
                  <w:txbxContent>
                    <w:p w14:paraId="035AF6D8" w14:textId="68313896" w:rsidR="006A3B74" w:rsidRPr="00CE1228" w:rsidRDefault="006A3B74" w:rsidP="006A3B74">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10</w:t>
                      </w:r>
                      <w:r w:rsidR="00AA5284">
                        <w:rPr>
                          <w:noProof/>
                        </w:rPr>
                        <w:fldChar w:fldCharType="end"/>
                      </w:r>
                      <w:r>
                        <w:t xml:space="preserve"> Removable drives </w:t>
                      </w:r>
                      <w:proofErr w:type="gramStart"/>
                      <w:r>
                        <w:t>disabled</w:t>
                      </w:r>
                      <w:proofErr w:type="gramEnd"/>
                    </w:p>
                  </w:txbxContent>
                </v:textbox>
                <w10:wrap type="tight"/>
              </v:shape>
            </w:pict>
          </mc:Fallback>
        </mc:AlternateContent>
      </w:r>
    </w:p>
    <w:p w14:paraId="11244279" w14:textId="3716E1CB" w:rsidR="00C93A92" w:rsidRDefault="00C93A92" w:rsidP="007D3541"/>
    <w:p w14:paraId="03E0FE51" w14:textId="100C2265" w:rsidR="00C93A92" w:rsidRDefault="00C93A92" w:rsidP="007D3541"/>
    <w:p w14:paraId="3C902D52" w14:textId="02277836" w:rsidR="006A3B74" w:rsidRDefault="006A3B74" w:rsidP="007D3541"/>
    <w:p w14:paraId="3F3B65CA" w14:textId="7306B74E" w:rsidR="006A3B74" w:rsidRDefault="006A3B74" w:rsidP="007D3541">
      <w:r>
        <w:rPr>
          <w:noProof/>
        </w:rPr>
        <w:lastRenderedPageBreak/>
        <mc:AlternateContent>
          <mc:Choice Requires="wps">
            <w:drawing>
              <wp:anchor distT="0" distB="0" distL="114300" distR="114300" simplePos="0" relativeHeight="251702272" behindDoc="0" locked="0" layoutInCell="1" allowOverlap="1" wp14:anchorId="7F8DA482" wp14:editId="6A49CE15">
                <wp:simplePos x="0" y="0"/>
                <wp:positionH relativeFrom="column">
                  <wp:posOffset>-352425</wp:posOffset>
                </wp:positionH>
                <wp:positionV relativeFrom="paragraph">
                  <wp:posOffset>38100</wp:posOffset>
                </wp:positionV>
                <wp:extent cx="1638300" cy="1457325"/>
                <wp:effectExtent l="0" t="0" r="19050" b="28575"/>
                <wp:wrapNone/>
                <wp:docPr id="33" name="Text Box 33"/>
                <wp:cNvGraphicFramePr/>
                <a:graphic xmlns:a="http://schemas.openxmlformats.org/drawingml/2006/main">
                  <a:graphicData uri="http://schemas.microsoft.com/office/word/2010/wordprocessingShape">
                    <wps:wsp>
                      <wps:cNvSpPr txBox="1"/>
                      <wps:spPr>
                        <a:xfrm>
                          <a:off x="0" y="0"/>
                          <a:ext cx="1638300" cy="1457325"/>
                        </a:xfrm>
                        <a:prstGeom prst="rect">
                          <a:avLst/>
                        </a:prstGeom>
                        <a:solidFill>
                          <a:schemeClr val="lt1"/>
                        </a:solidFill>
                        <a:ln w="6350">
                          <a:solidFill>
                            <a:prstClr val="black"/>
                          </a:solidFill>
                        </a:ln>
                      </wps:spPr>
                      <wps:txbx>
                        <w:txbxContent>
                          <w:p w14:paraId="5D92600B" w14:textId="2232E297" w:rsidR="006A3B74" w:rsidRDefault="006A3B74">
                            <w:r>
                              <w:t xml:space="preserve">Figure 11 is a capture of the </w:t>
                            </w:r>
                            <w:r w:rsidR="00E5442F">
                              <w:t xml:space="preserve">group policy objects created by the author. It shows how the objects are linked to the </w:t>
                            </w:r>
                            <w:proofErr w:type="gramStart"/>
                            <w:r w:rsidR="00E5442F">
                              <w:t>Non Admin</w:t>
                            </w:r>
                            <w:proofErr w:type="gramEnd"/>
                            <w:r w:rsidR="00E5442F">
                              <w:t xml:space="preserve"> User </w:t>
                            </w:r>
                            <w:r w:rsidR="00E33228">
                              <w:t>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8DA482" id="Text Box 33" o:spid="_x0000_s1046" type="#_x0000_t202" style="position:absolute;margin-left:-27.75pt;margin-top:3pt;width:129pt;height:114.7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" fillcolor="white [3201]" strokeweight=".5pt">
                <v:textbox>
                  <w:txbxContent>
                    <w:p w14:paraId="5D92600B" w14:textId="2232E297" w:rsidR="006A3B74" w:rsidRDefault="006A3B74">
                      <w:r>
                        <w:t xml:space="preserve">Figure 11 is a capture of the </w:t>
                      </w:r>
                      <w:r w:rsidR="00E5442F">
                        <w:t xml:space="preserve">group policy objects created by the author. It shows how the objects are linked to the </w:t>
                      </w:r>
                      <w:proofErr w:type="gramStart"/>
                      <w:r w:rsidR="00E5442F">
                        <w:t>Non Admin</w:t>
                      </w:r>
                      <w:proofErr w:type="gramEnd"/>
                      <w:r w:rsidR="00E5442F">
                        <w:t xml:space="preserve"> User </w:t>
                      </w:r>
                      <w:r w:rsidR="00E33228">
                        <w:t>OU.</w:t>
                      </w:r>
                    </w:p>
                  </w:txbxContent>
                </v:textbox>
              </v:shape>
            </w:pict>
          </mc:Fallback>
        </mc:AlternateContent>
      </w:r>
      <w:r>
        <w:rPr>
          <w:noProof/>
        </w:rPr>
        <w:drawing>
          <wp:anchor distT="0" distB="0" distL="114300" distR="114300" simplePos="0" relativeHeight="251699200" behindDoc="1" locked="0" layoutInCell="1" allowOverlap="1" wp14:anchorId="26ABE8B3" wp14:editId="729319EF">
            <wp:simplePos x="0" y="0"/>
            <wp:positionH relativeFrom="column">
              <wp:posOffset>1543050</wp:posOffset>
            </wp:positionH>
            <wp:positionV relativeFrom="paragraph">
              <wp:posOffset>0</wp:posOffset>
            </wp:positionV>
            <wp:extent cx="5015397" cy="3669030"/>
            <wp:effectExtent l="0" t="0" r="0" b="7620"/>
            <wp:wrapTight wrapText="bothSides">
              <wp:wrapPolygon edited="0">
                <wp:start x="0" y="0"/>
                <wp:lineTo x="0" y="21533"/>
                <wp:lineTo x="21496" y="21533"/>
                <wp:lineTo x="21496" y="0"/>
                <wp:lineTo x="0" y="0"/>
              </wp:wrapPolygon>
            </wp:wrapTight>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15397" cy="3669030"/>
                    </a:xfrm>
                    <a:prstGeom prst="rect">
                      <a:avLst/>
                    </a:prstGeom>
                  </pic:spPr>
                </pic:pic>
              </a:graphicData>
            </a:graphic>
          </wp:anchor>
        </w:drawing>
      </w:r>
    </w:p>
    <w:p w14:paraId="3C6D0DC9" w14:textId="3EB6AAAA" w:rsidR="006A3B74" w:rsidRDefault="006A3B74" w:rsidP="007D3541"/>
    <w:p w14:paraId="00BE2303" w14:textId="4667CDE0" w:rsidR="006A3B74" w:rsidRDefault="006A3B74" w:rsidP="007D3541"/>
    <w:p w14:paraId="7668816E" w14:textId="223A4F63" w:rsidR="006A3B74" w:rsidRDefault="006A3B74" w:rsidP="007D3541"/>
    <w:p w14:paraId="320452EC" w14:textId="735C6D35" w:rsidR="006A3B74" w:rsidRDefault="006A3B74" w:rsidP="007D3541"/>
    <w:p w14:paraId="439A85CC" w14:textId="1A0BAEB7" w:rsidR="006A3B74" w:rsidRDefault="006A3B74" w:rsidP="007D3541"/>
    <w:p w14:paraId="4D3A6085" w14:textId="5395B771" w:rsidR="006A3B74" w:rsidRDefault="006A3B74" w:rsidP="007D3541"/>
    <w:p w14:paraId="31AB3DD2" w14:textId="3C4AACC1" w:rsidR="006A3B74" w:rsidRDefault="006A3B74" w:rsidP="007D3541"/>
    <w:p w14:paraId="7D40ADBE" w14:textId="3683767C" w:rsidR="006A3B74" w:rsidRDefault="006A3B74" w:rsidP="007D3541"/>
    <w:p w14:paraId="4B135306" w14:textId="6C406A6F" w:rsidR="006A3B74" w:rsidRDefault="006A3B74" w:rsidP="007D3541"/>
    <w:p w14:paraId="1EDF86E5" w14:textId="0046B48B" w:rsidR="006A3B74" w:rsidRDefault="006A3B74" w:rsidP="007D3541"/>
    <w:p w14:paraId="3388F890" w14:textId="34FF40A3" w:rsidR="006A3B74" w:rsidRDefault="006A3B74" w:rsidP="007D3541"/>
    <w:p w14:paraId="3F5F6F9A" w14:textId="6AC0E0A1" w:rsidR="006A3B74" w:rsidRDefault="006A3B74" w:rsidP="007D3541"/>
    <w:p w14:paraId="04767741" w14:textId="681439A7" w:rsidR="006A3B74" w:rsidRDefault="006A3B74" w:rsidP="007D3541">
      <w:r>
        <w:rPr>
          <w:noProof/>
        </w:rPr>
        <mc:AlternateContent>
          <mc:Choice Requires="wps">
            <w:drawing>
              <wp:anchor distT="0" distB="0" distL="114300" distR="114300" simplePos="0" relativeHeight="251701248" behindDoc="1" locked="0" layoutInCell="1" allowOverlap="1" wp14:anchorId="2818A701" wp14:editId="0FAA7111">
                <wp:simplePos x="0" y="0"/>
                <wp:positionH relativeFrom="column">
                  <wp:posOffset>4238625</wp:posOffset>
                </wp:positionH>
                <wp:positionV relativeFrom="paragraph">
                  <wp:posOffset>149860</wp:posOffset>
                </wp:positionV>
                <wp:extent cx="2171700" cy="247650"/>
                <wp:effectExtent l="0" t="0" r="0" b="0"/>
                <wp:wrapTight wrapText="bothSides">
                  <wp:wrapPolygon edited="0">
                    <wp:start x="0" y="0"/>
                    <wp:lineTo x="0" y="19938"/>
                    <wp:lineTo x="21411" y="19938"/>
                    <wp:lineTo x="21411"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171700" cy="247650"/>
                        </a:xfrm>
                        <a:prstGeom prst="rect">
                          <a:avLst/>
                        </a:prstGeom>
                        <a:solidFill>
                          <a:prstClr val="white"/>
                        </a:solidFill>
                        <a:ln>
                          <a:noFill/>
                        </a:ln>
                      </wps:spPr>
                      <wps:txbx>
                        <w:txbxContent>
                          <w:p w14:paraId="2E4E33AE" w14:textId="109913F9" w:rsidR="006A3B74" w:rsidRPr="002A6B3A" w:rsidRDefault="006A3B74" w:rsidP="006A3B74">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11</w:t>
                            </w:r>
                            <w:r w:rsidR="00AA5284">
                              <w:rPr>
                                <w:noProof/>
                              </w:rPr>
                              <w:fldChar w:fldCharType="end"/>
                            </w:r>
                            <w:r>
                              <w:t xml:space="preserve"> Group policy management console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8A701" id="Text Box 32" o:spid="_x0000_s1047" type="#_x0000_t202" style="position:absolute;margin-left:333.75pt;margin-top:11.8pt;width:171pt;height:19.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" stroked="f">
                <v:textbox inset="0,0,0,0">
                  <w:txbxContent>
                    <w:p w14:paraId="2E4E33AE" w14:textId="109913F9" w:rsidR="006A3B74" w:rsidRPr="002A6B3A" w:rsidRDefault="006A3B74" w:rsidP="006A3B74">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11</w:t>
                      </w:r>
                      <w:r w:rsidR="00AA5284">
                        <w:rPr>
                          <w:noProof/>
                        </w:rPr>
                        <w:fldChar w:fldCharType="end"/>
                      </w:r>
                      <w:r>
                        <w:t xml:space="preserve"> Group policy management console</w:t>
                      </w:r>
                    </w:p>
                  </w:txbxContent>
                </v:textbox>
                <w10:wrap type="tight"/>
              </v:shape>
            </w:pict>
          </mc:Fallback>
        </mc:AlternateContent>
      </w:r>
    </w:p>
    <w:p w14:paraId="064926A0" w14:textId="62B51C76" w:rsidR="006A3B74" w:rsidRDefault="006A3B74" w:rsidP="007D3541"/>
    <w:p w14:paraId="365095B6" w14:textId="7F9464C5" w:rsidR="006A3B74" w:rsidRDefault="00E33228" w:rsidP="007D3541">
      <w:r>
        <w:rPr>
          <w:noProof/>
        </w:rPr>
        <mc:AlternateContent>
          <mc:Choice Requires="wps">
            <w:drawing>
              <wp:anchor distT="0" distB="0" distL="114300" distR="114300" simplePos="0" relativeHeight="251706368" behindDoc="0" locked="0" layoutInCell="1" allowOverlap="1" wp14:anchorId="7AEAD7F8" wp14:editId="7CD21EBA">
                <wp:simplePos x="0" y="0"/>
                <wp:positionH relativeFrom="column">
                  <wp:posOffset>-438150</wp:posOffset>
                </wp:positionH>
                <wp:positionV relativeFrom="paragraph">
                  <wp:posOffset>342900</wp:posOffset>
                </wp:positionV>
                <wp:extent cx="2095500" cy="1447800"/>
                <wp:effectExtent l="0" t="0" r="19050" b="19050"/>
                <wp:wrapNone/>
                <wp:docPr id="36" name="Text Box 36"/>
                <wp:cNvGraphicFramePr/>
                <a:graphic xmlns:a="http://schemas.openxmlformats.org/drawingml/2006/main">
                  <a:graphicData uri="http://schemas.microsoft.com/office/word/2010/wordprocessingShape">
                    <wps:wsp>
                      <wps:cNvSpPr txBox="1"/>
                      <wps:spPr>
                        <a:xfrm>
                          <a:off x="0" y="0"/>
                          <a:ext cx="2095500" cy="1447800"/>
                        </a:xfrm>
                        <a:prstGeom prst="rect">
                          <a:avLst/>
                        </a:prstGeom>
                        <a:solidFill>
                          <a:schemeClr val="lt1"/>
                        </a:solidFill>
                        <a:ln w="6350">
                          <a:solidFill>
                            <a:prstClr val="black"/>
                          </a:solidFill>
                        </a:ln>
                      </wps:spPr>
                      <wps:txbx>
                        <w:txbxContent>
                          <w:p w14:paraId="0F662959" w14:textId="07B4BD65" w:rsidR="00E33228" w:rsidRDefault="00E33228">
                            <w:r>
                              <w:t xml:space="preserve">The </w:t>
                            </w:r>
                            <w:proofErr w:type="gramStart"/>
                            <w:r>
                              <w:t>Non Admin</w:t>
                            </w:r>
                            <w:proofErr w:type="gramEnd"/>
                            <w:r>
                              <w:t xml:space="preserve"> account was denied access to install </w:t>
                            </w:r>
                            <w:r w:rsidR="00D95577">
                              <w:t>new software via group policy. Figure 12 shows that when the user tries to allow the install using their credentials, they are denied permissions.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EAD7F8" id="Text Box 36" o:spid="_x0000_s1048" type="#_x0000_t202" style="position:absolute;margin-left:-34.5pt;margin-top:27pt;width:165pt;height:114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" fillcolor="white [3201]" strokeweight=".5pt">
                <v:textbox>
                  <w:txbxContent>
                    <w:p w14:paraId="0F662959" w14:textId="07B4BD65" w:rsidR="00E33228" w:rsidRDefault="00E33228">
                      <w:r>
                        <w:t xml:space="preserve">The </w:t>
                      </w:r>
                      <w:proofErr w:type="gramStart"/>
                      <w:r>
                        <w:t>Non Admin</w:t>
                      </w:r>
                      <w:proofErr w:type="gramEnd"/>
                      <w:r>
                        <w:t xml:space="preserve"> account was denied access to install </w:t>
                      </w:r>
                      <w:r w:rsidR="00D95577">
                        <w:t>new software via group policy. Figure 12 shows that when the user tries to allow the install using their credentials, they are denied permissions.</w:t>
                      </w:r>
                    </w:p>
                  </w:txbxContent>
                </v:textbox>
              </v:shape>
            </w:pict>
          </mc:Fallback>
        </mc:AlternateContent>
      </w:r>
    </w:p>
    <w:p w14:paraId="37B3D612" w14:textId="21C9A220" w:rsidR="006A3B74" w:rsidRDefault="00E33228" w:rsidP="007D3541">
      <w:r>
        <w:rPr>
          <w:noProof/>
        </w:rPr>
        <w:drawing>
          <wp:anchor distT="0" distB="0" distL="114300" distR="114300" simplePos="0" relativeHeight="251703296" behindDoc="1" locked="0" layoutInCell="1" allowOverlap="1" wp14:anchorId="12529E49" wp14:editId="7199D30B">
            <wp:simplePos x="0" y="0"/>
            <wp:positionH relativeFrom="column">
              <wp:posOffset>2133600</wp:posOffset>
            </wp:positionH>
            <wp:positionV relativeFrom="paragraph">
              <wp:posOffset>10795</wp:posOffset>
            </wp:positionV>
            <wp:extent cx="4352925" cy="4203905"/>
            <wp:effectExtent l="0" t="0" r="0" b="6350"/>
            <wp:wrapTight wrapText="bothSides">
              <wp:wrapPolygon edited="0">
                <wp:start x="0" y="0"/>
                <wp:lineTo x="0" y="21535"/>
                <wp:lineTo x="21458" y="21535"/>
                <wp:lineTo x="21458" y="0"/>
                <wp:lineTo x="0" y="0"/>
              </wp:wrapPolygon>
            </wp:wrapTight>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352925" cy="4203905"/>
                    </a:xfrm>
                    <a:prstGeom prst="rect">
                      <a:avLst/>
                    </a:prstGeom>
                  </pic:spPr>
                </pic:pic>
              </a:graphicData>
            </a:graphic>
          </wp:anchor>
        </w:drawing>
      </w:r>
    </w:p>
    <w:p w14:paraId="67F6F136" w14:textId="6D067496" w:rsidR="006A3B74" w:rsidRDefault="006A3B74" w:rsidP="007D3541"/>
    <w:p w14:paraId="523847A9" w14:textId="5421F9F5" w:rsidR="006A3B74" w:rsidRDefault="006A3B74" w:rsidP="007D3541"/>
    <w:p w14:paraId="367F047F" w14:textId="41DC4378" w:rsidR="006A3B74" w:rsidRDefault="006A3B74" w:rsidP="007D3541"/>
    <w:p w14:paraId="3A152970" w14:textId="58E3752B" w:rsidR="006A3B74" w:rsidRDefault="006A3B74" w:rsidP="007D3541"/>
    <w:p w14:paraId="2912D767" w14:textId="52DE49A8" w:rsidR="006A3B74" w:rsidRDefault="006A3B74" w:rsidP="007D3541"/>
    <w:p w14:paraId="34BC978F" w14:textId="420F2782" w:rsidR="006A3B74" w:rsidRDefault="006A3B74" w:rsidP="007D3541"/>
    <w:p w14:paraId="5A6B88E8" w14:textId="6A700E96" w:rsidR="006A3B74" w:rsidRDefault="006A3B74" w:rsidP="007D3541"/>
    <w:p w14:paraId="67EC7651" w14:textId="7583FBDB" w:rsidR="006A3B74" w:rsidRDefault="006A3B74" w:rsidP="007D3541"/>
    <w:p w14:paraId="6361F91E" w14:textId="409ED7C7" w:rsidR="006A3B74" w:rsidRDefault="006A3B74" w:rsidP="007D3541"/>
    <w:p w14:paraId="28C8CC01" w14:textId="3A470C9E" w:rsidR="006A3B74" w:rsidRDefault="006A3B74" w:rsidP="007D3541"/>
    <w:p w14:paraId="52BBE376" w14:textId="0D120C73" w:rsidR="006A3B74" w:rsidRDefault="006A3B74" w:rsidP="007D3541"/>
    <w:p w14:paraId="08743E72" w14:textId="6E8C4466" w:rsidR="006A3B74" w:rsidRDefault="006A3B74" w:rsidP="007D3541"/>
    <w:p w14:paraId="1628E49C" w14:textId="39D6E959" w:rsidR="006A3B74" w:rsidRDefault="006A3B74" w:rsidP="007D3541"/>
    <w:p w14:paraId="04C2C969" w14:textId="3FB57EF6" w:rsidR="006A3B74" w:rsidRDefault="006A3B74" w:rsidP="007D3541"/>
    <w:p w14:paraId="0BAAA0C9" w14:textId="5518513F" w:rsidR="00D95577" w:rsidRDefault="00D95577" w:rsidP="007D3541">
      <w:r>
        <w:rPr>
          <w:noProof/>
        </w:rPr>
        <mc:AlternateContent>
          <mc:Choice Requires="wps">
            <w:drawing>
              <wp:anchor distT="0" distB="0" distL="114300" distR="114300" simplePos="0" relativeHeight="251705344" behindDoc="1" locked="0" layoutInCell="1" allowOverlap="1" wp14:anchorId="24E58540" wp14:editId="7AC9EB6F">
                <wp:simplePos x="0" y="0"/>
                <wp:positionH relativeFrom="column">
                  <wp:posOffset>4114800</wp:posOffset>
                </wp:positionH>
                <wp:positionV relativeFrom="paragraph">
                  <wp:posOffset>107950</wp:posOffset>
                </wp:positionV>
                <wp:extent cx="2171700" cy="220345"/>
                <wp:effectExtent l="0" t="0" r="0" b="8255"/>
                <wp:wrapTight wrapText="bothSides">
                  <wp:wrapPolygon edited="0">
                    <wp:start x="0" y="0"/>
                    <wp:lineTo x="0" y="20542"/>
                    <wp:lineTo x="21411" y="20542"/>
                    <wp:lineTo x="21411"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2171700" cy="220345"/>
                        </a:xfrm>
                        <a:prstGeom prst="rect">
                          <a:avLst/>
                        </a:prstGeom>
                        <a:solidFill>
                          <a:prstClr val="white"/>
                        </a:solidFill>
                        <a:ln>
                          <a:noFill/>
                        </a:ln>
                      </wps:spPr>
                      <wps:txbx>
                        <w:txbxContent>
                          <w:p w14:paraId="23C78ECA" w14:textId="3FB5C714" w:rsidR="00E33228" w:rsidRPr="00826914" w:rsidRDefault="00E33228" w:rsidP="00E33228">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12</w:t>
                            </w:r>
                            <w:r w:rsidR="00AA5284">
                              <w:rPr>
                                <w:noProof/>
                              </w:rPr>
                              <w:fldChar w:fldCharType="end"/>
                            </w:r>
                            <w:r>
                              <w:t xml:space="preserve"> Denied software install </w:t>
                            </w:r>
                            <w:proofErr w:type="gramStart"/>
                            <w:r>
                              <w:t>permissions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58540" id="Text Box 35" o:spid="_x0000_s1049" type="#_x0000_t202" style="position:absolute;margin-left:324pt;margin-top:8.5pt;width:171pt;height:17.35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" stroked="f">
                <v:textbox inset="0,0,0,0">
                  <w:txbxContent>
                    <w:p w14:paraId="23C78ECA" w14:textId="3FB5C714" w:rsidR="00E33228" w:rsidRPr="00826914" w:rsidRDefault="00E33228" w:rsidP="00E33228">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12</w:t>
                      </w:r>
                      <w:r w:rsidR="00AA5284">
                        <w:rPr>
                          <w:noProof/>
                        </w:rPr>
                        <w:fldChar w:fldCharType="end"/>
                      </w:r>
                      <w:r>
                        <w:t xml:space="preserve"> Denied software install </w:t>
                      </w:r>
                      <w:proofErr w:type="gramStart"/>
                      <w:r>
                        <w:t>permissions</w:t>
                      </w:r>
                      <w:proofErr w:type="gramEnd"/>
                    </w:p>
                  </w:txbxContent>
                </v:textbox>
                <w10:wrap type="tight"/>
              </v:shape>
            </w:pict>
          </mc:Fallback>
        </mc:AlternateContent>
      </w:r>
    </w:p>
    <w:p w14:paraId="572555F8" w14:textId="575FFD54" w:rsidR="00D95577" w:rsidRDefault="00D95577" w:rsidP="007D3541">
      <w:r>
        <w:rPr>
          <w:noProof/>
        </w:rPr>
        <w:lastRenderedPageBreak/>
        <mc:AlternateContent>
          <mc:Choice Requires="wps">
            <w:drawing>
              <wp:anchor distT="0" distB="0" distL="114300" distR="114300" simplePos="0" relativeHeight="251710464" behindDoc="0" locked="0" layoutInCell="1" allowOverlap="1" wp14:anchorId="1886552A" wp14:editId="4FB69DD3">
                <wp:simplePos x="0" y="0"/>
                <wp:positionH relativeFrom="column">
                  <wp:posOffset>-657225</wp:posOffset>
                </wp:positionH>
                <wp:positionV relativeFrom="paragraph">
                  <wp:posOffset>57150</wp:posOffset>
                </wp:positionV>
                <wp:extent cx="1714500" cy="172402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1714500" cy="1724025"/>
                        </a:xfrm>
                        <a:prstGeom prst="rect">
                          <a:avLst/>
                        </a:prstGeom>
                        <a:solidFill>
                          <a:schemeClr val="lt1"/>
                        </a:solidFill>
                        <a:ln w="6350">
                          <a:solidFill>
                            <a:prstClr val="black"/>
                          </a:solidFill>
                        </a:ln>
                      </wps:spPr>
                      <wps:txbx>
                        <w:txbxContent>
                          <w:p w14:paraId="6000D071" w14:textId="6E8C6BC4" w:rsidR="00D95577" w:rsidRDefault="00D95577">
                            <w:r>
                              <w:t>The author was required to set a specific password policy</w:t>
                            </w:r>
                            <w:r w:rsidR="004019F7">
                              <w:t xml:space="preserve"> for the domain. This is achieved on a domain level rather than an OU level.</w:t>
                            </w:r>
                            <w:r w:rsidR="00B3722D">
                              <w:t xml:space="preserve"> Figure 13 shows the password requirements established by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86552A" id="Text Box 39" o:spid="_x0000_s1050" type="#_x0000_t202" style="position:absolute;margin-left:-51.75pt;margin-top:4.5pt;width:135pt;height:135.7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" fillcolor="white [3201]" strokeweight=".5pt">
                <v:textbox>
                  <w:txbxContent>
                    <w:p w14:paraId="6000D071" w14:textId="6E8C6BC4" w:rsidR="00D95577" w:rsidRDefault="00D95577">
                      <w:r>
                        <w:t>The author was required to set a specific password policy</w:t>
                      </w:r>
                      <w:r w:rsidR="004019F7">
                        <w:t xml:space="preserve"> for the domain. This is achieved on a domain level rather than an OU level.</w:t>
                      </w:r>
                      <w:r w:rsidR="00B3722D">
                        <w:t xml:space="preserve"> Figure 13 shows the password requirements established by the author.</w:t>
                      </w:r>
                    </w:p>
                  </w:txbxContent>
                </v:textbox>
              </v:shape>
            </w:pict>
          </mc:Fallback>
        </mc:AlternateContent>
      </w:r>
      <w:r>
        <w:rPr>
          <w:noProof/>
        </w:rPr>
        <w:drawing>
          <wp:anchor distT="0" distB="0" distL="114300" distR="114300" simplePos="0" relativeHeight="251707392" behindDoc="1" locked="0" layoutInCell="1" allowOverlap="1" wp14:anchorId="365A0B0B" wp14:editId="47E8E483">
            <wp:simplePos x="0" y="0"/>
            <wp:positionH relativeFrom="column">
              <wp:posOffset>1343025</wp:posOffset>
            </wp:positionH>
            <wp:positionV relativeFrom="paragraph">
              <wp:posOffset>9525</wp:posOffset>
            </wp:positionV>
            <wp:extent cx="4971912" cy="3429000"/>
            <wp:effectExtent l="0" t="0" r="635" b="0"/>
            <wp:wrapTight wrapText="bothSides">
              <wp:wrapPolygon edited="0">
                <wp:start x="0" y="0"/>
                <wp:lineTo x="0" y="21480"/>
                <wp:lineTo x="21520" y="21480"/>
                <wp:lineTo x="21520" y="0"/>
                <wp:lineTo x="0" y="0"/>
              </wp:wrapPolygon>
            </wp:wrapTight>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971912" cy="3429000"/>
                    </a:xfrm>
                    <a:prstGeom prst="rect">
                      <a:avLst/>
                    </a:prstGeom>
                  </pic:spPr>
                </pic:pic>
              </a:graphicData>
            </a:graphic>
          </wp:anchor>
        </w:drawing>
      </w:r>
    </w:p>
    <w:p w14:paraId="52B5B5C7" w14:textId="05962585" w:rsidR="00D95577" w:rsidRDefault="00D95577" w:rsidP="007D3541"/>
    <w:p w14:paraId="7441CAD1" w14:textId="16E0842C" w:rsidR="00D95577" w:rsidRDefault="00D95577" w:rsidP="007D3541"/>
    <w:p w14:paraId="3E3B5B1C" w14:textId="062313D2" w:rsidR="00D95577" w:rsidRDefault="00D95577" w:rsidP="007D3541"/>
    <w:p w14:paraId="0ABC202E" w14:textId="6E2B43B9" w:rsidR="00D95577" w:rsidRDefault="00D95577" w:rsidP="007D3541"/>
    <w:p w14:paraId="0CD20732" w14:textId="706ACDB9" w:rsidR="00D95577" w:rsidRDefault="00D95577" w:rsidP="007D3541"/>
    <w:p w14:paraId="4C6313C3" w14:textId="0FFA0CDD" w:rsidR="00D95577" w:rsidRDefault="00D95577" w:rsidP="007D3541"/>
    <w:p w14:paraId="06CC38C7" w14:textId="63AAF080" w:rsidR="00D95577" w:rsidRDefault="00D95577" w:rsidP="007D3541"/>
    <w:p w14:paraId="2FD93FE8" w14:textId="3C758637" w:rsidR="00D95577" w:rsidRDefault="00D95577" w:rsidP="007D3541"/>
    <w:p w14:paraId="03AACB25" w14:textId="4A3FF1C7" w:rsidR="00D95577" w:rsidRDefault="00D95577" w:rsidP="007D3541"/>
    <w:p w14:paraId="122B46FF" w14:textId="214F671A" w:rsidR="00D95577" w:rsidRDefault="00D95577" w:rsidP="007D3541"/>
    <w:p w14:paraId="7E330857" w14:textId="77777777" w:rsidR="00D95577" w:rsidRDefault="00D95577" w:rsidP="007D3541"/>
    <w:p w14:paraId="30D47796" w14:textId="49F2667D" w:rsidR="006A3B74" w:rsidRDefault="00D95577" w:rsidP="007D3541">
      <w:r>
        <w:rPr>
          <w:noProof/>
        </w:rPr>
        <mc:AlternateContent>
          <mc:Choice Requires="wps">
            <w:drawing>
              <wp:anchor distT="0" distB="0" distL="114300" distR="114300" simplePos="0" relativeHeight="251709440" behindDoc="1" locked="0" layoutInCell="1" allowOverlap="1" wp14:anchorId="54557163" wp14:editId="4CDACB8D">
                <wp:simplePos x="0" y="0"/>
                <wp:positionH relativeFrom="column">
                  <wp:posOffset>4733925</wp:posOffset>
                </wp:positionH>
                <wp:positionV relativeFrom="paragraph">
                  <wp:posOffset>205740</wp:posOffset>
                </wp:positionV>
                <wp:extent cx="1428750" cy="304800"/>
                <wp:effectExtent l="0" t="0" r="0" b="0"/>
                <wp:wrapTight wrapText="bothSides">
                  <wp:wrapPolygon edited="0">
                    <wp:start x="0" y="0"/>
                    <wp:lineTo x="0" y="20250"/>
                    <wp:lineTo x="21312" y="20250"/>
                    <wp:lineTo x="21312"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1428750" cy="304800"/>
                        </a:xfrm>
                        <a:prstGeom prst="rect">
                          <a:avLst/>
                        </a:prstGeom>
                        <a:solidFill>
                          <a:prstClr val="white"/>
                        </a:solidFill>
                        <a:ln>
                          <a:noFill/>
                        </a:ln>
                      </wps:spPr>
                      <wps:txbx>
                        <w:txbxContent>
                          <w:p w14:paraId="41ACAEB3" w14:textId="45E2CC4B" w:rsidR="00D95577" w:rsidRPr="00F81FC8" w:rsidRDefault="00D95577" w:rsidP="00D95577">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13</w:t>
                            </w:r>
                            <w:r w:rsidR="00AA5284">
                              <w:rPr>
                                <w:noProof/>
                              </w:rPr>
                              <w:fldChar w:fldCharType="end"/>
                            </w:r>
                            <w:r>
                              <w:t xml:space="preserve"> Password policy.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57163" id="Text Box 38" o:spid="_x0000_s1051" type="#_x0000_t202" style="position:absolute;margin-left:372.75pt;margin-top:16.2pt;width:112.5pt;height:24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" stroked="f">
                <v:textbox inset="0,0,0,0">
                  <w:txbxContent>
                    <w:p w14:paraId="41ACAEB3" w14:textId="45E2CC4B" w:rsidR="00D95577" w:rsidRPr="00F81FC8" w:rsidRDefault="00D95577" w:rsidP="00D95577">
                      <w:pPr>
                        <w:pStyle w:val="Caption"/>
                        <w:rPr>
                          <w:noProof/>
                        </w:rPr>
                      </w:pPr>
                      <w:r>
                        <w:t xml:space="preserve">Figure </w:t>
                      </w:r>
                      <w:r w:rsidR="00AA5284">
                        <w:fldChar w:fldCharType="begin"/>
                      </w:r>
                      <w:r w:rsidR="00AA5284">
                        <w:instrText xml:space="preserve"> SEQ Figure \* ARABIC </w:instrText>
                      </w:r>
                      <w:r w:rsidR="00AA5284">
                        <w:fldChar w:fldCharType="separate"/>
                      </w:r>
                      <w:r w:rsidR="00457B49">
                        <w:rPr>
                          <w:noProof/>
                        </w:rPr>
                        <w:t>13</w:t>
                      </w:r>
                      <w:r w:rsidR="00AA5284">
                        <w:rPr>
                          <w:noProof/>
                        </w:rPr>
                        <w:fldChar w:fldCharType="end"/>
                      </w:r>
                      <w:r>
                        <w:t xml:space="preserve"> Password policy.</w:t>
                      </w:r>
                    </w:p>
                  </w:txbxContent>
                </v:textbox>
                <w10:wrap type="tight"/>
              </v:shape>
            </w:pict>
          </mc:Fallback>
        </mc:AlternateContent>
      </w:r>
    </w:p>
    <w:p w14:paraId="3541755D" w14:textId="736B6A2E" w:rsidR="00D95577" w:rsidRDefault="00D95577" w:rsidP="007D3541"/>
    <w:p w14:paraId="7AD54D0F" w14:textId="63FA3D72" w:rsidR="00D95577" w:rsidRDefault="00D95577" w:rsidP="007D3541"/>
    <w:p w14:paraId="12142824" w14:textId="1EA1215F" w:rsidR="00D95577" w:rsidRDefault="00D95577" w:rsidP="007D3541"/>
    <w:p w14:paraId="2689FEE6" w14:textId="58368FD8" w:rsidR="00457B49" w:rsidRDefault="00457B49" w:rsidP="007D3541">
      <w:r>
        <w:rPr>
          <w:noProof/>
        </w:rPr>
        <mc:AlternateContent>
          <mc:Choice Requires="wps">
            <w:drawing>
              <wp:anchor distT="0" distB="0" distL="114300" distR="114300" simplePos="0" relativeHeight="251714560" behindDoc="0" locked="0" layoutInCell="1" allowOverlap="1" wp14:anchorId="40393593" wp14:editId="28BD87DB">
                <wp:simplePos x="0" y="0"/>
                <wp:positionH relativeFrom="column">
                  <wp:posOffset>-590550</wp:posOffset>
                </wp:positionH>
                <wp:positionV relativeFrom="paragraph">
                  <wp:posOffset>315595</wp:posOffset>
                </wp:positionV>
                <wp:extent cx="1571625" cy="1819275"/>
                <wp:effectExtent l="0" t="0" r="28575" b="28575"/>
                <wp:wrapNone/>
                <wp:docPr id="42" name="Text Box 42"/>
                <wp:cNvGraphicFramePr/>
                <a:graphic xmlns:a="http://schemas.openxmlformats.org/drawingml/2006/main">
                  <a:graphicData uri="http://schemas.microsoft.com/office/word/2010/wordprocessingShape">
                    <wps:wsp>
                      <wps:cNvSpPr txBox="1"/>
                      <wps:spPr>
                        <a:xfrm>
                          <a:off x="0" y="0"/>
                          <a:ext cx="1571625" cy="1819275"/>
                        </a:xfrm>
                        <a:prstGeom prst="rect">
                          <a:avLst/>
                        </a:prstGeom>
                        <a:solidFill>
                          <a:schemeClr val="lt1"/>
                        </a:solidFill>
                        <a:ln w="6350">
                          <a:solidFill>
                            <a:prstClr val="black"/>
                          </a:solidFill>
                        </a:ln>
                      </wps:spPr>
                      <wps:txbx>
                        <w:txbxContent>
                          <w:p w14:paraId="6B14B812" w14:textId="7D8FCACB" w:rsidR="00457B49" w:rsidRDefault="00457B49">
                            <w:r>
                              <w:t>Figure 14 demonstrates the password policy in answer.</w:t>
                            </w:r>
                            <w:r w:rsidR="00F65F0E">
                              <w:t xml:space="preserve"> Using a test account, a password was attempted that did not meet the new requirements, leading to the error seen on the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393593" id="Text Box 42" o:spid="_x0000_s1052" type="#_x0000_t202" style="position:absolute;margin-left:-46.5pt;margin-top:24.85pt;width:123.75pt;height:143.2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" fillcolor="white [3201]" strokeweight=".5pt">
                <v:textbox>
                  <w:txbxContent>
                    <w:p w14:paraId="6B14B812" w14:textId="7D8FCACB" w:rsidR="00457B49" w:rsidRDefault="00457B49">
                      <w:r>
                        <w:t>Figure 14 demonstrates the password policy in answer.</w:t>
                      </w:r>
                      <w:r w:rsidR="00F65F0E">
                        <w:t xml:space="preserve"> Using a test account, a password was attempted that did not meet the new requirements, leading to the error seen on the right.</w:t>
                      </w:r>
                    </w:p>
                  </w:txbxContent>
                </v:textbox>
              </v:shape>
            </w:pict>
          </mc:Fallback>
        </mc:AlternateContent>
      </w:r>
    </w:p>
    <w:p w14:paraId="21964464" w14:textId="7F1C95FE" w:rsidR="00457B49" w:rsidRDefault="00457B49" w:rsidP="007D3541">
      <w:r>
        <w:rPr>
          <w:noProof/>
        </w:rPr>
        <w:drawing>
          <wp:anchor distT="0" distB="0" distL="114300" distR="114300" simplePos="0" relativeHeight="251711488" behindDoc="1" locked="0" layoutInCell="1" allowOverlap="1" wp14:anchorId="487BC9A5" wp14:editId="1D9125D8">
            <wp:simplePos x="0" y="0"/>
            <wp:positionH relativeFrom="column">
              <wp:posOffset>1162050</wp:posOffset>
            </wp:positionH>
            <wp:positionV relativeFrom="paragraph">
              <wp:posOffset>12065</wp:posOffset>
            </wp:positionV>
            <wp:extent cx="5360035" cy="3840982"/>
            <wp:effectExtent l="0" t="0" r="0" b="7620"/>
            <wp:wrapTight wrapText="bothSides">
              <wp:wrapPolygon edited="0">
                <wp:start x="0" y="0"/>
                <wp:lineTo x="0" y="21536"/>
                <wp:lineTo x="21495" y="21536"/>
                <wp:lineTo x="21495" y="0"/>
                <wp:lineTo x="0" y="0"/>
              </wp:wrapPolygon>
            </wp:wrapTight>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360035" cy="3840982"/>
                    </a:xfrm>
                    <a:prstGeom prst="rect">
                      <a:avLst/>
                    </a:prstGeom>
                  </pic:spPr>
                </pic:pic>
              </a:graphicData>
            </a:graphic>
          </wp:anchor>
        </w:drawing>
      </w:r>
    </w:p>
    <w:p w14:paraId="1B91A571" w14:textId="3D849DDE" w:rsidR="00457B49" w:rsidRDefault="00457B49" w:rsidP="007D3541"/>
    <w:p w14:paraId="23A921DF" w14:textId="2A8521C8" w:rsidR="00457B49" w:rsidRDefault="00457B49" w:rsidP="007D3541"/>
    <w:p w14:paraId="506DD138" w14:textId="200029D6" w:rsidR="00457B49" w:rsidRDefault="00457B49" w:rsidP="007D3541"/>
    <w:p w14:paraId="4151BE13" w14:textId="77F5B5BE" w:rsidR="00457B49" w:rsidRDefault="00457B49" w:rsidP="007D3541"/>
    <w:p w14:paraId="284A27DF" w14:textId="3FE85494" w:rsidR="00457B49" w:rsidRDefault="00457B49" w:rsidP="007D3541"/>
    <w:p w14:paraId="4F017EF1" w14:textId="076FC0D7" w:rsidR="00457B49" w:rsidRDefault="00457B49" w:rsidP="007D3541"/>
    <w:p w14:paraId="6545B10D" w14:textId="3DA61B5C" w:rsidR="00457B49" w:rsidRDefault="00457B49" w:rsidP="007D3541"/>
    <w:p w14:paraId="287477E2" w14:textId="1727DC51" w:rsidR="00457B49" w:rsidRDefault="00457B49" w:rsidP="007D3541"/>
    <w:p w14:paraId="6F3BC047" w14:textId="624C4E1D" w:rsidR="00457B49" w:rsidRDefault="00457B49" w:rsidP="007D3541"/>
    <w:p w14:paraId="245DA526" w14:textId="37956AE3" w:rsidR="00457B49" w:rsidRDefault="00457B49" w:rsidP="007D3541"/>
    <w:p w14:paraId="7A325643" w14:textId="78243356" w:rsidR="00457B49" w:rsidRDefault="00457B49" w:rsidP="007D3541"/>
    <w:p w14:paraId="1FD252C5" w14:textId="77777777" w:rsidR="00457B49" w:rsidRDefault="00457B49" w:rsidP="007D3541"/>
    <w:p w14:paraId="0D5245BC" w14:textId="63632653" w:rsidR="00D95577" w:rsidRDefault="00D95577" w:rsidP="007D3541"/>
    <w:p w14:paraId="5E52840F" w14:textId="6DC2368F" w:rsidR="00457B49" w:rsidRDefault="00457B49" w:rsidP="007D3541">
      <w:r>
        <w:rPr>
          <w:noProof/>
        </w:rPr>
        <mc:AlternateContent>
          <mc:Choice Requires="wps">
            <w:drawing>
              <wp:anchor distT="0" distB="0" distL="114300" distR="114300" simplePos="0" relativeHeight="251713536" behindDoc="1" locked="0" layoutInCell="1" allowOverlap="1" wp14:anchorId="0467BAEB" wp14:editId="61CD6214">
                <wp:simplePos x="0" y="0"/>
                <wp:positionH relativeFrom="column">
                  <wp:posOffset>4772025</wp:posOffset>
                </wp:positionH>
                <wp:positionV relativeFrom="paragraph">
                  <wp:posOffset>69850</wp:posOffset>
                </wp:positionV>
                <wp:extent cx="1695450" cy="635"/>
                <wp:effectExtent l="0" t="0" r="0" b="8255"/>
                <wp:wrapTight wrapText="bothSides">
                  <wp:wrapPolygon edited="0">
                    <wp:start x="0" y="0"/>
                    <wp:lineTo x="0" y="20698"/>
                    <wp:lineTo x="21357" y="20698"/>
                    <wp:lineTo x="21357"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1695450" cy="635"/>
                        </a:xfrm>
                        <a:prstGeom prst="rect">
                          <a:avLst/>
                        </a:prstGeom>
                        <a:solidFill>
                          <a:prstClr val="white"/>
                        </a:solidFill>
                        <a:ln>
                          <a:noFill/>
                        </a:ln>
                      </wps:spPr>
                      <wps:txbx>
                        <w:txbxContent>
                          <w:p w14:paraId="4568B9E2" w14:textId="2E7D8C4E" w:rsidR="00457B49" w:rsidRPr="00EF68F1" w:rsidRDefault="00457B49" w:rsidP="00457B49">
                            <w:pPr>
                              <w:pStyle w:val="Caption"/>
                              <w:rPr>
                                <w:noProof/>
                              </w:rPr>
                            </w:pPr>
                            <w:r>
                              <w:t xml:space="preserve">Figure </w:t>
                            </w:r>
                            <w:r w:rsidR="00AA5284">
                              <w:fldChar w:fldCharType="begin"/>
                            </w:r>
                            <w:r w:rsidR="00AA5284">
                              <w:instrText xml:space="preserve"> SEQ Figure \* ARABIC </w:instrText>
                            </w:r>
                            <w:r w:rsidR="00AA5284">
                              <w:fldChar w:fldCharType="separate"/>
                            </w:r>
                            <w:r>
                              <w:rPr>
                                <w:noProof/>
                              </w:rPr>
                              <w:t>14</w:t>
                            </w:r>
                            <w:r w:rsidR="00AA5284">
                              <w:rPr>
                                <w:noProof/>
                              </w:rPr>
                              <w:fldChar w:fldCharType="end"/>
                            </w:r>
                            <w:r>
                              <w:t xml:space="preserve"> Password error message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67BAEB" id="Text Box 41" o:spid="_x0000_s1053" type="#_x0000_t202" style="position:absolute;margin-left:375.75pt;margin-top:5.5pt;width:133.5pt;height:.05pt;z-index:-251602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" stroked="f">
                <v:textbox style="mso-fit-shape-to-text:t" inset="0,0,0,0">
                  <w:txbxContent>
                    <w:p w14:paraId="4568B9E2" w14:textId="2E7D8C4E" w:rsidR="00457B49" w:rsidRPr="00EF68F1" w:rsidRDefault="00457B49" w:rsidP="00457B49">
                      <w:pPr>
                        <w:pStyle w:val="Caption"/>
                        <w:rPr>
                          <w:noProof/>
                        </w:rPr>
                      </w:pPr>
                      <w:r>
                        <w:t xml:space="preserve">Figure </w:t>
                      </w:r>
                      <w:r w:rsidR="00AA5284">
                        <w:fldChar w:fldCharType="begin"/>
                      </w:r>
                      <w:r w:rsidR="00AA5284">
                        <w:instrText xml:space="preserve"> SEQ Figure \* ARABIC </w:instrText>
                      </w:r>
                      <w:r w:rsidR="00AA5284">
                        <w:fldChar w:fldCharType="separate"/>
                      </w:r>
                      <w:r>
                        <w:rPr>
                          <w:noProof/>
                        </w:rPr>
                        <w:t>14</w:t>
                      </w:r>
                      <w:r w:rsidR="00AA5284">
                        <w:rPr>
                          <w:noProof/>
                        </w:rPr>
                        <w:fldChar w:fldCharType="end"/>
                      </w:r>
                      <w:r>
                        <w:t xml:space="preserve"> Password error message</w:t>
                      </w:r>
                    </w:p>
                  </w:txbxContent>
                </v:textbox>
                <w10:wrap type="tight"/>
              </v:shape>
            </w:pict>
          </mc:Fallback>
        </mc:AlternateContent>
      </w:r>
    </w:p>
    <w:p w14:paraId="36509CFE" w14:textId="4DA38D58" w:rsidR="00D95577" w:rsidRDefault="00D95577" w:rsidP="007D3541"/>
    <w:p w14:paraId="16725757" w14:textId="3B8D6D70" w:rsidR="00D95577" w:rsidRDefault="00D95577" w:rsidP="007D3541"/>
    <w:p w14:paraId="3BAC2A72" w14:textId="77777777" w:rsidR="00D95577" w:rsidRDefault="00D95577" w:rsidP="007D3541"/>
    <w:p w14:paraId="316E1BC5" w14:textId="09A604FA" w:rsidR="007D3541" w:rsidRDefault="007D3541" w:rsidP="007D3541">
      <w:pPr>
        <w:pStyle w:val="Heading1"/>
        <w:numPr>
          <w:ilvl w:val="0"/>
          <w:numId w:val="1"/>
        </w:numPr>
      </w:pPr>
      <w:r>
        <w:t>Observational Tasks</w:t>
      </w:r>
    </w:p>
    <w:p w14:paraId="4119A005" w14:textId="0F1CB84F" w:rsidR="00382F7A" w:rsidRDefault="00382F7A" w:rsidP="00382F7A"/>
    <w:p w14:paraId="5BD77608" w14:textId="43C167D7" w:rsidR="00382F7A" w:rsidRDefault="00382F7A" w:rsidP="00382F7A">
      <w:r>
        <w:t xml:space="preserve">This section will cover the features used in the implementation, </w:t>
      </w:r>
      <w:r w:rsidR="002F367B">
        <w:t>how they keep networks secure and examples of the features in use.</w:t>
      </w:r>
    </w:p>
    <w:p w14:paraId="6DB96D48" w14:textId="7DA25C9D" w:rsidR="002F367B" w:rsidRDefault="002F367B" w:rsidP="00382F7A"/>
    <w:p w14:paraId="58C7DDCF" w14:textId="66A193B0" w:rsidR="002F367B" w:rsidRDefault="002F367B" w:rsidP="002F367B">
      <w:pPr>
        <w:pStyle w:val="Heading2"/>
        <w:numPr>
          <w:ilvl w:val="1"/>
          <w:numId w:val="1"/>
        </w:numPr>
      </w:pPr>
      <w:r>
        <w:t>Explain the Main Differences Between Local Permissions and File Shares</w:t>
      </w:r>
    </w:p>
    <w:p w14:paraId="490F2F97" w14:textId="0E6C8E1D" w:rsidR="002F367B" w:rsidRDefault="002F367B" w:rsidP="002F367B"/>
    <w:p w14:paraId="75949B31" w14:textId="36701602" w:rsidR="004016CE" w:rsidRDefault="004016CE" w:rsidP="002F367B">
      <w:r>
        <w:t>In the context of NTFS, local permissions are used to manage access to any files or folders stored within that system. File shares apply when a folder is shared that has set permissions on it</w:t>
      </w:r>
      <w:r w:rsidR="000B4200">
        <w:t>, determining the type of access users have to a shared folder in a network environment</w:t>
      </w:r>
      <w:sdt>
        <w:sdtPr>
          <w:id w:val="1791861534"/>
          <w:citation/>
        </w:sdtPr>
        <w:sdtEndPr/>
        <w:sdtContent>
          <w:r w:rsidR="000B4200">
            <w:fldChar w:fldCharType="begin"/>
          </w:r>
          <w:r w:rsidR="000B4200">
            <w:instrText xml:space="preserve"> CITATION Cin21 \l 2057 </w:instrText>
          </w:r>
          <w:r w:rsidR="000B4200">
            <w:fldChar w:fldCharType="separate"/>
          </w:r>
          <w:r w:rsidR="000B4200">
            <w:rPr>
              <w:noProof/>
            </w:rPr>
            <w:t xml:space="preserve"> </w:t>
          </w:r>
          <w:r w:rsidR="000B4200" w:rsidRPr="000B4200">
            <w:rPr>
              <w:noProof/>
            </w:rPr>
            <w:t>[2]</w:t>
          </w:r>
          <w:r w:rsidR="000B4200">
            <w:fldChar w:fldCharType="end"/>
          </w:r>
        </w:sdtContent>
      </w:sdt>
      <w:r w:rsidR="000B4200">
        <w:t xml:space="preserve">. Shares and Permissions serve the same purpose, to manage access to files and folders, however they carry out their functions separately. </w:t>
      </w:r>
    </w:p>
    <w:p w14:paraId="05091F53" w14:textId="4A036966" w:rsidR="000B4200" w:rsidRDefault="000B4200" w:rsidP="002F367B"/>
    <w:p w14:paraId="7FEF5B5F" w14:textId="4C7DD81F" w:rsidR="000B4200" w:rsidRPr="00395A2E" w:rsidRDefault="000B4200" w:rsidP="002F367B">
      <w:r>
        <w:t xml:space="preserve">As covered in the introduction to this report, NTFS grants permissions by selecting the file/folder, locating the security </w:t>
      </w:r>
      <w:proofErr w:type="gramStart"/>
      <w:r>
        <w:t>tab</w:t>
      </w:r>
      <w:proofErr w:type="gramEnd"/>
      <w:r>
        <w:t xml:space="preserve"> and adding AD users or groups. From here, the administrator can apply permissions such as </w:t>
      </w:r>
      <w:r w:rsidRPr="006932A6">
        <w:rPr>
          <w:b/>
          <w:bCs/>
        </w:rPr>
        <w:t>Full control, Modify, Read &amp; Execute, List Folder Contents, Read</w:t>
      </w:r>
      <w:r w:rsidR="006932A6" w:rsidRPr="006932A6">
        <w:rPr>
          <w:b/>
          <w:bCs/>
        </w:rPr>
        <w:t>, and Write</w:t>
      </w:r>
      <w:r w:rsidR="00824363">
        <w:rPr>
          <w:b/>
          <w:bCs/>
        </w:rPr>
        <w:t xml:space="preserve"> </w:t>
      </w:r>
      <w:r w:rsidR="00824363">
        <w:t>that only apply to users who are logged in locally</w:t>
      </w:r>
      <w:r w:rsidR="00395A2E">
        <w:t>.</w:t>
      </w:r>
      <w:r w:rsidR="006932A6">
        <w:t xml:space="preserve"> File shares have three levels of permissions</w:t>
      </w:r>
      <w:r w:rsidR="00395A2E">
        <w:t xml:space="preserve"> that act across a network</w:t>
      </w:r>
      <w:r w:rsidR="006932A6">
        <w:t xml:space="preserve">; </w:t>
      </w:r>
      <w:r w:rsidR="006932A6">
        <w:rPr>
          <w:b/>
          <w:bCs/>
        </w:rPr>
        <w:t>Read, Change, and Full Control</w:t>
      </w:r>
      <w:sdt>
        <w:sdtPr>
          <w:rPr>
            <w:b/>
            <w:bCs/>
          </w:rPr>
          <w:id w:val="-1382854815"/>
          <w:citation/>
        </w:sdtPr>
        <w:sdtEndPr/>
        <w:sdtContent>
          <w:r w:rsidR="00395A2E">
            <w:rPr>
              <w:b/>
              <w:bCs/>
            </w:rPr>
            <w:fldChar w:fldCharType="begin"/>
          </w:r>
          <w:r w:rsidR="00395A2E">
            <w:rPr>
              <w:b/>
              <w:bCs/>
            </w:rPr>
            <w:instrText xml:space="preserve"> CITATION Gay02 \l 2057 </w:instrText>
          </w:r>
          <w:r w:rsidR="00395A2E">
            <w:rPr>
              <w:b/>
              <w:bCs/>
            </w:rPr>
            <w:fldChar w:fldCharType="separate"/>
          </w:r>
          <w:r w:rsidR="00395A2E">
            <w:rPr>
              <w:b/>
              <w:bCs/>
              <w:noProof/>
            </w:rPr>
            <w:t xml:space="preserve"> </w:t>
          </w:r>
          <w:r w:rsidR="00395A2E" w:rsidRPr="00395A2E">
            <w:rPr>
              <w:noProof/>
            </w:rPr>
            <w:t>[3]</w:t>
          </w:r>
          <w:r w:rsidR="00395A2E">
            <w:rPr>
              <w:b/>
              <w:bCs/>
            </w:rPr>
            <w:fldChar w:fldCharType="end"/>
          </w:r>
        </w:sdtContent>
      </w:sdt>
      <w:r w:rsidR="006932A6">
        <w:rPr>
          <w:b/>
          <w:bCs/>
        </w:rPr>
        <w:t xml:space="preserve">. </w:t>
      </w:r>
      <w:r w:rsidR="00395A2E">
        <w:t>The differences in the permission levels indicate that, despite serving the same purpose, file shares offer a more general level of permission that applies to a shared file or folder, whereas local permissions offer more intricate levels of permission. However, share permissions can be more restrictive that local permissions. For example, share permissions can be utilised to restrict the number of connections to a shared folder/file at one time. Both features can be used in tangent with each other to keep network resources secure and ensure that unauthorised access is prevented</w:t>
      </w:r>
      <w:sdt>
        <w:sdtPr>
          <w:id w:val="135536813"/>
          <w:citation/>
        </w:sdtPr>
        <w:sdtEndPr/>
        <w:sdtContent>
          <w:r w:rsidR="00395A2E">
            <w:fldChar w:fldCharType="begin"/>
          </w:r>
          <w:r w:rsidR="00395A2E">
            <w:instrText xml:space="preserve"> CITATION NTF20 \l 2057 </w:instrText>
          </w:r>
          <w:r w:rsidR="00395A2E">
            <w:fldChar w:fldCharType="separate"/>
          </w:r>
          <w:r w:rsidR="00395A2E">
            <w:rPr>
              <w:noProof/>
            </w:rPr>
            <w:t xml:space="preserve"> </w:t>
          </w:r>
          <w:r w:rsidR="00395A2E" w:rsidRPr="00395A2E">
            <w:rPr>
              <w:noProof/>
            </w:rPr>
            <w:t>[4]</w:t>
          </w:r>
          <w:r w:rsidR="00395A2E">
            <w:fldChar w:fldCharType="end"/>
          </w:r>
        </w:sdtContent>
      </w:sdt>
      <w:r w:rsidR="00395A2E">
        <w:t>.</w:t>
      </w:r>
    </w:p>
    <w:p w14:paraId="39D47E81" w14:textId="77777777" w:rsidR="004016CE" w:rsidRDefault="004016CE" w:rsidP="002F367B"/>
    <w:p w14:paraId="128D6304" w14:textId="6D39F4A2" w:rsidR="002F367B" w:rsidRDefault="002F367B" w:rsidP="002F367B"/>
    <w:p w14:paraId="636AE967" w14:textId="4725E580" w:rsidR="002F367B" w:rsidRDefault="002F367B" w:rsidP="002F367B">
      <w:pPr>
        <w:pStyle w:val="Heading2"/>
        <w:numPr>
          <w:ilvl w:val="1"/>
          <w:numId w:val="1"/>
        </w:numPr>
      </w:pPr>
      <w:r>
        <w:t>What is the Role of Group Policy Management in a Network Environment?</w:t>
      </w:r>
      <w:r w:rsidR="004D20FB" w:rsidRPr="004D20FB">
        <w:t xml:space="preserve"> </w:t>
      </w:r>
    </w:p>
    <w:p w14:paraId="13E24A20" w14:textId="6B42734E" w:rsidR="006477F5" w:rsidRDefault="006477F5" w:rsidP="006477F5"/>
    <w:p w14:paraId="2FDF7FCC" w14:textId="422339FB" w:rsidR="006477F5" w:rsidRDefault="006477F5" w:rsidP="006477F5">
      <w:r>
        <w:t>The Group Policy Manage Console (GPMC) is an administrator tool that allows network administrators to view all Group Policy Objects (GPOs), Organisational Units (OUs) and domains across a network.</w:t>
      </w:r>
      <w:r w:rsidR="00E0797C">
        <w:t xml:space="preserve"> When used correctly, the console can bring security to a network by applying consistent configuration to </w:t>
      </w:r>
      <w:r w:rsidR="00B47929">
        <w:t>accounts within the network.</w:t>
      </w:r>
      <w:r>
        <w:t xml:space="preserve"> Group Policy is used by administrators to deploy specific configuration for Active Directory (AD) users, groups, or computers. By utilising OUs, which contains groups of users or computers, a GPO can be linked to a specific OU that filters down to the accounts within the OU to allow for consistent configuration and security</w:t>
      </w:r>
      <w:sdt>
        <w:sdtPr>
          <w:id w:val="-171722963"/>
          <w:citation/>
        </w:sdtPr>
        <w:sdtEndPr/>
        <w:sdtContent>
          <w:r>
            <w:fldChar w:fldCharType="begin"/>
          </w:r>
          <w:r>
            <w:instrText xml:space="preserve"> CITATION Mel1 \l 2057 </w:instrText>
          </w:r>
          <w:r>
            <w:fldChar w:fldCharType="separate"/>
          </w:r>
          <w:r>
            <w:rPr>
              <w:noProof/>
            </w:rPr>
            <w:t xml:space="preserve"> </w:t>
          </w:r>
          <w:r w:rsidRPr="006477F5">
            <w:rPr>
              <w:noProof/>
            </w:rPr>
            <w:t>[5]</w:t>
          </w:r>
          <w:r>
            <w:fldChar w:fldCharType="end"/>
          </w:r>
        </w:sdtContent>
      </w:sdt>
      <w:r>
        <w:t xml:space="preserve">. Once linked, the users or computers within the OU will receive the GPO configuration. The GPMC allows for specific configurations to be deployed across an enterprise with ease and on top of being applied to OUs, can be applied to domains and sites. A domain is a grouping of objects that share a directory </w:t>
      </w:r>
      <w:r>
        <w:lastRenderedPageBreak/>
        <w:t>database and is represented as a container within users, groups and computers are created. A site is used to create directory structures that copies the structure of an organisation. However, when a GPO is linked to a domain, the policy affects all users and computers in the entire domain</w:t>
      </w:r>
      <w:sdt>
        <w:sdtPr>
          <w:id w:val="1282065563"/>
          <w:citation/>
        </w:sdtPr>
        <w:sdtEndPr/>
        <w:sdtContent>
          <w:r>
            <w:fldChar w:fldCharType="begin"/>
          </w:r>
          <w:r>
            <w:instrText xml:space="preserve"> CITATION Wil15 \l 2057 </w:instrText>
          </w:r>
          <w:r>
            <w:fldChar w:fldCharType="separate"/>
          </w:r>
          <w:r>
            <w:rPr>
              <w:noProof/>
            </w:rPr>
            <w:t xml:space="preserve"> </w:t>
          </w:r>
          <w:r w:rsidRPr="006477F5">
            <w:rPr>
              <w:noProof/>
            </w:rPr>
            <w:t>[6]</w:t>
          </w:r>
          <w:r>
            <w:fldChar w:fldCharType="end"/>
          </w:r>
        </w:sdtContent>
      </w:sdt>
      <w:r>
        <w:t>. The console applies GPOs in the same order:</w:t>
      </w:r>
    </w:p>
    <w:p w14:paraId="2C367254" w14:textId="77777777" w:rsidR="006477F5" w:rsidRDefault="006477F5" w:rsidP="006477F5">
      <w:pPr>
        <w:pStyle w:val="ListParagraph"/>
        <w:numPr>
          <w:ilvl w:val="0"/>
          <w:numId w:val="3"/>
        </w:numPr>
      </w:pPr>
      <w:r>
        <w:t>Local Policies</w:t>
      </w:r>
    </w:p>
    <w:p w14:paraId="3FCCC35A" w14:textId="77777777" w:rsidR="006477F5" w:rsidRDefault="006477F5" w:rsidP="006477F5">
      <w:pPr>
        <w:pStyle w:val="ListParagraph"/>
        <w:numPr>
          <w:ilvl w:val="0"/>
          <w:numId w:val="3"/>
        </w:numPr>
      </w:pPr>
      <w:r>
        <w:t>Site Policies</w:t>
      </w:r>
    </w:p>
    <w:p w14:paraId="2D6F2E6F" w14:textId="77777777" w:rsidR="006477F5" w:rsidRDefault="006477F5" w:rsidP="006477F5">
      <w:pPr>
        <w:pStyle w:val="ListParagraph"/>
        <w:numPr>
          <w:ilvl w:val="0"/>
          <w:numId w:val="3"/>
        </w:numPr>
      </w:pPr>
      <w:r>
        <w:t>Domain Policies</w:t>
      </w:r>
    </w:p>
    <w:p w14:paraId="1D5530E4" w14:textId="54FD5320" w:rsidR="006477F5" w:rsidRDefault="006477F5" w:rsidP="006477F5">
      <w:pPr>
        <w:pStyle w:val="ListParagraph"/>
        <w:numPr>
          <w:ilvl w:val="0"/>
          <w:numId w:val="3"/>
        </w:numPr>
      </w:pPr>
      <w:r>
        <w:t>OU Policies</w:t>
      </w:r>
      <w:sdt>
        <w:sdtPr>
          <w:id w:val="1635137133"/>
          <w:citation/>
        </w:sdtPr>
        <w:sdtEndPr/>
        <w:sdtContent>
          <w:r>
            <w:fldChar w:fldCharType="begin"/>
          </w:r>
          <w:r>
            <w:instrText xml:space="preserve"> CITATION Jas21 \l 2057 </w:instrText>
          </w:r>
          <w:r>
            <w:fldChar w:fldCharType="separate"/>
          </w:r>
          <w:r>
            <w:rPr>
              <w:noProof/>
            </w:rPr>
            <w:t xml:space="preserve"> </w:t>
          </w:r>
          <w:r w:rsidRPr="006477F5">
            <w:rPr>
              <w:noProof/>
            </w:rPr>
            <w:t>[7]</w:t>
          </w:r>
          <w:r>
            <w:fldChar w:fldCharType="end"/>
          </w:r>
        </w:sdtContent>
      </w:sdt>
    </w:p>
    <w:p w14:paraId="68416920" w14:textId="77777777" w:rsidR="006477F5" w:rsidRDefault="006477F5" w:rsidP="006477F5"/>
    <w:p w14:paraId="306AE9B6" w14:textId="77777777" w:rsidR="006477F5" w:rsidRDefault="006477F5" w:rsidP="006477F5">
      <w:r>
        <w:t>The most common examples of group policies were seen in the implementation tasks, such as password policies and prevention of software installations. However, GPMC enables other features such as systems management and health checking across a network. Below are specific examples of the policies GPMC can deploy and the benefits they bring to a network.</w:t>
      </w:r>
    </w:p>
    <w:p w14:paraId="1094B2FA" w14:textId="77777777" w:rsidR="006477F5" w:rsidRDefault="006477F5" w:rsidP="006477F5"/>
    <w:p w14:paraId="33A2DBB7" w14:textId="77777777" w:rsidR="006477F5" w:rsidRDefault="006477F5" w:rsidP="006477F5">
      <w:r>
        <w:rPr>
          <w:b/>
          <w:bCs/>
          <w:u w:val="single"/>
        </w:rPr>
        <w:t xml:space="preserve">Managing Control Panel Access – </w:t>
      </w:r>
      <w:r>
        <w:t>Control Panel has access to control most aspects of a machines. GPMC allows control panel to be disabled through group policy, meaning a network administrator can prevent non admin accounts from accessing control panel on their machine, preventing the risk of accidental configuration change.</w:t>
      </w:r>
    </w:p>
    <w:p w14:paraId="09D3CC7B" w14:textId="77777777" w:rsidR="006477F5" w:rsidRDefault="006477F5" w:rsidP="006477F5">
      <w:r>
        <w:rPr>
          <w:b/>
          <w:bCs/>
          <w:u w:val="single"/>
        </w:rPr>
        <w:t xml:space="preserve">Configure Windows Updates – </w:t>
      </w:r>
      <w:r>
        <w:t>GPMC can be used to control how windows updates are pushed to machines across a network. Linking a GPO that installs windows updates to a OU containing computers means that updates can be widely installed without the need of accessing each individual machines.</w:t>
      </w:r>
    </w:p>
    <w:p w14:paraId="1D584BB9" w14:textId="77777777" w:rsidR="006477F5" w:rsidRDefault="006477F5" w:rsidP="006477F5">
      <w:r>
        <w:rPr>
          <w:b/>
          <w:bCs/>
          <w:u w:val="single"/>
        </w:rPr>
        <w:t xml:space="preserve">Deploying Software – </w:t>
      </w:r>
      <w:r>
        <w:t>Software programs can be distributed to specific computers or users using group policy. Pushing a software to a specific user or group of users means these users within the relevant OU will receive the software when they next login. Assigning the software to a machine or group of machines installs the software on the relevant machines when the computer next starts, meaning all users who log on to these computers will have access to the software.</w:t>
      </w:r>
    </w:p>
    <w:p w14:paraId="5F5DC528" w14:textId="31FFF0F0" w:rsidR="006477F5" w:rsidRDefault="006477F5" w:rsidP="006477F5">
      <w:r>
        <w:rPr>
          <w:b/>
          <w:bCs/>
          <w:u w:val="single"/>
        </w:rPr>
        <w:t xml:space="preserve">Configuring Printers – </w:t>
      </w:r>
      <w:r>
        <w:t>Printers can be configured specifically for both users and computers. Examples of printer specific settings for users include preventing users from deleting printers and preventing users from adding new printers, whether they are local or internet printers.</w:t>
      </w:r>
    </w:p>
    <w:p w14:paraId="42CB0320" w14:textId="0143B799" w:rsidR="006477F5" w:rsidRDefault="006477F5" w:rsidP="006477F5"/>
    <w:p w14:paraId="1DE71B50" w14:textId="77777777" w:rsidR="006477F5" w:rsidRPr="00C62A1A" w:rsidRDefault="006477F5" w:rsidP="006477F5"/>
    <w:p w14:paraId="6F4E74B0" w14:textId="77777777" w:rsidR="006477F5" w:rsidRPr="006477F5" w:rsidRDefault="006477F5" w:rsidP="006477F5"/>
    <w:p w14:paraId="39CA7684" w14:textId="2731832A" w:rsidR="004E7497" w:rsidRDefault="004E7497" w:rsidP="004E7497"/>
    <w:p w14:paraId="3181BA99" w14:textId="77777777" w:rsidR="004E7497" w:rsidRPr="004E7497" w:rsidRDefault="004E7497" w:rsidP="004E7497"/>
    <w:p w14:paraId="721639BB" w14:textId="1B2E881D" w:rsidR="002F367B" w:rsidRDefault="002F367B" w:rsidP="002F367B"/>
    <w:p w14:paraId="63289175" w14:textId="57952E0A" w:rsidR="002F367B" w:rsidRDefault="002F367B" w:rsidP="002F367B">
      <w:pPr>
        <w:pStyle w:val="Heading2"/>
        <w:numPr>
          <w:ilvl w:val="1"/>
          <w:numId w:val="1"/>
        </w:numPr>
      </w:pPr>
      <w:r>
        <w:t>Examples of Password Policies in Modern Networks</w:t>
      </w:r>
    </w:p>
    <w:p w14:paraId="1504608A" w14:textId="77777777" w:rsidR="002F367B" w:rsidRDefault="002F367B" w:rsidP="002F367B">
      <w:pPr>
        <w:pStyle w:val="ListParagraph"/>
      </w:pPr>
    </w:p>
    <w:p w14:paraId="7E298E6E" w14:textId="0BAB26BE" w:rsidR="002F367B" w:rsidRDefault="00E3159A" w:rsidP="002F367B">
      <w:r>
        <w:t>Implementing a strong password policy is often seen as an inconvenience</w:t>
      </w:r>
      <w:r w:rsidR="00332AA8">
        <w:t xml:space="preserve"> to users who struggle to keep track of their passwords, however a </w:t>
      </w:r>
      <w:r w:rsidR="00E46233">
        <w:t xml:space="preserve">network </w:t>
      </w:r>
      <w:r w:rsidR="005E4894">
        <w:t>must have a password policy if it wants to be truly secure.</w:t>
      </w:r>
      <w:r w:rsidR="00AD407C">
        <w:t xml:space="preserve"> </w:t>
      </w:r>
      <w:r w:rsidR="00F52D00">
        <w:t xml:space="preserve">These policies are vital, aiming to </w:t>
      </w:r>
      <w:r w:rsidR="00237081">
        <w:t xml:space="preserve">prevent users from picking commonly used passwords that </w:t>
      </w:r>
      <w:r w:rsidR="00237081">
        <w:lastRenderedPageBreak/>
        <w:t>are predictable</w:t>
      </w:r>
      <w:r w:rsidR="00D92997">
        <w:t xml:space="preserve"> and leave networks at risk to unauthorised access.</w:t>
      </w:r>
      <w:r w:rsidR="00B54D13">
        <w:t xml:space="preserve"> However, </w:t>
      </w:r>
      <w:r w:rsidR="00893991">
        <w:t>the frustration of users who struggle to keep up with password policies counteracts the aims of these policies and lead them to find passwords that</w:t>
      </w:r>
      <w:r w:rsidR="00AE3A4A">
        <w:t xml:space="preserve"> just meet the criteria of the policy. Whether this be the use of the same password repeatedly but changing one character</w:t>
      </w:r>
      <w:r w:rsidR="00A34A1D">
        <w:t xml:space="preserve"> or replacing certain letters with similar looking numbers, policies can often lead to the very threat they aim to prevent</w:t>
      </w:r>
      <w:sdt>
        <w:sdtPr>
          <w:id w:val="337206151"/>
          <w:citation/>
        </w:sdtPr>
        <w:sdtContent>
          <w:r w:rsidR="00785017">
            <w:fldChar w:fldCharType="begin"/>
          </w:r>
          <w:r w:rsidR="00785017">
            <w:instrText xml:space="preserve"> CITATION Yim19 \l 2057 </w:instrText>
          </w:r>
          <w:r w:rsidR="00785017">
            <w:fldChar w:fldCharType="separate"/>
          </w:r>
          <w:r w:rsidR="00785017">
            <w:rPr>
              <w:noProof/>
            </w:rPr>
            <w:t xml:space="preserve"> </w:t>
          </w:r>
          <w:r w:rsidR="00785017" w:rsidRPr="00785017">
            <w:rPr>
              <w:noProof/>
            </w:rPr>
            <w:t>[8]</w:t>
          </w:r>
          <w:r w:rsidR="00785017">
            <w:fldChar w:fldCharType="end"/>
          </w:r>
        </w:sdtContent>
      </w:sdt>
      <w:r w:rsidR="00A34A1D">
        <w:t>.</w:t>
      </w:r>
      <w:r w:rsidR="002E24C3">
        <w:t xml:space="preserve"> </w:t>
      </w:r>
    </w:p>
    <w:p w14:paraId="3FF9FE19" w14:textId="4C7D9E36" w:rsidR="00A928C0" w:rsidRDefault="001F027E" w:rsidP="002F367B">
      <w:r>
        <w:t xml:space="preserve">The implementation section demonstrated how GPMC can be used to deploy a password policy. </w:t>
      </w:r>
      <w:r w:rsidR="00A928C0">
        <w:t xml:space="preserve">Below are some examples of password rules that can be implemented </w:t>
      </w:r>
      <w:r w:rsidR="000023EB">
        <w:t>that aim to keep network resources safe:</w:t>
      </w:r>
    </w:p>
    <w:p w14:paraId="0A2B6D0A" w14:textId="428D0F3D" w:rsidR="008273D0" w:rsidRDefault="00404A72" w:rsidP="002F367B">
      <w:r>
        <w:rPr>
          <w:b/>
          <w:bCs/>
          <w:u w:val="single"/>
        </w:rPr>
        <w:t xml:space="preserve">Single Sign On – </w:t>
      </w:r>
      <w:r>
        <w:t xml:space="preserve">Creating one account that a user </w:t>
      </w:r>
      <w:r w:rsidR="001527DF">
        <w:t>can use to access multiple</w:t>
      </w:r>
      <w:r w:rsidR="008C13E9">
        <w:t xml:space="preserve"> IT systems, rather than having separate accounts for separate systems despite all being in the same network. This is effective as it </w:t>
      </w:r>
      <w:r w:rsidR="00684667">
        <w:t>reduces the number of passwords the user needs to remember and should prevent frustration.</w:t>
      </w:r>
    </w:p>
    <w:p w14:paraId="388E7CFD" w14:textId="603F4139" w:rsidR="00684667" w:rsidRDefault="005640ED" w:rsidP="002F367B">
      <w:r>
        <w:rPr>
          <w:b/>
          <w:bCs/>
          <w:u w:val="single"/>
        </w:rPr>
        <w:t xml:space="preserve">Password Blacklists – </w:t>
      </w:r>
      <w:r>
        <w:t xml:space="preserve">Banning the use of </w:t>
      </w:r>
      <w:r w:rsidR="00E95A00">
        <w:t>passwords that contain words such as “Passwo</w:t>
      </w:r>
      <w:r w:rsidR="00A85FA4">
        <w:t>rd” or “Welcome”. These are obvious, commonly used password that can be cracked most cyber criminals.</w:t>
      </w:r>
    </w:p>
    <w:p w14:paraId="0FA45E41" w14:textId="7D56BBC4" w:rsidR="00A96D6E" w:rsidRDefault="003D2196" w:rsidP="002F367B">
      <w:r>
        <w:rPr>
          <w:b/>
          <w:bCs/>
          <w:u w:val="single"/>
        </w:rPr>
        <w:t xml:space="preserve">Character control </w:t>
      </w:r>
      <w:r w:rsidR="00A96D6E">
        <w:rPr>
          <w:b/>
          <w:bCs/>
          <w:u w:val="single"/>
        </w:rPr>
        <w:t xml:space="preserve">- </w:t>
      </w:r>
      <w:r w:rsidR="00A96D6E">
        <w:t>As</w:t>
      </w:r>
      <w:r w:rsidR="00011526">
        <w:t xml:space="preserve"> seen in the implementation section, rules can be set so that passwords must contain</w:t>
      </w:r>
      <w:r w:rsidR="00A96D6E">
        <w:t>:</w:t>
      </w:r>
    </w:p>
    <w:p w14:paraId="75B61D57" w14:textId="2A629855" w:rsidR="00A85FA4" w:rsidRDefault="00C607BB" w:rsidP="00A96D6E">
      <w:pPr>
        <w:pStyle w:val="ListParagraph"/>
        <w:numPr>
          <w:ilvl w:val="0"/>
          <w:numId w:val="4"/>
        </w:numPr>
      </w:pPr>
      <w:r>
        <w:t>M</w:t>
      </w:r>
      <w:r w:rsidR="00011526">
        <w:t xml:space="preserve">inimum </w:t>
      </w:r>
      <w:r w:rsidR="00A96D6E">
        <w:t>number</w:t>
      </w:r>
      <w:r w:rsidR="00011526">
        <w:t xml:space="preserve"> of characters</w:t>
      </w:r>
    </w:p>
    <w:p w14:paraId="7EAF8A2F" w14:textId="1E3C39AA" w:rsidR="00A96D6E" w:rsidRDefault="00A96D6E" w:rsidP="00A96D6E">
      <w:pPr>
        <w:pStyle w:val="ListParagraph"/>
        <w:numPr>
          <w:ilvl w:val="0"/>
          <w:numId w:val="4"/>
        </w:numPr>
      </w:pPr>
      <w:r>
        <w:t xml:space="preserve">Mixture of letters, </w:t>
      </w:r>
      <w:r w:rsidR="00C607BB">
        <w:t>numbers,</w:t>
      </w:r>
      <w:r>
        <w:t xml:space="preserve"> and </w:t>
      </w:r>
      <w:r w:rsidR="00C607BB">
        <w:t>special characters</w:t>
      </w:r>
    </w:p>
    <w:p w14:paraId="2617894E" w14:textId="4CC66F01" w:rsidR="00C607BB" w:rsidRDefault="00B84292" w:rsidP="00A96D6E">
      <w:pPr>
        <w:pStyle w:val="ListParagraph"/>
        <w:numPr>
          <w:ilvl w:val="0"/>
          <w:numId w:val="4"/>
        </w:numPr>
      </w:pPr>
      <w:r>
        <w:t>Preventing use of repeating characters</w:t>
      </w:r>
    </w:p>
    <w:p w14:paraId="739D60E9" w14:textId="08CCFECF" w:rsidR="00952021" w:rsidRDefault="00952021" w:rsidP="00952021">
      <w:r>
        <w:rPr>
          <w:b/>
          <w:bCs/>
          <w:u w:val="single"/>
        </w:rPr>
        <w:t xml:space="preserve">Multifactor Authentication </w:t>
      </w:r>
      <w:r w:rsidR="003B5B3C">
        <w:rPr>
          <w:b/>
          <w:bCs/>
          <w:u w:val="single"/>
        </w:rPr>
        <w:t>–</w:t>
      </w:r>
      <w:r>
        <w:rPr>
          <w:b/>
          <w:bCs/>
          <w:u w:val="single"/>
        </w:rPr>
        <w:t xml:space="preserve"> </w:t>
      </w:r>
      <w:r w:rsidR="003B5B3C">
        <w:t xml:space="preserve">Sensitive resources should use multifactor authentication. This involves the user authenticating more than once. </w:t>
      </w:r>
      <w:r w:rsidR="008E445E">
        <w:t>Administrators can utilise tools such as VPN tokens or the Microsoft Authenticator app to carry out further authentication, adding an extra layer of security</w:t>
      </w:r>
      <w:sdt>
        <w:sdtPr>
          <w:id w:val="1082646188"/>
          <w:citation/>
        </w:sdtPr>
        <w:sdtContent>
          <w:r w:rsidR="00B776B2">
            <w:fldChar w:fldCharType="begin"/>
          </w:r>
          <w:r w:rsidR="00B776B2">
            <w:instrText xml:space="preserve"> CITATION Gen20 \l 2057 </w:instrText>
          </w:r>
          <w:r w:rsidR="00B776B2">
            <w:fldChar w:fldCharType="separate"/>
          </w:r>
          <w:r w:rsidR="00B776B2">
            <w:rPr>
              <w:noProof/>
            </w:rPr>
            <w:t xml:space="preserve"> </w:t>
          </w:r>
          <w:r w:rsidR="00B776B2" w:rsidRPr="00B776B2">
            <w:rPr>
              <w:noProof/>
            </w:rPr>
            <w:t>[9]</w:t>
          </w:r>
          <w:r w:rsidR="00B776B2">
            <w:fldChar w:fldCharType="end"/>
          </w:r>
        </w:sdtContent>
      </w:sdt>
      <w:r w:rsidR="008E445E">
        <w:t>.</w:t>
      </w:r>
    </w:p>
    <w:p w14:paraId="3B580F03" w14:textId="3C44A854" w:rsidR="00AD6575" w:rsidRDefault="00AD6575" w:rsidP="00952021"/>
    <w:p w14:paraId="30FA67DF" w14:textId="05CCDD01" w:rsidR="00AD6575" w:rsidRPr="00952021" w:rsidRDefault="00147E3F" w:rsidP="00952021">
      <w:r>
        <w:rPr>
          <w:b/>
          <w:bCs/>
          <w:u w:val="single"/>
        </w:rPr>
        <w:t xml:space="preserve">Password Managers - </w:t>
      </w:r>
      <w:r w:rsidR="00AE3460">
        <w:t>Administrators need to discourage users from writing their passwords down and leaving them open for anyone to take note of. Password managers are a tool that can be used to store a collection of passwords for resources. For example</w:t>
      </w:r>
      <w:r w:rsidR="00492577">
        <w:t>, a tool called</w:t>
      </w:r>
      <w:r w:rsidR="00F61D13">
        <w:t xml:space="preserve"> KeePass stores passwords and can only be accessed using a master key. Rules can be set so that passwords are only</w:t>
      </w:r>
      <w:r>
        <w:t xml:space="preserve"> viewable for 5 seconds and cannot be copied into other applications.</w:t>
      </w:r>
    </w:p>
    <w:p w14:paraId="06546A72" w14:textId="77777777" w:rsidR="00684667" w:rsidRPr="00404A72" w:rsidRDefault="00684667" w:rsidP="002F367B"/>
    <w:p w14:paraId="683F81DA" w14:textId="676572F7" w:rsidR="00C351F1" w:rsidRDefault="00C351F1" w:rsidP="002F367B"/>
    <w:p w14:paraId="39F867B7" w14:textId="77777777" w:rsidR="00C351F1" w:rsidRDefault="00C351F1" w:rsidP="002F367B"/>
    <w:p w14:paraId="2A027190" w14:textId="3040877C" w:rsidR="000023EB" w:rsidRDefault="00BF0209" w:rsidP="00BF0209">
      <w:pPr>
        <w:pStyle w:val="Heading1"/>
        <w:numPr>
          <w:ilvl w:val="0"/>
          <w:numId w:val="1"/>
        </w:numPr>
      </w:pPr>
      <w:r>
        <w:t>Conclusion</w:t>
      </w:r>
    </w:p>
    <w:p w14:paraId="369A655B" w14:textId="5C2F2E92" w:rsidR="00BF0209" w:rsidRDefault="00BF0209" w:rsidP="00BF0209"/>
    <w:p w14:paraId="191A8111" w14:textId="1836562C" w:rsidR="00BF0209" w:rsidRDefault="00386837" w:rsidP="00BF0209">
      <w:r>
        <w:t xml:space="preserve">Features and roles included within Windows Servers allow for administrators to </w:t>
      </w:r>
      <w:r w:rsidR="003D3F95">
        <w:t>manage network environments</w:t>
      </w:r>
      <w:r w:rsidR="0047223E">
        <w:t xml:space="preserve"> using </w:t>
      </w:r>
      <w:r w:rsidR="00813D92">
        <w:t>different consoles.</w:t>
      </w:r>
      <w:r w:rsidR="00D21725">
        <w:t xml:space="preserve"> </w:t>
      </w:r>
      <w:r w:rsidR="00D21725">
        <w:t>These features were successfully demonstrated during the implementation process</w:t>
      </w:r>
      <w:r w:rsidR="00D21725">
        <w:t xml:space="preserve">. </w:t>
      </w:r>
      <w:r w:rsidR="00813D92">
        <w:t>File shares and permissions are vital to preventing unauthorised access to network resources</w:t>
      </w:r>
      <w:r w:rsidR="00CB441A">
        <w:t xml:space="preserve"> and must be implemented to any resources that contain sensitive information.</w:t>
      </w:r>
      <w:r w:rsidR="00BE051E">
        <w:t xml:space="preserve"> GPMC automates the roll out of specific configuration to a wide group or users or computers</w:t>
      </w:r>
      <w:r w:rsidR="0004016C">
        <w:t xml:space="preserve">. Group policies can be set at domain, site or OU level and </w:t>
      </w:r>
      <w:r w:rsidR="00195C8F">
        <w:t xml:space="preserve">contribute to network security, </w:t>
      </w:r>
      <w:r w:rsidR="000C46DC">
        <w:t>efficiency,</w:t>
      </w:r>
      <w:r w:rsidR="00195C8F">
        <w:t xml:space="preserve"> and performance.</w:t>
      </w:r>
      <w:r w:rsidR="004816A1">
        <w:t xml:space="preserve"> </w:t>
      </w:r>
      <w:r w:rsidR="00473426">
        <w:t>GPMC can be used to deploy sets of password rules</w:t>
      </w:r>
      <w:r w:rsidR="00332874">
        <w:t xml:space="preserve"> that help prevent unauthorised access and increase security awareness.</w:t>
      </w:r>
    </w:p>
    <w:p w14:paraId="77949213" w14:textId="19B4D6AB" w:rsidR="00332874" w:rsidRDefault="00332874" w:rsidP="00BF0209"/>
    <w:p w14:paraId="499C2A06" w14:textId="07050219" w:rsidR="00332874" w:rsidRDefault="00332874" w:rsidP="00BF0209"/>
    <w:sdt>
      <w:sdtPr>
        <w:id w:val="-1521165532"/>
        <w:docPartObj>
          <w:docPartGallery w:val="Bibliographies"/>
          <w:docPartUnique/>
        </w:docPartObj>
      </w:sdtPr>
      <w:sdtEndPr>
        <w:rPr>
          <w:rFonts w:eastAsiaTheme="minorHAnsi" w:cstheme="minorBidi"/>
          <w:b w:val="0"/>
          <w:color w:val="auto"/>
          <w:sz w:val="22"/>
          <w:szCs w:val="22"/>
          <w:u w:val="none"/>
        </w:rPr>
      </w:sdtEndPr>
      <w:sdtContent>
        <w:p w14:paraId="64E4D3D1" w14:textId="52F31646" w:rsidR="00332874" w:rsidRDefault="00332874">
          <w:pPr>
            <w:pStyle w:val="Heading1"/>
          </w:pPr>
          <w:r>
            <w:t>References</w:t>
          </w:r>
        </w:p>
        <w:sdt>
          <w:sdtPr>
            <w:id w:val="-573587230"/>
            <w:bibliography/>
          </w:sdtPr>
          <w:sdtContent>
            <w:p w14:paraId="480CAE88" w14:textId="77777777" w:rsidR="00332874" w:rsidRDefault="00332874">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332874" w14:paraId="0C62DB44" w14:textId="77777777" w:rsidTr="00332874">
                <w:trPr>
                  <w:divId w:val="747731874"/>
                  <w:tblCellSpacing w:w="15" w:type="dxa"/>
                </w:trPr>
                <w:tc>
                  <w:tcPr>
                    <w:tcW w:w="289" w:type="pct"/>
                    <w:hideMark/>
                  </w:tcPr>
                  <w:p w14:paraId="35A1DB8F" w14:textId="44FA0E8A" w:rsidR="00332874" w:rsidRDefault="00332874">
                    <w:pPr>
                      <w:pStyle w:val="Bibliography"/>
                      <w:rPr>
                        <w:noProof/>
                        <w:sz w:val="24"/>
                        <w:szCs w:val="24"/>
                      </w:rPr>
                    </w:pPr>
                    <w:r>
                      <w:rPr>
                        <w:noProof/>
                      </w:rPr>
                      <w:t xml:space="preserve">[1] </w:t>
                    </w:r>
                  </w:p>
                </w:tc>
                <w:tc>
                  <w:tcPr>
                    <w:tcW w:w="4661" w:type="pct"/>
                    <w:hideMark/>
                  </w:tcPr>
                  <w:p w14:paraId="1D70D332" w14:textId="77777777" w:rsidR="00332874" w:rsidRDefault="00332874">
                    <w:pPr>
                      <w:pStyle w:val="Bibliography"/>
                      <w:rPr>
                        <w:noProof/>
                      </w:rPr>
                    </w:pPr>
                    <w:r>
                      <w:rPr>
                        <w:noProof/>
                      </w:rPr>
                      <w:t xml:space="preserve">R. A. Grimes, “Navigating the File System Permission Jungle,” </w:t>
                    </w:r>
                    <w:r>
                      <w:rPr>
                        <w:i/>
                        <w:iCs/>
                        <w:noProof/>
                      </w:rPr>
                      <w:t xml:space="preserve">Windows IT Security, </w:t>
                    </w:r>
                    <w:r>
                      <w:rPr>
                        <w:noProof/>
                      </w:rPr>
                      <w:t xml:space="preserve">vol. 6, p. 4, 2006. </w:t>
                    </w:r>
                  </w:p>
                </w:tc>
              </w:tr>
              <w:tr w:rsidR="00332874" w14:paraId="7FF68DE6" w14:textId="77777777" w:rsidTr="00332874">
                <w:trPr>
                  <w:divId w:val="747731874"/>
                  <w:tblCellSpacing w:w="15" w:type="dxa"/>
                </w:trPr>
                <w:tc>
                  <w:tcPr>
                    <w:tcW w:w="289" w:type="pct"/>
                    <w:hideMark/>
                  </w:tcPr>
                  <w:p w14:paraId="478278B9" w14:textId="77777777" w:rsidR="00332874" w:rsidRDefault="00332874">
                    <w:pPr>
                      <w:pStyle w:val="Bibliography"/>
                      <w:rPr>
                        <w:noProof/>
                      </w:rPr>
                    </w:pPr>
                    <w:r>
                      <w:rPr>
                        <w:noProof/>
                      </w:rPr>
                      <w:t xml:space="preserve">[2] </w:t>
                    </w:r>
                  </w:p>
                </w:tc>
                <w:tc>
                  <w:tcPr>
                    <w:tcW w:w="4661" w:type="pct"/>
                    <w:hideMark/>
                  </w:tcPr>
                  <w:p w14:paraId="735E33CF" w14:textId="77777777" w:rsidR="00332874" w:rsidRDefault="00332874">
                    <w:pPr>
                      <w:pStyle w:val="Bibliography"/>
                      <w:rPr>
                        <w:noProof/>
                      </w:rPr>
                    </w:pPr>
                    <w:r>
                      <w:rPr>
                        <w:noProof/>
                      </w:rPr>
                      <w:t>C. NG, “NTFS Permissions vs Share,” Varonis, April 2021. [Online]. Available: https://www.varonis.com/blog/ntfs-permissions-vs-share/. [Accessed April 2021].</w:t>
                    </w:r>
                  </w:p>
                </w:tc>
              </w:tr>
              <w:tr w:rsidR="00332874" w14:paraId="30D2FF6E" w14:textId="77777777" w:rsidTr="00332874">
                <w:trPr>
                  <w:divId w:val="747731874"/>
                  <w:tblCellSpacing w:w="15" w:type="dxa"/>
                </w:trPr>
                <w:tc>
                  <w:tcPr>
                    <w:tcW w:w="289" w:type="pct"/>
                    <w:hideMark/>
                  </w:tcPr>
                  <w:p w14:paraId="30AE9A94" w14:textId="77777777" w:rsidR="00332874" w:rsidRDefault="00332874">
                    <w:pPr>
                      <w:pStyle w:val="Bibliography"/>
                      <w:rPr>
                        <w:noProof/>
                      </w:rPr>
                    </w:pPr>
                    <w:r>
                      <w:rPr>
                        <w:noProof/>
                      </w:rPr>
                      <w:t xml:space="preserve">[3] </w:t>
                    </w:r>
                  </w:p>
                </w:tc>
                <w:tc>
                  <w:tcPr>
                    <w:tcW w:w="4661" w:type="pct"/>
                    <w:hideMark/>
                  </w:tcPr>
                  <w:p w14:paraId="356CFA81" w14:textId="77777777" w:rsidR="00332874" w:rsidRDefault="00332874">
                    <w:pPr>
                      <w:pStyle w:val="Bibliography"/>
                      <w:rPr>
                        <w:noProof/>
                      </w:rPr>
                    </w:pPr>
                    <w:r>
                      <w:rPr>
                        <w:noProof/>
                      </w:rPr>
                      <w:t xml:space="preserve">K. Gaylord, “Exercice Control Over Your Network With Permissions,” </w:t>
                    </w:r>
                    <w:r>
                      <w:rPr>
                        <w:i/>
                        <w:iCs/>
                        <w:noProof/>
                      </w:rPr>
                      <w:t xml:space="preserve">Windows Professional, </w:t>
                    </w:r>
                    <w:r>
                      <w:rPr>
                        <w:noProof/>
                      </w:rPr>
                      <w:t xml:space="preserve">vol. 7, no. 2, pp. 1-7, 2002. </w:t>
                    </w:r>
                  </w:p>
                </w:tc>
              </w:tr>
              <w:tr w:rsidR="00332874" w14:paraId="6F238BAB" w14:textId="77777777" w:rsidTr="00332874">
                <w:trPr>
                  <w:divId w:val="747731874"/>
                  <w:tblCellSpacing w:w="15" w:type="dxa"/>
                </w:trPr>
                <w:tc>
                  <w:tcPr>
                    <w:tcW w:w="289" w:type="pct"/>
                    <w:hideMark/>
                  </w:tcPr>
                  <w:p w14:paraId="299DED43" w14:textId="77777777" w:rsidR="00332874" w:rsidRDefault="00332874">
                    <w:pPr>
                      <w:pStyle w:val="Bibliography"/>
                      <w:rPr>
                        <w:noProof/>
                      </w:rPr>
                    </w:pPr>
                    <w:r>
                      <w:rPr>
                        <w:noProof/>
                      </w:rPr>
                      <w:t xml:space="preserve">[4] </w:t>
                    </w:r>
                  </w:p>
                </w:tc>
                <w:tc>
                  <w:tcPr>
                    <w:tcW w:w="4661" w:type="pct"/>
                    <w:hideMark/>
                  </w:tcPr>
                  <w:p w14:paraId="2AA3F610" w14:textId="77777777" w:rsidR="00332874" w:rsidRDefault="00332874">
                    <w:pPr>
                      <w:pStyle w:val="Bibliography"/>
                      <w:rPr>
                        <w:noProof/>
                      </w:rPr>
                    </w:pPr>
                    <w:r>
                      <w:rPr>
                        <w:noProof/>
                      </w:rPr>
                      <w:t>“NTFS vs Share Permissions,” DNSStuff, April 2020. [Online]. Available: https://www.dnsstuff.com/ntfs-vs-share-permissions. [Accessed April 2021].</w:t>
                    </w:r>
                  </w:p>
                </w:tc>
              </w:tr>
              <w:tr w:rsidR="00332874" w14:paraId="022956F2" w14:textId="77777777" w:rsidTr="00332874">
                <w:trPr>
                  <w:divId w:val="747731874"/>
                  <w:tblCellSpacing w:w="15" w:type="dxa"/>
                </w:trPr>
                <w:tc>
                  <w:tcPr>
                    <w:tcW w:w="289" w:type="pct"/>
                    <w:hideMark/>
                  </w:tcPr>
                  <w:p w14:paraId="41B20061" w14:textId="77777777" w:rsidR="00332874" w:rsidRDefault="00332874">
                    <w:pPr>
                      <w:pStyle w:val="Bibliography"/>
                      <w:rPr>
                        <w:noProof/>
                      </w:rPr>
                    </w:pPr>
                    <w:r>
                      <w:rPr>
                        <w:noProof/>
                      </w:rPr>
                      <w:t xml:space="preserve">[5] </w:t>
                    </w:r>
                  </w:p>
                </w:tc>
                <w:tc>
                  <w:tcPr>
                    <w:tcW w:w="4661" w:type="pct"/>
                    <w:hideMark/>
                  </w:tcPr>
                  <w:p w14:paraId="64C55A62" w14:textId="77777777" w:rsidR="00332874" w:rsidRDefault="00332874">
                    <w:pPr>
                      <w:pStyle w:val="Bibliography"/>
                      <w:rPr>
                        <w:noProof/>
                      </w:rPr>
                    </w:pPr>
                    <w:r>
                      <w:rPr>
                        <w:noProof/>
                      </w:rPr>
                      <w:t xml:space="preserve">D. Melber, “WINDOWS ACTIVE DIRECTORY GROUP POLICY OBJECTS,” </w:t>
                    </w:r>
                    <w:r>
                      <w:rPr>
                        <w:i/>
                        <w:iCs/>
                        <w:noProof/>
                      </w:rPr>
                      <w:t xml:space="preserve">Internal Auditing, </w:t>
                    </w:r>
                    <w:r>
                      <w:rPr>
                        <w:noProof/>
                      </w:rPr>
                      <w:t xml:space="preserve">vol. 19, no. 4, 2004. </w:t>
                    </w:r>
                  </w:p>
                </w:tc>
              </w:tr>
              <w:tr w:rsidR="00332874" w14:paraId="1BF5BE38" w14:textId="77777777" w:rsidTr="00332874">
                <w:trPr>
                  <w:divId w:val="747731874"/>
                  <w:tblCellSpacing w:w="15" w:type="dxa"/>
                </w:trPr>
                <w:tc>
                  <w:tcPr>
                    <w:tcW w:w="289" w:type="pct"/>
                    <w:hideMark/>
                  </w:tcPr>
                  <w:p w14:paraId="06F92044" w14:textId="77777777" w:rsidR="00332874" w:rsidRDefault="00332874">
                    <w:pPr>
                      <w:pStyle w:val="Bibliography"/>
                      <w:rPr>
                        <w:noProof/>
                      </w:rPr>
                    </w:pPr>
                    <w:r>
                      <w:rPr>
                        <w:noProof/>
                      </w:rPr>
                      <w:t xml:space="preserve">[6] </w:t>
                    </w:r>
                  </w:p>
                </w:tc>
                <w:tc>
                  <w:tcPr>
                    <w:tcW w:w="4661" w:type="pct"/>
                    <w:hideMark/>
                  </w:tcPr>
                  <w:p w14:paraId="1E577379" w14:textId="77777777" w:rsidR="00332874" w:rsidRDefault="00332874">
                    <w:pPr>
                      <w:pStyle w:val="Bibliography"/>
                      <w:rPr>
                        <w:noProof/>
                      </w:rPr>
                    </w:pPr>
                    <w:r>
                      <w:rPr>
                        <w:noProof/>
                      </w:rPr>
                      <w:t xml:space="preserve">W. R. Stanek, “Windows Group Policy,” in </w:t>
                    </w:r>
                    <w:r>
                      <w:rPr>
                        <w:i/>
                        <w:iCs/>
                        <w:noProof/>
                      </w:rPr>
                      <w:t>Windows Group Policy: The Personal Trainer for Windows Server 2012 and Windows Server 2012</w:t>
                    </w:r>
                    <w:r>
                      <w:rPr>
                        <w:noProof/>
                      </w:rPr>
                      <w:t xml:space="preserve">, CreateSpace Independent Publishing Platform, 2015. </w:t>
                    </w:r>
                  </w:p>
                </w:tc>
              </w:tr>
              <w:tr w:rsidR="00332874" w14:paraId="747D9076" w14:textId="77777777" w:rsidTr="00332874">
                <w:trPr>
                  <w:divId w:val="747731874"/>
                  <w:tblCellSpacing w:w="15" w:type="dxa"/>
                </w:trPr>
                <w:tc>
                  <w:tcPr>
                    <w:tcW w:w="289" w:type="pct"/>
                    <w:hideMark/>
                  </w:tcPr>
                  <w:p w14:paraId="3D8F29B2" w14:textId="77777777" w:rsidR="00332874" w:rsidRDefault="00332874">
                    <w:pPr>
                      <w:pStyle w:val="Bibliography"/>
                      <w:rPr>
                        <w:noProof/>
                      </w:rPr>
                    </w:pPr>
                    <w:r>
                      <w:rPr>
                        <w:noProof/>
                      </w:rPr>
                      <w:t xml:space="preserve">[7] </w:t>
                    </w:r>
                  </w:p>
                </w:tc>
                <w:tc>
                  <w:tcPr>
                    <w:tcW w:w="4661" w:type="pct"/>
                    <w:hideMark/>
                  </w:tcPr>
                  <w:p w14:paraId="383F6E77" w14:textId="77777777" w:rsidR="00332874" w:rsidRDefault="00332874">
                    <w:pPr>
                      <w:pStyle w:val="Bibliography"/>
                      <w:rPr>
                        <w:noProof/>
                      </w:rPr>
                    </w:pPr>
                    <w:r>
                      <w:rPr>
                        <w:noProof/>
                      </w:rPr>
                      <w:t>J. Coggins, “What is Group Policy (GPO) and What Role Does It Play in Data Security,” Lepide, March 2021. [Online]. Available: https://www.lepide.com/blog/what-is-group-policy-gpo-and-what-role-does-it-play-in-data-security/#:~:text=It%20essentially%20provides%20a%20centralized,insider%20threats%20and%20external%20attacks.. [Accessed April 2021].</w:t>
                    </w:r>
                  </w:p>
                </w:tc>
              </w:tr>
              <w:tr w:rsidR="00332874" w14:paraId="20763D10" w14:textId="77777777" w:rsidTr="00332874">
                <w:trPr>
                  <w:divId w:val="747731874"/>
                  <w:tblCellSpacing w:w="15" w:type="dxa"/>
                </w:trPr>
                <w:tc>
                  <w:tcPr>
                    <w:tcW w:w="289" w:type="pct"/>
                    <w:hideMark/>
                  </w:tcPr>
                  <w:p w14:paraId="101BF8C7" w14:textId="77777777" w:rsidR="00332874" w:rsidRDefault="00332874">
                    <w:pPr>
                      <w:pStyle w:val="Bibliography"/>
                      <w:rPr>
                        <w:noProof/>
                      </w:rPr>
                    </w:pPr>
                    <w:r>
                      <w:rPr>
                        <w:noProof/>
                      </w:rPr>
                      <w:t xml:space="preserve">[8] </w:t>
                    </w:r>
                  </w:p>
                </w:tc>
                <w:tc>
                  <w:tcPr>
                    <w:tcW w:w="4661" w:type="pct"/>
                    <w:hideMark/>
                  </w:tcPr>
                  <w:p w14:paraId="1C23B227" w14:textId="77777777" w:rsidR="00332874" w:rsidRDefault="00332874">
                    <w:pPr>
                      <w:pStyle w:val="Bibliography"/>
                      <w:rPr>
                        <w:noProof/>
                      </w:rPr>
                    </w:pPr>
                    <w:r>
                      <w:rPr>
                        <w:noProof/>
                      </w:rPr>
                      <w:t xml:space="preserve">Z. Z. Y. G. Yimin Guo, “Optiwords: A new password policy for creating memorable and strong passwords,” </w:t>
                    </w:r>
                    <w:r>
                      <w:rPr>
                        <w:i/>
                        <w:iCs/>
                        <w:noProof/>
                      </w:rPr>
                      <w:t xml:space="preserve">Computers &amp; Security, </w:t>
                    </w:r>
                    <w:r>
                      <w:rPr>
                        <w:noProof/>
                      </w:rPr>
                      <w:t xml:space="preserve">vol. 85, pp. 423 - 435, 2019. </w:t>
                    </w:r>
                  </w:p>
                </w:tc>
              </w:tr>
              <w:tr w:rsidR="00332874" w14:paraId="0BE733E6" w14:textId="77777777" w:rsidTr="00332874">
                <w:trPr>
                  <w:divId w:val="747731874"/>
                  <w:tblCellSpacing w:w="15" w:type="dxa"/>
                </w:trPr>
                <w:tc>
                  <w:tcPr>
                    <w:tcW w:w="289" w:type="pct"/>
                    <w:hideMark/>
                  </w:tcPr>
                  <w:p w14:paraId="73115FCF" w14:textId="77777777" w:rsidR="00332874" w:rsidRDefault="00332874">
                    <w:pPr>
                      <w:pStyle w:val="Bibliography"/>
                      <w:rPr>
                        <w:noProof/>
                      </w:rPr>
                    </w:pPr>
                    <w:r>
                      <w:rPr>
                        <w:noProof/>
                      </w:rPr>
                      <w:t xml:space="preserve">[9] </w:t>
                    </w:r>
                  </w:p>
                </w:tc>
                <w:tc>
                  <w:tcPr>
                    <w:tcW w:w="4661" w:type="pct"/>
                    <w:hideMark/>
                  </w:tcPr>
                  <w:p w14:paraId="7C956F99" w14:textId="77777777" w:rsidR="00332874" w:rsidRDefault="00332874">
                    <w:pPr>
                      <w:pStyle w:val="Bibliography"/>
                      <w:rPr>
                        <w:noProof/>
                      </w:rPr>
                    </w:pPr>
                    <w:r>
                      <w:rPr>
                        <w:noProof/>
                      </w:rPr>
                      <w:t>A. Gentles, “Maintain effective password policies,” First Reference Talks, Toronto, 2020.</w:t>
                    </w:r>
                  </w:p>
                </w:tc>
              </w:tr>
            </w:tbl>
            <w:p w14:paraId="3FBEC703" w14:textId="77777777" w:rsidR="00332874" w:rsidRDefault="00332874">
              <w:pPr>
                <w:divId w:val="747731874"/>
                <w:rPr>
                  <w:rFonts w:eastAsia="Times New Roman"/>
                  <w:noProof/>
                </w:rPr>
              </w:pPr>
            </w:p>
            <w:p w14:paraId="399EE160" w14:textId="24EDD437" w:rsidR="00332874" w:rsidRDefault="00332874">
              <w:r>
                <w:rPr>
                  <w:b/>
                  <w:bCs/>
                  <w:noProof/>
                </w:rPr>
                <w:fldChar w:fldCharType="end"/>
              </w:r>
            </w:p>
          </w:sdtContent>
        </w:sdt>
      </w:sdtContent>
    </w:sdt>
    <w:p w14:paraId="662E2B5B" w14:textId="77777777" w:rsidR="00332874" w:rsidRPr="00BF0209" w:rsidRDefault="00332874" w:rsidP="00BF0209"/>
    <w:sectPr w:rsidR="00332874" w:rsidRPr="00BF02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02160" w14:textId="77777777" w:rsidR="00AA5284" w:rsidRDefault="00AA5284" w:rsidP="006A3B74">
      <w:pPr>
        <w:spacing w:after="0" w:line="240" w:lineRule="auto"/>
      </w:pPr>
      <w:r>
        <w:separator/>
      </w:r>
    </w:p>
  </w:endnote>
  <w:endnote w:type="continuationSeparator" w:id="0">
    <w:p w14:paraId="64FED305" w14:textId="77777777" w:rsidR="00AA5284" w:rsidRDefault="00AA5284" w:rsidP="006A3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1449B" w14:textId="77777777" w:rsidR="00AA5284" w:rsidRDefault="00AA5284" w:rsidP="006A3B74">
      <w:pPr>
        <w:spacing w:after="0" w:line="240" w:lineRule="auto"/>
      </w:pPr>
      <w:r>
        <w:separator/>
      </w:r>
    </w:p>
  </w:footnote>
  <w:footnote w:type="continuationSeparator" w:id="0">
    <w:p w14:paraId="06B9648E" w14:textId="77777777" w:rsidR="00AA5284" w:rsidRDefault="00AA5284" w:rsidP="006A3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25DCC"/>
    <w:multiLevelType w:val="hybridMultilevel"/>
    <w:tmpl w:val="38A6A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00CE6"/>
    <w:multiLevelType w:val="hybridMultilevel"/>
    <w:tmpl w:val="0DF85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257B99"/>
    <w:multiLevelType w:val="multilevel"/>
    <w:tmpl w:val="BF54B02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E456EF3"/>
    <w:multiLevelType w:val="hybridMultilevel"/>
    <w:tmpl w:val="6F523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7D2"/>
    <w:rsid w:val="000023EB"/>
    <w:rsid w:val="00011526"/>
    <w:rsid w:val="0001278C"/>
    <w:rsid w:val="0004016C"/>
    <w:rsid w:val="00044EA7"/>
    <w:rsid w:val="00074F12"/>
    <w:rsid w:val="000B4200"/>
    <w:rsid w:val="000C2211"/>
    <w:rsid w:val="000C46DC"/>
    <w:rsid w:val="00147E3F"/>
    <w:rsid w:val="001527DF"/>
    <w:rsid w:val="001945D7"/>
    <w:rsid w:val="00195C8F"/>
    <w:rsid w:val="001A734E"/>
    <w:rsid w:val="001F027E"/>
    <w:rsid w:val="00237081"/>
    <w:rsid w:val="002E24C3"/>
    <w:rsid w:val="002E4943"/>
    <w:rsid w:val="002F367B"/>
    <w:rsid w:val="003215E3"/>
    <w:rsid w:val="00332874"/>
    <w:rsid w:val="00332AA8"/>
    <w:rsid w:val="003435B3"/>
    <w:rsid w:val="00382F7A"/>
    <w:rsid w:val="00386837"/>
    <w:rsid w:val="00395A2E"/>
    <w:rsid w:val="003A374F"/>
    <w:rsid w:val="003B5B3C"/>
    <w:rsid w:val="003D2196"/>
    <w:rsid w:val="003D3F95"/>
    <w:rsid w:val="004016CE"/>
    <w:rsid w:val="004019F7"/>
    <w:rsid w:val="00404A72"/>
    <w:rsid w:val="00457B49"/>
    <w:rsid w:val="0047223E"/>
    <w:rsid w:val="00473426"/>
    <w:rsid w:val="00475150"/>
    <w:rsid w:val="004816A1"/>
    <w:rsid w:val="00492577"/>
    <w:rsid w:val="004D20FB"/>
    <w:rsid w:val="004E7497"/>
    <w:rsid w:val="005640ED"/>
    <w:rsid w:val="005E4894"/>
    <w:rsid w:val="006103C4"/>
    <w:rsid w:val="00633CCC"/>
    <w:rsid w:val="006477F5"/>
    <w:rsid w:val="006566E7"/>
    <w:rsid w:val="00660935"/>
    <w:rsid w:val="00684667"/>
    <w:rsid w:val="006932A6"/>
    <w:rsid w:val="006A3B74"/>
    <w:rsid w:val="006B1A4F"/>
    <w:rsid w:val="007610C2"/>
    <w:rsid w:val="00785017"/>
    <w:rsid w:val="007D3541"/>
    <w:rsid w:val="00804EF7"/>
    <w:rsid w:val="00813D92"/>
    <w:rsid w:val="00824363"/>
    <w:rsid w:val="008273D0"/>
    <w:rsid w:val="0086610C"/>
    <w:rsid w:val="00893991"/>
    <w:rsid w:val="008C13E9"/>
    <w:rsid w:val="008E445E"/>
    <w:rsid w:val="00952021"/>
    <w:rsid w:val="00A1564D"/>
    <w:rsid w:val="00A34A1D"/>
    <w:rsid w:val="00A70776"/>
    <w:rsid w:val="00A80E91"/>
    <w:rsid w:val="00A85FA4"/>
    <w:rsid w:val="00A928C0"/>
    <w:rsid w:val="00A96D6E"/>
    <w:rsid w:val="00AA5284"/>
    <w:rsid w:val="00AB3AE6"/>
    <w:rsid w:val="00AC68C8"/>
    <w:rsid w:val="00AD407C"/>
    <w:rsid w:val="00AD6575"/>
    <w:rsid w:val="00AE3460"/>
    <w:rsid w:val="00AE3A4A"/>
    <w:rsid w:val="00B13320"/>
    <w:rsid w:val="00B3722D"/>
    <w:rsid w:val="00B47929"/>
    <w:rsid w:val="00B54D13"/>
    <w:rsid w:val="00B776B2"/>
    <w:rsid w:val="00B813EE"/>
    <w:rsid w:val="00B84292"/>
    <w:rsid w:val="00BE051E"/>
    <w:rsid w:val="00BE205F"/>
    <w:rsid w:val="00BF0209"/>
    <w:rsid w:val="00C351F1"/>
    <w:rsid w:val="00C607BB"/>
    <w:rsid w:val="00C93A92"/>
    <w:rsid w:val="00CB441A"/>
    <w:rsid w:val="00D05F9D"/>
    <w:rsid w:val="00D21725"/>
    <w:rsid w:val="00D367D2"/>
    <w:rsid w:val="00D425FF"/>
    <w:rsid w:val="00D5298E"/>
    <w:rsid w:val="00D92997"/>
    <w:rsid w:val="00D95577"/>
    <w:rsid w:val="00DB40BF"/>
    <w:rsid w:val="00E0797C"/>
    <w:rsid w:val="00E3159A"/>
    <w:rsid w:val="00E33228"/>
    <w:rsid w:val="00E46233"/>
    <w:rsid w:val="00E5442F"/>
    <w:rsid w:val="00E95A00"/>
    <w:rsid w:val="00EC6590"/>
    <w:rsid w:val="00F276B1"/>
    <w:rsid w:val="00F52D00"/>
    <w:rsid w:val="00F61D13"/>
    <w:rsid w:val="00F65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C0B5B"/>
  <w15:chartTrackingRefBased/>
  <w15:docId w15:val="{5034F2D6-4F30-4FF9-B2C3-9F6B424E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34E"/>
    <w:rPr>
      <w:rFonts w:ascii="Times New Roman" w:hAnsi="Times New Roman"/>
    </w:rPr>
  </w:style>
  <w:style w:type="paragraph" w:styleId="Heading1">
    <w:name w:val="heading 1"/>
    <w:basedOn w:val="Normal"/>
    <w:next w:val="Normal"/>
    <w:link w:val="Heading1Char"/>
    <w:uiPriority w:val="9"/>
    <w:qFormat/>
    <w:rsid w:val="00D367D2"/>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1A734E"/>
    <w:pPr>
      <w:keepNext/>
      <w:keepLines/>
      <w:spacing w:before="40" w:after="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D2"/>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1A734E"/>
    <w:rPr>
      <w:rFonts w:ascii="Times New Roman" w:eastAsiaTheme="majorEastAsia" w:hAnsi="Times New Roman" w:cstheme="majorBidi"/>
      <w:b/>
      <w:color w:val="2F5496" w:themeColor="accent1" w:themeShade="BF"/>
      <w:sz w:val="26"/>
      <w:szCs w:val="26"/>
      <w:u w:val="single"/>
    </w:rPr>
  </w:style>
  <w:style w:type="paragraph" w:styleId="Title">
    <w:name w:val="Title"/>
    <w:basedOn w:val="Normal"/>
    <w:next w:val="Normal"/>
    <w:link w:val="TitleChar"/>
    <w:uiPriority w:val="10"/>
    <w:qFormat/>
    <w:rsid w:val="00D367D2"/>
    <w:pPr>
      <w:spacing w:after="0" w:line="240" w:lineRule="auto"/>
      <w:contextualSpacing/>
    </w:pPr>
    <w:rPr>
      <w:rFonts w:eastAsiaTheme="majorEastAsia" w:cstheme="majorBidi"/>
      <w:b/>
      <w:color w:val="4472C4" w:themeColor="accent1"/>
      <w:spacing w:val="-10"/>
      <w:kern w:val="28"/>
      <w:sz w:val="56"/>
      <w:szCs w:val="56"/>
      <w:u w:val="single"/>
    </w:rPr>
  </w:style>
  <w:style w:type="character" w:customStyle="1" w:styleId="TitleChar">
    <w:name w:val="Title Char"/>
    <w:basedOn w:val="DefaultParagraphFont"/>
    <w:link w:val="Title"/>
    <w:uiPriority w:val="10"/>
    <w:rsid w:val="00D367D2"/>
    <w:rPr>
      <w:rFonts w:ascii="Times New Roman" w:eastAsiaTheme="majorEastAsia" w:hAnsi="Times New Roman" w:cstheme="majorBidi"/>
      <w:b/>
      <w:color w:val="4472C4" w:themeColor="accent1"/>
      <w:spacing w:val="-10"/>
      <w:kern w:val="28"/>
      <w:sz w:val="56"/>
      <w:szCs w:val="56"/>
      <w:u w:val="single"/>
    </w:rPr>
  </w:style>
  <w:style w:type="paragraph" w:styleId="ListParagraph">
    <w:name w:val="List Paragraph"/>
    <w:basedOn w:val="Normal"/>
    <w:uiPriority w:val="34"/>
    <w:qFormat/>
    <w:rsid w:val="00A80E91"/>
    <w:pPr>
      <w:ind w:left="720"/>
      <w:contextualSpacing/>
    </w:pPr>
  </w:style>
  <w:style w:type="paragraph" w:styleId="Bibliography">
    <w:name w:val="Bibliography"/>
    <w:basedOn w:val="Normal"/>
    <w:next w:val="Normal"/>
    <w:uiPriority w:val="37"/>
    <w:unhideWhenUsed/>
    <w:rsid w:val="006477F5"/>
  </w:style>
  <w:style w:type="paragraph" w:styleId="Caption">
    <w:name w:val="caption"/>
    <w:basedOn w:val="Normal"/>
    <w:next w:val="Normal"/>
    <w:uiPriority w:val="35"/>
    <w:unhideWhenUsed/>
    <w:qFormat/>
    <w:rsid w:val="0001278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A3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B74"/>
    <w:rPr>
      <w:rFonts w:ascii="Times New Roman" w:hAnsi="Times New Roman"/>
    </w:rPr>
  </w:style>
  <w:style w:type="paragraph" w:styleId="Footer">
    <w:name w:val="footer"/>
    <w:basedOn w:val="Normal"/>
    <w:link w:val="FooterChar"/>
    <w:uiPriority w:val="99"/>
    <w:unhideWhenUsed/>
    <w:rsid w:val="006A3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B7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7062">
      <w:bodyDiv w:val="1"/>
      <w:marLeft w:val="0"/>
      <w:marRight w:val="0"/>
      <w:marTop w:val="0"/>
      <w:marBottom w:val="0"/>
      <w:divBdr>
        <w:top w:val="none" w:sz="0" w:space="0" w:color="auto"/>
        <w:left w:val="none" w:sz="0" w:space="0" w:color="auto"/>
        <w:bottom w:val="none" w:sz="0" w:space="0" w:color="auto"/>
        <w:right w:val="none" w:sz="0" w:space="0" w:color="auto"/>
      </w:divBdr>
    </w:div>
    <w:div w:id="98648292">
      <w:bodyDiv w:val="1"/>
      <w:marLeft w:val="0"/>
      <w:marRight w:val="0"/>
      <w:marTop w:val="0"/>
      <w:marBottom w:val="0"/>
      <w:divBdr>
        <w:top w:val="none" w:sz="0" w:space="0" w:color="auto"/>
        <w:left w:val="none" w:sz="0" w:space="0" w:color="auto"/>
        <w:bottom w:val="none" w:sz="0" w:space="0" w:color="auto"/>
        <w:right w:val="none" w:sz="0" w:space="0" w:color="auto"/>
      </w:divBdr>
    </w:div>
    <w:div w:id="349766931">
      <w:bodyDiv w:val="1"/>
      <w:marLeft w:val="0"/>
      <w:marRight w:val="0"/>
      <w:marTop w:val="0"/>
      <w:marBottom w:val="0"/>
      <w:divBdr>
        <w:top w:val="none" w:sz="0" w:space="0" w:color="auto"/>
        <w:left w:val="none" w:sz="0" w:space="0" w:color="auto"/>
        <w:bottom w:val="none" w:sz="0" w:space="0" w:color="auto"/>
        <w:right w:val="none" w:sz="0" w:space="0" w:color="auto"/>
      </w:divBdr>
    </w:div>
    <w:div w:id="675156203">
      <w:bodyDiv w:val="1"/>
      <w:marLeft w:val="0"/>
      <w:marRight w:val="0"/>
      <w:marTop w:val="0"/>
      <w:marBottom w:val="0"/>
      <w:divBdr>
        <w:top w:val="none" w:sz="0" w:space="0" w:color="auto"/>
        <w:left w:val="none" w:sz="0" w:space="0" w:color="auto"/>
        <w:bottom w:val="none" w:sz="0" w:space="0" w:color="auto"/>
        <w:right w:val="none" w:sz="0" w:space="0" w:color="auto"/>
      </w:divBdr>
    </w:div>
    <w:div w:id="747731874">
      <w:bodyDiv w:val="1"/>
      <w:marLeft w:val="0"/>
      <w:marRight w:val="0"/>
      <w:marTop w:val="0"/>
      <w:marBottom w:val="0"/>
      <w:divBdr>
        <w:top w:val="none" w:sz="0" w:space="0" w:color="auto"/>
        <w:left w:val="none" w:sz="0" w:space="0" w:color="auto"/>
        <w:bottom w:val="none" w:sz="0" w:space="0" w:color="auto"/>
        <w:right w:val="none" w:sz="0" w:space="0" w:color="auto"/>
      </w:divBdr>
    </w:div>
    <w:div w:id="810753565">
      <w:bodyDiv w:val="1"/>
      <w:marLeft w:val="0"/>
      <w:marRight w:val="0"/>
      <w:marTop w:val="0"/>
      <w:marBottom w:val="0"/>
      <w:divBdr>
        <w:top w:val="none" w:sz="0" w:space="0" w:color="auto"/>
        <w:left w:val="none" w:sz="0" w:space="0" w:color="auto"/>
        <w:bottom w:val="none" w:sz="0" w:space="0" w:color="auto"/>
        <w:right w:val="none" w:sz="0" w:space="0" w:color="auto"/>
      </w:divBdr>
    </w:div>
    <w:div w:id="1108816467">
      <w:bodyDiv w:val="1"/>
      <w:marLeft w:val="0"/>
      <w:marRight w:val="0"/>
      <w:marTop w:val="0"/>
      <w:marBottom w:val="0"/>
      <w:divBdr>
        <w:top w:val="none" w:sz="0" w:space="0" w:color="auto"/>
        <w:left w:val="none" w:sz="0" w:space="0" w:color="auto"/>
        <w:bottom w:val="none" w:sz="0" w:space="0" w:color="auto"/>
        <w:right w:val="none" w:sz="0" w:space="0" w:color="auto"/>
      </w:divBdr>
    </w:div>
    <w:div w:id="1529950070">
      <w:bodyDiv w:val="1"/>
      <w:marLeft w:val="0"/>
      <w:marRight w:val="0"/>
      <w:marTop w:val="0"/>
      <w:marBottom w:val="0"/>
      <w:divBdr>
        <w:top w:val="none" w:sz="0" w:space="0" w:color="auto"/>
        <w:left w:val="none" w:sz="0" w:space="0" w:color="auto"/>
        <w:bottom w:val="none" w:sz="0" w:space="0" w:color="auto"/>
        <w:right w:val="none" w:sz="0" w:space="0" w:color="auto"/>
      </w:divBdr>
    </w:div>
    <w:div w:id="1576546101">
      <w:bodyDiv w:val="1"/>
      <w:marLeft w:val="0"/>
      <w:marRight w:val="0"/>
      <w:marTop w:val="0"/>
      <w:marBottom w:val="0"/>
      <w:divBdr>
        <w:top w:val="none" w:sz="0" w:space="0" w:color="auto"/>
        <w:left w:val="none" w:sz="0" w:space="0" w:color="auto"/>
        <w:bottom w:val="none" w:sz="0" w:space="0" w:color="auto"/>
        <w:right w:val="none" w:sz="0" w:space="0" w:color="auto"/>
      </w:divBdr>
    </w:div>
    <w:div w:id="1693148764">
      <w:bodyDiv w:val="1"/>
      <w:marLeft w:val="0"/>
      <w:marRight w:val="0"/>
      <w:marTop w:val="0"/>
      <w:marBottom w:val="0"/>
      <w:divBdr>
        <w:top w:val="none" w:sz="0" w:space="0" w:color="auto"/>
        <w:left w:val="none" w:sz="0" w:space="0" w:color="auto"/>
        <w:bottom w:val="none" w:sz="0" w:space="0" w:color="auto"/>
        <w:right w:val="none" w:sz="0" w:space="0" w:color="auto"/>
      </w:divBdr>
    </w:div>
    <w:div w:id="1709645955">
      <w:bodyDiv w:val="1"/>
      <w:marLeft w:val="0"/>
      <w:marRight w:val="0"/>
      <w:marTop w:val="0"/>
      <w:marBottom w:val="0"/>
      <w:divBdr>
        <w:top w:val="none" w:sz="0" w:space="0" w:color="auto"/>
        <w:left w:val="none" w:sz="0" w:space="0" w:color="auto"/>
        <w:bottom w:val="none" w:sz="0" w:space="0" w:color="auto"/>
        <w:right w:val="none" w:sz="0" w:space="0" w:color="auto"/>
      </w:divBdr>
    </w:div>
    <w:div w:id="1797678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Rog06</b:Tag>
    <b:SourceType>JournalArticle</b:SourceType>
    <b:Guid>{8F052255-3013-429F-8E5E-31B389751C92}</b:Guid>
    <b:Title>Navigating the File System Permission Jungle</b:Title>
    <b:Year>2006</b:Year>
    <b:Pages>4</b:Pages>
    <b:Author>
      <b:Author>
        <b:NameList>
          <b:Person>
            <b:Last>Grimes</b:Last>
            <b:First>Roger</b:First>
            <b:Middle>A</b:Middle>
          </b:Person>
        </b:NameList>
      </b:Author>
    </b:Author>
    <b:JournalName>Windows IT Security</b:JournalName>
    <b:Volume>6</b:Volume>
    <b:RefOrder>1</b:RefOrder>
  </b:Source>
  <b:Source>
    <b:Tag>Cin21</b:Tag>
    <b:SourceType>InternetSite</b:SourceType>
    <b:Guid>{8E35A946-7221-45D6-BDA1-5104A8748F7B}</b:Guid>
    <b:Title>NTFS Permissions vs Share</b:Title>
    <b:Year>2021</b:Year>
    <b:Author>
      <b:Author>
        <b:NameList>
          <b:Person>
            <b:Last>NG</b:Last>
            <b:First>Cindy</b:First>
          </b:Person>
        </b:NameList>
      </b:Author>
    </b:Author>
    <b:ProductionCompany>Varonis</b:ProductionCompany>
    <b:Month>April</b:Month>
    <b:YearAccessed>2021</b:YearAccessed>
    <b:MonthAccessed>April</b:MonthAccessed>
    <b:URL>https://www.varonis.com/blog/ntfs-permissions-vs-share/</b:URL>
    <b:RefOrder>2</b:RefOrder>
  </b:Source>
  <b:Source>
    <b:Tag>Gay02</b:Tag>
    <b:SourceType>JournalArticle</b:SourceType>
    <b:Guid>{CF5280BF-3982-4E7B-87AA-93A5B5EB61E2}</b:Guid>
    <b:Title>Exercice Control Over Your Network With Permissions</b:Title>
    <b:Year>2002</b:Year>
    <b:Author>
      <b:Author>
        <b:NameList>
          <b:Person>
            <b:Last>Gaylord</b:Last>
            <b:First>Kristi</b:First>
          </b:Person>
        </b:NameList>
      </b:Author>
    </b:Author>
    <b:JournalName>Windows Professional</b:JournalName>
    <b:Pages>1-7</b:Pages>
    <b:Volume>7</b:Volume>
    <b:Issue>2</b:Issue>
    <b:RefOrder>3</b:RefOrder>
  </b:Source>
  <b:Source>
    <b:Tag>NTF20</b:Tag>
    <b:SourceType>InternetSite</b:SourceType>
    <b:Guid>{8A8A7E13-23CC-4C75-8E79-270055862270}</b:Guid>
    <b:Title>NTFS vs Share Permissions</b:Title>
    <b:Year>2020</b:Year>
    <b:ProductionCompany>DNSStuff</b:ProductionCompany>
    <b:Month>April</b:Month>
    <b:YearAccessed>2021</b:YearAccessed>
    <b:MonthAccessed>April</b:MonthAccessed>
    <b:URL>https://www.dnsstuff.com/ntfs-vs-share-permissions</b:URL>
    <b:RefOrder>4</b:RefOrder>
  </b:Source>
  <b:Source>
    <b:Tag>Mel1</b:Tag>
    <b:SourceType>JournalArticle</b:SourceType>
    <b:Guid>{9244B456-B58A-44E2-BB19-B49FC32E1FD6}</b:Guid>
    <b:Author>
      <b:Author>
        <b:NameList>
          <b:Person>
            <b:Last>Melber</b:Last>
            <b:First>Derek</b:First>
          </b:Person>
        </b:NameList>
      </b:Author>
    </b:Author>
    <b:Title>WINDOWS ACTIVE DIRECTORY GROUP POLICY OBJECTS</b:Title>
    <b:JournalName>Internal Auditing</b:JournalName>
    <b:Year>2004</b:Year>
    <b:Volume>19</b:Volume>
    <b:Issue>4</b:Issue>
    <b:RefOrder>5</b:RefOrder>
  </b:Source>
  <b:Source>
    <b:Tag>Wil15</b:Tag>
    <b:SourceType>BookSection</b:SourceType>
    <b:Guid>{CFA46342-D3F5-4C33-9956-E0853FB764D7}</b:Guid>
    <b:Title>Windows Group Policy</b:Title>
    <b:Year>2015</b:Year>
    <b:Author>
      <b:Author>
        <b:NameList>
          <b:Person>
            <b:Last>Stanek</b:Last>
            <b:First>William</b:First>
            <b:Middle>R.</b:Middle>
          </b:Person>
        </b:NameList>
      </b:Author>
    </b:Author>
    <b:BookTitle>Windows Group Policy: The Personal Trainer for Windows Server 2012 and Windows Server 2012</b:BookTitle>
    <b:Publisher>CreateSpace Independent Publishing Platform</b:Publisher>
    <b:RefOrder>6</b:RefOrder>
  </b:Source>
  <b:Source>
    <b:Tag>Jas21</b:Tag>
    <b:SourceType>InternetSite</b:SourceType>
    <b:Guid>{443C1870-119F-4C7E-AAFA-F1EC19F1B0A2}</b:Guid>
    <b:Title>What is Group Policy (GPO) and What Role Does It Play in Data Security</b:Title>
    <b:Year>2021</b:Year>
    <b:Author>
      <b:Author>
        <b:NameList>
          <b:Person>
            <b:Last>Coggins</b:Last>
            <b:First>Jason</b:First>
          </b:Person>
        </b:NameList>
      </b:Author>
    </b:Author>
    <b:ProductionCompany>Lepide</b:ProductionCompany>
    <b:Month>March</b:Month>
    <b:YearAccessed>2021</b:YearAccessed>
    <b:MonthAccessed>April</b:MonthAccessed>
    <b:URL>https://www.lepide.com/blog/what-is-group-policy-gpo-and-what-role-does-it-play-in-data-security/#:~:text=It%20essentially%20provides%20a%20centralized,insider%20threats%20and%20external%20attacks.</b:URL>
    <b:RefOrder>7</b:RefOrder>
  </b:Source>
  <b:Source>
    <b:Tag>Yim19</b:Tag>
    <b:SourceType>JournalArticle</b:SourceType>
    <b:Guid>{2DECC429-101E-42B1-A0AB-CD05356DF4BA}</b:Guid>
    <b:Title>Optiwords: A new password policy for creating memorable and strong passwords</b:Title>
    <b:Year>2019</b:Year>
    <b:Author>
      <b:Author>
        <b:NameList>
          <b:Person>
            <b:Last>Yimin Guo</b:Last>
            <b:First>Zhenfend</b:First>
            <b:Middle>Zhang, Yajun Guo</b:Middle>
          </b:Person>
        </b:NameList>
      </b:Author>
    </b:Author>
    <b:JournalName>Computers &amp; Security</b:JournalName>
    <b:Pages>423 - 435</b:Pages>
    <b:Volume>85</b:Volume>
    <b:RefOrder>8</b:RefOrder>
  </b:Source>
  <b:Source>
    <b:Tag>Gen20</b:Tag>
    <b:SourceType>ElectronicSource</b:SourceType>
    <b:Guid>{7E150DD2-7FBB-4565-9C9D-35D0EEF11F46}</b:Guid>
    <b:Title>Maintain effective password policies</b:Title>
    <b:Year>2020</b:Year>
    <b:Author>
      <b:Author>
        <b:NameList>
          <b:Person>
            <b:Last>Gentles</b:Last>
            <b:First>A</b:First>
          </b:Person>
        </b:NameList>
      </b:Author>
    </b:Author>
    <b:City>Toronto</b:City>
    <b:Publisher>First Reference Talks</b:Publisher>
    <b:RefOrder>9</b:RefOrder>
  </b:Source>
</b:Sources>
</file>

<file path=customXml/itemProps1.xml><?xml version="1.0" encoding="utf-8"?>
<ds:datastoreItem xmlns:ds="http://schemas.openxmlformats.org/officeDocument/2006/customXml" ds:itemID="{27DA14D2-53C3-4B32-A594-5D671F2ED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12</Pages>
  <Words>1776</Words>
  <Characters>10126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99</cp:revision>
  <dcterms:created xsi:type="dcterms:W3CDTF">2021-04-01T10:47:00Z</dcterms:created>
  <dcterms:modified xsi:type="dcterms:W3CDTF">2021-04-25T17:42:00Z</dcterms:modified>
</cp:coreProperties>
</file>