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3A029" w14:textId="77777777" w:rsidR="00E3766C" w:rsidRDefault="00714F04">
      <w:r>
        <w:rPr>
          <w:noProof/>
          <w:shd w:val="clear" w:color="auto" w:fill="FFFF00"/>
        </w:rPr>
        <mc:AlternateContent>
          <mc:Choice Requires="wps">
            <w:drawing>
              <wp:anchor distT="0" distB="0" distL="114300" distR="114300" simplePos="0" relativeHeight="251658240" behindDoc="0" locked="0" layoutInCell="1" allowOverlap="1" wp14:anchorId="14F3A02A" wp14:editId="14F3A02B">
                <wp:simplePos x="0" y="0"/>
                <wp:positionH relativeFrom="column">
                  <wp:posOffset>-198123</wp:posOffset>
                </wp:positionH>
                <wp:positionV relativeFrom="paragraph">
                  <wp:posOffset>335283</wp:posOffset>
                </wp:positionV>
                <wp:extent cx="6035040" cy="4472943"/>
                <wp:effectExtent l="0" t="0" r="22860" b="22857"/>
                <wp:wrapNone/>
                <wp:docPr id="811370130" name="Rectangle 4"/>
                <wp:cNvGraphicFramePr/>
                <a:graphic xmlns:a="http://schemas.openxmlformats.org/drawingml/2006/main">
                  <a:graphicData uri="http://schemas.microsoft.com/office/word/2010/wordprocessingShape">
                    <wps:wsp>
                      <wps:cNvSpPr/>
                      <wps:spPr>
                        <a:xfrm>
                          <a:off x="0" y="0"/>
                          <a:ext cx="6035040" cy="4472943"/>
                        </a:xfrm>
                        <a:prstGeom prst="rect">
                          <a:avLst/>
                        </a:prstGeom>
                        <a:solidFill>
                          <a:srgbClr val="B4C7E7"/>
                        </a:solidFill>
                        <a:ln w="12701" cap="flat">
                          <a:solidFill>
                            <a:srgbClr val="F2F2F2"/>
                          </a:solidFill>
                          <a:prstDash val="solid"/>
                          <a:miter/>
                        </a:ln>
                      </wps:spPr>
                      <wps:txbx>
                        <w:txbxContent>
                          <w:p w14:paraId="14F3A044" w14:textId="77777777" w:rsidR="00E3766C" w:rsidRPr="00B24241" w:rsidRDefault="00714F04">
                            <w:pPr>
                              <w:shd w:val="clear" w:color="auto" w:fill="A8D08D"/>
                              <w:jc w:val="center"/>
                              <w:rPr>
                                <w:rFonts w:ascii="Aptos SemiBold" w:hAnsi="Aptos SemiBold" w:cs="Calibri"/>
                                <w:b/>
                                <w:bCs/>
                                <w:color w:val="002060"/>
                                <w:sz w:val="140"/>
                                <w:szCs w:val="140"/>
                              </w:rPr>
                            </w:pPr>
                            <w:bookmarkStart w:id="0" w:name="_Hlk151035796"/>
                            <w:r w:rsidRPr="00B24241">
                              <w:rPr>
                                <w:rFonts w:ascii="Aptos SemiBold" w:hAnsi="Aptos SemiBold" w:cs="Calibri"/>
                                <w:b/>
                                <w:bCs/>
                                <w:color w:val="002060"/>
                                <w:sz w:val="140"/>
                                <w:szCs w:val="140"/>
                              </w:rPr>
                              <w:t>Transition</w:t>
                            </w:r>
                          </w:p>
                          <w:p w14:paraId="14F3A045" w14:textId="77777777" w:rsidR="00E3766C" w:rsidRPr="00B24241" w:rsidRDefault="00714F04">
                            <w:pPr>
                              <w:shd w:val="clear" w:color="auto" w:fill="A8D08D"/>
                              <w:jc w:val="center"/>
                              <w:rPr>
                                <w:rFonts w:ascii="Aptos SemiBold" w:hAnsi="Aptos SemiBold" w:cs="Calibri"/>
                                <w:b/>
                                <w:bCs/>
                                <w:color w:val="002060"/>
                                <w:sz w:val="140"/>
                                <w:szCs w:val="140"/>
                              </w:rPr>
                            </w:pPr>
                            <w:r w:rsidRPr="00B24241">
                              <w:rPr>
                                <w:rFonts w:ascii="Aptos SemiBold" w:hAnsi="Aptos SemiBold" w:cs="Calibri"/>
                                <w:b/>
                                <w:bCs/>
                                <w:color w:val="002060"/>
                                <w:sz w:val="140"/>
                                <w:szCs w:val="140"/>
                              </w:rPr>
                              <w:t>Handbook</w:t>
                            </w:r>
                          </w:p>
                          <w:p w14:paraId="14F3A046" w14:textId="77777777" w:rsidR="00E3766C" w:rsidRDefault="00714F04">
                            <w:pPr>
                              <w:shd w:val="clear" w:color="auto" w:fill="A8D08D"/>
                              <w:jc w:val="center"/>
                            </w:pPr>
                            <w:r>
                              <w:rPr>
                                <w:color w:val="000000"/>
                                <w:sz w:val="28"/>
                                <w:szCs w:val="28"/>
                              </w:rPr>
                              <w:t>A Practitioners guide to achieving an effective transition and understanding the importance of communication.</w:t>
                            </w:r>
                          </w:p>
                          <w:p w14:paraId="14F3A047" w14:textId="77777777" w:rsidR="00E3766C" w:rsidRDefault="00714F04">
                            <w:pPr>
                              <w:shd w:val="clear" w:color="auto" w:fill="A8D08D"/>
                              <w:jc w:val="center"/>
                              <w:rPr>
                                <w:i/>
                                <w:iCs/>
                                <w:color w:val="000000"/>
                                <w:sz w:val="24"/>
                                <w:szCs w:val="24"/>
                              </w:rPr>
                            </w:pPr>
                            <w:r>
                              <w:rPr>
                                <w:i/>
                                <w:iCs/>
                                <w:color w:val="000000"/>
                                <w:sz w:val="24"/>
                                <w:szCs w:val="24"/>
                              </w:rPr>
                              <w:t>For young children’s learning and development</w:t>
                            </w:r>
                          </w:p>
                          <w:bookmarkEnd w:id="0"/>
                          <w:p w14:paraId="14F3A048" w14:textId="77777777" w:rsidR="00E3766C" w:rsidRDefault="00E3766C">
                            <w:pPr>
                              <w:shd w:val="clear" w:color="auto" w:fill="A8D08D"/>
                              <w:jc w:val="center"/>
                              <w:rPr>
                                <w:i/>
                                <w:iCs/>
                                <w:color w:val="000000"/>
                                <w:sz w:val="24"/>
                                <w:szCs w:val="24"/>
                              </w:rPr>
                            </w:pPr>
                          </w:p>
                          <w:p w14:paraId="14F3A049" w14:textId="77777777" w:rsidR="00E3766C" w:rsidRDefault="00E3766C">
                            <w:pPr>
                              <w:jc w:val="center"/>
                            </w:pPr>
                          </w:p>
                        </w:txbxContent>
                      </wps:txbx>
                      <wps:bodyPr vert="horz" wrap="square" lIns="91440" tIns="45720" rIns="91440" bIns="45720" anchor="ctr" anchorCtr="0" compatLnSpc="1">
                        <a:noAutofit/>
                      </wps:bodyPr>
                    </wps:wsp>
                  </a:graphicData>
                </a:graphic>
              </wp:anchor>
            </w:drawing>
          </mc:Choice>
          <mc:Fallback>
            <w:pict>
              <v:rect w14:anchorId="14F3A02A" id="Rectangle 4" o:spid="_x0000_s1026" style="position:absolute;margin-left:-15.6pt;margin-top:26.4pt;width:475.2pt;height:352.2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" fillcolor="#b4c7e7" strokecolor="#f2f2f2" strokeweight=".35281mm">
                <v:textbox>
                  <w:txbxContent>
                    <w:p w14:paraId="14F3A044" w14:textId="77777777" w:rsidR="00E3766C" w:rsidRPr="00B24241" w:rsidRDefault="00714F04">
                      <w:pPr>
                        <w:shd w:val="clear" w:color="auto" w:fill="A8D08D"/>
                        <w:jc w:val="center"/>
                        <w:rPr>
                          <w:rFonts w:ascii="Aptos SemiBold" w:hAnsi="Aptos SemiBold" w:cs="Calibri"/>
                          <w:b/>
                          <w:bCs/>
                          <w:color w:val="002060"/>
                          <w:sz w:val="140"/>
                          <w:szCs w:val="140"/>
                        </w:rPr>
                      </w:pPr>
                      <w:bookmarkStart w:id="1" w:name="_Hlk151035796"/>
                      <w:r w:rsidRPr="00B24241">
                        <w:rPr>
                          <w:rFonts w:ascii="Aptos SemiBold" w:hAnsi="Aptos SemiBold" w:cs="Calibri"/>
                          <w:b/>
                          <w:bCs/>
                          <w:color w:val="002060"/>
                          <w:sz w:val="140"/>
                          <w:szCs w:val="140"/>
                        </w:rPr>
                        <w:t>Transition</w:t>
                      </w:r>
                    </w:p>
                    <w:p w14:paraId="14F3A045" w14:textId="77777777" w:rsidR="00E3766C" w:rsidRPr="00B24241" w:rsidRDefault="00714F04">
                      <w:pPr>
                        <w:shd w:val="clear" w:color="auto" w:fill="A8D08D"/>
                        <w:jc w:val="center"/>
                        <w:rPr>
                          <w:rFonts w:ascii="Aptos SemiBold" w:hAnsi="Aptos SemiBold" w:cs="Calibri"/>
                          <w:b/>
                          <w:bCs/>
                          <w:color w:val="002060"/>
                          <w:sz w:val="140"/>
                          <w:szCs w:val="140"/>
                        </w:rPr>
                      </w:pPr>
                      <w:r w:rsidRPr="00B24241">
                        <w:rPr>
                          <w:rFonts w:ascii="Aptos SemiBold" w:hAnsi="Aptos SemiBold" w:cs="Calibri"/>
                          <w:b/>
                          <w:bCs/>
                          <w:color w:val="002060"/>
                          <w:sz w:val="140"/>
                          <w:szCs w:val="140"/>
                        </w:rPr>
                        <w:t>Handbook</w:t>
                      </w:r>
                    </w:p>
                    <w:p w14:paraId="14F3A046" w14:textId="77777777" w:rsidR="00E3766C" w:rsidRDefault="00714F04">
                      <w:pPr>
                        <w:shd w:val="clear" w:color="auto" w:fill="A8D08D"/>
                        <w:jc w:val="center"/>
                      </w:pPr>
                      <w:r>
                        <w:rPr>
                          <w:color w:val="000000"/>
                          <w:sz w:val="28"/>
                          <w:szCs w:val="28"/>
                        </w:rPr>
                        <w:t>A Practitioners guide to achieving an effective transition and understanding the importance of communication.</w:t>
                      </w:r>
                    </w:p>
                    <w:p w14:paraId="14F3A047" w14:textId="77777777" w:rsidR="00E3766C" w:rsidRDefault="00714F04">
                      <w:pPr>
                        <w:shd w:val="clear" w:color="auto" w:fill="A8D08D"/>
                        <w:jc w:val="center"/>
                        <w:rPr>
                          <w:i/>
                          <w:iCs/>
                          <w:color w:val="000000"/>
                          <w:sz w:val="24"/>
                          <w:szCs w:val="24"/>
                        </w:rPr>
                      </w:pPr>
                      <w:r>
                        <w:rPr>
                          <w:i/>
                          <w:iCs/>
                          <w:color w:val="000000"/>
                          <w:sz w:val="24"/>
                          <w:szCs w:val="24"/>
                        </w:rPr>
                        <w:t>For young children’s learning and development</w:t>
                      </w:r>
                    </w:p>
                    <w:bookmarkEnd w:id="1"/>
                    <w:p w14:paraId="14F3A048" w14:textId="77777777" w:rsidR="00E3766C" w:rsidRDefault="00E3766C">
                      <w:pPr>
                        <w:shd w:val="clear" w:color="auto" w:fill="A8D08D"/>
                        <w:jc w:val="center"/>
                        <w:rPr>
                          <w:i/>
                          <w:iCs/>
                          <w:color w:val="000000"/>
                          <w:sz w:val="24"/>
                          <w:szCs w:val="24"/>
                        </w:rPr>
                      </w:pPr>
                    </w:p>
                    <w:p w14:paraId="14F3A049" w14:textId="77777777" w:rsidR="00E3766C" w:rsidRDefault="00E3766C">
                      <w:pPr>
                        <w:jc w:val="center"/>
                      </w:pPr>
                    </w:p>
                  </w:txbxContent>
                </v:textbox>
              </v:rect>
            </w:pict>
          </mc:Fallback>
        </mc:AlternateContent>
      </w:r>
    </w:p>
    <w:p w14:paraId="14F3A02A" w14:textId="77777777" w:rsidR="00E3766C" w:rsidRDefault="00E3766C"/>
    <w:p w14:paraId="14F3A02B" w14:textId="77777777" w:rsidR="00E3766C" w:rsidRDefault="00E3766C"/>
    <w:p w14:paraId="14F3A02C" w14:textId="77777777" w:rsidR="00E3766C" w:rsidRDefault="00E3766C"/>
    <w:p w14:paraId="14F3A02D" w14:textId="77777777" w:rsidR="00E3766C" w:rsidRDefault="00E3766C"/>
    <w:p w14:paraId="14F3A02E" w14:textId="77777777" w:rsidR="00E3766C" w:rsidRDefault="00E3766C"/>
    <w:p w14:paraId="14F3A02F" w14:textId="77777777" w:rsidR="00E3766C" w:rsidRDefault="00E3766C"/>
    <w:p w14:paraId="14F3A030" w14:textId="77777777" w:rsidR="00E3766C" w:rsidRDefault="00E3766C"/>
    <w:p w14:paraId="14F3A031" w14:textId="77777777" w:rsidR="00E3766C" w:rsidRDefault="00E3766C"/>
    <w:p w14:paraId="14F3A032" w14:textId="77777777" w:rsidR="00E3766C" w:rsidRDefault="00E3766C"/>
    <w:p w14:paraId="14F3A033" w14:textId="77777777" w:rsidR="00E3766C" w:rsidRDefault="00E3766C"/>
    <w:p w14:paraId="14F3A034" w14:textId="77777777" w:rsidR="00E3766C" w:rsidRDefault="00E3766C"/>
    <w:p w14:paraId="14F3A035" w14:textId="77777777" w:rsidR="00E3766C" w:rsidRDefault="00E3766C"/>
    <w:p w14:paraId="14F3A036" w14:textId="77777777" w:rsidR="00E3766C" w:rsidRDefault="00E3766C"/>
    <w:p w14:paraId="14F3A037" w14:textId="77777777" w:rsidR="00E3766C" w:rsidRDefault="00E3766C"/>
    <w:p w14:paraId="14F3A038" w14:textId="77777777" w:rsidR="00E3766C" w:rsidRDefault="00E3766C"/>
    <w:p w14:paraId="14F3A039" w14:textId="77777777" w:rsidR="00E3766C" w:rsidRDefault="00E3766C"/>
    <w:p w14:paraId="14F3A03A" w14:textId="77777777" w:rsidR="00E3766C" w:rsidRDefault="00E3766C"/>
    <w:p w14:paraId="14F3A03B" w14:textId="77777777" w:rsidR="00E3766C" w:rsidRDefault="00E3766C"/>
    <w:p w14:paraId="14F3A03C" w14:textId="77777777" w:rsidR="00E3766C" w:rsidRDefault="00E3766C"/>
    <w:p w14:paraId="14F3A03D" w14:textId="4591AD6F" w:rsidR="00E3766C" w:rsidRDefault="00870D49">
      <w:pPr>
        <w:jc w:val="center"/>
      </w:pPr>
      <w:r w:rsidRPr="00870D49">
        <w:drawing>
          <wp:inline distT="0" distB="0" distL="0" distR="0" wp14:anchorId="00B748F4" wp14:editId="7895DAAD">
            <wp:extent cx="4419600" cy="2482536"/>
            <wp:effectExtent l="0" t="0" r="0" b="0"/>
            <wp:docPr id="822825802" name="Picture 1" descr="A child's drawing of a sch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25802" name="Picture 1" descr="A child's drawing of a school&#10;&#10;Description automatically generated"/>
                    <pic:cNvPicPr/>
                  </pic:nvPicPr>
                  <pic:blipFill>
                    <a:blip r:embed="rId8"/>
                    <a:stretch>
                      <a:fillRect/>
                    </a:stretch>
                  </pic:blipFill>
                  <pic:spPr>
                    <a:xfrm>
                      <a:off x="0" y="0"/>
                      <a:ext cx="4433589" cy="2490394"/>
                    </a:xfrm>
                    <a:prstGeom prst="rect">
                      <a:avLst/>
                    </a:prstGeom>
                  </pic:spPr>
                </pic:pic>
              </a:graphicData>
            </a:graphic>
          </wp:inline>
        </w:drawing>
      </w:r>
    </w:p>
    <w:p w14:paraId="14F3A03E" w14:textId="2DBE433A" w:rsidR="00E3766C" w:rsidRDefault="00714F04">
      <w:pPr>
        <w:spacing w:line="240" w:lineRule="auto"/>
        <w:jc w:val="right"/>
        <w:rPr>
          <w:sz w:val="16"/>
          <w:szCs w:val="16"/>
        </w:rPr>
      </w:pPr>
      <w:r>
        <w:rPr>
          <w:sz w:val="16"/>
          <w:szCs w:val="16"/>
        </w:rPr>
        <w:t>(</w:t>
      </w:r>
      <w:r w:rsidR="002D52B5">
        <w:rPr>
          <w:sz w:val="16"/>
          <w:szCs w:val="16"/>
        </w:rPr>
        <w:t xml:space="preserve">Source: Babies and </w:t>
      </w:r>
      <w:proofErr w:type="gramStart"/>
      <w:r w:rsidR="002D52B5">
        <w:rPr>
          <w:sz w:val="16"/>
          <w:szCs w:val="16"/>
        </w:rPr>
        <w:t>Children,</w:t>
      </w:r>
      <w:r>
        <w:rPr>
          <w:sz w:val="16"/>
          <w:szCs w:val="16"/>
        </w:rPr>
        <w:t>,</w:t>
      </w:r>
      <w:proofErr w:type="gramEnd"/>
      <w:r>
        <w:rPr>
          <w:sz w:val="16"/>
          <w:szCs w:val="16"/>
        </w:rPr>
        <w:t xml:space="preserve"> no date)</w:t>
      </w:r>
    </w:p>
    <w:p w14:paraId="14F3A03F" w14:textId="77777777" w:rsidR="00E3766C" w:rsidRDefault="00E3766C"/>
    <w:p w14:paraId="14F3A040" w14:textId="77777777" w:rsidR="00E3766C" w:rsidRDefault="00714F04">
      <w:pPr>
        <w:rPr>
          <w:rFonts w:ascii="Aptos Display" w:hAnsi="Aptos Display"/>
          <w:sz w:val="64"/>
          <w:szCs w:val="64"/>
          <w:u w:val="single"/>
        </w:rPr>
      </w:pPr>
      <w:r w:rsidRPr="00112D87">
        <w:rPr>
          <w:rFonts w:ascii="Aptos Display" w:hAnsi="Aptos Display"/>
          <w:sz w:val="64"/>
          <w:szCs w:val="64"/>
          <w:u w:val="single"/>
        </w:rPr>
        <w:t xml:space="preserve">Table of </w:t>
      </w:r>
      <w:r w:rsidRPr="00112D87">
        <w:rPr>
          <w:rFonts w:ascii="Aptos Display" w:hAnsi="Aptos Display"/>
          <w:sz w:val="64"/>
          <w:szCs w:val="64"/>
          <w:u w:val="single"/>
        </w:rPr>
        <w:t>Contents</w:t>
      </w:r>
    </w:p>
    <w:p w14:paraId="01FF483E" w14:textId="698807D3" w:rsidR="00865454" w:rsidRDefault="00865454">
      <w:pPr>
        <w:rPr>
          <w:rFonts w:ascii="Aptos Display" w:hAnsi="Aptos Display"/>
          <w:sz w:val="24"/>
          <w:szCs w:val="24"/>
        </w:rPr>
      </w:pPr>
    </w:p>
    <w:p w14:paraId="14C63DB6" w14:textId="6BBD4CD4" w:rsidR="00112D87" w:rsidRPr="001D26F5" w:rsidRDefault="001D1F57">
      <w:pPr>
        <w:rPr>
          <w:rFonts w:ascii="Aptos Display" w:hAnsi="Aptos Display"/>
          <w:sz w:val="28"/>
          <w:szCs w:val="28"/>
        </w:rPr>
      </w:pPr>
      <w:r w:rsidRPr="001D26F5">
        <w:rPr>
          <w:rFonts w:ascii="Aptos Display" w:hAnsi="Aptos Display"/>
          <w:sz w:val="28"/>
          <w:szCs w:val="28"/>
        </w:rPr>
        <w:t>Introduction</w:t>
      </w:r>
      <w:r w:rsidR="004D4713">
        <w:rPr>
          <w:rFonts w:ascii="Aptos Display" w:hAnsi="Aptos Display"/>
          <w:sz w:val="28"/>
          <w:szCs w:val="28"/>
        </w:rPr>
        <w:t>…………………………………………………………………</w:t>
      </w:r>
      <w:r w:rsidR="00DD67A4">
        <w:rPr>
          <w:rFonts w:ascii="Aptos Display" w:hAnsi="Aptos Display"/>
          <w:sz w:val="28"/>
          <w:szCs w:val="28"/>
        </w:rPr>
        <w:t>…</w:t>
      </w:r>
      <w:proofErr w:type="gramStart"/>
      <w:r w:rsidR="00DD67A4">
        <w:rPr>
          <w:rFonts w:ascii="Aptos Display" w:hAnsi="Aptos Display"/>
          <w:sz w:val="28"/>
          <w:szCs w:val="28"/>
        </w:rPr>
        <w:t>…..</w:t>
      </w:r>
      <w:proofErr w:type="gramEnd"/>
      <w:r w:rsidRPr="001D26F5">
        <w:rPr>
          <w:rFonts w:ascii="Aptos Display" w:hAnsi="Aptos Display"/>
          <w:sz w:val="28"/>
          <w:szCs w:val="28"/>
        </w:rPr>
        <w:t>Pages 3 – 4</w:t>
      </w:r>
    </w:p>
    <w:p w14:paraId="01C03E02" w14:textId="7293EF88" w:rsidR="001D1F57" w:rsidRPr="001D26F5" w:rsidRDefault="001D1F57">
      <w:pPr>
        <w:rPr>
          <w:rFonts w:ascii="Aptos Display" w:hAnsi="Aptos Display"/>
          <w:sz w:val="28"/>
          <w:szCs w:val="28"/>
        </w:rPr>
      </w:pPr>
    </w:p>
    <w:p w14:paraId="2FC08459" w14:textId="77777777" w:rsidR="001D26F5" w:rsidRPr="001D26F5" w:rsidRDefault="001D26F5">
      <w:pPr>
        <w:rPr>
          <w:rFonts w:ascii="Aptos Display" w:hAnsi="Aptos Display"/>
          <w:sz w:val="28"/>
          <w:szCs w:val="28"/>
        </w:rPr>
      </w:pPr>
    </w:p>
    <w:p w14:paraId="41E02468" w14:textId="557687D2" w:rsidR="001D1F57" w:rsidRPr="001D26F5" w:rsidRDefault="001D1F57">
      <w:pPr>
        <w:rPr>
          <w:rFonts w:ascii="Aptos Display" w:hAnsi="Aptos Display"/>
          <w:sz w:val="28"/>
          <w:szCs w:val="28"/>
        </w:rPr>
      </w:pPr>
      <w:r w:rsidRPr="001D26F5">
        <w:rPr>
          <w:rFonts w:ascii="Aptos Display" w:hAnsi="Aptos Display"/>
          <w:sz w:val="28"/>
          <w:szCs w:val="28"/>
        </w:rPr>
        <w:t>The Needs of the Child</w:t>
      </w:r>
      <w:r w:rsidR="004D4713">
        <w:rPr>
          <w:rFonts w:ascii="Aptos Display" w:hAnsi="Aptos Display"/>
          <w:sz w:val="28"/>
          <w:szCs w:val="28"/>
        </w:rPr>
        <w:t>…………………………………………………</w:t>
      </w:r>
      <w:r w:rsidR="00DD67A4">
        <w:rPr>
          <w:rFonts w:ascii="Aptos Display" w:hAnsi="Aptos Display"/>
          <w:sz w:val="28"/>
          <w:szCs w:val="28"/>
        </w:rPr>
        <w:t>………</w:t>
      </w:r>
      <w:r w:rsidRPr="001D26F5">
        <w:rPr>
          <w:rFonts w:ascii="Aptos Display" w:hAnsi="Aptos Display"/>
          <w:sz w:val="28"/>
          <w:szCs w:val="28"/>
        </w:rPr>
        <w:t xml:space="preserve">Pages 5 – </w:t>
      </w:r>
      <w:r w:rsidR="00994915">
        <w:rPr>
          <w:rFonts w:ascii="Aptos Display" w:hAnsi="Aptos Display"/>
          <w:sz w:val="28"/>
          <w:szCs w:val="28"/>
        </w:rPr>
        <w:t>9</w:t>
      </w:r>
    </w:p>
    <w:p w14:paraId="344894D8" w14:textId="745061E9" w:rsidR="001D1F57" w:rsidRPr="001D26F5" w:rsidRDefault="001D1F57">
      <w:pPr>
        <w:rPr>
          <w:rFonts w:ascii="Aptos Display" w:hAnsi="Aptos Display"/>
          <w:sz w:val="28"/>
          <w:szCs w:val="28"/>
        </w:rPr>
      </w:pPr>
    </w:p>
    <w:p w14:paraId="6F923D57" w14:textId="391FCAF3" w:rsidR="001D26F5" w:rsidRPr="001D26F5" w:rsidRDefault="001D26F5">
      <w:pPr>
        <w:rPr>
          <w:rFonts w:ascii="Aptos Display" w:hAnsi="Aptos Display"/>
          <w:sz w:val="28"/>
          <w:szCs w:val="28"/>
        </w:rPr>
      </w:pPr>
    </w:p>
    <w:p w14:paraId="267A7415" w14:textId="6E08384D" w:rsidR="00865454" w:rsidRPr="001D26F5" w:rsidRDefault="00865454">
      <w:pPr>
        <w:rPr>
          <w:rFonts w:ascii="Aptos Display" w:hAnsi="Aptos Display"/>
          <w:sz w:val="28"/>
          <w:szCs w:val="28"/>
        </w:rPr>
      </w:pPr>
      <w:r w:rsidRPr="001D26F5">
        <w:rPr>
          <w:rFonts w:ascii="Aptos Display" w:hAnsi="Aptos Display"/>
          <w:sz w:val="28"/>
          <w:szCs w:val="28"/>
        </w:rPr>
        <w:t>The Role of the Adult</w:t>
      </w:r>
      <w:r w:rsidR="004D4713">
        <w:rPr>
          <w:rFonts w:ascii="Aptos Display" w:hAnsi="Aptos Display"/>
          <w:sz w:val="28"/>
          <w:szCs w:val="28"/>
        </w:rPr>
        <w:t>……………………………………………………………</w:t>
      </w:r>
      <w:r w:rsidRPr="001D26F5">
        <w:rPr>
          <w:rFonts w:ascii="Aptos Display" w:hAnsi="Aptos Display"/>
          <w:sz w:val="28"/>
          <w:szCs w:val="28"/>
        </w:rPr>
        <w:t xml:space="preserve">Pages </w:t>
      </w:r>
      <w:r w:rsidR="00994915">
        <w:rPr>
          <w:rFonts w:ascii="Aptos Display" w:hAnsi="Aptos Display"/>
          <w:sz w:val="28"/>
          <w:szCs w:val="28"/>
        </w:rPr>
        <w:t>10</w:t>
      </w:r>
      <w:r w:rsidRPr="001D26F5">
        <w:rPr>
          <w:rFonts w:ascii="Aptos Display" w:hAnsi="Aptos Display"/>
          <w:sz w:val="28"/>
          <w:szCs w:val="28"/>
        </w:rPr>
        <w:t xml:space="preserve"> – 1</w:t>
      </w:r>
      <w:r w:rsidR="00994915">
        <w:rPr>
          <w:rFonts w:ascii="Aptos Display" w:hAnsi="Aptos Display"/>
          <w:sz w:val="28"/>
          <w:szCs w:val="28"/>
        </w:rPr>
        <w:t>3</w:t>
      </w:r>
    </w:p>
    <w:p w14:paraId="6A11215F" w14:textId="40F2222C" w:rsidR="00865454" w:rsidRPr="001D26F5" w:rsidRDefault="00865454">
      <w:pPr>
        <w:rPr>
          <w:rFonts w:ascii="Aptos Display" w:hAnsi="Aptos Display"/>
          <w:sz w:val="28"/>
          <w:szCs w:val="28"/>
        </w:rPr>
      </w:pPr>
    </w:p>
    <w:p w14:paraId="60D58EC8" w14:textId="32980AF4" w:rsidR="001D26F5" w:rsidRPr="001D26F5" w:rsidRDefault="001D26F5">
      <w:pPr>
        <w:rPr>
          <w:rFonts w:ascii="Aptos Display" w:hAnsi="Aptos Display"/>
          <w:sz w:val="28"/>
          <w:szCs w:val="28"/>
        </w:rPr>
      </w:pPr>
    </w:p>
    <w:p w14:paraId="3872EC1A" w14:textId="5C77FCE9" w:rsidR="00865454" w:rsidRPr="001D26F5" w:rsidRDefault="00865454">
      <w:pPr>
        <w:rPr>
          <w:rFonts w:ascii="Aptos Display" w:hAnsi="Aptos Display"/>
          <w:sz w:val="28"/>
          <w:szCs w:val="28"/>
        </w:rPr>
      </w:pPr>
      <w:r w:rsidRPr="001D26F5">
        <w:rPr>
          <w:rFonts w:ascii="Aptos Display" w:hAnsi="Aptos Display"/>
          <w:sz w:val="28"/>
          <w:szCs w:val="28"/>
        </w:rPr>
        <w:t>Interventions</w:t>
      </w:r>
      <w:r w:rsidR="00DD67A4">
        <w:rPr>
          <w:rFonts w:ascii="Aptos Display" w:hAnsi="Aptos Display"/>
          <w:sz w:val="28"/>
          <w:szCs w:val="28"/>
        </w:rPr>
        <w:t>………………………………………………………………………</w:t>
      </w:r>
      <w:r w:rsidRPr="001D26F5">
        <w:rPr>
          <w:rFonts w:ascii="Aptos Display" w:hAnsi="Aptos Display"/>
          <w:sz w:val="28"/>
          <w:szCs w:val="28"/>
        </w:rPr>
        <w:t>Pages 1</w:t>
      </w:r>
      <w:r w:rsidR="00994915">
        <w:rPr>
          <w:rFonts w:ascii="Aptos Display" w:hAnsi="Aptos Display"/>
          <w:sz w:val="28"/>
          <w:szCs w:val="28"/>
        </w:rPr>
        <w:t>4</w:t>
      </w:r>
      <w:r w:rsidRPr="001D26F5">
        <w:rPr>
          <w:rFonts w:ascii="Aptos Display" w:hAnsi="Aptos Display"/>
          <w:sz w:val="28"/>
          <w:szCs w:val="28"/>
        </w:rPr>
        <w:t xml:space="preserve"> – 1</w:t>
      </w:r>
      <w:r w:rsidR="00994915">
        <w:rPr>
          <w:rFonts w:ascii="Aptos Display" w:hAnsi="Aptos Display"/>
          <w:sz w:val="28"/>
          <w:szCs w:val="28"/>
        </w:rPr>
        <w:t>8</w:t>
      </w:r>
    </w:p>
    <w:p w14:paraId="074F9AFD" w14:textId="77777777" w:rsidR="00865454" w:rsidRPr="001D26F5" w:rsidRDefault="00865454">
      <w:pPr>
        <w:rPr>
          <w:rFonts w:ascii="Aptos Display" w:hAnsi="Aptos Display"/>
          <w:sz w:val="28"/>
          <w:szCs w:val="28"/>
        </w:rPr>
      </w:pPr>
    </w:p>
    <w:p w14:paraId="7911B9A8" w14:textId="3366E30F" w:rsidR="001D26F5" w:rsidRPr="001D26F5" w:rsidRDefault="001D26F5">
      <w:pPr>
        <w:rPr>
          <w:rFonts w:ascii="Aptos Display" w:hAnsi="Aptos Display"/>
          <w:sz w:val="28"/>
          <w:szCs w:val="28"/>
        </w:rPr>
      </w:pPr>
    </w:p>
    <w:p w14:paraId="21F2ADFF" w14:textId="510D25E2" w:rsidR="00865454" w:rsidRPr="001D26F5" w:rsidRDefault="00865454">
      <w:pPr>
        <w:rPr>
          <w:rFonts w:ascii="Aptos Display" w:hAnsi="Aptos Display"/>
          <w:sz w:val="28"/>
          <w:szCs w:val="28"/>
        </w:rPr>
      </w:pPr>
      <w:r w:rsidRPr="001D26F5">
        <w:rPr>
          <w:rFonts w:ascii="Aptos Display" w:hAnsi="Aptos Display"/>
          <w:sz w:val="28"/>
          <w:szCs w:val="28"/>
        </w:rPr>
        <w:t>Proposed Outcomes</w:t>
      </w:r>
      <w:r w:rsidR="00DD67A4">
        <w:rPr>
          <w:rFonts w:ascii="Aptos Display" w:hAnsi="Aptos Display"/>
          <w:sz w:val="28"/>
          <w:szCs w:val="28"/>
        </w:rPr>
        <w:t>……………………………………………………………Pa</w:t>
      </w:r>
      <w:r w:rsidRPr="001D26F5">
        <w:rPr>
          <w:rFonts w:ascii="Aptos Display" w:hAnsi="Aptos Display"/>
          <w:sz w:val="28"/>
          <w:szCs w:val="28"/>
        </w:rPr>
        <w:t>ges 1</w:t>
      </w:r>
      <w:r w:rsidR="00994915">
        <w:rPr>
          <w:rFonts w:ascii="Aptos Display" w:hAnsi="Aptos Display"/>
          <w:sz w:val="28"/>
          <w:szCs w:val="28"/>
        </w:rPr>
        <w:t>9</w:t>
      </w:r>
      <w:r w:rsidRPr="001D26F5">
        <w:rPr>
          <w:rFonts w:ascii="Aptos Display" w:hAnsi="Aptos Display"/>
          <w:sz w:val="28"/>
          <w:szCs w:val="28"/>
        </w:rPr>
        <w:t xml:space="preserve"> – </w:t>
      </w:r>
      <w:r w:rsidR="00994915">
        <w:rPr>
          <w:rFonts w:ascii="Aptos Display" w:hAnsi="Aptos Display"/>
          <w:sz w:val="28"/>
          <w:szCs w:val="28"/>
        </w:rPr>
        <w:t>20</w:t>
      </w:r>
    </w:p>
    <w:p w14:paraId="686BD5B8" w14:textId="63F488BF" w:rsidR="00865454" w:rsidRPr="001D26F5" w:rsidRDefault="00865454">
      <w:pPr>
        <w:rPr>
          <w:rFonts w:ascii="Aptos Display" w:hAnsi="Aptos Display"/>
          <w:sz w:val="28"/>
          <w:szCs w:val="28"/>
        </w:rPr>
      </w:pPr>
    </w:p>
    <w:p w14:paraId="4F691ACD" w14:textId="1BD90CA4" w:rsidR="001D26F5" w:rsidRPr="001D26F5" w:rsidRDefault="001D26F5">
      <w:pPr>
        <w:rPr>
          <w:rFonts w:ascii="Aptos Display" w:hAnsi="Aptos Display"/>
          <w:sz w:val="28"/>
          <w:szCs w:val="28"/>
        </w:rPr>
      </w:pPr>
    </w:p>
    <w:p w14:paraId="71DC4CB3" w14:textId="46CB78DB" w:rsidR="00865454" w:rsidRPr="001D26F5" w:rsidRDefault="00865454">
      <w:pPr>
        <w:rPr>
          <w:rFonts w:ascii="Aptos Display" w:hAnsi="Aptos Display"/>
          <w:sz w:val="28"/>
          <w:szCs w:val="28"/>
        </w:rPr>
      </w:pPr>
      <w:r w:rsidRPr="001D26F5">
        <w:rPr>
          <w:rFonts w:ascii="Aptos Display" w:hAnsi="Aptos Display"/>
          <w:sz w:val="28"/>
          <w:szCs w:val="28"/>
        </w:rPr>
        <w:t>References</w:t>
      </w:r>
      <w:r w:rsidR="00DD67A4">
        <w:rPr>
          <w:rFonts w:ascii="Aptos Display" w:hAnsi="Aptos Display"/>
          <w:sz w:val="28"/>
          <w:szCs w:val="28"/>
        </w:rPr>
        <w:t>………………………………………………………………………</w:t>
      </w:r>
      <w:proofErr w:type="gramStart"/>
      <w:r w:rsidR="00DD67A4">
        <w:rPr>
          <w:rFonts w:ascii="Aptos Display" w:hAnsi="Aptos Display"/>
          <w:sz w:val="28"/>
          <w:szCs w:val="28"/>
        </w:rPr>
        <w:t>….</w:t>
      </w:r>
      <w:r w:rsidRPr="001D26F5">
        <w:rPr>
          <w:rFonts w:ascii="Aptos Display" w:hAnsi="Aptos Display"/>
          <w:sz w:val="28"/>
          <w:szCs w:val="28"/>
        </w:rPr>
        <w:t>Pages</w:t>
      </w:r>
      <w:proofErr w:type="gramEnd"/>
      <w:r w:rsidRPr="001D26F5">
        <w:rPr>
          <w:rFonts w:ascii="Aptos Display" w:hAnsi="Aptos Display"/>
          <w:sz w:val="28"/>
          <w:szCs w:val="28"/>
        </w:rPr>
        <w:t xml:space="preserve"> 2</w:t>
      </w:r>
      <w:r w:rsidR="00994915">
        <w:rPr>
          <w:rFonts w:ascii="Aptos Display" w:hAnsi="Aptos Display"/>
          <w:sz w:val="28"/>
          <w:szCs w:val="28"/>
        </w:rPr>
        <w:t>1</w:t>
      </w:r>
      <w:r w:rsidRPr="001D26F5">
        <w:rPr>
          <w:rFonts w:ascii="Aptos Display" w:hAnsi="Aptos Display"/>
          <w:sz w:val="28"/>
          <w:szCs w:val="28"/>
        </w:rPr>
        <w:t xml:space="preserve"> - </w:t>
      </w:r>
    </w:p>
    <w:p w14:paraId="7DF3EFE9" w14:textId="65449F97" w:rsidR="00865454" w:rsidRPr="005E645B" w:rsidRDefault="00865454">
      <w:pPr>
        <w:rPr>
          <w:rFonts w:ascii="Aptos Display" w:hAnsi="Aptos Display"/>
          <w:sz w:val="24"/>
          <w:szCs w:val="24"/>
        </w:rPr>
      </w:pPr>
    </w:p>
    <w:p w14:paraId="14F3A041" w14:textId="32FC14EA" w:rsidR="00E3766C" w:rsidRDefault="00E3766C"/>
    <w:p w14:paraId="14F3A042" w14:textId="77777777" w:rsidR="00E3766C" w:rsidRDefault="00E3766C"/>
    <w:p w14:paraId="14F3A043" w14:textId="77777777" w:rsidR="00E3766C" w:rsidRDefault="00E3766C">
      <w:pPr>
        <w:rPr>
          <w:b/>
          <w:bCs/>
          <w:sz w:val="32"/>
          <w:szCs w:val="32"/>
          <w:u w:val="single"/>
        </w:rPr>
      </w:pPr>
    </w:p>
    <w:p w14:paraId="14F3A044" w14:textId="77777777" w:rsidR="00E3766C" w:rsidRDefault="00E3766C">
      <w:pPr>
        <w:rPr>
          <w:b/>
          <w:bCs/>
          <w:sz w:val="32"/>
          <w:szCs w:val="32"/>
          <w:u w:val="single"/>
        </w:rPr>
      </w:pPr>
    </w:p>
    <w:p w14:paraId="64A498A4" w14:textId="77777777" w:rsidR="00865454" w:rsidRDefault="00865454">
      <w:pPr>
        <w:rPr>
          <w:b/>
          <w:bCs/>
          <w:sz w:val="32"/>
          <w:szCs w:val="32"/>
          <w:u w:val="single"/>
        </w:rPr>
      </w:pPr>
    </w:p>
    <w:p w14:paraId="14BE9233" w14:textId="77777777" w:rsidR="00865454" w:rsidRDefault="00865454">
      <w:pPr>
        <w:rPr>
          <w:b/>
          <w:bCs/>
          <w:sz w:val="32"/>
          <w:szCs w:val="32"/>
          <w:u w:val="single"/>
        </w:rPr>
      </w:pPr>
    </w:p>
    <w:p w14:paraId="14F3A046" w14:textId="77777777" w:rsidR="00E3766C" w:rsidRDefault="00E3766C">
      <w:pPr>
        <w:rPr>
          <w:b/>
          <w:bCs/>
          <w:sz w:val="32"/>
          <w:szCs w:val="32"/>
          <w:u w:val="single"/>
        </w:rPr>
      </w:pPr>
    </w:p>
    <w:p w14:paraId="14F3A047" w14:textId="77777777" w:rsidR="00E3766C" w:rsidRDefault="00E3766C">
      <w:pPr>
        <w:rPr>
          <w:b/>
          <w:bCs/>
          <w:sz w:val="32"/>
          <w:szCs w:val="32"/>
          <w:u w:val="single"/>
        </w:rPr>
      </w:pPr>
    </w:p>
    <w:p w14:paraId="14F3A048" w14:textId="77777777" w:rsidR="00E3766C" w:rsidRDefault="00714F04">
      <w:pPr>
        <w:spacing w:line="360" w:lineRule="auto"/>
      </w:pPr>
      <w:r>
        <w:rPr>
          <w:rFonts w:ascii="Aptos Display" w:hAnsi="Aptos Display" w:cs="Aptos Serif"/>
          <w:noProof/>
          <w:lang w:val="en-US"/>
        </w:rPr>
        <w:lastRenderedPageBreak/>
        <mc:AlternateContent>
          <mc:Choice Requires="wps">
            <w:drawing>
              <wp:anchor distT="0" distB="0" distL="114300" distR="114300" simplePos="0" relativeHeight="251663360" behindDoc="0" locked="0" layoutInCell="1" allowOverlap="1" wp14:anchorId="14F3A030" wp14:editId="14F3A031">
                <wp:simplePos x="0" y="0"/>
                <wp:positionH relativeFrom="column">
                  <wp:posOffset>-30476</wp:posOffset>
                </wp:positionH>
                <wp:positionV relativeFrom="paragraph">
                  <wp:posOffset>-182880</wp:posOffset>
                </wp:positionV>
                <wp:extent cx="5173976" cy="419096"/>
                <wp:effectExtent l="0" t="0" r="26674" b="19054"/>
                <wp:wrapNone/>
                <wp:docPr id="9246411" name="Rectangle: Rounded Corners 7"/>
                <wp:cNvGraphicFramePr/>
                <a:graphic xmlns:a="http://schemas.openxmlformats.org/drawingml/2006/main">
                  <a:graphicData uri="http://schemas.microsoft.com/office/word/2010/wordprocessingShape">
                    <wps:wsp>
                      <wps:cNvSpPr/>
                      <wps:spPr>
                        <a:xfrm>
                          <a:off x="0" y="0"/>
                          <a:ext cx="5173976" cy="419096"/>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gradFill>
                          <a:gsLst>
                            <a:gs pos="0">
                              <a:srgbClr val="B5D5A7"/>
                            </a:gs>
                            <a:gs pos="100000">
                              <a:srgbClr val="AACE99"/>
                            </a:gs>
                          </a:gsLst>
                          <a:lin ang="5400000"/>
                        </a:gradFill>
                        <a:ln w="6345" cap="flat">
                          <a:solidFill>
                            <a:srgbClr val="70AD47"/>
                          </a:solidFill>
                          <a:prstDash val="solid"/>
                          <a:miter/>
                        </a:ln>
                      </wps:spPr>
                      <wps:txbx>
                        <w:txbxContent>
                          <w:p w14:paraId="14F3A05F" w14:textId="77777777" w:rsidR="00E3766C" w:rsidRDefault="00714F04">
                            <w:pPr>
                              <w:rPr>
                                <w:rFonts w:ascii="Aptos Display" w:hAnsi="Aptos Display"/>
                                <w:b/>
                                <w:bCs/>
                                <w:sz w:val="32"/>
                                <w:szCs w:val="32"/>
                              </w:rPr>
                            </w:pPr>
                            <w:r>
                              <w:rPr>
                                <w:rFonts w:ascii="Aptos Display" w:hAnsi="Aptos Display"/>
                                <w:b/>
                                <w:bCs/>
                                <w:sz w:val="32"/>
                                <w:szCs w:val="32"/>
                              </w:rPr>
                              <w:t>Introduction</w:t>
                            </w:r>
                          </w:p>
                        </w:txbxContent>
                      </wps:txbx>
                      <wps:bodyPr vert="horz" wrap="square" lIns="91440" tIns="45720" rIns="91440" bIns="45720" anchor="ctr" anchorCtr="0" compatLnSpc="1">
                        <a:noAutofit/>
                      </wps:bodyPr>
                    </wps:wsp>
                  </a:graphicData>
                </a:graphic>
              </wp:anchor>
            </w:drawing>
          </mc:Choice>
          <mc:Fallback>
            <w:pict>
              <v:shape w14:anchorId="14F3A030" id="Rectangle: Rounded Corners 7" o:spid="_x0000_s1027" style="position:absolute;margin-left:-2.4pt;margin-top:-14.4pt;width:407.4pt;height:33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5173976,419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" adj="-11796480,,5400" path="m69849,at,,139698,139698,69849,,,69849l,349247at,279398,139698,419096,,349247,69849,419096l5104127,419096at5034278,279398,5173976,419096,5104127,419096,5173976,349247l5173976,69849at5034278,,5173976,139698,5173976,69849,5104127,l69849,xe" fillcolor="#b5d5a7" strokecolor="#70ad47" strokeweight=".17625mm">
                <v:fill color2="#aace99" focus="100%" type="gradient">
                  <o:fill v:ext="view" type="gradientUnscaled"/>
                </v:fill>
                <v:stroke joinstyle="miter"/>
                <v:formulas/>
                <v:path arrowok="t" o:connecttype="custom" o:connectlocs="2586988,0;5173976,209548;2586988,419096;0,209548" o:connectangles="270,0,90,180" textboxrect="20459,20459,5153517,398637"/>
                <v:textbox>
                  <w:txbxContent>
                    <w:p w14:paraId="14F3A05F" w14:textId="77777777" w:rsidR="00E3766C" w:rsidRDefault="00714F04">
                      <w:pPr>
                        <w:rPr>
                          <w:rFonts w:ascii="Aptos Display" w:hAnsi="Aptos Display"/>
                          <w:b/>
                          <w:bCs/>
                          <w:sz w:val="32"/>
                          <w:szCs w:val="32"/>
                        </w:rPr>
                      </w:pPr>
                      <w:r>
                        <w:rPr>
                          <w:rFonts w:ascii="Aptos Display" w:hAnsi="Aptos Display"/>
                          <w:b/>
                          <w:bCs/>
                          <w:sz w:val="32"/>
                          <w:szCs w:val="32"/>
                        </w:rPr>
                        <w:t>Introduction</w:t>
                      </w:r>
                    </w:p>
                  </w:txbxContent>
                </v:textbox>
              </v:shape>
            </w:pict>
          </mc:Fallback>
        </mc:AlternateContent>
      </w:r>
    </w:p>
    <w:p w14:paraId="14F3A049" w14:textId="77777777" w:rsidR="00E3766C" w:rsidRDefault="00E3766C">
      <w:pPr>
        <w:spacing w:line="360" w:lineRule="auto"/>
        <w:rPr>
          <w:rFonts w:ascii="Aptos Display" w:hAnsi="Aptos Display" w:cs="Aptos Serif"/>
          <w:lang w:val="en-US"/>
        </w:rPr>
      </w:pPr>
    </w:p>
    <w:p w14:paraId="14F3A04A" w14:textId="535CA8DD" w:rsidR="00E3766C" w:rsidRPr="00DD67A4" w:rsidRDefault="00714F04">
      <w:pPr>
        <w:spacing w:line="360" w:lineRule="auto"/>
        <w:rPr>
          <w:rFonts w:ascii="Aptos Display" w:hAnsi="Aptos Display" w:cs="Aptos Serif"/>
          <w:sz w:val="24"/>
          <w:szCs w:val="24"/>
          <w:lang w:val="en-US"/>
        </w:rPr>
      </w:pPr>
      <w:r w:rsidRPr="00DD67A4">
        <w:rPr>
          <w:rFonts w:ascii="Aptos Display" w:hAnsi="Aptos Display" w:cs="Aptos Serif"/>
          <w:sz w:val="24"/>
          <w:szCs w:val="24"/>
          <w:lang w:val="en-US"/>
        </w:rPr>
        <w:t xml:space="preserve">This handbook is designed to support Early Years practitioners </w:t>
      </w:r>
      <w:r w:rsidR="00434B62">
        <w:rPr>
          <w:rFonts w:ascii="Aptos Display" w:hAnsi="Aptos Display" w:cs="Aptos Serif"/>
          <w:sz w:val="24"/>
          <w:szCs w:val="24"/>
          <w:lang w:val="en-US"/>
        </w:rPr>
        <w:t>in</w:t>
      </w:r>
      <w:r w:rsidRPr="00DD67A4">
        <w:rPr>
          <w:rFonts w:ascii="Aptos Display" w:hAnsi="Aptos Display" w:cs="Aptos Serif"/>
          <w:sz w:val="24"/>
          <w:szCs w:val="24"/>
          <w:lang w:val="en-US"/>
        </w:rPr>
        <w:t xml:space="preserve"> aiding them prepare children for </w:t>
      </w:r>
      <w:r w:rsidRPr="00DD67A4">
        <w:rPr>
          <w:rFonts w:ascii="Aptos Display" w:hAnsi="Aptos Display" w:cs="Aptos Serif"/>
          <w:sz w:val="24"/>
          <w:szCs w:val="24"/>
          <w:lang w:val="en-US"/>
        </w:rPr>
        <w:t>transition in readiness for their first day of nursery at a school. According to Birth to 5 Matters (2021) smooth transitions within the early years foundation stage (EYFS) depend on a shared approach of positive communication links from all professionals involved. Enablement of this will be explored by looking deeper into the understanding of child development, key theories and policies in EYFS. Whilst we acknowledge no child is the same, this handbook will give you the skills and support to navigate throu</w:t>
      </w:r>
      <w:r w:rsidRPr="00DD67A4">
        <w:rPr>
          <w:rFonts w:ascii="Aptos Display" w:hAnsi="Aptos Display" w:cs="Aptos Serif"/>
          <w:sz w:val="24"/>
          <w:szCs w:val="24"/>
          <w:lang w:val="en-US"/>
        </w:rPr>
        <w:t>gh the process.</w:t>
      </w:r>
    </w:p>
    <w:p w14:paraId="14F3A04B" w14:textId="77777777" w:rsidR="00E3766C" w:rsidRDefault="00E3766C">
      <w:pPr>
        <w:spacing w:line="360" w:lineRule="auto"/>
        <w:rPr>
          <w:b/>
          <w:bCs/>
          <w:sz w:val="28"/>
          <w:szCs w:val="28"/>
          <w:lang w:val="en-US"/>
        </w:rPr>
      </w:pPr>
    </w:p>
    <w:p w14:paraId="14F3A04C" w14:textId="77777777" w:rsidR="00E3766C" w:rsidRDefault="00714F04">
      <w:pPr>
        <w:spacing w:line="360" w:lineRule="auto"/>
        <w:rPr>
          <w:b/>
          <w:bCs/>
          <w:sz w:val="28"/>
          <w:szCs w:val="28"/>
          <w:u w:val="single"/>
          <w:lang w:val="en-US"/>
        </w:rPr>
      </w:pPr>
      <w:r>
        <w:rPr>
          <w:b/>
          <w:bCs/>
          <w:sz w:val="28"/>
          <w:szCs w:val="28"/>
          <w:u w:val="single"/>
          <w:lang w:val="en-US"/>
        </w:rPr>
        <w:t>What are transitions?</w:t>
      </w:r>
    </w:p>
    <w:p w14:paraId="14F3A04D" w14:textId="77777777" w:rsidR="00E3766C" w:rsidRPr="005D4D88" w:rsidRDefault="00714F04">
      <w:pPr>
        <w:spacing w:line="360" w:lineRule="auto"/>
        <w:rPr>
          <w:sz w:val="24"/>
          <w:szCs w:val="24"/>
        </w:rPr>
      </w:pPr>
      <w:r w:rsidRPr="005D4D88">
        <w:rPr>
          <w:rFonts w:ascii="Aptos Display" w:hAnsi="Aptos Display" w:cs="Aptos Serif"/>
          <w:sz w:val="24"/>
          <w:szCs w:val="24"/>
          <w:lang w:val="en-US"/>
        </w:rPr>
        <w:t xml:space="preserve">It is generally considered that the word transition is defined as a process of change, whether that involves going to school, moving house or starting a new job, it is a process everyone will have experienced in their life. According to </w:t>
      </w:r>
      <w:proofErr w:type="spellStart"/>
      <w:r w:rsidRPr="005D4D88">
        <w:rPr>
          <w:rFonts w:ascii="Aptos Display" w:hAnsi="Aptos Display" w:cs="Aptos Serif"/>
          <w:sz w:val="24"/>
          <w:szCs w:val="24"/>
          <w:lang w:val="en-US"/>
        </w:rPr>
        <w:t>Ghaye</w:t>
      </w:r>
      <w:proofErr w:type="spellEnd"/>
      <w:r w:rsidRPr="005D4D88">
        <w:rPr>
          <w:rFonts w:ascii="Aptos Display" w:hAnsi="Aptos Display" w:cs="Aptos Serif"/>
          <w:sz w:val="24"/>
          <w:szCs w:val="24"/>
          <w:lang w:val="en-US"/>
        </w:rPr>
        <w:t xml:space="preserve"> and Pascal (1989, quoted in Dunlop and Fabian, 2007, p.3) transitions in education, particularly to school or transfer between phases are major milestones that can be fulfilling to some however, undoubtedly brings uncertainty to others impacting everyone involved from the child, parent to the members of staff and other children.  (Ricciardi, 2013, P.30) argues further to this and believes if children fail to cope with their new setting it can have a detrimental effect on parent and child alike impacti</w:t>
      </w:r>
      <w:r w:rsidRPr="005D4D88">
        <w:rPr>
          <w:rFonts w:ascii="Aptos Display" w:hAnsi="Aptos Display" w:cs="Aptos Serif"/>
          <w:sz w:val="24"/>
          <w:szCs w:val="24"/>
          <w:lang w:val="en-US"/>
        </w:rPr>
        <w:t xml:space="preserve">ng wellbeing and mentality states. Furthermore, Napier (2002, quoted in Dunlop and Fabian, 2007, p.4) believes that </w:t>
      </w:r>
      <w:r w:rsidRPr="005D4D88">
        <w:rPr>
          <w:rFonts w:ascii="Aptos Display" w:hAnsi="Aptos Display" w:cs="Aptos Serif"/>
          <w:sz w:val="24"/>
          <w:szCs w:val="24"/>
        </w:rPr>
        <w:t xml:space="preserve">a child’s introduction and early </w:t>
      </w:r>
      <w:r w:rsidRPr="005D4D88">
        <w:rPr>
          <w:rFonts w:ascii="Aptos Display" w:hAnsi="Aptos Display" w:cs="Aptos Serif"/>
          <w:color w:val="000000"/>
          <w:sz w:val="24"/>
          <w:szCs w:val="24"/>
        </w:rPr>
        <w:t xml:space="preserve">experience of school can influence future attitudes to learning and subsequent educational achievement. </w:t>
      </w:r>
    </w:p>
    <w:p w14:paraId="14F3A04E" w14:textId="77777777" w:rsidR="00E3766C" w:rsidRPr="005D4D88" w:rsidRDefault="00714F04">
      <w:pPr>
        <w:spacing w:line="360" w:lineRule="auto"/>
        <w:rPr>
          <w:sz w:val="24"/>
          <w:szCs w:val="24"/>
        </w:rPr>
      </w:pPr>
      <w:r w:rsidRPr="005D4D88">
        <w:rPr>
          <w:rFonts w:ascii="Aptos Display" w:hAnsi="Aptos Display" w:cs="Aptos Serif"/>
          <w:color w:val="000000"/>
          <w:sz w:val="24"/>
          <w:szCs w:val="24"/>
        </w:rPr>
        <w:t xml:space="preserve">Transitions can be linked to several changes which may occur in our lives, a change of relationship perhaps, a new sibling, change of appearance, or even culture. In EYFS they can be identified in terms of vertical and horizontal transitions. Vertical transitions are transitions which can significantly change a child’s everyday routine. For example, starting school for the first time, moving from setting to setting such as primary to secondary school, they are suggested by Vogler </w:t>
      </w:r>
      <w:r w:rsidRPr="005D4D88">
        <w:rPr>
          <w:rFonts w:ascii="Aptos Display" w:hAnsi="Aptos Display" w:cs="Aptos Serif"/>
          <w:i/>
          <w:iCs/>
          <w:color w:val="000000"/>
          <w:sz w:val="24"/>
          <w:szCs w:val="24"/>
        </w:rPr>
        <w:t xml:space="preserve">et al </w:t>
      </w:r>
      <w:r w:rsidRPr="005D4D88">
        <w:rPr>
          <w:rFonts w:ascii="Aptos Display" w:hAnsi="Aptos Display" w:cs="Aptos Serif"/>
          <w:color w:val="000000"/>
          <w:sz w:val="24"/>
          <w:szCs w:val="24"/>
        </w:rPr>
        <w:t xml:space="preserve">(2008) as ‘upward shifts.’ Horizontal transitions are everyday occurrences referring to the movements children make within the day. For example, between home and school, from classroom to playtime, different arears of activity. However, if horizontal transitions are not managed sensitively or effectively, it can contribute to long lasting effects which may have an impact on the vertical transitions to come. </w:t>
      </w:r>
    </w:p>
    <w:p w14:paraId="14F3A04F" w14:textId="77777777" w:rsidR="00E3766C" w:rsidRPr="005D4D88" w:rsidRDefault="00E3766C">
      <w:pPr>
        <w:rPr>
          <w:rFonts w:ascii="Aptos Display" w:hAnsi="Aptos Display"/>
          <w:sz w:val="24"/>
          <w:szCs w:val="24"/>
        </w:rPr>
      </w:pPr>
    </w:p>
    <w:p w14:paraId="14F3A050" w14:textId="77777777" w:rsidR="00E3766C" w:rsidRPr="005D4D88" w:rsidRDefault="00714F04" w:rsidP="005D4D88">
      <w:pPr>
        <w:spacing w:line="360" w:lineRule="auto"/>
        <w:rPr>
          <w:rFonts w:ascii="Aptos Display" w:hAnsi="Aptos Display"/>
          <w:sz w:val="24"/>
          <w:szCs w:val="24"/>
        </w:rPr>
      </w:pPr>
      <w:r w:rsidRPr="005D4D88">
        <w:rPr>
          <w:rFonts w:ascii="Aptos Display" w:hAnsi="Aptos Display"/>
          <w:sz w:val="24"/>
          <w:szCs w:val="24"/>
        </w:rPr>
        <w:t>Transitions require children to adapt to different situations, different people and subsequent differing expectations and rules, all of which can be daunting for the developing mind. According to Rhondda Cynon Taff (RCT) effective transitions can be most advantageous if all efforts are put into developing communication between practitioners and parents to gain an insight into the children’s needs. RCT emphasises that practitioners should:</w:t>
      </w:r>
    </w:p>
    <w:p w14:paraId="14F3A051" w14:textId="77777777" w:rsidR="00E3766C" w:rsidRPr="005D4D88" w:rsidRDefault="00714F04" w:rsidP="005D4D88">
      <w:pPr>
        <w:pStyle w:val="ListParagraph"/>
        <w:numPr>
          <w:ilvl w:val="0"/>
          <w:numId w:val="1"/>
        </w:numPr>
        <w:spacing w:line="360" w:lineRule="auto"/>
        <w:rPr>
          <w:rFonts w:ascii="Aptos Display" w:hAnsi="Aptos Display"/>
          <w:sz w:val="24"/>
          <w:szCs w:val="24"/>
        </w:rPr>
      </w:pPr>
      <w:r w:rsidRPr="005D4D88">
        <w:rPr>
          <w:rFonts w:ascii="Aptos Display" w:hAnsi="Aptos Display"/>
          <w:sz w:val="24"/>
          <w:szCs w:val="24"/>
        </w:rPr>
        <w:t>Prioritise - transitions should be managed and developed throughout the practice ensuring efficient preparation and gradual integration of children and families.</w:t>
      </w:r>
    </w:p>
    <w:p w14:paraId="14F3A052" w14:textId="77777777" w:rsidR="00E3766C" w:rsidRPr="005D4D88" w:rsidRDefault="00714F04" w:rsidP="005D4D88">
      <w:pPr>
        <w:pStyle w:val="ListParagraph"/>
        <w:numPr>
          <w:ilvl w:val="0"/>
          <w:numId w:val="1"/>
        </w:numPr>
        <w:spacing w:line="360" w:lineRule="auto"/>
        <w:rPr>
          <w:rFonts w:ascii="Aptos Display" w:hAnsi="Aptos Display" w:cs="Aptos Serif"/>
          <w:sz w:val="24"/>
          <w:szCs w:val="24"/>
        </w:rPr>
      </w:pPr>
      <w:r w:rsidRPr="005D4D88">
        <w:rPr>
          <w:rFonts w:ascii="Aptos Display" w:hAnsi="Aptos Display" w:cs="Aptos Serif"/>
          <w:sz w:val="24"/>
          <w:szCs w:val="24"/>
        </w:rPr>
        <w:t xml:space="preserve">See transitions as a </w:t>
      </w:r>
      <w:r w:rsidRPr="005D4D88">
        <w:rPr>
          <w:rFonts w:ascii="Aptos Display" w:hAnsi="Aptos Display" w:cs="Aptos Serif"/>
          <w:sz w:val="24"/>
          <w:szCs w:val="24"/>
        </w:rPr>
        <w:t>process, not an event, allow time to share information and plan for every eventuality, but most importantly allow time for the process and the child to develop.</w:t>
      </w:r>
    </w:p>
    <w:p w14:paraId="14F3A053" w14:textId="77777777" w:rsidR="00E3766C" w:rsidRPr="005D4D88" w:rsidRDefault="00714F04" w:rsidP="005D4D88">
      <w:pPr>
        <w:pStyle w:val="ListParagraph"/>
        <w:numPr>
          <w:ilvl w:val="0"/>
          <w:numId w:val="1"/>
        </w:numPr>
        <w:spacing w:line="360" w:lineRule="auto"/>
        <w:rPr>
          <w:rFonts w:ascii="Aptos Display" w:hAnsi="Aptos Display" w:cs="Aptos Serif"/>
          <w:sz w:val="24"/>
          <w:szCs w:val="24"/>
        </w:rPr>
      </w:pPr>
      <w:r w:rsidRPr="005D4D88">
        <w:rPr>
          <w:rFonts w:ascii="Aptos Display" w:hAnsi="Aptos Display" w:cs="Aptos Serif"/>
          <w:sz w:val="24"/>
          <w:szCs w:val="24"/>
        </w:rPr>
        <w:t>Work in partnership with parents throughout the process, building strong relationships.</w:t>
      </w:r>
    </w:p>
    <w:p w14:paraId="14F3A055" w14:textId="02D52B22" w:rsidR="00E3766C" w:rsidRPr="005D4D88" w:rsidRDefault="00714F04" w:rsidP="005D4D88">
      <w:pPr>
        <w:pStyle w:val="ListParagraph"/>
        <w:numPr>
          <w:ilvl w:val="0"/>
          <w:numId w:val="1"/>
        </w:numPr>
        <w:spacing w:line="360" w:lineRule="auto"/>
        <w:rPr>
          <w:rFonts w:ascii="Aptos Display" w:hAnsi="Aptos Display" w:cs="Aptos Serif"/>
          <w:sz w:val="24"/>
          <w:szCs w:val="24"/>
        </w:rPr>
      </w:pPr>
      <w:r w:rsidRPr="005D4D88">
        <w:rPr>
          <w:rFonts w:ascii="Aptos Display" w:hAnsi="Aptos Display" w:cs="Aptos Serif"/>
          <w:sz w:val="24"/>
          <w:szCs w:val="24"/>
        </w:rPr>
        <w:t>Create an accessible environment and setting</w:t>
      </w:r>
      <w:r w:rsidR="00F053E6" w:rsidRPr="005D4D88">
        <w:rPr>
          <w:rFonts w:ascii="Aptos Display" w:hAnsi="Aptos Display" w:cs="Aptos Serif"/>
          <w:sz w:val="24"/>
          <w:szCs w:val="24"/>
        </w:rPr>
        <w:t>.</w:t>
      </w:r>
    </w:p>
    <w:p w14:paraId="14F3A056" w14:textId="77777777" w:rsidR="00E3766C" w:rsidRDefault="00E3766C">
      <w:pPr>
        <w:rPr>
          <w:rFonts w:ascii="Aptos Display" w:hAnsi="Aptos Display" w:cs="Aptos Serif"/>
        </w:rPr>
      </w:pPr>
    </w:p>
    <w:p w14:paraId="14F3A058" w14:textId="77777777" w:rsidR="00E3766C" w:rsidRDefault="00E3766C">
      <w:pPr>
        <w:rPr>
          <w:rFonts w:ascii="Aptos Display" w:hAnsi="Aptos Display" w:cs="Aptos Serif"/>
        </w:rPr>
      </w:pPr>
    </w:p>
    <w:p w14:paraId="14F3A059" w14:textId="77777777" w:rsidR="00E3766C" w:rsidRDefault="00714F04">
      <w:pPr>
        <w:rPr>
          <w:rFonts w:ascii="Aptos Display" w:hAnsi="Aptos Display" w:cs="Aptos Serif"/>
          <w:color w:val="FF0000"/>
        </w:rPr>
      </w:pPr>
      <w:r>
        <w:rPr>
          <w:rFonts w:ascii="Aptos Display" w:hAnsi="Aptos Display" w:cs="Aptos Serif"/>
          <w:color w:val="FF0000"/>
        </w:rPr>
        <w:tab/>
      </w:r>
    </w:p>
    <w:p w14:paraId="14F3A05A" w14:textId="77777777" w:rsidR="00E3766C" w:rsidRDefault="00E3766C"/>
    <w:p w14:paraId="14F3A05B" w14:textId="78DD34B5" w:rsidR="00E3766C" w:rsidRDefault="00E3766C"/>
    <w:p w14:paraId="14F3A05C" w14:textId="77777777" w:rsidR="00E3766C" w:rsidRDefault="00E3766C">
      <w:pPr>
        <w:ind w:left="720" w:hanging="720"/>
        <w:rPr>
          <w:rFonts w:ascii="Aptos Serif" w:hAnsi="Aptos Serif" w:cs="Aptos Serif"/>
          <w:b/>
          <w:bCs/>
          <w:sz w:val="28"/>
          <w:szCs w:val="28"/>
          <w:u w:val="single"/>
        </w:rPr>
      </w:pPr>
    </w:p>
    <w:p w14:paraId="14F3A05D" w14:textId="77777777" w:rsidR="00E3766C" w:rsidRDefault="00E3766C">
      <w:pPr>
        <w:ind w:left="720" w:hanging="720"/>
        <w:rPr>
          <w:rFonts w:ascii="Aptos Serif" w:hAnsi="Aptos Serif" w:cs="Aptos Serif"/>
          <w:b/>
          <w:bCs/>
          <w:sz w:val="28"/>
          <w:szCs w:val="28"/>
          <w:u w:val="single"/>
        </w:rPr>
      </w:pPr>
    </w:p>
    <w:p w14:paraId="14F3A05E" w14:textId="77777777" w:rsidR="00E3766C" w:rsidRDefault="00E3766C">
      <w:pPr>
        <w:ind w:left="720" w:hanging="720"/>
        <w:rPr>
          <w:rFonts w:ascii="Aptos Serif" w:hAnsi="Aptos Serif" w:cs="Aptos Serif"/>
          <w:b/>
          <w:bCs/>
          <w:sz w:val="28"/>
          <w:szCs w:val="28"/>
          <w:u w:val="single"/>
        </w:rPr>
      </w:pPr>
    </w:p>
    <w:p w14:paraId="14F3A05F" w14:textId="77777777" w:rsidR="00E3766C" w:rsidRDefault="00E3766C">
      <w:pPr>
        <w:ind w:left="720" w:hanging="720"/>
        <w:rPr>
          <w:rFonts w:ascii="Aptos Serif" w:hAnsi="Aptos Serif" w:cs="Aptos Serif"/>
          <w:b/>
          <w:bCs/>
          <w:sz w:val="28"/>
          <w:szCs w:val="28"/>
          <w:u w:val="single"/>
        </w:rPr>
      </w:pPr>
    </w:p>
    <w:p w14:paraId="14F3A060" w14:textId="77777777" w:rsidR="00E3766C" w:rsidRDefault="00E3766C">
      <w:pPr>
        <w:ind w:left="720" w:hanging="720"/>
        <w:rPr>
          <w:rFonts w:ascii="Aptos Serif" w:hAnsi="Aptos Serif" w:cs="Aptos Serif"/>
          <w:b/>
          <w:bCs/>
          <w:sz w:val="28"/>
          <w:szCs w:val="28"/>
          <w:u w:val="single"/>
        </w:rPr>
      </w:pPr>
    </w:p>
    <w:p w14:paraId="14F3A061" w14:textId="77777777" w:rsidR="00E3766C" w:rsidRDefault="00E3766C">
      <w:pPr>
        <w:ind w:left="720" w:hanging="720"/>
        <w:rPr>
          <w:rFonts w:ascii="Aptos Serif" w:hAnsi="Aptos Serif" w:cs="Aptos Serif"/>
          <w:b/>
          <w:bCs/>
          <w:sz w:val="28"/>
          <w:szCs w:val="28"/>
          <w:u w:val="single"/>
        </w:rPr>
      </w:pPr>
    </w:p>
    <w:p w14:paraId="75F95E8E" w14:textId="77777777" w:rsidR="00CE0AD9" w:rsidRDefault="00CE0AD9" w:rsidP="008027FD">
      <w:pPr>
        <w:rPr>
          <w:rFonts w:ascii="Aptos Serif" w:hAnsi="Aptos Serif" w:cs="Aptos Serif"/>
          <w:b/>
          <w:bCs/>
          <w:sz w:val="32"/>
          <w:szCs w:val="32"/>
          <w:u w:val="single"/>
        </w:rPr>
      </w:pPr>
    </w:p>
    <w:p w14:paraId="14F3A06A" w14:textId="77777777" w:rsidR="00E3766C" w:rsidRDefault="00714F04">
      <w:pPr>
        <w:ind w:left="720" w:hanging="720"/>
      </w:pPr>
      <w:r>
        <w:rPr>
          <w:rFonts w:ascii="Aptos Serif" w:hAnsi="Aptos Serif" w:cs="Aptos Serif"/>
          <w:b/>
          <w:bCs/>
          <w:noProof/>
          <w:sz w:val="32"/>
          <w:szCs w:val="32"/>
          <w:u w:val="single"/>
        </w:rPr>
        <mc:AlternateContent>
          <mc:Choice Requires="wps">
            <w:drawing>
              <wp:anchor distT="0" distB="0" distL="114300" distR="114300" simplePos="0" relativeHeight="251662336" behindDoc="0" locked="0" layoutInCell="1" allowOverlap="1" wp14:anchorId="14F3A032" wp14:editId="3B535320">
                <wp:simplePos x="0" y="0"/>
                <wp:positionH relativeFrom="margin">
                  <wp:posOffset>-358140</wp:posOffset>
                </wp:positionH>
                <wp:positionV relativeFrom="paragraph">
                  <wp:posOffset>0</wp:posOffset>
                </wp:positionV>
                <wp:extent cx="6339840" cy="426720"/>
                <wp:effectExtent l="0" t="0" r="22860" b="11430"/>
                <wp:wrapNone/>
                <wp:docPr id="868415965" name="Rectangle: Rounded Corners 6"/>
                <wp:cNvGraphicFramePr/>
                <a:graphic xmlns:a="http://schemas.openxmlformats.org/drawingml/2006/main">
                  <a:graphicData uri="http://schemas.microsoft.com/office/word/2010/wordprocessingShape">
                    <wps:wsp>
                      <wps:cNvSpPr/>
                      <wps:spPr>
                        <a:xfrm>
                          <a:off x="0" y="0"/>
                          <a:ext cx="6339840" cy="42672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gradFill>
                          <a:gsLst>
                            <a:gs pos="0">
                              <a:srgbClr val="B5D5A7"/>
                            </a:gs>
                            <a:gs pos="100000">
                              <a:srgbClr val="AACE99"/>
                            </a:gs>
                          </a:gsLst>
                          <a:lin ang="5400000"/>
                        </a:gradFill>
                        <a:ln w="6345" cap="flat">
                          <a:solidFill>
                            <a:srgbClr val="70AD47"/>
                          </a:solidFill>
                          <a:prstDash val="solid"/>
                          <a:miter/>
                        </a:ln>
                      </wps:spPr>
                      <wps:txbx>
                        <w:txbxContent>
                          <w:p w14:paraId="14F3A061" w14:textId="4D082704" w:rsidR="00E3766C" w:rsidRDefault="00714F04">
                            <w:pPr>
                              <w:rPr>
                                <w:rFonts w:ascii="Aptos Serif" w:hAnsi="Aptos Serif" w:cs="Aptos Serif"/>
                                <w:b/>
                                <w:bCs/>
                                <w:sz w:val="32"/>
                                <w:szCs w:val="32"/>
                              </w:rPr>
                            </w:pPr>
                            <w:r>
                              <w:rPr>
                                <w:rFonts w:ascii="Aptos Serif" w:hAnsi="Aptos Serif" w:cs="Aptos Serif"/>
                                <w:b/>
                                <w:bCs/>
                                <w:sz w:val="32"/>
                                <w:szCs w:val="32"/>
                              </w:rPr>
                              <w:t xml:space="preserve">The </w:t>
                            </w:r>
                            <w:r w:rsidR="003E5383">
                              <w:rPr>
                                <w:rFonts w:ascii="Aptos Serif" w:hAnsi="Aptos Serif" w:cs="Aptos Serif"/>
                                <w:b/>
                                <w:bCs/>
                                <w:sz w:val="32"/>
                                <w:szCs w:val="32"/>
                              </w:rPr>
                              <w:t>Needs of Child</w:t>
                            </w:r>
                          </w:p>
                        </w:txbxContent>
                      </wps:txbx>
                      <wps:bodyPr vert="horz" wrap="square" lIns="91440" tIns="45720" rIns="91440" bIns="45720" anchor="ctr"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14F3A032" id="Rectangle: Rounded Corners 6" o:spid="_x0000_s1028" style="position:absolute;left:0;text-align:left;margin-left:-28.2pt;margin-top:0;width:499.2pt;height:33.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339840,4267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" adj="-11796480,,5400" path="m71120,at,,142240,142240,71120,,,71120l,355600at,284480,142240,426720,,355600,71120,426720l6268720,426720at6197600,284480,6339840,426720,6268720,426720,6339840,355600l6339840,71120at6197600,,6339840,142240,6339840,71120,6268720,l71120,xe" fillcolor="#b5d5a7" strokecolor="#70ad47" strokeweight=".17625mm">
                <v:fill color2="#aace99" focus="100%" type="gradient">
                  <o:fill v:ext="view" type="gradientUnscaled"/>
                </v:fill>
                <v:stroke joinstyle="miter"/>
                <v:formulas/>
                <v:path arrowok="t" o:connecttype="custom" o:connectlocs="3169920,0;6339840,213360;3169920,426720;0,213360" o:connectangles="270,0,90,180" textboxrect="20831,20831,6319009,405889"/>
                <v:textbox>
                  <w:txbxContent>
                    <w:p w14:paraId="14F3A061" w14:textId="4D082704" w:rsidR="00E3766C" w:rsidRDefault="00714F04">
                      <w:pPr>
                        <w:rPr>
                          <w:rFonts w:ascii="Aptos Serif" w:hAnsi="Aptos Serif" w:cs="Aptos Serif"/>
                          <w:b/>
                          <w:bCs/>
                          <w:sz w:val="32"/>
                          <w:szCs w:val="32"/>
                        </w:rPr>
                      </w:pPr>
                      <w:r>
                        <w:rPr>
                          <w:rFonts w:ascii="Aptos Serif" w:hAnsi="Aptos Serif" w:cs="Aptos Serif"/>
                          <w:b/>
                          <w:bCs/>
                          <w:sz w:val="32"/>
                          <w:szCs w:val="32"/>
                        </w:rPr>
                        <w:t xml:space="preserve">The </w:t>
                      </w:r>
                      <w:r w:rsidR="003E5383">
                        <w:rPr>
                          <w:rFonts w:ascii="Aptos Serif" w:hAnsi="Aptos Serif" w:cs="Aptos Serif"/>
                          <w:b/>
                          <w:bCs/>
                          <w:sz w:val="32"/>
                          <w:szCs w:val="32"/>
                        </w:rPr>
                        <w:t>Needs of Child</w:t>
                      </w:r>
                    </w:p>
                  </w:txbxContent>
                </v:textbox>
                <w10:wrap anchorx="margin"/>
              </v:shape>
            </w:pict>
          </mc:Fallback>
        </mc:AlternateContent>
      </w:r>
    </w:p>
    <w:p w14:paraId="14F3A06B" w14:textId="77777777" w:rsidR="00E3766C" w:rsidRDefault="00E3766C">
      <w:pPr>
        <w:ind w:left="720" w:hanging="720"/>
        <w:rPr>
          <w:rFonts w:ascii="Aptos Serif" w:hAnsi="Aptos Serif" w:cs="Aptos Serif"/>
          <w:b/>
          <w:bCs/>
          <w:sz w:val="32"/>
          <w:szCs w:val="32"/>
          <w:u w:val="single"/>
        </w:rPr>
      </w:pPr>
    </w:p>
    <w:p w14:paraId="5A13D82B" w14:textId="5A01E239" w:rsidR="00525185" w:rsidRDefault="00612718" w:rsidP="00923D3E">
      <w:pPr>
        <w:pStyle w:val="NormalWeb"/>
        <w:shd w:val="clear" w:color="auto" w:fill="FFFFFF"/>
        <w:spacing w:before="0" w:after="225" w:line="360" w:lineRule="auto"/>
        <w:rPr>
          <w:rFonts w:ascii="Aptos Serif" w:hAnsi="Aptos Serif" w:cs="Aptos Serif"/>
          <w:noProof/>
        </w:rPr>
      </w:pPr>
      <w:r w:rsidRPr="00E86AAF">
        <w:rPr>
          <w:rFonts w:ascii="Aptos Display" w:hAnsi="Aptos Display"/>
          <w:color w:val="1E1E1E"/>
        </w:rPr>
        <w:t xml:space="preserve">The Welsh Government, (2023) have put great emphasis </w:t>
      </w:r>
      <w:r w:rsidR="00E2775D" w:rsidRPr="00E86AAF">
        <w:rPr>
          <w:rFonts w:ascii="Aptos Display" w:hAnsi="Aptos Display"/>
          <w:color w:val="1E1E1E"/>
        </w:rPr>
        <w:t>establishing framework to support the needs of a child</w:t>
      </w:r>
      <w:r w:rsidR="004A3137" w:rsidRPr="00E86AAF">
        <w:rPr>
          <w:rFonts w:ascii="Aptos Display" w:hAnsi="Aptos Display"/>
          <w:color w:val="1E1E1E"/>
        </w:rPr>
        <w:t>, with a focus</w:t>
      </w:r>
      <w:r w:rsidR="00900741" w:rsidRPr="00E86AAF">
        <w:rPr>
          <w:rFonts w:ascii="Aptos Display" w:hAnsi="Aptos Display"/>
          <w:color w:val="1E1E1E"/>
        </w:rPr>
        <w:t xml:space="preserve"> specifically in supporting Children’s dev</w:t>
      </w:r>
      <w:r w:rsidR="00683195" w:rsidRPr="00E86AAF">
        <w:rPr>
          <w:rFonts w:ascii="Aptos Display" w:hAnsi="Aptos Display"/>
          <w:color w:val="1E1E1E"/>
        </w:rPr>
        <w:t>el</w:t>
      </w:r>
      <w:r w:rsidR="00900741" w:rsidRPr="00E86AAF">
        <w:rPr>
          <w:rFonts w:ascii="Aptos Display" w:hAnsi="Aptos Display"/>
          <w:color w:val="1E1E1E"/>
        </w:rPr>
        <w:t>opment</w:t>
      </w:r>
      <w:r w:rsidR="00683195" w:rsidRPr="00E86AAF">
        <w:rPr>
          <w:rFonts w:ascii="Aptos Display" w:hAnsi="Aptos Display"/>
          <w:color w:val="1E1E1E"/>
        </w:rPr>
        <w:t>.</w:t>
      </w:r>
      <w:r w:rsidR="000F7FCA" w:rsidRPr="00E86AAF">
        <w:rPr>
          <w:rFonts w:ascii="Aptos Display" w:hAnsi="Aptos Display"/>
          <w:color w:val="1E1E1E"/>
        </w:rPr>
        <w:t xml:space="preserve"> </w:t>
      </w:r>
      <w:r w:rsidR="00AC09F4" w:rsidRPr="00E86AAF">
        <w:rPr>
          <w:rFonts w:ascii="Aptos Display" w:hAnsi="Aptos Display"/>
          <w:color w:val="1E1E1E"/>
        </w:rPr>
        <w:t>Children have different needs at different stage</w:t>
      </w:r>
      <w:r w:rsidR="00DB7CF9" w:rsidRPr="00E86AAF">
        <w:rPr>
          <w:rFonts w:ascii="Aptos Display" w:hAnsi="Aptos Display"/>
          <w:color w:val="1E1E1E"/>
        </w:rPr>
        <w:t>s of development</w:t>
      </w:r>
      <w:r w:rsidR="000E2CDD" w:rsidRPr="00E86AAF">
        <w:rPr>
          <w:rFonts w:ascii="Aptos Display" w:hAnsi="Aptos Display"/>
          <w:color w:val="1E1E1E"/>
        </w:rPr>
        <w:t xml:space="preserve"> it is important </w:t>
      </w:r>
      <w:r w:rsidR="009F5702" w:rsidRPr="00E86AAF">
        <w:rPr>
          <w:rFonts w:ascii="Aptos Display" w:hAnsi="Aptos Display"/>
          <w:color w:val="1E1E1E"/>
        </w:rPr>
        <w:t>as a practitioner that you are aware</w:t>
      </w:r>
      <w:r w:rsidR="00DD2C33" w:rsidRPr="00E86AAF">
        <w:rPr>
          <w:rFonts w:ascii="Aptos Display" w:hAnsi="Aptos Display"/>
          <w:color w:val="1E1E1E"/>
        </w:rPr>
        <w:t xml:space="preserve"> and able to cater to this</w:t>
      </w:r>
      <w:r w:rsidR="004653A8" w:rsidRPr="00E86AAF">
        <w:rPr>
          <w:rFonts w:ascii="Aptos Display" w:hAnsi="Aptos Display"/>
          <w:color w:val="1E1E1E"/>
        </w:rPr>
        <w:t xml:space="preserve">. Referring to Maslow’s Hierarchy of Needs (1943) </w:t>
      </w:r>
      <w:r w:rsidR="00024F59" w:rsidRPr="00E86AAF">
        <w:rPr>
          <w:rFonts w:ascii="Aptos Display" w:hAnsi="Aptos Display"/>
          <w:color w:val="1E1E1E"/>
        </w:rPr>
        <w:t>will help</w:t>
      </w:r>
      <w:r w:rsidR="007D3C59" w:rsidRPr="00E86AAF">
        <w:rPr>
          <w:rFonts w:ascii="Aptos Display" w:hAnsi="Aptos Display"/>
          <w:color w:val="1E1E1E"/>
        </w:rPr>
        <w:t xml:space="preserve"> us gain an understanding </w:t>
      </w:r>
      <w:r w:rsidR="009A4E21">
        <w:rPr>
          <w:rFonts w:ascii="Aptos Display" w:hAnsi="Aptos Display"/>
          <w:color w:val="1E1E1E"/>
        </w:rPr>
        <w:t xml:space="preserve">in </w:t>
      </w:r>
      <w:r w:rsidR="003842C9">
        <w:rPr>
          <w:rFonts w:ascii="Aptos Display" w:hAnsi="Aptos Display"/>
          <w:color w:val="1E1E1E"/>
        </w:rPr>
        <w:t>effective</w:t>
      </w:r>
      <w:r w:rsidR="009A4E21">
        <w:rPr>
          <w:rFonts w:ascii="Aptos Display" w:hAnsi="Aptos Display"/>
          <w:color w:val="1E1E1E"/>
        </w:rPr>
        <w:t xml:space="preserve"> transitions</w:t>
      </w:r>
      <w:r w:rsidR="00840B07">
        <w:rPr>
          <w:rFonts w:ascii="Aptos Display" w:hAnsi="Aptos Display"/>
          <w:color w:val="1E1E1E"/>
        </w:rPr>
        <w:t>,</w:t>
      </w:r>
      <w:r w:rsidR="005702E6" w:rsidRPr="00E86AAF">
        <w:rPr>
          <w:rFonts w:ascii="Aptos Display" w:hAnsi="Aptos Display"/>
          <w:color w:val="1E1E1E"/>
        </w:rPr>
        <w:t xml:space="preserve"> </w:t>
      </w:r>
      <w:proofErr w:type="spellStart"/>
      <w:r w:rsidR="00210B8A" w:rsidRPr="00E86AAF">
        <w:rPr>
          <w:rFonts w:ascii="Aptos Display" w:hAnsi="Aptos Display"/>
          <w:color w:val="1E1E1E"/>
        </w:rPr>
        <w:t>Boddey</w:t>
      </w:r>
      <w:proofErr w:type="spellEnd"/>
      <w:r w:rsidR="00210B8A" w:rsidRPr="00E86AAF">
        <w:rPr>
          <w:rFonts w:ascii="Aptos Display" w:hAnsi="Aptos Display"/>
          <w:color w:val="1E1E1E"/>
        </w:rPr>
        <w:t xml:space="preserve"> (2023)</w:t>
      </w:r>
      <w:r w:rsidR="002331CD" w:rsidRPr="00E86AAF">
        <w:rPr>
          <w:rFonts w:ascii="Aptos Display" w:hAnsi="Aptos Display"/>
          <w:color w:val="1E1E1E"/>
        </w:rPr>
        <w:t xml:space="preserve"> </w:t>
      </w:r>
      <w:r w:rsidR="00840B07">
        <w:rPr>
          <w:rFonts w:ascii="Aptos Display" w:hAnsi="Aptos Display"/>
          <w:color w:val="1E1E1E"/>
        </w:rPr>
        <w:t xml:space="preserve">concurs to this stating </w:t>
      </w:r>
      <w:r w:rsidR="00B42870">
        <w:rPr>
          <w:rFonts w:ascii="Aptos Display" w:hAnsi="Aptos Display"/>
          <w:color w:val="1E1E1E"/>
        </w:rPr>
        <w:t xml:space="preserve">the theory </w:t>
      </w:r>
      <w:r w:rsidR="009F0B94">
        <w:rPr>
          <w:rFonts w:ascii="Aptos Display" w:hAnsi="Aptos Display"/>
          <w:color w:val="1E1E1E"/>
        </w:rPr>
        <w:t>is an influential factor that impacts every aspect of EYFS.</w:t>
      </w:r>
      <w:r w:rsidR="00473A68">
        <w:rPr>
          <w:rFonts w:ascii="Aptos Display" w:hAnsi="Aptos Display"/>
          <w:color w:val="1E1E1E"/>
        </w:rPr>
        <w:t xml:space="preserve"> </w:t>
      </w:r>
      <w:r w:rsidR="00DE3602">
        <w:rPr>
          <w:rFonts w:ascii="Aptos Display" w:hAnsi="Aptos Display"/>
          <w:color w:val="1E1E1E"/>
        </w:rPr>
        <w:t>Maslow prioritised human needs</w:t>
      </w:r>
      <w:r w:rsidR="00A653BC">
        <w:rPr>
          <w:rFonts w:ascii="Aptos Display" w:hAnsi="Aptos Display"/>
          <w:color w:val="1E1E1E"/>
        </w:rPr>
        <w:t xml:space="preserve"> in</w:t>
      </w:r>
      <w:r w:rsidR="00DE3602">
        <w:rPr>
          <w:rFonts w:ascii="Aptos Display" w:hAnsi="Aptos Display"/>
          <w:color w:val="1E1E1E"/>
        </w:rPr>
        <w:t xml:space="preserve"> a </w:t>
      </w:r>
      <w:r w:rsidR="004757CE">
        <w:rPr>
          <w:rFonts w:ascii="Aptos Display" w:hAnsi="Aptos Display"/>
          <w:color w:val="1E1E1E"/>
        </w:rPr>
        <w:t xml:space="preserve">hierarchy (below). </w:t>
      </w:r>
      <w:r w:rsidR="003F0098">
        <w:rPr>
          <w:rFonts w:ascii="Aptos Display" w:hAnsi="Aptos Display"/>
          <w:color w:val="1E1E1E"/>
        </w:rPr>
        <w:t xml:space="preserve">The needs at the bottom of the pyramid are most basic </w:t>
      </w:r>
      <w:r w:rsidR="006555A9">
        <w:rPr>
          <w:rFonts w:ascii="Aptos Display" w:hAnsi="Aptos Display"/>
          <w:color w:val="1E1E1E"/>
        </w:rPr>
        <w:t xml:space="preserve">and need to be fulfilled </w:t>
      </w:r>
      <w:r w:rsidR="00843934">
        <w:rPr>
          <w:rFonts w:ascii="Aptos Display" w:hAnsi="Aptos Display"/>
          <w:color w:val="1E1E1E"/>
        </w:rPr>
        <w:t>before moving onto the need above.</w:t>
      </w:r>
      <w:r w:rsidR="009E7257">
        <w:rPr>
          <w:rFonts w:ascii="Aptos Display" w:hAnsi="Aptos Display"/>
          <w:color w:val="1E1E1E"/>
        </w:rPr>
        <w:t xml:space="preserve"> We can</w:t>
      </w:r>
      <w:r w:rsidR="008C2976">
        <w:rPr>
          <w:rFonts w:ascii="Aptos Display" w:hAnsi="Aptos Display"/>
          <w:color w:val="1E1E1E"/>
        </w:rPr>
        <w:t xml:space="preserve"> apply this</w:t>
      </w:r>
      <w:r w:rsidR="00843934">
        <w:rPr>
          <w:rFonts w:ascii="Aptos Display" w:hAnsi="Aptos Display"/>
          <w:color w:val="1E1E1E"/>
        </w:rPr>
        <w:t xml:space="preserve"> </w:t>
      </w:r>
      <w:r w:rsidR="00663785">
        <w:rPr>
          <w:rFonts w:ascii="Aptos Display" w:hAnsi="Aptos Display"/>
          <w:color w:val="1E1E1E"/>
        </w:rPr>
        <w:t xml:space="preserve">to </w:t>
      </w:r>
      <w:r w:rsidR="00843934">
        <w:rPr>
          <w:rFonts w:ascii="Aptos Display" w:hAnsi="Aptos Display"/>
          <w:color w:val="1E1E1E"/>
        </w:rPr>
        <w:t>education</w:t>
      </w:r>
      <w:r w:rsidR="002343BD">
        <w:rPr>
          <w:rFonts w:ascii="Aptos Display" w:hAnsi="Aptos Display"/>
          <w:color w:val="1E1E1E"/>
        </w:rPr>
        <w:t xml:space="preserve"> </w:t>
      </w:r>
      <w:r w:rsidR="004925EC">
        <w:rPr>
          <w:rFonts w:ascii="Aptos Display" w:hAnsi="Aptos Display"/>
          <w:color w:val="1E1E1E"/>
        </w:rPr>
        <w:t>to which</w:t>
      </w:r>
      <w:r w:rsidR="00A653BC">
        <w:rPr>
          <w:rFonts w:ascii="Aptos Display" w:hAnsi="Aptos Display"/>
          <w:color w:val="1E1E1E"/>
        </w:rPr>
        <w:t>,</w:t>
      </w:r>
      <w:r w:rsidR="004925EC">
        <w:rPr>
          <w:rFonts w:ascii="Aptos Display" w:hAnsi="Aptos Display"/>
          <w:color w:val="1E1E1E"/>
        </w:rPr>
        <w:t xml:space="preserve"> if the </w:t>
      </w:r>
      <w:r w:rsidR="007165BA">
        <w:rPr>
          <w:rFonts w:ascii="Aptos Display" w:hAnsi="Aptos Display"/>
          <w:color w:val="1E1E1E"/>
        </w:rPr>
        <w:t xml:space="preserve">basic </w:t>
      </w:r>
      <w:r w:rsidR="004925EC">
        <w:rPr>
          <w:rFonts w:ascii="Aptos Display" w:hAnsi="Aptos Display"/>
          <w:color w:val="1E1E1E"/>
        </w:rPr>
        <w:t xml:space="preserve">needs at the bottom are not being met children simply </w:t>
      </w:r>
      <w:r w:rsidR="00334B38">
        <w:rPr>
          <w:rFonts w:ascii="Aptos Display" w:hAnsi="Aptos Display"/>
          <w:color w:val="1E1E1E"/>
        </w:rPr>
        <w:t>cannot</w:t>
      </w:r>
      <w:r w:rsidR="00C628BC">
        <w:rPr>
          <w:rFonts w:ascii="Aptos Display" w:hAnsi="Aptos Display"/>
          <w:color w:val="1E1E1E"/>
        </w:rPr>
        <w:t xml:space="preserve"> flourish</w:t>
      </w:r>
      <w:r w:rsidR="00CE0C4F">
        <w:rPr>
          <w:rFonts w:ascii="Aptos Display" w:hAnsi="Aptos Display"/>
          <w:color w:val="1E1E1E"/>
        </w:rPr>
        <w:t>, the</w:t>
      </w:r>
      <w:r w:rsidR="00334B38">
        <w:rPr>
          <w:rFonts w:ascii="Aptos Display" w:hAnsi="Aptos Display"/>
          <w:color w:val="1E1E1E"/>
        </w:rPr>
        <w:t xml:space="preserve">y are not going to feel </w:t>
      </w:r>
      <w:r w:rsidR="00974DDF">
        <w:rPr>
          <w:rFonts w:ascii="Aptos Display" w:hAnsi="Aptos Display"/>
          <w:color w:val="1E1E1E"/>
        </w:rPr>
        <w:t>safe and secure</w:t>
      </w:r>
      <w:r w:rsidR="00525185">
        <w:rPr>
          <w:rFonts w:ascii="Aptos Display" w:hAnsi="Aptos Display"/>
          <w:color w:val="1E1E1E"/>
        </w:rPr>
        <w:t>.</w:t>
      </w:r>
      <w:r w:rsidR="00525185" w:rsidRPr="00525185">
        <w:rPr>
          <w:rFonts w:ascii="Aptos Serif" w:hAnsi="Aptos Serif" w:cs="Aptos Serif"/>
          <w:noProof/>
        </w:rPr>
        <w:t xml:space="preserve"> </w:t>
      </w:r>
    </w:p>
    <w:p w14:paraId="1AFD059A" w14:textId="77777777" w:rsidR="00B11D86" w:rsidRDefault="00B11D86" w:rsidP="00BE7A38">
      <w:pPr>
        <w:pStyle w:val="NormalWeb"/>
        <w:shd w:val="clear" w:color="auto" w:fill="FFFFFF"/>
        <w:spacing w:before="0" w:after="225"/>
        <w:rPr>
          <w:rFonts w:ascii="Aptos Serif" w:hAnsi="Aptos Serif" w:cs="Aptos Serif"/>
          <w:noProof/>
        </w:rPr>
      </w:pPr>
    </w:p>
    <w:p w14:paraId="7FCC4FB8" w14:textId="77777777" w:rsidR="00B11D86" w:rsidRDefault="00B11D86" w:rsidP="00BE7A38">
      <w:pPr>
        <w:pStyle w:val="NormalWeb"/>
        <w:shd w:val="clear" w:color="auto" w:fill="FFFFFF"/>
        <w:spacing w:before="0" w:after="225"/>
        <w:rPr>
          <w:rFonts w:ascii="Aptos Serif" w:hAnsi="Aptos Serif" w:cs="Aptos Serif"/>
          <w:noProof/>
        </w:rPr>
      </w:pPr>
    </w:p>
    <w:p w14:paraId="62345716" w14:textId="233C4445" w:rsidR="004925EC" w:rsidRDefault="00525185" w:rsidP="00525185">
      <w:pPr>
        <w:pStyle w:val="NormalWeb"/>
        <w:shd w:val="clear" w:color="auto" w:fill="FFFFFF"/>
        <w:spacing w:before="0" w:after="225"/>
        <w:jc w:val="center"/>
        <w:rPr>
          <w:rFonts w:ascii="Aptos Display" w:hAnsi="Aptos Display"/>
          <w:color w:val="1E1E1E"/>
        </w:rPr>
      </w:pPr>
      <w:r w:rsidRPr="003E5383">
        <w:rPr>
          <w:rFonts w:ascii="Aptos Serif" w:hAnsi="Aptos Serif" w:cs="Aptos Serif"/>
          <w:noProof/>
        </w:rPr>
        <w:drawing>
          <wp:inline distT="0" distB="0" distL="0" distR="0" wp14:anchorId="73824AFB" wp14:editId="2B695A9A">
            <wp:extent cx="3590381" cy="3596640"/>
            <wp:effectExtent l="0" t="0" r="0" b="3810"/>
            <wp:docPr id="616506247" name="Picture 1" descr="A pyramid of needs with text and images with Mediterranean Sea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506247" name="Picture 1" descr="A pyramid of needs with text and images with Mediterranean Sea in the background&#10;&#10;Description automatically generated with medium confidence"/>
                    <pic:cNvPicPr/>
                  </pic:nvPicPr>
                  <pic:blipFill>
                    <a:blip r:embed="rId9"/>
                    <a:stretch>
                      <a:fillRect/>
                    </a:stretch>
                  </pic:blipFill>
                  <pic:spPr>
                    <a:xfrm>
                      <a:off x="0" y="0"/>
                      <a:ext cx="3635707" cy="3642045"/>
                    </a:xfrm>
                    <a:prstGeom prst="rect">
                      <a:avLst/>
                    </a:prstGeom>
                  </pic:spPr>
                </pic:pic>
              </a:graphicData>
            </a:graphic>
          </wp:inline>
        </w:drawing>
      </w:r>
    </w:p>
    <w:p w14:paraId="675D709E" w14:textId="77777777" w:rsidR="00B11D86" w:rsidRDefault="00B11D86" w:rsidP="00525185">
      <w:pPr>
        <w:jc w:val="right"/>
        <w:rPr>
          <w:rFonts w:ascii="Aptos Serif" w:hAnsi="Aptos Serif" w:cs="Aptos Serif"/>
          <w:sz w:val="16"/>
          <w:szCs w:val="16"/>
        </w:rPr>
      </w:pPr>
    </w:p>
    <w:p w14:paraId="19187DD3" w14:textId="77777777" w:rsidR="00B11D86" w:rsidRDefault="00B11D86" w:rsidP="00525185">
      <w:pPr>
        <w:jc w:val="right"/>
        <w:rPr>
          <w:rFonts w:ascii="Aptos Serif" w:hAnsi="Aptos Serif" w:cs="Aptos Serif"/>
          <w:sz w:val="16"/>
          <w:szCs w:val="16"/>
        </w:rPr>
      </w:pPr>
    </w:p>
    <w:p w14:paraId="00F212C1" w14:textId="06B64241" w:rsidR="003E5383" w:rsidRPr="004004C6" w:rsidRDefault="003E5383" w:rsidP="00525185">
      <w:pPr>
        <w:jc w:val="right"/>
        <w:rPr>
          <w:rFonts w:ascii="Aptos Serif" w:hAnsi="Aptos Serif" w:cs="Aptos Serif"/>
          <w:sz w:val="16"/>
          <w:szCs w:val="16"/>
        </w:rPr>
      </w:pPr>
      <w:r w:rsidRPr="004004C6">
        <w:rPr>
          <w:rFonts w:ascii="Aptos Serif" w:hAnsi="Aptos Serif" w:cs="Aptos Serif"/>
          <w:sz w:val="16"/>
          <w:szCs w:val="16"/>
        </w:rPr>
        <w:t>(</w:t>
      </w:r>
      <w:r w:rsidR="00525185" w:rsidRPr="004004C6">
        <w:rPr>
          <w:rFonts w:ascii="Aptos Serif" w:hAnsi="Aptos Serif" w:cs="Aptos Serif"/>
          <w:sz w:val="16"/>
          <w:szCs w:val="16"/>
        </w:rPr>
        <w:t>Source</w:t>
      </w:r>
      <w:r w:rsidRPr="004004C6">
        <w:rPr>
          <w:rFonts w:ascii="Aptos Serif" w:hAnsi="Aptos Serif" w:cs="Aptos Serif"/>
          <w:sz w:val="16"/>
          <w:szCs w:val="16"/>
        </w:rPr>
        <w:t xml:space="preserve">: Pinterest, </w:t>
      </w:r>
      <w:r w:rsidR="004004C6" w:rsidRPr="004004C6">
        <w:rPr>
          <w:rFonts w:ascii="Aptos Serif" w:hAnsi="Aptos Serif" w:cs="Aptos Serif"/>
          <w:sz w:val="16"/>
          <w:szCs w:val="16"/>
        </w:rPr>
        <w:t>no date)</w:t>
      </w:r>
    </w:p>
    <w:p w14:paraId="5D58D2A6" w14:textId="77777777" w:rsidR="008027FD" w:rsidRDefault="008027FD">
      <w:pPr>
        <w:ind w:left="720" w:hanging="720"/>
        <w:jc w:val="both"/>
        <w:rPr>
          <w:rFonts w:ascii="Aptos Serif" w:hAnsi="Aptos Serif" w:cs="Aptos Serif"/>
        </w:rPr>
      </w:pPr>
    </w:p>
    <w:p w14:paraId="26A6AF05" w14:textId="3AA77BDF" w:rsidR="00056137" w:rsidRPr="00EC0DE8" w:rsidRDefault="00056137" w:rsidP="00577F24">
      <w:pPr>
        <w:pStyle w:val="NoSpacing"/>
        <w:rPr>
          <w:rFonts w:ascii="Aptos Display" w:hAnsi="Aptos Display"/>
          <w:b/>
          <w:bCs/>
          <w:color w:val="181818"/>
          <w:sz w:val="28"/>
          <w:szCs w:val="28"/>
          <w:shd w:val="clear" w:color="auto" w:fill="FFFFFF"/>
        </w:rPr>
      </w:pPr>
      <w:r w:rsidRPr="00EC0DE8">
        <w:rPr>
          <w:rFonts w:ascii="Aptos Display" w:hAnsi="Aptos Display"/>
          <w:b/>
          <w:bCs/>
          <w:color w:val="181818"/>
          <w:sz w:val="28"/>
          <w:szCs w:val="28"/>
          <w:shd w:val="clear" w:color="auto" w:fill="FFFFFF"/>
        </w:rPr>
        <w:t>The Importance of Play</w:t>
      </w:r>
    </w:p>
    <w:p w14:paraId="1FD53832" w14:textId="77777777" w:rsidR="00056137" w:rsidRPr="002D386B" w:rsidRDefault="00056137" w:rsidP="002D386B">
      <w:pPr>
        <w:pStyle w:val="NoSpacing"/>
        <w:spacing w:line="360" w:lineRule="auto"/>
        <w:rPr>
          <w:rFonts w:ascii="Merriweather" w:hAnsi="Merriweather"/>
          <w:color w:val="181818"/>
          <w:sz w:val="24"/>
          <w:szCs w:val="24"/>
          <w:shd w:val="clear" w:color="auto" w:fill="FFFFFF"/>
        </w:rPr>
      </w:pPr>
    </w:p>
    <w:p w14:paraId="664DD2C5" w14:textId="0A349F70" w:rsidR="00577F24" w:rsidRPr="002D386B" w:rsidRDefault="00577F24" w:rsidP="002D386B">
      <w:pPr>
        <w:pStyle w:val="NoSpacing"/>
        <w:spacing w:line="360" w:lineRule="auto"/>
        <w:ind w:left="720"/>
        <w:rPr>
          <w:rFonts w:ascii="Calibri Light" w:hAnsi="Calibri Light"/>
          <w:b/>
          <w:bCs/>
          <w:color w:val="000000"/>
          <w:sz w:val="24"/>
          <w:szCs w:val="24"/>
          <w:lang w:val="en-GB"/>
        </w:rPr>
      </w:pPr>
      <w:r w:rsidRPr="002D386B">
        <w:rPr>
          <w:rFonts w:ascii="Merriweather" w:hAnsi="Merriweather"/>
          <w:color w:val="181818"/>
          <w:sz w:val="24"/>
          <w:szCs w:val="24"/>
          <w:shd w:val="clear" w:color="auto" w:fill="FFFFFF"/>
        </w:rPr>
        <w:t>“Our work is not to teach, but to help the absorbent mind in its work of development. How marvelous it would be if by our help, if by an intelligent treatment of the child, if by understanding the needs of his physical life and by feeding his intellect, we could prolong the period of functioning of the absorbent mind!”</w:t>
      </w:r>
      <w:r w:rsidRPr="002D386B">
        <w:rPr>
          <w:rFonts w:ascii="Merriweather" w:hAnsi="Merriweather"/>
          <w:color w:val="181818"/>
          <w:sz w:val="24"/>
          <w:szCs w:val="24"/>
        </w:rPr>
        <w:t xml:space="preserve"> (</w:t>
      </w:r>
      <w:r w:rsidRPr="002D386B">
        <w:rPr>
          <w:sz w:val="24"/>
          <w:szCs w:val="24"/>
        </w:rPr>
        <w:t>Montessori, 2014, page number unknown)</w:t>
      </w:r>
    </w:p>
    <w:p w14:paraId="529BC055" w14:textId="77777777" w:rsidR="00577F24" w:rsidRPr="002D386B" w:rsidRDefault="00577F24" w:rsidP="002D386B">
      <w:pPr>
        <w:pStyle w:val="NoSpacing"/>
        <w:spacing w:line="360" w:lineRule="auto"/>
        <w:rPr>
          <w:rFonts w:ascii="Calibri Light" w:hAnsi="Calibri Light"/>
          <w:b/>
          <w:bCs/>
          <w:color w:val="000000"/>
          <w:sz w:val="24"/>
          <w:szCs w:val="24"/>
          <w:lang w:val="en-GB"/>
        </w:rPr>
      </w:pPr>
    </w:p>
    <w:p w14:paraId="3C2E64E1" w14:textId="695D153E" w:rsidR="00577F24" w:rsidRPr="002D386B" w:rsidRDefault="00577F24" w:rsidP="002D386B">
      <w:pPr>
        <w:pStyle w:val="NoSpacing"/>
        <w:spacing w:line="360" w:lineRule="auto"/>
        <w:rPr>
          <w:rFonts w:ascii="Aptos Display" w:hAnsi="Aptos Display"/>
          <w:color w:val="000000"/>
          <w:sz w:val="24"/>
          <w:szCs w:val="24"/>
          <w:lang w:val="en-GB"/>
        </w:rPr>
      </w:pPr>
      <w:r w:rsidRPr="002D386B">
        <w:rPr>
          <w:rFonts w:ascii="Aptos Display" w:hAnsi="Aptos Display"/>
          <w:color w:val="000000"/>
          <w:sz w:val="24"/>
          <w:szCs w:val="24"/>
          <w:lang w:val="en-GB"/>
        </w:rPr>
        <w:t xml:space="preserve">According to Louv (2005, quoted in Murray, J, 2018) </w:t>
      </w:r>
      <w:r w:rsidR="000D6D42" w:rsidRPr="002D386B">
        <w:rPr>
          <w:rFonts w:ascii="Aptos Display" w:hAnsi="Aptos Display"/>
          <w:color w:val="000000"/>
          <w:sz w:val="24"/>
          <w:szCs w:val="24"/>
          <w:lang w:val="en-GB"/>
        </w:rPr>
        <w:t>p</w:t>
      </w:r>
      <w:r w:rsidRPr="002D386B">
        <w:rPr>
          <w:rFonts w:ascii="Aptos Display" w:hAnsi="Aptos Display"/>
          <w:color w:val="000000"/>
          <w:sz w:val="24"/>
          <w:szCs w:val="24"/>
          <w:lang w:val="en-GB"/>
        </w:rPr>
        <w:t>lay is natural and necessary for Children, it provides them with the capacity to act on the world around them. Maria Montessori</w:t>
      </w:r>
      <w:r w:rsidR="00EB49AE" w:rsidRPr="002D386B">
        <w:rPr>
          <w:rFonts w:ascii="Aptos Display" w:hAnsi="Aptos Display"/>
          <w:color w:val="000000"/>
          <w:sz w:val="24"/>
          <w:szCs w:val="24"/>
          <w:lang w:val="en-GB"/>
        </w:rPr>
        <w:t>’s</w:t>
      </w:r>
      <w:r w:rsidRPr="002D386B">
        <w:rPr>
          <w:rFonts w:ascii="Aptos Display" w:hAnsi="Aptos Display"/>
          <w:color w:val="000000"/>
          <w:sz w:val="24"/>
          <w:szCs w:val="24"/>
          <w:lang w:val="en-GB"/>
        </w:rPr>
        <w:t xml:space="preserve"> theor</w:t>
      </w:r>
      <w:r w:rsidR="00EB49AE" w:rsidRPr="002D386B">
        <w:rPr>
          <w:rFonts w:ascii="Aptos Display" w:hAnsi="Aptos Display"/>
          <w:color w:val="000000"/>
          <w:sz w:val="24"/>
          <w:szCs w:val="24"/>
          <w:lang w:val="en-GB"/>
        </w:rPr>
        <w:t>y</w:t>
      </w:r>
      <w:r w:rsidRPr="002D386B">
        <w:rPr>
          <w:rFonts w:ascii="Aptos Display" w:hAnsi="Aptos Display"/>
          <w:color w:val="000000"/>
          <w:sz w:val="24"/>
          <w:szCs w:val="24"/>
          <w:lang w:val="en-GB"/>
        </w:rPr>
        <w:t xml:space="preserve"> in early childhood education can contest to this, she believed that intelligence was present in children of all socio-economic backgrounds,</w:t>
      </w:r>
      <w:r w:rsidR="004A6583" w:rsidRPr="002D386B">
        <w:rPr>
          <w:rFonts w:ascii="Aptos Display" w:hAnsi="Aptos Display"/>
          <w:color w:val="000000"/>
          <w:sz w:val="24"/>
          <w:szCs w:val="24"/>
          <w:lang w:val="en-GB"/>
        </w:rPr>
        <w:t xml:space="preserve"> </w:t>
      </w:r>
      <w:r w:rsidRPr="002D386B">
        <w:rPr>
          <w:rFonts w:ascii="Aptos Display" w:hAnsi="Aptos Display"/>
          <w:color w:val="000000"/>
          <w:sz w:val="24"/>
          <w:szCs w:val="24"/>
          <w:lang w:val="en-GB"/>
        </w:rPr>
        <w:t>providing real</w:t>
      </w:r>
      <w:r w:rsidR="006E146A" w:rsidRPr="002D386B">
        <w:rPr>
          <w:rFonts w:ascii="Aptos Display" w:hAnsi="Aptos Display"/>
          <w:color w:val="000000"/>
          <w:sz w:val="24"/>
          <w:szCs w:val="24"/>
          <w:lang w:val="en-GB"/>
        </w:rPr>
        <w:t>-life natural</w:t>
      </w:r>
      <w:r w:rsidRPr="002D386B">
        <w:rPr>
          <w:rFonts w:ascii="Aptos Display" w:hAnsi="Aptos Display"/>
          <w:color w:val="000000"/>
          <w:sz w:val="24"/>
          <w:szCs w:val="24"/>
          <w:lang w:val="en-GB"/>
        </w:rPr>
        <w:t>, homely resources allow</w:t>
      </w:r>
      <w:r w:rsidR="004A6583" w:rsidRPr="002D386B">
        <w:rPr>
          <w:rFonts w:ascii="Aptos Display" w:hAnsi="Aptos Display"/>
          <w:color w:val="000000"/>
          <w:sz w:val="24"/>
          <w:szCs w:val="24"/>
          <w:lang w:val="en-GB"/>
        </w:rPr>
        <w:t>s for</w:t>
      </w:r>
      <w:r w:rsidRPr="002D386B">
        <w:rPr>
          <w:rFonts w:ascii="Aptos Display" w:hAnsi="Aptos Display"/>
          <w:color w:val="000000"/>
          <w:sz w:val="24"/>
          <w:szCs w:val="24"/>
          <w:lang w:val="en-GB"/>
        </w:rPr>
        <w:t xml:space="preserve"> children to be spontaneous and use their initiative which will in turn make them feel confident and independent in their abilities. This is a favourable approach of many EYFS settings, exploring your mind, (2018) in particular, put great emphasis on the environment stating it must meet the needs of a child according to their characteristics for example their age, cultures and learning abilities. Whilst the Department for Government, (2010) conducted research into practitioners’ experiences of the EYFS with findings of many groups welcoming the play-based and child-led nature, recognising it as an integral part of development from birth to five years of age. </w:t>
      </w:r>
    </w:p>
    <w:p w14:paraId="5AE0EA12" w14:textId="77777777" w:rsidR="00577F24" w:rsidRPr="002D386B" w:rsidRDefault="00577F24" w:rsidP="002D386B">
      <w:pPr>
        <w:spacing w:line="360" w:lineRule="auto"/>
        <w:rPr>
          <w:rFonts w:ascii="MADETommySoft" w:hAnsi="MADETommySoft"/>
          <w:color w:val="000000" w:themeColor="text1"/>
          <w:sz w:val="24"/>
          <w:szCs w:val="24"/>
        </w:rPr>
      </w:pPr>
    </w:p>
    <w:p w14:paraId="5654B6A7" w14:textId="77777777" w:rsidR="00D5506F" w:rsidRPr="002D386B" w:rsidRDefault="00D5506F" w:rsidP="002D386B">
      <w:pPr>
        <w:spacing w:line="360" w:lineRule="auto"/>
        <w:rPr>
          <w:rFonts w:ascii="Aptos Display" w:hAnsi="Aptos Display"/>
          <w:color w:val="000000" w:themeColor="text1"/>
          <w:sz w:val="24"/>
          <w:szCs w:val="24"/>
        </w:rPr>
      </w:pPr>
    </w:p>
    <w:p w14:paraId="7CA1F3A1" w14:textId="453FC028" w:rsidR="00735906" w:rsidRPr="00036023" w:rsidRDefault="00735906" w:rsidP="002D386B">
      <w:pPr>
        <w:spacing w:line="360" w:lineRule="auto"/>
        <w:ind w:left="720"/>
        <w:rPr>
          <w:rFonts w:ascii="Merriweather" w:hAnsi="Merriweather"/>
          <w:sz w:val="24"/>
          <w:szCs w:val="24"/>
        </w:rPr>
      </w:pPr>
      <w:r w:rsidRPr="002D386B">
        <w:rPr>
          <w:rFonts w:ascii="Merriweather" w:hAnsi="Merriweather"/>
          <w:sz w:val="24"/>
          <w:szCs w:val="24"/>
        </w:rPr>
        <w:t>“</w:t>
      </w:r>
      <w:r w:rsidR="00036023" w:rsidRPr="00036023">
        <w:rPr>
          <w:rFonts w:ascii="Merriweather" w:hAnsi="Merriweather"/>
          <w:sz w:val="24"/>
          <w:szCs w:val="24"/>
        </w:rPr>
        <w:t>Play is a fundamental right for all children. They have a strong intrinsic need to play. Through play and playful experiences, children find ways to explore a range of emotions and learn about the world they inhabit with other</w:t>
      </w:r>
      <w:r w:rsidRPr="002D386B">
        <w:rPr>
          <w:rFonts w:ascii="Merriweather" w:hAnsi="Merriweather"/>
          <w:sz w:val="24"/>
          <w:szCs w:val="24"/>
        </w:rPr>
        <w:t xml:space="preserve">”. </w:t>
      </w:r>
      <w:r w:rsidRPr="00036023">
        <w:rPr>
          <w:rFonts w:ascii="Merriweather" w:hAnsi="Merriweather"/>
          <w:sz w:val="24"/>
          <w:szCs w:val="24"/>
        </w:rPr>
        <w:t>(Welsh Government, 2022)</w:t>
      </w:r>
    </w:p>
    <w:p w14:paraId="20BA2284" w14:textId="77777777" w:rsidR="00735906" w:rsidRDefault="00735906" w:rsidP="00577F24">
      <w:pPr>
        <w:rPr>
          <w:rFonts w:ascii="Aptos Display" w:hAnsi="Aptos Display"/>
          <w:sz w:val="24"/>
          <w:szCs w:val="24"/>
        </w:rPr>
      </w:pPr>
    </w:p>
    <w:p w14:paraId="46858F98" w14:textId="77777777" w:rsidR="00213F4A" w:rsidRDefault="00213F4A" w:rsidP="00577F24">
      <w:pPr>
        <w:rPr>
          <w:rFonts w:ascii="Aptos Display" w:hAnsi="Aptos Display"/>
          <w:color w:val="000000" w:themeColor="text1"/>
          <w:sz w:val="24"/>
          <w:szCs w:val="24"/>
        </w:rPr>
      </w:pPr>
    </w:p>
    <w:p w14:paraId="1A69E5CB" w14:textId="77777777" w:rsidR="002D386B" w:rsidRDefault="002D386B" w:rsidP="00213F4A">
      <w:pPr>
        <w:rPr>
          <w:rFonts w:ascii="Aptos Display" w:hAnsi="Aptos Display"/>
          <w:b/>
          <w:bCs/>
          <w:color w:val="1E1E1E"/>
          <w:sz w:val="26"/>
          <w:szCs w:val="26"/>
          <w:shd w:val="clear" w:color="auto" w:fill="FFFFFF"/>
        </w:rPr>
      </w:pPr>
    </w:p>
    <w:p w14:paraId="7D8802D9" w14:textId="6E67AD22" w:rsidR="00213F4A" w:rsidRPr="00F83756" w:rsidRDefault="00213F4A" w:rsidP="00213F4A">
      <w:pPr>
        <w:rPr>
          <w:rFonts w:ascii="Aptos Display" w:hAnsi="Aptos Display"/>
          <w:b/>
          <w:bCs/>
          <w:color w:val="1E1E1E"/>
          <w:sz w:val="26"/>
          <w:szCs w:val="26"/>
          <w:shd w:val="clear" w:color="auto" w:fill="FFFFFF"/>
        </w:rPr>
      </w:pPr>
      <w:r w:rsidRPr="00F83756">
        <w:rPr>
          <w:rFonts w:ascii="Aptos Display" w:hAnsi="Aptos Display"/>
          <w:b/>
          <w:bCs/>
          <w:color w:val="1E1E1E"/>
          <w:sz w:val="26"/>
          <w:szCs w:val="26"/>
          <w:shd w:val="clear" w:color="auto" w:fill="FFFFFF"/>
        </w:rPr>
        <w:t>The UN Convention on the Rights of the Child (UNCRC)</w:t>
      </w:r>
    </w:p>
    <w:p w14:paraId="65E24554" w14:textId="5FB5858B" w:rsidR="00213F4A" w:rsidRPr="00DA2250" w:rsidRDefault="00213F4A" w:rsidP="002D386B">
      <w:pPr>
        <w:spacing w:line="360" w:lineRule="auto"/>
        <w:rPr>
          <w:rFonts w:ascii="Aptos Display" w:eastAsia="Times New Roman" w:hAnsi="Aptos Display"/>
          <w:color w:val="1E1E1E"/>
          <w:kern w:val="0"/>
          <w:sz w:val="24"/>
          <w:szCs w:val="24"/>
          <w:lang w:eastAsia="en-GB"/>
        </w:rPr>
      </w:pPr>
      <w:r w:rsidRPr="00F83756">
        <w:rPr>
          <w:rFonts w:ascii="Aptos Display" w:hAnsi="Aptos Display"/>
          <w:color w:val="1E1E1E"/>
          <w:sz w:val="24"/>
          <w:szCs w:val="24"/>
          <w:shd w:val="clear" w:color="auto" w:fill="FFFFFF"/>
        </w:rPr>
        <w:t xml:space="preserve">The UNCRC is a treaty of children’s rights containing 54 articles which set out to protect a child. They cover every aspect of a child’s life from </w:t>
      </w:r>
      <w:r w:rsidRPr="00F83756">
        <w:rPr>
          <w:rFonts w:ascii="Aptos Display" w:eastAsia="Times New Roman" w:hAnsi="Aptos Display"/>
          <w:color w:val="1E1E1E"/>
          <w:kern w:val="0"/>
          <w:sz w:val="24"/>
          <w:szCs w:val="24"/>
          <w:lang w:eastAsia="en-GB"/>
        </w:rPr>
        <w:t>civil, political, economic, social and cultural rights that all children are entitled to (</w:t>
      </w:r>
      <w:proofErr w:type="spellStart"/>
      <w:r w:rsidRPr="00F83756">
        <w:rPr>
          <w:rFonts w:ascii="Aptos Display" w:eastAsia="Times New Roman" w:hAnsi="Aptos Display"/>
          <w:color w:val="1E1E1E"/>
          <w:kern w:val="0"/>
          <w:sz w:val="24"/>
          <w:szCs w:val="24"/>
          <w:lang w:eastAsia="en-GB"/>
        </w:rPr>
        <w:t>unicef</w:t>
      </w:r>
      <w:proofErr w:type="spellEnd"/>
      <w:r w:rsidRPr="00F83756">
        <w:rPr>
          <w:rFonts w:ascii="Aptos Display" w:eastAsia="Times New Roman" w:hAnsi="Aptos Display"/>
          <w:color w:val="1E1E1E"/>
          <w:kern w:val="0"/>
          <w:sz w:val="24"/>
          <w:szCs w:val="24"/>
          <w:lang w:eastAsia="en-GB"/>
        </w:rPr>
        <w:t>, date unknown). It is important as a practitioner that we pay attention and plan in accordance these in mind, Thomson, R (2017) suggests Childrens rights are ‘more likely to be overlooked or dismissed by adults’ however states that within EYFS th</w:t>
      </w:r>
      <w:r>
        <w:rPr>
          <w:rFonts w:ascii="Aptos Display" w:eastAsia="Times New Roman" w:hAnsi="Aptos Display"/>
          <w:color w:val="1E1E1E"/>
          <w:kern w:val="0"/>
          <w:sz w:val="24"/>
          <w:szCs w:val="24"/>
          <w:lang w:eastAsia="en-GB"/>
        </w:rPr>
        <w:t>at it</w:t>
      </w:r>
      <w:r w:rsidRPr="00F83756">
        <w:rPr>
          <w:rFonts w:ascii="Aptos Display" w:eastAsia="Times New Roman" w:hAnsi="Aptos Display"/>
          <w:color w:val="1E1E1E"/>
          <w:kern w:val="0"/>
          <w:sz w:val="24"/>
          <w:szCs w:val="24"/>
          <w:lang w:eastAsia="en-GB"/>
        </w:rPr>
        <w:t xml:space="preserve"> should be a priority for practitioners to uphold and protect Children’s rights. </w:t>
      </w:r>
      <w:r>
        <w:rPr>
          <w:rFonts w:ascii="Aptos Display" w:eastAsia="Times New Roman" w:hAnsi="Aptos Display"/>
          <w:color w:val="1E1E1E"/>
          <w:kern w:val="0"/>
          <w:sz w:val="24"/>
          <w:szCs w:val="24"/>
          <w:lang w:eastAsia="en-GB"/>
        </w:rPr>
        <w:t xml:space="preserve">We could put </w:t>
      </w:r>
      <w:r w:rsidRPr="00F83756">
        <w:rPr>
          <w:rFonts w:ascii="Aptos Display" w:eastAsia="Times New Roman" w:hAnsi="Aptos Display"/>
          <w:color w:val="1E1E1E"/>
          <w:kern w:val="0"/>
          <w:sz w:val="24"/>
          <w:szCs w:val="24"/>
          <w:lang w:eastAsia="en-GB"/>
        </w:rPr>
        <w:t>Maslow</w:t>
      </w:r>
      <w:r>
        <w:rPr>
          <w:rFonts w:ascii="Aptos Display" w:eastAsia="Times New Roman" w:hAnsi="Aptos Display"/>
          <w:color w:val="1E1E1E"/>
          <w:kern w:val="0"/>
          <w:sz w:val="24"/>
          <w:szCs w:val="24"/>
          <w:lang w:eastAsia="en-GB"/>
        </w:rPr>
        <w:t>’s</w:t>
      </w:r>
      <w:r w:rsidRPr="00F83756">
        <w:rPr>
          <w:rFonts w:ascii="Aptos Display" w:eastAsia="Times New Roman" w:hAnsi="Aptos Display"/>
          <w:color w:val="1E1E1E"/>
          <w:kern w:val="0"/>
          <w:sz w:val="24"/>
          <w:szCs w:val="24"/>
          <w:lang w:eastAsia="en-GB"/>
        </w:rPr>
        <w:t xml:space="preserve"> theory into fruition</w:t>
      </w:r>
      <w:r>
        <w:rPr>
          <w:rFonts w:ascii="Aptos Display" w:eastAsia="Times New Roman" w:hAnsi="Aptos Display"/>
          <w:color w:val="1E1E1E"/>
          <w:kern w:val="0"/>
          <w:sz w:val="24"/>
          <w:szCs w:val="24"/>
          <w:lang w:eastAsia="en-GB"/>
        </w:rPr>
        <w:t xml:space="preserve"> here </w:t>
      </w:r>
      <w:r w:rsidRPr="00F83756">
        <w:rPr>
          <w:rFonts w:ascii="Aptos Display" w:eastAsia="Times New Roman" w:hAnsi="Aptos Display"/>
          <w:color w:val="1E1E1E"/>
          <w:kern w:val="0"/>
          <w:sz w:val="24"/>
          <w:szCs w:val="24"/>
          <w:lang w:eastAsia="en-GB"/>
        </w:rPr>
        <w:t xml:space="preserve">as Nutbrown (no date) suggests </w:t>
      </w:r>
      <w:r>
        <w:rPr>
          <w:rFonts w:ascii="Aptos Display" w:eastAsia="Times New Roman" w:hAnsi="Aptos Display"/>
          <w:color w:val="1E1E1E"/>
          <w:kern w:val="0"/>
          <w:sz w:val="24"/>
          <w:szCs w:val="24"/>
          <w:lang w:eastAsia="en-GB"/>
        </w:rPr>
        <w:t xml:space="preserve">by making sure </w:t>
      </w:r>
      <w:r w:rsidR="00A35E0E">
        <w:rPr>
          <w:rFonts w:ascii="Aptos Display" w:eastAsia="Times New Roman" w:hAnsi="Aptos Display"/>
          <w:color w:val="1E1E1E"/>
          <w:kern w:val="0"/>
          <w:sz w:val="24"/>
          <w:szCs w:val="24"/>
          <w:lang w:eastAsia="en-GB"/>
        </w:rPr>
        <w:t xml:space="preserve">to question if </w:t>
      </w:r>
      <w:r w:rsidRPr="00F83756">
        <w:rPr>
          <w:rFonts w:ascii="Aptos Display" w:eastAsia="Times New Roman" w:hAnsi="Aptos Display"/>
          <w:color w:val="1E1E1E"/>
          <w:kern w:val="0"/>
          <w:sz w:val="24"/>
          <w:szCs w:val="24"/>
          <w:lang w:eastAsia="en-GB"/>
        </w:rPr>
        <w:t>needs of the child are fulfilled</w:t>
      </w:r>
      <w:r w:rsidR="002C2C60">
        <w:rPr>
          <w:rFonts w:ascii="Aptos Display" w:eastAsia="Times New Roman" w:hAnsi="Aptos Display"/>
          <w:color w:val="1E1E1E"/>
          <w:kern w:val="0"/>
          <w:sz w:val="24"/>
          <w:szCs w:val="24"/>
          <w:lang w:eastAsia="en-GB"/>
        </w:rPr>
        <w:t xml:space="preserve"> by</w:t>
      </w:r>
      <w:r w:rsidRPr="00F83756">
        <w:rPr>
          <w:rFonts w:ascii="Aptos Display" w:eastAsia="Times New Roman" w:hAnsi="Aptos Display"/>
          <w:color w:val="1E1E1E"/>
          <w:kern w:val="0"/>
          <w:sz w:val="24"/>
          <w:szCs w:val="24"/>
          <w:lang w:eastAsia="en-GB"/>
        </w:rPr>
        <w:t xml:space="preserve"> </w:t>
      </w:r>
      <w:r w:rsidR="002C2C60">
        <w:rPr>
          <w:rFonts w:ascii="Aptos Display" w:eastAsia="Times New Roman" w:hAnsi="Aptos Display"/>
          <w:color w:val="1E1E1E"/>
          <w:kern w:val="0"/>
          <w:sz w:val="24"/>
          <w:szCs w:val="24"/>
          <w:lang w:eastAsia="en-GB"/>
        </w:rPr>
        <w:t>d</w:t>
      </w:r>
      <w:r>
        <w:rPr>
          <w:rFonts w:ascii="Aptos Display" w:eastAsia="Times New Roman" w:hAnsi="Aptos Display"/>
          <w:color w:val="1E1E1E"/>
          <w:kern w:val="0"/>
          <w:sz w:val="24"/>
          <w:szCs w:val="24"/>
          <w:lang w:eastAsia="en-GB"/>
        </w:rPr>
        <w:t>oing so</w:t>
      </w:r>
      <w:r w:rsidR="002C2C60">
        <w:rPr>
          <w:rFonts w:ascii="Aptos Display" w:eastAsia="Times New Roman" w:hAnsi="Aptos Display"/>
          <w:color w:val="1E1E1E"/>
          <w:kern w:val="0"/>
          <w:sz w:val="24"/>
          <w:szCs w:val="24"/>
          <w:lang w:eastAsia="en-GB"/>
        </w:rPr>
        <w:t xml:space="preserve"> this will ensure</w:t>
      </w:r>
      <w:r w:rsidR="000F7EED">
        <w:rPr>
          <w:rFonts w:ascii="Aptos Display" w:eastAsia="Times New Roman" w:hAnsi="Aptos Display"/>
          <w:color w:val="1E1E1E"/>
          <w:kern w:val="0"/>
          <w:sz w:val="24"/>
          <w:szCs w:val="24"/>
          <w:lang w:eastAsia="en-GB"/>
        </w:rPr>
        <w:t xml:space="preserve"> the</w:t>
      </w:r>
      <w:r>
        <w:rPr>
          <w:rFonts w:ascii="Aptos Display" w:eastAsia="Times New Roman" w:hAnsi="Aptos Display"/>
          <w:color w:val="1E1E1E"/>
          <w:kern w:val="0"/>
          <w:sz w:val="24"/>
          <w:szCs w:val="24"/>
          <w:lang w:eastAsia="en-GB"/>
        </w:rPr>
        <w:t xml:space="preserve"> </w:t>
      </w:r>
      <w:r w:rsidRPr="00F83756">
        <w:rPr>
          <w:rFonts w:ascii="Aptos Display" w:eastAsia="Times New Roman" w:hAnsi="Aptos Display"/>
          <w:color w:val="1E1E1E"/>
          <w:kern w:val="0"/>
          <w:sz w:val="24"/>
          <w:szCs w:val="24"/>
          <w:lang w:eastAsia="en-GB"/>
        </w:rPr>
        <w:t xml:space="preserve">safeguarding </w:t>
      </w:r>
      <w:r>
        <w:rPr>
          <w:rFonts w:ascii="Aptos Display" w:eastAsia="Times New Roman" w:hAnsi="Aptos Display"/>
          <w:color w:val="1E1E1E"/>
          <w:kern w:val="0"/>
          <w:sz w:val="24"/>
          <w:szCs w:val="24"/>
          <w:lang w:eastAsia="en-GB"/>
        </w:rPr>
        <w:t xml:space="preserve">of </w:t>
      </w:r>
      <w:r w:rsidRPr="00F83756">
        <w:rPr>
          <w:rFonts w:ascii="Aptos Display" w:eastAsia="Times New Roman" w:hAnsi="Aptos Display"/>
          <w:color w:val="1E1E1E"/>
          <w:kern w:val="0"/>
          <w:sz w:val="24"/>
          <w:szCs w:val="24"/>
          <w:lang w:eastAsia="en-GB"/>
        </w:rPr>
        <w:t xml:space="preserve">children’s rights. </w:t>
      </w:r>
    </w:p>
    <w:p w14:paraId="765D8A1A" w14:textId="77777777" w:rsidR="00213F4A" w:rsidRDefault="00213F4A" w:rsidP="00577F24">
      <w:pPr>
        <w:rPr>
          <w:rFonts w:ascii="Aptos Display" w:hAnsi="Aptos Display"/>
          <w:color w:val="000000" w:themeColor="text1"/>
          <w:sz w:val="24"/>
          <w:szCs w:val="24"/>
        </w:rPr>
      </w:pPr>
    </w:p>
    <w:p w14:paraId="47918091" w14:textId="3E2737B3" w:rsidR="004A6C58" w:rsidRDefault="00577F24" w:rsidP="005E3650">
      <w:pPr>
        <w:spacing w:line="360" w:lineRule="auto"/>
        <w:rPr>
          <w:rFonts w:ascii="Aptos Display" w:hAnsi="Aptos Display" w:cs="Tahoma"/>
          <w:color w:val="000000"/>
          <w:spacing w:val="2"/>
          <w:sz w:val="24"/>
          <w:szCs w:val="24"/>
        </w:rPr>
      </w:pPr>
      <w:r>
        <w:rPr>
          <w:rFonts w:ascii="Aptos Display" w:hAnsi="Aptos Display"/>
          <w:color w:val="000000" w:themeColor="text1"/>
          <w:sz w:val="24"/>
          <w:szCs w:val="24"/>
        </w:rPr>
        <w:t>A</w:t>
      </w:r>
      <w:r w:rsidRPr="00B84664">
        <w:rPr>
          <w:rFonts w:ascii="Aptos Display" w:hAnsi="Aptos Display"/>
          <w:color w:val="000000" w:themeColor="text1"/>
          <w:sz w:val="24"/>
          <w:szCs w:val="24"/>
        </w:rPr>
        <w:t>rticle 31</w:t>
      </w:r>
      <w:r>
        <w:rPr>
          <w:rFonts w:ascii="Aptos Display" w:hAnsi="Aptos Display"/>
          <w:color w:val="000000" w:themeColor="text1"/>
          <w:sz w:val="24"/>
          <w:szCs w:val="24"/>
        </w:rPr>
        <w:t xml:space="preserve"> of the UNRC states every child has the right to play, Froebel</w:t>
      </w:r>
      <w:r w:rsidR="00E3670D">
        <w:rPr>
          <w:rFonts w:ascii="Aptos Display" w:hAnsi="Aptos Display"/>
          <w:color w:val="000000" w:themeColor="text1"/>
          <w:sz w:val="24"/>
          <w:szCs w:val="24"/>
        </w:rPr>
        <w:t xml:space="preserve"> (1852)</w:t>
      </w:r>
      <w:r>
        <w:rPr>
          <w:rFonts w:ascii="Aptos Display" w:hAnsi="Aptos Display"/>
          <w:color w:val="000000" w:themeColor="text1"/>
          <w:sz w:val="24"/>
          <w:szCs w:val="24"/>
        </w:rPr>
        <w:t xml:space="preserve"> recognised this and beli</w:t>
      </w:r>
      <w:r w:rsidRPr="000E3CCE">
        <w:rPr>
          <w:rFonts w:ascii="Aptos Display" w:hAnsi="Aptos Display"/>
          <w:color w:val="000000" w:themeColor="text1"/>
          <w:sz w:val="24"/>
          <w:szCs w:val="24"/>
        </w:rPr>
        <w:t>eved that play encourages a child to understand, interact and learn</w:t>
      </w:r>
      <w:r w:rsidR="00F1371D">
        <w:rPr>
          <w:rFonts w:ascii="Aptos Display" w:hAnsi="Aptos Display"/>
          <w:color w:val="000000" w:themeColor="text1"/>
          <w:sz w:val="24"/>
          <w:szCs w:val="24"/>
        </w:rPr>
        <w:t>.</w:t>
      </w:r>
      <w:r w:rsidRPr="000E3CCE">
        <w:rPr>
          <w:rFonts w:ascii="Aptos Display" w:hAnsi="Aptos Display"/>
          <w:color w:val="000000" w:themeColor="text1"/>
          <w:sz w:val="24"/>
          <w:szCs w:val="24"/>
        </w:rPr>
        <w:t xml:space="preserve"> ‘Play is the highest expression of human development in childhood for it alone is the free expression of what is in</w:t>
      </w:r>
      <w:r>
        <w:rPr>
          <w:rFonts w:ascii="Aptos Display" w:hAnsi="Aptos Display"/>
          <w:color w:val="000000" w:themeColor="text1"/>
          <w:sz w:val="24"/>
          <w:szCs w:val="24"/>
        </w:rPr>
        <w:t xml:space="preserve"> </w:t>
      </w:r>
      <w:r w:rsidRPr="000E3CCE">
        <w:rPr>
          <w:rFonts w:ascii="Aptos Display" w:hAnsi="Aptos Display"/>
          <w:color w:val="000000" w:themeColor="text1"/>
          <w:sz w:val="24"/>
          <w:szCs w:val="24"/>
        </w:rPr>
        <w:t>a child’s soul’</w:t>
      </w:r>
      <w:r>
        <w:rPr>
          <w:rFonts w:ascii="Aptos Display" w:hAnsi="Aptos Display"/>
          <w:color w:val="000000" w:themeColor="text1"/>
          <w:sz w:val="24"/>
          <w:szCs w:val="24"/>
        </w:rPr>
        <w:t xml:space="preserve"> Early Education (2021)</w:t>
      </w:r>
      <w:r w:rsidR="000F45F9">
        <w:rPr>
          <w:rFonts w:ascii="Aptos Display" w:hAnsi="Aptos Display"/>
          <w:color w:val="000000" w:themeColor="text1"/>
          <w:sz w:val="24"/>
          <w:szCs w:val="24"/>
        </w:rPr>
        <w:t>.</w:t>
      </w:r>
      <w:r w:rsidR="00A84556">
        <w:rPr>
          <w:rFonts w:ascii="Aptos Display" w:hAnsi="Aptos Display"/>
          <w:color w:val="000000" w:themeColor="text1"/>
          <w:sz w:val="28"/>
          <w:szCs w:val="28"/>
        </w:rPr>
        <w:t xml:space="preserve">  </w:t>
      </w:r>
      <w:r>
        <w:rPr>
          <w:rFonts w:ascii="Aptos Display" w:hAnsi="Aptos Display"/>
          <w:color w:val="000000" w:themeColor="text1"/>
          <w:sz w:val="24"/>
          <w:szCs w:val="24"/>
        </w:rPr>
        <w:t xml:space="preserve">It is Important </w:t>
      </w:r>
      <w:r w:rsidR="00AB1801">
        <w:rPr>
          <w:rFonts w:ascii="Aptos Display" w:hAnsi="Aptos Display"/>
          <w:color w:val="000000" w:themeColor="text1"/>
          <w:sz w:val="24"/>
          <w:szCs w:val="24"/>
        </w:rPr>
        <w:t>a practitioner</w:t>
      </w:r>
      <w:r>
        <w:rPr>
          <w:rFonts w:ascii="Aptos Display" w:hAnsi="Aptos Display"/>
          <w:color w:val="000000" w:themeColor="text1"/>
          <w:sz w:val="24"/>
          <w:szCs w:val="24"/>
        </w:rPr>
        <w:t xml:space="preserve"> understand</w:t>
      </w:r>
      <w:r w:rsidR="004D18D3">
        <w:rPr>
          <w:rFonts w:ascii="Aptos Display" w:hAnsi="Aptos Display"/>
          <w:color w:val="000000" w:themeColor="text1"/>
          <w:sz w:val="24"/>
          <w:szCs w:val="24"/>
        </w:rPr>
        <w:t>s</w:t>
      </w:r>
      <w:r w:rsidR="000F45F9">
        <w:rPr>
          <w:rFonts w:ascii="Aptos Display" w:hAnsi="Aptos Display"/>
          <w:color w:val="000000" w:themeColor="text1"/>
          <w:sz w:val="24"/>
          <w:szCs w:val="24"/>
        </w:rPr>
        <w:t xml:space="preserve"> the</w:t>
      </w:r>
      <w:r w:rsidR="003506A8">
        <w:rPr>
          <w:rFonts w:ascii="Aptos Display" w:hAnsi="Aptos Display"/>
          <w:color w:val="000000" w:themeColor="text1"/>
          <w:sz w:val="24"/>
          <w:szCs w:val="24"/>
        </w:rPr>
        <w:t xml:space="preserve"> </w:t>
      </w:r>
      <w:r>
        <w:rPr>
          <w:rFonts w:ascii="Aptos Display" w:hAnsi="Aptos Display"/>
          <w:color w:val="000000" w:themeColor="text1"/>
          <w:sz w:val="24"/>
          <w:szCs w:val="24"/>
        </w:rPr>
        <w:t>stages of</w:t>
      </w:r>
      <w:r w:rsidR="00687E8A">
        <w:rPr>
          <w:rFonts w:ascii="Aptos Display" w:hAnsi="Aptos Display"/>
          <w:color w:val="000000" w:themeColor="text1"/>
          <w:sz w:val="24"/>
          <w:szCs w:val="24"/>
        </w:rPr>
        <w:t xml:space="preserve"> child</w:t>
      </w:r>
      <w:r>
        <w:rPr>
          <w:rFonts w:ascii="Aptos Display" w:hAnsi="Aptos Display"/>
          <w:color w:val="000000" w:themeColor="text1"/>
          <w:sz w:val="24"/>
          <w:szCs w:val="24"/>
        </w:rPr>
        <w:t xml:space="preserve"> development </w:t>
      </w:r>
      <w:r w:rsidR="00687E8A">
        <w:rPr>
          <w:rFonts w:ascii="Aptos Display" w:hAnsi="Aptos Display"/>
          <w:color w:val="000000" w:themeColor="text1"/>
          <w:sz w:val="24"/>
          <w:szCs w:val="24"/>
        </w:rPr>
        <w:t>an</w:t>
      </w:r>
      <w:r w:rsidR="00DC7887">
        <w:rPr>
          <w:rFonts w:ascii="Aptos Display" w:hAnsi="Aptos Display"/>
          <w:color w:val="000000" w:themeColor="text1"/>
          <w:sz w:val="24"/>
          <w:szCs w:val="24"/>
        </w:rPr>
        <w:t>d</w:t>
      </w:r>
      <w:r>
        <w:rPr>
          <w:rFonts w:ascii="Aptos Display" w:hAnsi="Aptos Display"/>
          <w:color w:val="000000" w:themeColor="text1"/>
          <w:sz w:val="24"/>
          <w:szCs w:val="24"/>
        </w:rPr>
        <w:t xml:space="preserve"> incorporate</w:t>
      </w:r>
      <w:r w:rsidR="00DC7887">
        <w:rPr>
          <w:rFonts w:ascii="Aptos Display" w:hAnsi="Aptos Display"/>
          <w:color w:val="000000" w:themeColor="text1"/>
          <w:sz w:val="24"/>
          <w:szCs w:val="24"/>
        </w:rPr>
        <w:t>s</w:t>
      </w:r>
      <w:r>
        <w:rPr>
          <w:rFonts w:ascii="Aptos Display" w:hAnsi="Aptos Display"/>
          <w:color w:val="000000" w:themeColor="text1"/>
          <w:sz w:val="24"/>
          <w:szCs w:val="24"/>
        </w:rPr>
        <w:t xml:space="preserve"> this into pl</w:t>
      </w:r>
      <w:r w:rsidR="007476EB">
        <w:rPr>
          <w:rFonts w:ascii="Aptos Display" w:hAnsi="Aptos Display"/>
          <w:color w:val="000000" w:themeColor="text1"/>
          <w:sz w:val="24"/>
          <w:szCs w:val="24"/>
        </w:rPr>
        <w:t>anning</w:t>
      </w:r>
      <w:r w:rsidR="00F3779E">
        <w:rPr>
          <w:rFonts w:ascii="Aptos Display" w:hAnsi="Aptos Display"/>
          <w:color w:val="000000" w:themeColor="text1"/>
          <w:sz w:val="24"/>
          <w:szCs w:val="24"/>
        </w:rPr>
        <w:t>,</w:t>
      </w:r>
      <w:r w:rsidR="008648C3">
        <w:rPr>
          <w:rFonts w:ascii="Aptos Display" w:hAnsi="Aptos Display"/>
          <w:color w:val="000000" w:themeColor="text1"/>
          <w:sz w:val="24"/>
          <w:szCs w:val="24"/>
        </w:rPr>
        <w:t xml:space="preserve"> </w:t>
      </w:r>
      <w:r w:rsidR="0080012A">
        <w:rPr>
          <w:rFonts w:ascii="Aptos Display" w:hAnsi="Aptos Display"/>
          <w:color w:val="000000" w:themeColor="text1"/>
          <w:sz w:val="24"/>
          <w:szCs w:val="24"/>
        </w:rPr>
        <w:t xml:space="preserve">Maria Montessori’s mantra was </w:t>
      </w:r>
      <w:r w:rsidR="00F50B2A">
        <w:rPr>
          <w:rFonts w:ascii="Aptos Display" w:hAnsi="Aptos Display"/>
          <w:color w:val="000000" w:themeColor="text1"/>
          <w:sz w:val="24"/>
          <w:szCs w:val="24"/>
        </w:rPr>
        <w:t>if we</w:t>
      </w:r>
      <w:r w:rsidR="00F3779E">
        <w:rPr>
          <w:rFonts w:ascii="Aptos Display" w:hAnsi="Aptos Display"/>
          <w:color w:val="000000" w:themeColor="text1"/>
          <w:sz w:val="24"/>
          <w:szCs w:val="24"/>
        </w:rPr>
        <w:t xml:space="preserve"> </w:t>
      </w:r>
      <w:r>
        <w:rPr>
          <w:rFonts w:ascii="Aptos Display" w:hAnsi="Aptos Display"/>
          <w:color w:val="000000" w:themeColor="text1"/>
          <w:sz w:val="24"/>
          <w:szCs w:val="24"/>
        </w:rPr>
        <w:t>pr</w:t>
      </w:r>
      <w:r w:rsidR="003506A8">
        <w:rPr>
          <w:rFonts w:ascii="Aptos Display" w:hAnsi="Aptos Display"/>
          <w:color w:val="000000" w:themeColor="text1"/>
          <w:sz w:val="24"/>
          <w:szCs w:val="24"/>
        </w:rPr>
        <w:t>o</w:t>
      </w:r>
      <w:r>
        <w:rPr>
          <w:rFonts w:ascii="Aptos Display" w:hAnsi="Aptos Display"/>
          <w:color w:val="000000" w:themeColor="text1"/>
          <w:sz w:val="24"/>
          <w:szCs w:val="24"/>
        </w:rPr>
        <w:t>vid</w:t>
      </w:r>
      <w:r w:rsidR="00F50B2A">
        <w:rPr>
          <w:rFonts w:ascii="Aptos Display" w:hAnsi="Aptos Display"/>
          <w:color w:val="000000" w:themeColor="text1"/>
          <w:sz w:val="24"/>
          <w:szCs w:val="24"/>
        </w:rPr>
        <w:t>e</w:t>
      </w:r>
      <w:r>
        <w:rPr>
          <w:rFonts w:ascii="Aptos Display" w:hAnsi="Aptos Display"/>
          <w:color w:val="000000" w:themeColor="text1"/>
          <w:sz w:val="24"/>
          <w:szCs w:val="24"/>
        </w:rPr>
        <w:t xml:space="preserve"> children with authentic </w:t>
      </w:r>
      <w:r w:rsidR="004D18D3">
        <w:rPr>
          <w:rFonts w:ascii="Aptos Display" w:hAnsi="Aptos Display"/>
          <w:color w:val="000000" w:themeColor="text1"/>
          <w:sz w:val="24"/>
          <w:szCs w:val="24"/>
        </w:rPr>
        <w:t>experiences,</w:t>
      </w:r>
      <w:r w:rsidR="00F50B2A">
        <w:rPr>
          <w:rFonts w:ascii="Aptos Display" w:hAnsi="Aptos Display"/>
          <w:color w:val="000000" w:themeColor="text1"/>
          <w:sz w:val="24"/>
          <w:szCs w:val="24"/>
        </w:rPr>
        <w:t xml:space="preserve"> it</w:t>
      </w:r>
      <w:r w:rsidR="003506A8">
        <w:rPr>
          <w:rFonts w:ascii="Aptos Display" w:hAnsi="Aptos Display"/>
          <w:color w:val="000000" w:themeColor="text1"/>
          <w:sz w:val="24"/>
          <w:szCs w:val="24"/>
        </w:rPr>
        <w:t xml:space="preserve"> </w:t>
      </w:r>
      <w:r>
        <w:rPr>
          <w:rFonts w:ascii="Aptos Display" w:hAnsi="Aptos Display"/>
          <w:color w:val="000000" w:themeColor="text1"/>
          <w:sz w:val="24"/>
          <w:szCs w:val="24"/>
        </w:rPr>
        <w:t xml:space="preserve">will allow </w:t>
      </w:r>
      <w:r w:rsidR="004D18D3">
        <w:rPr>
          <w:rFonts w:ascii="Aptos Display" w:hAnsi="Aptos Display"/>
          <w:color w:val="000000" w:themeColor="text1"/>
          <w:sz w:val="24"/>
          <w:szCs w:val="24"/>
        </w:rPr>
        <w:t xml:space="preserve">them </w:t>
      </w:r>
      <w:r>
        <w:rPr>
          <w:rFonts w:ascii="Aptos Display" w:hAnsi="Aptos Display"/>
          <w:color w:val="000000" w:themeColor="text1"/>
          <w:sz w:val="24"/>
          <w:szCs w:val="24"/>
        </w:rPr>
        <w:t>to make sense of the world around them and where they fit in</w:t>
      </w:r>
      <w:r w:rsidR="00F6466B">
        <w:rPr>
          <w:rFonts w:ascii="Aptos Display" w:hAnsi="Aptos Display"/>
          <w:color w:val="000000" w:themeColor="text1"/>
          <w:sz w:val="24"/>
          <w:szCs w:val="24"/>
        </w:rPr>
        <w:t xml:space="preserve"> thus aid their development.</w:t>
      </w:r>
      <w:r w:rsidR="004D18D3">
        <w:rPr>
          <w:rFonts w:ascii="Aptos Display" w:hAnsi="Aptos Display"/>
          <w:color w:val="000000" w:themeColor="text1"/>
          <w:sz w:val="24"/>
          <w:szCs w:val="24"/>
        </w:rPr>
        <w:t xml:space="preserve"> </w:t>
      </w:r>
      <w:r w:rsidR="00CC2065">
        <w:rPr>
          <w:rFonts w:ascii="Aptos Display" w:hAnsi="Aptos Display"/>
          <w:color w:val="000000" w:themeColor="text1"/>
          <w:sz w:val="24"/>
          <w:szCs w:val="24"/>
        </w:rPr>
        <w:t xml:space="preserve">According to </w:t>
      </w:r>
      <w:r w:rsidR="00CC2065">
        <w:rPr>
          <w:rFonts w:ascii="Aptos Display" w:hAnsi="Aptos Display"/>
          <w:color w:val="000000" w:themeColor="text1"/>
          <w:sz w:val="24"/>
          <w:szCs w:val="24"/>
        </w:rPr>
        <w:t>Bongiorno (2018)</w:t>
      </w:r>
      <w:r w:rsidR="00CC2065">
        <w:rPr>
          <w:rFonts w:ascii="Aptos Display" w:hAnsi="Aptos Display"/>
          <w:color w:val="000000" w:themeColor="text1"/>
          <w:sz w:val="24"/>
          <w:szCs w:val="24"/>
        </w:rPr>
        <w:t xml:space="preserve"> </w:t>
      </w:r>
      <w:r w:rsidR="00815E9C">
        <w:rPr>
          <w:rFonts w:ascii="Aptos Display" w:hAnsi="Aptos Display"/>
          <w:color w:val="000000" w:themeColor="text1"/>
          <w:sz w:val="24"/>
          <w:szCs w:val="24"/>
        </w:rPr>
        <w:t>th</w:t>
      </w:r>
      <w:r w:rsidR="00493BDC">
        <w:rPr>
          <w:rFonts w:ascii="Aptos Display" w:hAnsi="Aptos Display"/>
          <w:color w:val="000000" w:themeColor="text1"/>
          <w:sz w:val="24"/>
          <w:szCs w:val="24"/>
        </w:rPr>
        <w:t xml:space="preserve">e mantra </w:t>
      </w:r>
      <w:r w:rsidR="00A5734F">
        <w:rPr>
          <w:rFonts w:ascii="Aptos Display" w:hAnsi="Aptos Display"/>
          <w:color w:val="000000" w:themeColor="text1"/>
          <w:sz w:val="24"/>
          <w:szCs w:val="24"/>
        </w:rPr>
        <w:t>does not</w:t>
      </w:r>
      <w:r w:rsidR="00815E9C">
        <w:rPr>
          <w:rFonts w:ascii="Aptos Display" w:hAnsi="Aptos Display"/>
          <w:color w:val="000000" w:themeColor="text1"/>
          <w:sz w:val="24"/>
          <w:szCs w:val="24"/>
        </w:rPr>
        <w:t xml:space="preserve"> apply to all as</w:t>
      </w:r>
      <w:r w:rsidR="00A5734F">
        <w:rPr>
          <w:rFonts w:ascii="Aptos Display" w:hAnsi="Aptos Display"/>
          <w:color w:val="000000" w:themeColor="text1"/>
          <w:sz w:val="24"/>
          <w:szCs w:val="24"/>
        </w:rPr>
        <w:t xml:space="preserve"> </w:t>
      </w:r>
      <w:r w:rsidR="00815E9C">
        <w:rPr>
          <w:rFonts w:ascii="Aptos Display" w:hAnsi="Aptos Display"/>
          <w:color w:val="000000" w:themeColor="text1"/>
          <w:sz w:val="24"/>
          <w:szCs w:val="24"/>
        </w:rPr>
        <w:t>many</w:t>
      </w:r>
      <w:r>
        <w:rPr>
          <w:rFonts w:ascii="Aptos Display" w:hAnsi="Aptos Display"/>
          <w:color w:val="000000" w:themeColor="text1"/>
          <w:sz w:val="24"/>
          <w:szCs w:val="24"/>
        </w:rPr>
        <w:t xml:space="preserve"> educators and parents still differentiate between </w:t>
      </w:r>
      <w:r w:rsidR="00815E9C">
        <w:rPr>
          <w:rFonts w:ascii="Aptos Display" w:hAnsi="Aptos Display"/>
          <w:color w:val="000000" w:themeColor="text1"/>
          <w:sz w:val="24"/>
          <w:szCs w:val="24"/>
        </w:rPr>
        <w:t>play and learnin</w:t>
      </w:r>
      <w:r w:rsidR="00AB6353">
        <w:rPr>
          <w:rFonts w:ascii="Aptos Display" w:hAnsi="Aptos Display"/>
          <w:color w:val="000000" w:themeColor="text1"/>
          <w:sz w:val="24"/>
          <w:szCs w:val="24"/>
        </w:rPr>
        <w:t>g</w:t>
      </w:r>
      <w:r w:rsidR="001A2336">
        <w:rPr>
          <w:rFonts w:ascii="Aptos Display" w:hAnsi="Aptos Display"/>
          <w:color w:val="000000" w:themeColor="text1"/>
          <w:sz w:val="24"/>
          <w:szCs w:val="24"/>
        </w:rPr>
        <w:t xml:space="preserve"> </w:t>
      </w:r>
      <w:r w:rsidR="00A36D11">
        <w:rPr>
          <w:rFonts w:ascii="Aptos Display" w:hAnsi="Aptos Display"/>
          <w:color w:val="000000" w:themeColor="text1"/>
          <w:sz w:val="24"/>
          <w:szCs w:val="24"/>
        </w:rPr>
        <w:t>doubt</w:t>
      </w:r>
      <w:r w:rsidR="0043014B">
        <w:rPr>
          <w:rFonts w:ascii="Aptos Display" w:hAnsi="Aptos Display"/>
          <w:color w:val="000000" w:themeColor="text1"/>
          <w:sz w:val="24"/>
          <w:szCs w:val="24"/>
        </w:rPr>
        <w:t>ing</w:t>
      </w:r>
      <w:r w:rsidR="00A36D11">
        <w:rPr>
          <w:rFonts w:ascii="Aptos Display" w:hAnsi="Aptos Display"/>
          <w:color w:val="000000" w:themeColor="text1"/>
          <w:sz w:val="24"/>
          <w:szCs w:val="24"/>
        </w:rPr>
        <w:t xml:space="preserve"> </w:t>
      </w:r>
      <w:r w:rsidR="00605CB6">
        <w:rPr>
          <w:rFonts w:ascii="Aptos Display" w:hAnsi="Aptos Display"/>
          <w:color w:val="000000" w:themeColor="text1"/>
          <w:sz w:val="24"/>
          <w:szCs w:val="24"/>
        </w:rPr>
        <w:t>that</w:t>
      </w:r>
      <w:r w:rsidR="00764B51">
        <w:rPr>
          <w:rFonts w:ascii="Aptos Display" w:hAnsi="Aptos Display"/>
          <w:color w:val="000000" w:themeColor="text1"/>
          <w:sz w:val="24"/>
          <w:szCs w:val="24"/>
        </w:rPr>
        <w:t xml:space="preserve"> </w:t>
      </w:r>
      <w:r w:rsidR="00A930D7">
        <w:rPr>
          <w:rFonts w:ascii="Aptos Display" w:hAnsi="Aptos Display"/>
          <w:color w:val="000000" w:themeColor="text1"/>
          <w:sz w:val="24"/>
          <w:szCs w:val="24"/>
        </w:rPr>
        <w:t>play is</w:t>
      </w:r>
      <w:r w:rsidR="00764B51">
        <w:rPr>
          <w:rFonts w:ascii="Aptos Display" w:hAnsi="Aptos Display"/>
          <w:color w:val="000000" w:themeColor="text1"/>
          <w:sz w:val="24"/>
          <w:szCs w:val="24"/>
        </w:rPr>
        <w:t xml:space="preserve"> </w:t>
      </w:r>
      <w:r w:rsidR="00C40C1C">
        <w:rPr>
          <w:rFonts w:ascii="Aptos Display" w:hAnsi="Aptos Display"/>
          <w:color w:val="000000" w:themeColor="text1"/>
          <w:sz w:val="24"/>
          <w:szCs w:val="24"/>
        </w:rPr>
        <w:t xml:space="preserve">a </w:t>
      </w:r>
      <w:r w:rsidR="00764B51">
        <w:rPr>
          <w:rFonts w:ascii="Aptos Display" w:hAnsi="Aptos Display"/>
          <w:color w:val="000000" w:themeColor="text1"/>
          <w:sz w:val="24"/>
          <w:szCs w:val="24"/>
        </w:rPr>
        <w:t>beneficial</w:t>
      </w:r>
      <w:r w:rsidR="00A36D11">
        <w:rPr>
          <w:rFonts w:ascii="Aptos Display" w:hAnsi="Aptos Display"/>
          <w:color w:val="000000" w:themeColor="text1"/>
          <w:sz w:val="24"/>
          <w:szCs w:val="24"/>
        </w:rPr>
        <w:t xml:space="preserve"> style of learning</w:t>
      </w:r>
      <w:r w:rsidR="00F1771C">
        <w:rPr>
          <w:rFonts w:ascii="Aptos Display" w:hAnsi="Aptos Display"/>
          <w:color w:val="000000" w:themeColor="text1"/>
          <w:sz w:val="24"/>
          <w:szCs w:val="24"/>
        </w:rPr>
        <w:t xml:space="preserve"> alas </w:t>
      </w:r>
      <w:r w:rsidR="00E26B48">
        <w:rPr>
          <w:rFonts w:ascii="Aptos Display" w:hAnsi="Aptos Display"/>
          <w:color w:val="000000" w:themeColor="text1"/>
          <w:sz w:val="24"/>
          <w:szCs w:val="24"/>
        </w:rPr>
        <w:t>favouring</w:t>
      </w:r>
      <w:r w:rsidR="0015714C">
        <w:rPr>
          <w:rFonts w:ascii="Aptos Display" w:hAnsi="Aptos Display"/>
          <w:color w:val="000000" w:themeColor="text1"/>
          <w:sz w:val="24"/>
          <w:szCs w:val="24"/>
        </w:rPr>
        <w:t xml:space="preserve"> </w:t>
      </w:r>
      <w:r w:rsidR="00D642C4">
        <w:rPr>
          <w:rFonts w:ascii="Aptos Display" w:hAnsi="Aptos Display"/>
          <w:color w:val="000000" w:themeColor="text1"/>
          <w:sz w:val="24"/>
          <w:szCs w:val="24"/>
        </w:rPr>
        <w:t xml:space="preserve">an </w:t>
      </w:r>
      <w:r w:rsidR="0015714C" w:rsidRPr="006070A1">
        <w:rPr>
          <w:rFonts w:ascii="Aptos Display" w:hAnsi="Aptos Display"/>
          <w:color w:val="000000" w:themeColor="text1"/>
          <w:sz w:val="24"/>
          <w:szCs w:val="24"/>
        </w:rPr>
        <w:t xml:space="preserve">academic </w:t>
      </w:r>
      <w:r w:rsidR="00D642C4" w:rsidRPr="006070A1">
        <w:rPr>
          <w:rFonts w:ascii="Aptos Display" w:hAnsi="Aptos Display"/>
          <w:color w:val="000000" w:themeColor="text1"/>
          <w:sz w:val="24"/>
          <w:szCs w:val="24"/>
        </w:rPr>
        <w:t xml:space="preserve">learning </w:t>
      </w:r>
      <w:r w:rsidR="0061184C" w:rsidRPr="006070A1">
        <w:rPr>
          <w:rFonts w:ascii="Aptos Display" w:hAnsi="Aptos Display"/>
          <w:color w:val="000000" w:themeColor="text1"/>
          <w:sz w:val="24"/>
          <w:szCs w:val="24"/>
        </w:rPr>
        <w:t>approach</w:t>
      </w:r>
      <w:r w:rsidR="001A4407" w:rsidRPr="006070A1">
        <w:rPr>
          <w:rFonts w:ascii="Aptos Display" w:hAnsi="Aptos Display"/>
          <w:color w:val="000000" w:themeColor="text1"/>
          <w:sz w:val="24"/>
          <w:szCs w:val="24"/>
        </w:rPr>
        <w:t xml:space="preserve"> of direct instruction</w:t>
      </w:r>
      <w:r w:rsidR="000F014C">
        <w:rPr>
          <w:rFonts w:ascii="Aptos Display" w:hAnsi="Aptos Display"/>
          <w:color w:val="000000" w:themeColor="text1"/>
          <w:sz w:val="24"/>
          <w:szCs w:val="24"/>
        </w:rPr>
        <w:t>.</w:t>
      </w:r>
      <w:r w:rsidR="00C40C1C">
        <w:rPr>
          <w:rFonts w:ascii="Aptos Display" w:hAnsi="Aptos Display"/>
          <w:color w:val="000000" w:themeColor="text1"/>
          <w:sz w:val="24"/>
          <w:szCs w:val="24"/>
        </w:rPr>
        <w:t xml:space="preserve"> </w:t>
      </w:r>
      <w:r w:rsidR="000F014C">
        <w:rPr>
          <w:rFonts w:ascii="Aptos Display" w:hAnsi="Aptos Display"/>
          <w:color w:val="000000" w:themeColor="text1"/>
          <w:sz w:val="24"/>
          <w:szCs w:val="24"/>
        </w:rPr>
        <w:t xml:space="preserve"> W</w:t>
      </w:r>
      <w:r w:rsidR="006070A1" w:rsidRPr="006070A1">
        <w:rPr>
          <w:rFonts w:ascii="Aptos Display" w:hAnsi="Aptos Display"/>
          <w:color w:val="000000" w:themeColor="text1"/>
          <w:sz w:val="24"/>
          <w:szCs w:val="24"/>
        </w:rPr>
        <w:t>e can address this narrative by</w:t>
      </w:r>
      <w:r w:rsidR="009D78E5" w:rsidRPr="006070A1">
        <w:rPr>
          <w:rFonts w:ascii="Aptos Display" w:hAnsi="Aptos Display"/>
          <w:color w:val="000000" w:themeColor="text1"/>
          <w:sz w:val="24"/>
          <w:szCs w:val="24"/>
        </w:rPr>
        <w:t xml:space="preserve"> </w:t>
      </w:r>
      <w:r w:rsidR="00910EB1" w:rsidRPr="006070A1">
        <w:rPr>
          <w:rFonts w:ascii="Aptos Display" w:hAnsi="Aptos Display"/>
          <w:color w:val="000000" w:themeColor="text1"/>
          <w:sz w:val="24"/>
          <w:szCs w:val="24"/>
        </w:rPr>
        <w:t>help</w:t>
      </w:r>
      <w:r w:rsidR="006070A1" w:rsidRPr="006070A1">
        <w:rPr>
          <w:rFonts w:ascii="Aptos Display" w:hAnsi="Aptos Display"/>
          <w:color w:val="000000" w:themeColor="text1"/>
          <w:sz w:val="24"/>
          <w:szCs w:val="24"/>
        </w:rPr>
        <w:t>ing</w:t>
      </w:r>
      <w:r w:rsidR="00910EB1" w:rsidRPr="006070A1">
        <w:rPr>
          <w:rFonts w:ascii="Aptos Display" w:hAnsi="Aptos Display"/>
          <w:color w:val="000000" w:themeColor="text1"/>
          <w:sz w:val="24"/>
          <w:szCs w:val="24"/>
        </w:rPr>
        <w:t xml:space="preserve"> families understand the </w:t>
      </w:r>
      <w:r w:rsidR="00A024CD" w:rsidRPr="006070A1">
        <w:rPr>
          <w:rFonts w:ascii="Aptos Display" w:hAnsi="Aptos Display"/>
          <w:color w:val="000000" w:themeColor="text1"/>
          <w:sz w:val="24"/>
          <w:szCs w:val="24"/>
        </w:rPr>
        <w:t xml:space="preserve">value that play adds to a </w:t>
      </w:r>
      <w:r w:rsidR="007C33B2" w:rsidRPr="006070A1">
        <w:rPr>
          <w:rFonts w:ascii="Aptos Display" w:hAnsi="Aptos Display"/>
          <w:color w:val="000000" w:themeColor="text1"/>
          <w:sz w:val="24"/>
          <w:szCs w:val="24"/>
        </w:rPr>
        <w:t>child</w:t>
      </w:r>
      <w:r w:rsidR="00C16A43" w:rsidRPr="006070A1">
        <w:rPr>
          <w:rFonts w:ascii="Aptos Display" w:hAnsi="Aptos Display"/>
          <w:color w:val="000000" w:themeColor="text1"/>
          <w:sz w:val="24"/>
          <w:szCs w:val="24"/>
        </w:rPr>
        <w:t>’s</w:t>
      </w:r>
      <w:r w:rsidR="00A024CD" w:rsidRPr="006070A1">
        <w:rPr>
          <w:rFonts w:ascii="Aptos Display" w:hAnsi="Aptos Display"/>
          <w:color w:val="000000" w:themeColor="text1"/>
          <w:sz w:val="24"/>
          <w:szCs w:val="24"/>
        </w:rPr>
        <w:t xml:space="preserve"> develop</w:t>
      </w:r>
      <w:r w:rsidR="0087602F" w:rsidRPr="006070A1">
        <w:rPr>
          <w:rFonts w:ascii="Aptos Display" w:hAnsi="Aptos Display"/>
          <w:color w:val="000000" w:themeColor="text1"/>
          <w:sz w:val="24"/>
          <w:szCs w:val="24"/>
        </w:rPr>
        <w:t>ment</w:t>
      </w:r>
      <w:r w:rsidR="00E85473">
        <w:rPr>
          <w:rFonts w:ascii="Aptos Display" w:hAnsi="Aptos Display"/>
          <w:color w:val="000000" w:themeColor="text1"/>
          <w:sz w:val="24"/>
          <w:szCs w:val="24"/>
        </w:rPr>
        <w:t xml:space="preserve">, </w:t>
      </w:r>
      <w:r w:rsidR="0089104C">
        <w:rPr>
          <w:rFonts w:ascii="Aptos Display" w:hAnsi="Aptos Display"/>
          <w:color w:val="000000" w:themeColor="text1"/>
          <w:sz w:val="24"/>
          <w:szCs w:val="24"/>
        </w:rPr>
        <w:t>the</w:t>
      </w:r>
      <w:r w:rsidR="007327F0" w:rsidRPr="006070A1">
        <w:rPr>
          <w:rFonts w:ascii="Aptos Display" w:hAnsi="Aptos Display" w:cs="Tahoma"/>
          <w:color w:val="000000"/>
          <w:spacing w:val="2"/>
          <w:sz w:val="24"/>
          <w:szCs w:val="24"/>
        </w:rPr>
        <w:t xml:space="preserve"> Welsh Government, (2023)</w:t>
      </w:r>
      <w:r w:rsidR="0053058E">
        <w:rPr>
          <w:rFonts w:ascii="Aptos Display" w:hAnsi="Aptos Display" w:cs="Tahoma"/>
          <w:color w:val="000000"/>
          <w:spacing w:val="2"/>
          <w:sz w:val="24"/>
          <w:szCs w:val="24"/>
        </w:rPr>
        <w:t xml:space="preserve"> in particular</w:t>
      </w:r>
      <w:r w:rsidR="00F1771C">
        <w:rPr>
          <w:rFonts w:ascii="Aptos Display" w:hAnsi="Aptos Display" w:cs="Tahoma"/>
          <w:color w:val="000000"/>
          <w:spacing w:val="2"/>
          <w:sz w:val="24"/>
          <w:szCs w:val="24"/>
        </w:rPr>
        <w:t>,</w:t>
      </w:r>
      <w:r w:rsidR="007327F0" w:rsidRPr="006070A1">
        <w:rPr>
          <w:rFonts w:ascii="Aptos Display" w:hAnsi="Aptos Display" w:cs="Tahoma"/>
          <w:color w:val="000000"/>
          <w:spacing w:val="2"/>
          <w:sz w:val="24"/>
          <w:szCs w:val="24"/>
        </w:rPr>
        <w:t xml:space="preserve"> have implemented framework to Early Childhood Play, Learning and Care (ECPLC) </w:t>
      </w:r>
      <w:r w:rsidR="00E95C57">
        <w:rPr>
          <w:rFonts w:ascii="Aptos Display" w:hAnsi="Aptos Display" w:cs="Tahoma"/>
          <w:color w:val="000000"/>
          <w:spacing w:val="2"/>
          <w:sz w:val="24"/>
          <w:szCs w:val="24"/>
        </w:rPr>
        <w:t xml:space="preserve">this is an essential </w:t>
      </w:r>
      <w:r w:rsidR="00D82EC6">
        <w:rPr>
          <w:rFonts w:ascii="Aptos Display" w:hAnsi="Aptos Display" w:cs="Tahoma"/>
          <w:color w:val="000000"/>
          <w:spacing w:val="2"/>
          <w:sz w:val="24"/>
          <w:szCs w:val="24"/>
        </w:rPr>
        <w:t>plan</w:t>
      </w:r>
      <w:r w:rsidR="00824BAE">
        <w:rPr>
          <w:rFonts w:ascii="Aptos Display" w:hAnsi="Aptos Display" w:cs="Tahoma"/>
          <w:color w:val="000000"/>
          <w:spacing w:val="2"/>
          <w:sz w:val="24"/>
          <w:szCs w:val="24"/>
        </w:rPr>
        <w:t xml:space="preserve"> </w:t>
      </w:r>
      <w:r w:rsidR="00E01645">
        <w:rPr>
          <w:rFonts w:ascii="Aptos Display" w:hAnsi="Aptos Display" w:cs="Tahoma"/>
          <w:color w:val="000000"/>
          <w:spacing w:val="2"/>
          <w:sz w:val="24"/>
          <w:szCs w:val="24"/>
        </w:rPr>
        <w:t>that will help guide you with this</w:t>
      </w:r>
      <w:r w:rsidR="00D82EC6">
        <w:rPr>
          <w:rFonts w:ascii="Aptos Display" w:hAnsi="Aptos Display" w:cs="Tahoma"/>
          <w:color w:val="000000"/>
          <w:spacing w:val="2"/>
          <w:sz w:val="24"/>
          <w:szCs w:val="24"/>
        </w:rPr>
        <w:t xml:space="preserve"> </w:t>
      </w:r>
      <w:r w:rsidR="00824BAE">
        <w:rPr>
          <w:rFonts w:ascii="Aptos Display" w:hAnsi="Aptos Display" w:cs="Tahoma"/>
          <w:color w:val="000000"/>
          <w:spacing w:val="2"/>
          <w:sz w:val="24"/>
          <w:szCs w:val="24"/>
        </w:rPr>
        <w:t>as it</w:t>
      </w:r>
      <w:r w:rsidR="00254D9E">
        <w:rPr>
          <w:rFonts w:ascii="Aptos Display" w:hAnsi="Aptos Display" w:cs="Tahoma"/>
          <w:color w:val="000000"/>
          <w:spacing w:val="2"/>
          <w:sz w:val="24"/>
          <w:szCs w:val="24"/>
        </w:rPr>
        <w:t xml:space="preserve"> </w:t>
      </w:r>
      <w:r w:rsidR="007327F0" w:rsidRPr="006070A1">
        <w:rPr>
          <w:rFonts w:ascii="Aptos Display" w:hAnsi="Aptos Display" w:cs="Tahoma"/>
          <w:color w:val="000000"/>
          <w:spacing w:val="2"/>
          <w:sz w:val="24"/>
          <w:szCs w:val="24"/>
        </w:rPr>
        <w:t>sets the standards for the Childhood play, learning and development in Wales</w:t>
      </w:r>
      <w:r w:rsidR="00824BAE">
        <w:rPr>
          <w:rFonts w:ascii="Aptos Display" w:hAnsi="Aptos Display" w:cs="Tahoma"/>
          <w:color w:val="000000"/>
          <w:spacing w:val="2"/>
          <w:sz w:val="24"/>
          <w:szCs w:val="24"/>
        </w:rPr>
        <w:t xml:space="preserve">. </w:t>
      </w:r>
    </w:p>
    <w:p w14:paraId="360E272E" w14:textId="0D410E94" w:rsidR="00DB58C8" w:rsidRDefault="00DB58C8" w:rsidP="005E3650">
      <w:pPr>
        <w:spacing w:line="360" w:lineRule="auto"/>
        <w:rPr>
          <w:rFonts w:ascii="Aptos Display" w:hAnsi="Aptos Display" w:cs="Tahoma"/>
          <w:color w:val="000000"/>
          <w:spacing w:val="2"/>
          <w:sz w:val="24"/>
          <w:szCs w:val="24"/>
        </w:rPr>
      </w:pPr>
    </w:p>
    <w:p w14:paraId="0979561D" w14:textId="77777777" w:rsidR="005E3650" w:rsidRDefault="005E3650" w:rsidP="005E3650">
      <w:pPr>
        <w:spacing w:line="360" w:lineRule="auto"/>
        <w:rPr>
          <w:rFonts w:ascii="Aptos Display" w:hAnsi="Aptos Display" w:cs="Tahoma"/>
          <w:color w:val="000000"/>
          <w:spacing w:val="2"/>
          <w:sz w:val="24"/>
          <w:szCs w:val="24"/>
        </w:rPr>
      </w:pPr>
    </w:p>
    <w:p w14:paraId="2644ECB6" w14:textId="77777777" w:rsidR="005E3650" w:rsidRDefault="005E3650" w:rsidP="005E3650">
      <w:pPr>
        <w:spacing w:line="360" w:lineRule="auto"/>
        <w:rPr>
          <w:rFonts w:ascii="Aptos Display" w:hAnsi="Aptos Display" w:cs="Tahoma"/>
          <w:color w:val="000000"/>
          <w:spacing w:val="2"/>
          <w:sz w:val="24"/>
          <w:szCs w:val="24"/>
        </w:rPr>
      </w:pPr>
    </w:p>
    <w:p w14:paraId="6F509C54" w14:textId="77777777" w:rsidR="005E3650" w:rsidRPr="00CF195B" w:rsidRDefault="005E3650" w:rsidP="005E3650">
      <w:pPr>
        <w:spacing w:line="360" w:lineRule="auto"/>
        <w:rPr>
          <w:rFonts w:ascii="Aptos Display" w:hAnsi="Aptos Display" w:cs="Tahoma"/>
          <w:color w:val="000000"/>
          <w:spacing w:val="2"/>
          <w:sz w:val="24"/>
          <w:szCs w:val="24"/>
        </w:rPr>
      </w:pPr>
    </w:p>
    <w:p w14:paraId="01227954" w14:textId="15E8453D" w:rsidR="00463C20" w:rsidRDefault="00315A74" w:rsidP="005E3650">
      <w:pPr>
        <w:spacing w:line="360" w:lineRule="auto"/>
        <w:rPr>
          <w:rFonts w:ascii="Aptos Display" w:hAnsi="Aptos Display"/>
          <w:color w:val="000000" w:themeColor="text1"/>
          <w:sz w:val="24"/>
          <w:szCs w:val="24"/>
        </w:rPr>
      </w:pPr>
      <w:r>
        <w:rPr>
          <w:rFonts w:ascii="Aptos Display" w:hAnsi="Aptos Display"/>
          <w:color w:val="000000" w:themeColor="text1"/>
          <w:sz w:val="24"/>
          <w:szCs w:val="24"/>
        </w:rPr>
        <w:t>Piaget</w:t>
      </w:r>
      <w:r w:rsidR="00542A97">
        <w:rPr>
          <w:rFonts w:ascii="Aptos Display" w:hAnsi="Aptos Display"/>
          <w:color w:val="000000" w:themeColor="text1"/>
          <w:sz w:val="24"/>
          <w:szCs w:val="24"/>
        </w:rPr>
        <w:t>’s theory of cognitive development emphasises the importance of play</w:t>
      </w:r>
      <w:r w:rsidR="00703881">
        <w:rPr>
          <w:rFonts w:ascii="Aptos Display" w:hAnsi="Aptos Display"/>
          <w:color w:val="000000" w:themeColor="text1"/>
          <w:sz w:val="24"/>
          <w:szCs w:val="24"/>
        </w:rPr>
        <w:t>,</w:t>
      </w:r>
      <w:r w:rsidR="00C67E8F">
        <w:rPr>
          <w:rFonts w:ascii="Aptos Display" w:hAnsi="Aptos Display"/>
          <w:color w:val="000000" w:themeColor="text1"/>
          <w:sz w:val="24"/>
          <w:szCs w:val="24"/>
        </w:rPr>
        <w:t xml:space="preserve"> </w:t>
      </w:r>
      <w:r w:rsidR="00C41A12">
        <w:rPr>
          <w:rFonts w:ascii="Aptos Display" w:hAnsi="Aptos Display"/>
          <w:color w:val="000000" w:themeColor="text1"/>
          <w:sz w:val="24"/>
          <w:szCs w:val="24"/>
        </w:rPr>
        <w:t xml:space="preserve">he believed </w:t>
      </w:r>
      <w:r w:rsidR="00F16EFB">
        <w:rPr>
          <w:rFonts w:ascii="Aptos Display" w:hAnsi="Aptos Display"/>
          <w:color w:val="000000" w:themeColor="text1"/>
          <w:sz w:val="24"/>
          <w:szCs w:val="24"/>
        </w:rPr>
        <w:t>children</w:t>
      </w:r>
      <w:r w:rsidR="00F644F4">
        <w:rPr>
          <w:rFonts w:ascii="Aptos Display" w:hAnsi="Aptos Display"/>
          <w:color w:val="000000" w:themeColor="text1"/>
          <w:sz w:val="24"/>
          <w:szCs w:val="24"/>
        </w:rPr>
        <w:t xml:space="preserve"> develop and construct their thoughts from the </w:t>
      </w:r>
      <w:r w:rsidR="008D3207">
        <w:rPr>
          <w:rFonts w:ascii="Aptos Display" w:hAnsi="Aptos Display"/>
          <w:color w:val="000000" w:themeColor="text1"/>
          <w:sz w:val="24"/>
          <w:szCs w:val="24"/>
        </w:rPr>
        <w:t xml:space="preserve">world based on their </w:t>
      </w:r>
      <w:r w:rsidR="0074551F">
        <w:rPr>
          <w:rFonts w:ascii="Aptos Display" w:hAnsi="Aptos Display"/>
          <w:color w:val="000000" w:themeColor="text1"/>
          <w:sz w:val="24"/>
          <w:szCs w:val="24"/>
        </w:rPr>
        <w:t>experiences and interactions</w:t>
      </w:r>
      <w:r w:rsidR="00805A76">
        <w:rPr>
          <w:rFonts w:ascii="Aptos Display" w:hAnsi="Aptos Display"/>
          <w:color w:val="000000" w:themeColor="text1"/>
          <w:sz w:val="24"/>
          <w:szCs w:val="24"/>
        </w:rPr>
        <w:t>. Children process through four stages (below)</w:t>
      </w:r>
      <w:r w:rsidR="00431EC4">
        <w:rPr>
          <w:rFonts w:ascii="Aptos Display" w:hAnsi="Aptos Display"/>
          <w:color w:val="000000" w:themeColor="text1"/>
          <w:sz w:val="24"/>
          <w:szCs w:val="24"/>
        </w:rPr>
        <w:t xml:space="preserve">, </w:t>
      </w:r>
      <w:r w:rsidR="00FA3080">
        <w:rPr>
          <w:rFonts w:ascii="Aptos Display" w:hAnsi="Aptos Display"/>
          <w:color w:val="000000" w:themeColor="text1"/>
          <w:sz w:val="24"/>
          <w:szCs w:val="24"/>
        </w:rPr>
        <w:t xml:space="preserve">as they grow their mental structure grows with them </w:t>
      </w:r>
      <w:r w:rsidR="007F0C9F">
        <w:rPr>
          <w:rFonts w:ascii="Aptos Display" w:hAnsi="Aptos Display"/>
          <w:color w:val="000000" w:themeColor="text1"/>
          <w:sz w:val="24"/>
          <w:szCs w:val="24"/>
        </w:rPr>
        <w:t>–</w:t>
      </w:r>
      <w:r w:rsidR="00FA3080">
        <w:rPr>
          <w:rFonts w:ascii="Aptos Display" w:hAnsi="Aptos Display"/>
          <w:color w:val="000000" w:themeColor="text1"/>
          <w:sz w:val="24"/>
          <w:szCs w:val="24"/>
        </w:rPr>
        <w:t xml:space="preserve"> know</w:t>
      </w:r>
      <w:r w:rsidR="007F0C9F">
        <w:rPr>
          <w:rFonts w:ascii="Aptos Display" w:hAnsi="Aptos Display"/>
          <w:color w:val="000000" w:themeColor="text1"/>
          <w:sz w:val="24"/>
          <w:szCs w:val="24"/>
        </w:rPr>
        <w:t xml:space="preserve"> as a schema. </w:t>
      </w:r>
      <w:r w:rsidR="007C1E81">
        <w:rPr>
          <w:rFonts w:ascii="Aptos Display" w:hAnsi="Aptos Display"/>
          <w:color w:val="000000" w:themeColor="text1"/>
          <w:sz w:val="24"/>
          <w:szCs w:val="24"/>
        </w:rPr>
        <w:t>(J</w:t>
      </w:r>
      <w:r w:rsidR="00F371C4">
        <w:rPr>
          <w:rFonts w:ascii="Aptos Display" w:hAnsi="Aptos Display"/>
          <w:color w:val="000000" w:themeColor="text1"/>
          <w:sz w:val="24"/>
          <w:szCs w:val="24"/>
        </w:rPr>
        <w:t xml:space="preserve">anelle, no date) </w:t>
      </w:r>
      <w:r w:rsidR="006B4A99">
        <w:rPr>
          <w:rFonts w:ascii="Aptos Display" w:hAnsi="Aptos Display"/>
          <w:color w:val="000000" w:themeColor="text1"/>
          <w:sz w:val="24"/>
          <w:szCs w:val="24"/>
        </w:rPr>
        <w:t xml:space="preserve">puts this to practice </w:t>
      </w:r>
      <w:r w:rsidR="00CE7238">
        <w:rPr>
          <w:rFonts w:ascii="Aptos Display" w:hAnsi="Aptos Display"/>
          <w:color w:val="000000" w:themeColor="text1"/>
          <w:sz w:val="24"/>
          <w:szCs w:val="24"/>
        </w:rPr>
        <w:t>by understanding play schemas in child</w:t>
      </w:r>
      <w:r w:rsidR="00033F4B">
        <w:rPr>
          <w:rFonts w:ascii="Aptos Display" w:hAnsi="Aptos Display"/>
          <w:color w:val="000000" w:themeColor="text1"/>
          <w:sz w:val="24"/>
          <w:szCs w:val="24"/>
        </w:rPr>
        <w:t>ren</w:t>
      </w:r>
      <w:r w:rsidR="00CE7238">
        <w:rPr>
          <w:rFonts w:ascii="Aptos Display" w:hAnsi="Aptos Display"/>
          <w:color w:val="000000" w:themeColor="text1"/>
          <w:sz w:val="24"/>
          <w:szCs w:val="24"/>
        </w:rPr>
        <w:t xml:space="preserve"> will aid </w:t>
      </w:r>
      <w:r w:rsidR="00033F4B">
        <w:rPr>
          <w:rFonts w:ascii="Aptos Display" w:hAnsi="Aptos Display"/>
          <w:color w:val="000000" w:themeColor="text1"/>
          <w:sz w:val="24"/>
          <w:szCs w:val="24"/>
        </w:rPr>
        <w:t xml:space="preserve">you in planning learning experiences. </w:t>
      </w:r>
    </w:p>
    <w:p w14:paraId="6A0FD004" w14:textId="77777777" w:rsidR="00D722EE" w:rsidRDefault="00D722EE" w:rsidP="005E3650">
      <w:pPr>
        <w:spacing w:line="360" w:lineRule="auto"/>
        <w:rPr>
          <w:rFonts w:ascii="Aptos Display" w:hAnsi="Aptos Display"/>
          <w:color w:val="000000" w:themeColor="text1"/>
          <w:sz w:val="24"/>
          <w:szCs w:val="24"/>
        </w:rPr>
      </w:pPr>
    </w:p>
    <w:p w14:paraId="6B14E044" w14:textId="77777777" w:rsidR="005E3650" w:rsidRDefault="005E3650" w:rsidP="005E3650">
      <w:pPr>
        <w:spacing w:line="360" w:lineRule="auto"/>
        <w:rPr>
          <w:rFonts w:ascii="Aptos Display" w:hAnsi="Aptos Display"/>
          <w:color w:val="000000" w:themeColor="text1"/>
          <w:sz w:val="24"/>
          <w:szCs w:val="24"/>
        </w:rPr>
      </w:pPr>
    </w:p>
    <w:p w14:paraId="7E945C10" w14:textId="77777777" w:rsidR="005E3650" w:rsidRDefault="005E3650" w:rsidP="005E3650">
      <w:pPr>
        <w:spacing w:line="360" w:lineRule="auto"/>
        <w:rPr>
          <w:rFonts w:ascii="Aptos Display" w:hAnsi="Aptos Display"/>
          <w:color w:val="000000" w:themeColor="text1"/>
          <w:sz w:val="24"/>
          <w:szCs w:val="24"/>
        </w:rPr>
      </w:pPr>
    </w:p>
    <w:p w14:paraId="1303EF08" w14:textId="1A8CCC14" w:rsidR="00D722EE" w:rsidRDefault="00D722EE" w:rsidP="00D722EE">
      <w:pPr>
        <w:jc w:val="center"/>
        <w:rPr>
          <w:rFonts w:ascii="Aptos Display" w:hAnsi="Aptos Display"/>
          <w:color w:val="000000" w:themeColor="text1"/>
          <w:sz w:val="24"/>
          <w:szCs w:val="24"/>
        </w:rPr>
      </w:pPr>
      <w:r w:rsidRPr="00D722EE">
        <w:rPr>
          <w:rFonts w:ascii="Aptos Display" w:hAnsi="Aptos Display"/>
          <w:color w:val="000000" w:themeColor="text1"/>
          <w:sz w:val="24"/>
          <w:szCs w:val="24"/>
        </w:rPr>
        <w:drawing>
          <wp:inline distT="0" distB="0" distL="0" distR="0" wp14:anchorId="267DE54C" wp14:editId="4D51AF59">
            <wp:extent cx="4146255" cy="2948940"/>
            <wp:effectExtent l="0" t="0" r="6985" b="3810"/>
            <wp:docPr id="51267278" name="Picture 1" descr="A chart of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67278" name="Picture 1" descr="A chart of stages of development&#10;&#10;Description automatically generated"/>
                    <pic:cNvPicPr/>
                  </pic:nvPicPr>
                  <pic:blipFill>
                    <a:blip r:embed="rId10"/>
                    <a:stretch>
                      <a:fillRect/>
                    </a:stretch>
                  </pic:blipFill>
                  <pic:spPr>
                    <a:xfrm>
                      <a:off x="0" y="0"/>
                      <a:ext cx="4174327" cy="2968906"/>
                    </a:xfrm>
                    <a:prstGeom prst="rect">
                      <a:avLst/>
                    </a:prstGeom>
                  </pic:spPr>
                </pic:pic>
              </a:graphicData>
            </a:graphic>
          </wp:inline>
        </w:drawing>
      </w:r>
    </w:p>
    <w:p w14:paraId="25B337D4" w14:textId="64CBABE6" w:rsidR="00D722EE" w:rsidRDefault="00D722EE" w:rsidP="007F0C9F">
      <w:pPr>
        <w:jc w:val="right"/>
        <w:rPr>
          <w:rFonts w:ascii="Aptos Display" w:hAnsi="Aptos Display"/>
          <w:color w:val="000000" w:themeColor="text1"/>
          <w:sz w:val="16"/>
          <w:szCs w:val="16"/>
        </w:rPr>
      </w:pPr>
      <w:r w:rsidRPr="0028338D">
        <w:rPr>
          <w:rFonts w:ascii="Aptos Display" w:hAnsi="Aptos Display"/>
          <w:color w:val="000000" w:themeColor="text1"/>
          <w:sz w:val="16"/>
          <w:szCs w:val="16"/>
        </w:rPr>
        <w:t xml:space="preserve">(Source: </w:t>
      </w:r>
      <w:proofErr w:type="spellStart"/>
      <w:r w:rsidRPr="0028338D">
        <w:rPr>
          <w:rFonts w:ascii="Aptos Display" w:hAnsi="Aptos Display"/>
          <w:color w:val="000000" w:themeColor="text1"/>
          <w:sz w:val="16"/>
          <w:szCs w:val="16"/>
        </w:rPr>
        <w:t>Slideserve</w:t>
      </w:r>
      <w:proofErr w:type="spellEnd"/>
      <w:r w:rsidRPr="0028338D">
        <w:rPr>
          <w:rFonts w:ascii="Aptos Display" w:hAnsi="Aptos Display"/>
          <w:color w:val="000000" w:themeColor="text1"/>
          <w:sz w:val="16"/>
          <w:szCs w:val="16"/>
        </w:rPr>
        <w:t xml:space="preserve"> </w:t>
      </w:r>
      <w:r w:rsidR="0028338D" w:rsidRPr="0028338D">
        <w:rPr>
          <w:rFonts w:ascii="Aptos Display" w:hAnsi="Aptos Display"/>
          <w:color w:val="000000" w:themeColor="text1"/>
          <w:sz w:val="16"/>
          <w:szCs w:val="16"/>
        </w:rPr>
        <w:t>no date)</w:t>
      </w:r>
    </w:p>
    <w:p w14:paraId="441AD671" w14:textId="77777777" w:rsidR="007F0C9F" w:rsidRDefault="007F0C9F" w:rsidP="007F0C9F">
      <w:pPr>
        <w:jc w:val="right"/>
        <w:rPr>
          <w:rFonts w:ascii="Aptos Display" w:hAnsi="Aptos Display"/>
          <w:color w:val="000000" w:themeColor="text1"/>
          <w:sz w:val="16"/>
          <w:szCs w:val="16"/>
        </w:rPr>
      </w:pPr>
    </w:p>
    <w:p w14:paraId="55B1F420" w14:textId="77777777" w:rsidR="007F0C9F" w:rsidRPr="0028338D" w:rsidRDefault="007F0C9F" w:rsidP="007F0C9F">
      <w:pPr>
        <w:jc w:val="right"/>
        <w:rPr>
          <w:rFonts w:ascii="Aptos Display" w:hAnsi="Aptos Display"/>
          <w:color w:val="000000" w:themeColor="text1"/>
          <w:sz w:val="16"/>
          <w:szCs w:val="16"/>
        </w:rPr>
      </w:pPr>
    </w:p>
    <w:p w14:paraId="0800A816" w14:textId="77777777" w:rsidR="00D722EE" w:rsidRDefault="00D722EE" w:rsidP="00577F24">
      <w:pPr>
        <w:rPr>
          <w:rFonts w:ascii="Aptos Display" w:hAnsi="Aptos Display"/>
          <w:color w:val="000000" w:themeColor="text1"/>
          <w:sz w:val="24"/>
          <w:szCs w:val="24"/>
        </w:rPr>
      </w:pPr>
    </w:p>
    <w:p w14:paraId="33062DFA" w14:textId="77777777" w:rsidR="002D7089" w:rsidRDefault="002D7089" w:rsidP="00577F24">
      <w:pPr>
        <w:rPr>
          <w:rFonts w:ascii="Aptos Display" w:hAnsi="Aptos Display"/>
          <w:color w:val="000000" w:themeColor="text1"/>
          <w:sz w:val="24"/>
          <w:szCs w:val="24"/>
        </w:rPr>
      </w:pPr>
    </w:p>
    <w:p w14:paraId="66346F7E" w14:textId="77777777" w:rsidR="005E3650" w:rsidRDefault="005E3650" w:rsidP="00577F24">
      <w:pPr>
        <w:rPr>
          <w:rFonts w:ascii="Aptos Display" w:hAnsi="Aptos Display"/>
          <w:color w:val="000000" w:themeColor="text1"/>
          <w:sz w:val="24"/>
          <w:szCs w:val="24"/>
        </w:rPr>
      </w:pPr>
    </w:p>
    <w:p w14:paraId="756B2216" w14:textId="77777777" w:rsidR="005E3650" w:rsidRDefault="005E3650" w:rsidP="00577F24">
      <w:pPr>
        <w:rPr>
          <w:rFonts w:ascii="Aptos Display" w:hAnsi="Aptos Display"/>
          <w:color w:val="000000" w:themeColor="text1"/>
          <w:sz w:val="24"/>
          <w:szCs w:val="24"/>
        </w:rPr>
      </w:pPr>
    </w:p>
    <w:p w14:paraId="021542C6" w14:textId="77777777" w:rsidR="005E3650" w:rsidRDefault="005E3650" w:rsidP="00577F24">
      <w:pPr>
        <w:rPr>
          <w:rFonts w:ascii="Aptos Display" w:hAnsi="Aptos Display"/>
          <w:color w:val="000000" w:themeColor="text1"/>
          <w:sz w:val="24"/>
          <w:szCs w:val="24"/>
        </w:rPr>
      </w:pPr>
    </w:p>
    <w:p w14:paraId="57E5C6DB" w14:textId="77777777" w:rsidR="005E3650" w:rsidRDefault="005E3650" w:rsidP="00577F24">
      <w:pPr>
        <w:rPr>
          <w:rFonts w:ascii="Aptos Display" w:hAnsi="Aptos Display"/>
          <w:color w:val="000000" w:themeColor="text1"/>
          <w:sz w:val="24"/>
          <w:szCs w:val="24"/>
        </w:rPr>
      </w:pPr>
    </w:p>
    <w:p w14:paraId="2665A8C8" w14:textId="77777777" w:rsidR="005E3650" w:rsidRDefault="005E3650" w:rsidP="00577F24">
      <w:pPr>
        <w:rPr>
          <w:rFonts w:ascii="Aptos Display" w:hAnsi="Aptos Display"/>
          <w:color w:val="000000" w:themeColor="text1"/>
          <w:sz w:val="24"/>
          <w:szCs w:val="24"/>
        </w:rPr>
      </w:pPr>
    </w:p>
    <w:p w14:paraId="5B7FFC2D" w14:textId="77777777" w:rsidR="005E3650" w:rsidRDefault="005E3650" w:rsidP="00577F24">
      <w:pPr>
        <w:rPr>
          <w:rFonts w:ascii="Aptos Display" w:hAnsi="Aptos Display"/>
          <w:color w:val="000000" w:themeColor="text1"/>
          <w:sz w:val="24"/>
          <w:szCs w:val="24"/>
        </w:rPr>
      </w:pPr>
    </w:p>
    <w:p w14:paraId="333C8C3F" w14:textId="77777777" w:rsidR="005E3650" w:rsidRDefault="005E3650" w:rsidP="00577F24">
      <w:pPr>
        <w:rPr>
          <w:rFonts w:ascii="Aptos Display" w:hAnsi="Aptos Display"/>
          <w:color w:val="000000" w:themeColor="text1"/>
          <w:sz w:val="24"/>
          <w:szCs w:val="24"/>
        </w:rPr>
      </w:pPr>
    </w:p>
    <w:p w14:paraId="12A0F9FA" w14:textId="44F79018" w:rsidR="000F2E62" w:rsidRDefault="00523736" w:rsidP="005E3650">
      <w:pPr>
        <w:spacing w:line="360" w:lineRule="auto"/>
        <w:rPr>
          <w:rFonts w:ascii="Aptos Display" w:hAnsi="Aptos Display"/>
          <w:color w:val="000000" w:themeColor="text1"/>
          <w:sz w:val="24"/>
          <w:szCs w:val="24"/>
        </w:rPr>
      </w:pPr>
      <w:r>
        <w:rPr>
          <w:rFonts w:ascii="Aptos Display" w:hAnsi="Aptos Display"/>
          <w:color w:val="000000" w:themeColor="text1"/>
          <w:sz w:val="24"/>
          <w:szCs w:val="24"/>
        </w:rPr>
        <w:t>Vygotsky’s</w:t>
      </w:r>
      <w:r w:rsidR="00A3258B">
        <w:rPr>
          <w:rFonts w:ascii="Aptos Display" w:hAnsi="Aptos Display"/>
          <w:color w:val="000000" w:themeColor="text1"/>
          <w:sz w:val="24"/>
          <w:szCs w:val="24"/>
        </w:rPr>
        <w:t xml:space="preserve"> theory</w:t>
      </w:r>
      <w:r>
        <w:rPr>
          <w:rFonts w:ascii="Aptos Display" w:hAnsi="Aptos Display"/>
          <w:color w:val="000000" w:themeColor="text1"/>
          <w:sz w:val="24"/>
          <w:szCs w:val="24"/>
        </w:rPr>
        <w:t xml:space="preserve"> (1962)</w:t>
      </w:r>
      <w:r w:rsidR="00A3258B">
        <w:rPr>
          <w:rFonts w:ascii="Aptos Display" w:hAnsi="Aptos Display"/>
          <w:color w:val="000000" w:themeColor="text1"/>
          <w:sz w:val="24"/>
          <w:szCs w:val="24"/>
        </w:rPr>
        <w:t xml:space="preserve"> </w:t>
      </w:r>
      <w:r w:rsidR="001C0B32">
        <w:rPr>
          <w:rFonts w:ascii="Aptos Display" w:hAnsi="Aptos Display"/>
          <w:color w:val="000000" w:themeColor="text1"/>
          <w:sz w:val="24"/>
          <w:szCs w:val="24"/>
        </w:rPr>
        <w:t>is also linked to child development</w:t>
      </w:r>
      <w:r w:rsidR="001075F0">
        <w:rPr>
          <w:rFonts w:ascii="Aptos Display" w:hAnsi="Aptos Display"/>
          <w:color w:val="000000" w:themeColor="text1"/>
          <w:sz w:val="24"/>
          <w:szCs w:val="24"/>
        </w:rPr>
        <w:t>, he believed children develop their learning through social play</w:t>
      </w:r>
      <w:r w:rsidR="000220E4">
        <w:rPr>
          <w:rFonts w:ascii="Aptos Display" w:hAnsi="Aptos Display"/>
          <w:color w:val="000000" w:themeColor="text1"/>
          <w:sz w:val="24"/>
          <w:szCs w:val="24"/>
        </w:rPr>
        <w:t xml:space="preserve">. </w:t>
      </w:r>
      <w:r w:rsidR="00B27B02">
        <w:rPr>
          <w:rFonts w:ascii="Aptos Display" w:hAnsi="Aptos Display"/>
          <w:color w:val="000000" w:themeColor="text1"/>
          <w:sz w:val="24"/>
          <w:szCs w:val="24"/>
        </w:rPr>
        <w:t xml:space="preserve">If </w:t>
      </w:r>
      <w:r w:rsidR="00C64966">
        <w:rPr>
          <w:rFonts w:ascii="Aptos Display" w:hAnsi="Aptos Display"/>
          <w:color w:val="000000" w:themeColor="text1"/>
          <w:sz w:val="24"/>
          <w:szCs w:val="24"/>
        </w:rPr>
        <w:t xml:space="preserve">practitioners </w:t>
      </w:r>
      <w:r w:rsidR="00184DB9">
        <w:rPr>
          <w:rFonts w:ascii="Aptos Display" w:hAnsi="Aptos Display"/>
          <w:color w:val="000000" w:themeColor="text1"/>
          <w:sz w:val="24"/>
          <w:szCs w:val="24"/>
        </w:rPr>
        <w:t xml:space="preserve">can </w:t>
      </w:r>
      <w:r>
        <w:rPr>
          <w:rFonts w:ascii="Aptos Display" w:hAnsi="Aptos Display"/>
          <w:color w:val="000000" w:themeColor="text1"/>
          <w:sz w:val="24"/>
          <w:szCs w:val="24"/>
        </w:rPr>
        <w:t>enable</w:t>
      </w:r>
      <w:r w:rsidR="00184DB9">
        <w:rPr>
          <w:rFonts w:ascii="Aptos Display" w:hAnsi="Aptos Display"/>
          <w:color w:val="000000" w:themeColor="text1"/>
          <w:sz w:val="24"/>
          <w:szCs w:val="24"/>
        </w:rPr>
        <w:t xml:space="preserve"> the environment</w:t>
      </w:r>
      <w:r w:rsidR="00C64966">
        <w:rPr>
          <w:rFonts w:ascii="Aptos Display" w:hAnsi="Aptos Display"/>
          <w:color w:val="000000" w:themeColor="text1"/>
          <w:sz w:val="24"/>
          <w:szCs w:val="24"/>
        </w:rPr>
        <w:t xml:space="preserve"> to let children be the dictator of their own learning</w:t>
      </w:r>
      <w:r w:rsidR="00005836">
        <w:rPr>
          <w:rFonts w:ascii="Aptos Display" w:hAnsi="Aptos Display"/>
          <w:color w:val="000000" w:themeColor="text1"/>
          <w:sz w:val="24"/>
          <w:szCs w:val="24"/>
        </w:rPr>
        <w:t xml:space="preserve"> for example activities, games that stimulate</w:t>
      </w:r>
      <w:r w:rsidR="00A33285">
        <w:rPr>
          <w:rFonts w:ascii="Aptos Display" w:hAnsi="Aptos Display"/>
          <w:color w:val="000000" w:themeColor="text1"/>
          <w:sz w:val="24"/>
          <w:szCs w:val="24"/>
        </w:rPr>
        <w:t xml:space="preserve"> the zone of proximal development (below):</w:t>
      </w:r>
    </w:p>
    <w:p w14:paraId="3F8A99D4" w14:textId="77777777" w:rsidR="00577F24" w:rsidRPr="00571D47" w:rsidRDefault="00577F24" w:rsidP="00577F24">
      <w:pPr>
        <w:rPr>
          <w:rFonts w:ascii="Aptos Display" w:hAnsi="Aptos Display"/>
          <w:color w:val="000000" w:themeColor="text1"/>
          <w:sz w:val="24"/>
          <w:szCs w:val="24"/>
        </w:rPr>
      </w:pPr>
    </w:p>
    <w:p w14:paraId="433C3727" w14:textId="77777777" w:rsidR="00577F24" w:rsidRPr="00B84664" w:rsidRDefault="00577F24" w:rsidP="00577F24">
      <w:pPr>
        <w:rPr>
          <w:rFonts w:ascii="Aptos Display" w:hAnsi="Aptos Display"/>
          <w:color w:val="000000" w:themeColor="text1"/>
          <w:sz w:val="24"/>
          <w:szCs w:val="24"/>
        </w:rPr>
      </w:pPr>
    </w:p>
    <w:p w14:paraId="417C1FE0" w14:textId="77777777" w:rsidR="00577F24" w:rsidRPr="00BD2C77" w:rsidRDefault="00577F24" w:rsidP="00577F24">
      <w:pPr>
        <w:jc w:val="center"/>
        <w:rPr>
          <w:rFonts w:ascii="Aptos Display" w:hAnsi="Aptos Display"/>
          <w:color w:val="245E63"/>
          <w:sz w:val="30"/>
          <w:szCs w:val="30"/>
        </w:rPr>
      </w:pPr>
    </w:p>
    <w:p w14:paraId="51DFA5AC" w14:textId="3B24D93F" w:rsidR="00577F24" w:rsidRPr="00DF43A8" w:rsidRDefault="00DF43A8" w:rsidP="007D576F">
      <w:pPr>
        <w:jc w:val="right"/>
        <w:rPr>
          <w:sz w:val="16"/>
          <w:szCs w:val="16"/>
        </w:rPr>
      </w:pPr>
      <w:r w:rsidRPr="00DF43A8">
        <w:drawing>
          <wp:inline distT="0" distB="0" distL="0" distR="0" wp14:anchorId="6AD4DC5B" wp14:editId="609181E8">
            <wp:extent cx="5731510" cy="3185160"/>
            <wp:effectExtent l="0" t="0" r="2540" b="0"/>
            <wp:docPr id="99807801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78019" name="Picture 1" descr="A diagram of a diagram&#10;&#10;Description automatically generated"/>
                    <pic:cNvPicPr/>
                  </pic:nvPicPr>
                  <pic:blipFill>
                    <a:blip r:embed="rId11"/>
                    <a:stretch>
                      <a:fillRect/>
                    </a:stretch>
                  </pic:blipFill>
                  <pic:spPr>
                    <a:xfrm>
                      <a:off x="0" y="0"/>
                      <a:ext cx="5731510" cy="3185160"/>
                    </a:xfrm>
                    <a:prstGeom prst="rect">
                      <a:avLst/>
                    </a:prstGeom>
                  </pic:spPr>
                </pic:pic>
              </a:graphicData>
            </a:graphic>
          </wp:inline>
        </w:drawing>
      </w:r>
      <w:r>
        <w:rPr>
          <w:sz w:val="16"/>
          <w:szCs w:val="16"/>
        </w:rPr>
        <w:t>(</w:t>
      </w:r>
      <w:r w:rsidR="007D576F">
        <w:rPr>
          <w:sz w:val="16"/>
          <w:szCs w:val="16"/>
        </w:rPr>
        <w:t>Source: Research Gate, no date)</w:t>
      </w:r>
    </w:p>
    <w:p w14:paraId="0BE39466" w14:textId="77777777" w:rsidR="00577F24" w:rsidRPr="00A218EE" w:rsidRDefault="00577F24" w:rsidP="00577F24">
      <w:pPr>
        <w:jc w:val="center"/>
        <w:rPr>
          <w:sz w:val="16"/>
          <w:szCs w:val="16"/>
        </w:rPr>
      </w:pPr>
    </w:p>
    <w:p w14:paraId="34C0C986" w14:textId="539F6329" w:rsidR="00577F24" w:rsidRDefault="00577F24" w:rsidP="00577F24">
      <w:pPr>
        <w:jc w:val="center"/>
        <w:rPr>
          <w:b/>
          <w:bCs/>
          <w:sz w:val="28"/>
          <w:szCs w:val="28"/>
        </w:rPr>
      </w:pPr>
    </w:p>
    <w:p w14:paraId="14F3A086" w14:textId="77777777" w:rsidR="00E3766C" w:rsidRDefault="00E3766C"/>
    <w:p w14:paraId="14F3A087" w14:textId="77777777" w:rsidR="00E3766C" w:rsidRDefault="00E3766C"/>
    <w:p w14:paraId="14F3A088" w14:textId="77777777" w:rsidR="00E3766C" w:rsidRDefault="00E3766C"/>
    <w:p w14:paraId="14F3A089" w14:textId="77777777" w:rsidR="00E3766C" w:rsidRDefault="00E3766C"/>
    <w:p w14:paraId="14F3A08A" w14:textId="77777777" w:rsidR="00E3766C" w:rsidRDefault="00E3766C"/>
    <w:p w14:paraId="14F3A08B" w14:textId="77777777" w:rsidR="00E3766C" w:rsidRDefault="00E3766C">
      <w:pPr>
        <w:rPr>
          <w:b/>
          <w:bCs/>
          <w:sz w:val="28"/>
          <w:szCs w:val="28"/>
          <w:u w:val="single"/>
        </w:rPr>
      </w:pPr>
    </w:p>
    <w:p w14:paraId="14F3A08C" w14:textId="77777777" w:rsidR="00E3766C" w:rsidRDefault="00E3766C">
      <w:pPr>
        <w:rPr>
          <w:b/>
          <w:bCs/>
          <w:sz w:val="28"/>
          <w:szCs w:val="28"/>
          <w:u w:val="single"/>
        </w:rPr>
      </w:pPr>
    </w:p>
    <w:p w14:paraId="5A5A3D18" w14:textId="77777777" w:rsidR="001B5373" w:rsidRDefault="001B5373">
      <w:pPr>
        <w:rPr>
          <w:b/>
          <w:bCs/>
          <w:sz w:val="28"/>
          <w:szCs w:val="28"/>
          <w:u w:val="single"/>
        </w:rPr>
      </w:pPr>
    </w:p>
    <w:p w14:paraId="14F3A0A2" w14:textId="77777777" w:rsidR="00E3766C" w:rsidRDefault="00714F04">
      <w:r>
        <w:rPr>
          <w:b/>
          <w:bCs/>
          <w:noProof/>
          <w:sz w:val="28"/>
          <w:szCs w:val="28"/>
          <w:u w:val="single"/>
        </w:rPr>
        <mc:AlternateContent>
          <mc:Choice Requires="wps">
            <w:drawing>
              <wp:anchor distT="0" distB="0" distL="114300" distR="114300" simplePos="0" relativeHeight="251661312" behindDoc="0" locked="0" layoutInCell="1" allowOverlap="1" wp14:anchorId="14F3A034" wp14:editId="6BBBE50D">
                <wp:simplePos x="0" y="0"/>
                <wp:positionH relativeFrom="column">
                  <wp:posOffset>-350520</wp:posOffset>
                </wp:positionH>
                <wp:positionV relativeFrom="paragraph">
                  <wp:posOffset>22860</wp:posOffset>
                </wp:positionV>
                <wp:extent cx="6370320" cy="388620"/>
                <wp:effectExtent l="0" t="0" r="11430" b="11430"/>
                <wp:wrapNone/>
                <wp:docPr id="1096766492" name="Rectangle: Rounded Corners 5"/>
                <wp:cNvGraphicFramePr/>
                <a:graphic xmlns:a="http://schemas.openxmlformats.org/drawingml/2006/main">
                  <a:graphicData uri="http://schemas.microsoft.com/office/word/2010/wordprocessingShape">
                    <wps:wsp>
                      <wps:cNvSpPr/>
                      <wps:spPr>
                        <a:xfrm>
                          <a:off x="0" y="0"/>
                          <a:ext cx="6370320" cy="38862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gradFill>
                          <a:gsLst>
                            <a:gs pos="0">
                              <a:srgbClr val="B5D5A7"/>
                            </a:gs>
                            <a:gs pos="100000">
                              <a:srgbClr val="AACE99"/>
                            </a:gs>
                          </a:gsLst>
                          <a:lin ang="5400000"/>
                        </a:gradFill>
                        <a:ln w="6345" cap="flat">
                          <a:solidFill>
                            <a:srgbClr val="70AD47"/>
                          </a:solidFill>
                          <a:prstDash val="solid"/>
                          <a:miter/>
                        </a:ln>
                      </wps:spPr>
                      <wps:txbx>
                        <w:txbxContent>
                          <w:p w14:paraId="14F3A063" w14:textId="77777777" w:rsidR="00E3766C" w:rsidRDefault="00714F04">
                            <w:pPr>
                              <w:rPr>
                                <w:b/>
                                <w:bCs/>
                                <w:sz w:val="32"/>
                                <w:szCs w:val="32"/>
                              </w:rPr>
                            </w:pPr>
                            <w:r>
                              <w:rPr>
                                <w:b/>
                                <w:bCs/>
                                <w:sz w:val="32"/>
                                <w:szCs w:val="32"/>
                              </w:rPr>
                              <w:t>The Role of the adult</w:t>
                            </w:r>
                          </w:p>
                          <w:p w14:paraId="14F3A064" w14:textId="77777777" w:rsidR="00E3766C" w:rsidRDefault="00E3766C">
                            <w:pPr>
                              <w:jc w:val="center"/>
                            </w:pPr>
                          </w:p>
                        </w:txbxContent>
                      </wps:txbx>
                      <wps:bodyPr vert="horz" wrap="square" lIns="91440" tIns="45720" rIns="91440" bIns="45720" anchor="ctr" anchorCtr="0" compatLnSpc="1">
                        <a:noAutofit/>
                      </wps:bodyPr>
                    </wps:wsp>
                  </a:graphicData>
                </a:graphic>
                <wp14:sizeRelH relativeFrom="margin">
                  <wp14:pctWidth>0</wp14:pctWidth>
                </wp14:sizeRelH>
              </wp:anchor>
            </w:drawing>
          </mc:Choice>
          <mc:Fallback>
            <w:pict>
              <v:shape w14:anchorId="14F3A034" id="Rectangle: Rounded Corners 5" o:spid="_x0000_s1029" style="position:absolute;margin-left:-27.6pt;margin-top:1.8pt;width:501.6pt;height:30.6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6370320,3886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" adj="-11796480,,5400" path="m64770,at,,129540,129540,64770,,,64770l,323850at,259080,129540,388620,,323850,64770,388620l6305550,388620at6240780,259080,6370320,388620,6305550,388620,6370320,323850l6370320,64770at6240780,,6370320,129540,6370320,64770,6305550,l64770,xe" fillcolor="#b5d5a7" strokecolor="#70ad47" strokeweight=".17625mm">
                <v:fill color2="#aace99" focus="100%" type="gradient">
                  <o:fill v:ext="view" type="gradientUnscaled"/>
                </v:fill>
                <v:stroke joinstyle="miter"/>
                <v:formulas/>
                <v:path arrowok="t" o:connecttype="custom" o:connectlocs="3185160,0;6370320,194310;3185160,388620;0,194310" o:connectangles="270,0,90,180" textboxrect="18971,18971,6351349,369649"/>
                <v:textbox>
                  <w:txbxContent>
                    <w:p w14:paraId="14F3A063" w14:textId="77777777" w:rsidR="00E3766C" w:rsidRDefault="00714F04">
                      <w:pPr>
                        <w:rPr>
                          <w:b/>
                          <w:bCs/>
                          <w:sz w:val="32"/>
                          <w:szCs w:val="32"/>
                        </w:rPr>
                      </w:pPr>
                      <w:r>
                        <w:rPr>
                          <w:b/>
                          <w:bCs/>
                          <w:sz w:val="32"/>
                          <w:szCs w:val="32"/>
                        </w:rPr>
                        <w:t>The Role of the adult</w:t>
                      </w:r>
                    </w:p>
                    <w:p w14:paraId="14F3A064" w14:textId="77777777" w:rsidR="00E3766C" w:rsidRDefault="00E3766C">
                      <w:pPr>
                        <w:jc w:val="center"/>
                      </w:pPr>
                    </w:p>
                  </w:txbxContent>
                </v:textbox>
              </v:shape>
            </w:pict>
          </mc:Fallback>
        </mc:AlternateContent>
      </w:r>
    </w:p>
    <w:p w14:paraId="14F3A0A3" w14:textId="77777777" w:rsidR="00E3766C" w:rsidRDefault="00E3766C">
      <w:pPr>
        <w:rPr>
          <w:b/>
          <w:bCs/>
          <w:sz w:val="28"/>
          <w:szCs w:val="28"/>
          <w:u w:val="single"/>
        </w:rPr>
      </w:pPr>
    </w:p>
    <w:p w14:paraId="14F3A0A4" w14:textId="6708D3D0" w:rsidR="00E3766C" w:rsidRPr="00132467" w:rsidRDefault="00714F04" w:rsidP="00AC037A">
      <w:pPr>
        <w:ind w:left="720"/>
        <w:jc w:val="both"/>
        <w:rPr>
          <w:rFonts w:ascii="Merriweather" w:hAnsi="Merriweather" w:cstheme="minorHAnsi"/>
        </w:rPr>
      </w:pPr>
      <w:r w:rsidRPr="00132467">
        <w:rPr>
          <w:rFonts w:ascii="Merriweather" w:hAnsi="Merriweather" w:cstheme="minorHAnsi"/>
        </w:rPr>
        <w:t xml:space="preserve">The significant adults in a children's life are called to accept responsibility to enable children to achieve best outcomes. By embracing this accountability young children can be supported to realise their potential </w:t>
      </w:r>
    </w:p>
    <w:p w14:paraId="14F3A0A5" w14:textId="77777777" w:rsidR="00E3766C" w:rsidRPr="00132467" w:rsidRDefault="00714F04">
      <w:pPr>
        <w:ind w:left="720"/>
        <w:jc w:val="both"/>
        <w:rPr>
          <w:rFonts w:ascii="Merriweather" w:hAnsi="Merriweather" w:cstheme="minorHAnsi"/>
        </w:rPr>
      </w:pPr>
      <w:r w:rsidRPr="00132467">
        <w:rPr>
          <w:rFonts w:ascii="Merriweather" w:hAnsi="Merriweather" w:cstheme="minorHAnsi"/>
        </w:rPr>
        <w:t>(Welsh Government, 2008).</w:t>
      </w:r>
    </w:p>
    <w:p w14:paraId="14F3A0A6" w14:textId="77777777" w:rsidR="00E3766C" w:rsidRPr="00F83756" w:rsidRDefault="00E3766C">
      <w:pPr>
        <w:rPr>
          <w:rFonts w:ascii="Aptos Display" w:hAnsi="Aptos Display" w:cstheme="minorHAnsi"/>
          <w:color w:val="000000"/>
          <w:sz w:val="24"/>
          <w:szCs w:val="24"/>
        </w:rPr>
      </w:pPr>
    </w:p>
    <w:p w14:paraId="14F3A0A7" w14:textId="5D978E88" w:rsidR="00E3766C" w:rsidRDefault="00714F04" w:rsidP="005113A4">
      <w:pPr>
        <w:spacing w:line="360" w:lineRule="auto"/>
        <w:rPr>
          <w:rFonts w:ascii="Aptos Display" w:hAnsi="Aptos Display" w:cstheme="minorHAnsi"/>
          <w:sz w:val="24"/>
          <w:szCs w:val="24"/>
          <w:lang w:val="en-US"/>
        </w:rPr>
      </w:pPr>
      <w:r w:rsidRPr="00F83756">
        <w:rPr>
          <w:rFonts w:ascii="Aptos Display" w:hAnsi="Aptos Display" w:cstheme="minorHAnsi"/>
          <w:color w:val="000000"/>
          <w:sz w:val="24"/>
          <w:szCs w:val="24"/>
        </w:rPr>
        <w:lastRenderedPageBreak/>
        <w:t xml:space="preserve">Practitioners have a responsibility to work together with children and their families, to provide support and encouragement in preparation for adulthood. </w:t>
      </w:r>
      <w:r w:rsidRPr="00F83756">
        <w:rPr>
          <w:rFonts w:ascii="Aptos Display" w:hAnsi="Aptos Display" w:cstheme="minorHAnsi"/>
          <w:sz w:val="24"/>
          <w:szCs w:val="24"/>
          <w:lang w:val="en-US"/>
        </w:rPr>
        <w:t>The role of a practitioner involves a ‘triangle of trust’ between the child, the home and the setting as Birth to 5 Matters (2021) states</w:t>
      </w:r>
      <w:r w:rsidR="0043452F">
        <w:rPr>
          <w:rFonts w:ascii="Aptos Display" w:hAnsi="Aptos Display" w:cstheme="minorHAnsi"/>
          <w:sz w:val="24"/>
          <w:szCs w:val="24"/>
          <w:lang w:val="en-US"/>
        </w:rPr>
        <w:t>,</w:t>
      </w:r>
      <w:r w:rsidRPr="00F83756">
        <w:rPr>
          <w:rFonts w:ascii="Aptos Display" w:hAnsi="Aptos Display" w:cstheme="minorHAnsi"/>
          <w:sz w:val="24"/>
          <w:szCs w:val="24"/>
          <w:lang w:val="en-US"/>
        </w:rPr>
        <w:t xml:space="preserve"> there should be a shared aim by all to allow children to settle and develop within their new setting with particular emphasis given to building a strong trusting relationship between parent and setting, setting and child.</w:t>
      </w:r>
      <w:r w:rsidRPr="00F83756">
        <w:rPr>
          <w:rFonts w:ascii="Aptos Display" w:hAnsi="Aptos Display" w:cstheme="minorHAnsi"/>
          <w:color w:val="000000"/>
          <w:sz w:val="24"/>
          <w:szCs w:val="24"/>
        </w:rPr>
        <w:t xml:space="preserve"> The work of the National</w:t>
      </w:r>
      <w:r w:rsidRPr="00F83756">
        <w:rPr>
          <w:rFonts w:ascii="Aptos Display" w:hAnsi="Aptos Display" w:cstheme="minorHAnsi"/>
          <w:sz w:val="24"/>
          <w:szCs w:val="24"/>
        </w:rPr>
        <w:t xml:space="preserve"> Scientific Council on the Developing Child (2018, </w:t>
      </w:r>
      <w:r w:rsidRPr="00F83756">
        <w:rPr>
          <w:rFonts w:ascii="Aptos Display" w:hAnsi="Aptos Display" w:cstheme="minorHAnsi"/>
          <w:sz w:val="24"/>
          <w:szCs w:val="24"/>
          <w:lang w:val="en-US"/>
        </w:rPr>
        <w:t xml:space="preserve">cited Walton, J, and Darkes-Sutcliffe, 2023) echo’s </w:t>
      </w:r>
      <w:r w:rsidR="00C95A8C">
        <w:rPr>
          <w:rFonts w:ascii="Aptos Display" w:hAnsi="Aptos Display" w:cstheme="minorHAnsi"/>
          <w:sz w:val="24"/>
          <w:szCs w:val="24"/>
          <w:lang w:val="en-US"/>
        </w:rPr>
        <w:t xml:space="preserve">this, </w:t>
      </w:r>
      <w:r w:rsidR="00270DDD">
        <w:rPr>
          <w:rFonts w:ascii="Aptos Display" w:hAnsi="Aptos Display" w:cstheme="minorHAnsi"/>
          <w:sz w:val="24"/>
          <w:szCs w:val="24"/>
          <w:lang w:val="en-US"/>
        </w:rPr>
        <w:t>b</w:t>
      </w:r>
      <w:r w:rsidRPr="00F83756">
        <w:rPr>
          <w:rFonts w:ascii="Aptos Display" w:hAnsi="Aptos Display" w:cstheme="minorHAnsi"/>
          <w:sz w:val="24"/>
          <w:szCs w:val="24"/>
          <w:lang w:val="en-US"/>
        </w:rPr>
        <w:t>eliev</w:t>
      </w:r>
      <w:r w:rsidR="00270DDD">
        <w:rPr>
          <w:rFonts w:ascii="Aptos Display" w:hAnsi="Aptos Display" w:cstheme="minorHAnsi"/>
          <w:sz w:val="24"/>
          <w:szCs w:val="24"/>
          <w:lang w:val="en-US"/>
        </w:rPr>
        <w:t xml:space="preserve">ing </w:t>
      </w:r>
      <w:r w:rsidRPr="00F83756">
        <w:rPr>
          <w:rFonts w:ascii="Aptos Display" w:hAnsi="Aptos Display" w:cstheme="minorHAnsi"/>
          <w:sz w:val="24"/>
          <w:szCs w:val="24"/>
          <w:lang w:val="en-US"/>
        </w:rPr>
        <w:t>children’s development and learning are shaped by interactions, among the environmental factors, and relationships they experience.</w:t>
      </w:r>
    </w:p>
    <w:p w14:paraId="14F3A0A8" w14:textId="77777777" w:rsidR="00E3766C" w:rsidRDefault="00E3766C"/>
    <w:p w14:paraId="14F3A0A9" w14:textId="3AB4FC97" w:rsidR="00E3766C" w:rsidRDefault="00AC037A" w:rsidP="00AC037A">
      <w:pPr>
        <w:jc w:val="center"/>
      </w:pPr>
      <w:r>
        <w:rPr>
          <w:rFonts w:ascii="Aptos Serif" w:hAnsi="Aptos Serif" w:cs="Aptos Serif"/>
          <w:sz w:val="16"/>
          <w:szCs w:val="16"/>
          <w:lang w:val="en-US"/>
        </w:rPr>
        <w:t xml:space="preserve"> </w:t>
      </w:r>
      <w:r>
        <w:rPr>
          <w:noProof/>
        </w:rPr>
        <w:drawing>
          <wp:inline distT="0" distB="0" distL="0" distR="0" wp14:anchorId="1C01066F" wp14:editId="6E609C00">
            <wp:extent cx="2758440" cy="1821180"/>
            <wp:effectExtent l="0" t="0" r="3810" b="7620"/>
            <wp:docPr id="217977962" name="Picture 1" descr="A diagram of a comfort rivalr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759099" cy="1821615"/>
                    </a:xfrm>
                    <a:prstGeom prst="rect">
                      <a:avLst/>
                    </a:prstGeom>
                    <a:noFill/>
                    <a:ln>
                      <a:noFill/>
                      <a:prstDash/>
                    </a:ln>
                  </pic:spPr>
                </pic:pic>
              </a:graphicData>
            </a:graphic>
          </wp:inline>
        </w:drawing>
      </w:r>
      <w:r>
        <w:rPr>
          <w:rFonts w:ascii="Aptos Serif" w:hAnsi="Aptos Serif" w:cs="Aptos Serif"/>
          <w:sz w:val="16"/>
          <w:szCs w:val="16"/>
          <w:lang w:val="en-US"/>
        </w:rPr>
        <w:t>(</w:t>
      </w:r>
      <w:r w:rsidR="00270DDD">
        <w:rPr>
          <w:rFonts w:ascii="Aptos Serif" w:hAnsi="Aptos Serif" w:cs="Aptos Serif"/>
          <w:sz w:val="16"/>
          <w:szCs w:val="16"/>
          <w:lang w:val="en-US"/>
        </w:rPr>
        <w:t xml:space="preserve">Source: </w:t>
      </w:r>
      <w:r w:rsidR="00714F04">
        <w:rPr>
          <w:rFonts w:ascii="Aptos Serif" w:hAnsi="Aptos Serif" w:cs="Aptos Serif"/>
          <w:sz w:val="16"/>
          <w:szCs w:val="16"/>
          <w:lang w:val="en-US"/>
        </w:rPr>
        <w:t>Siren films, no date)</w:t>
      </w:r>
    </w:p>
    <w:p w14:paraId="14F3A0AA" w14:textId="77777777" w:rsidR="00E3766C" w:rsidRDefault="00E3766C">
      <w:pPr>
        <w:rPr>
          <w:rFonts w:ascii="Aptos Serif" w:hAnsi="Aptos Serif" w:cs="Aptos Serif"/>
          <w:color w:val="000000"/>
        </w:rPr>
      </w:pPr>
    </w:p>
    <w:p w14:paraId="14F3A0AC" w14:textId="147C562A" w:rsidR="00E3766C" w:rsidRPr="00745C00" w:rsidRDefault="00714F04" w:rsidP="005113A4">
      <w:pPr>
        <w:spacing w:line="360" w:lineRule="auto"/>
        <w:rPr>
          <w:rFonts w:ascii="Aptos Display" w:hAnsi="Aptos Display"/>
          <w:sz w:val="24"/>
          <w:szCs w:val="24"/>
        </w:rPr>
      </w:pPr>
      <w:r w:rsidRPr="00F83756">
        <w:rPr>
          <w:rFonts w:ascii="Aptos Display" w:hAnsi="Aptos Display" w:cs="Aptos Serif"/>
          <w:color w:val="000000"/>
          <w:sz w:val="24"/>
          <w:szCs w:val="24"/>
        </w:rPr>
        <w:t xml:space="preserve">According to help for early years providers (date) effective communication lays the </w:t>
      </w:r>
      <w:r w:rsidRPr="00F83756">
        <w:rPr>
          <w:rFonts w:ascii="Aptos Display" w:hAnsi="Aptos Display" w:cs="Aptos Serif"/>
          <w:color w:val="000000"/>
          <w:sz w:val="24"/>
          <w:szCs w:val="24"/>
        </w:rPr>
        <w:t xml:space="preserve">foundation to building and strengthening relationships thus gaining trust with both child and parent, once cemented this attachment is vital for children to succeed and develop. Furthermore, Bowlby’s theory of attachment (1969) derived from his beliefs </w:t>
      </w:r>
      <w:r w:rsidRPr="00F83756">
        <w:rPr>
          <w:rFonts w:ascii="Aptos Display" w:hAnsi="Aptos Display" w:cs="Aptos Serif"/>
          <w:color w:val="000000"/>
          <w:sz w:val="24"/>
          <w:szCs w:val="24"/>
        </w:rPr>
        <w:t>can only co inside with this</w:t>
      </w:r>
      <w:r w:rsidR="00315562">
        <w:rPr>
          <w:rFonts w:ascii="Aptos Display" w:hAnsi="Aptos Display" w:cs="Aptos Serif"/>
          <w:color w:val="000000"/>
          <w:sz w:val="24"/>
          <w:szCs w:val="24"/>
        </w:rPr>
        <w:t xml:space="preserve">, </w:t>
      </w:r>
      <w:r w:rsidRPr="00F83756">
        <w:rPr>
          <w:rFonts w:ascii="Aptos Display" w:hAnsi="Aptos Display"/>
          <w:sz w:val="24"/>
          <w:szCs w:val="24"/>
        </w:rPr>
        <w:t xml:space="preserve">he believed that children come into the world pre-programmed to form attachments for survival and that these early bonds will have an influence on attachments throughout life. His research on child development had an important impact on our understanding of human development and continues to influence modern day psychology, education, childcare and parenting. </w:t>
      </w:r>
    </w:p>
    <w:p w14:paraId="53A7AC9F" w14:textId="6C2940C5" w:rsidR="00782B82" w:rsidRPr="00AC037A" w:rsidRDefault="00714F04" w:rsidP="00AC037A">
      <w:pPr>
        <w:spacing w:line="360" w:lineRule="auto"/>
        <w:rPr>
          <w:rFonts w:ascii="Aptos Display" w:hAnsi="Aptos Display" w:cs="Aptos Serif"/>
          <w:color w:val="000000"/>
          <w:sz w:val="24"/>
          <w:szCs w:val="24"/>
        </w:rPr>
      </w:pPr>
      <w:r w:rsidRPr="00745C00">
        <w:rPr>
          <w:rFonts w:ascii="Aptos Display" w:hAnsi="Aptos Display" w:cs="Aptos Serif"/>
          <w:color w:val="000000"/>
          <w:sz w:val="24"/>
          <w:szCs w:val="24"/>
        </w:rPr>
        <w:t xml:space="preserve">Establishing a ‘key person’ in this case teacher will help the child to feel emotionally secure when away from home additionally </w:t>
      </w:r>
      <w:r w:rsidRPr="00745C00">
        <w:rPr>
          <w:rFonts w:ascii="Aptos Display" w:hAnsi="Aptos Display" w:cs="Aptos Serif"/>
          <w:color w:val="000000"/>
          <w:sz w:val="24"/>
          <w:szCs w:val="24"/>
        </w:rPr>
        <w:t>mak</w:t>
      </w:r>
      <w:r w:rsidR="004B1183">
        <w:rPr>
          <w:rFonts w:ascii="Aptos Display" w:hAnsi="Aptos Display" w:cs="Aptos Serif"/>
          <w:color w:val="000000"/>
          <w:sz w:val="24"/>
          <w:szCs w:val="24"/>
        </w:rPr>
        <w:t>ing</w:t>
      </w:r>
      <w:r w:rsidRPr="00745C00">
        <w:rPr>
          <w:rFonts w:ascii="Aptos Display" w:hAnsi="Aptos Display" w:cs="Aptos Serif"/>
          <w:color w:val="000000"/>
          <w:sz w:val="24"/>
          <w:szCs w:val="24"/>
        </w:rPr>
        <w:t xml:space="preserve"> the parent feel </w:t>
      </w:r>
      <w:r w:rsidR="00B03190" w:rsidRPr="00745C00">
        <w:rPr>
          <w:rFonts w:ascii="Aptos Display" w:hAnsi="Aptos Display" w:cs="Aptos Serif"/>
          <w:color w:val="000000"/>
          <w:sz w:val="24"/>
          <w:szCs w:val="24"/>
        </w:rPr>
        <w:t>reassured,</w:t>
      </w:r>
      <w:r w:rsidR="004B1183">
        <w:rPr>
          <w:rFonts w:ascii="Aptos Display" w:hAnsi="Aptos Display" w:cs="Aptos Serif"/>
          <w:color w:val="000000"/>
          <w:sz w:val="24"/>
          <w:szCs w:val="24"/>
        </w:rPr>
        <w:t xml:space="preserve"> </w:t>
      </w:r>
      <w:r w:rsidRPr="00745C00">
        <w:rPr>
          <w:rFonts w:ascii="Aptos Display" w:hAnsi="Aptos Display" w:cs="Aptos Serif"/>
          <w:color w:val="000000"/>
          <w:sz w:val="24"/>
          <w:szCs w:val="24"/>
        </w:rPr>
        <w:t xml:space="preserve">they are safe. However, as Scharer, J.H (2018) research suggests many practitioners face challenges and find it hard to build relationships as they don’t want to pick up the place of the parent, furthermore some </w:t>
      </w:r>
      <w:r w:rsidR="00363E88">
        <w:rPr>
          <w:rFonts w:ascii="Aptos Display" w:hAnsi="Aptos Display" w:cs="Aptos Serif"/>
          <w:color w:val="000000"/>
          <w:sz w:val="24"/>
          <w:szCs w:val="24"/>
        </w:rPr>
        <w:t xml:space="preserve">practitioners often express concern of ‘over-attachment’ thus leading to neglect one child’s needs in favour of another. However, as Twinkl, (no date) suggests </w:t>
      </w:r>
      <w:r w:rsidR="0062292A">
        <w:rPr>
          <w:rFonts w:ascii="Aptos Display" w:hAnsi="Aptos Display" w:cs="Aptos Serif"/>
          <w:color w:val="000000"/>
          <w:sz w:val="24"/>
          <w:szCs w:val="24"/>
        </w:rPr>
        <w:t xml:space="preserve">positive attachments specially those developed early on are crucial in the aid of </w:t>
      </w:r>
      <w:r w:rsidR="00EB0E5A">
        <w:rPr>
          <w:rFonts w:ascii="Aptos Display" w:hAnsi="Aptos Display" w:cs="Aptos Serif"/>
          <w:color w:val="000000"/>
          <w:sz w:val="24"/>
          <w:szCs w:val="24"/>
        </w:rPr>
        <w:t>child development and later life achievements. Attachments can be categorised into a ‘type’ of which are secure, avoidant, ambiva</w:t>
      </w:r>
      <w:r w:rsidR="005877F6">
        <w:rPr>
          <w:rFonts w:ascii="Aptos Display" w:hAnsi="Aptos Display" w:cs="Aptos Serif"/>
          <w:color w:val="000000"/>
          <w:sz w:val="24"/>
          <w:szCs w:val="24"/>
        </w:rPr>
        <w:t>le</w:t>
      </w:r>
      <w:r w:rsidR="00EB0E5A">
        <w:rPr>
          <w:rFonts w:ascii="Aptos Display" w:hAnsi="Aptos Display" w:cs="Aptos Serif"/>
          <w:color w:val="000000"/>
          <w:sz w:val="24"/>
          <w:szCs w:val="24"/>
        </w:rPr>
        <w:t>nt/an</w:t>
      </w:r>
      <w:r w:rsidR="005877F6">
        <w:rPr>
          <w:rFonts w:ascii="Aptos Display" w:hAnsi="Aptos Display" w:cs="Aptos Serif"/>
          <w:color w:val="000000"/>
          <w:sz w:val="24"/>
          <w:szCs w:val="24"/>
        </w:rPr>
        <w:t>xious, or disorganised</w:t>
      </w:r>
      <w:r w:rsidR="008B4732">
        <w:rPr>
          <w:rFonts w:ascii="Aptos Display" w:hAnsi="Aptos Display" w:cs="Aptos Serif"/>
          <w:color w:val="000000"/>
          <w:sz w:val="24"/>
          <w:szCs w:val="24"/>
        </w:rPr>
        <w:t xml:space="preserve"> each having an impact on development as outlined </w:t>
      </w:r>
      <w:r w:rsidR="00830285">
        <w:rPr>
          <w:rFonts w:ascii="Aptos Display" w:hAnsi="Aptos Display" w:cs="Aptos Serif"/>
          <w:color w:val="000000"/>
          <w:sz w:val="24"/>
          <w:szCs w:val="24"/>
        </w:rPr>
        <w:t>on the next page.</w:t>
      </w:r>
    </w:p>
    <w:p w14:paraId="3986DF6C" w14:textId="77777777" w:rsidR="00782B82" w:rsidRDefault="00782B82">
      <w:pPr>
        <w:rPr>
          <w:rFonts w:ascii="Aptos Display" w:hAnsi="Aptos Display"/>
          <w:color w:val="222222"/>
          <w:spacing w:val="15"/>
          <w:sz w:val="24"/>
          <w:szCs w:val="24"/>
        </w:rPr>
      </w:pPr>
    </w:p>
    <w:p w14:paraId="7E0AE86C" w14:textId="24BB8250" w:rsidR="00483238" w:rsidRPr="00745C00" w:rsidRDefault="00483238" w:rsidP="00483238">
      <w:pPr>
        <w:jc w:val="center"/>
        <w:rPr>
          <w:rFonts w:ascii="Aptos Display" w:hAnsi="Aptos Display" w:cs="Aptos Serif"/>
          <w:color w:val="000000"/>
          <w:sz w:val="24"/>
          <w:szCs w:val="24"/>
        </w:rPr>
      </w:pPr>
      <w:r>
        <w:rPr>
          <w:rFonts w:ascii="Aptos Display" w:eastAsia="Times New Roman" w:hAnsi="Aptos Display"/>
          <w:noProof/>
          <w:color w:val="333333"/>
          <w:spacing w:val="-9"/>
          <w:kern w:val="0"/>
          <w:sz w:val="24"/>
          <w:szCs w:val="24"/>
          <w:lang w:eastAsia="en-GB"/>
        </w:rPr>
        <w:drawing>
          <wp:inline distT="0" distB="0" distL="0" distR="0" wp14:anchorId="48830703" wp14:editId="11647195">
            <wp:extent cx="4593590" cy="3817620"/>
            <wp:effectExtent l="0" t="0" r="0" b="0"/>
            <wp:docPr id="1303319482" name="Picture 1" descr="A diagram of a child's attachment styl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643898" cy="3859430"/>
                    </a:xfrm>
                    <a:prstGeom prst="rect">
                      <a:avLst/>
                    </a:prstGeom>
                    <a:noFill/>
                    <a:ln>
                      <a:noFill/>
                      <a:prstDash/>
                    </a:ln>
                  </pic:spPr>
                </pic:pic>
              </a:graphicData>
            </a:graphic>
          </wp:inline>
        </w:drawing>
      </w:r>
    </w:p>
    <w:p w14:paraId="14F3A0B3" w14:textId="2D8765F5" w:rsidR="00E3766C" w:rsidRDefault="00E3766C">
      <w:pPr>
        <w:shd w:val="clear" w:color="auto" w:fill="FFFFFF"/>
        <w:suppressAutoHyphens w:val="0"/>
        <w:spacing w:before="100" w:after="100" w:line="240" w:lineRule="auto"/>
        <w:jc w:val="center"/>
      </w:pPr>
    </w:p>
    <w:p w14:paraId="14F3A0B4" w14:textId="0B60A36C" w:rsidR="00E3766C" w:rsidRDefault="00714F04" w:rsidP="00483238">
      <w:pPr>
        <w:shd w:val="clear" w:color="auto" w:fill="FFFFFF"/>
        <w:suppressAutoHyphens w:val="0"/>
        <w:spacing w:before="100" w:after="100" w:line="240" w:lineRule="auto"/>
        <w:jc w:val="right"/>
      </w:pPr>
      <w:r>
        <w:rPr>
          <w:rFonts w:ascii="Aptos Display" w:eastAsia="Times New Roman" w:hAnsi="Aptos Display"/>
          <w:color w:val="333333"/>
          <w:spacing w:val="-9"/>
          <w:kern w:val="0"/>
          <w:sz w:val="16"/>
          <w:szCs w:val="16"/>
          <w:lang w:eastAsia="en-GB"/>
        </w:rPr>
        <w:t>(Source</w:t>
      </w:r>
      <w:r w:rsidR="004B1183">
        <w:rPr>
          <w:rFonts w:ascii="Aptos Display" w:eastAsia="Times New Roman" w:hAnsi="Aptos Display"/>
          <w:color w:val="333333"/>
          <w:spacing w:val="-9"/>
          <w:kern w:val="0"/>
          <w:sz w:val="16"/>
          <w:szCs w:val="16"/>
          <w:lang w:eastAsia="en-GB"/>
        </w:rPr>
        <w:t xml:space="preserve">: </w:t>
      </w:r>
      <w:r>
        <w:rPr>
          <w:rFonts w:ascii="Aptos Display" w:eastAsia="Times New Roman" w:hAnsi="Aptos Display"/>
          <w:color w:val="333333"/>
          <w:spacing w:val="-9"/>
          <w:kern w:val="0"/>
          <w:sz w:val="16"/>
          <w:szCs w:val="16"/>
          <w:lang w:eastAsia="en-GB"/>
        </w:rPr>
        <w:t xml:space="preserve"> </w:t>
      </w:r>
      <w:r w:rsidR="004B1183">
        <w:rPr>
          <w:rFonts w:ascii="Aptos Display" w:eastAsia="Times New Roman" w:hAnsi="Aptos Display"/>
          <w:color w:val="333333"/>
          <w:spacing w:val="-9"/>
          <w:kern w:val="0"/>
          <w:sz w:val="16"/>
          <w:szCs w:val="16"/>
          <w:lang w:eastAsia="en-GB"/>
        </w:rPr>
        <w:t>T</w:t>
      </w:r>
      <w:r>
        <w:rPr>
          <w:rFonts w:ascii="Aptos Display" w:eastAsia="Times New Roman" w:hAnsi="Aptos Display"/>
          <w:color w:val="333333"/>
          <w:spacing w:val="-9"/>
          <w:kern w:val="0"/>
          <w:sz w:val="16"/>
          <w:szCs w:val="16"/>
          <w:lang w:eastAsia="en-GB"/>
        </w:rPr>
        <w:t>he</w:t>
      </w:r>
      <w:r w:rsidR="00C95A8C">
        <w:rPr>
          <w:rFonts w:ascii="Aptos Display" w:eastAsia="Times New Roman" w:hAnsi="Aptos Display"/>
          <w:color w:val="333333"/>
          <w:spacing w:val="-9"/>
          <w:kern w:val="0"/>
          <w:sz w:val="16"/>
          <w:szCs w:val="16"/>
          <w:lang w:eastAsia="en-GB"/>
        </w:rPr>
        <w:t xml:space="preserve"> </w:t>
      </w:r>
      <w:r>
        <w:rPr>
          <w:rFonts w:ascii="Aptos Display" w:eastAsia="Times New Roman" w:hAnsi="Aptos Display"/>
          <w:color w:val="333333"/>
          <w:spacing w:val="-9"/>
          <w:kern w:val="0"/>
          <w:sz w:val="16"/>
          <w:szCs w:val="16"/>
          <w:lang w:eastAsia="en-GB"/>
        </w:rPr>
        <w:t>inform</w:t>
      </w:r>
      <w:r w:rsidR="00C95A8C">
        <w:rPr>
          <w:rFonts w:ascii="Aptos Display" w:eastAsia="Times New Roman" w:hAnsi="Aptos Display"/>
          <w:color w:val="333333"/>
          <w:spacing w:val="-9"/>
          <w:kern w:val="0"/>
          <w:sz w:val="16"/>
          <w:szCs w:val="16"/>
          <w:lang w:eastAsia="en-GB"/>
        </w:rPr>
        <w:t xml:space="preserve"> </w:t>
      </w:r>
      <w:proofErr w:type="spellStart"/>
      <w:r>
        <w:rPr>
          <w:rFonts w:ascii="Aptos Display" w:eastAsia="Times New Roman" w:hAnsi="Aptos Display"/>
          <w:color w:val="333333"/>
          <w:spacing w:val="-9"/>
          <w:kern w:val="0"/>
          <w:sz w:val="16"/>
          <w:szCs w:val="16"/>
          <w:lang w:eastAsia="en-GB"/>
        </w:rPr>
        <w:t>edslp</w:t>
      </w:r>
      <w:proofErr w:type="spellEnd"/>
      <w:r>
        <w:rPr>
          <w:rFonts w:ascii="Aptos Display" w:eastAsia="Times New Roman" w:hAnsi="Aptos Display"/>
          <w:color w:val="333333"/>
          <w:spacing w:val="-9"/>
          <w:kern w:val="0"/>
          <w:sz w:val="16"/>
          <w:szCs w:val="16"/>
          <w:lang w:eastAsia="en-GB"/>
        </w:rPr>
        <w:t>, 2022)</w:t>
      </w:r>
    </w:p>
    <w:p w14:paraId="4844BE98" w14:textId="77777777" w:rsidR="00970EC8" w:rsidRDefault="00970EC8">
      <w:pPr>
        <w:rPr>
          <w:rFonts w:ascii="Aptos Serif" w:hAnsi="Aptos Serif" w:cs="Aptos Serif"/>
          <w:b/>
          <w:bCs/>
          <w:color w:val="000000"/>
          <w:sz w:val="28"/>
          <w:szCs w:val="28"/>
        </w:rPr>
      </w:pPr>
    </w:p>
    <w:p w14:paraId="510FE465" w14:textId="77777777" w:rsidR="00782B82" w:rsidRDefault="00782B82" w:rsidP="00DA536D">
      <w:pPr>
        <w:rPr>
          <w:rFonts w:ascii="Aptos Serif" w:hAnsi="Aptos Serif" w:cs="Aptos Serif"/>
          <w:b/>
          <w:bCs/>
          <w:color w:val="000000"/>
          <w:sz w:val="28"/>
          <w:szCs w:val="28"/>
        </w:rPr>
      </w:pPr>
    </w:p>
    <w:p w14:paraId="6A1E8807" w14:textId="7E51FEC7" w:rsidR="00DA536D" w:rsidRDefault="00DA536D" w:rsidP="00DA536D">
      <w:pPr>
        <w:rPr>
          <w:rFonts w:ascii="Aptos Serif" w:hAnsi="Aptos Serif" w:cs="Aptos Serif"/>
          <w:b/>
          <w:bCs/>
          <w:color w:val="000000"/>
          <w:sz w:val="28"/>
          <w:szCs w:val="28"/>
        </w:rPr>
      </w:pPr>
      <w:r>
        <w:rPr>
          <w:rFonts w:ascii="Aptos Serif" w:hAnsi="Aptos Serif" w:cs="Aptos Serif"/>
          <w:b/>
          <w:bCs/>
          <w:color w:val="000000"/>
          <w:sz w:val="28"/>
          <w:szCs w:val="28"/>
        </w:rPr>
        <w:t>Looking at the bigger picture.</w:t>
      </w:r>
    </w:p>
    <w:p w14:paraId="30555234" w14:textId="6E4EEF8D" w:rsidR="00DA536D" w:rsidRPr="00AC037A" w:rsidRDefault="00DA536D" w:rsidP="00AC037A">
      <w:pPr>
        <w:spacing w:line="360" w:lineRule="auto"/>
        <w:rPr>
          <w:rFonts w:ascii="Aptos Display" w:hAnsi="Aptos Display" w:cs="Aptos Serif"/>
          <w:color w:val="000000"/>
          <w:sz w:val="24"/>
          <w:szCs w:val="24"/>
        </w:rPr>
      </w:pPr>
      <w:r w:rsidRPr="00AC037A">
        <w:rPr>
          <w:rFonts w:ascii="Aptos Display" w:hAnsi="Aptos Display" w:cs="Aptos Serif"/>
          <w:color w:val="000000"/>
          <w:sz w:val="24"/>
          <w:szCs w:val="24"/>
        </w:rPr>
        <w:t xml:space="preserve">Twinkl, (no date) has a shared view of the Welsh Government, (2014) who </w:t>
      </w:r>
      <w:r w:rsidRPr="00AC037A">
        <w:rPr>
          <w:rFonts w:ascii="Aptos Display" w:hAnsi="Aptos Display"/>
          <w:sz w:val="24"/>
          <w:szCs w:val="24"/>
          <w:shd w:val="clear" w:color="auto" w:fill="FFFFFF"/>
        </w:rPr>
        <w:t>commissioned an independent stocktake of the foundation phase in Wales,</w:t>
      </w:r>
      <w:r w:rsidRPr="00AC037A">
        <w:rPr>
          <w:rFonts w:ascii="Aptos Display" w:hAnsi="Aptos Display" w:cs="Aptos Serif"/>
          <w:color w:val="000000"/>
          <w:sz w:val="24"/>
          <w:szCs w:val="24"/>
        </w:rPr>
        <w:t xml:space="preserve"> with findings that to create those positive, trusting relationships we must place children in the centre of the setting</w:t>
      </w:r>
      <w:r w:rsidR="00096223" w:rsidRPr="00AC037A">
        <w:rPr>
          <w:rFonts w:ascii="Aptos Display" w:hAnsi="Aptos Display" w:cs="Aptos Serif"/>
          <w:color w:val="000000"/>
          <w:sz w:val="24"/>
          <w:szCs w:val="24"/>
        </w:rPr>
        <w:t>, m</w:t>
      </w:r>
      <w:r w:rsidRPr="00AC037A">
        <w:rPr>
          <w:rFonts w:ascii="Aptos Display" w:hAnsi="Aptos Display" w:cs="Aptos Serif"/>
          <w:color w:val="000000"/>
          <w:sz w:val="24"/>
          <w:szCs w:val="24"/>
        </w:rPr>
        <w:t>uch like Bronfenbrenner’s theory (1977), this will allow them to feel confident in their ability and wellbeing. However, as Department of Government, (no date) suggests this is a process that will happen over time and one not to be rushed, some children will need considerably more support to feel secure even after the settling period. It is your responsibility to ensure children are creating those attachments and developing.  Taking the time to create the links between the child’s home, community and surroundings, will give you</w:t>
      </w:r>
      <w:r w:rsidRPr="00AC037A">
        <w:rPr>
          <w:rFonts w:ascii="Aptos Display" w:hAnsi="Aptos Display"/>
          <w:sz w:val="24"/>
          <w:szCs w:val="24"/>
          <w:shd w:val="clear" w:color="auto" w:fill="FFFFFF"/>
        </w:rPr>
        <w:t xml:space="preserve"> best opportunity to have support and trust with the children and parents from the onset.</w:t>
      </w:r>
    </w:p>
    <w:p w14:paraId="543F70AD" w14:textId="77777777" w:rsidR="00DA536D" w:rsidRPr="00AC037A" w:rsidRDefault="00DA536D" w:rsidP="00AC037A">
      <w:pPr>
        <w:spacing w:line="360" w:lineRule="auto"/>
        <w:rPr>
          <w:rFonts w:ascii="Aptos Display" w:hAnsi="Aptos Display" w:cs="Aptos Serif"/>
          <w:color w:val="000000"/>
          <w:sz w:val="24"/>
          <w:szCs w:val="24"/>
        </w:rPr>
      </w:pPr>
    </w:p>
    <w:p w14:paraId="7B3F4C85" w14:textId="4F02725F" w:rsidR="00DA536D" w:rsidRPr="00AC037A" w:rsidRDefault="00DA536D" w:rsidP="00AC037A">
      <w:pPr>
        <w:spacing w:line="360" w:lineRule="auto"/>
        <w:rPr>
          <w:rFonts w:ascii="Aptos Display" w:hAnsi="Aptos Display"/>
          <w:color w:val="000000"/>
          <w:sz w:val="24"/>
          <w:szCs w:val="24"/>
          <w:shd w:val="clear" w:color="auto" w:fill="FFFFFF"/>
        </w:rPr>
      </w:pPr>
      <w:r w:rsidRPr="00AC037A">
        <w:rPr>
          <w:rFonts w:ascii="Aptos Display" w:hAnsi="Aptos Display" w:cs="Aptos Serif"/>
          <w:color w:val="000000"/>
          <w:sz w:val="24"/>
          <w:szCs w:val="24"/>
        </w:rPr>
        <w:t>Guy-Evans, O, (2023) discusses how Bronfenbrenner’s (1977) ecological systems theory influences cognitive development and suggests that social environments can affect a child’s development.</w:t>
      </w:r>
      <w:r w:rsidR="00A7034C" w:rsidRPr="00AC037A">
        <w:rPr>
          <w:rFonts w:ascii="Aptos Display" w:hAnsi="Aptos Display" w:cs="Aptos Serif"/>
          <w:color w:val="000000"/>
          <w:sz w:val="24"/>
          <w:szCs w:val="24"/>
        </w:rPr>
        <w:t xml:space="preserve"> </w:t>
      </w:r>
      <w:r w:rsidR="00A7034C" w:rsidRPr="00AC037A">
        <w:rPr>
          <w:rFonts w:ascii="Aptos Display" w:hAnsi="Aptos Display"/>
          <w:color w:val="000000"/>
          <w:sz w:val="24"/>
          <w:szCs w:val="24"/>
          <w:shd w:val="clear" w:color="auto" w:fill="FFFFFF"/>
        </w:rPr>
        <w:t>Bronfenbrenner’s model</w:t>
      </w:r>
      <w:r w:rsidR="00EC0DE8" w:rsidRPr="00AC037A">
        <w:rPr>
          <w:rFonts w:ascii="Aptos Display" w:hAnsi="Aptos Display"/>
          <w:color w:val="000000"/>
          <w:sz w:val="24"/>
          <w:szCs w:val="24"/>
          <w:shd w:val="clear" w:color="auto" w:fill="FFFFFF"/>
        </w:rPr>
        <w:t xml:space="preserve"> (below)</w:t>
      </w:r>
      <w:r w:rsidR="00A7034C" w:rsidRPr="00AC037A">
        <w:rPr>
          <w:rFonts w:ascii="Aptos Display" w:hAnsi="Aptos Display"/>
          <w:color w:val="000000"/>
          <w:sz w:val="24"/>
          <w:szCs w:val="24"/>
          <w:shd w:val="clear" w:color="auto" w:fill="FFFFFF"/>
        </w:rPr>
        <w:t xml:space="preserve"> can help bring quality to early learning environments</w:t>
      </w:r>
      <w:r w:rsidR="00EC0DE8" w:rsidRPr="00AC037A">
        <w:rPr>
          <w:rFonts w:ascii="Aptos Display" w:hAnsi="Aptos Display"/>
          <w:color w:val="000000"/>
          <w:sz w:val="24"/>
          <w:szCs w:val="24"/>
          <w:shd w:val="clear" w:color="auto" w:fill="FFFFFF"/>
        </w:rPr>
        <w:t xml:space="preserve">. </w:t>
      </w:r>
    </w:p>
    <w:p w14:paraId="613BEC7B" w14:textId="77777777" w:rsidR="00EC0DE8" w:rsidRPr="00AC037A" w:rsidRDefault="00EC0DE8" w:rsidP="00AC037A">
      <w:pPr>
        <w:spacing w:line="360" w:lineRule="auto"/>
        <w:rPr>
          <w:rFonts w:ascii="Aptos Display" w:hAnsi="Aptos Display" w:cs="Aptos Serif"/>
          <w:color w:val="000000"/>
          <w:sz w:val="24"/>
          <w:szCs w:val="24"/>
        </w:rPr>
      </w:pPr>
    </w:p>
    <w:p w14:paraId="69198ED1" w14:textId="3EE56F16" w:rsidR="007B2CBF" w:rsidRDefault="00BF69F3" w:rsidP="00BF69F3">
      <w:pPr>
        <w:jc w:val="center"/>
        <w:rPr>
          <w:rFonts w:ascii="Aptos Serif" w:hAnsi="Aptos Serif" w:cs="Aptos Serif"/>
          <w:color w:val="000000"/>
        </w:rPr>
      </w:pPr>
      <w:r w:rsidRPr="00970EC8">
        <w:rPr>
          <w:rFonts w:ascii="Aptos Serif" w:hAnsi="Aptos Serif" w:cs="Aptos Serif"/>
          <w:b/>
          <w:bCs/>
          <w:noProof/>
          <w:color w:val="000000"/>
        </w:rPr>
        <w:drawing>
          <wp:inline distT="0" distB="0" distL="0" distR="0" wp14:anchorId="02E37B3C" wp14:editId="5F63E0F5">
            <wp:extent cx="3868172" cy="2896870"/>
            <wp:effectExtent l="0" t="0" r="0" b="0"/>
            <wp:docPr id="1276369564" name="Picture 1"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69564" name="Picture 1" descr="A diagram of different stages of development&#10;&#10;Description automatically generated"/>
                    <pic:cNvPicPr/>
                  </pic:nvPicPr>
                  <pic:blipFill>
                    <a:blip r:embed="rId14"/>
                    <a:stretch>
                      <a:fillRect/>
                    </a:stretch>
                  </pic:blipFill>
                  <pic:spPr>
                    <a:xfrm>
                      <a:off x="0" y="0"/>
                      <a:ext cx="3928734" cy="2942225"/>
                    </a:xfrm>
                    <a:prstGeom prst="rect">
                      <a:avLst/>
                    </a:prstGeom>
                  </pic:spPr>
                </pic:pic>
              </a:graphicData>
            </a:graphic>
          </wp:inline>
        </w:drawing>
      </w:r>
    </w:p>
    <w:p w14:paraId="7537B3D2" w14:textId="248AFB0A" w:rsidR="00970EC8" w:rsidRDefault="00970EC8" w:rsidP="00970EC8">
      <w:pPr>
        <w:jc w:val="center"/>
        <w:rPr>
          <w:rFonts w:ascii="Aptos Serif" w:hAnsi="Aptos Serif" w:cs="Aptos Serif"/>
          <w:b/>
          <w:bCs/>
          <w:color w:val="000000"/>
          <w:sz w:val="16"/>
          <w:szCs w:val="16"/>
        </w:rPr>
      </w:pPr>
    </w:p>
    <w:p w14:paraId="697F4F6B" w14:textId="6536751D" w:rsidR="00970EC8" w:rsidRPr="00970EC8" w:rsidRDefault="00970EC8" w:rsidP="00970EC8">
      <w:pPr>
        <w:jc w:val="center"/>
        <w:rPr>
          <w:rFonts w:ascii="Aptos Serif" w:hAnsi="Aptos Serif" w:cs="Aptos Serif"/>
          <w:b/>
          <w:bCs/>
          <w:color w:val="000000"/>
          <w:sz w:val="16"/>
          <w:szCs w:val="16"/>
        </w:rPr>
      </w:pPr>
      <w:r>
        <w:rPr>
          <w:rFonts w:ascii="Aptos Serif" w:hAnsi="Aptos Serif" w:cs="Aptos Serif"/>
          <w:b/>
          <w:bCs/>
          <w:color w:val="000000"/>
          <w:sz w:val="16"/>
          <w:szCs w:val="16"/>
        </w:rPr>
        <w:t xml:space="preserve">(Source, </w:t>
      </w:r>
      <w:proofErr w:type="spellStart"/>
      <w:r>
        <w:rPr>
          <w:rFonts w:ascii="Aptos Serif" w:hAnsi="Aptos Serif" w:cs="Aptos Serif"/>
          <w:b/>
          <w:bCs/>
          <w:color w:val="000000"/>
          <w:sz w:val="16"/>
          <w:szCs w:val="16"/>
        </w:rPr>
        <w:t>slipserve</w:t>
      </w:r>
      <w:proofErr w:type="spellEnd"/>
      <w:r>
        <w:rPr>
          <w:rFonts w:ascii="Aptos Serif" w:hAnsi="Aptos Serif" w:cs="Aptos Serif"/>
          <w:b/>
          <w:bCs/>
          <w:color w:val="000000"/>
          <w:sz w:val="16"/>
          <w:szCs w:val="16"/>
        </w:rPr>
        <w:t>, 2014)</w:t>
      </w:r>
    </w:p>
    <w:p w14:paraId="14F3A0C6" w14:textId="6FA84126" w:rsidR="00E3766C" w:rsidRPr="00AC037A" w:rsidRDefault="00714F04" w:rsidP="00AC037A">
      <w:pPr>
        <w:shd w:val="clear" w:color="auto" w:fill="FFFFFF"/>
        <w:suppressAutoHyphens w:val="0"/>
        <w:spacing w:before="100" w:after="100" w:line="240" w:lineRule="auto"/>
        <w:ind w:left="360"/>
        <w:rPr>
          <w:rFonts w:ascii="Merriweather" w:hAnsi="Merriweather"/>
        </w:rPr>
      </w:pPr>
      <w:r w:rsidRPr="00AC037A">
        <w:rPr>
          <w:rFonts w:ascii="Merriweather" w:eastAsia="Times New Roman" w:hAnsi="Merriweather"/>
          <w:color w:val="333333"/>
          <w:spacing w:val="-9"/>
          <w:kern w:val="0"/>
          <w:sz w:val="24"/>
          <w:szCs w:val="24"/>
          <w:lang w:eastAsia="en-GB"/>
        </w:rPr>
        <w:lastRenderedPageBreak/>
        <w:t xml:space="preserve">‘Wales needs a different kind of teacher who understands </w:t>
      </w:r>
      <w:r w:rsidRPr="00AC037A">
        <w:rPr>
          <w:rFonts w:ascii="Merriweather" w:eastAsia="Times New Roman" w:hAnsi="Merriweather"/>
          <w:i/>
          <w:iCs/>
          <w:color w:val="333333"/>
          <w:spacing w:val="-9"/>
          <w:kern w:val="0"/>
          <w:sz w:val="24"/>
          <w:szCs w:val="24"/>
          <w:lang w:eastAsia="en-GB"/>
        </w:rPr>
        <w:t>why</w:t>
      </w:r>
      <w:r w:rsidRPr="00AC037A">
        <w:rPr>
          <w:rFonts w:ascii="Merriweather" w:eastAsia="Times New Roman" w:hAnsi="Merriweather"/>
          <w:color w:val="333333"/>
          <w:spacing w:val="-9"/>
          <w:kern w:val="0"/>
          <w:sz w:val="24"/>
          <w:szCs w:val="24"/>
          <w:lang w:eastAsia="en-GB"/>
        </w:rPr>
        <w:t xml:space="preserve"> and </w:t>
      </w:r>
      <w:r w:rsidRPr="00AC037A">
        <w:rPr>
          <w:rFonts w:ascii="Merriweather" w:eastAsia="Times New Roman" w:hAnsi="Merriweather"/>
          <w:i/>
          <w:iCs/>
          <w:color w:val="333333"/>
          <w:spacing w:val="-9"/>
          <w:kern w:val="0"/>
          <w:sz w:val="24"/>
          <w:szCs w:val="24"/>
          <w:lang w:eastAsia="en-GB"/>
        </w:rPr>
        <w:t>how</w:t>
      </w:r>
      <w:r w:rsidRPr="00AC037A">
        <w:rPr>
          <w:rFonts w:ascii="Merriweather" w:eastAsia="Times New Roman" w:hAnsi="Merriweather"/>
          <w:color w:val="333333"/>
          <w:spacing w:val="-9"/>
          <w:kern w:val="0"/>
          <w:sz w:val="24"/>
          <w:szCs w:val="24"/>
          <w:lang w:eastAsia="en-GB"/>
        </w:rPr>
        <w:t xml:space="preserve"> to work with children </w:t>
      </w:r>
      <w:r w:rsidRPr="00AC037A">
        <w:rPr>
          <w:rFonts w:ascii="Merriweather" w:eastAsia="Times New Roman" w:hAnsi="Merriweather"/>
          <w:color w:val="333333"/>
          <w:spacing w:val="-9"/>
          <w:kern w:val="0"/>
          <w:sz w:val="24"/>
          <w:szCs w:val="24"/>
          <w:lang w:eastAsia="en-GB"/>
        </w:rPr>
        <w:t xml:space="preserve">and how to work with their parents, who in turn support those children’ (Donaldson, 2015).  </w:t>
      </w:r>
    </w:p>
    <w:p w14:paraId="235F813D" w14:textId="77777777" w:rsidR="007B2CBF" w:rsidRDefault="007B2CBF">
      <w:pPr>
        <w:ind w:left="360"/>
        <w:jc w:val="both"/>
      </w:pPr>
    </w:p>
    <w:p w14:paraId="14F3A0C7" w14:textId="7860D871" w:rsidR="00E3766C" w:rsidRDefault="00714F04">
      <w:pPr>
        <w:ind w:left="360"/>
        <w:jc w:val="both"/>
      </w:pPr>
      <w:hyperlink r:id="rId15" w:history="1">
        <w:r>
          <w:rPr>
            <w:rStyle w:val="Strong"/>
            <w:rFonts w:ascii="Aptos Display" w:hAnsi="Aptos Display" w:cs="Aptos Serif"/>
            <w:color w:val="000000"/>
            <w:sz w:val="24"/>
            <w:szCs w:val="24"/>
          </w:rPr>
          <w:t>Additional Learning Needs (Wales) Act 2018</w:t>
        </w:r>
        <w:r>
          <w:rPr>
            <w:rStyle w:val="Hyperlink"/>
            <w:rFonts w:ascii="Aptos Display" w:hAnsi="Aptos Display" w:cs="Aptos Serif"/>
            <w:color w:val="000000"/>
            <w:sz w:val="24"/>
            <w:szCs w:val="24"/>
            <w:u w:val="none"/>
            <w:shd w:val="clear" w:color="auto" w:fill="FFFFFF"/>
          </w:rPr>
          <w:t>,</w:t>
        </w:r>
      </w:hyperlink>
      <w:r>
        <w:rPr>
          <w:rFonts w:ascii="Aptos Display" w:hAnsi="Aptos Display" w:cs="Aptos Serif"/>
          <w:color w:val="000000"/>
          <w:sz w:val="24"/>
          <w:szCs w:val="24"/>
          <w:shd w:val="clear" w:color="auto" w:fill="FFFFFF"/>
        </w:rPr>
        <w:t> </w:t>
      </w:r>
      <w:r>
        <w:rPr>
          <w:rFonts w:ascii="Aptos Display" w:hAnsi="Aptos Display" w:cs="Aptos Serif"/>
          <w:b/>
          <w:bCs/>
          <w:color w:val="000000"/>
          <w:sz w:val="24"/>
          <w:szCs w:val="24"/>
          <w:shd w:val="clear" w:color="auto" w:fill="FFFFFF"/>
        </w:rPr>
        <w:t>and</w:t>
      </w:r>
      <w:hyperlink r:id="rId16" w:history="1">
        <w:r>
          <w:rPr>
            <w:rStyle w:val="Hyperlink"/>
            <w:rFonts w:ascii="Aptos Display" w:hAnsi="Aptos Display" w:cs="Aptos Serif"/>
            <w:b/>
            <w:bCs/>
            <w:color w:val="000000"/>
            <w:sz w:val="24"/>
            <w:szCs w:val="24"/>
            <w:u w:val="none"/>
          </w:rPr>
          <w:t> Additional Learning Needs (ALN) Code 2021</w:t>
        </w:r>
      </w:hyperlink>
      <w:r>
        <w:rPr>
          <w:rStyle w:val="Strong"/>
          <w:rFonts w:ascii="Aptos Display" w:hAnsi="Aptos Display" w:cs="Aptos Serif"/>
          <w:b w:val="0"/>
          <w:bCs w:val="0"/>
          <w:color w:val="000000"/>
          <w:sz w:val="24"/>
          <w:szCs w:val="24"/>
        </w:rPr>
        <w:t xml:space="preserve"> –  </w:t>
      </w:r>
      <w:r>
        <w:rPr>
          <w:rFonts w:ascii="Aptos Display" w:hAnsi="Aptos Display" w:cs="Arial"/>
          <w:color w:val="1F1F1F"/>
          <w:sz w:val="24"/>
          <w:szCs w:val="24"/>
          <w:shd w:val="clear" w:color="auto" w:fill="FFFFFF"/>
        </w:rPr>
        <w:t>A person has additional learning needs if he or she has a learning difficulty or disability</w:t>
      </w:r>
      <w:r>
        <w:rPr>
          <w:rFonts w:ascii="Aptos Display" w:hAnsi="Aptos Display" w:cs="Arial"/>
          <w:color w:val="1F1F1F"/>
          <w:sz w:val="24"/>
          <w:szCs w:val="24"/>
          <w:shd w:val="clear" w:color="auto" w:fill="FFFFFF"/>
        </w:rPr>
        <w:t xml:space="preserve"> which calls for additional learning provision. Welsh Government, (2021)</w:t>
      </w:r>
    </w:p>
    <w:p w14:paraId="5037D9F6" w14:textId="77777777" w:rsidR="007B2CBF" w:rsidRDefault="007B2CBF">
      <w:pPr>
        <w:shd w:val="clear" w:color="auto" w:fill="FFFFFF"/>
        <w:spacing w:before="100" w:after="100" w:line="240" w:lineRule="auto"/>
        <w:rPr>
          <w:rFonts w:ascii="Aptos Display" w:hAnsi="Aptos Display"/>
          <w:sz w:val="24"/>
          <w:szCs w:val="24"/>
        </w:rPr>
      </w:pPr>
    </w:p>
    <w:p w14:paraId="14F3A0C8" w14:textId="0CB3A9E1" w:rsidR="00E3766C" w:rsidRDefault="00714F04" w:rsidP="00AC037A">
      <w:pPr>
        <w:shd w:val="clear" w:color="auto" w:fill="FFFFFF"/>
        <w:spacing w:before="100" w:after="100" w:line="360" w:lineRule="auto"/>
      </w:pPr>
      <w:r>
        <w:rPr>
          <w:rFonts w:ascii="Aptos Display" w:hAnsi="Aptos Display"/>
          <w:sz w:val="24"/>
          <w:szCs w:val="24"/>
        </w:rPr>
        <w:t xml:space="preserve">According to Snap Cymru, (no date) </w:t>
      </w:r>
      <w:r w:rsidR="001341CC">
        <w:rPr>
          <w:rFonts w:ascii="Aptos Display" w:hAnsi="Aptos Display"/>
          <w:sz w:val="24"/>
          <w:szCs w:val="24"/>
        </w:rPr>
        <w:t>t</w:t>
      </w:r>
      <w:r>
        <w:rPr>
          <w:rFonts w:ascii="Aptos Display" w:hAnsi="Aptos Display"/>
          <w:sz w:val="24"/>
          <w:szCs w:val="24"/>
        </w:rPr>
        <w:t xml:space="preserve">he Welsh Government put great emphasis enabling children with Additional Learning Needs (ALN) to be included into mainstream school giving them additional help to reach their full potential, whilst staying committed to the provision of high-quality education services. </w:t>
      </w:r>
      <w:r>
        <w:rPr>
          <w:rFonts w:ascii="Aptos Display" w:eastAsia="Times New Roman" w:hAnsi="Aptos Display" w:cs="Arial"/>
          <w:spacing w:val="-9"/>
          <w:kern w:val="0"/>
          <w:sz w:val="24"/>
          <w:szCs w:val="24"/>
          <w:lang w:eastAsia="en-GB"/>
        </w:rPr>
        <w:t>The work of Warnock (2018, cited Crutchley, p.11) however, questions the inclusiveness for all children with disabilities into a mainstream setting, she stresses the importance of a suitable education provision which caters for the need of the</w:t>
      </w:r>
      <w:r>
        <w:rPr>
          <w:rFonts w:ascii="Aptos Display" w:eastAsia="Times New Roman" w:hAnsi="Aptos Display" w:cs="Arial"/>
          <w:spacing w:val="-9"/>
          <w:kern w:val="0"/>
          <w:sz w:val="24"/>
          <w:szCs w:val="24"/>
          <w:lang w:eastAsia="en-GB"/>
        </w:rPr>
        <w:t xml:space="preserve"> individual child with a more holistic method to teaching along with parents as partners in decisions. Placing children into a setting that is not fully equip for every eventuality will result in distress for the parent and child alike.  The Department of Government, (2010) argues to this case with their findings that early education has a positively life changing effect for all children, particularly those of disadvantaged background. Research suggests it also has a positive impact of families of Children </w:t>
      </w:r>
      <w:r>
        <w:rPr>
          <w:rFonts w:ascii="Aptos Display" w:eastAsia="Times New Roman" w:hAnsi="Aptos Display" w:cs="Arial"/>
          <w:spacing w:val="-9"/>
          <w:kern w:val="0"/>
          <w:sz w:val="24"/>
          <w:szCs w:val="24"/>
          <w:lang w:eastAsia="en-GB"/>
        </w:rPr>
        <w:t>with Special educational Need and Disabilities.</w:t>
      </w:r>
    </w:p>
    <w:p w14:paraId="0C82A1BA" w14:textId="77777777" w:rsidR="00AC037A" w:rsidRDefault="00AC037A" w:rsidP="00AC037A">
      <w:pPr>
        <w:shd w:val="clear" w:color="auto" w:fill="FFFFFF"/>
        <w:spacing w:before="100" w:after="100" w:line="360" w:lineRule="auto"/>
        <w:rPr>
          <w:rFonts w:ascii="Aptos Display" w:hAnsi="Aptos Display"/>
          <w:sz w:val="24"/>
          <w:szCs w:val="24"/>
        </w:rPr>
      </w:pPr>
    </w:p>
    <w:p w14:paraId="14F3A0C9" w14:textId="24A5ED05" w:rsidR="00E3766C" w:rsidRDefault="00714F04" w:rsidP="00AC037A">
      <w:pPr>
        <w:shd w:val="clear" w:color="auto" w:fill="FFFFFF"/>
        <w:spacing w:before="100" w:after="100" w:line="360" w:lineRule="auto"/>
      </w:pPr>
      <w:r>
        <w:rPr>
          <w:rFonts w:ascii="Aptos Display" w:hAnsi="Aptos Display"/>
          <w:sz w:val="24"/>
          <w:szCs w:val="24"/>
        </w:rPr>
        <w:t xml:space="preserve">As a practitioner you must adhere to this </w:t>
      </w:r>
      <w:r>
        <w:rPr>
          <w:rFonts w:ascii="Aptos Display" w:hAnsi="Aptos Display" w:cs="Aptos Serif"/>
          <w:sz w:val="24"/>
          <w:szCs w:val="24"/>
        </w:rPr>
        <w:t>legislation it will help you creat</w:t>
      </w:r>
      <w:r w:rsidR="00240C24">
        <w:rPr>
          <w:rFonts w:ascii="Aptos Display" w:hAnsi="Aptos Display" w:cs="Aptos Serif"/>
          <w:sz w:val="24"/>
          <w:szCs w:val="24"/>
        </w:rPr>
        <w:t xml:space="preserve">e </w:t>
      </w:r>
      <w:r>
        <w:rPr>
          <w:rFonts w:ascii="Aptos Display" w:hAnsi="Aptos Display" w:cs="Aptos Serif"/>
          <w:sz w:val="24"/>
          <w:szCs w:val="24"/>
        </w:rPr>
        <w:t>an</w:t>
      </w:r>
      <w:r>
        <w:rPr>
          <w:rFonts w:ascii="Aptos Display" w:eastAsia="Times New Roman" w:hAnsi="Aptos Display" w:cs="Aptos Serif"/>
          <w:spacing w:val="-9"/>
          <w:kern w:val="0"/>
          <w:sz w:val="24"/>
          <w:szCs w:val="24"/>
          <w:lang w:eastAsia="en-GB"/>
        </w:rPr>
        <w:t xml:space="preserve"> understanding of </w:t>
      </w:r>
      <w:r>
        <w:rPr>
          <w:rFonts w:ascii="Aptos Display" w:eastAsia="Times New Roman" w:hAnsi="Aptos Display" w:cs="Aptos Serif"/>
          <w:spacing w:val="-9"/>
          <w:kern w:val="0"/>
          <w:sz w:val="24"/>
          <w:szCs w:val="24"/>
          <w:lang w:eastAsia="en-GB"/>
        </w:rPr>
        <w:t xml:space="preserve">children with the </w:t>
      </w:r>
      <w:r w:rsidR="0081648F">
        <w:rPr>
          <w:rFonts w:ascii="Aptos Display" w:eastAsia="Times New Roman" w:hAnsi="Aptos Display" w:cs="Aptos Serif"/>
          <w:spacing w:val="-9"/>
          <w:kern w:val="0"/>
          <w:sz w:val="24"/>
          <w:szCs w:val="24"/>
          <w:lang w:eastAsia="en-GB"/>
        </w:rPr>
        <w:t>realisation,</w:t>
      </w:r>
      <w:r>
        <w:rPr>
          <w:rFonts w:ascii="Aptos Display" w:eastAsia="Times New Roman" w:hAnsi="Aptos Display" w:cs="Aptos Serif"/>
          <w:spacing w:val="-9"/>
          <w:kern w:val="0"/>
          <w:sz w:val="24"/>
          <w:szCs w:val="24"/>
          <w:lang w:eastAsia="en-GB"/>
        </w:rPr>
        <w:t xml:space="preserve"> th</w:t>
      </w:r>
      <w:r w:rsidR="00240C24">
        <w:rPr>
          <w:rFonts w:ascii="Aptos Display" w:eastAsia="Times New Roman" w:hAnsi="Aptos Display" w:cs="Aptos Serif"/>
          <w:spacing w:val="-9"/>
          <w:kern w:val="0"/>
          <w:sz w:val="24"/>
          <w:szCs w:val="24"/>
          <w:lang w:eastAsia="en-GB"/>
        </w:rPr>
        <w:t>ey are unique</w:t>
      </w:r>
      <w:r w:rsidR="0081648F">
        <w:rPr>
          <w:rFonts w:ascii="Aptos Display" w:eastAsia="Times New Roman" w:hAnsi="Aptos Display" w:cs="Aptos Serif"/>
          <w:spacing w:val="-9"/>
          <w:kern w:val="0"/>
          <w:sz w:val="24"/>
          <w:szCs w:val="24"/>
          <w:lang w:eastAsia="en-GB"/>
        </w:rPr>
        <w:t xml:space="preserve"> and</w:t>
      </w:r>
      <w:r>
        <w:rPr>
          <w:rFonts w:ascii="Aptos Display" w:eastAsia="Times New Roman" w:hAnsi="Aptos Display" w:cs="Aptos Serif"/>
          <w:spacing w:val="-9"/>
          <w:kern w:val="0"/>
          <w:sz w:val="24"/>
          <w:szCs w:val="24"/>
          <w:lang w:eastAsia="en-GB"/>
        </w:rPr>
        <w:t xml:space="preserve"> have different needs, likes or interests</w:t>
      </w:r>
      <w:r w:rsidR="0081648F">
        <w:rPr>
          <w:rFonts w:ascii="Aptos Display" w:eastAsia="Times New Roman" w:hAnsi="Aptos Display" w:cs="Aptos Serif"/>
          <w:spacing w:val="-9"/>
          <w:kern w:val="0"/>
          <w:sz w:val="24"/>
          <w:szCs w:val="24"/>
          <w:lang w:eastAsia="en-GB"/>
        </w:rPr>
        <w:t xml:space="preserve">. </w:t>
      </w:r>
      <w:r>
        <w:rPr>
          <w:rFonts w:ascii="Aptos Display" w:eastAsia="Times New Roman" w:hAnsi="Aptos Display" w:cs="Aptos Serif"/>
          <w:spacing w:val="-9"/>
          <w:kern w:val="0"/>
          <w:sz w:val="24"/>
          <w:szCs w:val="24"/>
          <w:lang w:eastAsia="en-GB"/>
        </w:rPr>
        <w:t xml:space="preserve"> Do the work to recognise those strengths, as this will have a big impact in helping the children settle and do well in later life. </w:t>
      </w:r>
    </w:p>
    <w:p w14:paraId="14F3A0CE" w14:textId="77777777" w:rsidR="00E3766C" w:rsidRDefault="00E3766C" w:rsidP="00AC037A">
      <w:pPr>
        <w:shd w:val="clear" w:color="auto" w:fill="FFFFFF"/>
        <w:suppressAutoHyphens w:val="0"/>
        <w:spacing w:before="100" w:after="100" w:line="360" w:lineRule="auto"/>
        <w:ind w:left="360"/>
        <w:rPr>
          <w:rFonts w:ascii="Aptos Display" w:eastAsia="Times New Roman" w:hAnsi="Aptos Display"/>
          <w:color w:val="333333"/>
          <w:spacing w:val="-9"/>
          <w:kern w:val="0"/>
          <w:sz w:val="24"/>
          <w:szCs w:val="24"/>
          <w:lang w:eastAsia="en-GB"/>
        </w:rPr>
      </w:pPr>
    </w:p>
    <w:p w14:paraId="14F3A0CF" w14:textId="77777777" w:rsidR="00E3766C" w:rsidRDefault="00E3766C" w:rsidP="00AC037A">
      <w:pPr>
        <w:shd w:val="clear" w:color="auto" w:fill="FFFFFF"/>
        <w:suppressAutoHyphens w:val="0"/>
        <w:spacing w:before="100" w:after="100" w:line="360" w:lineRule="auto"/>
        <w:rPr>
          <w:rFonts w:ascii="Aptos Display" w:eastAsia="Times New Roman" w:hAnsi="Aptos Display"/>
          <w:color w:val="333333"/>
          <w:spacing w:val="-9"/>
          <w:kern w:val="0"/>
          <w:sz w:val="24"/>
          <w:szCs w:val="24"/>
          <w:lang w:eastAsia="en-GB"/>
        </w:rPr>
      </w:pPr>
    </w:p>
    <w:p w14:paraId="646C6FCE" w14:textId="77777777" w:rsidR="00A64E76" w:rsidRDefault="00A64E76" w:rsidP="00AC037A">
      <w:pPr>
        <w:shd w:val="clear" w:color="auto" w:fill="FFFFFF"/>
        <w:suppressAutoHyphens w:val="0"/>
        <w:spacing w:before="100" w:after="100" w:line="360" w:lineRule="auto"/>
        <w:rPr>
          <w:rFonts w:ascii="Aptos Display" w:eastAsia="Times New Roman" w:hAnsi="Aptos Display"/>
          <w:color w:val="333333"/>
          <w:spacing w:val="-9"/>
          <w:kern w:val="0"/>
          <w:sz w:val="24"/>
          <w:szCs w:val="24"/>
          <w:lang w:eastAsia="en-GB"/>
        </w:rPr>
      </w:pPr>
    </w:p>
    <w:p w14:paraId="35149C78" w14:textId="77777777" w:rsidR="00A64E76" w:rsidRDefault="00A64E76" w:rsidP="00AC037A">
      <w:pPr>
        <w:shd w:val="clear" w:color="auto" w:fill="FFFFFF"/>
        <w:suppressAutoHyphens w:val="0"/>
        <w:spacing w:before="100" w:after="100" w:line="360" w:lineRule="auto"/>
        <w:rPr>
          <w:rFonts w:ascii="Aptos Display" w:eastAsia="Times New Roman" w:hAnsi="Aptos Display"/>
          <w:color w:val="333333"/>
          <w:spacing w:val="-9"/>
          <w:kern w:val="0"/>
          <w:sz w:val="24"/>
          <w:szCs w:val="24"/>
          <w:lang w:eastAsia="en-GB"/>
        </w:rPr>
      </w:pPr>
    </w:p>
    <w:p w14:paraId="4B87EE09" w14:textId="2522CC8E" w:rsidR="00A64E76" w:rsidRDefault="00A64E76" w:rsidP="00AC037A">
      <w:pPr>
        <w:shd w:val="clear" w:color="auto" w:fill="FFFFFF"/>
        <w:suppressAutoHyphens w:val="0"/>
        <w:spacing w:before="100" w:after="100" w:line="360" w:lineRule="auto"/>
        <w:rPr>
          <w:rFonts w:ascii="Aptos Display" w:eastAsia="Times New Roman" w:hAnsi="Aptos Display"/>
          <w:color w:val="333333"/>
          <w:spacing w:val="-9"/>
          <w:kern w:val="0"/>
          <w:sz w:val="24"/>
          <w:szCs w:val="24"/>
          <w:lang w:eastAsia="en-GB"/>
        </w:rPr>
      </w:pPr>
    </w:p>
    <w:p w14:paraId="4B2441E4" w14:textId="77777777" w:rsidR="00DD4439" w:rsidRDefault="00DD4439"/>
    <w:p w14:paraId="14F3A13C" w14:textId="77777777" w:rsidR="00E3766C" w:rsidRDefault="00714F04">
      <w:r>
        <w:rPr>
          <w:rFonts w:ascii="Tahoma" w:hAnsi="Tahoma" w:cs="Tahoma"/>
          <w:noProof/>
          <w:color w:val="000000"/>
          <w:spacing w:val="2"/>
          <w:sz w:val="16"/>
          <w:szCs w:val="16"/>
        </w:rPr>
        <mc:AlternateContent>
          <mc:Choice Requires="wps">
            <w:drawing>
              <wp:anchor distT="0" distB="0" distL="114300" distR="114300" simplePos="0" relativeHeight="251665408" behindDoc="0" locked="0" layoutInCell="1" allowOverlap="1" wp14:anchorId="14F3A042" wp14:editId="0B1968B9">
                <wp:simplePos x="0" y="0"/>
                <wp:positionH relativeFrom="column">
                  <wp:posOffset>-91440</wp:posOffset>
                </wp:positionH>
                <wp:positionV relativeFrom="paragraph">
                  <wp:posOffset>45720</wp:posOffset>
                </wp:positionV>
                <wp:extent cx="6141720" cy="457200"/>
                <wp:effectExtent l="0" t="0" r="11430" b="19050"/>
                <wp:wrapNone/>
                <wp:docPr id="2066405892" name="Rectangle: Rounded Corners 11"/>
                <wp:cNvGraphicFramePr/>
                <a:graphic xmlns:a="http://schemas.openxmlformats.org/drawingml/2006/main">
                  <a:graphicData uri="http://schemas.microsoft.com/office/word/2010/wordprocessingShape">
                    <wps:wsp>
                      <wps:cNvSpPr/>
                      <wps:spPr>
                        <a:xfrm>
                          <a:off x="0" y="0"/>
                          <a:ext cx="6141720" cy="45720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C5E0B4"/>
                        </a:solidFill>
                        <a:ln w="12701" cap="flat">
                          <a:solidFill>
                            <a:srgbClr val="172C51"/>
                          </a:solidFill>
                          <a:prstDash val="solid"/>
                          <a:miter/>
                        </a:ln>
                      </wps:spPr>
                      <wps:txbx>
                        <w:txbxContent>
                          <w:p w14:paraId="14F3A06B" w14:textId="3EFEE6B9" w:rsidR="00E3766C" w:rsidRPr="003E75E1" w:rsidRDefault="003E75E1">
                            <w:pPr>
                              <w:rPr>
                                <w:rFonts w:ascii="Aptos Display" w:hAnsi="Aptos Display"/>
                                <w:b/>
                                <w:bCs/>
                                <w:color w:val="000000"/>
                                <w:sz w:val="32"/>
                                <w:szCs w:val="32"/>
                                <w:lang w:val="en-US"/>
                              </w:rPr>
                            </w:pPr>
                            <w:r>
                              <w:rPr>
                                <w:rFonts w:ascii="Aptos Display" w:hAnsi="Aptos Display"/>
                                <w:b/>
                                <w:bCs/>
                                <w:color w:val="000000"/>
                                <w:sz w:val="32"/>
                                <w:szCs w:val="32"/>
                                <w:lang w:val="en-US"/>
                              </w:rPr>
                              <w:t>Interventions</w:t>
                            </w:r>
                          </w:p>
                        </w:txbxContent>
                      </wps:txbx>
                      <wps:bodyPr vert="horz" wrap="square" lIns="91440" tIns="45720" rIns="91440" bIns="45720" anchor="ctr" anchorCtr="0" compatLnSpc="1">
                        <a:noAutofit/>
                      </wps:bodyPr>
                    </wps:wsp>
                  </a:graphicData>
                </a:graphic>
                <wp14:sizeRelH relativeFrom="margin">
                  <wp14:pctWidth>0</wp14:pctWidth>
                </wp14:sizeRelH>
              </wp:anchor>
            </w:drawing>
          </mc:Choice>
          <mc:Fallback>
            <w:pict>
              <v:shape w14:anchorId="14F3A042" id="Rectangle: Rounded Corners 11" o:spid="_x0000_s1030" style="position:absolute;margin-left:-7.2pt;margin-top:3.6pt;width:483.6pt;height:36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6141720,457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" adj="-11796480,,5400" path="m76200,at,,152400,152400,76200,,,76200l,381000at,304800,152400,457200,,381000,76200,457200l6065520,457200at5989320,304800,6141720,457200,6065520,457200,6141720,381000l6141720,76200at5989320,,6141720,152400,6141720,76200,6065520,l76200,xe" fillcolor="#c5e0b4" strokecolor="#172c51" strokeweight=".35281mm">
                <v:stroke joinstyle="miter"/>
                <v:formulas/>
                <v:path arrowok="t" o:connecttype="custom" o:connectlocs="3070860,0;6141720,228600;3070860,457200;0,228600" o:connectangles="270,0,90,180" textboxrect="22319,22319,6119401,434881"/>
                <v:textbox>
                  <w:txbxContent>
                    <w:p w14:paraId="14F3A06B" w14:textId="3EFEE6B9" w:rsidR="00E3766C" w:rsidRPr="003E75E1" w:rsidRDefault="003E75E1">
                      <w:pPr>
                        <w:rPr>
                          <w:rFonts w:ascii="Aptos Display" w:hAnsi="Aptos Display"/>
                          <w:b/>
                          <w:bCs/>
                          <w:color w:val="000000"/>
                          <w:sz w:val="32"/>
                          <w:szCs w:val="32"/>
                          <w:lang w:val="en-US"/>
                        </w:rPr>
                      </w:pPr>
                      <w:r>
                        <w:rPr>
                          <w:rFonts w:ascii="Aptos Display" w:hAnsi="Aptos Display"/>
                          <w:b/>
                          <w:bCs/>
                          <w:color w:val="000000"/>
                          <w:sz w:val="32"/>
                          <w:szCs w:val="32"/>
                          <w:lang w:val="en-US"/>
                        </w:rPr>
                        <w:t>Interventions</w:t>
                      </w:r>
                    </w:p>
                  </w:txbxContent>
                </v:textbox>
              </v:shape>
            </w:pict>
          </mc:Fallback>
        </mc:AlternateContent>
      </w:r>
    </w:p>
    <w:p w14:paraId="14F3A13D" w14:textId="77777777" w:rsidR="00E3766C" w:rsidRDefault="00E3766C"/>
    <w:p w14:paraId="3C30BA45" w14:textId="77777777" w:rsidR="00B8696A" w:rsidRDefault="00B8696A"/>
    <w:p w14:paraId="666123AA" w14:textId="77777777" w:rsidR="00B8696A" w:rsidRDefault="00B8696A"/>
    <w:p w14:paraId="68C11E71" w14:textId="77777777" w:rsidR="008B6CBB" w:rsidRDefault="008B6CBB" w:rsidP="008B6CBB">
      <w:pPr>
        <w:shd w:val="clear" w:color="auto" w:fill="FFFFFF"/>
        <w:spacing w:before="100" w:after="100" w:line="240" w:lineRule="auto"/>
        <w:jc w:val="center"/>
      </w:pPr>
      <w:r>
        <w:rPr>
          <w:rFonts w:ascii="jaf-domus" w:eastAsia="Times New Roman" w:hAnsi="jaf-domus"/>
          <w:noProof/>
          <w:color w:val="333333"/>
          <w:kern w:val="0"/>
          <w:sz w:val="27"/>
          <w:szCs w:val="27"/>
          <w:lang w:eastAsia="en-GB"/>
        </w:rPr>
        <w:drawing>
          <wp:inline distT="0" distB="0" distL="0" distR="0" wp14:anchorId="53BC1D1C" wp14:editId="72B59323">
            <wp:extent cx="3325051" cy="2350136"/>
            <wp:effectExtent l="0" t="0" r="8699" b="0"/>
            <wp:docPr id="320588579" name="Picture 253252381" descr="A collage of different word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325051" cy="2350136"/>
                    </a:xfrm>
                    <a:prstGeom prst="rect">
                      <a:avLst/>
                    </a:prstGeom>
                    <a:noFill/>
                    <a:ln>
                      <a:noFill/>
                      <a:prstDash/>
                    </a:ln>
                  </pic:spPr>
                </pic:pic>
              </a:graphicData>
            </a:graphic>
          </wp:inline>
        </w:drawing>
      </w:r>
    </w:p>
    <w:p w14:paraId="53B9C478" w14:textId="77777777" w:rsidR="008B6CBB" w:rsidRDefault="008B6CBB" w:rsidP="008B6CBB">
      <w:pPr>
        <w:shd w:val="clear" w:color="auto" w:fill="FFFFFF"/>
        <w:spacing w:before="100" w:after="100" w:line="240" w:lineRule="auto"/>
        <w:jc w:val="center"/>
      </w:pPr>
      <w:r>
        <w:rPr>
          <w:rFonts w:ascii="jaf-domus" w:eastAsia="Times New Roman" w:hAnsi="jaf-domus"/>
          <w:color w:val="333333"/>
          <w:kern w:val="0"/>
          <w:sz w:val="16"/>
          <w:szCs w:val="16"/>
          <w:lang w:eastAsia="en-GB"/>
        </w:rPr>
        <w:t xml:space="preserve">(Source: </w:t>
      </w:r>
      <w:proofErr w:type="spellStart"/>
      <w:r>
        <w:rPr>
          <w:rFonts w:ascii="jaf-domus" w:eastAsia="Times New Roman" w:hAnsi="jaf-domus"/>
          <w:color w:val="333333"/>
          <w:kern w:val="0"/>
          <w:sz w:val="16"/>
          <w:szCs w:val="16"/>
          <w:lang w:eastAsia="en-GB"/>
        </w:rPr>
        <w:t>cavuhb</w:t>
      </w:r>
      <w:proofErr w:type="spellEnd"/>
      <w:r>
        <w:rPr>
          <w:rFonts w:ascii="jaf-domus" w:eastAsia="Times New Roman" w:hAnsi="jaf-domus"/>
          <w:color w:val="333333"/>
          <w:kern w:val="0"/>
          <w:sz w:val="16"/>
          <w:szCs w:val="16"/>
          <w:lang w:eastAsia="en-GB"/>
        </w:rPr>
        <w:t>, no date)</w:t>
      </w:r>
    </w:p>
    <w:p w14:paraId="18B30D42" w14:textId="77777777" w:rsidR="008B6CBB" w:rsidRDefault="008B6CBB" w:rsidP="008B6CBB">
      <w:pPr>
        <w:shd w:val="clear" w:color="auto" w:fill="FFFFFF"/>
        <w:spacing w:before="100" w:after="100" w:line="240" w:lineRule="auto"/>
        <w:jc w:val="right"/>
        <w:rPr>
          <w:rFonts w:ascii="Aptos Display" w:hAnsi="Aptos Display"/>
          <w:sz w:val="24"/>
          <w:szCs w:val="24"/>
        </w:rPr>
      </w:pPr>
    </w:p>
    <w:p w14:paraId="28105267" w14:textId="77777777" w:rsidR="008B6CBB" w:rsidRDefault="008B6CBB" w:rsidP="008B6CBB">
      <w:pPr>
        <w:shd w:val="clear" w:color="auto" w:fill="FFFFFF"/>
        <w:spacing w:before="100" w:after="100" w:line="240" w:lineRule="auto"/>
        <w:rPr>
          <w:rFonts w:ascii="Aptos Display" w:hAnsi="Aptos Display"/>
          <w:sz w:val="24"/>
          <w:szCs w:val="24"/>
        </w:rPr>
      </w:pPr>
    </w:p>
    <w:p w14:paraId="15360074" w14:textId="77777777" w:rsidR="008B6CBB" w:rsidRPr="005D6502" w:rsidRDefault="008B6CBB" w:rsidP="00AC037A">
      <w:pPr>
        <w:shd w:val="clear" w:color="auto" w:fill="FFFFFF"/>
        <w:spacing w:before="100" w:after="100" w:line="360" w:lineRule="auto"/>
        <w:rPr>
          <w:rFonts w:ascii="Aptos Display" w:hAnsi="Aptos Display"/>
        </w:rPr>
      </w:pPr>
      <w:r w:rsidRPr="005D6502">
        <w:rPr>
          <w:rFonts w:ascii="Aptos Display" w:hAnsi="Aptos Display"/>
          <w:sz w:val="24"/>
          <w:szCs w:val="24"/>
        </w:rPr>
        <w:t xml:space="preserve">PACE was developed by Dr Dan Hughes and as Cardiff and Vale Health Board (CAVUHB), (no date), suggests </w:t>
      </w:r>
      <w:r w:rsidRPr="005D6502">
        <w:rPr>
          <w:rFonts w:ascii="Aptos Display" w:hAnsi="Aptos Display"/>
          <w:sz w:val="24"/>
          <w:szCs w:val="24"/>
          <w:shd w:val="clear" w:color="auto" w:fill="FFFFFF"/>
        </w:rPr>
        <w:t>PACE is a way of thinking, feeling, communicating, and behaving that helps a child feel safe. It stands for Playfulness, Acceptance, Curiosity, Empathy. This can be used as a more therapeutic approach when we look at attachment issues in children. Its principles offer the framework required for practitioners to gain a better understanding of what children are feeling allowing us to support, develop, and strengthen relationships with children.</w:t>
      </w:r>
    </w:p>
    <w:p w14:paraId="62FE0D64" w14:textId="77777777" w:rsidR="00B8696A" w:rsidRPr="005D6502" w:rsidRDefault="00B8696A" w:rsidP="00AC037A">
      <w:pPr>
        <w:spacing w:line="360" w:lineRule="auto"/>
        <w:rPr>
          <w:rFonts w:ascii="Aptos Display" w:hAnsi="Aptos Display"/>
        </w:rPr>
      </w:pPr>
    </w:p>
    <w:p w14:paraId="174399E7" w14:textId="77777777" w:rsidR="00B8696A" w:rsidRPr="005D6502" w:rsidRDefault="00B8696A">
      <w:pPr>
        <w:rPr>
          <w:rFonts w:ascii="Aptos Display" w:hAnsi="Aptos Display"/>
        </w:rPr>
      </w:pPr>
    </w:p>
    <w:p w14:paraId="03786E0A" w14:textId="380E394F" w:rsidR="002B4BA0" w:rsidRPr="005D6502" w:rsidRDefault="002B4BA0" w:rsidP="002B4BA0">
      <w:pPr>
        <w:rPr>
          <w:rFonts w:ascii="Aptos Display" w:hAnsi="Aptos Display"/>
          <w:b/>
          <w:bCs/>
          <w:sz w:val="28"/>
          <w:szCs w:val="28"/>
        </w:rPr>
      </w:pPr>
      <w:r w:rsidRPr="005D6502">
        <w:rPr>
          <w:rFonts w:ascii="Aptos Display" w:hAnsi="Aptos Display"/>
          <w:b/>
          <w:bCs/>
          <w:sz w:val="28"/>
          <w:szCs w:val="28"/>
        </w:rPr>
        <w:t>Nurture in Early years</w:t>
      </w:r>
    </w:p>
    <w:p w14:paraId="164E93A7" w14:textId="5C119AE9" w:rsidR="005C7274" w:rsidRDefault="002B4BA0" w:rsidP="00AC037A">
      <w:pPr>
        <w:spacing w:line="360" w:lineRule="auto"/>
        <w:rPr>
          <w:rFonts w:ascii="Aptos Display" w:hAnsi="Aptos Display"/>
          <w:sz w:val="24"/>
          <w:szCs w:val="24"/>
        </w:rPr>
      </w:pPr>
      <w:r w:rsidRPr="005D6502">
        <w:rPr>
          <w:rFonts w:ascii="Aptos Display" w:hAnsi="Aptos Display"/>
          <w:sz w:val="24"/>
          <w:szCs w:val="24"/>
        </w:rPr>
        <w:t xml:space="preserve">The work of Binnie &amp; Allan (2008, cited MacKay </w:t>
      </w:r>
      <w:r w:rsidRPr="005D6502">
        <w:rPr>
          <w:rFonts w:ascii="Aptos Display" w:hAnsi="Aptos Display"/>
          <w:i/>
          <w:iCs/>
          <w:sz w:val="24"/>
          <w:szCs w:val="24"/>
        </w:rPr>
        <w:t xml:space="preserve">et al, </w:t>
      </w:r>
      <w:r w:rsidRPr="005D6502">
        <w:rPr>
          <w:rFonts w:ascii="Aptos Display" w:hAnsi="Aptos Display"/>
          <w:sz w:val="24"/>
          <w:szCs w:val="24"/>
        </w:rPr>
        <w:t>2010, P103) on nurture groups and academic achievement deposits that nurture groups are a great way of support children’s need</w:t>
      </w:r>
      <w:r w:rsidRPr="005D6502">
        <w:rPr>
          <w:rFonts w:ascii="Aptos Display" w:hAnsi="Aptos Display"/>
          <w:sz w:val="24"/>
          <w:szCs w:val="24"/>
        </w:rPr>
        <w:t xml:space="preserve">s </w:t>
      </w:r>
      <w:r w:rsidR="00D9543F">
        <w:rPr>
          <w:rFonts w:ascii="Aptos Display" w:hAnsi="Aptos Display"/>
          <w:sz w:val="24"/>
          <w:szCs w:val="24"/>
        </w:rPr>
        <w:t xml:space="preserve">thus </w:t>
      </w:r>
      <w:r w:rsidRPr="005D6502">
        <w:rPr>
          <w:rFonts w:ascii="Aptos Display" w:hAnsi="Aptos Display"/>
          <w:sz w:val="24"/>
          <w:szCs w:val="24"/>
        </w:rPr>
        <w:t xml:space="preserve">leading to an improved school ethos. This is a shared view of Department of Government Ofsted (2011) and likewise Welsh Assembly Government their research demonstrates that nurture groups have </w:t>
      </w:r>
      <w:r w:rsidR="005C7274">
        <w:rPr>
          <w:rFonts w:ascii="Aptos Display" w:hAnsi="Aptos Display"/>
          <w:sz w:val="24"/>
          <w:szCs w:val="24"/>
        </w:rPr>
        <w:t xml:space="preserve">a big </w:t>
      </w:r>
      <w:r w:rsidRPr="005D6502">
        <w:rPr>
          <w:rFonts w:ascii="Aptos Display" w:hAnsi="Aptos Display"/>
          <w:sz w:val="24"/>
          <w:szCs w:val="24"/>
        </w:rPr>
        <w:t>impact</w:t>
      </w:r>
      <w:r w:rsidR="004F78A0">
        <w:rPr>
          <w:rFonts w:ascii="Aptos Display" w:hAnsi="Aptos Display"/>
          <w:sz w:val="24"/>
          <w:szCs w:val="24"/>
        </w:rPr>
        <w:t xml:space="preserve"> which lead to higher success.</w:t>
      </w:r>
    </w:p>
    <w:p w14:paraId="47055E4F" w14:textId="77777777" w:rsidR="005C7274" w:rsidRDefault="005C7274" w:rsidP="002B4BA0">
      <w:pPr>
        <w:rPr>
          <w:rFonts w:ascii="Aptos Display" w:hAnsi="Aptos Display"/>
          <w:sz w:val="24"/>
          <w:szCs w:val="24"/>
        </w:rPr>
      </w:pPr>
    </w:p>
    <w:p w14:paraId="73521F61" w14:textId="719217BA" w:rsidR="002356AB" w:rsidRPr="00CE6BA0" w:rsidRDefault="002B4BA0">
      <w:pPr>
        <w:rPr>
          <w:rFonts w:ascii="Aptos Display" w:hAnsi="Aptos Display"/>
          <w:sz w:val="24"/>
          <w:szCs w:val="24"/>
        </w:rPr>
      </w:pPr>
      <w:r w:rsidRPr="005D6502">
        <w:rPr>
          <w:rFonts w:ascii="Aptos Display" w:hAnsi="Aptos Display"/>
          <w:sz w:val="24"/>
          <w:szCs w:val="24"/>
        </w:rPr>
        <w:t xml:space="preserve"> </w:t>
      </w:r>
      <w:r w:rsidR="002356AB" w:rsidRPr="002356AB">
        <w:rPr>
          <w:rFonts w:ascii="Aptos Display" w:hAnsi="Aptos Display"/>
          <w:b/>
          <w:bCs/>
          <w:sz w:val="28"/>
          <w:szCs w:val="28"/>
        </w:rPr>
        <w:t>One Page Profiles</w:t>
      </w:r>
    </w:p>
    <w:p w14:paraId="3448BCD3" w14:textId="77777777" w:rsidR="00743713" w:rsidRDefault="00743713" w:rsidP="00FA5284">
      <w:pPr>
        <w:jc w:val="center"/>
      </w:pPr>
    </w:p>
    <w:p w14:paraId="24F8AC07" w14:textId="290B5F03" w:rsidR="00950631" w:rsidRDefault="00FA5284" w:rsidP="00FA5284">
      <w:pPr>
        <w:jc w:val="center"/>
      </w:pPr>
      <w:r w:rsidRPr="00FA5284">
        <w:drawing>
          <wp:inline distT="0" distB="0" distL="0" distR="0" wp14:anchorId="6A44AC76" wp14:editId="2D71DDA6">
            <wp:extent cx="1798476" cy="2613887"/>
            <wp:effectExtent l="0" t="0" r="0" b="0"/>
            <wp:docPr id="192321806" name="Picture 1" descr="A colorful striped background with a few st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21806" name="Picture 1" descr="A colorful striped background with a few stars&#10;&#10;Description automatically generated with medium confidence"/>
                    <pic:cNvPicPr/>
                  </pic:nvPicPr>
                  <pic:blipFill>
                    <a:blip r:embed="rId18"/>
                    <a:stretch>
                      <a:fillRect/>
                    </a:stretch>
                  </pic:blipFill>
                  <pic:spPr>
                    <a:xfrm>
                      <a:off x="0" y="0"/>
                      <a:ext cx="1798476" cy="2613887"/>
                    </a:xfrm>
                    <a:prstGeom prst="rect">
                      <a:avLst/>
                    </a:prstGeom>
                  </pic:spPr>
                </pic:pic>
              </a:graphicData>
            </a:graphic>
          </wp:inline>
        </w:drawing>
      </w:r>
    </w:p>
    <w:p w14:paraId="031C3F7F" w14:textId="544FAE04" w:rsidR="00883791" w:rsidRPr="00883791" w:rsidRDefault="00883791" w:rsidP="00883791">
      <w:pPr>
        <w:jc w:val="right"/>
        <w:rPr>
          <w:sz w:val="16"/>
          <w:szCs w:val="16"/>
        </w:rPr>
      </w:pPr>
      <w:r>
        <w:rPr>
          <w:sz w:val="16"/>
          <w:szCs w:val="16"/>
        </w:rPr>
        <w:t xml:space="preserve">(Source: </w:t>
      </w:r>
      <w:r w:rsidR="001F1A2E">
        <w:rPr>
          <w:sz w:val="16"/>
          <w:szCs w:val="16"/>
        </w:rPr>
        <w:t>Pinterest, no date</w:t>
      </w:r>
      <w:r w:rsidR="00C955D8">
        <w:rPr>
          <w:sz w:val="16"/>
          <w:szCs w:val="16"/>
        </w:rPr>
        <w:t>)</w:t>
      </w:r>
    </w:p>
    <w:p w14:paraId="615E9732" w14:textId="77777777" w:rsidR="00743713" w:rsidRDefault="00743713" w:rsidP="00574BD5">
      <w:pPr>
        <w:rPr>
          <w:b/>
          <w:bCs/>
          <w:sz w:val="28"/>
          <w:szCs w:val="28"/>
        </w:rPr>
      </w:pPr>
    </w:p>
    <w:p w14:paraId="6C766E89" w14:textId="70E0EDE5" w:rsidR="00743713" w:rsidRPr="00743713" w:rsidRDefault="00CE59D7" w:rsidP="00CE6BA0">
      <w:pPr>
        <w:spacing w:line="360" w:lineRule="auto"/>
        <w:rPr>
          <w:rFonts w:ascii="Aptos Display" w:hAnsi="Aptos Display"/>
          <w:sz w:val="24"/>
          <w:szCs w:val="24"/>
        </w:rPr>
      </w:pPr>
      <w:r>
        <w:rPr>
          <w:rFonts w:ascii="Aptos Display" w:hAnsi="Aptos Display"/>
          <w:sz w:val="24"/>
          <w:szCs w:val="24"/>
        </w:rPr>
        <w:t>One-page</w:t>
      </w:r>
      <w:r w:rsidR="00944D3C">
        <w:rPr>
          <w:rFonts w:ascii="Aptos Display" w:hAnsi="Aptos Display"/>
          <w:sz w:val="24"/>
          <w:szCs w:val="24"/>
        </w:rPr>
        <w:t xml:space="preserve"> profiles are vital and useful in transition as they will help children</w:t>
      </w:r>
      <w:r w:rsidR="006354C7">
        <w:rPr>
          <w:rFonts w:ascii="Aptos Display" w:hAnsi="Aptos Display"/>
          <w:sz w:val="24"/>
          <w:szCs w:val="24"/>
        </w:rPr>
        <w:t xml:space="preserve"> gain </w:t>
      </w:r>
      <w:r w:rsidR="00883791">
        <w:rPr>
          <w:rFonts w:ascii="Aptos Display" w:hAnsi="Aptos Display"/>
          <w:sz w:val="24"/>
          <w:szCs w:val="24"/>
        </w:rPr>
        <w:t>the</w:t>
      </w:r>
      <w:r w:rsidR="006354C7">
        <w:rPr>
          <w:rFonts w:ascii="Aptos Display" w:hAnsi="Aptos Display"/>
          <w:sz w:val="24"/>
          <w:szCs w:val="24"/>
        </w:rPr>
        <w:t xml:space="preserve"> support that they require for their individual needs</w:t>
      </w:r>
      <w:r w:rsidR="006354C7" w:rsidRPr="00672B73">
        <w:rPr>
          <w:rFonts w:ascii="Aptos Display" w:hAnsi="Aptos Display"/>
          <w:sz w:val="24"/>
          <w:szCs w:val="24"/>
        </w:rPr>
        <w:t xml:space="preserve">, </w:t>
      </w:r>
      <w:r w:rsidR="00672B73" w:rsidRPr="00672B73">
        <w:rPr>
          <w:rFonts w:ascii="Aptos Display" w:hAnsi="Aptos Display"/>
          <w:sz w:val="24"/>
          <w:szCs w:val="24"/>
        </w:rPr>
        <w:t>Norfolk County Council (no date)</w:t>
      </w:r>
      <w:r w:rsidR="00A44AE0">
        <w:rPr>
          <w:rFonts w:ascii="Aptos Display" w:hAnsi="Aptos Display"/>
          <w:sz w:val="24"/>
          <w:szCs w:val="24"/>
        </w:rPr>
        <w:t xml:space="preserve"> recommend </w:t>
      </w:r>
      <w:r w:rsidR="00416CBE">
        <w:rPr>
          <w:rFonts w:ascii="Aptos Display" w:hAnsi="Aptos Display"/>
          <w:sz w:val="24"/>
          <w:szCs w:val="24"/>
        </w:rPr>
        <w:t xml:space="preserve">many schools to adapt this approach </w:t>
      </w:r>
      <w:r w:rsidR="00941A49">
        <w:rPr>
          <w:rFonts w:ascii="Aptos Display" w:hAnsi="Aptos Display"/>
          <w:sz w:val="24"/>
          <w:szCs w:val="24"/>
        </w:rPr>
        <w:t>at points of transitions</w:t>
      </w:r>
      <w:r>
        <w:rPr>
          <w:rFonts w:ascii="Aptos Display" w:hAnsi="Aptos Display"/>
          <w:sz w:val="24"/>
          <w:szCs w:val="24"/>
        </w:rPr>
        <w:t>. They can be good tool to be used at home visits, school visits by the parents to capture an important insight into a child’s needs and background.</w:t>
      </w:r>
    </w:p>
    <w:p w14:paraId="18EA7EA9" w14:textId="77777777" w:rsidR="00743713" w:rsidRDefault="00743713" w:rsidP="00574BD5">
      <w:pPr>
        <w:rPr>
          <w:b/>
          <w:bCs/>
          <w:sz w:val="28"/>
          <w:szCs w:val="28"/>
        </w:rPr>
      </w:pPr>
    </w:p>
    <w:p w14:paraId="4F38EAD8" w14:textId="77777777" w:rsidR="00743713" w:rsidRDefault="00743713" w:rsidP="00574BD5">
      <w:pPr>
        <w:rPr>
          <w:b/>
          <w:bCs/>
          <w:sz w:val="28"/>
          <w:szCs w:val="28"/>
        </w:rPr>
      </w:pPr>
    </w:p>
    <w:p w14:paraId="687EAAA5" w14:textId="77777777" w:rsidR="00743713" w:rsidRDefault="00743713" w:rsidP="00574BD5">
      <w:pPr>
        <w:rPr>
          <w:b/>
          <w:bCs/>
          <w:sz w:val="28"/>
          <w:szCs w:val="28"/>
        </w:rPr>
      </w:pPr>
    </w:p>
    <w:p w14:paraId="75DCCEAC" w14:textId="77777777" w:rsidR="00743713" w:rsidRDefault="00743713" w:rsidP="00574BD5">
      <w:pPr>
        <w:rPr>
          <w:b/>
          <w:bCs/>
          <w:sz w:val="28"/>
          <w:szCs w:val="28"/>
        </w:rPr>
      </w:pPr>
    </w:p>
    <w:p w14:paraId="14075CFB" w14:textId="77777777" w:rsidR="008D4947" w:rsidRDefault="008D4947" w:rsidP="00574BD5">
      <w:pPr>
        <w:rPr>
          <w:b/>
          <w:bCs/>
          <w:sz w:val="28"/>
          <w:szCs w:val="28"/>
        </w:rPr>
      </w:pPr>
    </w:p>
    <w:p w14:paraId="41EC2676" w14:textId="77777777" w:rsidR="008D4947" w:rsidRDefault="008D4947" w:rsidP="00574BD5">
      <w:pPr>
        <w:rPr>
          <w:b/>
          <w:bCs/>
          <w:sz w:val="28"/>
          <w:szCs w:val="28"/>
        </w:rPr>
      </w:pPr>
    </w:p>
    <w:p w14:paraId="72EFA386" w14:textId="77777777" w:rsidR="008D4947" w:rsidRDefault="008D4947" w:rsidP="00574BD5">
      <w:pPr>
        <w:rPr>
          <w:b/>
          <w:bCs/>
          <w:sz w:val="28"/>
          <w:szCs w:val="28"/>
        </w:rPr>
      </w:pPr>
    </w:p>
    <w:p w14:paraId="264427DE" w14:textId="77777777" w:rsidR="008D4947" w:rsidRDefault="008D4947" w:rsidP="00574BD5">
      <w:pPr>
        <w:rPr>
          <w:b/>
          <w:bCs/>
          <w:sz w:val="28"/>
          <w:szCs w:val="28"/>
        </w:rPr>
      </w:pPr>
    </w:p>
    <w:p w14:paraId="45047BBA" w14:textId="77777777" w:rsidR="008D4947" w:rsidRDefault="008D4947" w:rsidP="00574BD5">
      <w:pPr>
        <w:rPr>
          <w:b/>
          <w:bCs/>
          <w:sz w:val="28"/>
          <w:szCs w:val="28"/>
        </w:rPr>
      </w:pPr>
    </w:p>
    <w:p w14:paraId="464471C0" w14:textId="77777777" w:rsidR="008D4947" w:rsidRDefault="008D4947" w:rsidP="00574BD5">
      <w:pPr>
        <w:rPr>
          <w:b/>
          <w:bCs/>
          <w:sz w:val="28"/>
          <w:szCs w:val="28"/>
        </w:rPr>
      </w:pPr>
    </w:p>
    <w:p w14:paraId="2A1FA1DB" w14:textId="77777777" w:rsidR="008D4947" w:rsidRDefault="008D4947" w:rsidP="00574BD5">
      <w:pPr>
        <w:rPr>
          <w:b/>
          <w:bCs/>
          <w:sz w:val="28"/>
          <w:szCs w:val="28"/>
        </w:rPr>
      </w:pPr>
    </w:p>
    <w:p w14:paraId="2D141E5B" w14:textId="1A9113B8" w:rsidR="00574BD5" w:rsidRPr="00CE6BA0" w:rsidRDefault="00574BD5" w:rsidP="00574BD5">
      <w:pPr>
        <w:rPr>
          <w:rFonts w:ascii="Aptos Display" w:hAnsi="Aptos Display"/>
          <w:b/>
          <w:bCs/>
          <w:sz w:val="28"/>
          <w:szCs w:val="28"/>
        </w:rPr>
      </w:pPr>
      <w:r w:rsidRPr="00CE6BA0">
        <w:rPr>
          <w:rFonts w:ascii="Aptos Display" w:hAnsi="Aptos Display"/>
          <w:b/>
          <w:bCs/>
          <w:sz w:val="28"/>
          <w:szCs w:val="28"/>
        </w:rPr>
        <w:t>Daily Routine Cards</w:t>
      </w:r>
    </w:p>
    <w:p w14:paraId="3C7D3B6F" w14:textId="77777777" w:rsidR="00CE6BA0" w:rsidRDefault="00CE6BA0" w:rsidP="00574BD5">
      <w:pPr>
        <w:rPr>
          <w:b/>
          <w:bCs/>
          <w:sz w:val="28"/>
          <w:szCs w:val="28"/>
        </w:rPr>
      </w:pPr>
    </w:p>
    <w:p w14:paraId="6E7ACD0A" w14:textId="1A93A455" w:rsidR="006C690A" w:rsidRDefault="006C690A" w:rsidP="006C690A">
      <w:pPr>
        <w:jc w:val="center"/>
        <w:rPr>
          <w:b/>
          <w:bCs/>
          <w:sz w:val="28"/>
          <w:szCs w:val="28"/>
        </w:rPr>
      </w:pPr>
      <w:r w:rsidRPr="006C690A">
        <w:rPr>
          <w:b/>
          <w:bCs/>
          <w:sz w:val="28"/>
          <w:szCs w:val="28"/>
        </w:rPr>
        <w:drawing>
          <wp:inline distT="0" distB="0" distL="0" distR="0" wp14:anchorId="1F14D78A" wp14:editId="7D9D8EAA">
            <wp:extent cx="3116850" cy="3147333"/>
            <wp:effectExtent l="0" t="0" r="7620" b="0"/>
            <wp:docPr id="585518356" name="Picture 1" descr="A group of cards with pictures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518356" name="Picture 1" descr="A group of cards with pictures on them&#10;&#10;Description automatically generated"/>
                    <pic:cNvPicPr/>
                  </pic:nvPicPr>
                  <pic:blipFill>
                    <a:blip r:embed="rId19"/>
                    <a:stretch>
                      <a:fillRect/>
                    </a:stretch>
                  </pic:blipFill>
                  <pic:spPr>
                    <a:xfrm>
                      <a:off x="0" y="0"/>
                      <a:ext cx="3116850" cy="3147333"/>
                    </a:xfrm>
                    <a:prstGeom prst="rect">
                      <a:avLst/>
                    </a:prstGeom>
                  </pic:spPr>
                </pic:pic>
              </a:graphicData>
            </a:graphic>
          </wp:inline>
        </w:drawing>
      </w:r>
    </w:p>
    <w:p w14:paraId="71CCB2F3" w14:textId="3275A39B" w:rsidR="006C690A" w:rsidRPr="009955DE" w:rsidRDefault="008909DF" w:rsidP="008909DF">
      <w:pPr>
        <w:jc w:val="right"/>
        <w:rPr>
          <w:rFonts w:ascii="Aptos Display" w:hAnsi="Aptos Display"/>
          <w:b/>
          <w:bCs/>
          <w:sz w:val="16"/>
          <w:szCs w:val="16"/>
        </w:rPr>
      </w:pPr>
      <w:r>
        <w:rPr>
          <w:rFonts w:ascii="Aptos Display" w:hAnsi="Aptos Display"/>
          <w:b/>
          <w:bCs/>
          <w:sz w:val="16"/>
          <w:szCs w:val="16"/>
        </w:rPr>
        <w:t xml:space="preserve">(Source: The Inspired Tree House, 2017) </w:t>
      </w:r>
    </w:p>
    <w:p w14:paraId="205B8578" w14:textId="77777777" w:rsidR="00752663" w:rsidRDefault="00752663" w:rsidP="003E75E1">
      <w:pPr>
        <w:rPr>
          <w:b/>
          <w:bCs/>
          <w:sz w:val="28"/>
          <w:szCs w:val="28"/>
        </w:rPr>
      </w:pPr>
    </w:p>
    <w:p w14:paraId="66F4449C" w14:textId="6FA6E160" w:rsidR="00574BD5" w:rsidRPr="00CE59D7" w:rsidRDefault="00D804E1" w:rsidP="00CE6BA0">
      <w:pPr>
        <w:spacing w:line="360" w:lineRule="auto"/>
        <w:rPr>
          <w:rFonts w:ascii="Aptos Display" w:hAnsi="Aptos Display"/>
          <w:sz w:val="24"/>
          <w:szCs w:val="24"/>
        </w:rPr>
      </w:pPr>
      <w:r w:rsidRPr="00CE59D7">
        <w:rPr>
          <w:rFonts w:ascii="Aptos Display" w:hAnsi="Aptos Display"/>
          <w:sz w:val="24"/>
          <w:szCs w:val="24"/>
        </w:rPr>
        <w:t xml:space="preserve">Daily routine cards are a great </w:t>
      </w:r>
      <w:r w:rsidR="00F44569" w:rsidRPr="00CE59D7">
        <w:rPr>
          <w:rFonts w:ascii="Aptos Display" w:hAnsi="Aptos Display"/>
          <w:sz w:val="24"/>
          <w:szCs w:val="24"/>
        </w:rPr>
        <w:t>aid in helping children take on tasks independently</w:t>
      </w:r>
      <w:r w:rsidR="00752663" w:rsidRPr="00CE59D7">
        <w:rPr>
          <w:rFonts w:ascii="Aptos Display" w:hAnsi="Aptos Display"/>
          <w:sz w:val="24"/>
          <w:szCs w:val="24"/>
        </w:rPr>
        <w:t>, Twinkl (no date) and</w:t>
      </w:r>
      <w:r w:rsidR="00B36E71" w:rsidRPr="00CE59D7">
        <w:rPr>
          <w:rFonts w:ascii="Aptos Display" w:hAnsi="Aptos Display"/>
          <w:sz w:val="24"/>
          <w:szCs w:val="24"/>
        </w:rPr>
        <w:t xml:space="preserve"> Heffron</w:t>
      </w:r>
      <w:r w:rsidR="000779C6" w:rsidRPr="00CE59D7">
        <w:rPr>
          <w:rFonts w:ascii="Aptos Display" w:hAnsi="Aptos Display"/>
          <w:sz w:val="24"/>
          <w:szCs w:val="24"/>
        </w:rPr>
        <w:t>, (2017)</w:t>
      </w:r>
      <w:r w:rsidR="00752663" w:rsidRPr="00CE59D7">
        <w:rPr>
          <w:rFonts w:ascii="Aptos Display" w:hAnsi="Aptos Display"/>
          <w:sz w:val="24"/>
          <w:szCs w:val="24"/>
        </w:rPr>
        <w:t xml:space="preserve"> take a shared view </w:t>
      </w:r>
      <w:r w:rsidR="002D7457" w:rsidRPr="00CE59D7">
        <w:rPr>
          <w:rFonts w:ascii="Aptos Display" w:hAnsi="Aptos Display"/>
          <w:sz w:val="24"/>
          <w:szCs w:val="24"/>
        </w:rPr>
        <w:t>that they will help bring</w:t>
      </w:r>
      <w:r w:rsidR="009D62D8" w:rsidRPr="00CE59D7">
        <w:rPr>
          <w:rFonts w:ascii="Aptos Display" w:hAnsi="Aptos Display"/>
          <w:sz w:val="24"/>
          <w:szCs w:val="24"/>
        </w:rPr>
        <w:t xml:space="preserve"> structure and</w:t>
      </w:r>
      <w:r w:rsidR="002D7457" w:rsidRPr="00CE59D7">
        <w:rPr>
          <w:rFonts w:ascii="Aptos Display" w:hAnsi="Aptos Display"/>
          <w:sz w:val="24"/>
          <w:szCs w:val="24"/>
        </w:rPr>
        <w:t xml:space="preserve"> routine</w:t>
      </w:r>
      <w:r w:rsidR="009D62D8" w:rsidRPr="00CE59D7">
        <w:rPr>
          <w:rFonts w:ascii="Aptos Display" w:hAnsi="Aptos Display"/>
          <w:sz w:val="24"/>
          <w:szCs w:val="24"/>
        </w:rPr>
        <w:t xml:space="preserve"> into the classroom thus easing transitions</w:t>
      </w:r>
      <w:r w:rsidR="00B36E71" w:rsidRPr="00CE59D7">
        <w:rPr>
          <w:rFonts w:ascii="Aptos Display" w:hAnsi="Aptos Display"/>
          <w:sz w:val="24"/>
          <w:szCs w:val="24"/>
        </w:rPr>
        <w:t xml:space="preserve"> giving them confiden</w:t>
      </w:r>
      <w:r w:rsidR="007B2F8E" w:rsidRPr="00CE59D7">
        <w:rPr>
          <w:rFonts w:ascii="Aptos Display" w:hAnsi="Aptos Display"/>
          <w:sz w:val="24"/>
          <w:szCs w:val="24"/>
        </w:rPr>
        <w:t xml:space="preserve">ce </w:t>
      </w:r>
      <w:r w:rsidR="00B36E71" w:rsidRPr="00CE59D7">
        <w:rPr>
          <w:rFonts w:ascii="Aptos Display" w:hAnsi="Aptos Display"/>
          <w:sz w:val="24"/>
          <w:szCs w:val="24"/>
        </w:rPr>
        <w:t>in their ability along with a sense of belonging and achievement.</w:t>
      </w:r>
      <w:r w:rsidR="007B2F8E" w:rsidRPr="00CE59D7">
        <w:rPr>
          <w:rFonts w:ascii="Aptos Display" w:hAnsi="Aptos Display"/>
          <w:sz w:val="24"/>
          <w:szCs w:val="24"/>
        </w:rPr>
        <w:t xml:space="preserve"> </w:t>
      </w:r>
      <w:r w:rsidR="007C569D" w:rsidRPr="00CE59D7">
        <w:rPr>
          <w:rFonts w:ascii="Aptos Display" w:hAnsi="Aptos Display"/>
          <w:sz w:val="24"/>
          <w:szCs w:val="24"/>
        </w:rPr>
        <w:t xml:space="preserve"> Koontz (no date) </w:t>
      </w:r>
      <w:r w:rsidR="00951860" w:rsidRPr="00CE59D7">
        <w:rPr>
          <w:rFonts w:ascii="Aptos Display" w:hAnsi="Aptos Display"/>
          <w:sz w:val="24"/>
          <w:szCs w:val="24"/>
        </w:rPr>
        <w:t xml:space="preserve">promotes the use of visual airs </w:t>
      </w:r>
      <w:r w:rsidR="00F75F91" w:rsidRPr="00CE59D7">
        <w:rPr>
          <w:rFonts w:ascii="Aptos Display" w:hAnsi="Aptos Display"/>
          <w:sz w:val="24"/>
          <w:szCs w:val="24"/>
        </w:rPr>
        <w:t>during transitions</w:t>
      </w:r>
      <w:r w:rsidR="00CD625E" w:rsidRPr="00CE59D7">
        <w:rPr>
          <w:rFonts w:ascii="Aptos Display" w:hAnsi="Aptos Display"/>
          <w:sz w:val="24"/>
          <w:szCs w:val="24"/>
        </w:rPr>
        <w:t xml:space="preserve">, </w:t>
      </w:r>
      <w:r w:rsidR="004E1256" w:rsidRPr="00CE59D7">
        <w:rPr>
          <w:rFonts w:ascii="Aptos Display" w:hAnsi="Aptos Display"/>
          <w:sz w:val="24"/>
          <w:szCs w:val="24"/>
        </w:rPr>
        <w:t xml:space="preserve">her evaluation </w:t>
      </w:r>
      <w:r w:rsidR="0040469A" w:rsidRPr="00CE59D7">
        <w:rPr>
          <w:rFonts w:ascii="Aptos Display" w:hAnsi="Aptos Display"/>
          <w:sz w:val="24"/>
          <w:szCs w:val="24"/>
        </w:rPr>
        <w:t>was that the</w:t>
      </w:r>
      <w:r w:rsidR="00134644" w:rsidRPr="00CE59D7">
        <w:rPr>
          <w:rFonts w:ascii="Aptos Display" w:hAnsi="Aptos Display"/>
          <w:sz w:val="24"/>
          <w:szCs w:val="24"/>
        </w:rPr>
        <w:t xml:space="preserve"> visual aid help</w:t>
      </w:r>
      <w:r w:rsidR="0040469A" w:rsidRPr="00CE59D7">
        <w:rPr>
          <w:rFonts w:ascii="Aptos Display" w:hAnsi="Aptos Display"/>
          <w:sz w:val="24"/>
          <w:szCs w:val="24"/>
        </w:rPr>
        <w:t>ed</w:t>
      </w:r>
      <w:r w:rsidR="00A51ECD" w:rsidRPr="00CE59D7">
        <w:rPr>
          <w:rFonts w:ascii="Aptos Display" w:hAnsi="Aptos Display"/>
          <w:sz w:val="24"/>
          <w:szCs w:val="24"/>
        </w:rPr>
        <w:t xml:space="preserve"> </w:t>
      </w:r>
      <w:r w:rsidR="00820659" w:rsidRPr="00CE59D7">
        <w:rPr>
          <w:rFonts w:ascii="Aptos Display" w:hAnsi="Aptos Display"/>
          <w:sz w:val="24"/>
          <w:szCs w:val="24"/>
        </w:rPr>
        <w:t>children who are</w:t>
      </w:r>
      <w:r w:rsidR="00A51ECD" w:rsidRPr="00CE59D7">
        <w:rPr>
          <w:rFonts w:ascii="Aptos Display" w:hAnsi="Aptos Display"/>
          <w:sz w:val="24"/>
          <w:szCs w:val="24"/>
        </w:rPr>
        <w:t xml:space="preserve"> struggling to settle</w:t>
      </w:r>
      <w:r w:rsidR="00820659" w:rsidRPr="00CE59D7">
        <w:rPr>
          <w:rFonts w:ascii="Aptos Display" w:hAnsi="Aptos Display"/>
          <w:sz w:val="24"/>
          <w:szCs w:val="24"/>
        </w:rPr>
        <w:t xml:space="preserve"> furthermore, helped reduce </w:t>
      </w:r>
      <w:r w:rsidR="002C7120" w:rsidRPr="00CE59D7">
        <w:rPr>
          <w:rFonts w:ascii="Aptos Display" w:hAnsi="Aptos Display"/>
          <w:sz w:val="24"/>
          <w:szCs w:val="24"/>
        </w:rPr>
        <w:t>anxiety</w:t>
      </w:r>
      <w:r w:rsidR="00A829AF" w:rsidRPr="00CE59D7">
        <w:rPr>
          <w:rFonts w:ascii="Aptos Display" w:hAnsi="Aptos Display"/>
          <w:sz w:val="24"/>
          <w:szCs w:val="24"/>
        </w:rPr>
        <w:t xml:space="preserve"> and bad behaviours</w:t>
      </w:r>
      <w:r w:rsidR="00761BDB" w:rsidRPr="00CE59D7">
        <w:rPr>
          <w:rFonts w:ascii="Aptos Display" w:hAnsi="Aptos Display"/>
          <w:sz w:val="24"/>
          <w:szCs w:val="24"/>
        </w:rPr>
        <w:t>, replacing those emotions with</w:t>
      </w:r>
      <w:r w:rsidR="00A829AF" w:rsidRPr="00CE59D7">
        <w:rPr>
          <w:rFonts w:ascii="Aptos Display" w:hAnsi="Aptos Display"/>
          <w:sz w:val="24"/>
          <w:szCs w:val="24"/>
        </w:rPr>
        <w:t xml:space="preserve"> a sense of belonging, routine and </w:t>
      </w:r>
      <w:r w:rsidR="00A60BE5" w:rsidRPr="00CE59D7">
        <w:rPr>
          <w:rFonts w:ascii="Aptos Display" w:hAnsi="Aptos Display"/>
          <w:sz w:val="24"/>
          <w:szCs w:val="24"/>
        </w:rPr>
        <w:t>accomplishment.</w:t>
      </w:r>
    </w:p>
    <w:p w14:paraId="44387758" w14:textId="77777777" w:rsidR="00574BD5" w:rsidRDefault="00574BD5" w:rsidP="003E75E1">
      <w:pPr>
        <w:rPr>
          <w:b/>
          <w:bCs/>
          <w:sz w:val="28"/>
          <w:szCs w:val="28"/>
        </w:rPr>
      </w:pPr>
    </w:p>
    <w:p w14:paraId="576A2A6D" w14:textId="77777777" w:rsidR="00574BD5" w:rsidRDefault="00574BD5" w:rsidP="003E75E1">
      <w:pPr>
        <w:rPr>
          <w:b/>
          <w:bCs/>
          <w:sz w:val="28"/>
          <w:szCs w:val="28"/>
        </w:rPr>
      </w:pPr>
    </w:p>
    <w:p w14:paraId="2433DA2C" w14:textId="77777777" w:rsidR="00574BD5" w:rsidRDefault="00574BD5" w:rsidP="003E75E1">
      <w:pPr>
        <w:rPr>
          <w:b/>
          <w:bCs/>
          <w:sz w:val="28"/>
          <w:szCs w:val="28"/>
        </w:rPr>
      </w:pPr>
    </w:p>
    <w:p w14:paraId="4C4D68BE" w14:textId="77777777" w:rsidR="00115463" w:rsidRDefault="00115463" w:rsidP="003E75E1">
      <w:pPr>
        <w:rPr>
          <w:b/>
          <w:bCs/>
          <w:sz w:val="28"/>
          <w:szCs w:val="28"/>
        </w:rPr>
      </w:pPr>
    </w:p>
    <w:p w14:paraId="622B246A" w14:textId="77777777" w:rsidR="00774835" w:rsidRDefault="00774835" w:rsidP="003E75E1">
      <w:pPr>
        <w:rPr>
          <w:b/>
          <w:bCs/>
          <w:sz w:val="28"/>
          <w:szCs w:val="28"/>
        </w:rPr>
      </w:pPr>
    </w:p>
    <w:p w14:paraId="45B95211" w14:textId="77777777" w:rsidR="00A60BE5" w:rsidRDefault="00A60BE5" w:rsidP="00E86755">
      <w:pPr>
        <w:pStyle w:val="NormalWeb"/>
        <w:shd w:val="clear" w:color="auto" w:fill="FFFFFF"/>
        <w:spacing w:before="300" w:after="300"/>
        <w:rPr>
          <w:rFonts w:ascii="Aptos Display" w:hAnsi="Aptos Display" w:cs="Arial"/>
          <w:b/>
          <w:bCs/>
          <w:color w:val="0B0C0C"/>
        </w:rPr>
      </w:pPr>
    </w:p>
    <w:p w14:paraId="708021FF" w14:textId="127F221D" w:rsidR="00E86755" w:rsidRPr="00CE6BA0" w:rsidRDefault="00E86755" w:rsidP="00E86755">
      <w:pPr>
        <w:pStyle w:val="NormalWeb"/>
        <w:shd w:val="clear" w:color="auto" w:fill="FFFFFF"/>
        <w:spacing w:before="300" w:after="300"/>
        <w:rPr>
          <w:rFonts w:ascii="Aptos Display" w:hAnsi="Aptos Display" w:cs="Arial"/>
          <w:b/>
          <w:bCs/>
          <w:color w:val="0B0C0C"/>
          <w:sz w:val="28"/>
          <w:szCs w:val="28"/>
        </w:rPr>
      </w:pPr>
      <w:r w:rsidRPr="00CE6BA0">
        <w:rPr>
          <w:rFonts w:ascii="Aptos Display" w:hAnsi="Aptos Display" w:cs="Arial"/>
          <w:b/>
          <w:bCs/>
          <w:color w:val="0B0C0C"/>
          <w:sz w:val="28"/>
          <w:szCs w:val="28"/>
        </w:rPr>
        <w:t>What can be done to improve communication?</w:t>
      </w:r>
    </w:p>
    <w:p w14:paraId="7EA52B12" w14:textId="77777777" w:rsidR="00E86755" w:rsidRPr="00FB6382" w:rsidRDefault="00E86755" w:rsidP="00C66D8A">
      <w:pPr>
        <w:pStyle w:val="NormalWeb"/>
        <w:numPr>
          <w:ilvl w:val="0"/>
          <w:numId w:val="8"/>
        </w:numPr>
        <w:shd w:val="clear" w:color="auto" w:fill="FFFFFF"/>
        <w:spacing w:before="300" w:after="300" w:line="360" w:lineRule="auto"/>
        <w:rPr>
          <w:rFonts w:ascii="Aptos Display" w:hAnsi="Aptos Display" w:cs="Arial"/>
          <w:color w:val="0B0C0C"/>
        </w:rPr>
      </w:pPr>
      <w:r w:rsidRPr="00FB6382">
        <w:rPr>
          <w:rFonts w:ascii="Aptos Display" w:hAnsi="Aptos Display" w:cs="Arial"/>
          <w:color w:val="0B0C0C"/>
        </w:rPr>
        <w:t xml:space="preserve">Invite the parent to visit </w:t>
      </w:r>
      <w:r>
        <w:rPr>
          <w:rFonts w:ascii="Aptos Display" w:hAnsi="Aptos Display" w:cs="Arial"/>
          <w:color w:val="0B0C0C"/>
        </w:rPr>
        <w:t xml:space="preserve">the </w:t>
      </w:r>
      <w:r w:rsidRPr="00FB6382">
        <w:rPr>
          <w:rFonts w:ascii="Aptos Display" w:hAnsi="Aptos Display" w:cs="Arial"/>
          <w:color w:val="0B0C0C"/>
        </w:rPr>
        <w:t>setting or</w:t>
      </w:r>
      <w:r>
        <w:rPr>
          <w:rFonts w:ascii="Aptos Display" w:hAnsi="Aptos Display" w:cs="Arial"/>
          <w:color w:val="0B0C0C"/>
        </w:rPr>
        <w:t xml:space="preserve"> conduct a home visit</w:t>
      </w:r>
      <w:r w:rsidRPr="00FB6382">
        <w:rPr>
          <w:rFonts w:ascii="Aptos Display" w:hAnsi="Aptos Display" w:cs="Arial"/>
          <w:color w:val="0B0C0C"/>
        </w:rPr>
        <w:t xml:space="preserve"> get to know the child through them, what are the likes, dislikes, how to sensitively settle the child.</w:t>
      </w:r>
    </w:p>
    <w:p w14:paraId="2172400F" w14:textId="77777777" w:rsidR="00E86755" w:rsidRPr="00FB6382" w:rsidRDefault="00E86755" w:rsidP="00C66D8A">
      <w:pPr>
        <w:pStyle w:val="NormalWeb"/>
        <w:numPr>
          <w:ilvl w:val="0"/>
          <w:numId w:val="8"/>
        </w:numPr>
        <w:shd w:val="clear" w:color="auto" w:fill="FFFFFF"/>
        <w:spacing w:before="300" w:after="300" w:line="360" w:lineRule="auto"/>
        <w:rPr>
          <w:rFonts w:ascii="Aptos Display" w:hAnsi="Aptos Display" w:cs="Arial"/>
          <w:color w:val="0B0C0C"/>
        </w:rPr>
      </w:pPr>
      <w:r w:rsidRPr="00FB6382">
        <w:rPr>
          <w:rFonts w:ascii="Aptos Display" w:hAnsi="Aptos Display" w:cs="Arial"/>
          <w:color w:val="0B0C0C"/>
        </w:rPr>
        <w:t>Find out about their family, culture, give them the opportunity to be a part of their child’s journey.</w:t>
      </w:r>
    </w:p>
    <w:p w14:paraId="4F57980D" w14:textId="77777777" w:rsidR="00C266C4" w:rsidRDefault="00E86755" w:rsidP="00C66D8A">
      <w:pPr>
        <w:pStyle w:val="NormalWeb"/>
        <w:numPr>
          <w:ilvl w:val="0"/>
          <w:numId w:val="8"/>
        </w:numPr>
        <w:shd w:val="clear" w:color="auto" w:fill="FFFFFF"/>
        <w:spacing w:before="300" w:after="300" w:line="360" w:lineRule="auto"/>
        <w:rPr>
          <w:rFonts w:ascii="Aptos Display" w:hAnsi="Aptos Display" w:cs="Arial"/>
          <w:color w:val="0B0C0C"/>
        </w:rPr>
      </w:pPr>
      <w:r w:rsidRPr="00FB6382">
        <w:rPr>
          <w:rFonts w:ascii="Aptos Display" w:hAnsi="Aptos Display" w:cs="Arial"/>
          <w:color w:val="0B0C0C"/>
        </w:rPr>
        <w:t>Ask them for their expectations?</w:t>
      </w:r>
    </w:p>
    <w:p w14:paraId="78CBBE59" w14:textId="0BAEE36E" w:rsidR="00E86755" w:rsidRPr="00C266C4" w:rsidRDefault="00E86755" w:rsidP="00C66D8A">
      <w:pPr>
        <w:pStyle w:val="NormalWeb"/>
        <w:numPr>
          <w:ilvl w:val="0"/>
          <w:numId w:val="8"/>
        </w:numPr>
        <w:shd w:val="clear" w:color="auto" w:fill="FFFFFF"/>
        <w:spacing w:before="300" w:after="300" w:line="360" w:lineRule="auto"/>
        <w:rPr>
          <w:rFonts w:ascii="Aptos Display" w:hAnsi="Aptos Display" w:cs="Arial"/>
          <w:color w:val="0B0C0C"/>
        </w:rPr>
      </w:pPr>
      <w:r w:rsidRPr="00C266C4">
        <w:rPr>
          <w:rFonts w:ascii="Aptos Display" w:hAnsi="Aptos Display" w:cs="Arial"/>
          <w:color w:val="0B0C0C"/>
        </w:rPr>
        <w:t>Daily chats with children, circle time.</w:t>
      </w:r>
    </w:p>
    <w:p w14:paraId="3B5241EF" w14:textId="77777777" w:rsidR="00E86755" w:rsidRPr="00FB6382" w:rsidRDefault="00E86755" w:rsidP="00C66D8A">
      <w:pPr>
        <w:pStyle w:val="NormalWeb"/>
        <w:numPr>
          <w:ilvl w:val="0"/>
          <w:numId w:val="8"/>
        </w:numPr>
        <w:shd w:val="clear" w:color="auto" w:fill="FFFFFF"/>
        <w:spacing w:before="300" w:after="300" w:line="360" w:lineRule="auto"/>
        <w:rPr>
          <w:rFonts w:ascii="Aptos Display" w:hAnsi="Aptos Display" w:cs="Arial"/>
          <w:color w:val="0B0C0C"/>
        </w:rPr>
      </w:pPr>
      <w:r w:rsidRPr="00FB6382">
        <w:rPr>
          <w:rFonts w:ascii="Aptos Display" w:hAnsi="Aptos Display" w:cs="Arial"/>
          <w:color w:val="0B0C0C"/>
        </w:rPr>
        <w:t>Uploaded information, videos, pictures, work of the child for parent to see progress at home</w:t>
      </w:r>
      <w:r>
        <w:rPr>
          <w:rFonts w:ascii="Aptos Display" w:hAnsi="Aptos Display" w:cs="Arial"/>
          <w:color w:val="0B0C0C"/>
        </w:rPr>
        <w:t>.</w:t>
      </w:r>
    </w:p>
    <w:p w14:paraId="5DB8535A" w14:textId="77777777" w:rsidR="00E86755" w:rsidRPr="00FB6382" w:rsidRDefault="00E86755" w:rsidP="00C66D8A">
      <w:pPr>
        <w:pStyle w:val="NormalWeb"/>
        <w:numPr>
          <w:ilvl w:val="0"/>
          <w:numId w:val="8"/>
        </w:numPr>
        <w:shd w:val="clear" w:color="auto" w:fill="FFFFFF"/>
        <w:spacing w:before="300" w:after="300" w:line="360" w:lineRule="auto"/>
        <w:rPr>
          <w:rFonts w:ascii="Aptos Display" w:hAnsi="Aptos Display" w:cs="Arial"/>
          <w:color w:val="0B0C0C"/>
        </w:rPr>
      </w:pPr>
      <w:r w:rsidRPr="00FB6382">
        <w:rPr>
          <w:rFonts w:ascii="Aptos Display" w:hAnsi="Aptos Display" w:cs="Arial"/>
          <w:color w:val="0B0C0C"/>
        </w:rPr>
        <w:t>Make sure that there are partnership and multi-agency arrangements, allowing information to be shared with the police, social services and voluntary sector, furthermore the partnership of those in a mental health, and nursing capacity will be most advantageous.</w:t>
      </w:r>
    </w:p>
    <w:p w14:paraId="03628242" w14:textId="45DC0DD3" w:rsidR="00E86755" w:rsidRPr="00FB6382" w:rsidRDefault="009703F9" w:rsidP="00C66D8A">
      <w:pPr>
        <w:pStyle w:val="NormalWeb"/>
        <w:numPr>
          <w:ilvl w:val="0"/>
          <w:numId w:val="8"/>
        </w:numPr>
        <w:shd w:val="clear" w:color="auto" w:fill="FFFFFF"/>
        <w:spacing w:before="300" w:after="300" w:line="360" w:lineRule="auto"/>
        <w:rPr>
          <w:rFonts w:ascii="Aptos Display" w:hAnsi="Aptos Display" w:cs="Arial"/>
          <w:color w:val="0B0C0C"/>
        </w:rPr>
      </w:pPr>
      <w:r w:rsidRPr="00FB6382">
        <w:rPr>
          <w:rFonts w:ascii="Aptos Display" w:hAnsi="Aptos Display"/>
        </w:rPr>
        <w:t>Staff training and coaching</w:t>
      </w:r>
      <w:r w:rsidR="00E86755" w:rsidRPr="00FB6382">
        <w:rPr>
          <w:rFonts w:ascii="Aptos Display" w:hAnsi="Aptos Display"/>
        </w:rPr>
        <w:t xml:space="preserve"> particularly </w:t>
      </w:r>
      <w:r w:rsidR="006C1462">
        <w:rPr>
          <w:rFonts w:ascii="Aptos Display" w:hAnsi="Aptos Display"/>
        </w:rPr>
        <w:t xml:space="preserve">needed </w:t>
      </w:r>
      <w:r w:rsidR="00E86755" w:rsidRPr="00FB6382">
        <w:rPr>
          <w:rFonts w:ascii="Aptos Display" w:hAnsi="Aptos Display"/>
        </w:rPr>
        <w:t xml:space="preserve">when working with parents whose backgrounds are very different to their own. </w:t>
      </w:r>
    </w:p>
    <w:p w14:paraId="3832582C" w14:textId="77777777" w:rsidR="00C266C4" w:rsidRDefault="00C266C4" w:rsidP="00C266C4">
      <w:pPr>
        <w:rPr>
          <w:rFonts w:ascii="Aptos Display" w:hAnsi="Aptos Display" w:cs="Aptos Serif"/>
          <w:b/>
          <w:bCs/>
          <w:color w:val="000000"/>
          <w:sz w:val="28"/>
          <w:szCs w:val="28"/>
        </w:rPr>
      </w:pPr>
    </w:p>
    <w:p w14:paraId="69A37E7B" w14:textId="77777777" w:rsidR="001F152F" w:rsidRDefault="001F152F" w:rsidP="00C266C4">
      <w:pPr>
        <w:rPr>
          <w:rFonts w:ascii="Aptos Display" w:hAnsi="Aptos Display" w:cs="Aptos Serif"/>
          <w:b/>
          <w:bCs/>
          <w:color w:val="000000"/>
          <w:sz w:val="28"/>
          <w:szCs w:val="28"/>
        </w:rPr>
      </w:pPr>
    </w:p>
    <w:p w14:paraId="6F7289F0" w14:textId="77777777" w:rsidR="00FA74CD" w:rsidRDefault="00FA74CD" w:rsidP="00C266C4">
      <w:pPr>
        <w:rPr>
          <w:rFonts w:ascii="Aptos Display" w:hAnsi="Aptos Display" w:cs="Aptos Serif"/>
          <w:b/>
          <w:bCs/>
          <w:color w:val="000000"/>
          <w:sz w:val="28"/>
          <w:szCs w:val="28"/>
        </w:rPr>
      </w:pPr>
    </w:p>
    <w:p w14:paraId="034C8C00" w14:textId="77777777" w:rsidR="00FA74CD" w:rsidRDefault="00FA74CD" w:rsidP="00C266C4">
      <w:pPr>
        <w:rPr>
          <w:rFonts w:ascii="Aptos Display" w:hAnsi="Aptos Display" w:cs="Aptos Serif"/>
          <w:b/>
          <w:bCs/>
          <w:color w:val="000000"/>
          <w:sz w:val="28"/>
          <w:szCs w:val="28"/>
        </w:rPr>
      </w:pPr>
    </w:p>
    <w:p w14:paraId="5DAA852D" w14:textId="77777777" w:rsidR="00FA74CD" w:rsidRDefault="00FA74CD" w:rsidP="00C266C4">
      <w:pPr>
        <w:rPr>
          <w:rFonts w:ascii="Aptos Display" w:hAnsi="Aptos Display" w:cs="Aptos Serif"/>
          <w:b/>
          <w:bCs/>
          <w:color w:val="000000"/>
          <w:sz w:val="28"/>
          <w:szCs w:val="28"/>
        </w:rPr>
      </w:pPr>
    </w:p>
    <w:p w14:paraId="07B83B5E" w14:textId="77777777" w:rsidR="00FA74CD" w:rsidRDefault="00FA74CD" w:rsidP="00C266C4">
      <w:pPr>
        <w:rPr>
          <w:rFonts w:ascii="Aptos Display" w:hAnsi="Aptos Display" w:cs="Aptos Serif"/>
          <w:b/>
          <w:bCs/>
          <w:color w:val="000000"/>
          <w:sz w:val="28"/>
          <w:szCs w:val="28"/>
        </w:rPr>
      </w:pPr>
    </w:p>
    <w:p w14:paraId="04E2AFB3" w14:textId="77777777" w:rsidR="00FA74CD" w:rsidRDefault="00FA74CD" w:rsidP="00C266C4">
      <w:pPr>
        <w:rPr>
          <w:rFonts w:ascii="Aptos Display" w:hAnsi="Aptos Display" w:cs="Aptos Serif"/>
          <w:b/>
          <w:bCs/>
          <w:color w:val="000000"/>
          <w:sz w:val="28"/>
          <w:szCs w:val="28"/>
        </w:rPr>
      </w:pPr>
    </w:p>
    <w:p w14:paraId="17D08413" w14:textId="77777777" w:rsidR="00FA74CD" w:rsidRDefault="00FA74CD" w:rsidP="00C266C4">
      <w:pPr>
        <w:rPr>
          <w:rFonts w:ascii="Aptos Display" w:hAnsi="Aptos Display" w:cs="Aptos Serif"/>
          <w:b/>
          <w:bCs/>
          <w:color w:val="000000"/>
          <w:sz w:val="28"/>
          <w:szCs w:val="28"/>
        </w:rPr>
      </w:pPr>
    </w:p>
    <w:p w14:paraId="5F27D5BC" w14:textId="77777777" w:rsidR="00FA74CD" w:rsidRDefault="00FA74CD" w:rsidP="00C266C4">
      <w:pPr>
        <w:rPr>
          <w:rFonts w:ascii="Aptos Display" w:hAnsi="Aptos Display" w:cs="Aptos Serif"/>
          <w:b/>
          <w:bCs/>
          <w:color w:val="000000"/>
          <w:sz w:val="28"/>
          <w:szCs w:val="28"/>
        </w:rPr>
      </w:pPr>
    </w:p>
    <w:p w14:paraId="002472B6" w14:textId="1BE858F9" w:rsidR="00C266C4" w:rsidRDefault="00C266C4" w:rsidP="00C266C4">
      <w:pPr>
        <w:rPr>
          <w:rFonts w:ascii="Aptos Display" w:hAnsi="Aptos Display" w:cs="Aptos Serif"/>
          <w:b/>
          <w:bCs/>
          <w:color w:val="000000"/>
          <w:sz w:val="28"/>
          <w:szCs w:val="28"/>
        </w:rPr>
      </w:pPr>
      <w:r w:rsidRPr="00336716">
        <w:rPr>
          <w:rFonts w:ascii="Aptos Display" w:hAnsi="Aptos Display" w:cs="Aptos Serif"/>
          <w:b/>
          <w:bCs/>
          <w:color w:val="000000"/>
          <w:sz w:val="28"/>
          <w:szCs w:val="28"/>
        </w:rPr>
        <w:t>Things to consider:</w:t>
      </w:r>
    </w:p>
    <w:p w14:paraId="41CF1DA7" w14:textId="77777777" w:rsidR="00CE6BA0" w:rsidRPr="00336716" w:rsidRDefault="00CE6BA0" w:rsidP="00C266C4">
      <w:pPr>
        <w:rPr>
          <w:rFonts w:ascii="Aptos Display" w:hAnsi="Aptos Display" w:cs="Aptos Serif"/>
          <w:b/>
          <w:bCs/>
          <w:color w:val="000000"/>
          <w:sz w:val="28"/>
          <w:szCs w:val="28"/>
        </w:rPr>
      </w:pPr>
    </w:p>
    <w:p w14:paraId="11514DDE" w14:textId="7066BF94" w:rsidR="00C266C4" w:rsidRPr="00C266C4" w:rsidRDefault="00C266C4" w:rsidP="00C66D8A">
      <w:pPr>
        <w:pStyle w:val="ListParagraph"/>
        <w:numPr>
          <w:ilvl w:val="0"/>
          <w:numId w:val="3"/>
        </w:numPr>
        <w:spacing w:line="360" w:lineRule="auto"/>
        <w:rPr>
          <w:rFonts w:ascii="Aptos Display" w:hAnsi="Aptos Display"/>
          <w:sz w:val="24"/>
          <w:szCs w:val="24"/>
        </w:rPr>
      </w:pPr>
      <w:r w:rsidRPr="00B85E10">
        <w:rPr>
          <w:rFonts w:ascii="Aptos Display" w:hAnsi="Aptos Display" w:cs="Aptos Serif"/>
          <w:b/>
          <w:bCs/>
          <w:color w:val="000000"/>
          <w:sz w:val="24"/>
          <w:szCs w:val="24"/>
        </w:rPr>
        <w:t>Be inclusive</w:t>
      </w:r>
      <w:r w:rsidRPr="00336716">
        <w:rPr>
          <w:rFonts w:ascii="Aptos Display" w:hAnsi="Aptos Display" w:cs="Aptos Serif"/>
          <w:color w:val="000000"/>
          <w:sz w:val="24"/>
          <w:szCs w:val="24"/>
        </w:rPr>
        <w:t xml:space="preserve"> – consider the individual</w:t>
      </w:r>
      <w:r>
        <w:rPr>
          <w:rFonts w:ascii="Aptos Display" w:hAnsi="Aptos Display" w:cs="Aptos Serif"/>
          <w:color w:val="000000"/>
          <w:sz w:val="24"/>
          <w:szCs w:val="24"/>
        </w:rPr>
        <w:t xml:space="preserve"> and cultural </w:t>
      </w:r>
      <w:r w:rsidRPr="00336716">
        <w:rPr>
          <w:rFonts w:ascii="Aptos Display" w:hAnsi="Aptos Display" w:cs="Aptos Serif"/>
          <w:color w:val="000000"/>
          <w:sz w:val="24"/>
          <w:szCs w:val="24"/>
        </w:rPr>
        <w:t>needs</w:t>
      </w:r>
      <w:r>
        <w:rPr>
          <w:rFonts w:ascii="Aptos Display" w:hAnsi="Aptos Display" w:cs="Aptos Serif"/>
          <w:color w:val="000000"/>
          <w:sz w:val="24"/>
          <w:szCs w:val="24"/>
        </w:rPr>
        <w:t>. S</w:t>
      </w:r>
      <w:r w:rsidRPr="00336716">
        <w:rPr>
          <w:rFonts w:ascii="Aptos Display" w:hAnsi="Aptos Display" w:cs="Aptos Serif"/>
          <w:color w:val="000000"/>
          <w:sz w:val="24"/>
          <w:szCs w:val="24"/>
        </w:rPr>
        <w:t xml:space="preserve">pend time getting to know the child’s needs, home setting. Moreover, also consider </w:t>
      </w:r>
      <w:r>
        <w:rPr>
          <w:rFonts w:ascii="Aptos Display" w:hAnsi="Aptos Display" w:cs="Aptos Serif"/>
          <w:color w:val="000000"/>
          <w:sz w:val="24"/>
          <w:szCs w:val="24"/>
        </w:rPr>
        <w:t>any additional needs.</w:t>
      </w:r>
    </w:p>
    <w:p w14:paraId="383B9929" w14:textId="77777777" w:rsidR="00C266C4" w:rsidRPr="00336716" w:rsidRDefault="00C266C4" w:rsidP="00C66D8A">
      <w:pPr>
        <w:pStyle w:val="ListParagraph"/>
        <w:spacing w:line="360" w:lineRule="auto"/>
        <w:rPr>
          <w:rFonts w:ascii="Aptos Display" w:hAnsi="Aptos Display"/>
          <w:sz w:val="24"/>
          <w:szCs w:val="24"/>
        </w:rPr>
      </w:pPr>
    </w:p>
    <w:p w14:paraId="7724F565" w14:textId="6B2FC0A3" w:rsidR="00C266C4" w:rsidRPr="00C266C4" w:rsidRDefault="00C266C4" w:rsidP="00C66D8A">
      <w:pPr>
        <w:pStyle w:val="ListParagraph"/>
        <w:numPr>
          <w:ilvl w:val="0"/>
          <w:numId w:val="3"/>
        </w:numPr>
        <w:spacing w:line="360" w:lineRule="auto"/>
        <w:rPr>
          <w:rFonts w:ascii="Aptos Display" w:hAnsi="Aptos Display"/>
          <w:sz w:val="24"/>
          <w:szCs w:val="24"/>
        </w:rPr>
      </w:pPr>
      <w:r w:rsidRPr="00B85E10">
        <w:rPr>
          <w:rFonts w:ascii="Aptos Display" w:hAnsi="Aptos Display" w:cs="Aptos Serif"/>
          <w:b/>
          <w:bCs/>
          <w:color w:val="000000"/>
          <w:sz w:val="24"/>
          <w:szCs w:val="24"/>
        </w:rPr>
        <w:t>Barriers</w:t>
      </w:r>
      <w:r w:rsidRPr="00336716">
        <w:rPr>
          <w:rFonts w:ascii="Aptos Display" w:hAnsi="Aptos Display" w:cs="Aptos Serif"/>
          <w:color w:val="000000"/>
          <w:sz w:val="24"/>
          <w:szCs w:val="24"/>
        </w:rPr>
        <w:t xml:space="preserve"> – language</w:t>
      </w:r>
    </w:p>
    <w:p w14:paraId="002BF5BD" w14:textId="77777777" w:rsidR="00C266C4" w:rsidRPr="00C266C4" w:rsidRDefault="00C266C4" w:rsidP="00C66D8A">
      <w:pPr>
        <w:pStyle w:val="ListParagraph"/>
        <w:spacing w:line="360" w:lineRule="auto"/>
        <w:rPr>
          <w:rFonts w:ascii="Aptos Display" w:hAnsi="Aptos Display"/>
          <w:sz w:val="24"/>
          <w:szCs w:val="24"/>
        </w:rPr>
      </w:pPr>
    </w:p>
    <w:p w14:paraId="10B162E7" w14:textId="77777777" w:rsidR="00C266C4" w:rsidRPr="00336716" w:rsidRDefault="00C266C4" w:rsidP="00C66D8A">
      <w:pPr>
        <w:pStyle w:val="ListParagraph"/>
        <w:spacing w:line="360" w:lineRule="auto"/>
        <w:rPr>
          <w:rFonts w:ascii="Aptos Display" w:hAnsi="Aptos Display"/>
          <w:sz w:val="24"/>
          <w:szCs w:val="24"/>
        </w:rPr>
      </w:pPr>
    </w:p>
    <w:p w14:paraId="5FE7114B" w14:textId="77777777" w:rsidR="00C266C4" w:rsidRPr="00C266C4" w:rsidRDefault="00C266C4" w:rsidP="00C66D8A">
      <w:pPr>
        <w:pStyle w:val="ListParagraph"/>
        <w:numPr>
          <w:ilvl w:val="0"/>
          <w:numId w:val="3"/>
        </w:numPr>
        <w:spacing w:line="360" w:lineRule="auto"/>
        <w:rPr>
          <w:rFonts w:ascii="Aptos Display" w:hAnsi="Aptos Display"/>
          <w:sz w:val="24"/>
          <w:szCs w:val="24"/>
        </w:rPr>
      </w:pPr>
      <w:r w:rsidRPr="00B85E10">
        <w:rPr>
          <w:rFonts w:ascii="Aptos Display" w:hAnsi="Aptos Display" w:cs="Aptos Serif"/>
          <w:b/>
          <w:bCs/>
          <w:color w:val="000000"/>
          <w:sz w:val="24"/>
          <w:szCs w:val="24"/>
        </w:rPr>
        <w:t>Allow time</w:t>
      </w:r>
      <w:r w:rsidRPr="00336716">
        <w:rPr>
          <w:rFonts w:ascii="Aptos Display" w:hAnsi="Aptos Display" w:cs="Aptos Serif"/>
          <w:color w:val="000000"/>
          <w:sz w:val="24"/>
          <w:szCs w:val="24"/>
        </w:rPr>
        <w:t xml:space="preserve"> – for relationships to grow and the child to settle.</w:t>
      </w:r>
    </w:p>
    <w:p w14:paraId="256BC3D2" w14:textId="77777777" w:rsidR="00C266C4" w:rsidRPr="00336716" w:rsidRDefault="00C266C4" w:rsidP="00C66D8A">
      <w:pPr>
        <w:pStyle w:val="ListParagraph"/>
        <w:spacing w:line="360" w:lineRule="auto"/>
        <w:rPr>
          <w:rFonts w:ascii="Aptos Display" w:hAnsi="Aptos Display"/>
          <w:sz w:val="24"/>
          <w:szCs w:val="24"/>
        </w:rPr>
      </w:pPr>
    </w:p>
    <w:p w14:paraId="3E8F41FD" w14:textId="77777777" w:rsidR="00C266C4" w:rsidRDefault="00C266C4" w:rsidP="00C66D8A">
      <w:pPr>
        <w:pStyle w:val="ListParagraph"/>
        <w:numPr>
          <w:ilvl w:val="0"/>
          <w:numId w:val="3"/>
        </w:numPr>
        <w:spacing w:line="360" w:lineRule="auto"/>
        <w:rPr>
          <w:rFonts w:ascii="Aptos Display" w:hAnsi="Aptos Display" w:cs="Aptos Serif"/>
          <w:sz w:val="24"/>
          <w:szCs w:val="24"/>
        </w:rPr>
      </w:pPr>
      <w:r w:rsidRPr="00043A6B">
        <w:rPr>
          <w:rFonts w:ascii="Aptos Display" w:hAnsi="Aptos Display" w:cs="Aptos Serif"/>
          <w:b/>
          <w:bCs/>
          <w:sz w:val="24"/>
          <w:szCs w:val="24"/>
        </w:rPr>
        <w:t>Be honest</w:t>
      </w:r>
      <w:r>
        <w:rPr>
          <w:rFonts w:ascii="Aptos Display" w:hAnsi="Aptos Display" w:cs="Aptos Serif"/>
          <w:sz w:val="24"/>
          <w:szCs w:val="24"/>
        </w:rPr>
        <w:t xml:space="preserve"> - </w:t>
      </w:r>
      <w:r w:rsidRPr="00336716">
        <w:rPr>
          <w:rFonts w:ascii="Aptos Display" w:hAnsi="Aptos Display" w:cs="Aptos Serif"/>
          <w:sz w:val="24"/>
          <w:szCs w:val="24"/>
        </w:rPr>
        <w:t>Establish and open and honest dialogue with parents.</w:t>
      </w:r>
    </w:p>
    <w:p w14:paraId="5F0C10C2" w14:textId="77777777" w:rsidR="00C266C4" w:rsidRPr="00C266C4" w:rsidRDefault="00C266C4" w:rsidP="00C66D8A">
      <w:pPr>
        <w:pStyle w:val="ListParagraph"/>
        <w:spacing w:line="360" w:lineRule="auto"/>
        <w:rPr>
          <w:rFonts w:ascii="Aptos Display" w:hAnsi="Aptos Display" w:cs="Aptos Serif"/>
          <w:sz w:val="24"/>
          <w:szCs w:val="24"/>
        </w:rPr>
      </w:pPr>
    </w:p>
    <w:p w14:paraId="79A8E2A7" w14:textId="77777777" w:rsidR="00C266C4" w:rsidRPr="00043A6B" w:rsidRDefault="00C266C4" w:rsidP="00C66D8A">
      <w:pPr>
        <w:pStyle w:val="ListParagraph"/>
        <w:spacing w:line="360" w:lineRule="auto"/>
        <w:rPr>
          <w:rFonts w:ascii="Aptos Display" w:hAnsi="Aptos Display" w:cs="Aptos Serif"/>
          <w:sz w:val="24"/>
          <w:szCs w:val="24"/>
        </w:rPr>
      </w:pPr>
    </w:p>
    <w:p w14:paraId="18E3554A" w14:textId="77777777" w:rsidR="00C266C4" w:rsidRPr="00C266C4" w:rsidRDefault="00C266C4" w:rsidP="00C66D8A">
      <w:pPr>
        <w:pStyle w:val="ListParagraph"/>
        <w:numPr>
          <w:ilvl w:val="0"/>
          <w:numId w:val="3"/>
        </w:numPr>
        <w:spacing w:line="360" w:lineRule="auto"/>
        <w:rPr>
          <w:rFonts w:ascii="Aptos Display" w:hAnsi="Aptos Display"/>
          <w:sz w:val="24"/>
          <w:szCs w:val="24"/>
        </w:rPr>
      </w:pPr>
      <w:r w:rsidRPr="002972E7">
        <w:rPr>
          <w:rFonts w:ascii="Aptos Display" w:hAnsi="Aptos Display" w:cs="Aptos Serif"/>
          <w:b/>
          <w:bCs/>
          <w:sz w:val="24"/>
          <w:szCs w:val="24"/>
        </w:rPr>
        <w:t>Importance of Play</w:t>
      </w:r>
      <w:r>
        <w:rPr>
          <w:rFonts w:ascii="Aptos Display" w:hAnsi="Aptos Display" w:cs="Aptos Serif"/>
          <w:sz w:val="24"/>
          <w:szCs w:val="24"/>
        </w:rPr>
        <w:t xml:space="preserve"> - </w:t>
      </w:r>
      <w:r w:rsidRPr="00336716">
        <w:rPr>
          <w:rFonts w:ascii="Aptos Display" w:hAnsi="Aptos Display" w:cs="Aptos Serif"/>
          <w:sz w:val="24"/>
          <w:szCs w:val="24"/>
        </w:rPr>
        <w:t xml:space="preserve">Allow children to play freely, and trust in their capabilities. </w:t>
      </w:r>
    </w:p>
    <w:p w14:paraId="6E952A3E" w14:textId="77777777" w:rsidR="00C266C4" w:rsidRPr="00336716" w:rsidRDefault="00C266C4" w:rsidP="00C66D8A">
      <w:pPr>
        <w:pStyle w:val="ListParagraph"/>
        <w:spacing w:line="360" w:lineRule="auto"/>
        <w:rPr>
          <w:rFonts w:ascii="Aptos Display" w:hAnsi="Aptos Display"/>
          <w:sz w:val="24"/>
          <w:szCs w:val="24"/>
        </w:rPr>
      </w:pPr>
    </w:p>
    <w:p w14:paraId="644BAB35" w14:textId="77777777" w:rsidR="00C266C4" w:rsidRDefault="00C266C4" w:rsidP="00C66D8A">
      <w:pPr>
        <w:pStyle w:val="ListParagraph"/>
        <w:numPr>
          <w:ilvl w:val="0"/>
          <w:numId w:val="3"/>
        </w:numPr>
        <w:spacing w:line="360" w:lineRule="auto"/>
        <w:rPr>
          <w:rFonts w:ascii="Aptos Display" w:hAnsi="Aptos Display" w:cs="Aptos Serif"/>
          <w:sz w:val="24"/>
          <w:szCs w:val="24"/>
        </w:rPr>
      </w:pPr>
      <w:r w:rsidRPr="002972E7">
        <w:rPr>
          <w:rFonts w:ascii="Aptos Display" w:hAnsi="Aptos Display" w:cs="Aptos Serif"/>
          <w:b/>
          <w:bCs/>
          <w:sz w:val="24"/>
          <w:szCs w:val="24"/>
        </w:rPr>
        <w:t xml:space="preserve">Environment </w:t>
      </w:r>
      <w:r>
        <w:rPr>
          <w:rFonts w:ascii="Aptos Display" w:hAnsi="Aptos Display" w:cs="Aptos Serif"/>
          <w:sz w:val="24"/>
          <w:szCs w:val="24"/>
        </w:rPr>
        <w:t xml:space="preserve">- </w:t>
      </w:r>
      <w:r w:rsidRPr="00336716">
        <w:rPr>
          <w:rFonts w:ascii="Aptos Display" w:hAnsi="Aptos Display" w:cs="Aptos Serif"/>
          <w:sz w:val="24"/>
          <w:szCs w:val="24"/>
        </w:rPr>
        <w:t>Provide natural spaces, think about Maria Montessori’s theory and how it can be linked to your setting.</w:t>
      </w:r>
    </w:p>
    <w:p w14:paraId="06E0B442" w14:textId="77777777" w:rsidR="00C266C4" w:rsidRPr="00C266C4" w:rsidRDefault="00C266C4" w:rsidP="00C66D8A">
      <w:pPr>
        <w:pStyle w:val="ListParagraph"/>
        <w:spacing w:line="360" w:lineRule="auto"/>
        <w:rPr>
          <w:rFonts w:ascii="Aptos Display" w:hAnsi="Aptos Display" w:cs="Aptos Serif"/>
          <w:sz w:val="24"/>
          <w:szCs w:val="24"/>
        </w:rPr>
      </w:pPr>
    </w:p>
    <w:p w14:paraId="0AA56A03" w14:textId="77777777" w:rsidR="00C266C4" w:rsidRPr="00336716" w:rsidRDefault="00C266C4" w:rsidP="00C66D8A">
      <w:pPr>
        <w:pStyle w:val="ListParagraph"/>
        <w:spacing w:line="360" w:lineRule="auto"/>
        <w:rPr>
          <w:rFonts w:ascii="Aptos Display" w:hAnsi="Aptos Display" w:cs="Aptos Serif"/>
          <w:sz w:val="24"/>
          <w:szCs w:val="24"/>
        </w:rPr>
      </w:pPr>
    </w:p>
    <w:p w14:paraId="45F3FA5A" w14:textId="77777777" w:rsidR="00C266C4" w:rsidRPr="00336716" w:rsidRDefault="00C266C4" w:rsidP="00C66D8A">
      <w:pPr>
        <w:pStyle w:val="ListParagraph"/>
        <w:numPr>
          <w:ilvl w:val="0"/>
          <w:numId w:val="3"/>
        </w:numPr>
        <w:spacing w:line="360" w:lineRule="auto"/>
        <w:rPr>
          <w:rFonts w:ascii="Aptos Display" w:hAnsi="Aptos Display" w:cs="Aptos Serif"/>
          <w:sz w:val="24"/>
          <w:szCs w:val="24"/>
        </w:rPr>
      </w:pPr>
      <w:r w:rsidRPr="002972E7">
        <w:rPr>
          <w:rFonts w:ascii="Aptos Display" w:hAnsi="Aptos Display" w:cs="Aptos Serif"/>
          <w:b/>
          <w:bCs/>
          <w:sz w:val="24"/>
          <w:szCs w:val="24"/>
        </w:rPr>
        <w:t xml:space="preserve">Structure </w:t>
      </w:r>
      <w:r>
        <w:rPr>
          <w:rFonts w:ascii="Aptos Display" w:hAnsi="Aptos Display" w:cs="Aptos Serif"/>
          <w:sz w:val="24"/>
          <w:szCs w:val="24"/>
        </w:rPr>
        <w:t xml:space="preserve">- </w:t>
      </w:r>
      <w:r w:rsidRPr="00336716">
        <w:rPr>
          <w:rFonts w:ascii="Aptos Display" w:hAnsi="Aptos Display" w:cs="Aptos Serif"/>
          <w:sz w:val="24"/>
          <w:szCs w:val="24"/>
        </w:rPr>
        <w:t>Think about the structure of the setting: -</w:t>
      </w:r>
    </w:p>
    <w:p w14:paraId="3BD83054" w14:textId="77777777" w:rsidR="00C266C4" w:rsidRPr="00336716" w:rsidRDefault="00C266C4" w:rsidP="00C66D8A">
      <w:pPr>
        <w:pStyle w:val="ListParagraph"/>
        <w:spacing w:line="360" w:lineRule="auto"/>
        <w:rPr>
          <w:rFonts w:ascii="Aptos Display" w:hAnsi="Aptos Display" w:cs="Aptos Serif"/>
          <w:sz w:val="24"/>
          <w:szCs w:val="24"/>
        </w:rPr>
      </w:pPr>
      <w:r w:rsidRPr="00336716">
        <w:rPr>
          <w:rFonts w:ascii="Aptos Display" w:hAnsi="Aptos Display" w:cs="Aptos Serif"/>
          <w:sz w:val="24"/>
          <w:szCs w:val="24"/>
        </w:rPr>
        <w:t xml:space="preserve">-Are all staff trained and do they understand the importance of a transition? </w:t>
      </w:r>
    </w:p>
    <w:p w14:paraId="6FC2D3FD" w14:textId="16DA633E" w:rsidR="00C266C4" w:rsidRDefault="00016072" w:rsidP="00C66D8A">
      <w:pPr>
        <w:pStyle w:val="ListParagraph"/>
        <w:spacing w:line="360" w:lineRule="auto"/>
        <w:rPr>
          <w:rFonts w:ascii="Aptos Display" w:hAnsi="Aptos Display" w:cs="Aptos Serif"/>
          <w:sz w:val="24"/>
          <w:szCs w:val="24"/>
        </w:rPr>
      </w:pPr>
      <w:r>
        <w:rPr>
          <w:rFonts w:ascii="Aptos Display" w:hAnsi="Aptos Display" w:cs="Aptos Serif"/>
          <w:sz w:val="24"/>
          <w:szCs w:val="24"/>
        </w:rPr>
        <w:t xml:space="preserve">-Is there </w:t>
      </w:r>
      <w:r w:rsidR="00C266C4" w:rsidRPr="00336716">
        <w:rPr>
          <w:rFonts w:ascii="Aptos Display" w:hAnsi="Aptos Display" w:cs="Aptos Serif"/>
          <w:sz w:val="24"/>
          <w:szCs w:val="24"/>
        </w:rPr>
        <w:t>staff in place to help with challenging attachments nurturing.</w:t>
      </w:r>
    </w:p>
    <w:p w14:paraId="19FA6AFC" w14:textId="77777777" w:rsidR="00C266C4" w:rsidRPr="00336716" w:rsidRDefault="00C266C4" w:rsidP="00C66D8A">
      <w:pPr>
        <w:pStyle w:val="ListParagraph"/>
        <w:spacing w:line="360" w:lineRule="auto"/>
        <w:rPr>
          <w:rFonts w:ascii="Aptos Display" w:hAnsi="Aptos Display" w:cs="Aptos Serif"/>
          <w:sz w:val="24"/>
          <w:szCs w:val="24"/>
        </w:rPr>
      </w:pPr>
    </w:p>
    <w:p w14:paraId="204B8A12" w14:textId="77777777" w:rsidR="00C266C4" w:rsidRPr="00336716" w:rsidRDefault="00C266C4" w:rsidP="00C66D8A">
      <w:pPr>
        <w:pStyle w:val="ListParagraph"/>
        <w:numPr>
          <w:ilvl w:val="0"/>
          <w:numId w:val="4"/>
        </w:numPr>
        <w:spacing w:line="360" w:lineRule="auto"/>
        <w:rPr>
          <w:rFonts w:ascii="Aptos Display" w:hAnsi="Aptos Display" w:cs="Aptos Serif"/>
          <w:sz w:val="24"/>
          <w:szCs w:val="24"/>
        </w:rPr>
      </w:pPr>
      <w:r w:rsidRPr="002972E7">
        <w:rPr>
          <w:rFonts w:ascii="Aptos Display" w:hAnsi="Aptos Display" w:cs="Aptos Serif"/>
          <w:b/>
          <w:bCs/>
          <w:sz w:val="24"/>
          <w:szCs w:val="24"/>
        </w:rPr>
        <w:t xml:space="preserve">Policies </w:t>
      </w:r>
      <w:r>
        <w:rPr>
          <w:rFonts w:ascii="Aptos Display" w:hAnsi="Aptos Display" w:cs="Aptos Serif"/>
          <w:sz w:val="24"/>
          <w:szCs w:val="24"/>
        </w:rPr>
        <w:t xml:space="preserve">- </w:t>
      </w:r>
      <w:r w:rsidRPr="00336716">
        <w:rPr>
          <w:rFonts w:ascii="Aptos Display" w:hAnsi="Aptos Display" w:cs="Aptos Serif"/>
          <w:sz w:val="24"/>
          <w:szCs w:val="24"/>
        </w:rPr>
        <w:t>Are there clear policies and procedures in place?</w:t>
      </w:r>
    </w:p>
    <w:p w14:paraId="0CFCA371" w14:textId="77777777" w:rsidR="00C266C4" w:rsidRDefault="00C266C4" w:rsidP="00C266C4">
      <w:pPr>
        <w:shd w:val="clear" w:color="auto" w:fill="FFFFFF"/>
        <w:suppressAutoHyphens w:val="0"/>
        <w:autoSpaceDN/>
        <w:spacing w:before="300" w:after="300" w:line="240" w:lineRule="auto"/>
        <w:rPr>
          <w:rFonts w:ascii="Arial" w:eastAsia="Times New Roman" w:hAnsi="Arial" w:cs="Arial"/>
          <w:color w:val="0B0C0C"/>
          <w:kern w:val="0"/>
          <w:sz w:val="24"/>
          <w:szCs w:val="24"/>
          <w:lang w:eastAsia="en-GB"/>
        </w:rPr>
      </w:pPr>
    </w:p>
    <w:p w14:paraId="14F3A141" w14:textId="51AF00FB" w:rsidR="00E3766C" w:rsidRPr="00E478D3" w:rsidRDefault="00E3766C">
      <w:pPr>
        <w:rPr>
          <w:b/>
          <w:bCs/>
          <w:sz w:val="28"/>
          <w:szCs w:val="28"/>
        </w:rPr>
      </w:pPr>
    </w:p>
    <w:p w14:paraId="7CFEF07F" w14:textId="31B0F828" w:rsidR="003E75E1" w:rsidRDefault="003E75E1" w:rsidP="003E75E1">
      <w:pPr>
        <w:rPr>
          <w:b/>
          <w:bCs/>
          <w:sz w:val="28"/>
          <w:szCs w:val="28"/>
        </w:rPr>
      </w:pPr>
    </w:p>
    <w:p w14:paraId="5B5D2934" w14:textId="77777777" w:rsidR="003E75E1" w:rsidRDefault="003E75E1" w:rsidP="003E75E1"/>
    <w:p w14:paraId="20028D7A" w14:textId="7A2A9334" w:rsidR="003E75E1" w:rsidRDefault="000545DE" w:rsidP="000545DE">
      <w:pPr>
        <w:tabs>
          <w:tab w:val="center" w:pos="4513"/>
          <w:tab w:val="left" w:pos="5664"/>
        </w:tabs>
      </w:pPr>
      <w:r>
        <w:rPr>
          <w:sz w:val="16"/>
          <w:szCs w:val="16"/>
        </w:rPr>
        <w:tab/>
      </w:r>
    </w:p>
    <w:p w14:paraId="0B83AEF6" w14:textId="77777777" w:rsidR="0070762F" w:rsidRDefault="0070762F"/>
    <w:p w14:paraId="7CE3562A" w14:textId="4AA73406" w:rsidR="00E11350" w:rsidRDefault="003E75E1">
      <w:r>
        <w:rPr>
          <w:rFonts w:ascii="Tahoma" w:hAnsi="Tahoma" w:cs="Tahoma"/>
          <w:noProof/>
          <w:color w:val="000000"/>
          <w:spacing w:val="2"/>
          <w:sz w:val="16"/>
          <w:szCs w:val="16"/>
        </w:rPr>
        <mc:AlternateContent>
          <mc:Choice Requires="wps">
            <w:drawing>
              <wp:anchor distT="0" distB="0" distL="114300" distR="114300" simplePos="0" relativeHeight="251656704" behindDoc="0" locked="0" layoutInCell="1" allowOverlap="1" wp14:anchorId="031D2010" wp14:editId="1D5A6526">
                <wp:simplePos x="0" y="0"/>
                <wp:positionH relativeFrom="column">
                  <wp:posOffset>-297180</wp:posOffset>
                </wp:positionH>
                <wp:positionV relativeFrom="paragraph">
                  <wp:posOffset>281940</wp:posOffset>
                </wp:positionV>
                <wp:extent cx="6301740" cy="457200"/>
                <wp:effectExtent l="0" t="0" r="22860" b="19050"/>
                <wp:wrapNone/>
                <wp:docPr id="700972409" name="Rectangle: Rounded Corners 11"/>
                <wp:cNvGraphicFramePr/>
                <a:graphic xmlns:a="http://schemas.openxmlformats.org/drawingml/2006/main">
                  <a:graphicData uri="http://schemas.microsoft.com/office/word/2010/wordprocessingShape">
                    <wps:wsp>
                      <wps:cNvSpPr/>
                      <wps:spPr>
                        <a:xfrm>
                          <a:off x="0" y="0"/>
                          <a:ext cx="6301740" cy="45720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C5E0B4"/>
                        </a:solidFill>
                        <a:ln w="12701" cap="flat">
                          <a:solidFill>
                            <a:srgbClr val="172C51"/>
                          </a:solidFill>
                          <a:prstDash val="solid"/>
                          <a:miter/>
                        </a:ln>
                      </wps:spPr>
                      <wps:txbx>
                        <w:txbxContent>
                          <w:p w14:paraId="0ACFF4CE" w14:textId="3B27A452" w:rsidR="004333EA" w:rsidRDefault="004333EA" w:rsidP="004333EA">
                            <w:pPr>
                              <w:rPr>
                                <w:rFonts w:ascii="Aptos Display" w:hAnsi="Aptos Display"/>
                                <w:b/>
                                <w:bCs/>
                                <w:color w:val="000000"/>
                                <w:sz w:val="32"/>
                                <w:szCs w:val="32"/>
                              </w:rPr>
                            </w:pPr>
                            <w:r>
                              <w:rPr>
                                <w:rFonts w:ascii="Aptos Display" w:hAnsi="Aptos Display"/>
                                <w:b/>
                                <w:bCs/>
                                <w:color w:val="000000"/>
                                <w:sz w:val="32"/>
                                <w:szCs w:val="32"/>
                              </w:rPr>
                              <w:t xml:space="preserve">Proposed </w:t>
                            </w:r>
                            <w:r w:rsidR="00295C62">
                              <w:rPr>
                                <w:rFonts w:ascii="Aptos Display" w:hAnsi="Aptos Display"/>
                                <w:b/>
                                <w:bCs/>
                                <w:color w:val="000000"/>
                                <w:sz w:val="32"/>
                                <w:szCs w:val="32"/>
                              </w:rPr>
                              <w:t>outcomes</w:t>
                            </w:r>
                          </w:p>
                        </w:txbxContent>
                      </wps:txbx>
                      <wps:bodyPr vert="horz" wrap="square" lIns="91440" tIns="45720" rIns="91440" bIns="45720" anchor="ctr" anchorCtr="0" compatLnSpc="1">
                        <a:noAutofit/>
                      </wps:bodyPr>
                    </wps:wsp>
                  </a:graphicData>
                </a:graphic>
                <wp14:sizeRelH relativeFrom="margin">
                  <wp14:pctWidth>0</wp14:pctWidth>
                </wp14:sizeRelH>
              </wp:anchor>
            </w:drawing>
          </mc:Choice>
          <mc:Fallback>
            <w:pict>
              <v:shape w14:anchorId="031D2010" id="_x0000_s1031" style="position:absolute;margin-left:-23.4pt;margin-top:22.2pt;width:496.2pt;height:36pt;z-index:251656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6301740,457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" adj="-11796480,,5400" path="m76200,at,,152400,152400,76200,,,76200l,381000at,304800,152400,457200,,381000,76200,457200l6225540,457200at6149340,304800,6301740,457200,6225540,457200,6301740,381000l6301740,76200at6149340,,6301740,152400,6301740,76200,6225540,l76200,xe" fillcolor="#c5e0b4" strokecolor="#172c51" strokeweight=".35281mm">
                <v:stroke joinstyle="miter"/>
                <v:formulas/>
                <v:path arrowok="t" o:connecttype="custom" o:connectlocs="3150870,0;6301740,228600;3150870,457200;0,228600" o:connectangles="270,0,90,180" textboxrect="22319,22319,6279421,434881"/>
                <v:textbox>
                  <w:txbxContent>
                    <w:p w14:paraId="0ACFF4CE" w14:textId="3B27A452" w:rsidR="004333EA" w:rsidRDefault="004333EA" w:rsidP="004333EA">
                      <w:pPr>
                        <w:rPr>
                          <w:rFonts w:ascii="Aptos Display" w:hAnsi="Aptos Display"/>
                          <w:b/>
                          <w:bCs/>
                          <w:color w:val="000000"/>
                          <w:sz w:val="32"/>
                          <w:szCs w:val="32"/>
                        </w:rPr>
                      </w:pPr>
                      <w:r>
                        <w:rPr>
                          <w:rFonts w:ascii="Aptos Display" w:hAnsi="Aptos Display"/>
                          <w:b/>
                          <w:bCs/>
                          <w:color w:val="000000"/>
                          <w:sz w:val="32"/>
                          <w:szCs w:val="32"/>
                        </w:rPr>
                        <w:t xml:space="preserve">Proposed </w:t>
                      </w:r>
                      <w:r w:rsidR="00295C62">
                        <w:rPr>
                          <w:rFonts w:ascii="Aptos Display" w:hAnsi="Aptos Display"/>
                          <w:b/>
                          <w:bCs/>
                          <w:color w:val="000000"/>
                          <w:sz w:val="32"/>
                          <w:szCs w:val="32"/>
                        </w:rPr>
                        <w:t>outcomes</w:t>
                      </w:r>
                    </w:p>
                  </w:txbxContent>
                </v:textbox>
              </v:shape>
            </w:pict>
          </mc:Fallback>
        </mc:AlternateContent>
      </w:r>
    </w:p>
    <w:p w14:paraId="5B67DAD2" w14:textId="42B9983A" w:rsidR="00E11350" w:rsidRDefault="00E11350"/>
    <w:p w14:paraId="3CDF6E6E" w14:textId="5BFCE516" w:rsidR="003E75E1" w:rsidRDefault="003E75E1"/>
    <w:p w14:paraId="4FE33EF7" w14:textId="77777777" w:rsidR="00B84CCE" w:rsidRDefault="00B84CCE" w:rsidP="00B84CCE">
      <w:pPr>
        <w:rPr>
          <w:rFonts w:ascii="Aptos Display" w:hAnsi="Aptos Display"/>
          <w:sz w:val="24"/>
          <w:szCs w:val="24"/>
        </w:rPr>
      </w:pPr>
    </w:p>
    <w:p w14:paraId="1AA0BF24" w14:textId="77777777" w:rsidR="00753309" w:rsidRDefault="00B84CCE" w:rsidP="00CE6BA0">
      <w:pPr>
        <w:spacing w:line="360" w:lineRule="auto"/>
        <w:rPr>
          <w:rFonts w:ascii="Aptos Display" w:hAnsi="Aptos Display"/>
          <w:sz w:val="24"/>
          <w:szCs w:val="24"/>
        </w:rPr>
      </w:pPr>
      <w:r w:rsidRPr="00745C00">
        <w:rPr>
          <w:rFonts w:ascii="Aptos Display" w:hAnsi="Aptos Display"/>
          <w:sz w:val="24"/>
          <w:szCs w:val="24"/>
        </w:rPr>
        <w:t xml:space="preserve">The Department of Government </w:t>
      </w:r>
      <w:r>
        <w:rPr>
          <w:rFonts w:ascii="Aptos Display" w:hAnsi="Aptos Display"/>
          <w:sz w:val="24"/>
          <w:szCs w:val="24"/>
        </w:rPr>
        <w:t xml:space="preserve">(no date) </w:t>
      </w:r>
      <w:r w:rsidRPr="00745C00">
        <w:rPr>
          <w:rFonts w:ascii="Aptos Display" w:hAnsi="Aptos Display"/>
          <w:sz w:val="24"/>
          <w:szCs w:val="24"/>
        </w:rPr>
        <w:t xml:space="preserve">have gone through great lengths in establishing important factors that influence children to develop in EYFS, research shows that working in partnership with parents and carers alike enables children to flourish regardless of their background. However, (Murphy </w:t>
      </w:r>
      <w:r w:rsidRPr="00745C00">
        <w:rPr>
          <w:rFonts w:ascii="Aptos Display" w:hAnsi="Aptos Display"/>
          <w:i/>
          <w:iCs/>
          <w:sz w:val="24"/>
          <w:szCs w:val="24"/>
        </w:rPr>
        <w:t xml:space="preserve">et al, 2021) </w:t>
      </w:r>
      <w:r w:rsidRPr="00745C00">
        <w:rPr>
          <w:rFonts w:ascii="Aptos Display" w:hAnsi="Aptos Display"/>
          <w:sz w:val="24"/>
          <w:szCs w:val="24"/>
        </w:rPr>
        <w:t xml:space="preserve">looked further into this in by formulating a study of ‘partnership with families in early childhood education’ resulting in a need for support and training for practitioners to give them the skills and confidence in partnering with families. This is a shared view of (Kraft, 2017) who believes that daily demands and likewise lack of infrastructure has a profound impact on the way practitioners communicate with parents. However, if parents can adapt a positive learning ethos at home it will go a long way to securing success. </w:t>
      </w:r>
      <w:r>
        <w:rPr>
          <w:rFonts w:ascii="Aptos Display" w:hAnsi="Aptos Display"/>
          <w:sz w:val="24"/>
          <w:szCs w:val="24"/>
        </w:rPr>
        <w:t>With consideration of this, one could say it</w:t>
      </w:r>
      <w:r w:rsidRPr="00FB6382">
        <w:rPr>
          <w:rFonts w:ascii="Aptos Display" w:hAnsi="Aptos Display"/>
          <w:sz w:val="24"/>
          <w:szCs w:val="24"/>
        </w:rPr>
        <w:t xml:space="preserve"> is vital that Leaders and practitioners alike gage a way in which parents can be involved</w:t>
      </w:r>
      <w:r>
        <w:rPr>
          <w:rFonts w:ascii="Aptos Display" w:hAnsi="Aptos Display"/>
          <w:sz w:val="24"/>
          <w:szCs w:val="24"/>
        </w:rPr>
        <w:t xml:space="preserve"> as p</w:t>
      </w:r>
      <w:r w:rsidRPr="00745C00">
        <w:rPr>
          <w:rFonts w:ascii="Aptos Display" w:hAnsi="Aptos Display"/>
          <w:sz w:val="24"/>
          <w:szCs w:val="24"/>
        </w:rPr>
        <w:t xml:space="preserve">ractitioners are seen as trusted sources, to which parents will seek advice and rely on </w:t>
      </w:r>
      <w:r w:rsidRPr="00FB6382">
        <w:rPr>
          <w:rFonts w:ascii="Aptos Display" w:hAnsi="Aptos Display"/>
          <w:sz w:val="24"/>
          <w:szCs w:val="24"/>
        </w:rPr>
        <w:t>for their children’s development.</w:t>
      </w:r>
    </w:p>
    <w:p w14:paraId="33829FCF" w14:textId="1D5D330C" w:rsidR="00EE2B6D" w:rsidRPr="00EE2B6D" w:rsidRDefault="0050220C" w:rsidP="00CE6BA0">
      <w:pPr>
        <w:spacing w:line="360" w:lineRule="auto"/>
        <w:rPr>
          <w:rFonts w:ascii="Aptos Display" w:hAnsi="Aptos Display"/>
          <w:sz w:val="24"/>
          <w:szCs w:val="24"/>
        </w:rPr>
      </w:pPr>
      <w:r>
        <w:rPr>
          <w:rFonts w:ascii="Aptos Display" w:hAnsi="Aptos Display"/>
          <w:sz w:val="24"/>
          <w:szCs w:val="24"/>
        </w:rPr>
        <w:t>If we can</w:t>
      </w:r>
      <w:r w:rsidR="00706BD6">
        <w:rPr>
          <w:rFonts w:ascii="Aptos Display" w:hAnsi="Aptos Display"/>
          <w:sz w:val="24"/>
          <w:szCs w:val="24"/>
        </w:rPr>
        <w:t xml:space="preserve"> </w:t>
      </w:r>
      <w:r w:rsidR="00266E9E">
        <w:rPr>
          <w:rFonts w:ascii="Aptos Display" w:hAnsi="Aptos Display"/>
          <w:sz w:val="24"/>
          <w:szCs w:val="24"/>
        </w:rPr>
        <w:t xml:space="preserve">understand </w:t>
      </w:r>
      <w:r w:rsidR="00C75341">
        <w:rPr>
          <w:rFonts w:ascii="Aptos Display" w:hAnsi="Aptos Display"/>
          <w:sz w:val="24"/>
          <w:szCs w:val="24"/>
        </w:rPr>
        <w:t xml:space="preserve">the </w:t>
      </w:r>
      <w:r>
        <w:rPr>
          <w:rFonts w:ascii="Aptos Display" w:hAnsi="Aptos Display"/>
          <w:sz w:val="24"/>
          <w:szCs w:val="24"/>
        </w:rPr>
        <w:t>influential</w:t>
      </w:r>
      <w:r w:rsidR="00C75341">
        <w:rPr>
          <w:rFonts w:ascii="Aptos Display" w:hAnsi="Aptos Display"/>
          <w:sz w:val="24"/>
          <w:szCs w:val="24"/>
        </w:rPr>
        <w:t xml:space="preserve"> education models </w:t>
      </w:r>
      <w:r w:rsidR="00BF5EEB">
        <w:rPr>
          <w:rFonts w:ascii="Aptos Display" w:hAnsi="Aptos Display"/>
          <w:sz w:val="24"/>
          <w:szCs w:val="24"/>
        </w:rPr>
        <w:t>from around the</w:t>
      </w:r>
      <w:r w:rsidR="00B46CAD">
        <w:rPr>
          <w:rFonts w:ascii="Aptos Display" w:hAnsi="Aptos Display"/>
          <w:sz w:val="24"/>
          <w:szCs w:val="24"/>
        </w:rPr>
        <w:t xml:space="preserve"> world and incorporat</w:t>
      </w:r>
      <w:r>
        <w:rPr>
          <w:rFonts w:ascii="Aptos Display" w:hAnsi="Aptos Display"/>
          <w:sz w:val="24"/>
          <w:szCs w:val="24"/>
        </w:rPr>
        <w:t xml:space="preserve">e </w:t>
      </w:r>
      <w:r w:rsidR="00B46CAD">
        <w:rPr>
          <w:rFonts w:ascii="Aptos Display" w:hAnsi="Aptos Display"/>
          <w:sz w:val="24"/>
          <w:szCs w:val="24"/>
        </w:rPr>
        <w:t xml:space="preserve">them into </w:t>
      </w:r>
      <w:r w:rsidR="00C73B8D">
        <w:rPr>
          <w:rFonts w:ascii="Aptos Display" w:hAnsi="Aptos Display"/>
          <w:sz w:val="24"/>
          <w:szCs w:val="24"/>
        </w:rPr>
        <w:t>planning,</w:t>
      </w:r>
      <w:r w:rsidR="00B46CAD">
        <w:rPr>
          <w:rFonts w:ascii="Aptos Display" w:hAnsi="Aptos Display"/>
          <w:sz w:val="24"/>
          <w:szCs w:val="24"/>
        </w:rPr>
        <w:t xml:space="preserve"> </w:t>
      </w:r>
      <w:r w:rsidR="00C73B8D">
        <w:rPr>
          <w:rFonts w:ascii="Aptos Display" w:hAnsi="Aptos Display"/>
          <w:sz w:val="24"/>
          <w:szCs w:val="24"/>
        </w:rPr>
        <w:t xml:space="preserve">it will </w:t>
      </w:r>
      <w:r w:rsidR="00114E63">
        <w:rPr>
          <w:rFonts w:ascii="Aptos Display" w:hAnsi="Aptos Display"/>
          <w:sz w:val="24"/>
          <w:szCs w:val="24"/>
        </w:rPr>
        <w:t xml:space="preserve">help </w:t>
      </w:r>
      <w:r w:rsidR="00C41673">
        <w:rPr>
          <w:rFonts w:ascii="Aptos Display" w:hAnsi="Aptos Display"/>
          <w:sz w:val="24"/>
          <w:szCs w:val="24"/>
        </w:rPr>
        <w:t>path the way for effective transitions.</w:t>
      </w:r>
      <w:r w:rsidR="004271F6">
        <w:rPr>
          <w:rFonts w:ascii="Aptos Display" w:hAnsi="Aptos Display"/>
          <w:sz w:val="24"/>
          <w:szCs w:val="24"/>
        </w:rPr>
        <w:t xml:space="preserve"> T</w:t>
      </w:r>
      <w:r w:rsidR="00070C1B">
        <w:rPr>
          <w:rFonts w:ascii="Aptos Display" w:hAnsi="Aptos Display"/>
          <w:sz w:val="24"/>
          <w:szCs w:val="24"/>
        </w:rPr>
        <w:t>he</w:t>
      </w:r>
      <w:r w:rsidR="00A901C2">
        <w:rPr>
          <w:rFonts w:ascii="Aptos Display" w:hAnsi="Aptos Display"/>
          <w:sz w:val="24"/>
          <w:szCs w:val="24"/>
        </w:rPr>
        <w:t xml:space="preserve"> </w:t>
      </w:r>
      <w:r w:rsidR="00207360">
        <w:rPr>
          <w:rFonts w:ascii="Aptos Display" w:hAnsi="Aptos Display"/>
          <w:sz w:val="24"/>
          <w:szCs w:val="24"/>
        </w:rPr>
        <w:t>F</w:t>
      </w:r>
      <w:r w:rsidR="00A901C2">
        <w:rPr>
          <w:rFonts w:ascii="Aptos Display" w:hAnsi="Aptos Display"/>
          <w:sz w:val="24"/>
          <w:szCs w:val="24"/>
        </w:rPr>
        <w:t>oundation</w:t>
      </w:r>
      <w:r w:rsidR="00207360">
        <w:rPr>
          <w:rFonts w:ascii="Aptos Display" w:hAnsi="Aptos Display"/>
          <w:sz w:val="24"/>
          <w:szCs w:val="24"/>
        </w:rPr>
        <w:t xml:space="preserve"> Phase </w:t>
      </w:r>
      <w:r w:rsidR="00EB5EF8">
        <w:rPr>
          <w:rFonts w:ascii="Aptos Display" w:hAnsi="Aptos Display"/>
          <w:sz w:val="24"/>
          <w:szCs w:val="24"/>
        </w:rPr>
        <w:t>(Welsh Government, 2018)</w:t>
      </w:r>
      <w:r w:rsidR="004271F6">
        <w:rPr>
          <w:rFonts w:ascii="Aptos Display" w:hAnsi="Aptos Display"/>
          <w:sz w:val="24"/>
          <w:szCs w:val="24"/>
        </w:rPr>
        <w:t xml:space="preserve"> </w:t>
      </w:r>
      <w:r w:rsidR="00207360">
        <w:rPr>
          <w:rFonts w:ascii="Aptos Display" w:hAnsi="Aptos Display"/>
          <w:sz w:val="24"/>
          <w:szCs w:val="24"/>
        </w:rPr>
        <w:t>emphases the importance of play</w:t>
      </w:r>
      <w:r w:rsidR="00070C1B">
        <w:rPr>
          <w:rFonts w:ascii="Aptos Display" w:hAnsi="Aptos Display"/>
          <w:sz w:val="24"/>
          <w:szCs w:val="24"/>
        </w:rPr>
        <w:t xml:space="preserve">, whilst the </w:t>
      </w:r>
      <w:proofErr w:type="spellStart"/>
      <w:r w:rsidR="00151EF1">
        <w:rPr>
          <w:rFonts w:ascii="Aptos Display" w:hAnsi="Aptos Display"/>
          <w:sz w:val="24"/>
          <w:szCs w:val="24"/>
        </w:rPr>
        <w:t>Te</w:t>
      </w:r>
      <w:proofErr w:type="spellEnd"/>
      <w:r w:rsidR="00151EF1">
        <w:rPr>
          <w:rFonts w:ascii="Aptos Display" w:hAnsi="Aptos Display"/>
          <w:sz w:val="24"/>
          <w:szCs w:val="24"/>
        </w:rPr>
        <w:t xml:space="preserve"> </w:t>
      </w:r>
      <w:proofErr w:type="spellStart"/>
      <w:r w:rsidR="00E852EE">
        <w:rPr>
          <w:rFonts w:ascii="Aptos Display" w:hAnsi="Aptos Display"/>
          <w:sz w:val="24"/>
          <w:szCs w:val="24"/>
        </w:rPr>
        <w:t>Whariki’s</w:t>
      </w:r>
      <w:proofErr w:type="spellEnd"/>
      <w:r w:rsidR="00E852EE">
        <w:rPr>
          <w:rFonts w:ascii="Aptos Display" w:hAnsi="Aptos Display"/>
          <w:sz w:val="24"/>
          <w:szCs w:val="24"/>
        </w:rPr>
        <w:t xml:space="preserve"> curriculum</w:t>
      </w:r>
      <w:r w:rsidR="006925E9">
        <w:rPr>
          <w:rFonts w:ascii="Aptos Display" w:hAnsi="Aptos Display"/>
          <w:sz w:val="24"/>
          <w:szCs w:val="24"/>
        </w:rPr>
        <w:t xml:space="preserve"> </w:t>
      </w:r>
      <w:r w:rsidR="00732737">
        <w:rPr>
          <w:rFonts w:ascii="Aptos Display" w:hAnsi="Aptos Display"/>
          <w:sz w:val="24"/>
          <w:szCs w:val="24"/>
        </w:rPr>
        <w:t>takes an empowerment stand incorporating holistic development</w:t>
      </w:r>
      <w:r w:rsidR="00FA7B8C">
        <w:rPr>
          <w:rFonts w:ascii="Aptos Display" w:hAnsi="Aptos Display"/>
          <w:sz w:val="24"/>
          <w:szCs w:val="24"/>
        </w:rPr>
        <w:t xml:space="preserve"> </w:t>
      </w:r>
      <w:r w:rsidR="00F62527">
        <w:rPr>
          <w:rFonts w:ascii="Aptos Display" w:hAnsi="Aptos Display"/>
          <w:sz w:val="24"/>
          <w:szCs w:val="24"/>
        </w:rPr>
        <w:t>(Veazey, 2020).</w:t>
      </w:r>
      <w:r w:rsidR="0070762F">
        <w:rPr>
          <w:rFonts w:ascii="Aptos Display" w:hAnsi="Aptos Display"/>
          <w:sz w:val="24"/>
          <w:szCs w:val="24"/>
        </w:rPr>
        <w:t xml:space="preserve"> </w:t>
      </w:r>
      <w:r w:rsidR="00EE2B6D">
        <w:rPr>
          <w:rFonts w:ascii="Aptos Display" w:hAnsi="Aptos Display"/>
          <w:sz w:val="24"/>
          <w:szCs w:val="24"/>
        </w:rPr>
        <w:t>M</w:t>
      </w:r>
      <w:r w:rsidR="00C234F8">
        <w:rPr>
          <w:rFonts w:ascii="Aptos Display" w:hAnsi="Aptos Display"/>
          <w:sz w:val="24"/>
          <w:szCs w:val="24"/>
        </w:rPr>
        <w:t xml:space="preserve">eanwhile if we </w:t>
      </w:r>
      <w:r w:rsidR="008E2855">
        <w:rPr>
          <w:rFonts w:ascii="Aptos Display" w:hAnsi="Aptos Display"/>
          <w:sz w:val="24"/>
          <w:szCs w:val="24"/>
        </w:rPr>
        <w:t>look</w:t>
      </w:r>
      <w:r w:rsidR="00C234F8">
        <w:rPr>
          <w:rFonts w:ascii="Aptos Display" w:hAnsi="Aptos Display"/>
          <w:sz w:val="24"/>
          <w:szCs w:val="24"/>
        </w:rPr>
        <w:t xml:space="preserve"> at </w:t>
      </w:r>
      <w:r w:rsidR="00F20746">
        <w:rPr>
          <w:rFonts w:ascii="Aptos Display" w:hAnsi="Aptos Display"/>
          <w:sz w:val="24"/>
          <w:szCs w:val="24"/>
        </w:rPr>
        <w:t>(Scottish Government, 2020)</w:t>
      </w:r>
      <w:r w:rsidR="008E2855">
        <w:rPr>
          <w:rFonts w:ascii="Aptos Display" w:hAnsi="Aptos Display"/>
          <w:sz w:val="24"/>
          <w:szCs w:val="24"/>
        </w:rPr>
        <w:t xml:space="preserve"> model below</w:t>
      </w:r>
      <w:r w:rsidR="00371669">
        <w:rPr>
          <w:rFonts w:ascii="Aptos Display" w:hAnsi="Aptos Display"/>
          <w:sz w:val="24"/>
          <w:szCs w:val="24"/>
        </w:rPr>
        <w:t>, they believe</w:t>
      </w:r>
      <w:r w:rsidR="007D3A3D">
        <w:rPr>
          <w:rFonts w:ascii="Aptos Display" w:hAnsi="Aptos Display"/>
          <w:sz w:val="24"/>
          <w:szCs w:val="24"/>
        </w:rPr>
        <w:t xml:space="preserve"> the five c’s all contribute to a positive transition. </w:t>
      </w:r>
    </w:p>
    <w:p w14:paraId="5B44DA14" w14:textId="74EA88B6" w:rsidR="003E75E1" w:rsidRDefault="00957E8E" w:rsidP="00E852EE">
      <w:pPr>
        <w:jc w:val="center"/>
      </w:pPr>
      <w:r w:rsidRPr="00957E8E">
        <w:drawing>
          <wp:inline distT="0" distB="0" distL="0" distR="0" wp14:anchorId="1B759ED8" wp14:editId="799D1332">
            <wp:extent cx="3124200" cy="1968500"/>
            <wp:effectExtent l="0" t="0" r="0" b="0"/>
            <wp:docPr id="641789225" name="Picture 1" descr="A diagram of a child-centered trans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89225" name="Picture 1" descr="A diagram of a child-centered transition&#10;&#10;Description automatically generated"/>
                    <pic:cNvPicPr/>
                  </pic:nvPicPr>
                  <pic:blipFill>
                    <a:blip r:embed="rId20"/>
                    <a:stretch>
                      <a:fillRect/>
                    </a:stretch>
                  </pic:blipFill>
                  <pic:spPr>
                    <a:xfrm>
                      <a:off x="0" y="0"/>
                      <a:ext cx="3126773" cy="1970121"/>
                    </a:xfrm>
                    <a:prstGeom prst="rect">
                      <a:avLst/>
                    </a:prstGeom>
                  </pic:spPr>
                </pic:pic>
              </a:graphicData>
            </a:graphic>
          </wp:inline>
        </w:drawing>
      </w:r>
    </w:p>
    <w:p w14:paraId="7184F463" w14:textId="37CF6D34" w:rsidR="003E75E1" w:rsidRPr="00F53F9E" w:rsidRDefault="00F53F9E" w:rsidP="00F53F9E">
      <w:pPr>
        <w:jc w:val="right"/>
        <w:rPr>
          <w:sz w:val="16"/>
          <w:szCs w:val="16"/>
        </w:rPr>
      </w:pPr>
      <w:r>
        <w:rPr>
          <w:sz w:val="16"/>
          <w:szCs w:val="16"/>
        </w:rPr>
        <w:t xml:space="preserve">(Source: </w:t>
      </w:r>
      <w:r w:rsidR="00FC6A16">
        <w:rPr>
          <w:sz w:val="16"/>
          <w:szCs w:val="16"/>
        </w:rPr>
        <w:t>Education Scotland, 2020)</w:t>
      </w:r>
    </w:p>
    <w:p w14:paraId="6E05BF56" w14:textId="77777777" w:rsidR="0070762F" w:rsidRDefault="0070762F" w:rsidP="00C66D8A">
      <w:pPr>
        <w:spacing w:line="360" w:lineRule="auto"/>
        <w:rPr>
          <w:rFonts w:ascii="Aptos Display" w:hAnsi="Aptos Display"/>
          <w:b/>
          <w:bCs/>
          <w:sz w:val="28"/>
          <w:szCs w:val="28"/>
        </w:rPr>
      </w:pPr>
    </w:p>
    <w:p w14:paraId="69AFAA0F" w14:textId="44DD0496" w:rsidR="003E75E1" w:rsidRDefault="00C47859" w:rsidP="00C66D8A">
      <w:pPr>
        <w:spacing w:line="360" w:lineRule="auto"/>
        <w:rPr>
          <w:rFonts w:ascii="Aptos Display" w:hAnsi="Aptos Display"/>
          <w:b/>
          <w:bCs/>
          <w:sz w:val="28"/>
          <w:szCs w:val="28"/>
        </w:rPr>
      </w:pPr>
      <w:r w:rsidRPr="00692DC1">
        <w:rPr>
          <w:rFonts w:ascii="Aptos Display" w:hAnsi="Aptos Display"/>
          <w:b/>
          <w:bCs/>
          <w:sz w:val="28"/>
          <w:szCs w:val="28"/>
        </w:rPr>
        <w:t xml:space="preserve">What a </w:t>
      </w:r>
      <w:r w:rsidR="00692DC1" w:rsidRPr="00692DC1">
        <w:rPr>
          <w:rFonts w:ascii="Aptos Display" w:hAnsi="Aptos Display"/>
          <w:b/>
          <w:bCs/>
          <w:sz w:val="28"/>
          <w:szCs w:val="28"/>
        </w:rPr>
        <w:t xml:space="preserve">positive transition should look like: </w:t>
      </w:r>
    </w:p>
    <w:p w14:paraId="22ADECF5" w14:textId="38099270" w:rsidR="00692DC1" w:rsidRPr="00692DC1" w:rsidRDefault="00692DC1"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The child should be happy and settled.</w:t>
      </w:r>
    </w:p>
    <w:p w14:paraId="08D6EB32" w14:textId="3E79400D" w:rsidR="00692DC1" w:rsidRPr="00562974" w:rsidRDefault="00692DC1"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 xml:space="preserve">Beginning to explore </w:t>
      </w:r>
      <w:r w:rsidR="00322DC0">
        <w:rPr>
          <w:rFonts w:ascii="Aptos Display" w:hAnsi="Aptos Display"/>
          <w:sz w:val="24"/>
          <w:szCs w:val="24"/>
        </w:rPr>
        <w:t xml:space="preserve">and gain an understanding of </w:t>
      </w:r>
      <w:r>
        <w:rPr>
          <w:rFonts w:ascii="Aptos Display" w:hAnsi="Aptos Display"/>
          <w:sz w:val="24"/>
          <w:szCs w:val="24"/>
        </w:rPr>
        <w:t>the setting</w:t>
      </w:r>
      <w:r w:rsidR="00322DC0">
        <w:rPr>
          <w:rFonts w:ascii="Aptos Display" w:hAnsi="Aptos Display"/>
          <w:sz w:val="24"/>
          <w:szCs w:val="24"/>
        </w:rPr>
        <w:t xml:space="preserve"> and environment.</w:t>
      </w:r>
    </w:p>
    <w:p w14:paraId="3923927A" w14:textId="175A5209" w:rsidR="00562974" w:rsidRPr="00233944" w:rsidRDefault="00562974"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Feel safe and secure, whilst starting to build positive relationships</w:t>
      </w:r>
      <w:r w:rsidR="00233944">
        <w:rPr>
          <w:rFonts w:ascii="Aptos Display" w:hAnsi="Aptos Display"/>
          <w:sz w:val="24"/>
          <w:szCs w:val="24"/>
        </w:rPr>
        <w:t>.</w:t>
      </w:r>
    </w:p>
    <w:p w14:paraId="3250F57E" w14:textId="77777777" w:rsidR="008876EF" w:rsidRPr="008876EF" w:rsidRDefault="00233944"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 xml:space="preserve">Understand their daily routine </w:t>
      </w:r>
      <w:r w:rsidR="008876EF">
        <w:rPr>
          <w:rFonts w:ascii="Aptos Display" w:hAnsi="Aptos Display"/>
          <w:sz w:val="24"/>
          <w:szCs w:val="24"/>
        </w:rPr>
        <w:t>following routine cards.</w:t>
      </w:r>
    </w:p>
    <w:p w14:paraId="0B9E7527" w14:textId="77777777" w:rsidR="00911318" w:rsidRPr="00911318" w:rsidRDefault="00911318"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Curious</w:t>
      </w:r>
    </w:p>
    <w:p w14:paraId="09E8BBAB" w14:textId="77777777" w:rsidR="00110426" w:rsidRPr="00110426" w:rsidRDefault="00911318"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 xml:space="preserve">Confident, whilst starting to develop </w:t>
      </w:r>
      <w:r w:rsidR="00110426">
        <w:rPr>
          <w:rFonts w:ascii="Aptos Display" w:hAnsi="Aptos Display"/>
          <w:sz w:val="24"/>
          <w:szCs w:val="24"/>
        </w:rPr>
        <w:t>inability.</w:t>
      </w:r>
    </w:p>
    <w:p w14:paraId="39409AE2" w14:textId="3DDC41EE" w:rsidR="00233944" w:rsidRPr="00233944" w:rsidRDefault="00110426" w:rsidP="00C66D8A">
      <w:pPr>
        <w:pStyle w:val="ListParagraph"/>
        <w:numPr>
          <w:ilvl w:val="0"/>
          <w:numId w:val="14"/>
        </w:numPr>
        <w:spacing w:line="360" w:lineRule="auto"/>
        <w:rPr>
          <w:rFonts w:ascii="Aptos Display" w:hAnsi="Aptos Display"/>
          <w:b/>
          <w:bCs/>
          <w:sz w:val="28"/>
          <w:szCs w:val="28"/>
        </w:rPr>
      </w:pPr>
      <w:r>
        <w:rPr>
          <w:rFonts w:ascii="Aptos Display" w:hAnsi="Aptos Display"/>
          <w:sz w:val="24"/>
          <w:szCs w:val="24"/>
        </w:rPr>
        <w:t>Parents should be happy</w:t>
      </w:r>
      <w:r w:rsidR="00976D6E">
        <w:rPr>
          <w:rFonts w:ascii="Aptos Display" w:hAnsi="Aptos Display"/>
          <w:sz w:val="24"/>
          <w:szCs w:val="24"/>
        </w:rPr>
        <w:t xml:space="preserve"> whilst feel included in their child’s journey and development.</w:t>
      </w:r>
    </w:p>
    <w:p w14:paraId="7B4E0258" w14:textId="77777777" w:rsidR="00692DC1" w:rsidRDefault="00692DC1"/>
    <w:p w14:paraId="5991F6BD" w14:textId="77777777" w:rsidR="0070762F" w:rsidRDefault="0070762F"/>
    <w:p w14:paraId="34FD8BDF" w14:textId="77777777" w:rsidR="0070762F" w:rsidRDefault="0070762F"/>
    <w:p w14:paraId="590770E4" w14:textId="77777777" w:rsidR="0070762F" w:rsidRDefault="0070762F"/>
    <w:p w14:paraId="6D567364" w14:textId="77777777" w:rsidR="0070762F" w:rsidRDefault="0070762F"/>
    <w:p w14:paraId="111CB0F4" w14:textId="77777777" w:rsidR="0070762F" w:rsidRDefault="0070762F"/>
    <w:p w14:paraId="3BCCBA51" w14:textId="77777777" w:rsidR="0070762F" w:rsidRDefault="0070762F"/>
    <w:p w14:paraId="08D4495A" w14:textId="77777777" w:rsidR="0070762F" w:rsidRDefault="0070762F"/>
    <w:p w14:paraId="76464AC8" w14:textId="77777777" w:rsidR="0070762F" w:rsidRDefault="0070762F"/>
    <w:p w14:paraId="52F8D542" w14:textId="77777777" w:rsidR="0070762F" w:rsidRDefault="0070762F"/>
    <w:p w14:paraId="1687D2D7" w14:textId="77777777" w:rsidR="0070762F" w:rsidRDefault="0070762F"/>
    <w:p w14:paraId="496EED87" w14:textId="77777777" w:rsidR="0070762F" w:rsidRDefault="0070762F"/>
    <w:p w14:paraId="3CCF24B5" w14:textId="77777777" w:rsidR="0070762F" w:rsidRDefault="0070762F"/>
    <w:p w14:paraId="70F00537" w14:textId="77777777" w:rsidR="0070762F" w:rsidRDefault="0070762F"/>
    <w:p w14:paraId="310AF384" w14:textId="77777777" w:rsidR="0070762F" w:rsidRDefault="0070762F"/>
    <w:p w14:paraId="30E03172" w14:textId="77777777" w:rsidR="0070762F" w:rsidRDefault="0070762F"/>
    <w:p w14:paraId="59843CB5" w14:textId="77777777" w:rsidR="0070762F" w:rsidRDefault="0070762F"/>
    <w:p w14:paraId="15B83EA4" w14:textId="77777777" w:rsidR="0070762F" w:rsidRDefault="0070762F"/>
    <w:p w14:paraId="59441935" w14:textId="77777777" w:rsidR="0070762F" w:rsidRDefault="0070762F"/>
    <w:p w14:paraId="7C408D40" w14:textId="77777777" w:rsidR="0070762F" w:rsidRDefault="0070762F"/>
    <w:p w14:paraId="38846CDE" w14:textId="7998AA77" w:rsidR="0070762F" w:rsidRDefault="0070762F">
      <w:r>
        <w:rPr>
          <w:rFonts w:ascii="Tahoma" w:hAnsi="Tahoma" w:cs="Tahoma"/>
          <w:noProof/>
          <w:color w:val="000000"/>
          <w:spacing w:val="2"/>
          <w:sz w:val="16"/>
          <w:szCs w:val="16"/>
        </w:rPr>
        <mc:AlternateContent>
          <mc:Choice Requires="wps">
            <w:drawing>
              <wp:anchor distT="0" distB="0" distL="114300" distR="114300" simplePos="0" relativeHeight="251658752" behindDoc="0" locked="0" layoutInCell="1" allowOverlap="1" wp14:anchorId="3A7FA427" wp14:editId="70D0999A">
                <wp:simplePos x="0" y="0"/>
                <wp:positionH relativeFrom="margin">
                  <wp:align>center</wp:align>
                </wp:positionH>
                <wp:positionV relativeFrom="paragraph">
                  <wp:posOffset>213360</wp:posOffset>
                </wp:positionV>
                <wp:extent cx="6408420" cy="457200"/>
                <wp:effectExtent l="0" t="0" r="11430" b="19050"/>
                <wp:wrapNone/>
                <wp:docPr id="1616190272" name="Rectangle: Rounded Corners 11"/>
                <wp:cNvGraphicFramePr/>
                <a:graphic xmlns:a="http://schemas.openxmlformats.org/drawingml/2006/main">
                  <a:graphicData uri="http://schemas.microsoft.com/office/word/2010/wordprocessingShape">
                    <wps:wsp>
                      <wps:cNvSpPr/>
                      <wps:spPr>
                        <a:xfrm>
                          <a:off x="0" y="0"/>
                          <a:ext cx="6408420" cy="457200"/>
                        </a:xfrm>
                        <a:custGeom>
                          <a:avLst>
                            <a:gd name="f0" fmla="val 360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C5E0B4"/>
                        </a:solidFill>
                        <a:ln w="12701" cap="flat">
                          <a:solidFill>
                            <a:srgbClr val="172C51"/>
                          </a:solidFill>
                          <a:prstDash val="solid"/>
                          <a:miter/>
                        </a:ln>
                      </wps:spPr>
                      <wps:txbx>
                        <w:txbxContent>
                          <w:p w14:paraId="7C7CFEA8" w14:textId="5F248794" w:rsidR="004333EA" w:rsidRDefault="004333EA" w:rsidP="004333EA">
                            <w:pPr>
                              <w:rPr>
                                <w:rFonts w:ascii="Aptos Display" w:hAnsi="Aptos Display"/>
                                <w:b/>
                                <w:bCs/>
                                <w:color w:val="000000"/>
                                <w:sz w:val="32"/>
                                <w:szCs w:val="32"/>
                              </w:rPr>
                            </w:pPr>
                            <w:r>
                              <w:rPr>
                                <w:rFonts w:ascii="Aptos Display" w:hAnsi="Aptos Display"/>
                                <w:b/>
                                <w:bCs/>
                                <w:color w:val="000000"/>
                                <w:sz w:val="32"/>
                                <w:szCs w:val="32"/>
                              </w:rPr>
                              <w:t>References</w:t>
                            </w:r>
                          </w:p>
                        </w:txbxContent>
                      </wps:txbx>
                      <wps:bodyPr vert="horz" wrap="square" lIns="91440" tIns="45720" rIns="91440" bIns="45720" anchor="ctr" anchorCtr="0" compatLnSpc="1">
                        <a:noAutofit/>
                      </wps:bodyPr>
                    </wps:wsp>
                  </a:graphicData>
                </a:graphic>
                <wp14:sizeRelH relativeFrom="margin">
                  <wp14:pctWidth>0</wp14:pctWidth>
                </wp14:sizeRelH>
              </wp:anchor>
            </w:drawing>
          </mc:Choice>
          <mc:Fallback>
            <w:pict>
              <v:shape w14:anchorId="3A7FA427" id="_x0000_s1032" style="position:absolute;margin-left:0;margin-top:16.8pt;width:504.6pt;height:36pt;z-index:2516587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coordsize="6408420,457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" adj="-11796480,,5400" path="m76200,at,,152400,152400,76200,,,76200l,381000at,304800,152400,457200,,381000,76200,457200l6332220,457200at6256020,304800,6408420,457200,6332220,457200,6408420,381000l6408420,76200at6256020,,6408420,152400,6408420,76200,6332220,l76200,xe" fillcolor="#c5e0b4" strokecolor="#172c51" strokeweight=".35281mm">
                <v:stroke joinstyle="miter"/>
                <v:formulas/>
                <v:path arrowok="t" o:connecttype="custom" o:connectlocs="3204210,0;6408420,228600;3204210,457200;0,228600" o:connectangles="270,0,90,180" textboxrect="22319,22319,6386101,434881"/>
                <v:textbox>
                  <w:txbxContent>
                    <w:p w14:paraId="7C7CFEA8" w14:textId="5F248794" w:rsidR="004333EA" w:rsidRDefault="004333EA" w:rsidP="004333EA">
                      <w:pPr>
                        <w:rPr>
                          <w:rFonts w:ascii="Aptos Display" w:hAnsi="Aptos Display"/>
                          <w:b/>
                          <w:bCs/>
                          <w:color w:val="000000"/>
                          <w:sz w:val="32"/>
                          <w:szCs w:val="32"/>
                        </w:rPr>
                      </w:pPr>
                      <w:r>
                        <w:rPr>
                          <w:rFonts w:ascii="Aptos Display" w:hAnsi="Aptos Display"/>
                          <w:b/>
                          <w:bCs/>
                          <w:color w:val="000000"/>
                          <w:sz w:val="32"/>
                          <w:szCs w:val="32"/>
                        </w:rPr>
                        <w:t>References</w:t>
                      </w:r>
                    </w:p>
                  </w:txbxContent>
                </v:textbox>
                <w10:wrap anchorx="margin"/>
              </v:shape>
            </w:pict>
          </mc:Fallback>
        </mc:AlternateContent>
      </w:r>
    </w:p>
    <w:p w14:paraId="14F3A143" w14:textId="340687E8" w:rsidR="00E3766C" w:rsidRDefault="00E3766C"/>
    <w:sectPr w:rsidR="00E3766C">
      <w:headerReference w:type="default" r:id="rId21"/>
      <w:footerReference w:type="default" r:id="rId22"/>
      <w:pgSz w:w="11906" w:h="16838"/>
      <w:pgMar w:top="1440" w:right="1440" w:bottom="1440" w:left="1440" w:header="708" w:footer="708"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DC018" w14:textId="77777777" w:rsidR="00D17A52" w:rsidRDefault="00D17A52">
      <w:pPr>
        <w:spacing w:after="0" w:line="240" w:lineRule="auto"/>
      </w:pPr>
      <w:r>
        <w:separator/>
      </w:r>
    </w:p>
  </w:endnote>
  <w:endnote w:type="continuationSeparator" w:id="0">
    <w:p w14:paraId="01F4F044" w14:textId="77777777" w:rsidR="00D17A52" w:rsidRDefault="00D17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SemiBold">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Serif">
    <w:charset w:val="00"/>
    <w:family w:val="roman"/>
    <w:pitch w:val="variable"/>
    <w:sig w:usb0="A11526FF" w:usb1="C000ECFB" w:usb2="00010000" w:usb3="00000000" w:csb0="0000019F" w:csb1="00000000"/>
  </w:font>
  <w:font w:name="Merriweather">
    <w:charset w:val="00"/>
    <w:family w:val="auto"/>
    <w:pitch w:val="variable"/>
    <w:sig w:usb0="20000207" w:usb1="00000002" w:usb2="00000000" w:usb3="00000000" w:csb0="00000197" w:csb1="00000000"/>
  </w:font>
  <w:font w:name="MADETommySoft">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jaf-domus">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3A050" w14:textId="77777777" w:rsidR="002B4ACA" w:rsidRDefault="00714F04">
    <w:pPr>
      <w:pStyle w:val="Footer"/>
      <w:jc w:val="center"/>
    </w:pPr>
    <w:r>
      <w:fldChar w:fldCharType="begin"/>
    </w:r>
    <w:r>
      <w:instrText xml:space="preserve"> PAGE </w:instrText>
    </w:r>
    <w:r>
      <w:fldChar w:fldCharType="separate"/>
    </w:r>
    <w:r>
      <w:t>2</w:t>
    </w:r>
    <w:r>
      <w:fldChar w:fldCharType="end"/>
    </w:r>
  </w:p>
  <w:p w14:paraId="14F3A051" w14:textId="77777777" w:rsidR="002B4ACA" w:rsidRDefault="002B4A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DA7AA" w14:textId="77777777" w:rsidR="00D17A52" w:rsidRDefault="00D17A52">
      <w:pPr>
        <w:spacing w:after="0" w:line="240" w:lineRule="auto"/>
      </w:pPr>
      <w:r>
        <w:rPr>
          <w:color w:val="000000"/>
        </w:rPr>
        <w:separator/>
      </w:r>
    </w:p>
  </w:footnote>
  <w:footnote w:type="continuationSeparator" w:id="0">
    <w:p w14:paraId="34648D21" w14:textId="77777777" w:rsidR="00D17A52" w:rsidRDefault="00D17A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3A04C" w14:textId="77777777" w:rsidR="002B4ACA" w:rsidRDefault="00714F04">
    <w:pPr>
      <w:pStyle w:val="Header"/>
      <w:jc w:val="right"/>
      <w:rPr>
        <w:sz w:val="16"/>
        <w:szCs w:val="16"/>
      </w:rPr>
    </w:pPr>
    <w:r>
      <w:rPr>
        <w:sz w:val="16"/>
        <w:szCs w:val="16"/>
      </w:rPr>
      <w:tab/>
    </w:r>
    <w:r>
      <w:rPr>
        <w:sz w:val="16"/>
        <w:szCs w:val="16"/>
      </w:rPr>
      <w:t xml:space="preserve">                                                         ECEY4001/C                                                                                                                                                     </w:t>
    </w:r>
  </w:p>
  <w:p w14:paraId="14F3A04D" w14:textId="15B265B5" w:rsidR="002B4ACA" w:rsidRDefault="00714F04">
    <w:pPr>
      <w:pStyle w:val="Header"/>
      <w:jc w:val="center"/>
      <w:rPr>
        <w:sz w:val="16"/>
        <w:szCs w:val="16"/>
      </w:rPr>
    </w:pPr>
    <w:r>
      <w:rPr>
        <w:sz w:val="16"/>
        <w:szCs w:val="16"/>
      </w:rPr>
      <w:tab/>
    </w:r>
    <w:r w:rsidR="0092383D">
      <w:rPr>
        <w:sz w:val="16"/>
        <w:szCs w:val="16"/>
      </w:rPr>
      <w:tab/>
    </w:r>
    <w:r>
      <w:rPr>
        <w:sz w:val="16"/>
        <w:szCs w:val="16"/>
      </w:rPr>
      <w:t>2306265</w:t>
    </w:r>
  </w:p>
  <w:p w14:paraId="14F3A04E" w14:textId="2A1C2872" w:rsidR="002B4ACA" w:rsidRDefault="0092383D">
    <w:pPr>
      <w:pStyle w:val="Header"/>
      <w:jc w:val="right"/>
      <w:rPr>
        <w:sz w:val="16"/>
        <w:szCs w:val="16"/>
      </w:rPr>
    </w:pPr>
    <w:r>
      <w:rPr>
        <w:sz w:val="16"/>
        <w:szCs w:val="16"/>
      </w:rPr>
      <w:t xml:space="preserve">3287 </w:t>
    </w:r>
    <w:r w:rsidR="00714F04">
      <w:rPr>
        <w:sz w:val="16"/>
        <w:szCs w:val="16"/>
      </w:rP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746FB"/>
    <w:multiLevelType w:val="hybridMultilevel"/>
    <w:tmpl w:val="BAC81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212FA"/>
    <w:multiLevelType w:val="multilevel"/>
    <w:tmpl w:val="5C72F3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2E9F5406"/>
    <w:multiLevelType w:val="hybridMultilevel"/>
    <w:tmpl w:val="3ED85854"/>
    <w:lvl w:ilvl="0" w:tplc="01FC8F5E">
      <w:start w:val="1"/>
      <w:numFmt w:val="bullet"/>
      <w:lvlText w:val="•"/>
      <w:lvlJc w:val="left"/>
      <w:pPr>
        <w:tabs>
          <w:tab w:val="num" w:pos="720"/>
        </w:tabs>
        <w:ind w:left="720" w:hanging="360"/>
      </w:pPr>
      <w:rPr>
        <w:rFonts w:ascii="Arial" w:hAnsi="Arial" w:hint="default"/>
      </w:rPr>
    </w:lvl>
    <w:lvl w:ilvl="1" w:tplc="7A382A9C" w:tentative="1">
      <w:start w:val="1"/>
      <w:numFmt w:val="bullet"/>
      <w:lvlText w:val="•"/>
      <w:lvlJc w:val="left"/>
      <w:pPr>
        <w:tabs>
          <w:tab w:val="num" w:pos="1440"/>
        </w:tabs>
        <w:ind w:left="1440" w:hanging="360"/>
      </w:pPr>
      <w:rPr>
        <w:rFonts w:ascii="Arial" w:hAnsi="Arial" w:hint="default"/>
      </w:rPr>
    </w:lvl>
    <w:lvl w:ilvl="2" w:tplc="F170E6F0" w:tentative="1">
      <w:start w:val="1"/>
      <w:numFmt w:val="bullet"/>
      <w:lvlText w:val="•"/>
      <w:lvlJc w:val="left"/>
      <w:pPr>
        <w:tabs>
          <w:tab w:val="num" w:pos="2160"/>
        </w:tabs>
        <w:ind w:left="2160" w:hanging="360"/>
      </w:pPr>
      <w:rPr>
        <w:rFonts w:ascii="Arial" w:hAnsi="Arial" w:hint="default"/>
      </w:rPr>
    </w:lvl>
    <w:lvl w:ilvl="3" w:tplc="35AA07BC" w:tentative="1">
      <w:start w:val="1"/>
      <w:numFmt w:val="bullet"/>
      <w:lvlText w:val="•"/>
      <w:lvlJc w:val="left"/>
      <w:pPr>
        <w:tabs>
          <w:tab w:val="num" w:pos="2880"/>
        </w:tabs>
        <w:ind w:left="2880" w:hanging="360"/>
      </w:pPr>
      <w:rPr>
        <w:rFonts w:ascii="Arial" w:hAnsi="Arial" w:hint="default"/>
      </w:rPr>
    </w:lvl>
    <w:lvl w:ilvl="4" w:tplc="1C08D62C" w:tentative="1">
      <w:start w:val="1"/>
      <w:numFmt w:val="bullet"/>
      <w:lvlText w:val="•"/>
      <w:lvlJc w:val="left"/>
      <w:pPr>
        <w:tabs>
          <w:tab w:val="num" w:pos="3600"/>
        </w:tabs>
        <w:ind w:left="3600" w:hanging="360"/>
      </w:pPr>
      <w:rPr>
        <w:rFonts w:ascii="Arial" w:hAnsi="Arial" w:hint="default"/>
      </w:rPr>
    </w:lvl>
    <w:lvl w:ilvl="5" w:tplc="F042C378" w:tentative="1">
      <w:start w:val="1"/>
      <w:numFmt w:val="bullet"/>
      <w:lvlText w:val="•"/>
      <w:lvlJc w:val="left"/>
      <w:pPr>
        <w:tabs>
          <w:tab w:val="num" w:pos="4320"/>
        </w:tabs>
        <w:ind w:left="4320" w:hanging="360"/>
      </w:pPr>
      <w:rPr>
        <w:rFonts w:ascii="Arial" w:hAnsi="Arial" w:hint="default"/>
      </w:rPr>
    </w:lvl>
    <w:lvl w:ilvl="6" w:tplc="7F3A51A0" w:tentative="1">
      <w:start w:val="1"/>
      <w:numFmt w:val="bullet"/>
      <w:lvlText w:val="•"/>
      <w:lvlJc w:val="left"/>
      <w:pPr>
        <w:tabs>
          <w:tab w:val="num" w:pos="5040"/>
        </w:tabs>
        <w:ind w:left="5040" w:hanging="360"/>
      </w:pPr>
      <w:rPr>
        <w:rFonts w:ascii="Arial" w:hAnsi="Arial" w:hint="default"/>
      </w:rPr>
    </w:lvl>
    <w:lvl w:ilvl="7" w:tplc="F9A001C0" w:tentative="1">
      <w:start w:val="1"/>
      <w:numFmt w:val="bullet"/>
      <w:lvlText w:val="•"/>
      <w:lvlJc w:val="left"/>
      <w:pPr>
        <w:tabs>
          <w:tab w:val="num" w:pos="5760"/>
        </w:tabs>
        <w:ind w:left="5760" w:hanging="360"/>
      </w:pPr>
      <w:rPr>
        <w:rFonts w:ascii="Arial" w:hAnsi="Arial" w:hint="default"/>
      </w:rPr>
    </w:lvl>
    <w:lvl w:ilvl="8" w:tplc="A09056B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EC03252"/>
    <w:multiLevelType w:val="multilevel"/>
    <w:tmpl w:val="52F865C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30057A5C"/>
    <w:multiLevelType w:val="multilevel"/>
    <w:tmpl w:val="D430AFC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30A448D2"/>
    <w:multiLevelType w:val="multilevel"/>
    <w:tmpl w:val="B45E09F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51D55A2"/>
    <w:multiLevelType w:val="multilevel"/>
    <w:tmpl w:val="C158E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5D01F9"/>
    <w:multiLevelType w:val="multilevel"/>
    <w:tmpl w:val="CEB2F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AB1B1F"/>
    <w:multiLevelType w:val="hybridMultilevel"/>
    <w:tmpl w:val="6A6ADC8C"/>
    <w:lvl w:ilvl="0" w:tplc="8FF2E022">
      <w:start w:val="1"/>
      <w:numFmt w:val="bullet"/>
      <w:lvlText w:val="•"/>
      <w:lvlJc w:val="left"/>
      <w:pPr>
        <w:tabs>
          <w:tab w:val="num" w:pos="720"/>
        </w:tabs>
        <w:ind w:left="720" w:hanging="360"/>
      </w:pPr>
      <w:rPr>
        <w:rFonts w:ascii="Arial" w:hAnsi="Arial" w:hint="default"/>
      </w:rPr>
    </w:lvl>
    <w:lvl w:ilvl="1" w:tplc="3A6A4B16" w:tentative="1">
      <w:start w:val="1"/>
      <w:numFmt w:val="bullet"/>
      <w:lvlText w:val="•"/>
      <w:lvlJc w:val="left"/>
      <w:pPr>
        <w:tabs>
          <w:tab w:val="num" w:pos="1440"/>
        </w:tabs>
        <w:ind w:left="1440" w:hanging="360"/>
      </w:pPr>
      <w:rPr>
        <w:rFonts w:ascii="Arial" w:hAnsi="Arial" w:hint="default"/>
      </w:rPr>
    </w:lvl>
    <w:lvl w:ilvl="2" w:tplc="FE98A480" w:tentative="1">
      <w:start w:val="1"/>
      <w:numFmt w:val="bullet"/>
      <w:lvlText w:val="•"/>
      <w:lvlJc w:val="left"/>
      <w:pPr>
        <w:tabs>
          <w:tab w:val="num" w:pos="2160"/>
        </w:tabs>
        <w:ind w:left="2160" w:hanging="360"/>
      </w:pPr>
      <w:rPr>
        <w:rFonts w:ascii="Arial" w:hAnsi="Arial" w:hint="default"/>
      </w:rPr>
    </w:lvl>
    <w:lvl w:ilvl="3" w:tplc="469667B4" w:tentative="1">
      <w:start w:val="1"/>
      <w:numFmt w:val="bullet"/>
      <w:lvlText w:val="•"/>
      <w:lvlJc w:val="left"/>
      <w:pPr>
        <w:tabs>
          <w:tab w:val="num" w:pos="2880"/>
        </w:tabs>
        <w:ind w:left="2880" w:hanging="360"/>
      </w:pPr>
      <w:rPr>
        <w:rFonts w:ascii="Arial" w:hAnsi="Arial" w:hint="default"/>
      </w:rPr>
    </w:lvl>
    <w:lvl w:ilvl="4" w:tplc="00C014A8" w:tentative="1">
      <w:start w:val="1"/>
      <w:numFmt w:val="bullet"/>
      <w:lvlText w:val="•"/>
      <w:lvlJc w:val="left"/>
      <w:pPr>
        <w:tabs>
          <w:tab w:val="num" w:pos="3600"/>
        </w:tabs>
        <w:ind w:left="3600" w:hanging="360"/>
      </w:pPr>
      <w:rPr>
        <w:rFonts w:ascii="Arial" w:hAnsi="Arial" w:hint="default"/>
      </w:rPr>
    </w:lvl>
    <w:lvl w:ilvl="5" w:tplc="CDA6F5E8" w:tentative="1">
      <w:start w:val="1"/>
      <w:numFmt w:val="bullet"/>
      <w:lvlText w:val="•"/>
      <w:lvlJc w:val="left"/>
      <w:pPr>
        <w:tabs>
          <w:tab w:val="num" w:pos="4320"/>
        </w:tabs>
        <w:ind w:left="4320" w:hanging="360"/>
      </w:pPr>
      <w:rPr>
        <w:rFonts w:ascii="Arial" w:hAnsi="Arial" w:hint="default"/>
      </w:rPr>
    </w:lvl>
    <w:lvl w:ilvl="6" w:tplc="9174A0D4" w:tentative="1">
      <w:start w:val="1"/>
      <w:numFmt w:val="bullet"/>
      <w:lvlText w:val="•"/>
      <w:lvlJc w:val="left"/>
      <w:pPr>
        <w:tabs>
          <w:tab w:val="num" w:pos="5040"/>
        </w:tabs>
        <w:ind w:left="5040" w:hanging="360"/>
      </w:pPr>
      <w:rPr>
        <w:rFonts w:ascii="Arial" w:hAnsi="Arial" w:hint="default"/>
      </w:rPr>
    </w:lvl>
    <w:lvl w:ilvl="7" w:tplc="60D65DA6" w:tentative="1">
      <w:start w:val="1"/>
      <w:numFmt w:val="bullet"/>
      <w:lvlText w:val="•"/>
      <w:lvlJc w:val="left"/>
      <w:pPr>
        <w:tabs>
          <w:tab w:val="num" w:pos="5760"/>
        </w:tabs>
        <w:ind w:left="5760" w:hanging="360"/>
      </w:pPr>
      <w:rPr>
        <w:rFonts w:ascii="Arial" w:hAnsi="Arial" w:hint="default"/>
      </w:rPr>
    </w:lvl>
    <w:lvl w:ilvl="8" w:tplc="18944D8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05358D6"/>
    <w:multiLevelType w:val="multilevel"/>
    <w:tmpl w:val="C9C0421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5D821BCB"/>
    <w:multiLevelType w:val="multilevel"/>
    <w:tmpl w:val="088A0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3131D38"/>
    <w:multiLevelType w:val="hybridMultilevel"/>
    <w:tmpl w:val="53B6F97E"/>
    <w:lvl w:ilvl="0" w:tplc="DD20BF0A">
      <w:start w:val="1"/>
      <w:numFmt w:val="bullet"/>
      <w:lvlText w:val="•"/>
      <w:lvlJc w:val="left"/>
      <w:pPr>
        <w:tabs>
          <w:tab w:val="num" w:pos="720"/>
        </w:tabs>
        <w:ind w:left="720" w:hanging="360"/>
      </w:pPr>
      <w:rPr>
        <w:rFonts w:ascii="Arial" w:hAnsi="Arial" w:hint="default"/>
      </w:rPr>
    </w:lvl>
    <w:lvl w:ilvl="1" w:tplc="9162CE98" w:tentative="1">
      <w:start w:val="1"/>
      <w:numFmt w:val="bullet"/>
      <w:lvlText w:val="•"/>
      <w:lvlJc w:val="left"/>
      <w:pPr>
        <w:tabs>
          <w:tab w:val="num" w:pos="1440"/>
        </w:tabs>
        <w:ind w:left="1440" w:hanging="360"/>
      </w:pPr>
      <w:rPr>
        <w:rFonts w:ascii="Arial" w:hAnsi="Arial" w:hint="default"/>
      </w:rPr>
    </w:lvl>
    <w:lvl w:ilvl="2" w:tplc="5742F1A8" w:tentative="1">
      <w:start w:val="1"/>
      <w:numFmt w:val="bullet"/>
      <w:lvlText w:val="•"/>
      <w:lvlJc w:val="left"/>
      <w:pPr>
        <w:tabs>
          <w:tab w:val="num" w:pos="2160"/>
        </w:tabs>
        <w:ind w:left="2160" w:hanging="360"/>
      </w:pPr>
      <w:rPr>
        <w:rFonts w:ascii="Arial" w:hAnsi="Arial" w:hint="default"/>
      </w:rPr>
    </w:lvl>
    <w:lvl w:ilvl="3" w:tplc="5ADAF0D6" w:tentative="1">
      <w:start w:val="1"/>
      <w:numFmt w:val="bullet"/>
      <w:lvlText w:val="•"/>
      <w:lvlJc w:val="left"/>
      <w:pPr>
        <w:tabs>
          <w:tab w:val="num" w:pos="2880"/>
        </w:tabs>
        <w:ind w:left="2880" w:hanging="360"/>
      </w:pPr>
      <w:rPr>
        <w:rFonts w:ascii="Arial" w:hAnsi="Arial" w:hint="default"/>
      </w:rPr>
    </w:lvl>
    <w:lvl w:ilvl="4" w:tplc="0A969CFE" w:tentative="1">
      <w:start w:val="1"/>
      <w:numFmt w:val="bullet"/>
      <w:lvlText w:val="•"/>
      <w:lvlJc w:val="left"/>
      <w:pPr>
        <w:tabs>
          <w:tab w:val="num" w:pos="3600"/>
        </w:tabs>
        <w:ind w:left="3600" w:hanging="360"/>
      </w:pPr>
      <w:rPr>
        <w:rFonts w:ascii="Arial" w:hAnsi="Arial" w:hint="default"/>
      </w:rPr>
    </w:lvl>
    <w:lvl w:ilvl="5" w:tplc="4E08DD80" w:tentative="1">
      <w:start w:val="1"/>
      <w:numFmt w:val="bullet"/>
      <w:lvlText w:val="•"/>
      <w:lvlJc w:val="left"/>
      <w:pPr>
        <w:tabs>
          <w:tab w:val="num" w:pos="4320"/>
        </w:tabs>
        <w:ind w:left="4320" w:hanging="360"/>
      </w:pPr>
      <w:rPr>
        <w:rFonts w:ascii="Arial" w:hAnsi="Arial" w:hint="default"/>
      </w:rPr>
    </w:lvl>
    <w:lvl w:ilvl="6" w:tplc="2E1657C2" w:tentative="1">
      <w:start w:val="1"/>
      <w:numFmt w:val="bullet"/>
      <w:lvlText w:val="•"/>
      <w:lvlJc w:val="left"/>
      <w:pPr>
        <w:tabs>
          <w:tab w:val="num" w:pos="5040"/>
        </w:tabs>
        <w:ind w:left="5040" w:hanging="360"/>
      </w:pPr>
      <w:rPr>
        <w:rFonts w:ascii="Arial" w:hAnsi="Arial" w:hint="default"/>
      </w:rPr>
    </w:lvl>
    <w:lvl w:ilvl="7" w:tplc="34A27A4C" w:tentative="1">
      <w:start w:val="1"/>
      <w:numFmt w:val="bullet"/>
      <w:lvlText w:val="•"/>
      <w:lvlJc w:val="left"/>
      <w:pPr>
        <w:tabs>
          <w:tab w:val="num" w:pos="5760"/>
        </w:tabs>
        <w:ind w:left="5760" w:hanging="360"/>
      </w:pPr>
      <w:rPr>
        <w:rFonts w:ascii="Arial" w:hAnsi="Arial" w:hint="default"/>
      </w:rPr>
    </w:lvl>
    <w:lvl w:ilvl="8" w:tplc="5C3256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BCD65DD"/>
    <w:multiLevelType w:val="hybridMultilevel"/>
    <w:tmpl w:val="33662AA8"/>
    <w:lvl w:ilvl="0" w:tplc="BFDE2D40">
      <w:start w:val="1"/>
      <w:numFmt w:val="bullet"/>
      <w:lvlText w:val="•"/>
      <w:lvlJc w:val="left"/>
      <w:pPr>
        <w:tabs>
          <w:tab w:val="num" w:pos="720"/>
        </w:tabs>
        <w:ind w:left="720" w:hanging="360"/>
      </w:pPr>
      <w:rPr>
        <w:rFonts w:ascii="Arial" w:hAnsi="Arial" w:hint="default"/>
      </w:rPr>
    </w:lvl>
    <w:lvl w:ilvl="1" w:tplc="4A4A64C4" w:tentative="1">
      <w:start w:val="1"/>
      <w:numFmt w:val="bullet"/>
      <w:lvlText w:val="•"/>
      <w:lvlJc w:val="left"/>
      <w:pPr>
        <w:tabs>
          <w:tab w:val="num" w:pos="1440"/>
        </w:tabs>
        <w:ind w:left="1440" w:hanging="360"/>
      </w:pPr>
      <w:rPr>
        <w:rFonts w:ascii="Arial" w:hAnsi="Arial" w:hint="default"/>
      </w:rPr>
    </w:lvl>
    <w:lvl w:ilvl="2" w:tplc="15629976" w:tentative="1">
      <w:start w:val="1"/>
      <w:numFmt w:val="bullet"/>
      <w:lvlText w:val="•"/>
      <w:lvlJc w:val="left"/>
      <w:pPr>
        <w:tabs>
          <w:tab w:val="num" w:pos="2160"/>
        </w:tabs>
        <w:ind w:left="2160" w:hanging="360"/>
      </w:pPr>
      <w:rPr>
        <w:rFonts w:ascii="Arial" w:hAnsi="Arial" w:hint="default"/>
      </w:rPr>
    </w:lvl>
    <w:lvl w:ilvl="3" w:tplc="A9EEBC04" w:tentative="1">
      <w:start w:val="1"/>
      <w:numFmt w:val="bullet"/>
      <w:lvlText w:val="•"/>
      <w:lvlJc w:val="left"/>
      <w:pPr>
        <w:tabs>
          <w:tab w:val="num" w:pos="2880"/>
        </w:tabs>
        <w:ind w:left="2880" w:hanging="360"/>
      </w:pPr>
      <w:rPr>
        <w:rFonts w:ascii="Arial" w:hAnsi="Arial" w:hint="default"/>
      </w:rPr>
    </w:lvl>
    <w:lvl w:ilvl="4" w:tplc="804667C8" w:tentative="1">
      <w:start w:val="1"/>
      <w:numFmt w:val="bullet"/>
      <w:lvlText w:val="•"/>
      <w:lvlJc w:val="left"/>
      <w:pPr>
        <w:tabs>
          <w:tab w:val="num" w:pos="3600"/>
        </w:tabs>
        <w:ind w:left="3600" w:hanging="360"/>
      </w:pPr>
      <w:rPr>
        <w:rFonts w:ascii="Arial" w:hAnsi="Arial" w:hint="default"/>
      </w:rPr>
    </w:lvl>
    <w:lvl w:ilvl="5" w:tplc="DF3EE110" w:tentative="1">
      <w:start w:val="1"/>
      <w:numFmt w:val="bullet"/>
      <w:lvlText w:val="•"/>
      <w:lvlJc w:val="left"/>
      <w:pPr>
        <w:tabs>
          <w:tab w:val="num" w:pos="4320"/>
        </w:tabs>
        <w:ind w:left="4320" w:hanging="360"/>
      </w:pPr>
      <w:rPr>
        <w:rFonts w:ascii="Arial" w:hAnsi="Arial" w:hint="default"/>
      </w:rPr>
    </w:lvl>
    <w:lvl w:ilvl="6" w:tplc="B9765FEE" w:tentative="1">
      <w:start w:val="1"/>
      <w:numFmt w:val="bullet"/>
      <w:lvlText w:val="•"/>
      <w:lvlJc w:val="left"/>
      <w:pPr>
        <w:tabs>
          <w:tab w:val="num" w:pos="5040"/>
        </w:tabs>
        <w:ind w:left="5040" w:hanging="360"/>
      </w:pPr>
      <w:rPr>
        <w:rFonts w:ascii="Arial" w:hAnsi="Arial" w:hint="default"/>
      </w:rPr>
    </w:lvl>
    <w:lvl w:ilvl="7" w:tplc="986E412C" w:tentative="1">
      <w:start w:val="1"/>
      <w:numFmt w:val="bullet"/>
      <w:lvlText w:val="•"/>
      <w:lvlJc w:val="left"/>
      <w:pPr>
        <w:tabs>
          <w:tab w:val="num" w:pos="5760"/>
        </w:tabs>
        <w:ind w:left="5760" w:hanging="360"/>
      </w:pPr>
      <w:rPr>
        <w:rFonts w:ascii="Arial" w:hAnsi="Arial" w:hint="default"/>
      </w:rPr>
    </w:lvl>
    <w:lvl w:ilvl="8" w:tplc="8EFCC5E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6D921E4"/>
    <w:multiLevelType w:val="hybridMultilevel"/>
    <w:tmpl w:val="D2000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071467">
    <w:abstractNumId w:val="3"/>
  </w:num>
  <w:num w:numId="2" w16cid:durableId="947734551">
    <w:abstractNumId w:val="9"/>
  </w:num>
  <w:num w:numId="3" w16cid:durableId="1341663032">
    <w:abstractNumId w:val="1"/>
  </w:num>
  <w:num w:numId="4" w16cid:durableId="491989281">
    <w:abstractNumId w:val="5"/>
  </w:num>
  <w:num w:numId="5" w16cid:durableId="289824118">
    <w:abstractNumId w:val="4"/>
  </w:num>
  <w:num w:numId="6" w16cid:durableId="333922072">
    <w:abstractNumId w:val="2"/>
  </w:num>
  <w:num w:numId="7" w16cid:durableId="1749569502">
    <w:abstractNumId w:val="6"/>
  </w:num>
  <w:num w:numId="8" w16cid:durableId="1989629533">
    <w:abstractNumId w:val="13"/>
  </w:num>
  <w:num w:numId="9" w16cid:durableId="1824930595">
    <w:abstractNumId w:val="7"/>
  </w:num>
  <w:num w:numId="10" w16cid:durableId="26299501">
    <w:abstractNumId w:val="11"/>
  </w:num>
  <w:num w:numId="11" w16cid:durableId="1131098634">
    <w:abstractNumId w:val="8"/>
  </w:num>
  <w:num w:numId="12" w16cid:durableId="835656628">
    <w:abstractNumId w:val="12"/>
  </w:num>
  <w:num w:numId="13" w16cid:durableId="1724602054">
    <w:abstractNumId w:val="10"/>
  </w:num>
  <w:num w:numId="14" w16cid:durableId="1814833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66C"/>
    <w:rsid w:val="0000363D"/>
    <w:rsid w:val="00005302"/>
    <w:rsid w:val="00005836"/>
    <w:rsid w:val="00011991"/>
    <w:rsid w:val="000134EE"/>
    <w:rsid w:val="000150A2"/>
    <w:rsid w:val="00016072"/>
    <w:rsid w:val="000220E4"/>
    <w:rsid w:val="00024F59"/>
    <w:rsid w:val="000272AB"/>
    <w:rsid w:val="00033F4B"/>
    <w:rsid w:val="00035FEE"/>
    <w:rsid w:val="00036023"/>
    <w:rsid w:val="00037AEF"/>
    <w:rsid w:val="00043A6B"/>
    <w:rsid w:val="00050EFF"/>
    <w:rsid w:val="00053423"/>
    <w:rsid w:val="000545DE"/>
    <w:rsid w:val="0005496C"/>
    <w:rsid w:val="00055D27"/>
    <w:rsid w:val="00056137"/>
    <w:rsid w:val="000611F0"/>
    <w:rsid w:val="0006477B"/>
    <w:rsid w:val="00070C1B"/>
    <w:rsid w:val="000779C6"/>
    <w:rsid w:val="00096223"/>
    <w:rsid w:val="000A1BB6"/>
    <w:rsid w:val="000A3C19"/>
    <w:rsid w:val="000A717A"/>
    <w:rsid w:val="000C1737"/>
    <w:rsid w:val="000D3F7C"/>
    <w:rsid w:val="000D6D42"/>
    <w:rsid w:val="000E2CDD"/>
    <w:rsid w:val="000E3CCE"/>
    <w:rsid w:val="000F014C"/>
    <w:rsid w:val="000F2E62"/>
    <w:rsid w:val="000F45F9"/>
    <w:rsid w:val="000F7EED"/>
    <w:rsid w:val="000F7FCA"/>
    <w:rsid w:val="00102406"/>
    <w:rsid w:val="001075F0"/>
    <w:rsid w:val="00110426"/>
    <w:rsid w:val="00112D87"/>
    <w:rsid w:val="00114E63"/>
    <w:rsid w:val="00115463"/>
    <w:rsid w:val="001200D3"/>
    <w:rsid w:val="00121ABF"/>
    <w:rsid w:val="0012596A"/>
    <w:rsid w:val="00130DBE"/>
    <w:rsid w:val="00132467"/>
    <w:rsid w:val="001341CC"/>
    <w:rsid w:val="00134644"/>
    <w:rsid w:val="00142555"/>
    <w:rsid w:val="00147E70"/>
    <w:rsid w:val="00151EF1"/>
    <w:rsid w:val="001528EA"/>
    <w:rsid w:val="00153338"/>
    <w:rsid w:val="0015714C"/>
    <w:rsid w:val="0016180F"/>
    <w:rsid w:val="00177A73"/>
    <w:rsid w:val="00184DB9"/>
    <w:rsid w:val="001912FC"/>
    <w:rsid w:val="001919CD"/>
    <w:rsid w:val="00194BA2"/>
    <w:rsid w:val="00197286"/>
    <w:rsid w:val="001A0912"/>
    <w:rsid w:val="001A2336"/>
    <w:rsid w:val="001A4407"/>
    <w:rsid w:val="001A78F3"/>
    <w:rsid w:val="001B5373"/>
    <w:rsid w:val="001C0B32"/>
    <w:rsid w:val="001C34B2"/>
    <w:rsid w:val="001C7EFD"/>
    <w:rsid w:val="001D1F57"/>
    <w:rsid w:val="001D26F5"/>
    <w:rsid w:val="001E368D"/>
    <w:rsid w:val="001E459C"/>
    <w:rsid w:val="001F152F"/>
    <w:rsid w:val="001F1A2E"/>
    <w:rsid w:val="001F3698"/>
    <w:rsid w:val="001F3A02"/>
    <w:rsid w:val="001F5EA8"/>
    <w:rsid w:val="0020687B"/>
    <w:rsid w:val="00207360"/>
    <w:rsid w:val="002103ED"/>
    <w:rsid w:val="00210B8A"/>
    <w:rsid w:val="00213F4A"/>
    <w:rsid w:val="00216481"/>
    <w:rsid w:val="002165D3"/>
    <w:rsid w:val="00222D5B"/>
    <w:rsid w:val="002235EE"/>
    <w:rsid w:val="002255B9"/>
    <w:rsid w:val="00227CF8"/>
    <w:rsid w:val="00232ED4"/>
    <w:rsid w:val="002331CD"/>
    <w:rsid w:val="00233944"/>
    <w:rsid w:val="002343BD"/>
    <w:rsid w:val="00234E3B"/>
    <w:rsid w:val="002356AB"/>
    <w:rsid w:val="00240C24"/>
    <w:rsid w:val="00243DFB"/>
    <w:rsid w:val="00254D9E"/>
    <w:rsid w:val="00257B18"/>
    <w:rsid w:val="00265144"/>
    <w:rsid w:val="002666EC"/>
    <w:rsid w:val="00266E9E"/>
    <w:rsid w:val="002701E0"/>
    <w:rsid w:val="00270DDD"/>
    <w:rsid w:val="00272570"/>
    <w:rsid w:val="00277134"/>
    <w:rsid w:val="00280A50"/>
    <w:rsid w:val="0028338D"/>
    <w:rsid w:val="002913FB"/>
    <w:rsid w:val="00291EC8"/>
    <w:rsid w:val="00294BE7"/>
    <w:rsid w:val="00295C62"/>
    <w:rsid w:val="00295F28"/>
    <w:rsid w:val="002972E7"/>
    <w:rsid w:val="00297C8D"/>
    <w:rsid w:val="002A42F4"/>
    <w:rsid w:val="002A73E3"/>
    <w:rsid w:val="002B2FFD"/>
    <w:rsid w:val="002B3107"/>
    <w:rsid w:val="002B4ACA"/>
    <w:rsid w:val="002B4BA0"/>
    <w:rsid w:val="002B5E56"/>
    <w:rsid w:val="002C2C60"/>
    <w:rsid w:val="002C7120"/>
    <w:rsid w:val="002C753A"/>
    <w:rsid w:val="002C7C11"/>
    <w:rsid w:val="002D386B"/>
    <w:rsid w:val="002D3E5F"/>
    <w:rsid w:val="002D52B5"/>
    <w:rsid w:val="002D5CD0"/>
    <w:rsid w:val="002D7089"/>
    <w:rsid w:val="002D7457"/>
    <w:rsid w:val="002D7FC2"/>
    <w:rsid w:val="002E71E5"/>
    <w:rsid w:val="002F09C4"/>
    <w:rsid w:val="002F0D28"/>
    <w:rsid w:val="002F362E"/>
    <w:rsid w:val="00302E08"/>
    <w:rsid w:val="00315562"/>
    <w:rsid w:val="00315A74"/>
    <w:rsid w:val="00316877"/>
    <w:rsid w:val="00317FD3"/>
    <w:rsid w:val="00322A5A"/>
    <w:rsid w:val="00322DC0"/>
    <w:rsid w:val="00322FAF"/>
    <w:rsid w:val="00334B38"/>
    <w:rsid w:val="00336716"/>
    <w:rsid w:val="003506A8"/>
    <w:rsid w:val="0036109F"/>
    <w:rsid w:val="00363E88"/>
    <w:rsid w:val="00371669"/>
    <w:rsid w:val="00376C6F"/>
    <w:rsid w:val="003842C9"/>
    <w:rsid w:val="0039769A"/>
    <w:rsid w:val="003A5E0D"/>
    <w:rsid w:val="003A721F"/>
    <w:rsid w:val="003D0DB5"/>
    <w:rsid w:val="003E0107"/>
    <w:rsid w:val="003E0BA3"/>
    <w:rsid w:val="003E26FB"/>
    <w:rsid w:val="003E5383"/>
    <w:rsid w:val="003E75E1"/>
    <w:rsid w:val="003F0098"/>
    <w:rsid w:val="003F4761"/>
    <w:rsid w:val="004004C6"/>
    <w:rsid w:val="00402E2E"/>
    <w:rsid w:val="0040469A"/>
    <w:rsid w:val="00411026"/>
    <w:rsid w:val="00416CBE"/>
    <w:rsid w:val="00417175"/>
    <w:rsid w:val="00420FF0"/>
    <w:rsid w:val="004271F6"/>
    <w:rsid w:val="00427349"/>
    <w:rsid w:val="0043014B"/>
    <w:rsid w:val="00431EC4"/>
    <w:rsid w:val="004321F8"/>
    <w:rsid w:val="004333EA"/>
    <w:rsid w:val="0043452F"/>
    <w:rsid w:val="00434B62"/>
    <w:rsid w:val="00452413"/>
    <w:rsid w:val="00463C20"/>
    <w:rsid w:val="004653A8"/>
    <w:rsid w:val="00473A68"/>
    <w:rsid w:val="004757CE"/>
    <w:rsid w:val="00481019"/>
    <w:rsid w:val="00483238"/>
    <w:rsid w:val="004925EC"/>
    <w:rsid w:val="00493BDC"/>
    <w:rsid w:val="0049598D"/>
    <w:rsid w:val="00497C11"/>
    <w:rsid w:val="004A3137"/>
    <w:rsid w:val="004A6583"/>
    <w:rsid w:val="004A6C58"/>
    <w:rsid w:val="004B1183"/>
    <w:rsid w:val="004B301D"/>
    <w:rsid w:val="004B3934"/>
    <w:rsid w:val="004B5BB9"/>
    <w:rsid w:val="004B5D98"/>
    <w:rsid w:val="004C6CC4"/>
    <w:rsid w:val="004C71F1"/>
    <w:rsid w:val="004D18D3"/>
    <w:rsid w:val="004D3CEB"/>
    <w:rsid w:val="004D4713"/>
    <w:rsid w:val="004E1256"/>
    <w:rsid w:val="004F321B"/>
    <w:rsid w:val="004F78A0"/>
    <w:rsid w:val="004F7E0D"/>
    <w:rsid w:val="0050220C"/>
    <w:rsid w:val="00503340"/>
    <w:rsid w:val="005046DF"/>
    <w:rsid w:val="005103EC"/>
    <w:rsid w:val="00510B1D"/>
    <w:rsid w:val="005113A4"/>
    <w:rsid w:val="005133DE"/>
    <w:rsid w:val="005142D4"/>
    <w:rsid w:val="00514B15"/>
    <w:rsid w:val="00523736"/>
    <w:rsid w:val="00525185"/>
    <w:rsid w:val="0053058E"/>
    <w:rsid w:val="005420C6"/>
    <w:rsid w:val="00542A97"/>
    <w:rsid w:val="00547942"/>
    <w:rsid w:val="0055175C"/>
    <w:rsid w:val="00556940"/>
    <w:rsid w:val="0055796B"/>
    <w:rsid w:val="00560AC9"/>
    <w:rsid w:val="00562974"/>
    <w:rsid w:val="00563975"/>
    <w:rsid w:val="005702E6"/>
    <w:rsid w:val="00571D47"/>
    <w:rsid w:val="00574BD5"/>
    <w:rsid w:val="00575493"/>
    <w:rsid w:val="00577F24"/>
    <w:rsid w:val="005839A1"/>
    <w:rsid w:val="005877F6"/>
    <w:rsid w:val="0059422C"/>
    <w:rsid w:val="005943AE"/>
    <w:rsid w:val="005A1BE8"/>
    <w:rsid w:val="005C7274"/>
    <w:rsid w:val="005D4D88"/>
    <w:rsid w:val="005D6502"/>
    <w:rsid w:val="005E055E"/>
    <w:rsid w:val="005E3650"/>
    <w:rsid w:val="005E5739"/>
    <w:rsid w:val="005E645B"/>
    <w:rsid w:val="005F32FA"/>
    <w:rsid w:val="00605CB6"/>
    <w:rsid w:val="006070A1"/>
    <w:rsid w:val="0061184C"/>
    <w:rsid w:val="00612718"/>
    <w:rsid w:val="0062292A"/>
    <w:rsid w:val="00627C51"/>
    <w:rsid w:val="00631C8F"/>
    <w:rsid w:val="00633DE9"/>
    <w:rsid w:val="006354C7"/>
    <w:rsid w:val="00635767"/>
    <w:rsid w:val="00644EA2"/>
    <w:rsid w:val="00646AC6"/>
    <w:rsid w:val="00652873"/>
    <w:rsid w:val="00653298"/>
    <w:rsid w:val="006533DD"/>
    <w:rsid w:val="006555A9"/>
    <w:rsid w:val="006566A2"/>
    <w:rsid w:val="0065767C"/>
    <w:rsid w:val="00663785"/>
    <w:rsid w:val="00664A64"/>
    <w:rsid w:val="00666615"/>
    <w:rsid w:val="00670CCA"/>
    <w:rsid w:val="00672B73"/>
    <w:rsid w:val="00683195"/>
    <w:rsid w:val="00687E8A"/>
    <w:rsid w:val="006925E9"/>
    <w:rsid w:val="00692DC1"/>
    <w:rsid w:val="00693AEE"/>
    <w:rsid w:val="006A310A"/>
    <w:rsid w:val="006A362F"/>
    <w:rsid w:val="006B00EF"/>
    <w:rsid w:val="006B4A99"/>
    <w:rsid w:val="006B543A"/>
    <w:rsid w:val="006B6175"/>
    <w:rsid w:val="006B6D75"/>
    <w:rsid w:val="006C1462"/>
    <w:rsid w:val="006C2DA1"/>
    <w:rsid w:val="006C35DA"/>
    <w:rsid w:val="006C690A"/>
    <w:rsid w:val="006D4F03"/>
    <w:rsid w:val="006D6D5D"/>
    <w:rsid w:val="006D7B24"/>
    <w:rsid w:val="006E146A"/>
    <w:rsid w:val="006E26AD"/>
    <w:rsid w:val="006E3D85"/>
    <w:rsid w:val="006E4C11"/>
    <w:rsid w:val="006F0D25"/>
    <w:rsid w:val="006F7F4F"/>
    <w:rsid w:val="00700385"/>
    <w:rsid w:val="00703881"/>
    <w:rsid w:val="00706BD6"/>
    <w:rsid w:val="0070762F"/>
    <w:rsid w:val="00712EF0"/>
    <w:rsid w:val="00713917"/>
    <w:rsid w:val="00714F04"/>
    <w:rsid w:val="007165BA"/>
    <w:rsid w:val="0072153D"/>
    <w:rsid w:val="00725AA6"/>
    <w:rsid w:val="00732737"/>
    <w:rsid w:val="007327F0"/>
    <w:rsid w:val="007328CC"/>
    <w:rsid w:val="00735906"/>
    <w:rsid w:val="00740DC6"/>
    <w:rsid w:val="00743713"/>
    <w:rsid w:val="0074551F"/>
    <w:rsid w:val="00745C00"/>
    <w:rsid w:val="00747180"/>
    <w:rsid w:val="007476EB"/>
    <w:rsid w:val="00752663"/>
    <w:rsid w:val="00753309"/>
    <w:rsid w:val="00754978"/>
    <w:rsid w:val="00761BDB"/>
    <w:rsid w:val="00764B51"/>
    <w:rsid w:val="0076767C"/>
    <w:rsid w:val="0077180C"/>
    <w:rsid w:val="007736B0"/>
    <w:rsid w:val="00774835"/>
    <w:rsid w:val="00781422"/>
    <w:rsid w:val="00782B82"/>
    <w:rsid w:val="007831AC"/>
    <w:rsid w:val="00784D5E"/>
    <w:rsid w:val="00785937"/>
    <w:rsid w:val="0079380E"/>
    <w:rsid w:val="00795639"/>
    <w:rsid w:val="007A2996"/>
    <w:rsid w:val="007B2CBF"/>
    <w:rsid w:val="007B2F8E"/>
    <w:rsid w:val="007B49DF"/>
    <w:rsid w:val="007C1E81"/>
    <w:rsid w:val="007C33B2"/>
    <w:rsid w:val="007C351F"/>
    <w:rsid w:val="007C4F53"/>
    <w:rsid w:val="007C569D"/>
    <w:rsid w:val="007D3A3D"/>
    <w:rsid w:val="007D3C59"/>
    <w:rsid w:val="007D48EB"/>
    <w:rsid w:val="007D576F"/>
    <w:rsid w:val="007D6512"/>
    <w:rsid w:val="007D6988"/>
    <w:rsid w:val="007E1BF2"/>
    <w:rsid w:val="007E2F51"/>
    <w:rsid w:val="007F0C9F"/>
    <w:rsid w:val="0080012A"/>
    <w:rsid w:val="00800509"/>
    <w:rsid w:val="008027FD"/>
    <w:rsid w:val="00805A76"/>
    <w:rsid w:val="008139B0"/>
    <w:rsid w:val="00815E9C"/>
    <w:rsid w:val="0081648F"/>
    <w:rsid w:val="00820659"/>
    <w:rsid w:val="00824BAE"/>
    <w:rsid w:val="008259B5"/>
    <w:rsid w:val="00830285"/>
    <w:rsid w:val="00831817"/>
    <w:rsid w:val="008336A9"/>
    <w:rsid w:val="00840B07"/>
    <w:rsid w:val="0084121E"/>
    <w:rsid w:val="00843934"/>
    <w:rsid w:val="00845315"/>
    <w:rsid w:val="00845B6C"/>
    <w:rsid w:val="00861D1D"/>
    <w:rsid w:val="008648C3"/>
    <w:rsid w:val="00865454"/>
    <w:rsid w:val="00870D49"/>
    <w:rsid w:val="008715E0"/>
    <w:rsid w:val="00871B5B"/>
    <w:rsid w:val="0087602F"/>
    <w:rsid w:val="00876371"/>
    <w:rsid w:val="00883791"/>
    <w:rsid w:val="008876EF"/>
    <w:rsid w:val="008909DF"/>
    <w:rsid w:val="0089104C"/>
    <w:rsid w:val="008A68A2"/>
    <w:rsid w:val="008B46D3"/>
    <w:rsid w:val="008B4732"/>
    <w:rsid w:val="008B6CBB"/>
    <w:rsid w:val="008C2976"/>
    <w:rsid w:val="008C3884"/>
    <w:rsid w:val="008C6EF4"/>
    <w:rsid w:val="008D0609"/>
    <w:rsid w:val="008D3207"/>
    <w:rsid w:val="008D4947"/>
    <w:rsid w:val="008E2855"/>
    <w:rsid w:val="008E6D16"/>
    <w:rsid w:val="008F4D33"/>
    <w:rsid w:val="008F4DEF"/>
    <w:rsid w:val="00900741"/>
    <w:rsid w:val="00910EB1"/>
    <w:rsid w:val="00911318"/>
    <w:rsid w:val="009227A1"/>
    <w:rsid w:val="0092383D"/>
    <w:rsid w:val="00923D3E"/>
    <w:rsid w:val="00927D82"/>
    <w:rsid w:val="00935B76"/>
    <w:rsid w:val="00940C6A"/>
    <w:rsid w:val="00941A49"/>
    <w:rsid w:val="00944D3C"/>
    <w:rsid w:val="00947D97"/>
    <w:rsid w:val="00950631"/>
    <w:rsid w:val="00951860"/>
    <w:rsid w:val="009542C5"/>
    <w:rsid w:val="009548B9"/>
    <w:rsid w:val="00957E8E"/>
    <w:rsid w:val="009703F9"/>
    <w:rsid w:val="00970EC8"/>
    <w:rsid w:val="009710FE"/>
    <w:rsid w:val="00974DDF"/>
    <w:rsid w:val="00976D6E"/>
    <w:rsid w:val="009773CC"/>
    <w:rsid w:val="00981CF1"/>
    <w:rsid w:val="00990B3F"/>
    <w:rsid w:val="0099104A"/>
    <w:rsid w:val="0099327E"/>
    <w:rsid w:val="00994915"/>
    <w:rsid w:val="009955DE"/>
    <w:rsid w:val="009A4C21"/>
    <w:rsid w:val="009A4E21"/>
    <w:rsid w:val="009B51CE"/>
    <w:rsid w:val="009B62EF"/>
    <w:rsid w:val="009D45F6"/>
    <w:rsid w:val="009D62D8"/>
    <w:rsid w:val="009D78E5"/>
    <w:rsid w:val="009E12F4"/>
    <w:rsid w:val="009E2F23"/>
    <w:rsid w:val="009E7257"/>
    <w:rsid w:val="009E72D6"/>
    <w:rsid w:val="009E77AB"/>
    <w:rsid w:val="009F0B94"/>
    <w:rsid w:val="009F5702"/>
    <w:rsid w:val="00A024CD"/>
    <w:rsid w:val="00A0742D"/>
    <w:rsid w:val="00A16964"/>
    <w:rsid w:val="00A17F78"/>
    <w:rsid w:val="00A218EE"/>
    <w:rsid w:val="00A22F7D"/>
    <w:rsid w:val="00A3258B"/>
    <w:rsid w:val="00A33285"/>
    <w:rsid w:val="00A35E0E"/>
    <w:rsid w:val="00A36D11"/>
    <w:rsid w:val="00A4066E"/>
    <w:rsid w:val="00A420C2"/>
    <w:rsid w:val="00A44AE0"/>
    <w:rsid w:val="00A51ECD"/>
    <w:rsid w:val="00A5734F"/>
    <w:rsid w:val="00A60BE5"/>
    <w:rsid w:val="00A64E76"/>
    <w:rsid w:val="00A64E9E"/>
    <w:rsid w:val="00A653BC"/>
    <w:rsid w:val="00A653CD"/>
    <w:rsid w:val="00A7034C"/>
    <w:rsid w:val="00A7154B"/>
    <w:rsid w:val="00A80191"/>
    <w:rsid w:val="00A80A2F"/>
    <w:rsid w:val="00A829AF"/>
    <w:rsid w:val="00A84556"/>
    <w:rsid w:val="00A86AC5"/>
    <w:rsid w:val="00A87216"/>
    <w:rsid w:val="00A901C2"/>
    <w:rsid w:val="00A930D7"/>
    <w:rsid w:val="00A95415"/>
    <w:rsid w:val="00AB1801"/>
    <w:rsid w:val="00AB6353"/>
    <w:rsid w:val="00AC037A"/>
    <w:rsid w:val="00AC09F4"/>
    <w:rsid w:val="00AC6F66"/>
    <w:rsid w:val="00AC7895"/>
    <w:rsid w:val="00AD1B1C"/>
    <w:rsid w:val="00AD3AA6"/>
    <w:rsid w:val="00AE0201"/>
    <w:rsid w:val="00AE6146"/>
    <w:rsid w:val="00AF097E"/>
    <w:rsid w:val="00AF235E"/>
    <w:rsid w:val="00AF383C"/>
    <w:rsid w:val="00B03190"/>
    <w:rsid w:val="00B03445"/>
    <w:rsid w:val="00B11D86"/>
    <w:rsid w:val="00B238C7"/>
    <w:rsid w:val="00B24241"/>
    <w:rsid w:val="00B2655F"/>
    <w:rsid w:val="00B27B02"/>
    <w:rsid w:val="00B36E71"/>
    <w:rsid w:val="00B42870"/>
    <w:rsid w:val="00B42A3E"/>
    <w:rsid w:val="00B46CAD"/>
    <w:rsid w:val="00B61224"/>
    <w:rsid w:val="00B65AC0"/>
    <w:rsid w:val="00B702AA"/>
    <w:rsid w:val="00B70A44"/>
    <w:rsid w:val="00B84474"/>
    <w:rsid w:val="00B84664"/>
    <w:rsid w:val="00B84CCE"/>
    <w:rsid w:val="00B85E10"/>
    <w:rsid w:val="00B8696A"/>
    <w:rsid w:val="00B92E9A"/>
    <w:rsid w:val="00B94709"/>
    <w:rsid w:val="00BA06BE"/>
    <w:rsid w:val="00BA08B3"/>
    <w:rsid w:val="00BB5DC8"/>
    <w:rsid w:val="00BB66DA"/>
    <w:rsid w:val="00BC0767"/>
    <w:rsid w:val="00BC1A5F"/>
    <w:rsid w:val="00BD2C77"/>
    <w:rsid w:val="00BD7938"/>
    <w:rsid w:val="00BE6DDE"/>
    <w:rsid w:val="00BE7A38"/>
    <w:rsid w:val="00BE7AE7"/>
    <w:rsid w:val="00BF5EEB"/>
    <w:rsid w:val="00BF69F3"/>
    <w:rsid w:val="00C05610"/>
    <w:rsid w:val="00C1296D"/>
    <w:rsid w:val="00C16A43"/>
    <w:rsid w:val="00C16F6E"/>
    <w:rsid w:val="00C1704A"/>
    <w:rsid w:val="00C234F8"/>
    <w:rsid w:val="00C23AF9"/>
    <w:rsid w:val="00C266C4"/>
    <w:rsid w:val="00C2677E"/>
    <w:rsid w:val="00C32331"/>
    <w:rsid w:val="00C32A47"/>
    <w:rsid w:val="00C40C1C"/>
    <w:rsid w:val="00C41535"/>
    <w:rsid w:val="00C41673"/>
    <w:rsid w:val="00C41A12"/>
    <w:rsid w:val="00C41EA8"/>
    <w:rsid w:val="00C47859"/>
    <w:rsid w:val="00C570F9"/>
    <w:rsid w:val="00C575F1"/>
    <w:rsid w:val="00C57AED"/>
    <w:rsid w:val="00C622AE"/>
    <w:rsid w:val="00C628BC"/>
    <w:rsid w:val="00C64966"/>
    <w:rsid w:val="00C65734"/>
    <w:rsid w:val="00C66D8A"/>
    <w:rsid w:val="00C67C6E"/>
    <w:rsid w:val="00C67E8F"/>
    <w:rsid w:val="00C722EF"/>
    <w:rsid w:val="00C72EFF"/>
    <w:rsid w:val="00C73451"/>
    <w:rsid w:val="00C73B8D"/>
    <w:rsid w:val="00C75341"/>
    <w:rsid w:val="00C831FD"/>
    <w:rsid w:val="00C83994"/>
    <w:rsid w:val="00C83D97"/>
    <w:rsid w:val="00C85846"/>
    <w:rsid w:val="00C87EF9"/>
    <w:rsid w:val="00C90AA3"/>
    <w:rsid w:val="00C955D8"/>
    <w:rsid w:val="00C958CE"/>
    <w:rsid w:val="00C95A8C"/>
    <w:rsid w:val="00C9667B"/>
    <w:rsid w:val="00CB3607"/>
    <w:rsid w:val="00CB54EC"/>
    <w:rsid w:val="00CB6D59"/>
    <w:rsid w:val="00CC2065"/>
    <w:rsid w:val="00CD25D3"/>
    <w:rsid w:val="00CD5945"/>
    <w:rsid w:val="00CD625E"/>
    <w:rsid w:val="00CE0AD9"/>
    <w:rsid w:val="00CE0C4F"/>
    <w:rsid w:val="00CE59D7"/>
    <w:rsid w:val="00CE6BA0"/>
    <w:rsid w:val="00CE7238"/>
    <w:rsid w:val="00CF195B"/>
    <w:rsid w:val="00CF1CD0"/>
    <w:rsid w:val="00CF6BD1"/>
    <w:rsid w:val="00CF70AA"/>
    <w:rsid w:val="00D04C95"/>
    <w:rsid w:val="00D11963"/>
    <w:rsid w:val="00D13DC7"/>
    <w:rsid w:val="00D16DF0"/>
    <w:rsid w:val="00D17A52"/>
    <w:rsid w:val="00D22A43"/>
    <w:rsid w:val="00D25D8C"/>
    <w:rsid w:val="00D35BDA"/>
    <w:rsid w:val="00D36C72"/>
    <w:rsid w:val="00D50B99"/>
    <w:rsid w:val="00D52A56"/>
    <w:rsid w:val="00D5506F"/>
    <w:rsid w:val="00D642C4"/>
    <w:rsid w:val="00D6701C"/>
    <w:rsid w:val="00D71E61"/>
    <w:rsid w:val="00D722EE"/>
    <w:rsid w:val="00D804E1"/>
    <w:rsid w:val="00D82EC6"/>
    <w:rsid w:val="00D9543F"/>
    <w:rsid w:val="00DA2250"/>
    <w:rsid w:val="00DA536D"/>
    <w:rsid w:val="00DB4099"/>
    <w:rsid w:val="00DB4B8F"/>
    <w:rsid w:val="00DB5366"/>
    <w:rsid w:val="00DB58C8"/>
    <w:rsid w:val="00DB7CF9"/>
    <w:rsid w:val="00DB7EF3"/>
    <w:rsid w:val="00DC7887"/>
    <w:rsid w:val="00DD2C33"/>
    <w:rsid w:val="00DD4439"/>
    <w:rsid w:val="00DD4DE5"/>
    <w:rsid w:val="00DD67A4"/>
    <w:rsid w:val="00DE124F"/>
    <w:rsid w:val="00DE3602"/>
    <w:rsid w:val="00DE707B"/>
    <w:rsid w:val="00DF32CA"/>
    <w:rsid w:val="00DF43A8"/>
    <w:rsid w:val="00DF5E79"/>
    <w:rsid w:val="00DF651F"/>
    <w:rsid w:val="00E0084C"/>
    <w:rsid w:val="00E01387"/>
    <w:rsid w:val="00E01645"/>
    <w:rsid w:val="00E01F35"/>
    <w:rsid w:val="00E055C5"/>
    <w:rsid w:val="00E10F1B"/>
    <w:rsid w:val="00E11350"/>
    <w:rsid w:val="00E1455B"/>
    <w:rsid w:val="00E1614C"/>
    <w:rsid w:val="00E173BF"/>
    <w:rsid w:val="00E26B48"/>
    <w:rsid w:val="00E2775D"/>
    <w:rsid w:val="00E31F07"/>
    <w:rsid w:val="00E3670D"/>
    <w:rsid w:val="00E375A4"/>
    <w:rsid w:val="00E3766C"/>
    <w:rsid w:val="00E4052C"/>
    <w:rsid w:val="00E43192"/>
    <w:rsid w:val="00E478D3"/>
    <w:rsid w:val="00E52B0A"/>
    <w:rsid w:val="00E57EC6"/>
    <w:rsid w:val="00E62A8E"/>
    <w:rsid w:val="00E77723"/>
    <w:rsid w:val="00E80582"/>
    <w:rsid w:val="00E8377A"/>
    <w:rsid w:val="00E852EE"/>
    <w:rsid w:val="00E85473"/>
    <w:rsid w:val="00E86755"/>
    <w:rsid w:val="00E86AAF"/>
    <w:rsid w:val="00E95C57"/>
    <w:rsid w:val="00EA5429"/>
    <w:rsid w:val="00EA5662"/>
    <w:rsid w:val="00EB0E5A"/>
    <w:rsid w:val="00EB49AE"/>
    <w:rsid w:val="00EB5EF8"/>
    <w:rsid w:val="00EC0DE8"/>
    <w:rsid w:val="00EC62D2"/>
    <w:rsid w:val="00EC6939"/>
    <w:rsid w:val="00EE080D"/>
    <w:rsid w:val="00EE2B6D"/>
    <w:rsid w:val="00EE42BF"/>
    <w:rsid w:val="00EE6987"/>
    <w:rsid w:val="00EF1A46"/>
    <w:rsid w:val="00EF3022"/>
    <w:rsid w:val="00EF3977"/>
    <w:rsid w:val="00EF6EB6"/>
    <w:rsid w:val="00EF7C26"/>
    <w:rsid w:val="00F053E6"/>
    <w:rsid w:val="00F11912"/>
    <w:rsid w:val="00F1371D"/>
    <w:rsid w:val="00F16EFB"/>
    <w:rsid w:val="00F1771C"/>
    <w:rsid w:val="00F20746"/>
    <w:rsid w:val="00F20772"/>
    <w:rsid w:val="00F24361"/>
    <w:rsid w:val="00F27B5E"/>
    <w:rsid w:val="00F27F47"/>
    <w:rsid w:val="00F32AFE"/>
    <w:rsid w:val="00F3450F"/>
    <w:rsid w:val="00F3531E"/>
    <w:rsid w:val="00F371C4"/>
    <w:rsid w:val="00F3779E"/>
    <w:rsid w:val="00F44569"/>
    <w:rsid w:val="00F473F3"/>
    <w:rsid w:val="00F50B2A"/>
    <w:rsid w:val="00F53F9E"/>
    <w:rsid w:val="00F57E9F"/>
    <w:rsid w:val="00F603F6"/>
    <w:rsid w:val="00F616D1"/>
    <w:rsid w:val="00F62527"/>
    <w:rsid w:val="00F63AED"/>
    <w:rsid w:val="00F644F4"/>
    <w:rsid w:val="00F6466B"/>
    <w:rsid w:val="00F66D10"/>
    <w:rsid w:val="00F75F91"/>
    <w:rsid w:val="00F81D53"/>
    <w:rsid w:val="00F834CA"/>
    <w:rsid w:val="00F83756"/>
    <w:rsid w:val="00F840B7"/>
    <w:rsid w:val="00F96B9D"/>
    <w:rsid w:val="00F96F05"/>
    <w:rsid w:val="00FA15F8"/>
    <w:rsid w:val="00FA3080"/>
    <w:rsid w:val="00FA41D2"/>
    <w:rsid w:val="00FA5284"/>
    <w:rsid w:val="00FA6C39"/>
    <w:rsid w:val="00FA74CD"/>
    <w:rsid w:val="00FA776A"/>
    <w:rsid w:val="00FA7B8C"/>
    <w:rsid w:val="00FB5C48"/>
    <w:rsid w:val="00FB6382"/>
    <w:rsid w:val="00FC4444"/>
    <w:rsid w:val="00FC6A16"/>
    <w:rsid w:val="00FC7723"/>
    <w:rsid w:val="00FD17C6"/>
    <w:rsid w:val="00FD2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3A029"/>
  <w15:docId w15:val="{9A1C16B0-F184-4698-B801-3FFAA01FC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uppressAutoHyphens w:val="0"/>
      <w:spacing w:before="100" w:after="100" w:line="240" w:lineRule="auto"/>
      <w:outlineLvl w:val="0"/>
    </w:pPr>
    <w:rPr>
      <w:rFonts w:ascii="Times New Roman" w:eastAsia="Times New Roman" w:hAnsi="Times New Roman"/>
      <w:b/>
      <w:bCs/>
      <w:sz w:val="48"/>
      <w:szCs w:val="48"/>
      <w:lang w:eastAsia="en-GB"/>
    </w:rPr>
  </w:style>
  <w:style w:type="paragraph" w:styleId="Heading2">
    <w:name w:val="heading 2"/>
    <w:basedOn w:val="Normal"/>
    <w:uiPriority w:val="9"/>
    <w:semiHidden/>
    <w:unhideWhenUsed/>
    <w:qFormat/>
    <w:pPr>
      <w:suppressAutoHyphens w:val="0"/>
      <w:spacing w:before="100" w:after="100" w:line="240" w:lineRule="auto"/>
      <w:outlineLvl w:val="1"/>
    </w:pPr>
    <w:rPr>
      <w:rFonts w:ascii="Times New Roman" w:eastAsia="Times New Roman" w:hAnsi="Times New Roman"/>
      <w:b/>
      <w:bCs/>
      <w:kern w:val="0"/>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pPr>
      <w:suppressAutoHyphens/>
      <w:spacing w:after="0" w:line="240" w:lineRule="auto"/>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character" w:styleId="Strong">
    <w:name w:val="Strong"/>
    <w:basedOn w:val="DefaultParagraphFont"/>
    <w:rPr>
      <w:b/>
      <w:bCs/>
    </w:rPr>
  </w:style>
  <w:style w:type="character" w:styleId="Hyperlink">
    <w:name w:val="Hyperlink"/>
    <w:basedOn w:val="DefaultParagraphFont"/>
    <w:rPr>
      <w:color w:val="0000FF"/>
      <w:u w:val="single"/>
    </w:rPr>
  </w:style>
  <w:style w:type="paragraph" w:styleId="NormalWeb">
    <w:name w:val="Normal (Web)"/>
    <w:basedOn w:val="Normal"/>
    <w:uiPriority w:val="99"/>
    <w:pPr>
      <w:spacing w:before="100" w:after="100" w:line="240" w:lineRule="auto"/>
    </w:pPr>
    <w:rPr>
      <w:rFonts w:ascii="Times New Roman" w:eastAsia="Times New Roman" w:hAnsi="Times New Roman"/>
      <w:kern w:val="0"/>
      <w:sz w:val="24"/>
      <w:szCs w:val="24"/>
      <w:lang w:eastAsia="en-GB"/>
    </w:rPr>
  </w:style>
  <w:style w:type="paragraph" w:styleId="ListParagraph">
    <w:name w:val="List Paragraph"/>
    <w:basedOn w:val="Normal"/>
    <w:pPr>
      <w:ind w:left="720"/>
      <w:contextualSpacing/>
    </w:pPr>
  </w:style>
  <w:style w:type="character" w:customStyle="1" w:styleId="glossarylink">
    <w:name w:val="glossarylink"/>
    <w:basedOn w:val="DefaultParagraphFont"/>
  </w:style>
  <w:style w:type="character" w:styleId="Emphasis">
    <w:name w:val="Emphasis"/>
    <w:basedOn w:val="DefaultParagraphFont"/>
    <w:rPr>
      <w:i/>
      <w:iCs/>
    </w:rPr>
  </w:style>
  <w:style w:type="paragraph" w:customStyle="1" w:styleId="va-top">
    <w:name w:val="va-top"/>
    <w:basedOn w:val="Normal"/>
    <w:pPr>
      <w:spacing w:before="100" w:after="100" w:line="240" w:lineRule="auto"/>
    </w:pPr>
    <w:rPr>
      <w:rFonts w:ascii="Times New Roman" w:eastAsia="Times New Roman" w:hAnsi="Times New Roman"/>
      <w:kern w:val="0"/>
      <w:sz w:val="24"/>
      <w:szCs w:val="24"/>
      <w:lang w:eastAsia="en-GB"/>
    </w:rPr>
  </w:style>
  <w:style w:type="paragraph" w:styleId="Revision">
    <w:name w:val="Revision"/>
    <w:pPr>
      <w:spacing w:after="0" w:line="240" w:lineRule="auto"/>
    </w:pPr>
  </w:style>
  <w:style w:type="character" w:customStyle="1" w:styleId="Heading1Char">
    <w:name w:val="Heading 1 Char"/>
    <w:basedOn w:val="DefaultParagraphFont"/>
    <w:rPr>
      <w:rFonts w:ascii="Times New Roman" w:eastAsia="Times New Roman" w:hAnsi="Times New Roman"/>
      <w:b/>
      <w:bCs/>
      <w:kern w:val="3"/>
      <w:sz w:val="48"/>
      <w:szCs w:val="48"/>
      <w:lang w:eastAsia="en-GB"/>
    </w:rPr>
  </w:style>
  <w:style w:type="character" w:customStyle="1" w:styleId="Heading2Char">
    <w:name w:val="Heading 2 Char"/>
    <w:basedOn w:val="DefaultParagraphFont"/>
    <w:rPr>
      <w:rFonts w:ascii="Times New Roman" w:eastAsia="Times New Roman" w:hAnsi="Times New Roman"/>
      <w:b/>
      <w:bCs/>
      <w:kern w:val="0"/>
      <w:sz w:val="36"/>
      <w:szCs w:val="36"/>
      <w:lang w:eastAsia="en-GB"/>
    </w:rPr>
  </w:style>
  <w:style w:type="paragraph" w:styleId="z-TopofForm">
    <w:name w:val="HTML Top of Form"/>
    <w:basedOn w:val="Normal"/>
    <w:next w:val="Normal"/>
    <w:pPr>
      <w:pBdr>
        <w:bottom w:val="single" w:sz="6" w:space="1" w:color="000000"/>
      </w:pBdr>
      <w:suppressAutoHyphens w:val="0"/>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rPr>
      <w:rFonts w:ascii="Arial" w:eastAsia="Times New Roman" w:hAnsi="Arial" w:cs="Arial"/>
      <w:vanish/>
      <w:kern w:val="0"/>
      <w:sz w:val="16"/>
      <w:szCs w:val="16"/>
      <w:lang w:eastAsia="en-GB"/>
    </w:rPr>
  </w:style>
  <w:style w:type="paragraph" w:styleId="z-BottomofForm">
    <w:name w:val="HTML Bottom of Form"/>
    <w:basedOn w:val="Normal"/>
    <w:next w:val="Normal"/>
    <w:pPr>
      <w:pBdr>
        <w:top w:val="single" w:sz="6" w:space="1" w:color="000000"/>
      </w:pBdr>
      <w:suppressAutoHyphens w:val="0"/>
      <w:spacing w:after="0" w:line="240" w:lineRule="auto"/>
      <w:jc w:val="center"/>
    </w:pPr>
    <w:rPr>
      <w:rFonts w:ascii="Arial" w:eastAsia="Times New Roman" w:hAnsi="Arial" w:cs="Arial"/>
      <w:vanish/>
      <w:kern w:val="0"/>
      <w:sz w:val="16"/>
      <w:szCs w:val="16"/>
      <w:lang w:eastAsia="en-GB"/>
    </w:rPr>
  </w:style>
  <w:style w:type="character" w:customStyle="1" w:styleId="z-BottomofFormChar">
    <w:name w:val="z-Bottom of Form Char"/>
    <w:basedOn w:val="DefaultParagraphFont"/>
    <w:rPr>
      <w:rFonts w:ascii="Arial" w:eastAsia="Times New Roman" w:hAnsi="Arial" w:cs="Arial"/>
      <w:vanish/>
      <w:kern w:val="0"/>
      <w:sz w:val="16"/>
      <w:szCs w:val="16"/>
      <w:lang w:eastAsia="en-GB"/>
    </w:rPr>
  </w:style>
  <w:style w:type="paragraph" w:customStyle="1" w:styleId="elementor-icon-list-item">
    <w:name w:val="elementor-icon-list-item"/>
    <w:basedOn w:val="Normal"/>
    <w:pPr>
      <w:suppressAutoHyphens w:val="0"/>
      <w:spacing w:before="100" w:after="100" w:line="240" w:lineRule="auto"/>
    </w:pPr>
    <w:rPr>
      <w:rFonts w:ascii="Times New Roman" w:eastAsia="Times New Roman" w:hAnsi="Times New Roman"/>
      <w:kern w:val="0"/>
      <w:sz w:val="24"/>
      <w:szCs w:val="24"/>
      <w:lang w:eastAsia="en-GB"/>
    </w:rPr>
  </w:style>
  <w:style w:type="character" w:customStyle="1" w:styleId="elementor-icon-list-text">
    <w:name w:val="elementor-icon-list-text"/>
    <w:basedOn w:val="DefaultParagraphFont"/>
  </w:style>
  <w:style w:type="character" w:customStyle="1" w:styleId="authorortitle">
    <w:name w:val="authorortitle"/>
    <w:basedOn w:val="DefaultParagraphFont"/>
    <w:rsid w:val="00F11912"/>
  </w:style>
  <w:style w:type="paragraph" w:styleId="TOCHeading">
    <w:name w:val="TOC Heading"/>
    <w:basedOn w:val="Heading1"/>
    <w:next w:val="Normal"/>
    <w:uiPriority w:val="39"/>
    <w:unhideWhenUsed/>
    <w:qFormat/>
    <w:rsid w:val="00876371"/>
    <w:pPr>
      <w:keepNext/>
      <w:keepLines/>
      <w:autoSpaceDN/>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430771">
      <w:bodyDiv w:val="1"/>
      <w:marLeft w:val="0"/>
      <w:marRight w:val="0"/>
      <w:marTop w:val="0"/>
      <w:marBottom w:val="0"/>
      <w:divBdr>
        <w:top w:val="none" w:sz="0" w:space="0" w:color="auto"/>
        <w:left w:val="none" w:sz="0" w:space="0" w:color="auto"/>
        <w:bottom w:val="none" w:sz="0" w:space="0" w:color="auto"/>
        <w:right w:val="none" w:sz="0" w:space="0" w:color="auto"/>
      </w:divBdr>
    </w:div>
    <w:div w:id="395706609">
      <w:bodyDiv w:val="1"/>
      <w:marLeft w:val="0"/>
      <w:marRight w:val="0"/>
      <w:marTop w:val="0"/>
      <w:marBottom w:val="0"/>
      <w:divBdr>
        <w:top w:val="none" w:sz="0" w:space="0" w:color="auto"/>
        <w:left w:val="none" w:sz="0" w:space="0" w:color="auto"/>
        <w:bottom w:val="none" w:sz="0" w:space="0" w:color="auto"/>
        <w:right w:val="none" w:sz="0" w:space="0" w:color="auto"/>
      </w:divBdr>
    </w:div>
    <w:div w:id="493837859">
      <w:bodyDiv w:val="1"/>
      <w:marLeft w:val="0"/>
      <w:marRight w:val="0"/>
      <w:marTop w:val="0"/>
      <w:marBottom w:val="0"/>
      <w:divBdr>
        <w:top w:val="none" w:sz="0" w:space="0" w:color="auto"/>
        <w:left w:val="none" w:sz="0" w:space="0" w:color="auto"/>
        <w:bottom w:val="none" w:sz="0" w:space="0" w:color="auto"/>
        <w:right w:val="none" w:sz="0" w:space="0" w:color="auto"/>
      </w:divBdr>
      <w:divsChild>
        <w:div w:id="1199008803">
          <w:marLeft w:val="360"/>
          <w:marRight w:val="0"/>
          <w:marTop w:val="200"/>
          <w:marBottom w:val="0"/>
          <w:divBdr>
            <w:top w:val="none" w:sz="0" w:space="0" w:color="auto"/>
            <w:left w:val="none" w:sz="0" w:space="0" w:color="auto"/>
            <w:bottom w:val="none" w:sz="0" w:space="0" w:color="auto"/>
            <w:right w:val="none" w:sz="0" w:space="0" w:color="auto"/>
          </w:divBdr>
        </w:div>
      </w:divsChild>
    </w:div>
    <w:div w:id="587544350">
      <w:bodyDiv w:val="1"/>
      <w:marLeft w:val="0"/>
      <w:marRight w:val="0"/>
      <w:marTop w:val="0"/>
      <w:marBottom w:val="0"/>
      <w:divBdr>
        <w:top w:val="none" w:sz="0" w:space="0" w:color="auto"/>
        <w:left w:val="none" w:sz="0" w:space="0" w:color="auto"/>
        <w:bottom w:val="none" w:sz="0" w:space="0" w:color="auto"/>
        <w:right w:val="none" w:sz="0" w:space="0" w:color="auto"/>
      </w:divBdr>
    </w:div>
    <w:div w:id="854539793">
      <w:bodyDiv w:val="1"/>
      <w:marLeft w:val="0"/>
      <w:marRight w:val="0"/>
      <w:marTop w:val="0"/>
      <w:marBottom w:val="0"/>
      <w:divBdr>
        <w:top w:val="none" w:sz="0" w:space="0" w:color="auto"/>
        <w:left w:val="none" w:sz="0" w:space="0" w:color="auto"/>
        <w:bottom w:val="none" w:sz="0" w:space="0" w:color="auto"/>
        <w:right w:val="none" w:sz="0" w:space="0" w:color="auto"/>
      </w:divBdr>
      <w:divsChild>
        <w:div w:id="1431973408">
          <w:marLeft w:val="360"/>
          <w:marRight w:val="0"/>
          <w:marTop w:val="200"/>
          <w:marBottom w:val="0"/>
          <w:divBdr>
            <w:top w:val="none" w:sz="0" w:space="0" w:color="auto"/>
            <w:left w:val="none" w:sz="0" w:space="0" w:color="auto"/>
            <w:bottom w:val="none" w:sz="0" w:space="0" w:color="auto"/>
            <w:right w:val="none" w:sz="0" w:space="0" w:color="auto"/>
          </w:divBdr>
        </w:div>
        <w:div w:id="18088071">
          <w:marLeft w:val="360"/>
          <w:marRight w:val="0"/>
          <w:marTop w:val="200"/>
          <w:marBottom w:val="0"/>
          <w:divBdr>
            <w:top w:val="none" w:sz="0" w:space="0" w:color="auto"/>
            <w:left w:val="none" w:sz="0" w:space="0" w:color="auto"/>
            <w:bottom w:val="none" w:sz="0" w:space="0" w:color="auto"/>
            <w:right w:val="none" w:sz="0" w:space="0" w:color="auto"/>
          </w:divBdr>
        </w:div>
      </w:divsChild>
    </w:div>
    <w:div w:id="887033775">
      <w:bodyDiv w:val="1"/>
      <w:marLeft w:val="0"/>
      <w:marRight w:val="0"/>
      <w:marTop w:val="0"/>
      <w:marBottom w:val="0"/>
      <w:divBdr>
        <w:top w:val="none" w:sz="0" w:space="0" w:color="auto"/>
        <w:left w:val="none" w:sz="0" w:space="0" w:color="auto"/>
        <w:bottom w:val="none" w:sz="0" w:space="0" w:color="auto"/>
        <w:right w:val="none" w:sz="0" w:space="0" w:color="auto"/>
      </w:divBdr>
      <w:divsChild>
        <w:div w:id="602227801">
          <w:marLeft w:val="360"/>
          <w:marRight w:val="0"/>
          <w:marTop w:val="200"/>
          <w:marBottom w:val="0"/>
          <w:divBdr>
            <w:top w:val="none" w:sz="0" w:space="0" w:color="auto"/>
            <w:left w:val="none" w:sz="0" w:space="0" w:color="auto"/>
            <w:bottom w:val="none" w:sz="0" w:space="0" w:color="auto"/>
            <w:right w:val="none" w:sz="0" w:space="0" w:color="auto"/>
          </w:divBdr>
        </w:div>
      </w:divsChild>
    </w:div>
    <w:div w:id="925531332">
      <w:bodyDiv w:val="1"/>
      <w:marLeft w:val="0"/>
      <w:marRight w:val="0"/>
      <w:marTop w:val="0"/>
      <w:marBottom w:val="0"/>
      <w:divBdr>
        <w:top w:val="none" w:sz="0" w:space="0" w:color="auto"/>
        <w:left w:val="none" w:sz="0" w:space="0" w:color="auto"/>
        <w:bottom w:val="none" w:sz="0" w:space="0" w:color="auto"/>
        <w:right w:val="none" w:sz="0" w:space="0" w:color="auto"/>
      </w:divBdr>
    </w:div>
    <w:div w:id="1030884471">
      <w:bodyDiv w:val="1"/>
      <w:marLeft w:val="0"/>
      <w:marRight w:val="0"/>
      <w:marTop w:val="0"/>
      <w:marBottom w:val="0"/>
      <w:divBdr>
        <w:top w:val="none" w:sz="0" w:space="0" w:color="auto"/>
        <w:left w:val="none" w:sz="0" w:space="0" w:color="auto"/>
        <w:bottom w:val="none" w:sz="0" w:space="0" w:color="auto"/>
        <w:right w:val="none" w:sz="0" w:space="0" w:color="auto"/>
      </w:divBdr>
    </w:div>
    <w:div w:id="1152015964">
      <w:bodyDiv w:val="1"/>
      <w:marLeft w:val="0"/>
      <w:marRight w:val="0"/>
      <w:marTop w:val="0"/>
      <w:marBottom w:val="0"/>
      <w:divBdr>
        <w:top w:val="none" w:sz="0" w:space="0" w:color="auto"/>
        <w:left w:val="none" w:sz="0" w:space="0" w:color="auto"/>
        <w:bottom w:val="none" w:sz="0" w:space="0" w:color="auto"/>
        <w:right w:val="none" w:sz="0" w:space="0" w:color="auto"/>
      </w:divBdr>
    </w:div>
    <w:div w:id="1309440375">
      <w:bodyDiv w:val="1"/>
      <w:marLeft w:val="0"/>
      <w:marRight w:val="0"/>
      <w:marTop w:val="0"/>
      <w:marBottom w:val="0"/>
      <w:divBdr>
        <w:top w:val="none" w:sz="0" w:space="0" w:color="auto"/>
        <w:left w:val="none" w:sz="0" w:space="0" w:color="auto"/>
        <w:bottom w:val="none" w:sz="0" w:space="0" w:color="auto"/>
        <w:right w:val="none" w:sz="0" w:space="0" w:color="auto"/>
      </w:divBdr>
      <w:divsChild>
        <w:div w:id="1451783919">
          <w:marLeft w:val="360"/>
          <w:marRight w:val="0"/>
          <w:marTop w:val="200"/>
          <w:marBottom w:val="0"/>
          <w:divBdr>
            <w:top w:val="none" w:sz="0" w:space="0" w:color="auto"/>
            <w:left w:val="none" w:sz="0" w:space="0" w:color="auto"/>
            <w:bottom w:val="none" w:sz="0" w:space="0" w:color="auto"/>
            <w:right w:val="none" w:sz="0" w:space="0" w:color="auto"/>
          </w:divBdr>
        </w:div>
      </w:divsChild>
    </w:div>
    <w:div w:id="1563448026">
      <w:bodyDiv w:val="1"/>
      <w:marLeft w:val="0"/>
      <w:marRight w:val="0"/>
      <w:marTop w:val="0"/>
      <w:marBottom w:val="0"/>
      <w:divBdr>
        <w:top w:val="none" w:sz="0" w:space="0" w:color="auto"/>
        <w:left w:val="none" w:sz="0" w:space="0" w:color="auto"/>
        <w:bottom w:val="none" w:sz="0" w:space="0" w:color="auto"/>
        <w:right w:val="none" w:sz="0" w:space="0" w:color="auto"/>
      </w:divBdr>
    </w:div>
    <w:div w:id="1818061257">
      <w:bodyDiv w:val="1"/>
      <w:marLeft w:val="0"/>
      <w:marRight w:val="0"/>
      <w:marTop w:val="0"/>
      <w:marBottom w:val="0"/>
      <w:divBdr>
        <w:top w:val="none" w:sz="0" w:space="0" w:color="auto"/>
        <w:left w:val="none" w:sz="0" w:space="0" w:color="auto"/>
        <w:bottom w:val="none" w:sz="0" w:space="0" w:color="auto"/>
        <w:right w:val="none" w:sz="0" w:space="0" w:color="auto"/>
      </w:divBdr>
    </w:div>
    <w:div w:id="18416570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gov.wales/sites/default/files/publications/2021-03/210326-the-additional-learning-needs-code-for-wales-2021.pdf" TargetMode="External"/><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gislation.gov.uk/anaw/2018/2/contents"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B71374-2FFD-482C-AE6A-19E3B6F5E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3203</Words>
  <Characters>18263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Louise Rees</dc:creator>
  <dc:description/>
  <cp:lastModifiedBy>Danielle Louise Rees</cp:lastModifiedBy>
  <cp:revision>2</cp:revision>
  <dcterms:created xsi:type="dcterms:W3CDTF">2023-12-03T15:33:00Z</dcterms:created>
  <dcterms:modified xsi:type="dcterms:W3CDTF">2023-12-03T15:33:00Z</dcterms:modified>
</cp:coreProperties>
</file>