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467F4" w14:textId="28CF1C66" w:rsidR="00646334" w:rsidRDefault="00646334" w:rsidP="004E7E6F">
      <w:pPr>
        <w:spacing w:line="360" w:lineRule="auto"/>
        <w:jc w:val="center"/>
        <w:rPr>
          <w:rFonts w:ascii="Arial" w:hAnsi="Arial" w:cs="Arial"/>
          <w:b/>
          <w:bCs/>
        </w:rPr>
      </w:pPr>
      <w:bookmarkStart w:id="0" w:name="_Hlk175153688"/>
      <w:r w:rsidRPr="00646334">
        <w:rPr>
          <w:rFonts w:ascii="Arial" w:hAnsi="Arial" w:cs="Arial"/>
          <w:b/>
          <w:bCs/>
        </w:rPr>
        <w:t>Exploring the Potential of a Needs-Based</w:t>
      </w:r>
      <w:r>
        <w:rPr>
          <w:rFonts w:ascii="Arial" w:hAnsi="Arial" w:cs="Arial"/>
          <w:b/>
          <w:bCs/>
        </w:rPr>
        <w:t xml:space="preserve"> We</w:t>
      </w:r>
      <w:r w:rsidRPr="00646334">
        <w:rPr>
          <w:rFonts w:ascii="Arial" w:hAnsi="Arial" w:cs="Arial"/>
          <w:b/>
          <w:bCs/>
        </w:rPr>
        <w:t>ll</w:t>
      </w:r>
      <w:r>
        <w:rPr>
          <w:rFonts w:ascii="Arial" w:hAnsi="Arial" w:cs="Arial"/>
          <w:b/>
          <w:bCs/>
        </w:rPr>
        <w:t>-</w:t>
      </w:r>
      <w:r w:rsidRPr="00646334">
        <w:rPr>
          <w:rFonts w:ascii="Arial" w:hAnsi="Arial" w:cs="Arial"/>
          <w:b/>
          <w:bCs/>
        </w:rPr>
        <w:t xml:space="preserve">being Framework </w:t>
      </w:r>
      <w:r>
        <w:rPr>
          <w:rFonts w:ascii="Arial" w:hAnsi="Arial" w:cs="Arial"/>
          <w:b/>
          <w:bCs/>
        </w:rPr>
        <w:t>Designed</w:t>
      </w:r>
      <w:r w:rsidRPr="00646334">
        <w:rPr>
          <w:rFonts w:ascii="Arial" w:hAnsi="Arial" w:cs="Arial"/>
          <w:b/>
          <w:bCs/>
        </w:rPr>
        <w:t xml:space="preserve"> for a</w:t>
      </w:r>
      <w:r>
        <w:rPr>
          <w:rFonts w:ascii="Arial" w:hAnsi="Arial" w:cs="Arial"/>
          <w:b/>
          <w:bCs/>
        </w:rPr>
        <w:t xml:space="preserve"> Small </w:t>
      </w:r>
      <w:r w:rsidRPr="00646334">
        <w:rPr>
          <w:rFonts w:ascii="Arial" w:hAnsi="Arial" w:cs="Arial"/>
          <w:b/>
          <w:bCs/>
        </w:rPr>
        <w:t>Community Ch</w:t>
      </w:r>
      <w:r>
        <w:rPr>
          <w:rFonts w:ascii="Arial" w:hAnsi="Arial" w:cs="Arial"/>
          <w:b/>
          <w:bCs/>
        </w:rPr>
        <w:t>oir:</w:t>
      </w:r>
      <w:r w:rsidRPr="00646334">
        <w:rPr>
          <w:rFonts w:ascii="Arial" w:hAnsi="Arial" w:cs="Arial"/>
          <w:b/>
          <w:bCs/>
        </w:rPr>
        <w:t xml:space="preserve"> Can collaborating with choir members and choir leaders aid the refinement of the</w:t>
      </w:r>
      <w:r w:rsidR="0020769D">
        <w:rPr>
          <w:rFonts w:ascii="Arial" w:hAnsi="Arial" w:cs="Arial"/>
          <w:b/>
          <w:bCs/>
        </w:rPr>
        <w:t xml:space="preserve"> framework guidance</w:t>
      </w:r>
      <w:r w:rsidRPr="00646334">
        <w:rPr>
          <w:rFonts w:ascii="Arial" w:hAnsi="Arial" w:cs="Arial"/>
          <w:b/>
          <w:bCs/>
        </w:rPr>
        <w:t xml:space="preserve"> </w:t>
      </w:r>
      <w:r w:rsidR="0020769D">
        <w:rPr>
          <w:rFonts w:ascii="Arial" w:hAnsi="Arial" w:cs="Arial"/>
          <w:b/>
          <w:bCs/>
        </w:rPr>
        <w:t>i</w:t>
      </w:r>
      <w:r>
        <w:rPr>
          <w:rFonts w:ascii="Arial" w:hAnsi="Arial" w:cs="Arial"/>
          <w:b/>
          <w:bCs/>
        </w:rPr>
        <w:t>ntended</w:t>
      </w:r>
      <w:r w:rsidRPr="00646334">
        <w:rPr>
          <w:rFonts w:ascii="Arial" w:hAnsi="Arial" w:cs="Arial"/>
          <w:b/>
          <w:bCs/>
        </w:rPr>
        <w:t xml:space="preserve"> to enhance the </w:t>
      </w:r>
      <w:r>
        <w:rPr>
          <w:rFonts w:ascii="Arial" w:hAnsi="Arial" w:cs="Arial"/>
          <w:b/>
          <w:bCs/>
        </w:rPr>
        <w:t>general well-being</w:t>
      </w:r>
      <w:r w:rsidRPr="00646334">
        <w:rPr>
          <w:rFonts w:ascii="Arial" w:hAnsi="Arial" w:cs="Arial"/>
          <w:b/>
          <w:bCs/>
        </w:rPr>
        <w:t xml:space="preserve"> of a small choir? </w:t>
      </w:r>
    </w:p>
    <w:bookmarkEnd w:id="0"/>
    <w:p w14:paraId="0A2F49CA" w14:textId="3C2CEC5C" w:rsidR="00485A74" w:rsidRPr="00A52A38" w:rsidRDefault="00485A74" w:rsidP="00485A74">
      <w:pPr>
        <w:spacing w:line="360" w:lineRule="auto"/>
        <w:jc w:val="center"/>
        <w:rPr>
          <w:rFonts w:ascii="Arial" w:hAnsi="Arial" w:cs="Arial"/>
        </w:rPr>
      </w:pPr>
      <w:r w:rsidRPr="00A52A38">
        <w:rPr>
          <w:rFonts w:ascii="Arial" w:hAnsi="Arial" w:cs="Arial"/>
        </w:rPr>
        <w:t>Student name: Sarah Summers, student number: 2117464</w:t>
      </w:r>
    </w:p>
    <w:p w14:paraId="532E79E3" w14:textId="77777777" w:rsidR="00485A74" w:rsidRDefault="00485A74" w:rsidP="00485A74">
      <w:pPr>
        <w:spacing w:line="360" w:lineRule="auto"/>
        <w:jc w:val="center"/>
        <w:rPr>
          <w:rFonts w:ascii="Arial" w:hAnsi="Arial" w:cs="Arial"/>
        </w:rPr>
      </w:pPr>
      <w:r w:rsidRPr="00A52A38">
        <w:rPr>
          <w:rFonts w:ascii="Arial" w:hAnsi="Arial" w:cs="Arial"/>
        </w:rPr>
        <w:t>Module no: BMPF701</w:t>
      </w:r>
    </w:p>
    <w:p w14:paraId="3906D973" w14:textId="77777777" w:rsidR="00485A74" w:rsidRDefault="00485A74" w:rsidP="00485A74">
      <w:pPr>
        <w:spacing w:line="360" w:lineRule="auto"/>
        <w:jc w:val="center"/>
        <w:rPr>
          <w:rFonts w:ascii="Arial" w:hAnsi="Arial" w:cs="Arial"/>
        </w:rPr>
      </w:pPr>
      <w:r w:rsidRPr="00A52A38">
        <w:rPr>
          <w:rFonts w:ascii="Arial" w:hAnsi="Arial" w:cs="Arial"/>
        </w:rPr>
        <w:t>Module title: Work Based Learning Project (Extended</w:t>
      </w:r>
      <w:r>
        <w:rPr>
          <w:rFonts w:ascii="Arial" w:hAnsi="Arial" w:cs="Arial"/>
        </w:rPr>
        <w:t>)</w:t>
      </w:r>
    </w:p>
    <w:p w14:paraId="5033085D" w14:textId="366E1AA4" w:rsidR="004E7E6F" w:rsidRDefault="004E7E6F" w:rsidP="00485A74">
      <w:pPr>
        <w:spacing w:line="360" w:lineRule="auto"/>
        <w:jc w:val="center"/>
        <w:rPr>
          <w:rFonts w:ascii="Arial" w:hAnsi="Arial" w:cs="Arial"/>
        </w:rPr>
      </w:pPr>
      <w:r>
        <w:rPr>
          <w:rFonts w:ascii="Arial" w:hAnsi="Arial" w:cs="Arial"/>
        </w:rPr>
        <w:t>Word count:</w:t>
      </w:r>
      <w:r w:rsidR="00891C37">
        <w:rPr>
          <w:rFonts w:ascii="Arial" w:hAnsi="Arial" w:cs="Arial"/>
        </w:rPr>
        <w:t xml:space="preserve"> 14115</w:t>
      </w:r>
    </w:p>
    <w:p w14:paraId="63671BCC" w14:textId="77777777" w:rsidR="00C46BB1" w:rsidRDefault="00C46BB1" w:rsidP="00485A74">
      <w:pPr>
        <w:spacing w:line="360" w:lineRule="auto"/>
        <w:jc w:val="center"/>
        <w:rPr>
          <w:rFonts w:ascii="Arial" w:hAnsi="Arial" w:cs="Arial"/>
        </w:rPr>
      </w:pPr>
    </w:p>
    <w:p w14:paraId="40E69276" w14:textId="77777777" w:rsidR="00C46BB1" w:rsidRDefault="00C46BB1" w:rsidP="00485A74">
      <w:pPr>
        <w:spacing w:line="360" w:lineRule="auto"/>
        <w:jc w:val="center"/>
        <w:rPr>
          <w:rFonts w:ascii="Arial" w:hAnsi="Arial" w:cs="Arial"/>
        </w:rPr>
      </w:pPr>
    </w:p>
    <w:p w14:paraId="17CF579F" w14:textId="77777777" w:rsidR="00C46BB1" w:rsidRDefault="00C46BB1" w:rsidP="00485A74">
      <w:pPr>
        <w:spacing w:line="360" w:lineRule="auto"/>
        <w:jc w:val="center"/>
        <w:rPr>
          <w:rFonts w:ascii="Arial" w:hAnsi="Arial" w:cs="Arial"/>
        </w:rPr>
      </w:pPr>
    </w:p>
    <w:p w14:paraId="13C134EF" w14:textId="77777777" w:rsidR="00C46BB1" w:rsidRDefault="00C46BB1" w:rsidP="00485A74">
      <w:pPr>
        <w:spacing w:line="360" w:lineRule="auto"/>
        <w:jc w:val="center"/>
        <w:rPr>
          <w:rFonts w:ascii="Arial" w:hAnsi="Arial" w:cs="Arial"/>
        </w:rPr>
      </w:pPr>
    </w:p>
    <w:p w14:paraId="251AB8F8" w14:textId="77777777" w:rsidR="00C46BB1" w:rsidRDefault="00C46BB1" w:rsidP="00485A74">
      <w:pPr>
        <w:spacing w:line="360" w:lineRule="auto"/>
        <w:jc w:val="center"/>
        <w:rPr>
          <w:rFonts w:ascii="Arial" w:hAnsi="Arial" w:cs="Arial"/>
        </w:rPr>
      </w:pPr>
    </w:p>
    <w:p w14:paraId="09F9D005" w14:textId="77777777" w:rsidR="00C46BB1" w:rsidRDefault="00C46BB1" w:rsidP="00485A74">
      <w:pPr>
        <w:spacing w:line="360" w:lineRule="auto"/>
        <w:jc w:val="center"/>
        <w:rPr>
          <w:rFonts w:ascii="Arial" w:hAnsi="Arial" w:cs="Arial"/>
        </w:rPr>
      </w:pPr>
    </w:p>
    <w:p w14:paraId="63B54F6A" w14:textId="77777777" w:rsidR="00C46BB1" w:rsidRDefault="00C46BB1" w:rsidP="00485A74">
      <w:pPr>
        <w:spacing w:line="360" w:lineRule="auto"/>
        <w:jc w:val="center"/>
        <w:rPr>
          <w:rFonts w:ascii="Arial" w:hAnsi="Arial" w:cs="Arial"/>
        </w:rPr>
      </w:pPr>
    </w:p>
    <w:p w14:paraId="4FD56758" w14:textId="77777777" w:rsidR="00C46BB1" w:rsidRDefault="00C46BB1" w:rsidP="00485A74">
      <w:pPr>
        <w:spacing w:line="360" w:lineRule="auto"/>
        <w:jc w:val="center"/>
        <w:rPr>
          <w:rFonts w:ascii="Arial" w:hAnsi="Arial" w:cs="Arial"/>
        </w:rPr>
      </w:pPr>
    </w:p>
    <w:p w14:paraId="695B8F28" w14:textId="77777777" w:rsidR="00C46BB1" w:rsidRDefault="00C46BB1" w:rsidP="00485A74">
      <w:pPr>
        <w:spacing w:line="360" w:lineRule="auto"/>
        <w:jc w:val="center"/>
        <w:rPr>
          <w:rFonts w:ascii="Arial" w:hAnsi="Arial" w:cs="Arial"/>
        </w:rPr>
      </w:pPr>
    </w:p>
    <w:p w14:paraId="4362202E" w14:textId="77777777" w:rsidR="00C46BB1" w:rsidRDefault="00C46BB1" w:rsidP="00485A74">
      <w:pPr>
        <w:spacing w:line="360" w:lineRule="auto"/>
        <w:jc w:val="center"/>
        <w:rPr>
          <w:rFonts w:ascii="Arial" w:hAnsi="Arial" w:cs="Arial"/>
        </w:rPr>
      </w:pPr>
    </w:p>
    <w:p w14:paraId="16EE32C3" w14:textId="77777777" w:rsidR="00C46BB1" w:rsidRDefault="00C46BB1" w:rsidP="00485A74">
      <w:pPr>
        <w:spacing w:line="360" w:lineRule="auto"/>
        <w:jc w:val="center"/>
        <w:rPr>
          <w:rFonts w:ascii="Arial" w:hAnsi="Arial" w:cs="Arial"/>
        </w:rPr>
      </w:pPr>
    </w:p>
    <w:p w14:paraId="5F0293CD" w14:textId="77777777" w:rsidR="00C46BB1" w:rsidRDefault="00C46BB1" w:rsidP="00485A74">
      <w:pPr>
        <w:spacing w:line="360" w:lineRule="auto"/>
        <w:jc w:val="center"/>
        <w:rPr>
          <w:rFonts w:ascii="Arial" w:hAnsi="Arial" w:cs="Arial"/>
        </w:rPr>
      </w:pPr>
    </w:p>
    <w:p w14:paraId="1E19C441" w14:textId="77777777" w:rsidR="00C46BB1" w:rsidRDefault="00C46BB1" w:rsidP="00485A74">
      <w:pPr>
        <w:spacing w:line="360" w:lineRule="auto"/>
        <w:jc w:val="center"/>
        <w:rPr>
          <w:rFonts w:ascii="Arial" w:hAnsi="Arial" w:cs="Arial"/>
        </w:rPr>
      </w:pPr>
    </w:p>
    <w:p w14:paraId="2D5364DB" w14:textId="77777777" w:rsidR="00C46BB1" w:rsidRDefault="00C46BB1" w:rsidP="00485A74">
      <w:pPr>
        <w:spacing w:line="360" w:lineRule="auto"/>
        <w:jc w:val="center"/>
        <w:rPr>
          <w:rFonts w:ascii="Arial" w:hAnsi="Arial" w:cs="Arial"/>
        </w:rPr>
      </w:pPr>
    </w:p>
    <w:p w14:paraId="01D386BA" w14:textId="77777777" w:rsidR="00C46BB1" w:rsidRDefault="00C46BB1" w:rsidP="00485A74">
      <w:pPr>
        <w:spacing w:line="360" w:lineRule="auto"/>
        <w:jc w:val="center"/>
        <w:rPr>
          <w:rFonts w:ascii="Arial" w:hAnsi="Arial" w:cs="Arial"/>
        </w:rPr>
      </w:pPr>
    </w:p>
    <w:p w14:paraId="11DF7831" w14:textId="77777777" w:rsidR="00C46BB1" w:rsidRDefault="00C46BB1" w:rsidP="00485A74">
      <w:pPr>
        <w:spacing w:line="360" w:lineRule="auto"/>
        <w:jc w:val="center"/>
        <w:rPr>
          <w:rFonts w:ascii="Arial" w:hAnsi="Arial" w:cs="Arial"/>
        </w:rPr>
      </w:pPr>
    </w:p>
    <w:p w14:paraId="78593D97" w14:textId="77777777" w:rsidR="00C46BB1" w:rsidRDefault="00C46BB1" w:rsidP="00485A74">
      <w:pPr>
        <w:spacing w:line="360" w:lineRule="auto"/>
        <w:jc w:val="center"/>
        <w:rPr>
          <w:rFonts w:ascii="Arial" w:hAnsi="Arial" w:cs="Arial"/>
        </w:rPr>
      </w:pPr>
    </w:p>
    <w:p w14:paraId="3658BCEE" w14:textId="77777777" w:rsidR="00C46BB1" w:rsidRDefault="00C46BB1" w:rsidP="00485A74">
      <w:pPr>
        <w:spacing w:line="360" w:lineRule="auto"/>
        <w:jc w:val="center"/>
        <w:rPr>
          <w:rFonts w:ascii="Arial" w:hAnsi="Arial" w:cs="Arial"/>
        </w:rPr>
      </w:pPr>
    </w:p>
    <w:p w14:paraId="7C7BF754" w14:textId="68BD043E" w:rsidR="00A0405B" w:rsidRDefault="00A0405B" w:rsidP="00485A74">
      <w:pPr>
        <w:spacing w:line="360" w:lineRule="auto"/>
        <w:jc w:val="center"/>
        <w:rPr>
          <w:rFonts w:ascii="Arial" w:hAnsi="Arial" w:cs="Arial"/>
        </w:rPr>
      </w:pPr>
      <w:r>
        <w:rPr>
          <w:rFonts w:ascii="Arial" w:hAnsi="Arial" w:cs="Arial"/>
        </w:rPr>
        <w:tab/>
      </w:r>
    </w:p>
    <w:p w14:paraId="4CE34085" w14:textId="27F938E1" w:rsidR="00A0405B" w:rsidRDefault="00A0405B" w:rsidP="00A0405B">
      <w:pPr>
        <w:spacing w:line="360" w:lineRule="auto"/>
        <w:rPr>
          <w:rFonts w:ascii="Arial" w:hAnsi="Arial" w:cs="Arial"/>
        </w:rPr>
      </w:pPr>
      <w:r>
        <w:rPr>
          <w:rFonts w:ascii="Arial" w:hAnsi="Arial" w:cs="Arial"/>
        </w:rPr>
        <w:lastRenderedPageBreak/>
        <w:t>Contents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Pr>
          <w:rFonts w:ascii="Arial" w:hAnsi="Arial" w:cs="Arial"/>
        </w:rPr>
        <w:t>Page</w:t>
      </w:r>
    </w:p>
    <w:p w14:paraId="0385D650" w14:textId="5059B8B7" w:rsidR="00A0405B" w:rsidRDefault="00A0405B" w:rsidP="00A0405B">
      <w:pPr>
        <w:spacing w:line="360" w:lineRule="auto"/>
        <w:rPr>
          <w:rFonts w:ascii="Arial" w:hAnsi="Arial" w:cs="Arial"/>
        </w:rPr>
      </w:pPr>
      <w:r>
        <w:rPr>
          <w:rFonts w:ascii="Arial" w:hAnsi="Arial" w:cs="Arial"/>
        </w:rPr>
        <w:t>Project Proposal</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p>
    <w:p w14:paraId="41B08105" w14:textId="499C4B34" w:rsidR="00A0405B" w:rsidRDefault="00A0405B" w:rsidP="00A0405B">
      <w:pPr>
        <w:spacing w:line="360" w:lineRule="auto"/>
        <w:rPr>
          <w:rFonts w:ascii="Arial" w:hAnsi="Arial" w:cs="Arial"/>
        </w:rPr>
      </w:pPr>
      <w:r>
        <w:rPr>
          <w:rFonts w:ascii="Arial" w:hAnsi="Arial" w:cs="Arial"/>
        </w:rPr>
        <w:tab/>
        <w:t>The context</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w:t>
      </w:r>
    </w:p>
    <w:p w14:paraId="7EF3F3F6" w14:textId="4301E1E2" w:rsidR="00A0405B" w:rsidRDefault="00A0405B" w:rsidP="00A0405B">
      <w:pPr>
        <w:spacing w:line="360" w:lineRule="auto"/>
        <w:rPr>
          <w:rFonts w:ascii="Arial" w:hAnsi="Arial" w:cs="Arial"/>
        </w:rPr>
      </w:pPr>
      <w:r>
        <w:rPr>
          <w:rFonts w:ascii="Arial" w:hAnsi="Arial" w:cs="Arial"/>
        </w:rPr>
        <w:tab/>
        <w:t>The justification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w:t>
      </w:r>
    </w:p>
    <w:p w14:paraId="2FD8EA76" w14:textId="4161EF2B" w:rsidR="00A0405B" w:rsidRDefault="00A0405B" w:rsidP="00A0405B">
      <w:pPr>
        <w:spacing w:line="360" w:lineRule="auto"/>
        <w:rPr>
          <w:rFonts w:ascii="Arial" w:hAnsi="Arial" w:cs="Arial"/>
        </w:rPr>
      </w:pPr>
      <w:r>
        <w:rPr>
          <w:rFonts w:ascii="Arial" w:hAnsi="Arial" w:cs="Arial"/>
        </w:rPr>
        <w:tab/>
        <w:t>The intended impact</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5</w:t>
      </w:r>
    </w:p>
    <w:p w14:paraId="66A6FD6E" w14:textId="275524AA" w:rsidR="00A0405B" w:rsidRDefault="00A0405B" w:rsidP="00A0405B">
      <w:pPr>
        <w:spacing w:line="360" w:lineRule="auto"/>
        <w:rPr>
          <w:rFonts w:ascii="Arial" w:hAnsi="Arial" w:cs="Arial"/>
        </w:rPr>
      </w:pPr>
      <w:r>
        <w:rPr>
          <w:rFonts w:ascii="Arial" w:hAnsi="Arial" w:cs="Arial"/>
        </w:rPr>
        <w:tab/>
        <w:t>The outlined intention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5</w:t>
      </w:r>
      <w:r w:rsidR="00554C6A">
        <w:rPr>
          <w:rFonts w:ascii="Arial" w:hAnsi="Arial" w:cs="Arial"/>
        </w:rPr>
        <w:tab/>
      </w:r>
    </w:p>
    <w:p w14:paraId="75C2AB41" w14:textId="27B99D84" w:rsidR="00A0405B" w:rsidRDefault="00A0405B" w:rsidP="00A0405B">
      <w:pPr>
        <w:spacing w:line="360" w:lineRule="auto"/>
        <w:rPr>
          <w:rFonts w:ascii="Arial" w:hAnsi="Arial" w:cs="Arial"/>
        </w:rPr>
      </w:pPr>
      <w:r>
        <w:rPr>
          <w:rFonts w:ascii="Arial" w:hAnsi="Arial" w:cs="Arial"/>
        </w:rPr>
        <w:tab/>
        <w:t>Methods</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6</w:t>
      </w:r>
      <w:r w:rsidR="00554C6A">
        <w:rPr>
          <w:rFonts w:ascii="Arial" w:hAnsi="Arial" w:cs="Arial"/>
        </w:rPr>
        <w:tab/>
      </w:r>
    </w:p>
    <w:p w14:paraId="12A4E337" w14:textId="30C4742A" w:rsidR="00A0405B" w:rsidRDefault="00A0405B" w:rsidP="00A0405B">
      <w:pPr>
        <w:spacing w:line="360" w:lineRule="auto"/>
        <w:rPr>
          <w:rFonts w:ascii="Arial" w:hAnsi="Arial" w:cs="Arial"/>
        </w:rPr>
      </w:pPr>
      <w:r>
        <w:rPr>
          <w:rFonts w:ascii="Arial" w:hAnsi="Arial" w:cs="Arial"/>
        </w:rPr>
        <w:tab/>
        <w:t>Timeline</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7</w:t>
      </w:r>
      <w:r w:rsidR="00554C6A">
        <w:rPr>
          <w:rFonts w:ascii="Arial" w:hAnsi="Arial" w:cs="Arial"/>
        </w:rPr>
        <w:tab/>
      </w:r>
    </w:p>
    <w:p w14:paraId="2CD50245" w14:textId="1CAE7B65" w:rsidR="00A0405B" w:rsidRDefault="00A0405B" w:rsidP="00A0405B">
      <w:pPr>
        <w:spacing w:line="360" w:lineRule="auto"/>
        <w:rPr>
          <w:rFonts w:ascii="Arial" w:hAnsi="Arial" w:cs="Arial"/>
        </w:rPr>
      </w:pPr>
      <w:r>
        <w:rPr>
          <w:rFonts w:ascii="Arial" w:hAnsi="Arial" w:cs="Arial"/>
        </w:rPr>
        <w:tab/>
        <w:t>Ethical considerations</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8</w:t>
      </w:r>
    </w:p>
    <w:p w14:paraId="60AF1F9D" w14:textId="73CBAF81" w:rsidR="00A0405B" w:rsidRDefault="00A0405B" w:rsidP="00A0405B">
      <w:pPr>
        <w:spacing w:line="360" w:lineRule="auto"/>
        <w:rPr>
          <w:rFonts w:ascii="Arial" w:hAnsi="Arial" w:cs="Arial"/>
        </w:rPr>
      </w:pPr>
      <w:r>
        <w:rPr>
          <w:rFonts w:ascii="Arial" w:hAnsi="Arial" w:cs="Arial"/>
        </w:rPr>
        <w:tab/>
        <w:t xml:space="preserve">Expected learning outcomes </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9</w:t>
      </w:r>
    </w:p>
    <w:p w14:paraId="5385BC6A" w14:textId="23D7DCD9" w:rsidR="005353A4" w:rsidRDefault="005353A4" w:rsidP="00A0405B">
      <w:pPr>
        <w:spacing w:line="360" w:lineRule="auto"/>
        <w:rPr>
          <w:rFonts w:ascii="Arial" w:hAnsi="Arial" w:cs="Arial"/>
        </w:rPr>
      </w:pPr>
      <w:r>
        <w:rPr>
          <w:rFonts w:ascii="Arial" w:hAnsi="Arial" w:cs="Arial"/>
        </w:rPr>
        <w:t>The Project Report</w:t>
      </w:r>
    </w:p>
    <w:p w14:paraId="1D15460D" w14:textId="63E9A27D" w:rsidR="00A0405B" w:rsidRDefault="00A0405B" w:rsidP="005353A4">
      <w:pPr>
        <w:spacing w:line="360" w:lineRule="auto"/>
        <w:ind w:firstLine="720"/>
        <w:rPr>
          <w:rFonts w:ascii="Arial" w:hAnsi="Arial" w:cs="Arial"/>
        </w:rPr>
      </w:pPr>
      <w:r>
        <w:rPr>
          <w:rFonts w:ascii="Arial" w:hAnsi="Arial" w:cs="Arial"/>
        </w:rPr>
        <w:t>Introduction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9</w:t>
      </w:r>
      <w:r w:rsidR="00554C6A">
        <w:rPr>
          <w:rFonts w:ascii="Arial" w:hAnsi="Arial" w:cs="Arial"/>
        </w:rPr>
        <w:tab/>
      </w:r>
    </w:p>
    <w:p w14:paraId="184533D5" w14:textId="3E71A622" w:rsidR="00A0405B" w:rsidRDefault="00A0405B" w:rsidP="005353A4">
      <w:pPr>
        <w:spacing w:line="360" w:lineRule="auto"/>
        <w:ind w:firstLine="720"/>
        <w:rPr>
          <w:rFonts w:ascii="Arial" w:hAnsi="Arial" w:cs="Arial"/>
        </w:rPr>
      </w:pPr>
      <w:r>
        <w:rPr>
          <w:rFonts w:ascii="Arial" w:hAnsi="Arial" w:cs="Arial"/>
        </w:rPr>
        <w:t>Literature Review</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12</w:t>
      </w:r>
    </w:p>
    <w:p w14:paraId="4F33B3CB" w14:textId="0D8445BA" w:rsidR="00A0405B" w:rsidRDefault="00A0405B" w:rsidP="005353A4">
      <w:pPr>
        <w:spacing w:line="360" w:lineRule="auto"/>
        <w:ind w:firstLine="720"/>
        <w:rPr>
          <w:rFonts w:ascii="Arial" w:hAnsi="Arial" w:cs="Arial"/>
        </w:rPr>
      </w:pPr>
      <w:r>
        <w:rPr>
          <w:rFonts w:ascii="Arial" w:hAnsi="Arial" w:cs="Arial"/>
        </w:rPr>
        <w:t>Methodology</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20</w:t>
      </w:r>
    </w:p>
    <w:p w14:paraId="0A299204" w14:textId="4D8DE7A5" w:rsidR="00A0405B" w:rsidRDefault="00A0405B" w:rsidP="005353A4">
      <w:pPr>
        <w:spacing w:line="360" w:lineRule="auto"/>
        <w:ind w:firstLine="720"/>
        <w:rPr>
          <w:rFonts w:ascii="Arial" w:hAnsi="Arial" w:cs="Arial"/>
        </w:rPr>
      </w:pPr>
      <w:r>
        <w:rPr>
          <w:rFonts w:ascii="Arial" w:hAnsi="Arial" w:cs="Arial"/>
        </w:rPr>
        <w:t>Findings</w:t>
      </w:r>
      <w:r w:rsidR="002B0DE3">
        <w:rPr>
          <w:rFonts w:ascii="Arial" w:hAnsi="Arial" w:cs="Arial"/>
        </w:rPr>
        <w:t xml:space="preserve"> and discussion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27</w:t>
      </w:r>
    </w:p>
    <w:p w14:paraId="6B4574C0" w14:textId="65757992" w:rsidR="00A0405B" w:rsidRDefault="00A0405B" w:rsidP="005353A4">
      <w:pPr>
        <w:spacing w:line="360" w:lineRule="auto"/>
        <w:ind w:firstLine="720"/>
        <w:rPr>
          <w:rFonts w:ascii="Arial" w:hAnsi="Arial" w:cs="Arial"/>
        </w:rPr>
      </w:pPr>
      <w:r>
        <w:rPr>
          <w:rFonts w:ascii="Arial" w:hAnsi="Arial" w:cs="Arial"/>
        </w:rPr>
        <w:t>Conclusion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42</w:t>
      </w:r>
    </w:p>
    <w:p w14:paraId="79FA0774" w14:textId="48481329" w:rsidR="000461DE" w:rsidRDefault="000461DE" w:rsidP="005353A4">
      <w:pPr>
        <w:spacing w:line="360" w:lineRule="auto"/>
        <w:ind w:firstLine="720"/>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43</w:t>
      </w:r>
    </w:p>
    <w:p w14:paraId="11D1E368" w14:textId="151ED6C2" w:rsidR="00DC0278" w:rsidRDefault="00DC0278" w:rsidP="00DC0278">
      <w:pPr>
        <w:spacing w:line="360" w:lineRule="auto"/>
        <w:rPr>
          <w:rFonts w:ascii="Arial" w:hAnsi="Arial" w:cs="Arial"/>
        </w:rPr>
      </w:pPr>
      <w:r>
        <w:rPr>
          <w:rFonts w:ascii="Arial" w:hAnsi="Arial" w:cs="Arial"/>
        </w:rPr>
        <w:t>Appendices</w:t>
      </w:r>
    </w:p>
    <w:p w14:paraId="30D86D6A" w14:textId="0008FBB4" w:rsidR="00DC0278" w:rsidRDefault="00DC0278" w:rsidP="00DC0278">
      <w:pPr>
        <w:spacing w:line="360" w:lineRule="auto"/>
        <w:rPr>
          <w:rFonts w:ascii="Arial" w:hAnsi="Arial" w:cs="Arial"/>
        </w:rPr>
      </w:pPr>
      <w:r>
        <w:rPr>
          <w:rFonts w:ascii="Arial" w:hAnsi="Arial" w:cs="Arial"/>
        </w:rPr>
        <w:t>Appendix 1</w:t>
      </w:r>
      <w:r w:rsidR="003B4DED">
        <w:rPr>
          <w:rFonts w:ascii="Arial" w:hAnsi="Arial" w:cs="Arial"/>
        </w:rPr>
        <w:t>: The Needs-Based Well-Being Framework (NBWF)</w:t>
      </w:r>
      <w:r w:rsidR="00554C6A">
        <w:rPr>
          <w:rFonts w:ascii="Arial" w:hAnsi="Arial" w:cs="Arial"/>
        </w:rPr>
        <w:tab/>
      </w:r>
      <w:r w:rsidR="00221B02">
        <w:rPr>
          <w:rFonts w:ascii="Arial" w:hAnsi="Arial" w:cs="Arial"/>
        </w:rPr>
        <w:tab/>
      </w:r>
      <w:r w:rsidR="000461DE">
        <w:rPr>
          <w:rFonts w:ascii="Arial" w:hAnsi="Arial" w:cs="Arial"/>
        </w:rPr>
        <w:tab/>
      </w:r>
      <w:r w:rsidR="00554C6A">
        <w:rPr>
          <w:rFonts w:ascii="Arial" w:hAnsi="Arial" w:cs="Arial"/>
        </w:rPr>
        <w:t>50</w:t>
      </w:r>
      <w:r w:rsidR="00221B02">
        <w:rPr>
          <w:rFonts w:ascii="Arial" w:hAnsi="Arial" w:cs="Arial"/>
        </w:rPr>
        <w:tab/>
      </w:r>
    </w:p>
    <w:p w14:paraId="52310234" w14:textId="2B37356A" w:rsidR="003B4DED" w:rsidRDefault="00DC0278" w:rsidP="00DC0278">
      <w:pPr>
        <w:spacing w:line="360" w:lineRule="auto"/>
        <w:rPr>
          <w:rFonts w:ascii="Arial" w:hAnsi="Arial" w:cs="Arial"/>
        </w:rPr>
      </w:pPr>
      <w:r>
        <w:rPr>
          <w:rFonts w:ascii="Arial" w:hAnsi="Arial" w:cs="Arial"/>
        </w:rPr>
        <w:t>Appendix 2</w:t>
      </w:r>
      <w:r w:rsidR="003B4DED">
        <w:rPr>
          <w:rFonts w:ascii="Arial" w:hAnsi="Arial" w:cs="Arial"/>
        </w:rPr>
        <w:t xml:space="preserve">: The four-week research period with the hospital choir </w:t>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51</w:t>
      </w:r>
    </w:p>
    <w:p w14:paraId="10C167E7" w14:textId="220B6BE7" w:rsidR="00DC0278" w:rsidRDefault="00DC0278" w:rsidP="00DC0278">
      <w:pPr>
        <w:spacing w:line="360" w:lineRule="auto"/>
        <w:rPr>
          <w:rFonts w:ascii="Arial" w:hAnsi="Arial" w:cs="Arial"/>
        </w:rPr>
      </w:pPr>
      <w:r>
        <w:rPr>
          <w:rFonts w:ascii="Arial" w:hAnsi="Arial" w:cs="Arial"/>
        </w:rPr>
        <w:t>Appendix 3</w:t>
      </w:r>
      <w:r w:rsidR="003B4DED">
        <w:rPr>
          <w:rFonts w:ascii="Arial" w:hAnsi="Arial" w:cs="Arial"/>
        </w:rPr>
        <w:t>: Information sheet for choir participants</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53</w:t>
      </w:r>
    </w:p>
    <w:p w14:paraId="2637C932" w14:textId="5EBD5FA7" w:rsidR="00DC0278" w:rsidRDefault="00DC0278" w:rsidP="00DC0278">
      <w:pPr>
        <w:spacing w:line="360" w:lineRule="auto"/>
        <w:rPr>
          <w:rFonts w:ascii="Arial" w:hAnsi="Arial" w:cs="Arial"/>
        </w:rPr>
      </w:pPr>
      <w:r>
        <w:rPr>
          <w:rFonts w:ascii="Arial" w:hAnsi="Arial" w:cs="Arial"/>
        </w:rPr>
        <w:t>Appendix 4</w:t>
      </w:r>
      <w:r w:rsidR="003B4DED">
        <w:rPr>
          <w:rFonts w:ascii="Arial" w:hAnsi="Arial" w:cs="Arial"/>
        </w:rPr>
        <w:t>: Choir member consent forms</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54</w:t>
      </w:r>
    </w:p>
    <w:p w14:paraId="13D19598" w14:textId="6F4FAD6F" w:rsidR="00DC0278" w:rsidRDefault="00DC0278" w:rsidP="00DC0278">
      <w:pPr>
        <w:spacing w:line="360" w:lineRule="auto"/>
        <w:rPr>
          <w:rFonts w:ascii="Arial" w:hAnsi="Arial" w:cs="Arial"/>
        </w:rPr>
      </w:pPr>
      <w:r>
        <w:rPr>
          <w:rFonts w:ascii="Arial" w:hAnsi="Arial" w:cs="Arial"/>
        </w:rPr>
        <w:t>Appendix 5</w:t>
      </w:r>
      <w:r w:rsidR="003B4DED">
        <w:rPr>
          <w:rFonts w:ascii="Arial" w:hAnsi="Arial" w:cs="Arial"/>
        </w:rPr>
        <w:t>: Choir participant questionnaire responses</w:t>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68</w:t>
      </w:r>
    </w:p>
    <w:p w14:paraId="0B17A6ED" w14:textId="490210EA" w:rsidR="00DC0278" w:rsidRDefault="00DC0278" w:rsidP="00DC0278">
      <w:pPr>
        <w:spacing w:line="360" w:lineRule="auto"/>
        <w:rPr>
          <w:rFonts w:ascii="Arial" w:hAnsi="Arial" w:cs="Arial"/>
        </w:rPr>
      </w:pPr>
      <w:r>
        <w:rPr>
          <w:rFonts w:ascii="Arial" w:hAnsi="Arial" w:cs="Arial"/>
        </w:rPr>
        <w:t>Appendix 6</w:t>
      </w:r>
      <w:r w:rsidR="003B4DED">
        <w:rPr>
          <w:rFonts w:ascii="Arial" w:hAnsi="Arial" w:cs="Arial"/>
        </w:rPr>
        <w:t>: Coding of choir member data</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75</w:t>
      </w:r>
    </w:p>
    <w:p w14:paraId="2A156728" w14:textId="1F743AD7" w:rsidR="00DC0278" w:rsidRDefault="00DC0278" w:rsidP="00DC0278">
      <w:pPr>
        <w:spacing w:line="360" w:lineRule="auto"/>
        <w:rPr>
          <w:rFonts w:ascii="Arial" w:hAnsi="Arial" w:cs="Arial"/>
        </w:rPr>
      </w:pPr>
      <w:r>
        <w:rPr>
          <w:rFonts w:ascii="Arial" w:hAnsi="Arial" w:cs="Arial"/>
        </w:rPr>
        <w:t>Appendix 7</w:t>
      </w:r>
      <w:r w:rsidR="003B4DED">
        <w:rPr>
          <w:rFonts w:ascii="Arial" w:hAnsi="Arial" w:cs="Arial"/>
        </w:rPr>
        <w:t>: Recruitment poster for focus group</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7</w:t>
      </w:r>
      <w:r w:rsidR="000461DE">
        <w:rPr>
          <w:rFonts w:ascii="Arial" w:hAnsi="Arial" w:cs="Arial"/>
        </w:rPr>
        <w:t>7</w:t>
      </w:r>
    </w:p>
    <w:p w14:paraId="4178F45C" w14:textId="4BEB5DA4" w:rsidR="00DC0278" w:rsidRDefault="00DC0278" w:rsidP="00DC0278">
      <w:pPr>
        <w:spacing w:line="360" w:lineRule="auto"/>
        <w:rPr>
          <w:rFonts w:ascii="Arial" w:hAnsi="Arial" w:cs="Arial"/>
        </w:rPr>
      </w:pPr>
      <w:r>
        <w:rPr>
          <w:rFonts w:ascii="Arial" w:hAnsi="Arial" w:cs="Arial"/>
        </w:rPr>
        <w:t>Appendix 8</w:t>
      </w:r>
      <w:r w:rsidR="003B4DED">
        <w:rPr>
          <w:rFonts w:ascii="Arial" w:hAnsi="Arial" w:cs="Arial"/>
        </w:rPr>
        <w:t>: Focus group member consent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78</w:t>
      </w:r>
    </w:p>
    <w:p w14:paraId="2B401F8A" w14:textId="4BF9CC3B" w:rsidR="00DC0278" w:rsidRDefault="00DC0278" w:rsidP="00DC0278">
      <w:pPr>
        <w:spacing w:line="360" w:lineRule="auto"/>
        <w:rPr>
          <w:rFonts w:ascii="Arial" w:hAnsi="Arial" w:cs="Arial"/>
        </w:rPr>
      </w:pPr>
      <w:r>
        <w:rPr>
          <w:rFonts w:ascii="Arial" w:hAnsi="Arial" w:cs="Arial"/>
        </w:rPr>
        <w:lastRenderedPageBreak/>
        <w:t>Appendix 9</w:t>
      </w:r>
      <w:r w:rsidR="003B4DED">
        <w:rPr>
          <w:rFonts w:ascii="Arial" w:hAnsi="Arial" w:cs="Arial"/>
        </w:rPr>
        <w:t>: Focus group information sheet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83</w:t>
      </w:r>
    </w:p>
    <w:p w14:paraId="4DEE288E" w14:textId="155A8054" w:rsidR="00DC0278" w:rsidRDefault="00DC0278" w:rsidP="00DC0278">
      <w:pPr>
        <w:spacing w:line="360" w:lineRule="auto"/>
        <w:rPr>
          <w:rFonts w:ascii="Arial" w:hAnsi="Arial" w:cs="Arial"/>
        </w:rPr>
      </w:pPr>
      <w:r>
        <w:rPr>
          <w:rFonts w:ascii="Arial" w:hAnsi="Arial" w:cs="Arial"/>
        </w:rPr>
        <w:t>Appendix 10</w:t>
      </w:r>
      <w:r w:rsidR="003B4DED">
        <w:rPr>
          <w:rFonts w:ascii="Arial" w:hAnsi="Arial" w:cs="Arial"/>
        </w:rPr>
        <w:t>: Focus group questionnaires and ground rules</w:t>
      </w:r>
      <w:r w:rsidR="000461DE">
        <w:rPr>
          <w:rFonts w:ascii="Arial" w:hAnsi="Arial" w:cs="Arial"/>
        </w:rPr>
        <w:tab/>
      </w:r>
      <w:r w:rsidR="000461DE">
        <w:rPr>
          <w:rFonts w:ascii="Arial" w:hAnsi="Arial" w:cs="Arial"/>
        </w:rPr>
        <w:tab/>
      </w:r>
      <w:r w:rsidR="000461DE">
        <w:rPr>
          <w:rFonts w:ascii="Arial" w:hAnsi="Arial" w:cs="Arial"/>
        </w:rPr>
        <w:tab/>
        <w:t>84</w:t>
      </w:r>
    </w:p>
    <w:p w14:paraId="323BFC6A" w14:textId="087F43D9" w:rsidR="00DC0278" w:rsidRDefault="00DC0278" w:rsidP="00DC0278">
      <w:pPr>
        <w:spacing w:line="360" w:lineRule="auto"/>
        <w:rPr>
          <w:rFonts w:ascii="Arial" w:hAnsi="Arial" w:cs="Arial"/>
        </w:rPr>
      </w:pPr>
      <w:r>
        <w:rPr>
          <w:rFonts w:ascii="Arial" w:hAnsi="Arial" w:cs="Arial"/>
        </w:rPr>
        <w:t>Appendix 11</w:t>
      </w:r>
      <w:r w:rsidR="003B4DED">
        <w:rPr>
          <w:rFonts w:ascii="Arial" w:hAnsi="Arial" w:cs="Arial"/>
        </w:rPr>
        <w:t>: Focus group transcript, with emotions and values coding</w:t>
      </w:r>
      <w:r w:rsidR="000461DE">
        <w:rPr>
          <w:rFonts w:ascii="Arial" w:hAnsi="Arial" w:cs="Arial"/>
        </w:rPr>
        <w:tab/>
      </w:r>
      <w:r w:rsidR="000461DE">
        <w:rPr>
          <w:rFonts w:ascii="Arial" w:hAnsi="Arial" w:cs="Arial"/>
        </w:rPr>
        <w:tab/>
        <w:t>85</w:t>
      </w:r>
    </w:p>
    <w:p w14:paraId="08238C95" w14:textId="01FAAB03" w:rsidR="00DC0278" w:rsidRDefault="00DC0278" w:rsidP="00DC0278">
      <w:pPr>
        <w:spacing w:line="360" w:lineRule="auto"/>
        <w:rPr>
          <w:rFonts w:ascii="Arial" w:hAnsi="Arial" w:cs="Arial"/>
        </w:rPr>
      </w:pPr>
      <w:r>
        <w:rPr>
          <w:rFonts w:ascii="Arial" w:hAnsi="Arial" w:cs="Arial"/>
        </w:rPr>
        <w:t>Appendix 12</w:t>
      </w:r>
      <w:r w:rsidR="003B4DED">
        <w:rPr>
          <w:rFonts w:ascii="Arial" w:hAnsi="Arial" w:cs="Arial"/>
        </w:rPr>
        <w:t>:</w:t>
      </w:r>
      <w:r w:rsidR="003B4DED" w:rsidRPr="003B4DED">
        <w:rPr>
          <w:rFonts w:ascii="Arial" w:hAnsi="Arial" w:cs="Arial"/>
        </w:rPr>
        <w:t xml:space="preserve"> </w:t>
      </w:r>
      <w:r w:rsidR="003B4DED">
        <w:rPr>
          <w:rFonts w:ascii="Arial" w:hAnsi="Arial" w:cs="Arial"/>
        </w:rPr>
        <w:t>Focus group, emotion and values coding</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104</w:t>
      </w:r>
    </w:p>
    <w:p w14:paraId="58EEA093" w14:textId="670D3D6F" w:rsidR="00DC0278" w:rsidRDefault="00DC0278" w:rsidP="00DC0278">
      <w:pPr>
        <w:spacing w:line="360" w:lineRule="auto"/>
        <w:rPr>
          <w:rFonts w:ascii="Arial" w:hAnsi="Arial" w:cs="Arial"/>
        </w:rPr>
      </w:pPr>
      <w:r>
        <w:rPr>
          <w:rFonts w:ascii="Arial" w:hAnsi="Arial" w:cs="Arial"/>
        </w:rPr>
        <w:t>Appendix 13</w:t>
      </w:r>
      <w:r w:rsidR="003B4DED">
        <w:rPr>
          <w:rFonts w:ascii="Arial" w:hAnsi="Arial" w:cs="Arial"/>
        </w:rPr>
        <w:t>: Ethics form and permission letters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107</w:t>
      </w:r>
    </w:p>
    <w:p w14:paraId="428A8457" w14:textId="0B697DC7" w:rsidR="00DC0278" w:rsidRDefault="00DC0278" w:rsidP="00DC0278">
      <w:pPr>
        <w:spacing w:line="360" w:lineRule="auto"/>
        <w:rPr>
          <w:rFonts w:ascii="Arial" w:hAnsi="Arial" w:cs="Arial"/>
        </w:rPr>
      </w:pPr>
      <w:r>
        <w:rPr>
          <w:rFonts w:ascii="Arial" w:hAnsi="Arial" w:cs="Arial"/>
        </w:rPr>
        <w:t>Figures and tables</w:t>
      </w:r>
    </w:p>
    <w:p w14:paraId="24E343C3" w14:textId="6724847B" w:rsidR="003E6FBA" w:rsidRDefault="003E6FBA" w:rsidP="00DC0278">
      <w:pPr>
        <w:spacing w:line="360" w:lineRule="auto"/>
        <w:rPr>
          <w:rFonts w:ascii="Arial" w:hAnsi="Arial" w:cs="Arial"/>
        </w:rPr>
      </w:pPr>
      <w:r>
        <w:rPr>
          <w:rFonts w:ascii="Arial" w:hAnsi="Arial" w:cs="Arial"/>
        </w:rPr>
        <w:t>Figure 1: The themes of the Needs-Based Well-Being Framework</w:t>
      </w:r>
      <w:r w:rsidR="00FD510C">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t>11</w:t>
      </w:r>
    </w:p>
    <w:p w14:paraId="5EB20C6F" w14:textId="5CF96856" w:rsidR="00676DC3" w:rsidRDefault="00676DC3" w:rsidP="000461DE">
      <w:pPr>
        <w:spacing w:line="360" w:lineRule="auto"/>
        <w:rPr>
          <w:rFonts w:ascii="Arial" w:hAnsi="Arial" w:cs="Arial"/>
        </w:rPr>
      </w:pPr>
      <w:r w:rsidRPr="00676DC3">
        <w:rPr>
          <w:rFonts w:ascii="Arial" w:hAnsi="Arial" w:cs="Arial"/>
        </w:rPr>
        <w:t>Figure 2</w:t>
      </w:r>
      <w:r>
        <w:rPr>
          <w:rFonts w:ascii="Arial" w:hAnsi="Arial" w:cs="Arial"/>
        </w:rPr>
        <w:t>:</w:t>
      </w:r>
      <w:r w:rsidRPr="00676DC3">
        <w:rPr>
          <w:rFonts w:ascii="Arial" w:hAnsi="Arial" w:cs="Arial"/>
        </w:rPr>
        <w:t xml:space="preserve"> </w:t>
      </w:r>
      <w:r>
        <w:rPr>
          <w:rFonts w:ascii="Arial" w:hAnsi="Arial" w:cs="Arial"/>
        </w:rPr>
        <w:t>T</w:t>
      </w:r>
      <w:r w:rsidRPr="00676DC3">
        <w:rPr>
          <w:rFonts w:ascii="Arial" w:hAnsi="Arial" w:cs="Arial"/>
        </w:rPr>
        <w:t>he iterative process of the research that took place</w:t>
      </w:r>
      <w:r w:rsidR="000461DE">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t>21</w:t>
      </w:r>
    </w:p>
    <w:p w14:paraId="7F3C75DD" w14:textId="75691FE4" w:rsidR="00B0184C" w:rsidRDefault="00B0184C" w:rsidP="00B0184C">
      <w:pPr>
        <w:spacing w:line="360" w:lineRule="auto"/>
        <w:rPr>
          <w:rFonts w:ascii="Arial" w:hAnsi="Arial" w:cs="Arial"/>
        </w:rPr>
      </w:pPr>
      <w:r w:rsidRPr="00B0184C">
        <w:rPr>
          <w:rFonts w:ascii="Arial" w:hAnsi="Arial" w:cs="Arial"/>
        </w:rPr>
        <w:t>Table 1: Narrative literature review themes.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13</w:t>
      </w:r>
    </w:p>
    <w:p w14:paraId="48561166" w14:textId="477F3034" w:rsidR="00676DC3" w:rsidRDefault="00676DC3" w:rsidP="00B0184C">
      <w:pPr>
        <w:spacing w:line="360" w:lineRule="auto"/>
        <w:rPr>
          <w:rFonts w:ascii="Arial" w:hAnsi="Arial" w:cs="Arial"/>
        </w:rPr>
      </w:pPr>
      <w:r w:rsidRPr="00676DC3">
        <w:rPr>
          <w:rFonts w:ascii="Arial" w:hAnsi="Arial" w:cs="Arial"/>
        </w:rPr>
        <w:t xml:space="preserve">Table 2: Kasser’s (2009) well-being needs linked to Maslow’s </w:t>
      </w:r>
      <w:proofErr w:type="spellStart"/>
      <w:r w:rsidRPr="00676DC3">
        <w:rPr>
          <w:rFonts w:ascii="Arial" w:hAnsi="Arial" w:cs="Arial"/>
        </w:rPr>
        <w:t>HoN</w:t>
      </w:r>
      <w:r>
        <w:rPr>
          <w:rFonts w:ascii="Arial" w:hAnsi="Arial" w:cs="Arial"/>
        </w:rPr>
        <w:t>.</w:t>
      </w:r>
      <w:proofErr w:type="spellEnd"/>
      <w:r w:rsidR="000461DE">
        <w:rPr>
          <w:rFonts w:ascii="Arial" w:hAnsi="Arial" w:cs="Arial"/>
        </w:rPr>
        <w:tab/>
      </w:r>
      <w:r w:rsidR="000461DE">
        <w:rPr>
          <w:rFonts w:ascii="Arial" w:hAnsi="Arial" w:cs="Arial"/>
        </w:rPr>
        <w:tab/>
        <w:t>15</w:t>
      </w:r>
    </w:p>
    <w:p w14:paraId="244393A8" w14:textId="3CFCC0DA" w:rsidR="00676DC3" w:rsidRDefault="00676DC3" w:rsidP="00B0184C">
      <w:pPr>
        <w:spacing w:line="360" w:lineRule="auto"/>
        <w:rPr>
          <w:rFonts w:ascii="Arial" w:hAnsi="Arial" w:cs="Arial"/>
        </w:rPr>
      </w:pPr>
      <w:r w:rsidRPr="00676DC3">
        <w:rPr>
          <w:rFonts w:ascii="Arial" w:hAnsi="Arial" w:cs="Arial"/>
        </w:rPr>
        <w:t>Table 3: Strategies to aid Physiological and Safey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16</w:t>
      </w:r>
    </w:p>
    <w:p w14:paraId="266D3CE7" w14:textId="60F89F1B" w:rsidR="0078444E" w:rsidRDefault="0078444E" w:rsidP="00B0184C">
      <w:pPr>
        <w:spacing w:line="360" w:lineRule="auto"/>
        <w:rPr>
          <w:rFonts w:ascii="Arial" w:hAnsi="Arial" w:cs="Arial"/>
        </w:rPr>
      </w:pPr>
      <w:r w:rsidRPr="0078444E">
        <w:rPr>
          <w:rFonts w:ascii="Arial" w:hAnsi="Arial" w:cs="Arial"/>
        </w:rPr>
        <w:t>Table 4: Strategies to aid Love and Belongingness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17</w:t>
      </w:r>
    </w:p>
    <w:p w14:paraId="20F16785" w14:textId="377A115B" w:rsidR="0078444E" w:rsidRDefault="0078444E" w:rsidP="00B0184C">
      <w:pPr>
        <w:spacing w:line="360" w:lineRule="auto"/>
        <w:rPr>
          <w:rFonts w:ascii="Arial" w:hAnsi="Arial" w:cs="Arial"/>
        </w:rPr>
      </w:pPr>
      <w:r w:rsidRPr="0078444E">
        <w:rPr>
          <w:rFonts w:ascii="Arial" w:hAnsi="Arial" w:cs="Arial"/>
        </w:rPr>
        <w:t xml:space="preserve">Table </w:t>
      </w:r>
      <w:r>
        <w:rPr>
          <w:rFonts w:ascii="Arial" w:hAnsi="Arial" w:cs="Arial"/>
        </w:rPr>
        <w:t>5</w:t>
      </w:r>
      <w:r w:rsidRPr="0078444E">
        <w:rPr>
          <w:rFonts w:ascii="Arial" w:hAnsi="Arial" w:cs="Arial"/>
        </w:rPr>
        <w:t>: Strategies to aid Esteem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19</w:t>
      </w:r>
    </w:p>
    <w:p w14:paraId="59BC50D8" w14:textId="7F6742C9" w:rsidR="0078444E" w:rsidRDefault="0078444E" w:rsidP="00B0184C">
      <w:pPr>
        <w:spacing w:line="360" w:lineRule="auto"/>
        <w:rPr>
          <w:rFonts w:ascii="Arial" w:hAnsi="Arial" w:cs="Arial"/>
        </w:rPr>
      </w:pPr>
      <w:bookmarkStart w:id="1" w:name="_Hlk177353644"/>
      <w:r>
        <w:rPr>
          <w:rFonts w:ascii="Arial" w:hAnsi="Arial" w:cs="Arial"/>
        </w:rPr>
        <w:t>Table 6: Strategies to aid Self-actualisation and Transcendence.</w:t>
      </w:r>
      <w:bookmarkEnd w:id="1"/>
      <w:r w:rsidR="000461DE">
        <w:rPr>
          <w:rFonts w:ascii="Arial" w:hAnsi="Arial" w:cs="Arial"/>
        </w:rPr>
        <w:tab/>
      </w:r>
      <w:r w:rsidR="000461DE">
        <w:rPr>
          <w:rFonts w:ascii="Arial" w:hAnsi="Arial" w:cs="Arial"/>
        </w:rPr>
        <w:tab/>
      </w:r>
      <w:r w:rsidR="000461DE">
        <w:rPr>
          <w:rFonts w:ascii="Arial" w:hAnsi="Arial" w:cs="Arial"/>
        </w:rPr>
        <w:tab/>
        <w:t>20</w:t>
      </w:r>
    </w:p>
    <w:p w14:paraId="5F89F502" w14:textId="3E6F3906" w:rsidR="000461DE" w:rsidRDefault="0078444E" w:rsidP="000461DE">
      <w:pPr>
        <w:spacing w:line="360" w:lineRule="auto"/>
        <w:rPr>
          <w:rFonts w:ascii="Arial" w:hAnsi="Arial" w:cs="Arial"/>
        </w:rPr>
      </w:pPr>
      <w:r w:rsidRPr="0078444E">
        <w:rPr>
          <w:rFonts w:ascii="Arial" w:hAnsi="Arial" w:cs="Arial"/>
        </w:rPr>
        <w:t xml:space="preserve">Table 7: strategies and activities planned for the four-week </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p>
    <w:p w14:paraId="4B52C1CA" w14:textId="684FCFDD" w:rsidR="0078444E" w:rsidRDefault="0078444E" w:rsidP="000461DE">
      <w:pPr>
        <w:spacing w:line="360" w:lineRule="auto"/>
        <w:rPr>
          <w:rFonts w:ascii="Arial" w:hAnsi="Arial" w:cs="Arial"/>
        </w:rPr>
      </w:pPr>
      <w:r w:rsidRPr="0078444E">
        <w:rPr>
          <w:rFonts w:ascii="Arial" w:hAnsi="Arial" w:cs="Arial"/>
        </w:rPr>
        <w:t>research period with choir member</w:t>
      </w:r>
      <w:r w:rsidR="000461DE">
        <w:rPr>
          <w:rFonts w:ascii="Arial" w:hAnsi="Arial" w:cs="Arial"/>
        </w:rPr>
        <w:t>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25</w:t>
      </w:r>
    </w:p>
    <w:p w14:paraId="5A432789" w14:textId="094154B3" w:rsidR="00C610C6" w:rsidRDefault="00C610C6" w:rsidP="000461DE">
      <w:pPr>
        <w:spacing w:line="360" w:lineRule="auto"/>
        <w:rPr>
          <w:rFonts w:ascii="Arial" w:hAnsi="Arial" w:cs="Arial"/>
        </w:rPr>
      </w:pPr>
      <w:r w:rsidRPr="00C610C6">
        <w:rPr>
          <w:rFonts w:ascii="Arial" w:hAnsi="Arial" w:cs="Arial"/>
        </w:rPr>
        <w:t>Table 8: Focus group participants</w:t>
      </w:r>
      <w:r>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28</w:t>
      </w:r>
    </w:p>
    <w:p w14:paraId="59B2BF12" w14:textId="77777777" w:rsidR="000461DE" w:rsidRDefault="00FD510C" w:rsidP="000461DE">
      <w:pPr>
        <w:spacing w:line="360" w:lineRule="auto"/>
        <w:rPr>
          <w:rFonts w:ascii="Arial" w:hAnsi="Arial" w:cs="Arial"/>
        </w:rPr>
      </w:pPr>
      <w:r w:rsidRPr="00FD510C">
        <w:rPr>
          <w:rFonts w:ascii="Arial" w:hAnsi="Arial" w:cs="Arial"/>
        </w:rPr>
        <w:t xml:space="preserve">Table 9: </w:t>
      </w:r>
      <w:bookmarkStart w:id="2" w:name="_Hlk177354143"/>
      <w:r w:rsidRPr="00FD510C">
        <w:rPr>
          <w:rFonts w:ascii="Arial" w:hAnsi="Arial" w:cs="Arial"/>
        </w:rPr>
        <w:t xml:space="preserve">Additions made to the theme of Physiological and </w:t>
      </w:r>
      <w:r>
        <w:rPr>
          <w:rFonts w:ascii="Arial" w:hAnsi="Arial" w:cs="Arial"/>
        </w:rPr>
        <w:t>S</w:t>
      </w:r>
      <w:r w:rsidRPr="00FD510C">
        <w:rPr>
          <w:rFonts w:ascii="Arial" w:hAnsi="Arial" w:cs="Arial"/>
        </w:rPr>
        <w:t xml:space="preserve">afety </w:t>
      </w:r>
    </w:p>
    <w:p w14:paraId="3CAB2313" w14:textId="585D2AD7" w:rsidR="00FD510C" w:rsidRDefault="00FD510C" w:rsidP="000461DE">
      <w:pPr>
        <w:spacing w:line="360" w:lineRule="auto"/>
        <w:rPr>
          <w:rFonts w:ascii="Arial" w:hAnsi="Arial" w:cs="Arial"/>
        </w:rPr>
      </w:pPr>
      <w:r w:rsidRPr="00FD510C">
        <w:rPr>
          <w:rFonts w:ascii="Arial" w:hAnsi="Arial" w:cs="Arial"/>
        </w:rPr>
        <w:t>needs, following examination of findings.</w:t>
      </w:r>
      <w:bookmarkEnd w:id="2"/>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29</w:t>
      </w:r>
    </w:p>
    <w:p w14:paraId="0D498417" w14:textId="77777777" w:rsidR="000461DE" w:rsidRDefault="00FD510C" w:rsidP="000461DE">
      <w:pPr>
        <w:spacing w:line="360" w:lineRule="auto"/>
        <w:rPr>
          <w:rFonts w:ascii="Arial" w:hAnsi="Arial" w:cs="Arial"/>
        </w:rPr>
      </w:pPr>
      <w:bookmarkStart w:id="3" w:name="_Hlk177354199"/>
      <w:r>
        <w:rPr>
          <w:rFonts w:ascii="Arial" w:hAnsi="Arial" w:cs="Arial"/>
        </w:rPr>
        <w:t xml:space="preserve">Table 10: </w:t>
      </w:r>
      <w:r w:rsidRPr="00FD510C">
        <w:rPr>
          <w:rFonts w:ascii="Arial" w:hAnsi="Arial" w:cs="Arial"/>
        </w:rPr>
        <w:t>Additions made to the theme o</w:t>
      </w:r>
      <w:r>
        <w:rPr>
          <w:rFonts w:ascii="Arial" w:hAnsi="Arial" w:cs="Arial"/>
        </w:rPr>
        <w:t>f Love and Belongingness</w:t>
      </w:r>
      <w:r w:rsidRPr="00FD510C">
        <w:rPr>
          <w:rFonts w:ascii="Arial" w:hAnsi="Arial" w:cs="Arial"/>
        </w:rPr>
        <w:t xml:space="preserve"> needs,</w:t>
      </w:r>
    </w:p>
    <w:p w14:paraId="7AEA73E8" w14:textId="68728AF3" w:rsidR="00FD510C" w:rsidRDefault="00FD510C" w:rsidP="000461DE">
      <w:pPr>
        <w:spacing w:line="360" w:lineRule="auto"/>
        <w:rPr>
          <w:rFonts w:ascii="Arial" w:hAnsi="Arial" w:cs="Arial"/>
        </w:rPr>
      </w:pPr>
      <w:r w:rsidRPr="00FD510C">
        <w:rPr>
          <w:rFonts w:ascii="Arial" w:hAnsi="Arial" w:cs="Arial"/>
        </w:rPr>
        <w:t xml:space="preserve"> 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34</w:t>
      </w:r>
    </w:p>
    <w:p w14:paraId="73C8BB76" w14:textId="77777777" w:rsidR="000461DE" w:rsidRDefault="005B64A4" w:rsidP="000461DE">
      <w:pPr>
        <w:spacing w:line="360" w:lineRule="auto"/>
        <w:rPr>
          <w:rFonts w:ascii="Arial" w:hAnsi="Arial" w:cs="Arial"/>
        </w:rPr>
      </w:pPr>
      <w:r>
        <w:rPr>
          <w:rFonts w:ascii="Arial" w:hAnsi="Arial" w:cs="Arial"/>
        </w:rPr>
        <w:t xml:space="preserve">Table 11: Additions made to the theme of Esteem needs, </w:t>
      </w:r>
      <w:r w:rsidR="000461DE">
        <w:rPr>
          <w:rFonts w:ascii="Arial" w:hAnsi="Arial" w:cs="Arial"/>
        </w:rPr>
        <w:tab/>
      </w:r>
    </w:p>
    <w:p w14:paraId="1AFB99AB" w14:textId="7CF560F6" w:rsidR="005B64A4" w:rsidRDefault="005B64A4" w:rsidP="000461DE">
      <w:pPr>
        <w:spacing w:line="360" w:lineRule="auto"/>
        <w:rPr>
          <w:rFonts w:ascii="Arial" w:hAnsi="Arial" w:cs="Arial"/>
        </w:rPr>
      </w:pPr>
      <w:r>
        <w:rPr>
          <w:rFonts w:ascii="Arial" w:hAnsi="Arial" w:cs="Arial"/>
        </w:rPr>
        <w:t>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39</w:t>
      </w:r>
    </w:p>
    <w:p w14:paraId="2040E816" w14:textId="77777777" w:rsidR="000461DE" w:rsidRDefault="001275FA" w:rsidP="000461DE">
      <w:pPr>
        <w:spacing w:line="360" w:lineRule="auto"/>
        <w:rPr>
          <w:rFonts w:ascii="Arial" w:hAnsi="Arial" w:cs="Arial"/>
        </w:rPr>
      </w:pPr>
      <w:bookmarkStart w:id="4" w:name="_Hlk177354884"/>
      <w:r>
        <w:rPr>
          <w:rFonts w:ascii="Arial" w:hAnsi="Arial" w:cs="Arial"/>
        </w:rPr>
        <w:t xml:space="preserve">Table 12: </w:t>
      </w:r>
      <w:r w:rsidRPr="001275FA">
        <w:rPr>
          <w:rFonts w:ascii="Arial" w:hAnsi="Arial" w:cs="Arial"/>
        </w:rPr>
        <w:t xml:space="preserve">Additions made to the theme of </w:t>
      </w:r>
      <w:r w:rsidR="00B23D18">
        <w:rPr>
          <w:rFonts w:ascii="Arial" w:hAnsi="Arial" w:cs="Arial"/>
        </w:rPr>
        <w:t>Self-Actualisation and Transcendence</w:t>
      </w:r>
      <w:r w:rsidRPr="001275FA">
        <w:rPr>
          <w:rFonts w:ascii="Arial" w:hAnsi="Arial" w:cs="Arial"/>
        </w:rPr>
        <w:t xml:space="preserve">, </w:t>
      </w:r>
    </w:p>
    <w:p w14:paraId="0368AA99" w14:textId="6F6A9619" w:rsidR="001275FA" w:rsidRDefault="001275FA" w:rsidP="000461DE">
      <w:pPr>
        <w:spacing w:line="360" w:lineRule="auto"/>
        <w:rPr>
          <w:rFonts w:ascii="Arial" w:hAnsi="Arial" w:cs="Arial"/>
        </w:rPr>
      </w:pPr>
      <w:r w:rsidRPr="001275FA">
        <w:rPr>
          <w:rFonts w:ascii="Arial" w:hAnsi="Arial" w:cs="Arial"/>
        </w:rPr>
        <w:t>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41</w:t>
      </w:r>
    </w:p>
    <w:bookmarkEnd w:id="3"/>
    <w:bookmarkEnd w:id="4"/>
    <w:p w14:paraId="0F68D249" w14:textId="7DCAA7B2" w:rsidR="00676DC3" w:rsidRDefault="00676DC3" w:rsidP="00B0184C">
      <w:pPr>
        <w:spacing w:line="360" w:lineRule="auto"/>
        <w:rPr>
          <w:rFonts w:ascii="Arial" w:hAnsi="Arial" w:cs="Arial"/>
        </w:rPr>
      </w:pPr>
      <w:r>
        <w:rPr>
          <w:rFonts w:ascii="Arial" w:hAnsi="Arial" w:cs="Arial"/>
        </w:rPr>
        <w:tab/>
      </w:r>
    </w:p>
    <w:p w14:paraId="1E7DB18A" w14:textId="77777777" w:rsidR="00C46BB1" w:rsidRDefault="00C46BB1" w:rsidP="00912B61">
      <w:pPr>
        <w:spacing w:line="360" w:lineRule="auto"/>
        <w:jc w:val="center"/>
        <w:rPr>
          <w:rFonts w:ascii="Arial" w:hAnsi="Arial" w:cs="Arial"/>
        </w:rPr>
      </w:pPr>
    </w:p>
    <w:p w14:paraId="56D0DE67" w14:textId="0554BA5A" w:rsidR="00485A74" w:rsidRDefault="00485A74" w:rsidP="00912B61">
      <w:pPr>
        <w:spacing w:line="360" w:lineRule="auto"/>
        <w:jc w:val="center"/>
        <w:rPr>
          <w:rFonts w:ascii="Arial" w:hAnsi="Arial" w:cs="Arial"/>
          <w:b/>
          <w:bCs/>
        </w:rPr>
      </w:pPr>
      <w:r w:rsidRPr="00EC23EB">
        <w:rPr>
          <w:rFonts w:ascii="Arial" w:hAnsi="Arial" w:cs="Arial"/>
          <w:b/>
          <w:bCs/>
        </w:rPr>
        <w:t>Project Proposal</w:t>
      </w:r>
    </w:p>
    <w:p w14:paraId="74202954" w14:textId="446BC81A" w:rsidR="002B0DE3" w:rsidRPr="00EC23EB" w:rsidRDefault="002B0DE3" w:rsidP="002B0DE3">
      <w:pPr>
        <w:spacing w:line="360" w:lineRule="auto"/>
        <w:rPr>
          <w:rFonts w:ascii="Arial" w:hAnsi="Arial" w:cs="Arial"/>
          <w:b/>
          <w:bCs/>
        </w:rPr>
      </w:pPr>
      <w:r>
        <w:rPr>
          <w:rFonts w:ascii="Arial" w:hAnsi="Arial" w:cs="Arial"/>
          <w:b/>
          <w:bCs/>
        </w:rPr>
        <w:t>Context</w:t>
      </w:r>
    </w:p>
    <w:p w14:paraId="3AF8259D" w14:textId="04D6E0E8" w:rsidR="0007296C" w:rsidRDefault="0007296C" w:rsidP="0007296C">
      <w:pPr>
        <w:spacing w:line="360" w:lineRule="auto"/>
        <w:rPr>
          <w:rFonts w:ascii="Arial" w:hAnsi="Arial" w:cs="Arial"/>
        </w:rPr>
      </w:pPr>
      <w:r>
        <w:rPr>
          <w:rFonts w:ascii="Arial" w:hAnsi="Arial" w:cs="Arial"/>
        </w:rPr>
        <w:t xml:space="preserve">A local hospital provides the setting for an independent choir of </w:t>
      </w:r>
      <w:r w:rsidR="00A128CC">
        <w:rPr>
          <w:rFonts w:ascii="Arial" w:hAnsi="Arial" w:cs="Arial"/>
        </w:rPr>
        <w:t>fourt</w:t>
      </w:r>
      <w:r>
        <w:rPr>
          <w:rFonts w:ascii="Arial" w:hAnsi="Arial" w:cs="Arial"/>
        </w:rPr>
        <w:t xml:space="preserve">een people working for, or retired from, the </w:t>
      </w:r>
      <w:r w:rsidR="003D7239">
        <w:rPr>
          <w:rFonts w:ascii="Arial" w:hAnsi="Arial" w:cs="Arial"/>
        </w:rPr>
        <w:t>National Health Service (NHS). C</w:t>
      </w:r>
      <w:r>
        <w:rPr>
          <w:rFonts w:ascii="Arial" w:hAnsi="Arial" w:cs="Arial"/>
        </w:rPr>
        <w:t xml:space="preserve">hoir members enjoy a contemporary repertoire </w:t>
      </w:r>
      <w:r w:rsidR="007354B1">
        <w:rPr>
          <w:rFonts w:ascii="Arial" w:hAnsi="Arial" w:cs="Arial"/>
        </w:rPr>
        <w:t>with</w:t>
      </w:r>
      <w:r>
        <w:rPr>
          <w:rFonts w:ascii="Arial" w:hAnsi="Arial" w:cs="Arial"/>
        </w:rPr>
        <w:t xml:space="preserve"> song lyrics reflect</w:t>
      </w:r>
      <w:r w:rsidR="007354B1">
        <w:rPr>
          <w:rFonts w:ascii="Arial" w:hAnsi="Arial" w:cs="Arial"/>
        </w:rPr>
        <w:t>ing</w:t>
      </w:r>
      <w:r>
        <w:rPr>
          <w:rFonts w:ascii="Arial" w:hAnsi="Arial" w:cs="Arial"/>
        </w:rPr>
        <w:t xml:space="preserve"> </w:t>
      </w:r>
      <w:r w:rsidR="007354B1">
        <w:rPr>
          <w:rFonts w:ascii="Arial" w:hAnsi="Arial" w:cs="Arial"/>
        </w:rPr>
        <w:t>the</w:t>
      </w:r>
      <w:r>
        <w:rPr>
          <w:rFonts w:ascii="Arial" w:hAnsi="Arial" w:cs="Arial"/>
        </w:rPr>
        <w:t xml:space="preserve"> supportive nature of the gr</w:t>
      </w:r>
      <w:r w:rsidR="007354B1">
        <w:rPr>
          <w:rFonts w:ascii="Arial" w:hAnsi="Arial" w:cs="Arial"/>
        </w:rPr>
        <w:t>oup</w:t>
      </w:r>
      <w:r>
        <w:rPr>
          <w:rFonts w:ascii="Arial" w:hAnsi="Arial" w:cs="Arial"/>
        </w:rPr>
        <w:t>. This choir is unusual because all members are committee members, with three people assuming an elevated role as trustees.</w:t>
      </w:r>
      <w:r w:rsidRPr="004868A2">
        <w:rPr>
          <w:rFonts w:ascii="Arial" w:hAnsi="Arial" w:cs="Arial"/>
        </w:rPr>
        <w:t xml:space="preserve"> </w:t>
      </w:r>
      <w:r>
        <w:rPr>
          <w:rFonts w:ascii="Arial" w:hAnsi="Arial" w:cs="Arial"/>
        </w:rPr>
        <w:t xml:space="preserve">The choir employs me to select and teach repertoire to rehearse and perform within the hospital and at other </w:t>
      </w:r>
      <w:r w:rsidRPr="003F4BAA">
        <w:rPr>
          <w:rFonts w:ascii="Arial" w:hAnsi="Arial" w:cs="Arial"/>
        </w:rPr>
        <w:t>venues</w:t>
      </w:r>
      <w:r>
        <w:rPr>
          <w:rFonts w:ascii="Arial" w:hAnsi="Arial" w:cs="Arial"/>
        </w:rPr>
        <w:t>.</w:t>
      </w:r>
      <w:r w:rsidRPr="003F4BAA">
        <w:rPr>
          <w:rFonts w:ascii="Arial" w:hAnsi="Arial" w:cs="Arial"/>
        </w:rPr>
        <w:t xml:space="preserve"> </w:t>
      </w:r>
      <w:r>
        <w:rPr>
          <w:rFonts w:ascii="Arial" w:hAnsi="Arial" w:cs="Arial"/>
        </w:rPr>
        <w:t>We</w:t>
      </w:r>
      <w:r w:rsidRPr="003F4BAA">
        <w:rPr>
          <w:rFonts w:ascii="Arial" w:hAnsi="Arial" w:cs="Arial"/>
        </w:rPr>
        <w:t xml:space="preserve"> enjoy a relationship of ‘mutual trust and respec</w:t>
      </w:r>
      <w:r>
        <w:rPr>
          <w:rFonts w:ascii="Arial" w:hAnsi="Arial" w:cs="Arial"/>
        </w:rPr>
        <w:t xml:space="preserve">t’ </w:t>
      </w:r>
      <w:r w:rsidRPr="00B279CC">
        <w:rPr>
          <w:rFonts w:ascii="Arial" w:hAnsi="Arial" w:cs="Arial"/>
        </w:rPr>
        <w:t>(</w:t>
      </w:r>
      <w:proofErr w:type="spellStart"/>
      <w:r w:rsidRPr="00B279CC">
        <w:rPr>
          <w:rFonts w:ascii="Arial" w:hAnsi="Arial" w:cs="Arial"/>
        </w:rPr>
        <w:t>Oikelome</w:t>
      </w:r>
      <w:proofErr w:type="spellEnd"/>
      <w:r w:rsidRPr="00B279CC">
        <w:rPr>
          <w:rFonts w:ascii="Arial" w:hAnsi="Arial" w:cs="Arial"/>
        </w:rPr>
        <w:t>, 2020, p19), which allows me to introduce new ideas and influence how the choir</w:t>
      </w:r>
      <w:r>
        <w:rPr>
          <w:rFonts w:ascii="Arial" w:hAnsi="Arial" w:cs="Arial"/>
        </w:rPr>
        <w:t xml:space="preserve"> is managed</w:t>
      </w:r>
      <w:r w:rsidRPr="003F4BAA">
        <w:rPr>
          <w:rFonts w:ascii="Arial" w:hAnsi="Arial" w:cs="Arial"/>
        </w:rPr>
        <w:t>.</w:t>
      </w:r>
    </w:p>
    <w:p w14:paraId="5CC7C9DB" w14:textId="77777777" w:rsidR="0007296C" w:rsidRDefault="0007296C" w:rsidP="0007296C">
      <w:pPr>
        <w:spacing w:line="360" w:lineRule="auto"/>
        <w:rPr>
          <w:rFonts w:ascii="Arial" w:hAnsi="Arial" w:cs="Arial"/>
        </w:rPr>
      </w:pPr>
      <w:r>
        <w:rPr>
          <w:rFonts w:ascii="Arial" w:hAnsi="Arial" w:cs="Arial"/>
        </w:rPr>
        <w:t xml:space="preserve">The choir is open to everyone, regardless of </w:t>
      </w:r>
      <w:r w:rsidRPr="00B279CC">
        <w:rPr>
          <w:rFonts w:ascii="Arial" w:hAnsi="Arial" w:cs="Arial"/>
        </w:rPr>
        <w:t>singing ability. This is typical of many community choirs that promote a ‘positive singing environment’ (Schares and Bodkin-Allen,</w:t>
      </w:r>
      <w:r>
        <w:rPr>
          <w:rFonts w:ascii="Arial" w:hAnsi="Arial" w:cs="Arial"/>
        </w:rPr>
        <w:t xml:space="preserve"> 2015,</w:t>
      </w:r>
      <w:r w:rsidRPr="00FC4847">
        <w:rPr>
          <w:rFonts w:ascii="Arial" w:hAnsi="Arial" w:cs="Arial"/>
        </w:rPr>
        <w:t xml:space="preserve"> </w:t>
      </w:r>
      <w:r>
        <w:rPr>
          <w:rFonts w:ascii="Arial" w:hAnsi="Arial" w:cs="Arial"/>
        </w:rPr>
        <w:t>p15) and other hospital-based choirs around the UK, such as U</w:t>
      </w:r>
      <w:r w:rsidRPr="00134560">
        <w:rPr>
          <w:rFonts w:ascii="Arial" w:hAnsi="Arial" w:cs="Arial"/>
        </w:rPr>
        <w:t>niversity</w:t>
      </w:r>
      <w:r>
        <w:rPr>
          <w:rFonts w:ascii="Arial" w:hAnsi="Arial" w:cs="Arial"/>
        </w:rPr>
        <w:t xml:space="preserve"> H</w:t>
      </w:r>
      <w:r w:rsidRPr="00134560">
        <w:rPr>
          <w:rFonts w:ascii="Arial" w:hAnsi="Arial" w:cs="Arial"/>
        </w:rPr>
        <w:t>ospital</w:t>
      </w:r>
      <w:r>
        <w:rPr>
          <w:rFonts w:ascii="Arial" w:hAnsi="Arial" w:cs="Arial"/>
        </w:rPr>
        <w:t xml:space="preserve"> C</w:t>
      </w:r>
      <w:r w:rsidRPr="00134560">
        <w:rPr>
          <w:rFonts w:ascii="Arial" w:hAnsi="Arial" w:cs="Arial"/>
        </w:rPr>
        <w:t>hoir</w:t>
      </w:r>
      <w:r>
        <w:rPr>
          <w:rFonts w:ascii="Arial" w:hAnsi="Arial" w:cs="Arial"/>
        </w:rPr>
        <w:t>, Manchester and Districts Hospitals’ Choir, and Hull NHS Choir.</w:t>
      </w:r>
    </w:p>
    <w:p w14:paraId="7797BDE2" w14:textId="77777777" w:rsidR="0007296C" w:rsidRDefault="0007296C" w:rsidP="0007296C">
      <w:pPr>
        <w:spacing w:line="360" w:lineRule="auto"/>
        <w:rPr>
          <w:rFonts w:ascii="Arial" w:hAnsi="Arial" w:cs="Arial"/>
          <w:b/>
          <w:bCs/>
        </w:rPr>
      </w:pPr>
      <w:r w:rsidRPr="005D15C1">
        <w:rPr>
          <w:rFonts w:ascii="Arial" w:hAnsi="Arial" w:cs="Arial"/>
          <w:b/>
          <w:bCs/>
        </w:rPr>
        <w:t xml:space="preserve">The justification </w:t>
      </w:r>
    </w:p>
    <w:p w14:paraId="135C7373" w14:textId="53544384" w:rsidR="0007296C" w:rsidRPr="0084246C" w:rsidRDefault="0007296C" w:rsidP="0007296C">
      <w:pPr>
        <w:spacing w:line="360" w:lineRule="auto"/>
        <w:rPr>
          <w:rFonts w:ascii="Arial" w:hAnsi="Arial" w:cs="Arial"/>
        </w:rPr>
      </w:pPr>
      <w:r>
        <w:rPr>
          <w:rFonts w:ascii="Arial" w:hAnsi="Arial" w:cs="Arial"/>
        </w:rPr>
        <w:t>The hospital choir emphasises singing for well-being, and t</w:t>
      </w:r>
      <w:r w:rsidRPr="006D4F2D">
        <w:rPr>
          <w:rFonts w:ascii="Arial" w:hAnsi="Arial" w:cs="Arial"/>
        </w:rPr>
        <w:t>here is research to show that singing in a choir has positive biological and psychosocial effects, which can increase social bonding and lower stress levels (</w:t>
      </w:r>
      <w:r w:rsidRPr="00C314E4">
        <w:rPr>
          <w:rFonts w:ascii="Arial" w:hAnsi="Arial" w:cs="Arial"/>
        </w:rPr>
        <w:t>Sonia Price</w:t>
      </w:r>
      <w:r w:rsidR="00C314E4" w:rsidRPr="00C314E4">
        <w:rPr>
          <w:rFonts w:ascii="Arial" w:hAnsi="Arial" w:cs="Arial"/>
        </w:rPr>
        <w:t>,</w:t>
      </w:r>
      <w:r w:rsidR="00C314E4">
        <w:rPr>
          <w:rFonts w:ascii="Arial" w:hAnsi="Arial" w:cs="Arial"/>
        </w:rPr>
        <w:t xml:space="preserve"> 2024</w:t>
      </w:r>
      <w:r w:rsidRPr="006D4F2D">
        <w:rPr>
          <w:rFonts w:ascii="Arial" w:hAnsi="Arial" w:cs="Arial"/>
        </w:rPr>
        <w:t>)</w:t>
      </w:r>
      <w:r w:rsidR="00B279CC">
        <w:rPr>
          <w:rFonts w:ascii="Arial" w:hAnsi="Arial" w:cs="Arial"/>
        </w:rPr>
        <w:t xml:space="preserve">. </w:t>
      </w:r>
    </w:p>
    <w:p w14:paraId="5CC5CF6D" w14:textId="02C2E2CE" w:rsidR="0007296C" w:rsidRDefault="0007296C" w:rsidP="0007296C">
      <w:pPr>
        <w:spacing w:line="360" w:lineRule="auto"/>
        <w:rPr>
          <w:rFonts w:ascii="Arial" w:hAnsi="Arial" w:cs="Arial"/>
        </w:rPr>
      </w:pPr>
      <w:r>
        <w:rPr>
          <w:rFonts w:ascii="Arial" w:hAnsi="Arial" w:cs="Arial"/>
        </w:rPr>
        <w:t xml:space="preserve">Studies show that well-being can be promoted through social connection in </w:t>
      </w:r>
      <w:r w:rsidRPr="00B279CC">
        <w:rPr>
          <w:rFonts w:ascii="Arial" w:hAnsi="Arial" w:cs="Arial"/>
        </w:rPr>
        <w:t xml:space="preserve">choirs (Batt-Rawden and Andersen, 2020; Moss and O’Donoghue, 2020) and Hofmeyer (2020) advocates social connection with colleagues, for nurses, so that they are better equipped to care for others. Moss and O’Donoghue (2020) acknowledge the importance of the choir leader in this process, recognising that the leader must possess ‘a set of abilities regarding group facilitation’ (p531), and highlight the need for further research ‘regarding what makes the choir director </w:t>
      </w:r>
      <w:proofErr w:type="gramStart"/>
      <w:r w:rsidRPr="00B279CC">
        <w:rPr>
          <w:rFonts w:ascii="Arial" w:hAnsi="Arial" w:cs="Arial"/>
        </w:rPr>
        <w:t>successful</w:t>
      </w:r>
      <w:proofErr w:type="gramEnd"/>
      <w:r w:rsidRPr="00B279CC">
        <w:rPr>
          <w:rFonts w:ascii="Arial" w:hAnsi="Arial" w:cs="Arial"/>
        </w:rPr>
        <w:t xml:space="preserve"> and the particular qualities required’ (p531). In 2022, Hendry </w:t>
      </w:r>
      <w:r w:rsidRPr="00452277">
        <w:rPr>
          <w:rFonts w:ascii="Arial" w:hAnsi="Arial" w:cs="Arial"/>
          <w:i/>
          <w:iCs/>
        </w:rPr>
        <w:t>et al.</w:t>
      </w:r>
      <w:r w:rsidRPr="00B279CC">
        <w:rPr>
          <w:rFonts w:ascii="Arial" w:hAnsi="Arial" w:cs="Arial"/>
        </w:rPr>
        <w:t xml:space="preserve"> developed a model intended to promote well-being in choirs, which recommends ‘having a leader who can manage group dynamics’, linking this requirement to ‘potential positive psychosocial outcomes’ (p1410). Whilst both papers discuss the importance of the choir</w:t>
      </w:r>
      <w:r>
        <w:rPr>
          <w:rFonts w:ascii="Arial" w:hAnsi="Arial" w:cs="Arial"/>
        </w:rPr>
        <w:t xml:space="preserve"> leader's ability to manage the dynamics within the choir, there is no guidance as to how this can be done, leaving a gap in the available research. </w:t>
      </w:r>
    </w:p>
    <w:p w14:paraId="2BB381D5" w14:textId="564EFCF0" w:rsidR="0007296C" w:rsidRDefault="001261EE" w:rsidP="0007296C">
      <w:pPr>
        <w:spacing w:line="360" w:lineRule="auto"/>
        <w:rPr>
          <w:rFonts w:ascii="Arial" w:hAnsi="Arial" w:cs="Arial"/>
        </w:rPr>
      </w:pPr>
      <w:r>
        <w:rPr>
          <w:rFonts w:ascii="Arial" w:hAnsi="Arial" w:cs="Arial"/>
        </w:rPr>
        <w:t>To</w:t>
      </w:r>
      <w:r w:rsidR="0007296C">
        <w:rPr>
          <w:rFonts w:ascii="Arial" w:hAnsi="Arial" w:cs="Arial"/>
        </w:rPr>
        <w:t xml:space="preserve"> discover what abilities are needed and how best to embed th</w:t>
      </w:r>
      <w:r>
        <w:rPr>
          <w:rFonts w:ascii="Arial" w:hAnsi="Arial" w:cs="Arial"/>
        </w:rPr>
        <w:t>em</w:t>
      </w:r>
      <w:r w:rsidR="0007296C">
        <w:rPr>
          <w:rFonts w:ascii="Arial" w:hAnsi="Arial" w:cs="Arial"/>
        </w:rPr>
        <w:t xml:space="preserve"> into practice, I have researched theories and current best practices throughout MA modules BMPF7013 and </w:t>
      </w:r>
      <w:r w:rsidR="0007296C">
        <w:rPr>
          <w:rFonts w:ascii="Arial" w:hAnsi="Arial" w:cs="Arial"/>
        </w:rPr>
        <w:lastRenderedPageBreak/>
        <w:t xml:space="preserve">BMPF7013F. This has culminated in the development of the </w:t>
      </w:r>
      <w:bookmarkStart w:id="5" w:name="_Hlk158593836"/>
      <w:r w:rsidR="0007296C">
        <w:rPr>
          <w:rFonts w:ascii="Arial" w:hAnsi="Arial" w:cs="Arial"/>
        </w:rPr>
        <w:t>‘needs-based framework for choirs’</w:t>
      </w:r>
      <w:bookmarkEnd w:id="5"/>
      <w:r w:rsidR="0007296C">
        <w:rPr>
          <w:rFonts w:ascii="Arial" w:hAnsi="Arial" w:cs="Arial"/>
        </w:rPr>
        <w:t xml:space="preserve"> (N</w:t>
      </w:r>
      <w:r w:rsidR="008C1F06">
        <w:rPr>
          <w:rFonts w:ascii="Arial" w:hAnsi="Arial" w:cs="Arial"/>
        </w:rPr>
        <w:t>BWF). I</w:t>
      </w:r>
      <w:r w:rsidR="0007296C">
        <w:rPr>
          <w:rFonts w:ascii="Arial" w:hAnsi="Arial" w:cs="Arial"/>
        </w:rPr>
        <w:t xml:space="preserve"> have yet to explore views from the hospital choir and the wider community of leaders of choirs for well-being. Incorporating their perspectives would allow me to combine client preferences with theory and experience to deliver an evidence-based service (</w:t>
      </w:r>
      <w:r w:rsidR="0007296C" w:rsidRPr="003B0953">
        <w:rPr>
          <w:rFonts w:ascii="Arial" w:hAnsi="Arial" w:cs="Arial"/>
        </w:rPr>
        <w:t>National Association of Social Workers</w:t>
      </w:r>
      <w:r w:rsidR="0007296C">
        <w:rPr>
          <w:rFonts w:ascii="Arial" w:hAnsi="Arial" w:cs="Arial"/>
        </w:rPr>
        <w:t xml:space="preserve">, </w:t>
      </w:r>
      <w:r w:rsidR="0007296C" w:rsidRPr="003B0953">
        <w:rPr>
          <w:rFonts w:ascii="Arial" w:hAnsi="Arial" w:cs="Arial"/>
        </w:rPr>
        <w:t>no date</w:t>
      </w:r>
      <w:r w:rsidR="0007296C">
        <w:rPr>
          <w:rFonts w:ascii="Arial" w:hAnsi="Arial" w:cs="Arial"/>
        </w:rPr>
        <w:t>).</w:t>
      </w:r>
    </w:p>
    <w:p w14:paraId="20889E2D" w14:textId="77777777" w:rsidR="0007296C" w:rsidRDefault="0007296C" w:rsidP="0007296C">
      <w:pPr>
        <w:spacing w:line="360" w:lineRule="auto"/>
        <w:rPr>
          <w:rFonts w:ascii="Arial" w:hAnsi="Arial" w:cs="Arial"/>
          <w:b/>
          <w:bCs/>
        </w:rPr>
      </w:pPr>
      <w:r w:rsidRPr="00BE6878">
        <w:rPr>
          <w:rFonts w:ascii="Arial" w:hAnsi="Arial" w:cs="Arial"/>
          <w:b/>
          <w:bCs/>
        </w:rPr>
        <w:t>The intended impact</w:t>
      </w:r>
    </w:p>
    <w:p w14:paraId="3428D700" w14:textId="1AA2F125" w:rsidR="0007296C" w:rsidRPr="00B279CC" w:rsidRDefault="0007296C" w:rsidP="0007296C">
      <w:pPr>
        <w:spacing w:line="360" w:lineRule="auto"/>
        <w:rPr>
          <w:rFonts w:ascii="Arial" w:hAnsi="Arial" w:cs="Arial"/>
        </w:rPr>
      </w:pPr>
      <w:r>
        <w:rPr>
          <w:rFonts w:ascii="Arial" w:hAnsi="Arial" w:cs="Arial"/>
        </w:rPr>
        <w:t xml:space="preserve">In conducting this study, I hope to gain a better understanding of how I can best meet the needs of the hospital choir. </w:t>
      </w:r>
      <w:r w:rsidRPr="00AC473F">
        <w:rPr>
          <w:rFonts w:ascii="Arial" w:hAnsi="Arial" w:cs="Arial"/>
        </w:rPr>
        <w:t xml:space="preserve">Gaining choir members' views will further inform </w:t>
      </w:r>
      <w:r>
        <w:rPr>
          <w:rFonts w:ascii="Arial" w:hAnsi="Arial" w:cs="Arial"/>
        </w:rPr>
        <w:t>the N</w:t>
      </w:r>
      <w:r w:rsidR="008C1F06">
        <w:rPr>
          <w:rFonts w:ascii="Arial" w:hAnsi="Arial" w:cs="Arial"/>
        </w:rPr>
        <w:t>BWF</w:t>
      </w:r>
      <w:r w:rsidRPr="00AC473F">
        <w:rPr>
          <w:rFonts w:ascii="Arial" w:hAnsi="Arial" w:cs="Arial"/>
        </w:rPr>
        <w:t>,</w:t>
      </w:r>
      <w:r w:rsidRPr="00096E1C">
        <w:rPr>
          <w:rFonts w:ascii="Arial" w:hAnsi="Arial" w:cs="Arial"/>
        </w:rPr>
        <w:t xml:space="preserve"> allowing me to make any necessary changes to ensure that it matches the needs of my choir</w:t>
      </w:r>
      <w:r>
        <w:rPr>
          <w:rFonts w:ascii="Arial" w:hAnsi="Arial" w:cs="Arial"/>
        </w:rPr>
        <w:t xml:space="preserve"> </w:t>
      </w:r>
      <w:r w:rsidR="001261EE">
        <w:rPr>
          <w:rFonts w:ascii="Arial" w:hAnsi="Arial" w:cs="Arial"/>
        </w:rPr>
        <w:t xml:space="preserve">so that </w:t>
      </w:r>
      <w:r>
        <w:rPr>
          <w:rFonts w:ascii="Arial" w:hAnsi="Arial" w:cs="Arial"/>
        </w:rPr>
        <w:t xml:space="preserve">well-being </w:t>
      </w:r>
      <w:r w:rsidR="001261EE">
        <w:rPr>
          <w:rFonts w:ascii="Arial" w:hAnsi="Arial" w:cs="Arial"/>
        </w:rPr>
        <w:t>can</w:t>
      </w:r>
      <w:r>
        <w:rPr>
          <w:rFonts w:ascii="Arial" w:hAnsi="Arial" w:cs="Arial"/>
        </w:rPr>
        <w:t xml:space="preserve"> be enhanced during</w:t>
      </w:r>
      <w:r w:rsidR="001261EE">
        <w:rPr>
          <w:rFonts w:ascii="Arial" w:hAnsi="Arial" w:cs="Arial"/>
        </w:rPr>
        <w:t xml:space="preserve"> </w:t>
      </w:r>
      <w:r>
        <w:rPr>
          <w:rFonts w:ascii="Arial" w:hAnsi="Arial" w:cs="Arial"/>
        </w:rPr>
        <w:t>rehearsals. Allowing choir members to express their own perspectives might contribute further to their well-being through</w:t>
      </w:r>
      <w:r w:rsidRPr="00850622">
        <w:t xml:space="preserve"> </w:t>
      </w:r>
      <w:r w:rsidRPr="00850622">
        <w:rPr>
          <w:rFonts w:ascii="Arial" w:hAnsi="Arial" w:cs="Arial"/>
        </w:rPr>
        <w:t xml:space="preserve">a </w:t>
      </w:r>
      <w:r>
        <w:rPr>
          <w:rFonts w:ascii="Arial" w:hAnsi="Arial" w:cs="Arial"/>
        </w:rPr>
        <w:t>‘</w:t>
      </w:r>
      <w:r w:rsidRPr="00850622">
        <w:rPr>
          <w:rFonts w:ascii="Arial" w:hAnsi="Arial" w:cs="Arial"/>
        </w:rPr>
        <w:t xml:space="preserve">sense of mutual esteem and </w:t>
      </w:r>
      <w:r w:rsidRPr="00B279CC">
        <w:rPr>
          <w:rFonts w:ascii="Arial" w:hAnsi="Arial" w:cs="Arial"/>
        </w:rPr>
        <w:t>teamwork’ (</w:t>
      </w:r>
      <w:proofErr w:type="spellStart"/>
      <w:r w:rsidRPr="00B279CC">
        <w:rPr>
          <w:rFonts w:ascii="Arial" w:hAnsi="Arial" w:cs="Arial"/>
        </w:rPr>
        <w:t>Specchia</w:t>
      </w:r>
      <w:proofErr w:type="spellEnd"/>
      <w:r w:rsidRPr="00B279CC">
        <w:rPr>
          <w:rFonts w:ascii="Arial" w:hAnsi="Arial" w:cs="Arial"/>
        </w:rPr>
        <w:t xml:space="preserve"> </w:t>
      </w:r>
      <w:r w:rsidRPr="00452277">
        <w:rPr>
          <w:rFonts w:ascii="Arial" w:hAnsi="Arial" w:cs="Arial"/>
          <w:i/>
          <w:iCs/>
        </w:rPr>
        <w:t>et al</w:t>
      </w:r>
      <w:r w:rsidRPr="00B279CC">
        <w:rPr>
          <w:rFonts w:ascii="Arial" w:hAnsi="Arial" w:cs="Arial"/>
        </w:rPr>
        <w:t>., 2021, p.12).</w:t>
      </w:r>
    </w:p>
    <w:p w14:paraId="1DCCECC0" w14:textId="3D95430E" w:rsidR="0007296C" w:rsidRDefault="0007296C" w:rsidP="0007296C">
      <w:pPr>
        <w:spacing w:line="360" w:lineRule="auto"/>
        <w:rPr>
          <w:rFonts w:ascii="Arial" w:hAnsi="Arial" w:cs="Arial"/>
        </w:rPr>
      </w:pPr>
      <w:r w:rsidRPr="00B279CC">
        <w:rPr>
          <w:rFonts w:ascii="Arial" w:hAnsi="Arial" w:cs="Arial"/>
        </w:rPr>
        <w:t>Several choir members are currently working as nurses in the hospital</w:t>
      </w:r>
      <w:r w:rsidR="001261EE" w:rsidRPr="00B279CC">
        <w:rPr>
          <w:rFonts w:ascii="Arial" w:hAnsi="Arial" w:cs="Arial"/>
        </w:rPr>
        <w:t xml:space="preserve"> and Williams </w:t>
      </w:r>
      <w:r w:rsidR="001261EE" w:rsidRPr="00452277">
        <w:rPr>
          <w:rFonts w:ascii="Arial" w:hAnsi="Arial" w:cs="Arial"/>
          <w:i/>
          <w:iCs/>
        </w:rPr>
        <w:t>et al</w:t>
      </w:r>
      <w:r w:rsidR="001261EE" w:rsidRPr="00B279CC">
        <w:rPr>
          <w:rFonts w:ascii="Arial" w:hAnsi="Arial" w:cs="Arial"/>
        </w:rPr>
        <w:t>., (2022) suggest that nurses’ well-being</w:t>
      </w:r>
      <w:r w:rsidRPr="00B279CC">
        <w:rPr>
          <w:rFonts w:ascii="Arial" w:hAnsi="Arial" w:cs="Arial"/>
        </w:rPr>
        <w:t xml:space="preserve"> could impact the wider community, through the standard of care given to patients. Hospital nurses are used to putting the needs of others before themselves (Mullen, 2015), but </w:t>
      </w:r>
      <w:bookmarkStart w:id="6" w:name="_Hlk158605096"/>
      <w:r w:rsidRPr="00B279CC">
        <w:rPr>
          <w:rFonts w:ascii="Arial" w:hAnsi="Arial" w:cs="Arial"/>
        </w:rPr>
        <w:t>Hofmeyer (2020) argues the need for nurses to</w:t>
      </w:r>
      <w:r>
        <w:rPr>
          <w:rFonts w:ascii="Arial" w:hAnsi="Arial" w:cs="Arial"/>
        </w:rPr>
        <w:t xml:space="preserve"> practice self-care</w:t>
      </w:r>
      <w:bookmarkEnd w:id="6"/>
      <w:r>
        <w:rPr>
          <w:rFonts w:ascii="Arial" w:hAnsi="Arial" w:cs="Arial"/>
        </w:rPr>
        <w:t xml:space="preserve"> to enable them to care for others. A hospital choir focused on meeting the well-being needs of its members provides an opportunity for nurses to focus on their own mental health.</w:t>
      </w:r>
    </w:p>
    <w:p w14:paraId="59A33BBE" w14:textId="1B694C29" w:rsidR="0007296C" w:rsidRDefault="0007296C" w:rsidP="0007296C">
      <w:pPr>
        <w:spacing w:line="360" w:lineRule="auto"/>
        <w:rPr>
          <w:rFonts w:ascii="Arial" w:hAnsi="Arial" w:cs="Arial"/>
        </w:rPr>
      </w:pPr>
      <w:r w:rsidRPr="00AC473F">
        <w:rPr>
          <w:rFonts w:ascii="Arial" w:hAnsi="Arial" w:cs="Arial"/>
        </w:rPr>
        <w:t xml:space="preserve">It is possible that the </w:t>
      </w:r>
      <w:r>
        <w:rPr>
          <w:rFonts w:ascii="Arial" w:hAnsi="Arial" w:cs="Arial"/>
        </w:rPr>
        <w:t>N</w:t>
      </w:r>
      <w:r w:rsidR="008C1F06">
        <w:rPr>
          <w:rFonts w:ascii="Arial" w:hAnsi="Arial" w:cs="Arial"/>
        </w:rPr>
        <w:t>BWF</w:t>
      </w:r>
      <w:r>
        <w:rPr>
          <w:rFonts w:ascii="Arial" w:hAnsi="Arial" w:cs="Arial"/>
        </w:rPr>
        <w:t xml:space="preserve"> </w:t>
      </w:r>
      <w:r w:rsidRPr="00AC473F">
        <w:rPr>
          <w:rFonts w:ascii="Arial" w:hAnsi="Arial" w:cs="Arial"/>
        </w:rPr>
        <w:t>could</w:t>
      </w:r>
      <w:r>
        <w:rPr>
          <w:rFonts w:ascii="Arial" w:hAnsi="Arial" w:cs="Arial"/>
        </w:rPr>
        <w:t xml:space="preserve"> also</w:t>
      </w:r>
      <w:r w:rsidRPr="00AC473F">
        <w:rPr>
          <w:rFonts w:ascii="Arial" w:hAnsi="Arial" w:cs="Arial"/>
        </w:rPr>
        <w:t xml:space="preserve"> be use</w:t>
      </w:r>
      <w:r>
        <w:rPr>
          <w:rFonts w:ascii="Arial" w:hAnsi="Arial" w:cs="Arial"/>
        </w:rPr>
        <w:t>d to</w:t>
      </w:r>
      <w:r w:rsidRPr="00AC473F">
        <w:rPr>
          <w:rFonts w:ascii="Arial" w:hAnsi="Arial" w:cs="Arial"/>
        </w:rPr>
        <w:t xml:space="preserve"> guid</w:t>
      </w:r>
      <w:r>
        <w:rPr>
          <w:rFonts w:ascii="Arial" w:hAnsi="Arial" w:cs="Arial"/>
        </w:rPr>
        <w:t>e</w:t>
      </w:r>
      <w:r w:rsidRPr="00AC473F">
        <w:rPr>
          <w:rFonts w:ascii="Arial" w:hAnsi="Arial" w:cs="Arial"/>
        </w:rPr>
        <w:t xml:space="preserve"> other choir leaders in their practice</w:t>
      </w:r>
      <w:r>
        <w:rPr>
          <w:rFonts w:ascii="Arial" w:hAnsi="Arial" w:cs="Arial"/>
        </w:rPr>
        <w:t>.</w:t>
      </w:r>
      <w:r w:rsidRPr="00AC473F">
        <w:rPr>
          <w:rFonts w:ascii="Arial" w:hAnsi="Arial" w:cs="Arial"/>
        </w:rPr>
        <w:t xml:space="preserve"> </w:t>
      </w:r>
      <w:r>
        <w:rPr>
          <w:rFonts w:ascii="Arial" w:hAnsi="Arial" w:cs="Arial"/>
        </w:rPr>
        <w:t>G</w:t>
      </w:r>
      <w:r w:rsidRPr="00AC473F">
        <w:rPr>
          <w:rFonts w:ascii="Arial" w:hAnsi="Arial" w:cs="Arial"/>
        </w:rPr>
        <w:t xml:space="preserve">aining views from leaders of </w:t>
      </w:r>
      <w:r w:rsidR="001261EE">
        <w:rPr>
          <w:rFonts w:ascii="Arial" w:hAnsi="Arial" w:cs="Arial"/>
        </w:rPr>
        <w:t xml:space="preserve">other </w:t>
      </w:r>
      <w:r w:rsidRPr="00AC473F">
        <w:rPr>
          <w:rFonts w:ascii="Arial" w:hAnsi="Arial" w:cs="Arial"/>
        </w:rPr>
        <w:t>choirs would help to establish the viability of further exploration in this ar</w:t>
      </w:r>
      <w:r>
        <w:rPr>
          <w:rFonts w:ascii="Arial" w:hAnsi="Arial" w:cs="Arial"/>
        </w:rPr>
        <w:t xml:space="preserve">ea. Should the </w:t>
      </w:r>
      <w:r w:rsidR="008C1F06">
        <w:rPr>
          <w:rFonts w:ascii="Arial" w:hAnsi="Arial" w:cs="Arial"/>
        </w:rPr>
        <w:t>NBWF</w:t>
      </w:r>
      <w:r>
        <w:rPr>
          <w:rFonts w:ascii="Arial" w:hAnsi="Arial" w:cs="Arial"/>
        </w:rPr>
        <w:t xml:space="preserve"> prove viable for other community </w:t>
      </w:r>
      <w:r w:rsidRPr="00FA093C">
        <w:rPr>
          <w:rFonts w:ascii="Arial" w:hAnsi="Arial" w:cs="Arial"/>
        </w:rPr>
        <w:t xml:space="preserve">choirs, this could lead to further implementation, enabling </w:t>
      </w:r>
      <w:r>
        <w:rPr>
          <w:rFonts w:ascii="Arial" w:hAnsi="Arial" w:cs="Arial"/>
        </w:rPr>
        <w:t>additional</w:t>
      </w:r>
      <w:r w:rsidRPr="00FA093C">
        <w:rPr>
          <w:rFonts w:ascii="Arial" w:hAnsi="Arial" w:cs="Arial"/>
        </w:rPr>
        <w:t xml:space="preserve"> communities to benefit from a needs-based approach.</w:t>
      </w:r>
      <w:r>
        <w:rPr>
          <w:rFonts w:ascii="Arial" w:hAnsi="Arial" w:cs="Arial"/>
        </w:rPr>
        <w:t xml:space="preserve"> </w:t>
      </w:r>
    </w:p>
    <w:p w14:paraId="6637D87D" w14:textId="77777777" w:rsidR="0007296C" w:rsidRDefault="0007296C" w:rsidP="0007296C">
      <w:pPr>
        <w:spacing w:line="360" w:lineRule="auto"/>
        <w:rPr>
          <w:rFonts w:ascii="Arial" w:hAnsi="Arial" w:cs="Arial"/>
        </w:rPr>
      </w:pPr>
      <w:r>
        <w:rPr>
          <w:rFonts w:ascii="Arial" w:hAnsi="Arial" w:cs="Arial"/>
          <w:b/>
          <w:bCs/>
        </w:rPr>
        <w:t>The outlined intention</w:t>
      </w:r>
      <w:r w:rsidRPr="00853B85">
        <w:rPr>
          <w:rFonts w:ascii="Arial" w:hAnsi="Arial" w:cs="Arial"/>
        </w:rPr>
        <w:t xml:space="preserve"> </w:t>
      </w:r>
    </w:p>
    <w:p w14:paraId="077925E8" w14:textId="77777777" w:rsidR="0007296C" w:rsidRPr="00267BE8" w:rsidRDefault="0007296C" w:rsidP="0007296C">
      <w:pPr>
        <w:spacing w:line="360" w:lineRule="auto"/>
        <w:rPr>
          <w:rFonts w:ascii="Arial" w:hAnsi="Arial" w:cs="Arial"/>
        </w:rPr>
      </w:pPr>
      <w:bookmarkStart w:id="7" w:name="_Hlk177110211"/>
      <w:r w:rsidRPr="00267BE8">
        <w:rPr>
          <w:rFonts w:ascii="Arial" w:hAnsi="Arial" w:cs="Arial"/>
        </w:rPr>
        <w:t>The research objectives are to:</w:t>
      </w:r>
    </w:p>
    <w:p w14:paraId="4DAFD760" w14:textId="75D0A31E" w:rsidR="0007296C" w:rsidRPr="00035331" w:rsidRDefault="0007296C" w:rsidP="0007296C">
      <w:pPr>
        <w:spacing w:line="360" w:lineRule="auto"/>
        <w:rPr>
          <w:rFonts w:ascii="Arial" w:hAnsi="Arial" w:cs="Arial"/>
        </w:rPr>
      </w:pPr>
      <w:bookmarkStart w:id="8" w:name="_Hlk177335122"/>
      <w:r w:rsidRPr="00267BE8">
        <w:rPr>
          <w:rFonts w:ascii="Arial" w:hAnsi="Arial" w:cs="Arial"/>
        </w:rPr>
        <w:t xml:space="preserve">1) </w:t>
      </w:r>
      <w:r w:rsidR="00BF13D4">
        <w:rPr>
          <w:rFonts w:ascii="Arial" w:hAnsi="Arial" w:cs="Arial"/>
        </w:rPr>
        <w:t>Explore choir members' perspectives of the NBWF</w:t>
      </w:r>
      <w:r>
        <w:rPr>
          <w:rFonts w:ascii="Arial" w:hAnsi="Arial" w:cs="Arial"/>
        </w:rPr>
        <w:t>.</w:t>
      </w:r>
      <w:r w:rsidRPr="00035331">
        <w:rPr>
          <w:rFonts w:ascii="Arial" w:hAnsi="Arial" w:cs="Arial"/>
        </w:rPr>
        <w:t xml:space="preserve"> </w:t>
      </w:r>
    </w:p>
    <w:p w14:paraId="6DE64A26" w14:textId="223B3BB8" w:rsidR="0007296C" w:rsidRDefault="0007296C" w:rsidP="0007296C">
      <w:pPr>
        <w:spacing w:line="360" w:lineRule="auto"/>
        <w:rPr>
          <w:rFonts w:ascii="Arial" w:hAnsi="Arial" w:cs="Arial"/>
        </w:rPr>
      </w:pPr>
      <w:r w:rsidRPr="00A52A38">
        <w:rPr>
          <w:rFonts w:ascii="Arial" w:hAnsi="Arial" w:cs="Arial"/>
        </w:rPr>
        <w:t xml:space="preserve">2) </w:t>
      </w:r>
      <w:r>
        <w:rPr>
          <w:rFonts w:ascii="Arial" w:hAnsi="Arial" w:cs="Arial"/>
        </w:rPr>
        <w:t>Refine the N</w:t>
      </w:r>
      <w:r w:rsidR="008C1F06">
        <w:rPr>
          <w:rFonts w:ascii="Arial" w:hAnsi="Arial" w:cs="Arial"/>
        </w:rPr>
        <w:t>BWF</w:t>
      </w:r>
      <w:r>
        <w:rPr>
          <w:rFonts w:ascii="Arial" w:hAnsi="Arial" w:cs="Arial"/>
        </w:rPr>
        <w:t xml:space="preserve"> so that choir members’ </w:t>
      </w:r>
      <w:r w:rsidR="00BF13D4">
        <w:rPr>
          <w:rFonts w:ascii="Arial" w:hAnsi="Arial" w:cs="Arial"/>
        </w:rPr>
        <w:t>perspectives</w:t>
      </w:r>
      <w:r>
        <w:rPr>
          <w:rFonts w:ascii="Arial" w:hAnsi="Arial" w:cs="Arial"/>
        </w:rPr>
        <w:t xml:space="preserve"> are accounted for.</w:t>
      </w:r>
    </w:p>
    <w:p w14:paraId="36B79090" w14:textId="71E388CE" w:rsidR="0007296C" w:rsidRDefault="0007296C" w:rsidP="0007296C">
      <w:pPr>
        <w:spacing w:line="360" w:lineRule="auto"/>
        <w:rPr>
          <w:rFonts w:ascii="Arial" w:hAnsi="Arial" w:cs="Arial"/>
        </w:rPr>
      </w:pPr>
      <w:r>
        <w:rPr>
          <w:rFonts w:ascii="Arial" w:hAnsi="Arial" w:cs="Arial"/>
        </w:rPr>
        <w:t xml:space="preserve">3) </w:t>
      </w:r>
      <w:r w:rsidR="00BF13D4">
        <w:rPr>
          <w:rFonts w:ascii="Arial" w:hAnsi="Arial" w:cs="Arial"/>
        </w:rPr>
        <w:t>Explore other choir leaders’ perspectives on key elements of the NBWF, to see if their practice could inform further refinement of the NBWF</w:t>
      </w:r>
      <w:r>
        <w:rPr>
          <w:rFonts w:ascii="Arial" w:hAnsi="Arial" w:cs="Arial"/>
        </w:rPr>
        <w:t xml:space="preserve">. </w:t>
      </w:r>
    </w:p>
    <w:bookmarkEnd w:id="8"/>
    <w:p w14:paraId="3B31A86C" w14:textId="3F957BC8" w:rsidR="0007296C" w:rsidRDefault="001261EE" w:rsidP="0007296C">
      <w:pPr>
        <w:spacing w:line="360" w:lineRule="auto"/>
        <w:rPr>
          <w:rFonts w:ascii="Arial" w:hAnsi="Arial" w:cs="Arial"/>
        </w:rPr>
      </w:pPr>
      <w:r w:rsidRPr="00B279CC">
        <w:rPr>
          <w:rFonts w:ascii="Arial" w:hAnsi="Arial" w:cs="Arial"/>
        </w:rPr>
        <w:t xml:space="preserve">According to Rehman and Alharthi, 2016, an interpretive ontology aims to understand the multiple realities </w:t>
      </w:r>
      <w:r w:rsidR="00616F35" w:rsidRPr="00B279CC">
        <w:rPr>
          <w:rFonts w:ascii="Arial" w:hAnsi="Arial" w:cs="Arial"/>
        </w:rPr>
        <w:t xml:space="preserve">that exist among participants and Hammarberg </w:t>
      </w:r>
      <w:r w:rsidR="00616F35" w:rsidRPr="00452277">
        <w:rPr>
          <w:rFonts w:ascii="Arial" w:hAnsi="Arial" w:cs="Arial"/>
          <w:i/>
          <w:iCs/>
        </w:rPr>
        <w:t>et al</w:t>
      </w:r>
      <w:r w:rsidR="00616F35" w:rsidRPr="00B279CC">
        <w:rPr>
          <w:rFonts w:ascii="Arial" w:hAnsi="Arial" w:cs="Arial"/>
        </w:rPr>
        <w:t xml:space="preserve">., (2016) state that </w:t>
      </w:r>
      <w:r w:rsidR="00616F35" w:rsidRPr="00B279CC">
        <w:rPr>
          <w:rFonts w:ascii="Arial" w:hAnsi="Arial" w:cs="Arial"/>
        </w:rPr>
        <w:lastRenderedPageBreak/>
        <w:t>qualitative methods aim to understand participant experiences and perspectives. Qualitative methods will be used within an interpretive ontology to aid achieve the objective</w:t>
      </w:r>
      <w:r w:rsidR="00616F35">
        <w:rPr>
          <w:rFonts w:ascii="Arial" w:hAnsi="Arial" w:cs="Arial"/>
        </w:rPr>
        <w:t xml:space="preserve"> of including </w:t>
      </w:r>
      <w:r w:rsidR="0007296C" w:rsidRPr="00C828C3">
        <w:rPr>
          <w:rFonts w:ascii="Arial" w:hAnsi="Arial" w:cs="Arial"/>
        </w:rPr>
        <w:t xml:space="preserve">choir members’ </w:t>
      </w:r>
      <w:r w:rsidR="00616F35">
        <w:rPr>
          <w:rFonts w:ascii="Arial" w:hAnsi="Arial" w:cs="Arial"/>
        </w:rPr>
        <w:t>perspectives in the refinement of</w:t>
      </w:r>
      <w:r w:rsidR="0007296C" w:rsidRPr="00C828C3">
        <w:rPr>
          <w:rFonts w:ascii="Arial" w:hAnsi="Arial" w:cs="Arial"/>
        </w:rPr>
        <w:t xml:space="preserve"> the </w:t>
      </w:r>
      <w:r w:rsidR="0007296C">
        <w:rPr>
          <w:rFonts w:ascii="Arial" w:hAnsi="Arial" w:cs="Arial"/>
        </w:rPr>
        <w:t>N</w:t>
      </w:r>
      <w:r w:rsidR="008C1F06">
        <w:rPr>
          <w:rFonts w:ascii="Arial" w:hAnsi="Arial" w:cs="Arial"/>
        </w:rPr>
        <w:t>BWF</w:t>
      </w:r>
      <w:r w:rsidR="0007296C" w:rsidRPr="00C828C3">
        <w:rPr>
          <w:rFonts w:ascii="Arial" w:hAnsi="Arial" w:cs="Arial"/>
        </w:rPr>
        <w:t>.</w:t>
      </w:r>
    </w:p>
    <w:bookmarkEnd w:id="7"/>
    <w:p w14:paraId="7B171557" w14:textId="77777777" w:rsidR="0007296C" w:rsidRDefault="0007296C" w:rsidP="0007296C">
      <w:pPr>
        <w:spacing w:line="360" w:lineRule="auto"/>
        <w:rPr>
          <w:rFonts w:ascii="Arial" w:hAnsi="Arial" w:cs="Arial"/>
          <w:b/>
          <w:bCs/>
        </w:rPr>
      </w:pPr>
      <w:r w:rsidRPr="002E054A">
        <w:rPr>
          <w:rFonts w:ascii="Arial" w:hAnsi="Arial" w:cs="Arial"/>
          <w:b/>
          <w:bCs/>
        </w:rPr>
        <w:t>Methods</w:t>
      </w:r>
    </w:p>
    <w:p w14:paraId="477BC2C6" w14:textId="29FB29E6" w:rsidR="00F7202C" w:rsidRPr="00B0184C" w:rsidRDefault="00F7202C" w:rsidP="0007296C">
      <w:pPr>
        <w:spacing w:line="360" w:lineRule="auto"/>
        <w:rPr>
          <w:rFonts w:ascii="Arial" w:hAnsi="Arial" w:cs="Arial"/>
          <w:b/>
          <w:bCs/>
          <w:i/>
          <w:iCs/>
        </w:rPr>
      </w:pPr>
      <w:r w:rsidRPr="00B0184C">
        <w:rPr>
          <w:rFonts w:ascii="Arial" w:hAnsi="Arial" w:cs="Arial"/>
          <w:b/>
          <w:bCs/>
          <w:i/>
          <w:iCs/>
        </w:rPr>
        <w:t>Literature Review</w:t>
      </w:r>
    </w:p>
    <w:p w14:paraId="7915D187" w14:textId="367D7AF6" w:rsidR="00F7202C" w:rsidRPr="00F7202C" w:rsidRDefault="00616F35" w:rsidP="0007296C">
      <w:pPr>
        <w:spacing w:line="360" w:lineRule="auto"/>
        <w:rPr>
          <w:rFonts w:ascii="Arial" w:hAnsi="Arial" w:cs="Arial"/>
        </w:rPr>
      </w:pPr>
      <w:r>
        <w:rPr>
          <w:rFonts w:ascii="Arial" w:hAnsi="Arial" w:cs="Arial"/>
        </w:rPr>
        <w:t xml:space="preserve">A review of the literature will explore the themes of Physiological and safety needs, Love and belongingness, Esteem and Self-actualisation and transcendence, to identify </w:t>
      </w:r>
      <w:r w:rsidR="00F7202C" w:rsidRPr="00F7202C">
        <w:rPr>
          <w:rFonts w:ascii="Arial" w:hAnsi="Arial" w:cs="Arial"/>
        </w:rPr>
        <w:t>strategies that could be implemented to enhance the well-being of the choir community</w:t>
      </w:r>
      <w:r>
        <w:rPr>
          <w:rFonts w:ascii="Arial" w:hAnsi="Arial" w:cs="Arial"/>
        </w:rPr>
        <w:t>.</w:t>
      </w:r>
    </w:p>
    <w:p w14:paraId="3F9AB034" w14:textId="77777777" w:rsidR="0007296C" w:rsidRPr="00B0184C" w:rsidRDefault="0007296C" w:rsidP="0007296C">
      <w:pPr>
        <w:spacing w:line="360" w:lineRule="auto"/>
        <w:rPr>
          <w:rFonts w:ascii="Arial" w:hAnsi="Arial" w:cs="Arial"/>
          <w:b/>
          <w:bCs/>
          <w:i/>
          <w:iCs/>
        </w:rPr>
      </w:pPr>
      <w:r w:rsidRPr="00B0184C">
        <w:rPr>
          <w:rFonts w:ascii="Arial" w:hAnsi="Arial" w:cs="Arial"/>
          <w:b/>
          <w:bCs/>
          <w:i/>
          <w:iCs/>
        </w:rPr>
        <w:t>Questionnaires</w:t>
      </w:r>
    </w:p>
    <w:p w14:paraId="2C668FA3" w14:textId="1F5C0310" w:rsidR="0007296C" w:rsidRDefault="0007296C" w:rsidP="0007296C">
      <w:pPr>
        <w:spacing w:line="360" w:lineRule="auto"/>
        <w:rPr>
          <w:rFonts w:ascii="Arial" w:hAnsi="Arial" w:cs="Arial"/>
        </w:rPr>
      </w:pPr>
      <w:r w:rsidRPr="006B7DB7">
        <w:rPr>
          <w:rFonts w:ascii="Arial" w:hAnsi="Arial" w:cs="Arial"/>
        </w:rPr>
        <w:t>The</w:t>
      </w:r>
      <w:r>
        <w:rPr>
          <w:rFonts w:ascii="Arial" w:hAnsi="Arial" w:cs="Arial"/>
        </w:rPr>
        <w:t xml:space="preserve"> first stage of the</w:t>
      </w:r>
      <w:r w:rsidRPr="006B7DB7">
        <w:rPr>
          <w:rFonts w:ascii="Arial" w:hAnsi="Arial" w:cs="Arial"/>
        </w:rPr>
        <w:t xml:space="preserve"> research project will examine the </w:t>
      </w:r>
      <w:r w:rsidR="008C1F06">
        <w:rPr>
          <w:rFonts w:ascii="Arial" w:hAnsi="Arial" w:cs="Arial"/>
        </w:rPr>
        <w:t>NBWF</w:t>
      </w:r>
      <w:r w:rsidRPr="006B7DB7">
        <w:rPr>
          <w:rFonts w:ascii="Arial" w:hAnsi="Arial" w:cs="Arial"/>
        </w:rPr>
        <w:t xml:space="preserve"> through </w:t>
      </w:r>
      <w:r w:rsidR="008C1F06">
        <w:rPr>
          <w:rFonts w:ascii="Arial" w:hAnsi="Arial" w:cs="Arial"/>
        </w:rPr>
        <w:t xml:space="preserve">the </w:t>
      </w:r>
      <w:r w:rsidRPr="006B7DB7">
        <w:rPr>
          <w:rFonts w:ascii="Arial" w:hAnsi="Arial" w:cs="Arial"/>
        </w:rPr>
        <w:t xml:space="preserve">choir </w:t>
      </w:r>
      <w:r w:rsidR="008C1F06">
        <w:rPr>
          <w:rFonts w:ascii="Arial" w:hAnsi="Arial" w:cs="Arial"/>
        </w:rPr>
        <w:t>members’ lens</w:t>
      </w:r>
      <w:r>
        <w:rPr>
          <w:rFonts w:ascii="Arial" w:hAnsi="Arial" w:cs="Arial"/>
        </w:rPr>
        <w:t xml:space="preserve">. The </w:t>
      </w:r>
      <w:r w:rsidRPr="006B7DB7">
        <w:rPr>
          <w:rFonts w:ascii="Arial" w:hAnsi="Arial" w:cs="Arial"/>
        </w:rPr>
        <w:t>research will take place within a choir for employees and retirees of a hospital</w:t>
      </w:r>
      <w:r>
        <w:rPr>
          <w:rFonts w:ascii="Arial" w:hAnsi="Arial" w:cs="Arial"/>
        </w:rPr>
        <w:t xml:space="preserve"> during their usual times and at their usual rehearsal venue</w:t>
      </w:r>
      <w:r w:rsidRPr="006B7DB7">
        <w:rPr>
          <w:rFonts w:ascii="Arial" w:hAnsi="Arial" w:cs="Arial"/>
        </w:rPr>
        <w:t>.</w:t>
      </w:r>
      <w:r>
        <w:rPr>
          <w:rFonts w:ascii="Arial" w:hAnsi="Arial" w:cs="Arial"/>
        </w:rPr>
        <w:t xml:space="preserve"> </w:t>
      </w:r>
      <w:r w:rsidR="00BF13D4">
        <w:rPr>
          <w:rFonts w:ascii="Arial" w:hAnsi="Arial" w:cs="Arial"/>
        </w:rPr>
        <w:t>The</w:t>
      </w:r>
      <w:r>
        <w:rPr>
          <w:rFonts w:ascii="Arial" w:hAnsi="Arial" w:cs="Arial"/>
        </w:rPr>
        <w:t xml:space="preserve"> N</w:t>
      </w:r>
      <w:r w:rsidR="008C1F06">
        <w:rPr>
          <w:rFonts w:ascii="Arial" w:hAnsi="Arial" w:cs="Arial"/>
        </w:rPr>
        <w:t>BWF</w:t>
      </w:r>
      <w:r>
        <w:rPr>
          <w:rFonts w:ascii="Arial" w:hAnsi="Arial" w:cs="Arial"/>
        </w:rPr>
        <w:t xml:space="preserve"> will be </w:t>
      </w:r>
      <w:r w:rsidR="00BF13D4">
        <w:rPr>
          <w:rFonts w:ascii="Arial" w:hAnsi="Arial" w:cs="Arial"/>
        </w:rPr>
        <w:t>used to aid the planning of</w:t>
      </w:r>
      <w:r>
        <w:rPr>
          <w:rFonts w:ascii="Arial" w:hAnsi="Arial" w:cs="Arial"/>
        </w:rPr>
        <w:t xml:space="preserve"> four consecutive rehearsals, after which a questionnaire will be emailed to every choir member who was present at one or more of the rehearsals</w:t>
      </w:r>
      <w:r w:rsidR="00BF13D4">
        <w:rPr>
          <w:rFonts w:ascii="Arial" w:hAnsi="Arial" w:cs="Arial"/>
        </w:rPr>
        <w:t>, to complete anonymously</w:t>
      </w:r>
      <w:r>
        <w:rPr>
          <w:rFonts w:ascii="Arial" w:hAnsi="Arial" w:cs="Arial"/>
        </w:rPr>
        <w:t>. The following questions will be asked:</w:t>
      </w:r>
    </w:p>
    <w:p w14:paraId="75A12466" w14:textId="77777777" w:rsidR="0007296C" w:rsidRDefault="0007296C" w:rsidP="0007296C">
      <w:pPr>
        <w:spacing w:line="360" w:lineRule="auto"/>
        <w:rPr>
          <w:rFonts w:ascii="Arial" w:hAnsi="Arial" w:cs="Arial"/>
        </w:rPr>
      </w:pPr>
      <w:r>
        <w:rPr>
          <w:rFonts w:ascii="Arial" w:hAnsi="Arial" w:cs="Arial"/>
        </w:rPr>
        <w:t xml:space="preserve">1) During the period of </w:t>
      </w:r>
      <w:r w:rsidRPr="005F78FA">
        <w:rPr>
          <w:rFonts w:ascii="Arial" w:hAnsi="Arial" w:cs="Arial"/>
        </w:rPr>
        <w:t xml:space="preserve">15th </w:t>
      </w:r>
      <w:proofErr w:type="gramStart"/>
      <w:r w:rsidRPr="005F78FA">
        <w:rPr>
          <w:rFonts w:ascii="Arial" w:hAnsi="Arial" w:cs="Arial"/>
        </w:rPr>
        <w:t>February,</w:t>
      </w:r>
      <w:proofErr w:type="gramEnd"/>
      <w:r w:rsidRPr="005F78FA">
        <w:rPr>
          <w:rFonts w:ascii="Arial" w:hAnsi="Arial" w:cs="Arial"/>
        </w:rPr>
        <w:t xml:space="preserve"> 2024 to 7th March, 2024</w:t>
      </w:r>
      <w:r>
        <w:rPr>
          <w:rFonts w:ascii="Arial" w:hAnsi="Arial" w:cs="Arial"/>
        </w:rPr>
        <w:t>, did you notice any differences to the usual way in which rehearsals are conducted? Please explain in detail.</w:t>
      </w:r>
    </w:p>
    <w:p w14:paraId="41FE4222" w14:textId="77777777" w:rsidR="0007296C" w:rsidRDefault="0007296C" w:rsidP="0007296C">
      <w:pPr>
        <w:spacing w:line="360" w:lineRule="auto"/>
        <w:rPr>
          <w:rFonts w:ascii="Arial" w:hAnsi="Arial" w:cs="Arial"/>
        </w:rPr>
      </w:pPr>
      <w:r>
        <w:rPr>
          <w:rFonts w:ascii="Arial" w:hAnsi="Arial" w:cs="Arial"/>
        </w:rPr>
        <w:t>2) What is your opinion on any differences you noticed?</w:t>
      </w:r>
    </w:p>
    <w:p w14:paraId="523BED8A" w14:textId="77777777" w:rsidR="0007296C" w:rsidRDefault="0007296C" w:rsidP="0007296C">
      <w:pPr>
        <w:spacing w:line="360" w:lineRule="auto"/>
        <w:rPr>
          <w:rFonts w:ascii="Arial" w:hAnsi="Arial" w:cs="Arial"/>
        </w:rPr>
      </w:pPr>
      <w:r>
        <w:rPr>
          <w:rFonts w:ascii="Arial" w:hAnsi="Arial" w:cs="Arial"/>
        </w:rPr>
        <w:t xml:space="preserve">3) Would you like to add anything about the rehearsal in the given </w:t>
      </w:r>
      <w:proofErr w:type="gramStart"/>
      <w:r>
        <w:rPr>
          <w:rFonts w:ascii="Arial" w:hAnsi="Arial" w:cs="Arial"/>
        </w:rPr>
        <w:t>time period</w:t>
      </w:r>
      <w:proofErr w:type="gramEnd"/>
      <w:r>
        <w:rPr>
          <w:rFonts w:ascii="Arial" w:hAnsi="Arial" w:cs="Arial"/>
        </w:rPr>
        <w:t>?</w:t>
      </w:r>
    </w:p>
    <w:p w14:paraId="6014A325" w14:textId="789BC5E8" w:rsidR="0007296C" w:rsidRPr="00B279CC" w:rsidRDefault="0007296C" w:rsidP="0007296C">
      <w:pPr>
        <w:spacing w:line="360" w:lineRule="auto"/>
        <w:rPr>
          <w:rFonts w:ascii="Arial" w:hAnsi="Arial" w:cs="Arial"/>
        </w:rPr>
      </w:pPr>
      <w:r>
        <w:rPr>
          <w:rFonts w:ascii="Arial" w:hAnsi="Arial" w:cs="Arial"/>
        </w:rPr>
        <w:t xml:space="preserve">Data will </w:t>
      </w:r>
      <w:r w:rsidR="00616F35">
        <w:rPr>
          <w:rFonts w:ascii="Arial" w:hAnsi="Arial" w:cs="Arial"/>
        </w:rPr>
        <w:t>be manually coded, helping</w:t>
      </w:r>
      <w:r>
        <w:rPr>
          <w:rFonts w:ascii="Arial" w:hAnsi="Arial" w:cs="Arial"/>
        </w:rPr>
        <w:t xml:space="preserve"> </w:t>
      </w:r>
      <w:r w:rsidRPr="00B279CC">
        <w:rPr>
          <w:rFonts w:ascii="Arial" w:hAnsi="Arial" w:cs="Arial"/>
        </w:rPr>
        <w:t>me to feel in control of the process</w:t>
      </w:r>
      <w:r w:rsidR="00616F35" w:rsidRPr="00B279CC">
        <w:rPr>
          <w:rFonts w:ascii="Arial" w:hAnsi="Arial" w:cs="Arial"/>
        </w:rPr>
        <w:t>, but in doing so, I am aware that I must remain ‘rigorously ethical’ (Saldana, 2016, p39)</w:t>
      </w:r>
      <w:r w:rsidRPr="00B279CC">
        <w:rPr>
          <w:rFonts w:ascii="Arial" w:hAnsi="Arial" w:cs="Arial"/>
        </w:rPr>
        <w:t xml:space="preserve"> to ensure that every perspective is included. </w:t>
      </w:r>
      <w:r w:rsidR="00F70A2C" w:rsidRPr="00B279CC">
        <w:rPr>
          <w:rFonts w:ascii="Arial" w:hAnsi="Arial" w:cs="Arial"/>
        </w:rPr>
        <w:t>To</w:t>
      </w:r>
      <w:r w:rsidRPr="00B279CC">
        <w:rPr>
          <w:rFonts w:ascii="Arial" w:hAnsi="Arial" w:cs="Arial"/>
        </w:rPr>
        <w:t xml:space="preserve"> ensure that a realistic amount of data is examined for the timescales involved, and </w:t>
      </w:r>
      <w:r w:rsidR="00F70A2C" w:rsidRPr="00B279CC">
        <w:rPr>
          <w:rFonts w:ascii="Arial" w:hAnsi="Arial" w:cs="Arial"/>
        </w:rPr>
        <w:t xml:space="preserve">that </w:t>
      </w:r>
      <w:r w:rsidRPr="00B279CC">
        <w:rPr>
          <w:rFonts w:ascii="Arial" w:hAnsi="Arial" w:cs="Arial"/>
        </w:rPr>
        <w:t>a focus on the research question remains, only data about participants' well-being will be used. Initial codes will be generated from the following methods of coding:</w:t>
      </w:r>
    </w:p>
    <w:p w14:paraId="12C39E62" w14:textId="51EFA386" w:rsidR="0007296C" w:rsidRPr="00B279CC" w:rsidRDefault="0007296C" w:rsidP="0007296C">
      <w:pPr>
        <w:pStyle w:val="ListParagraph"/>
        <w:numPr>
          <w:ilvl w:val="0"/>
          <w:numId w:val="2"/>
        </w:numPr>
        <w:spacing w:line="360" w:lineRule="auto"/>
        <w:rPr>
          <w:rFonts w:ascii="Arial" w:hAnsi="Arial" w:cs="Arial"/>
        </w:rPr>
      </w:pPr>
      <w:r w:rsidRPr="00B279CC">
        <w:rPr>
          <w:rFonts w:ascii="Arial" w:hAnsi="Arial" w:cs="Arial"/>
        </w:rPr>
        <w:t>In Vivo coding will ensure that participant language is captured.</w:t>
      </w:r>
    </w:p>
    <w:p w14:paraId="759FC434" w14:textId="77777777" w:rsidR="0007296C" w:rsidRPr="00B279CC" w:rsidRDefault="0007296C" w:rsidP="0007296C">
      <w:pPr>
        <w:pStyle w:val="ListParagraph"/>
        <w:numPr>
          <w:ilvl w:val="0"/>
          <w:numId w:val="2"/>
        </w:numPr>
        <w:spacing w:line="360" w:lineRule="auto"/>
        <w:rPr>
          <w:rFonts w:ascii="Arial" w:hAnsi="Arial" w:cs="Arial"/>
        </w:rPr>
      </w:pPr>
      <w:r w:rsidRPr="00B279CC">
        <w:rPr>
          <w:rFonts w:ascii="Arial" w:hAnsi="Arial" w:cs="Arial"/>
        </w:rPr>
        <w:t xml:space="preserve">Emotion coding will be used to reflect the well-being purpose of the framework. </w:t>
      </w:r>
    </w:p>
    <w:p w14:paraId="39814A1E" w14:textId="21AF3692" w:rsidR="00F70A2C" w:rsidRDefault="0007296C" w:rsidP="0007296C">
      <w:pPr>
        <w:pStyle w:val="ListParagraph"/>
        <w:numPr>
          <w:ilvl w:val="0"/>
          <w:numId w:val="2"/>
        </w:numPr>
        <w:spacing w:line="360" w:lineRule="auto"/>
        <w:rPr>
          <w:rFonts w:ascii="Arial" w:hAnsi="Arial" w:cs="Arial"/>
        </w:rPr>
      </w:pPr>
      <w:r w:rsidRPr="00B279CC">
        <w:rPr>
          <w:rFonts w:ascii="Arial" w:hAnsi="Arial" w:cs="Arial"/>
        </w:rPr>
        <w:t>Values coding will be used for deeper analysis of participants' well-being needs. Saldana, 2016, argues</w:t>
      </w:r>
      <w:r w:rsidRPr="002D6313">
        <w:rPr>
          <w:rFonts w:ascii="Arial" w:hAnsi="Arial" w:cs="Arial"/>
        </w:rPr>
        <w:t xml:space="preserve"> the need for values coding as a ‘critical concurrent method’ (p128) to emotion coding, due to the relationship between emotions and personal values. </w:t>
      </w:r>
    </w:p>
    <w:p w14:paraId="30DE1AB4" w14:textId="20E3EC80" w:rsidR="00F70A2C" w:rsidRPr="00F70A2C" w:rsidRDefault="00F70A2C" w:rsidP="0007296C">
      <w:pPr>
        <w:pStyle w:val="ListParagraph"/>
        <w:numPr>
          <w:ilvl w:val="0"/>
          <w:numId w:val="2"/>
        </w:numPr>
        <w:spacing w:line="360" w:lineRule="auto"/>
        <w:rPr>
          <w:rFonts w:ascii="Arial" w:hAnsi="Arial" w:cs="Arial"/>
        </w:rPr>
      </w:pPr>
      <w:r>
        <w:rPr>
          <w:rFonts w:ascii="Arial" w:hAnsi="Arial" w:cs="Arial"/>
        </w:rPr>
        <w:lastRenderedPageBreak/>
        <w:t>Deductive coding will align the data with the four categories of the NBWF: Physiological and safety needs, Love and belongingness, Esteem and Self-actualisation and transcendence. This will allow for any similarities and inconsistencies between the data and the NBWF to be explored.</w:t>
      </w:r>
    </w:p>
    <w:p w14:paraId="4C824BAE" w14:textId="599670B8" w:rsidR="0007296C" w:rsidRDefault="00F70A2C" w:rsidP="0007296C">
      <w:pPr>
        <w:spacing w:line="360" w:lineRule="auto"/>
        <w:rPr>
          <w:rFonts w:ascii="Arial" w:hAnsi="Arial" w:cs="Arial"/>
        </w:rPr>
      </w:pPr>
      <w:r>
        <w:rPr>
          <w:rFonts w:ascii="Arial" w:hAnsi="Arial" w:cs="Arial"/>
        </w:rPr>
        <w:t>The NBWF will then be</w:t>
      </w:r>
      <w:r w:rsidR="0007296C" w:rsidRPr="002D6313">
        <w:rPr>
          <w:rFonts w:ascii="Arial" w:hAnsi="Arial" w:cs="Arial"/>
        </w:rPr>
        <w:t xml:space="preserve"> amended to take account of choir members’ perspectives. </w:t>
      </w:r>
    </w:p>
    <w:p w14:paraId="3D9E3EEF" w14:textId="77777777" w:rsidR="0007296C" w:rsidRPr="00B0184C" w:rsidRDefault="0007296C" w:rsidP="0007296C">
      <w:pPr>
        <w:spacing w:line="360" w:lineRule="auto"/>
        <w:rPr>
          <w:rFonts w:ascii="Arial" w:hAnsi="Arial" w:cs="Arial"/>
          <w:b/>
          <w:bCs/>
          <w:i/>
          <w:iCs/>
        </w:rPr>
      </w:pPr>
      <w:r w:rsidRPr="00B0184C">
        <w:rPr>
          <w:rFonts w:ascii="Arial" w:hAnsi="Arial" w:cs="Arial"/>
          <w:b/>
          <w:bCs/>
          <w:i/>
          <w:iCs/>
        </w:rPr>
        <w:t>Focus group</w:t>
      </w:r>
    </w:p>
    <w:p w14:paraId="7AE11FCD" w14:textId="2FB7D2C8" w:rsidR="0007296C" w:rsidRDefault="0007296C" w:rsidP="0007296C">
      <w:pPr>
        <w:spacing w:line="360" w:lineRule="auto"/>
        <w:rPr>
          <w:rFonts w:ascii="Arial" w:hAnsi="Arial" w:cs="Arial"/>
        </w:rPr>
      </w:pPr>
      <w:r>
        <w:rPr>
          <w:rFonts w:ascii="Arial" w:hAnsi="Arial" w:cs="Arial"/>
        </w:rPr>
        <w:t xml:space="preserve">A focus group will be used for further exploration of the framework through the lens of </w:t>
      </w:r>
      <w:r w:rsidR="00F70A2C">
        <w:rPr>
          <w:rFonts w:ascii="Arial" w:hAnsi="Arial" w:cs="Arial"/>
        </w:rPr>
        <w:t xml:space="preserve">the </w:t>
      </w:r>
      <w:r>
        <w:rPr>
          <w:rFonts w:ascii="Arial" w:hAnsi="Arial" w:cs="Arial"/>
        </w:rPr>
        <w:t xml:space="preserve">choir leader. </w:t>
      </w:r>
      <w:r w:rsidR="00F70A2C">
        <w:rPr>
          <w:rFonts w:ascii="Arial" w:hAnsi="Arial" w:cs="Arial"/>
        </w:rPr>
        <w:t>Key aspects of the NBWF will be used to form questions, which will be about goal setting within the choir, collaborative learning, self-expression and choir leader well-being. These aspects of the NWBF</w:t>
      </w:r>
      <w:r>
        <w:rPr>
          <w:rFonts w:ascii="Arial" w:hAnsi="Arial" w:cs="Arial"/>
        </w:rPr>
        <w:t xml:space="preserve"> </w:t>
      </w:r>
      <w:r w:rsidR="00F70A2C">
        <w:rPr>
          <w:rFonts w:ascii="Arial" w:hAnsi="Arial" w:cs="Arial"/>
        </w:rPr>
        <w:t>are all identified as contributing to the well-being of individuals in the choir community.</w:t>
      </w:r>
    </w:p>
    <w:p w14:paraId="298DF888" w14:textId="3C126B0E" w:rsidR="0007296C" w:rsidRDefault="0007296C" w:rsidP="0007296C">
      <w:pPr>
        <w:spacing w:line="360" w:lineRule="auto"/>
        <w:rPr>
          <w:rFonts w:ascii="Arial" w:hAnsi="Arial" w:cs="Arial"/>
        </w:rPr>
      </w:pPr>
      <w:r w:rsidRPr="00B279CC">
        <w:rPr>
          <w:rFonts w:ascii="Arial" w:hAnsi="Arial" w:cs="Arial"/>
        </w:rPr>
        <w:t>Purposeful sampling stat</w:t>
      </w:r>
      <w:r w:rsidR="00F70A2C" w:rsidRPr="00B279CC">
        <w:rPr>
          <w:rFonts w:ascii="Arial" w:hAnsi="Arial" w:cs="Arial"/>
        </w:rPr>
        <w:t>es</w:t>
      </w:r>
      <w:r w:rsidRPr="00B279CC">
        <w:rPr>
          <w:rFonts w:ascii="Arial" w:hAnsi="Arial" w:cs="Arial"/>
        </w:rPr>
        <w:t xml:space="preserve"> the characteristics of the sampled population (Kalu, 2019)</w:t>
      </w:r>
      <w:r w:rsidR="00F70A2C" w:rsidRPr="00B279CC">
        <w:rPr>
          <w:rFonts w:ascii="Arial" w:hAnsi="Arial" w:cs="Arial"/>
        </w:rPr>
        <w:t xml:space="preserve"> and</w:t>
      </w:r>
      <w:r w:rsidRPr="00B279CC">
        <w:rPr>
          <w:rFonts w:ascii="Arial" w:hAnsi="Arial" w:cs="Arial"/>
        </w:rPr>
        <w:t xml:space="preserve"> will be used to form a single online focus group of 6-8 choir leaders. Participants will be choir leaders from around the UK who </w:t>
      </w:r>
      <w:proofErr w:type="gramStart"/>
      <w:r w:rsidRPr="00B279CC">
        <w:rPr>
          <w:rFonts w:ascii="Arial" w:hAnsi="Arial" w:cs="Arial"/>
        </w:rPr>
        <w:t>lead</w:t>
      </w:r>
      <w:proofErr w:type="gramEnd"/>
      <w:r w:rsidRPr="00B279CC">
        <w:rPr>
          <w:rFonts w:ascii="Arial" w:hAnsi="Arial" w:cs="Arial"/>
        </w:rPr>
        <w:t xml:space="preserve"> small choirs, of no more than 15 members, </w:t>
      </w:r>
      <w:r w:rsidR="00F70A2C" w:rsidRPr="00B279CC">
        <w:rPr>
          <w:rFonts w:ascii="Arial" w:hAnsi="Arial" w:cs="Arial"/>
        </w:rPr>
        <w:t>with</w:t>
      </w:r>
      <w:r w:rsidR="00F70A2C">
        <w:rPr>
          <w:rFonts w:ascii="Arial" w:hAnsi="Arial" w:cs="Arial"/>
        </w:rPr>
        <w:t xml:space="preserve"> a</w:t>
      </w:r>
      <w:r>
        <w:rPr>
          <w:rFonts w:ascii="Arial" w:hAnsi="Arial" w:cs="Arial"/>
        </w:rPr>
        <w:t xml:space="preserve"> focus on well-being. This will ensure that discussions </w:t>
      </w:r>
      <w:r w:rsidR="00F70A2C">
        <w:rPr>
          <w:rFonts w:ascii="Arial" w:hAnsi="Arial" w:cs="Arial"/>
        </w:rPr>
        <w:t>remain relevant to</w:t>
      </w:r>
      <w:r>
        <w:rPr>
          <w:rFonts w:ascii="Arial" w:hAnsi="Arial" w:cs="Arial"/>
        </w:rPr>
        <w:t xml:space="preserve"> the subject matter and that participants will already be experts in their field who can bring their own perspectives to the discussion. Participants will be recruited from relevant social media networks and not necessarily be previously well-known to me or each other. It is hoped that the purposeful sampling will ensure that they all have experience in the field and are likely to contribute to the discussion without aiming to please me, as</w:t>
      </w:r>
      <w:r w:rsidR="00F7202C">
        <w:rPr>
          <w:rFonts w:ascii="Arial" w:hAnsi="Arial" w:cs="Arial"/>
        </w:rPr>
        <w:t xml:space="preserve"> the</w:t>
      </w:r>
      <w:r>
        <w:rPr>
          <w:rFonts w:ascii="Arial" w:hAnsi="Arial" w:cs="Arial"/>
        </w:rPr>
        <w:t xml:space="preserve"> researcher. </w:t>
      </w:r>
    </w:p>
    <w:p w14:paraId="46843307" w14:textId="59CF769C" w:rsidR="0007296C" w:rsidRPr="00B279CC" w:rsidRDefault="0007296C" w:rsidP="0007296C">
      <w:pPr>
        <w:spacing w:line="360" w:lineRule="auto"/>
        <w:rPr>
          <w:rFonts w:ascii="Arial" w:hAnsi="Arial" w:cs="Arial"/>
        </w:rPr>
      </w:pPr>
      <w:r>
        <w:rPr>
          <w:rFonts w:ascii="Arial" w:hAnsi="Arial" w:cs="Arial"/>
        </w:rPr>
        <w:t xml:space="preserve">One meeting will be held on Zoom, and </w:t>
      </w:r>
      <w:r w:rsidRPr="00B279CC">
        <w:rPr>
          <w:rFonts w:ascii="Arial" w:hAnsi="Arial" w:cs="Arial"/>
        </w:rPr>
        <w:t xml:space="preserve">audio-recorded to aid analysis of data. </w:t>
      </w:r>
      <w:r w:rsidR="008549F8" w:rsidRPr="00B279CC">
        <w:rPr>
          <w:rFonts w:ascii="Arial" w:hAnsi="Arial" w:cs="Arial"/>
        </w:rPr>
        <w:t>V</w:t>
      </w:r>
      <w:r w:rsidRPr="00B279CC">
        <w:rPr>
          <w:rFonts w:ascii="Arial" w:hAnsi="Arial" w:cs="Arial"/>
        </w:rPr>
        <w:t>ideo recording could inhibit participants and affect group dynamics (Gill and Baillie, 2018)</w:t>
      </w:r>
      <w:r w:rsidR="008549F8" w:rsidRPr="00B279CC">
        <w:rPr>
          <w:rFonts w:ascii="Arial" w:hAnsi="Arial" w:cs="Arial"/>
        </w:rPr>
        <w:t xml:space="preserve"> and was rejected for this reason</w:t>
      </w:r>
      <w:r w:rsidRPr="00B279CC">
        <w:rPr>
          <w:rFonts w:ascii="Arial" w:hAnsi="Arial" w:cs="Arial"/>
        </w:rPr>
        <w:t xml:space="preserve">. It is anticipated that </w:t>
      </w:r>
      <w:r w:rsidR="008549F8" w:rsidRPr="00B279CC">
        <w:rPr>
          <w:rFonts w:ascii="Arial" w:hAnsi="Arial" w:cs="Arial"/>
        </w:rPr>
        <w:t>the meeting</w:t>
      </w:r>
      <w:r w:rsidRPr="00B279CC">
        <w:rPr>
          <w:rFonts w:ascii="Arial" w:hAnsi="Arial" w:cs="Arial"/>
        </w:rPr>
        <w:t xml:space="preserve"> will create around </w:t>
      </w:r>
      <w:r w:rsidR="00F7202C" w:rsidRPr="00B279CC">
        <w:rPr>
          <w:rFonts w:ascii="Arial" w:hAnsi="Arial" w:cs="Arial"/>
        </w:rPr>
        <w:t>90</w:t>
      </w:r>
      <w:r w:rsidRPr="00B279CC">
        <w:rPr>
          <w:rFonts w:ascii="Arial" w:hAnsi="Arial" w:cs="Arial"/>
        </w:rPr>
        <w:t xml:space="preserve"> minutes of discussion for data collection</w:t>
      </w:r>
      <w:r w:rsidR="00F7202C" w:rsidRPr="00B279CC">
        <w:rPr>
          <w:rFonts w:ascii="Arial" w:hAnsi="Arial" w:cs="Arial"/>
        </w:rPr>
        <w:t xml:space="preserve"> </w:t>
      </w:r>
      <w:r w:rsidRPr="00B279CC">
        <w:rPr>
          <w:rFonts w:ascii="Arial" w:hAnsi="Arial" w:cs="Arial"/>
        </w:rPr>
        <w:t xml:space="preserve">and participants will be informed that the meeting will be expected to last for 1-2 hours. </w:t>
      </w:r>
    </w:p>
    <w:p w14:paraId="58A6612B" w14:textId="77777777" w:rsidR="0007296C" w:rsidRPr="00B279CC" w:rsidRDefault="0007296C" w:rsidP="0007296C">
      <w:pPr>
        <w:spacing w:line="360" w:lineRule="auto"/>
        <w:rPr>
          <w:rFonts w:ascii="Arial" w:hAnsi="Arial" w:cs="Arial"/>
        </w:rPr>
      </w:pPr>
      <w:r w:rsidRPr="00B279CC">
        <w:rPr>
          <w:rFonts w:ascii="Arial" w:hAnsi="Arial" w:cs="Arial"/>
        </w:rPr>
        <w:t xml:space="preserve">It is possible that a focus group could contain one or more dominant voices (Smithson, 2000), and others’ views may not be heard. To ensure that all participants are included, notes of who has spoken will be kept so that individual participants can be asked for their views. Gill and Baillie, 2018, suggest the use of ‘ground rules’ (p.671), around confidentiality, interruptions, and respect, which I intend to employ to aid the management of the meeting. </w:t>
      </w:r>
    </w:p>
    <w:p w14:paraId="7DA0C780" w14:textId="21898E22" w:rsidR="00F7202C" w:rsidRDefault="0007296C" w:rsidP="0007296C">
      <w:pPr>
        <w:spacing w:line="360" w:lineRule="auto"/>
        <w:rPr>
          <w:rFonts w:ascii="Arial" w:hAnsi="Arial" w:cs="Arial"/>
        </w:rPr>
      </w:pPr>
      <w:r w:rsidRPr="00B279CC">
        <w:rPr>
          <w:rFonts w:ascii="Arial" w:hAnsi="Arial" w:cs="Arial"/>
        </w:rPr>
        <w:t>In Vivo coding will be used to ensure</w:t>
      </w:r>
      <w:r w:rsidR="00F7202C" w:rsidRPr="00B279CC">
        <w:rPr>
          <w:rFonts w:ascii="Arial" w:hAnsi="Arial" w:cs="Arial"/>
        </w:rPr>
        <w:t xml:space="preserve"> that</w:t>
      </w:r>
      <w:r w:rsidRPr="00B279CC">
        <w:rPr>
          <w:rFonts w:ascii="Arial" w:hAnsi="Arial" w:cs="Arial"/>
        </w:rPr>
        <w:t xml:space="preserve"> participant language is </w:t>
      </w:r>
      <w:proofErr w:type="gramStart"/>
      <w:r w:rsidRPr="00B279CC">
        <w:rPr>
          <w:rFonts w:ascii="Arial" w:hAnsi="Arial" w:cs="Arial"/>
        </w:rPr>
        <w:t>captured</w:t>
      </w:r>
      <w:proofErr w:type="gramEnd"/>
      <w:r w:rsidRPr="00B279CC">
        <w:rPr>
          <w:rFonts w:ascii="Arial" w:hAnsi="Arial" w:cs="Arial"/>
        </w:rPr>
        <w:t xml:space="preserve"> and Values coding will be used to analyse the belief systems of participants, allowing for analysis of any diversity in belief systems. </w:t>
      </w:r>
      <w:r w:rsidR="00F7202C" w:rsidRPr="00B279CC">
        <w:rPr>
          <w:rFonts w:ascii="Arial" w:hAnsi="Arial" w:cs="Arial"/>
        </w:rPr>
        <w:t xml:space="preserve">Deductive coding will then be used to align data with the </w:t>
      </w:r>
      <w:proofErr w:type="gramStart"/>
      <w:r w:rsidR="00F7202C" w:rsidRPr="00B279CC">
        <w:rPr>
          <w:rFonts w:ascii="Arial" w:hAnsi="Arial" w:cs="Arial"/>
        </w:rPr>
        <w:t>NBWF</w:t>
      </w:r>
      <w:proofErr w:type="gramEnd"/>
      <w:r w:rsidR="00F7202C" w:rsidRPr="00B279CC">
        <w:rPr>
          <w:rFonts w:ascii="Arial" w:hAnsi="Arial" w:cs="Arial"/>
        </w:rPr>
        <w:t xml:space="preserve"> and additional themes will be created where data does not align but is relevant to the well-</w:t>
      </w:r>
      <w:r w:rsidR="00F7202C" w:rsidRPr="00B279CC">
        <w:rPr>
          <w:rFonts w:ascii="Arial" w:hAnsi="Arial" w:cs="Arial"/>
        </w:rPr>
        <w:lastRenderedPageBreak/>
        <w:t>being of the choir community</w:t>
      </w:r>
      <w:r w:rsidRPr="00B279CC">
        <w:rPr>
          <w:rFonts w:ascii="Arial" w:hAnsi="Arial" w:cs="Arial"/>
        </w:rPr>
        <w:t xml:space="preserve">. </w:t>
      </w:r>
      <w:r w:rsidR="00F7202C" w:rsidRPr="00B279CC">
        <w:rPr>
          <w:rFonts w:ascii="Arial" w:hAnsi="Arial" w:cs="Arial"/>
        </w:rPr>
        <w:t>Triangulation will take place using the literature review, questionnaires and focus group data.</w:t>
      </w:r>
    </w:p>
    <w:p w14:paraId="120CE894" w14:textId="77777777" w:rsidR="00B0184C" w:rsidRDefault="008549F8" w:rsidP="0007296C">
      <w:pPr>
        <w:spacing w:line="360" w:lineRule="auto"/>
        <w:rPr>
          <w:rFonts w:ascii="Arial" w:hAnsi="Arial" w:cs="Arial"/>
          <w:b/>
          <w:bCs/>
        </w:rPr>
      </w:pPr>
      <w:r w:rsidRPr="00076737">
        <w:rPr>
          <w:rFonts w:ascii="Arial" w:hAnsi="Arial" w:cs="Arial"/>
          <w:b/>
          <w:bCs/>
        </w:rPr>
        <w:t>Timelin</w:t>
      </w:r>
      <w:r w:rsidR="00B0184C">
        <w:rPr>
          <w:rFonts w:ascii="Arial" w:hAnsi="Arial" w:cs="Arial"/>
          <w:b/>
          <w:bCs/>
        </w:rPr>
        <w:t>e</w:t>
      </w:r>
    </w:p>
    <w:p w14:paraId="675C051E" w14:textId="210FD2CB" w:rsidR="00B0184C" w:rsidRPr="00B0184C" w:rsidRDefault="00B0184C" w:rsidP="0007296C">
      <w:pPr>
        <w:spacing w:line="360" w:lineRule="auto"/>
        <w:rPr>
          <w:rFonts w:ascii="Arial" w:hAnsi="Arial" w:cs="Arial"/>
        </w:rPr>
      </w:pPr>
      <w:r w:rsidRPr="00B0184C">
        <w:rPr>
          <w:rFonts w:ascii="Arial" w:hAnsi="Arial" w:cs="Arial"/>
        </w:rPr>
        <w:t>The project is expected to follow the timescales indicated below:</w:t>
      </w:r>
    </w:p>
    <w:p w14:paraId="1563CE2A" w14:textId="72BF7C98" w:rsidR="0007296C" w:rsidRPr="00B0184C" w:rsidRDefault="0007296C" w:rsidP="0007296C">
      <w:pPr>
        <w:spacing w:line="360" w:lineRule="auto"/>
        <w:rPr>
          <w:rFonts w:ascii="Arial" w:hAnsi="Arial" w:cs="Arial"/>
          <w:b/>
          <w:bCs/>
        </w:rPr>
      </w:pPr>
      <w:r w:rsidRPr="0034413A">
        <w:rPr>
          <w:noProof/>
        </w:rPr>
        <w:drawing>
          <wp:inline distT="0" distB="0" distL="0" distR="0" wp14:anchorId="30E8D9C1" wp14:editId="6FF6994D">
            <wp:extent cx="6332220" cy="4930140"/>
            <wp:effectExtent l="0" t="0" r="0" b="0"/>
            <wp:docPr id="582588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185" t="36238" r="3611" b="-1964"/>
                    <a:stretch/>
                  </pic:blipFill>
                  <pic:spPr bwMode="auto">
                    <a:xfrm>
                      <a:off x="0" y="0"/>
                      <a:ext cx="6332220" cy="4930140"/>
                    </a:xfrm>
                    <a:prstGeom prst="rect">
                      <a:avLst/>
                    </a:prstGeom>
                    <a:noFill/>
                    <a:ln>
                      <a:noFill/>
                    </a:ln>
                    <a:extLst>
                      <a:ext uri="{53640926-AAD7-44D8-BBD7-CCE9431645EC}">
                        <a14:shadowObscured xmlns:a14="http://schemas.microsoft.com/office/drawing/2010/main"/>
                      </a:ext>
                    </a:extLst>
                  </pic:spPr>
                </pic:pic>
              </a:graphicData>
            </a:graphic>
          </wp:inline>
        </w:drawing>
      </w:r>
    </w:p>
    <w:p w14:paraId="5917FA12" w14:textId="77777777" w:rsidR="0007296C" w:rsidRDefault="0007296C" w:rsidP="0007296C">
      <w:pPr>
        <w:spacing w:line="360" w:lineRule="auto"/>
        <w:rPr>
          <w:rFonts w:ascii="Arial" w:hAnsi="Arial" w:cs="Arial"/>
          <w:b/>
          <w:bCs/>
        </w:rPr>
      </w:pPr>
      <w:r w:rsidRPr="00BA42EB">
        <w:rPr>
          <w:rFonts w:ascii="Arial" w:hAnsi="Arial" w:cs="Arial"/>
          <w:b/>
          <w:bCs/>
        </w:rPr>
        <w:t>Ethical considerations</w:t>
      </w:r>
    </w:p>
    <w:p w14:paraId="07E1783B" w14:textId="184D0163" w:rsidR="0007296C" w:rsidRPr="00B81810" w:rsidRDefault="00F7202C" w:rsidP="0007296C">
      <w:pPr>
        <w:spacing w:line="360" w:lineRule="auto"/>
        <w:rPr>
          <w:rFonts w:ascii="Arial" w:hAnsi="Arial" w:cs="Arial"/>
        </w:rPr>
      </w:pPr>
      <w:r w:rsidRPr="00B279CC">
        <w:rPr>
          <w:rFonts w:ascii="Arial" w:hAnsi="Arial" w:cs="Arial"/>
        </w:rPr>
        <w:t>Mercer</w:t>
      </w:r>
      <w:r w:rsidR="00146FA2" w:rsidRPr="00B279CC">
        <w:rPr>
          <w:rFonts w:ascii="Arial" w:hAnsi="Arial" w:cs="Arial"/>
        </w:rPr>
        <w:t xml:space="preserve"> (2007)</w:t>
      </w:r>
      <w:r w:rsidRPr="00B279CC">
        <w:rPr>
          <w:rFonts w:ascii="Arial" w:hAnsi="Arial" w:cs="Arial"/>
        </w:rPr>
        <w:t xml:space="preserve"> warns that participants might try to answer questions in such a way that they believe </w:t>
      </w:r>
      <w:r w:rsidR="00B83505" w:rsidRPr="00B279CC">
        <w:rPr>
          <w:rFonts w:ascii="Arial" w:hAnsi="Arial" w:cs="Arial"/>
        </w:rPr>
        <w:t xml:space="preserve">would please an insider researcher and Song </w:t>
      </w:r>
      <w:r w:rsidR="00B83505" w:rsidRPr="00452277">
        <w:rPr>
          <w:rFonts w:ascii="Arial" w:hAnsi="Arial" w:cs="Arial"/>
          <w:i/>
          <w:iCs/>
        </w:rPr>
        <w:t>et al.,</w:t>
      </w:r>
      <w:r w:rsidR="00B83505" w:rsidRPr="00B279CC">
        <w:rPr>
          <w:rFonts w:ascii="Arial" w:hAnsi="Arial" w:cs="Arial"/>
        </w:rPr>
        <w:t xml:space="preserve"> (2015, </w:t>
      </w:r>
      <w:proofErr w:type="gramStart"/>
      <w:r w:rsidR="00B83505" w:rsidRPr="00B279CC">
        <w:rPr>
          <w:rFonts w:ascii="Arial" w:hAnsi="Arial" w:cs="Arial"/>
        </w:rPr>
        <w:t>p )</w:t>
      </w:r>
      <w:proofErr w:type="gramEnd"/>
      <w:r w:rsidR="00B83505" w:rsidRPr="00B279CC">
        <w:rPr>
          <w:rFonts w:ascii="Arial" w:hAnsi="Arial" w:cs="Arial"/>
        </w:rPr>
        <w:t xml:space="preserve"> discusses ‘socially desirable responding’ within communities. </w:t>
      </w:r>
      <w:r w:rsidR="0007296C" w:rsidRPr="00B279CC">
        <w:rPr>
          <w:rFonts w:ascii="Arial" w:hAnsi="Arial" w:cs="Arial"/>
        </w:rPr>
        <w:t xml:space="preserve">To mitigate these possibilities, I </w:t>
      </w:r>
      <w:r w:rsidR="00B83505" w:rsidRPr="00B279CC">
        <w:rPr>
          <w:rFonts w:ascii="Arial" w:hAnsi="Arial" w:cs="Arial"/>
        </w:rPr>
        <w:t>will</w:t>
      </w:r>
      <w:r w:rsidR="0007296C" w:rsidRPr="00B279CC">
        <w:rPr>
          <w:rFonts w:ascii="Arial" w:hAnsi="Arial" w:cs="Arial"/>
        </w:rPr>
        <w:t xml:space="preserve"> </w:t>
      </w:r>
      <w:r w:rsidR="00B83505" w:rsidRPr="00B279CC">
        <w:rPr>
          <w:rFonts w:ascii="Arial" w:hAnsi="Arial" w:cs="Arial"/>
        </w:rPr>
        <w:t xml:space="preserve">incorporate strategies suggested by Song </w:t>
      </w:r>
      <w:r w:rsidR="00B83505" w:rsidRPr="00452277">
        <w:rPr>
          <w:rFonts w:ascii="Arial" w:hAnsi="Arial" w:cs="Arial"/>
          <w:i/>
          <w:iCs/>
        </w:rPr>
        <w:t>et al.,</w:t>
      </w:r>
      <w:r w:rsidR="00B83505" w:rsidRPr="00B279CC">
        <w:rPr>
          <w:rFonts w:ascii="Arial" w:hAnsi="Arial" w:cs="Arial"/>
        </w:rPr>
        <w:t xml:space="preserve"> (2015), to include</w:t>
      </w:r>
      <w:r w:rsidR="0007296C" w:rsidRPr="00B279CC">
        <w:rPr>
          <w:rFonts w:ascii="Arial" w:hAnsi="Arial" w:cs="Arial"/>
        </w:rPr>
        <w:t xml:space="preserve"> questionnaires for the hospital choir, rather than focus groups, so that they are less</w:t>
      </w:r>
      <w:r w:rsidR="0007296C">
        <w:rPr>
          <w:rFonts w:ascii="Arial" w:hAnsi="Arial" w:cs="Arial"/>
        </w:rPr>
        <w:t xml:space="preserve"> likely to be aware of the views of others in the group and can be assured of anonymity</w:t>
      </w:r>
      <w:r w:rsidR="00B83505">
        <w:rPr>
          <w:rFonts w:ascii="Arial" w:hAnsi="Arial" w:cs="Arial"/>
        </w:rPr>
        <w:t>,</w:t>
      </w:r>
      <w:r w:rsidR="0007296C" w:rsidRPr="0020456A">
        <w:rPr>
          <w:rFonts w:ascii="Arial" w:hAnsi="Arial" w:cs="Arial"/>
        </w:rPr>
        <w:t xml:space="preserve"> and </w:t>
      </w:r>
      <w:r w:rsidR="00B83505">
        <w:rPr>
          <w:rFonts w:ascii="Arial" w:hAnsi="Arial" w:cs="Arial"/>
        </w:rPr>
        <w:t>participants</w:t>
      </w:r>
      <w:r w:rsidR="0007296C" w:rsidRPr="0020456A">
        <w:rPr>
          <w:rFonts w:ascii="Arial" w:hAnsi="Arial" w:cs="Arial"/>
        </w:rPr>
        <w:t xml:space="preserve"> will be asked to give a true reflection of their views when answering questions.</w:t>
      </w:r>
    </w:p>
    <w:p w14:paraId="58E5C341" w14:textId="0FBF0E84" w:rsidR="0007296C" w:rsidRPr="0007296C" w:rsidRDefault="0007296C" w:rsidP="0007296C">
      <w:pPr>
        <w:spacing w:line="360" w:lineRule="auto"/>
        <w:rPr>
          <w:rFonts w:ascii="Arial" w:hAnsi="Arial" w:cs="Arial"/>
        </w:rPr>
      </w:pPr>
      <w:r>
        <w:rPr>
          <w:rFonts w:ascii="Arial" w:hAnsi="Arial" w:cs="Arial"/>
        </w:rPr>
        <w:lastRenderedPageBreak/>
        <w:t xml:space="preserve">All participants will be asked for their consent and reminded throughout the process that they can withdraw from the project at any time, and that all questions on the questionnaires are optional, as are questions asked during the focus group. Data will be stored on my passport-protected personal laptop and any printed copies shredded on completion of the project. </w:t>
      </w:r>
      <w:r w:rsidRPr="00637494">
        <w:rPr>
          <w:rFonts w:ascii="Arial" w:hAnsi="Arial" w:cs="Arial"/>
        </w:rPr>
        <w:t xml:space="preserve">Any USB sticks used to store or transfer data will be </w:t>
      </w:r>
      <w:r>
        <w:rPr>
          <w:rFonts w:ascii="Arial" w:hAnsi="Arial" w:cs="Arial"/>
        </w:rPr>
        <w:t>password-protected</w:t>
      </w:r>
      <w:r w:rsidR="00B279CC">
        <w:rPr>
          <w:rFonts w:ascii="Arial" w:hAnsi="Arial" w:cs="Arial"/>
        </w:rPr>
        <w:t xml:space="preserve"> </w:t>
      </w:r>
      <w:r w:rsidRPr="00637494">
        <w:rPr>
          <w:rFonts w:ascii="Arial" w:hAnsi="Arial" w:cs="Arial"/>
        </w:rPr>
        <w:t>and will be</w:t>
      </w:r>
      <w:r>
        <w:rPr>
          <w:rFonts w:ascii="Arial" w:hAnsi="Arial" w:cs="Arial"/>
        </w:rPr>
        <w:t xml:space="preserve"> </w:t>
      </w:r>
      <w:r w:rsidRPr="00637494">
        <w:rPr>
          <w:rFonts w:ascii="Arial" w:hAnsi="Arial" w:cs="Arial"/>
        </w:rPr>
        <w:t xml:space="preserve">reformatted at the end of the project </w:t>
      </w:r>
      <w:r>
        <w:rPr>
          <w:rFonts w:ascii="Arial" w:hAnsi="Arial" w:cs="Arial"/>
        </w:rPr>
        <w:t>to</w:t>
      </w:r>
      <w:r w:rsidRPr="00637494">
        <w:rPr>
          <w:rFonts w:ascii="Arial" w:hAnsi="Arial" w:cs="Arial"/>
        </w:rPr>
        <w:t xml:space="preserve"> destroy the data.</w:t>
      </w:r>
      <w:r w:rsidR="00B83505">
        <w:rPr>
          <w:rFonts w:ascii="Arial" w:hAnsi="Arial" w:cs="Arial"/>
        </w:rPr>
        <w:t xml:space="preserve"> The ethics for the study has been approved by U</w:t>
      </w:r>
      <w:r w:rsidR="00DA77A5">
        <w:rPr>
          <w:rFonts w:ascii="Arial" w:hAnsi="Arial" w:cs="Arial"/>
        </w:rPr>
        <w:t xml:space="preserve">niversity of </w:t>
      </w:r>
      <w:r w:rsidR="00B83505">
        <w:rPr>
          <w:rFonts w:ascii="Arial" w:hAnsi="Arial" w:cs="Arial"/>
        </w:rPr>
        <w:t>W</w:t>
      </w:r>
      <w:r w:rsidR="00DA77A5">
        <w:rPr>
          <w:rFonts w:ascii="Arial" w:hAnsi="Arial" w:cs="Arial"/>
        </w:rPr>
        <w:t xml:space="preserve">ales, </w:t>
      </w:r>
      <w:r w:rsidR="00B83505">
        <w:rPr>
          <w:rFonts w:ascii="Arial" w:hAnsi="Arial" w:cs="Arial"/>
        </w:rPr>
        <w:t>T</w:t>
      </w:r>
      <w:r w:rsidR="00DA77A5">
        <w:rPr>
          <w:rFonts w:ascii="Arial" w:hAnsi="Arial" w:cs="Arial"/>
        </w:rPr>
        <w:t xml:space="preserve">rinity </w:t>
      </w:r>
      <w:r w:rsidR="00B83505">
        <w:rPr>
          <w:rFonts w:ascii="Arial" w:hAnsi="Arial" w:cs="Arial"/>
        </w:rPr>
        <w:t>S</w:t>
      </w:r>
      <w:r w:rsidR="00DA77A5">
        <w:rPr>
          <w:rFonts w:ascii="Arial" w:hAnsi="Arial" w:cs="Arial"/>
        </w:rPr>
        <w:t xml:space="preserve">aint </w:t>
      </w:r>
      <w:r w:rsidR="00B83505">
        <w:rPr>
          <w:rFonts w:ascii="Arial" w:hAnsi="Arial" w:cs="Arial"/>
        </w:rPr>
        <w:t>D</w:t>
      </w:r>
      <w:r w:rsidR="00DA77A5">
        <w:rPr>
          <w:rFonts w:ascii="Arial" w:hAnsi="Arial" w:cs="Arial"/>
        </w:rPr>
        <w:t xml:space="preserve">avid (see appendix </w:t>
      </w:r>
      <w:r w:rsidR="00B279CC">
        <w:rPr>
          <w:rFonts w:ascii="Arial" w:hAnsi="Arial" w:cs="Arial"/>
        </w:rPr>
        <w:t>13</w:t>
      </w:r>
      <w:r w:rsidR="00DA77A5">
        <w:rPr>
          <w:rFonts w:ascii="Arial" w:hAnsi="Arial" w:cs="Arial"/>
        </w:rPr>
        <w:t>)</w:t>
      </w:r>
      <w:r w:rsidR="00B83505">
        <w:rPr>
          <w:rFonts w:ascii="Arial" w:hAnsi="Arial" w:cs="Arial"/>
        </w:rPr>
        <w:t>.</w:t>
      </w:r>
    </w:p>
    <w:p w14:paraId="2EBAD8D6" w14:textId="0AC30727" w:rsidR="00272843" w:rsidRPr="00E4329F" w:rsidRDefault="00272843" w:rsidP="00272843">
      <w:pPr>
        <w:spacing w:line="360" w:lineRule="auto"/>
        <w:rPr>
          <w:rFonts w:ascii="Arial" w:hAnsi="Arial" w:cs="Arial"/>
          <w:b/>
          <w:bCs/>
        </w:rPr>
      </w:pPr>
      <w:bookmarkStart w:id="9" w:name="_Hlk173319175"/>
      <w:bookmarkStart w:id="10" w:name="_Hlk177111975"/>
      <w:bookmarkStart w:id="11" w:name="_Hlk175830873"/>
      <w:bookmarkStart w:id="12" w:name="_Hlk159160380"/>
      <w:r w:rsidRPr="00634002">
        <w:rPr>
          <w:rFonts w:ascii="Arial" w:hAnsi="Arial" w:cs="Arial"/>
          <w:b/>
          <w:bCs/>
        </w:rPr>
        <w:t>Expected learning outcomes</w:t>
      </w:r>
    </w:p>
    <w:bookmarkEnd w:id="9"/>
    <w:p w14:paraId="18A66025" w14:textId="0901BFE5" w:rsidR="003208C8" w:rsidRPr="00366F93" w:rsidRDefault="003208C8" w:rsidP="007354B1">
      <w:pPr>
        <w:spacing w:line="360" w:lineRule="auto"/>
        <w:ind w:left="720" w:hanging="720"/>
        <w:rPr>
          <w:rFonts w:ascii="Arial" w:hAnsi="Arial" w:cs="Arial"/>
        </w:rPr>
      </w:pPr>
      <w:r w:rsidRPr="00366F93">
        <w:rPr>
          <w:rFonts w:ascii="Arial" w:hAnsi="Arial" w:cs="Arial"/>
        </w:rPr>
        <w:t>•</w:t>
      </w:r>
      <w:r w:rsidRPr="00366F93">
        <w:rPr>
          <w:rFonts w:ascii="Arial" w:hAnsi="Arial" w:cs="Arial"/>
        </w:rPr>
        <w:tab/>
      </w:r>
      <w:r>
        <w:rPr>
          <w:rFonts w:ascii="Arial" w:hAnsi="Arial" w:cs="Arial"/>
        </w:rPr>
        <w:t xml:space="preserve">To </w:t>
      </w:r>
      <w:r w:rsidR="00C77D4B">
        <w:rPr>
          <w:rFonts w:ascii="Arial" w:hAnsi="Arial" w:cs="Arial"/>
        </w:rPr>
        <w:t>further t</w:t>
      </w:r>
      <w:r>
        <w:rPr>
          <w:rFonts w:ascii="Arial" w:hAnsi="Arial" w:cs="Arial"/>
        </w:rPr>
        <w:t>he skills and knowledge required to design</w:t>
      </w:r>
      <w:r w:rsidR="00C77D4B">
        <w:rPr>
          <w:rFonts w:ascii="Arial" w:hAnsi="Arial" w:cs="Arial"/>
        </w:rPr>
        <w:t xml:space="preserve"> and implement</w:t>
      </w:r>
      <w:r>
        <w:rPr>
          <w:rFonts w:ascii="Arial" w:hAnsi="Arial" w:cs="Arial"/>
        </w:rPr>
        <w:t xml:space="preserve"> a</w:t>
      </w:r>
      <w:r w:rsidR="00C77D4B">
        <w:rPr>
          <w:rFonts w:ascii="Arial" w:hAnsi="Arial" w:cs="Arial"/>
        </w:rPr>
        <w:t xml:space="preserve"> work</w:t>
      </w:r>
      <w:r w:rsidR="003D23A5">
        <w:rPr>
          <w:rFonts w:ascii="Arial" w:hAnsi="Arial" w:cs="Arial"/>
        </w:rPr>
        <w:t>-</w:t>
      </w:r>
      <w:r>
        <w:rPr>
          <w:rFonts w:ascii="Arial" w:hAnsi="Arial" w:cs="Arial"/>
        </w:rPr>
        <w:t>based</w:t>
      </w:r>
      <w:r w:rsidR="003D23A5">
        <w:rPr>
          <w:rFonts w:ascii="Arial" w:hAnsi="Arial" w:cs="Arial"/>
        </w:rPr>
        <w:t xml:space="preserve"> learning</w:t>
      </w:r>
      <w:r>
        <w:rPr>
          <w:rFonts w:ascii="Arial" w:hAnsi="Arial" w:cs="Arial"/>
        </w:rPr>
        <w:t xml:space="preserve"> project.</w:t>
      </w:r>
    </w:p>
    <w:p w14:paraId="41C32117" w14:textId="77777777" w:rsidR="003208C8" w:rsidRPr="00366F93" w:rsidRDefault="003208C8" w:rsidP="003208C8">
      <w:pPr>
        <w:spacing w:line="360" w:lineRule="auto"/>
        <w:rPr>
          <w:rFonts w:ascii="Arial" w:hAnsi="Arial" w:cs="Arial"/>
        </w:rPr>
      </w:pPr>
      <w:r w:rsidRPr="00366F93">
        <w:rPr>
          <w:rFonts w:ascii="Arial" w:hAnsi="Arial" w:cs="Arial"/>
        </w:rPr>
        <w:t>•</w:t>
      </w:r>
      <w:r w:rsidRPr="00366F93">
        <w:rPr>
          <w:rFonts w:ascii="Arial" w:hAnsi="Arial" w:cs="Arial"/>
        </w:rPr>
        <w:tab/>
        <w:t>To better understand the well-being needs of the choir demographic that I work with.</w:t>
      </w:r>
    </w:p>
    <w:p w14:paraId="75D94B4A" w14:textId="4FDBD31D" w:rsidR="003208C8" w:rsidRDefault="003208C8" w:rsidP="007354B1">
      <w:pPr>
        <w:spacing w:line="360" w:lineRule="auto"/>
        <w:ind w:left="720" w:hanging="720"/>
        <w:rPr>
          <w:rFonts w:ascii="Arial" w:hAnsi="Arial" w:cs="Arial"/>
          <w:strike/>
        </w:rPr>
      </w:pPr>
      <w:r w:rsidRPr="00366F93">
        <w:rPr>
          <w:rFonts w:ascii="Arial" w:hAnsi="Arial" w:cs="Arial"/>
        </w:rPr>
        <w:t>•</w:t>
      </w:r>
      <w:r w:rsidRPr="00366F93">
        <w:rPr>
          <w:rFonts w:ascii="Arial" w:hAnsi="Arial" w:cs="Arial"/>
        </w:rPr>
        <w:tab/>
        <w:t xml:space="preserve">To refine </w:t>
      </w:r>
      <w:r w:rsidR="00FC07DE">
        <w:rPr>
          <w:rFonts w:ascii="Arial" w:hAnsi="Arial" w:cs="Arial"/>
        </w:rPr>
        <w:t>a previously developed</w:t>
      </w:r>
      <w:r w:rsidRPr="00366F93">
        <w:rPr>
          <w:rFonts w:ascii="Arial" w:hAnsi="Arial" w:cs="Arial"/>
        </w:rPr>
        <w:t xml:space="preserve"> frame</w:t>
      </w:r>
      <w:r w:rsidR="00FC07DE">
        <w:rPr>
          <w:rFonts w:ascii="Arial" w:hAnsi="Arial" w:cs="Arial"/>
        </w:rPr>
        <w:t xml:space="preserve">work </w:t>
      </w:r>
      <w:r w:rsidR="00C77D4B">
        <w:rPr>
          <w:rFonts w:ascii="Arial" w:hAnsi="Arial" w:cs="Arial"/>
        </w:rPr>
        <w:t>t</w:t>
      </w:r>
      <w:r w:rsidR="00C77D4B" w:rsidRPr="00C77D4B">
        <w:rPr>
          <w:rFonts w:ascii="Arial" w:hAnsi="Arial" w:cs="Arial"/>
        </w:rPr>
        <w:t>hat could be used</w:t>
      </w:r>
      <w:r w:rsidR="003D23A5">
        <w:rPr>
          <w:rFonts w:ascii="Arial" w:hAnsi="Arial" w:cs="Arial"/>
        </w:rPr>
        <w:t xml:space="preserve"> in the future</w:t>
      </w:r>
      <w:r w:rsidR="00C77D4B" w:rsidRPr="00C77D4B">
        <w:rPr>
          <w:rFonts w:ascii="Arial" w:hAnsi="Arial" w:cs="Arial"/>
        </w:rPr>
        <w:t xml:space="preserve"> as a guide for choir leaders wi</w:t>
      </w:r>
      <w:r w:rsidR="00C77D4B">
        <w:rPr>
          <w:rFonts w:ascii="Arial" w:hAnsi="Arial" w:cs="Arial"/>
        </w:rPr>
        <w:t>shing</w:t>
      </w:r>
      <w:r w:rsidR="00C77D4B" w:rsidRPr="00C77D4B">
        <w:rPr>
          <w:rFonts w:ascii="Arial" w:hAnsi="Arial" w:cs="Arial"/>
        </w:rPr>
        <w:t xml:space="preserve"> to promote general well-being in choirs</w:t>
      </w:r>
      <w:r w:rsidR="00C77D4B">
        <w:rPr>
          <w:rFonts w:ascii="Arial" w:hAnsi="Arial" w:cs="Arial"/>
          <w:strike/>
        </w:rPr>
        <w:t>.</w:t>
      </w:r>
    </w:p>
    <w:bookmarkEnd w:id="10"/>
    <w:p w14:paraId="026021FC" w14:textId="77777777" w:rsidR="0007296C" w:rsidRDefault="0007296C" w:rsidP="003208C8">
      <w:pPr>
        <w:spacing w:line="360" w:lineRule="auto"/>
        <w:rPr>
          <w:rFonts w:ascii="Arial" w:hAnsi="Arial" w:cs="Arial"/>
        </w:rPr>
      </w:pPr>
    </w:p>
    <w:bookmarkEnd w:id="11"/>
    <w:p w14:paraId="0EE833D9" w14:textId="44B0B675" w:rsidR="00C63C53" w:rsidRPr="005353A4" w:rsidRDefault="00EC23EB" w:rsidP="00EC23EB">
      <w:pPr>
        <w:spacing w:line="360" w:lineRule="auto"/>
        <w:jc w:val="center"/>
        <w:rPr>
          <w:rFonts w:ascii="Arial" w:hAnsi="Arial" w:cs="Arial"/>
          <w:b/>
          <w:bCs/>
        </w:rPr>
      </w:pPr>
      <w:r>
        <w:rPr>
          <w:rFonts w:ascii="Arial" w:hAnsi="Arial" w:cs="Arial"/>
          <w:b/>
          <w:bCs/>
        </w:rPr>
        <w:t>The Project Report</w:t>
      </w:r>
    </w:p>
    <w:p w14:paraId="7F7C1E5D" w14:textId="2552A764" w:rsidR="00744AB7" w:rsidRPr="00EC23EB" w:rsidRDefault="00787A84" w:rsidP="00142C63">
      <w:pPr>
        <w:spacing w:line="360" w:lineRule="auto"/>
        <w:rPr>
          <w:rFonts w:ascii="Arial" w:hAnsi="Arial" w:cs="Arial"/>
        </w:rPr>
      </w:pPr>
      <w:r w:rsidRPr="00EC23EB">
        <w:rPr>
          <w:rFonts w:ascii="Arial" w:hAnsi="Arial" w:cs="Arial"/>
          <w:b/>
          <w:bCs/>
        </w:rPr>
        <w:t>Introduction</w:t>
      </w:r>
    </w:p>
    <w:p w14:paraId="0BACC32E" w14:textId="4EDC06E0" w:rsidR="000B72D3" w:rsidRDefault="00366F93" w:rsidP="00142C63">
      <w:pPr>
        <w:spacing w:line="360" w:lineRule="auto"/>
      </w:pPr>
      <w:r w:rsidRPr="00366F93">
        <w:rPr>
          <w:rFonts w:ascii="Arial" w:hAnsi="Arial" w:cs="Arial"/>
        </w:rPr>
        <w:t xml:space="preserve">Over the past five </w:t>
      </w:r>
      <w:r w:rsidRPr="00787A84">
        <w:rPr>
          <w:rFonts w:ascii="Arial" w:hAnsi="Arial" w:cs="Arial"/>
        </w:rPr>
        <w:t>years,</w:t>
      </w:r>
      <w:r w:rsidR="00744AB7" w:rsidRPr="00787A84">
        <w:rPr>
          <w:rFonts w:ascii="Arial" w:hAnsi="Arial" w:cs="Arial"/>
        </w:rPr>
        <w:t xml:space="preserve"> I have been working with choirs who</w:t>
      </w:r>
      <w:r w:rsidR="00BD414A" w:rsidRPr="00787A84">
        <w:rPr>
          <w:rFonts w:ascii="Arial" w:hAnsi="Arial" w:cs="Arial"/>
        </w:rPr>
        <w:t>se participants</w:t>
      </w:r>
      <w:r w:rsidR="00744AB7" w:rsidRPr="00787A84">
        <w:rPr>
          <w:rFonts w:ascii="Arial" w:hAnsi="Arial" w:cs="Arial"/>
        </w:rPr>
        <w:t xml:space="preserve"> enjoy a focus on well-being</w:t>
      </w:r>
      <w:r w:rsidR="00BD414A" w:rsidRPr="00787A84">
        <w:rPr>
          <w:rFonts w:ascii="Arial" w:hAnsi="Arial" w:cs="Arial"/>
        </w:rPr>
        <w:t xml:space="preserve">. </w:t>
      </w:r>
      <w:r w:rsidR="00B578E7" w:rsidRPr="00787A84">
        <w:rPr>
          <w:rFonts w:ascii="Arial" w:hAnsi="Arial" w:cs="Arial"/>
        </w:rPr>
        <w:t>Before</w:t>
      </w:r>
      <w:r w:rsidR="00594A75" w:rsidRPr="00787A84">
        <w:rPr>
          <w:rFonts w:ascii="Arial" w:hAnsi="Arial" w:cs="Arial"/>
        </w:rPr>
        <w:t xml:space="preserve"> this, I sang in choirs for my own </w:t>
      </w:r>
      <w:proofErr w:type="gramStart"/>
      <w:r w:rsidR="00594A75" w:rsidRPr="00787A84">
        <w:rPr>
          <w:rFonts w:ascii="Arial" w:hAnsi="Arial" w:cs="Arial"/>
        </w:rPr>
        <w:t>well-being</w:t>
      </w:r>
      <w:proofErr w:type="gramEnd"/>
      <w:r w:rsidR="00594A75" w:rsidRPr="00787A84">
        <w:rPr>
          <w:rFonts w:ascii="Arial" w:hAnsi="Arial" w:cs="Arial"/>
        </w:rPr>
        <w:t xml:space="preserve"> and </w:t>
      </w:r>
      <w:r w:rsidR="007800AA">
        <w:rPr>
          <w:rFonts w:ascii="Arial" w:hAnsi="Arial" w:cs="Arial"/>
        </w:rPr>
        <w:t xml:space="preserve">I </w:t>
      </w:r>
      <w:r w:rsidR="00594A75" w:rsidRPr="00787A84">
        <w:rPr>
          <w:rFonts w:ascii="Arial" w:hAnsi="Arial" w:cs="Arial"/>
        </w:rPr>
        <w:t>understand the benefits that singing in a supportive choir community can bring.</w:t>
      </w:r>
      <w:r w:rsidR="00E67059" w:rsidRPr="00787A84">
        <w:rPr>
          <w:rFonts w:ascii="Arial" w:hAnsi="Arial" w:cs="Arial"/>
        </w:rPr>
        <w:t xml:space="preserve"> </w:t>
      </w:r>
      <w:r w:rsidR="00646DAD" w:rsidRPr="00787A84">
        <w:rPr>
          <w:rFonts w:ascii="Arial" w:hAnsi="Arial" w:cs="Arial"/>
        </w:rPr>
        <w:t>As</w:t>
      </w:r>
      <w:r w:rsidR="00646DAD">
        <w:rPr>
          <w:rFonts w:ascii="Arial" w:hAnsi="Arial" w:cs="Arial"/>
        </w:rPr>
        <w:t xml:space="preserve"> my reputation for working with choir communities has grown, my work with choirs for well-being has expanded and </w:t>
      </w:r>
      <w:r w:rsidR="00E67059">
        <w:rPr>
          <w:rFonts w:ascii="Arial" w:hAnsi="Arial" w:cs="Arial"/>
        </w:rPr>
        <w:t xml:space="preserve">I currently work with five community choirs, each with between 12 and 15 singers. </w:t>
      </w:r>
      <w:r w:rsidR="00493ABE">
        <w:rPr>
          <w:rFonts w:ascii="Arial" w:hAnsi="Arial" w:cs="Arial"/>
        </w:rPr>
        <w:t xml:space="preserve">Unable to find a </w:t>
      </w:r>
      <w:r w:rsidR="007800AA" w:rsidRPr="00095BE9">
        <w:rPr>
          <w:rFonts w:ascii="Arial" w:hAnsi="Arial" w:cs="Arial"/>
        </w:rPr>
        <w:t>definitive</w:t>
      </w:r>
      <w:r w:rsidR="00493ABE" w:rsidRPr="00095BE9">
        <w:rPr>
          <w:rFonts w:ascii="Arial" w:hAnsi="Arial" w:cs="Arial"/>
        </w:rPr>
        <w:t xml:space="preserve"> definition of a community choir, the description used for this study will be </w:t>
      </w:r>
      <w:r w:rsidR="000B72D3" w:rsidRPr="00095BE9">
        <w:rPr>
          <w:rFonts w:ascii="Arial" w:hAnsi="Arial" w:cs="Arial"/>
        </w:rPr>
        <w:t xml:space="preserve">taken from </w:t>
      </w:r>
      <w:proofErr w:type="spellStart"/>
      <w:r w:rsidR="000B72D3" w:rsidRPr="00095BE9">
        <w:rPr>
          <w:rFonts w:ascii="Arial" w:hAnsi="Arial" w:cs="Arial"/>
        </w:rPr>
        <w:t>ChoirCommunity</w:t>
      </w:r>
      <w:proofErr w:type="spellEnd"/>
      <w:r w:rsidR="00B279CC" w:rsidRPr="00095BE9">
        <w:rPr>
          <w:rFonts w:ascii="Arial" w:hAnsi="Arial" w:cs="Arial"/>
        </w:rPr>
        <w:t xml:space="preserve"> (no date)</w:t>
      </w:r>
      <w:r w:rsidR="00787A84" w:rsidRPr="00095BE9">
        <w:rPr>
          <w:rFonts w:ascii="Arial" w:hAnsi="Arial" w:cs="Arial"/>
        </w:rPr>
        <w:t>, as it</w:t>
      </w:r>
      <w:r w:rsidR="00787A84">
        <w:rPr>
          <w:rFonts w:ascii="Arial" w:hAnsi="Arial" w:cs="Arial"/>
        </w:rPr>
        <w:t xml:space="preserve"> aligns with my practice</w:t>
      </w:r>
      <w:r w:rsidR="000B72D3">
        <w:rPr>
          <w:rFonts w:ascii="Arial" w:hAnsi="Arial" w:cs="Arial"/>
        </w:rPr>
        <w:t>:</w:t>
      </w:r>
      <w:r w:rsidR="000B72D3" w:rsidRPr="000B72D3">
        <w:t xml:space="preserve"> </w:t>
      </w:r>
    </w:p>
    <w:p w14:paraId="7738793D" w14:textId="434A170E" w:rsidR="000B72D3" w:rsidRDefault="000B72D3" w:rsidP="000B72D3">
      <w:pPr>
        <w:spacing w:line="360" w:lineRule="auto"/>
        <w:ind w:left="720"/>
        <w:rPr>
          <w:rFonts w:ascii="Arial" w:hAnsi="Arial" w:cs="Arial"/>
        </w:rPr>
      </w:pPr>
      <w:r>
        <w:rPr>
          <w:rFonts w:ascii="Arial" w:hAnsi="Arial" w:cs="Arial"/>
        </w:rPr>
        <w:t>‘</w:t>
      </w:r>
      <w:r w:rsidRPr="000B72D3">
        <w:rPr>
          <w:rFonts w:ascii="Arial" w:hAnsi="Arial" w:cs="Arial"/>
        </w:rPr>
        <w:t>a place not only to</w:t>
      </w:r>
      <w:r>
        <w:rPr>
          <w:rFonts w:ascii="Arial" w:hAnsi="Arial" w:cs="Arial"/>
        </w:rPr>
        <w:t xml:space="preserve"> </w:t>
      </w:r>
      <w:r w:rsidRPr="000B72D3">
        <w:rPr>
          <w:rFonts w:ascii="Arial" w:hAnsi="Arial" w:cs="Arial"/>
        </w:rPr>
        <w:t>share a love of music, but also to form friendships, share life’s ups and downs and perhaps escape to a place of perfect positivity every so often</w:t>
      </w:r>
      <w:r>
        <w:rPr>
          <w:rFonts w:ascii="Arial" w:hAnsi="Arial" w:cs="Arial"/>
        </w:rPr>
        <w:t>’ (no date).</w:t>
      </w:r>
    </w:p>
    <w:p w14:paraId="3F117B00" w14:textId="7E022E97" w:rsidR="00A72F91" w:rsidRDefault="00594A75" w:rsidP="00695668">
      <w:pPr>
        <w:spacing w:line="360" w:lineRule="auto"/>
        <w:rPr>
          <w:rFonts w:ascii="Arial" w:hAnsi="Arial" w:cs="Arial"/>
        </w:rPr>
      </w:pPr>
      <w:r>
        <w:rPr>
          <w:rFonts w:ascii="Arial" w:hAnsi="Arial" w:cs="Arial"/>
        </w:rPr>
        <w:t xml:space="preserve">My previous research explored the benefits of singing in a choir for unpaid carers, which highlighted </w:t>
      </w:r>
      <w:r w:rsidR="006C1B20">
        <w:rPr>
          <w:rFonts w:ascii="Arial" w:hAnsi="Arial" w:cs="Arial"/>
        </w:rPr>
        <w:t>the significance of supportive relationships in a choir setting,</w:t>
      </w:r>
      <w:r w:rsidR="00DD172F">
        <w:rPr>
          <w:rFonts w:ascii="Arial" w:hAnsi="Arial" w:cs="Arial"/>
        </w:rPr>
        <w:t xml:space="preserve"> both</w:t>
      </w:r>
      <w:r w:rsidR="006C1B20">
        <w:rPr>
          <w:rFonts w:ascii="Arial" w:hAnsi="Arial" w:cs="Arial"/>
        </w:rPr>
        <w:t xml:space="preserve"> for meeting social needs </w:t>
      </w:r>
      <w:r w:rsidR="006C1B20" w:rsidRPr="009C32AA">
        <w:rPr>
          <w:rFonts w:ascii="Arial" w:hAnsi="Arial" w:cs="Arial"/>
        </w:rPr>
        <w:t>and for aiding progress in learning new songs</w:t>
      </w:r>
      <w:r w:rsidR="00DD172F" w:rsidRPr="009C32AA">
        <w:rPr>
          <w:rFonts w:ascii="Arial" w:hAnsi="Arial" w:cs="Arial"/>
        </w:rPr>
        <w:t xml:space="preserve">. Realising that these supportive relationships were not as </w:t>
      </w:r>
      <w:r w:rsidR="00695668" w:rsidRPr="009C32AA">
        <w:rPr>
          <w:rFonts w:ascii="Arial" w:hAnsi="Arial" w:cs="Arial"/>
        </w:rPr>
        <w:t>apparent</w:t>
      </w:r>
      <w:r w:rsidR="00DD172F">
        <w:rPr>
          <w:rFonts w:ascii="Arial" w:hAnsi="Arial" w:cs="Arial"/>
        </w:rPr>
        <w:t xml:space="preserve"> in </w:t>
      </w:r>
      <w:r w:rsidR="00646DAD">
        <w:rPr>
          <w:rFonts w:ascii="Arial" w:hAnsi="Arial" w:cs="Arial"/>
        </w:rPr>
        <w:t>all</w:t>
      </w:r>
      <w:r w:rsidR="00DD172F">
        <w:rPr>
          <w:rFonts w:ascii="Arial" w:hAnsi="Arial" w:cs="Arial"/>
        </w:rPr>
        <w:t xml:space="preserve"> my choirs, I wanted to learn more about</w:t>
      </w:r>
      <w:r w:rsidR="00C1329D">
        <w:rPr>
          <w:rFonts w:ascii="Arial" w:hAnsi="Arial" w:cs="Arial"/>
        </w:rPr>
        <w:t xml:space="preserve"> </w:t>
      </w:r>
      <w:r w:rsidR="008F7774">
        <w:rPr>
          <w:rFonts w:ascii="Arial" w:hAnsi="Arial" w:cs="Arial"/>
        </w:rPr>
        <w:t>how factors other than the act of singing</w:t>
      </w:r>
      <w:r w:rsidR="00DD172F">
        <w:rPr>
          <w:rFonts w:ascii="Arial" w:hAnsi="Arial" w:cs="Arial"/>
        </w:rPr>
        <w:t xml:space="preserve"> itself</w:t>
      </w:r>
      <w:r w:rsidR="008F7774">
        <w:rPr>
          <w:rFonts w:ascii="Arial" w:hAnsi="Arial" w:cs="Arial"/>
        </w:rPr>
        <w:t xml:space="preserve"> could affect peoples’ well-being within a learning environment</w:t>
      </w:r>
      <w:r w:rsidR="001A3CE9">
        <w:rPr>
          <w:rFonts w:ascii="Arial" w:hAnsi="Arial" w:cs="Arial"/>
        </w:rPr>
        <w:t>, so that I might enhance well-being in other choirs</w:t>
      </w:r>
      <w:r w:rsidR="005934FE">
        <w:rPr>
          <w:rFonts w:ascii="Arial" w:hAnsi="Arial" w:cs="Arial"/>
        </w:rPr>
        <w:t>.</w:t>
      </w:r>
      <w:r w:rsidR="00A72F91">
        <w:rPr>
          <w:rFonts w:ascii="Arial" w:hAnsi="Arial" w:cs="Arial"/>
        </w:rPr>
        <w:t xml:space="preserve"> The </w:t>
      </w:r>
      <w:r w:rsidR="00637540">
        <w:rPr>
          <w:rFonts w:ascii="Arial" w:hAnsi="Arial" w:cs="Arial"/>
        </w:rPr>
        <w:t xml:space="preserve">focus of the current </w:t>
      </w:r>
      <w:r w:rsidR="00637540">
        <w:rPr>
          <w:rFonts w:ascii="Arial" w:hAnsi="Arial" w:cs="Arial"/>
        </w:rPr>
        <w:lastRenderedPageBreak/>
        <w:t>study is</w:t>
      </w:r>
      <w:r w:rsidR="00DB70E5">
        <w:rPr>
          <w:rFonts w:ascii="Arial" w:hAnsi="Arial" w:cs="Arial"/>
        </w:rPr>
        <w:t xml:space="preserve"> </w:t>
      </w:r>
      <w:r w:rsidR="00637540">
        <w:rPr>
          <w:rFonts w:ascii="Arial" w:hAnsi="Arial" w:cs="Arial"/>
        </w:rPr>
        <w:t>a choir made up</w:t>
      </w:r>
      <w:r w:rsidR="00637540" w:rsidRPr="00637540">
        <w:rPr>
          <w:rFonts w:ascii="Arial" w:hAnsi="Arial" w:cs="Arial"/>
        </w:rPr>
        <w:t xml:space="preserve"> of retired and current employees of the hospital in which rehearsals take place</w:t>
      </w:r>
      <w:r w:rsidR="00637540">
        <w:rPr>
          <w:rFonts w:ascii="Arial" w:hAnsi="Arial" w:cs="Arial"/>
        </w:rPr>
        <w:t>. The</w:t>
      </w:r>
      <w:r w:rsidR="00637540" w:rsidRPr="00637540">
        <w:rPr>
          <w:rFonts w:ascii="Arial" w:hAnsi="Arial" w:cs="Arial"/>
        </w:rPr>
        <w:t xml:space="preserve"> choir</w:t>
      </w:r>
      <w:r w:rsidR="00637540">
        <w:rPr>
          <w:rFonts w:ascii="Arial" w:hAnsi="Arial" w:cs="Arial"/>
        </w:rPr>
        <w:t xml:space="preserve">, known as </w:t>
      </w:r>
      <w:r w:rsidR="002024A3">
        <w:rPr>
          <w:rFonts w:ascii="Arial" w:hAnsi="Arial" w:cs="Arial"/>
        </w:rPr>
        <w:t>the hospital</w:t>
      </w:r>
      <w:r w:rsidR="00637540">
        <w:rPr>
          <w:rFonts w:ascii="Arial" w:hAnsi="Arial" w:cs="Arial"/>
        </w:rPr>
        <w:t xml:space="preserve"> choir,</w:t>
      </w:r>
      <w:r w:rsidR="00637540" w:rsidRPr="00637540">
        <w:rPr>
          <w:rFonts w:ascii="Arial" w:hAnsi="Arial" w:cs="Arial"/>
        </w:rPr>
        <w:t xml:space="preserve"> is composed of 14 people who </w:t>
      </w:r>
      <w:r w:rsidR="00637540">
        <w:rPr>
          <w:rFonts w:ascii="Arial" w:hAnsi="Arial" w:cs="Arial"/>
        </w:rPr>
        <w:t>are all part of the</w:t>
      </w:r>
      <w:r w:rsidR="00637540" w:rsidRPr="00637540">
        <w:rPr>
          <w:rFonts w:ascii="Arial" w:hAnsi="Arial" w:cs="Arial"/>
        </w:rPr>
        <w:t xml:space="preserve"> choir committee. As Trustees, three of the singers enjoy an elevated position, which means that there is a hierarchy. This can be perceived by others in the choir as undemocratic, which can affect the group dynamics</w:t>
      </w:r>
      <w:r w:rsidR="00266FEC">
        <w:rPr>
          <w:rFonts w:ascii="Arial" w:hAnsi="Arial" w:cs="Arial"/>
        </w:rPr>
        <w:t>.</w:t>
      </w:r>
    </w:p>
    <w:p w14:paraId="58865D2A" w14:textId="73B6C7C7" w:rsidR="001F6BA1" w:rsidRDefault="00695668" w:rsidP="00142C63">
      <w:pPr>
        <w:spacing w:line="360" w:lineRule="auto"/>
        <w:rPr>
          <w:rFonts w:ascii="Arial" w:hAnsi="Arial" w:cs="Arial"/>
        </w:rPr>
      </w:pPr>
      <w:r w:rsidRPr="009C32AA">
        <w:rPr>
          <w:rFonts w:ascii="Arial" w:hAnsi="Arial" w:cs="Arial"/>
        </w:rPr>
        <w:t xml:space="preserve">Past studies provide a rich foundation for this current study. Aligning with a humanistic approach, </w:t>
      </w:r>
      <w:r w:rsidR="00645A5F" w:rsidRPr="009C32AA">
        <w:rPr>
          <w:rFonts w:ascii="Arial" w:hAnsi="Arial" w:cs="Arial"/>
        </w:rPr>
        <w:t>which has democratic values and emphasises</w:t>
      </w:r>
      <w:r w:rsidRPr="009C32AA">
        <w:rPr>
          <w:rFonts w:ascii="Arial" w:hAnsi="Arial" w:cs="Arial"/>
        </w:rPr>
        <w:t xml:space="preserve"> people as </w:t>
      </w:r>
      <w:r w:rsidRPr="00B279CC">
        <w:rPr>
          <w:rFonts w:ascii="Arial" w:hAnsi="Arial" w:cs="Arial"/>
        </w:rPr>
        <w:t xml:space="preserve">individuals, I </w:t>
      </w:r>
      <w:r w:rsidR="009921FC" w:rsidRPr="00B279CC">
        <w:rPr>
          <w:rFonts w:ascii="Arial" w:hAnsi="Arial" w:cs="Arial"/>
        </w:rPr>
        <w:t>developed</w:t>
      </w:r>
      <w:r w:rsidR="009921FC" w:rsidRPr="009C32AA">
        <w:rPr>
          <w:rFonts w:ascii="Arial" w:hAnsi="Arial" w:cs="Arial"/>
        </w:rPr>
        <w:t xml:space="preserve"> my knowledge of people’s well-being through learning </w:t>
      </w:r>
      <w:r w:rsidR="009921FC" w:rsidRPr="00095BE9">
        <w:rPr>
          <w:rFonts w:ascii="Arial" w:hAnsi="Arial" w:cs="Arial"/>
        </w:rPr>
        <w:t>about</w:t>
      </w:r>
      <w:r w:rsidRPr="00095BE9">
        <w:rPr>
          <w:rFonts w:ascii="Arial" w:hAnsi="Arial" w:cs="Arial"/>
        </w:rPr>
        <w:t xml:space="preserve"> Maslow’s (1943) Hierarchy of Needs (</w:t>
      </w:r>
      <w:proofErr w:type="spellStart"/>
      <w:r w:rsidRPr="00095BE9">
        <w:rPr>
          <w:rFonts w:ascii="Arial" w:hAnsi="Arial" w:cs="Arial"/>
        </w:rPr>
        <w:t>HoN</w:t>
      </w:r>
      <w:proofErr w:type="spellEnd"/>
      <w:r w:rsidRPr="00095BE9">
        <w:rPr>
          <w:rFonts w:ascii="Arial" w:hAnsi="Arial" w:cs="Arial"/>
        </w:rPr>
        <w:t xml:space="preserve">). </w:t>
      </w:r>
      <w:r w:rsidR="009921FC" w:rsidRPr="00095BE9">
        <w:rPr>
          <w:rFonts w:ascii="Arial" w:hAnsi="Arial" w:cs="Arial"/>
        </w:rPr>
        <w:t>This</w:t>
      </w:r>
      <w:r w:rsidRPr="00095BE9">
        <w:rPr>
          <w:rFonts w:ascii="Arial" w:hAnsi="Arial" w:cs="Arial"/>
        </w:rPr>
        <w:t xml:space="preserve"> </w:t>
      </w:r>
      <w:r w:rsidR="009921FC" w:rsidRPr="00095BE9">
        <w:rPr>
          <w:rFonts w:ascii="Arial" w:hAnsi="Arial" w:cs="Arial"/>
        </w:rPr>
        <w:t xml:space="preserve">enabled </w:t>
      </w:r>
      <w:r w:rsidRPr="00095BE9">
        <w:rPr>
          <w:rFonts w:ascii="Arial" w:hAnsi="Arial" w:cs="Arial"/>
        </w:rPr>
        <w:t>me to</w:t>
      </w:r>
      <w:r w:rsidR="009921FC" w:rsidRPr="00095BE9">
        <w:rPr>
          <w:rFonts w:ascii="Arial" w:hAnsi="Arial" w:cs="Arial"/>
        </w:rPr>
        <w:t xml:space="preserve"> identify human well-being needs which, once met, motivate them to learn and reach their full potential.</w:t>
      </w:r>
      <w:r w:rsidRPr="00095BE9">
        <w:rPr>
          <w:rFonts w:ascii="Arial" w:hAnsi="Arial" w:cs="Arial"/>
        </w:rPr>
        <w:t xml:space="preserve"> </w:t>
      </w:r>
      <w:r w:rsidR="00492445" w:rsidRPr="00095BE9">
        <w:rPr>
          <w:rFonts w:ascii="Arial" w:hAnsi="Arial" w:cs="Arial"/>
        </w:rPr>
        <w:t>Acquiring</w:t>
      </w:r>
      <w:r w:rsidR="009B6484" w:rsidRPr="00095BE9">
        <w:rPr>
          <w:rFonts w:ascii="Arial" w:hAnsi="Arial" w:cs="Arial"/>
        </w:rPr>
        <w:t xml:space="preserve"> knowledge of leadership theories</w:t>
      </w:r>
      <w:r w:rsidR="00492445" w:rsidRPr="00095BE9">
        <w:rPr>
          <w:rFonts w:ascii="Arial" w:hAnsi="Arial" w:cs="Arial"/>
        </w:rPr>
        <w:t xml:space="preserve"> allowed me to identify Transformational leadership (TL) as a way of supporting individuals in </w:t>
      </w:r>
      <w:r w:rsidR="009D4971" w:rsidRPr="00095BE9">
        <w:rPr>
          <w:rFonts w:ascii="Arial" w:hAnsi="Arial" w:cs="Arial"/>
        </w:rPr>
        <w:t>the choir to</w:t>
      </w:r>
      <w:r w:rsidR="00492445" w:rsidRPr="00095BE9">
        <w:rPr>
          <w:rFonts w:ascii="Arial" w:hAnsi="Arial" w:cs="Arial"/>
        </w:rPr>
        <w:t xml:space="preserve"> meet</w:t>
      </w:r>
      <w:r w:rsidR="009D4971" w:rsidRPr="00095BE9">
        <w:rPr>
          <w:rFonts w:ascii="Arial" w:hAnsi="Arial" w:cs="Arial"/>
        </w:rPr>
        <w:t xml:space="preserve"> </w:t>
      </w:r>
      <w:r w:rsidR="00492445" w:rsidRPr="00095BE9">
        <w:rPr>
          <w:rFonts w:ascii="Arial" w:hAnsi="Arial" w:cs="Arial"/>
        </w:rPr>
        <w:t xml:space="preserve">personal and </w:t>
      </w:r>
      <w:r w:rsidR="009D4971" w:rsidRPr="00095BE9">
        <w:rPr>
          <w:rFonts w:ascii="Arial" w:hAnsi="Arial" w:cs="Arial"/>
        </w:rPr>
        <w:t>collective well-being</w:t>
      </w:r>
      <w:r w:rsidR="00492445" w:rsidRPr="00095BE9">
        <w:rPr>
          <w:rFonts w:ascii="Arial" w:hAnsi="Arial" w:cs="Arial"/>
        </w:rPr>
        <w:t xml:space="preserve"> needs to enable</w:t>
      </w:r>
      <w:r w:rsidR="009B6484" w:rsidRPr="00095BE9">
        <w:rPr>
          <w:rFonts w:ascii="Arial" w:hAnsi="Arial" w:cs="Arial"/>
        </w:rPr>
        <w:t xml:space="preserve"> personal growth and musical growth.</w:t>
      </w:r>
      <w:r w:rsidR="00492445" w:rsidRPr="00095BE9">
        <w:rPr>
          <w:rFonts w:ascii="Arial" w:hAnsi="Arial" w:cs="Arial"/>
        </w:rPr>
        <w:t xml:space="preserve"> Gaining knowledge of the Ability model of Emotional Intelligence (ref  </w:t>
      </w:r>
      <w:proofErr w:type="gramStart"/>
      <w:r w:rsidR="00492445" w:rsidRPr="00095BE9">
        <w:rPr>
          <w:rFonts w:ascii="Arial" w:hAnsi="Arial" w:cs="Arial"/>
        </w:rPr>
        <w:t xml:space="preserve">  )</w:t>
      </w:r>
      <w:proofErr w:type="gramEnd"/>
      <w:r w:rsidR="00492445" w:rsidRPr="00095BE9">
        <w:rPr>
          <w:rFonts w:ascii="Arial" w:hAnsi="Arial" w:cs="Arial"/>
        </w:rPr>
        <w:t xml:space="preserve"> gave me a deeper understanding of how </w:t>
      </w:r>
      <w:r w:rsidR="00D07306" w:rsidRPr="00095BE9">
        <w:rPr>
          <w:rFonts w:ascii="Arial" w:hAnsi="Arial" w:cs="Arial"/>
        </w:rPr>
        <w:t xml:space="preserve">the </w:t>
      </w:r>
      <w:r w:rsidR="00492445" w:rsidRPr="00095BE9">
        <w:rPr>
          <w:rFonts w:ascii="Arial" w:hAnsi="Arial" w:cs="Arial"/>
        </w:rPr>
        <w:t xml:space="preserve">emotions </w:t>
      </w:r>
      <w:r w:rsidR="00D07306" w:rsidRPr="00095BE9">
        <w:rPr>
          <w:rFonts w:ascii="Arial" w:hAnsi="Arial" w:cs="Arial"/>
        </w:rPr>
        <w:t xml:space="preserve">of the whole choir community, including the choir leader, </w:t>
      </w:r>
      <w:r w:rsidR="00492445" w:rsidRPr="00095BE9">
        <w:rPr>
          <w:rFonts w:ascii="Arial" w:hAnsi="Arial" w:cs="Arial"/>
        </w:rPr>
        <w:t>can be managed in a choir setting.</w:t>
      </w:r>
      <w:r w:rsidR="00EF0AFB" w:rsidRPr="00095BE9">
        <w:rPr>
          <w:rFonts w:ascii="Arial" w:hAnsi="Arial" w:cs="Arial"/>
        </w:rPr>
        <w:t xml:space="preserve"> </w:t>
      </w:r>
      <w:proofErr w:type="gramStart"/>
      <w:r w:rsidR="00492445" w:rsidRPr="00095BE9">
        <w:rPr>
          <w:rFonts w:ascii="Arial" w:hAnsi="Arial" w:cs="Arial"/>
        </w:rPr>
        <w:t>All of</w:t>
      </w:r>
      <w:proofErr w:type="gramEnd"/>
      <w:r w:rsidR="00492445" w:rsidRPr="00095BE9">
        <w:rPr>
          <w:rFonts w:ascii="Arial" w:hAnsi="Arial" w:cs="Arial"/>
        </w:rPr>
        <w:t xml:space="preserve"> these theories factor in the NBWF</w:t>
      </w:r>
      <w:r w:rsidR="00EF0AFB" w:rsidRPr="00095BE9">
        <w:rPr>
          <w:rFonts w:ascii="Arial" w:hAnsi="Arial" w:cs="Arial"/>
        </w:rPr>
        <w:t xml:space="preserve"> (see appendix 1)</w:t>
      </w:r>
      <w:r w:rsidR="00492445" w:rsidRPr="00095BE9">
        <w:rPr>
          <w:rFonts w:ascii="Arial" w:hAnsi="Arial" w:cs="Arial"/>
        </w:rPr>
        <w:t xml:space="preserve"> and help to ensure that the framework </w:t>
      </w:r>
      <w:r w:rsidR="00DB70E5" w:rsidRPr="00095BE9">
        <w:rPr>
          <w:rFonts w:ascii="Arial" w:hAnsi="Arial" w:cs="Arial"/>
        </w:rPr>
        <w:t>can</w:t>
      </w:r>
      <w:r w:rsidR="00492445" w:rsidRPr="00095BE9">
        <w:rPr>
          <w:rFonts w:ascii="Arial" w:hAnsi="Arial" w:cs="Arial"/>
        </w:rPr>
        <w:t xml:space="preserve"> enhance well-being, allowing </w:t>
      </w:r>
      <w:r w:rsidR="00DB70E5" w:rsidRPr="00095BE9">
        <w:rPr>
          <w:rFonts w:ascii="Arial" w:hAnsi="Arial" w:cs="Arial"/>
        </w:rPr>
        <w:t>individuals to be supported to progress as singers in the choir.</w:t>
      </w:r>
      <w:r w:rsidR="00AB1BE8" w:rsidRPr="00095BE9">
        <w:rPr>
          <w:rFonts w:ascii="Arial" w:hAnsi="Arial" w:cs="Arial"/>
        </w:rPr>
        <w:t xml:space="preserve"> </w:t>
      </w:r>
      <w:r w:rsidR="003048A8" w:rsidRPr="00095BE9">
        <w:rPr>
          <w:rFonts w:ascii="Arial" w:hAnsi="Arial" w:cs="Arial"/>
        </w:rPr>
        <w:t>Key elements in the NBWF include collaborative learning</w:t>
      </w:r>
      <w:r w:rsidR="001F6BA1" w:rsidRPr="00095BE9">
        <w:rPr>
          <w:rFonts w:ascii="Arial" w:hAnsi="Arial" w:cs="Arial"/>
        </w:rPr>
        <w:t>, agreeing on goals</w:t>
      </w:r>
      <w:r w:rsidR="003048A8" w:rsidRPr="00095BE9">
        <w:rPr>
          <w:rFonts w:ascii="Arial" w:hAnsi="Arial" w:cs="Arial"/>
        </w:rPr>
        <w:t xml:space="preserve"> and self-expression, which might not be so commonly used in </w:t>
      </w:r>
      <w:r w:rsidR="001F6BA1" w:rsidRPr="00095BE9">
        <w:rPr>
          <w:rFonts w:ascii="Arial" w:hAnsi="Arial" w:cs="Arial"/>
        </w:rPr>
        <w:t xml:space="preserve">a choir setting. </w:t>
      </w:r>
      <w:r w:rsidR="00D07306" w:rsidRPr="00095BE9">
        <w:rPr>
          <w:rFonts w:ascii="Arial" w:hAnsi="Arial" w:cs="Arial"/>
        </w:rPr>
        <w:t xml:space="preserve">The well-being of the choir leader is another element of the NBWF, highlighting the part that the leader plays in the choir community. </w:t>
      </w:r>
      <w:r w:rsidR="001F6BA1" w:rsidRPr="00095BE9">
        <w:rPr>
          <w:rFonts w:ascii="Arial" w:hAnsi="Arial" w:cs="Arial"/>
        </w:rPr>
        <w:t>Establishing the extent to which these elements are being used in other choirs might elicit strategies that can aid the refinement of the NBWF</w:t>
      </w:r>
      <w:r w:rsidR="00266FEC" w:rsidRPr="00095BE9">
        <w:rPr>
          <w:rFonts w:ascii="Arial" w:hAnsi="Arial" w:cs="Arial"/>
        </w:rPr>
        <w:t xml:space="preserve">. </w:t>
      </w:r>
      <w:r w:rsidR="00AB2785" w:rsidRPr="00095BE9">
        <w:rPr>
          <w:rFonts w:ascii="Arial" w:hAnsi="Arial" w:cs="Arial"/>
        </w:rPr>
        <w:t>According to Rau and Heyl (</w:t>
      </w:r>
      <w:r w:rsidR="00095BE9">
        <w:rPr>
          <w:rFonts w:ascii="Arial" w:hAnsi="Arial" w:cs="Arial"/>
        </w:rPr>
        <w:t>1990</w:t>
      </w:r>
      <w:r w:rsidR="00AB2785" w:rsidRPr="00095BE9">
        <w:rPr>
          <w:rFonts w:ascii="Arial" w:hAnsi="Arial" w:cs="Arial"/>
        </w:rPr>
        <w:t>),</w:t>
      </w:r>
      <w:r w:rsidR="00AB2785" w:rsidRPr="005956FC">
        <w:rPr>
          <w:rFonts w:ascii="Arial" w:hAnsi="Arial" w:cs="Arial"/>
        </w:rPr>
        <w:t xml:space="preserve"> collaborative learning is affected by group size, which has implications for the effectiveness of collaborative learning within a choir. </w:t>
      </w:r>
      <w:proofErr w:type="gramStart"/>
      <w:r w:rsidR="00AB2785" w:rsidRPr="005956FC">
        <w:rPr>
          <w:rFonts w:ascii="Arial" w:hAnsi="Arial" w:cs="Arial"/>
        </w:rPr>
        <w:t>For the purpose of</w:t>
      </w:r>
      <w:proofErr w:type="gramEnd"/>
      <w:r w:rsidR="00AB2785" w:rsidRPr="005956FC">
        <w:rPr>
          <w:rFonts w:ascii="Arial" w:hAnsi="Arial" w:cs="Arial"/>
        </w:rPr>
        <w:t xml:space="preserve"> this study, a ‘small’ community choir is considered to be a choir of up to 15 people, which reflects the size of the hospital choir.</w:t>
      </w:r>
      <w:r w:rsidR="00AB2785">
        <w:rPr>
          <w:rFonts w:ascii="Arial" w:hAnsi="Arial" w:cs="Arial"/>
        </w:rPr>
        <w:t xml:space="preserve"> </w:t>
      </w:r>
    </w:p>
    <w:p w14:paraId="251FB606" w14:textId="63668D79" w:rsidR="00EF0AFB" w:rsidRDefault="00EF0AFB" w:rsidP="00142C63">
      <w:pPr>
        <w:spacing w:line="360" w:lineRule="auto"/>
        <w:rPr>
          <w:rFonts w:ascii="Arial" w:hAnsi="Arial" w:cs="Arial"/>
        </w:rPr>
      </w:pPr>
      <w:r>
        <w:rPr>
          <w:rFonts w:ascii="Arial" w:hAnsi="Arial" w:cs="Arial"/>
        </w:rPr>
        <w:t xml:space="preserve">The themes of the NBWF reflect the needs identified in Maslow’s </w:t>
      </w:r>
      <w:proofErr w:type="spellStart"/>
      <w:r>
        <w:rPr>
          <w:rFonts w:ascii="Arial" w:hAnsi="Arial" w:cs="Arial"/>
        </w:rPr>
        <w:t>HoN</w:t>
      </w:r>
      <w:proofErr w:type="spellEnd"/>
      <w:r>
        <w:rPr>
          <w:rFonts w:ascii="Arial" w:hAnsi="Arial" w:cs="Arial"/>
        </w:rPr>
        <w:t xml:space="preserve"> and the framework gives guidance that can be used to aid the reflection and planning of choir rehearsals.</w:t>
      </w:r>
      <w:r w:rsidR="00AB1BE8">
        <w:rPr>
          <w:rFonts w:ascii="Arial" w:hAnsi="Arial" w:cs="Arial"/>
        </w:rPr>
        <w:t xml:space="preserve"> </w:t>
      </w:r>
      <w:r>
        <w:rPr>
          <w:rFonts w:ascii="Arial" w:hAnsi="Arial" w:cs="Arial"/>
        </w:rPr>
        <w:t>The NBWF themes interact with the definition of well-being provided by the World Health Organi</w:t>
      </w:r>
      <w:r w:rsidR="007800AA">
        <w:rPr>
          <w:rFonts w:ascii="Arial" w:hAnsi="Arial" w:cs="Arial"/>
        </w:rPr>
        <w:t>z</w:t>
      </w:r>
      <w:r>
        <w:rPr>
          <w:rFonts w:ascii="Arial" w:hAnsi="Arial" w:cs="Arial"/>
        </w:rPr>
        <w:t>ation (</w:t>
      </w:r>
      <w:r w:rsidR="00C1205D">
        <w:rPr>
          <w:rFonts w:ascii="Arial" w:hAnsi="Arial" w:cs="Arial"/>
        </w:rPr>
        <w:t>2024</w:t>
      </w:r>
      <w:r>
        <w:rPr>
          <w:rFonts w:ascii="Arial" w:hAnsi="Arial" w:cs="Arial"/>
        </w:rPr>
        <w:t>):</w:t>
      </w:r>
      <w:r w:rsidRPr="00EF0AFB">
        <w:rPr>
          <w:rFonts w:ascii="Arial" w:hAnsi="Arial" w:cs="Arial"/>
        </w:rPr>
        <w:t xml:space="preserve"> ‘health is a state of complete physical, mental and social well-</w:t>
      </w:r>
      <w:proofErr w:type="gramStart"/>
      <w:r w:rsidRPr="00EF0AFB">
        <w:rPr>
          <w:rFonts w:ascii="Arial" w:hAnsi="Arial" w:cs="Arial"/>
        </w:rPr>
        <w:t>being‘</w:t>
      </w:r>
      <w:r w:rsidR="00C1205D">
        <w:rPr>
          <w:rFonts w:ascii="Arial" w:hAnsi="Arial" w:cs="Arial"/>
        </w:rPr>
        <w:t xml:space="preserve"> (</w:t>
      </w:r>
      <w:proofErr w:type="gramEnd"/>
      <w:r w:rsidR="00C1205D">
        <w:rPr>
          <w:rFonts w:ascii="Arial" w:hAnsi="Arial" w:cs="Arial"/>
        </w:rPr>
        <w:t>p</w:t>
      </w:r>
      <w:r w:rsidR="00253250">
        <w:rPr>
          <w:rFonts w:ascii="Arial" w:hAnsi="Arial" w:cs="Arial"/>
        </w:rPr>
        <w:t>.</w:t>
      </w:r>
      <w:r w:rsidR="00C1205D">
        <w:rPr>
          <w:rFonts w:ascii="Arial" w:hAnsi="Arial" w:cs="Arial"/>
        </w:rPr>
        <w:t xml:space="preserve"> 3)</w:t>
      </w:r>
      <w:r w:rsidRPr="00EF0AFB">
        <w:rPr>
          <w:rFonts w:ascii="Arial" w:hAnsi="Arial" w:cs="Arial"/>
        </w:rPr>
        <w:t xml:space="preserve">, </w:t>
      </w:r>
      <w:r>
        <w:rPr>
          <w:rFonts w:ascii="Arial" w:hAnsi="Arial" w:cs="Arial"/>
        </w:rPr>
        <w:t>as seen in figure 1.</w:t>
      </w:r>
    </w:p>
    <w:p w14:paraId="6ED3DC1F" w14:textId="7F15759E" w:rsidR="00EF0AFB" w:rsidRDefault="00EF0AFB" w:rsidP="00B0184C">
      <w:pPr>
        <w:spacing w:line="360" w:lineRule="auto"/>
        <w:jc w:val="center"/>
        <w:rPr>
          <w:rFonts w:ascii="Arial" w:hAnsi="Arial" w:cs="Arial"/>
        </w:rPr>
      </w:pPr>
      <w:r>
        <w:rPr>
          <w:rFonts w:ascii="Arial" w:hAnsi="Arial" w:cs="Arial"/>
          <w:noProof/>
        </w:rPr>
        <w:lastRenderedPageBreak/>
        <w:drawing>
          <wp:inline distT="0" distB="0" distL="0" distR="0" wp14:anchorId="7DAD87EA" wp14:editId="6A6E4E8D">
            <wp:extent cx="4709160" cy="3604765"/>
            <wp:effectExtent l="0" t="0" r="0" b="0"/>
            <wp:docPr id="1362584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8425" cy="3619512"/>
                    </a:xfrm>
                    <a:prstGeom prst="rect">
                      <a:avLst/>
                    </a:prstGeom>
                    <a:noFill/>
                  </pic:spPr>
                </pic:pic>
              </a:graphicData>
            </a:graphic>
          </wp:inline>
        </w:drawing>
      </w:r>
    </w:p>
    <w:p w14:paraId="44A29789" w14:textId="30F24572" w:rsidR="00E608DB" w:rsidRDefault="00EF0AFB" w:rsidP="00EF0AFB">
      <w:pPr>
        <w:spacing w:line="360" w:lineRule="auto"/>
        <w:jc w:val="center"/>
        <w:rPr>
          <w:rFonts w:ascii="Arial" w:hAnsi="Arial" w:cs="Arial"/>
        </w:rPr>
      </w:pPr>
      <w:r>
        <w:rPr>
          <w:rFonts w:ascii="Arial" w:hAnsi="Arial" w:cs="Arial"/>
        </w:rPr>
        <w:t>Figure 1 – the themes of the</w:t>
      </w:r>
      <w:r w:rsidR="003E6FBA">
        <w:rPr>
          <w:rFonts w:ascii="Arial" w:hAnsi="Arial" w:cs="Arial"/>
        </w:rPr>
        <w:t xml:space="preserve"> Needs-Based Well-Being Framework</w:t>
      </w:r>
      <w:r>
        <w:rPr>
          <w:rFonts w:ascii="Arial" w:hAnsi="Arial" w:cs="Arial"/>
        </w:rPr>
        <w:t xml:space="preserve"> </w:t>
      </w:r>
      <w:r w:rsidR="003E6FBA">
        <w:rPr>
          <w:rFonts w:ascii="Arial" w:hAnsi="Arial" w:cs="Arial"/>
        </w:rPr>
        <w:t>(</w:t>
      </w:r>
      <w:r>
        <w:rPr>
          <w:rFonts w:ascii="Arial" w:hAnsi="Arial" w:cs="Arial"/>
        </w:rPr>
        <w:t>NBWF</w:t>
      </w:r>
      <w:r w:rsidR="003E6FBA">
        <w:rPr>
          <w:rFonts w:ascii="Arial" w:hAnsi="Arial" w:cs="Arial"/>
        </w:rPr>
        <w:t>).</w:t>
      </w:r>
    </w:p>
    <w:p w14:paraId="74CEBA59" w14:textId="704E53F7" w:rsidR="00220630" w:rsidRPr="00B0184C" w:rsidRDefault="000C1D7D" w:rsidP="00E67059">
      <w:pPr>
        <w:spacing w:line="360" w:lineRule="auto"/>
        <w:rPr>
          <w:rFonts w:ascii="Arial" w:hAnsi="Arial" w:cs="Arial"/>
        </w:rPr>
      </w:pPr>
      <w:r w:rsidRPr="00B0184C">
        <w:rPr>
          <w:rFonts w:ascii="Arial" w:hAnsi="Arial" w:cs="Arial"/>
        </w:rPr>
        <w:t>Partelow (2023) points out that ‘There is no universal definition of a framework’</w:t>
      </w:r>
      <w:r w:rsidR="00427FFE" w:rsidRPr="00B0184C">
        <w:rPr>
          <w:rFonts w:ascii="Arial" w:hAnsi="Arial" w:cs="Arial"/>
        </w:rPr>
        <w:t xml:space="preserve"> (p</w:t>
      </w:r>
      <w:r w:rsidR="00253250" w:rsidRPr="00B0184C">
        <w:rPr>
          <w:rFonts w:ascii="Arial" w:hAnsi="Arial" w:cs="Arial"/>
        </w:rPr>
        <w:t>.</w:t>
      </w:r>
      <w:r w:rsidR="00427FFE" w:rsidRPr="00B0184C">
        <w:rPr>
          <w:rFonts w:ascii="Arial" w:hAnsi="Arial" w:cs="Arial"/>
        </w:rPr>
        <w:t xml:space="preserve"> 511),</w:t>
      </w:r>
      <w:r w:rsidRPr="00B0184C">
        <w:rPr>
          <w:rFonts w:ascii="Arial" w:hAnsi="Arial" w:cs="Arial"/>
        </w:rPr>
        <w:t xml:space="preserve"> but Cambridge Dictionary define a framework as </w:t>
      </w:r>
      <w:r w:rsidR="00427FFE" w:rsidRPr="00B0184C">
        <w:rPr>
          <w:rFonts w:ascii="Arial" w:hAnsi="Arial" w:cs="Arial"/>
        </w:rPr>
        <w:t>‘a supporting structure around which something can be built’ (no date). The NBWF provides a structure of themes</w:t>
      </w:r>
      <w:r w:rsidR="009E03BF" w:rsidRPr="00B0184C">
        <w:rPr>
          <w:rFonts w:ascii="Arial" w:hAnsi="Arial" w:cs="Arial"/>
        </w:rPr>
        <w:t xml:space="preserve"> to organise thinking about </w:t>
      </w:r>
      <w:r w:rsidR="00683231" w:rsidRPr="00B0184C">
        <w:rPr>
          <w:rFonts w:ascii="Arial" w:hAnsi="Arial" w:cs="Arial"/>
        </w:rPr>
        <w:t>well-being in a choir setting</w:t>
      </w:r>
      <w:r w:rsidR="00497D78" w:rsidRPr="00B0184C">
        <w:rPr>
          <w:rFonts w:ascii="Arial" w:hAnsi="Arial" w:cs="Arial"/>
        </w:rPr>
        <w:t>.</w:t>
      </w:r>
      <w:r w:rsidR="00683231" w:rsidRPr="00B0184C">
        <w:rPr>
          <w:rFonts w:ascii="Arial" w:hAnsi="Arial" w:cs="Arial"/>
        </w:rPr>
        <w:t xml:space="preserve"> Although the NBWF was researched thoroughly as part of my </w:t>
      </w:r>
      <w:proofErr w:type="spellStart"/>
      <w:proofErr w:type="gramStart"/>
      <w:r w:rsidR="00683231" w:rsidRPr="00B0184C">
        <w:rPr>
          <w:rFonts w:ascii="Arial" w:hAnsi="Arial" w:cs="Arial"/>
        </w:rPr>
        <w:t>Masters</w:t>
      </w:r>
      <w:proofErr w:type="spellEnd"/>
      <w:proofErr w:type="gramEnd"/>
      <w:r w:rsidR="00683231" w:rsidRPr="00B0184C">
        <w:rPr>
          <w:rFonts w:ascii="Arial" w:hAnsi="Arial" w:cs="Arial"/>
        </w:rPr>
        <w:t xml:space="preserve"> degree, and is evidence-based, it has not yet been tested. </w:t>
      </w:r>
    </w:p>
    <w:p w14:paraId="5784630A" w14:textId="5D7C54B3" w:rsidR="005732D0" w:rsidRPr="00B0184C" w:rsidRDefault="005732D0" w:rsidP="00366F93">
      <w:pPr>
        <w:spacing w:line="360" w:lineRule="auto"/>
        <w:rPr>
          <w:rFonts w:ascii="Arial" w:hAnsi="Arial" w:cs="Arial"/>
        </w:rPr>
      </w:pPr>
      <w:r w:rsidRPr="00B0184C">
        <w:rPr>
          <w:rFonts w:ascii="Arial" w:hAnsi="Arial" w:cs="Arial"/>
        </w:rPr>
        <w:t xml:space="preserve">According to Scoular </w:t>
      </w:r>
      <w:r w:rsidRPr="00B0184C">
        <w:rPr>
          <w:rFonts w:ascii="Arial" w:hAnsi="Arial" w:cs="Arial"/>
          <w:i/>
          <w:iCs/>
        </w:rPr>
        <w:t>et al</w:t>
      </w:r>
      <w:r w:rsidRPr="00B0184C">
        <w:rPr>
          <w:rFonts w:ascii="Arial" w:hAnsi="Arial" w:cs="Arial"/>
        </w:rPr>
        <w:t xml:space="preserve">., (2020), collaboration builds shared understanding through allowing people to contribute collectively, as well as providing an opportunity to resolve any differences, thereby regulating information. Whilst this study is not fully collaborative, I hope to regulate the NBWF by </w:t>
      </w:r>
      <w:r w:rsidR="0077427C" w:rsidRPr="00B0184C">
        <w:rPr>
          <w:rFonts w:ascii="Arial" w:hAnsi="Arial" w:cs="Arial"/>
        </w:rPr>
        <w:t xml:space="preserve">consulting with </w:t>
      </w:r>
      <w:r w:rsidR="00640588" w:rsidRPr="00B0184C">
        <w:rPr>
          <w:rFonts w:ascii="Arial" w:hAnsi="Arial" w:cs="Arial"/>
        </w:rPr>
        <w:t>choir members and choir leaders.</w:t>
      </w:r>
    </w:p>
    <w:p w14:paraId="4E188E24" w14:textId="1FF5FF5A" w:rsidR="00366F93" w:rsidRPr="00366F93" w:rsidRDefault="005732D0" w:rsidP="00366F93">
      <w:pPr>
        <w:spacing w:line="360" w:lineRule="auto"/>
        <w:rPr>
          <w:rFonts w:ascii="Arial" w:hAnsi="Arial" w:cs="Arial"/>
        </w:rPr>
      </w:pPr>
      <w:r w:rsidRPr="00B0184C">
        <w:rPr>
          <w:rFonts w:ascii="Arial" w:hAnsi="Arial" w:cs="Arial"/>
        </w:rPr>
        <w:t xml:space="preserve">By </w:t>
      </w:r>
      <w:r w:rsidR="00366F93" w:rsidRPr="00B0184C">
        <w:rPr>
          <w:rFonts w:ascii="Arial" w:hAnsi="Arial" w:cs="Arial"/>
        </w:rPr>
        <w:t>gaining the perspectives of choir</w:t>
      </w:r>
      <w:r w:rsidR="00A10F33" w:rsidRPr="00B0184C">
        <w:rPr>
          <w:rFonts w:ascii="Arial" w:hAnsi="Arial" w:cs="Arial"/>
        </w:rPr>
        <w:t xml:space="preserve"> singers</w:t>
      </w:r>
      <w:r w:rsidR="00366F93" w:rsidRPr="00B0184C">
        <w:rPr>
          <w:rFonts w:ascii="Arial" w:hAnsi="Arial" w:cs="Arial"/>
        </w:rPr>
        <w:t xml:space="preserve">, I hope to ensure that the NBWF is relevant to </w:t>
      </w:r>
      <w:r w:rsidR="00A10F33" w:rsidRPr="00B0184C">
        <w:rPr>
          <w:rFonts w:ascii="Arial" w:hAnsi="Arial" w:cs="Arial"/>
        </w:rPr>
        <w:t>the singers in the choir</w:t>
      </w:r>
      <w:r w:rsidR="00366F93" w:rsidRPr="00B0184C">
        <w:rPr>
          <w:rFonts w:ascii="Arial" w:hAnsi="Arial" w:cs="Arial"/>
        </w:rPr>
        <w:t xml:space="preserve">. This </w:t>
      </w:r>
      <w:r w:rsidR="00366F93" w:rsidRPr="00366F93">
        <w:rPr>
          <w:rFonts w:ascii="Arial" w:hAnsi="Arial" w:cs="Arial"/>
        </w:rPr>
        <w:t>aligns with the democratic values of the NBWF, which states that methods of teaching are to be ‘tailored to the group’ and encourages choir members to ‘share views contributing towards future group plans’ (appendix</w:t>
      </w:r>
      <w:r w:rsidR="00253250">
        <w:rPr>
          <w:rFonts w:ascii="Arial" w:hAnsi="Arial" w:cs="Arial"/>
        </w:rPr>
        <w:t xml:space="preserve"> 1</w:t>
      </w:r>
      <w:r w:rsidR="00366F93" w:rsidRPr="00366F93">
        <w:rPr>
          <w:rFonts w:ascii="Arial" w:hAnsi="Arial" w:cs="Arial"/>
        </w:rPr>
        <w:t xml:space="preserve">). </w:t>
      </w:r>
      <w:r w:rsidR="00A603B3">
        <w:rPr>
          <w:rFonts w:ascii="Arial" w:hAnsi="Arial" w:cs="Arial"/>
        </w:rPr>
        <w:t>Once tested, the NBWF can be refined, ensuring that</w:t>
      </w:r>
      <w:r w:rsidR="00EA66B6">
        <w:rPr>
          <w:rFonts w:ascii="Arial" w:hAnsi="Arial" w:cs="Arial"/>
        </w:rPr>
        <w:t xml:space="preserve"> choir members perspectives are accounted for</w:t>
      </w:r>
      <w:r w:rsidR="00A603B3">
        <w:rPr>
          <w:rFonts w:ascii="Arial" w:hAnsi="Arial" w:cs="Arial"/>
        </w:rPr>
        <w:t>. The NHS choir, as the choir for which the NBWF was designed, seems best placed to test the NBWF.</w:t>
      </w:r>
    </w:p>
    <w:p w14:paraId="7DC0936B" w14:textId="6703408B" w:rsidR="00262E89" w:rsidRPr="005956FC" w:rsidRDefault="00A603B3" w:rsidP="00366F93">
      <w:pPr>
        <w:spacing w:line="360" w:lineRule="auto"/>
        <w:rPr>
          <w:rFonts w:ascii="Arial" w:hAnsi="Arial" w:cs="Arial"/>
        </w:rPr>
      </w:pPr>
      <w:r>
        <w:rPr>
          <w:rFonts w:ascii="Arial" w:hAnsi="Arial" w:cs="Arial"/>
        </w:rPr>
        <w:t>By testing the NBWF in a single choir within a short time frame,</w:t>
      </w:r>
      <w:r w:rsidR="00366F93" w:rsidRPr="00366F93">
        <w:rPr>
          <w:rFonts w:ascii="Arial" w:hAnsi="Arial" w:cs="Arial"/>
        </w:rPr>
        <w:t xml:space="preserve"> there is a danger that the perspectives contributing to the </w:t>
      </w:r>
      <w:r>
        <w:rPr>
          <w:rFonts w:ascii="Arial" w:hAnsi="Arial" w:cs="Arial"/>
        </w:rPr>
        <w:t>refinement of the NBWF</w:t>
      </w:r>
      <w:r w:rsidR="00366F93" w:rsidRPr="00366F93">
        <w:rPr>
          <w:rFonts w:ascii="Arial" w:hAnsi="Arial" w:cs="Arial"/>
        </w:rPr>
        <w:t xml:space="preserve"> are only relevant to the choir's current members. This can be mitigated by gaining the perspectives of other professionals </w:t>
      </w:r>
      <w:r w:rsidR="00366F93" w:rsidRPr="00366F93">
        <w:rPr>
          <w:rFonts w:ascii="Arial" w:hAnsi="Arial" w:cs="Arial"/>
        </w:rPr>
        <w:lastRenderedPageBreak/>
        <w:t>who work with choirs interested in promoting well-being</w:t>
      </w:r>
      <w:r w:rsidR="007A35D1">
        <w:rPr>
          <w:rFonts w:ascii="Arial" w:hAnsi="Arial" w:cs="Arial"/>
        </w:rPr>
        <w:t>, ensuring that the NBWF is evaluated from both a practical</w:t>
      </w:r>
      <w:r w:rsidR="00220630">
        <w:rPr>
          <w:rFonts w:ascii="Arial" w:hAnsi="Arial" w:cs="Arial"/>
        </w:rPr>
        <w:t>, user-</w:t>
      </w:r>
      <w:proofErr w:type="spellStart"/>
      <w:r w:rsidR="00220630">
        <w:rPr>
          <w:rFonts w:ascii="Arial" w:hAnsi="Arial" w:cs="Arial"/>
        </w:rPr>
        <w:t>centered</w:t>
      </w:r>
      <w:proofErr w:type="spellEnd"/>
      <w:r w:rsidR="00220630">
        <w:rPr>
          <w:rFonts w:ascii="Arial" w:hAnsi="Arial" w:cs="Arial"/>
        </w:rPr>
        <w:t xml:space="preserve"> perspective and a professional expert perspective. </w:t>
      </w:r>
      <w:r w:rsidR="00EA66B6">
        <w:rPr>
          <w:rFonts w:ascii="Arial" w:hAnsi="Arial" w:cs="Arial"/>
        </w:rPr>
        <w:t xml:space="preserve">Mutually agreed goals, collaborative learning, </w:t>
      </w:r>
      <w:r w:rsidR="000B110F">
        <w:rPr>
          <w:rFonts w:ascii="Arial" w:hAnsi="Arial" w:cs="Arial"/>
        </w:rPr>
        <w:t xml:space="preserve">self-expression and choir leader well-being are key elements of the NBWF and these will be explored with other choir leaders. </w:t>
      </w:r>
      <w:r w:rsidR="00220630">
        <w:rPr>
          <w:rFonts w:ascii="Arial" w:hAnsi="Arial" w:cs="Arial"/>
        </w:rPr>
        <w:t>This will enable the refinement of the framework to enhance credibility, ensuring that it is practically relevant and professionally validated.</w:t>
      </w:r>
      <w:r w:rsidR="007A35D1">
        <w:rPr>
          <w:rFonts w:ascii="Arial" w:hAnsi="Arial" w:cs="Arial"/>
        </w:rPr>
        <w:t xml:space="preserve"> </w:t>
      </w:r>
      <w:r w:rsidR="00830666">
        <w:rPr>
          <w:rFonts w:ascii="Arial" w:hAnsi="Arial" w:cs="Arial"/>
        </w:rPr>
        <w:t xml:space="preserve">This is important because it would ensure that the </w:t>
      </w:r>
      <w:r w:rsidR="00830666" w:rsidRPr="00830666">
        <w:rPr>
          <w:rFonts w:ascii="Arial" w:hAnsi="Arial" w:cs="Arial"/>
        </w:rPr>
        <w:t>NBWF would be useful to other choirs</w:t>
      </w:r>
      <w:r w:rsidR="00830666">
        <w:rPr>
          <w:rFonts w:ascii="Arial" w:hAnsi="Arial" w:cs="Arial"/>
        </w:rPr>
        <w:t>, therefore allowing wider ramifications of this project.</w:t>
      </w:r>
    </w:p>
    <w:p w14:paraId="3B9F45EF" w14:textId="06834AA2" w:rsidR="008D42DA" w:rsidRPr="005956FC" w:rsidRDefault="00A951E5" w:rsidP="008D42DA">
      <w:pPr>
        <w:spacing w:line="360" w:lineRule="auto"/>
        <w:rPr>
          <w:rFonts w:ascii="Arial" w:hAnsi="Arial" w:cs="Arial"/>
        </w:rPr>
      </w:pPr>
      <w:bookmarkStart w:id="13" w:name="_Hlk177076986"/>
      <w:bookmarkStart w:id="14" w:name="_Hlk174690493"/>
      <w:bookmarkStart w:id="15" w:name="_Hlk177335204"/>
      <w:r>
        <w:rPr>
          <w:rFonts w:ascii="Arial" w:hAnsi="Arial" w:cs="Arial"/>
        </w:rPr>
        <w:t>The research</w:t>
      </w:r>
      <w:r w:rsidR="008D42DA" w:rsidRPr="005956FC">
        <w:rPr>
          <w:rFonts w:ascii="Arial" w:hAnsi="Arial" w:cs="Arial"/>
        </w:rPr>
        <w:t xml:space="preserve"> aims are to find out:</w:t>
      </w:r>
    </w:p>
    <w:p w14:paraId="06C3D1EF" w14:textId="3266CDEE" w:rsidR="008D42DA" w:rsidRPr="005956FC" w:rsidRDefault="008D42DA" w:rsidP="008D42DA">
      <w:pPr>
        <w:pStyle w:val="ListParagraph"/>
        <w:numPr>
          <w:ilvl w:val="0"/>
          <w:numId w:val="41"/>
        </w:numPr>
        <w:spacing w:line="360" w:lineRule="auto"/>
        <w:rPr>
          <w:rFonts w:ascii="Arial" w:hAnsi="Arial" w:cs="Arial"/>
        </w:rPr>
      </w:pPr>
      <w:r w:rsidRPr="005956FC">
        <w:rPr>
          <w:rFonts w:ascii="Arial" w:hAnsi="Arial" w:cs="Arial"/>
        </w:rPr>
        <w:t>If a framework written to enhance general well-being is effective within a choir that I lead.</w:t>
      </w:r>
    </w:p>
    <w:p w14:paraId="14B2ABDF" w14:textId="25C385BD" w:rsidR="008D42DA" w:rsidRPr="005956FC" w:rsidRDefault="008D42DA" w:rsidP="008D42DA">
      <w:pPr>
        <w:pStyle w:val="ListParagraph"/>
        <w:numPr>
          <w:ilvl w:val="0"/>
          <w:numId w:val="41"/>
        </w:numPr>
        <w:spacing w:line="360" w:lineRule="auto"/>
        <w:rPr>
          <w:rFonts w:ascii="Arial" w:hAnsi="Arial" w:cs="Arial"/>
        </w:rPr>
      </w:pPr>
      <w:r w:rsidRPr="005956FC">
        <w:rPr>
          <w:rFonts w:ascii="Arial" w:hAnsi="Arial" w:cs="Arial"/>
        </w:rPr>
        <w:t xml:space="preserve">If a framework written to enhance general well-being </w:t>
      </w:r>
      <w:r w:rsidR="003048A8" w:rsidRPr="005956FC">
        <w:rPr>
          <w:rFonts w:ascii="Arial" w:hAnsi="Arial" w:cs="Arial"/>
        </w:rPr>
        <w:t>can be refined by gaining views from choir leaders of other small community choirs.</w:t>
      </w:r>
    </w:p>
    <w:p w14:paraId="5AF65BC8" w14:textId="1432F630" w:rsidR="00366F93" w:rsidRPr="005956FC" w:rsidRDefault="00EA66B6" w:rsidP="00366F93">
      <w:pPr>
        <w:spacing w:line="360" w:lineRule="auto"/>
        <w:rPr>
          <w:rFonts w:ascii="Arial" w:hAnsi="Arial" w:cs="Arial"/>
        </w:rPr>
      </w:pPr>
      <w:r>
        <w:rPr>
          <w:rFonts w:ascii="Arial" w:hAnsi="Arial" w:cs="Arial"/>
        </w:rPr>
        <w:t>The r</w:t>
      </w:r>
      <w:r w:rsidR="00366F93" w:rsidRPr="005956FC">
        <w:rPr>
          <w:rFonts w:ascii="Arial" w:hAnsi="Arial" w:cs="Arial"/>
        </w:rPr>
        <w:t xml:space="preserve">esearch </w:t>
      </w:r>
      <w:r>
        <w:rPr>
          <w:rFonts w:ascii="Arial" w:hAnsi="Arial" w:cs="Arial"/>
        </w:rPr>
        <w:t>o</w:t>
      </w:r>
      <w:r w:rsidR="00366F93" w:rsidRPr="005956FC">
        <w:rPr>
          <w:rFonts w:ascii="Arial" w:hAnsi="Arial" w:cs="Arial"/>
        </w:rPr>
        <w:t>bjectives</w:t>
      </w:r>
      <w:r>
        <w:rPr>
          <w:rFonts w:ascii="Arial" w:hAnsi="Arial" w:cs="Arial"/>
        </w:rPr>
        <w:t xml:space="preserve"> are to:</w:t>
      </w:r>
    </w:p>
    <w:p w14:paraId="0B2DE07F" w14:textId="7B27B185" w:rsidR="00366F93" w:rsidRPr="00366F93" w:rsidRDefault="00366F93" w:rsidP="00366F93">
      <w:pPr>
        <w:spacing w:line="360" w:lineRule="auto"/>
        <w:rPr>
          <w:rFonts w:ascii="Arial" w:hAnsi="Arial" w:cs="Arial"/>
        </w:rPr>
      </w:pPr>
      <w:r w:rsidRPr="00366F93">
        <w:rPr>
          <w:rFonts w:ascii="Arial" w:hAnsi="Arial" w:cs="Arial"/>
        </w:rPr>
        <w:t>1)</w:t>
      </w:r>
      <w:r w:rsidR="00EA66B6">
        <w:rPr>
          <w:rFonts w:ascii="Arial" w:hAnsi="Arial" w:cs="Arial"/>
        </w:rPr>
        <w:t xml:space="preserve"> Explore choir members’ perspectives of the NBWF.                                                                </w:t>
      </w:r>
    </w:p>
    <w:p w14:paraId="7F73FEE0" w14:textId="3CD23214" w:rsidR="00993E71" w:rsidRPr="00035331" w:rsidRDefault="00366F93" w:rsidP="00993E71">
      <w:pPr>
        <w:spacing w:line="360" w:lineRule="auto"/>
        <w:rPr>
          <w:rFonts w:ascii="Arial" w:hAnsi="Arial" w:cs="Arial"/>
        </w:rPr>
      </w:pPr>
      <w:r w:rsidRPr="00366F93">
        <w:rPr>
          <w:rFonts w:ascii="Arial" w:hAnsi="Arial" w:cs="Arial"/>
        </w:rPr>
        <w:t>2)</w:t>
      </w:r>
      <w:r w:rsidR="00EA66B6">
        <w:rPr>
          <w:rFonts w:ascii="Arial" w:hAnsi="Arial" w:cs="Arial"/>
        </w:rPr>
        <w:t xml:space="preserve"> Refine the NBWF so that choir members’ perspectives are accounted for.</w:t>
      </w:r>
      <w:r w:rsidRPr="00366F93">
        <w:rPr>
          <w:rFonts w:ascii="Arial" w:hAnsi="Arial" w:cs="Arial"/>
        </w:rPr>
        <w:t xml:space="preserve"> </w:t>
      </w:r>
    </w:p>
    <w:p w14:paraId="0299E822" w14:textId="5D01F158" w:rsidR="00993E71" w:rsidRPr="00366F93" w:rsidRDefault="003208C8" w:rsidP="00366F93">
      <w:pPr>
        <w:spacing w:line="360" w:lineRule="auto"/>
        <w:rPr>
          <w:rFonts w:ascii="Arial" w:hAnsi="Arial" w:cs="Arial"/>
        </w:rPr>
      </w:pPr>
      <w:r>
        <w:rPr>
          <w:rFonts w:ascii="Arial" w:hAnsi="Arial" w:cs="Arial"/>
        </w:rPr>
        <w:t>3)</w:t>
      </w:r>
      <w:r w:rsidR="00993E71" w:rsidRPr="00A52A38">
        <w:rPr>
          <w:rFonts w:ascii="Arial" w:hAnsi="Arial" w:cs="Arial"/>
        </w:rPr>
        <w:t xml:space="preserve"> </w:t>
      </w:r>
      <w:r w:rsidR="00EA66B6">
        <w:rPr>
          <w:rFonts w:ascii="Arial" w:hAnsi="Arial" w:cs="Arial"/>
        </w:rPr>
        <w:t>Explore other choir leaders’ perspectives on key elements of the NBWF, to see if their practice could inform further refinement of the NBWF.</w:t>
      </w:r>
    </w:p>
    <w:p w14:paraId="107996BF" w14:textId="77777777" w:rsidR="00C77D4B" w:rsidRPr="00E4329F" w:rsidRDefault="00C77D4B" w:rsidP="00C77D4B">
      <w:pPr>
        <w:spacing w:line="360" w:lineRule="auto"/>
        <w:rPr>
          <w:rFonts w:ascii="Arial" w:hAnsi="Arial" w:cs="Arial"/>
          <w:b/>
          <w:bCs/>
        </w:rPr>
      </w:pPr>
      <w:r w:rsidRPr="00634002">
        <w:rPr>
          <w:rFonts w:ascii="Arial" w:hAnsi="Arial" w:cs="Arial"/>
          <w:b/>
          <w:bCs/>
        </w:rPr>
        <w:t>Expected learning outcomes</w:t>
      </w:r>
    </w:p>
    <w:p w14:paraId="3C295693" w14:textId="3EB7FD87" w:rsidR="00C77D4B" w:rsidRPr="00366F93" w:rsidRDefault="00C77D4B" w:rsidP="00F7461D">
      <w:pPr>
        <w:spacing w:line="360" w:lineRule="auto"/>
        <w:ind w:left="720" w:hanging="720"/>
        <w:rPr>
          <w:rFonts w:ascii="Arial" w:hAnsi="Arial" w:cs="Arial"/>
        </w:rPr>
      </w:pPr>
      <w:r>
        <w:rPr>
          <w:rFonts w:ascii="Arial" w:hAnsi="Arial" w:cs="Arial"/>
        </w:rPr>
        <w:t>`</w:t>
      </w:r>
      <w:r w:rsidRPr="00366F93">
        <w:rPr>
          <w:rFonts w:ascii="Arial" w:hAnsi="Arial" w:cs="Arial"/>
        </w:rPr>
        <w:t>•</w:t>
      </w:r>
      <w:r w:rsidRPr="00366F93">
        <w:rPr>
          <w:rFonts w:ascii="Arial" w:hAnsi="Arial" w:cs="Arial"/>
        </w:rPr>
        <w:tab/>
      </w:r>
      <w:r>
        <w:rPr>
          <w:rFonts w:ascii="Arial" w:hAnsi="Arial" w:cs="Arial"/>
        </w:rPr>
        <w:t>To further the skills and knowledge required to d</w:t>
      </w:r>
      <w:r w:rsidR="003D23A5">
        <w:rPr>
          <w:rFonts w:ascii="Arial" w:hAnsi="Arial" w:cs="Arial"/>
        </w:rPr>
        <w:t>esign and implement a work-based learning project.</w:t>
      </w:r>
    </w:p>
    <w:p w14:paraId="18EB1069" w14:textId="77777777" w:rsidR="00C77D4B" w:rsidRPr="00366F93" w:rsidRDefault="00C77D4B" w:rsidP="00C77D4B">
      <w:pPr>
        <w:spacing w:line="360" w:lineRule="auto"/>
        <w:rPr>
          <w:rFonts w:ascii="Arial" w:hAnsi="Arial" w:cs="Arial"/>
        </w:rPr>
      </w:pPr>
      <w:r w:rsidRPr="00366F93">
        <w:rPr>
          <w:rFonts w:ascii="Arial" w:hAnsi="Arial" w:cs="Arial"/>
        </w:rPr>
        <w:t>•</w:t>
      </w:r>
      <w:r w:rsidRPr="00366F93">
        <w:rPr>
          <w:rFonts w:ascii="Arial" w:hAnsi="Arial" w:cs="Arial"/>
        </w:rPr>
        <w:tab/>
        <w:t>To better understand the well-being needs of the choir demographic that I work with.</w:t>
      </w:r>
    </w:p>
    <w:p w14:paraId="0E49078B" w14:textId="02CFF3E2" w:rsidR="00057E1E" w:rsidRDefault="00C77D4B" w:rsidP="000B110F">
      <w:pPr>
        <w:spacing w:line="360" w:lineRule="auto"/>
        <w:ind w:left="720" w:hanging="720"/>
        <w:rPr>
          <w:rFonts w:ascii="Arial" w:hAnsi="Arial" w:cs="Arial"/>
        </w:rPr>
      </w:pPr>
      <w:r w:rsidRPr="00366F93">
        <w:rPr>
          <w:rFonts w:ascii="Arial" w:hAnsi="Arial" w:cs="Arial"/>
        </w:rPr>
        <w:t>•</w:t>
      </w:r>
      <w:r w:rsidRPr="00366F93">
        <w:rPr>
          <w:rFonts w:ascii="Arial" w:hAnsi="Arial" w:cs="Arial"/>
        </w:rPr>
        <w:tab/>
        <w:t xml:space="preserve">To refine </w:t>
      </w:r>
      <w:r>
        <w:rPr>
          <w:rFonts w:ascii="Arial" w:hAnsi="Arial" w:cs="Arial"/>
        </w:rPr>
        <w:t>a previously developed</w:t>
      </w:r>
      <w:r w:rsidRPr="00366F93">
        <w:rPr>
          <w:rFonts w:ascii="Arial" w:hAnsi="Arial" w:cs="Arial"/>
        </w:rPr>
        <w:t xml:space="preserve"> frame</w:t>
      </w:r>
      <w:r>
        <w:rPr>
          <w:rFonts w:ascii="Arial" w:hAnsi="Arial" w:cs="Arial"/>
        </w:rPr>
        <w:t>work t</w:t>
      </w:r>
      <w:r w:rsidRPr="00C77D4B">
        <w:rPr>
          <w:rFonts w:ascii="Arial" w:hAnsi="Arial" w:cs="Arial"/>
        </w:rPr>
        <w:t>hat could be used</w:t>
      </w:r>
      <w:r w:rsidR="003D23A5">
        <w:rPr>
          <w:rFonts w:ascii="Arial" w:hAnsi="Arial" w:cs="Arial"/>
        </w:rPr>
        <w:t xml:space="preserve"> in the future</w:t>
      </w:r>
      <w:r w:rsidRPr="00C77D4B">
        <w:rPr>
          <w:rFonts w:ascii="Arial" w:hAnsi="Arial" w:cs="Arial"/>
        </w:rPr>
        <w:t xml:space="preserve"> as a guide for choir leaders wi</w:t>
      </w:r>
      <w:r>
        <w:rPr>
          <w:rFonts w:ascii="Arial" w:hAnsi="Arial" w:cs="Arial"/>
        </w:rPr>
        <w:t>shing</w:t>
      </w:r>
      <w:r w:rsidRPr="00C77D4B">
        <w:rPr>
          <w:rFonts w:ascii="Arial" w:hAnsi="Arial" w:cs="Arial"/>
        </w:rPr>
        <w:t xml:space="preserve"> to promote general well-being in choirs</w:t>
      </w:r>
      <w:r>
        <w:rPr>
          <w:rFonts w:ascii="Arial" w:hAnsi="Arial" w:cs="Arial"/>
          <w:strike/>
        </w:rPr>
        <w:t>.</w:t>
      </w:r>
      <w:bookmarkEnd w:id="13"/>
      <w:bookmarkEnd w:id="14"/>
    </w:p>
    <w:bookmarkEnd w:id="15"/>
    <w:p w14:paraId="08AB3697" w14:textId="77777777" w:rsidR="000B110F" w:rsidRPr="000B110F" w:rsidRDefault="000B110F" w:rsidP="00B0184C">
      <w:pPr>
        <w:spacing w:line="360" w:lineRule="auto"/>
        <w:rPr>
          <w:rFonts w:ascii="Arial" w:hAnsi="Arial" w:cs="Arial"/>
        </w:rPr>
      </w:pPr>
    </w:p>
    <w:p w14:paraId="374E86AD" w14:textId="59B1EC54" w:rsidR="00057E1E" w:rsidRPr="00EC23EB" w:rsidRDefault="00E3027D" w:rsidP="00E3027D">
      <w:pPr>
        <w:spacing w:line="360" w:lineRule="auto"/>
        <w:jc w:val="center"/>
        <w:rPr>
          <w:rFonts w:ascii="Arial" w:hAnsi="Arial" w:cs="Arial"/>
          <w:b/>
          <w:bCs/>
        </w:rPr>
      </w:pPr>
      <w:r>
        <w:rPr>
          <w:rFonts w:ascii="Arial" w:hAnsi="Arial" w:cs="Arial"/>
          <w:b/>
          <w:bCs/>
        </w:rPr>
        <w:t>Literature Review</w:t>
      </w:r>
    </w:p>
    <w:p w14:paraId="5BB88ABB" w14:textId="3D5D1D0C" w:rsidR="00EB0AA2" w:rsidRDefault="00EB0AA2" w:rsidP="00A2320C">
      <w:pPr>
        <w:spacing w:line="360" w:lineRule="auto"/>
        <w:rPr>
          <w:rFonts w:ascii="Arial" w:hAnsi="Arial" w:cs="Arial"/>
          <w:b/>
          <w:bCs/>
        </w:rPr>
      </w:pPr>
      <w:r w:rsidRPr="00EC23EB">
        <w:rPr>
          <w:rFonts w:ascii="Arial" w:hAnsi="Arial" w:cs="Arial"/>
          <w:b/>
          <w:bCs/>
        </w:rPr>
        <w:t xml:space="preserve">Purpose </w:t>
      </w:r>
      <w:r w:rsidR="008D1B39" w:rsidRPr="00EC23EB">
        <w:rPr>
          <w:rFonts w:ascii="Arial" w:hAnsi="Arial" w:cs="Arial"/>
          <w:b/>
          <w:bCs/>
        </w:rPr>
        <w:t xml:space="preserve">and methodology </w:t>
      </w:r>
      <w:r w:rsidRPr="00EC23EB">
        <w:rPr>
          <w:rFonts w:ascii="Arial" w:hAnsi="Arial" w:cs="Arial"/>
          <w:b/>
          <w:bCs/>
        </w:rPr>
        <w:t>of the literature review</w:t>
      </w:r>
    </w:p>
    <w:p w14:paraId="353F5237" w14:textId="72714899" w:rsidR="000B110F" w:rsidRPr="00912811" w:rsidRDefault="000B110F" w:rsidP="00A2320C">
      <w:pPr>
        <w:spacing w:line="360" w:lineRule="auto"/>
        <w:rPr>
          <w:rFonts w:ascii="Arial" w:hAnsi="Arial" w:cs="Arial"/>
        </w:rPr>
      </w:pPr>
      <w:r w:rsidRPr="00912811">
        <w:rPr>
          <w:rFonts w:ascii="Arial" w:hAnsi="Arial" w:cs="Arial"/>
        </w:rPr>
        <w:t xml:space="preserve">The NBWF is </w:t>
      </w:r>
      <w:r w:rsidR="0068222B" w:rsidRPr="00912811">
        <w:rPr>
          <w:rFonts w:ascii="Arial" w:hAnsi="Arial" w:cs="Arial"/>
        </w:rPr>
        <w:t xml:space="preserve">a framework which is built on </w:t>
      </w:r>
      <w:r w:rsidRPr="00912811">
        <w:rPr>
          <w:rFonts w:ascii="Arial" w:hAnsi="Arial" w:cs="Arial"/>
        </w:rPr>
        <w:t xml:space="preserve">themes taken from Maslow’s </w:t>
      </w:r>
      <w:r w:rsidR="0068222B" w:rsidRPr="00912811">
        <w:rPr>
          <w:rFonts w:ascii="Arial" w:hAnsi="Arial" w:cs="Arial"/>
        </w:rPr>
        <w:t xml:space="preserve">(1943) </w:t>
      </w:r>
      <w:proofErr w:type="spellStart"/>
      <w:r w:rsidR="0068222B" w:rsidRPr="00912811">
        <w:rPr>
          <w:rFonts w:ascii="Arial" w:hAnsi="Arial" w:cs="Arial"/>
        </w:rPr>
        <w:t>HoN.</w:t>
      </w:r>
      <w:proofErr w:type="spellEnd"/>
      <w:r w:rsidR="0068222B" w:rsidRPr="00912811">
        <w:rPr>
          <w:rFonts w:ascii="Arial" w:hAnsi="Arial" w:cs="Arial"/>
        </w:rPr>
        <w:t xml:space="preserve"> The intention of the NBWF is to enhance the well-being of a choir community. </w:t>
      </w:r>
      <w:r w:rsidR="00D57215" w:rsidRPr="00912811">
        <w:rPr>
          <w:rFonts w:ascii="Arial" w:hAnsi="Arial" w:cs="Arial"/>
        </w:rPr>
        <w:t>Th</w:t>
      </w:r>
      <w:r w:rsidR="00B0184C">
        <w:rPr>
          <w:rFonts w:ascii="Arial" w:hAnsi="Arial" w:cs="Arial"/>
        </w:rPr>
        <w:t>is narrative literature</w:t>
      </w:r>
      <w:r w:rsidR="00D57215" w:rsidRPr="00912811">
        <w:rPr>
          <w:rFonts w:ascii="Arial" w:hAnsi="Arial" w:cs="Arial"/>
        </w:rPr>
        <w:t xml:space="preserve"> review will explore Maslow’s (1943) </w:t>
      </w:r>
      <w:proofErr w:type="spellStart"/>
      <w:r w:rsidR="00D57215" w:rsidRPr="00912811">
        <w:rPr>
          <w:rFonts w:ascii="Arial" w:hAnsi="Arial" w:cs="Arial"/>
        </w:rPr>
        <w:t>HoN</w:t>
      </w:r>
      <w:proofErr w:type="spellEnd"/>
      <w:r w:rsidR="00D57215" w:rsidRPr="00912811">
        <w:rPr>
          <w:rFonts w:ascii="Arial" w:hAnsi="Arial" w:cs="Arial"/>
        </w:rPr>
        <w:t xml:space="preserve"> in the wider con</w:t>
      </w:r>
      <w:r w:rsidR="00912811" w:rsidRPr="00912811">
        <w:rPr>
          <w:rFonts w:ascii="Arial" w:hAnsi="Arial" w:cs="Arial"/>
        </w:rPr>
        <w:t xml:space="preserve">text of well-being before </w:t>
      </w:r>
      <w:r w:rsidR="00912811" w:rsidRPr="00912811">
        <w:rPr>
          <w:rFonts w:ascii="Arial" w:hAnsi="Arial" w:cs="Arial"/>
        </w:rPr>
        <w:lastRenderedPageBreak/>
        <w:t>examining how needs can be met in a community choir</w:t>
      </w:r>
      <w:r w:rsidR="00B0184C">
        <w:rPr>
          <w:rFonts w:ascii="Arial" w:hAnsi="Arial" w:cs="Arial"/>
        </w:rPr>
        <w:t xml:space="preserve"> and then how the literature can be used to enhance the NBWF.</w:t>
      </w:r>
      <w:r w:rsidR="00912811" w:rsidRPr="00912811">
        <w:rPr>
          <w:rFonts w:ascii="Arial" w:hAnsi="Arial" w:cs="Arial"/>
        </w:rPr>
        <w:t xml:space="preserve"> </w:t>
      </w:r>
    </w:p>
    <w:p w14:paraId="145CE736" w14:textId="4A7E4944" w:rsidR="00EB0AA2" w:rsidRPr="00912811" w:rsidRDefault="00EB0AA2" w:rsidP="00A2320C">
      <w:pPr>
        <w:spacing w:line="360" w:lineRule="auto"/>
        <w:rPr>
          <w:rFonts w:ascii="Arial" w:hAnsi="Arial" w:cs="Arial"/>
        </w:rPr>
      </w:pPr>
      <w:r w:rsidRPr="00912811">
        <w:rPr>
          <w:rFonts w:ascii="Arial" w:hAnsi="Arial" w:cs="Arial"/>
        </w:rPr>
        <w:t xml:space="preserve">The review </w:t>
      </w:r>
      <w:r w:rsidR="00912811" w:rsidRPr="00912811">
        <w:rPr>
          <w:rFonts w:ascii="Arial" w:hAnsi="Arial" w:cs="Arial"/>
        </w:rPr>
        <w:t>will be used</w:t>
      </w:r>
      <w:r w:rsidRPr="00912811">
        <w:rPr>
          <w:rFonts w:ascii="Arial" w:hAnsi="Arial" w:cs="Arial"/>
        </w:rPr>
        <w:t xml:space="preserve"> to</w:t>
      </w:r>
      <w:r w:rsidR="00122044" w:rsidRPr="00912811">
        <w:rPr>
          <w:rFonts w:ascii="Arial" w:hAnsi="Arial" w:cs="Arial"/>
        </w:rPr>
        <w:t xml:space="preserve"> critically evaluate</w:t>
      </w:r>
      <w:r w:rsidRPr="00912811">
        <w:rPr>
          <w:rFonts w:ascii="Arial" w:hAnsi="Arial" w:cs="Arial"/>
        </w:rPr>
        <w:t xml:space="preserve"> ways of incorporating Maslow’s needs into a choir rehearsal</w:t>
      </w:r>
      <w:r w:rsidR="00F071A0" w:rsidRPr="00912811">
        <w:rPr>
          <w:rFonts w:ascii="Arial" w:hAnsi="Arial" w:cs="Arial"/>
        </w:rPr>
        <w:t xml:space="preserve"> to positively impact the well-being of the whole community, including the Choir Leader.</w:t>
      </w:r>
      <w:r w:rsidR="00912811" w:rsidRPr="00912811">
        <w:rPr>
          <w:rFonts w:ascii="Arial" w:hAnsi="Arial" w:cs="Arial"/>
        </w:rPr>
        <w:t xml:space="preserve"> The following questions will be addressed</w:t>
      </w:r>
      <w:r w:rsidR="00912811">
        <w:rPr>
          <w:rFonts w:ascii="Arial" w:hAnsi="Arial" w:cs="Arial"/>
        </w:rPr>
        <w:t xml:space="preserve"> </w:t>
      </w:r>
      <w:proofErr w:type="gramStart"/>
      <w:r w:rsidR="00912811">
        <w:rPr>
          <w:rFonts w:ascii="Arial" w:hAnsi="Arial" w:cs="Arial"/>
        </w:rPr>
        <w:t>during the course of</w:t>
      </w:r>
      <w:proofErr w:type="gramEnd"/>
      <w:r w:rsidR="00912811">
        <w:rPr>
          <w:rFonts w:ascii="Arial" w:hAnsi="Arial" w:cs="Arial"/>
        </w:rPr>
        <w:t xml:space="preserve"> the review:</w:t>
      </w:r>
    </w:p>
    <w:p w14:paraId="28D39D62" w14:textId="135EF025" w:rsidR="00782CB5" w:rsidRPr="00912811" w:rsidRDefault="00F071A0" w:rsidP="00912811">
      <w:pPr>
        <w:pStyle w:val="ListParagraph"/>
        <w:numPr>
          <w:ilvl w:val="0"/>
          <w:numId w:val="44"/>
        </w:numPr>
        <w:spacing w:line="360" w:lineRule="auto"/>
        <w:rPr>
          <w:rFonts w:ascii="Arial" w:hAnsi="Arial" w:cs="Arial"/>
        </w:rPr>
      </w:pPr>
      <w:r w:rsidRPr="00912811">
        <w:rPr>
          <w:rFonts w:ascii="Arial" w:hAnsi="Arial" w:cs="Arial"/>
        </w:rPr>
        <w:t xml:space="preserve">How do </w:t>
      </w:r>
      <w:r w:rsidR="00782CB5" w:rsidRPr="00912811">
        <w:rPr>
          <w:rFonts w:ascii="Arial" w:hAnsi="Arial" w:cs="Arial"/>
        </w:rPr>
        <w:t xml:space="preserve">the needs identified in Maslow’s </w:t>
      </w:r>
      <w:proofErr w:type="spellStart"/>
      <w:r w:rsidR="00782CB5" w:rsidRPr="00912811">
        <w:rPr>
          <w:rFonts w:ascii="Arial" w:hAnsi="Arial" w:cs="Arial"/>
        </w:rPr>
        <w:t>HoN</w:t>
      </w:r>
      <w:proofErr w:type="spellEnd"/>
      <w:r w:rsidR="00782CB5" w:rsidRPr="00912811">
        <w:rPr>
          <w:rFonts w:ascii="Arial" w:hAnsi="Arial" w:cs="Arial"/>
        </w:rPr>
        <w:t xml:space="preserve"> connect to well-being?</w:t>
      </w:r>
    </w:p>
    <w:p w14:paraId="637A078B" w14:textId="142E194B" w:rsidR="00F071A0" w:rsidRPr="00912811" w:rsidRDefault="00782CB5" w:rsidP="00912811">
      <w:pPr>
        <w:pStyle w:val="ListParagraph"/>
        <w:numPr>
          <w:ilvl w:val="0"/>
          <w:numId w:val="44"/>
        </w:numPr>
        <w:spacing w:line="360" w:lineRule="auto"/>
        <w:rPr>
          <w:rFonts w:ascii="Arial" w:hAnsi="Arial" w:cs="Arial"/>
        </w:rPr>
      </w:pPr>
      <w:r w:rsidRPr="00912811">
        <w:rPr>
          <w:rFonts w:ascii="Arial" w:hAnsi="Arial" w:cs="Arial"/>
        </w:rPr>
        <w:t>Are there strategies to promote physiological needs, safety, love and belongingness, esteem, self-actualisation and transcendence</w:t>
      </w:r>
      <w:r w:rsidR="00693D89" w:rsidRPr="00912811">
        <w:rPr>
          <w:rFonts w:ascii="Arial" w:hAnsi="Arial" w:cs="Arial"/>
        </w:rPr>
        <w:t xml:space="preserve"> which have not previously been implemented </w:t>
      </w:r>
      <w:r w:rsidR="00A951E5">
        <w:rPr>
          <w:rFonts w:ascii="Arial" w:hAnsi="Arial" w:cs="Arial"/>
        </w:rPr>
        <w:t>in</w:t>
      </w:r>
      <w:r w:rsidR="00693D89" w:rsidRPr="00912811">
        <w:rPr>
          <w:rFonts w:ascii="Arial" w:hAnsi="Arial" w:cs="Arial"/>
        </w:rPr>
        <w:t xml:space="preserve"> the hospital choir rehearsals?</w:t>
      </w:r>
    </w:p>
    <w:p w14:paraId="0181F717" w14:textId="37BCDB15" w:rsidR="00A2320C" w:rsidRDefault="00B119F5" w:rsidP="008D1B39">
      <w:pPr>
        <w:spacing w:line="360" w:lineRule="auto"/>
        <w:rPr>
          <w:rFonts w:ascii="Arial" w:hAnsi="Arial" w:cs="Arial"/>
        </w:rPr>
      </w:pPr>
      <w:r w:rsidRPr="00912811">
        <w:rPr>
          <w:rFonts w:ascii="Arial" w:hAnsi="Arial" w:cs="Arial"/>
        </w:rPr>
        <w:t xml:space="preserve">Databases </w:t>
      </w:r>
      <w:r w:rsidR="00D95398" w:rsidRPr="00912811">
        <w:rPr>
          <w:rFonts w:ascii="Arial" w:hAnsi="Arial" w:cs="Arial"/>
        </w:rPr>
        <w:t>Google Scholar, Eric, ProQuest and Sage w</w:t>
      </w:r>
      <w:r w:rsidR="0056633D" w:rsidRPr="00912811">
        <w:rPr>
          <w:rFonts w:ascii="Arial" w:hAnsi="Arial" w:cs="Arial"/>
        </w:rPr>
        <w:t>ill be</w:t>
      </w:r>
      <w:r w:rsidR="00D95398" w:rsidRPr="00912811">
        <w:rPr>
          <w:rFonts w:ascii="Arial" w:hAnsi="Arial" w:cs="Arial"/>
        </w:rPr>
        <w:t xml:space="preserve"> searched</w:t>
      </w:r>
      <w:r w:rsidR="00B27EE1" w:rsidRPr="00912811">
        <w:rPr>
          <w:rFonts w:ascii="Arial" w:hAnsi="Arial" w:cs="Arial"/>
        </w:rPr>
        <w:t xml:space="preserve"> for </w:t>
      </w:r>
      <w:r w:rsidR="00A951E5">
        <w:rPr>
          <w:rFonts w:ascii="Arial" w:hAnsi="Arial" w:cs="Arial"/>
        </w:rPr>
        <w:t>peer-reviewed</w:t>
      </w:r>
      <w:r w:rsidR="00B27EE1" w:rsidRPr="00912811">
        <w:rPr>
          <w:rFonts w:ascii="Arial" w:hAnsi="Arial" w:cs="Arial"/>
        </w:rPr>
        <w:t xml:space="preserve"> literature, and</w:t>
      </w:r>
      <w:r w:rsidR="008D1B39" w:rsidRPr="00912811">
        <w:rPr>
          <w:rFonts w:ascii="Arial" w:hAnsi="Arial" w:cs="Arial"/>
        </w:rPr>
        <w:t xml:space="preserve"> </w:t>
      </w:r>
      <w:r w:rsidR="00B27EE1" w:rsidRPr="00912811">
        <w:rPr>
          <w:rFonts w:ascii="Arial" w:hAnsi="Arial" w:cs="Arial"/>
        </w:rPr>
        <w:t xml:space="preserve">the </w:t>
      </w:r>
      <w:r w:rsidR="008D1B39" w:rsidRPr="00912811">
        <w:rPr>
          <w:rFonts w:ascii="Arial" w:hAnsi="Arial" w:cs="Arial"/>
        </w:rPr>
        <w:t xml:space="preserve">table below </w:t>
      </w:r>
      <w:r w:rsidR="0056633D" w:rsidRPr="00912811">
        <w:rPr>
          <w:rFonts w:ascii="Arial" w:hAnsi="Arial" w:cs="Arial"/>
        </w:rPr>
        <w:t xml:space="preserve">will </w:t>
      </w:r>
      <w:r w:rsidR="008D1B39" w:rsidRPr="00912811">
        <w:rPr>
          <w:rFonts w:ascii="Arial" w:hAnsi="Arial" w:cs="Arial"/>
        </w:rPr>
        <w:t>describe the literature review process as new information emerges</w:t>
      </w:r>
      <w:r w:rsidR="00B27EE1" w:rsidRPr="00912811">
        <w:rPr>
          <w:rFonts w:ascii="Arial" w:hAnsi="Arial" w:cs="Arial"/>
        </w:rPr>
        <w:t>.</w:t>
      </w:r>
      <w:r w:rsidR="003E6FBA">
        <w:rPr>
          <w:rFonts w:ascii="Arial" w:hAnsi="Arial" w:cs="Arial"/>
        </w:rPr>
        <w:t xml:space="preserve"> Grey literature was excluded from the results, as was research relating to online choirs, as elements of the NBWF, such as collaborative learning, would look different in an online context. The most recent available literature was chosen for each theme</w:t>
      </w:r>
      <w:r w:rsidR="00B0184C">
        <w:rPr>
          <w:rFonts w:ascii="Arial" w:hAnsi="Arial" w:cs="Arial"/>
        </w:rPr>
        <w:t>.</w:t>
      </w:r>
    </w:p>
    <w:p w14:paraId="7805657B" w14:textId="3C1FF913" w:rsidR="00B119F5" w:rsidRPr="00B0184C" w:rsidRDefault="00B0184C" w:rsidP="008D1B39">
      <w:pPr>
        <w:spacing w:line="360" w:lineRule="auto"/>
        <w:rPr>
          <w:rFonts w:ascii="Arial" w:hAnsi="Arial" w:cs="Arial"/>
        </w:rPr>
      </w:pPr>
      <w:r>
        <w:rPr>
          <w:rFonts w:ascii="Arial" w:hAnsi="Arial" w:cs="Arial"/>
        </w:rPr>
        <w:t>The table below shows the themes searched, with additional themes that were revealed and investigated further.</w:t>
      </w:r>
    </w:p>
    <w:tbl>
      <w:tblPr>
        <w:tblStyle w:val="TableGrid"/>
        <w:tblW w:w="9356" w:type="dxa"/>
        <w:tblInd w:w="-289" w:type="dxa"/>
        <w:tblLook w:val="04A0" w:firstRow="1" w:lastRow="0" w:firstColumn="1" w:lastColumn="0" w:noHBand="0" w:noVBand="1"/>
      </w:tblPr>
      <w:tblGrid>
        <w:gridCol w:w="3403"/>
        <w:gridCol w:w="5953"/>
      </w:tblGrid>
      <w:tr w:rsidR="003E6FBA" w:rsidRPr="00B0184C" w14:paraId="65660064" w14:textId="77777777" w:rsidTr="003E6FBA">
        <w:tc>
          <w:tcPr>
            <w:tcW w:w="3403" w:type="dxa"/>
          </w:tcPr>
          <w:p w14:paraId="0532D6BB" w14:textId="42BE2830" w:rsidR="003E6FBA" w:rsidRPr="00B0184C" w:rsidRDefault="003E6FBA" w:rsidP="00A2320C">
            <w:pPr>
              <w:spacing w:line="360" w:lineRule="auto"/>
              <w:rPr>
                <w:rFonts w:ascii="Arial" w:hAnsi="Arial" w:cs="Arial"/>
              </w:rPr>
            </w:pPr>
            <w:r w:rsidRPr="00B0184C">
              <w:rPr>
                <w:rFonts w:ascii="Arial" w:hAnsi="Arial" w:cs="Arial"/>
              </w:rPr>
              <w:t>Search terms</w:t>
            </w:r>
          </w:p>
        </w:tc>
        <w:tc>
          <w:tcPr>
            <w:tcW w:w="5953" w:type="dxa"/>
          </w:tcPr>
          <w:p w14:paraId="4D792F78" w14:textId="233D5E99" w:rsidR="003E6FBA" w:rsidRPr="00B0184C" w:rsidRDefault="003E6FBA" w:rsidP="00A2320C">
            <w:pPr>
              <w:spacing w:line="360" w:lineRule="auto"/>
              <w:rPr>
                <w:rFonts w:ascii="Arial" w:hAnsi="Arial" w:cs="Arial"/>
              </w:rPr>
            </w:pPr>
            <w:r w:rsidRPr="00B0184C">
              <w:rPr>
                <w:rFonts w:ascii="Arial" w:hAnsi="Arial" w:cs="Arial"/>
              </w:rPr>
              <w:t>Themes that were revealed for further investigation</w:t>
            </w:r>
          </w:p>
        </w:tc>
      </w:tr>
      <w:tr w:rsidR="003E6FBA" w:rsidRPr="00B0184C" w14:paraId="333955D9" w14:textId="77777777" w:rsidTr="003E6FBA">
        <w:tc>
          <w:tcPr>
            <w:tcW w:w="3403" w:type="dxa"/>
          </w:tcPr>
          <w:p w14:paraId="0DAE426D" w14:textId="423D6437" w:rsidR="003E6FBA" w:rsidRPr="00B0184C" w:rsidRDefault="003E6FBA" w:rsidP="00A2320C">
            <w:pPr>
              <w:spacing w:line="360" w:lineRule="auto"/>
              <w:rPr>
                <w:rFonts w:ascii="Arial" w:hAnsi="Arial" w:cs="Arial"/>
              </w:rPr>
            </w:pPr>
            <w:r w:rsidRPr="00B0184C">
              <w:rPr>
                <w:rFonts w:ascii="Arial" w:hAnsi="Arial" w:cs="Arial"/>
              </w:rPr>
              <w:t>Maslow’s needs</w:t>
            </w:r>
          </w:p>
          <w:p w14:paraId="362D5366" w14:textId="23FEBAF6" w:rsidR="003E6FBA" w:rsidRPr="00B0184C" w:rsidRDefault="003E6FBA" w:rsidP="00A2320C">
            <w:pPr>
              <w:spacing w:line="360" w:lineRule="auto"/>
              <w:rPr>
                <w:rFonts w:ascii="Arial" w:hAnsi="Arial" w:cs="Arial"/>
              </w:rPr>
            </w:pPr>
            <w:r w:rsidRPr="00B0184C">
              <w:rPr>
                <w:rFonts w:ascii="Arial" w:hAnsi="Arial" w:cs="Arial"/>
              </w:rPr>
              <w:t>Well-being</w:t>
            </w:r>
          </w:p>
        </w:tc>
        <w:tc>
          <w:tcPr>
            <w:tcW w:w="5953" w:type="dxa"/>
          </w:tcPr>
          <w:p w14:paraId="0C95FBC8" w14:textId="77777777" w:rsidR="003E6FBA" w:rsidRPr="00B0184C" w:rsidRDefault="003E6FBA" w:rsidP="00A2320C">
            <w:pPr>
              <w:spacing w:line="360" w:lineRule="auto"/>
              <w:rPr>
                <w:rFonts w:ascii="Arial" w:hAnsi="Arial" w:cs="Arial"/>
              </w:rPr>
            </w:pPr>
          </w:p>
        </w:tc>
      </w:tr>
      <w:tr w:rsidR="003E6FBA" w:rsidRPr="00B0184C" w14:paraId="6D9E8820" w14:textId="77777777" w:rsidTr="003E6FBA">
        <w:tc>
          <w:tcPr>
            <w:tcW w:w="3403" w:type="dxa"/>
          </w:tcPr>
          <w:p w14:paraId="28E44FC1" w14:textId="59F6A2D3" w:rsidR="003E6FBA" w:rsidRPr="00B0184C" w:rsidRDefault="003E6FBA" w:rsidP="00A2320C">
            <w:pPr>
              <w:spacing w:line="360" w:lineRule="auto"/>
              <w:rPr>
                <w:rFonts w:ascii="Arial" w:hAnsi="Arial" w:cs="Arial"/>
              </w:rPr>
            </w:pPr>
            <w:r w:rsidRPr="00B0184C">
              <w:rPr>
                <w:rFonts w:ascii="Arial" w:hAnsi="Arial" w:cs="Arial"/>
              </w:rPr>
              <w:t>Physiological needs</w:t>
            </w:r>
          </w:p>
          <w:p w14:paraId="06DA690F" w14:textId="77777777" w:rsidR="003E6FBA" w:rsidRPr="00B0184C" w:rsidRDefault="003E6FBA" w:rsidP="00A2320C">
            <w:pPr>
              <w:spacing w:line="360" w:lineRule="auto"/>
              <w:rPr>
                <w:rFonts w:ascii="Arial" w:hAnsi="Arial" w:cs="Arial"/>
              </w:rPr>
            </w:pPr>
            <w:r w:rsidRPr="00B0184C">
              <w:rPr>
                <w:rFonts w:ascii="Arial" w:hAnsi="Arial" w:cs="Arial"/>
              </w:rPr>
              <w:t xml:space="preserve">Safety needs </w:t>
            </w:r>
          </w:p>
          <w:p w14:paraId="64A844BA" w14:textId="77777777" w:rsidR="003E6FBA" w:rsidRPr="00B0184C" w:rsidRDefault="003E6FBA" w:rsidP="00A2320C">
            <w:pPr>
              <w:spacing w:line="360" w:lineRule="auto"/>
              <w:rPr>
                <w:rFonts w:ascii="Arial" w:hAnsi="Arial" w:cs="Arial"/>
              </w:rPr>
            </w:pPr>
            <w:r w:rsidRPr="00B0184C">
              <w:rPr>
                <w:rFonts w:ascii="Arial" w:hAnsi="Arial" w:cs="Arial"/>
              </w:rPr>
              <w:t>Singers</w:t>
            </w:r>
          </w:p>
          <w:p w14:paraId="4E133D1A" w14:textId="77777777" w:rsidR="003E6FBA" w:rsidRPr="00B0184C" w:rsidRDefault="003E6FBA" w:rsidP="00A2320C">
            <w:pPr>
              <w:spacing w:line="360" w:lineRule="auto"/>
              <w:rPr>
                <w:rFonts w:ascii="Arial" w:hAnsi="Arial" w:cs="Arial"/>
              </w:rPr>
            </w:pPr>
            <w:r w:rsidRPr="00B0184C">
              <w:rPr>
                <w:rFonts w:ascii="Arial" w:hAnsi="Arial" w:cs="Arial"/>
              </w:rPr>
              <w:t>Amateur Choirs</w:t>
            </w:r>
          </w:p>
          <w:p w14:paraId="04B8D6E1" w14:textId="046BD314" w:rsidR="003E6FBA" w:rsidRPr="00B0184C" w:rsidRDefault="003E6FBA" w:rsidP="00A2320C">
            <w:pPr>
              <w:spacing w:line="360" w:lineRule="auto"/>
              <w:rPr>
                <w:rFonts w:ascii="Arial" w:hAnsi="Arial" w:cs="Arial"/>
              </w:rPr>
            </w:pPr>
            <w:r w:rsidRPr="00B0184C">
              <w:rPr>
                <w:rFonts w:ascii="Arial" w:hAnsi="Arial" w:cs="Arial"/>
              </w:rPr>
              <w:t>Well-being</w:t>
            </w:r>
          </w:p>
        </w:tc>
        <w:tc>
          <w:tcPr>
            <w:tcW w:w="5953" w:type="dxa"/>
          </w:tcPr>
          <w:p w14:paraId="3287C4F3" w14:textId="537754D8" w:rsidR="003E6FBA" w:rsidRPr="00B0184C" w:rsidRDefault="003E6FBA" w:rsidP="00A2320C">
            <w:pPr>
              <w:spacing w:line="360" w:lineRule="auto"/>
              <w:rPr>
                <w:rFonts w:ascii="Arial" w:hAnsi="Arial" w:cs="Arial"/>
              </w:rPr>
            </w:pPr>
            <w:r w:rsidRPr="00B0184C">
              <w:rPr>
                <w:rFonts w:ascii="Arial" w:hAnsi="Arial" w:cs="Arial"/>
              </w:rPr>
              <w:t>Suitable Repertoire, Gesture and body language</w:t>
            </w:r>
          </w:p>
        </w:tc>
      </w:tr>
      <w:tr w:rsidR="003E6FBA" w:rsidRPr="00B0184C" w14:paraId="51E39C78" w14:textId="77777777" w:rsidTr="003E6FBA">
        <w:tc>
          <w:tcPr>
            <w:tcW w:w="3403" w:type="dxa"/>
          </w:tcPr>
          <w:p w14:paraId="18F782D2" w14:textId="77777777" w:rsidR="003E6FBA" w:rsidRPr="00B0184C" w:rsidRDefault="003E6FBA" w:rsidP="00A2320C">
            <w:pPr>
              <w:spacing w:line="360" w:lineRule="auto"/>
              <w:rPr>
                <w:rFonts w:ascii="Arial" w:hAnsi="Arial" w:cs="Arial"/>
              </w:rPr>
            </w:pPr>
            <w:r w:rsidRPr="00B0184C">
              <w:rPr>
                <w:rFonts w:ascii="Arial" w:hAnsi="Arial" w:cs="Arial"/>
              </w:rPr>
              <w:t>Choir leader</w:t>
            </w:r>
          </w:p>
          <w:p w14:paraId="119B52C4" w14:textId="34E22F87" w:rsidR="003E6FBA" w:rsidRPr="00B0184C" w:rsidRDefault="003E6FBA" w:rsidP="00A2320C">
            <w:pPr>
              <w:spacing w:line="360" w:lineRule="auto"/>
              <w:rPr>
                <w:rFonts w:ascii="Arial" w:hAnsi="Arial" w:cs="Arial"/>
              </w:rPr>
            </w:pPr>
            <w:r w:rsidRPr="00B0184C">
              <w:rPr>
                <w:rFonts w:ascii="Arial" w:hAnsi="Arial" w:cs="Arial"/>
              </w:rPr>
              <w:t>Gesture</w:t>
            </w:r>
          </w:p>
        </w:tc>
        <w:tc>
          <w:tcPr>
            <w:tcW w:w="5953" w:type="dxa"/>
          </w:tcPr>
          <w:p w14:paraId="630F0299" w14:textId="77777777" w:rsidR="003E6FBA" w:rsidRPr="00B0184C" w:rsidRDefault="003E6FBA" w:rsidP="00A2320C">
            <w:pPr>
              <w:spacing w:line="360" w:lineRule="auto"/>
              <w:rPr>
                <w:rFonts w:ascii="Arial" w:hAnsi="Arial" w:cs="Arial"/>
              </w:rPr>
            </w:pPr>
          </w:p>
        </w:tc>
      </w:tr>
      <w:tr w:rsidR="003E6FBA" w:rsidRPr="00B0184C" w14:paraId="1DBEA034" w14:textId="77777777" w:rsidTr="003E6FBA">
        <w:tc>
          <w:tcPr>
            <w:tcW w:w="3403" w:type="dxa"/>
          </w:tcPr>
          <w:p w14:paraId="707CD5D0" w14:textId="77777777" w:rsidR="003E6FBA" w:rsidRPr="00B0184C" w:rsidRDefault="003E6FBA" w:rsidP="00A2320C">
            <w:pPr>
              <w:spacing w:line="360" w:lineRule="auto"/>
              <w:rPr>
                <w:rFonts w:ascii="Arial" w:hAnsi="Arial" w:cs="Arial"/>
              </w:rPr>
            </w:pPr>
            <w:r w:rsidRPr="00B0184C">
              <w:rPr>
                <w:rFonts w:ascii="Arial" w:hAnsi="Arial" w:cs="Arial"/>
              </w:rPr>
              <w:t>Love and belongingness</w:t>
            </w:r>
          </w:p>
          <w:p w14:paraId="12A146C4" w14:textId="77777777" w:rsidR="003E6FBA" w:rsidRPr="00B0184C" w:rsidRDefault="003E6FBA" w:rsidP="00A2320C">
            <w:pPr>
              <w:spacing w:line="360" w:lineRule="auto"/>
              <w:rPr>
                <w:rFonts w:ascii="Arial" w:hAnsi="Arial" w:cs="Arial"/>
              </w:rPr>
            </w:pPr>
            <w:r w:rsidRPr="00B0184C">
              <w:rPr>
                <w:rFonts w:ascii="Arial" w:hAnsi="Arial" w:cs="Arial"/>
              </w:rPr>
              <w:t>Social needs</w:t>
            </w:r>
          </w:p>
          <w:p w14:paraId="240B92CA" w14:textId="59194E9A"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71A96E37" w14:textId="44626539" w:rsidR="003E6FBA" w:rsidRPr="00B0184C" w:rsidRDefault="003E6FBA" w:rsidP="00A2320C">
            <w:pPr>
              <w:spacing w:line="360" w:lineRule="auto"/>
              <w:rPr>
                <w:rFonts w:ascii="Arial" w:hAnsi="Arial" w:cs="Arial"/>
              </w:rPr>
            </w:pPr>
            <w:r w:rsidRPr="00B0184C">
              <w:rPr>
                <w:rFonts w:ascii="Arial" w:hAnsi="Arial" w:cs="Arial"/>
              </w:rPr>
              <w:t>Movement / physical synchronicity</w:t>
            </w:r>
          </w:p>
          <w:p w14:paraId="21B5B55F" w14:textId="20642034" w:rsidR="003E6FBA" w:rsidRPr="00B0184C" w:rsidRDefault="003E6FBA" w:rsidP="00A2320C">
            <w:pPr>
              <w:spacing w:line="360" w:lineRule="auto"/>
              <w:rPr>
                <w:rFonts w:ascii="Arial" w:hAnsi="Arial" w:cs="Arial"/>
              </w:rPr>
            </w:pPr>
          </w:p>
        </w:tc>
      </w:tr>
      <w:tr w:rsidR="003E6FBA" w:rsidRPr="00B0184C" w14:paraId="6DFAED27" w14:textId="77777777" w:rsidTr="003E6FBA">
        <w:tc>
          <w:tcPr>
            <w:tcW w:w="3403" w:type="dxa"/>
          </w:tcPr>
          <w:p w14:paraId="7C31AF4F" w14:textId="77777777" w:rsidR="003E6FBA" w:rsidRPr="00B0184C" w:rsidRDefault="003E6FBA" w:rsidP="00A2320C">
            <w:pPr>
              <w:spacing w:line="360" w:lineRule="auto"/>
              <w:rPr>
                <w:rFonts w:ascii="Arial" w:hAnsi="Arial" w:cs="Arial"/>
              </w:rPr>
            </w:pPr>
            <w:r w:rsidRPr="00B0184C">
              <w:rPr>
                <w:rFonts w:ascii="Arial" w:hAnsi="Arial" w:cs="Arial"/>
              </w:rPr>
              <w:t>Strategies</w:t>
            </w:r>
          </w:p>
          <w:p w14:paraId="41F2FDA4" w14:textId="5E584A92" w:rsidR="003E6FBA" w:rsidRPr="00B0184C" w:rsidRDefault="003E6FBA" w:rsidP="00A2320C">
            <w:pPr>
              <w:spacing w:line="360" w:lineRule="auto"/>
              <w:rPr>
                <w:rFonts w:ascii="Arial" w:hAnsi="Arial" w:cs="Arial"/>
              </w:rPr>
            </w:pPr>
            <w:r w:rsidRPr="00B0184C">
              <w:rPr>
                <w:rFonts w:ascii="Arial" w:hAnsi="Arial" w:cs="Arial"/>
              </w:rPr>
              <w:t>Movement</w:t>
            </w:r>
          </w:p>
          <w:p w14:paraId="25FBF542" w14:textId="64D63F0A"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733FB475" w14:textId="77777777" w:rsidR="003E6FBA" w:rsidRPr="00B0184C" w:rsidRDefault="003E6FBA" w:rsidP="00A2320C">
            <w:pPr>
              <w:spacing w:line="360" w:lineRule="auto"/>
              <w:rPr>
                <w:rFonts w:ascii="Arial" w:hAnsi="Arial" w:cs="Arial"/>
              </w:rPr>
            </w:pPr>
          </w:p>
        </w:tc>
      </w:tr>
      <w:tr w:rsidR="003E6FBA" w:rsidRPr="00B0184C" w14:paraId="135DA070" w14:textId="77777777" w:rsidTr="003E6FBA">
        <w:tc>
          <w:tcPr>
            <w:tcW w:w="3403" w:type="dxa"/>
          </w:tcPr>
          <w:p w14:paraId="5FB22563" w14:textId="77777777" w:rsidR="003E6FBA" w:rsidRPr="00B0184C" w:rsidRDefault="003E6FBA" w:rsidP="00A2320C">
            <w:pPr>
              <w:spacing w:line="360" w:lineRule="auto"/>
              <w:rPr>
                <w:rFonts w:ascii="Arial" w:hAnsi="Arial" w:cs="Arial"/>
              </w:rPr>
            </w:pPr>
            <w:r w:rsidRPr="00B0184C">
              <w:rPr>
                <w:rFonts w:ascii="Arial" w:hAnsi="Arial" w:cs="Arial"/>
              </w:rPr>
              <w:t>Esteem needs</w:t>
            </w:r>
          </w:p>
          <w:p w14:paraId="642EC03F" w14:textId="77777777" w:rsidR="003E6FBA" w:rsidRPr="00B0184C" w:rsidRDefault="003E6FBA" w:rsidP="00A2320C">
            <w:pPr>
              <w:spacing w:line="360" w:lineRule="auto"/>
              <w:rPr>
                <w:rFonts w:ascii="Arial" w:hAnsi="Arial" w:cs="Arial"/>
              </w:rPr>
            </w:pPr>
            <w:r w:rsidRPr="00B0184C">
              <w:rPr>
                <w:rFonts w:ascii="Arial" w:hAnsi="Arial" w:cs="Arial"/>
              </w:rPr>
              <w:t>Choirs</w:t>
            </w:r>
          </w:p>
          <w:p w14:paraId="17E976A9" w14:textId="77777777" w:rsidR="003E6FBA" w:rsidRPr="00B0184C" w:rsidRDefault="003E6FBA" w:rsidP="00A2320C">
            <w:pPr>
              <w:spacing w:line="360" w:lineRule="auto"/>
              <w:rPr>
                <w:rFonts w:ascii="Arial" w:hAnsi="Arial" w:cs="Arial"/>
              </w:rPr>
            </w:pPr>
            <w:r w:rsidRPr="00B0184C">
              <w:rPr>
                <w:rFonts w:ascii="Arial" w:hAnsi="Arial" w:cs="Arial"/>
              </w:rPr>
              <w:lastRenderedPageBreak/>
              <w:t>Strategies</w:t>
            </w:r>
          </w:p>
          <w:p w14:paraId="761FEA62" w14:textId="504AD398" w:rsidR="003E6FBA" w:rsidRPr="00B0184C" w:rsidRDefault="003E6FBA" w:rsidP="00A2320C">
            <w:pPr>
              <w:spacing w:line="360" w:lineRule="auto"/>
              <w:rPr>
                <w:rFonts w:ascii="Arial" w:hAnsi="Arial" w:cs="Arial"/>
              </w:rPr>
            </w:pPr>
            <w:r w:rsidRPr="00B0184C">
              <w:rPr>
                <w:rFonts w:ascii="Arial" w:hAnsi="Arial" w:cs="Arial"/>
              </w:rPr>
              <w:t>Mechanisms</w:t>
            </w:r>
          </w:p>
        </w:tc>
        <w:tc>
          <w:tcPr>
            <w:tcW w:w="5953" w:type="dxa"/>
          </w:tcPr>
          <w:p w14:paraId="0ABBB1E1" w14:textId="77777777" w:rsidR="003E6FBA" w:rsidRPr="00B0184C" w:rsidRDefault="003E6FBA" w:rsidP="00A2320C">
            <w:pPr>
              <w:spacing w:line="360" w:lineRule="auto"/>
              <w:rPr>
                <w:rFonts w:ascii="Arial" w:hAnsi="Arial" w:cs="Arial"/>
              </w:rPr>
            </w:pPr>
            <w:r w:rsidRPr="00B0184C">
              <w:rPr>
                <w:rFonts w:ascii="Arial" w:hAnsi="Arial" w:cs="Arial"/>
              </w:rPr>
              <w:lastRenderedPageBreak/>
              <w:t>Leadership opportunities</w:t>
            </w:r>
          </w:p>
          <w:p w14:paraId="72759B11" w14:textId="442D1E82" w:rsidR="003E6FBA" w:rsidRPr="00B0184C" w:rsidRDefault="003E6FBA" w:rsidP="00A2320C">
            <w:pPr>
              <w:spacing w:line="360" w:lineRule="auto"/>
              <w:rPr>
                <w:rFonts w:ascii="Arial" w:hAnsi="Arial" w:cs="Arial"/>
              </w:rPr>
            </w:pPr>
          </w:p>
        </w:tc>
      </w:tr>
      <w:tr w:rsidR="003E6FBA" w:rsidRPr="00B0184C" w14:paraId="624B4E07" w14:textId="77777777" w:rsidTr="003E6FBA">
        <w:tc>
          <w:tcPr>
            <w:tcW w:w="3403" w:type="dxa"/>
          </w:tcPr>
          <w:p w14:paraId="27E7907F" w14:textId="77777777" w:rsidR="003E6FBA" w:rsidRPr="00B0184C" w:rsidRDefault="003E6FBA" w:rsidP="00A2320C">
            <w:pPr>
              <w:spacing w:line="360" w:lineRule="auto"/>
              <w:rPr>
                <w:rFonts w:ascii="Arial" w:hAnsi="Arial" w:cs="Arial"/>
              </w:rPr>
            </w:pPr>
            <w:r w:rsidRPr="00B0184C">
              <w:rPr>
                <w:rFonts w:ascii="Arial" w:hAnsi="Arial" w:cs="Arial"/>
              </w:rPr>
              <w:t>Achievement</w:t>
            </w:r>
          </w:p>
          <w:p w14:paraId="338C9693" w14:textId="77777777" w:rsidR="003E6FBA" w:rsidRPr="00B0184C" w:rsidRDefault="003E6FBA" w:rsidP="00A2320C">
            <w:pPr>
              <w:spacing w:line="360" w:lineRule="auto"/>
              <w:rPr>
                <w:rFonts w:ascii="Arial" w:hAnsi="Arial" w:cs="Arial"/>
              </w:rPr>
            </w:pPr>
            <w:r w:rsidRPr="00B0184C">
              <w:rPr>
                <w:rFonts w:ascii="Arial" w:hAnsi="Arial" w:cs="Arial"/>
              </w:rPr>
              <w:t>Choirs</w:t>
            </w:r>
          </w:p>
          <w:p w14:paraId="47619E1C" w14:textId="121A66F7" w:rsidR="003E6FBA" w:rsidRPr="00B0184C" w:rsidRDefault="003E6FBA" w:rsidP="00A2320C">
            <w:pPr>
              <w:spacing w:line="360" w:lineRule="auto"/>
              <w:rPr>
                <w:rFonts w:ascii="Arial" w:hAnsi="Arial" w:cs="Arial"/>
              </w:rPr>
            </w:pPr>
            <w:r w:rsidRPr="00B0184C">
              <w:rPr>
                <w:rFonts w:ascii="Arial" w:hAnsi="Arial" w:cs="Arial"/>
              </w:rPr>
              <w:t>Esteem</w:t>
            </w:r>
          </w:p>
        </w:tc>
        <w:tc>
          <w:tcPr>
            <w:tcW w:w="5953" w:type="dxa"/>
          </w:tcPr>
          <w:p w14:paraId="7829450F" w14:textId="77777777" w:rsidR="003E6FBA" w:rsidRPr="00B0184C" w:rsidRDefault="003E6FBA" w:rsidP="00A2320C">
            <w:pPr>
              <w:spacing w:line="360" w:lineRule="auto"/>
              <w:rPr>
                <w:rFonts w:ascii="Arial" w:hAnsi="Arial" w:cs="Arial"/>
              </w:rPr>
            </w:pPr>
          </w:p>
        </w:tc>
      </w:tr>
      <w:tr w:rsidR="003E6FBA" w:rsidRPr="00B0184C" w14:paraId="7E81352A" w14:textId="77777777" w:rsidTr="003E6FBA">
        <w:tc>
          <w:tcPr>
            <w:tcW w:w="3403" w:type="dxa"/>
          </w:tcPr>
          <w:p w14:paraId="3F269213" w14:textId="25D198FF" w:rsidR="003E6FBA" w:rsidRPr="00B0184C" w:rsidRDefault="003E6FBA" w:rsidP="00A2320C">
            <w:pPr>
              <w:spacing w:line="360" w:lineRule="auto"/>
              <w:rPr>
                <w:rFonts w:ascii="Arial" w:hAnsi="Arial" w:cs="Arial"/>
              </w:rPr>
            </w:pPr>
            <w:r w:rsidRPr="00B0184C">
              <w:rPr>
                <w:rFonts w:ascii="Arial" w:hAnsi="Arial" w:cs="Arial"/>
              </w:rPr>
              <w:t>Self-actualisation</w:t>
            </w:r>
          </w:p>
          <w:p w14:paraId="664A73B5" w14:textId="76CEF217" w:rsidR="003E6FBA" w:rsidRPr="00B0184C" w:rsidRDefault="003E6FBA" w:rsidP="00A2320C">
            <w:pPr>
              <w:spacing w:line="360" w:lineRule="auto"/>
              <w:rPr>
                <w:rFonts w:ascii="Arial" w:hAnsi="Arial" w:cs="Arial"/>
              </w:rPr>
            </w:pPr>
            <w:r w:rsidRPr="00B0184C">
              <w:rPr>
                <w:rFonts w:ascii="Arial" w:hAnsi="Arial" w:cs="Arial"/>
              </w:rPr>
              <w:t>Self-expression</w:t>
            </w:r>
          </w:p>
          <w:p w14:paraId="61AB2D17" w14:textId="77777777" w:rsidR="003E6FBA" w:rsidRPr="00B0184C" w:rsidRDefault="003E6FBA" w:rsidP="00A2320C">
            <w:pPr>
              <w:spacing w:line="360" w:lineRule="auto"/>
              <w:rPr>
                <w:rFonts w:ascii="Arial" w:hAnsi="Arial" w:cs="Arial"/>
              </w:rPr>
            </w:pPr>
            <w:r w:rsidRPr="00B0184C">
              <w:rPr>
                <w:rFonts w:ascii="Arial" w:hAnsi="Arial" w:cs="Arial"/>
              </w:rPr>
              <w:t>Transcendence</w:t>
            </w:r>
          </w:p>
          <w:p w14:paraId="4719CDDC" w14:textId="6AB4EAD9"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1B16A503" w14:textId="4E62ED0E" w:rsidR="003E6FBA" w:rsidRPr="00B0184C" w:rsidRDefault="003E6FBA" w:rsidP="00A2320C">
            <w:pPr>
              <w:spacing w:line="360" w:lineRule="auto"/>
              <w:rPr>
                <w:rFonts w:ascii="Arial" w:hAnsi="Arial" w:cs="Arial"/>
              </w:rPr>
            </w:pPr>
          </w:p>
        </w:tc>
      </w:tr>
    </w:tbl>
    <w:p w14:paraId="3C8C1CA4" w14:textId="77777777" w:rsidR="00A76FD4" w:rsidRPr="00B0184C" w:rsidRDefault="00A76FD4" w:rsidP="00A2320C">
      <w:pPr>
        <w:spacing w:line="360" w:lineRule="auto"/>
        <w:rPr>
          <w:rFonts w:ascii="Arial" w:hAnsi="Arial" w:cs="Arial"/>
        </w:rPr>
      </w:pPr>
    </w:p>
    <w:p w14:paraId="5AD0FA5A" w14:textId="59744EEB" w:rsidR="00B0184C" w:rsidRPr="00B0184C" w:rsidRDefault="00B0184C" w:rsidP="00B0184C">
      <w:pPr>
        <w:spacing w:line="360" w:lineRule="auto"/>
        <w:jc w:val="center"/>
        <w:rPr>
          <w:rFonts w:ascii="Arial" w:hAnsi="Arial" w:cs="Arial"/>
        </w:rPr>
      </w:pPr>
      <w:r w:rsidRPr="00B0184C">
        <w:rPr>
          <w:rFonts w:ascii="Arial" w:hAnsi="Arial" w:cs="Arial"/>
        </w:rPr>
        <w:t>Table 1: Narrative literature review themes.</w:t>
      </w:r>
    </w:p>
    <w:p w14:paraId="1CB7698D" w14:textId="1AD2A45C" w:rsidR="00B93250" w:rsidRPr="00B0184C" w:rsidRDefault="00B93250" w:rsidP="003B09FF">
      <w:pPr>
        <w:spacing w:line="360" w:lineRule="auto"/>
        <w:rPr>
          <w:rFonts w:ascii="Arial" w:hAnsi="Arial" w:cs="Arial"/>
          <w:b/>
          <w:bCs/>
        </w:rPr>
      </w:pPr>
      <w:r w:rsidRPr="00B0184C">
        <w:rPr>
          <w:rFonts w:ascii="Arial" w:hAnsi="Arial" w:cs="Arial"/>
          <w:b/>
          <w:bCs/>
        </w:rPr>
        <w:t xml:space="preserve">Maslow’s </w:t>
      </w:r>
      <w:proofErr w:type="spellStart"/>
      <w:r w:rsidRPr="00B0184C">
        <w:rPr>
          <w:rFonts w:ascii="Arial" w:hAnsi="Arial" w:cs="Arial"/>
          <w:b/>
          <w:bCs/>
        </w:rPr>
        <w:t>HoN</w:t>
      </w:r>
      <w:proofErr w:type="spellEnd"/>
      <w:r w:rsidRPr="00B0184C">
        <w:rPr>
          <w:rFonts w:ascii="Arial" w:hAnsi="Arial" w:cs="Arial"/>
          <w:b/>
          <w:bCs/>
        </w:rPr>
        <w:t xml:space="preserve"> and Well-Being</w:t>
      </w:r>
    </w:p>
    <w:p w14:paraId="16B088A9" w14:textId="6B7A4A16" w:rsidR="00CF2001" w:rsidRDefault="009F2859" w:rsidP="00176DEE">
      <w:pPr>
        <w:spacing w:line="360" w:lineRule="auto"/>
        <w:rPr>
          <w:rFonts w:ascii="Arial" w:hAnsi="Arial" w:cs="Arial"/>
        </w:rPr>
      </w:pPr>
      <w:r w:rsidRPr="00B0184C">
        <w:rPr>
          <w:rFonts w:ascii="Arial" w:hAnsi="Arial" w:cs="Arial"/>
        </w:rPr>
        <w:t xml:space="preserve">Kasser (2009) argues that there are at least four needs that are pertinent for human </w:t>
      </w:r>
      <w:r w:rsidR="00D71794" w:rsidRPr="00B0184C">
        <w:rPr>
          <w:rFonts w:ascii="Arial" w:hAnsi="Arial" w:cs="Arial"/>
        </w:rPr>
        <w:t>well-being</w:t>
      </w:r>
      <w:r w:rsidRPr="00B0184C">
        <w:rPr>
          <w:rFonts w:ascii="Arial" w:hAnsi="Arial" w:cs="Arial"/>
        </w:rPr>
        <w:t>. The first is the need to feel safe, because safety worries will ‘interfere with optimal psychological health’ (Kasser, 2009, p</w:t>
      </w:r>
      <w:r w:rsidR="00253250" w:rsidRPr="00B0184C">
        <w:rPr>
          <w:rFonts w:ascii="Arial" w:hAnsi="Arial" w:cs="Arial"/>
        </w:rPr>
        <w:t>.</w:t>
      </w:r>
      <w:r w:rsidRPr="00B0184C">
        <w:rPr>
          <w:rFonts w:ascii="Arial" w:hAnsi="Arial" w:cs="Arial"/>
        </w:rPr>
        <w:t xml:space="preserve"> 175). This aligns with Maslow’s </w:t>
      </w:r>
      <w:proofErr w:type="spellStart"/>
      <w:r w:rsidRPr="00B0184C">
        <w:rPr>
          <w:rFonts w:ascii="Arial" w:hAnsi="Arial" w:cs="Arial"/>
        </w:rPr>
        <w:t>HoN</w:t>
      </w:r>
      <w:proofErr w:type="spellEnd"/>
      <w:r w:rsidRPr="00B0184C">
        <w:rPr>
          <w:rFonts w:ascii="Arial" w:hAnsi="Arial" w:cs="Arial"/>
        </w:rPr>
        <w:t xml:space="preserve"> (1943), where safety must be partially fulfilled before psychological needs can be fulfilled. The next need described by Kasser (2009) is </w:t>
      </w:r>
      <w:r w:rsidR="009647A2" w:rsidRPr="00B0184C">
        <w:rPr>
          <w:rFonts w:ascii="Arial" w:hAnsi="Arial" w:cs="Arial"/>
        </w:rPr>
        <w:t>‘</w:t>
      </w:r>
      <w:r w:rsidRPr="00B0184C">
        <w:rPr>
          <w:rFonts w:ascii="Arial" w:hAnsi="Arial" w:cs="Arial"/>
        </w:rPr>
        <w:t>t</w:t>
      </w:r>
      <w:r w:rsidR="009647A2" w:rsidRPr="00B0184C">
        <w:rPr>
          <w:rFonts w:ascii="Arial" w:hAnsi="Arial" w:cs="Arial"/>
        </w:rPr>
        <w:t>o feel</w:t>
      </w:r>
      <w:r w:rsidRPr="00B0184C">
        <w:rPr>
          <w:rFonts w:ascii="Arial" w:hAnsi="Arial" w:cs="Arial"/>
        </w:rPr>
        <w:t xml:space="preserve"> competen</w:t>
      </w:r>
      <w:r w:rsidR="009647A2" w:rsidRPr="00B0184C">
        <w:rPr>
          <w:rFonts w:ascii="Arial" w:hAnsi="Arial" w:cs="Arial"/>
        </w:rPr>
        <w:t>t</w:t>
      </w:r>
      <w:r w:rsidRPr="00B0184C">
        <w:rPr>
          <w:rFonts w:ascii="Arial" w:hAnsi="Arial" w:cs="Arial"/>
        </w:rPr>
        <w:t xml:space="preserve"> and efficacious</w:t>
      </w:r>
      <w:r w:rsidR="009647A2" w:rsidRPr="00B0184C">
        <w:rPr>
          <w:rFonts w:ascii="Arial" w:hAnsi="Arial" w:cs="Arial"/>
        </w:rPr>
        <w:t>’ (p</w:t>
      </w:r>
      <w:r w:rsidR="00253250" w:rsidRPr="00B0184C">
        <w:rPr>
          <w:rFonts w:ascii="Arial" w:hAnsi="Arial" w:cs="Arial"/>
        </w:rPr>
        <w:t>.</w:t>
      </w:r>
      <w:r w:rsidR="009647A2" w:rsidRPr="00B0184C">
        <w:rPr>
          <w:rFonts w:ascii="Arial" w:hAnsi="Arial" w:cs="Arial"/>
        </w:rPr>
        <w:t xml:space="preserve"> 175)</w:t>
      </w:r>
      <w:r w:rsidRPr="00B0184C">
        <w:rPr>
          <w:rFonts w:ascii="Arial" w:hAnsi="Arial" w:cs="Arial"/>
        </w:rPr>
        <w:t xml:space="preserve"> which</w:t>
      </w:r>
      <w:r w:rsidR="009647A2" w:rsidRPr="00B0184C">
        <w:rPr>
          <w:rFonts w:ascii="Arial" w:hAnsi="Arial" w:cs="Arial"/>
        </w:rPr>
        <w:t xml:space="preserve"> refers to the need to believe that something one cares about is achievable and that one feels generally worthy</w:t>
      </w:r>
      <w:r w:rsidR="0006672F" w:rsidRPr="00B0184C">
        <w:rPr>
          <w:rFonts w:ascii="Arial" w:hAnsi="Arial" w:cs="Arial"/>
        </w:rPr>
        <w:t xml:space="preserve"> which,</w:t>
      </w:r>
      <w:r w:rsidRPr="00B0184C">
        <w:rPr>
          <w:rFonts w:ascii="Arial" w:hAnsi="Arial" w:cs="Arial"/>
        </w:rPr>
        <w:t xml:space="preserve"> </w:t>
      </w:r>
      <w:r w:rsidR="00B93250" w:rsidRPr="00B0184C">
        <w:rPr>
          <w:rFonts w:ascii="Arial" w:hAnsi="Arial" w:cs="Arial"/>
        </w:rPr>
        <w:t>K</w:t>
      </w:r>
      <w:r w:rsidRPr="00B0184C">
        <w:rPr>
          <w:rFonts w:ascii="Arial" w:hAnsi="Arial" w:cs="Arial"/>
        </w:rPr>
        <w:t xml:space="preserve">asser claims, can </w:t>
      </w:r>
      <w:r w:rsidR="004664F9" w:rsidRPr="00B0184C">
        <w:rPr>
          <w:rFonts w:ascii="Arial" w:hAnsi="Arial" w:cs="Arial"/>
        </w:rPr>
        <w:t>affect</w:t>
      </w:r>
      <w:r w:rsidRPr="00B0184C">
        <w:rPr>
          <w:rFonts w:ascii="Arial" w:hAnsi="Arial" w:cs="Arial"/>
        </w:rPr>
        <w:t xml:space="preserve"> happiness. This correlates with Maslow’s Esteem</w:t>
      </w:r>
      <w:r w:rsidR="0006672F" w:rsidRPr="00B0184C">
        <w:rPr>
          <w:rFonts w:ascii="Arial" w:hAnsi="Arial" w:cs="Arial"/>
        </w:rPr>
        <w:t xml:space="preserve"> need, wh</w:t>
      </w:r>
      <w:r w:rsidR="006E0068" w:rsidRPr="00B0184C">
        <w:rPr>
          <w:rFonts w:ascii="Arial" w:hAnsi="Arial" w:cs="Arial"/>
        </w:rPr>
        <w:t>ich includes ‘achievement’ and ‘recognition’.</w:t>
      </w:r>
      <w:r w:rsidR="0006672F" w:rsidRPr="00B0184C">
        <w:rPr>
          <w:rFonts w:ascii="Arial" w:hAnsi="Arial" w:cs="Arial"/>
        </w:rPr>
        <w:t xml:space="preserve"> </w:t>
      </w:r>
      <w:r w:rsidR="006E0068" w:rsidRPr="00B0184C">
        <w:rPr>
          <w:rFonts w:ascii="Arial" w:hAnsi="Arial" w:cs="Arial"/>
        </w:rPr>
        <w:t>(p</w:t>
      </w:r>
      <w:r w:rsidR="00253250" w:rsidRPr="00B0184C">
        <w:rPr>
          <w:rFonts w:ascii="Arial" w:hAnsi="Arial" w:cs="Arial"/>
        </w:rPr>
        <w:t>.</w:t>
      </w:r>
      <w:r w:rsidR="006E0068" w:rsidRPr="00B0184C">
        <w:rPr>
          <w:rFonts w:ascii="Arial" w:hAnsi="Arial" w:cs="Arial"/>
        </w:rPr>
        <w:t xml:space="preserve"> 380). </w:t>
      </w:r>
      <w:r w:rsidR="00B93250" w:rsidRPr="00B0184C">
        <w:rPr>
          <w:rFonts w:ascii="Arial" w:hAnsi="Arial" w:cs="Arial"/>
        </w:rPr>
        <w:t>The third of the needs that Kasser (2009) lists is that of ‘connection with other people’ (p</w:t>
      </w:r>
      <w:r w:rsidR="00253250" w:rsidRPr="00B0184C">
        <w:rPr>
          <w:rFonts w:ascii="Arial" w:hAnsi="Arial" w:cs="Arial"/>
        </w:rPr>
        <w:t>.</w:t>
      </w:r>
      <w:r w:rsidR="00B93250" w:rsidRPr="00B0184C">
        <w:rPr>
          <w:rFonts w:ascii="Arial" w:hAnsi="Arial" w:cs="Arial"/>
        </w:rPr>
        <w:t xml:space="preserve"> 175), which links with </w:t>
      </w:r>
      <w:proofErr w:type="spellStart"/>
      <w:r w:rsidR="00B93250" w:rsidRPr="00B0184C">
        <w:rPr>
          <w:rFonts w:ascii="Arial" w:hAnsi="Arial" w:cs="Arial"/>
        </w:rPr>
        <w:t>Malsow’s</w:t>
      </w:r>
      <w:proofErr w:type="spellEnd"/>
      <w:r w:rsidR="00B93250" w:rsidRPr="00B0184C">
        <w:rPr>
          <w:rFonts w:ascii="Arial" w:hAnsi="Arial" w:cs="Arial"/>
        </w:rPr>
        <w:t xml:space="preserve"> (1943) belongingness. Finally, Kasser (2009) argues that people need to feel free to choose ‘their own behaviour’ without ‘external pressures’ (p</w:t>
      </w:r>
      <w:r w:rsidR="00253250" w:rsidRPr="00B0184C">
        <w:rPr>
          <w:rFonts w:ascii="Arial" w:hAnsi="Arial" w:cs="Arial"/>
        </w:rPr>
        <w:t>.</w:t>
      </w:r>
      <w:r w:rsidR="00B93250" w:rsidRPr="00B0184C">
        <w:rPr>
          <w:rFonts w:ascii="Arial" w:hAnsi="Arial" w:cs="Arial"/>
        </w:rPr>
        <w:t xml:space="preserve"> 175). This reflects Maslow’s (19</w:t>
      </w:r>
      <w:r w:rsidR="00B0184C" w:rsidRPr="00B0184C">
        <w:rPr>
          <w:rFonts w:ascii="Arial" w:hAnsi="Arial" w:cs="Arial"/>
        </w:rPr>
        <w:t>65</w:t>
      </w:r>
      <w:r w:rsidR="00B93250" w:rsidRPr="00B0184C">
        <w:rPr>
          <w:rFonts w:ascii="Arial" w:hAnsi="Arial" w:cs="Arial"/>
        </w:rPr>
        <w:t>) need of self-actualisation.</w:t>
      </w:r>
      <w:r w:rsidR="006447FD" w:rsidRPr="00B0184C">
        <w:rPr>
          <w:rFonts w:ascii="Arial" w:hAnsi="Arial" w:cs="Arial"/>
        </w:rPr>
        <w:t xml:space="preserve"> Maslow’s (1943) needs are also reflected in Ryff’s (1995) </w:t>
      </w:r>
      <w:r w:rsidR="008E10F0" w:rsidRPr="00B0184C">
        <w:rPr>
          <w:rFonts w:ascii="Arial" w:hAnsi="Arial" w:cs="Arial"/>
        </w:rPr>
        <w:t>dimensions for well-being, which are ‘Self-acceptance’, ‘Positive relations with other people’, ‘Autonomy’, ‘Environmental mastery’</w:t>
      </w:r>
      <w:r w:rsidR="004664F9" w:rsidRPr="00B0184C">
        <w:rPr>
          <w:rFonts w:ascii="Arial" w:hAnsi="Arial" w:cs="Arial"/>
        </w:rPr>
        <w:t>,</w:t>
      </w:r>
      <w:r w:rsidR="008E10F0" w:rsidRPr="00B0184C">
        <w:rPr>
          <w:rFonts w:ascii="Arial" w:hAnsi="Arial" w:cs="Arial"/>
        </w:rPr>
        <w:t xml:space="preserve"> ‘Purpose in life’ and ‘Personal growth’ (p</w:t>
      </w:r>
      <w:r w:rsidR="00253250" w:rsidRPr="00B0184C">
        <w:rPr>
          <w:rFonts w:ascii="Arial" w:hAnsi="Arial" w:cs="Arial"/>
        </w:rPr>
        <w:t>.</w:t>
      </w:r>
      <w:r w:rsidR="008E10F0" w:rsidRPr="00B0184C">
        <w:rPr>
          <w:rFonts w:ascii="Arial" w:hAnsi="Arial" w:cs="Arial"/>
        </w:rPr>
        <w:t xml:space="preserve"> 101</w:t>
      </w:r>
      <w:r w:rsidR="006447FD" w:rsidRPr="00B0184C">
        <w:rPr>
          <w:rFonts w:ascii="Arial" w:hAnsi="Arial" w:cs="Arial"/>
        </w:rPr>
        <w:t>)</w:t>
      </w:r>
      <w:r w:rsidR="00176DEE" w:rsidRPr="00B0184C">
        <w:rPr>
          <w:rFonts w:ascii="Arial" w:hAnsi="Arial" w:cs="Arial"/>
        </w:rPr>
        <w:t>.</w:t>
      </w:r>
      <w:r w:rsidR="008E10F0" w:rsidRPr="00B0184C">
        <w:rPr>
          <w:rFonts w:ascii="Arial" w:hAnsi="Arial" w:cs="Arial"/>
        </w:rPr>
        <w:t xml:space="preserve"> Love and belongingness </w:t>
      </w:r>
      <w:r w:rsidR="00B31F0A" w:rsidRPr="00B0184C">
        <w:rPr>
          <w:rFonts w:ascii="Arial" w:hAnsi="Arial" w:cs="Arial"/>
        </w:rPr>
        <w:t>correspond</w:t>
      </w:r>
      <w:r w:rsidR="008E10F0" w:rsidRPr="00B0184C">
        <w:rPr>
          <w:rFonts w:ascii="Arial" w:hAnsi="Arial" w:cs="Arial"/>
        </w:rPr>
        <w:t xml:space="preserve"> with </w:t>
      </w:r>
      <w:r w:rsidR="00176DEE" w:rsidRPr="00B0184C">
        <w:rPr>
          <w:rFonts w:ascii="Arial" w:hAnsi="Arial" w:cs="Arial"/>
        </w:rPr>
        <w:t xml:space="preserve">positive relations, of which characteristics described by Ryff (1995) </w:t>
      </w:r>
      <w:r w:rsidR="00A951E5">
        <w:rPr>
          <w:rFonts w:ascii="Arial" w:hAnsi="Arial" w:cs="Arial"/>
        </w:rPr>
        <w:t>include</w:t>
      </w:r>
      <w:r w:rsidR="006447FD" w:rsidRPr="00B0184C">
        <w:rPr>
          <w:rFonts w:ascii="Arial" w:hAnsi="Arial" w:cs="Arial"/>
        </w:rPr>
        <w:t xml:space="preserve"> ‘</w:t>
      </w:r>
      <w:r w:rsidR="008E10F0" w:rsidRPr="00B0184C">
        <w:rPr>
          <w:rFonts w:ascii="Arial" w:hAnsi="Arial" w:cs="Arial"/>
        </w:rPr>
        <w:t>warm, satisfying, trusting relationships with others’</w:t>
      </w:r>
      <w:r w:rsidR="00176DEE" w:rsidRPr="00B0184C">
        <w:rPr>
          <w:rFonts w:ascii="Arial" w:hAnsi="Arial" w:cs="Arial"/>
        </w:rPr>
        <w:t xml:space="preserve"> (p</w:t>
      </w:r>
      <w:r w:rsidR="00253250" w:rsidRPr="00B0184C">
        <w:rPr>
          <w:rFonts w:ascii="Arial" w:hAnsi="Arial" w:cs="Arial"/>
        </w:rPr>
        <w:t xml:space="preserve">. </w:t>
      </w:r>
      <w:r w:rsidR="00176DEE" w:rsidRPr="00B0184C">
        <w:rPr>
          <w:rFonts w:ascii="Arial" w:hAnsi="Arial" w:cs="Arial"/>
        </w:rPr>
        <w:t xml:space="preserve">101). </w:t>
      </w:r>
      <w:r w:rsidR="00B31F0A" w:rsidRPr="00B0184C">
        <w:rPr>
          <w:rFonts w:ascii="Arial" w:hAnsi="Arial" w:cs="Arial"/>
        </w:rPr>
        <w:t>In Ryff’s (1995) dimensions, ‘positive relations with other people’ include concern for others, which aligns with Maslow’s (19</w:t>
      </w:r>
      <w:r w:rsidR="0054216B" w:rsidRPr="00B0184C">
        <w:rPr>
          <w:rFonts w:ascii="Arial" w:hAnsi="Arial" w:cs="Arial"/>
        </w:rPr>
        <w:t>65</w:t>
      </w:r>
      <w:r w:rsidR="00B31F0A" w:rsidRPr="00B0184C">
        <w:rPr>
          <w:rFonts w:ascii="Arial" w:hAnsi="Arial" w:cs="Arial"/>
        </w:rPr>
        <w:t xml:space="preserve">) need </w:t>
      </w:r>
      <w:r w:rsidR="00A951E5">
        <w:rPr>
          <w:rFonts w:ascii="Arial" w:hAnsi="Arial" w:cs="Arial"/>
        </w:rPr>
        <w:t>for</w:t>
      </w:r>
      <w:r w:rsidR="00B31F0A" w:rsidRPr="00B0184C">
        <w:rPr>
          <w:rFonts w:ascii="Arial" w:hAnsi="Arial" w:cs="Arial"/>
        </w:rPr>
        <w:t xml:space="preserve"> t</w:t>
      </w:r>
      <w:r w:rsidR="00195F39" w:rsidRPr="00B0184C">
        <w:rPr>
          <w:rFonts w:ascii="Arial" w:hAnsi="Arial" w:cs="Arial"/>
        </w:rPr>
        <w:t>ranscendence</w:t>
      </w:r>
      <w:r w:rsidR="00B31F0A" w:rsidRPr="00B0184C">
        <w:rPr>
          <w:rFonts w:ascii="Arial" w:hAnsi="Arial" w:cs="Arial"/>
        </w:rPr>
        <w:t>, which</w:t>
      </w:r>
      <w:r w:rsidR="00195F39" w:rsidRPr="00B0184C">
        <w:rPr>
          <w:rFonts w:ascii="Arial" w:hAnsi="Arial" w:cs="Arial"/>
        </w:rPr>
        <w:t xml:space="preserve"> </w:t>
      </w:r>
      <w:r w:rsidR="00A951E5">
        <w:rPr>
          <w:rFonts w:ascii="Arial" w:hAnsi="Arial" w:cs="Arial"/>
        </w:rPr>
        <w:t>includes</w:t>
      </w:r>
      <w:r w:rsidR="00B31F0A" w:rsidRPr="00B0184C">
        <w:rPr>
          <w:rFonts w:ascii="Arial" w:hAnsi="Arial" w:cs="Arial"/>
        </w:rPr>
        <w:t xml:space="preserve"> </w:t>
      </w:r>
      <w:r w:rsidR="00195F39" w:rsidRPr="00B0184C">
        <w:rPr>
          <w:rFonts w:ascii="Arial" w:hAnsi="Arial" w:cs="Arial"/>
        </w:rPr>
        <w:t>helping others</w:t>
      </w:r>
      <w:r w:rsidR="00B31F0A" w:rsidRPr="00B0184C">
        <w:rPr>
          <w:rFonts w:ascii="Arial" w:hAnsi="Arial" w:cs="Arial"/>
        </w:rPr>
        <w:t>.</w:t>
      </w:r>
      <w:r w:rsidR="00A64534" w:rsidRPr="00B0184C">
        <w:rPr>
          <w:rFonts w:ascii="Arial" w:hAnsi="Arial" w:cs="Arial"/>
        </w:rPr>
        <w:t xml:space="preserve"> The table below shows how Maslow’s (1943) </w:t>
      </w:r>
      <w:proofErr w:type="spellStart"/>
      <w:r w:rsidR="00A64534" w:rsidRPr="00B0184C">
        <w:rPr>
          <w:rFonts w:ascii="Arial" w:hAnsi="Arial" w:cs="Arial"/>
        </w:rPr>
        <w:t>HoN</w:t>
      </w:r>
      <w:proofErr w:type="spellEnd"/>
      <w:r w:rsidR="00A64534" w:rsidRPr="00B0184C">
        <w:rPr>
          <w:rFonts w:ascii="Arial" w:hAnsi="Arial" w:cs="Arial"/>
        </w:rPr>
        <w:t xml:space="preserve"> interacts with Kasser’s personal well-being needs (</w:t>
      </w:r>
      <w:r w:rsidR="00253250" w:rsidRPr="00B0184C">
        <w:rPr>
          <w:rFonts w:ascii="Arial" w:hAnsi="Arial" w:cs="Arial"/>
        </w:rPr>
        <w:t>2009</w:t>
      </w:r>
      <w:r w:rsidR="00A64534" w:rsidRPr="00B0184C">
        <w:rPr>
          <w:rFonts w:ascii="Arial" w:hAnsi="Arial" w:cs="Arial"/>
        </w:rPr>
        <w:t>).</w:t>
      </w:r>
    </w:p>
    <w:p w14:paraId="6E0BE17E" w14:textId="77777777" w:rsidR="002B0DE3" w:rsidRPr="00B0184C" w:rsidRDefault="002B0DE3" w:rsidP="00176DEE">
      <w:pPr>
        <w:spacing w:line="360" w:lineRule="auto"/>
        <w:rPr>
          <w:rFonts w:ascii="Arial" w:hAnsi="Arial" w:cs="Arial"/>
        </w:rPr>
      </w:pPr>
    </w:p>
    <w:tbl>
      <w:tblPr>
        <w:tblStyle w:val="TableGrid"/>
        <w:tblW w:w="9067" w:type="dxa"/>
        <w:tblLook w:val="04A0" w:firstRow="1" w:lastRow="0" w:firstColumn="1" w:lastColumn="0" w:noHBand="0" w:noVBand="1"/>
      </w:tblPr>
      <w:tblGrid>
        <w:gridCol w:w="3005"/>
        <w:gridCol w:w="6062"/>
      </w:tblGrid>
      <w:tr w:rsidR="00DC121E" w:rsidRPr="00DC121E" w14:paraId="181FB261" w14:textId="77777777" w:rsidTr="004664F9">
        <w:tc>
          <w:tcPr>
            <w:tcW w:w="3005" w:type="dxa"/>
            <w:shd w:val="clear" w:color="auto" w:fill="D9E2F3" w:themeFill="accent1" w:themeFillTint="33"/>
          </w:tcPr>
          <w:p w14:paraId="1A7CBB20" w14:textId="19216016" w:rsidR="006447FD" w:rsidRPr="00DC121E" w:rsidRDefault="006447FD" w:rsidP="00176DEE">
            <w:pPr>
              <w:spacing w:line="360" w:lineRule="auto"/>
              <w:rPr>
                <w:rFonts w:ascii="Arial" w:hAnsi="Arial" w:cs="Arial"/>
              </w:rPr>
            </w:pPr>
            <w:r w:rsidRPr="00DC121E">
              <w:rPr>
                <w:rFonts w:ascii="Arial" w:hAnsi="Arial" w:cs="Arial"/>
              </w:rPr>
              <w:lastRenderedPageBreak/>
              <w:t>Maslow’s (1943) need</w:t>
            </w:r>
            <w:r w:rsidR="008077B8">
              <w:rPr>
                <w:rFonts w:ascii="Arial" w:hAnsi="Arial" w:cs="Arial"/>
              </w:rPr>
              <w:t>s.</w:t>
            </w:r>
          </w:p>
        </w:tc>
        <w:tc>
          <w:tcPr>
            <w:tcW w:w="6062" w:type="dxa"/>
            <w:shd w:val="clear" w:color="auto" w:fill="D9E2F3" w:themeFill="accent1" w:themeFillTint="33"/>
          </w:tcPr>
          <w:p w14:paraId="3E2384A8" w14:textId="292550EA" w:rsidR="006447FD" w:rsidRPr="00DC121E" w:rsidRDefault="008077B8" w:rsidP="00176DEE">
            <w:pPr>
              <w:spacing w:line="360" w:lineRule="auto"/>
              <w:rPr>
                <w:rFonts w:ascii="Arial" w:hAnsi="Arial" w:cs="Arial"/>
              </w:rPr>
            </w:pPr>
            <w:r>
              <w:rPr>
                <w:rFonts w:ascii="Arial" w:hAnsi="Arial" w:cs="Arial"/>
              </w:rPr>
              <w:t>N</w:t>
            </w:r>
            <w:r w:rsidR="006447FD" w:rsidRPr="00DC121E">
              <w:rPr>
                <w:rFonts w:ascii="Arial" w:hAnsi="Arial" w:cs="Arial"/>
              </w:rPr>
              <w:t xml:space="preserve">eeds </w:t>
            </w:r>
            <w:r w:rsidR="00CF2001" w:rsidRPr="00DC121E">
              <w:rPr>
                <w:rFonts w:ascii="Arial" w:hAnsi="Arial" w:cs="Arial"/>
              </w:rPr>
              <w:t xml:space="preserve">for individual </w:t>
            </w:r>
            <w:r w:rsidR="00253250">
              <w:rPr>
                <w:rFonts w:ascii="Arial" w:hAnsi="Arial" w:cs="Arial"/>
              </w:rPr>
              <w:t>well-being</w:t>
            </w:r>
            <w:r>
              <w:rPr>
                <w:rFonts w:ascii="Arial" w:hAnsi="Arial" w:cs="Arial"/>
              </w:rPr>
              <w:t>, suggested by Kasser (2009).</w:t>
            </w:r>
          </w:p>
        </w:tc>
      </w:tr>
      <w:tr w:rsidR="00A951E5" w:rsidRPr="00A951E5" w14:paraId="35DCB2A2" w14:textId="77777777" w:rsidTr="006447FD">
        <w:tc>
          <w:tcPr>
            <w:tcW w:w="3005" w:type="dxa"/>
          </w:tcPr>
          <w:p w14:paraId="65F2F9EC" w14:textId="29E43870" w:rsidR="006447FD" w:rsidRPr="00A951E5" w:rsidRDefault="006447FD" w:rsidP="00176DEE">
            <w:pPr>
              <w:spacing w:line="360" w:lineRule="auto"/>
              <w:rPr>
                <w:rFonts w:ascii="Arial" w:hAnsi="Arial" w:cs="Arial"/>
              </w:rPr>
            </w:pPr>
            <w:r w:rsidRPr="00A951E5">
              <w:rPr>
                <w:rFonts w:ascii="Arial" w:hAnsi="Arial" w:cs="Arial"/>
              </w:rPr>
              <w:t>Safety</w:t>
            </w:r>
          </w:p>
        </w:tc>
        <w:tc>
          <w:tcPr>
            <w:tcW w:w="6062" w:type="dxa"/>
          </w:tcPr>
          <w:p w14:paraId="356AC454" w14:textId="79EA446B"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feeling</w:t>
            </w:r>
            <w:proofErr w:type="gramEnd"/>
            <w:r w:rsidRPr="00A951E5">
              <w:rPr>
                <w:rFonts w:ascii="Arial" w:hAnsi="Arial" w:cs="Arial"/>
              </w:rPr>
              <w:t xml:space="preserve"> safe and secure’ (p</w:t>
            </w:r>
            <w:r w:rsidR="00253250" w:rsidRPr="00A951E5">
              <w:rPr>
                <w:rFonts w:ascii="Arial" w:hAnsi="Arial" w:cs="Arial"/>
              </w:rPr>
              <w:t xml:space="preserve">. </w:t>
            </w:r>
            <w:r w:rsidRPr="00A951E5">
              <w:rPr>
                <w:rFonts w:ascii="Arial" w:hAnsi="Arial" w:cs="Arial"/>
              </w:rPr>
              <w:t>175)</w:t>
            </w:r>
          </w:p>
        </w:tc>
      </w:tr>
      <w:tr w:rsidR="00A951E5" w:rsidRPr="00A951E5" w14:paraId="44864391" w14:textId="77777777" w:rsidTr="006447FD">
        <w:tc>
          <w:tcPr>
            <w:tcW w:w="3005" w:type="dxa"/>
          </w:tcPr>
          <w:p w14:paraId="6EBDC2BF" w14:textId="5D46774B" w:rsidR="006447FD" w:rsidRPr="00A951E5" w:rsidRDefault="006447FD" w:rsidP="00176DEE">
            <w:pPr>
              <w:spacing w:line="360" w:lineRule="auto"/>
              <w:rPr>
                <w:rFonts w:ascii="Arial" w:hAnsi="Arial" w:cs="Arial"/>
              </w:rPr>
            </w:pPr>
            <w:r w:rsidRPr="00A951E5">
              <w:rPr>
                <w:rFonts w:ascii="Arial" w:hAnsi="Arial" w:cs="Arial"/>
              </w:rPr>
              <w:t>Love and belongingness</w:t>
            </w:r>
          </w:p>
        </w:tc>
        <w:tc>
          <w:tcPr>
            <w:tcW w:w="6062" w:type="dxa"/>
          </w:tcPr>
          <w:p w14:paraId="00E507AF" w14:textId="2B4FAE8A"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connection</w:t>
            </w:r>
            <w:proofErr w:type="gramEnd"/>
            <w:r w:rsidRPr="00A951E5">
              <w:rPr>
                <w:rFonts w:ascii="Arial" w:hAnsi="Arial" w:cs="Arial"/>
              </w:rPr>
              <w:t xml:space="preserve"> with other people’ (p</w:t>
            </w:r>
            <w:r w:rsidR="00253250" w:rsidRPr="00A951E5">
              <w:rPr>
                <w:rFonts w:ascii="Arial" w:hAnsi="Arial" w:cs="Arial"/>
              </w:rPr>
              <w:t>.</w:t>
            </w:r>
            <w:r w:rsidRPr="00A951E5">
              <w:rPr>
                <w:rFonts w:ascii="Arial" w:hAnsi="Arial" w:cs="Arial"/>
              </w:rPr>
              <w:t xml:space="preserve"> 175)</w:t>
            </w:r>
          </w:p>
        </w:tc>
      </w:tr>
      <w:tr w:rsidR="00A951E5" w:rsidRPr="00A951E5" w14:paraId="19FED20C" w14:textId="77777777" w:rsidTr="006447FD">
        <w:tc>
          <w:tcPr>
            <w:tcW w:w="3005" w:type="dxa"/>
          </w:tcPr>
          <w:p w14:paraId="6DDADEA0" w14:textId="5C893A58" w:rsidR="006447FD" w:rsidRPr="00A951E5" w:rsidRDefault="006447FD" w:rsidP="00176DEE">
            <w:pPr>
              <w:spacing w:line="360" w:lineRule="auto"/>
              <w:rPr>
                <w:rFonts w:ascii="Arial" w:hAnsi="Arial" w:cs="Arial"/>
              </w:rPr>
            </w:pPr>
            <w:r w:rsidRPr="00A951E5">
              <w:rPr>
                <w:rFonts w:ascii="Arial" w:hAnsi="Arial" w:cs="Arial"/>
              </w:rPr>
              <w:t>Esteem</w:t>
            </w:r>
          </w:p>
        </w:tc>
        <w:tc>
          <w:tcPr>
            <w:tcW w:w="6062" w:type="dxa"/>
          </w:tcPr>
          <w:p w14:paraId="009B8EE0" w14:textId="14DAA8E0"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to</w:t>
            </w:r>
            <w:proofErr w:type="gramEnd"/>
            <w:r w:rsidRPr="00A951E5">
              <w:rPr>
                <w:rFonts w:ascii="Arial" w:hAnsi="Arial" w:cs="Arial"/>
              </w:rPr>
              <w:t xml:space="preserve"> feel competent and efficacious’ (p</w:t>
            </w:r>
            <w:r w:rsidR="00253250" w:rsidRPr="00A951E5">
              <w:rPr>
                <w:rFonts w:ascii="Arial" w:hAnsi="Arial" w:cs="Arial"/>
              </w:rPr>
              <w:t>.</w:t>
            </w:r>
            <w:r w:rsidRPr="00A951E5">
              <w:rPr>
                <w:rFonts w:ascii="Arial" w:hAnsi="Arial" w:cs="Arial"/>
              </w:rPr>
              <w:t xml:space="preserve"> 175)</w:t>
            </w:r>
          </w:p>
        </w:tc>
      </w:tr>
      <w:tr w:rsidR="00A951E5" w:rsidRPr="00A951E5" w14:paraId="6FBFD17F" w14:textId="77777777" w:rsidTr="006447FD">
        <w:tc>
          <w:tcPr>
            <w:tcW w:w="3005" w:type="dxa"/>
          </w:tcPr>
          <w:p w14:paraId="5FCCDD51" w14:textId="6FCA860F" w:rsidR="006447FD" w:rsidRPr="00A951E5" w:rsidRDefault="006447FD" w:rsidP="00176DEE">
            <w:pPr>
              <w:spacing w:line="360" w:lineRule="auto"/>
              <w:rPr>
                <w:rFonts w:ascii="Arial" w:hAnsi="Arial" w:cs="Arial"/>
              </w:rPr>
            </w:pPr>
            <w:r w:rsidRPr="00A951E5">
              <w:rPr>
                <w:rFonts w:ascii="Arial" w:hAnsi="Arial" w:cs="Arial"/>
              </w:rPr>
              <w:t xml:space="preserve">Self-actualisation </w:t>
            </w:r>
          </w:p>
        </w:tc>
        <w:tc>
          <w:tcPr>
            <w:tcW w:w="6062" w:type="dxa"/>
          </w:tcPr>
          <w:p w14:paraId="515346CA" w14:textId="238D6787"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to</w:t>
            </w:r>
            <w:proofErr w:type="gramEnd"/>
            <w:r w:rsidRPr="00A951E5">
              <w:rPr>
                <w:rFonts w:ascii="Arial" w:hAnsi="Arial" w:cs="Arial"/>
              </w:rPr>
              <w:t xml:space="preserve"> feel free and autonomous, choosing their own behaviour rather than </w:t>
            </w:r>
            <w:bookmarkStart w:id="16" w:name="_Hlk176764076"/>
            <w:r w:rsidRPr="00A951E5">
              <w:rPr>
                <w:rFonts w:ascii="Arial" w:hAnsi="Arial" w:cs="Arial"/>
              </w:rPr>
              <w:t>feeling coerced or controlled by internal or external pressures’ (p</w:t>
            </w:r>
            <w:r w:rsidR="00253250" w:rsidRPr="00A951E5">
              <w:rPr>
                <w:rFonts w:ascii="Arial" w:hAnsi="Arial" w:cs="Arial"/>
              </w:rPr>
              <w:t>.</w:t>
            </w:r>
            <w:r w:rsidRPr="00A951E5">
              <w:rPr>
                <w:rFonts w:ascii="Arial" w:hAnsi="Arial" w:cs="Arial"/>
              </w:rPr>
              <w:t xml:space="preserve"> 175)</w:t>
            </w:r>
            <w:bookmarkEnd w:id="16"/>
          </w:p>
        </w:tc>
      </w:tr>
    </w:tbl>
    <w:p w14:paraId="63317AD8" w14:textId="77777777" w:rsidR="00BA5911" w:rsidRDefault="00BA5911" w:rsidP="00E25557">
      <w:pPr>
        <w:spacing w:line="360" w:lineRule="auto"/>
        <w:rPr>
          <w:rFonts w:ascii="Arial" w:hAnsi="Arial" w:cs="Arial"/>
          <w:color w:val="FF0000"/>
        </w:rPr>
      </w:pPr>
    </w:p>
    <w:p w14:paraId="5AED653A" w14:textId="3C5FB120" w:rsidR="00AA2249" w:rsidRPr="00676DC3" w:rsidRDefault="00676DC3" w:rsidP="00676DC3">
      <w:pPr>
        <w:spacing w:line="360" w:lineRule="auto"/>
        <w:jc w:val="center"/>
        <w:rPr>
          <w:rFonts w:ascii="Arial" w:hAnsi="Arial" w:cs="Arial"/>
        </w:rPr>
      </w:pPr>
      <w:bookmarkStart w:id="17" w:name="_Hlk177353182"/>
      <w:r w:rsidRPr="00676DC3">
        <w:rPr>
          <w:rFonts w:ascii="Arial" w:hAnsi="Arial" w:cs="Arial"/>
        </w:rPr>
        <w:t xml:space="preserve">Table 2: Kasser’s (2009) well-being needs linked to Maslow’s </w:t>
      </w:r>
      <w:proofErr w:type="spellStart"/>
      <w:r w:rsidRPr="00676DC3">
        <w:rPr>
          <w:rFonts w:ascii="Arial" w:hAnsi="Arial" w:cs="Arial"/>
        </w:rPr>
        <w:t>HoN</w:t>
      </w:r>
      <w:proofErr w:type="spellEnd"/>
      <w:r w:rsidRPr="00676DC3">
        <w:rPr>
          <w:rFonts w:ascii="Arial" w:hAnsi="Arial" w:cs="Arial"/>
        </w:rPr>
        <w:t xml:space="preserve"> </w:t>
      </w:r>
    </w:p>
    <w:bookmarkEnd w:id="17"/>
    <w:p w14:paraId="09D34E2C" w14:textId="44939765" w:rsidR="0027069C" w:rsidRPr="00676DC3" w:rsidRDefault="00A951E5" w:rsidP="003B09FF">
      <w:pPr>
        <w:spacing w:line="360" w:lineRule="auto"/>
        <w:rPr>
          <w:rFonts w:ascii="Arial" w:hAnsi="Arial" w:cs="Arial"/>
          <w:b/>
          <w:bCs/>
        </w:rPr>
      </w:pPr>
      <w:r w:rsidRPr="00676DC3">
        <w:rPr>
          <w:rFonts w:ascii="Arial" w:hAnsi="Arial" w:cs="Arial"/>
          <w:b/>
          <w:bCs/>
        </w:rPr>
        <w:t>Physiological and Safety Needs</w:t>
      </w:r>
    </w:p>
    <w:p w14:paraId="54C2AC98" w14:textId="4C9DA8B5" w:rsidR="00557C69" w:rsidRPr="00A951E5" w:rsidRDefault="00CE37AD" w:rsidP="003B09FF">
      <w:pPr>
        <w:spacing w:line="360" w:lineRule="auto"/>
        <w:rPr>
          <w:rFonts w:ascii="Arial" w:hAnsi="Arial" w:cs="Arial"/>
        </w:rPr>
      </w:pPr>
      <w:r w:rsidRPr="00A951E5">
        <w:rPr>
          <w:rFonts w:ascii="Arial" w:hAnsi="Arial" w:cs="Arial"/>
        </w:rPr>
        <w:t>Webb (2007) discusses the physiological elements of vocal health, such as the need for water</w:t>
      </w:r>
      <w:r w:rsidR="007834BE" w:rsidRPr="00A951E5">
        <w:rPr>
          <w:rFonts w:ascii="Arial" w:hAnsi="Arial" w:cs="Arial"/>
        </w:rPr>
        <w:t>,</w:t>
      </w:r>
      <w:r w:rsidRPr="00A951E5">
        <w:rPr>
          <w:rFonts w:ascii="Arial" w:hAnsi="Arial" w:cs="Arial"/>
        </w:rPr>
        <w:t xml:space="preserve"> which</w:t>
      </w:r>
      <w:r w:rsidR="007834BE" w:rsidRPr="00A951E5">
        <w:rPr>
          <w:rFonts w:ascii="Arial" w:hAnsi="Arial" w:cs="Arial"/>
        </w:rPr>
        <w:t xml:space="preserve"> is already addressed in the NBWF, with a recommendation for singers to have access to drinking water. With choir singers being at risk of vocal injury (</w:t>
      </w:r>
      <w:proofErr w:type="spellStart"/>
      <w:r w:rsidR="007834BE" w:rsidRPr="00A951E5">
        <w:rPr>
          <w:rFonts w:ascii="Arial" w:hAnsi="Arial" w:cs="Arial"/>
        </w:rPr>
        <w:t>Ravall</w:t>
      </w:r>
      <w:proofErr w:type="spellEnd"/>
      <w:r w:rsidR="007834BE" w:rsidRPr="00A951E5">
        <w:rPr>
          <w:rFonts w:ascii="Arial" w:hAnsi="Arial" w:cs="Arial"/>
        </w:rPr>
        <w:t xml:space="preserve"> and </w:t>
      </w:r>
      <w:proofErr w:type="spellStart"/>
      <w:r w:rsidR="007834BE" w:rsidRPr="00A951E5">
        <w:rPr>
          <w:rFonts w:ascii="Arial" w:hAnsi="Arial" w:cs="Arial"/>
        </w:rPr>
        <w:t>Simberg</w:t>
      </w:r>
      <w:proofErr w:type="spellEnd"/>
      <w:r w:rsidR="007834BE" w:rsidRPr="00A951E5">
        <w:rPr>
          <w:rFonts w:ascii="Arial" w:hAnsi="Arial" w:cs="Arial"/>
        </w:rPr>
        <w:t>, 2020; Levett and Pring, 2023), good vocal health could be considered a safety need</w:t>
      </w:r>
      <w:r w:rsidR="00226118" w:rsidRPr="00A951E5">
        <w:rPr>
          <w:rFonts w:ascii="Arial" w:hAnsi="Arial" w:cs="Arial"/>
        </w:rPr>
        <w:t>.</w:t>
      </w:r>
    </w:p>
    <w:p w14:paraId="40D8A1DF" w14:textId="62FE14D5" w:rsidR="00B05134" w:rsidRPr="00A951E5" w:rsidRDefault="00714636" w:rsidP="00A2320C">
      <w:pPr>
        <w:spacing w:line="360" w:lineRule="auto"/>
        <w:rPr>
          <w:rFonts w:ascii="Arial" w:hAnsi="Arial" w:cs="Arial"/>
        </w:rPr>
      </w:pPr>
      <w:r w:rsidRPr="00A951E5">
        <w:rPr>
          <w:rFonts w:ascii="Arial" w:hAnsi="Arial" w:cs="Arial"/>
        </w:rPr>
        <w:t xml:space="preserve">The importance of both warm-ups and cool-downs for both amateur and professional singers, for preparing the whole group both physically and mentally, is noted by </w:t>
      </w:r>
      <w:r w:rsidR="00557C69" w:rsidRPr="00A951E5">
        <w:rPr>
          <w:rFonts w:ascii="Arial" w:hAnsi="Arial" w:cs="Arial"/>
        </w:rPr>
        <w:t xml:space="preserve">Smith and </w:t>
      </w:r>
      <w:proofErr w:type="spellStart"/>
      <w:r w:rsidR="00557C69" w:rsidRPr="00A951E5">
        <w:rPr>
          <w:rFonts w:ascii="Arial" w:hAnsi="Arial" w:cs="Arial"/>
        </w:rPr>
        <w:t>Sataloff</w:t>
      </w:r>
      <w:proofErr w:type="spellEnd"/>
      <w:r w:rsidR="00B05134" w:rsidRPr="00A951E5">
        <w:rPr>
          <w:rFonts w:ascii="Arial" w:hAnsi="Arial" w:cs="Arial"/>
        </w:rPr>
        <w:t xml:space="preserve"> (2013) and Webb (2007)</w:t>
      </w:r>
      <w:r w:rsidR="00CC4474" w:rsidRPr="00A951E5">
        <w:rPr>
          <w:rFonts w:ascii="Arial" w:hAnsi="Arial" w:cs="Arial"/>
        </w:rPr>
        <w:t xml:space="preserve"> and is already a consideration of the NBWF</w:t>
      </w:r>
      <w:r w:rsidR="00B05134" w:rsidRPr="00A951E5">
        <w:rPr>
          <w:rFonts w:ascii="Arial" w:hAnsi="Arial" w:cs="Arial"/>
        </w:rPr>
        <w:t xml:space="preserve">. </w:t>
      </w:r>
      <w:r w:rsidR="00CC4474" w:rsidRPr="00A951E5">
        <w:rPr>
          <w:rFonts w:ascii="Arial" w:hAnsi="Arial" w:cs="Arial"/>
        </w:rPr>
        <w:t>However</w:t>
      </w:r>
      <w:r w:rsidR="00557C69" w:rsidRPr="00A951E5">
        <w:rPr>
          <w:rFonts w:ascii="Arial" w:hAnsi="Arial" w:cs="Arial"/>
        </w:rPr>
        <w:t>, f</w:t>
      </w:r>
      <w:r w:rsidR="00340809" w:rsidRPr="00A951E5">
        <w:rPr>
          <w:rFonts w:ascii="Arial" w:hAnsi="Arial" w:cs="Arial"/>
        </w:rPr>
        <w:t xml:space="preserve">indings in a study conducted by </w:t>
      </w:r>
      <w:r w:rsidR="00B53ED7" w:rsidRPr="00A951E5">
        <w:rPr>
          <w:rFonts w:ascii="Arial" w:hAnsi="Arial" w:cs="Arial"/>
        </w:rPr>
        <w:t xml:space="preserve">Kirsh </w:t>
      </w:r>
      <w:r w:rsidR="00B53ED7" w:rsidRPr="00A951E5">
        <w:rPr>
          <w:rFonts w:ascii="Arial" w:hAnsi="Arial" w:cs="Arial"/>
          <w:i/>
          <w:iCs/>
        </w:rPr>
        <w:t>et al</w:t>
      </w:r>
      <w:r w:rsidR="00B53ED7" w:rsidRPr="00A951E5">
        <w:rPr>
          <w:rFonts w:ascii="Arial" w:hAnsi="Arial" w:cs="Arial"/>
        </w:rPr>
        <w:t>., (2013</w:t>
      </w:r>
      <w:r w:rsidR="00253250" w:rsidRPr="00A951E5">
        <w:rPr>
          <w:rFonts w:ascii="Arial" w:hAnsi="Arial" w:cs="Arial"/>
        </w:rPr>
        <w:t xml:space="preserve">) </w:t>
      </w:r>
      <w:r w:rsidR="00340809" w:rsidRPr="00A951E5">
        <w:rPr>
          <w:rFonts w:ascii="Arial" w:hAnsi="Arial" w:cs="Arial"/>
        </w:rPr>
        <w:t>involving 196 children and adults,</w:t>
      </w:r>
      <w:r w:rsidR="00B53ED7" w:rsidRPr="00A951E5">
        <w:rPr>
          <w:rFonts w:ascii="Arial" w:hAnsi="Arial" w:cs="Arial"/>
        </w:rPr>
        <w:t xml:space="preserve"> </w:t>
      </w:r>
      <w:r w:rsidR="00340809" w:rsidRPr="00A951E5">
        <w:rPr>
          <w:rFonts w:ascii="Arial" w:hAnsi="Arial" w:cs="Arial"/>
        </w:rPr>
        <w:t>indicated</w:t>
      </w:r>
      <w:r w:rsidR="00B53ED7" w:rsidRPr="00A951E5">
        <w:rPr>
          <w:rFonts w:ascii="Arial" w:hAnsi="Arial" w:cs="Arial"/>
        </w:rPr>
        <w:t xml:space="preserve"> </w:t>
      </w:r>
      <w:r w:rsidR="00340809" w:rsidRPr="00A951E5">
        <w:rPr>
          <w:rFonts w:ascii="Arial" w:hAnsi="Arial" w:cs="Arial"/>
        </w:rPr>
        <w:t>no correlation between</w:t>
      </w:r>
      <w:r w:rsidR="00B53ED7" w:rsidRPr="00A951E5">
        <w:rPr>
          <w:rFonts w:ascii="Arial" w:hAnsi="Arial" w:cs="Arial"/>
        </w:rPr>
        <w:t xml:space="preserve"> </w:t>
      </w:r>
      <w:r w:rsidR="00340809" w:rsidRPr="00A951E5">
        <w:rPr>
          <w:rFonts w:ascii="Arial" w:hAnsi="Arial" w:cs="Arial"/>
        </w:rPr>
        <w:t>feeling ‘warmed up and reduced vocal fatigue’ (p</w:t>
      </w:r>
      <w:r w:rsidR="00253250" w:rsidRPr="00A951E5">
        <w:rPr>
          <w:rFonts w:ascii="Arial" w:hAnsi="Arial" w:cs="Arial"/>
        </w:rPr>
        <w:t>.</w:t>
      </w:r>
      <w:r w:rsidR="00340809" w:rsidRPr="00A951E5">
        <w:rPr>
          <w:rFonts w:ascii="Arial" w:hAnsi="Arial" w:cs="Arial"/>
        </w:rPr>
        <w:t xml:space="preserve"> 786.e30)</w:t>
      </w:r>
      <w:r w:rsidR="00CC4474" w:rsidRPr="00A951E5">
        <w:rPr>
          <w:rFonts w:ascii="Arial" w:hAnsi="Arial" w:cs="Arial"/>
        </w:rPr>
        <w:t>, which brings into question the relevance of warming the voice up.</w:t>
      </w:r>
      <w:r w:rsidR="00340809" w:rsidRPr="00A951E5">
        <w:rPr>
          <w:rFonts w:ascii="Arial" w:hAnsi="Arial" w:cs="Arial"/>
        </w:rPr>
        <w:t xml:space="preserve"> </w:t>
      </w:r>
      <w:r w:rsidR="000E11E8" w:rsidRPr="00A951E5">
        <w:rPr>
          <w:rFonts w:ascii="Arial" w:hAnsi="Arial" w:cs="Arial"/>
        </w:rPr>
        <w:t>There are some limitations in the study, including the reliability of</w:t>
      </w:r>
      <w:r w:rsidR="00AA2EDF" w:rsidRPr="00A951E5">
        <w:rPr>
          <w:rFonts w:ascii="Arial" w:hAnsi="Arial" w:cs="Arial"/>
        </w:rPr>
        <w:t xml:space="preserve"> self-reported results, which could be affected by a lack of participant familiarity with their vocal mechanism</w:t>
      </w:r>
      <w:r w:rsidR="000943F0" w:rsidRPr="00A951E5">
        <w:rPr>
          <w:rFonts w:ascii="Arial" w:hAnsi="Arial" w:cs="Arial"/>
        </w:rPr>
        <w:t>,</w:t>
      </w:r>
      <w:r w:rsidR="00B05134" w:rsidRPr="00A951E5">
        <w:rPr>
          <w:rFonts w:ascii="Arial" w:hAnsi="Arial" w:cs="Arial"/>
        </w:rPr>
        <w:t xml:space="preserve"> and</w:t>
      </w:r>
      <w:r w:rsidR="00AA2EDF" w:rsidRPr="00A951E5">
        <w:rPr>
          <w:rFonts w:ascii="Arial" w:hAnsi="Arial" w:cs="Arial"/>
        </w:rPr>
        <w:t xml:space="preserve"> Kirsh </w:t>
      </w:r>
      <w:r w:rsidR="00AA2EDF" w:rsidRPr="00A951E5">
        <w:rPr>
          <w:rFonts w:ascii="Arial" w:hAnsi="Arial" w:cs="Arial"/>
          <w:i/>
          <w:iCs/>
        </w:rPr>
        <w:t>et al.</w:t>
      </w:r>
      <w:r w:rsidR="00B05134" w:rsidRPr="00A951E5">
        <w:rPr>
          <w:rFonts w:ascii="Arial" w:hAnsi="Arial" w:cs="Arial"/>
          <w:i/>
          <w:iCs/>
        </w:rPr>
        <w:t>,</w:t>
      </w:r>
      <w:r w:rsidR="00B05134" w:rsidRPr="00A951E5">
        <w:rPr>
          <w:rFonts w:ascii="Arial" w:hAnsi="Arial" w:cs="Arial"/>
        </w:rPr>
        <w:t xml:space="preserve"> (</w:t>
      </w:r>
      <w:r w:rsidR="003753FA" w:rsidRPr="00A951E5">
        <w:rPr>
          <w:rFonts w:ascii="Arial" w:hAnsi="Arial" w:cs="Arial"/>
        </w:rPr>
        <w:t>2013</w:t>
      </w:r>
      <w:r w:rsidR="00B05134" w:rsidRPr="00A951E5">
        <w:rPr>
          <w:rFonts w:ascii="Arial" w:hAnsi="Arial" w:cs="Arial"/>
        </w:rPr>
        <w:t>)</w:t>
      </w:r>
      <w:r w:rsidR="00AA2EDF" w:rsidRPr="00A951E5">
        <w:rPr>
          <w:rFonts w:ascii="Arial" w:hAnsi="Arial" w:cs="Arial"/>
        </w:rPr>
        <w:t xml:space="preserve"> suggest that</w:t>
      </w:r>
      <w:r w:rsidR="000E11E8" w:rsidRPr="00A951E5">
        <w:rPr>
          <w:rFonts w:ascii="Arial" w:hAnsi="Arial" w:cs="Arial"/>
        </w:rPr>
        <w:t xml:space="preserve"> other vocal demands, such as repertoire choice, may have contributed to vocal fatigue</w:t>
      </w:r>
      <w:r w:rsidR="00AA2EDF" w:rsidRPr="00A951E5">
        <w:rPr>
          <w:rFonts w:ascii="Arial" w:hAnsi="Arial" w:cs="Arial"/>
        </w:rPr>
        <w:t>.</w:t>
      </w:r>
      <w:r w:rsidR="00340809" w:rsidRPr="00A951E5">
        <w:rPr>
          <w:rFonts w:ascii="Arial" w:hAnsi="Arial" w:cs="Arial"/>
        </w:rPr>
        <w:t xml:space="preserve"> </w:t>
      </w:r>
      <w:r w:rsidR="00CC4474" w:rsidRPr="00A951E5">
        <w:rPr>
          <w:rFonts w:ascii="Arial" w:hAnsi="Arial" w:cs="Arial"/>
        </w:rPr>
        <w:t>This indicates that there are further recommendations that could be added to the NBWF, and Webb (2007), Durrant (201</w:t>
      </w:r>
      <w:r w:rsidR="00B62D74" w:rsidRPr="00A951E5">
        <w:rPr>
          <w:rFonts w:ascii="Arial" w:hAnsi="Arial" w:cs="Arial"/>
        </w:rPr>
        <w:t>7</w:t>
      </w:r>
      <w:r w:rsidR="00CC4474" w:rsidRPr="00A951E5">
        <w:rPr>
          <w:rFonts w:ascii="Arial" w:hAnsi="Arial" w:cs="Arial"/>
        </w:rPr>
        <w:t>), and Smith (2018) all assert that s</w:t>
      </w:r>
      <w:r w:rsidR="00B85E3E" w:rsidRPr="00A951E5">
        <w:rPr>
          <w:rFonts w:ascii="Arial" w:hAnsi="Arial" w:cs="Arial"/>
        </w:rPr>
        <w:t>inging outside of a healthy vocal range can adversely affect vocal health</w:t>
      </w:r>
      <w:r w:rsidR="00CC4474" w:rsidRPr="00A951E5">
        <w:rPr>
          <w:rFonts w:ascii="Arial" w:hAnsi="Arial" w:cs="Arial"/>
        </w:rPr>
        <w:t>. Th</w:t>
      </w:r>
      <w:r w:rsidR="00DC0973" w:rsidRPr="00A951E5">
        <w:rPr>
          <w:rFonts w:ascii="Arial" w:hAnsi="Arial" w:cs="Arial"/>
        </w:rPr>
        <w:t>e choice of</w:t>
      </w:r>
      <w:r w:rsidR="00CC4474" w:rsidRPr="00A951E5">
        <w:rPr>
          <w:rFonts w:ascii="Arial" w:hAnsi="Arial" w:cs="Arial"/>
        </w:rPr>
        <w:t xml:space="preserve"> repertoire</w:t>
      </w:r>
      <w:r w:rsidR="00DC0973" w:rsidRPr="00A951E5">
        <w:rPr>
          <w:rFonts w:ascii="Arial" w:hAnsi="Arial" w:cs="Arial"/>
        </w:rPr>
        <w:t xml:space="preserve"> is, therefore,</w:t>
      </w:r>
      <w:r w:rsidR="00B85E3E" w:rsidRPr="00A951E5">
        <w:rPr>
          <w:rFonts w:ascii="Arial" w:hAnsi="Arial" w:cs="Arial"/>
        </w:rPr>
        <w:t xml:space="preserve"> an important consideration</w:t>
      </w:r>
      <w:r w:rsidR="00CC4474" w:rsidRPr="00A951E5">
        <w:rPr>
          <w:rFonts w:ascii="Arial" w:hAnsi="Arial" w:cs="Arial"/>
        </w:rPr>
        <w:t xml:space="preserve">, </w:t>
      </w:r>
      <w:r w:rsidR="00DC0973" w:rsidRPr="00A951E5">
        <w:rPr>
          <w:rFonts w:ascii="Arial" w:hAnsi="Arial" w:cs="Arial"/>
        </w:rPr>
        <w:t>which</w:t>
      </w:r>
      <w:r w:rsidR="00B85E3E" w:rsidRPr="00A951E5">
        <w:rPr>
          <w:rFonts w:ascii="Arial" w:hAnsi="Arial" w:cs="Arial"/>
        </w:rPr>
        <w:t xml:space="preserve"> is not currently </w:t>
      </w:r>
      <w:r w:rsidR="00DC0973" w:rsidRPr="00A951E5">
        <w:rPr>
          <w:rFonts w:ascii="Arial" w:hAnsi="Arial" w:cs="Arial"/>
        </w:rPr>
        <w:t>recognised with</w:t>
      </w:r>
      <w:r w:rsidR="00B85E3E" w:rsidRPr="00A951E5">
        <w:rPr>
          <w:rFonts w:ascii="Arial" w:hAnsi="Arial" w:cs="Arial"/>
        </w:rPr>
        <w:t>in the NBWF</w:t>
      </w:r>
      <w:r w:rsidR="00DC0973" w:rsidRPr="00A951E5">
        <w:rPr>
          <w:rFonts w:ascii="Arial" w:hAnsi="Arial" w:cs="Arial"/>
        </w:rPr>
        <w:t>.</w:t>
      </w:r>
      <w:r w:rsidR="00CC4474" w:rsidRPr="00A951E5">
        <w:rPr>
          <w:rFonts w:ascii="Arial" w:hAnsi="Arial" w:cs="Arial"/>
        </w:rPr>
        <w:t xml:space="preserve"> </w:t>
      </w:r>
      <w:r w:rsidR="00DC0973" w:rsidRPr="00A951E5">
        <w:rPr>
          <w:rFonts w:ascii="Arial" w:hAnsi="Arial" w:cs="Arial"/>
        </w:rPr>
        <w:t xml:space="preserve">Including a recommendation that vocal range be considered when selecting repertoire </w:t>
      </w:r>
      <w:r w:rsidR="00CC4474" w:rsidRPr="00A951E5">
        <w:rPr>
          <w:rFonts w:ascii="Arial" w:hAnsi="Arial" w:cs="Arial"/>
        </w:rPr>
        <w:t>c</w:t>
      </w:r>
      <w:r w:rsidR="00B85E3E" w:rsidRPr="00A951E5">
        <w:rPr>
          <w:rFonts w:ascii="Arial" w:hAnsi="Arial" w:cs="Arial"/>
        </w:rPr>
        <w:t xml:space="preserve">ould </w:t>
      </w:r>
      <w:r w:rsidR="00DC0973" w:rsidRPr="00A951E5">
        <w:rPr>
          <w:rFonts w:ascii="Arial" w:hAnsi="Arial" w:cs="Arial"/>
        </w:rPr>
        <w:t xml:space="preserve">enhance the NBWF by bolstering the current strategies for vocal health. </w:t>
      </w:r>
    </w:p>
    <w:p w14:paraId="2F6CACBB" w14:textId="501CB4DE" w:rsidR="005E4509" w:rsidRPr="00A951E5" w:rsidRDefault="00945B30" w:rsidP="005E4509">
      <w:pPr>
        <w:spacing w:line="360" w:lineRule="auto"/>
        <w:rPr>
          <w:rFonts w:ascii="Arial" w:hAnsi="Arial" w:cs="Arial"/>
        </w:rPr>
      </w:pPr>
      <w:r w:rsidRPr="00A951E5">
        <w:rPr>
          <w:rFonts w:ascii="Arial" w:hAnsi="Arial" w:cs="Arial"/>
        </w:rPr>
        <w:t>Durrant (201</w:t>
      </w:r>
      <w:r w:rsidR="00B62D74" w:rsidRPr="00A951E5">
        <w:rPr>
          <w:rFonts w:ascii="Arial" w:hAnsi="Arial" w:cs="Arial"/>
        </w:rPr>
        <w:t>7</w:t>
      </w:r>
      <w:r w:rsidRPr="00A951E5">
        <w:rPr>
          <w:rFonts w:ascii="Arial" w:hAnsi="Arial" w:cs="Arial"/>
        </w:rPr>
        <w:t xml:space="preserve">) discusses how the choir leader can </w:t>
      </w:r>
      <w:r w:rsidR="00F93B2F" w:rsidRPr="00A951E5">
        <w:rPr>
          <w:rFonts w:ascii="Arial" w:hAnsi="Arial" w:cs="Arial"/>
        </w:rPr>
        <w:t>affect</w:t>
      </w:r>
      <w:r w:rsidRPr="00A951E5">
        <w:rPr>
          <w:rFonts w:ascii="Arial" w:hAnsi="Arial" w:cs="Arial"/>
        </w:rPr>
        <w:t xml:space="preserve"> vocal health in singers </w:t>
      </w:r>
      <w:r w:rsidR="00F93B2F" w:rsidRPr="00A951E5">
        <w:rPr>
          <w:rFonts w:ascii="Arial" w:hAnsi="Arial" w:cs="Arial"/>
        </w:rPr>
        <w:t>with</w:t>
      </w:r>
      <w:r w:rsidRPr="00A951E5">
        <w:rPr>
          <w:rFonts w:ascii="Arial" w:hAnsi="Arial" w:cs="Arial"/>
        </w:rPr>
        <w:t xml:space="preserve"> </w:t>
      </w:r>
      <w:r w:rsidR="00F93B2F" w:rsidRPr="00A951E5">
        <w:rPr>
          <w:rFonts w:ascii="Arial" w:hAnsi="Arial" w:cs="Arial"/>
        </w:rPr>
        <w:t>gestures</w:t>
      </w:r>
      <w:r w:rsidRPr="00A951E5">
        <w:rPr>
          <w:rFonts w:ascii="Arial" w:hAnsi="Arial" w:cs="Arial"/>
        </w:rPr>
        <w:t xml:space="preserve"> and language in which</w:t>
      </w:r>
      <w:r w:rsidR="00F93B2F" w:rsidRPr="00A951E5">
        <w:rPr>
          <w:rFonts w:ascii="Arial" w:hAnsi="Arial" w:cs="Arial"/>
        </w:rPr>
        <w:t>, he states,</w:t>
      </w:r>
      <w:r w:rsidRPr="00A951E5">
        <w:rPr>
          <w:rFonts w:ascii="Arial" w:hAnsi="Arial" w:cs="Arial"/>
        </w:rPr>
        <w:t xml:space="preserve"> relaxation should be emphasised, taking care not to induce tension.</w:t>
      </w:r>
      <w:r w:rsidR="000943F0" w:rsidRPr="00A951E5">
        <w:rPr>
          <w:rFonts w:ascii="Arial" w:hAnsi="Arial" w:cs="Arial"/>
        </w:rPr>
        <w:t xml:space="preserve"> </w:t>
      </w:r>
      <w:proofErr w:type="spellStart"/>
      <w:r w:rsidR="008246C1" w:rsidRPr="00A951E5">
        <w:rPr>
          <w:rFonts w:ascii="Arial" w:hAnsi="Arial" w:cs="Arial"/>
        </w:rPr>
        <w:t>Bonshor</w:t>
      </w:r>
      <w:proofErr w:type="spellEnd"/>
      <w:r w:rsidR="008246C1" w:rsidRPr="00A951E5">
        <w:rPr>
          <w:rFonts w:ascii="Arial" w:hAnsi="Arial" w:cs="Arial"/>
        </w:rPr>
        <w:t xml:space="preserve"> (201</w:t>
      </w:r>
      <w:r w:rsidR="008E7EE9" w:rsidRPr="00A951E5">
        <w:rPr>
          <w:rFonts w:ascii="Arial" w:hAnsi="Arial" w:cs="Arial"/>
        </w:rPr>
        <w:t>7</w:t>
      </w:r>
      <w:r w:rsidR="008246C1" w:rsidRPr="00A951E5">
        <w:rPr>
          <w:rFonts w:ascii="Arial" w:hAnsi="Arial" w:cs="Arial"/>
        </w:rPr>
        <w:t xml:space="preserve">) notes that tense gestures and body language will induce tension in singers.  </w:t>
      </w:r>
      <w:r w:rsidR="00795AA3" w:rsidRPr="00A951E5">
        <w:rPr>
          <w:rFonts w:ascii="Arial" w:hAnsi="Arial" w:cs="Arial"/>
        </w:rPr>
        <w:t xml:space="preserve">If the choir leader is not feeling relaxed, </w:t>
      </w:r>
      <w:r w:rsidR="008246C1" w:rsidRPr="00A951E5">
        <w:rPr>
          <w:rFonts w:ascii="Arial" w:hAnsi="Arial" w:cs="Arial"/>
        </w:rPr>
        <w:t xml:space="preserve">it might be challenging to convey </w:t>
      </w:r>
      <w:r w:rsidR="008246C1" w:rsidRPr="00A951E5">
        <w:rPr>
          <w:rFonts w:ascii="Arial" w:hAnsi="Arial" w:cs="Arial"/>
        </w:rPr>
        <w:lastRenderedPageBreak/>
        <w:t xml:space="preserve">a relaxed </w:t>
      </w:r>
      <w:r w:rsidR="00C62AC8" w:rsidRPr="00A951E5">
        <w:rPr>
          <w:rFonts w:ascii="Arial" w:hAnsi="Arial" w:cs="Arial"/>
        </w:rPr>
        <w:t>demeanour</w:t>
      </w:r>
      <w:r w:rsidR="00795AA3" w:rsidRPr="00A951E5">
        <w:rPr>
          <w:rFonts w:ascii="Arial" w:hAnsi="Arial" w:cs="Arial"/>
        </w:rPr>
        <w:t>, and Durrant (201</w:t>
      </w:r>
      <w:r w:rsidR="00B62D74" w:rsidRPr="00A951E5">
        <w:rPr>
          <w:rFonts w:ascii="Arial" w:hAnsi="Arial" w:cs="Arial"/>
        </w:rPr>
        <w:t>7</w:t>
      </w:r>
      <w:r w:rsidR="00795AA3" w:rsidRPr="00A951E5">
        <w:rPr>
          <w:rFonts w:ascii="Arial" w:hAnsi="Arial" w:cs="Arial"/>
        </w:rPr>
        <w:t>) states that</w:t>
      </w:r>
      <w:r w:rsidR="000943F0" w:rsidRPr="00A951E5">
        <w:rPr>
          <w:rFonts w:ascii="Arial" w:hAnsi="Arial" w:cs="Arial"/>
        </w:rPr>
        <w:t xml:space="preserve"> singers </w:t>
      </w:r>
      <w:r w:rsidR="00250482" w:rsidRPr="00A951E5">
        <w:rPr>
          <w:rFonts w:ascii="Arial" w:hAnsi="Arial" w:cs="Arial"/>
        </w:rPr>
        <w:t>can</w:t>
      </w:r>
      <w:r w:rsidR="000943F0" w:rsidRPr="00A951E5">
        <w:rPr>
          <w:rFonts w:ascii="Arial" w:hAnsi="Arial" w:cs="Arial"/>
        </w:rPr>
        <w:t xml:space="preserve"> ‘sense’ (p</w:t>
      </w:r>
      <w:r w:rsidR="00253250" w:rsidRPr="00A951E5">
        <w:rPr>
          <w:rFonts w:ascii="Arial" w:hAnsi="Arial" w:cs="Arial"/>
        </w:rPr>
        <w:t>.</w:t>
      </w:r>
      <w:r w:rsidR="000943F0" w:rsidRPr="00A951E5">
        <w:rPr>
          <w:rFonts w:ascii="Arial" w:hAnsi="Arial" w:cs="Arial"/>
        </w:rPr>
        <w:t xml:space="preserve"> 101) the mood of the Choir Leader, </w:t>
      </w:r>
      <w:r w:rsidR="00250482" w:rsidRPr="00A951E5">
        <w:rPr>
          <w:rFonts w:ascii="Arial" w:hAnsi="Arial" w:cs="Arial"/>
        </w:rPr>
        <w:t>through</w:t>
      </w:r>
      <w:r w:rsidR="00795AA3" w:rsidRPr="00A951E5">
        <w:rPr>
          <w:rFonts w:ascii="Arial" w:hAnsi="Arial" w:cs="Arial"/>
        </w:rPr>
        <w:t xml:space="preserve"> their</w:t>
      </w:r>
      <w:r w:rsidR="00250482" w:rsidRPr="00A951E5">
        <w:rPr>
          <w:rFonts w:ascii="Arial" w:hAnsi="Arial" w:cs="Arial"/>
        </w:rPr>
        <w:t xml:space="preserve"> mannerisms and tone of voice</w:t>
      </w:r>
      <w:r w:rsidR="00795AA3" w:rsidRPr="00A951E5">
        <w:rPr>
          <w:rFonts w:ascii="Arial" w:hAnsi="Arial" w:cs="Arial"/>
        </w:rPr>
        <w:t>. Durrant (201</w:t>
      </w:r>
      <w:r w:rsidR="00B62D74" w:rsidRPr="00A951E5">
        <w:rPr>
          <w:rFonts w:ascii="Arial" w:hAnsi="Arial" w:cs="Arial"/>
        </w:rPr>
        <w:t>7</w:t>
      </w:r>
      <w:r w:rsidR="00795AA3" w:rsidRPr="00A951E5">
        <w:rPr>
          <w:rFonts w:ascii="Arial" w:hAnsi="Arial" w:cs="Arial"/>
        </w:rPr>
        <w:t>) goes on to argue that singers</w:t>
      </w:r>
      <w:r w:rsidR="00250482" w:rsidRPr="00A951E5">
        <w:rPr>
          <w:rFonts w:ascii="Arial" w:hAnsi="Arial" w:cs="Arial"/>
        </w:rPr>
        <w:t xml:space="preserve"> might become more ‘guarded’ (p</w:t>
      </w:r>
      <w:r w:rsidR="00253250" w:rsidRPr="00A951E5">
        <w:rPr>
          <w:rFonts w:ascii="Arial" w:hAnsi="Arial" w:cs="Arial"/>
        </w:rPr>
        <w:t>.</w:t>
      </w:r>
      <w:r w:rsidR="00250482" w:rsidRPr="00A951E5">
        <w:rPr>
          <w:rFonts w:ascii="Arial" w:hAnsi="Arial" w:cs="Arial"/>
        </w:rPr>
        <w:t xml:space="preserve"> 101)</w:t>
      </w:r>
      <w:r w:rsidR="00795AA3" w:rsidRPr="00A951E5">
        <w:rPr>
          <w:rFonts w:ascii="Arial" w:hAnsi="Arial" w:cs="Arial"/>
        </w:rPr>
        <w:t>,</w:t>
      </w:r>
      <w:r w:rsidR="00250482" w:rsidRPr="00A951E5">
        <w:rPr>
          <w:rFonts w:ascii="Arial" w:hAnsi="Arial" w:cs="Arial"/>
        </w:rPr>
        <w:t xml:space="preserve"> </w:t>
      </w:r>
      <w:r w:rsidR="000B2BEE" w:rsidRPr="00A951E5">
        <w:rPr>
          <w:rFonts w:ascii="Arial" w:hAnsi="Arial" w:cs="Arial"/>
        </w:rPr>
        <w:t>thereby introducing some tension and making</w:t>
      </w:r>
      <w:r w:rsidR="00250482" w:rsidRPr="00A951E5">
        <w:rPr>
          <w:rFonts w:ascii="Arial" w:hAnsi="Arial" w:cs="Arial"/>
        </w:rPr>
        <w:t xml:space="preserve"> their singing less efficient and healthy</w:t>
      </w:r>
      <w:r w:rsidR="00F93B2F" w:rsidRPr="00A951E5">
        <w:rPr>
          <w:rFonts w:ascii="Arial" w:hAnsi="Arial" w:cs="Arial"/>
        </w:rPr>
        <w:t xml:space="preserve"> if the choir leader is not in a good mood.</w:t>
      </w:r>
      <w:r w:rsidR="002020E0" w:rsidRPr="00A951E5">
        <w:rPr>
          <w:rFonts w:ascii="Arial" w:hAnsi="Arial" w:cs="Arial"/>
        </w:rPr>
        <w:t xml:space="preserve"> In support of the idea that people are </w:t>
      </w:r>
      <w:r w:rsidR="00F93B2F" w:rsidRPr="00A951E5">
        <w:rPr>
          <w:rFonts w:ascii="Arial" w:hAnsi="Arial" w:cs="Arial"/>
        </w:rPr>
        <w:t>affected</w:t>
      </w:r>
      <w:r w:rsidR="002020E0" w:rsidRPr="00A951E5">
        <w:rPr>
          <w:rFonts w:ascii="Arial" w:hAnsi="Arial" w:cs="Arial"/>
        </w:rPr>
        <w:t xml:space="preserve"> by the mood of another, </w:t>
      </w:r>
      <w:proofErr w:type="spellStart"/>
      <w:r w:rsidR="002020E0" w:rsidRPr="00A951E5">
        <w:rPr>
          <w:rFonts w:ascii="Arial" w:hAnsi="Arial" w:cs="Arial"/>
        </w:rPr>
        <w:t>Barsade</w:t>
      </w:r>
      <w:proofErr w:type="spellEnd"/>
      <w:r w:rsidR="002020E0" w:rsidRPr="00A951E5">
        <w:rPr>
          <w:rFonts w:ascii="Arial" w:hAnsi="Arial" w:cs="Arial"/>
        </w:rPr>
        <w:t xml:space="preserve"> (2002) reports that emotions can have a ‘ripple effect’ that also </w:t>
      </w:r>
      <w:r w:rsidR="00F93B2F" w:rsidRPr="00A951E5">
        <w:rPr>
          <w:rFonts w:ascii="Arial" w:hAnsi="Arial" w:cs="Arial"/>
        </w:rPr>
        <w:t>influences</w:t>
      </w:r>
      <w:r w:rsidR="002020E0" w:rsidRPr="00A951E5">
        <w:rPr>
          <w:rFonts w:ascii="Arial" w:hAnsi="Arial" w:cs="Arial"/>
        </w:rPr>
        <w:t xml:space="preserve"> group dynamics</w:t>
      </w:r>
      <w:r w:rsidR="005E4509" w:rsidRPr="00A951E5">
        <w:rPr>
          <w:rFonts w:ascii="Arial" w:hAnsi="Arial" w:cs="Arial"/>
        </w:rPr>
        <w:t>.</w:t>
      </w:r>
      <w:r w:rsidR="00F93B2F" w:rsidRPr="00A951E5">
        <w:rPr>
          <w:rFonts w:ascii="Arial" w:hAnsi="Arial" w:cs="Arial"/>
        </w:rPr>
        <w:t xml:space="preserve"> Mayer and Salovey (</w:t>
      </w:r>
      <w:r w:rsidR="00F50F18" w:rsidRPr="00A951E5">
        <w:rPr>
          <w:rFonts w:ascii="Arial" w:hAnsi="Arial" w:cs="Arial"/>
        </w:rPr>
        <w:t>2004</w:t>
      </w:r>
      <w:r w:rsidR="00F93B2F" w:rsidRPr="00A951E5">
        <w:rPr>
          <w:rFonts w:ascii="Arial" w:hAnsi="Arial" w:cs="Arial"/>
        </w:rPr>
        <w:t xml:space="preserve">), however, </w:t>
      </w:r>
      <w:r w:rsidR="00F50F18" w:rsidRPr="00A951E5">
        <w:rPr>
          <w:rFonts w:ascii="Arial" w:hAnsi="Arial" w:cs="Arial"/>
        </w:rPr>
        <w:t xml:space="preserve">recognise that not everyone does perceive other people’s emotions easily and Di Tella </w:t>
      </w:r>
      <w:proofErr w:type="gramStart"/>
      <w:r w:rsidR="00F50F18" w:rsidRPr="00A951E5">
        <w:rPr>
          <w:rFonts w:ascii="Arial" w:hAnsi="Arial" w:cs="Arial"/>
          <w:i/>
          <w:iCs/>
        </w:rPr>
        <w:t>et al</w:t>
      </w:r>
      <w:r w:rsidR="00F50F18" w:rsidRPr="00A951E5">
        <w:rPr>
          <w:rFonts w:ascii="Arial" w:hAnsi="Arial" w:cs="Arial"/>
        </w:rPr>
        <w:t>.,</w:t>
      </w:r>
      <w:r w:rsidR="00C62AC8" w:rsidRPr="00A951E5">
        <w:rPr>
          <w:rFonts w:ascii="Arial" w:hAnsi="Arial" w:cs="Arial"/>
        </w:rPr>
        <w:t>(</w:t>
      </w:r>
      <w:proofErr w:type="gramEnd"/>
      <w:r w:rsidR="00C62AC8" w:rsidRPr="00A951E5">
        <w:rPr>
          <w:rFonts w:ascii="Arial" w:hAnsi="Arial" w:cs="Arial"/>
        </w:rPr>
        <w:t>2020)</w:t>
      </w:r>
      <w:r w:rsidR="00F50F18" w:rsidRPr="00A951E5">
        <w:rPr>
          <w:rFonts w:ascii="Arial" w:hAnsi="Arial" w:cs="Arial"/>
        </w:rPr>
        <w:t xml:space="preserve"> found evidence to suggest that people with Alexithymia, which they describe as </w:t>
      </w:r>
      <w:r w:rsidR="005E4509" w:rsidRPr="00A951E5">
        <w:rPr>
          <w:rFonts w:ascii="Arial" w:hAnsi="Arial" w:cs="Arial"/>
        </w:rPr>
        <w:t>‘a personality construct characterised by difficulty in identifying and describing one's emotions’ (p</w:t>
      </w:r>
      <w:r w:rsidR="00253250" w:rsidRPr="00A951E5">
        <w:rPr>
          <w:rFonts w:ascii="Arial" w:hAnsi="Arial" w:cs="Arial"/>
        </w:rPr>
        <w:t>.</w:t>
      </w:r>
      <w:r w:rsidR="005E4509" w:rsidRPr="00A951E5">
        <w:rPr>
          <w:rFonts w:ascii="Arial" w:hAnsi="Arial" w:cs="Arial"/>
        </w:rPr>
        <w:t xml:space="preserve"> </w:t>
      </w:r>
      <w:r w:rsidR="0089362F" w:rsidRPr="00A951E5">
        <w:rPr>
          <w:rFonts w:ascii="Arial" w:hAnsi="Arial" w:cs="Arial"/>
        </w:rPr>
        <w:t>482</w:t>
      </w:r>
      <w:r w:rsidR="005E4509" w:rsidRPr="00A951E5">
        <w:rPr>
          <w:rFonts w:ascii="Arial" w:hAnsi="Arial" w:cs="Arial"/>
        </w:rPr>
        <w:t xml:space="preserve">) </w:t>
      </w:r>
      <w:r w:rsidR="00E81294" w:rsidRPr="00A951E5">
        <w:rPr>
          <w:rFonts w:ascii="Arial" w:hAnsi="Arial" w:cs="Arial"/>
        </w:rPr>
        <w:t>negatively impacts</w:t>
      </w:r>
      <w:r w:rsidR="005E4509" w:rsidRPr="00A951E5">
        <w:rPr>
          <w:rFonts w:ascii="Arial" w:hAnsi="Arial" w:cs="Arial"/>
        </w:rPr>
        <w:t xml:space="preserve"> the ability to recognise emotions in others. The NBWF aims to meet the needs of everyone in a choir community</w:t>
      </w:r>
      <w:r w:rsidR="00426C4E" w:rsidRPr="00A951E5">
        <w:rPr>
          <w:rFonts w:ascii="Arial" w:hAnsi="Arial" w:cs="Arial"/>
        </w:rPr>
        <w:t xml:space="preserve">, </w:t>
      </w:r>
      <w:r w:rsidR="00E81294" w:rsidRPr="00A951E5">
        <w:rPr>
          <w:rFonts w:ascii="Arial" w:hAnsi="Arial" w:cs="Arial"/>
        </w:rPr>
        <w:t>including those sensitive to the emotions of others</w:t>
      </w:r>
      <w:r w:rsidR="00426C4E" w:rsidRPr="00A951E5">
        <w:rPr>
          <w:rFonts w:ascii="Arial" w:hAnsi="Arial" w:cs="Arial"/>
        </w:rPr>
        <w:t>.</w:t>
      </w:r>
      <w:r w:rsidR="00E81294" w:rsidRPr="00A951E5">
        <w:rPr>
          <w:rFonts w:ascii="Arial" w:hAnsi="Arial" w:cs="Arial"/>
        </w:rPr>
        <w:t xml:space="preserve"> Whilst the choir leaders' emotions are considered in the NBWF, the relationship of the choir leader's well-being to the well-being of choir members’, and the possible impact on group dynamics, had not been previously considered</w:t>
      </w:r>
      <w:r w:rsidR="000B2BEE" w:rsidRPr="00A951E5">
        <w:rPr>
          <w:rFonts w:ascii="Arial" w:hAnsi="Arial" w:cs="Arial"/>
        </w:rPr>
        <w:t>. This new knowledge strengthens the current recommendation, which can be improved by emphasising the need for positive language.</w:t>
      </w:r>
    </w:p>
    <w:p w14:paraId="4BBCEA58" w14:textId="0EEE6DFF" w:rsidR="00F03EBB" w:rsidRPr="00A951E5" w:rsidRDefault="00F03EBB" w:rsidP="005E4509">
      <w:pPr>
        <w:spacing w:line="360" w:lineRule="auto"/>
        <w:rPr>
          <w:rFonts w:ascii="Arial" w:hAnsi="Arial" w:cs="Arial"/>
        </w:rPr>
      </w:pPr>
      <w:r w:rsidRPr="00A951E5">
        <w:rPr>
          <w:rFonts w:ascii="Arial" w:hAnsi="Arial" w:cs="Arial"/>
        </w:rPr>
        <w:t>Webb (2007) urges choir leaders to be mindful of their own vocal health because, he asserts, the choir sound will be negatively impacted</w:t>
      </w:r>
      <w:r w:rsidR="00286D07" w:rsidRPr="00A951E5">
        <w:rPr>
          <w:rFonts w:ascii="Arial" w:hAnsi="Arial" w:cs="Arial"/>
        </w:rPr>
        <w:t xml:space="preserve"> as singers react to a</w:t>
      </w:r>
      <w:r w:rsidRPr="00A951E5">
        <w:rPr>
          <w:rFonts w:ascii="Arial" w:hAnsi="Arial" w:cs="Arial"/>
        </w:rPr>
        <w:t xml:space="preserve"> vocally fatigued</w:t>
      </w:r>
      <w:r w:rsidR="00286D07" w:rsidRPr="00A951E5">
        <w:rPr>
          <w:rFonts w:ascii="Arial" w:hAnsi="Arial" w:cs="Arial"/>
        </w:rPr>
        <w:t xml:space="preserve"> choir leader</w:t>
      </w:r>
      <w:r w:rsidRPr="00A951E5">
        <w:rPr>
          <w:rFonts w:ascii="Arial" w:hAnsi="Arial" w:cs="Arial"/>
        </w:rPr>
        <w:t>.</w:t>
      </w:r>
      <w:r w:rsidR="00286D07" w:rsidRPr="00A951E5">
        <w:rPr>
          <w:rFonts w:ascii="Arial" w:hAnsi="Arial" w:cs="Arial"/>
        </w:rPr>
        <w:t xml:space="preserve"> Baker and Cohen (2017) found that choir leaders' vocal health can be impacted in various ways, whilst working with choirs, including singing outside of their own comfortable range. This is not currently reflected in the NBWF and a recommendation to ensure that the choir leader is mindful of their own vocal health will be added.</w:t>
      </w:r>
    </w:p>
    <w:p w14:paraId="6F34EC20" w14:textId="4DD6B841" w:rsidR="00F90C97" w:rsidRPr="00A951E5" w:rsidRDefault="00F90C97" w:rsidP="00A2320C">
      <w:pPr>
        <w:spacing w:line="360" w:lineRule="auto"/>
        <w:rPr>
          <w:rFonts w:ascii="Arial" w:hAnsi="Arial" w:cs="Arial"/>
        </w:rPr>
      </w:pPr>
      <w:r w:rsidRPr="00A951E5">
        <w:rPr>
          <w:rFonts w:ascii="Arial" w:hAnsi="Arial" w:cs="Arial"/>
        </w:rPr>
        <w:t>The table below shows existing strategies from the NBWF and additional strategies (taken from the literature):</w:t>
      </w:r>
    </w:p>
    <w:tbl>
      <w:tblPr>
        <w:tblStyle w:val="TableGrid"/>
        <w:tblW w:w="9209" w:type="dxa"/>
        <w:tblLook w:val="04A0" w:firstRow="1" w:lastRow="0" w:firstColumn="1" w:lastColumn="0" w:noHBand="0" w:noVBand="1"/>
      </w:tblPr>
      <w:tblGrid>
        <w:gridCol w:w="1555"/>
        <w:gridCol w:w="7654"/>
      </w:tblGrid>
      <w:tr w:rsidR="00A951E5" w:rsidRPr="00A951E5" w14:paraId="2663FFAB" w14:textId="77777777" w:rsidTr="00070BE3">
        <w:tc>
          <w:tcPr>
            <w:tcW w:w="1555" w:type="dxa"/>
            <w:shd w:val="clear" w:color="auto" w:fill="D9E2F3" w:themeFill="accent1" w:themeFillTint="33"/>
          </w:tcPr>
          <w:p w14:paraId="6B731DD8" w14:textId="29F9476A" w:rsidR="00070BE3" w:rsidRPr="00A951E5" w:rsidRDefault="00070BE3" w:rsidP="00A2320C">
            <w:pPr>
              <w:spacing w:line="360" w:lineRule="auto"/>
              <w:rPr>
                <w:rFonts w:ascii="Arial" w:hAnsi="Arial" w:cs="Arial"/>
              </w:rPr>
            </w:pPr>
            <w:bookmarkStart w:id="18" w:name="_Hlk176027192"/>
            <w:r w:rsidRPr="00A951E5">
              <w:rPr>
                <w:rFonts w:ascii="Arial" w:hAnsi="Arial" w:cs="Arial"/>
              </w:rPr>
              <w:t>Theme</w:t>
            </w:r>
          </w:p>
        </w:tc>
        <w:tc>
          <w:tcPr>
            <w:tcW w:w="7654" w:type="dxa"/>
            <w:shd w:val="clear" w:color="auto" w:fill="D9E2F3" w:themeFill="accent1" w:themeFillTint="33"/>
          </w:tcPr>
          <w:p w14:paraId="33498444" w14:textId="63CF080E" w:rsidR="00070BE3" w:rsidRPr="00A951E5" w:rsidRDefault="00070BE3" w:rsidP="00A2320C">
            <w:pPr>
              <w:spacing w:line="360" w:lineRule="auto"/>
              <w:rPr>
                <w:rFonts w:ascii="Arial" w:hAnsi="Arial" w:cs="Arial"/>
              </w:rPr>
            </w:pPr>
            <w:r w:rsidRPr="00A951E5">
              <w:rPr>
                <w:rFonts w:ascii="Arial" w:hAnsi="Arial" w:cs="Arial"/>
              </w:rPr>
              <w:t>Additional strategies</w:t>
            </w:r>
          </w:p>
        </w:tc>
      </w:tr>
      <w:tr w:rsidR="00A951E5" w:rsidRPr="00A951E5" w14:paraId="35ADA9B7" w14:textId="77777777" w:rsidTr="00070BE3">
        <w:tc>
          <w:tcPr>
            <w:tcW w:w="1555" w:type="dxa"/>
          </w:tcPr>
          <w:p w14:paraId="65540A3A" w14:textId="61FF5A72" w:rsidR="00070BE3" w:rsidRPr="00A951E5" w:rsidRDefault="00070BE3" w:rsidP="00A2320C">
            <w:pPr>
              <w:spacing w:line="360" w:lineRule="auto"/>
              <w:rPr>
                <w:rFonts w:ascii="Arial" w:hAnsi="Arial" w:cs="Arial"/>
              </w:rPr>
            </w:pPr>
            <w:r w:rsidRPr="00A951E5">
              <w:rPr>
                <w:rFonts w:ascii="Arial" w:hAnsi="Arial" w:cs="Arial"/>
              </w:rPr>
              <w:t>Physiological and Safety Needs</w:t>
            </w:r>
          </w:p>
        </w:tc>
        <w:tc>
          <w:tcPr>
            <w:tcW w:w="7654" w:type="dxa"/>
          </w:tcPr>
          <w:p w14:paraId="0E37AF14" w14:textId="77777777" w:rsidR="00070BE3" w:rsidRPr="00A951E5" w:rsidRDefault="00070BE3" w:rsidP="00A2320C">
            <w:pPr>
              <w:spacing w:line="360" w:lineRule="auto"/>
              <w:rPr>
                <w:rFonts w:ascii="Arial" w:hAnsi="Arial" w:cs="Arial"/>
              </w:rPr>
            </w:pPr>
            <w:r w:rsidRPr="00A951E5">
              <w:rPr>
                <w:rFonts w:ascii="Arial" w:hAnsi="Arial" w:cs="Arial"/>
              </w:rPr>
              <w:t>Ensure suitability of repertoire, including vocal range.</w:t>
            </w:r>
          </w:p>
          <w:p w14:paraId="12E481C6" w14:textId="77777777" w:rsidR="00070BE3" w:rsidRPr="00A951E5" w:rsidRDefault="00070BE3" w:rsidP="00A2320C">
            <w:pPr>
              <w:spacing w:line="360" w:lineRule="auto"/>
              <w:rPr>
                <w:rFonts w:ascii="Arial" w:hAnsi="Arial" w:cs="Arial"/>
              </w:rPr>
            </w:pPr>
            <w:r w:rsidRPr="00A951E5">
              <w:rPr>
                <w:rFonts w:ascii="Arial" w:hAnsi="Arial" w:cs="Arial"/>
              </w:rPr>
              <w:t>Recommend that singers drink water before rehearsals.</w:t>
            </w:r>
          </w:p>
          <w:p w14:paraId="055ECE1C" w14:textId="77777777" w:rsidR="00070BE3" w:rsidRPr="00A951E5" w:rsidRDefault="00070BE3" w:rsidP="00A2320C">
            <w:pPr>
              <w:spacing w:line="360" w:lineRule="auto"/>
              <w:rPr>
                <w:rFonts w:ascii="Arial" w:hAnsi="Arial" w:cs="Arial"/>
              </w:rPr>
            </w:pPr>
            <w:r w:rsidRPr="00A951E5">
              <w:rPr>
                <w:rFonts w:ascii="Arial" w:hAnsi="Arial" w:cs="Arial"/>
              </w:rPr>
              <w:t>Choir Leader to emphasise relaxation through positive language and gesture.</w:t>
            </w:r>
          </w:p>
          <w:p w14:paraId="37077F5B" w14:textId="7A74A6AC" w:rsidR="00070BE3" w:rsidRPr="00A951E5" w:rsidRDefault="00070BE3" w:rsidP="00A2320C">
            <w:pPr>
              <w:spacing w:line="360" w:lineRule="auto"/>
              <w:rPr>
                <w:rFonts w:ascii="Arial" w:hAnsi="Arial" w:cs="Arial"/>
              </w:rPr>
            </w:pPr>
            <w:r w:rsidRPr="00A951E5">
              <w:rPr>
                <w:rFonts w:ascii="Arial" w:hAnsi="Arial" w:cs="Arial"/>
              </w:rPr>
              <w:t>Choir leader to model good vocal hygiene by ensuring health of own voice.</w:t>
            </w:r>
          </w:p>
        </w:tc>
      </w:tr>
      <w:bookmarkEnd w:id="18"/>
    </w:tbl>
    <w:p w14:paraId="571A4AE0" w14:textId="77777777" w:rsidR="00676DC3" w:rsidRDefault="00676DC3" w:rsidP="00676DC3">
      <w:pPr>
        <w:spacing w:line="360" w:lineRule="auto"/>
        <w:jc w:val="center"/>
        <w:rPr>
          <w:rFonts w:ascii="Arial" w:hAnsi="Arial" w:cs="Arial"/>
        </w:rPr>
      </w:pPr>
    </w:p>
    <w:p w14:paraId="28263395" w14:textId="62905BB0" w:rsidR="00676DC3" w:rsidRDefault="00676DC3" w:rsidP="00676DC3">
      <w:pPr>
        <w:spacing w:line="360" w:lineRule="auto"/>
        <w:jc w:val="center"/>
        <w:rPr>
          <w:rFonts w:ascii="Arial" w:hAnsi="Arial" w:cs="Arial"/>
        </w:rPr>
      </w:pPr>
      <w:bookmarkStart w:id="19" w:name="_Hlk177353326"/>
      <w:r w:rsidRPr="00676DC3">
        <w:rPr>
          <w:rFonts w:ascii="Arial" w:hAnsi="Arial" w:cs="Arial"/>
        </w:rPr>
        <w:t>Table 3: Strategies to aid Physiological and Safey Needs in a choir.</w:t>
      </w:r>
    </w:p>
    <w:bookmarkEnd w:id="19"/>
    <w:p w14:paraId="605F310F" w14:textId="77777777" w:rsidR="00676DC3" w:rsidRDefault="00676DC3" w:rsidP="00676DC3">
      <w:pPr>
        <w:spacing w:line="360" w:lineRule="auto"/>
        <w:jc w:val="center"/>
        <w:rPr>
          <w:rFonts w:ascii="Arial" w:hAnsi="Arial" w:cs="Arial"/>
        </w:rPr>
      </w:pPr>
    </w:p>
    <w:p w14:paraId="3BC8F823" w14:textId="77777777" w:rsidR="002B0DE3" w:rsidRPr="00676DC3" w:rsidRDefault="002B0DE3" w:rsidP="00676DC3">
      <w:pPr>
        <w:spacing w:line="360" w:lineRule="auto"/>
        <w:jc w:val="center"/>
        <w:rPr>
          <w:rFonts w:ascii="Arial" w:hAnsi="Arial" w:cs="Arial"/>
        </w:rPr>
      </w:pPr>
    </w:p>
    <w:p w14:paraId="7A935FF7" w14:textId="4DEB8B59" w:rsidR="00EA5B82" w:rsidRPr="00A951E5" w:rsidRDefault="00A951E5" w:rsidP="00A2320C">
      <w:pPr>
        <w:spacing w:line="360" w:lineRule="auto"/>
        <w:rPr>
          <w:rFonts w:ascii="Arial" w:hAnsi="Arial" w:cs="Arial"/>
          <w:b/>
          <w:bCs/>
        </w:rPr>
      </w:pPr>
      <w:r w:rsidRPr="00A951E5">
        <w:rPr>
          <w:rFonts w:ascii="Arial" w:hAnsi="Arial" w:cs="Arial"/>
          <w:b/>
          <w:bCs/>
        </w:rPr>
        <w:lastRenderedPageBreak/>
        <w:t>Love and Belongingness Needs</w:t>
      </w:r>
    </w:p>
    <w:p w14:paraId="6C0471CA" w14:textId="3ADF17C4" w:rsidR="003B43E1" w:rsidRPr="00A951E5" w:rsidRDefault="003B43E1" w:rsidP="009667E5">
      <w:pPr>
        <w:spacing w:line="360" w:lineRule="auto"/>
        <w:rPr>
          <w:rFonts w:ascii="Arial" w:hAnsi="Arial" w:cs="Arial"/>
        </w:rPr>
      </w:pPr>
      <w:r w:rsidRPr="00A951E5">
        <w:rPr>
          <w:rFonts w:ascii="Arial" w:hAnsi="Arial" w:cs="Arial"/>
        </w:rPr>
        <w:t xml:space="preserve">The importance of nurturing relationships within a choir is remarked on by </w:t>
      </w:r>
      <w:r w:rsidR="009667E5" w:rsidRPr="00A951E5">
        <w:rPr>
          <w:rFonts w:ascii="Arial" w:hAnsi="Arial" w:cs="Arial"/>
        </w:rPr>
        <w:t xml:space="preserve">Hendry </w:t>
      </w:r>
      <w:r w:rsidR="009667E5" w:rsidRPr="00A951E5">
        <w:rPr>
          <w:rFonts w:ascii="Arial" w:hAnsi="Arial" w:cs="Arial"/>
          <w:i/>
          <w:iCs/>
        </w:rPr>
        <w:t>et al.</w:t>
      </w:r>
      <w:r w:rsidR="009667E5" w:rsidRPr="00A951E5">
        <w:rPr>
          <w:rFonts w:ascii="Arial" w:hAnsi="Arial" w:cs="Arial"/>
        </w:rPr>
        <w:t>,</w:t>
      </w:r>
      <w:r w:rsidR="001A4E51" w:rsidRPr="00A951E5">
        <w:rPr>
          <w:rFonts w:ascii="Arial" w:hAnsi="Arial" w:cs="Arial"/>
        </w:rPr>
        <w:t xml:space="preserve"> (</w:t>
      </w:r>
      <w:r w:rsidR="00253250" w:rsidRPr="00A951E5">
        <w:rPr>
          <w:rFonts w:ascii="Arial" w:hAnsi="Arial" w:cs="Arial"/>
        </w:rPr>
        <w:t>2022</w:t>
      </w:r>
      <w:r w:rsidR="001A4E51" w:rsidRPr="00A951E5">
        <w:rPr>
          <w:rFonts w:ascii="Arial" w:hAnsi="Arial" w:cs="Arial"/>
        </w:rPr>
        <w:t>)</w:t>
      </w:r>
      <w:r w:rsidR="009667E5" w:rsidRPr="00A951E5">
        <w:rPr>
          <w:rFonts w:ascii="Arial" w:hAnsi="Arial" w:cs="Arial"/>
        </w:rPr>
        <w:t xml:space="preserve"> </w:t>
      </w:r>
      <w:r w:rsidRPr="00A951E5">
        <w:rPr>
          <w:rFonts w:ascii="Arial" w:hAnsi="Arial" w:cs="Arial"/>
        </w:rPr>
        <w:t xml:space="preserve">who </w:t>
      </w:r>
      <w:r w:rsidR="009667E5" w:rsidRPr="00A951E5">
        <w:rPr>
          <w:rFonts w:ascii="Arial" w:hAnsi="Arial" w:cs="Arial"/>
        </w:rPr>
        <w:t>note that the social dynamics of a choir ‘have the potential to undermine the psychosocial benefits of group singing’ (p</w:t>
      </w:r>
      <w:r w:rsidR="00253250" w:rsidRPr="00A951E5">
        <w:rPr>
          <w:rFonts w:ascii="Arial" w:hAnsi="Arial" w:cs="Arial"/>
        </w:rPr>
        <w:t>.</w:t>
      </w:r>
      <w:r w:rsidR="009667E5" w:rsidRPr="00A951E5">
        <w:rPr>
          <w:rFonts w:ascii="Arial" w:hAnsi="Arial" w:cs="Arial"/>
        </w:rPr>
        <w:t xml:space="preserve"> 1404)</w:t>
      </w:r>
      <w:r w:rsidR="005A2733" w:rsidRPr="00A951E5">
        <w:rPr>
          <w:rFonts w:ascii="Arial" w:hAnsi="Arial" w:cs="Arial"/>
        </w:rPr>
        <w:t>, such as social connection.</w:t>
      </w:r>
      <w:r w:rsidR="00F2023A" w:rsidRPr="00A951E5">
        <w:rPr>
          <w:rFonts w:ascii="Arial" w:hAnsi="Arial" w:cs="Arial"/>
        </w:rPr>
        <w:t xml:space="preserve"> Gorman (2010)</w:t>
      </w:r>
      <w:r w:rsidR="00CC6C92" w:rsidRPr="00A951E5">
        <w:rPr>
          <w:rFonts w:ascii="Arial" w:hAnsi="Arial" w:cs="Arial"/>
        </w:rPr>
        <w:t xml:space="preserve"> warms that ignoring belongingness needs could lead to the failure of programmes intended to </w:t>
      </w:r>
      <w:r w:rsidR="00262E89" w:rsidRPr="00A951E5">
        <w:rPr>
          <w:rFonts w:ascii="Arial" w:hAnsi="Arial" w:cs="Arial"/>
        </w:rPr>
        <w:t>improve social and emotional well-being</w:t>
      </w:r>
      <w:r w:rsidR="00CC6C92" w:rsidRPr="00A951E5">
        <w:rPr>
          <w:rFonts w:ascii="Arial" w:hAnsi="Arial" w:cs="Arial"/>
        </w:rPr>
        <w:t xml:space="preserve">, which makes </w:t>
      </w:r>
      <w:r w:rsidR="00BC37ED" w:rsidRPr="00A951E5">
        <w:rPr>
          <w:rFonts w:ascii="Arial" w:hAnsi="Arial" w:cs="Arial"/>
        </w:rPr>
        <w:t>belongingness</w:t>
      </w:r>
      <w:r w:rsidR="00CC6C92" w:rsidRPr="00A951E5">
        <w:rPr>
          <w:rFonts w:ascii="Arial" w:hAnsi="Arial" w:cs="Arial"/>
        </w:rPr>
        <w:t xml:space="preserve"> a</w:t>
      </w:r>
      <w:r w:rsidR="00BC37ED" w:rsidRPr="00A951E5">
        <w:rPr>
          <w:rFonts w:ascii="Arial" w:hAnsi="Arial" w:cs="Arial"/>
        </w:rPr>
        <w:t>n important</w:t>
      </w:r>
      <w:r w:rsidR="00CC6C92" w:rsidRPr="00A951E5">
        <w:rPr>
          <w:rFonts w:ascii="Arial" w:hAnsi="Arial" w:cs="Arial"/>
        </w:rPr>
        <w:t xml:space="preserve"> </w:t>
      </w:r>
      <w:r w:rsidR="009F4EF5" w:rsidRPr="00A951E5">
        <w:rPr>
          <w:rFonts w:ascii="Arial" w:hAnsi="Arial" w:cs="Arial"/>
        </w:rPr>
        <w:t>element</w:t>
      </w:r>
      <w:r w:rsidR="00CC6C92" w:rsidRPr="00A951E5">
        <w:rPr>
          <w:rFonts w:ascii="Arial" w:hAnsi="Arial" w:cs="Arial"/>
        </w:rPr>
        <w:t xml:space="preserve"> for the NBWF.</w:t>
      </w:r>
      <w:r w:rsidR="009F4EF5" w:rsidRPr="00A951E5">
        <w:rPr>
          <w:rFonts w:ascii="Arial" w:hAnsi="Arial" w:cs="Arial"/>
        </w:rPr>
        <w:t xml:space="preserve"> </w:t>
      </w:r>
    </w:p>
    <w:p w14:paraId="037178EB" w14:textId="13799BBB" w:rsidR="00CA3ED0" w:rsidRPr="00A951E5" w:rsidRDefault="006E3AC6" w:rsidP="00A2320C">
      <w:pPr>
        <w:spacing w:line="360" w:lineRule="auto"/>
        <w:rPr>
          <w:rFonts w:ascii="Arial" w:hAnsi="Arial" w:cs="Arial"/>
        </w:rPr>
      </w:pPr>
      <w:r w:rsidRPr="00A951E5">
        <w:rPr>
          <w:rFonts w:ascii="Arial" w:hAnsi="Arial" w:cs="Arial"/>
        </w:rPr>
        <w:t xml:space="preserve">Malone </w:t>
      </w:r>
      <w:r w:rsidRPr="00A951E5">
        <w:rPr>
          <w:rFonts w:ascii="Arial" w:hAnsi="Arial" w:cs="Arial"/>
          <w:i/>
          <w:iCs/>
        </w:rPr>
        <w:t>et al</w:t>
      </w:r>
      <w:r w:rsidRPr="00A951E5">
        <w:rPr>
          <w:rFonts w:ascii="Arial" w:hAnsi="Arial" w:cs="Arial"/>
        </w:rPr>
        <w:t xml:space="preserve">., (2012) propose that acceptance and inclusion are </w:t>
      </w:r>
      <w:r w:rsidR="00737DC4" w:rsidRPr="00A951E5">
        <w:rPr>
          <w:rFonts w:ascii="Arial" w:hAnsi="Arial" w:cs="Arial"/>
        </w:rPr>
        <w:t>integral to the need of belongingness and Kasser (2009) links belongingness to social connection.</w:t>
      </w:r>
      <w:r w:rsidRPr="00A951E5">
        <w:rPr>
          <w:rFonts w:ascii="Arial" w:hAnsi="Arial" w:cs="Arial"/>
        </w:rPr>
        <w:t xml:space="preserve"> </w:t>
      </w:r>
      <w:r w:rsidR="00991432" w:rsidRPr="00A951E5">
        <w:rPr>
          <w:rFonts w:ascii="Arial" w:hAnsi="Arial" w:cs="Arial"/>
        </w:rPr>
        <w:t xml:space="preserve">The NBWF should, therefore, include strategies to meet these needs. </w:t>
      </w:r>
      <w:r w:rsidR="003B43E1" w:rsidRPr="00A951E5">
        <w:rPr>
          <w:rFonts w:ascii="Arial" w:hAnsi="Arial" w:cs="Arial"/>
        </w:rPr>
        <w:t xml:space="preserve">A study conducted by Harry </w:t>
      </w:r>
      <w:r w:rsidR="003B43E1" w:rsidRPr="00A951E5">
        <w:rPr>
          <w:rFonts w:ascii="Arial" w:hAnsi="Arial" w:cs="Arial"/>
          <w:i/>
          <w:iCs/>
        </w:rPr>
        <w:t>et al</w:t>
      </w:r>
      <w:r w:rsidR="003B43E1" w:rsidRPr="00A951E5">
        <w:rPr>
          <w:rFonts w:ascii="Arial" w:hAnsi="Arial" w:cs="Arial"/>
        </w:rPr>
        <w:t>., (2023</w:t>
      </w:r>
      <w:r w:rsidR="005C683B" w:rsidRPr="00A951E5">
        <w:rPr>
          <w:rFonts w:ascii="Arial" w:hAnsi="Arial" w:cs="Arial"/>
        </w:rPr>
        <w:t>)</w:t>
      </w:r>
      <w:r w:rsidR="009F18F3" w:rsidRPr="00A951E5">
        <w:rPr>
          <w:rFonts w:ascii="Arial" w:hAnsi="Arial" w:cs="Arial"/>
        </w:rPr>
        <w:t xml:space="preserve"> involved </w:t>
      </w:r>
      <w:r w:rsidR="005C683B" w:rsidRPr="00A951E5">
        <w:rPr>
          <w:rFonts w:ascii="Arial" w:hAnsi="Arial" w:cs="Arial"/>
        </w:rPr>
        <w:t>a</w:t>
      </w:r>
      <w:r w:rsidR="009F18F3" w:rsidRPr="00A951E5">
        <w:rPr>
          <w:rFonts w:ascii="Arial" w:hAnsi="Arial" w:cs="Arial"/>
        </w:rPr>
        <w:t xml:space="preserve"> ‘musical learning exchange’ (p</w:t>
      </w:r>
      <w:r w:rsidR="00253250" w:rsidRPr="00A951E5">
        <w:rPr>
          <w:rFonts w:ascii="Arial" w:hAnsi="Arial" w:cs="Arial"/>
        </w:rPr>
        <w:t>.</w:t>
      </w:r>
      <w:r w:rsidR="009F18F3" w:rsidRPr="00A951E5">
        <w:rPr>
          <w:rFonts w:ascii="Arial" w:hAnsi="Arial" w:cs="Arial"/>
        </w:rPr>
        <w:t xml:space="preserve"> 398)</w:t>
      </w:r>
      <w:r w:rsidR="005C683B" w:rsidRPr="00A951E5">
        <w:rPr>
          <w:rFonts w:ascii="Arial" w:hAnsi="Arial" w:cs="Arial"/>
        </w:rPr>
        <w:t xml:space="preserve"> which took place in a </w:t>
      </w:r>
      <w:r w:rsidR="000A1509" w:rsidRPr="00A951E5">
        <w:rPr>
          <w:rFonts w:ascii="Arial" w:hAnsi="Arial" w:cs="Arial"/>
        </w:rPr>
        <w:t>prison and</w:t>
      </w:r>
      <w:r w:rsidR="005C683B" w:rsidRPr="00A951E5">
        <w:rPr>
          <w:rFonts w:ascii="Arial" w:hAnsi="Arial" w:cs="Arial"/>
        </w:rPr>
        <w:t xml:space="preserve"> included </w:t>
      </w:r>
      <w:r w:rsidR="003D7340" w:rsidRPr="00A951E5">
        <w:rPr>
          <w:rFonts w:ascii="Arial" w:hAnsi="Arial" w:cs="Arial"/>
        </w:rPr>
        <w:t>270 participants,</w:t>
      </w:r>
      <w:r w:rsidR="005C683B" w:rsidRPr="00A951E5">
        <w:rPr>
          <w:rFonts w:ascii="Arial" w:hAnsi="Arial" w:cs="Arial"/>
        </w:rPr>
        <w:t xml:space="preserve"> from both inside and outside the prison. Participants</w:t>
      </w:r>
      <w:r w:rsidR="003B43E1" w:rsidRPr="00A951E5">
        <w:rPr>
          <w:rFonts w:ascii="Arial" w:hAnsi="Arial" w:cs="Arial"/>
        </w:rPr>
        <w:t xml:space="preserve"> observed</w:t>
      </w:r>
      <w:r w:rsidR="009F18F3" w:rsidRPr="00A951E5">
        <w:rPr>
          <w:rFonts w:ascii="Arial" w:hAnsi="Arial" w:cs="Arial"/>
        </w:rPr>
        <w:t xml:space="preserve"> that singing combined with movement or dancing promoted ‘positive social interaction’ (p 406) and inclusivity</w:t>
      </w:r>
      <w:r w:rsidR="00813101" w:rsidRPr="00A951E5">
        <w:rPr>
          <w:rFonts w:ascii="Arial" w:hAnsi="Arial" w:cs="Arial"/>
        </w:rPr>
        <w:t xml:space="preserve"> (Harry </w:t>
      </w:r>
      <w:r w:rsidR="00813101" w:rsidRPr="00A951E5">
        <w:rPr>
          <w:rFonts w:ascii="Arial" w:hAnsi="Arial" w:cs="Arial"/>
          <w:i/>
          <w:iCs/>
        </w:rPr>
        <w:t>et al</w:t>
      </w:r>
      <w:r w:rsidR="00813101" w:rsidRPr="00A951E5">
        <w:rPr>
          <w:rFonts w:ascii="Arial" w:hAnsi="Arial" w:cs="Arial"/>
        </w:rPr>
        <w:t>., 2023).</w:t>
      </w:r>
      <w:r w:rsidR="000E7302" w:rsidRPr="00A951E5">
        <w:rPr>
          <w:rFonts w:ascii="Arial" w:hAnsi="Arial" w:cs="Arial"/>
        </w:rPr>
        <w:t xml:space="preserve"> </w:t>
      </w:r>
      <w:r w:rsidR="003D7340" w:rsidRPr="00A951E5">
        <w:rPr>
          <w:rFonts w:ascii="Arial" w:hAnsi="Arial" w:cs="Arial"/>
        </w:rPr>
        <w:t>Prior to this, McNeill (199</w:t>
      </w:r>
      <w:r w:rsidR="00F12ECB" w:rsidRPr="00A951E5">
        <w:rPr>
          <w:rFonts w:ascii="Arial" w:hAnsi="Arial" w:cs="Arial"/>
        </w:rPr>
        <w:t>7</w:t>
      </w:r>
      <w:r w:rsidR="003D7340" w:rsidRPr="00A951E5">
        <w:rPr>
          <w:rFonts w:ascii="Arial" w:hAnsi="Arial" w:cs="Arial"/>
        </w:rPr>
        <w:t xml:space="preserve">) had </w:t>
      </w:r>
      <w:r w:rsidR="008A7AF7" w:rsidRPr="00A951E5">
        <w:rPr>
          <w:rFonts w:ascii="Arial" w:hAnsi="Arial" w:cs="Arial"/>
        </w:rPr>
        <w:t xml:space="preserve">taken part in exercises that involved marching and vocalising in time with others. He discussed this in terms of an </w:t>
      </w:r>
      <w:r w:rsidR="00E055CA" w:rsidRPr="00A951E5">
        <w:rPr>
          <w:rFonts w:ascii="Arial" w:hAnsi="Arial" w:cs="Arial"/>
        </w:rPr>
        <w:t>‘expansible basis for social cohesion’</w:t>
      </w:r>
      <w:r w:rsidR="008A7AF7" w:rsidRPr="00A951E5">
        <w:rPr>
          <w:rFonts w:ascii="Arial" w:hAnsi="Arial" w:cs="Arial"/>
        </w:rPr>
        <w:t>,</w:t>
      </w:r>
      <w:r w:rsidR="00E055CA" w:rsidRPr="00A951E5">
        <w:rPr>
          <w:rFonts w:ascii="Arial" w:hAnsi="Arial" w:cs="Arial"/>
        </w:rPr>
        <w:t xml:space="preserve"> </w:t>
      </w:r>
      <w:r w:rsidR="008A7AF7" w:rsidRPr="00A951E5">
        <w:rPr>
          <w:rFonts w:ascii="Arial" w:hAnsi="Arial" w:cs="Arial"/>
        </w:rPr>
        <w:t>which</w:t>
      </w:r>
      <w:r w:rsidR="00E055CA" w:rsidRPr="00A951E5">
        <w:rPr>
          <w:rFonts w:ascii="Arial" w:hAnsi="Arial" w:cs="Arial"/>
        </w:rPr>
        <w:t xml:space="preserve"> he </w:t>
      </w:r>
      <w:r w:rsidR="008A7AF7" w:rsidRPr="00A951E5">
        <w:rPr>
          <w:rFonts w:ascii="Arial" w:hAnsi="Arial" w:cs="Arial"/>
        </w:rPr>
        <w:t>named</w:t>
      </w:r>
      <w:r w:rsidR="00E055CA" w:rsidRPr="00A951E5">
        <w:rPr>
          <w:rFonts w:ascii="Arial" w:hAnsi="Arial" w:cs="Arial"/>
        </w:rPr>
        <w:t xml:space="preserve"> ‘muscular bonding’ (p</w:t>
      </w:r>
      <w:r w:rsidR="00253250" w:rsidRPr="00A951E5">
        <w:rPr>
          <w:rFonts w:ascii="Arial" w:hAnsi="Arial" w:cs="Arial"/>
        </w:rPr>
        <w:t>.</w:t>
      </w:r>
      <w:r w:rsidR="00E055CA" w:rsidRPr="00A951E5">
        <w:rPr>
          <w:rFonts w:ascii="Arial" w:hAnsi="Arial" w:cs="Arial"/>
        </w:rPr>
        <w:t xml:space="preserve"> </w:t>
      </w:r>
      <w:r w:rsidR="003B43E1" w:rsidRPr="00A951E5">
        <w:rPr>
          <w:rFonts w:ascii="Arial" w:hAnsi="Arial" w:cs="Arial"/>
        </w:rPr>
        <w:t>2</w:t>
      </w:r>
      <w:r w:rsidR="008A7AF7" w:rsidRPr="00A951E5">
        <w:rPr>
          <w:rFonts w:ascii="Arial" w:hAnsi="Arial" w:cs="Arial"/>
        </w:rPr>
        <w:t>)</w:t>
      </w:r>
      <w:r w:rsidR="00991432" w:rsidRPr="00A951E5">
        <w:rPr>
          <w:rFonts w:ascii="Arial" w:hAnsi="Arial" w:cs="Arial"/>
        </w:rPr>
        <w:t xml:space="preserve">. </w:t>
      </w:r>
      <w:r w:rsidR="00CA3ED0" w:rsidRPr="00A951E5">
        <w:rPr>
          <w:rFonts w:ascii="Arial" w:hAnsi="Arial" w:cs="Arial"/>
        </w:rPr>
        <w:t>Kilpatrick (2020) also note that incorporating communal movement into choir rehearsals can ‘strengthen ensemble bonds and create a sense of belongingness’ (p</w:t>
      </w:r>
      <w:r w:rsidR="00253250" w:rsidRPr="00A951E5">
        <w:rPr>
          <w:rFonts w:ascii="Arial" w:hAnsi="Arial" w:cs="Arial"/>
        </w:rPr>
        <w:t>.</w:t>
      </w:r>
      <w:r w:rsidR="00CA3ED0" w:rsidRPr="00A951E5">
        <w:rPr>
          <w:rFonts w:ascii="Arial" w:hAnsi="Arial" w:cs="Arial"/>
        </w:rPr>
        <w:t xml:space="preserve"> 35). </w:t>
      </w:r>
      <w:r w:rsidR="00727C21" w:rsidRPr="00A951E5">
        <w:rPr>
          <w:rFonts w:ascii="Arial" w:hAnsi="Arial" w:cs="Arial"/>
        </w:rPr>
        <w:t xml:space="preserve"> </w:t>
      </w:r>
    </w:p>
    <w:p w14:paraId="4C20E130" w14:textId="7E3E7A5E" w:rsidR="00B87379" w:rsidRPr="00A951E5" w:rsidRDefault="008A7EF9" w:rsidP="00A2320C">
      <w:pPr>
        <w:spacing w:line="360" w:lineRule="auto"/>
        <w:rPr>
          <w:rFonts w:ascii="Arial" w:hAnsi="Arial" w:cs="Arial"/>
        </w:rPr>
      </w:pPr>
      <w:r w:rsidRPr="00A951E5">
        <w:rPr>
          <w:rFonts w:ascii="Arial" w:hAnsi="Arial" w:cs="Arial"/>
        </w:rPr>
        <w:t>Movement</w:t>
      </w:r>
      <w:r w:rsidR="000F6E63" w:rsidRPr="00A951E5">
        <w:rPr>
          <w:rFonts w:ascii="Arial" w:hAnsi="Arial" w:cs="Arial"/>
        </w:rPr>
        <w:t xml:space="preserve"> is something that is currently missing from the NBWF and it </w:t>
      </w:r>
      <w:r w:rsidR="003052DB" w:rsidRPr="00A951E5">
        <w:rPr>
          <w:rFonts w:ascii="Arial" w:hAnsi="Arial" w:cs="Arial"/>
        </w:rPr>
        <w:t>would</w:t>
      </w:r>
      <w:r w:rsidR="00991432" w:rsidRPr="00A951E5">
        <w:rPr>
          <w:rFonts w:ascii="Arial" w:hAnsi="Arial" w:cs="Arial"/>
        </w:rPr>
        <w:t xml:space="preserve"> be pertinent to seek strategies for including movement with vocalising. </w:t>
      </w:r>
      <w:r w:rsidR="004F1427" w:rsidRPr="00A951E5">
        <w:rPr>
          <w:rFonts w:ascii="Arial" w:hAnsi="Arial" w:cs="Arial"/>
        </w:rPr>
        <w:t>Suggestions could then be added to the NBWF.</w:t>
      </w:r>
    </w:p>
    <w:p w14:paraId="2354C8CD" w14:textId="4D2A0458" w:rsidR="00727C21" w:rsidRPr="00A951E5" w:rsidRDefault="00727C21" w:rsidP="00A2320C">
      <w:pPr>
        <w:spacing w:line="360" w:lineRule="auto"/>
        <w:rPr>
          <w:rFonts w:ascii="Arial" w:hAnsi="Arial" w:cs="Arial"/>
        </w:rPr>
      </w:pPr>
      <w:r w:rsidRPr="00A951E5">
        <w:rPr>
          <w:rFonts w:ascii="Arial" w:hAnsi="Arial" w:cs="Arial"/>
        </w:rPr>
        <w:t>Peterson (2000)</w:t>
      </w:r>
      <w:r w:rsidR="0033718E" w:rsidRPr="00A951E5">
        <w:rPr>
          <w:rFonts w:ascii="Arial" w:hAnsi="Arial" w:cs="Arial"/>
        </w:rPr>
        <w:t>,</w:t>
      </w:r>
      <w:r w:rsidR="001E3498" w:rsidRPr="00A951E5">
        <w:t xml:space="preserve"> </w:t>
      </w:r>
      <w:r w:rsidR="001E3498" w:rsidRPr="00A951E5">
        <w:rPr>
          <w:rFonts w:ascii="Arial" w:hAnsi="Arial" w:cs="Arial"/>
        </w:rPr>
        <w:t>Professor of Music at California State University,</w:t>
      </w:r>
      <w:r w:rsidRPr="00A951E5">
        <w:rPr>
          <w:rFonts w:ascii="Arial" w:hAnsi="Arial" w:cs="Arial"/>
        </w:rPr>
        <w:t xml:space="preserve"> offers some strategies </w:t>
      </w:r>
      <w:r w:rsidR="00F10788" w:rsidRPr="00A951E5">
        <w:rPr>
          <w:rFonts w:ascii="Arial" w:hAnsi="Arial" w:cs="Arial"/>
        </w:rPr>
        <w:t>for synchronised movement, which include</w:t>
      </w:r>
      <w:r w:rsidRPr="00A951E5">
        <w:rPr>
          <w:rFonts w:ascii="Arial" w:hAnsi="Arial" w:cs="Arial"/>
        </w:rPr>
        <w:t xml:space="preserve"> individuals clapping or tapping in collective unison which, it is explained, can enhance the choir performance by unifying the music. ‘Walking the rhythm’ (p</w:t>
      </w:r>
      <w:r w:rsidR="00253250" w:rsidRPr="00A951E5">
        <w:rPr>
          <w:rFonts w:ascii="Arial" w:hAnsi="Arial" w:cs="Arial"/>
        </w:rPr>
        <w:t>.</w:t>
      </w:r>
      <w:r w:rsidRPr="00A951E5">
        <w:rPr>
          <w:rFonts w:ascii="Arial" w:hAnsi="Arial" w:cs="Arial"/>
        </w:rPr>
        <w:t xml:space="preserve"> 29) is another strategy that Peterson (2000) recommends, using the movement to reflect the character of the music, so that a legato phrase could be reflected with graceful movement and a staccato line with a more deliberate march.</w:t>
      </w:r>
      <w:r w:rsidR="005752BB" w:rsidRPr="00A951E5">
        <w:rPr>
          <w:rFonts w:ascii="Arial" w:hAnsi="Arial" w:cs="Arial"/>
        </w:rPr>
        <w:t xml:space="preserve"> </w:t>
      </w:r>
      <w:r w:rsidR="00C606F4" w:rsidRPr="00A951E5">
        <w:rPr>
          <w:rFonts w:ascii="Arial" w:hAnsi="Arial" w:cs="Arial"/>
        </w:rPr>
        <w:t>Briggs (2020), who was awarded the Oregon ACDA Podium Award in 2016 (</w:t>
      </w:r>
      <w:r w:rsidR="00B55A9F" w:rsidRPr="00A951E5">
        <w:rPr>
          <w:rFonts w:ascii="Arial" w:hAnsi="Arial" w:cs="Arial"/>
        </w:rPr>
        <w:t>Oregon American Choral Directors Association, no date)</w:t>
      </w:r>
      <w:r w:rsidR="00750072" w:rsidRPr="00A951E5">
        <w:rPr>
          <w:rFonts w:ascii="Arial" w:hAnsi="Arial" w:cs="Arial"/>
        </w:rPr>
        <w:t xml:space="preserve"> argues that the success of incorporating movement is </w:t>
      </w:r>
      <w:r w:rsidR="00410280" w:rsidRPr="00A951E5">
        <w:rPr>
          <w:rFonts w:ascii="Arial" w:hAnsi="Arial" w:cs="Arial"/>
        </w:rPr>
        <w:t xml:space="preserve">partially </w:t>
      </w:r>
      <w:r w:rsidR="00750072" w:rsidRPr="00A951E5">
        <w:rPr>
          <w:rFonts w:ascii="Arial" w:hAnsi="Arial" w:cs="Arial"/>
        </w:rPr>
        <w:t xml:space="preserve">reliant on the comfort levels of both the conductor and </w:t>
      </w:r>
      <w:r w:rsidR="003052DB" w:rsidRPr="00A951E5">
        <w:rPr>
          <w:rFonts w:ascii="Arial" w:hAnsi="Arial" w:cs="Arial"/>
        </w:rPr>
        <w:t>singer and</w:t>
      </w:r>
      <w:r w:rsidR="00C606F4" w:rsidRPr="00A951E5">
        <w:rPr>
          <w:rFonts w:ascii="Arial" w:hAnsi="Arial" w:cs="Arial"/>
        </w:rPr>
        <w:t xml:space="preserve"> </w:t>
      </w:r>
      <w:r w:rsidR="00463334" w:rsidRPr="00A951E5">
        <w:rPr>
          <w:rFonts w:ascii="Arial" w:hAnsi="Arial" w:cs="Arial"/>
        </w:rPr>
        <w:t>discusses</w:t>
      </w:r>
      <w:r w:rsidR="00750072" w:rsidRPr="00A951E5">
        <w:rPr>
          <w:rFonts w:ascii="Arial" w:hAnsi="Arial" w:cs="Arial"/>
        </w:rPr>
        <w:t xml:space="preserve"> how inhibitions decrease when movement is regularly incorporated into the rehearsal, starting with small movements during warm-ups or a few gestures whilst singing.</w:t>
      </w:r>
    </w:p>
    <w:p w14:paraId="11D63CB4" w14:textId="178A0B71" w:rsidR="00517564" w:rsidRDefault="00517564" w:rsidP="00517564">
      <w:pPr>
        <w:spacing w:line="360" w:lineRule="auto"/>
        <w:rPr>
          <w:rFonts w:ascii="Arial" w:hAnsi="Arial" w:cs="Arial"/>
        </w:rPr>
      </w:pPr>
      <w:r w:rsidRPr="00A951E5">
        <w:rPr>
          <w:rFonts w:ascii="Arial" w:hAnsi="Arial" w:cs="Arial"/>
        </w:rPr>
        <w:t>The table below shows strategies to be added</w:t>
      </w:r>
      <w:r w:rsidR="00137AE5" w:rsidRPr="00A951E5">
        <w:rPr>
          <w:rFonts w:ascii="Arial" w:hAnsi="Arial" w:cs="Arial"/>
        </w:rPr>
        <w:t xml:space="preserve"> to the NBWF</w:t>
      </w:r>
      <w:r w:rsidRPr="00A951E5">
        <w:rPr>
          <w:rFonts w:ascii="Arial" w:hAnsi="Arial" w:cs="Arial"/>
        </w:rPr>
        <w:t>, after reflecting on the literature:</w:t>
      </w:r>
    </w:p>
    <w:p w14:paraId="78D6E15E" w14:textId="77777777" w:rsidR="002B0DE3" w:rsidRPr="00A951E5" w:rsidRDefault="002B0DE3" w:rsidP="00517564">
      <w:pPr>
        <w:spacing w:line="360" w:lineRule="auto"/>
        <w:rPr>
          <w:rFonts w:ascii="Arial" w:hAnsi="Arial" w:cs="Arial"/>
        </w:rPr>
      </w:pPr>
    </w:p>
    <w:tbl>
      <w:tblPr>
        <w:tblStyle w:val="TableGrid"/>
        <w:tblW w:w="8784" w:type="dxa"/>
        <w:tblLook w:val="04A0" w:firstRow="1" w:lastRow="0" w:firstColumn="1" w:lastColumn="0" w:noHBand="0" w:noVBand="1"/>
      </w:tblPr>
      <w:tblGrid>
        <w:gridCol w:w="1660"/>
        <w:gridCol w:w="7124"/>
      </w:tblGrid>
      <w:tr w:rsidR="00A951E5" w:rsidRPr="00A951E5" w14:paraId="3007321D" w14:textId="77777777" w:rsidTr="00137AE5">
        <w:tc>
          <w:tcPr>
            <w:tcW w:w="1660" w:type="dxa"/>
            <w:shd w:val="clear" w:color="auto" w:fill="D9E2F3" w:themeFill="accent1" w:themeFillTint="33"/>
          </w:tcPr>
          <w:p w14:paraId="62E38873" w14:textId="3D672170" w:rsidR="00137AE5" w:rsidRPr="00A951E5" w:rsidRDefault="00137AE5" w:rsidP="00BC37ED">
            <w:pPr>
              <w:spacing w:line="360" w:lineRule="auto"/>
              <w:rPr>
                <w:rFonts w:ascii="Arial" w:hAnsi="Arial" w:cs="Arial"/>
              </w:rPr>
            </w:pPr>
            <w:r w:rsidRPr="00A951E5">
              <w:rPr>
                <w:rFonts w:ascii="Arial" w:hAnsi="Arial" w:cs="Arial"/>
              </w:rPr>
              <w:lastRenderedPageBreak/>
              <w:t>Theme</w:t>
            </w:r>
          </w:p>
        </w:tc>
        <w:tc>
          <w:tcPr>
            <w:tcW w:w="7124" w:type="dxa"/>
            <w:shd w:val="clear" w:color="auto" w:fill="D9E2F3" w:themeFill="accent1" w:themeFillTint="33"/>
          </w:tcPr>
          <w:p w14:paraId="07826271" w14:textId="77777777" w:rsidR="00137AE5" w:rsidRPr="00A951E5" w:rsidRDefault="00137AE5" w:rsidP="00BC37ED">
            <w:pPr>
              <w:spacing w:line="360" w:lineRule="auto"/>
              <w:rPr>
                <w:rFonts w:ascii="Arial" w:hAnsi="Arial" w:cs="Arial"/>
              </w:rPr>
            </w:pPr>
            <w:r w:rsidRPr="00A951E5">
              <w:rPr>
                <w:rFonts w:ascii="Arial" w:hAnsi="Arial" w:cs="Arial"/>
              </w:rPr>
              <w:t>Additional strategies</w:t>
            </w:r>
          </w:p>
        </w:tc>
      </w:tr>
      <w:tr w:rsidR="00A951E5" w:rsidRPr="00A951E5" w14:paraId="7D1890F7" w14:textId="77777777" w:rsidTr="00137AE5">
        <w:tc>
          <w:tcPr>
            <w:tcW w:w="1660" w:type="dxa"/>
          </w:tcPr>
          <w:p w14:paraId="1F1A4AB2" w14:textId="1941E7A0" w:rsidR="00137AE5" w:rsidRPr="00A951E5" w:rsidRDefault="00137AE5" w:rsidP="00BC37ED">
            <w:pPr>
              <w:spacing w:line="360" w:lineRule="auto"/>
              <w:rPr>
                <w:rFonts w:ascii="Arial" w:hAnsi="Arial" w:cs="Arial"/>
              </w:rPr>
            </w:pPr>
            <w:r w:rsidRPr="00A951E5">
              <w:rPr>
                <w:rFonts w:ascii="Arial" w:hAnsi="Arial" w:cs="Arial"/>
              </w:rPr>
              <w:t>Love and Belongingness</w:t>
            </w:r>
          </w:p>
        </w:tc>
        <w:tc>
          <w:tcPr>
            <w:tcW w:w="7124" w:type="dxa"/>
          </w:tcPr>
          <w:p w14:paraId="049C5940" w14:textId="3FA6DFB5" w:rsidR="00137AE5" w:rsidRPr="00A951E5" w:rsidRDefault="00137AE5" w:rsidP="00BC37ED">
            <w:pPr>
              <w:spacing w:line="360" w:lineRule="auto"/>
              <w:rPr>
                <w:rFonts w:ascii="Arial" w:hAnsi="Arial" w:cs="Arial"/>
              </w:rPr>
            </w:pPr>
            <w:r w:rsidRPr="00A951E5">
              <w:rPr>
                <w:rFonts w:ascii="Arial" w:hAnsi="Arial" w:cs="Arial"/>
              </w:rPr>
              <w:t>Use synchronous movement in rehearsals, within the comfort level of both the choir leader and singers. This could include clapping/tapping the beat or walking to the rhythm of the notes.</w:t>
            </w:r>
          </w:p>
        </w:tc>
      </w:tr>
    </w:tbl>
    <w:p w14:paraId="59CA3AE4" w14:textId="77777777" w:rsidR="002B0DE3" w:rsidRDefault="002B0DE3" w:rsidP="0078444E">
      <w:pPr>
        <w:spacing w:line="360" w:lineRule="auto"/>
        <w:jc w:val="center"/>
        <w:rPr>
          <w:rFonts w:ascii="Arial" w:hAnsi="Arial" w:cs="Arial"/>
        </w:rPr>
      </w:pPr>
    </w:p>
    <w:p w14:paraId="7A58CEDF" w14:textId="6690BDB2" w:rsidR="00517564" w:rsidRDefault="0078444E" w:rsidP="0078444E">
      <w:pPr>
        <w:spacing w:line="360" w:lineRule="auto"/>
        <w:jc w:val="center"/>
        <w:rPr>
          <w:rFonts w:ascii="Arial" w:hAnsi="Arial" w:cs="Arial"/>
        </w:rPr>
      </w:pPr>
      <w:r w:rsidRPr="0078444E">
        <w:rPr>
          <w:rFonts w:ascii="Arial" w:hAnsi="Arial" w:cs="Arial"/>
        </w:rPr>
        <w:t>Table 4: Strategies to aid Love and Belongingness Needs in a choir.</w:t>
      </w:r>
    </w:p>
    <w:p w14:paraId="0AB3F58B" w14:textId="77777777" w:rsidR="002B0DE3" w:rsidRPr="0078444E" w:rsidRDefault="002B0DE3" w:rsidP="0078444E">
      <w:pPr>
        <w:spacing w:line="360" w:lineRule="auto"/>
        <w:jc w:val="center"/>
        <w:rPr>
          <w:rFonts w:ascii="Arial" w:hAnsi="Arial" w:cs="Arial"/>
        </w:rPr>
      </w:pPr>
    </w:p>
    <w:p w14:paraId="0D4014CE" w14:textId="61125773" w:rsidR="00EA5B82" w:rsidRDefault="00EA5B82" w:rsidP="00A2320C">
      <w:pPr>
        <w:spacing w:line="360" w:lineRule="auto"/>
        <w:rPr>
          <w:rFonts w:ascii="Arial" w:hAnsi="Arial" w:cs="Arial"/>
          <w:b/>
          <w:bCs/>
        </w:rPr>
      </w:pPr>
      <w:r>
        <w:rPr>
          <w:rFonts w:ascii="Arial" w:hAnsi="Arial" w:cs="Arial"/>
          <w:b/>
          <w:bCs/>
        </w:rPr>
        <w:t>E</w:t>
      </w:r>
      <w:r w:rsidR="00A951E5">
        <w:rPr>
          <w:rFonts w:ascii="Arial" w:hAnsi="Arial" w:cs="Arial"/>
          <w:b/>
          <w:bCs/>
        </w:rPr>
        <w:t>steem Needs</w:t>
      </w:r>
    </w:p>
    <w:p w14:paraId="27689022" w14:textId="3B951253" w:rsidR="00424E88" w:rsidRPr="00A951E5" w:rsidRDefault="00CF3F78" w:rsidP="00A2320C">
      <w:pPr>
        <w:spacing w:line="360" w:lineRule="auto"/>
        <w:rPr>
          <w:rFonts w:ascii="Arial" w:hAnsi="Arial" w:cs="Arial"/>
        </w:rPr>
      </w:pPr>
      <w:r w:rsidRPr="00A951E5">
        <w:rPr>
          <w:rFonts w:ascii="Arial" w:hAnsi="Arial" w:cs="Arial"/>
        </w:rPr>
        <w:t>Confidence is one of the esteem needs identified by Maslow (1943) and</w:t>
      </w:r>
      <w:r w:rsidR="00B532C2" w:rsidRPr="00A951E5">
        <w:rPr>
          <w:rFonts w:ascii="Arial" w:hAnsi="Arial" w:cs="Arial"/>
        </w:rPr>
        <w:t xml:space="preserve"> </w:t>
      </w:r>
      <w:proofErr w:type="spellStart"/>
      <w:r w:rsidR="005C3B09" w:rsidRPr="00A951E5">
        <w:rPr>
          <w:rFonts w:ascii="Arial" w:hAnsi="Arial" w:cs="Arial"/>
        </w:rPr>
        <w:t>Bonshor</w:t>
      </w:r>
      <w:proofErr w:type="spellEnd"/>
      <w:r w:rsidR="005C3B09" w:rsidRPr="00A951E5">
        <w:rPr>
          <w:rFonts w:ascii="Arial" w:hAnsi="Arial" w:cs="Arial"/>
        </w:rPr>
        <w:t xml:space="preserve"> (</w:t>
      </w:r>
      <w:r w:rsidR="0054216B" w:rsidRPr="00A951E5">
        <w:rPr>
          <w:rFonts w:ascii="Arial" w:hAnsi="Arial" w:cs="Arial"/>
        </w:rPr>
        <w:t>2020</w:t>
      </w:r>
      <w:r w:rsidR="005C3B09" w:rsidRPr="00A951E5">
        <w:rPr>
          <w:rFonts w:ascii="Arial" w:hAnsi="Arial" w:cs="Arial"/>
        </w:rPr>
        <w:t>), Professor of Voice, Wellbeing and Performance Psychology at Leeds Conservatoire, conducted a study focusing on the confidence of choral singers which, he argues, impacts on the possible well-being benefits of singing in a choir.</w:t>
      </w:r>
      <w:r w:rsidR="00BE5549" w:rsidRPr="00A951E5">
        <w:rPr>
          <w:rFonts w:ascii="Arial" w:hAnsi="Arial" w:cs="Arial"/>
        </w:rPr>
        <w:t xml:space="preserve"> </w:t>
      </w:r>
      <w:r w:rsidR="002E78BB" w:rsidRPr="00A951E5">
        <w:rPr>
          <w:rFonts w:ascii="Arial" w:hAnsi="Arial" w:cs="Arial"/>
        </w:rPr>
        <w:t>34 amateur singers</w:t>
      </w:r>
      <w:r w:rsidR="00BE5549" w:rsidRPr="00A951E5">
        <w:rPr>
          <w:rFonts w:ascii="Arial" w:hAnsi="Arial" w:cs="Arial"/>
        </w:rPr>
        <w:t xml:space="preserve"> took part in the study, 26 of whom had sung in one of </w:t>
      </w:r>
      <w:proofErr w:type="spellStart"/>
      <w:r w:rsidR="00BE5549" w:rsidRPr="00A951E5">
        <w:rPr>
          <w:rFonts w:ascii="Arial" w:hAnsi="Arial" w:cs="Arial"/>
        </w:rPr>
        <w:t>Bonshor’s</w:t>
      </w:r>
      <w:proofErr w:type="spellEnd"/>
      <w:r w:rsidR="00BE5549" w:rsidRPr="00A951E5">
        <w:rPr>
          <w:rFonts w:ascii="Arial" w:hAnsi="Arial" w:cs="Arial"/>
        </w:rPr>
        <w:t xml:space="preserve"> (</w:t>
      </w:r>
      <w:r w:rsidR="00BE3C20" w:rsidRPr="00A951E5">
        <w:rPr>
          <w:rFonts w:ascii="Arial" w:hAnsi="Arial" w:cs="Arial"/>
        </w:rPr>
        <w:t>2020</w:t>
      </w:r>
      <w:r w:rsidR="00BE5549" w:rsidRPr="00A951E5">
        <w:rPr>
          <w:rFonts w:ascii="Arial" w:hAnsi="Arial" w:cs="Arial"/>
        </w:rPr>
        <w:t>) choirs, although their choir experience spreads across a range of choirs.</w:t>
      </w:r>
      <w:r w:rsidR="005E4C31" w:rsidRPr="00A951E5">
        <w:rPr>
          <w:rFonts w:ascii="Arial" w:hAnsi="Arial" w:cs="Arial"/>
        </w:rPr>
        <w:t xml:space="preserve"> By conducting interviews and focus groups discussions, creating 40 hours of verbal data, </w:t>
      </w:r>
      <w:proofErr w:type="spellStart"/>
      <w:r w:rsidR="005E4C31" w:rsidRPr="00A951E5">
        <w:rPr>
          <w:rFonts w:ascii="Arial" w:hAnsi="Arial" w:cs="Arial"/>
        </w:rPr>
        <w:t>Bonshor</w:t>
      </w:r>
      <w:proofErr w:type="spellEnd"/>
      <w:r w:rsidR="005E4C31" w:rsidRPr="00A951E5">
        <w:rPr>
          <w:rFonts w:ascii="Arial" w:hAnsi="Arial" w:cs="Arial"/>
        </w:rPr>
        <w:t xml:space="preserve"> (</w:t>
      </w:r>
      <w:r w:rsidR="0054216B" w:rsidRPr="00A951E5">
        <w:rPr>
          <w:rFonts w:ascii="Arial" w:hAnsi="Arial" w:cs="Arial"/>
        </w:rPr>
        <w:t>2020</w:t>
      </w:r>
      <w:r w:rsidR="005E4C31" w:rsidRPr="00A951E5">
        <w:rPr>
          <w:rFonts w:ascii="Arial" w:hAnsi="Arial" w:cs="Arial"/>
        </w:rPr>
        <w:t>) found data that suggests a collaborative approach to learning is conducive to building confidence in choir members.</w:t>
      </w:r>
      <w:r w:rsidR="00B532C2" w:rsidRPr="00A951E5">
        <w:rPr>
          <w:rFonts w:ascii="Arial" w:hAnsi="Arial" w:cs="Arial"/>
        </w:rPr>
        <w:t xml:space="preserve"> </w:t>
      </w:r>
      <w:proofErr w:type="spellStart"/>
      <w:r w:rsidR="00B532C2" w:rsidRPr="00A951E5">
        <w:rPr>
          <w:rFonts w:ascii="Arial" w:hAnsi="Arial" w:cs="Arial"/>
        </w:rPr>
        <w:t>Bonshor’s</w:t>
      </w:r>
      <w:proofErr w:type="spellEnd"/>
      <w:r w:rsidR="00B532C2" w:rsidRPr="00A951E5">
        <w:rPr>
          <w:rFonts w:ascii="Arial" w:hAnsi="Arial" w:cs="Arial"/>
        </w:rPr>
        <w:t xml:space="preserve"> (2020) findings show that less ‘weaker singers’ gain confidence if place</w:t>
      </w:r>
      <w:r w:rsidR="00AC05F6" w:rsidRPr="00A951E5">
        <w:rPr>
          <w:rFonts w:ascii="Arial" w:hAnsi="Arial" w:cs="Arial"/>
        </w:rPr>
        <w:t>d</w:t>
      </w:r>
      <w:r w:rsidR="00B532C2" w:rsidRPr="00A951E5">
        <w:rPr>
          <w:rFonts w:ascii="Arial" w:hAnsi="Arial" w:cs="Arial"/>
        </w:rPr>
        <w:t xml:space="preserve"> next to ‘stronger singers’ (p</w:t>
      </w:r>
      <w:r w:rsidR="00253250" w:rsidRPr="00A951E5">
        <w:rPr>
          <w:rFonts w:ascii="Arial" w:hAnsi="Arial" w:cs="Arial"/>
        </w:rPr>
        <w:t>.</w:t>
      </w:r>
      <w:r w:rsidR="00B532C2" w:rsidRPr="00A951E5">
        <w:rPr>
          <w:rFonts w:ascii="Arial" w:hAnsi="Arial" w:cs="Arial"/>
        </w:rPr>
        <w:t xml:space="preserve"> 51)</w:t>
      </w:r>
      <w:r w:rsidR="0052434C" w:rsidRPr="00A951E5">
        <w:rPr>
          <w:rFonts w:ascii="Arial" w:hAnsi="Arial" w:cs="Arial"/>
        </w:rPr>
        <w:t xml:space="preserve"> and a recommendation to place singers in this way would enhance the NBWF.</w:t>
      </w:r>
    </w:p>
    <w:p w14:paraId="18461815" w14:textId="054F4423" w:rsidR="00137AE5" w:rsidRPr="00A951E5" w:rsidRDefault="007D7024" w:rsidP="00A2320C">
      <w:pPr>
        <w:spacing w:line="360" w:lineRule="auto"/>
        <w:rPr>
          <w:rFonts w:ascii="Arial" w:hAnsi="Arial" w:cs="Arial"/>
        </w:rPr>
      </w:pPr>
      <w:proofErr w:type="spellStart"/>
      <w:r w:rsidRPr="00A951E5">
        <w:rPr>
          <w:rFonts w:ascii="Arial" w:hAnsi="Arial" w:cs="Arial"/>
        </w:rPr>
        <w:t>Bonshor</w:t>
      </w:r>
      <w:proofErr w:type="spellEnd"/>
      <w:r w:rsidRPr="00A951E5">
        <w:rPr>
          <w:rFonts w:ascii="Arial" w:hAnsi="Arial" w:cs="Arial"/>
        </w:rPr>
        <w:t xml:space="preserve"> (20</w:t>
      </w:r>
      <w:r w:rsidR="0054216B" w:rsidRPr="00A951E5">
        <w:rPr>
          <w:rFonts w:ascii="Arial" w:hAnsi="Arial" w:cs="Arial"/>
        </w:rPr>
        <w:t>20</w:t>
      </w:r>
      <w:r w:rsidRPr="00A951E5">
        <w:rPr>
          <w:rFonts w:ascii="Arial" w:hAnsi="Arial" w:cs="Arial"/>
        </w:rPr>
        <w:t xml:space="preserve">) suggests that a performance that is not perceived as good has the potential to negatively affect confidence, suggesting that performances should be carefully planned. </w:t>
      </w:r>
      <w:r w:rsidR="00BB78A9" w:rsidRPr="00A951E5">
        <w:rPr>
          <w:rFonts w:ascii="Arial" w:hAnsi="Arial" w:cs="Arial"/>
        </w:rPr>
        <w:t xml:space="preserve">Kreutz and </w:t>
      </w:r>
      <w:bookmarkStart w:id="20" w:name="_Hlk176179763"/>
      <w:proofErr w:type="spellStart"/>
      <w:r w:rsidR="00BB78A9" w:rsidRPr="00A951E5">
        <w:rPr>
          <w:rFonts w:ascii="Arial" w:hAnsi="Arial" w:cs="Arial"/>
        </w:rPr>
        <w:t>Brünger</w:t>
      </w:r>
      <w:bookmarkEnd w:id="20"/>
      <w:proofErr w:type="spellEnd"/>
      <w:r w:rsidR="00BB78A9" w:rsidRPr="00A951E5">
        <w:rPr>
          <w:rFonts w:ascii="Arial" w:hAnsi="Arial" w:cs="Arial"/>
        </w:rPr>
        <w:t xml:space="preserve"> (2012)</w:t>
      </w:r>
      <w:r w:rsidRPr="00A951E5">
        <w:rPr>
          <w:rFonts w:ascii="Arial" w:hAnsi="Arial" w:cs="Arial"/>
        </w:rPr>
        <w:t>, however,</w:t>
      </w:r>
      <w:r w:rsidR="00BB78A9" w:rsidRPr="00A951E5">
        <w:rPr>
          <w:rFonts w:ascii="Arial" w:hAnsi="Arial" w:cs="Arial"/>
        </w:rPr>
        <w:t xml:space="preserve"> </w:t>
      </w:r>
      <w:r w:rsidRPr="00A951E5">
        <w:rPr>
          <w:rFonts w:ascii="Arial" w:hAnsi="Arial" w:cs="Arial"/>
        </w:rPr>
        <w:t xml:space="preserve">discuss the tension between the need to achieve an aesthetically pleasing performance and the varying musical proficiencies in a community choir. </w:t>
      </w:r>
      <w:r w:rsidR="004F5526" w:rsidRPr="00A951E5">
        <w:rPr>
          <w:rFonts w:ascii="Arial" w:hAnsi="Arial" w:cs="Arial"/>
        </w:rPr>
        <w:t>A study involving</w:t>
      </w:r>
      <w:r w:rsidR="00D07C0E" w:rsidRPr="00A951E5">
        <w:rPr>
          <w:rFonts w:ascii="Arial" w:hAnsi="Arial" w:cs="Arial"/>
        </w:rPr>
        <w:t xml:space="preserve"> quantitative data from</w:t>
      </w:r>
      <w:r w:rsidR="004F5526" w:rsidRPr="00A951E5">
        <w:rPr>
          <w:rFonts w:ascii="Arial" w:hAnsi="Arial" w:cs="Arial"/>
        </w:rPr>
        <w:t xml:space="preserve"> </w:t>
      </w:r>
      <w:r w:rsidRPr="00A951E5">
        <w:rPr>
          <w:rFonts w:ascii="Arial" w:hAnsi="Arial" w:cs="Arial"/>
        </w:rPr>
        <w:t>3656</w:t>
      </w:r>
      <w:r w:rsidR="004F5526" w:rsidRPr="00A951E5">
        <w:rPr>
          <w:rFonts w:ascii="Arial" w:hAnsi="Arial" w:cs="Arial"/>
        </w:rPr>
        <w:t xml:space="preserve"> participants showed that some people have had negative experiences involving performance demands</w:t>
      </w:r>
      <w:r w:rsidR="00D07C0E" w:rsidRPr="00A951E5">
        <w:rPr>
          <w:rFonts w:ascii="Arial" w:hAnsi="Arial" w:cs="Arial"/>
        </w:rPr>
        <w:t>, although the total number specifically pertaining to performance is unknown</w:t>
      </w:r>
      <w:r w:rsidR="004F5526" w:rsidRPr="00A951E5">
        <w:rPr>
          <w:rFonts w:ascii="Arial" w:hAnsi="Arial" w:cs="Arial"/>
        </w:rPr>
        <w:t xml:space="preserve"> (</w:t>
      </w:r>
      <w:r w:rsidR="00D07C0E" w:rsidRPr="00A951E5">
        <w:rPr>
          <w:rFonts w:ascii="Arial" w:hAnsi="Arial" w:cs="Arial"/>
        </w:rPr>
        <w:t xml:space="preserve">Kreutz and </w:t>
      </w:r>
      <w:proofErr w:type="spellStart"/>
      <w:r w:rsidR="00D07C0E" w:rsidRPr="00A951E5">
        <w:rPr>
          <w:rFonts w:ascii="Arial" w:hAnsi="Arial" w:cs="Arial"/>
        </w:rPr>
        <w:t>Brünger</w:t>
      </w:r>
      <w:proofErr w:type="spellEnd"/>
      <w:r w:rsidR="00D07C0E" w:rsidRPr="00A951E5">
        <w:rPr>
          <w:rFonts w:ascii="Arial" w:hAnsi="Arial" w:cs="Arial"/>
        </w:rPr>
        <w:t>, 2012</w:t>
      </w:r>
      <w:r w:rsidR="004F5526" w:rsidRPr="00A951E5">
        <w:rPr>
          <w:rFonts w:ascii="Arial" w:hAnsi="Arial" w:cs="Arial"/>
        </w:rPr>
        <w:t xml:space="preserve">). </w:t>
      </w:r>
      <w:r w:rsidR="00D07C0E" w:rsidRPr="00A951E5">
        <w:rPr>
          <w:rFonts w:ascii="Arial" w:hAnsi="Arial" w:cs="Arial"/>
        </w:rPr>
        <w:t>As the aim of the NBWF is to meet everyone’s needs, it would be pertinent to consider the possible negative impacts when planning for performance.</w:t>
      </w:r>
      <w:r w:rsidR="00137AE5" w:rsidRPr="00A951E5">
        <w:rPr>
          <w:rFonts w:ascii="Arial" w:hAnsi="Arial" w:cs="Arial"/>
        </w:rPr>
        <w:t xml:space="preserve"> </w:t>
      </w:r>
      <w:r w:rsidR="0052434C" w:rsidRPr="00A951E5">
        <w:rPr>
          <w:rFonts w:ascii="Arial" w:hAnsi="Arial" w:cs="Arial"/>
        </w:rPr>
        <w:t>The connection between esteem and performance is not currently recognised within the NBWF</w:t>
      </w:r>
      <w:r w:rsidR="003A5B43" w:rsidRPr="00A951E5">
        <w:rPr>
          <w:rFonts w:ascii="Arial" w:hAnsi="Arial" w:cs="Arial"/>
        </w:rPr>
        <w:t xml:space="preserve"> </w:t>
      </w:r>
      <w:r w:rsidR="0052434C" w:rsidRPr="00A951E5">
        <w:rPr>
          <w:rFonts w:ascii="Arial" w:hAnsi="Arial" w:cs="Arial"/>
        </w:rPr>
        <w:t xml:space="preserve">and additional strategies will be included to reflect the importance of achievement through appropriate performances. </w:t>
      </w:r>
    </w:p>
    <w:p w14:paraId="6FCE2644" w14:textId="45BEDBD4" w:rsidR="004E394A" w:rsidRDefault="00137AE5" w:rsidP="004E394A">
      <w:pPr>
        <w:spacing w:line="360" w:lineRule="auto"/>
        <w:rPr>
          <w:rFonts w:ascii="Arial" w:hAnsi="Arial" w:cs="Arial"/>
        </w:rPr>
      </w:pPr>
      <w:r w:rsidRPr="00A951E5">
        <w:rPr>
          <w:rFonts w:ascii="Arial" w:hAnsi="Arial" w:cs="Arial"/>
        </w:rPr>
        <w:t>The table, below, shows additional strategies that will be added to the NBWF.</w:t>
      </w:r>
    </w:p>
    <w:p w14:paraId="7FA1DE19" w14:textId="77777777" w:rsidR="002B0DE3" w:rsidRDefault="002B0DE3" w:rsidP="004E394A">
      <w:pPr>
        <w:spacing w:line="360" w:lineRule="auto"/>
        <w:rPr>
          <w:rFonts w:ascii="Arial" w:hAnsi="Arial" w:cs="Arial"/>
        </w:rPr>
      </w:pPr>
    </w:p>
    <w:p w14:paraId="45819378" w14:textId="77777777" w:rsidR="002B0DE3" w:rsidRPr="00A951E5" w:rsidRDefault="002B0DE3" w:rsidP="004E394A">
      <w:pPr>
        <w:spacing w:line="360" w:lineRule="auto"/>
        <w:rPr>
          <w:rFonts w:ascii="Arial" w:hAnsi="Arial" w:cs="Arial"/>
        </w:rPr>
      </w:pPr>
    </w:p>
    <w:tbl>
      <w:tblPr>
        <w:tblStyle w:val="TableGrid"/>
        <w:tblW w:w="9351" w:type="dxa"/>
        <w:tblLook w:val="04A0" w:firstRow="1" w:lastRow="0" w:firstColumn="1" w:lastColumn="0" w:noHBand="0" w:noVBand="1"/>
      </w:tblPr>
      <w:tblGrid>
        <w:gridCol w:w="1555"/>
        <w:gridCol w:w="7796"/>
      </w:tblGrid>
      <w:tr w:rsidR="00137AE5" w:rsidRPr="00FA1CBC" w14:paraId="7936B49B" w14:textId="77777777" w:rsidTr="00137AE5">
        <w:tc>
          <w:tcPr>
            <w:tcW w:w="1555" w:type="dxa"/>
            <w:shd w:val="clear" w:color="auto" w:fill="D9E2F3" w:themeFill="accent1" w:themeFillTint="33"/>
          </w:tcPr>
          <w:p w14:paraId="649551E7" w14:textId="032AE670" w:rsidR="00137AE5" w:rsidRPr="00FA1CBC" w:rsidRDefault="00137AE5" w:rsidP="00F5150B">
            <w:pPr>
              <w:spacing w:line="360" w:lineRule="auto"/>
              <w:rPr>
                <w:rFonts w:ascii="Arial" w:hAnsi="Arial" w:cs="Arial"/>
              </w:rPr>
            </w:pPr>
            <w:bookmarkStart w:id="21" w:name="_Hlk176905965"/>
            <w:r>
              <w:rPr>
                <w:rFonts w:ascii="Arial" w:hAnsi="Arial" w:cs="Arial"/>
              </w:rPr>
              <w:lastRenderedPageBreak/>
              <w:t>Theme</w:t>
            </w:r>
          </w:p>
        </w:tc>
        <w:tc>
          <w:tcPr>
            <w:tcW w:w="7796" w:type="dxa"/>
            <w:shd w:val="clear" w:color="auto" w:fill="D9E2F3" w:themeFill="accent1" w:themeFillTint="33"/>
          </w:tcPr>
          <w:p w14:paraId="2E04622A" w14:textId="77777777" w:rsidR="00137AE5" w:rsidRPr="00FA1CBC" w:rsidRDefault="00137AE5" w:rsidP="00F5150B">
            <w:pPr>
              <w:spacing w:line="360" w:lineRule="auto"/>
              <w:rPr>
                <w:rFonts w:ascii="Arial" w:hAnsi="Arial" w:cs="Arial"/>
              </w:rPr>
            </w:pPr>
            <w:r w:rsidRPr="00FA1CBC">
              <w:rPr>
                <w:rFonts w:ascii="Arial" w:hAnsi="Arial" w:cs="Arial"/>
              </w:rPr>
              <w:t>Additional strategies</w:t>
            </w:r>
          </w:p>
        </w:tc>
      </w:tr>
      <w:tr w:rsidR="00137AE5" w:rsidRPr="00FA1CBC" w14:paraId="0682C4D0" w14:textId="77777777" w:rsidTr="00137AE5">
        <w:tc>
          <w:tcPr>
            <w:tcW w:w="1555" w:type="dxa"/>
          </w:tcPr>
          <w:p w14:paraId="42BB85DC" w14:textId="6FCC6CE8" w:rsidR="00137AE5" w:rsidRPr="00FA1CBC" w:rsidRDefault="00137AE5" w:rsidP="00F5150B">
            <w:pPr>
              <w:spacing w:line="360" w:lineRule="auto"/>
              <w:rPr>
                <w:rFonts w:ascii="Arial" w:hAnsi="Arial" w:cs="Arial"/>
              </w:rPr>
            </w:pPr>
            <w:r>
              <w:rPr>
                <w:rFonts w:ascii="Arial" w:hAnsi="Arial" w:cs="Arial"/>
              </w:rPr>
              <w:t>Esteem Needs</w:t>
            </w:r>
          </w:p>
        </w:tc>
        <w:tc>
          <w:tcPr>
            <w:tcW w:w="7796" w:type="dxa"/>
          </w:tcPr>
          <w:p w14:paraId="1ACC594E" w14:textId="77777777" w:rsidR="00137AE5" w:rsidRDefault="00137AE5" w:rsidP="00F5150B">
            <w:pPr>
              <w:spacing w:line="360" w:lineRule="auto"/>
              <w:rPr>
                <w:rFonts w:ascii="Arial" w:hAnsi="Arial" w:cs="Arial"/>
              </w:rPr>
            </w:pPr>
            <w:r>
              <w:rPr>
                <w:rFonts w:ascii="Arial" w:hAnsi="Arial" w:cs="Arial"/>
              </w:rPr>
              <w:t>‘Weaker’ singers should be supported by placing them next to ‘stronger’ singers.</w:t>
            </w:r>
          </w:p>
          <w:p w14:paraId="138C4013" w14:textId="5A6136ED" w:rsidR="00137AE5" w:rsidRPr="00FA1CBC" w:rsidRDefault="00137AE5" w:rsidP="00F5150B">
            <w:pPr>
              <w:spacing w:line="360" w:lineRule="auto"/>
              <w:rPr>
                <w:rFonts w:ascii="Arial" w:hAnsi="Arial" w:cs="Arial"/>
              </w:rPr>
            </w:pPr>
            <w:r>
              <w:rPr>
                <w:rFonts w:ascii="Arial" w:hAnsi="Arial" w:cs="Arial"/>
              </w:rPr>
              <w:t>Appropriate performance opportunities should be provided, ensuring that singers are ready to perform well.</w:t>
            </w:r>
          </w:p>
        </w:tc>
      </w:tr>
      <w:bookmarkEnd w:id="21"/>
    </w:tbl>
    <w:p w14:paraId="79157A03" w14:textId="77777777" w:rsidR="004F1427" w:rsidRDefault="004F1427" w:rsidP="00A2320C">
      <w:pPr>
        <w:spacing w:line="360" w:lineRule="auto"/>
        <w:rPr>
          <w:rFonts w:ascii="Arial" w:hAnsi="Arial" w:cs="Arial"/>
          <w:b/>
          <w:bCs/>
        </w:rPr>
      </w:pPr>
    </w:p>
    <w:p w14:paraId="465E8F59" w14:textId="2F07802E" w:rsidR="0078444E" w:rsidRDefault="0078444E" w:rsidP="0078444E">
      <w:pPr>
        <w:spacing w:line="360" w:lineRule="auto"/>
        <w:jc w:val="center"/>
        <w:rPr>
          <w:rFonts w:ascii="Arial" w:hAnsi="Arial" w:cs="Arial"/>
        </w:rPr>
      </w:pPr>
      <w:bookmarkStart w:id="22" w:name="_Hlk177353546"/>
      <w:r w:rsidRPr="0078444E">
        <w:rPr>
          <w:rFonts w:ascii="Arial" w:hAnsi="Arial" w:cs="Arial"/>
        </w:rPr>
        <w:t>Table 4: Strategies to aid Esteem Needs in a choir.</w:t>
      </w:r>
    </w:p>
    <w:p w14:paraId="00F2B947" w14:textId="77777777" w:rsidR="002B0DE3" w:rsidRPr="0078444E" w:rsidRDefault="002B0DE3" w:rsidP="0078444E">
      <w:pPr>
        <w:spacing w:line="360" w:lineRule="auto"/>
        <w:jc w:val="center"/>
        <w:rPr>
          <w:rFonts w:ascii="Arial" w:hAnsi="Arial" w:cs="Arial"/>
        </w:rPr>
      </w:pPr>
    </w:p>
    <w:bookmarkEnd w:id="22"/>
    <w:p w14:paraId="45B5DF34" w14:textId="20C1D03E" w:rsidR="005266D9" w:rsidRDefault="00A951E5" w:rsidP="00A2320C">
      <w:pPr>
        <w:spacing w:line="360" w:lineRule="auto"/>
        <w:rPr>
          <w:rFonts w:ascii="Arial" w:hAnsi="Arial" w:cs="Arial"/>
          <w:b/>
          <w:bCs/>
        </w:rPr>
      </w:pPr>
      <w:r>
        <w:rPr>
          <w:rFonts w:ascii="Arial" w:hAnsi="Arial" w:cs="Arial"/>
          <w:b/>
          <w:bCs/>
        </w:rPr>
        <w:t>Self-actualisation and Transcendence</w:t>
      </w:r>
    </w:p>
    <w:p w14:paraId="5ED802C2" w14:textId="133CD1DE" w:rsidR="005266D9" w:rsidRPr="00A951E5" w:rsidRDefault="005266D9" w:rsidP="00A2320C">
      <w:pPr>
        <w:spacing w:line="360" w:lineRule="auto"/>
        <w:rPr>
          <w:rFonts w:ascii="Arial" w:hAnsi="Arial" w:cs="Arial"/>
        </w:rPr>
      </w:pPr>
      <w:r w:rsidRPr="00A951E5">
        <w:rPr>
          <w:rFonts w:ascii="Arial" w:hAnsi="Arial" w:cs="Arial"/>
        </w:rPr>
        <w:t xml:space="preserve">Self-actualisation is defined as reaching full potential </w:t>
      </w:r>
      <w:r w:rsidR="00814388" w:rsidRPr="00A951E5">
        <w:rPr>
          <w:rFonts w:ascii="Arial" w:hAnsi="Arial" w:cs="Arial"/>
        </w:rPr>
        <w:t xml:space="preserve">(Maslow, 1943) </w:t>
      </w:r>
      <w:r w:rsidRPr="00A951E5">
        <w:rPr>
          <w:rFonts w:ascii="Arial" w:hAnsi="Arial" w:cs="Arial"/>
        </w:rPr>
        <w:t xml:space="preserve">and the ability to express </w:t>
      </w:r>
      <w:r w:rsidR="00CB5E53" w:rsidRPr="00A951E5">
        <w:rPr>
          <w:rFonts w:ascii="Arial" w:hAnsi="Arial" w:cs="Arial"/>
        </w:rPr>
        <w:t>one's</w:t>
      </w:r>
      <w:r w:rsidRPr="00A951E5">
        <w:rPr>
          <w:rFonts w:ascii="Arial" w:hAnsi="Arial" w:cs="Arial"/>
        </w:rPr>
        <w:t xml:space="preserve"> true self (Maslow, 19</w:t>
      </w:r>
      <w:r w:rsidR="00814388" w:rsidRPr="00A951E5">
        <w:rPr>
          <w:rFonts w:ascii="Arial" w:hAnsi="Arial" w:cs="Arial"/>
        </w:rPr>
        <w:t>54</w:t>
      </w:r>
      <w:r w:rsidRPr="00A951E5">
        <w:rPr>
          <w:rFonts w:ascii="Arial" w:hAnsi="Arial" w:cs="Arial"/>
        </w:rPr>
        <w:t>), whilst transcendence allows people to act in the interests of others (Maslow, 1969).</w:t>
      </w:r>
    </w:p>
    <w:p w14:paraId="79EA072B" w14:textId="60ECD75D" w:rsidR="00407A5E" w:rsidRPr="00A951E5" w:rsidRDefault="00C629FA" w:rsidP="00262E89">
      <w:pPr>
        <w:spacing w:line="360" w:lineRule="auto"/>
        <w:rPr>
          <w:rFonts w:ascii="Arial" w:hAnsi="Arial" w:cs="Arial"/>
        </w:rPr>
      </w:pPr>
      <w:r w:rsidRPr="00A951E5">
        <w:rPr>
          <w:rFonts w:ascii="Arial" w:hAnsi="Arial" w:cs="Arial"/>
        </w:rPr>
        <w:t>Maas (2021) asserts that, by allowing singers to express themselves freely, a choir leader can facilitate a performance that brings together ‘co-constructed meanings and the collective, shared experiences’ (p</w:t>
      </w:r>
      <w:r w:rsidR="00253250" w:rsidRPr="00A951E5">
        <w:rPr>
          <w:rFonts w:ascii="Arial" w:hAnsi="Arial" w:cs="Arial"/>
        </w:rPr>
        <w:t>.</w:t>
      </w:r>
      <w:r w:rsidRPr="00A951E5">
        <w:rPr>
          <w:rFonts w:ascii="Arial" w:hAnsi="Arial" w:cs="Arial"/>
        </w:rPr>
        <w:t xml:space="preserve"> 137) of </w:t>
      </w:r>
      <w:r w:rsidR="00CB5E53" w:rsidRPr="00A951E5">
        <w:rPr>
          <w:rFonts w:ascii="Arial" w:hAnsi="Arial" w:cs="Arial"/>
        </w:rPr>
        <w:t>a</w:t>
      </w:r>
      <w:r w:rsidRPr="00A951E5">
        <w:rPr>
          <w:rFonts w:ascii="Arial" w:hAnsi="Arial" w:cs="Arial"/>
        </w:rPr>
        <w:t xml:space="preserve"> choir.</w:t>
      </w:r>
      <w:r w:rsidR="00F64F73" w:rsidRPr="00A951E5">
        <w:rPr>
          <w:rFonts w:ascii="Arial" w:hAnsi="Arial" w:cs="Arial"/>
        </w:rPr>
        <w:t xml:space="preserve"> Discussing research that took place across four schools</w:t>
      </w:r>
      <w:r w:rsidR="000B4692" w:rsidRPr="00A951E5">
        <w:rPr>
          <w:rFonts w:ascii="Arial" w:hAnsi="Arial" w:cs="Arial"/>
        </w:rPr>
        <w:t>, with choir members aged 11-18 years,</w:t>
      </w:r>
      <w:r w:rsidR="00CB5E53" w:rsidRPr="00A951E5">
        <w:rPr>
          <w:rFonts w:ascii="Arial" w:hAnsi="Arial" w:cs="Arial"/>
        </w:rPr>
        <w:t xml:space="preserve"> </w:t>
      </w:r>
      <w:r w:rsidR="00C50EC0" w:rsidRPr="00A951E5">
        <w:rPr>
          <w:rFonts w:ascii="Arial" w:hAnsi="Arial" w:cs="Arial"/>
        </w:rPr>
        <w:t>Maas (2021) suggests that a performance created in this way could result in a more meaningful experience</w:t>
      </w:r>
      <w:r w:rsidR="000B4692" w:rsidRPr="00A951E5">
        <w:rPr>
          <w:rFonts w:ascii="Arial" w:hAnsi="Arial" w:cs="Arial"/>
        </w:rPr>
        <w:t xml:space="preserve">. Strategies such as interpreting meaning of lyrics and </w:t>
      </w:r>
      <w:r w:rsidR="00481F9A" w:rsidRPr="00A951E5">
        <w:rPr>
          <w:rFonts w:ascii="Arial" w:hAnsi="Arial" w:cs="Arial"/>
        </w:rPr>
        <w:t xml:space="preserve">discussing the </w:t>
      </w:r>
      <w:r w:rsidR="000B4692" w:rsidRPr="00A951E5">
        <w:rPr>
          <w:rFonts w:ascii="Arial" w:hAnsi="Arial" w:cs="Arial"/>
        </w:rPr>
        <w:t>context of songs were used to come to collective agreements</w:t>
      </w:r>
      <w:r w:rsidR="0006146C" w:rsidRPr="00A951E5">
        <w:rPr>
          <w:rFonts w:ascii="Arial" w:hAnsi="Arial" w:cs="Arial"/>
        </w:rPr>
        <w:t xml:space="preserve"> (Maas, 2021)</w:t>
      </w:r>
      <w:r w:rsidR="000B4692" w:rsidRPr="00A951E5">
        <w:rPr>
          <w:rFonts w:ascii="Arial" w:hAnsi="Arial" w:cs="Arial"/>
        </w:rPr>
        <w:t>.</w:t>
      </w:r>
      <w:r w:rsidR="0006146C" w:rsidRPr="00A951E5">
        <w:rPr>
          <w:rFonts w:ascii="Arial" w:hAnsi="Arial" w:cs="Arial"/>
        </w:rPr>
        <w:t xml:space="preserve"> The dynamics present in a group of adults might present differently to the participants in the study conducted by Ma</w:t>
      </w:r>
      <w:r w:rsidR="00F1332F" w:rsidRPr="00A951E5">
        <w:rPr>
          <w:rFonts w:ascii="Arial" w:hAnsi="Arial" w:cs="Arial"/>
        </w:rPr>
        <w:t>a</w:t>
      </w:r>
      <w:r w:rsidR="0006146C" w:rsidRPr="00A951E5">
        <w:rPr>
          <w:rFonts w:ascii="Arial" w:hAnsi="Arial" w:cs="Arial"/>
        </w:rPr>
        <w:t>s (2021)</w:t>
      </w:r>
      <w:r w:rsidR="00202CD2" w:rsidRPr="00A951E5">
        <w:rPr>
          <w:rFonts w:ascii="Arial" w:hAnsi="Arial" w:cs="Arial"/>
        </w:rPr>
        <w:t xml:space="preserve"> which might affect the transferability of the research.</w:t>
      </w:r>
      <w:r w:rsidR="009D23D2" w:rsidRPr="00A951E5">
        <w:rPr>
          <w:rFonts w:ascii="Arial" w:hAnsi="Arial" w:cs="Arial"/>
        </w:rPr>
        <w:t xml:space="preserve"> </w:t>
      </w:r>
    </w:p>
    <w:p w14:paraId="1FA7A5E8" w14:textId="1F4BF1B7" w:rsidR="00A64534" w:rsidRPr="00A951E5" w:rsidRDefault="004E106C" w:rsidP="00A64534">
      <w:pPr>
        <w:spacing w:line="360" w:lineRule="auto"/>
        <w:rPr>
          <w:rFonts w:ascii="Arial" w:hAnsi="Arial" w:cs="Arial"/>
        </w:rPr>
      </w:pPr>
      <w:r w:rsidRPr="00A951E5">
        <w:rPr>
          <w:rFonts w:ascii="Arial" w:hAnsi="Arial" w:cs="Arial"/>
        </w:rPr>
        <w:t xml:space="preserve">Gosine and Travasso (2018) conducted research within a therapeutic choir </w:t>
      </w:r>
      <w:r w:rsidR="00F1332F" w:rsidRPr="00A951E5">
        <w:rPr>
          <w:rFonts w:ascii="Arial" w:hAnsi="Arial" w:cs="Arial"/>
        </w:rPr>
        <w:t xml:space="preserve">for adults with children in a hospice. </w:t>
      </w:r>
      <w:r w:rsidR="009D23D2" w:rsidRPr="00A951E5">
        <w:rPr>
          <w:rFonts w:ascii="Arial" w:hAnsi="Arial" w:cs="Arial"/>
        </w:rPr>
        <w:t xml:space="preserve">Although the research is less recent, it does support the idea of using self-expression to enhance a performance. </w:t>
      </w:r>
      <w:r w:rsidR="00581257" w:rsidRPr="00A951E5">
        <w:rPr>
          <w:rFonts w:ascii="Arial" w:hAnsi="Arial" w:cs="Arial"/>
        </w:rPr>
        <w:t>Performing was an important part of the choir experience, which placed more importance on individual ‘psychosocial needs’ than ‘aesthetic outcomes’ (p</w:t>
      </w:r>
      <w:r w:rsidR="00253250" w:rsidRPr="00A951E5">
        <w:rPr>
          <w:rFonts w:ascii="Arial" w:hAnsi="Arial" w:cs="Arial"/>
        </w:rPr>
        <w:t>.</w:t>
      </w:r>
      <w:r w:rsidR="00581257" w:rsidRPr="00A951E5">
        <w:rPr>
          <w:rFonts w:ascii="Arial" w:hAnsi="Arial" w:cs="Arial"/>
        </w:rPr>
        <w:t xml:space="preserve"> 3)</w:t>
      </w:r>
      <w:r w:rsidR="006675CD" w:rsidRPr="00A951E5">
        <w:rPr>
          <w:rFonts w:ascii="Arial" w:hAnsi="Arial" w:cs="Arial"/>
        </w:rPr>
        <w:t xml:space="preserve"> although, echoing the research of </w:t>
      </w:r>
      <w:proofErr w:type="spellStart"/>
      <w:r w:rsidR="006675CD" w:rsidRPr="00A951E5">
        <w:rPr>
          <w:rFonts w:ascii="Arial" w:hAnsi="Arial" w:cs="Arial"/>
        </w:rPr>
        <w:t>Bonshor</w:t>
      </w:r>
      <w:proofErr w:type="spellEnd"/>
      <w:r w:rsidR="006675CD" w:rsidRPr="00A951E5">
        <w:rPr>
          <w:rFonts w:ascii="Arial" w:hAnsi="Arial" w:cs="Arial"/>
        </w:rPr>
        <w:t xml:space="preserve"> (2020), the aesthetic </w:t>
      </w:r>
      <w:r w:rsidR="00BF5FCB" w:rsidRPr="00A951E5">
        <w:rPr>
          <w:rFonts w:ascii="Arial" w:hAnsi="Arial" w:cs="Arial"/>
        </w:rPr>
        <w:t>element of a performance</w:t>
      </w:r>
      <w:r w:rsidR="000B2345" w:rsidRPr="00A951E5">
        <w:rPr>
          <w:rFonts w:ascii="Arial" w:hAnsi="Arial" w:cs="Arial"/>
        </w:rPr>
        <w:t xml:space="preserve"> </w:t>
      </w:r>
      <w:r w:rsidR="006675CD" w:rsidRPr="00A951E5">
        <w:rPr>
          <w:rFonts w:ascii="Arial" w:hAnsi="Arial" w:cs="Arial"/>
        </w:rPr>
        <w:t>became increasingly important to the choir as they progressed.</w:t>
      </w:r>
      <w:r w:rsidR="00B15B0B" w:rsidRPr="00A951E5">
        <w:rPr>
          <w:rFonts w:ascii="Arial" w:hAnsi="Arial" w:cs="Arial"/>
        </w:rPr>
        <w:t xml:space="preserve"> </w:t>
      </w:r>
      <w:r w:rsidR="00BF5FCB" w:rsidRPr="00A951E5">
        <w:rPr>
          <w:rFonts w:ascii="Arial" w:hAnsi="Arial" w:cs="Arial"/>
        </w:rPr>
        <w:t xml:space="preserve">It should be noted that the choir was led by a Music Therapist who was able to provide emotional </w:t>
      </w:r>
      <w:proofErr w:type="gramStart"/>
      <w:r w:rsidR="00BF5FCB" w:rsidRPr="00A951E5">
        <w:rPr>
          <w:rFonts w:ascii="Arial" w:hAnsi="Arial" w:cs="Arial"/>
        </w:rPr>
        <w:t>support</w:t>
      </w:r>
      <w:proofErr w:type="gramEnd"/>
      <w:r w:rsidR="00BF5FCB" w:rsidRPr="00A951E5">
        <w:rPr>
          <w:rFonts w:ascii="Arial" w:hAnsi="Arial" w:cs="Arial"/>
        </w:rPr>
        <w:t xml:space="preserve"> when necessary, within practice that aims to provide musical experiences which include self</w:t>
      </w:r>
      <w:r w:rsidR="00A951E5">
        <w:rPr>
          <w:rFonts w:ascii="Arial" w:hAnsi="Arial" w:cs="Arial"/>
        </w:rPr>
        <w:t>-</w:t>
      </w:r>
      <w:r w:rsidR="00BF5FCB" w:rsidRPr="00A951E5">
        <w:rPr>
          <w:rFonts w:ascii="Arial" w:hAnsi="Arial" w:cs="Arial"/>
        </w:rPr>
        <w:t xml:space="preserve"> expression (Gosine and Travasso, 2018). Whilst the research of Gosine and Travasso (2018) </w:t>
      </w:r>
      <w:r w:rsidR="0032003B" w:rsidRPr="00A951E5">
        <w:rPr>
          <w:rFonts w:ascii="Arial" w:hAnsi="Arial" w:cs="Arial"/>
        </w:rPr>
        <w:t>strengths the findings of Maas (2021) by contributing the adult perspective, t</w:t>
      </w:r>
      <w:r w:rsidR="00BF5FCB" w:rsidRPr="00A951E5">
        <w:rPr>
          <w:rFonts w:ascii="Arial" w:hAnsi="Arial" w:cs="Arial"/>
        </w:rPr>
        <w:t xml:space="preserve">he NBWF is intended to enhance general well-being rather than to be used in a </w:t>
      </w:r>
      <w:r w:rsidR="0032003B" w:rsidRPr="00A951E5">
        <w:rPr>
          <w:rFonts w:ascii="Arial" w:hAnsi="Arial" w:cs="Arial"/>
        </w:rPr>
        <w:t>therapeutic context. For this reason, the additional strategies added to the NBWF will be those used in the research of Maas (2021).</w:t>
      </w:r>
    </w:p>
    <w:tbl>
      <w:tblPr>
        <w:tblStyle w:val="TableGrid"/>
        <w:tblW w:w="9067" w:type="dxa"/>
        <w:tblLook w:val="04A0" w:firstRow="1" w:lastRow="0" w:firstColumn="1" w:lastColumn="0" w:noHBand="0" w:noVBand="1"/>
      </w:tblPr>
      <w:tblGrid>
        <w:gridCol w:w="1980"/>
        <w:gridCol w:w="7087"/>
      </w:tblGrid>
      <w:tr w:rsidR="00A951E5" w:rsidRPr="00A951E5" w14:paraId="64B1A009" w14:textId="77777777" w:rsidTr="00BF5FCB">
        <w:tc>
          <w:tcPr>
            <w:tcW w:w="1980" w:type="dxa"/>
            <w:shd w:val="clear" w:color="auto" w:fill="D9E2F3" w:themeFill="accent1" w:themeFillTint="33"/>
          </w:tcPr>
          <w:p w14:paraId="4F394B49" w14:textId="008B1FBA" w:rsidR="00C42AB9" w:rsidRPr="00A951E5" w:rsidRDefault="00C42AB9" w:rsidP="00F5150B">
            <w:pPr>
              <w:spacing w:line="360" w:lineRule="auto"/>
              <w:rPr>
                <w:rFonts w:ascii="Arial" w:hAnsi="Arial" w:cs="Arial"/>
              </w:rPr>
            </w:pPr>
            <w:r w:rsidRPr="00A951E5">
              <w:rPr>
                <w:rFonts w:ascii="Arial" w:hAnsi="Arial" w:cs="Arial"/>
              </w:rPr>
              <w:lastRenderedPageBreak/>
              <w:t>Theme</w:t>
            </w:r>
          </w:p>
        </w:tc>
        <w:tc>
          <w:tcPr>
            <w:tcW w:w="7087" w:type="dxa"/>
            <w:shd w:val="clear" w:color="auto" w:fill="D9E2F3" w:themeFill="accent1" w:themeFillTint="33"/>
          </w:tcPr>
          <w:p w14:paraId="71BC6D15" w14:textId="77777777" w:rsidR="00C42AB9" w:rsidRPr="00A951E5" w:rsidRDefault="00C42AB9" w:rsidP="00F5150B">
            <w:pPr>
              <w:spacing w:line="360" w:lineRule="auto"/>
              <w:rPr>
                <w:rFonts w:ascii="Arial" w:hAnsi="Arial" w:cs="Arial"/>
              </w:rPr>
            </w:pPr>
            <w:r w:rsidRPr="00A951E5">
              <w:rPr>
                <w:rFonts w:ascii="Arial" w:hAnsi="Arial" w:cs="Arial"/>
              </w:rPr>
              <w:t>Additional strategies</w:t>
            </w:r>
          </w:p>
        </w:tc>
      </w:tr>
      <w:tr w:rsidR="00C42AB9" w:rsidRPr="00A951E5" w14:paraId="4F764689" w14:textId="77777777" w:rsidTr="00BF5FCB">
        <w:tc>
          <w:tcPr>
            <w:tcW w:w="1980" w:type="dxa"/>
          </w:tcPr>
          <w:p w14:paraId="0D555835" w14:textId="7B7339F2" w:rsidR="00C42AB9" w:rsidRPr="00A951E5" w:rsidRDefault="00C42AB9" w:rsidP="00F5150B">
            <w:pPr>
              <w:spacing w:line="360" w:lineRule="auto"/>
              <w:rPr>
                <w:rFonts w:ascii="Arial" w:hAnsi="Arial" w:cs="Arial"/>
              </w:rPr>
            </w:pPr>
            <w:r w:rsidRPr="00A951E5">
              <w:rPr>
                <w:rFonts w:ascii="Arial" w:hAnsi="Arial" w:cs="Arial"/>
              </w:rPr>
              <w:t>Self-actualisation and transcendence</w:t>
            </w:r>
          </w:p>
        </w:tc>
        <w:tc>
          <w:tcPr>
            <w:tcW w:w="7087" w:type="dxa"/>
          </w:tcPr>
          <w:p w14:paraId="0A5A90EB" w14:textId="2917B6AF" w:rsidR="00BF5FCB" w:rsidRPr="00A951E5" w:rsidRDefault="00935768" w:rsidP="00F5150B">
            <w:pPr>
              <w:spacing w:line="360" w:lineRule="auto"/>
              <w:rPr>
                <w:rFonts w:ascii="Arial" w:hAnsi="Arial" w:cs="Arial"/>
              </w:rPr>
            </w:pPr>
            <w:r w:rsidRPr="00A951E5">
              <w:rPr>
                <w:rFonts w:ascii="Arial" w:hAnsi="Arial" w:cs="Arial"/>
              </w:rPr>
              <w:t>Discuss the meanings of lyrics and context of songs to come to collective agreements which can be expressed as a group</w:t>
            </w:r>
            <w:r w:rsidR="00BB1099" w:rsidRPr="00A951E5">
              <w:rPr>
                <w:rFonts w:ascii="Arial" w:hAnsi="Arial" w:cs="Arial"/>
              </w:rPr>
              <w:t xml:space="preserve"> to enhance performances.</w:t>
            </w:r>
            <w:r w:rsidR="00BF5FCB" w:rsidRPr="00A951E5">
              <w:rPr>
                <w:rFonts w:ascii="Arial" w:hAnsi="Arial" w:cs="Arial"/>
              </w:rPr>
              <w:t xml:space="preserve"> </w:t>
            </w:r>
          </w:p>
        </w:tc>
      </w:tr>
    </w:tbl>
    <w:p w14:paraId="74E06F0C" w14:textId="77777777" w:rsidR="00814388" w:rsidRDefault="00814388" w:rsidP="00262E89">
      <w:pPr>
        <w:spacing w:line="360" w:lineRule="auto"/>
        <w:rPr>
          <w:rFonts w:ascii="Arial" w:hAnsi="Arial" w:cs="Arial"/>
        </w:rPr>
      </w:pPr>
    </w:p>
    <w:p w14:paraId="55594F08" w14:textId="64A764AF" w:rsidR="0078444E" w:rsidRPr="00A951E5" w:rsidRDefault="0078444E" w:rsidP="0078444E">
      <w:pPr>
        <w:spacing w:line="360" w:lineRule="auto"/>
        <w:jc w:val="center"/>
        <w:rPr>
          <w:rFonts w:ascii="Arial" w:hAnsi="Arial" w:cs="Arial"/>
        </w:rPr>
      </w:pPr>
      <w:r w:rsidRPr="0078444E">
        <w:rPr>
          <w:rFonts w:ascii="Arial" w:hAnsi="Arial" w:cs="Arial"/>
        </w:rPr>
        <w:t>Table 6: Strategies to aid Self-actualisation and Transcendence needs in a choir.</w:t>
      </w:r>
    </w:p>
    <w:p w14:paraId="194F65B3" w14:textId="0983A546" w:rsidR="00A2320C" w:rsidRPr="00A951E5" w:rsidRDefault="00512BC4" w:rsidP="00DA170D">
      <w:pPr>
        <w:spacing w:line="360" w:lineRule="auto"/>
        <w:rPr>
          <w:rFonts w:ascii="Arial" w:hAnsi="Arial" w:cs="Arial"/>
        </w:rPr>
      </w:pPr>
      <w:r w:rsidRPr="00A951E5">
        <w:rPr>
          <w:rFonts w:ascii="Arial" w:hAnsi="Arial" w:cs="Arial"/>
        </w:rPr>
        <w:t xml:space="preserve">Qualitative data has provided a rich basis for research within a choir setting, in past papers, such as that of Lamont </w:t>
      </w:r>
      <w:r w:rsidRPr="00A951E5">
        <w:rPr>
          <w:rFonts w:ascii="Arial" w:hAnsi="Arial" w:cs="Arial"/>
          <w:i/>
          <w:iCs/>
        </w:rPr>
        <w:t>et al</w:t>
      </w:r>
      <w:r w:rsidRPr="00A951E5">
        <w:rPr>
          <w:rFonts w:ascii="Arial" w:hAnsi="Arial" w:cs="Arial"/>
        </w:rPr>
        <w:t xml:space="preserve">., (2018) and </w:t>
      </w:r>
      <w:r w:rsidR="00B46328" w:rsidRPr="00A951E5">
        <w:rPr>
          <w:rFonts w:ascii="Arial" w:hAnsi="Arial" w:cs="Arial"/>
        </w:rPr>
        <w:t xml:space="preserve">Hendry </w:t>
      </w:r>
      <w:r w:rsidR="00B46328" w:rsidRPr="00A951E5">
        <w:rPr>
          <w:rFonts w:ascii="Arial" w:hAnsi="Arial" w:cs="Arial"/>
          <w:i/>
          <w:iCs/>
        </w:rPr>
        <w:t>et al</w:t>
      </w:r>
      <w:r w:rsidR="00B46328" w:rsidRPr="00A951E5">
        <w:rPr>
          <w:rFonts w:ascii="Arial" w:hAnsi="Arial" w:cs="Arial"/>
        </w:rPr>
        <w:t>., (2022)</w:t>
      </w:r>
      <w:r w:rsidRPr="00A951E5">
        <w:rPr>
          <w:rFonts w:ascii="Arial" w:hAnsi="Arial" w:cs="Arial"/>
        </w:rPr>
        <w:t>, where well-being frameworks have been explored</w:t>
      </w:r>
      <w:r w:rsidR="00B46328" w:rsidRPr="00A951E5">
        <w:rPr>
          <w:rFonts w:ascii="Arial" w:hAnsi="Arial" w:cs="Arial"/>
        </w:rPr>
        <w:t xml:space="preserve"> alongside findings</w:t>
      </w:r>
      <w:r w:rsidRPr="00A951E5">
        <w:rPr>
          <w:rFonts w:ascii="Arial" w:hAnsi="Arial" w:cs="Arial"/>
        </w:rPr>
        <w:t xml:space="preserve">. The data has allowed individual perspectives to be considered, </w:t>
      </w:r>
      <w:r w:rsidR="00B46328" w:rsidRPr="00A951E5">
        <w:rPr>
          <w:rFonts w:ascii="Arial" w:hAnsi="Arial" w:cs="Arial"/>
        </w:rPr>
        <w:t>which this study also wishes to accomplish. Qualitative methods will be further explored in the Methodology section of this study.</w:t>
      </w:r>
    </w:p>
    <w:p w14:paraId="3896CD33" w14:textId="4EBD28B5" w:rsidR="00D74A3F" w:rsidRDefault="00D8170B" w:rsidP="00A951E5">
      <w:pPr>
        <w:spacing w:line="360" w:lineRule="auto"/>
        <w:jc w:val="center"/>
        <w:rPr>
          <w:rFonts w:ascii="Arial" w:hAnsi="Arial" w:cs="Arial"/>
          <w:b/>
          <w:bCs/>
        </w:rPr>
      </w:pPr>
      <w:r w:rsidRPr="007379CA">
        <w:rPr>
          <w:rFonts w:ascii="Arial" w:hAnsi="Arial" w:cs="Arial"/>
          <w:b/>
          <w:bCs/>
        </w:rPr>
        <w:t>M</w:t>
      </w:r>
      <w:r w:rsidR="00A951E5">
        <w:rPr>
          <w:rFonts w:ascii="Arial" w:hAnsi="Arial" w:cs="Arial"/>
          <w:b/>
          <w:bCs/>
        </w:rPr>
        <w:t>ethodology</w:t>
      </w:r>
    </w:p>
    <w:p w14:paraId="53BA3D3F" w14:textId="20611326" w:rsidR="00A574E0" w:rsidRPr="006E6950" w:rsidRDefault="00074734" w:rsidP="00C63C53">
      <w:pPr>
        <w:spacing w:line="360" w:lineRule="auto"/>
        <w:rPr>
          <w:rFonts w:ascii="Arial" w:hAnsi="Arial" w:cs="Arial"/>
        </w:rPr>
      </w:pPr>
      <w:r>
        <w:rPr>
          <w:rFonts w:ascii="Arial" w:hAnsi="Arial" w:cs="Arial"/>
          <w:b/>
          <w:bCs/>
        </w:rPr>
        <w:t>The r</w:t>
      </w:r>
      <w:r w:rsidR="00424EFF">
        <w:rPr>
          <w:rFonts w:ascii="Arial" w:hAnsi="Arial" w:cs="Arial"/>
          <w:b/>
          <w:bCs/>
        </w:rPr>
        <w:t>esearchers position</w:t>
      </w:r>
      <w:r w:rsidR="00AC49AC">
        <w:rPr>
          <w:rFonts w:ascii="Arial" w:hAnsi="Arial" w:cs="Arial"/>
          <w:b/>
          <w:bCs/>
        </w:rPr>
        <w:t xml:space="preserve"> </w:t>
      </w:r>
    </w:p>
    <w:p w14:paraId="47139D51" w14:textId="4B2C2262" w:rsidR="00EA2852" w:rsidRPr="00A951E5" w:rsidRDefault="0044525A" w:rsidP="0000525C">
      <w:pPr>
        <w:spacing w:line="360" w:lineRule="auto"/>
        <w:rPr>
          <w:rFonts w:ascii="Arial" w:hAnsi="Arial" w:cs="Arial"/>
        </w:rPr>
      </w:pPr>
      <w:r w:rsidRPr="00A951E5">
        <w:rPr>
          <w:rFonts w:ascii="Arial" w:hAnsi="Arial" w:cs="Arial"/>
        </w:rPr>
        <w:t xml:space="preserve">This study aims to ensure that the NBWF </w:t>
      </w:r>
      <w:r w:rsidR="00BB4E20" w:rsidRPr="00A951E5">
        <w:rPr>
          <w:rFonts w:ascii="Arial" w:hAnsi="Arial" w:cs="Arial"/>
        </w:rPr>
        <w:t>enables choir members to meet</w:t>
      </w:r>
      <w:r w:rsidRPr="00A951E5">
        <w:rPr>
          <w:rFonts w:ascii="Arial" w:hAnsi="Arial" w:cs="Arial"/>
        </w:rPr>
        <w:t xml:space="preserve"> </w:t>
      </w:r>
      <w:r w:rsidR="003D23A5" w:rsidRPr="00A951E5">
        <w:rPr>
          <w:rFonts w:ascii="Arial" w:hAnsi="Arial" w:cs="Arial"/>
        </w:rPr>
        <w:t xml:space="preserve">well-being </w:t>
      </w:r>
      <w:r w:rsidRPr="00A951E5">
        <w:rPr>
          <w:rFonts w:ascii="Arial" w:hAnsi="Arial" w:cs="Arial"/>
        </w:rPr>
        <w:t>needs</w:t>
      </w:r>
      <w:r w:rsidR="00BB4E20" w:rsidRPr="00A951E5">
        <w:rPr>
          <w:rFonts w:ascii="Arial" w:hAnsi="Arial" w:cs="Arial"/>
        </w:rPr>
        <w:t>. The themes of the NBWF are taken from</w:t>
      </w:r>
      <w:r w:rsidR="00573C03" w:rsidRPr="00A951E5">
        <w:rPr>
          <w:rFonts w:ascii="Arial" w:hAnsi="Arial" w:cs="Arial"/>
        </w:rPr>
        <w:t xml:space="preserve"> </w:t>
      </w:r>
      <w:proofErr w:type="spellStart"/>
      <w:r w:rsidR="00573C03" w:rsidRPr="00A951E5">
        <w:rPr>
          <w:rFonts w:ascii="Arial" w:hAnsi="Arial" w:cs="Arial"/>
        </w:rPr>
        <w:t>Malsow’s</w:t>
      </w:r>
      <w:proofErr w:type="spellEnd"/>
      <w:r w:rsidR="00573C03" w:rsidRPr="00A951E5">
        <w:rPr>
          <w:rFonts w:ascii="Arial" w:hAnsi="Arial" w:cs="Arial"/>
        </w:rPr>
        <w:t xml:space="preserve"> (1943)</w:t>
      </w:r>
      <w:r w:rsidR="00BB4E20" w:rsidRPr="00A951E5">
        <w:rPr>
          <w:rFonts w:ascii="Arial" w:hAnsi="Arial" w:cs="Arial"/>
        </w:rPr>
        <w:t xml:space="preserve"> </w:t>
      </w:r>
      <w:proofErr w:type="spellStart"/>
      <w:r w:rsidR="00BB4E20" w:rsidRPr="00A951E5">
        <w:rPr>
          <w:rFonts w:ascii="Arial" w:hAnsi="Arial" w:cs="Arial"/>
        </w:rPr>
        <w:t>HoN</w:t>
      </w:r>
      <w:proofErr w:type="spellEnd"/>
      <w:r w:rsidR="00BB4E20" w:rsidRPr="00A951E5">
        <w:rPr>
          <w:rFonts w:ascii="Arial" w:hAnsi="Arial" w:cs="Arial"/>
        </w:rPr>
        <w:t>, which</w:t>
      </w:r>
      <w:r w:rsidR="00A574E0" w:rsidRPr="00A951E5">
        <w:rPr>
          <w:rFonts w:ascii="Arial" w:hAnsi="Arial" w:cs="Arial"/>
        </w:rPr>
        <w:t xml:space="preserve"> is recognised as a humanist</w:t>
      </w:r>
      <w:r w:rsidR="0097347C" w:rsidRPr="00A951E5">
        <w:rPr>
          <w:rFonts w:ascii="Arial" w:hAnsi="Arial" w:cs="Arial"/>
        </w:rPr>
        <w:t xml:space="preserve"> theory</w:t>
      </w:r>
      <w:r w:rsidR="00A574E0" w:rsidRPr="00A951E5">
        <w:rPr>
          <w:rFonts w:ascii="Arial" w:hAnsi="Arial" w:cs="Arial"/>
        </w:rPr>
        <w:t xml:space="preserve"> (Mustofa, 2022)</w:t>
      </w:r>
      <w:r w:rsidR="00DC734C" w:rsidRPr="00A951E5">
        <w:rPr>
          <w:rFonts w:ascii="Arial" w:hAnsi="Arial" w:cs="Arial"/>
        </w:rPr>
        <w:t xml:space="preserve">. </w:t>
      </w:r>
      <w:r w:rsidR="00742C9D" w:rsidRPr="00A951E5">
        <w:rPr>
          <w:rFonts w:ascii="Arial" w:hAnsi="Arial" w:cs="Arial"/>
        </w:rPr>
        <w:t>An important need in the NBWF is belongingness,</w:t>
      </w:r>
      <w:r w:rsidR="006D6275" w:rsidRPr="00A951E5">
        <w:rPr>
          <w:rFonts w:ascii="Arial" w:hAnsi="Arial" w:cs="Arial"/>
        </w:rPr>
        <w:t xml:space="preserve"> and t</w:t>
      </w:r>
      <w:r w:rsidR="00742C9D" w:rsidRPr="00A951E5">
        <w:rPr>
          <w:rFonts w:ascii="Arial" w:hAnsi="Arial" w:cs="Arial"/>
        </w:rPr>
        <w:t>he humanist perspective of social situations is that people have ‘an awareness of oneself in the context of other people’ (Bland and DeRobertis, 2020, p</w:t>
      </w:r>
      <w:r w:rsidR="00253250" w:rsidRPr="00A951E5">
        <w:rPr>
          <w:rFonts w:ascii="Arial" w:hAnsi="Arial" w:cs="Arial"/>
        </w:rPr>
        <w:t>.</w:t>
      </w:r>
      <w:r w:rsidR="00742C9D" w:rsidRPr="00A951E5">
        <w:rPr>
          <w:rFonts w:ascii="Arial" w:hAnsi="Arial" w:cs="Arial"/>
        </w:rPr>
        <w:t xml:space="preserve"> 2). Aligning with this viewpoint, the researcher</w:t>
      </w:r>
      <w:r w:rsidR="00A77CB6" w:rsidRPr="00A951E5">
        <w:rPr>
          <w:rFonts w:ascii="Arial" w:hAnsi="Arial" w:cs="Arial"/>
        </w:rPr>
        <w:t xml:space="preserve"> also</w:t>
      </w:r>
      <w:r w:rsidR="00742C9D" w:rsidRPr="00A951E5">
        <w:rPr>
          <w:rFonts w:ascii="Arial" w:hAnsi="Arial" w:cs="Arial"/>
        </w:rPr>
        <w:t xml:space="preserve"> </w:t>
      </w:r>
      <w:r w:rsidR="0058740F" w:rsidRPr="00A951E5">
        <w:rPr>
          <w:rFonts w:ascii="Arial" w:hAnsi="Arial" w:cs="Arial"/>
        </w:rPr>
        <w:t>recognise</w:t>
      </w:r>
      <w:r w:rsidR="00A77CB6" w:rsidRPr="00A951E5">
        <w:rPr>
          <w:rFonts w:ascii="Arial" w:hAnsi="Arial" w:cs="Arial"/>
        </w:rPr>
        <w:t>s</w:t>
      </w:r>
      <w:r w:rsidR="0058740F" w:rsidRPr="00A951E5">
        <w:rPr>
          <w:rFonts w:ascii="Arial" w:hAnsi="Arial" w:cs="Arial"/>
        </w:rPr>
        <w:t xml:space="preserve"> that each </w:t>
      </w:r>
      <w:r w:rsidR="00280310" w:rsidRPr="00A951E5">
        <w:rPr>
          <w:rFonts w:ascii="Arial" w:hAnsi="Arial" w:cs="Arial"/>
        </w:rPr>
        <w:t>person’s differing life experiences</w:t>
      </w:r>
      <w:r w:rsidR="003D08E0" w:rsidRPr="00A951E5">
        <w:rPr>
          <w:rFonts w:ascii="Arial" w:hAnsi="Arial" w:cs="Arial"/>
        </w:rPr>
        <w:t xml:space="preserve"> will affect how they interact </w:t>
      </w:r>
      <w:r w:rsidR="00156906" w:rsidRPr="00A951E5">
        <w:rPr>
          <w:rFonts w:ascii="Arial" w:hAnsi="Arial" w:cs="Arial"/>
        </w:rPr>
        <w:t>socially</w:t>
      </w:r>
      <w:r w:rsidR="003D08E0" w:rsidRPr="00A951E5">
        <w:rPr>
          <w:rFonts w:ascii="Arial" w:hAnsi="Arial" w:cs="Arial"/>
        </w:rPr>
        <w:t xml:space="preserve"> </w:t>
      </w:r>
      <w:r w:rsidR="00156906" w:rsidRPr="00A951E5">
        <w:rPr>
          <w:rFonts w:ascii="Arial" w:hAnsi="Arial" w:cs="Arial"/>
        </w:rPr>
        <w:t>within</w:t>
      </w:r>
      <w:r w:rsidR="003D08E0" w:rsidRPr="00A951E5">
        <w:rPr>
          <w:rFonts w:ascii="Arial" w:hAnsi="Arial" w:cs="Arial"/>
        </w:rPr>
        <w:t xml:space="preserve"> the </w:t>
      </w:r>
      <w:r w:rsidR="003D23A5" w:rsidRPr="00A951E5">
        <w:rPr>
          <w:rFonts w:ascii="Arial" w:hAnsi="Arial" w:cs="Arial"/>
        </w:rPr>
        <w:t>NBWF</w:t>
      </w:r>
      <w:r w:rsidR="0000525C" w:rsidRPr="00A951E5">
        <w:rPr>
          <w:rFonts w:ascii="Arial" w:hAnsi="Arial" w:cs="Arial"/>
        </w:rPr>
        <w:t>, and that multiple truths are likely to exist</w:t>
      </w:r>
      <w:r w:rsidR="00742C9D" w:rsidRPr="00A951E5">
        <w:rPr>
          <w:rFonts w:ascii="Arial" w:hAnsi="Arial" w:cs="Arial"/>
        </w:rPr>
        <w:t xml:space="preserve">. </w:t>
      </w:r>
      <w:r w:rsidR="00A77CB6" w:rsidRPr="00A951E5">
        <w:rPr>
          <w:rFonts w:ascii="Arial" w:hAnsi="Arial" w:cs="Arial"/>
        </w:rPr>
        <w:t>G</w:t>
      </w:r>
      <w:r w:rsidR="00156906" w:rsidRPr="00A951E5">
        <w:rPr>
          <w:rFonts w:ascii="Arial" w:hAnsi="Arial" w:cs="Arial"/>
        </w:rPr>
        <w:t>aining individual perspectives</w:t>
      </w:r>
      <w:r w:rsidR="00A77CB6" w:rsidRPr="00A951E5">
        <w:rPr>
          <w:rFonts w:ascii="Arial" w:hAnsi="Arial" w:cs="Arial"/>
        </w:rPr>
        <w:t xml:space="preserve"> is, therefore, imperative to this study</w:t>
      </w:r>
      <w:r w:rsidR="00BB4E20" w:rsidRPr="00A951E5">
        <w:rPr>
          <w:rFonts w:ascii="Arial" w:hAnsi="Arial" w:cs="Arial"/>
        </w:rPr>
        <w:t xml:space="preserve"> and the researcher's ontological position is that multiple realities exist.</w:t>
      </w:r>
    </w:p>
    <w:p w14:paraId="3DDD17E8" w14:textId="1C84BA7A" w:rsidR="0000525C" w:rsidRPr="00A951E5" w:rsidRDefault="00EA2852" w:rsidP="0000525C">
      <w:pPr>
        <w:spacing w:line="360" w:lineRule="auto"/>
        <w:rPr>
          <w:rFonts w:ascii="Arial" w:hAnsi="Arial" w:cs="Arial"/>
        </w:rPr>
      </w:pPr>
      <w:r w:rsidRPr="00A951E5">
        <w:rPr>
          <w:rFonts w:ascii="Arial" w:hAnsi="Arial" w:cs="Arial"/>
        </w:rPr>
        <w:t>Q</w:t>
      </w:r>
      <w:r w:rsidR="0000525C" w:rsidRPr="00A951E5">
        <w:rPr>
          <w:rFonts w:ascii="Arial" w:hAnsi="Arial" w:cs="Arial"/>
        </w:rPr>
        <w:t>uantitative methods give a list of predetermined responses to choose from</w:t>
      </w:r>
      <w:r w:rsidRPr="00A951E5">
        <w:rPr>
          <w:rFonts w:ascii="Arial" w:hAnsi="Arial" w:cs="Arial"/>
        </w:rPr>
        <w:t xml:space="preserve"> (Sale </w:t>
      </w:r>
      <w:r w:rsidRPr="00A951E5">
        <w:rPr>
          <w:rFonts w:ascii="Arial" w:hAnsi="Arial" w:cs="Arial"/>
          <w:i/>
          <w:iCs/>
        </w:rPr>
        <w:t>et al.,</w:t>
      </w:r>
      <w:r w:rsidRPr="00A951E5">
        <w:rPr>
          <w:rFonts w:ascii="Arial" w:hAnsi="Arial" w:cs="Arial"/>
        </w:rPr>
        <w:t xml:space="preserve"> 2002)</w:t>
      </w:r>
      <w:r w:rsidR="0000525C" w:rsidRPr="00A951E5">
        <w:rPr>
          <w:rFonts w:ascii="Arial" w:hAnsi="Arial" w:cs="Arial"/>
        </w:rPr>
        <w:t>,</w:t>
      </w:r>
      <w:r w:rsidRPr="00A951E5">
        <w:rPr>
          <w:rFonts w:ascii="Arial" w:hAnsi="Arial" w:cs="Arial"/>
        </w:rPr>
        <w:t xml:space="preserve"> which would limit the ability to report on multiple realities</w:t>
      </w:r>
      <w:r w:rsidR="00595B77" w:rsidRPr="00A951E5">
        <w:rPr>
          <w:rFonts w:ascii="Arial" w:hAnsi="Arial" w:cs="Arial"/>
        </w:rPr>
        <w:t xml:space="preserve">, making </w:t>
      </w:r>
      <w:r w:rsidR="006D6275" w:rsidRPr="00A951E5">
        <w:rPr>
          <w:rFonts w:ascii="Arial" w:hAnsi="Arial" w:cs="Arial"/>
        </w:rPr>
        <w:t>such methods</w:t>
      </w:r>
      <w:r w:rsidR="00595B77" w:rsidRPr="00A951E5">
        <w:rPr>
          <w:rFonts w:ascii="Arial" w:hAnsi="Arial" w:cs="Arial"/>
        </w:rPr>
        <w:t xml:space="preserve"> unsuitable for this project</w:t>
      </w:r>
      <w:r w:rsidRPr="00A951E5">
        <w:rPr>
          <w:rFonts w:ascii="Arial" w:hAnsi="Arial" w:cs="Arial"/>
        </w:rPr>
        <w:t>. However,</w:t>
      </w:r>
      <w:r w:rsidR="0000525C" w:rsidRPr="00A951E5">
        <w:rPr>
          <w:rFonts w:ascii="Arial" w:hAnsi="Arial" w:cs="Arial"/>
        </w:rPr>
        <w:t xml:space="preserve"> qualitative methods allow for multiple truths, based on </w:t>
      </w:r>
      <w:r w:rsidRPr="00A951E5">
        <w:rPr>
          <w:rFonts w:ascii="Arial" w:hAnsi="Arial" w:cs="Arial"/>
        </w:rPr>
        <w:t xml:space="preserve">the individual </w:t>
      </w:r>
      <w:r w:rsidR="0000525C" w:rsidRPr="00A951E5">
        <w:rPr>
          <w:rFonts w:ascii="Arial" w:hAnsi="Arial" w:cs="Arial"/>
        </w:rPr>
        <w:t>construction of reality (</w:t>
      </w:r>
      <w:r w:rsidR="00761AFC" w:rsidRPr="00A951E5">
        <w:rPr>
          <w:rFonts w:ascii="Arial" w:hAnsi="Arial" w:cs="Arial"/>
        </w:rPr>
        <w:t xml:space="preserve">Sale </w:t>
      </w:r>
      <w:r w:rsidR="00761AFC" w:rsidRPr="00A951E5">
        <w:rPr>
          <w:rFonts w:ascii="Arial" w:hAnsi="Arial" w:cs="Arial"/>
          <w:i/>
          <w:iCs/>
        </w:rPr>
        <w:t>et al.,</w:t>
      </w:r>
      <w:r w:rsidR="00761AFC" w:rsidRPr="00A951E5">
        <w:rPr>
          <w:rFonts w:ascii="Arial" w:hAnsi="Arial" w:cs="Arial"/>
        </w:rPr>
        <w:t xml:space="preserve"> 2002</w:t>
      </w:r>
      <w:r w:rsidR="0000525C" w:rsidRPr="00A951E5">
        <w:rPr>
          <w:rFonts w:ascii="Arial" w:hAnsi="Arial" w:cs="Arial"/>
        </w:rPr>
        <w:t xml:space="preserve">). </w:t>
      </w:r>
      <w:r w:rsidR="006F0FEE" w:rsidRPr="00A951E5">
        <w:rPr>
          <w:rFonts w:ascii="Arial" w:hAnsi="Arial" w:cs="Arial"/>
        </w:rPr>
        <w:t>Qua</w:t>
      </w:r>
      <w:r w:rsidR="00595B77" w:rsidRPr="00A951E5">
        <w:rPr>
          <w:rFonts w:ascii="Arial" w:hAnsi="Arial" w:cs="Arial"/>
        </w:rPr>
        <w:t>litative</w:t>
      </w:r>
      <w:r w:rsidR="006F0FEE" w:rsidRPr="00A951E5">
        <w:rPr>
          <w:rFonts w:ascii="Arial" w:hAnsi="Arial" w:cs="Arial"/>
        </w:rPr>
        <w:t xml:space="preserve"> methods can be used within an interpretive paradigm</w:t>
      </w:r>
      <w:r w:rsidR="00D13CDF" w:rsidRPr="00A951E5">
        <w:rPr>
          <w:rFonts w:ascii="Arial" w:hAnsi="Arial" w:cs="Arial"/>
        </w:rPr>
        <w:t>,</w:t>
      </w:r>
      <w:r w:rsidR="006F0FEE" w:rsidRPr="00A951E5">
        <w:rPr>
          <w:rFonts w:ascii="Arial" w:hAnsi="Arial" w:cs="Arial"/>
        </w:rPr>
        <w:t xml:space="preserve"> which seeks to understand and present </w:t>
      </w:r>
      <w:r w:rsidR="00147C19" w:rsidRPr="00A951E5">
        <w:rPr>
          <w:rFonts w:ascii="Arial" w:hAnsi="Arial" w:cs="Arial"/>
        </w:rPr>
        <w:t xml:space="preserve">the meanings of participant experiences (Fossey </w:t>
      </w:r>
      <w:r w:rsidR="00147C19" w:rsidRPr="00A951E5">
        <w:rPr>
          <w:rFonts w:ascii="Arial" w:hAnsi="Arial" w:cs="Arial"/>
          <w:i/>
          <w:iCs/>
        </w:rPr>
        <w:t>et al</w:t>
      </w:r>
      <w:r w:rsidR="00147C19" w:rsidRPr="00A951E5">
        <w:rPr>
          <w:rFonts w:ascii="Arial" w:hAnsi="Arial" w:cs="Arial"/>
        </w:rPr>
        <w:t>., 2002)</w:t>
      </w:r>
      <w:r w:rsidR="00595B77" w:rsidRPr="00A951E5">
        <w:rPr>
          <w:rFonts w:ascii="Arial" w:hAnsi="Arial" w:cs="Arial"/>
        </w:rPr>
        <w:t>, giving them a voice and allowing them to feel empowered, aligning with the well-being focus of the NBWF.</w:t>
      </w:r>
      <w:r w:rsidR="007F76D3" w:rsidRPr="00A951E5">
        <w:rPr>
          <w:rFonts w:ascii="Arial" w:hAnsi="Arial" w:cs="Arial"/>
        </w:rPr>
        <w:t xml:space="preserve"> Conversely, the</w:t>
      </w:r>
      <w:r w:rsidR="00595B77" w:rsidRPr="00A951E5">
        <w:rPr>
          <w:rFonts w:ascii="Arial" w:hAnsi="Arial" w:cs="Arial"/>
        </w:rPr>
        <w:t xml:space="preserve"> positivist outlook assumes that reality is not affected by human behaviour (Rehman and Alharthi, 2016), which opposes the </w:t>
      </w:r>
      <w:r w:rsidR="00D13CDF" w:rsidRPr="00A951E5">
        <w:rPr>
          <w:rFonts w:ascii="Arial" w:hAnsi="Arial" w:cs="Arial"/>
        </w:rPr>
        <w:t>researcher’s view that reality is socially constructed</w:t>
      </w:r>
      <w:r w:rsidR="006D6275" w:rsidRPr="00A951E5">
        <w:rPr>
          <w:rFonts w:ascii="Arial" w:hAnsi="Arial" w:cs="Arial"/>
        </w:rPr>
        <w:t>. This</w:t>
      </w:r>
      <w:r w:rsidR="007F76D3" w:rsidRPr="00A951E5">
        <w:rPr>
          <w:rFonts w:ascii="Arial" w:hAnsi="Arial" w:cs="Arial"/>
        </w:rPr>
        <w:t xml:space="preserve"> mak</w:t>
      </w:r>
      <w:r w:rsidR="006D6275" w:rsidRPr="00A951E5">
        <w:rPr>
          <w:rFonts w:ascii="Arial" w:hAnsi="Arial" w:cs="Arial"/>
        </w:rPr>
        <w:t>es</w:t>
      </w:r>
      <w:r w:rsidR="007F76D3" w:rsidRPr="00A951E5">
        <w:rPr>
          <w:rFonts w:ascii="Arial" w:hAnsi="Arial" w:cs="Arial"/>
        </w:rPr>
        <w:t xml:space="preserve"> an interpretive paradigm </w:t>
      </w:r>
      <w:r w:rsidR="006D6275" w:rsidRPr="00A951E5">
        <w:rPr>
          <w:rFonts w:ascii="Arial" w:hAnsi="Arial" w:cs="Arial"/>
        </w:rPr>
        <w:t>better</w:t>
      </w:r>
      <w:r w:rsidR="007F76D3" w:rsidRPr="00A951E5">
        <w:rPr>
          <w:rFonts w:ascii="Arial" w:hAnsi="Arial" w:cs="Arial"/>
        </w:rPr>
        <w:t xml:space="preserve"> suited to this study</w:t>
      </w:r>
      <w:r w:rsidR="00D8432C" w:rsidRPr="00A951E5">
        <w:rPr>
          <w:rFonts w:ascii="Arial" w:hAnsi="Arial" w:cs="Arial"/>
        </w:rPr>
        <w:t xml:space="preserve"> and the research </w:t>
      </w:r>
      <w:r w:rsidR="006E6950" w:rsidRPr="00A951E5">
        <w:rPr>
          <w:rFonts w:ascii="Arial" w:hAnsi="Arial" w:cs="Arial"/>
        </w:rPr>
        <w:t>is</w:t>
      </w:r>
      <w:r w:rsidR="00D8432C" w:rsidRPr="00A951E5">
        <w:rPr>
          <w:rFonts w:ascii="Arial" w:hAnsi="Arial" w:cs="Arial"/>
        </w:rPr>
        <w:t xml:space="preserve"> based on qualitative methods within an interpretive paradigm.</w:t>
      </w:r>
    </w:p>
    <w:p w14:paraId="759DE639" w14:textId="2AF2A51A" w:rsidR="00D96504" w:rsidRPr="00A951E5" w:rsidRDefault="00D96504" w:rsidP="00D96504">
      <w:pPr>
        <w:spacing w:line="360" w:lineRule="auto"/>
        <w:rPr>
          <w:rFonts w:ascii="Arial" w:hAnsi="Arial" w:cs="Arial"/>
        </w:rPr>
      </w:pPr>
      <w:r w:rsidRPr="00A951E5">
        <w:rPr>
          <w:rFonts w:ascii="Arial" w:hAnsi="Arial" w:cs="Arial"/>
        </w:rPr>
        <w:lastRenderedPageBreak/>
        <w:t>In taking this stance, it should be recognised that the research has limitations in terms of transferability. This is further explained by Burman (1997), who notes that qualitative methods have problems of ‘indexicality’, in that the research is specific to a particular time in a particular setting; ‘</w:t>
      </w:r>
      <w:proofErr w:type="spellStart"/>
      <w:r w:rsidRPr="00A951E5">
        <w:rPr>
          <w:rFonts w:ascii="Arial" w:hAnsi="Arial" w:cs="Arial"/>
        </w:rPr>
        <w:t>inconcludability</w:t>
      </w:r>
      <w:proofErr w:type="spellEnd"/>
      <w:r w:rsidRPr="00A951E5">
        <w:rPr>
          <w:rFonts w:ascii="Arial" w:hAnsi="Arial" w:cs="Arial"/>
        </w:rPr>
        <w:t>’, which means that results will change as more participants are involved and that this is a continuous process</w:t>
      </w:r>
      <w:r w:rsidR="006E6950" w:rsidRPr="00A951E5">
        <w:rPr>
          <w:rFonts w:ascii="Arial" w:hAnsi="Arial" w:cs="Arial"/>
        </w:rPr>
        <w:t>;</w:t>
      </w:r>
      <w:r w:rsidRPr="00A951E5">
        <w:rPr>
          <w:rFonts w:ascii="Arial" w:hAnsi="Arial" w:cs="Arial"/>
        </w:rPr>
        <w:t xml:space="preserve"> and ‘reflexivity’, which involves the interpretive nature of the research process (p</w:t>
      </w:r>
      <w:r w:rsidR="00C25CA2" w:rsidRPr="00A951E5">
        <w:rPr>
          <w:rFonts w:ascii="Arial" w:hAnsi="Arial" w:cs="Arial"/>
        </w:rPr>
        <w:t>.</w:t>
      </w:r>
      <w:r w:rsidRPr="00A951E5">
        <w:rPr>
          <w:rFonts w:ascii="Arial" w:hAnsi="Arial" w:cs="Arial"/>
        </w:rPr>
        <w:t xml:space="preserve"> 793). </w:t>
      </w:r>
    </w:p>
    <w:p w14:paraId="7AC84571" w14:textId="6A7FF878" w:rsidR="00B0432C" w:rsidRDefault="00D96504" w:rsidP="00D96504">
      <w:pPr>
        <w:spacing w:line="360" w:lineRule="auto"/>
        <w:rPr>
          <w:rFonts w:ascii="Arial" w:hAnsi="Arial" w:cs="Arial"/>
        </w:rPr>
      </w:pPr>
      <w:r w:rsidRPr="00A951E5">
        <w:rPr>
          <w:rFonts w:ascii="Arial" w:hAnsi="Arial" w:cs="Arial"/>
        </w:rPr>
        <w:t>These limitations have been somewhat mitigated by the addition of a focus group of other professionals, allowing for more perspectives to be included in the stud</w:t>
      </w:r>
      <w:r w:rsidR="004214CC" w:rsidRPr="00A951E5">
        <w:rPr>
          <w:rFonts w:ascii="Arial" w:hAnsi="Arial" w:cs="Arial"/>
        </w:rPr>
        <w:t>y</w:t>
      </w:r>
      <w:r w:rsidR="00352A3F" w:rsidRPr="00A951E5">
        <w:rPr>
          <w:rFonts w:ascii="Arial" w:hAnsi="Arial" w:cs="Arial"/>
        </w:rPr>
        <w:t>. It is hoped that the perspectives of the choirs represented by each professional will be reflected in the data, thereby adding to the diversity of the participant</w:t>
      </w:r>
      <w:r w:rsidR="00352A3F">
        <w:rPr>
          <w:rFonts w:ascii="Arial" w:hAnsi="Arial" w:cs="Arial"/>
        </w:rPr>
        <w:t xml:space="preserve"> base.</w:t>
      </w:r>
    </w:p>
    <w:p w14:paraId="2708F189" w14:textId="5E944FDA" w:rsidR="00A826AD" w:rsidRPr="00B0432C" w:rsidRDefault="00074734" w:rsidP="00D96504">
      <w:pPr>
        <w:spacing w:line="360" w:lineRule="auto"/>
        <w:rPr>
          <w:rFonts w:ascii="Arial" w:hAnsi="Arial" w:cs="Arial"/>
        </w:rPr>
      </w:pPr>
      <w:r w:rsidRPr="00B0432C">
        <w:rPr>
          <w:rFonts w:ascii="Arial" w:hAnsi="Arial" w:cs="Arial"/>
          <w:b/>
          <w:bCs/>
        </w:rPr>
        <w:t xml:space="preserve">Methods </w:t>
      </w:r>
    </w:p>
    <w:p w14:paraId="41D73B09" w14:textId="095E5663" w:rsidR="00C76BE2" w:rsidRPr="00B0432C" w:rsidRDefault="00B01A24" w:rsidP="00D96504">
      <w:pPr>
        <w:spacing w:line="360" w:lineRule="auto"/>
        <w:rPr>
          <w:rFonts w:ascii="Arial" w:hAnsi="Arial" w:cs="Arial"/>
        </w:rPr>
      </w:pPr>
      <w:r>
        <w:rPr>
          <w:rFonts w:ascii="Arial" w:hAnsi="Arial" w:cs="Arial"/>
        </w:rPr>
        <w:t xml:space="preserve">This study used three methods of data collection to investigate </w:t>
      </w:r>
      <w:proofErr w:type="gramStart"/>
      <w:r>
        <w:rPr>
          <w:rFonts w:ascii="Arial" w:hAnsi="Arial" w:cs="Arial"/>
        </w:rPr>
        <w:t>whether</w:t>
      </w:r>
      <w:r w:rsidR="00B736E6">
        <w:rPr>
          <w:rFonts w:ascii="Arial" w:hAnsi="Arial" w:cs="Arial"/>
        </w:rPr>
        <w:t xml:space="preserve"> or not</w:t>
      </w:r>
      <w:proofErr w:type="gramEnd"/>
      <w:r>
        <w:rPr>
          <w:rFonts w:ascii="Arial" w:hAnsi="Arial" w:cs="Arial"/>
        </w:rPr>
        <w:t xml:space="preserve"> incorporating the suggested strategies from the NBWF can enhance the well-being of choir members</w:t>
      </w:r>
      <w:r w:rsidR="00B736E6">
        <w:rPr>
          <w:rFonts w:ascii="Arial" w:hAnsi="Arial" w:cs="Arial"/>
        </w:rPr>
        <w:t>.</w:t>
      </w:r>
    </w:p>
    <w:p w14:paraId="063CA364" w14:textId="373D321E" w:rsidR="00064C07" w:rsidRPr="00C81CD1" w:rsidRDefault="00064C07" w:rsidP="00D96504">
      <w:pPr>
        <w:spacing w:line="360" w:lineRule="auto"/>
        <w:rPr>
          <w:rFonts w:ascii="Arial" w:hAnsi="Arial" w:cs="Arial"/>
        </w:rPr>
      </w:pPr>
      <w:r w:rsidRPr="00C81CD1">
        <w:rPr>
          <w:rFonts w:ascii="Arial" w:hAnsi="Arial" w:cs="Arial"/>
        </w:rPr>
        <w:t>The study</w:t>
      </w:r>
      <w:r w:rsidR="00B01A24">
        <w:rPr>
          <w:rFonts w:ascii="Arial" w:hAnsi="Arial" w:cs="Arial"/>
        </w:rPr>
        <w:t xml:space="preserve"> was </w:t>
      </w:r>
      <w:r w:rsidR="00B736E6">
        <w:rPr>
          <w:rFonts w:ascii="Arial" w:hAnsi="Arial" w:cs="Arial"/>
        </w:rPr>
        <w:t xml:space="preserve">based on </w:t>
      </w:r>
      <w:r w:rsidR="00B01A24">
        <w:rPr>
          <w:rFonts w:ascii="Arial" w:hAnsi="Arial" w:cs="Arial"/>
        </w:rPr>
        <w:t xml:space="preserve">an </w:t>
      </w:r>
      <w:r w:rsidRPr="00C81CD1">
        <w:rPr>
          <w:rFonts w:ascii="Arial" w:hAnsi="Arial" w:cs="Arial"/>
        </w:rPr>
        <w:t>iterative</w:t>
      </w:r>
      <w:r w:rsidR="00B01A24">
        <w:rPr>
          <w:rFonts w:ascii="Arial" w:hAnsi="Arial" w:cs="Arial"/>
        </w:rPr>
        <w:t xml:space="preserve"> process</w:t>
      </w:r>
      <w:r w:rsidR="00B736E6">
        <w:rPr>
          <w:rFonts w:ascii="Arial" w:hAnsi="Arial" w:cs="Arial"/>
        </w:rPr>
        <w:t>,</w:t>
      </w:r>
      <w:r w:rsidR="00B01A24">
        <w:rPr>
          <w:rFonts w:ascii="Arial" w:hAnsi="Arial" w:cs="Arial"/>
        </w:rPr>
        <w:t xml:space="preserve"> which allowed for each stage of data collection to influence the NBWF before the next stage took place</w:t>
      </w:r>
      <w:r w:rsidR="00B736E6">
        <w:rPr>
          <w:rFonts w:ascii="Arial" w:hAnsi="Arial" w:cs="Arial"/>
        </w:rPr>
        <w:t>, as illustrated in Figure 2</w:t>
      </w:r>
      <w:r w:rsidR="00B01A24">
        <w:rPr>
          <w:rFonts w:ascii="Arial" w:hAnsi="Arial" w:cs="Arial"/>
        </w:rPr>
        <w:t>.</w:t>
      </w:r>
      <w:r w:rsidRPr="00C81CD1">
        <w:rPr>
          <w:rFonts w:ascii="Arial" w:hAnsi="Arial" w:cs="Arial"/>
        </w:rPr>
        <w:t xml:space="preserve"> </w:t>
      </w:r>
    </w:p>
    <w:p w14:paraId="7D94DC20" w14:textId="510DB6C7" w:rsidR="00EF75F1" w:rsidRDefault="00BA139B" w:rsidP="00D96504">
      <w:pPr>
        <w:spacing w:line="360" w:lineRule="auto"/>
        <w:rPr>
          <w:rFonts w:ascii="Arial" w:hAnsi="Arial" w:cs="Arial"/>
          <w:color w:val="00B050"/>
        </w:rPr>
      </w:pPr>
      <w:r>
        <w:rPr>
          <w:rFonts w:ascii="Arial" w:hAnsi="Arial" w:cs="Arial"/>
          <w:noProof/>
          <w:color w:val="00B050"/>
        </w:rPr>
        <w:drawing>
          <wp:inline distT="0" distB="0" distL="0" distR="0" wp14:anchorId="40361A38" wp14:editId="689B0D37">
            <wp:extent cx="6533515" cy="2735580"/>
            <wp:effectExtent l="0" t="0" r="635" b="7620"/>
            <wp:docPr id="210696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4994" cy="2740386"/>
                    </a:xfrm>
                    <a:prstGeom prst="rect">
                      <a:avLst/>
                    </a:prstGeom>
                    <a:noFill/>
                    <a:ln>
                      <a:noFill/>
                    </a:ln>
                  </pic:spPr>
                </pic:pic>
              </a:graphicData>
            </a:graphic>
          </wp:inline>
        </w:drawing>
      </w:r>
    </w:p>
    <w:p w14:paraId="0709357A" w14:textId="63872F86" w:rsidR="002953D6" w:rsidRPr="00A951E5" w:rsidRDefault="00EF75F1" w:rsidP="00A951E5">
      <w:pPr>
        <w:spacing w:line="360" w:lineRule="auto"/>
        <w:jc w:val="center"/>
        <w:rPr>
          <w:rFonts w:ascii="Arial" w:hAnsi="Arial" w:cs="Arial"/>
        </w:rPr>
      </w:pPr>
      <w:r w:rsidRPr="00A951E5">
        <w:rPr>
          <w:rFonts w:ascii="Arial" w:hAnsi="Arial" w:cs="Arial"/>
        </w:rPr>
        <w:t>Figur</w:t>
      </w:r>
      <w:r w:rsidR="00B736E6" w:rsidRPr="00A951E5">
        <w:rPr>
          <w:rFonts w:ascii="Arial" w:hAnsi="Arial" w:cs="Arial"/>
        </w:rPr>
        <w:t>e 2</w:t>
      </w:r>
      <w:r w:rsidR="00676DC3">
        <w:rPr>
          <w:rFonts w:ascii="Arial" w:hAnsi="Arial" w:cs="Arial"/>
        </w:rPr>
        <w:t>:</w:t>
      </w:r>
      <w:r w:rsidRPr="00A951E5">
        <w:rPr>
          <w:rFonts w:ascii="Arial" w:hAnsi="Arial" w:cs="Arial"/>
        </w:rPr>
        <w:t xml:space="preserve"> the iterative process </w:t>
      </w:r>
      <w:r w:rsidR="00B736E6" w:rsidRPr="00A951E5">
        <w:rPr>
          <w:rFonts w:ascii="Arial" w:hAnsi="Arial" w:cs="Arial"/>
        </w:rPr>
        <w:t>of the research</w:t>
      </w:r>
      <w:r w:rsidRPr="00A951E5">
        <w:rPr>
          <w:rFonts w:ascii="Arial" w:hAnsi="Arial" w:cs="Arial"/>
        </w:rPr>
        <w:t xml:space="preserve"> </w:t>
      </w:r>
      <w:r w:rsidR="00B736E6" w:rsidRPr="00A951E5">
        <w:rPr>
          <w:rFonts w:ascii="Arial" w:hAnsi="Arial" w:cs="Arial"/>
        </w:rPr>
        <w:t>that took place, allowing for refinement of the</w:t>
      </w:r>
      <w:r w:rsidRPr="00A951E5">
        <w:rPr>
          <w:rFonts w:ascii="Arial" w:hAnsi="Arial" w:cs="Arial"/>
        </w:rPr>
        <w:t xml:space="preserve"> Needs Based Well-Being Framework </w:t>
      </w:r>
      <w:r w:rsidR="00B736E6" w:rsidRPr="00A951E5">
        <w:rPr>
          <w:rFonts w:ascii="Arial" w:hAnsi="Arial" w:cs="Arial"/>
        </w:rPr>
        <w:t>(NBWF) at the completion of each stage.</w:t>
      </w:r>
    </w:p>
    <w:p w14:paraId="3FF4F9F8" w14:textId="77777777" w:rsidR="007674E4" w:rsidRPr="00A951E5" w:rsidRDefault="00B736E6" w:rsidP="00D96504">
      <w:pPr>
        <w:spacing w:line="360" w:lineRule="auto"/>
        <w:rPr>
          <w:rFonts w:ascii="Arial" w:hAnsi="Arial" w:cs="Arial"/>
        </w:rPr>
      </w:pPr>
      <w:r w:rsidRPr="00A951E5">
        <w:rPr>
          <w:rFonts w:ascii="Arial" w:hAnsi="Arial" w:cs="Arial"/>
        </w:rPr>
        <w:t>Stage 1: Literature Review</w:t>
      </w:r>
      <w:r w:rsidR="007674E4" w:rsidRPr="00A951E5">
        <w:rPr>
          <w:rFonts w:ascii="Arial" w:hAnsi="Arial" w:cs="Arial"/>
        </w:rPr>
        <w:t xml:space="preserve"> </w:t>
      </w:r>
    </w:p>
    <w:p w14:paraId="7457888B" w14:textId="4BC2326B" w:rsidR="00B736E6" w:rsidRPr="00A951E5" w:rsidRDefault="00B736E6" w:rsidP="00D96504">
      <w:pPr>
        <w:spacing w:line="360" w:lineRule="auto"/>
        <w:rPr>
          <w:rFonts w:ascii="Arial" w:hAnsi="Arial" w:cs="Arial"/>
        </w:rPr>
      </w:pPr>
      <w:r w:rsidRPr="00A951E5">
        <w:rPr>
          <w:rFonts w:ascii="Arial" w:hAnsi="Arial" w:cs="Arial"/>
        </w:rPr>
        <w:t>A narrative review</w:t>
      </w:r>
      <w:r w:rsidR="004E6F1E" w:rsidRPr="00A951E5">
        <w:rPr>
          <w:rFonts w:ascii="Arial" w:hAnsi="Arial" w:cs="Arial"/>
        </w:rPr>
        <w:t xml:space="preserve"> was conducted to understand the connection between Maslow’s (1943) </w:t>
      </w:r>
      <w:proofErr w:type="spellStart"/>
      <w:r w:rsidR="004E6F1E" w:rsidRPr="00A951E5">
        <w:rPr>
          <w:rFonts w:ascii="Arial" w:hAnsi="Arial" w:cs="Arial"/>
        </w:rPr>
        <w:t>HoN</w:t>
      </w:r>
      <w:proofErr w:type="spellEnd"/>
      <w:r w:rsidR="004E6F1E" w:rsidRPr="00A951E5">
        <w:rPr>
          <w:rFonts w:ascii="Arial" w:hAnsi="Arial" w:cs="Arial"/>
        </w:rPr>
        <w:t xml:space="preserve"> and well-being, and to find strategies that might be used to enhance the suggested strategies in the NBWF. Literature was critically reviewed to identify any strategies that were </w:t>
      </w:r>
      <w:r w:rsidR="004E6F1E" w:rsidRPr="00A951E5">
        <w:rPr>
          <w:rFonts w:ascii="Arial" w:hAnsi="Arial" w:cs="Arial"/>
        </w:rPr>
        <w:lastRenderedPageBreak/>
        <w:t>missing from the NBWF before stage 2 took place.</w:t>
      </w:r>
      <w:r w:rsidR="001D0309" w:rsidRPr="00A951E5">
        <w:rPr>
          <w:rFonts w:ascii="Arial" w:hAnsi="Arial" w:cs="Arial"/>
        </w:rPr>
        <w:t xml:space="preserve"> The NBWF was adjusted accordingly, and new recommendations added.</w:t>
      </w:r>
    </w:p>
    <w:p w14:paraId="3170B21B" w14:textId="06C5026E" w:rsidR="00197120" w:rsidRPr="00A951E5" w:rsidRDefault="004E6F1E" w:rsidP="00D96504">
      <w:pPr>
        <w:spacing w:line="360" w:lineRule="auto"/>
        <w:rPr>
          <w:rFonts w:ascii="Arial" w:hAnsi="Arial" w:cs="Arial"/>
        </w:rPr>
      </w:pPr>
      <w:r w:rsidRPr="00A951E5">
        <w:rPr>
          <w:rFonts w:ascii="Arial" w:hAnsi="Arial" w:cs="Arial"/>
        </w:rPr>
        <w:t>Stage 2: Implementation of the NBWF</w:t>
      </w:r>
      <w:r w:rsidR="007674E4" w:rsidRPr="00A951E5">
        <w:rPr>
          <w:rFonts w:ascii="Arial" w:hAnsi="Arial" w:cs="Arial"/>
        </w:rPr>
        <w:t xml:space="preserve"> </w:t>
      </w:r>
    </w:p>
    <w:p w14:paraId="7B3B189B" w14:textId="166E8268" w:rsidR="000250B8" w:rsidRPr="00A951E5" w:rsidRDefault="00A860C2" w:rsidP="001550A2">
      <w:pPr>
        <w:spacing w:line="360" w:lineRule="auto"/>
        <w:rPr>
          <w:rFonts w:ascii="Arial" w:hAnsi="Arial" w:cs="Arial"/>
        </w:rPr>
      </w:pPr>
      <w:r w:rsidRPr="00A951E5">
        <w:rPr>
          <w:rFonts w:ascii="Arial" w:hAnsi="Arial" w:cs="Arial"/>
        </w:rPr>
        <w:t xml:space="preserve">I </w:t>
      </w:r>
      <w:r w:rsidR="00F971D3" w:rsidRPr="00A951E5">
        <w:rPr>
          <w:rFonts w:ascii="Arial" w:hAnsi="Arial" w:cs="Arial"/>
        </w:rPr>
        <w:t xml:space="preserve">used the NBWF to </w:t>
      </w:r>
      <w:r w:rsidR="007E78DF" w:rsidRPr="00A951E5">
        <w:rPr>
          <w:rFonts w:ascii="Arial" w:hAnsi="Arial" w:cs="Arial"/>
        </w:rPr>
        <w:t>aid my planning of 4 consecutive rehearsals which were more structured tha</w:t>
      </w:r>
      <w:r w:rsidR="00676DC3">
        <w:rPr>
          <w:rFonts w:ascii="Arial" w:hAnsi="Arial" w:cs="Arial"/>
        </w:rPr>
        <w:t>n</w:t>
      </w:r>
      <w:r w:rsidR="007E78DF" w:rsidRPr="00A951E5">
        <w:rPr>
          <w:rFonts w:ascii="Arial" w:hAnsi="Arial" w:cs="Arial"/>
        </w:rPr>
        <w:t xml:space="preserve"> usual, with pre-designed exercises and initiatives (see appendix </w:t>
      </w:r>
      <w:r w:rsidR="00C25CA2" w:rsidRPr="00A951E5">
        <w:rPr>
          <w:rFonts w:ascii="Arial" w:hAnsi="Arial" w:cs="Arial"/>
        </w:rPr>
        <w:t>2</w:t>
      </w:r>
      <w:r w:rsidR="007E78DF" w:rsidRPr="00A951E5">
        <w:rPr>
          <w:rFonts w:ascii="Arial" w:hAnsi="Arial" w:cs="Arial"/>
        </w:rPr>
        <w:t>). I implemented the four-week plan with the hospital choir</w:t>
      </w:r>
      <w:r w:rsidR="001D0309" w:rsidRPr="00A951E5">
        <w:rPr>
          <w:rFonts w:ascii="Arial" w:hAnsi="Arial" w:cs="Arial"/>
        </w:rPr>
        <w:t>,</w:t>
      </w:r>
      <w:r w:rsidR="00253085" w:rsidRPr="00A951E5">
        <w:rPr>
          <w:rFonts w:ascii="Arial" w:hAnsi="Arial" w:cs="Arial"/>
        </w:rPr>
        <w:t xml:space="preserve"> who I have worked with on a weekly basis for three years</w:t>
      </w:r>
      <w:r w:rsidR="007C0954" w:rsidRPr="00A951E5">
        <w:rPr>
          <w:rFonts w:ascii="Arial" w:hAnsi="Arial" w:cs="Arial"/>
        </w:rPr>
        <w:t xml:space="preserve">. Much of the NBWF reflects my current practice with the choir, although I do not use every element consistently. This might mean that the data collected will not reflect the whole of the NBWF and, therefore, not be as informative as it might be with a choir who is not used to working with me. Whilst testing on other choirs was considered, the amount of time needed would not be practical with other choir's rehearsal schedules. </w:t>
      </w:r>
    </w:p>
    <w:p w14:paraId="7AF34898" w14:textId="28C19F9A" w:rsidR="00933EFF" w:rsidRPr="00A951E5" w:rsidRDefault="00676DC3" w:rsidP="001550A2">
      <w:pPr>
        <w:spacing w:line="360" w:lineRule="auto"/>
        <w:rPr>
          <w:rFonts w:ascii="Arial" w:hAnsi="Arial" w:cs="Arial"/>
        </w:rPr>
      </w:pPr>
      <w:r>
        <w:rPr>
          <w:rFonts w:ascii="Arial" w:hAnsi="Arial" w:cs="Arial"/>
        </w:rPr>
        <w:t xml:space="preserve">At the end of the four-week research period, </w:t>
      </w:r>
      <w:r w:rsidR="00933EFF" w:rsidRPr="00A951E5">
        <w:rPr>
          <w:rFonts w:ascii="Arial" w:hAnsi="Arial" w:cs="Arial"/>
        </w:rPr>
        <w:t xml:space="preserve">I asked choir members to fill out a questionnaire with three questions to establish if they noticed any differences in rehearsals, what those differences were and what their opinion of the differences </w:t>
      </w:r>
      <w:r>
        <w:rPr>
          <w:rFonts w:ascii="Arial" w:hAnsi="Arial" w:cs="Arial"/>
        </w:rPr>
        <w:t>was</w:t>
      </w:r>
      <w:r w:rsidR="00933EFF" w:rsidRPr="00A951E5">
        <w:rPr>
          <w:rFonts w:ascii="Arial" w:hAnsi="Arial" w:cs="Arial"/>
        </w:rPr>
        <w:t>. Every choir member who attended all four rehearsals was invited to answer a questionnaire which was emailed to them. Qualtrics was used for designing and distributing</w:t>
      </w:r>
      <w:r w:rsidR="00D24D7B" w:rsidRPr="00A951E5">
        <w:rPr>
          <w:rFonts w:ascii="Arial" w:hAnsi="Arial" w:cs="Arial"/>
        </w:rPr>
        <w:t xml:space="preserve"> the</w:t>
      </w:r>
      <w:r w:rsidR="00933EFF" w:rsidRPr="00A951E5">
        <w:rPr>
          <w:rFonts w:ascii="Arial" w:hAnsi="Arial" w:cs="Arial"/>
        </w:rPr>
        <w:t xml:space="preserve"> questionnaires. Qualtrics is </w:t>
      </w:r>
      <w:r w:rsidR="000250B8" w:rsidRPr="00A951E5">
        <w:rPr>
          <w:rFonts w:ascii="Arial" w:hAnsi="Arial" w:cs="Arial"/>
        </w:rPr>
        <w:t>an online platform which is compliant with the United Kingdom’s Data Protection Act 2018, including the General Data Protection Regulation (Manchest</w:t>
      </w:r>
      <w:r w:rsidR="00C25CA2" w:rsidRPr="00A951E5">
        <w:rPr>
          <w:rFonts w:ascii="Arial" w:hAnsi="Arial" w:cs="Arial"/>
        </w:rPr>
        <w:t>er University, no date</w:t>
      </w:r>
      <w:r w:rsidR="000250B8" w:rsidRPr="00A951E5">
        <w:rPr>
          <w:rFonts w:ascii="Arial" w:hAnsi="Arial" w:cs="Arial"/>
        </w:rPr>
        <w:t>)</w:t>
      </w:r>
      <w:r w:rsidR="00933EFF" w:rsidRPr="00A951E5">
        <w:rPr>
          <w:rFonts w:ascii="Arial" w:hAnsi="Arial" w:cs="Arial"/>
        </w:rPr>
        <w:t>, and allows</w:t>
      </w:r>
      <w:r w:rsidR="000250B8" w:rsidRPr="00A951E5">
        <w:rPr>
          <w:rFonts w:ascii="Arial" w:hAnsi="Arial" w:cs="Arial"/>
        </w:rPr>
        <w:t xml:space="preserve"> for anonymous questionnaire answer submissions. Each respondent was assigned a unique label, using CM to signify ‘choir member’, followed by a number</w:t>
      </w:r>
      <w:r w:rsidR="00D24D7B" w:rsidRPr="00A951E5">
        <w:rPr>
          <w:rFonts w:ascii="Arial" w:hAnsi="Arial" w:cs="Arial"/>
        </w:rPr>
        <w:t>,</w:t>
      </w:r>
      <w:r w:rsidR="000250B8" w:rsidRPr="00A951E5">
        <w:rPr>
          <w:rFonts w:ascii="Arial" w:hAnsi="Arial" w:cs="Arial"/>
        </w:rPr>
        <w:t xml:space="preserve"> and there was no personal </w:t>
      </w:r>
      <w:r w:rsidR="00AE4181" w:rsidRPr="00A951E5">
        <w:rPr>
          <w:rFonts w:ascii="Arial" w:hAnsi="Arial" w:cs="Arial"/>
        </w:rPr>
        <w:t>information</w:t>
      </w:r>
      <w:r w:rsidR="000250B8" w:rsidRPr="00A951E5">
        <w:rPr>
          <w:rFonts w:ascii="Arial" w:hAnsi="Arial" w:cs="Arial"/>
        </w:rPr>
        <w:t xml:space="preserve"> linked to these labels.</w:t>
      </w:r>
      <w:r w:rsidR="00933EFF" w:rsidRPr="00A951E5">
        <w:rPr>
          <w:rFonts w:ascii="Arial" w:hAnsi="Arial" w:cs="Arial"/>
        </w:rPr>
        <w:t xml:space="preserve"> The aim of the questionnaires was to understand</w:t>
      </w:r>
      <w:r w:rsidR="005D6A20" w:rsidRPr="00A951E5">
        <w:rPr>
          <w:rFonts w:ascii="Arial" w:hAnsi="Arial" w:cs="Arial"/>
        </w:rPr>
        <w:t xml:space="preserve"> individual perspectives of the NBWF, and semi-structured</w:t>
      </w:r>
      <w:r w:rsidR="00933EFF" w:rsidRPr="00A951E5">
        <w:rPr>
          <w:rFonts w:ascii="Arial" w:hAnsi="Arial" w:cs="Arial"/>
        </w:rPr>
        <w:t xml:space="preserve"> questions were asked to elicit individual </w:t>
      </w:r>
      <w:r w:rsidR="005D6A20" w:rsidRPr="00A951E5">
        <w:rPr>
          <w:rFonts w:ascii="Arial" w:hAnsi="Arial" w:cs="Arial"/>
        </w:rPr>
        <w:t xml:space="preserve">opinions, which would be used to reflect on the NBWF, </w:t>
      </w:r>
      <w:r w:rsidR="00D24D7B" w:rsidRPr="00A951E5">
        <w:rPr>
          <w:rFonts w:ascii="Arial" w:hAnsi="Arial" w:cs="Arial"/>
        </w:rPr>
        <w:t>adjusting</w:t>
      </w:r>
      <w:r w:rsidR="005D6A20" w:rsidRPr="00A951E5">
        <w:rPr>
          <w:rFonts w:ascii="Arial" w:hAnsi="Arial" w:cs="Arial"/>
        </w:rPr>
        <w:t xml:space="preserve"> where needed. Whilst open-ended questions might result in an unmanageable amount of data, the hospital choir is small and, therefore, the number of respondents was likely to be limited. The questions asked were:</w:t>
      </w:r>
    </w:p>
    <w:p w14:paraId="5F9498A6" w14:textId="77777777" w:rsidR="005D6A20" w:rsidRPr="00A951E5" w:rsidRDefault="005D6A20" w:rsidP="005D6A20">
      <w:pPr>
        <w:spacing w:line="360" w:lineRule="auto"/>
        <w:rPr>
          <w:rFonts w:ascii="Arial" w:hAnsi="Arial" w:cs="Arial"/>
        </w:rPr>
      </w:pPr>
      <w:r w:rsidRPr="00A951E5">
        <w:rPr>
          <w:rFonts w:ascii="Arial" w:hAnsi="Arial" w:cs="Arial"/>
        </w:rPr>
        <w:t xml:space="preserve">1) During the period of 15th </w:t>
      </w:r>
      <w:proofErr w:type="gramStart"/>
      <w:r w:rsidRPr="00A951E5">
        <w:rPr>
          <w:rFonts w:ascii="Arial" w:hAnsi="Arial" w:cs="Arial"/>
        </w:rPr>
        <w:t>February,</w:t>
      </w:r>
      <w:proofErr w:type="gramEnd"/>
      <w:r w:rsidRPr="00A951E5">
        <w:rPr>
          <w:rFonts w:ascii="Arial" w:hAnsi="Arial" w:cs="Arial"/>
        </w:rPr>
        <w:t xml:space="preserve"> 2024 to 7th March, 2024, did you notice any differences to the usual way in which rehearsals are conducted? Please explain in detail.</w:t>
      </w:r>
    </w:p>
    <w:p w14:paraId="62B0FF08" w14:textId="77777777" w:rsidR="005D6A20" w:rsidRPr="00A951E5" w:rsidRDefault="005D6A20" w:rsidP="005D6A20">
      <w:pPr>
        <w:spacing w:line="360" w:lineRule="auto"/>
        <w:rPr>
          <w:rFonts w:ascii="Arial" w:hAnsi="Arial" w:cs="Arial"/>
        </w:rPr>
      </w:pPr>
      <w:r w:rsidRPr="00A951E5">
        <w:rPr>
          <w:rFonts w:ascii="Arial" w:hAnsi="Arial" w:cs="Arial"/>
        </w:rPr>
        <w:t>2) What is your opinion on any differences you noticed?</w:t>
      </w:r>
    </w:p>
    <w:p w14:paraId="76274701" w14:textId="2D400BD1" w:rsidR="00676DC3" w:rsidRDefault="005D6A20" w:rsidP="00D96504">
      <w:pPr>
        <w:spacing w:line="360" w:lineRule="auto"/>
        <w:rPr>
          <w:rFonts w:ascii="Arial" w:hAnsi="Arial" w:cs="Arial"/>
        </w:rPr>
      </w:pPr>
      <w:r w:rsidRPr="00A951E5">
        <w:rPr>
          <w:rFonts w:ascii="Arial" w:hAnsi="Arial" w:cs="Arial"/>
        </w:rPr>
        <w:t xml:space="preserve">3) Would you like to add anything about the rehearsals in the given </w:t>
      </w:r>
      <w:proofErr w:type="gramStart"/>
      <w:r w:rsidRPr="00A951E5">
        <w:rPr>
          <w:rFonts w:ascii="Arial" w:hAnsi="Arial" w:cs="Arial"/>
        </w:rPr>
        <w:t>time period</w:t>
      </w:r>
      <w:proofErr w:type="gramEnd"/>
      <w:r w:rsidRPr="00A951E5">
        <w:rPr>
          <w:rFonts w:ascii="Arial" w:hAnsi="Arial" w:cs="Arial"/>
        </w:rPr>
        <w:t>?</w:t>
      </w:r>
    </w:p>
    <w:p w14:paraId="08E921F4" w14:textId="77777777" w:rsidR="0078444E" w:rsidRDefault="0078444E" w:rsidP="00D96504">
      <w:pPr>
        <w:spacing w:line="360" w:lineRule="auto"/>
        <w:rPr>
          <w:rFonts w:ascii="Arial" w:hAnsi="Arial" w:cs="Arial"/>
        </w:rPr>
      </w:pPr>
    </w:p>
    <w:p w14:paraId="59AAB289" w14:textId="77777777" w:rsidR="002B0DE3" w:rsidRDefault="002B0DE3" w:rsidP="00D96504">
      <w:pPr>
        <w:spacing w:line="360" w:lineRule="auto"/>
        <w:rPr>
          <w:rFonts w:ascii="Arial" w:hAnsi="Arial" w:cs="Arial"/>
        </w:rPr>
      </w:pPr>
    </w:p>
    <w:p w14:paraId="6ED6AF30" w14:textId="77777777" w:rsidR="002B0DE3" w:rsidRPr="00C25CA2" w:rsidRDefault="002B0DE3" w:rsidP="00D96504">
      <w:pPr>
        <w:spacing w:line="360" w:lineRule="auto"/>
        <w:rPr>
          <w:rFonts w:ascii="Arial" w:hAnsi="Arial" w:cs="Arial"/>
        </w:rPr>
      </w:pPr>
    </w:p>
    <w:p w14:paraId="54E06D09" w14:textId="34722EE5" w:rsidR="001D0309" w:rsidRPr="00C25CA2" w:rsidRDefault="007674E4" w:rsidP="00D96504">
      <w:pPr>
        <w:spacing w:line="360" w:lineRule="auto"/>
        <w:rPr>
          <w:rFonts w:ascii="Arial" w:hAnsi="Arial" w:cs="Arial"/>
        </w:rPr>
      </w:pPr>
      <w:r w:rsidRPr="00C25CA2">
        <w:rPr>
          <w:rFonts w:ascii="Arial" w:hAnsi="Arial" w:cs="Arial"/>
        </w:rPr>
        <w:lastRenderedPageBreak/>
        <w:t xml:space="preserve">Stage 3: Focus group </w:t>
      </w:r>
    </w:p>
    <w:p w14:paraId="5A58767A" w14:textId="04F01750" w:rsidR="001550A2" w:rsidRDefault="007674E4" w:rsidP="001550A2">
      <w:pPr>
        <w:spacing w:line="360" w:lineRule="auto"/>
        <w:rPr>
          <w:rFonts w:ascii="Arial" w:hAnsi="Arial" w:cs="Arial"/>
        </w:rPr>
      </w:pPr>
      <w:r w:rsidRPr="00C81CD1">
        <w:rPr>
          <w:rFonts w:ascii="Arial" w:hAnsi="Arial" w:cs="Arial"/>
        </w:rPr>
        <w:t xml:space="preserve">I then </w:t>
      </w:r>
      <w:r>
        <w:rPr>
          <w:rFonts w:ascii="Arial" w:hAnsi="Arial" w:cs="Arial"/>
        </w:rPr>
        <w:t xml:space="preserve">held a focus group to </w:t>
      </w:r>
      <w:r w:rsidR="00D24D7B">
        <w:rPr>
          <w:rFonts w:ascii="Arial" w:hAnsi="Arial" w:cs="Arial"/>
        </w:rPr>
        <w:t>collect data</w:t>
      </w:r>
      <w:r>
        <w:rPr>
          <w:rFonts w:ascii="Arial" w:hAnsi="Arial" w:cs="Arial"/>
        </w:rPr>
        <w:t xml:space="preserve"> from professional choir leaders</w:t>
      </w:r>
      <w:r w:rsidRPr="00C81CD1">
        <w:rPr>
          <w:rFonts w:ascii="Arial" w:hAnsi="Arial" w:cs="Arial"/>
        </w:rPr>
        <w:t xml:space="preserve">, </w:t>
      </w:r>
      <w:r w:rsidR="00D24D7B">
        <w:rPr>
          <w:rFonts w:ascii="Arial" w:hAnsi="Arial" w:cs="Arial"/>
        </w:rPr>
        <w:t xml:space="preserve">experienced in leading choirs who focus on well-being, </w:t>
      </w:r>
      <w:r w:rsidRPr="00C81CD1">
        <w:rPr>
          <w:rFonts w:ascii="Arial" w:hAnsi="Arial" w:cs="Arial"/>
        </w:rPr>
        <w:t xml:space="preserve">distancing myself and my own choir </w:t>
      </w:r>
      <w:r w:rsidR="00D0307D">
        <w:rPr>
          <w:rFonts w:ascii="Arial" w:hAnsi="Arial" w:cs="Arial"/>
        </w:rPr>
        <w:t>from the NBWF</w:t>
      </w:r>
      <w:r w:rsidR="00D07306">
        <w:rPr>
          <w:rFonts w:ascii="Arial" w:hAnsi="Arial" w:cs="Arial"/>
        </w:rPr>
        <w:t>,</w:t>
      </w:r>
      <w:r w:rsidR="00D0307D">
        <w:rPr>
          <w:rFonts w:ascii="Arial" w:hAnsi="Arial" w:cs="Arial"/>
        </w:rPr>
        <w:t xml:space="preserve"> and allowing fresh perspectives to be considered.</w:t>
      </w:r>
      <w:r w:rsidR="001550A2" w:rsidRPr="001550A2">
        <w:rPr>
          <w:rFonts w:ascii="Arial" w:hAnsi="Arial" w:cs="Arial"/>
        </w:rPr>
        <w:t xml:space="preserve"> </w:t>
      </w:r>
    </w:p>
    <w:p w14:paraId="6811C658" w14:textId="1E0C8657" w:rsidR="001550A2" w:rsidRDefault="001550A2" w:rsidP="001550A2">
      <w:pPr>
        <w:spacing w:line="360" w:lineRule="auto"/>
        <w:rPr>
          <w:rFonts w:ascii="Arial" w:hAnsi="Arial" w:cs="Arial"/>
        </w:rPr>
      </w:pPr>
      <w:r>
        <w:rPr>
          <w:rFonts w:ascii="Arial" w:hAnsi="Arial" w:cs="Arial"/>
        </w:rPr>
        <w:t xml:space="preserve">A focus group of </w:t>
      </w:r>
      <w:r w:rsidR="00D0307D">
        <w:rPr>
          <w:rFonts w:ascii="Arial" w:hAnsi="Arial" w:cs="Arial"/>
        </w:rPr>
        <w:t>seven c</w:t>
      </w:r>
      <w:r>
        <w:rPr>
          <w:rFonts w:ascii="Arial" w:hAnsi="Arial" w:cs="Arial"/>
        </w:rPr>
        <w:t>hoir leaders,</w:t>
      </w:r>
      <w:r w:rsidR="00D0307D">
        <w:rPr>
          <w:rFonts w:ascii="Arial" w:hAnsi="Arial" w:cs="Arial"/>
        </w:rPr>
        <w:t xml:space="preserve"> who focus on well-being</w:t>
      </w:r>
      <w:r w:rsidR="00D24D7B">
        <w:rPr>
          <w:rFonts w:ascii="Arial" w:hAnsi="Arial" w:cs="Arial"/>
        </w:rPr>
        <w:t xml:space="preserve"> with the choirs they work with</w:t>
      </w:r>
      <w:r w:rsidR="00D0307D">
        <w:rPr>
          <w:rFonts w:ascii="Arial" w:hAnsi="Arial" w:cs="Arial"/>
        </w:rPr>
        <w:t>,</w:t>
      </w:r>
      <w:r>
        <w:rPr>
          <w:rFonts w:ascii="Arial" w:hAnsi="Arial" w:cs="Arial"/>
        </w:rPr>
        <w:t xml:space="preserve"> w</w:t>
      </w:r>
      <w:r w:rsidR="00D0307D">
        <w:rPr>
          <w:rFonts w:ascii="Arial" w:hAnsi="Arial" w:cs="Arial"/>
        </w:rPr>
        <w:t>as formed</w:t>
      </w:r>
      <w:r>
        <w:rPr>
          <w:rFonts w:ascii="Arial" w:hAnsi="Arial" w:cs="Arial"/>
        </w:rPr>
        <w:t xml:space="preserve">. This method was chosen because it was anticipated that the researcher would need to explain the themes and clarify meaning to participants, making this method more time-efficient than individual interviews. The researcher also anticipated the need to clarify answers, which might have been more difficult if surveys were used. As </w:t>
      </w:r>
      <w:r w:rsidRPr="00676DC3">
        <w:rPr>
          <w:rFonts w:ascii="Arial" w:hAnsi="Arial" w:cs="Arial"/>
        </w:rPr>
        <w:t>recommended by Creswell</w:t>
      </w:r>
      <w:r w:rsidR="00C25CA2">
        <w:rPr>
          <w:rFonts w:ascii="Arial" w:hAnsi="Arial" w:cs="Arial"/>
        </w:rPr>
        <w:t xml:space="preserve"> (</w:t>
      </w:r>
      <w:r>
        <w:rPr>
          <w:rFonts w:ascii="Arial" w:hAnsi="Arial" w:cs="Arial"/>
        </w:rPr>
        <w:t>2013</w:t>
      </w:r>
      <w:r w:rsidR="00C25CA2">
        <w:rPr>
          <w:rFonts w:ascii="Arial" w:hAnsi="Arial" w:cs="Arial"/>
        </w:rPr>
        <w:t>),</w:t>
      </w:r>
      <w:r>
        <w:rPr>
          <w:rFonts w:ascii="Arial" w:hAnsi="Arial" w:cs="Arial"/>
        </w:rPr>
        <w:t xml:space="preserve"> participants w</w:t>
      </w:r>
      <w:r w:rsidR="00D0307D">
        <w:rPr>
          <w:rFonts w:ascii="Arial" w:hAnsi="Arial" w:cs="Arial"/>
        </w:rPr>
        <w:t xml:space="preserve">ere </w:t>
      </w:r>
      <w:r>
        <w:rPr>
          <w:rFonts w:ascii="Arial" w:hAnsi="Arial" w:cs="Arial"/>
        </w:rPr>
        <w:t xml:space="preserve">purposefully sampled, </w:t>
      </w:r>
      <w:r w:rsidR="001A3CE9">
        <w:rPr>
          <w:rFonts w:ascii="Arial" w:hAnsi="Arial" w:cs="Arial"/>
        </w:rPr>
        <w:t xml:space="preserve">from the United Kingdom (UK), </w:t>
      </w:r>
      <w:r w:rsidR="00D0307D">
        <w:rPr>
          <w:rFonts w:ascii="Arial" w:hAnsi="Arial" w:cs="Arial"/>
        </w:rPr>
        <w:t>allowing me to</w:t>
      </w:r>
      <w:r w:rsidR="001A3CE9">
        <w:rPr>
          <w:rFonts w:ascii="Arial" w:hAnsi="Arial" w:cs="Arial"/>
        </w:rPr>
        <w:t xml:space="preserve"> </w:t>
      </w:r>
      <w:r>
        <w:rPr>
          <w:rFonts w:ascii="Arial" w:hAnsi="Arial" w:cs="Arial"/>
        </w:rPr>
        <w:t>‘</w:t>
      </w:r>
      <w:r w:rsidRPr="00006006">
        <w:rPr>
          <w:rFonts w:ascii="Arial" w:hAnsi="Arial" w:cs="Arial"/>
        </w:rPr>
        <w:t>intentionally sample a group of people that can best inform the researcher</w:t>
      </w:r>
      <w:r>
        <w:rPr>
          <w:rFonts w:ascii="Arial" w:hAnsi="Arial" w:cs="Arial"/>
        </w:rPr>
        <w:t>’ (p</w:t>
      </w:r>
      <w:r w:rsidR="00C25CA2">
        <w:rPr>
          <w:rFonts w:ascii="Arial" w:hAnsi="Arial" w:cs="Arial"/>
        </w:rPr>
        <w:t>.</w:t>
      </w:r>
      <w:r>
        <w:rPr>
          <w:rFonts w:ascii="Arial" w:hAnsi="Arial" w:cs="Arial"/>
        </w:rPr>
        <w:t xml:space="preserve"> 118), so that the research objective to understand the perspectives of</w:t>
      </w:r>
      <w:r w:rsidRPr="000756A6">
        <w:rPr>
          <w:rFonts w:ascii="Arial" w:hAnsi="Arial" w:cs="Arial"/>
        </w:rPr>
        <w:t xml:space="preserve"> other choir leaders' </w:t>
      </w:r>
      <w:r>
        <w:rPr>
          <w:rFonts w:ascii="Arial" w:hAnsi="Arial" w:cs="Arial"/>
        </w:rPr>
        <w:t>around elements of the NBWF c</w:t>
      </w:r>
      <w:r w:rsidR="00D0307D">
        <w:rPr>
          <w:rFonts w:ascii="Arial" w:hAnsi="Arial" w:cs="Arial"/>
        </w:rPr>
        <w:t xml:space="preserve">ould </w:t>
      </w:r>
      <w:r>
        <w:rPr>
          <w:rFonts w:ascii="Arial" w:hAnsi="Arial" w:cs="Arial"/>
        </w:rPr>
        <w:t>be met. Participants w</w:t>
      </w:r>
      <w:r w:rsidR="00BB33AD">
        <w:rPr>
          <w:rFonts w:ascii="Arial" w:hAnsi="Arial" w:cs="Arial"/>
        </w:rPr>
        <w:t>ere</w:t>
      </w:r>
      <w:r>
        <w:rPr>
          <w:rFonts w:ascii="Arial" w:hAnsi="Arial" w:cs="Arial"/>
        </w:rPr>
        <w:t xml:space="preserve"> recruited through Facebook networks for choir leaders, using an advertisement created by the researcher with the aid of Canva, </w:t>
      </w:r>
      <w:r w:rsidRPr="0094050A">
        <w:rPr>
          <w:rFonts w:ascii="Arial" w:hAnsi="Arial" w:cs="Arial"/>
        </w:rPr>
        <w:t xml:space="preserve">an </w:t>
      </w:r>
      <w:r>
        <w:rPr>
          <w:rFonts w:ascii="Arial" w:hAnsi="Arial" w:cs="Arial"/>
        </w:rPr>
        <w:t>‘</w:t>
      </w:r>
      <w:r w:rsidRPr="0094050A">
        <w:rPr>
          <w:rFonts w:ascii="Arial" w:hAnsi="Arial" w:cs="Arial"/>
        </w:rPr>
        <w:t>online design and visual communication platform</w:t>
      </w:r>
      <w:r>
        <w:rPr>
          <w:rFonts w:ascii="Arial" w:hAnsi="Arial" w:cs="Arial"/>
        </w:rPr>
        <w:t xml:space="preserve">’ (canva.com/home/) (see appendix </w:t>
      </w:r>
      <w:r w:rsidR="00C25CA2">
        <w:rPr>
          <w:rFonts w:ascii="Arial" w:hAnsi="Arial" w:cs="Arial"/>
        </w:rPr>
        <w:t>7</w:t>
      </w:r>
      <w:r w:rsidRPr="0038379A">
        <w:rPr>
          <w:rFonts w:ascii="Arial" w:hAnsi="Arial" w:cs="Arial"/>
        </w:rPr>
        <w:t xml:space="preserve">). People outside of </w:t>
      </w:r>
      <w:r>
        <w:rPr>
          <w:rFonts w:ascii="Arial" w:hAnsi="Arial" w:cs="Arial"/>
        </w:rPr>
        <w:t xml:space="preserve">the </w:t>
      </w:r>
      <w:r w:rsidRPr="0038379A">
        <w:rPr>
          <w:rFonts w:ascii="Arial" w:hAnsi="Arial" w:cs="Arial"/>
        </w:rPr>
        <w:t>UK w</w:t>
      </w:r>
      <w:r w:rsidR="00BB33AD">
        <w:rPr>
          <w:rFonts w:ascii="Arial" w:hAnsi="Arial" w:cs="Arial"/>
        </w:rPr>
        <w:t>ere</w:t>
      </w:r>
      <w:r w:rsidRPr="0038379A">
        <w:rPr>
          <w:rFonts w:ascii="Arial" w:hAnsi="Arial" w:cs="Arial"/>
        </w:rPr>
        <w:t xml:space="preserve"> excluded, because cultural and economic differences may affect needs</w:t>
      </w:r>
      <w:r>
        <w:rPr>
          <w:rFonts w:ascii="Arial" w:hAnsi="Arial" w:cs="Arial"/>
        </w:rPr>
        <w:t>,</w:t>
      </w:r>
      <w:r w:rsidRPr="0038379A">
        <w:rPr>
          <w:rFonts w:ascii="Arial" w:hAnsi="Arial" w:cs="Arial"/>
        </w:rPr>
        <w:t xml:space="preserve"> and the framework has been designed for a choir in the UK</w:t>
      </w:r>
      <w:r>
        <w:rPr>
          <w:rFonts w:ascii="Arial" w:hAnsi="Arial" w:cs="Arial"/>
        </w:rPr>
        <w:t xml:space="preserve">. </w:t>
      </w:r>
    </w:p>
    <w:p w14:paraId="2DCDD03D" w14:textId="3DD8DCA1" w:rsidR="007674E4" w:rsidRPr="00676DC3" w:rsidRDefault="001550A2" w:rsidP="00D96504">
      <w:pPr>
        <w:spacing w:line="360" w:lineRule="auto"/>
        <w:rPr>
          <w:rFonts w:ascii="Arial" w:hAnsi="Arial" w:cs="Arial"/>
        </w:rPr>
      </w:pPr>
      <w:r>
        <w:rPr>
          <w:rFonts w:ascii="Arial" w:hAnsi="Arial" w:cs="Arial"/>
        </w:rPr>
        <w:t>Questions w</w:t>
      </w:r>
      <w:r w:rsidR="00BB33AD">
        <w:rPr>
          <w:rFonts w:ascii="Arial" w:hAnsi="Arial" w:cs="Arial"/>
        </w:rPr>
        <w:t>ere</w:t>
      </w:r>
      <w:r>
        <w:rPr>
          <w:rFonts w:ascii="Arial" w:hAnsi="Arial" w:cs="Arial"/>
        </w:rPr>
        <w:t xml:space="preserve"> asked around the themes of mutually agreed goals, collaborative learning, self-expression and choir leader well-being</w:t>
      </w:r>
      <w:r w:rsidR="00BB33AD">
        <w:rPr>
          <w:rFonts w:ascii="Arial" w:hAnsi="Arial" w:cs="Arial"/>
        </w:rPr>
        <w:t xml:space="preserve"> (see appendix </w:t>
      </w:r>
      <w:r w:rsidR="00C25CA2">
        <w:rPr>
          <w:rFonts w:ascii="Arial" w:hAnsi="Arial" w:cs="Arial"/>
        </w:rPr>
        <w:t>10</w:t>
      </w:r>
      <w:r w:rsidR="00BB33AD">
        <w:rPr>
          <w:rFonts w:ascii="Arial" w:hAnsi="Arial" w:cs="Arial"/>
        </w:rPr>
        <w:t>)</w:t>
      </w:r>
      <w:r>
        <w:rPr>
          <w:rFonts w:ascii="Arial" w:hAnsi="Arial" w:cs="Arial"/>
        </w:rPr>
        <w:t>, so that perspectives around pertinent elements of the NBWF can be captured.</w:t>
      </w:r>
      <w:r w:rsidR="00D07306">
        <w:rPr>
          <w:rFonts w:ascii="Arial" w:hAnsi="Arial" w:cs="Arial"/>
        </w:rPr>
        <w:t xml:space="preserve"> Whilst showing the NBWF to participants was considered, this idea was rejected to avoid </w:t>
      </w:r>
      <w:r w:rsidR="00BB33AD">
        <w:rPr>
          <w:rFonts w:ascii="Arial" w:hAnsi="Arial" w:cs="Arial"/>
        </w:rPr>
        <w:t>preconceptions</w:t>
      </w:r>
      <w:r w:rsidR="00D07306">
        <w:rPr>
          <w:rFonts w:ascii="Arial" w:hAnsi="Arial" w:cs="Arial"/>
        </w:rPr>
        <w:t xml:space="preserve"> being formed. </w:t>
      </w:r>
      <w:r>
        <w:rPr>
          <w:rFonts w:ascii="Arial" w:hAnsi="Arial" w:cs="Arial"/>
        </w:rPr>
        <w:t>F</w:t>
      </w:r>
      <w:r w:rsidRPr="00826AB4">
        <w:rPr>
          <w:rFonts w:ascii="Arial" w:hAnsi="Arial" w:cs="Arial"/>
        </w:rPr>
        <w:t>or each theme,</w:t>
      </w:r>
      <w:r>
        <w:rPr>
          <w:rFonts w:ascii="Arial" w:hAnsi="Arial" w:cs="Arial"/>
        </w:rPr>
        <w:t xml:space="preserve"> questions w</w:t>
      </w:r>
      <w:r w:rsidR="00D07306">
        <w:rPr>
          <w:rFonts w:ascii="Arial" w:hAnsi="Arial" w:cs="Arial"/>
        </w:rPr>
        <w:t>ere</w:t>
      </w:r>
      <w:r>
        <w:rPr>
          <w:rFonts w:ascii="Arial" w:hAnsi="Arial" w:cs="Arial"/>
        </w:rPr>
        <w:t xml:space="preserve"> </w:t>
      </w:r>
      <w:proofErr w:type="gramStart"/>
      <w:r>
        <w:rPr>
          <w:rFonts w:ascii="Arial" w:hAnsi="Arial" w:cs="Arial"/>
        </w:rPr>
        <w:t>planned in advance</w:t>
      </w:r>
      <w:proofErr w:type="gramEnd"/>
      <w:r>
        <w:rPr>
          <w:rFonts w:ascii="Arial" w:hAnsi="Arial" w:cs="Arial"/>
        </w:rPr>
        <w:t xml:space="preserve"> (see appendix </w:t>
      </w:r>
      <w:r w:rsidR="00C25CA2">
        <w:rPr>
          <w:rFonts w:ascii="Arial" w:hAnsi="Arial" w:cs="Arial"/>
        </w:rPr>
        <w:t>10</w:t>
      </w:r>
      <w:r>
        <w:rPr>
          <w:rFonts w:ascii="Arial" w:hAnsi="Arial" w:cs="Arial"/>
        </w:rPr>
        <w:t>),</w:t>
      </w:r>
      <w:r w:rsidRPr="00826AB4">
        <w:rPr>
          <w:rFonts w:ascii="Arial" w:hAnsi="Arial" w:cs="Arial"/>
        </w:rPr>
        <w:t xml:space="preserve"> to</w:t>
      </w:r>
      <w:r>
        <w:rPr>
          <w:rFonts w:ascii="Arial" w:hAnsi="Arial" w:cs="Arial"/>
        </w:rPr>
        <w:t xml:space="preserve"> allow for</w:t>
      </w:r>
      <w:r w:rsidRPr="00826AB4">
        <w:rPr>
          <w:rFonts w:ascii="Arial" w:hAnsi="Arial" w:cs="Arial"/>
        </w:rPr>
        <w:t xml:space="preserve"> ‘engagement’, ’exploration’ and ‘exit’, as recommended by Purvis </w:t>
      </w:r>
      <w:r w:rsidRPr="00C25CA2">
        <w:rPr>
          <w:rFonts w:ascii="Arial" w:hAnsi="Arial" w:cs="Arial"/>
          <w:i/>
          <w:iCs/>
        </w:rPr>
        <w:t>et al</w:t>
      </w:r>
      <w:r w:rsidRPr="00826AB4">
        <w:rPr>
          <w:rFonts w:ascii="Arial" w:hAnsi="Arial" w:cs="Arial"/>
        </w:rPr>
        <w:t>., 2020 (p</w:t>
      </w:r>
      <w:r w:rsidR="00C25CA2">
        <w:rPr>
          <w:rFonts w:ascii="Arial" w:hAnsi="Arial" w:cs="Arial"/>
        </w:rPr>
        <w:t>.</w:t>
      </w:r>
      <w:r w:rsidRPr="00826AB4">
        <w:rPr>
          <w:rFonts w:ascii="Arial" w:hAnsi="Arial" w:cs="Arial"/>
        </w:rPr>
        <w:t xml:space="preserve"> </w:t>
      </w:r>
      <w:r w:rsidR="005C33E4">
        <w:rPr>
          <w:rFonts w:ascii="Arial" w:hAnsi="Arial" w:cs="Arial"/>
        </w:rPr>
        <w:t>100018</w:t>
      </w:r>
      <w:r w:rsidRPr="00826AB4">
        <w:rPr>
          <w:rFonts w:ascii="Arial" w:hAnsi="Arial" w:cs="Arial"/>
        </w:rPr>
        <w:t>). Th</w:t>
      </w:r>
      <w:r w:rsidR="00D07306">
        <w:rPr>
          <w:rFonts w:ascii="Arial" w:hAnsi="Arial" w:cs="Arial"/>
        </w:rPr>
        <w:t>e aim of the questions was to</w:t>
      </w:r>
      <w:r w:rsidRPr="00826AB4">
        <w:rPr>
          <w:rFonts w:ascii="Arial" w:hAnsi="Arial" w:cs="Arial"/>
        </w:rPr>
        <w:t xml:space="preserve"> provide a balance of allowing participants to gain familiarity with a theme, explore the theme in more depth and give any final thoughts before moving on.</w:t>
      </w:r>
      <w:r>
        <w:rPr>
          <w:rFonts w:ascii="Arial" w:hAnsi="Arial" w:cs="Arial"/>
        </w:rPr>
        <w:t xml:space="preserve"> As recommended by Sim and Waterford </w:t>
      </w:r>
      <w:r w:rsidR="00C25CA2">
        <w:rPr>
          <w:rFonts w:ascii="Arial" w:hAnsi="Arial" w:cs="Arial"/>
        </w:rPr>
        <w:t>(</w:t>
      </w:r>
      <w:r>
        <w:rPr>
          <w:rFonts w:ascii="Arial" w:hAnsi="Arial" w:cs="Arial"/>
        </w:rPr>
        <w:t>1999</w:t>
      </w:r>
      <w:r w:rsidR="00C25CA2">
        <w:rPr>
          <w:rFonts w:ascii="Arial" w:hAnsi="Arial" w:cs="Arial"/>
        </w:rPr>
        <w:t>),</w:t>
      </w:r>
      <w:r>
        <w:rPr>
          <w:rFonts w:ascii="Arial" w:hAnsi="Arial" w:cs="Arial"/>
        </w:rPr>
        <w:t xml:space="preserve"> ground rules w</w:t>
      </w:r>
      <w:r w:rsidR="00D07306">
        <w:rPr>
          <w:rFonts w:ascii="Arial" w:hAnsi="Arial" w:cs="Arial"/>
        </w:rPr>
        <w:t>ere</w:t>
      </w:r>
      <w:r>
        <w:rPr>
          <w:rFonts w:ascii="Arial" w:hAnsi="Arial" w:cs="Arial"/>
        </w:rPr>
        <w:t xml:space="preserve"> implemented, ensuring that everyone ha</w:t>
      </w:r>
      <w:r w:rsidR="00D07306">
        <w:rPr>
          <w:rFonts w:ascii="Arial" w:hAnsi="Arial" w:cs="Arial"/>
        </w:rPr>
        <w:t>d</w:t>
      </w:r>
      <w:r>
        <w:rPr>
          <w:rFonts w:ascii="Arial" w:hAnsi="Arial" w:cs="Arial"/>
        </w:rPr>
        <w:t xml:space="preserve"> an </w:t>
      </w:r>
      <w:r w:rsidRPr="00676DC3">
        <w:rPr>
          <w:rFonts w:ascii="Arial" w:hAnsi="Arial" w:cs="Arial"/>
        </w:rPr>
        <w:t xml:space="preserve">equal opportunity to contribute in a confidential manner (see appendix </w:t>
      </w:r>
      <w:r w:rsidR="00C25CA2" w:rsidRPr="00676DC3">
        <w:rPr>
          <w:rFonts w:ascii="Arial" w:hAnsi="Arial" w:cs="Arial"/>
        </w:rPr>
        <w:t>10</w:t>
      </w:r>
      <w:r w:rsidRPr="00676DC3">
        <w:rPr>
          <w:rFonts w:ascii="Arial" w:hAnsi="Arial" w:cs="Arial"/>
        </w:rPr>
        <w:t>).</w:t>
      </w:r>
    </w:p>
    <w:p w14:paraId="1921C9B2" w14:textId="2548F9B8" w:rsidR="007674E4" w:rsidRPr="00676DC3" w:rsidRDefault="00BB33AD" w:rsidP="00D96504">
      <w:pPr>
        <w:spacing w:line="360" w:lineRule="auto"/>
        <w:rPr>
          <w:rFonts w:ascii="Arial" w:hAnsi="Arial" w:cs="Arial"/>
        </w:rPr>
      </w:pPr>
      <w:r w:rsidRPr="00676DC3">
        <w:rPr>
          <w:rFonts w:ascii="Arial" w:hAnsi="Arial" w:cs="Arial"/>
        </w:rPr>
        <w:t xml:space="preserve">The focus group was held on zoom and an audio recording was made so that data could be analysed. </w:t>
      </w:r>
      <w:r w:rsidR="007674E4" w:rsidRPr="00676DC3">
        <w:rPr>
          <w:rFonts w:ascii="Arial" w:hAnsi="Arial" w:cs="Arial"/>
        </w:rPr>
        <w:t>This allowed</w:t>
      </w:r>
      <w:r w:rsidRPr="00676DC3">
        <w:rPr>
          <w:rFonts w:ascii="Arial" w:hAnsi="Arial" w:cs="Arial"/>
        </w:rPr>
        <w:t xml:space="preserve"> the consideration of</w:t>
      </w:r>
      <w:r w:rsidR="007674E4" w:rsidRPr="00676DC3">
        <w:rPr>
          <w:rFonts w:ascii="Arial" w:hAnsi="Arial" w:cs="Arial"/>
        </w:rPr>
        <w:t xml:space="preserve"> more perspectives on key elements of the NBWF, enabling further reflection and refinements to be made.</w:t>
      </w:r>
    </w:p>
    <w:p w14:paraId="4E1E4BDE" w14:textId="77777777" w:rsidR="00BC0C51" w:rsidRPr="00826AB4" w:rsidRDefault="00BC0C51" w:rsidP="001E40CE">
      <w:pPr>
        <w:spacing w:line="360" w:lineRule="auto"/>
        <w:rPr>
          <w:rFonts w:ascii="Arial" w:hAnsi="Arial" w:cs="Arial"/>
        </w:rPr>
      </w:pPr>
    </w:p>
    <w:p w14:paraId="4CEA415E" w14:textId="58BC6440" w:rsidR="00073FDB" w:rsidRPr="00073FDB" w:rsidRDefault="009D7E3B" w:rsidP="00C63C53">
      <w:pPr>
        <w:spacing w:line="360" w:lineRule="auto"/>
        <w:rPr>
          <w:rFonts w:ascii="Arial" w:hAnsi="Arial" w:cs="Arial"/>
          <w:b/>
          <w:bCs/>
        </w:rPr>
      </w:pPr>
      <w:r w:rsidRPr="001542F3">
        <w:rPr>
          <w:rFonts w:ascii="Arial" w:hAnsi="Arial" w:cs="Arial"/>
          <w:b/>
          <w:bCs/>
        </w:rPr>
        <w:t xml:space="preserve">Coding Process </w:t>
      </w:r>
    </w:p>
    <w:p w14:paraId="277B6C8B" w14:textId="20333B2E" w:rsidR="005620CE" w:rsidRPr="00676DC3" w:rsidRDefault="005620CE" w:rsidP="00C63C53">
      <w:pPr>
        <w:spacing w:line="360" w:lineRule="auto"/>
        <w:rPr>
          <w:rFonts w:ascii="Arial" w:hAnsi="Arial" w:cs="Arial"/>
        </w:rPr>
      </w:pPr>
      <w:r w:rsidRPr="00676DC3">
        <w:rPr>
          <w:rFonts w:ascii="Arial" w:hAnsi="Arial" w:cs="Arial"/>
        </w:rPr>
        <w:t xml:space="preserve">Choir member and focus group data both underwent the same coding processes, </w:t>
      </w:r>
      <w:r w:rsidR="00DF035D" w:rsidRPr="00676DC3">
        <w:rPr>
          <w:rFonts w:ascii="Arial" w:hAnsi="Arial" w:cs="Arial"/>
        </w:rPr>
        <w:t>to allow for the identification of any overlap, alignments and contrast between data.</w:t>
      </w:r>
    </w:p>
    <w:p w14:paraId="403229D1" w14:textId="28985BB2" w:rsidR="00074F74" w:rsidRPr="00676DC3" w:rsidRDefault="00074F74" w:rsidP="00C63C53">
      <w:pPr>
        <w:spacing w:line="360" w:lineRule="auto"/>
        <w:rPr>
          <w:rFonts w:ascii="Arial" w:hAnsi="Arial" w:cs="Arial"/>
        </w:rPr>
      </w:pPr>
      <w:r w:rsidRPr="00676DC3">
        <w:rPr>
          <w:rFonts w:ascii="Arial" w:hAnsi="Arial" w:cs="Arial"/>
        </w:rPr>
        <w:lastRenderedPageBreak/>
        <w:t>It is assumed that immersion in data allows inductive coding to develop with more depth (</w:t>
      </w:r>
      <w:r w:rsidR="000A113A" w:rsidRPr="00676DC3">
        <w:rPr>
          <w:rFonts w:ascii="Arial" w:hAnsi="Arial" w:cs="Arial"/>
        </w:rPr>
        <w:t xml:space="preserve">Terry </w:t>
      </w:r>
      <w:r w:rsidR="000A113A" w:rsidRPr="00676DC3">
        <w:rPr>
          <w:rFonts w:ascii="Arial" w:hAnsi="Arial" w:cs="Arial"/>
          <w:i/>
          <w:iCs/>
        </w:rPr>
        <w:t>et al.,</w:t>
      </w:r>
      <w:r w:rsidR="000A113A" w:rsidRPr="00676DC3">
        <w:rPr>
          <w:rFonts w:ascii="Arial" w:hAnsi="Arial" w:cs="Arial"/>
        </w:rPr>
        <w:t xml:space="preserve"> 2017</w:t>
      </w:r>
      <w:r w:rsidRPr="00676DC3">
        <w:rPr>
          <w:rFonts w:ascii="Arial" w:hAnsi="Arial" w:cs="Arial"/>
        </w:rPr>
        <w:t>)</w:t>
      </w:r>
      <w:r w:rsidR="005620CE" w:rsidRPr="00676DC3">
        <w:rPr>
          <w:rFonts w:ascii="Arial" w:hAnsi="Arial" w:cs="Arial"/>
        </w:rPr>
        <w:t>. I,</w:t>
      </w:r>
      <w:r w:rsidR="00CB65B1" w:rsidRPr="00676DC3">
        <w:rPr>
          <w:rFonts w:ascii="Arial" w:hAnsi="Arial" w:cs="Arial"/>
        </w:rPr>
        <w:t xml:space="preserve"> therefore,</w:t>
      </w:r>
      <w:r w:rsidRPr="00676DC3">
        <w:rPr>
          <w:rFonts w:ascii="Arial" w:hAnsi="Arial" w:cs="Arial"/>
        </w:rPr>
        <w:t xml:space="preserve"> familiaris</w:t>
      </w:r>
      <w:r w:rsidR="005620CE" w:rsidRPr="00676DC3">
        <w:rPr>
          <w:rFonts w:ascii="Arial" w:hAnsi="Arial" w:cs="Arial"/>
        </w:rPr>
        <w:t>ed myself</w:t>
      </w:r>
      <w:r w:rsidRPr="00676DC3">
        <w:rPr>
          <w:rFonts w:ascii="Arial" w:hAnsi="Arial" w:cs="Arial"/>
        </w:rPr>
        <w:t xml:space="preserve"> with the data</w:t>
      </w:r>
      <w:r w:rsidR="00CB65B1" w:rsidRPr="00676DC3">
        <w:rPr>
          <w:rFonts w:ascii="Arial" w:hAnsi="Arial" w:cs="Arial"/>
        </w:rPr>
        <w:t xml:space="preserve"> by reading through and pulling out pertinent elements</w:t>
      </w:r>
      <w:r w:rsidRPr="00676DC3">
        <w:rPr>
          <w:rFonts w:ascii="Arial" w:hAnsi="Arial" w:cs="Arial"/>
        </w:rPr>
        <w:t xml:space="preserve"> </w:t>
      </w:r>
      <w:r w:rsidR="005620CE" w:rsidRPr="00676DC3">
        <w:rPr>
          <w:rFonts w:ascii="Arial" w:hAnsi="Arial" w:cs="Arial"/>
        </w:rPr>
        <w:t>before starting</w:t>
      </w:r>
      <w:r w:rsidRPr="00676DC3">
        <w:rPr>
          <w:rFonts w:ascii="Arial" w:hAnsi="Arial" w:cs="Arial"/>
        </w:rPr>
        <w:t xml:space="preserve"> the</w:t>
      </w:r>
      <w:r w:rsidR="005620CE" w:rsidRPr="00676DC3">
        <w:rPr>
          <w:rFonts w:ascii="Arial" w:hAnsi="Arial" w:cs="Arial"/>
        </w:rPr>
        <w:t xml:space="preserve"> coding</w:t>
      </w:r>
      <w:r w:rsidRPr="00676DC3">
        <w:rPr>
          <w:rFonts w:ascii="Arial" w:hAnsi="Arial" w:cs="Arial"/>
        </w:rPr>
        <w:t xml:space="preserve"> process.</w:t>
      </w:r>
      <w:r w:rsidR="000A113A" w:rsidRPr="00676DC3">
        <w:rPr>
          <w:rFonts w:ascii="Arial" w:hAnsi="Arial" w:cs="Arial"/>
        </w:rPr>
        <w:t xml:space="preserve"> </w:t>
      </w:r>
      <w:r w:rsidR="00D00AF3" w:rsidRPr="00676DC3">
        <w:rPr>
          <w:rFonts w:ascii="Arial" w:hAnsi="Arial" w:cs="Arial"/>
        </w:rPr>
        <w:t xml:space="preserve">To ensure that the data remains relevant to the NBWF, which is based on well-being and </w:t>
      </w:r>
      <w:r w:rsidR="00CB65B1" w:rsidRPr="00676DC3">
        <w:rPr>
          <w:rFonts w:ascii="Arial" w:hAnsi="Arial" w:cs="Arial"/>
        </w:rPr>
        <w:t>humanistic values</w:t>
      </w:r>
      <w:r w:rsidR="00D00AF3" w:rsidRPr="00676DC3">
        <w:rPr>
          <w:rFonts w:ascii="Arial" w:hAnsi="Arial" w:cs="Arial"/>
        </w:rPr>
        <w:t>, three different rounds of</w:t>
      </w:r>
      <w:r w:rsidR="00CB65B1" w:rsidRPr="00676DC3">
        <w:rPr>
          <w:rFonts w:ascii="Arial" w:hAnsi="Arial" w:cs="Arial"/>
        </w:rPr>
        <w:t xml:space="preserve"> inductive</w:t>
      </w:r>
      <w:r w:rsidR="00D00AF3" w:rsidRPr="00676DC3">
        <w:rPr>
          <w:rFonts w:ascii="Arial" w:hAnsi="Arial" w:cs="Arial"/>
        </w:rPr>
        <w:t xml:space="preserve"> coding</w:t>
      </w:r>
      <w:r w:rsidR="00CB65B1" w:rsidRPr="00676DC3">
        <w:rPr>
          <w:rFonts w:ascii="Arial" w:hAnsi="Arial" w:cs="Arial"/>
        </w:rPr>
        <w:t xml:space="preserve"> </w:t>
      </w:r>
      <w:r w:rsidR="00D74214" w:rsidRPr="00676DC3">
        <w:rPr>
          <w:rFonts w:ascii="Arial" w:hAnsi="Arial" w:cs="Arial"/>
        </w:rPr>
        <w:t>enable</w:t>
      </w:r>
      <w:r w:rsidR="005620CE" w:rsidRPr="00676DC3">
        <w:rPr>
          <w:rFonts w:ascii="Arial" w:hAnsi="Arial" w:cs="Arial"/>
        </w:rPr>
        <w:t>d</w:t>
      </w:r>
      <w:r w:rsidR="00D74214" w:rsidRPr="00676DC3">
        <w:rPr>
          <w:rFonts w:ascii="Arial" w:hAnsi="Arial" w:cs="Arial"/>
        </w:rPr>
        <w:t xml:space="preserve"> participant perspectives to emerge</w:t>
      </w:r>
      <w:r w:rsidR="00D00AF3" w:rsidRPr="00676DC3">
        <w:rPr>
          <w:rFonts w:ascii="Arial" w:hAnsi="Arial" w:cs="Arial"/>
        </w:rPr>
        <w:t xml:space="preserve">. </w:t>
      </w:r>
      <w:r w:rsidR="00CB65B1" w:rsidRPr="00676DC3">
        <w:rPr>
          <w:rFonts w:ascii="Arial" w:hAnsi="Arial" w:cs="Arial"/>
        </w:rPr>
        <w:t xml:space="preserve">In keeping with the humanist nature of the NBWF, </w:t>
      </w:r>
      <w:r w:rsidRPr="00676DC3">
        <w:rPr>
          <w:rFonts w:ascii="Arial" w:hAnsi="Arial" w:cs="Arial"/>
        </w:rPr>
        <w:t>In Vivo coding</w:t>
      </w:r>
      <w:r w:rsidR="00D00AF3" w:rsidRPr="00676DC3">
        <w:rPr>
          <w:rFonts w:ascii="Arial" w:hAnsi="Arial" w:cs="Arial"/>
        </w:rPr>
        <w:t xml:space="preserve"> ensure</w:t>
      </w:r>
      <w:r w:rsidR="005620CE" w:rsidRPr="00676DC3">
        <w:rPr>
          <w:rFonts w:ascii="Arial" w:hAnsi="Arial" w:cs="Arial"/>
        </w:rPr>
        <w:t>d</w:t>
      </w:r>
      <w:r w:rsidR="00D00AF3" w:rsidRPr="00676DC3">
        <w:rPr>
          <w:rFonts w:ascii="Arial" w:hAnsi="Arial" w:cs="Arial"/>
        </w:rPr>
        <w:t xml:space="preserve"> that</w:t>
      </w:r>
      <w:r w:rsidRPr="00676DC3">
        <w:rPr>
          <w:rFonts w:ascii="Arial" w:hAnsi="Arial" w:cs="Arial"/>
        </w:rPr>
        <w:t xml:space="preserve"> the language of participants </w:t>
      </w:r>
      <w:r w:rsidR="005620CE" w:rsidRPr="00676DC3">
        <w:rPr>
          <w:rFonts w:ascii="Arial" w:hAnsi="Arial" w:cs="Arial"/>
        </w:rPr>
        <w:t>wa</w:t>
      </w:r>
      <w:r w:rsidR="00A742DC" w:rsidRPr="00676DC3">
        <w:rPr>
          <w:rFonts w:ascii="Arial" w:hAnsi="Arial" w:cs="Arial"/>
        </w:rPr>
        <w:t>s</w:t>
      </w:r>
      <w:r w:rsidRPr="00676DC3">
        <w:rPr>
          <w:rFonts w:ascii="Arial" w:hAnsi="Arial" w:cs="Arial"/>
        </w:rPr>
        <w:t xml:space="preserve"> </w:t>
      </w:r>
      <w:r w:rsidR="00D00AF3" w:rsidRPr="00676DC3">
        <w:rPr>
          <w:rFonts w:ascii="Arial" w:hAnsi="Arial" w:cs="Arial"/>
        </w:rPr>
        <w:t>captured</w:t>
      </w:r>
      <w:r w:rsidR="00D74214" w:rsidRPr="00676DC3">
        <w:rPr>
          <w:rFonts w:ascii="Arial" w:hAnsi="Arial" w:cs="Arial"/>
        </w:rPr>
        <w:t xml:space="preserve">. </w:t>
      </w:r>
      <w:r w:rsidRPr="00676DC3">
        <w:rPr>
          <w:rFonts w:ascii="Arial" w:hAnsi="Arial" w:cs="Arial"/>
        </w:rPr>
        <w:t>Emotion coding</w:t>
      </w:r>
      <w:r w:rsidR="00D74214" w:rsidRPr="00676DC3">
        <w:rPr>
          <w:rStyle w:val="CommentReference"/>
        </w:rPr>
        <w:t xml:space="preserve"> </w:t>
      </w:r>
      <w:r w:rsidR="00D00AF3" w:rsidRPr="00676DC3">
        <w:rPr>
          <w:rFonts w:ascii="Arial" w:hAnsi="Arial" w:cs="Arial"/>
        </w:rPr>
        <w:t>w</w:t>
      </w:r>
      <w:r w:rsidR="005620CE" w:rsidRPr="00676DC3">
        <w:rPr>
          <w:rFonts w:ascii="Arial" w:hAnsi="Arial" w:cs="Arial"/>
        </w:rPr>
        <w:t>as then</w:t>
      </w:r>
      <w:r w:rsidR="00D00AF3" w:rsidRPr="00676DC3">
        <w:rPr>
          <w:rFonts w:ascii="Arial" w:hAnsi="Arial" w:cs="Arial"/>
        </w:rPr>
        <w:t xml:space="preserve"> used to</w:t>
      </w:r>
      <w:r w:rsidRPr="00676DC3">
        <w:rPr>
          <w:rFonts w:ascii="Arial" w:hAnsi="Arial" w:cs="Arial"/>
        </w:rPr>
        <w:t xml:space="preserve"> examine the </w:t>
      </w:r>
      <w:r w:rsidR="00A742DC" w:rsidRPr="00676DC3">
        <w:rPr>
          <w:rFonts w:ascii="Arial" w:hAnsi="Arial" w:cs="Arial"/>
        </w:rPr>
        <w:t>effects</w:t>
      </w:r>
      <w:r w:rsidRPr="00676DC3">
        <w:rPr>
          <w:rFonts w:ascii="Arial" w:hAnsi="Arial" w:cs="Arial"/>
        </w:rPr>
        <w:t xml:space="preserve"> of the NBWF on mental well-being</w:t>
      </w:r>
      <w:r w:rsidR="00D74214" w:rsidRPr="00676DC3">
        <w:rPr>
          <w:rFonts w:ascii="Arial" w:hAnsi="Arial" w:cs="Arial"/>
        </w:rPr>
        <w:t xml:space="preserve">, which is a pertinent aspect </w:t>
      </w:r>
      <w:r w:rsidR="005620CE" w:rsidRPr="00676DC3">
        <w:rPr>
          <w:rFonts w:ascii="Arial" w:hAnsi="Arial" w:cs="Arial"/>
        </w:rPr>
        <w:t>due to</w:t>
      </w:r>
      <w:r w:rsidR="00D74214" w:rsidRPr="00676DC3">
        <w:rPr>
          <w:rFonts w:ascii="Arial" w:hAnsi="Arial" w:cs="Arial"/>
        </w:rPr>
        <w:t xml:space="preserve"> the ‘Physiological and Safety’ element</w:t>
      </w:r>
      <w:r w:rsidRPr="00676DC3">
        <w:rPr>
          <w:rFonts w:ascii="Arial" w:hAnsi="Arial" w:cs="Arial"/>
        </w:rPr>
        <w:t>.</w:t>
      </w:r>
      <w:r w:rsidR="00CB65B1" w:rsidRPr="00676DC3">
        <w:rPr>
          <w:rFonts w:ascii="Arial" w:hAnsi="Arial" w:cs="Arial"/>
        </w:rPr>
        <w:t xml:space="preserve"> </w:t>
      </w:r>
      <w:r w:rsidR="009F42B2" w:rsidRPr="00676DC3">
        <w:rPr>
          <w:rFonts w:ascii="Arial" w:hAnsi="Arial" w:cs="Arial"/>
        </w:rPr>
        <w:t xml:space="preserve">Values coding is important to ensure that the perspectives of choir members and other choir leaders are </w:t>
      </w:r>
      <w:r w:rsidR="00993E71" w:rsidRPr="00676DC3">
        <w:rPr>
          <w:rFonts w:ascii="Arial" w:hAnsi="Arial" w:cs="Arial"/>
        </w:rPr>
        <w:t>considered</w:t>
      </w:r>
      <w:r w:rsidR="009F42B2" w:rsidRPr="00676DC3">
        <w:rPr>
          <w:rFonts w:ascii="Arial" w:hAnsi="Arial" w:cs="Arial"/>
        </w:rPr>
        <w:t xml:space="preserve"> as the NBWF is refined.</w:t>
      </w:r>
      <w:r w:rsidR="008169A8" w:rsidRPr="00676DC3">
        <w:rPr>
          <w:rFonts w:ascii="Arial" w:hAnsi="Arial" w:cs="Arial"/>
        </w:rPr>
        <w:t xml:space="preserve"> </w:t>
      </w:r>
      <w:r w:rsidR="00C870E5" w:rsidRPr="00676DC3">
        <w:rPr>
          <w:rFonts w:ascii="Arial" w:hAnsi="Arial" w:cs="Arial"/>
        </w:rPr>
        <w:t xml:space="preserve">Deductive fits what they do into the framework to see </w:t>
      </w:r>
      <w:proofErr w:type="gramStart"/>
      <w:r w:rsidR="00C870E5" w:rsidRPr="00676DC3">
        <w:rPr>
          <w:rFonts w:ascii="Arial" w:hAnsi="Arial" w:cs="Arial"/>
        </w:rPr>
        <w:t>whether or not</w:t>
      </w:r>
      <w:proofErr w:type="gramEnd"/>
      <w:r w:rsidR="00C870E5" w:rsidRPr="00676DC3">
        <w:rPr>
          <w:rFonts w:ascii="Arial" w:hAnsi="Arial" w:cs="Arial"/>
        </w:rPr>
        <w:t xml:space="preserve"> the data does fit. Inductive coding will pull out any new themes.</w:t>
      </w:r>
    </w:p>
    <w:p w14:paraId="00DE8203" w14:textId="012C33E7" w:rsidR="00DF035D" w:rsidRDefault="00DF035D" w:rsidP="00C63C53">
      <w:pPr>
        <w:spacing w:line="360" w:lineRule="auto"/>
        <w:rPr>
          <w:rFonts w:ascii="Arial" w:hAnsi="Arial" w:cs="Arial"/>
        </w:rPr>
      </w:pPr>
      <w:r w:rsidRPr="00676DC3">
        <w:rPr>
          <w:rFonts w:ascii="Arial" w:hAnsi="Arial" w:cs="Arial"/>
        </w:rPr>
        <w:t>A round of deductive coding</w:t>
      </w:r>
      <w:r w:rsidR="005929FA" w:rsidRPr="00676DC3">
        <w:rPr>
          <w:rFonts w:ascii="Arial" w:hAnsi="Arial" w:cs="Arial"/>
        </w:rPr>
        <w:t>, using the elements of the NWBF a</w:t>
      </w:r>
      <w:r w:rsidR="000F5F4B" w:rsidRPr="00676DC3">
        <w:rPr>
          <w:rFonts w:ascii="Arial" w:hAnsi="Arial" w:cs="Arial"/>
        </w:rPr>
        <w:t>s labels</w:t>
      </w:r>
      <w:r w:rsidR="005929FA" w:rsidRPr="00676DC3">
        <w:rPr>
          <w:rFonts w:ascii="Arial" w:hAnsi="Arial" w:cs="Arial"/>
        </w:rPr>
        <w:t>, enabled data to be aligned with the NBWF, whilst revealing any contrasts.</w:t>
      </w:r>
      <w:r w:rsidR="000F5F4B" w:rsidRPr="00676DC3">
        <w:rPr>
          <w:rFonts w:ascii="Arial" w:hAnsi="Arial" w:cs="Arial"/>
        </w:rPr>
        <w:t xml:space="preserve"> The table below</w:t>
      </w:r>
      <w:r w:rsidR="00A26B8C" w:rsidRPr="00676DC3">
        <w:rPr>
          <w:rFonts w:ascii="Arial" w:hAnsi="Arial" w:cs="Arial"/>
        </w:rPr>
        <w:t xml:space="preserve"> shows process labels inspired by Fereday and Muir-Cochrane (2006)</w:t>
      </w:r>
      <w:r w:rsidR="00CF7CDD" w:rsidRPr="00676DC3">
        <w:rPr>
          <w:rFonts w:ascii="Arial" w:hAnsi="Arial" w:cs="Arial"/>
        </w:rPr>
        <w:t xml:space="preserve"> which </w:t>
      </w:r>
      <w:r w:rsidR="000F5F4B" w:rsidRPr="00676DC3">
        <w:rPr>
          <w:rFonts w:ascii="Arial" w:hAnsi="Arial" w:cs="Arial"/>
        </w:rPr>
        <w:t>aided the deductive coding process.</w:t>
      </w:r>
    </w:p>
    <w:p w14:paraId="52001D62" w14:textId="77777777" w:rsidR="00C33D33" w:rsidRDefault="00C33D33" w:rsidP="00C63C53">
      <w:pPr>
        <w:spacing w:line="360" w:lineRule="auto"/>
        <w:rPr>
          <w:rFonts w:ascii="Arial" w:hAnsi="Arial" w:cs="Arial"/>
        </w:rPr>
      </w:pPr>
    </w:p>
    <w:tbl>
      <w:tblPr>
        <w:tblStyle w:val="TableGrid"/>
        <w:tblW w:w="10206" w:type="dxa"/>
        <w:tblInd w:w="-572" w:type="dxa"/>
        <w:tblLook w:val="04A0" w:firstRow="1" w:lastRow="0" w:firstColumn="1" w:lastColumn="0" w:noHBand="0" w:noVBand="1"/>
      </w:tblPr>
      <w:tblGrid>
        <w:gridCol w:w="1701"/>
        <w:gridCol w:w="3119"/>
        <w:gridCol w:w="5386"/>
      </w:tblGrid>
      <w:tr w:rsidR="003B058F" w14:paraId="35A22293" w14:textId="77777777" w:rsidTr="00CF7CDD">
        <w:tc>
          <w:tcPr>
            <w:tcW w:w="1701" w:type="dxa"/>
          </w:tcPr>
          <w:p w14:paraId="426683CF" w14:textId="543DCDD2" w:rsidR="003B058F" w:rsidRDefault="003B058F" w:rsidP="00C63C53">
            <w:pPr>
              <w:spacing w:line="360" w:lineRule="auto"/>
              <w:rPr>
                <w:rFonts w:ascii="Arial" w:hAnsi="Arial" w:cs="Arial"/>
              </w:rPr>
            </w:pPr>
            <w:r>
              <w:rPr>
                <w:rFonts w:ascii="Arial" w:hAnsi="Arial" w:cs="Arial"/>
              </w:rPr>
              <w:t>Label</w:t>
            </w:r>
          </w:p>
        </w:tc>
        <w:tc>
          <w:tcPr>
            <w:tcW w:w="3119" w:type="dxa"/>
          </w:tcPr>
          <w:p w14:paraId="71DB83E6" w14:textId="7EDE5991" w:rsidR="003B058F" w:rsidRDefault="003B058F" w:rsidP="00C63C53">
            <w:pPr>
              <w:spacing w:line="360" w:lineRule="auto"/>
              <w:rPr>
                <w:rFonts w:ascii="Arial" w:hAnsi="Arial" w:cs="Arial"/>
              </w:rPr>
            </w:pPr>
            <w:r>
              <w:rPr>
                <w:rFonts w:ascii="Arial" w:hAnsi="Arial" w:cs="Arial"/>
              </w:rPr>
              <w:t>Definition</w:t>
            </w:r>
            <w:r w:rsidR="00804110">
              <w:rPr>
                <w:rFonts w:ascii="Arial" w:hAnsi="Arial" w:cs="Arial"/>
              </w:rPr>
              <w:t xml:space="preserve"> (LINK TO WB)</w:t>
            </w:r>
          </w:p>
        </w:tc>
        <w:tc>
          <w:tcPr>
            <w:tcW w:w="5386" w:type="dxa"/>
          </w:tcPr>
          <w:p w14:paraId="0D5FF762" w14:textId="312A49E4" w:rsidR="003B058F" w:rsidRDefault="003B058F" w:rsidP="00C63C53">
            <w:pPr>
              <w:spacing w:line="360" w:lineRule="auto"/>
              <w:rPr>
                <w:rFonts w:ascii="Arial" w:hAnsi="Arial" w:cs="Arial"/>
              </w:rPr>
            </w:pPr>
            <w:r>
              <w:rPr>
                <w:rFonts w:ascii="Arial" w:hAnsi="Arial" w:cs="Arial"/>
              </w:rPr>
              <w:t>Description</w:t>
            </w:r>
          </w:p>
        </w:tc>
      </w:tr>
      <w:tr w:rsidR="003B058F" w14:paraId="4087A05C" w14:textId="77777777" w:rsidTr="00CF7CDD">
        <w:tc>
          <w:tcPr>
            <w:tcW w:w="1701" w:type="dxa"/>
          </w:tcPr>
          <w:p w14:paraId="23859F62" w14:textId="4FAFD940" w:rsidR="003B058F" w:rsidRDefault="00804110" w:rsidP="00C63C53">
            <w:pPr>
              <w:spacing w:line="360" w:lineRule="auto"/>
              <w:rPr>
                <w:rFonts w:ascii="Arial" w:hAnsi="Arial" w:cs="Arial"/>
              </w:rPr>
            </w:pPr>
            <w:r>
              <w:rPr>
                <w:rFonts w:ascii="Arial" w:hAnsi="Arial" w:cs="Arial"/>
              </w:rPr>
              <w:t>Physiological and safety needs</w:t>
            </w:r>
          </w:p>
        </w:tc>
        <w:tc>
          <w:tcPr>
            <w:tcW w:w="3119" w:type="dxa"/>
          </w:tcPr>
          <w:p w14:paraId="5840471F" w14:textId="78A747B4" w:rsidR="003B058F" w:rsidRDefault="00295E46" w:rsidP="00C63C53">
            <w:pPr>
              <w:spacing w:line="360" w:lineRule="auto"/>
              <w:rPr>
                <w:rFonts w:ascii="Arial" w:hAnsi="Arial" w:cs="Arial"/>
              </w:rPr>
            </w:pPr>
            <w:r w:rsidRPr="00295E46">
              <w:rPr>
                <w:rFonts w:ascii="Arial" w:hAnsi="Arial" w:cs="Arial"/>
              </w:rPr>
              <w:t xml:space="preserve">Physiological </w:t>
            </w:r>
            <w:r w:rsidR="00960C72">
              <w:rPr>
                <w:rFonts w:ascii="Arial" w:hAnsi="Arial" w:cs="Arial"/>
              </w:rPr>
              <w:t>needs are biological needs, and s</w:t>
            </w:r>
            <w:r w:rsidR="00907F3E">
              <w:rPr>
                <w:rFonts w:ascii="Arial" w:hAnsi="Arial" w:cs="Arial"/>
              </w:rPr>
              <w:t>afety needs</w:t>
            </w:r>
            <w:r w:rsidR="003F4FFD">
              <w:rPr>
                <w:rFonts w:ascii="Arial" w:hAnsi="Arial" w:cs="Arial"/>
              </w:rPr>
              <w:t>, according to include protecting oneself</w:t>
            </w:r>
            <w:r w:rsidR="00960C72">
              <w:rPr>
                <w:rFonts w:ascii="Arial" w:hAnsi="Arial" w:cs="Arial"/>
              </w:rPr>
              <w:t xml:space="preserve"> (Maslow, 1943). Biological needs, such as hydration, affect physical health, which impacts on vocal well-being (</w:t>
            </w:r>
            <w:r w:rsidR="00635DF7">
              <w:rPr>
                <w:rFonts w:ascii="Arial" w:hAnsi="Arial" w:cs="Arial"/>
              </w:rPr>
              <w:t>Ragan, 2016</w:t>
            </w:r>
            <w:r w:rsidR="00960C72">
              <w:rPr>
                <w:rFonts w:ascii="Arial" w:hAnsi="Arial" w:cs="Arial"/>
              </w:rPr>
              <w:t>).</w:t>
            </w:r>
          </w:p>
        </w:tc>
        <w:tc>
          <w:tcPr>
            <w:tcW w:w="5386" w:type="dxa"/>
          </w:tcPr>
          <w:p w14:paraId="2DED309F" w14:textId="2882E40D" w:rsidR="006143E2" w:rsidRPr="006143E2" w:rsidRDefault="003F4FFD" w:rsidP="006143E2">
            <w:pPr>
              <w:spacing w:line="360" w:lineRule="auto"/>
              <w:rPr>
                <w:rFonts w:ascii="Arial" w:hAnsi="Arial" w:cs="Arial"/>
              </w:rPr>
            </w:pPr>
            <w:r>
              <w:rPr>
                <w:rFonts w:ascii="Arial" w:hAnsi="Arial" w:cs="Arial"/>
              </w:rPr>
              <w:t xml:space="preserve">Meeting these needs include vocal </w:t>
            </w:r>
            <w:r w:rsidR="00D67E7F">
              <w:rPr>
                <w:rFonts w:ascii="Arial" w:hAnsi="Arial" w:cs="Arial"/>
              </w:rPr>
              <w:t>warm</w:t>
            </w:r>
            <w:r w:rsidR="00693D89">
              <w:rPr>
                <w:rFonts w:ascii="Arial" w:hAnsi="Arial" w:cs="Arial"/>
              </w:rPr>
              <w:t>-</w:t>
            </w:r>
            <w:r w:rsidR="00D67E7F">
              <w:rPr>
                <w:rFonts w:ascii="Arial" w:hAnsi="Arial" w:cs="Arial"/>
              </w:rPr>
              <w:t>ups</w:t>
            </w:r>
            <w:r>
              <w:rPr>
                <w:rFonts w:ascii="Arial" w:hAnsi="Arial" w:cs="Arial"/>
              </w:rPr>
              <w:t xml:space="preserve"> and cool-downs</w:t>
            </w:r>
            <w:r w:rsidR="003C1DEE">
              <w:rPr>
                <w:rFonts w:ascii="Arial" w:hAnsi="Arial" w:cs="Arial"/>
              </w:rPr>
              <w:t xml:space="preserve"> and suitability of repertoire.</w:t>
            </w:r>
          </w:p>
          <w:p w14:paraId="3BBF5641" w14:textId="62F5767E" w:rsidR="006143E2" w:rsidRDefault="006143E2" w:rsidP="006143E2">
            <w:pPr>
              <w:spacing w:line="360" w:lineRule="auto"/>
              <w:rPr>
                <w:rFonts w:ascii="Arial" w:hAnsi="Arial" w:cs="Arial"/>
              </w:rPr>
            </w:pPr>
            <w:r>
              <w:rPr>
                <w:rFonts w:ascii="Arial" w:hAnsi="Arial" w:cs="Arial"/>
              </w:rPr>
              <w:t>Relaxed environment</w:t>
            </w:r>
            <w:r w:rsidRPr="006143E2">
              <w:rPr>
                <w:rFonts w:ascii="Arial" w:hAnsi="Arial" w:cs="Arial"/>
              </w:rPr>
              <w:t>.</w:t>
            </w:r>
          </w:p>
          <w:p w14:paraId="2421C139" w14:textId="65CFCF53" w:rsidR="006143E2" w:rsidRDefault="006143E2" w:rsidP="006143E2">
            <w:pPr>
              <w:spacing w:line="360" w:lineRule="auto"/>
              <w:rPr>
                <w:rFonts w:ascii="Arial" w:hAnsi="Arial" w:cs="Arial"/>
              </w:rPr>
            </w:pPr>
            <w:r>
              <w:rPr>
                <w:rFonts w:ascii="Arial" w:hAnsi="Arial" w:cs="Arial"/>
              </w:rPr>
              <w:t>Choir leader uses positive language.</w:t>
            </w:r>
          </w:p>
          <w:p w14:paraId="34F545E8" w14:textId="42E7D005" w:rsidR="006143E2" w:rsidRDefault="006143E2" w:rsidP="006143E2">
            <w:pPr>
              <w:spacing w:line="360" w:lineRule="auto"/>
              <w:rPr>
                <w:rFonts w:ascii="Arial" w:hAnsi="Arial" w:cs="Arial"/>
              </w:rPr>
            </w:pPr>
            <w:r w:rsidRPr="006143E2">
              <w:rPr>
                <w:rFonts w:ascii="Arial" w:hAnsi="Arial" w:cs="Arial"/>
              </w:rPr>
              <w:t xml:space="preserve">Choir leader </w:t>
            </w:r>
            <w:r>
              <w:rPr>
                <w:rFonts w:ascii="Arial" w:hAnsi="Arial" w:cs="Arial"/>
              </w:rPr>
              <w:t xml:space="preserve">is aware </w:t>
            </w:r>
            <w:r w:rsidRPr="006143E2">
              <w:rPr>
                <w:rFonts w:ascii="Arial" w:hAnsi="Arial" w:cs="Arial"/>
              </w:rPr>
              <w:t>of own vo</w:t>
            </w:r>
            <w:r>
              <w:rPr>
                <w:rFonts w:ascii="Arial" w:hAnsi="Arial" w:cs="Arial"/>
              </w:rPr>
              <w:t>cal health – may join in warm-ups/cool downs, take measures to prevent injury</w:t>
            </w:r>
            <w:r w:rsidRPr="006143E2">
              <w:rPr>
                <w:rFonts w:ascii="Arial" w:hAnsi="Arial" w:cs="Arial"/>
              </w:rPr>
              <w:t>.</w:t>
            </w:r>
          </w:p>
        </w:tc>
      </w:tr>
      <w:tr w:rsidR="003B058F" w14:paraId="5DFB632A" w14:textId="77777777" w:rsidTr="00CF7CDD">
        <w:tc>
          <w:tcPr>
            <w:tcW w:w="1701" w:type="dxa"/>
          </w:tcPr>
          <w:p w14:paraId="28152F2E" w14:textId="3DE08F28" w:rsidR="003B058F" w:rsidRDefault="00804110" w:rsidP="00C63C53">
            <w:pPr>
              <w:spacing w:line="360" w:lineRule="auto"/>
              <w:rPr>
                <w:rFonts w:ascii="Arial" w:hAnsi="Arial" w:cs="Arial"/>
              </w:rPr>
            </w:pPr>
            <w:r>
              <w:rPr>
                <w:rFonts w:ascii="Arial" w:hAnsi="Arial" w:cs="Arial"/>
              </w:rPr>
              <w:t>Love and belongingness</w:t>
            </w:r>
          </w:p>
        </w:tc>
        <w:tc>
          <w:tcPr>
            <w:tcW w:w="3119" w:type="dxa"/>
          </w:tcPr>
          <w:p w14:paraId="4FBFC004" w14:textId="0C713C3C" w:rsidR="003B058F" w:rsidRDefault="00F1738A" w:rsidP="00C63C53">
            <w:pPr>
              <w:spacing w:line="360" w:lineRule="auto"/>
              <w:rPr>
                <w:rFonts w:ascii="Arial" w:hAnsi="Arial" w:cs="Arial"/>
              </w:rPr>
            </w:pPr>
            <w:r>
              <w:rPr>
                <w:rFonts w:ascii="Arial" w:hAnsi="Arial" w:cs="Arial"/>
              </w:rPr>
              <w:t xml:space="preserve">According to Maslow (1943), the needs in love and belongingness include the need ‘for a place’ in </w:t>
            </w:r>
            <w:proofErr w:type="spellStart"/>
            <w:proofErr w:type="gramStart"/>
            <w:r>
              <w:rPr>
                <w:rFonts w:ascii="Arial" w:hAnsi="Arial" w:cs="Arial"/>
              </w:rPr>
              <w:t>ones</w:t>
            </w:r>
            <w:proofErr w:type="spellEnd"/>
            <w:proofErr w:type="gramEnd"/>
            <w:r>
              <w:rPr>
                <w:rFonts w:ascii="Arial" w:hAnsi="Arial" w:cs="Arial"/>
              </w:rPr>
              <w:t xml:space="preserve"> group</w:t>
            </w:r>
            <w:r w:rsidR="007F67D4">
              <w:rPr>
                <w:rFonts w:ascii="Arial" w:hAnsi="Arial" w:cs="Arial"/>
              </w:rPr>
              <w:t xml:space="preserve"> (</w:t>
            </w:r>
            <w:r w:rsidR="003B076B">
              <w:rPr>
                <w:rFonts w:ascii="Arial" w:hAnsi="Arial" w:cs="Arial"/>
              </w:rPr>
              <w:t xml:space="preserve">p </w:t>
            </w:r>
            <w:r w:rsidR="007F67D4">
              <w:rPr>
                <w:rFonts w:ascii="Arial" w:hAnsi="Arial" w:cs="Arial"/>
              </w:rPr>
              <w:t>380).</w:t>
            </w:r>
          </w:p>
        </w:tc>
        <w:tc>
          <w:tcPr>
            <w:tcW w:w="5386" w:type="dxa"/>
          </w:tcPr>
          <w:p w14:paraId="1F96518F" w14:textId="3848101C" w:rsidR="00D67E7F" w:rsidRDefault="00D67E7F" w:rsidP="00C63C53">
            <w:pPr>
              <w:spacing w:line="360" w:lineRule="auto"/>
              <w:rPr>
                <w:rFonts w:ascii="Arial" w:hAnsi="Arial" w:cs="Arial"/>
              </w:rPr>
            </w:pPr>
            <w:r>
              <w:rPr>
                <w:rFonts w:ascii="Arial" w:hAnsi="Arial" w:cs="Arial"/>
              </w:rPr>
              <w:t>A</w:t>
            </w:r>
            <w:r w:rsidR="00CE1876" w:rsidRPr="00CE1876">
              <w:rPr>
                <w:rFonts w:ascii="Arial" w:hAnsi="Arial" w:cs="Arial"/>
              </w:rPr>
              <w:t xml:space="preserve">ll views are taken into consideration when </w:t>
            </w:r>
            <w:r>
              <w:rPr>
                <w:rFonts w:ascii="Arial" w:hAnsi="Arial" w:cs="Arial"/>
              </w:rPr>
              <w:t>making decisions.</w:t>
            </w:r>
          </w:p>
          <w:p w14:paraId="79653094" w14:textId="77777777" w:rsidR="00D67E7F" w:rsidRDefault="00D67E7F" w:rsidP="00C63C53">
            <w:pPr>
              <w:spacing w:line="360" w:lineRule="auto"/>
              <w:rPr>
                <w:rFonts w:ascii="Arial" w:hAnsi="Arial" w:cs="Arial"/>
              </w:rPr>
            </w:pPr>
            <w:r>
              <w:rPr>
                <w:rFonts w:ascii="Arial" w:hAnsi="Arial" w:cs="Arial"/>
              </w:rPr>
              <w:t>C</w:t>
            </w:r>
            <w:r w:rsidR="00CE1876" w:rsidRPr="00CE1876">
              <w:rPr>
                <w:rFonts w:ascii="Arial" w:hAnsi="Arial" w:cs="Arial"/>
              </w:rPr>
              <w:t>ollaborative learnin</w:t>
            </w:r>
            <w:r>
              <w:rPr>
                <w:rFonts w:ascii="Arial" w:hAnsi="Arial" w:cs="Arial"/>
              </w:rPr>
              <w:t>g</w:t>
            </w:r>
            <w:r w:rsidR="00CE1876">
              <w:rPr>
                <w:rFonts w:ascii="Arial" w:hAnsi="Arial" w:cs="Arial"/>
              </w:rPr>
              <w:t>.</w:t>
            </w:r>
          </w:p>
          <w:p w14:paraId="4C2C0C88" w14:textId="3A05974D" w:rsidR="00D67E7F" w:rsidRDefault="00D67E7F" w:rsidP="00C63C53">
            <w:pPr>
              <w:spacing w:line="360" w:lineRule="auto"/>
              <w:rPr>
                <w:rFonts w:ascii="Arial" w:hAnsi="Arial" w:cs="Arial"/>
              </w:rPr>
            </w:pPr>
            <w:r>
              <w:rPr>
                <w:rFonts w:ascii="Arial" w:hAnsi="Arial" w:cs="Arial"/>
              </w:rPr>
              <w:t>A</w:t>
            </w:r>
            <w:r w:rsidR="00CE1876" w:rsidRPr="00CE1876">
              <w:rPr>
                <w:rFonts w:ascii="Arial" w:hAnsi="Arial" w:cs="Arial"/>
              </w:rPr>
              <w:t xml:space="preserve"> welcoming environment</w:t>
            </w:r>
            <w:r>
              <w:rPr>
                <w:rFonts w:ascii="Arial" w:hAnsi="Arial" w:cs="Arial"/>
              </w:rPr>
              <w:t>.</w:t>
            </w:r>
          </w:p>
          <w:p w14:paraId="5261838E" w14:textId="726710C3" w:rsidR="006143E2" w:rsidRDefault="006143E2" w:rsidP="00C63C53">
            <w:pPr>
              <w:spacing w:line="360" w:lineRule="auto"/>
              <w:rPr>
                <w:rFonts w:ascii="Arial" w:hAnsi="Arial" w:cs="Arial"/>
              </w:rPr>
            </w:pPr>
            <w:r>
              <w:rPr>
                <w:rFonts w:ascii="Arial" w:hAnsi="Arial" w:cs="Arial"/>
              </w:rPr>
              <w:t>Synchronous movement, such as clapping/swaying.</w:t>
            </w:r>
          </w:p>
          <w:p w14:paraId="73383D09" w14:textId="63689274" w:rsidR="00CE1876" w:rsidRDefault="00D67E7F" w:rsidP="00C63C53">
            <w:pPr>
              <w:spacing w:line="360" w:lineRule="auto"/>
              <w:rPr>
                <w:rFonts w:ascii="Arial" w:hAnsi="Arial" w:cs="Arial"/>
              </w:rPr>
            </w:pPr>
            <w:r>
              <w:rPr>
                <w:rFonts w:ascii="Arial" w:hAnsi="Arial" w:cs="Arial"/>
              </w:rPr>
              <w:t>Singers listening to each other</w:t>
            </w:r>
            <w:r w:rsidR="00CE1876" w:rsidRPr="00CE1876">
              <w:rPr>
                <w:rFonts w:ascii="Arial" w:hAnsi="Arial" w:cs="Arial"/>
              </w:rPr>
              <w:t xml:space="preserve"> and work</w:t>
            </w:r>
            <w:r>
              <w:rPr>
                <w:rFonts w:ascii="Arial" w:hAnsi="Arial" w:cs="Arial"/>
              </w:rPr>
              <w:t>ing</w:t>
            </w:r>
            <w:r w:rsidR="00CE1876" w:rsidRPr="00CE1876">
              <w:rPr>
                <w:rFonts w:ascii="Arial" w:hAnsi="Arial" w:cs="Arial"/>
              </w:rPr>
              <w:t xml:space="preserve"> together</w:t>
            </w:r>
            <w:r w:rsidR="00CE1876">
              <w:rPr>
                <w:rFonts w:ascii="Arial" w:hAnsi="Arial" w:cs="Arial"/>
              </w:rPr>
              <w:t>.</w:t>
            </w:r>
          </w:p>
          <w:p w14:paraId="11908732" w14:textId="77777777" w:rsidR="00CE1876" w:rsidRDefault="00D67E7F" w:rsidP="00C63C53">
            <w:pPr>
              <w:spacing w:line="360" w:lineRule="auto"/>
              <w:rPr>
                <w:rFonts w:ascii="Arial" w:hAnsi="Arial" w:cs="Arial"/>
              </w:rPr>
            </w:pPr>
            <w:r>
              <w:rPr>
                <w:rFonts w:ascii="Arial" w:hAnsi="Arial" w:cs="Arial"/>
              </w:rPr>
              <w:t>I</w:t>
            </w:r>
            <w:r w:rsidR="00CE1876" w:rsidRPr="00CE1876">
              <w:rPr>
                <w:rFonts w:ascii="Arial" w:hAnsi="Arial" w:cs="Arial"/>
              </w:rPr>
              <w:t xml:space="preserve">ndividual feelings and/or emotions around a song </w:t>
            </w:r>
            <w:r>
              <w:rPr>
                <w:rFonts w:ascii="Arial" w:hAnsi="Arial" w:cs="Arial"/>
              </w:rPr>
              <w:t>is</w:t>
            </w:r>
            <w:r w:rsidR="00CE1876" w:rsidRPr="00CE1876">
              <w:rPr>
                <w:rFonts w:ascii="Arial" w:hAnsi="Arial" w:cs="Arial"/>
              </w:rPr>
              <w:t xml:space="preserve"> accepted</w:t>
            </w:r>
            <w:r w:rsidR="0000322B">
              <w:rPr>
                <w:rFonts w:ascii="Arial" w:hAnsi="Arial" w:cs="Arial"/>
              </w:rPr>
              <w:t>.</w:t>
            </w:r>
          </w:p>
          <w:p w14:paraId="0A363E29" w14:textId="7CFEB630" w:rsidR="0000322B" w:rsidRDefault="0000322B" w:rsidP="00C63C53">
            <w:pPr>
              <w:spacing w:line="360" w:lineRule="auto"/>
              <w:rPr>
                <w:rFonts w:ascii="Arial" w:hAnsi="Arial" w:cs="Arial"/>
              </w:rPr>
            </w:pPr>
            <w:r>
              <w:rPr>
                <w:rFonts w:ascii="Arial" w:hAnsi="Arial" w:cs="Arial"/>
              </w:rPr>
              <w:lastRenderedPageBreak/>
              <w:t>Social opportunities.</w:t>
            </w:r>
          </w:p>
        </w:tc>
      </w:tr>
      <w:tr w:rsidR="003B058F" w14:paraId="091A6AE0" w14:textId="77777777" w:rsidTr="00CF7CDD">
        <w:tc>
          <w:tcPr>
            <w:tcW w:w="1701" w:type="dxa"/>
          </w:tcPr>
          <w:p w14:paraId="10182BE9" w14:textId="64013462" w:rsidR="003B058F" w:rsidRDefault="00804110" w:rsidP="00C63C53">
            <w:pPr>
              <w:spacing w:line="360" w:lineRule="auto"/>
              <w:rPr>
                <w:rFonts w:ascii="Arial" w:hAnsi="Arial" w:cs="Arial"/>
              </w:rPr>
            </w:pPr>
            <w:r>
              <w:rPr>
                <w:rFonts w:ascii="Arial" w:hAnsi="Arial" w:cs="Arial"/>
              </w:rPr>
              <w:lastRenderedPageBreak/>
              <w:t>Esteem</w:t>
            </w:r>
          </w:p>
        </w:tc>
        <w:tc>
          <w:tcPr>
            <w:tcW w:w="3119" w:type="dxa"/>
          </w:tcPr>
          <w:p w14:paraId="0A594178" w14:textId="480FB497" w:rsidR="003B058F" w:rsidRDefault="00AA7312" w:rsidP="00AA7312">
            <w:pPr>
              <w:spacing w:line="360" w:lineRule="auto"/>
              <w:rPr>
                <w:rFonts w:ascii="Arial" w:hAnsi="Arial" w:cs="Arial"/>
              </w:rPr>
            </w:pPr>
            <w:r>
              <w:rPr>
                <w:rFonts w:ascii="Arial" w:hAnsi="Arial" w:cs="Arial"/>
              </w:rPr>
              <w:t>According to Maslow (1943), the esteem needs include that of independence and freedom</w:t>
            </w:r>
            <w:r w:rsidR="00F1738A">
              <w:rPr>
                <w:rFonts w:ascii="Arial" w:hAnsi="Arial" w:cs="Arial"/>
              </w:rPr>
              <w:t>, achievement, and recognition.</w:t>
            </w:r>
          </w:p>
        </w:tc>
        <w:tc>
          <w:tcPr>
            <w:tcW w:w="5386" w:type="dxa"/>
          </w:tcPr>
          <w:p w14:paraId="35CA3489" w14:textId="77777777" w:rsidR="003B058F" w:rsidRDefault="00F1738A" w:rsidP="00C63C53">
            <w:pPr>
              <w:spacing w:line="360" w:lineRule="auto"/>
              <w:rPr>
                <w:rFonts w:ascii="Arial" w:hAnsi="Arial" w:cs="Arial"/>
              </w:rPr>
            </w:pPr>
            <w:r>
              <w:rPr>
                <w:rFonts w:ascii="Arial" w:hAnsi="Arial" w:cs="Arial"/>
              </w:rPr>
              <w:t xml:space="preserve">Encouraging </w:t>
            </w:r>
            <w:r w:rsidR="00A54507" w:rsidRPr="00CE1876">
              <w:rPr>
                <w:rFonts w:ascii="Arial" w:hAnsi="Arial" w:cs="Arial"/>
              </w:rPr>
              <w:t>individuals or small groups to lead sections to learn or practice</w:t>
            </w:r>
          </w:p>
          <w:p w14:paraId="56435E4E" w14:textId="77777777" w:rsidR="00C42AB9" w:rsidRPr="00C42AB9" w:rsidRDefault="00C42AB9" w:rsidP="00C42AB9">
            <w:pPr>
              <w:spacing w:line="360" w:lineRule="auto"/>
              <w:rPr>
                <w:rFonts w:ascii="Arial" w:hAnsi="Arial" w:cs="Arial"/>
              </w:rPr>
            </w:pPr>
            <w:r w:rsidRPr="00C42AB9">
              <w:rPr>
                <w:rFonts w:ascii="Arial" w:hAnsi="Arial" w:cs="Arial"/>
              </w:rPr>
              <w:t>‘Weaker’ singers should be supported by placing them next to ‘stronger’ singers.</w:t>
            </w:r>
          </w:p>
          <w:p w14:paraId="1D31586F" w14:textId="7185C53A" w:rsidR="00C42AB9" w:rsidRDefault="00C42AB9" w:rsidP="00C42AB9">
            <w:pPr>
              <w:spacing w:line="360" w:lineRule="auto"/>
              <w:rPr>
                <w:rFonts w:ascii="Arial" w:hAnsi="Arial" w:cs="Arial"/>
              </w:rPr>
            </w:pPr>
            <w:r w:rsidRPr="00C42AB9">
              <w:rPr>
                <w:rFonts w:ascii="Arial" w:hAnsi="Arial" w:cs="Arial"/>
              </w:rPr>
              <w:t>Appropriate performance opportunities should be provided, ensuring that singers are ready to perform well.</w:t>
            </w:r>
          </w:p>
        </w:tc>
      </w:tr>
      <w:tr w:rsidR="003B058F" w14:paraId="0801B93C" w14:textId="77777777" w:rsidTr="00CF7CDD">
        <w:tc>
          <w:tcPr>
            <w:tcW w:w="1701" w:type="dxa"/>
          </w:tcPr>
          <w:p w14:paraId="58DC7234" w14:textId="77777777" w:rsidR="003B058F" w:rsidRDefault="00804110" w:rsidP="00C63C53">
            <w:pPr>
              <w:spacing w:line="360" w:lineRule="auto"/>
              <w:rPr>
                <w:rFonts w:ascii="Arial" w:hAnsi="Arial" w:cs="Arial"/>
              </w:rPr>
            </w:pPr>
            <w:r>
              <w:rPr>
                <w:rFonts w:ascii="Arial" w:hAnsi="Arial" w:cs="Arial"/>
              </w:rPr>
              <w:t>Sefl-actualisation and transcendence</w:t>
            </w:r>
          </w:p>
          <w:p w14:paraId="5582D0F7" w14:textId="6FF2B60F" w:rsidR="00CE1876" w:rsidRDefault="00CE1876" w:rsidP="00CE1876">
            <w:pPr>
              <w:spacing w:line="360" w:lineRule="auto"/>
              <w:rPr>
                <w:rFonts w:ascii="Arial" w:hAnsi="Arial" w:cs="Arial"/>
              </w:rPr>
            </w:pPr>
          </w:p>
        </w:tc>
        <w:tc>
          <w:tcPr>
            <w:tcW w:w="3119" w:type="dxa"/>
          </w:tcPr>
          <w:p w14:paraId="16977969" w14:textId="65A5F8D5" w:rsidR="003B058F" w:rsidRDefault="00A54507" w:rsidP="00A54507">
            <w:pPr>
              <w:spacing w:line="360" w:lineRule="auto"/>
              <w:rPr>
                <w:rFonts w:ascii="Arial" w:hAnsi="Arial" w:cs="Arial"/>
              </w:rPr>
            </w:pPr>
            <w:r w:rsidRPr="00CE1876">
              <w:rPr>
                <w:rFonts w:ascii="Arial" w:hAnsi="Arial" w:cs="Arial"/>
              </w:rPr>
              <w:t>Self-actualisation allows people to be and express their true self (</w:t>
            </w:r>
            <w:proofErr w:type="spellStart"/>
            <w:r w:rsidRPr="00CE1876">
              <w:rPr>
                <w:rFonts w:ascii="Arial" w:hAnsi="Arial" w:cs="Arial"/>
              </w:rPr>
              <w:t>Malsow</w:t>
            </w:r>
            <w:proofErr w:type="spellEnd"/>
            <w:r w:rsidRPr="00CE1876">
              <w:rPr>
                <w:rFonts w:ascii="Arial" w:hAnsi="Arial" w:cs="Arial"/>
              </w:rPr>
              <w:t>, 1943).</w:t>
            </w:r>
            <w:r w:rsidR="00F1738A">
              <w:rPr>
                <w:rFonts w:ascii="Arial" w:hAnsi="Arial" w:cs="Arial"/>
              </w:rPr>
              <w:t xml:space="preserve"> </w:t>
            </w:r>
            <w:r w:rsidRPr="00CE1876">
              <w:rPr>
                <w:rFonts w:ascii="Arial" w:hAnsi="Arial" w:cs="Arial"/>
              </w:rPr>
              <w:t>Transcendence allows people to who have reached self-actualisation to act in the interests of other</w:t>
            </w:r>
            <w:r w:rsidR="00D67E7F">
              <w:rPr>
                <w:rFonts w:ascii="Arial" w:hAnsi="Arial" w:cs="Arial"/>
              </w:rPr>
              <w:t>s</w:t>
            </w:r>
            <w:r w:rsidRPr="00CE1876">
              <w:rPr>
                <w:rFonts w:ascii="Arial" w:hAnsi="Arial" w:cs="Arial"/>
              </w:rPr>
              <w:t xml:space="preserve"> (Maslow, 1969).</w:t>
            </w:r>
          </w:p>
        </w:tc>
        <w:tc>
          <w:tcPr>
            <w:tcW w:w="5386" w:type="dxa"/>
          </w:tcPr>
          <w:p w14:paraId="2269F8D6" w14:textId="7719EAFD" w:rsidR="003B058F" w:rsidRDefault="00F1738A" w:rsidP="00C63C53">
            <w:pPr>
              <w:spacing w:line="360" w:lineRule="auto"/>
              <w:rPr>
                <w:rFonts w:ascii="Arial" w:hAnsi="Arial" w:cs="Arial"/>
              </w:rPr>
            </w:pPr>
            <w:r>
              <w:rPr>
                <w:rFonts w:ascii="Arial" w:hAnsi="Arial" w:cs="Arial"/>
              </w:rPr>
              <w:t>Agreeing on</w:t>
            </w:r>
            <w:r w:rsidR="00A54507" w:rsidRPr="00A54507">
              <w:rPr>
                <w:rFonts w:ascii="Arial" w:hAnsi="Arial" w:cs="Arial"/>
              </w:rPr>
              <w:t xml:space="preserve"> </w:t>
            </w:r>
            <w:r w:rsidR="00372A21">
              <w:rPr>
                <w:rFonts w:ascii="Arial" w:hAnsi="Arial" w:cs="Arial"/>
              </w:rPr>
              <w:t xml:space="preserve">learning </w:t>
            </w:r>
            <w:r w:rsidR="00A54507" w:rsidRPr="00A54507">
              <w:rPr>
                <w:rFonts w:ascii="Arial" w:hAnsi="Arial" w:cs="Arial"/>
              </w:rPr>
              <w:t>goals.</w:t>
            </w:r>
          </w:p>
          <w:p w14:paraId="0B54CDF8" w14:textId="40FFDF83" w:rsidR="00A54507" w:rsidRPr="00A54507" w:rsidRDefault="00A54507" w:rsidP="00A54507">
            <w:pPr>
              <w:spacing w:line="360" w:lineRule="auto"/>
              <w:rPr>
                <w:rFonts w:ascii="Arial" w:hAnsi="Arial" w:cs="Arial"/>
              </w:rPr>
            </w:pPr>
            <w:r w:rsidRPr="00A54507">
              <w:rPr>
                <w:rFonts w:ascii="Arial" w:hAnsi="Arial" w:cs="Arial"/>
              </w:rPr>
              <w:t>Self-expression</w:t>
            </w:r>
            <w:r w:rsidR="00F1738A">
              <w:rPr>
                <w:rFonts w:ascii="Arial" w:hAnsi="Arial" w:cs="Arial"/>
              </w:rPr>
              <w:t>, which can be found in</w:t>
            </w:r>
            <w:r w:rsidRPr="00A54507">
              <w:rPr>
                <w:rFonts w:ascii="Arial" w:hAnsi="Arial" w:cs="Arial"/>
              </w:rPr>
              <w:t xml:space="preserve"> improvisatory warm-up songs.</w:t>
            </w:r>
          </w:p>
          <w:p w14:paraId="640CA5C3" w14:textId="77777777" w:rsidR="00A54507" w:rsidRDefault="00D67E7F" w:rsidP="00A54507">
            <w:pPr>
              <w:spacing w:line="360" w:lineRule="auto"/>
              <w:rPr>
                <w:rFonts w:ascii="Arial" w:hAnsi="Arial" w:cs="Arial"/>
              </w:rPr>
            </w:pPr>
            <w:r>
              <w:rPr>
                <w:rFonts w:ascii="Arial" w:hAnsi="Arial" w:cs="Arial"/>
              </w:rPr>
              <w:t xml:space="preserve">Singers </w:t>
            </w:r>
            <w:r w:rsidR="00A54507" w:rsidRPr="00A54507">
              <w:rPr>
                <w:rFonts w:ascii="Arial" w:hAnsi="Arial" w:cs="Arial"/>
              </w:rPr>
              <w:t>support</w:t>
            </w:r>
            <w:r>
              <w:rPr>
                <w:rFonts w:ascii="Arial" w:hAnsi="Arial" w:cs="Arial"/>
              </w:rPr>
              <w:t>ing</w:t>
            </w:r>
            <w:r w:rsidR="00A54507" w:rsidRPr="00A54507">
              <w:rPr>
                <w:rFonts w:ascii="Arial" w:hAnsi="Arial" w:cs="Arial"/>
              </w:rPr>
              <w:t xml:space="preserve"> each other in learning</w:t>
            </w:r>
            <w:r>
              <w:rPr>
                <w:rFonts w:ascii="Arial" w:hAnsi="Arial" w:cs="Arial"/>
              </w:rPr>
              <w:t>.</w:t>
            </w:r>
          </w:p>
          <w:p w14:paraId="4227BC0B" w14:textId="77777777" w:rsidR="00372A21" w:rsidRPr="00372A21" w:rsidRDefault="00372A21" w:rsidP="00372A21">
            <w:pPr>
              <w:spacing w:line="360" w:lineRule="auto"/>
              <w:rPr>
                <w:rFonts w:ascii="Arial" w:hAnsi="Arial" w:cs="Arial"/>
              </w:rPr>
            </w:pPr>
            <w:r w:rsidRPr="00372A21">
              <w:rPr>
                <w:rFonts w:ascii="Arial" w:hAnsi="Arial" w:cs="Arial"/>
              </w:rPr>
              <w:t>Discuss the meanings of lyrics and context of songs to come to collective agreements which can be expressed as a group to enhance performances.</w:t>
            </w:r>
          </w:p>
          <w:p w14:paraId="4C197747" w14:textId="0965B85B" w:rsidR="00372A21" w:rsidRDefault="00372A21" w:rsidP="00372A21">
            <w:pPr>
              <w:spacing w:line="360" w:lineRule="auto"/>
              <w:rPr>
                <w:rFonts w:ascii="Arial" w:hAnsi="Arial" w:cs="Arial"/>
              </w:rPr>
            </w:pPr>
            <w:r w:rsidRPr="00372A21">
              <w:rPr>
                <w:rFonts w:ascii="Arial" w:hAnsi="Arial" w:cs="Arial"/>
              </w:rPr>
              <w:t>Where appropriate, narratives could be included in performances, allowing the choir community to communicate to audiences in different ways.</w:t>
            </w:r>
          </w:p>
        </w:tc>
      </w:tr>
    </w:tbl>
    <w:p w14:paraId="19848833" w14:textId="77777777" w:rsidR="002D3DE8" w:rsidRDefault="002D3DE8" w:rsidP="0038379A">
      <w:pPr>
        <w:spacing w:line="360" w:lineRule="auto"/>
        <w:rPr>
          <w:rFonts w:ascii="Arial" w:hAnsi="Arial" w:cs="Arial"/>
          <w:b/>
          <w:bCs/>
        </w:rPr>
      </w:pPr>
    </w:p>
    <w:p w14:paraId="07FB27A0" w14:textId="613CBB0F" w:rsidR="0078444E" w:rsidRPr="0078444E" w:rsidRDefault="0078444E" w:rsidP="0078444E">
      <w:pPr>
        <w:spacing w:line="360" w:lineRule="auto"/>
        <w:jc w:val="center"/>
        <w:rPr>
          <w:rFonts w:ascii="Arial" w:hAnsi="Arial" w:cs="Arial"/>
        </w:rPr>
      </w:pPr>
      <w:r w:rsidRPr="0078444E">
        <w:rPr>
          <w:rFonts w:ascii="Arial" w:hAnsi="Arial" w:cs="Arial"/>
        </w:rPr>
        <w:t>Table 7: strategies and activities planned for the four-week research period with choir member.</w:t>
      </w:r>
    </w:p>
    <w:p w14:paraId="53D17B9B" w14:textId="37AD96F2" w:rsidR="00973FD7" w:rsidRPr="001542F3" w:rsidRDefault="0038379A" w:rsidP="0038379A">
      <w:pPr>
        <w:spacing w:line="360" w:lineRule="auto"/>
        <w:rPr>
          <w:rFonts w:ascii="Arial" w:hAnsi="Arial" w:cs="Arial"/>
          <w:b/>
          <w:bCs/>
        </w:rPr>
      </w:pPr>
      <w:r w:rsidRPr="001542F3">
        <w:rPr>
          <w:rFonts w:ascii="Arial" w:hAnsi="Arial" w:cs="Arial"/>
          <w:b/>
          <w:bCs/>
        </w:rPr>
        <w:t xml:space="preserve">Data analysis </w:t>
      </w:r>
    </w:p>
    <w:p w14:paraId="6D0792D2" w14:textId="110AC5F2" w:rsidR="00AD48B2" w:rsidRDefault="00AD48B2" w:rsidP="00C63C53">
      <w:pPr>
        <w:spacing w:line="360" w:lineRule="auto"/>
        <w:rPr>
          <w:rFonts w:ascii="Arial" w:hAnsi="Arial" w:cs="Arial"/>
        </w:rPr>
      </w:pPr>
      <w:r>
        <w:rPr>
          <w:rFonts w:ascii="Arial" w:hAnsi="Arial" w:cs="Arial"/>
        </w:rPr>
        <w:t xml:space="preserve">The data produced by choir member </w:t>
      </w:r>
      <w:r w:rsidRPr="00676DC3">
        <w:rPr>
          <w:rFonts w:ascii="Arial" w:hAnsi="Arial" w:cs="Arial"/>
        </w:rPr>
        <w:t xml:space="preserve">participants and the insider researcher will be reported </w:t>
      </w:r>
      <w:r w:rsidR="00973FD7" w:rsidRPr="00676DC3">
        <w:rPr>
          <w:rFonts w:ascii="Arial" w:hAnsi="Arial" w:cs="Arial"/>
        </w:rPr>
        <w:t xml:space="preserve">and analysed </w:t>
      </w:r>
      <w:r w:rsidRPr="00676DC3">
        <w:rPr>
          <w:rFonts w:ascii="Arial" w:hAnsi="Arial" w:cs="Arial"/>
        </w:rPr>
        <w:t>independently of the data generated by the professional focus group</w:t>
      </w:r>
      <w:r w:rsidR="00973FD7" w:rsidRPr="00676DC3">
        <w:rPr>
          <w:rFonts w:ascii="Arial" w:hAnsi="Arial" w:cs="Arial"/>
        </w:rPr>
        <w:t>. This enable</w:t>
      </w:r>
      <w:r w:rsidR="00C870E5" w:rsidRPr="00676DC3">
        <w:rPr>
          <w:rFonts w:ascii="Arial" w:hAnsi="Arial" w:cs="Arial"/>
        </w:rPr>
        <w:t>d</w:t>
      </w:r>
      <w:r w:rsidR="00973FD7" w:rsidRPr="00676DC3">
        <w:rPr>
          <w:rFonts w:ascii="Arial" w:hAnsi="Arial" w:cs="Arial"/>
        </w:rPr>
        <w:t xml:space="preserve"> the refinement of the NBWF to happen iterativel</w:t>
      </w:r>
      <w:r w:rsidR="000643BC" w:rsidRPr="00676DC3">
        <w:rPr>
          <w:rFonts w:ascii="Arial" w:hAnsi="Arial" w:cs="Arial"/>
        </w:rPr>
        <w:t>y, with one set of data being applied before the next set of data is collected and analysed.</w:t>
      </w:r>
      <w:r w:rsidR="003C4A82" w:rsidRPr="00676DC3">
        <w:rPr>
          <w:rFonts w:ascii="Arial" w:hAnsi="Arial" w:cs="Arial"/>
        </w:rPr>
        <w:t xml:space="preserve"> This study use</w:t>
      </w:r>
      <w:r w:rsidR="00C870E5" w:rsidRPr="00676DC3">
        <w:rPr>
          <w:rFonts w:ascii="Arial" w:hAnsi="Arial" w:cs="Arial"/>
        </w:rPr>
        <w:t>d</w:t>
      </w:r>
      <w:r w:rsidR="003C4A82">
        <w:rPr>
          <w:rFonts w:ascii="Arial" w:hAnsi="Arial" w:cs="Arial"/>
        </w:rPr>
        <w:t xml:space="preserve"> </w:t>
      </w:r>
      <w:r w:rsidR="00973FD7">
        <w:rPr>
          <w:rFonts w:ascii="Arial" w:hAnsi="Arial" w:cs="Arial"/>
        </w:rPr>
        <w:t xml:space="preserve">triangulation with literature, choir member </w:t>
      </w:r>
      <w:r w:rsidR="00EA4050">
        <w:rPr>
          <w:rFonts w:ascii="Arial" w:hAnsi="Arial" w:cs="Arial"/>
        </w:rPr>
        <w:t>questionnaires</w:t>
      </w:r>
      <w:r w:rsidR="00973FD7">
        <w:rPr>
          <w:rFonts w:ascii="Arial" w:hAnsi="Arial" w:cs="Arial"/>
        </w:rPr>
        <w:t xml:space="preserve"> and</w:t>
      </w:r>
      <w:r w:rsidR="00EA4050">
        <w:rPr>
          <w:rFonts w:ascii="Arial" w:hAnsi="Arial" w:cs="Arial"/>
        </w:rPr>
        <w:t xml:space="preserve"> a choir leader focus group</w:t>
      </w:r>
      <w:r w:rsidR="003C4A82">
        <w:rPr>
          <w:rFonts w:ascii="Arial" w:hAnsi="Arial" w:cs="Arial"/>
        </w:rPr>
        <w:t>.</w:t>
      </w:r>
      <w:r w:rsidR="00A560F7">
        <w:rPr>
          <w:rFonts w:ascii="Arial" w:hAnsi="Arial" w:cs="Arial"/>
        </w:rPr>
        <w:t xml:space="preserve"> Within this process,</w:t>
      </w:r>
      <w:r w:rsidR="00EA4050">
        <w:rPr>
          <w:rFonts w:ascii="Arial" w:hAnsi="Arial" w:cs="Arial"/>
        </w:rPr>
        <w:t xml:space="preserve"> </w:t>
      </w:r>
      <w:r w:rsidR="00A560F7">
        <w:rPr>
          <w:rFonts w:ascii="Arial" w:hAnsi="Arial" w:cs="Arial"/>
        </w:rPr>
        <w:t>d</w:t>
      </w:r>
      <w:r w:rsidR="003C4A82">
        <w:rPr>
          <w:rFonts w:ascii="Arial" w:hAnsi="Arial" w:cs="Arial"/>
        </w:rPr>
        <w:t xml:space="preserve">ifferent data sources </w:t>
      </w:r>
      <w:r w:rsidR="00A560F7">
        <w:rPr>
          <w:rFonts w:ascii="Arial" w:hAnsi="Arial" w:cs="Arial"/>
        </w:rPr>
        <w:t>allow</w:t>
      </w:r>
      <w:r w:rsidR="00C870E5">
        <w:rPr>
          <w:rFonts w:ascii="Arial" w:hAnsi="Arial" w:cs="Arial"/>
        </w:rPr>
        <w:t>ed</w:t>
      </w:r>
      <w:r w:rsidR="00A560F7">
        <w:rPr>
          <w:rFonts w:ascii="Arial" w:hAnsi="Arial" w:cs="Arial"/>
        </w:rPr>
        <w:t xml:space="preserve"> the collection of </w:t>
      </w:r>
      <w:r w:rsidR="006A10EC">
        <w:rPr>
          <w:rFonts w:ascii="Arial" w:hAnsi="Arial" w:cs="Arial"/>
        </w:rPr>
        <w:t xml:space="preserve">perspectives from </w:t>
      </w:r>
      <w:r w:rsidR="00A560F7">
        <w:rPr>
          <w:rFonts w:ascii="Arial" w:hAnsi="Arial" w:cs="Arial"/>
        </w:rPr>
        <w:t>two different groups of people (choir members and choir leaders), enabling different perspectives to be explored</w:t>
      </w:r>
      <w:r w:rsidR="004F4A21">
        <w:rPr>
          <w:rFonts w:ascii="Arial" w:hAnsi="Arial" w:cs="Arial"/>
        </w:rPr>
        <w:t>.</w:t>
      </w:r>
      <w:r w:rsidR="00A560F7">
        <w:rPr>
          <w:rFonts w:ascii="Arial" w:hAnsi="Arial" w:cs="Arial"/>
        </w:rPr>
        <w:t xml:space="preserve"> </w:t>
      </w:r>
    </w:p>
    <w:p w14:paraId="3E0C94DB" w14:textId="24E79248" w:rsidR="00AB372C" w:rsidRDefault="00AB372C" w:rsidP="00AB372C">
      <w:pPr>
        <w:spacing w:line="360" w:lineRule="auto"/>
        <w:jc w:val="center"/>
        <w:rPr>
          <w:rFonts w:ascii="Arial" w:hAnsi="Arial" w:cs="Arial"/>
        </w:rPr>
      </w:pPr>
    </w:p>
    <w:p w14:paraId="5C2977E1" w14:textId="4D59225E" w:rsidR="00DA1858" w:rsidRPr="0038379A" w:rsidRDefault="005F3572" w:rsidP="00C63C53">
      <w:pPr>
        <w:spacing w:line="360" w:lineRule="auto"/>
        <w:rPr>
          <w:rFonts w:ascii="Arial" w:hAnsi="Arial" w:cs="Arial"/>
          <w:b/>
          <w:bCs/>
        </w:rPr>
      </w:pPr>
      <w:r>
        <w:rPr>
          <w:rFonts w:ascii="Arial" w:hAnsi="Arial" w:cs="Arial"/>
          <w:b/>
          <w:bCs/>
        </w:rPr>
        <w:t>E</w:t>
      </w:r>
      <w:r w:rsidR="00676DC3">
        <w:rPr>
          <w:rFonts w:ascii="Arial" w:hAnsi="Arial" w:cs="Arial"/>
          <w:b/>
          <w:bCs/>
        </w:rPr>
        <w:t>thics</w:t>
      </w:r>
    </w:p>
    <w:p w14:paraId="7B3865D1" w14:textId="5864E8EB" w:rsidR="00DD28FD" w:rsidRPr="00676DC3" w:rsidRDefault="007E2116" w:rsidP="00CF7CDD">
      <w:pPr>
        <w:spacing w:line="360" w:lineRule="auto"/>
        <w:rPr>
          <w:rFonts w:ascii="Arial" w:hAnsi="Arial" w:cs="Arial"/>
          <w:b/>
          <w:bCs/>
          <w:i/>
          <w:iCs/>
        </w:rPr>
      </w:pPr>
      <w:r w:rsidRPr="00676DC3">
        <w:rPr>
          <w:rFonts w:ascii="Arial" w:hAnsi="Arial" w:cs="Arial"/>
          <w:b/>
          <w:bCs/>
          <w:i/>
          <w:iCs/>
        </w:rPr>
        <w:t>Insider researcher</w:t>
      </w:r>
    </w:p>
    <w:p w14:paraId="40E9C9D9" w14:textId="6F883D8C" w:rsidR="007641B7" w:rsidRDefault="007E2116" w:rsidP="005C794F">
      <w:pPr>
        <w:spacing w:line="360" w:lineRule="auto"/>
        <w:rPr>
          <w:rFonts w:ascii="Arial" w:hAnsi="Arial" w:cs="Arial"/>
        </w:rPr>
      </w:pPr>
      <w:r w:rsidRPr="00074734">
        <w:rPr>
          <w:rFonts w:ascii="Arial" w:hAnsi="Arial" w:cs="Arial"/>
        </w:rPr>
        <w:t xml:space="preserve">According </w:t>
      </w:r>
      <w:r w:rsidRPr="00676DC3">
        <w:rPr>
          <w:rFonts w:ascii="Arial" w:hAnsi="Arial" w:cs="Arial"/>
        </w:rPr>
        <w:t xml:space="preserve">to </w:t>
      </w:r>
      <w:r w:rsidR="00A3619F" w:rsidRPr="00676DC3">
        <w:rPr>
          <w:rFonts w:ascii="Arial" w:hAnsi="Arial" w:cs="Arial"/>
        </w:rPr>
        <w:t xml:space="preserve">Greene </w:t>
      </w:r>
      <w:r w:rsidR="006E7D91" w:rsidRPr="00676DC3">
        <w:rPr>
          <w:rFonts w:ascii="Arial" w:hAnsi="Arial" w:cs="Arial"/>
        </w:rPr>
        <w:t>(</w:t>
      </w:r>
      <w:r w:rsidR="00A3619F" w:rsidRPr="00676DC3">
        <w:rPr>
          <w:rFonts w:ascii="Arial" w:hAnsi="Arial" w:cs="Arial"/>
        </w:rPr>
        <w:t>2014</w:t>
      </w:r>
      <w:r w:rsidR="006E7D91" w:rsidRPr="00676DC3">
        <w:rPr>
          <w:rFonts w:ascii="Arial" w:hAnsi="Arial" w:cs="Arial"/>
        </w:rPr>
        <w:t>)</w:t>
      </w:r>
      <w:r w:rsidRPr="00676DC3">
        <w:rPr>
          <w:rFonts w:ascii="Arial" w:hAnsi="Arial" w:cs="Arial"/>
        </w:rPr>
        <w:t xml:space="preserve"> Insider Research is ‘that which is conducted within a social group, organization or culture of which the researcher is also a member</w:t>
      </w:r>
      <w:r w:rsidR="002D3DE8" w:rsidRPr="00676DC3">
        <w:rPr>
          <w:rFonts w:ascii="Arial" w:hAnsi="Arial" w:cs="Arial"/>
        </w:rPr>
        <w:t>’</w:t>
      </w:r>
      <w:r w:rsidRPr="00676DC3">
        <w:rPr>
          <w:rFonts w:ascii="Arial" w:hAnsi="Arial" w:cs="Arial"/>
        </w:rPr>
        <w:t xml:space="preserve"> (p</w:t>
      </w:r>
      <w:r w:rsidR="00676DC3">
        <w:rPr>
          <w:rFonts w:ascii="Arial" w:hAnsi="Arial" w:cs="Arial"/>
        </w:rPr>
        <w:t>.</w:t>
      </w:r>
      <w:r w:rsidRPr="00676DC3">
        <w:rPr>
          <w:rFonts w:ascii="Arial" w:hAnsi="Arial" w:cs="Arial"/>
        </w:rPr>
        <w:t xml:space="preserve"> 1)</w:t>
      </w:r>
      <w:r w:rsidR="006B3108" w:rsidRPr="00676DC3">
        <w:rPr>
          <w:rFonts w:ascii="Arial" w:hAnsi="Arial" w:cs="Arial"/>
        </w:rPr>
        <w:t>.</w:t>
      </w:r>
      <w:r w:rsidRPr="00676DC3">
        <w:rPr>
          <w:rFonts w:ascii="Arial" w:hAnsi="Arial" w:cs="Arial"/>
        </w:rPr>
        <w:t xml:space="preserve"> Amato </w:t>
      </w:r>
      <w:r w:rsidRPr="00676DC3">
        <w:rPr>
          <w:rFonts w:ascii="Arial" w:hAnsi="Arial" w:cs="Arial"/>
          <w:i/>
          <w:iCs/>
        </w:rPr>
        <w:t>et al.,</w:t>
      </w:r>
      <w:r w:rsidRPr="00676DC3">
        <w:rPr>
          <w:rFonts w:ascii="Arial" w:hAnsi="Arial" w:cs="Arial"/>
        </w:rPr>
        <w:t xml:space="preserve"> </w:t>
      </w:r>
      <w:r w:rsidRPr="00676DC3">
        <w:rPr>
          <w:rFonts w:ascii="Arial" w:hAnsi="Arial" w:cs="Arial"/>
        </w:rPr>
        <w:lastRenderedPageBreak/>
        <w:t>(</w:t>
      </w:r>
      <w:r w:rsidR="004E60FB" w:rsidRPr="00676DC3">
        <w:rPr>
          <w:rFonts w:ascii="Arial" w:hAnsi="Arial" w:cs="Arial"/>
        </w:rPr>
        <w:t>2011</w:t>
      </w:r>
      <w:r w:rsidRPr="00676DC3">
        <w:rPr>
          <w:rFonts w:ascii="Arial" w:hAnsi="Arial" w:cs="Arial"/>
        </w:rPr>
        <w:t>) propose</w:t>
      </w:r>
      <w:r w:rsidR="004E60FB" w:rsidRPr="00676DC3">
        <w:rPr>
          <w:rFonts w:ascii="Arial" w:hAnsi="Arial" w:cs="Arial"/>
        </w:rPr>
        <w:t xml:space="preserve"> that a choir can be </w:t>
      </w:r>
      <w:r w:rsidR="00134130" w:rsidRPr="00676DC3">
        <w:rPr>
          <w:rFonts w:ascii="Arial" w:hAnsi="Arial" w:cs="Arial"/>
        </w:rPr>
        <w:t xml:space="preserve">described as </w:t>
      </w:r>
      <w:r w:rsidR="004E60FB" w:rsidRPr="00676DC3">
        <w:rPr>
          <w:rFonts w:ascii="Arial" w:hAnsi="Arial" w:cs="Arial"/>
        </w:rPr>
        <w:t>a social grou</w:t>
      </w:r>
      <w:r w:rsidR="00134130" w:rsidRPr="00676DC3">
        <w:rPr>
          <w:rFonts w:ascii="Arial" w:hAnsi="Arial" w:cs="Arial"/>
        </w:rPr>
        <w:t>p</w:t>
      </w:r>
      <w:r w:rsidR="006B3108" w:rsidRPr="00676DC3">
        <w:rPr>
          <w:rFonts w:ascii="Arial" w:hAnsi="Arial" w:cs="Arial"/>
        </w:rPr>
        <w:t xml:space="preserve">, and </w:t>
      </w:r>
      <w:r w:rsidR="00F645CD" w:rsidRPr="00676DC3">
        <w:rPr>
          <w:rFonts w:ascii="Arial" w:hAnsi="Arial" w:cs="Arial"/>
        </w:rPr>
        <w:t>Nilsson-Wik</w:t>
      </w:r>
      <w:r w:rsidR="007641B7" w:rsidRPr="00676DC3">
        <w:rPr>
          <w:rFonts w:ascii="Arial" w:hAnsi="Arial" w:cs="Arial"/>
        </w:rPr>
        <w:t xml:space="preserve"> (</w:t>
      </w:r>
      <w:r w:rsidR="00F645CD" w:rsidRPr="00676DC3">
        <w:rPr>
          <w:rFonts w:ascii="Arial" w:hAnsi="Arial" w:cs="Arial"/>
        </w:rPr>
        <w:t>2019</w:t>
      </w:r>
      <w:r w:rsidR="007641B7" w:rsidRPr="00676DC3">
        <w:rPr>
          <w:rFonts w:ascii="Arial" w:hAnsi="Arial" w:cs="Arial"/>
        </w:rPr>
        <w:t>)</w:t>
      </w:r>
      <w:r w:rsidR="00F645CD" w:rsidRPr="00074734">
        <w:rPr>
          <w:rFonts w:ascii="Arial" w:hAnsi="Arial" w:cs="Arial"/>
        </w:rPr>
        <w:t xml:space="preserve"> discusses the importance of the social aspect within choirs, including the relationship between choir leader and singers</w:t>
      </w:r>
      <w:r w:rsidR="002D3DE8">
        <w:rPr>
          <w:rFonts w:ascii="Arial" w:hAnsi="Arial" w:cs="Arial"/>
        </w:rPr>
        <w:t xml:space="preserve">. </w:t>
      </w:r>
      <w:r w:rsidR="000173BB">
        <w:rPr>
          <w:rFonts w:ascii="Arial" w:hAnsi="Arial" w:cs="Arial"/>
        </w:rPr>
        <w:t xml:space="preserve">Dwyer and Buckle </w:t>
      </w:r>
      <w:r w:rsidR="007641B7">
        <w:rPr>
          <w:rFonts w:ascii="Arial" w:hAnsi="Arial" w:cs="Arial"/>
        </w:rPr>
        <w:t>(</w:t>
      </w:r>
      <w:r w:rsidR="000173BB">
        <w:rPr>
          <w:rFonts w:ascii="Arial" w:hAnsi="Arial" w:cs="Arial"/>
        </w:rPr>
        <w:t>2009</w:t>
      </w:r>
      <w:r w:rsidR="007641B7">
        <w:rPr>
          <w:rFonts w:ascii="Arial" w:hAnsi="Arial" w:cs="Arial"/>
        </w:rPr>
        <w:t>)</w:t>
      </w:r>
      <w:r w:rsidR="000173BB">
        <w:rPr>
          <w:rFonts w:ascii="Arial" w:hAnsi="Arial" w:cs="Arial"/>
        </w:rPr>
        <w:t>,</w:t>
      </w:r>
      <w:r w:rsidR="007641B7">
        <w:rPr>
          <w:rFonts w:ascii="Arial" w:hAnsi="Arial" w:cs="Arial"/>
        </w:rPr>
        <w:t xml:space="preserve"> however,</w:t>
      </w:r>
      <w:r w:rsidR="000173BB">
        <w:rPr>
          <w:rFonts w:ascii="Arial" w:hAnsi="Arial" w:cs="Arial"/>
        </w:rPr>
        <w:t xml:space="preserve"> </w:t>
      </w:r>
      <w:r w:rsidR="002D3DE8">
        <w:rPr>
          <w:rFonts w:ascii="Arial" w:hAnsi="Arial" w:cs="Arial"/>
        </w:rPr>
        <w:t>argue that there is a position w</w:t>
      </w:r>
      <w:r w:rsidR="000173BB">
        <w:rPr>
          <w:rFonts w:ascii="Arial" w:hAnsi="Arial" w:cs="Arial"/>
        </w:rPr>
        <w:t>hich is both inside and outside of the research community, referred to as ‘the space in-between’ (p</w:t>
      </w:r>
      <w:r w:rsidR="00C25CA2">
        <w:rPr>
          <w:rFonts w:ascii="Arial" w:hAnsi="Arial" w:cs="Arial"/>
        </w:rPr>
        <w:t>.</w:t>
      </w:r>
      <w:r w:rsidR="000173BB">
        <w:rPr>
          <w:rFonts w:ascii="Arial" w:hAnsi="Arial" w:cs="Arial"/>
        </w:rPr>
        <w:t xml:space="preserve"> 60)</w:t>
      </w:r>
      <w:r w:rsidR="00791A60">
        <w:rPr>
          <w:rFonts w:ascii="Arial" w:hAnsi="Arial" w:cs="Arial"/>
        </w:rPr>
        <w:t>.</w:t>
      </w:r>
      <w:r w:rsidR="007641B7">
        <w:rPr>
          <w:rFonts w:ascii="Arial" w:hAnsi="Arial" w:cs="Arial"/>
        </w:rPr>
        <w:t xml:space="preserve"> </w:t>
      </w:r>
      <w:r w:rsidR="00791A60">
        <w:rPr>
          <w:rFonts w:ascii="Arial" w:hAnsi="Arial" w:cs="Arial"/>
        </w:rPr>
        <w:t>A</w:t>
      </w:r>
      <w:r w:rsidR="000173BB">
        <w:rPr>
          <w:rFonts w:ascii="Arial" w:hAnsi="Arial" w:cs="Arial"/>
        </w:rPr>
        <w:t>s an employed leader of the community</w:t>
      </w:r>
      <w:r w:rsidR="00791A60">
        <w:rPr>
          <w:rFonts w:ascii="Arial" w:hAnsi="Arial" w:cs="Arial"/>
        </w:rPr>
        <w:t>,</w:t>
      </w:r>
      <w:r w:rsidR="002D3DE8">
        <w:rPr>
          <w:rFonts w:ascii="Arial" w:hAnsi="Arial" w:cs="Arial"/>
        </w:rPr>
        <w:t xml:space="preserve"> my status within the choir is different to that of the singers, which means that I could be seen as occupying the space both inside and outside of the choir.</w:t>
      </w:r>
    </w:p>
    <w:p w14:paraId="2812B2C1" w14:textId="77777777" w:rsidR="009561C1" w:rsidRDefault="000173BB" w:rsidP="005C794F">
      <w:pPr>
        <w:spacing w:line="360" w:lineRule="auto"/>
        <w:rPr>
          <w:rFonts w:ascii="Arial" w:hAnsi="Arial" w:cs="Arial"/>
        </w:rPr>
      </w:pPr>
      <w:r>
        <w:rPr>
          <w:rFonts w:ascii="Arial" w:hAnsi="Arial" w:cs="Arial"/>
        </w:rPr>
        <w:t>This position m</w:t>
      </w:r>
      <w:r w:rsidR="008958B1">
        <w:rPr>
          <w:rFonts w:ascii="Arial" w:hAnsi="Arial" w:cs="Arial"/>
        </w:rPr>
        <w:t>akes it necessary</w:t>
      </w:r>
      <w:r>
        <w:rPr>
          <w:rFonts w:ascii="Arial" w:hAnsi="Arial" w:cs="Arial"/>
        </w:rPr>
        <w:t xml:space="preserve"> to gain awareness of both the similarities and differences between the research</w:t>
      </w:r>
      <w:r w:rsidR="008958B1">
        <w:rPr>
          <w:rFonts w:ascii="Arial" w:hAnsi="Arial" w:cs="Arial"/>
        </w:rPr>
        <w:t>er</w:t>
      </w:r>
      <w:r>
        <w:rPr>
          <w:rFonts w:ascii="Arial" w:hAnsi="Arial" w:cs="Arial"/>
        </w:rPr>
        <w:t xml:space="preserve"> and the rest of the community</w:t>
      </w:r>
      <w:r w:rsidR="00080670">
        <w:rPr>
          <w:rFonts w:ascii="Arial" w:hAnsi="Arial" w:cs="Arial"/>
        </w:rPr>
        <w:t xml:space="preserve"> (Dwyer and Buckle, 2009). The dynamic between the researcher and the choir community, is one of shared experiences</w:t>
      </w:r>
      <w:r w:rsidR="001453F8">
        <w:rPr>
          <w:rFonts w:ascii="Arial" w:hAnsi="Arial" w:cs="Arial"/>
        </w:rPr>
        <w:t>,</w:t>
      </w:r>
      <w:r w:rsidR="00080670">
        <w:rPr>
          <w:rFonts w:ascii="Arial" w:hAnsi="Arial" w:cs="Arial"/>
        </w:rPr>
        <w:t xml:space="preserve"> but there is a hierarchy involved, from both the perspective of being the researcher and being the group leader. It is, therefore, important that choir members are assured that their contributions will be anonymous to the researcher</w:t>
      </w:r>
      <w:r w:rsidR="008958B1">
        <w:rPr>
          <w:rFonts w:ascii="Arial" w:hAnsi="Arial" w:cs="Arial"/>
        </w:rPr>
        <w:t>, so that they feel able to share views with no consequence</w:t>
      </w:r>
      <w:r w:rsidR="00080670">
        <w:rPr>
          <w:rFonts w:ascii="Arial" w:hAnsi="Arial" w:cs="Arial"/>
        </w:rPr>
        <w:t>.</w:t>
      </w:r>
      <w:r w:rsidR="00543BF2">
        <w:rPr>
          <w:rFonts w:ascii="Arial" w:hAnsi="Arial" w:cs="Arial"/>
        </w:rPr>
        <w:t xml:space="preserve"> I ensured that this happened by explaining to the choir that I would be sending questionnaires through an online platform which ensures anonymity.</w:t>
      </w:r>
      <w:r w:rsidR="00080670">
        <w:rPr>
          <w:rFonts w:ascii="Arial" w:hAnsi="Arial" w:cs="Arial"/>
        </w:rPr>
        <w:t xml:space="preserve"> </w:t>
      </w:r>
    </w:p>
    <w:p w14:paraId="6FD91208" w14:textId="4340AB95" w:rsidR="000753DA" w:rsidRDefault="000753DA" w:rsidP="005C794F">
      <w:pPr>
        <w:spacing w:line="360" w:lineRule="auto"/>
        <w:rPr>
          <w:rFonts w:ascii="Arial" w:hAnsi="Arial" w:cs="Arial"/>
        </w:rPr>
      </w:pPr>
      <w:r>
        <w:rPr>
          <w:rFonts w:ascii="Arial" w:hAnsi="Arial" w:cs="Arial"/>
        </w:rPr>
        <w:t>Being</w:t>
      </w:r>
      <w:r w:rsidR="008958B1">
        <w:rPr>
          <w:rFonts w:ascii="Arial" w:hAnsi="Arial" w:cs="Arial"/>
        </w:rPr>
        <w:t xml:space="preserve"> a part of the community</w:t>
      </w:r>
      <w:r>
        <w:rPr>
          <w:rFonts w:ascii="Arial" w:hAnsi="Arial" w:cs="Arial"/>
        </w:rPr>
        <w:t xml:space="preserve"> gives</w:t>
      </w:r>
      <w:r w:rsidR="00110C65">
        <w:rPr>
          <w:rFonts w:ascii="Arial" w:hAnsi="Arial" w:cs="Arial"/>
        </w:rPr>
        <w:t xml:space="preserve"> </w:t>
      </w:r>
      <w:r w:rsidR="008958B1">
        <w:rPr>
          <w:rFonts w:ascii="Arial" w:hAnsi="Arial" w:cs="Arial"/>
        </w:rPr>
        <w:t>advantages</w:t>
      </w:r>
      <w:r>
        <w:rPr>
          <w:rFonts w:ascii="Arial" w:hAnsi="Arial" w:cs="Arial"/>
        </w:rPr>
        <w:t xml:space="preserve"> that are</w:t>
      </w:r>
      <w:r w:rsidR="008958B1">
        <w:rPr>
          <w:rFonts w:ascii="Arial" w:hAnsi="Arial" w:cs="Arial"/>
        </w:rPr>
        <w:t xml:space="preserve"> associated with being an insider researcher. One such advantage is the rapport that is likely to have developed over time </w:t>
      </w:r>
      <w:r w:rsidR="009561C1" w:rsidRPr="008958B1">
        <w:rPr>
          <w:rFonts w:ascii="Arial" w:hAnsi="Arial" w:cs="Arial"/>
        </w:rPr>
        <w:t>(Fleming, 2018)</w:t>
      </w:r>
      <w:r w:rsidR="009561C1">
        <w:rPr>
          <w:rFonts w:ascii="Arial" w:hAnsi="Arial" w:cs="Arial"/>
        </w:rPr>
        <w:t>, which gives me an understanding of the culture and language of the group,</w:t>
      </w:r>
      <w:r w:rsidR="008958B1">
        <w:rPr>
          <w:rFonts w:ascii="Arial" w:hAnsi="Arial" w:cs="Arial"/>
        </w:rPr>
        <w:t xml:space="preserve"> although </w:t>
      </w:r>
      <w:r w:rsidR="004540C8">
        <w:rPr>
          <w:rFonts w:ascii="Arial" w:hAnsi="Arial" w:cs="Arial"/>
        </w:rPr>
        <w:t>Flem</w:t>
      </w:r>
      <w:r w:rsidR="00D36D12">
        <w:rPr>
          <w:rFonts w:ascii="Arial" w:hAnsi="Arial" w:cs="Arial"/>
        </w:rPr>
        <w:t>i</w:t>
      </w:r>
      <w:r w:rsidR="004540C8">
        <w:rPr>
          <w:rFonts w:ascii="Arial" w:hAnsi="Arial" w:cs="Arial"/>
        </w:rPr>
        <w:t>ng also cautions that conclusions may be formed prematurely through both</w:t>
      </w:r>
      <w:r w:rsidR="005C794F" w:rsidRPr="005C794F">
        <w:rPr>
          <w:rFonts w:ascii="Arial" w:hAnsi="Arial" w:cs="Arial"/>
        </w:rPr>
        <w:t xml:space="preserve"> </w:t>
      </w:r>
      <w:r w:rsidR="004540C8">
        <w:rPr>
          <w:rFonts w:ascii="Arial" w:hAnsi="Arial" w:cs="Arial"/>
        </w:rPr>
        <w:t>‘</w:t>
      </w:r>
      <w:r w:rsidR="005C794F" w:rsidRPr="005C794F">
        <w:rPr>
          <w:rFonts w:ascii="Arial" w:hAnsi="Arial" w:cs="Arial"/>
        </w:rPr>
        <w:t>preconceived ideas and the desire for positive outcomes</w:t>
      </w:r>
      <w:r w:rsidR="004540C8">
        <w:rPr>
          <w:rFonts w:ascii="Arial" w:hAnsi="Arial" w:cs="Arial"/>
        </w:rPr>
        <w:t>’ (p</w:t>
      </w:r>
      <w:r w:rsidR="00C25CA2">
        <w:rPr>
          <w:rFonts w:ascii="Arial" w:hAnsi="Arial" w:cs="Arial"/>
        </w:rPr>
        <w:t>.</w:t>
      </w:r>
      <w:r w:rsidR="004540C8">
        <w:rPr>
          <w:rFonts w:ascii="Arial" w:hAnsi="Arial" w:cs="Arial"/>
        </w:rPr>
        <w:t xml:space="preserve"> 316).</w:t>
      </w:r>
      <w:r w:rsidR="00363ACE" w:rsidRPr="00363ACE">
        <w:rPr>
          <w:rFonts w:ascii="Arial" w:hAnsi="Arial" w:cs="Arial"/>
        </w:rPr>
        <w:t xml:space="preserve"> </w:t>
      </w:r>
      <w:r w:rsidR="008654D5">
        <w:rPr>
          <w:rFonts w:ascii="Arial" w:hAnsi="Arial" w:cs="Arial"/>
        </w:rPr>
        <w:t>This highlights the importance of remaining unbiased.</w:t>
      </w:r>
      <w:r w:rsidR="001851BD">
        <w:rPr>
          <w:rFonts w:ascii="Arial" w:hAnsi="Arial" w:cs="Arial"/>
        </w:rPr>
        <w:t xml:space="preserve"> I hope to mitigate this by collecting data from a focus group of people who are completely detached from the hospital choir and who have not seen the NBWF.</w:t>
      </w:r>
      <w:r>
        <w:rPr>
          <w:rFonts w:ascii="Arial" w:hAnsi="Arial" w:cs="Arial"/>
        </w:rPr>
        <w:t xml:space="preserve"> </w:t>
      </w:r>
    </w:p>
    <w:p w14:paraId="6E5BFC26" w14:textId="0B12A558" w:rsidR="001453F8" w:rsidRPr="00996595" w:rsidRDefault="003B76B1" w:rsidP="007E2116">
      <w:pPr>
        <w:spacing w:line="360" w:lineRule="auto"/>
        <w:rPr>
          <w:rFonts w:ascii="Arial" w:hAnsi="Arial" w:cs="Arial"/>
          <w:b/>
          <w:bCs/>
          <w:i/>
          <w:iCs/>
        </w:rPr>
      </w:pPr>
      <w:r w:rsidRPr="00996595">
        <w:rPr>
          <w:rFonts w:ascii="Arial" w:hAnsi="Arial" w:cs="Arial"/>
          <w:b/>
          <w:bCs/>
          <w:i/>
          <w:iCs/>
        </w:rPr>
        <w:t>Social desirability bias</w:t>
      </w:r>
    </w:p>
    <w:p w14:paraId="51556950" w14:textId="46CB531D" w:rsidR="00037436" w:rsidRPr="00074734" w:rsidRDefault="00C81514" w:rsidP="007E2116">
      <w:pPr>
        <w:spacing w:line="360" w:lineRule="auto"/>
        <w:rPr>
          <w:rFonts w:ascii="Arial" w:hAnsi="Arial" w:cs="Arial"/>
        </w:rPr>
      </w:pPr>
      <w:r w:rsidRPr="00074734">
        <w:rPr>
          <w:rFonts w:ascii="Arial" w:hAnsi="Arial" w:cs="Arial"/>
        </w:rPr>
        <w:t xml:space="preserve">A peer is defined by </w:t>
      </w:r>
      <w:r w:rsidR="00884659" w:rsidRPr="00074734">
        <w:rPr>
          <w:rFonts w:ascii="Arial" w:hAnsi="Arial" w:cs="Arial"/>
        </w:rPr>
        <w:t>Cambridge</w:t>
      </w:r>
      <w:r w:rsidRPr="00074734">
        <w:rPr>
          <w:rFonts w:ascii="Arial" w:hAnsi="Arial" w:cs="Arial"/>
        </w:rPr>
        <w:t xml:space="preserve"> Dictionary </w:t>
      </w:r>
      <w:r w:rsidR="00884659">
        <w:rPr>
          <w:rFonts w:ascii="Arial" w:hAnsi="Arial" w:cs="Arial"/>
        </w:rPr>
        <w:t xml:space="preserve">(no date) </w:t>
      </w:r>
      <w:r w:rsidRPr="00074734">
        <w:rPr>
          <w:rFonts w:ascii="Arial" w:hAnsi="Arial" w:cs="Arial"/>
        </w:rPr>
        <w:t>as ‘a person who is the same age or has the same social position or the same abilities as other people in a group’</w:t>
      </w:r>
      <w:r w:rsidR="000753DA">
        <w:rPr>
          <w:rFonts w:ascii="Arial" w:hAnsi="Arial" w:cs="Arial"/>
        </w:rPr>
        <w:t>.</w:t>
      </w:r>
      <w:r w:rsidR="00D860AB" w:rsidRPr="00074734">
        <w:rPr>
          <w:rFonts w:ascii="Arial" w:hAnsi="Arial" w:cs="Arial"/>
        </w:rPr>
        <w:t xml:space="preserve"> </w:t>
      </w:r>
      <w:r w:rsidR="00892036">
        <w:rPr>
          <w:rFonts w:ascii="Arial" w:hAnsi="Arial" w:cs="Arial"/>
        </w:rPr>
        <w:t>The research in this study involves two groups which fall into this category – that of choir participants and that of choir leaders.</w:t>
      </w:r>
      <w:r w:rsidR="00892036" w:rsidRPr="00074734">
        <w:rPr>
          <w:rFonts w:ascii="Arial" w:hAnsi="Arial" w:cs="Arial"/>
        </w:rPr>
        <w:t xml:space="preserve"> </w:t>
      </w:r>
      <w:r w:rsidRPr="00074734">
        <w:rPr>
          <w:rFonts w:ascii="Arial" w:hAnsi="Arial" w:cs="Arial"/>
        </w:rPr>
        <w:t xml:space="preserve">As such, </w:t>
      </w:r>
      <w:r w:rsidR="00D860AB" w:rsidRPr="00074734">
        <w:rPr>
          <w:rFonts w:ascii="Arial" w:hAnsi="Arial" w:cs="Arial"/>
        </w:rPr>
        <w:t>it is important to consider social desirability bias,</w:t>
      </w:r>
      <w:r w:rsidRPr="00074734">
        <w:rPr>
          <w:rFonts w:ascii="Arial" w:hAnsi="Arial" w:cs="Arial"/>
        </w:rPr>
        <w:t xml:space="preserve"> which is</w:t>
      </w:r>
      <w:r w:rsidR="00D860AB" w:rsidRPr="00074734">
        <w:rPr>
          <w:rFonts w:ascii="Arial" w:hAnsi="Arial" w:cs="Arial"/>
        </w:rPr>
        <w:t xml:space="preserve"> described by </w:t>
      </w:r>
      <w:r w:rsidR="00037436" w:rsidRPr="00074734">
        <w:rPr>
          <w:rFonts w:ascii="Arial" w:hAnsi="Arial" w:cs="Arial"/>
        </w:rPr>
        <w:t xml:space="preserve">Bergen and </w:t>
      </w:r>
      <w:proofErr w:type="spellStart"/>
      <w:r w:rsidR="00037436" w:rsidRPr="00074734">
        <w:rPr>
          <w:rFonts w:ascii="Arial" w:hAnsi="Arial" w:cs="Arial"/>
        </w:rPr>
        <w:t>Labonté</w:t>
      </w:r>
      <w:proofErr w:type="spellEnd"/>
      <w:r w:rsidR="00037436" w:rsidRPr="00074734">
        <w:rPr>
          <w:rFonts w:ascii="Arial" w:hAnsi="Arial" w:cs="Arial"/>
        </w:rPr>
        <w:t xml:space="preserve"> </w:t>
      </w:r>
      <w:r w:rsidR="00C25CA2">
        <w:rPr>
          <w:rFonts w:ascii="Arial" w:hAnsi="Arial" w:cs="Arial"/>
        </w:rPr>
        <w:t>(</w:t>
      </w:r>
      <w:r w:rsidR="00037436" w:rsidRPr="00074734">
        <w:rPr>
          <w:rFonts w:ascii="Arial" w:hAnsi="Arial" w:cs="Arial"/>
        </w:rPr>
        <w:t>2020</w:t>
      </w:r>
      <w:r w:rsidR="00C25CA2">
        <w:rPr>
          <w:rFonts w:ascii="Arial" w:hAnsi="Arial" w:cs="Arial"/>
        </w:rPr>
        <w:t>)</w:t>
      </w:r>
      <w:r w:rsidR="00037436" w:rsidRPr="00074734">
        <w:rPr>
          <w:rFonts w:ascii="Arial" w:hAnsi="Arial" w:cs="Arial"/>
        </w:rPr>
        <w:t xml:space="preserve">, </w:t>
      </w:r>
      <w:r w:rsidR="00D860AB" w:rsidRPr="00074734">
        <w:rPr>
          <w:rFonts w:ascii="Arial" w:hAnsi="Arial" w:cs="Arial"/>
        </w:rPr>
        <w:t xml:space="preserve">as </w:t>
      </w:r>
    </w:p>
    <w:p w14:paraId="524A3C91" w14:textId="014061FF" w:rsidR="00037436" w:rsidRPr="00074734" w:rsidRDefault="00037436" w:rsidP="00037436">
      <w:pPr>
        <w:spacing w:line="360" w:lineRule="auto"/>
        <w:ind w:left="720"/>
        <w:rPr>
          <w:rFonts w:ascii="Arial" w:hAnsi="Arial" w:cs="Arial"/>
        </w:rPr>
      </w:pPr>
      <w:r w:rsidRPr="00074734">
        <w:rPr>
          <w:rFonts w:ascii="Arial" w:hAnsi="Arial" w:cs="Arial"/>
        </w:rPr>
        <w:t>‘</w:t>
      </w:r>
      <w:proofErr w:type="gramStart"/>
      <w:r w:rsidRPr="00074734">
        <w:rPr>
          <w:rFonts w:ascii="Arial" w:hAnsi="Arial" w:cs="Arial"/>
        </w:rPr>
        <w:t>the</w:t>
      </w:r>
      <w:proofErr w:type="gramEnd"/>
      <w:r w:rsidRPr="00074734">
        <w:rPr>
          <w:rFonts w:ascii="Arial" w:hAnsi="Arial" w:cs="Arial"/>
        </w:rPr>
        <w:t xml:space="preserve"> tendency to present oneself and one’s social context in a way that is perceived to be socially acceptable, but not wholly reflective of one’s reality’ (p</w:t>
      </w:r>
      <w:r w:rsidR="00C25CA2">
        <w:rPr>
          <w:rFonts w:ascii="Arial" w:hAnsi="Arial" w:cs="Arial"/>
        </w:rPr>
        <w:t>.</w:t>
      </w:r>
      <w:r w:rsidRPr="00074734">
        <w:rPr>
          <w:rFonts w:ascii="Arial" w:hAnsi="Arial" w:cs="Arial"/>
        </w:rPr>
        <w:t xml:space="preserve"> 783)</w:t>
      </w:r>
    </w:p>
    <w:p w14:paraId="05EDD823" w14:textId="79B58F51" w:rsidR="00037436" w:rsidRDefault="00037436" w:rsidP="00037436">
      <w:pPr>
        <w:spacing w:line="360" w:lineRule="auto"/>
        <w:rPr>
          <w:rFonts w:ascii="Arial" w:hAnsi="Arial" w:cs="Arial"/>
        </w:rPr>
      </w:pPr>
      <w:r w:rsidRPr="00074734">
        <w:rPr>
          <w:rFonts w:ascii="Arial" w:hAnsi="Arial" w:cs="Arial"/>
        </w:rPr>
        <w:t xml:space="preserve">In the case of the choir, questions might be answered to reflect what </w:t>
      </w:r>
      <w:r w:rsidR="0088156C">
        <w:rPr>
          <w:rFonts w:ascii="Arial" w:hAnsi="Arial" w:cs="Arial"/>
        </w:rPr>
        <w:t>individuals</w:t>
      </w:r>
      <w:r w:rsidRPr="00074734">
        <w:rPr>
          <w:rFonts w:ascii="Arial" w:hAnsi="Arial" w:cs="Arial"/>
        </w:rPr>
        <w:t xml:space="preserve"> believe is representative of others in the choir, rather than bringing their own reality into the research findings. This </w:t>
      </w:r>
      <w:r w:rsidR="00BF4B04" w:rsidRPr="00074734">
        <w:rPr>
          <w:rFonts w:ascii="Arial" w:hAnsi="Arial" w:cs="Arial"/>
        </w:rPr>
        <w:t xml:space="preserve">might then mean that the study’s </w:t>
      </w:r>
      <w:r w:rsidR="00AB5D9C">
        <w:rPr>
          <w:rFonts w:ascii="Arial" w:hAnsi="Arial" w:cs="Arial"/>
        </w:rPr>
        <w:t>research objective ‘to</w:t>
      </w:r>
      <w:r w:rsidR="00AB5D9C" w:rsidRPr="00AB5D9C">
        <w:rPr>
          <w:rFonts w:ascii="Arial" w:hAnsi="Arial" w:cs="Arial"/>
        </w:rPr>
        <w:t xml:space="preserve"> find out whether </w:t>
      </w:r>
      <w:r w:rsidR="00AB5D9C" w:rsidRPr="00AB5D9C">
        <w:rPr>
          <w:rFonts w:ascii="Arial" w:hAnsi="Arial" w:cs="Arial"/>
        </w:rPr>
        <w:lastRenderedPageBreak/>
        <w:t>members of the choir think that the NBWF is a useful resource for meeting their well-being needs</w:t>
      </w:r>
      <w:r w:rsidR="00AB5D9C">
        <w:rPr>
          <w:rFonts w:ascii="Arial" w:hAnsi="Arial" w:cs="Arial"/>
        </w:rPr>
        <w:t>’</w:t>
      </w:r>
      <w:r w:rsidR="00BF4B04" w:rsidRPr="00074734">
        <w:rPr>
          <w:rFonts w:ascii="Arial" w:hAnsi="Arial" w:cs="Arial"/>
        </w:rPr>
        <w:t xml:space="preserve"> </w:t>
      </w:r>
      <w:r w:rsidR="0088156C">
        <w:rPr>
          <w:rFonts w:ascii="Arial" w:hAnsi="Arial" w:cs="Arial"/>
        </w:rPr>
        <w:t xml:space="preserve">will </w:t>
      </w:r>
      <w:r w:rsidR="00BF4B04" w:rsidRPr="00074734">
        <w:rPr>
          <w:rFonts w:ascii="Arial" w:hAnsi="Arial" w:cs="Arial"/>
        </w:rPr>
        <w:t xml:space="preserve">not </w:t>
      </w:r>
      <w:r w:rsidR="0088156C">
        <w:rPr>
          <w:rFonts w:ascii="Arial" w:hAnsi="Arial" w:cs="Arial"/>
        </w:rPr>
        <w:t xml:space="preserve">be </w:t>
      </w:r>
      <w:r w:rsidR="00AB5D9C">
        <w:rPr>
          <w:rFonts w:ascii="Arial" w:hAnsi="Arial" w:cs="Arial"/>
        </w:rPr>
        <w:t>met</w:t>
      </w:r>
      <w:r w:rsidR="00BF4B04" w:rsidRPr="00074734">
        <w:rPr>
          <w:rFonts w:ascii="Arial" w:hAnsi="Arial" w:cs="Arial"/>
        </w:rPr>
        <w:t>. This w</w:t>
      </w:r>
      <w:r w:rsidR="0088156C">
        <w:rPr>
          <w:rFonts w:ascii="Arial" w:hAnsi="Arial" w:cs="Arial"/>
        </w:rPr>
        <w:t>ill be</w:t>
      </w:r>
      <w:r w:rsidR="00BF4B04" w:rsidRPr="00074734">
        <w:rPr>
          <w:rFonts w:ascii="Arial" w:hAnsi="Arial" w:cs="Arial"/>
        </w:rPr>
        <w:t xml:space="preserve"> mitigated by asking participants to complete an online survey, </w:t>
      </w:r>
      <w:r w:rsidR="0088156C">
        <w:rPr>
          <w:rFonts w:ascii="Arial" w:hAnsi="Arial" w:cs="Arial"/>
        </w:rPr>
        <w:t xml:space="preserve">anonymously, </w:t>
      </w:r>
      <w:r w:rsidR="00BF4B04" w:rsidRPr="00074734">
        <w:rPr>
          <w:rFonts w:ascii="Arial" w:hAnsi="Arial" w:cs="Arial"/>
        </w:rPr>
        <w:t>in their own space.</w:t>
      </w:r>
      <w:r w:rsidR="003A4922" w:rsidRPr="00074734">
        <w:rPr>
          <w:rFonts w:ascii="Arial" w:hAnsi="Arial" w:cs="Arial"/>
        </w:rPr>
        <w:t xml:space="preserve"> </w:t>
      </w:r>
      <w:r w:rsidR="00850B3F" w:rsidRPr="00074734">
        <w:rPr>
          <w:rFonts w:ascii="Arial" w:hAnsi="Arial" w:cs="Arial"/>
        </w:rPr>
        <w:t xml:space="preserve">Additionally, the researcher </w:t>
      </w:r>
      <w:r w:rsidR="0088156C">
        <w:rPr>
          <w:rFonts w:ascii="Arial" w:hAnsi="Arial" w:cs="Arial"/>
        </w:rPr>
        <w:t>will emphasise the need for</w:t>
      </w:r>
      <w:r w:rsidR="00850B3F" w:rsidRPr="00074734">
        <w:rPr>
          <w:rFonts w:ascii="Arial" w:hAnsi="Arial" w:cs="Arial"/>
        </w:rPr>
        <w:t xml:space="preserve"> honest answers</w:t>
      </w:r>
      <w:r w:rsidR="00AB5D9C">
        <w:rPr>
          <w:rFonts w:ascii="Arial" w:hAnsi="Arial" w:cs="Arial"/>
        </w:rPr>
        <w:t>,</w:t>
      </w:r>
      <w:r w:rsidR="00850B3F" w:rsidRPr="00074734">
        <w:rPr>
          <w:rFonts w:ascii="Arial" w:hAnsi="Arial" w:cs="Arial"/>
        </w:rPr>
        <w:t xml:space="preserve"> </w:t>
      </w:r>
      <w:r w:rsidR="0088156C">
        <w:rPr>
          <w:rFonts w:ascii="Arial" w:hAnsi="Arial" w:cs="Arial"/>
        </w:rPr>
        <w:t>to enable the study to be completed</w:t>
      </w:r>
      <w:r w:rsidR="00850B3F" w:rsidRPr="00074734">
        <w:rPr>
          <w:rFonts w:ascii="Arial" w:hAnsi="Arial" w:cs="Arial"/>
        </w:rPr>
        <w:t xml:space="preserve"> robustly.</w:t>
      </w:r>
      <w:r w:rsidR="0088156C">
        <w:rPr>
          <w:rFonts w:ascii="Arial" w:hAnsi="Arial" w:cs="Arial"/>
        </w:rPr>
        <w:t xml:space="preserve"> </w:t>
      </w:r>
      <w:r w:rsidR="00BF4B04" w:rsidRPr="00074734">
        <w:rPr>
          <w:rFonts w:ascii="Arial" w:hAnsi="Arial" w:cs="Arial"/>
        </w:rPr>
        <w:t xml:space="preserve">There could </w:t>
      </w:r>
      <w:r w:rsidR="0088156C">
        <w:rPr>
          <w:rFonts w:ascii="Arial" w:hAnsi="Arial" w:cs="Arial"/>
        </w:rPr>
        <w:t xml:space="preserve">also be </w:t>
      </w:r>
      <w:r w:rsidR="00BF4B04" w:rsidRPr="00074734">
        <w:rPr>
          <w:rFonts w:ascii="Arial" w:hAnsi="Arial" w:cs="Arial"/>
        </w:rPr>
        <w:t>an increased possibility of social desirability bias within the focus gro</w:t>
      </w:r>
      <w:r w:rsidR="0088156C">
        <w:rPr>
          <w:rFonts w:ascii="Arial" w:hAnsi="Arial" w:cs="Arial"/>
        </w:rPr>
        <w:t>up</w:t>
      </w:r>
      <w:r w:rsidR="00BF4B04" w:rsidRPr="00074734">
        <w:rPr>
          <w:rFonts w:ascii="Arial" w:hAnsi="Arial" w:cs="Arial"/>
        </w:rPr>
        <w:t>. The researcher</w:t>
      </w:r>
      <w:r w:rsidR="0088156C">
        <w:rPr>
          <w:rFonts w:ascii="Arial" w:hAnsi="Arial" w:cs="Arial"/>
        </w:rPr>
        <w:t xml:space="preserve"> will</w:t>
      </w:r>
      <w:r w:rsidR="00BF4B04" w:rsidRPr="00074734">
        <w:rPr>
          <w:rFonts w:ascii="Arial" w:hAnsi="Arial" w:cs="Arial"/>
        </w:rPr>
        <w:t xml:space="preserve"> mitigate this by asking for </w:t>
      </w:r>
      <w:r w:rsidR="001542F3" w:rsidRPr="00074734">
        <w:rPr>
          <w:rFonts w:ascii="Arial" w:hAnsi="Arial" w:cs="Arial"/>
        </w:rPr>
        <w:t>honest</w:t>
      </w:r>
      <w:r w:rsidR="00BF4B04" w:rsidRPr="00074734">
        <w:rPr>
          <w:rFonts w:ascii="Arial" w:hAnsi="Arial" w:cs="Arial"/>
        </w:rPr>
        <w:t xml:space="preserve"> view</w:t>
      </w:r>
      <w:r w:rsidR="001542F3" w:rsidRPr="00074734">
        <w:rPr>
          <w:rFonts w:ascii="Arial" w:hAnsi="Arial" w:cs="Arial"/>
        </w:rPr>
        <w:t>s</w:t>
      </w:r>
      <w:r w:rsidR="00BF4B04" w:rsidRPr="00074734">
        <w:rPr>
          <w:rFonts w:ascii="Arial" w:hAnsi="Arial" w:cs="Arial"/>
        </w:rPr>
        <w:t>, reminding the participants that each choir is unique</w:t>
      </w:r>
      <w:r w:rsidR="001542F3" w:rsidRPr="00074734">
        <w:rPr>
          <w:rFonts w:ascii="Arial" w:hAnsi="Arial" w:cs="Arial"/>
        </w:rPr>
        <w:t>,</w:t>
      </w:r>
      <w:r w:rsidR="00BF4B04" w:rsidRPr="00074734">
        <w:rPr>
          <w:rFonts w:ascii="Arial" w:hAnsi="Arial" w:cs="Arial"/>
        </w:rPr>
        <w:t xml:space="preserve"> and</w:t>
      </w:r>
      <w:r w:rsidR="0088156C">
        <w:rPr>
          <w:rFonts w:ascii="Arial" w:hAnsi="Arial" w:cs="Arial"/>
        </w:rPr>
        <w:t xml:space="preserve"> that</w:t>
      </w:r>
      <w:r w:rsidR="00BF4B04" w:rsidRPr="00074734">
        <w:rPr>
          <w:rFonts w:ascii="Arial" w:hAnsi="Arial" w:cs="Arial"/>
        </w:rPr>
        <w:t xml:space="preserve"> perspectives are likely to vary</w:t>
      </w:r>
      <w:r w:rsidR="001542F3" w:rsidRPr="00074734">
        <w:rPr>
          <w:rFonts w:ascii="Arial" w:hAnsi="Arial" w:cs="Arial"/>
        </w:rPr>
        <w:t>.</w:t>
      </w:r>
    </w:p>
    <w:p w14:paraId="5BD14967" w14:textId="3AFBC4D1" w:rsidR="003B76B1" w:rsidRPr="00996595" w:rsidRDefault="003B76B1" w:rsidP="00037436">
      <w:pPr>
        <w:spacing w:line="360" w:lineRule="auto"/>
        <w:rPr>
          <w:rFonts w:ascii="Arial" w:hAnsi="Arial" w:cs="Arial"/>
          <w:b/>
          <w:bCs/>
          <w:i/>
          <w:iCs/>
        </w:rPr>
      </w:pPr>
      <w:r w:rsidRPr="00996595">
        <w:rPr>
          <w:rFonts w:ascii="Arial" w:hAnsi="Arial" w:cs="Arial"/>
          <w:b/>
          <w:bCs/>
          <w:i/>
          <w:iCs/>
        </w:rPr>
        <w:t>Confirmation bias</w:t>
      </w:r>
    </w:p>
    <w:p w14:paraId="4F6CB1E8" w14:textId="1DFC1AAD" w:rsidR="00426778" w:rsidRDefault="00426778" w:rsidP="00037436">
      <w:pPr>
        <w:spacing w:line="360" w:lineRule="auto"/>
        <w:rPr>
          <w:rFonts w:ascii="Arial" w:hAnsi="Arial" w:cs="Arial"/>
        </w:rPr>
      </w:pPr>
      <w:r>
        <w:rPr>
          <w:rFonts w:ascii="Arial" w:hAnsi="Arial" w:cs="Arial"/>
        </w:rPr>
        <w:t xml:space="preserve">During the analysis of data, including that taken from the literature review, care must be taken to avoid confirmation bias which, according to </w:t>
      </w:r>
      <w:bookmarkStart w:id="23" w:name="_Hlk177336271"/>
      <w:proofErr w:type="spellStart"/>
      <w:r>
        <w:rPr>
          <w:rFonts w:ascii="Arial" w:hAnsi="Arial" w:cs="Arial"/>
        </w:rPr>
        <w:t>Hallian</w:t>
      </w:r>
      <w:proofErr w:type="spellEnd"/>
      <w:r>
        <w:rPr>
          <w:rFonts w:ascii="Arial" w:hAnsi="Arial" w:cs="Arial"/>
        </w:rPr>
        <w:t xml:space="preserve"> and Shu (2013) </w:t>
      </w:r>
      <w:bookmarkEnd w:id="23"/>
      <w:r>
        <w:rPr>
          <w:rFonts w:ascii="Arial" w:hAnsi="Arial" w:cs="Arial"/>
        </w:rPr>
        <w:t xml:space="preserve">refers to ‘an innate and pervasive human tendency’ </w:t>
      </w:r>
      <w:r w:rsidR="0043642D">
        <w:rPr>
          <w:rFonts w:ascii="Arial" w:hAnsi="Arial" w:cs="Arial"/>
        </w:rPr>
        <w:t>(p</w:t>
      </w:r>
      <w:r w:rsidR="00C25CA2">
        <w:rPr>
          <w:rFonts w:ascii="Arial" w:hAnsi="Arial" w:cs="Arial"/>
        </w:rPr>
        <w:t>.</w:t>
      </w:r>
      <w:r w:rsidR="0043642D">
        <w:rPr>
          <w:rFonts w:ascii="Arial" w:hAnsi="Arial" w:cs="Arial"/>
        </w:rPr>
        <w:t xml:space="preserve"> 19) </w:t>
      </w:r>
      <w:r>
        <w:rPr>
          <w:rFonts w:ascii="Arial" w:hAnsi="Arial" w:cs="Arial"/>
        </w:rPr>
        <w:t>to attempt to find validation for beliefs</w:t>
      </w:r>
      <w:r w:rsidR="0043642D">
        <w:rPr>
          <w:rFonts w:ascii="Arial" w:hAnsi="Arial" w:cs="Arial"/>
        </w:rPr>
        <w:t xml:space="preserve">. </w:t>
      </w:r>
      <w:r w:rsidR="00AB5D9C">
        <w:rPr>
          <w:rFonts w:ascii="Arial" w:hAnsi="Arial" w:cs="Arial"/>
        </w:rPr>
        <w:t>The collaborative nature of the study means that the researcher is</w:t>
      </w:r>
      <w:r w:rsidR="007A39DE">
        <w:rPr>
          <w:rFonts w:ascii="Arial" w:hAnsi="Arial" w:cs="Arial"/>
        </w:rPr>
        <w:t xml:space="preserve"> actively</w:t>
      </w:r>
      <w:r w:rsidR="00AB5D9C">
        <w:rPr>
          <w:rFonts w:ascii="Arial" w:hAnsi="Arial" w:cs="Arial"/>
        </w:rPr>
        <w:t xml:space="preserve"> looking for different perspectives</w:t>
      </w:r>
      <w:r w:rsidR="00CD22F5">
        <w:rPr>
          <w:rFonts w:ascii="Arial" w:hAnsi="Arial" w:cs="Arial"/>
        </w:rPr>
        <w:t>, thereby avoiding own personal bias.</w:t>
      </w:r>
    </w:p>
    <w:p w14:paraId="635772CC" w14:textId="53B4FB88" w:rsidR="00A2407B" w:rsidRPr="00996595" w:rsidRDefault="00A2407B" w:rsidP="00037436">
      <w:pPr>
        <w:spacing w:line="360" w:lineRule="auto"/>
        <w:rPr>
          <w:rFonts w:ascii="Arial" w:hAnsi="Arial" w:cs="Arial"/>
          <w:b/>
          <w:bCs/>
          <w:i/>
          <w:iCs/>
        </w:rPr>
      </w:pPr>
      <w:r w:rsidRPr="00996595">
        <w:rPr>
          <w:rFonts w:ascii="Arial" w:hAnsi="Arial" w:cs="Arial"/>
          <w:b/>
          <w:bCs/>
          <w:i/>
          <w:iCs/>
        </w:rPr>
        <w:t>Risk</w:t>
      </w:r>
      <w:r w:rsidR="00C83DEE" w:rsidRPr="00996595">
        <w:rPr>
          <w:rFonts w:ascii="Arial" w:hAnsi="Arial" w:cs="Arial"/>
          <w:b/>
          <w:bCs/>
          <w:i/>
          <w:iCs/>
        </w:rPr>
        <w:t>s</w:t>
      </w:r>
      <w:r w:rsidRPr="00996595">
        <w:rPr>
          <w:rFonts w:ascii="Arial" w:hAnsi="Arial" w:cs="Arial"/>
          <w:b/>
          <w:bCs/>
          <w:i/>
          <w:iCs/>
        </w:rPr>
        <w:t xml:space="preserve"> attached to the study</w:t>
      </w:r>
    </w:p>
    <w:p w14:paraId="4B6286BD" w14:textId="53203791" w:rsidR="00A2407B" w:rsidRDefault="00A2407B" w:rsidP="00037436">
      <w:pPr>
        <w:spacing w:line="360" w:lineRule="auto"/>
        <w:rPr>
          <w:rFonts w:ascii="Arial" w:hAnsi="Arial" w:cs="Arial"/>
        </w:rPr>
      </w:pPr>
      <w:r>
        <w:rPr>
          <w:rFonts w:ascii="Arial" w:hAnsi="Arial" w:cs="Arial"/>
        </w:rPr>
        <w:t>Choir members w</w:t>
      </w:r>
      <w:r w:rsidR="00606318">
        <w:rPr>
          <w:rFonts w:ascii="Arial" w:hAnsi="Arial" w:cs="Arial"/>
        </w:rPr>
        <w:t>ill be</w:t>
      </w:r>
      <w:r>
        <w:rPr>
          <w:rFonts w:ascii="Arial" w:hAnsi="Arial" w:cs="Arial"/>
        </w:rPr>
        <w:t xml:space="preserve"> reminded that they c</w:t>
      </w:r>
      <w:r w:rsidR="00606318">
        <w:rPr>
          <w:rFonts w:ascii="Arial" w:hAnsi="Arial" w:cs="Arial"/>
        </w:rPr>
        <w:t>an</w:t>
      </w:r>
      <w:r>
        <w:rPr>
          <w:rFonts w:ascii="Arial" w:hAnsi="Arial" w:cs="Arial"/>
        </w:rPr>
        <w:t xml:space="preserve"> withdraw from the study at any time. As the </w:t>
      </w:r>
      <w:r w:rsidR="00606318">
        <w:rPr>
          <w:rFonts w:ascii="Arial" w:hAnsi="Arial" w:cs="Arial"/>
        </w:rPr>
        <w:t xml:space="preserve">choir </w:t>
      </w:r>
      <w:r w:rsidR="002B09F8">
        <w:rPr>
          <w:rFonts w:ascii="Arial" w:hAnsi="Arial" w:cs="Arial"/>
        </w:rPr>
        <w:t>has only 13 members</w:t>
      </w:r>
      <w:r>
        <w:rPr>
          <w:rFonts w:ascii="Arial" w:hAnsi="Arial" w:cs="Arial"/>
        </w:rPr>
        <w:t xml:space="preserve">, not all of whom were likely to be available at every rehearsal for the research period, </w:t>
      </w:r>
      <w:r w:rsidR="00606318">
        <w:rPr>
          <w:rFonts w:ascii="Arial" w:hAnsi="Arial" w:cs="Arial"/>
        </w:rPr>
        <w:t xml:space="preserve">this could impact the amount of data collected. Inviting every </w:t>
      </w:r>
      <w:r w:rsidR="002B09F8">
        <w:rPr>
          <w:rFonts w:ascii="Arial" w:hAnsi="Arial" w:cs="Arial"/>
        </w:rPr>
        <w:t xml:space="preserve">eligible </w:t>
      </w:r>
      <w:r w:rsidR="00606318">
        <w:rPr>
          <w:rFonts w:ascii="Arial" w:hAnsi="Arial" w:cs="Arial"/>
        </w:rPr>
        <w:t xml:space="preserve">member of the choir to take part </w:t>
      </w:r>
      <w:r w:rsidR="00CD22F5">
        <w:rPr>
          <w:rFonts w:ascii="Arial" w:hAnsi="Arial" w:cs="Arial"/>
        </w:rPr>
        <w:t>will</w:t>
      </w:r>
      <w:r w:rsidR="00606318">
        <w:rPr>
          <w:rFonts w:ascii="Arial" w:hAnsi="Arial" w:cs="Arial"/>
        </w:rPr>
        <w:t xml:space="preserve"> ensure that there would still be enough data to work with.</w:t>
      </w:r>
    </w:p>
    <w:p w14:paraId="40E08698" w14:textId="4D1E999C" w:rsidR="003B76B1" w:rsidRPr="0068763A" w:rsidRDefault="00606318" w:rsidP="00037436">
      <w:pPr>
        <w:spacing w:line="360" w:lineRule="auto"/>
        <w:rPr>
          <w:rFonts w:ascii="Arial" w:hAnsi="Arial" w:cs="Arial"/>
        </w:rPr>
      </w:pPr>
      <w:r>
        <w:rPr>
          <w:rFonts w:ascii="Arial" w:hAnsi="Arial" w:cs="Arial"/>
        </w:rPr>
        <w:t>As there will be an emphasis on encouraging some self-expression, in terms of discussing and using emotion in singing, helpline information will be made available</w:t>
      </w:r>
      <w:r w:rsidR="00CD22F5">
        <w:rPr>
          <w:rFonts w:ascii="Arial" w:hAnsi="Arial" w:cs="Arial"/>
        </w:rPr>
        <w:t xml:space="preserve"> on the information sheets given to every choir member at the beginning of the project, of which copies will be made available at each rehearsal</w:t>
      </w:r>
      <w:r>
        <w:rPr>
          <w:rFonts w:ascii="Arial" w:hAnsi="Arial" w:cs="Arial"/>
        </w:rPr>
        <w:t xml:space="preserve">. Although none of the choir members identify as vulnerable adults, </w:t>
      </w:r>
      <w:r w:rsidR="002B09F8">
        <w:rPr>
          <w:rFonts w:ascii="Arial" w:hAnsi="Arial" w:cs="Arial"/>
        </w:rPr>
        <w:t>personal events may</w:t>
      </w:r>
      <w:r>
        <w:rPr>
          <w:rFonts w:ascii="Arial" w:hAnsi="Arial" w:cs="Arial"/>
        </w:rPr>
        <w:t xml:space="preserve"> </w:t>
      </w:r>
      <w:r w:rsidR="00C83DEE">
        <w:rPr>
          <w:rFonts w:ascii="Arial" w:hAnsi="Arial" w:cs="Arial"/>
        </w:rPr>
        <w:t>trigger negative emotions.</w:t>
      </w:r>
      <w:r w:rsidR="00411037">
        <w:rPr>
          <w:rFonts w:ascii="Arial" w:hAnsi="Arial" w:cs="Arial"/>
        </w:rPr>
        <w:t xml:space="preserve">  </w:t>
      </w:r>
      <w:r w:rsidR="00C25CA2">
        <w:rPr>
          <w:rFonts w:ascii="Arial" w:hAnsi="Arial" w:cs="Arial"/>
        </w:rPr>
        <w:t>To mitigate this, s</w:t>
      </w:r>
      <w:r w:rsidR="00411037">
        <w:rPr>
          <w:rFonts w:ascii="Arial" w:hAnsi="Arial" w:cs="Arial"/>
        </w:rPr>
        <w:t>ong repertoire they are already comfortable with singing</w:t>
      </w:r>
      <w:r w:rsidR="00C25CA2">
        <w:rPr>
          <w:rFonts w:ascii="Arial" w:hAnsi="Arial" w:cs="Arial"/>
        </w:rPr>
        <w:t xml:space="preserve"> will be used throughout the four-week research period. </w:t>
      </w:r>
    </w:p>
    <w:p w14:paraId="5B16306C" w14:textId="47F8FCDD" w:rsidR="003B76B1" w:rsidRDefault="0022366A" w:rsidP="003B76B1">
      <w:pPr>
        <w:spacing w:line="360" w:lineRule="auto"/>
        <w:rPr>
          <w:rFonts w:ascii="Arial" w:hAnsi="Arial" w:cs="Arial"/>
        </w:rPr>
      </w:pPr>
      <w:r>
        <w:rPr>
          <w:rFonts w:ascii="Arial" w:hAnsi="Arial" w:cs="Arial"/>
        </w:rPr>
        <w:t>E</w:t>
      </w:r>
      <w:r w:rsidR="003B76B1">
        <w:rPr>
          <w:rFonts w:ascii="Arial" w:hAnsi="Arial" w:cs="Arial"/>
        </w:rPr>
        <w:t>thical approval has been granted</w:t>
      </w:r>
      <w:r w:rsidR="00665ADD">
        <w:rPr>
          <w:rFonts w:ascii="Arial" w:hAnsi="Arial" w:cs="Arial"/>
        </w:rPr>
        <w:t xml:space="preserve"> for this study</w:t>
      </w:r>
      <w:r w:rsidR="00415DB3">
        <w:rPr>
          <w:rFonts w:ascii="Arial" w:hAnsi="Arial" w:cs="Arial"/>
        </w:rPr>
        <w:t xml:space="preserve"> (see </w:t>
      </w:r>
      <w:r w:rsidR="00C25CA2">
        <w:rPr>
          <w:rFonts w:ascii="Arial" w:hAnsi="Arial" w:cs="Arial"/>
        </w:rPr>
        <w:t>appendix 13</w:t>
      </w:r>
      <w:r w:rsidR="00415DB3">
        <w:rPr>
          <w:rFonts w:ascii="Arial" w:hAnsi="Arial" w:cs="Arial"/>
        </w:rPr>
        <w:t>)</w:t>
      </w:r>
      <w:r w:rsidR="00665ADD">
        <w:rPr>
          <w:rFonts w:ascii="Arial" w:hAnsi="Arial" w:cs="Arial"/>
        </w:rPr>
        <w:t>.</w:t>
      </w:r>
    </w:p>
    <w:p w14:paraId="44762751" w14:textId="77777777" w:rsidR="002B0DE3" w:rsidRDefault="002B0DE3" w:rsidP="007E2116">
      <w:pPr>
        <w:spacing w:line="360" w:lineRule="auto"/>
        <w:rPr>
          <w:rFonts w:ascii="Arial" w:hAnsi="Arial" w:cs="Arial"/>
          <w:b/>
          <w:bCs/>
        </w:rPr>
      </w:pPr>
    </w:p>
    <w:p w14:paraId="22BAA3BA" w14:textId="1E9F49A1" w:rsidR="00FD6B50" w:rsidRDefault="00BC0162" w:rsidP="00967423">
      <w:pPr>
        <w:spacing w:line="360" w:lineRule="auto"/>
        <w:jc w:val="center"/>
        <w:rPr>
          <w:rFonts w:ascii="Arial" w:hAnsi="Arial" w:cs="Arial"/>
          <w:b/>
          <w:bCs/>
        </w:rPr>
      </w:pPr>
      <w:r w:rsidRPr="00DA1858">
        <w:rPr>
          <w:rFonts w:ascii="Arial" w:hAnsi="Arial" w:cs="Arial"/>
          <w:b/>
          <w:bCs/>
        </w:rPr>
        <w:t>FINDINGS</w:t>
      </w:r>
      <w:r w:rsidR="00C12BD6">
        <w:rPr>
          <w:rFonts w:ascii="Arial" w:hAnsi="Arial" w:cs="Arial"/>
          <w:b/>
          <w:bCs/>
        </w:rPr>
        <w:t xml:space="preserve"> </w:t>
      </w:r>
      <w:r w:rsidR="008F4D44">
        <w:rPr>
          <w:rFonts w:ascii="Arial" w:hAnsi="Arial" w:cs="Arial"/>
          <w:b/>
          <w:bCs/>
        </w:rPr>
        <w:t>AND DISCUSSION</w:t>
      </w:r>
    </w:p>
    <w:p w14:paraId="5D338F6B" w14:textId="1CCB8F98" w:rsidR="00E40FEC" w:rsidRPr="00967423" w:rsidRDefault="00E40FEC" w:rsidP="00FD6B50">
      <w:pPr>
        <w:spacing w:line="360" w:lineRule="auto"/>
        <w:rPr>
          <w:rFonts w:ascii="Arial" w:hAnsi="Arial" w:cs="Arial"/>
        </w:rPr>
      </w:pPr>
      <w:r w:rsidRPr="00967423">
        <w:rPr>
          <w:rFonts w:ascii="Arial" w:hAnsi="Arial" w:cs="Arial"/>
        </w:rPr>
        <w:t xml:space="preserve">Findings will be </w:t>
      </w:r>
      <w:r w:rsidR="00EF19D1" w:rsidRPr="00967423">
        <w:rPr>
          <w:rFonts w:ascii="Arial" w:hAnsi="Arial" w:cs="Arial"/>
        </w:rPr>
        <w:t xml:space="preserve">reported and </w:t>
      </w:r>
      <w:r w:rsidRPr="00967423">
        <w:rPr>
          <w:rFonts w:ascii="Arial" w:hAnsi="Arial" w:cs="Arial"/>
        </w:rPr>
        <w:t>discussed within the themes of the NBWF.</w:t>
      </w:r>
      <w:r w:rsidR="00EF19D1" w:rsidRPr="00967423">
        <w:rPr>
          <w:rFonts w:ascii="Arial" w:hAnsi="Arial" w:cs="Arial"/>
        </w:rPr>
        <w:t xml:space="preserve"> Where new themes </w:t>
      </w:r>
      <w:r w:rsidR="00AE2744" w:rsidRPr="00967423">
        <w:rPr>
          <w:rFonts w:ascii="Arial" w:hAnsi="Arial" w:cs="Arial"/>
        </w:rPr>
        <w:t>have been</w:t>
      </w:r>
      <w:r w:rsidR="00EF19D1" w:rsidRPr="00967423">
        <w:rPr>
          <w:rFonts w:ascii="Arial" w:hAnsi="Arial" w:cs="Arial"/>
        </w:rPr>
        <w:t xml:space="preserve"> identified</w:t>
      </w:r>
      <w:r w:rsidR="00AE2744" w:rsidRPr="00967423">
        <w:rPr>
          <w:rFonts w:ascii="Arial" w:hAnsi="Arial" w:cs="Arial"/>
        </w:rPr>
        <w:t xml:space="preserve">, through inductive coding, </w:t>
      </w:r>
      <w:r w:rsidR="00055781">
        <w:rPr>
          <w:rFonts w:ascii="Arial" w:hAnsi="Arial" w:cs="Arial"/>
        </w:rPr>
        <w:t>these will be used to create subthemes</w:t>
      </w:r>
      <w:r w:rsidR="00AE2744" w:rsidRPr="00967423">
        <w:rPr>
          <w:rFonts w:ascii="Arial" w:hAnsi="Arial" w:cs="Arial"/>
        </w:rPr>
        <w:t>.</w:t>
      </w:r>
    </w:p>
    <w:p w14:paraId="0D23DBDE" w14:textId="04B2299B" w:rsidR="00275AF7" w:rsidRPr="00967423" w:rsidRDefault="00275AF7" w:rsidP="00FD6B50">
      <w:pPr>
        <w:spacing w:line="360" w:lineRule="auto"/>
        <w:rPr>
          <w:rFonts w:ascii="Arial" w:hAnsi="Arial" w:cs="Arial"/>
        </w:rPr>
      </w:pPr>
      <w:r w:rsidRPr="00967423">
        <w:rPr>
          <w:rFonts w:ascii="Arial" w:hAnsi="Arial" w:cs="Arial"/>
        </w:rPr>
        <w:lastRenderedPageBreak/>
        <w:t xml:space="preserve">There are two groups of participants, and findings for both groups will be reported and discussed within each theme of the NBWF, using the format of choir member participants, followed by focus group participants and then refinements to the NBWF. This will be </w:t>
      </w:r>
      <w:r w:rsidR="00A27A37">
        <w:rPr>
          <w:rFonts w:ascii="Arial" w:hAnsi="Arial" w:cs="Arial"/>
        </w:rPr>
        <w:t>laid out</w:t>
      </w:r>
      <w:r w:rsidRPr="00967423">
        <w:rPr>
          <w:rFonts w:ascii="Arial" w:hAnsi="Arial" w:cs="Arial"/>
        </w:rPr>
        <w:t xml:space="preserve"> within each </w:t>
      </w:r>
      <w:r w:rsidR="00EC3330" w:rsidRPr="00967423">
        <w:rPr>
          <w:rFonts w:ascii="Arial" w:hAnsi="Arial" w:cs="Arial"/>
        </w:rPr>
        <w:t>of the four themes of the NBWF</w:t>
      </w:r>
      <w:r w:rsidR="00A27A37">
        <w:rPr>
          <w:rFonts w:ascii="Arial" w:hAnsi="Arial" w:cs="Arial"/>
        </w:rPr>
        <w:t>: Physiological and safety needs, love and belongingness, esteem and self-actualisation and transcendence.</w:t>
      </w:r>
      <w:r w:rsidR="00055781">
        <w:rPr>
          <w:rFonts w:ascii="Arial" w:hAnsi="Arial" w:cs="Arial"/>
        </w:rPr>
        <w:t xml:space="preserve"> Within the theme of esteem, the sub-themes of collaborative learning, performing and roles and responsibilities will be discussed.</w:t>
      </w:r>
      <w:r w:rsidR="00EC3330" w:rsidRPr="00967423">
        <w:rPr>
          <w:rFonts w:ascii="Arial" w:hAnsi="Arial" w:cs="Arial"/>
        </w:rPr>
        <w:t xml:space="preserve"> The two groups of participants are:</w:t>
      </w:r>
    </w:p>
    <w:p w14:paraId="70CE9330" w14:textId="58491C90" w:rsidR="00EC3330" w:rsidRPr="00967423" w:rsidRDefault="00EC3330" w:rsidP="00EC3330">
      <w:pPr>
        <w:pStyle w:val="ListParagraph"/>
        <w:numPr>
          <w:ilvl w:val="0"/>
          <w:numId w:val="42"/>
        </w:numPr>
        <w:spacing w:line="360" w:lineRule="auto"/>
        <w:rPr>
          <w:rFonts w:ascii="Arial" w:hAnsi="Arial" w:cs="Arial"/>
        </w:rPr>
      </w:pPr>
      <w:r w:rsidRPr="00967423">
        <w:rPr>
          <w:rFonts w:ascii="Arial" w:hAnsi="Arial" w:cs="Arial"/>
        </w:rPr>
        <w:t>Choir members: members of the hospital choir were invited to participate in four 90</w:t>
      </w:r>
      <w:r w:rsidR="000C7D41" w:rsidRPr="00967423">
        <w:rPr>
          <w:rFonts w:ascii="Arial" w:hAnsi="Arial" w:cs="Arial"/>
        </w:rPr>
        <w:t>-</w:t>
      </w:r>
      <w:r w:rsidRPr="00967423">
        <w:rPr>
          <w:rFonts w:ascii="Arial" w:hAnsi="Arial" w:cs="Arial"/>
        </w:rPr>
        <w:t xml:space="preserve">minute rehearsals designed to test the NBWF. Activities were created from recommendations given in the NBWF, and participants were asked to complete a questionnaire at the end of the four-week period. </w:t>
      </w:r>
      <w:r w:rsidR="000C7D41" w:rsidRPr="00967423">
        <w:rPr>
          <w:rFonts w:ascii="Arial" w:hAnsi="Arial" w:cs="Arial"/>
        </w:rPr>
        <w:t>Questionnaires contained three semi-structured questions (see appendi</w:t>
      </w:r>
      <w:r w:rsidR="00C25CA2">
        <w:rPr>
          <w:rFonts w:ascii="Arial" w:hAnsi="Arial" w:cs="Arial"/>
        </w:rPr>
        <w:t>x 5</w:t>
      </w:r>
      <w:r w:rsidR="000C7D41" w:rsidRPr="00967423">
        <w:rPr>
          <w:rFonts w:ascii="Arial" w:hAnsi="Arial" w:cs="Arial"/>
        </w:rPr>
        <w:t xml:space="preserve">) asking if they noticed any differences to the rehearsals, what differences they noticed and what they thought about the differences. Questionnaires were completed </w:t>
      </w:r>
      <w:proofErr w:type="gramStart"/>
      <w:r w:rsidR="000C7D41" w:rsidRPr="00967423">
        <w:rPr>
          <w:rFonts w:ascii="Arial" w:hAnsi="Arial" w:cs="Arial"/>
        </w:rPr>
        <w:t>anonymously</w:t>
      </w:r>
      <w:proofErr w:type="gramEnd"/>
      <w:r w:rsidR="000C7D41" w:rsidRPr="00967423">
        <w:rPr>
          <w:rFonts w:ascii="Arial" w:hAnsi="Arial" w:cs="Arial"/>
        </w:rPr>
        <w:t xml:space="preserve"> and each participant has been given a label, CM, followed by a number.</w:t>
      </w:r>
      <w:r w:rsidR="009F130D" w:rsidRPr="00967423">
        <w:rPr>
          <w:rFonts w:ascii="Arial" w:hAnsi="Arial" w:cs="Arial"/>
        </w:rPr>
        <w:t xml:space="preserve"> Answers were coded using In Vivo, Emotion and Values coding, to gain participant language and perspectives, before aligning data with the with deductive coding using the four themes of the NBWF.</w:t>
      </w:r>
      <w:r w:rsidR="0017592F" w:rsidRPr="00967423">
        <w:rPr>
          <w:rFonts w:ascii="Arial" w:hAnsi="Arial" w:cs="Arial"/>
        </w:rPr>
        <w:t xml:space="preserve"> By matching the data to the </w:t>
      </w:r>
      <w:proofErr w:type="spellStart"/>
      <w:r w:rsidR="0017592F" w:rsidRPr="00967423">
        <w:rPr>
          <w:rFonts w:ascii="Arial" w:hAnsi="Arial" w:cs="Arial"/>
        </w:rPr>
        <w:t>HoN</w:t>
      </w:r>
      <w:proofErr w:type="spellEnd"/>
      <w:r w:rsidR="0017592F" w:rsidRPr="00967423">
        <w:rPr>
          <w:rFonts w:ascii="Arial" w:hAnsi="Arial" w:cs="Arial"/>
        </w:rPr>
        <w:t xml:space="preserve"> I can then find out if the </w:t>
      </w:r>
      <w:proofErr w:type="spellStart"/>
      <w:r w:rsidR="0017592F" w:rsidRPr="00967423">
        <w:rPr>
          <w:rFonts w:ascii="Arial" w:hAnsi="Arial" w:cs="Arial"/>
        </w:rPr>
        <w:t>HoN</w:t>
      </w:r>
      <w:proofErr w:type="spellEnd"/>
      <w:r w:rsidR="0017592F" w:rsidRPr="00967423">
        <w:rPr>
          <w:rFonts w:ascii="Arial" w:hAnsi="Arial" w:cs="Arial"/>
        </w:rPr>
        <w:t xml:space="preserve"> is </w:t>
      </w:r>
      <w:proofErr w:type="gramStart"/>
      <w:r w:rsidR="0017592F" w:rsidRPr="00967423">
        <w:rPr>
          <w:rFonts w:ascii="Arial" w:hAnsi="Arial" w:cs="Arial"/>
        </w:rPr>
        <w:t>actually meeting</w:t>
      </w:r>
      <w:proofErr w:type="gramEnd"/>
      <w:r w:rsidR="0017592F" w:rsidRPr="00967423">
        <w:rPr>
          <w:rFonts w:ascii="Arial" w:hAnsi="Arial" w:cs="Arial"/>
        </w:rPr>
        <w:t xml:space="preserve"> their needs.</w:t>
      </w:r>
      <w:r w:rsidR="005530D1" w:rsidRPr="00967423">
        <w:rPr>
          <w:rFonts w:ascii="Arial" w:hAnsi="Arial" w:cs="Arial"/>
        </w:rPr>
        <w:t xml:space="preserve"> Participant quotes will be reported in italics.</w:t>
      </w:r>
    </w:p>
    <w:p w14:paraId="253CFCB2" w14:textId="77777777" w:rsidR="009F130D" w:rsidRPr="00967423" w:rsidRDefault="009F130D" w:rsidP="009F130D">
      <w:pPr>
        <w:pStyle w:val="ListParagraph"/>
        <w:spacing w:line="360" w:lineRule="auto"/>
        <w:rPr>
          <w:rFonts w:ascii="Arial" w:hAnsi="Arial" w:cs="Arial"/>
        </w:rPr>
      </w:pPr>
    </w:p>
    <w:p w14:paraId="1256BA99" w14:textId="1E5CB238" w:rsidR="009E0C01" w:rsidRPr="009E0C01" w:rsidRDefault="000C7D41" w:rsidP="009E0C01">
      <w:pPr>
        <w:pStyle w:val="ListParagraph"/>
        <w:numPr>
          <w:ilvl w:val="0"/>
          <w:numId w:val="42"/>
        </w:numPr>
        <w:spacing w:line="360" w:lineRule="auto"/>
        <w:rPr>
          <w:rFonts w:ascii="Arial" w:hAnsi="Arial" w:cs="Arial"/>
        </w:rPr>
      </w:pPr>
      <w:r w:rsidRPr="009E0C01">
        <w:rPr>
          <w:rFonts w:ascii="Arial" w:hAnsi="Arial" w:cs="Arial"/>
        </w:rPr>
        <w:t xml:space="preserve">Choir leaders: a focus group was formed </w:t>
      </w:r>
      <w:r w:rsidR="00176367" w:rsidRPr="009E0C01">
        <w:rPr>
          <w:rFonts w:ascii="Arial" w:hAnsi="Arial" w:cs="Arial"/>
        </w:rPr>
        <w:t xml:space="preserve">so that a choir leader perspective outside of my own could be obtained. Questions were asked about four aspects of the NBWF: goal setting, collaborative learning, self-expression and choir leader well-being (see appendix </w:t>
      </w:r>
      <w:r w:rsidR="00C25CA2">
        <w:rPr>
          <w:rFonts w:ascii="Arial" w:hAnsi="Arial" w:cs="Arial"/>
        </w:rPr>
        <w:t>10</w:t>
      </w:r>
      <w:r w:rsidR="00176367" w:rsidRPr="009E0C01">
        <w:rPr>
          <w:rFonts w:ascii="Arial" w:hAnsi="Arial" w:cs="Arial"/>
        </w:rPr>
        <w:t xml:space="preserve">). A transcript was made of the discussion that took place, which was then coded using In Vivo, Emotion and Values coding, before a round of deductive coding was completed, to align participant data with the NBWF. Participants are giving unique identifiers, P followed by a number, </w:t>
      </w:r>
      <w:proofErr w:type="spellStart"/>
      <w:r w:rsidR="00176367" w:rsidRPr="009E0C01">
        <w:rPr>
          <w:rFonts w:ascii="Arial" w:hAnsi="Arial" w:cs="Arial"/>
        </w:rPr>
        <w:t>eg</w:t>
      </w:r>
      <w:proofErr w:type="spellEnd"/>
      <w:r w:rsidR="00176367" w:rsidRPr="009E0C01">
        <w:rPr>
          <w:rFonts w:ascii="Arial" w:hAnsi="Arial" w:cs="Arial"/>
        </w:rPr>
        <w:t>, P1</w:t>
      </w:r>
      <w:r w:rsidR="005530D1" w:rsidRPr="009E0C01">
        <w:rPr>
          <w:rFonts w:ascii="Arial" w:hAnsi="Arial" w:cs="Arial"/>
        </w:rPr>
        <w:t xml:space="preserve"> and participant quotes will be reported in italics.</w:t>
      </w:r>
      <w:r w:rsidR="00316CDC" w:rsidRPr="009E0C01">
        <w:rPr>
          <w:rFonts w:ascii="Arial" w:hAnsi="Arial" w:cs="Arial"/>
        </w:rPr>
        <w:t xml:space="preserve"> Details of choirs for each choir leader were taken, as each choir is unique and is likely to interact differently with the four aspects of the NBWF included in the discussion. </w:t>
      </w:r>
      <w:r w:rsidR="0017592F" w:rsidRPr="009E0C01">
        <w:rPr>
          <w:rFonts w:ascii="Arial" w:hAnsi="Arial" w:cs="Arial"/>
        </w:rPr>
        <w:t>Despite the clear criteria for joining the focus group, some choir leaders in the group have larger choirs than were specified. Contact by telephone to check details, ahead of the meeting, might have resolved this issue. The data does, however, show that answers from participants were similar, despite the difference in choir size</w:t>
      </w:r>
      <w:r w:rsidR="009E0C01" w:rsidRPr="009E0C01">
        <w:rPr>
          <w:rFonts w:ascii="Arial" w:hAnsi="Arial" w:cs="Arial"/>
        </w:rPr>
        <w:t>.</w:t>
      </w:r>
    </w:p>
    <w:p w14:paraId="37072256" w14:textId="5BE8F047" w:rsidR="00EC3330" w:rsidRPr="009E0C01" w:rsidRDefault="00316CDC" w:rsidP="009E0C01">
      <w:pPr>
        <w:spacing w:line="360" w:lineRule="auto"/>
        <w:rPr>
          <w:rFonts w:ascii="Arial" w:hAnsi="Arial" w:cs="Arial"/>
        </w:rPr>
      </w:pPr>
      <w:r w:rsidRPr="009E0C01">
        <w:rPr>
          <w:rFonts w:ascii="Arial" w:hAnsi="Arial" w:cs="Arial"/>
        </w:rPr>
        <w:t>These details are given below:</w:t>
      </w:r>
    </w:p>
    <w:tbl>
      <w:tblPr>
        <w:tblStyle w:val="TableGrid"/>
        <w:tblW w:w="9209" w:type="dxa"/>
        <w:tblLook w:val="04A0" w:firstRow="1" w:lastRow="0" w:firstColumn="1" w:lastColumn="0" w:noHBand="0" w:noVBand="1"/>
      </w:tblPr>
      <w:tblGrid>
        <w:gridCol w:w="1353"/>
        <w:gridCol w:w="3178"/>
        <w:gridCol w:w="1843"/>
        <w:gridCol w:w="2835"/>
      </w:tblGrid>
      <w:tr w:rsidR="00A511EB" w:rsidRPr="00967423" w14:paraId="2A83F1B1" w14:textId="4EAFFBEB" w:rsidTr="00A511EB">
        <w:tc>
          <w:tcPr>
            <w:tcW w:w="1353" w:type="dxa"/>
          </w:tcPr>
          <w:p w14:paraId="0399583B" w14:textId="1456946E" w:rsidR="00A511EB" w:rsidRPr="00967423" w:rsidRDefault="00A511EB" w:rsidP="00465D02">
            <w:pPr>
              <w:spacing w:line="360" w:lineRule="auto"/>
              <w:rPr>
                <w:rFonts w:ascii="Arial" w:hAnsi="Arial" w:cs="Arial"/>
              </w:rPr>
            </w:pPr>
            <w:r w:rsidRPr="00967423">
              <w:rPr>
                <w:rFonts w:ascii="Arial" w:hAnsi="Arial" w:cs="Arial"/>
              </w:rPr>
              <w:lastRenderedPageBreak/>
              <w:t>Participant identifier</w:t>
            </w:r>
          </w:p>
        </w:tc>
        <w:tc>
          <w:tcPr>
            <w:tcW w:w="3178" w:type="dxa"/>
          </w:tcPr>
          <w:p w14:paraId="2CDA7101" w14:textId="0EB54294" w:rsidR="00A511EB" w:rsidRPr="00967423" w:rsidRDefault="00A511EB" w:rsidP="00465D02">
            <w:pPr>
              <w:spacing w:line="360" w:lineRule="auto"/>
              <w:rPr>
                <w:rFonts w:ascii="Arial" w:hAnsi="Arial" w:cs="Arial"/>
              </w:rPr>
            </w:pPr>
            <w:r w:rsidRPr="00967423">
              <w:rPr>
                <w:rFonts w:ascii="Arial" w:hAnsi="Arial" w:cs="Arial"/>
              </w:rPr>
              <w:t>Number of attendees</w:t>
            </w:r>
          </w:p>
        </w:tc>
        <w:tc>
          <w:tcPr>
            <w:tcW w:w="1843" w:type="dxa"/>
          </w:tcPr>
          <w:p w14:paraId="25257EF3" w14:textId="22E4A2A3" w:rsidR="00A511EB" w:rsidRPr="00967423" w:rsidRDefault="00A511EB" w:rsidP="00465D02">
            <w:pPr>
              <w:spacing w:line="360" w:lineRule="auto"/>
              <w:rPr>
                <w:rFonts w:ascii="Arial" w:hAnsi="Arial" w:cs="Arial"/>
              </w:rPr>
            </w:pPr>
            <w:r w:rsidRPr="00967423">
              <w:rPr>
                <w:rFonts w:ascii="Arial" w:hAnsi="Arial" w:cs="Arial"/>
              </w:rPr>
              <w:t>Voice</w:t>
            </w:r>
            <w:r w:rsidR="00AF2FD1">
              <w:rPr>
                <w:rFonts w:ascii="Arial" w:hAnsi="Arial" w:cs="Arial"/>
              </w:rPr>
              <w:t xml:space="preserve"> ranges</w:t>
            </w:r>
            <w:r w:rsidRPr="00967423">
              <w:rPr>
                <w:rFonts w:ascii="Arial" w:hAnsi="Arial" w:cs="Arial"/>
              </w:rPr>
              <w:t xml:space="preserve"> represented</w:t>
            </w:r>
          </w:p>
        </w:tc>
        <w:tc>
          <w:tcPr>
            <w:tcW w:w="2835" w:type="dxa"/>
          </w:tcPr>
          <w:p w14:paraId="50604681" w14:textId="647E69EE" w:rsidR="00A511EB" w:rsidRPr="00967423" w:rsidRDefault="00A511EB" w:rsidP="00465D02">
            <w:pPr>
              <w:spacing w:line="360" w:lineRule="auto"/>
              <w:rPr>
                <w:rFonts w:ascii="Arial" w:hAnsi="Arial" w:cs="Arial"/>
              </w:rPr>
            </w:pPr>
            <w:r w:rsidRPr="00967423">
              <w:rPr>
                <w:rFonts w:ascii="Arial" w:hAnsi="Arial" w:cs="Arial"/>
              </w:rPr>
              <w:t>Any other information shared</w:t>
            </w:r>
          </w:p>
        </w:tc>
      </w:tr>
      <w:tr w:rsidR="00A511EB" w:rsidRPr="00967423" w14:paraId="7D322746" w14:textId="187D9E6E" w:rsidTr="00A511EB">
        <w:tc>
          <w:tcPr>
            <w:tcW w:w="1353" w:type="dxa"/>
          </w:tcPr>
          <w:p w14:paraId="22DBDCBC" w14:textId="495703C1" w:rsidR="00A511EB" w:rsidRPr="00967423" w:rsidRDefault="00A511EB" w:rsidP="00465D02">
            <w:pPr>
              <w:spacing w:line="360" w:lineRule="auto"/>
              <w:rPr>
                <w:rFonts w:ascii="Arial" w:hAnsi="Arial" w:cs="Arial"/>
              </w:rPr>
            </w:pPr>
            <w:r w:rsidRPr="00967423">
              <w:rPr>
                <w:rFonts w:ascii="Arial" w:hAnsi="Arial" w:cs="Arial"/>
              </w:rPr>
              <w:t>P1</w:t>
            </w:r>
          </w:p>
        </w:tc>
        <w:tc>
          <w:tcPr>
            <w:tcW w:w="3178" w:type="dxa"/>
          </w:tcPr>
          <w:p w14:paraId="67AFCC12" w14:textId="01BD555A" w:rsidR="00A511EB" w:rsidRPr="00967423" w:rsidRDefault="00A511EB" w:rsidP="00465D02">
            <w:pPr>
              <w:spacing w:line="360" w:lineRule="auto"/>
              <w:rPr>
                <w:rFonts w:ascii="Arial" w:hAnsi="Arial" w:cs="Arial"/>
              </w:rPr>
            </w:pPr>
            <w:r w:rsidRPr="00967423">
              <w:rPr>
                <w:rFonts w:ascii="Arial" w:hAnsi="Arial" w:cs="Arial"/>
              </w:rPr>
              <w:t>10-15</w:t>
            </w:r>
          </w:p>
        </w:tc>
        <w:tc>
          <w:tcPr>
            <w:tcW w:w="1843" w:type="dxa"/>
          </w:tcPr>
          <w:p w14:paraId="282060E6" w14:textId="24B9BE4C"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26339417" w14:textId="77777777" w:rsidR="00A511EB" w:rsidRPr="00967423" w:rsidRDefault="00A511EB" w:rsidP="00465D02">
            <w:pPr>
              <w:spacing w:line="360" w:lineRule="auto"/>
              <w:rPr>
                <w:rFonts w:ascii="Arial" w:hAnsi="Arial" w:cs="Arial"/>
              </w:rPr>
            </w:pPr>
          </w:p>
        </w:tc>
      </w:tr>
      <w:tr w:rsidR="00A511EB" w:rsidRPr="00967423" w14:paraId="2E1EE358" w14:textId="23C4FDB0" w:rsidTr="00A511EB">
        <w:tc>
          <w:tcPr>
            <w:tcW w:w="1353" w:type="dxa"/>
          </w:tcPr>
          <w:p w14:paraId="0819B2D3" w14:textId="404DDB8B" w:rsidR="00A511EB" w:rsidRPr="00967423" w:rsidRDefault="00A511EB" w:rsidP="00465D02">
            <w:pPr>
              <w:spacing w:line="360" w:lineRule="auto"/>
              <w:rPr>
                <w:rFonts w:ascii="Arial" w:hAnsi="Arial" w:cs="Arial"/>
              </w:rPr>
            </w:pPr>
            <w:r w:rsidRPr="00967423">
              <w:rPr>
                <w:rFonts w:ascii="Arial" w:hAnsi="Arial" w:cs="Arial"/>
              </w:rPr>
              <w:t>P2</w:t>
            </w:r>
          </w:p>
        </w:tc>
        <w:tc>
          <w:tcPr>
            <w:tcW w:w="3178" w:type="dxa"/>
          </w:tcPr>
          <w:p w14:paraId="5CEE0F02" w14:textId="76691D9A" w:rsidR="00A511EB" w:rsidRPr="00967423" w:rsidRDefault="00A511EB" w:rsidP="00465D02">
            <w:pPr>
              <w:spacing w:line="360" w:lineRule="auto"/>
              <w:rPr>
                <w:rFonts w:ascii="Arial" w:hAnsi="Arial" w:cs="Arial"/>
              </w:rPr>
            </w:pPr>
            <w:r w:rsidRPr="00967423">
              <w:rPr>
                <w:rFonts w:ascii="Arial" w:hAnsi="Arial" w:cs="Arial"/>
              </w:rPr>
              <w:t>22</w:t>
            </w:r>
          </w:p>
        </w:tc>
        <w:tc>
          <w:tcPr>
            <w:tcW w:w="1843" w:type="dxa"/>
          </w:tcPr>
          <w:p w14:paraId="4EC31C3B" w14:textId="1A5AC1C7" w:rsidR="00A511EB" w:rsidRPr="00967423" w:rsidRDefault="00A511EB" w:rsidP="00465D02">
            <w:pPr>
              <w:spacing w:line="360" w:lineRule="auto"/>
              <w:rPr>
                <w:rFonts w:ascii="Arial" w:hAnsi="Arial" w:cs="Arial"/>
              </w:rPr>
            </w:pPr>
            <w:r w:rsidRPr="00967423">
              <w:rPr>
                <w:rFonts w:ascii="Arial" w:hAnsi="Arial" w:cs="Arial"/>
              </w:rPr>
              <w:t>Upper voices</w:t>
            </w:r>
          </w:p>
        </w:tc>
        <w:tc>
          <w:tcPr>
            <w:tcW w:w="2835" w:type="dxa"/>
          </w:tcPr>
          <w:p w14:paraId="57451FC7" w14:textId="6AA62075" w:rsidR="00A511EB" w:rsidRPr="00967423" w:rsidRDefault="00A511EB" w:rsidP="00465D02">
            <w:pPr>
              <w:spacing w:line="360" w:lineRule="auto"/>
              <w:rPr>
                <w:rFonts w:ascii="Arial" w:hAnsi="Arial" w:cs="Arial"/>
              </w:rPr>
            </w:pPr>
            <w:r w:rsidRPr="00967423">
              <w:rPr>
                <w:rFonts w:ascii="Arial" w:hAnsi="Arial" w:cs="Arial"/>
              </w:rPr>
              <w:t>All singers are teachers or head teachers</w:t>
            </w:r>
          </w:p>
        </w:tc>
      </w:tr>
      <w:tr w:rsidR="00A511EB" w:rsidRPr="00967423" w14:paraId="2AEA3604" w14:textId="11E10324" w:rsidTr="00A511EB">
        <w:tc>
          <w:tcPr>
            <w:tcW w:w="1353" w:type="dxa"/>
          </w:tcPr>
          <w:p w14:paraId="72046DA0" w14:textId="3F143537" w:rsidR="00A511EB" w:rsidRPr="00967423" w:rsidRDefault="00A511EB" w:rsidP="00465D02">
            <w:pPr>
              <w:spacing w:line="360" w:lineRule="auto"/>
              <w:rPr>
                <w:rFonts w:ascii="Arial" w:hAnsi="Arial" w:cs="Arial"/>
              </w:rPr>
            </w:pPr>
            <w:r w:rsidRPr="00967423">
              <w:rPr>
                <w:rFonts w:ascii="Arial" w:hAnsi="Arial" w:cs="Arial"/>
              </w:rPr>
              <w:t>P3</w:t>
            </w:r>
          </w:p>
        </w:tc>
        <w:tc>
          <w:tcPr>
            <w:tcW w:w="3178" w:type="dxa"/>
          </w:tcPr>
          <w:p w14:paraId="2EEE77FB" w14:textId="420A15FC" w:rsidR="00A511EB" w:rsidRPr="00967423" w:rsidRDefault="00A511EB" w:rsidP="00465D02">
            <w:pPr>
              <w:spacing w:line="360" w:lineRule="auto"/>
              <w:rPr>
                <w:rFonts w:ascii="Arial" w:hAnsi="Arial" w:cs="Arial"/>
              </w:rPr>
            </w:pPr>
            <w:r w:rsidRPr="00967423">
              <w:rPr>
                <w:rFonts w:ascii="Arial" w:hAnsi="Arial" w:cs="Arial"/>
              </w:rPr>
              <w:t>60-100</w:t>
            </w:r>
          </w:p>
        </w:tc>
        <w:tc>
          <w:tcPr>
            <w:tcW w:w="1843" w:type="dxa"/>
          </w:tcPr>
          <w:p w14:paraId="2738037A" w14:textId="33F4DC6F"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00423A7F" w14:textId="1B9CE0F7" w:rsidR="00A511EB" w:rsidRPr="00967423" w:rsidRDefault="00A511EB" w:rsidP="00465D02">
            <w:pPr>
              <w:spacing w:line="360" w:lineRule="auto"/>
              <w:rPr>
                <w:rFonts w:ascii="Arial" w:hAnsi="Arial" w:cs="Arial"/>
              </w:rPr>
            </w:pPr>
            <w:r w:rsidRPr="00967423">
              <w:rPr>
                <w:rFonts w:ascii="Arial" w:hAnsi="Arial" w:cs="Arial"/>
              </w:rPr>
              <w:t>Gospel Choir</w:t>
            </w:r>
          </w:p>
        </w:tc>
      </w:tr>
      <w:tr w:rsidR="00A511EB" w:rsidRPr="00967423" w14:paraId="6A8A6BC8" w14:textId="07CAD961" w:rsidTr="00A511EB">
        <w:tc>
          <w:tcPr>
            <w:tcW w:w="1353" w:type="dxa"/>
          </w:tcPr>
          <w:p w14:paraId="7626F0FF" w14:textId="00387722" w:rsidR="00A511EB" w:rsidRPr="00967423" w:rsidRDefault="00A511EB" w:rsidP="00465D02">
            <w:pPr>
              <w:spacing w:line="360" w:lineRule="auto"/>
              <w:rPr>
                <w:rFonts w:ascii="Arial" w:hAnsi="Arial" w:cs="Arial"/>
              </w:rPr>
            </w:pPr>
            <w:r w:rsidRPr="00967423">
              <w:rPr>
                <w:rFonts w:ascii="Arial" w:hAnsi="Arial" w:cs="Arial"/>
              </w:rPr>
              <w:t>P4</w:t>
            </w:r>
          </w:p>
        </w:tc>
        <w:tc>
          <w:tcPr>
            <w:tcW w:w="3178" w:type="dxa"/>
          </w:tcPr>
          <w:p w14:paraId="4EF853A8" w14:textId="389CD435" w:rsidR="00A511EB" w:rsidRPr="00967423" w:rsidRDefault="00A511EB" w:rsidP="00465D02">
            <w:pPr>
              <w:spacing w:line="360" w:lineRule="auto"/>
              <w:rPr>
                <w:rFonts w:ascii="Arial" w:hAnsi="Arial" w:cs="Arial"/>
              </w:rPr>
            </w:pPr>
            <w:r w:rsidRPr="00967423">
              <w:rPr>
                <w:rFonts w:ascii="Arial" w:hAnsi="Arial" w:cs="Arial"/>
              </w:rPr>
              <w:t>15</w:t>
            </w:r>
          </w:p>
        </w:tc>
        <w:tc>
          <w:tcPr>
            <w:tcW w:w="1843" w:type="dxa"/>
          </w:tcPr>
          <w:p w14:paraId="61CC028B" w14:textId="2E25838B"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0C021D68" w14:textId="77777777" w:rsidR="00A511EB" w:rsidRPr="00967423" w:rsidRDefault="00A511EB" w:rsidP="00465D02">
            <w:pPr>
              <w:spacing w:line="360" w:lineRule="auto"/>
              <w:rPr>
                <w:rFonts w:ascii="Arial" w:hAnsi="Arial" w:cs="Arial"/>
              </w:rPr>
            </w:pPr>
          </w:p>
        </w:tc>
      </w:tr>
      <w:tr w:rsidR="00A511EB" w:rsidRPr="00967423" w14:paraId="66F1D152" w14:textId="482EE55B" w:rsidTr="00A511EB">
        <w:tc>
          <w:tcPr>
            <w:tcW w:w="1353" w:type="dxa"/>
          </w:tcPr>
          <w:p w14:paraId="5B55B6F7" w14:textId="1D38953E" w:rsidR="00A511EB" w:rsidRPr="00967423" w:rsidRDefault="00A511EB" w:rsidP="00465D02">
            <w:pPr>
              <w:spacing w:line="360" w:lineRule="auto"/>
              <w:rPr>
                <w:rFonts w:ascii="Arial" w:hAnsi="Arial" w:cs="Arial"/>
              </w:rPr>
            </w:pPr>
            <w:r w:rsidRPr="00967423">
              <w:rPr>
                <w:rFonts w:ascii="Arial" w:hAnsi="Arial" w:cs="Arial"/>
              </w:rPr>
              <w:t>P5</w:t>
            </w:r>
          </w:p>
        </w:tc>
        <w:tc>
          <w:tcPr>
            <w:tcW w:w="3178" w:type="dxa"/>
          </w:tcPr>
          <w:p w14:paraId="0258FD5F" w14:textId="10CE3C2D" w:rsidR="00A511EB" w:rsidRPr="00967423" w:rsidRDefault="00A511EB" w:rsidP="00465D02">
            <w:pPr>
              <w:spacing w:line="360" w:lineRule="auto"/>
              <w:rPr>
                <w:rFonts w:ascii="Arial" w:hAnsi="Arial" w:cs="Arial"/>
              </w:rPr>
            </w:pPr>
            <w:r w:rsidRPr="00967423">
              <w:rPr>
                <w:rFonts w:ascii="Arial" w:hAnsi="Arial" w:cs="Arial"/>
              </w:rPr>
              <w:t xml:space="preserve">12 </w:t>
            </w:r>
          </w:p>
        </w:tc>
        <w:tc>
          <w:tcPr>
            <w:tcW w:w="1843" w:type="dxa"/>
          </w:tcPr>
          <w:p w14:paraId="41F4C9E3" w14:textId="3992FBD6"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4A21A2B0" w14:textId="1AFED662" w:rsidR="00A511EB" w:rsidRPr="00967423" w:rsidRDefault="00014C9A" w:rsidP="00465D02">
            <w:pPr>
              <w:spacing w:line="360" w:lineRule="auto"/>
              <w:rPr>
                <w:rFonts w:ascii="Arial" w:hAnsi="Arial" w:cs="Arial"/>
              </w:rPr>
            </w:pPr>
            <w:r>
              <w:rPr>
                <w:rFonts w:ascii="Arial" w:hAnsi="Arial" w:cs="Arial"/>
              </w:rPr>
              <w:t xml:space="preserve">P5 is seen as the musical advisor of </w:t>
            </w:r>
            <w:r w:rsidR="00F30BD1">
              <w:rPr>
                <w:rFonts w:ascii="Arial" w:hAnsi="Arial" w:cs="Arial"/>
              </w:rPr>
              <w:t>a</w:t>
            </w:r>
            <w:r>
              <w:rPr>
                <w:rFonts w:ascii="Arial" w:hAnsi="Arial" w:cs="Arial"/>
              </w:rPr>
              <w:t xml:space="preserve"> small choir </w:t>
            </w:r>
          </w:p>
        </w:tc>
      </w:tr>
      <w:tr w:rsidR="00A511EB" w:rsidRPr="00967423" w14:paraId="3B5DF2AC" w14:textId="076B0997" w:rsidTr="00A511EB">
        <w:tc>
          <w:tcPr>
            <w:tcW w:w="1353" w:type="dxa"/>
          </w:tcPr>
          <w:p w14:paraId="65F8180B" w14:textId="32D90323" w:rsidR="00A511EB" w:rsidRPr="00967423" w:rsidRDefault="00A511EB" w:rsidP="00465D02">
            <w:pPr>
              <w:spacing w:line="360" w:lineRule="auto"/>
              <w:rPr>
                <w:rFonts w:ascii="Arial" w:hAnsi="Arial" w:cs="Arial"/>
              </w:rPr>
            </w:pPr>
            <w:r w:rsidRPr="00967423">
              <w:rPr>
                <w:rFonts w:ascii="Arial" w:hAnsi="Arial" w:cs="Arial"/>
              </w:rPr>
              <w:t>P6</w:t>
            </w:r>
          </w:p>
        </w:tc>
        <w:tc>
          <w:tcPr>
            <w:tcW w:w="3178" w:type="dxa"/>
          </w:tcPr>
          <w:p w14:paraId="4CB880D3" w14:textId="77777777" w:rsidR="00A511EB" w:rsidRPr="00967423" w:rsidRDefault="00A511EB" w:rsidP="00465D02">
            <w:pPr>
              <w:spacing w:line="360" w:lineRule="auto"/>
              <w:rPr>
                <w:rFonts w:ascii="Arial" w:hAnsi="Arial" w:cs="Arial"/>
              </w:rPr>
            </w:pPr>
            <w:r w:rsidRPr="00967423">
              <w:rPr>
                <w:rFonts w:ascii="Arial" w:hAnsi="Arial" w:cs="Arial"/>
              </w:rPr>
              <w:t>8 in one choir,</w:t>
            </w:r>
          </w:p>
          <w:p w14:paraId="79BF555B" w14:textId="6FC54BB5" w:rsidR="00A511EB" w:rsidRPr="00967423" w:rsidRDefault="00A511EB" w:rsidP="00465D02">
            <w:pPr>
              <w:spacing w:line="360" w:lineRule="auto"/>
              <w:rPr>
                <w:rFonts w:ascii="Arial" w:hAnsi="Arial" w:cs="Arial"/>
              </w:rPr>
            </w:pPr>
            <w:r w:rsidRPr="00967423">
              <w:rPr>
                <w:rFonts w:ascii="Arial" w:hAnsi="Arial" w:cs="Arial"/>
              </w:rPr>
              <w:t>Approx. 15 at each rehearsal in each of 2 other choirs</w:t>
            </w:r>
          </w:p>
        </w:tc>
        <w:tc>
          <w:tcPr>
            <w:tcW w:w="1843" w:type="dxa"/>
          </w:tcPr>
          <w:p w14:paraId="28395AD2" w14:textId="3444A1A1" w:rsidR="00A511EB" w:rsidRPr="00967423" w:rsidRDefault="00A511EB" w:rsidP="00465D02">
            <w:pPr>
              <w:spacing w:line="360" w:lineRule="auto"/>
              <w:rPr>
                <w:rFonts w:ascii="Arial" w:hAnsi="Arial" w:cs="Arial"/>
              </w:rPr>
            </w:pPr>
            <w:r w:rsidRPr="00967423">
              <w:rPr>
                <w:rFonts w:ascii="Arial" w:hAnsi="Arial" w:cs="Arial"/>
              </w:rPr>
              <w:t>SSA</w:t>
            </w:r>
          </w:p>
        </w:tc>
        <w:tc>
          <w:tcPr>
            <w:tcW w:w="2835" w:type="dxa"/>
          </w:tcPr>
          <w:p w14:paraId="305B9C8E" w14:textId="77777777" w:rsidR="00A511EB" w:rsidRPr="00967423" w:rsidRDefault="00A511EB" w:rsidP="00465D02">
            <w:pPr>
              <w:spacing w:line="360" w:lineRule="auto"/>
              <w:rPr>
                <w:rFonts w:ascii="Arial" w:hAnsi="Arial" w:cs="Arial"/>
              </w:rPr>
            </w:pPr>
          </w:p>
        </w:tc>
      </w:tr>
      <w:tr w:rsidR="00A511EB" w:rsidRPr="00967423" w14:paraId="28C91E5B" w14:textId="4591BDFD" w:rsidTr="00A511EB">
        <w:tc>
          <w:tcPr>
            <w:tcW w:w="1353" w:type="dxa"/>
          </w:tcPr>
          <w:p w14:paraId="1E3375CC" w14:textId="486F22AC" w:rsidR="00A511EB" w:rsidRPr="00967423" w:rsidRDefault="00A511EB" w:rsidP="00465D02">
            <w:pPr>
              <w:spacing w:line="360" w:lineRule="auto"/>
              <w:rPr>
                <w:rFonts w:ascii="Arial" w:hAnsi="Arial" w:cs="Arial"/>
              </w:rPr>
            </w:pPr>
            <w:r w:rsidRPr="00967423">
              <w:rPr>
                <w:rFonts w:ascii="Arial" w:hAnsi="Arial" w:cs="Arial"/>
              </w:rPr>
              <w:t>P7</w:t>
            </w:r>
          </w:p>
        </w:tc>
        <w:tc>
          <w:tcPr>
            <w:tcW w:w="3178" w:type="dxa"/>
          </w:tcPr>
          <w:p w14:paraId="373AC743" w14:textId="201FAC6A" w:rsidR="00A511EB" w:rsidRPr="00967423" w:rsidRDefault="00A511EB" w:rsidP="00465D02">
            <w:pPr>
              <w:spacing w:line="360" w:lineRule="auto"/>
              <w:rPr>
                <w:rFonts w:ascii="Arial" w:hAnsi="Arial" w:cs="Arial"/>
              </w:rPr>
            </w:pPr>
            <w:r w:rsidRPr="00967423">
              <w:rPr>
                <w:rFonts w:ascii="Arial" w:hAnsi="Arial" w:cs="Arial"/>
              </w:rPr>
              <w:t>12 in one choir, 15 in another</w:t>
            </w:r>
          </w:p>
        </w:tc>
        <w:tc>
          <w:tcPr>
            <w:tcW w:w="1843" w:type="dxa"/>
          </w:tcPr>
          <w:p w14:paraId="0FFAEFAB" w14:textId="3D24B7E9" w:rsidR="00A511EB" w:rsidRPr="00967423" w:rsidRDefault="00454C7C" w:rsidP="00465D02">
            <w:pPr>
              <w:spacing w:line="360" w:lineRule="auto"/>
              <w:rPr>
                <w:rFonts w:ascii="Arial" w:hAnsi="Arial" w:cs="Arial"/>
              </w:rPr>
            </w:pPr>
            <w:r>
              <w:rPr>
                <w:rFonts w:ascii="Arial" w:hAnsi="Arial" w:cs="Arial"/>
              </w:rPr>
              <w:t>SATB</w:t>
            </w:r>
          </w:p>
        </w:tc>
        <w:tc>
          <w:tcPr>
            <w:tcW w:w="2835" w:type="dxa"/>
          </w:tcPr>
          <w:p w14:paraId="03327AEA" w14:textId="479FA821" w:rsidR="00A511EB" w:rsidRPr="00967423" w:rsidRDefault="00014C9A" w:rsidP="00465D02">
            <w:pPr>
              <w:spacing w:line="360" w:lineRule="auto"/>
              <w:rPr>
                <w:rFonts w:ascii="Arial" w:hAnsi="Arial" w:cs="Arial"/>
              </w:rPr>
            </w:pPr>
            <w:r>
              <w:rPr>
                <w:rFonts w:ascii="Arial" w:hAnsi="Arial" w:cs="Arial"/>
              </w:rPr>
              <w:t>P7 is a qualified music therapist</w:t>
            </w:r>
          </w:p>
        </w:tc>
      </w:tr>
    </w:tbl>
    <w:p w14:paraId="5E76029F" w14:textId="77777777" w:rsidR="00465D02" w:rsidRDefault="00465D02" w:rsidP="00465D02">
      <w:pPr>
        <w:spacing w:line="360" w:lineRule="auto"/>
        <w:rPr>
          <w:rFonts w:ascii="Arial" w:hAnsi="Arial" w:cs="Arial"/>
        </w:rPr>
      </w:pPr>
    </w:p>
    <w:p w14:paraId="26A5B8DB" w14:textId="06DB6D10" w:rsidR="00996595" w:rsidRPr="00967423" w:rsidRDefault="00996595" w:rsidP="00996595">
      <w:pPr>
        <w:spacing w:line="360" w:lineRule="auto"/>
        <w:jc w:val="center"/>
        <w:rPr>
          <w:rFonts w:ascii="Arial" w:hAnsi="Arial" w:cs="Arial"/>
        </w:rPr>
      </w:pPr>
      <w:bookmarkStart w:id="24" w:name="_Hlk177353966"/>
      <w:r>
        <w:rPr>
          <w:rFonts w:ascii="Arial" w:hAnsi="Arial" w:cs="Arial"/>
        </w:rPr>
        <w:t>Table 8: Focus group participants</w:t>
      </w:r>
    </w:p>
    <w:bookmarkEnd w:id="24"/>
    <w:p w14:paraId="30133ADB" w14:textId="15F6F041" w:rsidR="004E127F" w:rsidRDefault="00A511EB" w:rsidP="00AF2FD1">
      <w:pPr>
        <w:spacing w:line="360" w:lineRule="auto"/>
        <w:rPr>
          <w:rFonts w:ascii="Arial" w:hAnsi="Arial" w:cs="Arial"/>
        </w:rPr>
      </w:pPr>
      <w:r w:rsidRPr="00967423">
        <w:rPr>
          <w:rFonts w:ascii="Arial" w:hAnsi="Arial" w:cs="Arial"/>
        </w:rPr>
        <w:t>Neither group of participants were shown the NBWF because I wanted to mitigate the effects of confirmation bias by avoiding giving them any preconceptions of what I might be looking for.</w:t>
      </w:r>
    </w:p>
    <w:p w14:paraId="02ED1D5E" w14:textId="529FD168" w:rsidR="00BE724B" w:rsidRDefault="00C700DF" w:rsidP="00FD6B50">
      <w:pPr>
        <w:spacing w:line="360" w:lineRule="auto"/>
        <w:jc w:val="center"/>
        <w:rPr>
          <w:rFonts w:ascii="Arial" w:hAnsi="Arial" w:cs="Arial"/>
          <w:b/>
          <w:bCs/>
        </w:rPr>
      </w:pPr>
      <w:r w:rsidRPr="00075222">
        <w:rPr>
          <w:rFonts w:ascii="Arial" w:hAnsi="Arial" w:cs="Arial"/>
          <w:b/>
          <w:bCs/>
        </w:rPr>
        <w:t>Physiological and safety needs.</w:t>
      </w:r>
    </w:p>
    <w:p w14:paraId="27C14CE5" w14:textId="7AEFD212" w:rsidR="00E40FEC" w:rsidRPr="00E40FEC" w:rsidRDefault="00E40FEC" w:rsidP="00542F7B">
      <w:pPr>
        <w:spacing w:line="360" w:lineRule="auto"/>
        <w:rPr>
          <w:rFonts w:ascii="Arial" w:hAnsi="Arial" w:cs="Arial"/>
          <w:b/>
          <w:bCs/>
        </w:rPr>
      </w:pPr>
      <w:r w:rsidRPr="00E40FEC">
        <w:rPr>
          <w:rFonts w:ascii="Arial" w:hAnsi="Arial" w:cs="Arial"/>
          <w:b/>
          <w:bCs/>
        </w:rPr>
        <w:t>Choir participant findings</w:t>
      </w:r>
      <w:r w:rsidR="00A92E07">
        <w:rPr>
          <w:rFonts w:ascii="Arial" w:hAnsi="Arial" w:cs="Arial"/>
          <w:b/>
          <w:bCs/>
        </w:rPr>
        <w:t xml:space="preserve"> and discussion</w:t>
      </w:r>
    </w:p>
    <w:p w14:paraId="6D18F4B1" w14:textId="64554264" w:rsidR="00B5177B" w:rsidRDefault="00870CC8" w:rsidP="00542F7B">
      <w:pPr>
        <w:spacing w:line="360" w:lineRule="auto"/>
        <w:rPr>
          <w:rFonts w:ascii="Arial" w:hAnsi="Arial" w:cs="Arial"/>
        </w:rPr>
      </w:pPr>
      <w:r>
        <w:rPr>
          <w:rFonts w:ascii="Arial" w:hAnsi="Arial" w:cs="Arial"/>
        </w:rPr>
        <w:t xml:space="preserve">Whilst the choir is used to starting each session with </w:t>
      </w:r>
      <w:r w:rsidR="00276A56">
        <w:rPr>
          <w:rFonts w:ascii="Arial" w:hAnsi="Arial" w:cs="Arial"/>
        </w:rPr>
        <w:t>breathing, stretching and vocal glides to warm up the voice</w:t>
      </w:r>
      <w:r>
        <w:rPr>
          <w:rFonts w:ascii="Arial" w:hAnsi="Arial" w:cs="Arial"/>
        </w:rPr>
        <w:t>, more time was take</w:t>
      </w:r>
      <w:r w:rsidR="00813C5E">
        <w:rPr>
          <w:rFonts w:ascii="Arial" w:hAnsi="Arial" w:cs="Arial"/>
        </w:rPr>
        <w:t xml:space="preserve">n to </w:t>
      </w:r>
      <w:r w:rsidR="009037A7">
        <w:rPr>
          <w:rFonts w:ascii="Arial" w:hAnsi="Arial" w:cs="Arial"/>
        </w:rPr>
        <w:t xml:space="preserve">explain why each </w:t>
      </w:r>
      <w:r w:rsidR="009037A7" w:rsidRPr="00A92E07">
        <w:rPr>
          <w:rFonts w:ascii="Arial" w:hAnsi="Arial" w:cs="Arial"/>
        </w:rPr>
        <w:t>exercise was taking</w:t>
      </w:r>
      <w:r w:rsidR="009037A7">
        <w:rPr>
          <w:rFonts w:ascii="Arial" w:hAnsi="Arial" w:cs="Arial"/>
        </w:rPr>
        <w:t xml:space="preserve"> place.</w:t>
      </w:r>
      <w:r w:rsidR="00276A56">
        <w:rPr>
          <w:rFonts w:ascii="Arial" w:hAnsi="Arial" w:cs="Arial"/>
        </w:rPr>
        <w:t xml:space="preserve"> </w:t>
      </w:r>
      <w:r>
        <w:rPr>
          <w:rFonts w:ascii="Arial" w:hAnsi="Arial" w:cs="Arial"/>
        </w:rPr>
        <w:t>Th</w:t>
      </w:r>
      <w:r w:rsidR="00276A56">
        <w:rPr>
          <w:rFonts w:ascii="Arial" w:hAnsi="Arial" w:cs="Arial"/>
        </w:rPr>
        <w:t xml:space="preserve">e frequency of warm-up’s and focus on giving reasons for doing them </w:t>
      </w:r>
      <w:r>
        <w:rPr>
          <w:rFonts w:ascii="Arial" w:hAnsi="Arial" w:cs="Arial"/>
        </w:rPr>
        <w:t xml:space="preserve">was </w:t>
      </w:r>
      <w:r w:rsidR="00276A56">
        <w:rPr>
          <w:rFonts w:ascii="Arial" w:hAnsi="Arial" w:cs="Arial"/>
        </w:rPr>
        <w:t>commented on</w:t>
      </w:r>
      <w:r>
        <w:rPr>
          <w:rFonts w:ascii="Arial" w:hAnsi="Arial" w:cs="Arial"/>
        </w:rPr>
        <w:t xml:space="preserve"> by CM5, who </w:t>
      </w:r>
      <w:r w:rsidR="00276A56">
        <w:rPr>
          <w:rFonts w:ascii="Arial" w:hAnsi="Arial" w:cs="Arial"/>
        </w:rPr>
        <w:t>state</w:t>
      </w:r>
      <w:r>
        <w:rPr>
          <w:rFonts w:ascii="Arial" w:hAnsi="Arial" w:cs="Arial"/>
        </w:rPr>
        <w:t xml:space="preserve">d that </w:t>
      </w:r>
      <w:r w:rsidRPr="00870CC8">
        <w:rPr>
          <w:rFonts w:ascii="Arial" w:hAnsi="Arial" w:cs="Arial"/>
          <w:i/>
          <w:iCs/>
        </w:rPr>
        <w:t>“</w:t>
      </w:r>
      <w:r>
        <w:rPr>
          <w:rFonts w:ascii="Arial" w:hAnsi="Arial" w:cs="Arial"/>
          <w:i/>
          <w:iCs/>
        </w:rPr>
        <w:t xml:space="preserve">we always had </w:t>
      </w:r>
      <w:proofErr w:type="gramStart"/>
      <w:r>
        <w:rPr>
          <w:rFonts w:ascii="Arial" w:hAnsi="Arial" w:cs="Arial"/>
          <w:i/>
          <w:iCs/>
        </w:rPr>
        <w:t>warm ups</w:t>
      </w:r>
      <w:proofErr w:type="gramEnd"/>
      <w:r>
        <w:rPr>
          <w:rFonts w:ascii="Arial" w:hAnsi="Arial" w:cs="Arial"/>
          <w:i/>
          <w:iCs/>
        </w:rPr>
        <w:t xml:space="preserve"> and </w:t>
      </w:r>
      <w:r w:rsidRPr="00870CC8">
        <w:rPr>
          <w:rFonts w:ascii="Arial" w:hAnsi="Arial" w:cs="Arial"/>
          <w:i/>
          <w:iCs/>
        </w:rPr>
        <w:t>explanations about why this was so important”</w:t>
      </w:r>
      <w:r w:rsidR="00276A56" w:rsidRPr="00835F93">
        <w:rPr>
          <w:rFonts w:ascii="Arial" w:hAnsi="Arial" w:cs="Arial"/>
        </w:rPr>
        <w:t xml:space="preserve">, </w:t>
      </w:r>
      <w:r w:rsidR="00F73C08" w:rsidRPr="00835F93">
        <w:rPr>
          <w:rFonts w:ascii="Arial" w:hAnsi="Arial" w:cs="Arial"/>
        </w:rPr>
        <w:t xml:space="preserve">however </w:t>
      </w:r>
      <w:r w:rsidR="00F73C08">
        <w:rPr>
          <w:rFonts w:ascii="Arial" w:hAnsi="Arial" w:cs="Arial"/>
          <w:i/>
          <w:iCs/>
        </w:rPr>
        <w:t>“we had a lot more on this”.</w:t>
      </w:r>
    </w:p>
    <w:p w14:paraId="5B244518" w14:textId="4035F94D" w:rsidR="00211E7E" w:rsidRPr="001C6C25" w:rsidRDefault="009037A7" w:rsidP="00542F7B">
      <w:pPr>
        <w:spacing w:line="360" w:lineRule="auto"/>
        <w:rPr>
          <w:rFonts w:ascii="Arial" w:hAnsi="Arial" w:cs="Arial"/>
        </w:rPr>
      </w:pPr>
      <w:r>
        <w:rPr>
          <w:rFonts w:ascii="Arial" w:hAnsi="Arial" w:cs="Arial"/>
        </w:rPr>
        <w:t>V</w:t>
      </w:r>
      <w:r w:rsidR="00542F7B">
        <w:rPr>
          <w:rFonts w:ascii="Arial" w:hAnsi="Arial" w:cs="Arial"/>
        </w:rPr>
        <w:t xml:space="preserve">ocal cool-downs </w:t>
      </w:r>
      <w:r w:rsidR="00244A87">
        <w:rPr>
          <w:rFonts w:ascii="Arial" w:hAnsi="Arial" w:cs="Arial"/>
        </w:rPr>
        <w:t>we</w:t>
      </w:r>
      <w:r w:rsidR="00542F7B">
        <w:rPr>
          <w:rFonts w:ascii="Arial" w:hAnsi="Arial" w:cs="Arial"/>
        </w:rPr>
        <w:t>re</w:t>
      </w:r>
      <w:r>
        <w:rPr>
          <w:rFonts w:ascii="Arial" w:hAnsi="Arial" w:cs="Arial"/>
        </w:rPr>
        <w:t xml:space="preserve"> completely new to the </w:t>
      </w:r>
      <w:proofErr w:type="gramStart"/>
      <w:r>
        <w:rPr>
          <w:rFonts w:ascii="Arial" w:hAnsi="Arial" w:cs="Arial"/>
        </w:rPr>
        <w:t>group</w:t>
      </w:r>
      <w:proofErr w:type="gramEnd"/>
      <w:r>
        <w:rPr>
          <w:rFonts w:ascii="Arial" w:hAnsi="Arial" w:cs="Arial"/>
        </w:rPr>
        <w:t xml:space="preserve"> and these involved humming a short song in a comfortable range, followed by some breathing </w:t>
      </w:r>
      <w:r w:rsidRPr="00FD510C">
        <w:rPr>
          <w:rFonts w:ascii="Arial" w:hAnsi="Arial" w:cs="Arial"/>
        </w:rPr>
        <w:t>to calm the mind</w:t>
      </w:r>
      <w:r w:rsidR="00542F7B" w:rsidRPr="00FD510C">
        <w:rPr>
          <w:rFonts w:ascii="Arial" w:hAnsi="Arial" w:cs="Arial"/>
        </w:rPr>
        <w:t>. During</w:t>
      </w:r>
      <w:r w:rsidR="00542F7B">
        <w:rPr>
          <w:rFonts w:ascii="Arial" w:hAnsi="Arial" w:cs="Arial"/>
        </w:rPr>
        <w:t xml:space="preserve"> the </w:t>
      </w:r>
      <w:r>
        <w:rPr>
          <w:rFonts w:ascii="Arial" w:hAnsi="Arial" w:cs="Arial"/>
        </w:rPr>
        <w:t>four-week</w:t>
      </w:r>
      <w:r w:rsidR="00542F7B">
        <w:rPr>
          <w:rFonts w:ascii="Arial" w:hAnsi="Arial" w:cs="Arial"/>
        </w:rPr>
        <w:t xml:space="preserve"> research period</w:t>
      </w:r>
      <w:r w:rsidR="00A92E07">
        <w:rPr>
          <w:rFonts w:ascii="Arial" w:hAnsi="Arial" w:cs="Arial"/>
        </w:rPr>
        <w:t>,</w:t>
      </w:r>
      <w:r w:rsidR="001C6C25">
        <w:rPr>
          <w:rFonts w:ascii="Arial" w:hAnsi="Arial" w:cs="Arial"/>
        </w:rPr>
        <w:t xml:space="preserve"> </w:t>
      </w:r>
      <w:r w:rsidR="00211E7E">
        <w:rPr>
          <w:rFonts w:ascii="Arial" w:hAnsi="Arial" w:cs="Arial"/>
        </w:rPr>
        <w:t>CM3 commented on the relaxing effect of the cool-downs, referring to the</w:t>
      </w:r>
      <w:r w:rsidR="001C6C25">
        <w:rPr>
          <w:rFonts w:ascii="Arial" w:hAnsi="Arial" w:cs="Arial"/>
        </w:rPr>
        <w:t>m as a</w:t>
      </w:r>
      <w:r w:rsidR="00211E7E">
        <w:rPr>
          <w:rFonts w:ascii="Arial" w:hAnsi="Arial" w:cs="Arial"/>
        </w:rPr>
        <w:t xml:space="preserve"> </w:t>
      </w:r>
      <w:r w:rsidR="00211E7E" w:rsidRPr="00211E7E">
        <w:rPr>
          <w:rFonts w:ascii="Arial" w:hAnsi="Arial" w:cs="Arial"/>
          <w:i/>
          <w:iCs/>
        </w:rPr>
        <w:t>“very calming way to finish”.</w:t>
      </w:r>
    </w:p>
    <w:p w14:paraId="0A86262E" w14:textId="3BA0F2F9" w:rsidR="00487A06" w:rsidRDefault="007635EB" w:rsidP="00E47289">
      <w:pPr>
        <w:spacing w:line="360" w:lineRule="auto"/>
        <w:rPr>
          <w:rFonts w:ascii="Arial" w:hAnsi="Arial" w:cs="Arial"/>
          <w:i/>
          <w:iCs/>
        </w:rPr>
      </w:pPr>
      <w:r>
        <w:rPr>
          <w:rFonts w:ascii="Arial" w:hAnsi="Arial" w:cs="Arial"/>
        </w:rPr>
        <w:t>Ensuring a relaxed environment is a recommendation taken from the NBWF, which</w:t>
      </w:r>
      <w:r w:rsidR="00487A06">
        <w:rPr>
          <w:rFonts w:ascii="Arial" w:hAnsi="Arial" w:cs="Arial"/>
        </w:rPr>
        <w:t xml:space="preserve"> contributes to choir members’ well-being by meeting safety needs.</w:t>
      </w:r>
      <w:r>
        <w:rPr>
          <w:rFonts w:ascii="Arial" w:hAnsi="Arial" w:cs="Arial"/>
        </w:rPr>
        <w:t xml:space="preserve"> I always strive to create a relaxed </w:t>
      </w:r>
      <w:r w:rsidR="00F322FF">
        <w:rPr>
          <w:rFonts w:ascii="Arial" w:hAnsi="Arial" w:cs="Arial"/>
        </w:rPr>
        <w:t>environment,</w:t>
      </w:r>
      <w:r>
        <w:rPr>
          <w:rFonts w:ascii="Arial" w:hAnsi="Arial" w:cs="Arial"/>
        </w:rPr>
        <w:t xml:space="preserve"> and my aim was to maintain this during the four-week research period.</w:t>
      </w:r>
      <w:r w:rsidR="00487A06">
        <w:rPr>
          <w:rFonts w:ascii="Arial" w:hAnsi="Arial" w:cs="Arial"/>
        </w:rPr>
        <w:t xml:space="preserve"> </w:t>
      </w:r>
      <w:r w:rsidR="00487A06">
        <w:rPr>
          <w:rFonts w:ascii="Arial" w:hAnsi="Arial" w:cs="Arial"/>
        </w:rPr>
        <w:lastRenderedPageBreak/>
        <w:t xml:space="preserve">CM1 noticed the link between happiness and relaxation, observing that </w:t>
      </w:r>
      <w:r w:rsidR="00487A06" w:rsidRPr="00487A06">
        <w:rPr>
          <w:rFonts w:ascii="Arial" w:hAnsi="Arial" w:cs="Arial"/>
          <w:i/>
          <w:iCs/>
        </w:rPr>
        <w:t>“every choir member seemed happy and relaxed during rehearsals”</w:t>
      </w:r>
      <w:r w:rsidR="00487A06">
        <w:rPr>
          <w:rFonts w:ascii="Arial" w:hAnsi="Arial" w:cs="Arial"/>
        </w:rPr>
        <w:t xml:space="preserve"> and that the rehearsals felt</w:t>
      </w:r>
      <w:r w:rsidR="00F322FF">
        <w:rPr>
          <w:rFonts w:ascii="Arial" w:hAnsi="Arial" w:cs="Arial"/>
        </w:rPr>
        <w:t xml:space="preserve"> </w:t>
      </w:r>
      <w:r w:rsidR="00F322FF" w:rsidRPr="00F322FF">
        <w:rPr>
          <w:rFonts w:ascii="Arial" w:hAnsi="Arial" w:cs="Arial"/>
          <w:i/>
          <w:iCs/>
        </w:rPr>
        <w:t>“positive”</w:t>
      </w:r>
      <w:r w:rsidR="00E47289">
        <w:rPr>
          <w:rFonts w:ascii="Arial" w:hAnsi="Arial" w:cs="Arial"/>
        </w:rPr>
        <w:t>.</w:t>
      </w:r>
    </w:p>
    <w:p w14:paraId="39E4336F" w14:textId="783D47B1" w:rsidR="00F73C08" w:rsidRDefault="00B5177B" w:rsidP="00254B42">
      <w:pPr>
        <w:spacing w:line="360" w:lineRule="auto"/>
        <w:rPr>
          <w:rFonts w:ascii="Arial" w:hAnsi="Arial" w:cs="Arial"/>
        </w:rPr>
      </w:pPr>
      <w:r w:rsidRPr="00F322FF">
        <w:rPr>
          <w:rFonts w:ascii="Arial" w:hAnsi="Arial" w:cs="Arial"/>
        </w:rPr>
        <w:t xml:space="preserve">Not everyone enjoyed the </w:t>
      </w:r>
      <w:r w:rsidR="00852055" w:rsidRPr="00F322FF">
        <w:rPr>
          <w:rFonts w:ascii="Arial" w:hAnsi="Arial" w:cs="Arial"/>
        </w:rPr>
        <w:t>extra focus on vocal warm-ups and cool-downs</w:t>
      </w:r>
      <w:r w:rsidRPr="00F322FF">
        <w:rPr>
          <w:rFonts w:ascii="Arial" w:hAnsi="Arial" w:cs="Arial"/>
        </w:rPr>
        <w:t>, with</w:t>
      </w:r>
      <w:r w:rsidR="00F73C08" w:rsidRPr="00F322FF">
        <w:rPr>
          <w:rFonts w:ascii="Arial" w:hAnsi="Arial" w:cs="Arial"/>
        </w:rPr>
        <w:t xml:space="preserve"> CM4 comment</w:t>
      </w:r>
      <w:r w:rsidR="00F322FF" w:rsidRPr="00F322FF">
        <w:rPr>
          <w:rFonts w:ascii="Arial" w:hAnsi="Arial" w:cs="Arial"/>
        </w:rPr>
        <w:t>ing</w:t>
      </w:r>
      <w:r w:rsidR="00F73C08" w:rsidRPr="00F322FF">
        <w:rPr>
          <w:rFonts w:ascii="Arial" w:hAnsi="Arial" w:cs="Arial"/>
        </w:rPr>
        <w:t xml:space="preserve"> on the time taken, stating </w:t>
      </w:r>
      <w:r w:rsidR="00F73C08" w:rsidRPr="00F322FF">
        <w:rPr>
          <w:rFonts w:ascii="Arial" w:hAnsi="Arial" w:cs="Arial"/>
          <w:i/>
          <w:iCs/>
        </w:rPr>
        <w:t>“I prefer to spend more time singing”</w:t>
      </w:r>
      <w:r w:rsidR="00F73C08" w:rsidRPr="00F322FF">
        <w:rPr>
          <w:rFonts w:ascii="Arial" w:hAnsi="Arial" w:cs="Arial"/>
        </w:rPr>
        <w:t xml:space="preserve">, whilst appreciating that </w:t>
      </w:r>
      <w:r w:rsidR="00F73C08" w:rsidRPr="00F322FF">
        <w:rPr>
          <w:rFonts w:ascii="Arial" w:hAnsi="Arial" w:cs="Arial"/>
          <w:i/>
          <w:iCs/>
        </w:rPr>
        <w:t xml:space="preserve">“it did help me to understand the importance of looking after our voices” </w:t>
      </w:r>
      <w:r w:rsidR="00F73C08" w:rsidRPr="00F322FF">
        <w:rPr>
          <w:rFonts w:ascii="Arial" w:hAnsi="Arial" w:cs="Arial"/>
        </w:rPr>
        <w:t>and noting that</w:t>
      </w:r>
      <w:r w:rsidR="00F73C08" w:rsidRPr="00F322FF">
        <w:rPr>
          <w:rFonts w:ascii="Arial" w:hAnsi="Arial" w:cs="Arial"/>
          <w:i/>
          <w:iCs/>
        </w:rPr>
        <w:t xml:space="preserve"> “the firework exercise made it easier to reach the high notes”.</w:t>
      </w:r>
      <w:r w:rsidR="00F73C08" w:rsidRPr="00F322FF">
        <w:rPr>
          <w:rFonts w:ascii="Arial" w:hAnsi="Arial" w:cs="Arial"/>
        </w:rPr>
        <w:t xml:space="preserve"> The breathing exercises also allowed CM4 to </w:t>
      </w:r>
      <w:r w:rsidR="00F73C08" w:rsidRPr="00F322FF">
        <w:rPr>
          <w:rFonts w:ascii="Arial" w:hAnsi="Arial" w:cs="Arial"/>
          <w:i/>
          <w:iCs/>
        </w:rPr>
        <w:t>“understand the part our abdominal muscles played in how we sing”</w:t>
      </w:r>
      <w:r w:rsidR="00F73C08" w:rsidRPr="00F322FF">
        <w:rPr>
          <w:rFonts w:ascii="Arial" w:hAnsi="Arial" w:cs="Arial"/>
        </w:rPr>
        <w:t>.</w:t>
      </w:r>
    </w:p>
    <w:p w14:paraId="1C3878C8" w14:textId="70EFFB26" w:rsidR="00F03BBF" w:rsidRDefault="00F03BBF" w:rsidP="00254B42">
      <w:pPr>
        <w:spacing w:line="360" w:lineRule="auto"/>
        <w:rPr>
          <w:rFonts w:ascii="Arial" w:hAnsi="Arial" w:cs="Arial"/>
        </w:rPr>
      </w:pPr>
      <w:r>
        <w:rPr>
          <w:rFonts w:ascii="Arial" w:hAnsi="Arial" w:cs="Arial"/>
        </w:rPr>
        <w:t>With choir singers being at risk of vocal injury (</w:t>
      </w:r>
      <w:r w:rsidR="00AF2FD1">
        <w:rPr>
          <w:rFonts w:ascii="Arial" w:hAnsi="Arial" w:cs="Arial"/>
        </w:rPr>
        <w:t>Smith, 2018</w:t>
      </w:r>
      <w:r>
        <w:rPr>
          <w:rFonts w:ascii="Arial" w:hAnsi="Arial" w:cs="Arial"/>
        </w:rPr>
        <w:t xml:space="preserve">), it is important to plan for the vocal health of the choir (Webb, 2007). It would, therefore, be prudent to ensure that this continues to be reflected in the NBWF. It might be helpful to communicate the reasons for </w:t>
      </w:r>
      <w:r w:rsidR="00C10283">
        <w:rPr>
          <w:rFonts w:ascii="Arial" w:hAnsi="Arial" w:cs="Arial"/>
        </w:rPr>
        <w:t>exercises intended to ensure vocal health to choir members, as findings suggest that singers were accepting of participating in warm-ups and cool-downs where they could understand the benefits for doing so.</w:t>
      </w:r>
    </w:p>
    <w:p w14:paraId="5AFF689B" w14:textId="3F4257B1" w:rsidR="00481FBB" w:rsidRPr="00481FBB" w:rsidRDefault="00481FBB" w:rsidP="00254B42">
      <w:pPr>
        <w:spacing w:line="360" w:lineRule="auto"/>
        <w:rPr>
          <w:rFonts w:ascii="Arial" w:hAnsi="Arial" w:cs="Arial"/>
          <w:b/>
          <w:bCs/>
        </w:rPr>
      </w:pPr>
      <w:r w:rsidRPr="00481FBB">
        <w:rPr>
          <w:rFonts w:ascii="Arial" w:hAnsi="Arial" w:cs="Arial"/>
          <w:b/>
          <w:bCs/>
        </w:rPr>
        <w:t>Focus group findings</w:t>
      </w:r>
      <w:r w:rsidR="00A92E07">
        <w:rPr>
          <w:rFonts w:ascii="Arial" w:hAnsi="Arial" w:cs="Arial"/>
          <w:b/>
          <w:bCs/>
        </w:rPr>
        <w:t xml:space="preserve"> and discussion</w:t>
      </w:r>
    </w:p>
    <w:p w14:paraId="3DFC1BCF" w14:textId="7DC7E9E8" w:rsidR="00481FBB" w:rsidRPr="00481FBB" w:rsidRDefault="00481FBB" w:rsidP="00481FBB">
      <w:pPr>
        <w:spacing w:line="360" w:lineRule="auto"/>
        <w:rPr>
          <w:rFonts w:ascii="Arial" w:hAnsi="Arial" w:cs="Arial"/>
        </w:rPr>
      </w:pPr>
      <w:r w:rsidRPr="00481FBB">
        <w:rPr>
          <w:rFonts w:ascii="Arial" w:hAnsi="Arial" w:cs="Arial"/>
        </w:rPr>
        <w:t>A recommendation of the NBWF is for the Choir Leader to ‘lead with authenticity to reduce own emotional depletion’ (see appendi</w:t>
      </w:r>
      <w:r w:rsidR="00AF2FD1">
        <w:rPr>
          <w:rFonts w:ascii="Arial" w:hAnsi="Arial" w:cs="Arial"/>
        </w:rPr>
        <w:t>x 1</w:t>
      </w:r>
      <w:r w:rsidRPr="00481FBB">
        <w:rPr>
          <w:rFonts w:ascii="Arial" w:hAnsi="Arial" w:cs="Arial"/>
        </w:rPr>
        <w:t xml:space="preserve">). </w:t>
      </w:r>
    </w:p>
    <w:p w14:paraId="0BC3B84F" w14:textId="3899F334" w:rsidR="00481FBB" w:rsidRPr="00481FBB" w:rsidRDefault="00481FBB" w:rsidP="00481FBB">
      <w:pPr>
        <w:spacing w:line="360" w:lineRule="auto"/>
        <w:rPr>
          <w:rFonts w:ascii="Arial" w:hAnsi="Arial" w:cs="Arial"/>
        </w:rPr>
      </w:pPr>
      <w:r w:rsidRPr="00481FBB">
        <w:rPr>
          <w:rFonts w:ascii="Arial" w:hAnsi="Arial" w:cs="Arial"/>
        </w:rPr>
        <w:t xml:space="preserve">The focus group participants discussed the disadvantages of </w:t>
      </w:r>
      <w:r w:rsidRPr="00DC486A">
        <w:rPr>
          <w:rFonts w:ascii="Arial" w:hAnsi="Arial" w:cs="Arial"/>
          <w:i/>
          <w:iCs/>
        </w:rPr>
        <w:t>“masking</w:t>
      </w:r>
      <w:r w:rsidRPr="00481FBB">
        <w:rPr>
          <w:rFonts w:ascii="Arial" w:hAnsi="Arial" w:cs="Arial"/>
        </w:rPr>
        <w:t xml:space="preserve">” (P3) emotions, with P3 describing the difficulties of not being able to be </w:t>
      </w:r>
      <w:r w:rsidRPr="00DC486A">
        <w:rPr>
          <w:rFonts w:ascii="Arial" w:hAnsi="Arial" w:cs="Arial"/>
          <w:i/>
          <w:iCs/>
        </w:rPr>
        <w:t>“just me”</w:t>
      </w:r>
      <w:r w:rsidRPr="00481FBB">
        <w:rPr>
          <w:rFonts w:ascii="Arial" w:hAnsi="Arial" w:cs="Arial"/>
        </w:rPr>
        <w:t xml:space="preserve"> with </w:t>
      </w:r>
      <w:r w:rsidR="00F30BD1">
        <w:rPr>
          <w:rFonts w:ascii="Arial" w:hAnsi="Arial" w:cs="Arial"/>
        </w:rPr>
        <w:t>their</w:t>
      </w:r>
      <w:r w:rsidRPr="00481FBB">
        <w:rPr>
          <w:rFonts w:ascii="Arial" w:hAnsi="Arial" w:cs="Arial"/>
        </w:rPr>
        <w:t xml:space="preserve"> children’s choir, as opposed to the support that </w:t>
      </w:r>
      <w:r w:rsidR="00F30BD1">
        <w:rPr>
          <w:rFonts w:ascii="Arial" w:hAnsi="Arial" w:cs="Arial"/>
        </w:rPr>
        <w:t>the adult</w:t>
      </w:r>
      <w:r w:rsidRPr="00481FBB">
        <w:rPr>
          <w:rFonts w:ascii="Arial" w:hAnsi="Arial" w:cs="Arial"/>
        </w:rPr>
        <w:t xml:space="preserve"> choir provides when </w:t>
      </w:r>
      <w:r w:rsidR="00F30BD1">
        <w:rPr>
          <w:rFonts w:ascii="Arial" w:hAnsi="Arial" w:cs="Arial"/>
        </w:rPr>
        <w:t>able to be authentic</w:t>
      </w:r>
      <w:r w:rsidRPr="00481FBB">
        <w:rPr>
          <w:rFonts w:ascii="Arial" w:hAnsi="Arial" w:cs="Arial"/>
        </w:rPr>
        <w:t>. Three members of the focus group expressed that the support within their choir extends to the choir leaders, but P2 alluded to the inappropriateness of sharing emotions with children, and P5 shared that</w:t>
      </w:r>
      <w:r w:rsidR="00F30BD1">
        <w:rPr>
          <w:rFonts w:ascii="Arial" w:hAnsi="Arial" w:cs="Arial"/>
        </w:rPr>
        <w:t xml:space="preserve"> they</w:t>
      </w:r>
      <w:r w:rsidRPr="00481FBB">
        <w:rPr>
          <w:rFonts w:ascii="Arial" w:hAnsi="Arial" w:cs="Arial"/>
        </w:rPr>
        <w:t xml:space="preserve"> would not be comfortable discussing emotions. Whilst the recommendation is to lead with authenticity, it is also recommended that choir leaders ‘manage emotions, including own emotions’ (see appendix </w:t>
      </w:r>
      <w:r w:rsidR="00AF2FD1">
        <w:rPr>
          <w:rFonts w:ascii="Arial" w:hAnsi="Arial" w:cs="Arial"/>
        </w:rPr>
        <w:t>1</w:t>
      </w:r>
      <w:r w:rsidRPr="00481FBB">
        <w:rPr>
          <w:rFonts w:ascii="Arial" w:hAnsi="Arial" w:cs="Arial"/>
        </w:rPr>
        <w:t>).</w:t>
      </w:r>
    </w:p>
    <w:p w14:paraId="5DC38EB7" w14:textId="6464FD1D" w:rsidR="000B1DBE" w:rsidRDefault="00481FBB" w:rsidP="000B1DBE">
      <w:pPr>
        <w:spacing w:line="360" w:lineRule="auto"/>
        <w:rPr>
          <w:rFonts w:ascii="Arial" w:hAnsi="Arial" w:cs="Arial"/>
        </w:rPr>
      </w:pPr>
      <w:r w:rsidRPr="00481FBB">
        <w:rPr>
          <w:rFonts w:ascii="Arial" w:hAnsi="Arial" w:cs="Arial"/>
        </w:rPr>
        <w:t>P2 points out that</w:t>
      </w:r>
      <w:r w:rsidR="000B1DBE">
        <w:rPr>
          <w:rFonts w:ascii="Arial" w:hAnsi="Arial" w:cs="Arial"/>
        </w:rPr>
        <w:t xml:space="preserve"> when a choir leader isn’t taking care of their own well-being, </w:t>
      </w:r>
      <w:r w:rsidR="000B1DBE">
        <w:rPr>
          <w:rFonts w:ascii="Arial" w:hAnsi="Arial" w:cs="Arial"/>
          <w:i/>
          <w:iCs/>
        </w:rPr>
        <w:t>“</w:t>
      </w:r>
      <w:r w:rsidRPr="00481FBB">
        <w:rPr>
          <w:rFonts w:ascii="Arial" w:hAnsi="Arial" w:cs="Arial"/>
          <w:i/>
          <w:iCs/>
        </w:rPr>
        <w:t>it can impact the choir because they can see that you're not right”</w:t>
      </w:r>
      <w:r w:rsidR="000B1DBE">
        <w:rPr>
          <w:rFonts w:ascii="Arial" w:hAnsi="Arial" w:cs="Arial"/>
          <w:i/>
          <w:iCs/>
        </w:rPr>
        <w:t>,</w:t>
      </w:r>
      <w:r w:rsidRPr="00481FBB">
        <w:rPr>
          <w:rFonts w:ascii="Arial" w:hAnsi="Arial" w:cs="Arial"/>
        </w:rPr>
        <w:t xml:space="preserve"> adding that</w:t>
      </w:r>
      <w:r w:rsidR="000B1DBE">
        <w:rPr>
          <w:rFonts w:ascii="Arial" w:hAnsi="Arial" w:cs="Arial"/>
        </w:rPr>
        <w:t>:</w:t>
      </w:r>
      <w:r w:rsidRPr="00481FBB">
        <w:rPr>
          <w:rFonts w:ascii="Arial" w:hAnsi="Arial" w:cs="Arial"/>
        </w:rPr>
        <w:t xml:space="preserve"> </w:t>
      </w:r>
    </w:p>
    <w:p w14:paraId="191A3FC0" w14:textId="5D686BB4" w:rsidR="00481FBB" w:rsidRPr="00481FBB" w:rsidRDefault="00481FBB" w:rsidP="000B1DBE">
      <w:pPr>
        <w:spacing w:line="360" w:lineRule="auto"/>
        <w:ind w:left="720"/>
        <w:rPr>
          <w:rFonts w:ascii="Arial" w:hAnsi="Arial" w:cs="Arial"/>
        </w:rPr>
      </w:pPr>
      <w:r w:rsidRPr="00481FBB">
        <w:rPr>
          <w:rFonts w:ascii="Arial" w:hAnsi="Arial" w:cs="Arial"/>
          <w:i/>
          <w:iCs/>
        </w:rPr>
        <w:t>“</w:t>
      </w:r>
      <w:proofErr w:type="gramStart"/>
      <w:r w:rsidRPr="00481FBB">
        <w:rPr>
          <w:rFonts w:ascii="Arial" w:hAnsi="Arial" w:cs="Arial"/>
          <w:i/>
          <w:iCs/>
        </w:rPr>
        <w:t>it</w:t>
      </w:r>
      <w:proofErr w:type="gramEnd"/>
      <w:r w:rsidRPr="00481FBB">
        <w:rPr>
          <w:rFonts w:ascii="Arial" w:hAnsi="Arial" w:cs="Arial"/>
          <w:i/>
          <w:iCs/>
        </w:rPr>
        <w:t xml:space="preserve"> did impact my choir when I wasn't looking after myself, and they knew instantly, when I turned up, whether I was able to give what they needed from the front”</w:t>
      </w:r>
    </w:p>
    <w:p w14:paraId="1F0C5DBA" w14:textId="018816DB" w:rsidR="00481FBB" w:rsidRPr="00481FBB" w:rsidRDefault="00481FBB" w:rsidP="00481FBB">
      <w:pPr>
        <w:spacing w:line="360" w:lineRule="auto"/>
        <w:rPr>
          <w:rFonts w:ascii="Arial" w:hAnsi="Arial" w:cs="Arial"/>
        </w:rPr>
      </w:pPr>
      <w:r w:rsidRPr="00481FBB">
        <w:rPr>
          <w:rFonts w:ascii="Arial" w:hAnsi="Arial" w:cs="Arial"/>
        </w:rPr>
        <w:t xml:space="preserve">P5 discusses the importance of creating a familiar environment by </w:t>
      </w:r>
      <w:r w:rsidRPr="002E17B3">
        <w:rPr>
          <w:rFonts w:ascii="Arial" w:hAnsi="Arial" w:cs="Arial"/>
          <w:i/>
          <w:iCs/>
        </w:rPr>
        <w:t>“being true to yourself”,</w:t>
      </w:r>
      <w:r w:rsidRPr="00481FBB">
        <w:rPr>
          <w:rFonts w:ascii="Arial" w:hAnsi="Arial" w:cs="Arial"/>
        </w:rPr>
        <w:t xml:space="preserve"> making the point that choir </w:t>
      </w:r>
      <w:r w:rsidRPr="002E17B3">
        <w:rPr>
          <w:rFonts w:ascii="Arial" w:hAnsi="Arial" w:cs="Arial"/>
        </w:rPr>
        <w:t>members</w:t>
      </w:r>
      <w:r w:rsidRPr="002E17B3">
        <w:rPr>
          <w:rFonts w:ascii="Arial" w:hAnsi="Arial" w:cs="Arial"/>
          <w:i/>
          <w:iCs/>
        </w:rPr>
        <w:t xml:space="preserve"> “come to you because that's the style of choir that they </w:t>
      </w:r>
      <w:proofErr w:type="gramStart"/>
      <w:r w:rsidRPr="002E17B3">
        <w:rPr>
          <w:rFonts w:ascii="Arial" w:hAnsi="Arial" w:cs="Arial"/>
          <w:i/>
          <w:iCs/>
        </w:rPr>
        <w:t>want</w:t>
      </w:r>
      <w:proofErr w:type="gramEnd"/>
      <w:r w:rsidRPr="002E17B3">
        <w:rPr>
          <w:rFonts w:ascii="Arial" w:hAnsi="Arial" w:cs="Arial"/>
          <w:i/>
          <w:iCs/>
        </w:rPr>
        <w:t xml:space="preserve"> and they feel safe with”.</w:t>
      </w:r>
      <w:r w:rsidRPr="00481FBB">
        <w:rPr>
          <w:rFonts w:ascii="Arial" w:hAnsi="Arial" w:cs="Arial"/>
        </w:rPr>
        <w:t xml:space="preserve"> Adding this reasoning to the NBWF would </w:t>
      </w:r>
      <w:r w:rsidR="002E17B3">
        <w:rPr>
          <w:rFonts w:ascii="Arial" w:hAnsi="Arial" w:cs="Arial"/>
        </w:rPr>
        <w:t xml:space="preserve">alert choir leaders </w:t>
      </w:r>
      <w:r w:rsidRPr="00481FBB">
        <w:rPr>
          <w:rFonts w:ascii="Arial" w:hAnsi="Arial" w:cs="Arial"/>
        </w:rPr>
        <w:lastRenderedPageBreak/>
        <w:t>t</w:t>
      </w:r>
      <w:r w:rsidR="002E17B3">
        <w:rPr>
          <w:rFonts w:ascii="Arial" w:hAnsi="Arial" w:cs="Arial"/>
        </w:rPr>
        <w:t>o the</w:t>
      </w:r>
      <w:r w:rsidRPr="00481FBB">
        <w:rPr>
          <w:rFonts w:ascii="Arial" w:hAnsi="Arial" w:cs="Arial"/>
        </w:rPr>
        <w:t xml:space="preserve"> advantages of authentic leadership to choir members as well as the</w:t>
      </w:r>
      <w:r w:rsidR="002E17B3">
        <w:rPr>
          <w:rFonts w:ascii="Arial" w:hAnsi="Arial" w:cs="Arial"/>
        </w:rPr>
        <w:t>mselves</w:t>
      </w:r>
      <w:r w:rsidRPr="00481FBB">
        <w:rPr>
          <w:rFonts w:ascii="Arial" w:hAnsi="Arial" w:cs="Arial"/>
        </w:rPr>
        <w:t>, thereby highlighting further benefits.</w:t>
      </w:r>
    </w:p>
    <w:p w14:paraId="336757AC" w14:textId="2C80FADA" w:rsidR="0017592F" w:rsidRDefault="005661D3" w:rsidP="00254B42">
      <w:pPr>
        <w:spacing w:line="360" w:lineRule="auto"/>
        <w:rPr>
          <w:rFonts w:ascii="Arial" w:hAnsi="Arial" w:cs="Arial"/>
          <w:b/>
          <w:bCs/>
        </w:rPr>
      </w:pPr>
      <w:r w:rsidRPr="005661D3">
        <w:rPr>
          <w:rFonts w:ascii="Arial" w:hAnsi="Arial" w:cs="Arial"/>
          <w:b/>
          <w:bCs/>
        </w:rPr>
        <w:t>Refinement of the NBWF</w:t>
      </w:r>
    </w:p>
    <w:p w14:paraId="67F016B2" w14:textId="7D1AC2A8" w:rsidR="005661D3" w:rsidRPr="005661D3" w:rsidRDefault="005661D3" w:rsidP="00254B42">
      <w:pPr>
        <w:spacing w:line="360" w:lineRule="auto"/>
        <w:rPr>
          <w:rFonts w:ascii="Arial" w:hAnsi="Arial" w:cs="Arial"/>
        </w:rPr>
      </w:pPr>
      <w:r>
        <w:rPr>
          <w:rFonts w:ascii="Arial" w:hAnsi="Arial" w:cs="Arial"/>
        </w:rPr>
        <w:t>From the findings, two recommendations have been added to the NBWF</w:t>
      </w:r>
      <w:r w:rsidR="002E17B3">
        <w:rPr>
          <w:rFonts w:ascii="Arial" w:hAnsi="Arial" w:cs="Arial"/>
        </w:rPr>
        <w:t>. Giving choir members simple explanations for the inclusion of warm-ups and cool-downs in rehearsals</w:t>
      </w:r>
      <w:r w:rsidR="000444A0">
        <w:rPr>
          <w:rFonts w:ascii="Arial" w:hAnsi="Arial" w:cs="Arial"/>
        </w:rPr>
        <w:t xml:space="preserve"> will</w:t>
      </w:r>
      <w:r w:rsidR="002E17B3">
        <w:rPr>
          <w:rFonts w:ascii="Arial" w:hAnsi="Arial" w:cs="Arial"/>
        </w:rPr>
        <w:t xml:space="preserve"> allow them to see the </w:t>
      </w:r>
      <w:r w:rsidR="00056F66">
        <w:rPr>
          <w:rFonts w:ascii="Arial" w:hAnsi="Arial" w:cs="Arial"/>
        </w:rPr>
        <w:t>relevance and</w:t>
      </w:r>
      <w:r w:rsidR="002E17B3">
        <w:rPr>
          <w:rFonts w:ascii="Arial" w:hAnsi="Arial" w:cs="Arial"/>
        </w:rPr>
        <w:t xml:space="preserve"> may give them autonomy over their own vocal well-being in situations outside of choir. A recommendation for choir leaders to lead with authenticity will </w:t>
      </w:r>
      <w:r w:rsidR="000444A0">
        <w:rPr>
          <w:rFonts w:ascii="Arial" w:hAnsi="Arial" w:cs="Arial"/>
        </w:rPr>
        <w:t>help</w:t>
      </w:r>
      <w:r w:rsidR="002E17B3">
        <w:rPr>
          <w:rFonts w:ascii="Arial" w:hAnsi="Arial" w:cs="Arial"/>
        </w:rPr>
        <w:t xml:space="preserve"> them to </w:t>
      </w:r>
      <w:r w:rsidR="000444A0">
        <w:rPr>
          <w:rFonts w:ascii="Arial" w:hAnsi="Arial" w:cs="Arial"/>
        </w:rPr>
        <w:t xml:space="preserve">manage their own well-being through avoiding emotional </w:t>
      </w:r>
      <w:r w:rsidR="00AF2FD1">
        <w:rPr>
          <w:rFonts w:ascii="Arial" w:hAnsi="Arial" w:cs="Arial"/>
        </w:rPr>
        <w:t>depletion</w:t>
      </w:r>
      <w:r w:rsidR="000444A0">
        <w:rPr>
          <w:rFonts w:ascii="Arial" w:hAnsi="Arial" w:cs="Arial"/>
        </w:rPr>
        <w:t xml:space="preserve">, allowing them to relax and show body language conducive to the well-being of choir singers (Durrant, </w:t>
      </w:r>
      <w:r w:rsidR="004449D6">
        <w:rPr>
          <w:rFonts w:ascii="Arial" w:hAnsi="Arial" w:cs="Arial"/>
        </w:rPr>
        <w:t>201</w:t>
      </w:r>
      <w:r w:rsidR="00B62D74">
        <w:rPr>
          <w:rFonts w:ascii="Arial" w:hAnsi="Arial" w:cs="Arial"/>
        </w:rPr>
        <w:t>7</w:t>
      </w:r>
      <w:r w:rsidR="000444A0">
        <w:rPr>
          <w:rFonts w:ascii="Arial" w:hAnsi="Arial" w:cs="Arial"/>
        </w:rPr>
        <w:t>).</w:t>
      </w:r>
      <w:r w:rsidR="00AF2FD1">
        <w:rPr>
          <w:rFonts w:ascii="Arial" w:hAnsi="Arial" w:cs="Arial"/>
        </w:rPr>
        <w:t xml:space="preserve"> </w:t>
      </w:r>
      <w:r w:rsidR="000444A0">
        <w:rPr>
          <w:rFonts w:ascii="Arial" w:hAnsi="Arial" w:cs="Arial"/>
        </w:rPr>
        <w:t>It will also enable choir leaders to create an environment that remains consistent to their own beliefs and preferences, which is likely to remain familiar for choir members. This will allow choir members to feel relaxed, contributing to their well-being throughout the rehearsal (</w:t>
      </w:r>
      <w:r w:rsidR="00AF2FD1">
        <w:rPr>
          <w:rFonts w:ascii="Arial" w:hAnsi="Arial" w:cs="Arial"/>
        </w:rPr>
        <w:t>Durrant, 201</w:t>
      </w:r>
      <w:r w:rsidR="00B62D74">
        <w:rPr>
          <w:rFonts w:ascii="Arial" w:hAnsi="Arial" w:cs="Arial"/>
        </w:rPr>
        <w:t>7</w:t>
      </w:r>
      <w:r w:rsidR="000444A0">
        <w:rPr>
          <w:rFonts w:ascii="Arial" w:hAnsi="Arial" w:cs="Arial"/>
        </w:rPr>
        <w:t>).</w:t>
      </w:r>
    </w:p>
    <w:tbl>
      <w:tblPr>
        <w:tblStyle w:val="TableGrid"/>
        <w:tblW w:w="0" w:type="auto"/>
        <w:tblLook w:val="04A0" w:firstRow="1" w:lastRow="0" w:firstColumn="1" w:lastColumn="0" w:noHBand="0" w:noVBand="1"/>
      </w:tblPr>
      <w:tblGrid>
        <w:gridCol w:w="3256"/>
        <w:gridCol w:w="5760"/>
      </w:tblGrid>
      <w:tr w:rsidR="0017592F" w14:paraId="6EB772D5" w14:textId="77777777" w:rsidTr="0017592F">
        <w:tc>
          <w:tcPr>
            <w:tcW w:w="3256" w:type="dxa"/>
            <w:shd w:val="clear" w:color="auto" w:fill="D9E2F3" w:themeFill="accent1" w:themeFillTint="33"/>
          </w:tcPr>
          <w:p w14:paraId="761DBF80" w14:textId="73DEF27B" w:rsidR="0017592F" w:rsidRDefault="0017592F" w:rsidP="00254B42">
            <w:pPr>
              <w:spacing w:line="360" w:lineRule="auto"/>
              <w:rPr>
                <w:rFonts w:ascii="Arial" w:hAnsi="Arial" w:cs="Arial"/>
              </w:rPr>
            </w:pPr>
            <w:r>
              <w:rPr>
                <w:rFonts w:ascii="Arial" w:hAnsi="Arial" w:cs="Arial"/>
              </w:rPr>
              <w:t>Theme of NBWF</w:t>
            </w:r>
          </w:p>
        </w:tc>
        <w:tc>
          <w:tcPr>
            <w:tcW w:w="5760" w:type="dxa"/>
            <w:shd w:val="clear" w:color="auto" w:fill="D9E2F3" w:themeFill="accent1" w:themeFillTint="33"/>
          </w:tcPr>
          <w:p w14:paraId="6E488231" w14:textId="7C90A0EE" w:rsidR="0017592F" w:rsidRDefault="0017592F" w:rsidP="00254B42">
            <w:pPr>
              <w:spacing w:line="360" w:lineRule="auto"/>
              <w:rPr>
                <w:rFonts w:ascii="Arial" w:hAnsi="Arial" w:cs="Arial"/>
              </w:rPr>
            </w:pPr>
            <w:r>
              <w:rPr>
                <w:rFonts w:ascii="Arial" w:hAnsi="Arial" w:cs="Arial"/>
              </w:rPr>
              <w:t>Additions to the recommendations</w:t>
            </w:r>
          </w:p>
        </w:tc>
      </w:tr>
      <w:tr w:rsidR="0017592F" w14:paraId="68308D01" w14:textId="77777777" w:rsidTr="0017592F">
        <w:tc>
          <w:tcPr>
            <w:tcW w:w="3256" w:type="dxa"/>
          </w:tcPr>
          <w:p w14:paraId="398EE60C" w14:textId="1279F465" w:rsidR="0017592F" w:rsidRDefault="0017592F" w:rsidP="00254B42">
            <w:pPr>
              <w:spacing w:line="360" w:lineRule="auto"/>
              <w:rPr>
                <w:rFonts w:ascii="Arial" w:hAnsi="Arial" w:cs="Arial"/>
              </w:rPr>
            </w:pPr>
            <w:r>
              <w:rPr>
                <w:rFonts w:ascii="Arial" w:hAnsi="Arial" w:cs="Arial"/>
              </w:rPr>
              <w:t>Physiological and safety needs</w:t>
            </w:r>
          </w:p>
        </w:tc>
        <w:tc>
          <w:tcPr>
            <w:tcW w:w="5760" w:type="dxa"/>
          </w:tcPr>
          <w:p w14:paraId="77BB1CA7" w14:textId="515E8E19" w:rsidR="0017592F" w:rsidRDefault="0017592F" w:rsidP="00254B42">
            <w:pPr>
              <w:spacing w:line="360" w:lineRule="auto"/>
              <w:rPr>
                <w:rFonts w:ascii="Arial" w:hAnsi="Arial" w:cs="Arial"/>
              </w:rPr>
            </w:pPr>
            <w:r w:rsidRPr="0017592F">
              <w:rPr>
                <w:rFonts w:ascii="Arial" w:hAnsi="Arial" w:cs="Arial"/>
              </w:rPr>
              <w:t>Simple explanations to say why warm-ups and cool-downs are being completed.</w:t>
            </w:r>
          </w:p>
          <w:p w14:paraId="3A1C3BD7" w14:textId="03C96E9E" w:rsidR="00481FBB" w:rsidRDefault="00481FBB" w:rsidP="00254B42">
            <w:pPr>
              <w:spacing w:line="360" w:lineRule="auto"/>
              <w:rPr>
                <w:rFonts w:ascii="Arial" w:hAnsi="Arial" w:cs="Arial"/>
              </w:rPr>
            </w:pPr>
            <w:r>
              <w:rPr>
                <w:rFonts w:ascii="Arial" w:hAnsi="Arial" w:cs="Arial"/>
              </w:rPr>
              <w:t>Leading with authenticity will help to create a familiar environment for choir members.</w:t>
            </w:r>
          </w:p>
        </w:tc>
      </w:tr>
    </w:tbl>
    <w:p w14:paraId="429EE394" w14:textId="77777777" w:rsidR="0017592F" w:rsidRDefault="0017592F" w:rsidP="00254B42">
      <w:pPr>
        <w:spacing w:line="360" w:lineRule="auto"/>
        <w:rPr>
          <w:rFonts w:ascii="Arial" w:hAnsi="Arial" w:cs="Arial"/>
        </w:rPr>
      </w:pPr>
    </w:p>
    <w:p w14:paraId="15B65CA6" w14:textId="007B0562" w:rsidR="00FD510C" w:rsidRDefault="00FD510C" w:rsidP="00FD510C">
      <w:pPr>
        <w:spacing w:line="360" w:lineRule="auto"/>
        <w:jc w:val="center"/>
        <w:rPr>
          <w:rFonts w:ascii="Arial" w:hAnsi="Arial" w:cs="Arial"/>
        </w:rPr>
      </w:pPr>
      <w:bookmarkStart w:id="25" w:name="_Hlk177354115"/>
      <w:r>
        <w:rPr>
          <w:rFonts w:ascii="Arial" w:hAnsi="Arial" w:cs="Arial"/>
        </w:rPr>
        <w:t>Table 9: Additions made to the theme of Physiological and safety needs, following examination of findings.</w:t>
      </w:r>
    </w:p>
    <w:bookmarkEnd w:id="25"/>
    <w:p w14:paraId="443D6154" w14:textId="2E16F2FF" w:rsidR="00254B42" w:rsidRDefault="00B55F85" w:rsidP="005661D3">
      <w:pPr>
        <w:spacing w:line="360" w:lineRule="auto"/>
        <w:jc w:val="center"/>
        <w:rPr>
          <w:rFonts w:ascii="Arial" w:hAnsi="Arial" w:cs="Arial"/>
          <w:b/>
          <w:bCs/>
        </w:rPr>
      </w:pPr>
      <w:r w:rsidRPr="00B55F85">
        <w:rPr>
          <w:rFonts w:ascii="Arial" w:hAnsi="Arial" w:cs="Arial"/>
          <w:b/>
          <w:bCs/>
        </w:rPr>
        <w:t>Love and belongingness</w:t>
      </w:r>
      <w:r w:rsidR="005A199E">
        <w:rPr>
          <w:rFonts w:ascii="Arial" w:hAnsi="Arial" w:cs="Arial"/>
          <w:b/>
          <w:bCs/>
        </w:rPr>
        <w:t xml:space="preserve"> </w:t>
      </w:r>
    </w:p>
    <w:p w14:paraId="3533BC47" w14:textId="35E45F57" w:rsidR="005661D3" w:rsidRPr="00B55F85" w:rsidRDefault="005661D3" w:rsidP="005661D3">
      <w:pPr>
        <w:spacing w:line="360" w:lineRule="auto"/>
        <w:rPr>
          <w:rFonts w:ascii="Arial" w:hAnsi="Arial" w:cs="Arial"/>
          <w:b/>
          <w:bCs/>
        </w:rPr>
      </w:pPr>
      <w:r>
        <w:rPr>
          <w:rFonts w:ascii="Arial" w:hAnsi="Arial" w:cs="Arial"/>
          <w:b/>
          <w:bCs/>
        </w:rPr>
        <w:t>Choir participant findings</w:t>
      </w:r>
      <w:r w:rsidR="00056F66">
        <w:rPr>
          <w:rFonts w:ascii="Arial" w:hAnsi="Arial" w:cs="Arial"/>
          <w:b/>
          <w:bCs/>
        </w:rPr>
        <w:t xml:space="preserve"> and discussion</w:t>
      </w:r>
    </w:p>
    <w:p w14:paraId="4002F9DA" w14:textId="0E48AB2B" w:rsidR="004B6672" w:rsidRPr="00056F66" w:rsidRDefault="00D1346A" w:rsidP="00B55F85">
      <w:pPr>
        <w:spacing w:line="360" w:lineRule="auto"/>
        <w:rPr>
          <w:rFonts w:ascii="Arial" w:hAnsi="Arial" w:cs="Arial"/>
        </w:rPr>
      </w:pPr>
      <w:r>
        <w:rPr>
          <w:rFonts w:ascii="Arial" w:hAnsi="Arial" w:cs="Arial"/>
        </w:rPr>
        <w:t>According to Kasser (2009), l</w:t>
      </w:r>
      <w:r w:rsidR="004B6672">
        <w:rPr>
          <w:rFonts w:ascii="Arial" w:hAnsi="Arial" w:cs="Arial"/>
        </w:rPr>
        <w:t xml:space="preserve">ove and </w:t>
      </w:r>
      <w:proofErr w:type="spellStart"/>
      <w:r w:rsidR="004B6672">
        <w:rPr>
          <w:rFonts w:ascii="Arial" w:hAnsi="Arial" w:cs="Arial"/>
        </w:rPr>
        <w:t>belongingess</w:t>
      </w:r>
      <w:proofErr w:type="spellEnd"/>
      <w:r w:rsidR="004B6672">
        <w:rPr>
          <w:rFonts w:ascii="Arial" w:hAnsi="Arial" w:cs="Arial"/>
        </w:rPr>
        <w:t xml:space="preserve"> </w:t>
      </w:r>
      <w:r>
        <w:rPr>
          <w:rFonts w:ascii="Arial" w:hAnsi="Arial" w:cs="Arial"/>
        </w:rPr>
        <w:t>link</w:t>
      </w:r>
      <w:r w:rsidR="004B6672">
        <w:rPr>
          <w:rFonts w:ascii="Arial" w:hAnsi="Arial" w:cs="Arial"/>
        </w:rPr>
        <w:t xml:space="preserve"> to</w:t>
      </w:r>
      <w:r>
        <w:rPr>
          <w:rFonts w:ascii="Arial" w:hAnsi="Arial" w:cs="Arial"/>
        </w:rPr>
        <w:t xml:space="preserve"> well-being through </w:t>
      </w:r>
      <w:r w:rsidRPr="00D1346A">
        <w:rPr>
          <w:rFonts w:ascii="Arial" w:hAnsi="Arial" w:cs="Arial"/>
        </w:rPr>
        <w:t>‘connection with other people’ (p</w:t>
      </w:r>
      <w:r w:rsidR="00AF2FD1">
        <w:rPr>
          <w:rFonts w:ascii="Arial" w:hAnsi="Arial" w:cs="Arial"/>
        </w:rPr>
        <w:t>.</w:t>
      </w:r>
      <w:r w:rsidRPr="00D1346A">
        <w:rPr>
          <w:rFonts w:ascii="Arial" w:hAnsi="Arial" w:cs="Arial"/>
        </w:rPr>
        <w:t xml:space="preserve"> 175)</w:t>
      </w:r>
      <w:r>
        <w:rPr>
          <w:rFonts w:ascii="Arial" w:hAnsi="Arial" w:cs="Arial"/>
        </w:rPr>
        <w:t xml:space="preserve">, which could be described as </w:t>
      </w:r>
      <w:r w:rsidRPr="00FD510C">
        <w:rPr>
          <w:rFonts w:ascii="Arial" w:hAnsi="Arial" w:cs="Arial"/>
        </w:rPr>
        <w:t>connectedness.</w:t>
      </w:r>
      <w:r w:rsidR="00056F66" w:rsidRPr="00FD510C">
        <w:rPr>
          <w:rFonts w:ascii="Arial" w:hAnsi="Arial" w:cs="Arial"/>
        </w:rPr>
        <w:t xml:space="preserve"> </w:t>
      </w:r>
      <w:r w:rsidR="004B6672" w:rsidRPr="00FD510C">
        <w:rPr>
          <w:rFonts w:ascii="Arial" w:hAnsi="Arial" w:cs="Arial"/>
        </w:rPr>
        <w:t>Kim and Sul (2023)</w:t>
      </w:r>
      <w:r w:rsidR="004B6672">
        <w:rPr>
          <w:rFonts w:ascii="Arial" w:hAnsi="Arial" w:cs="Arial"/>
        </w:rPr>
        <w:t xml:space="preserve"> identified social acceptance and connectedness as positively impacting on well-being,</w:t>
      </w:r>
      <w:r w:rsidR="00D20AD6">
        <w:rPr>
          <w:rFonts w:ascii="Arial" w:hAnsi="Arial" w:cs="Arial"/>
        </w:rPr>
        <w:t xml:space="preserve"> </w:t>
      </w:r>
      <w:r w:rsidR="00D20AD6" w:rsidRPr="00D20AD6">
        <w:rPr>
          <w:rFonts w:ascii="Arial" w:hAnsi="Arial" w:cs="Arial"/>
        </w:rPr>
        <w:t>and</w:t>
      </w:r>
      <w:r w:rsidR="004B6672" w:rsidRPr="00D20AD6">
        <w:rPr>
          <w:rFonts w:ascii="Arial" w:hAnsi="Arial" w:cs="Arial"/>
        </w:rPr>
        <w:t xml:space="preserve"> </w:t>
      </w:r>
      <w:proofErr w:type="spellStart"/>
      <w:r w:rsidR="00D20AD6" w:rsidRPr="00D20AD6">
        <w:rPr>
          <w:rFonts w:ascii="Arial" w:hAnsi="Arial" w:cs="Arial"/>
        </w:rPr>
        <w:t>Yusli</w:t>
      </w:r>
      <w:proofErr w:type="spellEnd"/>
      <w:r w:rsidR="00D20AD6" w:rsidRPr="00D20AD6">
        <w:rPr>
          <w:rFonts w:ascii="Arial" w:hAnsi="Arial" w:cs="Arial"/>
        </w:rPr>
        <w:t xml:space="preserve"> </w:t>
      </w:r>
      <w:r w:rsidR="00D20AD6" w:rsidRPr="00AF2FD1">
        <w:rPr>
          <w:rFonts w:ascii="Arial" w:hAnsi="Arial" w:cs="Arial"/>
          <w:i/>
          <w:iCs/>
        </w:rPr>
        <w:t>et al</w:t>
      </w:r>
      <w:r w:rsidR="00D20AD6" w:rsidRPr="00D20AD6">
        <w:rPr>
          <w:rFonts w:ascii="Arial" w:hAnsi="Arial" w:cs="Arial"/>
        </w:rPr>
        <w:t xml:space="preserve">., (2021) suggest that being able to relax is conducive to well-being. </w:t>
      </w:r>
      <w:r w:rsidR="00D20AD6">
        <w:rPr>
          <w:rFonts w:ascii="Arial" w:hAnsi="Arial" w:cs="Arial"/>
        </w:rPr>
        <w:t>This would align with CM1’s observation of a</w:t>
      </w:r>
      <w:r w:rsidR="004B6672">
        <w:rPr>
          <w:rFonts w:ascii="Arial" w:hAnsi="Arial" w:cs="Arial"/>
        </w:rPr>
        <w:t xml:space="preserve"> </w:t>
      </w:r>
      <w:r w:rsidR="004B6672" w:rsidRPr="004B6672">
        <w:rPr>
          <w:rFonts w:ascii="Arial" w:hAnsi="Arial" w:cs="Arial"/>
          <w:i/>
          <w:iCs/>
        </w:rPr>
        <w:t>“relaxed atmosphere</w:t>
      </w:r>
      <w:r w:rsidR="00D20AD6">
        <w:rPr>
          <w:rFonts w:ascii="Arial" w:hAnsi="Arial" w:cs="Arial"/>
          <w:i/>
          <w:iCs/>
        </w:rPr>
        <w:t xml:space="preserve"> with </w:t>
      </w:r>
      <w:r w:rsidR="004B6672" w:rsidRPr="004B6672">
        <w:rPr>
          <w:rFonts w:ascii="Arial" w:hAnsi="Arial" w:cs="Arial"/>
          <w:i/>
          <w:iCs/>
        </w:rPr>
        <w:t>no one person talking more than anyone else an</w:t>
      </w:r>
      <w:r>
        <w:rPr>
          <w:rFonts w:ascii="Arial" w:hAnsi="Arial" w:cs="Arial"/>
          <w:i/>
          <w:iCs/>
        </w:rPr>
        <w:t>d</w:t>
      </w:r>
      <w:r w:rsidR="004B6672" w:rsidRPr="004B6672">
        <w:rPr>
          <w:rFonts w:ascii="Arial" w:hAnsi="Arial" w:cs="Arial"/>
          <w:i/>
          <w:iCs/>
        </w:rPr>
        <w:t xml:space="preserve"> everyone’s opinion being valued”.</w:t>
      </w:r>
      <w:r w:rsidR="00D20AD6">
        <w:rPr>
          <w:rFonts w:ascii="Arial" w:hAnsi="Arial" w:cs="Arial"/>
          <w:i/>
          <w:iCs/>
        </w:rPr>
        <w:t xml:space="preserve"> </w:t>
      </w:r>
    </w:p>
    <w:p w14:paraId="6E070646" w14:textId="3F7DBA46" w:rsidR="00015577" w:rsidRPr="00657AFA" w:rsidRDefault="00015577" w:rsidP="00015577">
      <w:pPr>
        <w:spacing w:line="360" w:lineRule="auto"/>
        <w:rPr>
          <w:rFonts w:ascii="Arial" w:hAnsi="Arial" w:cs="Arial"/>
        </w:rPr>
      </w:pPr>
      <w:r w:rsidRPr="00657AFA">
        <w:rPr>
          <w:rFonts w:ascii="Arial" w:hAnsi="Arial" w:cs="Arial"/>
        </w:rPr>
        <w:t xml:space="preserve">The NBWF recommends that individual feelings and emotions </w:t>
      </w:r>
      <w:r w:rsidR="007015A8" w:rsidRPr="00657AFA">
        <w:rPr>
          <w:rFonts w:ascii="Arial" w:hAnsi="Arial" w:cs="Arial"/>
        </w:rPr>
        <w:t xml:space="preserve">are accepted. Discussions about lyric meanings in songs being worked on and how </w:t>
      </w:r>
      <w:r w:rsidR="005603E3" w:rsidRPr="00657AFA">
        <w:rPr>
          <w:rFonts w:ascii="Arial" w:hAnsi="Arial" w:cs="Arial"/>
        </w:rPr>
        <w:t xml:space="preserve">one </w:t>
      </w:r>
      <w:proofErr w:type="gramStart"/>
      <w:r w:rsidR="005603E3" w:rsidRPr="00657AFA">
        <w:rPr>
          <w:rFonts w:ascii="Arial" w:hAnsi="Arial" w:cs="Arial"/>
        </w:rPr>
        <w:t>particular</w:t>
      </w:r>
      <w:r w:rsidR="007015A8" w:rsidRPr="00657AFA">
        <w:rPr>
          <w:rFonts w:ascii="Arial" w:hAnsi="Arial" w:cs="Arial"/>
        </w:rPr>
        <w:t xml:space="preserve"> song</w:t>
      </w:r>
      <w:proofErr w:type="gramEnd"/>
      <w:r w:rsidR="007015A8" w:rsidRPr="00657AFA">
        <w:rPr>
          <w:rFonts w:ascii="Arial" w:hAnsi="Arial" w:cs="Arial"/>
        </w:rPr>
        <w:t xml:space="preserve"> should be sung </w:t>
      </w:r>
      <w:r w:rsidR="00101E0C" w:rsidRPr="00657AFA">
        <w:rPr>
          <w:rFonts w:ascii="Arial" w:hAnsi="Arial" w:cs="Arial"/>
        </w:rPr>
        <w:t>elicited</w:t>
      </w:r>
      <w:r w:rsidR="007015A8" w:rsidRPr="00657AFA">
        <w:rPr>
          <w:rFonts w:ascii="Arial" w:hAnsi="Arial" w:cs="Arial"/>
        </w:rPr>
        <w:t xml:space="preserve"> conversations where different views were given by choir members.</w:t>
      </w:r>
      <w:r w:rsidR="005603E3" w:rsidRPr="00657AFA">
        <w:rPr>
          <w:rFonts w:ascii="Arial" w:hAnsi="Arial" w:cs="Arial"/>
        </w:rPr>
        <w:t xml:space="preserve"> Although we </w:t>
      </w:r>
      <w:r w:rsidR="005603E3" w:rsidRPr="00657AFA">
        <w:rPr>
          <w:rFonts w:ascii="Arial" w:hAnsi="Arial" w:cs="Arial"/>
        </w:rPr>
        <w:lastRenderedPageBreak/>
        <w:t>have talked about lyrics before, I allowed more time for discussion which seemed to encourage more people to contribute to conversations.</w:t>
      </w:r>
    </w:p>
    <w:p w14:paraId="3BF64C59" w14:textId="77777777" w:rsidR="005603E3" w:rsidRPr="00657AFA" w:rsidRDefault="005603E3" w:rsidP="00015577">
      <w:pPr>
        <w:spacing w:line="360" w:lineRule="auto"/>
        <w:rPr>
          <w:rFonts w:ascii="Arial" w:hAnsi="Arial" w:cs="Arial"/>
        </w:rPr>
      </w:pPr>
      <w:r w:rsidRPr="00657AFA">
        <w:rPr>
          <w:rFonts w:ascii="Arial" w:hAnsi="Arial" w:cs="Arial"/>
        </w:rPr>
        <w:t>CM1 was the only participant to comment on this, stating that</w:t>
      </w:r>
    </w:p>
    <w:p w14:paraId="7204C894" w14:textId="06DE2463" w:rsidR="005603E3" w:rsidRDefault="005603E3" w:rsidP="005603E3">
      <w:pPr>
        <w:spacing w:line="360" w:lineRule="auto"/>
        <w:ind w:left="720"/>
        <w:rPr>
          <w:rFonts w:ascii="Arial" w:hAnsi="Arial" w:cs="Arial"/>
          <w:i/>
          <w:iCs/>
        </w:rPr>
      </w:pPr>
      <w:r w:rsidRPr="005603E3">
        <w:rPr>
          <w:rFonts w:ascii="Arial" w:hAnsi="Arial" w:cs="Arial"/>
          <w:i/>
          <w:iCs/>
        </w:rPr>
        <w:t>“</w:t>
      </w:r>
      <w:proofErr w:type="gramStart"/>
      <w:r w:rsidRPr="005603E3">
        <w:rPr>
          <w:rFonts w:ascii="Arial" w:hAnsi="Arial" w:cs="Arial"/>
          <w:i/>
          <w:iCs/>
        </w:rPr>
        <w:t>the</w:t>
      </w:r>
      <w:proofErr w:type="gramEnd"/>
      <w:r w:rsidRPr="005603E3">
        <w:rPr>
          <w:rFonts w:ascii="Arial" w:hAnsi="Arial" w:cs="Arial"/>
          <w:i/>
          <w:iCs/>
        </w:rPr>
        <w:t xml:space="preserve"> week we had the comparison for singing Amazing Grace was very good, listening to the different views and opinions, when no one person was right or wrong”.</w:t>
      </w:r>
    </w:p>
    <w:p w14:paraId="259E9DBD" w14:textId="5B855EA4" w:rsidR="00CB346A" w:rsidRPr="003C2FAE" w:rsidRDefault="003C2FAE" w:rsidP="00B55F85">
      <w:pPr>
        <w:spacing w:line="360" w:lineRule="auto"/>
        <w:rPr>
          <w:rFonts w:ascii="Arial" w:hAnsi="Arial" w:cs="Arial"/>
        </w:rPr>
      </w:pPr>
      <w:r w:rsidRPr="003C2FAE">
        <w:rPr>
          <w:rFonts w:ascii="Arial" w:hAnsi="Arial" w:cs="Arial"/>
        </w:rPr>
        <w:t>This might suggest that most choir members have felt able to freely share opinions before the research period.</w:t>
      </w:r>
      <w:r>
        <w:rPr>
          <w:rFonts w:ascii="Arial" w:hAnsi="Arial" w:cs="Arial"/>
        </w:rPr>
        <w:t xml:space="preserve"> The emphasis </w:t>
      </w:r>
      <w:r w:rsidR="00056F66">
        <w:rPr>
          <w:rFonts w:ascii="Arial" w:hAnsi="Arial" w:cs="Arial"/>
        </w:rPr>
        <w:t>on all</w:t>
      </w:r>
      <w:r>
        <w:rPr>
          <w:rFonts w:ascii="Arial" w:hAnsi="Arial" w:cs="Arial"/>
        </w:rPr>
        <w:t xml:space="preserve"> answers</w:t>
      </w:r>
      <w:r w:rsidR="00056F66">
        <w:rPr>
          <w:rFonts w:ascii="Arial" w:hAnsi="Arial" w:cs="Arial"/>
        </w:rPr>
        <w:t xml:space="preserve"> being equally valid</w:t>
      </w:r>
      <w:r>
        <w:rPr>
          <w:rFonts w:ascii="Arial" w:hAnsi="Arial" w:cs="Arial"/>
        </w:rPr>
        <w:t xml:space="preserve"> might have allowed others to feel more comfortable to contribute to discussions</w:t>
      </w:r>
      <w:r w:rsidR="00056F66">
        <w:rPr>
          <w:rFonts w:ascii="Arial" w:hAnsi="Arial" w:cs="Arial"/>
        </w:rPr>
        <w:t>.</w:t>
      </w:r>
    </w:p>
    <w:p w14:paraId="011512D4" w14:textId="15D7D1D5" w:rsidR="006B719E" w:rsidRPr="00FD510C" w:rsidRDefault="006B719E" w:rsidP="006B719E">
      <w:pPr>
        <w:spacing w:line="360" w:lineRule="auto"/>
        <w:rPr>
          <w:rFonts w:ascii="Arial" w:hAnsi="Arial" w:cs="Arial"/>
        </w:rPr>
      </w:pPr>
      <w:r>
        <w:rPr>
          <w:rFonts w:ascii="Arial" w:hAnsi="Arial" w:cs="Arial"/>
        </w:rPr>
        <w:t>This inclusive approach was</w:t>
      </w:r>
      <w:r w:rsidR="007015A8">
        <w:rPr>
          <w:rFonts w:ascii="Arial" w:hAnsi="Arial" w:cs="Arial"/>
        </w:rPr>
        <w:t xml:space="preserve"> </w:t>
      </w:r>
      <w:r w:rsidR="007015A8" w:rsidRPr="00056F66">
        <w:rPr>
          <w:rFonts w:ascii="Arial" w:hAnsi="Arial" w:cs="Arial"/>
        </w:rPr>
        <w:t>further</w:t>
      </w:r>
      <w:r w:rsidRPr="00056F66">
        <w:rPr>
          <w:rFonts w:ascii="Arial" w:hAnsi="Arial" w:cs="Arial"/>
        </w:rPr>
        <w:t xml:space="preserve"> facilitated by </w:t>
      </w:r>
      <w:r w:rsidR="002615B2" w:rsidRPr="00056F66">
        <w:rPr>
          <w:rFonts w:ascii="Arial" w:hAnsi="Arial" w:cs="Arial"/>
        </w:rPr>
        <w:t>incorporat</w:t>
      </w:r>
      <w:r w:rsidRPr="00056F66">
        <w:rPr>
          <w:rFonts w:ascii="Arial" w:hAnsi="Arial" w:cs="Arial"/>
        </w:rPr>
        <w:t>ing a collaborative style of learning, which is a</w:t>
      </w:r>
      <w:r w:rsidR="00657AFA" w:rsidRPr="00056F66">
        <w:rPr>
          <w:rFonts w:ascii="Arial" w:hAnsi="Arial" w:cs="Arial"/>
        </w:rPr>
        <w:t>nother</w:t>
      </w:r>
      <w:r w:rsidRPr="00056F66">
        <w:rPr>
          <w:rFonts w:ascii="Arial" w:hAnsi="Arial" w:cs="Arial"/>
        </w:rPr>
        <w:t xml:space="preserve"> recommendation</w:t>
      </w:r>
      <w:r>
        <w:rPr>
          <w:rFonts w:ascii="Arial" w:hAnsi="Arial" w:cs="Arial"/>
        </w:rPr>
        <w:t xml:space="preserve"> in the NBWF, where discussions and learning took place with the whole choir and in smaller groups. Whilst this seemed to work</w:t>
      </w:r>
      <w:r w:rsidR="009D4465">
        <w:rPr>
          <w:rFonts w:ascii="Arial" w:hAnsi="Arial" w:cs="Arial"/>
        </w:rPr>
        <w:t xml:space="preserve"> particularly</w:t>
      </w:r>
      <w:r>
        <w:rPr>
          <w:rFonts w:ascii="Arial" w:hAnsi="Arial" w:cs="Arial"/>
        </w:rPr>
        <w:t xml:space="preserve"> well in smaller groups for discussions, </w:t>
      </w:r>
      <w:r w:rsidRPr="00FD510C">
        <w:rPr>
          <w:rFonts w:ascii="Arial" w:hAnsi="Arial" w:cs="Arial"/>
        </w:rPr>
        <w:t>CM6 found it</w:t>
      </w:r>
      <w:r w:rsidRPr="00FD510C">
        <w:rPr>
          <w:rFonts w:ascii="Arial" w:hAnsi="Arial" w:cs="Arial"/>
          <w:i/>
          <w:iCs/>
        </w:rPr>
        <w:t xml:space="preserve"> “a bit awkward or embarrassing” </w:t>
      </w:r>
      <w:r w:rsidRPr="00FD510C">
        <w:rPr>
          <w:rFonts w:ascii="Arial" w:hAnsi="Arial" w:cs="Arial"/>
        </w:rPr>
        <w:t xml:space="preserve">being asked to sing or speak in different styles when working in pairs or groups. </w:t>
      </w:r>
      <w:r w:rsidR="00CD4B66" w:rsidRPr="00FD510C">
        <w:rPr>
          <w:rFonts w:ascii="Arial" w:hAnsi="Arial" w:cs="Arial"/>
        </w:rPr>
        <w:t>The NBWF recommends that emotions be monitored to ensure well-being is maintained in a safe environment a</w:t>
      </w:r>
      <w:r w:rsidR="00F65C78" w:rsidRPr="00FD510C">
        <w:rPr>
          <w:rFonts w:ascii="Arial" w:hAnsi="Arial" w:cs="Arial"/>
        </w:rPr>
        <w:t xml:space="preserve">nd whilst learning might include leaving our comfort zone, it would be important to monitor well-being in such situations. </w:t>
      </w:r>
    </w:p>
    <w:p w14:paraId="3E05C682" w14:textId="56026517" w:rsidR="00015577" w:rsidRDefault="00CB346A" w:rsidP="00B55F85">
      <w:pPr>
        <w:spacing w:line="360" w:lineRule="auto"/>
        <w:rPr>
          <w:rFonts w:ascii="Arial" w:hAnsi="Arial" w:cs="Arial"/>
        </w:rPr>
      </w:pPr>
      <w:r w:rsidRPr="00FD510C">
        <w:rPr>
          <w:rFonts w:ascii="Arial" w:hAnsi="Arial" w:cs="Arial"/>
        </w:rPr>
        <w:t xml:space="preserve">The NBWF recommends that vocal exercises are used to ‘encourage listening to others and working together’. I purposefully planned to </w:t>
      </w:r>
      <w:r w:rsidR="00FD1F1D" w:rsidRPr="00FD510C">
        <w:rPr>
          <w:rFonts w:ascii="Arial" w:hAnsi="Arial" w:cs="Arial"/>
        </w:rPr>
        <w:t>practice</w:t>
      </w:r>
      <w:r w:rsidRPr="00FD510C">
        <w:rPr>
          <w:rFonts w:ascii="Arial" w:hAnsi="Arial" w:cs="Arial"/>
        </w:rPr>
        <w:t xml:space="preserve"> this by using a circle configuration and not conducting, encouraging them to engage with each other to sing together</w:t>
      </w:r>
      <w:r w:rsidR="00015577" w:rsidRPr="00FD510C">
        <w:rPr>
          <w:rFonts w:ascii="Arial" w:hAnsi="Arial" w:cs="Arial"/>
        </w:rPr>
        <w:t>.</w:t>
      </w:r>
      <w:r w:rsidRPr="00FD510C">
        <w:rPr>
          <w:rFonts w:ascii="Arial" w:hAnsi="Arial" w:cs="Arial"/>
        </w:rPr>
        <w:t xml:space="preserve"> </w:t>
      </w:r>
      <w:r w:rsidR="00015577" w:rsidRPr="00FD510C">
        <w:rPr>
          <w:rFonts w:ascii="Arial" w:hAnsi="Arial" w:cs="Arial"/>
        </w:rPr>
        <w:t>CM7 described a greater awareness</w:t>
      </w:r>
      <w:r w:rsidR="00015577" w:rsidRPr="00FD510C">
        <w:rPr>
          <w:rFonts w:ascii="Arial" w:hAnsi="Arial" w:cs="Arial"/>
          <w:i/>
          <w:iCs/>
        </w:rPr>
        <w:t xml:space="preserve"> “of singing alongside each other”</w:t>
      </w:r>
      <w:r w:rsidR="00015577" w:rsidRPr="00FD510C">
        <w:rPr>
          <w:rFonts w:ascii="Arial" w:hAnsi="Arial" w:cs="Arial"/>
        </w:rPr>
        <w:t xml:space="preserve"> and further commented on the autonomy that this gave individuals to stay </w:t>
      </w:r>
      <w:r w:rsidR="00015577" w:rsidRPr="00FD510C">
        <w:rPr>
          <w:rFonts w:ascii="Arial" w:hAnsi="Arial" w:cs="Arial"/>
          <w:i/>
          <w:iCs/>
        </w:rPr>
        <w:t>“in harmony”</w:t>
      </w:r>
      <w:r w:rsidR="00015577" w:rsidRPr="00FD510C">
        <w:rPr>
          <w:rFonts w:ascii="Arial" w:hAnsi="Arial" w:cs="Arial"/>
        </w:rPr>
        <w:t xml:space="preserve"> and not become </w:t>
      </w:r>
      <w:r w:rsidR="00015577" w:rsidRPr="00FD510C">
        <w:rPr>
          <w:rFonts w:ascii="Arial" w:hAnsi="Arial" w:cs="Arial"/>
          <w:i/>
          <w:iCs/>
        </w:rPr>
        <w:t>“overpowering”.</w:t>
      </w:r>
      <w:r w:rsidR="00015577" w:rsidRPr="00FD510C">
        <w:rPr>
          <w:rFonts w:ascii="Arial" w:hAnsi="Arial" w:cs="Arial"/>
        </w:rPr>
        <w:t xml:space="preserve"> </w:t>
      </w:r>
      <w:r w:rsidRPr="00FD510C">
        <w:rPr>
          <w:rFonts w:ascii="Arial" w:hAnsi="Arial" w:cs="Arial"/>
        </w:rPr>
        <w:t xml:space="preserve">I then reminded choir members to continue to listen to each other as we returned to the </w:t>
      </w:r>
      <w:r w:rsidR="00015577" w:rsidRPr="00FD510C">
        <w:rPr>
          <w:rFonts w:ascii="Arial" w:hAnsi="Arial" w:cs="Arial"/>
        </w:rPr>
        <w:t xml:space="preserve">more traditional choir format of a single line, which slightly curves at each end and </w:t>
      </w:r>
      <w:r w:rsidR="005C617F" w:rsidRPr="00FD510C">
        <w:rPr>
          <w:rFonts w:ascii="Arial" w:hAnsi="Arial" w:cs="Arial"/>
        </w:rPr>
        <w:t xml:space="preserve">CM6 observed a </w:t>
      </w:r>
      <w:r w:rsidR="005C617F" w:rsidRPr="00FD510C">
        <w:rPr>
          <w:rFonts w:ascii="Arial" w:hAnsi="Arial" w:cs="Arial"/>
          <w:i/>
          <w:iCs/>
        </w:rPr>
        <w:t>“noticeable difference</w:t>
      </w:r>
      <w:r w:rsidR="005C617F" w:rsidRPr="00CB346A">
        <w:rPr>
          <w:rFonts w:ascii="Arial" w:hAnsi="Arial" w:cs="Arial"/>
          <w:i/>
          <w:iCs/>
        </w:rPr>
        <w:t xml:space="preserve"> in our singing”</w:t>
      </w:r>
      <w:r w:rsidR="005C617F" w:rsidRPr="00CB346A">
        <w:rPr>
          <w:rFonts w:ascii="Arial" w:hAnsi="Arial" w:cs="Arial"/>
        </w:rPr>
        <w:t xml:space="preserve"> after being reminded to </w:t>
      </w:r>
      <w:r w:rsidR="005C617F" w:rsidRPr="00CB346A">
        <w:rPr>
          <w:rFonts w:ascii="Arial" w:hAnsi="Arial" w:cs="Arial"/>
          <w:i/>
          <w:iCs/>
        </w:rPr>
        <w:t>“listen to each other”</w:t>
      </w:r>
      <w:r w:rsidR="00015577">
        <w:rPr>
          <w:rFonts w:ascii="Arial" w:hAnsi="Arial" w:cs="Arial"/>
        </w:rPr>
        <w:t xml:space="preserve">. </w:t>
      </w:r>
    </w:p>
    <w:p w14:paraId="193CF812" w14:textId="39CEB6CE" w:rsidR="00191CBE" w:rsidRDefault="00015577" w:rsidP="00191CBE">
      <w:pPr>
        <w:spacing w:line="360" w:lineRule="auto"/>
        <w:rPr>
          <w:rFonts w:ascii="Arial" w:hAnsi="Arial" w:cs="Arial"/>
        </w:rPr>
      </w:pPr>
      <w:r>
        <w:rPr>
          <w:rFonts w:ascii="Arial" w:hAnsi="Arial" w:cs="Arial"/>
        </w:rPr>
        <w:t xml:space="preserve">The participant comments </w:t>
      </w:r>
      <w:r w:rsidR="009A2DDD" w:rsidRPr="00CB346A">
        <w:rPr>
          <w:rFonts w:ascii="Arial" w:hAnsi="Arial" w:cs="Arial"/>
        </w:rPr>
        <w:t xml:space="preserve">suggest that the connectedness </w:t>
      </w:r>
      <w:r w:rsidR="00CB346A">
        <w:rPr>
          <w:rFonts w:ascii="Arial" w:hAnsi="Arial" w:cs="Arial"/>
        </w:rPr>
        <w:t xml:space="preserve">that is </w:t>
      </w:r>
      <w:r w:rsidR="009A2DDD" w:rsidRPr="00CB346A">
        <w:rPr>
          <w:rFonts w:ascii="Arial" w:hAnsi="Arial" w:cs="Arial"/>
        </w:rPr>
        <w:t xml:space="preserve">derived from engaging with each other whilst singing has the potential to positively impact performance, which might </w:t>
      </w:r>
      <w:r w:rsidR="009A2DDD" w:rsidRPr="00015577">
        <w:rPr>
          <w:rFonts w:ascii="Arial" w:hAnsi="Arial" w:cs="Arial"/>
        </w:rPr>
        <w:t>further enhance well-being through meeting</w:t>
      </w:r>
      <w:r w:rsidR="00BC5FA0">
        <w:rPr>
          <w:rFonts w:ascii="Arial" w:hAnsi="Arial" w:cs="Arial"/>
        </w:rPr>
        <w:t xml:space="preserve"> the</w:t>
      </w:r>
      <w:r w:rsidR="009A2DDD" w:rsidRPr="00015577">
        <w:rPr>
          <w:rFonts w:ascii="Arial" w:hAnsi="Arial" w:cs="Arial"/>
        </w:rPr>
        <w:t xml:space="preserve"> esteem need</w:t>
      </w:r>
      <w:r w:rsidR="00F65C78">
        <w:rPr>
          <w:rFonts w:ascii="Arial" w:hAnsi="Arial" w:cs="Arial"/>
        </w:rPr>
        <w:t>s</w:t>
      </w:r>
      <w:r w:rsidR="009A2DDD" w:rsidRPr="00015577">
        <w:rPr>
          <w:rFonts w:ascii="Arial" w:hAnsi="Arial" w:cs="Arial"/>
        </w:rPr>
        <w:t xml:space="preserve"> of</w:t>
      </w:r>
      <w:r w:rsidR="00F65C78">
        <w:rPr>
          <w:rFonts w:ascii="Arial" w:hAnsi="Arial" w:cs="Arial"/>
        </w:rPr>
        <w:t xml:space="preserve"> respect and </w:t>
      </w:r>
      <w:r w:rsidR="009A2DDD" w:rsidRPr="00015577">
        <w:rPr>
          <w:rFonts w:ascii="Arial" w:hAnsi="Arial" w:cs="Arial"/>
        </w:rPr>
        <w:t>achievement.</w:t>
      </w:r>
      <w:r w:rsidR="00553BF6">
        <w:rPr>
          <w:rFonts w:ascii="Arial" w:hAnsi="Arial" w:cs="Arial"/>
        </w:rPr>
        <w:t xml:space="preserve"> </w:t>
      </w:r>
      <w:r w:rsidRPr="00015577">
        <w:rPr>
          <w:rFonts w:ascii="Arial" w:hAnsi="Arial" w:cs="Arial"/>
        </w:rPr>
        <w:t>T</w:t>
      </w:r>
      <w:r w:rsidR="00191CBE" w:rsidRPr="00015577">
        <w:rPr>
          <w:rFonts w:ascii="Arial" w:hAnsi="Arial" w:cs="Arial"/>
        </w:rPr>
        <w:t>his would appear to support the suggestion to encourage listening and would suggest that this</w:t>
      </w:r>
      <w:r w:rsidR="00994162">
        <w:rPr>
          <w:rFonts w:ascii="Arial" w:hAnsi="Arial" w:cs="Arial"/>
        </w:rPr>
        <w:t xml:space="preserve"> could enhance performing if</w:t>
      </w:r>
      <w:r w:rsidR="00191CBE" w:rsidRPr="00015577">
        <w:rPr>
          <w:rFonts w:ascii="Arial" w:hAnsi="Arial" w:cs="Arial"/>
        </w:rPr>
        <w:t xml:space="preserve"> carried over into </w:t>
      </w:r>
      <w:r w:rsidR="00F65C78">
        <w:rPr>
          <w:rFonts w:ascii="Arial" w:hAnsi="Arial" w:cs="Arial"/>
        </w:rPr>
        <w:t>performance repertoire</w:t>
      </w:r>
      <w:r w:rsidR="00191CBE" w:rsidRPr="00015577">
        <w:rPr>
          <w:rFonts w:ascii="Arial" w:hAnsi="Arial" w:cs="Arial"/>
        </w:rPr>
        <w:t>.</w:t>
      </w:r>
    </w:p>
    <w:p w14:paraId="71CCEE24" w14:textId="336CC3F4" w:rsidR="00481FBB" w:rsidRPr="0049608C" w:rsidRDefault="00481FBB" w:rsidP="00191CBE">
      <w:pPr>
        <w:spacing w:line="360" w:lineRule="auto"/>
        <w:rPr>
          <w:rFonts w:ascii="Arial" w:hAnsi="Arial" w:cs="Arial"/>
          <w:b/>
          <w:bCs/>
        </w:rPr>
      </w:pPr>
      <w:r w:rsidRPr="0049608C">
        <w:rPr>
          <w:rFonts w:ascii="Arial" w:hAnsi="Arial" w:cs="Arial"/>
          <w:b/>
          <w:bCs/>
        </w:rPr>
        <w:t>Focus group findings</w:t>
      </w:r>
      <w:r w:rsidR="00994162">
        <w:rPr>
          <w:rFonts w:ascii="Arial" w:hAnsi="Arial" w:cs="Arial"/>
          <w:b/>
          <w:bCs/>
        </w:rPr>
        <w:t xml:space="preserve"> and discussion</w:t>
      </w:r>
    </w:p>
    <w:p w14:paraId="0EEB502D" w14:textId="77777777" w:rsidR="005530D1" w:rsidRPr="00D447C6" w:rsidRDefault="005530D1" w:rsidP="005530D1">
      <w:pPr>
        <w:spacing w:line="360" w:lineRule="auto"/>
        <w:rPr>
          <w:rFonts w:ascii="Arial" w:hAnsi="Arial" w:cs="Arial"/>
        </w:rPr>
      </w:pPr>
      <w:r>
        <w:rPr>
          <w:rFonts w:ascii="Arial" w:hAnsi="Arial" w:cs="Arial"/>
        </w:rPr>
        <w:t>Mostly, the participants appear to be in favour of a democratic model, where they value the input of their singers, with P6 declaring:</w:t>
      </w:r>
    </w:p>
    <w:p w14:paraId="746F77C8" w14:textId="77777777" w:rsidR="005530D1" w:rsidRDefault="005530D1" w:rsidP="005530D1">
      <w:pPr>
        <w:spacing w:line="360" w:lineRule="auto"/>
        <w:ind w:left="720"/>
        <w:rPr>
          <w:rFonts w:ascii="Arial" w:hAnsi="Arial" w:cs="Arial"/>
          <w:i/>
          <w:iCs/>
        </w:rPr>
      </w:pPr>
      <w:r w:rsidRPr="00E23412">
        <w:rPr>
          <w:rFonts w:ascii="Arial" w:hAnsi="Arial" w:cs="Arial"/>
          <w:i/>
          <w:iCs/>
        </w:rPr>
        <w:lastRenderedPageBreak/>
        <w:t>“I do try and, um, involve the choir members as much as possible. I want them to feel like they own the choir”</w:t>
      </w:r>
    </w:p>
    <w:p w14:paraId="73531EA7" w14:textId="77777777" w:rsidR="005530D1" w:rsidRPr="00D447C6" w:rsidRDefault="005530D1" w:rsidP="005530D1">
      <w:pPr>
        <w:spacing w:line="360" w:lineRule="auto"/>
        <w:rPr>
          <w:rFonts w:ascii="Arial" w:hAnsi="Arial" w:cs="Arial"/>
        </w:rPr>
      </w:pPr>
      <w:r>
        <w:rPr>
          <w:rFonts w:ascii="Arial" w:hAnsi="Arial" w:cs="Arial"/>
        </w:rPr>
        <w:t xml:space="preserve">This aligns with the NBWF, which aims to enhance choir members' autonomy by allowing them to contribute to group goals. </w:t>
      </w:r>
    </w:p>
    <w:p w14:paraId="5A0768A2" w14:textId="4688FCC1" w:rsidR="004132E9" w:rsidRPr="00DE22AE" w:rsidRDefault="005530D1" w:rsidP="005530D1">
      <w:pPr>
        <w:spacing w:line="360" w:lineRule="auto"/>
        <w:rPr>
          <w:rFonts w:ascii="Arial" w:hAnsi="Arial" w:cs="Arial"/>
        </w:rPr>
      </w:pPr>
      <w:r w:rsidRPr="00AB6194">
        <w:rPr>
          <w:rFonts w:ascii="Arial" w:hAnsi="Arial" w:cs="Arial"/>
        </w:rPr>
        <w:t>P2</w:t>
      </w:r>
      <w:r>
        <w:rPr>
          <w:rFonts w:ascii="Arial" w:hAnsi="Arial" w:cs="Arial"/>
        </w:rPr>
        <w:t>, however,</w:t>
      </w:r>
      <w:r w:rsidRPr="00AB6194">
        <w:rPr>
          <w:rFonts w:ascii="Arial" w:hAnsi="Arial" w:cs="Arial"/>
        </w:rPr>
        <w:t xml:space="preserve"> </w:t>
      </w:r>
      <w:r>
        <w:rPr>
          <w:rFonts w:ascii="Arial" w:hAnsi="Arial" w:cs="Arial"/>
        </w:rPr>
        <w:t>responds very differently to the specific</w:t>
      </w:r>
      <w:r w:rsidRPr="00AB6194">
        <w:rPr>
          <w:rFonts w:ascii="Arial" w:hAnsi="Arial" w:cs="Arial"/>
        </w:rPr>
        <w:t xml:space="preserve"> </w:t>
      </w:r>
      <w:r>
        <w:rPr>
          <w:rFonts w:ascii="Arial" w:hAnsi="Arial" w:cs="Arial"/>
        </w:rPr>
        <w:t xml:space="preserve">needs of the </w:t>
      </w:r>
      <w:r w:rsidRPr="00AB6194">
        <w:rPr>
          <w:rFonts w:ascii="Arial" w:hAnsi="Arial" w:cs="Arial"/>
        </w:rPr>
        <w:t xml:space="preserve">demographic </w:t>
      </w:r>
      <w:r>
        <w:rPr>
          <w:rFonts w:ascii="Arial" w:hAnsi="Arial" w:cs="Arial"/>
        </w:rPr>
        <w:t xml:space="preserve">of </w:t>
      </w:r>
      <w:r w:rsidR="00F30BD1">
        <w:rPr>
          <w:rFonts w:ascii="Arial" w:hAnsi="Arial" w:cs="Arial"/>
        </w:rPr>
        <w:t>their</w:t>
      </w:r>
      <w:r>
        <w:rPr>
          <w:rFonts w:ascii="Arial" w:hAnsi="Arial" w:cs="Arial"/>
        </w:rPr>
        <w:t xml:space="preserve"> choir by taking on responsibility for everything because </w:t>
      </w:r>
      <w:r>
        <w:rPr>
          <w:rFonts w:ascii="Arial" w:hAnsi="Arial" w:cs="Arial"/>
          <w:i/>
          <w:iCs/>
        </w:rPr>
        <w:t>“</w:t>
      </w:r>
      <w:r w:rsidRPr="001D228E">
        <w:rPr>
          <w:rFonts w:ascii="Arial" w:hAnsi="Arial" w:cs="Arial"/>
          <w:i/>
          <w:iCs/>
        </w:rPr>
        <w:t>they just want to turn up be given something because a lot of them are head teachers</w:t>
      </w:r>
      <w:r>
        <w:rPr>
          <w:rFonts w:ascii="Arial" w:hAnsi="Arial" w:cs="Arial"/>
          <w:i/>
          <w:iCs/>
        </w:rPr>
        <w:t xml:space="preserve">”. </w:t>
      </w:r>
      <w:r w:rsidRPr="000E6051">
        <w:rPr>
          <w:rFonts w:ascii="Arial" w:hAnsi="Arial" w:cs="Arial"/>
        </w:rPr>
        <w:t xml:space="preserve">Knowing that many of </w:t>
      </w:r>
      <w:r w:rsidR="00F30BD1">
        <w:rPr>
          <w:rFonts w:ascii="Arial" w:hAnsi="Arial" w:cs="Arial"/>
        </w:rPr>
        <w:t>the</w:t>
      </w:r>
      <w:r w:rsidRPr="000E6051">
        <w:rPr>
          <w:rFonts w:ascii="Arial" w:hAnsi="Arial" w:cs="Arial"/>
        </w:rPr>
        <w:t xml:space="preserve"> choir are very busy in their working lives, P2 reacts to their needs by making things</w:t>
      </w:r>
      <w:r>
        <w:rPr>
          <w:rFonts w:ascii="Arial" w:hAnsi="Arial" w:cs="Arial"/>
          <w:i/>
          <w:iCs/>
        </w:rPr>
        <w:t xml:space="preserve"> “</w:t>
      </w:r>
      <w:r w:rsidRPr="001D228E">
        <w:rPr>
          <w:rFonts w:ascii="Arial" w:hAnsi="Arial" w:cs="Arial"/>
          <w:i/>
          <w:iCs/>
        </w:rPr>
        <w:t>as easy as possible</w:t>
      </w:r>
      <w:r>
        <w:rPr>
          <w:rFonts w:ascii="Arial" w:hAnsi="Arial" w:cs="Arial"/>
          <w:i/>
          <w:iCs/>
        </w:rPr>
        <w:t xml:space="preserve">” </w:t>
      </w:r>
      <w:r w:rsidRPr="00D447C6">
        <w:rPr>
          <w:rFonts w:ascii="Arial" w:hAnsi="Arial" w:cs="Arial"/>
        </w:rPr>
        <w:t>for them.</w:t>
      </w:r>
      <w:r>
        <w:rPr>
          <w:rFonts w:ascii="Arial" w:hAnsi="Arial" w:cs="Arial"/>
        </w:rPr>
        <w:t xml:space="preserve"> This </w:t>
      </w:r>
      <w:r w:rsidR="001920E8">
        <w:rPr>
          <w:rFonts w:ascii="Arial" w:hAnsi="Arial" w:cs="Arial"/>
        </w:rPr>
        <w:t xml:space="preserve">highlights that each choir </w:t>
      </w:r>
      <w:r w:rsidR="00F9213B">
        <w:rPr>
          <w:rFonts w:ascii="Arial" w:hAnsi="Arial" w:cs="Arial"/>
        </w:rPr>
        <w:t xml:space="preserve">community </w:t>
      </w:r>
      <w:r w:rsidR="001920E8">
        <w:rPr>
          <w:rFonts w:ascii="Arial" w:hAnsi="Arial" w:cs="Arial"/>
        </w:rPr>
        <w:t>is unique</w:t>
      </w:r>
      <w:r w:rsidR="00F34A03">
        <w:rPr>
          <w:rFonts w:ascii="Arial" w:hAnsi="Arial" w:cs="Arial"/>
        </w:rPr>
        <w:t>, and</w:t>
      </w:r>
      <w:r w:rsidR="00F9213B">
        <w:rPr>
          <w:rFonts w:ascii="Arial" w:hAnsi="Arial" w:cs="Arial"/>
        </w:rPr>
        <w:t xml:space="preserve"> </w:t>
      </w:r>
      <w:r w:rsidR="00F34A03">
        <w:rPr>
          <w:rFonts w:ascii="Arial" w:hAnsi="Arial" w:cs="Arial"/>
        </w:rPr>
        <w:t xml:space="preserve">Vohs </w:t>
      </w:r>
      <w:r w:rsidR="00F34A03" w:rsidRPr="00452277">
        <w:rPr>
          <w:rFonts w:ascii="Arial" w:hAnsi="Arial" w:cs="Arial"/>
          <w:i/>
          <w:iCs/>
        </w:rPr>
        <w:t>et al</w:t>
      </w:r>
      <w:r w:rsidR="00F34A03">
        <w:rPr>
          <w:rFonts w:ascii="Arial" w:hAnsi="Arial" w:cs="Arial"/>
        </w:rPr>
        <w:t xml:space="preserve">., (2018) state </w:t>
      </w:r>
      <w:r w:rsidR="00F34A03" w:rsidRPr="00F34A03">
        <w:rPr>
          <w:rFonts w:ascii="Arial" w:hAnsi="Arial" w:cs="Arial"/>
        </w:rPr>
        <w:t xml:space="preserve">that </w:t>
      </w:r>
      <w:r w:rsidR="00F34A03">
        <w:rPr>
          <w:rFonts w:ascii="Arial" w:hAnsi="Arial" w:cs="Arial"/>
        </w:rPr>
        <w:t>‘</w:t>
      </w:r>
      <w:r w:rsidR="00F34A03" w:rsidRPr="00F34A03">
        <w:rPr>
          <w:rFonts w:ascii="Arial" w:hAnsi="Arial" w:cs="Arial"/>
        </w:rPr>
        <w:t>self-regulation, active initiative, and effortful choosing draw on the same psychological resource</w:t>
      </w:r>
      <w:r w:rsidR="00F34A03">
        <w:rPr>
          <w:rFonts w:ascii="Arial" w:hAnsi="Arial" w:cs="Arial"/>
        </w:rPr>
        <w:t>’ (p</w:t>
      </w:r>
      <w:r w:rsidR="00AF2FD1">
        <w:rPr>
          <w:rFonts w:ascii="Arial" w:hAnsi="Arial" w:cs="Arial"/>
        </w:rPr>
        <w:t>.</w:t>
      </w:r>
      <w:r w:rsidR="00F34A03">
        <w:rPr>
          <w:rFonts w:ascii="Arial" w:hAnsi="Arial" w:cs="Arial"/>
        </w:rPr>
        <w:t xml:space="preserve"> 897). This means that some people might prefer not to make decisions during leisure activities</w:t>
      </w:r>
      <w:r w:rsidR="00873792">
        <w:rPr>
          <w:rFonts w:ascii="Arial" w:hAnsi="Arial" w:cs="Arial"/>
        </w:rPr>
        <w:t>. If a choir is happy with the repertoire being chosen for them to sing, they might not feel the need to contribute to repertoire decisions</w:t>
      </w:r>
      <w:r w:rsidR="001D455E">
        <w:rPr>
          <w:rFonts w:ascii="Arial" w:hAnsi="Arial" w:cs="Arial"/>
        </w:rPr>
        <w:t>,</w:t>
      </w:r>
      <w:r w:rsidR="00873792">
        <w:rPr>
          <w:rFonts w:ascii="Arial" w:hAnsi="Arial" w:cs="Arial"/>
        </w:rPr>
        <w:t xml:space="preserve"> and P2 </w:t>
      </w:r>
      <w:r w:rsidR="001D455E">
        <w:rPr>
          <w:rFonts w:ascii="Arial" w:hAnsi="Arial" w:cs="Arial"/>
        </w:rPr>
        <w:t>describes their choir as</w:t>
      </w:r>
      <w:r w:rsidR="00873792" w:rsidRPr="00873792">
        <w:rPr>
          <w:rFonts w:ascii="Arial" w:hAnsi="Arial" w:cs="Arial"/>
        </w:rPr>
        <w:t xml:space="preserve"> </w:t>
      </w:r>
      <w:r w:rsidR="001D455E" w:rsidRPr="001D455E">
        <w:rPr>
          <w:rFonts w:ascii="Arial" w:hAnsi="Arial" w:cs="Arial"/>
          <w:i/>
          <w:iCs/>
        </w:rPr>
        <w:t>‘</w:t>
      </w:r>
      <w:r w:rsidR="00873792" w:rsidRPr="001D455E">
        <w:rPr>
          <w:rFonts w:ascii="Arial" w:hAnsi="Arial" w:cs="Arial"/>
          <w:i/>
          <w:iCs/>
        </w:rPr>
        <w:t xml:space="preserve">a </w:t>
      </w:r>
      <w:proofErr w:type="gramStart"/>
      <w:r w:rsidR="00873792" w:rsidRPr="001D455E">
        <w:rPr>
          <w:rFonts w:ascii="Arial" w:hAnsi="Arial" w:cs="Arial"/>
          <w:i/>
          <w:iCs/>
        </w:rPr>
        <w:t>stress-busting</w:t>
      </w:r>
      <w:proofErr w:type="gramEnd"/>
      <w:r w:rsidR="00873792" w:rsidRPr="001D455E">
        <w:rPr>
          <w:rFonts w:ascii="Arial" w:hAnsi="Arial" w:cs="Arial"/>
          <w:i/>
          <w:iCs/>
        </w:rPr>
        <w:t>, me-time kind of thing for teachers</w:t>
      </w:r>
      <w:r w:rsidR="001D455E" w:rsidRPr="001D455E">
        <w:rPr>
          <w:rFonts w:ascii="Arial" w:hAnsi="Arial" w:cs="Arial"/>
          <w:i/>
          <w:iCs/>
        </w:rPr>
        <w:t>’</w:t>
      </w:r>
      <w:r w:rsidR="001D455E">
        <w:rPr>
          <w:rFonts w:ascii="Arial" w:hAnsi="Arial" w:cs="Arial"/>
          <w:i/>
          <w:iCs/>
        </w:rPr>
        <w:t xml:space="preserve">, </w:t>
      </w:r>
      <w:r w:rsidR="001D455E" w:rsidRPr="001D455E">
        <w:rPr>
          <w:rFonts w:ascii="Arial" w:hAnsi="Arial" w:cs="Arial"/>
        </w:rPr>
        <w:t>in a</w:t>
      </w:r>
      <w:r w:rsidR="001D455E">
        <w:rPr>
          <w:rFonts w:ascii="Arial" w:hAnsi="Arial" w:cs="Arial"/>
          <w:i/>
          <w:iCs/>
        </w:rPr>
        <w:t xml:space="preserve"> ‘very relaxed setting’</w:t>
      </w:r>
      <w:r w:rsidR="009A5414">
        <w:rPr>
          <w:rFonts w:ascii="Arial" w:hAnsi="Arial" w:cs="Arial"/>
          <w:i/>
          <w:iCs/>
        </w:rPr>
        <w:t xml:space="preserve">. </w:t>
      </w:r>
      <w:r w:rsidR="009A5414" w:rsidRPr="009A5414">
        <w:rPr>
          <w:rFonts w:ascii="Arial" w:hAnsi="Arial" w:cs="Arial"/>
        </w:rPr>
        <w:t>This suggests that</w:t>
      </w:r>
      <w:r w:rsidR="001D455E" w:rsidRPr="009A5414">
        <w:rPr>
          <w:rFonts w:ascii="Arial" w:hAnsi="Arial" w:cs="Arial"/>
        </w:rPr>
        <w:t xml:space="preserve"> </w:t>
      </w:r>
      <w:r w:rsidR="006277EB">
        <w:rPr>
          <w:rFonts w:ascii="Arial" w:hAnsi="Arial" w:cs="Arial"/>
        </w:rPr>
        <w:t>some of the well-being needs, regarding autonomy, might not be relevant for this community.</w:t>
      </w:r>
    </w:p>
    <w:p w14:paraId="55E5BABD" w14:textId="2B42B4E0" w:rsidR="00C10CF2" w:rsidRDefault="00DE22AE" w:rsidP="005530D1">
      <w:pPr>
        <w:spacing w:line="360" w:lineRule="auto"/>
        <w:rPr>
          <w:rFonts w:ascii="Arial" w:hAnsi="Arial" w:cs="Arial"/>
        </w:rPr>
      </w:pPr>
      <w:r>
        <w:rPr>
          <w:rFonts w:ascii="Arial" w:hAnsi="Arial" w:cs="Arial"/>
        </w:rPr>
        <w:t xml:space="preserve">P2 does, however, report on a democratic approach to performance </w:t>
      </w:r>
      <w:r w:rsidR="005530D1">
        <w:rPr>
          <w:rFonts w:ascii="Arial" w:hAnsi="Arial" w:cs="Arial"/>
        </w:rPr>
        <w:t xml:space="preserve">as </w:t>
      </w:r>
      <w:r w:rsidR="00F30BD1">
        <w:rPr>
          <w:rFonts w:ascii="Arial" w:hAnsi="Arial" w:cs="Arial"/>
        </w:rPr>
        <w:t>they</w:t>
      </w:r>
      <w:r w:rsidR="005530D1">
        <w:rPr>
          <w:rFonts w:ascii="Arial" w:hAnsi="Arial" w:cs="Arial"/>
        </w:rPr>
        <w:t xml:space="preserve"> </w:t>
      </w:r>
      <w:proofErr w:type="gramStart"/>
      <w:r w:rsidR="005530D1">
        <w:rPr>
          <w:rFonts w:ascii="Arial" w:hAnsi="Arial" w:cs="Arial"/>
        </w:rPr>
        <w:t>discusses</w:t>
      </w:r>
      <w:proofErr w:type="gramEnd"/>
      <w:r w:rsidR="005530D1">
        <w:rPr>
          <w:rFonts w:ascii="Arial" w:hAnsi="Arial" w:cs="Arial"/>
        </w:rPr>
        <w:t xml:space="preserve"> how </w:t>
      </w:r>
      <w:r w:rsidR="00F30BD1">
        <w:rPr>
          <w:rFonts w:ascii="Arial" w:hAnsi="Arial" w:cs="Arial"/>
        </w:rPr>
        <w:t>they</w:t>
      </w:r>
      <w:r w:rsidR="005530D1">
        <w:rPr>
          <w:rFonts w:ascii="Arial" w:hAnsi="Arial" w:cs="Arial"/>
        </w:rPr>
        <w:t xml:space="preserve"> support </w:t>
      </w:r>
      <w:r w:rsidR="00F30BD1">
        <w:rPr>
          <w:rFonts w:ascii="Arial" w:hAnsi="Arial" w:cs="Arial"/>
        </w:rPr>
        <w:t>the</w:t>
      </w:r>
      <w:r w:rsidR="005530D1">
        <w:rPr>
          <w:rFonts w:ascii="Arial" w:hAnsi="Arial" w:cs="Arial"/>
        </w:rPr>
        <w:t xml:space="preserve"> choir during performances by singing with </w:t>
      </w:r>
      <w:r>
        <w:rPr>
          <w:rFonts w:ascii="Arial" w:hAnsi="Arial" w:cs="Arial"/>
        </w:rPr>
        <w:t>them</w:t>
      </w:r>
      <w:r w:rsidR="005530D1">
        <w:rPr>
          <w:rFonts w:ascii="Arial" w:hAnsi="Arial" w:cs="Arial"/>
        </w:rPr>
        <w:t xml:space="preserve"> </w:t>
      </w:r>
      <w:r w:rsidR="005530D1" w:rsidRPr="00C876EE">
        <w:rPr>
          <w:rFonts w:ascii="Arial" w:hAnsi="Arial" w:cs="Arial"/>
          <w:i/>
          <w:iCs/>
        </w:rPr>
        <w:t>“if I know that one part is going to be slightly light”</w:t>
      </w:r>
      <w:r w:rsidR="009B485B">
        <w:rPr>
          <w:rFonts w:ascii="Arial" w:hAnsi="Arial" w:cs="Arial"/>
          <w:i/>
          <w:iCs/>
        </w:rPr>
        <w:t xml:space="preserve"> </w:t>
      </w:r>
      <w:r w:rsidR="009B485B" w:rsidRPr="001771EE">
        <w:rPr>
          <w:rFonts w:ascii="Arial" w:hAnsi="Arial" w:cs="Arial"/>
        </w:rPr>
        <w:t>and how</w:t>
      </w:r>
      <w:r w:rsidR="009B485B">
        <w:rPr>
          <w:rFonts w:ascii="Arial" w:hAnsi="Arial" w:cs="Arial"/>
          <w:i/>
          <w:iCs/>
        </w:rPr>
        <w:t xml:space="preserve"> “the</w:t>
      </w:r>
      <w:r w:rsidR="001771EE">
        <w:rPr>
          <w:rFonts w:ascii="Arial" w:hAnsi="Arial" w:cs="Arial"/>
          <w:i/>
          <w:iCs/>
        </w:rPr>
        <w:t xml:space="preserve">y </w:t>
      </w:r>
      <w:r w:rsidR="009B485B">
        <w:rPr>
          <w:rFonts w:ascii="Arial" w:hAnsi="Arial" w:cs="Arial"/>
          <w:i/>
          <w:iCs/>
        </w:rPr>
        <w:t>love it when I do that”</w:t>
      </w:r>
      <w:r>
        <w:rPr>
          <w:rFonts w:ascii="Arial" w:hAnsi="Arial" w:cs="Arial"/>
          <w:i/>
          <w:iCs/>
        </w:rPr>
        <w:t xml:space="preserve"> </w:t>
      </w:r>
      <w:r w:rsidRPr="00DE22AE">
        <w:rPr>
          <w:rFonts w:ascii="Arial" w:hAnsi="Arial" w:cs="Arial"/>
        </w:rPr>
        <w:t xml:space="preserve">because </w:t>
      </w:r>
      <w:r w:rsidR="00F30BD1">
        <w:rPr>
          <w:rFonts w:ascii="Arial" w:hAnsi="Arial" w:cs="Arial"/>
        </w:rPr>
        <w:t>the choir sees them</w:t>
      </w:r>
      <w:r w:rsidRPr="00DE22AE">
        <w:rPr>
          <w:rFonts w:ascii="Arial" w:hAnsi="Arial" w:cs="Arial"/>
        </w:rPr>
        <w:t xml:space="preserve"> as</w:t>
      </w:r>
      <w:r w:rsidR="00C10CF2">
        <w:rPr>
          <w:rFonts w:ascii="Arial" w:hAnsi="Arial" w:cs="Arial"/>
        </w:rPr>
        <w:t xml:space="preserve"> </w:t>
      </w:r>
      <w:r w:rsidRPr="00C876EE">
        <w:rPr>
          <w:rFonts w:ascii="Arial" w:hAnsi="Arial" w:cs="Arial"/>
          <w:i/>
          <w:iCs/>
        </w:rPr>
        <w:t>“part of the team”</w:t>
      </w:r>
      <w:r>
        <w:rPr>
          <w:rFonts w:ascii="Arial" w:hAnsi="Arial" w:cs="Arial"/>
        </w:rPr>
        <w:t xml:space="preserve">. </w:t>
      </w:r>
      <w:r w:rsidR="00D378CE">
        <w:rPr>
          <w:rFonts w:ascii="Arial" w:hAnsi="Arial" w:cs="Arial"/>
        </w:rPr>
        <w:t>This would suggest</w:t>
      </w:r>
      <w:r w:rsidR="009B485B">
        <w:rPr>
          <w:rFonts w:ascii="Arial" w:hAnsi="Arial" w:cs="Arial"/>
        </w:rPr>
        <w:t xml:space="preserve"> that</w:t>
      </w:r>
      <w:r>
        <w:rPr>
          <w:rFonts w:ascii="Arial" w:hAnsi="Arial" w:cs="Arial"/>
        </w:rPr>
        <w:t xml:space="preserve"> the singers derived</w:t>
      </w:r>
      <w:r w:rsidR="009B485B">
        <w:rPr>
          <w:rFonts w:ascii="Arial" w:hAnsi="Arial" w:cs="Arial"/>
        </w:rPr>
        <w:t xml:space="preserve"> enjoyment from the choir leader </w:t>
      </w:r>
      <w:r>
        <w:rPr>
          <w:rFonts w:ascii="Arial" w:hAnsi="Arial" w:cs="Arial"/>
        </w:rPr>
        <w:t>acting with equal status to the</w:t>
      </w:r>
      <w:r w:rsidR="00D378CE">
        <w:rPr>
          <w:rFonts w:ascii="Arial" w:hAnsi="Arial" w:cs="Arial"/>
        </w:rPr>
        <w:t>m</w:t>
      </w:r>
      <w:r>
        <w:rPr>
          <w:rFonts w:ascii="Arial" w:hAnsi="Arial" w:cs="Arial"/>
        </w:rPr>
        <w:t>, which would further indicate enhanced well-being. Additionally, the choir leader rectified the imbalance between the parts being sung, which would have elevated the performance, allowing singers to feel an enhanced sense of achievement.</w:t>
      </w:r>
    </w:p>
    <w:p w14:paraId="3146B6DF" w14:textId="0E7B4219" w:rsidR="00481FBB" w:rsidRDefault="00751809" w:rsidP="00191CBE">
      <w:pPr>
        <w:spacing w:line="360" w:lineRule="auto"/>
        <w:rPr>
          <w:rFonts w:ascii="Arial" w:hAnsi="Arial" w:cs="Arial"/>
          <w:b/>
          <w:bCs/>
        </w:rPr>
      </w:pPr>
      <w:r w:rsidRPr="00751809">
        <w:rPr>
          <w:rFonts w:ascii="Arial" w:hAnsi="Arial" w:cs="Arial"/>
          <w:b/>
          <w:bCs/>
        </w:rPr>
        <w:t>Refinement of the NBWF</w:t>
      </w:r>
    </w:p>
    <w:p w14:paraId="4FBD44C0" w14:textId="4AD79C31" w:rsidR="00D378CE" w:rsidRPr="00A8518E" w:rsidRDefault="00D378CE" w:rsidP="00191CBE">
      <w:pPr>
        <w:spacing w:line="360" w:lineRule="auto"/>
        <w:rPr>
          <w:rFonts w:ascii="Arial" w:hAnsi="Arial" w:cs="Arial"/>
        </w:rPr>
      </w:pPr>
      <w:r w:rsidRPr="00A8518E">
        <w:rPr>
          <w:rFonts w:ascii="Arial" w:hAnsi="Arial" w:cs="Arial"/>
        </w:rPr>
        <w:t xml:space="preserve">Findings are supportive </w:t>
      </w:r>
      <w:r w:rsidR="00514C55" w:rsidRPr="00A8518E">
        <w:rPr>
          <w:rFonts w:ascii="Arial" w:hAnsi="Arial" w:cs="Arial"/>
        </w:rPr>
        <w:t>of a collaborative style of learning where singers demonstrate a</w:t>
      </w:r>
      <w:r w:rsidR="00DD0F50" w:rsidRPr="00A8518E">
        <w:rPr>
          <w:rFonts w:ascii="Arial" w:hAnsi="Arial" w:cs="Arial"/>
        </w:rPr>
        <w:t xml:space="preserve"> heightened</w:t>
      </w:r>
      <w:r w:rsidR="00514C55" w:rsidRPr="00A8518E">
        <w:rPr>
          <w:rFonts w:ascii="Arial" w:hAnsi="Arial" w:cs="Arial"/>
        </w:rPr>
        <w:t xml:space="preserve"> awareness of each </w:t>
      </w:r>
      <w:r w:rsidR="00DD0F50" w:rsidRPr="00A8518E">
        <w:rPr>
          <w:rFonts w:ascii="Arial" w:hAnsi="Arial" w:cs="Arial"/>
        </w:rPr>
        <w:t>other's voices</w:t>
      </w:r>
      <w:r w:rsidR="00514C55" w:rsidRPr="00A8518E">
        <w:rPr>
          <w:rFonts w:ascii="Arial" w:hAnsi="Arial" w:cs="Arial"/>
        </w:rPr>
        <w:t>, impacting positively on performance.</w:t>
      </w:r>
      <w:r w:rsidR="00DD0F50" w:rsidRPr="00A8518E">
        <w:rPr>
          <w:rFonts w:ascii="Arial" w:hAnsi="Arial" w:cs="Arial"/>
        </w:rPr>
        <w:t xml:space="preserve"> Bringing this increased awareness of each other into performances might further promote well-being by giving an enhanced sense of achievement. Reflecting this in the NBWF would enrich the recommendation to encourage listening.</w:t>
      </w:r>
      <w:r w:rsidR="00514C55" w:rsidRPr="00A8518E">
        <w:rPr>
          <w:rFonts w:ascii="Arial" w:hAnsi="Arial" w:cs="Arial"/>
        </w:rPr>
        <w:t xml:space="preserve"> The choir leader singing with the choir, showing a willingness to perform with equal status to enhance performance</w:t>
      </w:r>
      <w:r w:rsidR="00DD0F50" w:rsidRPr="00A8518E">
        <w:rPr>
          <w:rFonts w:ascii="Arial" w:hAnsi="Arial" w:cs="Arial"/>
        </w:rPr>
        <w:t xml:space="preserve">, would </w:t>
      </w:r>
      <w:r w:rsidR="00A8518E">
        <w:rPr>
          <w:rFonts w:ascii="Arial" w:hAnsi="Arial" w:cs="Arial"/>
        </w:rPr>
        <w:t xml:space="preserve">also </w:t>
      </w:r>
      <w:r w:rsidR="00DD0F50" w:rsidRPr="00A8518E">
        <w:rPr>
          <w:rFonts w:ascii="Arial" w:hAnsi="Arial" w:cs="Arial"/>
        </w:rPr>
        <w:t>be a strategy worthy of adding to the recommendations in the NBWF.</w:t>
      </w:r>
      <w:r w:rsidR="00514C55" w:rsidRPr="00A8518E">
        <w:rPr>
          <w:rFonts w:ascii="Arial" w:hAnsi="Arial" w:cs="Arial"/>
        </w:rPr>
        <w:t xml:space="preserve"> </w:t>
      </w:r>
    </w:p>
    <w:p w14:paraId="55CAC1B0" w14:textId="77777777" w:rsidR="00BB6BCA" w:rsidRPr="00751809" w:rsidRDefault="00BB6BCA" w:rsidP="00191CBE">
      <w:pPr>
        <w:spacing w:line="360" w:lineRule="auto"/>
        <w:rPr>
          <w:rFonts w:ascii="Arial" w:hAnsi="Arial" w:cs="Arial"/>
          <w:b/>
          <w:bCs/>
        </w:rPr>
      </w:pPr>
    </w:p>
    <w:tbl>
      <w:tblPr>
        <w:tblStyle w:val="TableGrid"/>
        <w:tblW w:w="0" w:type="auto"/>
        <w:tblLook w:val="04A0" w:firstRow="1" w:lastRow="0" w:firstColumn="1" w:lastColumn="0" w:noHBand="0" w:noVBand="1"/>
      </w:tblPr>
      <w:tblGrid>
        <w:gridCol w:w="3256"/>
        <w:gridCol w:w="5760"/>
      </w:tblGrid>
      <w:tr w:rsidR="00481FBB" w14:paraId="3293FA98" w14:textId="77777777" w:rsidTr="002C37E8">
        <w:tc>
          <w:tcPr>
            <w:tcW w:w="3256" w:type="dxa"/>
            <w:shd w:val="clear" w:color="auto" w:fill="D9E2F3" w:themeFill="accent1" w:themeFillTint="33"/>
          </w:tcPr>
          <w:p w14:paraId="5DB4171D" w14:textId="77777777" w:rsidR="00481FBB" w:rsidRDefault="00481FBB" w:rsidP="002C37E8">
            <w:pPr>
              <w:spacing w:line="360" w:lineRule="auto"/>
              <w:rPr>
                <w:rFonts w:ascii="Arial" w:hAnsi="Arial" w:cs="Arial"/>
              </w:rPr>
            </w:pPr>
            <w:bookmarkStart w:id="26" w:name="_Hlk177029050"/>
            <w:r>
              <w:rPr>
                <w:rFonts w:ascii="Arial" w:hAnsi="Arial" w:cs="Arial"/>
              </w:rPr>
              <w:lastRenderedPageBreak/>
              <w:t>Theme of NBWF</w:t>
            </w:r>
          </w:p>
        </w:tc>
        <w:tc>
          <w:tcPr>
            <w:tcW w:w="5760" w:type="dxa"/>
            <w:shd w:val="clear" w:color="auto" w:fill="D9E2F3" w:themeFill="accent1" w:themeFillTint="33"/>
          </w:tcPr>
          <w:p w14:paraId="60E7AAE5" w14:textId="77777777" w:rsidR="00481FBB" w:rsidRDefault="00481FBB" w:rsidP="002C37E8">
            <w:pPr>
              <w:spacing w:line="360" w:lineRule="auto"/>
              <w:rPr>
                <w:rFonts w:ascii="Arial" w:hAnsi="Arial" w:cs="Arial"/>
              </w:rPr>
            </w:pPr>
            <w:r>
              <w:rPr>
                <w:rFonts w:ascii="Arial" w:hAnsi="Arial" w:cs="Arial"/>
              </w:rPr>
              <w:t>Additions to the recommendations</w:t>
            </w:r>
          </w:p>
        </w:tc>
      </w:tr>
      <w:tr w:rsidR="00481FBB" w14:paraId="76CBD19B" w14:textId="77777777" w:rsidTr="002C37E8">
        <w:tc>
          <w:tcPr>
            <w:tcW w:w="3256" w:type="dxa"/>
          </w:tcPr>
          <w:p w14:paraId="7201662B" w14:textId="28F890D0" w:rsidR="00481FBB" w:rsidRDefault="00C876EE" w:rsidP="002C37E8">
            <w:pPr>
              <w:spacing w:line="360" w:lineRule="auto"/>
              <w:rPr>
                <w:rFonts w:ascii="Arial" w:hAnsi="Arial" w:cs="Arial"/>
              </w:rPr>
            </w:pPr>
            <w:r>
              <w:rPr>
                <w:rFonts w:ascii="Arial" w:hAnsi="Arial" w:cs="Arial"/>
              </w:rPr>
              <w:t>L</w:t>
            </w:r>
            <w:r w:rsidR="00481FBB">
              <w:rPr>
                <w:rFonts w:ascii="Arial" w:hAnsi="Arial" w:cs="Arial"/>
              </w:rPr>
              <w:t>ove and belongingness</w:t>
            </w:r>
          </w:p>
        </w:tc>
        <w:tc>
          <w:tcPr>
            <w:tcW w:w="5760" w:type="dxa"/>
          </w:tcPr>
          <w:p w14:paraId="462E0EA3" w14:textId="77777777" w:rsidR="00481FBB" w:rsidRDefault="00481FBB" w:rsidP="002C37E8">
            <w:pPr>
              <w:spacing w:line="360" w:lineRule="auto"/>
              <w:rPr>
                <w:rFonts w:ascii="Arial" w:hAnsi="Arial" w:cs="Arial"/>
              </w:rPr>
            </w:pPr>
            <w:r w:rsidRPr="00481FBB">
              <w:rPr>
                <w:rFonts w:ascii="Arial" w:hAnsi="Arial" w:cs="Arial"/>
              </w:rPr>
              <w:t>Vocal exercises could be used to encourage listening to others and working together - this could enhance performance of songs (positively impacting self-esteem).</w:t>
            </w:r>
          </w:p>
          <w:p w14:paraId="3AB96E5E" w14:textId="4A27C007" w:rsidR="00A8518E" w:rsidRDefault="00A8518E" w:rsidP="002C37E8">
            <w:pPr>
              <w:spacing w:line="360" w:lineRule="auto"/>
              <w:rPr>
                <w:rFonts w:ascii="Arial" w:hAnsi="Arial" w:cs="Arial"/>
              </w:rPr>
            </w:pPr>
            <w:r>
              <w:rPr>
                <w:rFonts w:ascii="Arial" w:hAnsi="Arial" w:cs="Arial"/>
              </w:rPr>
              <w:t xml:space="preserve">The choir leader </w:t>
            </w:r>
            <w:r w:rsidR="00DC486A">
              <w:rPr>
                <w:rFonts w:ascii="Arial" w:hAnsi="Arial" w:cs="Arial"/>
              </w:rPr>
              <w:t>c</w:t>
            </w:r>
            <w:r>
              <w:rPr>
                <w:rFonts w:ascii="Arial" w:hAnsi="Arial" w:cs="Arial"/>
              </w:rPr>
              <w:t xml:space="preserve">ould balance the performance needs of the choir by singing alongside them if it is deemed </w:t>
            </w:r>
            <w:r w:rsidR="00A86364">
              <w:rPr>
                <w:rFonts w:ascii="Arial" w:hAnsi="Arial" w:cs="Arial"/>
              </w:rPr>
              <w:t>appropriate</w:t>
            </w:r>
            <w:r>
              <w:rPr>
                <w:rFonts w:ascii="Arial" w:hAnsi="Arial" w:cs="Arial"/>
              </w:rPr>
              <w:t>.</w:t>
            </w:r>
          </w:p>
        </w:tc>
      </w:tr>
      <w:bookmarkEnd w:id="26"/>
    </w:tbl>
    <w:p w14:paraId="26971291" w14:textId="77777777" w:rsidR="009A2DDD" w:rsidRDefault="009A2DDD" w:rsidP="00B55F85">
      <w:pPr>
        <w:spacing w:line="360" w:lineRule="auto"/>
        <w:rPr>
          <w:rFonts w:ascii="Arial" w:hAnsi="Arial" w:cs="Arial"/>
        </w:rPr>
      </w:pPr>
    </w:p>
    <w:p w14:paraId="3EB1B2DB" w14:textId="6347350C" w:rsidR="00FD510C" w:rsidRDefault="00FD510C" w:rsidP="00FD510C">
      <w:pPr>
        <w:spacing w:line="360" w:lineRule="auto"/>
        <w:jc w:val="center"/>
        <w:rPr>
          <w:rFonts w:ascii="Arial" w:hAnsi="Arial" w:cs="Arial"/>
        </w:rPr>
      </w:pPr>
      <w:r w:rsidRPr="00FD510C">
        <w:rPr>
          <w:rFonts w:ascii="Arial" w:hAnsi="Arial" w:cs="Arial"/>
        </w:rPr>
        <w:t>Table 10: Additions made to the theme of Love and Belongingness needs, following examination of findings.</w:t>
      </w:r>
    </w:p>
    <w:p w14:paraId="67F68CA0" w14:textId="77A3E8AC" w:rsidR="009A2DDD" w:rsidRDefault="009A2DDD" w:rsidP="009A2DDD">
      <w:pPr>
        <w:spacing w:line="360" w:lineRule="auto"/>
        <w:jc w:val="center"/>
        <w:rPr>
          <w:rFonts w:ascii="Arial" w:hAnsi="Arial" w:cs="Arial"/>
          <w:b/>
          <w:bCs/>
        </w:rPr>
      </w:pPr>
      <w:r w:rsidRPr="00250B4F">
        <w:rPr>
          <w:rFonts w:ascii="Arial" w:hAnsi="Arial" w:cs="Arial"/>
          <w:b/>
          <w:bCs/>
        </w:rPr>
        <w:t>Esteem</w:t>
      </w:r>
      <w:r w:rsidR="004739C5">
        <w:rPr>
          <w:rFonts w:ascii="Arial" w:hAnsi="Arial" w:cs="Arial"/>
          <w:b/>
          <w:bCs/>
        </w:rPr>
        <w:t xml:space="preserve">    </w:t>
      </w:r>
    </w:p>
    <w:p w14:paraId="21E7B1B8" w14:textId="16129688" w:rsidR="00C10CF2" w:rsidRPr="00250B4F" w:rsidRDefault="00C10CF2" w:rsidP="00C10CF2">
      <w:pPr>
        <w:spacing w:line="360" w:lineRule="auto"/>
        <w:rPr>
          <w:rFonts w:ascii="Arial" w:hAnsi="Arial" w:cs="Arial"/>
          <w:b/>
          <w:bCs/>
        </w:rPr>
      </w:pPr>
      <w:r>
        <w:rPr>
          <w:rFonts w:ascii="Arial" w:hAnsi="Arial" w:cs="Arial"/>
          <w:b/>
          <w:bCs/>
        </w:rPr>
        <w:t>Choir participant findings</w:t>
      </w:r>
      <w:r w:rsidR="00D877EE">
        <w:rPr>
          <w:rFonts w:ascii="Arial" w:hAnsi="Arial" w:cs="Arial"/>
          <w:b/>
          <w:bCs/>
        </w:rPr>
        <w:t xml:space="preserve"> and discussion.</w:t>
      </w:r>
    </w:p>
    <w:p w14:paraId="1FDFE236" w14:textId="374CA776" w:rsidR="00750E59" w:rsidRPr="002E2220" w:rsidRDefault="00250B4F" w:rsidP="00250B4F">
      <w:pPr>
        <w:spacing w:line="360" w:lineRule="auto"/>
        <w:rPr>
          <w:rFonts w:ascii="Arial" w:hAnsi="Arial" w:cs="Arial"/>
        </w:rPr>
      </w:pPr>
      <w:r>
        <w:rPr>
          <w:rFonts w:ascii="Arial" w:hAnsi="Arial" w:cs="Arial"/>
        </w:rPr>
        <w:t xml:space="preserve">The four-week research period took place whilst the choir were working towards a </w:t>
      </w:r>
      <w:r w:rsidR="00884152">
        <w:rPr>
          <w:rFonts w:ascii="Arial" w:hAnsi="Arial" w:cs="Arial"/>
        </w:rPr>
        <w:t>performance</w:t>
      </w:r>
      <w:r w:rsidR="009313DD">
        <w:rPr>
          <w:rFonts w:ascii="Arial" w:hAnsi="Arial" w:cs="Arial"/>
        </w:rPr>
        <w:t>. The choir are asked to take part in many performances throughout the year, so this is not an unusual situation. However,</w:t>
      </w:r>
      <w:r w:rsidR="0071134F">
        <w:rPr>
          <w:rFonts w:ascii="Arial" w:hAnsi="Arial" w:cs="Arial"/>
        </w:rPr>
        <w:t xml:space="preserve"> the attention </w:t>
      </w:r>
      <w:r w:rsidR="009313DD">
        <w:rPr>
          <w:rFonts w:ascii="Arial" w:hAnsi="Arial" w:cs="Arial"/>
        </w:rPr>
        <w:t>to</w:t>
      </w:r>
      <w:r w:rsidR="00884152">
        <w:rPr>
          <w:rFonts w:ascii="Arial" w:hAnsi="Arial" w:cs="Arial"/>
        </w:rPr>
        <w:t xml:space="preserve"> </w:t>
      </w:r>
      <w:r w:rsidR="0071134F">
        <w:rPr>
          <w:rFonts w:ascii="Arial" w:hAnsi="Arial" w:cs="Arial"/>
        </w:rPr>
        <w:t xml:space="preserve">the songs </w:t>
      </w:r>
      <w:r w:rsidR="009313DD">
        <w:rPr>
          <w:rFonts w:ascii="Arial" w:hAnsi="Arial" w:cs="Arial"/>
        </w:rPr>
        <w:t>that were going to be</w:t>
      </w:r>
      <w:r w:rsidR="0071134F">
        <w:rPr>
          <w:rFonts w:ascii="Arial" w:hAnsi="Arial" w:cs="Arial"/>
        </w:rPr>
        <w:t xml:space="preserve"> performed</w:t>
      </w:r>
      <w:r>
        <w:rPr>
          <w:rFonts w:ascii="Arial" w:hAnsi="Arial" w:cs="Arial"/>
        </w:rPr>
        <w:t xml:space="preserve"> was noted by several of the participants, with CM3 noticing that the way in which the rehearsals were planned </w:t>
      </w:r>
      <w:r w:rsidRPr="00250B4F">
        <w:rPr>
          <w:rFonts w:ascii="Arial" w:hAnsi="Arial" w:cs="Arial"/>
          <w:i/>
          <w:iCs/>
        </w:rPr>
        <w:t>“helped us to focus on giving a good performance”.</w:t>
      </w:r>
      <w:r>
        <w:rPr>
          <w:rFonts w:ascii="Arial" w:hAnsi="Arial" w:cs="Arial"/>
          <w:i/>
          <w:iCs/>
        </w:rPr>
        <w:t xml:space="preserve"> </w:t>
      </w:r>
      <w:r w:rsidRPr="002E2220">
        <w:rPr>
          <w:rFonts w:ascii="Arial" w:hAnsi="Arial" w:cs="Arial"/>
        </w:rPr>
        <w:t xml:space="preserve">CM1 </w:t>
      </w:r>
      <w:r w:rsidR="0071134F">
        <w:rPr>
          <w:rFonts w:ascii="Arial" w:hAnsi="Arial" w:cs="Arial"/>
        </w:rPr>
        <w:t xml:space="preserve">also commented on the emphasis on performance goals, </w:t>
      </w:r>
      <w:r w:rsidR="00750E59" w:rsidRPr="002E2220">
        <w:rPr>
          <w:rFonts w:ascii="Arial" w:hAnsi="Arial" w:cs="Arial"/>
        </w:rPr>
        <w:t>stat</w:t>
      </w:r>
      <w:r w:rsidR="0071134F">
        <w:rPr>
          <w:rFonts w:ascii="Arial" w:hAnsi="Arial" w:cs="Arial"/>
        </w:rPr>
        <w:t>ing</w:t>
      </w:r>
      <w:r w:rsidR="00750E59" w:rsidRPr="002E2220">
        <w:rPr>
          <w:rFonts w:ascii="Arial" w:hAnsi="Arial" w:cs="Arial"/>
        </w:rPr>
        <w:t xml:space="preserve"> that </w:t>
      </w:r>
    </w:p>
    <w:p w14:paraId="233080A2" w14:textId="5D4ED2F2" w:rsidR="00884152" w:rsidRPr="0060453C" w:rsidRDefault="00750E59" w:rsidP="0060453C">
      <w:pPr>
        <w:spacing w:line="360" w:lineRule="auto"/>
        <w:ind w:left="720"/>
        <w:rPr>
          <w:rFonts w:ascii="Arial" w:hAnsi="Arial" w:cs="Arial"/>
          <w:i/>
          <w:iCs/>
        </w:rPr>
      </w:pPr>
      <w:r>
        <w:rPr>
          <w:rFonts w:ascii="Arial" w:hAnsi="Arial" w:cs="Arial"/>
          <w:i/>
          <w:iCs/>
        </w:rPr>
        <w:t>“</w:t>
      </w:r>
      <w:proofErr w:type="gramStart"/>
      <w:r>
        <w:rPr>
          <w:rFonts w:ascii="Arial" w:hAnsi="Arial" w:cs="Arial"/>
          <w:i/>
          <w:iCs/>
        </w:rPr>
        <w:t>the</w:t>
      </w:r>
      <w:proofErr w:type="gramEnd"/>
      <w:r>
        <w:rPr>
          <w:rFonts w:ascii="Arial" w:hAnsi="Arial" w:cs="Arial"/>
          <w:i/>
          <w:iCs/>
        </w:rPr>
        <w:t xml:space="preserve"> way rehearsals ran for the 4 week period worked well in my opinion. We had time to focus on the 3 songs to get them the best we can.”</w:t>
      </w:r>
    </w:p>
    <w:p w14:paraId="03CE5EF7" w14:textId="04D37F85" w:rsidR="00427EBF" w:rsidRDefault="002F7170" w:rsidP="00852055">
      <w:pPr>
        <w:spacing w:line="360" w:lineRule="auto"/>
        <w:rPr>
          <w:rFonts w:ascii="Arial" w:hAnsi="Arial" w:cs="Arial"/>
        </w:rPr>
      </w:pPr>
      <w:r>
        <w:rPr>
          <w:rFonts w:ascii="Arial" w:hAnsi="Arial" w:cs="Arial"/>
        </w:rPr>
        <w:t>The learning that took place over the four-week research period, using the NBWF to guide the planning of rehearsals helped the choir to feel that they were able to give their best performance to an audience. According to Maslow (1943), esteem needs include both achievement and recognition</w:t>
      </w:r>
      <w:r w:rsidR="00D132BF">
        <w:rPr>
          <w:rFonts w:ascii="Arial" w:hAnsi="Arial" w:cs="Arial"/>
        </w:rPr>
        <w:t>, both of which can be fulfilled through a performance to an appreciative audience. This can be seen through the research of</w:t>
      </w:r>
      <w:r>
        <w:rPr>
          <w:rFonts w:ascii="Arial" w:hAnsi="Arial" w:cs="Arial"/>
        </w:rPr>
        <w:t xml:space="preserve"> Livesey </w:t>
      </w:r>
      <w:r w:rsidRPr="00AF2FD1">
        <w:rPr>
          <w:rFonts w:ascii="Arial" w:hAnsi="Arial" w:cs="Arial"/>
          <w:i/>
          <w:iCs/>
        </w:rPr>
        <w:t>et al.,</w:t>
      </w:r>
      <w:r>
        <w:rPr>
          <w:rFonts w:ascii="Arial" w:hAnsi="Arial" w:cs="Arial"/>
        </w:rPr>
        <w:t xml:space="preserve"> (2012) </w:t>
      </w:r>
      <w:r w:rsidR="00D132BF">
        <w:rPr>
          <w:rFonts w:ascii="Arial" w:hAnsi="Arial" w:cs="Arial"/>
        </w:rPr>
        <w:t xml:space="preserve">who </w:t>
      </w:r>
      <w:r>
        <w:rPr>
          <w:rFonts w:ascii="Arial" w:hAnsi="Arial" w:cs="Arial"/>
        </w:rPr>
        <w:t xml:space="preserve">carried </w:t>
      </w:r>
      <w:r w:rsidR="00D132BF">
        <w:rPr>
          <w:rFonts w:ascii="Arial" w:hAnsi="Arial" w:cs="Arial"/>
        </w:rPr>
        <w:t>out</w:t>
      </w:r>
      <w:r>
        <w:rPr>
          <w:rFonts w:ascii="Arial" w:hAnsi="Arial" w:cs="Arial"/>
        </w:rPr>
        <w:t xml:space="preserve"> a survey with 169 participants, the results of which showed th</w:t>
      </w:r>
      <w:bookmarkStart w:id="27" w:name="_Hlk177165304"/>
      <w:r>
        <w:rPr>
          <w:rFonts w:ascii="Arial" w:hAnsi="Arial" w:cs="Arial"/>
        </w:rPr>
        <w:t xml:space="preserve">at </w:t>
      </w:r>
      <w:r w:rsidR="00427EBF" w:rsidRPr="00427EBF">
        <w:rPr>
          <w:rFonts w:ascii="Arial" w:hAnsi="Arial" w:cs="Arial"/>
        </w:rPr>
        <w:t>singing in a choir can aid motivation ‘through being with others, feeling in charge of one’s learning’ (p</w:t>
      </w:r>
      <w:r w:rsidR="00AF2FD1">
        <w:rPr>
          <w:rFonts w:ascii="Arial" w:hAnsi="Arial" w:cs="Arial"/>
        </w:rPr>
        <w:t>.</w:t>
      </w:r>
      <w:r w:rsidR="00427EBF" w:rsidRPr="00427EBF">
        <w:rPr>
          <w:rFonts w:ascii="Arial" w:hAnsi="Arial" w:cs="Arial"/>
        </w:rPr>
        <w:t xml:space="preserve"> 11), which leads to achievement and audience recognition.</w:t>
      </w:r>
      <w:bookmarkEnd w:id="27"/>
    </w:p>
    <w:p w14:paraId="00912CA6" w14:textId="6804DD41" w:rsidR="00852055" w:rsidRPr="007860D4" w:rsidRDefault="007860D4" w:rsidP="00852055">
      <w:pPr>
        <w:spacing w:line="360" w:lineRule="auto"/>
        <w:rPr>
          <w:rFonts w:ascii="Arial" w:hAnsi="Arial" w:cs="Arial"/>
        </w:rPr>
      </w:pPr>
      <w:r>
        <w:rPr>
          <w:rFonts w:ascii="Arial" w:hAnsi="Arial" w:cs="Arial"/>
        </w:rPr>
        <w:t xml:space="preserve">The rehearsals were designed to allow group work, allowing collaboration and making learning explicit. Participants picked up on the focus on learning together, with </w:t>
      </w:r>
      <w:r w:rsidRPr="00884152">
        <w:rPr>
          <w:rFonts w:ascii="Arial" w:hAnsi="Arial" w:cs="Arial"/>
        </w:rPr>
        <w:t>CM2 comment</w:t>
      </w:r>
      <w:r>
        <w:rPr>
          <w:rFonts w:ascii="Arial" w:hAnsi="Arial" w:cs="Arial"/>
        </w:rPr>
        <w:t>ing</w:t>
      </w:r>
      <w:r w:rsidRPr="00884152">
        <w:rPr>
          <w:rFonts w:ascii="Arial" w:hAnsi="Arial" w:cs="Arial"/>
        </w:rPr>
        <w:t xml:space="preserve"> that each choir rehearsal</w:t>
      </w:r>
      <w:r>
        <w:rPr>
          <w:rFonts w:ascii="Arial" w:hAnsi="Arial" w:cs="Arial"/>
          <w:i/>
          <w:iCs/>
        </w:rPr>
        <w:t xml:space="preserve"> “was more like a workshop”, </w:t>
      </w:r>
      <w:r>
        <w:rPr>
          <w:rFonts w:ascii="Arial" w:hAnsi="Arial" w:cs="Arial"/>
        </w:rPr>
        <w:t>and</w:t>
      </w:r>
      <w:r w:rsidRPr="0071134F">
        <w:rPr>
          <w:rFonts w:ascii="Arial" w:hAnsi="Arial" w:cs="Arial"/>
        </w:rPr>
        <w:t xml:space="preserve"> CM3</w:t>
      </w:r>
      <w:r w:rsidRPr="00884152">
        <w:rPr>
          <w:rFonts w:ascii="Arial" w:hAnsi="Arial" w:cs="Arial"/>
        </w:rPr>
        <w:t xml:space="preserve"> stating that </w:t>
      </w:r>
      <w:r>
        <w:rPr>
          <w:rFonts w:ascii="Arial" w:hAnsi="Arial" w:cs="Arial"/>
          <w:i/>
          <w:iCs/>
        </w:rPr>
        <w:t>“rehearsals felt more structured”.</w:t>
      </w:r>
      <w:r>
        <w:rPr>
          <w:rFonts w:ascii="Arial" w:hAnsi="Arial" w:cs="Arial"/>
        </w:rPr>
        <w:t xml:space="preserve"> </w:t>
      </w:r>
      <w:r w:rsidR="00852055" w:rsidRPr="00884152">
        <w:rPr>
          <w:rFonts w:ascii="Arial" w:hAnsi="Arial" w:cs="Arial"/>
        </w:rPr>
        <w:t>CM3</w:t>
      </w:r>
      <w:r>
        <w:rPr>
          <w:rFonts w:ascii="Arial" w:hAnsi="Arial" w:cs="Arial"/>
        </w:rPr>
        <w:t xml:space="preserve"> also</w:t>
      </w:r>
      <w:r w:rsidR="00852055" w:rsidRPr="00884152">
        <w:rPr>
          <w:rFonts w:ascii="Arial" w:hAnsi="Arial" w:cs="Arial"/>
        </w:rPr>
        <w:t xml:space="preserve"> commented on </w:t>
      </w:r>
      <w:r w:rsidR="0071134F">
        <w:rPr>
          <w:rFonts w:ascii="Arial" w:hAnsi="Arial" w:cs="Arial"/>
        </w:rPr>
        <w:t xml:space="preserve">the content of the rehearsals, describing </w:t>
      </w:r>
      <w:r w:rsidR="00852055" w:rsidRPr="00884152">
        <w:rPr>
          <w:rFonts w:ascii="Arial" w:hAnsi="Arial" w:cs="Arial"/>
        </w:rPr>
        <w:t>how each of the four sessions had</w:t>
      </w:r>
      <w:r w:rsidR="00852055">
        <w:rPr>
          <w:rFonts w:ascii="Arial" w:hAnsi="Arial" w:cs="Arial"/>
          <w:i/>
          <w:iCs/>
        </w:rPr>
        <w:t xml:space="preserve"> “included an activity to encourage us to </w:t>
      </w:r>
      <w:r w:rsidR="00852055">
        <w:rPr>
          <w:rFonts w:ascii="Arial" w:hAnsi="Arial" w:cs="Arial"/>
          <w:i/>
          <w:iCs/>
        </w:rPr>
        <w:lastRenderedPageBreak/>
        <w:t xml:space="preserve">engage more with one of the songs we are working on”, </w:t>
      </w:r>
      <w:r w:rsidR="00852055" w:rsidRPr="00884152">
        <w:rPr>
          <w:rFonts w:ascii="Arial" w:hAnsi="Arial" w:cs="Arial"/>
        </w:rPr>
        <w:t>although CM3 also noted that</w:t>
      </w:r>
      <w:r w:rsidR="00852055">
        <w:rPr>
          <w:rFonts w:ascii="Arial" w:hAnsi="Arial" w:cs="Arial"/>
          <w:i/>
          <w:iCs/>
        </w:rPr>
        <w:t xml:space="preserve"> “with the exception of cool-down, we didn’t do anything that we have not done before”. </w:t>
      </w:r>
    </w:p>
    <w:p w14:paraId="7DD1D485" w14:textId="63B579EA" w:rsidR="002E2220" w:rsidRPr="00FD510C" w:rsidRDefault="002E2220" w:rsidP="002E2220">
      <w:pPr>
        <w:spacing w:line="360" w:lineRule="auto"/>
        <w:rPr>
          <w:rFonts w:ascii="Arial" w:hAnsi="Arial" w:cs="Arial"/>
          <w:i/>
          <w:iCs/>
        </w:rPr>
      </w:pPr>
      <w:r>
        <w:rPr>
          <w:rFonts w:ascii="Arial" w:hAnsi="Arial" w:cs="Arial"/>
        </w:rPr>
        <w:t>Other participants commented on the progress made, with CM6 suggesting</w:t>
      </w:r>
      <w:r w:rsidR="00D131D1">
        <w:rPr>
          <w:rFonts w:ascii="Arial" w:hAnsi="Arial" w:cs="Arial"/>
        </w:rPr>
        <w:t>,</w:t>
      </w:r>
      <w:r>
        <w:rPr>
          <w:rFonts w:ascii="Arial" w:hAnsi="Arial" w:cs="Arial"/>
        </w:rPr>
        <w:t xml:space="preserve"> </w:t>
      </w:r>
      <w:r w:rsidRPr="00D131D1">
        <w:rPr>
          <w:rFonts w:ascii="Arial" w:hAnsi="Arial" w:cs="Arial"/>
          <w:i/>
          <w:iCs/>
        </w:rPr>
        <w:t>“my singing benefitted from the learning and new ideas”</w:t>
      </w:r>
      <w:r w:rsidR="00D020DE">
        <w:rPr>
          <w:rFonts w:ascii="Arial" w:hAnsi="Arial" w:cs="Arial"/>
        </w:rPr>
        <w:t>.</w:t>
      </w:r>
      <w:r>
        <w:rPr>
          <w:rFonts w:ascii="Arial" w:hAnsi="Arial" w:cs="Arial"/>
        </w:rPr>
        <w:t xml:space="preserve"> CM5</w:t>
      </w:r>
      <w:r w:rsidR="00D020DE">
        <w:rPr>
          <w:rFonts w:ascii="Arial" w:hAnsi="Arial" w:cs="Arial"/>
        </w:rPr>
        <w:t>, also remarked</w:t>
      </w:r>
      <w:r>
        <w:rPr>
          <w:rFonts w:ascii="Arial" w:hAnsi="Arial" w:cs="Arial"/>
        </w:rPr>
        <w:t xml:space="preserve"> that the learning </w:t>
      </w:r>
      <w:r w:rsidRPr="00D131D1">
        <w:rPr>
          <w:rFonts w:ascii="Arial" w:hAnsi="Arial" w:cs="Arial"/>
          <w:i/>
          <w:iCs/>
        </w:rPr>
        <w:t>“has been beneficial to our singing”</w:t>
      </w:r>
      <w:r w:rsidR="00101E0C">
        <w:rPr>
          <w:rFonts w:ascii="Arial" w:hAnsi="Arial" w:cs="Arial"/>
        </w:rPr>
        <w:t xml:space="preserve">, </w:t>
      </w:r>
      <w:r w:rsidR="00D020DE">
        <w:rPr>
          <w:rFonts w:ascii="Arial" w:hAnsi="Arial" w:cs="Arial"/>
        </w:rPr>
        <w:t>whilst</w:t>
      </w:r>
      <w:r w:rsidR="00101E0C">
        <w:rPr>
          <w:rFonts w:ascii="Arial" w:hAnsi="Arial" w:cs="Arial"/>
        </w:rPr>
        <w:t xml:space="preserve"> also expressing the desire </w:t>
      </w:r>
      <w:r w:rsidR="00101E0C" w:rsidRPr="00D020DE">
        <w:rPr>
          <w:rFonts w:ascii="Arial" w:hAnsi="Arial" w:cs="Arial"/>
        </w:rPr>
        <w:t xml:space="preserve">for more singing, stating that </w:t>
      </w:r>
      <w:r w:rsidR="00101E0C" w:rsidRPr="00FD510C">
        <w:rPr>
          <w:rFonts w:ascii="Arial" w:hAnsi="Arial" w:cs="Arial"/>
        </w:rPr>
        <w:t xml:space="preserve">learning new things did </w:t>
      </w:r>
      <w:r w:rsidR="00101E0C" w:rsidRPr="00FD510C">
        <w:rPr>
          <w:rFonts w:ascii="Arial" w:hAnsi="Arial" w:cs="Arial"/>
          <w:i/>
          <w:iCs/>
        </w:rPr>
        <w:t>“cut into singing time”.</w:t>
      </w:r>
      <w:r w:rsidR="00101E0C" w:rsidRPr="00FD510C">
        <w:rPr>
          <w:rFonts w:ascii="Arial" w:hAnsi="Arial" w:cs="Arial"/>
        </w:rPr>
        <w:t xml:space="preserve"> </w:t>
      </w:r>
      <w:r w:rsidR="00D020DE" w:rsidRPr="00FD510C">
        <w:rPr>
          <w:rFonts w:ascii="Arial" w:hAnsi="Arial" w:cs="Arial"/>
        </w:rPr>
        <w:t>This would suggest that a balance between learning and singing is important to some choir singers.</w:t>
      </w:r>
    </w:p>
    <w:p w14:paraId="046E07FA" w14:textId="31B0386A" w:rsidR="008E6E73" w:rsidRDefault="00667CCF" w:rsidP="002E2220">
      <w:pPr>
        <w:spacing w:line="360" w:lineRule="auto"/>
        <w:rPr>
          <w:rFonts w:ascii="Arial" w:hAnsi="Arial" w:cs="Arial"/>
        </w:rPr>
      </w:pPr>
      <w:r w:rsidRPr="00FD510C">
        <w:rPr>
          <w:rFonts w:ascii="Arial" w:hAnsi="Arial" w:cs="Arial"/>
        </w:rPr>
        <w:t>Creech and Hallam (2014) researched ‘critical</w:t>
      </w:r>
      <w:r w:rsidR="00D95BF7" w:rsidRPr="00FD510C">
        <w:rPr>
          <w:rFonts w:ascii="Arial" w:hAnsi="Arial" w:cs="Arial"/>
        </w:rPr>
        <w:t xml:space="preserve"> educational</w:t>
      </w:r>
      <w:r w:rsidRPr="00FD510C">
        <w:rPr>
          <w:rFonts w:ascii="Arial" w:hAnsi="Arial" w:cs="Arial"/>
        </w:rPr>
        <w:t xml:space="preserve"> </w:t>
      </w:r>
      <w:proofErr w:type="spellStart"/>
      <w:r w:rsidRPr="00FD510C">
        <w:rPr>
          <w:rFonts w:ascii="Arial" w:hAnsi="Arial" w:cs="Arial"/>
        </w:rPr>
        <w:t>geragogy</w:t>
      </w:r>
      <w:proofErr w:type="spellEnd"/>
      <w:r w:rsidRPr="00FD510C">
        <w:rPr>
          <w:rFonts w:ascii="Arial" w:hAnsi="Arial" w:cs="Arial"/>
        </w:rPr>
        <w:t xml:space="preserve">’ </w:t>
      </w:r>
      <w:r w:rsidR="00335211" w:rsidRPr="00FD510C">
        <w:rPr>
          <w:rFonts w:ascii="Arial" w:hAnsi="Arial" w:cs="Arial"/>
        </w:rPr>
        <w:t>(Formosa, 2011</w:t>
      </w:r>
      <w:r w:rsidR="00101E0C" w:rsidRPr="00FD510C">
        <w:rPr>
          <w:rFonts w:ascii="Arial" w:hAnsi="Arial" w:cs="Arial"/>
        </w:rPr>
        <w:t>, p</w:t>
      </w:r>
      <w:r w:rsidR="001E4750" w:rsidRPr="00FD510C">
        <w:rPr>
          <w:rFonts w:ascii="Arial" w:hAnsi="Arial" w:cs="Arial"/>
        </w:rPr>
        <w:t>. 317</w:t>
      </w:r>
      <w:r w:rsidR="00335211" w:rsidRPr="00FD510C">
        <w:rPr>
          <w:rFonts w:ascii="Arial" w:hAnsi="Arial" w:cs="Arial"/>
        </w:rPr>
        <w:t xml:space="preserve">) in the context of choral rehearsals, </w:t>
      </w:r>
      <w:r w:rsidR="00101E0C" w:rsidRPr="00FD510C">
        <w:rPr>
          <w:rFonts w:ascii="Arial" w:hAnsi="Arial" w:cs="Arial"/>
        </w:rPr>
        <w:t xml:space="preserve">through the narratives of 13 facilitators of musical </w:t>
      </w:r>
      <w:r w:rsidR="002F7170" w:rsidRPr="00FD510C">
        <w:rPr>
          <w:rFonts w:ascii="Arial" w:hAnsi="Arial" w:cs="Arial"/>
        </w:rPr>
        <w:t>activities</w:t>
      </w:r>
      <w:r w:rsidR="00101E0C" w:rsidRPr="00FD510C">
        <w:rPr>
          <w:rFonts w:ascii="Arial" w:hAnsi="Arial" w:cs="Arial"/>
        </w:rPr>
        <w:t xml:space="preserve">. </w:t>
      </w:r>
      <w:r w:rsidR="0084056C" w:rsidRPr="00FD510C">
        <w:rPr>
          <w:rFonts w:ascii="Arial" w:hAnsi="Arial" w:cs="Arial"/>
        </w:rPr>
        <w:t>Their findings can be related to recommendations already within the NBWF, where collaborative learning and</w:t>
      </w:r>
      <w:r w:rsidR="0084056C">
        <w:rPr>
          <w:rFonts w:ascii="Arial" w:hAnsi="Arial" w:cs="Arial"/>
        </w:rPr>
        <w:t xml:space="preserve"> agreeing on goals are already apparent, but</w:t>
      </w:r>
      <w:r w:rsidR="00101E0C">
        <w:rPr>
          <w:rFonts w:ascii="Arial" w:hAnsi="Arial" w:cs="Arial"/>
        </w:rPr>
        <w:t xml:space="preserve"> they</w:t>
      </w:r>
      <w:r w:rsidR="008E6E73">
        <w:rPr>
          <w:rFonts w:ascii="Arial" w:hAnsi="Arial" w:cs="Arial"/>
        </w:rPr>
        <w:t xml:space="preserve"> also</w:t>
      </w:r>
      <w:r w:rsidR="0084056C">
        <w:rPr>
          <w:rFonts w:ascii="Arial" w:hAnsi="Arial" w:cs="Arial"/>
        </w:rPr>
        <w:t xml:space="preserve"> include </w:t>
      </w:r>
      <w:r w:rsidR="008E6E73">
        <w:rPr>
          <w:rFonts w:ascii="Arial" w:hAnsi="Arial" w:cs="Arial"/>
        </w:rPr>
        <w:t xml:space="preserve">the idea of setting goals collaboratively, allowing participants further autonomy in their learning. This would further enhance the NBWF in developing well-being and allowing </w:t>
      </w:r>
      <w:r w:rsidR="00990B81">
        <w:rPr>
          <w:rFonts w:ascii="Arial" w:hAnsi="Arial" w:cs="Arial"/>
        </w:rPr>
        <w:t xml:space="preserve">the </w:t>
      </w:r>
      <w:r w:rsidR="008E6E73">
        <w:rPr>
          <w:rFonts w:ascii="Arial" w:hAnsi="Arial" w:cs="Arial"/>
        </w:rPr>
        <w:t xml:space="preserve">opportunity to </w:t>
      </w:r>
      <w:r w:rsidR="00990B81">
        <w:rPr>
          <w:rFonts w:ascii="Arial" w:hAnsi="Arial" w:cs="Arial"/>
        </w:rPr>
        <w:t>progress to self-actualisation, in not ‘</w:t>
      </w:r>
      <w:r w:rsidR="008E6E73" w:rsidRPr="008E6E73">
        <w:rPr>
          <w:rFonts w:ascii="Arial" w:hAnsi="Arial" w:cs="Arial"/>
        </w:rPr>
        <w:t>feeling coerced or controlled by internal or external pressures’ (</w:t>
      </w:r>
      <w:r w:rsidR="00990B81">
        <w:rPr>
          <w:rFonts w:ascii="Arial" w:hAnsi="Arial" w:cs="Arial"/>
        </w:rPr>
        <w:t xml:space="preserve">Kasser, 2009, </w:t>
      </w:r>
      <w:r w:rsidR="008E6E73" w:rsidRPr="008E6E73">
        <w:rPr>
          <w:rFonts w:ascii="Arial" w:hAnsi="Arial" w:cs="Arial"/>
        </w:rPr>
        <w:t>p</w:t>
      </w:r>
      <w:r w:rsidR="00AF2FD1">
        <w:rPr>
          <w:rFonts w:ascii="Arial" w:hAnsi="Arial" w:cs="Arial"/>
        </w:rPr>
        <w:t>.</w:t>
      </w:r>
      <w:r w:rsidR="008E6E73" w:rsidRPr="008E6E73">
        <w:rPr>
          <w:rFonts w:ascii="Arial" w:hAnsi="Arial" w:cs="Arial"/>
        </w:rPr>
        <w:t xml:space="preserve"> 175)</w:t>
      </w:r>
      <w:r w:rsidR="00990B81">
        <w:rPr>
          <w:rFonts w:ascii="Arial" w:hAnsi="Arial" w:cs="Arial"/>
        </w:rPr>
        <w:t>.</w:t>
      </w:r>
      <w:r w:rsidR="00101E0C">
        <w:rPr>
          <w:rFonts w:ascii="Arial" w:hAnsi="Arial" w:cs="Arial"/>
        </w:rPr>
        <w:t xml:space="preserve"> This autonomy in learning might allow everyone to feel that they have some control over how they learn, giving some balance between learning and singing.</w:t>
      </w:r>
    </w:p>
    <w:p w14:paraId="562B72F6" w14:textId="51488A38" w:rsidR="00C10CF2" w:rsidRDefault="00C10CF2" w:rsidP="002E2220">
      <w:pPr>
        <w:spacing w:line="360" w:lineRule="auto"/>
        <w:rPr>
          <w:rFonts w:ascii="Arial" w:hAnsi="Arial" w:cs="Arial"/>
          <w:b/>
          <w:bCs/>
        </w:rPr>
      </w:pPr>
      <w:r w:rsidRPr="00C10CF2">
        <w:rPr>
          <w:rFonts w:ascii="Arial" w:hAnsi="Arial" w:cs="Arial"/>
          <w:b/>
          <w:bCs/>
        </w:rPr>
        <w:t>Focus group findings</w:t>
      </w:r>
    </w:p>
    <w:p w14:paraId="0F01ACF4" w14:textId="155470F0" w:rsidR="00C10CF2" w:rsidRPr="00C10CF2" w:rsidRDefault="00C10CF2" w:rsidP="002E2220">
      <w:pPr>
        <w:spacing w:line="360" w:lineRule="auto"/>
        <w:rPr>
          <w:rFonts w:ascii="Arial" w:hAnsi="Arial" w:cs="Arial"/>
        </w:rPr>
      </w:pPr>
      <w:r w:rsidRPr="00C10CF2">
        <w:rPr>
          <w:rFonts w:ascii="Arial" w:hAnsi="Arial" w:cs="Arial"/>
        </w:rPr>
        <w:t>Focus group discussions identified three sub-themes</w:t>
      </w:r>
      <w:r w:rsidR="009138C2">
        <w:rPr>
          <w:rFonts w:ascii="Arial" w:hAnsi="Arial" w:cs="Arial"/>
        </w:rPr>
        <w:t xml:space="preserve"> within the main th</w:t>
      </w:r>
      <w:r w:rsidR="007B3625">
        <w:rPr>
          <w:rFonts w:ascii="Arial" w:hAnsi="Arial" w:cs="Arial"/>
        </w:rPr>
        <w:t>eme</w:t>
      </w:r>
      <w:r w:rsidR="009138C2">
        <w:rPr>
          <w:rFonts w:ascii="Arial" w:hAnsi="Arial" w:cs="Arial"/>
        </w:rPr>
        <w:t xml:space="preserve"> of esteem</w:t>
      </w:r>
      <w:r w:rsidRPr="00C10CF2">
        <w:rPr>
          <w:rFonts w:ascii="Arial" w:hAnsi="Arial" w:cs="Arial"/>
        </w:rPr>
        <w:t>:</w:t>
      </w:r>
    </w:p>
    <w:p w14:paraId="58AB9B12" w14:textId="125DF1D3"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Collaborative learning</w:t>
      </w:r>
    </w:p>
    <w:p w14:paraId="51179ECE" w14:textId="28E04F89"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Performing</w:t>
      </w:r>
    </w:p>
    <w:p w14:paraId="0D0782C3" w14:textId="5BA9AAED"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Roles and responsibilities</w:t>
      </w:r>
    </w:p>
    <w:p w14:paraId="51759613" w14:textId="77777777" w:rsidR="00C10CF2" w:rsidRPr="00C10CF2" w:rsidRDefault="00C10CF2" w:rsidP="00C10CF2">
      <w:pPr>
        <w:spacing w:line="360" w:lineRule="auto"/>
        <w:jc w:val="both"/>
        <w:rPr>
          <w:rFonts w:ascii="Arial" w:hAnsi="Arial" w:cs="Arial"/>
          <w:b/>
          <w:bCs/>
          <w:i/>
          <w:iCs/>
        </w:rPr>
      </w:pPr>
      <w:r w:rsidRPr="00C10CF2">
        <w:rPr>
          <w:rFonts w:ascii="Arial" w:hAnsi="Arial" w:cs="Arial"/>
          <w:b/>
          <w:bCs/>
          <w:i/>
          <w:iCs/>
        </w:rPr>
        <w:t xml:space="preserve">Collaborative learning </w:t>
      </w:r>
    </w:p>
    <w:p w14:paraId="5C54FFA1" w14:textId="45A82117" w:rsidR="00C10CF2" w:rsidRPr="00D04193" w:rsidRDefault="009138C2" w:rsidP="00C10CF2">
      <w:pPr>
        <w:spacing w:line="360" w:lineRule="auto"/>
        <w:rPr>
          <w:rFonts w:ascii="Arial" w:hAnsi="Arial" w:cs="Arial"/>
        </w:rPr>
      </w:pPr>
      <w:r w:rsidRPr="001C0EBA">
        <w:rPr>
          <w:rFonts w:ascii="Arial" w:hAnsi="Arial" w:cs="Arial"/>
        </w:rPr>
        <w:t>Collaborative learning is recommended for building esteem, as choir members could be encouraged to use their skills to support others, as evidenced by Pennington</w:t>
      </w:r>
      <w:r>
        <w:rPr>
          <w:rFonts w:ascii="Arial" w:hAnsi="Arial" w:cs="Arial"/>
        </w:rPr>
        <w:t xml:space="preserve"> (2008). This is demonstrated by P2, </w:t>
      </w:r>
      <w:r w:rsidR="007B3625">
        <w:rPr>
          <w:rFonts w:ascii="Arial" w:hAnsi="Arial" w:cs="Arial"/>
        </w:rPr>
        <w:t>explaining how</w:t>
      </w:r>
      <w:r w:rsidR="00C10CF2" w:rsidRPr="00D04193">
        <w:rPr>
          <w:rFonts w:ascii="Arial" w:hAnsi="Arial" w:cs="Arial"/>
        </w:rPr>
        <w:t xml:space="preserve"> singers</w:t>
      </w:r>
      <w:r w:rsidR="007B3625">
        <w:rPr>
          <w:rFonts w:ascii="Arial" w:hAnsi="Arial" w:cs="Arial"/>
        </w:rPr>
        <w:t xml:space="preserve"> are encouraged</w:t>
      </w:r>
      <w:r w:rsidR="00C10CF2" w:rsidRPr="00D04193">
        <w:rPr>
          <w:rFonts w:ascii="Arial" w:hAnsi="Arial" w:cs="Arial"/>
        </w:rPr>
        <w:t xml:space="preserve"> to learn their parts by listening to others: </w:t>
      </w:r>
      <w:r w:rsidR="00C10CF2" w:rsidRPr="00D04193">
        <w:rPr>
          <w:rFonts w:ascii="Arial" w:hAnsi="Arial" w:cs="Arial"/>
          <w:i/>
          <w:iCs/>
        </w:rPr>
        <w:t xml:space="preserve">“One of my mantra’s is sit with the group, listen to each other and help each other out” </w:t>
      </w:r>
      <w:r w:rsidR="00C10CF2" w:rsidRPr="00D04193">
        <w:rPr>
          <w:rFonts w:ascii="Arial" w:hAnsi="Arial" w:cs="Arial"/>
        </w:rPr>
        <w:t>and P3 describes how</w:t>
      </w:r>
      <w:r w:rsidR="007B3625">
        <w:rPr>
          <w:rFonts w:ascii="Arial" w:hAnsi="Arial" w:cs="Arial"/>
        </w:rPr>
        <w:t xml:space="preserve"> singers are</w:t>
      </w:r>
      <w:r w:rsidR="00C10CF2" w:rsidRPr="00D04193">
        <w:rPr>
          <w:rFonts w:ascii="Arial" w:hAnsi="Arial" w:cs="Arial"/>
        </w:rPr>
        <w:t xml:space="preserve"> organise</w:t>
      </w:r>
      <w:r w:rsidR="007B3625">
        <w:rPr>
          <w:rFonts w:ascii="Arial" w:hAnsi="Arial" w:cs="Arial"/>
        </w:rPr>
        <w:t>d</w:t>
      </w:r>
      <w:r w:rsidR="00C10CF2" w:rsidRPr="00D04193">
        <w:rPr>
          <w:rFonts w:ascii="Arial" w:hAnsi="Arial" w:cs="Arial"/>
        </w:rPr>
        <w:t xml:space="preserve"> to help </w:t>
      </w:r>
      <w:r w:rsidR="007B3625">
        <w:rPr>
          <w:rFonts w:ascii="Arial" w:hAnsi="Arial" w:cs="Arial"/>
        </w:rPr>
        <w:t>new people</w:t>
      </w:r>
      <w:r w:rsidR="00C10CF2" w:rsidRPr="00D04193">
        <w:rPr>
          <w:rFonts w:ascii="Arial" w:hAnsi="Arial" w:cs="Arial"/>
        </w:rPr>
        <w:t xml:space="preserve"> learn:</w:t>
      </w:r>
    </w:p>
    <w:p w14:paraId="43DFA51F"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“We often find that the new members, they always come and sit at the back, and I’m like ‘no, you need to sit in the middle, because that’s when you know you’ll hear your part and you’ll be able to pick it up much quicker so, you, know, it’s about encouraging people to do that”</w:t>
      </w:r>
    </w:p>
    <w:p w14:paraId="75CE63BC" w14:textId="54609063" w:rsidR="00C10CF2" w:rsidRDefault="00C10CF2" w:rsidP="009138C2">
      <w:pPr>
        <w:spacing w:line="360" w:lineRule="auto"/>
        <w:rPr>
          <w:rFonts w:ascii="Arial" w:hAnsi="Arial" w:cs="Arial"/>
        </w:rPr>
      </w:pPr>
      <w:r w:rsidRPr="001C0EBA">
        <w:rPr>
          <w:rFonts w:ascii="Arial" w:hAnsi="Arial" w:cs="Arial"/>
        </w:rPr>
        <w:lastRenderedPageBreak/>
        <w:t xml:space="preserve">This </w:t>
      </w:r>
      <w:r w:rsidR="009138C2">
        <w:rPr>
          <w:rFonts w:ascii="Arial" w:hAnsi="Arial" w:cs="Arial"/>
        </w:rPr>
        <w:t xml:space="preserve">also </w:t>
      </w:r>
      <w:r w:rsidRPr="001C0EBA">
        <w:rPr>
          <w:rFonts w:ascii="Arial" w:hAnsi="Arial" w:cs="Arial"/>
        </w:rPr>
        <w:t xml:space="preserve">aligns with </w:t>
      </w:r>
      <w:proofErr w:type="spellStart"/>
      <w:r w:rsidRPr="001C0EBA">
        <w:rPr>
          <w:rFonts w:ascii="Arial" w:hAnsi="Arial" w:cs="Arial"/>
        </w:rPr>
        <w:t>Bonshor’s</w:t>
      </w:r>
      <w:proofErr w:type="spellEnd"/>
      <w:r w:rsidRPr="001C0EBA">
        <w:rPr>
          <w:rFonts w:ascii="Arial" w:hAnsi="Arial" w:cs="Arial"/>
        </w:rPr>
        <w:t xml:space="preserve"> (2020) recommendation that choir leaders consider the placement of members to encourage support.</w:t>
      </w:r>
    </w:p>
    <w:p w14:paraId="680AEA85" w14:textId="2318E2F6" w:rsidR="00C10CF2" w:rsidRPr="00D04193" w:rsidRDefault="00C10CF2" w:rsidP="00C10CF2">
      <w:pPr>
        <w:spacing w:line="360" w:lineRule="auto"/>
        <w:rPr>
          <w:rFonts w:ascii="Arial" w:hAnsi="Arial" w:cs="Arial"/>
        </w:rPr>
      </w:pPr>
      <w:r w:rsidRPr="00D04193">
        <w:rPr>
          <w:rFonts w:ascii="Arial" w:hAnsi="Arial" w:cs="Arial"/>
        </w:rPr>
        <w:t>P6 notices this happening in a more organic way:</w:t>
      </w:r>
    </w:p>
    <w:p w14:paraId="05D3E3EF" w14:textId="77777777" w:rsidR="00C10CF2"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you</w:t>
      </w:r>
      <w:proofErr w:type="gramEnd"/>
      <w:r w:rsidRPr="00D04193">
        <w:rPr>
          <w:rFonts w:ascii="Arial" w:hAnsi="Arial" w:cs="Arial"/>
          <w:i/>
          <w:iCs/>
        </w:rPr>
        <w:t xml:space="preserve"> just notice them helping each other and people will, they seem to know, who they should stand by, you know”</w:t>
      </w:r>
    </w:p>
    <w:p w14:paraId="5F4FC50E" w14:textId="6F356C5F" w:rsidR="00427EBF" w:rsidRPr="00391ED7" w:rsidRDefault="00391ED7" w:rsidP="00427EBF">
      <w:pPr>
        <w:spacing w:line="360" w:lineRule="auto"/>
        <w:rPr>
          <w:rFonts w:ascii="Arial" w:hAnsi="Arial" w:cs="Arial"/>
        </w:rPr>
      </w:pPr>
      <w:r w:rsidRPr="00391ED7">
        <w:rPr>
          <w:rFonts w:ascii="Arial" w:hAnsi="Arial" w:cs="Arial"/>
        </w:rPr>
        <w:t xml:space="preserve">This is </w:t>
      </w:r>
      <w:r w:rsidR="00F0577C">
        <w:rPr>
          <w:rFonts w:ascii="Arial" w:hAnsi="Arial" w:cs="Arial"/>
        </w:rPr>
        <w:t>echoed in</w:t>
      </w:r>
      <w:r w:rsidRPr="00391ED7">
        <w:rPr>
          <w:rFonts w:ascii="Arial" w:hAnsi="Arial" w:cs="Arial"/>
        </w:rPr>
        <w:t xml:space="preserve"> </w:t>
      </w:r>
      <w:r w:rsidR="00F0577C">
        <w:rPr>
          <w:rFonts w:ascii="Arial" w:hAnsi="Arial" w:cs="Arial"/>
        </w:rPr>
        <w:t>research undertake</w:t>
      </w:r>
      <w:r w:rsidR="00F0577C" w:rsidRPr="00AF2FD1">
        <w:rPr>
          <w:rFonts w:ascii="Arial" w:hAnsi="Arial" w:cs="Arial"/>
        </w:rPr>
        <w:t xml:space="preserve">n by </w:t>
      </w:r>
      <w:proofErr w:type="spellStart"/>
      <w:r w:rsidRPr="00AF2FD1">
        <w:rPr>
          <w:rFonts w:ascii="Arial" w:hAnsi="Arial" w:cs="Arial"/>
        </w:rPr>
        <w:t>Bonshor</w:t>
      </w:r>
      <w:proofErr w:type="spellEnd"/>
      <w:r w:rsidRPr="00AF2FD1">
        <w:rPr>
          <w:rFonts w:ascii="Arial" w:hAnsi="Arial" w:cs="Arial"/>
        </w:rPr>
        <w:t xml:space="preserve"> (</w:t>
      </w:r>
      <w:r w:rsidR="00AF2FD1" w:rsidRPr="00AF2FD1">
        <w:rPr>
          <w:rFonts w:ascii="Arial" w:hAnsi="Arial" w:cs="Arial"/>
        </w:rPr>
        <w:t>2020</w:t>
      </w:r>
      <w:r w:rsidRPr="00AF2FD1">
        <w:rPr>
          <w:rFonts w:ascii="Arial" w:hAnsi="Arial" w:cs="Arial"/>
        </w:rPr>
        <w:t>), a</w:t>
      </w:r>
      <w:r w:rsidRPr="00391ED7">
        <w:rPr>
          <w:rFonts w:ascii="Arial" w:hAnsi="Arial" w:cs="Arial"/>
        </w:rPr>
        <w:t>long with a recommendation that choir leaders allow this to happen</w:t>
      </w:r>
      <w:r w:rsidR="00F0577C">
        <w:rPr>
          <w:rFonts w:ascii="Arial" w:hAnsi="Arial" w:cs="Arial"/>
        </w:rPr>
        <w:t>, to boost collective confidence in a choir.</w:t>
      </w:r>
    </w:p>
    <w:p w14:paraId="2CDC05B7" w14:textId="029A3860" w:rsidR="00C10CF2" w:rsidRPr="005E5E98" w:rsidRDefault="00C10CF2" w:rsidP="005B21F1">
      <w:pPr>
        <w:tabs>
          <w:tab w:val="left" w:pos="2868"/>
        </w:tabs>
        <w:spacing w:line="360" w:lineRule="auto"/>
        <w:rPr>
          <w:rFonts w:ascii="Arial" w:hAnsi="Arial" w:cs="Arial"/>
          <w:b/>
          <w:bCs/>
          <w:i/>
          <w:iCs/>
        </w:rPr>
      </w:pPr>
      <w:r w:rsidRPr="005E5E98">
        <w:rPr>
          <w:rFonts w:ascii="Arial" w:hAnsi="Arial" w:cs="Arial"/>
          <w:b/>
          <w:bCs/>
          <w:i/>
          <w:iCs/>
        </w:rPr>
        <w:t>Performing</w:t>
      </w:r>
    </w:p>
    <w:p w14:paraId="0FD418AC" w14:textId="7B56DD48" w:rsidR="00C10CF2" w:rsidRPr="00D04193" w:rsidRDefault="00C10CF2" w:rsidP="00C10CF2">
      <w:pPr>
        <w:spacing w:line="360" w:lineRule="auto"/>
        <w:rPr>
          <w:rFonts w:ascii="Arial" w:hAnsi="Arial" w:cs="Arial"/>
        </w:rPr>
      </w:pPr>
      <w:r w:rsidRPr="00D04193">
        <w:rPr>
          <w:rFonts w:ascii="Arial" w:hAnsi="Arial" w:cs="Arial"/>
        </w:rPr>
        <w:t xml:space="preserve">Every participant mentions performing with their choir and, although </w:t>
      </w:r>
      <w:r w:rsidR="007B3625">
        <w:rPr>
          <w:rFonts w:ascii="Arial" w:hAnsi="Arial" w:cs="Arial"/>
        </w:rPr>
        <w:t>P2’s</w:t>
      </w:r>
      <w:r w:rsidRPr="00D04193">
        <w:rPr>
          <w:rFonts w:ascii="Arial" w:hAnsi="Arial" w:cs="Arial"/>
        </w:rPr>
        <w:t xml:space="preserve"> choir does perform occasionally, P2 makes a distinction between performing and well-being:</w:t>
      </w:r>
    </w:p>
    <w:p w14:paraId="56C33422"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most</w:t>
      </w:r>
      <w:proofErr w:type="gramEnd"/>
      <w:r w:rsidRPr="00D04193">
        <w:rPr>
          <w:rFonts w:ascii="Arial" w:hAnsi="Arial" w:cs="Arial"/>
          <w:i/>
          <w:iCs/>
        </w:rPr>
        <w:t xml:space="preserve"> of my ladies are not interested in performing – they’re there purely to have a relaxing time and it's, it's much more of a well-being choir”</w:t>
      </w:r>
    </w:p>
    <w:p w14:paraId="19B3D84B" w14:textId="212B9CBE" w:rsidR="00C10CF2" w:rsidRPr="00D04193" w:rsidRDefault="00C10CF2" w:rsidP="00C10CF2">
      <w:pPr>
        <w:spacing w:line="360" w:lineRule="auto"/>
        <w:rPr>
          <w:rFonts w:ascii="Arial" w:hAnsi="Arial" w:cs="Arial"/>
        </w:rPr>
      </w:pPr>
      <w:r w:rsidRPr="00D04193">
        <w:rPr>
          <w:rFonts w:ascii="Arial" w:hAnsi="Arial" w:cs="Arial"/>
        </w:rPr>
        <w:t xml:space="preserve">P7 also notes that </w:t>
      </w:r>
      <w:r w:rsidR="007B3625">
        <w:rPr>
          <w:rFonts w:ascii="Arial" w:hAnsi="Arial" w:cs="Arial"/>
        </w:rPr>
        <w:t>they</w:t>
      </w:r>
      <w:r w:rsidRPr="00D04193">
        <w:rPr>
          <w:rFonts w:ascii="Arial" w:hAnsi="Arial" w:cs="Arial"/>
        </w:rPr>
        <w:t xml:space="preserve"> seem to have choir members who </w:t>
      </w:r>
      <w:r w:rsidRPr="00D04193">
        <w:rPr>
          <w:rFonts w:ascii="Arial" w:hAnsi="Arial" w:cs="Arial"/>
          <w:i/>
          <w:iCs/>
        </w:rPr>
        <w:t>“come for feelings rather than performance”</w:t>
      </w:r>
      <w:r>
        <w:rPr>
          <w:rFonts w:ascii="Arial" w:hAnsi="Arial" w:cs="Arial"/>
        </w:rPr>
        <w:t xml:space="preserve">, whilst </w:t>
      </w:r>
      <w:r w:rsidRPr="00D04193">
        <w:rPr>
          <w:rFonts w:ascii="Arial" w:hAnsi="Arial" w:cs="Arial"/>
        </w:rPr>
        <w:t>P1 discusses the challenges of balancing the needs of those wanting to perform with those who do not:</w:t>
      </w:r>
    </w:p>
    <w:p w14:paraId="237D63DB"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So</w:t>
      </w:r>
      <w:proofErr w:type="gramEnd"/>
      <w:r w:rsidRPr="00D04193">
        <w:rPr>
          <w:rFonts w:ascii="Arial" w:hAnsi="Arial" w:cs="Arial"/>
          <w:i/>
          <w:iCs/>
        </w:rPr>
        <w:t xml:space="preserve"> we're running the sessions, normal sessions, where people are relaxing, enjoying themselves, and I have to sort of fit in, er, some practise for the performance. </w:t>
      </w:r>
      <w:proofErr w:type="gramStart"/>
      <w:r w:rsidRPr="00D04193">
        <w:rPr>
          <w:rFonts w:ascii="Arial" w:hAnsi="Arial" w:cs="Arial"/>
          <w:i/>
          <w:iCs/>
        </w:rPr>
        <w:t>So</w:t>
      </w:r>
      <w:proofErr w:type="gramEnd"/>
      <w:r w:rsidRPr="00D04193">
        <w:rPr>
          <w:rFonts w:ascii="Arial" w:hAnsi="Arial" w:cs="Arial"/>
          <w:i/>
          <w:iCs/>
        </w:rPr>
        <w:t xml:space="preserve"> you don't want to bore the people who are not performing, to make it all-inclusive for everybody, and I think I’ve managed that over the years.”</w:t>
      </w:r>
    </w:p>
    <w:p w14:paraId="1C6C7B4A" w14:textId="00B136F8" w:rsidR="00C10CF2" w:rsidRPr="00D04193" w:rsidRDefault="00C10CF2" w:rsidP="00C10CF2">
      <w:pPr>
        <w:spacing w:line="360" w:lineRule="auto"/>
        <w:rPr>
          <w:rFonts w:ascii="Arial" w:hAnsi="Arial" w:cs="Arial"/>
        </w:rPr>
      </w:pPr>
      <w:r w:rsidRPr="00D04193">
        <w:rPr>
          <w:rFonts w:ascii="Arial" w:hAnsi="Arial" w:cs="Arial"/>
        </w:rPr>
        <w:t xml:space="preserve">P1 does point out that this impacts </w:t>
      </w:r>
      <w:r w:rsidR="007B3625">
        <w:rPr>
          <w:rFonts w:ascii="Arial" w:hAnsi="Arial" w:cs="Arial"/>
        </w:rPr>
        <w:t>on P1’s</w:t>
      </w:r>
      <w:r w:rsidRPr="00D04193">
        <w:rPr>
          <w:rFonts w:ascii="Arial" w:hAnsi="Arial" w:cs="Arial"/>
        </w:rPr>
        <w:t xml:space="preserve"> own well-being, explaining that:</w:t>
      </w:r>
    </w:p>
    <w:p w14:paraId="08C2783D"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 xml:space="preserve">“Sometimes people disappear for some time, then they'll suddenly come back, and it's very difficult, for planning, to do any performances. </w:t>
      </w:r>
      <w:proofErr w:type="gramStart"/>
      <w:r w:rsidRPr="00D04193">
        <w:rPr>
          <w:rFonts w:ascii="Arial" w:hAnsi="Arial" w:cs="Arial"/>
          <w:i/>
          <w:iCs/>
        </w:rPr>
        <w:t>So</w:t>
      </w:r>
      <w:proofErr w:type="gramEnd"/>
      <w:r w:rsidRPr="00D04193">
        <w:rPr>
          <w:rFonts w:ascii="Arial" w:hAnsi="Arial" w:cs="Arial"/>
          <w:i/>
          <w:iCs/>
        </w:rPr>
        <w:t xml:space="preserve"> I’ve really kind of cut down on that now because it's just too nerve-wracking.”</w:t>
      </w:r>
    </w:p>
    <w:p w14:paraId="278B7209" w14:textId="127B0CD5" w:rsidR="00C10CF2" w:rsidRPr="00D04193" w:rsidRDefault="00C10CF2" w:rsidP="00C10CF2">
      <w:pPr>
        <w:spacing w:line="360" w:lineRule="auto"/>
        <w:rPr>
          <w:rFonts w:ascii="Arial" w:hAnsi="Arial" w:cs="Arial"/>
        </w:rPr>
      </w:pPr>
      <w:r w:rsidRPr="00D04193">
        <w:rPr>
          <w:rFonts w:ascii="Arial" w:hAnsi="Arial" w:cs="Arial"/>
        </w:rPr>
        <w:t xml:space="preserve">P3 discusses the opportunity for solo work in performances, and the benefits that can bring. Explaining that </w:t>
      </w:r>
      <w:r w:rsidR="007B3625">
        <w:rPr>
          <w:rFonts w:ascii="Arial" w:hAnsi="Arial" w:cs="Arial"/>
        </w:rPr>
        <w:t>the</w:t>
      </w:r>
      <w:r w:rsidRPr="00D04193">
        <w:rPr>
          <w:rFonts w:ascii="Arial" w:hAnsi="Arial" w:cs="Arial"/>
        </w:rPr>
        <w:t xml:space="preserve"> choir holds auditions, the potential to support individuals to </w:t>
      </w:r>
      <w:r w:rsidRPr="00D04193">
        <w:rPr>
          <w:rFonts w:ascii="Arial" w:hAnsi="Arial" w:cs="Arial"/>
          <w:i/>
          <w:iCs/>
        </w:rPr>
        <w:t>“help them improve in their vocal ability”</w:t>
      </w:r>
      <w:r w:rsidRPr="00D04193">
        <w:rPr>
          <w:rFonts w:ascii="Arial" w:hAnsi="Arial" w:cs="Arial"/>
        </w:rPr>
        <w:t xml:space="preserve">, </w:t>
      </w:r>
      <w:r w:rsidR="007B3625">
        <w:rPr>
          <w:rFonts w:ascii="Arial" w:hAnsi="Arial" w:cs="Arial"/>
        </w:rPr>
        <w:t>is described and</w:t>
      </w:r>
      <w:r w:rsidRPr="00D04193">
        <w:rPr>
          <w:rFonts w:ascii="Arial" w:hAnsi="Arial" w:cs="Arial"/>
        </w:rPr>
        <w:t xml:space="preserve"> explain</w:t>
      </w:r>
      <w:r w:rsidR="007B3625">
        <w:rPr>
          <w:rFonts w:ascii="Arial" w:hAnsi="Arial" w:cs="Arial"/>
        </w:rPr>
        <w:t>ed further</w:t>
      </w:r>
      <w:r w:rsidRPr="00D04193">
        <w:rPr>
          <w:rFonts w:ascii="Arial" w:hAnsi="Arial" w:cs="Arial"/>
        </w:rPr>
        <w:t>:</w:t>
      </w:r>
    </w:p>
    <w:p w14:paraId="2BA28DC0"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“We have workshops before the solo auditions, so that we can help people and give them confidence.”</w:t>
      </w:r>
    </w:p>
    <w:p w14:paraId="1624C75C" w14:textId="0FE22DFF" w:rsidR="00C10CF2" w:rsidRPr="00D04193" w:rsidRDefault="00C10CF2" w:rsidP="00C10CF2">
      <w:pPr>
        <w:spacing w:line="360" w:lineRule="auto"/>
        <w:rPr>
          <w:rFonts w:ascii="Arial" w:hAnsi="Arial" w:cs="Arial"/>
        </w:rPr>
      </w:pPr>
      <w:r>
        <w:rPr>
          <w:rFonts w:ascii="Arial" w:hAnsi="Arial" w:cs="Arial"/>
        </w:rPr>
        <w:t>Nurturing confidence in singers, will positively impact on well-being (</w:t>
      </w:r>
      <w:proofErr w:type="spellStart"/>
      <w:r w:rsidR="00AF2FD1">
        <w:rPr>
          <w:rFonts w:ascii="Arial" w:hAnsi="Arial" w:cs="Arial"/>
        </w:rPr>
        <w:t>Bonshor</w:t>
      </w:r>
      <w:proofErr w:type="spellEnd"/>
      <w:r w:rsidR="00AF2FD1">
        <w:rPr>
          <w:rFonts w:ascii="Arial" w:hAnsi="Arial" w:cs="Arial"/>
        </w:rPr>
        <w:t xml:space="preserve">, </w:t>
      </w:r>
      <w:r w:rsidR="007F4EC4">
        <w:rPr>
          <w:rFonts w:ascii="Arial" w:hAnsi="Arial" w:cs="Arial"/>
        </w:rPr>
        <w:t>2020</w:t>
      </w:r>
      <w:r>
        <w:rPr>
          <w:rFonts w:ascii="Arial" w:hAnsi="Arial" w:cs="Arial"/>
        </w:rPr>
        <w:t xml:space="preserve">). </w:t>
      </w:r>
      <w:r w:rsidRPr="00D04193">
        <w:rPr>
          <w:rFonts w:ascii="Arial" w:hAnsi="Arial" w:cs="Arial"/>
        </w:rPr>
        <w:t xml:space="preserve">In discussing </w:t>
      </w:r>
      <w:r w:rsidR="007B3625">
        <w:rPr>
          <w:rFonts w:ascii="Arial" w:hAnsi="Arial" w:cs="Arial"/>
        </w:rPr>
        <w:t>the</w:t>
      </w:r>
      <w:r w:rsidRPr="00D04193">
        <w:rPr>
          <w:rFonts w:ascii="Arial" w:hAnsi="Arial" w:cs="Arial"/>
        </w:rPr>
        <w:t xml:space="preserve"> reasons for auditions, P3 brings in another perspective, balancing the needs of individual singers with the needs of an audience:</w:t>
      </w:r>
    </w:p>
    <w:p w14:paraId="1C00C846" w14:textId="77777777" w:rsidR="00C10CF2" w:rsidRDefault="00C10CF2" w:rsidP="00C10CF2">
      <w:pPr>
        <w:spacing w:line="360" w:lineRule="auto"/>
        <w:ind w:left="720"/>
        <w:rPr>
          <w:rFonts w:ascii="Arial" w:hAnsi="Arial" w:cs="Arial"/>
        </w:rPr>
      </w:pPr>
      <w:r w:rsidRPr="00D04193">
        <w:rPr>
          <w:rFonts w:ascii="Arial" w:hAnsi="Arial" w:cs="Arial"/>
        </w:rPr>
        <w:lastRenderedPageBreak/>
        <w:t>“</w:t>
      </w:r>
      <w:r w:rsidRPr="00D04193">
        <w:rPr>
          <w:rFonts w:ascii="Arial" w:hAnsi="Arial" w:cs="Arial"/>
          <w:i/>
          <w:iCs/>
        </w:rPr>
        <w:t>There are solo auditions because there, there is, it sounds rude, but there's a certain standard, and people pay quite a bit of money to come to our concerts, and we have a professional band and things, so there's that balance, and we would find it difficult between wanting to give people a go”</w:t>
      </w:r>
      <w:r w:rsidRPr="00D04193">
        <w:rPr>
          <w:rFonts w:ascii="Arial" w:hAnsi="Arial" w:cs="Arial"/>
        </w:rPr>
        <w:t xml:space="preserve"> </w:t>
      </w:r>
    </w:p>
    <w:p w14:paraId="68480643" w14:textId="029D7C41" w:rsidR="008C19BF" w:rsidRDefault="008C19BF" w:rsidP="00C10CF2">
      <w:pPr>
        <w:spacing w:line="360" w:lineRule="auto"/>
        <w:rPr>
          <w:rFonts w:ascii="Arial" w:hAnsi="Arial" w:cs="Arial"/>
        </w:rPr>
      </w:pPr>
      <w:proofErr w:type="spellStart"/>
      <w:r w:rsidRPr="00FD510C">
        <w:rPr>
          <w:rFonts w:ascii="Arial" w:hAnsi="Arial" w:cs="Arial"/>
        </w:rPr>
        <w:t>Bonshor</w:t>
      </w:r>
      <w:proofErr w:type="spellEnd"/>
      <w:r w:rsidRPr="00FD510C">
        <w:rPr>
          <w:rFonts w:ascii="Arial" w:hAnsi="Arial" w:cs="Arial"/>
        </w:rPr>
        <w:t xml:space="preserve"> (2020) highlighted</w:t>
      </w:r>
      <w:r>
        <w:rPr>
          <w:rFonts w:ascii="Arial" w:hAnsi="Arial" w:cs="Arial"/>
        </w:rPr>
        <w:t xml:space="preserve"> the positive impact of successful performances on individual well-being as well as the pitfalls of performances that have not been successful and, for</w:t>
      </w:r>
      <w:r w:rsidR="00C10CF2">
        <w:rPr>
          <w:rFonts w:ascii="Arial" w:hAnsi="Arial" w:cs="Arial"/>
        </w:rPr>
        <w:t xml:space="preserve"> some singers, performing might be an important part of ‘self-actualisation’ (Maslow, 1943) in terms of their own development</w:t>
      </w:r>
      <w:r>
        <w:rPr>
          <w:rFonts w:ascii="Arial" w:hAnsi="Arial" w:cs="Arial"/>
        </w:rPr>
        <w:t>.</w:t>
      </w:r>
      <w:r w:rsidR="00E86A9B">
        <w:rPr>
          <w:rFonts w:ascii="Arial" w:hAnsi="Arial" w:cs="Arial"/>
        </w:rPr>
        <w:t xml:space="preserve"> The research of</w:t>
      </w:r>
      <w:r w:rsidR="00C10CF2">
        <w:rPr>
          <w:rFonts w:ascii="Arial" w:hAnsi="Arial" w:cs="Arial"/>
        </w:rPr>
        <w:t xml:space="preserve"> </w:t>
      </w:r>
      <w:proofErr w:type="spellStart"/>
      <w:r w:rsidR="00E86A9B">
        <w:rPr>
          <w:rFonts w:ascii="Arial" w:hAnsi="Arial" w:cs="Arial"/>
        </w:rPr>
        <w:t>Stothert</w:t>
      </w:r>
      <w:proofErr w:type="spellEnd"/>
      <w:r w:rsidR="00E86A9B">
        <w:rPr>
          <w:rFonts w:ascii="Arial" w:hAnsi="Arial" w:cs="Arial"/>
        </w:rPr>
        <w:t xml:space="preserve"> (2012) highlights that singers in community choirs can suffer from music performance anxiety (MPA), suggesting that performances need to be carefully managed to mitigate the possible negative impacts on well-being. </w:t>
      </w:r>
      <w:proofErr w:type="spellStart"/>
      <w:r w:rsidR="00E86A9B">
        <w:rPr>
          <w:rFonts w:ascii="Arial" w:hAnsi="Arial" w:cs="Arial"/>
        </w:rPr>
        <w:t>Stothert</w:t>
      </w:r>
      <w:proofErr w:type="spellEnd"/>
      <w:r w:rsidR="00E86A9B">
        <w:rPr>
          <w:rFonts w:ascii="Arial" w:hAnsi="Arial" w:cs="Arial"/>
        </w:rPr>
        <w:t xml:space="preserve"> (2012) recommends that singers are allowed adequate rehearsal preparation for concerts and that breathing and physical warm-ups take place before a performance. </w:t>
      </w:r>
      <w:proofErr w:type="spellStart"/>
      <w:r w:rsidR="00E86A9B">
        <w:rPr>
          <w:rFonts w:ascii="Arial" w:hAnsi="Arial" w:cs="Arial"/>
        </w:rPr>
        <w:t>Stothert</w:t>
      </w:r>
      <w:proofErr w:type="spellEnd"/>
      <w:r w:rsidR="00E86A9B">
        <w:rPr>
          <w:rFonts w:ascii="Arial" w:hAnsi="Arial" w:cs="Arial"/>
        </w:rPr>
        <w:t xml:space="preserve"> (2012) also recommends that informal performance opportunities are given, which could include performing to families or friends during a rehearsal or performing in an informal setting such as a hospital ward. </w:t>
      </w:r>
      <w:r w:rsidR="00B706C8">
        <w:rPr>
          <w:rFonts w:ascii="Arial" w:hAnsi="Arial" w:cs="Arial"/>
        </w:rPr>
        <w:t>Informal performances would allow singers to build confidence without experiencing the pressure of a more formal setting, and p</w:t>
      </w:r>
      <w:r w:rsidR="00E86A9B">
        <w:rPr>
          <w:rFonts w:ascii="Arial" w:hAnsi="Arial" w:cs="Arial"/>
        </w:rPr>
        <w:t>erforming to an audience whose well-being could benefit gives singers the opportunity to feel the altruistic well-being benefits of transcendence.</w:t>
      </w:r>
    </w:p>
    <w:p w14:paraId="223A57C1" w14:textId="77777777" w:rsidR="00FD510C" w:rsidRDefault="00FD510C" w:rsidP="00C10CF2">
      <w:pPr>
        <w:spacing w:line="360" w:lineRule="auto"/>
        <w:rPr>
          <w:rFonts w:ascii="Arial" w:hAnsi="Arial" w:cs="Arial"/>
        </w:rPr>
      </w:pPr>
    </w:p>
    <w:p w14:paraId="30005FEA" w14:textId="77777777" w:rsidR="00C10CF2" w:rsidRPr="00C10CF2" w:rsidRDefault="00C10CF2" w:rsidP="00C10CF2">
      <w:pPr>
        <w:spacing w:line="360" w:lineRule="auto"/>
        <w:rPr>
          <w:rFonts w:ascii="Arial" w:hAnsi="Arial" w:cs="Arial"/>
          <w:b/>
          <w:bCs/>
          <w:i/>
          <w:iCs/>
        </w:rPr>
      </w:pPr>
      <w:r w:rsidRPr="00C10CF2">
        <w:rPr>
          <w:rFonts w:ascii="Arial" w:hAnsi="Arial" w:cs="Arial"/>
          <w:b/>
          <w:bCs/>
          <w:i/>
          <w:iCs/>
        </w:rPr>
        <w:t>Roles and responsibilities</w:t>
      </w:r>
    </w:p>
    <w:p w14:paraId="52790B88" w14:textId="43E97661" w:rsidR="00AA5E3F" w:rsidRDefault="002A7793" w:rsidP="00AA5E3F">
      <w:pPr>
        <w:spacing w:line="360" w:lineRule="auto"/>
        <w:rPr>
          <w:rFonts w:ascii="Arial" w:hAnsi="Arial" w:cs="Arial"/>
        </w:rPr>
      </w:pPr>
      <w:r>
        <w:rPr>
          <w:rFonts w:ascii="Arial" w:hAnsi="Arial" w:cs="Arial"/>
        </w:rPr>
        <w:t>Recognition is one of the elements of Maslow’s (1943) esteem needs and P7 acknowledges how being a leader connects to feelings of well-being:</w:t>
      </w:r>
    </w:p>
    <w:p w14:paraId="0B353B78" w14:textId="37B3C8FC" w:rsidR="00C10CF2" w:rsidRPr="002A7793" w:rsidRDefault="00AA5E3F" w:rsidP="002A7793">
      <w:pPr>
        <w:spacing w:line="360" w:lineRule="auto"/>
        <w:ind w:left="720"/>
        <w:rPr>
          <w:rFonts w:ascii="Arial" w:hAnsi="Arial" w:cs="Arial"/>
          <w:i/>
          <w:iCs/>
        </w:rPr>
      </w:pPr>
      <w:r w:rsidRPr="00AA5E3F">
        <w:rPr>
          <w:rFonts w:ascii="Arial" w:hAnsi="Arial" w:cs="Arial"/>
          <w:i/>
          <w:iCs/>
        </w:rPr>
        <w:t>“</w:t>
      </w:r>
      <w:r w:rsidR="00C10CF2" w:rsidRPr="00AA5E3F">
        <w:rPr>
          <w:rFonts w:ascii="Arial" w:hAnsi="Arial" w:cs="Arial"/>
          <w:i/>
          <w:iCs/>
        </w:rPr>
        <w:t xml:space="preserve">I have got a couple of people who come because they want to be leaders, so they come for their own </w:t>
      </w:r>
      <w:r w:rsidRPr="00AA5E3F">
        <w:rPr>
          <w:rFonts w:ascii="Arial" w:hAnsi="Arial" w:cs="Arial"/>
          <w:i/>
          <w:iCs/>
        </w:rPr>
        <w:t>self-esteem</w:t>
      </w:r>
      <w:r w:rsidR="00C10CF2" w:rsidRPr="00AA5E3F">
        <w:rPr>
          <w:rFonts w:ascii="Arial" w:hAnsi="Arial" w:cs="Arial"/>
          <w:i/>
          <w:iCs/>
        </w:rPr>
        <w:t xml:space="preserve"> </w:t>
      </w:r>
      <w:proofErr w:type="spellStart"/>
      <w:r w:rsidR="00C10CF2" w:rsidRPr="00AA5E3F">
        <w:rPr>
          <w:rFonts w:ascii="Arial" w:hAnsi="Arial" w:cs="Arial"/>
          <w:i/>
          <w:iCs/>
        </w:rPr>
        <w:t>'cause</w:t>
      </w:r>
      <w:proofErr w:type="spellEnd"/>
      <w:r w:rsidR="00C10CF2" w:rsidRPr="00AA5E3F">
        <w:rPr>
          <w:rFonts w:ascii="Arial" w:hAnsi="Arial" w:cs="Arial"/>
          <w:i/>
          <w:iCs/>
        </w:rPr>
        <w:t xml:space="preserve"> </w:t>
      </w:r>
      <w:proofErr w:type="spellStart"/>
      <w:r w:rsidR="00C10CF2" w:rsidRPr="00AA5E3F">
        <w:rPr>
          <w:rFonts w:ascii="Arial" w:hAnsi="Arial" w:cs="Arial"/>
          <w:i/>
          <w:iCs/>
        </w:rPr>
        <w:t>they’re</w:t>
      </w:r>
      <w:proofErr w:type="spellEnd"/>
      <w:r w:rsidR="00C10CF2" w:rsidRPr="00AA5E3F">
        <w:rPr>
          <w:rFonts w:ascii="Arial" w:hAnsi="Arial" w:cs="Arial"/>
          <w:i/>
          <w:iCs/>
        </w:rPr>
        <w:t>, you know, the top sop, or they feel like they're the soloist. They come for that kind of feel</w:t>
      </w:r>
      <w:r>
        <w:rPr>
          <w:rFonts w:ascii="Arial" w:hAnsi="Arial" w:cs="Arial"/>
          <w:i/>
          <w:iCs/>
        </w:rPr>
        <w:t>”.</w:t>
      </w:r>
    </w:p>
    <w:p w14:paraId="14372E8F" w14:textId="21DF1ECD" w:rsidR="00C10CF2" w:rsidRPr="009167DA" w:rsidRDefault="00C10CF2" w:rsidP="00C10CF2">
      <w:pPr>
        <w:spacing w:line="360" w:lineRule="auto"/>
        <w:rPr>
          <w:rFonts w:ascii="Arial" w:hAnsi="Arial" w:cs="Arial"/>
        </w:rPr>
      </w:pPr>
      <w:r w:rsidRPr="009167DA">
        <w:rPr>
          <w:rFonts w:ascii="Arial" w:hAnsi="Arial" w:cs="Arial"/>
        </w:rPr>
        <w:t xml:space="preserve">P5 </w:t>
      </w:r>
      <w:r w:rsidR="002A7793" w:rsidRPr="009167DA">
        <w:rPr>
          <w:rFonts w:ascii="Arial" w:hAnsi="Arial" w:cs="Arial"/>
        </w:rPr>
        <w:t>discusses the reluctance to use</w:t>
      </w:r>
      <w:r w:rsidRPr="009167DA">
        <w:rPr>
          <w:rFonts w:ascii="Arial" w:hAnsi="Arial" w:cs="Arial"/>
        </w:rPr>
        <w:t xml:space="preserve"> the word ‘committee’</w:t>
      </w:r>
      <w:r w:rsidR="002A7793" w:rsidRPr="009167DA">
        <w:rPr>
          <w:rFonts w:ascii="Arial" w:hAnsi="Arial" w:cs="Arial"/>
        </w:rPr>
        <w:t xml:space="preserve">, suggesting that the less formal title of </w:t>
      </w:r>
      <w:r w:rsidR="002A7793" w:rsidRPr="009167DA">
        <w:rPr>
          <w:rFonts w:ascii="Arial" w:hAnsi="Arial" w:cs="Arial"/>
          <w:i/>
          <w:iCs/>
        </w:rPr>
        <w:t>“social group”</w:t>
      </w:r>
      <w:r w:rsidR="002A7793" w:rsidRPr="009167DA">
        <w:rPr>
          <w:rFonts w:ascii="Arial" w:hAnsi="Arial" w:cs="Arial"/>
        </w:rPr>
        <w:t xml:space="preserve"> is preferable </w:t>
      </w:r>
      <w:r w:rsidR="007B3625">
        <w:rPr>
          <w:rFonts w:ascii="Arial" w:hAnsi="Arial" w:cs="Arial"/>
        </w:rPr>
        <w:t>in their experience in leading a small group</w:t>
      </w:r>
      <w:r w:rsidR="009167DA" w:rsidRPr="009167DA">
        <w:rPr>
          <w:rFonts w:ascii="Arial" w:hAnsi="Arial" w:cs="Arial"/>
        </w:rPr>
        <w:t>.</w:t>
      </w:r>
      <w:r w:rsidR="009167DA">
        <w:rPr>
          <w:rFonts w:ascii="Arial" w:hAnsi="Arial" w:cs="Arial"/>
        </w:rPr>
        <w:t xml:space="preserve"> The benefits to the choir leader of allowing this to happen is also noted, with reference to the positive impact on well-being:</w:t>
      </w:r>
    </w:p>
    <w:p w14:paraId="4E7EB301" w14:textId="77777777" w:rsidR="0028263E" w:rsidRDefault="00C10CF2" w:rsidP="0028263E">
      <w:pPr>
        <w:spacing w:line="360" w:lineRule="auto"/>
        <w:rPr>
          <w:rFonts w:ascii="Arial" w:hAnsi="Arial" w:cs="Arial"/>
        </w:rPr>
      </w:pPr>
      <w:r w:rsidRPr="00D04193">
        <w:rPr>
          <w:rFonts w:ascii="Arial" w:hAnsi="Arial" w:cs="Arial"/>
          <w:i/>
          <w:iCs/>
        </w:rPr>
        <w:t>“There’s now a social group - they don't want to call it a committee - a social steering group, so they're going to be planning events and parties and all that sort of thing, which is one less thing for me to worry about”</w:t>
      </w:r>
      <w:r w:rsidR="009167DA" w:rsidRPr="009167DA">
        <w:rPr>
          <w:rFonts w:ascii="Arial" w:hAnsi="Arial" w:cs="Arial"/>
        </w:rPr>
        <w:t xml:space="preserve"> </w:t>
      </w:r>
    </w:p>
    <w:p w14:paraId="6751B154" w14:textId="3916974F" w:rsidR="0028263E" w:rsidRPr="00D04193" w:rsidRDefault="0028263E" w:rsidP="0028263E">
      <w:pPr>
        <w:spacing w:line="360" w:lineRule="auto"/>
        <w:rPr>
          <w:rFonts w:ascii="Arial" w:hAnsi="Arial" w:cs="Arial"/>
        </w:rPr>
      </w:pPr>
      <w:r w:rsidRPr="00D04193">
        <w:rPr>
          <w:rFonts w:ascii="Arial" w:hAnsi="Arial" w:cs="Arial"/>
        </w:rPr>
        <w:t>P7 discusses the challenges of</w:t>
      </w:r>
      <w:r w:rsidRPr="00D04193">
        <w:rPr>
          <w:rFonts w:ascii="Arial" w:hAnsi="Arial" w:cs="Arial"/>
          <w:i/>
          <w:iCs/>
        </w:rPr>
        <w:t xml:space="preserve"> “power distribution”</w:t>
      </w:r>
      <w:r>
        <w:rPr>
          <w:rFonts w:ascii="Arial" w:hAnsi="Arial" w:cs="Arial"/>
        </w:rPr>
        <w:t xml:space="preserve"> that can arise</w:t>
      </w:r>
      <w:r w:rsidRPr="00D04193">
        <w:rPr>
          <w:rFonts w:ascii="Arial" w:hAnsi="Arial" w:cs="Arial"/>
        </w:rPr>
        <w:t>:</w:t>
      </w:r>
    </w:p>
    <w:p w14:paraId="440CD3C2" w14:textId="77777777" w:rsidR="0028263E" w:rsidRPr="00D04193" w:rsidRDefault="0028263E" w:rsidP="0028263E">
      <w:pPr>
        <w:spacing w:line="360" w:lineRule="auto"/>
        <w:ind w:left="720"/>
        <w:rPr>
          <w:rFonts w:ascii="Arial" w:hAnsi="Arial" w:cs="Arial"/>
          <w:i/>
          <w:iCs/>
        </w:rPr>
      </w:pPr>
      <w:r w:rsidRPr="00D04193">
        <w:rPr>
          <w:rFonts w:ascii="Arial" w:hAnsi="Arial" w:cs="Arial"/>
          <w:i/>
          <w:iCs/>
        </w:rPr>
        <w:lastRenderedPageBreak/>
        <w:t xml:space="preserve">“Power distribution can become unsettling, and those people can then try to be saboteurs and try and move the choir their way. And that’s something I really struggle with, </w:t>
      </w:r>
      <w:proofErr w:type="spellStart"/>
      <w:r w:rsidRPr="00D04193">
        <w:rPr>
          <w:rFonts w:ascii="Arial" w:hAnsi="Arial" w:cs="Arial"/>
          <w:i/>
          <w:iCs/>
        </w:rPr>
        <w:t>‘cause</w:t>
      </w:r>
      <w:proofErr w:type="spellEnd"/>
      <w:r w:rsidRPr="00D04193">
        <w:rPr>
          <w:rFonts w:ascii="Arial" w:hAnsi="Arial" w:cs="Arial"/>
          <w:i/>
          <w:iCs/>
        </w:rPr>
        <w:t xml:space="preserve"> I’m not very assertive and I can let that happen”</w:t>
      </w:r>
    </w:p>
    <w:p w14:paraId="743F72F3" w14:textId="2A0690CB" w:rsidR="00C10CF2" w:rsidRPr="00D04193" w:rsidRDefault="00C10CF2" w:rsidP="00C10CF2">
      <w:pPr>
        <w:spacing w:line="360" w:lineRule="auto"/>
        <w:rPr>
          <w:rFonts w:ascii="Arial" w:hAnsi="Arial" w:cs="Arial"/>
        </w:rPr>
      </w:pPr>
      <w:r w:rsidRPr="00D04193">
        <w:rPr>
          <w:rFonts w:ascii="Arial" w:hAnsi="Arial" w:cs="Arial"/>
        </w:rPr>
        <w:t xml:space="preserve">P1 describes how </w:t>
      </w:r>
      <w:r w:rsidR="007B3625">
        <w:rPr>
          <w:rFonts w:ascii="Arial" w:hAnsi="Arial" w:cs="Arial"/>
        </w:rPr>
        <w:t>singers are</w:t>
      </w:r>
      <w:r w:rsidRPr="00D04193">
        <w:rPr>
          <w:rFonts w:ascii="Arial" w:hAnsi="Arial" w:cs="Arial"/>
        </w:rPr>
        <w:t xml:space="preserve"> </w:t>
      </w:r>
      <w:r w:rsidR="009167DA">
        <w:rPr>
          <w:rFonts w:ascii="Arial" w:hAnsi="Arial" w:cs="Arial"/>
        </w:rPr>
        <w:t xml:space="preserve">actively </w:t>
      </w:r>
      <w:r w:rsidRPr="00D04193">
        <w:rPr>
          <w:rFonts w:ascii="Arial" w:hAnsi="Arial" w:cs="Arial"/>
        </w:rPr>
        <w:t>encourage</w:t>
      </w:r>
      <w:r w:rsidR="007B3625">
        <w:rPr>
          <w:rFonts w:ascii="Arial" w:hAnsi="Arial" w:cs="Arial"/>
        </w:rPr>
        <w:t>d</w:t>
      </w:r>
      <w:r w:rsidRPr="00D04193">
        <w:rPr>
          <w:rFonts w:ascii="Arial" w:hAnsi="Arial" w:cs="Arial"/>
        </w:rPr>
        <w:t xml:space="preserve"> to take on </w:t>
      </w:r>
      <w:r w:rsidR="009167DA">
        <w:rPr>
          <w:rFonts w:ascii="Arial" w:hAnsi="Arial" w:cs="Arial"/>
        </w:rPr>
        <w:t>leadership responsibilities</w:t>
      </w:r>
      <w:r w:rsidRPr="00D04193">
        <w:rPr>
          <w:rFonts w:ascii="Arial" w:hAnsi="Arial" w:cs="Arial"/>
        </w:rPr>
        <w:t>, as they progress:</w:t>
      </w:r>
    </w:p>
    <w:p w14:paraId="4129CE90"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“The model that we have is that in coming up through the ranks, there are people who are stronger singers, maybe, and more confident, and I try to draw them in to becoming part holders or part leaders”</w:t>
      </w:r>
    </w:p>
    <w:p w14:paraId="7BE62E92" w14:textId="160B6CD3" w:rsidR="00C10CF2" w:rsidRPr="00D04193" w:rsidRDefault="007B3625" w:rsidP="00C10CF2">
      <w:pPr>
        <w:spacing w:line="360" w:lineRule="auto"/>
        <w:rPr>
          <w:rFonts w:ascii="Arial" w:hAnsi="Arial" w:cs="Arial"/>
        </w:rPr>
      </w:pPr>
      <w:r>
        <w:rPr>
          <w:rFonts w:ascii="Arial" w:hAnsi="Arial" w:cs="Arial"/>
        </w:rPr>
        <w:t>P1</w:t>
      </w:r>
      <w:r w:rsidR="00C10CF2" w:rsidRPr="00D04193">
        <w:rPr>
          <w:rFonts w:ascii="Arial" w:hAnsi="Arial" w:cs="Arial"/>
        </w:rPr>
        <w:t xml:space="preserve"> explains how choir members</w:t>
      </w:r>
      <w:r>
        <w:rPr>
          <w:rFonts w:ascii="Arial" w:hAnsi="Arial" w:cs="Arial"/>
        </w:rPr>
        <w:t xml:space="preserve"> are encouraged</w:t>
      </w:r>
      <w:r w:rsidR="00C10CF2" w:rsidRPr="00D04193">
        <w:rPr>
          <w:rFonts w:ascii="Arial" w:hAnsi="Arial" w:cs="Arial"/>
        </w:rPr>
        <w:t xml:space="preserve"> to progress into leadership roles</w:t>
      </w:r>
      <w:r w:rsidR="009167DA">
        <w:rPr>
          <w:rFonts w:ascii="Arial" w:hAnsi="Arial" w:cs="Arial"/>
        </w:rPr>
        <w:t>, building the confidence needed to take on these roles</w:t>
      </w:r>
      <w:r w:rsidR="00C10CF2" w:rsidRPr="00D04193">
        <w:rPr>
          <w:rFonts w:ascii="Arial" w:hAnsi="Arial" w:cs="Arial"/>
        </w:rPr>
        <w:t>:</w:t>
      </w:r>
    </w:p>
    <w:p w14:paraId="48958316"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“with the two women I’ve got at the moment, who are helping lead the choir parts, both of them really, really wanted to do it, and were so scared and kind of came to me very quietly and said, ‘oh, I would quite like to do that’, so my, so my work over the last few months has been to really help them grow in confidence and bring them forward, so they, they feel able to be a bit more of a leader for the parts.”</w:t>
      </w:r>
    </w:p>
    <w:p w14:paraId="2AD2BA23" w14:textId="6A0AE9E1" w:rsidR="00C10CF2" w:rsidRPr="00D04193" w:rsidRDefault="009167DA" w:rsidP="00C10CF2">
      <w:pPr>
        <w:spacing w:line="360" w:lineRule="auto"/>
        <w:rPr>
          <w:rFonts w:ascii="Arial" w:hAnsi="Arial" w:cs="Arial"/>
        </w:rPr>
      </w:pPr>
      <w:r>
        <w:rPr>
          <w:rFonts w:ascii="Arial" w:hAnsi="Arial" w:cs="Arial"/>
        </w:rPr>
        <w:t xml:space="preserve">This connects with </w:t>
      </w:r>
      <w:proofErr w:type="spellStart"/>
      <w:r>
        <w:rPr>
          <w:rFonts w:ascii="Arial" w:hAnsi="Arial" w:cs="Arial"/>
        </w:rPr>
        <w:t>Bonshor’s</w:t>
      </w:r>
      <w:proofErr w:type="spellEnd"/>
      <w:r>
        <w:rPr>
          <w:rFonts w:ascii="Arial" w:hAnsi="Arial" w:cs="Arial"/>
        </w:rPr>
        <w:t xml:space="preserve"> (2020) </w:t>
      </w:r>
      <w:r w:rsidR="00B706C8">
        <w:rPr>
          <w:rFonts w:ascii="Arial" w:hAnsi="Arial" w:cs="Arial"/>
        </w:rPr>
        <w:t>examples</w:t>
      </w:r>
      <w:r>
        <w:rPr>
          <w:rFonts w:ascii="Arial" w:hAnsi="Arial" w:cs="Arial"/>
        </w:rPr>
        <w:t xml:space="preserve"> of collaborative learning, albeit in a more formalised way. Furthering the collaboration built by this model, t</w:t>
      </w:r>
      <w:r w:rsidR="00C10CF2" w:rsidRPr="00D04193">
        <w:rPr>
          <w:rFonts w:ascii="Arial" w:hAnsi="Arial" w:cs="Arial"/>
        </w:rPr>
        <w:t>he part leaders even influence the</w:t>
      </w:r>
      <w:r>
        <w:rPr>
          <w:rFonts w:ascii="Arial" w:hAnsi="Arial" w:cs="Arial"/>
        </w:rPr>
        <w:t xml:space="preserve"> arrangements of</w:t>
      </w:r>
      <w:r w:rsidR="00C10CF2" w:rsidRPr="00D04193">
        <w:rPr>
          <w:rFonts w:ascii="Arial" w:hAnsi="Arial" w:cs="Arial"/>
        </w:rPr>
        <w:t xml:space="preserve"> repertoire being taught, as P1 explains:</w:t>
      </w:r>
    </w:p>
    <w:p w14:paraId="1EDED3C4" w14:textId="0902F2C2" w:rsidR="00C10CF2" w:rsidRPr="00D04193" w:rsidRDefault="00C10CF2" w:rsidP="00B706C8">
      <w:pPr>
        <w:spacing w:line="360" w:lineRule="auto"/>
        <w:ind w:left="720"/>
        <w:rPr>
          <w:rFonts w:ascii="Arial" w:hAnsi="Arial" w:cs="Arial"/>
          <w:i/>
          <w:iCs/>
        </w:rPr>
      </w:pPr>
      <w:r w:rsidRPr="00D04193">
        <w:rPr>
          <w:rFonts w:ascii="Arial" w:hAnsi="Arial" w:cs="Arial"/>
          <w:i/>
          <w:iCs/>
        </w:rPr>
        <w:t>“I kind of think of them when I'm arranging pieces of music so that you know they can do that part with the group, so I'm not, I'm not like a sole leader who does everything.”</w:t>
      </w:r>
    </w:p>
    <w:p w14:paraId="7208F7E3" w14:textId="12B0E55B" w:rsidR="00C10CF2" w:rsidRDefault="00C10CF2" w:rsidP="002E2220">
      <w:pPr>
        <w:spacing w:line="360" w:lineRule="auto"/>
        <w:rPr>
          <w:rFonts w:ascii="Arial" w:hAnsi="Arial" w:cs="Arial"/>
        </w:rPr>
      </w:pPr>
      <w:r w:rsidRPr="00D04193">
        <w:rPr>
          <w:rFonts w:ascii="Arial" w:hAnsi="Arial" w:cs="Arial"/>
        </w:rPr>
        <w:t>There is some suggestion in the findings that some people prefer not to use the word committee, either finding other ways to describe a group of people with specific responsibilities</w:t>
      </w:r>
      <w:r w:rsidR="0028263E">
        <w:rPr>
          <w:rFonts w:ascii="Arial" w:hAnsi="Arial" w:cs="Arial"/>
        </w:rPr>
        <w:t xml:space="preserve"> </w:t>
      </w:r>
      <w:r w:rsidRPr="00D04193">
        <w:rPr>
          <w:rFonts w:ascii="Arial" w:hAnsi="Arial" w:cs="Arial"/>
        </w:rPr>
        <w:t xml:space="preserve">or preferring not to form such people into a group. </w:t>
      </w:r>
      <w:r w:rsidRPr="00FD510C">
        <w:rPr>
          <w:rFonts w:ascii="Arial" w:hAnsi="Arial" w:cs="Arial"/>
        </w:rPr>
        <w:t>Blogger, Chris Rowbury,</w:t>
      </w:r>
      <w:r w:rsidRPr="00D04193">
        <w:rPr>
          <w:rFonts w:ascii="Arial" w:hAnsi="Arial" w:cs="Arial"/>
        </w:rPr>
        <w:t xml:space="preserve"> suggests reasons for this, such as the existence of committee members who take control (</w:t>
      </w:r>
      <w:r w:rsidR="00FD510C">
        <w:rPr>
          <w:rFonts w:ascii="Arial" w:hAnsi="Arial" w:cs="Arial"/>
        </w:rPr>
        <w:t>Rowbury, 2016</w:t>
      </w:r>
      <w:r w:rsidRPr="00D04193">
        <w:rPr>
          <w:rFonts w:ascii="Arial" w:hAnsi="Arial" w:cs="Arial"/>
        </w:rPr>
        <w:t xml:space="preserve">), which is also articulated by P7 in the findings. Whilst having a committee is not a </w:t>
      </w:r>
      <w:r w:rsidR="001D398B">
        <w:rPr>
          <w:rFonts w:ascii="Arial" w:hAnsi="Arial" w:cs="Arial"/>
        </w:rPr>
        <w:t xml:space="preserve">specific </w:t>
      </w:r>
      <w:r w:rsidRPr="00D04193">
        <w:rPr>
          <w:rFonts w:ascii="Arial" w:hAnsi="Arial" w:cs="Arial"/>
        </w:rPr>
        <w:t xml:space="preserve">recommendation of the NBWF, it does recognise that one may </w:t>
      </w:r>
      <w:r w:rsidR="001D398B" w:rsidRPr="00D04193">
        <w:rPr>
          <w:rFonts w:ascii="Arial" w:hAnsi="Arial" w:cs="Arial"/>
        </w:rPr>
        <w:t>exist,</w:t>
      </w:r>
      <w:r w:rsidRPr="00D04193">
        <w:rPr>
          <w:rFonts w:ascii="Arial" w:hAnsi="Arial" w:cs="Arial"/>
        </w:rPr>
        <w:t xml:space="preserve"> and the research findings did support the idea of </w:t>
      </w:r>
      <w:r w:rsidR="007B3625">
        <w:rPr>
          <w:rFonts w:ascii="Arial" w:hAnsi="Arial" w:cs="Arial"/>
        </w:rPr>
        <w:t>singer</w:t>
      </w:r>
      <w:r w:rsidRPr="00D04193">
        <w:rPr>
          <w:rFonts w:ascii="Arial" w:hAnsi="Arial" w:cs="Arial"/>
        </w:rPr>
        <w:t>s taking on roles to support the choir leader.</w:t>
      </w:r>
      <w:r w:rsidR="001D398B">
        <w:rPr>
          <w:rFonts w:ascii="Arial" w:hAnsi="Arial" w:cs="Arial"/>
        </w:rPr>
        <w:t xml:space="preserve"> These findings do highlight the importance of </w:t>
      </w:r>
      <w:r w:rsidR="00E85A53">
        <w:rPr>
          <w:rFonts w:ascii="Arial" w:hAnsi="Arial" w:cs="Arial"/>
        </w:rPr>
        <w:t>an inclusive environment where decisions are made collectively.</w:t>
      </w:r>
    </w:p>
    <w:p w14:paraId="2DA65C9B" w14:textId="77777777" w:rsidR="005B64A4" w:rsidRDefault="005B64A4" w:rsidP="002E2220">
      <w:pPr>
        <w:spacing w:line="360" w:lineRule="auto"/>
        <w:rPr>
          <w:rFonts w:ascii="Arial" w:hAnsi="Arial" w:cs="Arial"/>
        </w:rPr>
      </w:pPr>
    </w:p>
    <w:p w14:paraId="12BD738D" w14:textId="77777777" w:rsidR="002B0DE3" w:rsidRDefault="002B0DE3" w:rsidP="002E2220">
      <w:pPr>
        <w:spacing w:line="360" w:lineRule="auto"/>
        <w:rPr>
          <w:rFonts w:ascii="Arial" w:hAnsi="Arial" w:cs="Arial"/>
        </w:rPr>
      </w:pPr>
    </w:p>
    <w:p w14:paraId="629D1E74" w14:textId="37052D88" w:rsidR="00C10CF2" w:rsidRDefault="00C10CF2" w:rsidP="002E2220">
      <w:pPr>
        <w:spacing w:line="360" w:lineRule="auto"/>
        <w:rPr>
          <w:rFonts w:ascii="Arial" w:hAnsi="Arial" w:cs="Arial"/>
          <w:b/>
          <w:bCs/>
        </w:rPr>
      </w:pPr>
      <w:r w:rsidRPr="00E85A53">
        <w:rPr>
          <w:rFonts w:ascii="Arial" w:hAnsi="Arial" w:cs="Arial"/>
          <w:b/>
          <w:bCs/>
        </w:rPr>
        <w:lastRenderedPageBreak/>
        <w:t>Refinement of the NBWF</w:t>
      </w:r>
    </w:p>
    <w:p w14:paraId="2334B774" w14:textId="311C4217" w:rsidR="00E85A53" w:rsidRPr="00E85A53" w:rsidRDefault="00ED4BB6" w:rsidP="002E2220">
      <w:pPr>
        <w:spacing w:line="360" w:lineRule="auto"/>
        <w:rPr>
          <w:rFonts w:ascii="Arial" w:hAnsi="Arial" w:cs="Arial"/>
        </w:rPr>
      </w:pPr>
      <w:r>
        <w:rPr>
          <w:rFonts w:ascii="Arial" w:hAnsi="Arial" w:cs="Arial"/>
        </w:rPr>
        <w:t>The focus group discussions revealed that some choir leaders consider the strategic placement of singers to encourage support within the group, which can also be seen in the literature. This has been added to the NMWF. The focus group also suggested that some members of their choirs aren’t motivated by performance. The literature revealed that singers in community choirs can suffer with MPA, and strategies to prepare choirs for performances have been added to the NBWF.</w:t>
      </w:r>
    </w:p>
    <w:tbl>
      <w:tblPr>
        <w:tblStyle w:val="TableGrid"/>
        <w:tblW w:w="0" w:type="auto"/>
        <w:tblLook w:val="04A0" w:firstRow="1" w:lastRow="0" w:firstColumn="1" w:lastColumn="0" w:noHBand="0" w:noVBand="1"/>
      </w:tblPr>
      <w:tblGrid>
        <w:gridCol w:w="3256"/>
        <w:gridCol w:w="5760"/>
      </w:tblGrid>
      <w:tr w:rsidR="00481FBB" w14:paraId="229CF7F1" w14:textId="77777777" w:rsidTr="002C37E8">
        <w:tc>
          <w:tcPr>
            <w:tcW w:w="3256" w:type="dxa"/>
            <w:shd w:val="clear" w:color="auto" w:fill="D9E2F3" w:themeFill="accent1" w:themeFillTint="33"/>
          </w:tcPr>
          <w:p w14:paraId="75B82287" w14:textId="77777777" w:rsidR="00481FBB" w:rsidRDefault="00481FBB" w:rsidP="002C37E8">
            <w:pPr>
              <w:spacing w:line="360" w:lineRule="auto"/>
              <w:rPr>
                <w:rFonts w:ascii="Arial" w:hAnsi="Arial" w:cs="Arial"/>
              </w:rPr>
            </w:pPr>
            <w:bookmarkStart w:id="28" w:name="_Hlk177222429"/>
            <w:r>
              <w:rPr>
                <w:rFonts w:ascii="Arial" w:hAnsi="Arial" w:cs="Arial"/>
              </w:rPr>
              <w:t>Theme of NBWF</w:t>
            </w:r>
          </w:p>
        </w:tc>
        <w:tc>
          <w:tcPr>
            <w:tcW w:w="5760" w:type="dxa"/>
            <w:shd w:val="clear" w:color="auto" w:fill="D9E2F3" w:themeFill="accent1" w:themeFillTint="33"/>
          </w:tcPr>
          <w:p w14:paraId="34119C11" w14:textId="77777777" w:rsidR="00481FBB" w:rsidRDefault="00481FBB" w:rsidP="002C37E8">
            <w:pPr>
              <w:spacing w:line="360" w:lineRule="auto"/>
              <w:rPr>
                <w:rFonts w:ascii="Arial" w:hAnsi="Arial" w:cs="Arial"/>
              </w:rPr>
            </w:pPr>
            <w:r>
              <w:rPr>
                <w:rFonts w:ascii="Arial" w:hAnsi="Arial" w:cs="Arial"/>
              </w:rPr>
              <w:t>Additions to the recommendations</w:t>
            </w:r>
          </w:p>
        </w:tc>
      </w:tr>
      <w:tr w:rsidR="00481FBB" w14:paraId="46E0AF31" w14:textId="77777777" w:rsidTr="002C37E8">
        <w:tc>
          <w:tcPr>
            <w:tcW w:w="3256" w:type="dxa"/>
          </w:tcPr>
          <w:p w14:paraId="7AE0A221" w14:textId="7BC2B009" w:rsidR="00481FBB" w:rsidRDefault="00481FBB" w:rsidP="002C37E8">
            <w:pPr>
              <w:spacing w:line="360" w:lineRule="auto"/>
              <w:rPr>
                <w:rFonts w:ascii="Arial" w:hAnsi="Arial" w:cs="Arial"/>
              </w:rPr>
            </w:pPr>
            <w:r>
              <w:rPr>
                <w:rFonts w:ascii="Arial" w:hAnsi="Arial" w:cs="Arial"/>
              </w:rPr>
              <w:t>Esteem</w:t>
            </w:r>
          </w:p>
        </w:tc>
        <w:tc>
          <w:tcPr>
            <w:tcW w:w="5760" w:type="dxa"/>
          </w:tcPr>
          <w:p w14:paraId="7E82B9EF" w14:textId="55734D0F" w:rsidR="00481FBB" w:rsidRDefault="00481FBB" w:rsidP="00481FBB">
            <w:pPr>
              <w:spacing w:line="360" w:lineRule="auto"/>
              <w:rPr>
                <w:rFonts w:ascii="Arial" w:hAnsi="Arial" w:cs="Arial"/>
              </w:rPr>
            </w:pPr>
            <w:r w:rsidRPr="00481FBB">
              <w:rPr>
                <w:rFonts w:ascii="Arial" w:hAnsi="Arial" w:cs="Arial"/>
              </w:rPr>
              <w:t>Set goals collaboratively, allowing participants control over their learning.</w:t>
            </w:r>
          </w:p>
          <w:p w14:paraId="269DB024" w14:textId="77777777" w:rsidR="00E85A53" w:rsidRDefault="00E85A53" w:rsidP="00481FBB">
            <w:pPr>
              <w:spacing w:line="360" w:lineRule="auto"/>
              <w:rPr>
                <w:rFonts w:ascii="Arial" w:hAnsi="Arial" w:cs="Arial"/>
              </w:rPr>
            </w:pPr>
            <w:r>
              <w:rPr>
                <w:rFonts w:ascii="Arial" w:hAnsi="Arial" w:cs="Arial"/>
              </w:rPr>
              <w:t>Decisions are to be made collectively, where possible, allowing the choir to remain fully inclusive.</w:t>
            </w:r>
          </w:p>
          <w:p w14:paraId="16B8B411" w14:textId="0AAF0FC3" w:rsidR="00254B61" w:rsidRDefault="00254B61" w:rsidP="00481FBB">
            <w:pPr>
              <w:spacing w:line="360" w:lineRule="auto"/>
              <w:rPr>
                <w:rFonts w:ascii="Arial" w:hAnsi="Arial" w:cs="Arial"/>
              </w:rPr>
            </w:pPr>
            <w:r>
              <w:rPr>
                <w:rFonts w:ascii="Arial" w:hAnsi="Arial" w:cs="Arial"/>
              </w:rPr>
              <w:t>Allow adequate practice time for performances, consider informal performance opportunities to build confidence, and allow time for breathing and physical warm-ups before a performance takes place.</w:t>
            </w:r>
          </w:p>
        </w:tc>
      </w:tr>
      <w:bookmarkEnd w:id="28"/>
    </w:tbl>
    <w:p w14:paraId="0A405808" w14:textId="77777777" w:rsidR="001F6C56" w:rsidRDefault="001F6C56" w:rsidP="00B4326F">
      <w:pPr>
        <w:spacing w:line="360" w:lineRule="auto"/>
        <w:rPr>
          <w:rFonts w:ascii="Arial" w:hAnsi="Arial" w:cs="Arial"/>
        </w:rPr>
      </w:pPr>
    </w:p>
    <w:p w14:paraId="67645070" w14:textId="42BEF9AB" w:rsidR="00CA15D6" w:rsidRDefault="00B27AAB" w:rsidP="009937BB">
      <w:pPr>
        <w:spacing w:line="360" w:lineRule="auto"/>
        <w:ind w:left="720"/>
        <w:rPr>
          <w:rFonts w:ascii="Arial" w:hAnsi="Arial" w:cs="Arial"/>
        </w:rPr>
      </w:pPr>
      <w:r>
        <w:rPr>
          <w:rFonts w:ascii="Arial" w:hAnsi="Arial" w:cs="Arial"/>
        </w:rPr>
        <w:t>Table 11: Additions made to the theme of Esteem needs, following examination of findings.</w:t>
      </w:r>
    </w:p>
    <w:p w14:paraId="57DD2816" w14:textId="77777777" w:rsidR="009937BB" w:rsidRPr="00CA15D6" w:rsidRDefault="009937BB" w:rsidP="009937BB">
      <w:pPr>
        <w:spacing w:line="360" w:lineRule="auto"/>
        <w:ind w:left="720"/>
        <w:rPr>
          <w:rFonts w:ascii="Arial" w:hAnsi="Arial" w:cs="Arial"/>
        </w:rPr>
      </w:pPr>
    </w:p>
    <w:p w14:paraId="0F22A45E" w14:textId="5C6F6A42" w:rsidR="006B0F42" w:rsidRDefault="006B0F42" w:rsidP="006B0F42">
      <w:pPr>
        <w:spacing w:line="360" w:lineRule="auto"/>
        <w:jc w:val="center"/>
        <w:rPr>
          <w:rFonts w:ascii="Arial" w:hAnsi="Arial" w:cs="Arial"/>
          <w:b/>
          <w:bCs/>
        </w:rPr>
      </w:pPr>
      <w:r w:rsidRPr="006B0F42">
        <w:rPr>
          <w:rFonts w:ascii="Arial" w:hAnsi="Arial" w:cs="Arial"/>
          <w:b/>
          <w:bCs/>
        </w:rPr>
        <w:t>Self-actualisation and transcendence</w:t>
      </w:r>
    </w:p>
    <w:p w14:paraId="2FBEA32D" w14:textId="2DFB9F44" w:rsidR="00176B24" w:rsidRDefault="00176B24" w:rsidP="00176B24">
      <w:pPr>
        <w:spacing w:line="360" w:lineRule="auto"/>
        <w:rPr>
          <w:rFonts w:ascii="Arial" w:hAnsi="Arial" w:cs="Arial"/>
          <w:b/>
          <w:bCs/>
        </w:rPr>
      </w:pPr>
      <w:r>
        <w:rPr>
          <w:rFonts w:ascii="Arial" w:hAnsi="Arial" w:cs="Arial"/>
          <w:b/>
          <w:bCs/>
        </w:rPr>
        <w:t>Choir member participants</w:t>
      </w:r>
    </w:p>
    <w:p w14:paraId="09830767" w14:textId="02BAD02A" w:rsidR="008C5CCD" w:rsidRDefault="009678A6" w:rsidP="00CA15D6">
      <w:pPr>
        <w:spacing w:line="360" w:lineRule="auto"/>
        <w:rPr>
          <w:rFonts w:ascii="Arial" w:hAnsi="Arial" w:cs="Arial"/>
        </w:rPr>
      </w:pPr>
      <w:r>
        <w:rPr>
          <w:rFonts w:ascii="Arial" w:hAnsi="Arial" w:cs="Arial"/>
        </w:rPr>
        <w:t>During the four-week research period with the hospital choir, new ways of expressing oneself were taught, including ways to produce different vocal sounds</w:t>
      </w:r>
      <w:r w:rsidR="005A1B6C">
        <w:rPr>
          <w:rFonts w:ascii="Arial" w:hAnsi="Arial" w:cs="Arial"/>
        </w:rPr>
        <w:t>,</w:t>
      </w:r>
      <w:r>
        <w:rPr>
          <w:rFonts w:ascii="Arial" w:hAnsi="Arial" w:cs="Arial"/>
        </w:rPr>
        <w:t xml:space="preserve"> and thinking about how to bring out meaning </w:t>
      </w:r>
      <w:r w:rsidR="008C5CCD">
        <w:rPr>
          <w:rFonts w:ascii="Arial" w:hAnsi="Arial" w:cs="Arial"/>
        </w:rPr>
        <w:t>by</w:t>
      </w:r>
      <w:r>
        <w:rPr>
          <w:rFonts w:ascii="Arial" w:hAnsi="Arial" w:cs="Arial"/>
        </w:rPr>
        <w:t xml:space="preserve"> emphasising different lyrics.</w:t>
      </w:r>
      <w:r w:rsidR="00DD4C0F">
        <w:rPr>
          <w:rFonts w:ascii="Arial" w:hAnsi="Arial" w:cs="Arial"/>
        </w:rPr>
        <w:t xml:space="preserve"> Participants were encouraged to experiment with sound, discuss lyric meanings and come to agreement</w:t>
      </w:r>
      <w:r w:rsidR="008C5CCD">
        <w:rPr>
          <w:rFonts w:ascii="Arial" w:hAnsi="Arial" w:cs="Arial"/>
        </w:rPr>
        <w:t>s about how to express songs as a group</w:t>
      </w:r>
      <w:r w:rsidR="00DD4C0F">
        <w:rPr>
          <w:rFonts w:ascii="Arial" w:hAnsi="Arial" w:cs="Arial"/>
        </w:rPr>
        <w:t>.</w:t>
      </w:r>
      <w:r w:rsidR="008C5CCD">
        <w:rPr>
          <w:rFonts w:ascii="Arial" w:hAnsi="Arial" w:cs="Arial"/>
        </w:rPr>
        <w:t xml:space="preserve"> </w:t>
      </w:r>
      <w:r w:rsidR="00DD4C0F">
        <w:rPr>
          <w:rFonts w:ascii="Arial" w:hAnsi="Arial" w:cs="Arial"/>
        </w:rPr>
        <w:t>Small groups allowed for all voices to be heard.</w:t>
      </w:r>
      <w:r w:rsidR="00D35DA1">
        <w:rPr>
          <w:rFonts w:ascii="Arial" w:hAnsi="Arial" w:cs="Arial"/>
        </w:rPr>
        <w:t xml:space="preserve"> Although I have</w:t>
      </w:r>
      <w:r w:rsidR="006B6179">
        <w:rPr>
          <w:rFonts w:ascii="Arial" w:hAnsi="Arial" w:cs="Arial"/>
        </w:rPr>
        <w:t xml:space="preserve"> previously</w:t>
      </w:r>
      <w:r w:rsidR="00D35DA1">
        <w:rPr>
          <w:rFonts w:ascii="Arial" w:hAnsi="Arial" w:cs="Arial"/>
        </w:rPr>
        <w:t xml:space="preserve"> talked to the choir about </w:t>
      </w:r>
      <w:r w:rsidR="006B6179">
        <w:rPr>
          <w:rFonts w:ascii="Arial" w:hAnsi="Arial" w:cs="Arial"/>
        </w:rPr>
        <w:t>expressing</w:t>
      </w:r>
      <w:r w:rsidR="00D35DA1">
        <w:rPr>
          <w:rFonts w:ascii="Arial" w:hAnsi="Arial" w:cs="Arial"/>
        </w:rPr>
        <w:t xml:space="preserve"> emotion </w:t>
      </w:r>
      <w:r w:rsidR="006B6179">
        <w:rPr>
          <w:rFonts w:ascii="Arial" w:hAnsi="Arial" w:cs="Arial"/>
        </w:rPr>
        <w:t>by</w:t>
      </w:r>
      <w:r w:rsidR="00D35DA1">
        <w:rPr>
          <w:rFonts w:ascii="Arial" w:hAnsi="Arial" w:cs="Arial"/>
        </w:rPr>
        <w:t xml:space="preserve"> communicating song words, this is the first time that I have ensured that everyone had the opportunity to contribute to such discussions.</w:t>
      </w:r>
    </w:p>
    <w:p w14:paraId="778C315C" w14:textId="4B46AC03" w:rsidR="00D35DA1" w:rsidRDefault="00D35DA1" w:rsidP="00CA15D6">
      <w:pPr>
        <w:spacing w:line="360" w:lineRule="auto"/>
        <w:rPr>
          <w:rFonts w:ascii="Arial" w:hAnsi="Arial" w:cs="Arial"/>
        </w:rPr>
      </w:pPr>
      <w:r>
        <w:rPr>
          <w:rFonts w:ascii="Arial" w:hAnsi="Arial" w:cs="Arial"/>
        </w:rPr>
        <w:t xml:space="preserve"> CM6 commented that</w:t>
      </w:r>
      <w:r w:rsidR="005A1B6C">
        <w:rPr>
          <w:rFonts w:ascii="Arial" w:hAnsi="Arial" w:cs="Arial"/>
        </w:rPr>
        <w:t>:</w:t>
      </w:r>
      <w:r>
        <w:rPr>
          <w:rFonts w:ascii="Arial" w:hAnsi="Arial" w:cs="Arial"/>
        </w:rPr>
        <w:t xml:space="preserve"> </w:t>
      </w:r>
    </w:p>
    <w:p w14:paraId="4AAC32C5" w14:textId="21C4B969" w:rsidR="00DD4C0F" w:rsidRDefault="00D35DA1" w:rsidP="00D35DA1">
      <w:pPr>
        <w:spacing w:line="360" w:lineRule="auto"/>
        <w:ind w:left="720"/>
        <w:rPr>
          <w:rFonts w:ascii="Arial" w:hAnsi="Arial" w:cs="Arial"/>
          <w:i/>
          <w:iCs/>
        </w:rPr>
      </w:pPr>
      <w:r w:rsidRPr="00D35DA1">
        <w:rPr>
          <w:rFonts w:ascii="Arial" w:hAnsi="Arial" w:cs="Arial"/>
          <w:i/>
          <w:iCs/>
        </w:rPr>
        <w:t>“</w:t>
      </w:r>
      <w:proofErr w:type="gramStart"/>
      <w:r w:rsidRPr="00D35DA1">
        <w:rPr>
          <w:rFonts w:ascii="Arial" w:hAnsi="Arial" w:cs="Arial"/>
          <w:i/>
          <w:iCs/>
        </w:rPr>
        <w:t>the</w:t>
      </w:r>
      <w:proofErr w:type="gramEnd"/>
      <w:r w:rsidRPr="00D35DA1">
        <w:rPr>
          <w:rFonts w:ascii="Arial" w:hAnsi="Arial" w:cs="Arial"/>
          <w:i/>
          <w:iCs/>
        </w:rPr>
        <w:t xml:space="preserve"> time spent on reflecting on the different </w:t>
      </w:r>
      <w:r>
        <w:rPr>
          <w:rFonts w:ascii="Arial" w:hAnsi="Arial" w:cs="Arial"/>
          <w:i/>
          <w:iCs/>
        </w:rPr>
        <w:t>styles</w:t>
      </w:r>
      <w:r w:rsidRPr="00D35DA1">
        <w:rPr>
          <w:rFonts w:ascii="Arial" w:hAnsi="Arial" w:cs="Arial"/>
          <w:i/>
          <w:iCs/>
        </w:rPr>
        <w:t xml:space="preserve"> and the words we were singing really help and showed in the performance”</w:t>
      </w:r>
    </w:p>
    <w:p w14:paraId="4092BF03" w14:textId="7141C1F5" w:rsidR="006B6179" w:rsidRDefault="006B6179" w:rsidP="006B6179">
      <w:pPr>
        <w:spacing w:line="360" w:lineRule="auto"/>
        <w:rPr>
          <w:rFonts w:ascii="Arial" w:hAnsi="Arial" w:cs="Arial"/>
          <w:i/>
          <w:iCs/>
        </w:rPr>
      </w:pPr>
      <w:r>
        <w:rPr>
          <w:rFonts w:ascii="Arial" w:hAnsi="Arial" w:cs="Arial"/>
        </w:rPr>
        <w:lastRenderedPageBreak/>
        <w:t xml:space="preserve">and pointed out the benefits of working in groups to decide on </w:t>
      </w:r>
      <w:r>
        <w:rPr>
          <w:rFonts w:ascii="Arial" w:hAnsi="Arial" w:cs="Arial"/>
          <w:i/>
          <w:iCs/>
        </w:rPr>
        <w:t>“</w:t>
      </w:r>
      <w:r w:rsidRPr="006B6179">
        <w:rPr>
          <w:rFonts w:ascii="Arial" w:hAnsi="Arial" w:cs="Arial"/>
          <w:i/>
          <w:iCs/>
        </w:rPr>
        <w:t>the important words to emphasise</w:t>
      </w:r>
      <w:r>
        <w:rPr>
          <w:rFonts w:ascii="Arial" w:hAnsi="Arial" w:cs="Arial"/>
          <w:i/>
          <w:iCs/>
        </w:rPr>
        <w:t xml:space="preserve">” </w:t>
      </w:r>
      <w:r w:rsidRPr="006B6179">
        <w:rPr>
          <w:rFonts w:ascii="Arial" w:hAnsi="Arial" w:cs="Arial"/>
        </w:rPr>
        <w:t>in the performance of</w:t>
      </w:r>
      <w:r>
        <w:rPr>
          <w:rFonts w:ascii="Arial" w:hAnsi="Arial" w:cs="Arial"/>
          <w:i/>
          <w:iCs/>
        </w:rPr>
        <w:t xml:space="preserve"> “you’ll never walk alone”.</w:t>
      </w:r>
    </w:p>
    <w:p w14:paraId="1922FB63" w14:textId="56A667AA" w:rsidR="00022959" w:rsidRDefault="00C16979" w:rsidP="006B6179">
      <w:pPr>
        <w:spacing w:line="360" w:lineRule="auto"/>
        <w:rPr>
          <w:rFonts w:ascii="Arial" w:hAnsi="Arial" w:cs="Arial"/>
          <w:i/>
          <w:iCs/>
        </w:rPr>
      </w:pPr>
      <w:r>
        <w:rPr>
          <w:rFonts w:ascii="Arial" w:hAnsi="Arial" w:cs="Arial"/>
        </w:rPr>
        <w:t xml:space="preserve">CM1 also reflected on the discussions which brought about decisions </w:t>
      </w:r>
      <w:r w:rsidR="00C91457">
        <w:rPr>
          <w:rFonts w:ascii="Arial" w:hAnsi="Arial" w:cs="Arial"/>
        </w:rPr>
        <w:t>on</w:t>
      </w:r>
      <w:r>
        <w:rPr>
          <w:rFonts w:ascii="Arial" w:hAnsi="Arial" w:cs="Arial"/>
        </w:rPr>
        <w:t xml:space="preserve"> pertinent song lyrics, stating that</w:t>
      </w:r>
      <w:r>
        <w:rPr>
          <w:rFonts w:ascii="Arial" w:hAnsi="Arial" w:cs="Arial"/>
          <w:i/>
          <w:iCs/>
        </w:rPr>
        <w:t xml:space="preserve"> “thinking about the emphasis on some words in songs made the song sound better”.</w:t>
      </w:r>
    </w:p>
    <w:p w14:paraId="0E00818F" w14:textId="3FBB44BD" w:rsidR="008C5CCD" w:rsidRDefault="008C5CCD" w:rsidP="008C5CCD">
      <w:pPr>
        <w:spacing w:line="360" w:lineRule="auto"/>
        <w:rPr>
          <w:rFonts w:ascii="Arial" w:hAnsi="Arial" w:cs="Arial"/>
        </w:rPr>
      </w:pPr>
      <w:r>
        <w:rPr>
          <w:rFonts w:ascii="Arial" w:hAnsi="Arial" w:cs="Arial"/>
        </w:rPr>
        <w:t xml:space="preserve">This aligns with findings from the literature, which show that performances can be enhanced by </w:t>
      </w:r>
      <w:r w:rsidR="006B6179">
        <w:rPr>
          <w:rFonts w:ascii="Arial" w:hAnsi="Arial" w:cs="Arial"/>
        </w:rPr>
        <w:t>‘co-constructed meanings’ (Maas, 2021, p</w:t>
      </w:r>
      <w:r w:rsidR="007F4EC4">
        <w:rPr>
          <w:rFonts w:ascii="Arial" w:hAnsi="Arial" w:cs="Arial"/>
        </w:rPr>
        <w:t>.</w:t>
      </w:r>
      <w:r w:rsidR="006B6179">
        <w:rPr>
          <w:rFonts w:ascii="Arial" w:hAnsi="Arial" w:cs="Arial"/>
        </w:rPr>
        <w:t xml:space="preserve"> 137).</w:t>
      </w:r>
    </w:p>
    <w:p w14:paraId="241F5EAC" w14:textId="02DEB514" w:rsidR="00C91457" w:rsidRPr="00C91457" w:rsidRDefault="00C91457" w:rsidP="008C5CCD">
      <w:pPr>
        <w:spacing w:line="360" w:lineRule="auto"/>
        <w:rPr>
          <w:rFonts w:ascii="Arial" w:hAnsi="Arial" w:cs="Arial"/>
          <w:i/>
          <w:iCs/>
        </w:rPr>
      </w:pPr>
      <w:r>
        <w:rPr>
          <w:rFonts w:ascii="Arial" w:hAnsi="Arial" w:cs="Arial"/>
        </w:rPr>
        <w:t xml:space="preserve">Not everyone enjoyed exploring different ways of vocalising, with CM1 commenting </w:t>
      </w:r>
      <w:r w:rsidRPr="00C91457">
        <w:rPr>
          <w:rFonts w:ascii="Arial" w:hAnsi="Arial" w:cs="Arial"/>
          <w:i/>
          <w:iCs/>
        </w:rPr>
        <w:t>“I personally didn’t like the twang”</w:t>
      </w:r>
      <w:r>
        <w:rPr>
          <w:rFonts w:ascii="Arial" w:hAnsi="Arial" w:cs="Arial"/>
          <w:i/>
          <w:iCs/>
        </w:rPr>
        <w:t xml:space="preserve">. </w:t>
      </w:r>
      <w:r w:rsidRPr="00480596">
        <w:rPr>
          <w:rFonts w:ascii="Arial" w:hAnsi="Arial" w:cs="Arial"/>
        </w:rPr>
        <w:t xml:space="preserve">On discussing self-actualisation, Maslow (1965) did </w:t>
      </w:r>
      <w:r w:rsidR="002301F7" w:rsidRPr="00480596">
        <w:rPr>
          <w:rFonts w:ascii="Arial" w:hAnsi="Arial" w:cs="Arial"/>
        </w:rPr>
        <w:t>state that</w:t>
      </w:r>
      <w:r w:rsidR="005B21F1">
        <w:rPr>
          <w:rFonts w:ascii="Arial" w:hAnsi="Arial" w:cs="Arial"/>
        </w:rPr>
        <w:t xml:space="preserve"> ‘</w:t>
      </w:r>
      <w:r w:rsidR="002301F7" w:rsidRPr="00480596">
        <w:rPr>
          <w:rFonts w:ascii="Arial" w:hAnsi="Arial" w:cs="Arial"/>
        </w:rPr>
        <w:t>we must teach people to listen to their own tastes</w:t>
      </w:r>
      <w:r w:rsidR="005B21F1">
        <w:rPr>
          <w:rFonts w:ascii="Arial" w:hAnsi="Arial" w:cs="Arial"/>
        </w:rPr>
        <w:t xml:space="preserve">’, </w:t>
      </w:r>
      <w:r w:rsidR="006E6F31">
        <w:rPr>
          <w:rFonts w:ascii="Arial" w:hAnsi="Arial" w:cs="Arial"/>
        </w:rPr>
        <w:t xml:space="preserve">whilst </w:t>
      </w:r>
      <w:r w:rsidR="005B21F1">
        <w:rPr>
          <w:rFonts w:ascii="Arial" w:hAnsi="Arial" w:cs="Arial"/>
        </w:rPr>
        <w:t>recognis</w:t>
      </w:r>
      <w:r w:rsidR="006E6F31">
        <w:rPr>
          <w:rFonts w:ascii="Arial" w:hAnsi="Arial" w:cs="Arial"/>
        </w:rPr>
        <w:t>ing</w:t>
      </w:r>
      <w:r w:rsidR="005B21F1">
        <w:rPr>
          <w:rFonts w:ascii="Arial" w:hAnsi="Arial" w:cs="Arial"/>
        </w:rPr>
        <w:t xml:space="preserve"> that ‘most people don’t’</w:t>
      </w:r>
      <w:r w:rsidR="00480596">
        <w:rPr>
          <w:rFonts w:ascii="Arial" w:hAnsi="Arial" w:cs="Arial"/>
        </w:rPr>
        <w:t xml:space="preserve"> (p</w:t>
      </w:r>
      <w:r w:rsidR="007F4EC4">
        <w:rPr>
          <w:rFonts w:ascii="Arial" w:hAnsi="Arial" w:cs="Arial"/>
        </w:rPr>
        <w:t>.</w:t>
      </w:r>
      <w:r w:rsidR="00480596">
        <w:rPr>
          <w:rFonts w:ascii="Arial" w:hAnsi="Arial" w:cs="Arial"/>
        </w:rPr>
        <w:t xml:space="preserve"> 113)</w:t>
      </w:r>
      <w:r w:rsidR="005B21F1">
        <w:rPr>
          <w:rFonts w:ascii="Arial" w:hAnsi="Arial" w:cs="Arial"/>
        </w:rPr>
        <w:t xml:space="preserve">. In recognising </w:t>
      </w:r>
      <w:r w:rsidR="00D50778">
        <w:rPr>
          <w:rFonts w:ascii="Arial" w:hAnsi="Arial" w:cs="Arial"/>
        </w:rPr>
        <w:t>the dislike of a particular style of singing, CM1 has shown the ability to distinguish a preference, making this a successful exercise in terms of self-expression. Allowing the autonomy to choose preferences might make it more difficult to agree on how to perform a song collectively</w:t>
      </w:r>
      <w:r w:rsidR="00B22868">
        <w:rPr>
          <w:rFonts w:ascii="Arial" w:hAnsi="Arial" w:cs="Arial"/>
        </w:rPr>
        <w:t xml:space="preserve">. This highlights the need to facilitate inclusive discussions where goals can be agreed. </w:t>
      </w:r>
    </w:p>
    <w:p w14:paraId="124E38CD" w14:textId="45693B87" w:rsidR="00176B24" w:rsidRPr="00C10CF2" w:rsidRDefault="00C10CF2" w:rsidP="008C5CCD">
      <w:pPr>
        <w:spacing w:line="360" w:lineRule="auto"/>
        <w:rPr>
          <w:rFonts w:ascii="Arial" w:hAnsi="Arial" w:cs="Arial"/>
          <w:b/>
          <w:bCs/>
        </w:rPr>
      </w:pPr>
      <w:r w:rsidRPr="00C10CF2">
        <w:rPr>
          <w:rFonts w:ascii="Arial" w:hAnsi="Arial" w:cs="Arial"/>
          <w:b/>
          <w:bCs/>
        </w:rPr>
        <w:t>Focus group findings</w:t>
      </w:r>
    </w:p>
    <w:p w14:paraId="17CA37A4" w14:textId="77777777" w:rsidR="00C10CF2" w:rsidRPr="004A3CC1" w:rsidRDefault="00C10CF2" w:rsidP="00C10CF2">
      <w:pPr>
        <w:spacing w:line="360" w:lineRule="auto"/>
        <w:rPr>
          <w:rFonts w:ascii="Arial" w:hAnsi="Arial" w:cs="Arial"/>
        </w:rPr>
      </w:pPr>
      <w:r w:rsidRPr="004A3CC1">
        <w:rPr>
          <w:rFonts w:ascii="Arial" w:hAnsi="Arial" w:cs="Arial"/>
        </w:rPr>
        <w:t>P7 discusses a singer who</w:t>
      </w:r>
      <w:r w:rsidRPr="006E6F31">
        <w:rPr>
          <w:rFonts w:ascii="Arial" w:hAnsi="Arial" w:cs="Arial"/>
          <w:i/>
          <w:iCs/>
        </w:rPr>
        <w:t xml:space="preserve"> “just makes the whole thing up all the time”</w:t>
      </w:r>
      <w:r w:rsidRPr="004A3CC1">
        <w:rPr>
          <w:rFonts w:ascii="Arial" w:hAnsi="Arial" w:cs="Arial"/>
        </w:rPr>
        <w:t xml:space="preserve">, adding that </w:t>
      </w:r>
      <w:r w:rsidRPr="006E6F31">
        <w:rPr>
          <w:rFonts w:ascii="Arial" w:hAnsi="Arial" w:cs="Arial"/>
          <w:i/>
          <w:iCs/>
        </w:rPr>
        <w:t>“he doesn’t sing awful, but he doesn’t necessarily sing what’s there”</w:t>
      </w:r>
      <w:r w:rsidRPr="004A3CC1">
        <w:rPr>
          <w:rFonts w:ascii="Arial" w:hAnsi="Arial" w:cs="Arial"/>
        </w:rPr>
        <w:t>, suggesting that he feels comfortable expressing himself by improvising within the given musical structure.</w:t>
      </w:r>
    </w:p>
    <w:p w14:paraId="43C55CBA" w14:textId="6F5E8F42" w:rsidR="00C10CF2" w:rsidRDefault="00C10CF2" w:rsidP="00C10CF2">
      <w:pPr>
        <w:spacing w:line="360" w:lineRule="auto"/>
        <w:rPr>
          <w:rFonts w:ascii="Arial" w:hAnsi="Arial" w:cs="Arial"/>
          <w:i/>
          <w:iCs/>
        </w:rPr>
      </w:pPr>
      <w:r>
        <w:rPr>
          <w:rFonts w:ascii="Arial" w:hAnsi="Arial" w:cs="Arial"/>
        </w:rPr>
        <w:t xml:space="preserve">P2 recognised that some singers don’t feel comfortable to improvise, pointing out that </w:t>
      </w:r>
      <w:r w:rsidRPr="00FD617A">
        <w:rPr>
          <w:rFonts w:ascii="Arial" w:hAnsi="Arial" w:cs="Arial"/>
          <w:i/>
          <w:iCs/>
        </w:rPr>
        <w:t>“some people need that structure of ‘this is what you sing, this is how you sing it</w:t>
      </w:r>
      <w:r w:rsidR="009928D8">
        <w:rPr>
          <w:rFonts w:ascii="Arial" w:hAnsi="Arial" w:cs="Arial"/>
          <w:i/>
          <w:iCs/>
        </w:rPr>
        <w:t>”</w:t>
      </w:r>
      <w:r>
        <w:rPr>
          <w:rFonts w:ascii="Arial" w:hAnsi="Arial" w:cs="Arial"/>
          <w:i/>
          <w:iCs/>
        </w:rPr>
        <w:t>,</w:t>
      </w:r>
      <w:r>
        <w:rPr>
          <w:rFonts w:ascii="Arial" w:hAnsi="Arial" w:cs="Arial"/>
        </w:rPr>
        <w:t xml:space="preserve"> and</w:t>
      </w:r>
      <w:r w:rsidRPr="00CA5328">
        <w:rPr>
          <w:rFonts w:ascii="Arial" w:hAnsi="Arial" w:cs="Arial"/>
        </w:rPr>
        <w:t xml:space="preserve"> P6 makes the point that people sometimes</w:t>
      </w:r>
      <w:r>
        <w:rPr>
          <w:rFonts w:ascii="Arial" w:hAnsi="Arial" w:cs="Arial"/>
          <w:i/>
          <w:iCs/>
        </w:rPr>
        <w:t xml:space="preserve"> “lack confidence, and feel they can’t sing” </w:t>
      </w:r>
      <w:r w:rsidRPr="000C619A">
        <w:rPr>
          <w:rFonts w:ascii="Arial" w:hAnsi="Arial" w:cs="Arial"/>
        </w:rPr>
        <w:t>when asked to improvise,</w:t>
      </w:r>
      <w:r>
        <w:rPr>
          <w:rFonts w:ascii="Arial" w:hAnsi="Arial" w:cs="Arial"/>
          <w:i/>
          <w:iCs/>
        </w:rPr>
        <w:t xml:space="preserve"> “so they hold back”.</w:t>
      </w:r>
    </w:p>
    <w:p w14:paraId="058336B9" w14:textId="2DB9AE51" w:rsidR="00C10CF2" w:rsidRPr="004A3CC1" w:rsidRDefault="00C10CF2" w:rsidP="00C10CF2">
      <w:pPr>
        <w:spacing w:line="360" w:lineRule="auto"/>
        <w:rPr>
          <w:rFonts w:ascii="Arial" w:hAnsi="Arial" w:cs="Arial"/>
        </w:rPr>
      </w:pPr>
      <w:r>
        <w:rPr>
          <w:rFonts w:ascii="Arial" w:hAnsi="Arial" w:cs="Arial"/>
        </w:rPr>
        <w:t xml:space="preserve">P6 noted that some singers seem to feel </w:t>
      </w:r>
      <w:r w:rsidRPr="0071739E">
        <w:rPr>
          <w:rFonts w:ascii="Arial" w:hAnsi="Arial" w:cs="Arial"/>
          <w:i/>
          <w:iCs/>
        </w:rPr>
        <w:t>“very scared”</w:t>
      </w:r>
      <w:r>
        <w:rPr>
          <w:rFonts w:ascii="Arial" w:hAnsi="Arial" w:cs="Arial"/>
        </w:rPr>
        <w:t xml:space="preserve"> when asked to improvise but that </w:t>
      </w:r>
      <w:r w:rsidR="006E6F31">
        <w:rPr>
          <w:rFonts w:ascii="Arial" w:hAnsi="Arial" w:cs="Arial"/>
        </w:rPr>
        <w:t>P6</w:t>
      </w:r>
      <w:r>
        <w:rPr>
          <w:rFonts w:ascii="Arial" w:hAnsi="Arial" w:cs="Arial"/>
        </w:rPr>
        <w:t xml:space="preserve"> aims to </w:t>
      </w:r>
      <w:r>
        <w:rPr>
          <w:rFonts w:ascii="Arial" w:hAnsi="Arial" w:cs="Arial"/>
          <w:i/>
          <w:iCs/>
        </w:rPr>
        <w:t>“</w:t>
      </w:r>
      <w:r w:rsidRPr="00624587">
        <w:rPr>
          <w:rFonts w:ascii="Arial" w:hAnsi="Arial" w:cs="Arial"/>
          <w:i/>
          <w:iCs/>
        </w:rPr>
        <w:t>foster an environment where they feel that they can</w:t>
      </w:r>
      <w:r>
        <w:rPr>
          <w:rFonts w:ascii="Arial" w:hAnsi="Arial" w:cs="Arial"/>
          <w:i/>
          <w:iCs/>
        </w:rPr>
        <w:t xml:space="preserve">” </w:t>
      </w:r>
      <w:r w:rsidRPr="004A3CC1">
        <w:rPr>
          <w:rFonts w:ascii="Arial" w:hAnsi="Arial" w:cs="Arial"/>
        </w:rPr>
        <w:t xml:space="preserve">which, </w:t>
      </w:r>
      <w:r w:rsidR="006E6F31">
        <w:rPr>
          <w:rFonts w:ascii="Arial" w:hAnsi="Arial" w:cs="Arial"/>
        </w:rPr>
        <w:t>P6</w:t>
      </w:r>
      <w:r w:rsidRPr="004A3CC1">
        <w:rPr>
          <w:rFonts w:ascii="Arial" w:hAnsi="Arial" w:cs="Arial"/>
        </w:rPr>
        <w:t xml:space="preserve"> adds</w:t>
      </w:r>
      <w:r w:rsidR="006E6F31">
        <w:rPr>
          <w:rFonts w:ascii="Arial" w:hAnsi="Arial" w:cs="Arial"/>
        </w:rPr>
        <w:t>,</w:t>
      </w:r>
      <w:r>
        <w:rPr>
          <w:rFonts w:ascii="Arial" w:hAnsi="Arial" w:cs="Arial"/>
          <w:i/>
          <w:iCs/>
        </w:rPr>
        <w:t xml:space="preserve"> “</w:t>
      </w:r>
      <w:r w:rsidRPr="00624587">
        <w:rPr>
          <w:rFonts w:ascii="Arial" w:hAnsi="Arial" w:cs="Arial"/>
          <w:i/>
          <w:iCs/>
        </w:rPr>
        <w:t>takes time.”</w:t>
      </w:r>
    </w:p>
    <w:p w14:paraId="744BFE0E" w14:textId="3E267A41" w:rsidR="00C10CF2" w:rsidRPr="000C619A" w:rsidRDefault="00C10CF2" w:rsidP="00C10CF2">
      <w:pPr>
        <w:spacing w:line="360" w:lineRule="auto"/>
        <w:rPr>
          <w:rFonts w:ascii="Arial" w:hAnsi="Arial" w:cs="Arial"/>
        </w:rPr>
      </w:pPr>
      <w:r w:rsidRPr="00B31F0F">
        <w:rPr>
          <w:rFonts w:ascii="Arial" w:hAnsi="Arial" w:cs="Arial"/>
        </w:rPr>
        <w:t>P3 runs a gospel choir</w:t>
      </w:r>
      <w:r>
        <w:rPr>
          <w:rFonts w:ascii="Arial" w:hAnsi="Arial" w:cs="Arial"/>
        </w:rPr>
        <w:t xml:space="preserve"> where many singers express themselves through improvisation,</w:t>
      </w:r>
      <w:r w:rsidRPr="00B31F0F">
        <w:rPr>
          <w:rFonts w:ascii="Arial" w:hAnsi="Arial" w:cs="Arial"/>
        </w:rPr>
        <w:t xml:space="preserve"> </w:t>
      </w:r>
      <w:r>
        <w:rPr>
          <w:rFonts w:ascii="Arial" w:hAnsi="Arial" w:cs="Arial"/>
        </w:rPr>
        <w:t>explaining</w:t>
      </w:r>
      <w:r w:rsidRPr="00B31F0F">
        <w:rPr>
          <w:rFonts w:ascii="Arial" w:hAnsi="Arial" w:cs="Arial"/>
        </w:rPr>
        <w:t xml:space="preserve"> that there is a spiritual element to </w:t>
      </w:r>
      <w:r w:rsidR="006E6F31">
        <w:rPr>
          <w:rFonts w:ascii="Arial" w:hAnsi="Arial" w:cs="Arial"/>
        </w:rPr>
        <w:t>the chosen</w:t>
      </w:r>
      <w:r w:rsidRPr="00B31F0F">
        <w:rPr>
          <w:rFonts w:ascii="Arial" w:hAnsi="Arial" w:cs="Arial"/>
        </w:rPr>
        <w:t xml:space="preserve"> repertoire</w:t>
      </w:r>
      <w:r>
        <w:rPr>
          <w:rFonts w:ascii="Arial" w:hAnsi="Arial" w:cs="Arial"/>
        </w:rPr>
        <w:t xml:space="preserve">. </w:t>
      </w:r>
      <w:r w:rsidR="006E6F31">
        <w:rPr>
          <w:rFonts w:ascii="Arial" w:hAnsi="Arial" w:cs="Arial"/>
        </w:rPr>
        <w:t>P3</w:t>
      </w:r>
      <w:r>
        <w:rPr>
          <w:rFonts w:ascii="Arial" w:hAnsi="Arial" w:cs="Arial"/>
        </w:rPr>
        <w:t xml:space="preserve"> discusses techniques</w:t>
      </w:r>
      <w:r w:rsidRPr="00B31F0F">
        <w:rPr>
          <w:rFonts w:ascii="Arial" w:hAnsi="Arial" w:cs="Arial"/>
        </w:rPr>
        <w:t xml:space="preserve"> </w:t>
      </w:r>
      <w:r>
        <w:rPr>
          <w:rFonts w:ascii="Arial" w:hAnsi="Arial" w:cs="Arial"/>
        </w:rPr>
        <w:t>that</w:t>
      </w:r>
      <w:r w:rsidRPr="00B31F0F">
        <w:rPr>
          <w:rFonts w:ascii="Arial" w:hAnsi="Arial" w:cs="Arial"/>
        </w:rPr>
        <w:t xml:space="preserve"> can </w:t>
      </w:r>
      <w:r w:rsidR="006E6F31">
        <w:rPr>
          <w:rFonts w:ascii="Arial" w:hAnsi="Arial" w:cs="Arial"/>
        </w:rPr>
        <w:t xml:space="preserve">be used to </w:t>
      </w:r>
      <w:r w:rsidRPr="00B31F0F">
        <w:rPr>
          <w:rFonts w:ascii="Arial" w:hAnsi="Arial" w:cs="Arial"/>
        </w:rPr>
        <w:t>make it easier to express oneself</w:t>
      </w:r>
      <w:r>
        <w:rPr>
          <w:rFonts w:ascii="Arial" w:hAnsi="Arial" w:cs="Arial"/>
        </w:rPr>
        <w:t xml:space="preserve">, including asking singers to </w:t>
      </w:r>
      <w:r w:rsidRPr="00BC3EB8">
        <w:rPr>
          <w:rFonts w:ascii="Arial" w:hAnsi="Arial" w:cs="Arial"/>
          <w:i/>
          <w:iCs/>
        </w:rPr>
        <w:t>“close their eyes”</w:t>
      </w:r>
      <w:r w:rsidRPr="00BC3EB8">
        <w:rPr>
          <w:rFonts w:ascii="Arial" w:hAnsi="Arial" w:cs="Arial"/>
        </w:rPr>
        <w:t>,</w:t>
      </w:r>
      <w:r>
        <w:rPr>
          <w:rFonts w:ascii="Arial" w:hAnsi="Arial" w:cs="Arial"/>
        </w:rPr>
        <w:t xml:space="preserve"> which can encourage them to </w:t>
      </w:r>
      <w:r w:rsidRPr="00BC3EB8">
        <w:rPr>
          <w:rFonts w:ascii="Arial" w:hAnsi="Arial" w:cs="Arial"/>
          <w:i/>
          <w:iCs/>
        </w:rPr>
        <w:t>“move their bodies a little bit more”</w:t>
      </w:r>
      <w:r>
        <w:rPr>
          <w:rFonts w:ascii="Arial" w:hAnsi="Arial" w:cs="Arial"/>
        </w:rPr>
        <w:t xml:space="preserve"> and asking them to </w:t>
      </w:r>
      <w:r w:rsidRPr="00BC3EB8">
        <w:rPr>
          <w:rFonts w:ascii="Arial" w:hAnsi="Arial" w:cs="Arial"/>
          <w:i/>
          <w:iCs/>
        </w:rPr>
        <w:t>“think about what’s important to them”</w:t>
      </w:r>
      <w:r>
        <w:rPr>
          <w:rFonts w:ascii="Arial" w:hAnsi="Arial" w:cs="Arial"/>
        </w:rPr>
        <w:t xml:space="preserve">, such as a </w:t>
      </w:r>
      <w:r w:rsidRPr="00BC3EB8">
        <w:rPr>
          <w:rFonts w:ascii="Arial" w:hAnsi="Arial" w:cs="Arial"/>
          <w:i/>
          <w:iCs/>
        </w:rPr>
        <w:t>“loved one”</w:t>
      </w:r>
      <w:r>
        <w:rPr>
          <w:rFonts w:ascii="Arial" w:hAnsi="Arial" w:cs="Arial"/>
        </w:rPr>
        <w:t xml:space="preserve"> when </w:t>
      </w:r>
      <w:r w:rsidRPr="001275FA">
        <w:rPr>
          <w:rFonts w:ascii="Arial" w:hAnsi="Arial" w:cs="Arial"/>
        </w:rPr>
        <w:t>singing. Some people might not feel comfortable to do this</w:t>
      </w:r>
      <w:r w:rsidR="006E6F31" w:rsidRPr="001275FA">
        <w:rPr>
          <w:rFonts w:ascii="Arial" w:hAnsi="Arial" w:cs="Arial"/>
        </w:rPr>
        <w:t>, but</w:t>
      </w:r>
      <w:r w:rsidRPr="001275FA">
        <w:rPr>
          <w:rFonts w:ascii="Arial" w:hAnsi="Arial" w:cs="Arial"/>
        </w:rPr>
        <w:t xml:space="preserve"> P2 has found a way of providing some structure for those who need it, whilst providing opportunities for others, explaining that</w:t>
      </w:r>
      <w:r w:rsidRPr="00C24BB5">
        <w:rPr>
          <w:rFonts w:ascii="Arial" w:hAnsi="Arial" w:cs="Arial"/>
        </w:rPr>
        <w:t xml:space="preserve"> songs of a </w:t>
      </w:r>
      <w:r w:rsidRPr="00C24BB5">
        <w:rPr>
          <w:rFonts w:ascii="Arial" w:hAnsi="Arial" w:cs="Arial"/>
        </w:rPr>
        <w:lastRenderedPageBreak/>
        <w:t>repetitive nature can allow for some sing</w:t>
      </w:r>
      <w:r w:rsidR="006E6F31">
        <w:rPr>
          <w:rFonts w:ascii="Arial" w:hAnsi="Arial" w:cs="Arial"/>
        </w:rPr>
        <w:t>er</w:t>
      </w:r>
      <w:r w:rsidRPr="00C24BB5">
        <w:rPr>
          <w:rFonts w:ascii="Arial" w:hAnsi="Arial" w:cs="Arial"/>
        </w:rPr>
        <w:t>s to</w:t>
      </w:r>
      <w:r>
        <w:rPr>
          <w:rFonts w:ascii="Arial" w:hAnsi="Arial" w:cs="Arial"/>
          <w:i/>
          <w:iCs/>
        </w:rPr>
        <w:t xml:space="preserve"> “share their improvisations over the top”, </w:t>
      </w:r>
      <w:r w:rsidRPr="0071739E">
        <w:rPr>
          <w:rFonts w:ascii="Arial" w:hAnsi="Arial" w:cs="Arial"/>
        </w:rPr>
        <w:t>whilst others are able to</w:t>
      </w:r>
      <w:r>
        <w:rPr>
          <w:rFonts w:ascii="Arial" w:hAnsi="Arial" w:cs="Arial"/>
          <w:i/>
          <w:iCs/>
        </w:rPr>
        <w:t xml:space="preserve"> “find their solace in that repetitive nature” </w:t>
      </w:r>
      <w:r w:rsidRPr="00C24BB5">
        <w:rPr>
          <w:rFonts w:ascii="Arial" w:hAnsi="Arial" w:cs="Arial"/>
        </w:rPr>
        <w:t>of the written notes.</w:t>
      </w:r>
    </w:p>
    <w:p w14:paraId="2F9E6119" w14:textId="77777777" w:rsidR="00A73042" w:rsidRPr="00D938D7" w:rsidRDefault="00A73042" w:rsidP="00A73042">
      <w:pPr>
        <w:spacing w:line="360" w:lineRule="auto"/>
        <w:rPr>
          <w:rFonts w:ascii="Arial" w:hAnsi="Arial" w:cs="Arial"/>
        </w:rPr>
      </w:pPr>
      <w:r w:rsidRPr="00D938D7">
        <w:rPr>
          <w:rFonts w:ascii="Arial" w:hAnsi="Arial" w:cs="Arial"/>
        </w:rPr>
        <w:t xml:space="preserve">There was also a suggestion that some repertoire particularly lends itself to improvisation. Amazing Grace was used by three participants for this purpose and gospel music was suggested to be another useful tool for expressing oneself. </w:t>
      </w:r>
    </w:p>
    <w:p w14:paraId="5D93CD11" w14:textId="1D85D86A" w:rsidR="00C10CF2" w:rsidRDefault="00C10CF2" w:rsidP="00C10CF2">
      <w:pPr>
        <w:spacing w:line="360" w:lineRule="auto"/>
        <w:rPr>
          <w:rFonts w:ascii="Arial" w:hAnsi="Arial" w:cs="Arial"/>
        </w:rPr>
      </w:pPr>
      <w:r w:rsidRPr="005351EF">
        <w:rPr>
          <w:rFonts w:ascii="Arial" w:hAnsi="Arial" w:cs="Arial"/>
        </w:rPr>
        <w:t>The findings of this study show that some people find it difficult to move away from the structure of prescribed music, and the focus group participants who use improvisation in choir rehearsals don’t see it as an appropriate activity for everyone. In this way, the findings mirror Maslow’s own writings about self-actualisation</w:t>
      </w:r>
      <w:r w:rsidR="00A73042">
        <w:rPr>
          <w:rFonts w:ascii="Arial" w:hAnsi="Arial" w:cs="Arial"/>
        </w:rPr>
        <w:t>, where it is suggested that not everyone is able to fully express themself</w:t>
      </w:r>
      <w:r w:rsidRPr="005351EF">
        <w:rPr>
          <w:rFonts w:ascii="Arial" w:hAnsi="Arial" w:cs="Arial"/>
        </w:rPr>
        <w:t xml:space="preserve"> (1965). </w:t>
      </w:r>
      <w:r w:rsidR="00A73042">
        <w:rPr>
          <w:rFonts w:ascii="Arial" w:hAnsi="Arial" w:cs="Arial"/>
        </w:rPr>
        <w:t xml:space="preserve">Despite this, </w:t>
      </w:r>
      <w:r w:rsidRPr="005351EF">
        <w:rPr>
          <w:rFonts w:ascii="Arial" w:hAnsi="Arial" w:cs="Arial"/>
        </w:rPr>
        <w:t>Maslow advocated for teaching people to be themselves, stating that</w:t>
      </w:r>
      <w:r w:rsidR="00B22868">
        <w:rPr>
          <w:rFonts w:ascii="Arial" w:hAnsi="Arial" w:cs="Arial"/>
        </w:rPr>
        <w:t xml:space="preserve"> ‘</w:t>
      </w:r>
      <w:r w:rsidRPr="005351EF">
        <w:rPr>
          <w:rFonts w:ascii="Arial" w:hAnsi="Arial" w:cs="Arial"/>
        </w:rPr>
        <w:t>Pure spontaneity consists of free, uninhibited, uncontrolled, trusting, unpremeditated expression of the self</w:t>
      </w:r>
      <w:r w:rsidR="00B22868">
        <w:rPr>
          <w:rFonts w:ascii="Arial" w:hAnsi="Arial" w:cs="Arial"/>
        </w:rPr>
        <w:t>’</w:t>
      </w:r>
      <w:r w:rsidRPr="005351EF">
        <w:rPr>
          <w:rFonts w:ascii="Arial" w:hAnsi="Arial" w:cs="Arial"/>
        </w:rPr>
        <w:t xml:space="preserve"> (1962, p</w:t>
      </w:r>
      <w:r w:rsidR="007F4EC4">
        <w:rPr>
          <w:rFonts w:ascii="Arial" w:hAnsi="Arial" w:cs="Arial"/>
        </w:rPr>
        <w:t>.</w:t>
      </w:r>
      <w:r w:rsidRPr="005351EF">
        <w:rPr>
          <w:rFonts w:ascii="Arial" w:hAnsi="Arial" w:cs="Arial"/>
        </w:rPr>
        <w:t xml:space="preserve"> 38).</w:t>
      </w:r>
    </w:p>
    <w:p w14:paraId="3BB25E7A" w14:textId="1FCCA6DF" w:rsidR="00C10CF2" w:rsidRPr="001275FA" w:rsidRDefault="001275FA" w:rsidP="00C10CF2">
      <w:pPr>
        <w:spacing w:line="360" w:lineRule="auto"/>
        <w:rPr>
          <w:rFonts w:ascii="Arial" w:hAnsi="Arial" w:cs="Arial"/>
          <w:b/>
          <w:bCs/>
        </w:rPr>
      </w:pPr>
      <w:r w:rsidRPr="001275FA">
        <w:rPr>
          <w:rFonts w:ascii="Arial" w:hAnsi="Arial" w:cs="Arial"/>
          <w:b/>
          <w:bCs/>
        </w:rPr>
        <w:t>Refinement to the NBWF</w:t>
      </w:r>
    </w:p>
    <w:p w14:paraId="622B224F" w14:textId="1611A078" w:rsidR="00C10CF2" w:rsidRPr="00891C37" w:rsidRDefault="001E0DF8" w:rsidP="00891C37">
      <w:pPr>
        <w:spacing w:line="360" w:lineRule="auto"/>
        <w:rPr>
          <w:rFonts w:ascii="Arial" w:hAnsi="Arial" w:cs="Arial"/>
        </w:rPr>
      </w:pPr>
      <w:r>
        <w:rPr>
          <w:rFonts w:ascii="Arial" w:hAnsi="Arial" w:cs="Arial"/>
        </w:rPr>
        <w:t xml:space="preserve">The focus group discussed using improvisation as a strategy for self-expression. Choir leaders talked about the different levels of comfort within their choirs, with some being more willing to try than others. There was a suggestion that, whilst it was generally felt important to provide the opportunity, that there should be no obligation for every choir member to partake. There was a suggestion for some structure to be provided alongside any improvisation exercise, which would allow every choir member to feel comfortable taking part. Where there is a choice, singers might develop confidence over time and start short bursts of improvisation as they feel comfortable to do so. Adding a suggestion to provide some structure might enhance the NBWF. </w:t>
      </w:r>
    </w:p>
    <w:tbl>
      <w:tblPr>
        <w:tblStyle w:val="TableGrid"/>
        <w:tblW w:w="9640" w:type="dxa"/>
        <w:tblInd w:w="-147" w:type="dxa"/>
        <w:tblLook w:val="04A0" w:firstRow="1" w:lastRow="0" w:firstColumn="1" w:lastColumn="0" w:noHBand="0" w:noVBand="1"/>
      </w:tblPr>
      <w:tblGrid>
        <w:gridCol w:w="2127"/>
        <w:gridCol w:w="7513"/>
      </w:tblGrid>
      <w:tr w:rsidR="006B5B51" w:rsidRPr="00FA1CBC" w14:paraId="543DA1E4" w14:textId="77777777" w:rsidTr="00F56CC2">
        <w:tc>
          <w:tcPr>
            <w:tcW w:w="2127" w:type="dxa"/>
            <w:shd w:val="clear" w:color="auto" w:fill="D9E2F3" w:themeFill="accent1" w:themeFillTint="33"/>
          </w:tcPr>
          <w:p w14:paraId="739D160E" w14:textId="77777777" w:rsidR="006B5B51" w:rsidRPr="00FA1CBC" w:rsidRDefault="006B5B51" w:rsidP="002C37E8">
            <w:pPr>
              <w:spacing w:line="360" w:lineRule="auto"/>
              <w:rPr>
                <w:rFonts w:ascii="Arial" w:hAnsi="Arial" w:cs="Arial"/>
              </w:rPr>
            </w:pPr>
            <w:bookmarkStart w:id="29" w:name="_Hlk176906372"/>
            <w:r>
              <w:rPr>
                <w:rFonts w:ascii="Arial" w:hAnsi="Arial" w:cs="Arial"/>
              </w:rPr>
              <w:t>Theme</w:t>
            </w:r>
          </w:p>
        </w:tc>
        <w:tc>
          <w:tcPr>
            <w:tcW w:w="7513" w:type="dxa"/>
            <w:shd w:val="clear" w:color="auto" w:fill="D9E2F3" w:themeFill="accent1" w:themeFillTint="33"/>
          </w:tcPr>
          <w:p w14:paraId="6C6405C1" w14:textId="77777777" w:rsidR="006B5B51" w:rsidRPr="00FA1CBC" w:rsidRDefault="006B5B51" w:rsidP="002C37E8">
            <w:pPr>
              <w:spacing w:line="360" w:lineRule="auto"/>
              <w:rPr>
                <w:rFonts w:ascii="Arial" w:hAnsi="Arial" w:cs="Arial"/>
              </w:rPr>
            </w:pPr>
            <w:r w:rsidRPr="00FA1CBC">
              <w:rPr>
                <w:rFonts w:ascii="Arial" w:hAnsi="Arial" w:cs="Arial"/>
              </w:rPr>
              <w:t>Additional strategies</w:t>
            </w:r>
          </w:p>
        </w:tc>
      </w:tr>
      <w:tr w:rsidR="006B5B51" w:rsidRPr="00FA1CBC" w14:paraId="591CBC9B" w14:textId="77777777" w:rsidTr="00F56CC2">
        <w:tc>
          <w:tcPr>
            <w:tcW w:w="2127" w:type="dxa"/>
          </w:tcPr>
          <w:p w14:paraId="723A29BE" w14:textId="778CC657" w:rsidR="006B5B51" w:rsidRDefault="00F56CC2" w:rsidP="002C37E8">
            <w:pPr>
              <w:spacing w:line="360" w:lineRule="auto"/>
              <w:rPr>
                <w:rFonts w:ascii="Arial" w:hAnsi="Arial" w:cs="Arial"/>
              </w:rPr>
            </w:pPr>
            <w:r>
              <w:rPr>
                <w:rFonts w:ascii="Arial" w:hAnsi="Arial" w:cs="Arial"/>
              </w:rPr>
              <w:t>Self-actualisation and transcendence</w:t>
            </w:r>
          </w:p>
        </w:tc>
        <w:tc>
          <w:tcPr>
            <w:tcW w:w="7513" w:type="dxa"/>
          </w:tcPr>
          <w:p w14:paraId="3C606558" w14:textId="391646D8" w:rsidR="006B5B51" w:rsidRDefault="001E0DF8" w:rsidP="00F56CC2">
            <w:pPr>
              <w:spacing w:line="360" w:lineRule="auto"/>
              <w:rPr>
                <w:rFonts w:ascii="Arial" w:hAnsi="Arial" w:cs="Arial"/>
              </w:rPr>
            </w:pPr>
            <w:r>
              <w:rPr>
                <w:rFonts w:ascii="Arial" w:hAnsi="Arial" w:cs="Arial"/>
              </w:rPr>
              <w:t>Where an opportunity for improvisation is provided, a more structured option would allow for those not yet confident enough</w:t>
            </w:r>
            <w:r w:rsidR="006D3A59">
              <w:rPr>
                <w:rFonts w:ascii="Arial" w:hAnsi="Arial" w:cs="Arial"/>
              </w:rPr>
              <w:t xml:space="preserve"> to express themselves in this way. This could be in the form of a short song or round that has opportunities to improvise.</w:t>
            </w:r>
          </w:p>
        </w:tc>
      </w:tr>
      <w:bookmarkEnd w:id="29"/>
    </w:tbl>
    <w:p w14:paraId="1428EA46" w14:textId="77777777" w:rsidR="00BC0162" w:rsidRDefault="00BC0162" w:rsidP="009B45F1">
      <w:pPr>
        <w:spacing w:line="360" w:lineRule="auto"/>
        <w:rPr>
          <w:rFonts w:ascii="Arial" w:hAnsi="Arial" w:cs="Arial"/>
        </w:rPr>
      </w:pPr>
    </w:p>
    <w:p w14:paraId="3DCC237A" w14:textId="39D6A00E" w:rsidR="00B23D18" w:rsidRDefault="00B23D18" w:rsidP="00B23D18">
      <w:pPr>
        <w:spacing w:line="360" w:lineRule="auto"/>
        <w:jc w:val="center"/>
        <w:rPr>
          <w:rFonts w:ascii="Arial" w:hAnsi="Arial" w:cs="Arial"/>
        </w:rPr>
      </w:pPr>
      <w:r w:rsidRPr="00B23D18">
        <w:rPr>
          <w:rFonts w:ascii="Arial" w:hAnsi="Arial" w:cs="Arial"/>
        </w:rPr>
        <w:t>Table 12: Additions made to the theme of Self-Actualisation and Transcendence, following examination of findings.</w:t>
      </w:r>
    </w:p>
    <w:p w14:paraId="4E699712" w14:textId="77777777" w:rsidR="00554C6A" w:rsidRDefault="00554C6A" w:rsidP="00C63C53">
      <w:pPr>
        <w:spacing w:line="360" w:lineRule="auto"/>
        <w:rPr>
          <w:rFonts w:ascii="Arial" w:hAnsi="Arial" w:cs="Arial"/>
          <w:b/>
          <w:bCs/>
        </w:rPr>
      </w:pPr>
    </w:p>
    <w:p w14:paraId="6D4D8183" w14:textId="77777777" w:rsidR="00554C6A" w:rsidRDefault="00554C6A" w:rsidP="00C63C53">
      <w:pPr>
        <w:spacing w:line="360" w:lineRule="auto"/>
        <w:rPr>
          <w:rFonts w:ascii="Arial" w:hAnsi="Arial" w:cs="Arial"/>
          <w:b/>
          <w:bCs/>
        </w:rPr>
      </w:pPr>
    </w:p>
    <w:p w14:paraId="1331AF77" w14:textId="77777777" w:rsidR="00554C6A" w:rsidRDefault="00554C6A" w:rsidP="00C63C53">
      <w:pPr>
        <w:spacing w:line="360" w:lineRule="auto"/>
        <w:rPr>
          <w:rFonts w:ascii="Arial" w:hAnsi="Arial" w:cs="Arial"/>
          <w:b/>
          <w:bCs/>
        </w:rPr>
      </w:pPr>
    </w:p>
    <w:p w14:paraId="6FE4C68F" w14:textId="7425364E" w:rsidR="00C63C53" w:rsidRDefault="00194373" w:rsidP="00554C6A">
      <w:pPr>
        <w:spacing w:line="360" w:lineRule="auto"/>
        <w:jc w:val="center"/>
        <w:rPr>
          <w:rFonts w:ascii="Arial" w:hAnsi="Arial" w:cs="Arial"/>
        </w:rPr>
      </w:pPr>
      <w:r w:rsidRPr="004C133A">
        <w:rPr>
          <w:rFonts w:ascii="Arial" w:hAnsi="Arial" w:cs="Arial"/>
          <w:b/>
          <w:bCs/>
        </w:rPr>
        <w:lastRenderedPageBreak/>
        <w:t>Conclusion</w:t>
      </w:r>
    </w:p>
    <w:p w14:paraId="0DEC8BE8" w14:textId="427B2452" w:rsidR="00BE33B9" w:rsidRDefault="006E6F31" w:rsidP="00C63C53">
      <w:pPr>
        <w:spacing w:line="360" w:lineRule="auto"/>
        <w:rPr>
          <w:rFonts w:ascii="Arial" w:hAnsi="Arial" w:cs="Arial"/>
        </w:rPr>
      </w:pPr>
      <w:r>
        <w:rPr>
          <w:rFonts w:ascii="Arial" w:hAnsi="Arial" w:cs="Arial"/>
        </w:rPr>
        <w:t>The</w:t>
      </w:r>
      <w:r w:rsidR="00CF7CDD" w:rsidRPr="00CF7CDD">
        <w:rPr>
          <w:rFonts w:ascii="Arial" w:hAnsi="Arial" w:cs="Arial"/>
        </w:rPr>
        <w:t xml:space="preserve"> ‘CARL framework of reflection’, as recommended by the University of Edinburgh will be used to take the researcher through the structured titles of ‘context’, ‘action’, ‘</w:t>
      </w:r>
      <w:proofErr w:type="gramStart"/>
      <w:r w:rsidR="00CF7CDD" w:rsidRPr="00CF7CDD">
        <w:rPr>
          <w:rFonts w:ascii="Arial" w:hAnsi="Arial" w:cs="Arial"/>
        </w:rPr>
        <w:t>results’</w:t>
      </w:r>
      <w:proofErr w:type="gramEnd"/>
      <w:r w:rsidR="00CF7CDD" w:rsidRPr="00CF7CDD">
        <w:rPr>
          <w:rFonts w:ascii="Arial" w:hAnsi="Arial" w:cs="Arial"/>
        </w:rPr>
        <w:t xml:space="preserve"> and ‘learning’ (The University of Edinburgh, no date).</w:t>
      </w:r>
    </w:p>
    <w:p w14:paraId="4F239718" w14:textId="1ACE3D02" w:rsidR="006B5B51" w:rsidRPr="002A4A71" w:rsidRDefault="002A4A71" w:rsidP="00C63C53">
      <w:pPr>
        <w:spacing w:line="360" w:lineRule="auto"/>
        <w:rPr>
          <w:rFonts w:ascii="Arial" w:hAnsi="Arial" w:cs="Arial"/>
          <w:b/>
          <w:bCs/>
          <w:i/>
          <w:iCs/>
        </w:rPr>
      </w:pPr>
      <w:r w:rsidRPr="002A4A71">
        <w:rPr>
          <w:rFonts w:ascii="Arial" w:hAnsi="Arial" w:cs="Arial"/>
          <w:b/>
          <w:bCs/>
          <w:i/>
          <w:iCs/>
        </w:rPr>
        <w:t>Context</w:t>
      </w:r>
    </w:p>
    <w:p w14:paraId="6188E8CD" w14:textId="07F2A569" w:rsidR="00137617" w:rsidRDefault="003A2945" w:rsidP="00C63C53">
      <w:pPr>
        <w:spacing w:line="360" w:lineRule="auto"/>
        <w:rPr>
          <w:rFonts w:ascii="Arial" w:hAnsi="Arial" w:cs="Arial"/>
        </w:rPr>
      </w:pPr>
      <w:r>
        <w:rPr>
          <w:rFonts w:ascii="Arial" w:hAnsi="Arial" w:cs="Arial"/>
        </w:rPr>
        <w:t xml:space="preserve">The NBWF was created to help enhance the well-being of a choir community. </w:t>
      </w:r>
      <w:r w:rsidR="00137617">
        <w:rPr>
          <w:rFonts w:ascii="Arial" w:hAnsi="Arial" w:cs="Arial"/>
        </w:rPr>
        <w:t xml:space="preserve">The aim of the study was to refine the NBWF to ensure that it enhances the well-being of a choir community, including the choir leader. It was hoped that </w:t>
      </w:r>
      <w:r w:rsidR="009875B3">
        <w:rPr>
          <w:rFonts w:ascii="Arial" w:hAnsi="Arial" w:cs="Arial"/>
        </w:rPr>
        <w:t xml:space="preserve">gaining an insight into the practice of other choir leaders would inform further refinements to the NBWF to account for the perspectives of those outside of my own choir community. </w:t>
      </w:r>
    </w:p>
    <w:p w14:paraId="7662061C" w14:textId="670837DE" w:rsidR="002A4A71" w:rsidRPr="002A4A71" w:rsidRDefault="002A4A71" w:rsidP="00C63C53">
      <w:pPr>
        <w:spacing w:line="360" w:lineRule="auto"/>
        <w:rPr>
          <w:rFonts w:ascii="Arial" w:hAnsi="Arial" w:cs="Arial"/>
          <w:b/>
          <w:bCs/>
          <w:i/>
          <w:iCs/>
        </w:rPr>
      </w:pPr>
      <w:r w:rsidRPr="002A4A71">
        <w:rPr>
          <w:rFonts w:ascii="Arial" w:hAnsi="Arial" w:cs="Arial"/>
          <w:b/>
          <w:bCs/>
          <w:i/>
          <w:iCs/>
        </w:rPr>
        <w:t>Action</w:t>
      </w:r>
    </w:p>
    <w:p w14:paraId="3A5C9285" w14:textId="07E9BA7C" w:rsidR="006B5B51" w:rsidRDefault="002A4A71" w:rsidP="00C63C53">
      <w:pPr>
        <w:spacing w:line="360" w:lineRule="auto"/>
        <w:rPr>
          <w:rFonts w:ascii="Arial" w:hAnsi="Arial" w:cs="Arial"/>
        </w:rPr>
      </w:pPr>
      <w:r>
        <w:rPr>
          <w:rFonts w:ascii="Arial" w:hAnsi="Arial" w:cs="Arial"/>
        </w:rPr>
        <w:t xml:space="preserve">Using an iterative process, a review of the literature took place. The NBWF was then tested on a small community choir before key elements were discussed with other choir leaders. The NBWF was refined </w:t>
      </w:r>
      <w:proofErr w:type="gramStart"/>
      <w:r>
        <w:rPr>
          <w:rFonts w:ascii="Arial" w:hAnsi="Arial" w:cs="Arial"/>
        </w:rPr>
        <w:t>as a result of</w:t>
      </w:r>
      <w:proofErr w:type="gramEnd"/>
      <w:r>
        <w:rPr>
          <w:rFonts w:ascii="Arial" w:hAnsi="Arial" w:cs="Arial"/>
        </w:rPr>
        <w:t xml:space="preserve"> the literature review, test and discussion.</w:t>
      </w:r>
    </w:p>
    <w:p w14:paraId="51288D59" w14:textId="02C0504A" w:rsidR="006B5B51" w:rsidRDefault="002A4A71" w:rsidP="00C63C53">
      <w:pPr>
        <w:spacing w:line="360" w:lineRule="auto"/>
        <w:rPr>
          <w:rFonts w:ascii="Arial" w:hAnsi="Arial" w:cs="Arial"/>
        </w:rPr>
      </w:pPr>
      <w:r w:rsidRPr="002A4A71">
        <w:rPr>
          <w:rFonts w:ascii="Arial" w:hAnsi="Arial" w:cs="Arial"/>
          <w:b/>
          <w:bCs/>
          <w:i/>
          <w:iCs/>
        </w:rPr>
        <w:t>Results</w:t>
      </w:r>
      <w:r w:rsidR="006B5B51" w:rsidRPr="002A4A71">
        <w:rPr>
          <w:rFonts w:ascii="Arial" w:hAnsi="Arial" w:cs="Arial"/>
          <w:b/>
          <w:bCs/>
          <w:i/>
          <w:iCs/>
        </w:rPr>
        <w:t xml:space="preserve"> </w:t>
      </w:r>
    </w:p>
    <w:p w14:paraId="59C086A9" w14:textId="2F8ACE19" w:rsidR="009875B3" w:rsidRDefault="009875B3" w:rsidP="00C63C53">
      <w:pPr>
        <w:spacing w:line="360" w:lineRule="auto"/>
        <w:rPr>
          <w:rFonts w:ascii="Arial" w:hAnsi="Arial" w:cs="Arial"/>
        </w:rPr>
      </w:pPr>
      <w:r>
        <w:rPr>
          <w:rFonts w:ascii="Arial" w:hAnsi="Arial" w:cs="Arial"/>
        </w:rPr>
        <w:t xml:space="preserve">The NBWF was refined </w:t>
      </w:r>
      <w:proofErr w:type="gramStart"/>
      <w:r>
        <w:rPr>
          <w:rFonts w:ascii="Arial" w:hAnsi="Arial" w:cs="Arial"/>
        </w:rPr>
        <w:t>as a result of</w:t>
      </w:r>
      <w:proofErr w:type="gramEnd"/>
      <w:r>
        <w:rPr>
          <w:rFonts w:ascii="Arial" w:hAnsi="Arial" w:cs="Arial"/>
        </w:rPr>
        <w:t xml:space="preserve"> the research. New strategies were found through searching literature and the research with choir members and choir leaders allowed for reflection on the NBWF and additional recommendations were added. These new recommendations are still to be </w:t>
      </w:r>
      <w:proofErr w:type="gramStart"/>
      <w:r>
        <w:rPr>
          <w:rFonts w:ascii="Arial" w:hAnsi="Arial" w:cs="Arial"/>
        </w:rPr>
        <w:t>tested</w:t>
      </w:r>
      <w:proofErr w:type="gramEnd"/>
      <w:r>
        <w:rPr>
          <w:rFonts w:ascii="Arial" w:hAnsi="Arial" w:cs="Arial"/>
        </w:rPr>
        <w:t xml:space="preserve"> and this will be the next step, initially testing on the hospital choir, for consistency. The NBWF could then be tested on other small community choirs with an interest in well-being. </w:t>
      </w:r>
    </w:p>
    <w:p w14:paraId="1C2F4777" w14:textId="307C33F7" w:rsidR="002A4A71" w:rsidRDefault="002A4A71" w:rsidP="002A4A71">
      <w:pPr>
        <w:spacing w:line="360" w:lineRule="auto"/>
        <w:rPr>
          <w:rFonts w:ascii="Arial" w:hAnsi="Arial" w:cs="Arial"/>
        </w:rPr>
      </w:pPr>
      <w:r>
        <w:rPr>
          <w:rFonts w:ascii="Arial" w:hAnsi="Arial" w:cs="Arial"/>
        </w:rPr>
        <w:t>The hospital choir enjoyed the sessions delivered during the four-week research period and the rehearsals led to a good performance that the choir was proud of, further enhancing well-being.</w:t>
      </w:r>
      <w:r w:rsidR="009875B3">
        <w:rPr>
          <w:rFonts w:ascii="Arial" w:hAnsi="Arial" w:cs="Arial"/>
        </w:rPr>
        <w:t xml:space="preserve"> Whilst the intention of the NBWF was to enhance well-being, the improved performance of the choir was an additional benefit that was found by testing the NBWF.</w:t>
      </w:r>
    </w:p>
    <w:p w14:paraId="24BA671E" w14:textId="5D951649" w:rsidR="002A4A71" w:rsidRPr="002A4A71" w:rsidRDefault="002A4A71" w:rsidP="002A4A71">
      <w:pPr>
        <w:spacing w:line="360" w:lineRule="auto"/>
        <w:rPr>
          <w:rFonts w:ascii="Arial" w:hAnsi="Arial" w:cs="Arial"/>
          <w:b/>
          <w:bCs/>
          <w:i/>
          <w:iCs/>
        </w:rPr>
      </w:pPr>
      <w:r w:rsidRPr="002A4A71">
        <w:rPr>
          <w:rFonts w:ascii="Arial" w:hAnsi="Arial" w:cs="Arial"/>
          <w:b/>
          <w:bCs/>
          <w:i/>
          <w:iCs/>
        </w:rPr>
        <w:t>Learning</w:t>
      </w:r>
    </w:p>
    <w:p w14:paraId="549B5420" w14:textId="1CF24ADF" w:rsidR="002A4A71" w:rsidRDefault="002A4A71" w:rsidP="002A4A71">
      <w:pPr>
        <w:spacing w:line="360" w:lineRule="auto"/>
        <w:rPr>
          <w:rFonts w:ascii="Arial" w:hAnsi="Arial" w:cs="Arial"/>
        </w:rPr>
      </w:pPr>
      <w:r>
        <w:rPr>
          <w:rFonts w:ascii="Arial" w:hAnsi="Arial" w:cs="Arial"/>
        </w:rPr>
        <w:t xml:space="preserve">As I have worked through </w:t>
      </w:r>
      <w:r w:rsidR="009875B3">
        <w:rPr>
          <w:rFonts w:ascii="Arial" w:hAnsi="Arial" w:cs="Arial"/>
        </w:rPr>
        <w:t>previous modules to develop the NBWF</w:t>
      </w:r>
      <w:r>
        <w:rPr>
          <w:rFonts w:ascii="Arial" w:hAnsi="Arial" w:cs="Arial"/>
        </w:rPr>
        <w:t xml:space="preserve">, my project has become more meaningful to me, and my work with the choir has brought my research to life. As my research in meeting people’s well-being needs has progressed, my passion for the ideas embedded within the NBWF has grown. </w:t>
      </w:r>
      <w:proofErr w:type="spellStart"/>
      <w:r w:rsidR="000C6152">
        <w:rPr>
          <w:rFonts w:ascii="Arial" w:hAnsi="Arial" w:cs="Arial"/>
        </w:rPr>
        <w:t>Hallian</w:t>
      </w:r>
      <w:proofErr w:type="spellEnd"/>
      <w:r w:rsidR="000C6152">
        <w:rPr>
          <w:rFonts w:ascii="Arial" w:hAnsi="Arial" w:cs="Arial"/>
        </w:rPr>
        <w:t xml:space="preserve"> and Shu (2013) state that confirmation bias can affect research because of a tendency to search for information to confirm preferred ideas. </w:t>
      </w:r>
      <w:r>
        <w:rPr>
          <w:rFonts w:ascii="Arial" w:hAnsi="Arial" w:cs="Arial"/>
        </w:rPr>
        <w:t xml:space="preserve">I am aware that </w:t>
      </w:r>
      <w:r w:rsidR="000C6152">
        <w:rPr>
          <w:rFonts w:ascii="Arial" w:hAnsi="Arial" w:cs="Arial"/>
        </w:rPr>
        <w:t>my passion</w:t>
      </w:r>
      <w:r>
        <w:rPr>
          <w:rFonts w:ascii="Arial" w:hAnsi="Arial" w:cs="Arial"/>
        </w:rPr>
        <w:t xml:space="preserve"> could make me biased towards wanting to find </w:t>
      </w:r>
      <w:r>
        <w:rPr>
          <w:rFonts w:ascii="Arial" w:hAnsi="Arial" w:cs="Arial"/>
        </w:rPr>
        <w:lastRenderedPageBreak/>
        <w:t>information that confirms my thoughts</w:t>
      </w:r>
      <w:r w:rsidR="00690FB1">
        <w:rPr>
          <w:rFonts w:ascii="Arial" w:hAnsi="Arial" w:cs="Arial"/>
        </w:rPr>
        <w:t>,</w:t>
      </w:r>
      <w:r w:rsidR="000C6152">
        <w:rPr>
          <w:rFonts w:ascii="Arial" w:hAnsi="Arial" w:cs="Arial"/>
        </w:rPr>
        <w:t xml:space="preserve"> I have made every effort to keep an enquiring mind throughout this project</w:t>
      </w:r>
      <w:r w:rsidRPr="000C6152">
        <w:rPr>
          <w:rFonts w:ascii="Arial" w:hAnsi="Arial" w:cs="Arial"/>
        </w:rPr>
        <w:t>.</w:t>
      </w:r>
      <w:r w:rsidR="000C6152">
        <w:rPr>
          <w:rFonts w:ascii="Arial" w:hAnsi="Arial" w:cs="Arial"/>
        </w:rPr>
        <w:t xml:space="preserve"> The NBWF was created to enhance well-being, and I have remained focused on well-being as I analysed data, allowing me to explore any new and relevant ideas, that emerged. </w:t>
      </w:r>
      <w:r w:rsidR="009B45F1">
        <w:rPr>
          <w:rFonts w:ascii="Arial" w:hAnsi="Arial" w:cs="Arial"/>
        </w:rPr>
        <w:t xml:space="preserve">I have also re-visited data, several times, finding that re-engaging has given me fresh perspectives and, each time, I have refined themes as new ideas have come to the fore. As suggested by Williams and Moser, 2019, rereading the data has allowed me to better understand the participants views which has allowed new theories to be formed. </w:t>
      </w:r>
      <w:r w:rsidR="000C6152">
        <w:rPr>
          <w:rFonts w:ascii="Arial" w:hAnsi="Arial" w:cs="Arial"/>
        </w:rPr>
        <w:t>As a result of this curiosity, several amendments have been made to the NBWF</w:t>
      </w:r>
      <w:r w:rsidR="009B45F1">
        <w:rPr>
          <w:rFonts w:ascii="Arial" w:hAnsi="Arial" w:cs="Arial"/>
        </w:rPr>
        <w:t>.</w:t>
      </w:r>
      <w:r w:rsidR="000C6152">
        <w:rPr>
          <w:rFonts w:ascii="Arial" w:hAnsi="Arial" w:cs="Arial"/>
        </w:rPr>
        <w:t xml:space="preserve"> </w:t>
      </w:r>
    </w:p>
    <w:p w14:paraId="260B09CD" w14:textId="57483F4F" w:rsidR="00690FB1" w:rsidRDefault="002377C5" w:rsidP="002A4A71">
      <w:pPr>
        <w:spacing w:line="360" w:lineRule="auto"/>
        <w:rPr>
          <w:rFonts w:ascii="Arial" w:hAnsi="Arial" w:cs="Arial"/>
        </w:rPr>
      </w:pPr>
      <w:r>
        <w:rPr>
          <w:rFonts w:ascii="Arial" w:hAnsi="Arial" w:cs="Arial"/>
        </w:rPr>
        <w:t>Whilst I have involved other professionals' perspectives, researching a framework that I have designed myself is a limitation of the project. A next step would be to test the new framework with the same choir or another choir.</w:t>
      </w:r>
    </w:p>
    <w:p w14:paraId="055B8A96" w14:textId="15F4AE09" w:rsidR="005D0BE8" w:rsidRPr="001275FA" w:rsidRDefault="005D0BE8" w:rsidP="005D0BE8">
      <w:pPr>
        <w:spacing w:line="360" w:lineRule="auto"/>
        <w:rPr>
          <w:rFonts w:ascii="Arial" w:hAnsi="Arial" w:cs="Arial"/>
          <w:b/>
          <w:bCs/>
        </w:rPr>
      </w:pPr>
      <w:r w:rsidRPr="001275FA">
        <w:rPr>
          <w:rFonts w:ascii="Arial" w:hAnsi="Arial" w:cs="Arial"/>
          <w:b/>
          <w:bCs/>
        </w:rPr>
        <w:t>References</w:t>
      </w:r>
    </w:p>
    <w:p w14:paraId="28FFE233" w14:textId="5C911867" w:rsidR="00B51A8C" w:rsidRPr="001275FA" w:rsidRDefault="00B51A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Amato, R.D.C.F., </w:t>
      </w:r>
      <w:proofErr w:type="spellStart"/>
      <w:r w:rsidRPr="001275FA">
        <w:rPr>
          <w:rFonts w:ascii="Arial" w:hAnsi="Arial" w:cs="Arial"/>
          <w:color w:val="222222"/>
          <w:shd w:val="clear" w:color="auto" w:fill="FFFFFF"/>
        </w:rPr>
        <w:t>Escrivão</w:t>
      </w:r>
      <w:proofErr w:type="spellEnd"/>
      <w:r w:rsidRPr="001275FA">
        <w:rPr>
          <w:rFonts w:ascii="Arial" w:hAnsi="Arial" w:cs="Arial"/>
          <w:color w:val="222222"/>
          <w:shd w:val="clear" w:color="auto" w:fill="FFFFFF"/>
        </w:rPr>
        <w:t xml:space="preserve"> Filho, E. and Amato Neto, J.,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2011</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The choir as an organization: Its structure and motivational implications. In </w:t>
      </w:r>
      <w:r w:rsidRPr="001275FA">
        <w:rPr>
          <w:rFonts w:ascii="Arial" w:hAnsi="Arial" w:cs="Arial"/>
          <w:i/>
          <w:iCs/>
          <w:color w:val="222222"/>
          <w:shd w:val="clear" w:color="auto" w:fill="FFFFFF"/>
        </w:rPr>
        <w:t>Proceedings</w:t>
      </w:r>
      <w:r w:rsidRPr="001275FA">
        <w:rPr>
          <w:rFonts w:ascii="Arial" w:hAnsi="Arial" w:cs="Arial"/>
          <w:color w:val="222222"/>
          <w:shd w:val="clear" w:color="auto" w:fill="FFFFFF"/>
        </w:rPr>
        <w:t>.</w:t>
      </w:r>
    </w:p>
    <w:p w14:paraId="5E133C74" w14:textId="5B66F7B1" w:rsidR="00EE50CD" w:rsidRPr="001275FA" w:rsidRDefault="00EE50CD" w:rsidP="005D0BE8">
      <w:pPr>
        <w:spacing w:line="360" w:lineRule="auto"/>
        <w:rPr>
          <w:rFonts w:ascii="Arial" w:hAnsi="Arial" w:cs="Arial"/>
        </w:rPr>
      </w:pPr>
      <w:r w:rsidRPr="001275FA">
        <w:rPr>
          <w:rFonts w:ascii="Arial" w:hAnsi="Arial" w:cs="Arial"/>
          <w:color w:val="222222"/>
          <w:shd w:val="clear" w:color="auto" w:fill="FFFFFF"/>
        </w:rPr>
        <w:t xml:space="preserve">Baker, V.D. and Cohen, N.,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University vocal training and vocal health of music educators and music therapists. </w:t>
      </w:r>
      <w:r w:rsidRPr="001275FA">
        <w:rPr>
          <w:rFonts w:ascii="Arial" w:hAnsi="Arial" w:cs="Arial"/>
          <w:i/>
          <w:iCs/>
          <w:color w:val="222222"/>
          <w:shd w:val="clear" w:color="auto" w:fill="FFFFFF"/>
        </w:rPr>
        <w:t>Update: Applications of Research in Music Education</w:t>
      </w:r>
      <w:r w:rsidRPr="001275FA">
        <w:rPr>
          <w:rFonts w:ascii="Arial" w:hAnsi="Arial" w:cs="Arial"/>
          <w:color w:val="222222"/>
          <w:shd w:val="clear" w:color="auto" w:fill="FFFFFF"/>
        </w:rPr>
        <w:t>, 35(3), pp.46-54.</w:t>
      </w:r>
    </w:p>
    <w:p w14:paraId="484B205C" w14:textId="62D899FB" w:rsidR="00682364" w:rsidRPr="001275FA" w:rsidRDefault="00682364" w:rsidP="005D0BE8">
      <w:pPr>
        <w:spacing w:line="360" w:lineRule="auto"/>
        <w:rPr>
          <w:rFonts w:ascii="Arial" w:hAnsi="Arial" w:cs="Arial"/>
        </w:rPr>
      </w:pPr>
      <w:proofErr w:type="spellStart"/>
      <w:r w:rsidRPr="001275FA">
        <w:rPr>
          <w:rFonts w:ascii="Arial" w:hAnsi="Arial" w:cs="Arial"/>
          <w:color w:val="222222"/>
          <w:shd w:val="clear" w:color="auto" w:fill="FFFFFF"/>
        </w:rPr>
        <w:t>Barsade</w:t>
      </w:r>
      <w:proofErr w:type="spellEnd"/>
      <w:r w:rsidRPr="001275FA">
        <w:rPr>
          <w:rFonts w:ascii="Arial" w:hAnsi="Arial" w:cs="Arial"/>
          <w:color w:val="222222"/>
          <w:shd w:val="clear" w:color="auto" w:fill="FFFFFF"/>
        </w:rPr>
        <w:t xml:space="preserve">, S.G.,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2002</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The ripple effect: Emotional contagion and its influence on group </w:t>
      </w:r>
      <w:proofErr w:type="spellStart"/>
      <w:r w:rsidRPr="001275FA">
        <w:rPr>
          <w:rFonts w:ascii="Arial" w:hAnsi="Arial" w:cs="Arial"/>
          <w:color w:val="222222"/>
          <w:shd w:val="clear" w:color="auto" w:fill="FFFFFF"/>
        </w:rPr>
        <w:t>behavior</w:t>
      </w:r>
      <w:proofErr w:type="spellEnd"/>
      <w:r w:rsidRPr="001275FA">
        <w:rPr>
          <w:rFonts w:ascii="Arial" w:hAnsi="Arial" w:cs="Arial"/>
          <w:color w:val="222222"/>
          <w:shd w:val="clear" w:color="auto" w:fill="FFFFFF"/>
        </w:rPr>
        <w:t>. </w:t>
      </w:r>
      <w:r w:rsidRPr="001275FA">
        <w:rPr>
          <w:rFonts w:ascii="Arial" w:hAnsi="Arial" w:cs="Arial"/>
          <w:i/>
          <w:iCs/>
          <w:color w:val="222222"/>
          <w:shd w:val="clear" w:color="auto" w:fill="FFFFFF"/>
        </w:rPr>
        <w:t>Administrative science quarterly</w:t>
      </w:r>
      <w:r w:rsidRPr="001275FA">
        <w:rPr>
          <w:rFonts w:ascii="Arial" w:hAnsi="Arial" w:cs="Arial"/>
          <w:color w:val="222222"/>
          <w:shd w:val="clear" w:color="auto" w:fill="FFFFFF"/>
        </w:rPr>
        <w:t>, 47(4), pp.644-675.</w:t>
      </w:r>
    </w:p>
    <w:p w14:paraId="23E056DD" w14:textId="79883CD0" w:rsidR="005D0BE8" w:rsidRPr="001275FA" w:rsidRDefault="005D0BE8" w:rsidP="005D0BE8">
      <w:pPr>
        <w:spacing w:line="360" w:lineRule="auto"/>
        <w:rPr>
          <w:rFonts w:ascii="Arial" w:hAnsi="Arial" w:cs="Arial"/>
        </w:rPr>
      </w:pPr>
      <w:bookmarkStart w:id="30" w:name="_Hlk157987506"/>
      <w:r w:rsidRPr="001275FA">
        <w:rPr>
          <w:rFonts w:ascii="Arial" w:hAnsi="Arial" w:cs="Arial"/>
        </w:rPr>
        <w:t xml:space="preserve">Batt-Rawden, K. and Andersen, S., </w:t>
      </w:r>
      <w:r w:rsidR="007F4EC4" w:rsidRPr="001275FA">
        <w:rPr>
          <w:rFonts w:ascii="Arial" w:hAnsi="Arial" w:cs="Arial"/>
        </w:rPr>
        <w:t>(</w:t>
      </w:r>
      <w:r w:rsidRPr="001275FA">
        <w:rPr>
          <w:rFonts w:ascii="Arial" w:hAnsi="Arial" w:cs="Arial"/>
        </w:rPr>
        <w:t>2020</w:t>
      </w:r>
      <w:bookmarkEnd w:id="30"/>
      <w:r w:rsidR="007F4EC4" w:rsidRPr="001275FA">
        <w:rPr>
          <w:rFonts w:ascii="Arial" w:hAnsi="Arial" w:cs="Arial"/>
        </w:rPr>
        <w:t>)</w:t>
      </w:r>
      <w:r w:rsidRPr="001275FA">
        <w:rPr>
          <w:rFonts w:ascii="Arial" w:hAnsi="Arial" w:cs="Arial"/>
        </w:rPr>
        <w:t>. ‘Singing has empowered, enchanted and enthralled me’-choirs for wellbeing?</w:t>
      </w:r>
      <w:r w:rsidR="007F4EC4" w:rsidRPr="001275FA">
        <w:rPr>
          <w:rFonts w:ascii="Arial" w:hAnsi="Arial" w:cs="Arial"/>
        </w:rPr>
        <w:t xml:space="preserve"> </w:t>
      </w:r>
      <w:r w:rsidRPr="001275FA">
        <w:rPr>
          <w:rFonts w:ascii="Arial" w:hAnsi="Arial" w:cs="Arial"/>
          <w:i/>
          <w:iCs/>
        </w:rPr>
        <w:t>Health promotion international</w:t>
      </w:r>
      <w:r w:rsidRPr="001275FA">
        <w:rPr>
          <w:rFonts w:ascii="Arial" w:hAnsi="Arial" w:cs="Arial"/>
        </w:rPr>
        <w:t>, 35(1</w:t>
      </w:r>
      <w:r w:rsidRPr="001275FA">
        <w:rPr>
          <w:rFonts w:ascii="Arial" w:hAnsi="Arial" w:cs="Arial"/>
          <w:i/>
          <w:iCs/>
        </w:rPr>
        <w:t>),</w:t>
      </w:r>
      <w:r w:rsidRPr="001275FA">
        <w:rPr>
          <w:rFonts w:ascii="Arial" w:hAnsi="Arial" w:cs="Arial"/>
        </w:rPr>
        <w:t xml:space="preserve"> pp.140-150.</w:t>
      </w:r>
    </w:p>
    <w:p w14:paraId="6DB139F7" w14:textId="4D64E5BE" w:rsidR="006A294E" w:rsidRPr="001275FA" w:rsidRDefault="006A294E" w:rsidP="006A294E">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Bergen, N. and </w:t>
      </w:r>
      <w:proofErr w:type="spellStart"/>
      <w:r w:rsidRPr="001275FA">
        <w:rPr>
          <w:rFonts w:ascii="Arial" w:hAnsi="Arial" w:cs="Arial"/>
          <w:color w:val="222222"/>
          <w:shd w:val="clear" w:color="auto" w:fill="FFFFFF"/>
        </w:rPr>
        <w:t>Labonté</w:t>
      </w:r>
      <w:proofErr w:type="spellEnd"/>
      <w:r w:rsidRPr="001275FA">
        <w:rPr>
          <w:rFonts w:ascii="Arial" w:hAnsi="Arial" w:cs="Arial"/>
          <w:color w:val="222222"/>
          <w:shd w:val="clear" w:color="auto" w:fill="FFFFFF"/>
        </w:rPr>
        <w:t xml:space="preserve">, R.,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“Everything is perfect, and we have no problems”: detecting and limiting social desirability bias in qualitative research. </w:t>
      </w:r>
      <w:r w:rsidRPr="001275FA">
        <w:rPr>
          <w:rFonts w:ascii="Arial" w:hAnsi="Arial" w:cs="Arial"/>
          <w:i/>
          <w:iCs/>
          <w:color w:val="222222"/>
          <w:shd w:val="clear" w:color="auto" w:fill="FFFFFF"/>
        </w:rPr>
        <w:t>Qualitative health research</w:t>
      </w:r>
      <w:r w:rsidRPr="001275FA">
        <w:rPr>
          <w:rFonts w:ascii="Arial" w:hAnsi="Arial" w:cs="Arial"/>
          <w:color w:val="222222"/>
          <w:shd w:val="clear" w:color="auto" w:fill="FFFFFF"/>
        </w:rPr>
        <w:t>, 30(5), pp.783-792.</w:t>
      </w:r>
    </w:p>
    <w:p w14:paraId="63D12AA5" w14:textId="37BC85EC" w:rsidR="00A74DF2" w:rsidRPr="001275FA" w:rsidRDefault="00A74DF2"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Bland, A.M. and DeRobertis, E.M.,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Humanistic perspective</w:t>
      </w:r>
      <w:r w:rsidR="00C504AB"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Springer International Publishing</w:t>
      </w:r>
      <w:r w:rsidR="00C504AB" w:rsidRPr="001275FA">
        <w:rPr>
          <w:rFonts w:ascii="Arial" w:hAnsi="Arial" w:cs="Arial"/>
          <w:i/>
          <w:iCs/>
          <w:color w:val="222222"/>
          <w:shd w:val="clear" w:color="auto" w:fill="FFFFFF"/>
        </w:rPr>
        <w:t xml:space="preserve">, </w:t>
      </w:r>
      <w:r w:rsidR="00C504AB" w:rsidRPr="001275FA">
        <w:rPr>
          <w:rFonts w:ascii="Arial" w:hAnsi="Arial" w:cs="Arial"/>
          <w:color w:val="222222"/>
          <w:shd w:val="clear" w:color="auto" w:fill="FFFFFF"/>
        </w:rPr>
        <w:t>pp. 2061-2079.</w:t>
      </w:r>
    </w:p>
    <w:p w14:paraId="59926151" w14:textId="68019EF9" w:rsidR="008E7EE9" w:rsidRPr="001275FA" w:rsidRDefault="008E7EE9" w:rsidP="005D0BE8">
      <w:pPr>
        <w:spacing w:line="360" w:lineRule="auto"/>
        <w:rPr>
          <w:rFonts w:ascii="Arial" w:hAnsi="Arial" w:cs="Arial"/>
        </w:rPr>
      </w:pPr>
      <w:proofErr w:type="spellStart"/>
      <w:r w:rsidRPr="001275FA">
        <w:rPr>
          <w:rFonts w:ascii="Arial" w:hAnsi="Arial" w:cs="Arial"/>
        </w:rPr>
        <w:t>Bonshor</w:t>
      </w:r>
      <w:proofErr w:type="spellEnd"/>
      <w:r w:rsidRPr="001275FA">
        <w:rPr>
          <w:rFonts w:ascii="Arial" w:hAnsi="Arial" w:cs="Arial"/>
        </w:rPr>
        <w:t>, M., (2017).</w:t>
      </w:r>
      <w:r w:rsidRPr="001275FA">
        <w:rPr>
          <w:rFonts w:ascii="Arial" w:hAnsi="Arial" w:cs="Arial"/>
          <w:i/>
          <w:iCs/>
        </w:rPr>
        <w:t xml:space="preserve"> The confident choir: A handbook for leaders of group singing. </w:t>
      </w:r>
      <w:r w:rsidRPr="001275FA">
        <w:rPr>
          <w:rFonts w:ascii="Arial" w:hAnsi="Arial" w:cs="Arial"/>
        </w:rPr>
        <w:t>Rowman &amp; Littlefield.</w:t>
      </w:r>
    </w:p>
    <w:p w14:paraId="256543BA" w14:textId="14F88C77" w:rsidR="008126EB" w:rsidRPr="001275FA" w:rsidRDefault="008126EB" w:rsidP="008126EB">
      <w:pPr>
        <w:spacing w:line="360" w:lineRule="auto"/>
        <w:rPr>
          <w:rFonts w:ascii="Arial" w:hAnsi="Arial" w:cs="Arial"/>
          <w:color w:val="222222"/>
          <w:shd w:val="clear" w:color="auto" w:fill="FFFFFF"/>
        </w:rPr>
      </w:pPr>
      <w:proofErr w:type="spellStart"/>
      <w:r w:rsidRPr="001275FA">
        <w:rPr>
          <w:rFonts w:ascii="Arial" w:hAnsi="Arial" w:cs="Arial"/>
          <w:color w:val="222222"/>
          <w:shd w:val="clear" w:color="auto" w:fill="FFFFFF"/>
        </w:rPr>
        <w:t>Bonshor</w:t>
      </w:r>
      <w:proofErr w:type="spellEnd"/>
      <w:r w:rsidRPr="001275FA">
        <w:rPr>
          <w:rFonts w:ascii="Arial" w:hAnsi="Arial" w:cs="Arial"/>
          <w:color w:val="222222"/>
          <w:shd w:val="clear" w:color="auto" w:fill="FFFFFF"/>
        </w:rPr>
        <w:t xml:space="preserve">, M., </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 Collaborative learning and choral confidence: the role of peer interactions in building confident amateur choirs. </w:t>
      </w:r>
      <w:r w:rsidRPr="001275FA">
        <w:rPr>
          <w:rFonts w:ascii="Arial" w:hAnsi="Arial" w:cs="Arial"/>
          <w:i/>
          <w:iCs/>
          <w:color w:val="222222"/>
          <w:shd w:val="clear" w:color="auto" w:fill="FFFFFF"/>
        </w:rPr>
        <w:t>Music Performance Research</w:t>
      </w:r>
      <w:r w:rsidRPr="001275FA">
        <w:rPr>
          <w:rFonts w:ascii="Arial" w:hAnsi="Arial" w:cs="Arial"/>
          <w:color w:val="222222"/>
          <w:shd w:val="clear" w:color="auto" w:fill="FFFFFF"/>
        </w:rPr>
        <w:t>, </w:t>
      </w:r>
      <w:r w:rsidRPr="001275FA">
        <w:rPr>
          <w:rFonts w:ascii="Arial" w:hAnsi="Arial" w:cs="Arial"/>
          <w:i/>
          <w:iCs/>
          <w:color w:val="222222"/>
          <w:shd w:val="clear" w:color="auto" w:fill="FFFFFF"/>
        </w:rPr>
        <w:t>10</w:t>
      </w:r>
      <w:r w:rsidRPr="001275FA">
        <w:rPr>
          <w:rFonts w:ascii="Arial" w:hAnsi="Arial" w:cs="Arial"/>
          <w:color w:val="222222"/>
          <w:shd w:val="clear" w:color="auto" w:fill="FFFFFF"/>
        </w:rPr>
        <w:t>, pp.38-56.</w:t>
      </w:r>
    </w:p>
    <w:p w14:paraId="59B57C76" w14:textId="5C88C356" w:rsidR="00667313" w:rsidRPr="001275FA" w:rsidRDefault="00667313" w:rsidP="008126EB">
      <w:pPr>
        <w:spacing w:line="360" w:lineRule="auto"/>
        <w:rPr>
          <w:rFonts w:ascii="Arial" w:hAnsi="Arial" w:cs="Arial"/>
          <w:color w:val="222222"/>
          <w:shd w:val="clear" w:color="auto" w:fill="FFFFFF"/>
        </w:rPr>
      </w:pPr>
      <w:r w:rsidRPr="001275FA">
        <w:rPr>
          <w:rFonts w:ascii="Arial" w:hAnsi="Arial" w:cs="Arial"/>
          <w:color w:val="222222"/>
          <w:shd w:val="clear" w:color="auto" w:fill="FFFFFF"/>
        </w:rPr>
        <w:lastRenderedPageBreak/>
        <w:t>Briggs, K.E., (2020). How and why to incorporate movement in choral rehearsals. </w:t>
      </w:r>
      <w:r w:rsidRPr="001275FA">
        <w:rPr>
          <w:rFonts w:ascii="Arial" w:hAnsi="Arial" w:cs="Arial"/>
          <w:i/>
          <w:iCs/>
          <w:color w:val="222222"/>
          <w:shd w:val="clear" w:color="auto" w:fill="FFFFFF"/>
        </w:rPr>
        <w:t>The Choral Journal</w:t>
      </w:r>
      <w:r w:rsidRPr="001275FA">
        <w:rPr>
          <w:rFonts w:ascii="Arial" w:hAnsi="Arial" w:cs="Arial"/>
          <w:color w:val="222222"/>
          <w:shd w:val="clear" w:color="auto" w:fill="FFFFFF"/>
        </w:rPr>
        <w:t>, 60(7), pp.77-83.</w:t>
      </w:r>
    </w:p>
    <w:p w14:paraId="204820C8" w14:textId="668CD576" w:rsidR="003F1E70" w:rsidRPr="001275FA" w:rsidRDefault="008126EB" w:rsidP="00C27DB1">
      <w:pPr>
        <w:spacing w:line="360" w:lineRule="auto"/>
        <w:rPr>
          <w:rFonts w:ascii="Arial" w:hAnsi="Arial" w:cs="Arial"/>
          <w:color w:val="222222"/>
          <w:sz w:val="20"/>
          <w:szCs w:val="20"/>
          <w:shd w:val="clear" w:color="auto" w:fill="FFFFFF"/>
        </w:rPr>
      </w:pPr>
      <w:r w:rsidRPr="001275FA">
        <w:rPr>
          <w:rFonts w:ascii="Arial" w:hAnsi="Arial" w:cs="Arial"/>
          <w:color w:val="222222"/>
          <w:shd w:val="clear" w:color="auto" w:fill="FFFFFF"/>
        </w:rPr>
        <w:t xml:space="preserve">Burman, E., </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1997</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 Minding the gap: Positivism, psychology, and the politics of qualitative methods. </w:t>
      </w:r>
      <w:r w:rsidRPr="001275FA">
        <w:rPr>
          <w:rFonts w:ascii="Arial" w:hAnsi="Arial" w:cs="Arial"/>
          <w:i/>
          <w:iCs/>
          <w:color w:val="222222"/>
          <w:shd w:val="clear" w:color="auto" w:fill="FFFFFF"/>
        </w:rPr>
        <w:t>Journal of Social Issues</w:t>
      </w:r>
      <w:r w:rsidRPr="001275FA">
        <w:rPr>
          <w:rFonts w:ascii="Arial" w:hAnsi="Arial" w:cs="Arial"/>
          <w:color w:val="222222"/>
          <w:shd w:val="clear" w:color="auto" w:fill="FFFFFF"/>
        </w:rPr>
        <w:t>, 53(4), pp.785-801.</w:t>
      </w:r>
      <w:r w:rsidR="00C27DB1" w:rsidRPr="001275FA">
        <w:rPr>
          <w:rFonts w:ascii="Arial" w:hAnsi="Arial" w:cs="Arial"/>
          <w:color w:val="222222"/>
          <w:sz w:val="20"/>
          <w:szCs w:val="20"/>
          <w:shd w:val="clear" w:color="auto" w:fill="FFFFFF"/>
        </w:rPr>
        <w:t xml:space="preserve"> </w:t>
      </w:r>
    </w:p>
    <w:p w14:paraId="6DD78398" w14:textId="3C7DD0B6" w:rsidR="003F1E70" w:rsidRPr="001275FA" w:rsidRDefault="005369C3" w:rsidP="005369C3">
      <w:pPr>
        <w:spacing w:line="360" w:lineRule="auto"/>
        <w:rPr>
          <w:rFonts w:ascii="Arial" w:hAnsi="Arial" w:cs="Arial"/>
          <w:sz w:val="20"/>
          <w:szCs w:val="20"/>
          <w:shd w:val="clear" w:color="auto" w:fill="FFFFFF"/>
        </w:rPr>
      </w:pPr>
      <w:r w:rsidRPr="001275FA">
        <w:rPr>
          <w:rFonts w:ascii="Arial" w:hAnsi="Arial" w:cs="Arial"/>
          <w:color w:val="222222"/>
          <w:shd w:val="clear" w:color="auto" w:fill="FFFFFF"/>
        </w:rPr>
        <w:t xml:space="preserve">Cambridge dictionary (no date) </w:t>
      </w:r>
      <w:r w:rsidRPr="001275FA">
        <w:rPr>
          <w:rFonts w:ascii="Arial" w:hAnsi="Arial" w:cs="Arial"/>
          <w:i/>
          <w:iCs/>
          <w:color w:val="222222"/>
          <w:shd w:val="clear" w:color="auto" w:fill="FFFFFF"/>
        </w:rPr>
        <w:t>Framework definition</w:t>
      </w:r>
      <w:r w:rsidRPr="001275FA">
        <w:rPr>
          <w:rFonts w:ascii="Arial" w:hAnsi="Arial" w:cs="Arial"/>
          <w:color w:val="222222"/>
          <w:shd w:val="clear" w:color="auto" w:fill="FFFFFF"/>
        </w:rPr>
        <w:t xml:space="preserve"> Available </w:t>
      </w:r>
      <w:proofErr w:type="gramStart"/>
      <w:r w:rsidRPr="001275FA">
        <w:rPr>
          <w:rFonts w:ascii="Arial" w:hAnsi="Arial" w:cs="Arial"/>
          <w:color w:val="222222"/>
          <w:shd w:val="clear" w:color="auto" w:fill="FFFFFF"/>
        </w:rPr>
        <w:t>at::</w:t>
      </w:r>
      <w:proofErr w:type="gramEnd"/>
      <w:r w:rsidRPr="001275FA">
        <w:rPr>
          <w:rFonts w:ascii="Arial" w:hAnsi="Arial" w:cs="Arial"/>
          <w:color w:val="222222"/>
          <w:shd w:val="clear" w:color="auto" w:fill="FFFFFF"/>
        </w:rPr>
        <w:t xml:space="preserve"> </w:t>
      </w:r>
      <w:hyperlink r:id="rId10" w:history="1">
        <w:r w:rsidRPr="001275FA">
          <w:rPr>
            <w:rStyle w:val="Hyperlink"/>
            <w:rFonts w:ascii="Arial" w:hAnsi="Arial" w:cs="Arial"/>
            <w:color w:val="auto"/>
            <w:u w:val="none"/>
            <w:shd w:val="clear" w:color="auto" w:fill="FFFFFF"/>
          </w:rPr>
          <w:t>https://dictionary.cambridge.org/dictionary/english/framework</w:t>
        </w:r>
      </w:hyperlink>
      <w:r w:rsidRPr="001275FA">
        <w:rPr>
          <w:rFonts w:ascii="Arial" w:hAnsi="Arial" w:cs="Arial"/>
          <w:shd w:val="clear" w:color="auto" w:fill="FFFFFF"/>
        </w:rPr>
        <w:t xml:space="preserve"> (Accessed: 10 September 2024)</w:t>
      </w:r>
      <w:r w:rsidR="002B40F8" w:rsidRPr="001275FA">
        <w:rPr>
          <w:rFonts w:ascii="Arial" w:hAnsi="Arial" w:cs="Arial"/>
          <w:shd w:val="clear" w:color="auto" w:fill="FFFFFF"/>
        </w:rPr>
        <w:t>.</w:t>
      </w:r>
    </w:p>
    <w:p w14:paraId="331F719D" w14:textId="75CFB5C9" w:rsidR="003F1E70" w:rsidRPr="001275FA" w:rsidRDefault="005369C3" w:rsidP="003F1E70">
      <w:pPr>
        <w:spacing w:line="360" w:lineRule="auto"/>
        <w:rPr>
          <w:rStyle w:val="Hyperlink"/>
          <w:rFonts w:ascii="Arial" w:hAnsi="Arial" w:cs="Arial"/>
          <w:color w:val="auto"/>
          <w:u w:val="none"/>
        </w:rPr>
      </w:pPr>
      <w:bookmarkStart w:id="31" w:name="_Hlk177324417"/>
      <w:r w:rsidRPr="001275FA">
        <w:rPr>
          <w:rFonts w:ascii="Arial" w:hAnsi="Arial" w:cs="Arial"/>
        </w:rPr>
        <w:t xml:space="preserve">Cambridge dictionary (no date) </w:t>
      </w:r>
      <w:r w:rsidRPr="001275FA">
        <w:rPr>
          <w:rFonts w:ascii="Arial" w:hAnsi="Arial" w:cs="Arial"/>
          <w:i/>
          <w:iCs/>
        </w:rPr>
        <w:t>Peer definition</w:t>
      </w:r>
      <w:r w:rsidRPr="001275FA">
        <w:rPr>
          <w:rFonts w:ascii="Arial" w:hAnsi="Arial" w:cs="Arial"/>
        </w:rPr>
        <w:t xml:space="preserve"> Available at: </w:t>
      </w:r>
      <w:bookmarkEnd w:id="31"/>
      <w:r w:rsidRPr="001275FA">
        <w:rPr>
          <w:rFonts w:ascii="Arial" w:hAnsi="Arial" w:cs="Arial"/>
        </w:rPr>
        <w:fldChar w:fldCharType="begin"/>
      </w:r>
      <w:r w:rsidRPr="001275FA">
        <w:rPr>
          <w:rFonts w:ascii="Arial" w:hAnsi="Arial" w:cs="Arial"/>
        </w:rPr>
        <w:instrText>HYPERLINK "https://dictionary.cambridge.org/dictionary/english/peer"</w:instrText>
      </w:r>
      <w:r w:rsidRPr="001275FA">
        <w:rPr>
          <w:rFonts w:ascii="Arial" w:hAnsi="Arial" w:cs="Arial"/>
        </w:rPr>
      </w:r>
      <w:r w:rsidRPr="001275FA">
        <w:rPr>
          <w:rFonts w:ascii="Arial" w:hAnsi="Arial" w:cs="Arial"/>
        </w:rPr>
        <w:fldChar w:fldCharType="separate"/>
      </w:r>
      <w:r w:rsidRPr="001275FA">
        <w:rPr>
          <w:rStyle w:val="Hyperlink"/>
          <w:rFonts w:ascii="Arial" w:hAnsi="Arial" w:cs="Arial"/>
          <w:color w:val="auto"/>
          <w:u w:val="none"/>
        </w:rPr>
        <w:t>https://dictionary.cambridge.org/dictionary/english/peer</w:t>
      </w:r>
      <w:r w:rsidRPr="001275FA">
        <w:rPr>
          <w:rFonts w:ascii="Arial" w:hAnsi="Arial" w:cs="Arial"/>
        </w:rPr>
        <w:fldChar w:fldCharType="end"/>
      </w:r>
      <w:r w:rsidRPr="001275FA">
        <w:rPr>
          <w:rFonts w:ascii="Arial" w:hAnsi="Arial" w:cs="Arial"/>
        </w:rPr>
        <w:t xml:space="preserve"> (Accessed: 10 September 2024)</w:t>
      </w:r>
      <w:r w:rsidR="002B40F8" w:rsidRPr="001275FA">
        <w:rPr>
          <w:rFonts w:ascii="Arial" w:hAnsi="Arial" w:cs="Arial"/>
        </w:rPr>
        <w:t>.</w:t>
      </w:r>
    </w:p>
    <w:p w14:paraId="1D4F2097" w14:textId="530B15BF" w:rsidR="003F1E70" w:rsidRPr="001275FA" w:rsidRDefault="005369C3" w:rsidP="00C27DB1">
      <w:pPr>
        <w:spacing w:line="360" w:lineRule="auto"/>
        <w:rPr>
          <w:rFonts w:ascii="Arial" w:hAnsi="Arial" w:cs="Arial"/>
        </w:rPr>
      </w:pPr>
      <w:r w:rsidRPr="001275FA">
        <w:rPr>
          <w:rFonts w:ascii="Arial" w:hAnsi="Arial" w:cs="Arial"/>
        </w:rPr>
        <w:t xml:space="preserve">Cambridge dictionary (no date) </w:t>
      </w:r>
      <w:r w:rsidR="002B40F8" w:rsidRPr="001275FA">
        <w:rPr>
          <w:rFonts w:ascii="Arial" w:hAnsi="Arial" w:cs="Arial"/>
          <w:i/>
          <w:iCs/>
        </w:rPr>
        <w:t>Physiological</w:t>
      </w:r>
      <w:r w:rsidRPr="001275FA">
        <w:rPr>
          <w:rFonts w:ascii="Arial" w:hAnsi="Arial" w:cs="Arial"/>
          <w:i/>
          <w:iCs/>
        </w:rPr>
        <w:t xml:space="preserve"> definition </w:t>
      </w:r>
      <w:r w:rsidRPr="001275FA">
        <w:rPr>
          <w:rFonts w:ascii="Arial" w:hAnsi="Arial" w:cs="Arial"/>
        </w:rPr>
        <w:t xml:space="preserve">Available at: </w:t>
      </w:r>
      <w:hyperlink r:id="rId11" w:history="1">
        <w:r w:rsidRPr="001275FA">
          <w:rPr>
            <w:rStyle w:val="Hyperlink"/>
            <w:rFonts w:ascii="Arial" w:hAnsi="Arial" w:cs="Arial"/>
            <w:color w:val="auto"/>
            <w:u w:val="none"/>
          </w:rPr>
          <w:t>https://dictionary.cambridge.org/dictionary/english/physiological</w:t>
        </w:r>
      </w:hyperlink>
      <w:r w:rsidRPr="001275FA">
        <w:rPr>
          <w:rFonts w:ascii="Arial" w:hAnsi="Arial" w:cs="Arial"/>
        </w:rPr>
        <w:t xml:space="preserve"> (Accessed: 10 September 2024)</w:t>
      </w:r>
      <w:r w:rsidR="002B40F8" w:rsidRPr="001275FA">
        <w:rPr>
          <w:rFonts w:ascii="Arial" w:hAnsi="Arial" w:cs="Arial"/>
        </w:rPr>
        <w:t>.</w:t>
      </w:r>
    </w:p>
    <w:p w14:paraId="6A242825" w14:textId="33B352A5" w:rsidR="00B279CC" w:rsidRPr="001275FA" w:rsidRDefault="00B279CC" w:rsidP="00C27DB1">
      <w:pPr>
        <w:spacing w:line="360" w:lineRule="auto"/>
        <w:rPr>
          <w:rFonts w:ascii="Arial" w:hAnsi="Arial" w:cs="Arial"/>
        </w:rPr>
      </w:pPr>
      <w:proofErr w:type="spellStart"/>
      <w:r w:rsidRPr="001275FA">
        <w:rPr>
          <w:rFonts w:ascii="Arial" w:hAnsi="Arial" w:cs="Arial"/>
        </w:rPr>
        <w:t>ChoirCommunity</w:t>
      </w:r>
      <w:proofErr w:type="spellEnd"/>
      <w:r w:rsidRPr="001275FA">
        <w:rPr>
          <w:rFonts w:ascii="Arial" w:hAnsi="Arial" w:cs="Arial"/>
        </w:rPr>
        <w:t xml:space="preserve"> (no date) </w:t>
      </w:r>
      <w:r w:rsidRPr="001275FA">
        <w:rPr>
          <w:rFonts w:ascii="Arial" w:hAnsi="Arial" w:cs="Arial"/>
          <w:i/>
          <w:iCs/>
        </w:rPr>
        <w:t>About us</w:t>
      </w:r>
      <w:r w:rsidRPr="001275FA">
        <w:rPr>
          <w:rFonts w:ascii="Arial" w:hAnsi="Arial" w:cs="Arial"/>
        </w:rPr>
        <w:t xml:space="preserve"> Available at: </w:t>
      </w:r>
      <w:hyperlink r:id="rId12" w:history="1">
        <w:r w:rsidRPr="001275FA">
          <w:rPr>
            <w:rStyle w:val="Hyperlink"/>
            <w:rFonts w:ascii="Arial" w:hAnsi="Arial" w:cs="Arial"/>
            <w:color w:val="auto"/>
            <w:u w:val="none"/>
          </w:rPr>
          <w:t>https://www.choircommunity.net/about-us/</w:t>
        </w:r>
      </w:hyperlink>
      <w:r w:rsidRPr="001275FA">
        <w:rPr>
          <w:rFonts w:ascii="Arial" w:hAnsi="Arial" w:cs="Arial"/>
        </w:rPr>
        <w:t xml:space="preserve"> (Accessed 10 September 2024).</w:t>
      </w:r>
    </w:p>
    <w:p w14:paraId="2C76C50B" w14:textId="2E275176" w:rsidR="00380739" w:rsidRPr="001275FA" w:rsidRDefault="00380739" w:rsidP="00C504AB">
      <w:pPr>
        <w:shd w:val="clear" w:color="auto" w:fill="FFFFFF"/>
        <w:spacing w:after="0" w:line="336" w:lineRule="atLeast"/>
        <w:rPr>
          <w:rFonts w:ascii="Arial" w:hAnsi="Arial" w:cs="Arial"/>
          <w:color w:val="222222"/>
          <w:shd w:val="clear" w:color="auto" w:fill="FFFFFF"/>
        </w:rPr>
      </w:pPr>
      <w:r w:rsidRPr="001275FA">
        <w:rPr>
          <w:rFonts w:ascii="Arial" w:hAnsi="Arial" w:cs="Arial"/>
          <w:color w:val="222222"/>
          <w:shd w:val="clear" w:color="auto" w:fill="FFFFFF"/>
        </w:rPr>
        <w:t xml:space="preserve">Creech, A. and Hallam, S., (2015). Critical </w:t>
      </w:r>
      <w:proofErr w:type="spellStart"/>
      <w:r w:rsidRPr="001275FA">
        <w:rPr>
          <w:rFonts w:ascii="Arial" w:hAnsi="Arial" w:cs="Arial"/>
          <w:color w:val="222222"/>
          <w:shd w:val="clear" w:color="auto" w:fill="FFFFFF"/>
        </w:rPr>
        <w:t>geragogy</w:t>
      </w:r>
      <w:proofErr w:type="spellEnd"/>
      <w:r w:rsidRPr="001275FA">
        <w:rPr>
          <w:rFonts w:ascii="Arial" w:hAnsi="Arial" w:cs="Arial"/>
          <w:color w:val="222222"/>
          <w:shd w:val="clear" w:color="auto" w:fill="FFFFFF"/>
        </w:rPr>
        <w:t>: A framework for facilitating older learners in community music. </w:t>
      </w:r>
      <w:r w:rsidRPr="001275FA">
        <w:rPr>
          <w:rFonts w:ascii="Arial" w:hAnsi="Arial" w:cs="Arial"/>
          <w:i/>
          <w:iCs/>
          <w:color w:val="222222"/>
          <w:shd w:val="clear" w:color="auto" w:fill="FFFFFF"/>
        </w:rPr>
        <w:t>London Review of Education</w:t>
      </w:r>
      <w:r w:rsidRPr="001275FA">
        <w:rPr>
          <w:rFonts w:ascii="Arial" w:hAnsi="Arial" w:cs="Arial"/>
          <w:color w:val="222222"/>
          <w:shd w:val="clear" w:color="auto" w:fill="FFFFFF"/>
        </w:rPr>
        <w:t>, 13(1)</w:t>
      </w:r>
      <w:r w:rsidR="00B97C04" w:rsidRPr="001275FA">
        <w:rPr>
          <w:rFonts w:ascii="Arial" w:hAnsi="Arial" w:cs="Arial"/>
          <w:color w:val="222222"/>
          <w:shd w:val="clear" w:color="auto" w:fill="FFFFFF"/>
        </w:rPr>
        <w:t>, pp.43-57</w:t>
      </w:r>
    </w:p>
    <w:p w14:paraId="2A47700E" w14:textId="77777777" w:rsidR="00380739" w:rsidRPr="001275FA" w:rsidRDefault="00380739" w:rsidP="00C504AB">
      <w:pPr>
        <w:shd w:val="clear" w:color="auto" w:fill="FFFFFF"/>
        <w:spacing w:after="0" w:line="336" w:lineRule="atLeast"/>
        <w:rPr>
          <w:rFonts w:ascii="Arial" w:hAnsi="Arial" w:cs="Arial"/>
          <w:color w:val="222222"/>
          <w:sz w:val="20"/>
          <w:szCs w:val="20"/>
          <w:shd w:val="clear" w:color="auto" w:fill="FFFFFF"/>
        </w:rPr>
      </w:pPr>
    </w:p>
    <w:p w14:paraId="45AD65A7" w14:textId="637212C8" w:rsidR="00587540" w:rsidRPr="001275FA" w:rsidRDefault="00C03F0D" w:rsidP="00C504AB">
      <w:pPr>
        <w:shd w:val="clear" w:color="auto" w:fill="FFFFFF"/>
        <w:spacing w:after="0" w:line="336" w:lineRule="atLeast"/>
        <w:rPr>
          <w:rFonts w:ascii="Arial" w:eastAsia="Times New Roman" w:hAnsi="Arial" w:cs="Arial"/>
          <w:color w:val="3A3A3A"/>
          <w:lang w:eastAsia="en-GB"/>
        </w:rPr>
      </w:pPr>
      <w:r w:rsidRPr="001275FA">
        <w:rPr>
          <w:rFonts w:ascii="Arial" w:hAnsi="Arial" w:cs="Arial"/>
          <w:color w:val="222222"/>
          <w:shd w:val="clear" w:color="auto" w:fill="FFFFFF"/>
        </w:rPr>
        <w:t xml:space="preserve">Cresswell, J., </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 Qualitative inquiry &amp; research design: Choosing among five approaches.</w:t>
      </w:r>
      <w:r w:rsidR="004A6450" w:rsidRPr="001275FA">
        <w:rPr>
          <w:rFonts w:ascii="Arial" w:hAnsi="Arial" w:cs="Arial"/>
          <w:color w:val="222222"/>
          <w:shd w:val="clear" w:color="auto" w:fill="FFFFFF"/>
        </w:rPr>
        <w:t xml:space="preserve"> </w:t>
      </w:r>
      <w:r w:rsidR="004A6450" w:rsidRPr="004A6450">
        <w:rPr>
          <w:rFonts w:ascii="Arial" w:eastAsia="Times New Roman" w:hAnsi="Arial" w:cs="Arial"/>
          <w:i/>
          <w:iCs/>
          <w:color w:val="3A3A3A"/>
          <w:lang w:eastAsia="en-GB"/>
        </w:rPr>
        <w:t xml:space="preserve">BMS: Bulletin of Sociological Methodology / Bulletin de </w:t>
      </w:r>
      <w:proofErr w:type="spellStart"/>
      <w:r w:rsidR="004A6450" w:rsidRPr="004A6450">
        <w:rPr>
          <w:rFonts w:ascii="Arial" w:eastAsia="Times New Roman" w:hAnsi="Arial" w:cs="Arial"/>
          <w:i/>
          <w:iCs/>
          <w:color w:val="3A3A3A"/>
          <w:lang w:eastAsia="en-GB"/>
        </w:rPr>
        <w:t>Méthodologie</w:t>
      </w:r>
      <w:proofErr w:type="spellEnd"/>
      <w:r w:rsidR="004A6450" w:rsidRPr="004A6450">
        <w:rPr>
          <w:rFonts w:ascii="Arial" w:eastAsia="Times New Roman" w:hAnsi="Arial" w:cs="Arial"/>
          <w:i/>
          <w:iCs/>
          <w:color w:val="3A3A3A"/>
          <w:lang w:eastAsia="en-GB"/>
        </w:rPr>
        <w:t xml:space="preserve"> </w:t>
      </w:r>
      <w:proofErr w:type="spellStart"/>
      <w:r w:rsidR="004A6450" w:rsidRPr="004A6450">
        <w:rPr>
          <w:rFonts w:ascii="Arial" w:eastAsia="Times New Roman" w:hAnsi="Arial" w:cs="Arial"/>
          <w:i/>
          <w:iCs/>
          <w:color w:val="3A3A3A"/>
          <w:lang w:eastAsia="en-GB"/>
        </w:rPr>
        <w:t>Sociologique</w:t>
      </w:r>
      <w:proofErr w:type="spellEnd"/>
      <w:r w:rsidR="004A6450" w:rsidRPr="004A6450">
        <w:rPr>
          <w:rFonts w:ascii="Arial" w:eastAsia="Times New Roman" w:hAnsi="Arial" w:cs="Arial"/>
          <w:i/>
          <w:iCs/>
          <w:color w:val="3A3A3A"/>
          <w:lang w:eastAsia="en-GB"/>
        </w:rPr>
        <w:t>,</w:t>
      </w:r>
      <w:r w:rsidR="004A6450" w:rsidRPr="001275FA">
        <w:rPr>
          <w:rFonts w:ascii="Arial" w:eastAsia="Times New Roman" w:hAnsi="Arial" w:cs="Arial"/>
          <w:color w:val="3A3A3A"/>
          <w:lang w:eastAsia="en-GB"/>
        </w:rPr>
        <w:t xml:space="preserve"> </w:t>
      </w:r>
      <w:r w:rsidR="004A6450" w:rsidRPr="004A6450">
        <w:rPr>
          <w:rFonts w:ascii="Arial" w:eastAsia="Times New Roman" w:hAnsi="Arial" w:cs="Arial"/>
          <w:i/>
          <w:iCs/>
          <w:color w:val="3A3A3A"/>
          <w:lang w:eastAsia="en-GB"/>
        </w:rPr>
        <w:t>SAGE Publications</w:t>
      </w:r>
      <w:r w:rsidR="00F0256C" w:rsidRPr="001275FA">
        <w:rPr>
          <w:rFonts w:ascii="Arial" w:eastAsia="Times New Roman" w:hAnsi="Arial" w:cs="Arial"/>
          <w:i/>
          <w:iCs/>
          <w:color w:val="3A3A3A"/>
          <w:lang w:eastAsia="en-GB"/>
        </w:rPr>
        <w:t>,</w:t>
      </w:r>
      <w:r w:rsidR="002E7287" w:rsidRPr="001275FA">
        <w:rPr>
          <w:rFonts w:ascii="Arial" w:eastAsia="Times New Roman" w:hAnsi="Arial" w:cs="Arial"/>
          <w:i/>
          <w:iCs/>
          <w:color w:val="3A3A3A"/>
          <w:lang w:eastAsia="en-GB"/>
        </w:rPr>
        <w:t xml:space="preserve"> </w:t>
      </w:r>
      <w:r w:rsidR="004A6450" w:rsidRPr="004A6450">
        <w:rPr>
          <w:rFonts w:ascii="Arial" w:eastAsia="Times New Roman" w:hAnsi="Arial" w:cs="Arial"/>
          <w:color w:val="3A3A3A"/>
          <w:lang w:eastAsia="en-GB"/>
        </w:rPr>
        <w:t>119,</w:t>
      </w:r>
      <w:r w:rsidR="004A6450" w:rsidRPr="004A6450">
        <w:rPr>
          <w:rFonts w:ascii="Arial" w:eastAsia="Times New Roman" w:hAnsi="Arial" w:cs="Arial"/>
          <w:i/>
          <w:iCs/>
          <w:color w:val="3A3A3A"/>
          <w:lang w:eastAsia="en-GB"/>
        </w:rPr>
        <w:t xml:space="preserve"> </w:t>
      </w:r>
      <w:r w:rsidR="004A6450" w:rsidRPr="001275FA">
        <w:rPr>
          <w:rFonts w:ascii="Arial" w:eastAsia="Times New Roman" w:hAnsi="Arial" w:cs="Arial"/>
          <w:color w:val="3A3A3A"/>
          <w:lang w:eastAsia="en-GB"/>
        </w:rPr>
        <w:t>p</w:t>
      </w:r>
      <w:r w:rsidR="004A6450" w:rsidRPr="004A6450">
        <w:rPr>
          <w:rFonts w:ascii="Arial" w:eastAsia="Times New Roman" w:hAnsi="Arial" w:cs="Arial"/>
          <w:color w:val="3A3A3A"/>
          <w:lang w:eastAsia="en-GB"/>
        </w:rPr>
        <w:t>p.89-89</w:t>
      </w:r>
      <w:r w:rsidR="004A6450" w:rsidRPr="001275FA">
        <w:rPr>
          <w:rFonts w:ascii="Arial" w:eastAsia="Times New Roman" w:hAnsi="Arial" w:cs="Arial"/>
          <w:color w:val="3A3A3A"/>
          <w:lang w:eastAsia="en-GB"/>
        </w:rPr>
        <w:t>.</w:t>
      </w:r>
    </w:p>
    <w:p w14:paraId="03A5C67B" w14:textId="77777777" w:rsidR="00C504AB" w:rsidRPr="001275FA" w:rsidRDefault="00C504AB" w:rsidP="00C504AB">
      <w:pPr>
        <w:shd w:val="clear" w:color="auto" w:fill="FFFFFF"/>
        <w:spacing w:after="0" w:line="336" w:lineRule="atLeast"/>
        <w:rPr>
          <w:rFonts w:ascii="Source Sans Pro" w:eastAsia="Times New Roman" w:hAnsi="Source Sans Pro" w:cs="Times New Roman"/>
          <w:color w:val="3A3A3A"/>
          <w:sz w:val="23"/>
          <w:szCs w:val="23"/>
          <w:lang w:eastAsia="en-GB"/>
        </w:rPr>
      </w:pPr>
    </w:p>
    <w:p w14:paraId="3E8F652C" w14:textId="21856EDC" w:rsidR="00486884" w:rsidRPr="001275FA" w:rsidRDefault="00486884"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Di Tella, M., </w:t>
      </w:r>
      <w:proofErr w:type="spellStart"/>
      <w:r w:rsidRPr="001275FA">
        <w:rPr>
          <w:rFonts w:ascii="Arial" w:hAnsi="Arial" w:cs="Arial"/>
          <w:color w:val="222222"/>
          <w:shd w:val="clear" w:color="auto" w:fill="FFFFFF"/>
        </w:rPr>
        <w:t>Adenzato</w:t>
      </w:r>
      <w:proofErr w:type="spellEnd"/>
      <w:r w:rsidRPr="001275FA">
        <w:rPr>
          <w:rFonts w:ascii="Arial" w:hAnsi="Arial" w:cs="Arial"/>
          <w:color w:val="222222"/>
          <w:shd w:val="clear" w:color="auto" w:fill="FFFFFF"/>
        </w:rPr>
        <w:t xml:space="preserve">, M., </w:t>
      </w:r>
      <w:proofErr w:type="spellStart"/>
      <w:r w:rsidRPr="001275FA">
        <w:rPr>
          <w:rFonts w:ascii="Arial" w:hAnsi="Arial" w:cs="Arial"/>
          <w:color w:val="222222"/>
          <w:shd w:val="clear" w:color="auto" w:fill="FFFFFF"/>
        </w:rPr>
        <w:t>Catmur</w:t>
      </w:r>
      <w:proofErr w:type="spellEnd"/>
      <w:r w:rsidRPr="001275FA">
        <w:rPr>
          <w:rFonts w:ascii="Arial" w:hAnsi="Arial" w:cs="Arial"/>
          <w:color w:val="222222"/>
          <w:shd w:val="clear" w:color="auto" w:fill="FFFFFF"/>
        </w:rPr>
        <w:t xml:space="preserve">, C., Miti, F., Castelli, L. and Ardito, R.B., </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 The role of alexithymia in social cognition: Evidence from a non-clinical population. </w:t>
      </w:r>
      <w:r w:rsidRPr="001275FA">
        <w:rPr>
          <w:rFonts w:ascii="Arial" w:hAnsi="Arial" w:cs="Arial"/>
          <w:i/>
          <w:iCs/>
          <w:color w:val="222222"/>
          <w:shd w:val="clear" w:color="auto" w:fill="FFFFFF"/>
        </w:rPr>
        <w:t>Journal of Affective Disorders</w:t>
      </w:r>
      <w:r w:rsidRPr="001275FA">
        <w:rPr>
          <w:rFonts w:ascii="Arial" w:hAnsi="Arial" w:cs="Arial"/>
          <w:color w:val="222222"/>
          <w:shd w:val="clear" w:color="auto" w:fill="FFFFFF"/>
        </w:rPr>
        <w:t>, 273, pp.482-492.</w:t>
      </w:r>
    </w:p>
    <w:p w14:paraId="285C343D" w14:textId="5A184EFA" w:rsidR="00B32C14" w:rsidRPr="001275FA" w:rsidRDefault="00B32C14" w:rsidP="00C27DB1">
      <w:pPr>
        <w:spacing w:line="360" w:lineRule="auto"/>
        <w:rPr>
          <w:rFonts w:ascii="Arial" w:hAnsi="Arial" w:cs="Arial"/>
        </w:rPr>
      </w:pPr>
      <w:r w:rsidRPr="001275FA">
        <w:rPr>
          <w:rFonts w:ascii="Arial" w:hAnsi="Arial" w:cs="Arial"/>
          <w:color w:val="222222"/>
          <w:shd w:val="clear" w:color="auto" w:fill="FFFFFF"/>
        </w:rPr>
        <w:t xml:space="preserve">Durrant, C.,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Choral conducting: Philosophy and practice</w:t>
      </w:r>
      <w:r w:rsidRPr="001275FA">
        <w:rPr>
          <w:rFonts w:ascii="Arial" w:hAnsi="Arial" w:cs="Arial"/>
          <w:color w:val="222222"/>
          <w:shd w:val="clear" w:color="auto" w:fill="FFFFFF"/>
        </w:rPr>
        <w:t>. Routledge</w:t>
      </w:r>
    </w:p>
    <w:p w14:paraId="22737BD2" w14:textId="55CA49A0" w:rsidR="00BE4034" w:rsidRPr="001275FA" w:rsidRDefault="00BE4034"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Dwyer, S.C. and Buckle, J.L.,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2009</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The space between: On being an insider-outsider in qualitative research. </w:t>
      </w:r>
      <w:r w:rsidRPr="001275FA">
        <w:rPr>
          <w:rFonts w:ascii="Arial" w:hAnsi="Arial" w:cs="Arial"/>
          <w:i/>
          <w:iCs/>
          <w:color w:val="222222"/>
          <w:shd w:val="clear" w:color="auto" w:fill="FFFFFF"/>
        </w:rPr>
        <w:t>International journal of qualitative methods</w:t>
      </w:r>
      <w:r w:rsidRPr="001275FA">
        <w:rPr>
          <w:rFonts w:ascii="Arial" w:hAnsi="Arial" w:cs="Arial"/>
          <w:color w:val="222222"/>
          <w:shd w:val="clear" w:color="auto" w:fill="FFFFFF"/>
        </w:rPr>
        <w:t>, 8(1), pp.54-63.</w:t>
      </w:r>
    </w:p>
    <w:p w14:paraId="7BD40EEA" w14:textId="1A774393" w:rsidR="003F1E70" w:rsidRPr="001275FA" w:rsidRDefault="00F0256C" w:rsidP="00C27DB1">
      <w:pPr>
        <w:spacing w:line="360" w:lineRule="auto"/>
        <w:rPr>
          <w:rFonts w:ascii="Arial" w:hAnsi="Arial" w:cs="Arial"/>
        </w:rPr>
      </w:pPr>
      <w:r w:rsidRPr="001275FA">
        <w:rPr>
          <w:rFonts w:ascii="Arial" w:hAnsi="Arial" w:cs="Arial"/>
        </w:rPr>
        <w:t xml:space="preserve">The University of Edinburgh, </w:t>
      </w:r>
      <w:r w:rsidR="00B62D74" w:rsidRPr="001275FA">
        <w:rPr>
          <w:rFonts w:ascii="Arial" w:hAnsi="Arial" w:cs="Arial"/>
        </w:rPr>
        <w:t>(</w:t>
      </w:r>
      <w:r w:rsidRPr="001275FA">
        <w:rPr>
          <w:rFonts w:ascii="Arial" w:hAnsi="Arial" w:cs="Arial"/>
        </w:rPr>
        <w:t>2018</w:t>
      </w:r>
      <w:r w:rsidR="00B62D74" w:rsidRPr="001275FA">
        <w:rPr>
          <w:rFonts w:ascii="Arial" w:hAnsi="Arial" w:cs="Arial"/>
        </w:rPr>
        <w:t>)</w:t>
      </w:r>
      <w:r w:rsidR="00AD03A6" w:rsidRPr="001275FA">
        <w:rPr>
          <w:rFonts w:ascii="Arial" w:hAnsi="Arial" w:cs="Arial"/>
        </w:rPr>
        <w:t>.</w:t>
      </w:r>
      <w:r w:rsidRPr="001275FA">
        <w:rPr>
          <w:rFonts w:ascii="Arial" w:hAnsi="Arial" w:cs="Arial"/>
        </w:rPr>
        <w:t xml:space="preserve"> </w:t>
      </w:r>
      <w:r w:rsidRPr="001275FA">
        <w:rPr>
          <w:rFonts w:ascii="Arial" w:hAnsi="Arial" w:cs="Arial"/>
          <w:i/>
          <w:iCs/>
        </w:rPr>
        <w:t>Reflecting on experience</w:t>
      </w:r>
      <w:r w:rsidRPr="001275FA">
        <w:rPr>
          <w:rFonts w:ascii="Arial" w:hAnsi="Arial" w:cs="Arial"/>
        </w:rPr>
        <w:t xml:space="preserve"> Available at: </w:t>
      </w:r>
      <w:hyperlink r:id="rId13" w:history="1">
        <w:r w:rsidRPr="001275FA">
          <w:rPr>
            <w:rStyle w:val="Hyperlink"/>
            <w:rFonts w:ascii="Arial" w:hAnsi="Arial" w:cs="Arial"/>
            <w:color w:val="auto"/>
            <w:u w:val="none"/>
          </w:rPr>
          <w:t>https://www.ed.ac.uk/reflection/reflectors-toolkit/reflecting-on-experience/carl</w:t>
        </w:r>
      </w:hyperlink>
      <w:r w:rsidRPr="001275FA">
        <w:rPr>
          <w:rStyle w:val="Hyperlink"/>
          <w:rFonts w:ascii="Arial" w:hAnsi="Arial" w:cs="Arial"/>
          <w:color w:val="auto"/>
          <w:u w:val="none"/>
        </w:rPr>
        <w:t xml:space="preserve"> (Accessed 12 September 2024).</w:t>
      </w:r>
    </w:p>
    <w:p w14:paraId="4E397EEC" w14:textId="743FBFD5" w:rsidR="00C27DB1" w:rsidRPr="001275FA" w:rsidRDefault="00C27DB1"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Fereday, J. and Muir-Cochrane, E.,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2006</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Demonstrating rigor using thematic analysis: A hybrid approach of inductive and deductive coding and theme development. </w:t>
      </w:r>
      <w:r w:rsidRPr="001275FA">
        <w:rPr>
          <w:rFonts w:ascii="Arial" w:hAnsi="Arial" w:cs="Arial"/>
          <w:i/>
          <w:iCs/>
          <w:color w:val="222222"/>
          <w:shd w:val="clear" w:color="auto" w:fill="FFFFFF"/>
        </w:rPr>
        <w:t>International journal of qualitative methods</w:t>
      </w:r>
      <w:r w:rsidRPr="001275FA">
        <w:rPr>
          <w:rFonts w:ascii="Arial" w:hAnsi="Arial" w:cs="Arial"/>
          <w:color w:val="222222"/>
          <w:shd w:val="clear" w:color="auto" w:fill="FFFFFF"/>
        </w:rPr>
        <w:t>, 5(1), pp.80-92.</w:t>
      </w:r>
    </w:p>
    <w:p w14:paraId="671A6657" w14:textId="7A6C92A2" w:rsidR="008126EB" w:rsidRPr="001275FA" w:rsidRDefault="00C27DB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lastRenderedPageBreak/>
        <w:t xml:space="preserve">Fleming, J.,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Recognizing and resolving the challenges of being an insider researcher in work-integrated learning. </w:t>
      </w:r>
      <w:r w:rsidRPr="001275FA">
        <w:rPr>
          <w:rFonts w:ascii="Arial" w:hAnsi="Arial" w:cs="Arial"/>
          <w:i/>
          <w:iCs/>
          <w:color w:val="222222"/>
          <w:shd w:val="clear" w:color="auto" w:fill="FFFFFF"/>
        </w:rPr>
        <w:t>International Journal of Work-Integrated Learning</w:t>
      </w:r>
      <w:r w:rsidRPr="001275FA">
        <w:rPr>
          <w:rFonts w:ascii="Arial" w:hAnsi="Arial" w:cs="Arial"/>
          <w:color w:val="222222"/>
          <w:shd w:val="clear" w:color="auto" w:fill="FFFFFF"/>
        </w:rPr>
        <w:t>, 19(3), pp.311-320.</w:t>
      </w:r>
    </w:p>
    <w:p w14:paraId="4A9D8643" w14:textId="359C72DD" w:rsidR="00E3366A" w:rsidRPr="001275FA" w:rsidRDefault="00E3366A" w:rsidP="00482CC3">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Formosa, M.,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2011</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Critical educational gerontology: A third statement of first principles.</w:t>
      </w:r>
      <w:r w:rsidR="00482CC3" w:rsidRPr="001275FA">
        <w:rPr>
          <w:rFonts w:ascii="Arial" w:hAnsi="Arial" w:cs="Arial"/>
          <w:color w:val="222222"/>
          <w:shd w:val="clear" w:color="auto" w:fill="FFFFFF"/>
        </w:rPr>
        <w:t xml:space="preserve"> </w:t>
      </w:r>
      <w:r w:rsidR="00482CC3" w:rsidRPr="001275FA">
        <w:rPr>
          <w:rFonts w:ascii="Arial" w:hAnsi="Arial" w:cs="Arial"/>
          <w:i/>
          <w:iCs/>
          <w:color w:val="222222"/>
          <w:shd w:val="clear" w:color="auto" w:fill="FFFFFF"/>
        </w:rPr>
        <w:t xml:space="preserve">International Journal of Education and Ageing, </w:t>
      </w:r>
      <w:r w:rsidR="00482CC3" w:rsidRPr="001275FA">
        <w:rPr>
          <w:rFonts w:ascii="Arial" w:hAnsi="Arial" w:cs="Arial"/>
          <w:color w:val="222222"/>
          <w:shd w:val="clear" w:color="auto" w:fill="FFFFFF"/>
        </w:rPr>
        <w:t>2(1), pp.317–300.</w:t>
      </w:r>
    </w:p>
    <w:p w14:paraId="19CBDDBC" w14:textId="3A91CAC8" w:rsidR="00E86C47" w:rsidRPr="001275FA" w:rsidRDefault="00E86C47"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Fossey, E., Harvey, C., McDermott, F. and Davidson, L.,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2002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Understanding and evaluating qualitative research. </w:t>
      </w:r>
      <w:r w:rsidRPr="001275FA">
        <w:rPr>
          <w:rFonts w:ascii="Arial" w:hAnsi="Arial" w:cs="Arial"/>
          <w:i/>
          <w:iCs/>
          <w:color w:val="222222"/>
          <w:shd w:val="clear" w:color="auto" w:fill="FFFFFF"/>
        </w:rPr>
        <w:t>Australian &amp; New Zealand journal of psychiatry</w:t>
      </w:r>
      <w:r w:rsidRPr="001275FA">
        <w:rPr>
          <w:rFonts w:ascii="Arial" w:hAnsi="Arial" w:cs="Arial"/>
          <w:color w:val="222222"/>
          <w:shd w:val="clear" w:color="auto" w:fill="FFFFFF"/>
        </w:rPr>
        <w:t>, 36(6), pp.717-732.</w:t>
      </w:r>
    </w:p>
    <w:p w14:paraId="00DD5E2D" w14:textId="26ECFAE9" w:rsidR="005D0BE8" w:rsidRPr="001275FA" w:rsidRDefault="005D0BE8" w:rsidP="005D0BE8">
      <w:pPr>
        <w:spacing w:line="360" w:lineRule="auto"/>
        <w:rPr>
          <w:rFonts w:ascii="Arial" w:hAnsi="Arial" w:cs="Arial"/>
        </w:rPr>
      </w:pPr>
      <w:r w:rsidRPr="001275FA">
        <w:rPr>
          <w:rFonts w:ascii="Arial" w:hAnsi="Arial" w:cs="Arial"/>
        </w:rPr>
        <w:t xml:space="preserve">Gill, P. and Baillie, J., </w:t>
      </w:r>
      <w:r w:rsidR="00A00B64" w:rsidRPr="001275FA">
        <w:rPr>
          <w:rFonts w:ascii="Arial" w:hAnsi="Arial" w:cs="Arial"/>
        </w:rPr>
        <w:t>(</w:t>
      </w:r>
      <w:r w:rsidRPr="001275FA">
        <w:rPr>
          <w:rFonts w:ascii="Arial" w:hAnsi="Arial" w:cs="Arial"/>
        </w:rPr>
        <w:t>2018</w:t>
      </w:r>
      <w:r w:rsidR="00A00B64" w:rsidRPr="001275FA">
        <w:rPr>
          <w:rFonts w:ascii="Arial" w:hAnsi="Arial" w:cs="Arial"/>
        </w:rPr>
        <w:t>)</w:t>
      </w:r>
      <w:r w:rsidRPr="001275FA">
        <w:rPr>
          <w:rFonts w:ascii="Arial" w:hAnsi="Arial" w:cs="Arial"/>
        </w:rPr>
        <w:t xml:space="preserve">. Interviews and focus groups </w:t>
      </w:r>
      <w:proofErr w:type="gramStart"/>
      <w:r w:rsidRPr="001275FA">
        <w:rPr>
          <w:rFonts w:ascii="Arial" w:hAnsi="Arial" w:cs="Arial"/>
        </w:rPr>
        <w:t>in</w:t>
      </w:r>
      <w:proofErr w:type="gramEnd"/>
      <w:r w:rsidRPr="001275FA">
        <w:rPr>
          <w:rFonts w:ascii="Arial" w:hAnsi="Arial" w:cs="Arial"/>
        </w:rPr>
        <w:t xml:space="preserve"> qualitative research: an update for the digital age. </w:t>
      </w:r>
      <w:r w:rsidRPr="001275FA">
        <w:rPr>
          <w:rFonts w:ascii="Arial" w:hAnsi="Arial" w:cs="Arial"/>
          <w:i/>
          <w:iCs/>
        </w:rPr>
        <w:t xml:space="preserve">British dental journal, </w:t>
      </w:r>
      <w:r w:rsidRPr="001275FA">
        <w:rPr>
          <w:rFonts w:ascii="Arial" w:hAnsi="Arial" w:cs="Arial"/>
        </w:rPr>
        <w:t>225(7</w:t>
      </w:r>
      <w:r w:rsidRPr="001275FA">
        <w:rPr>
          <w:rFonts w:ascii="Arial" w:hAnsi="Arial" w:cs="Arial"/>
          <w:i/>
          <w:iCs/>
        </w:rPr>
        <w:t>),</w:t>
      </w:r>
      <w:r w:rsidRPr="001275FA">
        <w:rPr>
          <w:rFonts w:ascii="Arial" w:hAnsi="Arial" w:cs="Arial"/>
        </w:rPr>
        <w:t xml:space="preserve"> pp.668-672.</w:t>
      </w:r>
    </w:p>
    <w:p w14:paraId="3E78CC13" w14:textId="185CFC76" w:rsidR="001B368C" w:rsidRPr="001275FA" w:rsidRDefault="001B368C" w:rsidP="005D0BE8">
      <w:pPr>
        <w:spacing w:line="360" w:lineRule="auto"/>
        <w:rPr>
          <w:rFonts w:ascii="Arial" w:hAnsi="Arial" w:cs="Arial"/>
        </w:rPr>
      </w:pPr>
      <w:r w:rsidRPr="001275FA">
        <w:rPr>
          <w:rFonts w:ascii="Arial" w:hAnsi="Arial" w:cs="Arial"/>
        </w:rPr>
        <w:t xml:space="preserve">Gorman, D., </w:t>
      </w:r>
      <w:r w:rsidR="00A00B64" w:rsidRPr="001275FA">
        <w:rPr>
          <w:rFonts w:ascii="Arial" w:hAnsi="Arial" w:cs="Arial"/>
        </w:rPr>
        <w:t>(</w:t>
      </w:r>
      <w:r w:rsidRPr="001275FA">
        <w:rPr>
          <w:rFonts w:ascii="Arial" w:hAnsi="Arial" w:cs="Arial"/>
        </w:rPr>
        <w:t>2010</w:t>
      </w:r>
      <w:r w:rsidR="00A00B64" w:rsidRPr="001275FA">
        <w:rPr>
          <w:rFonts w:ascii="Arial" w:hAnsi="Arial" w:cs="Arial"/>
        </w:rPr>
        <w:t>)</w:t>
      </w:r>
      <w:r w:rsidRPr="001275FA">
        <w:rPr>
          <w:rFonts w:ascii="Arial" w:hAnsi="Arial" w:cs="Arial"/>
        </w:rPr>
        <w:t>. Maslow's hierarchy and social and emotional wellbeing</w:t>
      </w:r>
      <w:r w:rsidRPr="001275FA">
        <w:rPr>
          <w:rFonts w:ascii="Arial" w:hAnsi="Arial" w:cs="Arial"/>
          <w:i/>
          <w:iCs/>
        </w:rPr>
        <w:t xml:space="preserve">. Aboriginal and Islander Health Worker Journal, </w:t>
      </w:r>
      <w:r w:rsidRPr="001275FA">
        <w:rPr>
          <w:rFonts w:ascii="Arial" w:hAnsi="Arial" w:cs="Arial"/>
        </w:rPr>
        <w:t>34(1), pp.27-29.</w:t>
      </w:r>
    </w:p>
    <w:p w14:paraId="1BED4F28" w14:textId="4466E480" w:rsidR="008340B4" w:rsidRPr="001275FA" w:rsidRDefault="008340B4"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Greene, M.J.,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2014</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On the inside looking in: Methodological insights and challenges in conducting qualitative insider research. </w:t>
      </w:r>
      <w:r w:rsidRPr="001275FA">
        <w:rPr>
          <w:rFonts w:ascii="Arial" w:hAnsi="Arial" w:cs="Arial"/>
          <w:i/>
          <w:iCs/>
          <w:color w:val="222222"/>
          <w:shd w:val="clear" w:color="auto" w:fill="FFFFFF"/>
        </w:rPr>
        <w:t>The qualitative report</w:t>
      </w:r>
      <w:r w:rsidRPr="001275FA">
        <w:rPr>
          <w:rFonts w:ascii="Arial" w:hAnsi="Arial" w:cs="Arial"/>
          <w:color w:val="222222"/>
          <w:shd w:val="clear" w:color="auto" w:fill="FFFFFF"/>
        </w:rPr>
        <w:t>, 19(29), pp.1-13.</w:t>
      </w:r>
    </w:p>
    <w:p w14:paraId="4772A5FC" w14:textId="7E8E0153" w:rsidR="005D0BE8" w:rsidRPr="001275FA" w:rsidRDefault="005D0BE8" w:rsidP="005D0BE8">
      <w:pPr>
        <w:spacing w:line="360" w:lineRule="auto"/>
        <w:rPr>
          <w:rFonts w:ascii="Arial" w:hAnsi="Arial" w:cs="Arial"/>
        </w:rPr>
      </w:pPr>
      <w:r w:rsidRPr="001275FA">
        <w:rPr>
          <w:rFonts w:ascii="Arial" w:hAnsi="Arial" w:cs="Arial"/>
        </w:rPr>
        <w:t xml:space="preserve">Hammarberg, K., Kirkman, M. and de Lacey, S., </w:t>
      </w:r>
      <w:r w:rsidR="00A00B64" w:rsidRPr="001275FA">
        <w:rPr>
          <w:rFonts w:ascii="Arial" w:hAnsi="Arial" w:cs="Arial"/>
        </w:rPr>
        <w:t>(</w:t>
      </w:r>
      <w:r w:rsidRPr="001275FA">
        <w:rPr>
          <w:rFonts w:ascii="Arial" w:hAnsi="Arial" w:cs="Arial"/>
        </w:rPr>
        <w:t>2016</w:t>
      </w:r>
      <w:r w:rsidR="00A00B64" w:rsidRPr="001275FA">
        <w:rPr>
          <w:rFonts w:ascii="Arial" w:hAnsi="Arial" w:cs="Arial"/>
        </w:rPr>
        <w:t>)</w:t>
      </w:r>
      <w:r w:rsidRPr="001275FA">
        <w:rPr>
          <w:rFonts w:ascii="Arial" w:hAnsi="Arial" w:cs="Arial"/>
        </w:rPr>
        <w:t xml:space="preserve">. Qualitative research methods: when to use them and how to judge them. </w:t>
      </w:r>
      <w:r w:rsidRPr="001275FA">
        <w:rPr>
          <w:rFonts w:ascii="Arial" w:hAnsi="Arial" w:cs="Arial"/>
          <w:i/>
          <w:iCs/>
        </w:rPr>
        <w:t xml:space="preserve">Human reproduction, </w:t>
      </w:r>
      <w:r w:rsidRPr="001275FA">
        <w:rPr>
          <w:rFonts w:ascii="Arial" w:hAnsi="Arial" w:cs="Arial"/>
        </w:rPr>
        <w:t>31(3)</w:t>
      </w:r>
      <w:r w:rsidRPr="001275FA">
        <w:rPr>
          <w:rFonts w:ascii="Arial" w:hAnsi="Arial" w:cs="Arial"/>
          <w:i/>
          <w:iCs/>
        </w:rPr>
        <w:t>,</w:t>
      </w:r>
      <w:r w:rsidRPr="001275FA">
        <w:rPr>
          <w:rFonts w:ascii="Arial" w:hAnsi="Arial" w:cs="Arial"/>
        </w:rPr>
        <w:t xml:space="preserve"> pp.498-501.</w:t>
      </w:r>
    </w:p>
    <w:p w14:paraId="1B088EC4" w14:textId="2D78EAB4" w:rsidR="000943A5" w:rsidRPr="001275FA" w:rsidRDefault="000943A5" w:rsidP="005D0BE8">
      <w:pPr>
        <w:spacing w:line="360" w:lineRule="auto"/>
        <w:rPr>
          <w:rFonts w:ascii="Arial" w:hAnsi="Arial" w:cs="Arial"/>
          <w:color w:val="222222"/>
          <w:shd w:val="clear" w:color="auto" w:fill="FFFFFF"/>
        </w:rPr>
      </w:pPr>
      <w:bookmarkStart w:id="32" w:name="_Hlk174627919"/>
      <w:r w:rsidRPr="001275FA">
        <w:rPr>
          <w:rFonts w:ascii="Arial" w:hAnsi="Arial" w:cs="Arial"/>
          <w:color w:val="222222"/>
          <w:shd w:val="clear" w:color="auto" w:fill="FFFFFF"/>
        </w:rPr>
        <w:t>Hallihan</w:t>
      </w:r>
      <w:bookmarkEnd w:id="32"/>
      <w:r w:rsidRPr="001275FA">
        <w:rPr>
          <w:rFonts w:ascii="Arial" w:hAnsi="Arial" w:cs="Arial"/>
          <w:color w:val="222222"/>
          <w:shd w:val="clear" w:color="auto" w:fill="FFFFFF"/>
        </w:rPr>
        <w:t xml:space="preserve">, G.M. and Shu, L.H.,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Considering confirmation bias in design and design research. </w:t>
      </w:r>
      <w:r w:rsidRPr="001275FA">
        <w:rPr>
          <w:rFonts w:ascii="Arial" w:hAnsi="Arial" w:cs="Arial"/>
          <w:i/>
          <w:iCs/>
          <w:color w:val="222222"/>
          <w:shd w:val="clear" w:color="auto" w:fill="FFFFFF"/>
        </w:rPr>
        <w:t>Journal of Integrated Design and Process Science</w:t>
      </w:r>
      <w:r w:rsidRPr="001275FA">
        <w:rPr>
          <w:rFonts w:ascii="Arial" w:hAnsi="Arial" w:cs="Arial"/>
          <w:color w:val="222222"/>
          <w:shd w:val="clear" w:color="auto" w:fill="FFFFFF"/>
        </w:rPr>
        <w:t>, 17(4), pp.19-35.</w:t>
      </w:r>
    </w:p>
    <w:p w14:paraId="575403F2" w14:textId="6E384522" w:rsidR="00F65049" w:rsidRPr="001275FA" w:rsidRDefault="00F65049"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Harry, A.G., Cohen, M.L. and Hollingworth, L.,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An evaluation of a musical learning exchange: A case study in a US prison. </w:t>
      </w:r>
      <w:r w:rsidRPr="001275FA">
        <w:rPr>
          <w:rFonts w:ascii="Arial" w:hAnsi="Arial" w:cs="Arial"/>
          <w:i/>
          <w:iCs/>
          <w:color w:val="222222"/>
          <w:shd w:val="clear" w:color="auto" w:fill="FFFFFF"/>
        </w:rPr>
        <w:t>International Journal of Music Education</w:t>
      </w:r>
      <w:r w:rsidRPr="001275FA">
        <w:rPr>
          <w:rFonts w:ascii="Arial" w:hAnsi="Arial" w:cs="Arial"/>
          <w:color w:val="222222"/>
          <w:shd w:val="clear" w:color="auto" w:fill="FFFFFF"/>
        </w:rPr>
        <w:t>, 41(3), pp.398-412.</w:t>
      </w:r>
    </w:p>
    <w:p w14:paraId="108381BD" w14:textId="2D2B0360" w:rsidR="00FE6473" w:rsidRPr="001275FA" w:rsidRDefault="00FE647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Hendry, N., Lynam, D.S. and Lafarge, C.,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Singing for wellbeing: Formulating a model for community group singing interventions. </w:t>
      </w:r>
      <w:r w:rsidRPr="001275FA">
        <w:rPr>
          <w:rFonts w:ascii="Arial" w:hAnsi="Arial" w:cs="Arial"/>
          <w:i/>
          <w:iCs/>
          <w:color w:val="222222"/>
          <w:shd w:val="clear" w:color="auto" w:fill="FFFFFF"/>
        </w:rPr>
        <w:t>Qualitative Health Research</w:t>
      </w:r>
      <w:r w:rsidRPr="001275FA">
        <w:rPr>
          <w:rFonts w:ascii="Arial" w:hAnsi="Arial" w:cs="Arial"/>
          <w:color w:val="222222"/>
          <w:shd w:val="clear" w:color="auto" w:fill="FFFFFF"/>
        </w:rPr>
        <w:t>, 32(8-9), pp.1399-1414.</w:t>
      </w:r>
    </w:p>
    <w:p w14:paraId="145692E3" w14:textId="72E8F10C" w:rsidR="005D0BE8" w:rsidRPr="001275FA" w:rsidRDefault="005D0BE8" w:rsidP="005D0BE8">
      <w:pPr>
        <w:spacing w:line="360" w:lineRule="auto"/>
        <w:rPr>
          <w:rFonts w:ascii="Arial" w:hAnsi="Arial" w:cs="Arial"/>
          <w:i/>
          <w:iCs/>
        </w:rPr>
      </w:pPr>
      <w:bookmarkStart w:id="33" w:name="_Hlk157978101"/>
      <w:r w:rsidRPr="001275FA">
        <w:rPr>
          <w:rFonts w:ascii="Arial" w:hAnsi="Arial" w:cs="Arial"/>
        </w:rPr>
        <w:t>Hofmeyer</w:t>
      </w:r>
      <w:bookmarkEnd w:id="33"/>
      <w:r w:rsidRPr="001275FA">
        <w:rPr>
          <w:rFonts w:ascii="Arial" w:hAnsi="Arial" w:cs="Arial"/>
        </w:rPr>
        <w:t xml:space="preserve">, A., Taylor, R. and Kennedy, K., </w:t>
      </w:r>
      <w:r w:rsidR="00A00B64" w:rsidRPr="001275FA">
        <w:rPr>
          <w:rFonts w:ascii="Arial" w:hAnsi="Arial" w:cs="Arial"/>
        </w:rPr>
        <w:t>(</w:t>
      </w:r>
      <w:r w:rsidRPr="001275FA">
        <w:rPr>
          <w:rFonts w:ascii="Arial" w:hAnsi="Arial" w:cs="Arial"/>
        </w:rPr>
        <w:t>2020</w:t>
      </w:r>
      <w:r w:rsidR="00A00B64" w:rsidRPr="001275FA">
        <w:rPr>
          <w:rFonts w:ascii="Arial" w:hAnsi="Arial" w:cs="Arial"/>
        </w:rPr>
        <w:t>)</w:t>
      </w:r>
      <w:r w:rsidRPr="001275FA">
        <w:rPr>
          <w:rFonts w:ascii="Arial" w:hAnsi="Arial" w:cs="Arial"/>
        </w:rPr>
        <w:t>. Knowledge for nurses to better care for themselves so they can better care for others during the Covid-19 pandemic and beyond</w:t>
      </w:r>
      <w:r w:rsidR="00E04217" w:rsidRPr="001275FA">
        <w:rPr>
          <w:rFonts w:ascii="Arial" w:hAnsi="Arial" w:cs="Arial"/>
        </w:rPr>
        <w:t xml:space="preserve">. </w:t>
      </w:r>
      <w:r w:rsidR="00E04217" w:rsidRPr="001275FA">
        <w:rPr>
          <w:rFonts w:ascii="Arial" w:hAnsi="Arial" w:cs="Arial"/>
          <w:i/>
          <w:iCs/>
        </w:rPr>
        <w:t xml:space="preserve">Scotland: Elsevier Ltd; Nurse education today, </w:t>
      </w:r>
      <w:r w:rsidR="00E04217" w:rsidRPr="001275FA">
        <w:rPr>
          <w:rFonts w:ascii="Arial" w:hAnsi="Arial" w:cs="Arial"/>
        </w:rPr>
        <w:t>2020-11, Vol.94, pp.104503-104503</w:t>
      </w:r>
    </w:p>
    <w:p w14:paraId="584DC157" w14:textId="22DF0399" w:rsidR="005D0BE8" w:rsidRPr="001275FA" w:rsidRDefault="005D0BE8" w:rsidP="005D0BE8">
      <w:pPr>
        <w:spacing w:line="360" w:lineRule="auto"/>
        <w:rPr>
          <w:rFonts w:ascii="Arial" w:hAnsi="Arial" w:cs="Arial"/>
        </w:rPr>
      </w:pPr>
      <w:r w:rsidRPr="001275FA">
        <w:rPr>
          <w:rFonts w:ascii="Arial" w:hAnsi="Arial" w:cs="Arial"/>
        </w:rPr>
        <w:t xml:space="preserve">Kalu, M.E., </w:t>
      </w:r>
      <w:r w:rsidR="00A00B64" w:rsidRPr="001275FA">
        <w:rPr>
          <w:rFonts w:ascii="Arial" w:hAnsi="Arial" w:cs="Arial"/>
        </w:rPr>
        <w:t>(</w:t>
      </w:r>
      <w:r w:rsidRPr="001275FA">
        <w:rPr>
          <w:rFonts w:ascii="Arial" w:hAnsi="Arial" w:cs="Arial"/>
        </w:rPr>
        <w:t>2019</w:t>
      </w:r>
      <w:r w:rsidR="00A00B64" w:rsidRPr="001275FA">
        <w:rPr>
          <w:rFonts w:ascii="Arial" w:hAnsi="Arial" w:cs="Arial"/>
        </w:rPr>
        <w:t>)</w:t>
      </w:r>
      <w:r w:rsidRPr="001275FA">
        <w:rPr>
          <w:rFonts w:ascii="Arial" w:hAnsi="Arial" w:cs="Arial"/>
        </w:rPr>
        <w:t>. Using emphasis-purposeful sampling-phenomenon of interest–context (</w:t>
      </w:r>
      <w:proofErr w:type="spellStart"/>
      <w:r w:rsidRPr="001275FA">
        <w:rPr>
          <w:rFonts w:ascii="Arial" w:hAnsi="Arial" w:cs="Arial"/>
        </w:rPr>
        <w:t>EPPiC</w:t>
      </w:r>
      <w:proofErr w:type="spellEnd"/>
      <w:r w:rsidRPr="001275FA">
        <w:rPr>
          <w:rFonts w:ascii="Arial" w:hAnsi="Arial" w:cs="Arial"/>
        </w:rPr>
        <w:t xml:space="preserve">) framework to reflect on two qualitative research designs and questions: A reflective process. </w:t>
      </w:r>
      <w:r w:rsidRPr="001275FA">
        <w:rPr>
          <w:rFonts w:ascii="Arial" w:hAnsi="Arial" w:cs="Arial"/>
          <w:i/>
          <w:iCs/>
        </w:rPr>
        <w:t xml:space="preserve">The Qualitative Report, </w:t>
      </w:r>
      <w:r w:rsidRPr="001275FA">
        <w:rPr>
          <w:rFonts w:ascii="Arial" w:hAnsi="Arial" w:cs="Arial"/>
        </w:rPr>
        <w:t>24(10), pp.2524-2535.</w:t>
      </w:r>
    </w:p>
    <w:p w14:paraId="211DED8F" w14:textId="05B817CC" w:rsidR="001B368C" w:rsidRPr="001275FA" w:rsidRDefault="001B36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Kasser, T.,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2009</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Psychological need satisfaction, personal well-being, and ecological sustainability. </w:t>
      </w:r>
      <w:r w:rsidRPr="001275FA">
        <w:rPr>
          <w:rFonts w:ascii="Arial" w:hAnsi="Arial" w:cs="Arial"/>
          <w:i/>
          <w:iCs/>
          <w:color w:val="222222"/>
          <w:shd w:val="clear" w:color="auto" w:fill="FFFFFF"/>
        </w:rPr>
        <w:t>Ecopsychology</w:t>
      </w:r>
      <w:r w:rsidRPr="001275FA">
        <w:rPr>
          <w:rFonts w:ascii="Arial" w:hAnsi="Arial" w:cs="Arial"/>
          <w:color w:val="222222"/>
          <w:shd w:val="clear" w:color="auto" w:fill="FFFFFF"/>
        </w:rPr>
        <w:t>, 1(4), pp.175-180.</w:t>
      </w:r>
    </w:p>
    <w:p w14:paraId="1C5B0816" w14:textId="73488710" w:rsidR="00124193" w:rsidRPr="001275FA" w:rsidRDefault="0012419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lastRenderedPageBreak/>
        <w:t xml:space="preserve">Kilpatrick III, C.E.,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Movement, gesture, and singing: A review of literature. </w:t>
      </w:r>
      <w:r w:rsidRPr="001275FA">
        <w:rPr>
          <w:rFonts w:ascii="Arial" w:hAnsi="Arial" w:cs="Arial"/>
          <w:i/>
          <w:iCs/>
          <w:color w:val="222222"/>
          <w:shd w:val="clear" w:color="auto" w:fill="FFFFFF"/>
        </w:rPr>
        <w:t>Update: Applications of Research in Music Education</w:t>
      </w:r>
      <w:r w:rsidRPr="001275FA">
        <w:rPr>
          <w:rFonts w:ascii="Arial" w:hAnsi="Arial" w:cs="Arial"/>
          <w:color w:val="222222"/>
          <w:shd w:val="clear" w:color="auto" w:fill="FFFFFF"/>
        </w:rPr>
        <w:t>, 38(3), pp.29-37.</w:t>
      </w:r>
    </w:p>
    <w:p w14:paraId="2328778C" w14:textId="7D8F7B5B" w:rsidR="00C04EE5" w:rsidRPr="001275FA" w:rsidRDefault="00C04EE5" w:rsidP="00124193">
      <w:pPr>
        <w:rPr>
          <w:rFonts w:ascii="Arial" w:hAnsi="Arial" w:cs="Arial"/>
          <w:color w:val="222222"/>
          <w:shd w:val="clear" w:color="auto" w:fill="FFFFFF"/>
        </w:rPr>
      </w:pPr>
      <w:r w:rsidRPr="001275FA">
        <w:rPr>
          <w:rFonts w:ascii="Arial" w:hAnsi="Arial" w:cs="Arial"/>
          <w:color w:val="222222"/>
          <w:shd w:val="clear" w:color="auto" w:fill="FFFFFF"/>
        </w:rPr>
        <w:t xml:space="preserve">Kim, M.J. and Sul, S.,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On the relationship between the social brain, social connectedness, and wellbeing. </w:t>
      </w:r>
      <w:r w:rsidRPr="001275FA">
        <w:rPr>
          <w:rFonts w:ascii="Arial" w:hAnsi="Arial" w:cs="Arial"/>
          <w:i/>
          <w:iCs/>
          <w:color w:val="222222"/>
          <w:shd w:val="clear" w:color="auto" w:fill="FFFFFF"/>
        </w:rPr>
        <w:t>Frontiers in Psychiatry</w:t>
      </w:r>
      <w:r w:rsidRPr="001275FA">
        <w:rPr>
          <w:rFonts w:ascii="Arial" w:hAnsi="Arial" w:cs="Arial"/>
          <w:color w:val="222222"/>
          <w:shd w:val="clear" w:color="auto" w:fill="FFFFFF"/>
        </w:rPr>
        <w:t>, 14, p.1112438.</w:t>
      </w:r>
    </w:p>
    <w:p w14:paraId="5866D46A" w14:textId="2D7E67EB" w:rsidR="003753FA" w:rsidRPr="001275FA" w:rsidRDefault="003753FA" w:rsidP="003753FA">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Kirsh, E.R., van Leer, E., Phero, H.J., Xie, C. and Khosla, S.,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Factors associated with singers' perceptions of choral singing well-being.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27(6), pp.786-e25.</w:t>
      </w:r>
    </w:p>
    <w:p w14:paraId="23BE58F1" w14:textId="7DD73DC4" w:rsidR="003753FA" w:rsidRPr="001275FA" w:rsidRDefault="00E579D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Kreutz, G. and </w:t>
      </w:r>
      <w:proofErr w:type="spellStart"/>
      <w:r w:rsidRPr="001275FA">
        <w:rPr>
          <w:rFonts w:ascii="Arial" w:hAnsi="Arial" w:cs="Arial"/>
          <w:color w:val="222222"/>
          <w:shd w:val="clear" w:color="auto" w:fill="FFFFFF"/>
        </w:rPr>
        <w:t>Brünger</w:t>
      </w:r>
      <w:proofErr w:type="spellEnd"/>
      <w:r w:rsidRPr="001275FA">
        <w:rPr>
          <w:rFonts w:ascii="Arial" w:hAnsi="Arial" w:cs="Arial"/>
          <w:color w:val="222222"/>
          <w:shd w:val="clear" w:color="auto" w:fill="FFFFFF"/>
        </w:rPr>
        <w:t xml:space="preserve">, P.,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 shade of grey: Negative associations with amateur choral singing. </w:t>
      </w:r>
      <w:r w:rsidRPr="001275FA">
        <w:rPr>
          <w:rFonts w:ascii="Arial" w:hAnsi="Arial" w:cs="Arial"/>
          <w:i/>
          <w:iCs/>
          <w:color w:val="222222"/>
          <w:shd w:val="clear" w:color="auto" w:fill="FFFFFF"/>
        </w:rPr>
        <w:t>Arts &amp; health</w:t>
      </w:r>
      <w:r w:rsidRPr="001275FA">
        <w:rPr>
          <w:rFonts w:ascii="Arial" w:hAnsi="Arial" w:cs="Arial"/>
          <w:color w:val="222222"/>
          <w:shd w:val="clear" w:color="auto" w:fill="FFFFFF"/>
        </w:rPr>
        <w:t>, 4(3), pp.230-238.</w:t>
      </w:r>
    </w:p>
    <w:p w14:paraId="25F3C1DF" w14:textId="7A66C930" w:rsidR="00956F1F" w:rsidRPr="001275FA" w:rsidRDefault="00956F1F"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Lamont, A., Murray, M., Hale, R. and Wright-Bevans, K.,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Singing in later life: The anatomy of a community choir. </w:t>
      </w:r>
      <w:r w:rsidRPr="001275FA">
        <w:rPr>
          <w:rFonts w:ascii="Arial" w:hAnsi="Arial" w:cs="Arial"/>
          <w:i/>
          <w:iCs/>
          <w:color w:val="222222"/>
          <w:shd w:val="clear" w:color="auto" w:fill="FFFFFF"/>
        </w:rPr>
        <w:t>Psychology of Music</w:t>
      </w:r>
      <w:r w:rsidRPr="001275FA">
        <w:rPr>
          <w:rFonts w:ascii="Arial" w:hAnsi="Arial" w:cs="Arial"/>
          <w:color w:val="222222"/>
          <w:shd w:val="clear" w:color="auto" w:fill="FFFFFF"/>
        </w:rPr>
        <w:t>, 46(3), pp.424-439.</w:t>
      </w:r>
    </w:p>
    <w:p w14:paraId="0773D463" w14:textId="1B5CD8EB" w:rsidR="009D6915" w:rsidRPr="001275FA" w:rsidRDefault="00D62545" w:rsidP="009D6915">
      <w:pPr>
        <w:spacing w:line="360" w:lineRule="auto"/>
        <w:rPr>
          <w:rFonts w:ascii="Arial" w:hAnsi="Arial" w:cs="Arial"/>
          <w:color w:val="222222"/>
          <w:sz w:val="20"/>
          <w:szCs w:val="20"/>
          <w:shd w:val="clear" w:color="auto" w:fill="FFFFFF"/>
        </w:rPr>
      </w:pPr>
      <w:r w:rsidRPr="001275FA">
        <w:rPr>
          <w:rFonts w:ascii="Arial" w:hAnsi="Arial" w:cs="Arial"/>
          <w:color w:val="222222"/>
          <w:shd w:val="clear" w:color="auto" w:fill="FFFFFF"/>
        </w:rPr>
        <w:t xml:space="preserve">Levett, J. and Pring, T.,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Amateur choir singers–Does good vocal health matter? </w:t>
      </w:r>
      <w:r w:rsidRPr="001275FA">
        <w:rPr>
          <w:rFonts w:ascii="Arial" w:hAnsi="Arial" w:cs="Arial"/>
          <w:i/>
          <w:iCs/>
          <w:color w:val="222222"/>
          <w:shd w:val="clear" w:color="auto" w:fill="FFFFFF"/>
        </w:rPr>
        <w:t>International Journal of Language &amp; Communication Disorders</w:t>
      </w:r>
      <w:r w:rsidRPr="001275FA">
        <w:rPr>
          <w:rFonts w:ascii="Arial" w:hAnsi="Arial" w:cs="Arial"/>
          <w:color w:val="222222"/>
          <w:shd w:val="clear" w:color="auto" w:fill="FFFFFF"/>
        </w:rPr>
        <w:t>, 58(4), pp.1286-1293.</w:t>
      </w:r>
      <w:r w:rsidR="009D6915" w:rsidRPr="001275FA">
        <w:rPr>
          <w:rFonts w:ascii="Arial" w:hAnsi="Arial" w:cs="Arial"/>
          <w:color w:val="222222"/>
          <w:sz w:val="20"/>
          <w:szCs w:val="20"/>
          <w:shd w:val="clear" w:color="auto" w:fill="FFFFFF"/>
        </w:rPr>
        <w:t xml:space="preserve"> </w:t>
      </w:r>
    </w:p>
    <w:p w14:paraId="4E14F6B3" w14:textId="453F31E0" w:rsidR="00D56D6D" w:rsidRPr="001275FA" w:rsidRDefault="00D56D6D" w:rsidP="00D56D6D">
      <w:pPr>
        <w:rPr>
          <w:rFonts w:ascii="Arial" w:hAnsi="Arial" w:cs="Arial"/>
          <w:color w:val="222222"/>
          <w:shd w:val="clear" w:color="auto" w:fill="FFFFFF"/>
        </w:rPr>
      </w:pPr>
      <w:r w:rsidRPr="001275FA">
        <w:rPr>
          <w:rFonts w:ascii="Arial" w:hAnsi="Arial" w:cs="Arial"/>
          <w:color w:val="222222"/>
          <w:shd w:val="clear" w:color="auto" w:fill="FFFFFF"/>
        </w:rPr>
        <w:t>Livesey, L., Morrison, I., Clift, S. and Camic, P.,</w:t>
      </w:r>
      <w:r w:rsidR="00A00B64" w:rsidRPr="001275FA">
        <w:rPr>
          <w:rFonts w:ascii="Arial" w:hAnsi="Arial" w:cs="Arial"/>
          <w:color w:val="222222"/>
          <w:shd w:val="clear" w:color="auto" w:fill="FFFFFF"/>
        </w:rPr>
        <w:t xml:space="preserve"> (</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Benefits of choral singing for social and mental wellbeing: qualitative findings from a cross</w:t>
      </w:r>
      <w:r w:rsidRPr="001275FA">
        <w:rPr>
          <w:rFonts w:ascii="Cambria Math" w:hAnsi="Cambria Math" w:cs="Cambria Math"/>
          <w:color w:val="222222"/>
          <w:shd w:val="clear" w:color="auto" w:fill="FFFFFF"/>
        </w:rPr>
        <w:t>‐</w:t>
      </w:r>
      <w:r w:rsidRPr="001275FA">
        <w:rPr>
          <w:rFonts w:ascii="Arial" w:hAnsi="Arial" w:cs="Arial"/>
          <w:color w:val="222222"/>
          <w:shd w:val="clear" w:color="auto" w:fill="FFFFFF"/>
        </w:rPr>
        <w:t>national survey of choir members. </w:t>
      </w:r>
      <w:r w:rsidRPr="001275FA">
        <w:rPr>
          <w:rFonts w:ascii="Arial" w:hAnsi="Arial" w:cs="Arial"/>
          <w:i/>
          <w:iCs/>
          <w:color w:val="222222"/>
          <w:shd w:val="clear" w:color="auto" w:fill="FFFFFF"/>
        </w:rPr>
        <w:t>Journal of Public Mental Health</w:t>
      </w:r>
      <w:r w:rsidRPr="001275FA">
        <w:rPr>
          <w:rFonts w:ascii="Arial" w:hAnsi="Arial" w:cs="Arial"/>
          <w:color w:val="222222"/>
          <w:shd w:val="clear" w:color="auto" w:fill="FFFFFF"/>
        </w:rPr>
        <w:t>, 11(1), pp.10-26.</w:t>
      </w:r>
    </w:p>
    <w:p w14:paraId="2FBC552B" w14:textId="745C1F1D"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Maas, A.,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2021</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Facilitating Musical Expression in School Choirs: </w:t>
      </w:r>
      <w:proofErr w:type="spellStart"/>
      <w:r w:rsidRPr="001275FA">
        <w:rPr>
          <w:rFonts w:ascii="Arial" w:hAnsi="Arial" w:cs="Arial"/>
          <w:color w:val="222222"/>
          <w:shd w:val="clear" w:color="auto" w:fill="FFFFFF"/>
        </w:rPr>
        <w:t>Honoring</w:t>
      </w:r>
      <w:proofErr w:type="spellEnd"/>
      <w:r w:rsidRPr="001275FA">
        <w:rPr>
          <w:rFonts w:ascii="Arial" w:hAnsi="Arial" w:cs="Arial"/>
          <w:color w:val="222222"/>
          <w:shd w:val="clear" w:color="auto" w:fill="FFFFFF"/>
        </w:rPr>
        <w:t xml:space="preserve"> Individuality, Seeking Unity. </w:t>
      </w:r>
      <w:r w:rsidRPr="001275FA">
        <w:rPr>
          <w:rFonts w:ascii="Arial" w:hAnsi="Arial" w:cs="Arial"/>
          <w:i/>
          <w:iCs/>
          <w:color w:val="222222"/>
          <w:shd w:val="clear" w:color="auto" w:fill="FFFFFF"/>
        </w:rPr>
        <w:t>International Journal of Research in Choral Singing</w:t>
      </w:r>
      <w:r w:rsidRPr="001275FA">
        <w:rPr>
          <w:rFonts w:ascii="Arial" w:hAnsi="Arial" w:cs="Arial"/>
          <w:color w:val="222222"/>
          <w:shd w:val="clear" w:color="auto" w:fill="FFFFFF"/>
        </w:rPr>
        <w:t>, 9, pp.116-142.</w:t>
      </w:r>
    </w:p>
    <w:p w14:paraId="73A1D524" w14:textId="0327FA23" w:rsidR="006121BC" w:rsidRPr="001275FA" w:rsidRDefault="006121BC"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Malone, G.P., Pillow, D.R. and Osman, A.,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The general belongingness scale (GBS): Assessing achieved belongingness. </w:t>
      </w:r>
      <w:r w:rsidRPr="001275FA">
        <w:rPr>
          <w:rFonts w:ascii="Arial" w:hAnsi="Arial" w:cs="Arial"/>
          <w:i/>
          <w:iCs/>
          <w:color w:val="222222"/>
          <w:shd w:val="clear" w:color="auto" w:fill="FFFFFF"/>
        </w:rPr>
        <w:t>Personality and individual differences</w:t>
      </w:r>
      <w:r w:rsidRPr="001275FA">
        <w:rPr>
          <w:rFonts w:ascii="Arial" w:hAnsi="Arial" w:cs="Arial"/>
          <w:color w:val="222222"/>
          <w:shd w:val="clear" w:color="auto" w:fill="FFFFFF"/>
        </w:rPr>
        <w:t>, 52(3), pp.311-316.</w:t>
      </w:r>
    </w:p>
    <w:p w14:paraId="1A039A6B" w14:textId="1E46E0FE" w:rsidR="003F1E70" w:rsidRPr="001275FA" w:rsidRDefault="00207A2B" w:rsidP="009D6915">
      <w:pPr>
        <w:spacing w:line="360" w:lineRule="auto"/>
        <w:rPr>
          <w:rFonts w:ascii="Arial" w:hAnsi="Arial" w:cs="Arial"/>
        </w:rPr>
      </w:pPr>
      <w:r w:rsidRPr="001275FA">
        <w:rPr>
          <w:rFonts w:ascii="Arial" w:hAnsi="Arial" w:cs="Arial"/>
        </w:rPr>
        <w:t xml:space="preserve">Manchester University (no date) </w:t>
      </w:r>
      <w:r w:rsidRPr="001275FA">
        <w:rPr>
          <w:rFonts w:ascii="Arial" w:hAnsi="Arial" w:cs="Arial"/>
          <w:i/>
          <w:iCs/>
        </w:rPr>
        <w:t>Qualtrics Frequently Asked Questions</w:t>
      </w:r>
      <w:r w:rsidRPr="001275FA">
        <w:rPr>
          <w:rFonts w:ascii="Arial" w:hAnsi="Arial" w:cs="Arial"/>
        </w:rPr>
        <w:t xml:space="preserve"> Available at: </w:t>
      </w:r>
      <w:hyperlink r:id="rId14" w:history="1">
        <w:r w:rsidR="007D3FF8" w:rsidRPr="001275FA">
          <w:rPr>
            <w:rStyle w:val="Hyperlink"/>
            <w:rFonts w:ascii="Arial" w:hAnsi="Arial" w:cs="Arial"/>
            <w:color w:val="auto"/>
            <w:u w:val="none"/>
          </w:rPr>
          <w:t>https://www.rlp.manchester.ac.uk/wp-content/uploads/sites/151/2021/03/Qualtrics-FAQs.pdf</w:t>
        </w:r>
      </w:hyperlink>
      <w:r w:rsidR="007D3FF8" w:rsidRPr="001275FA">
        <w:rPr>
          <w:rFonts w:ascii="Arial" w:hAnsi="Arial" w:cs="Arial"/>
        </w:rPr>
        <w:t xml:space="preserve"> (Accessed on 13 September 2024)</w:t>
      </w:r>
    </w:p>
    <w:p w14:paraId="1AEB0672" w14:textId="0176488B"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A.H., </w:t>
      </w:r>
      <w:r w:rsidR="00C4138B" w:rsidRPr="001275FA">
        <w:rPr>
          <w:rFonts w:ascii="Arial" w:hAnsi="Arial" w:cs="Arial"/>
          <w:color w:val="222222"/>
          <w:shd w:val="clear" w:color="auto" w:fill="FFFFFF"/>
        </w:rPr>
        <w:t>(</w:t>
      </w:r>
      <w:r w:rsidRPr="001275FA">
        <w:rPr>
          <w:rFonts w:ascii="Arial" w:hAnsi="Arial" w:cs="Arial"/>
          <w:color w:val="222222"/>
          <w:shd w:val="clear" w:color="auto" w:fill="FFFFFF"/>
        </w:rPr>
        <w:t>1943</w:t>
      </w:r>
      <w:r w:rsidR="00C4138B" w:rsidRPr="001275FA">
        <w:rPr>
          <w:rFonts w:ascii="Arial" w:hAnsi="Arial" w:cs="Arial"/>
          <w:color w:val="222222"/>
          <w:shd w:val="clear" w:color="auto" w:fill="FFFFFF"/>
        </w:rPr>
        <w:t>)</w:t>
      </w:r>
      <w:r w:rsidRPr="001275FA">
        <w:rPr>
          <w:rFonts w:ascii="Arial" w:hAnsi="Arial" w:cs="Arial"/>
          <w:color w:val="222222"/>
          <w:shd w:val="clear" w:color="auto" w:fill="FFFFFF"/>
        </w:rPr>
        <w:t>. A theory of human motivation. </w:t>
      </w:r>
      <w:r w:rsidRPr="001275FA">
        <w:rPr>
          <w:rFonts w:ascii="Arial" w:hAnsi="Arial" w:cs="Arial"/>
          <w:i/>
          <w:iCs/>
          <w:color w:val="222222"/>
          <w:shd w:val="clear" w:color="auto" w:fill="FFFFFF"/>
        </w:rPr>
        <w:t>Psychological review</w:t>
      </w:r>
      <w:r w:rsidRPr="001275FA">
        <w:rPr>
          <w:rFonts w:ascii="Arial" w:hAnsi="Arial" w:cs="Arial"/>
          <w:color w:val="222222"/>
          <w:shd w:val="clear" w:color="auto" w:fill="FFFFFF"/>
        </w:rPr>
        <w:t>, 50(4), p.370.</w:t>
      </w:r>
    </w:p>
    <w:p w14:paraId="54160B42" w14:textId="25A0AB5C"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A.H.,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1962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Some basic propositions of a growth and self-actualization psychology. </w:t>
      </w:r>
      <w:r w:rsidRPr="001275FA">
        <w:rPr>
          <w:rFonts w:ascii="Arial" w:hAnsi="Arial" w:cs="Arial"/>
          <w:i/>
          <w:iCs/>
          <w:color w:val="222222"/>
          <w:shd w:val="clear" w:color="auto" w:fill="FFFFFF"/>
        </w:rPr>
        <w:t>Perceiving, behaving, becoming: A new focus for education</w:t>
      </w:r>
      <w:r w:rsidRPr="001275FA">
        <w:rPr>
          <w:rFonts w:ascii="Arial" w:hAnsi="Arial" w:cs="Arial"/>
          <w:color w:val="222222"/>
          <w:shd w:val="clear" w:color="auto" w:fill="FFFFFF"/>
        </w:rPr>
        <w:t>, pp.34-49.</w:t>
      </w:r>
    </w:p>
    <w:p w14:paraId="327E6284" w14:textId="24758BDF" w:rsidR="00D62545" w:rsidRPr="001275FA" w:rsidRDefault="009D6915"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1965</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Self-actualization and beyond.</w:t>
      </w:r>
    </w:p>
    <w:p w14:paraId="6AA3E92F" w14:textId="710F6CA3" w:rsidR="00AE492E" w:rsidRPr="001275FA" w:rsidRDefault="00AE492E" w:rsidP="00AE492E">
      <w:pPr>
        <w:rPr>
          <w:rFonts w:ascii="Arial" w:hAnsi="Arial" w:cs="Arial"/>
        </w:rPr>
      </w:pPr>
      <w:r w:rsidRPr="001275FA">
        <w:rPr>
          <w:rFonts w:ascii="Arial" w:hAnsi="Arial" w:cs="Arial"/>
        </w:rPr>
        <w:t xml:space="preserve">Maslow, A. H. </w:t>
      </w:r>
      <w:r w:rsidR="00BD7925" w:rsidRPr="001275FA">
        <w:rPr>
          <w:rFonts w:ascii="Arial" w:hAnsi="Arial" w:cs="Arial"/>
        </w:rPr>
        <w:t>(</w:t>
      </w:r>
      <w:r w:rsidRPr="001275FA">
        <w:rPr>
          <w:rFonts w:ascii="Arial" w:hAnsi="Arial" w:cs="Arial"/>
        </w:rPr>
        <w:t>1969</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‘Various meanings of transcendence’, </w:t>
      </w:r>
      <w:r w:rsidRPr="001275FA">
        <w:rPr>
          <w:rFonts w:ascii="Arial" w:hAnsi="Arial" w:cs="Arial"/>
          <w:i/>
          <w:iCs/>
        </w:rPr>
        <w:t xml:space="preserve">Journal of Transpersonal Psychology, </w:t>
      </w:r>
      <w:r w:rsidRPr="001275FA">
        <w:rPr>
          <w:rFonts w:ascii="Arial" w:hAnsi="Arial" w:cs="Arial"/>
        </w:rPr>
        <w:t xml:space="preserve">1(1), pp. 56-66. </w:t>
      </w:r>
    </w:p>
    <w:p w14:paraId="11DE6EFD" w14:textId="77C7AF09" w:rsidR="007F4EC4" w:rsidRPr="001275FA" w:rsidRDefault="007F4EC4" w:rsidP="00BD7925">
      <w:pPr>
        <w:spacing w:line="360" w:lineRule="auto"/>
        <w:rPr>
          <w:rFonts w:ascii="Arial" w:hAnsi="Arial" w:cs="Arial"/>
        </w:rPr>
      </w:pPr>
      <w:r w:rsidRPr="001275FA">
        <w:rPr>
          <w:rFonts w:ascii="Arial" w:hAnsi="Arial" w:cs="Arial"/>
        </w:rPr>
        <w:t xml:space="preserve">Mayer, J.D., Caruso, D.R. and Salovey, P. (2016) ‘The ability model of emotional intelligence: Principles and updates’, </w:t>
      </w:r>
      <w:r w:rsidRPr="001275FA">
        <w:rPr>
          <w:rFonts w:ascii="Arial" w:hAnsi="Arial" w:cs="Arial"/>
          <w:i/>
          <w:iCs/>
        </w:rPr>
        <w:t>Emotion review</w:t>
      </w:r>
      <w:r w:rsidRPr="001275FA">
        <w:rPr>
          <w:rFonts w:ascii="Arial" w:hAnsi="Arial" w:cs="Arial"/>
        </w:rPr>
        <w:t>, 8(4), pp .290-300.</w:t>
      </w:r>
    </w:p>
    <w:p w14:paraId="264D6EAB" w14:textId="16285681" w:rsidR="002075DC" w:rsidRPr="001275FA" w:rsidRDefault="002075DC" w:rsidP="00790E35">
      <w:pPr>
        <w:spacing w:line="360" w:lineRule="auto"/>
        <w:rPr>
          <w:rFonts w:ascii="Arial" w:hAnsi="Arial" w:cs="Arial"/>
        </w:rPr>
      </w:pPr>
      <w:r w:rsidRPr="001275FA">
        <w:rPr>
          <w:rFonts w:ascii="Arial" w:hAnsi="Arial" w:cs="Arial"/>
          <w:color w:val="222222"/>
          <w:shd w:val="clear" w:color="auto" w:fill="FFFFFF"/>
        </w:rPr>
        <w:lastRenderedPageBreak/>
        <w:t xml:space="preserve">McNeill, W.H.,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Keeping together in time: Dance and drill in human history</w:t>
      </w:r>
      <w:r w:rsidRPr="001275FA">
        <w:rPr>
          <w:rFonts w:ascii="Arial" w:hAnsi="Arial" w:cs="Arial"/>
          <w:color w:val="222222"/>
          <w:shd w:val="clear" w:color="auto" w:fill="FFFFFF"/>
        </w:rPr>
        <w:t>. Harvard University Press.</w:t>
      </w:r>
    </w:p>
    <w:p w14:paraId="1A70E081" w14:textId="12FEEDCC" w:rsidR="005D0BE8" w:rsidRPr="001275FA" w:rsidRDefault="005D0BE8" w:rsidP="005D0BE8">
      <w:pPr>
        <w:spacing w:line="360" w:lineRule="auto"/>
        <w:rPr>
          <w:rFonts w:ascii="Arial" w:hAnsi="Arial" w:cs="Arial"/>
        </w:rPr>
      </w:pPr>
      <w:r w:rsidRPr="001275FA">
        <w:rPr>
          <w:rFonts w:ascii="Arial" w:hAnsi="Arial" w:cs="Arial"/>
        </w:rPr>
        <w:t xml:space="preserve">Mercer, J. </w:t>
      </w:r>
      <w:r w:rsidR="00BD7925" w:rsidRPr="001275FA">
        <w:rPr>
          <w:rFonts w:ascii="Arial" w:hAnsi="Arial" w:cs="Arial"/>
        </w:rPr>
        <w:t>(</w:t>
      </w:r>
      <w:r w:rsidRPr="001275FA">
        <w:rPr>
          <w:rFonts w:ascii="Arial" w:hAnsi="Arial" w:cs="Arial"/>
        </w:rPr>
        <w:t>2007</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‘The challenges of insider research in educational institutions: Wielding a double-edged sword and resolving delicate dilemmas’, </w:t>
      </w:r>
      <w:r w:rsidRPr="001275FA">
        <w:rPr>
          <w:rFonts w:ascii="Arial" w:hAnsi="Arial" w:cs="Arial"/>
          <w:i/>
          <w:iCs/>
        </w:rPr>
        <w:t xml:space="preserve">Oxford review of education, </w:t>
      </w:r>
      <w:r w:rsidRPr="001275FA">
        <w:rPr>
          <w:rFonts w:ascii="Arial" w:hAnsi="Arial" w:cs="Arial"/>
        </w:rPr>
        <w:t>33(1)</w:t>
      </w:r>
      <w:r w:rsidRPr="001275FA">
        <w:rPr>
          <w:rFonts w:ascii="Arial" w:hAnsi="Arial" w:cs="Arial"/>
          <w:i/>
          <w:iCs/>
        </w:rPr>
        <w:t xml:space="preserve">, </w:t>
      </w:r>
      <w:r w:rsidRPr="001275FA">
        <w:rPr>
          <w:rFonts w:ascii="Arial" w:hAnsi="Arial" w:cs="Arial"/>
        </w:rPr>
        <w:t>pp.1-17</w:t>
      </w:r>
    </w:p>
    <w:p w14:paraId="6E8DC78B" w14:textId="59D9A996" w:rsidR="005D0BE8" w:rsidRPr="001275FA" w:rsidRDefault="005D0BE8" w:rsidP="005D0BE8">
      <w:pPr>
        <w:spacing w:line="360" w:lineRule="auto"/>
        <w:rPr>
          <w:rFonts w:ascii="Arial" w:hAnsi="Arial" w:cs="Arial"/>
        </w:rPr>
      </w:pPr>
      <w:r w:rsidRPr="001275FA">
        <w:rPr>
          <w:rFonts w:ascii="Arial" w:hAnsi="Arial" w:cs="Arial"/>
        </w:rPr>
        <w:t>Moss, H</w:t>
      </w:r>
      <w:r w:rsidR="006209F1" w:rsidRPr="001275FA">
        <w:rPr>
          <w:rFonts w:ascii="Arial" w:hAnsi="Arial" w:cs="Arial"/>
        </w:rPr>
        <w:t>. and</w:t>
      </w:r>
      <w:r w:rsidRPr="001275FA">
        <w:rPr>
          <w:rFonts w:ascii="Arial" w:hAnsi="Arial" w:cs="Arial"/>
        </w:rPr>
        <w:t xml:space="preserve"> O’Donoghue, J</w:t>
      </w:r>
      <w:r w:rsidR="006209F1" w:rsidRPr="001275FA">
        <w:rPr>
          <w:rFonts w:ascii="Arial" w:hAnsi="Arial" w:cs="Arial"/>
        </w:rPr>
        <w:t xml:space="preserve">., </w:t>
      </w:r>
      <w:r w:rsidR="00BD7925" w:rsidRPr="001275FA">
        <w:rPr>
          <w:rFonts w:ascii="Arial" w:hAnsi="Arial" w:cs="Arial"/>
        </w:rPr>
        <w:t>(</w:t>
      </w:r>
      <w:r w:rsidRPr="001275FA">
        <w:rPr>
          <w:rFonts w:ascii="Arial" w:hAnsi="Arial" w:cs="Arial"/>
        </w:rPr>
        <w:t>2020</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An evaluation of workplace choir singing amongst Health Service staff in Ireland</w:t>
      </w:r>
      <w:r w:rsidR="006209F1" w:rsidRPr="001275FA">
        <w:rPr>
          <w:rFonts w:ascii="Arial" w:hAnsi="Arial" w:cs="Arial"/>
        </w:rPr>
        <w:t>.</w:t>
      </w:r>
      <w:r w:rsidRPr="001275FA">
        <w:rPr>
          <w:rFonts w:ascii="Arial" w:hAnsi="Arial" w:cs="Arial"/>
        </w:rPr>
        <w:t xml:space="preserve"> </w:t>
      </w:r>
      <w:r w:rsidR="006209F1" w:rsidRPr="001275FA">
        <w:rPr>
          <w:rFonts w:ascii="Arial" w:hAnsi="Arial" w:cs="Arial"/>
          <w:i/>
          <w:iCs/>
        </w:rPr>
        <w:t>England; Health promotion international, 2020-06,</w:t>
      </w:r>
      <w:r w:rsidR="00BD7925" w:rsidRPr="001275FA">
        <w:rPr>
          <w:rFonts w:ascii="Arial" w:hAnsi="Arial" w:cs="Arial"/>
          <w:i/>
          <w:iCs/>
        </w:rPr>
        <w:t xml:space="preserve"> </w:t>
      </w:r>
      <w:r w:rsidR="006209F1" w:rsidRPr="001275FA">
        <w:rPr>
          <w:rFonts w:ascii="Arial" w:hAnsi="Arial" w:cs="Arial"/>
        </w:rPr>
        <w:t>35(3), pp.527-534</w:t>
      </w:r>
    </w:p>
    <w:p w14:paraId="502D0DDD" w14:textId="22EFCAFC" w:rsidR="005D0BE8" w:rsidRPr="001275FA" w:rsidRDefault="005D0BE8" w:rsidP="005D0BE8">
      <w:pPr>
        <w:spacing w:line="360" w:lineRule="auto"/>
        <w:rPr>
          <w:rFonts w:ascii="Arial" w:hAnsi="Arial" w:cs="Arial"/>
        </w:rPr>
      </w:pPr>
      <w:r w:rsidRPr="001275FA">
        <w:rPr>
          <w:rFonts w:ascii="Arial" w:hAnsi="Arial" w:cs="Arial"/>
        </w:rPr>
        <w:t xml:space="preserve">Mullen, K.,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Barriers to work–life balance for hospital nurses. </w:t>
      </w:r>
      <w:r w:rsidRPr="001275FA">
        <w:rPr>
          <w:rFonts w:ascii="Arial" w:hAnsi="Arial" w:cs="Arial"/>
          <w:i/>
          <w:iCs/>
        </w:rPr>
        <w:t>Workplace health &amp; safety</w:t>
      </w:r>
      <w:r w:rsidRPr="001275FA">
        <w:rPr>
          <w:rFonts w:ascii="Arial" w:hAnsi="Arial" w:cs="Arial"/>
        </w:rPr>
        <w:t>, 63(3),</w:t>
      </w:r>
      <w:r w:rsidRPr="001275FA">
        <w:rPr>
          <w:rFonts w:ascii="Arial" w:hAnsi="Arial" w:cs="Arial"/>
          <w:i/>
          <w:iCs/>
        </w:rPr>
        <w:t xml:space="preserve"> </w:t>
      </w:r>
      <w:r w:rsidRPr="001275FA">
        <w:rPr>
          <w:rFonts w:ascii="Arial" w:hAnsi="Arial" w:cs="Arial"/>
        </w:rPr>
        <w:t>pp.96-99.</w:t>
      </w:r>
    </w:p>
    <w:p w14:paraId="60D617CD" w14:textId="0A53E094" w:rsidR="008126EB" w:rsidRPr="001275FA" w:rsidRDefault="008126EB"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Mustofa, A.Z.,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Hierarchy of human needs: a humanistic psychology approach of Abraham Maslow. </w:t>
      </w:r>
      <w:proofErr w:type="spellStart"/>
      <w:r w:rsidRPr="001275FA">
        <w:rPr>
          <w:rFonts w:ascii="Arial" w:hAnsi="Arial" w:cs="Arial"/>
          <w:i/>
          <w:iCs/>
          <w:color w:val="222222"/>
          <w:shd w:val="clear" w:color="auto" w:fill="FFFFFF"/>
        </w:rPr>
        <w:t>Kawanua</w:t>
      </w:r>
      <w:proofErr w:type="spellEnd"/>
      <w:r w:rsidRPr="001275FA">
        <w:rPr>
          <w:rFonts w:ascii="Arial" w:hAnsi="Arial" w:cs="Arial"/>
          <w:i/>
          <w:iCs/>
          <w:color w:val="222222"/>
          <w:shd w:val="clear" w:color="auto" w:fill="FFFFFF"/>
        </w:rPr>
        <w:t xml:space="preserve"> International Journal of Multicultural Studies</w:t>
      </w:r>
      <w:r w:rsidRPr="001275FA">
        <w:rPr>
          <w:rFonts w:ascii="Arial" w:hAnsi="Arial" w:cs="Arial"/>
          <w:color w:val="222222"/>
          <w:shd w:val="clear" w:color="auto" w:fill="FFFFFF"/>
        </w:rPr>
        <w:t>, 3(2), pp.30-35.</w:t>
      </w:r>
    </w:p>
    <w:p w14:paraId="44C6EC2C" w14:textId="4F5C76EC" w:rsidR="001B368C" w:rsidRPr="001275FA" w:rsidRDefault="001B368C" w:rsidP="001B368C">
      <w:pPr>
        <w:rPr>
          <w:rFonts w:ascii="Calibri" w:eastAsia="Aptos" w:hAnsi="Calibri" w:cs="Calibri"/>
          <w:b/>
          <w:bCs/>
          <w:kern w:val="2"/>
          <w:lang w:val="en-US"/>
          <w14:ligatures w14:val="standardContextual"/>
        </w:rPr>
      </w:pPr>
      <w:r w:rsidRPr="001275FA">
        <w:rPr>
          <w:rFonts w:ascii="Arial" w:hAnsi="Arial" w:cs="Arial"/>
          <w:color w:val="222222"/>
          <w:shd w:val="clear" w:color="auto" w:fill="FFFFFF"/>
        </w:rPr>
        <w:t xml:space="preserve">Myers, G.,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Displaying opinions: Topics and disagreement in focus groups. </w:t>
      </w:r>
      <w:r w:rsidRPr="001275FA">
        <w:rPr>
          <w:rFonts w:ascii="Arial" w:hAnsi="Arial" w:cs="Arial"/>
          <w:i/>
          <w:iCs/>
          <w:color w:val="222222"/>
          <w:shd w:val="clear" w:color="auto" w:fill="FFFFFF"/>
        </w:rPr>
        <w:t>Language in society</w:t>
      </w:r>
      <w:r w:rsidRPr="001275FA">
        <w:rPr>
          <w:rFonts w:ascii="Arial" w:hAnsi="Arial" w:cs="Arial"/>
          <w:color w:val="222222"/>
          <w:shd w:val="clear" w:color="auto" w:fill="FFFFFF"/>
        </w:rPr>
        <w:t>, 27(1), pp.85-111.</w:t>
      </w:r>
    </w:p>
    <w:p w14:paraId="6B79C68D" w14:textId="2F987D5D" w:rsidR="005D0BE8" w:rsidRPr="001275FA" w:rsidRDefault="005D0BE8" w:rsidP="005D0BE8">
      <w:pPr>
        <w:spacing w:line="360" w:lineRule="auto"/>
        <w:rPr>
          <w:rFonts w:ascii="Arial" w:hAnsi="Arial" w:cs="Arial"/>
        </w:rPr>
      </w:pPr>
      <w:r w:rsidRPr="001275FA">
        <w:rPr>
          <w:rFonts w:ascii="Arial" w:hAnsi="Arial" w:cs="Arial"/>
        </w:rPr>
        <w:t xml:space="preserve">National Association of Social Workers (no date) </w:t>
      </w:r>
      <w:r w:rsidRPr="001275FA">
        <w:rPr>
          <w:rFonts w:ascii="Arial" w:hAnsi="Arial" w:cs="Arial"/>
          <w:i/>
          <w:iCs/>
        </w:rPr>
        <w:t>Evidence-based Practice</w:t>
      </w:r>
      <w:r w:rsidRPr="001275FA">
        <w:rPr>
          <w:rFonts w:ascii="Arial" w:hAnsi="Arial" w:cs="Arial"/>
        </w:rPr>
        <w:t xml:space="preserve"> Available at: https://www.socialworkers.org/News/Research-Data/Social-Work-Policy-Research/Evidence-Based-Practice (Accessed: 4 February 2024).</w:t>
      </w:r>
    </w:p>
    <w:p w14:paraId="00BEA35A" w14:textId="4386F78B" w:rsidR="00E31A31" w:rsidRPr="001275FA" w:rsidRDefault="00E31A3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Nilsson-Wik, P.,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2019</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Choir Leading and Leadership: A study of choir leader's views on leadership.</w:t>
      </w:r>
    </w:p>
    <w:p w14:paraId="0E589439" w14:textId="6A40259C" w:rsidR="00C27DB1" w:rsidRPr="001275FA" w:rsidRDefault="005D0BE8" w:rsidP="00C27DB1">
      <w:pPr>
        <w:spacing w:line="360" w:lineRule="auto"/>
        <w:rPr>
          <w:rFonts w:ascii="Arial" w:hAnsi="Arial" w:cs="Arial"/>
        </w:rPr>
      </w:pPr>
      <w:bookmarkStart w:id="34" w:name="_Hlk158542353"/>
      <w:proofErr w:type="spellStart"/>
      <w:r w:rsidRPr="001275FA">
        <w:rPr>
          <w:rFonts w:ascii="Arial" w:hAnsi="Arial" w:cs="Arial"/>
        </w:rPr>
        <w:t>Oikelome</w:t>
      </w:r>
      <w:bookmarkEnd w:id="34"/>
      <w:proofErr w:type="spellEnd"/>
      <w:r w:rsidRPr="001275FA">
        <w:rPr>
          <w:rFonts w:ascii="Arial" w:hAnsi="Arial" w:cs="Arial"/>
        </w:rPr>
        <w:t xml:space="preserve">, A., </w:t>
      </w:r>
      <w:r w:rsidR="00BD7925" w:rsidRPr="001275FA">
        <w:rPr>
          <w:rFonts w:ascii="Arial" w:hAnsi="Arial" w:cs="Arial"/>
        </w:rPr>
        <w:t>(</w:t>
      </w:r>
      <w:r w:rsidRPr="001275FA">
        <w:rPr>
          <w:rFonts w:ascii="Arial" w:hAnsi="Arial" w:cs="Arial"/>
        </w:rPr>
        <w:t>2020</w:t>
      </w:r>
      <w:r w:rsidR="00BD7925" w:rsidRPr="001275FA">
        <w:rPr>
          <w:rFonts w:ascii="Arial" w:hAnsi="Arial" w:cs="Arial"/>
        </w:rPr>
        <w:t>)</w:t>
      </w:r>
      <w:r w:rsidRPr="001275FA">
        <w:rPr>
          <w:rFonts w:ascii="Arial" w:hAnsi="Arial" w:cs="Arial"/>
        </w:rPr>
        <w:t xml:space="preserve">. The Choir Director: Conflict Management and Harmony at the Workplace. </w:t>
      </w:r>
      <w:r w:rsidRPr="001275FA">
        <w:rPr>
          <w:rFonts w:ascii="Arial" w:hAnsi="Arial" w:cs="Arial"/>
          <w:i/>
          <w:iCs/>
        </w:rPr>
        <w:t xml:space="preserve">Journal of Applied Philosophy, </w:t>
      </w:r>
      <w:r w:rsidRPr="001275FA">
        <w:rPr>
          <w:rFonts w:ascii="Arial" w:hAnsi="Arial" w:cs="Arial"/>
        </w:rPr>
        <w:t>18(4</w:t>
      </w:r>
      <w:r w:rsidR="00A32776" w:rsidRPr="001275FA">
        <w:rPr>
          <w:rFonts w:ascii="Arial" w:hAnsi="Arial" w:cs="Arial"/>
        </w:rPr>
        <w:t>),</w:t>
      </w:r>
      <w:r w:rsidR="00A32776" w:rsidRPr="001275FA">
        <w:rPr>
          <w:rFonts w:ascii="Arial" w:hAnsi="Arial" w:cs="Arial"/>
          <w:i/>
          <w:iCs/>
        </w:rPr>
        <w:t xml:space="preserve"> </w:t>
      </w:r>
      <w:r w:rsidR="00A32776" w:rsidRPr="001275FA">
        <w:rPr>
          <w:rFonts w:ascii="Arial" w:hAnsi="Arial" w:cs="Arial"/>
        </w:rPr>
        <w:t>pp.14-22.</w:t>
      </w:r>
    </w:p>
    <w:p w14:paraId="48BBB828" w14:textId="5A7A57EB" w:rsidR="009B526C" w:rsidRPr="001275FA" w:rsidRDefault="009B526C" w:rsidP="00C27DB1">
      <w:pPr>
        <w:spacing w:line="360" w:lineRule="auto"/>
        <w:rPr>
          <w:rFonts w:ascii="Arial" w:hAnsi="Arial" w:cs="Arial"/>
          <w:color w:val="222222"/>
          <w:sz w:val="20"/>
          <w:szCs w:val="20"/>
          <w:shd w:val="clear" w:color="auto" w:fill="FFFFFF"/>
        </w:rPr>
      </w:pPr>
      <w:bookmarkStart w:id="35" w:name="_Hlk177349378"/>
      <w:r w:rsidRPr="001275FA">
        <w:rPr>
          <w:rFonts w:ascii="Arial" w:hAnsi="Arial" w:cs="Arial"/>
        </w:rPr>
        <w:t>Oregon American Choral Directors Associatio</w:t>
      </w:r>
      <w:r w:rsidR="004128E5" w:rsidRPr="001275FA">
        <w:rPr>
          <w:rFonts w:ascii="Arial" w:hAnsi="Arial" w:cs="Arial"/>
        </w:rPr>
        <w:t>n (no date)</w:t>
      </w:r>
      <w:r w:rsidR="00B55A9F" w:rsidRPr="001275FA">
        <w:rPr>
          <w:rFonts w:ascii="Arial" w:hAnsi="Arial" w:cs="Arial"/>
        </w:rPr>
        <w:t>.</w:t>
      </w:r>
      <w:r w:rsidR="004128E5" w:rsidRPr="001275FA">
        <w:rPr>
          <w:rFonts w:ascii="Arial" w:hAnsi="Arial" w:cs="Arial"/>
        </w:rPr>
        <w:t xml:space="preserve"> </w:t>
      </w:r>
      <w:bookmarkEnd w:id="35"/>
      <w:r w:rsidR="004128E5" w:rsidRPr="001275FA">
        <w:rPr>
          <w:rFonts w:ascii="Arial" w:hAnsi="Arial" w:cs="Arial"/>
          <w:i/>
          <w:iCs/>
        </w:rPr>
        <w:t>Awards 2016-2023</w:t>
      </w:r>
      <w:r w:rsidR="004128E5" w:rsidRPr="001275FA">
        <w:rPr>
          <w:rFonts w:ascii="Arial" w:hAnsi="Arial" w:cs="Arial"/>
        </w:rPr>
        <w:t xml:space="preserve"> Available at: </w:t>
      </w:r>
      <w:hyperlink r:id="rId15" w:history="1">
        <w:r w:rsidR="004128E5" w:rsidRPr="001275FA">
          <w:rPr>
            <w:rStyle w:val="Hyperlink"/>
            <w:rFonts w:ascii="Arial" w:hAnsi="Arial" w:cs="Arial"/>
            <w:color w:val="auto"/>
            <w:u w:val="none"/>
          </w:rPr>
          <w:t>https://www.oracda.net/awards-2016-2019</w:t>
        </w:r>
      </w:hyperlink>
      <w:r w:rsidR="004128E5" w:rsidRPr="001275FA">
        <w:rPr>
          <w:rFonts w:ascii="Arial" w:hAnsi="Arial" w:cs="Arial"/>
        </w:rPr>
        <w:t xml:space="preserve"> (Accessed: 10 September 2024).</w:t>
      </w:r>
    </w:p>
    <w:p w14:paraId="28BBFE3E" w14:textId="3B48AA1D" w:rsidR="00D55DED" w:rsidRPr="001275FA" w:rsidRDefault="00D55DED" w:rsidP="00D55DED">
      <w:pPr>
        <w:rPr>
          <w:rFonts w:ascii="Arial" w:hAnsi="Arial" w:cs="Arial"/>
          <w:color w:val="222222"/>
          <w:shd w:val="clear" w:color="auto" w:fill="FFFFFF"/>
        </w:rPr>
      </w:pPr>
      <w:r w:rsidRPr="001275FA">
        <w:rPr>
          <w:rFonts w:ascii="Arial" w:hAnsi="Arial" w:cs="Arial"/>
          <w:color w:val="222222"/>
          <w:shd w:val="clear" w:color="auto" w:fill="FFFFFF"/>
        </w:rPr>
        <w:t xml:space="preserve">Partelow, 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What is a framework? Understanding their purpose, value, development and use. </w:t>
      </w:r>
      <w:r w:rsidRPr="001275FA">
        <w:rPr>
          <w:rFonts w:ascii="Arial" w:hAnsi="Arial" w:cs="Arial"/>
          <w:i/>
          <w:iCs/>
          <w:color w:val="222222"/>
          <w:shd w:val="clear" w:color="auto" w:fill="FFFFFF"/>
        </w:rPr>
        <w:t>Journal of Environmental Studies and Sciences</w:t>
      </w:r>
      <w:r w:rsidRPr="001275FA">
        <w:rPr>
          <w:rFonts w:ascii="Arial" w:hAnsi="Arial" w:cs="Arial"/>
          <w:color w:val="222222"/>
          <w:shd w:val="clear" w:color="auto" w:fill="FFFFFF"/>
        </w:rPr>
        <w:t>, 13(3), pp.510-519.</w:t>
      </w:r>
    </w:p>
    <w:p w14:paraId="5506A15E" w14:textId="069AA9F0" w:rsidR="00C27DB1" w:rsidRPr="001275FA" w:rsidRDefault="00C27DB1"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Pennington, D.D.,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Cross-disciplinary collaboration and learning. </w:t>
      </w:r>
      <w:r w:rsidRPr="001275FA">
        <w:rPr>
          <w:rFonts w:ascii="Arial" w:hAnsi="Arial" w:cs="Arial"/>
          <w:i/>
          <w:iCs/>
          <w:color w:val="222222"/>
          <w:shd w:val="clear" w:color="auto" w:fill="FFFFFF"/>
        </w:rPr>
        <w:t>Ecology and society</w:t>
      </w:r>
      <w:r w:rsidRPr="001275FA">
        <w:rPr>
          <w:rFonts w:ascii="Arial" w:hAnsi="Arial" w:cs="Arial"/>
          <w:color w:val="222222"/>
          <w:shd w:val="clear" w:color="auto" w:fill="FFFFFF"/>
        </w:rPr>
        <w:t>, 13(2).</w:t>
      </w:r>
    </w:p>
    <w:p w14:paraId="45132B19" w14:textId="29694843" w:rsidR="00E579D3" w:rsidRPr="001275FA" w:rsidRDefault="00E579D3"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Peterson, C.W.,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Moving musical experiences in chorus: Movement that is explored and utilized in the choral rehearsal can be a powerful tool for musical expression. </w:t>
      </w:r>
      <w:r w:rsidRPr="001275FA">
        <w:rPr>
          <w:rFonts w:ascii="Arial" w:hAnsi="Arial" w:cs="Arial"/>
          <w:i/>
          <w:iCs/>
          <w:color w:val="222222"/>
          <w:shd w:val="clear" w:color="auto" w:fill="FFFFFF"/>
        </w:rPr>
        <w:t>Music Educators Journal</w:t>
      </w:r>
      <w:r w:rsidRPr="001275FA">
        <w:rPr>
          <w:rFonts w:ascii="Arial" w:hAnsi="Arial" w:cs="Arial"/>
          <w:color w:val="222222"/>
          <w:shd w:val="clear" w:color="auto" w:fill="FFFFFF"/>
        </w:rPr>
        <w:t>, 86(6), pp.28-30.</w:t>
      </w:r>
    </w:p>
    <w:p w14:paraId="329AFDFC" w14:textId="209C353C" w:rsidR="00C314E4" w:rsidRPr="001275FA" w:rsidRDefault="00C314E4" w:rsidP="00C27DB1">
      <w:pPr>
        <w:spacing w:line="360" w:lineRule="auto"/>
        <w:rPr>
          <w:rFonts w:ascii="Arial" w:hAnsi="Arial" w:cs="Arial"/>
        </w:rPr>
      </w:pPr>
      <w:r w:rsidRPr="001275FA">
        <w:rPr>
          <w:rFonts w:ascii="Arial" w:hAnsi="Arial" w:cs="Arial"/>
          <w:color w:val="222222"/>
          <w:shd w:val="clear" w:color="auto" w:fill="FFFFFF"/>
        </w:rPr>
        <w:t xml:space="preserve">Price, S. (2024) The Health Professionals Perspective – Singing for Health Insights Webinar. Available at </w:t>
      </w:r>
      <w:hyperlink r:id="rId16" w:history="1">
        <w:r w:rsidRPr="001275FA">
          <w:rPr>
            <w:rStyle w:val="Hyperlink"/>
            <w:rFonts w:ascii="Arial" w:hAnsi="Arial" w:cs="Arial"/>
            <w:color w:val="auto"/>
            <w:u w:val="none"/>
            <w:shd w:val="clear" w:color="auto" w:fill="FFFFFF"/>
          </w:rPr>
          <w:t>https://www.youtube.com/watch?v=fqtn0PMikuI</w:t>
        </w:r>
      </w:hyperlink>
      <w:r w:rsidRPr="001275FA">
        <w:rPr>
          <w:rFonts w:ascii="Arial" w:hAnsi="Arial" w:cs="Arial"/>
          <w:shd w:val="clear" w:color="auto" w:fill="FFFFFF"/>
        </w:rPr>
        <w:t xml:space="preserve"> (Accessed</w:t>
      </w:r>
      <w:r w:rsidRPr="001275FA">
        <w:rPr>
          <w:rFonts w:ascii="Arial" w:hAnsi="Arial" w:cs="Arial"/>
          <w:color w:val="222222"/>
          <w:shd w:val="clear" w:color="auto" w:fill="FFFFFF"/>
        </w:rPr>
        <w:t>: 10 January 2024).</w:t>
      </w:r>
    </w:p>
    <w:p w14:paraId="1C053DE0" w14:textId="13F210E8" w:rsidR="00C03F0D" w:rsidRPr="001275FA" w:rsidRDefault="00C03F0D" w:rsidP="00C03F0D">
      <w:pPr>
        <w:rPr>
          <w:rFonts w:ascii="Arial" w:hAnsi="Arial" w:cs="Arial"/>
          <w:color w:val="222222"/>
          <w:shd w:val="clear" w:color="auto" w:fill="FFFFFF"/>
        </w:rPr>
      </w:pPr>
      <w:r w:rsidRPr="001275FA">
        <w:rPr>
          <w:rFonts w:ascii="Arial" w:hAnsi="Arial" w:cs="Arial"/>
          <w:color w:val="222222"/>
          <w:shd w:val="clear" w:color="auto" w:fill="FFFFFF"/>
        </w:rPr>
        <w:lastRenderedPageBreak/>
        <w:t>Purvis, A.J., Rodger, H.M. and Beckingham, S.,</w:t>
      </w:r>
      <w:r w:rsidR="00BD7925" w:rsidRPr="001275FA">
        <w:rPr>
          <w:rFonts w:ascii="Arial" w:hAnsi="Arial" w:cs="Arial"/>
          <w:color w:val="222222"/>
          <w:shd w:val="clear" w:color="auto" w:fill="FFFFFF"/>
        </w:rPr>
        <w:t xml:space="preserve"> (</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Experiences and perspectives of social media in learning and teaching in higher education. </w:t>
      </w:r>
      <w:r w:rsidRPr="001275FA">
        <w:rPr>
          <w:rFonts w:ascii="Arial" w:hAnsi="Arial" w:cs="Arial"/>
          <w:i/>
          <w:iCs/>
          <w:color w:val="222222"/>
          <w:shd w:val="clear" w:color="auto" w:fill="FFFFFF"/>
        </w:rPr>
        <w:t>International Journal of Educational Research Open</w:t>
      </w:r>
      <w:r w:rsidRPr="001275FA">
        <w:rPr>
          <w:rFonts w:ascii="Arial" w:hAnsi="Arial" w:cs="Arial"/>
          <w:color w:val="222222"/>
          <w:shd w:val="clear" w:color="auto" w:fill="FFFFFF"/>
        </w:rPr>
        <w:t>, 1, p.100018.</w:t>
      </w:r>
    </w:p>
    <w:p w14:paraId="39C3054F" w14:textId="579A1C02" w:rsidR="005D0BE8" w:rsidRPr="001275FA" w:rsidRDefault="00C27DB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Ragan, K.,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2016</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 impact of vocal cool-down exercises: A subjective study of singers' and listeners' perceptions.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30(6), pp.764-e1</w:t>
      </w:r>
    </w:p>
    <w:p w14:paraId="2EE2BFD7" w14:textId="55BD9066" w:rsidR="00FE3008" w:rsidRPr="001275FA" w:rsidRDefault="00FE3008"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Rau, W. and Heyl, B.S.,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Humanizing the college classroom: Collaborative learning and social organization among students. </w:t>
      </w:r>
      <w:r w:rsidRPr="001275FA">
        <w:rPr>
          <w:rFonts w:ascii="Arial" w:hAnsi="Arial" w:cs="Arial"/>
          <w:i/>
          <w:iCs/>
          <w:color w:val="222222"/>
          <w:shd w:val="clear" w:color="auto" w:fill="FFFFFF"/>
        </w:rPr>
        <w:t>Teaching Sociology</w:t>
      </w:r>
      <w:r w:rsidRPr="001275FA">
        <w:rPr>
          <w:rFonts w:ascii="Arial" w:hAnsi="Arial" w:cs="Arial"/>
          <w:color w:val="222222"/>
          <w:shd w:val="clear" w:color="auto" w:fill="FFFFFF"/>
        </w:rPr>
        <w:t>, pp.141-155.</w:t>
      </w:r>
    </w:p>
    <w:p w14:paraId="5AA8F845" w14:textId="56DE89C2" w:rsidR="003753FA" w:rsidRPr="001275FA" w:rsidRDefault="003753FA" w:rsidP="005D0BE8">
      <w:pPr>
        <w:spacing w:line="360" w:lineRule="auto"/>
        <w:rPr>
          <w:rFonts w:ascii="Arial" w:hAnsi="Arial" w:cs="Arial"/>
        </w:rPr>
      </w:pPr>
      <w:proofErr w:type="spellStart"/>
      <w:r w:rsidRPr="001275FA">
        <w:rPr>
          <w:rFonts w:ascii="Arial" w:hAnsi="Arial" w:cs="Arial"/>
          <w:color w:val="222222"/>
          <w:shd w:val="clear" w:color="auto" w:fill="FFFFFF"/>
        </w:rPr>
        <w:t>Ravall</w:t>
      </w:r>
      <w:proofErr w:type="spellEnd"/>
      <w:r w:rsidRPr="001275FA">
        <w:rPr>
          <w:rFonts w:ascii="Arial" w:hAnsi="Arial" w:cs="Arial"/>
          <w:color w:val="222222"/>
          <w:shd w:val="clear" w:color="auto" w:fill="FFFFFF"/>
        </w:rPr>
        <w:t xml:space="preserve">, S. and </w:t>
      </w:r>
      <w:proofErr w:type="spellStart"/>
      <w:r w:rsidRPr="001275FA">
        <w:rPr>
          <w:rFonts w:ascii="Arial" w:hAnsi="Arial" w:cs="Arial"/>
          <w:color w:val="222222"/>
          <w:shd w:val="clear" w:color="auto" w:fill="FFFFFF"/>
        </w:rPr>
        <w:t>Simberg</w:t>
      </w:r>
      <w:proofErr w:type="spellEnd"/>
      <w:r w:rsidRPr="001275FA">
        <w:rPr>
          <w:rFonts w:ascii="Arial" w:hAnsi="Arial" w:cs="Arial"/>
          <w:color w:val="222222"/>
          <w:shd w:val="clear" w:color="auto" w:fill="FFFFFF"/>
        </w:rPr>
        <w:t xml:space="preserve">, 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Voice disorders and voice knowledge in choir singers.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34(1), pp.157-e1.</w:t>
      </w:r>
    </w:p>
    <w:p w14:paraId="7BF584DA" w14:textId="6B95E6F0" w:rsidR="008126EB" w:rsidRPr="001275FA" w:rsidRDefault="008126EB" w:rsidP="008126EB">
      <w:pPr>
        <w:rPr>
          <w:rFonts w:ascii="Arial" w:hAnsi="Arial" w:cs="Arial"/>
          <w:color w:val="222222"/>
          <w:shd w:val="clear" w:color="auto" w:fill="FFFFFF"/>
        </w:rPr>
      </w:pPr>
      <w:bookmarkStart w:id="36" w:name="_Hlk174371245"/>
      <w:r w:rsidRPr="001275FA">
        <w:rPr>
          <w:rFonts w:ascii="Arial" w:hAnsi="Arial" w:cs="Arial"/>
          <w:color w:val="222222"/>
          <w:shd w:val="clear" w:color="auto" w:fill="FFFFFF"/>
        </w:rPr>
        <w:t xml:space="preserve">Rehman, A.A. and Alharthi, K.,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2016</w:t>
      </w:r>
      <w:bookmarkEnd w:id="36"/>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An introduction to research paradigms. </w:t>
      </w:r>
      <w:r w:rsidRPr="001275FA">
        <w:rPr>
          <w:rFonts w:ascii="Arial" w:hAnsi="Arial" w:cs="Arial"/>
          <w:i/>
          <w:iCs/>
          <w:color w:val="222222"/>
          <w:shd w:val="clear" w:color="auto" w:fill="FFFFFF"/>
        </w:rPr>
        <w:t>International journal of educational investigations</w:t>
      </w:r>
      <w:r w:rsidRPr="001275FA">
        <w:rPr>
          <w:rFonts w:ascii="Arial" w:hAnsi="Arial" w:cs="Arial"/>
          <w:color w:val="222222"/>
          <w:shd w:val="clear" w:color="auto" w:fill="FFFFFF"/>
        </w:rPr>
        <w:t>, 3(8), pp.51-59.</w:t>
      </w:r>
    </w:p>
    <w:p w14:paraId="6EAFE2CC" w14:textId="6685C8B5" w:rsidR="00FD510C" w:rsidRPr="001275FA" w:rsidRDefault="00FD510C" w:rsidP="008126EB">
      <w:pPr>
        <w:rPr>
          <w:rFonts w:ascii="Arial" w:eastAsia="Calibri" w:hAnsi="Arial" w:cs="Arial"/>
        </w:rPr>
      </w:pPr>
      <w:r w:rsidRPr="001275FA">
        <w:rPr>
          <w:rFonts w:ascii="Arial" w:eastAsia="Calibri" w:hAnsi="Arial" w:cs="Arial"/>
        </w:rPr>
        <w:t xml:space="preserve">Rowbury, C. (2016) </w:t>
      </w:r>
      <w:r w:rsidRPr="001275FA">
        <w:rPr>
          <w:rFonts w:ascii="Arial" w:eastAsia="Calibri" w:hAnsi="Arial" w:cs="Arial"/>
          <w:i/>
          <w:iCs/>
        </w:rPr>
        <w:t>Choir committees and how to handle them 2: when committees go bad.</w:t>
      </w:r>
      <w:r w:rsidRPr="001275FA">
        <w:rPr>
          <w:rFonts w:ascii="Arial" w:eastAsia="Calibri" w:hAnsi="Arial" w:cs="Arial"/>
        </w:rPr>
        <w:t xml:space="preserve"> Available at: </w:t>
      </w:r>
      <w:hyperlink r:id="rId17" w:history="1">
        <w:r w:rsidRPr="00C55F57">
          <w:rPr>
            <w:rStyle w:val="Hyperlink"/>
            <w:rFonts w:ascii="Arial" w:eastAsia="Calibri" w:hAnsi="Arial" w:cs="Arial"/>
            <w:color w:val="auto"/>
            <w:u w:val="none"/>
          </w:rPr>
          <w:t>https://blog.chrisrowbury.com/2016/06/choir-committees-and-how-to-handle-them.html</w:t>
        </w:r>
      </w:hyperlink>
      <w:r w:rsidRPr="00C55F57">
        <w:rPr>
          <w:rFonts w:ascii="Arial" w:eastAsia="Calibri" w:hAnsi="Arial" w:cs="Arial"/>
        </w:rPr>
        <w:t xml:space="preserve"> (Accessed on 10 September 2024).</w:t>
      </w:r>
    </w:p>
    <w:p w14:paraId="70A2655A" w14:textId="7AC7C4D6" w:rsidR="005D0BE8" w:rsidRPr="001275FA" w:rsidRDefault="005D0BE8" w:rsidP="005D0BE8">
      <w:pPr>
        <w:spacing w:line="360" w:lineRule="auto"/>
        <w:rPr>
          <w:rFonts w:ascii="Arial" w:hAnsi="Arial" w:cs="Arial"/>
        </w:rPr>
      </w:pPr>
      <w:r w:rsidRPr="001275FA">
        <w:rPr>
          <w:rFonts w:ascii="Arial" w:hAnsi="Arial" w:cs="Arial"/>
        </w:rPr>
        <w:t xml:space="preserve">Saldana, J. </w:t>
      </w:r>
      <w:r w:rsidR="00BD7925" w:rsidRPr="001275FA">
        <w:rPr>
          <w:rFonts w:ascii="Arial" w:hAnsi="Arial" w:cs="Arial"/>
        </w:rPr>
        <w:t>(</w:t>
      </w:r>
      <w:r w:rsidRPr="001275FA">
        <w:rPr>
          <w:rFonts w:ascii="Arial" w:hAnsi="Arial" w:cs="Arial"/>
        </w:rPr>
        <w:t>2016</w:t>
      </w:r>
      <w:r w:rsidR="00BD7925" w:rsidRPr="001275FA">
        <w:rPr>
          <w:rFonts w:ascii="Arial" w:hAnsi="Arial" w:cs="Arial"/>
        </w:rPr>
        <w:t>)</w:t>
      </w:r>
      <w:r w:rsidR="00A32776" w:rsidRPr="001275FA">
        <w:rPr>
          <w:rFonts w:ascii="Arial" w:hAnsi="Arial" w:cs="Arial"/>
        </w:rPr>
        <w:t>.</w:t>
      </w:r>
      <w:r w:rsidRPr="001275FA">
        <w:rPr>
          <w:rFonts w:ascii="Arial" w:hAnsi="Arial" w:cs="Arial"/>
        </w:rPr>
        <w:t xml:space="preserve"> </w:t>
      </w:r>
      <w:r w:rsidRPr="001275FA">
        <w:rPr>
          <w:rFonts w:ascii="Arial" w:hAnsi="Arial" w:cs="Arial"/>
          <w:i/>
          <w:iCs/>
        </w:rPr>
        <w:t>The Coding Manual for Qualitative Researchers.</w:t>
      </w:r>
      <w:r w:rsidRPr="001275FA">
        <w:rPr>
          <w:rFonts w:ascii="Arial" w:hAnsi="Arial" w:cs="Arial"/>
        </w:rPr>
        <w:t xml:space="preserve"> (3</w:t>
      </w:r>
      <w:r w:rsidRPr="001275FA">
        <w:rPr>
          <w:rFonts w:ascii="Arial" w:hAnsi="Arial" w:cs="Arial"/>
          <w:vertAlign w:val="superscript"/>
        </w:rPr>
        <w:t>rd</w:t>
      </w:r>
      <w:r w:rsidRPr="001275FA">
        <w:rPr>
          <w:rFonts w:ascii="Arial" w:hAnsi="Arial" w:cs="Arial"/>
        </w:rPr>
        <w:t xml:space="preserve"> Ed) London: Sage Publications.</w:t>
      </w:r>
    </w:p>
    <w:p w14:paraId="1EE3F5C4" w14:textId="46FCC52E" w:rsidR="00FA79F9" w:rsidRPr="001275FA" w:rsidRDefault="00B51A8C" w:rsidP="00FA79F9">
      <w:pPr>
        <w:rPr>
          <w:rFonts w:ascii="Arial" w:hAnsi="Arial" w:cs="Arial"/>
          <w:color w:val="222222"/>
          <w:sz w:val="20"/>
          <w:szCs w:val="20"/>
          <w:shd w:val="clear" w:color="auto" w:fill="FFFFFF"/>
        </w:rPr>
      </w:pPr>
      <w:r w:rsidRPr="001275FA">
        <w:rPr>
          <w:rFonts w:ascii="Arial" w:hAnsi="Arial" w:cs="Arial"/>
        </w:rPr>
        <w:t xml:space="preserve">Sale, J.E., Lohfeld, L.H. and Brazil, K., </w:t>
      </w:r>
      <w:r w:rsidR="00BD7925" w:rsidRPr="001275FA">
        <w:rPr>
          <w:rFonts w:ascii="Arial" w:hAnsi="Arial" w:cs="Arial"/>
        </w:rPr>
        <w:t>(</w:t>
      </w:r>
      <w:r w:rsidRPr="001275FA">
        <w:rPr>
          <w:rFonts w:ascii="Arial" w:hAnsi="Arial" w:cs="Arial"/>
        </w:rPr>
        <w:t>2002</w:t>
      </w:r>
      <w:r w:rsidR="00BD7925" w:rsidRPr="001275FA">
        <w:rPr>
          <w:rFonts w:ascii="Arial" w:hAnsi="Arial" w:cs="Arial"/>
        </w:rPr>
        <w:t>)</w:t>
      </w:r>
      <w:r w:rsidRPr="001275FA">
        <w:rPr>
          <w:rFonts w:ascii="Arial" w:hAnsi="Arial" w:cs="Arial"/>
        </w:rPr>
        <w:t>. Revisiting the quantitative-qualitative debate: Implications for mixed-methods research. </w:t>
      </w:r>
      <w:r w:rsidRPr="001275FA">
        <w:rPr>
          <w:rFonts w:ascii="Arial" w:hAnsi="Arial" w:cs="Arial"/>
          <w:i/>
          <w:iCs/>
        </w:rPr>
        <w:t>Quality and quantity</w:t>
      </w:r>
      <w:r w:rsidRPr="001275FA">
        <w:rPr>
          <w:rFonts w:ascii="Arial" w:hAnsi="Arial" w:cs="Arial"/>
        </w:rPr>
        <w:t>, 36, pp.43-53</w:t>
      </w:r>
      <w:r w:rsidR="00FA79F9" w:rsidRPr="001275FA">
        <w:rPr>
          <w:rFonts w:ascii="Arial" w:hAnsi="Arial" w:cs="Arial"/>
          <w:color w:val="222222"/>
          <w:sz w:val="20"/>
          <w:szCs w:val="20"/>
          <w:shd w:val="clear" w:color="auto" w:fill="FFFFFF"/>
        </w:rPr>
        <w:t xml:space="preserve"> </w:t>
      </w:r>
    </w:p>
    <w:p w14:paraId="23833882" w14:textId="3769235E" w:rsidR="00B51A8C" w:rsidRPr="001275FA" w:rsidRDefault="00FA79F9" w:rsidP="00FA79F9">
      <w:pPr>
        <w:rPr>
          <w:rFonts w:ascii="Arial" w:hAnsi="Arial" w:cs="Arial"/>
          <w:color w:val="222222"/>
          <w:shd w:val="clear" w:color="auto" w:fill="FFFFFF"/>
        </w:rPr>
      </w:pPr>
      <w:r w:rsidRPr="001275FA">
        <w:rPr>
          <w:rFonts w:ascii="Arial" w:hAnsi="Arial" w:cs="Arial"/>
          <w:color w:val="222222"/>
          <w:shd w:val="clear" w:color="auto" w:fill="FFFFFF"/>
        </w:rPr>
        <w:t xml:space="preserve">Scoular, C., Duckworth, D., Heard, J. and Ramalingam, D.,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Collaboration: Definition and structure.</w:t>
      </w:r>
      <w:r w:rsidR="00A32776" w:rsidRPr="001275FA">
        <w:rPr>
          <w:rFonts w:ascii="Arial" w:hAnsi="Arial" w:cs="Arial"/>
          <w:color w:val="222222"/>
          <w:shd w:val="clear" w:color="auto" w:fill="FFFFFF"/>
        </w:rPr>
        <w:t xml:space="preserve"> </w:t>
      </w:r>
      <w:r w:rsidR="00A32776" w:rsidRPr="001275FA">
        <w:rPr>
          <w:rFonts w:ascii="Arial" w:hAnsi="Arial" w:cs="Arial"/>
          <w:i/>
          <w:iCs/>
          <w:color w:val="222222"/>
          <w:shd w:val="clear" w:color="auto" w:fill="FFFFFF"/>
        </w:rPr>
        <w:t>Australian Council for Educational Research.</w:t>
      </w:r>
    </w:p>
    <w:p w14:paraId="27E1411E" w14:textId="2CDC977F" w:rsidR="00FA79F9" w:rsidRPr="001275FA" w:rsidRDefault="005D0BE8" w:rsidP="005D0BE8">
      <w:pPr>
        <w:spacing w:line="360" w:lineRule="auto"/>
        <w:rPr>
          <w:rFonts w:ascii="Arial" w:hAnsi="Arial" w:cs="Arial"/>
        </w:rPr>
      </w:pPr>
      <w:bookmarkStart w:id="37" w:name="_Hlk158569439"/>
      <w:r w:rsidRPr="001275FA">
        <w:rPr>
          <w:rFonts w:ascii="Arial" w:hAnsi="Arial" w:cs="Arial"/>
        </w:rPr>
        <w:t>Schares, A. and Bodkin-Allen</w:t>
      </w:r>
      <w:bookmarkEnd w:id="37"/>
      <w:r w:rsidRPr="001275FA">
        <w:rPr>
          <w:rFonts w:ascii="Arial" w:hAnsi="Arial" w:cs="Arial"/>
        </w:rPr>
        <w:t xml:space="preserve">, S.,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Singing together: guidelines for setting up a community choir. </w:t>
      </w:r>
      <w:r w:rsidRPr="001275FA">
        <w:rPr>
          <w:rFonts w:ascii="Arial" w:hAnsi="Arial" w:cs="Arial"/>
          <w:i/>
          <w:iCs/>
        </w:rPr>
        <w:t>Southern Institute of Technology Journal of Applied Research</w:t>
      </w:r>
      <w:r w:rsidRPr="001275FA">
        <w:rPr>
          <w:rFonts w:ascii="Arial" w:hAnsi="Arial" w:cs="Arial"/>
        </w:rPr>
        <w:t>, p.15.</w:t>
      </w:r>
    </w:p>
    <w:p w14:paraId="4185EB0D" w14:textId="69CFEE8F" w:rsidR="001B368C" w:rsidRPr="001275FA" w:rsidRDefault="001B368C" w:rsidP="001B368C">
      <w:pPr>
        <w:rPr>
          <w:rFonts w:ascii="Arial" w:hAnsi="Arial" w:cs="Arial"/>
          <w:color w:val="222222"/>
          <w:shd w:val="clear" w:color="auto" w:fill="FFFFFF"/>
        </w:rPr>
      </w:pPr>
      <w:r w:rsidRPr="001275FA">
        <w:rPr>
          <w:rFonts w:ascii="Arial" w:hAnsi="Arial" w:cs="Arial"/>
          <w:color w:val="222222"/>
          <w:shd w:val="clear" w:color="auto" w:fill="FFFFFF"/>
        </w:rPr>
        <w:t xml:space="preserve">Sim, J. and Waterfield, J.,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2019</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Focus group methodology: some ethical challenges. </w:t>
      </w:r>
      <w:r w:rsidRPr="001275FA">
        <w:rPr>
          <w:rFonts w:ascii="Arial" w:hAnsi="Arial" w:cs="Arial"/>
          <w:i/>
          <w:iCs/>
          <w:color w:val="222222"/>
          <w:shd w:val="clear" w:color="auto" w:fill="FFFFFF"/>
        </w:rPr>
        <w:t>Quality &amp; quantity</w:t>
      </w:r>
      <w:r w:rsidRPr="001275FA">
        <w:rPr>
          <w:rFonts w:ascii="Arial" w:hAnsi="Arial" w:cs="Arial"/>
          <w:color w:val="222222"/>
          <w:shd w:val="clear" w:color="auto" w:fill="FFFFFF"/>
        </w:rPr>
        <w:t>, 53(6), pp.3003-3022.</w:t>
      </w:r>
    </w:p>
    <w:p w14:paraId="1C4804E5" w14:textId="37659171" w:rsidR="001B368C" w:rsidRPr="001275FA" w:rsidRDefault="001B368C" w:rsidP="001B368C">
      <w:pPr>
        <w:spacing w:line="360" w:lineRule="auto"/>
        <w:rPr>
          <w:rFonts w:ascii="Arial" w:hAnsi="Arial" w:cs="Arial"/>
        </w:rPr>
      </w:pPr>
      <w:r w:rsidRPr="001275FA">
        <w:rPr>
          <w:rFonts w:ascii="Arial" w:hAnsi="Arial" w:cs="Arial"/>
          <w:color w:val="222222"/>
          <w:shd w:val="clear" w:color="auto" w:fill="FFFFFF"/>
        </w:rPr>
        <w:t xml:space="preserve">Smith, B.,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 art and science of lifelong singing.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32(3), pp.291-299.</w:t>
      </w:r>
    </w:p>
    <w:p w14:paraId="44D96CAE" w14:textId="099F2776" w:rsidR="001B368C" w:rsidRPr="001275FA" w:rsidRDefault="001B36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Smith, B. and </w:t>
      </w:r>
      <w:proofErr w:type="spellStart"/>
      <w:r w:rsidRPr="001275FA">
        <w:rPr>
          <w:rFonts w:ascii="Arial" w:hAnsi="Arial" w:cs="Arial"/>
          <w:color w:val="222222"/>
          <w:shd w:val="clear" w:color="auto" w:fill="FFFFFF"/>
        </w:rPr>
        <w:t>Sataloff</w:t>
      </w:r>
      <w:proofErr w:type="spellEnd"/>
      <w:r w:rsidRPr="001275FA">
        <w:rPr>
          <w:rFonts w:ascii="Arial" w:hAnsi="Arial" w:cs="Arial"/>
          <w:color w:val="222222"/>
          <w:shd w:val="clear" w:color="auto" w:fill="FFFFFF"/>
        </w:rPr>
        <w:t xml:space="preserve">, R.T.,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Choral pedagogy</w:t>
      </w:r>
      <w:r w:rsidRPr="001275FA">
        <w:rPr>
          <w:rFonts w:ascii="Arial" w:hAnsi="Arial" w:cs="Arial"/>
          <w:color w:val="222222"/>
          <w:shd w:val="clear" w:color="auto" w:fill="FFFFFF"/>
        </w:rPr>
        <w:t>. Plural Publishing.</w:t>
      </w:r>
    </w:p>
    <w:p w14:paraId="116E008C" w14:textId="1FEE8971" w:rsidR="005D0BE8" w:rsidRPr="001275FA" w:rsidRDefault="005D0BE8" w:rsidP="005D0BE8">
      <w:pPr>
        <w:spacing w:line="360" w:lineRule="auto"/>
        <w:rPr>
          <w:rFonts w:ascii="Arial" w:hAnsi="Arial" w:cs="Arial"/>
        </w:rPr>
      </w:pPr>
      <w:r w:rsidRPr="001275FA">
        <w:rPr>
          <w:rFonts w:ascii="Arial" w:hAnsi="Arial" w:cs="Arial"/>
        </w:rPr>
        <w:t xml:space="preserve">Smithson, J., </w:t>
      </w:r>
      <w:r w:rsidR="00BD7925" w:rsidRPr="001275FA">
        <w:rPr>
          <w:rFonts w:ascii="Arial" w:hAnsi="Arial" w:cs="Arial"/>
        </w:rPr>
        <w:t>(</w:t>
      </w:r>
      <w:r w:rsidRPr="001275FA">
        <w:rPr>
          <w:rFonts w:ascii="Arial" w:hAnsi="Arial" w:cs="Arial"/>
        </w:rPr>
        <w:t>2000</w:t>
      </w:r>
      <w:r w:rsidR="00BD7925" w:rsidRPr="001275FA">
        <w:rPr>
          <w:rFonts w:ascii="Arial" w:hAnsi="Arial" w:cs="Arial"/>
        </w:rPr>
        <w:t>)</w:t>
      </w:r>
      <w:r w:rsidRPr="001275FA">
        <w:rPr>
          <w:rFonts w:ascii="Arial" w:hAnsi="Arial" w:cs="Arial"/>
        </w:rPr>
        <w:t xml:space="preserve">. Using and analysing focus groups: limitations and possibilities. </w:t>
      </w:r>
      <w:r w:rsidRPr="001275FA">
        <w:rPr>
          <w:rFonts w:ascii="Arial" w:hAnsi="Arial" w:cs="Arial"/>
          <w:i/>
          <w:iCs/>
        </w:rPr>
        <w:t xml:space="preserve">International journal of social research methodology, </w:t>
      </w:r>
      <w:r w:rsidRPr="001275FA">
        <w:rPr>
          <w:rFonts w:ascii="Arial" w:hAnsi="Arial" w:cs="Arial"/>
        </w:rPr>
        <w:t>3(2), pp.103-119.</w:t>
      </w:r>
    </w:p>
    <w:p w14:paraId="4417C50A" w14:textId="43676949" w:rsidR="005D0BE8" w:rsidRPr="001275FA" w:rsidRDefault="005D0BE8" w:rsidP="005D0BE8">
      <w:pPr>
        <w:spacing w:line="360" w:lineRule="auto"/>
        <w:rPr>
          <w:rFonts w:ascii="Arial" w:hAnsi="Arial" w:cs="Arial"/>
        </w:rPr>
      </w:pPr>
      <w:r w:rsidRPr="001275FA">
        <w:rPr>
          <w:rFonts w:ascii="Arial" w:hAnsi="Arial" w:cs="Arial"/>
        </w:rPr>
        <w:t xml:space="preserve">Song, Y., Son, Y.J. and Oh, D.,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Methodological issues in questionnaire design. </w:t>
      </w:r>
      <w:r w:rsidRPr="001275FA">
        <w:rPr>
          <w:rFonts w:ascii="Arial" w:hAnsi="Arial" w:cs="Arial"/>
          <w:i/>
          <w:iCs/>
        </w:rPr>
        <w:t xml:space="preserve">Journal of Korean Academy of Nursing, </w:t>
      </w:r>
      <w:r w:rsidRPr="001275FA">
        <w:rPr>
          <w:rFonts w:ascii="Arial" w:hAnsi="Arial" w:cs="Arial"/>
        </w:rPr>
        <w:t>45(3</w:t>
      </w:r>
      <w:r w:rsidRPr="001275FA">
        <w:rPr>
          <w:rFonts w:ascii="Arial" w:hAnsi="Arial" w:cs="Arial"/>
          <w:i/>
          <w:iCs/>
        </w:rPr>
        <w:t>),</w:t>
      </w:r>
      <w:r w:rsidRPr="001275FA">
        <w:rPr>
          <w:rFonts w:ascii="Arial" w:hAnsi="Arial" w:cs="Arial"/>
        </w:rPr>
        <w:t xml:space="preserve"> pp.323-328.</w:t>
      </w:r>
    </w:p>
    <w:p w14:paraId="5EEEE3BA" w14:textId="18E13208" w:rsidR="005D0BE8" w:rsidRPr="001275FA" w:rsidRDefault="005D0BE8" w:rsidP="005D0BE8">
      <w:pPr>
        <w:spacing w:line="360" w:lineRule="auto"/>
        <w:rPr>
          <w:rFonts w:ascii="Arial" w:hAnsi="Arial" w:cs="Arial"/>
        </w:rPr>
      </w:pPr>
      <w:bookmarkStart w:id="38" w:name="_Hlk157977171"/>
      <w:proofErr w:type="spellStart"/>
      <w:r w:rsidRPr="001275FA">
        <w:rPr>
          <w:rFonts w:ascii="Arial" w:hAnsi="Arial" w:cs="Arial"/>
        </w:rPr>
        <w:t>Specchia</w:t>
      </w:r>
      <w:bookmarkEnd w:id="38"/>
      <w:proofErr w:type="spellEnd"/>
      <w:r w:rsidRPr="001275FA">
        <w:rPr>
          <w:rFonts w:ascii="Arial" w:hAnsi="Arial" w:cs="Arial"/>
        </w:rPr>
        <w:t xml:space="preserve">, M.L., Cozzolino, M.R., Carini, E., Di Pilla, A., Galletti, C., Ricciardi, W. and Damiani, G., </w:t>
      </w:r>
      <w:r w:rsidR="00BD7925" w:rsidRPr="001275FA">
        <w:rPr>
          <w:rFonts w:ascii="Arial" w:hAnsi="Arial" w:cs="Arial"/>
        </w:rPr>
        <w:t>(</w:t>
      </w:r>
      <w:r w:rsidRPr="001275FA">
        <w:rPr>
          <w:rFonts w:ascii="Arial" w:hAnsi="Arial" w:cs="Arial"/>
        </w:rPr>
        <w:t>2021</w:t>
      </w:r>
      <w:r w:rsidR="00BD7925" w:rsidRPr="001275FA">
        <w:rPr>
          <w:rFonts w:ascii="Arial" w:hAnsi="Arial" w:cs="Arial"/>
        </w:rPr>
        <w:t>)</w:t>
      </w:r>
      <w:r w:rsidRPr="001275FA">
        <w:rPr>
          <w:rFonts w:ascii="Arial" w:hAnsi="Arial" w:cs="Arial"/>
        </w:rPr>
        <w:t>. Leadership styles and nurses’ job satisfaction. Results of a systematic review</w:t>
      </w:r>
      <w:r w:rsidRPr="001275FA">
        <w:rPr>
          <w:rFonts w:ascii="Arial" w:hAnsi="Arial" w:cs="Arial"/>
          <w:i/>
          <w:iCs/>
        </w:rPr>
        <w:t xml:space="preserve">. International journal of environmental research and public health, </w:t>
      </w:r>
      <w:r w:rsidRPr="001275FA">
        <w:rPr>
          <w:rFonts w:ascii="Arial" w:hAnsi="Arial" w:cs="Arial"/>
        </w:rPr>
        <w:t>18(4), p.1552.</w:t>
      </w:r>
    </w:p>
    <w:p w14:paraId="25F38C16" w14:textId="1BEEA445" w:rsidR="00F61831" w:rsidRPr="001275FA" w:rsidRDefault="00F61831" w:rsidP="005D0BE8">
      <w:pPr>
        <w:spacing w:line="360" w:lineRule="auto"/>
        <w:rPr>
          <w:rFonts w:ascii="Arial" w:hAnsi="Arial" w:cs="Arial"/>
          <w:color w:val="222222"/>
          <w:shd w:val="clear" w:color="auto" w:fill="FFFFFF"/>
        </w:rPr>
      </w:pPr>
      <w:proofErr w:type="spellStart"/>
      <w:r w:rsidRPr="001275FA">
        <w:rPr>
          <w:rFonts w:ascii="Arial" w:hAnsi="Arial" w:cs="Arial"/>
          <w:color w:val="222222"/>
          <w:shd w:val="clear" w:color="auto" w:fill="FFFFFF"/>
        </w:rPr>
        <w:lastRenderedPageBreak/>
        <w:t>Stothert</w:t>
      </w:r>
      <w:proofErr w:type="spellEnd"/>
      <w:r w:rsidRPr="001275FA">
        <w:rPr>
          <w:rFonts w:ascii="Arial" w:hAnsi="Arial" w:cs="Arial"/>
          <w:color w:val="222222"/>
          <w:shd w:val="clear" w:color="auto" w:fill="FFFFFF"/>
        </w:rPr>
        <w:t xml:space="preserve">, W.N.,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Music performance anxiety in choral singers. </w:t>
      </w:r>
      <w:r w:rsidRPr="001275FA">
        <w:rPr>
          <w:rFonts w:ascii="Arial" w:hAnsi="Arial" w:cs="Arial"/>
          <w:i/>
          <w:iCs/>
          <w:color w:val="222222"/>
          <w:shd w:val="clear" w:color="auto" w:fill="FFFFFF"/>
        </w:rPr>
        <w:t>Canadian Music Educator</w:t>
      </w:r>
      <w:r w:rsidRPr="001275FA">
        <w:rPr>
          <w:rFonts w:ascii="Arial" w:hAnsi="Arial" w:cs="Arial"/>
          <w:color w:val="222222"/>
          <w:shd w:val="clear" w:color="auto" w:fill="FFFFFF"/>
        </w:rPr>
        <w:t>, 54(1), pp.21-23.</w:t>
      </w:r>
    </w:p>
    <w:p w14:paraId="55EAA69B" w14:textId="5AEA2413" w:rsidR="008126EB" w:rsidRPr="001275FA" w:rsidRDefault="008126EB"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Terry, G., Hayfield, N., Clarke, V. and Braun, V.,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Thematic analysis. </w:t>
      </w:r>
      <w:r w:rsidRPr="001275FA">
        <w:rPr>
          <w:rFonts w:ascii="Arial" w:hAnsi="Arial" w:cs="Arial"/>
          <w:i/>
          <w:iCs/>
          <w:color w:val="222222"/>
          <w:shd w:val="clear" w:color="auto" w:fill="FFFFFF"/>
        </w:rPr>
        <w:t>The SAGE handbook of qualitative research in psychology, </w:t>
      </w:r>
      <w:r w:rsidRPr="001275FA">
        <w:rPr>
          <w:rFonts w:ascii="Arial" w:hAnsi="Arial" w:cs="Arial"/>
          <w:color w:val="222222"/>
          <w:shd w:val="clear" w:color="auto" w:fill="FFFFFF"/>
        </w:rPr>
        <w:t>2(17-37), p.25.</w:t>
      </w:r>
    </w:p>
    <w:p w14:paraId="77846990" w14:textId="62A70B2C" w:rsidR="00B73CC9" w:rsidRPr="001275FA" w:rsidRDefault="00B73CC9"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Vohs, K.D., Baumeister, R.F., Schmeichel, B.J., Twenge, J.M., Nelson, N.M. and Tice, D.M.,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Making choices impairs subsequent self-control: A limited-resource account of decision making, self-regulation, and active initiative. In </w:t>
      </w:r>
      <w:r w:rsidRPr="001275FA">
        <w:rPr>
          <w:rFonts w:ascii="Arial" w:hAnsi="Arial" w:cs="Arial"/>
          <w:i/>
          <w:iCs/>
          <w:color w:val="222222"/>
          <w:shd w:val="clear" w:color="auto" w:fill="FFFFFF"/>
        </w:rPr>
        <w:t>Self-regulation and self-control</w:t>
      </w:r>
      <w:r w:rsidRPr="001275FA">
        <w:rPr>
          <w:rFonts w:ascii="Arial" w:hAnsi="Arial" w:cs="Arial"/>
          <w:color w:val="222222"/>
          <w:shd w:val="clear" w:color="auto" w:fill="FFFFFF"/>
        </w:rPr>
        <w:t> (pp. 45-77). Routledge.</w:t>
      </w:r>
    </w:p>
    <w:p w14:paraId="4B0BC0B8" w14:textId="524BD4AF" w:rsidR="005D0BE8" w:rsidRPr="001275FA" w:rsidRDefault="005D0BE8" w:rsidP="005D0BE8">
      <w:pPr>
        <w:spacing w:line="360" w:lineRule="auto"/>
        <w:rPr>
          <w:rFonts w:ascii="Arial" w:hAnsi="Arial" w:cs="Arial"/>
        </w:rPr>
      </w:pPr>
      <w:r w:rsidRPr="001275FA">
        <w:rPr>
          <w:rFonts w:ascii="Arial" w:hAnsi="Arial" w:cs="Arial"/>
        </w:rPr>
        <w:t xml:space="preserve">Watt, D., </w:t>
      </w:r>
      <w:r w:rsidR="00BD7925" w:rsidRPr="001275FA">
        <w:rPr>
          <w:rFonts w:ascii="Arial" w:hAnsi="Arial" w:cs="Arial"/>
        </w:rPr>
        <w:t>(</w:t>
      </w:r>
      <w:r w:rsidRPr="001275FA">
        <w:rPr>
          <w:rFonts w:ascii="Arial" w:hAnsi="Arial" w:cs="Arial"/>
        </w:rPr>
        <w:t>2007</w:t>
      </w:r>
      <w:r w:rsidR="00BD7925" w:rsidRPr="001275FA">
        <w:rPr>
          <w:rFonts w:ascii="Arial" w:hAnsi="Arial" w:cs="Arial"/>
        </w:rPr>
        <w:t>)</w:t>
      </w:r>
      <w:r w:rsidRPr="001275FA">
        <w:rPr>
          <w:rFonts w:ascii="Arial" w:hAnsi="Arial" w:cs="Arial"/>
        </w:rPr>
        <w:t>. On becoming a qualitative researcher: the value of reflexivity</w:t>
      </w:r>
      <w:r w:rsidRPr="001275FA">
        <w:rPr>
          <w:rFonts w:ascii="Arial" w:hAnsi="Arial" w:cs="Arial"/>
          <w:i/>
          <w:iCs/>
        </w:rPr>
        <w:t xml:space="preserve">. Qualitative Report, </w:t>
      </w:r>
      <w:r w:rsidRPr="001275FA">
        <w:rPr>
          <w:rFonts w:ascii="Arial" w:hAnsi="Arial" w:cs="Arial"/>
        </w:rPr>
        <w:t>12(1), pp.82-101.</w:t>
      </w:r>
    </w:p>
    <w:p w14:paraId="741E78A2" w14:textId="0C0579F9" w:rsidR="00AE492E" w:rsidRPr="001275FA" w:rsidRDefault="00AE492E"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Webb, J.L.,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Promoting vocal health in the choral rehearsal. </w:t>
      </w:r>
      <w:r w:rsidRPr="001275FA">
        <w:rPr>
          <w:rFonts w:ascii="Arial" w:hAnsi="Arial" w:cs="Arial"/>
          <w:i/>
          <w:iCs/>
          <w:color w:val="222222"/>
          <w:shd w:val="clear" w:color="auto" w:fill="FFFFFF"/>
        </w:rPr>
        <w:t>Music Educators Journal</w:t>
      </w:r>
      <w:r w:rsidRPr="001275FA">
        <w:rPr>
          <w:rFonts w:ascii="Arial" w:hAnsi="Arial" w:cs="Arial"/>
          <w:color w:val="222222"/>
          <w:shd w:val="clear" w:color="auto" w:fill="FFFFFF"/>
        </w:rPr>
        <w:t>, 93(5), pp.26-31.</w:t>
      </w:r>
    </w:p>
    <w:p w14:paraId="22AA6DCF" w14:textId="2C90E1ED" w:rsidR="00C03F0D" w:rsidRPr="001275FA" w:rsidRDefault="00C03F0D" w:rsidP="00C03F0D">
      <w:pPr>
        <w:rPr>
          <w:rFonts w:ascii="Arial" w:hAnsi="Arial" w:cs="Arial"/>
          <w:color w:val="222222"/>
          <w:shd w:val="clear" w:color="auto" w:fill="FFFFFF"/>
        </w:rPr>
      </w:pPr>
      <w:r w:rsidRPr="001275FA">
        <w:rPr>
          <w:rFonts w:ascii="Arial" w:hAnsi="Arial" w:cs="Arial"/>
          <w:color w:val="222222"/>
          <w:shd w:val="clear" w:color="auto" w:fill="FFFFFF"/>
        </w:rPr>
        <w:t xml:space="preserve">Willemsen, R.F., </w:t>
      </w:r>
      <w:proofErr w:type="spellStart"/>
      <w:r w:rsidRPr="001275FA">
        <w:rPr>
          <w:rFonts w:ascii="Arial" w:hAnsi="Arial" w:cs="Arial"/>
          <w:color w:val="222222"/>
          <w:shd w:val="clear" w:color="auto" w:fill="FFFFFF"/>
        </w:rPr>
        <w:t>Aardoom</w:t>
      </w:r>
      <w:proofErr w:type="spellEnd"/>
      <w:r w:rsidRPr="001275FA">
        <w:rPr>
          <w:rFonts w:ascii="Arial" w:hAnsi="Arial" w:cs="Arial"/>
          <w:color w:val="222222"/>
          <w:shd w:val="clear" w:color="auto" w:fill="FFFFFF"/>
        </w:rPr>
        <w:t xml:space="preserve">, J.J., Chavannes, N.H. and Versluis, A.,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Online synchronous focus group interviews: Practical considerations. </w:t>
      </w:r>
      <w:r w:rsidRPr="001275FA">
        <w:rPr>
          <w:rFonts w:ascii="Arial" w:hAnsi="Arial" w:cs="Arial"/>
          <w:i/>
          <w:iCs/>
          <w:color w:val="222222"/>
          <w:shd w:val="clear" w:color="auto" w:fill="FFFFFF"/>
        </w:rPr>
        <w:t>Qualitative Research</w:t>
      </w:r>
      <w:r w:rsidRPr="001275FA">
        <w:rPr>
          <w:rFonts w:ascii="Arial" w:hAnsi="Arial" w:cs="Arial"/>
          <w:color w:val="222222"/>
          <w:shd w:val="clear" w:color="auto" w:fill="FFFFFF"/>
        </w:rPr>
        <w:t>, p.14687941221110161.</w:t>
      </w:r>
    </w:p>
    <w:p w14:paraId="1CED25B8" w14:textId="7A0156CA" w:rsidR="005D0BE8" w:rsidRPr="001275FA" w:rsidRDefault="005D0BE8" w:rsidP="005D0BE8">
      <w:pPr>
        <w:spacing w:line="360" w:lineRule="auto"/>
        <w:rPr>
          <w:rFonts w:ascii="Arial" w:hAnsi="Arial" w:cs="Arial"/>
        </w:rPr>
      </w:pPr>
      <w:r w:rsidRPr="001275FA">
        <w:rPr>
          <w:rFonts w:ascii="Arial" w:hAnsi="Arial" w:cs="Arial"/>
        </w:rPr>
        <w:t xml:space="preserve">Williams, M. and Moser, T., </w:t>
      </w:r>
      <w:r w:rsidR="00BD7925" w:rsidRPr="001275FA">
        <w:rPr>
          <w:rFonts w:ascii="Arial" w:hAnsi="Arial" w:cs="Arial"/>
        </w:rPr>
        <w:t>(</w:t>
      </w:r>
      <w:r w:rsidRPr="001275FA">
        <w:rPr>
          <w:rFonts w:ascii="Arial" w:hAnsi="Arial" w:cs="Arial"/>
        </w:rPr>
        <w:t>2019</w:t>
      </w:r>
      <w:r w:rsidR="00BD7925" w:rsidRPr="001275FA">
        <w:rPr>
          <w:rFonts w:ascii="Arial" w:hAnsi="Arial" w:cs="Arial"/>
        </w:rPr>
        <w:t>)</w:t>
      </w:r>
      <w:r w:rsidRPr="001275FA">
        <w:rPr>
          <w:rFonts w:ascii="Arial" w:hAnsi="Arial" w:cs="Arial"/>
        </w:rPr>
        <w:t xml:space="preserve">. The art of coding and thematic exploration in qualitative research. </w:t>
      </w:r>
      <w:r w:rsidRPr="001275FA">
        <w:rPr>
          <w:rFonts w:ascii="Arial" w:hAnsi="Arial" w:cs="Arial"/>
          <w:i/>
          <w:iCs/>
        </w:rPr>
        <w:t xml:space="preserve">International Management Review, </w:t>
      </w:r>
      <w:r w:rsidRPr="001275FA">
        <w:rPr>
          <w:rFonts w:ascii="Arial" w:hAnsi="Arial" w:cs="Arial"/>
        </w:rPr>
        <w:t>15(1), pp.45-55.</w:t>
      </w:r>
    </w:p>
    <w:p w14:paraId="50CCB346" w14:textId="58BD9690" w:rsidR="005D0BE8" w:rsidRPr="001275FA" w:rsidRDefault="005D0BE8" w:rsidP="005D0BE8">
      <w:pPr>
        <w:spacing w:line="360" w:lineRule="auto"/>
        <w:rPr>
          <w:rFonts w:ascii="Arial" w:hAnsi="Arial" w:cs="Arial"/>
        </w:rPr>
      </w:pPr>
      <w:r w:rsidRPr="001275FA">
        <w:rPr>
          <w:rFonts w:ascii="Arial" w:hAnsi="Arial" w:cs="Arial"/>
        </w:rPr>
        <w:t xml:space="preserve">Williams, S.G., Fruh, S., Barinas, J.L. and Graves, R.J., </w:t>
      </w:r>
      <w:r w:rsidR="00BD7925" w:rsidRPr="001275FA">
        <w:rPr>
          <w:rFonts w:ascii="Arial" w:hAnsi="Arial" w:cs="Arial"/>
        </w:rPr>
        <w:t>(</w:t>
      </w:r>
      <w:r w:rsidRPr="001275FA">
        <w:rPr>
          <w:rFonts w:ascii="Arial" w:hAnsi="Arial" w:cs="Arial"/>
        </w:rPr>
        <w:t>2022</w:t>
      </w:r>
      <w:r w:rsidR="00BD7925" w:rsidRPr="001275FA">
        <w:rPr>
          <w:rFonts w:ascii="Arial" w:hAnsi="Arial" w:cs="Arial"/>
        </w:rPr>
        <w:t>)</w:t>
      </w:r>
      <w:r w:rsidRPr="001275FA">
        <w:rPr>
          <w:rFonts w:ascii="Arial" w:hAnsi="Arial" w:cs="Arial"/>
        </w:rPr>
        <w:t xml:space="preserve">. Self-care in nurses. </w:t>
      </w:r>
      <w:r w:rsidRPr="001275FA">
        <w:rPr>
          <w:rFonts w:ascii="Arial" w:hAnsi="Arial" w:cs="Arial"/>
          <w:i/>
          <w:iCs/>
        </w:rPr>
        <w:t xml:space="preserve">Journal of radiology nursing, </w:t>
      </w:r>
      <w:r w:rsidRPr="001275FA">
        <w:rPr>
          <w:rFonts w:ascii="Arial" w:hAnsi="Arial" w:cs="Arial"/>
        </w:rPr>
        <w:t>41(1), pp.22-27.</w:t>
      </w:r>
    </w:p>
    <w:p w14:paraId="3F81A865" w14:textId="25331B4B" w:rsidR="008126EB" w:rsidRPr="001275FA" w:rsidRDefault="008126EB" w:rsidP="008126EB">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World Health Organization,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2024</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Achieving well-being: a global framework for integrating well-being into public health utilizing a health promotion approach</w:t>
      </w:r>
      <w:r w:rsidRPr="001275FA">
        <w:rPr>
          <w:rFonts w:ascii="Arial" w:hAnsi="Arial" w:cs="Arial"/>
          <w:color w:val="222222"/>
          <w:shd w:val="clear" w:color="auto" w:fill="FFFFFF"/>
        </w:rPr>
        <w:t>. World Health Organization.</w:t>
      </w:r>
    </w:p>
    <w:p w14:paraId="03B6AC4B" w14:textId="194442F2" w:rsidR="001B368C" w:rsidRPr="001275FA" w:rsidRDefault="001B368C" w:rsidP="001B368C">
      <w:pPr>
        <w:rPr>
          <w:rFonts w:ascii="Arial" w:hAnsi="Arial" w:cs="Arial"/>
          <w:color w:val="222222"/>
          <w:shd w:val="clear" w:color="auto" w:fill="FFFFFF"/>
        </w:rPr>
      </w:pPr>
      <w:proofErr w:type="spellStart"/>
      <w:r w:rsidRPr="001275FA">
        <w:rPr>
          <w:rFonts w:ascii="Arial" w:hAnsi="Arial" w:cs="Arial"/>
          <w:color w:val="222222"/>
          <w:shd w:val="clear" w:color="auto" w:fill="FFFFFF"/>
        </w:rPr>
        <w:t>Yusli</w:t>
      </w:r>
      <w:proofErr w:type="spellEnd"/>
      <w:r w:rsidRPr="001275FA">
        <w:rPr>
          <w:rFonts w:ascii="Arial" w:hAnsi="Arial" w:cs="Arial"/>
          <w:color w:val="222222"/>
          <w:shd w:val="clear" w:color="auto" w:fill="FFFFFF"/>
        </w:rPr>
        <w:t xml:space="preserve">, N.A.N.M., Roslan, S., </w:t>
      </w:r>
      <w:proofErr w:type="spellStart"/>
      <w:r w:rsidRPr="001275FA">
        <w:rPr>
          <w:rFonts w:ascii="Arial" w:hAnsi="Arial" w:cs="Arial"/>
          <w:color w:val="222222"/>
          <w:shd w:val="clear" w:color="auto" w:fill="FFFFFF"/>
        </w:rPr>
        <w:t>Zaremohzzabieh</w:t>
      </w:r>
      <w:proofErr w:type="spellEnd"/>
      <w:r w:rsidRPr="001275FA">
        <w:rPr>
          <w:rFonts w:ascii="Arial" w:hAnsi="Arial" w:cs="Arial"/>
          <w:color w:val="222222"/>
          <w:shd w:val="clear" w:color="auto" w:fill="FFFFFF"/>
        </w:rPr>
        <w:t xml:space="preserve">, Z., </w:t>
      </w:r>
      <w:proofErr w:type="spellStart"/>
      <w:r w:rsidRPr="001275FA">
        <w:rPr>
          <w:rFonts w:ascii="Arial" w:hAnsi="Arial" w:cs="Arial"/>
          <w:color w:val="222222"/>
          <w:shd w:val="clear" w:color="auto" w:fill="FFFFFF"/>
        </w:rPr>
        <w:t>Ghiami</w:t>
      </w:r>
      <w:proofErr w:type="spellEnd"/>
      <w:r w:rsidRPr="001275FA">
        <w:rPr>
          <w:rFonts w:ascii="Arial" w:hAnsi="Arial" w:cs="Arial"/>
          <w:color w:val="222222"/>
          <w:shd w:val="clear" w:color="auto" w:fill="FFFFFF"/>
        </w:rPr>
        <w:t xml:space="preserve">, Z. and Ahmad, 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2021</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Role of </w:t>
      </w:r>
      <w:proofErr w:type="spellStart"/>
      <w:r w:rsidRPr="001275FA">
        <w:rPr>
          <w:rFonts w:ascii="Arial" w:hAnsi="Arial" w:cs="Arial"/>
          <w:color w:val="222222"/>
          <w:shd w:val="clear" w:color="auto" w:fill="FFFFFF"/>
        </w:rPr>
        <w:t>restorativeness</w:t>
      </w:r>
      <w:proofErr w:type="spellEnd"/>
      <w:r w:rsidRPr="001275FA">
        <w:rPr>
          <w:rFonts w:ascii="Arial" w:hAnsi="Arial" w:cs="Arial"/>
          <w:color w:val="222222"/>
          <w:shd w:val="clear" w:color="auto" w:fill="FFFFFF"/>
        </w:rPr>
        <w:t xml:space="preserve"> in improving the psychological well-being of university students. </w:t>
      </w:r>
      <w:r w:rsidRPr="001275FA">
        <w:rPr>
          <w:rFonts w:ascii="Arial" w:hAnsi="Arial" w:cs="Arial"/>
          <w:i/>
          <w:iCs/>
          <w:color w:val="222222"/>
          <w:shd w:val="clear" w:color="auto" w:fill="FFFFFF"/>
        </w:rPr>
        <w:t>Frontiers in Psychology</w:t>
      </w:r>
      <w:r w:rsidRPr="001275FA">
        <w:rPr>
          <w:rFonts w:ascii="Arial" w:hAnsi="Arial" w:cs="Arial"/>
          <w:color w:val="222222"/>
          <w:shd w:val="clear" w:color="auto" w:fill="FFFFFF"/>
        </w:rPr>
        <w:t>, 12, p.646329.</w:t>
      </w:r>
    </w:p>
    <w:p w14:paraId="20EB9855" w14:textId="3BBE8588" w:rsidR="00C63C53" w:rsidRPr="00CF31E4" w:rsidRDefault="004A6450" w:rsidP="00C63C53">
      <w:pPr>
        <w:spacing w:line="360" w:lineRule="auto"/>
        <w:rPr>
          <w:rFonts w:ascii="Arial" w:hAnsi="Arial" w:cs="Arial"/>
        </w:rPr>
      </w:pPr>
      <w:r w:rsidRPr="001275FA">
        <w:rPr>
          <w:rFonts w:ascii="Arial" w:hAnsi="Arial" w:cs="Arial"/>
        </w:rPr>
        <w:t xml:space="preserve">Ryff, C.D., </w:t>
      </w:r>
      <w:r w:rsidR="00BD7925" w:rsidRPr="001275FA">
        <w:rPr>
          <w:rFonts w:ascii="Arial" w:hAnsi="Arial" w:cs="Arial"/>
        </w:rPr>
        <w:t>(</w:t>
      </w:r>
      <w:r w:rsidRPr="001275FA">
        <w:rPr>
          <w:rFonts w:ascii="Arial" w:hAnsi="Arial" w:cs="Arial"/>
        </w:rPr>
        <w:t>1995</w:t>
      </w:r>
      <w:r w:rsidR="00BD7925" w:rsidRPr="001275FA">
        <w:rPr>
          <w:rFonts w:ascii="Arial" w:hAnsi="Arial" w:cs="Arial"/>
        </w:rPr>
        <w:t>)</w:t>
      </w:r>
      <w:r w:rsidRPr="001275FA">
        <w:rPr>
          <w:rFonts w:ascii="Arial" w:hAnsi="Arial" w:cs="Arial"/>
        </w:rPr>
        <w:t xml:space="preserve">. Psychological Well-Being in Adult Life. </w:t>
      </w:r>
      <w:r w:rsidRPr="001275FA">
        <w:rPr>
          <w:rFonts w:ascii="Arial" w:hAnsi="Arial" w:cs="Arial"/>
          <w:i/>
          <w:iCs/>
        </w:rPr>
        <w:t>Current Directions in Psychological Science</w:t>
      </w:r>
      <w:r w:rsidR="00CF31E4" w:rsidRPr="001275FA">
        <w:rPr>
          <w:rFonts w:ascii="Arial" w:hAnsi="Arial" w:cs="Arial"/>
          <w:i/>
          <w:iCs/>
        </w:rPr>
        <w:t xml:space="preserve">. </w:t>
      </w:r>
      <w:r w:rsidR="0097311C" w:rsidRPr="001275FA">
        <w:rPr>
          <w:rFonts w:ascii="Arial" w:hAnsi="Arial" w:cs="Arial"/>
        </w:rPr>
        <w:t>4</w:t>
      </w:r>
      <w:r w:rsidR="00CF31E4" w:rsidRPr="001275FA">
        <w:rPr>
          <w:rFonts w:ascii="Arial" w:hAnsi="Arial" w:cs="Arial"/>
        </w:rPr>
        <w:t>(4)</w:t>
      </w:r>
      <w:r w:rsidR="0097311C" w:rsidRPr="001275FA">
        <w:rPr>
          <w:rFonts w:ascii="Arial" w:hAnsi="Arial" w:cs="Arial"/>
        </w:rPr>
        <w:t>,</w:t>
      </w:r>
      <w:r w:rsidR="0097311C" w:rsidRPr="001275FA">
        <w:rPr>
          <w:rFonts w:ascii="Arial" w:hAnsi="Arial" w:cs="Arial"/>
          <w:i/>
          <w:iCs/>
        </w:rPr>
        <w:t xml:space="preserve"> </w:t>
      </w:r>
      <w:r w:rsidR="0097311C" w:rsidRPr="001275FA">
        <w:rPr>
          <w:rFonts w:ascii="Arial" w:hAnsi="Arial" w:cs="Arial"/>
        </w:rPr>
        <w:t>pp. 99-104</w:t>
      </w:r>
    </w:p>
    <w:bookmarkEnd w:id="12"/>
    <w:p w14:paraId="1BCD9566" w14:textId="77777777" w:rsidR="00B7678D" w:rsidRDefault="00B7678D" w:rsidP="001904A1">
      <w:pPr>
        <w:spacing w:line="360" w:lineRule="auto"/>
        <w:rPr>
          <w:rFonts w:ascii="Arial" w:hAnsi="Arial" w:cs="Arial"/>
          <w:color w:val="222222"/>
          <w:sz w:val="20"/>
          <w:szCs w:val="20"/>
          <w:shd w:val="clear" w:color="auto" w:fill="FFFFFF"/>
        </w:rPr>
      </w:pPr>
    </w:p>
    <w:p w14:paraId="5AD31448" w14:textId="77777777" w:rsidR="00E86A9B" w:rsidRDefault="00E86A9B" w:rsidP="001904A1">
      <w:pPr>
        <w:spacing w:line="360" w:lineRule="auto"/>
        <w:rPr>
          <w:rFonts w:ascii="Arial" w:hAnsi="Arial" w:cs="Arial"/>
          <w:color w:val="222222"/>
          <w:sz w:val="20"/>
          <w:szCs w:val="20"/>
          <w:shd w:val="clear" w:color="auto" w:fill="FFFFFF"/>
        </w:rPr>
      </w:pPr>
    </w:p>
    <w:p w14:paraId="0D1BC640" w14:textId="77777777" w:rsidR="00554C6A" w:rsidRDefault="00554C6A" w:rsidP="001904A1">
      <w:pPr>
        <w:spacing w:line="360" w:lineRule="auto"/>
        <w:rPr>
          <w:rFonts w:ascii="Arial" w:hAnsi="Arial" w:cs="Arial"/>
          <w:color w:val="222222"/>
          <w:sz w:val="20"/>
          <w:szCs w:val="20"/>
          <w:shd w:val="clear" w:color="auto" w:fill="FFFFFF"/>
        </w:rPr>
      </w:pPr>
    </w:p>
    <w:p w14:paraId="4936D25A" w14:textId="77777777" w:rsidR="00554C6A" w:rsidRDefault="00554C6A" w:rsidP="001904A1">
      <w:pPr>
        <w:spacing w:line="360" w:lineRule="auto"/>
        <w:rPr>
          <w:rFonts w:ascii="Arial" w:hAnsi="Arial" w:cs="Arial"/>
          <w:color w:val="222222"/>
          <w:sz w:val="20"/>
          <w:szCs w:val="20"/>
          <w:shd w:val="clear" w:color="auto" w:fill="FFFFFF"/>
        </w:rPr>
      </w:pPr>
    </w:p>
    <w:p w14:paraId="54D856FA" w14:textId="2FD2F97A" w:rsidR="001904A1" w:rsidRDefault="001904A1" w:rsidP="001904A1">
      <w:pPr>
        <w:spacing w:line="360" w:lineRule="auto"/>
        <w:rPr>
          <w:rFonts w:ascii="Arial" w:hAnsi="Arial" w:cs="Arial"/>
        </w:rPr>
      </w:pPr>
      <w:r>
        <w:rPr>
          <w:rFonts w:ascii="Arial" w:hAnsi="Arial" w:cs="Arial"/>
        </w:rPr>
        <w:lastRenderedPageBreak/>
        <w:t xml:space="preserve">Appendix </w:t>
      </w:r>
      <w:r w:rsidR="00786E4F">
        <w:rPr>
          <w:rFonts w:ascii="Arial" w:hAnsi="Arial" w:cs="Arial"/>
        </w:rPr>
        <w:t>1</w:t>
      </w:r>
      <w:r>
        <w:rPr>
          <w:rFonts w:ascii="Arial" w:hAnsi="Arial" w:cs="Arial"/>
        </w:rPr>
        <w:t xml:space="preserve">: The </w:t>
      </w:r>
      <w:r w:rsidR="00786E4F">
        <w:rPr>
          <w:rFonts w:ascii="Arial" w:hAnsi="Arial" w:cs="Arial"/>
        </w:rPr>
        <w:t>Needs-Based Well-Being Framework (NBWF)</w:t>
      </w:r>
      <w:r>
        <w:rPr>
          <w:rFonts w:ascii="Arial" w:hAnsi="Arial" w:cs="Arial"/>
        </w:rPr>
        <w:t xml:space="preserve">, a framework </w:t>
      </w:r>
      <w:r w:rsidRPr="0095411B">
        <w:rPr>
          <w:rFonts w:ascii="Arial" w:hAnsi="Arial" w:cs="Arial"/>
        </w:rPr>
        <w:t>to support mental well-being within a choir setting</w:t>
      </w:r>
      <w:r>
        <w:rPr>
          <w:rFonts w:ascii="Arial" w:hAnsi="Arial" w:cs="Arial"/>
        </w:rPr>
        <w:t>.</w:t>
      </w:r>
      <w:r w:rsidR="00BE4859">
        <w:rPr>
          <w:rFonts w:ascii="Arial" w:hAnsi="Arial" w:cs="Arial"/>
        </w:rPr>
        <w:t xml:space="preserve"> </w:t>
      </w:r>
    </w:p>
    <w:tbl>
      <w:tblPr>
        <w:tblStyle w:val="TableGrid"/>
        <w:tblW w:w="10065" w:type="dxa"/>
        <w:tblInd w:w="-431" w:type="dxa"/>
        <w:tblLook w:val="04A0" w:firstRow="1" w:lastRow="0" w:firstColumn="1" w:lastColumn="0" w:noHBand="0" w:noVBand="1"/>
      </w:tblPr>
      <w:tblGrid>
        <w:gridCol w:w="2685"/>
        <w:gridCol w:w="7380"/>
      </w:tblGrid>
      <w:tr w:rsidR="00BE4859" w14:paraId="3246AE17" w14:textId="77777777" w:rsidTr="00F45781">
        <w:tc>
          <w:tcPr>
            <w:tcW w:w="2685" w:type="dxa"/>
          </w:tcPr>
          <w:p w14:paraId="0A8D9EEC" w14:textId="77777777" w:rsidR="00BE4859" w:rsidRPr="00F45781" w:rsidRDefault="00BE4859">
            <w:pPr>
              <w:spacing w:line="360" w:lineRule="auto"/>
              <w:rPr>
                <w:rFonts w:ascii="Arial" w:hAnsi="Arial" w:cs="Arial"/>
                <w:sz w:val="20"/>
                <w:szCs w:val="20"/>
              </w:rPr>
            </w:pPr>
            <w:bookmarkStart w:id="39" w:name="_Hlk176643237"/>
            <w:r w:rsidRPr="00F45781">
              <w:rPr>
                <w:rFonts w:ascii="Arial" w:hAnsi="Arial" w:cs="Arial"/>
                <w:sz w:val="20"/>
                <w:szCs w:val="20"/>
              </w:rPr>
              <w:t>Maslow’s (1943) Needs</w:t>
            </w:r>
          </w:p>
        </w:tc>
        <w:tc>
          <w:tcPr>
            <w:tcW w:w="7380" w:type="dxa"/>
          </w:tcPr>
          <w:p w14:paraId="76167F00"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Recommendations, and links to theory:</w:t>
            </w:r>
          </w:p>
          <w:p w14:paraId="581316D7"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Transformational Leadership (TL)</w:t>
            </w:r>
          </w:p>
          <w:p w14:paraId="6F60090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Emotional Intelligence (EI)</w:t>
            </w:r>
          </w:p>
        </w:tc>
      </w:tr>
      <w:tr w:rsidR="00BE4859" w14:paraId="5385AC06" w14:textId="77777777" w:rsidTr="00F45781">
        <w:tc>
          <w:tcPr>
            <w:tcW w:w="2685" w:type="dxa"/>
          </w:tcPr>
          <w:p w14:paraId="552448F1"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Physiological and safety needs</w:t>
            </w:r>
          </w:p>
          <w:p w14:paraId="5C91886A" w14:textId="046DCD49" w:rsidR="00BE4859" w:rsidRPr="00F45781" w:rsidRDefault="00BE4859">
            <w:pPr>
              <w:spacing w:line="360" w:lineRule="auto"/>
              <w:rPr>
                <w:rFonts w:ascii="Arial" w:hAnsi="Arial" w:cs="Arial"/>
                <w:sz w:val="20"/>
                <w:szCs w:val="20"/>
              </w:rPr>
            </w:pPr>
            <w:r w:rsidRPr="00F45781">
              <w:rPr>
                <w:rFonts w:ascii="Arial" w:hAnsi="Arial" w:cs="Arial"/>
                <w:sz w:val="20"/>
                <w:szCs w:val="20"/>
              </w:rPr>
              <w:t>Physiological is defined by Cambridge dictionary (no date) as ‘relating to the way in which the bodies of living things work’.</w:t>
            </w:r>
          </w:p>
        </w:tc>
        <w:tc>
          <w:tcPr>
            <w:tcW w:w="7380" w:type="dxa"/>
          </w:tcPr>
          <w:p w14:paraId="562B1F1A"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venue must be secure, at a reasonable temperature with appropriate facilities, such as drinking water where possible and toilets that are accessible to all choir members.</w:t>
            </w:r>
          </w:p>
          <w:p w14:paraId="4F55050E" w14:textId="77777777" w:rsidR="00BE4859" w:rsidRPr="00F45781" w:rsidRDefault="00BE4859">
            <w:pPr>
              <w:spacing w:line="360" w:lineRule="auto"/>
              <w:rPr>
                <w:rFonts w:ascii="Arial" w:hAnsi="Arial" w:cs="Arial"/>
                <w:sz w:val="20"/>
                <w:szCs w:val="20"/>
              </w:rPr>
            </w:pPr>
            <w:proofErr w:type="gramStart"/>
            <w:r w:rsidRPr="00F45781">
              <w:rPr>
                <w:rFonts w:ascii="Arial" w:hAnsi="Arial" w:cs="Arial"/>
                <w:sz w:val="20"/>
                <w:szCs w:val="20"/>
              </w:rPr>
              <w:t>Warm ups</w:t>
            </w:r>
            <w:proofErr w:type="gramEnd"/>
            <w:r w:rsidRPr="00F45781">
              <w:rPr>
                <w:rFonts w:ascii="Arial" w:hAnsi="Arial" w:cs="Arial"/>
                <w:sz w:val="20"/>
                <w:szCs w:val="20"/>
              </w:rPr>
              <w:t xml:space="preserve"> to prepare the voice for singing and cool-downs to prepare the voice and mind to leave the choir room safely.</w:t>
            </w:r>
          </w:p>
          <w:p w14:paraId="0BAFD76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manage emotions, including own emotions, using warm-up exercises, so that a safe environment that nurtures mental well-being is maintained for everyone (EI).</w:t>
            </w:r>
          </w:p>
          <w:p w14:paraId="73E78B24"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lead with authenticity to reduce emotional depletion (TL).</w:t>
            </w:r>
          </w:p>
        </w:tc>
      </w:tr>
      <w:tr w:rsidR="00BE4859" w14:paraId="298B5CF9" w14:textId="77777777" w:rsidTr="00F45781">
        <w:tc>
          <w:tcPr>
            <w:tcW w:w="2685" w:type="dxa"/>
          </w:tcPr>
          <w:p w14:paraId="4A2539FF"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Love and belongingness</w:t>
            </w:r>
          </w:p>
        </w:tc>
        <w:tc>
          <w:tcPr>
            <w:tcW w:w="7380" w:type="dxa"/>
          </w:tcPr>
          <w:p w14:paraId="112EC0F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Warm-ups to encourage a welcoming environment. Vocal exercises could be used to encourage listening to others and working together (EI).</w:t>
            </w:r>
          </w:p>
          <w:p w14:paraId="49AE32C0"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A no-audition policy is recommended, to allow for all voices to be valued and included.</w:t>
            </w:r>
          </w:p>
          <w:p w14:paraId="3ADDDA3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use language that everyone can understand (TL).</w:t>
            </w:r>
          </w:p>
          <w:p w14:paraId="4CF080EB" w14:textId="77777777" w:rsidR="00BE4859" w:rsidRPr="00F45781" w:rsidRDefault="00BE4859" w:rsidP="00786E4F">
            <w:pPr>
              <w:spacing w:line="360" w:lineRule="auto"/>
              <w:rPr>
                <w:rFonts w:ascii="Arial" w:hAnsi="Arial" w:cs="Arial"/>
                <w:sz w:val="20"/>
                <w:szCs w:val="20"/>
              </w:rPr>
            </w:pPr>
            <w:r w:rsidRPr="00F45781">
              <w:rPr>
                <w:rFonts w:ascii="Arial" w:hAnsi="Arial" w:cs="Arial"/>
                <w:sz w:val="20"/>
                <w:szCs w:val="20"/>
              </w:rPr>
              <w:t>Ensure that all views are taken into consideration when decisions are made for the group.</w:t>
            </w:r>
          </w:p>
          <w:p w14:paraId="02A1635B" w14:textId="418E9BA0" w:rsidR="00BE4859" w:rsidRPr="00F45781" w:rsidRDefault="00BE4859" w:rsidP="00786E4F">
            <w:pPr>
              <w:spacing w:line="360" w:lineRule="auto"/>
              <w:rPr>
                <w:rFonts w:ascii="Arial" w:hAnsi="Arial" w:cs="Arial"/>
                <w:sz w:val="20"/>
                <w:szCs w:val="20"/>
              </w:rPr>
            </w:pPr>
            <w:r w:rsidRPr="00F45781">
              <w:rPr>
                <w:rFonts w:ascii="Arial" w:hAnsi="Arial" w:cs="Arial"/>
                <w:sz w:val="20"/>
                <w:szCs w:val="20"/>
              </w:rPr>
              <w:t>Where a committee exists, consider how the committee are elected and ensure that the group are involved in decisions made, as much as possible.</w:t>
            </w:r>
          </w:p>
          <w:p w14:paraId="6C099AD1"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Teaching methods to be appropriate to the group, with a variety offered where appropriate (</w:t>
            </w:r>
            <w:proofErr w:type="spellStart"/>
            <w:r w:rsidRPr="00F45781">
              <w:rPr>
                <w:rFonts w:ascii="Arial" w:hAnsi="Arial" w:cs="Arial"/>
                <w:sz w:val="20"/>
                <w:szCs w:val="20"/>
              </w:rPr>
              <w:t>eg</w:t>
            </w:r>
            <w:proofErr w:type="spellEnd"/>
            <w:r w:rsidRPr="00F45781">
              <w:rPr>
                <w:rFonts w:ascii="Arial" w:hAnsi="Arial" w:cs="Arial"/>
                <w:sz w:val="20"/>
                <w:szCs w:val="20"/>
              </w:rPr>
              <w:t xml:space="preserve"> – musical notation, ‘call and response’, visual prompts).</w:t>
            </w:r>
          </w:p>
          <w:p w14:paraId="47852329" w14:textId="77777777" w:rsidR="00BE4859" w:rsidRPr="00F45781" w:rsidRDefault="00BE4859">
            <w:pPr>
              <w:spacing w:line="360" w:lineRule="auto"/>
              <w:rPr>
                <w:rFonts w:ascii="Arial" w:hAnsi="Arial" w:cs="Arial"/>
                <w:sz w:val="20"/>
                <w:szCs w:val="20"/>
              </w:rPr>
            </w:pPr>
            <w:proofErr w:type="gramStart"/>
            <w:r w:rsidRPr="00F45781">
              <w:rPr>
                <w:rFonts w:ascii="Arial" w:hAnsi="Arial" w:cs="Arial"/>
                <w:sz w:val="20"/>
                <w:szCs w:val="20"/>
              </w:rPr>
              <w:t>Each individual’s</w:t>
            </w:r>
            <w:proofErr w:type="gramEnd"/>
            <w:r w:rsidRPr="00F45781">
              <w:rPr>
                <w:rFonts w:ascii="Arial" w:hAnsi="Arial" w:cs="Arial"/>
                <w:sz w:val="20"/>
                <w:szCs w:val="20"/>
              </w:rPr>
              <w:t xml:space="preserve"> feelings and/or emotions around a song will be accepted.</w:t>
            </w:r>
          </w:p>
          <w:p w14:paraId="59A2B0A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 xml:space="preserve">Regular feedback from choir members, allowing each person to contribute to </w:t>
            </w:r>
            <w:proofErr w:type="gramStart"/>
            <w:r w:rsidRPr="00F45781">
              <w:rPr>
                <w:rFonts w:ascii="Arial" w:hAnsi="Arial" w:cs="Arial"/>
                <w:sz w:val="20"/>
                <w:szCs w:val="20"/>
              </w:rPr>
              <w:t>future plans</w:t>
            </w:r>
            <w:proofErr w:type="gramEnd"/>
            <w:r w:rsidRPr="00F45781">
              <w:rPr>
                <w:rFonts w:ascii="Arial" w:hAnsi="Arial" w:cs="Arial"/>
                <w:sz w:val="20"/>
                <w:szCs w:val="20"/>
              </w:rPr>
              <w:t>.</w:t>
            </w:r>
          </w:p>
          <w:p w14:paraId="515F47C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Opportunities to socialise outside of choir rehearsals, if practical for choir members.</w:t>
            </w:r>
          </w:p>
          <w:p w14:paraId="4F50E8EB"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Encourage collaborative learning to encourage social identity (TL).</w:t>
            </w:r>
          </w:p>
        </w:tc>
      </w:tr>
      <w:tr w:rsidR="00BE4859" w14:paraId="09DA21BC" w14:textId="77777777" w:rsidTr="00F45781">
        <w:tc>
          <w:tcPr>
            <w:tcW w:w="2685" w:type="dxa"/>
          </w:tcPr>
          <w:p w14:paraId="627A94F2"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Esteem</w:t>
            </w:r>
          </w:p>
        </w:tc>
        <w:tc>
          <w:tcPr>
            <w:tcW w:w="7380" w:type="dxa"/>
          </w:tcPr>
          <w:p w14:paraId="13B0F59D"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 xml:space="preserve">Collaborative learning could allow for individuals or small groups to lead sections to learn or practice (TL). </w:t>
            </w:r>
          </w:p>
          <w:p w14:paraId="06CB3885"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choir leader should not make negative comments about the way in which any individual sings during rehearsals.</w:t>
            </w:r>
          </w:p>
          <w:p w14:paraId="3D43E76F"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Positive and authentic feedback should be used when appropriate (TL).</w:t>
            </w:r>
          </w:p>
          <w:p w14:paraId="7112721A"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Tune into emotions and stay tuned in during rehearsals, asking for verbal feedback when needed (EI).</w:t>
            </w:r>
          </w:p>
          <w:p w14:paraId="6BB0350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lastRenderedPageBreak/>
              <w:t>Use appropriate songs and warm-up exercises to facilitate a change in mood when required (EI).</w:t>
            </w:r>
          </w:p>
          <w:p w14:paraId="61EFF2E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Consider appropriate venues and audiences if performing and consider how performances will affect emotions (EI).</w:t>
            </w:r>
          </w:p>
        </w:tc>
      </w:tr>
      <w:tr w:rsidR="00BE4859" w14:paraId="10AE32A6" w14:textId="77777777" w:rsidTr="00F45781">
        <w:tc>
          <w:tcPr>
            <w:tcW w:w="2685" w:type="dxa"/>
          </w:tcPr>
          <w:p w14:paraId="450726A4"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lastRenderedPageBreak/>
              <w:t>Self-actualisation and transcendence</w:t>
            </w:r>
          </w:p>
          <w:p w14:paraId="7778EB5D" w14:textId="105FC757" w:rsidR="00BE4859" w:rsidRPr="00F45781" w:rsidRDefault="00BE4859">
            <w:pPr>
              <w:spacing w:line="360" w:lineRule="auto"/>
              <w:rPr>
                <w:rFonts w:ascii="Arial" w:hAnsi="Arial" w:cs="Arial"/>
                <w:sz w:val="20"/>
                <w:szCs w:val="20"/>
              </w:rPr>
            </w:pPr>
            <w:bookmarkStart w:id="40" w:name="_Hlk176085865"/>
            <w:r w:rsidRPr="00F45781">
              <w:rPr>
                <w:rFonts w:ascii="Arial" w:hAnsi="Arial" w:cs="Arial"/>
                <w:sz w:val="20"/>
                <w:szCs w:val="20"/>
              </w:rPr>
              <w:t>Self-actualisation allows people to be and express their true self (</w:t>
            </w:r>
            <w:proofErr w:type="spellStart"/>
            <w:r w:rsidRPr="00F45781">
              <w:rPr>
                <w:rFonts w:ascii="Arial" w:hAnsi="Arial" w:cs="Arial"/>
                <w:sz w:val="20"/>
                <w:szCs w:val="20"/>
              </w:rPr>
              <w:t>Malsow</w:t>
            </w:r>
            <w:proofErr w:type="spellEnd"/>
            <w:r w:rsidRPr="00F45781">
              <w:rPr>
                <w:rFonts w:ascii="Arial" w:hAnsi="Arial" w:cs="Arial"/>
                <w:sz w:val="20"/>
                <w:szCs w:val="20"/>
              </w:rPr>
              <w:t>, 19</w:t>
            </w:r>
            <w:r w:rsidR="00B0184C">
              <w:rPr>
                <w:rFonts w:ascii="Arial" w:hAnsi="Arial" w:cs="Arial"/>
                <w:sz w:val="20"/>
                <w:szCs w:val="20"/>
              </w:rPr>
              <w:t>65</w:t>
            </w:r>
            <w:r w:rsidRPr="00F45781">
              <w:rPr>
                <w:rFonts w:ascii="Arial" w:hAnsi="Arial" w:cs="Arial"/>
                <w:sz w:val="20"/>
                <w:szCs w:val="20"/>
              </w:rPr>
              <w:t>).</w:t>
            </w:r>
          </w:p>
          <w:p w14:paraId="104CE11F" w14:textId="5941E0DA" w:rsidR="00BE4859" w:rsidRPr="00F45781" w:rsidRDefault="00BE4859">
            <w:pPr>
              <w:spacing w:line="360" w:lineRule="auto"/>
              <w:rPr>
                <w:rFonts w:ascii="Arial" w:hAnsi="Arial" w:cs="Arial"/>
                <w:sz w:val="20"/>
                <w:szCs w:val="20"/>
              </w:rPr>
            </w:pPr>
            <w:r w:rsidRPr="00F45781">
              <w:rPr>
                <w:rFonts w:ascii="Arial" w:hAnsi="Arial" w:cs="Arial"/>
                <w:sz w:val="20"/>
                <w:szCs w:val="20"/>
              </w:rPr>
              <w:t>Transcendence allows people to who have reached self-actualisation to act in the interests of other people (Maslow, 1969).</w:t>
            </w:r>
            <w:bookmarkEnd w:id="40"/>
          </w:p>
        </w:tc>
        <w:tc>
          <w:tcPr>
            <w:tcW w:w="7380" w:type="dxa"/>
          </w:tcPr>
          <w:p w14:paraId="7065221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choir should work towards realistic and mutually agreed group goals. This could include performances or songs to learn, including different styles of repertoire (TL).</w:t>
            </w:r>
          </w:p>
          <w:p w14:paraId="72DA0FFE"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Self-expression can be encouraged where appropriate – this could be in the form of improvisatory warm-up songs.</w:t>
            </w:r>
          </w:p>
          <w:p w14:paraId="32A4674E"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Allow choir members to support each other in learning (TL).</w:t>
            </w:r>
          </w:p>
        </w:tc>
      </w:tr>
      <w:bookmarkEnd w:id="39"/>
    </w:tbl>
    <w:p w14:paraId="05D9BAA3" w14:textId="77777777" w:rsidR="001904A1" w:rsidRDefault="001904A1" w:rsidP="001904A1">
      <w:pPr>
        <w:spacing w:line="360" w:lineRule="auto"/>
        <w:rPr>
          <w:rFonts w:ascii="Arial" w:hAnsi="Arial" w:cs="Arial"/>
        </w:rPr>
      </w:pPr>
    </w:p>
    <w:p w14:paraId="605F6C6F" w14:textId="36D116FB" w:rsidR="00D27E57" w:rsidRDefault="00F45781" w:rsidP="00221BAE">
      <w:r>
        <w:rPr>
          <w:rFonts w:ascii="Arial" w:hAnsi="Arial" w:cs="Arial"/>
        </w:rPr>
        <w:t>Appendix 2: The four-week research period with the hospital choir – what happened.</w:t>
      </w:r>
    </w:p>
    <w:p w14:paraId="6B1ED171" w14:textId="3361EF2D" w:rsidR="000547A0" w:rsidRDefault="000547A0" w:rsidP="00221BAE"/>
    <w:tbl>
      <w:tblPr>
        <w:tblStyle w:val="TableGrid"/>
        <w:tblW w:w="10065" w:type="dxa"/>
        <w:tblInd w:w="-431" w:type="dxa"/>
        <w:tblLook w:val="04A0" w:firstRow="1" w:lastRow="0" w:firstColumn="1" w:lastColumn="0" w:noHBand="0" w:noVBand="1"/>
      </w:tblPr>
      <w:tblGrid>
        <w:gridCol w:w="2685"/>
        <w:gridCol w:w="7380"/>
      </w:tblGrid>
      <w:tr w:rsidR="007E78DF" w:rsidRPr="00F45781" w14:paraId="78AC4B5F" w14:textId="77777777" w:rsidTr="007B4042">
        <w:tc>
          <w:tcPr>
            <w:tcW w:w="2685" w:type="dxa"/>
          </w:tcPr>
          <w:p w14:paraId="59E57E4D"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Physiological and safety needs</w:t>
            </w:r>
          </w:p>
          <w:p w14:paraId="542B4157" w14:textId="77777777" w:rsidR="007E78DF" w:rsidRPr="00F45781" w:rsidRDefault="007E78DF" w:rsidP="007B4042">
            <w:pPr>
              <w:spacing w:line="360" w:lineRule="auto"/>
              <w:rPr>
                <w:rFonts w:ascii="Arial" w:hAnsi="Arial" w:cs="Arial"/>
                <w:sz w:val="20"/>
                <w:szCs w:val="20"/>
              </w:rPr>
            </w:pPr>
          </w:p>
        </w:tc>
        <w:tc>
          <w:tcPr>
            <w:tcW w:w="7380" w:type="dxa"/>
          </w:tcPr>
          <w:p w14:paraId="1A7679A1"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Every week, we finished with a cool-down. We hummed a song, to help the voice return to (a </w:t>
            </w:r>
            <w:proofErr w:type="gramStart"/>
            <w:r w:rsidRPr="00F45781">
              <w:rPr>
                <w:rFonts w:ascii="Arial" w:hAnsi="Arial" w:cs="Arial"/>
                <w:sz w:val="20"/>
                <w:szCs w:val="20"/>
              </w:rPr>
              <w:t>normal  and</w:t>
            </w:r>
            <w:proofErr w:type="gramEnd"/>
            <w:r w:rsidRPr="00F45781">
              <w:rPr>
                <w:rFonts w:ascii="Arial" w:hAnsi="Arial" w:cs="Arial"/>
                <w:sz w:val="20"/>
                <w:szCs w:val="20"/>
              </w:rPr>
              <w:t xml:space="preserve"> did some breathing – this was new to the choir.</w:t>
            </w:r>
          </w:p>
          <w:p w14:paraId="4E24D2DB"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4: I used a warm-up, that uses firework sounds to activate abdominal muscles. I asked them to place their hands gently on their stomachs so that they could feel the movement as they made different </w:t>
            </w:r>
            <w:proofErr w:type="gramStart"/>
            <w:r w:rsidRPr="00F45781">
              <w:rPr>
                <w:rFonts w:ascii="Arial" w:hAnsi="Arial" w:cs="Arial"/>
                <w:sz w:val="20"/>
                <w:szCs w:val="20"/>
              </w:rPr>
              <w:t>sounds</w:t>
            </w:r>
            <w:proofErr w:type="gramEnd"/>
            <w:r w:rsidRPr="00F45781">
              <w:rPr>
                <w:rFonts w:ascii="Arial" w:hAnsi="Arial" w:cs="Arial"/>
                <w:sz w:val="20"/>
                <w:szCs w:val="20"/>
              </w:rPr>
              <w:t xml:space="preserve"> and we talked about the different ways that the air was being released (quickly for short sounds and slowly for the longer sounds) and what they could feel their stomachs do as this happened. We have talked about how we use abdominal muscles and breathing before, but we’ve never done this exercise.</w:t>
            </w:r>
          </w:p>
          <w:p w14:paraId="75B9EC54"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3: We listened to 2 very differently sung versions of Amazing Grace – one was sung with a very pure tone and the other was sung with different voice qualities, including ‘twang’. I asked the choir for their opinions about the 2 versions. I emphasised that there is no right or wrong answer – it is about preference.</w:t>
            </w:r>
          </w:p>
        </w:tc>
      </w:tr>
      <w:tr w:rsidR="007E78DF" w:rsidRPr="00F45781" w14:paraId="657B3416" w14:textId="77777777" w:rsidTr="007B4042">
        <w:tc>
          <w:tcPr>
            <w:tcW w:w="2685" w:type="dxa"/>
          </w:tcPr>
          <w:p w14:paraId="04D47B45"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Love and belongingness</w:t>
            </w:r>
          </w:p>
        </w:tc>
        <w:tc>
          <w:tcPr>
            <w:tcW w:w="7380" w:type="dxa"/>
          </w:tcPr>
          <w:p w14:paraId="6689AE00"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As we were working towards a performance during the 4-week research period, I asked every week how confident they felt to perform each song, and </w:t>
            </w:r>
            <w:proofErr w:type="gramStart"/>
            <w:r w:rsidRPr="00F45781">
              <w:rPr>
                <w:rFonts w:ascii="Arial" w:hAnsi="Arial" w:cs="Arial"/>
                <w:sz w:val="20"/>
                <w:szCs w:val="20"/>
              </w:rPr>
              <w:t>whether or not</w:t>
            </w:r>
            <w:proofErr w:type="gramEnd"/>
            <w:r w:rsidRPr="00F45781">
              <w:rPr>
                <w:rFonts w:ascii="Arial" w:hAnsi="Arial" w:cs="Arial"/>
                <w:sz w:val="20"/>
                <w:szCs w:val="20"/>
              </w:rPr>
              <w:t xml:space="preserve"> they would like to sing without lyric sheets, and whether or not they thought this a realistic time frame to memorise the songs and lyrics. I have never asked this before, as it’s always just been an expectation that they will perform without </w:t>
            </w:r>
            <w:r w:rsidRPr="00F45781">
              <w:rPr>
                <w:rFonts w:ascii="Arial" w:hAnsi="Arial" w:cs="Arial"/>
                <w:sz w:val="20"/>
                <w:szCs w:val="20"/>
              </w:rPr>
              <w:lastRenderedPageBreak/>
              <w:t xml:space="preserve">lyric </w:t>
            </w:r>
            <w:proofErr w:type="gramStart"/>
            <w:r w:rsidRPr="00F45781">
              <w:rPr>
                <w:rFonts w:ascii="Arial" w:hAnsi="Arial" w:cs="Arial"/>
                <w:sz w:val="20"/>
                <w:szCs w:val="20"/>
              </w:rPr>
              <w:t>sheets</w:t>
            </w:r>
            <w:proofErr w:type="gramEnd"/>
            <w:r w:rsidRPr="00F45781">
              <w:rPr>
                <w:rFonts w:ascii="Arial" w:hAnsi="Arial" w:cs="Arial"/>
                <w:sz w:val="20"/>
                <w:szCs w:val="20"/>
              </w:rPr>
              <w:t xml:space="preserve"> and they have always trusted my judgement about whether or not a song is going to be ready to perform to an audience.</w:t>
            </w:r>
          </w:p>
          <w:p w14:paraId="4AE52F15"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used Bella Mamma, a </w:t>
            </w:r>
            <w:proofErr w:type="gramStart"/>
            <w:r w:rsidRPr="00F45781">
              <w:rPr>
                <w:rFonts w:ascii="Arial" w:hAnsi="Arial" w:cs="Arial"/>
                <w:sz w:val="20"/>
                <w:szCs w:val="20"/>
              </w:rPr>
              <w:t>warm up</w:t>
            </w:r>
            <w:proofErr w:type="gramEnd"/>
            <w:r w:rsidRPr="00F45781">
              <w:rPr>
                <w:rFonts w:ascii="Arial" w:hAnsi="Arial" w:cs="Arial"/>
                <w:sz w:val="20"/>
                <w:szCs w:val="20"/>
              </w:rPr>
              <w:t xml:space="preserve"> song the choir are very familiar with, to work with. I asked them to try singing the song without a conductor, using eye contact, body language and listening to keep together.</w:t>
            </w:r>
          </w:p>
          <w:p w14:paraId="554C26D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repeated the exercise with Amazing Grace, a song they were working on for their upcoming performance. Working without a conductor was new to the choir.</w:t>
            </w:r>
          </w:p>
        </w:tc>
      </w:tr>
      <w:tr w:rsidR="007E78DF" w:rsidRPr="00F45781" w14:paraId="34C27F09" w14:textId="77777777" w:rsidTr="007B4042">
        <w:tc>
          <w:tcPr>
            <w:tcW w:w="2685" w:type="dxa"/>
          </w:tcPr>
          <w:p w14:paraId="428A275A"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lastRenderedPageBreak/>
              <w:t>Esteem</w:t>
            </w:r>
          </w:p>
        </w:tc>
        <w:tc>
          <w:tcPr>
            <w:tcW w:w="7380" w:type="dxa"/>
          </w:tcPr>
          <w:p w14:paraId="49148F1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used Bella Mamma, a </w:t>
            </w:r>
            <w:proofErr w:type="gramStart"/>
            <w:r w:rsidRPr="00F45781">
              <w:rPr>
                <w:rFonts w:ascii="Arial" w:hAnsi="Arial" w:cs="Arial"/>
                <w:sz w:val="20"/>
                <w:szCs w:val="20"/>
              </w:rPr>
              <w:t>warm up</w:t>
            </w:r>
            <w:proofErr w:type="gramEnd"/>
            <w:r w:rsidRPr="00F45781">
              <w:rPr>
                <w:rFonts w:ascii="Arial" w:hAnsi="Arial" w:cs="Arial"/>
                <w:sz w:val="20"/>
                <w:szCs w:val="20"/>
              </w:rPr>
              <w:t xml:space="preserve"> song the choir are very familiar with, to work with. Splitting them into 3 groups, I asked for volunteers to conduct each group in a round, bringing in their group at the right time. I have never given them the opportunity to conduct before and they used gestures to bring their group in, change the volume the group were singing at and bring their group off at the end. They were also listening to keep in time with the other groups.</w:t>
            </w:r>
          </w:p>
        </w:tc>
      </w:tr>
      <w:tr w:rsidR="007E78DF" w:rsidRPr="00F45781" w14:paraId="0E729FAC" w14:textId="77777777" w:rsidTr="007B4042">
        <w:tc>
          <w:tcPr>
            <w:tcW w:w="2685" w:type="dxa"/>
          </w:tcPr>
          <w:p w14:paraId="249044A7"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Self-actualisation and transcendence</w:t>
            </w:r>
          </w:p>
          <w:p w14:paraId="4DA67FFA" w14:textId="77777777" w:rsidR="007E78DF" w:rsidRPr="00F45781" w:rsidRDefault="007E78DF" w:rsidP="007B4042">
            <w:pPr>
              <w:spacing w:line="360" w:lineRule="auto"/>
              <w:rPr>
                <w:rFonts w:ascii="Arial" w:hAnsi="Arial" w:cs="Arial"/>
                <w:sz w:val="20"/>
                <w:szCs w:val="20"/>
              </w:rPr>
            </w:pPr>
          </w:p>
        </w:tc>
        <w:tc>
          <w:tcPr>
            <w:tcW w:w="7380" w:type="dxa"/>
          </w:tcPr>
          <w:p w14:paraId="07887456"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asked the choir what the lyrics in the song ‘You’ll Never Walk Alone’ mean to them, and they naturally came to an agreement that the song is about hope. </w:t>
            </w:r>
          </w:p>
          <w:p w14:paraId="18E3CAE8"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2: the choir worked in pairs. I asked them to sing Bella Mama to each other, in their pairs, getting across 2 different emotions during the song, and the person not singing had to guess the emotion. They then discussed how they changed their voices to get the different emotions across. I then asked them to sing Amazing Grace, using whatever emotions felt right to them as they were singing.</w:t>
            </w:r>
          </w:p>
          <w:p w14:paraId="75EBDA94"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In one of the songs the </w:t>
            </w:r>
            <w:proofErr w:type="spellStart"/>
            <w:r w:rsidRPr="00F45781">
              <w:rPr>
                <w:rFonts w:ascii="Arial" w:hAnsi="Arial" w:cs="Arial"/>
                <w:sz w:val="20"/>
                <w:szCs w:val="20"/>
              </w:rPr>
              <w:t>Alto’s</w:t>
            </w:r>
            <w:proofErr w:type="spellEnd"/>
            <w:r w:rsidRPr="00F45781">
              <w:rPr>
                <w:rFonts w:ascii="Arial" w:hAnsi="Arial" w:cs="Arial"/>
                <w:sz w:val="20"/>
                <w:szCs w:val="20"/>
              </w:rPr>
              <w:t xml:space="preserve"> were struggling with one of the harmony lines. I offered to change it to make it easier for them, given the time constraints of the upcoming performance, but they wanted to keep working at it, determined they would get it right, so I helped them to achieve this.</w:t>
            </w:r>
          </w:p>
          <w:p w14:paraId="742D57B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3: I used ‘All I want is a room somewhere’ to encourage a different way of using the voice, accessing a ‘twang’ style of singing. They split into two groups and made decisions, in their groups, about where they could add some ‘twang’ when singing Amazing Grace.</w:t>
            </w:r>
          </w:p>
          <w:p w14:paraId="0A8B4D12"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practice the songs on the raised area (</w:t>
            </w:r>
            <w:proofErr w:type="gramStart"/>
            <w:r w:rsidRPr="00F45781">
              <w:rPr>
                <w:rFonts w:ascii="Arial" w:hAnsi="Arial" w:cs="Arial"/>
                <w:sz w:val="20"/>
                <w:szCs w:val="20"/>
              </w:rPr>
              <w:t>similar to</w:t>
            </w:r>
            <w:proofErr w:type="gramEnd"/>
            <w:r w:rsidRPr="00F45781">
              <w:rPr>
                <w:rFonts w:ascii="Arial" w:hAnsi="Arial" w:cs="Arial"/>
                <w:sz w:val="20"/>
                <w:szCs w:val="20"/>
              </w:rPr>
              <w:t xml:space="preserve"> a stage) on which they would be performing to an audience, to get them used to this space. I asked people to volunteer to come off the raised area to listen and offer feedback to the others.</w:t>
            </w:r>
          </w:p>
          <w:p w14:paraId="1D185E91"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4: I used a warm-up exercise with firework sounds, to introduce some simple improvisation, asking them to create their own firework sound for the last part of the exercise.</w:t>
            </w:r>
          </w:p>
          <w:p w14:paraId="4AF0AEE7"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talked about which words they felt were important words to emphasise in You’ll Never Walk Alone.</w:t>
            </w:r>
          </w:p>
        </w:tc>
      </w:tr>
    </w:tbl>
    <w:p w14:paraId="6C77C27C" w14:textId="4F216557" w:rsidR="000547A0" w:rsidRDefault="000547A0" w:rsidP="00221BAE"/>
    <w:p w14:paraId="4BE553CF" w14:textId="6BFAFFA2" w:rsidR="00F45781" w:rsidRPr="00F45781" w:rsidRDefault="00F45781" w:rsidP="00221BAE">
      <w:pPr>
        <w:rPr>
          <w:rFonts w:ascii="Arial" w:hAnsi="Arial" w:cs="Arial"/>
        </w:rPr>
      </w:pPr>
      <w:r w:rsidRPr="00F45781">
        <w:rPr>
          <w:rFonts w:ascii="Arial" w:hAnsi="Arial" w:cs="Arial"/>
        </w:rPr>
        <w:lastRenderedPageBreak/>
        <w:t xml:space="preserve">Appendix 3: </w:t>
      </w:r>
      <w:r>
        <w:rPr>
          <w:rFonts w:ascii="Arial" w:hAnsi="Arial" w:cs="Arial"/>
        </w:rPr>
        <w:t>Information sheet for choir participants</w:t>
      </w:r>
    </w:p>
    <w:p w14:paraId="71901EAB" w14:textId="0E6B77F3" w:rsidR="00700536" w:rsidRDefault="00A2486B" w:rsidP="00221BAE">
      <w:r w:rsidRPr="00A2486B">
        <w:rPr>
          <w:noProof/>
        </w:rPr>
        <w:drawing>
          <wp:inline distT="0" distB="0" distL="0" distR="0" wp14:anchorId="1F054AAA" wp14:editId="3E6535B3">
            <wp:extent cx="5731510" cy="8202930"/>
            <wp:effectExtent l="0" t="0" r="0" b="0"/>
            <wp:docPr id="12203720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202930"/>
                    </a:xfrm>
                    <a:prstGeom prst="rect">
                      <a:avLst/>
                    </a:prstGeom>
                    <a:noFill/>
                    <a:ln>
                      <a:noFill/>
                    </a:ln>
                  </pic:spPr>
                </pic:pic>
              </a:graphicData>
            </a:graphic>
          </wp:inline>
        </w:drawing>
      </w:r>
    </w:p>
    <w:p w14:paraId="7B47A331" w14:textId="77777777" w:rsidR="00700536" w:rsidRDefault="00700536" w:rsidP="00221BAE"/>
    <w:p w14:paraId="4341DDA9" w14:textId="33285E9F" w:rsidR="00700536" w:rsidRPr="00F45781" w:rsidRDefault="00A2486B" w:rsidP="00221BAE">
      <w:pPr>
        <w:rPr>
          <w:rFonts w:ascii="Arial" w:hAnsi="Arial" w:cs="Arial"/>
        </w:rPr>
      </w:pPr>
      <w:r w:rsidRPr="00F45781">
        <w:rPr>
          <w:rFonts w:ascii="Arial" w:hAnsi="Arial" w:cs="Arial"/>
        </w:rPr>
        <w:lastRenderedPageBreak/>
        <w:t>Appendix</w:t>
      </w:r>
      <w:r w:rsidR="00F45781" w:rsidRPr="00F45781">
        <w:rPr>
          <w:rFonts w:ascii="Arial" w:hAnsi="Arial" w:cs="Arial"/>
        </w:rPr>
        <w:t xml:space="preserve"> 4:</w:t>
      </w:r>
      <w:r w:rsidRPr="00F45781">
        <w:rPr>
          <w:rFonts w:ascii="Arial" w:hAnsi="Arial" w:cs="Arial"/>
        </w:rPr>
        <w:t xml:space="preserve">       Choir</w:t>
      </w:r>
      <w:r w:rsidR="00F45781">
        <w:rPr>
          <w:rFonts w:ascii="Arial" w:hAnsi="Arial" w:cs="Arial"/>
        </w:rPr>
        <w:t xml:space="preserve"> member</w:t>
      </w:r>
      <w:r w:rsidRPr="00F45781">
        <w:rPr>
          <w:rFonts w:ascii="Arial" w:hAnsi="Arial" w:cs="Arial"/>
        </w:rPr>
        <w:t xml:space="preserve"> consent forms</w:t>
      </w:r>
    </w:p>
    <w:p w14:paraId="1522CC61" w14:textId="2CB8234F" w:rsidR="00A2486B" w:rsidRDefault="00AB5E20" w:rsidP="00221BAE">
      <w:r>
        <w:rPr>
          <w:noProof/>
        </w:rPr>
        <w:drawing>
          <wp:inline distT="0" distB="0" distL="0" distR="0" wp14:anchorId="2F2F4645" wp14:editId="5C4D001E">
            <wp:extent cx="5731510" cy="7894320"/>
            <wp:effectExtent l="0" t="0" r="2540" b="0"/>
            <wp:docPr id="1989499452" name="Picture 1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99452" name="Picture 11" descr="A close-up of a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1E1BFDB" w14:textId="77777777" w:rsidR="00707C3A" w:rsidRDefault="00707C3A" w:rsidP="00221BAE"/>
    <w:p w14:paraId="018A5E74" w14:textId="77777777" w:rsidR="00707C3A" w:rsidRDefault="00707C3A" w:rsidP="00221BAE"/>
    <w:p w14:paraId="6ADB2955" w14:textId="77777777" w:rsidR="00707C3A" w:rsidRDefault="00707C3A" w:rsidP="00221BAE"/>
    <w:p w14:paraId="0EA64EBA" w14:textId="06F7B748" w:rsidR="00707C3A" w:rsidRDefault="00707C3A" w:rsidP="00221BAE">
      <w:r>
        <w:rPr>
          <w:noProof/>
        </w:rPr>
        <w:drawing>
          <wp:inline distT="0" distB="0" distL="0" distR="0" wp14:anchorId="683EECCB" wp14:editId="5661697D">
            <wp:extent cx="5731510" cy="5699760"/>
            <wp:effectExtent l="0" t="0" r="2540" b="0"/>
            <wp:docPr id="1764735360" name="Picture 1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35360" name="Picture 12" descr="A close-up of a pap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5699760"/>
                    </a:xfrm>
                    <a:prstGeom prst="rect">
                      <a:avLst/>
                    </a:prstGeom>
                  </pic:spPr>
                </pic:pic>
              </a:graphicData>
            </a:graphic>
          </wp:inline>
        </w:drawing>
      </w:r>
    </w:p>
    <w:p w14:paraId="7565A978" w14:textId="3CBA0590" w:rsidR="00707C3A" w:rsidRDefault="00707C3A" w:rsidP="00221BAE">
      <w:r>
        <w:rPr>
          <w:noProof/>
        </w:rPr>
        <w:lastRenderedPageBreak/>
        <w:drawing>
          <wp:inline distT="0" distB="0" distL="0" distR="0" wp14:anchorId="477436FC" wp14:editId="457FE42D">
            <wp:extent cx="5731510" cy="7894320"/>
            <wp:effectExtent l="0" t="0" r="2540" b="0"/>
            <wp:docPr id="495016441"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16441" name="Picture 14" descr="A close-up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6E92760" w14:textId="67EC3C59" w:rsidR="00707C3A" w:rsidRDefault="00707C3A" w:rsidP="00221BAE">
      <w:r>
        <w:rPr>
          <w:noProof/>
        </w:rPr>
        <w:lastRenderedPageBreak/>
        <w:drawing>
          <wp:inline distT="0" distB="0" distL="0" distR="0" wp14:anchorId="6CD409CE" wp14:editId="6E90D673">
            <wp:extent cx="5731510" cy="6850380"/>
            <wp:effectExtent l="0" t="0" r="2540" b="7620"/>
            <wp:docPr id="390306670"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06670" name="Picture 15" descr="A close-up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6850380"/>
                    </a:xfrm>
                    <a:prstGeom prst="rect">
                      <a:avLst/>
                    </a:prstGeom>
                  </pic:spPr>
                </pic:pic>
              </a:graphicData>
            </a:graphic>
          </wp:inline>
        </w:drawing>
      </w:r>
    </w:p>
    <w:p w14:paraId="1C4C48C1" w14:textId="68F8453B" w:rsidR="00347162" w:rsidRDefault="00347162" w:rsidP="00221BAE">
      <w:r>
        <w:rPr>
          <w:noProof/>
        </w:rPr>
        <w:lastRenderedPageBreak/>
        <w:drawing>
          <wp:inline distT="0" distB="0" distL="0" distR="0" wp14:anchorId="1784E7BD" wp14:editId="24406D1B">
            <wp:extent cx="5731510" cy="7894320"/>
            <wp:effectExtent l="0" t="0" r="2540" b="0"/>
            <wp:docPr id="1665254016"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54016" name="Picture 16" descr="A close-up of a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5A0D02A" w14:textId="7E254870" w:rsidR="00347162" w:rsidRDefault="00347162" w:rsidP="00221BAE">
      <w:r>
        <w:rPr>
          <w:noProof/>
        </w:rPr>
        <w:lastRenderedPageBreak/>
        <w:drawing>
          <wp:inline distT="0" distB="0" distL="0" distR="0" wp14:anchorId="7758FAA1" wp14:editId="2C005818">
            <wp:extent cx="5731510" cy="6416040"/>
            <wp:effectExtent l="0" t="0" r="2540" b="3810"/>
            <wp:docPr id="1621613820" name="Picture 17" descr="Close-up of a document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13820" name="Picture 17" descr="Close-up of a document with a black li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6416040"/>
                    </a:xfrm>
                    <a:prstGeom prst="rect">
                      <a:avLst/>
                    </a:prstGeom>
                  </pic:spPr>
                </pic:pic>
              </a:graphicData>
            </a:graphic>
          </wp:inline>
        </w:drawing>
      </w:r>
    </w:p>
    <w:p w14:paraId="1023DDD4" w14:textId="77777777" w:rsidR="00347162" w:rsidRDefault="00347162" w:rsidP="00221BAE"/>
    <w:p w14:paraId="13EEA4D4" w14:textId="6211E82D" w:rsidR="00707C3A" w:rsidRDefault="008E40BC" w:rsidP="00221BAE">
      <w:r>
        <w:rPr>
          <w:noProof/>
        </w:rPr>
        <w:lastRenderedPageBreak/>
        <w:drawing>
          <wp:inline distT="0" distB="0" distL="0" distR="0" wp14:anchorId="640503C7" wp14:editId="14910E8C">
            <wp:extent cx="5731510" cy="7894320"/>
            <wp:effectExtent l="0" t="0" r="2540" b="0"/>
            <wp:docPr id="572670220"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70220" name="Picture 22" descr="A close-up of a docume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A17C01B" w14:textId="77777777" w:rsidR="00707C3A" w:rsidRDefault="00707C3A" w:rsidP="00221BAE"/>
    <w:p w14:paraId="0BB4948D" w14:textId="64192133" w:rsidR="00707C3A" w:rsidRDefault="00707C3A" w:rsidP="00221BAE"/>
    <w:p w14:paraId="4A3B6832" w14:textId="77777777" w:rsidR="00707C3A" w:rsidRDefault="00707C3A" w:rsidP="00221BAE"/>
    <w:p w14:paraId="79EC75D6" w14:textId="18F73233" w:rsidR="00707C3A" w:rsidRDefault="00707C3A" w:rsidP="00221BAE"/>
    <w:p w14:paraId="3106349E" w14:textId="77777777" w:rsidR="008E40BC" w:rsidRDefault="008E40BC" w:rsidP="00221BAE"/>
    <w:p w14:paraId="4162D7F0" w14:textId="70A776EC" w:rsidR="008E40BC" w:rsidRDefault="008E40BC" w:rsidP="00221BAE">
      <w:r>
        <w:rPr>
          <w:noProof/>
        </w:rPr>
        <w:drawing>
          <wp:inline distT="0" distB="0" distL="0" distR="0" wp14:anchorId="638A35A4" wp14:editId="4C207764">
            <wp:extent cx="5731510" cy="5722620"/>
            <wp:effectExtent l="0" t="0" r="2540" b="0"/>
            <wp:docPr id="926648907" name="Picture 1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648907" name="Picture 19" descr="A close-up of a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5722620"/>
                    </a:xfrm>
                    <a:prstGeom prst="rect">
                      <a:avLst/>
                    </a:prstGeom>
                  </pic:spPr>
                </pic:pic>
              </a:graphicData>
            </a:graphic>
          </wp:inline>
        </w:drawing>
      </w:r>
    </w:p>
    <w:p w14:paraId="467A6CF4" w14:textId="1CC0B8D5" w:rsidR="008E40BC" w:rsidRDefault="008E40BC" w:rsidP="00221BAE">
      <w:r>
        <w:rPr>
          <w:noProof/>
        </w:rPr>
        <w:lastRenderedPageBreak/>
        <w:drawing>
          <wp:inline distT="0" distB="0" distL="0" distR="0" wp14:anchorId="287F914E" wp14:editId="40D52605">
            <wp:extent cx="5731510" cy="7894320"/>
            <wp:effectExtent l="0" t="0" r="2540" b="0"/>
            <wp:docPr id="167485314"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5314" name="Picture 20" descr="A close-up of a documen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AF7A9A3" w14:textId="18F8680E" w:rsidR="008E40BC" w:rsidRDefault="008E40BC" w:rsidP="00221BAE">
      <w:r>
        <w:rPr>
          <w:noProof/>
        </w:rPr>
        <w:lastRenderedPageBreak/>
        <w:drawing>
          <wp:inline distT="0" distB="0" distL="0" distR="0" wp14:anchorId="0CBCA340" wp14:editId="4225D7D0">
            <wp:extent cx="5731510" cy="6568440"/>
            <wp:effectExtent l="0" t="0" r="2540" b="3810"/>
            <wp:docPr id="736330140"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30140" name="Picture 21" descr="A close-up of a documen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6568440"/>
                    </a:xfrm>
                    <a:prstGeom prst="rect">
                      <a:avLst/>
                    </a:prstGeom>
                  </pic:spPr>
                </pic:pic>
              </a:graphicData>
            </a:graphic>
          </wp:inline>
        </w:drawing>
      </w:r>
    </w:p>
    <w:p w14:paraId="06257252" w14:textId="77777777" w:rsidR="008E40BC" w:rsidRDefault="008E40BC" w:rsidP="00221BAE"/>
    <w:p w14:paraId="30660093" w14:textId="5AB00385" w:rsidR="008E40BC" w:rsidRDefault="000635BD" w:rsidP="00221BAE">
      <w:r>
        <w:rPr>
          <w:noProof/>
        </w:rPr>
        <w:lastRenderedPageBreak/>
        <w:drawing>
          <wp:inline distT="0" distB="0" distL="0" distR="0" wp14:anchorId="2D83F57C" wp14:editId="4665A29B">
            <wp:extent cx="5731510" cy="7894320"/>
            <wp:effectExtent l="0" t="0" r="2540" b="0"/>
            <wp:docPr id="298118158"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18158" name="Picture 23" descr="A close-up of a documen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E866400" w14:textId="77777777" w:rsidR="008E40BC" w:rsidRDefault="008E40BC" w:rsidP="00221BAE"/>
    <w:p w14:paraId="75885ED8" w14:textId="65EDCF1E" w:rsidR="008E40BC" w:rsidRDefault="000635BD" w:rsidP="00221BAE">
      <w:r>
        <w:rPr>
          <w:noProof/>
        </w:rPr>
        <w:lastRenderedPageBreak/>
        <w:drawing>
          <wp:inline distT="0" distB="0" distL="0" distR="0" wp14:anchorId="6F2F9BFF" wp14:editId="56639C07">
            <wp:extent cx="5731510" cy="5303520"/>
            <wp:effectExtent l="0" t="0" r="2540" b="0"/>
            <wp:docPr id="614572715" name="Picture 2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2715" name="Picture 24" descr="A close-up of a pap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5303520"/>
                    </a:xfrm>
                    <a:prstGeom prst="rect">
                      <a:avLst/>
                    </a:prstGeom>
                  </pic:spPr>
                </pic:pic>
              </a:graphicData>
            </a:graphic>
          </wp:inline>
        </w:drawing>
      </w:r>
    </w:p>
    <w:p w14:paraId="472BB6BC" w14:textId="42DA7116" w:rsidR="008D2083" w:rsidRDefault="008D2083" w:rsidP="00221BAE">
      <w:r>
        <w:rPr>
          <w:noProof/>
        </w:rPr>
        <w:lastRenderedPageBreak/>
        <w:drawing>
          <wp:inline distT="0" distB="0" distL="0" distR="0" wp14:anchorId="51313DFF" wp14:editId="21AF1FCC">
            <wp:extent cx="5731510" cy="7894320"/>
            <wp:effectExtent l="0" t="0" r="2540" b="0"/>
            <wp:docPr id="2024011513"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11513" name="Picture 25"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0B4754D" w14:textId="1F80EE26" w:rsidR="008D2083" w:rsidRDefault="008D2083" w:rsidP="00221BAE">
      <w:r>
        <w:rPr>
          <w:noProof/>
        </w:rPr>
        <w:lastRenderedPageBreak/>
        <w:drawing>
          <wp:inline distT="0" distB="0" distL="0" distR="0" wp14:anchorId="303CFD30" wp14:editId="2503E684">
            <wp:extent cx="5731510" cy="7894320"/>
            <wp:effectExtent l="0" t="0" r="2540" b="0"/>
            <wp:docPr id="2049119855" name="Picture 2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19855" name="Picture 26" descr="A close-up of a documen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77AD10" w14:textId="410A3E0D" w:rsidR="001972EB" w:rsidRDefault="001972EB" w:rsidP="00221BAE"/>
    <w:p w14:paraId="53D88D9B" w14:textId="77777777" w:rsidR="00F45781" w:rsidRDefault="00F45781" w:rsidP="00221BAE">
      <w:pPr>
        <w:rPr>
          <w:rFonts w:ascii="Arial" w:hAnsi="Arial" w:cs="Arial"/>
        </w:rPr>
      </w:pPr>
    </w:p>
    <w:p w14:paraId="3DE5F2B4" w14:textId="77777777" w:rsidR="00F45781" w:rsidRDefault="00F45781" w:rsidP="00221BAE">
      <w:pPr>
        <w:rPr>
          <w:rFonts w:ascii="Arial" w:hAnsi="Arial" w:cs="Arial"/>
        </w:rPr>
      </w:pPr>
    </w:p>
    <w:p w14:paraId="05CEC226" w14:textId="35BD655A" w:rsidR="001972EB" w:rsidRPr="00F45781" w:rsidRDefault="00F45781" w:rsidP="00221BAE">
      <w:pPr>
        <w:rPr>
          <w:rFonts w:ascii="Arial" w:hAnsi="Arial" w:cs="Arial"/>
        </w:rPr>
      </w:pPr>
      <w:r w:rsidRPr="00F45781">
        <w:rPr>
          <w:rFonts w:ascii="Arial" w:hAnsi="Arial" w:cs="Arial"/>
        </w:rPr>
        <w:lastRenderedPageBreak/>
        <w:t>Appendix 5: Choir participant questionnaire responses</w:t>
      </w:r>
    </w:p>
    <w:p w14:paraId="016E0601" w14:textId="2B76EDED" w:rsidR="001972EB" w:rsidRDefault="001972EB" w:rsidP="00221BAE">
      <w:r>
        <w:rPr>
          <w:noProof/>
        </w:rPr>
        <w:drawing>
          <wp:inline distT="0" distB="0" distL="0" distR="0" wp14:anchorId="0C926781" wp14:editId="08E530F9">
            <wp:extent cx="5731510" cy="7894320"/>
            <wp:effectExtent l="0" t="0" r="2540" b="0"/>
            <wp:docPr id="744609326"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09326" name="Picture 1" descr="A close-up of a pap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E2D9F6B" w14:textId="77777777" w:rsidR="000635BD" w:rsidRDefault="000635BD" w:rsidP="00221BAE"/>
    <w:p w14:paraId="20DD01AD" w14:textId="7EF9A9C9" w:rsidR="008E40BC" w:rsidRDefault="001972EB" w:rsidP="00221BAE">
      <w:r>
        <w:rPr>
          <w:noProof/>
        </w:rPr>
        <w:lastRenderedPageBreak/>
        <w:drawing>
          <wp:inline distT="0" distB="0" distL="0" distR="0" wp14:anchorId="4AF372EA" wp14:editId="1C29C131">
            <wp:extent cx="5731510" cy="7894320"/>
            <wp:effectExtent l="0" t="0" r="2540" b="0"/>
            <wp:docPr id="519352250"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52250" name="Picture 2" descr="A close-up of a pap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CDEAB65" w14:textId="01286D58" w:rsidR="008E40BC" w:rsidRDefault="001972EB" w:rsidP="00221BAE">
      <w:r>
        <w:rPr>
          <w:noProof/>
        </w:rPr>
        <w:lastRenderedPageBreak/>
        <w:drawing>
          <wp:inline distT="0" distB="0" distL="0" distR="0" wp14:anchorId="06F76C3F" wp14:editId="794D0E47">
            <wp:extent cx="5731510" cy="7894320"/>
            <wp:effectExtent l="0" t="0" r="2540" b="0"/>
            <wp:docPr id="666051779"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51779" name="Picture 3" descr="A close-up of a documen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34D1D97" w14:textId="1E56B63C" w:rsidR="00707C3A" w:rsidRDefault="001972EB" w:rsidP="00221BAE">
      <w:r>
        <w:rPr>
          <w:noProof/>
        </w:rPr>
        <w:lastRenderedPageBreak/>
        <w:drawing>
          <wp:inline distT="0" distB="0" distL="0" distR="0" wp14:anchorId="7F99D2DE" wp14:editId="039EAC85">
            <wp:extent cx="5731510" cy="7894320"/>
            <wp:effectExtent l="0" t="0" r="2540" b="0"/>
            <wp:docPr id="2042746012" name="Picture 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46012" name="Picture 4" descr="A close-up of a questionnair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6B67756" w14:textId="77777777" w:rsidR="00707C3A" w:rsidRDefault="00707C3A" w:rsidP="00221BAE"/>
    <w:p w14:paraId="2438189F" w14:textId="77777777" w:rsidR="00707C3A" w:rsidRDefault="00707C3A" w:rsidP="00221BAE"/>
    <w:p w14:paraId="2946C95F" w14:textId="2C050FBC" w:rsidR="00707C3A" w:rsidRDefault="001972EB" w:rsidP="00221BAE">
      <w:r>
        <w:rPr>
          <w:noProof/>
        </w:rPr>
        <w:lastRenderedPageBreak/>
        <w:drawing>
          <wp:inline distT="0" distB="0" distL="0" distR="0" wp14:anchorId="59397C6E" wp14:editId="416CBD15">
            <wp:extent cx="5731510" cy="7894320"/>
            <wp:effectExtent l="0" t="0" r="2540" b="0"/>
            <wp:docPr id="694948393"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48393" name="Picture 5" descr="A close-up of a documen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8AD1A36" w14:textId="5E4616DD" w:rsidR="00707C3A" w:rsidRDefault="001972EB" w:rsidP="00221BAE">
      <w:r>
        <w:rPr>
          <w:noProof/>
        </w:rPr>
        <w:lastRenderedPageBreak/>
        <w:drawing>
          <wp:inline distT="0" distB="0" distL="0" distR="0" wp14:anchorId="41E815D2" wp14:editId="38236880">
            <wp:extent cx="5731510" cy="7894320"/>
            <wp:effectExtent l="0" t="0" r="2540" b="0"/>
            <wp:docPr id="1355732371"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32371" name="Picture 6" descr="A close-up of a documen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39DA745" w14:textId="77777777" w:rsidR="00605CFB" w:rsidRDefault="001972EB" w:rsidP="00221BAE">
      <w:r>
        <w:rPr>
          <w:noProof/>
        </w:rPr>
        <w:lastRenderedPageBreak/>
        <w:drawing>
          <wp:inline distT="0" distB="0" distL="0" distR="0" wp14:anchorId="6B605EC1" wp14:editId="29082295">
            <wp:extent cx="5731510" cy="7894320"/>
            <wp:effectExtent l="0" t="0" r="2540" b="0"/>
            <wp:docPr id="626920095"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20095" name="Picture 7" descr="A close-up of a documen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DC4E69" w14:textId="77777777" w:rsidR="000D1C9C" w:rsidRDefault="000D1C9C" w:rsidP="00221BAE">
      <w:pPr>
        <w:rPr>
          <w:rFonts w:ascii="Arial" w:hAnsi="Arial" w:cs="Arial"/>
        </w:rPr>
      </w:pPr>
    </w:p>
    <w:p w14:paraId="1E76B6F4" w14:textId="77777777" w:rsidR="000D1C9C" w:rsidRDefault="000D1C9C" w:rsidP="00221BAE">
      <w:pPr>
        <w:rPr>
          <w:rFonts w:ascii="Arial" w:hAnsi="Arial" w:cs="Arial"/>
        </w:rPr>
      </w:pPr>
    </w:p>
    <w:p w14:paraId="280ECEA3" w14:textId="77777777" w:rsidR="000D1C9C" w:rsidRDefault="000D1C9C" w:rsidP="00221BAE">
      <w:pPr>
        <w:rPr>
          <w:rFonts w:ascii="Arial" w:hAnsi="Arial" w:cs="Arial"/>
        </w:rPr>
      </w:pPr>
    </w:p>
    <w:p w14:paraId="25E84F27" w14:textId="4B55724D" w:rsidR="001972EB" w:rsidRPr="00F45781" w:rsidRDefault="00605CFB" w:rsidP="00221BAE">
      <w:pPr>
        <w:rPr>
          <w:rFonts w:ascii="Arial" w:hAnsi="Arial" w:cs="Arial"/>
        </w:rPr>
      </w:pPr>
      <w:r w:rsidRPr="00F45781">
        <w:rPr>
          <w:rFonts w:ascii="Arial" w:hAnsi="Arial" w:cs="Arial"/>
        </w:rPr>
        <w:lastRenderedPageBreak/>
        <w:t xml:space="preserve">Appendix </w:t>
      </w:r>
      <w:r w:rsidR="00F45781" w:rsidRPr="00F45781">
        <w:rPr>
          <w:rFonts w:ascii="Arial" w:hAnsi="Arial" w:cs="Arial"/>
        </w:rPr>
        <w:t>6: Coding of choir member data</w:t>
      </w:r>
      <w:r w:rsidRPr="00F45781">
        <w:rPr>
          <w:rFonts w:ascii="Arial" w:hAnsi="Arial" w:cs="Arial"/>
        </w:rPr>
        <w:t xml:space="preserve">           </w:t>
      </w:r>
    </w:p>
    <w:p w14:paraId="75D5FDAF" w14:textId="775EF711" w:rsidR="00605CFB" w:rsidRDefault="00605CFB" w:rsidP="00221BAE">
      <w:r>
        <w:rPr>
          <w:noProof/>
        </w:rPr>
        <w:drawing>
          <wp:inline distT="0" distB="0" distL="0" distR="0" wp14:anchorId="113940F0" wp14:editId="2BFC7653">
            <wp:extent cx="5731510" cy="7894320"/>
            <wp:effectExtent l="0" t="0" r="2540" b="0"/>
            <wp:docPr id="105406894" name="Picture 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6894" name="Picture 9" descr="A close-up of a pap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5F932E5" w14:textId="77777777" w:rsidR="000D1C9C" w:rsidRDefault="00605CFB" w:rsidP="00221BAE">
      <w:r>
        <w:rPr>
          <w:noProof/>
        </w:rPr>
        <w:lastRenderedPageBreak/>
        <w:drawing>
          <wp:inline distT="0" distB="0" distL="0" distR="0" wp14:anchorId="093C9D3A" wp14:editId="12B7B08B">
            <wp:extent cx="5731510" cy="7894320"/>
            <wp:effectExtent l="0" t="0" r="2540" b="0"/>
            <wp:docPr id="1238547631"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47631" name="Picture 10" descr="A close-up of a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1FA1E8A" w14:textId="77777777" w:rsidR="000D1C9C" w:rsidRDefault="000D1C9C" w:rsidP="00221BAE"/>
    <w:p w14:paraId="2656ADA0" w14:textId="77777777" w:rsidR="000D1C9C" w:rsidRDefault="000D1C9C" w:rsidP="00221BAE"/>
    <w:p w14:paraId="15EE1C79" w14:textId="77777777" w:rsidR="000D1C9C" w:rsidRDefault="000D1C9C" w:rsidP="00221BAE"/>
    <w:p w14:paraId="29691D2E" w14:textId="7DD7ED28" w:rsidR="00170850" w:rsidRPr="000D1C9C" w:rsidRDefault="00170850" w:rsidP="00221BAE">
      <w:pPr>
        <w:rPr>
          <w:rFonts w:ascii="Arial" w:hAnsi="Arial" w:cs="Arial"/>
        </w:rPr>
      </w:pPr>
      <w:r w:rsidRPr="000D1C9C">
        <w:rPr>
          <w:rFonts w:ascii="Arial" w:hAnsi="Arial" w:cs="Arial"/>
        </w:rPr>
        <w:lastRenderedPageBreak/>
        <w:t>Appendix</w:t>
      </w:r>
      <w:r w:rsidR="000D1C9C" w:rsidRPr="000D1C9C">
        <w:rPr>
          <w:rFonts w:ascii="Arial" w:hAnsi="Arial" w:cs="Arial"/>
        </w:rPr>
        <w:t xml:space="preserve"> 7:</w:t>
      </w:r>
      <w:r w:rsidRPr="000D1C9C">
        <w:rPr>
          <w:rFonts w:ascii="Arial" w:hAnsi="Arial" w:cs="Arial"/>
        </w:rPr>
        <w:t xml:space="preserve">  Recruitment poster for focus group</w:t>
      </w:r>
    </w:p>
    <w:p w14:paraId="505C4ADC" w14:textId="6B1CAD31" w:rsidR="00170850" w:rsidRDefault="00170850" w:rsidP="00221BAE">
      <w:r w:rsidRPr="00170850">
        <w:rPr>
          <w:rFonts w:ascii="Aptos" w:eastAsia="Aptos" w:hAnsi="Aptos" w:cs="Times New Roman"/>
          <w:noProof/>
        </w:rPr>
        <w:drawing>
          <wp:inline distT="0" distB="0" distL="0" distR="0" wp14:anchorId="462D167A" wp14:editId="4AC432E4">
            <wp:extent cx="4671060" cy="4671060"/>
            <wp:effectExtent l="0" t="0" r="0" b="0"/>
            <wp:docPr id="1335563771" name="Picture 2"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63771" name="Picture 2" descr="A screenshot of a messag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671060" cy="4671060"/>
                    </a:xfrm>
                    <a:prstGeom prst="rect">
                      <a:avLst/>
                    </a:prstGeom>
                  </pic:spPr>
                </pic:pic>
              </a:graphicData>
            </a:graphic>
          </wp:inline>
        </w:drawing>
      </w:r>
    </w:p>
    <w:p w14:paraId="103EC59C" w14:textId="77777777" w:rsidR="00170850" w:rsidRDefault="00170850" w:rsidP="00221BAE"/>
    <w:p w14:paraId="13BF00C3" w14:textId="77777777" w:rsidR="000D1C9C" w:rsidRDefault="000D1C9C" w:rsidP="00221BAE">
      <w:pPr>
        <w:rPr>
          <w:rFonts w:ascii="Arial" w:hAnsi="Arial" w:cs="Arial"/>
        </w:rPr>
      </w:pPr>
    </w:p>
    <w:p w14:paraId="39CDC902" w14:textId="77777777" w:rsidR="000D1C9C" w:rsidRDefault="000D1C9C" w:rsidP="00221BAE">
      <w:pPr>
        <w:rPr>
          <w:rFonts w:ascii="Arial" w:hAnsi="Arial" w:cs="Arial"/>
        </w:rPr>
      </w:pPr>
    </w:p>
    <w:p w14:paraId="27B9400B" w14:textId="77777777" w:rsidR="000D1C9C" w:rsidRDefault="000D1C9C" w:rsidP="00221BAE">
      <w:pPr>
        <w:rPr>
          <w:rFonts w:ascii="Arial" w:hAnsi="Arial" w:cs="Arial"/>
        </w:rPr>
      </w:pPr>
    </w:p>
    <w:p w14:paraId="46413CFD" w14:textId="77777777" w:rsidR="000D1C9C" w:rsidRDefault="000D1C9C" w:rsidP="00221BAE">
      <w:pPr>
        <w:rPr>
          <w:rFonts w:ascii="Arial" w:hAnsi="Arial" w:cs="Arial"/>
        </w:rPr>
      </w:pPr>
    </w:p>
    <w:p w14:paraId="1DE7F537" w14:textId="77777777" w:rsidR="000D1C9C" w:rsidRDefault="000D1C9C" w:rsidP="00221BAE">
      <w:pPr>
        <w:rPr>
          <w:rFonts w:ascii="Arial" w:hAnsi="Arial" w:cs="Arial"/>
        </w:rPr>
      </w:pPr>
    </w:p>
    <w:p w14:paraId="15A26B9B" w14:textId="77777777" w:rsidR="000D1C9C" w:rsidRDefault="000D1C9C" w:rsidP="00221BAE">
      <w:pPr>
        <w:rPr>
          <w:rFonts w:ascii="Arial" w:hAnsi="Arial" w:cs="Arial"/>
        </w:rPr>
      </w:pPr>
    </w:p>
    <w:p w14:paraId="0A3DE66A" w14:textId="77777777" w:rsidR="000D1C9C" w:rsidRDefault="000D1C9C" w:rsidP="00221BAE">
      <w:pPr>
        <w:rPr>
          <w:rFonts w:ascii="Arial" w:hAnsi="Arial" w:cs="Arial"/>
        </w:rPr>
      </w:pPr>
    </w:p>
    <w:p w14:paraId="0B33FF8C" w14:textId="77777777" w:rsidR="000D1C9C" w:rsidRDefault="000D1C9C" w:rsidP="00221BAE">
      <w:pPr>
        <w:rPr>
          <w:rFonts w:ascii="Arial" w:hAnsi="Arial" w:cs="Arial"/>
        </w:rPr>
      </w:pPr>
    </w:p>
    <w:p w14:paraId="68E68364" w14:textId="77777777" w:rsidR="000D1C9C" w:rsidRDefault="000D1C9C" w:rsidP="00221BAE">
      <w:pPr>
        <w:rPr>
          <w:rFonts w:ascii="Arial" w:hAnsi="Arial" w:cs="Arial"/>
        </w:rPr>
      </w:pPr>
    </w:p>
    <w:p w14:paraId="6250F222" w14:textId="77777777" w:rsidR="000D1C9C" w:rsidRDefault="000D1C9C" w:rsidP="00221BAE">
      <w:pPr>
        <w:rPr>
          <w:rFonts w:ascii="Arial" w:hAnsi="Arial" w:cs="Arial"/>
        </w:rPr>
      </w:pPr>
    </w:p>
    <w:p w14:paraId="1C8F178B" w14:textId="77777777" w:rsidR="000D1C9C" w:rsidRDefault="000D1C9C" w:rsidP="00221BAE">
      <w:pPr>
        <w:rPr>
          <w:rFonts w:ascii="Arial" w:hAnsi="Arial" w:cs="Arial"/>
        </w:rPr>
      </w:pPr>
    </w:p>
    <w:p w14:paraId="2DCECD50" w14:textId="77777777" w:rsidR="000D1C9C" w:rsidRDefault="000D1C9C" w:rsidP="00221BAE">
      <w:pPr>
        <w:rPr>
          <w:rFonts w:ascii="Arial" w:hAnsi="Arial" w:cs="Arial"/>
        </w:rPr>
      </w:pPr>
    </w:p>
    <w:p w14:paraId="254EC967" w14:textId="77777777" w:rsidR="000D1C9C" w:rsidRDefault="000D1C9C" w:rsidP="00221BAE">
      <w:pPr>
        <w:rPr>
          <w:rFonts w:ascii="Arial" w:hAnsi="Arial" w:cs="Arial"/>
        </w:rPr>
      </w:pPr>
    </w:p>
    <w:p w14:paraId="645E45CE" w14:textId="08AB0E43" w:rsidR="00170850" w:rsidRPr="000D1C9C" w:rsidRDefault="00170850" w:rsidP="00221BAE">
      <w:pPr>
        <w:rPr>
          <w:rFonts w:ascii="Arial" w:hAnsi="Arial" w:cs="Arial"/>
        </w:rPr>
      </w:pPr>
      <w:r w:rsidRPr="000D1C9C">
        <w:rPr>
          <w:rFonts w:ascii="Arial" w:hAnsi="Arial" w:cs="Arial"/>
        </w:rPr>
        <w:lastRenderedPageBreak/>
        <w:t xml:space="preserve">Appendix </w:t>
      </w:r>
      <w:r w:rsidR="000D1C9C">
        <w:rPr>
          <w:rFonts w:ascii="Arial" w:hAnsi="Arial" w:cs="Arial"/>
        </w:rPr>
        <w:t>8:</w:t>
      </w:r>
      <w:r w:rsidRPr="000D1C9C">
        <w:rPr>
          <w:rFonts w:ascii="Arial" w:hAnsi="Arial" w:cs="Arial"/>
        </w:rPr>
        <w:t xml:space="preserve"> Focus group </w:t>
      </w:r>
      <w:r w:rsidR="000D1C9C">
        <w:rPr>
          <w:rFonts w:ascii="Arial" w:hAnsi="Arial" w:cs="Arial"/>
        </w:rPr>
        <w:t xml:space="preserve">member </w:t>
      </w:r>
      <w:r w:rsidRPr="000D1C9C">
        <w:rPr>
          <w:rFonts w:ascii="Arial" w:hAnsi="Arial" w:cs="Arial"/>
        </w:rPr>
        <w:t>consent</w:t>
      </w:r>
      <w:r w:rsidR="000D1C9C">
        <w:rPr>
          <w:rFonts w:ascii="Arial" w:hAnsi="Arial" w:cs="Arial"/>
        </w:rPr>
        <w:t xml:space="preserve"> </w:t>
      </w:r>
    </w:p>
    <w:p w14:paraId="3C894FF5" w14:textId="77777777" w:rsidR="005774F6" w:rsidRDefault="005774F6" w:rsidP="00221BAE"/>
    <w:p w14:paraId="2FB646E2" w14:textId="2AD0EF3A" w:rsidR="005774F6" w:rsidRDefault="005774F6" w:rsidP="00221BAE">
      <w:r>
        <w:rPr>
          <w:noProof/>
        </w:rPr>
        <w:drawing>
          <wp:inline distT="0" distB="0" distL="0" distR="0" wp14:anchorId="2C7648EE" wp14:editId="4ED3EE9A">
            <wp:extent cx="5731510" cy="7894320"/>
            <wp:effectExtent l="0" t="0" r="2540" b="0"/>
            <wp:docPr id="2036359641" name="Picture 3" descr="PAGE 3&#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59641" name="Picture 3" descr="PAGE 3&#10;&#1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B5E2AD5" w14:textId="59A749EF" w:rsidR="005774F6" w:rsidRDefault="005774F6" w:rsidP="00221BAE">
      <w:r>
        <w:rPr>
          <w:noProof/>
        </w:rPr>
        <w:lastRenderedPageBreak/>
        <w:drawing>
          <wp:inline distT="0" distB="0" distL="0" distR="0" wp14:anchorId="01CC4732" wp14:editId="02ECBB23">
            <wp:extent cx="5731510" cy="7894320"/>
            <wp:effectExtent l="0" t="0" r="2540" b="0"/>
            <wp:docPr id="1015076661"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76661" name="Picture 5" descr="A close-up of a documen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A916882" w14:textId="2A66A37E" w:rsidR="005774F6" w:rsidRDefault="00C44FD2" w:rsidP="00221BAE">
      <w:r>
        <w:rPr>
          <w:noProof/>
        </w:rPr>
        <w:lastRenderedPageBreak/>
        <w:drawing>
          <wp:inline distT="0" distB="0" distL="0" distR="0" wp14:anchorId="3E9AF3E3" wp14:editId="40F58773">
            <wp:extent cx="5731510" cy="7894320"/>
            <wp:effectExtent l="0" t="0" r="2540" b="0"/>
            <wp:docPr id="1230146701" name="Picture 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46701" name="Picture 7" descr="A close-up of a pap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F1E1909" w14:textId="51457010" w:rsidR="00170850" w:rsidRDefault="005774F6" w:rsidP="00221BAE">
      <w:r>
        <w:rPr>
          <w:noProof/>
        </w:rPr>
        <w:lastRenderedPageBreak/>
        <w:drawing>
          <wp:inline distT="0" distB="0" distL="0" distR="0" wp14:anchorId="6FE905D4" wp14:editId="6DA94574">
            <wp:extent cx="5731510" cy="7894320"/>
            <wp:effectExtent l="0" t="0" r="2540" b="0"/>
            <wp:docPr id="1173472636" name="Picture 2" descr="Consent 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72636" name="Picture 2" descr="Consent p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3BACDB6" w14:textId="78F64C42" w:rsidR="0012431B" w:rsidRDefault="0012431B" w:rsidP="00221BAE">
      <w:r>
        <w:rPr>
          <w:noProof/>
        </w:rPr>
        <w:lastRenderedPageBreak/>
        <w:drawing>
          <wp:inline distT="0" distB="0" distL="0" distR="0" wp14:anchorId="1BD88B6C" wp14:editId="6DD51A36">
            <wp:extent cx="5731510" cy="7894320"/>
            <wp:effectExtent l="0" t="0" r="2540" b="0"/>
            <wp:docPr id="644113425"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13425" name="Picture 9" descr="A close-up of a documen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89E8401" w14:textId="77777777" w:rsidR="0012431B" w:rsidRDefault="0012431B" w:rsidP="00221BAE"/>
    <w:p w14:paraId="2D98098B" w14:textId="77777777" w:rsidR="000D1C9C" w:rsidRDefault="000D1C9C" w:rsidP="00221BAE">
      <w:pPr>
        <w:rPr>
          <w:rFonts w:ascii="Arial" w:hAnsi="Arial" w:cs="Arial"/>
        </w:rPr>
      </w:pPr>
    </w:p>
    <w:p w14:paraId="33CCEE5A" w14:textId="77777777" w:rsidR="000D1C9C" w:rsidRDefault="000D1C9C" w:rsidP="00221BAE">
      <w:pPr>
        <w:rPr>
          <w:rFonts w:ascii="Arial" w:hAnsi="Arial" w:cs="Arial"/>
        </w:rPr>
      </w:pPr>
    </w:p>
    <w:p w14:paraId="0A2126B5" w14:textId="3CB2D61D" w:rsidR="00170850" w:rsidRPr="000D1C9C" w:rsidRDefault="00700536" w:rsidP="00221BAE">
      <w:pPr>
        <w:rPr>
          <w:rFonts w:ascii="Arial" w:hAnsi="Arial" w:cs="Arial"/>
        </w:rPr>
      </w:pPr>
      <w:r w:rsidRPr="000D1C9C">
        <w:rPr>
          <w:rFonts w:ascii="Arial" w:hAnsi="Arial" w:cs="Arial"/>
        </w:rPr>
        <w:lastRenderedPageBreak/>
        <w:t>Appendix</w:t>
      </w:r>
      <w:r w:rsidR="000D1C9C">
        <w:rPr>
          <w:rFonts w:ascii="Arial" w:hAnsi="Arial" w:cs="Arial"/>
        </w:rPr>
        <w:t xml:space="preserve"> 9:</w:t>
      </w:r>
      <w:r w:rsidRPr="000D1C9C">
        <w:rPr>
          <w:rFonts w:ascii="Arial" w:hAnsi="Arial" w:cs="Arial"/>
        </w:rPr>
        <w:t xml:space="preserve"> Focus group information sheet</w:t>
      </w:r>
    </w:p>
    <w:p w14:paraId="76624E1D" w14:textId="513BD59D" w:rsidR="00700536" w:rsidRDefault="00700536" w:rsidP="00221BAE">
      <w:r w:rsidRPr="00700536">
        <w:rPr>
          <w:noProof/>
        </w:rPr>
        <w:drawing>
          <wp:inline distT="0" distB="0" distL="0" distR="0" wp14:anchorId="57B1C072" wp14:editId="32BEFD10">
            <wp:extent cx="5731510" cy="7611110"/>
            <wp:effectExtent l="0" t="0" r="2540" b="0"/>
            <wp:docPr id="6263815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611110"/>
                    </a:xfrm>
                    <a:prstGeom prst="rect">
                      <a:avLst/>
                    </a:prstGeom>
                    <a:noFill/>
                    <a:ln>
                      <a:noFill/>
                    </a:ln>
                  </pic:spPr>
                </pic:pic>
              </a:graphicData>
            </a:graphic>
          </wp:inline>
        </w:drawing>
      </w:r>
    </w:p>
    <w:p w14:paraId="56256299" w14:textId="77777777" w:rsidR="000D1C9C" w:rsidRDefault="000D1C9C" w:rsidP="00221BAE">
      <w:pPr>
        <w:rPr>
          <w:rFonts w:ascii="Arial" w:hAnsi="Arial" w:cs="Arial"/>
        </w:rPr>
      </w:pPr>
    </w:p>
    <w:p w14:paraId="23D86133" w14:textId="77777777" w:rsidR="000D1C9C" w:rsidRDefault="000D1C9C" w:rsidP="00221BAE">
      <w:pPr>
        <w:rPr>
          <w:rFonts w:ascii="Arial" w:hAnsi="Arial" w:cs="Arial"/>
        </w:rPr>
      </w:pPr>
    </w:p>
    <w:p w14:paraId="3AD10FB9" w14:textId="77777777" w:rsidR="000D1C9C" w:rsidRDefault="000D1C9C" w:rsidP="00221BAE">
      <w:pPr>
        <w:rPr>
          <w:rFonts w:ascii="Arial" w:hAnsi="Arial" w:cs="Arial"/>
        </w:rPr>
      </w:pPr>
    </w:p>
    <w:p w14:paraId="3EC11AB4" w14:textId="3F159A66" w:rsidR="00605CFB" w:rsidRPr="000D1C9C" w:rsidRDefault="00605CFB" w:rsidP="00221BAE">
      <w:pPr>
        <w:rPr>
          <w:rFonts w:ascii="Arial" w:hAnsi="Arial" w:cs="Arial"/>
        </w:rPr>
      </w:pPr>
      <w:r w:rsidRPr="000D1C9C">
        <w:rPr>
          <w:rFonts w:ascii="Arial" w:hAnsi="Arial" w:cs="Arial"/>
        </w:rPr>
        <w:lastRenderedPageBreak/>
        <w:t xml:space="preserve">Appendix </w:t>
      </w:r>
      <w:r w:rsidR="000D1C9C" w:rsidRPr="000D1C9C">
        <w:rPr>
          <w:rFonts w:ascii="Arial" w:hAnsi="Arial" w:cs="Arial"/>
        </w:rPr>
        <w:t>10:</w:t>
      </w:r>
      <w:r w:rsidRPr="000D1C9C">
        <w:rPr>
          <w:rFonts w:ascii="Arial" w:hAnsi="Arial" w:cs="Arial"/>
        </w:rPr>
        <w:t xml:space="preserve"> </w:t>
      </w:r>
      <w:r w:rsidR="000D1C9C" w:rsidRPr="000D1C9C">
        <w:rPr>
          <w:rFonts w:ascii="Arial" w:hAnsi="Arial" w:cs="Arial"/>
        </w:rPr>
        <w:t xml:space="preserve"> </w:t>
      </w:r>
      <w:r w:rsidRPr="000D1C9C">
        <w:rPr>
          <w:rFonts w:ascii="Arial" w:hAnsi="Arial" w:cs="Arial"/>
        </w:rPr>
        <w:t>Focus group questions and ground rules</w:t>
      </w:r>
    </w:p>
    <w:p w14:paraId="77E4C313" w14:textId="77777777" w:rsidR="003B1B35" w:rsidRPr="003B1B35" w:rsidRDefault="003B1B35" w:rsidP="003B1B35">
      <w:pPr>
        <w:rPr>
          <w:b/>
          <w:bCs/>
          <w:lang w:val="en-US"/>
        </w:rPr>
      </w:pPr>
      <w:r w:rsidRPr="003B1B35">
        <w:rPr>
          <w:b/>
          <w:bCs/>
          <w:lang w:val="en-US"/>
        </w:rPr>
        <w:t xml:space="preserve">FOCUS GROUP QUESTIONS: </w:t>
      </w:r>
    </w:p>
    <w:p w14:paraId="1E1CAAB6" w14:textId="77777777" w:rsidR="003B1B35" w:rsidRPr="003B1B35" w:rsidRDefault="003B1B35" w:rsidP="003B1B35">
      <w:pPr>
        <w:rPr>
          <w:b/>
          <w:bCs/>
          <w:lang w:val="en-US"/>
        </w:rPr>
      </w:pPr>
      <w:r w:rsidRPr="003B1B35">
        <w:rPr>
          <w:b/>
          <w:bCs/>
          <w:lang w:val="en-US"/>
        </w:rPr>
        <w:t xml:space="preserve">Setting group goals: </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37F9BA71" w14:textId="77777777" w:rsidR="000D1C9C" w:rsidRDefault="003B1B35" w:rsidP="000D1C9C">
      <w:pPr>
        <w:numPr>
          <w:ilvl w:val="0"/>
          <w:numId w:val="48"/>
        </w:numPr>
        <w:rPr>
          <w:b/>
          <w:bCs/>
          <w:lang w:val="en-US"/>
        </w:rPr>
      </w:pPr>
      <w:r w:rsidRPr="003B1B35">
        <w:rPr>
          <w:b/>
          <w:bCs/>
          <w:lang w:val="en-US"/>
        </w:rPr>
        <w:t xml:space="preserve">How much do your choir members contribute towards </w:t>
      </w:r>
      <w:proofErr w:type="gramStart"/>
      <w:r w:rsidRPr="003B1B35">
        <w:rPr>
          <w:b/>
          <w:bCs/>
          <w:lang w:val="en-US"/>
        </w:rPr>
        <w:t>future plans</w:t>
      </w:r>
      <w:proofErr w:type="gramEnd"/>
      <w:r w:rsidRPr="003B1B35">
        <w:rPr>
          <w:b/>
          <w:bCs/>
          <w:lang w:val="en-US"/>
        </w:rPr>
        <w:t>?</w:t>
      </w:r>
      <w:r w:rsidRPr="003B1B35">
        <w:rPr>
          <w:b/>
          <w:bCs/>
          <w:lang w:val="en-US"/>
        </w:rPr>
        <w:tab/>
      </w:r>
      <w:r w:rsidRPr="003B1B35">
        <w:rPr>
          <w:b/>
          <w:bCs/>
          <w:lang w:val="en-US"/>
        </w:rPr>
        <w:tab/>
      </w:r>
    </w:p>
    <w:p w14:paraId="1CBCB225" w14:textId="77777777" w:rsidR="000D1C9C" w:rsidRDefault="003B1B35" w:rsidP="000D1C9C">
      <w:pPr>
        <w:numPr>
          <w:ilvl w:val="0"/>
          <w:numId w:val="48"/>
        </w:numPr>
        <w:rPr>
          <w:b/>
          <w:bCs/>
          <w:lang w:val="en-US"/>
        </w:rPr>
      </w:pPr>
      <w:r w:rsidRPr="003B1B35">
        <w:rPr>
          <w:b/>
          <w:bCs/>
          <w:lang w:val="en-US"/>
        </w:rPr>
        <w:t>What kind of decisions do they contribute to and how is this generally done?</w:t>
      </w:r>
      <w:r w:rsidRPr="003B1B35">
        <w:rPr>
          <w:b/>
          <w:bCs/>
          <w:lang w:val="en-US"/>
        </w:rPr>
        <w:tab/>
      </w:r>
      <w:r w:rsidRPr="003B1B35">
        <w:rPr>
          <w:b/>
          <w:bCs/>
          <w:lang w:val="en-US"/>
        </w:rPr>
        <w:tab/>
      </w:r>
    </w:p>
    <w:p w14:paraId="7F8AAF5F" w14:textId="3A13980B" w:rsidR="003B1B35" w:rsidRPr="003B1B35" w:rsidRDefault="000D1C9C" w:rsidP="000D1C9C">
      <w:pPr>
        <w:numPr>
          <w:ilvl w:val="0"/>
          <w:numId w:val="48"/>
        </w:numPr>
        <w:rPr>
          <w:b/>
          <w:bCs/>
          <w:lang w:val="en-US"/>
        </w:rPr>
      </w:pPr>
      <w:r>
        <w:rPr>
          <w:b/>
          <w:bCs/>
          <w:lang w:val="en-US"/>
        </w:rPr>
        <w:t xml:space="preserve">3) </w:t>
      </w:r>
      <w:r w:rsidR="003B1B35" w:rsidRPr="003B1B35">
        <w:rPr>
          <w:b/>
          <w:bCs/>
          <w:lang w:val="en-US"/>
        </w:rPr>
        <w:t xml:space="preserve">Is there anything you would like to add about choir </w:t>
      </w:r>
      <w:proofErr w:type="gramStart"/>
      <w:r w:rsidR="003B1B35" w:rsidRPr="003B1B35">
        <w:rPr>
          <w:b/>
          <w:bCs/>
          <w:lang w:val="en-US"/>
        </w:rPr>
        <w:t>members</w:t>
      </w:r>
      <w:proofErr w:type="gramEnd"/>
      <w:r w:rsidR="003B1B35" w:rsidRPr="003B1B35">
        <w:rPr>
          <w:b/>
          <w:bCs/>
          <w:lang w:val="en-US"/>
        </w:rPr>
        <w:t xml:space="preserve"> involvement in </w:t>
      </w:r>
      <w:proofErr w:type="gramStart"/>
      <w:r w:rsidR="003B1B35" w:rsidRPr="003B1B35">
        <w:rPr>
          <w:b/>
          <w:bCs/>
          <w:lang w:val="en-US"/>
        </w:rPr>
        <w:t>future plans</w:t>
      </w:r>
      <w:proofErr w:type="gramEnd"/>
      <w:r w:rsidR="003B1B35" w:rsidRPr="003B1B35">
        <w:rPr>
          <w:b/>
          <w:bCs/>
          <w:lang w:val="en-US"/>
        </w:rPr>
        <w:t>?</w:t>
      </w:r>
      <w:r w:rsidR="003B1B35" w:rsidRPr="003B1B35">
        <w:rPr>
          <w:b/>
          <w:bCs/>
          <w:lang w:val="en-US"/>
        </w:rPr>
        <w:tab/>
      </w:r>
      <w:r w:rsidR="003B1B35" w:rsidRPr="003B1B35">
        <w:rPr>
          <w:b/>
          <w:bCs/>
          <w:lang w:val="en-US"/>
        </w:rPr>
        <w:tab/>
      </w:r>
      <w:r w:rsidR="003B1B35" w:rsidRPr="003B1B35">
        <w:rPr>
          <w:b/>
          <w:bCs/>
          <w:lang w:val="en-US"/>
        </w:rPr>
        <w:tab/>
      </w:r>
      <w:r w:rsidR="003B1B35" w:rsidRPr="003B1B35">
        <w:rPr>
          <w:b/>
          <w:bCs/>
          <w:lang w:val="en-US"/>
        </w:rPr>
        <w:tab/>
      </w:r>
      <w:r w:rsidR="003B1B35" w:rsidRPr="003B1B35">
        <w:rPr>
          <w:b/>
          <w:bCs/>
          <w:lang w:val="en-US"/>
        </w:rPr>
        <w:tab/>
      </w:r>
    </w:p>
    <w:p w14:paraId="0676D81C" w14:textId="77777777" w:rsidR="003B1B35" w:rsidRPr="003B1B35" w:rsidRDefault="003B1B35" w:rsidP="003B1B35">
      <w:pPr>
        <w:rPr>
          <w:b/>
          <w:bCs/>
          <w:lang w:val="en-US"/>
        </w:rPr>
      </w:pPr>
      <w:r w:rsidRPr="003B1B35">
        <w:rPr>
          <w:b/>
          <w:bCs/>
          <w:lang w:val="en-US"/>
        </w:rPr>
        <w:t>Collaborative learning:</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BD1F22E" w14:textId="51CA49F5" w:rsidR="003B1B35" w:rsidRPr="003B1B35" w:rsidRDefault="003B1B35" w:rsidP="003B1B35">
      <w:pPr>
        <w:numPr>
          <w:ilvl w:val="0"/>
          <w:numId w:val="45"/>
        </w:numPr>
        <w:rPr>
          <w:b/>
          <w:bCs/>
          <w:lang w:val="en-US"/>
        </w:rPr>
      </w:pPr>
      <w:r w:rsidRPr="003B1B35">
        <w:rPr>
          <w:b/>
          <w:bCs/>
          <w:lang w:val="en-US"/>
        </w:rPr>
        <w:t xml:space="preserve">Does Collaborative learning take place in your choir? (or – how much do you think choir members help each other with their learning – followed by how </w:t>
      </w:r>
      <w:proofErr w:type="gramStart"/>
      <w:r w:rsidRPr="003B1B35">
        <w:rPr>
          <w:b/>
          <w:bCs/>
          <w:lang w:val="en-US"/>
        </w:rPr>
        <w:t>do you allow</w:t>
      </w:r>
      <w:proofErr w:type="gramEnd"/>
      <w:r w:rsidRPr="003B1B35">
        <w:rPr>
          <w:b/>
          <w:bCs/>
          <w:lang w:val="en-US"/>
        </w:rPr>
        <w:t xml:space="preserve"> for that to happen?)</w:t>
      </w:r>
      <w:r w:rsidRPr="003B1B35">
        <w:rPr>
          <w:b/>
          <w:bCs/>
          <w:lang w:val="en-US"/>
        </w:rPr>
        <w:tab/>
      </w:r>
      <w:r w:rsidRPr="003B1B35">
        <w:rPr>
          <w:b/>
          <w:bCs/>
          <w:lang w:val="en-US"/>
        </w:rPr>
        <w:tab/>
      </w:r>
      <w:r w:rsidRPr="003B1B35">
        <w:rPr>
          <w:b/>
          <w:bCs/>
          <w:lang w:val="en-US"/>
        </w:rPr>
        <w:tab/>
      </w:r>
    </w:p>
    <w:p w14:paraId="41016DF8" w14:textId="77777777" w:rsidR="000D1C9C" w:rsidRDefault="003B1B35" w:rsidP="000D1C9C">
      <w:pPr>
        <w:numPr>
          <w:ilvl w:val="0"/>
          <w:numId w:val="45"/>
        </w:numPr>
        <w:rPr>
          <w:b/>
          <w:bCs/>
          <w:lang w:val="en-US"/>
        </w:rPr>
      </w:pPr>
      <w:r w:rsidRPr="003B1B35">
        <w:rPr>
          <w:b/>
          <w:bCs/>
          <w:lang w:val="en-US"/>
        </w:rPr>
        <w:t xml:space="preserve">Who collaborates with </w:t>
      </w:r>
      <w:proofErr w:type="gramStart"/>
      <w:r w:rsidRPr="003B1B35">
        <w:rPr>
          <w:b/>
          <w:bCs/>
          <w:lang w:val="en-US"/>
        </w:rPr>
        <w:t>who</w:t>
      </w:r>
      <w:proofErr w:type="gramEnd"/>
      <w:r w:rsidRPr="003B1B35">
        <w:rPr>
          <w:b/>
          <w:bCs/>
          <w:lang w:val="en-US"/>
        </w:rPr>
        <w:t xml:space="preserve"> and how does this happen?</w:t>
      </w:r>
      <w:r w:rsidRPr="003B1B35">
        <w:rPr>
          <w:b/>
          <w:bCs/>
          <w:lang w:val="en-US"/>
        </w:rPr>
        <w:tab/>
      </w:r>
      <w:r w:rsidRPr="003B1B35">
        <w:rPr>
          <w:b/>
          <w:bCs/>
          <w:lang w:val="en-US"/>
        </w:rPr>
        <w:tab/>
      </w:r>
      <w:r w:rsidRPr="003B1B35">
        <w:rPr>
          <w:b/>
          <w:bCs/>
          <w:lang w:val="en-US"/>
        </w:rPr>
        <w:tab/>
      </w:r>
      <w:r w:rsidRPr="003B1B35">
        <w:rPr>
          <w:b/>
          <w:bCs/>
          <w:lang w:val="en-US"/>
        </w:rPr>
        <w:tab/>
      </w:r>
      <w:r w:rsidR="000D1C9C">
        <w:rPr>
          <w:b/>
          <w:bCs/>
          <w:lang w:val="en-US"/>
        </w:rPr>
        <w:t xml:space="preserve">    </w:t>
      </w:r>
    </w:p>
    <w:p w14:paraId="18F10DB5" w14:textId="52CCF559" w:rsidR="003B1B35" w:rsidRPr="003B1B35" w:rsidRDefault="000D1C9C" w:rsidP="000D1C9C">
      <w:pPr>
        <w:numPr>
          <w:ilvl w:val="0"/>
          <w:numId w:val="45"/>
        </w:numPr>
        <w:rPr>
          <w:b/>
          <w:bCs/>
          <w:lang w:val="en-US"/>
        </w:rPr>
      </w:pPr>
      <w:r>
        <w:rPr>
          <w:b/>
          <w:bCs/>
          <w:lang w:val="en-US"/>
        </w:rPr>
        <w:t xml:space="preserve"> </w:t>
      </w:r>
      <w:r w:rsidR="003B1B35" w:rsidRPr="003B1B35">
        <w:rPr>
          <w:b/>
          <w:bCs/>
          <w:lang w:val="en-US"/>
        </w:rPr>
        <w:t>Is there anything you would like to add about collaborative learning?</w:t>
      </w:r>
    </w:p>
    <w:p w14:paraId="72A7A241" w14:textId="77777777" w:rsidR="003B1B35" w:rsidRPr="003B1B35" w:rsidRDefault="003B1B35" w:rsidP="003B1B35">
      <w:pPr>
        <w:rPr>
          <w:b/>
          <w:bCs/>
          <w:lang w:val="en-US"/>
        </w:rPr>
      </w:pPr>
      <w:r w:rsidRPr="003B1B35">
        <w:rPr>
          <w:b/>
          <w:bCs/>
          <w:lang w:val="en-US"/>
        </w:rPr>
        <w:t>Self-expression: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15ED2B19" w14:textId="77777777" w:rsidR="000D1C9C" w:rsidRDefault="003B1B35" w:rsidP="000D1C9C">
      <w:pPr>
        <w:numPr>
          <w:ilvl w:val="0"/>
          <w:numId w:val="46"/>
        </w:numPr>
        <w:rPr>
          <w:b/>
          <w:bCs/>
          <w:lang w:val="en-US"/>
        </w:rPr>
      </w:pPr>
      <w:r w:rsidRPr="003B1B35">
        <w:rPr>
          <w:b/>
          <w:bCs/>
          <w:lang w:val="en-US"/>
        </w:rPr>
        <w:t>Is there an opportunity is there for self-expression during choir rehearsals?</w:t>
      </w:r>
      <w:r w:rsidRPr="003B1B35">
        <w:rPr>
          <w:b/>
          <w:bCs/>
          <w:lang w:val="en-US"/>
        </w:rPr>
        <w:tab/>
      </w:r>
    </w:p>
    <w:p w14:paraId="5D39A829" w14:textId="77777777" w:rsidR="000D1C9C" w:rsidRDefault="003B1B35" w:rsidP="000D1C9C">
      <w:pPr>
        <w:numPr>
          <w:ilvl w:val="0"/>
          <w:numId w:val="46"/>
        </w:numPr>
        <w:rPr>
          <w:b/>
          <w:bCs/>
          <w:lang w:val="en-US"/>
        </w:rPr>
      </w:pPr>
      <w:r w:rsidRPr="003B1B35">
        <w:rPr>
          <w:b/>
          <w:bCs/>
          <w:lang w:val="en-US"/>
        </w:rPr>
        <w:t>How does this happen?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1B462C5E" w14:textId="7605F29F" w:rsidR="003B1B35" w:rsidRPr="003B1B35" w:rsidRDefault="003B1B35" w:rsidP="000D1C9C">
      <w:pPr>
        <w:numPr>
          <w:ilvl w:val="0"/>
          <w:numId w:val="46"/>
        </w:numPr>
        <w:rPr>
          <w:b/>
          <w:bCs/>
          <w:lang w:val="en-US"/>
        </w:rPr>
      </w:pPr>
      <w:r w:rsidRPr="003B1B35">
        <w:rPr>
          <w:b/>
          <w:bCs/>
          <w:lang w:val="en-US"/>
        </w:rPr>
        <w:t>Is there anything you would like to add about self-expression?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E20DE7F" w14:textId="77777777" w:rsidR="003B1B35" w:rsidRPr="003B1B35" w:rsidRDefault="003B1B35" w:rsidP="003B1B35">
      <w:pPr>
        <w:rPr>
          <w:b/>
          <w:bCs/>
          <w:lang w:val="en-US"/>
        </w:rPr>
      </w:pPr>
      <w:r w:rsidRPr="003B1B35">
        <w:rPr>
          <w:b/>
          <w:bCs/>
          <w:lang w:val="en-US"/>
        </w:rPr>
        <w:t>Choir Leaders well-being:</w:t>
      </w:r>
    </w:p>
    <w:p w14:paraId="44D10992" w14:textId="77777777" w:rsidR="000D1C9C" w:rsidRDefault="003B1B35" w:rsidP="000D1C9C">
      <w:pPr>
        <w:numPr>
          <w:ilvl w:val="0"/>
          <w:numId w:val="47"/>
        </w:numPr>
        <w:rPr>
          <w:b/>
          <w:bCs/>
          <w:lang w:val="en-US"/>
        </w:rPr>
      </w:pPr>
      <w:r w:rsidRPr="003B1B35">
        <w:rPr>
          <w:b/>
          <w:bCs/>
          <w:lang w:val="en-US"/>
        </w:rPr>
        <w:t>Do you do anything to look after your own well-being, as choir leader?</w:t>
      </w:r>
      <w:r w:rsidRPr="003B1B35">
        <w:rPr>
          <w:b/>
          <w:bCs/>
          <w:lang w:val="en-US"/>
        </w:rPr>
        <w:tab/>
      </w:r>
      <w:r w:rsidRPr="003B1B35">
        <w:rPr>
          <w:b/>
          <w:bCs/>
          <w:lang w:val="en-US"/>
        </w:rPr>
        <w:tab/>
      </w:r>
      <w:r w:rsidRPr="003B1B35">
        <w:rPr>
          <w:b/>
          <w:bCs/>
          <w:lang w:val="en-US"/>
        </w:rPr>
        <w:tab/>
      </w:r>
    </w:p>
    <w:p w14:paraId="39AAB805" w14:textId="77777777" w:rsidR="000D1C9C" w:rsidRDefault="003B1B35" w:rsidP="000D1C9C">
      <w:pPr>
        <w:numPr>
          <w:ilvl w:val="0"/>
          <w:numId w:val="47"/>
        </w:numPr>
        <w:rPr>
          <w:b/>
          <w:bCs/>
          <w:lang w:val="en-US"/>
        </w:rPr>
      </w:pPr>
      <w:r w:rsidRPr="003B1B35">
        <w:rPr>
          <w:b/>
          <w:bCs/>
          <w:lang w:val="en-US"/>
        </w:rPr>
        <w:t>Is this important to your practice as a choir leader?</w:t>
      </w:r>
      <w:r w:rsidRPr="003B1B35">
        <w:rPr>
          <w:b/>
          <w:bCs/>
          <w:lang w:val="en-US"/>
        </w:rPr>
        <w:tab/>
      </w:r>
      <w:r w:rsidRPr="003B1B35">
        <w:rPr>
          <w:b/>
          <w:bCs/>
          <w:lang w:val="en-US"/>
        </w:rPr>
        <w:tab/>
      </w:r>
      <w:r w:rsidRPr="003B1B35">
        <w:rPr>
          <w:b/>
          <w:bCs/>
          <w:lang w:val="en-US"/>
        </w:rPr>
        <w:tab/>
      </w:r>
      <w:r w:rsidRPr="003B1B35">
        <w:rPr>
          <w:b/>
          <w:bCs/>
          <w:lang w:val="en-US"/>
        </w:rPr>
        <w:tab/>
      </w:r>
    </w:p>
    <w:p w14:paraId="31C0087C" w14:textId="71C8BDDD" w:rsidR="003B1B35" w:rsidRPr="003B1B35" w:rsidRDefault="003B1B35" w:rsidP="003B1B35">
      <w:pPr>
        <w:numPr>
          <w:ilvl w:val="0"/>
          <w:numId w:val="47"/>
        </w:numPr>
        <w:rPr>
          <w:b/>
          <w:bCs/>
          <w:lang w:val="en-US"/>
        </w:rPr>
      </w:pPr>
      <w:r w:rsidRPr="003B1B35">
        <w:rPr>
          <w:b/>
          <w:bCs/>
          <w:lang w:val="en-US"/>
        </w:rPr>
        <w:t xml:space="preserve">Is there anything you would like to add about </w:t>
      </w:r>
      <w:proofErr w:type="gramStart"/>
      <w:r w:rsidRPr="003B1B35">
        <w:rPr>
          <w:b/>
          <w:bCs/>
          <w:lang w:val="en-US"/>
        </w:rPr>
        <w:t>well</w:t>
      </w:r>
      <w:proofErr w:type="gramEnd"/>
      <w:r w:rsidRPr="003B1B35">
        <w:rPr>
          <w:b/>
          <w:bCs/>
          <w:lang w:val="en-US"/>
        </w:rPr>
        <w:t>-being for the choir leader?</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92F8717" w14:textId="656273C0" w:rsidR="003B1B35" w:rsidRPr="003B1B35" w:rsidRDefault="003B1B35" w:rsidP="003B1B35">
      <w:pPr>
        <w:rPr>
          <w:b/>
          <w:bCs/>
          <w:lang w:val="en-US"/>
        </w:rPr>
      </w:pPr>
      <w:r w:rsidRPr="003B1B35">
        <w:rPr>
          <w:b/>
          <w:bCs/>
          <w:lang w:val="en-US"/>
        </w:rPr>
        <w:t>Ground rules:</w:t>
      </w:r>
    </w:p>
    <w:p w14:paraId="430FD625" w14:textId="7DCD4208" w:rsidR="003B1B35" w:rsidRPr="003B1B35" w:rsidRDefault="003B1B35" w:rsidP="003B1B35">
      <w:pPr>
        <w:numPr>
          <w:ilvl w:val="0"/>
          <w:numId w:val="49"/>
        </w:numPr>
        <w:rPr>
          <w:b/>
          <w:bCs/>
          <w:lang w:val="en-US"/>
        </w:rPr>
      </w:pPr>
      <w:r w:rsidRPr="003B1B35">
        <w:rPr>
          <w:b/>
          <w:bCs/>
          <w:lang w:val="en-US"/>
        </w:rPr>
        <w:t>All discussions in this group are confidential and must remain within this group</w:t>
      </w:r>
    </w:p>
    <w:p w14:paraId="51971BA3" w14:textId="77777777" w:rsidR="003B1B35" w:rsidRPr="003B1B35" w:rsidRDefault="003B1B35" w:rsidP="003B1B35">
      <w:pPr>
        <w:numPr>
          <w:ilvl w:val="0"/>
          <w:numId w:val="49"/>
        </w:numPr>
        <w:rPr>
          <w:b/>
          <w:bCs/>
          <w:lang w:val="en-US"/>
        </w:rPr>
      </w:pPr>
      <w:r w:rsidRPr="003B1B35">
        <w:rPr>
          <w:b/>
          <w:bCs/>
          <w:lang w:val="en-US"/>
        </w:rPr>
        <w:t xml:space="preserve">Whilst I hope that we can have a natural flow to the conversation, please can we ensure that just one person speaks at a time, so that nothing gets lost – please do raise your hand or use the raise your hand button if you would like to talk and aren’t managing to get a turn. </w:t>
      </w:r>
      <w:r w:rsidRPr="003B1B35">
        <w:rPr>
          <w:lang w:val="en-US"/>
        </w:rPr>
        <w:t>(Willemsen et al., 2022)</w:t>
      </w:r>
    </w:p>
    <w:p w14:paraId="2D0C2005" w14:textId="77777777" w:rsidR="003B1B35" w:rsidRPr="003B1B35" w:rsidRDefault="003B1B35" w:rsidP="003B1B35">
      <w:pPr>
        <w:rPr>
          <w:b/>
          <w:bCs/>
          <w:lang w:val="en-US"/>
        </w:rPr>
      </w:pPr>
    </w:p>
    <w:p w14:paraId="25A13753" w14:textId="283E5ACB" w:rsidR="003B1B35" w:rsidRPr="003B1B35" w:rsidRDefault="003B1B35" w:rsidP="003B1B35">
      <w:pPr>
        <w:numPr>
          <w:ilvl w:val="0"/>
          <w:numId w:val="49"/>
        </w:numPr>
        <w:rPr>
          <w:b/>
          <w:bCs/>
          <w:lang w:val="en-US"/>
        </w:rPr>
      </w:pPr>
      <w:r w:rsidRPr="003B1B35">
        <w:rPr>
          <w:b/>
          <w:bCs/>
          <w:lang w:val="en-US"/>
        </w:rPr>
        <w:t xml:space="preserve">I will make sure that everyone has an opportunity to contribute to each discussion </w:t>
      </w:r>
      <w:proofErr w:type="gramStart"/>
      <w:r w:rsidRPr="003B1B35">
        <w:rPr>
          <w:b/>
          <w:bCs/>
          <w:lang w:val="en-US"/>
        </w:rPr>
        <w:t>topic</w:t>
      </w:r>
      <w:proofErr w:type="gramEnd"/>
      <w:r w:rsidRPr="003B1B35">
        <w:rPr>
          <w:b/>
          <w:bCs/>
          <w:lang w:val="en-US"/>
        </w:rPr>
        <w:t xml:space="preserve"> but you may, of course, decline if you have nothing that you want to add. </w:t>
      </w:r>
      <w:r w:rsidRPr="003B1B35">
        <w:rPr>
          <w:lang w:val="en-US"/>
        </w:rPr>
        <w:t>(Sim and Waterfield, 2019)</w:t>
      </w:r>
    </w:p>
    <w:p w14:paraId="4E61D634" w14:textId="068F9E55" w:rsidR="003B1B35" w:rsidRPr="003B1B35" w:rsidRDefault="003B1B35" w:rsidP="003B1B35">
      <w:pPr>
        <w:numPr>
          <w:ilvl w:val="0"/>
          <w:numId w:val="49"/>
        </w:numPr>
        <w:rPr>
          <w:b/>
          <w:bCs/>
          <w:lang w:val="en-US"/>
        </w:rPr>
      </w:pPr>
      <w:r w:rsidRPr="003B1B35">
        <w:rPr>
          <w:b/>
          <w:bCs/>
          <w:lang w:val="en-US"/>
        </w:rPr>
        <w:lastRenderedPageBreak/>
        <w:t>There are no right or wrong answers – I’m looking forward to hearing your perspectives.</w:t>
      </w:r>
    </w:p>
    <w:p w14:paraId="72FA6427" w14:textId="0477C873" w:rsidR="003B1B35" w:rsidRPr="003B1B35" w:rsidRDefault="003B1B35" w:rsidP="003B1B35">
      <w:pPr>
        <w:numPr>
          <w:ilvl w:val="0"/>
          <w:numId w:val="49"/>
        </w:numPr>
        <w:rPr>
          <w:b/>
          <w:bCs/>
          <w:lang w:val="en-US"/>
        </w:rPr>
      </w:pPr>
      <w:r w:rsidRPr="003B1B35">
        <w:rPr>
          <w:b/>
          <w:bCs/>
          <w:lang w:val="en-US"/>
        </w:rPr>
        <w:t xml:space="preserve">Differences of opinion are normal. </w:t>
      </w:r>
      <w:r w:rsidRPr="003B1B35">
        <w:rPr>
          <w:lang w:val="en-US"/>
        </w:rPr>
        <w:t>(Myers, 1998)</w:t>
      </w:r>
    </w:p>
    <w:p w14:paraId="0AE12555" w14:textId="77777777" w:rsidR="003B1B35" w:rsidRPr="003B1B35" w:rsidRDefault="003B1B35" w:rsidP="003B1B35">
      <w:pPr>
        <w:numPr>
          <w:ilvl w:val="0"/>
          <w:numId w:val="49"/>
        </w:numPr>
        <w:rPr>
          <w:b/>
          <w:bCs/>
          <w:lang w:val="en-US"/>
        </w:rPr>
      </w:pPr>
      <w:r w:rsidRPr="003B1B35">
        <w:rPr>
          <w:b/>
          <w:bCs/>
          <w:lang w:val="en-US"/>
        </w:rPr>
        <w:t>All opinions will be listened to and respected.</w:t>
      </w:r>
    </w:p>
    <w:p w14:paraId="2E2234F0" w14:textId="77777777" w:rsidR="00605CFB" w:rsidRDefault="00605CFB" w:rsidP="00221BAE"/>
    <w:p w14:paraId="0504D9E7" w14:textId="77A5E12B" w:rsidR="00170850" w:rsidRDefault="00170850" w:rsidP="00221BAE">
      <w:pPr>
        <w:rPr>
          <w:rFonts w:ascii="Arial" w:hAnsi="Arial" w:cs="Arial"/>
        </w:rPr>
      </w:pPr>
      <w:r w:rsidRPr="000D1C9C">
        <w:rPr>
          <w:rFonts w:ascii="Arial" w:hAnsi="Arial" w:cs="Arial"/>
        </w:rPr>
        <w:t xml:space="preserve">Appendix </w:t>
      </w:r>
      <w:r w:rsidR="000D1C9C" w:rsidRPr="000D1C9C">
        <w:rPr>
          <w:rFonts w:ascii="Arial" w:hAnsi="Arial" w:cs="Arial"/>
        </w:rPr>
        <w:t>11:</w:t>
      </w:r>
      <w:r w:rsidRPr="000D1C9C">
        <w:rPr>
          <w:rFonts w:ascii="Arial" w:hAnsi="Arial" w:cs="Arial"/>
        </w:rPr>
        <w:t xml:space="preserve"> Focus group transcript, with emotions and value</w:t>
      </w:r>
      <w:r w:rsidR="003B4DED">
        <w:rPr>
          <w:rFonts w:ascii="Arial" w:hAnsi="Arial" w:cs="Arial"/>
        </w:rPr>
        <w:t>s</w:t>
      </w:r>
      <w:r w:rsidRPr="000D1C9C">
        <w:rPr>
          <w:rFonts w:ascii="Arial" w:hAnsi="Arial" w:cs="Arial"/>
        </w:rPr>
        <w:t xml:space="preserve"> coding</w:t>
      </w:r>
    </w:p>
    <w:p w14:paraId="758D740C" w14:textId="77777777" w:rsidR="003B4DED" w:rsidRPr="000D1C9C" w:rsidRDefault="003B4DED" w:rsidP="00221BAE">
      <w:pPr>
        <w:rPr>
          <w:rFonts w:ascii="Arial" w:hAnsi="Arial" w:cs="Arial"/>
        </w:rPr>
      </w:pPr>
    </w:p>
    <w:p w14:paraId="32AAF562"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1: 10-15 singers, aged between about 50 and 80, SATB</w:t>
      </w:r>
    </w:p>
    <w:p w14:paraId="63946C78"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2: 22 singers, aged between late 20’s and 60, Upper voices – all teachers/head teachers</w:t>
      </w:r>
    </w:p>
    <w:p w14:paraId="5012167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3: Between 60 and 100 singers, aged between 20 and 80, gospel choir, SATB</w:t>
      </w:r>
    </w:p>
    <w:p w14:paraId="60F4385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4: 15 singers, aged between about 45 and mid 80’s, S</w:t>
      </w:r>
    </w:p>
    <w:p w14:paraId="1421E6B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5: 12 singers, SATB</w:t>
      </w:r>
    </w:p>
    <w:p w14:paraId="739C485A"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PARTICIPANT 6: 8 singers in one group, around 15 </w:t>
      </w:r>
      <w:proofErr w:type="spellStart"/>
      <w:proofErr w:type="gramStart"/>
      <w:r w:rsidRPr="00170850">
        <w:rPr>
          <w:rFonts w:ascii="Aptos" w:eastAsia="Aptos" w:hAnsi="Aptos" w:cs="Times New Roman"/>
        </w:rPr>
        <w:t>attendee’s</w:t>
      </w:r>
      <w:proofErr w:type="spellEnd"/>
      <w:proofErr w:type="gramEnd"/>
      <w:r w:rsidRPr="00170850">
        <w:rPr>
          <w:rFonts w:ascii="Aptos" w:eastAsia="Aptos" w:hAnsi="Aptos" w:cs="Times New Roman"/>
        </w:rPr>
        <w:t xml:space="preserve"> at rehearsals in each of 2 other groups, SSA.</w:t>
      </w:r>
    </w:p>
    <w:p w14:paraId="4D90910B"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7: 15 singers in one choir, 12 in another, SATB.</w:t>
      </w:r>
    </w:p>
    <w:p w14:paraId="3E191FA6"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Values coding</w:t>
      </w:r>
      <w:r w:rsidRPr="00170850">
        <w:rPr>
          <w:rFonts w:ascii="Aptos" w:eastAsia="Aptos" w:hAnsi="Aptos" w:cs="Times New Roman"/>
        </w:rPr>
        <w:tab/>
      </w:r>
      <w:r w:rsidRPr="00170850">
        <w:rPr>
          <w:rFonts w:ascii="Aptos" w:eastAsia="Aptos" w:hAnsi="Aptos" w:cs="Times New Roman"/>
          <w:highlight w:val="yellow"/>
        </w:rPr>
        <w:t>Emotion coding</w:t>
      </w:r>
    </w:p>
    <w:p w14:paraId="64DFF62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 first topic is about how we agree on goals, or </w:t>
      </w:r>
      <w:proofErr w:type="gramStart"/>
      <w:r w:rsidRPr="00170850">
        <w:rPr>
          <w:rFonts w:ascii="Aptos" w:eastAsia="Aptos" w:hAnsi="Aptos" w:cs="Times New Roman"/>
        </w:rPr>
        <w:t>future plans</w:t>
      </w:r>
      <w:proofErr w:type="gramEnd"/>
      <w:r w:rsidRPr="00170850">
        <w:rPr>
          <w:rFonts w:ascii="Aptos" w:eastAsia="Aptos" w:hAnsi="Aptos" w:cs="Times New Roman"/>
        </w:rPr>
        <w:t>, so what I’d like to know is how much do your choir members contribute towards future plans? – maybe what kind of decisions do they contribute to and how would that generally be done?</w:t>
      </w:r>
    </w:p>
    <w:p w14:paraId="7EF3F223"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6F9D2817"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 xml:space="preserve">All of mine are quite happy for me to make </w:t>
      </w:r>
      <w:proofErr w:type="gramStart"/>
      <w:r w:rsidRPr="00170850">
        <w:rPr>
          <w:rFonts w:ascii="Aptos" w:eastAsia="Aptos" w:hAnsi="Aptos" w:cs="Times New Roman"/>
          <w:highlight w:val="cyan"/>
        </w:rPr>
        <w:t>all of</w:t>
      </w:r>
      <w:proofErr w:type="gramEnd"/>
      <w:r w:rsidRPr="00170850">
        <w:rPr>
          <w:rFonts w:ascii="Aptos" w:eastAsia="Aptos" w:hAnsi="Aptos" w:cs="Times New Roman"/>
          <w:highlight w:val="cyan"/>
        </w:rPr>
        <w:t xml:space="preserve"> the decisions, so they don’t have any responsibility whatsoever</w:t>
      </w:r>
      <w:r w:rsidRPr="00170850">
        <w:rPr>
          <w:rFonts w:ascii="Aptos" w:eastAsia="Aptos" w:hAnsi="Aptos" w:cs="Times New Roman"/>
        </w:rPr>
        <w:t xml:space="preserve"> and they just all come and turn up. The whole point of the choir was </w:t>
      </w:r>
      <w:bookmarkStart w:id="41" w:name="_Hlk174044857"/>
      <w:r w:rsidRPr="00170850">
        <w:rPr>
          <w:rFonts w:ascii="Aptos" w:eastAsia="Aptos" w:hAnsi="Aptos" w:cs="Times New Roman"/>
          <w:highlight w:val="yellow"/>
        </w:rPr>
        <w:t>no pressure</w:t>
      </w:r>
      <w:bookmarkEnd w:id="41"/>
      <w:r w:rsidRPr="00170850">
        <w:rPr>
          <w:rFonts w:ascii="Aptos" w:eastAsia="Aptos" w:hAnsi="Aptos" w:cs="Times New Roman"/>
          <w:highlight w:val="yellow"/>
        </w:rPr>
        <w:t xml:space="preserve">, </w:t>
      </w:r>
      <w:r w:rsidRPr="00170850">
        <w:rPr>
          <w:rFonts w:ascii="Aptos" w:eastAsia="Aptos" w:hAnsi="Aptos" w:cs="Times New Roman"/>
        </w:rPr>
        <w:t xml:space="preserve">so they’re just perfectly happy to just sit and sing and do whatever. So, um, as I say, we only rehearse once a month, so it’s </w:t>
      </w:r>
      <w:r w:rsidRPr="00170850">
        <w:rPr>
          <w:rFonts w:ascii="Aptos" w:eastAsia="Aptos" w:hAnsi="Aptos" w:cs="Times New Roman"/>
          <w:highlight w:val="yellow"/>
        </w:rPr>
        <w:t xml:space="preserve">a </w:t>
      </w:r>
      <w:bookmarkStart w:id="42" w:name="_Hlk174044760"/>
      <w:r w:rsidRPr="00170850">
        <w:rPr>
          <w:rFonts w:ascii="Aptos" w:eastAsia="Aptos" w:hAnsi="Aptos" w:cs="Times New Roman"/>
          <w:highlight w:val="yellow"/>
        </w:rPr>
        <w:t xml:space="preserve">very relaxed </w:t>
      </w:r>
      <w:bookmarkEnd w:id="42"/>
      <w:r w:rsidRPr="00170850">
        <w:rPr>
          <w:rFonts w:ascii="Aptos" w:eastAsia="Aptos" w:hAnsi="Aptos" w:cs="Times New Roman"/>
          <w:highlight w:val="yellow"/>
        </w:rPr>
        <w:t>setting</w:t>
      </w:r>
      <w:r w:rsidRPr="00170850">
        <w:rPr>
          <w:rFonts w:ascii="Aptos" w:eastAsia="Aptos" w:hAnsi="Aptos" w:cs="Times New Roman"/>
        </w:rPr>
        <w:t xml:space="preserve">. Um, it was designed as a </w:t>
      </w:r>
      <w:bookmarkStart w:id="43" w:name="_Hlk174044928"/>
      <w:proofErr w:type="gramStart"/>
      <w:r w:rsidRPr="00170850">
        <w:rPr>
          <w:rFonts w:ascii="Aptos" w:eastAsia="Aptos" w:hAnsi="Aptos" w:cs="Times New Roman"/>
          <w:highlight w:val="yellow"/>
        </w:rPr>
        <w:t>stress-busting</w:t>
      </w:r>
      <w:bookmarkEnd w:id="43"/>
      <w:proofErr w:type="gramEnd"/>
      <w:r w:rsidRPr="00170850">
        <w:rPr>
          <w:rFonts w:ascii="Aptos" w:eastAsia="Aptos" w:hAnsi="Aptos" w:cs="Times New Roman"/>
          <w:highlight w:val="yellow"/>
        </w:rPr>
        <w:t>, me-time</w:t>
      </w:r>
      <w:r w:rsidRPr="00170850">
        <w:rPr>
          <w:rFonts w:ascii="Aptos" w:eastAsia="Aptos" w:hAnsi="Aptos" w:cs="Times New Roman"/>
        </w:rPr>
        <w:t xml:space="preserve"> kind of thing for teachers.</w:t>
      </w:r>
    </w:p>
    <w:p w14:paraId="7B17F276" w14:textId="77777777" w:rsidR="00170850" w:rsidRPr="00170850" w:rsidRDefault="00170850" w:rsidP="00170850">
      <w:pPr>
        <w:rPr>
          <w:rFonts w:ascii="Aptos" w:eastAsia="Aptos" w:hAnsi="Aptos" w:cs="Times New Roman"/>
        </w:rPr>
      </w:pPr>
      <w:r w:rsidRPr="00170850">
        <w:rPr>
          <w:rFonts w:ascii="Aptos" w:eastAsia="Aptos" w:hAnsi="Aptos" w:cs="Times New Roman"/>
        </w:rPr>
        <w:t>[pause],</w:t>
      </w:r>
    </w:p>
    <w:p w14:paraId="60BD9FA9" w14:textId="77777777" w:rsidR="00170850" w:rsidRPr="00170850" w:rsidRDefault="00170850" w:rsidP="00170850">
      <w:pPr>
        <w:rPr>
          <w:rFonts w:ascii="Aptos" w:eastAsia="Aptos" w:hAnsi="Aptos" w:cs="Times New Roman"/>
        </w:rPr>
      </w:pPr>
      <w:r w:rsidRPr="00170850">
        <w:rPr>
          <w:rFonts w:ascii="Aptos" w:eastAsia="Aptos" w:hAnsi="Aptos" w:cs="Times New Roman"/>
        </w:rPr>
        <w:t>Me: What about repertoire…… does anybody has any wish lists or anything?</w:t>
      </w:r>
    </w:p>
    <w:p w14:paraId="65A30DE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P3: </w:t>
      </w:r>
    </w:p>
    <w:p w14:paraId="3B594C42" w14:textId="77777777" w:rsidR="00170850" w:rsidRPr="00170850" w:rsidRDefault="00170850" w:rsidP="00170850">
      <w:pPr>
        <w:rPr>
          <w:rFonts w:ascii="Aptos" w:eastAsia="Aptos" w:hAnsi="Aptos" w:cs="Times New Roman"/>
          <w:highlight w:val="cyan"/>
        </w:rPr>
      </w:pPr>
      <w:r w:rsidRPr="00170850">
        <w:rPr>
          <w:rFonts w:ascii="Aptos" w:eastAsia="Aptos" w:hAnsi="Aptos" w:cs="Times New Roman"/>
          <w:highlight w:val="cyan"/>
        </w:rPr>
        <w:t>We always ask the choir if they’ve got any suggestions of things they would like to do.</w:t>
      </w:r>
      <w:r w:rsidRPr="00170850">
        <w:rPr>
          <w:rFonts w:ascii="Aptos" w:eastAsia="Aptos" w:hAnsi="Aptos" w:cs="Times New Roman"/>
        </w:rPr>
        <w:t xml:space="preserve"> We probably work in quite a different way to most choirs in that we have more than one conductor so, </w:t>
      </w:r>
      <w:r w:rsidRPr="00170850">
        <w:rPr>
          <w:rFonts w:ascii="Aptos" w:eastAsia="Aptos" w:hAnsi="Aptos" w:cs="Times New Roman"/>
          <w:highlight w:val="cyan"/>
        </w:rPr>
        <w:t>as a music leadership team, we’ll all put forward our suggestions - like 10 or 15 songs - and then we’ll all vote on them, and then we’ll have a meeting to decide on what the final set will be</w:t>
      </w:r>
      <w:r w:rsidRPr="00170850">
        <w:rPr>
          <w:rFonts w:ascii="Aptos" w:eastAsia="Aptos" w:hAnsi="Aptos" w:cs="Times New Roman"/>
        </w:rPr>
        <w:t xml:space="preserve">, and that happens, um, around December for the January term, and around Summer for the September term, but we normally we ask the choir to choose between 2 songs, so </w:t>
      </w:r>
      <w:r w:rsidRPr="00170850">
        <w:rPr>
          <w:rFonts w:ascii="Aptos" w:eastAsia="Aptos" w:hAnsi="Aptos" w:cs="Times New Roman"/>
          <w:highlight w:val="cyan"/>
        </w:rPr>
        <w:t>we do a poll so that they can decide which song they like</w:t>
      </w:r>
      <w:r w:rsidRPr="00170850">
        <w:rPr>
          <w:rFonts w:ascii="Aptos" w:eastAsia="Aptos" w:hAnsi="Aptos" w:cs="Times New Roman"/>
          <w:highlight w:val="yellow"/>
        </w:rPr>
        <w:t>, which sometimes they completely regret</w:t>
      </w:r>
      <w:r w:rsidRPr="00170850">
        <w:rPr>
          <w:rFonts w:ascii="Aptos" w:eastAsia="Aptos" w:hAnsi="Aptos" w:cs="Times New Roman"/>
        </w:rPr>
        <w:t xml:space="preserve"> like they have done this term. But, you know, it was on them [laughs]. And </w:t>
      </w:r>
      <w:r w:rsidRPr="00170850">
        <w:rPr>
          <w:rFonts w:ascii="Aptos" w:eastAsia="Aptos" w:hAnsi="Aptos" w:cs="Times New Roman"/>
          <w:highlight w:val="cyan"/>
        </w:rPr>
        <w:t xml:space="preserve">in terms of events and things, </w:t>
      </w:r>
      <w:r w:rsidRPr="00170850">
        <w:rPr>
          <w:rFonts w:ascii="Aptos" w:eastAsia="Aptos" w:hAnsi="Aptos" w:cs="Times New Roman"/>
          <w:highlight w:val="cyan"/>
        </w:rPr>
        <w:lastRenderedPageBreak/>
        <w:t>we always ask people to suggest things for us to do</w:t>
      </w:r>
      <w:r w:rsidRPr="00170850">
        <w:rPr>
          <w:rFonts w:ascii="Aptos" w:eastAsia="Aptos" w:hAnsi="Aptos" w:cs="Times New Roman"/>
        </w:rPr>
        <w:t xml:space="preserve">, and we always have a big </w:t>
      </w:r>
      <w:proofErr w:type="gramStart"/>
      <w:r w:rsidRPr="00170850">
        <w:rPr>
          <w:rFonts w:ascii="Aptos" w:eastAsia="Aptos" w:hAnsi="Aptos" w:cs="Times New Roman"/>
        </w:rPr>
        <w:t>Summer</w:t>
      </w:r>
      <w:proofErr w:type="gramEnd"/>
      <w:r w:rsidRPr="00170850">
        <w:rPr>
          <w:rFonts w:ascii="Aptos" w:eastAsia="Aptos" w:hAnsi="Aptos" w:cs="Times New Roman"/>
        </w:rPr>
        <w:t xml:space="preserve"> concert and a big Christmas concert, and in between…. </w:t>
      </w:r>
      <w:r w:rsidRPr="00170850">
        <w:rPr>
          <w:rFonts w:ascii="Aptos" w:eastAsia="Aptos" w:hAnsi="Aptos" w:cs="Times New Roman"/>
          <w:highlight w:val="cyan"/>
        </w:rPr>
        <w:t>we do sponsorship activities, or raise money for charity, or go and do some festivals or something, but again it’s all very much led by the choir who suggest things, but also the committee can, or the musical leadership team can too.</w:t>
      </w:r>
    </w:p>
    <w:p w14:paraId="6BCF44AF"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P6:</w:t>
      </w:r>
      <w:r w:rsidRPr="00170850">
        <w:rPr>
          <w:rFonts w:ascii="Aptos" w:eastAsia="Aptos" w:hAnsi="Aptos" w:cs="Times New Roman"/>
        </w:rPr>
        <w:t xml:space="preserve"> </w:t>
      </w:r>
    </w:p>
    <w:p w14:paraId="098ADD1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was just going to say, I am called a </w:t>
      </w:r>
      <w:proofErr w:type="gramStart"/>
      <w:r w:rsidRPr="00170850">
        <w:rPr>
          <w:rFonts w:ascii="Aptos" w:eastAsia="Aptos" w:hAnsi="Aptos" w:cs="Times New Roman"/>
        </w:rPr>
        <w:t>collective</w:t>
      </w:r>
      <w:proofErr w:type="gramEnd"/>
      <w:r w:rsidRPr="00170850">
        <w:rPr>
          <w:rFonts w:ascii="Aptos" w:eastAsia="Aptos" w:hAnsi="Aptos" w:cs="Times New Roman"/>
        </w:rPr>
        <w:t xml:space="preserve"> so I do try and, um, involve the choir members as much as possible</w:t>
      </w:r>
      <w:r w:rsidRPr="00170850">
        <w:rPr>
          <w:rFonts w:ascii="Aptos" w:eastAsia="Aptos" w:hAnsi="Aptos" w:cs="Times New Roman"/>
          <w:highlight w:val="cyan"/>
        </w:rPr>
        <w:t xml:space="preserve">. </w:t>
      </w:r>
      <w:bookmarkStart w:id="44" w:name="_Hlk174045010"/>
      <w:r w:rsidRPr="00170850">
        <w:rPr>
          <w:rFonts w:ascii="Aptos" w:eastAsia="Aptos" w:hAnsi="Aptos" w:cs="Times New Roman"/>
          <w:highlight w:val="cyan"/>
        </w:rPr>
        <w:t>I want them to feel like they own the choir</w:t>
      </w:r>
      <w:r w:rsidRPr="00170850">
        <w:rPr>
          <w:rFonts w:ascii="Aptos" w:eastAsia="Aptos" w:hAnsi="Aptos" w:cs="Times New Roman"/>
        </w:rPr>
        <w:t xml:space="preserve">, </w:t>
      </w:r>
      <w:bookmarkEnd w:id="44"/>
      <w:r w:rsidRPr="00170850">
        <w:rPr>
          <w:rFonts w:ascii="Aptos" w:eastAsia="Aptos" w:hAnsi="Aptos" w:cs="Times New Roman"/>
        </w:rPr>
        <w:t xml:space="preserve">you know what I mean? </w:t>
      </w:r>
      <w:bookmarkStart w:id="45" w:name="_Hlk174045113"/>
      <w:r w:rsidRPr="00170850">
        <w:rPr>
          <w:rFonts w:ascii="Aptos" w:eastAsia="Aptos" w:hAnsi="Aptos" w:cs="Times New Roman"/>
          <w:highlight w:val="cyan"/>
        </w:rPr>
        <w:t>We’re all in it together</w:t>
      </w:r>
      <w:bookmarkEnd w:id="45"/>
      <w:r w:rsidRPr="00170850">
        <w:rPr>
          <w:rFonts w:ascii="Aptos" w:eastAsia="Aptos" w:hAnsi="Aptos" w:cs="Times New Roman"/>
          <w:highlight w:val="cyan"/>
        </w:rPr>
        <w:t>.</w:t>
      </w:r>
      <w:r w:rsidRPr="00170850">
        <w:rPr>
          <w:rFonts w:ascii="Aptos" w:eastAsia="Aptos" w:hAnsi="Aptos" w:cs="Times New Roman"/>
        </w:rPr>
        <w:t xml:space="preserve"> </w:t>
      </w:r>
      <w:r w:rsidRPr="00170850">
        <w:rPr>
          <w:rFonts w:ascii="Aptos" w:eastAsia="Aptos" w:hAnsi="Aptos" w:cs="Times New Roman"/>
          <w:highlight w:val="cyan"/>
        </w:rPr>
        <w:t>I’m not just this bossy person saying you’ve got to do what I say</w:t>
      </w:r>
      <w:r w:rsidRPr="00170850">
        <w:rPr>
          <w:rFonts w:ascii="Aptos" w:eastAsia="Aptos" w:hAnsi="Aptos" w:cs="Times New Roman"/>
        </w:rPr>
        <w:t xml:space="preserve"> [laughs], though I am a bit controlling [laughs]. So</w:t>
      </w:r>
      <w:r w:rsidRPr="00170850">
        <w:rPr>
          <w:rFonts w:ascii="Aptos" w:eastAsia="Aptos" w:hAnsi="Aptos" w:cs="Times New Roman"/>
          <w:highlight w:val="cyan"/>
        </w:rPr>
        <w:t>, I always ask them for suggestions and they’ll just give me a load, and sometimes I’ll use them and sometimes I won’t – that’s very much dependent on whether or not I can find an arrangement which I think will work, or whether I can arrange it</w:t>
      </w:r>
      <w:r w:rsidRPr="00170850">
        <w:rPr>
          <w:rFonts w:ascii="Aptos" w:eastAsia="Aptos" w:hAnsi="Aptos" w:cs="Times New Roman"/>
        </w:rPr>
        <w:t xml:space="preserve">, cause, you know, sometimes they come with stuff and it’s a great song but it’s not necessarily going to lend itself to harmony, or not that I can hear in my head anyway, and that’s what matters I suppose. Um, </w:t>
      </w:r>
      <w:proofErr w:type="gramStart"/>
      <w:r w:rsidRPr="00170850">
        <w:rPr>
          <w:rFonts w:ascii="Aptos" w:eastAsia="Aptos" w:hAnsi="Aptos" w:cs="Times New Roman"/>
        </w:rPr>
        <w:t>and also</w:t>
      </w:r>
      <w:proofErr w:type="gramEnd"/>
      <w:r w:rsidRPr="00170850">
        <w:rPr>
          <w:rFonts w:ascii="Aptos" w:eastAsia="Aptos" w:hAnsi="Aptos" w:cs="Times New Roman"/>
        </w:rPr>
        <w:t xml:space="preserve"> when you’ve got quite small numbers, it does limit you a bit I think in terms of what you can do, you know, there’s some amazing songs out there and all singing all dancing, you know, but you need a big choir, I would say. Um, but </w:t>
      </w:r>
      <w:r w:rsidRPr="00170850">
        <w:rPr>
          <w:rFonts w:ascii="Aptos" w:eastAsia="Aptos" w:hAnsi="Aptos" w:cs="Times New Roman"/>
          <w:highlight w:val="cyan"/>
        </w:rPr>
        <w:t>they always give me ideas for gigs</w:t>
      </w:r>
      <w:r w:rsidRPr="00170850">
        <w:rPr>
          <w:rFonts w:ascii="Aptos" w:eastAsia="Aptos" w:hAnsi="Aptos" w:cs="Times New Roman"/>
        </w:rPr>
        <w:t xml:space="preserve"> and, because I sort of travel around, I don’t actually do a choir in my home town [giggles], so they are locals, so they’ll have local knowledge and </w:t>
      </w:r>
      <w:r w:rsidRPr="00170850">
        <w:rPr>
          <w:rFonts w:ascii="Aptos" w:eastAsia="Aptos" w:hAnsi="Aptos" w:cs="Times New Roman"/>
          <w:highlight w:val="cyan"/>
        </w:rPr>
        <w:t>they can suggest things and gigs and generally when I talk to them, I’m very open about the future of the choir, and I’ll say look what can we do to grow and, um, is it working, is it working for you</w:t>
      </w:r>
      <w:r w:rsidRPr="00170850">
        <w:rPr>
          <w:rFonts w:ascii="Aptos" w:eastAsia="Aptos" w:hAnsi="Aptos" w:cs="Times New Roman"/>
        </w:rPr>
        <w:t xml:space="preserve">? And I don’t do any feedback forms as such, but </w:t>
      </w:r>
      <w:r w:rsidRPr="00170850">
        <w:rPr>
          <w:rFonts w:ascii="Aptos" w:eastAsia="Aptos" w:hAnsi="Aptos" w:cs="Times New Roman"/>
          <w:highlight w:val="cyan"/>
        </w:rPr>
        <w:t>we do have discussions</w:t>
      </w:r>
      <w:r w:rsidRPr="00170850">
        <w:rPr>
          <w:rFonts w:ascii="Aptos" w:eastAsia="Aptos" w:hAnsi="Aptos" w:cs="Times New Roman"/>
        </w:rPr>
        <w:t xml:space="preserve">, </w:t>
      </w:r>
      <w:r w:rsidRPr="00170850">
        <w:rPr>
          <w:rFonts w:ascii="Aptos" w:eastAsia="Aptos" w:hAnsi="Aptos" w:cs="Times New Roman"/>
          <w:highlight w:val="yellow"/>
        </w:rPr>
        <w:t>it’s all very, very relaxed</w:t>
      </w:r>
      <w:r w:rsidRPr="00170850">
        <w:rPr>
          <w:rFonts w:ascii="Aptos" w:eastAsia="Aptos" w:hAnsi="Aptos" w:cs="Times New Roman"/>
        </w:rPr>
        <w:t xml:space="preserve">, you know, and </w:t>
      </w:r>
      <w:r w:rsidRPr="00170850">
        <w:rPr>
          <w:rFonts w:ascii="Aptos" w:eastAsia="Aptos" w:hAnsi="Aptos" w:cs="Times New Roman"/>
          <w:highlight w:val="cyan"/>
        </w:rPr>
        <w:t>informal</w:t>
      </w:r>
      <w:r w:rsidRPr="00170850">
        <w:rPr>
          <w:rFonts w:ascii="Aptos" w:eastAsia="Aptos" w:hAnsi="Aptos" w:cs="Times New Roman"/>
        </w:rPr>
        <w:t xml:space="preserve"> I suppose really. So, </w:t>
      </w:r>
      <w:r w:rsidRPr="00170850">
        <w:rPr>
          <w:rFonts w:ascii="Aptos" w:eastAsia="Aptos" w:hAnsi="Aptos" w:cs="Times New Roman"/>
          <w:highlight w:val="cyan"/>
        </w:rPr>
        <w:t>I try and create an atmosphere where I feel that they can come to me with any feedback, be it constructive or whatever</w:t>
      </w:r>
      <w:r w:rsidRPr="00170850">
        <w:rPr>
          <w:rFonts w:ascii="Aptos" w:eastAsia="Aptos" w:hAnsi="Aptos" w:cs="Times New Roman"/>
        </w:rPr>
        <w:t>, so that’s my goal really, I think.</w:t>
      </w:r>
    </w:p>
    <w:p w14:paraId="2F4FB9CE"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Has anybody got anything else to say?</w:t>
      </w:r>
    </w:p>
    <w:p w14:paraId="2097EB8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P1: </w:t>
      </w:r>
    </w:p>
    <w:p w14:paraId="7F327B4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pretty much echo what P2’s saying, with my choirs. </w:t>
      </w:r>
      <w:r w:rsidRPr="00170850">
        <w:rPr>
          <w:rFonts w:ascii="Aptos" w:eastAsia="Aptos" w:hAnsi="Aptos" w:cs="Times New Roman"/>
          <w:highlight w:val="cyan"/>
        </w:rPr>
        <w:t>I don’t want to appear too autocratic, but I have to have control in a sense because I kind of know what works, but I do try to involve them as much as possible,</w:t>
      </w:r>
      <w:r w:rsidRPr="00170850">
        <w:rPr>
          <w:rFonts w:ascii="Aptos" w:eastAsia="Aptos" w:hAnsi="Aptos" w:cs="Times New Roman"/>
        </w:rPr>
        <w:t xml:space="preserve"> so asking them for any song suggestions, anything they want to repeat from the past, um, and also, </w:t>
      </w:r>
      <w:r w:rsidRPr="00170850">
        <w:rPr>
          <w:rFonts w:ascii="Aptos" w:eastAsia="Aptos" w:hAnsi="Aptos" w:cs="Times New Roman"/>
          <w:highlight w:val="cyan"/>
        </w:rPr>
        <w:t>if they make impractical suggestions, I don’t immediately put it down and say well no that won’t work. I say I’ll have a think about that and see if that will work, or if I can do an arrangement or something like that, but, um, I try to involve them, but they are mostly happy for me to just to make the decisions</w:t>
      </w:r>
      <w:r w:rsidRPr="00170850">
        <w:rPr>
          <w:rFonts w:ascii="Aptos" w:eastAsia="Aptos" w:hAnsi="Aptos" w:cs="Times New Roman"/>
        </w:rPr>
        <w:t xml:space="preserve"> so, um, yeah, I think, um, pretty much very similar to P6, apart from the fact mine are very local.</w:t>
      </w:r>
    </w:p>
    <w:p w14:paraId="4EAFE3E0" w14:textId="77777777" w:rsidR="00170850" w:rsidRPr="00170850" w:rsidRDefault="00170850" w:rsidP="00170850">
      <w:pPr>
        <w:rPr>
          <w:rFonts w:ascii="Aptos" w:eastAsia="Aptos" w:hAnsi="Aptos" w:cs="Times New Roman"/>
        </w:rPr>
      </w:pPr>
      <w:r w:rsidRPr="00170850">
        <w:rPr>
          <w:rFonts w:ascii="Aptos" w:eastAsia="Aptos" w:hAnsi="Aptos" w:cs="Times New Roman"/>
        </w:rPr>
        <w:t>Me: P5, yours is run quite differently isn’t it, so, how do they make the decisions in their group?</w:t>
      </w:r>
    </w:p>
    <w:p w14:paraId="4CC5F21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P5: </w:t>
      </w:r>
    </w:p>
    <w:p w14:paraId="60E58E3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WhatsApp is </w:t>
      </w:r>
      <w:proofErr w:type="gramStart"/>
      <w:r w:rsidRPr="00170850">
        <w:rPr>
          <w:rFonts w:ascii="Aptos" w:eastAsia="Aptos" w:hAnsi="Aptos" w:cs="Times New Roman"/>
        </w:rPr>
        <w:t>pretty active</w:t>
      </w:r>
      <w:proofErr w:type="gramEnd"/>
      <w:r w:rsidRPr="00170850">
        <w:rPr>
          <w:rFonts w:ascii="Aptos" w:eastAsia="Aptos" w:hAnsi="Aptos" w:cs="Times New Roman"/>
        </w:rPr>
        <w:t xml:space="preserve"> as a group, um, and, after every rehearsal, the majority of them, not always, but the majority of them go for coffee. </w:t>
      </w:r>
      <w:r w:rsidRPr="00170850">
        <w:rPr>
          <w:rFonts w:ascii="Aptos" w:eastAsia="Aptos" w:hAnsi="Aptos" w:cs="Times New Roman"/>
          <w:highlight w:val="cyan"/>
        </w:rPr>
        <w:t>When they go for coffee, they talk about choir because that’s the thing that brings them all together</w:t>
      </w:r>
      <w:r w:rsidRPr="00170850">
        <w:rPr>
          <w:rFonts w:ascii="Aptos" w:eastAsia="Aptos" w:hAnsi="Aptos" w:cs="Times New Roman"/>
        </w:rPr>
        <w:t xml:space="preserve">. So they talk about stuff, um, and, once, I think, every 3 months or something roughly, we finish rehearsal early, and </w:t>
      </w:r>
      <w:r w:rsidRPr="00170850">
        <w:rPr>
          <w:rFonts w:ascii="Aptos" w:eastAsia="Aptos" w:hAnsi="Aptos" w:cs="Times New Roman"/>
          <w:highlight w:val="cyan"/>
        </w:rPr>
        <w:t>there’s a meeting and they all sit round in a circle and I’m invited into that meeting and I’m definitely invited to say anything if I want to say anything - which I generally don’t particularly, because it’s their choir and the way they’re running, I am literally there to provide them with the musical support and teach them whatever it is that they bring</w:t>
      </w:r>
      <w:r w:rsidRPr="00170850">
        <w:rPr>
          <w:rFonts w:ascii="Aptos" w:eastAsia="Aptos" w:hAnsi="Aptos" w:cs="Times New Roman"/>
        </w:rPr>
        <w:t xml:space="preserve">. </w:t>
      </w:r>
      <w:bookmarkStart w:id="46" w:name="_Hlk174136151"/>
      <w:r w:rsidRPr="00170850">
        <w:rPr>
          <w:rFonts w:ascii="Aptos" w:eastAsia="Aptos" w:hAnsi="Aptos" w:cs="Times New Roman"/>
        </w:rPr>
        <w:t xml:space="preserve">Very occasionally, yeah, they bring a song and you just </w:t>
      </w:r>
      <w:r w:rsidRPr="00170850">
        <w:rPr>
          <w:rFonts w:ascii="Aptos" w:eastAsia="Aptos" w:hAnsi="Aptos" w:cs="Times New Roman"/>
        </w:rPr>
        <w:lastRenderedPageBreak/>
        <w:t xml:space="preserve">go [laughs from other </w:t>
      </w:r>
      <w:proofErr w:type="spellStart"/>
      <w:r w:rsidRPr="00170850">
        <w:rPr>
          <w:rFonts w:ascii="Aptos" w:eastAsia="Aptos" w:hAnsi="Aptos" w:cs="Times New Roman"/>
        </w:rPr>
        <w:t>partcipants</w:t>
      </w:r>
      <w:proofErr w:type="spellEnd"/>
      <w:r w:rsidRPr="00170850">
        <w:rPr>
          <w:rFonts w:ascii="Aptos" w:eastAsia="Aptos" w:hAnsi="Aptos" w:cs="Times New Roman"/>
        </w:rPr>
        <w:t>], that’s just out of your league ,or, um, just it’s not a very good arrangement</w:t>
      </w:r>
      <w:bookmarkEnd w:id="46"/>
      <w:r w:rsidRPr="00170850">
        <w:rPr>
          <w:rFonts w:ascii="Aptos" w:eastAsia="Aptos" w:hAnsi="Aptos" w:cs="Times New Roman"/>
        </w:rPr>
        <w:t xml:space="preserve"> – you know, sometimes they’ll get a song and they’re very excited about it and then you turn up and you realise it’s scored for 6 soprano’s and a penny whistle or something like that and it’s not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work. Um, like recently they got one that they’ve just brought which was a TTBB and they said oh, we can </w:t>
      </w:r>
      <w:proofErr w:type="gramStart"/>
      <w:r w:rsidRPr="00170850">
        <w:rPr>
          <w:rFonts w:ascii="Aptos" w:eastAsia="Aptos" w:hAnsi="Aptos" w:cs="Times New Roman"/>
        </w:rPr>
        <w:t>just ,</w:t>
      </w:r>
      <w:proofErr w:type="gramEnd"/>
      <w:r w:rsidRPr="00170850">
        <w:rPr>
          <w:rFonts w:ascii="Aptos" w:eastAsia="Aptos" w:hAnsi="Aptos" w:cs="Times New Roman"/>
        </w:rPr>
        <w:t xml:space="preserve"> you know, the sopranos can sing the tenors and …. And it’s just like, urgh, this would have been so much easier if you’d clicked the SATB button, because there is an arrangement, but they, you know, so, that sort of thing. Um, but yeah, they do it all by WhatsApp</w:t>
      </w:r>
      <w:r w:rsidRPr="00170850">
        <w:rPr>
          <w:rFonts w:ascii="Aptos" w:eastAsia="Aptos" w:hAnsi="Aptos" w:cs="Times New Roman"/>
          <w:highlight w:val="cyan"/>
        </w:rPr>
        <w:t>, there's no leader of the group, they have a couple of people who have roles</w:t>
      </w:r>
      <w:r w:rsidRPr="00170850">
        <w:rPr>
          <w:rFonts w:ascii="Aptos" w:eastAsia="Aptos" w:hAnsi="Aptos" w:cs="Times New Roman"/>
        </w:rPr>
        <w:t xml:space="preserve"> in terms of one </w:t>
      </w:r>
      <w:proofErr w:type="gramStart"/>
      <w:r w:rsidRPr="00170850">
        <w:rPr>
          <w:rFonts w:ascii="Aptos" w:eastAsia="Aptos" w:hAnsi="Aptos" w:cs="Times New Roman"/>
        </w:rPr>
        <w:t>looks</w:t>
      </w:r>
      <w:proofErr w:type="gramEnd"/>
      <w:r w:rsidRPr="00170850">
        <w:rPr>
          <w:rFonts w:ascii="Aptos" w:eastAsia="Aptos" w:hAnsi="Aptos" w:cs="Times New Roman"/>
        </w:rPr>
        <w:t xml:space="preserve"> after the song spreadsheet, which is who sings what part in each one,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 tenors fluctuate over the Altos depending on who's taking the lead in the song and that sort of thing. </w:t>
      </w:r>
      <w:r w:rsidRPr="00170850">
        <w:rPr>
          <w:rFonts w:ascii="Aptos" w:eastAsia="Aptos" w:hAnsi="Aptos" w:cs="Times New Roman"/>
          <w:highlight w:val="cyan"/>
        </w:rPr>
        <w:t xml:space="preserve">They have a couple of lady tenors as well so sometimes, if it's too low they can't do it and so a bass </w:t>
      </w:r>
      <w:proofErr w:type="gramStart"/>
      <w:r w:rsidRPr="00170850">
        <w:rPr>
          <w:rFonts w:ascii="Aptos" w:eastAsia="Aptos" w:hAnsi="Aptos" w:cs="Times New Roman"/>
          <w:highlight w:val="cyan"/>
        </w:rPr>
        <w:t>steps</w:t>
      </w:r>
      <w:proofErr w:type="gramEnd"/>
      <w:r w:rsidRPr="00170850">
        <w:rPr>
          <w:rFonts w:ascii="Aptos" w:eastAsia="Aptos" w:hAnsi="Aptos" w:cs="Times New Roman"/>
          <w:highlight w:val="cyan"/>
        </w:rPr>
        <w:t xml:space="preserve"> up</w:t>
      </w:r>
      <w:r w:rsidRPr="00170850">
        <w:rPr>
          <w:rFonts w:ascii="Aptos" w:eastAsia="Aptos" w:hAnsi="Aptos" w:cs="Times New Roman"/>
        </w:rPr>
        <w:t xml:space="preserve">. And somebody does all the emails, formal emails, somebody else who tries to book good gigs but, generally, </w:t>
      </w:r>
      <w:r w:rsidRPr="00170850">
        <w:rPr>
          <w:rFonts w:ascii="Aptos" w:eastAsia="Aptos" w:hAnsi="Aptos" w:cs="Times New Roman"/>
          <w:highlight w:val="cyan"/>
        </w:rPr>
        <w:t>they do seem to eventually work it out themselves, most of the time.</w:t>
      </w:r>
      <w:r w:rsidRPr="00170850">
        <w:rPr>
          <w:rFonts w:ascii="Aptos" w:eastAsia="Aptos" w:hAnsi="Aptos" w:cs="Times New Roman"/>
        </w:rPr>
        <w:t xml:space="preserve"> </w:t>
      </w:r>
    </w:p>
    <w:p w14:paraId="618E75E0"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314D09A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I've been with the choir quite a while now </w:t>
      </w:r>
      <w:proofErr w:type="gramStart"/>
      <w:r w:rsidRPr="00170850">
        <w:rPr>
          <w:rFonts w:ascii="Aptos" w:eastAsia="Aptos" w:hAnsi="Aptos" w:cs="Times New Roman"/>
        </w:rPr>
        <w:t>and actually, in</w:t>
      </w:r>
      <w:proofErr w:type="gramEnd"/>
      <w:r w:rsidRPr="00170850">
        <w:rPr>
          <w:rFonts w:ascii="Aptos" w:eastAsia="Aptos" w:hAnsi="Aptos" w:cs="Times New Roman"/>
        </w:rPr>
        <w:t xml:space="preserve"> that time I've had two sort of different ways of structuring things. When I initially took over it was very much a case of oh, this is P4's choir, and those weren't my words, those were the choir's words, and they were quite happy to let me do everything. At the time I was working full time as well, so </w:t>
      </w:r>
      <w:r w:rsidRPr="00170850">
        <w:rPr>
          <w:rFonts w:ascii="Aptos" w:eastAsia="Aptos" w:hAnsi="Aptos" w:cs="Times New Roman"/>
          <w:highlight w:val="yellow"/>
        </w:rPr>
        <w:t>at times the pressure was quite great</w:t>
      </w:r>
      <w:r w:rsidRPr="00170850">
        <w:rPr>
          <w:rFonts w:ascii="Aptos" w:eastAsia="Aptos" w:hAnsi="Aptos" w:cs="Times New Roman"/>
        </w:rPr>
        <w:t xml:space="preserve">, so as the numbers began to grow, we began to have discussions about other people taking on some of the responsibilities and we began with somebody taking responsibility for music, so they became the librarian [pause], we had a Hostess - somebody to welcome new people as they came in and all that sort of thing, and gradually it evolved into, </w:t>
      </w:r>
      <w:r w:rsidRPr="00170850">
        <w:rPr>
          <w:rFonts w:ascii="Aptos" w:eastAsia="Aptos" w:hAnsi="Aptos" w:cs="Times New Roman"/>
          <w:highlight w:val="cyan"/>
        </w:rPr>
        <w:t>I don't like the word committee because we all get on very well, it's not a case of I'm there and telling everybody, like somebody else has said, what to do, so now we do run more together</w:t>
      </w:r>
      <w:r w:rsidRPr="00170850">
        <w:rPr>
          <w:rFonts w:ascii="Aptos" w:eastAsia="Aptos" w:hAnsi="Aptos" w:cs="Times New Roman"/>
        </w:rPr>
        <w:t xml:space="preserve">. So </w:t>
      </w:r>
      <w:r w:rsidRPr="00170850">
        <w:rPr>
          <w:rFonts w:ascii="Aptos" w:eastAsia="Aptos" w:hAnsi="Aptos" w:cs="Times New Roman"/>
          <w:highlight w:val="cyan"/>
        </w:rPr>
        <w:t>we have somebody able to look after the finances for me, somebody able to look after the admin side of things</w:t>
      </w:r>
      <w:r w:rsidRPr="00170850">
        <w:rPr>
          <w:rFonts w:ascii="Aptos" w:eastAsia="Aptos" w:hAnsi="Aptos" w:cs="Times New Roman"/>
        </w:rPr>
        <w:t xml:space="preserve"> which, for my own well-being and my own mental health, was a real help, and we've been very fortunate because </w:t>
      </w:r>
      <w:r w:rsidRPr="00170850">
        <w:rPr>
          <w:rFonts w:ascii="Aptos" w:eastAsia="Aptos" w:hAnsi="Aptos" w:cs="Times New Roman"/>
          <w:highlight w:val="cyan"/>
        </w:rPr>
        <w:t xml:space="preserve">I know for some people, the feeling is with committees it all gets a little bit out of hand but as I say, we have been very lucky. So, we do occasionally have meetings, not a great deal, but they know that they are free to come to me. We use Choir Mate, and that's wonderful again for conversations, and both the committee and the members will come to me with suggestions in that way, which is </w:t>
      </w:r>
      <w:proofErr w:type="gramStart"/>
      <w:r w:rsidRPr="00170850">
        <w:rPr>
          <w:rFonts w:ascii="Aptos" w:eastAsia="Aptos" w:hAnsi="Aptos" w:cs="Times New Roman"/>
          <w:highlight w:val="cyan"/>
        </w:rPr>
        <w:t>really great</w:t>
      </w:r>
      <w:proofErr w:type="gramEnd"/>
      <w:r w:rsidRPr="00170850">
        <w:rPr>
          <w:rFonts w:ascii="Aptos" w:eastAsia="Aptos" w:hAnsi="Aptos" w:cs="Times New Roman"/>
        </w:rPr>
        <w:t xml:space="preserve">. As far as repertoire is concerned, er, </w:t>
      </w:r>
      <w:r w:rsidRPr="00170850">
        <w:rPr>
          <w:rFonts w:ascii="Aptos" w:eastAsia="Aptos" w:hAnsi="Aptos" w:cs="Times New Roman"/>
          <w:highlight w:val="cyan"/>
        </w:rPr>
        <w:t>yes, we do have lists for people but, as you've all said it can, you know, create some problems with the right settings and expense and all that sort of thing</w:t>
      </w:r>
      <w:r w:rsidRPr="00170850">
        <w:rPr>
          <w:rFonts w:ascii="Aptos" w:eastAsia="Aptos" w:hAnsi="Aptos" w:cs="Times New Roman"/>
        </w:rPr>
        <w:t xml:space="preserve">. Sometimes we’ll have a themed concert -  at the moment, we've recently sung for the opening of a new care home, and so we were doing all the popular sing </w:t>
      </w:r>
      <w:proofErr w:type="spellStart"/>
      <w:r w:rsidRPr="00170850">
        <w:rPr>
          <w:rFonts w:ascii="Aptos" w:eastAsia="Aptos" w:hAnsi="Aptos" w:cs="Times New Roman"/>
        </w:rPr>
        <w:t>alongs</w:t>
      </w:r>
      <w:proofErr w:type="spellEnd"/>
      <w:r w:rsidRPr="00170850">
        <w:rPr>
          <w:rFonts w:ascii="Aptos" w:eastAsia="Aptos" w:hAnsi="Aptos" w:cs="Times New Roman"/>
        </w:rPr>
        <w:t xml:space="preserve"> that people would know - that's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form the basis of our Summer programmes that we're doing, so, yes </w:t>
      </w:r>
      <w:r w:rsidRPr="00170850">
        <w:rPr>
          <w:rFonts w:ascii="Aptos" w:eastAsia="Aptos" w:hAnsi="Aptos" w:cs="Times New Roman"/>
          <w:highlight w:val="cyan"/>
        </w:rPr>
        <w:t>we do sometimes have requests and I try and, er, go along with those if I possibly can, but other times they're quite happy - they like a breadth of things so I'm always on the lookout for something different.</w:t>
      </w:r>
    </w:p>
    <w:p w14:paraId="737878D3"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P7, have you got anything to say?</w:t>
      </w:r>
    </w:p>
    <w:p w14:paraId="6FC02E16"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B4F08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Yes – I struggle with this. That’s cause I’m a people pleaser. I’m taking notes now – I’m </w:t>
      </w:r>
      <w:proofErr w:type="spellStart"/>
      <w:r w:rsidRPr="00170850">
        <w:rPr>
          <w:rFonts w:ascii="Aptos" w:eastAsia="Aptos" w:hAnsi="Aptos" w:cs="Times New Roman"/>
          <w:highlight w:val="cyan"/>
        </w:rPr>
        <w:t>gonna</w:t>
      </w:r>
      <w:proofErr w:type="spellEnd"/>
      <w:r w:rsidRPr="00170850">
        <w:rPr>
          <w:rFonts w:ascii="Aptos" w:eastAsia="Aptos" w:hAnsi="Aptos" w:cs="Times New Roman"/>
          <w:highlight w:val="cyan"/>
        </w:rPr>
        <w:t xml:space="preserve"> learn so much</w:t>
      </w:r>
      <w:r w:rsidRPr="00170850">
        <w:rPr>
          <w:rFonts w:ascii="Aptos" w:eastAsia="Aptos" w:hAnsi="Aptos" w:cs="Times New Roman"/>
        </w:rPr>
        <w:t xml:space="preserve"> from this, thank you. </w:t>
      </w:r>
    </w:p>
    <w:p w14:paraId="4A7BA86E"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Yeah. I mean we run very much an event led repertoire I guess, so, er, they'll be things coming up and then as the lady was just saying (sorry, I'm rubbish at names), then those will be the pieces that we use. Um, </w:t>
      </w:r>
      <w:r w:rsidRPr="00170850">
        <w:rPr>
          <w:rFonts w:ascii="Aptos" w:eastAsia="Aptos" w:hAnsi="Aptos" w:cs="Times New Roman"/>
          <w:highlight w:val="cyan"/>
        </w:rPr>
        <w:t xml:space="preserve">but I am a sucker for people coming and saying, </w:t>
      </w:r>
      <w:proofErr w:type="spellStart"/>
      <w:r w:rsidRPr="00170850">
        <w:rPr>
          <w:rFonts w:ascii="Aptos" w:eastAsia="Aptos" w:hAnsi="Aptos" w:cs="Times New Roman"/>
          <w:highlight w:val="cyan"/>
        </w:rPr>
        <w:t>oo</w:t>
      </w:r>
      <w:proofErr w:type="spellEnd"/>
      <w:r w:rsidRPr="00170850">
        <w:rPr>
          <w:rFonts w:ascii="Aptos" w:eastAsia="Aptos" w:hAnsi="Aptos" w:cs="Times New Roman"/>
          <w:highlight w:val="cyan"/>
        </w:rPr>
        <w:t xml:space="preserve"> I've got this new piece - and I'm very, very bad at saying ‘no that's terrible’, and instead I go ‘what a lovely piece’, and it is for the first week and everybody loves it, and then the second week everybody's fed up, and I think ‘hmm’, so I'm getting a little bit better</w:t>
      </w:r>
      <w:r w:rsidRPr="00170850">
        <w:rPr>
          <w:rFonts w:ascii="Aptos" w:eastAsia="Aptos" w:hAnsi="Aptos" w:cs="Times New Roman"/>
        </w:rPr>
        <w:t xml:space="preserve">. But I'm not I'm not very good at that, I'm </w:t>
      </w:r>
      <w:r w:rsidRPr="00170850">
        <w:rPr>
          <w:rFonts w:ascii="Aptos" w:eastAsia="Aptos" w:hAnsi="Aptos" w:cs="Times New Roman"/>
          <w:highlight w:val="cyan"/>
        </w:rPr>
        <w:t xml:space="preserve">not very good at really being kind of </w:t>
      </w:r>
      <w:proofErr w:type="spellStart"/>
      <w:r w:rsidRPr="00170850">
        <w:rPr>
          <w:rFonts w:ascii="Aptos" w:eastAsia="Aptos" w:hAnsi="Aptos" w:cs="Times New Roman"/>
          <w:highlight w:val="cyan"/>
        </w:rPr>
        <w:t>knowy</w:t>
      </w:r>
      <w:proofErr w:type="spellEnd"/>
      <w:r w:rsidRPr="00170850">
        <w:rPr>
          <w:rFonts w:ascii="Aptos" w:eastAsia="Aptos" w:hAnsi="Aptos" w:cs="Times New Roman"/>
          <w:highlight w:val="cyan"/>
        </w:rPr>
        <w:t>.</w:t>
      </w:r>
      <w:r w:rsidRPr="00170850">
        <w:rPr>
          <w:rFonts w:ascii="Aptos" w:eastAsia="Aptos" w:hAnsi="Aptos" w:cs="Times New Roman"/>
        </w:rPr>
        <w:t xml:space="preserve"> I </w:t>
      </w:r>
      <w:r w:rsidRPr="00170850">
        <w:rPr>
          <w:rFonts w:ascii="Aptos" w:eastAsia="Aptos" w:hAnsi="Aptos" w:cs="Times New Roman"/>
          <w:highlight w:val="cyan"/>
        </w:rPr>
        <w:t>kind of like say ‘Oh yes let's do that, what a lovely thing’</w:t>
      </w:r>
      <w:r w:rsidRPr="00170850">
        <w:rPr>
          <w:rFonts w:ascii="Aptos" w:eastAsia="Aptos" w:hAnsi="Aptos" w:cs="Times New Roman"/>
        </w:rPr>
        <w:t xml:space="preserve">, and that can be a bit erratic, so that's something </w:t>
      </w:r>
      <w:r w:rsidRPr="00170850">
        <w:rPr>
          <w:rFonts w:ascii="Aptos" w:eastAsia="Aptos" w:hAnsi="Aptos" w:cs="Times New Roman"/>
          <w:highlight w:val="cyan"/>
        </w:rPr>
        <w:t>I'm trying to work on</w:t>
      </w:r>
      <w:r w:rsidRPr="00170850">
        <w:rPr>
          <w:rFonts w:ascii="Aptos" w:eastAsia="Aptos" w:hAnsi="Aptos" w:cs="Times New Roman"/>
        </w:rPr>
        <w:t xml:space="preserve">. But </w:t>
      </w:r>
      <w:proofErr w:type="gramStart"/>
      <w:r w:rsidRPr="00170850">
        <w:rPr>
          <w:rFonts w:ascii="Aptos" w:eastAsia="Aptos" w:hAnsi="Aptos" w:cs="Times New Roman"/>
          <w:highlight w:val="cyan"/>
        </w:rPr>
        <w:t>generally</w:t>
      </w:r>
      <w:proofErr w:type="gramEnd"/>
      <w:r w:rsidRPr="00170850">
        <w:rPr>
          <w:rFonts w:ascii="Aptos" w:eastAsia="Aptos" w:hAnsi="Aptos" w:cs="Times New Roman"/>
          <w:highlight w:val="cyan"/>
        </w:rPr>
        <w:t xml:space="preserve"> I choose the repertoire, people can feed into it, and that's absolutely fine, and I try to be inclusive</w:t>
      </w:r>
      <w:r w:rsidRPr="00170850">
        <w:rPr>
          <w:rFonts w:ascii="Aptos" w:eastAsia="Aptos" w:hAnsi="Aptos" w:cs="Times New Roman"/>
        </w:rPr>
        <w:t xml:space="preserve">. Um, I also quite like,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lots of choirs, </w:t>
      </w:r>
      <w:r w:rsidRPr="00170850">
        <w:rPr>
          <w:rFonts w:ascii="Aptos" w:eastAsia="Aptos" w:hAnsi="Aptos" w:cs="Times New Roman"/>
          <w:highlight w:val="cyan"/>
        </w:rPr>
        <w:t>I love it when we all come together, as one big community,</w:t>
      </w:r>
      <w:r w:rsidRPr="00170850">
        <w:rPr>
          <w:rFonts w:ascii="Aptos" w:eastAsia="Aptos" w:hAnsi="Aptos" w:cs="Times New Roman"/>
        </w:rPr>
        <w:t xml:space="preserve"> and we do that at least once a year. So, um, I do try to replicate some of the music around the choirs, albeit maybe in different formats so that, like in the Summer we've got one, like a fundraiser, we could all come together and </w:t>
      </w:r>
      <w:bookmarkStart w:id="47" w:name="_Hlk174045349"/>
      <w:r w:rsidRPr="00170850">
        <w:rPr>
          <w:rFonts w:ascii="Aptos" w:eastAsia="Aptos" w:hAnsi="Aptos" w:cs="Times New Roman"/>
        </w:rPr>
        <w:t xml:space="preserve">people can </w:t>
      </w:r>
      <w:r w:rsidRPr="00170850">
        <w:rPr>
          <w:rFonts w:ascii="Aptos" w:eastAsia="Aptos" w:hAnsi="Aptos" w:cs="Times New Roman"/>
          <w:highlight w:val="cyan"/>
        </w:rPr>
        <w:t>sing it in their kind of like niche way</w:t>
      </w:r>
      <w:bookmarkEnd w:id="47"/>
      <w:r w:rsidRPr="00170850">
        <w:rPr>
          <w:rFonts w:ascii="Aptos" w:eastAsia="Aptos" w:hAnsi="Aptos" w:cs="Times New Roman"/>
        </w:rPr>
        <w:t xml:space="preserve"> or whatever,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just, you know, for me </w:t>
      </w:r>
      <w:bookmarkStart w:id="48" w:name="_Hlk174045394"/>
      <w:r w:rsidRPr="00170850">
        <w:rPr>
          <w:rFonts w:ascii="Aptos" w:eastAsia="Aptos" w:hAnsi="Aptos" w:cs="Times New Roman"/>
          <w:highlight w:val="cyan"/>
        </w:rPr>
        <w:t>singing is about a family - it's more about the feeling than the sound</w:t>
      </w:r>
      <w:bookmarkEnd w:id="48"/>
      <w:r w:rsidRPr="00170850">
        <w:rPr>
          <w:rFonts w:ascii="Aptos" w:eastAsia="Aptos" w:hAnsi="Aptos" w:cs="Times New Roman"/>
          <w:highlight w:val="cyan"/>
        </w:rPr>
        <w:t>,</w:t>
      </w:r>
      <w:r w:rsidRPr="00170850">
        <w:rPr>
          <w:rFonts w:ascii="Aptos" w:eastAsia="Aptos" w:hAnsi="Aptos" w:cs="Times New Roman"/>
        </w:rPr>
        <w:t xml:space="preserve"> so it's that, rather than anything else, but that doesn't help - so yeah, I'm really bad at saying ‘please don't do that 57-part thing with the flute when we've only got 5 people’, I go’ yes we can do that’ and then realise we can’t.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take lots of notes to go. That’s me, thank you.</w:t>
      </w:r>
    </w:p>
    <w:p w14:paraId="04F971CF"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and is there anything else that you’ve missed, that you want to say - it doesn't have to be about repertoire but any kind of planning. I know one of you touched on venues and concerts and one of you, possibly the same person, touched on getting new people in. Is there anything else that anybody wants to say on that topic at all, or anything we haven't said.</w:t>
      </w:r>
    </w:p>
    <w:p w14:paraId="708FD09D"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5842FCA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just want to say, because I run a drop in choir, or choirs, </w:t>
      </w:r>
      <w:bookmarkStart w:id="49" w:name="_Hlk174544802"/>
      <w:r w:rsidRPr="00170850">
        <w:rPr>
          <w:rFonts w:ascii="Aptos" w:eastAsia="Aptos" w:hAnsi="Aptos" w:cs="Times New Roman"/>
        </w:rPr>
        <w:t xml:space="preserve">sometimes people disappear for some time, then they'll suddenly come back and it's very difficult for planning, to do any performances. </w:t>
      </w:r>
      <w:proofErr w:type="gramStart"/>
      <w:r w:rsidRPr="00170850">
        <w:rPr>
          <w:rFonts w:ascii="Aptos" w:eastAsia="Aptos" w:hAnsi="Aptos" w:cs="Times New Roman"/>
        </w:rPr>
        <w:t>So</w:t>
      </w:r>
      <w:proofErr w:type="gramEnd"/>
      <w:r w:rsidRPr="00170850">
        <w:rPr>
          <w:rFonts w:ascii="Aptos" w:eastAsia="Aptos" w:hAnsi="Aptos" w:cs="Times New Roman"/>
        </w:rPr>
        <w:t xml:space="preserve"> I’ve really kind of cut down on that now </w:t>
      </w:r>
      <w:r w:rsidRPr="00170850">
        <w:rPr>
          <w:rFonts w:ascii="Aptos" w:eastAsia="Aptos" w:hAnsi="Aptos" w:cs="Times New Roman"/>
          <w:highlight w:val="yellow"/>
        </w:rPr>
        <w:t xml:space="preserve">because it's just too </w:t>
      </w:r>
      <w:bookmarkStart w:id="50" w:name="_Hlk174045504"/>
      <w:r w:rsidRPr="00170850">
        <w:rPr>
          <w:rFonts w:ascii="Aptos" w:eastAsia="Aptos" w:hAnsi="Aptos" w:cs="Times New Roman"/>
          <w:highlight w:val="yellow"/>
        </w:rPr>
        <w:t xml:space="preserve">nerve wracking </w:t>
      </w:r>
      <w:bookmarkEnd w:id="49"/>
      <w:r w:rsidRPr="00170850">
        <w:rPr>
          <w:rFonts w:ascii="Aptos" w:eastAsia="Aptos" w:hAnsi="Aptos" w:cs="Times New Roman"/>
          <w:highlight w:val="yellow"/>
        </w:rPr>
        <w:t xml:space="preserve">for me – </w:t>
      </w:r>
      <w:proofErr w:type="spellStart"/>
      <w:r w:rsidRPr="00170850">
        <w:rPr>
          <w:rFonts w:ascii="Aptos" w:eastAsia="Aptos" w:hAnsi="Aptos" w:cs="Times New Roman"/>
          <w:highlight w:val="yellow"/>
        </w:rPr>
        <w:t>‘cause</w:t>
      </w:r>
      <w:proofErr w:type="spellEnd"/>
      <w:r w:rsidRPr="00170850">
        <w:rPr>
          <w:rFonts w:ascii="Aptos" w:eastAsia="Aptos" w:hAnsi="Aptos" w:cs="Times New Roman"/>
          <w:highlight w:val="yellow"/>
        </w:rPr>
        <w:t xml:space="preserve"> I just don't know who I'm going to get</w:t>
      </w:r>
      <w:bookmarkEnd w:id="50"/>
      <w:r w:rsidRPr="00170850">
        <w:rPr>
          <w:rFonts w:ascii="Aptos" w:eastAsia="Aptos" w:hAnsi="Aptos" w:cs="Times New Roman"/>
        </w:rPr>
        <w:t xml:space="preserve">, and sometimes people turn up at the last minute, having hardly been to any rehearsals and, so um yeah, that's just a thing you know, that's something that I'm dealing with. </w:t>
      </w:r>
      <w:proofErr w:type="gramStart"/>
      <w:r w:rsidRPr="00170850">
        <w:rPr>
          <w:rFonts w:ascii="Aptos" w:eastAsia="Aptos" w:hAnsi="Aptos" w:cs="Times New Roman"/>
        </w:rPr>
        <w:t>So</w:t>
      </w:r>
      <w:proofErr w:type="gramEnd"/>
      <w:r w:rsidRPr="00170850">
        <w:rPr>
          <w:rFonts w:ascii="Aptos" w:eastAsia="Aptos" w:hAnsi="Aptos" w:cs="Times New Roman"/>
        </w:rPr>
        <w:t xml:space="preserve"> </w:t>
      </w:r>
      <w:bookmarkStart w:id="51" w:name="_Hlk174045572"/>
      <w:r w:rsidRPr="00170850">
        <w:rPr>
          <w:rFonts w:ascii="Aptos" w:eastAsia="Aptos" w:hAnsi="Aptos" w:cs="Times New Roman"/>
          <w:highlight w:val="yellow"/>
        </w:rPr>
        <w:t>performances are tricky and nerve wracking</w:t>
      </w:r>
      <w:bookmarkEnd w:id="51"/>
      <w:r w:rsidRPr="00170850">
        <w:rPr>
          <w:rFonts w:ascii="Aptos" w:eastAsia="Aptos" w:hAnsi="Aptos" w:cs="Times New Roman"/>
        </w:rPr>
        <w:t>.</w:t>
      </w:r>
    </w:p>
    <w:p w14:paraId="1CE2DEBF" w14:textId="77777777" w:rsidR="00170850" w:rsidRPr="00170850" w:rsidRDefault="00170850" w:rsidP="00170850">
      <w:pPr>
        <w:rPr>
          <w:rFonts w:ascii="Aptos" w:eastAsia="Aptos" w:hAnsi="Aptos" w:cs="Times New Roman"/>
        </w:rPr>
      </w:pPr>
      <w:r w:rsidRPr="00170850">
        <w:rPr>
          <w:rFonts w:ascii="Aptos" w:eastAsia="Aptos" w:hAnsi="Aptos" w:cs="Times New Roman"/>
        </w:rPr>
        <w:t>Me: yeah, so if you're asked to do a performance, how do you introduce that to the choir to kind of overcome…</w:t>
      </w:r>
    </w:p>
    <w:p w14:paraId="4687FD95"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6A181FC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I let them know. I say there’s this performance </w:t>
      </w:r>
      <w:proofErr w:type="gramStart"/>
      <w:r w:rsidRPr="00170850">
        <w:rPr>
          <w:rFonts w:ascii="Aptos" w:eastAsia="Aptos" w:hAnsi="Aptos" w:cs="Times New Roman"/>
        </w:rPr>
        <w:t>is coming,</w:t>
      </w:r>
      <w:proofErr w:type="gramEnd"/>
      <w:r w:rsidRPr="00170850">
        <w:rPr>
          <w:rFonts w:ascii="Aptos" w:eastAsia="Aptos" w:hAnsi="Aptos" w:cs="Times New Roman"/>
        </w:rPr>
        <w:t xml:space="preserve"> on this date, please can you let me know if you would like to sing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t>
      </w:r>
      <w:bookmarkStart w:id="52" w:name="_Hlk174045690"/>
      <w:r w:rsidRPr="00170850">
        <w:rPr>
          <w:rFonts w:ascii="Aptos" w:eastAsia="Aptos" w:hAnsi="Aptos" w:cs="Times New Roman"/>
          <w:highlight w:val="cyan"/>
        </w:rPr>
        <w:t>the idea, like P2, is that the choir is relaxing and therapeutic and fun, but with the odd performance</w:t>
      </w:r>
      <w:bookmarkEnd w:id="52"/>
      <w:r w:rsidRPr="00170850">
        <w:rPr>
          <w:rFonts w:ascii="Aptos" w:eastAsia="Aptos" w:hAnsi="Aptos" w:cs="Times New Roman"/>
          <w:highlight w:val="cyan"/>
        </w:rPr>
        <w:t>.</w:t>
      </w: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for those of you would like to join the performance, please let me know - and then, you know, I have that list of people that I kind of focus on. </w:t>
      </w:r>
      <w:proofErr w:type="gramStart"/>
      <w:r w:rsidRPr="00170850">
        <w:rPr>
          <w:rFonts w:ascii="Aptos" w:eastAsia="Aptos" w:hAnsi="Aptos" w:cs="Times New Roman"/>
        </w:rPr>
        <w:t>So</w:t>
      </w:r>
      <w:proofErr w:type="gramEnd"/>
      <w:r w:rsidRPr="00170850">
        <w:rPr>
          <w:rFonts w:ascii="Aptos" w:eastAsia="Aptos" w:hAnsi="Aptos" w:cs="Times New Roman"/>
        </w:rPr>
        <w:t xml:space="preserve"> we're running the sessions, normal sessions, where </w:t>
      </w:r>
      <w:bookmarkStart w:id="53" w:name="_Hlk174045866"/>
      <w:r w:rsidRPr="00170850">
        <w:rPr>
          <w:rFonts w:ascii="Aptos" w:eastAsia="Aptos" w:hAnsi="Aptos" w:cs="Times New Roman"/>
          <w:highlight w:val="yellow"/>
        </w:rPr>
        <w:t>people are relaxing, enjoying themselves</w:t>
      </w:r>
      <w:bookmarkEnd w:id="53"/>
      <w:r w:rsidRPr="00170850">
        <w:rPr>
          <w:rFonts w:ascii="Aptos" w:eastAsia="Aptos" w:hAnsi="Aptos" w:cs="Times New Roman"/>
        </w:rPr>
        <w:t xml:space="preserve">, and I have to sort of fit in, er, some practise for the performance. </w:t>
      </w:r>
      <w:proofErr w:type="gramStart"/>
      <w:r w:rsidRPr="00170850">
        <w:rPr>
          <w:rFonts w:ascii="Aptos" w:eastAsia="Aptos" w:hAnsi="Aptos" w:cs="Times New Roman"/>
        </w:rPr>
        <w:t>So</w:t>
      </w:r>
      <w:proofErr w:type="gramEnd"/>
      <w:r w:rsidRPr="00170850">
        <w:rPr>
          <w:rFonts w:ascii="Aptos" w:eastAsia="Aptos" w:hAnsi="Aptos" w:cs="Times New Roman"/>
        </w:rPr>
        <w:t xml:space="preserve"> you don't want to bore the people who are not performing, to make </w:t>
      </w:r>
      <w:r w:rsidRPr="00170850">
        <w:rPr>
          <w:rFonts w:ascii="Aptos" w:eastAsia="Aptos" w:hAnsi="Aptos" w:cs="Times New Roman"/>
          <w:highlight w:val="cyan"/>
        </w:rPr>
        <w:t>it all-inclusive</w:t>
      </w:r>
      <w:r w:rsidRPr="00170850">
        <w:rPr>
          <w:rFonts w:ascii="Aptos" w:eastAsia="Aptos" w:hAnsi="Aptos" w:cs="Times New Roman"/>
        </w:rPr>
        <w:t xml:space="preserve"> for everybody, and I think I’ve managed that over the years. I think it works just to do that. Yeah, it always seems to work in the end - it all comes out in the end.</w:t>
      </w:r>
    </w:p>
    <w:p w14:paraId="3A892A81"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Anything else at all about that from anybody?</w:t>
      </w:r>
    </w:p>
    <w:p w14:paraId="3B307CB1"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4E2C665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I think it's </w:t>
      </w:r>
      <w:proofErr w:type="gramStart"/>
      <w:r w:rsidRPr="00170850">
        <w:rPr>
          <w:rFonts w:ascii="Aptos" w:eastAsia="Aptos" w:hAnsi="Aptos" w:cs="Times New Roman"/>
          <w:highlight w:val="cyan"/>
        </w:rPr>
        <w:t>really interesting</w:t>
      </w:r>
      <w:proofErr w:type="gramEnd"/>
      <w:r w:rsidRPr="00170850">
        <w:rPr>
          <w:rFonts w:ascii="Aptos" w:eastAsia="Aptos" w:hAnsi="Aptos" w:cs="Times New Roman"/>
          <w:highlight w:val="cyan"/>
        </w:rPr>
        <w:t xml:space="preserve"> to see all the different models</w:t>
      </w:r>
      <w:r w:rsidRPr="00170850">
        <w:rPr>
          <w:rFonts w:ascii="Aptos" w:eastAsia="Aptos" w:hAnsi="Aptos" w:cs="Times New Roman"/>
        </w:rPr>
        <w:t xml:space="preserve">. Um, </w:t>
      </w:r>
      <w:r w:rsidRPr="00170850">
        <w:rPr>
          <w:rFonts w:ascii="Aptos" w:eastAsia="Aptos" w:hAnsi="Aptos" w:cs="Times New Roman"/>
          <w:highlight w:val="cyan"/>
        </w:rPr>
        <w:t>we rarely do any sort of formal concerts</w:t>
      </w:r>
      <w:r w:rsidRPr="00170850">
        <w:rPr>
          <w:rFonts w:ascii="Aptos" w:eastAsia="Aptos" w:hAnsi="Aptos" w:cs="Times New Roman"/>
        </w:rPr>
        <w:t xml:space="preserve"> - we’re sort of like maybe one a year because of how we’re set up, um, but I always put a date well in advance in the in the diary so that I know who's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be there and who isn't but, um, </w:t>
      </w:r>
      <w:r w:rsidRPr="00170850">
        <w:rPr>
          <w:rFonts w:ascii="Aptos" w:eastAsia="Aptos" w:hAnsi="Aptos" w:cs="Times New Roman"/>
          <w:highlight w:val="cyan"/>
        </w:rPr>
        <w:t xml:space="preserve">most of my ladies are not interested in performing – they’re there purely to have a relaxing time and it's </w:t>
      </w:r>
      <w:proofErr w:type="spellStart"/>
      <w:r w:rsidRPr="00170850">
        <w:rPr>
          <w:rFonts w:ascii="Aptos" w:eastAsia="Aptos" w:hAnsi="Aptos" w:cs="Times New Roman"/>
          <w:highlight w:val="cyan"/>
        </w:rPr>
        <w:t>it's</w:t>
      </w:r>
      <w:proofErr w:type="spellEnd"/>
      <w:r w:rsidRPr="00170850">
        <w:rPr>
          <w:rFonts w:ascii="Aptos" w:eastAsia="Aptos" w:hAnsi="Aptos" w:cs="Times New Roman"/>
          <w:highlight w:val="cyan"/>
        </w:rPr>
        <w:t xml:space="preserve"> much more of a well-being choir, even though it's not billed as a well-being choir,</w:t>
      </w:r>
      <w:r w:rsidRPr="00170850">
        <w:rPr>
          <w:rFonts w:ascii="Aptos" w:eastAsia="Aptos" w:hAnsi="Aptos" w:cs="Times New Roman"/>
        </w:rPr>
        <w:t xml:space="preserve"> but that's much more of it, it's </w:t>
      </w:r>
      <w:r w:rsidRPr="00170850">
        <w:rPr>
          <w:rFonts w:ascii="Aptos" w:eastAsia="Aptos" w:hAnsi="Aptos" w:cs="Times New Roman"/>
          <w:highlight w:val="yellow"/>
        </w:rPr>
        <w:t>very relaxed</w:t>
      </w:r>
      <w:r w:rsidRPr="00170850">
        <w:rPr>
          <w:rFonts w:ascii="Aptos" w:eastAsia="Aptos" w:hAnsi="Aptos" w:cs="Times New Roman"/>
        </w:rPr>
        <w:t xml:space="preserve"> and they </w:t>
      </w:r>
      <w:r w:rsidRPr="00170850">
        <w:rPr>
          <w:rFonts w:ascii="Aptos" w:eastAsia="Aptos" w:hAnsi="Aptos" w:cs="Times New Roman"/>
          <w:highlight w:val="cyan"/>
        </w:rPr>
        <w:t>just don't want any pressure of any decisions, they just want to turn up be given something</w:t>
      </w:r>
      <w:r w:rsidRPr="00170850">
        <w:rPr>
          <w:rFonts w:ascii="Aptos" w:eastAsia="Aptos" w:hAnsi="Aptos" w:cs="Times New Roman"/>
        </w:rPr>
        <w:t xml:space="preserve"> because a lot of them are head teachers, so it's their only time in the month that is for them, and I suppose </w:t>
      </w:r>
      <w:r w:rsidRPr="00170850">
        <w:rPr>
          <w:rFonts w:ascii="Aptos" w:eastAsia="Aptos" w:hAnsi="Aptos" w:cs="Times New Roman"/>
          <w:highlight w:val="cyan"/>
        </w:rPr>
        <w:t>I just want to make it as easy as possible</w:t>
      </w:r>
      <w:r w:rsidRPr="00170850">
        <w:rPr>
          <w:rFonts w:ascii="Aptos" w:eastAsia="Aptos" w:hAnsi="Aptos" w:cs="Times New Roman"/>
        </w:rPr>
        <w:t xml:space="preserve"> really. Um, in terms of venue we use our local church which is fine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w:t>
      </w:r>
      <w:proofErr w:type="spellStart"/>
      <w:r w:rsidRPr="00170850">
        <w:rPr>
          <w:rFonts w:ascii="Aptos" w:eastAsia="Aptos" w:hAnsi="Aptos" w:cs="Times New Roman"/>
        </w:rPr>
        <w:t>I'm</w:t>
      </w:r>
      <w:proofErr w:type="spellEnd"/>
      <w:r w:rsidRPr="00170850">
        <w:rPr>
          <w:rFonts w:ascii="Aptos" w:eastAsia="Aptos" w:hAnsi="Aptos" w:cs="Times New Roman"/>
        </w:rPr>
        <w:t xml:space="preserve"> a key holder for the church anyway. I do have it an accompanist - when we do concerts if I know that one part is going to be slightly light, </w:t>
      </w:r>
      <w:r w:rsidRPr="00170850">
        <w:rPr>
          <w:rFonts w:ascii="Aptos" w:eastAsia="Aptos" w:hAnsi="Aptos" w:cs="Times New Roman"/>
          <w:highlight w:val="cyan"/>
        </w:rPr>
        <w:t>I end up singing that part to boost it</w:t>
      </w:r>
      <w:r w:rsidRPr="00170850">
        <w:rPr>
          <w:rFonts w:ascii="Aptos" w:eastAsia="Aptos" w:hAnsi="Aptos" w:cs="Times New Roman"/>
        </w:rPr>
        <w:t xml:space="preserve">, um, and </w:t>
      </w:r>
      <w:r w:rsidRPr="00170850">
        <w:rPr>
          <w:rFonts w:ascii="Aptos" w:eastAsia="Aptos" w:hAnsi="Aptos" w:cs="Times New Roman"/>
          <w:highlight w:val="yellow"/>
        </w:rPr>
        <w:t>they love it</w:t>
      </w:r>
      <w:r w:rsidRPr="00170850">
        <w:rPr>
          <w:rFonts w:ascii="Aptos" w:eastAsia="Aptos" w:hAnsi="Aptos" w:cs="Times New Roman"/>
        </w:rPr>
        <w:t xml:space="preserve"> when I do that because </w:t>
      </w:r>
      <w:bookmarkStart w:id="54" w:name="_Hlk174047252"/>
      <w:r w:rsidRPr="00170850">
        <w:rPr>
          <w:rFonts w:ascii="Aptos" w:eastAsia="Aptos" w:hAnsi="Aptos" w:cs="Times New Roman"/>
          <w:highlight w:val="cyan"/>
        </w:rPr>
        <w:t>I'm part of the team</w:t>
      </w:r>
      <w:bookmarkEnd w:id="54"/>
      <w:r w:rsidRPr="00170850">
        <w:rPr>
          <w:rFonts w:ascii="Aptos" w:eastAsia="Aptos" w:hAnsi="Aptos" w:cs="Times New Roman"/>
          <w:highlight w:val="cyan"/>
        </w:rPr>
        <w:t>.</w:t>
      </w:r>
      <w:r w:rsidRPr="00170850">
        <w:rPr>
          <w:rFonts w:ascii="Aptos" w:eastAsia="Aptos" w:hAnsi="Aptos" w:cs="Times New Roman"/>
        </w:rPr>
        <w:t xml:space="preserve"> </w:t>
      </w:r>
      <w:bookmarkStart w:id="55" w:name="_Hlk174047376"/>
      <w:r w:rsidRPr="00170850">
        <w:rPr>
          <w:rFonts w:ascii="Aptos" w:eastAsia="Aptos" w:hAnsi="Aptos" w:cs="Times New Roman"/>
        </w:rPr>
        <w:t xml:space="preserve">I know it's </w:t>
      </w:r>
      <w:r w:rsidRPr="00170850">
        <w:rPr>
          <w:rFonts w:ascii="Aptos" w:eastAsia="Aptos" w:hAnsi="Aptos" w:cs="Times New Roman"/>
          <w:highlight w:val="cyan"/>
        </w:rPr>
        <w:t>not your thing that you're supposed to do as a conductor</w:t>
      </w:r>
      <w:bookmarkEnd w:id="55"/>
      <w:r w:rsidRPr="00170850">
        <w:rPr>
          <w:rFonts w:ascii="Aptos" w:eastAsia="Aptos" w:hAnsi="Aptos" w:cs="Times New Roman"/>
          <w:highlight w:val="cyan"/>
        </w:rPr>
        <w:t>,</w:t>
      </w:r>
      <w:r w:rsidRPr="00170850">
        <w:rPr>
          <w:rFonts w:ascii="Aptos" w:eastAsia="Aptos" w:hAnsi="Aptos" w:cs="Times New Roman"/>
        </w:rPr>
        <w:t xml:space="preserve"> um, but, um, </w:t>
      </w:r>
      <w:proofErr w:type="gramStart"/>
      <w:r w:rsidRPr="00170850">
        <w:rPr>
          <w:rFonts w:ascii="Aptos" w:eastAsia="Aptos" w:hAnsi="Aptos" w:cs="Times New Roman"/>
        </w:rPr>
        <w:t>yeah</w:t>
      </w:r>
      <w:proofErr w:type="gramEnd"/>
      <w:r w:rsidRPr="00170850">
        <w:rPr>
          <w:rFonts w:ascii="Aptos" w:eastAsia="Aptos" w:hAnsi="Aptos" w:cs="Times New Roman"/>
        </w:rPr>
        <w:t xml:space="preserve"> I think it's really important that the whole well-being part of choirs is </w:t>
      </w:r>
      <w:proofErr w:type="spellStart"/>
      <w:r w:rsidRPr="00170850">
        <w:rPr>
          <w:rFonts w:ascii="Aptos" w:eastAsia="Aptos" w:hAnsi="Aptos" w:cs="Times New Roman"/>
        </w:rPr>
        <w:t>is</w:t>
      </w:r>
      <w:proofErr w:type="spellEnd"/>
      <w:r w:rsidRPr="00170850">
        <w:rPr>
          <w:rFonts w:ascii="Aptos" w:eastAsia="Aptos" w:hAnsi="Aptos" w:cs="Times New Roman"/>
        </w:rPr>
        <w:t xml:space="preserve"> huge and that's very much from where I come from. I think a lot of people obviously not us lot, because we know it, but a lot of people very much underestimate the power of a choir in well-being and boosting.</w:t>
      </w:r>
    </w:p>
    <w:p w14:paraId="18601CB6"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OK, I’ll move on to the next topic then, which is collaborative learning. So, my question is, does collaborative learning take place in your choir and who might collaborate with who - how might that happen? any ideas at all on that one?</w:t>
      </w:r>
    </w:p>
    <w:p w14:paraId="3A3A2F8F" w14:textId="77777777" w:rsidR="00170850" w:rsidRPr="00170850" w:rsidRDefault="00170850" w:rsidP="00170850">
      <w:pPr>
        <w:rPr>
          <w:rFonts w:ascii="Aptos" w:eastAsia="Aptos" w:hAnsi="Aptos" w:cs="Times New Roman"/>
        </w:rPr>
      </w:pPr>
      <w:r w:rsidRPr="00170850">
        <w:rPr>
          <w:rFonts w:ascii="Aptos" w:eastAsia="Aptos" w:hAnsi="Aptos" w:cs="Times New Roman"/>
        </w:rPr>
        <w:t>P2: what do you mean by collaborative learning?</w:t>
      </w:r>
    </w:p>
    <w:p w14:paraId="653F58B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I thought I might get asked that. </w:t>
      </w:r>
      <w:proofErr w:type="gramStart"/>
      <w:r w:rsidRPr="00170850">
        <w:rPr>
          <w:rFonts w:ascii="Aptos" w:eastAsia="Aptos" w:hAnsi="Aptos" w:cs="Times New Roman"/>
        </w:rPr>
        <w:t>So</w:t>
      </w:r>
      <w:proofErr w:type="gramEnd"/>
      <w:r w:rsidRPr="00170850">
        <w:rPr>
          <w:rFonts w:ascii="Aptos" w:eastAsia="Aptos" w:hAnsi="Aptos" w:cs="Times New Roman"/>
        </w:rPr>
        <w:t xml:space="preserve"> I'm trying not to introduce any bias - I'm trying to be very careful what I say but so, if I rephrase it to – ‘how much do you think choir members help each other with their learning - do you allow for that to happen?’ is that helpful?</w:t>
      </w:r>
    </w:p>
    <w:p w14:paraId="4A3A4CAD"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399C628A"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Absolutely. One of my mantra’s is, </w:t>
      </w:r>
      <w:r w:rsidRPr="00170850">
        <w:rPr>
          <w:rFonts w:ascii="Aptos" w:eastAsia="Aptos" w:hAnsi="Aptos" w:cs="Times New Roman"/>
          <w:highlight w:val="cyan"/>
        </w:rPr>
        <w:t>sit with the group, listen to each other and help each other out</w:t>
      </w:r>
      <w:r w:rsidRPr="00170850">
        <w:rPr>
          <w:rFonts w:ascii="Aptos" w:eastAsia="Aptos" w:hAnsi="Aptos" w:cs="Times New Roman"/>
        </w:rPr>
        <w:t xml:space="preserve"> and I can hear little conversations and ‘that bit goes like this’ and ‘come on, let’s sing it together again’ and ‘we could do that bit’. Um, the hardest thing that I encouraged my group to do, is, the strongest people always sit up the front, and, I told them off and told them that they had to sit at the back, and they will go, ‘but I know what I'm doing’ sort of like, yeah, that's the whole point, I want you to sit at the back and sing AT the people who aren't as confident. Um, but yeah, </w:t>
      </w:r>
      <w:r w:rsidRPr="00170850">
        <w:rPr>
          <w:rFonts w:ascii="Aptos" w:eastAsia="Aptos" w:hAnsi="Aptos" w:cs="Times New Roman"/>
          <w:highlight w:val="cyan"/>
        </w:rPr>
        <w:t>as much as they can support each other is as amazing</w:t>
      </w:r>
      <w:r w:rsidRPr="00170850">
        <w:rPr>
          <w:rFonts w:ascii="Aptos" w:eastAsia="Aptos" w:hAnsi="Aptos" w:cs="Times New Roman"/>
        </w:rPr>
        <w:t xml:space="preserve"> as it can be really.</w:t>
      </w:r>
    </w:p>
    <w:p w14:paraId="3F7D0BDE"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3B3D254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speak. I have a different model. The model that we have is that in coming up through the choir ranks, </w:t>
      </w:r>
      <w:r w:rsidRPr="00170850">
        <w:rPr>
          <w:rFonts w:ascii="Aptos" w:eastAsia="Aptos" w:hAnsi="Aptos" w:cs="Times New Roman"/>
          <w:highlight w:val="cyan"/>
        </w:rPr>
        <w:t xml:space="preserve">there </w:t>
      </w:r>
      <w:proofErr w:type="gramStart"/>
      <w:r w:rsidRPr="00170850">
        <w:rPr>
          <w:rFonts w:ascii="Aptos" w:eastAsia="Aptos" w:hAnsi="Aptos" w:cs="Times New Roman"/>
          <w:highlight w:val="cyan"/>
        </w:rPr>
        <w:t>are people who are</w:t>
      </w:r>
      <w:proofErr w:type="gramEnd"/>
      <w:r w:rsidRPr="00170850">
        <w:rPr>
          <w:rFonts w:ascii="Aptos" w:eastAsia="Aptos" w:hAnsi="Aptos" w:cs="Times New Roman"/>
          <w:highlight w:val="cyan"/>
        </w:rPr>
        <w:t xml:space="preserve"> stronger singers, maybe, and more confident, and I try to draw them in to becoming part holders or part leaders</w:t>
      </w:r>
      <w:r w:rsidRPr="00170850">
        <w:rPr>
          <w:rFonts w:ascii="Aptos" w:eastAsia="Aptos" w:hAnsi="Aptos" w:cs="Times New Roman"/>
        </w:rPr>
        <w:t xml:space="preserve">, or whatever, because then we can learn harmony parts quite quickly and then bring the whole lot together. And I've been lucky over the years to have had some people coming through that are willing to, to be that. </w:t>
      </w:r>
      <w:proofErr w:type="gramStart"/>
      <w:r w:rsidRPr="00170850">
        <w:rPr>
          <w:rFonts w:ascii="Aptos" w:eastAsia="Aptos" w:hAnsi="Aptos" w:cs="Times New Roman"/>
        </w:rPr>
        <w:t>So</w:t>
      </w:r>
      <w:proofErr w:type="gramEnd"/>
      <w:r w:rsidRPr="00170850">
        <w:rPr>
          <w:rFonts w:ascii="Aptos" w:eastAsia="Aptos" w:hAnsi="Aptos" w:cs="Times New Roman"/>
        </w:rPr>
        <w:t xml:space="preserve"> I do tend to arrange songs around the part leaders, or part holders, I have got. I kind of think of them when I'm arranging pieces of music so that you know they can do that part with the group, so I'm not, </w:t>
      </w:r>
      <w:r w:rsidRPr="00170850">
        <w:rPr>
          <w:rFonts w:ascii="Aptos" w:eastAsia="Aptos" w:hAnsi="Aptos" w:cs="Times New Roman"/>
          <w:highlight w:val="cyan"/>
        </w:rPr>
        <w:t>I'm not like a sole leader who does everything. I've got other people working with the groups and I've done that, I've done that ever since we started</w:t>
      </w:r>
      <w:r w:rsidRPr="00170850">
        <w:rPr>
          <w:rFonts w:ascii="Aptos" w:eastAsia="Aptos" w:hAnsi="Aptos" w:cs="Times New Roman"/>
        </w:rPr>
        <w:t>. So, a bit different maybe.</w:t>
      </w:r>
    </w:p>
    <w:p w14:paraId="33CC08A2"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357401A6"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Yes, similar to P2 really - you just </w:t>
      </w:r>
      <w:r w:rsidRPr="00170850">
        <w:rPr>
          <w:rFonts w:ascii="Aptos" w:eastAsia="Aptos" w:hAnsi="Aptos" w:cs="Times New Roman"/>
          <w:highlight w:val="cyan"/>
        </w:rPr>
        <w:t>notice them helping each other</w:t>
      </w:r>
      <w:r w:rsidRPr="00170850">
        <w:rPr>
          <w:rFonts w:ascii="Aptos" w:eastAsia="Aptos" w:hAnsi="Aptos" w:cs="Times New Roman"/>
        </w:rPr>
        <w:t xml:space="preserve"> and people will, they seem to know, who they should stand </w:t>
      </w:r>
      <w:proofErr w:type="gramStart"/>
      <w:r w:rsidRPr="00170850">
        <w:rPr>
          <w:rFonts w:ascii="Aptos" w:eastAsia="Aptos" w:hAnsi="Aptos" w:cs="Times New Roman"/>
        </w:rPr>
        <w:t>by,</w:t>
      </w:r>
      <w:proofErr w:type="gramEnd"/>
      <w:r w:rsidRPr="00170850">
        <w:rPr>
          <w:rFonts w:ascii="Aptos" w:eastAsia="Aptos" w:hAnsi="Aptos" w:cs="Times New Roman"/>
        </w:rPr>
        <w:t xml:space="preserve"> you know. They might think ‘oh I'll go and stand by you’ and listen in, and that kind of thing. </w:t>
      </w:r>
      <w:proofErr w:type="gramStart"/>
      <w:r w:rsidRPr="00170850">
        <w:rPr>
          <w:rFonts w:ascii="Aptos" w:eastAsia="Aptos" w:hAnsi="Aptos" w:cs="Times New Roman"/>
        </w:rPr>
        <w:t>So</w:t>
      </w:r>
      <w:proofErr w:type="gramEnd"/>
      <w:r w:rsidRPr="00170850">
        <w:rPr>
          <w:rFonts w:ascii="Aptos" w:eastAsia="Aptos" w:hAnsi="Aptos" w:cs="Times New Roman"/>
        </w:rPr>
        <w:t xml:space="preserve"> they sort of just do that independently. </w:t>
      </w:r>
      <w:r w:rsidRPr="00170850">
        <w:rPr>
          <w:rFonts w:ascii="Aptos" w:eastAsia="Aptos" w:hAnsi="Aptos" w:cs="Times New Roman"/>
          <w:highlight w:val="cyan"/>
        </w:rPr>
        <w:t>They automatically sort of help themselves</w:t>
      </w:r>
      <w:r w:rsidRPr="00170850">
        <w:rPr>
          <w:rFonts w:ascii="Aptos" w:eastAsia="Aptos" w:hAnsi="Aptos" w:cs="Times New Roman"/>
        </w:rPr>
        <w:t xml:space="preserve">, if that makes sense? and then, I run a [specific organisation] choir, and they're </w:t>
      </w:r>
      <w:proofErr w:type="gramStart"/>
      <w:r w:rsidRPr="00170850">
        <w:rPr>
          <w:rFonts w:ascii="Aptos" w:eastAsia="Aptos" w:hAnsi="Aptos" w:cs="Times New Roman"/>
        </w:rPr>
        <w:t>really good</w:t>
      </w:r>
      <w:proofErr w:type="gramEnd"/>
      <w:r w:rsidRPr="00170850">
        <w:rPr>
          <w:rFonts w:ascii="Aptos" w:eastAsia="Aptos" w:hAnsi="Aptos" w:cs="Times New Roman"/>
        </w:rPr>
        <w:t xml:space="preserv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have sectionals but, but it's slightly different,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have a committee and I just come in and do the music stuff, which is great. But they will organise sectionals and things.</w:t>
      </w:r>
    </w:p>
    <w:p w14:paraId="3E700C21"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6B8E2B1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go along with what everybody else has said. Just one other thing that I might add - this is where the learning tracks, where the learning resources, are </w:t>
      </w:r>
      <w:proofErr w:type="gramStart"/>
      <w:r w:rsidRPr="00170850">
        <w:rPr>
          <w:rFonts w:ascii="Aptos" w:eastAsia="Aptos" w:hAnsi="Aptos" w:cs="Times New Roman"/>
        </w:rPr>
        <w:t>really useful</w:t>
      </w:r>
      <w:proofErr w:type="gramEnd"/>
      <w:r w:rsidRPr="00170850">
        <w:rPr>
          <w:rFonts w:ascii="Aptos" w:eastAsia="Aptos" w:hAnsi="Aptos" w:cs="Times New Roman"/>
        </w:rPr>
        <w:t xml:space="preserve"> and just sort of to show how much </w:t>
      </w:r>
      <w:bookmarkStart w:id="56" w:name="_Hlk174048083"/>
      <w:r w:rsidRPr="00170850">
        <w:rPr>
          <w:rFonts w:ascii="Aptos" w:eastAsia="Aptos" w:hAnsi="Aptos" w:cs="Times New Roman"/>
          <w:highlight w:val="yellow"/>
        </w:rPr>
        <w:t>the choir empathise with everything</w:t>
      </w:r>
      <w:bookmarkEnd w:id="56"/>
      <w:r w:rsidRPr="00170850">
        <w:rPr>
          <w:rFonts w:ascii="Aptos" w:eastAsia="Aptos" w:hAnsi="Aptos" w:cs="Times New Roman"/>
        </w:rPr>
        <w:t xml:space="preserve">. Literally as I came online this </w:t>
      </w:r>
      <w:proofErr w:type="gramStart"/>
      <w:r w:rsidRPr="00170850">
        <w:rPr>
          <w:rFonts w:ascii="Aptos" w:eastAsia="Aptos" w:hAnsi="Aptos" w:cs="Times New Roman"/>
        </w:rPr>
        <w:t>morning</w:t>
      </w:r>
      <w:proofErr w:type="gramEnd"/>
      <w:r w:rsidRPr="00170850">
        <w:rPr>
          <w:rFonts w:ascii="Aptos" w:eastAsia="Aptos" w:hAnsi="Aptos" w:cs="Times New Roman"/>
        </w:rPr>
        <w:t xml:space="preserve"> I just received some tracks that one of my two basses has very kindly put together, </w:t>
      </w:r>
      <w:r w:rsidRPr="00170850">
        <w:rPr>
          <w:rFonts w:ascii="Aptos" w:eastAsia="Aptos" w:hAnsi="Aptos" w:cs="Times New Roman"/>
          <w:highlight w:val="cyan"/>
        </w:rPr>
        <w:t>to help other people</w:t>
      </w:r>
      <w:r w:rsidRPr="00170850">
        <w:rPr>
          <w:rFonts w:ascii="Aptos" w:eastAsia="Aptos" w:hAnsi="Aptos" w:cs="Times New Roman"/>
        </w:rPr>
        <w:t xml:space="preserve">. Now that was absolutely great, because somebody said last week, at rehearsal, could you do a track for so and so, and I said </w:t>
      </w:r>
      <w:proofErr w:type="gramStart"/>
      <w:r w:rsidRPr="00170850">
        <w:rPr>
          <w:rFonts w:ascii="Aptos" w:eastAsia="Aptos" w:hAnsi="Aptos" w:cs="Times New Roman"/>
        </w:rPr>
        <w:t>well</w:t>
      </w:r>
      <w:proofErr w:type="gramEnd"/>
      <w:r w:rsidRPr="00170850">
        <w:rPr>
          <w:rFonts w:ascii="Aptos" w:eastAsia="Aptos" w:hAnsi="Aptos" w:cs="Times New Roman"/>
        </w:rPr>
        <w:t xml:space="preserve"> yes, I can, but it all takes a lot of time, and it was just absolutely mind-blowing to have this guy say ‘I'll do it for you’. Now, whereas I would have had to have got my husband, who's my accompanist, we would have sat </w:t>
      </w:r>
      <w:proofErr w:type="gramStart"/>
      <w:r w:rsidRPr="00170850">
        <w:rPr>
          <w:rFonts w:ascii="Aptos" w:eastAsia="Aptos" w:hAnsi="Aptos" w:cs="Times New Roman"/>
        </w:rPr>
        <w:t>down played</w:t>
      </w:r>
      <w:proofErr w:type="gramEnd"/>
      <w:r w:rsidRPr="00170850">
        <w:rPr>
          <w:rFonts w:ascii="Aptos" w:eastAsia="Aptos" w:hAnsi="Aptos" w:cs="Times New Roman"/>
        </w:rPr>
        <w:t xml:space="preserve"> it, probably me try and sing it, record it. This guy has actually just taken the notes of the particular </w:t>
      </w:r>
      <w:proofErr w:type="gramStart"/>
      <w:r w:rsidRPr="00170850">
        <w:rPr>
          <w:rFonts w:ascii="Aptos" w:eastAsia="Aptos" w:hAnsi="Aptos" w:cs="Times New Roman"/>
        </w:rPr>
        <w:t>lines</w:t>
      </w:r>
      <w:proofErr w:type="gramEnd"/>
      <w:r w:rsidRPr="00170850">
        <w:rPr>
          <w:rFonts w:ascii="Aptos" w:eastAsia="Aptos" w:hAnsi="Aptos" w:cs="Times New Roman"/>
        </w:rPr>
        <w:t xml:space="preserve"> and he has now transcribed it and sent me the recording. Yes, I know that's real </w:t>
      </w:r>
      <w:r w:rsidRPr="00170850">
        <w:rPr>
          <w:rFonts w:ascii="Aptos" w:eastAsia="Aptos" w:hAnsi="Aptos" w:cs="Times New Roman"/>
          <w:highlight w:val="cyan"/>
        </w:rPr>
        <w:t>collaboration</w:t>
      </w:r>
      <w:r w:rsidRPr="00170850">
        <w:rPr>
          <w:rFonts w:ascii="Aptos" w:eastAsia="Aptos" w:hAnsi="Aptos" w:cs="Times New Roman"/>
        </w:rPr>
        <w:t>. I think because he has taken on board what somebody else has said and he has acted on it.</w:t>
      </w:r>
    </w:p>
    <w:p w14:paraId="48193BFF"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0B1F89A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I’m just going to come in. </w:t>
      </w:r>
      <w:proofErr w:type="gramStart"/>
      <w:r w:rsidRPr="00170850">
        <w:rPr>
          <w:rFonts w:ascii="Aptos" w:eastAsia="Aptos" w:hAnsi="Aptos" w:cs="Times New Roman"/>
        </w:rPr>
        <w:t>So</w:t>
      </w:r>
      <w:proofErr w:type="gramEnd"/>
      <w:r w:rsidRPr="00170850">
        <w:rPr>
          <w:rFonts w:ascii="Aptos" w:eastAsia="Aptos" w:hAnsi="Aptos" w:cs="Times New Roman"/>
        </w:rPr>
        <w:t xml:space="preserve"> we also have an events choir, which is an audition choir, but they're part of the community choir. They absolutely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be</w:t>
      </w:r>
      <w:r w:rsidRPr="00170850">
        <w:rPr>
          <w:rFonts w:ascii="Aptos" w:eastAsia="Aptos" w:hAnsi="Aptos" w:cs="Times New Roman"/>
          <w:highlight w:val="cyan"/>
        </w:rPr>
        <w:t>, that's part of the contract, as it were</w:t>
      </w:r>
      <w:r w:rsidRPr="00170850">
        <w:rPr>
          <w:rFonts w:ascii="Aptos" w:eastAsia="Aptos" w:hAnsi="Aptos" w:cs="Times New Roman"/>
        </w:rPr>
        <w:t xml:space="preserve">. And they often become kind of the </w:t>
      </w:r>
      <w:r w:rsidRPr="00170850">
        <w:rPr>
          <w:rFonts w:ascii="Aptos" w:eastAsia="Aptos" w:hAnsi="Aptos" w:cs="Times New Roman"/>
          <w:highlight w:val="cyan"/>
        </w:rPr>
        <w:t>people that people go to for reassurance on parts</w:t>
      </w:r>
      <w:r w:rsidRPr="00170850">
        <w:rPr>
          <w:rFonts w:ascii="Aptos" w:eastAsia="Aptos" w:hAnsi="Aptos" w:cs="Times New Roman"/>
        </w:rPr>
        <w:t xml:space="preserve"> and, again we always say, don't sit at the front, although they like to,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can be a bit of a </w:t>
      </w:r>
      <w:r w:rsidRPr="00170850">
        <w:rPr>
          <w:rFonts w:ascii="Aptos" w:eastAsia="Aptos" w:hAnsi="Aptos" w:cs="Times New Roman"/>
          <w:highlight w:val="cyan"/>
        </w:rPr>
        <w:t>cliquey group and they like to sit together and socialise together and that's important to them, so I try and manage it a bit, so that you know, they have a bit of time.</w:t>
      </w:r>
      <w:r w:rsidRPr="00170850">
        <w:rPr>
          <w:rFonts w:ascii="Aptos" w:eastAsia="Aptos" w:hAnsi="Aptos" w:cs="Times New Roman"/>
        </w:rPr>
        <w:t xml:space="preserve"> But they can, you know, sit together and things, but most of the time, particularly when we're learning a new song that they might have done previously, I get them to disperse themselves. We often find that the new members, they always come and sit at the back, and I'm like ‘no you need to sit in the middle, because that's when you know you'll hear your part and you'll be able to pick it up much quicker, so you, know it's </w:t>
      </w:r>
      <w:r w:rsidRPr="00170850">
        <w:rPr>
          <w:rFonts w:ascii="Aptos" w:eastAsia="Aptos" w:hAnsi="Aptos" w:cs="Times New Roman"/>
          <w:highlight w:val="cyan"/>
        </w:rPr>
        <w:t>about encouraging people</w:t>
      </w:r>
      <w:r w:rsidRPr="00170850">
        <w:rPr>
          <w:rFonts w:ascii="Aptos" w:eastAsia="Aptos" w:hAnsi="Aptos" w:cs="Times New Roman"/>
        </w:rPr>
        <w:t xml:space="preserve"> to do that. We also have… we give out part tracks and things. We don't give out sheet music as we're not a sheet music choir, but we also have sectional rehearsals which are </w:t>
      </w:r>
      <w:proofErr w:type="gramStart"/>
      <w:r w:rsidRPr="00170850">
        <w:rPr>
          <w:rFonts w:ascii="Aptos" w:eastAsia="Aptos" w:hAnsi="Aptos" w:cs="Times New Roman"/>
        </w:rPr>
        <w:t>really useful</w:t>
      </w:r>
      <w:proofErr w:type="gramEnd"/>
      <w:r w:rsidRPr="00170850">
        <w:rPr>
          <w:rFonts w:ascii="Aptos" w:eastAsia="Aptos" w:hAnsi="Aptos" w:cs="Times New Roman"/>
        </w:rPr>
        <w:t xml:space="preserve"> for every single concert. We meet as, as a section and, and everybody finds that </w:t>
      </w:r>
      <w:proofErr w:type="gramStart"/>
      <w:r w:rsidRPr="00170850">
        <w:rPr>
          <w:rFonts w:ascii="Aptos" w:eastAsia="Aptos" w:hAnsi="Aptos" w:cs="Times New Roman"/>
        </w:rPr>
        <w:t>really helpful</w:t>
      </w:r>
      <w:proofErr w:type="gramEnd"/>
      <w:r w:rsidRPr="00170850">
        <w:rPr>
          <w:rFonts w:ascii="Aptos" w:eastAsia="Aptos" w:hAnsi="Aptos" w:cs="Times New Roman"/>
        </w:rPr>
        <w:t xml:space="preserve">. And it's an </w:t>
      </w:r>
      <w:r w:rsidRPr="00170850">
        <w:rPr>
          <w:rFonts w:ascii="Aptos" w:eastAsia="Aptos" w:hAnsi="Aptos" w:cs="Times New Roman"/>
          <w:highlight w:val="cyan"/>
        </w:rPr>
        <w:t>opportunity for them to socialise and to get to know people within their group</w:t>
      </w:r>
      <w:r w:rsidRPr="00170850">
        <w:rPr>
          <w:rFonts w:ascii="Aptos" w:eastAsia="Aptos" w:hAnsi="Aptos" w:cs="Times New Roman"/>
        </w:rPr>
        <w:t xml:space="preserve"> and, and then work on </w:t>
      </w:r>
      <w:proofErr w:type="gramStart"/>
      <w:r w:rsidRPr="00170850">
        <w:rPr>
          <w:rFonts w:ascii="Aptos" w:eastAsia="Aptos" w:hAnsi="Aptos" w:cs="Times New Roman"/>
        </w:rPr>
        <w:t>particular bits</w:t>
      </w:r>
      <w:proofErr w:type="gramEnd"/>
      <w:r w:rsidRPr="00170850">
        <w:rPr>
          <w:rFonts w:ascii="Aptos" w:eastAsia="Aptos" w:hAnsi="Aptos" w:cs="Times New Roman"/>
        </w:rPr>
        <w:t xml:space="preserve"> of the songs.  And they get a lot </w:t>
      </w:r>
      <w:r w:rsidRPr="00170850">
        <w:rPr>
          <w:rFonts w:ascii="Aptos" w:eastAsia="Aptos" w:hAnsi="Aptos" w:cs="Times New Roman"/>
          <w:highlight w:val="cyan"/>
        </w:rPr>
        <w:t>of support</w:t>
      </w:r>
      <w:r w:rsidRPr="00170850">
        <w:rPr>
          <w:rFonts w:ascii="Aptos" w:eastAsia="Aptos" w:hAnsi="Aptos" w:cs="Times New Roman"/>
        </w:rPr>
        <w:t xml:space="preserve"> and find that really helpful, and I would say the most sociable group in our choir that kind of help each other out are probably the tenors or the tenors slash basses - sometimes we have bass parts – but, mostly, a huge amount of the contemporary gospel music doesn't have bass parts so it's, it's mainly tenors and bass having to sing very high, but yeah, they generally, they really help each other out and they have a little WhatsApp group between them, and they’re </w:t>
      </w:r>
      <w:r w:rsidRPr="00170850">
        <w:rPr>
          <w:rFonts w:ascii="Aptos" w:eastAsia="Aptos" w:hAnsi="Aptos" w:cs="Times New Roman"/>
          <w:highlight w:val="cyan"/>
        </w:rPr>
        <w:t>very supportive of each</w:t>
      </w:r>
      <w:r w:rsidRPr="00170850">
        <w:rPr>
          <w:rFonts w:ascii="Aptos" w:eastAsia="Aptos" w:hAnsi="Aptos" w:cs="Times New Roman"/>
        </w:rPr>
        <w:t xml:space="preserve"> other and, yeah, that’s generally how they work.</w:t>
      </w:r>
    </w:p>
    <w:p w14:paraId="53F12B67"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Thanks, P3.  So, I have a couple of questions for you. Who leads the sectionals? Do you lead the sectionals, or does somebody within each group lead them?</w:t>
      </w:r>
    </w:p>
    <w:p w14:paraId="661AF6CB"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P3:</w:t>
      </w:r>
    </w:p>
    <w:p w14:paraId="337AA48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so the conductor of each. </w:t>
      </w:r>
      <w:proofErr w:type="gramStart"/>
      <w:r w:rsidRPr="00170850">
        <w:rPr>
          <w:rFonts w:ascii="Aptos" w:eastAsia="Aptos" w:hAnsi="Aptos" w:cs="Times New Roman"/>
        </w:rPr>
        <w:t>So</w:t>
      </w:r>
      <w:proofErr w:type="gramEnd"/>
      <w:r w:rsidRPr="00170850">
        <w:rPr>
          <w:rFonts w:ascii="Aptos" w:eastAsia="Aptos" w:hAnsi="Aptos" w:cs="Times New Roman"/>
        </w:rPr>
        <w:t xml:space="preserve"> we basically have a day, it’s normally Saturday, and we just come and the conductors are there you know, from my half eight, till, I don't know, 6 o clock in the evening. And we just portion out the sectional times, so they each come at a different time, but each conductor will lead their own </w:t>
      </w:r>
      <w:proofErr w:type="gramStart"/>
      <w:r w:rsidRPr="00170850">
        <w:rPr>
          <w:rFonts w:ascii="Aptos" w:eastAsia="Aptos" w:hAnsi="Aptos" w:cs="Times New Roman"/>
        </w:rPr>
        <w:t>song, But</w:t>
      </w:r>
      <w:proofErr w:type="gramEnd"/>
      <w:r w:rsidRPr="00170850">
        <w:rPr>
          <w:rFonts w:ascii="Aptos" w:eastAsia="Aptos" w:hAnsi="Aptos" w:cs="Times New Roman"/>
        </w:rPr>
        <w:t xml:space="preserve"> </w:t>
      </w:r>
      <w:r w:rsidRPr="00170850">
        <w:rPr>
          <w:rFonts w:ascii="Aptos" w:eastAsia="Aptos" w:hAnsi="Aptos" w:cs="Times New Roman"/>
          <w:highlight w:val="cyan"/>
        </w:rPr>
        <w:t>will ask the choir what they want to work on</w:t>
      </w:r>
      <w:r w:rsidRPr="00170850">
        <w:rPr>
          <w:rFonts w:ascii="Aptos" w:eastAsia="Aptos" w:hAnsi="Aptos" w:cs="Times New Roman"/>
        </w:rPr>
        <w:t>, or the section that they want to work on, and then that's what we'll prioritise for the session.</w:t>
      </w:r>
    </w:p>
    <w:p w14:paraId="0307E17D"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60621C3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OK so there's more than one conductor for </w:t>
      </w:r>
      <w:proofErr w:type="spellStart"/>
      <w:r w:rsidRPr="00170850">
        <w:rPr>
          <w:rFonts w:ascii="Aptos" w:eastAsia="Aptos" w:hAnsi="Aptos" w:cs="Times New Roman"/>
        </w:rPr>
        <w:t>for</w:t>
      </w:r>
      <w:proofErr w:type="spellEnd"/>
      <w:r w:rsidRPr="00170850">
        <w:rPr>
          <w:rFonts w:ascii="Aptos" w:eastAsia="Aptos" w:hAnsi="Aptos" w:cs="Times New Roman"/>
        </w:rPr>
        <w:t xml:space="preserve"> your choir.</w:t>
      </w:r>
    </w:p>
    <w:p w14:paraId="2EE1B02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P3: yeah </w:t>
      </w:r>
    </w:p>
    <w:p w14:paraId="23303CF6"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0C9F6CF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OK, thanks - and you mentioned your events choir, so that's a separate entity that comes in </w:t>
      </w:r>
      <w:proofErr w:type="gramStart"/>
      <w:r w:rsidRPr="00170850">
        <w:rPr>
          <w:rFonts w:ascii="Aptos" w:eastAsia="Aptos" w:hAnsi="Aptos" w:cs="Times New Roman"/>
        </w:rPr>
        <w:t>and also</w:t>
      </w:r>
      <w:proofErr w:type="gramEnd"/>
      <w:r w:rsidRPr="00170850">
        <w:rPr>
          <w:rFonts w:ascii="Aptos" w:eastAsia="Aptos" w:hAnsi="Aptos" w:cs="Times New Roman"/>
        </w:rPr>
        <w:t xml:space="preserve"> sings in the larger choir – have I got that right?</w:t>
      </w:r>
    </w:p>
    <w:p w14:paraId="5B23A056"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00CAD8F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so </w:t>
      </w:r>
      <w:r w:rsidRPr="00170850">
        <w:rPr>
          <w:rFonts w:ascii="Aptos" w:eastAsia="Aptos" w:hAnsi="Aptos" w:cs="Times New Roman"/>
          <w:highlight w:val="cyan"/>
        </w:rPr>
        <w:t xml:space="preserve">part of their kind of contract is that they </w:t>
      </w:r>
      <w:proofErr w:type="gramStart"/>
      <w:r w:rsidRPr="00170850">
        <w:rPr>
          <w:rFonts w:ascii="Aptos" w:eastAsia="Aptos" w:hAnsi="Aptos" w:cs="Times New Roman"/>
          <w:highlight w:val="cyan"/>
        </w:rPr>
        <w:t>have to</w:t>
      </w:r>
      <w:proofErr w:type="gramEnd"/>
      <w:r w:rsidRPr="00170850">
        <w:rPr>
          <w:rFonts w:ascii="Aptos" w:eastAsia="Aptos" w:hAnsi="Aptos" w:cs="Times New Roman"/>
          <w:highlight w:val="cyan"/>
        </w:rPr>
        <w:t xml:space="preserve"> be part of the community choir,</w:t>
      </w:r>
      <w:r w:rsidRPr="00170850">
        <w:rPr>
          <w:rFonts w:ascii="Aptos" w:eastAsia="Aptos" w:hAnsi="Aptos" w:cs="Times New Roman"/>
        </w:rPr>
        <w:t xml:space="preserve"> and we just rehearse an hour before our community choir session. I mean it's really when you can't well, when, when they want a slightly different standard of singing, or want slightly more contemporary or quite tricky songs if, you know, if we get booked to do things, largely you know quite often we do, we still do free stuff - it's for charity and things. But we, but you know when they can't fit like 60 or 70 people on stage, you need a, you need a slightly smaller choir. But it also helps us market the choir to possible new members and things as well. Yeah. </w:t>
      </w:r>
    </w:p>
    <w:p w14:paraId="00F2276B" w14:textId="77777777" w:rsidR="00170850" w:rsidRPr="00170850" w:rsidRDefault="00170850" w:rsidP="00170850">
      <w:pPr>
        <w:rPr>
          <w:rFonts w:ascii="Aptos" w:eastAsia="Aptos" w:hAnsi="Aptos" w:cs="Times New Roman"/>
        </w:rPr>
      </w:pPr>
      <w:r w:rsidRPr="00170850">
        <w:rPr>
          <w:rFonts w:ascii="Aptos" w:eastAsia="Aptos" w:hAnsi="Aptos" w:cs="Times New Roman"/>
        </w:rPr>
        <w:t>Me: so how many do you have in your events choir?</w:t>
      </w:r>
    </w:p>
    <w:p w14:paraId="64DEE360"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55C5C55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we've got 25 in our events choir, but I think that choir is very changeable, and we've also had massive issues with COVID and things, and the lockdown has had a massive impact on the choir - and it took us absolutely ages to get back up to even semi normal numbers,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before COVID we would probably have, particularly for our Christmas concerts, we would have about 120 singers, and now we get about 60 or 70, so there is definitely a big change in numbers. And </w:t>
      </w:r>
      <w:proofErr w:type="gramStart"/>
      <w:r w:rsidRPr="00170850">
        <w:rPr>
          <w:rFonts w:ascii="Aptos" w:eastAsia="Aptos" w:hAnsi="Aptos" w:cs="Times New Roman"/>
        </w:rPr>
        <w:t>also</w:t>
      </w:r>
      <w:proofErr w:type="gramEnd"/>
      <w:r w:rsidRPr="00170850">
        <w:rPr>
          <w:rFonts w:ascii="Aptos" w:eastAsia="Aptos" w:hAnsi="Aptos" w:cs="Times New Roman"/>
        </w:rPr>
        <w:t xml:space="preserve"> because we're based in the City centre, so you quite often get people that will be students, and so they'll come and do one thing and then they might go off and do another thing or, you know, and I definitely notice, with lockdown people mostly, choir was not to do during lockdown was it? And then people found other things to do like netball or, or other stuff that was a bit easier to do, and singing is still, I think, considered a bit risky because, you know, we’ve still got cases of COVID and, even when we don't have cases of COVID, we've got cases of other, you know, things going around and, because we're quite a large choir, and also a quite diverse choir in terms of ages, and obviously the older population, I think,  felt like it's too risky to sing, so then they haven't, they haven't got back so</w:t>
      </w:r>
    </w:p>
    <w:p w14:paraId="1F311FB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9B237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it’s really, </w:t>
      </w:r>
      <w:proofErr w:type="gramStart"/>
      <w:r w:rsidRPr="00170850">
        <w:rPr>
          <w:rFonts w:ascii="Aptos" w:eastAsia="Aptos" w:hAnsi="Aptos" w:cs="Times New Roman"/>
        </w:rPr>
        <w:t>really interesting</w:t>
      </w:r>
      <w:proofErr w:type="gramEnd"/>
      <w:r w:rsidRPr="00170850">
        <w:rPr>
          <w:rFonts w:ascii="Aptos" w:eastAsia="Aptos" w:hAnsi="Aptos" w:cs="Times New Roman"/>
        </w:rPr>
        <w:t xml:space="preserve">, because my experience couldn't be more different. I'm thinking collaborative - I kind of understand that's where people work together for a common aim - is that would that be a good kind of precis of what, you know, where you're working together? I'm just thinking my choirs don't do that. They don't do that and, and I was, I was </w:t>
      </w:r>
      <w:r w:rsidRPr="00170850">
        <w:rPr>
          <w:rFonts w:ascii="Aptos" w:eastAsia="Aptos" w:hAnsi="Aptos" w:cs="Times New Roman"/>
        </w:rPr>
        <w:lastRenderedPageBreak/>
        <w:t xml:space="preserve">thinking about why. It's not because they're horrid people but I, I think it's because they don't have a common aim and, and I think, I mean I don't know if I mentioned, but I'm a music therapist as well as a choir leader. So, I wanted to run therapeutic choirs and found out that you need to be a therapist to do it, so I trained very recently, so I also had to do a third year MA study, something very similar so I, I feel you on this and good luck writing it all up. </w:t>
      </w:r>
      <w:proofErr w:type="gramStart"/>
      <w:r w:rsidRPr="00170850">
        <w:rPr>
          <w:rFonts w:ascii="Aptos" w:eastAsia="Aptos" w:hAnsi="Aptos" w:cs="Times New Roman"/>
        </w:rPr>
        <w:t>So</w:t>
      </w:r>
      <w:proofErr w:type="gramEnd"/>
      <w:r w:rsidRPr="00170850">
        <w:rPr>
          <w:rFonts w:ascii="Aptos" w:eastAsia="Aptos" w:hAnsi="Aptos" w:cs="Times New Roman"/>
        </w:rPr>
        <w:t xml:space="preserve"> I don't know why, but I've always run choirs that are very kind of, I don't know, </w:t>
      </w:r>
      <w:r w:rsidRPr="00170850">
        <w:rPr>
          <w:rFonts w:ascii="Aptos" w:eastAsia="Aptos" w:hAnsi="Aptos" w:cs="Times New Roman"/>
          <w:highlight w:val="cyan"/>
        </w:rPr>
        <w:t>feelings-based</w:t>
      </w:r>
      <w:r w:rsidRPr="00170850">
        <w:rPr>
          <w:rFonts w:ascii="Aptos" w:eastAsia="Aptos" w:hAnsi="Aptos" w:cs="Times New Roman"/>
        </w:rPr>
        <w:t xml:space="preserve">. I tend to have a membership of people who have a lot of anxiety, have a lot of mental health problems - in my younger choirs I tend to have almost exclusively children with special needs. I seem to kind of, I don't know, even though I think I'm not a bad musician, I seem to have people that come for feelings rather than performance, but, but here's the interesting thing - if you don't have the performance and you just make it, in my experience, when I just said OK let's just have fun, and it's just ‘have a nice time’ or it be therapeutic, then I found that then people get a bit bored so you have to, for me, I have to have this kind of juggling act where we have a performance so that we've got something to choose our repertoire on, but actually how people get there feels a bit of </w:t>
      </w:r>
      <w:r w:rsidRPr="00170850">
        <w:rPr>
          <w:rFonts w:ascii="Aptos" w:eastAsia="Aptos" w:hAnsi="Aptos" w:cs="Times New Roman"/>
          <w:highlight w:val="cyan"/>
        </w:rPr>
        <w:t>an individual journey</w:t>
      </w: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made a little note of why we don't have a common aim and in my choir, just very briefly, </w:t>
      </w:r>
      <w:r w:rsidRPr="00170850">
        <w:rPr>
          <w:rFonts w:ascii="Aptos" w:eastAsia="Aptos" w:hAnsi="Aptos" w:cs="Times New Roman"/>
          <w:highlight w:val="cyan"/>
        </w:rPr>
        <w:t xml:space="preserve">I think I have people that come for a sense of purpose. I come to this choir because it's something to do. But there are </w:t>
      </w:r>
      <w:proofErr w:type="gramStart"/>
      <w:r w:rsidRPr="00170850">
        <w:rPr>
          <w:rFonts w:ascii="Aptos" w:eastAsia="Aptos" w:hAnsi="Aptos" w:cs="Times New Roman"/>
          <w:highlight w:val="cyan"/>
        </w:rPr>
        <w:t>definitely musicians</w:t>
      </w:r>
      <w:proofErr w:type="gramEnd"/>
      <w:r w:rsidRPr="00170850">
        <w:rPr>
          <w:rFonts w:ascii="Aptos" w:eastAsia="Aptos" w:hAnsi="Aptos" w:cs="Times New Roman"/>
          <w:highlight w:val="cyan"/>
        </w:rPr>
        <w:t xml:space="preserve"> that come to my choir that want to get better at music</w:t>
      </w:r>
      <w:r w:rsidRPr="00170850">
        <w:rPr>
          <w:rFonts w:ascii="Aptos" w:eastAsia="Aptos" w:hAnsi="Aptos" w:cs="Times New Roman"/>
        </w:rPr>
        <w:t xml:space="preserve">. I </w:t>
      </w:r>
      <w:proofErr w:type="gramStart"/>
      <w:r w:rsidRPr="00170850">
        <w:rPr>
          <w:rFonts w:ascii="Aptos" w:eastAsia="Aptos" w:hAnsi="Aptos" w:cs="Times New Roman"/>
        </w:rPr>
        <w:t>definitely have</w:t>
      </w:r>
      <w:proofErr w:type="gramEnd"/>
      <w:r w:rsidRPr="00170850">
        <w:rPr>
          <w:rFonts w:ascii="Aptos" w:eastAsia="Aptos" w:hAnsi="Aptos" w:cs="Times New Roman"/>
        </w:rPr>
        <w:t xml:space="preserve"> people that come because they think it's going to help with their physical health, which of course it will do</w:t>
      </w:r>
      <w:r w:rsidRPr="00170850">
        <w:rPr>
          <w:rFonts w:ascii="Aptos" w:eastAsia="Aptos" w:hAnsi="Aptos" w:cs="Times New Roman"/>
          <w:highlight w:val="cyan"/>
        </w:rPr>
        <w:t xml:space="preserve">. I have got a couple of people who come because they want to be leaders, so they come for their own self esteem </w:t>
      </w:r>
      <w:proofErr w:type="spellStart"/>
      <w:r w:rsidRPr="00170850">
        <w:rPr>
          <w:rFonts w:ascii="Aptos" w:eastAsia="Aptos" w:hAnsi="Aptos" w:cs="Times New Roman"/>
          <w:highlight w:val="cyan"/>
        </w:rPr>
        <w:t>'cause</w:t>
      </w:r>
      <w:proofErr w:type="spellEnd"/>
      <w:r w:rsidRPr="00170850">
        <w:rPr>
          <w:rFonts w:ascii="Aptos" w:eastAsia="Aptos" w:hAnsi="Aptos" w:cs="Times New Roman"/>
          <w:highlight w:val="cyan"/>
        </w:rPr>
        <w:t xml:space="preserve"> </w:t>
      </w:r>
      <w:proofErr w:type="spellStart"/>
      <w:r w:rsidRPr="00170850">
        <w:rPr>
          <w:rFonts w:ascii="Aptos" w:eastAsia="Aptos" w:hAnsi="Aptos" w:cs="Times New Roman"/>
          <w:highlight w:val="cyan"/>
        </w:rPr>
        <w:t>they’re</w:t>
      </w:r>
      <w:proofErr w:type="spellEnd"/>
      <w:r w:rsidRPr="00170850">
        <w:rPr>
          <w:rFonts w:ascii="Aptos" w:eastAsia="Aptos" w:hAnsi="Aptos" w:cs="Times New Roman"/>
          <w:highlight w:val="cyan"/>
        </w:rPr>
        <w:t>, you know, the top sop, or they feel like they're the soloist. They come for that kind of feel</w:t>
      </w:r>
      <w:r w:rsidRPr="00170850">
        <w:rPr>
          <w:rFonts w:ascii="Aptos" w:eastAsia="Aptos" w:hAnsi="Aptos" w:cs="Times New Roman"/>
        </w:rPr>
        <w:t xml:space="preserve"> - some just because it's who they are inside. </w:t>
      </w:r>
      <w:proofErr w:type="gramStart"/>
      <w:r w:rsidRPr="00170850">
        <w:rPr>
          <w:rFonts w:ascii="Aptos" w:eastAsia="Aptos" w:hAnsi="Aptos" w:cs="Times New Roman"/>
        </w:rPr>
        <w:t>Often</w:t>
      </w:r>
      <w:proofErr w:type="gramEnd"/>
      <w:r w:rsidRPr="00170850">
        <w:rPr>
          <w:rFonts w:ascii="Aptos" w:eastAsia="Aptos" w:hAnsi="Aptos" w:cs="Times New Roman"/>
        </w:rPr>
        <w:t xml:space="preserve"> they're not musicians, but they feel that singing is their thing. And then some just </w:t>
      </w:r>
      <w:r w:rsidRPr="00170850">
        <w:rPr>
          <w:rFonts w:ascii="Aptos" w:eastAsia="Aptos" w:hAnsi="Aptos" w:cs="Times New Roman"/>
          <w:highlight w:val="yellow"/>
        </w:rPr>
        <w:t xml:space="preserve">come </w:t>
      </w:r>
      <w:proofErr w:type="spellStart"/>
      <w:r w:rsidRPr="00170850">
        <w:rPr>
          <w:rFonts w:ascii="Aptos" w:eastAsia="Aptos" w:hAnsi="Aptos" w:cs="Times New Roman"/>
          <w:highlight w:val="yellow"/>
        </w:rPr>
        <w:t>'cause</w:t>
      </w:r>
      <w:proofErr w:type="spellEnd"/>
      <w:r w:rsidRPr="00170850">
        <w:rPr>
          <w:rFonts w:ascii="Aptos" w:eastAsia="Aptos" w:hAnsi="Aptos" w:cs="Times New Roman"/>
          <w:highlight w:val="yellow"/>
        </w:rPr>
        <w:t xml:space="preserve"> it's fun</w:t>
      </w:r>
      <w:r w:rsidRPr="00170850">
        <w:rPr>
          <w:rFonts w:ascii="Aptos" w:eastAsia="Aptos" w:hAnsi="Aptos" w:cs="Times New Roman"/>
        </w:rPr>
        <w:t xml:space="preserve"> and it, you know it, it ekes out a couple of hours, and so when I think about collaboration, that's quite tricky isn't it? Because I might have two people in one part who want very different things out of that choir practice experience. I might have one person, if I take my tenor for example - I've got a female tenor and she really wants to do well - she's a high achiever she's, this is her time, she loves it, she's kind of like an unmusical musician - she's always been a musician, but she's never had the chance and now in her later years she's got the chance to do it for her - but then sat next to her is a very good tenor who just makes the whole thing up all the time - it's all just fun, but he's great, </w:t>
      </w:r>
      <w:bookmarkStart w:id="57" w:name="_Hlk174049348"/>
      <w:r w:rsidRPr="00170850">
        <w:rPr>
          <w:rFonts w:ascii="Aptos" w:eastAsia="Aptos" w:hAnsi="Aptos" w:cs="Times New Roman"/>
          <w:highlight w:val="yellow"/>
        </w:rPr>
        <w:t>he injects this kind of vivacity and joy - he doesn't sing awful, but he doesn't necessarily sing what's there - he goes, he goes his own way</w:t>
      </w:r>
      <w:bookmarkEnd w:id="57"/>
      <w:r w:rsidRPr="00170850">
        <w:rPr>
          <w:rFonts w:ascii="Aptos" w:eastAsia="Aptos" w:hAnsi="Aptos" w:cs="Times New Roman"/>
        </w:rPr>
        <w:t xml:space="preserve">, so it would be very difficult for them to collaborate really,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they're coming from such different places, but they, you know, </w:t>
      </w:r>
      <w:bookmarkStart w:id="58" w:name="_Hlk174049398"/>
      <w:r w:rsidRPr="00170850">
        <w:rPr>
          <w:rFonts w:ascii="Aptos" w:eastAsia="Aptos" w:hAnsi="Aptos" w:cs="Times New Roman"/>
          <w:highlight w:val="cyan"/>
        </w:rPr>
        <w:t>they’re friendly and everybody's inclusive but everybody's got their own journey</w:t>
      </w:r>
      <w:bookmarkEnd w:id="58"/>
      <w:r w:rsidRPr="00170850">
        <w:rPr>
          <w:rFonts w:ascii="Aptos" w:eastAsia="Aptos" w:hAnsi="Aptos" w:cs="Times New Roman"/>
        </w:rPr>
        <w:t xml:space="preserve">. And so that's really interesting, from all of your experiences and like, and yeah, maybe that's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this kind of duality in my work, and it does cause a bit of friction I'm sure,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 musicians I'm sure want me to be more ‘please use your learning tracks, please practise please come to this practice’, but I have lots of people that just want literally just to kind of process the day or the week, so it's an interesting one and I'm, I'm writing everything down.</w:t>
      </w:r>
    </w:p>
    <w:p w14:paraId="6CABB66F" w14:textId="77777777" w:rsidR="00170850" w:rsidRPr="00170850" w:rsidRDefault="00170850" w:rsidP="00170850">
      <w:pPr>
        <w:rPr>
          <w:rFonts w:ascii="Aptos" w:eastAsia="Aptos" w:hAnsi="Aptos" w:cs="Times New Roman"/>
        </w:rPr>
      </w:pPr>
      <w:r w:rsidRPr="00170850">
        <w:rPr>
          <w:rFonts w:ascii="Aptos" w:eastAsia="Aptos" w:hAnsi="Aptos" w:cs="Times New Roman"/>
        </w:rPr>
        <w:t>Me: So, P7, just a quick question - so you said you have some people who go because they, they, might want to take a lead and maybe they, they have an opportunity for a solo - so are there any other ways in which they might have an opportunity to take a lead?</w:t>
      </w:r>
    </w:p>
    <w:p w14:paraId="1282C15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P7: </w:t>
      </w:r>
    </w:p>
    <w:p w14:paraId="3D406B7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have realised </w:t>
      </w:r>
      <w:proofErr w:type="gramStart"/>
      <w:r w:rsidRPr="00170850">
        <w:rPr>
          <w:rFonts w:ascii="Aptos" w:eastAsia="Aptos" w:hAnsi="Aptos" w:cs="Times New Roman"/>
        </w:rPr>
        <w:t>that</w:t>
      </w:r>
      <w:proofErr w:type="gramEnd"/>
      <w:r w:rsidRPr="00170850">
        <w:rPr>
          <w:rFonts w:ascii="Aptos" w:eastAsia="Aptos" w:hAnsi="Aptos" w:cs="Times New Roman"/>
        </w:rPr>
        <w:t xml:space="preserve"> </w:t>
      </w:r>
      <w:r w:rsidRPr="00170850">
        <w:rPr>
          <w:rFonts w:ascii="Aptos" w:eastAsia="Aptos" w:hAnsi="Aptos" w:cs="Times New Roman"/>
          <w:highlight w:val="cyan"/>
        </w:rPr>
        <w:t>and I give them roles where I can</w:t>
      </w:r>
      <w:r w:rsidRPr="00170850">
        <w:rPr>
          <w:rFonts w:ascii="Aptos" w:eastAsia="Aptos" w:hAnsi="Aptos" w:cs="Times New Roman"/>
        </w:rPr>
        <w:t xml:space="preserve"> and, you know, so we have like a pseudo librarian. We have an administrative - absolutely yeah, giving people that role. </w:t>
      </w:r>
      <w:r w:rsidRPr="00170850">
        <w:rPr>
          <w:rFonts w:ascii="Aptos" w:eastAsia="Aptos" w:hAnsi="Aptos" w:cs="Times New Roman"/>
          <w:highlight w:val="cyan"/>
        </w:rPr>
        <w:t xml:space="preserve">Where I then struggle, which is going back to my original thing, is that, is that what I then find is that the </w:t>
      </w:r>
      <w:r w:rsidRPr="00170850">
        <w:rPr>
          <w:rFonts w:ascii="Aptos" w:eastAsia="Aptos" w:hAnsi="Aptos" w:cs="Times New Roman"/>
          <w:highlight w:val="cyan"/>
        </w:rPr>
        <w:lastRenderedPageBreak/>
        <w:t>Power Distribution can become unsettling, and those people can then try to be saboteurs and try and move the choir their way.</w:t>
      </w:r>
      <w:r w:rsidRPr="00170850">
        <w:rPr>
          <w:rFonts w:ascii="Aptos" w:eastAsia="Aptos" w:hAnsi="Aptos" w:cs="Times New Roman"/>
        </w:rPr>
        <w:t xml:space="preserve"> And that’s something I really struggle with,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not very assertive and I can let that happen, and then other people can start to be, well ‘no </w:t>
      </w:r>
      <w:proofErr w:type="spellStart"/>
      <w:r w:rsidRPr="00170850">
        <w:rPr>
          <w:rFonts w:ascii="Aptos" w:eastAsia="Aptos" w:hAnsi="Aptos" w:cs="Times New Roman"/>
        </w:rPr>
        <w:t>no</w:t>
      </w:r>
      <w:proofErr w:type="spellEnd"/>
      <w:r w:rsidRPr="00170850">
        <w:rPr>
          <w:rFonts w:ascii="Aptos" w:eastAsia="Aptos" w:hAnsi="Aptos" w:cs="Times New Roman"/>
        </w:rPr>
        <w:t xml:space="preserve"> </w:t>
      </w:r>
      <w:proofErr w:type="spellStart"/>
      <w:r w:rsidRPr="00170850">
        <w:rPr>
          <w:rFonts w:ascii="Aptos" w:eastAsia="Aptos" w:hAnsi="Aptos" w:cs="Times New Roman"/>
        </w:rPr>
        <w:t>no</w:t>
      </w:r>
      <w:proofErr w:type="spellEnd"/>
      <w:r w:rsidRPr="00170850">
        <w:rPr>
          <w:rFonts w:ascii="Aptos" w:eastAsia="Aptos" w:hAnsi="Aptos" w:cs="Times New Roman"/>
        </w:rPr>
        <w:t xml:space="preserve">, that's not what you said last week’, so I'm trying to be better on – ‘then we've got to do it this way,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hear you, but sometimes that might not be right’ - so I do absolutely I, you know</w:t>
      </w:r>
      <w:r w:rsidRPr="00170850">
        <w:rPr>
          <w:rFonts w:ascii="Aptos" w:eastAsia="Aptos" w:hAnsi="Aptos" w:cs="Times New Roman"/>
          <w:highlight w:val="cyan"/>
        </w:rPr>
        <w:t xml:space="preserve">, I want and enjoy people helping and try to, you know, and, and </w:t>
      </w:r>
      <w:bookmarkStart w:id="59" w:name="_Hlk174049593"/>
      <w:r w:rsidRPr="00170850">
        <w:rPr>
          <w:rFonts w:ascii="Aptos" w:eastAsia="Aptos" w:hAnsi="Aptos" w:cs="Times New Roman"/>
          <w:highlight w:val="cyan"/>
        </w:rPr>
        <w:t>we do lots of solo work because I believe in that for individual growth</w:t>
      </w:r>
      <w:r w:rsidRPr="00170850">
        <w:rPr>
          <w:rFonts w:ascii="Aptos" w:eastAsia="Aptos" w:hAnsi="Aptos" w:cs="Times New Roman"/>
        </w:rPr>
        <w:t xml:space="preserve">, </w:t>
      </w:r>
      <w:bookmarkEnd w:id="59"/>
      <w:r w:rsidRPr="00170850">
        <w:rPr>
          <w:rFonts w:ascii="Aptos" w:eastAsia="Aptos" w:hAnsi="Aptos" w:cs="Times New Roman"/>
        </w:rPr>
        <w:t xml:space="preserve">but it comes at a price - there's a risk attached isn't there, for giving somebody, or there might be, unless you've got a committee or a sense of ‘this is how we manage it’. It's a complicated process, isn't it?, running a choir - well maybe it just is for me [lots of head shaking from others] – everyone else sounds really like they've got their ships together [more head shaking] but, yeah absolutely, you’ve </w:t>
      </w:r>
      <w:proofErr w:type="spellStart"/>
      <w:r w:rsidRPr="00170850">
        <w:rPr>
          <w:rFonts w:ascii="Aptos" w:eastAsia="Aptos" w:hAnsi="Aptos" w:cs="Times New Roman"/>
        </w:rPr>
        <w:t>gotta</w:t>
      </w:r>
      <w:proofErr w:type="spellEnd"/>
      <w:r w:rsidRPr="00170850">
        <w:rPr>
          <w:rFonts w:ascii="Aptos" w:eastAsia="Aptos" w:hAnsi="Aptos" w:cs="Times New Roman"/>
        </w:rPr>
        <w:t xml:space="preserve"> give people what they need,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we’re also a commercial enterprise, and that's why they're going to come, they're not going to come if you're not actually meeting their needs where you can. But yeah, then </w:t>
      </w:r>
      <w:r w:rsidRPr="00170850">
        <w:rPr>
          <w:rFonts w:ascii="Aptos" w:eastAsia="Aptos" w:hAnsi="Aptos" w:cs="Times New Roman"/>
          <w:highlight w:val="cyan"/>
        </w:rPr>
        <w:t xml:space="preserve">I do find people that will say ‘no you must do it like this’ and want to rise right to the top and </w:t>
      </w:r>
      <w:proofErr w:type="gramStart"/>
      <w:r w:rsidRPr="00170850">
        <w:rPr>
          <w:rFonts w:ascii="Aptos" w:eastAsia="Aptos" w:hAnsi="Aptos" w:cs="Times New Roman"/>
          <w:highlight w:val="cyan"/>
        </w:rPr>
        <w:t>say</w:t>
      </w:r>
      <w:proofErr w:type="gramEnd"/>
      <w:r w:rsidRPr="00170850">
        <w:rPr>
          <w:rFonts w:ascii="Aptos" w:eastAsia="Aptos" w:hAnsi="Aptos" w:cs="Times New Roman"/>
          <w:highlight w:val="cyan"/>
        </w:rPr>
        <w:t xml:space="preserve"> ‘well I'm going to be in charge’, so I’m mindful of that too.</w:t>
      </w:r>
    </w:p>
    <w:p w14:paraId="6B66AE68"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5D3DBC3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They do, in rehearsal - they do a lot of chat. we will do a little run of something, and I always end up, you know, I've got my points that, you know, as they go through you’re like writing down mental notes… page this, bar that… whenever we finish </w:t>
      </w:r>
      <w:r w:rsidRPr="00170850">
        <w:rPr>
          <w:rFonts w:ascii="Aptos" w:eastAsia="Aptos" w:hAnsi="Aptos" w:cs="Times New Roman"/>
          <w:highlight w:val="cyan"/>
        </w:rPr>
        <w:t>I always give them time to collaboratively talk to each other, because often they sort the problems out themselves</w:t>
      </w:r>
      <w:r w:rsidRPr="00170850">
        <w:rPr>
          <w:rFonts w:ascii="Aptos" w:eastAsia="Aptos" w:hAnsi="Aptos" w:cs="Times New Roman"/>
        </w:rPr>
        <w:t xml:space="preserve">, but not always, and they do chat and sort things out - sometimes that gets a bigger problem where, like one group, they don't have any problems as far as they can see, and they got one group that are like all having a good old natter, and the interesting thing that also happens is, we've got the rule when they started with this choir, apparently, was the learning track is the is the, the Bible. So not score, but the learning track - because there are people who don't read music within the group - so that comes tricky when I say ‘no the rhythm is like this because it says da, da, da, da’,  or there’s a funny note, or something like that, and then there's three people say ‘well no, it's not on the learning track, that’s not how the track goes, the track goes like this’, so we have this sort of  problem that often arises, and </w:t>
      </w:r>
      <w:r w:rsidRPr="00170850">
        <w:rPr>
          <w:rFonts w:ascii="Aptos" w:eastAsia="Aptos" w:hAnsi="Aptos" w:cs="Times New Roman"/>
          <w:highlight w:val="cyan"/>
        </w:rPr>
        <w:t>we have to work through that as a group and decide</w:t>
      </w:r>
      <w:r w:rsidRPr="00170850">
        <w:rPr>
          <w:rFonts w:ascii="Aptos" w:eastAsia="Aptos" w:hAnsi="Aptos" w:cs="Times New Roman"/>
        </w:rPr>
        <w:t xml:space="preserve">, well the learning track, that's the rule, but actually the learning track is wrong sometimes, you know, and so every rule has a point where you can break it. But I guess that learning track thing is a problem,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don't listen to that, I'm just a score person, I just sit down and work from the score. But there are others who will write out their own sort of lyric sheets,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they've just been listening to the track - they haven't even looked the score - sometimes they’ve got the wrong words, if they’ve heard the wrong words, and things like that, and they share that in their group sometimes.</w:t>
      </w:r>
    </w:p>
    <w:p w14:paraId="246BAF74" w14:textId="77777777" w:rsidR="00170850" w:rsidRPr="00170850" w:rsidRDefault="00170850" w:rsidP="00170850">
      <w:pPr>
        <w:rPr>
          <w:rFonts w:ascii="Aptos" w:eastAsia="Aptos" w:hAnsi="Aptos" w:cs="Times New Roman"/>
        </w:rPr>
      </w:pPr>
      <w:r w:rsidRPr="00170850">
        <w:rPr>
          <w:rFonts w:ascii="Aptos" w:eastAsia="Aptos" w:hAnsi="Aptos" w:cs="Times New Roman"/>
        </w:rPr>
        <w:t>M:</w:t>
      </w:r>
    </w:p>
    <w:p w14:paraId="5236C490" w14:textId="77777777" w:rsidR="00170850" w:rsidRPr="00170850" w:rsidRDefault="00170850" w:rsidP="00170850">
      <w:pPr>
        <w:rPr>
          <w:rFonts w:ascii="Aptos" w:eastAsia="Aptos" w:hAnsi="Aptos" w:cs="Times New Roman"/>
        </w:rPr>
      </w:pPr>
      <w:r w:rsidRPr="00170850">
        <w:rPr>
          <w:rFonts w:ascii="Aptos" w:eastAsia="Aptos" w:hAnsi="Aptos" w:cs="Times New Roman"/>
        </w:rPr>
        <w:t>So, P5, who creates the learning tracks?</w:t>
      </w:r>
    </w:p>
    <w:p w14:paraId="1A1FB6D6"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4DB5E02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They buy them most of the time, yeah - occasionally we've done something where they've sent it to me and said ‘can you create the tracks’, and that's obviously a lot easier,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then it matches, or at least those that don't read music accept that it is what it </w:t>
      </w:r>
      <w:proofErr w:type="gramStart"/>
      <w:r w:rsidRPr="00170850">
        <w:rPr>
          <w:rFonts w:ascii="Aptos" w:eastAsia="Aptos" w:hAnsi="Aptos" w:cs="Times New Roman"/>
        </w:rPr>
        <w:t>is .</w:t>
      </w:r>
      <w:proofErr w:type="gramEnd"/>
    </w:p>
    <w:p w14:paraId="5564D25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thank </w:t>
      </w:r>
      <w:proofErr w:type="gramStart"/>
      <w:r w:rsidRPr="00170850">
        <w:rPr>
          <w:rFonts w:ascii="Aptos" w:eastAsia="Aptos" w:hAnsi="Aptos" w:cs="Times New Roman"/>
        </w:rPr>
        <w:t>you .</w:t>
      </w:r>
      <w:proofErr w:type="gramEnd"/>
      <w:r w:rsidRPr="00170850">
        <w:rPr>
          <w:rFonts w:ascii="Aptos" w:eastAsia="Aptos" w:hAnsi="Aptos" w:cs="Times New Roman"/>
        </w:rPr>
        <w:t xml:space="preserve"> Is there anything else that anybody would like to add about Collaborative Learning at all?</w:t>
      </w:r>
    </w:p>
    <w:p w14:paraId="17E55654"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lastRenderedPageBreak/>
        <w:t>So</w:t>
      </w:r>
      <w:proofErr w:type="gramEnd"/>
      <w:r w:rsidRPr="00170850">
        <w:rPr>
          <w:rFonts w:ascii="Aptos" w:eastAsia="Aptos" w:hAnsi="Aptos" w:cs="Times New Roman"/>
        </w:rPr>
        <w:t xml:space="preserve"> my next topic for discussion is self-expression - is there an opportunity for self-expression during choir rehearsals and how, how might that happen?</w:t>
      </w:r>
    </w:p>
    <w:p w14:paraId="542D9361" w14:textId="77777777" w:rsidR="00170850" w:rsidRPr="00170850" w:rsidRDefault="00170850" w:rsidP="00170850">
      <w:pPr>
        <w:rPr>
          <w:rFonts w:ascii="Aptos" w:eastAsia="Aptos" w:hAnsi="Aptos" w:cs="Times New Roman"/>
        </w:rPr>
      </w:pPr>
      <w:r w:rsidRPr="00170850">
        <w:rPr>
          <w:rFonts w:ascii="Aptos" w:eastAsia="Aptos" w:hAnsi="Aptos" w:cs="Times New Roman"/>
        </w:rPr>
        <w:t>P2 - who's self-expression?</w:t>
      </w:r>
    </w:p>
    <w:p w14:paraId="737BD949" w14:textId="77777777" w:rsidR="00170850" w:rsidRPr="00170850" w:rsidRDefault="00170850" w:rsidP="00170850">
      <w:pPr>
        <w:rPr>
          <w:rFonts w:ascii="Aptos" w:eastAsia="Aptos" w:hAnsi="Aptos" w:cs="Times New Roman"/>
        </w:rPr>
      </w:pPr>
      <w:r w:rsidRPr="00170850">
        <w:rPr>
          <w:rFonts w:ascii="Aptos" w:eastAsia="Aptos" w:hAnsi="Aptos" w:cs="Times New Roman"/>
        </w:rPr>
        <w:t>choir members, or ours?</w:t>
      </w:r>
    </w:p>
    <w:p w14:paraId="714BB8AE"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00F8F276"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Choir Members. Yes </w:t>
      </w:r>
      <w:proofErr w:type="gramStart"/>
      <w:r w:rsidRPr="00170850">
        <w:rPr>
          <w:rFonts w:ascii="Aptos" w:eastAsia="Aptos" w:hAnsi="Aptos" w:cs="Times New Roman"/>
        </w:rPr>
        <w:t>-  P</w:t>
      </w:r>
      <w:proofErr w:type="gramEnd"/>
      <w:r w:rsidRPr="00170850">
        <w:rPr>
          <w:rFonts w:ascii="Aptos" w:eastAsia="Aptos" w:hAnsi="Aptos" w:cs="Times New Roman"/>
        </w:rPr>
        <w:t xml:space="preserve">7, I thought you might be quick to dive in on this one,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you did kind of touch on it</w:t>
      </w:r>
    </w:p>
    <w:p w14:paraId="697A4719"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130666B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Ah, this is one place that I am confident with. Yeah, part of the growth and part of the therapeutic journey for me is that people can find their voice literally – and </w:t>
      </w:r>
      <w:bookmarkStart w:id="60" w:name="_Hlk174049843"/>
      <w:r w:rsidRPr="00170850">
        <w:rPr>
          <w:rFonts w:ascii="Aptos" w:eastAsia="Aptos" w:hAnsi="Aptos" w:cs="Times New Roman"/>
          <w:highlight w:val="cyan"/>
        </w:rPr>
        <w:t>I’m a feelings-based musician, so I’m not very good at keeping to the score</w:t>
      </w:r>
      <w:r w:rsidRPr="00170850">
        <w:rPr>
          <w:rFonts w:ascii="Aptos" w:eastAsia="Aptos" w:hAnsi="Aptos" w:cs="Times New Roman"/>
        </w:rPr>
        <w:t xml:space="preserve"> </w:t>
      </w:r>
      <w:bookmarkEnd w:id="60"/>
      <w:r w:rsidRPr="00170850">
        <w:rPr>
          <w:rFonts w:ascii="Aptos" w:eastAsia="Aptos" w:hAnsi="Aptos" w:cs="Times New Roman"/>
        </w:rPr>
        <w:t xml:space="preserve">– I try, but if I find that I want a rubato a bit more then I’ll do it, and that's just the nature of the musician that I am. And one of the things that I really like to do is use either </w:t>
      </w:r>
      <w:proofErr w:type="spellStart"/>
      <w:r w:rsidRPr="00170850">
        <w:rPr>
          <w:rFonts w:ascii="Aptos" w:eastAsia="Aptos" w:hAnsi="Aptos" w:cs="Times New Roman"/>
        </w:rPr>
        <w:t>teso</w:t>
      </w:r>
      <w:proofErr w:type="spellEnd"/>
      <w:r w:rsidRPr="00170850">
        <w:rPr>
          <w:rFonts w:ascii="Aptos" w:eastAsia="Aptos" w:hAnsi="Aptos" w:cs="Times New Roman"/>
        </w:rPr>
        <w:t xml:space="preserve"> type music or community voiceworks, which are just really simple little things [P2 nodding], and sometimes we will use them a bit like a meditative chant, and we’ll use a very, very simple one, and ask people, but quite safely, and with quite a few caveats, um, we'll just sit on one like… there's a lovely one… oh, Amazing Grace - just a very, very simple one, and we, we rehearse in the church that’s got lovely acoustics and I invite people to choose a line, and they can choose whatever line they like, or indeed to improvise or extemporise, or add things - and we'll sit with that for a bit longer than, you know, we need to -we're not doing it to kind of explore the sound but we're doing it just, just to see if people would like to have a go at improvising about, about making their voice heard, about </w:t>
      </w:r>
      <w:bookmarkStart w:id="61" w:name="_Hlk174050019"/>
      <w:r w:rsidRPr="00170850">
        <w:rPr>
          <w:rFonts w:ascii="Aptos" w:eastAsia="Aptos" w:hAnsi="Aptos" w:cs="Times New Roman"/>
          <w:highlight w:val="yellow"/>
        </w:rPr>
        <w:t>just having some fun with the music.</w:t>
      </w:r>
      <w:bookmarkEnd w:id="61"/>
      <w:r w:rsidRPr="00170850">
        <w:rPr>
          <w:rFonts w:ascii="Aptos" w:eastAsia="Aptos" w:hAnsi="Aptos" w:cs="Times New Roman"/>
        </w:rPr>
        <w:t xml:space="preserve">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do it very carefully, and my group are quite used to it, and it's quite </w:t>
      </w:r>
      <w:r w:rsidRPr="00170850">
        <w:rPr>
          <w:rFonts w:ascii="Aptos" w:eastAsia="Aptos" w:hAnsi="Aptos" w:cs="Times New Roman"/>
          <w:highlight w:val="yellow"/>
        </w:rPr>
        <w:t>fun</w:t>
      </w:r>
      <w:r w:rsidRPr="00170850">
        <w:rPr>
          <w:rFonts w:ascii="Aptos" w:eastAsia="Aptos" w:hAnsi="Aptos" w:cs="Times New Roman"/>
        </w:rPr>
        <w:t xml:space="preserve"> or, for example, after lockdown when, when I felt that the choir were quite stressed, we used it quite a bit more in that, we didn't spend ages, and people could access this process however they wanted to, so they could just sing their line, as a choir, or they could try another line or they could make up a line, do you know what I mean? </w:t>
      </w:r>
      <w:r w:rsidRPr="00170850">
        <w:rPr>
          <w:rFonts w:ascii="Aptos" w:eastAsia="Aptos" w:hAnsi="Aptos" w:cs="Times New Roman"/>
          <w:highlight w:val="cyan"/>
        </w:rPr>
        <w:t>They could do what felt comfortable for them, but it just gave people a kind of a sense of improvisation, and just what happens when we just have a bit of fun, and just to offer people that, that growth opportunity really</w:t>
      </w:r>
      <w:r w:rsidRPr="00170850">
        <w:rPr>
          <w:rFonts w:ascii="Aptos" w:eastAsia="Aptos" w:hAnsi="Aptos" w:cs="Times New Roman"/>
        </w:rPr>
        <w:t xml:space="preserve"> - obviously half the choir found it terrifying, and I had to manage that, but we just did it for a little bit just to say look, you know, </w:t>
      </w:r>
      <w:r w:rsidRPr="00170850">
        <w:rPr>
          <w:rFonts w:ascii="Aptos" w:eastAsia="Aptos" w:hAnsi="Aptos" w:cs="Times New Roman"/>
          <w:highlight w:val="cyan"/>
        </w:rPr>
        <w:t>you can add things, you know, music can be spontaneous, you know, sometimes there isn't a black and white</w:t>
      </w:r>
      <w:r w:rsidRPr="00170850">
        <w:rPr>
          <w:rFonts w:ascii="Aptos" w:eastAsia="Aptos" w:hAnsi="Aptos" w:cs="Times New Roman"/>
        </w:rPr>
        <w:t xml:space="preserve">, although I know there should be. So </w:t>
      </w:r>
      <w:proofErr w:type="gramStart"/>
      <w:r w:rsidRPr="00170850">
        <w:rPr>
          <w:rFonts w:ascii="Aptos" w:eastAsia="Aptos" w:hAnsi="Aptos" w:cs="Times New Roman"/>
        </w:rPr>
        <w:t>yeah</w:t>
      </w:r>
      <w:proofErr w:type="gramEnd"/>
      <w:r w:rsidRPr="00170850">
        <w:rPr>
          <w:rFonts w:ascii="Aptos" w:eastAsia="Aptos" w:hAnsi="Aptos" w:cs="Times New Roman"/>
        </w:rPr>
        <w:t xml:space="preserve"> we, we do that, and hopefully that's a way of self-expression - yeah that is, so that's, yeah.</w:t>
      </w:r>
    </w:p>
    <w:p w14:paraId="779E8D1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P2: </w:t>
      </w:r>
    </w:p>
    <w:p w14:paraId="1897575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 use </w:t>
      </w:r>
      <w:proofErr w:type="gramStart"/>
      <w:r w:rsidRPr="00170850">
        <w:rPr>
          <w:rFonts w:ascii="Aptos" w:eastAsia="Aptos" w:hAnsi="Aptos" w:cs="Times New Roman"/>
        </w:rPr>
        <w:t>exactly the same</w:t>
      </w:r>
      <w:proofErr w:type="gramEnd"/>
      <w:r w:rsidRPr="00170850">
        <w:rPr>
          <w:rFonts w:ascii="Aptos" w:eastAsia="Aptos" w:hAnsi="Aptos" w:cs="Times New Roman"/>
        </w:rPr>
        <w:t xml:space="preserve"> piece to do exactly the same thing, and </w:t>
      </w:r>
      <w:r w:rsidRPr="00170850">
        <w:rPr>
          <w:rFonts w:ascii="Aptos" w:eastAsia="Aptos" w:hAnsi="Aptos" w:cs="Times New Roman"/>
          <w:highlight w:val="yellow"/>
        </w:rPr>
        <w:t>they love it</w:t>
      </w:r>
      <w:r w:rsidRPr="00170850">
        <w:rPr>
          <w:rFonts w:ascii="Aptos" w:eastAsia="Aptos" w:hAnsi="Aptos" w:cs="Times New Roman"/>
        </w:rPr>
        <w:t xml:space="preserve">. And I very helpfully launched the choir in September 2019, so literally just before COVID. And it was something that we needed, that space…. so we've done a lot of those kind of two or three-part repetitive, sort of, you can sing it and sound great without having to think, and then I've got some other people that do like to share their improvisations over the top, but others that find their solace in that repetitive nature, and I introduced with that moving around the room and, and so they would interact their sounds together, and some people just chose to stand in the middle, so they could hear the whole thing just evolve around them, and it, it was so powerful…  the whole mood in the room </w:t>
      </w:r>
      <w:proofErr w:type="gramStart"/>
      <w:r w:rsidRPr="00170850">
        <w:rPr>
          <w:rFonts w:ascii="Aptos" w:eastAsia="Aptos" w:hAnsi="Aptos" w:cs="Times New Roman"/>
        </w:rPr>
        <w:t>change</w:t>
      </w:r>
      <w:proofErr w:type="gramEnd"/>
      <w:r w:rsidRPr="00170850">
        <w:rPr>
          <w:rFonts w:ascii="Aptos" w:eastAsia="Aptos" w:hAnsi="Aptos" w:cs="Times New Roman"/>
        </w:rPr>
        <w:t xml:space="preserve">. And they would all come in each week and </w:t>
      </w:r>
      <w:proofErr w:type="gramStart"/>
      <w:r w:rsidRPr="00170850">
        <w:rPr>
          <w:rFonts w:ascii="Aptos" w:eastAsia="Aptos" w:hAnsi="Aptos" w:cs="Times New Roman"/>
        </w:rPr>
        <w:t>say</w:t>
      </w:r>
      <w:proofErr w:type="gramEnd"/>
      <w:r w:rsidRPr="00170850">
        <w:rPr>
          <w:rFonts w:ascii="Aptos" w:eastAsia="Aptos" w:hAnsi="Aptos" w:cs="Times New Roman"/>
        </w:rPr>
        <w:t xml:space="preserve"> ‘can we start with </w:t>
      </w:r>
      <w:r w:rsidRPr="00170850">
        <w:rPr>
          <w:rFonts w:ascii="Aptos" w:eastAsia="Aptos" w:hAnsi="Aptos" w:cs="Times New Roman"/>
        </w:rPr>
        <w:lastRenderedPageBreak/>
        <w:t xml:space="preserve">Amazing Grace, can we start with Amazing Grace, can we just do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 just need that (deep breath) moment’ and it was, it's just glorious, and they still go back and ask to do that.</w:t>
      </w:r>
    </w:p>
    <w:p w14:paraId="00FE7010" w14:textId="77777777" w:rsidR="00170850" w:rsidRPr="00170850" w:rsidRDefault="00170850" w:rsidP="00170850">
      <w:pPr>
        <w:rPr>
          <w:rFonts w:ascii="Aptos" w:eastAsia="Aptos" w:hAnsi="Aptos" w:cs="Times New Roman"/>
        </w:rPr>
      </w:pPr>
      <w:r w:rsidRPr="00170850">
        <w:rPr>
          <w:rFonts w:ascii="Aptos" w:eastAsia="Aptos" w:hAnsi="Aptos" w:cs="Times New Roman"/>
        </w:rPr>
        <w:t>P7: I think that's amazing – P2, can I ask, I think do you, do you work with gospel type choirs, did I hear? is that you? What sort of choirs do you run?</w:t>
      </w:r>
    </w:p>
    <w:p w14:paraId="3C1DC5EB"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D3E936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It's, it's not gospel, it's the [specific county] </w:t>
      </w:r>
      <w:proofErr w:type="gramStart"/>
      <w:r w:rsidRPr="00170850">
        <w:rPr>
          <w:rFonts w:ascii="Aptos" w:eastAsia="Aptos" w:hAnsi="Aptos" w:cs="Times New Roman"/>
        </w:rPr>
        <w:t>teachers</w:t>
      </w:r>
      <w:proofErr w:type="gramEnd"/>
      <w:r w:rsidRPr="00170850">
        <w:rPr>
          <w:rFonts w:ascii="Aptos" w:eastAsia="Aptos" w:hAnsi="Aptos" w:cs="Times New Roman"/>
        </w:rPr>
        <w:t xml:space="preserve"> choir, and there's a lot of head teachers, there's a lot of just general teachers, there's a couple of retired people, and we rehearse once a month. And the whole point is, it's a brain break, it's me time, which is why I end up making all the decisions and because nobody wants that – they’re there just to be, and they want, because they have to make decisions, and some really hard decisions, every single day in life, and so they come -  we only do it once a month because they can't, as you can all appreciate, teachers just don't have any more time than that, and they just </w:t>
      </w:r>
      <w:proofErr w:type="spellStart"/>
      <w:r w:rsidRPr="00170850">
        <w:rPr>
          <w:rFonts w:ascii="Aptos" w:eastAsia="Aptos" w:hAnsi="Aptos" w:cs="Times New Roman"/>
        </w:rPr>
        <w:t>wanna</w:t>
      </w:r>
      <w:proofErr w:type="spellEnd"/>
      <w:r w:rsidRPr="00170850">
        <w:rPr>
          <w:rFonts w:ascii="Aptos" w:eastAsia="Aptos" w:hAnsi="Aptos" w:cs="Times New Roman"/>
        </w:rPr>
        <w:t xml:space="preserve"> turn up sing and go [deep breath], OK, I can do the next I can do the next few weeks. </w:t>
      </w:r>
    </w:p>
    <w:p w14:paraId="44A8A85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154FAD2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That’s brilliant. Thank you </w:t>
      </w:r>
      <w:r w:rsidRPr="00170850">
        <w:rPr>
          <w:rFonts w:ascii="Aptos" w:eastAsia="Aptos" w:hAnsi="Aptos" w:cs="Times New Roman"/>
        </w:rPr>
        <w:br/>
      </w:r>
    </w:p>
    <w:p w14:paraId="2CB1D7C8"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3DAFD2BF" w14:textId="77777777" w:rsidR="00170850" w:rsidRPr="00170850" w:rsidRDefault="00170850" w:rsidP="00170850">
      <w:pPr>
        <w:rPr>
          <w:rFonts w:ascii="Aptos" w:eastAsia="Aptos" w:hAnsi="Aptos" w:cs="Times New Roman"/>
        </w:rPr>
      </w:pPr>
      <w:r w:rsidRPr="00170850">
        <w:rPr>
          <w:rFonts w:ascii="Aptos" w:eastAsia="Aptos" w:hAnsi="Aptos" w:cs="Times New Roman"/>
        </w:rPr>
        <w:t>That’s amazing P2.</w:t>
      </w:r>
    </w:p>
    <w:p w14:paraId="1D34C0F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a bit similar. I've done some songs that just allow themselves to have a bit of </w:t>
      </w:r>
      <w:proofErr w:type="gramStart"/>
      <w:r w:rsidRPr="00170850">
        <w:rPr>
          <w:rFonts w:ascii="Aptos" w:eastAsia="Aptos" w:hAnsi="Aptos" w:cs="Times New Roman"/>
        </w:rPr>
        <w:t>space</w:t>
      </w:r>
      <w:proofErr w:type="gramEnd"/>
      <w:r w:rsidRPr="00170850">
        <w:rPr>
          <w:rFonts w:ascii="Aptos" w:eastAsia="Aptos" w:hAnsi="Aptos" w:cs="Times New Roman"/>
        </w:rPr>
        <w:t xml:space="preserve"> and you can improvise a bit. I've written my own little round kind of thing, which I want to develop a bit more, but they have like added a drone to it, and things like that, and I just said, you know, ‘make it up’, and I think they, they hate that, they feel like, you know, very scared. But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just try and foster an environment where they feel that they can, and I think it takes time, </w:t>
      </w:r>
      <w:proofErr w:type="gramStart"/>
      <w:r w:rsidRPr="00170850">
        <w:rPr>
          <w:rFonts w:ascii="Aptos" w:eastAsia="Aptos" w:hAnsi="Aptos" w:cs="Times New Roman"/>
        </w:rPr>
        <w:t>but,</w:t>
      </w:r>
      <w:proofErr w:type="gramEnd"/>
      <w:r w:rsidRPr="00170850">
        <w:rPr>
          <w:rFonts w:ascii="Aptos" w:eastAsia="Aptos" w:hAnsi="Aptos" w:cs="Times New Roman"/>
        </w:rPr>
        <w:t xml:space="preserve"> bit by bit they start doing it. And walking around the room is great as well. I, I've had, </w:t>
      </w:r>
      <w:r w:rsidRPr="00170850">
        <w:rPr>
          <w:rFonts w:ascii="Aptos" w:eastAsia="Aptos" w:hAnsi="Aptos" w:cs="Times New Roman"/>
          <w:highlight w:val="yellow"/>
        </w:rPr>
        <w:t>I've had tears before, in certain songs. I've done an arrangement of Fix You, and that's had so many tears with that but, in a good way</w:t>
      </w:r>
      <w:r w:rsidRPr="00170850">
        <w:rPr>
          <w:rFonts w:ascii="Aptos" w:eastAsia="Aptos" w:hAnsi="Aptos" w:cs="Times New Roman"/>
        </w:rPr>
        <w:t xml:space="preserve">, ‘it’s got me’ you know, and even like repeated tears, so ‘it's got me again’, you know, and we just, </w:t>
      </w:r>
      <w:r w:rsidRPr="00170850">
        <w:rPr>
          <w:rFonts w:ascii="Aptos" w:eastAsia="Aptos" w:hAnsi="Aptos" w:cs="Times New Roman"/>
          <w:highlight w:val="cyan"/>
        </w:rPr>
        <w:t>we’re just all so supportive, so people feel that they can, that it's OK to cry or express themselves, and it's a safe space you know - I think that's, that's the main thing isn't it, to create that environment really</w:t>
      </w:r>
      <w:r w:rsidRPr="00170850">
        <w:rPr>
          <w:rFonts w:ascii="Aptos" w:eastAsia="Aptos" w:hAnsi="Aptos" w:cs="Times New Roman"/>
        </w:rPr>
        <w:t xml:space="preserve">, but they feel that they can, that they're allowed to do that and </w:t>
      </w:r>
      <w:proofErr w:type="spellStart"/>
      <w:r w:rsidRPr="00170850">
        <w:rPr>
          <w:rFonts w:ascii="Aptos" w:eastAsia="Aptos" w:hAnsi="Aptos" w:cs="Times New Roman"/>
        </w:rPr>
        <w:t>they're</w:t>
      </w:r>
      <w:proofErr w:type="spellEnd"/>
      <w:r w:rsidRPr="00170850">
        <w:rPr>
          <w:rFonts w:ascii="Aptos" w:eastAsia="Aptos" w:hAnsi="Aptos" w:cs="Times New Roman"/>
        </w:rPr>
        <w:t xml:space="preserve">, like P7 was saying, about finding their voice, you know. I want them to, to be able to do that, and it is that time for them - and </w:t>
      </w:r>
      <w:r w:rsidRPr="00170850">
        <w:rPr>
          <w:rFonts w:ascii="Aptos" w:eastAsia="Aptos" w:hAnsi="Aptos" w:cs="Times New Roman"/>
          <w:highlight w:val="yellow"/>
        </w:rPr>
        <w:t>a lot of them lack confidence</w:t>
      </w:r>
      <w:r w:rsidRPr="00170850">
        <w:rPr>
          <w:rFonts w:ascii="Aptos" w:eastAsia="Aptos" w:hAnsi="Aptos" w:cs="Times New Roman"/>
        </w:rPr>
        <w:t xml:space="preserve">, and feel they can't sing, or they've been told they can't sing, so they hold back, you know, so I'm trying to nurture that and get them singing, and just say </w:t>
      </w:r>
      <w:r w:rsidRPr="00170850">
        <w:rPr>
          <w:rFonts w:ascii="Aptos" w:eastAsia="Aptos" w:hAnsi="Aptos" w:cs="Times New Roman"/>
          <w:highlight w:val="cyan"/>
        </w:rPr>
        <w:t>‘</w:t>
      </w:r>
      <w:bookmarkStart w:id="62" w:name="_Hlk174050507"/>
      <w:r w:rsidRPr="00170850">
        <w:rPr>
          <w:rFonts w:ascii="Aptos" w:eastAsia="Aptos" w:hAnsi="Aptos" w:cs="Times New Roman"/>
          <w:highlight w:val="cyan"/>
        </w:rPr>
        <w:t>this is your time, don't be scared</w:t>
      </w:r>
      <w:bookmarkEnd w:id="62"/>
      <w:r w:rsidRPr="00170850">
        <w:rPr>
          <w:rFonts w:ascii="Aptos" w:eastAsia="Aptos" w:hAnsi="Aptos" w:cs="Times New Roman"/>
          <w:highlight w:val="cyan"/>
        </w:rPr>
        <w:t>’</w:t>
      </w:r>
      <w:r w:rsidRPr="00170850">
        <w:rPr>
          <w:rFonts w:ascii="Aptos" w:eastAsia="Aptos" w:hAnsi="Aptos" w:cs="Times New Roman"/>
        </w:rPr>
        <w:t>.</w:t>
      </w:r>
    </w:p>
    <w:p w14:paraId="0BDC1DA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so how important do you think that is because, I think, that all three of you have mentioned that that some of your singers find that quite scary, so how important do you think it is to get them over that and to </w:t>
      </w:r>
      <w:proofErr w:type="gramStart"/>
      <w:r w:rsidRPr="00170850">
        <w:rPr>
          <w:rFonts w:ascii="Aptos" w:eastAsia="Aptos" w:hAnsi="Aptos" w:cs="Times New Roman"/>
        </w:rPr>
        <w:t>actually get</w:t>
      </w:r>
      <w:proofErr w:type="gramEnd"/>
      <w:r w:rsidRPr="00170850">
        <w:rPr>
          <w:rFonts w:ascii="Aptos" w:eastAsia="Aptos" w:hAnsi="Aptos" w:cs="Times New Roman"/>
        </w:rPr>
        <w:t xml:space="preserve"> them involved in expressing themselves in that way?</w:t>
      </w:r>
    </w:p>
    <w:p w14:paraId="16693EB2"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E96F5A6" w14:textId="77777777" w:rsidR="00170850" w:rsidRPr="00170850" w:rsidRDefault="00170850" w:rsidP="00170850">
      <w:pPr>
        <w:rPr>
          <w:rFonts w:ascii="Aptos" w:eastAsia="Aptos" w:hAnsi="Aptos" w:cs="Times New Roman"/>
        </w:rPr>
      </w:pPr>
      <w:r w:rsidRPr="00170850">
        <w:rPr>
          <w:rFonts w:ascii="Aptos" w:eastAsia="Aptos" w:hAnsi="Aptos" w:cs="Times New Roman"/>
        </w:rPr>
        <w:t>I don't think it is at all. I think that</w:t>
      </w:r>
      <w:proofErr w:type="gramStart"/>
      <w:r w:rsidRPr="00170850">
        <w:rPr>
          <w:rFonts w:ascii="Aptos" w:eastAsia="Aptos" w:hAnsi="Aptos" w:cs="Times New Roman"/>
        </w:rPr>
        <w:t>, actually, for</w:t>
      </w:r>
      <w:proofErr w:type="gramEnd"/>
      <w:r w:rsidRPr="00170850">
        <w:rPr>
          <w:rFonts w:ascii="Aptos" w:eastAsia="Aptos" w:hAnsi="Aptos" w:cs="Times New Roman"/>
        </w:rPr>
        <w:t xml:space="preserve"> some of them, just turning up and opening their mouths and singing is their creativity… I go back to my </w:t>
      </w:r>
      <w:proofErr w:type="spellStart"/>
      <w:r w:rsidRPr="00170850">
        <w:rPr>
          <w:rFonts w:ascii="Aptos" w:eastAsia="Aptos" w:hAnsi="Aptos" w:cs="Times New Roman"/>
        </w:rPr>
        <w:t>my</w:t>
      </w:r>
      <w:proofErr w:type="spellEnd"/>
      <w:r w:rsidRPr="00170850">
        <w:rPr>
          <w:rFonts w:ascii="Aptos" w:eastAsia="Aptos" w:hAnsi="Aptos" w:cs="Times New Roman"/>
        </w:rPr>
        <w:t xml:space="preserve"> teaching background. Some kids need structure, painting by numbers, some kids just need the outline and they can fill it in, some kids don't need the outline at all, but, for each of them, it's still creativity - and it's still personal, and it's still a growth and that, that's what I see with the voice - some people need </w:t>
      </w:r>
      <w:r w:rsidRPr="00170850">
        <w:rPr>
          <w:rFonts w:ascii="Aptos" w:eastAsia="Aptos" w:hAnsi="Aptos" w:cs="Times New Roman"/>
        </w:rPr>
        <w:lastRenderedPageBreak/>
        <w:t xml:space="preserve">that structure of ‘this is what you sing, this is how you sing it’. Some people need </w:t>
      </w:r>
      <w:proofErr w:type="gramStart"/>
      <w:r w:rsidRPr="00170850">
        <w:rPr>
          <w:rFonts w:ascii="Aptos" w:eastAsia="Aptos" w:hAnsi="Aptos" w:cs="Times New Roman"/>
        </w:rPr>
        <w:t>the..</w:t>
      </w:r>
      <w:proofErr w:type="gramEnd"/>
      <w:r w:rsidRPr="00170850">
        <w:rPr>
          <w:rFonts w:ascii="Aptos" w:eastAsia="Aptos" w:hAnsi="Aptos" w:cs="Times New Roman"/>
        </w:rPr>
        <w:t xml:space="preserve"> ‘this is where the melody goes, think about how you want to interpret the text and the emotions in it’, and some people you just go, ‘just do what your heart says over the top’… and for each of them, all of that is valid and all of that is self-creativity, and I, and I think for people to say ‘oh improvisation is the, the freedom’, actually no, </w:t>
      </w:r>
      <w:r w:rsidRPr="00170850">
        <w:rPr>
          <w:rFonts w:ascii="Aptos" w:eastAsia="Aptos" w:hAnsi="Aptos" w:cs="Times New Roman"/>
          <w:highlight w:val="yellow"/>
        </w:rPr>
        <w:t>just being able to use your voice in any kind of creative way is the freedom</w:t>
      </w:r>
    </w:p>
    <w:p w14:paraId="605AC9FA"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16037282" w14:textId="77777777" w:rsidR="00170850" w:rsidRPr="00170850" w:rsidRDefault="00170850" w:rsidP="00170850">
      <w:pPr>
        <w:rPr>
          <w:rFonts w:ascii="Aptos" w:eastAsia="Aptos" w:hAnsi="Aptos" w:cs="Times New Roman"/>
        </w:rPr>
      </w:pPr>
      <w:r w:rsidRPr="00170850">
        <w:rPr>
          <w:rFonts w:ascii="Aptos" w:eastAsia="Aptos" w:hAnsi="Aptos" w:cs="Times New Roman"/>
        </w:rPr>
        <w:t>Yeah, yeah, good point, and I think it really is up to them to get out what they want, isn't it</w:t>
      </w:r>
      <w:r w:rsidRPr="00170850">
        <w:rPr>
          <w:rFonts w:ascii="Aptos" w:eastAsia="Aptos" w:hAnsi="Aptos" w:cs="Times New Roman"/>
          <w:highlight w:val="cyan"/>
        </w:rPr>
        <w:t xml:space="preserve">? They, they </w:t>
      </w:r>
      <w:proofErr w:type="gramStart"/>
      <w:r w:rsidRPr="00170850">
        <w:rPr>
          <w:rFonts w:ascii="Aptos" w:eastAsia="Aptos" w:hAnsi="Aptos" w:cs="Times New Roman"/>
          <w:highlight w:val="cyan"/>
        </w:rPr>
        <w:t>have to</w:t>
      </w:r>
      <w:proofErr w:type="gramEnd"/>
      <w:r w:rsidRPr="00170850">
        <w:rPr>
          <w:rFonts w:ascii="Aptos" w:eastAsia="Aptos" w:hAnsi="Aptos" w:cs="Times New Roman"/>
          <w:highlight w:val="cyan"/>
        </w:rPr>
        <w:t xml:space="preserve"> take responsibility for nurturing themselves</w:t>
      </w:r>
      <w:r w:rsidRPr="00170850">
        <w:rPr>
          <w:rFonts w:ascii="Aptos" w:eastAsia="Aptos" w:hAnsi="Aptos" w:cs="Times New Roman"/>
        </w:rPr>
        <w:t xml:space="preserve">, and both then being told ‘this is what you need to do, and you'll get this from it’ kind of thing. </w:t>
      </w:r>
    </w:p>
    <w:p w14:paraId="1D4CB447"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22ACD379"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t>Yeah</w:t>
      </w:r>
      <w:proofErr w:type="gramEnd"/>
      <w:r w:rsidRPr="00170850">
        <w:rPr>
          <w:rFonts w:ascii="Aptos" w:eastAsia="Aptos" w:hAnsi="Aptos" w:cs="Times New Roman"/>
        </w:rPr>
        <w:t xml:space="preserve"> it's absolutely, I mean it's in, in music therapy so across the way, voice is one of the most, for obvious reasons, one of the most intrusive internal forms of music making. We can't blame anything, so if you play the piano, or any other instrument, if the noise isn't great, you can kind of say, ‘well the instrument’s not great’, whereas how we sound is a direct, for therapists particularly, is a direct illustration of how we feel. Er, there's a lovely lady called Diane Austin – I don’t know if you’ve ever come across her, and she's a music therapist, and she works, um, just with voice, so she's got now voice in music therapy so it's a shoot off, it’s a spinoff, going towards kind of your neck of the woods really, um, but basically, she talks about how big a deal it is for people to use their voice, particularly as quite a lot of people, in fact maybe even the majority of people, have been told all throughout their lives that they can’t sing, either by teachers at school or by people in their homes, so actually it becomes quite a thing. This is my experience, because I have lots of </w:t>
      </w:r>
      <w:proofErr w:type="gramStart"/>
      <w:r w:rsidRPr="00170850">
        <w:rPr>
          <w:rFonts w:ascii="Aptos" w:eastAsia="Aptos" w:hAnsi="Aptos" w:cs="Times New Roman"/>
        </w:rPr>
        <w:t>those sort of worries</w:t>
      </w:r>
      <w:proofErr w:type="gramEnd"/>
      <w:r w:rsidRPr="00170850">
        <w:rPr>
          <w:rFonts w:ascii="Aptos" w:eastAsia="Aptos" w:hAnsi="Aptos" w:cs="Times New Roman"/>
        </w:rPr>
        <w:t xml:space="preserve"> with people in my choirs. So whenever I do improvise, I always give people the opt out – just feel free just to sit and listen, just feel free just to sing your line, sing the thing that feels safe, have a play, but people are given lots and lots of opt out, and I monitor how people are engaging with that and whether people look awkward and, if need be, I would bring that to a conclusion – just because I do have people with mental health conditions and I’m mindful that can be very intense. However, as P2 was saying, if it goes right, and we call it communicative musicality, in other words, the music that binds us emotionally. If that’s all flowing beautifully, then you get those moments of outpouring and connectivity and </w:t>
      </w:r>
      <w:proofErr w:type="gramStart"/>
      <w:r w:rsidRPr="00170850">
        <w:rPr>
          <w:rFonts w:ascii="Aptos" w:eastAsia="Aptos" w:hAnsi="Aptos" w:cs="Times New Roman"/>
        </w:rPr>
        <w:t>those kind of shared emotions</w:t>
      </w:r>
      <w:proofErr w:type="gramEnd"/>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think it’s a very powerful beast, but it’s a great one to use. But I always offer an opt out. You don’t have to do it, we won't stay on this long you know, and if anybody's got any problems, come talk to me at the end. But, yes, great thing to do.</w:t>
      </w:r>
    </w:p>
    <w:p w14:paraId="5B398DF7" w14:textId="77777777" w:rsidR="00170850" w:rsidRPr="00170850" w:rsidRDefault="00170850" w:rsidP="00170850">
      <w:pPr>
        <w:rPr>
          <w:rFonts w:ascii="Aptos" w:eastAsia="Aptos" w:hAnsi="Aptos" w:cs="Times New Roman"/>
        </w:rPr>
      </w:pPr>
      <w:r w:rsidRPr="00170850">
        <w:rPr>
          <w:rFonts w:ascii="Aptos" w:eastAsia="Aptos" w:hAnsi="Aptos" w:cs="Times New Roman"/>
        </w:rPr>
        <w:t>Me: I think you’ve kind of tip-toed around it, but I just wondered how important you think it is to provide the opportunity, whether or not they, they do take part</w:t>
      </w:r>
      <w:proofErr w:type="gramStart"/>
      <w:r w:rsidRPr="00170850">
        <w:rPr>
          <w:rFonts w:ascii="Aptos" w:eastAsia="Aptos" w:hAnsi="Aptos" w:cs="Times New Roman"/>
        </w:rPr>
        <w:t>-  is</w:t>
      </w:r>
      <w:proofErr w:type="gramEnd"/>
      <w:r w:rsidRPr="00170850">
        <w:rPr>
          <w:rFonts w:ascii="Aptos" w:eastAsia="Aptos" w:hAnsi="Aptos" w:cs="Times New Roman"/>
        </w:rPr>
        <w:t xml:space="preserve"> it really important? do you feel it's really important for you to give them that opportunity?</w:t>
      </w:r>
    </w:p>
    <w:p w14:paraId="4A0821B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502FD7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for me personally, I think it's completely vital. Because a choir is made up of individuals, </w:t>
      </w:r>
      <w:r w:rsidRPr="00170850">
        <w:rPr>
          <w:rFonts w:ascii="Aptos" w:eastAsia="Aptos" w:hAnsi="Aptos" w:cs="Times New Roman"/>
          <w:highlight w:val="cyan"/>
        </w:rPr>
        <w:t xml:space="preserve">so </w:t>
      </w:r>
      <w:bookmarkStart w:id="63" w:name="_Hlk174050832"/>
      <w:r w:rsidRPr="00170850">
        <w:rPr>
          <w:rFonts w:ascii="Aptos" w:eastAsia="Aptos" w:hAnsi="Aptos" w:cs="Times New Roman"/>
          <w:highlight w:val="cyan"/>
        </w:rPr>
        <w:t>giving individuals a chance to, to just do something different, or to sing that thing that they've got, I think is, is absolutely life affirming</w:t>
      </w:r>
      <w:bookmarkEnd w:id="63"/>
      <w:r w:rsidRPr="00170850">
        <w:rPr>
          <w:rFonts w:ascii="Aptos" w:eastAsia="Aptos" w:hAnsi="Aptos" w:cs="Times New Roman"/>
        </w:rPr>
        <w:t xml:space="preserve">. But that's, you know, it's, it's not what’s written on the paper right. But it's great that they do it, but that's - I run a very different type of </w:t>
      </w:r>
      <w:proofErr w:type="gramStart"/>
      <w:r w:rsidRPr="00170850">
        <w:rPr>
          <w:rFonts w:ascii="Aptos" w:eastAsia="Aptos" w:hAnsi="Aptos" w:cs="Times New Roman"/>
        </w:rPr>
        <w:t>ship</w:t>
      </w:r>
      <w:proofErr w:type="gramEnd"/>
      <w:r w:rsidRPr="00170850">
        <w:rPr>
          <w:rFonts w:ascii="Aptos" w:eastAsia="Aptos" w:hAnsi="Aptos" w:cs="Times New Roman"/>
        </w:rPr>
        <w:t xml:space="preserve"> I guess.</w:t>
      </w:r>
    </w:p>
    <w:p w14:paraId="4EC1B137"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Me: thank you and I can see that P2’s also nodding away there, as well. Are there any more, cause not all of you have contributed to that at the moment - are there any more thoughts on that at all, either way, because as I say, we've got different choirs, we’re all different people and, and there might well be differences of opinion, and it's really valuable, for me, to capture those differences as well, so I'd love to hear from more of you.  </w:t>
      </w:r>
    </w:p>
    <w:p w14:paraId="77B86AA9"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78E0D3D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two thoughts going around my mind. In my choir, I would say that we've never done any improvising or any of that sort of thing - it just doesn't happen, but there's probably, I think it's just me, I think choir as well. We do, do warm-ups where we might be doing some chords and things like that walking around the room, we do a little bit of that, but when it comes to actually the pieces… they are following the dots and the notes that are written and none of them, I don't think, would necessarily lend themselves – it’s all pop tunes, things like that, that one of my thoughts, we, I met Sarah at the weekend on a choir leaders course, and I was one of three men out of 40 something lady choir leaders and, obviously, again, looking at the group demographic here, I often wonder whether the community well-being choir, there must be other men, and I do </w:t>
      </w:r>
      <w:proofErr w:type="spellStart"/>
      <w:r w:rsidRPr="00170850">
        <w:rPr>
          <w:rFonts w:ascii="Aptos" w:eastAsia="Aptos" w:hAnsi="Aptos" w:cs="Times New Roman"/>
        </w:rPr>
        <w:t>do</w:t>
      </w:r>
      <w:proofErr w:type="spellEnd"/>
      <w:r w:rsidRPr="00170850">
        <w:rPr>
          <w:rFonts w:ascii="Aptos" w:eastAsia="Aptos" w:hAnsi="Aptos" w:cs="Times New Roman"/>
        </w:rPr>
        <w:t xml:space="preserve"> some sort of community choirs, I do afternoon choirs and other things like that, where </w:t>
      </w:r>
      <w:r w:rsidRPr="00170850">
        <w:rPr>
          <w:rFonts w:ascii="Aptos" w:eastAsia="Aptos" w:hAnsi="Aptos" w:cs="Times New Roman"/>
          <w:highlight w:val="yellow"/>
        </w:rPr>
        <w:t>it's very much about turning up, having a good time, friendship, and all of that sort of thing</w:t>
      </w:r>
      <w:r w:rsidRPr="00170850">
        <w:rPr>
          <w:rFonts w:ascii="Aptos" w:eastAsia="Aptos" w:hAnsi="Aptos" w:cs="Times New Roman"/>
        </w:rPr>
        <w:t xml:space="preserve">. I struggle with, I don’t know if </w:t>
      </w:r>
      <w:proofErr w:type="spellStart"/>
      <w:r w:rsidRPr="00170850">
        <w:rPr>
          <w:rFonts w:ascii="Aptos" w:eastAsia="Aptos" w:hAnsi="Aptos" w:cs="Times New Roman"/>
        </w:rPr>
        <w:t>its</w:t>
      </w:r>
      <w:proofErr w:type="spellEnd"/>
      <w:r w:rsidRPr="00170850">
        <w:rPr>
          <w:rFonts w:ascii="Aptos" w:eastAsia="Aptos" w:hAnsi="Aptos" w:cs="Times New Roman"/>
        </w:rPr>
        <w:t xml:space="preserve"> as a man, or whether it's just me, talking about emotive content of songs and things like that, so maybe my choirs - people who turn up for that, either they're missing that, or maybe they do turn up to my choirs because they don't get that and there is that thing of, we were talking a lot with other choir leaders about all sorts of things, </w:t>
      </w:r>
      <w:bookmarkStart w:id="64" w:name="_Hlk174051026"/>
      <w:r w:rsidRPr="00170850">
        <w:rPr>
          <w:rFonts w:ascii="Aptos" w:eastAsia="Aptos" w:hAnsi="Aptos" w:cs="Times New Roman"/>
          <w:highlight w:val="yellow"/>
        </w:rPr>
        <w:t>actually being true to yourself and do what you do, and let the people come to you because that's the style of choir that they want and they feel safe with</w:t>
      </w:r>
      <w:r w:rsidRPr="00170850">
        <w:rPr>
          <w:rFonts w:ascii="Aptos" w:eastAsia="Aptos" w:hAnsi="Aptos" w:cs="Times New Roman"/>
        </w:rPr>
        <w:t xml:space="preserve">, </w:t>
      </w:r>
      <w:bookmarkEnd w:id="64"/>
      <w:r w:rsidRPr="00170850">
        <w:rPr>
          <w:rFonts w:ascii="Aptos" w:eastAsia="Aptos" w:hAnsi="Aptos" w:cs="Times New Roman"/>
        </w:rPr>
        <w:t xml:space="preserve">and not to change dramatically because you've heard or someone does this because, if I started talking about what the lyrics might mean and how does it make you feel, and stuff like that, I think half of my choir would leave, but there is another group of people that will be going to a choir specifically for that and to make sure that you carry on doing what you're doing. Listen to other </w:t>
      </w:r>
      <w:proofErr w:type="gramStart"/>
      <w:r w:rsidRPr="00170850">
        <w:rPr>
          <w:rFonts w:ascii="Aptos" w:eastAsia="Aptos" w:hAnsi="Aptos" w:cs="Times New Roman"/>
        </w:rPr>
        <w:t>people, but</w:t>
      </w:r>
      <w:proofErr w:type="gramEnd"/>
      <w:r w:rsidRPr="00170850">
        <w:rPr>
          <w:rFonts w:ascii="Aptos" w:eastAsia="Aptos" w:hAnsi="Aptos" w:cs="Times New Roman"/>
        </w:rPr>
        <w:t xml:space="preserve"> be yourself and not be attracted to these other things unless you really want to go that way. I don't know whether it's a male/ female thing, or whether it's just a [me] thing - don't know.</w:t>
      </w:r>
    </w:p>
    <w:p w14:paraId="642D033A"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P1, did you have any thoughts at all on this subject?</w:t>
      </w:r>
    </w:p>
    <w:p w14:paraId="2DE1B398"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46B39AC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Yes. I mean, over the years I have tried to introduce more improvisational moments and we've really only got sort of a short amount of time to do the sessions, and </w:t>
      </w:r>
      <w:bookmarkStart w:id="65" w:name="_Hlk174051170"/>
      <w:r w:rsidRPr="00170850">
        <w:rPr>
          <w:rFonts w:ascii="Aptos" w:eastAsia="Aptos" w:hAnsi="Aptos" w:cs="Times New Roman"/>
          <w:highlight w:val="yellow"/>
        </w:rPr>
        <w:t>I think people, actually most of, the majority of them, are uncomfortable with it</w:t>
      </w:r>
      <w:bookmarkEnd w:id="65"/>
      <w:r w:rsidRPr="00170850">
        <w:rPr>
          <w:rFonts w:ascii="Aptos" w:eastAsia="Aptos" w:hAnsi="Aptos" w:cs="Times New Roman"/>
        </w:rPr>
        <w:t>, and it would be something I'd have to kind of really work on, and kind of really build up to, and for them to be more voluntarily wanting to do it you know, they come really because they want to sing the songs and you know it's tricky - I would love to do more.</w:t>
      </w:r>
    </w:p>
    <w:p w14:paraId="73465002"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6B785D0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Don't get me wrong, I love this kind of stuff, but we do </w:t>
      </w:r>
      <w:proofErr w:type="spellStart"/>
      <w:r w:rsidRPr="00170850">
        <w:rPr>
          <w:rFonts w:ascii="Aptos" w:eastAsia="Aptos" w:hAnsi="Aptos" w:cs="Times New Roman"/>
        </w:rPr>
        <w:t>do</w:t>
      </w:r>
      <w:proofErr w:type="spellEnd"/>
      <w:r w:rsidRPr="00170850">
        <w:rPr>
          <w:rFonts w:ascii="Aptos" w:eastAsia="Aptos" w:hAnsi="Aptos" w:cs="Times New Roman"/>
        </w:rPr>
        <w:t xml:space="preserve"> structured stuff as well - this is just the little opening sort of warm up-y bit, to get everyone in the right headspace for, for using their voice. And sometimes we would do it as an end activity, just to sort </w:t>
      </w:r>
      <w:r w:rsidRPr="00170850">
        <w:rPr>
          <w:rFonts w:ascii="Aptos" w:eastAsia="Aptos" w:hAnsi="Aptos" w:cs="Times New Roman"/>
          <w:highlight w:val="cyan"/>
        </w:rPr>
        <w:t xml:space="preserve">of </w:t>
      </w:r>
      <w:bookmarkStart w:id="66" w:name="_Hlk174051253"/>
      <w:r w:rsidRPr="00170850">
        <w:rPr>
          <w:rFonts w:ascii="Aptos" w:eastAsia="Aptos" w:hAnsi="Aptos" w:cs="Times New Roman"/>
          <w:highlight w:val="cyan"/>
        </w:rPr>
        <w:t>send people off on a high</w:t>
      </w:r>
      <w:r w:rsidRPr="00170850">
        <w:rPr>
          <w:rFonts w:ascii="Aptos" w:eastAsia="Aptos" w:hAnsi="Aptos" w:cs="Times New Roman"/>
        </w:rPr>
        <w:t xml:space="preserve">,  </w:t>
      </w:r>
      <w:bookmarkEnd w:id="66"/>
      <w:r w:rsidRPr="00170850">
        <w:rPr>
          <w:rFonts w:ascii="Aptos" w:eastAsia="Aptos" w:hAnsi="Aptos" w:cs="Times New Roman"/>
        </w:rPr>
        <w:t xml:space="preserve">but </w:t>
      </w:r>
      <w:r w:rsidRPr="00170850">
        <w:rPr>
          <w:rFonts w:ascii="Aptos" w:eastAsia="Aptos" w:hAnsi="Aptos" w:cs="Times New Roman"/>
          <w:highlight w:val="cyan"/>
        </w:rPr>
        <w:t>we have all that sort of structured, ‘this is how I want you to do it’ kind of stuff as well</w:t>
      </w:r>
      <w:r w:rsidRPr="00170850">
        <w:rPr>
          <w:rFonts w:ascii="Aptos" w:eastAsia="Aptos" w:hAnsi="Aptos" w:cs="Times New Roman"/>
        </w:rPr>
        <w:t xml:space="preserve"> - it's not the whole session, it’s just part of the session and, actually, a very small part of our two hour rehearsal. It might be like just five or six minutes at the beginning, so yeah it,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think </w:t>
      </w:r>
      <w:r w:rsidRPr="00170850">
        <w:rPr>
          <w:rFonts w:ascii="Aptos" w:eastAsia="Aptos" w:hAnsi="Aptos" w:cs="Times New Roman"/>
        </w:rPr>
        <w:lastRenderedPageBreak/>
        <w:t xml:space="preserve">there's space for everything, but, um, I don't do the whole session like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that would drive everybody nuts.</w:t>
      </w:r>
    </w:p>
    <w:p w14:paraId="0394C80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P4:</w:t>
      </w:r>
    </w:p>
    <w:p w14:paraId="7DC9A3B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Just one other little thought, listening to everybody. We don't do a great deal of improvisation - if we do, it will be in warmups, rather than in the main repertoire, but if we're talking self-expression in the big picture, we do quite a bit on body </w:t>
      </w:r>
      <w:proofErr w:type="gramStart"/>
      <w:r w:rsidRPr="00170850">
        <w:rPr>
          <w:rFonts w:ascii="Aptos" w:eastAsia="Aptos" w:hAnsi="Aptos" w:cs="Times New Roman"/>
        </w:rPr>
        <w:t>language..</w:t>
      </w:r>
      <w:proofErr w:type="gramEnd"/>
      <w:r w:rsidRPr="00170850">
        <w:rPr>
          <w:rFonts w:ascii="Aptos" w:eastAsia="Aptos" w:hAnsi="Aptos" w:cs="Times New Roman"/>
        </w:rPr>
        <w:t xml:space="preserve"> and I like to try and encourage people to look happy, to look as if they are enjoying it so, you know, some of them will bury their heads in their scores (we use scores for nearly all the repertoire), so some of them will have heads down all the time, buried in the music, so I do quite a lot of various activities to try and engage and get their faces to be expressive  and, using the eyes and the smile and, and all that sort of thing, so that's just sort of another take on self-expression.</w:t>
      </w:r>
    </w:p>
    <w:p w14:paraId="3B9A2C53"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24A3306A" w14:textId="77777777" w:rsidR="00170850" w:rsidRPr="00170850" w:rsidRDefault="00170850" w:rsidP="00170850">
      <w:pPr>
        <w:rPr>
          <w:rFonts w:ascii="Aptos" w:eastAsia="Aptos" w:hAnsi="Aptos" w:cs="Times New Roman"/>
        </w:rPr>
      </w:pPr>
      <w:r w:rsidRPr="00170850">
        <w:rPr>
          <w:rFonts w:ascii="Aptos" w:eastAsia="Aptos" w:hAnsi="Aptos" w:cs="Times New Roman"/>
        </w:rPr>
        <w:t>I think, obviously, we’re predominantly a gospel choir and I think the nature of the music is very emotive and, and so it naturally lends itself to people wanting to kind of be able to, to share that - there are some people that, you know, if we add sheet music I'm sure that they would have their heads absolutely down on the sheet music and sometimes we absolutely we have to teach people how to be emotive - particularly people that maybe are not what I would call kind of church goers who, you know, worship and, and sing, because generally if they, if they were worshipping ,they might have a bit more kind of confidence to kind of move their bodies in a way - we do like choreography in terms of, for some of our songs, but then other songs you know, particular things like Amazing Grace, and things, we would want them to really feel it -sometimes we ask them to close their eyes and actually then we find that they move their bodies a little bit more because they're</w:t>
      </w:r>
      <w:r w:rsidRPr="00170850">
        <w:rPr>
          <w:rFonts w:ascii="Aptos" w:eastAsia="Aptos" w:hAnsi="Aptos" w:cs="Times New Roman"/>
          <w:highlight w:val="yellow"/>
        </w:rPr>
        <w:t>, they're very self-conscious</w:t>
      </w:r>
      <w:r w:rsidRPr="00170850">
        <w:rPr>
          <w:rFonts w:ascii="Aptos" w:eastAsia="Aptos" w:hAnsi="Aptos" w:cs="Times New Roman"/>
        </w:rPr>
        <w:t xml:space="preserve">, so sometimes it's about teaching, you know letting them be comfortable to do, to do what they’re doing, and some people just will never be that comfortable and that, and we're kind of obviously asking them if they if they can move their body, then maybe try and show it on their face – but, most importantly, to think about what's important to them when they sing their song and, as I said, not all of our choir have faith, and so we say, you know, ‘think about a loved one, if you, if you're not religious’ and, obviously, in gospel music we do, there are ad libs and solo’s and things and, again we, we ask, we kind of help people to become confident to do that, if they wish. But you know like, I agree with P2, you know. It's not for some people, and some people just literally want to sing in the choir and, </w:t>
      </w:r>
      <w:proofErr w:type="gramStart"/>
      <w:r w:rsidRPr="00170850">
        <w:rPr>
          <w:rFonts w:ascii="Aptos" w:eastAsia="Aptos" w:hAnsi="Aptos" w:cs="Times New Roman"/>
        </w:rPr>
        <w:t>actually that's</w:t>
      </w:r>
      <w:proofErr w:type="gramEnd"/>
      <w:r w:rsidRPr="00170850">
        <w:rPr>
          <w:rFonts w:ascii="Aptos" w:eastAsia="Aptos" w:hAnsi="Aptos" w:cs="Times New Roman"/>
        </w:rPr>
        <w:t xml:space="preserve"> good, because if we had everybody that wanted to do a solo or be an ‘</w:t>
      </w:r>
      <w:proofErr w:type="spellStart"/>
      <w:r w:rsidRPr="00170850">
        <w:rPr>
          <w:rFonts w:ascii="Aptos" w:eastAsia="Aptos" w:hAnsi="Aptos" w:cs="Times New Roman"/>
        </w:rPr>
        <w:t>add</w:t>
      </w:r>
      <w:proofErr w:type="spellEnd"/>
      <w:r w:rsidRPr="00170850">
        <w:rPr>
          <w:rFonts w:ascii="Aptos" w:eastAsia="Aptos" w:hAnsi="Aptos" w:cs="Times New Roman"/>
        </w:rPr>
        <w:t xml:space="preserve"> </w:t>
      </w:r>
      <w:proofErr w:type="spellStart"/>
      <w:r w:rsidRPr="00170850">
        <w:rPr>
          <w:rFonts w:ascii="Aptos" w:eastAsia="Aptos" w:hAnsi="Aptos" w:cs="Times New Roman"/>
        </w:rPr>
        <w:t>lib’er</w:t>
      </w:r>
      <w:proofErr w:type="spellEnd"/>
      <w:r w:rsidRPr="00170850">
        <w:rPr>
          <w:rFonts w:ascii="Aptos" w:eastAsia="Aptos" w:hAnsi="Aptos" w:cs="Times New Roman"/>
        </w:rPr>
        <w:t xml:space="preserve">, it would be a complete nightmare, </w:t>
      </w:r>
      <w:r w:rsidRPr="00170850">
        <w:rPr>
          <w:rFonts w:ascii="Aptos" w:eastAsia="Aptos" w:hAnsi="Aptos" w:cs="Times New Roman"/>
          <w:highlight w:val="cyan"/>
        </w:rPr>
        <w:t>and we already have quite a structured way of doing that, so we run solo auditions. We have solo we have workshops before the solo auditions, so that we can give help people and give them confidence</w:t>
      </w:r>
      <w:r w:rsidRPr="00170850">
        <w:rPr>
          <w:rFonts w:ascii="Aptos" w:eastAsia="Aptos" w:hAnsi="Aptos" w:cs="Times New Roman"/>
        </w:rPr>
        <w:t xml:space="preserve">, to those that don't have don't necessarily have the </w:t>
      </w:r>
      <w:proofErr w:type="gramStart"/>
      <w:r w:rsidRPr="00170850">
        <w:rPr>
          <w:rFonts w:ascii="Aptos" w:eastAsia="Aptos" w:hAnsi="Aptos" w:cs="Times New Roman"/>
        </w:rPr>
        <w:t>confidence, or</w:t>
      </w:r>
      <w:proofErr w:type="gramEnd"/>
      <w:r w:rsidRPr="00170850">
        <w:rPr>
          <w:rFonts w:ascii="Aptos" w:eastAsia="Aptos" w:hAnsi="Aptos" w:cs="Times New Roman"/>
        </w:rPr>
        <w:t xml:space="preserve"> haven't done solo’s before. </w:t>
      </w:r>
      <w:r w:rsidRPr="00170850">
        <w:rPr>
          <w:rFonts w:ascii="Aptos" w:eastAsia="Aptos" w:hAnsi="Aptos" w:cs="Times New Roman"/>
          <w:highlight w:val="cyan"/>
        </w:rPr>
        <w:t>Because it's a community choir, we really want to kind of encourage everybody as much as possible</w:t>
      </w:r>
      <w:r w:rsidRPr="00170850">
        <w:rPr>
          <w:rFonts w:ascii="Aptos" w:eastAsia="Aptos" w:hAnsi="Aptos" w:cs="Times New Roman"/>
        </w:rPr>
        <w:t xml:space="preserve"> to, to be part of that. But there are solo auditions because there, there is, it sounds rude, </w:t>
      </w:r>
      <w:r w:rsidRPr="00170850">
        <w:rPr>
          <w:rFonts w:ascii="Aptos" w:eastAsia="Aptos" w:hAnsi="Aptos" w:cs="Times New Roman"/>
          <w:highlight w:val="cyan"/>
        </w:rPr>
        <w:t>but there's a certain standard,</w:t>
      </w:r>
      <w:r w:rsidRPr="00170850">
        <w:rPr>
          <w:rFonts w:ascii="Aptos" w:eastAsia="Aptos" w:hAnsi="Aptos" w:cs="Times New Roman"/>
        </w:rPr>
        <w:t xml:space="preserve"> and people pay quite a bit of money to come to our concerts, and we have a professional band and things, so there's that balance, and we would find it difficult between wanting to give people a go, </w:t>
      </w:r>
      <w:r w:rsidRPr="00170850">
        <w:rPr>
          <w:rFonts w:ascii="Aptos" w:eastAsia="Aptos" w:hAnsi="Aptos" w:cs="Times New Roman"/>
          <w:highlight w:val="cyan"/>
        </w:rPr>
        <w:t>because once you give them a go, that you know, they might become more confident, and it might help them improve in the in their vocal ability, but also, that you know it's got, it's got to be the right type of voice for that type of song,</w:t>
      </w:r>
      <w:r w:rsidRPr="00170850">
        <w:rPr>
          <w:rFonts w:ascii="Aptos" w:eastAsia="Aptos" w:hAnsi="Aptos" w:cs="Times New Roman"/>
        </w:rPr>
        <w:t xml:space="preserve"> so it's a bit of a balance from that perspective.</w:t>
      </w:r>
    </w:p>
    <w:p w14:paraId="23851831"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43FDE6CB"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I just wanted to say yes, because, with the two women I’ve got at the moment, who are helping lead the choir parts, both of them really, really wanted to do it, and </w:t>
      </w:r>
      <w:r w:rsidRPr="00170850">
        <w:rPr>
          <w:rFonts w:ascii="Aptos" w:eastAsia="Aptos" w:hAnsi="Aptos" w:cs="Times New Roman"/>
          <w:highlight w:val="yellow"/>
        </w:rPr>
        <w:t>were so scared and kind of came to me very quietly and said, ‘oh,  I would quite like to do that’</w:t>
      </w:r>
      <w:r w:rsidRPr="00170850">
        <w:rPr>
          <w:rFonts w:ascii="Aptos" w:eastAsia="Aptos" w:hAnsi="Aptos" w:cs="Times New Roman"/>
        </w:rPr>
        <w:t xml:space="preserve">, so my, </w:t>
      </w:r>
      <w:r w:rsidRPr="00170850">
        <w:rPr>
          <w:rFonts w:ascii="Aptos" w:eastAsia="Aptos" w:hAnsi="Aptos" w:cs="Times New Roman"/>
          <w:highlight w:val="cyan"/>
        </w:rPr>
        <w:t>so my work over the last few months has been to really help them grow in confidence and bring them forward, so they, they feel able to be a bit more of a leader for the parts.</w:t>
      </w:r>
      <w:r w:rsidRPr="00170850">
        <w:rPr>
          <w:rFonts w:ascii="Aptos" w:eastAsia="Aptos" w:hAnsi="Aptos" w:cs="Times New Roman"/>
        </w:rPr>
        <w:t xml:space="preserve"> I just wanted to say </w:t>
      </w:r>
      <w:proofErr w:type="gramStart"/>
      <w:r w:rsidRPr="00170850">
        <w:rPr>
          <w:rFonts w:ascii="Aptos" w:eastAsia="Aptos" w:hAnsi="Aptos" w:cs="Times New Roman"/>
        </w:rPr>
        <w:t>that,</w:t>
      </w:r>
      <w:proofErr w:type="gramEnd"/>
      <w:r w:rsidRPr="00170850">
        <w:rPr>
          <w:rFonts w:ascii="Aptos" w:eastAsia="Aptos" w:hAnsi="Aptos" w:cs="Times New Roman"/>
        </w:rPr>
        <w:t xml:space="preserve"> that's, that's a form of, within the choir, two people who wanted to express themselves in that way, but were terrified and then coming forward and growing stronger. </w:t>
      </w:r>
    </w:p>
    <w:p w14:paraId="7E8BCF29" w14:textId="77777777" w:rsidR="00170850" w:rsidRPr="00170850" w:rsidRDefault="00170850" w:rsidP="00170850">
      <w:pPr>
        <w:rPr>
          <w:rFonts w:ascii="Aptos" w:eastAsia="Aptos" w:hAnsi="Aptos" w:cs="Times New Roman"/>
        </w:rPr>
      </w:pPr>
      <w:r w:rsidRPr="00170850">
        <w:rPr>
          <w:rFonts w:ascii="Aptos" w:eastAsia="Aptos" w:hAnsi="Aptos" w:cs="Times New Roman"/>
        </w:rPr>
        <w:t>Me: P5, I hate to put you on the spot, but I know that you've got to hop away in a minute, so can I just direct my very last question at you initially please?</w:t>
      </w:r>
    </w:p>
    <w:p w14:paraId="54975ACB"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t>So</w:t>
      </w:r>
      <w:proofErr w:type="gramEnd"/>
      <w:r w:rsidRPr="00170850">
        <w:rPr>
          <w:rFonts w:ascii="Aptos" w:eastAsia="Aptos" w:hAnsi="Aptos" w:cs="Times New Roman"/>
        </w:rPr>
        <w:t xml:space="preserve"> my last question is - do you do anything to look after your own well-being as a choir leader and, if you do, how important do you think that is to your practise as a choir leader?</w:t>
      </w:r>
    </w:p>
    <w:p w14:paraId="4D83042C"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3643F17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no is the </w:t>
      </w:r>
      <w:proofErr w:type="gramStart"/>
      <w:r w:rsidRPr="00170850">
        <w:rPr>
          <w:rFonts w:ascii="Aptos" w:eastAsia="Aptos" w:hAnsi="Aptos" w:cs="Times New Roman"/>
        </w:rPr>
        <w:t>answer</w:t>
      </w:r>
      <w:proofErr w:type="gramEnd"/>
      <w:r w:rsidRPr="00170850">
        <w:rPr>
          <w:rFonts w:ascii="Aptos" w:eastAsia="Aptos" w:hAnsi="Aptos" w:cs="Times New Roman"/>
        </w:rPr>
        <w:t xml:space="preserve"> and I should. Yeah, I know that when I get to the end of term, the last week in a half term comes and my wife says, ‘oh, it’s the half term coming isn't it,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you're grumpy’. I'm trying to tie up ends, there's concerts and you're also trying to plan the next one, so that you can have half term off, and it will get, yeah, and so we should, I should do more stuff of not doing planning and thinking choir and stuff. I don't, I don't know what the answer is, because, well I am, one of my choirs, </w:t>
      </w:r>
      <w:bookmarkStart w:id="67" w:name="_Hlk174015436"/>
      <w:r w:rsidRPr="00170850">
        <w:rPr>
          <w:rFonts w:ascii="Aptos" w:eastAsia="Aptos" w:hAnsi="Aptos" w:cs="Times New Roman"/>
        </w:rPr>
        <w:t xml:space="preserve">my Monday evening choir which is, is the only choir that I can say is my choir - it’s not committee led, it's not run by [an organisation] etc, and all the rest of it - my choir - I have now started to create jobs for people, so that's good, And there's sort of, there's now a social group - they don't want to call it a committee - a social steering group, so they're going to be planning events and parties and all that sort of thing, which is one less thing for me to worry about. Somebody who's now said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organise the Tea rota’, you know, so I'm slowly relinquishing some of my things that I was doing for it but, yeah, I, any tips or tricks, please let me know </w:t>
      </w:r>
      <w:proofErr w:type="gramStart"/>
      <w:r w:rsidRPr="00170850">
        <w:rPr>
          <w:rFonts w:ascii="Aptos" w:eastAsia="Aptos" w:hAnsi="Aptos" w:cs="Times New Roman"/>
        </w:rPr>
        <w:t>as a way to</w:t>
      </w:r>
      <w:proofErr w:type="gramEnd"/>
      <w:r w:rsidRPr="00170850">
        <w:rPr>
          <w:rFonts w:ascii="Aptos" w:eastAsia="Aptos" w:hAnsi="Aptos" w:cs="Times New Roman"/>
        </w:rPr>
        <w:t xml:space="preserve"> make life easier.</w:t>
      </w:r>
      <w:bookmarkEnd w:id="67"/>
    </w:p>
    <w:p w14:paraId="67922D4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I’ll send you a </w:t>
      </w:r>
      <w:proofErr w:type="gramStart"/>
      <w:r w:rsidRPr="00170850">
        <w:rPr>
          <w:rFonts w:ascii="Aptos" w:eastAsia="Aptos" w:hAnsi="Aptos" w:cs="Times New Roman"/>
        </w:rPr>
        <w:t>transcript</w:t>
      </w:r>
      <w:proofErr w:type="gramEnd"/>
      <w:r w:rsidRPr="00170850">
        <w:rPr>
          <w:rFonts w:ascii="Aptos" w:eastAsia="Aptos" w:hAnsi="Aptos" w:cs="Times New Roman"/>
        </w:rPr>
        <w:t xml:space="preserve"> so you won't actually miss out on anything.</w:t>
      </w:r>
    </w:p>
    <w:p w14:paraId="6DDFE398"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412B2026"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can’t </w:t>
      </w:r>
      <w:proofErr w:type="gramStart"/>
      <w:r w:rsidRPr="00170850">
        <w:rPr>
          <w:rFonts w:ascii="Aptos" w:eastAsia="Aptos" w:hAnsi="Aptos" w:cs="Times New Roman"/>
        </w:rPr>
        <w:t>actually think</w:t>
      </w:r>
      <w:proofErr w:type="gramEnd"/>
      <w:r w:rsidRPr="00170850">
        <w:rPr>
          <w:rFonts w:ascii="Aptos" w:eastAsia="Aptos" w:hAnsi="Aptos" w:cs="Times New Roman"/>
        </w:rPr>
        <w:t xml:space="preserve"> of anything else but, yeah, we should do. But I, I did think sometimes singing in a choir does help. I must admit, I have done that like two or three times this year, going along and helping out with another person, and just being in the back row – sniggering, being naughty, all that sort of thing, like everybody does, like good, it's fulfilling to think [laughs], I'm not in charge, no responsibility, and have a good time in the back row - it's good fun.</w:t>
      </w:r>
    </w:p>
    <w:p w14:paraId="2E7D3B3B" w14:textId="77777777" w:rsidR="00170850" w:rsidRPr="00170850" w:rsidRDefault="00170850" w:rsidP="00170850">
      <w:pPr>
        <w:rPr>
          <w:rFonts w:ascii="Aptos" w:eastAsia="Aptos" w:hAnsi="Aptos" w:cs="Times New Roman"/>
        </w:rPr>
      </w:pPr>
      <w:r w:rsidRPr="00170850">
        <w:rPr>
          <w:rFonts w:ascii="Aptos" w:eastAsia="Aptos" w:hAnsi="Aptos" w:cs="Times New Roman"/>
        </w:rPr>
        <w:t>- lovely to meet you all, I must go.</w:t>
      </w:r>
    </w:p>
    <w:p w14:paraId="15560FB7" w14:textId="77777777" w:rsidR="00170850" w:rsidRPr="00170850" w:rsidRDefault="00170850" w:rsidP="00170850">
      <w:pPr>
        <w:rPr>
          <w:rFonts w:ascii="Aptos" w:eastAsia="Aptos" w:hAnsi="Aptos" w:cs="Times New Roman"/>
        </w:rPr>
      </w:pPr>
      <w:r w:rsidRPr="00170850">
        <w:rPr>
          <w:rFonts w:ascii="Aptos" w:eastAsia="Aptos" w:hAnsi="Aptos" w:cs="Times New Roman"/>
        </w:rPr>
        <w:t>M: thank you so much P5</w:t>
      </w:r>
    </w:p>
    <w:p w14:paraId="21A5ABA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yeah, who would like to come on next to talk about </w:t>
      </w:r>
      <w:proofErr w:type="spellStart"/>
      <w:r w:rsidRPr="00170850">
        <w:rPr>
          <w:rFonts w:ascii="Aptos" w:eastAsia="Aptos" w:hAnsi="Aptos" w:cs="Times New Roman"/>
        </w:rPr>
        <w:t>your</w:t>
      </w:r>
      <w:proofErr w:type="spellEnd"/>
      <w:r w:rsidRPr="00170850">
        <w:rPr>
          <w:rFonts w:ascii="Aptos" w:eastAsia="Aptos" w:hAnsi="Aptos" w:cs="Times New Roman"/>
        </w:rPr>
        <w:t xml:space="preserve">, your own well-being as a choir leader </w:t>
      </w:r>
    </w:p>
    <w:p w14:paraId="6BB827FF"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12E3502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Yeah, I find it really, </w:t>
      </w:r>
      <w:proofErr w:type="gramStart"/>
      <w:r w:rsidRPr="00170850">
        <w:rPr>
          <w:rFonts w:ascii="Aptos" w:eastAsia="Aptos" w:hAnsi="Aptos" w:cs="Times New Roman"/>
        </w:rPr>
        <w:t xml:space="preserve">really </w:t>
      </w:r>
      <w:r w:rsidRPr="00170850">
        <w:rPr>
          <w:rFonts w:ascii="Aptos" w:eastAsia="Aptos" w:hAnsi="Aptos" w:cs="Times New Roman"/>
          <w:highlight w:val="yellow"/>
        </w:rPr>
        <w:t>hard</w:t>
      </w:r>
      <w:proofErr w:type="gramEnd"/>
      <w:r w:rsidRPr="00170850">
        <w:rPr>
          <w:rFonts w:ascii="Aptos" w:eastAsia="Aptos" w:hAnsi="Aptos" w:cs="Times New Roman"/>
          <w:highlight w:val="yellow"/>
        </w:rPr>
        <w:t xml:space="preserve"> to switch off</w:t>
      </w:r>
      <w:r w:rsidRPr="00170850">
        <w:rPr>
          <w:rFonts w:ascii="Aptos" w:eastAsia="Aptos" w:hAnsi="Aptos" w:cs="Times New Roman"/>
        </w:rPr>
        <w:t xml:space="preserve">, it’s a nightmare - my mind is always like this. Yeah, so it's tricky… but I do try-  I've just joined a chamber choir, actually, so that's really nice, because I haven't really sung early music since, since Uni, and I never did it a lot then, actually - I've always listened to it - it's always my go to for, well not always, but sometimes you know it's </w:t>
      </w:r>
      <w:r w:rsidRPr="00170850">
        <w:rPr>
          <w:rFonts w:ascii="Aptos" w:eastAsia="Aptos" w:hAnsi="Aptos" w:cs="Times New Roman"/>
        </w:rPr>
        <w:lastRenderedPageBreak/>
        <w:t>the thing I do for, for winding down and stuff, a bit of renaissance, you know, or baroque, or something - but to actually be singing, it is really nice - it's a bit of a challenge and it totally gets me away from everything, so that's really good. And I swim in the sea, all year round - one of those people, but I don't have a dry robe [laughs] - yeah that's, that's amazing for me - that is my, and I get really annoyed if there's lots of people on the beach, talking like, ‘</w:t>
      </w:r>
      <w:proofErr w:type="spellStart"/>
      <w:r w:rsidRPr="00170850">
        <w:rPr>
          <w:rFonts w:ascii="Aptos" w:eastAsia="Aptos" w:hAnsi="Aptos" w:cs="Times New Roman"/>
        </w:rPr>
        <w:t>sh</w:t>
      </w:r>
      <w:proofErr w:type="spellEnd"/>
      <w:r w:rsidRPr="00170850">
        <w:rPr>
          <w:rFonts w:ascii="Aptos" w:eastAsia="Aptos" w:hAnsi="Aptos" w:cs="Times New Roman"/>
        </w:rPr>
        <w:t xml:space="preserve">’, my solitude, you know. So that is amazing, and I'm lucky to live, live in Cornwall and do that, so yeah, but it's </w:t>
      </w:r>
      <w:proofErr w:type="spellStart"/>
      <w:r w:rsidRPr="00170850">
        <w:rPr>
          <w:rFonts w:ascii="Aptos" w:eastAsia="Aptos" w:hAnsi="Aptos" w:cs="Times New Roman"/>
        </w:rPr>
        <w:t>it's</w:t>
      </w:r>
      <w:proofErr w:type="spellEnd"/>
      <w:r w:rsidRPr="00170850">
        <w:rPr>
          <w:rFonts w:ascii="Aptos" w:eastAsia="Aptos" w:hAnsi="Aptos" w:cs="Times New Roman"/>
        </w:rPr>
        <w:t xml:space="preserve"> hard, isn't it? I do try not to reply to anything on a Sunday - you know WhatsApp, Facebook - you know what it's like – everything, people can just message you whenever and the [specific organisation] are terrible for that,  they've got all sorts of like multiple groups, and then I get involved in, you know, they include me in everything, and they will just message at all hours and every day, and I'm just thinking, ‘no I'm not going to reply, that can wait’. I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be quite strict with myself… I'm not very assertive, so</w:t>
      </w:r>
    </w:p>
    <w:p w14:paraId="3586E56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P2: </w:t>
      </w:r>
    </w:p>
    <w:p w14:paraId="131A5B5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really struggled with this for a long time, but I've set myself some boundaries now, and I keep,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a school teacher, I work in schools, and a good example of this is someone messaged me yesterday - I mean it's bank holiday, and it's half term, and so my response was ‘thank you for this, if you send me an e-mail I'll get to it after half term break’ - so I've acknowledged it ,but that's it, and I now flatly refuse to look at any emails or respond to anything after 7 o clock at night, and it's made a massive difference. I, I I’ve started doing am-dram again, just for fun, and not even lead roles, which kills me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love being the diva [laughs], but just having no responsibility. I tried singing in choirs, and I just sat there and went, ‘urgh, I wouldn’t do it like that, can you sort that out, urgh’ - maybe I need to find a </w:t>
      </w:r>
      <w:proofErr w:type="gramStart"/>
      <w:r w:rsidRPr="00170850">
        <w:rPr>
          <w:rFonts w:ascii="Aptos" w:eastAsia="Aptos" w:hAnsi="Aptos" w:cs="Times New Roman"/>
        </w:rPr>
        <w:t>higher level</w:t>
      </w:r>
      <w:proofErr w:type="gramEnd"/>
      <w:r w:rsidRPr="00170850">
        <w:rPr>
          <w:rFonts w:ascii="Aptos" w:eastAsia="Aptos" w:hAnsi="Aptos" w:cs="Times New Roman"/>
        </w:rPr>
        <w:t xml:space="preserve"> choir [laughs], but I am a control freak and I find that really hard, so, it's finding whatever switches your brain off. I have a fabulous puppy, which is why my camera keeps moving,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he's sat on my lap at the moment and keeps wriggling, and just getting out for walks with him - again the beach, near the river, anything, or even just out in the garden - but it's, it's really hard to do it - you have to be really strict with yourself, and I learned that the hard way - the fact that, you know, if you don't… what, what's that cliché? </w:t>
      </w:r>
      <w:r w:rsidRPr="00170850">
        <w:rPr>
          <w:rFonts w:ascii="Aptos" w:eastAsia="Aptos" w:hAnsi="Aptos" w:cs="Times New Roman"/>
          <w:highlight w:val="cyan"/>
        </w:rPr>
        <w:t>- if you don't make time for Wellness, you'll be forced to make time for illness.</w:t>
      </w:r>
    </w:p>
    <w:p w14:paraId="752F96D6"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3DBA755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will say I think my situation is actually quite different to everybody else’s, so actually the choir is my is my solace. </w:t>
      </w:r>
      <w:proofErr w:type="gramStart"/>
      <w:r w:rsidRPr="00170850">
        <w:rPr>
          <w:rFonts w:ascii="Aptos" w:eastAsia="Aptos" w:hAnsi="Aptos" w:cs="Times New Roman"/>
        </w:rPr>
        <w:t>So</w:t>
      </w:r>
      <w:proofErr w:type="gramEnd"/>
      <w:r w:rsidRPr="00170850">
        <w:rPr>
          <w:rFonts w:ascii="Aptos" w:eastAsia="Aptos" w:hAnsi="Aptos" w:cs="Times New Roman"/>
        </w:rPr>
        <w:t xml:space="preserve"> I'm a parent carer - I have two children with SEND, so actually I find the gospel choir is kind of like </w:t>
      </w:r>
      <w:proofErr w:type="spellStart"/>
      <w:r w:rsidRPr="00170850">
        <w:rPr>
          <w:rFonts w:ascii="Aptos" w:eastAsia="Aptos" w:hAnsi="Aptos" w:cs="Times New Roman"/>
        </w:rPr>
        <w:t>my</w:t>
      </w:r>
      <w:proofErr w:type="spellEnd"/>
      <w:r w:rsidRPr="00170850">
        <w:rPr>
          <w:rFonts w:ascii="Aptos" w:eastAsia="Aptos" w:hAnsi="Aptos" w:cs="Times New Roman"/>
        </w:rPr>
        <w:t xml:space="preserve">, my thing - and it's how I cope with, with life. </w:t>
      </w:r>
      <w:proofErr w:type="gramStart"/>
      <w:r w:rsidRPr="00170850">
        <w:rPr>
          <w:rFonts w:ascii="Aptos" w:eastAsia="Aptos" w:hAnsi="Aptos" w:cs="Times New Roman"/>
        </w:rPr>
        <w:t>So</w:t>
      </w:r>
      <w:proofErr w:type="gramEnd"/>
      <w:r w:rsidRPr="00170850">
        <w:rPr>
          <w:rFonts w:ascii="Aptos" w:eastAsia="Aptos" w:hAnsi="Aptos" w:cs="Times New Roman"/>
        </w:rPr>
        <w:t xml:space="preserve"> </w:t>
      </w:r>
      <w:r w:rsidRPr="00170850">
        <w:rPr>
          <w:rFonts w:ascii="Aptos" w:eastAsia="Aptos" w:hAnsi="Aptos" w:cs="Times New Roman"/>
          <w:highlight w:val="cyan"/>
        </w:rPr>
        <w:t>I don't really switch off, but that's OK</w:t>
      </w:r>
      <w:r w:rsidRPr="00170850">
        <w:rPr>
          <w:rFonts w:ascii="Aptos" w:eastAsia="Aptos" w:hAnsi="Aptos" w:cs="Times New Roman"/>
        </w:rPr>
        <w:t xml:space="preserve"> and I have, I have fingers in lots of pies as it were, but, as I said, that's kind of like my coping mechanism. I'm </w:t>
      </w:r>
      <w:proofErr w:type="gramStart"/>
      <w:r w:rsidRPr="00170850">
        <w:rPr>
          <w:rFonts w:ascii="Aptos" w:eastAsia="Aptos" w:hAnsi="Aptos" w:cs="Times New Roman"/>
        </w:rPr>
        <w:t>really lucky</w:t>
      </w:r>
      <w:proofErr w:type="gramEnd"/>
      <w:r w:rsidRPr="00170850">
        <w:rPr>
          <w:rFonts w:ascii="Aptos" w:eastAsia="Aptos" w:hAnsi="Aptos" w:cs="Times New Roman"/>
        </w:rPr>
        <w:t xml:space="preserve"> that I don't have to do as much as I used to do, back when I kind of took over in 2006 as director. I was doing a huge amount, but now we've kind of got like a set way of doing things, so we, you know, kind of set way of doing things for our Summer concert and our Christmas concert are pretty much the same every single year, apart from the music is different but, you know everything else, it has like a process and I have people that will help for some of that - for instance, like when we're running the choir on a Tuesday, if I can't make it, it's not the end of the world, because obviously </w:t>
      </w:r>
      <w:r w:rsidRPr="00170850">
        <w:rPr>
          <w:rFonts w:ascii="Aptos" w:eastAsia="Aptos" w:hAnsi="Aptos" w:cs="Times New Roman"/>
          <w:highlight w:val="cyan"/>
        </w:rPr>
        <w:t>we're sharing the conducting role</w:t>
      </w:r>
      <w:r w:rsidRPr="00170850">
        <w:rPr>
          <w:rFonts w:ascii="Aptos" w:eastAsia="Aptos" w:hAnsi="Aptos" w:cs="Times New Roman"/>
        </w:rPr>
        <w:t xml:space="preserve"> and I have a committee, and I have a welcome team who, who assist with all, of all of that, so it's not the end, you know. As a parent carer, sometimes Tuesday, I just, just sometimes things, life gets in the way, and you can't make it, but, but you know, </w:t>
      </w:r>
      <w:proofErr w:type="gramStart"/>
      <w:r w:rsidRPr="00170850">
        <w:rPr>
          <w:rFonts w:ascii="Aptos" w:eastAsia="Aptos" w:hAnsi="Aptos" w:cs="Times New Roman"/>
        </w:rPr>
        <w:t>really</w:t>
      </w:r>
      <w:proofErr w:type="gramEnd"/>
      <w:r w:rsidRPr="00170850">
        <w:rPr>
          <w:rFonts w:ascii="Aptos" w:eastAsia="Aptos" w:hAnsi="Aptos" w:cs="Times New Roman"/>
        </w:rPr>
        <w:t xml:space="preserve"> it's kind of like my way of coping with life, so probably a little bit different to everybody else.</w:t>
      </w:r>
    </w:p>
    <w:p w14:paraId="3534967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M: do you think having different conductors within choir does help with that?</w:t>
      </w:r>
    </w:p>
    <w:p w14:paraId="3D7E64B2"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34E9E35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Definitely. It also means that we, because we all love singing, so actually it's great, because we have, have the privilege of being able to, to conduct the choir, and we all have different styles and different strengths, like people can easily say ‘oh that's a [P3] song, or that's a that's a [person’s name] song, and even our pianist, who’s the only kind of properly paid member of our choir, if there's an acapella song, he’s now started to teach an acapella song, which is really nice,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it means he, he gets to, he gets to conduct as well and, and I think the choir like it because, as I said, we've all got different styles and things, and so we, so they learn, and in particular, the tenors, they love it when our pianist conducts, because when he sings it, they can hear it - they can hear the part better, because it's in, it's in a male voice, and also we love it because we love to sing and, you know like, particularly, you know people have been in the choir for a long time and have a real passion for the music. It, well I think</w:t>
      </w:r>
      <w:bookmarkStart w:id="68" w:name="_Hlk174053325"/>
      <w:r w:rsidRPr="00170850">
        <w:rPr>
          <w:rFonts w:ascii="Aptos" w:eastAsia="Aptos" w:hAnsi="Aptos" w:cs="Times New Roman"/>
          <w:highlight w:val="cyan"/>
        </w:rPr>
        <w:t xml:space="preserve">, it would be </w:t>
      </w:r>
      <w:proofErr w:type="gramStart"/>
      <w:r w:rsidRPr="00170850">
        <w:rPr>
          <w:rFonts w:ascii="Aptos" w:eastAsia="Aptos" w:hAnsi="Aptos" w:cs="Times New Roman"/>
          <w:highlight w:val="cyan"/>
        </w:rPr>
        <w:t>really sad</w:t>
      </w:r>
      <w:proofErr w:type="gramEnd"/>
      <w:r w:rsidRPr="00170850">
        <w:rPr>
          <w:rFonts w:ascii="Aptos" w:eastAsia="Aptos" w:hAnsi="Aptos" w:cs="Times New Roman"/>
          <w:highlight w:val="cyan"/>
        </w:rPr>
        <w:t xml:space="preserve"> if I wasn't able to sing as well as conduct</w:t>
      </w:r>
      <w:bookmarkEnd w:id="68"/>
      <w:r w:rsidRPr="00170850">
        <w:rPr>
          <w:rFonts w:ascii="Aptos" w:eastAsia="Aptos" w:hAnsi="Aptos" w:cs="Times New Roman"/>
        </w:rPr>
        <w:t xml:space="preserve">. I think it's a, it's a great way to run the choir, and it's a real </w:t>
      </w:r>
      <w:proofErr w:type="gramStart"/>
      <w:r w:rsidRPr="00170850">
        <w:rPr>
          <w:rFonts w:ascii="Aptos" w:eastAsia="Aptos" w:hAnsi="Aptos" w:cs="Times New Roman"/>
        </w:rPr>
        <w:t>privilege .</w:t>
      </w:r>
      <w:proofErr w:type="gramEnd"/>
    </w:p>
    <w:p w14:paraId="0BC38947" w14:textId="77777777" w:rsidR="00170850" w:rsidRPr="00170850" w:rsidRDefault="00170850" w:rsidP="00170850">
      <w:pPr>
        <w:rPr>
          <w:rFonts w:ascii="Aptos" w:eastAsia="Aptos" w:hAnsi="Aptos" w:cs="Times New Roman"/>
        </w:rPr>
      </w:pPr>
      <w:r w:rsidRPr="00170850">
        <w:rPr>
          <w:rFonts w:ascii="Aptos" w:eastAsia="Aptos" w:hAnsi="Aptos" w:cs="Times New Roman"/>
        </w:rPr>
        <w:t>P4, did you have anything to contribute to this one</w:t>
      </w:r>
    </w:p>
    <w:p w14:paraId="67762841"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3AF3400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mentioned </w:t>
      </w:r>
      <w:proofErr w:type="spellStart"/>
      <w:proofErr w:type="gramStart"/>
      <w:r w:rsidRPr="00170850">
        <w:rPr>
          <w:rFonts w:ascii="Aptos" w:eastAsia="Aptos" w:hAnsi="Aptos" w:cs="Times New Roman"/>
        </w:rPr>
        <w:t>earlier,in</w:t>
      </w:r>
      <w:proofErr w:type="spellEnd"/>
      <w:proofErr w:type="gramEnd"/>
      <w:r w:rsidRPr="00170850">
        <w:rPr>
          <w:rFonts w:ascii="Aptos" w:eastAsia="Aptos" w:hAnsi="Aptos" w:cs="Times New Roman"/>
        </w:rPr>
        <w:t xml:space="preserve"> the early days of having the choir</w:t>
      </w:r>
      <w:r w:rsidRPr="00170850">
        <w:rPr>
          <w:rFonts w:ascii="Aptos" w:eastAsia="Aptos" w:hAnsi="Aptos" w:cs="Times New Roman"/>
          <w:highlight w:val="yellow"/>
        </w:rPr>
        <w:t xml:space="preserve">, </w:t>
      </w:r>
      <w:bookmarkStart w:id="69" w:name="_Hlk174053405"/>
      <w:r w:rsidRPr="00170850">
        <w:rPr>
          <w:rFonts w:ascii="Aptos" w:eastAsia="Aptos" w:hAnsi="Aptos" w:cs="Times New Roman"/>
          <w:highlight w:val="yellow"/>
        </w:rPr>
        <w:t>when I was working, it was pretty stressful</w:t>
      </w:r>
      <w:bookmarkEnd w:id="69"/>
      <w:r w:rsidRPr="00170850">
        <w:rPr>
          <w:rFonts w:ascii="Aptos" w:eastAsia="Aptos" w:hAnsi="Aptos" w:cs="Times New Roman"/>
        </w:rPr>
        <w:t xml:space="preserve">, but now, P3, I go whole heartedly with you. I’m in a very, very similar position. Since I’ve retired, the choir is my go-to. I do so many other things, many of which I do get stressed out with, but the choir is the one thing, you know, I might sort of go out on a Thursday evening thinking, oh gosh, I could really do without this, but </w:t>
      </w:r>
      <w:r w:rsidRPr="00170850">
        <w:rPr>
          <w:rFonts w:ascii="Aptos" w:eastAsia="Aptos" w:hAnsi="Aptos" w:cs="Times New Roman"/>
          <w:highlight w:val="yellow"/>
        </w:rPr>
        <w:t>I will go home when the adrenaline’s kicked in, and then I’ve got all the songs in my head and I really am uplifted</w:t>
      </w:r>
      <w:r w:rsidRPr="00170850">
        <w:rPr>
          <w:rFonts w:ascii="Aptos" w:eastAsia="Aptos" w:hAnsi="Aptos" w:cs="Times New Roman"/>
        </w:rPr>
        <w:t>. It is my go-to, and I’ve also, now I’ve got the time, I’ve also been doing some other work with other choirs. Nothing like what I do on the Thursday evening, but I am having the opportunity to do a church choir - very, very occasionally, and other little projects which I just love. It’s Great.</w:t>
      </w:r>
    </w:p>
    <w:p w14:paraId="20ECDE8F"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22D16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think I agree with everyone really – um, yeah, I’ve got 2 special needs children, so </w:t>
      </w:r>
      <w:r w:rsidRPr="00170850">
        <w:rPr>
          <w:rFonts w:ascii="Aptos" w:eastAsia="Aptos" w:hAnsi="Aptos" w:cs="Times New Roman"/>
          <w:highlight w:val="yellow"/>
        </w:rPr>
        <w:t xml:space="preserve">music is my therapy, absolutely, so it is </w:t>
      </w:r>
      <w:proofErr w:type="gramStart"/>
      <w:r w:rsidRPr="00170850">
        <w:rPr>
          <w:rFonts w:ascii="Aptos" w:eastAsia="Aptos" w:hAnsi="Aptos" w:cs="Times New Roman"/>
          <w:highlight w:val="yellow"/>
        </w:rPr>
        <w:t>definitely a</w:t>
      </w:r>
      <w:proofErr w:type="gramEnd"/>
      <w:r w:rsidRPr="00170850">
        <w:rPr>
          <w:rFonts w:ascii="Aptos" w:eastAsia="Aptos" w:hAnsi="Aptos" w:cs="Times New Roman"/>
          <w:highlight w:val="yellow"/>
        </w:rPr>
        <w:t xml:space="preserve"> happy space.</w:t>
      </w:r>
      <w:r w:rsidRPr="00170850">
        <w:rPr>
          <w:rFonts w:ascii="Aptos" w:eastAsia="Aptos" w:hAnsi="Aptos" w:cs="Times New Roman"/>
        </w:rPr>
        <w:t xml:space="preserve"> But I do think, I found this really therapeutic and, in my world, we have peer supervision, and we also have line supervision and, actually, I think, maybe, if you're particularly, if you're working in a well-being environment where you're not just working with, you know, the notes and the score, but you're working with people that are burdened and troubled, and they're going to be telling you  some of these things or you're going to be picking up on these things, whether actually, it might not be a bad idea to have regular, you know, once a term, peer-led supervision – where, exactly what you're doing here, where you just meet other people, and you think ‘oh it's not just my choir that does that’ or ‘it's just not my group’, so, I mean, just something that you know - for the record and, if anybody ever wanted that, I’m about to do a supervision training, but I'd be really happy to facilitate something like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it's very interesting so, I think talking to other people, other leaders confidentially, I think is probably really helpful if you're, if you've got a caring aspect to what you're doing and, I'm guessing [M], you probably, you know, </w:t>
      </w:r>
      <w:r w:rsidRPr="00170850">
        <w:rPr>
          <w:rFonts w:ascii="Aptos" w:eastAsia="Aptos" w:hAnsi="Aptos" w:cs="Times New Roman"/>
          <w:highlight w:val="yellow"/>
        </w:rPr>
        <w:t>people are coming and talking to you about their responsibilities, and you will get, you'll get kind of secondary trauma from that</w:t>
      </w:r>
      <w:r w:rsidRPr="00170850">
        <w:rPr>
          <w:rFonts w:ascii="Aptos" w:eastAsia="Aptos" w:hAnsi="Aptos" w:cs="Times New Roman"/>
        </w:rPr>
        <w:t xml:space="preserve"> - I mean that's the truth that you're, that you're going to have to do something with that, for yourself, um, but yeah, for me, music is my therapy, so it's, it doesn't feel particularly onerous. </w:t>
      </w:r>
      <w:r w:rsidRPr="00170850">
        <w:rPr>
          <w:rFonts w:ascii="Aptos" w:eastAsia="Aptos" w:hAnsi="Aptos" w:cs="Times New Roman"/>
        </w:rPr>
        <w:lastRenderedPageBreak/>
        <w:t xml:space="preserve">Where I struggle is where, um, because I'm a therapist, people will, will, you know, will resonate or will soundboard or, or, </w:t>
      </w:r>
      <w:r w:rsidRPr="00170850">
        <w:rPr>
          <w:rFonts w:ascii="Aptos" w:eastAsia="Aptos" w:hAnsi="Aptos" w:cs="Times New Roman"/>
          <w:highlight w:val="yellow"/>
        </w:rPr>
        <w:t>I know that they're going through something, and they'll, they'll, they'll share that, and that's an additional burden</w:t>
      </w:r>
      <w:r w:rsidRPr="00170850">
        <w:rPr>
          <w:rFonts w:ascii="Aptos" w:eastAsia="Aptos" w:hAnsi="Aptos" w:cs="Times New Roman"/>
        </w:rPr>
        <w:t xml:space="preserve">, and I might have to, I can bring that up in my own supervision that I have, and we have to have it regularly, like, sort of monthly - it's just part of our thing, so it's useful for me I mean, certainly with the dementia choir, because that is a therapeutic one, a clinical choir. I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by law, have regular supervision within that so yeah, well-being is really important, absolutely, but yeah, </w:t>
      </w:r>
      <w:r w:rsidRPr="00170850">
        <w:rPr>
          <w:rFonts w:ascii="Aptos" w:eastAsia="Aptos" w:hAnsi="Aptos" w:cs="Times New Roman"/>
          <w:highlight w:val="yellow"/>
        </w:rPr>
        <w:t>the choir is my well-being, absolutely – it’s happy, isn't it? Happy, happy</w:t>
      </w:r>
      <w:r w:rsidRPr="00170850">
        <w:rPr>
          <w:rFonts w:ascii="Aptos" w:eastAsia="Aptos" w:hAnsi="Aptos" w:cs="Times New Roman"/>
        </w:rPr>
        <w:t>.</w:t>
      </w:r>
    </w:p>
    <w:p w14:paraId="64C7C11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so, do you </w:t>
      </w:r>
      <w:proofErr w:type="gramStart"/>
      <w:r w:rsidRPr="00170850">
        <w:rPr>
          <w:rFonts w:ascii="Aptos" w:eastAsia="Aptos" w:hAnsi="Aptos" w:cs="Times New Roman"/>
        </w:rPr>
        <w:t>think,  do</w:t>
      </w:r>
      <w:proofErr w:type="gramEnd"/>
      <w:r w:rsidRPr="00170850">
        <w:rPr>
          <w:rFonts w:ascii="Aptos" w:eastAsia="Aptos" w:hAnsi="Aptos" w:cs="Times New Roman"/>
        </w:rPr>
        <w:t xml:space="preserve"> think it would impact the choir if you didn't look after your own well-being – I can see some nods going on there from P2 and P4-  anybody want to say anything on that one please ?</w:t>
      </w:r>
    </w:p>
    <w:p w14:paraId="5E469DEA"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624F3B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it did - it did impact my choir when I wasn't looking after myself, and they knew instantly, when I turned up, whether I was able to give what they needed from the front without, yeah and, and sometimes that's just sort of like, I don't, I didn't have it in me, </w:t>
      </w:r>
      <w:r w:rsidRPr="00170850">
        <w:rPr>
          <w:rFonts w:ascii="Aptos" w:eastAsia="Aptos" w:hAnsi="Aptos" w:cs="Times New Roman"/>
          <w:highlight w:val="cyan"/>
        </w:rPr>
        <w:t>and I think we need to be really careful how much we share of ourselves,</w:t>
      </w:r>
      <w:r w:rsidRPr="00170850">
        <w:rPr>
          <w:rFonts w:ascii="Aptos" w:eastAsia="Aptos" w:hAnsi="Aptos" w:cs="Times New Roman"/>
        </w:rPr>
        <w:t xml:space="preserve"> because, I think, as we said earlier in this, singing is so personal, and it's such an emotive thing that we can't help but share, whether it be literally or subliminally, how we are, and I think if you're not looking after yourself, then it can impact the choir because they can see that you're not right - does that make sense? </w:t>
      </w:r>
    </w:p>
    <w:p w14:paraId="62A5DDC3" w14:textId="77777777" w:rsidR="00170850" w:rsidRPr="00170850" w:rsidRDefault="00170850" w:rsidP="00170850">
      <w:pPr>
        <w:rPr>
          <w:rFonts w:ascii="Aptos" w:eastAsia="Aptos" w:hAnsi="Aptos" w:cs="Times New Roman"/>
        </w:rPr>
      </w:pPr>
      <w:r w:rsidRPr="00170850">
        <w:rPr>
          <w:rFonts w:ascii="Aptos" w:eastAsia="Aptos" w:hAnsi="Aptos" w:cs="Times New Roman"/>
        </w:rPr>
        <w:t>M: yeah, yeah it does thank you, yeah - has anybody got any comments, agreements, disagreements or different perspectives, or same perspectives, anything at all on that?</w:t>
      </w:r>
    </w:p>
    <w:p w14:paraId="1039637A"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04A9E670" w14:textId="77777777" w:rsidR="00170850" w:rsidRPr="00170850" w:rsidRDefault="00170850" w:rsidP="00170850">
      <w:pPr>
        <w:rPr>
          <w:rFonts w:ascii="Aptos" w:eastAsia="Aptos" w:hAnsi="Aptos" w:cs="Times New Roman"/>
        </w:rPr>
      </w:pPr>
      <w:r w:rsidRPr="00170850">
        <w:rPr>
          <w:rFonts w:ascii="Aptos" w:eastAsia="Aptos" w:hAnsi="Aptos" w:cs="Times New Roman"/>
        </w:rPr>
        <w:t>Just to add, I think my mantra, if you like, is to never take anything from my outside life into choir - I will always go and try and put aside anything else that might have happened - whether it's when I was working, or now</w:t>
      </w:r>
      <w:r w:rsidRPr="00170850">
        <w:rPr>
          <w:rFonts w:ascii="Aptos" w:eastAsia="Aptos" w:hAnsi="Aptos" w:cs="Times New Roman"/>
          <w:highlight w:val="cyan"/>
        </w:rPr>
        <w:t>. I always treat choir as something special, something fresh, and I really try my hardest never to carry anything over</w:t>
      </w:r>
      <w:r w:rsidRPr="00170850">
        <w:rPr>
          <w:rFonts w:ascii="Aptos" w:eastAsia="Aptos" w:hAnsi="Aptos" w:cs="Times New Roman"/>
        </w:rPr>
        <w:t xml:space="preserve">, </w:t>
      </w:r>
      <w:proofErr w:type="gramStart"/>
      <w:r w:rsidRPr="00170850">
        <w:rPr>
          <w:rFonts w:ascii="Aptos" w:eastAsia="Aptos" w:hAnsi="Aptos" w:cs="Times New Roman"/>
        </w:rPr>
        <w:t>because,</w:t>
      </w:r>
      <w:proofErr w:type="gramEnd"/>
      <w:r w:rsidRPr="00170850">
        <w:rPr>
          <w:rFonts w:ascii="Aptos" w:eastAsia="Aptos" w:hAnsi="Aptos" w:cs="Times New Roman"/>
        </w:rPr>
        <w:t xml:space="preserve"> as was said by the rest of you, the choir will know - they will know whether you’re your real self or, whether something's up</w:t>
      </w:r>
    </w:p>
    <w:p w14:paraId="04FA032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w:t>
      </w:r>
      <w:proofErr w:type="gramStart"/>
      <w:r w:rsidRPr="00170850">
        <w:rPr>
          <w:rFonts w:ascii="Aptos" w:eastAsia="Aptos" w:hAnsi="Aptos" w:cs="Times New Roman"/>
        </w:rPr>
        <w:t>so</w:t>
      </w:r>
      <w:proofErr w:type="gramEnd"/>
      <w:r w:rsidRPr="00170850">
        <w:rPr>
          <w:rFonts w:ascii="Aptos" w:eastAsia="Aptos" w:hAnsi="Aptos" w:cs="Times New Roman"/>
        </w:rPr>
        <w:t xml:space="preserve"> if you’re not looking after your own well-being, how difficult do you think that would be to leave things up at the door as it were</w:t>
      </w:r>
    </w:p>
    <w:p w14:paraId="06568B17"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4122A82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don't know </w:t>
      </w:r>
      <w:proofErr w:type="gramStart"/>
      <w:r w:rsidRPr="00170850">
        <w:rPr>
          <w:rFonts w:ascii="Aptos" w:eastAsia="Aptos" w:hAnsi="Aptos" w:cs="Times New Roman"/>
        </w:rPr>
        <w:t>-  I</w:t>
      </w:r>
      <w:proofErr w:type="gramEnd"/>
      <w:r w:rsidRPr="00170850">
        <w:rPr>
          <w:rFonts w:ascii="Aptos" w:eastAsia="Aptos" w:hAnsi="Aptos" w:cs="Times New Roman"/>
        </w:rPr>
        <w:t xml:space="preserve"> suppose you have to be positive, just be positive all the time and not take the negativity with you - I mean I, you know, I, I like to be a happy, bubbly person with the choir and they would soon know. I mean, you know, you know I've had a period of not being very well, and the support that I got from the choir was incredible because they only had to look at me, physically, to know that things weren’t right. But, as soon as we started choir – OK, I adapted to do it in a slightly different way but, they knew it was me, they, you know, they knew and they, they gave me a lot of support, and I think that helps as well, but you know, you know they're behind you, and they're supportive- it was it was very much a 2-way thing .</w:t>
      </w:r>
    </w:p>
    <w:p w14:paraId="6998CB5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thank you - has anybody got anything to add on that subject of your own well-being as a choir leader? </w:t>
      </w:r>
    </w:p>
    <w:p w14:paraId="25BE6C4E"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154DA4A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I guess, as I said, I, I do use it as my therapy and I think, I think, we all, as conductors, come to choir for different reasons – and, actually, I think</w:t>
      </w:r>
      <w:r w:rsidRPr="00170850">
        <w:rPr>
          <w:rFonts w:ascii="Aptos" w:eastAsia="Aptos" w:hAnsi="Aptos" w:cs="Times New Roman"/>
          <w:highlight w:val="cyan"/>
        </w:rPr>
        <w:t xml:space="preserve">, </w:t>
      </w:r>
      <w:bookmarkStart w:id="70" w:name="_Hlk174054684"/>
      <w:r w:rsidRPr="00170850">
        <w:rPr>
          <w:rFonts w:ascii="Aptos" w:eastAsia="Aptos" w:hAnsi="Aptos" w:cs="Times New Roman"/>
          <w:highlight w:val="cyan"/>
        </w:rPr>
        <w:t>sometimes it's good to be honest with the choir, and just say I'm, you know, this week I'm having a bit of a rubbish week</w:t>
      </w:r>
      <w:bookmarkEnd w:id="70"/>
      <w:r w:rsidRPr="00170850">
        <w:rPr>
          <w:rFonts w:ascii="Aptos" w:eastAsia="Aptos" w:hAnsi="Aptos" w:cs="Times New Roman"/>
          <w:highlight w:val="cyan"/>
        </w:rPr>
        <w:t>.</w:t>
      </w:r>
      <w:r w:rsidRPr="00170850">
        <w:rPr>
          <w:rFonts w:ascii="Aptos" w:eastAsia="Aptos" w:hAnsi="Aptos" w:cs="Times New Roman"/>
        </w:rPr>
        <w:t xml:space="preserve"> But actually, you know,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think people don't realise, you’re human and, you know,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can, I can, I'm very good at what, what people call masking </w:t>
      </w:r>
      <w:r w:rsidRPr="00170850">
        <w:rPr>
          <w:rFonts w:ascii="Aptos" w:eastAsia="Aptos" w:hAnsi="Aptos" w:cs="Times New Roman"/>
          <w:highlight w:val="cyan"/>
        </w:rPr>
        <w:t xml:space="preserve">– </w:t>
      </w:r>
      <w:bookmarkStart w:id="71" w:name="_Hlk174055004"/>
      <w:r w:rsidRPr="00170850">
        <w:rPr>
          <w:rFonts w:ascii="Aptos" w:eastAsia="Aptos" w:hAnsi="Aptos" w:cs="Times New Roman"/>
          <w:highlight w:val="cyan"/>
        </w:rPr>
        <w:t>I’m very good at kind of just putting a happy face on and, just pretending</w:t>
      </w:r>
      <w:bookmarkEnd w:id="71"/>
      <w:r w:rsidRPr="00170850">
        <w:rPr>
          <w:rFonts w:ascii="Aptos" w:eastAsia="Aptos" w:hAnsi="Aptos" w:cs="Times New Roman"/>
          <w:highlight w:val="cyan"/>
        </w:rPr>
        <w:t>,</w:t>
      </w:r>
      <w:r w:rsidRPr="00170850">
        <w:rPr>
          <w:rFonts w:ascii="Aptos" w:eastAsia="Aptos" w:hAnsi="Aptos" w:cs="Times New Roman"/>
        </w:rPr>
        <w:t xml:space="preserve"> like, things – but, you know, sometimes I think it is good to be, to be honest and, and, you know you then get that kind of support from the choir, and also, you know music is therapy - it really, you know I can, I can come to choir feeling in a really bad or grumpy mood but, by the end of it, it can be transformative and, and, you know, I can feel, you know, much, much better, and have a bit of a brighter outlook on, on my situation, so it's, </w:t>
      </w:r>
      <w:r w:rsidRPr="00170850">
        <w:rPr>
          <w:rFonts w:ascii="Aptos" w:eastAsia="Aptos" w:hAnsi="Aptos" w:cs="Times New Roman"/>
          <w:highlight w:val="cyan"/>
        </w:rPr>
        <w:t>it's not just for the choir, it's also, it also aids our mental well-being and things as well.</w:t>
      </w:r>
      <w:r w:rsidRPr="00170850">
        <w:rPr>
          <w:rFonts w:ascii="Aptos" w:eastAsia="Aptos" w:hAnsi="Aptos" w:cs="Times New Roman"/>
        </w:rPr>
        <w:t xml:space="preserve"> </w:t>
      </w:r>
    </w:p>
    <w:p w14:paraId="5EB397D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do any of you have any comments on what P3 has said </w:t>
      </w:r>
      <w:proofErr w:type="gramStart"/>
      <w:r w:rsidRPr="00170850">
        <w:rPr>
          <w:rFonts w:ascii="Aptos" w:eastAsia="Aptos" w:hAnsi="Aptos" w:cs="Times New Roman"/>
        </w:rPr>
        <w:t>really after</w:t>
      </w:r>
      <w:proofErr w:type="gramEnd"/>
      <w:r w:rsidRPr="00170850">
        <w:rPr>
          <w:rFonts w:ascii="Aptos" w:eastAsia="Aptos" w:hAnsi="Aptos" w:cs="Times New Roman"/>
        </w:rPr>
        <w:t xml:space="preserve"> did do any of you feel the same way as P3 or do you feel differently?</w:t>
      </w:r>
    </w:p>
    <w:p w14:paraId="2AD47A15"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345C37D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Massively, particularly with the teachers choir – it, it's my brain break and, just the sound that they make and, it's so inclusive and, </w:t>
      </w:r>
      <w:bookmarkStart w:id="72" w:name="_Hlk174053853"/>
      <w:r w:rsidRPr="00170850">
        <w:rPr>
          <w:rFonts w:ascii="Aptos" w:eastAsia="Aptos" w:hAnsi="Aptos" w:cs="Times New Roman"/>
        </w:rPr>
        <w:t xml:space="preserve">I turn up and, </w:t>
      </w:r>
      <w:r w:rsidRPr="00170850">
        <w:rPr>
          <w:rFonts w:ascii="Aptos" w:eastAsia="Aptos" w:hAnsi="Aptos" w:cs="Times New Roman"/>
          <w:highlight w:val="cyan"/>
        </w:rPr>
        <w:t xml:space="preserve">and we'll get hugs from each </w:t>
      </w:r>
      <w:bookmarkEnd w:id="72"/>
      <w:r w:rsidRPr="00170850">
        <w:rPr>
          <w:rFonts w:ascii="Aptos" w:eastAsia="Aptos" w:hAnsi="Aptos" w:cs="Times New Roman"/>
          <w:highlight w:val="cyan"/>
        </w:rPr>
        <w:t>other</w:t>
      </w:r>
      <w:r w:rsidRPr="00170850">
        <w:rPr>
          <w:rFonts w:ascii="Aptos" w:eastAsia="Aptos" w:hAnsi="Aptos" w:cs="Times New Roman"/>
        </w:rPr>
        <w:t xml:space="preserve"> - it's, it's one of those - and then I struggle with a mask, because everything is written on my face, and </w:t>
      </w:r>
      <w:proofErr w:type="spellStart"/>
      <w:r w:rsidRPr="00170850">
        <w:rPr>
          <w:rFonts w:ascii="Aptos" w:eastAsia="Aptos" w:hAnsi="Aptos" w:cs="Times New Roman"/>
        </w:rPr>
        <w:t>and</w:t>
      </w:r>
      <w:proofErr w:type="spellEnd"/>
      <w:r w:rsidRPr="00170850">
        <w:rPr>
          <w:rFonts w:ascii="Aptos" w:eastAsia="Aptos" w:hAnsi="Aptos" w:cs="Times New Roman"/>
        </w:rPr>
        <w:t xml:space="preserve">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am heart on the sleeve, I always have been - but it's really hard,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to force that mask when I'm with my children's choirs that I work with, so the teachers choir I turn up and I'm just me and I think they love that because we, we</w:t>
      </w:r>
      <w:r w:rsidRPr="00170850">
        <w:rPr>
          <w:rFonts w:ascii="Aptos" w:eastAsia="Aptos" w:hAnsi="Aptos" w:cs="Times New Roman"/>
          <w:highlight w:val="cyan"/>
        </w:rPr>
        <w:t xml:space="preserve">, </w:t>
      </w:r>
      <w:bookmarkStart w:id="73" w:name="_Hlk174055190"/>
      <w:r w:rsidRPr="00170850">
        <w:rPr>
          <w:rFonts w:ascii="Aptos" w:eastAsia="Aptos" w:hAnsi="Aptos" w:cs="Times New Roman"/>
          <w:highlight w:val="cyan"/>
        </w:rPr>
        <w:t>it's a safe space and we all turn up as we are and, if we've had a bad week,  we'll share it,</w:t>
      </w:r>
      <w:r w:rsidRPr="00170850">
        <w:rPr>
          <w:rFonts w:ascii="Aptos" w:eastAsia="Aptos" w:hAnsi="Aptos" w:cs="Times New Roman"/>
        </w:rPr>
        <w:t xml:space="preserve"> </w:t>
      </w:r>
      <w:bookmarkEnd w:id="73"/>
      <w:r w:rsidRPr="00170850">
        <w:rPr>
          <w:rFonts w:ascii="Aptos" w:eastAsia="Aptos" w:hAnsi="Aptos" w:cs="Times New Roman"/>
        </w:rPr>
        <w:t xml:space="preserve">we have a 2 hour rehearsal, but the middle 20 minutes is tea and cake and, and it's, it's really hard to keep it to, just sort of like 15 minutes,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they're all gassing and, and, and sharing those stories that teachers need to share to get off their chest - and it’s a safe space, so </w:t>
      </w:r>
      <w:bookmarkStart w:id="74" w:name="_Hlk174055254"/>
      <w:r w:rsidRPr="00170850">
        <w:rPr>
          <w:rFonts w:ascii="Aptos" w:eastAsia="Aptos" w:hAnsi="Aptos" w:cs="Times New Roman"/>
          <w:highlight w:val="yellow"/>
        </w:rPr>
        <w:t>I think actually it is a haven and, and I love doing it</w:t>
      </w:r>
      <w:bookmarkEnd w:id="74"/>
      <w:r w:rsidRPr="00170850">
        <w:rPr>
          <w:rFonts w:ascii="Aptos" w:eastAsia="Aptos" w:hAnsi="Aptos" w:cs="Times New Roman"/>
        </w:rPr>
        <w:t xml:space="preserve">, but I do get those moments of ‘why is it this week’,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 do it on a Saturday morning once a month and sort of like, I just need to stop… but I go, and </w:t>
      </w:r>
      <w:r w:rsidRPr="00170850">
        <w:rPr>
          <w:rFonts w:ascii="Aptos" w:eastAsia="Aptos" w:hAnsi="Aptos" w:cs="Times New Roman"/>
          <w:highlight w:val="yellow"/>
        </w:rPr>
        <w:t>I'm just so uplifted by the end</w:t>
      </w:r>
      <w:r w:rsidRPr="00170850">
        <w:rPr>
          <w:rFonts w:ascii="Aptos" w:eastAsia="Aptos" w:hAnsi="Aptos" w:cs="Times New Roman"/>
        </w:rPr>
        <w:t xml:space="preserve">. </w:t>
      </w:r>
    </w:p>
    <w:p w14:paraId="50D7267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w:t>
      </w:r>
      <w:proofErr w:type="gramStart"/>
      <w:r w:rsidRPr="00170850">
        <w:rPr>
          <w:rFonts w:ascii="Aptos" w:eastAsia="Aptos" w:hAnsi="Aptos" w:cs="Times New Roman"/>
        </w:rPr>
        <w:t>so</w:t>
      </w:r>
      <w:proofErr w:type="gramEnd"/>
      <w:r w:rsidRPr="00170850">
        <w:rPr>
          <w:rFonts w:ascii="Aptos" w:eastAsia="Aptos" w:hAnsi="Aptos" w:cs="Times New Roman"/>
        </w:rPr>
        <w:t xml:space="preserve"> can I just </w:t>
      </w:r>
      <w:proofErr w:type="spellStart"/>
      <w:r w:rsidRPr="00170850">
        <w:rPr>
          <w:rFonts w:ascii="Aptos" w:eastAsia="Aptos" w:hAnsi="Aptos" w:cs="Times New Roman"/>
        </w:rPr>
        <w:t>just</w:t>
      </w:r>
      <w:proofErr w:type="spellEnd"/>
      <w:r w:rsidRPr="00170850">
        <w:rPr>
          <w:rFonts w:ascii="Aptos" w:eastAsia="Aptos" w:hAnsi="Aptos" w:cs="Times New Roman"/>
        </w:rPr>
        <w:t xml:space="preserve"> check that I’m interpreting correctly - would you say that, that by you being completely yourself at your choir rehearsals, you would say that that actually has a positive impact on your own well-being?</w:t>
      </w:r>
    </w:p>
    <w:p w14:paraId="68ECA57C"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9956D9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Massively, and a positive impact on them as well </w:t>
      </w:r>
      <w:bookmarkStart w:id="75" w:name="_Hlk174055326"/>
      <w:r w:rsidRPr="00170850">
        <w:rPr>
          <w:rFonts w:ascii="Aptos" w:eastAsia="Aptos" w:hAnsi="Aptos" w:cs="Times New Roman"/>
          <w:highlight w:val="cyan"/>
        </w:rPr>
        <w:t>- we are a massive team together, and we uplift each other</w:t>
      </w:r>
      <w:bookmarkEnd w:id="75"/>
      <w:r w:rsidRPr="00170850">
        <w:rPr>
          <w:rFonts w:ascii="Aptos" w:eastAsia="Aptos" w:hAnsi="Aptos" w:cs="Times New Roman"/>
          <w:highlight w:val="cyan"/>
        </w:rPr>
        <w:t>,</w:t>
      </w:r>
      <w:r w:rsidRPr="00170850">
        <w:rPr>
          <w:rFonts w:ascii="Aptos" w:eastAsia="Aptos" w:hAnsi="Aptos" w:cs="Times New Roman"/>
        </w:rPr>
        <w:t xml:space="preserv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teaching is just so hard at the moment, so hard for everybody - don't even get me started about things that have been said for the latest general election - it's, it's just ridiculous, and we're in a massive crisis of recruitment, and everything, and we'll bring that into that room, but that room is so special that we can just go [big sigh] and, and I think it's turned into much more of a well-being choir for everybody, including me, um, than I ever thought possible… and I think it's my, my own well-being journey has been boosted by leading this choir and, if I hadn't have led this choir I think I'd be a lot I, I wouldn't be as far on as I am.. I mean you probably picked up on the fact that I've, I struggled a lot in the last few years, and I had to make some major changes -  I was left really screwed up after COVID, and so much so that I, I got to the point I didn't want to leave the house so, actually being able to go out and do something like this was, was huge, and, to have people that had been through that whole COVID schooling, sort of like, you're not allowed to see family, but you can go and teach 30 kids is fine - and it to </w:t>
      </w:r>
      <w:r w:rsidRPr="00170850">
        <w:rPr>
          <w:rFonts w:ascii="Aptos" w:eastAsia="Aptos" w:hAnsi="Aptos" w:cs="Times New Roman"/>
        </w:rPr>
        <w:lastRenderedPageBreak/>
        <w:t>have like-minded people who have the same thing, we've boosted each other and we've helped each other travel along that journey-  sorry did I over share?</w:t>
      </w:r>
    </w:p>
    <w:p w14:paraId="549A617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no not at all, thank you - I really appreciate your honesty thank </w:t>
      </w:r>
      <w:proofErr w:type="gramStart"/>
      <w:r w:rsidRPr="00170850">
        <w:rPr>
          <w:rFonts w:ascii="Aptos" w:eastAsia="Aptos" w:hAnsi="Aptos" w:cs="Times New Roman"/>
        </w:rPr>
        <w:t>you  -</w:t>
      </w:r>
      <w:proofErr w:type="gramEnd"/>
      <w:r w:rsidRPr="00170850">
        <w:rPr>
          <w:rFonts w:ascii="Aptos" w:eastAsia="Aptos" w:hAnsi="Aptos" w:cs="Times New Roman"/>
        </w:rPr>
        <w:t xml:space="preserve"> are there any other perspectives or anything that anybody else would like to add to any of that? </w:t>
      </w:r>
    </w:p>
    <w:p w14:paraId="419A1F1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No? I mean we've talked about we've talked about future goals we've talked about collaborative learning we talked about self-expression and obviously we've ended up with your own well-being and you've all been very generous and shared lots which is going to be really </w:t>
      </w:r>
      <w:proofErr w:type="spellStart"/>
      <w:r w:rsidRPr="00170850">
        <w:rPr>
          <w:rFonts w:ascii="Aptos" w:eastAsia="Aptos" w:hAnsi="Aptos" w:cs="Times New Roman"/>
        </w:rPr>
        <w:t>really</w:t>
      </w:r>
      <w:proofErr w:type="spellEnd"/>
      <w:r w:rsidRPr="00170850">
        <w:rPr>
          <w:rFonts w:ascii="Aptos" w:eastAsia="Aptos" w:hAnsi="Aptos" w:cs="Times New Roman"/>
        </w:rPr>
        <w:t xml:space="preserve"> useful for me so thank you all so </w:t>
      </w:r>
      <w:proofErr w:type="spellStart"/>
      <w:r w:rsidRPr="00170850">
        <w:rPr>
          <w:rFonts w:ascii="Aptos" w:eastAsia="Aptos" w:hAnsi="Aptos" w:cs="Times New Roman"/>
        </w:rPr>
        <w:t>so</w:t>
      </w:r>
      <w:proofErr w:type="spellEnd"/>
      <w:r w:rsidRPr="00170850">
        <w:rPr>
          <w:rFonts w:ascii="Aptos" w:eastAsia="Aptos" w:hAnsi="Aptos" w:cs="Times New Roman"/>
        </w:rPr>
        <w:t xml:space="preserve"> very much - is there anything else that anybody but like to say on any of these things that you haven't already said before </w:t>
      </w:r>
      <w:proofErr w:type="spellStart"/>
      <w:r w:rsidRPr="00170850">
        <w:rPr>
          <w:rFonts w:ascii="Aptos" w:eastAsia="Aptos" w:hAnsi="Aptos" w:cs="Times New Roman"/>
        </w:rPr>
        <w:t>before</w:t>
      </w:r>
      <w:proofErr w:type="spellEnd"/>
      <w:r w:rsidRPr="00170850">
        <w:rPr>
          <w:rFonts w:ascii="Aptos" w:eastAsia="Aptos" w:hAnsi="Aptos" w:cs="Times New Roman"/>
        </w:rPr>
        <w:t xml:space="preserve"> I finish the meeting </w:t>
      </w:r>
    </w:p>
    <w:p w14:paraId="50A7C82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P7: just good luck Sarah </w:t>
      </w:r>
    </w:p>
    <w:p w14:paraId="4FB5E08C" w14:textId="77777777" w:rsidR="00170850" w:rsidRPr="00170850" w:rsidRDefault="00170850" w:rsidP="00170850">
      <w:pPr>
        <w:rPr>
          <w:rFonts w:ascii="Aptos" w:eastAsia="Aptos" w:hAnsi="Aptos" w:cs="Times New Roman"/>
        </w:rPr>
      </w:pPr>
    </w:p>
    <w:p w14:paraId="52EDCB1C" w14:textId="5DAF7E6B" w:rsidR="00FC65AA" w:rsidRPr="000D1C9C" w:rsidRDefault="00FC65AA" w:rsidP="00221BAE">
      <w:pPr>
        <w:rPr>
          <w:rFonts w:ascii="Arial" w:hAnsi="Arial" w:cs="Arial"/>
        </w:rPr>
      </w:pPr>
      <w:r w:rsidRPr="000D1C9C">
        <w:rPr>
          <w:rFonts w:ascii="Arial" w:hAnsi="Arial" w:cs="Arial"/>
        </w:rPr>
        <w:t xml:space="preserve">Appendix </w:t>
      </w:r>
      <w:r w:rsidR="000D1C9C">
        <w:rPr>
          <w:rFonts w:ascii="Arial" w:hAnsi="Arial" w:cs="Arial"/>
        </w:rPr>
        <w:t>12:</w:t>
      </w:r>
      <w:r w:rsidRPr="000D1C9C">
        <w:rPr>
          <w:rFonts w:ascii="Arial" w:hAnsi="Arial" w:cs="Arial"/>
        </w:rPr>
        <w:t xml:space="preserve"> Focus group, Emotion and Values coding</w:t>
      </w:r>
    </w:p>
    <w:tbl>
      <w:tblPr>
        <w:tblStyle w:val="TableGrid"/>
        <w:tblW w:w="0" w:type="auto"/>
        <w:tblLook w:val="04A0" w:firstRow="1" w:lastRow="0" w:firstColumn="1" w:lastColumn="0" w:noHBand="0" w:noVBand="1"/>
      </w:tblPr>
      <w:tblGrid>
        <w:gridCol w:w="2250"/>
        <w:gridCol w:w="3940"/>
        <w:gridCol w:w="1239"/>
        <w:gridCol w:w="1587"/>
      </w:tblGrid>
      <w:tr w:rsidR="00FC65AA" w:rsidRPr="00FC65AA" w14:paraId="40E6EEA5" w14:textId="77777777" w:rsidTr="00537115">
        <w:tc>
          <w:tcPr>
            <w:tcW w:w="2579" w:type="dxa"/>
          </w:tcPr>
          <w:p w14:paraId="278C741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Sub-theme</w:t>
            </w:r>
          </w:p>
        </w:tc>
        <w:tc>
          <w:tcPr>
            <w:tcW w:w="5395" w:type="dxa"/>
          </w:tcPr>
          <w:p w14:paraId="524F3FE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Quote</w:t>
            </w:r>
          </w:p>
        </w:tc>
        <w:tc>
          <w:tcPr>
            <w:tcW w:w="1197" w:type="dxa"/>
          </w:tcPr>
          <w:p w14:paraId="4553195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Emotion</w:t>
            </w:r>
          </w:p>
        </w:tc>
        <w:tc>
          <w:tcPr>
            <w:tcW w:w="1285" w:type="dxa"/>
          </w:tcPr>
          <w:p w14:paraId="2000270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Value</w:t>
            </w:r>
          </w:p>
        </w:tc>
      </w:tr>
      <w:tr w:rsidR="00FC65AA" w:rsidRPr="00FC65AA" w14:paraId="0EB7F212" w14:textId="77777777" w:rsidTr="00537115">
        <w:tc>
          <w:tcPr>
            <w:tcW w:w="2579" w:type="dxa"/>
          </w:tcPr>
          <w:p w14:paraId="765E105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‘It’s their choir’</w:t>
            </w:r>
          </w:p>
        </w:tc>
        <w:tc>
          <w:tcPr>
            <w:tcW w:w="5395" w:type="dxa"/>
          </w:tcPr>
          <w:p w14:paraId="11A703F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always ask them for </w:t>
            </w:r>
            <w:proofErr w:type="gramStart"/>
            <w:r w:rsidRPr="00FC65AA">
              <w:rPr>
                <w:rFonts w:ascii="Aptos" w:eastAsia="Aptos" w:hAnsi="Aptos" w:cs="Times New Roman"/>
                <w:lang w:val="en-US"/>
              </w:rPr>
              <w:t>suggestions</w:t>
            </w:r>
            <w:proofErr w:type="gramEnd"/>
            <w:r w:rsidRPr="00FC65AA">
              <w:rPr>
                <w:rFonts w:ascii="Aptos" w:eastAsia="Aptos" w:hAnsi="Aptos" w:cs="Times New Roman"/>
                <w:lang w:val="en-US"/>
              </w:rPr>
              <w:t xml:space="preserve"> and they’ll just give me a load, and sometimes I’ll use them and sometimes I won’t – that’s very much dependent on whether or not I can find an arrangement which I think will work, or whether I can arrange it. P6</w:t>
            </w:r>
          </w:p>
          <w:p w14:paraId="4F4F496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don’t want to appear too autocratic, but I </w:t>
            </w:r>
            <w:proofErr w:type="gramStart"/>
            <w:r w:rsidRPr="00FC65AA">
              <w:rPr>
                <w:rFonts w:ascii="Aptos" w:eastAsia="Aptos" w:hAnsi="Aptos" w:cs="Times New Roman"/>
                <w:lang w:val="en-US"/>
              </w:rPr>
              <w:t>have to</w:t>
            </w:r>
            <w:proofErr w:type="gramEnd"/>
            <w:r w:rsidRPr="00FC65AA">
              <w:rPr>
                <w:rFonts w:ascii="Aptos" w:eastAsia="Aptos" w:hAnsi="Aptos" w:cs="Times New Roman"/>
                <w:lang w:val="en-US"/>
              </w:rPr>
              <w:t xml:space="preserve"> have control in a sense because I kind of know what works, but I do try to involve them as much as possible. P1</w:t>
            </w:r>
          </w:p>
          <w:p w14:paraId="2FC0FE1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If they make impractical suggestions, I don’t immediately put it down and say well no that won’t work. I say I’ll have a think about that and see if that will work, or if I can </w:t>
            </w:r>
            <w:proofErr w:type="gramStart"/>
            <w:r w:rsidRPr="00FC65AA">
              <w:rPr>
                <w:rFonts w:ascii="Aptos" w:eastAsia="Aptos" w:hAnsi="Aptos" w:cs="Times New Roman"/>
                <w:lang w:val="en-US"/>
              </w:rPr>
              <w:t>do</w:t>
            </w:r>
            <w:proofErr w:type="gramEnd"/>
            <w:r w:rsidRPr="00FC65AA">
              <w:rPr>
                <w:rFonts w:ascii="Aptos" w:eastAsia="Aptos" w:hAnsi="Aptos" w:cs="Times New Roman"/>
                <w:lang w:val="en-US"/>
              </w:rPr>
              <w:t xml:space="preserve"> an arrangement or something like that, but, um, I try to involve them, but they are mostly happy for me to just to make the decisions. P1</w:t>
            </w:r>
          </w:p>
          <w:p w14:paraId="19E09F3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After every rehearsal, </w:t>
            </w:r>
            <w:proofErr w:type="gramStart"/>
            <w:r w:rsidRPr="00FC65AA">
              <w:rPr>
                <w:rFonts w:ascii="Aptos" w:eastAsia="Aptos" w:hAnsi="Aptos" w:cs="Times New Roman"/>
                <w:lang w:val="en-US"/>
              </w:rPr>
              <w:t>the majority of</w:t>
            </w:r>
            <w:proofErr w:type="gramEnd"/>
            <w:r w:rsidRPr="00FC65AA">
              <w:rPr>
                <w:rFonts w:ascii="Aptos" w:eastAsia="Aptos" w:hAnsi="Aptos" w:cs="Times New Roman"/>
                <w:lang w:val="en-US"/>
              </w:rPr>
              <w:t xml:space="preserve"> them, not always, but the majority of them go for coffee. When they go for coffee, they talk about choir because that’s the thing that brings them all together. P5</w:t>
            </w:r>
          </w:p>
          <w:p w14:paraId="5949835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do occasionally have meetings, not a great deal, but they know that they are free to come to me. P4</w:t>
            </w:r>
          </w:p>
          <w:p w14:paraId="7440391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Yes – I struggle with this. That’s cause I’m a people pleaser. I’m taking notes now – I’m </w:t>
            </w:r>
            <w:proofErr w:type="spellStart"/>
            <w:r w:rsidRPr="00FC65AA">
              <w:rPr>
                <w:rFonts w:ascii="Aptos" w:eastAsia="Aptos" w:hAnsi="Aptos" w:cs="Times New Roman"/>
                <w:lang w:val="en-US"/>
              </w:rPr>
              <w:t>gonna</w:t>
            </w:r>
            <w:proofErr w:type="spellEnd"/>
            <w:r w:rsidRPr="00FC65AA">
              <w:rPr>
                <w:rFonts w:ascii="Aptos" w:eastAsia="Aptos" w:hAnsi="Aptos" w:cs="Times New Roman"/>
                <w:lang w:val="en-US"/>
              </w:rPr>
              <w:t xml:space="preserve"> learn so much from this. P7</w:t>
            </w:r>
          </w:p>
        </w:tc>
        <w:tc>
          <w:tcPr>
            <w:tcW w:w="1197" w:type="dxa"/>
          </w:tcPr>
          <w:p w14:paraId="5EDBA9DB" w14:textId="77777777" w:rsidR="00FC65AA" w:rsidRPr="00FC65AA" w:rsidRDefault="00FC65AA" w:rsidP="00FC65AA">
            <w:pPr>
              <w:rPr>
                <w:rFonts w:ascii="Aptos" w:eastAsia="Aptos" w:hAnsi="Aptos" w:cs="Times New Roman"/>
                <w:lang w:val="en-US"/>
              </w:rPr>
            </w:pPr>
          </w:p>
        </w:tc>
        <w:tc>
          <w:tcPr>
            <w:tcW w:w="1285" w:type="dxa"/>
          </w:tcPr>
          <w:p w14:paraId="2C1029E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Integrity</w:t>
            </w:r>
          </w:p>
          <w:p w14:paraId="03233EC3" w14:textId="77777777" w:rsidR="00FC65AA" w:rsidRPr="00FC65AA" w:rsidRDefault="00FC65AA" w:rsidP="00FC65AA">
            <w:pPr>
              <w:rPr>
                <w:rFonts w:ascii="Aptos" w:eastAsia="Aptos" w:hAnsi="Aptos" w:cs="Times New Roman"/>
                <w:lang w:val="en-US"/>
              </w:rPr>
            </w:pPr>
          </w:p>
          <w:p w14:paraId="7A2B5DC8" w14:textId="77777777" w:rsidR="00FC65AA" w:rsidRPr="00FC65AA" w:rsidRDefault="00FC65AA" w:rsidP="00FC65AA">
            <w:pPr>
              <w:rPr>
                <w:rFonts w:ascii="Aptos" w:eastAsia="Aptos" w:hAnsi="Aptos" w:cs="Times New Roman"/>
                <w:lang w:val="en-US"/>
              </w:rPr>
            </w:pPr>
          </w:p>
          <w:p w14:paraId="6CB9C288" w14:textId="77777777" w:rsidR="00FC65AA" w:rsidRPr="00FC65AA" w:rsidRDefault="00FC65AA" w:rsidP="00FC65AA">
            <w:pPr>
              <w:rPr>
                <w:rFonts w:ascii="Aptos" w:eastAsia="Aptos" w:hAnsi="Aptos" w:cs="Times New Roman"/>
                <w:lang w:val="en-US"/>
              </w:rPr>
            </w:pPr>
          </w:p>
          <w:p w14:paraId="2D68DC82" w14:textId="77777777" w:rsidR="00FC65AA" w:rsidRPr="00FC65AA" w:rsidRDefault="00FC65AA" w:rsidP="00FC65AA">
            <w:pPr>
              <w:rPr>
                <w:rFonts w:ascii="Aptos" w:eastAsia="Aptos" w:hAnsi="Aptos" w:cs="Times New Roman"/>
                <w:lang w:val="en-US"/>
              </w:rPr>
            </w:pPr>
          </w:p>
          <w:p w14:paraId="2AE03FDE" w14:textId="77777777" w:rsidR="00FC65AA" w:rsidRPr="00FC65AA" w:rsidRDefault="00FC65AA" w:rsidP="00FC65AA">
            <w:pPr>
              <w:rPr>
                <w:rFonts w:ascii="Aptos" w:eastAsia="Aptos" w:hAnsi="Aptos" w:cs="Times New Roman"/>
                <w:lang w:val="en-US"/>
              </w:rPr>
            </w:pPr>
          </w:p>
          <w:p w14:paraId="77FEFCE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Control</w:t>
            </w:r>
          </w:p>
          <w:p w14:paraId="0C3991F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Accountability</w:t>
            </w:r>
          </w:p>
          <w:p w14:paraId="17A1C5C4" w14:textId="77777777" w:rsidR="00FC65AA" w:rsidRPr="00FC65AA" w:rsidRDefault="00FC65AA" w:rsidP="00FC65AA">
            <w:pPr>
              <w:rPr>
                <w:rFonts w:ascii="Aptos" w:eastAsia="Aptos" w:hAnsi="Aptos" w:cs="Times New Roman"/>
                <w:lang w:val="en-US"/>
              </w:rPr>
            </w:pPr>
          </w:p>
          <w:p w14:paraId="342CAE8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3130E922" w14:textId="77777777" w:rsidR="00FC65AA" w:rsidRPr="00FC65AA" w:rsidRDefault="00FC65AA" w:rsidP="00FC65AA">
            <w:pPr>
              <w:rPr>
                <w:rFonts w:ascii="Aptos" w:eastAsia="Aptos" w:hAnsi="Aptos" w:cs="Times New Roman"/>
                <w:lang w:val="en-US"/>
              </w:rPr>
            </w:pPr>
          </w:p>
          <w:p w14:paraId="3C6C80A3" w14:textId="77777777" w:rsidR="00FC65AA" w:rsidRPr="00FC65AA" w:rsidRDefault="00FC65AA" w:rsidP="00FC65AA">
            <w:pPr>
              <w:rPr>
                <w:rFonts w:ascii="Aptos" w:eastAsia="Aptos" w:hAnsi="Aptos" w:cs="Times New Roman"/>
                <w:lang w:val="en-US"/>
              </w:rPr>
            </w:pPr>
          </w:p>
          <w:p w14:paraId="298FCB67" w14:textId="77777777" w:rsidR="00FC65AA" w:rsidRPr="00FC65AA" w:rsidRDefault="00FC65AA" w:rsidP="00FC65AA">
            <w:pPr>
              <w:rPr>
                <w:rFonts w:ascii="Aptos" w:eastAsia="Aptos" w:hAnsi="Aptos" w:cs="Times New Roman"/>
                <w:lang w:val="en-US"/>
              </w:rPr>
            </w:pPr>
          </w:p>
          <w:p w14:paraId="0C7AEE43" w14:textId="77777777" w:rsidR="00FC65AA" w:rsidRPr="00FC65AA" w:rsidRDefault="00FC65AA" w:rsidP="00FC65AA">
            <w:pPr>
              <w:rPr>
                <w:rFonts w:ascii="Aptos" w:eastAsia="Aptos" w:hAnsi="Aptos" w:cs="Times New Roman"/>
                <w:lang w:val="en-US"/>
              </w:rPr>
            </w:pPr>
          </w:p>
          <w:p w14:paraId="63132A86" w14:textId="77777777" w:rsidR="00FC65AA" w:rsidRPr="00FC65AA" w:rsidRDefault="00FC65AA" w:rsidP="00FC65AA">
            <w:pPr>
              <w:rPr>
                <w:rFonts w:ascii="Aptos" w:eastAsia="Aptos" w:hAnsi="Aptos" w:cs="Times New Roman"/>
                <w:lang w:val="en-US"/>
              </w:rPr>
            </w:pPr>
          </w:p>
          <w:p w14:paraId="71533AA2" w14:textId="77777777" w:rsidR="00FC65AA" w:rsidRPr="00FC65AA" w:rsidRDefault="00FC65AA" w:rsidP="00FC65AA">
            <w:pPr>
              <w:rPr>
                <w:rFonts w:ascii="Aptos" w:eastAsia="Aptos" w:hAnsi="Aptos" w:cs="Times New Roman"/>
                <w:lang w:val="en-US"/>
              </w:rPr>
            </w:pPr>
          </w:p>
          <w:p w14:paraId="20FD3E8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2E54AD9E" w14:textId="77777777" w:rsidR="00FC65AA" w:rsidRPr="00FC65AA" w:rsidRDefault="00FC65AA" w:rsidP="00FC65AA">
            <w:pPr>
              <w:rPr>
                <w:rFonts w:ascii="Aptos" w:eastAsia="Aptos" w:hAnsi="Aptos" w:cs="Times New Roman"/>
                <w:lang w:val="en-US"/>
              </w:rPr>
            </w:pPr>
          </w:p>
          <w:p w14:paraId="01954172" w14:textId="77777777" w:rsidR="00FC65AA" w:rsidRPr="00FC65AA" w:rsidRDefault="00FC65AA" w:rsidP="00FC65AA">
            <w:pPr>
              <w:rPr>
                <w:rFonts w:ascii="Aptos" w:eastAsia="Aptos" w:hAnsi="Aptos" w:cs="Times New Roman"/>
                <w:lang w:val="en-US"/>
              </w:rPr>
            </w:pPr>
          </w:p>
          <w:p w14:paraId="55FC6AFC" w14:textId="77777777" w:rsidR="00FC65AA" w:rsidRPr="00FC65AA" w:rsidRDefault="00FC65AA" w:rsidP="00FC65AA">
            <w:pPr>
              <w:rPr>
                <w:rFonts w:ascii="Aptos" w:eastAsia="Aptos" w:hAnsi="Aptos" w:cs="Times New Roman"/>
                <w:lang w:val="en-US"/>
              </w:rPr>
            </w:pPr>
          </w:p>
          <w:p w14:paraId="4FA124B5" w14:textId="77777777" w:rsidR="00FC65AA" w:rsidRPr="00FC65AA" w:rsidRDefault="00FC65AA" w:rsidP="00FC65AA">
            <w:pPr>
              <w:rPr>
                <w:rFonts w:ascii="Aptos" w:eastAsia="Aptos" w:hAnsi="Aptos" w:cs="Times New Roman"/>
                <w:lang w:val="en-US"/>
              </w:rPr>
            </w:pPr>
          </w:p>
          <w:p w14:paraId="740A0CE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409E730E" w14:textId="77777777" w:rsidR="00FC65AA" w:rsidRPr="00FC65AA" w:rsidRDefault="00FC65AA" w:rsidP="00FC65AA">
            <w:pPr>
              <w:rPr>
                <w:rFonts w:ascii="Aptos" w:eastAsia="Aptos" w:hAnsi="Aptos" w:cs="Times New Roman"/>
                <w:lang w:val="en-US"/>
              </w:rPr>
            </w:pPr>
          </w:p>
          <w:p w14:paraId="19B0B847" w14:textId="77777777" w:rsidR="00FC65AA" w:rsidRPr="00FC65AA" w:rsidRDefault="00FC65AA" w:rsidP="00FC65AA">
            <w:pPr>
              <w:rPr>
                <w:rFonts w:ascii="Aptos" w:eastAsia="Aptos" w:hAnsi="Aptos" w:cs="Times New Roman"/>
                <w:lang w:val="en-US"/>
              </w:rPr>
            </w:pPr>
          </w:p>
          <w:p w14:paraId="2B9A4D9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Self-improvement</w:t>
            </w:r>
          </w:p>
          <w:p w14:paraId="59A0675C" w14:textId="77777777" w:rsidR="00FC65AA" w:rsidRPr="00FC65AA" w:rsidRDefault="00FC65AA" w:rsidP="00FC65AA">
            <w:pPr>
              <w:rPr>
                <w:rFonts w:ascii="Aptos" w:eastAsia="Aptos" w:hAnsi="Aptos" w:cs="Times New Roman"/>
                <w:lang w:val="en-US"/>
              </w:rPr>
            </w:pPr>
          </w:p>
          <w:p w14:paraId="79AA20C4" w14:textId="77777777" w:rsidR="00FC65AA" w:rsidRPr="00FC65AA" w:rsidRDefault="00FC65AA" w:rsidP="00FC65AA">
            <w:pPr>
              <w:rPr>
                <w:rFonts w:ascii="Aptos" w:eastAsia="Aptos" w:hAnsi="Aptos" w:cs="Times New Roman"/>
                <w:lang w:val="en-US"/>
              </w:rPr>
            </w:pPr>
          </w:p>
        </w:tc>
      </w:tr>
      <w:tr w:rsidR="00FC65AA" w:rsidRPr="00FC65AA" w14:paraId="0544B2D4" w14:textId="77777777" w:rsidTr="00537115">
        <w:tc>
          <w:tcPr>
            <w:tcW w:w="2579" w:type="dxa"/>
          </w:tcPr>
          <w:p w14:paraId="41CE618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Knowledge &amp; Expertise</w:t>
            </w:r>
          </w:p>
        </w:tc>
        <w:tc>
          <w:tcPr>
            <w:tcW w:w="5395" w:type="dxa"/>
          </w:tcPr>
          <w:p w14:paraId="25811CD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Because it’s their choir and the way they’re running, I am literally there to provide them with </w:t>
            </w:r>
            <w:proofErr w:type="gramStart"/>
            <w:r w:rsidRPr="00FC65AA">
              <w:rPr>
                <w:rFonts w:ascii="Aptos" w:eastAsia="Aptos" w:hAnsi="Aptos" w:cs="Times New Roman"/>
                <w:lang w:val="en-US"/>
              </w:rPr>
              <w:t>the musical</w:t>
            </w:r>
            <w:proofErr w:type="gramEnd"/>
            <w:r w:rsidRPr="00FC65AA">
              <w:rPr>
                <w:rFonts w:ascii="Aptos" w:eastAsia="Aptos" w:hAnsi="Aptos" w:cs="Times New Roman"/>
                <w:lang w:val="en-US"/>
              </w:rPr>
              <w:t xml:space="preserve"> support and teach them whatever it is that they bring. P5</w:t>
            </w:r>
          </w:p>
          <w:p w14:paraId="653D1E6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Very occasionally, yeah, they bring a song and you just go [laughs from other participants], that’s just out of your </w:t>
            </w:r>
            <w:proofErr w:type="gramStart"/>
            <w:r w:rsidRPr="00FC65AA">
              <w:rPr>
                <w:rFonts w:ascii="Aptos" w:eastAsia="Aptos" w:hAnsi="Aptos" w:cs="Times New Roman"/>
                <w:lang w:val="en-US"/>
              </w:rPr>
              <w:t>league ,or</w:t>
            </w:r>
            <w:proofErr w:type="gramEnd"/>
            <w:r w:rsidRPr="00FC65AA">
              <w:rPr>
                <w:rFonts w:ascii="Aptos" w:eastAsia="Aptos" w:hAnsi="Aptos" w:cs="Times New Roman"/>
                <w:lang w:val="en-US"/>
              </w:rPr>
              <w:t>, um, just it’s not a very good arrangement. P5</w:t>
            </w:r>
          </w:p>
          <w:p w14:paraId="74C53B1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We do sometimes have </w:t>
            </w:r>
            <w:proofErr w:type="gramStart"/>
            <w:r w:rsidRPr="00FC65AA">
              <w:rPr>
                <w:rFonts w:ascii="Aptos" w:eastAsia="Aptos" w:hAnsi="Aptos" w:cs="Times New Roman"/>
                <w:lang w:val="en-US"/>
              </w:rPr>
              <w:t>requests</w:t>
            </w:r>
            <w:proofErr w:type="gramEnd"/>
            <w:r w:rsidRPr="00FC65AA">
              <w:rPr>
                <w:rFonts w:ascii="Aptos" w:eastAsia="Aptos" w:hAnsi="Aptos" w:cs="Times New Roman"/>
                <w:lang w:val="en-US"/>
              </w:rPr>
              <w:t xml:space="preserve"> and I try and, er, go along with those if I possibly can, but other times they're quite happy. P4 </w:t>
            </w:r>
          </w:p>
          <w:p w14:paraId="4D7A1A4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am a sucker for people coming and saying, </w:t>
            </w:r>
            <w:proofErr w:type="spellStart"/>
            <w:r w:rsidRPr="00FC65AA">
              <w:rPr>
                <w:rFonts w:ascii="Aptos" w:eastAsia="Aptos" w:hAnsi="Aptos" w:cs="Times New Roman"/>
                <w:lang w:val="en-US"/>
              </w:rPr>
              <w:t>oo</w:t>
            </w:r>
            <w:proofErr w:type="spellEnd"/>
            <w:r w:rsidRPr="00FC65AA">
              <w:rPr>
                <w:rFonts w:ascii="Aptos" w:eastAsia="Aptos" w:hAnsi="Aptos" w:cs="Times New Roman"/>
                <w:lang w:val="en-US"/>
              </w:rPr>
              <w:t xml:space="preserve"> I've got this new piece - and I'm very, very bad at saying ‘no that's terrible’, and instead I go ‘what a lovely piece’, and it is for the first week and everybody loves it, and then the second week everybody's fed up. P7</w:t>
            </w:r>
          </w:p>
        </w:tc>
        <w:tc>
          <w:tcPr>
            <w:tcW w:w="1197" w:type="dxa"/>
          </w:tcPr>
          <w:p w14:paraId="605020E3" w14:textId="77777777" w:rsidR="00FC65AA" w:rsidRPr="00FC65AA" w:rsidRDefault="00FC65AA" w:rsidP="00FC65AA">
            <w:pPr>
              <w:rPr>
                <w:rFonts w:ascii="Aptos" w:eastAsia="Aptos" w:hAnsi="Aptos" w:cs="Times New Roman"/>
                <w:lang w:val="en-US"/>
              </w:rPr>
            </w:pPr>
          </w:p>
          <w:p w14:paraId="7D0A9CA5" w14:textId="77777777" w:rsidR="00FC65AA" w:rsidRPr="00FC65AA" w:rsidRDefault="00FC65AA" w:rsidP="00FC65AA">
            <w:pPr>
              <w:rPr>
                <w:rFonts w:ascii="Aptos" w:eastAsia="Aptos" w:hAnsi="Aptos" w:cs="Times New Roman"/>
                <w:lang w:val="en-US"/>
              </w:rPr>
            </w:pPr>
          </w:p>
          <w:p w14:paraId="1B2873A2" w14:textId="77777777" w:rsidR="00FC65AA" w:rsidRPr="00FC65AA" w:rsidRDefault="00FC65AA" w:rsidP="00FC65AA">
            <w:pPr>
              <w:rPr>
                <w:rFonts w:ascii="Aptos" w:eastAsia="Aptos" w:hAnsi="Aptos" w:cs="Times New Roman"/>
                <w:lang w:val="en-US"/>
              </w:rPr>
            </w:pPr>
          </w:p>
          <w:p w14:paraId="79E8D3E8" w14:textId="77777777" w:rsidR="00FC65AA" w:rsidRPr="00FC65AA" w:rsidRDefault="00FC65AA" w:rsidP="00FC65AA">
            <w:pPr>
              <w:rPr>
                <w:rFonts w:ascii="Aptos" w:eastAsia="Aptos" w:hAnsi="Aptos" w:cs="Times New Roman"/>
                <w:lang w:val="en-US"/>
              </w:rPr>
            </w:pPr>
          </w:p>
          <w:p w14:paraId="7416651D" w14:textId="77777777" w:rsidR="00FC65AA" w:rsidRPr="00FC65AA" w:rsidRDefault="00FC65AA" w:rsidP="00FC65AA">
            <w:pPr>
              <w:rPr>
                <w:rFonts w:ascii="Aptos" w:eastAsia="Aptos" w:hAnsi="Aptos" w:cs="Times New Roman"/>
                <w:lang w:val="en-US"/>
              </w:rPr>
            </w:pPr>
          </w:p>
          <w:p w14:paraId="1A31F0DD" w14:textId="77777777" w:rsidR="00FC65AA" w:rsidRPr="00FC65AA" w:rsidRDefault="00FC65AA" w:rsidP="00FC65AA">
            <w:pPr>
              <w:rPr>
                <w:rFonts w:ascii="Aptos" w:eastAsia="Aptos" w:hAnsi="Aptos" w:cs="Times New Roman"/>
                <w:lang w:val="en-US"/>
              </w:rPr>
            </w:pPr>
          </w:p>
          <w:p w14:paraId="08F21459" w14:textId="77777777" w:rsidR="00FC65AA" w:rsidRPr="00FC65AA" w:rsidRDefault="00FC65AA" w:rsidP="00FC65AA">
            <w:pPr>
              <w:rPr>
                <w:rFonts w:ascii="Aptos" w:eastAsia="Aptos" w:hAnsi="Aptos" w:cs="Times New Roman"/>
                <w:lang w:val="en-US"/>
              </w:rPr>
            </w:pPr>
          </w:p>
          <w:p w14:paraId="4A034770" w14:textId="77777777" w:rsidR="00FC65AA" w:rsidRPr="00FC65AA" w:rsidRDefault="00FC65AA" w:rsidP="00FC65AA">
            <w:pPr>
              <w:rPr>
                <w:rFonts w:ascii="Aptos" w:eastAsia="Aptos" w:hAnsi="Aptos" w:cs="Times New Roman"/>
                <w:lang w:val="en-US"/>
              </w:rPr>
            </w:pPr>
          </w:p>
          <w:p w14:paraId="7AD87AD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Happy?</w:t>
            </w:r>
          </w:p>
          <w:p w14:paraId="5DEE4EB1" w14:textId="77777777" w:rsidR="00FC65AA" w:rsidRPr="00FC65AA" w:rsidRDefault="00FC65AA" w:rsidP="00FC65AA">
            <w:pPr>
              <w:rPr>
                <w:rFonts w:ascii="Aptos" w:eastAsia="Aptos" w:hAnsi="Aptos" w:cs="Times New Roman"/>
                <w:lang w:val="en-US"/>
              </w:rPr>
            </w:pPr>
          </w:p>
          <w:p w14:paraId="1A4DD769" w14:textId="77777777" w:rsidR="00FC65AA" w:rsidRPr="00FC65AA" w:rsidRDefault="00FC65AA" w:rsidP="00FC65AA">
            <w:pPr>
              <w:rPr>
                <w:rFonts w:ascii="Aptos" w:eastAsia="Aptos" w:hAnsi="Aptos" w:cs="Times New Roman"/>
                <w:lang w:val="en-US"/>
              </w:rPr>
            </w:pPr>
          </w:p>
          <w:p w14:paraId="374D9B5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Love</w:t>
            </w:r>
          </w:p>
          <w:p w14:paraId="374CCA98" w14:textId="77777777" w:rsidR="00FC65AA" w:rsidRPr="00FC65AA" w:rsidRDefault="00FC65AA" w:rsidP="00FC65AA">
            <w:pPr>
              <w:rPr>
                <w:rFonts w:ascii="Aptos" w:eastAsia="Aptos" w:hAnsi="Aptos" w:cs="Times New Roman"/>
                <w:lang w:val="en-US"/>
              </w:rPr>
            </w:pPr>
          </w:p>
          <w:p w14:paraId="18050456" w14:textId="77777777" w:rsidR="00FC65AA" w:rsidRPr="00FC65AA" w:rsidRDefault="00FC65AA" w:rsidP="00FC65AA">
            <w:pPr>
              <w:rPr>
                <w:rFonts w:ascii="Aptos" w:eastAsia="Aptos" w:hAnsi="Aptos" w:cs="Times New Roman"/>
                <w:lang w:val="en-US"/>
              </w:rPr>
            </w:pPr>
          </w:p>
          <w:p w14:paraId="138405ED" w14:textId="77777777" w:rsidR="00FC65AA" w:rsidRPr="00FC65AA" w:rsidRDefault="00FC65AA" w:rsidP="00FC65AA">
            <w:pPr>
              <w:rPr>
                <w:rFonts w:ascii="Aptos" w:eastAsia="Aptos" w:hAnsi="Aptos" w:cs="Times New Roman"/>
                <w:lang w:val="en-US"/>
              </w:rPr>
            </w:pPr>
          </w:p>
          <w:p w14:paraId="4AE40EC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Bored</w:t>
            </w:r>
          </w:p>
        </w:tc>
        <w:tc>
          <w:tcPr>
            <w:tcW w:w="1285" w:type="dxa"/>
          </w:tcPr>
          <w:p w14:paraId="2A185658" w14:textId="77777777" w:rsidR="00FC65AA" w:rsidRPr="00FC65AA" w:rsidRDefault="00FC65AA" w:rsidP="00FC65AA">
            <w:pPr>
              <w:rPr>
                <w:rFonts w:ascii="Aptos" w:eastAsia="Aptos" w:hAnsi="Aptos" w:cs="Times New Roman"/>
                <w:lang w:val="en-US"/>
              </w:rPr>
            </w:pPr>
          </w:p>
          <w:p w14:paraId="02B52439" w14:textId="77777777" w:rsidR="00FC65AA" w:rsidRPr="00FC65AA" w:rsidRDefault="00FC65AA" w:rsidP="00FC65AA">
            <w:pPr>
              <w:rPr>
                <w:rFonts w:ascii="Aptos" w:eastAsia="Aptos" w:hAnsi="Aptos" w:cs="Times New Roman"/>
                <w:lang w:val="en-US"/>
              </w:rPr>
            </w:pPr>
          </w:p>
          <w:p w14:paraId="7A3B3F4C" w14:textId="77777777" w:rsidR="00FC65AA" w:rsidRPr="00FC65AA" w:rsidRDefault="00FC65AA" w:rsidP="00FC65AA">
            <w:pPr>
              <w:rPr>
                <w:rFonts w:ascii="Aptos" w:eastAsia="Aptos" w:hAnsi="Aptos" w:cs="Times New Roman"/>
                <w:lang w:val="en-US"/>
              </w:rPr>
            </w:pPr>
          </w:p>
          <w:p w14:paraId="4DF84757" w14:textId="77777777" w:rsidR="00FC65AA" w:rsidRPr="00FC65AA" w:rsidRDefault="00FC65AA" w:rsidP="00FC65AA">
            <w:pPr>
              <w:rPr>
                <w:rFonts w:ascii="Aptos" w:eastAsia="Aptos" w:hAnsi="Aptos" w:cs="Times New Roman"/>
                <w:lang w:val="en-US"/>
              </w:rPr>
            </w:pPr>
          </w:p>
          <w:p w14:paraId="48D5A16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Honesty</w:t>
            </w:r>
          </w:p>
          <w:p w14:paraId="469DF397" w14:textId="77777777" w:rsidR="00FC65AA" w:rsidRPr="00FC65AA" w:rsidRDefault="00FC65AA" w:rsidP="00FC65AA">
            <w:pPr>
              <w:rPr>
                <w:rFonts w:ascii="Aptos" w:eastAsia="Aptos" w:hAnsi="Aptos" w:cs="Times New Roman"/>
                <w:lang w:val="en-US"/>
              </w:rPr>
            </w:pPr>
          </w:p>
          <w:p w14:paraId="3496B568" w14:textId="77777777" w:rsidR="00FC65AA" w:rsidRPr="00FC65AA" w:rsidRDefault="00FC65AA" w:rsidP="00FC65AA">
            <w:pPr>
              <w:rPr>
                <w:rFonts w:ascii="Aptos" w:eastAsia="Aptos" w:hAnsi="Aptos" w:cs="Times New Roman"/>
                <w:lang w:val="en-US"/>
              </w:rPr>
            </w:pPr>
          </w:p>
          <w:p w14:paraId="14BA308C" w14:textId="77777777" w:rsidR="00FC65AA" w:rsidRPr="00FC65AA" w:rsidRDefault="00FC65AA" w:rsidP="00FC65AA">
            <w:pPr>
              <w:rPr>
                <w:rFonts w:ascii="Aptos" w:eastAsia="Aptos" w:hAnsi="Aptos" w:cs="Times New Roman"/>
                <w:lang w:val="en-US"/>
              </w:rPr>
            </w:pPr>
          </w:p>
          <w:p w14:paraId="45E53590" w14:textId="77777777" w:rsidR="00FC65AA" w:rsidRPr="00FC65AA" w:rsidRDefault="00FC65AA" w:rsidP="00FC65AA">
            <w:pPr>
              <w:rPr>
                <w:rFonts w:ascii="Aptos" w:eastAsia="Aptos" w:hAnsi="Aptos" w:cs="Times New Roman"/>
                <w:lang w:val="en-US"/>
              </w:rPr>
            </w:pPr>
          </w:p>
        </w:tc>
      </w:tr>
      <w:tr w:rsidR="00FC65AA" w:rsidRPr="00FC65AA" w14:paraId="4D7F0E13" w14:textId="77777777" w:rsidTr="00537115">
        <w:tc>
          <w:tcPr>
            <w:tcW w:w="2579" w:type="dxa"/>
          </w:tcPr>
          <w:p w14:paraId="378D168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‘Power distribution’</w:t>
            </w:r>
          </w:p>
        </w:tc>
        <w:tc>
          <w:tcPr>
            <w:tcW w:w="5395" w:type="dxa"/>
          </w:tcPr>
          <w:p w14:paraId="3AA5222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All of </w:t>
            </w:r>
            <w:proofErr w:type="gramStart"/>
            <w:r w:rsidRPr="00FC65AA">
              <w:rPr>
                <w:rFonts w:ascii="Aptos" w:eastAsia="Aptos" w:hAnsi="Aptos" w:cs="Times New Roman"/>
                <w:lang w:val="en-US"/>
              </w:rPr>
              <w:t>mine</w:t>
            </w:r>
            <w:proofErr w:type="gramEnd"/>
            <w:r w:rsidRPr="00FC65AA">
              <w:rPr>
                <w:rFonts w:ascii="Aptos" w:eastAsia="Aptos" w:hAnsi="Aptos" w:cs="Times New Roman"/>
                <w:lang w:val="en-US"/>
              </w:rPr>
              <w:t xml:space="preserve"> are quite happy for me to make </w:t>
            </w:r>
            <w:proofErr w:type="gramStart"/>
            <w:r w:rsidRPr="00FC65AA">
              <w:rPr>
                <w:rFonts w:ascii="Aptos" w:eastAsia="Aptos" w:hAnsi="Aptos" w:cs="Times New Roman"/>
                <w:lang w:val="en-US"/>
              </w:rPr>
              <w:t>all of</w:t>
            </w:r>
            <w:proofErr w:type="gramEnd"/>
            <w:r w:rsidRPr="00FC65AA">
              <w:rPr>
                <w:rFonts w:ascii="Aptos" w:eastAsia="Aptos" w:hAnsi="Aptos" w:cs="Times New Roman"/>
                <w:lang w:val="en-US"/>
              </w:rPr>
              <w:t xml:space="preserve"> the decisions, so they don’t have any responsibility whatsoever. P2</w:t>
            </w:r>
          </w:p>
          <w:p w14:paraId="6C1B794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They’re just perfectly happy to just sit and sing and do whatever. P2</w:t>
            </w:r>
          </w:p>
          <w:p w14:paraId="7509379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always ask the choir if they’ve got any suggestions of things they would like to do. P3</w:t>
            </w:r>
          </w:p>
          <w:p w14:paraId="7DA78E86"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as</w:t>
            </w:r>
            <w:proofErr w:type="gramEnd"/>
            <w:r w:rsidRPr="00FC65AA">
              <w:rPr>
                <w:rFonts w:ascii="Aptos" w:eastAsia="Aptos" w:hAnsi="Aptos" w:cs="Times New Roman"/>
                <w:lang w:val="en-US"/>
              </w:rPr>
              <w:t xml:space="preserve"> a music leadership team, we’ll all put forward our suggestions - like 10 or 15 songs - and then we’ll all vote on them, and then we’ll have a meeting to decide on what the final set will be. P3</w:t>
            </w:r>
          </w:p>
          <w:p w14:paraId="20139AB3"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we</w:t>
            </w:r>
            <w:proofErr w:type="gramEnd"/>
            <w:r w:rsidRPr="00FC65AA">
              <w:rPr>
                <w:rFonts w:ascii="Aptos" w:eastAsia="Aptos" w:hAnsi="Aptos" w:cs="Times New Roman"/>
                <w:lang w:val="en-US"/>
              </w:rPr>
              <w:t xml:space="preserve"> ask the choir to choose between 2 songs, so we do a poll so that they can decide which song they like, which sometimes they completely regret. P3</w:t>
            </w:r>
          </w:p>
          <w:p w14:paraId="2B228DC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 terms of events and things, we always ask people to suggest things. P3</w:t>
            </w:r>
          </w:p>
          <w:p w14:paraId="67A619C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I’m very open about the future of the choir, and I’ll say look what can we do to grow and, um, is it working, is it working for you? P6</w:t>
            </w:r>
          </w:p>
          <w:p w14:paraId="6A38E01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try and create an atmosphere where I feel that they can come to me with any feedback. P6</w:t>
            </w:r>
          </w:p>
          <w:p w14:paraId="22FA57B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There’s no leader of the group, they have a couple of people who have roles. P5</w:t>
            </w:r>
          </w:p>
          <w:p w14:paraId="790383C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They were quite happy to let me do everything. P4</w:t>
            </w:r>
          </w:p>
        </w:tc>
        <w:tc>
          <w:tcPr>
            <w:tcW w:w="1197" w:type="dxa"/>
          </w:tcPr>
          <w:p w14:paraId="16E479D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Happy?</w:t>
            </w:r>
          </w:p>
          <w:p w14:paraId="5623C8DC" w14:textId="77777777" w:rsidR="00FC65AA" w:rsidRPr="00FC65AA" w:rsidRDefault="00FC65AA" w:rsidP="00FC65AA">
            <w:pPr>
              <w:rPr>
                <w:rFonts w:ascii="Aptos" w:eastAsia="Aptos" w:hAnsi="Aptos" w:cs="Times New Roman"/>
                <w:lang w:val="en-US"/>
              </w:rPr>
            </w:pPr>
          </w:p>
          <w:p w14:paraId="35DD74E4" w14:textId="77777777" w:rsidR="00FC65AA" w:rsidRPr="00FC65AA" w:rsidRDefault="00FC65AA" w:rsidP="00FC65AA">
            <w:pPr>
              <w:rPr>
                <w:rFonts w:ascii="Aptos" w:eastAsia="Aptos" w:hAnsi="Aptos" w:cs="Times New Roman"/>
                <w:lang w:val="en-US"/>
              </w:rPr>
            </w:pPr>
          </w:p>
          <w:p w14:paraId="0BDA27EC" w14:textId="77777777" w:rsidR="00FC65AA" w:rsidRPr="00FC65AA" w:rsidRDefault="00FC65AA" w:rsidP="00FC65AA">
            <w:pPr>
              <w:rPr>
                <w:rFonts w:ascii="Aptos" w:eastAsia="Aptos" w:hAnsi="Aptos" w:cs="Times New Roman"/>
                <w:lang w:val="en-US"/>
              </w:rPr>
            </w:pPr>
          </w:p>
          <w:p w14:paraId="4B3A3B16" w14:textId="77777777" w:rsidR="00FC65AA" w:rsidRPr="00FC65AA" w:rsidRDefault="00FC65AA" w:rsidP="00FC65AA">
            <w:pPr>
              <w:rPr>
                <w:rFonts w:ascii="Aptos" w:eastAsia="Aptos" w:hAnsi="Aptos" w:cs="Times New Roman"/>
                <w:lang w:val="en-US"/>
              </w:rPr>
            </w:pPr>
          </w:p>
          <w:p w14:paraId="13F9973B" w14:textId="77777777" w:rsidR="00FC65AA" w:rsidRPr="00FC65AA" w:rsidRDefault="00FC65AA" w:rsidP="00FC65AA">
            <w:pPr>
              <w:rPr>
                <w:rFonts w:ascii="Aptos" w:eastAsia="Aptos" w:hAnsi="Aptos" w:cs="Times New Roman"/>
                <w:lang w:val="en-US"/>
              </w:rPr>
            </w:pPr>
          </w:p>
          <w:p w14:paraId="692B7CE9" w14:textId="77777777" w:rsidR="00FC65AA" w:rsidRPr="00FC65AA" w:rsidRDefault="00FC65AA" w:rsidP="00FC65AA">
            <w:pPr>
              <w:rPr>
                <w:rFonts w:ascii="Aptos" w:eastAsia="Aptos" w:hAnsi="Aptos" w:cs="Times New Roman"/>
                <w:lang w:val="en-US"/>
              </w:rPr>
            </w:pPr>
          </w:p>
          <w:p w14:paraId="4463E59D" w14:textId="77777777" w:rsidR="00FC65AA" w:rsidRPr="00FC65AA" w:rsidRDefault="00FC65AA" w:rsidP="00FC65AA">
            <w:pPr>
              <w:rPr>
                <w:rFonts w:ascii="Aptos" w:eastAsia="Aptos" w:hAnsi="Aptos" w:cs="Times New Roman"/>
                <w:lang w:val="en-US"/>
              </w:rPr>
            </w:pPr>
          </w:p>
          <w:p w14:paraId="476C9240" w14:textId="77777777" w:rsidR="00FC65AA" w:rsidRPr="00FC65AA" w:rsidRDefault="00FC65AA" w:rsidP="00FC65AA">
            <w:pPr>
              <w:rPr>
                <w:rFonts w:ascii="Aptos" w:eastAsia="Aptos" w:hAnsi="Aptos" w:cs="Times New Roman"/>
                <w:lang w:val="en-US"/>
              </w:rPr>
            </w:pPr>
          </w:p>
          <w:p w14:paraId="2B336F67" w14:textId="77777777" w:rsidR="00FC65AA" w:rsidRPr="00FC65AA" w:rsidRDefault="00FC65AA" w:rsidP="00FC65AA">
            <w:pPr>
              <w:rPr>
                <w:rFonts w:ascii="Aptos" w:eastAsia="Aptos" w:hAnsi="Aptos" w:cs="Times New Roman"/>
                <w:lang w:val="en-US"/>
              </w:rPr>
            </w:pPr>
          </w:p>
          <w:p w14:paraId="6F458733" w14:textId="77777777" w:rsidR="00FC65AA" w:rsidRPr="00FC65AA" w:rsidRDefault="00FC65AA" w:rsidP="00FC65AA">
            <w:pPr>
              <w:rPr>
                <w:rFonts w:ascii="Aptos" w:eastAsia="Aptos" w:hAnsi="Aptos" w:cs="Times New Roman"/>
                <w:lang w:val="en-US"/>
              </w:rPr>
            </w:pPr>
          </w:p>
          <w:p w14:paraId="5960A5F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Regret</w:t>
            </w:r>
          </w:p>
          <w:p w14:paraId="6BCCBB7E" w14:textId="77777777" w:rsidR="00FC65AA" w:rsidRPr="00FC65AA" w:rsidRDefault="00FC65AA" w:rsidP="00FC65AA">
            <w:pPr>
              <w:rPr>
                <w:rFonts w:ascii="Aptos" w:eastAsia="Aptos" w:hAnsi="Aptos" w:cs="Times New Roman"/>
                <w:lang w:val="en-US"/>
              </w:rPr>
            </w:pPr>
          </w:p>
          <w:p w14:paraId="2841AFC9" w14:textId="77777777" w:rsidR="00FC65AA" w:rsidRPr="00FC65AA" w:rsidRDefault="00FC65AA" w:rsidP="00FC65AA">
            <w:pPr>
              <w:rPr>
                <w:rFonts w:ascii="Aptos" w:eastAsia="Aptos" w:hAnsi="Aptos" w:cs="Times New Roman"/>
                <w:lang w:val="en-US"/>
              </w:rPr>
            </w:pPr>
          </w:p>
          <w:p w14:paraId="7B0171C8" w14:textId="77777777" w:rsidR="00FC65AA" w:rsidRPr="00FC65AA" w:rsidRDefault="00FC65AA" w:rsidP="00FC65AA">
            <w:pPr>
              <w:rPr>
                <w:rFonts w:ascii="Aptos" w:eastAsia="Aptos" w:hAnsi="Aptos" w:cs="Times New Roman"/>
                <w:lang w:val="en-US"/>
              </w:rPr>
            </w:pPr>
          </w:p>
          <w:p w14:paraId="0176F59A" w14:textId="77777777" w:rsidR="00FC65AA" w:rsidRPr="00FC65AA" w:rsidRDefault="00FC65AA" w:rsidP="00FC65AA">
            <w:pPr>
              <w:rPr>
                <w:rFonts w:ascii="Aptos" w:eastAsia="Aptos" w:hAnsi="Aptos" w:cs="Times New Roman"/>
                <w:lang w:val="en-US"/>
              </w:rPr>
            </w:pPr>
          </w:p>
          <w:p w14:paraId="4BB8D6CF" w14:textId="77777777" w:rsidR="00FC65AA" w:rsidRPr="00FC65AA" w:rsidRDefault="00FC65AA" w:rsidP="00FC65AA">
            <w:pPr>
              <w:rPr>
                <w:rFonts w:ascii="Aptos" w:eastAsia="Aptos" w:hAnsi="Aptos" w:cs="Times New Roman"/>
                <w:lang w:val="en-US"/>
              </w:rPr>
            </w:pPr>
          </w:p>
          <w:p w14:paraId="0D159015" w14:textId="77777777" w:rsidR="00FC65AA" w:rsidRPr="00FC65AA" w:rsidRDefault="00FC65AA" w:rsidP="00FC65AA">
            <w:pPr>
              <w:rPr>
                <w:rFonts w:ascii="Aptos" w:eastAsia="Aptos" w:hAnsi="Aptos" w:cs="Times New Roman"/>
                <w:lang w:val="en-US"/>
              </w:rPr>
            </w:pPr>
          </w:p>
          <w:p w14:paraId="0F451C25" w14:textId="77777777" w:rsidR="00FC65AA" w:rsidRPr="00FC65AA" w:rsidRDefault="00FC65AA" w:rsidP="00FC65AA">
            <w:pPr>
              <w:rPr>
                <w:rFonts w:ascii="Aptos" w:eastAsia="Aptos" w:hAnsi="Aptos" w:cs="Times New Roman"/>
                <w:lang w:val="en-US"/>
              </w:rPr>
            </w:pPr>
          </w:p>
          <w:p w14:paraId="695578DA" w14:textId="77777777" w:rsidR="00FC65AA" w:rsidRPr="00FC65AA" w:rsidRDefault="00FC65AA" w:rsidP="00FC65AA">
            <w:pPr>
              <w:rPr>
                <w:rFonts w:ascii="Aptos" w:eastAsia="Aptos" w:hAnsi="Aptos" w:cs="Times New Roman"/>
                <w:lang w:val="en-US"/>
              </w:rPr>
            </w:pPr>
          </w:p>
          <w:p w14:paraId="0F0A32FE" w14:textId="77777777" w:rsidR="00FC65AA" w:rsidRPr="00FC65AA" w:rsidRDefault="00FC65AA" w:rsidP="00FC65AA">
            <w:pPr>
              <w:rPr>
                <w:rFonts w:ascii="Aptos" w:eastAsia="Aptos" w:hAnsi="Aptos" w:cs="Times New Roman"/>
                <w:lang w:val="en-US"/>
              </w:rPr>
            </w:pPr>
          </w:p>
          <w:p w14:paraId="1552EE0D" w14:textId="77777777" w:rsidR="00FC65AA" w:rsidRPr="00FC65AA" w:rsidRDefault="00FC65AA" w:rsidP="00FC65AA">
            <w:pPr>
              <w:rPr>
                <w:rFonts w:ascii="Aptos" w:eastAsia="Aptos" w:hAnsi="Aptos" w:cs="Times New Roman"/>
                <w:lang w:val="en-US"/>
              </w:rPr>
            </w:pPr>
          </w:p>
          <w:p w14:paraId="29832FE8" w14:textId="77777777" w:rsidR="00FC65AA" w:rsidRPr="00FC65AA" w:rsidRDefault="00FC65AA" w:rsidP="00FC65AA">
            <w:pPr>
              <w:rPr>
                <w:rFonts w:ascii="Aptos" w:eastAsia="Aptos" w:hAnsi="Aptos" w:cs="Times New Roman"/>
                <w:lang w:val="en-US"/>
              </w:rPr>
            </w:pPr>
          </w:p>
          <w:p w14:paraId="28D1A03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Happiness</w:t>
            </w:r>
          </w:p>
        </w:tc>
        <w:tc>
          <w:tcPr>
            <w:tcW w:w="1285" w:type="dxa"/>
          </w:tcPr>
          <w:p w14:paraId="0CFB212A" w14:textId="77777777" w:rsidR="00FC65AA" w:rsidRPr="00FC65AA" w:rsidRDefault="00FC65AA" w:rsidP="00FC65AA">
            <w:pPr>
              <w:rPr>
                <w:rFonts w:ascii="Aptos" w:eastAsia="Aptos" w:hAnsi="Aptos" w:cs="Times New Roman"/>
                <w:lang w:val="en-US"/>
              </w:rPr>
            </w:pPr>
          </w:p>
          <w:p w14:paraId="193405ED" w14:textId="77777777" w:rsidR="00FC65AA" w:rsidRPr="00FC65AA" w:rsidRDefault="00FC65AA" w:rsidP="00FC65AA">
            <w:pPr>
              <w:rPr>
                <w:rFonts w:ascii="Aptos" w:eastAsia="Aptos" w:hAnsi="Aptos" w:cs="Times New Roman"/>
                <w:lang w:val="en-US"/>
              </w:rPr>
            </w:pPr>
          </w:p>
          <w:p w14:paraId="7BD41B61" w14:textId="77777777" w:rsidR="00FC65AA" w:rsidRPr="00FC65AA" w:rsidRDefault="00FC65AA" w:rsidP="00FC65AA">
            <w:pPr>
              <w:rPr>
                <w:rFonts w:ascii="Aptos" w:eastAsia="Aptos" w:hAnsi="Aptos" w:cs="Times New Roman"/>
                <w:lang w:val="en-US"/>
              </w:rPr>
            </w:pPr>
          </w:p>
          <w:p w14:paraId="132B409E" w14:textId="77777777" w:rsidR="00FC65AA" w:rsidRPr="00FC65AA" w:rsidRDefault="00FC65AA" w:rsidP="00FC65AA">
            <w:pPr>
              <w:rPr>
                <w:rFonts w:ascii="Aptos" w:eastAsia="Aptos" w:hAnsi="Aptos" w:cs="Times New Roman"/>
                <w:lang w:val="en-US"/>
              </w:rPr>
            </w:pPr>
          </w:p>
          <w:p w14:paraId="7D5AA1EB" w14:textId="77777777" w:rsidR="00FC65AA" w:rsidRPr="00FC65AA" w:rsidRDefault="00FC65AA" w:rsidP="00FC65AA">
            <w:pPr>
              <w:rPr>
                <w:rFonts w:ascii="Aptos" w:eastAsia="Aptos" w:hAnsi="Aptos" w:cs="Times New Roman"/>
                <w:lang w:val="en-US"/>
              </w:rPr>
            </w:pPr>
          </w:p>
          <w:p w14:paraId="1902C13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19BC0739" w14:textId="77777777" w:rsidR="00FC65AA" w:rsidRPr="00FC65AA" w:rsidRDefault="00FC65AA" w:rsidP="00FC65AA">
            <w:pPr>
              <w:rPr>
                <w:rFonts w:ascii="Aptos" w:eastAsia="Aptos" w:hAnsi="Aptos" w:cs="Times New Roman"/>
                <w:lang w:val="en-US"/>
              </w:rPr>
            </w:pPr>
          </w:p>
          <w:p w14:paraId="5D6DC2D0" w14:textId="77777777" w:rsidR="00FC65AA" w:rsidRPr="00FC65AA" w:rsidRDefault="00FC65AA" w:rsidP="00FC65AA">
            <w:pPr>
              <w:rPr>
                <w:rFonts w:ascii="Aptos" w:eastAsia="Aptos" w:hAnsi="Aptos" w:cs="Times New Roman"/>
                <w:lang w:val="en-US"/>
              </w:rPr>
            </w:pPr>
          </w:p>
          <w:p w14:paraId="56D78CBD" w14:textId="77777777" w:rsidR="00FC65AA" w:rsidRPr="00FC65AA" w:rsidRDefault="00FC65AA" w:rsidP="00FC65AA">
            <w:pPr>
              <w:rPr>
                <w:rFonts w:ascii="Aptos" w:eastAsia="Aptos" w:hAnsi="Aptos" w:cs="Times New Roman"/>
                <w:lang w:val="en-US"/>
              </w:rPr>
            </w:pPr>
          </w:p>
          <w:p w14:paraId="263F0D12" w14:textId="77777777" w:rsidR="00FC65AA" w:rsidRPr="00FC65AA" w:rsidRDefault="00FC65AA" w:rsidP="00FC65AA">
            <w:pPr>
              <w:rPr>
                <w:rFonts w:ascii="Aptos" w:eastAsia="Aptos" w:hAnsi="Aptos" w:cs="Times New Roman"/>
                <w:lang w:val="en-US"/>
              </w:rPr>
            </w:pPr>
          </w:p>
          <w:p w14:paraId="5BE54048" w14:textId="77777777" w:rsidR="00FC65AA" w:rsidRPr="00FC65AA" w:rsidRDefault="00FC65AA" w:rsidP="00FC65AA">
            <w:pPr>
              <w:rPr>
                <w:rFonts w:ascii="Aptos" w:eastAsia="Aptos" w:hAnsi="Aptos" w:cs="Times New Roman"/>
                <w:lang w:val="en-US"/>
              </w:rPr>
            </w:pPr>
          </w:p>
          <w:p w14:paraId="04DFF4B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1EBB827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Accountability</w:t>
            </w:r>
          </w:p>
          <w:p w14:paraId="1A8910B6" w14:textId="77777777" w:rsidR="00FC65AA" w:rsidRPr="00FC65AA" w:rsidRDefault="00FC65AA" w:rsidP="00FC65AA">
            <w:pPr>
              <w:rPr>
                <w:rFonts w:ascii="Aptos" w:eastAsia="Aptos" w:hAnsi="Aptos" w:cs="Times New Roman"/>
                <w:lang w:val="en-US"/>
              </w:rPr>
            </w:pPr>
          </w:p>
          <w:p w14:paraId="1752C4C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5D54A62A" w14:textId="77777777" w:rsidR="00FC65AA" w:rsidRPr="00FC65AA" w:rsidRDefault="00FC65AA" w:rsidP="00FC65AA">
            <w:pPr>
              <w:rPr>
                <w:rFonts w:ascii="Aptos" w:eastAsia="Aptos" w:hAnsi="Aptos" w:cs="Times New Roman"/>
                <w:lang w:val="en-US"/>
              </w:rPr>
            </w:pPr>
          </w:p>
          <w:p w14:paraId="137794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Transparency</w:t>
            </w:r>
          </w:p>
          <w:p w14:paraId="6D7DDE97"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Open mindedness</w:t>
            </w:r>
          </w:p>
          <w:p w14:paraId="10D1342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Personal growth</w:t>
            </w:r>
          </w:p>
          <w:p w14:paraId="44CB7CC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tc>
      </w:tr>
      <w:tr w:rsidR="00FC65AA" w:rsidRPr="00FC65AA" w14:paraId="29C0F6FA" w14:textId="77777777" w:rsidTr="00537115">
        <w:tc>
          <w:tcPr>
            <w:tcW w:w="2579" w:type="dxa"/>
          </w:tcPr>
          <w:p w14:paraId="1E4BCDB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‘We’re all in it together’</w:t>
            </w:r>
          </w:p>
        </w:tc>
        <w:tc>
          <w:tcPr>
            <w:tcW w:w="5395" w:type="dxa"/>
          </w:tcPr>
          <w:p w14:paraId="5D1EAA2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do try and, um, involve the choir members as much as possible. I want them to feel like they own the choir. P6</w:t>
            </w:r>
          </w:p>
          <w:p w14:paraId="7C72BCD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We’re all in it together. P6</w:t>
            </w:r>
          </w:p>
          <w:p w14:paraId="58C344B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They always give me ideas for gigs. P6</w:t>
            </w:r>
          </w:p>
          <w:p w14:paraId="562F2A5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They have a couple of lady tenors as well so sometimes, if it's too low they can't do it and so a bass </w:t>
            </w:r>
            <w:proofErr w:type="gramStart"/>
            <w:r w:rsidRPr="00FC65AA">
              <w:rPr>
                <w:rFonts w:ascii="Aptos" w:eastAsia="Aptos" w:hAnsi="Aptos" w:cs="Times New Roman"/>
                <w:lang w:val="en-US"/>
              </w:rPr>
              <w:t>steps</w:t>
            </w:r>
            <w:proofErr w:type="gramEnd"/>
            <w:r w:rsidRPr="00FC65AA">
              <w:rPr>
                <w:rFonts w:ascii="Aptos" w:eastAsia="Aptos" w:hAnsi="Aptos" w:cs="Times New Roman"/>
                <w:lang w:val="en-US"/>
              </w:rPr>
              <w:t xml:space="preserve"> up. P5</w:t>
            </w:r>
          </w:p>
          <w:p w14:paraId="6A775478" w14:textId="77777777" w:rsidR="00FC65AA" w:rsidRPr="00FC65AA" w:rsidRDefault="00FC65AA" w:rsidP="00FC65AA">
            <w:pPr>
              <w:rPr>
                <w:rFonts w:ascii="Aptos" w:eastAsia="Aptos" w:hAnsi="Aptos" w:cs="Times New Roman"/>
                <w:lang w:val="en-US"/>
              </w:rPr>
            </w:pPr>
            <w:r w:rsidRPr="003B4DED">
              <w:rPr>
                <w:rFonts w:ascii="Aptos" w:eastAsia="Aptos" w:hAnsi="Aptos" w:cs="Times New Roman"/>
                <w:lang w:val="en-US"/>
              </w:rPr>
              <w:t>I don't like the word committee because we all get on very well, it's</w:t>
            </w:r>
            <w:r w:rsidRPr="00FC65AA">
              <w:rPr>
                <w:rFonts w:ascii="Aptos" w:eastAsia="Aptos" w:hAnsi="Aptos" w:cs="Times New Roman"/>
                <w:lang w:val="en-US"/>
              </w:rPr>
              <w:t xml:space="preserve"> not a case of I'm there and telling everybody, like somebody else has said, what to do, so now we do run more together. P4</w:t>
            </w:r>
          </w:p>
        </w:tc>
        <w:tc>
          <w:tcPr>
            <w:tcW w:w="1197" w:type="dxa"/>
          </w:tcPr>
          <w:p w14:paraId="7EF060C6" w14:textId="77777777" w:rsidR="00FC65AA" w:rsidRPr="00FC65AA" w:rsidRDefault="00FC65AA" w:rsidP="00FC65AA">
            <w:pPr>
              <w:rPr>
                <w:rFonts w:ascii="Aptos" w:eastAsia="Aptos" w:hAnsi="Aptos" w:cs="Times New Roman"/>
                <w:lang w:val="en-US"/>
              </w:rPr>
            </w:pPr>
          </w:p>
        </w:tc>
        <w:tc>
          <w:tcPr>
            <w:tcW w:w="1285" w:type="dxa"/>
          </w:tcPr>
          <w:p w14:paraId="66BD7C52"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0E574151" w14:textId="77777777" w:rsidR="00FC65AA" w:rsidRPr="00FC65AA" w:rsidRDefault="00FC65AA" w:rsidP="00FC65AA">
            <w:pPr>
              <w:rPr>
                <w:rFonts w:ascii="Aptos" w:eastAsia="Aptos" w:hAnsi="Aptos" w:cs="Times New Roman"/>
                <w:lang w:val="en-US"/>
              </w:rPr>
            </w:pPr>
          </w:p>
          <w:p w14:paraId="447166A4" w14:textId="77777777" w:rsidR="00FC65AA" w:rsidRPr="00FC65AA" w:rsidRDefault="00FC65AA" w:rsidP="00FC65AA">
            <w:pPr>
              <w:rPr>
                <w:rFonts w:ascii="Aptos" w:eastAsia="Aptos" w:hAnsi="Aptos" w:cs="Times New Roman"/>
                <w:lang w:val="en-US"/>
              </w:rPr>
            </w:pPr>
          </w:p>
          <w:p w14:paraId="4D7B6D7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1323E19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629283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Giving support</w:t>
            </w:r>
          </w:p>
        </w:tc>
      </w:tr>
      <w:tr w:rsidR="00FC65AA" w:rsidRPr="00FC65AA" w14:paraId="0289B453" w14:textId="77777777" w:rsidTr="00537115">
        <w:tc>
          <w:tcPr>
            <w:tcW w:w="2579" w:type="dxa"/>
          </w:tcPr>
          <w:p w14:paraId="6ACFA36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Emotional Support</w:t>
            </w:r>
          </w:p>
        </w:tc>
        <w:tc>
          <w:tcPr>
            <w:tcW w:w="5395" w:type="dxa"/>
          </w:tcPr>
          <w:p w14:paraId="3ABD2E77"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So</w:t>
            </w:r>
            <w:proofErr w:type="gramEnd"/>
            <w:r w:rsidRPr="00FC65AA">
              <w:rPr>
                <w:rFonts w:ascii="Aptos" w:eastAsia="Aptos" w:hAnsi="Aptos" w:cs="Times New Roman"/>
                <w:lang w:val="en-US"/>
              </w:rPr>
              <w:t xml:space="preserve"> we have somebody able to look after the finances for me, somebody able to look after the admin side of things which, for my own well-being and my own mental health, was a real help. P4</w:t>
            </w:r>
          </w:p>
        </w:tc>
        <w:tc>
          <w:tcPr>
            <w:tcW w:w="1197" w:type="dxa"/>
          </w:tcPr>
          <w:p w14:paraId="06AC68F8" w14:textId="77777777" w:rsidR="00FC65AA" w:rsidRPr="00FC65AA" w:rsidRDefault="00FC65AA" w:rsidP="00FC65AA">
            <w:pPr>
              <w:rPr>
                <w:rFonts w:ascii="Aptos" w:eastAsia="Aptos" w:hAnsi="Aptos" w:cs="Times New Roman"/>
                <w:lang w:val="en-US"/>
              </w:rPr>
            </w:pPr>
          </w:p>
        </w:tc>
        <w:tc>
          <w:tcPr>
            <w:tcW w:w="1285" w:type="dxa"/>
          </w:tcPr>
          <w:p w14:paraId="1F43AE7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Giving support</w:t>
            </w:r>
          </w:p>
        </w:tc>
      </w:tr>
      <w:tr w:rsidR="00FC65AA" w:rsidRPr="00FC65AA" w14:paraId="2F1C2D79" w14:textId="77777777" w:rsidTr="00537115">
        <w:tc>
          <w:tcPr>
            <w:tcW w:w="2579" w:type="dxa"/>
          </w:tcPr>
          <w:p w14:paraId="77D78F7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Work-life balance</w:t>
            </w:r>
          </w:p>
          <w:p w14:paraId="23A8CF9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‘People can just message you whenever’</w:t>
            </w:r>
          </w:p>
          <w:p w14:paraId="1E306CC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‘That can wait’ h</w:t>
            </w:r>
          </w:p>
        </w:tc>
        <w:tc>
          <w:tcPr>
            <w:tcW w:w="5395" w:type="dxa"/>
          </w:tcPr>
          <w:p w14:paraId="42CB0755" w14:textId="77777777" w:rsidR="00FC65AA" w:rsidRPr="00FC65AA" w:rsidRDefault="00FC65AA" w:rsidP="00FC65AA">
            <w:pPr>
              <w:rPr>
                <w:rFonts w:ascii="Aptos" w:eastAsia="Aptos" w:hAnsi="Aptos" w:cs="Times New Roman"/>
                <w:lang w:val="en-US"/>
              </w:rPr>
            </w:pPr>
          </w:p>
        </w:tc>
        <w:tc>
          <w:tcPr>
            <w:tcW w:w="1197" w:type="dxa"/>
          </w:tcPr>
          <w:p w14:paraId="01E52252" w14:textId="77777777" w:rsidR="00FC65AA" w:rsidRPr="00FC65AA" w:rsidRDefault="00FC65AA" w:rsidP="00FC65AA">
            <w:pPr>
              <w:rPr>
                <w:rFonts w:ascii="Aptos" w:eastAsia="Aptos" w:hAnsi="Aptos" w:cs="Times New Roman"/>
                <w:lang w:val="en-US"/>
              </w:rPr>
            </w:pPr>
          </w:p>
        </w:tc>
        <w:tc>
          <w:tcPr>
            <w:tcW w:w="1285" w:type="dxa"/>
          </w:tcPr>
          <w:p w14:paraId="4E62607B" w14:textId="77777777" w:rsidR="00FC65AA" w:rsidRPr="00FC65AA" w:rsidRDefault="00FC65AA" w:rsidP="00FC65AA">
            <w:pPr>
              <w:rPr>
                <w:rFonts w:ascii="Aptos" w:eastAsia="Aptos" w:hAnsi="Aptos" w:cs="Times New Roman"/>
                <w:lang w:val="en-US"/>
              </w:rPr>
            </w:pPr>
          </w:p>
        </w:tc>
      </w:tr>
      <w:tr w:rsidR="00FC65AA" w:rsidRPr="00FC65AA" w14:paraId="11EED2DB" w14:textId="77777777" w:rsidTr="00537115">
        <w:tc>
          <w:tcPr>
            <w:tcW w:w="2579" w:type="dxa"/>
          </w:tcPr>
          <w:p w14:paraId="67093CD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Collective Needs</w:t>
            </w:r>
          </w:p>
          <w:p w14:paraId="686F112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(includes audience/wider community)</w:t>
            </w:r>
          </w:p>
        </w:tc>
        <w:tc>
          <w:tcPr>
            <w:tcW w:w="5395" w:type="dxa"/>
          </w:tcPr>
          <w:p w14:paraId="07F2600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 whole point of the choir was no pressure. P2</w:t>
            </w:r>
          </w:p>
          <w:p w14:paraId="785B02B2"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it’s</w:t>
            </w:r>
            <w:proofErr w:type="gramEnd"/>
            <w:r w:rsidRPr="00FC65AA">
              <w:rPr>
                <w:rFonts w:ascii="Aptos" w:eastAsia="Aptos" w:hAnsi="Aptos" w:cs="Times New Roman"/>
                <w:lang w:val="en-US"/>
              </w:rPr>
              <w:t xml:space="preserve"> a very relaxed setting. Um, it was designed as a </w:t>
            </w:r>
            <w:proofErr w:type="gramStart"/>
            <w:r w:rsidRPr="00FC65AA">
              <w:rPr>
                <w:rFonts w:ascii="Aptos" w:eastAsia="Aptos" w:hAnsi="Aptos" w:cs="Times New Roman"/>
                <w:lang w:val="en-US"/>
              </w:rPr>
              <w:t>stress-busting</w:t>
            </w:r>
            <w:proofErr w:type="gramEnd"/>
            <w:r w:rsidRPr="00FC65AA">
              <w:rPr>
                <w:rFonts w:ascii="Aptos" w:eastAsia="Aptos" w:hAnsi="Aptos" w:cs="Times New Roman"/>
                <w:lang w:val="en-US"/>
              </w:rPr>
              <w:t>, me-time kind of thing for teachers. P2</w:t>
            </w:r>
          </w:p>
          <w:p w14:paraId="5683672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do sponsorship activities, or raise money for charity, or go and do some festivals or something, but again it’s all very much led by the choir who suggest things, but also the committee can, or the musical leadership team can too. P3</w:t>
            </w:r>
          </w:p>
          <w:p w14:paraId="0A19A3E2"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don’t do any feedback forms as such, but we do have discussions, it’s all very, very relaxed, you know, and informal I suppose really. P6</w:t>
            </w:r>
          </w:p>
        </w:tc>
        <w:tc>
          <w:tcPr>
            <w:tcW w:w="1197" w:type="dxa"/>
          </w:tcPr>
          <w:p w14:paraId="14B0BE9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Relaxed</w:t>
            </w:r>
          </w:p>
          <w:p w14:paraId="5B8D58A3" w14:textId="77777777" w:rsidR="00FC65AA" w:rsidRPr="00FC65AA" w:rsidRDefault="00FC65AA" w:rsidP="00FC65AA">
            <w:pPr>
              <w:rPr>
                <w:rFonts w:ascii="Aptos" w:eastAsia="Aptos" w:hAnsi="Aptos" w:cs="Times New Roman"/>
                <w:lang w:val="en-US"/>
              </w:rPr>
            </w:pPr>
          </w:p>
          <w:p w14:paraId="588E499E" w14:textId="77777777" w:rsidR="00FC65AA" w:rsidRPr="00FC65AA" w:rsidRDefault="00FC65AA" w:rsidP="00FC65AA">
            <w:pPr>
              <w:rPr>
                <w:rFonts w:ascii="Aptos" w:eastAsia="Aptos" w:hAnsi="Aptos" w:cs="Times New Roman"/>
                <w:lang w:val="en-US"/>
              </w:rPr>
            </w:pPr>
          </w:p>
          <w:p w14:paraId="65AB1B85" w14:textId="77777777" w:rsidR="00FC65AA" w:rsidRPr="00FC65AA" w:rsidRDefault="00FC65AA" w:rsidP="00FC65AA">
            <w:pPr>
              <w:rPr>
                <w:rFonts w:ascii="Aptos" w:eastAsia="Aptos" w:hAnsi="Aptos" w:cs="Times New Roman"/>
                <w:lang w:val="en-US"/>
              </w:rPr>
            </w:pPr>
          </w:p>
          <w:p w14:paraId="704BB772" w14:textId="77777777" w:rsidR="00FC65AA" w:rsidRPr="00FC65AA" w:rsidRDefault="00FC65AA" w:rsidP="00FC65AA">
            <w:pPr>
              <w:rPr>
                <w:rFonts w:ascii="Aptos" w:eastAsia="Aptos" w:hAnsi="Aptos" w:cs="Times New Roman"/>
                <w:lang w:val="en-US"/>
              </w:rPr>
            </w:pPr>
          </w:p>
          <w:p w14:paraId="23C99377" w14:textId="77777777" w:rsidR="00FC65AA" w:rsidRPr="00FC65AA" w:rsidRDefault="00FC65AA" w:rsidP="00FC65AA">
            <w:pPr>
              <w:rPr>
                <w:rFonts w:ascii="Aptos" w:eastAsia="Aptos" w:hAnsi="Aptos" w:cs="Times New Roman"/>
                <w:lang w:val="en-US"/>
              </w:rPr>
            </w:pPr>
          </w:p>
          <w:p w14:paraId="072B0A3C" w14:textId="77777777" w:rsidR="00FC65AA" w:rsidRPr="00FC65AA" w:rsidRDefault="00FC65AA" w:rsidP="00FC65AA">
            <w:pPr>
              <w:rPr>
                <w:rFonts w:ascii="Aptos" w:eastAsia="Aptos" w:hAnsi="Aptos" w:cs="Times New Roman"/>
                <w:lang w:val="en-US"/>
              </w:rPr>
            </w:pPr>
          </w:p>
          <w:p w14:paraId="193456A6" w14:textId="77777777" w:rsidR="00FC65AA" w:rsidRPr="00FC65AA" w:rsidRDefault="00FC65AA" w:rsidP="00FC65AA">
            <w:pPr>
              <w:rPr>
                <w:rFonts w:ascii="Aptos" w:eastAsia="Aptos" w:hAnsi="Aptos" w:cs="Times New Roman"/>
                <w:lang w:val="en-US"/>
              </w:rPr>
            </w:pPr>
          </w:p>
          <w:p w14:paraId="07ECD049" w14:textId="77777777" w:rsidR="00FC65AA" w:rsidRPr="00FC65AA" w:rsidRDefault="00FC65AA" w:rsidP="00FC65AA">
            <w:pPr>
              <w:rPr>
                <w:rFonts w:ascii="Aptos" w:eastAsia="Aptos" w:hAnsi="Aptos" w:cs="Times New Roman"/>
                <w:lang w:val="en-US"/>
              </w:rPr>
            </w:pPr>
          </w:p>
          <w:p w14:paraId="22FF39E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Relaxed</w:t>
            </w:r>
          </w:p>
          <w:p w14:paraId="345DA518" w14:textId="77777777" w:rsidR="00FC65AA" w:rsidRPr="00FC65AA" w:rsidRDefault="00FC65AA" w:rsidP="00FC65AA">
            <w:pPr>
              <w:rPr>
                <w:rFonts w:ascii="Aptos" w:eastAsia="Aptos" w:hAnsi="Aptos" w:cs="Times New Roman"/>
                <w:lang w:val="en-US"/>
              </w:rPr>
            </w:pPr>
          </w:p>
        </w:tc>
        <w:tc>
          <w:tcPr>
            <w:tcW w:w="1285" w:type="dxa"/>
          </w:tcPr>
          <w:p w14:paraId="07935074"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Wellness</w:t>
            </w:r>
          </w:p>
          <w:p w14:paraId="3982379A" w14:textId="77777777" w:rsidR="00FC65AA" w:rsidRPr="00FC65AA" w:rsidRDefault="00FC65AA" w:rsidP="00FC65AA">
            <w:pPr>
              <w:rPr>
                <w:rFonts w:ascii="Aptos" w:eastAsia="Aptos" w:hAnsi="Aptos" w:cs="Times New Roman"/>
                <w:lang w:val="en-US"/>
              </w:rPr>
            </w:pPr>
          </w:p>
          <w:p w14:paraId="539BD108" w14:textId="77777777" w:rsidR="00FC65AA" w:rsidRPr="00FC65AA" w:rsidRDefault="00FC65AA" w:rsidP="00FC65AA">
            <w:pPr>
              <w:rPr>
                <w:rFonts w:ascii="Aptos" w:eastAsia="Aptos" w:hAnsi="Aptos" w:cs="Times New Roman"/>
                <w:lang w:val="en-US"/>
              </w:rPr>
            </w:pPr>
          </w:p>
          <w:p w14:paraId="1BAF01B1" w14:textId="77777777" w:rsidR="00FC65AA" w:rsidRPr="00FC65AA" w:rsidRDefault="00FC65AA" w:rsidP="00FC65AA">
            <w:pPr>
              <w:rPr>
                <w:rFonts w:ascii="Aptos" w:eastAsia="Aptos" w:hAnsi="Aptos" w:cs="Times New Roman"/>
                <w:lang w:val="en-US"/>
              </w:rPr>
            </w:pPr>
          </w:p>
          <w:p w14:paraId="23E0985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Charity</w:t>
            </w:r>
          </w:p>
          <w:p w14:paraId="7A417F3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3DBB89D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5EA339E5" w14:textId="77777777" w:rsidR="00FC65AA" w:rsidRPr="00FC65AA" w:rsidRDefault="00FC65AA" w:rsidP="00FC65AA">
            <w:pPr>
              <w:rPr>
                <w:rFonts w:ascii="Aptos" w:eastAsia="Aptos" w:hAnsi="Aptos" w:cs="Times New Roman"/>
                <w:lang w:val="en-US"/>
              </w:rPr>
            </w:pPr>
          </w:p>
          <w:p w14:paraId="36F0E2A7" w14:textId="77777777" w:rsidR="00FC65AA" w:rsidRPr="00FC65AA" w:rsidRDefault="00FC65AA" w:rsidP="00FC65AA">
            <w:pPr>
              <w:rPr>
                <w:rFonts w:ascii="Aptos" w:eastAsia="Aptos" w:hAnsi="Aptos" w:cs="Times New Roman"/>
                <w:lang w:val="en-US"/>
              </w:rPr>
            </w:pPr>
          </w:p>
          <w:p w14:paraId="5234000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Open mindedness</w:t>
            </w:r>
          </w:p>
          <w:p w14:paraId="2FF2D554"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Informality</w:t>
            </w:r>
          </w:p>
        </w:tc>
      </w:tr>
      <w:tr w:rsidR="00FC65AA" w:rsidRPr="00FC65AA" w14:paraId="6809D461" w14:textId="77777777" w:rsidTr="00537115">
        <w:tc>
          <w:tcPr>
            <w:tcW w:w="2579" w:type="dxa"/>
          </w:tcPr>
          <w:p w14:paraId="121BDF2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Well-being and </w:t>
            </w:r>
            <w:proofErr w:type="gramStart"/>
            <w:r w:rsidRPr="00FC65AA">
              <w:rPr>
                <w:rFonts w:ascii="Aptos" w:eastAsia="Aptos" w:hAnsi="Aptos" w:cs="Times New Roman"/>
                <w:lang w:val="en-US"/>
              </w:rPr>
              <w:t>Performing</w:t>
            </w:r>
            <w:proofErr w:type="gramEnd"/>
          </w:p>
        </w:tc>
        <w:tc>
          <w:tcPr>
            <w:tcW w:w="5395" w:type="dxa"/>
          </w:tcPr>
          <w:p w14:paraId="524C6223" w14:textId="77777777" w:rsidR="00FC65AA" w:rsidRPr="00FC65AA" w:rsidRDefault="00FC65AA" w:rsidP="00FC65AA">
            <w:pPr>
              <w:rPr>
                <w:rFonts w:ascii="Aptos" w:eastAsia="Aptos" w:hAnsi="Aptos" w:cs="Times New Roman"/>
                <w:lang w:val="en-US"/>
              </w:rPr>
            </w:pPr>
          </w:p>
        </w:tc>
        <w:tc>
          <w:tcPr>
            <w:tcW w:w="1197" w:type="dxa"/>
          </w:tcPr>
          <w:p w14:paraId="575DAE6F" w14:textId="77777777" w:rsidR="00FC65AA" w:rsidRPr="00FC65AA" w:rsidRDefault="00FC65AA" w:rsidP="00FC65AA">
            <w:pPr>
              <w:rPr>
                <w:rFonts w:ascii="Aptos" w:eastAsia="Aptos" w:hAnsi="Aptos" w:cs="Times New Roman"/>
                <w:lang w:val="en-US"/>
              </w:rPr>
            </w:pPr>
          </w:p>
        </w:tc>
        <w:tc>
          <w:tcPr>
            <w:tcW w:w="1285" w:type="dxa"/>
          </w:tcPr>
          <w:p w14:paraId="3FF9AA5F" w14:textId="77777777" w:rsidR="00FC65AA" w:rsidRPr="00FC65AA" w:rsidRDefault="00FC65AA" w:rsidP="00FC65AA">
            <w:pPr>
              <w:rPr>
                <w:rFonts w:ascii="Aptos" w:eastAsia="Aptos" w:hAnsi="Aptos" w:cs="Times New Roman"/>
                <w:lang w:val="en-US"/>
              </w:rPr>
            </w:pPr>
          </w:p>
        </w:tc>
      </w:tr>
      <w:tr w:rsidR="00FC65AA" w:rsidRPr="00FC65AA" w14:paraId="535B7E6F" w14:textId="77777777" w:rsidTr="00537115">
        <w:tc>
          <w:tcPr>
            <w:tcW w:w="2579" w:type="dxa"/>
          </w:tcPr>
          <w:p w14:paraId="5C256D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Balancing Needs</w:t>
            </w:r>
          </w:p>
        </w:tc>
        <w:tc>
          <w:tcPr>
            <w:tcW w:w="5395" w:type="dxa"/>
          </w:tcPr>
          <w:p w14:paraId="22DBF15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was working full time as well, so at times the pressure was quite great. P4</w:t>
            </w:r>
          </w:p>
        </w:tc>
        <w:tc>
          <w:tcPr>
            <w:tcW w:w="1197" w:type="dxa"/>
          </w:tcPr>
          <w:p w14:paraId="6AC62A9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Pressured</w:t>
            </w:r>
          </w:p>
        </w:tc>
        <w:tc>
          <w:tcPr>
            <w:tcW w:w="1285" w:type="dxa"/>
          </w:tcPr>
          <w:p w14:paraId="4F5D8F9E" w14:textId="77777777" w:rsidR="00FC65AA" w:rsidRPr="00FC65AA" w:rsidRDefault="00FC65AA" w:rsidP="00FC65AA">
            <w:pPr>
              <w:rPr>
                <w:rFonts w:ascii="Aptos" w:eastAsia="Aptos" w:hAnsi="Aptos" w:cs="Times New Roman"/>
                <w:lang w:val="en-US"/>
              </w:rPr>
            </w:pPr>
          </w:p>
        </w:tc>
      </w:tr>
    </w:tbl>
    <w:p w14:paraId="780E4096" w14:textId="77777777" w:rsidR="00FC65AA" w:rsidRPr="00FC65AA" w:rsidRDefault="00FC65AA" w:rsidP="00FC65AA">
      <w:pPr>
        <w:rPr>
          <w:rFonts w:ascii="Aptos" w:eastAsia="Aptos" w:hAnsi="Aptos" w:cs="Times New Roman"/>
          <w:lang w:val="en-US"/>
        </w:rPr>
      </w:pPr>
    </w:p>
    <w:p w14:paraId="427CCD3A" w14:textId="77777777" w:rsidR="003B4DED" w:rsidRDefault="003B4DED" w:rsidP="00221BAE">
      <w:pPr>
        <w:rPr>
          <w:rFonts w:ascii="Arial" w:hAnsi="Arial" w:cs="Arial"/>
        </w:rPr>
      </w:pPr>
    </w:p>
    <w:p w14:paraId="70C8FCD0" w14:textId="77777777" w:rsidR="003B4DED" w:rsidRDefault="003B4DED" w:rsidP="00221BAE">
      <w:pPr>
        <w:rPr>
          <w:rFonts w:ascii="Arial" w:hAnsi="Arial" w:cs="Arial"/>
        </w:rPr>
      </w:pPr>
    </w:p>
    <w:p w14:paraId="2D673DA5" w14:textId="48DA10F2" w:rsidR="00FC65AA" w:rsidRPr="007D7990" w:rsidRDefault="003B1B35" w:rsidP="00221BAE">
      <w:pPr>
        <w:rPr>
          <w:rFonts w:ascii="Arial" w:hAnsi="Arial" w:cs="Arial"/>
        </w:rPr>
      </w:pPr>
      <w:r w:rsidRPr="007D7990">
        <w:rPr>
          <w:rFonts w:ascii="Arial" w:hAnsi="Arial" w:cs="Arial"/>
        </w:rPr>
        <w:lastRenderedPageBreak/>
        <w:t xml:space="preserve">Appendix </w:t>
      </w:r>
      <w:r w:rsidR="007D7990" w:rsidRPr="007D7990">
        <w:rPr>
          <w:rFonts w:ascii="Arial" w:hAnsi="Arial" w:cs="Arial"/>
        </w:rPr>
        <w:t>13:</w:t>
      </w:r>
      <w:r w:rsidRPr="007D7990">
        <w:rPr>
          <w:rFonts w:ascii="Arial" w:hAnsi="Arial" w:cs="Arial"/>
        </w:rPr>
        <w:t xml:space="preserve"> Ethics form and permission letters</w:t>
      </w:r>
    </w:p>
    <w:p w14:paraId="7041D9E7" w14:textId="5B85ADDF" w:rsidR="003B1B35" w:rsidRDefault="008948D2" w:rsidP="00221BAE">
      <w:r>
        <w:rPr>
          <w:noProof/>
        </w:rPr>
        <w:drawing>
          <wp:inline distT="0" distB="0" distL="0" distR="0" wp14:anchorId="326C1D41" wp14:editId="036BCF1A">
            <wp:extent cx="5731510" cy="7894320"/>
            <wp:effectExtent l="0" t="0" r="2540" b="0"/>
            <wp:docPr id="382750081" name="Picture 1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50081" name="Picture 11" descr="A close-up of a documen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5E0F49" w14:textId="4DCE2779" w:rsidR="008948D2" w:rsidRDefault="008948D2" w:rsidP="00221BAE">
      <w:r>
        <w:rPr>
          <w:noProof/>
        </w:rPr>
        <w:lastRenderedPageBreak/>
        <w:drawing>
          <wp:inline distT="0" distB="0" distL="0" distR="0" wp14:anchorId="78CD2512" wp14:editId="57200BA6">
            <wp:extent cx="5731510" cy="7894320"/>
            <wp:effectExtent l="0" t="0" r="2540" b="0"/>
            <wp:docPr id="1694612269"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12269" name="Picture 12" descr="A close-up of a documen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98F447F" w14:textId="645EC3AC" w:rsidR="008948D2" w:rsidRDefault="008948D2" w:rsidP="00221BAE">
      <w:r>
        <w:rPr>
          <w:noProof/>
        </w:rPr>
        <w:lastRenderedPageBreak/>
        <w:drawing>
          <wp:inline distT="0" distB="0" distL="0" distR="0" wp14:anchorId="22857D3F" wp14:editId="2C29B561">
            <wp:extent cx="5731510" cy="7894320"/>
            <wp:effectExtent l="0" t="0" r="2540" b="0"/>
            <wp:docPr id="1235542384"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42384" name="Picture 13" descr="A close-up of a pap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C049CA1" w14:textId="288125FC" w:rsidR="008948D2" w:rsidRDefault="008948D2" w:rsidP="00221BAE">
      <w:r>
        <w:rPr>
          <w:noProof/>
        </w:rPr>
        <w:lastRenderedPageBreak/>
        <w:drawing>
          <wp:inline distT="0" distB="0" distL="0" distR="0" wp14:anchorId="7D9AF249" wp14:editId="2DE10280">
            <wp:extent cx="5731510" cy="7894320"/>
            <wp:effectExtent l="0" t="0" r="2540" b="0"/>
            <wp:docPr id="1591105522"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05522" name="Picture 14" descr="A close-up of a documen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AF749A9" w14:textId="5FB93683" w:rsidR="008948D2" w:rsidRDefault="008948D2" w:rsidP="00221BAE">
      <w:r>
        <w:rPr>
          <w:noProof/>
        </w:rPr>
        <w:lastRenderedPageBreak/>
        <w:drawing>
          <wp:inline distT="0" distB="0" distL="0" distR="0" wp14:anchorId="5F6D22A5" wp14:editId="693192FE">
            <wp:extent cx="5731510" cy="7894320"/>
            <wp:effectExtent l="0" t="0" r="2540" b="0"/>
            <wp:docPr id="1810648009" name="Picture 1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48009" name="Picture 15" descr="A close-up of a questionnair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0524DDC" w14:textId="550E67F9" w:rsidR="008948D2" w:rsidRDefault="008948D2" w:rsidP="00221BAE">
      <w:r>
        <w:rPr>
          <w:noProof/>
        </w:rPr>
        <w:lastRenderedPageBreak/>
        <w:drawing>
          <wp:inline distT="0" distB="0" distL="0" distR="0" wp14:anchorId="24B795E6" wp14:editId="35932650">
            <wp:extent cx="5731510" cy="7894320"/>
            <wp:effectExtent l="0" t="0" r="2540" b="0"/>
            <wp:docPr id="1718515881"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15881" name="Picture 16" descr="A close-up of a pap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A2B9DEF" w14:textId="7DDFE5BC" w:rsidR="008948D2" w:rsidRDefault="008948D2" w:rsidP="00221BAE">
      <w:r>
        <w:rPr>
          <w:noProof/>
        </w:rPr>
        <w:lastRenderedPageBreak/>
        <w:drawing>
          <wp:inline distT="0" distB="0" distL="0" distR="0" wp14:anchorId="117D6897" wp14:editId="68984B71">
            <wp:extent cx="5731510" cy="7894320"/>
            <wp:effectExtent l="0" t="0" r="2540" b="0"/>
            <wp:docPr id="681496617" name="Picture 17"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96617" name="Picture 17" descr="A white sheet of paper with black 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FC81856" w14:textId="2A9599C4" w:rsidR="008948D2" w:rsidRDefault="008948D2" w:rsidP="00221BAE">
      <w:r>
        <w:rPr>
          <w:noProof/>
        </w:rPr>
        <w:lastRenderedPageBreak/>
        <w:drawing>
          <wp:inline distT="0" distB="0" distL="0" distR="0" wp14:anchorId="4838B0BF" wp14:editId="78156A34">
            <wp:extent cx="5731510" cy="7894320"/>
            <wp:effectExtent l="0" t="0" r="2540" b="0"/>
            <wp:docPr id="1215962243" name="Picture 1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62243" name="Picture 18" descr="A close-up of a questionnair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C3C4471" w14:textId="7F9FC83E" w:rsidR="008948D2" w:rsidRDefault="008948D2" w:rsidP="00221BAE">
      <w:r>
        <w:rPr>
          <w:noProof/>
        </w:rPr>
        <w:lastRenderedPageBreak/>
        <w:drawing>
          <wp:inline distT="0" distB="0" distL="0" distR="0" wp14:anchorId="2FD1FEDE" wp14:editId="3DB2312D">
            <wp:extent cx="5731510" cy="7894320"/>
            <wp:effectExtent l="0" t="0" r="2540" b="0"/>
            <wp:docPr id="891709577" name="Picture 1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09577" name="Picture 19" descr="A close-up of a documen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169B218" w14:textId="136B8BC1" w:rsidR="008948D2" w:rsidRDefault="008948D2" w:rsidP="00221BAE">
      <w:r>
        <w:rPr>
          <w:noProof/>
        </w:rPr>
        <w:lastRenderedPageBreak/>
        <w:drawing>
          <wp:inline distT="0" distB="0" distL="0" distR="0" wp14:anchorId="1FDD2243" wp14:editId="360D779A">
            <wp:extent cx="5731510" cy="7894320"/>
            <wp:effectExtent l="0" t="0" r="2540" b="0"/>
            <wp:docPr id="1371704256"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04256" name="Picture 20" descr="A close-up of a documen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AF99234" w14:textId="284886F2" w:rsidR="008948D2" w:rsidRDefault="008948D2" w:rsidP="00221BAE">
      <w:r>
        <w:rPr>
          <w:noProof/>
        </w:rPr>
        <w:lastRenderedPageBreak/>
        <w:drawing>
          <wp:inline distT="0" distB="0" distL="0" distR="0" wp14:anchorId="016DCC95" wp14:editId="79365FFD">
            <wp:extent cx="5731510" cy="7894320"/>
            <wp:effectExtent l="0" t="0" r="2540" b="0"/>
            <wp:docPr id="2050483115" name="Picture 2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83115" name="Picture 21" descr="A close-up of a questionnair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1B0AACD" w14:textId="632F34B6" w:rsidR="008948D2" w:rsidRDefault="008948D2" w:rsidP="00221BAE">
      <w:r>
        <w:rPr>
          <w:noProof/>
        </w:rPr>
        <w:lastRenderedPageBreak/>
        <w:drawing>
          <wp:inline distT="0" distB="0" distL="0" distR="0" wp14:anchorId="25061F15" wp14:editId="6D3A8612">
            <wp:extent cx="5731510" cy="7894320"/>
            <wp:effectExtent l="0" t="0" r="2540" b="0"/>
            <wp:docPr id="1072430903"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30903" name="Picture 22" descr="A close-up of a documen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4929F8F" w14:textId="26871514" w:rsidR="008948D2" w:rsidRDefault="008948D2" w:rsidP="00221BAE">
      <w:r>
        <w:rPr>
          <w:noProof/>
        </w:rPr>
        <w:lastRenderedPageBreak/>
        <w:drawing>
          <wp:inline distT="0" distB="0" distL="0" distR="0" wp14:anchorId="2740789C" wp14:editId="0159CDD8">
            <wp:extent cx="5731510" cy="7894320"/>
            <wp:effectExtent l="0" t="0" r="2540" b="0"/>
            <wp:docPr id="1225235821"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35821" name="Picture 23" descr="A close-up of a documen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8B812B6" w14:textId="43F5DA8C" w:rsidR="008948D2" w:rsidRDefault="008948D2" w:rsidP="00221BAE">
      <w:r>
        <w:rPr>
          <w:noProof/>
        </w:rPr>
        <w:lastRenderedPageBreak/>
        <w:drawing>
          <wp:inline distT="0" distB="0" distL="0" distR="0" wp14:anchorId="49CE11DD" wp14:editId="557EED13">
            <wp:extent cx="5731510" cy="7894320"/>
            <wp:effectExtent l="0" t="0" r="2540" b="0"/>
            <wp:docPr id="1677296785" name="Picture 2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96785" name="Picture 24" descr="A close-up of a documen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04EE409" w14:textId="3CBA962E" w:rsidR="008948D2" w:rsidRDefault="008948D2" w:rsidP="00221BAE">
      <w:r>
        <w:rPr>
          <w:noProof/>
        </w:rPr>
        <w:lastRenderedPageBreak/>
        <w:drawing>
          <wp:inline distT="0" distB="0" distL="0" distR="0" wp14:anchorId="5D204876" wp14:editId="16F52451">
            <wp:extent cx="5731510" cy="7894320"/>
            <wp:effectExtent l="0" t="0" r="2540" b="0"/>
            <wp:docPr id="1574119913"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19913" name="Picture 25" descr="A close-up of a documen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9229D1C" w14:textId="793A6FC3" w:rsidR="008948D2" w:rsidRDefault="00786E4F" w:rsidP="00221BAE">
      <w:r w:rsidRPr="00786E4F">
        <w:rPr>
          <w:noProof/>
        </w:rPr>
        <w:lastRenderedPageBreak/>
        <w:drawing>
          <wp:inline distT="0" distB="0" distL="0" distR="0" wp14:anchorId="6D3A0049" wp14:editId="377406EC">
            <wp:extent cx="5730240" cy="5234940"/>
            <wp:effectExtent l="0" t="0" r="0" b="0"/>
            <wp:docPr id="11517948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240" cy="5234940"/>
                    </a:xfrm>
                    <a:prstGeom prst="rect">
                      <a:avLst/>
                    </a:prstGeom>
                    <a:noFill/>
                    <a:ln>
                      <a:noFill/>
                    </a:ln>
                  </pic:spPr>
                </pic:pic>
              </a:graphicData>
            </a:graphic>
          </wp:inline>
        </w:drawing>
      </w:r>
    </w:p>
    <w:sectPr w:rsidR="008948D2">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FCB16" w14:textId="77777777" w:rsidR="00422E55" w:rsidRDefault="00422E55" w:rsidP="00766EAC">
      <w:pPr>
        <w:spacing w:after="0" w:line="240" w:lineRule="auto"/>
      </w:pPr>
      <w:r>
        <w:separator/>
      </w:r>
    </w:p>
  </w:endnote>
  <w:endnote w:type="continuationSeparator" w:id="0">
    <w:p w14:paraId="5AA434BE" w14:textId="77777777" w:rsidR="00422E55" w:rsidRDefault="00422E55" w:rsidP="00766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6959934"/>
      <w:docPartObj>
        <w:docPartGallery w:val="Page Numbers (Bottom of Page)"/>
        <w:docPartUnique/>
      </w:docPartObj>
    </w:sdtPr>
    <w:sdtEndPr>
      <w:rPr>
        <w:noProof/>
      </w:rPr>
    </w:sdtEndPr>
    <w:sdtContent>
      <w:p w14:paraId="3756E52F" w14:textId="7F72CB5A" w:rsidR="00C46BB1" w:rsidRDefault="00C46B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E8D45" w14:textId="77777777" w:rsidR="00C46BB1" w:rsidRDefault="00C46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90B05" w14:textId="77777777" w:rsidR="00422E55" w:rsidRDefault="00422E55" w:rsidP="00766EAC">
      <w:pPr>
        <w:spacing w:after="0" w:line="240" w:lineRule="auto"/>
      </w:pPr>
      <w:r>
        <w:separator/>
      </w:r>
    </w:p>
  </w:footnote>
  <w:footnote w:type="continuationSeparator" w:id="0">
    <w:p w14:paraId="42B852A3" w14:textId="77777777" w:rsidR="00422E55" w:rsidRDefault="00422E55" w:rsidP="00766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3FDA"/>
    <w:multiLevelType w:val="hybridMultilevel"/>
    <w:tmpl w:val="9F9825B4"/>
    <w:lvl w:ilvl="0" w:tplc="E6BA06C2">
      <w:start w:val="1"/>
      <w:numFmt w:val="decimal"/>
      <w:lvlText w:val="%1."/>
      <w:lvlJc w:val="left"/>
      <w:pPr>
        <w:ind w:left="720" w:hanging="360"/>
      </w:pPr>
    </w:lvl>
    <w:lvl w:ilvl="1" w:tplc="B4C81282">
      <w:start w:val="1"/>
      <w:numFmt w:val="decimal"/>
      <w:lvlText w:val="%2."/>
      <w:lvlJc w:val="left"/>
      <w:pPr>
        <w:ind w:left="720" w:hanging="360"/>
      </w:pPr>
    </w:lvl>
    <w:lvl w:ilvl="2" w:tplc="441AE7B6">
      <w:start w:val="1"/>
      <w:numFmt w:val="decimal"/>
      <w:lvlText w:val="%3."/>
      <w:lvlJc w:val="left"/>
      <w:pPr>
        <w:ind w:left="720" w:hanging="360"/>
      </w:pPr>
    </w:lvl>
    <w:lvl w:ilvl="3" w:tplc="C924EF4E">
      <w:start w:val="1"/>
      <w:numFmt w:val="decimal"/>
      <w:lvlText w:val="%4."/>
      <w:lvlJc w:val="left"/>
      <w:pPr>
        <w:ind w:left="720" w:hanging="360"/>
      </w:pPr>
    </w:lvl>
    <w:lvl w:ilvl="4" w:tplc="2946E2AA">
      <w:start w:val="1"/>
      <w:numFmt w:val="decimal"/>
      <w:lvlText w:val="%5."/>
      <w:lvlJc w:val="left"/>
      <w:pPr>
        <w:ind w:left="720" w:hanging="360"/>
      </w:pPr>
    </w:lvl>
    <w:lvl w:ilvl="5" w:tplc="4C0E485A">
      <w:start w:val="1"/>
      <w:numFmt w:val="decimal"/>
      <w:lvlText w:val="%6."/>
      <w:lvlJc w:val="left"/>
      <w:pPr>
        <w:ind w:left="720" w:hanging="360"/>
      </w:pPr>
    </w:lvl>
    <w:lvl w:ilvl="6" w:tplc="22323596">
      <w:start w:val="1"/>
      <w:numFmt w:val="decimal"/>
      <w:lvlText w:val="%7."/>
      <w:lvlJc w:val="left"/>
      <w:pPr>
        <w:ind w:left="720" w:hanging="360"/>
      </w:pPr>
    </w:lvl>
    <w:lvl w:ilvl="7" w:tplc="16948F9E">
      <w:start w:val="1"/>
      <w:numFmt w:val="decimal"/>
      <w:lvlText w:val="%8."/>
      <w:lvlJc w:val="left"/>
      <w:pPr>
        <w:ind w:left="720" w:hanging="360"/>
      </w:pPr>
    </w:lvl>
    <w:lvl w:ilvl="8" w:tplc="2AA44866">
      <w:start w:val="1"/>
      <w:numFmt w:val="decimal"/>
      <w:lvlText w:val="%9."/>
      <w:lvlJc w:val="left"/>
      <w:pPr>
        <w:ind w:left="720" w:hanging="360"/>
      </w:pPr>
    </w:lvl>
  </w:abstractNum>
  <w:abstractNum w:abstractNumId="1" w15:restartNumberingAfterBreak="0">
    <w:nsid w:val="072A7764"/>
    <w:multiLevelType w:val="hybridMultilevel"/>
    <w:tmpl w:val="2AAA0C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9D13EE"/>
    <w:multiLevelType w:val="hybridMultilevel"/>
    <w:tmpl w:val="EE303A72"/>
    <w:lvl w:ilvl="0" w:tplc="A586B81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381511"/>
    <w:multiLevelType w:val="hybridMultilevel"/>
    <w:tmpl w:val="F4D2A226"/>
    <w:lvl w:ilvl="0" w:tplc="FADE9AFA">
      <w:start w:val="8"/>
      <w:numFmt w:val="bullet"/>
      <w:lvlText w:val="-"/>
      <w:lvlJc w:val="left"/>
      <w:pPr>
        <w:ind w:left="1080" w:hanging="360"/>
      </w:pPr>
      <w:rPr>
        <w:rFonts w:ascii="Calibri" w:eastAsia="Aptos"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6A7818"/>
    <w:multiLevelType w:val="hybridMultilevel"/>
    <w:tmpl w:val="972ABC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47C49"/>
    <w:multiLevelType w:val="hybridMultilevel"/>
    <w:tmpl w:val="72905942"/>
    <w:lvl w:ilvl="0" w:tplc="E2D21E5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117D290C"/>
    <w:multiLevelType w:val="hybridMultilevel"/>
    <w:tmpl w:val="E196E5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1255FA"/>
    <w:multiLevelType w:val="hybridMultilevel"/>
    <w:tmpl w:val="516E4DB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7E3154"/>
    <w:multiLevelType w:val="hybridMultilevel"/>
    <w:tmpl w:val="6C9867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414A1"/>
    <w:multiLevelType w:val="hybridMultilevel"/>
    <w:tmpl w:val="75EA11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695905"/>
    <w:multiLevelType w:val="hybridMultilevel"/>
    <w:tmpl w:val="298C53E0"/>
    <w:lvl w:ilvl="0" w:tplc="15B8B7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8E705B4"/>
    <w:multiLevelType w:val="multilevel"/>
    <w:tmpl w:val="F556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B25E9"/>
    <w:multiLevelType w:val="hybridMultilevel"/>
    <w:tmpl w:val="1A801B30"/>
    <w:lvl w:ilvl="0" w:tplc="56FC9728">
      <w:start w:val="1"/>
      <w:numFmt w:val="decimal"/>
      <w:lvlText w:val="%1."/>
      <w:lvlJc w:val="left"/>
      <w:pPr>
        <w:ind w:left="1020" w:hanging="360"/>
      </w:pPr>
    </w:lvl>
    <w:lvl w:ilvl="1" w:tplc="7B7A553E">
      <w:start w:val="1"/>
      <w:numFmt w:val="decimal"/>
      <w:lvlText w:val="%2."/>
      <w:lvlJc w:val="left"/>
      <w:pPr>
        <w:ind w:left="1020" w:hanging="360"/>
      </w:pPr>
    </w:lvl>
    <w:lvl w:ilvl="2" w:tplc="A11E8B18">
      <w:start w:val="1"/>
      <w:numFmt w:val="decimal"/>
      <w:lvlText w:val="%3."/>
      <w:lvlJc w:val="left"/>
      <w:pPr>
        <w:ind w:left="1020" w:hanging="360"/>
      </w:pPr>
    </w:lvl>
    <w:lvl w:ilvl="3" w:tplc="964A0CBC">
      <w:start w:val="1"/>
      <w:numFmt w:val="decimal"/>
      <w:lvlText w:val="%4."/>
      <w:lvlJc w:val="left"/>
      <w:pPr>
        <w:ind w:left="1020" w:hanging="360"/>
      </w:pPr>
    </w:lvl>
    <w:lvl w:ilvl="4" w:tplc="C252670E">
      <w:start w:val="1"/>
      <w:numFmt w:val="decimal"/>
      <w:lvlText w:val="%5."/>
      <w:lvlJc w:val="left"/>
      <w:pPr>
        <w:ind w:left="1020" w:hanging="360"/>
      </w:pPr>
    </w:lvl>
    <w:lvl w:ilvl="5" w:tplc="F0744978">
      <w:start w:val="1"/>
      <w:numFmt w:val="decimal"/>
      <w:lvlText w:val="%6."/>
      <w:lvlJc w:val="left"/>
      <w:pPr>
        <w:ind w:left="1020" w:hanging="360"/>
      </w:pPr>
    </w:lvl>
    <w:lvl w:ilvl="6" w:tplc="EBCEC8AC">
      <w:start w:val="1"/>
      <w:numFmt w:val="decimal"/>
      <w:lvlText w:val="%7."/>
      <w:lvlJc w:val="left"/>
      <w:pPr>
        <w:ind w:left="1020" w:hanging="360"/>
      </w:pPr>
    </w:lvl>
    <w:lvl w:ilvl="7" w:tplc="E8E646B4">
      <w:start w:val="1"/>
      <w:numFmt w:val="decimal"/>
      <w:lvlText w:val="%8."/>
      <w:lvlJc w:val="left"/>
      <w:pPr>
        <w:ind w:left="1020" w:hanging="360"/>
      </w:pPr>
    </w:lvl>
    <w:lvl w:ilvl="8" w:tplc="D228F7B4">
      <w:start w:val="1"/>
      <w:numFmt w:val="decimal"/>
      <w:lvlText w:val="%9."/>
      <w:lvlJc w:val="left"/>
      <w:pPr>
        <w:ind w:left="1020" w:hanging="360"/>
      </w:pPr>
    </w:lvl>
  </w:abstractNum>
  <w:abstractNum w:abstractNumId="13" w15:restartNumberingAfterBreak="0">
    <w:nsid w:val="192712F4"/>
    <w:multiLevelType w:val="hybridMultilevel"/>
    <w:tmpl w:val="FD24D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2A7D4B"/>
    <w:multiLevelType w:val="hybridMultilevel"/>
    <w:tmpl w:val="1CCE8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277CDA"/>
    <w:multiLevelType w:val="hybridMultilevel"/>
    <w:tmpl w:val="1A188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AA30A9"/>
    <w:multiLevelType w:val="hybridMultilevel"/>
    <w:tmpl w:val="027A47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041A9C"/>
    <w:multiLevelType w:val="hybridMultilevel"/>
    <w:tmpl w:val="F0C65D40"/>
    <w:lvl w:ilvl="0" w:tplc="CC52E03A">
      <w:start w:val="1"/>
      <w:numFmt w:val="decimal"/>
      <w:lvlText w:val="%1."/>
      <w:lvlJc w:val="left"/>
      <w:pPr>
        <w:ind w:left="1020" w:hanging="360"/>
      </w:pPr>
    </w:lvl>
    <w:lvl w:ilvl="1" w:tplc="B290C444">
      <w:start w:val="1"/>
      <w:numFmt w:val="decimal"/>
      <w:lvlText w:val="%2."/>
      <w:lvlJc w:val="left"/>
      <w:pPr>
        <w:ind w:left="1020" w:hanging="360"/>
      </w:pPr>
    </w:lvl>
    <w:lvl w:ilvl="2" w:tplc="10944C0E">
      <w:start w:val="1"/>
      <w:numFmt w:val="decimal"/>
      <w:lvlText w:val="%3."/>
      <w:lvlJc w:val="left"/>
      <w:pPr>
        <w:ind w:left="1020" w:hanging="360"/>
      </w:pPr>
    </w:lvl>
    <w:lvl w:ilvl="3" w:tplc="3CD64176">
      <w:start w:val="1"/>
      <w:numFmt w:val="decimal"/>
      <w:lvlText w:val="%4."/>
      <w:lvlJc w:val="left"/>
      <w:pPr>
        <w:ind w:left="1020" w:hanging="360"/>
      </w:pPr>
    </w:lvl>
    <w:lvl w:ilvl="4" w:tplc="9BA227EC">
      <w:start w:val="1"/>
      <w:numFmt w:val="decimal"/>
      <w:lvlText w:val="%5."/>
      <w:lvlJc w:val="left"/>
      <w:pPr>
        <w:ind w:left="1020" w:hanging="360"/>
      </w:pPr>
    </w:lvl>
    <w:lvl w:ilvl="5" w:tplc="E70E9D3C">
      <w:start w:val="1"/>
      <w:numFmt w:val="decimal"/>
      <w:lvlText w:val="%6."/>
      <w:lvlJc w:val="left"/>
      <w:pPr>
        <w:ind w:left="1020" w:hanging="360"/>
      </w:pPr>
    </w:lvl>
    <w:lvl w:ilvl="6" w:tplc="B68CBECE">
      <w:start w:val="1"/>
      <w:numFmt w:val="decimal"/>
      <w:lvlText w:val="%7."/>
      <w:lvlJc w:val="left"/>
      <w:pPr>
        <w:ind w:left="1020" w:hanging="360"/>
      </w:pPr>
    </w:lvl>
    <w:lvl w:ilvl="7" w:tplc="5DF8599A">
      <w:start w:val="1"/>
      <w:numFmt w:val="decimal"/>
      <w:lvlText w:val="%8."/>
      <w:lvlJc w:val="left"/>
      <w:pPr>
        <w:ind w:left="1020" w:hanging="360"/>
      </w:pPr>
    </w:lvl>
    <w:lvl w:ilvl="8" w:tplc="C42EA5EC">
      <w:start w:val="1"/>
      <w:numFmt w:val="decimal"/>
      <w:lvlText w:val="%9."/>
      <w:lvlJc w:val="left"/>
      <w:pPr>
        <w:ind w:left="1020" w:hanging="360"/>
      </w:pPr>
    </w:lvl>
  </w:abstractNum>
  <w:abstractNum w:abstractNumId="18" w15:restartNumberingAfterBreak="0">
    <w:nsid w:val="23407A5B"/>
    <w:multiLevelType w:val="multilevel"/>
    <w:tmpl w:val="A586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E6E1A"/>
    <w:multiLevelType w:val="multilevel"/>
    <w:tmpl w:val="3CEA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E26011"/>
    <w:multiLevelType w:val="multilevel"/>
    <w:tmpl w:val="6364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FF7025"/>
    <w:multiLevelType w:val="hybridMultilevel"/>
    <w:tmpl w:val="1B165D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7B1455"/>
    <w:multiLevelType w:val="hybridMultilevel"/>
    <w:tmpl w:val="0D32B0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036930"/>
    <w:multiLevelType w:val="hybridMultilevel"/>
    <w:tmpl w:val="3C52623A"/>
    <w:lvl w:ilvl="0" w:tplc="EAE01560">
      <w:start w:val="1"/>
      <w:numFmt w:val="decimal"/>
      <w:lvlText w:val="%1."/>
      <w:lvlJc w:val="left"/>
      <w:pPr>
        <w:ind w:left="1020" w:hanging="360"/>
      </w:pPr>
    </w:lvl>
    <w:lvl w:ilvl="1" w:tplc="6ED2CB24">
      <w:start w:val="1"/>
      <w:numFmt w:val="decimal"/>
      <w:lvlText w:val="%2."/>
      <w:lvlJc w:val="left"/>
      <w:pPr>
        <w:ind w:left="1020" w:hanging="360"/>
      </w:pPr>
    </w:lvl>
    <w:lvl w:ilvl="2" w:tplc="AF3C315A">
      <w:start w:val="1"/>
      <w:numFmt w:val="decimal"/>
      <w:lvlText w:val="%3."/>
      <w:lvlJc w:val="left"/>
      <w:pPr>
        <w:ind w:left="1020" w:hanging="360"/>
      </w:pPr>
    </w:lvl>
    <w:lvl w:ilvl="3" w:tplc="D0E22A92">
      <w:start w:val="1"/>
      <w:numFmt w:val="decimal"/>
      <w:lvlText w:val="%4."/>
      <w:lvlJc w:val="left"/>
      <w:pPr>
        <w:ind w:left="1020" w:hanging="360"/>
      </w:pPr>
    </w:lvl>
    <w:lvl w:ilvl="4" w:tplc="A4B05B84">
      <w:start w:val="1"/>
      <w:numFmt w:val="decimal"/>
      <w:lvlText w:val="%5."/>
      <w:lvlJc w:val="left"/>
      <w:pPr>
        <w:ind w:left="1020" w:hanging="360"/>
      </w:pPr>
    </w:lvl>
    <w:lvl w:ilvl="5" w:tplc="29D43570">
      <w:start w:val="1"/>
      <w:numFmt w:val="decimal"/>
      <w:lvlText w:val="%6."/>
      <w:lvlJc w:val="left"/>
      <w:pPr>
        <w:ind w:left="1020" w:hanging="360"/>
      </w:pPr>
    </w:lvl>
    <w:lvl w:ilvl="6" w:tplc="813437DC">
      <w:start w:val="1"/>
      <w:numFmt w:val="decimal"/>
      <w:lvlText w:val="%7."/>
      <w:lvlJc w:val="left"/>
      <w:pPr>
        <w:ind w:left="1020" w:hanging="360"/>
      </w:pPr>
    </w:lvl>
    <w:lvl w:ilvl="7" w:tplc="55B4525C">
      <w:start w:val="1"/>
      <w:numFmt w:val="decimal"/>
      <w:lvlText w:val="%8."/>
      <w:lvlJc w:val="left"/>
      <w:pPr>
        <w:ind w:left="1020" w:hanging="360"/>
      </w:pPr>
    </w:lvl>
    <w:lvl w:ilvl="8" w:tplc="FC725BE8">
      <w:start w:val="1"/>
      <w:numFmt w:val="decimal"/>
      <w:lvlText w:val="%9."/>
      <w:lvlJc w:val="left"/>
      <w:pPr>
        <w:ind w:left="1020" w:hanging="360"/>
      </w:pPr>
    </w:lvl>
  </w:abstractNum>
  <w:abstractNum w:abstractNumId="24" w15:restartNumberingAfterBreak="0">
    <w:nsid w:val="366F6FE2"/>
    <w:multiLevelType w:val="hybridMultilevel"/>
    <w:tmpl w:val="4A1A19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EF26E1"/>
    <w:multiLevelType w:val="multilevel"/>
    <w:tmpl w:val="848A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A1DA9"/>
    <w:multiLevelType w:val="hybridMultilevel"/>
    <w:tmpl w:val="FFD2B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3B4CA3"/>
    <w:multiLevelType w:val="hybridMultilevel"/>
    <w:tmpl w:val="7D8AB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E246EA"/>
    <w:multiLevelType w:val="hybridMultilevel"/>
    <w:tmpl w:val="2E305D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9300C9"/>
    <w:multiLevelType w:val="hybridMultilevel"/>
    <w:tmpl w:val="1A44FF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EAF098F"/>
    <w:multiLevelType w:val="hybridMultilevel"/>
    <w:tmpl w:val="59325F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EDA6B7A"/>
    <w:multiLevelType w:val="hybridMultilevel"/>
    <w:tmpl w:val="4B16F8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0221867"/>
    <w:multiLevelType w:val="hybridMultilevel"/>
    <w:tmpl w:val="C584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D444A"/>
    <w:multiLevelType w:val="multilevel"/>
    <w:tmpl w:val="F9B8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5D458A"/>
    <w:multiLevelType w:val="hybridMultilevel"/>
    <w:tmpl w:val="D16832F6"/>
    <w:lvl w:ilvl="0" w:tplc="EBDCE7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7C757C"/>
    <w:multiLevelType w:val="hybridMultilevel"/>
    <w:tmpl w:val="C16E19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8D95E74"/>
    <w:multiLevelType w:val="hybridMultilevel"/>
    <w:tmpl w:val="A7DAC1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A65431"/>
    <w:multiLevelType w:val="hybridMultilevel"/>
    <w:tmpl w:val="1272F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12116C1"/>
    <w:multiLevelType w:val="hybridMultilevel"/>
    <w:tmpl w:val="610A2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1C532BF"/>
    <w:multiLevelType w:val="hybridMultilevel"/>
    <w:tmpl w:val="A2F2C6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BF7011"/>
    <w:multiLevelType w:val="hybridMultilevel"/>
    <w:tmpl w:val="268896B0"/>
    <w:lvl w:ilvl="0" w:tplc="67349A22">
      <w:start w:val="1"/>
      <w:numFmt w:val="decimal"/>
      <w:lvlText w:val="%1."/>
      <w:lvlJc w:val="left"/>
      <w:pPr>
        <w:ind w:left="1020" w:hanging="360"/>
      </w:pPr>
    </w:lvl>
    <w:lvl w:ilvl="1" w:tplc="8B9C5E2C">
      <w:start w:val="1"/>
      <w:numFmt w:val="decimal"/>
      <w:lvlText w:val="%2."/>
      <w:lvlJc w:val="left"/>
      <w:pPr>
        <w:ind w:left="1020" w:hanging="360"/>
      </w:pPr>
    </w:lvl>
    <w:lvl w:ilvl="2" w:tplc="569ADC48">
      <w:start w:val="1"/>
      <w:numFmt w:val="decimal"/>
      <w:lvlText w:val="%3."/>
      <w:lvlJc w:val="left"/>
      <w:pPr>
        <w:ind w:left="1020" w:hanging="360"/>
      </w:pPr>
    </w:lvl>
    <w:lvl w:ilvl="3" w:tplc="3C329DA6">
      <w:start w:val="1"/>
      <w:numFmt w:val="decimal"/>
      <w:lvlText w:val="%4."/>
      <w:lvlJc w:val="left"/>
      <w:pPr>
        <w:ind w:left="1020" w:hanging="360"/>
      </w:pPr>
    </w:lvl>
    <w:lvl w:ilvl="4" w:tplc="8E164A50">
      <w:start w:val="1"/>
      <w:numFmt w:val="decimal"/>
      <w:lvlText w:val="%5."/>
      <w:lvlJc w:val="left"/>
      <w:pPr>
        <w:ind w:left="1020" w:hanging="360"/>
      </w:pPr>
    </w:lvl>
    <w:lvl w:ilvl="5" w:tplc="5CB29FC2">
      <w:start w:val="1"/>
      <w:numFmt w:val="decimal"/>
      <w:lvlText w:val="%6."/>
      <w:lvlJc w:val="left"/>
      <w:pPr>
        <w:ind w:left="1020" w:hanging="360"/>
      </w:pPr>
    </w:lvl>
    <w:lvl w:ilvl="6" w:tplc="54AA8658">
      <w:start w:val="1"/>
      <w:numFmt w:val="decimal"/>
      <w:lvlText w:val="%7."/>
      <w:lvlJc w:val="left"/>
      <w:pPr>
        <w:ind w:left="1020" w:hanging="360"/>
      </w:pPr>
    </w:lvl>
    <w:lvl w:ilvl="7" w:tplc="6FD486E4">
      <w:start w:val="1"/>
      <w:numFmt w:val="decimal"/>
      <w:lvlText w:val="%8."/>
      <w:lvlJc w:val="left"/>
      <w:pPr>
        <w:ind w:left="1020" w:hanging="360"/>
      </w:pPr>
    </w:lvl>
    <w:lvl w:ilvl="8" w:tplc="79FEA680">
      <w:start w:val="1"/>
      <w:numFmt w:val="decimal"/>
      <w:lvlText w:val="%9."/>
      <w:lvlJc w:val="left"/>
      <w:pPr>
        <w:ind w:left="1020" w:hanging="360"/>
      </w:pPr>
    </w:lvl>
  </w:abstractNum>
  <w:abstractNum w:abstractNumId="41" w15:restartNumberingAfterBreak="0">
    <w:nsid w:val="5B103BDD"/>
    <w:multiLevelType w:val="hybridMultilevel"/>
    <w:tmpl w:val="ED2C71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074E18"/>
    <w:multiLevelType w:val="hybridMultilevel"/>
    <w:tmpl w:val="7144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960C12"/>
    <w:multiLevelType w:val="hybridMultilevel"/>
    <w:tmpl w:val="BCCA03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4118BB"/>
    <w:multiLevelType w:val="hybridMultilevel"/>
    <w:tmpl w:val="E5A0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C775B1"/>
    <w:multiLevelType w:val="hybridMultilevel"/>
    <w:tmpl w:val="4C86FFD2"/>
    <w:lvl w:ilvl="0" w:tplc="B778F89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6" w15:restartNumberingAfterBreak="0">
    <w:nsid w:val="700B22B3"/>
    <w:multiLevelType w:val="multilevel"/>
    <w:tmpl w:val="B7E8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761237"/>
    <w:multiLevelType w:val="hybridMultilevel"/>
    <w:tmpl w:val="F802E7FE"/>
    <w:lvl w:ilvl="0" w:tplc="AB44C64A">
      <w:start w:val="1"/>
      <w:numFmt w:val="decimal"/>
      <w:lvlText w:val="%1."/>
      <w:lvlJc w:val="left"/>
      <w:pPr>
        <w:ind w:left="1020" w:hanging="360"/>
      </w:pPr>
    </w:lvl>
    <w:lvl w:ilvl="1" w:tplc="BC22016C">
      <w:start w:val="1"/>
      <w:numFmt w:val="decimal"/>
      <w:lvlText w:val="%2."/>
      <w:lvlJc w:val="left"/>
      <w:pPr>
        <w:ind w:left="1020" w:hanging="360"/>
      </w:pPr>
    </w:lvl>
    <w:lvl w:ilvl="2" w:tplc="E824747C">
      <w:start w:val="1"/>
      <w:numFmt w:val="decimal"/>
      <w:lvlText w:val="%3."/>
      <w:lvlJc w:val="left"/>
      <w:pPr>
        <w:ind w:left="1020" w:hanging="360"/>
      </w:pPr>
    </w:lvl>
    <w:lvl w:ilvl="3" w:tplc="1F508C3E">
      <w:start w:val="1"/>
      <w:numFmt w:val="decimal"/>
      <w:lvlText w:val="%4."/>
      <w:lvlJc w:val="left"/>
      <w:pPr>
        <w:ind w:left="1020" w:hanging="360"/>
      </w:pPr>
    </w:lvl>
    <w:lvl w:ilvl="4" w:tplc="B164EC38">
      <w:start w:val="1"/>
      <w:numFmt w:val="decimal"/>
      <w:lvlText w:val="%5."/>
      <w:lvlJc w:val="left"/>
      <w:pPr>
        <w:ind w:left="1020" w:hanging="360"/>
      </w:pPr>
    </w:lvl>
    <w:lvl w:ilvl="5" w:tplc="D270B914">
      <w:start w:val="1"/>
      <w:numFmt w:val="decimal"/>
      <w:lvlText w:val="%6."/>
      <w:lvlJc w:val="left"/>
      <w:pPr>
        <w:ind w:left="1020" w:hanging="360"/>
      </w:pPr>
    </w:lvl>
    <w:lvl w:ilvl="6" w:tplc="BC1AA46A">
      <w:start w:val="1"/>
      <w:numFmt w:val="decimal"/>
      <w:lvlText w:val="%7."/>
      <w:lvlJc w:val="left"/>
      <w:pPr>
        <w:ind w:left="1020" w:hanging="360"/>
      </w:pPr>
    </w:lvl>
    <w:lvl w:ilvl="7" w:tplc="0CEE7388">
      <w:start w:val="1"/>
      <w:numFmt w:val="decimal"/>
      <w:lvlText w:val="%8."/>
      <w:lvlJc w:val="left"/>
      <w:pPr>
        <w:ind w:left="1020" w:hanging="360"/>
      </w:pPr>
    </w:lvl>
    <w:lvl w:ilvl="8" w:tplc="9496EAFA">
      <w:start w:val="1"/>
      <w:numFmt w:val="decimal"/>
      <w:lvlText w:val="%9."/>
      <w:lvlJc w:val="left"/>
      <w:pPr>
        <w:ind w:left="1020" w:hanging="360"/>
      </w:pPr>
    </w:lvl>
  </w:abstractNum>
  <w:abstractNum w:abstractNumId="48" w15:restartNumberingAfterBreak="0">
    <w:nsid w:val="7D5A349D"/>
    <w:multiLevelType w:val="hybridMultilevel"/>
    <w:tmpl w:val="D3F26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5620975">
    <w:abstractNumId w:val="42"/>
  </w:num>
  <w:num w:numId="2" w16cid:durableId="989135850">
    <w:abstractNumId w:val="39"/>
  </w:num>
  <w:num w:numId="3" w16cid:durableId="1351643680">
    <w:abstractNumId w:val="37"/>
  </w:num>
  <w:num w:numId="4" w16cid:durableId="938834879">
    <w:abstractNumId w:val="38"/>
  </w:num>
  <w:num w:numId="5" w16cid:durableId="1639649908">
    <w:abstractNumId w:val="15"/>
  </w:num>
  <w:num w:numId="6" w16cid:durableId="372120944">
    <w:abstractNumId w:val="14"/>
  </w:num>
  <w:num w:numId="7" w16cid:durableId="1670282875">
    <w:abstractNumId w:val="7"/>
  </w:num>
  <w:num w:numId="8" w16cid:durableId="604119848">
    <w:abstractNumId w:val="34"/>
  </w:num>
  <w:num w:numId="9" w16cid:durableId="1015499969">
    <w:abstractNumId w:val="32"/>
  </w:num>
  <w:num w:numId="10" w16cid:durableId="1969968300">
    <w:abstractNumId w:val="1"/>
  </w:num>
  <w:num w:numId="11" w16cid:durableId="149561357">
    <w:abstractNumId w:val="45"/>
  </w:num>
  <w:num w:numId="12" w16cid:durableId="976446437">
    <w:abstractNumId w:val="10"/>
  </w:num>
  <w:num w:numId="13" w16cid:durableId="387268357">
    <w:abstractNumId w:val="48"/>
  </w:num>
  <w:num w:numId="14" w16cid:durableId="915894924">
    <w:abstractNumId w:val="27"/>
  </w:num>
  <w:num w:numId="15" w16cid:durableId="1511674107">
    <w:abstractNumId w:val="35"/>
  </w:num>
  <w:num w:numId="16" w16cid:durableId="1368489129">
    <w:abstractNumId w:val="30"/>
  </w:num>
  <w:num w:numId="17" w16cid:durableId="1448162220">
    <w:abstractNumId w:val="28"/>
  </w:num>
  <w:num w:numId="18" w16cid:durableId="637339023">
    <w:abstractNumId w:val="6"/>
  </w:num>
  <w:num w:numId="19" w16cid:durableId="1242911775">
    <w:abstractNumId w:val="16"/>
  </w:num>
  <w:num w:numId="20" w16cid:durableId="1081685554">
    <w:abstractNumId w:val="43"/>
  </w:num>
  <w:num w:numId="21" w16cid:durableId="1804998663">
    <w:abstractNumId w:val="5"/>
  </w:num>
  <w:num w:numId="22" w16cid:durableId="1848059135">
    <w:abstractNumId w:val="21"/>
  </w:num>
  <w:num w:numId="23" w16cid:durableId="1927689974">
    <w:abstractNumId w:val="46"/>
  </w:num>
  <w:num w:numId="24" w16cid:durableId="1355570853">
    <w:abstractNumId w:val="25"/>
  </w:num>
  <w:num w:numId="25" w16cid:durableId="817305935">
    <w:abstractNumId w:val="18"/>
  </w:num>
  <w:num w:numId="26" w16cid:durableId="2021201781">
    <w:abstractNumId w:val="19"/>
  </w:num>
  <w:num w:numId="27" w16cid:durableId="1959094446">
    <w:abstractNumId w:val="20"/>
  </w:num>
  <w:num w:numId="28" w16cid:durableId="359624959">
    <w:abstractNumId w:val="11"/>
  </w:num>
  <w:num w:numId="29" w16cid:durableId="1076560020">
    <w:abstractNumId w:val="33"/>
  </w:num>
  <w:num w:numId="30" w16cid:durableId="755857688">
    <w:abstractNumId w:val="12"/>
  </w:num>
  <w:num w:numId="31" w16cid:durableId="275605670">
    <w:abstractNumId w:val="47"/>
  </w:num>
  <w:num w:numId="32" w16cid:durableId="1595355395">
    <w:abstractNumId w:val="17"/>
  </w:num>
  <w:num w:numId="33" w16cid:durableId="2005427137">
    <w:abstractNumId w:val="40"/>
  </w:num>
  <w:num w:numId="34" w16cid:durableId="1661083968">
    <w:abstractNumId w:val="0"/>
  </w:num>
  <w:num w:numId="35" w16cid:durableId="623921496">
    <w:abstractNumId w:val="23"/>
  </w:num>
  <w:num w:numId="36" w16cid:durableId="2057925432">
    <w:abstractNumId w:val="13"/>
  </w:num>
  <w:num w:numId="37" w16cid:durableId="2092114065">
    <w:abstractNumId w:val="26"/>
  </w:num>
  <w:num w:numId="38" w16cid:durableId="1269236834">
    <w:abstractNumId w:val="2"/>
  </w:num>
  <w:num w:numId="39" w16cid:durableId="1442795047">
    <w:abstractNumId w:val="44"/>
  </w:num>
  <w:num w:numId="40" w16cid:durableId="811217922">
    <w:abstractNumId w:val="41"/>
  </w:num>
  <w:num w:numId="41" w16cid:durableId="1599872660">
    <w:abstractNumId w:val="9"/>
  </w:num>
  <w:num w:numId="42" w16cid:durableId="194734257">
    <w:abstractNumId w:val="31"/>
  </w:num>
  <w:num w:numId="43" w16cid:durableId="93480544">
    <w:abstractNumId w:val="4"/>
  </w:num>
  <w:num w:numId="44" w16cid:durableId="1059136353">
    <w:abstractNumId w:val="22"/>
  </w:num>
  <w:num w:numId="45" w16cid:durableId="331027908">
    <w:abstractNumId w:val="24"/>
  </w:num>
  <w:num w:numId="46" w16cid:durableId="1460800314">
    <w:abstractNumId w:val="36"/>
  </w:num>
  <w:num w:numId="47" w16cid:durableId="937983698">
    <w:abstractNumId w:val="29"/>
  </w:num>
  <w:num w:numId="48" w16cid:durableId="1463428399">
    <w:abstractNumId w:val="8"/>
  </w:num>
  <w:num w:numId="49" w16cid:durableId="475728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B1"/>
    <w:rsid w:val="00002066"/>
    <w:rsid w:val="000031A4"/>
    <w:rsid w:val="0000322B"/>
    <w:rsid w:val="00003752"/>
    <w:rsid w:val="000049B8"/>
    <w:rsid w:val="0000525C"/>
    <w:rsid w:val="00005E17"/>
    <w:rsid w:val="00006006"/>
    <w:rsid w:val="000061A3"/>
    <w:rsid w:val="0001023C"/>
    <w:rsid w:val="000109E7"/>
    <w:rsid w:val="00012788"/>
    <w:rsid w:val="00014C9A"/>
    <w:rsid w:val="00015577"/>
    <w:rsid w:val="00015B7B"/>
    <w:rsid w:val="00016B97"/>
    <w:rsid w:val="00016DDD"/>
    <w:rsid w:val="000173BB"/>
    <w:rsid w:val="0002017B"/>
    <w:rsid w:val="00022959"/>
    <w:rsid w:val="00023A80"/>
    <w:rsid w:val="00023BB3"/>
    <w:rsid w:val="00024754"/>
    <w:rsid w:val="000250B8"/>
    <w:rsid w:val="00025607"/>
    <w:rsid w:val="00026151"/>
    <w:rsid w:val="00030EE5"/>
    <w:rsid w:val="00032ED5"/>
    <w:rsid w:val="00033164"/>
    <w:rsid w:val="00033BBA"/>
    <w:rsid w:val="00033FD8"/>
    <w:rsid w:val="00035BF9"/>
    <w:rsid w:val="00036D55"/>
    <w:rsid w:val="00037197"/>
    <w:rsid w:val="00037436"/>
    <w:rsid w:val="0003781D"/>
    <w:rsid w:val="00037AF3"/>
    <w:rsid w:val="00040213"/>
    <w:rsid w:val="0004073D"/>
    <w:rsid w:val="0004446B"/>
    <w:rsid w:val="000444A0"/>
    <w:rsid w:val="00044963"/>
    <w:rsid w:val="000461DE"/>
    <w:rsid w:val="00046E61"/>
    <w:rsid w:val="00052D24"/>
    <w:rsid w:val="00052FB4"/>
    <w:rsid w:val="00053399"/>
    <w:rsid w:val="000533C0"/>
    <w:rsid w:val="000534FA"/>
    <w:rsid w:val="00054036"/>
    <w:rsid w:val="0005405E"/>
    <w:rsid w:val="000547A0"/>
    <w:rsid w:val="00055781"/>
    <w:rsid w:val="00055A03"/>
    <w:rsid w:val="000564CB"/>
    <w:rsid w:val="00056F66"/>
    <w:rsid w:val="00057E1E"/>
    <w:rsid w:val="000605DC"/>
    <w:rsid w:val="0006146C"/>
    <w:rsid w:val="00062AD4"/>
    <w:rsid w:val="000635BD"/>
    <w:rsid w:val="000643BC"/>
    <w:rsid w:val="00064C07"/>
    <w:rsid w:val="00065536"/>
    <w:rsid w:val="000662CE"/>
    <w:rsid w:val="0006672F"/>
    <w:rsid w:val="000667BD"/>
    <w:rsid w:val="000673DA"/>
    <w:rsid w:val="000702F3"/>
    <w:rsid w:val="00070A03"/>
    <w:rsid w:val="00070BE3"/>
    <w:rsid w:val="0007165D"/>
    <w:rsid w:val="00072110"/>
    <w:rsid w:val="0007296C"/>
    <w:rsid w:val="00072BA7"/>
    <w:rsid w:val="00073FDB"/>
    <w:rsid w:val="00074734"/>
    <w:rsid w:val="00074F74"/>
    <w:rsid w:val="00075222"/>
    <w:rsid w:val="000753DA"/>
    <w:rsid w:val="000756A6"/>
    <w:rsid w:val="00076476"/>
    <w:rsid w:val="00076737"/>
    <w:rsid w:val="00077225"/>
    <w:rsid w:val="0008018C"/>
    <w:rsid w:val="00080670"/>
    <w:rsid w:val="00081979"/>
    <w:rsid w:val="00081ABD"/>
    <w:rsid w:val="00083950"/>
    <w:rsid w:val="0008586C"/>
    <w:rsid w:val="00086B4E"/>
    <w:rsid w:val="00090B5F"/>
    <w:rsid w:val="00090C8A"/>
    <w:rsid w:val="000913FD"/>
    <w:rsid w:val="00091487"/>
    <w:rsid w:val="000917DF"/>
    <w:rsid w:val="00091E74"/>
    <w:rsid w:val="00092D3A"/>
    <w:rsid w:val="000943A5"/>
    <w:rsid w:val="000943F0"/>
    <w:rsid w:val="000950F4"/>
    <w:rsid w:val="00095840"/>
    <w:rsid w:val="00095BE9"/>
    <w:rsid w:val="000A03FC"/>
    <w:rsid w:val="000A113A"/>
    <w:rsid w:val="000A1509"/>
    <w:rsid w:val="000A21E0"/>
    <w:rsid w:val="000A27FC"/>
    <w:rsid w:val="000A400F"/>
    <w:rsid w:val="000A4CB9"/>
    <w:rsid w:val="000A4F54"/>
    <w:rsid w:val="000A6C5D"/>
    <w:rsid w:val="000A7D76"/>
    <w:rsid w:val="000B0BF6"/>
    <w:rsid w:val="000B0CE7"/>
    <w:rsid w:val="000B110F"/>
    <w:rsid w:val="000B1160"/>
    <w:rsid w:val="000B1762"/>
    <w:rsid w:val="000B1DBE"/>
    <w:rsid w:val="000B2345"/>
    <w:rsid w:val="000B2BEE"/>
    <w:rsid w:val="000B36E3"/>
    <w:rsid w:val="000B4692"/>
    <w:rsid w:val="000B47DD"/>
    <w:rsid w:val="000B5AB7"/>
    <w:rsid w:val="000B72D3"/>
    <w:rsid w:val="000B76B9"/>
    <w:rsid w:val="000C1D7D"/>
    <w:rsid w:val="000C6152"/>
    <w:rsid w:val="000C619A"/>
    <w:rsid w:val="000C6F84"/>
    <w:rsid w:val="000C7D41"/>
    <w:rsid w:val="000D1C9C"/>
    <w:rsid w:val="000D1F8E"/>
    <w:rsid w:val="000D2C7F"/>
    <w:rsid w:val="000D2CC0"/>
    <w:rsid w:val="000D3729"/>
    <w:rsid w:val="000D45A4"/>
    <w:rsid w:val="000D51A0"/>
    <w:rsid w:val="000D6267"/>
    <w:rsid w:val="000D663E"/>
    <w:rsid w:val="000E11E8"/>
    <w:rsid w:val="000E2E59"/>
    <w:rsid w:val="000E6051"/>
    <w:rsid w:val="000E7302"/>
    <w:rsid w:val="000F154E"/>
    <w:rsid w:val="000F4AEF"/>
    <w:rsid w:val="000F50BB"/>
    <w:rsid w:val="000F5B57"/>
    <w:rsid w:val="000F5E65"/>
    <w:rsid w:val="000F5F4B"/>
    <w:rsid w:val="000F6E63"/>
    <w:rsid w:val="000F7087"/>
    <w:rsid w:val="000F725E"/>
    <w:rsid w:val="000F7C5A"/>
    <w:rsid w:val="00101BB8"/>
    <w:rsid w:val="00101E0C"/>
    <w:rsid w:val="00102D1C"/>
    <w:rsid w:val="00103504"/>
    <w:rsid w:val="00110C65"/>
    <w:rsid w:val="00111319"/>
    <w:rsid w:val="001117F6"/>
    <w:rsid w:val="00111EE8"/>
    <w:rsid w:val="00112315"/>
    <w:rsid w:val="001128AF"/>
    <w:rsid w:val="001128D5"/>
    <w:rsid w:val="00113CC4"/>
    <w:rsid w:val="00122044"/>
    <w:rsid w:val="00124193"/>
    <w:rsid w:val="0012431B"/>
    <w:rsid w:val="00126010"/>
    <w:rsid w:val="001261EE"/>
    <w:rsid w:val="0012631A"/>
    <w:rsid w:val="001275FA"/>
    <w:rsid w:val="00127D7E"/>
    <w:rsid w:val="00130F23"/>
    <w:rsid w:val="00131B9C"/>
    <w:rsid w:val="00133B7B"/>
    <w:rsid w:val="00134130"/>
    <w:rsid w:val="00134AF4"/>
    <w:rsid w:val="00134C0C"/>
    <w:rsid w:val="00136EA4"/>
    <w:rsid w:val="00137617"/>
    <w:rsid w:val="00137AE5"/>
    <w:rsid w:val="00137FCC"/>
    <w:rsid w:val="00142C63"/>
    <w:rsid w:val="00144490"/>
    <w:rsid w:val="001453F8"/>
    <w:rsid w:val="00145954"/>
    <w:rsid w:val="00146942"/>
    <w:rsid w:val="00146FA2"/>
    <w:rsid w:val="0014721C"/>
    <w:rsid w:val="00147A79"/>
    <w:rsid w:val="00147C19"/>
    <w:rsid w:val="00147D62"/>
    <w:rsid w:val="00150785"/>
    <w:rsid w:val="00151043"/>
    <w:rsid w:val="00151619"/>
    <w:rsid w:val="001518DC"/>
    <w:rsid w:val="001525A7"/>
    <w:rsid w:val="001542F3"/>
    <w:rsid w:val="001550A2"/>
    <w:rsid w:val="00155304"/>
    <w:rsid w:val="001565AF"/>
    <w:rsid w:val="00156669"/>
    <w:rsid w:val="00156906"/>
    <w:rsid w:val="00157DDE"/>
    <w:rsid w:val="00161993"/>
    <w:rsid w:val="00162C85"/>
    <w:rsid w:val="00166295"/>
    <w:rsid w:val="00166EEC"/>
    <w:rsid w:val="00167462"/>
    <w:rsid w:val="00167976"/>
    <w:rsid w:val="00170850"/>
    <w:rsid w:val="00174B00"/>
    <w:rsid w:val="0017592F"/>
    <w:rsid w:val="00175E45"/>
    <w:rsid w:val="00176367"/>
    <w:rsid w:val="00176B24"/>
    <w:rsid w:val="00176DEE"/>
    <w:rsid w:val="001771EE"/>
    <w:rsid w:val="00180416"/>
    <w:rsid w:val="00180602"/>
    <w:rsid w:val="00181C6D"/>
    <w:rsid w:val="001832FB"/>
    <w:rsid w:val="00184173"/>
    <w:rsid w:val="001848C5"/>
    <w:rsid w:val="001851BD"/>
    <w:rsid w:val="00185B38"/>
    <w:rsid w:val="00185DDD"/>
    <w:rsid w:val="00186071"/>
    <w:rsid w:val="001904A1"/>
    <w:rsid w:val="00191593"/>
    <w:rsid w:val="00191B85"/>
    <w:rsid w:val="00191CBE"/>
    <w:rsid w:val="001920E8"/>
    <w:rsid w:val="00193E18"/>
    <w:rsid w:val="00193FEB"/>
    <w:rsid w:val="00194373"/>
    <w:rsid w:val="0019599E"/>
    <w:rsid w:val="00195F39"/>
    <w:rsid w:val="00197120"/>
    <w:rsid w:val="001972EB"/>
    <w:rsid w:val="001A09C2"/>
    <w:rsid w:val="001A09C9"/>
    <w:rsid w:val="001A26EB"/>
    <w:rsid w:val="001A3C30"/>
    <w:rsid w:val="001A3CE9"/>
    <w:rsid w:val="001A48AD"/>
    <w:rsid w:val="001A4E51"/>
    <w:rsid w:val="001A53B8"/>
    <w:rsid w:val="001A5CFF"/>
    <w:rsid w:val="001A6932"/>
    <w:rsid w:val="001A7D56"/>
    <w:rsid w:val="001B081D"/>
    <w:rsid w:val="001B0A20"/>
    <w:rsid w:val="001B2701"/>
    <w:rsid w:val="001B344D"/>
    <w:rsid w:val="001B368C"/>
    <w:rsid w:val="001B3B66"/>
    <w:rsid w:val="001C0EBA"/>
    <w:rsid w:val="001C12CC"/>
    <w:rsid w:val="001C227E"/>
    <w:rsid w:val="001C3063"/>
    <w:rsid w:val="001C36EB"/>
    <w:rsid w:val="001C3A17"/>
    <w:rsid w:val="001C3BC8"/>
    <w:rsid w:val="001C42DB"/>
    <w:rsid w:val="001C512D"/>
    <w:rsid w:val="001C5816"/>
    <w:rsid w:val="001C6C25"/>
    <w:rsid w:val="001C77AC"/>
    <w:rsid w:val="001D0179"/>
    <w:rsid w:val="001D0309"/>
    <w:rsid w:val="001D05C7"/>
    <w:rsid w:val="001D11B4"/>
    <w:rsid w:val="001D228E"/>
    <w:rsid w:val="001D398B"/>
    <w:rsid w:val="001D3B09"/>
    <w:rsid w:val="001D455E"/>
    <w:rsid w:val="001D5F86"/>
    <w:rsid w:val="001D7627"/>
    <w:rsid w:val="001E09FF"/>
    <w:rsid w:val="001E0B8F"/>
    <w:rsid w:val="001E0DF8"/>
    <w:rsid w:val="001E11EB"/>
    <w:rsid w:val="001E1C51"/>
    <w:rsid w:val="001E2D87"/>
    <w:rsid w:val="001E3498"/>
    <w:rsid w:val="001E397F"/>
    <w:rsid w:val="001E40CE"/>
    <w:rsid w:val="001E4423"/>
    <w:rsid w:val="001E4750"/>
    <w:rsid w:val="001E479A"/>
    <w:rsid w:val="001E5CCC"/>
    <w:rsid w:val="001E6604"/>
    <w:rsid w:val="001E7568"/>
    <w:rsid w:val="001F1053"/>
    <w:rsid w:val="001F2195"/>
    <w:rsid w:val="001F340B"/>
    <w:rsid w:val="001F3E4E"/>
    <w:rsid w:val="001F5767"/>
    <w:rsid w:val="001F6BA1"/>
    <w:rsid w:val="001F6C56"/>
    <w:rsid w:val="00200D0C"/>
    <w:rsid w:val="00201B08"/>
    <w:rsid w:val="00201DE8"/>
    <w:rsid w:val="002020E0"/>
    <w:rsid w:val="002024A3"/>
    <w:rsid w:val="002025E9"/>
    <w:rsid w:val="00202CD2"/>
    <w:rsid w:val="00203A67"/>
    <w:rsid w:val="00204060"/>
    <w:rsid w:val="00205584"/>
    <w:rsid w:val="002057BF"/>
    <w:rsid w:val="002075DC"/>
    <w:rsid w:val="0020769D"/>
    <w:rsid w:val="00207A2B"/>
    <w:rsid w:val="0021016A"/>
    <w:rsid w:val="002106A6"/>
    <w:rsid w:val="002111E1"/>
    <w:rsid w:val="00211E74"/>
    <w:rsid w:val="00211E7E"/>
    <w:rsid w:val="00213808"/>
    <w:rsid w:val="002139C0"/>
    <w:rsid w:val="00214053"/>
    <w:rsid w:val="002142E8"/>
    <w:rsid w:val="00214C08"/>
    <w:rsid w:val="00220630"/>
    <w:rsid w:val="002212AB"/>
    <w:rsid w:val="00221B02"/>
    <w:rsid w:val="00221BAE"/>
    <w:rsid w:val="0022366A"/>
    <w:rsid w:val="00223E69"/>
    <w:rsid w:val="00223FF2"/>
    <w:rsid w:val="00224ED3"/>
    <w:rsid w:val="00225B80"/>
    <w:rsid w:val="00226118"/>
    <w:rsid w:val="00226697"/>
    <w:rsid w:val="00226B51"/>
    <w:rsid w:val="00226DF2"/>
    <w:rsid w:val="002301F7"/>
    <w:rsid w:val="00231284"/>
    <w:rsid w:val="00231EBC"/>
    <w:rsid w:val="002320F4"/>
    <w:rsid w:val="00232322"/>
    <w:rsid w:val="00232409"/>
    <w:rsid w:val="00234AC6"/>
    <w:rsid w:val="002359BC"/>
    <w:rsid w:val="002377C5"/>
    <w:rsid w:val="00241467"/>
    <w:rsid w:val="00242942"/>
    <w:rsid w:val="002430DD"/>
    <w:rsid w:val="00243979"/>
    <w:rsid w:val="00244437"/>
    <w:rsid w:val="002445AA"/>
    <w:rsid w:val="00244A87"/>
    <w:rsid w:val="00245602"/>
    <w:rsid w:val="00247F1B"/>
    <w:rsid w:val="00247F3A"/>
    <w:rsid w:val="00250482"/>
    <w:rsid w:val="00250B4F"/>
    <w:rsid w:val="002520E3"/>
    <w:rsid w:val="002523B0"/>
    <w:rsid w:val="00253085"/>
    <w:rsid w:val="00253250"/>
    <w:rsid w:val="00254B42"/>
    <w:rsid w:val="00254B61"/>
    <w:rsid w:val="00256E15"/>
    <w:rsid w:val="0025702B"/>
    <w:rsid w:val="0026115E"/>
    <w:rsid w:val="002615B2"/>
    <w:rsid w:val="002619D9"/>
    <w:rsid w:val="0026239F"/>
    <w:rsid w:val="002624B1"/>
    <w:rsid w:val="0026255C"/>
    <w:rsid w:val="00262E89"/>
    <w:rsid w:val="0026409F"/>
    <w:rsid w:val="0026601B"/>
    <w:rsid w:val="00266159"/>
    <w:rsid w:val="002662D4"/>
    <w:rsid w:val="0026649F"/>
    <w:rsid w:val="00266FEC"/>
    <w:rsid w:val="0027069C"/>
    <w:rsid w:val="002712D8"/>
    <w:rsid w:val="00272843"/>
    <w:rsid w:val="00272BDF"/>
    <w:rsid w:val="00275AF7"/>
    <w:rsid w:val="00276A56"/>
    <w:rsid w:val="002777F5"/>
    <w:rsid w:val="00280310"/>
    <w:rsid w:val="0028039E"/>
    <w:rsid w:val="00280DEB"/>
    <w:rsid w:val="0028263E"/>
    <w:rsid w:val="00282B18"/>
    <w:rsid w:val="00284517"/>
    <w:rsid w:val="002847D0"/>
    <w:rsid w:val="00285669"/>
    <w:rsid w:val="002867BD"/>
    <w:rsid w:val="00286D07"/>
    <w:rsid w:val="00290D67"/>
    <w:rsid w:val="00291A3E"/>
    <w:rsid w:val="00294297"/>
    <w:rsid w:val="002953D6"/>
    <w:rsid w:val="00295CBD"/>
    <w:rsid w:val="00295E46"/>
    <w:rsid w:val="002A1B34"/>
    <w:rsid w:val="002A427B"/>
    <w:rsid w:val="002A4A71"/>
    <w:rsid w:val="002A5082"/>
    <w:rsid w:val="002A7319"/>
    <w:rsid w:val="002A7793"/>
    <w:rsid w:val="002B09F8"/>
    <w:rsid w:val="002B0DE3"/>
    <w:rsid w:val="002B29E5"/>
    <w:rsid w:val="002B30E1"/>
    <w:rsid w:val="002B40F8"/>
    <w:rsid w:val="002B70AE"/>
    <w:rsid w:val="002B7F25"/>
    <w:rsid w:val="002C059A"/>
    <w:rsid w:val="002C1A73"/>
    <w:rsid w:val="002C226E"/>
    <w:rsid w:val="002C2620"/>
    <w:rsid w:val="002C5C1A"/>
    <w:rsid w:val="002C6634"/>
    <w:rsid w:val="002C6F16"/>
    <w:rsid w:val="002D10C4"/>
    <w:rsid w:val="002D3DE8"/>
    <w:rsid w:val="002D4CFB"/>
    <w:rsid w:val="002D554B"/>
    <w:rsid w:val="002D6AB0"/>
    <w:rsid w:val="002D6B65"/>
    <w:rsid w:val="002E0B51"/>
    <w:rsid w:val="002E1744"/>
    <w:rsid w:val="002E17B3"/>
    <w:rsid w:val="002E2220"/>
    <w:rsid w:val="002E4E44"/>
    <w:rsid w:val="002E4E4F"/>
    <w:rsid w:val="002E4ECF"/>
    <w:rsid w:val="002E5A3D"/>
    <w:rsid w:val="002E661A"/>
    <w:rsid w:val="002E6D2C"/>
    <w:rsid w:val="002E6D85"/>
    <w:rsid w:val="002E6E2A"/>
    <w:rsid w:val="002E7287"/>
    <w:rsid w:val="002E78BB"/>
    <w:rsid w:val="002E78DF"/>
    <w:rsid w:val="002F4300"/>
    <w:rsid w:val="002F7170"/>
    <w:rsid w:val="0030090D"/>
    <w:rsid w:val="00301AC1"/>
    <w:rsid w:val="003021F9"/>
    <w:rsid w:val="003043B2"/>
    <w:rsid w:val="00304537"/>
    <w:rsid w:val="003048A8"/>
    <w:rsid w:val="003052DB"/>
    <w:rsid w:val="00310878"/>
    <w:rsid w:val="00313BA8"/>
    <w:rsid w:val="00313F0B"/>
    <w:rsid w:val="00314D47"/>
    <w:rsid w:val="003150C2"/>
    <w:rsid w:val="00316CDC"/>
    <w:rsid w:val="00316F45"/>
    <w:rsid w:val="003178C7"/>
    <w:rsid w:val="00317F72"/>
    <w:rsid w:val="0032003B"/>
    <w:rsid w:val="00320722"/>
    <w:rsid w:val="003208C8"/>
    <w:rsid w:val="003208DE"/>
    <w:rsid w:val="0032161C"/>
    <w:rsid w:val="00321BB9"/>
    <w:rsid w:val="00321E6E"/>
    <w:rsid w:val="003223D0"/>
    <w:rsid w:val="00322F21"/>
    <w:rsid w:val="00324B22"/>
    <w:rsid w:val="00324D9E"/>
    <w:rsid w:val="0032635F"/>
    <w:rsid w:val="00326B6E"/>
    <w:rsid w:val="00326E64"/>
    <w:rsid w:val="003302C4"/>
    <w:rsid w:val="00330B67"/>
    <w:rsid w:val="00332E35"/>
    <w:rsid w:val="0033300F"/>
    <w:rsid w:val="00335211"/>
    <w:rsid w:val="003368AD"/>
    <w:rsid w:val="0033718E"/>
    <w:rsid w:val="003373A2"/>
    <w:rsid w:val="00337B12"/>
    <w:rsid w:val="00340299"/>
    <w:rsid w:val="00340809"/>
    <w:rsid w:val="00340F2F"/>
    <w:rsid w:val="00342F6E"/>
    <w:rsid w:val="003437DF"/>
    <w:rsid w:val="00345173"/>
    <w:rsid w:val="003466F9"/>
    <w:rsid w:val="003468D9"/>
    <w:rsid w:val="00346D96"/>
    <w:rsid w:val="00347162"/>
    <w:rsid w:val="0035109C"/>
    <w:rsid w:val="003522BA"/>
    <w:rsid w:val="00352A3F"/>
    <w:rsid w:val="00352EF9"/>
    <w:rsid w:val="00356D13"/>
    <w:rsid w:val="00357140"/>
    <w:rsid w:val="00357B19"/>
    <w:rsid w:val="00360465"/>
    <w:rsid w:val="00362ED2"/>
    <w:rsid w:val="003637D7"/>
    <w:rsid w:val="00363ACE"/>
    <w:rsid w:val="00364DE7"/>
    <w:rsid w:val="00365F45"/>
    <w:rsid w:val="00366727"/>
    <w:rsid w:val="00366F93"/>
    <w:rsid w:val="0037060C"/>
    <w:rsid w:val="003716DE"/>
    <w:rsid w:val="00371A8E"/>
    <w:rsid w:val="00372A21"/>
    <w:rsid w:val="003753FA"/>
    <w:rsid w:val="00375670"/>
    <w:rsid w:val="00376617"/>
    <w:rsid w:val="00380739"/>
    <w:rsid w:val="00381239"/>
    <w:rsid w:val="0038149A"/>
    <w:rsid w:val="00381AA1"/>
    <w:rsid w:val="0038379A"/>
    <w:rsid w:val="0038393C"/>
    <w:rsid w:val="003847A9"/>
    <w:rsid w:val="00384C47"/>
    <w:rsid w:val="0038539D"/>
    <w:rsid w:val="00385D4D"/>
    <w:rsid w:val="00387C6D"/>
    <w:rsid w:val="00390208"/>
    <w:rsid w:val="0039098D"/>
    <w:rsid w:val="00391ED7"/>
    <w:rsid w:val="00391F1D"/>
    <w:rsid w:val="00393FF6"/>
    <w:rsid w:val="00394A55"/>
    <w:rsid w:val="00395828"/>
    <w:rsid w:val="0039695D"/>
    <w:rsid w:val="0039711E"/>
    <w:rsid w:val="003A2945"/>
    <w:rsid w:val="003A4922"/>
    <w:rsid w:val="003A5B43"/>
    <w:rsid w:val="003B058F"/>
    <w:rsid w:val="003B076B"/>
    <w:rsid w:val="003B09FF"/>
    <w:rsid w:val="003B1B35"/>
    <w:rsid w:val="003B3D29"/>
    <w:rsid w:val="003B3FDB"/>
    <w:rsid w:val="003B43E1"/>
    <w:rsid w:val="003B4448"/>
    <w:rsid w:val="003B4DED"/>
    <w:rsid w:val="003B76B1"/>
    <w:rsid w:val="003C1DEE"/>
    <w:rsid w:val="003C2386"/>
    <w:rsid w:val="003C2FAE"/>
    <w:rsid w:val="003C39CC"/>
    <w:rsid w:val="003C44FA"/>
    <w:rsid w:val="003C4A82"/>
    <w:rsid w:val="003C5C0F"/>
    <w:rsid w:val="003C5C6B"/>
    <w:rsid w:val="003C79CD"/>
    <w:rsid w:val="003C7D52"/>
    <w:rsid w:val="003D08E0"/>
    <w:rsid w:val="003D1781"/>
    <w:rsid w:val="003D23A5"/>
    <w:rsid w:val="003D4D71"/>
    <w:rsid w:val="003D6967"/>
    <w:rsid w:val="003D6BB1"/>
    <w:rsid w:val="003D7239"/>
    <w:rsid w:val="003D7340"/>
    <w:rsid w:val="003E0D95"/>
    <w:rsid w:val="003E133F"/>
    <w:rsid w:val="003E2764"/>
    <w:rsid w:val="003E3392"/>
    <w:rsid w:val="003E42D3"/>
    <w:rsid w:val="003E4D9C"/>
    <w:rsid w:val="003E5A36"/>
    <w:rsid w:val="003E6FBA"/>
    <w:rsid w:val="003E738B"/>
    <w:rsid w:val="003F0715"/>
    <w:rsid w:val="003F0F50"/>
    <w:rsid w:val="003F10B5"/>
    <w:rsid w:val="003F1885"/>
    <w:rsid w:val="003F1E70"/>
    <w:rsid w:val="003F2282"/>
    <w:rsid w:val="003F4FFD"/>
    <w:rsid w:val="003F5D9B"/>
    <w:rsid w:val="003F7A0A"/>
    <w:rsid w:val="00400FD1"/>
    <w:rsid w:val="004024C7"/>
    <w:rsid w:val="00405461"/>
    <w:rsid w:val="00407667"/>
    <w:rsid w:val="00407A5E"/>
    <w:rsid w:val="00410100"/>
    <w:rsid w:val="00410273"/>
    <w:rsid w:val="00410280"/>
    <w:rsid w:val="00411037"/>
    <w:rsid w:val="004117D7"/>
    <w:rsid w:val="004128E5"/>
    <w:rsid w:val="0041321A"/>
    <w:rsid w:val="004132E9"/>
    <w:rsid w:val="004134C2"/>
    <w:rsid w:val="00415165"/>
    <w:rsid w:val="00415CFF"/>
    <w:rsid w:val="00415DB3"/>
    <w:rsid w:val="004204CC"/>
    <w:rsid w:val="00421360"/>
    <w:rsid w:val="004214CC"/>
    <w:rsid w:val="00422C4A"/>
    <w:rsid w:val="00422E55"/>
    <w:rsid w:val="00423645"/>
    <w:rsid w:val="00424E88"/>
    <w:rsid w:val="00424EFF"/>
    <w:rsid w:val="00425534"/>
    <w:rsid w:val="00426778"/>
    <w:rsid w:val="00426C4E"/>
    <w:rsid w:val="00427805"/>
    <w:rsid w:val="00427EBF"/>
    <w:rsid w:val="00427FFE"/>
    <w:rsid w:val="00430240"/>
    <w:rsid w:val="00431AD0"/>
    <w:rsid w:val="00431B84"/>
    <w:rsid w:val="004322B0"/>
    <w:rsid w:val="00432525"/>
    <w:rsid w:val="00433BF9"/>
    <w:rsid w:val="004346F2"/>
    <w:rsid w:val="00436093"/>
    <w:rsid w:val="0043642D"/>
    <w:rsid w:val="004369F1"/>
    <w:rsid w:val="00437BB2"/>
    <w:rsid w:val="00441342"/>
    <w:rsid w:val="00441D3F"/>
    <w:rsid w:val="00441E3D"/>
    <w:rsid w:val="00443BFC"/>
    <w:rsid w:val="004449D6"/>
    <w:rsid w:val="0044525A"/>
    <w:rsid w:val="0044676A"/>
    <w:rsid w:val="00446BB1"/>
    <w:rsid w:val="00452277"/>
    <w:rsid w:val="00452BE7"/>
    <w:rsid w:val="00453407"/>
    <w:rsid w:val="004540C8"/>
    <w:rsid w:val="00454C7C"/>
    <w:rsid w:val="004557AA"/>
    <w:rsid w:val="00460236"/>
    <w:rsid w:val="0046073C"/>
    <w:rsid w:val="00462DF7"/>
    <w:rsid w:val="00463334"/>
    <w:rsid w:val="00465D02"/>
    <w:rsid w:val="00465EF9"/>
    <w:rsid w:val="004660A4"/>
    <w:rsid w:val="0046620E"/>
    <w:rsid w:val="00466273"/>
    <w:rsid w:val="004664F9"/>
    <w:rsid w:val="00466977"/>
    <w:rsid w:val="0046716A"/>
    <w:rsid w:val="00467FEF"/>
    <w:rsid w:val="004717D9"/>
    <w:rsid w:val="00472C1A"/>
    <w:rsid w:val="00473757"/>
    <w:rsid w:val="004739C5"/>
    <w:rsid w:val="00480596"/>
    <w:rsid w:val="00481E8B"/>
    <w:rsid w:val="00481F9A"/>
    <w:rsid w:val="00481FBB"/>
    <w:rsid w:val="00482129"/>
    <w:rsid w:val="00482CC3"/>
    <w:rsid w:val="00482E18"/>
    <w:rsid w:val="004833F2"/>
    <w:rsid w:val="0048434B"/>
    <w:rsid w:val="00485A74"/>
    <w:rsid w:val="00485F93"/>
    <w:rsid w:val="004867D0"/>
    <w:rsid w:val="00486884"/>
    <w:rsid w:val="00486E82"/>
    <w:rsid w:val="00487A06"/>
    <w:rsid w:val="00492445"/>
    <w:rsid w:val="00493ABE"/>
    <w:rsid w:val="00494E41"/>
    <w:rsid w:val="00495E9C"/>
    <w:rsid w:val="00495FAB"/>
    <w:rsid w:val="0049608C"/>
    <w:rsid w:val="00497246"/>
    <w:rsid w:val="00497D78"/>
    <w:rsid w:val="004A1466"/>
    <w:rsid w:val="004A3CC1"/>
    <w:rsid w:val="004A3CDD"/>
    <w:rsid w:val="004A5D45"/>
    <w:rsid w:val="004A6450"/>
    <w:rsid w:val="004A6E5C"/>
    <w:rsid w:val="004B0158"/>
    <w:rsid w:val="004B1DF0"/>
    <w:rsid w:val="004B2F9C"/>
    <w:rsid w:val="004B43EC"/>
    <w:rsid w:val="004B6672"/>
    <w:rsid w:val="004B6E4F"/>
    <w:rsid w:val="004B76DB"/>
    <w:rsid w:val="004B7ADB"/>
    <w:rsid w:val="004C122A"/>
    <w:rsid w:val="004C133A"/>
    <w:rsid w:val="004C1426"/>
    <w:rsid w:val="004C24E0"/>
    <w:rsid w:val="004C2538"/>
    <w:rsid w:val="004C4049"/>
    <w:rsid w:val="004C49C2"/>
    <w:rsid w:val="004C561C"/>
    <w:rsid w:val="004C584E"/>
    <w:rsid w:val="004D1689"/>
    <w:rsid w:val="004D32B5"/>
    <w:rsid w:val="004D561B"/>
    <w:rsid w:val="004D56C1"/>
    <w:rsid w:val="004D5C6C"/>
    <w:rsid w:val="004D6CFB"/>
    <w:rsid w:val="004E0E8E"/>
    <w:rsid w:val="004E106C"/>
    <w:rsid w:val="004E127F"/>
    <w:rsid w:val="004E1491"/>
    <w:rsid w:val="004E1797"/>
    <w:rsid w:val="004E28C5"/>
    <w:rsid w:val="004E317D"/>
    <w:rsid w:val="004E394A"/>
    <w:rsid w:val="004E4142"/>
    <w:rsid w:val="004E59D0"/>
    <w:rsid w:val="004E60FB"/>
    <w:rsid w:val="004E65C6"/>
    <w:rsid w:val="004E6F1E"/>
    <w:rsid w:val="004E74A2"/>
    <w:rsid w:val="004E7E6F"/>
    <w:rsid w:val="004F0776"/>
    <w:rsid w:val="004F1427"/>
    <w:rsid w:val="004F15A8"/>
    <w:rsid w:val="004F1F7C"/>
    <w:rsid w:val="004F3A1D"/>
    <w:rsid w:val="004F4298"/>
    <w:rsid w:val="004F4A21"/>
    <w:rsid w:val="004F4D5D"/>
    <w:rsid w:val="004F51B6"/>
    <w:rsid w:val="004F5526"/>
    <w:rsid w:val="004F5861"/>
    <w:rsid w:val="004F5D65"/>
    <w:rsid w:val="0050281C"/>
    <w:rsid w:val="00504C74"/>
    <w:rsid w:val="00504E45"/>
    <w:rsid w:val="005066F4"/>
    <w:rsid w:val="0051050F"/>
    <w:rsid w:val="00511175"/>
    <w:rsid w:val="0051241C"/>
    <w:rsid w:val="00512BC4"/>
    <w:rsid w:val="00514C55"/>
    <w:rsid w:val="0051542A"/>
    <w:rsid w:val="00515FA2"/>
    <w:rsid w:val="00517564"/>
    <w:rsid w:val="005176AB"/>
    <w:rsid w:val="005208C6"/>
    <w:rsid w:val="00522C15"/>
    <w:rsid w:val="00523BFB"/>
    <w:rsid w:val="00523E0F"/>
    <w:rsid w:val="0052434C"/>
    <w:rsid w:val="005244B6"/>
    <w:rsid w:val="00526501"/>
    <w:rsid w:val="005266D9"/>
    <w:rsid w:val="00526EB3"/>
    <w:rsid w:val="00531AB6"/>
    <w:rsid w:val="00532568"/>
    <w:rsid w:val="00533624"/>
    <w:rsid w:val="00535008"/>
    <w:rsid w:val="005351EF"/>
    <w:rsid w:val="005353A4"/>
    <w:rsid w:val="00536108"/>
    <w:rsid w:val="005369C3"/>
    <w:rsid w:val="0054216B"/>
    <w:rsid w:val="00542F7B"/>
    <w:rsid w:val="00543BF2"/>
    <w:rsid w:val="005465C5"/>
    <w:rsid w:val="0054692E"/>
    <w:rsid w:val="00546AC0"/>
    <w:rsid w:val="005501EB"/>
    <w:rsid w:val="00551016"/>
    <w:rsid w:val="00551934"/>
    <w:rsid w:val="00551A0F"/>
    <w:rsid w:val="00552FA4"/>
    <w:rsid w:val="005530D1"/>
    <w:rsid w:val="0055370A"/>
    <w:rsid w:val="00553BF6"/>
    <w:rsid w:val="00554C6A"/>
    <w:rsid w:val="00556909"/>
    <w:rsid w:val="00557A2F"/>
    <w:rsid w:val="00557C69"/>
    <w:rsid w:val="00557EFA"/>
    <w:rsid w:val="00560032"/>
    <w:rsid w:val="005601C3"/>
    <w:rsid w:val="005603E3"/>
    <w:rsid w:val="00560AEC"/>
    <w:rsid w:val="005619E2"/>
    <w:rsid w:val="005620CE"/>
    <w:rsid w:val="00565CDD"/>
    <w:rsid w:val="005661D3"/>
    <w:rsid w:val="0056633D"/>
    <w:rsid w:val="00567198"/>
    <w:rsid w:val="005673EC"/>
    <w:rsid w:val="00567D0F"/>
    <w:rsid w:val="00567EC5"/>
    <w:rsid w:val="00571DEC"/>
    <w:rsid w:val="005732D0"/>
    <w:rsid w:val="00573AA7"/>
    <w:rsid w:val="00573C03"/>
    <w:rsid w:val="005752BB"/>
    <w:rsid w:val="00575844"/>
    <w:rsid w:val="00575C30"/>
    <w:rsid w:val="00575F5D"/>
    <w:rsid w:val="0057609C"/>
    <w:rsid w:val="00577401"/>
    <w:rsid w:val="005774F6"/>
    <w:rsid w:val="00577C48"/>
    <w:rsid w:val="00581257"/>
    <w:rsid w:val="00581C25"/>
    <w:rsid w:val="00581FDA"/>
    <w:rsid w:val="005820FE"/>
    <w:rsid w:val="00583ECA"/>
    <w:rsid w:val="00584DB7"/>
    <w:rsid w:val="005861A1"/>
    <w:rsid w:val="0058740F"/>
    <w:rsid w:val="00587540"/>
    <w:rsid w:val="00587A2D"/>
    <w:rsid w:val="00590E41"/>
    <w:rsid w:val="005921FC"/>
    <w:rsid w:val="005922C5"/>
    <w:rsid w:val="005929FA"/>
    <w:rsid w:val="005934FE"/>
    <w:rsid w:val="00593A4F"/>
    <w:rsid w:val="00593EB9"/>
    <w:rsid w:val="00594A75"/>
    <w:rsid w:val="0059561B"/>
    <w:rsid w:val="005956FC"/>
    <w:rsid w:val="00595B77"/>
    <w:rsid w:val="005960CA"/>
    <w:rsid w:val="0059695A"/>
    <w:rsid w:val="00596EBB"/>
    <w:rsid w:val="005A199E"/>
    <w:rsid w:val="005A1B6C"/>
    <w:rsid w:val="005A2733"/>
    <w:rsid w:val="005A34B7"/>
    <w:rsid w:val="005A4943"/>
    <w:rsid w:val="005A4B60"/>
    <w:rsid w:val="005A766F"/>
    <w:rsid w:val="005B0E6D"/>
    <w:rsid w:val="005B10CE"/>
    <w:rsid w:val="005B21F1"/>
    <w:rsid w:val="005B2E61"/>
    <w:rsid w:val="005B3499"/>
    <w:rsid w:val="005B64A4"/>
    <w:rsid w:val="005C1380"/>
    <w:rsid w:val="005C1866"/>
    <w:rsid w:val="005C214E"/>
    <w:rsid w:val="005C33E4"/>
    <w:rsid w:val="005C3B09"/>
    <w:rsid w:val="005C5017"/>
    <w:rsid w:val="005C5096"/>
    <w:rsid w:val="005C55CD"/>
    <w:rsid w:val="005C5C3B"/>
    <w:rsid w:val="005C5E1F"/>
    <w:rsid w:val="005C617F"/>
    <w:rsid w:val="005C683B"/>
    <w:rsid w:val="005C6D78"/>
    <w:rsid w:val="005C72E4"/>
    <w:rsid w:val="005C794F"/>
    <w:rsid w:val="005D0BE8"/>
    <w:rsid w:val="005D3944"/>
    <w:rsid w:val="005D41DF"/>
    <w:rsid w:val="005D4F89"/>
    <w:rsid w:val="005D6A20"/>
    <w:rsid w:val="005E27A6"/>
    <w:rsid w:val="005E3783"/>
    <w:rsid w:val="005E4509"/>
    <w:rsid w:val="005E4C31"/>
    <w:rsid w:val="005E5684"/>
    <w:rsid w:val="005E582A"/>
    <w:rsid w:val="005E5886"/>
    <w:rsid w:val="005E5E98"/>
    <w:rsid w:val="005F0651"/>
    <w:rsid w:val="005F1517"/>
    <w:rsid w:val="005F2129"/>
    <w:rsid w:val="005F2F02"/>
    <w:rsid w:val="005F3572"/>
    <w:rsid w:val="005F4CAF"/>
    <w:rsid w:val="005F5617"/>
    <w:rsid w:val="005F5BB9"/>
    <w:rsid w:val="005F77EF"/>
    <w:rsid w:val="00600879"/>
    <w:rsid w:val="00601F95"/>
    <w:rsid w:val="00602372"/>
    <w:rsid w:val="00602DAD"/>
    <w:rsid w:val="00603DDC"/>
    <w:rsid w:val="0060453C"/>
    <w:rsid w:val="00604546"/>
    <w:rsid w:val="00605AA3"/>
    <w:rsid w:val="00605CFB"/>
    <w:rsid w:val="00605D76"/>
    <w:rsid w:val="00606318"/>
    <w:rsid w:val="006103CB"/>
    <w:rsid w:val="006121BC"/>
    <w:rsid w:val="0061269E"/>
    <w:rsid w:val="006139A8"/>
    <w:rsid w:val="006143E2"/>
    <w:rsid w:val="00614E3F"/>
    <w:rsid w:val="00616D13"/>
    <w:rsid w:val="00616F35"/>
    <w:rsid w:val="00617EAB"/>
    <w:rsid w:val="006209F1"/>
    <w:rsid w:val="00622BC2"/>
    <w:rsid w:val="00623215"/>
    <w:rsid w:val="006235AB"/>
    <w:rsid w:val="00624587"/>
    <w:rsid w:val="006245BE"/>
    <w:rsid w:val="00625586"/>
    <w:rsid w:val="00625E0B"/>
    <w:rsid w:val="006276AC"/>
    <w:rsid w:val="00627783"/>
    <w:rsid w:val="006277EB"/>
    <w:rsid w:val="00627812"/>
    <w:rsid w:val="00627A94"/>
    <w:rsid w:val="00632D0F"/>
    <w:rsid w:val="00633CF9"/>
    <w:rsid w:val="00634002"/>
    <w:rsid w:val="006358BE"/>
    <w:rsid w:val="00635B58"/>
    <w:rsid w:val="00635DF7"/>
    <w:rsid w:val="00636B99"/>
    <w:rsid w:val="00637540"/>
    <w:rsid w:val="00640588"/>
    <w:rsid w:val="00641267"/>
    <w:rsid w:val="0064131B"/>
    <w:rsid w:val="0064157A"/>
    <w:rsid w:val="006419DA"/>
    <w:rsid w:val="006438DE"/>
    <w:rsid w:val="006447FD"/>
    <w:rsid w:val="00645A5F"/>
    <w:rsid w:val="00645D2D"/>
    <w:rsid w:val="00646334"/>
    <w:rsid w:val="00646DAD"/>
    <w:rsid w:val="00650410"/>
    <w:rsid w:val="006504D6"/>
    <w:rsid w:val="00650F72"/>
    <w:rsid w:val="00652286"/>
    <w:rsid w:val="00653D66"/>
    <w:rsid w:val="00653DC5"/>
    <w:rsid w:val="006554E8"/>
    <w:rsid w:val="006572A3"/>
    <w:rsid w:val="00657396"/>
    <w:rsid w:val="00657AFA"/>
    <w:rsid w:val="00662C86"/>
    <w:rsid w:val="00662CB5"/>
    <w:rsid w:val="006631F2"/>
    <w:rsid w:val="00665A51"/>
    <w:rsid w:val="00665ADD"/>
    <w:rsid w:val="00666256"/>
    <w:rsid w:val="00667313"/>
    <w:rsid w:val="00667355"/>
    <w:rsid w:val="006675CD"/>
    <w:rsid w:val="006679B5"/>
    <w:rsid w:val="00667CCF"/>
    <w:rsid w:val="00667DA8"/>
    <w:rsid w:val="00670D2F"/>
    <w:rsid w:val="00672293"/>
    <w:rsid w:val="0067294C"/>
    <w:rsid w:val="006753EE"/>
    <w:rsid w:val="00676898"/>
    <w:rsid w:val="00676DC3"/>
    <w:rsid w:val="00677F4D"/>
    <w:rsid w:val="006820AF"/>
    <w:rsid w:val="0068222B"/>
    <w:rsid w:val="00682364"/>
    <w:rsid w:val="00683231"/>
    <w:rsid w:val="00683AFD"/>
    <w:rsid w:val="00685019"/>
    <w:rsid w:val="00686783"/>
    <w:rsid w:val="0068763A"/>
    <w:rsid w:val="00687671"/>
    <w:rsid w:val="00687829"/>
    <w:rsid w:val="00690F09"/>
    <w:rsid w:val="00690FB1"/>
    <w:rsid w:val="006916A9"/>
    <w:rsid w:val="00693D89"/>
    <w:rsid w:val="00695668"/>
    <w:rsid w:val="00696A7B"/>
    <w:rsid w:val="0069783B"/>
    <w:rsid w:val="00697F09"/>
    <w:rsid w:val="006A0807"/>
    <w:rsid w:val="006A10EC"/>
    <w:rsid w:val="006A149B"/>
    <w:rsid w:val="006A2892"/>
    <w:rsid w:val="006A294E"/>
    <w:rsid w:val="006A2AF6"/>
    <w:rsid w:val="006A3776"/>
    <w:rsid w:val="006A4E69"/>
    <w:rsid w:val="006A5001"/>
    <w:rsid w:val="006A5753"/>
    <w:rsid w:val="006A5B0E"/>
    <w:rsid w:val="006A6A7A"/>
    <w:rsid w:val="006A6D3E"/>
    <w:rsid w:val="006B0F42"/>
    <w:rsid w:val="006B298F"/>
    <w:rsid w:val="006B3108"/>
    <w:rsid w:val="006B33A0"/>
    <w:rsid w:val="006B53CD"/>
    <w:rsid w:val="006B5884"/>
    <w:rsid w:val="006B5B51"/>
    <w:rsid w:val="006B5C48"/>
    <w:rsid w:val="006B6179"/>
    <w:rsid w:val="006B67C4"/>
    <w:rsid w:val="006B719E"/>
    <w:rsid w:val="006B75B6"/>
    <w:rsid w:val="006C18BE"/>
    <w:rsid w:val="006C1B20"/>
    <w:rsid w:val="006C207D"/>
    <w:rsid w:val="006C2375"/>
    <w:rsid w:val="006C25CF"/>
    <w:rsid w:val="006C2770"/>
    <w:rsid w:val="006C2C88"/>
    <w:rsid w:val="006C2DF9"/>
    <w:rsid w:val="006C32C1"/>
    <w:rsid w:val="006C35FD"/>
    <w:rsid w:val="006C5F4C"/>
    <w:rsid w:val="006D0B69"/>
    <w:rsid w:val="006D3A59"/>
    <w:rsid w:val="006D6275"/>
    <w:rsid w:val="006E0068"/>
    <w:rsid w:val="006E0A09"/>
    <w:rsid w:val="006E2FD4"/>
    <w:rsid w:val="006E3193"/>
    <w:rsid w:val="006E3AC6"/>
    <w:rsid w:val="006E4B73"/>
    <w:rsid w:val="006E58D8"/>
    <w:rsid w:val="006E5D8F"/>
    <w:rsid w:val="006E604D"/>
    <w:rsid w:val="006E6950"/>
    <w:rsid w:val="006E6EE7"/>
    <w:rsid w:val="006E6F31"/>
    <w:rsid w:val="006E709A"/>
    <w:rsid w:val="006E75DD"/>
    <w:rsid w:val="006E7D91"/>
    <w:rsid w:val="006E7FD0"/>
    <w:rsid w:val="006F0FEE"/>
    <w:rsid w:val="006F1CB8"/>
    <w:rsid w:val="006F255E"/>
    <w:rsid w:val="006F5ACD"/>
    <w:rsid w:val="006F5B9B"/>
    <w:rsid w:val="006F603C"/>
    <w:rsid w:val="007002EC"/>
    <w:rsid w:val="00700536"/>
    <w:rsid w:val="007013F0"/>
    <w:rsid w:val="007015A8"/>
    <w:rsid w:val="0070272A"/>
    <w:rsid w:val="00704532"/>
    <w:rsid w:val="00705F68"/>
    <w:rsid w:val="007067B5"/>
    <w:rsid w:val="007079AB"/>
    <w:rsid w:val="00707C3A"/>
    <w:rsid w:val="007110F4"/>
    <w:rsid w:val="0071134F"/>
    <w:rsid w:val="0071135C"/>
    <w:rsid w:val="0071208B"/>
    <w:rsid w:val="00713507"/>
    <w:rsid w:val="0071394A"/>
    <w:rsid w:val="00714636"/>
    <w:rsid w:val="00715B4C"/>
    <w:rsid w:val="00716008"/>
    <w:rsid w:val="007162DE"/>
    <w:rsid w:val="00717028"/>
    <w:rsid w:val="0071739E"/>
    <w:rsid w:val="00722AA3"/>
    <w:rsid w:val="0072413F"/>
    <w:rsid w:val="007247C1"/>
    <w:rsid w:val="007251D1"/>
    <w:rsid w:val="00725691"/>
    <w:rsid w:val="007259C7"/>
    <w:rsid w:val="00725C89"/>
    <w:rsid w:val="00727C21"/>
    <w:rsid w:val="0073216C"/>
    <w:rsid w:val="0073246B"/>
    <w:rsid w:val="00733695"/>
    <w:rsid w:val="00733A6F"/>
    <w:rsid w:val="00733F66"/>
    <w:rsid w:val="0073498B"/>
    <w:rsid w:val="007354B1"/>
    <w:rsid w:val="00736F44"/>
    <w:rsid w:val="007379CA"/>
    <w:rsid w:val="00737DC4"/>
    <w:rsid w:val="00737E9F"/>
    <w:rsid w:val="00740580"/>
    <w:rsid w:val="00740A3B"/>
    <w:rsid w:val="007413D5"/>
    <w:rsid w:val="00742C9D"/>
    <w:rsid w:val="00743EFF"/>
    <w:rsid w:val="00744AB7"/>
    <w:rsid w:val="00745479"/>
    <w:rsid w:val="00745DDF"/>
    <w:rsid w:val="007474EA"/>
    <w:rsid w:val="00750072"/>
    <w:rsid w:val="00750E59"/>
    <w:rsid w:val="00751488"/>
    <w:rsid w:val="00751809"/>
    <w:rsid w:val="00751EA9"/>
    <w:rsid w:val="00751FDE"/>
    <w:rsid w:val="007532A4"/>
    <w:rsid w:val="007551E9"/>
    <w:rsid w:val="00756E55"/>
    <w:rsid w:val="00760F89"/>
    <w:rsid w:val="00761AAD"/>
    <w:rsid w:val="00761AEF"/>
    <w:rsid w:val="00761AFC"/>
    <w:rsid w:val="007635EB"/>
    <w:rsid w:val="007641B7"/>
    <w:rsid w:val="00764E13"/>
    <w:rsid w:val="00766EAC"/>
    <w:rsid w:val="007674E4"/>
    <w:rsid w:val="007729BC"/>
    <w:rsid w:val="0077427C"/>
    <w:rsid w:val="00774A45"/>
    <w:rsid w:val="00774EF5"/>
    <w:rsid w:val="00776E42"/>
    <w:rsid w:val="0077734A"/>
    <w:rsid w:val="007800AA"/>
    <w:rsid w:val="00782CB5"/>
    <w:rsid w:val="007834BE"/>
    <w:rsid w:val="00783686"/>
    <w:rsid w:val="0078444E"/>
    <w:rsid w:val="007860D4"/>
    <w:rsid w:val="00786E4F"/>
    <w:rsid w:val="00786E7A"/>
    <w:rsid w:val="00787A84"/>
    <w:rsid w:val="00790E35"/>
    <w:rsid w:val="00791A60"/>
    <w:rsid w:val="0079203D"/>
    <w:rsid w:val="0079394E"/>
    <w:rsid w:val="00795290"/>
    <w:rsid w:val="00795AA3"/>
    <w:rsid w:val="007A1CB9"/>
    <w:rsid w:val="007A30C8"/>
    <w:rsid w:val="007A35D1"/>
    <w:rsid w:val="007A39DE"/>
    <w:rsid w:val="007A400D"/>
    <w:rsid w:val="007A4D9F"/>
    <w:rsid w:val="007A5552"/>
    <w:rsid w:val="007B0178"/>
    <w:rsid w:val="007B0A84"/>
    <w:rsid w:val="007B1338"/>
    <w:rsid w:val="007B24C8"/>
    <w:rsid w:val="007B297B"/>
    <w:rsid w:val="007B2B7D"/>
    <w:rsid w:val="007B3625"/>
    <w:rsid w:val="007B3F98"/>
    <w:rsid w:val="007B412A"/>
    <w:rsid w:val="007B41FD"/>
    <w:rsid w:val="007B6A2B"/>
    <w:rsid w:val="007B759B"/>
    <w:rsid w:val="007B7D79"/>
    <w:rsid w:val="007C0954"/>
    <w:rsid w:val="007C2DC1"/>
    <w:rsid w:val="007C3BD7"/>
    <w:rsid w:val="007C50F4"/>
    <w:rsid w:val="007C6140"/>
    <w:rsid w:val="007C6830"/>
    <w:rsid w:val="007C765F"/>
    <w:rsid w:val="007D0111"/>
    <w:rsid w:val="007D031F"/>
    <w:rsid w:val="007D0653"/>
    <w:rsid w:val="007D08B6"/>
    <w:rsid w:val="007D3FF8"/>
    <w:rsid w:val="007D50FA"/>
    <w:rsid w:val="007D6E47"/>
    <w:rsid w:val="007D700C"/>
    <w:rsid w:val="007D7024"/>
    <w:rsid w:val="007D7990"/>
    <w:rsid w:val="007E207D"/>
    <w:rsid w:val="007E2116"/>
    <w:rsid w:val="007E286F"/>
    <w:rsid w:val="007E39EF"/>
    <w:rsid w:val="007E5D50"/>
    <w:rsid w:val="007E78DF"/>
    <w:rsid w:val="007F2312"/>
    <w:rsid w:val="007F341C"/>
    <w:rsid w:val="007F35D0"/>
    <w:rsid w:val="007F45B0"/>
    <w:rsid w:val="007F4EC4"/>
    <w:rsid w:val="007F5153"/>
    <w:rsid w:val="007F541D"/>
    <w:rsid w:val="007F5AB2"/>
    <w:rsid w:val="007F67D4"/>
    <w:rsid w:val="007F7185"/>
    <w:rsid w:val="007F76D3"/>
    <w:rsid w:val="007F7941"/>
    <w:rsid w:val="007F79AA"/>
    <w:rsid w:val="00800F76"/>
    <w:rsid w:val="00801AC1"/>
    <w:rsid w:val="00802F51"/>
    <w:rsid w:val="00804110"/>
    <w:rsid w:val="00804D16"/>
    <w:rsid w:val="00804EBC"/>
    <w:rsid w:val="0080580A"/>
    <w:rsid w:val="00806C1A"/>
    <w:rsid w:val="008077B8"/>
    <w:rsid w:val="0081157E"/>
    <w:rsid w:val="00811BE1"/>
    <w:rsid w:val="00812504"/>
    <w:rsid w:val="008126EB"/>
    <w:rsid w:val="008127EF"/>
    <w:rsid w:val="00813101"/>
    <w:rsid w:val="00813249"/>
    <w:rsid w:val="00813C5E"/>
    <w:rsid w:val="00814388"/>
    <w:rsid w:val="008161CD"/>
    <w:rsid w:val="008169A8"/>
    <w:rsid w:val="008169D0"/>
    <w:rsid w:val="00816BFD"/>
    <w:rsid w:val="008176A2"/>
    <w:rsid w:val="00817839"/>
    <w:rsid w:val="008211ED"/>
    <w:rsid w:val="00822B23"/>
    <w:rsid w:val="00823C41"/>
    <w:rsid w:val="008246C1"/>
    <w:rsid w:val="00824730"/>
    <w:rsid w:val="0082685F"/>
    <w:rsid w:val="00826AB4"/>
    <w:rsid w:val="008302D5"/>
    <w:rsid w:val="00830666"/>
    <w:rsid w:val="0083147A"/>
    <w:rsid w:val="008318C9"/>
    <w:rsid w:val="00833191"/>
    <w:rsid w:val="008340B4"/>
    <w:rsid w:val="0083428E"/>
    <w:rsid w:val="00835F93"/>
    <w:rsid w:val="00836745"/>
    <w:rsid w:val="008375F8"/>
    <w:rsid w:val="00837AB8"/>
    <w:rsid w:val="0084056C"/>
    <w:rsid w:val="00842229"/>
    <w:rsid w:val="00842E5E"/>
    <w:rsid w:val="00844C11"/>
    <w:rsid w:val="00844CA3"/>
    <w:rsid w:val="00845EAD"/>
    <w:rsid w:val="0084624E"/>
    <w:rsid w:val="008500AD"/>
    <w:rsid w:val="00850B3F"/>
    <w:rsid w:val="00851779"/>
    <w:rsid w:val="008518AB"/>
    <w:rsid w:val="00852055"/>
    <w:rsid w:val="0085417C"/>
    <w:rsid w:val="008549F8"/>
    <w:rsid w:val="00855DF8"/>
    <w:rsid w:val="0085626E"/>
    <w:rsid w:val="0085670D"/>
    <w:rsid w:val="00856911"/>
    <w:rsid w:val="00860568"/>
    <w:rsid w:val="00862116"/>
    <w:rsid w:val="00862254"/>
    <w:rsid w:val="00862393"/>
    <w:rsid w:val="008653E7"/>
    <w:rsid w:val="008654D5"/>
    <w:rsid w:val="00866981"/>
    <w:rsid w:val="00867870"/>
    <w:rsid w:val="00870137"/>
    <w:rsid w:val="008709D4"/>
    <w:rsid w:val="00870CC8"/>
    <w:rsid w:val="00872980"/>
    <w:rsid w:val="00873792"/>
    <w:rsid w:val="00873815"/>
    <w:rsid w:val="00874283"/>
    <w:rsid w:val="0087613F"/>
    <w:rsid w:val="0087628C"/>
    <w:rsid w:val="00877004"/>
    <w:rsid w:val="00877041"/>
    <w:rsid w:val="0088073C"/>
    <w:rsid w:val="0088156C"/>
    <w:rsid w:val="00883F52"/>
    <w:rsid w:val="00884152"/>
    <w:rsid w:val="00884659"/>
    <w:rsid w:val="00885C65"/>
    <w:rsid w:val="00887603"/>
    <w:rsid w:val="008900BA"/>
    <w:rsid w:val="0089040A"/>
    <w:rsid w:val="0089103B"/>
    <w:rsid w:val="00891C37"/>
    <w:rsid w:val="00892036"/>
    <w:rsid w:val="00892BFA"/>
    <w:rsid w:val="0089362F"/>
    <w:rsid w:val="0089441A"/>
    <w:rsid w:val="008948D2"/>
    <w:rsid w:val="008958B1"/>
    <w:rsid w:val="00896243"/>
    <w:rsid w:val="00897874"/>
    <w:rsid w:val="008A0B6B"/>
    <w:rsid w:val="008A1922"/>
    <w:rsid w:val="008A1FD9"/>
    <w:rsid w:val="008A304C"/>
    <w:rsid w:val="008A323C"/>
    <w:rsid w:val="008A4195"/>
    <w:rsid w:val="008A5048"/>
    <w:rsid w:val="008A5808"/>
    <w:rsid w:val="008A6903"/>
    <w:rsid w:val="008A77E1"/>
    <w:rsid w:val="008A7AF7"/>
    <w:rsid w:val="008A7B84"/>
    <w:rsid w:val="008A7EF9"/>
    <w:rsid w:val="008B0451"/>
    <w:rsid w:val="008B0E34"/>
    <w:rsid w:val="008B0FEF"/>
    <w:rsid w:val="008B1654"/>
    <w:rsid w:val="008B3D91"/>
    <w:rsid w:val="008B3EC0"/>
    <w:rsid w:val="008B4DF9"/>
    <w:rsid w:val="008B54AF"/>
    <w:rsid w:val="008B66F8"/>
    <w:rsid w:val="008B6A6E"/>
    <w:rsid w:val="008B6F3D"/>
    <w:rsid w:val="008B757C"/>
    <w:rsid w:val="008C19BF"/>
    <w:rsid w:val="008C1F06"/>
    <w:rsid w:val="008C2C5C"/>
    <w:rsid w:val="008C2D5B"/>
    <w:rsid w:val="008C2F8E"/>
    <w:rsid w:val="008C464C"/>
    <w:rsid w:val="008C54E9"/>
    <w:rsid w:val="008C5CCD"/>
    <w:rsid w:val="008C7034"/>
    <w:rsid w:val="008C75CB"/>
    <w:rsid w:val="008C79F4"/>
    <w:rsid w:val="008C7DA2"/>
    <w:rsid w:val="008D1623"/>
    <w:rsid w:val="008D1B39"/>
    <w:rsid w:val="008D2083"/>
    <w:rsid w:val="008D3558"/>
    <w:rsid w:val="008D3CB5"/>
    <w:rsid w:val="008D42DA"/>
    <w:rsid w:val="008D5443"/>
    <w:rsid w:val="008D58F0"/>
    <w:rsid w:val="008D6211"/>
    <w:rsid w:val="008D7C97"/>
    <w:rsid w:val="008E0459"/>
    <w:rsid w:val="008E0739"/>
    <w:rsid w:val="008E10F0"/>
    <w:rsid w:val="008E2368"/>
    <w:rsid w:val="008E40BC"/>
    <w:rsid w:val="008E4A4E"/>
    <w:rsid w:val="008E563A"/>
    <w:rsid w:val="008E585B"/>
    <w:rsid w:val="008E6D7F"/>
    <w:rsid w:val="008E6E73"/>
    <w:rsid w:val="008E7EE9"/>
    <w:rsid w:val="008F03FD"/>
    <w:rsid w:val="008F0DC8"/>
    <w:rsid w:val="008F154A"/>
    <w:rsid w:val="008F1C25"/>
    <w:rsid w:val="008F233B"/>
    <w:rsid w:val="008F31EF"/>
    <w:rsid w:val="008F4D44"/>
    <w:rsid w:val="008F52F6"/>
    <w:rsid w:val="008F5C33"/>
    <w:rsid w:val="008F7774"/>
    <w:rsid w:val="009001D1"/>
    <w:rsid w:val="00900B1D"/>
    <w:rsid w:val="00901045"/>
    <w:rsid w:val="00901977"/>
    <w:rsid w:val="00901A6E"/>
    <w:rsid w:val="009029F1"/>
    <w:rsid w:val="009037A7"/>
    <w:rsid w:val="00903B4F"/>
    <w:rsid w:val="00903C7C"/>
    <w:rsid w:val="00904D02"/>
    <w:rsid w:val="009061EA"/>
    <w:rsid w:val="00906B7C"/>
    <w:rsid w:val="009075B4"/>
    <w:rsid w:val="009075FA"/>
    <w:rsid w:val="00907F3E"/>
    <w:rsid w:val="009111DD"/>
    <w:rsid w:val="00912811"/>
    <w:rsid w:val="00912B61"/>
    <w:rsid w:val="009138C2"/>
    <w:rsid w:val="00913F08"/>
    <w:rsid w:val="009142EF"/>
    <w:rsid w:val="00915964"/>
    <w:rsid w:val="00915B66"/>
    <w:rsid w:val="0091644B"/>
    <w:rsid w:val="009167DA"/>
    <w:rsid w:val="00917D9F"/>
    <w:rsid w:val="009205D4"/>
    <w:rsid w:val="009233D5"/>
    <w:rsid w:val="009235B2"/>
    <w:rsid w:val="00925878"/>
    <w:rsid w:val="0092604B"/>
    <w:rsid w:val="009268D8"/>
    <w:rsid w:val="00927410"/>
    <w:rsid w:val="00927DF2"/>
    <w:rsid w:val="009310D9"/>
    <w:rsid w:val="009313DD"/>
    <w:rsid w:val="00931BCD"/>
    <w:rsid w:val="00931D81"/>
    <w:rsid w:val="00931D8D"/>
    <w:rsid w:val="00932D4D"/>
    <w:rsid w:val="00933167"/>
    <w:rsid w:val="00933A21"/>
    <w:rsid w:val="00933EFF"/>
    <w:rsid w:val="00934037"/>
    <w:rsid w:val="00935768"/>
    <w:rsid w:val="00937D42"/>
    <w:rsid w:val="0094050A"/>
    <w:rsid w:val="0094057C"/>
    <w:rsid w:val="00940B44"/>
    <w:rsid w:val="00941949"/>
    <w:rsid w:val="00942184"/>
    <w:rsid w:val="00943EA8"/>
    <w:rsid w:val="00944104"/>
    <w:rsid w:val="00945B30"/>
    <w:rsid w:val="009460A3"/>
    <w:rsid w:val="0094656D"/>
    <w:rsid w:val="0094718D"/>
    <w:rsid w:val="00950161"/>
    <w:rsid w:val="00950A02"/>
    <w:rsid w:val="00953970"/>
    <w:rsid w:val="00953B17"/>
    <w:rsid w:val="009561C1"/>
    <w:rsid w:val="00956F1F"/>
    <w:rsid w:val="009577D0"/>
    <w:rsid w:val="00960C72"/>
    <w:rsid w:val="009621B1"/>
    <w:rsid w:val="009622B9"/>
    <w:rsid w:val="00963A42"/>
    <w:rsid w:val="009647A2"/>
    <w:rsid w:val="00964A5F"/>
    <w:rsid w:val="00965EC2"/>
    <w:rsid w:val="009667E5"/>
    <w:rsid w:val="00967423"/>
    <w:rsid w:val="009678A6"/>
    <w:rsid w:val="00967DA3"/>
    <w:rsid w:val="00970BDC"/>
    <w:rsid w:val="00971383"/>
    <w:rsid w:val="00971B84"/>
    <w:rsid w:val="00972463"/>
    <w:rsid w:val="00972F6B"/>
    <w:rsid w:val="0097311C"/>
    <w:rsid w:val="0097347C"/>
    <w:rsid w:val="00973FD7"/>
    <w:rsid w:val="00977AA7"/>
    <w:rsid w:val="0098049B"/>
    <w:rsid w:val="00982A70"/>
    <w:rsid w:val="00982AC8"/>
    <w:rsid w:val="00983D6A"/>
    <w:rsid w:val="00985FAD"/>
    <w:rsid w:val="00986846"/>
    <w:rsid w:val="009874AD"/>
    <w:rsid w:val="009875B3"/>
    <w:rsid w:val="00990A00"/>
    <w:rsid w:val="00990A90"/>
    <w:rsid w:val="00990B81"/>
    <w:rsid w:val="00990DA5"/>
    <w:rsid w:val="00991432"/>
    <w:rsid w:val="00992155"/>
    <w:rsid w:val="009921FC"/>
    <w:rsid w:val="009928D8"/>
    <w:rsid w:val="009937BB"/>
    <w:rsid w:val="00993E71"/>
    <w:rsid w:val="00994162"/>
    <w:rsid w:val="00994832"/>
    <w:rsid w:val="009950AF"/>
    <w:rsid w:val="00996595"/>
    <w:rsid w:val="009970BF"/>
    <w:rsid w:val="009A08CC"/>
    <w:rsid w:val="009A0A8A"/>
    <w:rsid w:val="009A134D"/>
    <w:rsid w:val="009A2DDD"/>
    <w:rsid w:val="009A37C0"/>
    <w:rsid w:val="009A4F55"/>
    <w:rsid w:val="009A5414"/>
    <w:rsid w:val="009A5CA5"/>
    <w:rsid w:val="009B0598"/>
    <w:rsid w:val="009B06AE"/>
    <w:rsid w:val="009B0743"/>
    <w:rsid w:val="009B143E"/>
    <w:rsid w:val="009B45F1"/>
    <w:rsid w:val="009B485B"/>
    <w:rsid w:val="009B526C"/>
    <w:rsid w:val="009B5482"/>
    <w:rsid w:val="009B55C1"/>
    <w:rsid w:val="009B6266"/>
    <w:rsid w:val="009B6484"/>
    <w:rsid w:val="009B64DF"/>
    <w:rsid w:val="009B71D0"/>
    <w:rsid w:val="009C19E9"/>
    <w:rsid w:val="009C32AA"/>
    <w:rsid w:val="009C4A4C"/>
    <w:rsid w:val="009C7899"/>
    <w:rsid w:val="009D0546"/>
    <w:rsid w:val="009D082A"/>
    <w:rsid w:val="009D23D2"/>
    <w:rsid w:val="009D3705"/>
    <w:rsid w:val="009D4465"/>
    <w:rsid w:val="009D4971"/>
    <w:rsid w:val="009D50A7"/>
    <w:rsid w:val="009D6915"/>
    <w:rsid w:val="009D6C69"/>
    <w:rsid w:val="009D7569"/>
    <w:rsid w:val="009D7E3B"/>
    <w:rsid w:val="009E03BF"/>
    <w:rsid w:val="009E060B"/>
    <w:rsid w:val="009E0649"/>
    <w:rsid w:val="009E0C01"/>
    <w:rsid w:val="009E1919"/>
    <w:rsid w:val="009E2461"/>
    <w:rsid w:val="009E557D"/>
    <w:rsid w:val="009E5654"/>
    <w:rsid w:val="009F0288"/>
    <w:rsid w:val="009F0D0E"/>
    <w:rsid w:val="009F0F84"/>
    <w:rsid w:val="009F117C"/>
    <w:rsid w:val="009F130D"/>
    <w:rsid w:val="009F147E"/>
    <w:rsid w:val="009F18F3"/>
    <w:rsid w:val="009F2667"/>
    <w:rsid w:val="009F2859"/>
    <w:rsid w:val="009F42B2"/>
    <w:rsid w:val="009F45DC"/>
    <w:rsid w:val="009F4819"/>
    <w:rsid w:val="009F4EF5"/>
    <w:rsid w:val="00A0039B"/>
    <w:rsid w:val="00A003FE"/>
    <w:rsid w:val="00A00B64"/>
    <w:rsid w:val="00A02BA0"/>
    <w:rsid w:val="00A0328F"/>
    <w:rsid w:val="00A0405B"/>
    <w:rsid w:val="00A04A6A"/>
    <w:rsid w:val="00A063DB"/>
    <w:rsid w:val="00A10F33"/>
    <w:rsid w:val="00A128CC"/>
    <w:rsid w:val="00A12A47"/>
    <w:rsid w:val="00A13EA1"/>
    <w:rsid w:val="00A15722"/>
    <w:rsid w:val="00A170ED"/>
    <w:rsid w:val="00A175C6"/>
    <w:rsid w:val="00A20DD0"/>
    <w:rsid w:val="00A21304"/>
    <w:rsid w:val="00A227D9"/>
    <w:rsid w:val="00A2320C"/>
    <w:rsid w:val="00A2407B"/>
    <w:rsid w:val="00A2486B"/>
    <w:rsid w:val="00A25CBC"/>
    <w:rsid w:val="00A261F1"/>
    <w:rsid w:val="00A26B13"/>
    <w:rsid w:val="00A26B8C"/>
    <w:rsid w:val="00A27A37"/>
    <w:rsid w:val="00A308DF"/>
    <w:rsid w:val="00A32776"/>
    <w:rsid w:val="00A33299"/>
    <w:rsid w:val="00A33556"/>
    <w:rsid w:val="00A3610B"/>
    <w:rsid w:val="00A3619F"/>
    <w:rsid w:val="00A361B2"/>
    <w:rsid w:val="00A3795D"/>
    <w:rsid w:val="00A37ADF"/>
    <w:rsid w:val="00A37B29"/>
    <w:rsid w:val="00A43CE4"/>
    <w:rsid w:val="00A445EE"/>
    <w:rsid w:val="00A5031B"/>
    <w:rsid w:val="00A511EB"/>
    <w:rsid w:val="00A51BA6"/>
    <w:rsid w:val="00A51E73"/>
    <w:rsid w:val="00A526FC"/>
    <w:rsid w:val="00A536F4"/>
    <w:rsid w:val="00A54507"/>
    <w:rsid w:val="00A54E0C"/>
    <w:rsid w:val="00A552EE"/>
    <w:rsid w:val="00A560F7"/>
    <w:rsid w:val="00A5652F"/>
    <w:rsid w:val="00A56AB0"/>
    <w:rsid w:val="00A574E0"/>
    <w:rsid w:val="00A603B3"/>
    <w:rsid w:val="00A61138"/>
    <w:rsid w:val="00A6314D"/>
    <w:rsid w:val="00A64534"/>
    <w:rsid w:val="00A6797E"/>
    <w:rsid w:val="00A67CA4"/>
    <w:rsid w:val="00A718EC"/>
    <w:rsid w:val="00A72017"/>
    <w:rsid w:val="00A72F91"/>
    <w:rsid w:val="00A73042"/>
    <w:rsid w:val="00A73DDC"/>
    <w:rsid w:val="00A742DC"/>
    <w:rsid w:val="00A74DF2"/>
    <w:rsid w:val="00A766DA"/>
    <w:rsid w:val="00A76FD4"/>
    <w:rsid w:val="00A772A9"/>
    <w:rsid w:val="00A77CB6"/>
    <w:rsid w:val="00A8163F"/>
    <w:rsid w:val="00A817AA"/>
    <w:rsid w:val="00A81C2B"/>
    <w:rsid w:val="00A826AD"/>
    <w:rsid w:val="00A841FF"/>
    <w:rsid w:val="00A8518E"/>
    <w:rsid w:val="00A856AF"/>
    <w:rsid w:val="00A86005"/>
    <w:rsid w:val="00A860C2"/>
    <w:rsid w:val="00A86364"/>
    <w:rsid w:val="00A875AF"/>
    <w:rsid w:val="00A87E8A"/>
    <w:rsid w:val="00A90431"/>
    <w:rsid w:val="00A9144E"/>
    <w:rsid w:val="00A91E7F"/>
    <w:rsid w:val="00A92E07"/>
    <w:rsid w:val="00A93102"/>
    <w:rsid w:val="00A94301"/>
    <w:rsid w:val="00A951E5"/>
    <w:rsid w:val="00A970BD"/>
    <w:rsid w:val="00AA1B6B"/>
    <w:rsid w:val="00AA2249"/>
    <w:rsid w:val="00AA2EDF"/>
    <w:rsid w:val="00AA3337"/>
    <w:rsid w:val="00AA3A78"/>
    <w:rsid w:val="00AA575B"/>
    <w:rsid w:val="00AA5E3F"/>
    <w:rsid w:val="00AA60C7"/>
    <w:rsid w:val="00AA6717"/>
    <w:rsid w:val="00AA724D"/>
    <w:rsid w:val="00AA7312"/>
    <w:rsid w:val="00AB0498"/>
    <w:rsid w:val="00AB04E7"/>
    <w:rsid w:val="00AB1A58"/>
    <w:rsid w:val="00AB1BE8"/>
    <w:rsid w:val="00AB252F"/>
    <w:rsid w:val="00AB2785"/>
    <w:rsid w:val="00AB372C"/>
    <w:rsid w:val="00AB5D9C"/>
    <w:rsid w:val="00AB5E20"/>
    <w:rsid w:val="00AB6194"/>
    <w:rsid w:val="00AB648A"/>
    <w:rsid w:val="00AB7198"/>
    <w:rsid w:val="00AB7268"/>
    <w:rsid w:val="00AC0137"/>
    <w:rsid w:val="00AC05F6"/>
    <w:rsid w:val="00AC0777"/>
    <w:rsid w:val="00AC0F9F"/>
    <w:rsid w:val="00AC196A"/>
    <w:rsid w:val="00AC1E7A"/>
    <w:rsid w:val="00AC3AEF"/>
    <w:rsid w:val="00AC49AC"/>
    <w:rsid w:val="00AC4FD3"/>
    <w:rsid w:val="00AC5148"/>
    <w:rsid w:val="00AC5875"/>
    <w:rsid w:val="00AC7557"/>
    <w:rsid w:val="00AC75B0"/>
    <w:rsid w:val="00AD03A6"/>
    <w:rsid w:val="00AD253F"/>
    <w:rsid w:val="00AD31E8"/>
    <w:rsid w:val="00AD37CD"/>
    <w:rsid w:val="00AD48B2"/>
    <w:rsid w:val="00AD568C"/>
    <w:rsid w:val="00AD5DF4"/>
    <w:rsid w:val="00AD7A1A"/>
    <w:rsid w:val="00AE00A0"/>
    <w:rsid w:val="00AE171E"/>
    <w:rsid w:val="00AE1EA6"/>
    <w:rsid w:val="00AE2744"/>
    <w:rsid w:val="00AE3BF9"/>
    <w:rsid w:val="00AE3F9A"/>
    <w:rsid w:val="00AE4181"/>
    <w:rsid w:val="00AE48E3"/>
    <w:rsid w:val="00AE492E"/>
    <w:rsid w:val="00AE56FF"/>
    <w:rsid w:val="00AE5CFE"/>
    <w:rsid w:val="00AE6C83"/>
    <w:rsid w:val="00AE72EF"/>
    <w:rsid w:val="00AF0899"/>
    <w:rsid w:val="00AF2FD1"/>
    <w:rsid w:val="00AF31CA"/>
    <w:rsid w:val="00AF3243"/>
    <w:rsid w:val="00AF33F5"/>
    <w:rsid w:val="00AF50FA"/>
    <w:rsid w:val="00AF62E0"/>
    <w:rsid w:val="00AF6C84"/>
    <w:rsid w:val="00B00276"/>
    <w:rsid w:val="00B01313"/>
    <w:rsid w:val="00B01787"/>
    <w:rsid w:val="00B0184C"/>
    <w:rsid w:val="00B01A24"/>
    <w:rsid w:val="00B0432C"/>
    <w:rsid w:val="00B043E3"/>
    <w:rsid w:val="00B04564"/>
    <w:rsid w:val="00B0483B"/>
    <w:rsid w:val="00B04ABD"/>
    <w:rsid w:val="00B05134"/>
    <w:rsid w:val="00B0626A"/>
    <w:rsid w:val="00B119F5"/>
    <w:rsid w:val="00B14A41"/>
    <w:rsid w:val="00B15B0B"/>
    <w:rsid w:val="00B16148"/>
    <w:rsid w:val="00B17AB1"/>
    <w:rsid w:val="00B214FC"/>
    <w:rsid w:val="00B21B15"/>
    <w:rsid w:val="00B22868"/>
    <w:rsid w:val="00B23A12"/>
    <w:rsid w:val="00B23D18"/>
    <w:rsid w:val="00B23E88"/>
    <w:rsid w:val="00B24839"/>
    <w:rsid w:val="00B25A66"/>
    <w:rsid w:val="00B268AE"/>
    <w:rsid w:val="00B279CC"/>
    <w:rsid w:val="00B27AAB"/>
    <w:rsid w:val="00B27AAD"/>
    <w:rsid w:val="00B27EE1"/>
    <w:rsid w:val="00B3069E"/>
    <w:rsid w:val="00B30907"/>
    <w:rsid w:val="00B314DD"/>
    <w:rsid w:val="00B31F0A"/>
    <w:rsid w:val="00B31F0F"/>
    <w:rsid w:val="00B32C14"/>
    <w:rsid w:val="00B33481"/>
    <w:rsid w:val="00B336D9"/>
    <w:rsid w:val="00B365C5"/>
    <w:rsid w:val="00B376CA"/>
    <w:rsid w:val="00B37C66"/>
    <w:rsid w:val="00B40050"/>
    <w:rsid w:val="00B405BD"/>
    <w:rsid w:val="00B4326F"/>
    <w:rsid w:val="00B46328"/>
    <w:rsid w:val="00B46942"/>
    <w:rsid w:val="00B5177B"/>
    <w:rsid w:val="00B51A8C"/>
    <w:rsid w:val="00B51E4B"/>
    <w:rsid w:val="00B51EFA"/>
    <w:rsid w:val="00B532C2"/>
    <w:rsid w:val="00B53ED7"/>
    <w:rsid w:val="00B5408E"/>
    <w:rsid w:val="00B55A9F"/>
    <w:rsid w:val="00B55F85"/>
    <w:rsid w:val="00B578E7"/>
    <w:rsid w:val="00B62D74"/>
    <w:rsid w:val="00B64083"/>
    <w:rsid w:val="00B64D9F"/>
    <w:rsid w:val="00B6663E"/>
    <w:rsid w:val="00B66875"/>
    <w:rsid w:val="00B66C9D"/>
    <w:rsid w:val="00B70226"/>
    <w:rsid w:val="00B706C8"/>
    <w:rsid w:val="00B709F3"/>
    <w:rsid w:val="00B71471"/>
    <w:rsid w:val="00B717FC"/>
    <w:rsid w:val="00B72BE9"/>
    <w:rsid w:val="00B736E6"/>
    <w:rsid w:val="00B73CC9"/>
    <w:rsid w:val="00B75ACA"/>
    <w:rsid w:val="00B76512"/>
    <w:rsid w:val="00B7678D"/>
    <w:rsid w:val="00B779B3"/>
    <w:rsid w:val="00B8181F"/>
    <w:rsid w:val="00B8199A"/>
    <w:rsid w:val="00B83505"/>
    <w:rsid w:val="00B85E3E"/>
    <w:rsid w:val="00B863FA"/>
    <w:rsid w:val="00B86A12"/>
    <w:rsid w:val="00B86C09"/>
    <w:rsid w:val="00B87379"/>
    <w:rsid w:val="00B9035C"/>
    <w:rsid w:val="00B91F66"/>
    <w:rsid w:val="00B93250"/>
    <w:rsid w:val="00B934D5"/>
    <w:rsid w:val="00B95B9C"/>
    <w:rsid w:val="00B9681E"/>
    <w:rsid w:val="00B97C04"/>
    <w:rsid w:val="00BA139B"/>
    <w:rsid w:val="00BA17AA"/>
    <w:rsid w:val="00BA1D54"/>
    <w:rsid w:val="00BA3C95"/>
    <w:rsid w:val="00BA5216"/>
    <w:rsid w:val="00BA5911"/>
    <w:rsid w:val="00BA72D4"/>
    <w:rsid w:val="00BB0A00"/>
    <w:rsid w:val="00BB1099"/>
    <w:rsid w:val="00BB2063"/>
    <w:rsid w:val="00BB33AD"/>
    <w:rsid w:val="00BB4E20"/>
    <w:rsid w:val="00BB5BA9"/>
    <w:rsid w:val="00BB5FC0"/>
    <w:rsid w:val="00BB62E2"/>
    <w:rsid w:val="00BB6BCA"/>
    <w:rsid w:val="00BB6F99"/>
    <w:rsid w:val="00BB7172"/>
    <w:rsid w:val="00BB78A9"/>
    <w:rsid w:val="00BC0162"/>
    <w:rsid w:val="00BC0C51"/>
    <w:rsid w:val="00BC262B"/>
    <w:rsid w:val="00BC319A"/>
    <w:rsid w:val="00BC37ED"/>
    <w:rsid w:val="00BC3EB8"/>
    <w:rsid w:val="00BC4EB8"/>
    <w:rsid w:val="00BC5FA0"/>
    <w:rsid w:val="00BD10E1"/>
    <w:rsid w:val="00BD2067"/>
    <w:rsid w:val="00BD28A5"/>
    <w:rsid w:val="00BD2C7E"/>
    <w:rsid w:val="00BD414A"/>
    <w:rsid w:val="00BD436A"/>
    <w:rsid w:val="00BD52BB"/>
    <w:rsid w:val="00BD6512"/>
    <w:rsid w:val="00BD7925"/>
    <w:rsid w:val="00BE0323"/>
    <w:rsid w:val="00BE056D"/>
    <w:rsid w:val="00BE33B9"/>
    <w:rsid w:val="00BE3B1C"/>
    <w:rsid w:val="00BE3C20"/>
    <w:rsid w:val="00BE3DEA"/>
    <w:rsid w:val="00BE4034"/>
    <w:rsid w:val="00BE4859"/>
    <w:rsid w:val="00BE5549"/>
    <w:rsid w:val="00BE5DFA"/>
    <w:rsid w:val="00BE724B"/>
    <w:rsid w:val="00BF13D4"/>
    <w:rsid w:val="00BF23F4"/>
    <w:rsid w:val="00BF29A8"/>
    <w:rsid w:val="00BF2B94"/>
    <w:rsid w:val="00BF2C71"/>
    <w:rsid w:val="00BF33D6"/>
    <w:rsid w:val="00BF395A"/>
    <w:rsid w:val="00BF422E"/>
    <w:rsid w:val="00BF4B04"/>
    <w:rsid w:val="00BF4D2A"/>
    <w:rsid w:val="00BF5D62"/>
    <w:rsid w:val="00BF5FCB"/>
    <w:rsid w:val="00BF7D65"/>
    <w:rsid w:val="00C01CDF"/>
    <w:rsid w:val="00C0259E"/>
    <w:rsid w:val="00C030A7"/>
    <w:rsid w:val="00C0312E"/>
    <w:rsid w:val="00C03F0D"/>
    <w:rsid w:val="00C043ED"/>
    <w:rsid w:val="00C04EE5"/>
    <w:rsid w:val="00C055DC"/>
    <w:rsid w:val="00C0671E"/>
    <w:rsid w:val="00C06E3A"/>
    <w:rsid w:val="00C07337"/>
    <w:rsid w:val="00C100A1"/>
    <w:rsid w:val="00C10283"/>
    <w:rsid w:val="00C104BD"/>
    <w:rsid w:val="00C10CF2"/>
    <w:rsid w:val="00C10EB6"/>
    <w:rsid w:val="00C1205D"/>
    <w:rsid w:val="00C12BD6"/>
    <w:rsid w:val="00C1329D"/>
    <w:rsid w:val="00C140E9"/>
    <w:rsid w:val="00C144EF"/>
    <w:rsid w:val="00C14B52"/>
    <w:rsid w:val="00C16979"/>
    <w:rsid w:val="00C16BBF"/>
    <w:rsid w:val="00C17394"/>
    <w:rsid w:val="00C177D1"/>
    <w:rsid w:val="00C21228"/>
    <w:rsid w:val="00C230FC"/>
    <w:rsid w:val="00C24BB5"/>
    <w:rsid w:val="00C24EB7"/>
    <w:rsid w:val="00C252DE"/>
    <w:rsid w:val="00C2576C"/>
    <w:rsid w:val="00C25CA2"/>
    <w:rsid w:val="00C27C64"/>
    <w:rsid w:val="00C27DB1"/>
    <w:rsid w:val="00C27E78"/>
    <w:rsid w:val="00C314E4"/>
    <w:rsid w:val="00C3163E"/>
    <w:rsid w:val="00C32568"/>
    <w:rsid w:val="00C3263C"/>
    <w:rsid w:val="00C332E5"/>
    <w:rsid w:val="00C33CC9"/>
    <w:rsid w:val="00C33D33"/>
    <w:rsid w:val="00C3422F"/>
    <w:rsid w:val="00C4138B"/>
    <w:rsid w:val="00C413E0"/>
    <w:rsid w:val="00C427E7"/>
    <w:rsid w:val="00C42AB9"/>
    <w:rsid w:val="00C44669"/>
    <w:rsid w:val="00C44A92"/>
    <w:rsid w:val="00C44EDD"/>
    <w:rsid w:val="00C44FD2"/>
    <w:rsid w:val="00C45D8E"/>
    <w:rsid w:val="00C46BB1"/>
    <w:rsid w:val="00C504AB"/>
    <w:rsid w:val="00C50EC0"/>
    <w:rsid w:val="00C50FF1"/>
    <w:rsid w:val="00C51899"/>
    <w:rsid w:val="00C51D27"/>
    <w:rsid w:val="00C538AB"/>
    <w:rsid w:val="00C55BAF"/>
    <w:rsid w:val="00C55D0B"/>
    <w:rsid w:val="00C55F57"/>
    <w:rsid w:val="00C5734E"/>
    <w:rsid w:val="00C576A2"/>
    <w:rsid w:val="00C57B73"/>
    <w:rsid w:val="00C60050"/>
    <w:rsid w:val="00C606F4"/>
    <w:rsid w:val="00C60C27"/>
    <w:rsid w:val="00C61009"/>
    <w:rsid w:val="00C610C6"/>
    <w:rsid w:val="00C62919"/>
    <w:rsid w:val="00C629FA"/>
    <w:rsid w:val="00C62AC8"/>
    <w:rsid w:val="00C63992"/>
    <w:rsid w:val="00C63C53"/>
    <w:rsid w:val="00C64535"/>
    <w:rsid w:val="00C64C7A"/>
    <w:rsid w:val="00C700DF"/>
    <w:rsid w:val="00C70357"/>
    <w:rsid w:val="00C707B3"/>
    <w:rsid w:val="00C71377"/>
    <w:rsid w:val="00C72D66"/>
    <w:rsid w:val="00C72F1C"/>
    <w:rsid w:val="00C74443"/>
    <w:rsid w:val="00C75D13"/>
    <w:rsid w:val="00C76492"/>
    <w:rsid w:val="00C76BE2"/>
    <w:rsid w:val="00C77D4B"/>
    <w:rsid w:val="00C81514"/>
    <w:rsid w:val="00C817F8"/>
    <w:rsid w:val="00C81CD1"/>
    <w:rsid w:val="00C8397B"/>
    <w:rsid w:val="00C83DEE"/>
    <w:rsid w:val="00C843D5"/>
    <w:rsid w:val="00C84A21"/>
    <w:rsid w:val="00C8618A"/>
    <w:rsid w:val="00C870E5"/>
    <w:rsid w:val="00C876EE"/>
    <w:rsid w:val="00C912CE"/>
    <w:rsid w:val="00C91457"/>
    <w:rsid w:val="00C93847"/>
    <w:rsid w:val="00C97689"/>
    <w:rsid w:val="00CA10F2"/>
    <w:rsid w:val="00CA1119"/>
    <w:rsid w:val="00CA15D6"/>
    <w:rsid w:val="00CA3ED0"/>
    <w:rsid w:val="00CA526C"/>
    <w:rsid w:val="00CA5328"/>
    <w:rsid w:val="00CA61E1"/>
    <w:rsid w:val="00CA630D"/>
    <w:rsid w:val="00CB0577"/>
    <w:rsid w:val="00CB17C5"/>
    <w:rsid w:val="00CB1E1C"/>
    <w:rsid w:val="00CB2D40"/>
    <w:rsid w:val="00CB3263"/>
    <w:rsid w:val="00CB346A"/>
    <w:rsid w:val="00CB5E53"/>
    <w:rsid w:val="00CB65B1"/>
    <w:rsid w:val="00CB7338"/>
    <w:rsid w:val="00CB7CE5"/>
    <w:rsid w:val="00CB7DBB"/>
    <w:rsid w:val="00CC17DD"/>
    <w:rsid w:val="00CC1C35"/>
    <w:rsid w:val="00CC1CF8"/>
    <w:rsid w:val="00CC4474"/>
    <w:rsid w:val="00CC4D6F"/>
    <w:rsid w:val="00CC6B5C"/>
    <w:rsid w:val="00CC6C92"/>
    <w:rsid w:val="00CC6D89"/>
    <w:rsid w:val="00CC6EB9"/>
    <w:rsid w:val="00CD03AB"/>
    <w:rsid w:val="00CD22F5"/>
    <w:rsid w:val="00CD433D"/>
    <w:rsid w:val="00CD46C8"/>
    <w:rsid w:val="00CD4B66"/>
    <w:rsid w:val="00CD5AA0"/>
    <w:rsid w:val="00CE0037"/>
    <w:rsid w:val="00CE1876"/>
    <w:rsid w:val="00CE2A78"/>
    <w:rsid w:val="00CE37AD"/>
    <w:rsid w:val="00CE5F26"/>
    <w:rsid w:val="00CF0488"/>
    <w:rsid w:val="00CF2001"/>
    <w:rsid w:val="00CF31E4"/>
    <w:rsid w:val="00CF3A9B"/>
    <w:rsid w:val="00CF3F78"/>
    <w:rsid w:val="00CF4223"/>
    <w:rsid w:val="00CF4561"/>
    <w:rsid w:val="00CF5169"/>
    <w:rsid w:val="00CF670F"/>
    <w:rsid w:val="00CF7CDD"/>
    <w:rsid w:val="00D00AF3"/>
    <w:rsid w:val="00D019DB"/>
    <w:rsid w:val="00D01D74"/>
    <w:rsid w:val="00D020DE"/>
    <w:rsid w:val="00D02685"/>
    <w:rsid w:val="00D0307D"/>
    <w:rsid w:val="00D04193"/>
    <w:rsid w:val="00D07306"/>
    <w:rsid w:val="00D07C0E"/>
    <w:rsid w:val="00D11985"/>
    <w:rsid w:val="00D12031"/>
    <w:rsid w:val="00D131D1"/>
    <w:rsid w:val="00D132BF"/>
    <w:rsid w:val="00D1346A"/>
    <w:rsid w:val="00D13AC5"/>
    <w:rsid w:val="00D13CDF"/>
    <w:rsid w:val="00D14167"/>
    <w:rsid w:val="00D17F74"/>
    <w:rsid w:val="00D20AD6"/>
    <w:rsid w:val="00D224F2"/>
    <w:rsid w:val="00D2328B"/>
    <w:rsid w:val="00D24168"/>
    <w:rsid w:val="00D24C9B"/>
    <w:rsid w:val="00D24D7B"/>
    <w:rsid w:val="00D259DB"/>
    <w:rsid w:val="00D25A88"/>
    <w:rsid w:val="00D274B4"/>
    <w:rsid w:val="00D27E57"/>
    <w:rsid w:val="00D32BEA"/>
    <w:rsid w:val="00D3304E"/>
    <w:rsid w:val="00D330E1"/>
    <w:rsid w:val="00D35DA1"/>
    <w:rsid w:val="00D35F49"/>
    <w:rsid w:val="00D360FF"/>
    <w:rsid w:val="00D36D12"/>
    <w:rsid w:val="00D378CE"/>
    <w:rsid w:val="00D401B7"/>
    <w:rsid w:val="00D40271"/>
    <w:rsid w:val="00D4029C"/>
    <w:rsid w:val="00D42F2F"/>
    <w:rsid w:val="00D43AF3"/>
    <w:rsid w:val="00D447C6"/>
    <w:rsid w:val="00D4693F"/>
    <w:rsid w:val="00D50650"/>
    <w:rsid w:val="00D50778"/>
    <w:rsid w:val="00D51B03"/>
    <w:rsid w:val="00D51E7A"/>
    <w:rsid w:val="00D52A3E"/>
    <w:rsid w:val="00D54681"/>
    <w:rsid w:val="00D54C32"/>
    <w:rsid w:val="00D55B46"/>
    <w:rsid w:val="00D55DED"/>
    <w:rsid w:val="00D56D6D"/>
    <w:rsid w:val="00D57215"/>
    <w:rsid w:val="00D609BC"/>
    <w:rsid w:val="00D61D1A"/>
    <w:rsid w:val="00D62545"/>
    <w:rsid w:val="00D65A36"/>
    <w:rsid w:val="00D66247"/>
    <w:rsid w:val="00D67E4E"/>
    <w:rsid w:val="00D67E7F"/>
    <w:rsid w:val="00D71794"/>
    <w:rsid w:val="00D73FC7"/>
    <w:rsid w:val="00D74214"/>
    <w:rsid w:val="00D7431A"/>
    <w:rsid w:val="00D74A3F"/>
    <w:rsid w:val="00D750A9"/>
    <w:rsid w:val="00D75605"/>
    <w:rsid w:val="00D7637F"/>
    <w:rsid w:val="00D76926"/>
    <w:rsid w:val="00D77D5B"/>
    <w:rsid w:val="00D77F3B"/>
    <w:rsid w:val="00D8170B"/>
    <w:rsid w:val="00D8282F"/>
    <w:rsid w:val="00D83018"/>
    <w:rsid w:val="00D83A77"/>
    <w:rsid w:val="00D8432C"/>
    <w:rsid w:val="00D850A7"/>
    <w:rsid w:val="00D860AB"/>
    <w:rsid w:val="00D877EE"/>
    <w:rsid w:val="00D91027"/>
    <w:rsid w:val="00D938D7"/>
    <w:rsid w:val="00D93B4C"/>
    <w:rsid w:val="00D941FB"/>
    <w:rsid w:val="00D9525B"/>
    <w:rsid w:val="00D95398"/>
    <w:rsid w:val="00D95BF7"/>
    <w:rsid w:val="00D95C37"/>
    <w:rsid w:val="00D96504"/>
    <w:rsid w:val="00DA170D"/>
    <w:rsid w:val="00DA1858"/>
    <w:rsid w:val="00DA2AB6"/>
    <w:rsid w:val="00DA39F2"/>
    <w:rsid w:val="00DA77A5"/>
    <w:rsid w:val="00DB00DB"/>
    <w:rsid w:val="00DB01D0"/>
    <w:rsid w:val="00DB0EBD"/>
    <w:rsid w:val="00DB0F5B"/>
    <w:rsid w:val="00DB180F"/>
    <w:rsid w:val="00DB22F7"/>
    <w:rsid w:val="00DB2600"/>
    <w:rsid w:val="00DB5851"/>
    <w:rsid w:val="00DB6F98"/>
    <w:rsid w:val="00DB70E5"/>
    <w:rsid w:val="00DC0278"/>
    <w:rsid w:val="00DC0973"/>
    <w:rsid w:val="00DC121E"/>
    <w:rsid w:val="00DC43CA"/>
    <w:rsid w:val="00DC4809"/>
    <w:rsid w:val="00DC486A"/>
    <w:rsid w:val="00DC4F30"/>
    <w:rsid w:val="00DC5AE7"/>
    <w:rsid w:val="00DC612E"/>
    <w:rsid w:val="00DC734C"/>
    <w:rsid w:val="00DC771C"/>
    <w:rsid w:val="00DC7859"/>
    <w:rsid w:val="00DD0E6E"/>
    <w:rsid w:val="00DD0EAD"/>
    <w:rsid w:val="00DD0F50"/>
    <w:rsid w:val="00DD137E"/>
    <w:rsid w:val="00DD172F"/>
    <w:rsid w:val="00DD28FD"/>
    <w:rsid w:val="00DD2E15"/>
    <w:rsid w:val="00DD4C0F"/>
    <w:rsid w:val="00DD77E4"/>
    <w:rsid w:val="00DE1868"/>
    <w:rsid w:val="00DE1DF9"/>
    <w:rsid w:val="00DE22AE"/>
    <w:rsid w:val="00DE6221"/>
    <w:rsid w:val="00DE7BEC"/>
    <w:rsid w:val="00DE7CEF"/>
    <w:rsid w:val="00DF035D"/>
    <w:rsid w:val="00DF07DE"/>
    <w:rsid w:val="00DF0D54"/>
    <w:rsid w:val="00DF0DBF"/>
    <w:rsid w:val="00DF3B29"/>
    <w:rsid w:val="00DF48A0"/>
    <w:rsid w:val="00DF4953"/>
    <w:rsid w:val="00DF5DE8"/>
    <w:rsid w:val="00E01FE9"/>
    <w:rsid w:val="00E04217"/>
    <w:rsid w:val="00E055CA"/>
    <w:rsid w:val="00E05704"/>
    <w:rsid w:val="00E06DFA"/>
    <w:rsid w:val="00E07BF0"/>
    <w:rsid w:val="00E10D5A"/>
    <w:rsid w:val="00E12012"/>
    <w:rsid w:val="00E120E3"/>
    <w:rsid w:val="00E13A3F"/>
    <w:rsid w:val="00E14170"/>
    <w:rsid w:val="00E1457D"/>
    <w:rsid w:val="00E14E8E"/>
    <w:rsid w:val="00E1669D"/>
    <w:rsid w:val="00E17752"/>
    <w:rsid w:val="00E20C58"/>
    <w:rsid w:val="00E20EE8"/>
    <w:rsid w:val="00E21D11"/>
    <w:rsid w:val="00E23412"/>
    <w:rsid w:val="00E234C9"/>
    <w:rsid w:val="00E23F16"/>
    <w:rsid w:val="00E245FF"/>
    <w:rsid w:val="00E25557"/>
    <w:rsid w:val="00E25881"/>
    <w:rsid w:val="00E26B11"/>
    <w:rsid w:val="00E3027D"/>
    <w:rsid w:val="00E3081A"/>
    <w:rsid w:val="00E3192B"/>
    <w:rsid w:val="00E31A31"/>
    <w:rsid w:val="00E3366A"/>
    <w:rsid w:val="00E40FEC"/>
    <w:rsid w:val="00E41965"/>
    <w:rsid w:val="00E42A4E"/>
    <w:rsid w:val="00E42CA0"/>
    <w:rsid w:val="00E43C09"/>
    <w:rsid w:val="00E44850"/>
    <w:rsid w:val="00E4523A"/>
    <w:rsid w:val="00E46B42"/>
    <w:rsid w:val="00E47289"/>
    <w:rsid w:val="00E47FEB"/>
    <w:rsid w:val="00E500D5"/>
    <w:rsid w:val="00E528FF"/>
    <w:rsid w:val="00E579D3"/>
    <w:rsid w:val="00E608DB"/>
    <w:rsid w:val="00E65B65"/>
    <w:rsid w:val="00E661D3"/>
    <w:rsid w:val="00E66712"/>
    <w:rsid w:val="00E667E3"/>
    <w:rsid w:val="00E67059"/>
    <w:rsid w:val="00E70EB1"/>
    <w:rsid w:val="00E727E3"/>
    <w:rsid w:val="00E72A8F"/>
    <w:rsid w:val="00E72B82"/>
    <w:rsid w:val="00E72C4A"/>
    <w:rsid w:val="00E72F9F"/>
    <w:rsid w:val="00E737E5"/>
    <w:rsid w:val="00E744C6"/>
    <w:rsid w:val="00E7589D"/>
    <w:rsid w:val="00E80B8D"/>
    <w:rsid w:val="00E81294"/>
    <w:rsid w:val="00E827CA"/>
    <w:rsid w:val="00E85230"/>
    <w:rsid w:val="00E855DD"/>
    <w:rsid w:val="00E85A53"/>
    <w:rsid w:val="00E85C26"/>
    <w:rsid w:val="00E86A9B"/>
    <w:rsid w:val="00E86C47"/>
    <w:rsid w:val="00E902DE"/>
    <w:rsid w:val="00E90BE8"/>
    <w:rsid w:val="00E92825"/>
    <w:rsid w:val="00E941D8"/>
    <w:rsid w:val="00E96132"/>
    <w:rsid w:val="00E96229"/>
    <w:rsid w:val="00E9635D"/>
    <w:rsid w:val="00E97474"/>
    <w:rsid w:val="00E97E5E"/>
    <w:rsid w:val="00EA24B9"/>
    <w:rsid w:val="00EA2852"/>
    <w:rsid w:val="00EA3E88"/>
    <w:rsid w:val="00EA4050"/>
    <w:rsid w:val="00EA4D9F"/>
    <w:rsid w:val="00EA5B82"/>
    <w:rsid w:val="00EA6319"/>
    <w:rsid w:val="00EA66B6"/>
    <w:rsid w:val="00EB018A"/>
    <w:rsid w:val="00EB0AA2"/>
    <w:rsid w:val="00EB1C18"/>
    <w:rsid w:val="00EB3038"/>
    <w:rsid w:val="00EB460B"/>
    <w:rsid w:val="00EB5692"/>
    <w:rsid w:val="00EB5E6B"/>
    <w:rsid w:val="00EB622A"/>
    <w:rsid w:val="00EC1E96"/>
    <w:rsid w:val="00EC23A2"/>
    <w:rsid w:val="00EC23EB"/>
    <w:rsid w:val="00EC23F7"/>
    <w:rsid w:val="00EC2F98"/>
    <w:rsid w:val="00EC3330"/>
    <w:rsid w:val="00EC3396"/>
    <w:rsid w:val="00EC35C5"/>
    <w:rsid w:val="00EC4567"/>
    <w:rsid w:val="00EC4AF5"/>
    <w:rsid w:val="00EC5C80"/>
    <w:rsid w:val="00ED1BFC"/>
    <w:rsid w:val="00ED2250"/>
    <w:rsid w:val="00ED36EA"/>
    <w:rsid w:val="00ED389F"/>
    <w:rsid w:val="00ED3A4B"/>
    <w:rsid w:val="00ED4BB6"/>
    <w:rsid w:val="00ED7716"/>
    <w:rsid w:val="00ED7E52"/>
    <w:rsid w:val="00EE02DA"/>
    <w:rsid w:val="00EE059C"/>
    <w:rsid w:val="00EE064A"/>
    <w:rsid w:val="00EE064D"/>
    <w:rsid w:val="00EE50CD"/>
    <w:rsid w:val="00EE7232"/>
    <w:rsid w:val="00EE7B8F"/>
    <w:rsid w:val="00EF0AFB"/>
    <w:rsid w:val="00EF0D65"/>
    <w:rsid w:val="00EF0D78"/>
    <w:rsid w:val="00EF19D1"/>
    <w:rsid w:val="00EF6BF8"/>
    <w:rsid w:val="00EF75F1"/>
    <w:rsid w:val="00F0256C"/>
    <w:rsid w:val="00F03B23"/>
    <w:rsid w:val="00F03BBF"/>
    <w:rsid w:val="00F03EBB"/>
    <w:rsid w:val="00F0577C"/>
    <w:rsid w:val="00F06253"/>
    <w:rsid w:val="00F071A0"/>
    <w:rsid w:val="00F1065E"/>
    <w:rsid w:val="00F10788"/>
    <w:rsid w:val="00F10D8A"/>
    <w:rsid w:val="00F11CF0"/>
    <w:rsid w:val="00F12726"/>
    <w:rsid w:val="00F12ECB"/>
    <w:rsid w:val="00F1302F"/>
    <w:rsid w:val="00F1332F"/>
    <w:rsid w:val="00F15215"/>
    <w:rsid w:val="00F15ABC"/>
    <w:rsid w:val="00F1738A"/>
    <w:rsid w:val="00F17C15"/>
    <w:rsid w:val="00F17D7E"/>
    <w:rsid w:val="00F17EF8"/>
    <w:rsid w:val="00F17F03"/>
    <w:rsid w:val="00F2017C"/>
    <w:rsid w:val="00F2021F"/>
    <w:rsid w:val="00F2023A"/>
    <w:rsid w:val="00F23CAC"/>
    <w:rsid w:val="00F2652A"/>
    <w:rsid w:val="00F267CF"/>
    <w:rsid w:val="00F26F11"/>
    <w:rsid w:val="00F30BD1"/>
    <w:rsid w:val="00F322FF"/>
    <w:rsid w:val="00F330C2"/>
    <w:rsid w:val="00F34A03"/>
    <w:rsid w:val="00F34C21"/>
    <w:rsid w:val="00F36453"/>
    <w:rsid w:val="00F43249"/>
    <w:rsid w:val="00F45413"/>
    <w:rsid w:val="00F45781"/>
    <w:rsid w:val="00F4689E"/>
    <w:rsid w:val="00F47A41"/>
    <w:rsid w:val="00F5044E"/>
    <w:rsid w:val="00F5047E"/>
    <w:rsid w:val="00F50899"/>
    <w:rsid w:val="00F50F18"/>
    <w:rsid w:val="00F53011"/>
    <w:rsid w:val="00F53759"/>
    <w:rsid w:val="00F54F4B"/>
    <w:rsid w:val="00F555E4"/>
    <w:rsid w:val="00F55B53"/>
    <w:rsid w:val="00F55CF3"/>
    <w:rsid w:val="00F56CC2"/>
    <w:rsid w:val="00F579DD"/>
    <w:rsid w:val="00F60A4B"/>
    <w:rsid w:val="00F61831"/>
    <w:rsid w:val="00F61E9B"/>
    <w:rsid w:val="00F6335C"/>
    <w:rsid w:val="00F64257"/>
    <w:rsid w:val="00F645CD"/>
    <w:rsid w:val="00F64A9B"/>
    <w:rsid w:val="00F64F73"/>
    <w:rsid w:val="00F65049"/>
    <w:rsid w:val="00F65C78"/>
    <w:rsid w:val="00F66111"/>
    <w:rsid w:val="00F665FE"/>
    <w:rsid w:val="00F70496"/>
    <w:rsid w:val="00F70A2C"/>
    <w:rsid w:val="00F71637"/>
    <w:rsid w:val="00F7202C"/>
    <w:rsid w:val="00F72278"/>
    <w:rsid w:val="00F733CD"/>
    <w:rsid w:val="00F73A6B"/>
    <w:rsid w:val="00F73C08"/>
    <w:rsid w:val="00F7454A"/>
    <w:rsid w:val="00F7461D"/>
    <w:rsid w:val="00F747F6"/>
    <w:rsid w:val="00F764D7"/>
    <w:rsid w:val="00F768AE"/>
    <w:rsid w:val="00F80232"/>
    <w:rsid w:val="00F80E7B"/>
    <w:rsid w:val="00F80EC0"/>
    <w:rsid w:val="00F82160"/>
    <w:rsid w:val="00F82C9B"/>
    <w:rsid w:val="00F85F09"/>
    <w:rsid w:val="00F90C97"/>
    <w:rsid w:val="00F9213B"/>
    <w:rsid w:val="00F92E47"/>
    <w:rsid w:val="00F93B2F"/>
    <w:rsid w:val="00F93CC6"/>
    <w:rsid w:val="00F96658"/>
    <w:rsid w:val="00F971D3"/>
    <w:rsid w:val="00FA0F5D"/>
    <w:rsid w:val="00FA1CBC"/>
    <w:rsid w:val="00FA2810"/>
    <w:rsid w:val="00FA6361"/>
    <w:rsid w:val="00FA7487"/>
    <w:rsid w:val="00FA79F9"/>
    <w:rsid w:val="00FB051E"/>
    <w:rsid w:val="00FB258F"/>
    <w:rsid w:val="00FB274F"/>
    <w:rsid w:val="00FB3024"/>
    <w:rsid w:val="00FB4378"/>
    <w:rsid w:val="00FB46C8"/>
    <w:rsid w:val="00FB4BCF"/>
    <w:rsid w:val="00FB54D4"/>
    <w:rsid w:val="00FB5BBE"/>
    <w:rsid w:val="00FC07DE"/>
    <w:rsid w:val="00FC32A0"/>
    <w:rsid w:val="00FC34A9"/>
    <w:rsid w:val="00FC3731"/>
    <w:rsid w:val="00FC448A"/>
    <w:rsid w:val="00FC4D11"/>
    <w:rsid w:val="00FC552E"/>
    <w:rsid w:val="00FC5646"/>
    <w:rsid w:val="00FC6012"/>
    <w:rsid w:val="00FC65AA"/>
    <w:rsid w:val="00FC6BDD"/>
    <w:rsid w:val="00FD0B51"/>
    <w:rsid w:val="00FD1C55"/>
    <w:rsid w:val="00FD1F1D"/>
    <w:rsid w:val="00FD2037"/>
    <w:rsid w:val="00FD3D03"/>
    <w:rsid w:val="00FD4E87"/>
    <w:rsid w:val="00FD510C"/>
    <w:rsid w:val="00FD5425"/>
    <w:rsid w:val="00FD544B"/>
    <w:rsid w:val="00FD617A"/>
    <w:rsid w:val="00FD6B50"/>
    <w:rsid w:val="00FD6CC6"/>
    <w:rsid w:val="00FD7F5A"/>
    <w:rsid w:val="00FE0192"/>
    <w:rsid w:val="00FE2612"/>
    <w:rsid w:val="00FE2A59"/>
    <w:rsid w:val="00FE3008"/>
    <w:rsid w:val="00FE3BE8"/>
    <w:rsid w:val="00FE3BFB"/>
    <w:rsid w:val="00FE471E"/>
    <w:rsid w:val="00FE6473"/>
    <w:rsid w:val="00FE6C30"/>
    <w:rsid w:val="00FF0DEE"/>
    <w:rsid w:val="00FF18F3"/>
    <w:rsid w:val="00FF2BE4"/>
    <w:rsid w:val="00FF4071"/>
    <w:rsid w:val="00FF60AE"/>
    <w:rsid w:val="00FF6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E668F"/>
  <w15:chartTrackingRefBased/>
  <w15:docId w15:val="{F5AB4C9F-434B-4F2E-B6E3-95CC50B06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850"/>
    <w:pPr>
      <w:keepNext/>
      <w:keepLines/>
      <w:spacing w:before="240" w:after="0"/>
      <w:outlineLvl w:val="0"/>
    </w:pPr>
    <w:rPr>
      <w:rFonts w:ascii="Aptos Display" w:eastAsia="Times New Roman" w:hAnsi="Aptos Display" w:cs="Times New Roman"/>
      <w:color w:val="0F4761"/>
      <w:sz w:val="40"/>
      <w:szCs w:val="40"/>
    </w:rPr>
  </w:style>
  <w:style w:type="paragraph" w:styleId="Heading2">
    <w:name w:val="heading 2"/>
    <w:basedOn w:val="Normal"/>
    <w:next w:val="Normal"/>
    <w:link w:val="Heading2Char"/>
    <w:uiPriority w:val="9"/>
    <w:semiHidden/>
    <w:unhideWhenUsed/>
    <w:qFormat/>
    <w:rsid w:val="00170850"/>
    <w:pPr>
      <w:keepNext/>
      <w:keepLines/>
      <w:spacing w:before="40" w:after="0"/>
      <w:outlineLvl w:val="1"/>
    </w:pPr>
    <w:rPr>
      <w:rFonts w:ascii="Aptos Display" w:eastAsia="Times New Roman" w:hAnsi="Aptos Display" w:cs="Times New Roman"/>
      <w:color w:val="0F4761"/>
      <w:sz w:val="32"/>
      <w:szCs w:val="32"/>
    </w:rPr>
  </w:style>
  <w:style w:type="paragraph" w:styleId="Heading3">
    <w:name w:val="heading 3"/>
    <w:basedOn w:val="Normal"/>
    <w:next w:val="Normal"/>
    <w:link w:val="Heading3Char"/>
    <w:uiPriority w:val="9"/>
    <w:semiHidden/>
    <w:unhideWhenUsed/>
    <w:qFormat/>
    <w:rsid w:val="00170850"/>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170850"/>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170850"/>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170850"/>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170850"/>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170850"/>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170850"/>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584"/>
    <w:pPr>
      <w:ind w:left="720"/>
      <w:contextualSpacing/>
    </w:pPr>
  </w:style>
  <w:style w:type="character" w:styleId="Hyperlink">
    <w:name w:val="Hyperlink"/>
    <w:basedOn w:val="DefaultParagraphFont"/>
    <w:uiPriority w:val="99"/>
    <w:unhideWhenUsed/>
    <w:rsid w:val="00696A7B"/>
    <w:rPr>
      <w:color w:val="0563C1" w:themeColor="hyperlink"/>
      <w:u w:val="single"/>
    </w:rPr>
  </w:style>
  <w:style w:type="character" w:styleId="UnresolvedMention">
    <w:name w:val="Unresolved Mention"/>
    <w:basedOn w:val="DefaultParagraphFont"/>
    <w:uiPriority w:val="99"/>
    <w:semiHidden/>
    <w:unhideWhenUsed/>
    <w:rsid w:val="00696A7B"/>
    <w:rPr>
      <w:color w:val="605E5C"/>
      <w:shd w:val="clear" w:color="auto" w:fill="E1DFDD"/>
    </w:rPr>
  </w:style>
  <w:style w:type="table" w:styleId="TableGrid">
    <w:name w:val="Table Grid"/>
    <w:basedOn w:val="TableNormal"/>
    <w:uiPriority w:val="39"/>
    <w:rsid w:val="00190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46334"/>
    <w:rPr>
      <w:sz w:val="16"/>
      <w:szCs w:val="16"/>
    </w:rPr>
  </w:style>
  <w:style w:type="paragraph" w:styleId="CommentText">
    <w:name w:val="annotation text"/>
    <w:basedOn w:val="Normal"/>
    <w:link w:val="CommentTextChar"/>
    <w:uiPriority w:val="99"/>
    <w:unhideWhenUsed/>
    <w:rsid w:val="00646334"/>
    <w:pPr>
      <w:spacing w:line="240" w:lineRule="auto"/>
    </w:pPr>
    <w:rPr>
      <w:sz w:val="20"/>
      <w:szCs w:val="20"/>
    </w:rPr>
  </w:style>
  <w:style w:type="character" w:customStyle="1" w:styleId="CommentTextChar">
    <w:name w:val="Comment Text Char"/>
    <w:basedOn w:val="DefaultParagraphFont"/>
    <w:link w:val="CommentText"/>
    <w:uiPriority w:val="99"/>
    <w:rsid w:val="00646334"/>
    <w:rPr>
      <w:sz w:val="20"/>
      <w:szCs w:val="20"/>
    </w:rPr>
  </w:style>
  <w:style w:type="paragraph" w:styleId="CommentSubject">
    <w:name w:val="annotation subject"/>
    <w:basedOn w:val="CommentText"/>
    <w:next w:val="CommentText"/>
    <w:link w:val="CommentSubjectChar"/>
    <w:uiPriority w:val="99"/>
    <w:semiHidden/>
    <w:unhideWhenUsed/>
    <w:rsid w:val="00E85C26"/>
    <w:rPr>
      <w:b/>
      <w:bCs/>
    </w:rPr>
  </w:style>
  <w:style w:type="character" w:customStyle="1" w:styleId="CommentSubjectChar">
    <w:name w:val="Comment Subject Char"/>
    <w:basedOn w:val="CommentTextChar"/>
    <w:link w:val="CommentSubject"/>
    <w:uiPriority w:val="99"/>
    <w:semiHidden/>
    <w:rsid w:val="00E85C26"/>
    <w:rPr>
      <w:b/>
      <w:bCs/>
      <w:sz w:val="20"/>
      <w:szCs w:val="20"/>
    </w:rPr>
  </w:style>
  <w:style w:type="paragraph" w:styleId="Header">
    <w:name w:val="header"/>
    <w:basedOn w:val="Normal"/>
    <w:link w:val="HeaderChar"/>
    <w:uiPriority w:val="99"/>
    <w:unhideWhenUsed/>
    <w:rsid w:val="00766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EAC"/>
  </w:style>
  <w:style w:type="paragraph" w:styleId="Footer">
    <w:name w:val="footer"/>
    <w:basedOn w:val="Normal"/>
    <w:link w:val="FooterChar"/>
    <w:uiPriority w:val="99"/>
    <w:unhideWhenUsed/>
    <w:rsid w:val="00766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EAC"/>
  </w:style>
  <w:style w:type="paragraph" w:customStyle="1" w:styleId="Heading11">
    <w:name w:val="Heading 11"/>
    <w:basedOn w:val="Normal"/>
    <w:next w:val="Normal"/>
    <w:uiPriority w:val="9"/>
    <w:qFormat/>
    <w:rsid w:val="00170850"/>
    <w:pPr>
      <w:keepNext/>
      <w:keepLines/>
      <w:spacing w:before="360" w:after="80"/>
      <w:outlineLvl w:val="0"/>
    </w:pPr>
    <w:rPr>
      <w:rFonts w:ascii="Aptos Display" w:eastAsia="Times New Roman" w:hAnsi="Aptos Display" w:cs="Times New Roman"/>
      <w:color w:val="0F4761"/>
      <w:sz w:val="40"/>
      <w:szCs w:val="40"/>
    </w:rPr>
  </w:style>
  <w:style w:type="paragraph" w:customStyle="1" w:styleId="Heading21">
    <w:name w:val="Heading 21"/>
    <w:basedOn w:val="Normal"/>
    <w:next w:val="Normal"/>
    <w:uiPriority w:val="9"/>
    <w:semiHidden/>
    <w:unhideWhenUsed/>
    <w:qFormat/>
    <w:rsid w:val="00170850"/>
    <w:pPr>
      <w:keepNext/>
      <w:keepLines/>
      <w:spacing w:before="160" w:after="80"/>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semiHidden/>
    <w:unhideWhenUsed/>
    <w:qFormat/>
    <w:rsid w:val="00170850"/>
    <w:pPr>
      <w:keepNext/>
      <w:keepLines/>
      <w:spacing w:before="160" w:after="80"/>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170850"/>
    <w:pPr>
      <w:keepNext/>
      <w:keepLines/>
      <w:spacing w:before="80" w:after="40"/>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170850"/>
    <w:pPr>
      <w:keepNext/>
      <w:keepLines/>
      <w:spacing w:before="80" w:after="40"/>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170850"/>
    <w:pPr>
      <w:keepNext/>
      <w:keepLines/>
      <w:spacing w:before="40" w:after="0"/>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170850"/>
    <w:pPr>
      <w:keepNext/>
      <w:keepLines/>
      <w:spacing w:before="40" w:after="0"/>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170850"/>
    <w:pPr>
      <w:keepNext/>
      <w:keepLines/>
      <w:spacing w:after="0"/>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170850"/>
    <w:pPr>
      <w:keepNext/>
      <w:keepLines/>
      <w:spacing w:after="0"/>
      <w:outlineLvl w:val="8"/>
    </w:pPr>
    <w:rPr>
      <w:rFonts w:eastAsia="Times New Roman" w:cs="Times New Roman"/>
      <w:color w:val="272727"/>
    </w:rPr>
  </w:style>
  <w:style w:type="character" w:customStyle="1" w:styleId="Heading1Char">
    <w:name w:val="Heading 1 Char"/>
    <w:basedOn w:val="DefaultParagraphFont"/>
    <w:link w:val="Heading1"/>
    <w:uiPriority w:val="9"/>
    <w:rsid w:val="00170850"/>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semiHidden/>
    <w:rsid w:val="00170850"/>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semiHidden/>
    <w:rsid w:val="00170850"/>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170850"/>
    <w:rPr>
      <w:rFonts w:eastAsia="Times New Roman" w:cs="Times New Roman"/>
      <w:i/>
      <w:iCs/>
      <w:color w:val="0F4761"/>
    </w:rPr>
  </w:style>
  <w:style w:type="character" w:customStyle="1" w:styleId="Heading5Char">
    <w:name w:val="Heading 5 Char"/>
    <w:basedOn w:val="DefaultParagraphFont"/>
    <w:link w:val="Heading5"/>
    <w:uiPriority w:val="9"/>
    <w:semiHidden/>
    <w:rsid w:val="00170850"/>
    <w:rPr>
      <w:rFonts w:eastAsia="Times New Roman" w:cs="Times New Roman"/>
      <w:color w:val="0F4761"/>
    </w:rPr>
  </w:style>
  <w:style w:type="character" w:customStyle="1" w:styleId="Heading6Char">
    <w:name w:val="Heading 6 Char"/>
    <w:basedOn w:val="DefaultParagraphFont"/>
    <w:link w:val="Heading6"/>
    <w:uiPriority w:val="9"/>
    <w:semiHidden/>
    <w:rsid w:val="00170850"/>
    <w:rPr>
      <w:rFonts w:eastAsia="Times New Roman" w:cs="Times New Roman"/>
      <w:i/>
      <w:iCs/>
      <w:color w:val="595959"/>
    </w:rPr>
  </w:style>
  <w:style w:type="character" w:customStyle="1" w:styleId="Heading7Char">
    <w:name w:val="Heading 7 Char"/>
    <w:basedOn w:val="DefaultParagraphFont"/>
    <w:link w:val="Heading7"/>
    <w:uiPriority w:val="9"/>
    <w:semiHidden/>
    <w:rsid w:val="00170850"/>
    <w:rPr>
      <w:rFonts w:eastAsia="Times New Roman" w:cs="Times New Roman"/>
      <w:color w:val="595959"/>
    </w:rPr>
  </w:style>
  <w:style w:type="character" w:customStyle="1" w:styleId="Heading8Char">
    <w:name w:val="Heading 8 Char"/>
    <w:basedOn w:val="DefaultParagraphFont"/>
    <w:link w:val="Heading8"/>
    <w:uiPriority w:val="9"/>
    <w:semiHidden/>
    <w:rsid w:val="00170850"/>
    <w:rPr>
      <w:rFonts w:eastAsia="Times New Roman" w:cs="Times New Roman"/>
      <w:i/>
      <w:iCs/>
      <w:color w:val="272727"/>
    </w:rPr>
  </w:style>
  <w:style w:type="character" w:customStyle="1" w:styleId="Heading9Char">
    <w:name w:val="Heading 9 Char"/>
    <w:basedOn w:val="DefaultParagraphFont"/>
    <w:link w:val="Heading9"/>
    <w:uiPriority w:val="9"/>
    <w:semiHidden/>
    <w:rsid w:val="00170850"/>
    <w:rPr>
      <w:rFonts w:eastAsia="Times New Roman" w:cs="Times New Roman"/>
      <w:color w:val="272727"/>
    </w:rPr>
  </w:style>
  <w:style w:type="paragraph" w:customStyle="1" w:styleId="Title1">
    <w:name w:val="Title1"/>
    <w:basedOn w:val="Normal"/>
    <w:next w:val="Normal"/>
    <w:uiPriority w:val="10"/>
    <w:qFormat/>
    <w:rsid w:val="00170850"/>
    <w:pPr>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170850"/>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170850"/>
    <w:pPr>
      <w:numPr>
        <w:ilvl w:val="1"/>
      </w:numPr>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170850"/>
    <w:rPr>
      <w:rFonts w:eastAsia="Times New Roman" w:cs="Times New Roman"/>
      <w:color w:val="595959"/>
      <w:spacing w:val="15"/>
      <w:sz w:val="28"/>
      <w:szCs w:val="28"/>
    </w:rPr>
  </w:style>
  <w:style w:type="paragraph" w:customStyle="1" w:styleId="Quote1">
    <w:name w:val="Quote1"/>
    <w:basedOn w:val="Normal"/>
    <w:next w:val="Normal"/>
    <w:uiPriority w:val="29"/>
    <w:qFormat/>
    <w:rsid w:val="00170850"/>
    <w:pPr>
      <w:spacing w:before="160"/>
      <w:jc w:val="center"/>
    </w:pPr>
    <w:rPr>
      <w:i/>
      <w:iCs/>
      <w:color w:val="404040"/>
    </w:rPr>
  </w:style>
  <w:style w:type="character" w:customStyle="1" w:styleId="QuoteChar">
    <w:name w:val="Quote Char"/>
    <w:basedOn w:val="DefaultParagraphFont"/>
    <w:link w:val="Quote"/>
    <w:uiPriority w:val="29"/>
    <w:rsid w:val="00170850"/>
    <w:rPr>
      <w:i/>
      <w:iCs/>
      <w:color w:val="404040"/>
    </w:rPr>
  </w:style>
  <w:style w:type="character" w:customStyle="1" w:styleId="IntenseEmphasis1">
    <w:name w:val="Intense Emphasis1"/>
    <w:basedOn w:val="DefaultParagraphFont"/>
    <w:uiPriority w:val="21"/>
    <w:qFormat/>
    <w:rsid w:val="00170850"/>
    <w:rPr>
      <w:i/>
      <w:iCs/>
      <w:color w:val="0F4761"/>
    </w:rPr>
  </w:style>
  <w:style w:type="paragraph" w:customStyle="1" w:styleId="IntenseQuote1">
    <w:name w:val="Intense Quote1"/>
    <w:basedOn w:val="Normal"/>
    <w:next w:val="Normal"/>
    <w:uiPriority w:val="30"/>
    <w:qFormat/>
    <w:rsid w:val="00170850"/>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170850"/>
    <w:rPr>
      <w:i/>
      <w:iCs/>
      <w:color w:val="0F4761"/>
    </w:rPr>
  </w:style>
  <w:style w:type="character" w:customStyle="1" w:styleId="IntenseReference1">
    <w:name w:val="Intense Reference1"/>
    <w:basedOn w:val="DefaultParagraphFont"/>
    <w:uiPriority w:val="32"/>
    <w:qFormat/>
    <w:rsid w:val="00170850"/>
    <w:rPr>
      <w:b/>
      <w:bCs/>
      <w:smallCaps/>
      <w:color w:val="0F4761"/>
      <w:spacing w:val="5"/>
    </w:rPr>
  </w:style>
  <w:style w:type="character" w:customStyle="1" w:styleId="Heading1Char1">
    <w:name w:val="Heading 1 Char1"/>
    <w:basedOn w:val="DefaultParagraphFont"/>
    <w:uiPriority w:val="9"/>
    <w:rsid w:val="00170850"/>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170850"/>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170850"/>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170850"/>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170850"/>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170850"/>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170850"/>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170850"/>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7085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170850"/>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170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850"/>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170850"/>
    <w:rPr>
      <w:rFonts w:eastAsiaTheme="minorEastAsia"/>
      <w:color w:val="5A5A5A" w:themeColor="text1" w:themeTint="A5"/>
      <w:spacing w:val="15"/>
    </w:rPr>
  </w:style>
  <w:style w:type="paragraph" w:styleId="Quote">
    <w:name w:val="Quote"/>
    <w:basedOn w:val="Normal"/>
    <w:next w:val="Normal"/>
    <w:link w:val="QuoteChar"/>
    <w:uiPriority w:val="29"/>
    <w:qFormat/>
    <w:rsid w:val="00170850"/>
    <w:pPr>
      <w:spacing w:before="200"/>
      <w:ind w:left="864" w:right="864"/>
      <w:jc w:val="center"/>
    </w:pPr>
    <w:rPr>
      <w:i/>
      <w:iCs/>
      <w:color w:val="404040"/>
    </w:rPr>
  </w:style>
  <w:style w:type="character" w:customStyle="1" w:styleId="QuoteChar1">
    <w:name w:val="Quote Char1"/>
    <w:basedOn w:val="DefaultParagraphFont"/>
    <w:uiPriority w:val="29"/>
    <w:rsid w:val="00170850"/>
    <w:rPr>
      <w:i/>
      <w:iCs/>
      <w:color w:val="404040" w:themeColor="text1" w:themeTint="BF"/>
    </w:rPr>
  </w:style>
  <w:style w:type="character" w:styleId="IntenseEmphasis">
    <w:name w:val="Intense Emphasis"/>
    <w:basedOn w:val="DefaultParagraphFont"/>
    <w:uiPriority w:val="21"/>
    <w:qFormat/>
    <w:rsid w:val="00170850"/>
    <w:rPr>
      <w:i/>
      <w:iCs/>
      <w:color w:val="4472C4" w:themeColor="accent1"/>
    </w:rPr>
  </w:style>
  <w:style w:type="paragraph" w:styleId="IntenseQuote">
    <w:name w:val="Intense Quote"/>
    <w:basedOn w:val="Normal"/>
    <w:next w:val="Normal"/>
    <w:link w:val="IntenseQuoteChar"/>
    <w:uiPriority w:val="30"/>
    <w:qFormat/>
    <w:rsid w:val="00170850"/>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170850"/>
    <w:rPr>
      <w:i/>
      <w:iCs/>
      <w:color w:val="4472C4" w:themeColor="accent1"/>
    </w:rPr>
  </w:style>
  <w:style w:type="character" w:styleId="IntenseReference">
    <w:name w:val="Intense Reference"/>
    <w:basedOn w:val="DefaultParagraphFont"/>
    <w:uiPriority w:val="32"/>
    <w:qFormat/>
    <w:rsid w:val="00170850"/>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42713">
      <w:bodyDiv w:val="1"/>
      <w:marLeft w:val="0"/>
      <w:marRight w:val="0"/>
      <w:marTop w:val="0"/>
      <w:marBottom w:val="0"/>
      <w:divBdr>
        <w:top w:val="none" w:sz="0" w:space="0" w:color="auto"/>
        <w:left w:val="none" w:sz="0" w:space="0" w:color="auto"/>
        <w:bottom w:val="none" w:sz="0" w:space="0" w:color="auto"/>
        <w:right w:val="none" w:sz="0" w:space="0" w:color="auto"/>
      </w:divBdr>
    </w:div>
    <w:div w:id="1254048569">
      <w:bodyDiv w:val="1"/>
      <w:marLeft w:val="0"/>
      <w:marRight w:val="0"/>
      <w:marTop w:val="0"/>
      <w:marBottom w:val="0"/>
      <w:divBdr>
        <w:top w:val="none" w:sz="0" w:space="0" w:color="auto"/>
        <w:left w:val="none" w:sz="0" w:space="0" w:color="auto"/>
        <w:bottom w:val="none" w:sz="0" w:space="0" w:color="auto"/>
        <w:right w:val="none" w:sz="0" w:space="0" w:color="auto"/>
      </w:divBdr>
    </w:div>
    <w:div w:id="1309168491">
      <w:bodyDiv w:val="1"/>
      <w:marLeft w:val="0"/>
      <w:marRight w:val="0"/>
      <w:marTop w:val="0"/>
      <w:marBottom w:val="0"/>
      <w:divBdr>
        <w:top w:val="none" w:sz="0" w:space="0" w:color="auto"/>
        <w:left w:val="none" w:sz="0" w:space="0" w:color="auto"/>
        <w:bottom w:val="none" w:sz="0" w:space="0" w:color="auto"/>
        <w:right w:val="none" w:sz="0" w:space="0" w:color="auto"/>
      </w:divBdr>
      <w:divsChild>
        <w:div w:id="193931015">
          <w:marLeft w:val="0"/>
          <w:marRight w:val="0"/>
          <w:marTop w:val="0"/>
          <w:marBottom w:val="0"/>
          <w:divBdr>
            <w:top w:val="none" w:sz="0" w:space="0" w:color="auto"/>
            <w:left w:val="none" w:sz="0" w:space="0" w:color="auto"/>
            <w:bottom w:val="none" w:sz="0" w:space="0" w:color="auto"/>
            <w:right w:val="none" w:sz="0" w:space="0" w:color="auto"/>
          </w:divBdr>
        </w:div>
      </w:divsChild>
    </w:div>
    <w:div w:id="1581061400">
      <w:bodyDiv w:val="1"/>
      <w:marLeft w:val="0"/>
      <w:marRight w:val="0"/>
      <w:marTop w:val="0"/>
      <w:marBottom w:val="0"/>
      <w:divBdr>
        <w:top w:val="none" w:sz="0" w:space="0" w:color="auto"/>
        <w:left w:val="none" w:sz="0" w:space="0" w:color="auto"/>
        <w:bottom w:val="none" w:sz="0" w:space="0" w:color="auto"/>
        <w:right w:val="none" w:sz="0" w:space="0" w:color="auto"/>
      </w:divBdr>
    </w:div>
    <w:div w:id="1704943084">
      <w:bodyDiv w:val="1"/>
      <w:marLeft w:val="0"/>
      <w:marRight w:val="0"/>
      <w:marTop w:val="0"/>
      <w:marBottom w:val="0"/>
      <w:divBdr>
        <w:top w:val="none" w:sz="0" w:space="0" w:color="auto"/>
        <w:left w:val="none" w:sz="0" w:space="0" w:color="auto"/>
        <w:bottom w:val="none" w:sz="0" w:space="0" w:color="auto"/>
        <w:right w:val="none" w:sz="0" w:space="0" w:color="auto"/>
      </w:divBdr>
    </w:div>
    <w:div w:id="2124690176">
      <w:bodyDiv w:val="1"/>
      <w:marLeft w:val="0"/>
      <w:marRight w:val="0"/>
      <w:marTop w:val="0"/>
      <w:marBottom w:val="0"/>
      <w:divBdr>
        <w:top w:val="none" w:sz="0" w:space="0" w:color="auto"/>
        <w:left w:val="none" w:sz="0" w:space="0" w:color="auto"/>
        <w:bottom w:val="none" w:sz="0" w:space="0" w:color="auto"/>
        <w:right w:val="none" w:sz="0" w:space="0" w:color="auto"/>
      </w:divBdr>
      <w:divsChild>
        <w:div w:id="366297373">
          <w:marLeft w:val="0"/>
          <w:marRight w:val="0"/>
          <w:marTop w:val="0"/>
          <w:marBottom w:val="0"/>
          <w:divBdr>
            <w:top w:val="none" w:sz="0" w:space="0" w:color="auto"/>
            <w:left w:val="none" w:sz="0" w:space="0" w:color="auto"/>
            <w:bottom w:val="none" w:sz="0" w:space="0" w:color="auto"/>
            <w:right w:val="none" w:sz="0" w:space="0" w:color="auto"/>
          </w:divBdr>
        </w:div>
        <w:div w:id="1185293330">
          <w:marLeft w:val="0"/>
          <w:marRight w:val="0"/>
          <w:marTop w:val="0"/>
          <w:marBottom w:val="0"/>
          <w:divBdr>
            <w:top w:val="none" w:sz="0" w:space="0" w:color="auto"/>
            <w:left w:val="none" w:sz="0" w:space="0" w:color="auto"/>
            <w:bottom w:val="none" w:sz="0" w:space="0" w:color="auto"/>
            <w:right w:val="none" w:sz="0" w:space="0" w:color="auto"/>
          </w:divBdr>
          <w:divsChild>
            <w:div w:id="219874513">
              <w:marLeft w:val="0"/>
              <w:marRight w:val="0"/>
              <w:marTop w:val="0"/>
              <w:marBottom w:val="0"/>
              <w:divBdr>
                <w:top w:val="none" w:sz="0" w:space="0" w:color="auto"/>
                <w:left w:val="none" w:sz="0" w:space="0" w:color="auto"/>
                <w:bottom w:val="none" w:sz="0" w:space="0" w:color="auto"/>
                <w:right w:val="none" w:sz="0" w:space="0" w:color="auto"/>
              </w:divBdr>
            </w:div>
            <w:div w:id="388696255">
              <w:marLeft w:val="0"/>
              <w:marRight w:val="0"/>
              <w:marTop w:val="0"/>
              <w:marBottom w:val="0"/>
              <w:divBdr>
                <w:top w:val="none" w:sz="0" w:space="0" w:color="auto"/>
                <w:left w:val="none" w:sz="0" w:space="0" w:color="auto"/>
                <w:bottom w:val="none" w:sz="0" w:space="0" w:color="auto"/>
                <w:right w:val="none" w:sz="0" w:space="0" w:color="auto"/>
              </w:divBdr>
            </w:div>
            <w:div w:id="545799158">
              <w:marLeft w:val="0"/>
              <w:marRight w:val="0"/>
              <w:marTop w:val="0"/>
              <w:marBottom w:val="0"/>
              <w:divBdr>
                <w:top w:val="none" w:sz="0" w:space="0" w:color="auto"/>
                <w:left w:val="none" w:sz="0" w:space="0" w:color="auto"/>
                <w:bottom w:val="none" w:sz="0" w:space="0" w:color="auto"/>
                <w:right w:val="none" w:sz="0" w:space="0" w:color="auto"/>
              </w:divBdr>
            </w:div>
            <w:div w:id="1562054280">
              <w:marLeft w:val="0"/>
              <w:marRight w:val="0"/>
              <w:marTop w:val="0"/>
              <w:marBottom w:val="0"/>
              <w:divBdr>
                <w:top w:val="none" w:sz="0" w:space="0" w:color="auto"/>
                <w:left w:val="none" w:sz="0" w:space="0" w:color="auto"/>
                <w:bottom w:val="none" w:sz="0" w:space="0" w:color="auto"/>
                <w:right w:val="none" w:sz="0" w:space="0" w:color="auto"/>
              </w:divBdr>
            </w:div>
          </w:divsChild>
        </w:div>
        <w:div w:id="1431119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9.jpeg"/><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www.youtube.com/watch?v=fqtn0PMikuI" TargetMode="External"/><Relationship Id="rId29" Type="http://schemas.openxmlformats.org/officeDocument/2006/relationships/image" Target="media/image15.jpeg"/><Relationship Id="rId11" Type="http://schemas.openxmlformats.org/officeDocument/2006/relationships/hyperlink" Target="https://dictionary.cambridge.org/dictionary/english/physiological"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7.jpeg"/><Relationship Id="rId19" Type="http://schemas.openxmlformats.org/officeDocument/2006/relationships/image" Target="media/image5.jpeg"/><Relationship Id="rId14" Type="http://schemas.openxmlformats.org/officeDocument/2006/relationships/hyperlink" Target="https://www.rlp.manchester.ac.uk/wp-content/uploads/sites/151/2021/03/Qualtrics-FAQs.pdf"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emf"/><Relationship Id="rId56" Type="http://schemas.openxmlformats.org/officeDocument/2006/relationships/image" Target="media/image42.jpeg"/><Relationship Id="rId64" Type="http://schemas.openxmlformats.org/officeDocument/2006/relationships/image" Target="media/image50.emf"/><Relationship Id="rId8" Type="http://schemas.openxmlformats.org/officeDocument/2006/relationships/image" Target="media/image2.png"/><Relationship Id="rId51"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hyperlink" Target="https://www.choircommunity.net/about-us/" TargetMode="External"/><Relationship Id="rId17" Type="http://schemas.openxmlformats.org/officeDocument/2006/relationships/hyperlink" Target="https://blog.chrisrowbury.com/2016/06/choir-committees-and-how-to-handle-them.html"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theme" Target="theme/theme1.xml"/><Relationship Id="rId20" Type="http://schemas.openxmlformats.org/officeDocument/2006/relationships/image" Target="media/image6.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oracda.net/awards-2016-2019"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hyperlink" Target="https://dictionary.cambridge.org/dictionary/english/framework" TargetMode="External"/><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ed.ac.uk/reflection/reflectors-toolkit/reflecting-on-experience/carl" TargetMode="External"/><Relationship Id="rId18" Type="http://schemas.openxmlformats.org/officeDocument/2006/relationships/image" Target="media/image4.emf"/><Relationship Id="rId39"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122</Pages>
  <Words>32575</Words>
  <Characters>158968</Characters>
  <Application>Microsoft Office Word</Application>
  <DocSecurity>0</DocSecurity>
  <Lines>3117</Lines>
  <Paragraphs>1088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Summers</dc:creator>
  <cp:keywords/>
  <dc:description/>
  <cp:lastModifiedBy>Sarah Summers</cp:lastModifiedBy>
  <cp:revision>3</cp:revision>
  <cp:lastPrinted>2024-09-16T03:59:00Z</cp:lastPrinted>
  <dcterms:created xsi:type="dcterms:W3CDTF">2024-09-16T08:52:00Z</dcterms:created>
  <dcterms:modified xsi:type="dcterms:W3CDTF">2024-09-16T08:54:00Z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5c3858b7-58c3-4f29-8224-d0263bd41ea4</vt:lpwstr>
  </property>
</Properties>
</file>