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D6084" w14:textId="77777777" w:rsidR="00035D1D" w:rsidRPr="00035D1D" w:rsidRDefault="00035D1D" w:rsidP="00737B85">
      <w:pPr>
        <w:rPr>
          <w:rFonts w:ascii="Arial" w:hAnsi="Arial" w:cs="Arial"/>
          <w:b/>
          <w:bCs/>
          <w:sz w:val="32"/>
          <w:szCs w:val="32"/>
        </w:rPr>
      </w:pPr>
    </w:p>
    <w:p w14:paraId="467B0E33" w14:textId="77777777" w:rsidR="00035D1D" w:rsidRDefault="00035D1D" w:rsidP="00035D1D">
      <w:pPr>
        <w:jc w:val="center"/>
        <w:rPr>
          <w:rFonts w:ascii="Arial" w:hAnsi="Arial" w:cs="Arial"/>
          <w:b/>
          <w:bCs/>
          <w:sz w:val="32"/>
          <w:szCs w:val="32"/>
          <w:lang w:val="en-GB"/>
        </w:rPr>
      </w:pPr>
      <w:r w:rsidRPr="00035D1D">
        <w:rPr>
          <w:rFonts w:ascii="Arial" w:hAnsi="Arial" w:cs="Arial"/>
          <w:b/>
          <w:bCs/>
          <w:sz w:val="32"/>
          <w:szCs w:val="32"/>
          <w:lang w:val="en-GB"/>
        </w:rPr>
        <w:t>International Business Communication</w:t>
      </w:r>
    </w:p>
    <w:p w14:paraId="1FAA5B03" w14:textId="7984916B" w:rsidR="00035D1D" w:rsidRDefault="00323021" w:rsidP="00035D1D">
      <w:pPr>
        <w:jc w:val="center"/>
        <w:rPr>
          <w:rFonts w:ascii="Arial" w:hAnsi="Arial" w:cs="Arial"/>
          <w:b/>
          <w:bCs/>
          <w:sz w:val="32"/>
          <w:szCs w:val="32"/>
        </w:rPr>
      </w:pPr>
      <w:r w:rsidRPr="00323021">
        <w:rPr>
          <w:rFonts w:ascii="Arial" w:hAnsi="Arial" w:cs="Arial"/>
          <w:b/>
          <w:bCs/>
          <w:sz w:val="32"/>
          <w:szCs w:val="32"/>
        </w:rPr>
        <w:t>LCBB6001</w:t>
      </w:r>
    </w:p>
    <w:p w14:paraId="6DCBB1A6" w14:textId="77777777" w:rsidR="00323021" w:rsidRDefault="00323021" w:rsidP="00035D1D">
      <w:pPr>
        <w:jc w:val="center"/>
        <w:rPr>
          <w:rFonts w:ascii="Arial" w:hAnsi="Arial" w:cs="Arial"/>
          <w:b/>
          <w:bCs/>
          <w:sz w:val="32"/>
          <w:szCs w:val="32"/>
          <w:lang w:val="en-GB"/>
        </w:rPr>
      </w:pPr>
    </w:p>
    <w:p w14:paraId="505C8B58" w14:textId="79DC9E1B" w:rsidR="00035D1D" w:rsidRPr="00035D1D" w:rsidRDefault="00035D1D" w:rsidP="00035D1D">
      <w:pPr>
        <w:jc w:val="center"/>
        <w:rPr>
          <w:rFonts w:ascii="Arial" w:hAnsi="Arial" w:cs="Arial"/>
          <w:b/>
          <w:bCs/>
          <w:sz w:val="32"/>
          <w:szCs w:val="32"/>
          <w:lang w:val="en-GB"/>
        </w:rPr>
      </w:pPr>
      <w:r>
        <w:rPr>
          <w:rFonts w:ascii="Arial" w:hAnsi="Arial" w:cs="Arial"/>
          <w:b/>
          <w:bCs/>
          <w:sz w:val="24"/>
          <w:szCs w:val="24"/>
        </w:rPr>
        <w:t xml:space="preserve">  Assessment 1</w:t>
      </w:r>
    </w:p>
    <w:p w14:paraId="75CDCABE" w14:textId="77777777" w:rsidR="00035D1D" w:rsidRDefault="00035D1D" w:rsidP="00737B85">
      <w:pPr>
        <w:rPr>
          <w:rFonts w:ascii="Arial" w:hAnsi="Arial" w:cs="Arial"/>
          <w:b/>
          <w:bCs/>
          <w:sz w:val="24"/>
          <w:szCs w:val="24"/>
        </w:rPr>
      </w:pPr>
    </w:p>
    <w:p w14:paraId="404B7A6D" w14:textId="65723676" w:rsidR="00035D1D" w:rsidRDefault="00035D1D" w:rsidP="00737B85">
      <w:pPr>
        <w:rPr>
          <w:rFonts w:ascii="Arial" w:hAnsi="Arial" w:cs="Arial"/>
          <w:b/>
          <w:bCs/>
          <w:sz w:val="24"/>
          <w:szCs w:val="24"/>
        </w:rPr>
      </w:pPr>
    </w:p>
    <w:p w14:paraId="69A04BCB" w14:textId="45889F69" w:rsidR="00035D1D" w:rsidRDefault="00035D1D" w:rsidP="00737B85">
      <w:pPr>
        <w:rPr>
          <w:rFonts w:ascii="Arial" w:hAnsi="Arial" w:cs="Arial"/>
          <w:b/>
          <w:bCs/>
          <w:sz w:val="24"/>
          <w:szCs w:val="24"/>
        </w:rPr>
      </w:pPr>
    </w:p>
    <w:p w14:paraId="7AEB98A5" w14:textId="290446E4" w:rsidR="00035D1D" w:rsidRDefault="00035D1D" w:rsidP="00737B85">
      <w:pPr>
        <w:rPr>
          <w:rFonts w:ascii="Arial" w:hAnsi="Arial" w:cs="Arial"/>
          <w:b/>
          <w:bCs/>
          <w:sz w:val="24"/>
          <w:szCs w:val="24"/>
        </w:rPr>
      </w:pPr>
    </w:p>
    <w:p w14:paraId="24206183" w14:textId="66D93AF5" w:rsidR="00323021" w:rsidRDefault="00323021" w:rsidP="00737B85">
      <w:pPr>
        <w:rPr>
          <w:rFonts w:ascii="Arial" w:hAnsi="Arial" w:cs="Arial"/>
          <w:b/>
          <w:bCs/>
          <w:sz w:val="24"/>
          <w:szCs w:val="24"/>
        </w:rPr>
      </w:pPr>
    </w:p>
    <w:p w14:paraId="36B7AB76" w14:textId="3F399B45" w:rsidR="00323021" w:rsidRDefault="00323021" w:rsidP="00737B85">
      <w:pPr>
        <w:rPr>
          <w:rFonts w:ascii="Arial" w:hAnsi="Arial" w:cs="Arial"/>
          <w:b/>
          <w:bCs/>
          <w:sz w:val="24"/>
          <w:szCs w:val="24"/>
        </w:rPr>
      </w:pPr>
    </w:p>
    <w:p w14:paraId="200671E5" w14:textId="324C3123" w:rsidR="00323021" w:rsidRDefault="00323021" w:rsidP="00737B85">
      <w:pPr>
        <w:rPr>
          <w:rFonts w:ascii="Arial" w:hAnsi="Arial" w:cs="Arial"/>
          <w:b/>
          <w:bCs/>
          <w:sz w:val="24"/>
          <w:szCs w:val="24"/>
        </w:rPr>
      </w:pPr>
    </w:p>
    <w:p w14:paraId="3005E87A" w14:textId="6DB46536" w:rsidR="00323021" w:rsidRDefault="00323021" w:rsidP="00737B85">
      <w:pPr>
        <w:rPr>
          <w:rFonts w:ascii="Arial" w:hAnsi="Arial" w:cs="Arial"/>
          <w:b/>
          <w:bCs/>
          <w:sz w:val="24"/>
          <w:szCs w:val="24"/>
        </w:rPr>
      </w:pPr>
    </w:p>
    <w:p w14:paraId="3C9BC11A" w14:textId="3E4BDF48" w:rsidR="00323021" w:rsidRDefault="00323021" w:rsidP="00737B85">
      <w:pPr>
        <w:rPr>
          <w:rFonts w:ascii="Arial" w:hAnsi="Arial" w:cs="Arial"/>
          <w:b/>
          <w:bCs/>
          <w:sz w:val="24"/>
          <w:szCs w:val="24"/>
        </w:rPr>
      </w:pPr>
    </w:p>
    <w:p w14:paraId="7FC1A904" w14:textId="437DF2D1" w:rsidR="00323021" w:rsidRDefault="00323021" w:rsidP="00737B85">
      <w:pPr>
        <w:rPr>
          <w:rFonts w:ascii="Arial" w:hAnsi="Arial" w:cs="Arial"/>
          <w:b/>
          <w:bCs/>
          <w:sz w:val="24"/>
          <w:szCs w:val="24"/>
        </w:rPr>
      </w:pPr>
    </w:p>
    <w:p w14:paraId="51D91936" w14:textId="10A90BEE" w:rsidR="00323021" w:rsidRDefault="00323021" w:rsidP="00737B85">
      <w:pPr>
        <w:rPr>
          <w:rFonts w:ascii="Arial" w:hAnsi="Arial" w:cs="Arial"/>
          <w:b/>
          <w:bCs/>
          <w:sz w:val="24"/>
          <w:szCs w:val="24"/>
        </w:rPr>
      </w:pPr>
    </w:p>
    <w:p w14:paraId="403B5EBC" w14:textId="77777777" w:rsidR="00323021" w:rsidRDefault="00323021" w:rsidP="00737B85">
      <w:pPr>
        <w:rPr>
          <w:rFonts w:ascii="Arial" w:hAnsi="Arial" w:cs="Arial"/>
          <w:b/>
          <w:bCs/>
          <w:sz w:val="24"/>
          <w:szCs w:val="24"/>
        </w:rPr>
      </w:pPr>
    </w:p>
    <w:p w14:paraId="678F1B2C" w14:textId="018AE055" w:rsidR="00323021" w:rsidRDefault="00323021" w:rsidP="00737B85">
      <w:pPr>
        <w:rPr>
          <w:rFonts w:ascii="Arial" w:hAnsi="Arial" w:cs="Arial"/>
          <w:b/>
          <w:bCs/>
          <w:sz w:val="24"/>
          <w:szCs w:val="24"/>
        </w:rPr>
      </w:pPr>
      <w:r>
        <w:rPr>
          <w:rFonts w:ascii="Arial" w:hAnsi="Arial" w:cs="Arial"/>
          <w:b/>
          <w:bCs/>
          <w:sz w:val="24"/>
          <w:szCs w:val="24"/>
        </w:rPr>
        <w:t xml:space="preserve">Student name: </w:t>
      </w:r>
      <w:r w:rsidRPr="00323021">
        <w:rPr>
          <w:rFonts w:ascii="Arial" w:hAnsi="Arial" w:cs="Arial"/>
          <w:sz w:val="24"/>
          <w:szCs w:val="24"/>
        </w:rPr>
        <w:t xml:space="preserve">Lyudmila </w:t>
      </w:r>
      <w:proofErr w:type="spellStart"/>
      <w:r w:rsidRPr="00323021">
        <w:rPr>
          <w:rFonts w:ascii="Arial" w:hAnsi="Arial" w:cs="Arial"/>
          <w:sz w:val="24"/>
          <w:szCs w:val="24"/>
        </w:rPr>
        <w:t>Nikolova</w:t>
      </w:r>
      <w:proofErr w:type="spellEnd"/>
    </w:p>
    <w:p w14:paraId="47CCCCE8" w14:textId="59B2E4A2" w:rsidR="00323021" w:rsidRPr="00323021" w:rsidRDefault="00323021" w:rsidP="00737B85">
      <w:pPr>
        <w:rPr>
          <w:rFonts w:ascii="Arial" w:hAnsi="Arial" w:cs="Arial"/>
          <w:sz w:val="24"/>
          <w:szCs w:val="24"/>
        </w:rPr>
      </w:pPr>
      <w:r>
        <w:rPr>
          <w:rFonts w:ascii="Arial" w:hAnsi="Arial" w:cs="Arial"/>
          <w:b/>
          <w:bCs/>
          <w:sz w:val="24"/>
          <w:szCs w:val="24"/>
        </w:rPr>
        <w:t xml:space="preserve">Student number: </w:t>
      </w:r>
      <w:r w:rsidRPr="00323021">
        <w:rPr>
          <w:rFonts w:ascii="Arial" w:hAnsi="Arial" w:cs="Arial"/>
          <w:sz w:val="24"/>
          <w:szCs w:val="24"/>
        </w:rPr>
        <w:t>1908690</w:t>
      </w:r>
    </w:p>
    <w:p w14:paraId="633D6212" w14:textId="02363FA8" w:rsidR="00323021" w:rsidRDefault="00323021" w:rsidP="00737B85">
      <w:pPr>
        <w:rPr>
          <w:rFonts w:ascii="Arial" w:hAnsi="Arial" w:cs="Arial"/>
          <w:b/>
          <w:bCs/>
          <w:sz w:val="24"/>
          <w:szCs w:val="24"/>
        </w:rPr>
      </w:pPr>
      <w:r>
        <w:rPr>
          <w:rFonts w:ascii="Arial" w:hAnsi="Arial" w:cs="Arial"/>
          <w:b/>
          <w:bCs/>
          <w:sz w:val="24"/>
          <w:szCs w:val="24"/>
        </w:rPr>
        <w:t xml:space="preserve">Lecturer name: </w:t>
      </w:r>
      <w:proofErr w:type="spellStart"/>
      <w:r w:rsidRPr="00323021">
        <w:rPr>
          <w:rFonts w:ascii="Arial" w:hAnsi="Arial" w:cs="Arial"/>
          <w:sz w:val="24"/>
          <w:szCs w:val="24"/>
        </w:rPr>
        <w:t>Rexon</w:t>
      </w:r>
      <w:proofErr w:type="spellEnd"/>
      <w:r w:rsidRPr="00323021">
        <w:rPr>
          <w:rFonts w:ascii="Arial" w:hAnsi="Arial" w:cs="Arial"/>
          <w:sz w:val="24"/>
          <w:szCs w:val="24"/>
        </w:rPr>
        <w:t xml:space="preserve"> </w:t>
      </w:r>
      <w:proofErr w:type="spellStart"/>
      <w:r w:rsidRPr="00323021">
        <w:rPr>
          <w:rFonts w:ascii="Arial" w:hAnsi="Arial" w:cs="Arial"/>
          <w:sz w:val="24"/>
          <w:szCs w:val="24"/>
        </w:rPr>
        <w:t>Ntin</w:t>
      </w:r>
      <w:r w:rsidR="00D4290F">
        <w:rPr>
          <w:rFonts w:ascii="Arial" w:hAnsi="Arial" w:cs="Arial"/>
          <w:b/>
          <w:bCs/>
          <w:sz w:val="24"/>
          <w:szCs w:val="24"/>
        </w:rPr>
        <w:t>g</w:t>
      </w:r>
      <w:proofErr w:type="spellEnd"/>
    </w:p>
    <w:p w14:paraId="6CE2B82F" w14:textId="77777777" w:rsidR="00035D1D" w:rsidRDefault="00035D1D" w:rsidP="00737B85">
      <w:pPr>
        <w:rPr>
          <w:rFonts w:ascii="Arial" w:hAnsi="Arial" w:cs="Arial"/>
          <w:b/>
          <w:bCs/>
          <w:sz w:val="24"/>
          <w:szCs w:val="24"/>
        </w:rPr>
      </w:pPr>
    </w:p>
    <w:p w14:paraId="112F9FE3" w14:textId="77777777" w:rsidR="00035D1D" w:rsidRDefault="00035D1D" w:rsidP="00737B85">
      <w:pPr>
        <w:rPr>
          <w:rFonts w:ascii="Arial" w:hAnsi="Arial" w:cs="Arial"/>
          <w:b/>
          <w:bCs/>
          <w:sz w:val="24"/>
          <w:szCs w:val="24"/>
        </w:rPr>
      </w:pPr>
    </w:p>
    <w:p w14:paraId="3428498F" w14:textId="77777777" w:rsidR="00035D1D" w:rsidRDefault="00035D1D" w:rsidP="00737B85">
      <w:pPr>
        <w:rPr>
          <w:rFonts w:ascii="Arial" w:hAnsi="Arial" w:cs="Arial"/>
          <w:b/>
          <w:bCs/>
          <w:sz w:val="24"/>
          <w:szCs w:val="24"/>
        </w:rPr>
      </w:pPr>
    </w:p>
    <w:p w14:paraId="31D81F49" w14:textId="77777777" w:rsidR="00035D1D" w:rsidRDefault="00035D1D" w:rsidP="00737B85">
      <w:pPr>
        <w:rPr>
          <w:rFonts w:ascii="Arial" w:hAnsi="Arial" w:cs="Arial"/>
          <w:b/>
          <w:bCs/>
          <w:sz w:val="24"/>
          <w:szCs w:val="24"/>
        </w:rPr>
      </w:pPr>
    </w:p>
    <w:p w14:paraId="4BBBE633" w14:textId="77777777" w:rsidR="00035D1D" w:rsidRDefault="00035D1D" w:rsidP="00737B85">
      <w:pPr>
        <w:rPr>
          <w:rFonts w:ascii="Arial" w:hAnsi="Arial" w:cs="Arial"/>
          <w:b/>
          <w:bCs/>
          <w:sz w:val="24"/>
          <w:szCs w:val="24"/>
        </w:rPr>
      </w:pPr>
    </w:p>
    <w:p w14:paraId="45BE8202" w14:textId="77777777" w:rsidR="00035D1D" w:rsidRDefault="00035D1D" w:rsidP="00737B85">
      <w:pPr>
        <w:rPr>
          <w:rFonts w:ascii="Arial" w:hAnsi="Arial" w:cs="Arial"/>
          <w:b/>
          <w:bCs/>
          <w:sz w:val="24"/>
          <w:szCs w:val="24"/>
        </w:rPr>
      </w:pPr>
    </w:p>
    <w:p w14:paraId="4BE46347" w14:textId="77777777" w:rsidR="00035D1D" w:rsidRDefault="00035D1D" w:rsidP="00737B85">
      <w:pPr>
        <w:rPr>
          <w:rFonts w:ascii="Arial" w:hAnsi="Arial" w:cs="Arial"/>
          <w:b/>
          <w:bCs/>
          <w:sz w:val="24"/>
          <w:szCs w:val="24"/>
        </w:rPr>
      </w:pPr>
    </w:p>
    <w:p w14:paraId="00481528" w14:textId="77777777" w:rsidR="00035D1D" w:rsidRDefault="00035D1D" w:rsidP="00737B85">
      <w:pPr>
        <w:rPr>
          <w:rFonts w:ascii="Arial" w:hAnsi="Arial" w:cs="Arial"/>
          <w:b/>
          <w:bCs/>
          <w:sz w:val="24"/>
          <w:szCs w:val="24"/>
        </w:rPr>
      </w:pPr>
    </w:p>
    <w:p w14:paraId="5196EE53" w14:textId="77777777" w:rsidR="00035D1D" w:rsidRDefault="00035D1D" w:rsidP="00737B85">
      <w:pPr>
        <w:rPr>
          <w:rFonts w:ascii="Arial" w:hAnsi="Arial" w:cs="Arial"/>
          <w:b/>
          <w:bCs/>
          <w:sz w:val="24"/>
          <w:szCs w:val="24"/>
        </w:rPr>
      </w:pPr>
    </w:p>
    <w:p w14:paraId="4224B3D1" w14:textId="77777777" w:rsidR="00035D1D" w:rsidRDefault="00035D1D" w:rsidP="00737B85">
      <w:pPr>
        <w:rPr>
          <w:rFonts w:ascii="Arial" w:hAnsi="Arial" w:cs="Arial"/>
          <w:b/>
          <w:bCs/>
          <w:sz w:val="24"/>
          <w:szCs w:val="24"/>
        </w:rPr>
      </w:pPr>
    </w:p>
    <w:p w14:paraId="1E86643F" w14:textId="77777777" w:rsidR="00035D1D" w:rsidRDefault="00035D1D" w:rsidP="00737B85">
      <w:pPr>
        <w:rPr>
          <w:rFonts w:ascii="Arial" w:hAnsi="Arial" w:cs="Arial"/>
          <w:b/>
          <w:bCs/>
          <w:sz w:val="24"/>
          <w:szCs w:val="24"/>
        </w:rPr>
      </w:pPr>
    </w:p>
    <w:p w14:paraId="07ED2CEB" w14:textId="77777777" w:rsidR="00035D1D" w:rsidRDefault="00035D1D" w:rsidP="00737B85">
      <w:pPr>
        <w:rPr>
          <w:rFonts w:ascii="Arial" w:hAnsi="Arial" w:cs="Arial"/>
          <w:b/>
          <w:bCs/>
          <w:sz w:val="24"/>
          <w:szCs w:val="24"/>
        </w:rPr>
      </w:pPr>
    </w:p>
    <w:p w14:paraId="3C89A116" w14:textId="77777777" w:rsidR="00035D1D" w:rsidRDefault="00035D1D" w:rsidP="00737B85">
      <w:pPr>
        <w:rPr>
          <w:rFonts w:ascii="Arial" w:hAnsi="Arial" w:cs="Arial"/>
          <w:b/>
          <w:bCs/>
          <w:sz w:val="24"/>
          <w:szCs w:val="24"/>
        </w:rPr>
      </w:pPr>
    </w:p>
    <w:p w14:paraId="16E50908" w14:textId="77777777" w:rsidR="00035D1D" w:rsidRDefault="00035D1D" w:rsidP="00737B85">
      <w:pPr>
        <w:rPr>
          <w:rFonts w:ascii="Arial" w:hAnsi="Arial" w:cs="Arial"/>
          <w:b/>
          <w:bCs/>
          <w:sz w:val="24"/>
          <w:szCs w:val="24"/>
        </w:rPr>
      </w:pPr>
    </w:p>
    <w:p w14:paraId="474F4593" w14:textId="77777777" w:rsidR="00035D1D" w:rsidRDefault="00035D1D" w:rsidP="00737B85">
      <w:pPr>
        <w:rPr>
          <w:rFonts w:ascii="Arial" w:hAnsi="Arial" w:cs="Arial"/>
          <w:b/>
          <w:bCs/>
          <w:sz w:val="24"/>
          <w:szCs w:val="24"/>
        </w:rPr>
      </w:pPr>
    </w:p>
    <w:p w14:paraId="249AAC13" w14:textId="77777777" w:rsidR="00035D1D" w:rsidRDefault="00035D1D" w:rsidP="00737B85">
      <w:pPr>
        <w:rPr>
          <w:rFonts w:ascii="Arial" w:hAnsi="Arial" w:cs="Arial"/>
          <w:b/>
          <w:bCs/>
          <w:sz w:val="24"/>
          <w:szCs w:val="24"/>
        </w:rPr>
      </w:pPr>
    </w:p>
    <w:p w14:paraId="029FAFC6" w14:textId="77777777" w:rsidR="00035D1D" w:rsidRDefault="00035D1D" w:rsidP="00737B85">
      <w:pPr>
        <w:rPr>
          <w:rFonts w:ascii="Arial" w:hAnsi="Arial" w:cs="Arial"/>
          <w:b/>
          <w:bCs/>
          <w:sz w:val="24"/>
          <w:szCs w:val="24"/>
        </w:rPr>
      </w:pPr>
    </w:p>
    <w:p w14:paraId="48B28B82" w14:textId="77777777" w:rsidR="00035D1D" w:rsidRDefault="00035D1D" w:rsidP="00737B85">
      <w:pPr>
        <w:rPr>
          <w:rFonts w:ascii="Arial" w:hAnsi="Arial" w:cs="Arial"/>
          <w:b/>
          <w:bCs/>
          <w:sz w:val="24"/>
          <w:szCs w:val="24"/>
        </w:rPr>
      </w:pPr>
    </w:p>
    <w:p w14:paraId="5A321941" w14:textId="77777777" w:rsidR="00035D1D" w:rsidRDefault="00035D1D" w:rsidP="00737B85">
      <w:pPr>
        <w:rPr>
          <w:rFonts w:ascii="Arial" w:hAnsi="Arial" w:cs="Arial"/>
          <w:b/>
          <w:bCs/>
          <w:sz w:val="24"/>
          <w:szCs w:val="24"/>
        </w:rPr>
      </w:pPr>
    </w:p>
    <w:p w14:paraId="4402F33B" w14:textId="77777777" w:rsidR="00035D1D" w:rsidRDefault="00035D1D" w:rsidP="00737B85">
      <w:pPr>
        <w:rPr>
          <w:rFonts w:ascii="Arial" w:hAnsi="Arial" w:cs="Arial"/>
          <w:b/>
          <w:bCs/>
          <w:sz w:val="24"/>
          <w:szCs w:val="24"/>
        </w:rPr>
      </w:pPr>
    </w:p>
    <w:p w14:paraId="0C6376AE" w14:textId="77777777" w:rsidR="00035D1D" w:rsidRDefault="00035D1D" w:rsidP="00737B85">
      <w:pPr>
        <w:rPr>
          <w:rFonts w:ascii="Arial" w:hAnsi="Arial" w:cs="Arial"/>
          <w:b/>
          <w:bCs/>
          <w:sz w:val="24"/>
          <w:szCs w:val="24"/>
        </w:rPr>
      </w:pPr>
    </w:p>
    <w:p w14:paraId="6DD38EB7" w14:textId="77777777" w:rsidR="00035D1D" w:rsidRDefault="00035D1D" w:rsidP="00737B85">
      <w:pPr>
        <w:rPr>
          <w:rFonts w:ascii="Arial" w:hAnsi="Arial" w:cs="Arial"/>
          <w:b/>
          <w:bCs/>
          <w:sz w:val="24"/>
          <w:szCs w:val="24"/>
        </w:rPr>
      </w:pPr>
    </w:p>
    <w:p w14:paraId="31337871" w14:textId="5ECCB1F3" w:rsidR="00737B85" w:rsidRPr="00737B85" w:rsidRDefault="00737B85" w:rsidP="00737B85">
      <w:pPr>
        <w:rPr>
          <w:rFonts w:ascii="Arial" w:hAnsi="Arial" w:cs="Arial"/>
          <w:b/>
          <w:bCs/>
          <w:sz w:val="24"/>
          <w:szCs w:val="24"/>
        </w:rPr>
      </w:pPr>
      <w:r>
        <w:rPr>
          <w:rFonts w:ascii="Arial" w:hAnsi="Arial" w:cs="Arial"/>
          <w:b/>
          <w:bCs/>
          <w:sz w:val="24"/>
          <w:szCs w:val="24"/>
        </w:rPr>
        <w:t>Inclusive Introduction</w:t>
      </w:r>
    </w:p>
    <w:p w14:paraId="626B23AB" w14:textId="19857DB0" w:rsidR="00737B85" w:rsidRPr="0021579E" w:rsidRDefault="00737B85" w:rsidP="00737B85">
      <w:pPr>
        <w:rPr>
          <w:rFonts w:ascii="Arial" w:hAnsi="Arial" w:cs="Arial"/>
          <w:sz w:val="24"/>
          <w:szCs w:val="24"/>
        </w:rPr>
      </w:pPr>
      <w:r w:rsidRPr="0021579E">
        <w:rPr>
          <w:rFonts w:ascii="Arial" w:hAnsi="Arial" w:cs="Arial"/>
          <w:sz w:val="24"/>
          <w:szCs w:val="24"/>
        </w:rPr>
        <w:t>The international Business and Communications (IBC) is a vast network that lays the foundation of business operations across the globe.  (</w:t>
      </w:r>
      <w:proofErr w:type="spellStart"/>
      <w:r w:rsidRPr="0021579E">
        <w:rPr>
          <w:rFonts w:ascii="Arial" w:hAnsi="Arial" w:cs="Arial"/>
          <w:sz w:val="24"/>
          <w:szCs w:val="24"/>
        </w:rPr>
        <w:t>Barner</w:t>
      </w:r>
      <w:proofErr w:type="spellEnd"/>
      <w:r w:rsidRPr="0021579E">
        <w:rPr>
          <w:rFonts w:ascii="Arial" w:hAnsi="Arial" w:cs="Arial"/>
          <w:sz w:val="24"/>
          <w:szCs w:val="24"/>
        </w:rPr>
        <w:t xml:space="preserve">-Rasmussen, </w:t>
      </w:r>
      <w:proofErr w:type="spellStart"/>
      <w:r w:rsidRPr="0021579E">
        <w:rPr>
          <w:rFonts w:ascii="Arial" w:hAnsi="Arial" w:cs="Arial"/>
          <w:sz w:val="24"/>
          <w:szCs w:val="24"/>
        </w:rPr>
        <w:t>Ehrnrooth</w:t>
      </w:r>
      <w:proofErr w:type="spellEnd"/>
      <w:r w:rsidRPr="0021579E">
        <w:rPr>
          <w:rFonts w:ascii="Arial" w:hAnsi="Arial" w:cs="Arial"/>
          <w:sz w:val="24"/>
          <w:szCs w:val="24"/>
        </w:rPr>
        <w:t xml:space="preserve">, </w:t>
      </w:r>
      <w:proofErr w:type="spellStart"/>
      <w:r w:rsidRPr="0021579E">
        <w:rPr>
          <w:rFonts w:ascii="Arial" w:hAnsi="Arial" w:cs="Arial"/>
          <w:sz w:val="24"/>
          <w:szCs w:val="24"/>
        </w:rPr>
        <w:t>Koveshnikov</w:t>
      </w:r>
      <w:proofErr w:type="spellEnd"/>
      <w:r w:rsidRPr="0021579E">
        <w:rPr>
          <w:rFonts w:ascii="Arial" w:hAnsi="Arial" w:cs="Arial"/>
          <w:sz w:val="24"/>
          <w:szCs w:val="24"/>
        </w:rPr>
        <w:t xml:space="preserve">, and </w:t>
      </w:r>
      <w:proofErr w:type="spellStart"/>
      <w:r w:rsidRPr="0021579E">
        <w:rPr>
          <w:rFonts w:ascii="Arial" w:hAnsi="Arial" w:cs="Arial"/>
          <w:sz w:val="24"/>
          <w:szCs w:val="24"/>
        </w:rPr>
        <w:t>Makela</w:t>
      </w:r>
      <w:proofErr w:type="spellEnd"/>
      <w:r w:rsidRPr="0021579E">
        <w:rPr>
          <w:rFonts w:ascii="Arial" w:hAnsi="Arial" w:cs="Arial"/>
          <w:sz w:val="24"/>
          <w:szCs w:val="24"/>
        </w:rPr>
        <w:t xml:space="preserve"> 2014) Consequently, communication is a vital resource for all business operations be it interpersonal, group or organizational level in the Multinational Corporations (MNCs). (</w:t>
      </w:r>
      <w:proofErr w:type="spellStart"/>
      <w:r w:rsidRPr="0021579E">
        <w:rPr>
          <w:rFonts w:ascii="Arial" w:hAnsi="Arial" w:cs="Arial"/>
          <w:sz w:val="24"/>
          <w:szCs w:val="24"/>
        </w:rPr>
        <w:t>Bstieler</w:t>
      </w:r>
      <w:proofErr w:type="spellEnd"/>
      <w:r w:rsidRPr="0021579E">
        <w:rPr>
          <w:rFonts w:ascii="Arial" w:hAnsi="Arial" w:cs="Arial"/>
          <w:sz w:val="24"/>
          <w:szCs w:val="24"/>
        </w:rPr>
        <w:t xml:space="preserve"> &amp; </w:t>
      </w:r>
      <w:proofErr w:type="spellStart"/>
      <w:r w:rsidRPr="0021579E">
        <w:rPr>
          <w:rFonts w:ascii="Arial" w:hAnsi="Arial" w:cs="Arial"/>
          <w:sz w:val="24"/>
          <w:szCs w:val="24"/>
        </w:rPr>
        <w:t>Hemmert</w:t>
      </w:r>
      <w:proofErr w:type="spellEnd"/>
      <w:r w:rsidRPr="0021579E">
        <w:rPr>
          <w:rFonts w:ascii="Arial" w:hAnsi="Arial" w:cs="Arial"/>
          <w:sz w:val="24"/>
          <w:szCs w:val="24"/>
        </w:rPr>
        <w:t xml:space="preserve"> 2008) An increase in the levels of business internationalization, global mobility, and advanced global communication technologies all need a thorough understanding of the process of communication and its intimation to the organization. Unfortunately, interpersonal communication has gotten the least attention as compared to knowledge transfer or language which are established and have a systemized body of knowledge. (</w:t>
      </w:r>
      <w:proofErr w:type="spellStart"/>
      <w:r w:rsidRPr="0021579E">
        <w:rPr>
          <w:rFonts w:ascii="Arial" w:hAnsi="Arial" w:cs="Arial"/>
          <w:sz w:val="24"/>
          <w:szCs w:val="24"/>
        </w:rPr>
        <w:t>Tenzer</w:t>
      </w:r>
      <w:proofErr w:type="spellEnd"/>
      <w:r w:rsidRPr="0021579E">
        <w:rPr>
          <w:rFonts w:ascii="Arial" w:hAnsi="Arial" w:cs="Arial"/>
          <w:sz w:val="24"/>
          <w:szCs w:val="24"/>
        </w:rPr>
        <w:t xml:space="preserve">, </w:t>
      </w:r>
      <w:proofErr w:type="spellStart"/>
      <w:r w:rsidRPr="0021579E">
        <w:rPr>
          <w:rFonts w:ascii="Arial" w:hAnsi="Arial" w:cs="Arial"/>
          <w:sz w:val="24"/>
          <w:szCs w:val="24"/>
        </w:rPr>
        <w:t>Terjesen</w:t>
      </w:r>
      <w:proofErr w:type="spellEnd"/>
      <w:r w:rsidRPr="0021579E">
        <w:rPr>
          <w:rFonts w:ascii="Arial" w:hAnsi="Arial" w:cs="Arial"/>
          <w:sz w:val="24"/>
          <w:szCs w:val="24"/>
        </w:rPr>
        <w:t xml:space="preserve">, &amp; </w:t>
      </w:r>
      <w:proofErr w:type="spellStart"/>
      <w:r w:rsidRPr="0021579E">
        <w:rPr>
          <w:rFonts w:ascii="Arial" w:hAnsi="Arial" w:cs="Arial"/>
          <w:sz w:val="24"/>
          <w:szCs w:val="24"/>
        </w:rPr>
        <w:t>Harzing</w:t>
      </w:r>
      <w:proofErr w:type="spellEnd"/>
      <w:r w:rsidRPr="0021579E">
        <w:rPr>
          <w:rFonts w:ascii="Arial" w:hAnsi="Arial" w:cs="Arial"/>
          <w:sz w:val="24"/>
          <w:szCs w:val="24"/>
        </w:rPr>
        <w:t xml:space="preserve">, 2017)  </w:t>
      </w:r>
    </w:p>
    <w:p w14:paraId="434454DA" w14:textId="68EAF9FE" w:rsidR="00737B85" w:rsidRPr="0021579E" w:rsidRDefault="00737B85" w:rsidP="00737B85">
      <w:pPr>
        <w:rPr>
          <w:rFonts w:ascii="Arial" w:hAnsi="Arial" w:cs="Arial"/>
          <w:sz w:val="24"/>
          <w:szCs w:val="24"/>
        </w:rPr>
      </w:pPr>
      <w:r w:rsidRPr="0021579E">
        <w:rPr>
          <w:rFonts w:ascii="Arial" w:hAnsi="Arial" w:cs="Arial"/>
          <w:sz w:val="24"/>
          <w:szCs w:val="24"/>
        </w:rPr>
        <w:t xml:space="preserve">The communication in business comes in various forms. Majorly, it may be categorized as internal and external communication, but it is much more than that. The internal communication occurs within the organization and can be formal or informal. When a certain department of the organization conveys a message to the employees of that organization, we call it internal communication. It is highly important to have a good and stable internal communication because that directly effects the productivity of the organization as well as strengthens the satisfaction and trust level among the employees. This internal communication is further categorized into internal upward and </w:t>
      </w:r>
      <w:r w:rsidRPr="0021579E">
        <w:rPr>
          <w:rFonts w:ascii="Arial" w:hAnsi="Arial" w:cs="Arial"/>
          <w:sz w:val="24"/>
          <w:szCs w:val="24"/>
        </w:rPr>
        <w:lastRenderedPageBreak/>
        <w:t>internal downward communication. The internal upward communication means that if Finance team has prepared a report to be shared with the Finance Manager, so the report goes up the hierarchy and so we call it upward communication. Consequently, if the CEO or any director of the company decides to share updated policies with the organization’s employees, then the policies will go down the hierarchy from the top management to the employees and so it is called downward internal communication. Lateral business communication also occurs when the employees of a similar department communicate with one another via messaging or verbally. (</w:t>
      </w:r>
      <w:proofErr w:type="gramStart"/>
      <w:r w:rsidRPr="0021579E">
        <w:rPr>
          <w:rFonts w:ascii="Arial" w:hAnsi="Arial" w:cs="Arial"/>
          <w:sz w:val="24"/>
          <w:szCs w:val="24"/>
        </w:rPr>
        <w:t>leverage</w:t>
      </w:r>
      <w:proofErr w:type="gramEnd"/>
      <w:r w:rsidRPr="0021579E">
        <w:rPr>
          <w:rFonts w:ascii="Arial" w:hAnsi="Arial" w:cs="Arial"/>
          <w:sz w:val="24"/>
          <w:szCs w:val="24"/>
        </w:rPr>
        <w:t xml:space="preserve"> </w:t>
      </w:r>
      <w:proofErr w:type="spellStart"/>
      <w:r w:rsidRPr="0021579E">
        <w:rPr>
          <w:rFonts w:ascii="Arial" w:hAnsi="Arial" w:cs="Arial"/>
          <w:sz w:val="24"/>
          <w:szCs w:val="24"/>
        </w:rPr>
        <w:t>edu</w:t>
      </w:r>
      <w:proofErr w:type="spellEnd"/>
      <w:r w:rsidRPr="0021579E">
        <w:rPr>
          <w:rFonts w:ascii="Arial" w:hAnsi="Arial" w:cs="Arial"/>
          <w:sz w:val="24"/>
          <w:szCs w:val="24"/>
        </w:rPr>
        <w:t>, 2021) (</w:t>
      </w:r>
      <w:proofErr w:type="spellStart"/>
      <w:r w:rsidRPr="0021579E">
        <w:rPr>
          <w:rFonts w:ascii="Arial" w:hAnsi="Arial" w:cs="Arial"/>
          <w:color w:val="222222"/>
          <w:sz w:val="24"/>
          <w:szCs w:val="24"/>
          <w:shd w:val="clear" w:color="auto" w:fill="FFFFFF"/>
        </w:rPr>
        <w:t>Varabyeva</w:t>
      </w:r>
      <w:proofErr w:type="spellEnd"/>
      <w:r w:rsidRPr="0021579E">
        <w:rPr>
          <w:rFonts w:ascii="Arial" w:hAnsi="Arial" w:cs="Arial"/>
          <w:color w:val="222222"/>
          <w:sz w:val="24"/>
          <w:szCs w:val="24"/>
          <w:shd w:val="clear" w:color="auto" w:fill="FFFFFF"/>
        </w:rPr>
        <w:t>, E., 2018)</w:t>
      </w:r>
    </w:p>
    <w:p w14:paraId="2F780118" w14:textId="77777777" w:rsidR="00737B85" w:rsidRPr="0021579E" w:rsidRDefault="00737B85" w:rsidP="00737B85">
      <w:pPr>
        <w:rPr>
          <w:rFonts w:ascii="Arial" w:hAnsi="Arial" w:cs="Arial"/>
          <w:sz w:val="24"/>
          <w:szCs w:val="24"/>
        </w:rPr>
      </w:pPr>
      <w:r w:rsidRPr="0021579E">
        <w:rPr>
          <w:rFonts w:ascii="Arial" w:hAnsi="Arial" w:cs="Arial"/>
          <w:sz w:val="24"/>
          <w:szCs w:val="24"/>
        </w:rPr>
        <w:t xml:space="preserve">Proceeding to the external communication, it occurs when an organization shares information about the business firm with an external party or organization. The interaction between multiple organizations also occur to improve business opportunities. Letters, memos, </w:t>
      </w:r>
      <w:proofErr w:type="gramStart"/>
      <w:r w:rsidRPr="0021579E">
        <w:rPr>
          <w:rFonts w:ascii="Arial" w:hAnsi="Arial" w:cs="Arial"/>
          <w:sz w:val="24"/>
          <w:szCs w:val="24"/>
        </w:rPr>
        <w:t>presentations</w:t>
      </w:r>
      <w:proofErr w:type="gramEnd"/>
      <w:r w:rsidRPr="0021579E">
        <w:rPr>
          <w:rFonts w:ascii="Arial" w:hAnsi="Arial" w:cs="Arial"/>
          <w:sz w:val="24"/>
          <w:szCs w:val="24"/>
        </w:rPr>
        <w:t xml:space="preserve"> and other ways are used to communicate externally. Moreover, advertising and marketing are also considered a type of external communication by a business. Promotional seminars, exhibition are excellent ways adopted by the companies to communicate externally as well. (</w:t>
      </w:r>
      <w:proofErr w:type="spellStart"/>
      <w:r w:rsidRPr="0021579E">
        <w:rPr>
          <w:rFonts w:ascii="Arial" w:hAnsi="Arial" w:cs="Arial"/>
          <w:sz w:val="24"/>
          <w:szCs w:val="24"/>
        </w:rPr>
        <w:t>Varabyeva</w:t>
      </w:r>
      <w:proofErr w:type="spellEnd"/>
      <w:r w:rsidRPr="0021579E">
        <w:rPr>
          <w:rFonts w:ascii="Arial" w:hAnsi="Arial" w:cs="Arial"/>
          <w:sz w:val="24"/>
          <w:szCs w:val="24"/>
        </w:rPr>
        <w:t xml:space="preserve">, 2018) </w:t>
      </w:r>
    </w:p>
    <w:p w14:paraId="63B29685" w14:textId="77777777" w:rsidR="00737B85" w:rsidRDefault="00737B85">
      <w:pPr>
        <w:rPr>
          <w:rFonts w:ascii="Arial" w:hAnsi="Arial" w:cs="Arial"/>
          <w:b/>
          <w:bCs/>
          <w:sz w:val="24"/>
          <w:szCs w:val="24"/>
        </w:rPr>
      </w:pPr>
    </w:p>
    <w:p w14:paraId="5FEBA3D2" w14:textId="77777777" w:rsidR="00737B85" w:rsidRDefault="00737B85">
      <w:pPr>
        <w:rPr>
          <w:rFonts w:ascii="Arial" w:hAnsi="Arial" w:cs="Arial"/>
          <w:b/>
          <w:bCs/>
          <w:sz w:val="24"/>
          <w:szCs w:val="24"/>
        </w:rPr>
      </w:pPr>
    </w:p>
    <w:p w14:paraId="731EC3BE" w14:textId="77777777" w:rsidR="00737B85" w:rsidRDefault="00737B85">
      <w:pPr>
        <w:rPr>
          <w:rFonts w:ascii="Arial" w:hAnsi="Arial" w:cs="Arial"/>
          <w:b/>
          <w:bCs/>
          <w:sz w:val="24"/>
          <w:szCs w:val="24"/>
        </w:rPr>
      </w:pPr>
    </w:p>
    <w:p w14:paraId="7B4E7187" w14:textId="268894F6" w:rsidR="00737B85" w:rsidRDefault="00737B85">
      <w:pPr>
        <w:rPr>
          <w:rFonts w:ascii="Arial" w:hAnsi="Arial" w:cs="Arial"/>
          <w:b/>
          <w:bCs/>
          <w:sz w:val="24"/>
          <w:szCs w:val="24"/>
        </w:rPr>
      </w:pPr>
    </w:p>
    <w:p w14:paraId="4A68F17E" w14:textId="173FD16C" w:rsidR="00737B85" w:rsidRPr="00737B85" w:rsidRDefault="00737B85" w:rsidP="00737B85">
      <w:pPr>
        <w:rPr>
          <w:rFonts w:ascii="Arial" w:hAnsi="Arial" w:cs="Arial"/>
          <w:b/>
          <w:bCs/>
          <w:sz w:val="24"/>
          <w:szCs w:val="24"/>
        </w:rPr>
      </w:pPr>
      <w:r>
        <w:rPr>
          <w:rFonts w:ascii="Arial" w:hAnsi="Arial" w:cs="Arial"/>
          <w:b/>
          <w:bCs/>
          <w:sz w:val="24"/>
          <w:szCs w:val="24"/>
        </w:rPr>
        <w:t>Introduction to Developing Country</w:t>
      </w:r>
    </w:p>
    <w:p w14:paraId="528A8EF8" w14:textId="73818219" w:rsidR="00737B85" w:rsidRDefault="00737B85" w:rsidP="00737B85">
      <w:pPr>
        <w:rPr>
          <w:rFonts w:ascii="Arial" w:hAnsi="Arial" w:cs="Arial"/>
          <w:sz w:val="24"/>
          <w:szCs w:val="24"/>
        </w:rPr>
      </w:pPr>
      <w:r>
        <w:rPr>
          <w:rFonts w:ascii="Arial" w:hAnsi="Arial" w:cs="Arial"/>
          <w:sz w:val="24"/>
          <w:szCs w:val="24"/>
        </w:rPr>
        <w:t>The developing country for the production company to invest in, is Pakistan. To the rest of the world, as well as US, Pakistan is of crucial importance. (Stephen P. Cohen 2011</w:t>
      </w:r>
      <w:proofErr w:type="gramStart"/>
      <w:r>
        <w:rPr>
          <w:rFonts w:ascii="Arial" w:hAnsi="Arial" w:cs="Arial"/>
          <w:sz w:val="24"/>
          <w:szCs w:val="24"/>
        </w:rPr>
        <w:t>)  It</w:t>
      </w:r>
      <w:proofErr w:type="gramEnd"/>
      <w:r>
        <w:rPr>
          <w:rFonts w:ascii="Arial" w:hAnsi="Arial" w:cs="Arial"/>
          <w:sz w:val="24"/>
          <w:szCs w:val="24"/>
        </w:rPr>
        <w:t xml:space="preserve"> is one of the known multiethnic countries of South Asia. Having shared its borders with Iran Afghanistan and India, the culture is an amalgamation of the countries with majority Urdu speaking population. The country has majority </w:t>
      </w:r>
      <w:proofErr w:type="spellStart"/>
      <w:r>
        <w:rPr>
          <w:rFonts w:ascii="Arial" w:hAnsi="Arial" w:cs="Arial"/>
          <w:sz w:val="24"/>
          <w:szCs w:val="24"/>
        </w:rPr>
        <w:t>muslim</w:t>
      </w:r>
      <w:proofErr w:type="spellEnd"/>
      <w:r>
        <w:rPr>
          <w:rFonts w:ascii="Arial" w:hAnsi="Arial" w:cs="Arial"/>
          <w:sz w:val="24"/>
          <w:szCs w:val="24"/>
        </w:rPr>
        <w:t xml:space="preserve"> population and its struggle to be politically and socially stable has been going on since its independence </w:t>
      </w:r>
      <w:proofErr w:type="gramStart"/>
      <w:r>
        <w:rPr>
          <w:rFonts w:ascii="Arial" w:hAnsi="Arial" w:cs="Arial"/>
          <w:sz w:val="24"/>
          <w:szCs w:val="24"/>
        </w:rPr>
        <w:t>on</w:t>
      </w:r>
      <w:proofErr w:type="gramEnd"/>
      <w:r>
        <w:rPr>
          <w:rFonts w:ascii="Arial" w:hAnsi="Arial" w:cs="Arial"/>
          <w:sz w:val="24"/>
          <w:szCs w:val="24"/>
        </w:rPr>
        <w:t xml:space="preserve"> August 1947. In the foothills of Himalayas lies Pakistan’s capital Islamabad, whereas the largest city Karachi lies on the coast of Arabian Sea. (Lawrence </w:t>
      </w:r>
      <w:proofErr w:type="spellStart"/>
      <w:r>
        <w:rPr>
          <w:rFonts w:ascii="Arial" w:hAnsi="Arial" w:cs="Arial"/>
          <w:sz w:val="24"/>
          <w:szCs w:val="24"/>
        </w:rPr>
        <w:t>Ziring</w:t>
      </w:r>
      <w:proofErr w:type="spellEnd"/>
      <w:r>
        <w:rPr>
          <w:rFonts w:ascii="Arial" w:hAnsi="Arial" w:cs="Arial"/>
          <w:sz w:val="24"/>
          <w:szCs w:val="24"/>
        </w:rPr>
        <w:t xml:space="preserve"> 2022</w:t>
      </w:r>
      <w:proofErr w:type="gramStart"/>
      <w:r>
        <w:rPr>
          <w:rFonts w:ascii="Arial" w:hAnsi="Arial" w:cs="Arial"/>
          <w:sz w:val="24"/>
          <w:szCs w:val="24"/>
        </w:rPr>
        <w:t>)  Pakistan</w:t>
      </w:r>
      <w:proofErr w:type="gramEnd"/>
      <w:r>
        <w:rPr>
          <w:rFonts w:ascii="Arial" w:hAnsi="Arial" w:cs="Arial"/>
          <w:sz w:val="24"/>
          <w:szCs w:val="24"/>
        </w:rPr>
        <w:t xml:space="preserve"> has a strategic importance because of the sea ports that it has, like Bin </w:t>
      </w:r>
      <w:proofErr w:type="spellStart"/>
      <w:r>
        <w:rPr>
          <w:rFonts w:ascii="Arial" w:hAnsi="Arial" w:cs="Arial"/>
          <w:sz w:val="24"/>
          <w:szCs w:val="24"/>
        </w:rPr>
        <w:t>Qasim</w:t>
      </w:r>
      <w:proofErr w:type="spellEnd"/>
      <w:r>
        <w:rPr>
          <w:rFonts w:ascii="Arial" w:hAnsi="Arial" w:cs="Arial"/>
          <w:sz w:val="24"/>
          <w:szCs w:val="24"/>
        </w:rPr>
        <w:t xml:space="preserve"> Sea Port  and </w:t>
      </w:r>
      <w:proofErr w:type="spellStart"/>
      <w:r>
        <w:rPr>
          <w:rFonts w:ascii="Arial" w:hAnsi="Arial" w:cs="Arial"/>
          <w:sz w:val="24"/>
          <w:szCs w:val="24"/>
        </w:rPr>
        <w:t>Gawadar</w:t>
      </w:r>
      <w:proofErr w:type="spellEnd"/>
      <w:r>
        <w:rPr>
          <w:rFonts w:ascii="Arial" w:hAnsi="Arial" w:cs="Arial"/>
          <w:sz w:val="24"/>
          <w:szCs w:val="24"/>
        </w:rPr>
        <w:t xml:space="preserve"> Port. The country has a sea frontage of 1100 KMs, stretching towards the west and the </w:t>
      </w:r>
      <w:proofErr w:type="gramStart"/>
      <w:r>
        <w:rPr>
          <w:rFonts w:ascii="Arial" w:hAnsi="Arial" w:cs="Arial"/>
          <w:sz w:val="24"/>
          <w:szCs w:val="24"/>
        </w:rPr>
        <w:t>South east</w:t>
      </w:r>
      <w:proofErr w:type="gramEnd"/>
      <w:r>
        <w:rPr>
          <w:rFonts w:ascii="Arial" w:hAnsi="Arial" w:cs="Arial"/>
          <w:sz w:val="24"/>
          <w:szCs w:val="24"/>
        </w:rPr>
        <w:t xml:space="preserve"> axis and about 36000 ships transit through Pakistan. Not surprisingly, sea contributes to 98% of Pakistan’s yearly trade which is 38 million tons. With a population of 227 million, Pakistan </w:t>
      </w:r>
      <w:proofErr w:type="gramStart"/>
      <w:r>
        <w:rPr>
          <w:rFonts w:ascii="Arial" w:hAnsi="Arial" w:cs="Arial"/>
          <w:sz w:val="24"/>
          <w:szCs w:val="24"/>
        </w:rPr>
        <w:t>definitely has</w:t>
      </w:r>
      <w:proofErr w:type="gramEnd"/>
      <w:r>
        <w:rPr>
          <w:rFonts w:ascii="Arial" w:hAnsi="Arial" w:cs="Arial"/>
          <w:sz w:val="24"/>
          <w:szCs w:val="24"/>
        </w:rPr>
        <w:t xml:space="preserve"> plethora of labor available for production factories and other labor work. (Malik H.Y 2012). Since it is mainly based on agriculture and not industries, so majority of the remote areas are employed in agriculture sector. The rest deprived class remains poor and unemployed. More production factories would mean more job opportunities for the locals and that too, at a low cost. A major support for the landlocked countries, they all look forward to </w:t>
      </w:r>
      <w:r>
        <w:rPr>
          <w:rFonts w:ascii="Arial" w:hAnsi="Arial" w:cs="Arial"/>
          <w:sz w:val="24"/>
          <w:szCs w:val="24"/>
        </w:rPr>
        <w:lastRenderedPageBreak/>
        <w:t>Pakistan’s mega Gwadar Port project through which they would also be able to participate actively in trade. Lastly, Nuclear capability is another dominating factor of Pakistan. (</w:t>
      </w:r>
      <w:proofErr w:type="spellStart"/>
      <w:r>
        <w:rPr>
          <w:rFonts w:ascii="Arial" w:hAnsi="Arial" w:cs="Arial"/>
          <w:sz w:val="24"/>
          <w:szCs w:val="24"/>
        </w:rPr>
        <w:t>Datastock</w:t>
      </w:r>
      <w:proofErr w:type="spellEnd"/>
      <w:r>
        <w:rPr>
          <w:rFonts w:ascii="Arial" w:hAnsi="Arial" w:cs="Arial"/>
          <w:sz w:val="24"/>
          <w:szCs w:val="24"/>
        </w:rPr>
        <w:t xml:space="preserve"> 2021) </w:t>
      </w:r>
    </w:p>
    <w:p w14:paraId="60C760C1" w14:textId="0651DCAD" w:rsidR="00737B85" w:rsidRDefault="00737B85" w:rsidP="00737B85">
      <w:pPr>
        <w:rPr>
          <w:rFonts w:ascii="Arial" w:hAnsi="Arial" w:cs="Arial"/>
          <w:sz w:val="24"/>
          <w:szCs w:val="24"/>
        </w:rPr>
      </w:pPr>
      <w:r>
        <w:rPr>
          <w:rFonts w:ascii="Arial" w:hAnsi="Arial" w:cs="Arial"/>
          <w:sz w:val="24"/>
          <w:szCs w:val="24"/>
        </w:rPr>
        <w:t>Geographically, Pakistan has a very diverse landscape ranging from Himalayas and Hindu Kush Mountains in the North and Thar Dessert in the east. From Indus plains to plateaus to even the second largest range of the world that is K-2, Pakistan has been lucky to have had a variety of all that the nature has to offer.</w:t>
      </w:r>
    </w:p>
    <w:p w14:paraId="0D8B946B" w14:textId="3EC98FDB" w:rsidR="00737B85" w:rsidRDefault="00737B85" w:rsidP="00737B85">
      <w:pPr>
        <w:rPr>
          <w:rFonts w:ascii="Arial" w:hAnsi="Arial" w:cs="Arial"/>
          <w:sz w:val="24"/>
          <w:szCs w:val="24"/>
        </w:rPr>
      </w:pPr>
    </w:p>
    <w:p w14:paraId="55A0AD3B" w14:textId="1022A720" w:rsidR="00737B85" w:rsidRDefault="00737B85" w:rsidP="00737B85">
      <w:pPr>
        <w:rPr>
          <w:rFonts w:ascii="Arial" w:hAnsi="Arial" w:cs="Arial"/>
          <w:sz w:val="24"/>
          <w:szCs w:val="24"/>
        </w:rPr>
      </w:pPr>
    </w:p>
    <w:p w14:paraId="1C721F50" w14:textId="61280BBD" w:rsidR="00737B85" w:rsidRDefault="00737B85" w:rsidP="00737B85">
      <w:pPr>
        <w:rPr>
          <w:rFonts w:ascii="Arial" w:hAnsi="Arial" w:cs="Arial"/>
          <w:sz w:val="24"/>
          <w:szCs w:val="24"/>
        </w:rPr>
      </w:pPr>
    </w:p>
    <w:p w14:paraId="58573D08" w14:textId="25CD40E9" w:rsidR="00737B85" w:rsidRDefault="00737B85" w:rsidP="00737B85">
      <w:pPr>
        <w:rPr>
          <w:rFonts w:ascii="Arial" w:hAnsi="Arial" w:cs="Arial"/>
          <w:sz w:val="24"/>
          <w:szCs w:val="24"/>
        </w:rPr>
      </w:pPr>
    </w:p>
    <w:p w14:paraId="4E3FFECA" w14:textId="081E648D" w:rsidR="00737B85" w:rsidRDefault="00737B85" w:rsidP="00737B85">
      <w:pPr>
        <w:rPr>
          <w:rFonts w:ascii="Arial" w:hAnsi="Arial" w:cs="Arial"/>
          <w:sz w:val="24"/>
          <w:szCs w:val="24"/>
        </w:rPr>
      </w:pPr>
    </w:p>
    <w:p w14:paraId="11042E8C" w14:textId="687A629C" w:rsidR="00737B85" w:rsidRDefault="00737B85" w:rsidP="00737B85">
      <w:pPr>
        <w:rPr>
          <w:rFonts w:ascii="Arial" w:hAnsi="Arial" w:cs="Arial"/>
          <w:sz w:val="24"/>
          <w:szCs w:val="24"/>
        </w:rPr>
      </w:pPr>
    </w:p>
    <w:p w14:paraId="3A25EBE4" w14:textId="5BD74EE9" w:rsidR="00737B85" w:rsidRDefault="00737B85" w:rsidP="00737B85">
      <w:pPr>
        <w:rPr>
          <w:rFonts w:ascii="Arial" w:hAnsi="Arial" w:cs="Arial"/>
          <w:sz w:val="24"/>
          <w:szCs w:val="24"/>
        </w:rPr>
      </w:pPr>
    </w:p>
    <w:p w14:paraId="6DFB2C9D" w14:textId="57EB796C" w:rsidR="00737B85" w:rsidRDefault="00737B85" w:rsidP="00737B85">
      <w:pPr>
        <w:rPr>
          <w:rFonts w:ascii="Arial" w:hAnsi="Arial" w:cs="Arial"/>
          <w:sz w:val="24"/>
          <w:szCs w:val="24"/>
        </w:rPr>
      </w:pPr>
    </w:p>
    <w:p w14:paraId="3776B763" w14:textId="60661F44" w:rsidR="00737B85" w:rsidRDefault="00737B85" w:rsidP="00737B85">
      <w:pPr>
        <w:rPr>
          <w:rFonts w:ascii="Arial" w:hAnsi="Arial" w:cs="Arial"/>
          <w:sz w:val="24"/>
          <w:szCs w:val="24"/>
        </w:rPr>
      </w:pPr>
    </w:p>
    <w:p w14:paraId="48CA5D6D" w14:textId="77777777" w:rsidR="00737B85" w:rsidRDefault="00737B85" w:rsidP="00737B85">
      <w:pPr>
        <w:rPr>
          <w:rFonts w:ascii="Arial" w:hAnsi="Arial" w:cs="Arial"/>
          <w:b/>
          <w:bCs/>
          <w:sz w:val="24"/>
          <w:szCs w:val="24"/>
        </w:rPr>
      </w:pPr>
    </w:p>
    <w:p w14:paraId="35E84A9E" w14:textId="7C377E53" w:rsidR="007361C2" w:rsidRDefault="007361C2">
      <w:pPr>
        <w:rPr>
          <w:rFonts w:ascii="Arial" w:hAnsi="Arial" w:cs="Arial"/>
          <w:b/>
          <w:bCs/>
          <w:sz w:val="24"/>
          <w:szCs w:val="24"/>
        </w:rPr>
      </w:pPr>
      <w:r>
        <w:rPr>
          <w:rFonts w:ascii="Arial" w:hAnsi="Arial" w:cs="Arial"/>
          <w:b/>
          <w:bCs/>
          <w:sz w:val="24"/>
          <w:szCs w:val="24"/>
        </w:rPr>
        <w:t>Application of Theor</w:t>
      </w:r>
      <w:r w:rsidR="00712C22">
        <w:rPr>
          <w:rFonts w:ascii="Arial" w:hAnsi="Arial" w:cs="Arial"/>
          <w:b/>
          <w:bCs/>
          <w:sz w:val="24"/>
          <w:szCs w:val="24"/>
        </w:rPr>
        <w:t>y</w:t>
      </w:r>
    </w:p>
    <w:p w14:paraId="5BA7886D" w14:textId="490FB548" w:rsidR="007361C2" w:rsidRDefault="007361C2" w:rsidP="007361C2">
      <w:pPr>
        <w:pStyle w:val="ListParagraph"/>
        <w:numPr>
          <w:ilvl w:val="0"/>
          <w:numId w:val="1"/>
        </w:numPr>
        <w:rPr>
          <w:rFonts w:ascii="Arial" w:hAnsi="Arial" w:cs="Arial"/>
          <w:sz w:val="24"/>
          <w:szCs w:val="24"/>
        </w:rPr>
      </w:pPr>
      <w:r w:rsidRPr="007361C2">
        <w:rPr>
          <w:rFonts w:ascii="Arial" w:hAnsi="Arial" w:cs="Arial"/>
          <w:sz w:val="24"/>
          <w:szCs w:val="24"/>
        </w:rPr>
        <w:t>Hofstede’s Cultural Dimensions Theory</w:t>
      </w:r>
    </w:p>
    <w:p w14:paraId="7AAA5DF3" w14:textId="30E72D6D" w:rsidR="007361C2" w:rsidRDefault="007361C2" w:rsidP="007361C2">
      <w:pPr>
        <w:pStyle w:val="ListParagraph"/>
        <w:ind w:left="360"/>
        <w:rPr>
          <w:rFonts w:ascii="Arial" w:hAnsi="Arial" w:cs="Arial"/>
          <w:sz w:val="24"/>
          <w:szCs w:val="24"/>
        </w:rPr>
      </w:pPr>
      <w:r>
        <w:rPr>
          <w:rFonts w:ascii="Arial" w:hAnsi="Arial" w:cs="Arial"/>
          <w:sz w:val="24"/>
          <w:szCs w:val="24"/>
        </w:rPr>
        <w:t xml:space="preserve">This theory was introduced by Geert Hofstede in 1980 where the main aim was to develop the understanding of how cultures vary across the country and along with the cultural differences how the business is operated. </w:t>
      </w:r>
      <w:proofErr w:type="gramStart"/>
      <w:r w:rsidR="00045753">
        <w:rPr>
          <w:rFonts w:ascii="Arial" w:hAnsi="Arial" w:cs="Arial"/>
          <w:sz w:val="24"/>
          <w:szCs w:val="24"/>
        </w:rPr>
        <w:t>In order to</w:t>
      </w:r>
      <w:proofErr w:type="gramEnd"/>
      <w:r w:rsidR="00045753">
        <w:rPr>
          <w:rFonts w:ascii="Arial" w:hAnsi="Arial" w:cs="Arial"/>
          <w:sz w:val="24"/>
          <w:szCs w:val="24"/>
        </w:rPr>
        <w:t xml:space="preserve"> define the culture of Pakistan, different categories presented in this theory can be explained:</w:t>
      </w:r>
      <w:r w:rsidR="00045753">
        <w:rPr>
          <w:rFonts w:ascii="Arial" w:hAnsi="Arial" w:cs="Arial"/>
          <w:sz w:val="24"/>
          <w:szCs w:val="24"/>
        </w:rPr>
        <w:br/>
      </w:r>
    </w:p>
    <w:p w14:paraId="2FC669B8" w14:textId="4F2C3C19" w:rsidR="00045753" w:rsidRDefault="00045753" w:rsidP="00045753">
      <w:pPr>
        <w:pStyle w:val="ListParagraph"/>
        <w:numPr>
          <w:ilvl w:val="0"/>
          <w:numId w:val="2"/>
        </w:numPr>
        <w:rPr>
          <w:rFonts w:ascii="Arial" w:hAnsi="Arial" w:cs="Arial"/>
          <w:sz w:val="24"/>
          <w:szCs w:val="24"/>
        </w:rPr>
      </w:pPr>
      <w:r>
        <w:rPr>
          <w:rFonts w:ascii="Arial" w:hAnsi="Arial" w:cs="Arial"/>
          <w:sz w:val="24"/>
          <w:szCs w:val="24"/>
        </w:rPr>
        <w:t>Power Distance Index</w:t>
      </w:r>
    </w:p>
    <w:p w14:paraId="6F0A788D" w14:textId="72D56470" w:rsidR="00045753" w:rsidRDefault="00045753" w:rsidP="00045753">
      <w:pPr>
        <w:pStyle w:val="ListParagraph"/>
        <w:ind w:left="1080"/>
        <w:rPr>
          <w:rFonts w:ascii="Arial" w:hAnsi="Arial" w:cs="Arial"/>
          <w:sz w:val="24"/>
          <w:szCs w:val="24"/>
        </w:rPr>
      </w:pPr>
      <w:r>
        <w:rPr>
          <w:rFonts w:ascii="Arial" w:hAnsi="Arial" w:cs="Arial"/>
          <w:sz w:val="24"/>
          <w:szCs w:val="24"/>
        </w:rPr>
        <w:t xml:space="preserve">It shows that how much a culture accepts the inequality and </w:t>
      </w:r>
      <w:r w:rsidR="002555EC">
        <w:rPr>
          <w:rFonts w:ascii="Arial" w:hAnsi="Arial" w:cs="Arial"/>
          <w:sz w:val="24"/>
          <w:szCs w:val="24"/>
        </w:rPr>
        <w:t xml:space="preserve">power. In the context of Pakistan there is lower power distance index as it is the democratic state. In Pakistan elections are held where public voting takes place to decide on the President and Prime Minister rather than the state </w:t>
      </w:r>
      <w:r w:rsidR="006D4E06">
        <w:rPr>
          <w:rFonts w:ascii="Arial" w:hAnsi="Arial" w:cs="Arial"/>
          <w:sz w:val="24"/>
          <w:szCs w:val="24"/>
        </w:rPr>
        <w:t>officials to have the decision-making power. In such a case the democratic government in Pakistan hold the power to introduce and amend the policies, and to take on the initiatives that are welfare driven.</w:t>
      </w:r>
    </w:p>
    <w:p w14:paraId="7F7B146B" w14:textId="2FCB5744" w:rsidR="006D4E06" w:rsidRDefault="006D4E06" w:rsidP="00045753">
      <w:pPr>
        <w:pStyle w:val="ListParagraph"/>
        <w:ind w:left="1080"/>
        <w:rPr>
          <w:rFonts w:ascii="Arial" w:hAnsi="Arial" w:cs="Arial"/>
          <w:sz w:val="24"/>
          <w:szCs w:val="24"/>
        </w:rPr>
      </w:pPr>
    </w:p>
    <w:p w14:paraId="26DF9210" w14:textId="1E0B361E" w:rsidR="006D4E06" w:rsidRDefault="006D4E06" w:rsidP="006D4E06">
      <w:pPr>
        <w:pStyle w:val="ListParagraph"/>
        <w:numPr>
          <w:ilvl w:val="0"/>
          <w:numId w:val="2"/>
        </w:numPr>
        <w:rPr>
          <w:rFonts w:ascii="Arial" w:hAnsi="Arial" w:cs="Arial"/>
          <w:sz w:val="24"/>
          <w:szCs w:val="24"/>
        </w:rPr>
      </w:pPr>
      <w:r w:rsidRPr="006D4E06">
        <w:rPr>
          <w:rFonts w:ascii="Arial" w:hAnsi="Arial" w:cs="Arial"/>
          <w:sz w:val="24"/>
          <w:szCs w:val="24"/>
        </w:rPr>
        <w:t>Individualism vs. Collectivism</w:t>
      </w:r>
    </w:p>
    <w:p w14:paraId="2F27E5E1" w14:textId="5307B935" w:rsidR="006D4E06" w:rsidRDefault="006D4E06" w:rsidP="006D4E06">
      <w:pPr>
        <w:pStyle w:val="ListParagraph"/>
        <w:ind w:left="1080"/>
        <w:rPr>
          <w:rFonts w:ascii="Arial" w:hAnsi="Arial" w:cs="Arial"/>
          <w:sz w:val="24"/>
          <w:szCs w:val="24"/>
        </w:rPr>
      </w:pPr>
      <w:r>
        <w:rPr>
          <w:rFonts w:ascii="Arial" w:hAnsi="Arial" w:cs="Arial"/>
          <w:sz w:val="24"/>
          <w:szCs w:val="24"/>
        </w:rPr>
        <w:t xml:space="preserve">It defines that whether people have more tendency towards attaining the goals at an individual level or group level. </w:t>
      </w:r>
      <w:r w:rsidR="00BA6F6D">
        <w:rPr>
          <w:rFonts w:ascii="Arial" w:hAnsi="Arial" w:cs="Arial"/>
          <w:sz w:val="24"/>
          <w:szCs w:val="24"/>
        </w:rPr>
        <w:t xml:space="preserve">It is evident from the fact that in </w:t>
      </w:r>
      <w:r w:rsidR="00BA6F6D">
        <w:rPr>
          <w:rFonts w:ascii="Arial" w:hAnsi="Arial" w:cs="Arial"/>
          <w:sz w:val="24"/>
          <w:szCs w:val="24"/>
        </w:rPr>
        <w:lastRenderedPageBreak/>
        <w:t>Pakistan there is collectivism in a way that there is vast diversity in ethnicity and religions. People are more focused on their groups and enjoy diversified culture across the country. For instance, every province has its own culture and due to a variety of religions people follow the different religious practices within the same country. The State ensures that every religion is allowed to follow their religious practices and rituals.</w:t>
      </w:r>
    </w:p>
    <w:p w14:paraId="6A58FCA5" w14:textId="72E13056" w:rsidR="00BA6F6D" w:rsidRDefault="00BA6F6D" w:rsidP="006D4E06">
      <w:pPr>
        <w:pStyle w:val="ListParagraph"/>
        <w:ind w:left="1080"/>
        <w:rPr>
          <w:rFonts w:ascii="Arial" w:hAnsi="Arial" w:cs="Arial"/>
          <w:sz w:val="24"/>
          <w:szCs w:val="24"/>
        </w:rPr>
      </w:pPr>
    </w:p>
    <w:p w14:paraId="440850BF" w14:textId="18ACC41B" w:rsidR="00BA6F6D" w:rsidRDefault="00BA6F6D" w:rsidP="00BA6F6D">
      <w:pPr>
        <w:pStyle w:val="ListParagraph"/>
        <w:numPr>
          <w:ilvl w:val="0"/>
          <w:numId w:val="2"/>
        </w:numPr>
        <w:rPr>
          <w:rFonts w:ascii="Arial" w:hAnsi="Arial" w:cs="Arial"/>
          <w:sz w:val="24"/>
          <w:szCs w:val="24"/>
        </w:rPr>
      </w:pPr>
      <w:r w:rsidRPr="00BA6F6D">
        <w:rPr>
          <w:rFonts w:ascii="Arial" w:hAnsi="Arial" w:cs="Arial"/>
          <w:sz w:val="24"/>
          <w:szCs w:val="24"/>
        </w:rPr>
        <w:t>Uncertainty Avoidance Index</w:t>
      </w:r>
    </w:p>
    <w:p w14:paraId="27F96766" w14:textId="77777777" w:rsidR="00417FB8" w:rsidRDefault="00BA6F6D" w:rsidP="00045753">
      <w:pPr>
        <w:pStyle w:val="ListParagraph"/>
        <w:ind w:left="1080"/>
        <w:rPr>
          <w:rFonts w:ascii="Arial" w:hAnsi="Arial" w:cs="Arial"/>
          <w:sz w:val="24"/>
          <w:szCs w:val="24"/>
        </w:rPr>
      </w:pPr>
      <w:r>
        <w:rPr>
          <w:rFonts w:ascii="Arial" w:hAnsi="Arial" w:cs="Arial"/>
          <w:sz w:val="24"/>
          <w:szCs w:val="24"/>
        </w:rPr>
        <w:t xml:space="preserve">This explains how much the country </w:t>
      </w:r>
      <w:r w:rsidR="00417FB8">
        <w:rPr>
          <w:rFonts w:ascii="Arial" w:hAnsi="Arial" w:cs="Arial"/>
          <w:sz w:val="24"/>
          <w:szCs w:val="24"/>
        </w:rPr>
        <w:t>can</w:t>
      </w:r>
      <w:r>
        <w:rPr>
          <w:rFonts w:ascii="Arial" w:hAnsi="Arial" w:cs="Arial"/>
          <w:sz w:val="24"/>
          <w:szCs w:val="24"/>
        </w:rPr>
        <w:t xml:space="preserve"> manage and adapt to the uncertain conditions in a comparatively more comfortable way. It has been observed for Pakistan that people lack the awareness </w:t>
      </w:r>
      <w:r w:rsidR="00417FB8">
        <w:rPr>
          <w:rFonts w:ascii="Arial" w:hAnsi="Arial" w:cs="Arial"/>
          <w:sz w:val="24"/>
          <w:szCs w:val="24"/>
        </w:rPr>
        <w:t>of importance of contingent planning and are also afraid of the uncertain conditions that mainly arise due to political instability. Therefore, the people are left with no option but to worry, suffer and not being able to get a balance in uncertain conditions.</w:t>
      </w:r>
    </w:p>
    <w:p w14:paraId="7C5392C0" w14:textId="77777777" w:rsidR="00417FB8" w:rsidRDefault="00417FB8" w:rsidP="00045753">
      <w:pPr>
        <w:pStyle w:val="ListParagraph"/>
        <w:ind w:left="1080"/>
        <w:rPr>
          <w:rFonts w:ascii="Arial" w:hAnsi="Arial" w:cs="Arial"/>
          <w:sz w:val="24"/>
          <w:szCs w:val="24"/>
        </w:rPr>
      </w:pPr>
    </w:p>
    <w:p w14:paraId="29AA1F46" w14:textId="37447CF8" w:rsidR="006D4E06" w:rsidRDefault="00417FB8" w:rsidP="00417FB8">
      <w:pPr>
        <w:pStyle w:val="ListParagraph"/>
        <w:numPr>
          <w:ilvl w:val="0"/>
          <w:numId w:val="2"/>
        </w:numPr>
        <w:rPr>
          <w:rFonts w:ascii="Arial" w:hAnsi="Arial" w:cs="Arial"/>
          <w:sz w:val="24"/>
          <w:szCs w:val="24"/>
        </w:rPr>
      </w:pPr>
      <w:r w:rsidRPr="00417FB8">
        <w:rPr>
          <w:rFonts w:ascii="Arial" w:hAnsi="Arial" w:cs="Arial"/>
          <w:sz w:val="24"/>
          <w:szCs w:val="24"/>
        </w:rPr>
        <w:t>Masculinity vs. Femininity</w:t>
      </w:r>
    </w:p>
    <w:p w14:paraId="20B3346B" w14:textId="77777777" w:rsidR="00A0598E" w:rsidRDefault="00A0598E" w:rsidP="00417FB8">
      <w:pPr>
        <w:pStyle w:val="ListParagraph"/>
        <w:ind w:left="1080"/>
        <w:rPr>
          <w:rFonts w:ascii="Arial" w:hAnsi="Arial" w:cs="Arial"/>
          <w:sz w:val="24"/>
          <w:szCs w:val="24"/>
        </w:rPr>
      </w:pPr>
      <w:r>
        <w:rPr>
          <w:rFonts w:ascii="Arial" w:hAnsi="Arial" w:cs="Arial"/>
          <w:sz w:val="24"/>
          <w:szCs w:val="24"/>
        </w:rPr>
        <w:t xml:space="preserve">It explains that how the people want to achieve their goals, their attitude towards sexual inequality etc. In Pakistan there are both Masculinity and Femininity where people are engaged in focusing on significant achievements along with enhancing their wealth, </w:t>
      </w:r>
      <w:proofErr w:type="gramStart"/>
      <w:r>
        <w:rPr>
          <w:rFonts w:ascii="Arial" w:hAnsi="Arial" w:cs="Arial"/>
          <w:sz w:val="24"/>
          <w:szCs w:val="24"/>
        </w:rPr>
        <w:t>and also</w:t>
      </w:r>
      <w:proofErr w:type="gramEnd"/>
      <w:r>
        <w:rPr>
          <w:rFonts w:ascii="Arial" w:hAnsi="Arial" w:cs="Arial"/>
          <w:sz w:val="24"/>
          <w:szCs w:val="24"/>
        </w:rPr>
        <w:t xml:space="preserve"> concerned with the quality of life they spend. This is because people in Pakistan have a belief in more than one sources of income where the aim to enjoy their luxurious life.</w:t>
      </w:r>
    </w:p>
    <w:p w14:paraId="7F08C24F" w14:textId="77777777" w:rsidR="00A0598E" w:rsidRDefault="00A0598E" w:rsidP="00417FB8">
      <w:pPr>
        <w:pStyle w:val="ListParagraph"/>
        <w:ind w:left="1080"/>
        <w:rPr>
          <w:rFonts w:ascii="Arial" w:hAnsi="Arial" w:cs="Arial"/>
          <w:sz w:val="24"/>
          <w:szCs w:val="24"/>
        </w:rPr>
      </w:pPr>
    </w:p>
    <w:p w14:paraId="597B0F55" w14:textId="45AE171C" w:rsidR="00417FB8" w:rsidRDefault="00A0598E" w:rsidP="00A0598E">
      <w:pPr>
        <w:pStyle w:val="ListParagraph"/>
        <w:numPr>
          <w:ilvl w:val="0"/>
          <w:numId w:val="2"/>
        </w:numPr>
        <w:rPr>
          <w:rFonts w:ascii="Arial" w:hAnsi="Arial" w:cs="Arial"/>
          <w:sz w:val="24"/>
          <w:szCs w:val="24"/>
        </w:rPr>
      </w:pPr>
      <w:r w:rsidRPr="00A0598E">
        <w:rPr>
          <w:rFonts w:ascii="Arial" w:hAnsi="Arial" w:cs="Arial"/>
          <w:sz w:val="24"/>
          <w:szCs w:val="24"/>
        </w:rPr>
        <w:t>Long-Term Orientation vs. Short-Term Orientation</w:t>
      </w:r>
    </w:p>
    <w:p w14:paraId="42B95731" w14:textId="741F5C4C" w:rsidR="00A0598E" w:rsidRDefault="00141361" w:rsidP="00A0598E">
      <w:pPr>
        <w:pStyle w:val="ListParagraph"/>
        <w:ind w:left="1080"/>
        <w:rPr>
          <w:rFonts w:ascii="Arial" w:hAnsi="Arial" w:cs="Arial"/>
          <w:sz w:val="24"/>
          <w:szCs w:val="24"/>
        </w:rPr>
      </w:pPr>
      <w:r>
        <w:rPr>
          <w:rFonts w:ascii="Arial" w:hAnsi="Arial" w:cs="Arial"/>
          <w:sz w:val="24"/>
          <w:szCs w:val="24"/>
        </w:rPr>
        <w:t xml:space="preserve">It describes whether the country emphasizes more on long-term success or short-term success. As in Pakistan democracy prevails so every government comes and encourages the short-term success </w:t>
      </w:r>
      <w:proofErr w:type="gramStart"/>
      <w:r>
        <w:rPr>
          <w:rFonts w:ascii="Arial" w:hAnsi="Arial" w:cs="Arial"/>
          <w:sz w:val="24"/>
          <w:szCs w:val="24"/>
        </w:rPr>
        <w:t>in order to</w:t>
      </w:r>
      <w:proofErr w:type="gramEnd"/>
      <w:r>
        <w:rPr>
          <w:rFonts w:ascii="Arial" w:hAnsi="Arial" w:cs="Arial"/>
          <w:sz w:val="24"/>
          <w:szCs w:val="24"/>
        </w:rPr>
        <w:t xml:space="preserve"> provide the visibility over the effectiveness of the decisions made. Also, the people considering the higher uncertainty believe to plan for short term and achieve accordingly with their plans.</w:t>
      </w:r>
    </w:p>
    <w:p w14:paraId="7224C88A" w14:textId="082E5CEF" w:rsidR="00141361" w:rsidRDefault="00141361" w:rsidP="00A0598E">
      <w:pPr>
        <w:pStyle w:val="ListParagraph"/>
        <w:ind w:left="1080"/>
        <w:rPr>
          <w:rFonts w:ascii="Arial" w:hAnsi="Arial" w:cs="Arial"/>
          <w:sz w:val="24"/>
          <w:szCs w:val="24"/>
        </w:rPr>
      </w:pPr>
    </w:p>
    <w:p w14:paraId="75AFE79B" w14:textId="5438A3A3" w:rsidR="00141361" w:rsidRDefault="00141361" w:rsidP="00141361">
      <w:pPr>
        <w:pStyle w:val="ListParagraph"/>
        <w:numPr>
          <w:ilvl w:val="0"/>
          <w:numId w:val="2"/>
        </w:numPr>
        <w:rPr>
          <w:rFonts w:ascii="Arial" w:hAnsi="Arial" w:cs="Arial"/>
          <w:sz w:val="24"/>
          <w:szCs w:val="24"/>
        </w:rPr>
      </w:pPr>
      <w:r w:rsidRPr="00141361">
        <w:rPr>
          <w:rFonts w:ascii="Arial" w:hAnsi="Arial" w:cs="Arial"/>
          <w:sz w:val="24"/>
          <w:szCs w:val="24"/>
        </w:rPr>
        <w:t>Indulgence vs. Restraint</w:t>
      </w:r>
    </w:p>
    <w:p w14:paraId="1BEA75AA" w14:textId="08BE1905" w:rsidR="00141361" w:rsidRDefault="00141361" w:rsidP="00141361">
      <w:pPr>
        <w:pStyle w:val="ListParagraph"/>
        <w:ind w:left="1080"/>
        <w:rPr>
          <w:rFonts w:ascii="Arial" w:hAnsi="Arial" w:cs="Arial"/>
          <w:sz w:val="24"/>
          <w:szCs w:val="24"/>
        </w:rPr>
      </w:pPr>
      <w:r>
        <w:rPr>
          <w:rFonts w:ascii="Arial" w:hAnsi="Arial" w:cs="Arial"/>
          <w:sz w:val="24"/>
          <w:szCs w:val="24"/>
        </w:rPr>
        <w:t>This lays the focus on whether people are free to enjoy their lives or are there any society norms which restrains them from candidly enjoying the life. In Pakistan the society norms have been given a high respect and importance. Pakistan being an Islamic State encourages the religious as well as society norms where people have different preferences over different matters. It clarifies that people are judgmental and strict when it comes to adhering to their society values.</w:t>
      </w:r>
    </w:p>
    <w:p w14:paraId="7FD291F4" w14:textId="4C36463C" w:rsidR="00141361" w:rsidRDefault="00141361" w:rsidP="00141361">
      <w:pPr>
        <w:pStyle w:val="ListParagraph"/>
        <w:ind w:left="1080"/>
        <w:rPr>
          <w:rFonts w:ascii="Arial" w:hAnsi="Arial" w:cs="Arial"/>
          <w:sz w:val="24"/>
          <w:szCs w:val="24"/>
        </w:rPr>
      </w:pPr>
    </w:p>
    <w:p w14:paraId="59314ABB" w14:textId="530CC717" w:rsidR="00141361" w:rsidRDefault="00141361" w:rsidP="00141361">
      <w:pPr>
        <w:pStyle w:val="ListParagraph"/>
        <w:ind w:left="1080"/>
        <w:rPr>
          <w:rFonts w:ascii="Arial" w:hAnsi="Arial" w:cs="Arial"/>
          <w:sz w:val="24"/>
          <w:szCs w:val="24"/>
        </w:rPr>
      </w:pPr>
    </w:p>
    <w:p w14:paraId="2C3EB16C" w14:textId="7C293D92" w:rsidR="00141361" w:rsidRDefault="00141361" w:rsidP="00141361">
      <w:pPr>
        <w:pStyle w:val="ListParagraph"/>
        <w:ind w:left="1080"/>
        <w:rPr>
          <w:rFonts w:ascii="Arial" w:hAnsi="Arial" w:cs="Arial"/>
          <w:sz w:val="24"/>
          <w:szCs w:val="24"/>
        </w:rPr>
      </w:pPr>
    </w:p>
    <w:p w14:paraId="552BF2DD" w14:textId="1210E69F" w:rsidR="00141361" w:rsidRDefault="00141361" w:rsidP="00141361">
      <w:pPr>
        <w:pStyle w:val="ListParagraph"/>
        <w:ind w:left="1080"/>
        <w:rPr>
          <w:rFonts w:ascii="Arial" w:hAnsi="Arial" w:cs="Arial"/>
          <w:sz w:val="24"/>
          <w:szCs w:val="24"/>
        </w:rPr>
      </w:pPr>
    </w:p>
    <w:p w14:paraId="2D6C2F8A" w14:textId="2A688971" w:rsidR="00141361" w:rsidRDefault="00141361" w:rsidP="00141361">
      <w:pPr>
        <w:pStyle w:val="ListParagraph"/>
        <w:ind w:left="1080"/>
        <w:rPr>
          <w:rFonts w:ascii="Arial" w:hAnsi="Arial" w:cs="Arial"/>
          <w:sz w:val="24"/>
          <w:szCs w:val="24"/>
        </w:rPr>
      </w:pPr>
    </w:p>
    <w:p w14:paraId="076D7265" w14:textId="0CCA44F7" w:rsidR="00141361" w:rsidRDefault="00141361" w:rsidP="00141361">
      <w:pPr>
        <w:pStyle w:val="ListParagraph"/>
        <w:ind w:left="1080"/>
        <w:rPr>
          <w:rFonts w:ascii="Arial" w:hAnsi="Arial" w:cs="Arial"/>
          <w:sz w:val="24"/>
          <w:szCs w:val="24"/>
        </w:rPr>
      </w:pPr>
    </w:p>
    <w:p w14:paraId="46C47B04" w14:textId="7AB026A2" w:rsidR="00141361" w:rsidRDefault="00141361" w:rsidP="00141361">
      <w:pPr>
        <w:pStyle w:val="ListParagraph"/>
        <w:ind w:left="1080"/>
        <w:rPr>
          <w:rFonts w:ascii="Arial" w:hAnsi="Arial" w:cs="Arial"/>
          <w:sz w:val="24"/>
          <w:szCs w:val="24"/>
        </w:rPr>
      </w:pPr>
    </w:p>
    <w:p w14:paraId="52C7216B" w14:textId="3C59D66B" w:rsidR="00141361" w:rsidRDefault="00141361" w:rsidP="00141361">
      <w:pPr>
        <w:pStyle w:val="ListParagraph"/>
        <w:ind w:left="1080"/>
        <w:rPr>
          <w:rFonts w:ascii="Arial" w:hAnsi="Arial" w:cs="Arial"/>
          <w:sz w:val="24"/>
          <w:szCs w:val="24"/>
        </w:rPr>
      </w:pPr>
    </w:p>
    <w:p w14:paraId="5D83AAD3" w14:textId="1F3D4655" w:rsidR="00141361" w:rsidRDefault="00141361" w:rsidP="00141361">
      <w:pPr>
        <w:pStyle w:val="ListParagraph"/>
        <w:ind w:left="1080"/>
        <w:rPr>
          <w:rFonts w:ascii="Arial" w:hAnsi="Arial" w:cs="Arial"/>
          <w:sz w:val="24"/>
          <w:szCs w:val="24"/>
        </w:rPr>
      </w:pPr>
    </w:p>
    <w:p w14:paraId="0CBFF104" w14:textId="3A8DDA87" w:rsidR="00141361" w:rsidRDefault="00141361" w:rsidP="00141361">
      <w:pPr>
        <w:pStyle w:val="ListParagraph"/>
        <w:ind w:left="1080"/>
        <w:rPr>
          <w:rFonts w:ascii="Arial" w:hAnsi="Arial" w:cs="Arial"/>
          <w:sz w:val="24"/>
          <w:szCs w:val="24"/>
        </w:rPr>
      </w:pPr>
    </w:p>
    <w:p w14:paraId="6F055018" w14:textId="39DEADDE" w:rsidR="00141361" w:rsidRDefault="00141361" w:rsidP="00141361">
      <w:pPr>
        <w:pStyle w:val="ListParagraph"/>
        <w:ind w:left="1080"/>
        <w:rPr>
          <w:rFonts w:ascii="Arial" w:hAnsi="Arial" w:cs="Arial"/>
          <w:sz w:val="24"/>
          <w:szCs w:val="24"/>
        </w:rPr>
      </w:pPr>
    </w:p>
    <w:p w14:paraId="2EC0EEF2" w14:textId="3A9B96D3" w:rsidR="00141361" w:rsidRDefault="00141361" w:rsidP="00141361">
      <w:pPr>
        <w:pStyle w:val="ListParagraph"/>
        <w:ind w:left="1080"/>
        <w:rPr>
          <w:rFonts w:ascii="Arial" w:hAnsi="Arial" w:cs="Arial"/>
          <w:sz w:val="24"/>
          <w:szCs w:val="24"/>
        </w:rPr>
      </w:pPr>
    </w:p>
    <w:p w14:paraId="7DF5FF7B" w14:textId="615701ED" w:rsidR="00141361" w:rsidRDefault="00141361" w:rsidP="00141361">
      <w:pPr>
        <w:pStyle w:val="ListParagraph"/>
        <w:ind w:left="1080"/>
        <w:rPr>
          <w:rFonts w:ascii="Arial" w:hAnsi="Arial" w:cs="Arial"/>
          <w:sz w:val="24"/>
          <w:szCs w:val="24"/>
        </w:rPr>
      </w:pPr>
    </w:p>
    <w:p w14:paraId="61F1BED5" w14:textId="1232D423" w:rsidR="00141361" w:rsidRDefault="00141361" w:rsidP="00141361">
      <w:pPr>
        <w:pStyle w:val="ListParagraph"/>
        <w:ind w:left="1080"/>
        <w:rPr>
          <w:rFonts w:ascii="Arial" w:hAnsi="Arial" w:cs="Arial"/>
          <w:sz w:val="24"/>
          <w:szCs w:val="24"/>
        </w:rPr>
      </w:pPr>
    </w:p>
    <w:p w14:paraId="430105A0" w14:textId="1941ACD6" w:rsidR="00141361" w:rsidRDefault="00141361" w:rsidP="00141361">
      <w:pPr>
        <w:pStyle w:val="ListParagraph"/>
        <w:ind w:left="1080"/>
        <w:rPr>
          <w:rFonts w:ascii="Arial" w:hAnsi="Arial" w:cs="Arial"/>
          <w:sz w:val="24"/>
          <w:szCs w:val="24"/>
        </w:rPr>
      </w:pPr>
    </w:p>
    <w:p w14:paraId="07903BD4" w14:textId="4353DC54" w:rsidR="00141361" w:rsidRDefault="00141361" w:rsidP="00141361">
      <w:pPr>
        <w:pStyle w:val="ListParagraph"/>
        <w:ind w:left="1080"/>
        <w:rPr>
          <w:rFonts w:ascii="Arial" w:hAnsi="Arial" w:cs="Arial"/>
          <w:sz w:val="24"/>
          <w:szCs w:val="24"/>
        </w:rPr>
      </w:pPr>
    </w:p>
    <w:p w14:paraId="033851B8" w14:textId="22A3B319" w:rsidR="00141361" w:rsidRDefault="00141361" w:rsidP="00141361">
      <w:pPr>
        <w:pStyle w:val="ListParagraph"/>
        <w:ind w:left="1080"/>
        <w:rPr>
          <w:rFonts w:ascii="Arial" w:hAnsi="Arial" w:cs="Arial"/>
          <w:sz w:val="24"/>
          <w:szCs w:val="24"/>
        </w:rPr>
      </w:pPr>
    </w:p>
    <w:p w14:paraId="7D1A82D9" w14:textId="7D1ABB96" w:rsidR="00141361" w:rsidRDefault="00141361" w:rsidP="00141361">
      <w:pPr>
        <w:pStyle w:val="ListParagraph"/>
        <w:ind w:left="1080"/>
        <w:rPr>
          <w:rFonts w:ascii="Arial" w:hAnsi="Arial" w:cs="Arial"/>
          <w:sz w:val="24"/>
          <w:szCs w:val="24"/>
        </w:rPr>
      </w:pPr>
    </w:p>
    <w:p w14:paraId="059B53F8" w14:textId="32F108EB" w:rsidR="00141361" w:rsidRDefault="00141361" w:rsidP="00141361">
      <w:pPr>
        <w:pStyle w:val="ListParagraph"/>
        <w:ind w:left="1080"/>
        <w:rPr>
          <w:rFonts w:ascii="Arial" w:hAnsi="Arial" w:cs="Arial"/>
          <w:sz w:val="24"/>
          <w:szCs w:val="24"/>
        </w:rPr>
      </w:pPr>
    </w:p>
    <w:p w14:paraId="63EFDF35" w14:textId="0452EB2B" w:rsidR="00141361" w:rsidRDefault="00141361" w:rsidP="00141361">
      <w:pPr>
        <w:pStyle w:val="ListParagraph"/>
        <w:ind w:left="1080"/>
        <w:rPr>
          <w:rFonts w:ascii="Arial" w:hAnsi="Arial" w:cs="Arial"/>
          <w:sz w:val="24"/>
          <w:szCs w:val="24"/>
        </w:rPr>
      </w:pPr>
    </w:p>
    <w:p w14:paraId="7C148E35" w14:textId="3BA0934C" w:rsidR="00141361" w:rsidRDefault="00141361" w:rsidP="00141361">
      <w:pPr>
        <w:pStyle w:val="ListParagraph"/>
        <w:ind w:left="1080"/>
        <w:rPr>
          <w:rFonts w:ascii="Arial" w:hAnsi="Arial" w:cs="Arial"/>
          <w:sz w:val="24"/>
          <w:szCs w:val="24"/>
        </w:rPr>
      </w:pPr>
    </w:p>
    <w:p w14:paraId="1A3F90D2" w14:textId="13A38356" w:rsidR="00141361" w:rsidRDefault="00141361" w:rsidP="00141361">
      <w:pPr>
        <w:pStyle w:val="ListParagraph"/>
        <w:ind w:left="1080"/>
        <w:rPr>
          <w:rFonts w:ascii="Arial" w:hAnsi="Arial" w:cs="Arial"/>
          <w:sz w:val="24"/>
          <w:szCs w:val="24"/>
        </w:rPr>
      </w:pPr>
    </w:p>
    <w:p w14:paraId="02F232D1" w14:textId="209434B9" w:rsidR="00141361" w:rsidRDefault="00141361" w:rsidP="00141361">
      <w:pPr>
        <w:pStyle w:val="ListParagraph"/>
        <w:ind w:left="1080"/>
        <w:rPr>
          <w:rFonts w:ascii="Arial" w:hAnsi="Arial" w:cs="Arial"/>
          <w:sz w:val="24"/>
          <w:szCs w:val="24"/>
        </w:rPr>
      </w:pPr>
    </w:p>
    <w:p w14:paraId="70B76AE8" w14:textId="478D44FC" w:rsidR="00141361" w:rsidRDefault="00141361" w:rsidP="00141361">
      <w:pPr>
        <w:pStyle w:val="ListParagraph"/>
        <w:ind w:left="1080"/>
        <w:rPr>
          <w:rFonts w:ascii="Arial" w:hAnsi="Arial" w:cs="Arial"/>
          <w:sz w:val="24"/>
          <w:szCs w:val="24"/>
        </w:rPr>
      </w:pPr>
    </w:p>
    <w:p w14:paraId="119C5762" w14:textId="35D10A4B" w:rsidR="00141361" w:rsidRDefault="00141361" w:rsidP="00141361">
      <w:pPr>
        <w:pStyle w:val="ListParagraph"/>
        <w:ind w:left="1080"/>
        <w:rPr>
          <w:rFonts w:ascii="Arial" w:hAnsi="Arial" w:cs="Arial"/>
          <w:sz w:val="24"/>
          <w:szCs w:val="24"/>
        </w:rPr>
      </w:pPr>
    </w:p>
    <w:p w14:paraId="2F84A1DC" w14:textId="0E423AC2" w:rsidR="00141361" w:rsidRDefault="00141361" w:rsidP="00141361">
      <w:pPr>
        <w:pStyle w:val="ListParagraph"/>
        <w:ind w:left="1080"/>
        <w:rPr>
          <w:rFonts w:ascii="Arial" w:hAnsi="Arial" w:cs="Arial"/>
          <w:sz w:val="24"/>
          <w:szCs w:val="24"/>
        </w:rPr>
      </w:pPr>
    </w:p>
    <w:p w14:paraId="1DD4E30B" w14:textId="0B16EA2D" w:rsidR="00141361" w:rsidRDefault="00141361" w:rsidP="00141361">
      <w:pPr>
        <w:pStyle w:val="ListParagraph"/>
        <w:ind w:left="1080"/>
        <w:rPr>
          <w:rFonts w:ascii="Arial" w:hAnsi="Arial" w:cs="Arial"/>
          <w:sz w:val="24"/>
          <w:szCs w:val="24"/>
        </w:rPr>
      </w:pPr>
    </w:p>
    <w:p w14:paraId="4B784B83" w14:textId="3D4E1E03" w:rsidR="00141361" w:rsidRDefault="00141361" w:rsidP="00141361">
      <w:pPr>
        <w:pStyle w:val="ListParagraph"/>
        <w:ind w:left="0"/>
        <w:rPr>
          <w:rFonts w:ascii="Arial" w:hAnsi="Arial" w:cs="Arial"/>
          <w:b/>
          <w:bCs/>
          <w:sz w:val="24"/>
          <w:szCs w:val="24"/>
        </w:rPr>
      </w:pPr>
      <w:r>
        <w:rPr>
          <w:rFonts w:ascii="Arial" w:hAnsi="Arial" w:cs="Arial"/>
          <w:b/>
          <w:bCs/>
          <w:sz w:val="24"/>
          <w:szCs w:val="24"/>
        </w:rPr>
        <w:t>Evaluation of Cultural Sensitivity</w:t>
      </w:r>
    </w:p>
    <w:p w14:paraId="78E23FF7" w14:textId="25715D10" w:rsidR="00141361" w:rsidRDefault="00141361" w:rsidP="00141361">
      <w:pPr>
        <w:pStyle w:val="ListParagraph"/>
        <w:ind w:left="0"/>
        <w:rPr>
          <w:rFonts w:ascii="Arial" w:hAnsi="Arial" w:cs="Arial"/>
          <w:b/>
          <w:bCs/>
          <w:sz w:val="24"/>
          <w:szCs w:val="24"/>
        </w:rPr>
      </w:pPr>
    </w:p>
    <w:p w14:paraId="090BFC5E" w14:textId="60F3E7A3" w:rsidR="006A798F" w:rsidRDefault="006A798F" w:rsidP="00141361">
      <w:pPr>
        <w:pStyle w:val="ListParagraph"/>
        <w:ind w:left="0"/>
        <w:rPr>
          <w:rFonts w:ascii="Arial" w:hAnsi="Arial" w:cs="Arial"/>
          <w:sz w:val="24"/>
          <w:szCs w:val="24"/>
        </w:rPr>
      </w:pPr>
      <w:r>
        <w:rPr>
          <w:rFonts w:ascii="Arial" w:hAnsi="Arial" w:cs="Arial"/>
          <w:sz w:val="24"/>
          <w:szCs w:val="24"/>
        </w:rPr>
        <w:t xml:space="preserve">In Pakistan people have different cultures and traditions, however people respect each culture and enjoy giving respect to the cultures at specific occasions. </w:t>
      </w:r>
      <w:r w:rsidR="00B77B91">
        <w:rPr>
          <w:rFonts w:ascii="Arial" w:hAnsi="Arial" w:cs="Arial"/>
          <w:sz w:val="24"/>
          <w:szCs w:val="24"/>
        </w:rPr>
        <w:t xml:space="preserve">The major cultures include Punjabis, </w:t>
      </w:r>
      <w:proofErr w:type="spellStart"/>
      <w:r w:rsidR="00B77B91">
        <w:rPr>
          <w:rFonts w:ascii="Arial" w:hAnsi="Arial" w:cs="Arial"/>
          <w:sz w:val="24"/>
          <w:szCs w:val="24"/>
        </w:rPr>
        <w:t>Pakhtuns</w:t>
      </w:r>
      <w:proofErr w:type="spellEnd"/>
      <w:r w:rsidR="00B77B91">
        <w:rPr>
          <w:rFonts w:ascii="Arial" w:hAnsi="Arial" w:cs="Arial"/>
          <w:sz w:val="24"/>
          <w:szCs w:val="24"/>
        </w:rPr>
        <w:t xml:space="preserve">, Sindhis and Balochis. </w:t>
      </w:r>
    </w:p>
    <w:p w14:paraId="080A4923" w14:textId="7A1B1325" w:rsidR="00B77B91" w:rsidRDefault="00B77B91" w:rsidP="00141361">
      <w:pPr>
        <w:pStyle w:val="ListParagraph"/>
        <w:ind w:left="0"/>
        <w:rPr>
          <w:rFonts w:ascii="Arial" w:hAnsi="Arial" w:cs="Arial"/>
          <w:sz w:val="24"/>
          <w:szCs w:val="24"/>
        </w:rPr>
      </w:pPr>
    </w:p>
    <w:p w14:paraId="7BBA7B2F" w14:textId="1098FAA2" w:rsidR="00B77B91" w:rsidRDefault="00B77B91" w:rsidP="00B77B91">
      <w:pPr>
        <w:pStyle w:val="ListParagraph"/>
        <w:numPr>
          <w:ilvl w:val="0"/>
          <w:numId w:val="2"/>
        </w:numPr>
        <w:rPr>
          <w:rFonts w:ascii="Arial" w:hAnsi="Arial" w:cs="Arial"/>
          <w:sz w:val="24"/>
          <w:szCs w:val="24"/>
        </w:rPr>
      </w:pPr>
      <w:r>
        <w:rPr>
          <w:rFonts w:ascii="Arial" w:hAnsi="Arial" w:cs="Arial"/>
          <w:sz w:val="24"/>
          <w:szCs w:val="24"/>
        </w:rPr>
        <w:t>Punjabis</w:t>
      </w:r>
    </w:p>
    <w:p w14:paraId="57D3DC10" w14:textId="731776B4" w:rsidR="00B77B91" w:rsidRDefault="00B77B91" w:rsidP="00B77B91">
      <w:pPr>
        <w:pStyle w:val="ListParagraph"/>
        <w:ind w:left="1080"/>
        <w:rPr>
          <w:rFonts w:ascii="Arial" w:hAnsi="Arial" w:cs="Arial"/>
          <w:sz w:val="24"/>
          <w:szCs w:val="24"/>
        </w:rPr>
      </w:pPr>
      <w:r>
        <w:rPr>
          <w:rFonts w:ascii="Arial" w:hAnsi="Arial" w:cs="Arial"/>
          <w:sz w:val="24"/>
          <w:szCs w:val="24"/>
        </w:rPr>
        <w:t xml:space="preserve">This culture has the highest number of people where they are also considered to be the most influential. The Punjabi culture is open to accept the flexibility </w:t>
      </w:r>
      <w:proofErr w:type="gramStart"/>
      <w:r w:rsidR="00F5266D">
        <w:rPr>
          <w:rFonts w:ascii="Arial" w:hAnsi="Arial" w:cs="Arial"/>
          <w:sz w:val="24"/>
          <w:szCs w:val="24"/>
        </w:rPr>
        <w:t>and also</w:t>
      </w:r>
      <w:proofErr w:type="gramEnd"/>
      <w:r w:rsidR="00F5266D">
        <w:rPr>
          <w:rFonts w:ascii="Arial" w:hAnsi="Arial" w:cs="Arial"/>
          <w:sz w:val="24"/>
          <w:szCs w:val="24"/>
        </w:rPr>
        <w:t xml:space="preserve"> this culture gets promoted as their people gets the honor of being privileged in different ways. Due to the adaptability many local businesses </w:t>
      </w:r>
      <w:proofErr w:type="gramStart"/>
      <w:r w:rsidR="00F5266D">
        <w:rPr>
          <w:rFonts w:ascii="Arial" w:hAnsi="Arial" w:cs="Arial"/>
          <w:sz w:val="24"/>
          <w:szCs w:val="24"/>
        </w:rPr>
        <w:t>are located in</w:t>
      </w:r>
      <w:proofErr w:type="gramEnd"/>
      <w:r w:rsidR="00F5266D">
        <w:rPr>
          <w:rFonts w:ascii="Arial" w:hAnsi="Arial" w:cs="Arial"/>
          <w:sz w:val="24"/>
          <w:szCs w:val="24"/>
        </w:rPr>
        <w:t xml:space="preserve"> the Punjab province of Pakistan. In </w:t>
      </w:r>
      <w:r w:rsidR="00886A5C">
        <w:rPr>
          <w:rFonts w:ascii="Arial" w:hAnsi="Arial" w:cs="Arial"/>
          <w:sz w:val="24"/>
          <w:szCs w:val="24"/>
        </w:rPr>
        <w:t>fact,</w:t>
      </w:r>
      <w:r w:rsidR="00F5266D">
        <w:rPr>
          <w:rFonts w:ascii="Arial" w:hAnsi="Arial" w:cs="Arial"/>
          <w:sz w:val="24"/>
          <w:szCs w:val="24"/>
        </w:rPr>
        <w:t xml:space="preserve"> there are many industrial companies which have been operating </w:t>
      </w:r>
      <w:r w:rsidR="00886A5C">
        <w:rPr>
          <w:rFonts w:ascii="Arial" w:hAnsi="Arial" w:cs="Arial"/>
          <w:sz w:val="24"/>
          <w:szCs w:val="24"/>
        </w:rPr>
        <w:t xml:space="preserve">with ease. </w:t>
      </w:r>
      <w:r w:rsidR="005E5906">
        <w:rPr>
          <w:rFonts w:ascii="Arial" w:hAnsi="Arial" w:cs="Arial"/>
          <w:sz w:val="24"/>
          <w:szCs w:val="24"/>
        </w:rPr>
        <w:t xml:space="preserve">It is easier for the company to locate its business in Punjab as already the culture is quite welcoming and there are no such difficulties in this culture. </w:t>
      </w:r>
    </w:p>
    <w:p w14:paraId="6631DF75" w14:textId="22568650" w:rsidR="005E5906" w:rsidRDefault="005E5906" w:rsidP="00B77B91">
      <w:pPr>
        <w:pStyle w:val="ListParagraph"/>
        <w:ind w:left="1080"/>
        <w:rPr>
          <w:rFonts w:ascii="Arial" w:hAnsi="Arial" w:cs="Arial"/>
          <w:sz w:val="24"/>
          <w:szCs w:val="24"/>
        </w:rPr>
      </w:pPr>
    </w:p>
    <w:p w14:paraId="6C6B79BC" w14:textId="693600F4" w:rsidR="005E5906" w:rsidRDefault="005E5906" w:rsidP="005E5906">
      <w:pPr>
        <w:pStyle w:val="ListParagraph"/>
        <w:numPr>
          <w:ilvl w:val="0"/>
          <w:numId w:val="2"/>
        </w:numPr>
        <w:rPr>
          <w:rFonts w:ascii="Arial" w:hAnsi="Arial" w:cs="Arial"/>
          <w:sz w:val="24"/>
          <w:szCs w:val="24"/>
        </w:rPr>
      </w:pPr>
      <w:proofErr w:type="spellStart"/>
      <w:r>
        <w:rPr>
          <w:rFonts w:ascii="Arial" w:hAnsi="Arial" w:cs="Arial"/>
          <w:sz w:val="24"/>
          <w:szCs w:val="24"/>
        </w:rPr>
        <w:t>Pakhtuns</w:t>
      </w:r>
      <w:proofErr w:type="spellEnd"/>
    </w:p>
    <w:p w14:paraId="699C1F54" w14:textId="77777777" w:rsidR="00636687" w:rsidRDefault="005E5906" w:rsidP="005E5906">
      <w:pPr>
        <w:pStyle w:val="ListParagraph"/>
        <w:ind w:left="1080"/>
        <w:rPr>
          <w:rFonts w:ascii="Arial" w:hAnsi="Arial" w:cs="Arial"/>
          <w:sz w:val="24"/>
          <w:szCs w:val="24"/>
        </w:rPr>
      </w:pPr>
      <w:r>
        <w:rPr>
          <w:rFonts w:ascii="Arial" w:hAnsi="Arial" w:cs="Arial"/>
          <w:sz w:val="24"/>
          <w:szCs w:val="24"/>
        </w:rPr>
        <w:t xml:space="preserve">This culture promotes its people to work hard, and they are well known for their existence in business class. It creates the ease for the company to get benefit from the good relationship with </w:t>
      </w:r>
      <w:proofErr w:type="spellStart"/>
      <w:r>
        <w:rPr>
          <w:rFonts w:ascii="Arial" w:hAnsi="Arial" w:cs="Arial"/>
          <w:sz w:val="24"/>
          <w:szCs w:val="24"/>
        </w:rPr>
        <w:t>Pakhtun</w:t>
      </w:r>
      <w:proofErr w:type="spellEnd"/>
      <w:r>
        <w:rPr>
          <w:rFonts w:ascii="Arial" w:hAnsi="Arial" w:cs="Arial"/>
          <w:sz w:val="24"/>
          <w:szCs w:val="24"/>
        </w:rPr>
        <w:t xml:space="preserve"> businessmen </w:t>
      </w:r>
      <w:proofErr w:type="gramStart"/>
      <w:r>
        <w:rPr>
          <w:rFonts w:ascii="Arial" w:hAnsi="Arial" w:cs="Arial"/>
          <w:sz w:val="24"/>
          <w:szCs w:val="24"/>
        </w:rPr>
        <w:t>and also</w:t>
      </w:r>
      <w:proofErr w:type="gramEnd"/>
      <w:r>
        <w:rPr>
          <w:rFonts w:ascii="Arial" w:hAnsi="Arial" w:cs="Arial"/>
          <w:sz w:val="24"/>
          <w:szCs w:val="24"/>
        </w:rPr>
        <w:t xml:space="preserve"> other </w:t>
      </w:r>
      <w:r>
        <w:rPr>
          <w:rFonts w:ascii="Arial" w:hAnsi="Arial" w:cs="Arial"/>
          <w:sz w:val="24"/>
          <w:szCs w:val="24"/>
        </w:rPr>
        <w:lastRenderedPageBreak/>
        <w:t xml:space="preserve">than businessmen their people can be hired to work in production plant as they follow the high ethics for work and are generally considered honest. </w:t>
      </w:r>
      <w:r w:rsidR="00636687">
        <w:rPr>
          <w:rFonts w:ascii="Arial" w:hAnsi="Arial" w:cs="Arial"/>
          <w:sz w:val="24"/>
          <w:szCs w:val="24"/>
        </w:rPr>
        <w:t xml:space="preserve">For example, </w:t>
      </w:r>
      <w:proofErr w:type="spellStart"/>
      <w:r w:rsidR="00636687">
        <w:rPr>
          <w:rFonts w:ascii="Arial" w:hAnsi="Arial" w:cs="Arial"/>
          <w:sz w:val="24"/>
          <w:szCs w:val="24"/>
        </w:rPr>
        <w:t>Pakhtuns</w:t>
      </w:r>
      <w:proofErr w:type="spellEnd"/>
      <w:r w:rsidR="00636687">
        <w:rPr>
          <w:rFonts w:ascii="Arial" w:hAnsi="Arial" w:cs="Arial"/>
          <w:sz w:val="24"/>
          <w:szCs w:val="24"/>
        </w:rPr>
        <w:t xml:space="preserve"> (also known as Pathans) are engaged in the business of Restaurants and Hotels. </w:t>
      </w:r>
    </w:p>
    <w:p w14:paraId="0F06FB54" w14:textId="77777777" w:rsidR="00636687" w:rsidRDefault="00636687" w:rsidP="005E5906">
      <w:pPr>
        <w:pStyle w:val="ListParagraph"/>
        <w:ind w:left="1080"/>
        <w:rPr>
          <w:rFonts w:ascii="Arial" w:hAnsi="Arial" w:cs="Arial"/>
          <w:sz w:val="24"/>
          <w:szCs w:val="24"/>
        </w:rPr>
      </w:pPr>
    </w:p>
    <w:p w14:paraId="57CF86E0" w14:textId="1A93300B" w:rsidR="005E5906" w:rsidRDefault="00636687" w:rsidP="00636687">
      <w:pPr>
        <w:pStyle w:val="ListParagraph"/>
        <w:numPr>
          <w:ilvl w:val="0"/>
          <w:numId w:val="2"/>
        </w:numPr>
        <w:rPr>
          <w:rFonts w:ascii="Arial" w:hAnsi="Arial" w:cs="Arial"/>
          <w:sz w:val="24"/>
          <w:szCs w:val="24"/>
        </w:rPr>
      </w:pPr>
      <w:r>
        <w:rPr>
          <w:rFonts w:ascii="Arial" w:hAnsi="Arial" w:cs="Arial"/>
          <w:sz w:val="24"/>
          <w:szCs w:val="24"/>
        </w:rPr>
        <w:t>Sindhi</w:t>
      </w:r>
    </w:p>
    <w:p w14:paraId="4D3A73E6" w14:textId="38668ED7" w:rsidR="00636687" w:rsidRDefault="00636687" w:rsidP="00636687">
      <w:pPr>
        <w:pStyle w:val="ListParagraph"/>
        <w:ind w:left="1080"/>
        <w:rPr>
          <w:rFonts w:ascii="Arial" w:hAnsi="Arial" w:cs="Arial"/>
          <w:sz w:val="24"/>
          <w:szCs w:val="24"/>
        </w:rPr>
      </w:pPr>
      <w:r>
        <w:rPr>
          <w:rFonts w:ascii="Arial" w:hAnsi="Arial" w:cs="Arial"/>
          <w:sz w:val="24"/>
          <w:szCs w:val="24"/>
        </w:rPr>
        <w:t xml:space="preserve">They enjoy an ancient culture, and they believe in the teachings of saints and respect their cultural icons. However, they share differences in the rural and urban areas where the people from rural areas come to urban areas to do business or get a job. As the culture promotes the craftmanship and traditional art, the company can hire people from this culture </w:t>
      </w:r>
      <w:proofErr w:type="gramStart"/>
      <w:r>
        <w:rPr>
          <w:rFonts w:ascii="Arial" w:hAnsi="Arial" w:cs="Arial"/>
          <w:sz w:val="24"/>
          <w:szCs w:val="24"/>
        </w:rPr>
        <w:t>in order to</w:t>
      </w:r>
      <w:proofErr w:type="gramEnd"/>
      <w:r>
        <w:rPr>
          <w:rFonts w:ascii="Arial" w:hAnsi="Arial" w:cs="Arial"/>
          <w:sz w:val="24"/>
          <w:szCs w:val="24"/>
        </w:rPr>
        <w:t xml:space="preserve"> get benefit from their labor skills.</w:t>
      </w:r>
    </w:p>
    <w:p w14:paraId="51829057" w14:textId="18E84954" w:rsidR="00636687" w:rsidRDefault="00636687" w:rsidP="00636687">
      <w:pPr>
        <w:pStyle w:val="ListParagraph"/>
        <w:ind w:left="1080"/>
        <w:rPr>
          <w:rFonts w:ascii="Arial" w:hAnsi="Arial" w:cs="Arial"/>
          <w:sz w:val="24"/>
          <w:szCs w:val="24"/>
        </w:rPr>
      </w:pPr>
    </w:p>
    <w:p w14:paraId="2251C853" w14:textId="5E95F3E9" w:rsidR="00636687" w:rsidRDefault="00636687" w:rsidP="00636687">
      <w:pPr>
        <w:pStyle w:val="ListParagraph"/>
        <w:numPr>
          <w:ilvl w:val="0"/>
          <w:numId w:val="2"/>
        </w:numPr>
        <w:rPr>
          <w:rFonts w:ascii="Arial" w:hAnsi="Arial" w:cs="Arial"/>
          <w:sz w:val="24"/>
          <w:szCs w:val="24"/>
        </w:rPr>
      </w:pPr>
      <w:r>
        <w:rPr>
          <w:rFonts w:ascii="Arial" w:hAnsi="Arial" w:cs="Arial"/>
          <w:sz w:val="24"/>
          <w:szCs w:val="24"/>
        </w:rPr>
        <w:t>Balochis</w:t>
      </w:r>
    </w:p>
    <w:p w14:paraId="39BB11B4" w14:textId="528E6BD8" w:rsidR="00636687" w:rsidRDefault="00BE774C" w:rsidP="00636687">
      <w:pPr>
        <w:pStyle w:val="ListParagraph"/>
        <w:ind w:left="1080"/>
        <w:rPr>
          <w:rFonts w:ascii="Arial" w:hAnsi="Arial" w:cs="Arial"/>
          <w:sz w:val="24"/>
          <w:szCs w:val="24"/>
        </w:rPr>
      </w:pPr>
      <w:r>
        <w:rPr>
          <w:rFonts w:ascii="Arial" w:hAnsi="Arial" w:cs="Arial"/>
          <w:sz w:val="24"/>
          <w:szCs w:val="24"/>
        </w:rPr>
        <w:t xml:space="preserve">The people from this culture </w:t>
      </w:r>
      <w:proofErr w:type="gramStart"/>
      <w:r>
        <w:rPr>
          <w:rFonts w:ascii="Arial" w:hAnsi="Arial" w:cs="Arial"/>
          <w:sz w:val="24"/>
          <w:szCs w:val="24"/>
        </w:rPr>
        <w:t>are considered to be</w:t>
      </w:r>
      <w:proofErr w:type="gramEnd"/>
      <w:r>
        <w:rPr>
          <w:rFonts w:ascii="Arial" w:hAnsi="Arial" w:cs="Arial"/>
          <w:sz w:val="24"/>
          <w:szCs w:val="24"/>
        </w:rPr>
        <w:t xml:space="preserve"> the most deprived ones as their province is highly remote and they do not encourage the influence from any external source. This would lead the company to not to have any significant benefit from this culture.</w:t>
      </w:r>
    </w:p>
    <w:p w14:paraId="3CCC1B34" w14:textId="7D3C7CA5" w:rsidR="00BE774C" w:rsidRDefault="00BE774C" w:rsidP="00636687">
      <w:pPr>
        <w:pStyle w:val="ListParagraph"/>
        <w:ind w:left="1080"/>
        <w:rPr>
          <w:rFonts w:ascii="Arial" w:hAnsi="Arial" w:cs="Arial"/>
          <w:sz w:val="24"/>
          <w:szCs w:val="24"/>
        </w:rPr>
      </w:pPr>
    </w:p>
    <w:p w14:paraId="1486AF38" w14:textId="0DFCB2C4" w:rsidR="00BE774C" w:rsidRDefault="00BE774C" w:rsidP="00636687">
      <w:pPr>
        <w:pStyle w:val="ListParagraph"/>
        <w:ind w:left="1080"/>
        <w:rPr>
          <w:rFonts w:ascii="Arial" w:hAnsi="Arial" w:cs="Arial"/>
          <w:sz w:val="24"/>
          <w:szCs w:val="24"/>
        </w:rPr>
      </w:pPr>
    </w:p>
    <w:p w14:paraId="3262BE41" w14:textId="11298E2C" w:rsidR="00BE774C" w:rsidRDefault="00BE774C" w:rsidP="00636687">
      <w:pPr>
        <w:pStyle w:val="ListParagraph"/>
        <w:ind w:left="1080"/>
        <w:rPr>
          <w:rFonts w:ascii="Arial" w:hAnsi="Arial" w:cs="Arial"/>
          <w:sz w:val="24"/>
          <w:szCs w:val="24"/>
        </w:rPr>
      </w:pPr>
    </w:p>
    <w:p w14:paraId="023FD733" w14:textId="662F6F41" w:rsidR="00BE774C" w:rsidRDefault="00BE774C" w:rsidP="00636687">
      <w:pPr>
        <w:pStyle w:val="ListParagraph"/>
        <w:ind w:left="1080"/>
        <w:rPr>
          <w:rFonts w:ascii="Arial" w:hAnsi="Arial" w:cs="Arial"/>
          <w:sz w:val="24"/>
          <w:szCs w:val="24"/>
        </w:rPr>
      </w:pPr>
    </w:p>
    <w:p w14:paraId="3364619C" w14:textId="2D017D95" w:rsidR="00BE774C" w:rsidRDefault="00BE774C" w:rsidP="00636687">
      <w:pPr>
        <w:pStyle w:val="ListParagraph"/>
        <w:ind w:left="1080"/>
        <w:rPr>
          <w:rFonts w:ascii="Arial" w:hAnsi="Arial" w:cs="Arial"/>
          <w:sz w:val="24"/>
          <w:szCs w:val="24"/>
        </w:rPr>
      </w:pPr>
    </w:p>
    <w:p w14:paraId="2D3B83CA" w14:textId="2507134B" w:rsidR="00BE774C" w:rsidRPr="008B12CA" w:rsidRDefault="00BE774C" w:rsidP="00BE774C">
      <w:pPr>
        <w:pStyle w:val="ListParagraph"/>
        <w:numPr>
          <w:ilvl w:val="0"/>
          <w:numId w:val="1"/>
        </w:numPr>
        <w:rPr>
          <w:rFonts w:ascii="Arial" w:hAnsi="Arial" w:cs="Arial"/>
          <w:sz w:val="24"/>
          <w:szCs w:val="24"/>
        </w:rPr>
      </w:pPr>
      <w:r>
        <w:rPr>
          <w:rFonts w:ascii="Arial" w:hAnsi="Arial" w:cs="Arial"/>
          <w:b/>
          <w:bCs/>
          <w:sz w:val="24"/>
          <w:szCs w:val="24"/>
        </w:rPr>
        <w:t>Communication Barrier</w:t>
      </w:r>
    </w:p>
    <w:p w14:paraId="1B7BF998" w14:textId="77777777" w:rsidR="008B12CA" w:rsidRPr="00BE774C" w:rsidRDefault="008B12CA" w:rsidP="008B12CA">
      <w:pPr>
        <w:pStyle w:val="ListParagraph"/>
        <w:ind w:left="360"/>
        <w:rPr>
          <w:rFonts w:ascii="Arial" w:hAnsi="Arial" w:cs="Arial"/>
          <w:sz w:val="24"/>
          <w:szCs w:val="24"/>
        </w:rPr>
      </w:pPr>
    </w:p>
    <w:p w14:paraId="3D929248" w14:textId="583EC7CD" w:rsidR="00BE774C" w:rsidRDefault="00BE774C" w:rsidP="008B12CA">
      <w:pPr>
        <w:pStyle w:val="ListParagraph"/>
        <w:ind w:left="0"/>
        <w:rPr>
          <w:rFonts w:ascii="Arial" w:hAnsi="Arial" w:cs="Arial"/>
          <w:sz w:val="24"/>
          <w:szCs w:val="24"/>
        </w:rPr>
      </w:pPr>
      <w:r>
        <w:rPr>
          <w:rFonts w:ascii="Arial" w:hAnsi="Arial" w:cs="Arial"/>
          <w:sz w:val="24"/>
          <w:szCs w:val="24"/>
        </w:rPr>
        <w:t xml:space="preserve">Foreign business like from United Kingdom experiences the communication barrier in the form language. The National language in Pakistan is Urdu and there are other multiple languages that are widely spoken in their respective provinces like Pushto, Sindhi, Punjabi, </w:t>
      </w:r>
      <w:proofErr w:type="spellStart"/>
      <w:r>
        <w:rPr>
          <w:rFonts w:ascii="Arial" w:hAnsi="Arial" w:cs="Arial"/>
          <w:sz w:val="24"/>
          <w:szCs w:val="24"/>
        </w:rPr>
        <w:t>Siraiki</w:t>
      </w:r>
      <w:proofErr w:type="spellEnd"/>
      <w:r>
        <w:rPr>
          <w:rFonts w:ascii="Arial" w:hAnsi="Arial" w:cs="Arial"/>
          <w:sz w:val="24"/>
          <w:szCs w:val="24"/>
        </w:rPr>
        <w:t xml:space="preserve"> etc. </w:t>
      </w:r>
      <w:r w:rsidR="00537A5B">
        <w:rPr>
          <w:rFonts w:ascii="Arial" w:hAnsi="Arial" w:cs="Arial"/>
          <w:sz w:val="24"/>
          <w:szCs w:val="24"/>
        </w:rPr>
        <w:t xml:space="preserve">It is widely believed in Pakistan to better learn Arabic or maybe Persian due to religious reason. There are different cultures in Pakistan but almost all of them have a norm to not to highly regard the English language. This is evident from the fact that families usually prefer to communicate in their national language or provincial language. However, as English is the most widely spoken language in the world it has gained much importance in Pakistan that even many people unlike others find it a symbol of high standard to fluently speak in </w:t>
      </w:r>
      <w:r w:rsidR="00D42C3E">
        <w:rPr>
          <w:rFonts w:ascii="Arial" w:hAnsi="Arial" w:cs="Arial"/>
          <w:sz w:val="24"/>
          <w:szCs w:val="24"/>
        </w:rPr>
        <w:t xml:space="preserve">English. Although still there are many schools and colleges in Pakistan which are unable and, or reluctant to provide the education through English medium system. </w:t>
      </w:r>
      <w:r w:rsidR="00537A5B">
        <w:rPr>
          <w:rFonts w:ascii="Arial" w:hAnsi="Arial" w:cs="Arial"/>
          <w:sz w:val="24"/>
          <w:szCs w:val="24"/>
        </w:rPr>
        <w:t xml:space="preserve"> </w:t>
      </w:r>
    </w:p>
    <w:p w14:paraId="01CF4418" w14:textId="3A6E4932" w:rsidR="00D42C3E" w:rsidRDefault="00D42C3E" w:rsidP="00BE774C">
      <w:pPr>
        <w:pStyle w:val="ListParagraph"/>
        <w:ind w:left="360"/>
        <w:rPr>
          <w:rFonts w:ascii="Arial" w:hAnsi="Arial" w:cs="Arial"/>
          <w:sz w:val="24"/>
          <w:szCs w:val="24"/>
        </w:rPr>
      </w:pPr>
      <w:r>
        <w:rPr>
          <w:rFonts w:ascii="Arial" w:hAnsi="Arial" w:cs="Arial"/>
          <w:sz w:val="24"/>
          <w:szCs w:val="24"/>
        </w:rPr>
        <w:t>There might be Perception Barriers as well due to different values in different cultures. This barrier will be specially experienced by the company when marketing their product</w:t>
      </w:r>
      <w:r w:rsidR="00394FA5">
        <w:rPr>
          <w:rFonts w:ascii="Arial" w:hAnsi="Arial" w:cs="Arial"/>
          <w:sz w:val="24"/>
          <w:szCs w:val="24"/>
        </w:rPr>
        <w:t xml:space="preserve">. It might wrongly be perceived against the norms or considered damaging the norms when the company might not have this intention in actual. </w:t>
      </w:r>
      <w:r w:rsidR="00394FA5">
        <w:rPr>
          <w:rFonts w:ascii="Arial" w:hAnsi="Arial" w:cs="Arial"/>
          <w:sz w:val="24"/>
          <w:szCs w:val="24"/>
        </w:rPr>
        <w:br/>
        <w:t xml:space="preserve">Moreover, the company might have to face the socio-religious barriers where women </w:t>
      </w:r>
      <w:r w:rsidR="00394FA5">
        <w:rPr>
          <w:rFonts w:ascii="Arial" w:hAnsi="Arial" w:cs="Arial"/>
          <w:sz w:val="24"/>
          <w:szCs w:val="24"/>
        </w:rPr>
        <w:lastRenderedPageBreak/>
        <w:t xml:space="preserve">according to the society and religious norms are not considered to be good when they talk freely. </w:t>
      </w:r>
    </w:p>
    <w:p w14:paraId="33FAD2AA" w14:textId="387092E2" w:rsidR="00394FA5" w:rsidRDefault="00394FA5" w:rsidP="00BE774C">
      <w:pPr>
        <w:pStyle w:val="ListParagraph"/>
        <w:ind w:left="360"/>
        <w:rPr>
          <w:rFonts w:ascii="Arial" w:hAnsi="Arial" w:cs="Arial"/>
          <w:sz w:val="24"/>
          <w:szCs w:val="24"/>
        </w:rPr>
      </w:pPr>
    </w:p>
    <w:p w14:paraId="51BFBABF" w14:textId="436C18A3" w:rsidR="00394FA5" w:rsidRDefault="00394FA5" w:rsidP="00BE774C">
      <w:pPr>
        <w:pStyle w:val="ListParagraph"/>
        <w:ind w:left="360"/>
        <w:rPr>
          <w:rFonts w:ascii="Arial" w:hAnsi="Arial" w:cs="Arial"/>
          <w:sz w:val="24"/>
          <w:szCs w:val="24"/>
        </w:rPr>
      </w:pPr>
    </w:p>
    <w:p w14:paraId="24FA0A98" w14:textId="277539D8" w:rsidR="00394FA5" w:rsidRDefault="00394FA5" w:rsidP="00BE774C">
      <w:pPr>
        <w:pStyle w:val="ListParagraph"/>
        <w:ind w:left="360"/>
        <w:rPr>
          <w:rFonts w:ascii="Arial" w:hAnsi="Arial" w:cs="Arial"/>
          <w:sz w:val="24"/>
          <w:szCs w:val="24"/>
        </w:rPr>
      </w:pPr>
    </w:p>
    <w:p w14:paraId="5738D807" w14:textId="3AC4661A" w:rsidR="00394FA5" w:rsidRDefault="00394FA5" w:rsidP="00BE774C">
      <w:pPr>
        <w:pStyle w:val="ListParagraph"/>
        <w:ind w:left="360"/>
        <w:rPr>
          <w:rFonts w:ascii="Arial" w:hAnsi="Arial" w:cs="Arial"/>
          <w:sz w:val="24"/>
          <w:szCs w:val="24"/>
        </w:rPr>
      </w:pPr>
    </w:p>
    <w:p w14:paraId="1B8DB9F5" w14:textId="27239C8F" w:rsidR="00394FA5" w:rsidRDefault="00394FA5" w:rsidP="00BE774C">
      <w:pPr>
        <w:pStyle w:val="ListParagraph"/>
        <w:ind w:left="360"/>
        <w:rPr>
          <w:rFonts w:ascii="Arial" w:hAnsi="Arial" w:cs="Arial"/>
          <w:sz w:val="24"/>
          <w:szCs w:val="24"/>
        </w:rPr>
      </w:pPr>
    </w:p>
    <w:p w14:paraId="1C39E867" w14:textId="749571B6" w:rsidR="00394FA5" w:rsidRDefault="00394FA5" w:rsidP="00BE774C">
      <w:pPr>
        <w:pStyle w:val="ListParagraph"/>
        <w:ind w:left="360"/>
        <w:rPr>
          <w:rFonts w:ascii="Arial" w:hAnsi="Arial" w:cs="Arial"/>
          <w:sz w:val="24"/>
          <w:szCs w:val="24"/>
        </w:rPr>
      </w:pPr>
    </w:p>
    <w:p w14:paraId="24383919" w14:textId="1BF32FCD" w:rsidR="00394FA5" w:rsidRDefault="00394FA5" w:rsidP="00BE774C">
      <w:pPr>
        <w:pStyle w:val="ListParagraph"/>
        <w:ind w:left="360"/>
        <w:rPr>
          <w:rFonts w:ascii="Arial" w:hAnsi="Arial" w:cs="Arial"/>
          <w:sz w:val="24"/>
          <w:szCs w:val="24"/>
        </w:rPr>
      </w:pPr>
    </w:p>
    <w:p w14:paraId="5B7D9C65" w14:textId="7CE5AF1F" w:rsidR="00394FA5" w:rsidRDefault="00394FA5" w:rsidP="00BE774C">
      <w:pPr>
        <w:pStyle w:val="ListParagraph"/>
        <w:ind w:left="360"/>
        <w:rPr>
          <w:rFonts w:ascii="Arial" w:hAnsi="Arial" w:cs="Arial"/>
          <w:sz w:val="24"/>
          <w:szCs w:val="24"/>
        </w:rPr>
      </w:pPr>
    </w:p>
    <w:p w14:paraId="127C2FB3" w14:textId="413EAE2F" w:rsidR="00394FA5" w:rsidRDefault="00394FA5" w:rsidP="00BE774C">
      <w:pPr>
        <w:pStyle w:val="ListParagraph"/>
        <w:ind w:left="360"/>
        <w:rPr>
          <w:rFonts w:ascii="Arial" w:hAnsi="Arial" w:cs="Arial"/>
          <w:sz w:val="24"/>
          <w:szCs w:val="24"/>
        </w:rPr>
      </w:pPr>
    </w:p>
    <w:p w14:paraId="1CAD17D8" w14:textId="377879FC" w:rsidR="00394FA5" w:rsidRDefault="00394FA5" w:rsidP="00BE774C">
      <w:pPr>
        <w:pStyle w:val="ListParagraph"/>
        <w:ind w:left="360"/>
        <w:rPr>
          <w:rFonts w:ascii="Arial" w:hAnsi="Arial" w:cs="Arial"/>
          <w:sz w:val="24"/>
          <w:szCs w:val="24"/>
        </w:rPr>
      </w:pPr>
    </w:p>
    <w:p w14:paraId="23EC7B16" w14:textId="423AB9DB" w:rsidR="00394FA5" w:rsidRDefault="00394FA5" w:rsidP="00BE774C">
      <w:pPr>
        <w:pStyle w:val="ListParagraph"/>
        <w:ind w:left="360"/>
        <w:rPr>
          <w:rFonts w:ascii="Arial" w:hAnsi="Arial" w:cs="Arial"/>
          <w:sz w:val="24"/>
          <w:szCs w:val="24"/>
        </w:rPr>
      </w:pPr>
    </w:p>
    <w:p w14:paraId="61F8EF9B" w14:textId="260D007A" w:rsidR="00394FA5" w:rsidRDefault="00394FA5" w:rsidP="00BE774C">
      <w:pPr>
        <w:pStyle w:val="ListParagraph"/>
        <w:ind w:left="360"/>
        <w:rPr>
          <w:rFonts w:ascii="Arial" w:hAnsi="Arial" w:cs="Arial"/>
          <w:sz w:val="24"/>
          <w:szCs w:val="24"/>
        </w:rPr>
      </w:pPr>
    </w:p>
    <w:p w14:paraId="5BD802C3" w14:textId="08EEE6C2" w:rsidR="00394FA5" w:rsidRDefault="00394FA5" w:rsidP="00BE774C">
      <w:pPr>
        <w:pStyle w:val="ListParagraph"/>
        <w:ind w:left="360"/>
        <w:rPr>
          <w:rFonts w:ascii="Arial" w:hAnsi="Arial" w:cs="Arial"/>
          <w:sz w:val="24"/>
          <w:szCs w:val="24"/>
        </w:rPr>
      </w:pPr>
    </w:p>
    <w:p w14:paraId="501753E0" w14:textId="29F9A972" w:rsidR="00394FA5" w:rsidRDefault="00394FA5" w:rsidP="00BE774C">
      <w:pPr>
        <w:pStyle w:val="ListParagraph"/>
        <w:ind w:left="360"/>
        <w:rPr>
          <w:rFonts w:ascii="Arial" w:hAnsi="Arial" w:cs="Arial"/>
          <w:sz w:val="24"/>
          <w:szCs w:val="24"/>
        </w:rPr>
      </w:pPr>
    </w:p>
    <w:p w14:paraId="69E6318F" w14:textId="3F082F2A" w:rsidR="00394FA5" w:rsidRDefault="00394FA5" w:rsidP="00BE774C">
      <w:pPr>
        <w:pStyle w:val="ListParagraph"/>
        <w:ind w:left="360"/>
        <w:rPr>
          <w:rFonts w:ascii="Arial" w:hAnsi="Arial" w:cs="Arial"/>
          <w:sz w:val="24"/>
          <w:szCs w:val="24"/>
        </w:rPr>
      </w:pPr>
    </w:p>
    <w:p w14:paraId="38062D88" w14:textId="600D9AFD" w:rsidR="00394FA5" w:rsidRDefault="00394FA5" w:rsidP="00BE774C">
      <w:pPr>
        <w:pStyle w:val="ListParagraph"/>
        <w:ind w:left="360"/>
        <w:rPr>
          <w:rFonts w:ascii="Arial" w:hAnsi="Arial" w:cs="Arial"/>
          <w:sz w:val="24"/>
          <w:szCs w:val="24"/>
        </w:rPr>
      </w:pPr>
    </w:p>
    <w:p w14:paraId="04FFBAEC" w14:textId="61B2AF7F" w:rsidR="00394FA5" w:rsidRDefault="00394FA5" w:rsidP="00BE774C">
      <w:pPr>
        <w:pStyle w:val="ListParagraph"/>
        <w:ind w:left="360"/>
        <w:rPr>
          <w:rFonts w:ascii="Arial" w:hAnsi="Arial" w:cs="Arial"/>
          <w:sz w:val="24"/>
          <w:szCs w:val="24"/>
        </w:rPr>
      </w:pPr>
    </w:p>
    <w:p w14:paraId="1F038B15" w14:textId="65FB6657" w:rsidR="00394FA5" w:rsidRDefault="00394FA5" w:rsidP="00BE774C">
      <w:pPr>
        <w:pStyle w:val="ListParagraph"/>
        <w:ind w:left="360"/>
        <w:rPr>
          <w:rFonts w:ascii="Arial" w:hAnsi="Arial" w:cs="Arial"/>
          <w:sz w:val="24"/>
          <w:szCs w:val="24"/>
        </w:rPr>
      </w:pPr>
    </w:p>
    <w:p w14:paraId="7891FCE8" w14:textId="13A0404D" w:rsidR="00394FA5" w:rsidRDefault="00394FA5" w:rsidP="00BE774C">
      <w:pPr>
        <w:pStyle w:val="ListParagraph"/>
        <w:ind w:left="360"/>
        <w:rPr>
          <w:rFonts w:ascii="Arial" w:hAnsi="Arial" w:cs="Arial"/>
          <w:sz w:val="24"/>
          <w:szCs w:val="24"/>
        </w:rPr>
      </w:pPr>
    </w:p>
    <w:p w14:paraId="05CF92BB" w14:textId="073CD1B9" w:rsidR="00394FA5" w:rsidRDefault="00394FA5" w:rsidP="00BE774C">
      <w:pPr>
        <w:pStyle w:val="ListParagraph"/>
        <w:ind w:left="360"/>
        <w:rPr>
          <w:rFonts w:ascii="Arial" w:hAnsi="Arial" w:cs="Arial"/>
          <w:sz w:val="24"/>
          <w:szCs w:val="24"/>
        </w:rPr>
      </w:pPr>
    </w:p>
    <w:p w14:paraId="43466C1E" w14:textId="7FAE806E" w:rsidR="00394FA5" w:rsidRDefault="00394FA5" w:rsidP="00BE774C">
      <w:pPr>
        <w:pStyle w:val="ListParagraph"/>
        <w:ind w:left="360"/>
        <w:rPr>
          <w:rFonts w:ascii="Arial" w:hAnsi="Arial" w:cs="Arial"/>
          <w:sz w:val="24"/>
          <w:szCs w:val="24"/>
        </w:rPr>
      </w:pPr>
    </w:p>
    <w:p w14:paraId="3BB7F089" w14:textId="0933664A" w:rsidR="00394FA5" w:rsidRDefault="00394FA5" w:rsidP="00737B85">
      <w:pPr>
        <w:rPr>
          <w:rFonts w:ascii="Arial" w:hAnsi="Arial" w:cs="Arial"/>
          <w:sz w:val="24"/>
          <w:szCs w:val="24"/>
        </w:rPr>
      </w:pPr>
    </w:p>
    <w:p w14:paraId="4DFA34FA" w14:textId="61BCB165" w:rsidR="00226557" w:rsidRDefault="008B12CA" w:rsidP="00737B85">
      <w:pPr>
        <w:pStyle w:val="ListParagraph"/>
        <w:numPr>
          <w:ilvl w:val="0"/>
          <w:numId w:val="1"/>
        </w:numPr>
        <w:rPr>
          <w:rFonts w:ascii="Arial" w:hAnsi="Arial" w:cs="Arial"/>
          <w:b/>
          <w:bCs/>
          <w:sz w:val="24"/>
          <w:szCs w:val="24"/>
        </w:rPr>
      </w:pPr>
      <w:r w:rsidRPr="008B12CA">
        <w:rPr>
          <w:rFonts w:ascii="Arial" w:hAnsi="Arial" w:cs="Arial"/>
          <w:b/>
          <w:bCs/>
          <w:sz w:val="24"/>
          <w:szCs w:val="24"/>
        </w:rPr>
        <w:t>Communication Strategies</w:t>
      </w:r>
    </w:p>
    <w:p w14:paraId="1EEE5AC5" w14:textId="0292353D" w:rsidR="008B12CA" w:rsidRDefault="008B12CA" w:rsidP="008B12CA">
      <w:pPr>
        <w:pStyle w:val="ListParagraph"/>
        <w:ind w:left="360"/>
        <w:rPr>
          <w:rFonts w:ascii="Arial" w:hAnsi="Arial" w:cs="Arial"/>
          <w:b/>
          <w:bCs/>
          <w:sz w:val="24"/>
          <w:szCs w:val="24"/>
        </w:rPr>
      </w:pPr>
    </w:p>
    <w:p w14:paraId="2F8686ED" w14:textId="77777777" w:rsidR="008B12CA" w:rsidRDefault="008B12CA" w:rsidP="008B12CA">
      <w:pPr>
        <w:rPr>
          <w:rFonts w:ascii="Arial" w:hAnsi="Arial" w:cs="Arial"/>
          <w:sz w:val="24"/>
          <w:szCs w:val="24"/>
        </w:rPr>
      </w:pPr>
      <w:r>
        <w:rPr>
          <w:rFonts w:ascii="Arial" w:hAnsi="Arial" w:cs="Arial"/>
          <w:sz w:val="24"/>
          <w:szCs w:val="24"/>
        </w:rPr>
        <w:t xml:space="preserve">Language plays a vital role in communication and thus we need to keep in mind the languages of both the countries. UK has English as its main language whereas Pakistan has Urdu. This language barrier can be tactfully dealt with through translators and presentations in bilingual language. This </w:t>
      </w:r>
      <w:proofErr w:type="gramStart"/>
      <w:r>
        <w:rPr>
          <w:rFonts w:ascii="Arial" w:hAnsi="Arial" w:cs="Arial"/>
          <w:sz w:val="24"/>
          <w:szCs w:val="24"/>
        </w:rPr>
        <w:t>was,</w:t>
      </w:r>
      <w:proofErr w:type="gramEnd"/>
      <w:r>
        <w:rPr>
          <w:rFonts w:ascii="Arial" w:hAnsi="Arial" w:cs="Arial"/>
          <w:sz w:val="24"/>
          <w:szCs w:val="24"/>
        </w:rPr>
        <w:t xml:space="preserve"> both the parties will be able to better understand each other. Visual Communication is the most important way to share the concept and anticipate the desired results. An insight into Pakistan’s culture may also prove to be handy when starting the production in a specific area of Pakistan. While some areas may be prone to air, </w:t>
      </w:r>
      <w:proofErr w:type="gramStart"/>
      <w:r>
        <w:rPr>
          <w:rFonts w:ascii="Arial" w:hAnsi="Arial" w:cs="Arial"/>
          <w:sz w:val="24"/>
          <w:szCs w:val="24"/>
        </w:rPr>
        <w:t>noise</w:t>
      </w:r>
      <w:proofErr w:type="gramEnd"/>
      <w:r>
        <w:rPr>
          <w:rFonts w:ascii="Arial" w:hAnsi="Arial" w:cs="Arial"/>
          <w:sz w:val="24"/>
          <w:szCs w:val="24"/>
        </w:rPr>
        <w:t xml:space="preserve"> and environmental pollution, like in the metropolitan cities, some may retaliate to industrialism when it is nature that they want to live very close to, like in the northern areas of Pakistan. </w:t>
      </w:r>
    </w:p>
    <w:p w14:paraId="56F3086A" w14:textId="77777777" w:rsidR="008B12CA" w:rsidRPr="0021579E" w:rsidRDefault="008B12CA" w:rsidP="008B12CA">
      <w:pPr>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perform efficiently, the production team can be comprised of the locals who would already have a thorough understanding of the dynamic to work a certain way in their country. Mass media campaigns can be organized which may include electronic, </w:t>
      </w:r>
      <w:proofErr w:type="gramStart"/>
      <w:r>
        <w:rPr>
          <w:rFonts w:ascii="Arial" w:hAnsi="Arial" w:cs="Arial"/>
          <w:sz w:val="24"/>
          <w:szCs w:val="24"/>
        </w:rPr>
        <w:t>digital</w:t>
      </w:r>
      <w:proofErr w:type="gramEnd"/>
      <w:r>
        <w:rPr>
          <w:rFonts w:ascii="Arial" w:hAnsi="Arial" w:cs="Arial"/>
          <w:sz w:val="24"/>
          <w:szCs w:val="24"/>
        </w:rPr>
        <w:t xml:space="preserve"> and print media all commonly consumed by the Pakistanis. (World Health Organ,2009) </w:t>
      </w:r>
    </w:p>
    <w:p w14:paraId="4496ADF0" w14:textId="77777777" w:rsidR="008B12CA" w:rsidRPr="0021579E" w:rsidRDefault="008B12CA" w:rsidP="008B12CA">
      <w:pPr>
        <w:rPr>
          <w:rFonts w:ascii="Arial" w:hAnsi="Arial" w:cs="Arial"/>
          <w:sz w:val="24"/>
          <w:szCs w:val="24"/>
        </w:rPr>
      </w:pPr>
      <w:r>
        <w:rPr>
          <w:rFonts w:ascii="Arial" w:hAnsi="Arial" w:cs="Arial"/>
          <w:sz w:val="24"/>
          <w:szCs w:val="24"/>
        </w:rPr>
        <w:lastRenderedPageBreak/>
        <w:t>Keeping in mind that Pakistan is a developing country with not many technological advancements as the UK, the company will have to export the machinery from the UK for any production operations that might involve advanced technology. Here, communication will play a key role because it will involve all the paperwork and documentation between the company and the organization or people they target in Pakistan. (</w:t>
      </w:r>
      <w:proofErr w:type="spellStart"/>
      <w:r>
        <w:rPr>
          <w:rFonts w:ascii="Arial" w:hAnsi="Arial" w:cs="Arial"/>
          <w:sz w:val="24"/>
          <w:szCs w:val="24"/>
        </w:rPr>
        <w:t>Javed</w:t>
      </w:r>
      <w:proofErr w:type="spellEnd"/>
      <w:r>
        <w:rPr>
          <w:rFonts w:ascii="Arial" w:hAnsi="Arial" w:cs="Arial"/>
          <w:sz w:val="24"/>
          <w:szCs w:val="24"/>
        </w:rPr>
        <w:t xml:space="preserve"> A 2020). The human resource management, logistic, </w:t>
      </w:r>
      <w:proofErr w:type="gramStart"/>
      <w:r>
        <w:rPr>
          <w:rFonts w:ascii="Arial" w:hAnsi="Arial" w:cs="Arial"/>
          <w:sz w:val="24"/>
          <w:szCs w:val="24"/>
        </w:rPr>
        <w:t>financing</w:t>
      </w:r>
      <w:proofErr w:type="gramEnd"/>
      <w:r>
        <w:rPr>
          <w:rFonts w:ascii="Arial" w:hAnsi="Arial" w:cs="Arial"/>
          <w:sz w:val="24"/>
          <w:szCs w:val="24"/>
        </w:rPr>
        <w:t xml:space="preserve"> and related fields involve external communication which must be performed way before the actual process of production. Lastly, the mediums of communication must be relevant and operational in Pakistan </w:t>
      </w:r>
      <w:proofErr w:type="gramStart"/>
      <w:r>
        <w:rPr>
          <w:rFonts w:ascii="Arial" w:hAnsi="Arial" w:cs="Arial"/>
          <w:sz w:val="24"/>
          <w:szCs w:val="24"/>
        </w:rPr>
        <w:t>in order to</w:t>
      </w:r>
      <w:proofErr w:type="gramEnd"/>
      <w:r>
        <w:rPr>
          <w:rFonts w:ascii="Arial" w:hAnsi="Arial" w:cs="Arial"/>
          <w:sz w:val="24"/>
          <w:szCs w:val="24"/>
        </w:rPr>
        <w:t xml:space="preserve"> avoid any inconvenience later on. For instance, Zoom Meeting App is very commonly used in the offices in Pakistan for formal meetings and so many people would find it convenient if the UK company opts for the same application to communicate online.  (</w:t>
      </w:r>
      <w:proofErr w:type="spellStart"/>
      <w:r>
        <w:rPr>
          <w:rFonts w:ascii="Arial" w:hAnsi="Arial" w:cs="Arial"/>
          <w:sz w:val="24"/>
          <w:szCs w:val="24"/>
        </w:rPr>
        <w:t>Moomal</w:t>
      </w:r>
      <w:proofErr w:type="spellEnd"/>
      <w:r>
        <w:rPr>
          <w:rFonts w:ascii="Arial" w:hAnsi="Arial" w:cs="Arial"/>
          <w:sz w:val="24"/>
          <w:szCs w:val="24"/>
        </w:rPr>
        <w:t xml:space="preserve">, A. and Masrom, M. 2015) </w:t>
      </w:r>
    </w:p>
    <w:p w14:paraId="3E110F58" w14:textId="77777777" w:rsidR="008B12CA" w:rsidRPr="008B12CA" w:rsidRDefault="008B12CA" w:rsidP="008B12CA">
      <w:pPr>
        <w:pStyle w:val="ListParagraph"/>
        <w:ind w:left="360"/>
        <w:rPr>
          <w:rFonts w:ascii="Arial" w:hAnsi="Arial" w:cs="Arial"/>
          <w:b/>
          <w:bCs/>
          <w:sz w:val="24"/>
          <w:szCs w:val="24"/>
        </w:rPr>
      </w:pPr>
    </w:p>
    <w:p w14:paraId="32520700" w14:textId="0FE348D2" w:rsidR="00226557" w:rsidRDefault="00226557" w:rsidP="00737B85">
      <w:pPr>
        <w:rPr>
          <w:rFonts w:ascii="Arial" w:hAnsi="Arial" w:cs="Arial"/>
          <w:sz w:val="24"/>
          <w:szCs w:val="24"/>
        </w:rPr>
      </w:pPr>
    </w:p>
    <w:p w14:paraId="1D6D4E26" w14:textId="055BC194" w:rsidR="00226557" w:rsidRDefault="00226557" w:rsidP="00737B85">
      <w:pPr>
        <w:rPr>
          <w:rFonts w:ascii="Arial" w:hAnsi="Arial" w:cs="Arial"/>
          <w:sz w:val="24"/>
          <w:szCs w:val="24"/>
        </w:rPr>
      </w:pPr>
    </w:p>
    <w:p w14:paraId="2C1DFFF7" w14:textId="15F17F39" w:rsidR="00226557" w:rsidRDefault="00226557" w:rsidP="00737B85">
      <w:pPr>
        <w:rPr>
          <w:rFonts w:ascii="Arial" w:hAnsi="Arial" w:cs="Arial"/>
          <w:sz w:val="24"/>
          <w:szCs w:val="24"/>
        </w:rPr>
      </w:pPr>
    </w:p>
    <w:p w14:paraId="2FDE79B1" w14:textId="639BAB73" w:rsidR="00226557" w:rsidRDefault="00226557" w:rsidP="00737B85">
      <w:pPr>
        <w:rPr>
          <w:rFonts w:ascii="Arial" w:hAnsi="Arial" w:cs="Arial"/>
          <w:sz w:val="24"/>
          <w:szCs w:val="24"/>
        </w:rPr>
      </w:pPr>
    </w:p>
    <w:p w14:paraId="660D3DC1" w14:textId="77777777" w:rsidR="008B12CA" w:rsidRDefault="008B12CA" w:rsidP="00737B85">
      <w:pPr>
        <w:rPr>
          <w:rFonts w:ascii="Arial" w:hAnsi="Arial" w:cs="Arial"/>
          <w:sz w:val="24"/>
          <w:szCs w:val="24"/>
        </w:rPr>
      </w:pPr>
    </w:p>
    <w:p w14:paraId="6A1B54D9" w14:textId="3592E8BE" w:rsidR="00226557" w:rsidRDefault="00226557" w:rsidP="00737B85">
      <w:pPr>
        <w:rPr>
          <w:rFonts w:ascii="Arial" w:hAnsi="Arial" w:cs="Arial"/>
          <w:sz w:val="24"/>
          <w:szCs w:val="24"/>
        </w:rPr>
      </w:pPr>
    </w:p>
    <w:p w14:paraId="27F46C21" w14:textId="66E4FAA3" w:rsidR="00226557" w:rsidRDefault="00226557" w:rsidP="00737B85">
      <w:pPr>
        <w:rPr>
          <w:rFonts w:ascii="Arial" w:hAnsi="Arial" w:cs="Arial"/>
          <w:sz w:val="24"/>
          <w:szCs w:val="24"/>
        </w:rPr>
      </w:pPr>
    </w:p>
    <w:p w14:paraId="79703872" w14:textId="28104F92" w:rsidR="00226557" w:rsidRPr="00226557" w:rsidRDefault="00226557" w:rsidP="00226557">
      <w:pPr>
        <w:pStyle w:val="ListParagraph"/>
        <w:numPr>
          <w:ilvl w:val="0"/>
          <w:numId w:val="1"/>
        </w:numPr>
        <w:rPr>
          <w:rFonts w:ascii="Arial" w:hAnsi="Arial" w:cs="Arial"/>
          <w:sz w:val="24"/>
          <w:szCs w:val="24"/>
        </w:rPr>
      </w:pPr>
      <w:r>
        <w:rPr>
          <w:rFonts w:ascii="Arial" w:hAnsi="Arial" w:cs="Arial"/>
          <w:b/>
          <w:bCs/>
          <w:sz w:val="24"/>
          <w:szCs w:val="24"/>
        </w:rPr>
        <w:t>Conclusion</w:t>
      </w:r>
    </w:p>
    <w:p w14:paraId="14C94AD1" w14:textId="656BEA68" w:rsidR="00226557" w:rsidRDefault="00226557" w:rsidP="00226557">
      <w:pPr>
        <w:pStyle w:val="ListParagraph"/>
        <w:ind w:left="360"/>
        <w:rPr>
          <w:rFonts w:ascii="Arial" w:hAnsi="Arial" w:cs="Arial"/>
          <w:sz w:val="24"/>
          <w:szCs w:val="24"/>
        </w:rPr>
      </w:pPr>
      <w:r>
        <w:rPr>
          <w:rFonts w:ascii="Arial" w:hAnsi="Arial" w:cs="Arial"/>
          <w:sz w:val="24"/>
          <w:szCs w:val="24"/>
        </w:rPr>
        <w:t xml:space="preserve">Companies when deciding to locate in any other country </w:t>
      </w:r>
      <w:proofErr w:type="gramStart"/>
      <w:r>
        <w:rPr>
          <w:rFonts w:ascii="Arial" w:hAnsi="Arial" w:cs="Arial"/>
          <w:sz w:val="24"/>
          <w:szCs w:val="24"/>
        </w:rPr>
        <w:t>have to</w:t>
      </w:r>
      <w:proofErr w:type="gramEnd"/>
      <w:r>
        <w:rPr>
          <w:rFonts w:ascii="Arial" w:hAnsi="Arial" w:cs="Arial"/>
          <w:sz w:val="24"/>
          <w:szCs w:val="24"/>
        </w:rPr>
        <w:t xml:space="preserve"> consider different factors as a part of their planning process. The culture and traditions are one of the considerable factors</w:t>
      </w:r>
      <w:r w:rsidR="001742E5">
        <w:rPr>
          <w:rFonts w:ascii="Arial" w:hAnsi="Arial" w:cs="Arial"/>
          <w:sz w:val="24"/>
          <w:szCs w:val="24"/>
        </w:rPr>
        <w:t xml:space="preserve">. This is because not every product is appropriate for every country and as it takes up quite large amount to invest to set up a business in a foreign country every factor needs to be evaluated critically so that product can gain the higher customer base and company can end up earning profits instead of bearing the losses and quitting their business from that country. Pakistan is a developing plus an Islamic State where the economic conditions and cultural values </w:t>
      </w:r>
      <w:proofErr w:type="gramStart"/>
      <w:r w:rsidR="001742E5">
        <w:rPr>
          <w:rFonts w:ascii="Arial" w:hAnsi="Arial" w:cs="Arial"/>
          <w:sz w:val="24"/>
          <w:szCs w:val="24"/>
        </w:rPr>
        <w:t>have to</w:t>
      </w:r>
      <w:proofErr w:type="gramEnd"/>
      <w:r w:rsidR="001742E5">
        <w:rPr>
          <w:rFonts w:ascii="Arial" w:hAnsi="Arial" w:cs="Arial"/>
          <w:sz w:val="24"/>
          <w:szCs w:val="24"/>
        </w:rPr>
        <w:t xml:space="preserve"> be taken into consideration. The UK company needs to realize the fact they their product, production processes and their policies should not be against the norms </w:t>
      </w:r>
      <w:proofErr w:type="gramStart"/>
      <w:r w:rsidR="001742E5">
        <w:rPr>
          <w:rFonts w:ascii="Arial" w:hAnsi="Arial" w:cs="Arial"/>
          <w:sz w:val="24"/>
          <w:szCs w:val="24"/>
        </w:rPr>
        <w:t>and also</w:t>
      </w:r>
      <w:proofErr w:type="gramEnd"/>
      <w:r w:rsidR="001742E5">
        <w:rPr>
          <w:rFonts w:ascii="Arial" w:hAnsi="Arial" w:cs="Arial"/>
          <w:sz w:val="24"/>
          <w:szCs w:val="24"/>
        </w:rPr>
        <w:t xml:space="preserve"> the government policies. For example, for any food company it is not wise to use any “Haram” (</w:t>
      </w:r>
      <w:proofErr w:type="spellStart"/>
      <w:r w:rsidR="001742E5">
        <w:rPr>
          <w:rFonts w:ascii="Arial" w:hAnsi="Arial" w:cs="Arial"/>
          <w:sz w:val="24"/>
          <w:szCs w:val="24"/>
        </w:rPr>
        <w:t>islamically</w:t>
      </w:r>
      <w:proofErr w:type="spellEnd"/>
      <w:r w:rsidR="001742E5">
        <w:rPr>
          <w:rFonts w:ascii="Arial" w:hAnsi="Arial" w:cs="Arial"/>
          <w:sz w:val="24"/>
          <w:szCs w:val="24"/>
        </w:rPr>
        <w:t xml:space="preserve"> forbidden) ingredient in the production process as instead of getting its product acceptable, it would face the bitter response </w:t>
      </w:r>
      <w:r w:rsidR="00712C22">
        <w:rPr>
          <w:rFonts w:ascii="Arial" w:hAnsi="Arial" w:cs="Arial"/>
          <w:sz w:val="24"/>
          <w:szCs w:val="24"/>
        </w:rPr>
        <w:t xml:space="preserve">from the public. The UK company can also look for businesses with whom they can easily get into relationship and enhance their business. Moreover, the company should be promoting the diversity across the organization where people from different cultures can become part of the company. In such a case the company would not be labelled </w:t>
      </w:r>
      <w:r w:rsidR="00712C22">
        <w:rPr>
          <w:rFonts w:ascii="Arial" w:hAnsi="Arial" w:cs="Arial"/>
          <w:sz w:val="24"/>
          <w:szCs w:val="24"/>
        </w:rPr>
        <w:lastRenderedPageBreak/>
        <w:t xml:space="preserve">as the one who prefers a specific cast or religion. Furthermore, the company policies should be abiding in accordance with religious factors such as prayer breaks, Eid Festival Holidays, other religious festivals holidays, national holidays etc. </w:t>
      </w:r>
      <w:r w:rsidR="00A15E92">
        <w:rPr>
          <w:rFonts w:ascii="Arial" w:hAnsi="Arial" w:cs="Arial"/>
          <w:sz w:val="24"/>
          <w:szCs w:val="24"/>
        </w:rPr>
        <w:t>This is a justified way to operate in Pakistan as either the employees would not be comfortable to work, and it can lead to the damage to company’s image and eventually there will be high employee turnover. This all needs to be considered as prerequisite by the company if they want to see their business succeed in Pakistan.</w:t>
      </w:r>
      <w:r w:rsidR="00712C22">
        <w:rPr>
          <w:rFonts w:ascii="Arial" w:hAnsi="Arial" w:cs="Arial"/>
          <w:sz w:val="24"/>
          <w:szCs w:val="24"/>
        </w:rPr>
        <w:t xml:space="preserve">  </w:t>
      </w:r>
    </w:p>
    <w:p w14:paraId="780C88C5" w14:textId="13E7EA7A" w:rsidR="00A15E92" w:rsidRDefault="00A15E92" w:rsidP="00226557">
      <w:pPr>
        <w:pStyle w:val="ListParagraph"/>
        <w:ind w:left="360"/>
        <w:rPr>
          <w:rFonts w:ascii="Arial" w:hAnsi="Arial" w:cs="Arial"/>
          <w:sz w:val="24"/>
          <w:szCs w:val="24"/>
        </w:rPr>
      </w:pPr>
    </w:p>
    <w:p w14:paraId="431AF601" w14:textId="7C5C5A3A" w:rsidR="00A15E92" w:rsidRDefault="00A15E92" w:rsidP="00226557">
      <w:pPr>
        <w:pStyle w:val="ListParagraph"/>
        <w:ind w:left="360"/>
        <w:rPr>
          <w:rFonts w:ascii="Arial" w:hAnsi="Arial" w:cs="Arial"/>
          <w:sz w:val="24"/>
          <w:szCs w:val="24"/>
        </w:rPr>
      </w:pPr>
    </w:p>
    <w:p w14:paraId="7DFE696A" w14:textId="241EFB93" w:rsidR="00A15E92" w:rsidRDefault="00A15E92" w:rsidP="00226557">
      <w:pPr>
        <w:pStyle w:val="ListParagraph"/>
        <w:ind w:left="360"/>
        <w:rPr>
          <w:rFonts w:ascii="Arial" w:hAnsi="Arial" w:cs="Arial"/>
          <w:sz w:val="24"/>
          <w:szCs w:val="24"/>
        </w:rPr>
      </w:pPr>
    </w:p>
    <w:p w14:paraId="53A5F7D0" w14:textId="2120D65C" w:rsidR="00A15E92" w:rsidRDefault="00A15E92" w:rsidP="00226557">
      <w:pPr>
        <w:pStyle w:val="ListParagraph"/>
        <w:ind w:left="360"/>
        <w:rPr>
          <w:rFonts w:ascii="Arial" w:hAnsi="Arial" w:cs="Arial"/>
          <w:sz w:val="24"/>
          <w:szCs w:val="24"/>
        </w:rPr>
      </w:pPr>
    </w:p>
    <w:p w14:paraId="03CC3B34" w14:textId="4D07DAB5" w:rsidR="00A15E92" w:rsidRDefault="00A15E92" w:rsidP="00226557">
      <w:pPr>
        <w:pStyle w:val="ListParagraph"/>
        <w:ind w:left="360"/>
        <w:rPr>
          <w:rFonts w:ascii="Arial" w:hAnsi="Arial" w:cs="Arial"/>
          <w:sz w:val="24"/>
          <w:szCs w:val="24"/>
        </w:rPr>
      </w:pPr>
    </w:p>
    <w:p w14:paraId="415E4106" w14:textId="57F152E7" w:rsidR="00A15E92" w:rsidRDefault="00A15E92" w:rsidP="00226557">
      <w:pPr>
        <w:pStyle w:val="ListParagraph"/>
        <w:ind w:left="360"/>
        <w:rPr>
          <w:rFonts w:ascii="Arial" w:hAnsi="Arial" w:cs="Arial"/>
          <w:sz w:val="24"/>
          <w:szCs w:val="24"/>
        </w:rPr>
      </w:pPr>
    </w:p>
    <w:p w14:paraId="60064BF2" w14:textId="6C9C6F8F" w:rsidR="00A15E92" w:rsidRDefault="00A15E92" w:rsidP="00226557">
      <w:pPr>
        <w:pStyle w:val="ListParagraph"/>
        <w:ind w:left="360"/>
        <w:rPr>
          <w:rFonts w:ascii="Arial" w:hAnsi="Arial" w:cs="Arial"/>
          <w:sz w:val="24"/>
          <w:szCs w:val="24"/>
        </w:rPr>
      </w:pPr>
    </w:p>
    <w:p w14:paraId="4870A953" w14:textId="251CB00B" w:rsidR="00A15E92" w:rsidRDefault="00A15E92" w:rsidP="00226557">
      <w:pPr>
        <w:pStyle w:val="ListParagraph"/>
        <w:ind w:left="360"/>
        <w:rPr>
          <w:rFonts w:ascii="Arial" w:hAnsi="Arial" w:cs="Arial"/>
          <w:sz w:val="24"/>
          <w:szCs w:val="24"/>
        </w:rPr>
      </w:pPr>
    </w:p>
    <w:p w14:paraId="589A5622" w14:textId="33E742C6" w:rsidR="00A15E92" w:rsidRDefault="00A15E92" w:rsidP="00226557">
      <w:pPr>
        <w:pStyle w:val="ListParagraph"/>
        <w:ind w:left="360"/>
        <w:rPr>
          <w:rFonts w:ascii="Arial" w:hAnsi="Arial" w:cs="Arial"/>
          <w:sz w:val="24"/>
          <w:szCs w:val="24"/>
        </w:rPr>
      </w:pPr>
    </w:p>
    <w:p w14:paraId="49F97966" w14:textId="02B3253C" w:rsidR="00A15E92" w:rsidRDefault="00A15E92" w:rsidP="00226557">
      <w:pPr>
        <w:pStyle w:val="ListParagraph"/>
        <w:ind w:left="360"/>
        <w:rPr>
          <w:rFonts w:ascii="Arial" w:hAnsi="Arial" w:cs="Arial"/>
          <w:sz w:val="24"/>
          <w:szCs w:val="24"/>
        </w:rPr>
      </w:pPr>
    </w:p>
    <w:p w14:paraId="2DA826D8" w14:textId="26E70138" w:rsidR="00A15E92" w:rsidRDefault="00A15E92" w:rsidP="00226557">
      <w:pPr>
        <w:pStyle w:val="ListParagraph"/>
        <w:ind w:left="360"/>
        <w:rPr>
          <w:rFonts w:ascii="Arial" w:hAnsi="Arial" w:cs="Arial"/>
          <w:sz w:val="24"/>
          <w:szCs w:val="24"/>
        </w:rPr>
      </w:pPr>
    </w:p>
    <w:p w14:paraId="0726762C" w14:textId="69902BA1" w:rsidR="00A15E92" w:rsidRDefault="00A15E92" w:rsidP="00226557">
      <w:pPr>
        <w:pStyle w:val="ListParagraph"/>
        <w:ind w:left="360"/>
        <w:rPr>
          <w:rFonts w:ascii="Arial" w:hAnsi="Arial" w:cs="Arial"/>
          <w:sz w:val="24"/>
          <w:szCs w:val="24"/>
        </w:rPr>
      </w:pPr>
    </w:p>
    <w:p w14:paraId="5AE6C1CA" w14:textId="61A5375A" w:rsidR="00A15E92" w:rsidRDefault="00A15E92" w:rsidP="00226557">
      <w:pPr>
        <w:pStyle w:val="ListParagraph"/>
        <w:ind w:left="360"/>
        <w:rPr>
          <w:rFonts w:ascii="Arial" w:hAnsi="Arial" w:cs="Arial"/>
          <w:sz w:val="24"/>
          <w:szCs w:val="24"/>
        </w:rPr>
      </w:pPr>
    </w:p>
    <w:p w14:paraId="1A4950CA" w14:textId="09AD07BD" w:rsidR="00A15E92" w:rsidRDefault="00A15E92" w:rsidP="00226557">
      <w:pPr>
        <w:pStyle w:val="ListParagraph"/>
        <w:ind w:left="360"/>
        <w:rPr>
          <w:rFonts w:ascii="Arial" w:hAnsi="Arial" w:cs="Arial"/>
          <w:sz w:val="24"/>
          <w:szCs w:val="24"/>
        </w:rPr>
      </w:pPr>
    </w:p>
    <w:p w14:paraId="4E0E9388" w14:textId="203EB940" w:rsidR="00A15E92" w:rsidRDefault="00A15E92" w:rsidP="00226557">
      <w:pPr>
        <w:pStyle w:val="ListParagraph"/>
        <w:ind w:left="360"/>
        <w:rPr>
          <w:rFonts w:ascii="Arial" w:hAnsi="Arial" w:cs="Arial"/>
          <w:sz w:val="24"/>
          <w:szCs w:val="24"/>
        </w:rPr>
      </w:pPr>
    </w:p>
    <w:p w14:paraId="215594DC" w14:textId="6B3C6FC5" w:rsidR="00A15E92" w:rsidRDefault="00A15E92" w:rsidP="00226557">
      <w:pPr>
        <w:pStyle w:val="ListParagraph"/>
        <w:ind w:left="360"/>
        <w:rPr>
          <w:rFonts w:ascii="Arial" w:hAnsi="Arial" w:cs="Arial"/>
          <w:sz w:val="24"/>
          <w:szCs w:val="24"/>
        </w:rPr>
      </w:pPr>
    </w:p>
    <w:p w14:paraId="0898CD15" w14:textId="6900637C" w:rsidR="00A15E92" w:rsidRDefault="00A15E92" w:rsidP="00226557">
      <w:pPr>
        <w:pStyle w:val="ListParagraph"/>
        <w:ind w:left="360"/>
        <w:rPr>
          <w:rFonts w:ascii="Arial" w:hAnsi="Arial" w:cs="Arial"/>
          <w:sz w:val="24"/>
          <w:szCs w:val="24"/>
        </w:rPr>
      </w:pPr>
    </w:p>
    <w:p w14:paraId="4EF5897A" w14:textId="3CA7E9B5" w:rsidR="00A15E92" w:rsidRDefault="00A15E92" w:rsidP="00226557">
      <w:pPr>
        <w:pStyle w:val="ListParagraph"/>
        <w:ind w:left="360"/>
        <w:rPr>
          <w:rFonts w:ascii="Arial" w:hAnsi="Arial" w:cs="Arial"/>
          <w:sz w:val="24"/>
          <w:szCs w:val="24"/>
        </w:rPr>
      </w:pPr>
    </w:p>
    <w:p w14:paraId="3A583BA5" w14:textId="77777777" w:rsidR="00772DD2" w:rsidRPr="00937B21" w:rsidRDefault="00772DD2" w:rsidP="00772DD2">
      <w:pPr>
        <w:rPr>
          <w:rFonts w:ascii="Arial" w:hAnsi="Arial" w:cs="Arial"/>
          <w:b/>
          <w:sz w:val="24"/>
          <w:szCs w:val="24"/>
        </w:rPr>
      </w:pPr>
      <w:r w:rsidRPr="00937B21">
        <w:rPr>
          <w:rFonts w:ascii="Arial" w:hAnsi="Arial" w:cs="Arial"/>
          <w:b/>
          <w:sz w:val="24"/>
          <w:szCs w:val="24"/>
        </w:rPr>
        <w:t xml:space="preserve">References </w:t>
      </w:r>
    </w:p>
    <w:p w14:paraId="65F4EE66" w14:textId="77777777" w:rsidR="00772DD2" w:rsidRPr="00937B21" w:rsidRDefault="00772DD2" w:rsidP="00772DD2">
      <w:pPr>
        <w:rPr>
          <w:rFonts w:ascii="Arial" w:hAnsi="Arial" w:cs="Arial"/>
          <w:color w:val="222222"/>
          <w:sz w:val="24"/>
          <w:szCs w:val="24"/>
          <w:shd w:val="clear" w:color="auto" w:fill="FFFFFF"/>
        </w:rPr>
      </w:pPr>
      <w:proofErr w:type="spellStart"/>
      <w:r w:rsidRPr="00937B21">
        <w:rPr>
          <w:rFonts w:ascii="Arial" w:hAnsi="Arial" w:cs="Arial"/>
          <w:color w:val="222222"/>
          <w:sz w:val="24"/>
          <w:szCs w:val="24"/>
          <w:shd w:val="clear" w:color="auto" w:fill="FFFFFF"/>
        </w:rPr>
        <w:t>Barner</w:t>
      </w:r>
      <w:proofErr w:type="spellEnd"/>
      <w:r w:rsidRPr="00937B21">
        <w:rPr>
          <w:rFonts w:ascii="Arial" w:hAnsi="Arial" w:cs="Arial"/>
          <w:color w:val="222222"/>
          <w:sz w:val="24"/>
          <w:szCs w:val="24"/>
          <w:shd w:val="clear" w:color="auto" w:fill="FFFFFF"/>
        </w:rPr>
        <w:t xml:space="preserve">-Rasmussen, W., </w:t>
      </w:r>
      <w:proofErr w:type="spellStart"/>
      <w:r w:rsidRPr="00937B21">
        <w:rPr>
          <w:rFonts w:ascii="Arial" w:hAnsi="Arial" w:cs="Arial"/>
          <w:color w:val="222222"/>
          <w:sz w:val="24"/>
          <w:szCs w:val="24"/>
          <w:shd w:val="clear" w:color="auto" w:fill="FFFFFF"/>
        </w:rPr>
        <w:t>Ehrnrooth</w:t>
      </w:r>
      <w:proofErr w:type="spellEnd"/>
      <w:r w:rsidRPr="00937B21">
        <w:rPr>
          <w:rFonts w:ascii="Arial" w:hAnsi="Arial" w:cs="Arial"/>
          <w:color w:val="222222"/>
          <w:sz w:val="24"/>
          <w:szCs w:val="24"/>
          <w:shd w:val="clear" w:color="auto" w:fill="FFFFFF"/>
        </w:rPr>
        <w:t xml:space="preserve">, M., </w:t>
      </w:r>
      <w:proofErr w:type="spellStart"/>
      <w:r w:rsidRPr="00937B21">
        <w:rPr>
          <w:rFonts w:ascii="Arial" w:hAnsi="Arial" w:cs="Arial"/>
          <w:color w:val="222222"/>
          <w:sz w:val="24"/>
          <w:szCs w:val="24"/>
          <w:shd w:val="clear" w:color="auto" w:fill="FFFFFF"/>
        </w:rPr>
        <w:t>Koveshnikov</w:t>
      </w:r>
      <w:proofErr w:type="spellEnd"/>
      <w:r w:rsidRPr="00937B21">
        <w:rPr>
          <w:rFonts w:ascii="Arial" w:hAnsi="Arial" w:cs="Arial"/>
          <w:color w:val="222222"/>
          <w:sz w:val="24"/>
          <w:szCs w:val="24"/>
          <w:shd w:val="clear" w:color="auto" w:fill="FFFFFF"/>
        </w:rPr>
        <w:t xml:space="preserve">, A. and </w:t>
      </w:r>
      <w:proofErr w:type="spellStart"/>
      <w:r w:rsidRPr="00937B21">
        <w:rPr>
          <w:rFonts w:ascii="Arial" w:hAnsi="Arial" w:cs="Arial"/>
          <w:color w:val="222222"/>
          <w:sz w:val="24"/>
          <w:szCs w:val="24"/>
          <w:shd w:val="clear" w:color="auto" w:fill="FFFFFF"/>
        </w:rPr>
        <w:t>Mäkelä</w:t>
      </w:r>
      <w:proofErr w:type="spellEnd"/>
      <w:r w:rsidRPr="00937B21">
        <w:rPr>
          <w:rFonts w:ascii="Arial" w:hAnsi="Arial" w:cs="Arial"/>
          <w:color w:val="222222"/>
          <w:sz w:val="24"/>
          <w:szCs w:val="24"/>
          <w:shd w:val="clear" w:color="auto" w:fill="FFFFFF"/>
        </w:rPr>
        <w:t>, K., 2014. Cultural and language skills as resources for boundary spanning within the MNC. </w:t>
      </w:r>
      <w:r w:rsidRPr="00937B21">
        <w:rPr>
          <w:rFonts w:ascii="Arial" w:hAnsi="Arial" w:cs="Arial"/>
          <w:i/>
          <w:iCs/>
          <w:color w:val="222222"/>
          <w:sz w:val="24"/>
          <w:szCs w:val="24"/>
          <w:shd w:val="clear" w:color="auto" w:fill="FFFFFF"/>
        </w:rPr>
        <w:t>Journal of International Business Studies</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45</w:t>
      </w:r>
      <w:r w:rsidRPr="00937B21">
        <w:rPr>
          <w:rFonts w:ascii="Arial" w:hAnsi="Arial" w:cs="Arial"/>
          <w:color w:val="222222"/>
          <w:sz w:val="24"/>
          <w:szCs w:val="24"/>
          <w:shd w:val="clear" w:color="auto" w:fill="FFFFFF"/>
        </w:rPr>
        <w:t>(7), pp.886-905.</w:t>
      </w:r>
    </w:p>
    <w:p w14:paraId="006AA782" w14:textId="77777777" w:rsidR="00772DD2" w:rsidRPr="00937B21" w:rsidRDefault="00772DD2" w:rsidP="00772DD2">
      <w:pPr>
        <w:rPr>
          <w:rFonts w:ascii="Arial" w:hAnsi="Arial" w:cs="Arial"/>
          <w:color w:val="222222"/>
          <w:sz w:val="24"/>
          <w:szCs w:val="24"/>
          <w:shd w:val="clear" w:color="auto" w:fill="FFFFFF"/>
        </w:rPr>
      </w:pPr>
      <w:proofErr w:type="spellStart"/>
      <w:r w:rsidRPr="00937B21">
        <w:rPr>
          <w:rFonts w:ascii="Arial" w:hAnsi="Arial" w:cs="Arial"/>
          <w:color w:val="222222"/>
          <w:sz w:val="24"/>
          <w:szCs w:val="24"/>
          <w:shd w:val="clear" w:color="auto" w:fill="FFFFFF"/>
        </w:rPr>
        <w:t>Bstieler</w:t>
      </w:r>
      <w:proofErr w:type="spellEnd"/>
      <w:r w:rsidRPr="00937B21">
        <w:rPr>
          <w:rFonts w:ascii="Arial" w:hAnsi="Arial" w:cs="Arial"/>
          <w:color w:val="222222"/>
          <w:sz w:val="24"/>
          <w:szCs w:val="24"/>
          <w:shd w:val="clear" w:color="auto" w:fill="FFFFFF"/>
        </w:rPr>
        <w:t xml:space="preserve">, L. and </w:t>
      </w:r>
      <w:proofErr w:type="spellStart"/>
      <w:r w:rsidRPr="00937B21">
        <w:rPr>
          <w:rFonts w:ascii="Arial" w:hAnsi="Arial" w:cs="Arial"/>
          <w:color w:val="222222"/>
          <w:sz w:val="24"/>
          <w:szCs w:val="24"/>
          <w:shd w:val="clear" w:color="auto" w:fill="FFFFFF"/>
        </w:rPr>
        <w:t>Hemmert</w:t>
      </w:r>
      <w:proofErr w:type="spellEnd"/>
      <w:r w:rsidRPr="00937B21">
        <w:rPr>
          <w:rFonts w:ascii="Arial" w:hAnsi="Arial" w:cs="Arial"/>
          <w:color w:val="222222"/>
          <w:sz w:val="24"/>
          <w:szCs w:val="24"/>
          <w:shd w:val="clear" w:color="auto" w:fill="FFFFFF"/>
        </w:rPr>
        <w:t>, M., 2008. Developing trust in vertical product development partnerships: A comparison of South Korea and Austria. </w:t>
      </w:r>
      <w:r w:rsidRPr="00937B21">
        <w:rPr>
          <w:rFonts w:ascii="Arial" w:hAnsi="Arial" w:cs="Arial"/>
          <w:i/>
          <w:iCs/>
          <w:color w:val="222222"/>
          <w:sz w:val="24"/>
          <w:szCs w:val="24"/>
          <w:shd w:val="clear" w:color="auto" w:fill="FFFFFF"/>
        </w:rPr>
        <w:t>Journal of World Business</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43</w:t>
      </w:r>
      <w:r w:rsidRPr="00937B21">
        <w:rPr>
          <w:rFonts w:ascii="Arial" w:hAnsi="Arial" w:cs="Arial"/>
          <w:color w:val="222222"/>
          <w:sz w:val="24"/>
          <w:szCs w:val="24"/>
          <w:shd w:val="clear" w:color="auto" w:fill="FFFFFF"/>
        </w:rPr>
        <w:t>(1), pp.35-46.</w:t>
      </w:r>
    </w:p>
    <w:p w14:paraId="16A8E1A6" w14:textId="77777777" w:rsidR="00772DD2" w:rsidRPr="00937B21" w:rsidRDefault="00772DD2" w:rsidP="00772DD2">
      <w:pPr>
        <w:rPr>
          <w:rFonts w:ascii="Arial" w:hAnsi="Arial" w:cs="Arial"/>
          <w:color w:val="222222"/>
          <w:sz w:val="24"/>
          <w:szCs w:val="24"/>
          <w:shd w:val="clear" w:color="auto" w:fill="FFFFFF"/>
        </w:rPr>
      </w:pPr>
      <w:proofErr w:type="spellStart"/>
      <w:r w:rsidRPr="00937B21">
        <w:rPr>
          <w:rFonts w:ascii="Arial" w:hAnsi="Arial" w:cs="Arial"/>
          <w:color w:val="222222"/>
          <w:sz w:val="24"/>
          <w:szCs w:val="24"/>
          <w:shd w:val="clear" w:color="auto" w:fill="FFFFFF"/>
        </w:rPr>
        <w:t>Tenzer</w:t>
      </w:r>
      <w:proofErr w:type="spellEnd"/>
      <w:r w:rsidRPr="00937B21">
        <w:rPr>
          <w:rFonts w:ascii="Arial" w:hAnsi="Arial" w:cs="Arial"/>
          <w:color w:val="222222"/>
          <w:sz w:val="24"/>
          <w:szCs w:val="24"/>
          <w:shd w:val="clear" w:color="auto" w:fill="FFFFFF"/>
        </w:rPr>
        <w:t xml:space="preserve">, H., </w:t>
      </w:r>
      <w:proofErr w:type="spellStart"/>
      <w:r w:rsidRPr="00937B21">
        <w:rPr>
          <w:rFonts w:ascii="Arial" w:hAnsi="Arial" w:cs="Arial"/>
          <w:color w:val="222222"/>
          <w:sz w:val="24"/>
          <w:szCs w:val="24"/>
          <w:shd w:val="clear" w:color="auto" w:fill="FFFFFF"/>
        </w:rPr>
        <w:t>Terjesen</w:t>
      </w:r>
      <w:proofErr w:type="spellEnd"/>
      <w:r w:rsidRPr="00937B21">
        <w:rPr>
          <w:rFonts w:ascii="Arial" w:hAnsi="Arial" w:cs="Arial"/>
          <w:color w:val="222222"/>
          <w:sz w:val="24"/>
          <w:szCs w:val="24"/>
          <w:shd w:val="clear" w:color="auto" w:fill="FFFFFF"/>
        </w:rPr>
        <w:t xml:space="preserve">, S. and </w:t>
      </w:r>
      <w:proofErr w:type="spellStart"/>
      <w:r w:rsidRPr="00937B21">
        <w:rPr>
          <w:rFonts w:ascii="Arial" w:hAnsi="Arial" w:cs="Arial"/>
          <w:color w:val="222222"/>
          <w:sz w:val="24"/>
          <w:szCs w:val="24"/>
          <w:shd w:val="clear" w:color="auto" w:fill="FFFFFF"/>
        </w:rPr>
        <w:t>Harzing</w:t>
      </w:r>
      <w:proofErr w:type="spellEnd"/>
      <w:r w:rsidRPr="00937B21">
        <w:rPr>
          <w:rFonts w:ascii="Arial" w:hAnsi="Arial" w:cs="Arial"/>
          <w:color w:val="222222"/>
          <w:sz w:val="24"/>
          <w:szCs w:val="24"/>
          <w:shd w:val="clear" w:color="auto" w:fill="FFFFFF"/>
        </w:rPr>
        <w:t>, A.W., 2017. Language in international business: A review and agenda for future research. </w:t>
      </w:r>
      <w:r w:rsidRPr="00937B21">
        <w:rPr>
          <w:rFonts w:ascii="Arial" w:hAnsi="Arial" w:cs="Arial"/>
          <w:i/>
          <w:iCs/>
          <w:color w:val="222222"/>
          <w:sz w:val="24"/>
          <w:szCs w:val="24"/>
          <w:shd w:val="clear" w:color="auto" w:fill="FFFFFF"/>
        </w:rPr>
        <w:t>Management International Review</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57</w:t>
      </w:r>
      <w:r w:rsidRPr="00937B21">
        <w:rPr>
          <w:rFonts w:ascii="Arial" w:hAnsi="Arial" w:cs="Arial"/>
          <w:color w:val="222222"/>
          <w:sz w:val="24"/>
          <w:szCs w:val="24"/>
          <w:shd w:val="clear" w:color="auto" w:fill="FFFFFF"/>
        </w:rPr>
        <w:t>(6), pp.815-854.</w:t>
      </w:r>
    </w:p>
    <w:p w14:paraId="67E5525A" w14:textId="77777777" w:rsidR="00772DD2" w:rsidRPr="00937B21" w:rsidRDefault="00772DD2" w:rsidP="00772DD2">
      <w:pPr>
        <w:rPr>
          <w:rFonts w:ascii="Arial" w:hAnsi="Arial" w:cs="Arial"/>
          <w:color w:val="222222"/>
          <w:sz w:val="24"/>
          <w:szCs w:val="24"/>
          <w:shd w:val="clear" w:color="auto" w:fill="FFFFFF"/>
        </w:rPr>
      </w:pPr>
      <w:r w:rsidRPr="00937B21">
        <w:rPr>
          <w:rFonts w:ascii="Arial" w:hAnsi="Arial" w:cs="Arial"/>
          <w:color w:val="222222"/>
          <w:sz w:val="24"/>
          <w:szCs w:val="24"/>
          <w:shd w:val="clear" w:color="auto" w:fill="FFFFFF"/>
        </w:rPr>
        <w:t>Cohen, S.P., 2011. </w:t>
      </w:r>
      <w:r w:rsidRPr="00937B21">
        <w:rPr>
          <w:rFonts w:ascii="Arial" w:hAnsi="Arial" w:cs="Arial"/>
          <w:i/>
          <w:iCs/>
          <w:color w:val="222222"/>
          <w:sz w:val="24"/>
          <w:szCs w:val="24"/>
          <w:shd w:val="clear" w:color="auto" w:fill="FFFFFF"/>
        </w:rPr>
        <w:t>The future of Pakistan</w:t>
      </w:r>
      <w:r w:rsidRPr="00937B21">
        <w:rPr>
          <w:rFonts w:ascii="Arial" w:hAnsi="Arial" w:cs="Arial"/>
          <w:color w:val="222222"/>
          <w:sz w:val="24"/>
          <w:szCs w:val="24"/>
          <w:shd w:val="clear" w:color="auto" w:fill="FFFFFF"/>
        </w:rPr>
        <w:t>. Brookings Institution Press.</w:t>
      </w:r>
    </w:p>
    <w:p w14:paraId="6395431D" w14:textId="77777777" w:rsidR="00772DD2" w:rsidRPr="00937B21" w:rsidRDefault="00772DD2" w:rsidP="00772DD2">
      <w:pPr>
        <w:rPr>
          <w:rFonts w:ascii="Arial" w:hAnsi="Arial" w:cs="Arial"/>
          <w:color w:val="222222"/>
          <w:sz w:val="24"/>
          <w:szCs w:val="24"/>
          <w:shd w:val="clear" w:color="auto" w:fill="FFFFFF"/>
        </w:rPr>
      </w:pPr>
      <w:r w:rsidRPr="00937B21">
        <w:rPr>
          <w:rFonts w:ascii="Arial" w:hAnsi="Arial" w:cs="Arial"/>
          <w:color w:val="222222"/>
          <w:sz w:val="24"/>
          <w:szCs w:val="24"/>
          <w:shd w:val="clear" w:color="auto" w:fill="FFFFFF"/>
        </w:rPr>
        <w:t>Ibrahim, A.M. and Lawrence, S., 2022. Improving Diabetes Care: A Fijian Diabetes Service Improvement Study. </w:t>
      </w:r>
      <w:r w:rsidRPr="00937B21">
        <w:rPr>
          <w:rFonts w:ascii="Arial" w:hAnsi="Arial" w:cs="Arial"/>
          <w:i/>
          <w:iCs/>
          <w:color w:val="222222"/>
          <w:sz w:val="24"/>
          <w:szCs w:val="24"/>
          <w:shd w:val="clear" w:color="auto" w:fill="FFFFFF"/>
        </w:rPr>
        <w:t>International Journal of Chronic Diseases</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2022</w:t>
      </w:r>
      <w:r w:rsidRPr="00937B21">
        <w:rPr>
          <w:rFonts w:ascii="Arial" w:hAnsi="Arial" w:cs="Arial"/>
          <w:color w:val="222222"/>
          <w:sz w:val="24"/>
          <w:szCs w:val="24"/>
          <w:shd w:val="clear" w:color="auto" w:fill="FFFFFF"/>
        </w:rPr>
        <w:t>.</w:t>
      </w:r>
    </w:p>
    <w:p w14:paraId="703C8DCB" w14:textId="77777777" w:rsidR="00772DD2" w:rsidRPr="00937B21" w:rsidRDefault="00772DD2" w:rsidP="00772DD2">
      <w:pPr>
        <w:rPr>
          <w:rFonts w:ascii="Arial" w:hAnsi="Arial" w:cs="Arial"/>
          <w:color w:val="222222"/>
          <w:sz w:val="24"/>
          <w:szCs w:val="24"/>
          <w:shd w:val="clear" w:color="auto" w:fill="FFFFFF"/>
        </w:rPr>
      </w:pPr>
      <w:r w:rsidRPr="00937B21">
        <w:rPr>
          <w:rFonts w:ascii="Arial" w:hAnsi="Arial" w:cs="Arial"/>
          <w:color w:val="222222"/>
          <w:sz w:val="24"/>
          <w:szCs w:val="24"/>
          <w:shd w:val="clear" w:color="auto" w:fill="FFFFFF"/>
        </w:rPr>
        <w:lastRenderedPageBreak/>
        <w:t>Malik, H.Y., 2012. Strategic Importance of Gwadar Port. </w:t>
      </w:r>
      <w:r w:rsidRPr="00937B21">
        <w:rPr>
          <w:rFonts w:ascii="Arial" w:hAnsi="Arial" w:cs="Arial"/>
          <w:i/>
          <w:iCs/>
          <w:color w:val="222222"/>
          <w:sz w:val="24"/>
          <w:szCs w:val="24"/>
          <w:shd w:val="clear" w:color="auto" w:fill="FFFFFF"/>
        </w:rPr>
        <w:t>Journal of Political Studies</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19</w:t>
      </w:r>
      <w:r w:rsidRPr="00937B21">
        <w:rPr>
          <w:rFonts w:ascii="Arial" w:hAnsi="Arial" w:cs="Arial"/>
          <w:color w:val="222222"/>
          <w:sz w:val="24"/>
          <w:szCs w:val="24"/>
          <w:shd w:val="clear" w:color="auto" w:fill="FFFFFF"/>
        </w:rPr>
        <w:t>(2).</w:t>
      </w:r>
    </w:p>
    <w:p w14:paraId="5E1891EA" w14:textId="77777777" w:rsidR="00772DD2" w:rsidRPr="00937B21" w:rsidRDefault="00772DD2" w:rsidP="00772DD2">
      <w:pPr>
        <w:rPr>
          <w:rFonts w:ascii="Arial" w:hAnsi="Arial" w:cs="Arial"/>
          <w:color w:val="222222"/>
          <w:sz w:val="24"/>
          <w:szCs w:val="24"/>
          <w:shd w:val="clear" w:color="auto" w:fill="FFFFFF"/>
        </w:rPr>
      </w:pPr>
      <w:r w:rsidRPr="00937B21">
        <w:rPr>
          <w:rFonts w:ascii="Arial" w:hAnsi="Arial" w:cs="Arial"/>
          <w:color w:val="222222"/>
          <w:sz w:val="24"/>
          <w:szCs w:val="24"/>
          <w:shd w:val="clear" w:color="auto" w:fill="FFFFFF"/>
        </w:rPr>
        <w:t xml:space="preserve">World Health Organization, Special </w:t>
      </w:r>
      <w:proofErr w:type="spellStart"/>
      <w:r w:rsidRPr="00937B21">
        <w:rPr>
          <w:rFonts w:ascii="Arial" w:hAnsi="Arial" w:cs="Arial"/>
          <w:color w:val="222222"/>
          <w:sz w:val="24"/>
          <w:szCs w:val="24"/>
          <w:shd w:val="clear" w:color="auto" w:fill="FFFFFF"/>
        </w:rPr>
        <w:t>Programme</w:t>
      </w:r>
      <w:proofErr w:type="spellEnd"/>
      <w:r w:rsidRPr="00937B21">
        <w:rPr>
          <w:rFonts w:ascii="Arial" w:hAnsi="Arial" w:cs="Arial"/>
          <w:color w:val="222222"/>
          <w:sz w:val="24"/>
          <w:szCs w:val="24"/>
          <w:shd w:val="clear" w:color="auto" w:fill="FFFFFF"/>
        </w:rPr>
        <w:t xml:space="preserve"> for Research, Training in Tropical Diseases, World Health Organization. Department of Control of Neglected Tropical Diseases, World Health Organization. Epidemic and Pandemic Alert, 2009. </w:t>
      </w:r>
      <w:r w:rsidRPr="00937B21">
        <w:rPr>
          <w:rFonts w:ascii="Arial" w:hAnsi="Arial" w:cs="Arial"/>
          <w:i/>
          <w:iCs/>
          <w:color w:val="222222"/>
          <w:sz w:val="24"/>
          <w:szCs w:val="24"/>
          <w:shd w:val="clear" w:color="auto" w:fill="FFFFFF"/>
        </w:rPr>
        <w:t xml:space="preserve">Dengue: guidelines for diagnosis, treatment, </w:t>
      </w:r>
      <w:proofErr w:type="gramStart"/>
      <w:r w:rsidRPr="00937B21">
        <w:rPr>
          <w:rFonts w:ascii="Arial" w:hAnsi="Arial" w:cs="Arial"/>
          <w:i/>
          <w:iCs/>
          <w:color w:val="222222"/>
          <w:sz w:val="24"/>
          <w:szCs w:val="24"/>
          <w:shd w:val="clear" w:color="auto" w:fill="FFFFFF"/>
        </w:rPr>
        <w:t>prevention</w:t>
      </w:r>
      <w:proofErr w:type="gramEnd"/>
      <w:r w:rsidRPr="00937B21">
        <w:rPr>
          <w:rFonts w:ascii="Arial" w:hAnsi="Arial" w:cs="Arial"/>
          <w:i/>
          <w:iCs/>
          <w:color w:val="222222"/>
          <w:sz w:val="24"/>
          <w:szCs w:val="24"/>
          <w:shd w:val="clear" w:color="auto" w:fill="FFFFFF"/>
        </w:rPr>
        <w:t xml:space="preserve"> and control</w:t>
      </w:r>
      <w:r w:rsidRPr="00937B21">
        <w:rPr>
          <w:rFonts w:ascii="Arial" w:hAnsi="Arial" w:cs="Arial"/>
          <w:color w:val="222222"/>
          <w:sz w:val="24"/>
          <w:szCs w:val="24"/>
          <w:shd w:val="clear" w:color="auto" w:fill="FFFFFF"/>
        </w:rPr>
        <w:t>. World Health Organization.</w:t>
      </w:r>
    </w:p>
    <w:p w14:paraId="6FA2B0DF" w14:textId="77777777" w:rsidR="00772DD2" w:rsidRPr="00937B21" w:rsidRDefault="00772DD2" w:rsidP="00772DD2">
      <w:pPr>
        <w:rPr>
          <w:rFonts w:ascii="Arial" w:hAnsi="Arial" w:cs="Arial"/>
          <w:color w:val="222222"/>
          <w:sz w:val="24"/>
          <w:szCs w:val="24"/>
          <w:shd w:val="clear" w:color="auto" w:fill="FFFFFF"/>
        </w:rPr>
      </w:pPr>
      <w:r w:rsidRPr="00937B21">
        <w:rPr>
          <w:rFonts w:ascii="Arial" w:hAnsi="Arial" w:cs="Arial"/>
          <w:color w:val="222222"/>
          <w:sz w:val="24"/>
          <w:szCs w:val="24"/>
          <w:shd w:val="clear" w:color="auto" w:fill="FFFFFF"/>
        </w:rPr>
        <w:t xml:space="preserve">Mukhtar, K., </w:t>
      </w:r>
      <w:proofErr w:type="spellStart"/>
      <w:r w:rsidRPr="00937B21">
        <w:rPr>
          <w:rFonts w:ascii="Arial" w:hAnsi="Arial" w:cs="Arial"/>
          <w:color w:val="222222"/>
          <w:sz w:val="24"/>
          <w:szCs w:val="24"/>
          <w:shd w:val="clear" w:color="auto" w:fill="FFFFFF"/>
        </w:rPr>
        <w:t>Javed</w:t>
      </w:r>
      <w:proofErr w:type="spellEnd"/>
      <w:r w:rsidRPr="00937B21">
        <w:rPr>
          <w:rFonts w:ascii="Arial" w:hAnsi="Arial" w:cs="Arial"/>
          <w:color w:val="222222"/>
          <w:sz w:val="24"/>
          <w:szCs w:val="24"/>
          <w:shd w:val="clear" w:color="auto" w:fill="FFFFFF"/>
        </w:rPr>
        <w:t xml:space="preserve">, K., </w:t>
      </w:r>
      <w:proofErr w:type="spellStart"/>
      <w:r w:rsidRPr="00937B21">
        <w:rPr>
          <w:rFonts w:ascii="Arial" w:hAnsi="Arial" w:cs="Arial"/>
          <w:color w:val="222222"/>
          <w:sz w:val="24"/>
          <w:szCs w:val="24"/>
          <w:shd w:val="clear" w:color="auto" w:fill="FFFFFF"/>
        </w:rPr>
        <w:t>Arooj</w:t>
      </w:r>
      <w:proofErr w:type="spellEnd"/>
      <w:r w:rsidRPr="00937B21">
        <w:rPr>
          <w:rFonts w:ascii="Arial" w:hAnsi="Arial" w:cs="Arial"/>
          <w:color w:val="222222"/>
          <w:sz w:val="24"/>
          <w:szCs w:val="24"/>
          <w:shd w:val="clear" w:color="auto" w:fill="FFFFFF"/>
        </w:rPr>
        <w:t>, M. and Sethi, A., 2020. Advantages, Limitations and Recommendations for online learning during COVID-19 pandemic era. </w:t>
      </w:r>
      <w:r w:rsidRPr="00937B21">
        <w:rPr>
          <w:rFonts w:ascii="Arial" w:hAnsi="Arial" w:cs="Arial"/>
          <w:i/>
          <w:iCs/>
          <w:color w:val="222222"/>
          <w:sz w:val="24"/>
          <w:szCs w:val="24"/>
          <w:shd w:val="clear" w:color="auto" w:fill="FFFFFF"/>
        </w:rPr>
        <w:t>Pakistan journal of medical sciences</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36</w:t>
      </w:r>
      <w:r w:rsidRPr="00937B21">
        <w:rPr>
          <w:rFonts w:ascii="Arial" w:hAnsi="Arial" w:cs="Arial"/>
          <w:color w:val="222222"/>
          <w:sz w:val="24"/>
          <w:szCs w:val="24"/>
          <w:shd w:val="clear" w:color="auto" w:fill="FFFFFF"/>
        </w:rPr>
        <w:t>(COVID19-S4), p.S27.</w:t>
      </w:r>
    </w:p>
    <w:p w14:paraId="4F68464F" w14:textId="77777777" w:rsidR="00772DD2" w:rsidRPr="00937B21" w:rsidRDefault="00772DD2" w:rsidP="00772DD2">
      <w:pPr>
        <w:rPr>
          <w:rFonts w:ascii="Arial" w:hAnsi="Arial" w:cs="Arial"/>
          <w:color w:val="222222"/>
          <w:sz w:val="24"/>
          <w:szCs w:val="24"/>
          <w:shd w:val="clear" w:color="auto" w:fill="FFFFFF"/>
        </w:rPr>
      </w:pPr>
      <w:proofErr w:type="spellStart"/>
      <w:r w:rsidRPr="00937B21">
        <w:rPr>
          <w:rFonts w:ascii="Arial" w:hAnsi="Arial" w:cs="Arial"/>
          <w:color w:val="222222"/>
          <w:sz w:val="24"/>
          <w:szCs w:val="24"/>
          <w:shd w:val="clear" w:color="auto" w:fill="FFFFFF"/>
        </w:rPr>
        <w:t>Moomal</w:t>
      </w:r>
      <w:proofErr w:type="spellEnd"/>
      <w:r w:rsidRPr="00937B21">
        <w:rPr>
          <w:rFonts w:ascii="Arial" w:hAnsi="Arial" w:cs="Arial"/>
          <w:color w:val="222222"/>
          <w:sz w:val="24"/>
          <w:szCs w:val="24"/>
          <w:shd w:val="clear" w:color="auto" w:fill="FFFFFF"/>
        </w:rPr>
        <w:t>, A. and Masrom, M., 2015. ICT Development and Its Impact on e-Business and HRM Strategies in the Organizations of Pakistan. </w:t>
      </w:r>
      <w:r w:rsidRPr="00937B21">
        <w:rPr>
          <w:rFonts w:ascii="Arial" w:hAnsi="Arial" w:cs="Arial"/>
          <w:i/>
          <w:iCs/>
          <w:color w:val="222222"/>
          <w:sz w:val="24"/>
          <w:szCs w:val="24"/>
          <w:shd w:val="clear" w:color="auto" w:fill="FFFFFF"/>
        </w:rPr>
        <w:t>Journal of Advanced Management Science Vol</w:t>
      </w:r>
      <w:r w:rsidRPr="00937B21">
        <w:rPr>
          <w:rFonts w:ascii="Arial" w:hAnsi="Arial" w:cs="Arial"/>
          <w:color w:val="222222"/>
          <w:sz w:val="24"/>
          <w:szCs w:val="24"/>
          <w:shd w:val="clear" w:color="auto" w:fill="FFFFFF"/>
        </w:rPr>
        <w:t>, </w:t>
      </w:r>
      <w:r w:rsidRPr="00937B21">
        <w:rPr>
          <w:rFonts w:ascii="Arial" w:hAnsi="Arial" w:cs="Arial"/>
          <w:i/>
          <w:iCs/>
          <w:color w:val="222222"/>
          <w:sz w:val="24"/>
          <w:szCs w:val="24"/>
          <w:shd w:val="clear" w:color="auto" w:fill="FFFFFF"/>
        </w:rPr>
        <w:t>3</w:t>
      </w:r>
      <w:r w:rsidRPr="00937B21">
        <w:rPr>
          <w:rFonts w:ascii="Arial" w:hAnsi="Arial" w:cs="Arial"/>
          <w:color w:val="222222"/>
          <w:sz w:val="24"/>
          <w:szCs w:val="24"/>
          <w:shd w:val="clear" w:color="auto" w:fill="FFFFFF"/>
        </w:rPr>
        <w:t>(4).</w:t>
      </w:r>
    </w:p>
    <w:p w14:paraId="6E5E22BB" w14:textId="77777777" w:rsidR="00772DD2" w:rsidRPr="00937B21" w:rsidRDefault="00772DD2" w:rsidP="00772DD2">
      <w:pPr>
        <w:rPr>
          <w:rFonts w:ascii="Arial" w:hAnsi="Arial" w:cs="Arial"/>
          <w:sz w:val="24"/>
          <w:szCs w:val="24"/>
        </w:rPr>
      </w:pPr>
    </w:p>
    <w:p w14:paraId="27C56557" w14:textId="77777777" w:rsidR="00886A5C" w:rsidRPr="006A798F" w:rsidRDefault="00886A5C" w:rsidP="00B77B91">
      <w:pPr>
        <w:pStyle w:val="ListParagraph"/>
        <w:ind w:left="1080"/>
        <w:rPr>
          <w:rFonts w:ascii="Arial" w:hAnsi="Arial" w:cs="Arial"/>
          <w:sz w:val="24"/>
          <w:szCs w:val="24"/>
        </w:rPr>
      </w:pPr>
    </w:p>
    <w:sectPr w:rsidR="00886A5C" w:rsidRPr="006A79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167A2"/>
    <w:multiLevelType w:val="hybridMultilevel"/>
    <w:tmpl w:val="88D87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C95B06"/>
    <w:multiLevelType w:val="hybridMultilevel"/>
    <w:tmpl w:val="D5689F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A38772C"/>
    <w:multiLevelType w:val="hybridMultilevel"/>
    <w:tmpl w:val="CACA246A"/>
    <w:lvl w:ilvl="0" w:tplc="540A7FE0">
      <w:start w:val="1"/>
      <w:numFmt w:val="bullet"/>
      <w:lvlText w:val=""/>
      <w:lvlJc w:val="left"/>
      <w:pPr>
        <w:ind w:left="1080" w:hanging="360"/>
      </w:pPr>
      <w:rPr>
        <w:rFonts w:ascii="Wingdings" w:hAnsi="Wingdings"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334766488">
    <w:abstractNumId w:val="1"/>
  </w:num>
  <w:num w:numId="2" w16cid:durableId="1229918778">
    <w:abstractNumId w:val="2"/>
  </w:num>
  <w:num w:numId="3" w16cid:durableId="783502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1C2"/>
    <w:rsid w:val="00035D1D"/>
    <w:rsid w:val="00045753"/>
    <w:rsid w:val="00141361"/>
    <w:rsid w:val="001742E5"/>
    <w:rsid w:val="00226557"/>
    <w:rsid w:val="002555EC"/>
    <w:rsid w:val="00323021"/>
    <w:rsid w:val="00394FA5"/>
    <w:rsid w:val="00417FB8"/>
    <w:rsid w:val="00537A5B"/>
    <w:rsid w:val="005E5906"/>
    <w:rsid w:val="00636687"/>
    <w:rsid w:val="006A798F"/>
    <w:rsid w:val="006D4E06"/>
    <w:rsid w:val="00712C22"/>
    <w:rsid w:val="007361C2"/>
    <w:rsid w:val="00737B85"/>
    <w:rsid w:val="00772DD2"/>
    <w:rsid w:val="00886A5C"/>
    <w:rsid w:val="008B12CA"/>
    <w:rsid w:val="00A0598E"/>
    <w:rsid w:val="00A15E92"/>
    <w:rsid w:val="00B77B91"/>
    <w:rsid w:val="00BA6F6D"/>
    <w:rsid w:val="00BE774C"/>
    <w:rsid w:val="00D4290F"/>
    <w:rsid w:val="00D42C3E"/>
    <w:rsid w:val="00F526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68794"/>
  <w15:chartTrackingRefBased/>
  <w15:docId w15:val="{78972925-C656-4FAC-BFED-EDD77514B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61C2"/>
    <w:pPr>
      <w:ind w:left="720"/>
      <w:contextualSpacing/>
    </w:pPr>
  </w:style>
  <w:style w:type="character" w:styleId="Hyperlink">
    <w:name w:val="Hyperlink"/>
    <w:basedOn w:val="DefaultParagraphFont"/>
    <w:uiPriority w:val="99"/>
    <w:unhideWhenUsed/>
    <w:rsid w:val="00A15E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038596">
      <w:bodyDiv w:val="1"/>
      <w:marLeft w:val="0"/>
      <w:marRight w:val="0"/>
      <w:marTop w:val="0"/>
      <w:marBottom w:val="0"/>
      <w:divBdr>
        <w:top w:val="none" w:sz="0" w:space="0" w:color="auto"/>
        <w:left w:val="none" w:sz="0" w:space="0" w:color="auto"/>
        <w:bottom w:val="none" w:sz="0" w:space="0" w:color="auto"/>
        <w:right w:val="none" w:sz="0" w:space="0" w:color="auto"/>
      </w:divBdr>
      <w:divsChild>
        <w:div w:id="826168610">
          <w:marLeft w:val="0"/>
          <w:marRight w:val="0"/>
          <w:marTop w:val="0"/>
          <w:marBottom w:val="0"/>
          <w:divBdr>
            <w:top w:val="none" w:sz="0" w:space="0" w:color="auto"/>
            <w:left w:val="none" w:sz="0" w:space="0" w:color="auto"/>
            <w:bottom w:val="none" w:sz="0" w:space="0" w:color="auto"/>
            <w:right w:val="none" w:sz="0" w:space="0" w:color="auto"/>
          </w:divBdr>
          <w:divsChild>
            <w:div w:id="870649585">
              <w:marLeft w:val="0"/>
              <w:marRight w:val="0"/>
              <w:marTop w:val="0"/>
              <w:marBottom w:val="0"/>
              <w:divBdr>
                <w:top w:val="none" w:sz="0" w:space="0" w:color="auto"/>
                <w:left w:val="none" w:sz="0" w:space="0" w:color="auto"/>
                <w:bottom w:val="none" w:sz="0" w:space="0" w:color="auto"/>
                <w:right w:val="none" w:sz="0" w:space="0" w:color="auto"/>
              </w:divBdr>
              <w:divsChild>
                <w:div w:id="143466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95752">
      <w:bodyDiv w:val="1"/>
      <w:marLeft w:val="0"/>
      <w:marRight w:val="0"/>
      <w:marTop w:val="0"/>
      <w:marBottom w:val="0"/>
      <w:divBdr>
        <w:top w:val="none" w:sz="0" w:space="0" w:color="auto"/>
        <w:left w:val="none" w:sz="0" w:space="0" w:color="auto"/>
        <w:bottom w:val="none" w:sz="0" w:space="0" w:color="auto"/>
        <w:right w:val="none" w:sz="0" w:space="0" w:color="auto"/>
      </w:divBdr>
      <w:divsChild>
        <w:div w:id="837354118">
          <w:marLeft w:val="0"/>
          <w:marRight w:val="0"/>
          <w:marTop w:val="0"/>
          <w:marBottom w:val="0"/>
          <w:divBdr>
            <w:top w:val="none" w:sz="0" w:space="0" w:color="auto"/>
            <w:left w:val="none" w:sz="0" w:space="0" w:color="auto"/>
            <w:bottom w:val="none" w:sz="0" w:space="0" w:color="auto"/>
            <w:right w:val="none" w:sz="0" w:space="0" w:color="auto"/>
          </w:divBdr>
          <w:divsChild>
            <w:div w:id="587154084">
              <w:marLeft w:val="0"/>
              <w:marRight w:val="0"/>
              <w:marTop w:val="0"/>
              <w:marBottom w:val="0"/>
              <w:divBdr>
                <w:top w:val="none" w:sz="0" w:space="0" w:color="auto"/>
                <w:left w:val="none" w:sz="0" w:space="0" w:color="auto"/>
                <w:bottom w:val="none" w:sz="0" w:space="0" w:color="auto"/>
                <w:right w:val="none" w:sz="0" w:space="0" w:color="auto"/>
              </w:divBdr>
              <w:divsChild>
                <w:div w:id="159196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05551">
      <w:bodyDiv w:val="1"/>
      <w:marLeft w:val="0"/>
      <w:marRight w:val="0"/>
      <w:marTop w:val="0"/>
      <w:marBottom w:val="0"/>
      <w:divBdr>
        <w:top w:val="none" w:sz="0" w:space="0" w:color="auto"/>
        <w:left w:val="none" w:sz="0" w:space="0" w:color="auto"/>
        <w:bottom w:val="none" w:sz="0" w:space="0" w:color="auto"/>
        <w:right w:val="none" w:sz="0" w:space="0" w:color="auto"/>
      </w:divBdr>
      <w:divsChild>
        <w:div w:id="1275138591">
          <w:marLeft w:val="0"/>
          <w:marRight w:val="0"/>
          <w:marTop w:val="0"/>
          <w:marBottom w:val="0"/>
          <w:divBdr>
            <w:top w:val="none" w:sz="0" w:space="0" w:color="auto"/>
            <w:left w:val="none" w:sz="0" w:space="0" w:color="auto"/>
            <w:bottom w:val="none" w:sz="0" w:space="0" w:color="auto"/>
            <w:right w:val="none" w:sz="0" w:space="0" w:color="auto"/>
          </w:divBdr>
          <w:divsChild>
            <w:div w:id="1923177827">
              <w:marLeft w:val="0"/>
              <w:marRight w:val="0"/>
              <w:marTop w:val="0"/>
              <w:marBottom w:val="0"/>
              <w:divBdr>
                <w:top w:val="none" w:sz="0" w:space="0" w:color="auto"/>
                <w:left w:val="none" w:sz="0" w:space="0" w:color="auto"/>
                <w:bottom w:val="none" w:sz="0" w:space="0" w:color="auto"/>
                <w:right w:val="none" w:sz="0" w:space="0" w:color="auto"/>
              </w:divBdr>
              <w:divsChild>
                <w:div w:id="159246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22034">
      <w:bodyDiv w:val="1"/>
      <w:marLeft w:val="0"/>
      <w:marRight w:val="0"/>
      <w:marTop w:val="0"/>
      <w:marBottom w:val="0"/>
      <w:divBdr>
        <w:top w:val="none" w:sz="0" w:space="0" w:color="auto"/>
        <w:left w:val="none" w:sz="0" w:space="0" w:color="auto"/>
        <w:bottom w:val="none" w:sz="0" w:space="0" w:color="auto"/>
        <w:right w:val="none" w:sz="0" w:space="0" w:color="auto"/>
      </w:divBdr>
      <w:divsChild>
        <w:div w:id="764151658">
          <w:marLeft w:val="0"/>
          <w:marRight w:val="0"/>
          <w:marTop w:val="0"/>
          <w:marBottom w:val="0"/>
          <w:divBdr>
            <w:top w:val="none" w:sz="0" w:space="0" w:color="auto"/>
            <w:left w:val="none" w:sz="0" w:space="0" w:color="auto"/>
            <w:bottom w:val="none" w:sz="0" w:space="0" w:color="auto"/>
            <w:right w:val="none" w:sz="0" w:space="0" w:color="auto"/>
          </w:divBdr>
          <w:divsChild>
            <w:div w:id="2122066738">
              <w:marLeft w:val="0"/>
              <w:marRight w:val="0"/>
              <w:marTop w:val="0"/>
              <w:marBottom w:val="0"/>
              <w:divBdr>
                <w:top w:val="none" w:sz="0" w:space="0" w:color="auto"/>
                <w:left w:val="none" w:sz="0" w:space="0" w:color="auto"/>
                <w:bottom w:val="none" w:sz="0" w:space="0" w:color="auto"/>
                <w:right w:val="none" w:sz="0" w:space="0" w:color="auto"/>
              </w:divBdr>
              <w:divsChild>
                <w:div w:id="140144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2681</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Lyudmila Nikolova (1908690)</cp:lastModifiedBy>
  <cp:revision>2</cp:revision>
  <dcterms:created xsi:type="dcterms:W3CDTF">2022-05-10T11:35:00Z</dcterms:created>
  <dcterms:modified xsi:type="dcterms:W3CDTF">2022-05-10T12:36:00Z</dcterms:modified>
</cp:coreProperties>
</file>