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CDC95" w14:textId="77777777" w:rsidR="00852EFB" w:rsidRDefault="00852EFB">
      <w:pPr>
        <w:pStyle w:val="NoSpacing"/>
        <w:spacing w:before="1540" w:after="240"/>
        <w:jc w:val="center"/>
        <w:rPr>
          <w:color w:val="156082" w:themeColor="accent1"/>
        </w:rPr>
      </w:pPr>
    </w:p>
    <w:sdt>
      <w:sdtPr>
        <w:rPr>
          <w:rFonts w:eastAsiaTheme="minorHAnsi"/>
          <w:color w:val="156082" w:themeColor="accent1"/>
          <w:kern w:val="2"/>
          <w:lang w:eastAsia="en-US"/>
          <w14:ligatures w14:val="standardContextual"/>
        </w:rPr>
        <w:id w:val="1762725931"/>
        <w:docPartObj>
          <w:docPartGallery w:val="Cover Pages"/>
          <w:docPartUnique/>
        </w:docPartObj>
      </w:sdtPr>
      <w:sdtEndPr>
        <w:rPr>
          <w:rFonts w:ascii="Arial" w:hAnsi="Arial" w:cs="Arial"/>
          <w:b/>
          <w:bCs/>
          <w:color w:val="auto"/>
          <w:sz w:val="32"/>
          <w:szCs w:val="32"/>
        </w:rPr>
      </w:sdtEndPr>
      <w:sdtContent>
        <w:p w14:paraId="6C916D0D" w14:textId="448F5782" w:rsidR="00852EFB" w:rsidRDefault="00852EFB">
          <w:pPr>
            <w:pStyle w:val="NoSpacing"/>
            <w:spacing w:before="1540" w:after="240"/>
            <w:jc w:val="center"/>
            <w:rPr>
              <w:color w:val="156082" w:themeColor="accent1"/>
            </w:rPr>
          </w:pPr>
          <w:r>
            <w:rPr>
              <w:noProof/>
              <w:color w:val="156082" w:themeColor="accent1"/>
            </w:rPr>
            <w:drawing>
              <wp:inline distT="0" distB="0" distL="0" distR="0" wp14:anchorId="2ED60ABE" wp14:editId="6466F157">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949943495E540179D9A7E6FE14C701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2118C87" w14:textId="0217953A" w:rsidR="00852EFB" w:rsidRDefault="00852EF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Case</w:t>
              </w:r>
            </w:p>
          </w:sdtContent>
        </w:sdt>
        <w:sdt>
          <w:sdtPr>
            <w:rPr>
              <w:color w:val="156082" w:themeColor="accent1"/>
              <w:sz w:val="28"/>
              <w:szCs w:val="28"/>
            </w:rPr>
            <w:alias w:val="Subtitle"/>
            <w:tag w:val=""/>
            <w:id w:val="328029620"/>
            <w:placeholder>
              <w:docPart w:val="CEEFC4104E6F4674B329366C9C14BEB0"/>
            </w:placeholder>
            <w:dataBinding w:prefixMappings="xmlns:ns0='http://purl.org/dc/elements/1.1/' xmlns:ns1='http://schemas.openxmlformats.org/package/2006/metadata/core-properties' " w:xpath="/ns1:coreProperties[1]/ns0:subject[1]" w:storeItemID="{6C3C8BC8-F283-45AE-878A-BAB7291924A1}"/>
            <w:text/>
          </w:sdtPr>
          <w:sdtEndPr/>
          <w:sdtContent>
            <w:p w14:paraId="1648D3D0" w14:textId="0CDCB91C" w:rsidR="00852EFB" w:rsidRDefault="00852EFB">
              <w:pPr>
                <w:pStyle w:val="NoSpacing"/>
                <w:jc w:val="center"/>
                <w:rPr>
                  <w:color w:val="156082" w:themeColor="accent1"/>
                  <w:sz w:val="28"/>
                  <w:szCs w:val="28"/>
                </w:rPr>
              </w:pPr>
              <w:r>
                <w:rPr>
                  <w:color w:val="156082" w:themeColor="accent1"/>
                  <w:sz w:val="28"/>
                  <w:szCs w:val="28"/>
                </w:rPr>
                <w:t>Coronary heart disease:</w:t>
              </w:r>
            </w:p>
          </w:sdtContent>
        </w:sdt>
        <w:p w14:paraId="02F291F5" w14:textId="1F0BD439" w:rsidR="00852EFB" w:rsidRDefault="00852EFB">
          <w:pPr>
            <w:pStyle w:val="NoSpacing"/>
            <w:spacing w:before="480"/>
            <w:jc w:val="center"/>
            <w:rPr>
              <w:color w:val="156082" w:themeColor="accent1"/>
            </w:rPr>
          </w:pPr>
          <w:r>
            <w:rPr>
              <w:noProof/>
              <w:color w:val="156082" w:themeColor="accent1"/>
            </w:rPr>
            <w:drawing>
              <wp:inline distT="0" distB="0" distL="0" distR="0" wp14:anchorId="0D11EED3" wp14:editId="3991CD1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2DD8F2" w14:textId="4A8AC20C" w:rsidR="00100537" w:rsidRDefault="00A752D0" w:rsidP="00DC67D2">
          <w:pPr>
            <w:rPr>
              <w:rFonts w:ascii="Arial" w:hAnsi="Arial" w:cs="Arial"/>
              <w:b/>
              <w:bCs/>
              <w:sz w:val="32"/>
              <w:szCs w:val="32"/>
            </w:rPr>
          </w:pPr>
          <w:r>
            <w:rPr>
              <w:rFonts w:ascii="Arial" w:hAnsi="Arial" w:cs="Arial"/>
              <w:b/>
              <w:bCs/>
              <w:sz w:val="32"/>
              <w:szCs w:val="32"/>
            </w:rPr>
            <w:t>M</w:t>
          </w:r>
          <w:r w:rsidR="00475267">
            <w:rPr>
              <w:rFonts w:ascii="Arial" w:hAnsi="Arial" w:cs="Arial"/>
              <w:b/>
              <w:bCs/>
              <w:sz w:val="32"/>
              <w:szCs w:val="32"/>
            </w:rPr>
            <w:t>odule</w:t>
          </w:r>
          <w:r>
            <w:rPr>
              <w:rFonts w:ascii="Arial" w:hAnsi="Arial" w:cs="Arial"/>
              <w:b/>
              <w:bCs/>
              <w:sz w:val="32"/>
              <w:szCs w:val="32"/>
            </w:rPr>
            <w:t xml:space="preserve"> </w:t>
          </w:r>
          <w:r w:rsidR="007751BF">
            <w:rPr>
              <w:rFonts w:ascii="Arial" w:hAnsi="Arial" w:cs="Arial"/>
              <w:b/>
              <w:bCs/>
              <w:sz w:val="32"/>
              <w:szCs w:val="32"/>
            </w:rPr>
            <w:t>title</w:t>
          </w:r>
          <w:r>
            <w:rPr>
              <w:rFonts w:ascii="Arial" w:hAnsi="Arial" w:cs="Arial"/>
              <w:b/>
              <w:bCs/>
              <w:sz w:val="32"/>
              <w:szCs w:val="32"/>
            </w:rPr>
            <w:t>:</w:t>
          </w:r>
          <w:r w:rsidR="002C1995">
            <w:rPr>
              <w:rFonts w:ascii="Arial" w:hAnsi="Arial" w:cs="Arial"/>
              <w:b/>
              <w:bCs/>
              <w:sz w:val="32"/>
              <w:szCs w:val="32"/>
            </w:rPr>
            <w:t xml:space="preserve"> </w:t>
          </w:r>
          <w:r w:rsidR="00B0464E">
            <w:rPr>
              <w:rFonts w:ascii="Arial" w:hAnsi="Arial" w:cs="Arial"/>
              <w:b/>
              <w:bCs/>
              <w:sz w:val="32"/>
              <w:szCs w:val="32"/>
            </w:rPr>
            <w:t>Introduction</w:t>
          </w:r>
          <w:r w:rsidR="00100537">
            <w:rPr>
              <w:rFonts w:ascii="Arial" w:hAnsi="Arial" w:cs="Arial"/>
              <w:b/>
              <w:bCs/>
              <w:sz w:val="32"/>
              <w:szCs w:val="32"/>
            </w:rPr>
            <w:t xml:space="preserve"> to </w:t>
          </w:r>
          <w:r w:rsidR="00091380">
            <w:rPr>
              <w:rFonts w:ascii="Arial" w:hAnsi="Arial" w:cs="Arial"/>
              <w:b/>
              <w:bCs/>
              <w:sz w:val="32"/>
              <w:szCs w:val="32"/>
            </w:rPr>
            <w:t>Public health</w:t>
          </w:r>
        </w:p>
        <w:p w14:paraId="0F1E17D3" w14:textId="77777777" w:rsidR="00100537" w:rsidRDefault="00100537" w:rsidP="00DC67D2">
          <w:pPr>
            <w:rPr>
              <w:rFonts w:ascii="Arial" w:hAnsi="Arial" w:cs="Arial"/>
              <w:b/>
              <w:bCs/>
              <w:sz w:val="32"/>
              <w:szCs w:val="32"/>
            </w:rPr>
          </w:pPr>
        </w:p>
        <w:p w14:paraId="7BFAB4D2" w14:textId="25191660" w:rsidR="00D85926" w:rsidRDefault="00A11293" w:rsidP="00DC67D2">
          <w:pPr>
            <w:rPr>
              <w:rFonts w:ascii="Arial" w:hAnsi="Arial" w:cs="Arial"/>
              <w:b/>
              <w:bCs/>
              <w:sz w:val="32"/>
              <w:szCs w:val="32"/>
            </w:rPr>
          </w:pPr>
          <w:r>
            <w:rPr>
              <w:rFonts w:ascii="Arial" w:hAnsi="Arial" w:cs="Arial"/>
              <w:b/>
              <w:bCs/>
              <w:sz w:val="32"/>
              <w:szCs w:val="32"/>
            </w:rPr>
            <w:t>M</w:t>
          </w:r>
          <w:r w:rsidR="00475267">
            <w:rPr>
              <w:rFonts w:ascii="Arial" w:hAnsi="Arial" w:cs="Arial"/>
              <w:b/>
              <w:bCs/>
              <w:sz w:val="32"/>
              <w:szCs w:val="32"/>
            </w:rPr>
            <w:t>odule code</w:t>
          </w:r>
          <w:r w:rsidR="007751BF">
            <w:rPr>
              <w:rFonts w:ascii="Arial" w:hAnsi="Arial" w:cs="Arial"/>
              <w:b/>
              <w:bCs/>
              <w:sz w:val="32"/>
              <w:szCs w:val="32"/>
            </w:rPr>
            <w:t>: LCHS</w:t>
          </w:r>
          <w:r w:rsidR="00590CEE">
            <w:rPr>
              <w:rFonts w:ascii="Arial" w:hAnsi="Arial" w:cs="Arial"/>
              <w:b/>
              <w:bCs/>
              <w:sz w:val="32"/>
              <w:szCs w:val="32"/>
            </w:rPr>
            <w:t>4008</w:t>
          </w:r>
          <w:r w:rsidR="00343FE3">
            <w:rPr>
              <w:rFonts w:ascii="Arial" w:hAnsi="Arial" w:cs="Arial"/>
              <w:b/>
              <w:bCs/>
              <w:sz w:val="32"/>
              <w:szCs w:val="32"/>
            </w:rPr>
            <w:t xml:space="preserve"> </w:t>
          </w:r>
        </w:p>
        <w:p w14:paraId="0CB03BC5" w14:textId="77777777" w:rsidR="00D85926" w:rsidRDefault="00D85926" w:rsidP="00DC67D2">
          <w:pPr>
            <w:rPr>
              <w:rFonts w:ascii="Arial" w:hAnsi="Arial" w:cs="Arial"/>
              <w:b/>
              <w:bCs/>
              <w:sz w:val="32"/>
              <w:szCs w:val="32"/>
            </w:rPr>
          </w:pPr>
        </w:p>
        <w:p w14:paraId="4E80BC65" w14:textId="5BF640C7" w:rsidR="00B27341" w:rsidRDefault="006E626B" w:rsidP="00DC67D2">
          <w:pPr>
            <w:rPr>
              <w:rFonts w:ascii="Arial" w:hAnsi="Arial" w:cs="Arial"/>
              <w:b/>
              <w:bCs/>
              <w:sz w:val="32"/>
              <w:szCs w:val="32"/>
            </w:rPr>
          </w:pPr>
          <w:r>
            <w:rPr>
              <w:rFonts w:ascii="Arial" w:hAnsi="Arial" w:cs="Arial"/>
              <w:b/>
              <w:bCs/>
              <w:sz w:val="32"/>
              <w:szCs w:val="32"/>
            </w:rPr>
            <w:t xml:space="preserve"> </w:t>
          </w:r>
          <w:r w:rsidR="00BF699A">
            <w:rPr>
              <w:rFonts w:ascii="Arial" w:hAnsi="Arial" w:cs="Arial"/>
              <w:b/>
              <w:bCs/>
              <w:sz w:val="32"/>
              <w:szCs w:val="32"/>
            </w:rPr>
            <w:t xml:space="preserve"> </w:t>
          </w:r>
          <w:r w:rsidR="00002D0E">
            <w:rPr>
              <w:rFonts w:ascii="Arial" w:hAnsi="Arial" w:cs="Arial"/>
              <w:b/>
              <w:bCs/>
              <w:sz w:val="32"/>
              <w:szCs w:val="32"/>
            </w:rPr>
            <w:t>Student name: Helen Ketley</w:t>
          </w:r>
          <w:r w:rsidR="00343FE3">
            <w:rPr>
              <w:rFonts w:ascii="Arial" w:hAnsi="Arial" w:cs="Arial"/>
              <w:b/>
              <w:bCs/>
              <w:sz w:val="32"/>
              <w:szCs w:val="32"/>
            </w:rPr>
            <w:t xml:space="preserve"> </w:t>
          </w:r>
        </w:p>
        <w:p w14:paraId="31DD11A6" w14:textId="77777777" w:rsidR="00343FE3" w:rsidRDefault="00343FE3" w:rsidP="00DC67D2">
          <w:pPr>
            <w:rPr>
              <w:rFonts w:ascii="Arial" w:hAnsi="Arial" w:cs="Arial"/>
              <w:b/>
              <w:bCs/>
              <w:sz w:val="32"/>
              <w:szCs w:val="32"/>
            </w:rPr>
          </w:pPr>
        </w:p>
        <w:p w14:paraId="733A8C2D" w14:textId="5FCA315E" w:rsidR="00654D5C" w:rsidRDefault="00BF699A" w:rsidP="00DC67D2">
          <w:pPr>
            <w:rPr>
              <w:rFonts w:ascii="Arial" w:hAnsi="Arial" w:cs="Arial"/>
              <w:b/>
              <w:bCs/>
              <w:sz w:val="32"/>
              <w:szCs w:val="32"/>
            </w:rPr>
          </w:pPr>
          <w:r>
            <w:rPr>
              <w:rFonts w:ascii="Arial" w:hAnsi="Arial" w:cs="Arial"/>
              <w:b/>
              <w:bCs/>
              <w:sz w:val="32"/>
              <w:szCs w:val="32"/>
            </w:rPr>
            <w:t xml:space="preserve"> </w:t>
          </w:r>
          <w:r w:rsidR="00B27341">
            <w:rPr>
              <w:rFonts w:ascii="Arial" w:hAnsi="Arial" w:cs="Arial"/>
              <w:b/>
              <w:bCs/>
              <w:sz w:val="32"/>
              <w:szCs w:val="32"/>
            </w:rPr>
            <w:t xml:space="preserve"> Student number: 2526591</w:t>
          </w:r>
        </w:p>
        <w:p w14:paraId="004BB19A" w14:textId="77777777" w:rsidR="00B0464E" w:rsidRDefault="00B0464E" w:rsidP="00DC67D2">
          <w:pPr>
            <w:rPr>
              <w:rFonts w:ascii="Arial" w:hAnsi="Arial" w:cs="Arial"/>
              <w:b/>
              <w:bCs/>
              <w:sz w:val="32"/>
              <w:szCs w:val="32"/>
            </w:rPr>
          </w:pPr>
        </w:p>
        <w:p w14:paraId="52BC60D8" w14:textId="77672EEA" w:rsidR="00654D5C" w:rsidRDefault="00654D5C" w:rsidP="00DC67D2">
          <w:pPr>
            <w:rPr>
              <w:rFonts w:ascii="Arial" w:hAnsi="Arial" w:cs="Arial"/>
              <w:b/>
              <w:bCs/>
              <w:sz w:val="32"/>
              <w:szCs w:val="32"/>
            </w:rPr>
          </w:pPr>
          <w:r>
            <w:rPr>
              <w:rFonts w:ascii="Arial" w:hAnsi="Arial" w:cs="Arial"/>
              <w:b/>
              <w:bCs/>
              <w:sz w:val="32"/>
              <w:szCs w:val="32"/>
            </w:rPr>
            <w:t xml:space="preserve"> </w:t>
          </w:r>
          <w:r w:rsidR="00BF699A">
            <w:rPr>
              <w:rFonts w:ascii="Arial" w:hAnsi="Arial" w:cs="Arial"/>
              <w:b/>
              <w:bCs/>
              <w:sz w:val="32"/>
              <w:szCs w:val="32"/>
            </w:rPr>
            <w:t xml:space="preserve"> </w:t>
          </w:r>
          <w:r>
            <w:rPr>
              <w:rFonts w:ascii="Arial" w:hAnsi="Arial" w:cs="Arial"/>
              <w:b/>
              <w:bCs/>
              <w:sz w:val="32"/>
              <w:szCs w:val="32"/>
            </w:rPr>
            <w:t>Lecture</w:t>
          </w:r>
          <w:r w:rsidR="00293E7D">
            <w:rPr>
              <w:rFonts w:ascii="Arial" w:hAnsi="Arial" w:cs="Arial"/>
              <w:b/>
              <w:bCs/>
              <w:sz w:val="32"/>
              <w:szCs w:val="32"/>
            </w:rPr>
            <w:t xml:space="preserve"> name: Ashit Barke </w:t>
          </w:r>
        </w:p>
        <w:p w14:paraId="712ED703" w14:textId="77777777" w:rsidR="00B0464E" w:rsidRDefault="00B0464E" w:rsidP="00DC67D2">
          <w:pPr>
            <w:rPr>
              <w:rFonts w:ascii="Arial" w:hAnsi="Arial" w:cs="Arial"/>
              <w:b/>
              <w:bCs/>
              <w:sz w:val="32"/>
              <w:szCs w:val="32"/>
            </w:rPr>
          </w:pPr>
        </w:p>
        <w:p w14:paraId="352483A7" w14:textId="14BB497C" w:rsidR="00293E7D" w:rsidRDefault="00C642EE" w:rsidP="00DC67D2">
          <w:pPr>
            <w:rPr>
              <w:rFonts w:ascii="Arial" w:hAnsi="Arial" w:cs="Arial"/>
              <w:b/>
              <w:bCs/>
              <w:sz w:val="32"/>
              <w:szCs w:val="32"/>
            </w:rPr>
          </w:pPr>
          <w:r>
            <w:rPr>
              <w:rFonts w:ascii="Arial" w:hAnsi="Arial" w:cs="Arial"/>
              <w:b/>
              <w:bCs/>
              <w:sz w:val="32"/>
              <w:szCs w:val="32"/>
            </w:rPr>
            <w:t xml:space="preserve">  Assignment title</w:t>
          </w:r>
          <w:r w:rsidR="005A4B73">
            <w:rPr>
              <w:rFonts w:ascii="Arial" w:hAnsi="Arial" w:cs="Arial"/>
              <w:b/>
              <w:bCs/>
              <w:sz w:val="32"/>
              <w:szCs w:val="32"/>
            </w:rPr>
            <w:t>: Component 2</w:t>
          </w:r>
          <w:r w:rsidR="00975CB5">
            <w:rPr>
              <w:rFonts w:ascii="Arial" w:hAnsi="Arial" w:cs="Arial"/>
              <w:b/>
              <w:bCs/>
              <w:sz w:val="32"/>
              <w:szCs w:val="32"/>
            </w:rPr>
            <w:t xml:space="preserve"> </w:t>
          </w:r>
        </w:p>
        <w:p w14:paraId="63A53605" w14:textId="77777777" w:rsidR="00975CB5" w:rsidRDefault="00975CB5" w:rsidP="00DC67D2">
          <w:pPr>
            <w:rPr>
              <w:rFonts w:ascii="Arial" w:hAnsi="Arial" w:cs="Arial"/>
              <w:b/>
              <w:bCs/>
              <w:sz w:val="32"/>
              <w:szCs w:val="32"/>
            </w:rPr>
          </w:pPr>
        </w:p>
        <w:p w14:paraId="7533A4C0" w14:textId="0F80110C" w:rsidR="00975CB5" w:rsidRDefault="004254B4" w:rsidP="00DC67D2">
          <w:pPr>
            <w:rPr>
              <w:rFonts w:ascii="Arial" w:hAnsi="Arial" w:cs="Arial"/>
              <w:b/>
              <w:bCs/>
              <w:sz w:val="32"/>
              <w:szCs w:val="32"/>
            </w:rPr>
          </w:pPr>
          <w:r>
            <w:rPr>
              <w:rFonts w:ascii="Arial" w:hAnsi="Arial" w:cs="Arial"/>
              <w:b/>
              <w:bCs/>
              <w:sz w:val="32"/>
              <w:szCs w:val="32"/>
            </w:rPr>
            <w:t>Title:</w:t>
          </w:r>
          <w:r w:rsidR="006F0CE5">
            <w:rPr>
              <w:rFonts w:ascii="Arial" w:hAnsi="Arial" w:cs="Arial"/>
              <w:b/>
              <w:bCs/>
              <w:sz w:val="32"/>
              <w:szCs w:val="32"/>
            </w:rPr>
            <w:t xml:space="preserve"> </w:t>
          </w:r>
          <w:r w:rsidR="00770843">
            <w:rPr>
              <w:rFonts w:ascii="Arial" w:hAnsi="Arial" w:cs="Arial"/>
              <w:b/>
              <w:bCs/>
              <w:sz w:val="32"/>
              <w:szCs w:val="32"/>
            </w:rPr>
            <w:t>Coronary Heart Disease:</w:t>
          </w:r>
        </w:p>
        <w:p w14:paraId="2BDA52CE" w14:textId="5B420C10" w:rsidR="00975CB5" w:rsidRDefault="00975CB5" w:rsidP="00DC67D2">
          <w:pPr>
            <w:rPr>
              <w:rFonts w:ascii="Arial" w:hAnsi="Arial" w:cs="Arial"/>
              <w:b/>
              <w:bCs/>
              <w:sz w:val="32"/>
              <w:szCs w:val="32"/>
            </w:rPr>
          </w:pPr>
        </w:p>
        <w:p w14:paraId="27D29FE1" w14:textId="73457A9F" w:rsidR="00D6305D" w:rsidRDefault="00D6305D" w:rsidP="00DC67D2">
          <w:pPr>
            <w:rPr>
              <w:rFonts w:ascii="Arial" w:hAnsi="Arial" w:cs="Arial"/>
              <w:b/>
              <w:bCs/>
              <w:sz w:val="32"/>
              <w:szCs w:val="32"/>
            </w:rPr>
          </w:pPr>
          <w:r>
            <w:rPr>
              <w:noProof/>
              <w:color w:val="156082" w:themeColor="accent1"/>
            </w:rPr>
            <mc:AlternateContent>
              <mc:Choice Requires="wps">
                <w:drawing>
                  <wp:anchor distT="0" distB="0" distL="114300" distR="114300" simplePos="0" relativeHeight="251661312" behindDoc="0" locked="0" layoutInCell="1" allowOverlap="1" wp14:anchorId="5C459109" wp14:editId="2485F0A9">
                    <wp:simplePos x="0" y="0"/>
                    <wp:positionH relativeFrom="margin">
                      <wp:posOffset>4884420</wp:posOffset>
                    </wp:positionH>
                    <wp:positionV relativeFrom="page">
                      <wp:posOffset>9090660</wp:posOffset>
                    </wp:positionV>
                    <wp:extent cx="320040" cy="557784"/>
                    <wp:effectExtent l="0" t="0" r="3810" b="13970"/>
                    <wp:wrapNone/>
                    <wp:docPr id="142" name="Text Box 146"/>
                    <wp:cNvGraphicFramePr/>
                    <a:graphic xmlns:a="http://schemas.openxmlformats.org/drawingml/2006/main">
                      <a:graphicData uri="http://schemas.microsoft.com/office/word/2010/wordprocessingShape">
                        <wps:wsp>
                          <wps:cNvSpPr txBox="1"/>
                          <wps:spPr>
                            <a:xfrm flipH="1">
                              <a:off x="0" y="0"/>
                              <a:ext cx="32004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B2599FD" w14:textId="5654A518" w:rsidR="00852EFB" w:rsidRPr="005A4B73" w:rsidRDefault="005A4B73" w:rsidP="005A4B73">
                                    <w:pPr>
                                      <w:pStyle w:val="NoSpacing"/>
                                      <w:spacing w:after="40"/>
                                      <w:jc w:val="center"/>
                                      <w:rPr>
                                        <w:caps/>
                                        <w:color w:val="156082" w:themeColor="accent1"/>
                                        <w:sz w:val="28"/>
                                        <w:szCs w:val="28"/>
                                      </w:rPr>
                                    </w:pPr>
                                    <w:r>
                                      <w:rPr>
                                        <w:caps/>
                                        <w:color w:val="156082"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459109" id="_x0000_t202" coordsize="21600,21600" o:spt="202" path="m,l,21600r21600,l21600,xe">
                    <v:stroke joinstyle="miter"/>
                    <v:path gradientshapeok="t" o:connecttype="rect"/>
                  </v:shapetype>
                  <v:shape id="Text Box 146" o:spid="_x0000_s1026" type="#_x0000_t202" style="position:absolute;margin-left:384.6pt;margin-top:715.8pt;width:25.2pt;height:43.9pt;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" filled="f" stroked="f" strokeweight=".5pt">
                    <v:textbox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EndPr/>
                          <w:sdtContent>
                            <w:p w14:paraId="7B2599FD" w14:textId="5654A518" w:rsidR="00852EFB" w:rsidRPr="005A4B73" w:rsidRDefault="005A4B73" w:rsidP="005A4B73">
                              <w:pPr>
                                <w:pStyle w:val="NoSpacing"/>
                                <w:spacing w:after="40"/>
                                <w:jc w:val="center"/>
                                <w:rPr>
                                  <w:caps/>
                                  <w:color w:val="156082" w:themeColor="accent1"/>
                                  <w:sz w:val="28"/>
                                  <w:szCs w:val="28"/>
                                </w:rPr>
                              </w:pPr>
                              <w:r>
                                <w:rPr>
                                  <w:caps/>
                                  <w:color w:val="156082" w:themeColor="accent1"/>
                                  <w:sz w:val="28"/>
                                  <w:szCs w:val="28"/>
                                </w:rPr>
                                <w:t xml:space="preserve">     </w:t>
                              </w:r>
                            </w:p>
                          </w:sdtContent>
                        </w:sdt>
                      </w:txbxContent>
                    </v:textbox>
                    <w10:wrap anchorx="margin" anchory="page"/>
                  </v:shape>
                </w:pict>
              </mc:Fallback>
            </mc:AlternateContent>
          </w:r>
          <w:r w:rsidR="006A1A6B">
            <w:rPr>
              <w:rFonts w:ascii="Arial" w:hAnsi="Arial" w:cs="Arial"/>
              <w:b/>
              <w:bCs/>
              <w:sz w:val="32"/>
              <w:szCs w:val="32"/>
            </w:rPr>
            <w:t xml:space="preserve"> </w:t>
          </w:r>
        </w:p>
        <w:p w14:paraId="37EA96C1" w14:textId="77777777" w:rsidR="00D05009" w:rsidRDefault="00343FE3" w:rsidP="00DC67D2">
          <w:pPr>
            <w:rPr>
              <w:rFonts w:ascii="Arial" w:hAnsi="Arial" w:cs="Arial"/>
              <w:b/>
              <w:bCs/>
              <w:sz w:val="32"/>
              <w:szCs w:val="32"/>
            </w:rPr>
          </w:pPr>
          <w:r>
            <w:rPr>
              <w:rFonts w:ascii="Arial" w:hAnsi="Arial" w:cs="Arial"/>
              <w:b/>
              <w:bCs/>
              <w:sz w:val="32"/>
              <w:szCs w:val="32"/>
            </w:rPr>
            <w:t xml:space="preserve">                                   </w:t>
          </w:r>
        </w:p>
        <w:p w14:paraId="2D534748" w14:textId="77777777" w:rsidR="00D05009" w:rsidRDefault="00D05009" w:rsidP="00DC67D2">
          <w:pPr>
            <w:rPr>
              <w:rFonts w:ascii="Arial" w:hAnsi="Arial" w:cs="Arial"/>
              <w:b/>
              <w:bCs/>
              <w:sz w:val="32"/>
              <w:szCs w:val="32"/>
            </w:rPr>
          </w:pPr>
        </w:p>
        <w:p w14:paraId="43620E6B" w14:textId="79852F9E" w:rsidR="00D7282A" w:rsidRPr="0038413D" w:rsidRDefault="00343FE3" w:rsidP="0038413D">
          <w:pPr>
            <w:pStyle w:val="ListParagraph"/>
            <w:numPr>
              <w:ilvl w:val="0"/>
              <w:numId w:val="9"/>
            </w:numPr>
            <w:rPr>
              <w:rFonts w:ascii="Arial" w:hAnsi="Arial" w:cs="Arial"/>
              <w:b/>
              <w:bCs/>
              <w:sz w:val="32"/>
              <w:szCs w:val="32"/>
            </w:rPr>
          </w:pPr>
          <w:r w:rsidRPr="0038413D">
            <w:rPr>
              <w:rFonts w:ascii="Arial" w:hAnsi="Arial" w:cs="Arial"/>
              <w:b/>
              <w:bCs/>
              <w:sz w:val="32"/>
              <w:szCs w:val="32"/>
            </w:rPr>
            <w:t xml:space="preserve">Itroduction: </w:t>
          </w:r>
          <w:r w:rsidR="00EB32A6" w:rsidRPr="0038413D">
            <w:rPr>
              <w:rFonts w:ascii="Arial" w:hAnsi="Arial" w:cs="Arial"/>
              <w:b/>
              <w:bCs/>
              <w:sz w:val="32"/>
              <w:szCs w:val="32"/>
            </w:rPr>
            <w:t>(what</w:t>
          </w:r>
          <w:r w:rsidR="00D05009" w:rsidRPr="0038413D">
            <w:rPr>
              <w:rFonts w:ascii="Arial" w:hAnsi="Arial" w:cs="Arial"/>
              <w:b/>
              <w:bCs/>
              <w:sz w:val="32"/>
              <w:szCs w:val="32"/>
            </w:rPr>
            <w:t xml:space="preserve"> is </w:t>
          </w:r>
          <w:r w:rsidR="00EB32A6" w:rsidRPr="0038413D">
            <w:rPr>
              <w:rFonts w:ascii="Arial" w:hAnsi="Arial" w:cs="Arial"/>
              <w:b/>
              <w:bCs/>
              <w:sz w:val="32"/>
              <w:szCs w:val="32"/>
            </w:rPr>
            <w:t>coronary</w:t>
          </w:r>
          <w:r w:rsidR="00D05009" w:rsidRPr="0038413D">
            <w:rPr>
              <w:rFonts w:ascii="Arial" w:hAnsi="Arial" w:cs="Arial"/>
              <w:b/>
              <w:bCs/>
              <w:sz w:val="32"/>
              <w:szCs w:val="32"/>
            </w:rPr>
            <w:t xml:space="preserve"> heart disease</w:t>
          </w:r>
          <w:r w:rsidR="003A4953" w:rsidRPr="0038413D">
            <w:rPr>
              <w:rFonts w:ascii="Arial" w:hAnsi="Arial" w:cs="Arial"/>
              <w:b/>
              <w:bCs/>
              <w:sz w:val="32"/>
              <w:szCs w:val="32"/>
            </w:rPr>
            <w:t xml:space="preserve"> and who </w:t>
          </w:r>
          <w:r w:rsidR="00D7282A" w:rsidRPr="0038413D">
            <w:rPr>
              <w:rFonts w:ascii="Arial" w:hAnsi="Arial" w:cs="Arial"/>
              <w:b/>
              <w:bCs/>
              <w:sz w:val="32"/>
              <w:szCs w:val="32"/>
            </w:rPr>
            <w:t>does affect</w:t>
          </w:r>
          <w:r w:rsidR="00EB32A6" w:rsidRPr="0038413D">
            <w:rPr>
              <w:rFonts w:ascii="Arial" w:hAnsi="Arial" w:cs="Arial"/>
              <w:b/>
              <w:bCs/>
              <w:sz w:val="32"/>
              <w:szCs w:val="32"/>
            </w:rPr>
            <w:t>:</w:t>
          </w:r>
        </w:p>
        <w:p w14:paraId="191F4C27" w14:textId="77777777" w:rsidR="0095773B" w:rsidRPr="0095773B" w:rsidRDefault="0095773B" w:rsidP="00083805">
          <w:pPr>
            <w:pStyle w:val="ListParagraph"/>
            <w:rPr>
              <w:rFonts w:ascii="Arial" w:hAnsi="Arial" w:cs="Arial"/>
              <w:b/>
              <w:bCs/>
              <w:sz w:val="32"/>
              <w:szCs w:val="32"/>
            </w:rPr>
          </w:pPr>
        </w:p>
        <w:p w14:paraId="4BE59A5B" w14:textId="65373A07" w:rsidR="003449E2" w:rsidRDefault="00EC4FA4" w:rsidP="00DC67D2">
          <w:pPr>
            <w:rPr>
              <w:rFonts w:ascii="Arial" w:hAnsi="Arial" w:cs="Arial"/>
              <w:b/>
              <w:bCs/>
              <w:sz w:val="32"/>
              <w:szCs w:val="32"/>
            </w:rPr>
          </w:pPr>
          <w:r>
            <w:rPr>
              <w:rFonts w:ascii="Arial" w:hAnsi="Arial" w:cs="Arial"/>
              <w:b/>
              <w:bCs/>
              <w:sz w:val="32"/>
              <w:szCs w:val="32"/>
            </w:rPr>
            <w:t xml:space="preserve">    </w:t>
          </w:r>
          <w:r w:rsidR="003449E2">
            <w:rPr>
              <w:rFonts w:ascii="Arial" w:hAnsi="Arial" w:cs="Arial"/>
              <w:b/>
              <w:bCs/>
              <w:sz w:val="32"/>
              <w:szCs w:val="32"/>
            </w:rPr>
            <w:t>2.</w:t>
          </w:r>
          <w:r w:rsidR="00A917DE">
            <w:rPr>
              <w:rFonts w:ascii="Arial" w:hAnsi="Arial" w:cs="Arial"/>
              <w:b/>
              <w:bCs/>
              <w:sz w:val="32"/>
              <w:szCs w:val="32"/>
            </w:rPr>
            <w:t xml:space="preserve">How coronary heart disease </w:t>
          </w:r>
          <w:r w:rsidR="00FC649A">
            <w:rPr>
              <w:rFonts w:ascii="Arial" w:hAnsi="Arial" w:cs="Arial"/>
              <w:b/>
              <w:bCs/>
              <w:sz w:val="32"/>
              <w:szCs w:val="32"/>
            </w:rPr>
            <w:t xml:space="preserve">is controlled (prevention </w:t>
          </w:r>
          <w:r w:rsidR="00E25DEA">
            <w:rPr>
              <w:rFonts w:ascii="Arial" w:hAnsi="Arial" w:cs="Arial"/>
              <w:b/>
              <w:bCs/>
              <w:sz w:val="32"/>
              <w:szCs w:val="32"/>
            </w:rPr>
            <w:t xml:space="preserve">     </w:t>
          </w:r>
          <w:r w:rsidR="006426A8">
            <w:rPr>
              <w:rFonts w:ascii="Arial" w:hAnsi="Arial" w:cs="Arial"/>
              <w:b/>
              <w:bCs/>
              <w:sz w:val="32"/>
              <w:szCs w:val="32"/>
            </w:rPr>
            <w:t xml:space="preserve">   </w:t>
          </w:r>
          <w:r w:rsidR="00E414C4">
            <w:rPr>
              <w:rFonts w:ascii="Arial" w:hAnsi="Arial" w:cs="Arial"/>
              <w:b/>
              <w:bCs/>
              <w:sz w:val="32"/>
              <w:szCs w:val="32"/>
            </w:rPr>
            <w:t xml:space="preserve">             </w:t>
          </w:r>
        </w:p>
        <w:p w14:paraId="2725A5E4" w14:textId="59829BCC" w:rsidR="00083805" w:rsidRDefault="00F26DD2" w:rsidP="00DC67D2">
          <w:pPr>
            <w:rPr>
              <w:rFonts w:ascii="Arial" w:hAnsi="Arial" w:cs="Arial"/>
              <w:b/>
              <w:bCs/>
              <w:sz w:val="32"/>
              <w:szCs w:val="32"/>
            </w:rPr>
          </w:pPr>
          <w:r>
            <w:rPr>
              <w:rFonts w:ascii="Arial" w:hAnsi="Arial" w:cs="Arial"/>
              <w:b/>
              <w:bCs/>
              <w:sz w:val="32"/>
              <w:szCs w:val="32"/>
            </w:rPr>
            <w:t xml:space="preserve">       And management)</w:t>
          </w:r>
        </w:p>
        <w:p w14:paraId="37AADE95" w14:textId="65257C0B" w:rsidR="000C53F3" w:rsidRPr="00501094" w:rsidRDefault="003449E2" w:rsidP="00501094">
          <w:pPr>
            <w:pStyle w:val="ListParagraph"/>
            <w:numPr>
              <w:ilvl w:val="0"/>
              <w:numId w:val="6"/>
            </w:numPr>
            <w:rPr>
              <w:rFonts w:ascii="Arial" w:hAnsi="Arial" w:cs="Arial"/>
              <w:b/>
              <w:bCs/>
              <w:sz w:val="32"/>
              <w:szCs w:val="32"/>
            </w:rPr>
          </w:pPr>
          <w:r w:rsidRPr="00501094">
            <w:rPr>
              <w:rFonts w:ascii="Arial" w:hAnsi="Arial" w:cs="Arial"/>
              <w:b/>
              <w:bCs/>
              <w:sz w:val="32"/>
              <w:szCs w:val="32"/>
            </w:rPr>
            <w:t>Con</w:t>
          </w:r>
          <w:r w:rsidR="00A51531" w:rsidRPr="00501094">
            <w:rPr>
              <w:rFonts w:ascii="Arial" w:hAnsi="Arial" w:cs="Arial"/>
              <w:b/>
              <w:bCs/>
              <w:sz w:val="32"/>
              <w:szCs w:val="32"/>
            </w:rPr>
            <w:t>sequences of coronary heart</w:t>
          </w:r>
          <w:r w:rsidR="006639BB" w:rsidRPr="00501094">
            <w:rPr>
              <w:rFonts w:ascii="Arial" w:hAnsi="Arial" w:cs="Arial"/>
              <w:b/>
              <w:bCs/>
              <w:sz w:val="32"/>
              <w:szCs w:val="32"/>
            </w:rPr>
            <w:t xml:space="preserve"> disease for individuals, communities and </w:t>
          </w:r>
          <w:r w:rsidR="000C53F3" w:rsidRPr="00501094">
            <w:rPr>
              <w:rFonts w:ascii="Arial" w:hAnsi="Arial" w:cs="Arial"/>
              <w:b/>
              <w:bCs/>
              <w:sz w:val="32"/>
              <w:szCs w:val="32"/>
            </w:rPr>
            <w:t xml:space="preserve">NHS: </w:t>
          </w:r>
        </w:p>
        <w:p w14:paraId="13334C59" w14:textId="77777777" w:rsidR="00083805" w:rsidRPr="00083805" w:rsidRDefault="00083805" w:rsidP="00501094">
          <w:pPr>
            <w:pStyle w:val="ListParagraph"/>
            <w:rPr>
              <w:rFonts w:ascii="Arial" w:hAnsi="Arial" w:cs="Arial"/>
              <w:b/>
              <w:bCs/>
              <w:sz w:val="32"/>
              <w:szCs w:val="32"/>
            </w:rPr>
          </w:pPr>
        </w:p>
        <w:p w14:paraId="0593F020" w14:textId="510C0D4B" w:rsidR="0012419A" w:rsidRPr="0016386A" w:rsidRDefault="00E53C8D" w:rsidP="0016386A">
          <w:pPr>
            <w:pStyle w:val="ListParagraph"/>
            <w:numPr>
              <w:ilvl w:val="0"/>
              <w:numId w:val="6"/>
            </w:numPr>
            <w:rPr>
              <w:rFonts w:ascii="Arial" w:hAnsi="Arial" w:cs="Arial"/>
              <w:b/>
              <w:bCs/>
              <w:sz w:val="32"/>
              <w:szCs w:val="32"/>
            </w:rPr>
          </w:pPr>
          <w:r>
            <w:rPr>
              <w:rFonts w:ascii="Arial" w:hAnsi="Arial" w:cs="Arial"/>
              <w:b/>
              <w:bCs/>
              <w:sz w:val="32"/>
              <w:szCs w:val="32"/>
            </w:rPr>
            <w:t xml:space="preserve">Community </w:t>
          </w:r>
          <w:r w:rsidR="00A573D3">
            <w:rPr>
              <w:rFonts w:ascii="Arial" w:hAnsi="Arial" w:cs="Arial"/>
              <w:b/>
              <w:bCs/>
              <w:sz w:val="32"/>
              <w:szCs w:val="32"/>
            </w:rPr>
            <w:t xml:space="preserve">health and social care support </w:t>
          </w:r>
          <w:r w:rsidR="00177CC9">
            <w:rPr>
              <w:rFonts w:ascii="Arial" w:hAnsi="Arial" w:cs="Arial"/>
              <w:b/>
              <w:bCs/>
              <w:sz w:val="32"/>
              <w:szCs w:val="32"/>
            </w:rPr>
            <w:t>for individual,</w:t>
          </w:r>
          <w:r w:rsidR="008B53CE">
            <w:rPr>
              <w:rFonts w:ascii="Arial" w:hAnsi="Arial" w:cs="Arial"/>
              <w:b/>
              <w:bCs/>
              <w:sz w:val="32"/>
              <w:szCs w:val="32"/>
            </w:rPr>
            <w:t xml:space="preserve"> with co</w:t>
          </w:r>
          <w:r w:rsidR="00961097">
            <w:rPr>
              <w:rFonts w:ascii="Arial" w:hAnsi="Arial" w:cs="Arial"/>
              <w:b/>
              <w:bCs/>
              <w:sz w:val="32"/>
              <w:szCs w:val="32"/>
            </w:rPr>
            <w:t>ronar</w:t>
          </w:r>
          <w:r w:rsidR="008B53CE">
            <w:rPr>
              <w:rFonts w:ascii="Arial" w:hAnsi="Arial" w:cs="Arial"/>
              <w:b/>
              <w:bCs/>
              <w:sz w:val="32"/>
              <w:szCs w:val="32"/>
            </w:rPr>
            <w:t>y heart disea</w:t>
          </w:r>
          <w:r w:rsidR="00961097">
            <w:rPr>
              <w:rFonts w:ascii="Arial" w:hAnsi="Arial" w:cs="Arial"/>
              <w:b/>
              <w:bCs/>
              <w:sz w:val="32"/>
              <w:szCs w:val="32"/>
            </w:rPr>
            <w:t>se:</w:t>
          </w:r>
        </w:p>
        <w:p w14:paraId="72B9E0D4" w14:textId="77777777" w:rsidR="0016386A" w:rsidRPr="0016386A" w:rsidRDefault="0016386A" w:rsidP="0016386A">
          <w:pPr>
            <w:pStyle w:val="ListParagraph"/>
            <w:rPr>
              <w:rFonts w:ascii="Arial" w:hAnsi="Arial" w:cs="Arial"/>
              <w:b/>
              <w:bCs/>
              <w:sz w:val="32"/>
              <w:szCs w:val="32"/>
            </w:rPr>
          </w:pPr>
        </w:p>
        <w:p w14:paraId="2B7B3FF2" w14:textId="63F06AAE" w:rsidR="0016386A" w:rsidRPr="0016386A" w:rsidRDefault="00E53C8D" w:rsidP="0016386A">
          <w:pPr>
            <w:pStyle w:val="ListParagraph"/>
            <w:numPr>
              <w:ilvl w:val="0"/>
              <w:numId w:val="6"/>
            </w:numPr>
            <w:rPr>
              <w:rFonts w:ascii="Arial" w:hAnsi="Arial" w:cs="Arial"/>
              <w:b/>
              <w:bCs/>
              <w:sz w:val="32"/>
              <w:szCs w:val="32"/>
            </w:rPr>
          </w:pPr>
          <w:r>
            <w:rPr>
              <w:rFonts w:ascii="Arial" w:hAnsi="Arial" w:cs="Arial"/>
              <w:b/>
              <w:bCs/>
              <w:sz w:val="32"/>
              <w:szCs w:val="32"/>
            </w:rPr>
            <w:t>Conclusion:</w:t>
          </w:r>
        </w:p>
        <w:p w14:paraId="0248D1F8" w14:textId="5AD95D93" w:rsidR="0095773B" w:rsidRDefault="0095773B" w:rsidP="00DC67D2">
          <w:pPr>
            <w:rPr>
              <w:rFonts w:ascii="Arial" w:hAnsi="Arial" w:cs="Arial"/>
              <w:b/>
              <w:bCs/>
              <w:sz w:val="32"/>
              <w:szCs w:val="32"/>
            </w:rPr>
          </w:pPr>
        </w:p>
        <w:p w14:paraId="3BAB63C7" w14:textId="0DFB87C3" w:rsidR="00D7282A" w:rsidRDefault="00D7282A" w:rsidP="00DC67D2">
          <w:pPr>
            <w:rPr>
              <w:rFonts w:ascii="Arial" w:hAnsi="Arial" w:cs="Arial"/>
              <w:b/>
              <w:bCs/>
              <w:sz w:val="32"/>
              <w:szCs w:val="32"/>
            </w:rPr>
          </w:pPr>
          <w:r>
            <w:rPr>
              <w:rFonts w:ascii="Arial" w:hAnsi="Arial" w:cs="Arial"/>
              <w:b/>
              <w:bCs/>
              <w:sz w:val="32"/>
              <w:szCs w:val="32"/>
            </w:rPr>
            <w:t xml:space="preserve"> </w:t>
          </w:r>
        </w:p>
        <w:p w14:paraId="4B9779A7" w14:textId="1E1F8E86" w:rsidR="00EB32A6" w:rsidRDefault="000A1BBF" w:rsidP="00DC67D2">
          <w:pPr>
            <w:rPr>
              <w:rFonts w:ascii="Arial" w:hAnsi="Arial" w:cs="Arial"/>
              <w:b/>
              <w:bCs/>
              <w:sz w:val="32"/>
              <w:szCs w:val="32"/>
            </w:rPr>
          </w:pPr>
          <w:r>
            <w:rPr>
              <w:rFonts w:ascii="Arial" w:hAnsi="Arial" w:cs="Arial"/>
              <w:b/>
              <w:bCs/>
              <w:sz w:val="32"/>
              <w:szCs w:val="32"/>
            </w:rPr>
            <w:t xml:space="preserve"> </w:t>
          </w:r>
          <w:r w:rsidR="00EB32A6">
            <w:rPr>
              <w:rFonts w:ascii="Arial" w:hAnsi="Arial" w:cs="Arial"/>
              <w:b/>
              <w:bCs/>
              <w:sz w:val="32"/>
              <w:szCs w:val="32"/>
            </w:rPr>
            <w:t xml:space="preserve"> </w:t>
          </w:r>
        </w:p>
        <w:p w14:paraId="0AC41A6F" w14:textId="1B81549B" w:rsidR="007D3DEA" w:rsidRDefault="00EB32A6" w:rsidP="00DC67D2">
          <w:pPr>
            <w:rPr>
              <w:rFonts w:ascii="Arial" w:hAnsi="Arial" w:cs="Arial"/>
              <w:b/>
              <w:bCs/>
              <w:sz w:val="32"/>
              <w:szCs w:val="32"/>
            </w:rPr>
          </w:pPr>
          <w:r>
            <w:rPr>
              <w:rFonts w:ascii="Arial" w:hAnsi="Arial" w:cs="Arial"/>
              <w:b/>
              <w:bCs/>
              <w:sz w:val="32"/>
              <w:szCs w:val="32"/>
            </w:rPr>
            <w:t xml:space="preserve"> </w:t>
          </w:r>
        </w:p>
        <w:p w14:paraId="2786C28C" w14:textId="77777777" w:rsidR="00EB32A6" w:rsidRDefault="00EB32A6" w:rsidP="00DC67D2">
          <w:pPr>
            <w:rPr>
              <w:rFonts w:ascii="Arial" w:hAnsi="Arial" w:cs="Arial"/>
              <w:b/>
              <w:bCs/>
              <w:sz w:val="32"/>
              <w:szCs w:val="32"/>
            </w:rPr>
          </w:pPr>
        </w:p>
        <w:p w14:paraId="5342BCFC" w14:textId="012048D1" w:rsidR="00590CEE" w:rsidRDefault="00654D5C" w:rsidP="00DC67D2">
          <w:pPr>
            <w:rPr>
              <w:rFonts w:ascii="Arial" w:hAnsi="Arial" w:cs="Arial"/>
              <w:b/>
              <w:bCs/>
              <w:sz w:val="32"/>
              <w:szCs w:val="32"/>
            </w:rPr>
          </w:pPr>
          <w:r>
            <w:rPr>
              <w:rFonts w:ascii="Arial" w:hAnsi="Arial" w:cs="Arial"/>
              <w:b/>
              <w:bCs/>
              <w:sz w:val="32"/>
              <w:szCs w:val="32"/>
            </w:rPr>
            <w:t xml:space="preserve">        </w:t>
          </w:r>
        </w:p>
        <w:p w14:paraId="183F5735" w14:textId="7C74D252" w:rsidR="008F5760" w:rsidRPr="00DC67D2" w:rsidRDefault="00590CEE" w:rsidP="00DC67D2">
          <w:pPr>
            <w:rPr>
              <w:rFonts w:ascii="Arial" w:hAnsi="Arial" w:cs="Arial"/>
              <w:b/>
              <w:bCs/>
              <w:sz w:val="32"/>
              <w:szCs w:val="32"/>
            </w:rPr>
          </w:pPr>
          <w:r>
            <w:rPr>
              <w:rFonts w:ascii="Arial" w:hAnsi="Arial" w:cs="Arial"/>
              <w:b/>
              <w:bCs/>
              <w:sz w:val="32"/>
              <w:szCs w:val="32"/>
            </w:rPr>
            <w:t xml:space="preserve">   </w:t>
          </w:r>
        </w:p>
      </w:sdtContent>
    </w:sdt>
    <w:p w14:paraId="562BA0EF" w14:textId="632B3BE4" w:rsidR="008F5760" w:rsidRPr="008F5760" w:rsidRDefault="007D3DEA" w:rsidP="008F5760">
      <w:pPr>
        <w:rPr>
          <w:lang w:eastAsia="en-GB"/>
        </w:rPr>
      </w:pPr>
      <w:r>
        <w:rPr>
          <w:lang w:eastAsia="en-GB"/>
        </w:rPr>
        <w:t xml:space="preserve">                                                                       </w:t>
      </w:r>
    </w:p>
    <w:p w14:paraId="65D42428" w14:textId="5CD62C89" w:rsidR="0073259C" w:rsidRPr="00BB1AA4" w:rsidRDefault="00367591" w:rsidP="009745BF">
      <w:pPr>
        <w:pStyle w:val="TOC3"/>
      </w:pPr>
      <w:r>
        <w:rPr>
          <w:noProof/>
        </w:rPr>
        <mc:AlternateContent>
          <mc:Choice Requires="wpg">
            <w:drawing>
              <wp:anchor distT="0" distB="0" distL="114300" distR="114300" simplePos="0" relativeHeight="251659264" behindDoc="1" locked="0" layoutInCell="1" allowOverlap="1" wp14:anchorId="5C19DFC5" wp14:editId="4298F48C">
                <wp:simplePos x="0" y="0"/>
                <wp:positionH relativeFrom="page">
                  <wp:posOffset>388646</wp:posOffset>
                </wp:positionH>
                <wp:positionV relativeFrom="page">
                  <wp:posOffset>467360</wp:posOffset>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5E1FE2B" w14:textId="5A39C50C" w:rsidR="00C16E97" w:rsidRDefault="00367591" w:rsidP="00367591">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19DFC5" id="Group 26" o:spid="_x0000_s1027" style="position:absolute;left:0;text-align:left;margin-left:30.6pt;margin-top:36.8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EndPr/>
                        <w:sdtContent>
                          <w:p w14:paraId="55E1FE2B" w14:textId="5A39C50C" w:rsidR="00C16E97" w:rsidRDefault="00367591" w:rsidP="00367591">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F34B8A">
        <w:t xml:space="preserve">                                                             </w:t>
      </w:r>
    </w:p>
    <w:p w14:paraId="2DFC2998" w14:textId="77777777" w:rsidR="0073259C" w:rsidRDefault="0073259C">
      <w:pPr>
        <w:rPr>
          <w:rFonts w:ascii="Arial" w:hAnsi="Arial" w:cs="Arial"/>
          <w:b/>
          <w:bCs/>
        </w:rPr>
      </w:pPr>
    </w:p>
    <w:p w14:paraId="1CAF048E" w14:textId="77777777" w:rsidR="0073259C" w:rsidRDefault="0073259C">
      <w:pPr>
        <w:rPr>
          <w:rFonts w:ascii="Arial" w:hAnsi="Arial" w:cs="Arial"/>
          <w:b/>
          <w:bCs/>
        </w:rPr>
      </w:pPr>
    </w:p>
    <w:p w14:paraId="3BE76961" w14:textId="77777777" w:rsidR="0073259C" w:rsidRDefault="0073259C">
      <w:pPr>
        <w:rPr>
          <w:rFonts w:ascii="Arial" w:hAnsi="Arial" w:cs="Arial"/>
          <w:b/>
          <w:bCs/>
        </w:rPr>
      </w:pPr>
    </w:p>
    <w:p w14:paraId="39FA2649" w14:textId="77777777" w:rsidR="0073259C" w:rsidRDefault="0073259C">
      <w:pPr>
        <w:rPr>
          <w:rFonts w:ascii="Arial" w:hAnsi="Arial" w:cs="Arial"/>
          <w:b/>
          <w:bCs/>
        </w:rPr>
      </w:pPr>
    </w:p>
    <w:p w14:paraId="1EBD9694" w14:textId="77777777" w:rsidR="00254803" w:rsidRDefault="00254803">
      <w:pPr>
        <w:rPr>
          <w:rFonts w:ascii="Arial" w:hAnsi="Arial" w:cs="Arial"/>
        </w:rPr>
      </w:pPr>
    </w:p>
    <w:p w14:paraId="65D460D3" w14:textId="77777777" w:rsidR="00A67DD1" w:rsidRDefault="00A67DD1">
      <w:pPr>
        <w:rPr>
          <w:rFonts w:ascii="Arial" w:hAnsi="Arial" w:cs="Arial"/>
        </w:rPr>
      </w:pPr>
    </w:p>
    <w:p w14:paraId="68815F0E" w14:textId="77777777" w:rsidR="00633FAA" w:rsidRDefault="00633FAA">
      <w:pPr>
        <w:rPr>
          <w:rFonts w:ascii="Arial" w:hAnsi="Arial" w:cs="Arial"/>
        </w:rPr>
      </w:pPr>
    </w:p>
    <w:p w14:paraId="19F5EEA0" w14:textId="77777777" w:rsidR="00633FAA" w:rsidRDefault="00633FAA">
      <w:pPr>
        <w:rPr>
          <w:rFonts w:ascii="Arial" w:hAnsi="Arial" w:cs="Arial"/>
        </w:rPr>
      </w:pPr>
    </w:p>
    <w:p w14:paraId="7D5022DF" w14:textId="2CB86BD6" w:rsidR="00EC44DB" w:rsidRDefault="00EC44DB">
      <w:pPr>
        <w:rPr>
          <w:rFonts w:ascii="Arial" w:hAnsi="Arial" w:cs="Arial"/>
          <w:sz w:val="32"/>
          <w:szCs w:val="32"/>
        </w:rPr>
      </w:pPr>
    </w:p>
    <w:p w14:paraId="71EB44BA" w14:textId="18524C34" w:rsidR="00497E24" w:rsidRDefault="00497E24">
      <w:pPr>
        <w:rPr>
          <w:rFonts w:ascii="Arial" w:hAnsi="Arial" w:cs="Arial"/>
        </w:rPr>
      </w:pPr>
      <w:r w:rsidRPr="00530EE9">
        <w:rPr>
          <w:rFonts w:ascii="Arial" w:hAnsi="Arial" w:cs="Arial"/>
          <w:sz w:val="32"/>
          <w:szCs w:val="32"/>
        </w:rPr>
        <w:t>Introduction</w:t>
      </w:r>
      <w:r>
        <w:rPr>
          <w:rFonts w:ascii="Arial" w:hAnsi="Arial" w:cs="Arial"/>
        </w:rPr>
        <w:t>:</w:t>
      </w:r>
      <w:r w:rsidR="00412EF7">
        <w:rPr>
          <w:rFonts w:ascii="Arial" w:hAnsi="Arial" w:cs="Arial"/>
        </w:rPr>
        <w:t xml:space="preserve"> </w:t>
      </w:r>
      <w:r w:rsidR="00412EF7" w:rsidRPr="00252435">
        <w:rPr>
          <w:rFonts w:ascii="Arial" w:hAnsi="Arial" w:cs="Arial"/>
          <w:sz w:val="32"/>
          <w:szCs w:val="32"/>
        </w:rPr>
        <w:t>(</w:t>
      </w:r>
      <w:r w:rsidR="00D67519" w:rsidRPr="00252435">
        <w:rPr>
          <w:rFonts w:ascii="Arial" w:hAnsi="Arial" w:cs="Arial"/>
          <w:sz w:val="32"/>
          <w:szCs w:val="32"/>
        </w:rPr>
        <w:t>what</w:t>
      </w:r>
      <w:r w:rsidR="003048B9" w:rsidRPr="00252435">
        <w:rPr>
          <w:rFonts w:ascii="Arial" w:hAnsi="Arial" w:cs="Arial"/>
          <w:sz w:val="32"/>
          <w:szCs w:val="32"/>
        </w:rPr>
        <w:t xml:space="preserve"> is</w:t>
      </w:r>
      <w:r w:rsidR="00D67519" w:rsidRPr="00252435">
        <w:rPr>
          <w:rFonts w:ascii="Arial" w:hAnsi="Arial" w:cs="Arial"/>
          <w:sz w:val="32"/>
          <w:szCs w:val="32"/>
        </w:rPr>
        <w:t xml:space="preserve"> </w:t>
      </w:r>
      <w:r w:rsidR="009F3BE6" w:rsidRPr="00252435">
        <w:rPr>
          <w:rFonts w:ascii="Arial" w:hAnsi="Arial" w:cs="Arial"/>
          <w:sz w:val="32"/>
          <w:szCs w:val="32"/>
        </w:rPr>
        <w:t>coronary heart disease</w:t>
      </w:r>
      <w:r w:rsidR="003048B9" w:rsidRPr="00252435">
        <w:rPr>
          <w:rFonts w:ascii="Arial" w:hAnsi="Arial" w:cs="Arial"/>
          <w:sz w:val="32"/>
          <w:szCs w:val="32"/>
        </w:rPr>
        <w:t xml:space="preserve"> and who it affects)</w:t>
      </w:r>
      <w:r w:rsidR="00252435" w:rsidRPr="00252435">
        <w:rPr>
          <w:rFonts w:ascii="Arial" w:hAnsi="Arial" w:cs="Arial"/>
          <w:sz w:val="32"/>
          <w:szCs w:val="32"/>
        </w:rPr>
        <w:t>:</w:t>
      </w:r>
    </w:p>
    <w:p w14:paraId="541DAECC" w14:textId="7F8D7C6C" w:rsidR="0087014E" w:rsidRDefault="00AA0FD6">
      <w:pPr>
        <w:rPr>
          <w:rFonts w:ascii="Arial" w:hAnsi="Arial" w:cs="Arial"/>
        </w:rPr>
      </w:pPr>
      <w:r w:rsidRPr="00470300">
        <w:rPr>
          <w:rFonts w:ascii="Arial" w:hAnsi="Arial" w:cs="Arial"/>
        </w:rPr>
        <w:t>Co</w:t>
      </w:r>
      <w:r w:rsidR="004B4532" w:rsidRPr="00470300">
        <w:rPr>
          <w:rFonts w:ascii="Arial" w:hAnsi="Arial" w:cs="Arial"/>
        </w:rPr>
        <w:t>ronary heart disease (CHD), also know isch</w:t>
      </w:r>
      <w:r w:rsidR="00002A01" w:rsidRPr="00470300">
        <w:rPr>
          <w:rFonts w:ascii="Arial" w:hAnsi="Arial" w:cs="Arial"/>
        </w:rPr>
        <w:t>aemic heart disease</w:t>
      </w:r>
      <w:r w:rsidR="000D7C4F" w:rsidRPr="00470300">
        <w:rPr>
          <w:rFonts w:ascii="Arial" w:hAnsi="Arial" w:cs="Arial"/>
        </w:rPr>
        <w:t xml:space="preserve">, occurs when the coronary </w:t>
      </w:r>
      <w:r w:rsidR="00470300" w:rsidRPr="00470300">
        <w:rPr>
          <w:rFonts w:ascii="Arial" w:hAnsi="Arial" w:cs="Arial"/>
        </w:rPr>
        <w:t>arteries</w:t>
      </w:r>
      <w:r w:rsidR="00BE32D6">
        <w:rPr>
          <w:rFonts w:ascii="Arial" w:hAnsi="Arial" w:cs="Arial"/>
        </w:rPr>
        <w:t xml:space="preserve"> become narrowed</w:t>
      </w:r>
      <w:r w:rsidR="008031CB">
        <w:rPr>
          <w:rFonts w:ascii="Arial" w:hAnsi="Arial" w:cs="Arial"/>
        </w:rPr>
        <w:t xml:space="preserve"> or blocked by fatty deposits</w:t>
      </w:r>
      <w:r w:rsidR="00A036EF">
        <w:rPr>
          <w:rFonts w:ascii="Arial" w:hAnsi="Arial" w:cs="Arial"/>
        </w:rPr>
        <w:t xml:space="preserve">, </w:t>
      </w:r>
      <w:r w:rsidR="00193E89">
        <w:rPr>
          <w:rFonts w:ascii="Arial" w:hAnsi="Arial" w:cs="Arial"/>
        </w:rPr>
        <w:t>reducing oxygen</w:t>
      </w:r>
      <w:r w:rsidR="00796AFC">
        <w:rPr>
          <w:rFonts w:ascii="Arial" w:hAnsi="Arial" w:cs="Arial"/>
        </w:rPr>
        <w:t xml:space="preserve"> rich blood flow to the heart </w:t>
      </w:r>
      <w:r w:rsidR="005162C7">
        <w:rPr>
          <w:rFonts w:ascii="Arial" w:hAnsi="Arial" w:cs="Arial"/>
        </w:rPr>
        <w:t>muscle (NHS, 2018).</w:t>
      </w:r>
      <w:r w:rsidR="00140396">
        <w:rPr>
          <w:rFonts w:ascii="Arial" w:hAnsi="Arial" w:cs="Arial"/>
        </w:rPr>
        <w:t xml:space="preserve"> C</w:t>
      </w:r>
      <w:r w:rsidR="00387BA2">
        <w:rPr>
          <w:rFonts w:ascii="Arial" w:hAnsi="Arial" w:cs="Arial"/>
        </w:rPr>
        <w:t xml:space="preserve">ommon signs and symptoms include </w:t>
      </w:r>
      <w:r w:rsidR="00C75B27">
        <w:rPr>
          <w:rFonts w:ascii="Arial" w:hAnsi="Arial" w:cs="Arial"/>
        </w:rPr>
        <w:t>central heart pain or discomf</w:t>
      </w:r>
      <w:r w:rsidR="006111D2">
        <w:rPr>
          <w:rFonts w:ascii="Arial" w:hAnsi="Arial" w:cs="Arial"/>
        </w:rPr>
        <w:t xml:space="preserve">ort (angina), </w:t>
      </w:r>
      <w:r w:rsidR="00E45DEB">
        <w:rPr>
          <w:rFonts w:ascii="Arial" w:hAnsi="Arial" w:cs="Arial"/>
        </w:rPr>
        <w:t>breathlessness, pain</w:t>
      </w:r>
      <w:r w:rsidR="005D4004">
        <w:rPr>
          <w:rFonts w:ascii="Arial" w:hAnsi="Arial" w:cs="Arial"/>
        </w:rPr>
        <w:t xml:space="preserve"> spreading from</w:t>
      </w:r>
      <w:r w:rsidR="00B36B24">
        <w:rPr>
          <w:rFonts w:ascii="Arial" w:hAnsi="Arial" w:cs="Arial"/>
        </w:rPr>
        <w:t xml:space="preserve"> the arms, neck </w:t>
      </w:r>
      <w:r w:rsidR="00E45DEB">
        <w:rPr>
          <w:rFonts w:ascii="Arial" w:hAnsi="Arial" w:cs="Arial"/>
        </w:rPr>
        <w:t>jaw and tiredness</w:t>
      </w:r>
      <w:r w:rsidR="00DC4662">
        <w:rPr>
          <w:rFonts w:ascii="Arial" w:hAnsi="Arial" w:cs="Arial"/>
        </w:rPr>
        <w:t>, although some people have few</w:t>
      </w:r>
      <w:r w:rsidR="00F63E0C">
        <w:rPr>
          <w:rFonts w:ascii="Arial" w:hAnsi="Arial" w:cs="Arial"/>
        </w:rPr>
        <w:t xml:space="preserve"> or </w:t>
      </w:r>
      <w:r w:rsidR="00CB5C6D">
        <w:rPr>
          <w:rFonts w:ascii="Arial" w:hAnsi="Arial" w:cs="Arial"/>
        </w:rPr>
        <w:t>no symptoms</w:t>
      </w:r>
      <w:r w:rsidR="00400BDC">
        <w:rPr>
          <w:rFonts w:ascii="Arial" w:hAnsi="Arial" w:cs="Arial"/>
        </w:rPr>
        <w:t xml:space="preserve"> before a heart attack</w:t>
      </w:r>
      <w:r w:rsidR="00E87B54">
        <w:rPr>
          <w:rFonts w:ascii="Arial" w:hAnsi="Arial" w:cs="Arial"/>
        </w:rPr>
        <w:t xml:space="preserve"> (NHS</w:t>
      </w:r>
      <w:r w:rsidR="00CB5C6D">
        <w:rPr>
          <w:rFonts w:ascii="Arial" w:hAnsi="Arial" w:cs="Arial"/>
        </w:rPr>
        <w:t xml:space="preserve"> </w:t>
      </w:r>
      <w:r w:rsidR="00E87B54">
        <w:rPr>
          <w:rFonts w:ascii="Arial" w:hAnsi="Arial" w:cs="Arial"/>
        </w:rPr>
        <w:t>,2018).</w:t>
      </w:r>
      <w:r w:rsidR="00CD2AFE">
        <w:rPr>
          <w:rFonts w:ascii="Arial" w:hAnsi="Arial" w:cs="Arial"/>
        </w:rPr>
        <w:t xml:space="preserve"> Globally</w:t>
      </w:r>
      <w:r w:rsidR="00C56AFC">
        <w:rPr>
          <w:rFonts w:ascii="Arial" w:hAnsi="Arial" w:cs="Arial"/>
        </w:rPr>
        <w:t xml:space="preserve"> there around 240-254 million people living </w:t>
      </w:r>
      <w:r w:rsidR="00005536">
        <w:rPr>
          <w:rFonts w:ascii="Arial" w:hAnsi="Arial" w:cs="Arial"/>
        </w:rPr>
        <w:t>with</w:t>
      </w:r>
      <w:r w:rsidR="00E96361">
        <w:rPr>
          <w:rFonts w:ascii="Arial" w:hAnsi="Arial" w:cs="Arial"/>
        </w:rPr>
        <w:t xml:space="preserve"> </w:t>
      </w:r>
      <w:r w:rsidR="00005536">
        <w:rPr>
          <w:rFonts w:ascii="Arial" w:hAnsi="Arial" w:cs="Arial"/>
        </w:rPr>
        <w:t xml:space="preserve">CHD which accounts </w:t>
      </w:r>
      <w:r w:rsidR="00E10752">
        <w:rPr>
          <w:rFonts w:ascii="Arial" w:hAnsi="Arial" w:cs="Arial"/>
        </w:rPr>
        <w:t>for about 16</w:t>
      </w:r>
      <w:r w:rsidR="004609B1">
        <w:rPr>
          <w:rFonts w:ascii="Arial" w:hAnsi="Arial" w:cs="Arial"/>
        </w:rPr>
        <w:t>% of deaths and in the</w:t>
      </w:r>
      <w:r w:rsidR="00E96361">
        <w:rPr>
          <w:rFonts w:ascii="Arial" w:hAnsi="Arial" w:cs="Arial"/>
        </w:rPr>
        <w:t xml:space="preserve"> UK </w:t>
      </w:r>
      <w:r w:rsidR="000D7600">
        <w:rPr>
          <w:rFonts w:ascii="Arial" w:hAnsi="Arial" w:cs="Arial"/>
        </w:rPr>
        <w:t xml:space="preserve">around 2.3 million </w:t>
      </w:r>
      <w:r w:rsidR="00E54B02">
        <w:rPr>
          <w:rFonts w:ascii="Arial" w:hAnsi="Arial" w:cs="Arial"/>
        </w:rPr>
        <w:t xml:space="preserve">people are living with CHD </w:t>
      </w:r>
      <w:r w:rsidR="00845F38">
        <w:rPr>
          <w:rFonts w:ascii="Arial" w:hAnsi="Arial" w:cs="Arial"/>
        </w:rPr>
        <w:t xml:space="preserve">and about 66,000 </w:t>
      </w:r>
      <w:r w:rsidR="00380D63">
        <w:rPr>
          <w:rFonts w:ascii="Arial" w:hAnsi="Arial" w:cs="Arial"/>
        </w:rPr>
        <w:t>dies</w:t>
      </w:r>
      <w:r w:rsidR="00B46F5E">
        <w:rPr>
          <w:rFonts w:ascii="Arial" w:hAnsi="Arial" w:cs="Arial"/>
        </w:rPr>
        <w:t xml:space="preserve"> from it each year, </w:t>
      </w:r>
      <w:r w:rsidR="00410376">
        <w:rPr>
          <w:rFonts w:ascii="Arial" w:hAnsi="Arial" w:cs="Arial"/>
        </w:rPr>
        <w:t xml:space="preserve">showing incidence and </w:t>
      </w:r>
      <w:r w:rsidR="004A2F4C">
        <w:rPr>
          <w:rFonts w:ascii="Arial" w:hAnsi="Arial" w:cs="Arial"/>
        </w:rPr>
        <w:t>pre</w:t>
      </w:r>
      <w:r w:rsidR="002856BB">
        <w:rPr>
          <w:rFonts w:ascii="Arial" w:hAnsi="Arial" w:cs="Arial"/>
        </w:rPr>
        <w:t>valen</w:t>
      </w:r>
      <w:r w:rsidR="00116FEC">
        <w:rPr>
          <w:rFonts w:ascii="Arial" w:hAnsi="Arial" w:cs="Arial"/>
        </w:rPr>
        <w:t>ce</w:t>
      </w:r>
      <w:r w:rsidR="00410376">
        <w:rPr>
          <w:rFonts w:ascii="Arial" w:hAnsi="Arial" w:cs="Arial"/>
        </w:rPr>
        <w:t xml:space="preserve"> remain high </w:t>
      </w:r>
      <w:r w:rsidR="00164A87">
        <w:rPr>
          <w:rFonts w:ascii="Arial" w:hAnsi="Arial" w:cs="Arial"/>
        </w:rPr>
        <w:t>(</w:t>
      </w:r>
      <w:r w:rsidR="00402B0F">
        <w:rPr>
          <w:rFonts w:ascii="Arial" w:hAnsi="Arial" w:cs="Arial"/>
        </w:rPr>
        <w:t>British</w:t>
      </w:r>
      <w:r w:rsidR="00164A87">
        <w:rPr>
          <w:rFonts w:ascii="Arial" w:hAnsi="Arial" w:cs="Arial"/>
        </w:rPr>
        <w:t xml:space="preserve"> Heart Foundation</w:t>
      </w:r>
      <w:r w:rsidR="00402B0F">
        <w:rPr>
          <w:rFonts w:ascii="Arial" w:hAnsi="Arial" w:cs="Arial"/>
        </w:rPr>
        <w:t>,2025)</w:t>
      </w:r>
      <w:r w:rsidR="004A2F4C">
        <w:rPr>
          <w:rFonts w:ascii="Arial" w:hAnsi="Arial" w:cs="Arial"/>
        </w:rPr>
        <w:t>.</w:t>
      </w:r>
      <w:r w:rsidR="00116FEC">
        <w:rPr>
          <w:rFonts w:ascii="Arial" w:hAnsi="Arial" w:cs="Arial"/>
        </w:rPr>
        <w:t xml:space="preserve"> Non</w:t>
      </w:r>
      <w:r w:rsidR="0017520E">
        <w:rPr>
          <w:rFonts w:ascii="Arial" w:hAnsi="Arial" w:cs="Arial"/>
        </w:rPr>
        <w:t>-</w:t>
      </w:r>
      <w:r w:rsidR="00116FEC">
        <w:rPr>
          <w:rFonts w:ascii="Arial" w:hAnsi="Arial" w:cs="Arial"/>
        </w:rPr>
        <w:t xml:space="preserve"> modifiable</w:t>
      </w:r>
      <w:r w:rsidR="0017520E">
        <w:rPr>
          <w:rFonts w:ascii="Arial" w:hAnsi="Arial" w:cs="Arial"/>
        </w:rPr>
        <w:t xml:space="preserve"> factors</w:t>
      </w:r>
      <w:r w:rsidR="00ED7046">
        <w:rPr>
          <w:rFonts w:ascii="Arial" w:hAnsi="Arial" w:cs="Arial"/>
        </w:rPr>
        <w:t xml:space="preserve"> risk</w:t>
      </w:r>
      <w:r w:rsidR="00207798">
        <w:rPr>
          <w:rFonts w:ascii="Arial" w:hAnsi="Arial" w:cs="Arial"/>
        </w:rPr>
        <w:t xml:space="preserve"> </w:t>
      </w:r>
      <w:r w:rsidR="0013393B">
        <w:rPr>
          <w:rFonts w:ascii="Arial" w:hAnsi="Arial" w:cs="Arial"/>
        </w:rPr>
        <w:t>includes</w:t>
      </w:r>
      <w:r w:rsidR="00207798">
        <w:rPr>
          <w:rFonts w:ascii="Arial" w:hAnsi="Arial" w:cs="Arial"/>
        </w:rPr>
        <w:t xml:space="preserve"> old age</w:t>
      </w:r>
      <w:r w:rsidR="001C528C">
        <w:rPr>
          <w:rFonts w:ascii="Arial" w:hAnsi="Arial" w:cs="Arial"/>
        </w:rPr>
        <w:t xml:space="preserve">, </w:t>
      </w:r>
      <w:r w:rsidR="00B14B59">
        <w:rPr>
          <w:rFonts w:ascii="Arial" w:hAnsi="Arial" w:cs="Arial"/>
        </w:rPr>
        <w:t>male se and family</w:t>
      </w:r>
      <w:r w:rsidR="00F0443F">
        <w:rPr>
          <w:rFonts w:ascii="Arial" w:hAnsi="Arial" w:cs="Arial"/>
        </w:rPr>
        <w:t xml:space="preserve"> history of early heart disease</w:t>
      </w:r>
      <w:r w:rsidR="00B3203E">
        <w:rPr>
          <w:rFonts w:ascii="Arial" w:hAnsi="Arial" w:cs="Arial"/>
        </w:rPr>
        <w:t>, while modifiable factors</w:t>
      </w:r>
      <w:r w:rsidR="0017520E">
        <w:rPr>
          <w:rFonts w:ascii="Arial" w:hAnsi="Arial" w:cs="Arial"/>
        </w:rPr>
        <w:t xml:space="preserve"> such as</w:t>
      </w:r>
      <w:r w:rsidR="00ED7046">
        <w:rPr>
          <w:rFonts w:ascii="Arial" w:hAnsi="Arial" w:cs="Arial"/>
        </w:rPr>
        <w:t xml:space="preserve"> smoking, high </w:t>
      </w:r>
      <w:r w:rsidR="00451BB4">
        <w:rPr>
          <w:rFonts w:ascii="Arial" w:hAnsi="Arial" w:cs="Arial"/>
        </w:rPr>
        <w:t xml:space="preserve">blood pressure, high </w:t>
      </w:r>
      <w:r w:rsidR="00380D63">
        <w:rPr>
          <w:rFonts w:ascii="Arial" w:hAnsi="Arial" w:cs="Arial"/>
        </w:rPr>
        <w:t xml:space="preserve">cholesterol, diabetes, </w:t>
      </w:r>
      <w:r w:rsidR="00CD1A95">
        <w:rPr>
          <w:rFonts w:ascii="Arial" w:hAnsi="Arial" w:cs="Arial"/>
        </w:rPr>
        <w:t xml:space="preserve">obesity unhealthy diet and </w:t>
      </w:r>
      <w:r w:rsidR="00ED383B">
        <w:rPr>
          <w:rFonts w:ascii="Arial" w:hAnsi="Arial" w:cs="Arial"/>
        </w:rPr>
        <w:t xml:space="preserve">lack of physical activity can </w:t>
      </w:r>
      <w:r w:rsidR="00EE6396">
        <w:rPr>
          <w:rFonts w:ascii="Arial" w:hAnsi="Arial" w:cs="Arial"/>
        </w:rPr>
        <w:t>be improved</w:t>
      </w:r>
      <w:r w:rsidR="00261E40">
        <w:rPr>
          <w:rFonts w:ascii="Arial" w:hAnsi="Arial" w:cs="Arial"/>
        </w:rPr>
        <w:t xml:space="preserve"> to reduce risk (NHS,</w:t>
      </w:r>
      <w:r w:rsidR="000F1849">
        <w:rPr>
          <w:rFonts w:ascii="Arial" w:hAnsi="Arial" w:cs="Arial"/>
        </w:rPr>
        <w:t xml:space="preserve"> </w:t>
      </w:r>
      <w:r w:rsidR="00261E40">
        <w:rPr>
          <w:rFonts w:ascii="Arial" w:hAnsi="Arial" w:cs="Arial"/>
        </w:rPr>
        <w:t>2018)</w:t>
      </w:r>
      <w:r w:rsidR="000F1849">
        <w:rPr>
          <w:rFonts w:ascii="Arial" w:hAnsi="Arial" w:cs="Arial"/>
        </w:rPr>
        <w:t>.</w:t>
      </w:r>
      <w:r w:rsidR="00C4745D">
        <w:rPr>
          <w:rFonts w:ascii="Arial" w:hAnsi="Arial" w:cs="Arial"/>
        </w:rPr>
        <w:t xml:space="preserve"> C</w:t>
      </w:r>
      <w:r w:rsidR="00600F92">
        <w:rPr>
          <w:rFonts w:ascii="Arial" w:hAnsi="Arial" w:cs="Arial"/>
        </w:rPr>
        <w:t>HD</w:t>
      </w:r>
      <w:r w:rsidR="001E4F14">
        <w:rPr>
          <w:rFonts w:ascii="Arial" w:hAnsi="Arial" w:cs="Arial"/>
        </w:rPr>
        <w:t xml:space="preserve"> affects people </w:t>
      </w:r>
      <w:r w:rsidR="00080A5F">
        <w:rPr>
          <w:rFonts w:ascii="Arial" w:hAnsi="Arial" w:cs="Arial"/>
        </w:rPr>
        <w:t>deprived</w:t>
      </w:r>
      <w:r w:rsidR="0077415F">
        <w:rPr>
          <w:rFonts w:ascii="Arial" w:hAnsi="Arial" w:cs="Arial"/>
        </w:rPr>
        <w:t xml:space="preserve"> in</w:t>
      </w:r>
      <w:r w:rsidR="00080A5F">
        <w:rPr>
          <w:rFonts w:ascii="Arial" w:hAnsi="Arial" w:cs="Arial"/>
        </w:rPr>
        <w:t xml:space="preserve"> countries and </w:t>
      </w:r>
      <w:r w:rsidR="0077415F">
        <w:rPr>
          <w:rFonts w:ascii="Arial" w:hAnsi="Arial" w:cs="Arial"/>
        </w:rPr>
        <w:t xml:space="preserve">communities and </w:t>
      </w:r>
      <w:r w:rsidR="0087014E">
        <w:rPr>
          <w:rFonts w:ascii="Arial" w:hAnsi="Arial" w:cs="Arial"/>
        </w:rPr>
        <w:t>low-income</w:t>
      </w:r>
      <w:r w:rsidR="0077415F">
        <w:rPr>
          <w:rFonts w:ascii="Arial" w:hAnsi="Arial" w:cs="Arial"/>
        </w:rPr>
        <w:t xml:space="preserve"> families.</w:t>
      </w:r>
      <w:r w:rsidR="004A2F4C">
        <w:rPr>
          <w:rFonts w:ascii="Arial" w:hAnsi="Arial" w:cs="Arial"/>
        </w:rPr>
        <w:t xml:space="preserve"> </w:t>
      </w:r>
    </w:p>
    <w:p w14:paraId="4E2213F2" w14:textId="56B50DF7" w:rsidR="0052360B" w:rsidRDefault="00F0621B">
      <w:pPr>
        <w:rPr>
          <w:rFonts w:ascii="Arial" w:hAnsi="Arial" w:cs="Arial"/>
          <w:sz w:val="32"/>
          <w:szCs w:val="32"/>
        </w:rPr>
      </w:pPr>
      <w:r>
        <w:rPr>
          <w:rFonts w:ascii="Arial" w:hAnsi="Arial" w:cs="Arial"/>
          <w:sz w:val="32"/>
          <w:szCs w:val="32"/>
        </w:rPr>
        <w:t>A</w:t>
      </w:r>
      <w:r w:rsidR="00887B92">
        <w:rPr>
          <w:rFonts w:ascii="Arial" w:hAnsi="Arial" w:cs="Arial"/>
          <w:sz w:val="32"/>
          <w:szCs w:val="32"/>
        </w:rPr>
        <w:t>pproaches</w:t>
      </w:r>
      <w:r w:rsidR="00266757">
        <w:rPr>
          <w:rFonts w:ascii="Arial" w:hAnsi="Arial" w:cs="Arial"/>
          <w:sz w:val="32"/>
          <w:szCs w:val="32"/>
        </w:rPr>
        <w:t xml:space="preserve"> used</w:t>
      </w:r>
      <w:r w:rsidR="00887B92">
        <w:rPr>
          <w:rFonts w:ascii="Arial" w:hAnsi="Arial" w:cs="Arial"/>
          <w:sz w:val="32"/>
          <w:szCs w:val="32"/>
        </w:rPr>
        <w:t xml:space="preserve"> t</w:t>
      </w:r>
      <w:r w:rsidR="003937E1">
        <w:rPr>
          <w:rFonts w:ascii="Arial" w:hAnsi="Arial" w:cs="Arial"/>
          <w:sz w:val="32"/>
          <w:szCs w:val="32"/>
        </w:rPr>
        <w:t>o</w:t>
      </w:r>
      <w:r w:rsidR="00887B92">
        <w:rPr>
          <w:rFonts w:ascii="Arial" w:hAnsi="Arial" w:cs="Arial"/>
          <w:sz w:val="32"/>
          <w:szCs w:val="32"/>
        </w:rPr>
        <w:t xml:space="preserve"> measure</w:t>
      </w:r>
      <w:r w:rsidR="000D5BE5">
        <w:rPr>
          <w:rFonts w:ascii="Arial" w:hAnsi="Arial" w:cs="Arial"/>
          <w:sz w:val="32"/>
          <w:szCs w:val="32"/>
        </w:rPr>
        <w:t xml:space="preserve"> and monitor</w:t>
      </w:r>
      <w:r w:rsidR="00887B92">
        <w:rPr>
          <w:rFonts w:ascii="Arial" w:hAnsi="Arial" w:cs="Arial"/>
          <w:sz w:val="32"/>
          <w:szCs w:val="32"/>
        </w:rPr>
        <w:t xml:space="preserve"> </w:t>
      </w:r>
      <w:r w:rsidR="00466B20">
        <w:rPr>
          <w:rFonts w:ascii="Arial" w:hAnsi="Arial" w:cs="Arial"/>
          <w:sz w:val="32"/>
          <w:szCs w:val="32"/>
        </w:rPr>
        <w:t>coronary heart disease:</w:t>
      </w:r>
    </w:p>
    <w:p w14:paraId="7008282C" w14:textId="41945FA9" w:rsidR="00222892" w:rsidRDefault="003731FA">
      <w:pPr>
        <w:rPr>
          <w:rFonts w:ascii="Arial" w:hAnsi="Arial" w:cs="Arial"/>
        </w:rPr>
      </w:pPr>
      <w:r w:rsidRPr="006861BF">
        <w:rPr>
          <w:rFonts w:ascii="Arial" w:hAnsi="Arial" w:cs="Arial"/>
        </w:rPr>
        <w:t xml:space="preserve">In the UK </w:t>
      </w:r>
      <w:r w:rsidR="006861BF" w:rsidRPr="006861BF">
        <w:rPr>
          <w:rFonts w:ascii="Arial" w:hAnsi="Arial" w:cs="Arial"/>
        </w:rPr>
        <w:t>co</w:t>
      </w:r>
      <w:r w:rsidR="006861BF">
        <w:rPr>
          <w:rFonts w:ascii="Arial" w:hAnsi="Arial" w:cs="Arial"/>
        </w:rPr>
        <w:t xml:space="preserve">ronary heart disease </w:t>
      </w:r>
      <w:r w:rsidR="009C0CC2">
        <w:rPr>
          <w:rFonts w:ascii="Arial" w:hAnsi="Arial" w:cs="Arial"/>
        </w:rPr>
        <w:t>is monitored using several routine surveil</w:t>
      </w:r>
      <w:r w:rsidR="00766FDC">
        <w:rPr>
          <w:rFonts w:ascii="Arial" w:hAnsi="Arial" w:cs="Arial"/>
        </w:rPr>
        <w:t xml:space="preserve">lance systems based on data from deaths, </w:t>
      </w:r>
      <w:r w:rsidR="00CF0887">
        <w:rPr>
          <w:rFonts w:ascii="Arial" w:hAnsi="Arial" w:cs="Arial"/>
        </w:rPr>
        <w:t>hospitals and general practice</w:t>
      </w:r>
      <w:r w:rsidR="005E38C2">
        <w:rPr>
          <w:rFonts w:ascii="Arial" w:hAnsi="Arial" w:cs="Arial"/>
        </w:rPr>
        <w:t xml:space="preserve"> </w:t>
      </w:r>
      <w:r w:rsidR="009C72B6">
        <w:rPr>
          <w:rFonts w:ascii="Arial" w:hAnsi="Arial" w:cs="Arial"/>
        </w:rPr>
        <w:t>(NHS, 2018</w:t>
      </w:r>
      <w:r w:rsidR="008E0DD4">
        <w:rPr>
          <w:rFonts w:ascii="Arial" w:hAnsi="Arial" w:cs="Arial"/>
        </w:rPr>
        <w:t xml:space="preserve">; Schneider, </w:t>
      </w:r>
      <w:r w:rsidR="00DC181E">
        <w:rPr>
          <w:rFonts w:ascii="Arial" w:hAnsi="Arial" w:cs="Arial"/>
        </w:rPr>
        <w:t>2021). National mor</w:t>
      </w:r>
      <w:r w:rsidR="0024155B">
        <w:rPr>
          <w:rFonts w:ascii="Arial" w:hAnsi="Arial" w:cs="Arial"/>
        </w:rPr>
        <w:t xml:space="preserve">tality statistics use </w:t>
      </w:r>
      <w:r w:rsidR="00671BB4">
        <w:rPr>
          <w:rFonts w:ascii="Arial" w:hAnsi="Arial" w:cs="Arial"/>
        </w:rPr>
        <w:t xml:space="preserve">death registrations where </w:t>
      </w:r>
      <w:r w:rsidR="00222AAB">
        <w:rPr>
          <w:rFonts w:ascii="Arial" w:hAnsi="Arial" w:cs="Arial"/>
        </w:rPr>
        <w:t>CHD</w:t>
      </w:r>
      <w:r w:rsidR="00AC5007">
        <w:rPr>
          <w:rFonts w:ascii="Arial" w:hAnsi="Arial" w:cs="Arial"/>
        </w:rPr>
        <w:t xml:space="preserve"> is recorded as the underlying cause</w:t>
      </w:r>
      <w:r w:rsidR="00491347">
        <w:rPr>
          <w:rFonts w:ascii="Arial" w:hAnsi="Arial" w:cs="Arial"/>
        </w:rPr>
        <w:t>, coded using inter</w:t>
      </w:r>
      <w:r w:rsidR="00FF5D86">
        <w:rPr>
          <w:rFonts w:ascii="Arial" w:hAnsi="Arial" w:cs="Arial"/>
        </w:rPr>
        <w:t xml:space="preserve">national classification systems are reported </w:t>
      </w:r>
      <w:r w:rsidR="00915AB2">
        <w:rPr>
          <w:rFonts w:ascii="Arial" w:hAnsi="Arial" w:cs="Arial"/>
        </w:rPr>
        <w:t>by age, sex, region</w:t>
      </w:r>
      <w:r w:rsidR="009519E5">
        <w:rPr>
          <w:rFonts w:ascii="Arial" w:hAnsi="Arial" w:cs="Arial"/>
        </w:rPr>
        <w:t xml:space="preserve"> and deprivation groups to show pat</w:t>
      </w:r>
      <w:r w:rsidR="00EE607D">
        <w:rPr>
          <w:rFonts w:ascii="Arial" w:hAnsi="Arial" w:cs="Arial"/>
        </w:rPr>
        <w:t xml:space="preserve">terns and changes in CHD deaths over time </w:t>
      </w:r>
      <w:r w:rsidR="0085034D">
        <w:rPr>
          <w:rFonts w:ascii="Arial" w:hAnsi="Arial" w:cs="Arial"/>
        </w:rPr>
        <w:t xml:space="preserve">(ONS, 2021). Indicators such as mortality </w:t>
      </w:r>
      <w:r w:rsidR="00E635E4">
        <w:rPr>
          <w:rFonts w:ascii="Arial" w:hAnsi="Arial" w:cs="Arial"/>
        </w:rPr>
        <w:t xml:space="preserve">from coronary heart disease under 75 years and </w:t>
      </w:r>
      <w:r w:rsidR="00730C03">
        <w:rPr>
          <w:rFonts w:ascii="Arial" w:hAnsi="Arial" w:cs="Arial"/>
        </w:rPr>
        <w:t>used as surveill</w:t>
      </w:r>
      <w:r w:rsidR="00584A34">
        <w:rPr>
          <w:rFonts w:ascii="Arial" w:hAnsi="Arial" w:cs="Arial"/>
        </w:rPr>
        <w:t xml:space="preserve">ance measures of premature </w:t>
      </w:r>
      <w:r w:rsidR="00C90F9C">
        <w:rPr>
          <w:rFonts w:ascii="Arial" w:hAnsi="Arial" w:cs="Arial"/>
        </w:rPr>
        <w:t>death and to assess progress against prevention goals (NHS</w:t>
      </w:r>
      <w:r w:rsidR="00222892">
        <w:rPr>
          <w:rFonts w:ascii="Arial" w:hAnsi="Arial" w:cs="Arial"/>
        </w:rPr>
        <w:t xml:space="preserve"> England, 2022).</w:t>
      </w:r>
      <w:r w:rsidR="001D4F3B">
        <w:rPr>
          <w:rFonts w:ascii="Arial" w:hAnsi="Arial" w:cs="Arial"/>
        </w:rPr>
        <w:t>3waz1</w:t>
      </w:r>
      <w:r w:rsidR="001D4F3B">
        <w:rPr>
          <w:rFonts w:ascii="Arial" w:hAnsi="Arial" w:cs="Arial"/>
        </w:rPr>
        <w:tab/>
      </w:r>
      <w:r w:rsidR="00E859A1">
        <w:rPr>
          <w:rFonts w:ascii="Arial" w:hAnsi="Arial" w:cs="Arial"/>
        </w:rPr>
        <w:t xml:space="preserve"> may live with chest pain</w:t>
      </w:r>
      <w:r w:rsidR="009265A1">
        <w:rPr>
          <w:rFonts w:ascii="Arial" w:hAnsi="Arial" w:cs="Arial"/>
        </w:rPr>
        <w:t>, breathlessness and fatigue</w:t>
      </w:r>
    </w:p>
    <w:p w14:paraId="044D97AC" w14:textId="7D262628" w:rsidR="008E0DD4" w:rsidRDefault="00222892">
      <w:pPr>
        <w:rPr>
          <w:rFonts w:ascii="Arial" w:hAnsi="Arial" w:cs="Arial"/>
        </w:rPr>
      </w:pPr>
      <w:r>
        <w:rPr>
          <w:rFonts w:ascii="Arial" w:hAnsi="Arial" w:cs="Arial"/>
        </w:rPr>
        <w:t xml:space="preserve">Hospital </w:t>
      </w:r>
      <w:r w:rsidR="002259FC">
        <w:rPr>
          <w:rFonts w:ascii="Arial" w:hAnsi="Arial" w:cs="Arial"/>
        </w:rPr>
        <w:t xml:space="preserve">activity data </w:t>
      </w:r>
      <w:r w:rsidR="00A12866">
        <w:rPr>
          <w:rFonts w:ascii="Arial" w:hAnsi="Arial" w:cs="Arial"/>
        </w:rPr>
        <w:t xml:space="preserve">form </w:t>
      </w:r>
      <w:r w:rsidR="004205DA">
        <w:rPr>
          <w:rFonts w:ascii="Arial" w:hAnsi="Arial" w:cs="Arial"/>
        </w:rPr>
        <w:t>is another</w:t>
      </w:r>
      <w:r w:rsidR="002259FC">
        <w:rPr>
          <w:rFonts w:ascii="Arial" w:hAnsi="Arial" w:cs="Arial"/>
        </w:rPr>
        <w:t xml:space="preserve"> key surveillance systems</w:t>
      </w:r>
      <w:r w:rsidR="00DA6A3A">
        <w:rPr>
          <w:rFonts w:ascii="Arial" w:hAnsi="Arial" w:cs="Arial"/>
        </w:rPr>
        <w:t xml:space="preserve">, recording </w:t>
      </w:r>
      <w:r w:rsidR="004205DA">
        <w:rPr>
          <w:rFonts w:ascii="Arial" w:hAnsi="Arial" w:cs="Arial"/>
        </w:rPr>
        <w:t>emergency and</w:t>
      </w:r>
      <w:r w:rsidR="00A12866">
        <w:rPr>
          <w:rFonts w:ascii="Arial" w:hAnsi="Arial" w:cs="Arial"/>
        </w:rPr>
        <w:t xml:space="preserve"> planned admissions, proc</w:t>
      </w:r>
      <w:r w:rsidR="002121D0">
        <w:rPr>
          <w:rFonts w:ascii="Arial" w:hAnsi="Arial" w:cs="Arial"/>
        </w:rPr>
        <w:t>edures such as angioplasty and bypass s</w:t>
      </w:r>
      <w:r w:rsidR="00F00D48">
        <w:rPr>
          <w:rFonts w:ascii="Arial" w:hAnsi="Arial" w:cs="Arial"/>
        </w:rPr>
        <w:t>urgery, and length of stay for people treated with</w:t>
      </w:r>
      <w:r w:rsidR="007F5696">
        <w:rPr>
          <w:rFonts w:ascii="Arial" w:hAnsi="Arial" w:cs="Arial"/>
        </w:rPr>
        <w:t xml:space="preserve"> CHD 9NHS, 2018). These dat</w:t>
      </w:r>
      <w:r w:rsidR="008A2F45">
        <w:rPr>
          <w:rFonts w:ascii="Arial" w:hAnsi="Arial" w:cs="Arial"/>
        </w:rPr>
        <w:t xml:space="preserve">a’s help show how </w:t>
      </w:r>
      <w:r w:rsidR="002B3E41">
        <w:rPr>
          <w:rFonts w:ascii="Arial" w:hAnsi="Arial" w:cs="Arial"/>
        </w:rPr>
        <w:t xml:space="preserve">much pressure CHD places on hospital </w:t>
      </w:r>
      <w:r w:rsidR="00EC5AEC">
        <w:rPr>
          <w:rFonts w:ascii="Arial" w:hAnsi="Arial" w:cs="Arial"/>
        </w:rPr>
        <w:t xml:space="preserve">services and allow </w:t>
      </w:r>
      <w:r w:rsidR="004205DA">
        <w:rPr>
          <w:rFonts w:ascii="Arial" w:hAnsi="Arial" w:cs="Arial"/>
        </w:rPr>
        <w:t>comparisons</w:t>
      </w:r>
      <w:r w:rsidR="00EC5AEC">
        <w:rPr>
          <w:rFonts w:ascii="Arial" w:hAnsi="Arial" w:cs="Arial"/>
        </w:rPr>
        <w:t xml:space="preserve"> of activity and outcomes between </w:t>
      </w:r>
      <w:r w:rsidR="004205DA">
        <w:rPr>
          <w:rFonts w:ascii="Arial" w:hAnsi="Arial" w:cs="Arial"/>
        </w:rPr>
        <w:t>organisations</w:t>
      </w:r>
      <w:r w:rsidR="00EC5AEC">
        <w:rPr>
          <w:rFonts w:ascii="Arial" w:hAnsi="Arial" w:cs="Arial"/>
        </w:rPr>
        <w:t xml:space="preserve"> </w:t>
      </w:r>
      <w:r w:rsidR="00D776B8">
        <w:rPr>
          <w:rFonts w:ascii="Arial" w:hAnsi="Arial" w:cs="Arial"/>
        </w:rPr>
        <w:t xml:space="preserve">and regions (NHS England, </w:t>
      </w:r>
      <w:r w:rsidR="004205DA">
        <w:rPr>
          <w:rFonts w:ascii="Arial" w:hAnsi="Arial" w:cs="Arial"/>
        </w:rPr>
        <w:t xml:space="preserve">2202) </w:t>
      </w:r>
      <w:r w:rsidR="00BD3607">
        <w:rPr>
          <w:rFonts w:ascii="Arial" w:hAnsi="Arial" w:cs="Arial"/>
        </w:rPr>
        <w:t xml:space="preserve">In primary care , general </w:t>
      </w:r>
      <w:r w:rsidR="00697F50">
        <w:rPr>
          <w:rFonts w:ascii="Arial" w:hAnsi="Arial" w:cs="Arial"/>
        </w:rPr>
        <w:t>practice records an</w:t>
      </w:r>
      <w:r w:rsidR="00A20922">
        <w:rPr>
          <w:rFonts w:ascii="Arial" w:hAnsi="Arial" w:cs="Arial"/>
        </w:rPr>
        <w:t>d</w:t>
      </w:r>
      <w:r w:rsidR="004205DA">
        <w:rPr>
          <w:rFonts w:ascii="Arial" w:hAnsi="Arial" w:cs="Arial"/>
        </w:rPr>
        <w:t xml:space="preserve"> </w:t>
      </w:r>
      <w:r w:rsidR="00530F8F">
        <w:rPr>
          <w:rFonts w:ascii="Arial" w:hAnsi="Arial" w:cs="Arial"/>
        </w:rPr>
        <w:t>disease registers identify patients</w:t>
      </w:r>
      <w:r w:rsidR="00C27C02">
        <w:rPr>
          <w:rFonts w:ascii="Arial" w:hAnsi="Arial" w:cs="Arial"/>
        </w:rPr>
        <w:t xml:space="preserve"> with a coded diagnosis of </w:t>
      </w:r>
      <w:r w:rsidR="00741F0E">
        <w:rPr>
          <w:rFonts w:ascii="Arial" w:hAnsi="Arial" w:cs="Arial"/>
        </w:rPr>
        <w:t>CHD and store information on risk-factor</w:t>
      </w:r>
      <w:r w:rsidR="005E5B8D">
        <w:rPr>
          <w:rFonts w:ascii="Arial" w:hAnsi="Arial" w:cs="Arial"/>
        </w:rPr>
        <w:t xml:space="preserve"> measurements such as blood pressure and </w:t>
      </w:r>
      <w:r w:rsidR="001C2417">
        <w:rPr>
          <w:rFonts w:ascii="Arial" w:hAnsi="Arial" w:cs="Arial"/>
        </w:rPr>
        <w:t xml:space="preserve">cholesterol, providing surveillance of how well CHD </w:t>
      </w:r>
      <w:r w:rsidR="00324111">
        <w:rPr>
          <w:rFonts w:ascii="Arial" w:hAnsi="Arial" w:cs="Arial"/>
        </w:rPr>
        <w:t xml:space="preserve">and related risks are being managed in the </w:t>
      </w:r>
      <w:r w:rsidR="00BA68CD">
        <w:rPr>
          <w:rFonts w:ascii="Arial" w:hAnsi="Arial" w:cs="Arial"/>
        </w:rPr>
        <w:t>community (NHS,2018;Schnei</w:t>
      </w:r>
      <w:r w:rsidR="001E5366">
        <w:rPr>
          <w:rFonts w:ascii="Arial" w:hAnsi="Arial" w:cs="Arial"/>
        </w:rPr>
        <w:t>der, 2021). National primary care audit</w:t>
      </w:r>
      <w:r w:rsidR="00FD52B7">
        <w:rPr>
          <w:rFonts w:ascii="Arial" w:hAnsi="Arial" w:cs="Arial"/>
        </w:rPr>
        <w:t>s that automatically extra anony</w:t>
      </w:r>
      <w:r w:rsidR="00A65D59">
        <w:rPr>
          <w:rFonts w:ascii="Arial" w:hAnsi="Arial" w:cs="Arial"/>
        </w:rPr>
        <w:t xml:space="preserve">mised GP data, </w:t>
      </w:r>
      <w:r w:rsidR="00146C85">
        <w:rPr>
          <w:rFonts w:ascii="Arial" w:hAnsi="Arial" w:cs="Arial"/>
        </w:rPr>
        <w:t xml:space="preserve">such as large-scale heart and </w:t>
      </w:r>
      <w:r w:rsidR="007D5722">
        <w:rPr>
          <w:rFonts w:ascii="Arial" w:hAnsi="Arial" w:cs="Arial"/>
        </w:rPr>
        <w:t>stroke risk</w:t>
      </w:r>
      <w:r w:rsidR="00671BB4">
        <w:rPr>
          <w:rFonts w:ascii="Arial" w:hAnsi="Arial" w:cs="Arial"/>
        </w:rPr>
        <w:t xml:space="preserve"> </w:t>
      </w:r>
      <w:r w:rsidR="005550C8">
        <w:rPr>
          <w:rFonts w:ascii="Arial" w:hAnsi="Arial" w:cs="Arial"/>
        </w:rPr>
        <w:t xml:space="preserve">audits supported by NHS </w:t>
      </w:r>
      <w:r w:rsidR="00016D75">
        <w:rPr>
          <w:rFonts w:ascii="Arial" w:hAnsi="Arial" w:cs="Arial"/>
        </w:rPr>
        <w:lastRenderedPageBreak/>
        <w:t xml:space="preserve">England, monitor how many people with CHD </w:t>
      </w:r>
      <w:r w:rsidR="006C3AA9">
        <w:rPr>
          <w:rFonts w:ascii="Arial" w:hAnsi="Arial" w:cs="Arial"/>
        </w:rPr>
        <w:t xml:space="preserve">are receiving recommended </w:t>
      </w:r>
      <w:r w:rsidR="002B5916">
        <w:rPr>
          <w:rFonts w:ascii="Arial" w:hAnsi="Arial" w:cs="Arial"/>
        </w:rPr>
        <w:t xml:space="preserve">treatments and where care could be improved </w:t>
      </w:r>
      <w:r w:rsidR="00E7078A">
        <w:rPr>
          <w:rFonts w:ascii="Arial" w:hAnsi="Arial" w:cs="Arial"/>
        </w:rPr>
        <w:t>(NHS England, 2022;</w:t>
      </w:r>
      <w:r w:rsidR="00504A1F">
        <w:rPr>
          <w:rFonts w:ascii="Arial" w:hAnsi="Arial" w:cs="Arial"/>
        </w:rPr>
        <w:t xml:space="preserve"> Schneider,2021). </w:t>
      </w:r>
    </w:p>
    <w:p w14:paraId="4B266C6B" w14:textId="77777777" w:rsidR="00F0099B" w:rsidRDefault="000C0129" w:rsidP="00F0099B">
      <w:pPr>
        <w:rPr>
          <w:rFonts w:ascii="Arial" w:hAnsi="Arial" w:cs="Arial"/>
          <w:sz w:val="32"/>
          <w:szCs w:val="32"/>
        </w:rPr>
      </w:pPr>
      <w:r>
        <w:rPr>
          <w:rFonts w:ascii="Arial" w:hAnsi="Arial" w:cs="Arial"/>
        </w:rPr>
        <w:t>Together, these linked surveillance systems</w:t>
      </w:r>
      <w:r w:rsidR="008E38F2">
        <w:rPr>
          <w:rFonts w:ascii="Arial" w:hAnsi="Arial" w:cs="Arial"/>
        </w:rPr>
        <w:t xml:space="preserve">-mortality </w:t>
      </w:r>
      <w:r w:rsidR="00ED04AC">
        <w:rPr>
          <w:rFonts w:ascii="Arial" w:hAnsi="Arial" w:cs="Arial"/>
        </w:rPr>
        <w:t>statics</w:t>
      </w:r>
      <w:r w:rsidR="008E38F2">
        <w:rPr>
          <w:rFonts w:ascii="Arial" w:hAnsi="Arial" w:cs="Arial"/>
        </w:rPr>
        <w:t>, hospital</w:t>
      </w:r>
      <w:r w:rsidR="00186E3B">
        <w:rPr>
          <w:rFonts w:ascii="Arial" w:hAnsi="Arial" w:cs="Arial"/>
        </w:rPr>
        <w:t xml:space="preserve"> </w:t>
      </w:r>
      <w:r w:rsidR="00ED04AC">
        <w:rPr>
          <w:rFonts w:ascii="Arial" w:hAnsi="Arial" w:cs="Arial"/>
        </w:rPr>
        <w:t>episode</w:t>
      </w:r>
      <w:r w:rsidR="00DE109A">
        <w:rPr>
          <w:rFonts w:ascii="Arial" w:hAnsi="Arial" w:cs="Arial"/>
        </w:rPr>
        <w:t xml:space="preserve"> data, GP</w:t>
      </w:r>
      <w:r w:rsidR="00255C00">
        <w:rPr>
          <w:rFonts w:ascii="Arial" w:hAnsi="Arial" w:cs="Arial"/>
        </w:rPr>
        <w:t xml:space="preserve"> disease registers and national-audits</w:t>
      </w:r>
      <w:r w:rsidR="00ED04AC">
        <w:rPr>
          <w:rFonts w:ascii="Arial" w:hAnsi="Arial" w:cs="Arial"/>
        </w:rPr>
        <w:t>-provide a comprehensive</w:t>
      </w:r>
      <w:r w:rsidR="00637CF4">
        <w:rPr>
          <w:rFonts w:ascii="Arial" w:hAnsi="Arial" w:cs="Arial"/>
        </w:rPr>
        <w:t xml:space="preserve"> picture </w:t>
      </w:r>
      <w:r w:rsidR="00ED7B2D">
        <w:rPr>
          <w:rFonts w:ascii="Arial" w:hAnsi="Arial" w:cs="Arial"/>
        </w:rPr>
        <w:t xml:space="preserve">of how CHD affects the population </w:t>
      </w:r>
      <w:r w:rsidR="009861FD">
        <w:rPr>
          <w:rFonts w:ascii="Arial" w:hAnsi="Arial" w:cs="Arial"/>
        </w:rPr>
        <w:t>and the health systems</w:t>
      </w:r>
      <w:r w:rsidR="002F7AAB">
        <w:rPr>
          <w:rFonts w:ascii="Arial" w:hAnsi="Arial" w:cs="Arial"/>
        </w:rPr>
        <w:t xml:space="preserve">, and supports planning of prevention, </w:t>
      </w:r>
      <w:r w:rsidR="00DB085F">
        <w:rPr>
          <w:rFonts w:ascii="Arial" w:hAnsi="Arial" w:cs="Arial"/>
        </w:rPr>
        <w:t>treatment and rehabilitation services (NHS</w:t>
      </w:r>
      <w:r w:rsidR="002C77A9">
        <w:rPr>
          <w:rFonts w:ascii="Arial" w:hAnsi="Arial" w:cs="Arial"/>
        </w:rPr>
        <w:t xml:space="preserve">, </w:t>
      </w:r>
      <w:r w:rsidR="003310B4">
        <w:rPr>
          <w:rFonts w:ascii="Arial" w:hAnsi="Arial" w:cs="Arial"/>
        </w:rPr>
        <w:t>2018; Schneider</w:t>
      </w:r>
      <w:r w:rsidR="002C77A9">
        <w:rPr>
          <w:rFonts w:ascii="Arial" w:hAnsi="Arial" w:cs="Arial"/>
        </w:rPr>
        <w:t>, 202</w:t>
      </w:r>
      <w:r w:rsidR="00C85242">
        <w:rPr>
          <w:rFonts w:ascii="Arial" w:hAnsi="Arial" w:cs="Arial"/>
        </w:rPr>
        <w:t>1).</w:t>
      </w:r>
      <w:r w:rsidR="00F0099B" w:rsidRPr="00F0099B">
        <w:rPr>
          <w:rFonts w:ascii="Arial" w:hAnsi="Arial" w:cs="Arial"/>
          <w:sz w:val="32"/>
          <w:szCs w:val="32"/>
        </w:rPr>
        <w:t xml:space="preserve"> </w:t>
      </w:r>
    </w:p>
    <w:p w14:paraId="31DD34EA" w14:textId="14ACFB03" w:rsidR="00F0099B" w:rsidRDefault="00F0099B" w:rsidP="00F0099B">
      <w:pPr>
        <w:rPr>
          <w:rFonts w:ascii="Arial" w:hAnsi="Arial" w:cs="Arial"/>
          <w:sz w:val="32"/>
          <w:szCs w:val="32"/>
        </w:rPr>
      </w:pPr>
      <w:r>
        <w:rPr>
          <w:rFonts w:ascii="Arial" w:hAnsi="Arial" w:cs="Arial"/>
          <w:sz w:val="32"/>
          <w:szCs w:val="32"/>
        </w:rPr>
        <w:t>How coronary heart disease is controlled (prevention and management):</w:t>
      </w:r>
    </w:p>
    <w:p w14:paraId="0E43C4E2" w14:textId="77777777" w:rsidR="00F0099B" w:rsidRDefault="00F0099B" w:rsidP="00F0099B">
      <w:pPr>
        <w:rPr>
          <w:rFonts w:ascii="Arial" w:hAnsi="Arial" w:cs="Arial"/>
        </w:rPr>
      </w:pPr>
      <w:r w:rsidRPr="00270407">
        <w:rPr>
          <w:rFonts w:ascii="Arial" w:hAnsi="Arial" w:cs="Arial"/>
        </w:rPr>
        <w:t>Coronary heart disease can be controlled by</w:t>
      </w:r>
      <w:r>
        <w:rPr>
          <w:rFonts w:ascii="Arial" w:hAnsi="Arial" w:cs="Arial"/>
        </w:rPr>
        <w:t xml:space="preserve"> preventing it from </w:t>
      </w:r>
      <w:r w:rsidRPr="00270407">
        <w:rPr>
          <w:rFonts w:ascii="Arial" w:hAnsi="Arial" w:cs="Arial"/>
        </w:rPr>
        <w:t xml:space="preserve">developing and by helping people who already have the condition to manage it and </w:t>
      </w:r>
      <w:r>
        <w:rPr>
          <w:rFonts w:ascii="Arial" w:hAnsi="Arial" w:cs="Arial"/>
        </w:rPr>
        <w:t xml:space="preserve">avoid further complications (NHS,2018). Prevention focuses on reducing modifiable risks such as smoking, high blood pressure, high cholesterol, diabetes, obesity, unhealthy diet and lack of psychical activity, because this increase narrowing of coronary arteries (NHS, 2018; Schneider, 2021). Health professionals encourage people to stop smoking, eat a balanced diet low in salt and saturated fat, be regularly active, keep to a healthy weight and limit alcohol intake, which together; lower the chance of heart attacks (NHS,2018). In England, routine health checks for adults help identify people at higher risk so that blood pressure, cholesterol and blood sugar can be monitored and treated early, aiming to prevent or delay CHD (Public Health England, 2019). </w:t>
      </w:r>
    </w:p>
    <w:p w14:paraId="58E4DDB4" w14:textId="77777777" w:rsidR="00F0099B" w:rsidRDefault="00F0099B" w:rsidP="00F0099B">
      <w:pPr>
        <w:rPr>
          <w:rFonts w:ascii="Arial" w:hAnsi="Arial" w:cs="Arial"/>
        </w:rPr>
      </w:pPr>
      <w:r>
        <w:rPr>
          <w:rFonts w:ascii="Arial" w:hAnsi="Arial" w:cs="Arial"/>
        </w:rPr>
        <w:t xml:space="preserve">When someone already has CHD, care aims to control the condition, relieve symptoms such as angina and prevent further events such as heart attacks (NHS, 2018). Treatment usually combines lifestyle changes, medicines and procedures that improve blood flow to the heart (NHS, 2018). Common medicines include antiplatelet drugs to reduce blood clots, statins to lower cholesterol drugs to manage blood pressure, which together reduce the risk of further heart attacks and strokes 9NHS, 2018; schneider, 2021). Some people need angioplasty, where a ballon and stent are used to open narrowed coronary arteries, or bypass surgery to restore blood supply to the heart muscle (NHS, 2018). After a heart attack or heart surgery, cardiac rehabilitation programmes offer supervised exercise, education and emotional support to help people recover and adopt healthier habits (BHF, 2025a). Ongoing follow-up in general practice and hospital clinics is important to review symptoms, adjust medicines and support people to live as well as possible with CHD (NHS,2018; British Heart Foundation, 2025a).  </w:t>
      </w:r>
    </w:p>
    <w:p w14:paraId="76EA4C57" w14:textId="5F1A26CB" w:rsidR="00E4526A" w:rsidRDefault="00E4526A">
      <w:pPr>
        <w:rPr>
          <w:rFonts w:ascii="Arial" w:hAnsi="Arial" w:cs="Arial"/>
        </w:rPr>
      </w:pPr>
    </w:p>
    <w:p w14:paraId="072A380D" w14:textId="76B40363" w:rsidR="00504A1F" w:rsidRDefault="00A34DBA">
      <w:pPr>
        <w:rPr>
          <w:rFonts w:ascii="Arial" w:hAnsi="Arial" w:cs="Arial"/>
        </w:rPr>
      </w:pPr>
      <w:r>
        <w:rPr>
          <w:rFonts w:ascii="Arial" w:hAnsi="Arial" w:cs="Arial"/>
          <w:sz w:val="32"/>
          <w:szCs w:val="32"/>
        </w:rPr>
        <w:t xml:space="preserve">Consequences of coronary heart disease </w:t>
      </w:r>
      <w:r w:rsidR="00CA4ED3">
        <w:rPr>
          <w:rFonts w:ascii="Arial" w:hAnsi="Arial" w:cs="Arial"/>
          <w:sz w:val="32"/>
          <w:szCs w:val="32"/>
        </w:rPr>
        <w:t>for individuals, communities</w:t>
      </w:r>
      <w:r w:rsidR="003310B4">
        <w:rPr>
          <w:rFonts w:ascii="Arial" w:hAnsi="Arial" w:cs="Arial"/>
          <w:sz w:val="32"/>
          <w:szCs w:val="32"/>
        </w:rPr>
        <w:t xml:space="preserve"> and the NHS</w:t>
      </w:r>
      <w:r w:rsidR="00F95F4F">
        <w:rPr>
          <w:rFonts w:ascii="Arial" w:hAnsi="Arial" w:cs="Arial"/>
          <w:sz w:val="32"/>
          <w:szCs w:val="32"/>
        </w:rPr>
        <w:t>:</w:t>
      </w:r>
    </w:p>
    <w:p w14:paraId="0B5A8F8D" w14:textId="0C39BC68" w:rsidR="003310B4" w:rsidRDefault="00857645">
      <w:pPr>
        <w:rPr>
          <w:rFonts w:ascii="Arial" w:hAnsi="Arial" w:cs="Arial"/>
        </w:rPr>
      </w:pPr>
      <w:r>
        <w:rPr>
          <w:rFonts w:ascii="Arial" w:hAnsi="Arial" w:cs="Arial"/>
        </w:rPr>
        <w:t xml:space="preserve">Coronary heart disease </w:t>
      </w:r>
      <w:r w:rsidR="005C6CAD">
        <w:rPr>
          <w:rFonts w:ascii="Arial" w:hAnsi="Arial" w:cs="Arial"/>
        </w:rPr>
        <w:t xml:space="preserve">has major consequences for </w:t>
      </w:r>
      <w:r w:rsidR="00F471CA">
        <w:rPr>
          <w:rFonts w:ascii="Arial" w:hAnsi="Arial" w:cs="Arial"/>
        </w:rPr>
        <w:t>individuals,</w:t>
      </w:r>
      <w:r w:rsidR="0022001F">
        <w:rPr>
          <w:rFonts w:ascii="Arial" w:hAnsi="Arial" w:cs="Arial"/>
        </w:rPr>
        <w:t xml:space="preserve"> communities and </w:t>
      </w:r>
      <w:r w:rsidR="00A92D49">
        <w:rPr>
          <w:rFonts w:ascii="Arial" w:hAnsi="Arial" w:cs="Arial"/>
        </w:rPr>
        <w:t xml:space="preserve">NHS (schneider, 2021). </w:t>
      </w:r>
      <w:r w:rsidR="00F15A83">
        <w:rPr>
          <w:rFonts w:ascii="Arial" w:hAnsi="Arial" w:cs="Arial"/>
        </w:rPr>
        <w:t>People</w:t>
      </w:r>
      <w:r w:rsidR="00391191">
        <w:rPr>
          <w:rFonts w:ascii="Arial" w:hAnsi="Arial" w:cs="Arial"/>
        </w:rPr>
        <w:t xml:space="preserve"> may live </w:t>
      </w:r>
      <w:r w:rsidR="003E1988">
        <w:rPr>
          <w:rFonts w:ascii="Arial" w:hAnsi="Arial" w:cs="Arial"/>
        </w:rPr>
        <w:t>with chest pai</w:t>
      </w:r>
      <w:r w:rsidR="002913FD">
        <w:rPr>
          <w:rFonts w:ascii="Arial" w:hAnsi="Arial" w:cs="Arial"/>
        </w:rPr>
        <w:t>n</w:t>
      </w:r>
      <w:r w:rsidR="003E1988">
        <w:rPr>
          <w:rFonts w:ascii="Arial" w:hAnsi="Arial" w:cs="Arial"/>
        </w:rPr>
        <w:t>, breathlessness and fati</w:t>
      </w:r>
      <w:r w:rsidR="00971B1C">
        <w:rPr>
          <w:rFonts w:ascii="Arial" w:hAnsi="Arial" w:cs="Arial"/>
        </w:rPr>
        <w:t>gue</w:t>
      </w:r>
      <w:r w:rsidR="00166AC5">
        <w:rPr>
          <w:rFonts w:ascii="Arial" w:hAnsi="Arial" w:cs="Arial"/>
        </w:rPr>
        <w:t xml:space="preserve">, and </w:t>
      </w:r>
      <w:r w:rsidR="00F27538">
        <w:rPr>
          <w:rFonts w:ascii="Arial" w:hAnsi="Arial" w:cs="Arial"/>
        </w:rPr>
        <w:t>many fear a</w:t>
      </w:r>
      <w:r w:rsidR="00A71903">
        <w:rPr>
          <w:rFonts w:ascii="Arial" w:hAnsi="Arial" w:cs="Arial"/>
        </w:rPr>
        <w:t xml:space="preserve">, clear information </w:t>
      </w:r>
      <w:r w:rsidR="0016548D">
        <w:rPr>
          <w:rFonts w:ascii="Arial" w:hAnsi="Arial" w:cs="Arial"/>
        </w:rPr>
        <w:t xml:space="preserve">and emotional </w:t>
      </w:r>
      <w:r w:rsidR="004018E2">
        <w:rPr>
          <w:rFonts w:ascii="Arial" w:hAnsi="Arial" w:cs="Arial"/>
        </w:rPr>
        <w:t>support alongside</w:t>
      </w:r>
      <w:r w:rsidR="0016548D">
        <w:rPr>
          <w:rFonts w:ascii="Arial" w:hAnsi="Arial" w:cs="Arial"/>
        </w:rPr>
        <w:t xml:space="preserve"> medical treatment </w:t>
      </w:r>
      <w:r w:rsidR="00F27538">
        <w:rPr>
          <w:rFonts w:ascii="Arial" w:hAnsi="Arial" w:cs="Arial"/>
        </w:rPr>
        <w:t xml:space="preserve">other </w:t>
      </w:r>
      <w:r w:rsidR="00BF1A76">
        <w:rPr>
          <w:rFonts w:ascii="Arial" w:hAnsi="Arial" w:cs="Arial"/>
        </w:rPr>
        <w:t xml:space="preserve">many fears another </w:t>
      </w:r>
      <w:r w:rsidR="00604E5A">
        <w:rPr>
          <w:rFonts w:ascii="Arial" w:hAnsi="Arial" w:cs="Arial"/>
        </w:rPr>
        <w:t>heart</w:t>
      </w:r>
      <w:r w:rsidR="006111A9">
        <w:rPr>
          <w:rFonts w:ascii="Arial" w:hAnsi="Arial" w:cs="Arial"/>
        </w:rPr>
        <w:t xml:space="preserve"> attack or sudden deterior</w:t>
      </w:r>
      <w:r w:rsidR="003760F6">
        <w:rPr>
          <w:rFonts w:ascii="Arial" w:hAnsi="Arial" w:cs="Arial"/>
        </w:rPr>
        <w:t>ation</w:t>
      </w:r>
      <w:r w:rsidR="00712191">
        <w:rPr>
          <w:rFonts w:ascii="Arial" w:hAnsi="Arial" w:cs="Arial"/>
        </w:rPr>
        <w:t xml:space="preserve">, which can </w:t>
      </w:r>
      <w:r w:rsidR="00E61656">
        <w:rPr>
          <w:rFonts w:ascii="Arial" w:hAnsi="Arial" w:cs="Arial"/>
        </w:rPr>
        <w:t>affect work, caring roles, relationship</w:t>
      </w:r>
      <w:r w:rsidR="005857F3">
        <w:rPr>
          <w:rFonts w:ascii="Arial" w:hAnsi="Arial" w:cs="Arial"/>
        </w:rPr>
        <w:t xml:space="preserve">s and social </w:t>
      </w:r>
      <w:r w:rsidR="001B5F37">
        <w:rPr>
          <w:rFonts w:ascii="Arial" w:hAnsi="Arial" w:cs="Arial"/>
        </w:rPr>
        <w:t>life (</w:t>
      </w:r>
      <w:r w:rsidR="0003539C">
        <w:rPr>
          <w:rFonts w:ascii="Arial" w:hAnsi="Arial" w:cs="Arial"/>
        </w:rPr>
        <w:t>NHS, 2021;</w:t>
      </w:r>
      <w:r w:rsidR="001B5F37">
        <w:rPr>
          <w:rFonts w:ascii="Arial" w:hAnsi="Arial" w:cs="Arial"/>
        </w:rPr>
        <w:t xml:space="preserve"> </w:t>
      </w:r>
      <w:r w:rsidR="00890591">
        <w:rPr>
          <w:rFonts w:ascii="Arial" w:hAnsi="Arial" w:cs="Arial"/>
        </w:rPr>
        <w:t xml:space="preserve">Schneider, 2021). These symptoms </w:t>
      </w:r>
      <w:r w:rsidR="00E94C67">
        <w:rPr>
          <w:rFonts w:ascii="Arial" w:hAnsi="Arial" w:cs="Arial"/>
        </w:rPr>
        <w:t>and worries can lead to anxiety, depression</w:t>
      </w:r>
      <w:r w:rsidR="001B5F37">
        <w:rPr>
          <w:rFonts w:ascii="Arial" w:hAnsi="Arial" w:cs="Arial"/>
        </w:rPr>
        <w:t xml:space="preserve">, and loss </w:t>
      </w:r>
      <w:r w:rsidR="00073895">
        <w:rPr>
          <w:rFonts w:ascii="Arial" w:hAnsi="Arial" w:cs="Arial"/>
        </w:rPr>
        <w:t xml:space="preserve">of confidence, so people often need </w:t>
      </w:r>
      <w:r w:rsidR="00A71903">
        <w:rPr>
          <w:rFonts w:ascii="Arial" w:hAnsi="Arial" w:cs="Arial"/>
        </w:rPr>
        <w:t xml:space="preserve">reassurance </w:t>
      </w:r>
      <w:r w:rsidR="002B34CE">
        <w:rPr>
          <w:rFonts w:ascii="Arial" w:hAnsi="Arial" w:cs="Arial"/>
        </w:rPr>
        <w:t>(BHE, 2025</w:t>
      </w:r>
      <w:r w:rsidR="00181F30">
        <w:rPr>
          <w:rFonts w:ascii="Arial" w:hAnsi="Arial" w:cs="Arial"/>
        </w:rPr>
        <w:t xml:space="preserve">b). living with CHD </w:t>
      </w:r>
      <w:r w:rsidR="000738EB">
        <w:rPr>
          <w:rFonts w:ascii="Arial" w:hAnsi="Arial" w:cs="Arial"/>
        </w:rPr>
        <w:t xml:space="preserve">usually </w:t>
      </w:r>
      <w:r w:rsidR="000417E0">
        <w:rPr>
          <w:rFonts w:ascii="Arial" w:hAnsi="Arial" w:cs="Arial"/>
        </w:rPr>
        <w:t>involves</w:t>
      </w:r>
      <w:r w:rsidR="000738EB">
        <w:rPr>
          <w:rFonts w:ascii="Arial" w:hAnsi="Arial" w:cs="Arial"/>
        </w:rPr>
        <w:t xml:space="preserve"> lon</w:t>
      </w:r>
      <w:r w:rsidR="000417E0">
        <w:rPr>
          <w:rFonts w:ascii="Arial" w:hAnsi="Arial" w:cs="Arial"/>
        </w:rPr>
        <w:t>g</w:t>
      </w:r>
      <w:r w:rsidR="000738EB">
        <w:rPr>
          <w:rFonts w:ascii="Arial" w:hAnsi="Arial" w:cs="Arial"/>
        </w:rPr>
        <w:t>-term medicines, regular</w:t>
      </w:r>
      <w:r w:rsidR="00FD0AC1">
        <w:rPr>
          <w:rFonts w:ascii="Arial" w:hAnsi="Arial" w:cs="Arial"/>
        </w:rPr>
        <w:t xml:space="preserve"> monitoring and lifestyle changes, </w:t>
      </w:r>
      <w:r w:rsidR="00536432">
        <w:rPr>
          <w:rFonts w:ascii="Arial" w:hAnsi="Arial" w:cs="Arial"/>
        </w:rPr>
        <w:t>which can be difficult to manage without support</w:t>
      </w:r>
      <w:r w:rsidR="005F02A2">
        <w:rPr>
          <w:rFonts w:ascii="Arial" w:hAnsi="Arial" w:cs="Arial"/>
        </w:rPr>
        <w:t xml:space="preserve"> from health </w:t>
      </w:r>
      <w:r w:rsidR="000417E0">
        <w:rPr>
          <w:rFonts w:ascii="Arial" w:hAnsi="Arial" w:cs="Arial"/>
        </w:rPr>
        <w:t>professionals</w:t>
      </w:r>
      <w:r w:rsidR="005F02A2">
        <w:rPr>
          <w:rFonts w:ascii="Arial" w:hAnsi="Arial" w:cs="Arial"/>
        </w:rPr>
        <w:t xml:space="preserve"> and family members (NHS</w:t>
      </w:r>
      <w:r w:rsidR="000417E0">
        <w:rPr>
          <w:rFonts w:ascii="Arial" w:hAnsi="Arial" w:cs="Arial"/>
        </w:rPr>
        <w:t>,2018).</w:t>
      </w:r>
      <w:r w:rsidR="003B39C0">
        <w:rPr>
          <w:rFonts w:ascii="Arial" w:hAnsi="Arial" w:cs="Arial"/>
        </w:rPr>
        <w:t xml:space="preserve"> </w:t>
      </w:r>
    </w:p>
    <w:p w14:paraId="0F0A7957" w14:textId="77777777" w:rsidR="00EF1A02" w:rsidRDefault="00FD2519">
      <w:pPr>
        <w:rPr>
          <w:rFonts w:ascii="Arial" w:hAnsi="Arial" w:cs="Arial"/>
        </w:rPr>
      </w:pPr>
      <w:r>
        <w:rPr>
          <w:rFonts w:ascii="Arial" w:hAnsi="Arial" w:cs="Arial"/>
        </w:rPr>
        <w:lastRenderedPageBreak/>
        <w:t>At community level,</w:t>
      </w:r>
      <w:r w:rsidR="00E11EB6">
        <w:rPr>
          <w:rFonts w:ascii="Arial" w:hAnsi="Arial" w:cs="Arial"/>
        </w:rPr>
        <w:t xml:space="preserve"> high rate </w:t>
      </w:r>
      <w:r w:rsidR="0035574C">
        <w:rPr>
          <w:rFonts w:ascii="Arial" w:hAnsi="Arial" w:cs="Arial"/>
        </w:rPr>
        <w:t>of</w:t>
      </w:r>
      <w:r w:rsidR="00E11EB6">
        <w:rPr>
          <w:rFonts w:ascii="Arial" w:hAnsi="Arial" w:cs="Arial"/>
        </w:rPr>
        <w:t xml:space="preserve"> CHD lead to</w:t>
      </w:r>
      <w:r w:rsidR="0035574C">
        <w:rPr>
          <w:rFonts w:ascii="Arial" w:hAnsi="Arial" w:cs="Arial"/>
        </w:rPr>
        <w:t xml:space="preserve"> premature </w:t>
      </w:r>
      <w:r w:rsidR="00895CA6">
        <w:rPr>
          <w:rFonts w:ascii="Arial" w:hAnsi="Arial" w:cs="Arial"/>
        </w:rPr>
        <w:t>deaths, loss</w:t>
      </w:r>
      <w:r>
        <w:rPr>
          <w:rFonts w:ascii="Arial" w:hAnsi="Arial" w:cs="Arial"/>
        </w:rPr>
        <w:t xml:space="preserve"> of income </w:t>
      </w:r>
      <w:r w:rsidR="00B96DAD">
        <w:rPr>
          <w:rFonts w:ascii="Arial" w:hAnsi="Arial" w:cs="Arial"/>
        </w:rPr>
        <w:t>and increased caring</w:t>
      </w:r>
      <w:r w:rsidR="0035574C">
        <w:rPr>
          <w:rFonts w:ascii="Arial" w:hAnsi="Arial" w:cs="Arial"/>
        </w:rPr>
        <w:t xml:space="preserve"> </w:t>
      </w:r>
      <w:r w:rsidR="005965EB">
        <w:rPr>
          <w:rFonts w:ascii="Arial" w:hAnsi="Arial" w:cs="Arial"/>
        </w:rPr>
        <w:t>responsibilities, particul</w:t>
      </w:r>
      <w:r w:rsidR="00244E34">
        <w:rPr>
          <w:rFonts w:ascii="Arial" w:hAnsi="Arial" w:cs="Arial"/>
        </w:rPr>
        <w:t xml:space="preserve">arly in more deprived </w:t>
      </w:r>
      <w:r w:rsidR="00647B48">
        <w:rPr>
          <w:rFonts w:ascii="Arial" w:hAnsi="Arial" w:cs="Arial"/>
        </w:rPr>
        <w:t xml:space="preserve">areas where deaths from CHD remain concentrated </w:t>
      </w:r>
      <w:r w:rsidR="006B7537">
        <w:rPr>
          <w:rFonts w:ascii="Arial" w:hAnsi="Arial" w:cs="Arial"/>
        </w:rPr>
        <w:t xml:space="preserve">(ONS, 2021). This contributes </w:t>
      </w:r>
      <w:r w:rsidR="00DD4319">
        <w:rPr>
          <w:rFonts w:ascii="Arial" w:hAnsi="Arial" w:cs="Arial"/>
        </w:rPr>
        <w:t xml:space="preserve">to health inequalities and greater demand on local health </w:t>
      </w:r>
      <w:r w:rsidR="00437FE4">
        <w:rPr>
          <w:rFonts w:ascii="Arial" w:hAnsi="Arial" w:cs="Arial"/>
        </w:rPr>
        <w:t xml:space="preserve">and </w:t>
      </w:r>
      <w:r w:rsidR="007E37CA">
        <w:rPr>
          <w:rFonts w:ascii="Arial" w:hAnsi="Arial" w:cs="Arial"/>
        </w:rPr>
        <w:t xml:space="preserve">care </w:t>
      </w:r>
      <w:r w:rsidR="00437FE4">
        <w:rPr>
          <w:rFonts w:ascii="Arial" w:hAnsi="Arial" w:cs="Arial"/>
        </w:rPr>
        <w:t>services (</w:t>
      </w:r>
      <w:r w:rsidR="007E37CA">
        <w:rPr>
          <w:rFonts w:ascii="Arial" w:hAnsi="Arial" w:cs="Arial"/>
        </w:rPr>
        <w:t xml:space="preserve">ONS, 2021; </w:t>
      </w:r>
      <w:r w:rsidR="00895CA6">
        <w:rPr>
          <w:rFonts w:ascii="Arial" w:hAnsi="Arial" w:cs="Arial"/>
        </w:rPr>
        <w:t xml:space="preserve">WHO, 2025). For </w:t>
      </w:r>
      <w:r w:rsidR="00AB5B61">
        <w:rPr>
          <w:rFonts w:ascii="Arial" w:hAnsi="Arial" w:cs="Arial"/>
        </w:rPr>
        <w:t>the NHS, CHD is a major cause of emergency</w:t>
      </w:r>
      <w:r w:rsidR="00984132">
        <w:rPr>
          <w:rFonts w:ascii="Arial" w:hAnsi="Arial" w:cs="Arial"/>
        </w:rPr>
        <w:t xml:space="preserve"> admissions, coronary pro</w:t>
      </w:r>
      <w:r w:rsidR="00E46E7C">
        <w:rPr>
          <w:rFonts w:ascii="Arial" w:hAnsi="Arial" w:cs="Arial"/>
        </w:rPr>
        <w:t xml:space="preserve">cedures and </w:t>
      </w:r>
      <w:r w:rsidR="00CD69C9">
        <w:rPr>
          <w:rFonts w:ascii="Arial" w:hAnsi="Arial" w:cs="Arial"/>
        </w:rPr>
        <w:t>outpatients’</w:t>
      </w:r>
      <w:r w:rsidR="002B65BA">
        <w:rPr>
          <w:rFonts w:ascii="Arial" w:hAnsi="Arial" w:cs="Arial"/>
        </w:rPr>
        <w:t xml:space="preserve"> cardiology appointments, and it </w:t>
      </w:r>
      <w:r w:rsidR="00EC53A8">
        <w:rPr>
          <w:rFonts w:ascii="Arial" w:hAnsi="Arial" w:cs="Arial"/>
        </w:rPr>
        <w:t>adds to workload in general practice</w:t>
      </w:r>
      <w:r w:rsidR="004B2567">
        <w:rPr>
          <w:rFonts w:ascii="Arial" w:hAnsi="Arial" w:cs="Arial"/>
        </w:rPr>
        <w:t xml:space="preserve"> through ongoing </w:t>
      </w:r>
      <w:r w:rsidR="001E39A0">
        <w:rPr>
          <w:rFonts w:ascii="Arial" w:hAnsi="Arial" w:cs="Arial"/>
        </w:rPr>
        <w:t>prescribing</w:t>
      </w:r>
      <w:r w:rsidR="00CF244B">
        <w:rPr>
          <w:rFonts w:ascii="Arial" w:hAnsi="Arial" w:cs="Arial"/>
        </w:rPr>
        <w:t xml:space="preserve"> and review of blood pressure, </w:t>
      </w:r>
      <w:r w:rsidR="005434EB">
        <w:rPr>
          <w:rFonts w:ascii="Arial" w:hAnsi="Arial" w:cs="Arial"/>
        </w:rPr>
        <w:t xml:space="preserve">cholesterol and related conditions such as </w:t>
      </w:r>
      <w:r w:rsidR="002A0ACF">
        <w:rPr>
          <w:rFonts w:ascii="Arial" w:hAnsi="Arial" w:cs="Arial"/>
        </w:rPr>
        <w:t>diabetes NHS,</w:t>
      </w:r>
      <w:r w:rsidR="008C52EF">
        <w:rPr>
          <w:rFonts w:ascii="Arial" w:hAnsi="Arial" w:cs="Arial"/>
        </w:rPr>
        <w:t xml:space="preserve"> 2018). </w:t>
      </w:r>
      <w:r w:rsidR="00167827">
        <w:rPr>
          <w:rFonts w:ascii="Arial" w:hAnsi="Arial" w:cs="Arial"/>
        </w:rPr>
        <w:t xml:space="preserve">These pressures highlight the </w:t>
      </w:r>
      <w:r w:rsidR="00D74175">
        <w:rPr>
          <w:rFonts w:ascii="Arial" w:hAnsi="Arial" w:cs="Arial"/>
        </w:rPr>
        <w:t xml:space="preserve">importance of prevention, early diagnosis and </w:t>
      </w:r>
      <w:r w:rsidR="00692FB3">
        <w:rPr>
          <w:rFonts w:ascii="Arial" w:hAnsi="Arial" w:cs="Arial"/>
        </w:rPr>
        <w:t>good-quality treatment and rehabil</w:t>
      </w:r>
      <w:r w:rsidR="0050683C">
        <w:rPr>
          <w:rFonts w:ascii="Arial" w:hAnsi="Arial" w:cs="Arial"/>
        </w:rPr>
        <w:t xml:space="preserve">itation WHO, 2025). When you look </w:t>
      </w:r>
      <w:r w:rsidR="000A5A6D">
        <w:rPr>
          <w:rFonts w:ascii="Arial" w:hAnsi="Arial" w:cs="Arial"/>
        </w:rPr>
        <w:t xml:space="preserve">into </w:t>
      </w:r>
      <w:r w:rsidR="002D5F9C">
        <w:rPr>
          <w:rFonts w:ascii="Arial" w:hAnsi="Arial" w:cs="Arial"/>
        </w:rPr>
        <w:t>Rita</w:t>
      </w:r>
      <w:r w:rsidR="0052705B">
        <w:rPr>
          <w:rFonts w:ascii="Arial" w:hAnsi="Arial" w:cs="Arial"/>
        </w:rPr>
        <w:t>’s eye</w:t>
      </w:r>
      <w:r w:rsidR="000A5A6D">
        <w:rPr>
          <w:rFonts w:ascii="Arial" w:hAnsi="Arial" w:cs="Arial"/>
        </w:rPr>
        <w:t xml:space="preserve"> and feel her pain, or see </w:t>
      </w:r>
      <w:r w:rsidR="005F3925">
        <w:rPr>
          <w:rFonts w:ascii="Arial" w:hAnsi="Arial" w:cs="Arial"/>
        </w:rPr>
        <w:t xml:space="preserve">the fear </w:t>
      </w:r>
      <w:r w:rsidR="00A5689B">
        <w:rPr>
          <w:rFonts w:ascii="Arial" w:hAnsi="Arial" w:cs="Arial"/>
        </w:rPr>
        <w:t>unfolded after heart attack, yo</w:t>
      </w:r>
      <w:r w:rsidR="00B413B3">
        <w:rPr>
          <w:rFonts w:ascii="Arial" w:hAnsi="Arial" w:cs="Arial"/>
        </w:rPr>
        <w:t xml:space="preserve">u understand that these statistics represent </w:t>
      </w:r>
      <w:r w:rsidR="002F27EF">
        <w:rPr>
          <w:rFonts w:ascii="Arial" w:hAnsi="Arial" w:cs="Arial"/>
        </w:rPr>
        <w:t>real people whose lives have been</w:t>
      </w:r>
      <w:r w:rsidR="00100703">
        <w:rPr>
          <w:rFonts w:ascii="Arial" w:hAnsi="Arial" w:cs="Arial"/>
        </w:rPr>
        <w:t xml:space="preserve"> turned upside down and who need c</w:t>
      </w:r>
      <w:r w:rsidR="00045343">
        <w:rPr>
          <w:rFonts w:ascii="Arial" w:hAnsi="Arial" w:cs="Arial"/>
        </w:rPr>
        <w:t>oordinated care and support to rebuild their future (</w:t>
      </w:r>
      <w:r w:rsidR="00947262">
        <w:rPr>
          <w:rFonts w:ascii="Arial" w:hAnsi="Arial" w:cs="Arial"/>
        </w:rPr>
        <w:t>British Heart Foundation, 2025b).</w:t>
      </w:r>
      <w:r w:rsidR="00895CA6">
        <w:rPr>
          <w:rFonts w:ascii="Arial" w:hAnsi="Arial" w:cs="Arial"/>
        </w:rPr>
        <w:t xml:space="preserve"> </w:t>
      </w:r>
    </w:p>
    <w:p w14:paraId="136E088F" w14:textId="630D22FC" w:rsidR="00BF5A72" w:rsidRDefault="00166410">
      <w:pPr>
        <w:rPr>
          <w:rFonts w:ascii="Arial" w:hAnsi="Arial" w:cs="Arial"/>
          <w:sz w:val="32"/>
          <w:szCs w:val="32"/>
        </w:rPr>
      </w:pPr>
      <w:r>
        <w:rPr>
          <w:rFonts w:ascii="Arial" w:hAnsi="Arial" w:cs="Arial"/>
          <w:sz w:val="32"/>
          <w:szCs w:val="32"/>
        </w:rPr>
        <w:t>C</w:t>
      </w:r>
      <w:r w:rsidR="00BF5A72">
        <w:rPr>
          <w:rFonts w:ascii="Arial" w:hAnsi="Arial" w:cs="Arial"/>
          <w:sz w:val="32"/>
          <w:szCs w:val="32"/>
        </w:rPr>
        <w:t>ommunity health and social care support</w:t>
      </w:r>
      <w:r w:rsidR="008D3028">
        <w:rPr>
          <w:rFonts w:ascii="Arial" w:hAnsi="Arial" w:cs="Arial"/>
          <w:sz w:val="32"/>
          <w:szCs w:val="32"/>
        </w:rPr>
        <w:t xml:space="preserve"> for individuals </w:t>
      </w:r>
      <w:r w:rsidR="00E32E36">
        <w:rPr>
          <w:rFonts w:ascii="Arial" w:hAnsi="Arial" w:cs="Arial"/>
          <w:sz w:val="32"/>
          <w:szCs w:val="32"/>
        </w:rPr>
        <w:t>with coronary heart disease:</w:t>
      </w:r>
    </w:p>
    <w:p w14:paraId="180798B6" w14:textId="77777777" w:rsidR="00AC6CCE" w:rsidRDefault="00E42A08">
      <w:pPr>
        <w:rPr>
          <w:rFonts w:ascii="Arial" w:hAnsi="Arial" w:cs="Arial"/>
        </w:rPr>
      </w:pPr>
      <w:r w:rsidRPr="00E42A08">
        <w:rPr>
          <w:rFonts w:ascii="Arial" w:hAnsi="Arial" w:cs="Arial"/>
        </w:rPr>
        <w:t>People living wi</w:t>
      </w:r>
      <w:r w:rsidR="00523FE7">
        <w:rPr>
          <w:rFonts w:ascii="Arial" w:hAnsi="Arial" w:cs="Arial"/>
        </w:rPr>
        <w:t>th CHD often need health and social care support in the community</w:t>
      </w:r>
      <w:r w:rsidR="00C372F6">
        <w:rPr>
          <w:rFonts w:ascii="Arial" w:hAnsi="Arial" w:cs="Arial"/>
        </w:rPr>
        <w:t xml:space="preserve"> to help them manage the condition and maintain </w:t>
      </w:r>
      <w:r w:rsidR="00525E98">
        <w:rPr>
          <w:rFonts w:ascii="Arial" w:hAnsi="Arial" w:cs="Arial"/>
        </w:rPr>
        <w:t>quality of life (NHS,</w:t>
      </w:r>
      <w:r w:rsidR="00BC3F59">
        <w:rPr>
          <w:rFonts w:ascii="Arial" w:hAnsi="Arial" w:cs="Arial"/>
        </w:rPr>
        <w:t xml:space="preserve"> 2018; BHF, 2025</w:t>
      </w:r>
      <w:r w:rsidR="00AC3B9C">
        <w:rPr>
          <w:rFonts w:ascii="Arial" w:hAnsi="Arial" w:cs="Arial"/>
        </w:rPr>
        <w:t>b</w:t>
      </w:r>
      <w:r w:rsidR="00BC3F59">
        <w:rPr>
          <w:rFonts w:ascii="Arial" w:hAnsi="Arial" w:cs="Arial"/>
        </w:rPr>
        <w:t xml:space="preserve">). </w:t>
      </w:r>
      <w:r w:rsidR="00494466">
        <w:rPr>
          <w:rFonts w:ascii="Arial" w:hAnsi="Arial" w:cs="Arial"/>
        </w:rPr>
        <w:t>Community-based cardiac rehabilitation</w:t>
      </w:r>
      <w:r w:rsidR="009E30D8">
        <w:rPr>
          <w:rFonts w:ascii="Arial" w:hAnsi="Arial" w:cs="Arial"/>
        </w:rPr>
        <w:t xml:space="preserve"> programmes provide supervised exercise</w:t>
      </w:r>
      <w:r w:rsidR="00F750F6">
        <w:rPr>
          <w:rFonts w:ascii="Arial" w:hAnsi="Arial" w:cs="Arial"/>
        </w:rPr>
        <w:t>, information about medicines and risk factors</w:t>
      </w:r>
      <w:r w:rsidR="00872701">
        <w:rPr>
          <w:rFonts w:ascii="Arial" w:hAnsi="Arial" w:cs="Arial"/>
        </w:rPr>
        <w:t xml:space="preserve">, and </w:t>
      </w:r>
      <w:r w:rsidR="00F619CF">
        <w:rPr>
          <w:rFonts w:ascii="Arial" w:hAnsi="Arial" w:cs="Arial"/>
        </w:rPr>
        <w:t>psychological</w:t>
      </w:r>
      <w:r w:rsidR="007C167D">
        <w:rPr>
          <w:rFonts w:ascii="Arial" w:hAnsi="Arial" w:cs="Arial"/>
        </w:rPr>
        <w:t xml:space="preserve"> support </w:t>
      </w:r>
      <w:r w:rsidR="008B329A">
        <w:rPr>
          <w:rFonts w:ascii="Arial" w:hAnsi="Arial" w:cs="Arial"/>
        </w:rPr>
        <w:t>after a</w:t>
      </w:r>
      <w:r w:rsidR="000A35A8">
        <w:rPr>
          <w:rFonts w:ascii="Arial" w:hAnsi="Arial" w:cs="Arial"/>
        </w:rPr>
        <w:t xml:space="preserve"> heart attack or heart surgery</w:t>
      </w:r>
      <w:r w:rsidR="0001336A">
        <w:rPr>
          <w:rFonts w:ascii="Arial" w:hAnsi="Arial" w:cs="Arial"/>
        </w:rPr>
        <w:t xml:space="preserve">, helping people to regain strength </w:t>
      </w:r>
      <w:r w:rsidR="00B56918">
        <w:rPr>
          <w:rFonts w:ascii="Arial" w:hAnsi="Arial" w:cs="Arial"/>
        </w:rPr>
        <w:t>and confidence</w:t>
      </w:r>
      <w:r w:rsidR="001A0949">
        <w:rPr>
          <w:rFonts w:ascii="Arial" w:hAnsi="Arial" w:cs="Arial"/>
        </w:rPr>
        <w:t xml:space="preserve"> (NHS, 2018; BHF,</w:t>
      </w:r>
      <w:r w:rsidR="00CB3489">
        <w:rPr>
          <w:rFonts w:ascii="Arial" w:hAnsi="Arial" w:cs="Arial"/>
        </w:rPr>
        <w:t xml:space="preserve"> 2025a). These programmes deliver</w:t>
      </w:r>
      <w:r w:rsidR="008B329A">
        <w:rPr>
          <w:rFonts w:ascii="Arial" w:hAnsi="Arial" w:cs="Arial"/>
        </w:rPr>
        <w:t xml:space="preserve">ed in local </w:t>
      </w:r>
      <w:r w:rsidR="00A95D76">
        <w:rPr>
          <w:rFonts w:ascii="Arial" w:hAnsi="Arial" w:cs="Arial"/>
        </w:rPr>
        <w:t>cent</w:t>
      </w:r>
      <w:r w:rsidR="00034B84">
        <w:rPr>
          <w:rFonts w:ascii="Arial" w:hAnsi="Arial" w:cs="Arial"/>
        </w:rPr>
        <w:t xml:space="preserve">res, at home or online to make them easier </w:t>
      </w:r>
      <w:r w:rsidR="00E13FF5">
        <w:rPr>
          <w:rFonts w:ascii="Arial" w:hAnsi="Arial" w:cs="Arial"/>
        </w:rPr>
        <w:t>to access for different groups (BHF</w:t>
      </w:r>
      <w:r w:rsidR="00551534">
        <w:rPr>
          <w:rFonts w:ascii="Arial" w:hAnsi="Arial" w:cs="Arial"/>
        </w:rPr>
        <w:t xml:space="preserve">,2025a). Ongoing </w:t>
      </w:r>
      <w:r w:rsidR="009C1A3D">
        <w:rPr>
          <w:rFonts w:ascii="Arial" w:hAnsi="Arial" w:cs="Arial"/>
        </w:rPr>
        <w:t>GP</w:t>
      </w:r>
      <w:r w:rsidR="00FC4032">
        <w:rPr>
          <w:rFonts w:ascii="Arial" w:hAnsi="Arial" w:cs="Arial"/>
        </w:rPr>
        <w:t xml:space="preserve"> and practice</w:t>
      </w:r>
      <w:r w:rsidR="00096326">
        <w:rPr>
          <w:rFonts w:ascii="Arial" w:hAnsi="Arial" w:cs="Arial"/>
        </w:rPr>
        <w:t xml:space="preserve"> nurse appointments and important to monitor </w:t>
      </w:r>
      <w:r w:rsidR="00112F58">
        <w:rPr>
          <w:rFonts w:ascii="Arial" w:hAnsi="Arial" w:cs="Arial"/>
        </w:rPr>
        <w:t>blood pressure</w:t>
      </w:r>
      <w:r w:rsidR="009A0ED5">
        <w:rPr>
          <w:rFonts w:ascii="Arial" w:hAnsi="Arial" w:cs="Arial"/>
        </w:rPr>
        <w:t xml:space="preserve">, </w:t>
      </w:r>
      <w:r w:rsidR="00A21D9E">
        <w:rPr>
          <w:rFonts w:ascii="Arial" w:hAnsi="Arial" w:cs="Arial"/>
        </w:rPr>
        <w:t>cholesterol</w:t>
      </w:r>
      <w:r w:rsidR="00286471">
        <w:rPr>
          <w:rFonts w:ascii="Arial" w:hAnsi="Arial" w:cs="Arial"/>
        </w:rPr>
        <w:t xml:space="preserve"> </w:t>
      </w:r>
      <w:r w:rsidR="00AC6CCE">
        <w:rPr>
          <w:rFonts w:ascii="Arial" w:hAnsi="Arial" w:cs="Arial"/>
        </w:rPr>
        <w:t xml:space="preserve">and </w:t>
      </w:r>
      <w:r w:rsidR="00286471">
        <w:rPr>
          <w:rFonts w:ascii="Arial" w:hAnsi="Arial" w:cs="Arial"/>
        </w:rPr>
        <w:t xml:space="preserve">other conditions such as </w:t>
      </w:r>
      <w:r w:rsidR="00AC6CCE">
        <w:rPr>
          <w:rFonts w:ascii="Arial" w:hAnsi="Arial" w:cs="Arial"/>
        </w:rPr>
        <w:t>diabetes</w:t>
      </w:r>
      <w:r w:rsidR="00E0097A">
        <w:rPr>
          <w:rFonts w:ascii="Arial" w:hAnsi="Arial" w:cs="Arial"/>
        </w:rPr>
        <w:t xml:space="preserve">, adjust </w:t>
      </w:r>
      <w:r w:rsidR="00CF35DF">
        <w:rPr>
          <w:rFonts w:ascii="Arial" w:hAnsi="Arial" w:cs="Arial"/>
        </w:rPr>
        <w:t>medicine</w:t>
      </w:r>
      <w:r w:rsidR="00470871">
        <w:rPr>
          <w:rFonts w:ascii="Arial" w:hAnsi="Arial" w:cs="Arial"/>
        </w:rPr>
        <w:t xml:space="preserve">s and coordinate referrals to cardiology </w:t>
      </w:r>
      <w:r w:rsidR="001B600A">
        <w:rPr>
          <w:rFonts w:ascii="Arial" w:hAnsi="Arial" w:cs="Arial"/>
        </w:rPr>
        <w:t>and community services</w:t>
      </w:r>
      <w:r w:rsidR="00A21D9E">
        <w:rPr>
          <w:rFonts w:ascii="Arial" w:hAnsi="Arial" w:cs="Arial"/>
        </w:rPr>
        <w:t xml:space="preserve"> 9NHS, 2018).</w:t>
      </w:r>
      <w:r w:rsidR="00AC6CCE">
        <w:rPr>
          <w:rFonts w:ascii="Arial" w:hAnsi="Arial" w:cs="Arial"/>
        </w:rPr>
        <w:t xml:space="preserve"> </w:t>
      </w:r>
    </w:p>
    <w:p w14:paraId="69EFC9C5" w14:textId="064A27E6" w:rsidR="00DA231B" w:rsidRDefault="00AC6CCE">
      <w:pPr>
        <w:rPr>
          <w:rFonts w:ascii="Arial" w:hAnsi="Arial" w:cs="Arial"/>
        </w:rPr>
      </w:pPr>
      <w:r>
        <w:rPr>
          <w:rFonts w:ascii="Arial" w:hAnsi="Arial" w:cs="Arial"/>
        </w:rPr>
        <w:t>Alongside clinical care</w:t>
      </w:r>
      <w:r w:rsidR="00C62C3B">
        <w:rPr>
          <w:rFonts w:ascii="Arial" w:hAnsi="Arial" w:cs="Arial"/>
        </w:rPr>
        <w:t xml:space="preserve">, many individuals </w:t>
      </w:r>
      <w:r w:rsidR="006C2D57">
        <w:rPr>
          <w:rFonts w:ascii="Arial" w:hAnsi="Arial" w:cs="Arial"/>
        </w:rPr>
        <w:t>and families need emotional</w:t>
      </w:r>
      <w:r w:rsidR="00435B18">
        <w:rPr>
          <w:rFonts w:ascii="Arial" w:hAnsi="Arial" w:cs="Arial"/>
        </w:rPr>
        <w:t xml:space="preserve">, social and practical support (BHF, </w:t>
      </w:r>
      <w:r w:rsidR="00D6636B">
        <w:rPr>
          <w:rFonts w:ascii="Arial" w:hAnsi="Arial" w:cs="Arial"/>
        </w:rPr>
        <w:t>2020b)</w:t>
      </w:r>
      <w:r w:rsidR="003B08A9">
        <w:rPr>
          <w:rFonts w:ascii="Arial" w:hAnsi="Arial" w:cs="Arial"/>
        </w:rPr>
        <w:t>.</w:t>
      </w:r>
      <w:r w:rsidR="00D6636B">
        <w:rPr>
          <w:rFonts w:ascii="Arial" w:hAnsi="Arial" w:cs="Arial"/>
        </w:rPr>
        <w:t xml:space="preserve">  The</w:t>
      </w:r>
      <w:r w:rsidR="00112F58">
        <w:rPr>
          <w:rFonts w:ascii="Arial" w:hAnsi="Arial" w:cs="Arial"/>
        </w:rPr>
        <w:t xml:space="preserve"> </w:t>
      </w:r>
      <w:r w:rsidR="003B08A9">
        <w:rPr>
          <w:rFonts w:ascii="Arial" w:hAnsi="Arial" w:cs="Arial"/>
        </w:rPr>
        <w:t xml:space="preserve">BHF provides </w:t>
      </w:r>
      <w:r w:rsidR="00F8339B">
        <w:rPr>
          <w:rFonts w:ascii="Arial" w:hAnsi="Arial" w:cs="Arial"/>
        </w:rPr>
        <w:t xml:space="preserve">a helpline staffed by cardiac nurses, online information </w:t>
      </w:r>
      <w:r w:rsidR="00A4213C">
        <w:rPr>
          <w:rFonts w:ascii="Arial" w:hAnsi="Arial" w:cs="Arial"/>
        </w:rPr>
        <w:t xml:space="preserve">and </w:t>
      </w:r>
      <w:r w:rsidR="00161731">
        <w:rPr>
          <w:rFonts w:ascii="Arial" w:hAnsi="Arial" w:cs="Arial"/>
        </w:rPr>
        <w:t>an</w:t>
      </w:r>
      <w:r w:rsidR="00A4213C">
        <w:rPr>
          <w:rFonts w:ascii="Arial" w:hAnsi="Arial" w:cs="Arial"/>
        </w:rPr>
        <w:t xml:space="preserve"> </w:t>
      </w:r>
      <w:r w:rsidR="00293841">
        <w:rPr>
          <w:rFonts w:ascii="Arial" w:hAnsi="Arial" w:cs="Arial"/>
        </w:rPr>
        <w:t>anonymous</w:t>
      </w:r>
      <w:r w:rsidR="00A4213C">
        <w:rPr>
          <w:rFonts w:ascii="Arial" w:hAnsi="Arial" w:cs="Arial"/>
        </w:rPr>
        <w:t xml:space="preserve"> online community where </w:t>
      </w:r>
      <w:r w:rsidR="008F1F56">
        <w:rPr>
          <w:rFonts w:ascii="Arial" w:hAnsi="Arial" w:cs="Arial"/>
        </w:rPr>
        <w:t>people can ask questions, share experience</w:t>
      </w:r>
      <w:r w:rsidR="009C660F">
        <w:rPr>
          <w:rFonts w:ascii="Arial" w:hAnsi="Arial" w:cs="Arial"/>
        </w:rPr>
        <w:t xml:space="preserve">s and find reassurance (BHF, </w:t>
      </w:r>
      <w:r w:rsidR="00BC6252">
        <w:rPr>
          <w:rFonts w:ascii="Arial" w:hAnsi="Arial" w:cs="Arial"/>
        </w:rPr>
        <w:t xml:space="preserve">2025b). </w:t>
      </w:r>
      <w:r w:rsidR="00293841">
        <w:rPr>
          <w:rFonts w:ascii="Arial" w:hAnsi="Arial" w:cs="Arial"/>
        </w:rPr>
        <w:t>local and</w:t>
      </w:r>
      <w:r w:rsidR="00BC6252">
        <w:rPr>
          <w:rFonts w:ascii="Arial" w:hAnsi="Arial" w:cs="Arial"/>
        </w:rPr>
        <w:t xml:space="preserve"> online heart </w:t>
      </w:r>
      <w:r w:rsidR="0002487B">
        <w:rPr>
          <w:rFonts w:ascii="Arial" w:hAnsi="Arial" w:cs="Arial"/>
        </w:rPr>
        <w:t xml:space="preserve">support groups offer opportunities to </w:t>
      </w:r>
      <w:r w:rsidR="003D1F07">
        <w:rPr>
          <w:rFonts w:ascii="Arial" w:hAnsi="Arial" w:cs="Arial"/>
        </w:rPr>
        <w:t xml:space="preserve">meet others, take part in activities and learn </w:t>
      </w:r>
      <w:r w:rsidR="008C21C7">
        <w:rPr>
          <w:rFonts w:ascii="Arial" w:hAnsi="Arial" w:cs="Arial"/>
        </w:rPr>
        <w:t>coping strategies for daily life with CHD (</w:t>
      </w:r>
      <w:r w:rsidR="00293841">
        <w:rPr>
          <w:rFonts w:ascii="Arial" w:hAnsi="Arial" w:cs="Arial"/>
        </w:rPr>
        <w:t xml:space="preserve">BHF, 2025b). </w:t>
      </w:r>
      <w:r w:rsidR="00ED715C">
        <w:rPr>
          <w:rFonts w:ascii="Arial" w:hAnsi="Arial" w:cs="Arial"/>
        </w:rPr>
        <w:t xml:space="preserve">Emotional support and wellbeing resources help people manage </w:t>
      </w:r>
      <w:r w:rsidR="00F50DEB">
        <w:rPr>
          <w:rFonts w:ascii="Arial" w:hAnsi="Arial" w:cs="Arial"/>
        </w:rPr>
        <w:t xml:space="preserve">anxiety, low mood and stress after a heart </w:t>
      </w:r>
      <w:r w:rsidR="009F288A">
        <w:rPr>
          <w:rFonts w:ascii="Arial" w:hAnsi="Arial" w:cs="Arial"/>
        </w:rPr>
        <w:t xml:space="preserve">event </w:t>
      </w:r>
      <w:r w:rsidR="00DD2329">
        <w:rPr>
          <w:rFonts w:ascii="Arial" w:hAnsi="Arial" w:cs="Arial"/>
        </w:rPr>
        <w:t>a</w:t>
      </w:r>
      <w:r w:rsidR="009F288A">
        <w:rPr>
          <w:rFonts w:ascii="Arial" w:hAnsi="Arial" w:cs="Arial"/>
        </w:rPr>
        <w:t>nd can signpost to coun</w:t>
      </w:r>
      <w:r w:rsidR="007576EB">
        <w:rPr>
          <w:rFonts w:ascii="Arial" w:hAnsi="Arial" w:cs="Arial"/>
        </w:rPr>
        <w:t>selling or psychological services</w:t>
      </w:r>
      <w:r w:rsidR="00B11D1C">
        <w:rPr>
          <w:rFonts w:ascii="Arial" w:hAnsi="Arial" w:cs="Arial"/>
        </w:rPr>
        <w:t xml:space="preserve"> when needed (BHF,</w:t>
      </w:r>
      <w:r w:rsidR="007B72BA">
        <w:rPr>
          <w:rFonts w:ascii="Arial" w:hAnsi="Arial" w:cs="Arial"/>
        </w:rPr>
        <w:t xml:space="preserve"> </w:t>
      </w:r>
      <w:r w:rsidR="00B11D1C">
        <w:rPr>
          <w:rFonts w:ascii="Arial" w:hAnsi="Arial" w:cs="Arial"/>
        </w:rPr>
        <w:t>2025b</w:t>
      </w:r>
      <w:r w:rsidR="00D5100C">
        <w:rPr>
          <w:rFonts w:ascii="Arial" w:hAnsi="Arial" w:cs="Arial"/>
        </w:rPr>
        <w:t>; Schneider, 2025). Practical</w:t>
      </w:r>
      <w:r w:rsidR="001D71DB">
        <w:rPr>
          <w:rFonts w:ascii="Arial" w:hAnsi="Arial" w:cs="Arial"/>
        </w:rPr>
        <w:t xml:space="preserve"> information on topics such as</w:t>
      </w:r>
      <w:r w:rsidR="00A374E9">
        <w:rPr>
          <w:rFonts w:ascii="Arial" w:hAnsi="Arial" w:cs="Arial"/>
        </w:rPr>
        <w:t xml:space="preserve"> returning to work</w:t>
      </w:r>
      <w:r w:rsidR="00F81A45">
        <w:rPr>
          <w:rFonts w:ascii="Arial" w:hAnsi="Arial" w:cs="Arial"/>
        </w:rPr>
        <w:t>, driving, ben</w:t>
      </w:r>
      <w:r w:rsidR="00BE189E">
        <w:rPr>
          <w:rFonts w:ascii="Arial" w:hAnsi="Arial" w:cs="Arial"/>
        </w:rPr>
        <w:t xml:space="preserve">efits and money management </w:t>
      </w:r>
      <w:r w:rsidR="00110D1E">
        <w:rPr>
          <w:rFonts w:ascii="Arial" w:hAnsi="Arial" w:cs="Arial"/>
        </w:rPr>
        <w:t xml:space="preserve">is also important, and people may </w:t>
      </w:r>
      <w:r w:rsidR="004B23A1">
        <w:rPr>
          <w:rFonts w:ascii="Arial" w:hAnsi="Arial" w:cs="Arial"/>
        </w:rPr>
        <w:t xml:space="preserve">be directed to </w:t>
      </w:r>
      <w:r w:rsidR="004E3013">
        <w:rPr>
          <w:rFonts w:ascii="Arial" w:hAnsi="Arial" w:cs="Arial"/>
        </w:rPr>
        <w:t>advice</w:t>
      </w:r>
      <w:r w:rsidR="004B23A1">
        <w:rPr>
          <w:rFonts w:ascii="Arial" w:hAnsi="Arial" w:cs="Arial"/>
        </w:rPr>
        <w:t xml:space="preserve"> </w:t>
      </w:r>
      <w:r w:rsidR="004E3013">
        <w:rPr>
          <w:rFonts w:ascii="Arial" w:hAnsi="Arial" w:cs="Arial"/>
        </w:rPr>
        <w:t xml:space="preserve">agencies </w:t>
      </w:r>
      <w:r w:rsidR="00DA231B">
        <w:rPr>
          <w:rFonts w:ascii="Arial" w:hAnsi="Arial" w:cs="Arial"/>
        </w:rPr>
        <w:t>and carers</w:t>
      </w:r>
      <w:r w:rsidR="007C3AD2">
        <w:rPr>
          <w:rFonts w:ascii="Arial" w:hAnsi="Arial" w:cs="Arial"/>
        </w:rPr>
        <w:t>’ organisations for f</w:t>
      </w:r>
      <w:r w:rsidR="00117F8E">
        <w:rPr>
          <w:rFonts w:ascii="Arial" w:hAnsi="Arial" w:cs="Arial"/>
        </w:rPr>
        <w:t xml:space="preserve">urther help (NHS; </w:t>
      </w:r>
      <w:r w:rsidR="0021573E">
        <w:rPr>
          <w:rFonts w:ascii="Arial" w:hAnsi="Arial" w:cs="Arial"/>
        </w:rPr>
        <w:t>British Heart Foundation</w:t>
      </w:r>
      <w:r w:rsidR="00F816BB">
        <w:rPr>
          <w:rFonts w:ascii="Arial" w:hAnsi="Arial" w:cs="Arial"/>
        </w:rPr>
        <w:t>, 2025a).</w:t>
      </w:r>
      <w:r w:rsidR="00DA231B">
        <w:rPr>
          <w:rFonts w:ascii="Arial" w:hAnsi="Arial" w:cs="Arial"/>
        </w:rPr>
        <w:t xml:space="preserve"> </w:t>
      </w:r>
    </w:p>
    <w:p w14:paraId="418B1A1E" w14:textId="15DDF5C4" w:rsidR="00DA231B" w:rsidRDefault="006C4579">
      <w:pPr>
        <w:rPr>
          <w:rFonts w:ascii="Arial" w:hAnsi="Arial" w:cs="Arial"/>
          <w:sz w:val="32"/>
          <w:szCs w:val="32"/>
        </w:rPr>
      </w:pPr>
      <w:r>
        <w:rPr>
          <w:rFonts w:ascii="Arial" w:hAnsi="Arial" w:cs="Arial"/>
          <w:sz w:val="32"/>
          <w:szCs w:val="32"/>
        </w:rPr>
        <w:t>Conclusion</w:t>
      </w:r>
      <w:r w:rsidR="00B079CD">
        <w:rPr>
          <w:rFonts w:ascii="Arial" w:hAnsi="Arial" w:cs="Arial"/>
          <w:sz w:val="32"/>
          <w:szCs w:val="32"/>
        </w:rPr>
        <w:t>:</w:t>
      </w:r>
    </w:p>
    <w:p w14:paraId="40B23ACF" w14:textId="341D9CC8" w:rsidR="00B93AB6" w:rsidRDefault="00E0351B">
      <w:pPr>
        <w:rPr>
          <w:rFonts w:ascii="Arial" w:hAnsi="Arial" w:cs="Arial"/>
        </w:rPr>
      </w:pPr>
      <w:r w:rsidRPr="00553A8D">
        <w:rPr>
          <w:rFonts w:ascii="Arial" w:hAnsi="Arial" w:cs="Arial"/>
        </w:rPr>
        <w:t xml:space="preserve">Coronary </w:t>
      </w:r>
      <w:r>
        <w:rPr>
          <w:rFonts w:ascii="Arial" w:hAnsi="Arial" w:cs="Arial"/>
        </w:rPr>
        <w:t>heart</w:t>
      </w:r>
      <w:r w:rsidR="00553A8D">
        <w:rPr>
          <w:rFonts w:ascii="Arial" w:hAnsi="Arial" w:cs="Arial"/>
        </w:rPr>
        <w:t xml:space="preserve"> dise</w:t>
      </w:r>
      <w:r w:rsidR="00615A6E">
        <w:rPr>
          <w:rFonts w:ascii="Arial" w:hAnsi="Arial" w:cs="Arial"/>
        </w:rPr>
        <w:t>ase</w:t>
      </w:r>
      <w:r w:rsidR="00CA2C1F">
        <w:rPr>
          <w:rFonts w:ascii="Arial" w:hAnsi="Arial" w:cs="Arial"/>
        </w:rPr>
        <w:t xml:space="preserve"> </w:t>
      </w:r>
      <w:r w:rsidR="00C73754">
        <w:rPr>
          <w:rFonts w:ascii="Arial" w:hAnsi="Arial" w:cs="Arial"/>
        </w:rPr>
        <w:t>remains</w:t>
      </w:r>
      <w:r w:rsidR="00A352A8">
        <w:rPr>
          <w:rFonts w:ascii="Arial" w:hAnsi="Arial" w:cs="Arial"/>
        </w:rPr>
        <w:t xml:space="preserve"> </w:t>
      </w:r>
      <w:r w:rsidR="00A20B67">
        <w:rPr>
          <w:rFonts w:ascii="Arial" w:hAnsi="Arial" w:cs="Arial"/>
        </w:rPr>
        <w:t xml:space="preserve">common and serious causes of illness </w:t>
      </w:r>
      <w:r w:rsidR="007C494E">
        <w:rPr>
          <w:rFonts w:ascii="Arial" w:hAnsi="Arial" w:cs="Arial"/>
        </w:rPr>
        <w:t>and death</w:t>
      </w:r>
      <w:r w:rsidR="006D0B17">
        <w:rPr>
          <w:rFonts w:ascii="Arial" w:hAnsi="Arial" w:cs="Arial"/>
        </w:rPr>
        <w:t>, with high incidence and preva</w:t>
      </w:r>
      <w:r w:rsidR="00EE1AAB">
        <w:rPr>
          <w:rFonts w:ascii="Arial" w:hAnsi="Arial" w:cs="Arial"/>
        </w:rPr>
        <w:t>lence, particula</w:t>
      </w:r>
      <w:r w:rsidR="00C91D89">
        <w:rPr>
          <w:rFonts w:ascii="Arial" w:hAnsi="Arial" w:cs="Arial"/>
        </w:rPr>
        <w:t>rly</w:t>
      </w:r>
      <w:r w:rsidR="00FE7796">
        <w:rPr>
          <w:rFonts w:ascii="Arial" w:hAnsi="Arial" w:cs="Arial"/>
        </w:rPr>
        <w:t xml:space="preserve"> in older age group</w:t>
      </w:r>
      <w:r w:rsidR="0042020F">
        <w:rPr>
          <w:rFonts w:ascii="Arial" w:hAnsi="Arial" w:cs="Arial"/>
        </w:rPr>
        <w:t>s</w:t>
      </w:r>
      <w:r w:rsidR="007D7F05">
        <w:rPr>
          <w:rFonts w:ascii="Arial" w:hAnsi="Arial" w:cs="Arial"/>
        </w:rPr>
        <w:t xml:space="preserve"> and </w:t>
      </w:r>
      <w:r w:rsidR="004942AC">
        <w:rPr>
          <w:rFonts w:ascii="Arial" w:hAnsi="Arial" w:cs="Arial"/>
        </w:rPr>
        <w:t>more deprived communities (</w:t>
      </w:r>
      <w:r w:rsidR="005A332D">
        <w:rPr>
          <w:rFonts w:ascii="Arial" w:hAnsi="Arial" w:cs="Arial"/>
        </w:rPr>
        <w:t>NHS, 2018</w:t>
      </w:r>
      <w:r w:rsidR="00B20B94">
        <w:rPr>
          <w:rFonts w:ascii="Arial" w:hAnsi="Arial" w:cs="Arial"/>
        </w:rPr>
        <w:t>; ONS, 2021</w:t>
      </w:r>
      <w:r w:rsidR="00E1127A">
        <w:rPr>
          <w:rFonts w:ascii="Arial" w:hAnsi="Arial" w:cs="Arial"/>
        </w:rPr>
        <w:t xml:space="preserve">). They cause </w:t>
      </w:r>
      <w:r w:rsidR="00A05240">
        <w:rPr>
          <w:rFonts w:ascii="Arial" w:hAnsi="Arial" w:cs="Arial"/>
        </w:rPr>
        <w:t>chest pain</w:t>
      </w:r>
      <w:r w:rsidR="001439F3">
        <w:rPr>
          <w:rFonts w:ascii="Arial" w:hAnsi="Arial" w:cs="Arial"/>
        </w:rPr>
        <w:t xml:space="preserve">. </w:t>
      </w:r>
      <w:r w:rsidR="000F4901">
        <w:rPr>
          <w:rFonts w:ascii="Arial" w:hAnsi="Arial" w:cs="Arial"/>
        </w:rPr>
        <w:t>Breathlessness and emotional distress</w:t>
      </w:r>
      <w:r w:rsidR="00960F7E">
        <w:rPr>
          <w:rFonts w:ascii="Arial" w:hAnsi="Arial" w:cs="Arial"/>
        </w:rPr>
        <w:t xml:space="preserve"> and </w:t>
      </w:r>
      <w:r w:rsidR="007A1E47">
        <w:rPr>
          <w:rFonts w:ascii="Arial" w:hAnsi="Arial" w:cs="Arial"/>
        </w:rPr>
        <w:t xml:space="preserve">can limit work, relationships and social </w:t>
      </w:r>
      <w:r w:rsidR="00F370A6">
        <w:rPr>
          <w:rFonts w:ascii="Arial" w:hAnsi="Arial" w:cs="Arial"/>
        </w:rPr>
        <w:t>partic</w:t>
      </w:r>
      <w:r w:rsidR="00022E30">
        <w:rPr>
          <w:rFonts w:ascii="Arial" w:hAnsi="Arial" w:cs="Arial"/>
        </w:rPr>
        <w:t xml:space="preserve">ipation, while also contributing </w:t>
      </w:r>
      <w:r w:rsidR="009E3C12">
        <w:rPr>
          <w:rFonts w:ascii="Arial" w:hAnsi="Arial" w:cs="Arial"/>
        </w:rPr>
        <w:t xml:space="preserve">to premature mortality and health </w:t>
      </w:r>
      <w:r w:rsidR="0049503D">
        <w:rPr>
          <w:rFonts w:ascii="Arial" w:hAnsi="Arial" w:cs="Arial"/>
        </w:rPr>
        <w:t>inequalities (NHS, 2018;</w:t>
      </w:r>
      <w:r w:rsidR="001E3A48">
        <w:rPr>
          <w:rFonts w:ascii="Arial" w:hAnsi="Arial" w:cs="Arial"/>
        </w:rPr>
        <w:t xml:space="preserve"> Schneiders, 2023). </w:t>
      </w:r>
      <w:r w:rsidR="001543B9">
        <w:rPr>
          <w:rFonts w:ascii="Arial" w:hAnsi="Arial" w:cs="Arial"/>
        </w:rPr>
        <w:t xml:space="preserve">However, evidence </w:t>
      </w:r>
      <w:r w:rsidR="00C20F8A">
        <w:rPr>
          <w:rFonts w:ascii="Arial" w:hAnsi="Arial" w:cs="Arial"/>
        </w:rPr>
        <w:t xml:space="preserve">shows that reducing </w:t>
      </w:r>
      <w:r w:rsidR="00616FC3">
        <w:rPr>
          <w:rFonts w:ascii="Arial" w:hAnsi="Arial" w:cs="Arial"/>
        </w:rPr>
        <w:t>modifiable risk factors</w:t>
      </w:r>
      <w:r w:rsidR="00C56852">
        <w:rPr>
          <w:rFonts w:ascii="Arial" w:hAnsi="Arial" w:cs="Arial"/>
        </w:rPr>
        <w:t xml:space="preserve">, using </w:t>
      </w:r>
      <w:r w:rsidR="00F4183D">
        <w:rPr>
          <w:rFonts w:ascii="Arial" w:hAnsi="Arial" w:cs="Arial"/>
        </w:rPr>
        <w:t>appropriate medicines</w:t>
      </w:r>
      <w:r w:rsidR="009D57CD">
        <w:rPr>
          <w:rFonts w:ascii="Arial" w:hAnsi="Arial" w:cs="Arial"/>
        </w:rPr>
        <w:t xml:space="preserve"> and procedures </w:t>
      </w:r>
      <w:r w:rsidR="00476A49">
        <w:rPr>
          <w:rFonts w:ascii="Arial" w:hAnsi="Arial" w:cs="Arial"/>
        </w:rPr>
        <w:t xml:space="preserve">and providing cardiac </w:t>
      </w:r>
      <w:r w:rsidR="008E26C8">
        <w:rPr>
          <w:rFonts w:ascii="Arial" w:hAnsi="Arial" w:cs="Arial"/>
        </w:rPr>
        <w:t xml:space="preserve">rehabilitation can lower </w:t>
      </w:r>
      <w:r w:rsidR="002C6C89">
        <w:rPr>
          <w:rFonts w:ascii="Arial" w:hAnsi="Arial" w:cs="Arial"/>
        </w:rPr>
        <w:t xml:space="preserve">the risk </w:t>
      </w:r>
      <w:r w:rsidR="007B01A3">
        <w:rPr>
          <w:rFonts w:ascii="Arial" w:hAnsi="Arial" w:cs="Arial"/>
        </w:rPr>
        <w:t xml:space="preserve">of events and improve </w:t>
      </w:r>
      <w:r w:rsidR="000F65B0">
        <w:rPr>
          <w:rFonts w:ascii="Arial" w:hAnsi="Arial" w:cs="Arial"/>
        </w:rPr>
        <w:t xml:space="preserve">quality </w:t>
      </w:r>
      <w:r w:rsidR="00A21C47">
        <w:rPr>
          <w:rFonts w:ascii="Arial" w:hAnsi="Arial" w:cs="Arial"/>
        </w:rPr>
        <w:t>of life (</w:t>
      </w:r>
      <w:r w:rsidR="00587081">
        <w:rPr>
          <w:rFonts w:ascii="Arial" w:hAnsi="Arial" w:cs="Arial"/>
        </w:rPr>
        <w:t>NHS,2018;</w:t>
      </w:r>
      <w:r w:rsidR="00981EDE">
        <w:rPr>
          <w:rFonts w:ascii="Arial" w:hAnsi="Arial" w:cs="Arial"/>
        </w:rPr>
        <w:t xml:space="preserve"> Public Health </w:t>
      </w:r>
      <w:r w:rsidR="007D39C2">
        <w:rPr>
          <w:rFonts w:ascii="Arial" w:hAnsi="Arial" w:cs="Arial"/>
        </w:rPr>
        <w:t xml:space="preserve">England, 2019). </w:t>
      </w:r>
      <w:r w:rsidR="00A8112E">
        <w:rPr>
          <w:rFonts w:ascii="Arial" w:hAnsi="Arial" w:cs="Arial"/>
        </w:rPr>
        <w:t xml:space="preserve">People living with </w:t>
      </w:r>
      <w:r w:rsidR="00061F81">
        <w:rPr>
          <w:rFonts w:ascii="Arial" w:hAnsi="Arial" w:cs="Arial"/>
        </w:rPr>
        <w:t>CHD need long-term follow-up</w:t>
      </w:r>
      <w:r w:rsidR="00901BCB">
        <w:rPr>
          <w:rFonts w:ascii="Arial" w:hAnsi="Arial" w:cs="Arial"/>
        </w:rPr>
        <w:t xml:space="preserve">, </w:t>
      </w:r>
      <w:r w:rsidR="004C72A6">
        <w:rPr>
          <w:rFonts w:ascii="Arial" w:hAnsi="Arial" w:cs="Arial"/>
        </w:rPr>
        <w:t>clear</w:t>
      </w:r>
      <w:r w:rsidR="00901BCB">
        <w:rPr>
          <w:rFonts w:ascii="Arial" w:hAnsi="Arial" w:cs="Arial"/>
        </w:rPr>
        <w:t xml:space="preserve"> information, lifestyle</w:t>
      </w:r>
      <w:r w:rsidR="00602E9B">
        <w:rPr>
          <w:rFonts w:ascii="Arial" w:hAnsi="Arial" w:cs="Arial"/>
        </w:rPr>
        <w:t xml:space="preserve"> support and psychol</w:t>
      </w:r>
      <w:r w:rsidR="00BC2BC7">
        <w:rPr>
          <w:rFonts w:ascii="Arial" w:hAnsi="Arial" w:cs="Arial"/>
        </w:rPr>
        <w:t>ogical care, alongside</w:t>
      </w:r>
      <w:r w:rsidR="00B70FB8">
        <w:rPr>
          <w:rFonts w:ascii="Arial" w:hAnsi="Arial" w:cs="Arial"/>
        </w:rPr>
        <w:t xml:space="preserve"> practical help in the community</w:t>
      </w:r>
      <w:r w:rsidR="00C07924">
        <w:rPr>
          <w:rFonts w:ascii="Arial" w:hAnsi="Arial" w:cs="Arial"/>
        </w:rPr>
        <w:t>, which health services and ch</w:t>
      </w:r>
      <w:r w:rsidR="00407D15">
        <w:rPr>
          <w:rFonts w:ascii="Arial" w:hAnsi="Arial" w:cs="Arial"/>
        </w:rPr>
        <w:t xml:space="preserve">arities such as </w:t>
      </w:r>
      <w:r w:rsidR="003E46E4">
        <w:rPr>
          <w:rFonts w:ascii="Arial" w:hAnsi="Arial" w:cs="Arial"/>
        </w:rPr>
        <w:t>the Br</w:t>
      </w:r>
      <w:r w:rsidR="00D224C9">
        <w:rPr>
          <w:rFonts w:ascii="Arial" w:hAnsi="Arial" w:cs="Arial"/>
        </w:rPr>
        <w:t xml:space="preserve">itish </w:t>
      </w:r>
      <w:r w:rsidR="00982931">
        <w:rPr>
          <w:rFonts w:ascii="Arial" w:hAnsi="Arial" w:cs="Arial"/>
        </w:rPr>
        <w:t>Heart Foundation</w:t>
      </w:r>
      <w:r w:rsidR="00B24F38">
        <w:rPr>
          <w:rFonts w:ascii="Arial" w:hAnsi="Arial" w:cs="Arial"/>
        </w:rPr>
        <w:t xml:space="preserve"> </w:t>
      </w:r>
      <w:r w:rsidR="00BC6A9D">
        <w:rPr>
          <w:rFonts w:ascii="Arial" w:hAnsi="Arial" w:cs="Arial"/>
        </w:rPr>
        <w:t xml:space="preserve">provide </w:t>
      </w:r>
      <w:r w:rsidR="00BC6A9D">
        <w:rPr>
          <w:rFonts w:ascii="Arial" w:hAnsi="Arial" w:cs="Arial"/>
        </w:rPr>
        <w:lastRenderedPageBreak/>
        <w:t>(</w:t>
      </w:r>
      <w:r w:rsidR="00450C56">
        <w:rPr>
          <w:rFonts w:ascii="Arial" w:hAnsi="Arial" w:cs="Arial"/>
        </w:rPr>
        <w:t>BHF, 2025</w:t>
      </w:r>
      <w:r w:rsidR="0008093D">
        <w:rPr>
          <w:rFonts w:ascii="Arial" w:hAnsi="Arial" w:cs="Arial"/>
        </w:rPr>
        <w:t xml:space="preserve">b; WHO, 2025). </w:t>
      </w:r>
      <w:r w:rsidR="009E63AD">
        <w:rPr>
          <w:rFonts w:ascii="Arial" w:hAnsi="Arial" w:cs="Arial"/>
        </w:rPr>
        <w:t xml:space="preserve">When you look into Rita’s </w:t>
      </w:r>
      <w:r w:rsidR="00664530">
        <w:rPr>
          <w:rFonts w:ascii="Arial" w:hAnsi="Arial" w:cs="Arial"/>
        </w:rPr>
        <w:t>eye and see</w:t>
      </w:r>
      <w:r w:rsidR="005C40BE">
        <w:rPr>
          <w:rFonts w:ascii="Arial" w:hAnsi="Arial" w:cs="Arial"/>
        </w:rPr>
        <w:t xml:space="preserve"> her fear after a </w:t>
      </w:r>
      <w:r w:rsidR="000A7127">
        <w:rPr>
          <w:rFonts w:ascii="Arial" w:hAnsi="Arial" w:cs="Arial"/>
        </w:rPr>
        <w:t>heart attack, it is clear why this coordin</w:t>
      </w:r>
      <w:r w:rsidR="0057258B">
        <w:rPr>
          <w:rFonts w:ascii="Arial" w:hAnsi="Arial" w:cs="Arial"/>
        </w:rPr>
        <w:t>ated support is so important.</w:t>
      </w:r>
      <w:r w:rsidR="00EC77FF">
        <w:rPr>
          <w:rFonts w:ascii="Arial" w:hAnsi="Arial" w:cs="Arial"/>
        </w:rPr>
        <w:t xml:space="preserve"> </w:t>
      </w:r>
    </w:p>
    <w:p w14:paraId="7EF82ECF" w14:textId="72F2D5B6" w:rsidR="00EC77FF" w:rsidRDefault="00D821F8">
      <w:pPr>
        <w:rPr>
          <w:rFonts w:ascii="Arial" w:hAnsi="Arial" w:cs="Arial"/>
          <w:sz w:val="32"/>
          <w:szCs w:val="32"/>
        </w:rPr>
      </w:pPr>
      <w:r>
        <w:rPr>
          <w:rFonts w:ascii="Arial" w:hAnsi="Arial" w:cs="Arial"/>
          <w:sz w:val="32"/>
          <w:szCs w:val="32"/>
        </w:rPr>
        <w:t>Reference list</w:t>
      </w:r>
      <w:r w:rsidR="00B079CD">
        <w:rPr>
          <w:rFonts w:ascii="Arial" w:hAnsi="Arial" w:cs="Arial"/>
          <w:sz w:val="32"/>
          <w:szCs w:val="32"/>
        </w:rPr>
        <w:t>:</w:t>
      </w:r>
      <w:r w:rsidR="00F95F4F">
        <w:rPr>
          <w:rFonts w:ascii="Arial" w:hAnsi="Arial" w:cs="Arial"/>
          <w:sz w:val="32"/>
          <w:szCs w:val="32"/>
        </w:rPr>
        <w:t xml:space="preserve"> </w:t>
      </w:r>
    </w:p>
    <w:p w14:paraId="65ACCAAC" w14:textId="1352EB36" w:rsidR="00F95F4F" w:rsidRDefault="00E42579">
      <w:pPr>
        <w:rPr>
          <w:rFonts w:ascii="Arial" w:hAnsi="Arial" w:cs="Arial"/>
        </w:rPr>
      </w:pPr>
      <w:r w:rsidRPr="00F6411E">
        <w:rPr>
          <w:rFonts w:ascii="Arial" w:hAnsi="Arial" w:cs="Arial"/>
        </w:rPr>
        <w:t xml:space="preserve">British </w:t>
      </w:r>
      <w:r w:rsidR="00F6411E" w:rsidRPr="00F6411E">
        <w:rPr>
          <w:rFonts w:ascii="Arial" w:hAnsi="Arial" w:cs="Arial"/>
        </w:rPr>
        <w:t>Heart Foundation</w:t>
      </w:r>
      <w:r w:rsidR="00F6411E">
        <w:rPr>
          <w:rFonts w:ascii="Arial" w:hAnsi="Arial" w:cs="Arial"/>
        </w:rPr>
        <w:t xml:space="preserve"> </w:t>
      </w:r>
      <w:r w:rsidR="00BC764C">
        <w:rPr>
          <w:rFonts w:ascii="Arial" w:hAnsi="Arial" w:cs="Arial"/>
        </w:rPr>
        <w:t xml:space="preserve">(2025a) </w:t>
      </w:r>
      <w:r w:rsidR="00245389">
        <w:rPr>
          <w:rFonts w:ascii="Arial" w:hAnsi="Arial" w:cs="Arial"/>
          <w:i/>
          <w:iCs/>
        </w:rPr>
        <w:t>Cardiac rehabilitation</w:t>
      </w:r>
      <w:r w:rsidR="0027776C">
        <w:rPr>
          <w:rFonts w:ascii="Arial" w:hAnsi="Arial" w:cs="Arial"/>
          <w:i/>
          <w:iCs/>
        </w:rPr>
        <w:t>.</w:t>
      </w:r>
      <w:r w:rsidR="0027776C">
        <w:rPr>
          <w:rFonts w:ascii="Arial" w:hAnsi="Arial" w:cs="Arial"/>
        </w:rPr>
        <w:t xml:space="preserve"> </w:t>
      </w:r>
    </w:p>
    <w:p w14:paraId="40009066" w14:textId="4FB3E2AC" w:rsidR="000E73DB" w:rsidRDefault="000E73DB">
      <w:pPr>
        <w:rPr>
          <w:rFonts w:ascii="Arial" w:hAnsi="Arial" w:cs="Arial"/>
        </w:rPr>
      </w:pPr>
      <w:r>
        <w:rPr>
          <w:rFonts w:ascii="Arial" w:hAnsi="Arial" w:cs="Arial"/>
        </w:rPr>
        <w:t>Available at</w:t>
      </w:r>
      <w:r w:rsidR="00E040F8">
        <w:rPr>
          <w:rFonts w:ascii="Arial" w:hAnsi="Arial" w:cs="Arial"/>
        </w:rPr>
        <w:t xml:space="preserve">: </w:t>
      </w:r>
      <w:hyperlink r:id="rId10" w:history="1">
        <w:r w:rsidR="00596777" w:rsidRPr="00E152E5">
          <w:rPr>
            <w:rStyle w:val="Hyperlink"/>
            <w:rFonts w:ascii="Arial" w:hAnsi="Arial" w:cs="Arial"/>
          </w:rPr>
          <w:t>https://www.bhf.org.uk/informationsupport/support/cardiac-rehabilitation</w:t>
        </w:r>
      </w:hyperlink>
      <w:r w:rsidR="00596777">
        <w:rPr>
          <w:rFonts w:ascii="Arial" w:hAnsi="Arial" w:cs="Arial"/>
        </w:rPr>
        <w:t xml:space="preserve"> (Accessed 14 July 2</w:t>
      </w:r>
      <w:r w:rsidR="00D17B34">
        <w:rPr>
          <w:rFonts w:ascii="Arial" w:hAnsi="Arial" w:cs="Arial"/>
        </w:rPr>
        <w:t>026)</w:t>
      </w:r>
      <w:r w:rsidR="00F32169">
        <w:rPr>
          <w:rFonts w:ascii="Arial" w:hAnsi="Arial" w:cs="Arial"/>
        </w:rPr>
        <w:t>.</w:t>
      </w:r>
    </w:p>
    <w:p w14:paraId="6E95F17F" w14:textId="4F0C23DF" w:rsidR="00D17B34" w:rsidRDefault="00D17B34">
      <w:pPr>
        <w:rPr>
          <w:rFonts w:ascii="Arial" w:hAnsi="Arial" w:cs="Arial"/>
        </w:rPr>
      </w:pPr>
      <w:r>
        <w:rPr>
          <w:rFonts w:ascii="Arial" w:hAnsi="Arial" w:cs="Arial"/>
        </w:rPr>
        <w:t xml:space="preserve">British Heart </w:t>
      </w:r>
      <w:r w:rsidR="005E3548">
        <w:rPr>
          <w:rFonts w:ascii="Arial" w:hAnsi="Arial" w:cs="Arial"/>
        </w:rPr>
        <w:t>Foundation (2025b</w:t>
      </w:r>
      <w:r w:rsidR="007B1834">
        <w:rPr>
          <w:rFonts w:ascii="Arial" w:hAnsi="Arial" w:cs="Arial"/>
        </w:rPr>
        <w:t xml:space="preserve">) </w:t>
      </w:r>
      <w:r w:rsidR="007B1834">
        <w:rPr>
          <w:rFonts w:ascii="Arial" w:hAnsi="Arial" w:cs="Arial"/>
          <w:i/>
          <w:iCs/>
        </w:rPr>
        <w:t>Support-</w:t>
      </w:r>
      <w:r w:rsidR="00D0710A">
        <w:rPr>
          <w:rFonts w:ascii="Arial" w:hAnsi="Arial" w:cs="Arial"/>
          <w:i/>
          <w:iCs/>
        </w:rPr>
        <w:t xml:space="preserve">information and services for </w:t>
      </w:r>
      <w:r w:rsidR="00C0751C">
        <w:rPr>
          <w:rFonts w:ascii="Arial" w:hAnsi="Arial" w:cs="Arial"/>
          <w:i/>
          <w:iCs/>
        </w:rPr>
        <w:t>people living</w:t>
      </w:r>
      <w:r w:rsidR="00CC01FE">
        <w:rPr>
          <w:rFonts w:ascii="Arial" w:hAnsi="Arial" w:cs="Arial"/>
          <w:i/>
          <w:iCs/>
        </w:rPr>
        <w:t xml:space="preserve"> with a </w:t>
      </w:r>
      <w:r w:rsidR="006976F3">
        <w:rPr>
          <w:rFonts w:ascii="Arial" w:hAnsi="Arial" w:cs="Arial"/>
          <w:i/>
          <w:iCs/>
        </w:rPr>
        <w:t>heart condition</w:t>
      </w:r>
      <w:r w:rsidR="00CC01FE">
        <w:rPr>
          <w:rFonts w:ascii="Arial" w:hAnsi="Arial" w:cs="Arial"/>
          <w:i/>
          <w:iCs/>
        </w:rPr>
        <w:t>.</w:t>
      </w:r>
      <w:r w:rsidR="00CC01FE">
        <w:rPr>
          <w:rFonts w:ascii="Arial" w:hAnsi="Arial" w:cs="Arial"/>
        </w:rPr>
        <w:t xml:space="preserve"> </w:t>
      </w:r>
    </w:p>
    <w:p w14:paraId="724AA70A" w14:textId="430BB0A8" w:rsidR="006976F3" w:rsidRDefault="006976F3">
      <w:pPr>
        <w:rPr>
          <w:rFonts w:ascii="Arial" w:hAnsi="Arial" w:cs="Arial"/>
        </w:rPr>
      </w:pPr>
      <w:r>
        <w:rPr>
          <w:rFonts w:ascii="Arial" w:hAnsi="Arial" w:cs="Arial"/>
        </w:rPr>
        <w:t xml:space="preserve">Available at: </w:t>
      </w:r>
      <w:hyperlink r:id="rId11" w:history="1">
        <w:r w:rsidR="00E47BD8" w:rsidRPr="00E152E5">
          <w:rPr>
            <w:rStyle w:val="Hyperlink"/>
            <w:rFonts w:ascii="Arial" w:hAnsi="Arial" w:cs="Arial"/>
          </w:rPr>
          <w:t>https://www.bhf.org.uk/informationsupport/</w:t>
        </w:r>
      </w:hyperlink>
      <w:r w:rsidR="00E47BD8">
        <w:rPr>
          <w:rFonts w:ascii="Arial" w:hAnsi="Arial" w:cs="Arial"/>
        </w:rPr>
        <w:t xml:space="preserve"> (Accessed 14 July 2026</w:t>
      </w:r>
      <w:r w:rsidR="00F32169">
        <w:rPr>
          <w:rFonts w:ascii="Arial" w:hAnsi="Arial" w:cs="Arial"/>
        </w:rPr>
        <w:t xml:space="preserve">). </w:t>
      </w:r>
    </w:p>
    <w:p w14:paraId="319739CF" w14:textId="7C36C65E" w:rsidR="002D6D7B" w:rsidRDefault="00F32169">
      <w:pPr>
        <w:rPr>
          <w:rFonts w:ascii="Arial" w:hAnsi="Arial" w:cs="Arial"/>
          <w:i/>
          <w:iCs/>
        </w:rPr>
      </w:pPr>
      <w:r>
        <w:rPr>
          <w:rFonts w:ascii="Arial" w:hAnsi="Arial" w:cs="Arial"/>
        </w:rPr>
        <w:t>British Heart</w:t>
      </w:r>
      <w:r w:rsidR="00422902">
        <w:rPr>
          <w:rFonts w:ascii="Arial" w:hAnsi="Arial" w:cs="Arial"/>
        </w:rPr>
        <w:t xml:space="preserve"> </w:t>
      </w:r>
      <w:r w:rsidR="007B55EF">
        <w:rPr>
          <w:rFonts w:ascii="Arial" w:hAnsi="Arial" w:cs="Arial"/>
        </w:rPr>
        <w:t>Foundation</w:t>
      </w:r>
      <w:r w:rsidR="00422902">
        <w:rPr>
          <w:rFonts w:ascii="Arial" w:hAnsi="Arial" w:cs="Arial"/>
        </w:rPr>
        <w:t xml:space="preserve"> (2025</w:t>
      </w:r>
      <w:r w:rsidR="007B55EF">
        <w:rPr>
          <w:rFonts w:ascii="Arial" w:hAnsi="Arial" w:cs="Arial"/>
        </w:rPr>
        <w:t xml:space="preserve">) </w:t>
      </w:r>
      <w:r w:rsidR="007B55EF">
        <w:rPr>
          <w:rFonts w:ascii="Arial" w:hAnsi="Arial" w:cs="Arial"/>
          <w:i/>
          <w:iCs/>
        </w:rPr>
        <w:t>Heart &amp;</w:t>
      </w:r>
      <w:r w:rsidR="0017779D">
        <w:rPr>
          <w:rFonts w:ascii="Arial" w:hAnsi="Arial" w:cs="Arial"/>
          <w:i/>
          <w:iCs/>
        </w:rPr>
        <w:t xml:space="preserve"> Circulatory Disease</w:t>
      </w:r>
      <w:r w:rsidR="00CD716A">
        <w:rPr>
          <w:rFonts w:ascii="Arial" w:hAnsi="Arial" w:cs="Arial"/>
          <w:i/>
          <w:iCs/>
        </w:rPr>
        <w:t xml:space="preserve"> Statistics</w:t>
      </w:r>
      <w:r w:rsidR="002D6D7B">
        <w:rPr>
          <w:rFonts w:ascii="Arial" w:hAnsi="Arial" w:cs="Arial"/>
          <w:i/>
          <w:iCs/>
        </w:rPr>
        <w:t xml:space="preserve"> 2025-UK facts.</w:t>
      </w:r>
    </w:p>
    <w:p w14:paraId="26FAE9C2" w14:textId="563EF567" w:rsidR="00494F24" w:rsidRDefault="00494F24">
      <w:pPr>
        <w:rPr>
          <w:rFonts w:ascii="Arial" w:hAnsi="Arial" w:cs="Arial"/>
        </w:rPr>
      </w:pPr>
      <w:r>
        <w:rPr>
          <w:rFonts w:ascii="Arial" w:hAnsi="Arial" w:cs="Arial"/>
        </w:rPr>
        <w:t xml:space="preserve">Available at: </w:t>
      </w:r>
      <w:hyperlink r:id="rId12" w:history="1">
        <w:r w:rsidR="00F15341" w:rsidRPr="00E152E5">
          <w:rPr>
            <w:rStyle w:val="Hyperlink"/>
            <w:rFonts w:ascii="Arial" w:hAnsi="Arial" w:cs="Arial"/>
          </w:rPr>
          <w:t>https://www.bhf.org.uk/what-we</w:t>
        </w:r>
      </w:hyperlink>
      <w:r w:rsidR="00F15341">
        <w:rPr>
          <w:rFonts w:ascii="Arial" w:hAnsi="Arial" w:cs="Arial"/>
        </w:rPr>
        <w:t xml:space="preserve"> </w:t>
      </w:r>
      <w:r w:rsidR="001B1C2F">
        <w:rPr>
          <w:rFonts w:ascii="Arial" w:hAnsi="Arial" w:cs="Arial"/>
        </w:rPr>
        <w:t xml:space="preserve">(Accessed 12 July </w:t>
      </w:r>
      <w:r w:rsidR="00E1333F">
        <w:rPr>
          <w:rFonts w:ascii="Arial" w:hAnsi="Arial" w:cs="Arial"/>
        </w:rPr>
        <w:t>2026).</w:t>
      </w:r>
    </w:p>
    <w:p w14:paraId="4F817C63" w14:textId="77777777" w:rsidR="00A87846" w:rsidRDefault="00E1333F">
      <w:pPr>
        <w:rPr>
          <w:rFonts w:ascii="Arial" w:hAnsi="Arial" w:cs="Arial"/>
          <w:i/>
          <w:iCs/>
        </w:rPr>
      </w:pPr>
      <w:r>
        <w:rPr>
          <w:rFonts w:ascii="Arial" w:hAnsi="Arial" w:cs="Arial"/>
        </w:rPr>
        <w:t>NHS (2018)</w:t>
      </w:r>
      <w:r w:rsidR="00F84E8F">
        <w:rPr>
          <w:rFonts w:ascii="Arial" w:hAnsi="Arial" w:cs="Arial"/>
        </w:rPr>
        <w:t xml:space="preserve"> </w:t>
      </w:r>
      <w:r w:rsidR="00A87846">
        <w:rPr>
          <w:rFonts w:ascii="Arial" w:hAnsi="Arial" w:cs="Arial"/>
          <w:i/>
          <w:iCs/>
        </w:rPr>
        <w:t>coronary heart disease</w:t>
      </w:r>
      <w:r w:rsidR="00F84E8F">
        <w:rPr>
          <w:rFonts w:ascii="Arial" w:hAnsi="Arial" w:cs="Arial"/>
          <w:i/>
          <w:iCs/>
        </w:rPr>
        <w:t>.</w:t>
      </w:r>
      <w:r w:rsidR="00A87846">
        <w:rPr>
          <w:rFonts w:ascii="Arial" w:hAnsi="Arial" w:cs="Arial"/>
          <w:i/>
          <w:iCs/>
        </w:rPr>
        <w:t xml:space="preserve"> </w:t>
      </w:r>
    </w:p>
    <w:p w14:paraId="13F01709" w14:textId="75C9CA2B" w:rsidR="001A0D78" w:rsidRDefault="00A87846">
      <w:pPr>
        <w:rPr>
          <w:rFonts w:ascii="Arial" w:hAnsi="Arial" w:cs="Arial"/>
        </w:rPr>
      </w:pPr>
      <w:r>
        <w:rPr>
          <w:rFonts w:ascii="Arial" w:hAnsi="Arial" w:cs="Arial"/>
        </w:rPr>
        <w:t>A</w:t>
      </w:r>
      <w:r w:rsidR="002235BD">
        <w:rPr>
          <w:rFonts w:ascii="Arial" w:hAnsi="Arial" w:cs="Arial"/>
        </w:rPr>
        <w:t xml:space="preserve">vailable at: </w:t>
      </w:r>
      <w:hyperlink r:id="rId13" w:history="1">
        <w:r w:rsidR="004A358D" w:rsidRPr="00E152E5">
          <w:rPr>
            <w:rStyle w:val="Hyperlink"/>
            <w:rFonts w:ascii="Arial" w:hAnsi="Arial" w:cs="Arial"/>
          </w:rPr>
          <w:t>https://www.nhs.uk/conditions/coronary-heart disease/</w:t>
        </w:r>
      </w:hyperlink>
      <w:r w:rsidR="004A358D">
        <w:rPr>
          <w:rFonts w:ascii="Arial" w:hAnsi="Arial" w:cs="Arial"/>
        </w:rPr>
        <w:t xml:space="preserve"> (A</w:t>
      </w:r>
      <w:r w:rsidR="001A0D78">
        <w:rPr>
          <w:rFonts w:ascii="Arial" w:hAnsi="Arial" w:cs="Arial"/>
        </w:rPr>
        <w:t xml:space="preserve">ccessed 12 </w:t>
      </w:r>
      <w:r w:rsidR="00A429F8">
        <w:rPr>
          <w:rFonts w:ascii="Arial" w:hAnsi="Arial" w:cs="Arial"/>
        </w:rPr>
        <w:t>July</w:t>
      </w:r>
      <w:r w:rsidR="001A0D78">
        <w:rPr>
          <w:rFonts w:ascii="Arial" w:hAnsi="Arial" w:cs="Arial"/>
        </w:rPr>
        <w:t xml:space="preserve"> 2026).</w:t>
      </w:r>
      <w:r w:rsidR="00A429F8">
        <w:rPr>
          <w:rFonts w:ascii="Arial" w:hAnsi="Arial" w:cs="Arial"/>
        </w:rPr>
        <w:t xml:space="preserve"> </w:t>
      </w:r>
    </w:p>
    <w:p w14:paraId="47AE19B7" w14:textId="046071BD" w:rsidR="0049770D" w:rsidRDefault="00C41380">
      <w:pPr>
        <w:rPr>
          <w:rFonts w:ascii="Arial" w:hAnsi="Arial" w:cs="Arial"/>
          <w:i/>
          <w:iCs/>
        </w:rPr>
      </w:pPr>
      <w:r>
        <w:rPr>
          <w:rFonts w:ascii="Arial" w:hAnsi="Arial" w:cs="Arial"/>
        </w:rPr>
        <w:t>NHS England (202</w:t>
      </w:r>
      <w:r w:rsidR="007565CF">
        <w:rPr>
          <w:rFonts w:ascii="Arial" w:hAnsi="Arial" w:cs="Arial"/>
        </w:rPr>
        <w:t xml:space="preserve">2) </w:t>
      </w:r>
      <w:r w:rsidR="007565CF">
        <w:rPr>
          <w:rFonts w:ascii="Arial" w:hAnsi="Arial" w:cs="Arial"/>
          <w:i/>
          <w:iCs/>
        </w:rPr>
        <w:t>Compend</w:t>
      </w:r>
      <w:r w:rsidR="00C4340C">
        <w:rPr>
          <w:rFonts w:ascii="Arial" w:hAnsi="Arial" w:cs="Arial"/>
          <w:i/>
          <w:iCs/>
        </w:rPr>
        <w:t>ium- mortality from coronary</w:t>
      </w:r>
      <w:r w:rsidR="00A90F55">
        <w:rPr>
          <w:rFonts w:ascii="Arial" w:hAnsi="Arial" w:cs="Arial"/>
          <w:i/>
          <w:iCs/>
        </w:rPr>
        <w:t xml:space="preserve"> heart disease.</w:t>
      </w:r>
    </w:p>
    <w:p w14:paraId="0367675B" w14:textId="66488625" w:rsidR="00A90F55" w:rsidRPr="00A90F55" w:rsidRDefault="008C425E">
      <w:pPr>
        <w:rPr>
          <w:rFonts w:ascii="Arial" w:hAnsi="Arial" w:cs="Arial"/>
        </w:rPr>
      </w:pPr>
      <w:r>
        <w:rPr>
          <w:rFonts w:ascii="Arial" w:hAnsi="Arial" w:cs="Arial"/>
        </w:rPr>
        <w:t xml:space="preserve">Available at: </w:t>
      </w:r>
      <w:hyperlink r:id="rId14" w:history="1">
        <w:r w:rsidR="002437C1" w:rsidRPr="00E152E5">
          <w:rPr>
            <w:rStyle w:val="Hyperlink"/>
            <w:rFonts w:ascii="Arial" w:hAnsi="Arial" w:cs="Arial"/>
          </w:rPr>
          <w:t>https://digital.nhs.uk/data-and-imformation/publications/statistical/compendium-mortality/current/mortality-from-coronary-heart-disease</w:t>
        </w:r>
      </w:hyperlink>
      <w:r w:rsidR="002437C1">
        <w:rPr>
          <w:rFonts w:ascii="Arial" w:hAnsi="Arial" w:cs="Arial"/>
        </w:rPr>
        <w:t xml:space="preserve"> (Accessed 12 July 2026).</w:t>
      </w:r>
    </w:p>
    <w:p w14:paraId="7BA604A9" w14:textId="0A51B11E" w:rsidR="00A429F8" w:rsidRDefault="00A429F8">
      <w:pPr>
        <w:rPr>
          <w:rFonts w:ascii="Arial" w:hAnsi="Arial" w:cs="Arial"/>
          <w:i/>
          <w:iCs/>
        </w:rPr>
      </w:pPr>
      <w:r>
        <w:rPr>
          <w:rFonts w:ascii="Arial" w:hAnsi="Arial" w:cs="Arial"/>
        </w:rPr>
        <w:t>Office for National Sta</w:t>
      </w:r>
      <w:r w:rsidR="008E0F62">
        <w:rPr>
          <w:rFonts w:ascii="Arial" w:hAnsi="Arial" w:cs="Arial"/>
        </w:rPr>
        <w:t>tistics (ONS) (2021</w:t>
      </w:r>
      <w:r w:rsidR="00857AC1">
        <w:rPr>
          <w:rFonts w:ascii="Arial" w:hAnsi="Arial" w:cs="Arial"/>
        </w:rPr>
        <w:t xml:space="preserve">) </w:t>
      </w:r>
      <w:r w:rsidR="00857AC1">
        <w:rPr>
          <w:rFonts w:ascii="Arial" w:hAnsi="Arial" w:cs="Arial"/>
          <w:i/>
          <w:iCs/>
        </w:rPr>
        <w:t xml:space="preserve">Ischaemic heart disease </w:t>
      </w:r>
      <w:r w:rsidR="00F21574">
        <w:rPr>
          <w:rFonts w:ascii="Arial" w:hAnsi="Arial" w:cs="Arial"/>
          <w:i/>
          <w:iCs/>
        </w:rPr>
        <w:t>deaths including comorbidities</w:t>
      </w:r>
      <w:r w:rsidR="00925E2F">
        <w:rPr>
          <w:rFonts w:ascii="Arial" w:hAnsi="Arial" w:cs="Arial"/>
          <w:i/>
          <w:iCs/>
        </w:rPr>
        <w:t>, England and Wales:</w:t>
      </w:r>
      <w:r w:rsidR="00E45826">
        <w:rPr>
          <w:rFonts w:ascii="Arial" w:hAnsi="Arial" w:cs="Arial"/>
          <w:i/>
          <w:iCs/>
        </w:rPr>
        <w:t xml:space="preserve"> 2019 regulations.</w:t>
      </w:r>
    </w:p>
    <w:p w14:paraId="775ACEC0" w14:textId="06B8463B" w:rsidR="00E45826" w:rsidRDefault="007F74A9">
      <w:pPr>
        <w:rPr>
          <w:rFonts w:ascii="Arial" w:hAnsi="Arial" w:cs="Arial"/>
        </w:rPr>
      </w:pPr>
      <w:r>
        <w:rPr>
          <w:rFonts w:ascii="Arial" w:hAnsi="Arial" w:cs="Arial"/>
        </w:rPr>
        <w:t xml:space="preserve">Available at: </w:t>
      </w:r>
      <w:hyperlink r:id="rId15" w:history="1">
        <w:r w:rsidR="00C658E2" w:rsidRPr="00E152E5">
          <w:rPr>
            <w:rStyle w:val="Hyperlink"/>
            <w:rFonts w:ascii="Arial" w:hAnsi="Arial" w:cs="Arial"/>
          </w:rPr>
          <w:t>https://www.ons.gov.uk/peoplepopulationandcommunity/birthsdeathsand</w:t>
        </w:r>
      </w:hyperlink>
      <w:r w:rsidR="00635CEE">
        <w:rPr>
          <w:rFonts w:ascii="Arial" w:hAnsi="Arial" w:cs="Arial"/>
        </w:rPr>
        <w:t xml:space="preserve"> (Accessed</w:t>
      </w:r>
      <w:r w:rsidR="007272B0">
        <w:rPr>
          <w:rFonts w:ascii="Arial" w:hAnsi="Arial" w:cs="Arial"/>
        </w:rPr>
        <w:t xml:space="preserve"> 14 July 2026). </w:t>
      </w:r>
    </w:p>
    <w:p w14:paraId="311551BB" w14:textId="08D6AC0E" w:rsidR="007272B0" w:rsidRDefault="002B2650">
      <w:pPr>
        <w:rPr>
          <w:rFonts w:ascii="Arial" w:hAnsi="Arial" w:cs="Arial"/>
          <w:i/>
          <w:iCs/>
        </w:rPr>
      </w:pPr>
      <w:r>
        <w:rPr>
          <w:rFonts w:ascii="Arial" w:hAnsi="Arial" w:cs="Arial"/>
        </w:rPr>
        <w:t>Public Health (2019)</w:t>
      </w:r>
      <w:r w:rsidR="001F31A3">
        <w:rPr>
          <w:rFonts w:ascii="Arial" w:hAnsi="Arial" w:cs="Arial"/>
        </w:rPr>
        <w:t xml:space="preserve"> </w:t>
      </w:r>
      <w:r w:rsidR="001F31A3">
        <w:rPr>
          <w:rFonts w:ascii="Arial" w:hAnsi="Arial" w:cs="Arial"/>
          <w:i/>
          <w:iCs/>
        </w:rPr>
        <w:t>Health matters:</w:t>
      </w:r>
      <w:r w:rsidR="00FF4546">
        <w:rPr>
          <w:rFonts w:ascii="Arial" w:hAnsi="Arial" w:cs="Arial"/>
          <w:i/>
          <w:iCs/>
        </w:rPr>
        <w:t xml:space="preserve"> preventing heart disease</w:t>
      </w:r>
      <w:r w:rsidR="001C2134">
        <w:rPr>
          <w:rFonts w:ascii="Arial" w:hAnsi="Arial" w:cs="Arial"/>
          <w:i/>
          <w:iCs/>
        </w:rPr>
        <w:t xml:space="preserve"> and stroke</w:t>
      </w:r>
    </w:p>
    <w:p w14:paraId="625C591B" w14:textId="0C6030E3" w:rsidR="001C2134" w:rsidRDefault="001C2134">
      <w:pPr>
        <w:rPr>
          <w:rFonts w:ascii="Arial" w:hAnsi="Arial" w:cs="Arial"/>
        </w:rPr>
      </w:pPr>
      <w:r>
        <w:rPr>
          <w:rFonts w:ascii="Arial" w:hAnsi="Arial" w:cs="Arial"/>
        </w:rPr>
        <w:t>Available at</w:t>
      </w:r>
      <w:r w:rsidR="001C29EC">
        <w:rPr>
          <w:rFonts w:ascii="Arial" w:hAnsi="Arial" w:cs="Arial"/>
        </w:rPr>
        <w:t xml:space="preserve">: </w:t>
      </w:r>
      <w:hyperlink r:id="rId16" w:history="1">
        <w:r w:rsidR="00FA4A56" w:rsidRPr="00E152E5">
          <w:rPr>
            <w:rStyle w:val="Hyperlink"/>
            <w:rFonts w:ascii="Arial" w:hAnsi="Arial" w:cs="Arial"/>
          </w:rPr>
          <w:t>https://www,gov.uk/government/publications/health-matters-preventing-heart-disease-and-stroke</w:t>
        </w:r>
      </w:hyperlink>
      <w:r w:rsidR="00FA4A56">
        <w:rPr>
          <w:rFonts w:ascii="Arial" w:hAnsi="Arial" w:cs="Arial"/>
        </w:rPr>
        <w:t xml:space="preserve"> (Accessed 15 July 2026</w:t>
      </w:r>
      <w:r w:rsidR="0068703F">
        <w:rPr>
          <w:rFonts w:ascii="Arial" w:hAnsi="Arial" w:cs="Arial"/>
        </w:rPr>
        <w:t xml:space="preserve">). </w:t>
      </w:r>
    </w:p>
    <w:p w14:paraId="7E475258" w14:textId="77777777" w:rsidR="00E50914" w:rsidRDefault="0068703F">
      <w:pPr>
        <w:rPr>
          <w:rFonts w:ascii="Arial" w:hAnsi="Arial" w:cs="Arial"/>
        </w:rPr>
      </w:pPr>
      <w:r>
        <w:rPr>
          <w:rFonts w:ascii="Arial" w:hAnsi="Arial" w:cs="Arial"/>
        </w:rPr>
        <w:t>Schneiders, M.</w:t>
      </w:r>
      <w:r w:rsidR="006721B4">
        <w:rPr>
          <w:rFonts w:ascii="Arial" w:hAnsi="Arial" w:cs="Arial"/>
        </w:rPr>
        <w:t xml:space="preserve">J. 2021 </w:t>
      </w:r>
      <w:r w:rsidR="006721B4">
        <w:rPr>
          <w:rFonts w:ascii="Arial" w:hAnsi="Arial" w:cs="Arial"/>
          <w:i/>
          <w:iCs/>
        </w:rPr>
        <w:t xml:space="preserve">Introduction to </w:t>
      </w:r>
      <w:r w:rsidR="00235207">
        <w:rPr>
          <w:rFonts w:ascii="Arial" w:hAnsi="Arial" w:cs="Arial"/>
          <w:i/>
          <w:iCs/>
        </w:rPr>
        <w:t>P</w:t>
      </w:r>
      <w:r w:rsidR="006721B4">
        <w:rPr>
          <w:rFonts w:ascii="Arial" w:hAnsi="Arial" w:cs="Arial"/>
          <w:i/>
          <w:iCs/>
        </w:rPr>
        <w:t>ublic</w:t>
      </w:r>
      <w:r w:rsidR="00235207">
        <w:rPr>
          <w:rFonts w:ascii="Arial" w:hAnsi="Arial" w:cs="Arial"/>
          <w:i/>
          <w:iCs/>
        </w:rPr>
        <w:t xml:space="preserve"> Health.</w:t>
      </w:r>
      <w:r w:rsidR="00B57FF1">
        <w:rPr>
          <w:rFonts w:ascii="Arial" w:hAnsi="Arial" w:cs="Arial"/>
          <w:i/>
          <w:iCs/>
        </w:rPr>
        <w:t xml:space="preserve"> 6</w:t>
      </w:r>
      <w:r w:rsidR="00CF1BFF">
        <w:rPr>
          <w:rFonts w:ascii="Arial" w:hAnsi="Arial" w:cs="Arial"/>
          <w:i/>
          <w:iCs/>
          <w:vertAlign w:val="superscript"/>
        </w:rPr>
        <w:t>th</w:t>
      </w:r>
      <w:r w:rsidR="00B57FF1">
        <w:rPr>
          <w:rFonts w:ascii="Arial" w:hAnsi="Arial" w:cs="Arial"/>
          <w:i/>
          <w:iCs/>
        </w:rPr>
        <w:t>.edn.</w:t>
      </w:r>
      <w:r w:rsidR="00CF1BFF">
        <w:rPr>
          <w:rFonts w:ascii="Arial" w:hAnsi="Arial" w:cs="Arial"/>
          <w:i/>
          <w:iCs/>
        </w:rPr>
        <w:t xml:space="preserve"> </w:t>
      </w:r>
      <w:r w:rsidR="00CF1BFF">
        <w:rPr>
          <w:rFonts w:ascii="Arial" w:hAnsi="Arial" w:cs="Arial"/>
        </w:rPr>
        <w:t>Burlington</w:t>
      </w:r>
      <w:r w:rsidR="002E23F1">
        <w:rPr>
          <w:rFonts w:ascii="Arial" w:hAnsi="Arial" w:cs="Arial"/>
        </w:rPr>
        <w:t>, MA: Jones</w:t>
      </w:r>
      <w:r w:rsidR="0092440F">
        <w:rPr>
          <w:rFonts w:ascii="Arial" w:hAnsi="Arial" w:cs="Arial"/>
        </w:rPr>
        <w:t xml:space="preserve"> &amp; Bartlett </w:t>
      </w:r>
      <w:r w:rsidR="009D6AB4">
        <w:rPr>
          <w:rFonts w:ascii="Arial" w:hAnsi="Arial" w:cs="Arial"/>
        </w:rPr>
        <w:t xml:space="preserve">Learning. </w:t>
      </w:r>
    </w:p>
    <w:p w14:paraId="79B4B7DD" w14:textId="77777777" w:rsidR="003D3917" w:rsidRDefault="00E50914">
      <w:pPr>
        <w:rPr>
          <w:rFonts w:ascii="Arial" w:hAnsi="Arial" w:cs="Arial"/>
        </w:rPr>
      </w:pPr>
      <w:r>
        <w:rPr>
          <w:rFonts w:ascii="Arial" w:hAnsi="Arial" w:cs="Arial"/>
        </w:rPr>
        <w:t>A</w:t>
      </w:r>
      <w:r w:rsidR="00C458B8">
        <w:rPr>
          <w:rFonts w:ascii="Arial" w:hAnsi="Arial" w:cs="Arial"/>
        </w:rPr>
        <w:t xml:space="preserve">vailable at: </w:t>
      </w:r>
      <w:hyperlink r:id="rId17" w:history="1">
        <w:r w:rsidR="00915247" w:rsidRPr="00E152E5">
          <w:rPr>
            <w:rStyle w:val="Hyperlink"/>
            <w:rFonts w:ascii="Arial" w:hAnsi="Arial" w:cs="Arial"/>
          </w:rPr>
          <w:t>https://samples.jblearning.com</w:t>
        </w:r>
      </w:hyperlink>
      <w:r w:rsidR="00915247">
        <w:rPr>
          <w:rFonts w:ascii="Arial" w:hAnsi="Arial" w:cs="Arial"/>
        </w:rPr>
        <w:t xml:space="preserve"> (Accessed </w:t>
      </w:r>
      <w:r w:rsidR="003D3917">
        <w:rPr>
          <w:rFonts w:ascii="Arial" w:hAnsi="Arial" w:cs="Arial"/>
        </w:rPr>
        <w:t>15 July 2026).</w:t>
      </w:r>
    </w:p>
    <w:p w14:paraId="55925290" w14:textId="0870AA9C" w:rsidR="00515C54" w:rsidRDefault="00190458">
      <w:pPr>
        <w:rPr>
          <w:rFonts w:ascii="Arial" w:hAnsi="Arial" w:cs="Arial"/>
          <w:i/>
          <w:iCs/>
        </w:rPr>
      </w:pPr>
      <w:r>
        <w:rPr>
          <w:rFonts w:ascii="Arial" w:hAnsi="Arial" w:cs="Arial"/>
        </w:rPr>
        <w:t>World Health Organization (2025)</w:t>
      </w:r>
      <w:r w:rsidR="00C21D04">
        <w:rPr>
          <w:rFonts w:ascii="Arial" w:hAnsi="Arial" w:cs="Arial"/>
        </w:rPr>
        <w:t xml:space="preserve"> </w:t>
      </w:r>
      <w:r w:rsidR="00B8216A">
        <w:rPr>
          <w:rFonts w:ascii="Arial" w:hAnsi="Arial" w:cs="Arial"/>
          <w:i/>
          <w:iCs/>
        </w:rPr>
        <w:t>Ischaemic</w:t>
      </w:r>
      <w:r w:rsidR="003E2F16">
        <w:rPr>
          <w:rFonts w:ascii="Arial" w:hAnsi="Arial" w:cs="Arial"/>
          <w:i/>
          <w:iCs/>
        </w:rPr>
        <w:t xml:space="preserve"> heart disease</w:t>
      </w:r>
      <w:r w:rsidR="00650D2F">
        <w:rPr>
          <w:rFonts w:ascii="Arial" w:hAnsi="Arial" w:cs="Arial"/>
          <w:i/>
          <w:iCs/>
        </w:rPr>
        <w:t>-key-</w:t>
      </w:r>
      <w:r w:rsidR="003D6032">
        <w:rPr>
          <w:rFonts w:ascii="Arial" w:hAnsi="Arial" w:cs="Arial"/>
          <w:i/>
          <w:iCs/>
        </w:rPr>
        <w:t xml:space="preserve">facts and </w:t>
      </w:r>
      <w:r w:rsidR="00515C54">
        <w:rPr>
          <w:rFonts w:ascii="Arial" w:hAnsi="Arial" w:cs="Arial"/>
          <w:i/>
          <w:iCs/>
        </w:rPr>
        <w:t>sta</w:t>
      </w:r>
      <w:r w:rsidR="009F3FDA">
        <w:rPr>
          <w:rFonts w:ascii="Arial" w:hAnsi="Arial" w:cs="Arial"/>
          <w:i/>
          <w:iCs/>
        </w:rPr>
        <w:t>tistics</w:t>
      </w:r>
    </w:p>
    <w:p w14:paraId="77427448" w14:textId="77777777" w:rsidR="009F3FDA" w:rsidRDefault="00515C54">
      <w:pPr>
        <w:rPr>
          <w:rFonts w:ascii="Arial" w:hAnsi="Arial" w:cs="Arial"/>
        </w:rPr>
      </w:pPr>
      <w:r>
        <w:rPr>
          <w:rFonts w:ascii="Arial" w:hAnsi="Arial" w:cs="Arial"/>
        </w:rPr>
        <w:t>Available a</w:t>
      </w:r>
      <w:r w:rsidR="00A80B05">
        <w:rPr>
          <w:rFonts w:ascii="Arial" w:hAnsi="Arial" w:cs="Arial"/>
        </w:rPr>
        <w:t xml:space="preserve">t: </w:t>
      </w:r>
      <w:hyperlink r:id="rId18" w:history="1">
        <w:r w:rsidR="007F40A8" w:rsidRPr="00E152E5">
          <w:rPr>
            <w:rStyle w:val="Hyperlink"/>
            <w:rFonts w:ascii="Arial" w:hAnsi="Arial" w:cs="Arial"/>
          </w:rPr>
          <w:t>www.who.int/news-room/facts-sheets</w:t>
        </w:r>
      </w:hyperlink>
      <w:r w:rsidR="007F40A8">
        <w:rPr>
          <w:rFonts w:ascii="Arial" w:hAnsi="Arial" w:cs="Arial"/>
        </w:rPr>
        <w:t xml:space="preserve"> (Accessed 14 July 2026</w:t>
      </w:r>
      <w:r w:rsidR="009F3FDA">
        <w:rPr>
          <w:rFonts w:ascii="Arial" w:hAnsi="Arial" w:cs="Arial"/>
        </w:rPr>
        <w:t>).</w:t>
      </w:r>
      <w:r w:rsidR="0092440F">
        <w:rPr>
          <w:rFonts w:ascii="Arial" w:hAnsi="Arial" w:cs="Arial"/>
        </w:rPr>
        <w:t xml:space="preserve"> </w:t>
      </w:r>
    </w:p>
    <w:p w14:paraId="4E2E6CF7" w14:textId="50360238" w:rsidR="00F925D6" w:rsidRPr="00F925D6" w:rsidRDefault="00B165ED">
      <w:pPr>
        <w:rPr>
          <w:rFonts w:ascii="Arial" w:hAnsi="Arial" w:cs="Arial"/>
          <w:i/>
          <w:iCs/>
        </w:rPr>
      </w:pPr>
      <w:r>
        <w:rPr>
          <w:rFonts w:ascii="Arial" w:hAnsi="Arial" w:cs="Arial"/>
        </w:rPr>
        <w:t xml:space="preserve">World Heart Federation (2023) </w:t>
      </w:r>
      <w:r w:rsidR="00F925D6">
        <w:rPr>
          <w:rFonts w:ascii="Arial" w:hAnsi="Arial" w:cs="Arial"/>
          <w:i/>
          <w:iCs/>
        </w:rPr>
        <w:t xml:space="preserve">World </w:t>
      </w:r>
      <w:r w:rsidR="00355DE1">
        <w:rPr>
          <w:rFonts w:ascii="Arial" w:hAnsi="Arial" w:cs="Arial"/>
          <w:i/>
          <w:iCs/>
        </w:rPr>
        <w:t>Heart Report 2023.</w:t>
      </w:r>
    </w:p>
    <w:p w14:paraId="0FF5A866" w14:textId="66A04B34" w:rsidR="00631898" w:rsidRDefault="00F925D6">
      <w:pPr>
        <w:rPr>
          <w:rFonts w:ascii="Arial" w:hAnsi="Arial" w:cs="Arial"/>
        </w:rPr>
      </w:pPr>
      <w:r>
        <w:rPr>
          <w:rFonts w:ascii="Arial" w:hAnsi="Arial" w:cs="Arial"/>
        </w:rPr>
        <w:t>A</w:t>
      </w:r>
      <w:r w:rsidR="00DE60DB">
        <w:rPr>
          <w:rFonts w:ascii="Arial" w:hAnsi="Arial" w:cs="Arial"/>
        </w:rPr>
        <w:t xml:space="preserve">vailable at; </w:t>
      </w:r>
      <w:hyperlink r:id="rId19" w:history="1">
        <w:r w:rsidR="00631898" w:rsidRPr="00E152E5">
          <w:rPr>
            <w:rStyle w:val="Hyperlink"/>
            <w:rFonts w:ascii="Arial" w:hAnsi="Arial" w:cs="Arial"/>
          </w:rPr>
          <w:t>https://world-heart-federation.org/wp-content/uploads/world-heart-report-2023.pdf</w:t>
        </w:r>
      </w:hyperlink>
      <w:r w:rsidR="00631898">
        <w:rPr>
          <w:rFonts w:ascii="Arial" w:hAnsi="Arial" w:cs="Arial"/>
        </w:rPr>
        <w:t xml:space="preserve"> (</w:t>
      </w:r>
      <w:r w:rsidR="00D3198F">
        <w:rPr>
          <w:rFonts w:ascii="Arial" w:hAnsi="Arial" w:cs="Arial"/>
        </w:rPr>
        <w:t>Accessed</w:t>
      </w:r>
      <w:r w:rsidR="00631898">
        <w:rPr>
          <w:rFonts w:ascii="Arial" w:hAnsi="Arial" w:cs="Arial"/>
        </w:rPr>
        <w:t xml:space="preserve"> 15 July 2026).</w:t>
      </w:r>
    </w:p>
    <w:p w14:paraId="66E05910" w14:textId="77777777" w:rsidR="00D3198F" w:rsidRDefault="00D3198F">
      <w:pPr>
        <w:rPr>
          <w:rFonts w:ascii="Arial" w:hAnsi="Arial" w:cs="Arial"/>
        </w:rPr>
      </w:pPr>
    </w:p>
    <w:p w14:paraId="751DFC29" w14:textId="7E369B6D" w:rsidR="0068703F" w:rsidRPr="006721B4" w:rsidRDefault="00235207">
      <w:pPr>
        <w:rPr>
          <w:rFonts w:ascii="Arial" w:hAnsi="Arial" w:cs="Arial"/>
          <w:i/>
          <w:iCs/>
        </w:rPr>
      </w:pPr>
      <w:r>
        <w:rPr>
          <w:rFonts w:ascii="Arial" w:hAnsi="Arial" w:cs="Arial"/>
          <w:i/>
          <w:iCs/>
        </w:rPr>
        <w:t xml:space="preserve"> </w:t>
      </w:r>
    </w:p>
    <w:p w14:paraId="2326C74D" w14:textId="4A4353BB" w:rsidR="00E1333F" w:rsidRPr="00A87846" w:rsidRDefault="00A87846">
      <w:pPr>
        <w:rPr>
          <w:rFonts w:ascii="Arial" w:hAnsi="Arial" w:cs="Arial"/>
        </w:rPr>
      </w:pPr>
      <w:r>
        <w:rPr>
          <w:rFonts w:ascii="Arial" w:hAnsi="Arial" w:cs="Arial"/>
        </w:rPr>
        <w:t xml:space="preserve"> </w:t>
      </w:r>
    </w:p>
    <w:p w14:paraId="6C6A56B7" w14:textId="38748A70" w:rsidR="00B51FA3" w:rsidRPr="00E42A08" w:rsidRDefault="004E3013">
      <w:pPr>
        <w:rPr>
          <w:rFonts w:ascii="Arial" w:hAnsi="Arial" w:cs="Arial"/>
        </w:rPr>
      </w:pPr>
      <w:r>
        <w:rPr>
          <w:rFonts w:ascii="Arial" w:hAnsi="Arial" w:cs="Arial"/>
        </w:rPr>
        <w:t xml:space="preserve"> </w:t>
      </w:r>
      <w:r w:rsidR="001D71DB">
        <w:rPr>
          <w:rFonts w:ascii="Arial" w:hAnsi="Arial" w:cs="Arial"/>
        </w:rPr>
        <w:t xml:space="preserve"> </w:t>
      </w:r>
      <w:r w:rsidR="00293841">
        <w:rPr>
          <w:rFonts w:ascii="Arial" w:hAnsi="Arial" w:cs="Arial"/>
        </w:rPr>
        <w:t xml:space="preserve"> </w:t>
      </w:r>
      <w:r w:rsidR="009C1A3D">
        <w:rPr>
          <w:rFonts w:ascii="Arial" w:hAnsi="Arial" w:cs="Arial"/>
        </w:rPr>
        <w:t xml:space="preserve"> </w:t>
      </w:r>
    </w:p>
    <w:p w14:paraId="09B453E2" w14:textId="583564EF" w:rsidR="00FD2519" w:rsidRPr="00270407" w:rsidRDefault="00B96DAD">
      <w:pPr>
        <w:rPr>
          <w:rFonts w:ascii="Arial" w:hAnsi="Arial" w:cs="Arial"/>
        </w:rPr>
      </w:pPr>
      <w:r w:rsidRPr="00270407">
        <w:rPr>
          <w:rFonts w:ascii="Arial" w:hAnsi="Arial" w:cs="Arial"/>
        </w:rPr>
        <w:lastRenderedPageBreak/>
        <w:t xml:space="preserve"> </w:t>
      </w:r>
    </w:p>
    <w:p w14:paraId="164AA99A" w14:textId="77777777" w:rsidR="00504A1F" w:rsidRDefault="00504A1F">
      <w:pPr>
        <w:rPr>
          <w:rFonts w:ascii="Arial" w:hAnsi="Arial" w:cs="Arial"/>
        </w:rPr>
      </w:pPr>
    </w:p>
    <w:p w14:paraId="02935B81" w14:textId="77777777" w:rsidR="008E0DD4" w:rsidRDefault="008E0DD4">
      <w:pPr>
        <w:rPr>
          <w:rFonts w:ascii="Arial" w:hAnsi="Arial" w:cs="Arial"/>
        </w:rPr>
      </w:pPr>
    </w:p>
    <w:p w14:paraId="6E52194F" w14:textId="77777777" w:rsidR="008E0DD4" w:rsidRDefault="008E0DD4">
      <w:pPr>
        <w:rPr>
          <w:rFonts w:ascii="Arial" w:hAnsi="Arial" w:cs="Arial"/>
        </w:rPr>
      </w:pPr>
    </w:p>
    <w:p w14:paraId="6AD92A7B" w14:textId="6A2A281F" w:rsidR="003731FA" w:rsidRPr="006861BF" w:rsidRDefault="009C72B6">
      <w:pPr>
        <w:rPr>
          <w:rFonts w:ascii="Arial" w:hAnsi="Arial" w:cs="Arial"/>
        </w:rPr>
      </w:pPr>
      <w:r>
        <w:rPr>
          <w:rFonts w:ascii="Arial" w:hAnsi="Arial" w:cs="Arial"/>
        </w:rPr>
        <w:t xml:space="preserve"> </w:t>
      </w:r>
    </w:p>
    <w:p w14:paraId="1BB84498" w14:textId="42073962" w:rsidR="00EC0C9A" w:rsidRPr="00AD3E0C" w:rsidRDefault="008517A5">
      <w:pPr>
        <w:rPr>
          <w:rFonts w:ascii="Arial" w:hAnsi="Arial" w:cs="Arial"/>
        </w:rPr>
      </w:pPr>
      <w:r>
        <w:rPr>
          <w:rFonts w:ascii="Arial" w:hAnsi="Arial" w:cs="Arial"/>
        </w:rPr>
        <w:t xml:space="preserve"> </w:t>
      </w:r>
      <w:r w:rsidR="008227E0">
        <w:rPr>
          <w:rFonts w:ascii="Arial" w:hAnsi="Arial" w:cs="Arial"/>
        </w:rPr>
        <w:t xml:space="preserve"> </w:t>
      </w:r>
    </w:p>
    <w:p w14:paraId="47819C1A" w14:textId="48BEC17E" w:rsidR="0087014E" w:rsidRDefault="00466B20">
      <w:pPr>
        <w:rPr>
          <w:rFonts w:ascii="Arial" w:hAnsi="Arial" w:cs="Arial"/>
          <w:sz w:val="32"/>
          <w:szCs w:val="32"/>
        </w:rPr>
      </w:pPr>
      <w:r>
        <w:rPr>
          <w:rFonts w:ascii="Arial" w:hAnsi="Arial" w:cs="Arial"/>
          <w:sz w:val="32"/>
          <w:szCs w:val="32"/>
        </w:rPr>
        <w:t xml:space="preserve"> </w:t>
      </w:r>
    </w:p>
    <w:p w14:paraId="5CC85A3D" w14:textId="77777777" w:rsidR="00466B20" w:rsidRPr="00F0621B" w:rsidRDefault="00466B20">
      <w:pPr>
        <w:rPr>
          <w:rFonts w:ascii="Arial" w:hAnsi="Arial" w:cs="Arial"/>
          <w:sz w:val="32"/>
          <w:szCs w:val="32"/>
        </w:rPr>
      </w:pPr>
    </w:p>
    <w:p w14:paraId="6A7211C6" w14:textId="466CB9B8" w:rsidR="00AA0FD6" w:rsidRPr="00470300" w:rsidRDefault="006D6923">
      <w:pPr>
        <w:rPr>
          <w:rFonts w:ascii="Arial" w:hAnsi="Arial" w:cs="Arial"/>
        </w:rPr>
      </w:pPr>
      <w:r>
        <w:rPr>
          <w:rFonts w:ascii="Arial" w:hAnsi="Arial" w:cs="Arial"/>
        </w:rPr>
        <w:t xml:space="preserve"> </w:t>
      </w:r>
      <w:r w:rsidR="00C8484B">
        <w:rPr>
          <w:rFonts w:ascii="Arial" w:hAnsi="Arial" w:cs="Arial"/>
        </w:rPr>
        <w:t xml:space="preserve"> </w:t>
      </w:r>
      <w:r w:rsidR="00EE6556">
        <w:rPr>
          <w:rFonts w:ascii="Arial" w:hAnsi="Arial" w:cs="Arial"/>
        </w:rPr>
        <w:t xml:space="preserve"> </w:t>
      </w:r>
    </w:p>
    <w:p w14:paraId="1E3541E4" w14:textId="7F55B4D0" w:rsidR="00BE481B" w:rsidRDefault="007C267D">
      <w:pPr>
        <w:rPr>
          <w:rFonts w:ascii="Arial" w:hAnsi="Arial" w:cs="Arial"/>
          <w:b/>
          <w:bCs/>
        </w:rPr>
      </w:pPr>
      <w:r>
        <w:rPr>
          <w:rFonts w:ascii="Arial" w:hAnsi="Arial" w:cs="Arial"/>
          <w:b/>
          <w:bCs/>
        </w:rPr>
        <w:t xml:space="preserve"> </w:t>
      </w:r>
      <w:r w:rsidR="00BE481B">
        <w:rPr>
          <w:rFonts w:ascii="Arial" w:hAnsi="Arial" w:cs="Arial"/>
          <w:b/>
          <w:bCs/>
        </w:rPr>
        <w:t xml:space="preserve"> </w:t>
      </w:r>
    </w:p>
    <w:p w14:paraId="323C7C35" w14:textId="1642DD6C" w:rsidR="00790F6E" w:rsidRPr="007C267D" w:rsidRDefault="00790F6E">
      <w:pPr>
        <w:rPr>
          <w:rFonts w:ascii="Arial" w:hAnsi="Arial" w:cs="Arial"/>
          <w:b/>
          <w:bCs/>
        </w:rPr>
      </w:pPr>
      <w:r>
        <w:rPr>
          <w:rFonts w:ascii="Arial" w:hAnsi="Arial" w:cs="Arial"/>
        </w:rPr>
        <w:t xml:space="preserve"> </w:t>
      </w:r>
    </w:p>
    <w:p w14:paraId="167FDF2B" w14:textId="46547C97" w:rsidR="00DF24A6" w:rsidRDefault="00586DCE">
      <w:pPr>
        <w:rPr>
          <w:rFonts w:ascii="Arial" w:hAnsi="Arial" w:cs="Arial"/>
        </w:rPr>
      </w:pPr>
      <w:r>
        <w:rPr>
          <w:rFonts w:ascii="Arial" w:hAnsi="Arial" w:cs="Arial"/>
        </w:rPr>
        <w:t xml:space="preserve"> </w:t>
      </w:r>
      <w:r w:rsidR="0058460D">
        <w:rPr>
          <w:rFonts w:ascii="Arial" w:hAnsi="Arial" w:cs="Arial"/>
        </w:rPr>
        <w:t xml:space="preserve"> </w:t>
      </w:r>
      <w:r w:rsidR="00ED6B7A">
        <w:rPr>
          <w:rFonts w:ascii="Arial" w:hAnsi="Arial" w:cs="Arial"/>
        </w:rPr>
        <w:t xml:space="preserve"> </w:t>
      </w:r>
      <w:r w:rsidR="00DF24A6">
        <w:rPr>
          <w:rFonts w:ascii="Arial" w:hAnsi="Arial" w:cs="Arial"/>
        </w:rPr>
        <w:t xml:space="preserve"> </w:t>
      </w:r>
    </w:p>
    <w:p w14:paraId="78EA87A5" w14:textId="0B82082A" w:rsidR="008002F8" w:rsidRPr="008002F8" w:rsidRDefault="008002F8">
      <w:pPr>
        <w:rPr>
          <w:rFonts w:ascii="Arial" w:hAnsi="Arial" w:cs="Arial"/>
        </w:rPr>
      </w:pPr>
      <w:r>
        <w:rPr>
          <w:rFonts w:ascii="Arial" w:hAnsi="Arial" w:cs="Arial"/>
        </w:rPr>
        <w:t xml:space="preserve"> </w:t>
      </w:r>
    </w:p>
    <w:p w14:paraId="1CEB3877" w14:textId="717BAEBC" w:rsidR="0073259C" w:rsidRPr="0073259C" w:rsidRDefault="004455CA">
      <w:pPr>
        <w:rPr>
          <w:rFonts w:ascii="Arial" w:hAnsi="Arial" w:cs="Arial"/>
        </w:rPr>
      </w:pPr>
      <w:r>
        <w:rPr>
          <w:rFonts w:ascii="Arial" w:hAnsi="Arial" w:cs="Arial"/>
        </w:rPr>
        <w:t xml:space="preserve"> </w:t>
      </w:r>
      <w:r w:rsidR="008B2754">
        <w:rPr>
          <w:rFonts w:ascii="Arial" w:hAnsi="Arial" w:cs="Arial"/>
        </w:rPr>
        <w:t xml:space="preserve"> </w:t>
      </w:r>
      <w:r w:rsidR="00455D7F">
        <w:rPr>
          <w:rFonts w:ascii="Arial" w:hAnsi="Arial" w:cs="Arial"/>
        </w:rPr>
        <w:t xml:space="preserve"> </w:t>
      </w:r>
      <w:r w:rsidR="00AF5E60">
        <w:rPr>
          <w:rFonts w:ascii="Arial" w:hAnsi="Arial" w:cs="Arial"/>
        </w:rPr>
        <w:t xml:space="preserve"> </w:t>
      </w:r>
      <w:r w:rsidR="005250F0">
        <w:rPr>
          <w:rFonts w:ascii="Arial" w:hAnsi="Arial" w:cs="Arial"/>
        </w:rPr>
        <w:t xml:space="preserve"> </w:t>
      </w:r>
      <w:r w:rsidR="00B12B56">
        <w:rPr>
          <w:rFonts w:ascii="Arial" w:hAnsi="Arial" w:cs="Arial"/>
          <w:b/>
          <w:bCs/>
        </w:rPr>
        <w:t xml:space="preserve"> </w:t>
      </w:r>
      <w:r w:rsidR="00B12B56">
        <w:rPr>
          <w:rFonts w:ascii="Arial" w:hAnsi="Arial" w:cs="Arial"/>
        </w:rPr>
        <w:t xml:space="preserve"> </w:t>
      </w:r>
      <w:r w:rsidR="00902515">
        <w:rPr>
          <w:rFonts w:ascii="Arial" w:hAnsi="Arial" w:cs="Arial"/>
        </w:rPr>
        <w:t xml:space="preserve">  </w:t>
      </w:r>
      <w:r w:rsidR="00FC68C6">
        <w:rPr>
          <w:rFonts w:ascii="Arial" w:hAnsi="Arial" w:cs="Arial"/>
        </w:rPr>
        <w:t xml:space="preserve">  </w:t>
      </w:r>
    </w:p>
    <w:p w14:paraId="395C1CB4" w14:textId="77777777" w:rsidR="0073259C" w:rsidRDefault="0073259C">
      <w:pPr>
        <w:rPr>
          <w:rFonts w:ascii="Arial" w:hAnsi="Arial" w:cs="Arial"/>
          <w:b/>
          <w:bCs/>
        </w:rPr>
      </w:pPr>
    </w:p>
    <w:p w14:paraId="50DA40B9" w14:textId="77777777" w:rsidR="0073259C" w:rsidRDefault="0073259C">
      <w:pPr>
        <w:rPr>
          <w:rFonts w:ascii="Arial" w:hAnsi="Arial" w:cs="Arial"/>
          <w:b/>
          <w:bCs/>
        </w:rPr>
      </w:pPr>
    </w:p>
    <w:p w14:paraId="5E4DE198" w14:textId="77777777" w:rsidR="0073259C" w:rsidRPr="000B5936" w:rsidRDefault="0073259C">
      <w:pPr>
        <w:rPr>
          <w:rFonts w:ascii="Arial" w:hAnsi="Arial" w:cs="Arial"/>
          <w:b/>
          <w:bCs/>
        </w:rPr>
      </w:pPr>
    </w:p>
    <w:sectPr w:rsidR="0073259C" w:rsidRPr="000B5936" w:rsidSect="00C16E97">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53A0" w14:textId="77777777" w:rsidR="006F72AC" w:rsidRDefault="006F72AC" w:rsidP="004C193D">
      <w:pPr>
        <w:spacing w:after="0" w:line="240" w:lineRule="auto"/>
      </w:pPr>
      <w:r>
        <w:separator/>
      </w:r>
    </w:p>
  </w:endnote>
  <w:endnote w:type="continuationSeparator" w:id="0">
    <w:p w14:paraId="1FDE99D7" w14:textId="77777777" w:rsidR="006F72AC" w:rsidRDefault="006F72AC" w:rsidP="004C1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777D1" w14:textId="77777777" w:rsidR="006F72AC" w:rsidRDefault="006F72AC" w:rsidP="004C193D">
      <w:pPr>
        <w:spacing w:after="0" w:line="240" w:lineRule="auto"/>
      </w:pPr>
      <w:r>
        <w:separator/>
      </w:r>
    </w:p>
  </w:footnote>
  <w:footnote w:type="continuationSeparator" w:id="0">
    <w:p w14:paraId="6FDC96D0" w14:textId="77777777" w:rsidR="006F72AC" w:rsidRDefault="006F72AC" w:rsidP="004C19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144210"/>
      <w:docPartObj>
        <w:docPartGallery w:val="Page Numbers (Top of Page)"/>
        <w:docPartUnique/>
      </w:docPartObj>
    </w:sdtPr>
    <w:sdtEndPr/>
    <w:sdtContent>
      <w:p w14:paraId="7C470044" w14:textId="63B737CD" w:rsidR="004C193D" w:rsidRDefault="004C193D">
        <w:pPr>
          <w:pStyle w:val="Header"/>
          <w:jc w:val="right"/>
        </w:pPr>
        <w:r>
          <w:fldChar w:fldCharType="begin"/>
        </w:r>
        <w:r>
          <w:instrText>PAGE   \* MERGEFORMAT</w:instrText>
        </w:r>
        <w:r>
          <w:fldChar w:fldCharType="separate"/>
        </w:r>
        <w:r>
          <w:t>2</w:t>
        </w:r>
        <w:r>
          <w:fldChar w:fldCharType="end"/>
        </w:r>
      </w:p>
    </w:sdtContent>
  </w:sdt>
  <w:p w14:paraId="2402D6FA" w14:textId="77777777" w:rsidR="004C193D" w:rsidRDefault="004C19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129E8"/>
    <w:multiLevelType w:val="hybridMultilevel"/>
    <w:tmpl w:val="391EB15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690296"/>
    <w:multiLevelType w:val="hybridMultilevel"/>
    <w:tmpl w:val="ABDE1590"/>
    <w:lvl w:ilvl="0" w:tplc="500A041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3AAF1758"/>
    <w:multiLevelType w:val="hybridMultilevel"/>
    <w:tmpl w:val="0D085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122EAF"/>
    <w:multiLevelType w:val="hybridMultilevel"/>
    <w:tmpl w:val="1C80A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B621E4"/>
    <w:multiLevelType w:val="hybridMultilevel"/>
    <w:tmpl w:val="E27A0D44"/>
    <w:lvl w:ilvl="0" w:tplc="3FD08E4E">
      <w:start w:val="1"/>
      <w:numFmt w:val="decimal"/>
      <w:lvlText w:val="%1."/>
      <w:lvlJc w:val="left"/>
      <w:pPr>
        <w:ind w:left="876" w:hanging="51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012159"/>
    <w:multiLevelType w:val="hybridMultilevel"/>
    <w:tmpl w:val="9FB2F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0B02D1"/>
    <w:multiLevelType w:val="hybridMultilevel"/>
    <w:tmpl w:val="06A44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157605"/>
    <w:multiLevelType w:val="hybridMultilevel"/>
    <w:tmpl w:val="B2F63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422E99"/>
    <w:multiLevelType w:val="hybridMultilevel"/>
    <w:tmpl w:val="13E21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647636">
    <w:abstractNumId w:val="1"/>
  </w:num>
  <w:num w:numId="2" w16cid:durableId="1704205026">
    <w:abstractNumId w:val="6"/>
  </w:num>
  <w:num w:numId="3" w16cid:durableId="12657629">
    <w:abstractNumId w:val="4"/>
  </w:num>
  <w:num w:numId="4" w16cid:durableId="1116414159">
    <w:abstractNumId w:val="7"/>
  </w:num>
  <w:num w:numId="5" w16cid:durableId="2058044723">
    <w:abstractNumId w:val="2"/>
  </w:num>
  <w:num w:numId="6" w16cid:durableId="829490076">
    <w:abstractNumId w:val="0"/>
  </w:num>
  <w:num w:numId="7" w16cid:durableId="2068528805">
    <w:abstractNumId w:val="8"/>
  </w:num>
  <w:num w:numId="8" w16cid:durableId="1201474867">
    <w:abstractNumId w:val="3"/>
  </w:num>
  <w:num w:numId="9" w16cid:durableId="18908760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36"/>
    <w:rsid w:val="00000BAB"/>
    <w:rsid w:val="00000D75"/>
    <w:rsid w:val="000028F7"/>
    <w:rsid w:val="00002A01"/>
    <w:rsid w:val="00002C00"/>
    <w:rsid w:val="00002D0E"/>
    <w:rsid w:val="00003089"/>
    <w:rsid w:val="00003831"/>
    <w:rsid w:val="000049B0"/>
    <w:rsid w:val="00005217"/>
    <w:rsid w:val="00005536"/>
    <w:rsid w:val="00010F86"/>
    <w:rsid w:val="00011C67"/>
    <w:rsid w:val="0001336A"/>
    <w:rsid w:val="00013728"/>
    <w:rsid w:val="00016D75"/>
    <w:rsid w:val="00017955"/>
    <w:rsid w:val="00020526"/>
    <w:rsid w:val="0002242A"/>
    <w:rsid w:val="00022E30"/>
    <w:rsid w:val="00024626"/>
    <w:rsid w:val="000247A5"/>
    <w:rsid w:val="0002487B"/>
    <w:rsid w:val="000270F2"/>
    <w:rsid w:val="00030A61"/>
    <w:rsid w:val="00031774"/>
    <w:rsid w:val="0003223F"/>
    <w:rsid w:val="00033ADA"/>
    <w:rsid w:val="00034B84"/>
    <w:rsid w:val="0003539C"/>
    <w:rsid w:val="000417E0"/>
    <w:rsid w:val="000441F5"/>
    <w:rsid w:val="00045343"/>
    <w:rsid w:val="00047552"/>
    <w:rsid w:val="00047B03"/>
    <w:rsid w:val="000525BC"/>
    <w:rsid w:val="00052B14"/>
    <w:rsid w:val="00053216"/>
    <w:rsid w:val="00056E7D"/>
    <w:rsid w:val="00057E6E"/>
    <w:rsid w:val="00061F81"/>
    <w:rsid w:val="00064736"/>
    <w:rsid w:val="00066EDF"/>
    <w:rsid w:val="0006708C"/>
    <w:rsid w:val="00070573"/>
    <w:rsid w:val="00070E87"/>
    <w:rsid w:val="00073895"/>
    <w:rsid w:val="000738EB"/>
    <w:rsid w:val="00075045"/>
    <w:rsid w:val="00075608"/>
    <w:rsid w:val="00075D00"/>
    <w:rsid w:val="00075FF8"/>
    <w:rsid w:val="0007676D"/>
    <w:rsid w:val="00076E9D"/>
    <w:rsid w:val="00077E9C"/>
    <w:rsid w:val="0008093D"/>
    <w:rsid w:val="00080A5F"/>
    <w:rsid w:val="00081E9D"/>
    <w:rsid w:val="00083805"/>
    <w:rsid w:val="0008471A"/>
    <w:rsid w:val="0009132D"/>
    <w:rsid w:val="00091380"/>
    <w:rsid w:val="000919A1"/>
    <w:rsid w:val="0009203F"/>
    <w:rsid w:val="000926B5"/>
    <w:rsid w:val="00096326"/>
    <w:rsid w:val="000A04E6"/>
    <w:rsid w:val="000A1BBF"/>
    <w:rsid w:val="000A35A8"/>
    <w:rsid w:val="000A553B"/>
    <w:rsid w:val="000A5A6D"/>
    <w:rsid w:val="000A7127"/>
    <w:rsid w:val="000A7D09"/>
    <w:rsid w:val="000A7DC8"/>
    <w:rsid w:val="000B00DD"/>
    <w:rsid w:val="000B1421"/>
    <w:rsid w:val="000B5936"/>
    <w:rsid w:val="000C0129"/>
    <w:rsid w:val="000C53F3"/>
    <w:rsid w:val="000C7313"/>
    <w:rsid w:val="000D272C"/>
    <w:rsid w:val="000D5670"/>
    <w:rsid w:val="000D5BE5"/>
    <w:rsid w:val="000D647B"/>
    <w:rsid w:val="000D7600"/>
    <w:rsid w:val="000D7C4F"/>
    <w:rsid w:val="000E73DB"/>
    <w:rsid w:val="000F0082"/>
    <w:rsid w:val="000F1849"/>
    <w:rsid w:val="000F1E49"/>
    <w:rsid w:val="000F4901"/>
    <w:rsid w:val="000F6075"/>
    <w:rsid w:val="000F65B0"/>
    <w:rsid w:val="00100537"/>
    <w:rsid w:val="00100703"/>
    <w:rsid w:val="0010080E"/>
    <w:rsid w:val="00102743"/>
    <w:rsid w:val="001064D5"/>
    <w:rsid w:val="001076DF"/>
    <w:rsid w:val="001076E4"/>
    <w:rsid w:val="00110D1E"/>
    <w:rsid w:val="00112F58"/>
    <w:rsid w:val="00113826"/>
    <w:rsid w:val="00114F05"/>
    <w:rsid w:val="00116798"/>
    <w:rsid w:val="00116FEC"/>
    <w:rsid w:val="00117F8E"/>
    <w:rsid w:val="00121732"/>
    <w:rsid w:val="00123E58"/>
    <w:rsid w:val="0012419A"/>
    <w:rsid w:val="00126B09"/>
    <w:rsid w:val="0012755B"/>
    <w:rsid w:val="00130951"/>
    <w:rsid w:val="001336BC"/>
    <w:rsid w:val="0013393B"/>
    <w:rsid w:val="00136F57"/>
    <w:rsid w:val="00137EC3"/>
    <w:rsid w:val="00140396"/>
    <w:rsid w:val="00141843"/>
    <w:rsid w:val="001439F3"/>
    <w:rsid w:val="0014536A"/>
    <w:rsid w:val="00145989"/>
    <w:rsid w:val="00146C85"/>
    <w:rsid w:val="00146D4D"/>
    <w:rsid w:val="0014727B"/>
    <w:rsid w:val="00147A01"/>
    <w:rsid w:val="0015333D"/>
    <w:rsid w:val="00153C1A"/>
    <w:rsid w:val="001543B9"/>
    <w:rsid w:val="001562AA"/>
    <w:rsid w:val="00156596"/>
    <w:rsid w:val="001576B4"/>
    <w:rsid w:val="00161731"/>
    <w:rsid w:val="001620A2"/>
    <w:rsid w:val="0016386A"/>
    <w:rsid w:val="00164A87"/>
    <w:rsid w:val="0016548D"/>
    <w:rsid w:val="00165D21"/>
    <w:rsid w:val="00166410"/>
    <w:rsid w:val="00166AC5"/>
    <w:rsid w:val="00167481"/>
    <w:rsid w:val="00167827"/>
    <w:rsid w:val="00167AC1"/>
    <w:rsid w:val="00173080"/>
    <w:rsid w:val="00173697"/>
    <w:rsid w:val="0017520E"/>
    <w:rsid w:val="0017568A"/>
    <w:rsid w:val="0017779D"/>
    <w:rsid w:val="00177CC9"/>
    <w:rsid w:val="0018092A"/>
    <w:rsid w:val="00181190"/>
    <w:rsid w:val="00181F30"/>
    <w:rsid w:val="00186E3B"/>
    <w:rsid w:val="0019020E"/>
    <w:rsid w:val="00190458"/>
    <w:rsid w:val="00190C06"/>
    <w:rsid w:val="001918CA"/>
    <w:rsid w:val="00193E89"/>
    <w:rsid w:val="00195F2D"/>
    <w:rsid w:val="001974D6"/>
    <w:rsid w:val="001A0949"/>
    <w:rsid w:val="001A0D78"/>
    <w:rsid w:val="001A4CC8"/>
    <w:rsid w:val="001A7343"/>
    <w:rsid w:val="001B1C2F"/>
    <w:rsid w:val="001B2098"/>
    <w:rsid w:val="001B25DC"/>
    <w:rsid w:val="001B5F37"/>
    <w:rsid w:val="001B600A"/>
    <w:rsid w:val="001B6B97"/>
    <w:rsid w:val="001B6DB1"/>
    <w:rsid w:val="001B739D"/>
    <w:rsid w:val="001C0026"/>
    <w:rsid w:val="001C2134"/>
    <w:rsid w:val="001C2417"/>
    <w:rsid w:val="001C29EC"/>
    <w:rsid w:val="001C4F5B"/>
    <w:rsid w:val="001C528C"/>
    <w:rsid w:val="001D1518"/>
    <w:rsid w:val="001D4E57"/>
    <w:rsid w:val="001D4F3B"/>
    <w:rsid w:val="001D57CE"/>
    <w:rsid w:val="001D71DB"/>
    <w:rsid w:val="001D72FE"/>
    <w:rsid w:val="001E0917"/>
    <w:rsid w:val="001E3402"/>
    <w:rsid w:val="001E39A0"/>
    <w:rsid w:val="001E3A48"/>
    <w:rsid w:val="001E4F14"/>
    <w:rsid w:val="001E5366"/>
    <w:rsid w:val="001F31A3"/>
    <w:rsid w:val="00200221"/>
    <w:rsid w:val="00200C90"/>
    <w:rsid w:val="002023D8"/>
    <w:rsid w:val="00205DF7"/>
    <w:rsid w:val="002065C0"/>
    <w:rsid w:val="00207657"/>
    <w:rsid w:val="00207798"/>
    <w:rsid w:val="002121D0"/>
    <w:rsid w:val="0021573E"/>
    <w:rsid w:val="0022001F"/>
    <w:rsid w:val="00222892"/>
    <w:rsid w:val="00222AAB"/>
    <w:rsid w:val="002235BD"/>
    <w:rsid w:val="002259FC"/>
    <w:rsid w:val="00230A52"/>
    <w:rsid w:val="00232CB8"/>
    <w:rsid w:val="00232F0C"/>
    <w:rsid w:val="0023370D"/>
    <w:rsid w:val="00233724"/>
    <w:rsid w:val="002345B4"/>
    <w:rsid w:val="00234F9D"/>
    <w:rsid w:val="00235207"/>
    <w:rsid w:val="0024155B"/>
    <w:rsid w:val="002437C1"/>
    <w:rsid w:val="00244287"/>
    <w:rsid w:val="00244E34"/>
    <w:rsid w:val="002450C8"/>
    <w:rsid w:val="00245389"/>
    <w:rsid w:val="002455C7"/>
    <w:rsid w:val="00246362"/>
    <w:rsid w:val="00250009"/>
    <w:rsid w:val="00250E9D"/>
    <w:rsid w:val="0025210B"/>
    <w:rsid w:val="00252435"/>
    <w:rsid w:val="00254803"/>
    <w:rsid w:val="00255C00"/>
    <w:rsid w:val="002564A8"/>
    <w:rsid w:val="00261E40"/>
    <w:rsid w:val="0026314C"/>
    <w:rsid w:val="00266757"/>
    <w:rsid w:val="00270407"/>
    <w:rsid w:val="00273FFA"/>
    <w:rsid w:val="00275D83"/>
    <w:rsid w:val="00276DA3"/>
    <w:rsid w:val="0027776C"/>
    <w:rsid w:val="002802AE"/>
    <w:rsid w:val="0028155F"/>
    <w:rsid w:val="00281E70"/>
    <w:rsid w:val="0028233F"/>
    <w:rsid w:val="00282850"/>
    <w:rsid w:val="00284941"/>
    <w:rsid w:val="00284B82"/>
    <w:rsid w:val="00284DF5"/>
    <w:rsid w:val="002856BB"/>
    <w:rsid w:val="00286471"/>
    <w:rsid w:val="00290793"/>
    <w:rsid w:val="002913FD"/>
    <w:rsid w:val="00291C0E"/>
    <w:rsid w:val="00293841"/>
    <w:rsid w:val="00293E7D"/>
    <w:rsid w:val="0029498C"/>
    <w:rsid w:val="0029664C"/>
    <w:rsid w:val="002A0ACF"/>
    <w:rsid w:val="002A0D44"/>
    <w:rsid w:val="002A16DE"/>
    <w:rsid w:val="002A18BF"/>
    <w:rsid w:val="002A1C22"/>
    <w:rsid w:val="002A1F2F"/>
    <w:rsid w:val="002A622F"/>
    <w:rsid w:val="002A67D7"/>
    <w:rsid w:val="002B134E"/>
    <w:rsid w:val="002B2650"/>
    <w:rsid w:val="002B34CE"/>
    <w:rsid w:val="002B3E41"/>
    <w:rsid w:val="002B5916"/>
    <w:rsid w:val="002B65BA"/>
    <w:rsid w:val="002C1995"/>
    <w:rsid w:val="002C6C89"/>
    <w:rsid w:val="002C77A9"/>
    <w:rsid w:val="002D459A"/>
    <w:rsid w:val="002D5E59"/>
    <w:rsid w:val="002D5F9C"/>
    <w:rsid w:val="002D6D7B"/>
    <w:rsid w:val="002E23F1"/>
    <w:rsid w:val="002E3593"/>
    <w:rsid w:val="002E39A4"/>
    <w:rsid w:val="002E6071"/>
    <w:rsid w:val="002F27EF"/>
    <w:rsid w:val="002F3631"/>
    <w:rsid w:val="002F4531"/>
    <w:rsid w:val="002F4FF3"/>
    <w:rsid w:val="002F7AAB"/>
    <w:rsid w:val="003048B9"/>
    <w:rsid w:val="003068E6"/>
    <w:rsid w:val="00307FC3"/>
    <w:rsid w:val="00313961"/>
    <w:rsid w:val="003161A6"/>
    <w:rsid w:val="003172CB"/>
    <w:rsid w:val="0032102E"/>
    <w:rsid w:val="00321A65"/>
    <w:rsid w:val="00324111"/>
    <w:rsid w:val="00324F3A"/>
    <w:rsid w:val="00327E36"/>
    <w:rsid w:val="00330752"/>
    <w:rsid w:val="00330DAD"/>
    <w:rsid w:val="003310B4"/>
    <w:rsid w:val="00331902"/>
    <w:rsid w:val="00333040"/>
    <w:rsid w:val="00333089"/>
    <w:rsid w:val="003359F9"/>
    <w:rsid w:val="00336F27"/>
    <w:rsid w:val="00337C68"/>
    <w:rsid w:val="0034217E"/>
    <w:rsid w:val="00343ABB"/>
    <w:rsid w:val="00343FE3"/>
    <w:rsid w:val="003442F1"/>
    <w:rsid w:val="003443E8"/>
    <w:rsid w:val="003449E2"/>
    <w:rsid w:val="0035024D"/>
    <w:rsid w:val="00352B77"/>
    <w:rsid w:val="00353BFE"/>
    <w:rsid w:val="003553A9"/>
    <w:rsid w:val="0035574C"/>
    <w:rsid w:val="00355B9E"/>
    <w:rsid w:val="00355DE1"/>
    <w:rsid w:val="0035620F"/>
    <w:rsid w:val="00356DCE"/>
    <w:rsid w:val="00357987"/>
    <w:rsid w:val="00357DF8"/>
    <w:rsid w:val="003614D7"/>
    <w:rsid w:val="00362246"/>
    <w:rsid w:val="00367591"/>
    <w:rsid w:val="003731FA"/>
    <w:rsid w:val="0037508B"/>
    <w:rsid w:val="00375C42"/>
    <w:rsid w:val="00375DA0"/>
    <w:rsid w:val="003760F6"/>
    <w:rsid w:val="0037766C"/>
    <w:rsid w:val="00380D63"/>
    <w:rsid w:val="0038280A"/>
    <w:rsid w:val="0038413D"/>
    <w:rsid w:val="00384F73"/>
    <w:rsid w:val="00387BA2"/>
    <w:rsid w:val="0039091A"/>
    <w:rsid w:val="00391191"/>
    <w:rsid w:val="003919C8"/>
    <w:rsid w:val="003920BD"/>
    <w:rsid w:val="003937E1"/>
    <w:rsid w:val="003A154E"/>
    <w:rsid w:val="003A17E0"/>
    <w:rsid w:val="003A1CDE"/>
    <w:rsid w:val="003A23DB"/>
    <w:rsid w:val="003A472D"/>
    <w:rsid w:val="003A4953"/>
    <w:rsid w:val="003A613D"/>
    <w:rsid w:val="003A68F1"/>
    <w:rsid w:val="003B08A9"/>
    <w:rsid w:val="003B27AF"/>
    <w:rsid w:val="003B39C0"/>
    <w:rsid w:val="003B49D5"/>
    <w:rsid w:val="003B57C2"/>
    <w:rsid w:val="003C2D60"/>
    <w:rsid w:val="003C6454"/>
    <w:rsid w:val="003C6E74"/>
    <w:rsid w:val="003D1F07"/>
    <w:rsid w:val="003D3533"/>
    <w:rsid w:val="003D3917"/>
    <w:rsid w:val="003D472D"/>
    <w:rsid w:val="003D6032"/>
    <w:rsid w:val="003D6C57"/>
    <w:rsid w:val="003D75B6"/>
    <w:rsid w:val="003E1988"/>
    <w:rsid w:val="003E1ACC"/>
    <w:rsid w:val="003E2F16"/>
    <w:rsid w:val="003E46E4"/>
    <w:rsid w:val="003F0BCC"/>
    <w:rsid w:val="003F218F"/>
    <w:rsid w:val="003F4209"/>
    <w:rsid w:val="004009A5"/>
    <w:rsid w:val="00400BDC"/>
    <w:rsid w:val="004018E2"/>
    <w:rsid w:val="00402B0F"/>
    <w:rsid w:val="00405D89"/>
    <w:rsid w:val="004063F8"/>
    <w:rsid w:val="00407D15"/>
    <w:rsid w:val="004102F3"/>
    <w:rsid w:val="00410376"/>
    <w:rsid w:val="00411883"/>
    <w:rsid w:val="00412EF7"/>
    <w:rsid w:val="00413927"/>
    <w:rsid w:val="00415491"/>
    <w:rsid w:val="0042020F"/>
    <w:rsid w:val="0042028F"/>
    <w:rsid w:val="004205DA"/>
    <w:rsid w:val="00422902"/>
    <w:rsid w:val="004250CB"/>
    <w:rsid w:val="004254B4"/>
    <w:rsid w:val="004272F8"/>
    <w:rsid w:val="00435311"/>
    <w:rsid w:val="00435B18"/>
    <w:rsid w:val="00437FE4"/>
    <w:rsid w:val="004402DC"/>
    <w:rsid w:val="00442258"/>
    <w:rsid w:val="00444728"/>
    <w:rsid w:val="004455CA"/>
    <w:rsid w:val="00450C56"/>
    <w:rsid w:val="00451B9D"/>
    <w:rsid w:val="00451BB4"/>
    <w:rsid w:val="00452153"/>
    <w:rsid w:val="00453F82"/>
    <w:rsid w:val="00455D7F"/>
    <w:rsid w:val="004609B1"/>
    <w:rsid w:val="00463198"/>
    <w:rsid w:val="00464FCE"/>
    <w:rsid w:val="00465018"/>
    <w:rsid w:val="00466605"/>
    <w:rsid w:val="00466B20"/>
    <w:rsid w:val="00467971"/>
    <w:rsid w:val="00467A5D"/>
    <w:rsid w:val="004700FB"/>
    <w:rsid w:val="00470300"/>
    <w:rsid w:val="0047073D"/>
    <w:rsid w:val="00470871"/>
    <w:rsid w:val="00474BF2"/>
    <w:rsid w:val="00475267"/>
    <w:rsid w:val="00476A49"/>
    <w:rsid w:val="004804C0"/>
    <w:rsid w:val="00481C56"/>
    <w:rsid w:val="00482E51"/>
    <w:rsid w:val="004855B1"/>
    <w:rsid w:val="00491347"/>
    <w:rsid w:val="00492314"/>
    <w:rsid w:val="00493440"/>
    <w:rsid w:val="004936B0"/>
    <w:rsid w:val="004942AC"/>
    <w:rsid w:val="00494466"/>
    <w:rsid w:val="00494F24"/>
    <w:rsid w:val="0049503D"/>
    <w:rsid w:val="0049511F"/>
    <w:rsid w:val="0049770D"/>
    <w:rsid w:val="0049775C"/>
    <w:rsid w:val="00497E24"/>
    <w:rsid w:val="004A22FA"/>
    <w:rsid w:val="004A25A2"/>
    <w:rsid w:val="004A2F4C"/>
    <w:rsid w:val="004A358D"/>
    <w:rsid w:val="004A5987"/>
    <w:rsid w:val="004A5A00"/>
    <w:rsid w:val="004B23A1"/>
    <w:rsid w:val="004B2567"/>
    <w:rsid w:val="004B3784"/>
    <w:rsid w:val="004B3B41"/>
    <w:rsid w:val="004B41AB"/>
    <w:rsid w:val="004B4532"/>
    <w:rsid w:val="004B5BB9"/>
    <w:rsid w:val="004C1629"/>
    <w:rsid w:val="004C193D"/>
    <w:rsid w:val="004C3534"/>
    <w:rsid w:val="004C5ABD"/>
    <w:rsid w:val="004C72A6"/>
    <w:rsid w:val="004D200F"/>
    <w:rsid w:val="004D3D50"/>
    <w:rsid w:val="004D6FB7"/>
    <w:rsid w:val="004E081D"/>
    <w:rsid w:val="004E1601"/>
    <w:rsid w:val="004E2466"/>
    <w:rsid w:val="004E3013"/>
    <w:rsid w:val="004E3FF6"/>
    <w:rsid w:val="004E6DB0"/>
    <w:rsid w:val="004F252F"/>
    <w:rsid w:val="004F6BAA"/>
    <w:rsid w:val="00501094"/>
    <w:rsid w:val="00504A1F"/>
    <w:rsid w:val="0050683C"/>
    <w:rsid w:val="00511237"/>
    <w:rsid w:val="00511C91"/>
    <w:rsid w:val="00511E44"/>
    <w:rsid w:val="00511FF0"/>
    <w:rsid w:val="005123AC"/>
    <w:rsid w:val="00515C54"/>
    <w:rsid w:val="00515D17"/>
    <w:rsid w:val="005162C7"/>
    <w:rsid w:val="00516E55"/>
    <w:rsid w:val="00517B9C"/>
    <w:rsid w:val="00520B1C"/>
    <w:rsid w:val="00521D64"/>
    <w:rsid w:val="00522F96"/>
    <w:rsid w:val="0052360B"/>
    <w:rsid w:val="00523B2F"/>
    <w:rsid w:val="00523FE7"/>
    <w:rsid w:val="00524724"/>
    <w:rsid w:val="005250F0"/>
    <w:rsid w:val="00525A3E"/>
    <w:rsid w:val="00525E98"/>
    <w:rsid w:val="00526577"/>
    <w:rsid w:val="0052705B"/>
    <w:rsid w:val="00530E74"/>
    <w:rsid w:val="00530EE9"/>
    <w:rsid w:val="00530F8F"/>
    <w:rsid w:val="005327CC"/>
    <w:rsid w:val="00533B41"/>
    <w:rsid w:val="00535B65"/>
    <w:rsid w:val="00536432"/>
    <w:rsid w:val="005434EB"/>
    <w:rsid w:val="00547F8F"/>
    <w:rsid w:val="00550BD8"/>
    <w:rsid w:val="00551534"/>
    <w:rsid w:val="00553A8D"/>
    <w:rsid w:val="005550C8"/>
    <w:rsid w:val="00555CCD"/>
    <w:rsid w:val="0055641D"/>
    <w:rsid w:val="00565B11"/>
    <w:rsid w:val="00565CE6"/>
    <w:rsid w:val="00570117"/>
    <w:rsid w:val="00571EFD"/>
    <w:rsid w:val="0057258B"/>
    <w:rsid w:val="00577F20"/>
    <w:rsid w:val="00577F46"/>
    <w:rsid w:val="00580158"/>
    <w:rsid w:val="00581DAA"/>
    <w:rsid w:val="0058460D"/>
    <w:rsid w:val="00584A34"/>
    <w:rsid w:val="005857F3"/>
    <w:rsid w:val="005859E4"/>
    <w:rsid w:val="00586262"/>
    <w:rsid w:val="00586DCE"/>
    <w:rsid w:val="00587081"/>
    <w:rsid w:val="005876AF"/>
    <w:rsid w:val="005904F4"/>
    <w:rsid w:val="00590CEE"/>
    <w:rsid w:val="005965EB"/>
    <w:rsid w:val="00596777"/>
    <w:rsid w:val="005A332D"/>
    <w:rsid w:val="005A4B73"/>
    <w:rsid w:val="005A5088"/>
    <w:rsid w:val="005A626E"/>
    <w:rsid w:val="005B19E3"/>
    <w:rsid w:val="005B1E67"/>
    <w:rsid w:val="005B4067"/>
    <w:rsid w:val="005B7792"/>
    <w:rsid w:val="005C2500"/>
    <w:rsid w:val="005C40BE"/>
    <w:rsid w:val="005C40E6"/>
    <w:rsid w:val="005C5158"/>
    <w:rsid w:val="005C5727"/>
    <w:rsid w:val="005C6CAD"/>
    <w:rsid w:val="005D0829"/>
    <w:rsid w:val="005D26E6"/>
    <w:rsid w:val="005D4004"/>
    <w:rsid w:val="005D6074"/>
    <w:rsid w:val="005D71FB"/>
    <w:rsid w:val="005D7688"/>
    <w:rsid w:val="005E26E1"/>
    <w:rsid w:val="005E332D"/>
    <w:rsid w:val="005E3548"/>
    <w:rsid w:val="005E38C2"/>
    <w:rsid w:val="005E5B8D"/>
    <w:rsid w:val="005F02A2"/>
    <w:rsid w:val="005F1C69"/>
    <w:rsid w:val="005F38F2"/>
    <w:rsid w:val="005F3925"/>
    <w:rsid w:val="005F4465"/>
    <w:rsid w:val="005F6A2C"/>
    <w:rsid w:val="005F6B64"/>
    <w:rsid w:val="00600F92"/>
    <w:rsid w:val="00601C21"/>
    <w:rsid w:val="00602E9B"/>
    <w:rsid w:val="00604E5A"/>
    <w:rsid w:val="00605269"/>
    <w:rsid w:val="006062B5"/>
    <w:rsid w:val="006111A9"/>
    <w:rsid w:val="006111D2"/>
    <w:rsid w:val="00612337"/>
    <w:rsid w:val="00615A6E"/>
    <w:rsid w:val="0061669A"/>
    <w:rsid w:val="0061691E"/>
    <w:rsid w:val="00616FC3"/>
    <w:rsid w:val="006202A6"/>
    <w:rsid w:val="00621193"/>
    <w:rsid w:val="0062385E"/>
    <w:rsid w:val="00624B88"/>
    <w:rsid w:val="006268F6"/>
    <w:rsid w:val="006271B3"/>
    <w:rsid w:val="00627833"/>
    <w:rsid w:val="00631898"/>
    <w:rsid w:val="00632ADA"/>
    <w:rsid w:val="00633FAA"/>
    <w:rsid w:val="00635CEE"/>
    <w:rsid w:val="00637CF4"/>
    <w:rsid w:val="006426A8"/>
    <w:rsid w:val="00642E70"/>
    <w:rsid w:val="00647B48"/>
    <w:rsid w:val="00650D2F"/>
    <w:rsid w:val="00651D67"/>
    <w:rsid w:val="0065289D"/>
    <w:rsid w:val="00654D5C"/>
    <w:rsid w:val="0065753C"/>
    <w:rsid w:val="006639BB"/>
    <w:rsid w:val="006643DF"/>
    <w:rsid w:val="0066452D"/>
    <w:rsid w:val="00664530"/>
    <w:rsid w:val="00666C7A"/>
    <w:rsid w:val="00671BB4"/>
    <w:rsid w:val="006721B4"/>
    <w:rsid w:val="00672FFF"/>
    <w:rsid w:val="006752AE"/>
    <w:rsid w:val="00676949"/>
    <w:rsid w:val="00681608"/>
    <w:rsid w:val="006819DD"/>
    <w:rsid w:val="006861BF"/>
    <w:rsid w:val="0068703F"/>
    <w:rsid w:val="00687A7F"/>
    <w:rsid w:val="00692EFC"/>
    <w:rsid w:val="00692FB3"/>
    <w:rsid w:val="006976F3"/>
    <w:rsid w:val="00697DA9"/>
    <w:rsid w:val="00697F50"/>
    <w:rsid w:val="006A1A6B"/>
    <w:rsid w:val="006A6825"/>
    <w:rsid w:val="006B42ED"/>
    <w:rsid w:val="006B7537"/>
    <w:rsid w:val="006C0439"/>
    <w:rsid w:val="006C2746"/>
    <w:rsid w:val="006C2D57"/>
    <w:rsid w:val="006C3AA9"/>
    <w:rsid w:val="006C3C69"/>
    <w:rsid w:val="006C4579"/>
    <w:rsid w:val="006D0B17"/>
    <w:rsid w:val="006D142F"/>
    <w:rsid w:val="006D1749"/>
    <w:rsid w:val="006D6923"/>
    <w:rsid w:val="006E1B29"/>
    <w:rsid w:val="006E3C48"/>
    <w:rsid w:val="006E59A7"/>
    <w:rsid w:val="006E60AC"/>
    <w:rsid w:val="006E626B"/>
    <w:rsid w:val="006E6706"/>
    <w:rsid w:val="006F0CE5"/>
    <w:rsid w:val="006F109E"/>
    <w:rsid w:val="006F19E4"/>
    <w:rsid w:val="006F30E5"/>
    <w:rsid w:val="006F32D8"/>
    <w:rsid w:val="006F335A"/>
    <w:rsid w:val="006F42D9"/>
    <w:rsid w:val="006F72AC"/>
    <w:rsid w:val="00700222"/>
    <w:rsid w:val="007010B2"/>
    <w:rsid w:val="00702890"/>
    <w:rsid w:val="00702DAF"/>
    <w:rsid w:val="007054B6"/>
    <w:rsid w:val="007058AE"/>
    <w:rsid w:val="007106F0"/>
    <w:rsid w:val="00712191"/>
    <w:rsid w:val="00715338"/>
    <w:rsid w:val="007165F1"/>
    <w:rsid w:val="0072074B"/>
    <w:rsid w:val="00720928"/>
    <w:rsid w:val="007216B0"/>
    <w:rsid w:val="00721754"/>
    <w:rsid w:val="00721806"/>
    <w:rsid w:val="00722E35"/>
    <w:rsid w:val="0072319A"/>
    <w:rsid w:val="00723454"/>
    <w:rsid w:val="00723C6F"/>
    <w:rsid w:val="007272B0"/>
    <w:rsid w:val="00727E17"/>
    <w:rsid w:val="00730C03"/>
    <w:rsid w:val="007315E1"/>
    <w:rsid w:val="00731987"/>
    <w:rsid w:val="00731DD7"/>
    <w:rsid w:val="00731ED5"/>
    <w:rsid w:val="0073259C"/>
    <w:rsid w:val="00733638"/>
    <w:rsid w:val="00740BB5"/>
    <w:rsid w:val="00740E7D"/>
    <w:rsid w:val="00741F0E"/>
    <w:rsid w:val="0074400B"/>
    <w:rsid w:val="007446D8"/>
    <w:rsid w:val="00744BA3"/>
    <w:rsid w:val="00746799"/>
    <w:rsid w:val="007471C1"/>
    <w:rsid w:val="007527F5"/>
    <w:rsid w:val="0075408D"/>
    <w:rsid w:val="007565CF"/>
    <w:rsid w:val="00756670"/>
    <w:rsid w:val="007576EB"/>
    <w:rsid w:val="00760204"/>
    <w:rsid w:val="00761161"/>
    <w:rsid w:val="007614D0"/>
    <w:rsid w:val="00761D36"/>
    <w:rsid w:val="00762E4D"/>
    <w:rsid w:val="007645E4"/>
    <w:rsid w:val="00766FDC"/>
    <w:rsid w:val="0077012A"/>
    <w:rsid w:val="00770843"/>
    <w:rsid w:val="007712A5"/>
    <w:rsid w:val="0077415F"/>
    <w:rsid w:val="007751BF"/>
    <w:rsid w:val="00777683"/>
    <w:rsid w:val="00780985"/>
    <w:rsid w:val="00782D52"/>
    <w:rsid w:val="0078333E"/>
    <w:rsid w:val="00790F6E"/>
    <w:rsid w:val="0079384F"/>
    <w:rsid w:val="00795505"/>
    <w:rsid w:val="00796AFC"/>
    <w:rsid w:val="007A01B2"/>
    <w:rsid w:val="007A1E47"/>
    <w:rsid w:val="007A3367"/>
    <w:rsid w:val="007A5EAA"/>
    <w:rsid w:val="007B0029"/>
    <w:rsid w:val="007B01A3"/>
    <w:rsid w:val="007B1834"/>
    <w:rsid w:val="007B35FD"/>
    <w:rsid w:val="007B4676"/>
    <w:rsid w:val="007B55EF"/>
    <w:rsid w:val="007B72BA"/>
    <w:rsid w:val="007C127B"/>
    <w:rsid w:val="007C167D"/>
    <w:rsid w:val="007C267D"/>
    <w:rsid w:val="007C3AD2"/>
    <w:rsid w:val="007C494E"/>
    <w:rsid w:val="007D0717"/>
    <w:rsid w:val="007D2A5F"/>
    <w:rsid w:val="007D39C2"/>
    <w:rsid w:val="007D3DEA"/>
    <w:rsid w:val="007D4A4C"/>
    <w:rsid w:val="007D523A"/>
    <w:rsid w:val="007D5722"/>
    <w:rsid w:val="007D7F05"/>
    <w:rsid w:val="007E2530"/>
    <w:rsid w:val="007E37CA"/>
    <w:rsid w:val="007E502C"/>
    <w:rsid w:val="007E6F2F"/>
    <w:rsid w:val="007F05A3"/>
    <w:rsid w:val="007F200A"/>
    <w:rsid w:val="007F40A8"/>
    <w:rsid w:val="007F5696"/>
    <w:rsid w:val="007F702C"/>
    <w:rsid w:val="007F74A9"/>
    <w:rsid w:val="008002F8"/>
    <w:rsid w:val="008031CB"/>
    <w:rsid w:val="00804D35"/>
    <w:rsid w:val="00810B57"/>
    <w:rsid w:val="0081118A"/>
    <w:rsid w:val="00811232"/>
    <w:rsid w:val="00814655"/>
    <w:rsid w:val="00817B93"/>
    <w:rsid w:val="00817C68"/>
    <w:rsid w:val="0082003A"/>
    <w:rsid w:val="00821077"/>
    <w:rsid w:val="0082134B"/>
    <w:rsid w:val="008227E0"/>
    <w:rsid w:val="00822825"/>
    <w:rsid w:val="00823334"/>
    <w:rsid w:val="00825068"/>
    <w:rsid w:val="00827514"/>
    <w:rsid w:val="00827856"/>
    <w:rsid w:val="00830D11"/>
    <w:rsid w:val="00832852"/>
    <w:rsid w:val="0083355C"/>
    <w:rsid w:val="00834D8C"/>
    <w:rsid w:val="00835ACA"/>
    <w:rsid w:val="008404C5"/>
    <w:rsid w:val="0084076D"/>
    <w:rsid w:val="008437E6"/>
    <w:rsid w:val="00843FBB"/>
    <w:rsid w:val="00844384"/>
    <w:rsid w:val="00845F38"/>
    <w:rsid w:val="0085034D"/>
    <w:rsid w:val="008517A5"/>
    <w:rsid w:val="00852EFB"/>
    <w:rsid w:val="00852FF6"/>
    <w:rsid w:val="0085352C"/>
    <w:rsid w:val="00857645"/>
    <w:rsid w:val="00857A1B"/>
    <w:rsid w:val="00857AC1"/>
    <w:rsid w:val="0086020E"/>
    <w:rsid w:val="0086216A"/>
    <w:rsid w:val="0086223F"/>
    <w:rsid w:val="008638F7"/>
    <w:rsid w:val="00864B74"/>
    <w:rsid w:val="00865C9C"/>
    <w:rsid w:val="008667C8"/>
    <w:rsid w:val="0087014E"/>
    <w:rsid w:val="00872701"/>
    <w:rsid w:val="00874E07"/>
    <w:rsid w:val="008759B2"/>
    <w:rsid w:val="00876D45"/>
    <w:rsid w:val="008806B3"/>
    <w:rsid w:val="00880935"/>
    <w:rsid w:val="00884FA9"/>
    <w:rsid w:val="00886E49"/>
    <w:rsid w:val="00887B92"/>
    <w:rsid w:val="00887E23"/>
    <w:rsid w:val="00890155"/>
    <w:rsid w:val="00890591"/>
    <w:rsid w:val="00892AF0"/>
    <w:rsid w:val="00892E33"/>
    <w:rsid w:val="00895CA6"/>
    <w:rsid w:val="008A2B3E"/>
    <w:rsid w:val="008A2F45"/>
    <w:rsid w:val="008A563F"/>
    <w:rsid w:val="008A5A6B"/>
    <w:rsid w:val="008B1EED"/>
    <w:rsid w:val="008B2754"/>
    <w:rsid w:val="008B329A"/>
    <w:rsid w:val="008B44F7"/>
    <w:rsid w:val="008B53CE"/>
    <w:rsid w:val="008B7AC1"/>
    <w:rsid w:val="008C0A72"/>
    <w:rsid w:val="008C1665"/>
    <w:rsid w:val="008C21C7"/>
    <w:rsid w:val="008C425E"/>
    <w:rsid w:val="008C52EF"/>
    <w:rsid w:val="008C5AF2"/>
    <w:rsid w:val="008D0620"/>
    <w:rsid w:val="008D183E"/>
    <w:rsid w:val="008D1FA6"/>
    <w:rsid w:val="008D3028"/>
    <w:rsid w:val="008D6D9B"/>
    <w:rsid w:val="008E0DD4"/>
    <w:rsid w:val="008E0F62"/>
    <w:rsid w:val="008E26C8"/>
    <w:rsid w:val="008E38F2"/>
    <w:rsid w:val="008E7F3D"/>
    <w:rsid w:val="008F1C68"/>
    <w:rsid w:val="008F1F56"/>
    <w:rsid w:val="008F2EFC"/>
    <w:rsid w:val="008F5760"/>
    <w:rsid w:val="00901BCB"/>
    <w:rsid w:val="00902515"/>
    <w:rsid w:val="0090386B"/>
    <w:rsid w:val="00906314"/>
    <w:rsid w:val="00906D01"/>
    <w:rsid w:val="0091312C"/>
    <w:rsid w:val="00913538"/>
    <w:rsid w:val="00914E95"/>
    <w:rsid w:val="00915247"/>
    <w:rsid w:val="0091566A"/>
    <w:rsid w:val="00915AB2"/>
    <w:rsid w:val="009166F8"/>
    <w:rsid w:val="00917436"/>
    <w:rsid w:val="009201EB"/>
    <w:rsid w:val="00923881"/>
    <w:rsid w:val="0092440F"/>
    <w:rsid w:val="00925E2F"/>
    <w:rsid w:val="0092639E"/>
    <w:rsid w:val="009265A1"/>
    <w:rsid w:val="009303B4"/>
    <w:rsid w:val="00931557"/>
    <w:rsid w:val="00933A57"/>
    <w:rsid w:val="0093684B"/>
    <w:rsid w:val="00936F1D"/>
    <w:rsid w:val="0094163E"/>
    <w:rsid w:val="00944DDC"/>
    <w:rsid w:val="00946A65"/>
    <w:rsid w:val="00947262"/>
    <w:rsid w:val="0094772A"/>
    <w:rsid w:val="00950883"/>
    <w:rsid w:val="009519E5"/>
    <w:rsid w:val="00951ECF"/>
    <w:rsid w:val="009541DC"/>
    <w:rsid w:val="0095705A"/>
    <w:rsid w:val="0095710F"/>
    <w:rsid w:val="0095773B"/>
    <w:rsid w:val="009601F3"/>
    <w:rsid w:val="00960F7E"/>
    <w:rsid w:val="00961097"/>
    <w:rsid w:val="00963709"/>
    <w:rsid w:val="0097098C"/>
    <w:rsid w:val="00971B1C"/>
    <w:rsid w:val="00971FC5"/>
    <w:rsid w:val="00973A86"/>
    <w:rsid w:val="00973E22"/>
    <w:rsid w:val="009745BF"/>
    <w:rsid w:val="00974BD1"/>
    <w:rsid w:val="00974D75"/>
    <w:rsid w:val="00975CB5"/>
    <w:rsid w:val="0097777E"/>
    <w:rsid w:val="00977BEF"/>
    <w:rsid w:val="00981EDE"/>
    <w:rsid w:val="00981F23"/>
    <w:rsid w:val="009822BA"/>
    <w:rsid w:val="00982931"/>
    <w:rsid w:val="00984132"/>
    <w:rsid w:val="00984A88"/>
    <w:rsid w:val="009861FD"/>
    <w:rsid w:val="009870C6"/>
    <w:rsid w:val="009903C8"/>
    <w:rsid w:val="00993C35"/>
    <w:rsid w:val="00994D76"/>
    <w:rsid w:val="0099566A"/>
    <w:rsid w:val="009A04E2"/>
    <w:rsid w:val="009A0ED5"/>
    <w:rsid w:val="009A0F07"/>
    <w:rsid w:val="009A5536"/>
    <w:rsid w:val="009A7E12"/>
    <w:rsid w:val="009B11ED"/>
    <w:rsid w:val="009B747C"/>
    <w:rsid w:val="009C0CC2"/>
    <w:rsid w:val="009C1A3D"/>
    <w:rsid w:val="009C65D6"/>
    <w:rsid w:val="009C660F"/>
    <w:rsid w:val="009C72B6"/>
    <w:rsid w:val="009D1047"/>
    <w:rsid w:val="009D11B2"/>
    <w:rsid w:val="009D27C3"/>
    <w:rsid w:val="009D4DCB"/>
    <w:rsid w:val="009D57CD"/>
    <w:rsid w:val="009D6AB4"/>
    <w:rsid w:val="009E0484"/>
    <w:rsid w:val="009E0FCC"/>
    <w:rsid w:val="009E2167"/>
    <w:rsid w:val="009E2220"/>
    <w:rsid w:val="009E24DF"/>
    <w:rsid w:val="009E30D8"/>
    <w:rsid w:val="009E3C12"/>
    <w:rsid w:val="009E63AD"/>
    <w:rsid w:val="009E66B3"/>
    <w:rsid w:val="009F2291"/>
    <w:rsid w:val="009F27B7"/>
    <w:rsid w:val="009F288A"/>
    <w:rsid w:val="009F3BE6"/>
    <w:rsid w:val="009F3FDA"/>
    <w:rsid w:val="009F7DA4"/>
    <w:rsid w:val="00A016DF"/>
    <w:rsid w:val="00A032AA"/>
    <w:rsid w:val="00A036EF"/>
    <w:rsid w:val="00A03E65"/>
    <w:rsid w:val="00A05240"/>
    <w:rsid w:val="00A110F2"/>
    <w:rsid w:val="00A11293"/>
    <w:rsid w:val="00A11B2B"/>
    <w:rsid w:val="00A12866"/>
    <w:rsid w:val="00A12E24"/>
    <w:rsid w:val="00A13D91"/>
    <w:rsid w:val="00A1465B"/>
    <w:rsid w:val="00A14B98"/>
    <w:rsid w:val="00A20922"/>
    <w:rsid w:val="00A209FA"/>
    <w:rsid w:val="00A20B67"/>
    <w:rsid w:val="00A21C47"/>
    <w:rsid w:val="00A21D9E"/>
    <w:rsid w:val="00A309A5"/>
    <w:rsid w:val="00A346A3"/>
    <w:rsid w:val="00A34AB7"/>
    <w:rsid w:val="00A34DBA"/>
    <w:rsid w:val="00A352A8"/>
    <w:rsid w:val="00A35F6D"/>
    <w:rsid w:val="00A374E9"/>
    <w:rsid w:val="00A4213C"/>
    <w:rsid w:val="00A429F8"/>
    <w:rsid w:val="00A42C63"/>
    <w:rsid w:val="00A4746B"/>
    <w:rsid w:val="00A51531"/>
    <w:rsid w:val="00A54568"/>
    <w:rsid w:val="00A550F0"/>
    <w:rsid w:val="00A5689B"/>
    <w:rsid w:val="00A573D3"/>
    <w:rsid w:val="00A61F4F"/>
    <w:rsid w:val="00A640EF"/>
    <w:rsid w:val="00A64133"/>
    <w:rsid w:val="00A64F7D"/>
    <w:rsid w:val="00A65D59"/>
    <w:rsid w:val="00A6663B"/>
    <w:rsid w:val="00A67DD1"/>
    <w:rsid w:val="00A67FF8"/>
    <w:rsid w:val="00A71903"/>
    <w:rsid w:val="00A752D0"/>
    <w:rsid w:val="00A77D62"/>
    <w:rsid w:val="00A80B05"/>
    <w:rsid w:val="00A8112E"/>
    <w:rsid w:val="00A824B8"/>
    <w:rsid w:val="00A834E6"/>
    <w:rsid w:val="00A8485C"/>
    <w:rsid w:val="00A873E2"/>
    <w:rsid w:val="00A8741F"/>
    <w:rsid w:val="00A87846"/>
    <w:rsid w:val="00A9045C"/>
    <w:rsid w:val="00A90F55"/>
    <w:rsid w:val="00A917DE"/>
    <w:rsid w:val="00A92D49"/>
    <w:rsid w:val="00A95D76"/>
    <w:rsid w:val="00AA0FD6"/>
    <w:rsid w:val="00AA0FFD"/>
    <w:rsid w:val="00AA2B17"/>
    <w:rsid w:val="00AA5208"/>
    <w:rsid w:val="00AA5D41"/>
    <w:rsid w:val="00AB13EB"/>
    <w:rsid w:val="00AB4DB0"/>
    <w:rsid w:val="00AB5B61"/>
    <w:rsid w:val="00AB7AFE"/>
    <w:rsid w:val="00AC16AD"/>
    <w:rsid w:val="00AC3B9C"/>
    <w:rsid w:val="00AC3F6F"/>
    <w:rsid w:val="00AC5007"/>
    <w:rsid w:val="00AC6CCE"/>
    <w:rsid w:val="00AD120F"/>
    <w:rsid w:val="00AD3E0C"/>
    <w:rsid w:val="00AE2161"/>
    <w:rsid w:val="00AE2A7F"/>
    <w:rsid w:val="00AF298D"/>
    <w:rsid w:val="00AF48E0"/>
    <w:rsid w:val="00AF5D5F"/>
    <w:rsid w:val="00AF5E60"/>
    <w:rsid w:val="00AF7A40"/>
    <w:rsid w:val="00B02ACC"/>
    <w:rsid w:val="00B0464E"/>
    <w:rsid w:val="00B06010"/>
    <w:rsid w:val="00B073EF"/>
    <w:rsid w:val="00B079CD"/>
    <w:rsid w:val="00B07D20"/>
    <w:rsid w:val="00B104C2"/>
    <w:rsid w:val="00B11629"/>
    <w:rsid w:val="00B11D1C"/>
    <w:rsid w:val="00B12B56"/>
    <w:rsid w:val="00B1388B"/>
    <w:rsid w:val="00B13D8C"/>
    <w:rsid w:val="00B14B59"/>
    <w:rsid w:val="00B14B96"/>
    <w:rsid w:val="00B165ED"/>
    <w:rsid w:val="00B2004E"/>
    <w:rsid w:val="00B20B94"/>
    <w:rsid w:val="00B21745"/>
    <w:rsid w:val="00B23B12"/>
    <w:rsid w:val="00B24F38"/>
    <w:rsid w:val="00B26F14"/>
    <w:rsid w:val="00B27341"/>
    <w:rsid w:val="00B3203E"/>
    <w:rsid w:val="00B36051"/>
    <w:rsid w:val="00B36B24"/>
    <w:rsid w:val="00B36DD0"/>
    <w:rsid w:val="00B413B3"/>
    <w:rsid w:val="00B41FAC"/>
    <w:rsid w:val="00B4645B"/>
    <w:rsid w:val="00B46828"/>
    <w:rsid w:val="00B46F5E"/>
    <w:rsid w:val="00B47429"/>
    <w:rsid w:val="00B4742C"/>
    <w:rsid w:val="00B5164E"/>
    <w:rsid w:val="00B51FA3"/>
    <w:rsid w:val="00B537AF"/>
    <w:rsid w:val="00B560D4"/>
    <w:rsid w:val="00B56918"/>
    <w:rsid w:val="00B57FF1"/>
    <w:rsid w:val="00B632C0"/>
    <w:rsid w:val="00B6636C"/>
    <w:rsid w:val="00B70A1E"/>
    <w:rsid w:val="00B70FB8"/>
    <w:rsid w:val="00B77D93"/>
    <w:rsid w:val="00B81763"/>
    <w:rsid w:val="00B8216A"/>
    <w:rsid w:val="00B842E1"/>
    <w:rsid w:val="00B846CF"/>
    <w:rsid w:val="00B84C3E"/>
    <w:rsid w:val="00B86091"/>
    <w:rsid w:val="00B903E1"/>
    <w:rsid w:val="00B926E5"/>
    <w:rsid w:val="00B93AB6"/>
    <w:rsid w:val="00B94B0C"/>
    <w:rsid w:val="00B94BCD"/>
    <w:rsid w:val="00B9508D"/>
    <w:rsid w:val="00B96DAD"/>
    <w:rsid w:val="00B972F5"/>
    <w:rsid w:val="00B97EB0"/>
    <w:rsid w:val="00BA2EA2"/>
    <w:rsid w:val="00BA3BC1"/>
    <w:rsid w:val="00BA515F"/>
    <w:rsid w:val="00BA560E"/>
    <w:rsid w:val="00BA608A"/>
    <w:rsid w:val="00BA68CD"/>
    <w:rsid w:val="00BB04E1"/>
    <w:rsid w:val="00BB1AA4"/>
    <w:rsid w:val="00BC03EA"/>
    <w:rsid w:val="00BC1929"/>
    <w:rsid w:val="00BC2BC7"/>
    <w:rsid w:val="00BC3074"/>
    <w:rsid w:val="00BC3F59"/>
    <w:rsid w:val="00BC6252"/>
    <w:rsid w:val="00BC6A9D"/>
    <w:rsid w:val="00BC764C"/>
    <w:rsid w:val="00BD3607"/>
    <w:rsid w:val="00BD6798"/>
    <w:rsid w:val="00BD7F56"/>
    <w:rsid w:val="00BD7F8A"/>
    <w:rsid w:val="00BE01DD"/>
    <w:rsid w:val="00BE189E"/>
    <w:rsid w:val="00BE32D6"/>
    <w:rsid w:val="00BE481B"/>
    <w:rsid w:val="00BE7BF6"/>
    <w:rsid w:val="00BF0A77"/>
    <w:rsid w:val="00BF1134"/>
    <w:rsid w:val="00BF14E3"/>
    <w:rsid w:val="00BF1A76"/>
    <w:rsid w:val="00BF350E"/>
    <w:rsid w:val="00BF419D"/>
    <w:rsid w:val="00BF5A72"/>
    <w:rsid w:val="00BF699A"/>
    <w:rsid w:val="00C00905"/>
    <w:rsid w:val="00C021D2"/>
    <w:rsid w:val="00C02C6A"/>
    <w:rsid w:val="00C0544D"/>
    <w:rsid w:val="00C0751C"/>
    <w:rsid w:val="00C07924"/>
    <w:rsid w:val="00C10364"/>
    <w:rsid w:val="00C13F63"/>
    <w:rsid w:val="00C15101"/>
    <w:rsid w:val="00C16711"/>
    <w:rsid w:val="00C16E97"/>
    <w:rsid w:val="00C20F8A"/>
    <w:rsid w:val="00C21755"/>
    <w:rsid w:val="00C21D04"/>
    <w:rsid w:val="00C21EC0"/>
    <w:rsid w:val="00C23555"/>
    <w:rsid w:val="00C242DF"/>
    <w:rsid w:val="00C26E11"/>
    <w:rsid w:val="00C27C02"/>
    <w:rsid w:val="00C30DAF"/>
    <w:rsid w:val="00C31853"/>
    <w:rsid w:val="00C36887"/>
    <w:rsid w:val="00C372F6"/>
    <w:rsid w:val="00C37345"/>
    <w:rsid w:val="00C41380"/>
    <w:rsid w:val="00C4340C"/>
    <w:rsid w:val="00C43BFB"/>
    <w:rsid w:val="00C44E93"/>
    <w:rsid w:val="00C458B8"/>
    <w:rsid w:val="00C4745D"/>
    <w:rsid w:val="00C5079C"/>
    <w:rsid w:val="00C51650"/>
    <w:rsid w:val="00C52CA3"/>
    <w:rsid w:val="00C52DB5"/>
    <w:rsid w:val="00C53E93"/>
    <w:rsid w:val="00C54160"/>
    <w:rsid w:val="00C5616B"/>
    <w:rsid w:val="00C563FD"/>
    <w:rsid w:val="00C56852"/>
    <w:rsid w:val="00C56AFC"/>
    <w:rsid w:val="00C61EA6"/>
    <w:rsid w:val="00C624A7"/>
    <w:rsid w:val="00C62C3B"/>
    <w:rsid w:val="00C62EEB"/>
    <w:rsid w:val="00C639CD"/>
    <w:rsid w:val="00C642EE"/>
    <w:rsid w:val="00C658E2"/>
    <w:rsid w:val="00C66331"/>
    <w:rsid w:val="00C675AF"/>
    <w:rsid w:val="00C67882"/>
    <w:rsid w:val="00C73754"/>
    <w:rsid w:val="00C75B27"/>
    <w:rsid w:val="00C77345"/>
    <w:rsid w:val="00C8484B"/>
    <w:rsid w:val="00C85242"/>
    <w:rsid w:val="00C8541D"/>
    <w:rsid w:val="00C87107"/>
    <w:rsid w:val="00C90F9C"/>
    <w:rsid w:val="00C91D89"/>
    <w:rsid w:val="00C92822"/>
    <w:rsid w:val="00C95846"/>
    <w:rsid w:val="00C95A9C"/>
    <w:rsid w:val="00C9661A"/>
    <w:rsid w:val="00C96CC6"/>
    <w:rsid w:val="00C96EDE"/>
    <w:rsid w:val="00C97024"/>
    <w:rsid w:val="00CA2C1F"/>
    <w:rsid w:val="00CA2EC3"/>
    <w:rsid w:val="00CA36F1"/>
    <w:rsid w:val="00CA4ED3"/>
    <w:rsid w:val="00CA5B2B"/>
    <w:rsid w:val="00CA6AA7"/>
    <w:rsid w:val="00CA7567"/>
    <w:rsid w:val="00CB06D9"/>
    <w:rsid w:val="00CB1D93"/>
    <w:rsid w:val="00CB3150"/>
    <w:rsid w:val="00CB3489"/>
    <w:rsid w:val="00CB4F7C"/>
    <w:rsid w:val="00CB5C6D"/>
    <w:rsid w:val="00CC01FE"/>
    <w:rsid w:val="00CC2158"/>
    <w:rsid w:val="00CC50D5"/>
    <w:rsid w:val="00CC5CB9"/>
    <w:rsid w:val="00CC6A15"/>
    <w:rsid w:val="00CD0265"/>
    <w:rsid w:val="00CD1A95"/>
    <w:rsid w:val="00CD2AFE"/>
    <w:rsid w:val="00CD67F8"/>
    <w:rsid w:val="00CD69C9"/>
    <w:rsid w:val="00CD6D5F"/>
    <w:rsid w:val="00CD716A"/>
    <w:rsid w:val="00CE6896"/>
    <w:rsid w:val="00CF0887"/>
    <w:rsid w:val="00CF1BFF"/>
    <w:rsid w:val="00CF1D92"/>
    <w:rsid w:val="00CF244B"/>
    <w:rsid w:val="00CF35DF"/>
    <w:rsid w:val="00CF4115"/>
    <w:rsid w:val="00D007F1"/>
    <w:rsid w:val="00D01B6F"/>
    <w:rsid w:val="00D05009"/>
    <w:rsid w:val="00D0710A"/>
    <w:rsid w:val="00D102FC"/>
    <w:rsid w:val="00D167BF"/>
    <w:rsid w:val="00D17B34"/>
    <w:rsid w:val="00D224C9"/>
    <w:rsid w:val="00D2438C"/>
    <w:rsid w:val="00D25108"/>
    <w:rsid w:val="00D25216"/>
    <w:rsid w:val="00D30865"/>
    <w:rsid w:val="00D30FEF"/>
    <w:rsid w:val="00D3198F"/>
    <w:rsid w:val="00D32951"/>
    <w:rsid w:val="00D3447C"/>
    <w:rsid w:val="00D3475A"/>
    <w:rsid w:val="00D406F2"/>
    <w:rsid w:val="00D40F71"/>
    <w:rsid w:val="00D41A83"/>
    <w:rsid w:val="00D41DEF"/>
    <w:rsid w:val="00D46EB0"/>
    <w:rsid w:val="00D47B50"/>
    <w:rsid w:val="00D509C5"/>
    <w:rsid w:val="00D5100C"/>
    <w:rsid w:val="00D6010B"/>
    <w:rsid w:val="00D604C0"/>
    <w:rsid w:val="00D6305D"/>
    <w:rsid w:val="00D65514"/>
    <w:rsid w:val="00D6636B"/>
    <w:rsid w:val="00D66AD4"/>
    <w:rsid w:val="00D67519"/>
    <w:rsid w:val="00D67EBB"/>
    <w:rsid w:val="00D7282A"/>
    <w:rsid w:val="00D73134"/>
    <w:rsid w:val="00D7370C"/>
    <w:rsid w:val="00D74161"/>
    <w:rsid w:val="00D74175"/>
    <w:rsid w:val="00D7471F"/>
    <w:rsid w:val="00D7753D"/>
    <w:rsid w:val="00D776B8"/>
    <w:rsid w:val="00D77C84"/>
    <w:rsid w:val="00D821F8"/>
    <w:rsid w:val="00D83E8D"/>
    <w:rsid w:val="00D848AD"/>
    <w:rsid w:val="00D853ED"/>
    <w:rsid w:val="00D85848"/>
    <w:rsid w:val="00D85926"/>
    <w:rsid w:val="00D87C74"/>
    <w:rsid w:val="00D922EA"/>
    <w:rsid w:val="00D95378"/>
    <w:rsid w:val="00D975AD"/>
    <w:rsid w:val="00DA231B"/>
    <w:rsid w:val="00DA3A2A"/>
    <w:rsid w:val="00DA6160"/>
    <w:rsid w:val="00DA6A3A"/>
    <w:rsid w:val="00DA7BE9"/>
    <w:rsid w:val="00DB085F"/>
    <w:rsid w:val="00DB302A"/>
    <w:rsid w:val="00DB7AEB"/>
    <w:rsid w:val="00DC181E"/>
    <w:rsid w:val="00DC1EDD"/>
    <w:rsid w:val="00DC4662"/>
    <w:rsid w:val="00DC5D40"/>
    <w:rsid w:val="00DC67D2"/>
    <w:rsid w:val="00DC7C18"/>
    <w:rsid w:val="00DD21D1"/>
    <w:rsid w:val="00DD2329"/>
    <w:rsid w:val="00DD3638"/>
    <w:rsid w:val="00DD4319"/>
    <w:rsid w:val="00DD7DA2"/>
    <w:rsid w:val="00DE109A"/>
    <w:rsid w:val="00DE60DB"/>
    <w:rsid w:val="00DF0DFA"/>
    <w:rsid w:val="00DF1072"/>
    <w:rsid w:val="00DF15E5"/>
    <w:rsid w:val="00DF1ADB"/>
    <w:rsid w:val="00DF24A6"/>
    <w:rsid w:val="00DF277C"/>
    <w:rsid w:val="00DF3834"/>
    <w:rsid w:val="00DF4F04"/>
    <w:rsid w:val="00DF5A8B"/>
    <w:rsid w:val="00DF6815"/>
    <w:rsid w:val="00E008EB"/>
    <w:rsid w:val="00E0097A"/>
    <w:rsid w:val="00E0351B"/>
    <w:rsid w:val="00E040F8"/>
    <w:rsid w:val="00E04830"/>
    <w:rsid w:val="00E05F17"/>
    <w:rsid w:val="00E10752"/>
    <w:rsid w:val="00E1127A"/>
    <w:rsid w:val="00E11EB6"/>
    <w:rsid w:val="00E12B93"/>
    <w:rsid w:val="00E1333F"/>
    <w:rsid w:val="00E13FF5"/>
    <w:rsid w:val="00E14647"/>
    <w:rsid w:val="00E158A2"/>
    <w:rsid w:val="00E1641A"/>
    <w:rsid w:val="00E2535A"/>
    <w:rsid w:val="00E25DEA"/>
    <w:rsid w:val="00E2756C"/>
    <w:rsid w:val="00E32E36"/>
    <w:rsid w:val="00E34E9A"/>
    <w:rsid w:val="00E35D98"/>
    <w:rsid w:val="00E3625C"/>
    <w:rsid w:val="00E3795A"/>
    <w:rsid w:val="00E414C4"/>
    <w:rsid w:val="00E42579"/>
    <w:rsid w:val="00E42A08"/>
    <w:rsid w:val="00E4526A"/>
    <w:rsid w:val="00E45826"/>
    <w:rsid w:val="00E45DEB"/>
    <w:rsid w:val="00E46E7C"/>
    <w:rsid w:val="00E47BD8"/>
    <w:rsid w:val="00E50574"/>
    <w:rsid w:val="00E50914"/>
    <w:rsid w:val="00E5330F"/>
    <w:rsid w:val="00E53C8D"/>
    <w:rsid w:val="00E54B02"/>
    <w:rsid w:val="00E61656"/>
    <w:rsid w:val="00E635E4"/>
    <w:rsid w:val="00E63E66"/>
    <w:rsid w:val="00E65792"/>
    <w:rsid w:val="00E7078A"/>
    <w:rsid w:val="00E70A8D"/>
    <w:rsid w:val="00E729F2"/>
    <w:rsid w:val="00E8138F"/>
    <w:rsid w:val="00E820AB"/>
    <w:rsid w:val="00E82C10"/>
    <w:rsid w:val="00E83D40"/>
    <w:rsid w:val="00E859A1"/>
    <w:rsid w:val="00E85DA6"/>
    <w:rsid w:val="00E8659F"/>
    <w:rsid w:val="00E87B54"/>
    <w:rsid w:val="00E90363"/>
    <w:rsid w:val="00E9101B"/>
    <w:rsid w:val="00E92DBE"/>
    <w:rsid w:val="00E94842"/>
    <w:rsid w:val="00E94C67"/>
    <w:rsid w:val="00E96361"/>
    <w:rsid w:val="00EA14EA"/>
    <w:rsid w:val="00EA3492"/>
    <w:rsid w:val="00EA7FFE"/>
    <w:rsid w:val="00EB140E"/>
    <w:rsid w:val="00EB32A6"/>
    <w:rsid w:val="00EB40C9"/>
    <w:rsid w:val="00EB6913"/>
    <w:rsid w:val="00EB7ADA"/>
    <w:rsid w:val="00EB7CED"/>
    <w:rsid w:val="00EC0C9A"/>
    <w:rsid w:val="00EC169D"/>
    <w:rsid w:val="00EC1E45"/>
    <w:rsid w:val="00EC38A5"/>
    <w:rsid w:val="00EC44DB"/>
    <w:rsid w:val="00EC4948"/>
    <w:rsid w:val="00EC4FA4"/>
    <w:rsid w:val="00EC53A8"/>
    <w:rsid w:val="00EC5AEC"/>
    <w:rsid w:val="00EC7605"/>
    <w:rsid w:val="00EC77FF"/>
    <w:rsid w:val="00ED04AC"/>
    <w:rsid w:val="00ED1A47"/>
    <w:rsid w:val="00ED2072"/>
    <w:rsid w:val="00ED2FDC"/>
    <w:rsid w:val="00ED344D"/>
    <w:rsid w:val="00ED383B"/>
    <w:rsid w:val="00ED4267"/>
    <w:rsid w:val="00ED51AC"/>
    <w:rsid w:val="00ED6B7A"/>
    <w:rsid w:val="00ED6EDE"/>
    <w:rsid w:val="00ED7046"/>
    <w:rsid w:val="00ED715C"/>
    <w:rsid w:val="00ED7B2D"/>
    <w:rsid w:val="00EE1AAB"/>
    <w:rsid w:val="00EE607D"/>
    <w:rsid w:val="00EE6396"/>
    <w:rsid w:val="00EE6556"/>
    <w:rsid w:val="00EE7818"/>
    <w:rsid w:val="00EE7DDE"/>
    <w:rsid w:val="00EF1A02"/>
    <w:rsid w:val="00EF1EA9"/>
    <w:rsid w:val="00EF553B"/>
    <w:rsid w:val="00F00913"/>
    <w:rsid w:val="00F0099B"/>
    <w:rsid w:val="00F00D48"/>
    <w:rsid w:val="00F0443F"/>
    <w:rsid w:val="00F0621B"/>
    <w:rsid w:val="00F10F84"/>
    <w:rsid w:val="00F13052"/>
    <w:rsid w:val="00F15341"/>
    <w:rsid w:val="00F15A83"/>
    <w:rsid w:val="00F21574"/>
    <w:rsid w:val="00F234D8"/>
    <w:rsid w:val="00F24657"/>
    <w:rsid w:val="00F26DD2"/>
    <w:rsid w:val="00F27538"/>
    <w:rsid w:val="00F32169"/>
    <w:rsid w:val="00F34B8A"/>
    <w:rsid w:val="00F370A6"/>
    <w:rsid w:val="00F4183D"/>
    <w:rsid w:val="00F471CA"/>
    <w:rsid w:val="00F50D6D"/>
    <w:rsid w:val="00F50DEB"/>
    <w:rsid w:val="00F5671A"/>
    <w:rsid w:val="00F60184"/>
    <w:rsid w:val="00F6187B"/>
    <w:rsid w:val="00F619CF"/>
    <w:rsid w:val="00F623EF"/>
    <w:rsid w:val="00F62717"/>
    <w:rsid w:val="00F63E0C"/>
    <w:rsid w:val="00F6411E"/>
    <w:rsid w:val="00F70B50"/>
    <w:rsid w:val="00F7109B"/>
    <w:rsid w:val="00F71FDE"/>
    <w:rsid w:val="00F750F6"/>
    <w:rsid w:val="00F75151"/>
    <w:rsid w:val="00F761A2"/>
    <w:rsid w:val="00F80AF2"/>
    <w:rsid w:val="00F816BB"/>
    <w:rsid w:val="00F8174D"/>
    <w:rsid w:val="00F817B3"/>
    <w:rsid w:val="00F81A45"/>
    <w:rsid w:val="00F82238"/>
    <w:rsid w:val="00F8339B"/>
    <w:rsid w:val="00F84704"/>
    <w:rsid w:val="00F84E8F"/>
    <w:rsid w:val="00F9206D"/>
    <w:rsid w:val="00F925D6"/>
    <w:rsid w:val="00F95F4F"/>
    <w:rsid w:val="00FA14BB"/>
    <w:rsid w:val="00FA4A56"/>
    <w:rsid w:val="00FA6785"/>
    <w:rsid w:val="00FB2F8D"/>
    <w:rsid w:val="00FB3230"/>
    <w:rsid w:val="00FB349C"/>
    <w:rsid w:val="00FB3A23"/>
    <w:rsid w:val="00FB53EF"/>
    <w:rsid w:val="00FB6E99"/>
    <w:rsid w:val="00FC4032"/>
    <w:rsid w:val="00FC4962"/>
    <w:rsid w:val="00FC649A"/>
    <w:rsid w:val="00FC68C6"/>
    <w:rsid w:val="00FC6D4E"/>
    <w:rsid w:val="00FD097A"/>
    <w:rsid w:val="00FD0AC1"/>
    <w:rsid w:val="00FD0DFC"/>
    <w:rsid w:val="00FD2519"/>
    <w:rsid w:val="00FD4207"/>
    <w:rsid w:val="00FD52B7"/>
    <w:rsid w:val="00FD56D3"/>
    <w:rsid w:val="00FE2293"/>
    <w:rsid w:val="00FE4CF2"/>
    <w:rsid w:val="00FE7796"/>
    <w:rsid w:val="00FF4546"/>
    <w:rsid w:val="00FF4ECD"/>
    <w:rsid w:val="00FF51CD"/>
    <w:rsid w:val="00FF5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6284F"/>
  <w15:chartTrackingRefBased/>
  <w15:docId w15:val="{49D887D1-FEBF-46BF-8E66-FB9DCCD1F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9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59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59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59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59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59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59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59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59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9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59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59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59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59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59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59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59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5936"/>
    <w:rPr>
      <w:rFonts w:eastAsiaTheme="majorEastAsia" w:cstheme="majorBidi"/>
      <w:color w:val="272727" w:themeColor="text1" w:themeTint="D8"/>
    </w:rPr>
  </w:style>
  <w:style w:type="paragraph" w:styleId="Title">
    <w:name w:val="Title"/>
    <w:basedOn w:val="Normal"/>
    <w:next w:val="Normal"/>
    <w:link w:val="TitleChar"/>
    <w:uiPriority w:val="10"/>
    <w:qFormat/>
    <w:rsid w:val="000B59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9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9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9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936"/>
    <w:pPr>
      <w:spacing w:before="160"/>
      <w:jc w:val="center"/>
    </w:pPr>
    <w:rPr>
      <w:i/>
      <w:iCs/>
      <w:color w:val="404040" w:themeColor="text1" w:themeTint="BF"/>
    </w:rPr>
  </w:style>
  <w:style w:type="character" w:customStyle="1" w:styleId="QuoteChar">
    <w:name w:val="Quote Char"/>
    <w:basedOn w:val="DefaultParagraphFont"/>
    <w:link w:val="Quote"/>
    <w:uiPriority w:val="29"/>
    <w:rsid w:val="000B5936"/>
    <w:rPr>
      <w:i/>
      <w:iCs/>
      <w:color w:val="404040" w:themeColor="text1" w:themeTint="BF"/>
    </w:rPr>
  </w:style>
  <w:style w:type="paragraph" w:styleId="ListParagraph">
    <w:name w:val="List Paragraph"/>
    <w:basedOn w:val="Normal"/>
    <w:uiPriority w:val="34"/>
    <w:qFormat/>
    <w:rsid w:val="000B5936"/>
    <w:pPr>
      <w:ind w:left="720"/>
      <w:contextualSpacing/>
    </w:pPr>
  </w:style>
  <w:style w:type="character" w:styleId="IntenseEmphasis">
    <w:name w:val="Intense Emphasis"/>
    <w:basedOn w:val="DefaultParagraphFont"/>
    <w:uiPriority w:val="21"/>
    <w:qFormat/>
    <w:rsid w:val="000B5936"/>
    <w:rPr>
      <w:i/>
      <w:iCs/>
      <w:color w:val="0F4761" w:themeColor="accent1" w:themeShade="BF"/>
    </w:rPr>
  </w:style>
  <w:style w:type="paragraph" w:styleId="IntenseQuote">
    <w:name w:val="Intense Quote"/>
    <w:basedOn w:val="Normal"/>
    <w:next w:val="Normal"/>
    <w:link w:val="IntenseQuoteChar"/>
    <w:uiPriority w:val="30"/>
    <w:qFormat/>
    <w:rsid w:val="000B59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5936"/>
    <w:rPr>
      <w:i/>
      <w:iCs/>
      <w:color w:val="0F4761" w:themeColor="accent1" w:themeShade="BF"/>
    </w:rPr>
  </w:style>
  <w:style w:type="character" w:styleId="IntenseReference">
    <w:name w:val="Intense Reference"/>
    <w:basedOn w:val="DefaultParagraphFont"/>
    <w:uiPriority w:val="32"/>
    <w:qFormat/>
    <w:rsid w:val="000B5936"/>
    <w:rPr>
      <w:b/>
      <w:bCs/>
      <w:smallCaps/>
      <w:color w:val="0F4761" w:themeColor="accent1" w:themeShade="BF"/>
      <w:spacing w:val="5"/>
    </w:rPr>
  </w:style>
  <w:style w:type="paragraph" w:styleId="Header">
    <w:name w:val="header"/>
    <w:basedOn w:val="Normal"/>
    <w:link w:val="HeaderChar"/>
    <w:uiPriority w:val="99"/>
    <w:unhideWhenUsed/>
    <w:rsid w:val="004C19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93D"/>
  </w:style>
  <w:style w:type="paragraph" w:styleId="Footer">
    <w:name w:val="footer"/>
    <w:basedOn w:val="Normal"/>
    <w:link w:val="FooterChar"/>
    <w:uiPriority w:val="99"/>
    <w:unhideWhenUsed/>
    <w:rsid w:val="004C19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93D"/>
  </w:style>
  <w:style w:type="paragraph" w:styleId="NoSpacing">
    <w:name w:val="No Spacing"/>
    <w:link w:val="NoSpacingChar"/>
    <w:uiPriority w:val="1"/>
    <w:qFormat/>
    <w:rsid w:val="00C16E9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16E97"/>
    <w:rPr>
      <w:rFonts w:eastAsiaTheme="minorEastAsia"/>
      <w:kern w:val="0"/>
      <w:lang w:eastAsia="en-GB"/>
      <w14:ligatures w14:val="none"/>
    </w:rPr>
  </w:style>
  <w:style w:type="paragraph" w:styleId="TOCHeading">
    <w:name w:val="TOC Heading"/>
    <w:basedOn w:val="Heading1"/>
    <w:next w:val="Normal"/>
    <w:uiPriority w:val="39"/>
    <w:unhideWhenUsed/>
    <w:qFormat/>
    <w:rsid w:val="0058015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80158"/>
    <w:pPr>
      <w:spacing w:after="100"/>
    </w:pPr>
  </w:style>
  <w:style w:type="character" w:styleId="Hyperlink">
    <w:name w:val="Hyperlink"/>
    <w:basedOn w:val="DefaultParagraphFont"/>
    <w:uiPriority w:val="99"/>
    <w:unhideWhenUsed/>
    <w:rsid w:val="00580158"/>
    <w:rPr>
      <w:color w:val="467886" w:themeColor="hyperlink"/>
      <w:u w:val="single"/>
    </w:rPr>
  </w:style>
  <w:style w:type="character" w:styleId="UnresolvedMention">
    <w:name w:val="Unresolved Mention"/>
    <w:basedOn w:val="DefaultParagraphFont"/>
    <w:uiPriority w:val="99"/>
    <w:semiHidden/>
    <w:unhideWhenUsed/>
    <w:rsid w:val="00596777"/>
    <w:rPr>
      <w:color w:val="605E5C"/>
      <w:shd w:val="clear" w:color="auto" w:fill="E1DFDD"/>
    </w:rPr>
  </w:style>
  <w:style w:type="paragraph" w:styleId="TOC2">
    <w:name w:val="toc 2"/>
    <w:basedOn w:val="Normal"/>
    <w:next w:val="Normal"/>
    <w:autoRedefine/>
    <w:uiPriority w:val="39"/>
    <w:unhideWhenUsed/>
    <w:rsid w:val="005123AC"/>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5123AC"/>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uk/conditions/coronary-heart%20disease/" TargetMode="External"/><Relationship Id="rId18" Type="http://schemas.openxmlformats.org/officeDocument/2006/relationships/hyperlink" Target="http://www.who.int/news-room/facts-sheet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hf.org.uk/what-we" TargetMode="External"/><Relationship Id="rId17" Type="http://schemas.openxmlformats.org/officeDocument/2006/relationships/hyperlink" Target="https://samples.jblearning.com" TargetMode="External"/><Relationship Id="rId2" Type="http://schemas.openxmlformats.org/officeDocument/2006/relationships/numbering" Target="numbering.xml"/><Relationship Id="rId16" Type="http://schemas.openxmlformats.org/officeDocument/2006/relationships/hyperlink" Target="https://www,gov.uk/government/publications/health-matters-preventing-heart-disease-and-strok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informationsupport/" TargetMode="External"/><Relationship Id="rId5" Type="http://schemas.openxmlformats.org/officeDocument/2006/relationships/webSettings" Target="webSettings.xml"/><Relationship Id="rId15" Type="http://schemas.openxmlformats.org/officeDocument/2006/relationships/hyperlink" Target="https://www.ons.gov.uk/peoplepopulationandcommunity/birthsdeathsand" TargetMode="External"/><Relationship Id="rId23" Type="http://schemas.openxmlformats.org/officeDocument/2006/relationships/theme" Target="theme/theme1.xml"/><Relationship Id="rId10" Type="http://schemas.openxmlformats.org/officeDocument/2006/relationships/hyperlink" Target="https://www.bhf.org.uk/informationsupport/support/cardiac-rehabilitation" TargetMode="External"/><Relationship Id="rId19" Type="http://schemas.openxmlformats.org/officeDocument/2006/relationships/hyperlink" Target="https://world-heart-federation.org/wp-content/uploads/world-heart-report-2023.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igital.nhs.uk/data-and-imformation/publications/statistical/compendium-mortality/current/mortality-from-coronary-heart-disease"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949943495E540179D9A7E6FE14C7013"/>
        <w:category>
          <w:name w:val="General"/>
          <w:gallery w:val="placeholder"/>
        </w:category>
        <w:types>
          <w:type w:val="bbPlcHdr"/>
        </w:types>
        <w:behaviors>
          <w:behavior w:val="content"/>
        </w:behaviors>
        <w:guid w:val="{88530663-6212-430C-86DF-571F9F0E898B}"/>
      </w:docPartPr>
      <w:docPartBody>
        <w:p w:rsidR="0094545F" w:rsidRDefault="00950965" w:rsidP="00950965">
          <w:pPr>
            <w:pStyle w:val="0949943495E540179D9A7E6FE14C7013"/>
          </w:pPr>
          <w:r>
            <w:rPr>
              <w:rFonts w:asciiTheme="majorHAnsi" w:eastAsiaTheme="majorEastAsia" w:hAnsiTheme="majorHAnsi" w:cstheme="majorBidi"/>
              <w:caps/>
              <w:color w:val="156082" w:themeColor="accent1"/>
              <w:sz w:val="80"/>
              <w:szCs w:val="80"/>
            </w:rPr>
            <w:t>[Document title]</w:t>
          </w:r>
        </w:p>
      </w:docPartBody>
    </w:docPart>
    <w:docPart>
      <w:docPartPr>
        <w:name w:val="CEEFC4104E6F4674B329366C9C14BEB0"/>
        <w:category>
          <w:name w:val="General"/>
          <w:gallery w:val="placeholder"/>
        </w:category>
        <w:types>
          <w:type w:val="bbPlcHdr"/>
        </w:types>
        <w:behaviors>
          <w:behavior w:val="content"/>
        </w:behaviors>
        <w:guid w:val="{01DF113C-2E47-40C1-BDB5-B7D5A6B08A79}"/>
      </w:docPartPr>
      <w:docPartBody>
        <w:p w:rsidR="0094545F" w:rsidRDefault="00950965" w:rsidP="00950965">
          <w:pPr>
            <w:pStyle w:val="CEEFC4104E6F4674B329366C9C14BEB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965"/>
    <w:rsid w:val="001509CE"/>
    <w:rsid w:val="001A6D2B"/>
    <w:rsid w:val="002A16DE"/>
    <w:rsid w:val="004A25A2"/>
    <w:rsid w:val="005F4465"/>
    <w:rsid w:val="0094545F"/>
    <w:rsid w:val="00950965"/>
    <w:rsid w:val="00B417E3"/>
    <w:rsid w:val="00B70A1E"/>
    <w:rsid w:val="00BA2EA2"/>
    <w:rsid w:val="00DC12BA"/>
    <w:rsid w:val="00E91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949943495E540179D9A7E6FE14C7013">
    <w:name w:val="0949943495E540179D9A7E6FE14C7013"/>
    <w:rsid w:val="00950965"/>
  </w:style>
  <w:style w:type="paragraph" w:customStyle="1" w:styleId="CEEFC4104E6F4674B329366C9C14BEB0">
    <w:name w:val="CEEFC4104E6F4674B329366C9C14BEB0"/>
    <w:rsid w:val="0095096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A0F98-EC00-4F35-AA60-893DF1A8D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1373</TotalTime>
  <Pages>7</Pages>
  <Words>2029</Words>
  <Characters>11568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dc:title>
  <dc:subject>Coronary heart disease:</dc:subject>
  <dc:creator>Helen Mary Ketley (2526591)</dc:creator>
  <cp:keywords/>
  <dc:description/>
  <cp:lastModifiedBy>Helen Mary Ketley (2526591)</cp:lastModifiedBy>
  <cp:revision>1262</cp:revision>
  <dcterms:created xsi:type="dcterms:W3CDTF">2026-07-06T19:30:00Z</dcterms:created>
  <dcterms:modified xsi:type="dcterms:W3CDTF">2026-07-19T15:11:00Z</dcterms:modified>
</cp:coreProperties>
</file>