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45591" w14:textId="75AA7954" w:rsidR="006D2F06" w:rsidRPr="00ED6E6A" w:rsidRDefault="008B30A5" w:rsidP="00ED6E6A">
      <w:pPr>
        <w:rPr>
          <w:b/>
          <w:color w:val="000000" w:themeColor="text1"/>
        </w:rPr>
      </w:pPr>
      <w:r w:rsidRPr="00E90C84">
        <w:rPr>
          <w:b/>
          <w:color w:val="000000" w:themeColor="text1"/>
        </w:rPr>
        <w:t>STUDENT NAME</w:t>
      </w:r>
      <w:r w:rsidR="00ED6E6A">
        <w:rPr>
          <w:b/>
          <w:color w:val="000000" w:themeColor="text1"/>
        </w:rPr>
        <w:t xml:space="preserve">: </w:t>
      </w:r>
      <w:r w:rsidR="003F67FE" w:rsidRPr="00E90C84">
        <w:rPr>
          <w:b/>
          <w:color w:val="000000" w:themeColor="text1"/>
        </w:rPr>
        <w:t>MIRABELA</w:t>
      </w:r>
      <w:r w:rsidR="00ED6E6A">
        <w:rPr>
          <w:b/>
          <w:color w:val="000000" w:themeColor="text1"/>
        </w:rPr>
        <w:t xml:space="preserve"> </w:t>
      </w:r>
      <w:r w:rsidRPr="00E90C84">
        <w:rPr>
          <w:b/>
          <w:color w:val="000000" w:themeColor="text1"/>
        </w:rPr>
        <w:t>DAFINA</w:t>
      </w:r>
      <w:r w:rsidR="00ED6E6A">
        <w:rPr>
          <w:b/>
          <w:color w:val="000000" w:themeColor="text1"/>
        </w:rPr>
        <w:t xml:space="preserve"> </w:t>
      </w:r>
      <w:r w:rsidRPr="00ED6E6A">
        <w:rPr>
          <w:b/>
          <w:color w:val="000000" w:themeColor="text1"/>
        </w:rPr>
        <w:t xml:space="preserve">LUNGU </w:t>
      </w:r>
    </w:p>
    <w:p w14:paraId="7A824C9A" w14:textId="77777777" w:rsidR="00C27160" w:rsidRDefault="00150A5F" w:rsidP="008B30A5">
      <w:pPr>
        <w:rPr>
          <w:b/>
          <w:color w:val="000000" w:themeColor="text1"/>
        </w:rPr>
      </w:pPr>
      <w:r>
        <w:rPr>
          <w:b/>
          <w:color w:val="000000" w:themeColor="text1"/>
        </w:rPr>
        <w:t>STUDENT ID: 2111136</w:t>
      </w:r>
      <w:r w:rsidR="00C27160">
        <w:rPr>
          <w:b/>
          <w:color w:val="000000" w:themeColor="text1"/>
        </w:rPr>
        <w:t xml:space="preserve"> </w:t>
      </w:r>
    </w:p>
    <w:p w14:paraId="28C98538" w14:textId="4D24674F" w:rsidR="00150A5F" w:rsidRPr="008B1964" w:rsidRDefault="00150A5F" w:rsidP="008B30A5">
      <w:pPr>
        <w:rPr>
          <w:b/>
          <w:color w:val="000000" w:themeColor="text1"/>
        </w:rPr>
      </w:pPr>
      <w:r>
        <w:rPr>
          <w:b/>
          <w:color w:val="000000" w:themeColor="text1"/>
        </w:rPr>
        <w:t>LECTURER: CHARLES</w:t>
      </w:r>
      <w:r w:rsidR="006D3FA8">
        <w:rPr>
          <w:b/>
          <w:color w:val="000000" w:themeColor="text1"/>
        </w:rPr>
        <w:t xml:space="preserve"> </w:t>
      </w:r>
      <w:r>
        <w:rPr>
          <w:b/>
          <w:color w:val="000000" w:themeColor="text1"/>
        </w:rPr>
        <w:t xml:space="preserve">NWAOGWUGWU </w:t>
      </w:r>
    </w:p>
    <w:p w14:paraId="217369D4" w14:textId="77777777" w:rsidR="006D2F06" w:rsidRPr="008B1964" w:rsidRDefault="006D2F06">
      <w:pPr>
        <w:jc w:val="center"/>
        <w:rPr>
          <w:b/>
          <w:color w:val="000000" w:themeColor="text1"/>
        </w:rPr>
      </w:pPr>
    </w:p>
    <w:p w14:paraId="63AFAECC" w14:textId="77777777" w:rsidR="006D2F06" w:rsidRPr="008B1964" w:rsidRDefault="006D2F06">
      <w:pPr>
        <w:jc w:val="center"/>
        <w:rPr>
          <w:b/>
          <w:color w:val="000000" w:themeColor="text1"/>
        </w:rPr>
      </w:pPr>
    </w:p>
    <w:p w14:paraId="65D1BE92" w14:textId="77777777" w:rsidR="006D2F06" w:rsidRPr="008B1964" w:rsidRDefault="006D2F06">
      <w:pPr>
        <w:jc w:val="center"/>
        <w:rPr>
          <w:b/>
          <w:color w:val="000000" w:themeColor="text1"/>
        </w:rPr>
      </w:pPr>
    </w:p>
    <w:p w14:paraId="3A88C78C" w14:textId="77777777" w:rsidR="006D2F06" w:rsidRPr="008B1964" w:rsidRDefault="006D2F06">
      <w:pPr>
        <w:jc w:val="center"/>
        <w:rPr>
          <w:b/>
          <w:color w:val="000000" w:themeColor="text1"/>
        </w:rPr>
      </w:pPr>
    </w:p>
    <w:p w14:paraId="2C5C1DE7" w14:textId="77777777" w:rsidR="006D2F06" w:rsidRPr="008B1964" w:rsidRDefault="006D2F06">
      <w:pPr>
        <w:jc w:val="center"/>
        <w:rPr>
          <w:b/>
          <w:color w:val="000000" w:themeColor="text1"/>
        </w:rPr>
      </w:pPr>
    </w:p>
    <w:p w14:paraId="64F3EACD" w14:textId="77777777" w:rsidR="006D2F06" w:rsidRPr="008B1964" w:rsidRDefault="006D2F06">
      <w:pPr>
        <w:jc w:val="center"/>
        <w:rPr>
          <w:b/>
          <w:color w:val="000000" w:themeColor="text1"/>
        </w:rPr>
      </w:pPr>
    </w:p>
    <w:p w14:paraId="7C83AA0A" w14:textId="77777777" w:rsidR="006D2F06" w:rsidRPr="008B1964" w:rsidRDefault="006D2F06">
      <w:pPr>
        <w:jc w:val="center"/>
        <w:rPr>
          <w:b/>
          <w:color w:val="000000" w:themeColor="text1"/>
        </w:rPr>
      </w:pPr>
    </w:p>
    <w:p w14:paraId="621F2D3A" w14:textId="77777777" w:rsidR="006D2F06" w:rsidRPr="008B1964" w:rsidRDefault="00E92D01">
      <w:pPr>
        <w:spacing w:line="360" w:lineRule="auto"/>
        <w:jc w:val="center"/>
        <w:rPr>
          <w:b/>
          <w:color w:val="000000" w:themeColor="text1"/>
          <w:sz w:val="32"/>
          <w:szCs w:val="32"/>
        </w:rPr>
      </w:pPr>
      <w:r w:rsidRPr="008B1964">
        <w:rPr>
          <w:b/>
          <w:color w:val="000000" w:themeColor="text1"/>
          <w:sz w:val="32"/>
          <w:szCs w:val="32"/>
        </w:rPr>
        <w:t>PROGRAMME: BA (HONS) LEADERSHIP AND MANAGEMENT SKILLS FOR THE WORKPLACE</w:t>
      </w:r>
    </w:p>
    <w:p w14:paraId="0FB86B3A" w14:textId="77777777" w:rsidR="00A931C4" w:rsidRDefault="00E92D01" w:rsidP="00A931C4">
      <w:pPr>
        <w:spacing w:line="360" w:lineRule="auto"/>
        <w:jc w:val="center"/>
        <w:rPr>
          <w:b/>
          <w:color w:val="000000" w:themeColor="text1"/>
          <w:sz w:val="32"/>
          <w:szCs w:val="32"/>
        </w:rPr>
      </w:pPr>
      <w:r w:rsidRPr="008B1964">
        <w:rPr>
          <w:b/>
          <w:color w:val="000000" w:themeColor="text1"/>
          <w:sz w:val="32"/>
          <w:szCs w:val="32"/>
        </w:rPr>
        <w:t>MODULE: DEVELOPING INNOVATION AND CREATIVITY FOR BUSINESS ADVANTAGE</w:t>
      </w:r>
    </w:p>
    <w:p w14:paraId="7272AB9C" w14:textId="760BCB16" w:rsidR="008B30A5" w:rsidRPr="008B1964" w:rsidRDefault="00A931C4" w:rsidP="00A931C4">
      <w:pPr>
        <w:spacing w:line="360" w:lineRule="auto"/>
        <w:rPr>
          <w:b/>
          <w:color w:val="000000" w:themeColor="text1"/>
          <w:sz w:val="32"/>
          <w:szCs w:val="32"/>
        </w:rPr>
      </w:pPr>
      <w:r>
        <w:rPr>
          <w:b/>
          <w:color w:val="000000" w:themeColor="text1"/>
          <w:sz w:val="32"/>
          <w:szCs w:val="32"/>
        </w:rPr>
        <w:t xml:space="preserve">          </w:t>
      </w:r>
    </w:p>
    <w:p w14:paraId="2F0456DA" w14:textId="1F49CA77" w:rsidR="006D2F06" w:rsidRPr="008B1964" w:rsidRDefault="00EA5A98" w:rsidP="00B736A1">
      <w:pPr>
        <w:spacing w:line="360" w:lineRule="auto"/>
        <w:jc w:val="center"/>
        <w:rPr>
          <w:b/>
          <w:color w:val="000000" w:themeColor="text1"/>
        </w:rPr>
      </w:pPr>
      <w:r w:rsidRPr="008B1964">
        <w:rPr>
          <w:b/>
          <w:color w:val="000000" w:themeColor="text1"/>
        </w:rPr>
        <w:t>Executive summary</w:t>
      </w:r>
    </w:p>
    <w:p w14:paraId="6CE8F7D1" w14:textId="726297C2" w:rsidR="00B736A1" w:rsidRPr="008B1964" w:rsidRDefault="00B736A1" w:rsidP="00EA5A98">
      <w:pPr>
        <w:spacing w:line="360" w:lineRule="auto"/>
        <w:jc w:val="both"/>
        <w:rPr>
          <w:bCs/>
          <w:color w:val="000000" w:themeColor="text1"/>
        </w:rPr>
      </w:pPr>
      <w:r w:rsidRPr="008B1964">
        <w:rPr>
          <w:bCs/>
          <w:color w:val="000000" w:themeColor="text1"/>
        </w:rPr>
        <w:t xml:space="preserve">The report has talked about a business venture which has been initiated from the famous coffee company called </w:t>
      </w:r>
      <w:r w:rsidR="00A3545C" w:rsidRPr="008B1964">
        <w:rPr>
          <w:bCs/>
          <w:color w:val="000000" w:themeColor="text1"/>
        </w:rPr>
        <w:t>CafePod</w:t>
      </w:r>
      <w:r w:rsidRPr="008B1964">
        <w:rPr>
          <w:bCs/>
          <w:color w:val="000000" w:themeColor="text1"/>
        </w:rPr>
        <w:t xml:space="preserve">. The information about the innovative product have been provided in this report. Moreover, the report has suggested the appropriate E-commerce website where they are planning to promote. The report has also provided the marketing strategy like the use of social media platforms. The information about data protection has also covered in this report. </w:t>
      </w:r>
    </w:p>
    <w:p w14:paraId="4B007BF7" w14:textId="50F2797D" w:rsidR="00B736A1" w:rsidRPr="008B1964" w:rsidRDefault="00E92D01">
      <w:pPr>
        <w:rPr>
          <w:color w:val="000000" w:themeColor="text1"/>
        </w:rPr>
      </w:pPr>
      <w:r w:rsidRPr="008B1964">
        <w:rPr>
          <w:color w:val="000000" w:themeColor="text1"/>
        </w:rPr>
        <w:br w:type="page"/>
      </w:r>
    </w:p>
    <w:sdt>
      <w:sdtPr>
        <w:rPr>
          <w:rFonts w:ascii="Arial" w:eastAsia="Arial" w:hAnsi="Arial" w:cs="Arial"/>
          <w:color w:val="000000" w:themeColor="text1"/>
          <w:sz w:val="22"/>
          <w:szCs w:val="22"/>
          <w:lang w:val="en-GB"/>
        </w:rPr>
        <w:id w:val="-1631398966"/>
        <w:docPartObj>
          <w:docPartGallery w:val="Table of Contents"/>
          <w:docPartUnique/>
        </w:docPartObj>
      </w:sdtPr>
      <w:sdtEndPr>
        <w:rPr>
          <w:b/>
          <w:bCs/>
          <w:noProof/>
        </w:rPr>
      </w:sdtEndPr>
      <w:sdtContent>
        <w:p w14:paraId="1349AA1B" w14:textId="7ED1B8E1" w:rsidR="00B736A1" w:rsidRPr="008B1964" w:rsidRDefault="00B736A1" w:rsidP="00B736A1">
          <w:pPr>
            <w:pStyle w:val="Titlucuprins"/>
            <w:jc w:val="center"/>
            <w:rPr>
              <w:rFonts w:ascii="Arial" w:hAnsi="Arial" w:cs="Arial"/>
              <w:b/>
              <w:bCs/>
              <w:color w:val="000000" w:themeColor="text1"/>
              <w:sz w:val="28"/>
              <w:szCs w:val="28"/>
            </w:rPr>
          </w:pPr>
          <w:r w:rsidRPr="008B1964">
            <w:rPr>
              <w:rFonts w:ascii="Arial" w:hAnsi="Arial" w:cs="Arial"/>
              <w:b/>
              <w:bCs/>
              <w:color w:val="000000" w:themeColor="text1"/>
              <w:sz w:val="28"/>
              <w:szCs w:val="28"/>
            </w:rPr>
            <w:t>Table of Contents</w:t>
          </w:r>
        </w:p>
        <w:p w14:paraId="34F8257A" w14:textId="4B559F50" w:rsidR="00B736A1" w:rsidRPr="008B1964" w:rsidRDefault="00B736A1" w:rsidP="00B736A1">
          <w:pPr>
            <w:pStyle w:val="Cuprins1"/>
            <w:tabs>
              <w:tab w:val="right" w:leader="dot" w:pos="9019"/>
            </w:tabs>
            <w:spacing w:line="360" w:lineRule="auto"/>
            <w:rPr>
              <w:noProof/>
              <w:color w:val="000000" w:themeColor="text1"/>
            </w:rPr>
          </w:pPr>
          <w:r w:rsidRPr="008B1964">
            <w:rPr>
              <w:color w:val="000000" w:themeColor="text1"/>
            </w:rPr>
            <w:fldChar w:fldCharType="begin"/>
          </w:r>
          <w:r w:rsidRPr="008B1964">
            <w:rPr>
              <w:color w:val="000000" w:themeColor="text1"/>
            </w:rPr>
            <w:instrText xml:space="preserve"> TOC \o "1-3" \h \z \u </w:instrText>
          </w:r>
          <w:r w:rsidRPr="008B1964">
            <w:rPr>
              <w:color w:val="000000" w:themeColor="text1"/>
            </w:rPr>
            <w:fldChar w:fldCharType="separate"/>
          </w:r>
          <w:hyperlink w:anchor="_Toc152338251" w:history="1">
            <w:r w:rsidRPr="008B1964">
              <w:rPr>
                <w:rStyle w:val="Hyperlink"/>
                <w:noProof/>
                <w:color w:val="000000" w:themeColor="text1"/>
              </w:rPr>
              <w:t>Task 1: Report</w:t>
            </w:r>
            <w:r w:rsidRPr="008B1964">
              <w:rPr>
                <w:noProof/>
                <w:webHidden/>
                <w:color w:val="000000" w:themeColor="text1"/>
              </w:rPr>
              <w:tab/>
            </w:r>
            <w:r w:rsidRPr="008B1964">
              <w:rPr>
                <w:noProof/>
                <w:webHidden/>
                <w:color w:val="000000" w:themeColor="text1"/>
              </w:rPr>
              <w:fldChar w:fldCharType="begin"/>
            </w:r>
            <w:r w:rsidRPr="008B1964">
              <w:rPr>
                <w:noProof/>
                <w:webHidden/>
                <w:color w:val="000000" w:themeColor="text1"/>
              </w:rPr>
              <w:instrText xml:space="preserve"> PAGEREF _Toc152338251 \h </w:instrText>
            </w:r>
            <w:r w:rsidRPr="008B1964">
              <w:rPr>
                <w:noProof/>
                <w:webHidden/>
                <w:color w:val="000000" w:themeColor="text1"/>
              </w:rPr>
            </w:r>
            <w:r w:rsidRPr="008B1964">
              <w:rPr>
                <w:noProof/>
                <w:webHidden/>
                <w:color w:val="000000" w:themeColor="text1"/>
              </w:rPr>
              <w:fldChar w:fldCharType="separate"/>
            </w:r>
            <w:r w:rsidRPr="008B1964">
              <w:rPr>
                <w:noProof/>
                <w:webHidden/>
                <w:color w:val="000000" w:themeColor="text1"/>
              </w:rPr>
              <w:t>4</w:t>
            </w:r>
            <w:r w:rsidRPr="008B1964">
              <w:rPr>
                <w:noProof/>
                <w:webHidden/>
                <w:color w:val="000000" w:themeColor="text1"/>
              </w:rPr>
              <w:fldChar w:fldCharType="end"/>
            </w:r>
          </w:hyperlink>
        </w:p>
        <w:p w14:paraId="2EC28380" w14:textId="0DA0B8FE" w:rsidR="00B736A1" w:rsidRPr="008B1964" w:rsidRDefault="00954F78" w:rsidP="00B736A1">
          <w:pPr>
            <w:pStyle w:val="Cuprins1"/>
            <w:tabs>
              <w:tab w:val="right" w:leader="dot" w:pos="9019"/>
            </w:tabs>
            <w:spacing w:line="360" w:lineRule="auto"/>
            <w:rPr>
              <w:noProof/>
              <w:color w:val="000000" w:themeColor="text1"/>
            </w:rPr>
          </w:pPr>
          <w:hyperlink w:anchor="_Toc152338252" w:history="1">
            <w:r w:rsidR="00B736A1" w:rsidRPr="008B1964">
              <w:rPr>
                <w:rStyle w:val="Hyperlink"/>
                <w:noProof/>
                <w:color w:val="000000" w:themeColor="text1"/>
              </w:rPr>
              <w:t>Introduction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_Toc152338252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4</w:t>
            </w:r>
            <w:r w:rsidR="00B736A1" w:rsidRPr="008B1964">
              <w:rPr>
                <w:noProof/>
                <w:webHidden/>
                <w:color w:val="000000" w:themeColor="text1"/>
              </w:rPr>
              <w:fldChar w:fldCharType="end"/>
            </w:r>
          </w:hyperlink>
        </w:p>
        <w:p w14:paraId="773B9898" w14:textId="7DBA30E8" w:rsidR="00B736A1" w:rsidRPr="008B1964" w:rsidRDefault="00954F78" w:rsidP="00B736A1">
          <w:pPr>
            <w:pStyle w:val="Cuprins1"/>
            <w:tabs>
              <w:tab w:val="right" w:leader="dot" w:pos="9019"/>
            </w:tabs>
            <w:spacing w:line="360" w:lineRule="auto"/>
            <w:rPr>
              <w:noProof/>
              <w:color w:val="000000" w:themeColor="text1"/>
            </w:rPr>
          </w:pPr>
          <w:hyperlink w:anchor="_Toc152338253" w:history="1">
            <w:r w:rsidR="00B736A1" w:rsidRPr="008B1964">
              <w:rPr>
                <w:rStyle w:val="Hyperlink"/>
                <w:noProof/>
                <w:color w:val="000000" w:themeColor="text1"/>
              </w:rPr>
              <w:t>Explaining the importance and usage of e-commerce platforms</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_Toc152338253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5</w:t>
            </w:r>
            <w:r w:rsidR="00B736A1" w:rsidRPr="008B1964">
              <w:rPr>
                <w:noProof/>
                <w:webHidden/>
                <w:color w:val="000000" w:themeColor="text1"/>
              </w:rPr>
              <w:fldChar w:fldCharType="end"/>
            </w:r>
          </w:hyperlink>
        </w:p>
        <w:p w14:paraId="4459E9EB" w14:textId="70D5ED1A" w:rsidR="00B736A1" w:rsidRPr="008B1964" w:rsidRDefault="00954F78" w:rsidP="00B736A1">
          <w:pPr>
            <w:pStyle w:val="Cuprins1"/>
            <w:tabs>
              <w:tab w:val="right" w:leader="dot" w:pos="9019"/>
            </w:tabs>
            <w:spacing w:line="360" w:lineRule="auto"/>
            <w:rPr>
              <w:noProof/>
              <w:color w:val="000000" w:themeColor="text1"/>
            </w:rPr>
          </w:pPr>
          <w:hyperlink w:anchor="_Toc152338254" w:history="1">
            <w:r w:rsidR="00B736A1" w:rsidRPr="008B1964">
              <w:rPr>
                <w:rStyle w:val="Hyperlink"/>
                <w:noProof/>
                <w:color w:val="000000" w:themeColor="text1"/>
              </w:rPr>
              <w:t>Providing the marketing strategy</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_Toc152338254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6</w:t>
            </w:r>
            <w:r w:rsidR="00B736A1" w:rsidRPr="008B1964">
              <w:rPr>
                <w:noProof/>
                <w:webHidden/>
                <w:color w:val="000000" w:themeColor="text1"/>
              </w:rPr>
              <w:fldChar w:fldCharType="end"/>
            </w:r>
          </w:hyperlink>
        </w:p>
        <w:p w14:paraId="486FA906" w14:textId="01D33652" w:rsidR="00B736A1" w:rsidRPr="008B1964" w:rsidRDefault="00954F78" w:rsidP="00B736A1">
          <w:pPr>
            <w:pStyle w:val="Cuprins1"/>
            <w:tabs>
              <w:tab w:val="right" w:leader="dot" w:pos="9019"/>
            </w:tabs>
            <w:spacing w:line="360" w:lineRule="auto"/>
            <w:rPr>
              <w:noProof/>
              <w:color w:val="000000" w:themeColor="text1"/>
            </w:rPr>
          </w:pPr>
          <w:hyperlink w:anchor="_Toc152338255" w:history="1">
            <w:r w:rsidR="00B736A1" w:rsidRPr="008B1964">
              <w:rPr>
                <w:rStyle w:val="Hyperlink"/>
                <w:noProof/>
                <w:color w:val="000000" w:themeColor="text1"/>
              </w:rPr>
              <w:t>An overview of privacy and data protection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_Toc152338255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9</w:t>
            </w:r>
            <w:r w:rsidR="00B736A1" w:rsidRPr="008B1964">
              <w:rPr>
                <w:noProof/>
                <w:webHidden/>
                <w:color w:val="000000" w:themeColor="text1"/>
              </w:rPr>
              <w:fldChar w:fldCharType="end"/>
            </w:r>
          </w:hyperlink>
        </w:p>
        <w:p w14:paraId="7EB41E0C" w14:textId="5D3613A8" w:rsidR="00B736A1" w:rsidRPr="008B1964" w:rsidRDefault="00954F78" w:rsidP="00B736A1">
          <w:pPr>
            <w:pStyle w:val="Cuprins1"/>
            <w:tabs>
              <w:tab w:val="right" w:leader="dot" w:pos="9019"/>
            </w:tabs>
            <w:spacing w:line="360" w:lineRule="auto"/>
            <w:rPr>
              <w:noProof/>
              <w:color w:val="000000" w:themeColor="text1"/>
            </w:rPr>
          </w:pPr>
          <w:hyperlink w:anchor="_Toc152338256" w:history="1">
            <w:r w:rsidR="00B736A1" w:rsidRPr="008B1964">
              <w:rPr>
                <w:rStyle w:val="Hyperlink"/>
                <w:noProof/>
                <w:color w:val="000000" w:themeColor="text1"/>
              </w:rPr>
              <w:t>Conclusion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_Toc152338256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10</w:t>
            </w:r>
            <w:r w:rsidR="00B736A1" w:rsidRPr="008B1964">
              <w:rPr>
                <w:noProof/>
                <w:webHidden/>
                <w:color w:val="000000" w:themeColor="text1"/>
              </w:rPr>
              <w:fldChar w:fldCharType="end"/>
            </w:r>
          </w:hyperlink>
        </w:p>
        <w:p w14:paraId="78C0D70A" w14:textId="3B0F3543" w:rsidR="00B736A1" w:rsidRPr="008B1964" w:rsidRDefault="00954F78" w:rsidP="00B736A1">
          <w:pPr>
            <w:pStyle w:val="Cuprins1"/>
            <w:tabs>
              <w:tab w:val="right" w:leader="dot" w:pos="9019"/>
            </w:tabs>
            <w:spacing w:line="360" w:lineRule="auto"/>
            <w:rPr>
              <w:noProof/>
              <w:color w:val="000000" w:themeColor="text1"/>
            </w:rPr>
          </w:pPr>
          <w:hyperlink w:anchor="_Toc152338258" w:history="1">
            <w:r w:rsidR="00B736A1" w:rsidRPr="008B1964">
              <w:rPr>
                <w:rStyle w:val="Hyperlink"/>
                <w:noProof/>
                <w:color w:val="000000" w:themeColor="text1"/>
                <w:highlight w:val="white"/>
              </w:rPr>
              <w:t>Task 2: Presentation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_Toc152338258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13</w:t>
            </w:r>
            <w:r w:rsidR="00B736A1" w:rsidRPr="008B1964">
              <w:rPr>
                <w:noProof/>
                <w:webHidden/>
                <w:color w:val="000000" w:themeColor="text1"/>
              </w:rPr>
              <w:fldChar w:fldCharType="end"/>
            </w:r>
          </w:hyperlink>
        </w:p>
        <w:p w14:paraId="190699B7" w14:textId="69C05D66" w:rsidR="00B736A1" w:rsidRPr="008B1964" w:rsidRDefault="00954F78" w:rsidP="00B736A1">
          <w:pPr>
            <w:pStyle w:val="Cuprins1"/>
            <w:tabs>
              <w:tab w:val="right" w:leader="dot" w:pos="9019"/>
            </w:tabs>
            <w:spacing w:line="360" w:lineRule="auto"/>
            <w:rPr>
              <w:noProof/>
              <w:color w:val="000000" w:themeColor="text1"/>
            </w:rPr>
          </w:pPr>
          <w:hyperlink w:anchor="_Toc152338259" w:history="1">
            <w:r w:rsidR="00B736A1" w:rsidRPr="008B1964">
              <w:rPr>
                <w:rStyle w:val="Hyperlink"/>
                <w:noProof/>
                <w:color w:val="000000" w:themeColor="text1"/>
                <w:highlight w:val="white"/>
              </w:rPr>
              <w:t>Introduction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_Toc152338259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13</w:t>
            </w:r>
            <w:r w:rsidR="00B736A1" w:rsidRPr="008B1964">
              <w:rPr>
                <w:noProof/>
                <w:webHidden/>
                <w:color w:val="000000" w:themeColor="text1"/>
              </w:rPr>
              <w:fldChar w:fldCharType="end"/>
            </w:r>
          </w:hyperlink>
        </w:p>
        <w:p w14:paraId="2D43B75B" w14:textId="46B6133C" w:rsidR="00B736A1" w:rsidRPr="008B1964" w:rsidRDefault="00954F78" w:rsidP="00B736A1">
          <w:pPr>
            <w:pStyle w:val="Cuprins1"/>
            <w:tabs>
              <w:tab w:val="right" w:leader="dot" w:pos="9019"/>
            </w:tabs>
            <w:spacing w:line="360" w:lineRule="auto"/>
            <w:rPr>
              <w:noProof/>
              <w:color w:val="000000" w:themeColor="text1"/>
            </w:rPr>
          </w:pPr>
          <w:hyperlink w:anchor="_Toc152338260" w:history="1">
            <w:r w:rsidR="00B736A1" w:rsidRPr="008B1964">
              <w:rPr>
                <w:rStyle w:val="Hyperlink"/>
                <w:noProof/>
                <w:color w:val="000000" w:themeColor="text1"/>
                <w:highlight w:val="white"/>
              </w:rPr>
              <w:t>External factor using PEST</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_Toc152338260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14</w:t>
            </w:r>
            <w:r w:rsidR="00B736A1" w:rsidRPr="008B1964">
              <w:rPr>
                <w:noProof/>
                <w:webHidden/>
                <w:color w:val="000000" w:themeColor="text1"/>
              </w:rPr>
              <w:fldChar w:fldCharType="end"/>
            </w:r>
          </w:hyperlink>
        </w:p>
        <w:p w14:paraId="19DDE88A" w14:textId="43053E7A" w:rsidR="00B736A1" w:rsidRPr="008B1964" w:rsidRDefault="00954F78" w:rsidP="00B736A1">
          <w:pPr>
            <w:pStyle w:val="Cuprins1"/>
            <w:tabs>
              <w:tab w:val="right" w:leader="dot" w:pos="9019"/>
            </w:tabs>
            <w:spacing w:line="360" w:lineRule="auto"/>
            <w:rPr>
              <w:noProof/>
              <w:color w:val="000000" w:themeColor="text1"/>
            </w:rPr>
          </w:pPr>
          <w:hyperlink w:anchor="_Toc152338261" w:history="1">
            <w:r w:rsidR="00B736A1" w:rsidRPr="008B1964">
              <w:rPr>
                <w:rStyle w:val="Hyperlink"/>
                <w:noProof/>
                <w:color w:val="000000" w:themeColor="text1"/>
                <w:highlight w:val="white"/>
              </w:rPr>
              <w:t>External factor using PEST (CONT)</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_Toc152338261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15</w:t>
            </w:r>
            <w:r w:rsidR="00B736A1" w:rsidRPr="008B1964">
              <w:rPr>
                <w:noProof/>
                <w:webHidden/>
                <w:color w:val="000000" w:themeColor="text1"/>
              </w:rPr>
              <w:fldChar w:fldCharType="end"/>
            </w:r>
          </w:hyperlink>
        </w:p>
        <w:p w14:paraId="712EBEBC" w14:textId="0DDE9054" w:rsidR="00B736A1" w:rsidRPr="008B1964" w:rsidRDefault="00954F78" w:rsidP="00B736A1">
          <w:pPr>
            <w:pStyle w:val="Cuprins1"/>
            <w:tabs>
              <w:tab w:val="right" w:leader="dot" w:pos="9019"/>
            </w:tabs>
            <w:spacing w:line="360" w:lineRule="auto"/>
            <w:rPr>
              <w:noProof/>
              <w:color w:val="000000" w:themeColor="text1"/>
            </w:rPr>
          </w:pPr>
          <w:hyperlink w:anchor="_Toc152338262" w:history="1">
            <w:r w:rsidR="00B736A1" w:rsidRPr="008B1964">
              <w:rPr>
                <w:rStyle w:val="Hyperlink"/>
                <w:noProof/>
                <w:color w:val="000000" w:themeColor="text1"/>
                <w:highlight w:val="white"/>
              </w:rPr>
              <w:t>Identifying the customers</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_Toc152338262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16</w:t>
            </w:r>
            <w:r w:rsidR="00B736A1" w:rsidRPr="008B1964">
              <w:rPr>
                <w:noProof/>
                <w:webHidden/>
                <w:color w:val="000000" w:themeColor="text1"/>
              </w:rPr>
              <w:fldChar w:fldCharType="end"/>
            </w:r>
          </w:hyperlink>
        </w:p>
        <w:p w14:paraId="295832E0" w14:textId="02446D6C" w:rsidR="00B736A1" w:rsidRPr="008B1964" w:rsidRDefault="00954F78" w:rsidP="00B736A1">
          <w:pPr>
            <w:pStyle w:val="Cuprins1"/>
            <w:tabs>
              <w:tab w:val="right" w:leader="dot" w:pos="9019"/>
            </w:tabs>
            <w:spacing w:line="360" w:lineRule="auto"/>
            <w:rPr>
              <w:noProof/>
              <w:color w:val="000000" w:themeColor="text1"/>
            </w:rPr>
          </w:pPr>
          <w:hyperlink w:anchor="_Toc152338263" w:history="1">
            <w:r w:rsidR="00B736A1" w:rsidRPr="008B1964">
              <w:rPr>
                <w:rStyle w:val="Hyperlink"/>
                <w:noProof/>
                <w:color w:val="000000" w:themeColor="text1"/>
                <w:highlight w:val="white"/>
              </w:rPr>
              <w:t>Redefining market using STP model</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_Toc152338263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17</w:t>
            </w:r>
            <w:r w:rsidR="00B736A1" w:rsidRPr="008B1964">
              <w:rPr>
                <w:noProof/>
                <w:webHidden/>
                <w:color w:val="000000" w:themeColor="text1"/>
              </w:rPr>
              <w:fldChar w:fldCharType="end"/>
            </w:r>
          </w:hyperlink>
        </w:p>
        <w:p w14:paraId="37A48987" w14:textId="6656AC9B" w:rsidR="00B736A1" w:rsidRPr="008B1964" w:rsidRDefault="00954F78" w:rsidP="00B736A1">
          <w:pPr>
            <w:pStyle w:val="Cuprins1"/>
            <w:tabs>
              <w:tab w:val="right" w:leader="dot" w:pos="9019"/>
            </w:tabs>
            <w:spacing w:line="360" w:lineRule="auto"/>
            <w:rPr>
              <w:noProof/>
              <w:color w:val="000000" w:themeColor="text1"/>
            </w:rPr>
          </w:pPr>
          <w:hyperlink w:anchor="_Toc152338264" w:history="1">
            <w:r w:rsidR="00B736A1" w:rsidRPr="008B1964">
              <w:rPr>
                <w:rStyle w:val="Hyperlink"/>
                <w:noProof/>
                <w:color w:val="000000" w:themeColor="text1"/>
                <w:highlight w:val="white"/>
              </w:rPr>
              <w:t>Redefining market using STP model (CONT)</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_Toc152338264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18</w:t>
            </w:r>
            <w:r w:rsidR="00B736A1" w:rsidRPr="008B1964">
              <w:rPr>
                <w:noProof/>
                <w:webHidden/>
                <w:color w:val="000000" w:themeColor="text1"/>
              </w:rPr>
              <w:fldChar w:fldCharType="end"/>
            </w:r>
          </w:hyperlink>
        </w:p>
        <w:p w14:paraId="3E3CC4D4" w14:textId="5E59751C" w:rsidR="00B736A1" w:rsidRPr="008B1964" w:rsidRDefault="00954F78" w:rsidP="00B736A1">
          <w:pPr>
            <w:pStyle w:val="Cuprins1"/>
            <w:tabs>
              <w:tab w:val="right" w:leader="dot" w:pos="9019"/>
            </w:tabs>
            <w:spacing w:line="360" w:lineRule="auto"/>
            <w:rPr>
              <w:noProof/>
              <w:color w:val="000000" w:themeColor="text1"/>
            </w:rPr>
          </w:pPr>
          <w:hyperlink w:anchor="_Toc152338265" w:history="1">
            <w:r w:rsidR="00B736A1" w:rsidRPr="008B1964">
              <w:rPr>
                <w:rStyle w:val="Hyperlink"/>
                <w:noProof/>
                <w:color w:val="000000" w:themeColor="text1"/>
                <w:highlight w:val="white"/>
              </w:rPr>
              <w:t>Providing innovation model</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_Toc152338265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19</w:t>
            </w:r>
            <w:r w:rsidR="00B736A1" w:rsidRPr="008B1964">
              <w:rPr>
                <w:noProof/>
                <w:webHidden/>
                <w:color w:val="000000" w:themeColor="text1"/>
              </w:rPr>
              <w:fldChar w:fldCharType="end"/>
            </w:r>
          </w:hyperlink>
        </w:p>
        <w:p w14:paraId="3C57C91D" w14:textId="647FF865" w:rsidR="00B736A1" w:rsidRPr="008B1964" w:rsidRDefault="00954F78" w:rsidP="00B736A1">
          <w:pPr>
            <w:pStyle w:val="Cuprins1"/>
            <w:tabs>
              <w:tab w:val="right" w:leader="dot" w:pos="9019"/>
            </w:tabs>
            <w:spacing w:line="360" w:lineRule="auto"/>
            <w:rPr>
              <w:noProof/>
              <w:color w:val="000000" w:themeColor="text1"/>
            </w:rPr>
          </w:pPr>
          <w:hyperlink w:anchor="_Toc152338266" w:history="1">
            <w:r w:rsidR="00B736A1" w:rsidRPr="008B1964">
              <w:rPr>
                <w:rStyle w:val="Hyperlink"/>
                <w:noProof/>
                <w:color w:val="000000" w:themeColor="text1"/>
                <w:highlight w:val="white"/>
              </w:rPr>
              <w:t>Providing competitor analysis</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_Toc152338266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20</w:t>
            </w:r>
            <w:r w:rsidR="00B736A1" w:rsidRPr="008B1964">
              <w:rPr>
                <w:noProof/>
                <w:webHidden/>
                <w:color w:val="000000" w:themeColor="text1"/>
              </w:rPr>
              <w:fldChar w:fldCharType="end"/>
            </w:r>
          </w:hyperlink>
        </w:p>
        <w:p w14:paraId="0ECB3E0C" w14:textId="59AC3128" w:rsidR="00B736A1" w:rsidRPr="008B1964" w:rsidRDefault="00954F78" w:rsidP="00B736A1">
          <w:pPr>
            <w:pStyle w:val="Cuprins1"/>
            <w:tabs>
              <w:tab w:val="right" w:leader="dot" w:pos="9019"/>
            </w:tabs>
            <w:spacing w:line="360" w:lineRule="auto"/>
            <w:rPr>
              <w:noProof/>
              <w:color w:val="000000" w:themeColor="text1"/>
            </w:rPr>
          </w:pPr>
          <w:hyperlink w:anchor="_Toc152338267" w:history="1">
            <w:r w:rsidR="00B736A1" w:rsidRPr="008B1964">
              <w:rPr>
                <w:rStyle w:val="Hyperlink"/>
                <w:noProof/>
                <w:color w:val="000000" w:themeColor="text1"/>
                <w:highlight w:val="white"/>
              </w:rPr>
              <w:t>Developing the strategy</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_Toc152338267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21</w:t>
            </w:r>
            <w:r w:rsidR="00B736A1" w:rsidRPr="008B1964">
              <w:rPr>
                <w:noProof/>
                <w:webHidden/>
                <w:color w:val="000000" w:themeColor="text1"/>
              </w:rPr>
              <w:fldChar w:fldCharType="end"/>
            </w:r>
          </w:hyperlink>
        </w:p>
        <w:p w14:paraId="2618040A" w14:textId="56FF8299" w:rsidR="00B736A1" w:rsidRPr="008B1964" w:rsidRDefault="00954F78" w:rsidP="00B736A1">
          <w:pPr>
            <w:pStyle w:val="Cuprins1"/>
            <w:tabs>
              <w:tab w:val="right" w:leader="dot" w:pos="9019"/>
            </w:tabs>
            <w:spacing w:line="360" w:lineRule="auto"/>
            <w:rPr>
              <w:noProof/>
              <w:color w:val="000000" w:themeColor="text1"/>
            </w:rPr>
          </w:pPr>
          <w:hyperlink w:anchor="_Toc152338268" w:history="1">
            <w:r w:rsidR="00B736A1" w:rsidRPr="008B1964">
              <w:rPr>
                <w:rStyle w:val="Hyperlink"/>
                <w:noProof/>
                <w:color w:val="000000" w:themeColor="text1"/>
                <w:highlight w:val="white"/>
              </w:rPr>
              <w:t>Explaining privacy and data protection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_Toc152338268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22</w:t>
            </w:r>
            <w:r w:rsidR="00B736A1" w:rsidRPr="008B1964">
              <w:rPr>
                <w:noProof/>
                <w:webHidden/>
                <w:color w:val="000000" w:themeColor="text1"/>
              </w:rPr>
              <w:fldChar w:fldCharType="end"/>
            </w:r>
          </w:hyperlink>
        </w:p>
        <w:p w14:paraId="025FB786" w14:textId="11606AFD" w:rsidR="00B736A1" w:rsidRPr="008B1964" w:rsidRDefault="00954F78" w:rsidP="00B736A1">
          <w:pPr>
            <w:pStyle w:val="Cuprins1"/>
            <w:tabs>
              <w:tab w:val="right" w:leader="dot" w:pos="9019"/>
            </w:tabs>
            <w:spacing w:line="360" w:lineRule="auto"/>
            <w:rPr>
              <w:noProof/>
              <w:color w:val="000000" w:themeColor="text1"/>
            </w:rPr>
          </w:pPr>
          <w:hyperlink w:anchor="_Toc152338269" w:history="1">
            <w:r w:rsidR="00B736A1" w:rsidRPr="008B1964">
              <w:rPr>
                <w:rStyle w:val="Hyperlink"/>
                <w:noProof/>
                <w:color w:val="000000" w:themeColor="text1"/>
                <w:highlight w:val="white"/>
              </w:rPr>
              <w:t>Conclusion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_Toc152338269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23</w:t>
            </w:r>
            <w:r w:rsidR="00B736A1" w:rsidRPr="008B1964">
              <w:rPr>
                <w:noProof/>
                <w:webHidden/>
                <w:color w:val="000000" w:themeColor="text1"/>
              </w:rPr>
              <w:fldChar w:fldCharType="end"/>
            </w:r>
          </w:hyperlink>
        </w:p>
        <w:p w14:paraId="2D103286" w14:textId="4D662DB4" w:rsidR="00B736A1" w:rsidRPr="008B1964" w:rsidRDefault="00954F78" w:rsidP="00B736A1">
          <w:pPr>
            <w:pStyle w:val="Cuprins1"/>
            <w:tabs>
              <w:tab w:val="right" w:leader="dot" w:pos="9019"/>
            </w:tabs>
            <w:spacing w:line="360" w:lineRule="auto"/>
            <w:rPr>
              <w:noProof/>
              <w:color w:val="000000" w:themeColor="text1"/>
            </w:rPr>
          </w:pPr>
          <w:hyperlink w:anchor="_Toc152338270" w:history="1">
            <w:r w:rsidR="00B736A1" w:rsidRPr="008B1964">
              <w:rPr>
                <w:rStyle w:val="Hyperlink"/>
                <w:noProof/>
                <w:color w:val="000000" w:themeColor="text1"/>
                <w:highlight w:val="white"/>
              </w:rPr>
              <w:t>Providing recommendation</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_Toc152338270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24</w:t>
            </w:r>
            <w:r w:rsidR="00B736A1" w:rsidRPr="008B1964">
              <w:rPr>
                <w:noProof/>
                <w:webHidden/>
                <w:color w:val="000000" w:themeColor="text1"/>
              </w:rPr>
              <w:fldChar w:fldCharType="end"/>
            </w:r>
          </w:hyperlink>
        </w:p>
        <w:p w14:paraId="616F03EA" w14:textId="7DB710AB" w:rsidR="00B736A1" w:rsidRPr="008B1964" w:rsidRDefault="00954F78" w:rsidP="00B736A1">
          <w:pPr>
            <w:pStyle w:val="Cuprins1"/>
            <w:tabs>
              <w:tab w:val="right" w:leader="dot" w:pos="9019"/>
            </w:tabs>
            <w:spacing w:line="360" w:lineRule="auto"/>
            <w:rPr>
              <w:noProof/>
              <w:color w:val="000000" w:themeColor="text1"/>
            </w:rPr>
          </w:pPr>
          <w:hyperlink w:anchor="_Toc152338271" w:history="1">
            <w:r w:rsidR="00B736A1" w:rsidRPr="008B1964">
              <w:rPr>
                <w:rStyle w:val="Hyperlink"/>
                <w:noProof/>
                <w:color w:val="000000" w:themeColor="text1"/>
                <w:highlight w:val="white"/>
              </w:rPr>
              <w:t>Reference list</w:t>
            </w:r>
            <w:r w:rsidR="00B736A1" w:rsidRPr="008B1964">
              <w:rPr>
                <w:noProof/>
                <w:webHidden/>
                <w:color w:val="000000" w:themeColor="text1"/>
              </w:rPr>
              <w:tab/>
            </w:r>
            <w:r w:rsidR="00B736A1" w:rsidRPr="008B1964">
              <w:rPr>
                <w:noProof/>
                <w:webHidden/>
                <w:color w:val="000000" w:themeColor="text1"/>
              </w:rPr>
              <w:fldChar w:fldCharType="begin"/>
            </w:r>
            <w:r w:rsidR="00B736A1" w:rsidRPr="008B1964">
              <w:rPr>
                <w:noProof/>
                <w:webHidden/>
                <w:color w:val="000000" w:themeColor="text1"/>
              </w:rPr>
              <w:instrText xml:space="preserve"> PAGEREF _Toc152338271 \h </w:instrText>
            </w:r>
            <w:r w:rsidR="00B736A1" w:rsidRPr="008B1964">
              <w:rPr>
                <w:noProof/>
                <w:webHidden/>
                <w:color w:val="000000" w:themeColor="text1"/>
              </w:rPr>
            </w:r>
            <w:r w:rsidR="00B736A1" w:rsidRPr="008B1964">
              <w:rPr>
                <w:noProof/>
                <w:webHidden/>
                <w:color w:val="000000" w:themeColor="text1"/>
              </w:rPr>
              <w:fldChar w:fldCharType="separate"/>
            </w:r>
            <w:r w:rsidR="00B736A1" w:rsidRPr="008B1964">
              <w:rPr>
                <w:noProof/>
                <w:webHidden/>
                <w:color w:val="000000" w:themeColor="text1"/>
              </w:rPr>
              <w:t>25</w:t>
            </w:r>
            <w:r w:rsidR="00B736A1" w:rsidRPr="008B1964">
              <w:rPr>
                <w:noProof/>
                <w:webHidden/>
                <w:color w:val="000000" w:themeColor="text1"/>
              </w:rPr>
              <w:fldChar w:fldCharType="end"/>
            </w:r>
          </w:hyperlink>
        </w:p>
        <w:p w14:paraId="0C0F81BD" w14:textId="73076C46" w:rsidR="00B736A1" w:rsidRPr="008B1964" w:rsidRDefault="00B736A1">
          <w:pPr>
            <w:rPr>
              <w:color w:val="000000" w:themeColor="text1"/>
            </w:rPr>
          </w:pPr>
          <w:r w:rsidRPr="008B1964">
            <w:rPr>
              <w:b/>
              <w:bCs/>
              <w:noProof/>
              <w:color w:val="000000" w:themeColor="text1"/>
            </w:rPr>
            <w:fldChar w:fldCharType="end"/>
          </w:r>
        </w:p>
      </w:sdtContent>
    </w:sdt>
    <w:p w14:paraId="3F0EF5C1" w14:textId="4B64F087" w:rsidR="006D2F06" w:rsidRPr="008B1964" w:rsidRDefault="00B736A1" w:rsidP="00B736A1">
      <w:pPr>
        <w:rPr>
          <w:bCs/>
          <w:color w:val="000000" w:themeColor="text1"/>
        </w:rPr>
      </w:pPr>
      <w:r w:rsidRPr="008B1964">
        <w:rPr>
          <w:bCs/>
          <w:color w:val="000000" w:themeColor="text1"/>
        </w:rPr>
        <w:br w:type="page"/>
      </w:r>
    </w:p>
    <w:p w14:paraId="6CA08D04" w14:textId="77777777" w:rsidR="006D2F06" w:rsidRPr="008B1964" w:rsidRDefault="00E92D01" w:rsidP="00B736A1">
      <w:pPr>
        <w:pStyle w:val="Titlu1"/>
        <w:rPr>
          <w:color w:val="000000" w:themeColor="text1"/>
        </w:rPr>
      </w:pPr>
      <w:bookmarkStart w:id="0" w:name="_Toc152338251"/>
      <w:r w:rsidRPr="008B1964">
        <w:rPr>
          <w:color w:val="000000" w:themeColor="text1"/>
        </w:rPr>
        <w:t>Task 1: Report</w:t>
      </w:r>
      <w:bookmarkEnd w:id="0"/>
      <w:r w:rsidRPr="008B1964">
        <w:rPr>
          <w:color w:val="000000" w:themeColor="text1"/>
        </w:rPr>
        <w:t xml:space="preserve"> </w:t>
      </w:r>
    </w:p>
    <w:p w14:paraId="664ECDEF" w14:textId="77777777" w:rsidR="006D2F06" w:rsidRPr="008B1964" w:rsidRDefault="00E92D01" w:rsidP="00B736A1">
      <w:pPr>
        <w:pStyle w:val="Titlu1"/>
        <w:rPr>
          <w:b w:val="0"/>
          <w:color w:val="000000" w:themeColor="text1"/>
        </w:rPr>
      </w:pPr>
      <w:bookmarkStart w:id="1" w:name="_Toc152338252"/>
      <w:r w:rsidRPr="008B1964">
        <w:rPr>
          <w:color w:val="000000" w:themeColor="text1"/>
        </w:rPr>
        <w:t>Introduction</w:t>
      </w:r>
      <w:bookmarkEnd w:id="1"/>
    </w:p>
    <w:p w14:paraId="783F30D9" w14:textId="77777777" w:rsidR="006D2F06" w:rsidRPr="008B1964" w:rsidRDefault="00E92D01">
      <w:pPr>
        <w:spacing w:line="360" w:lineRule="auto"/>
        <w:jc w:val="both"/>
        <w:rPr>
          <w:color w:val="000000" w:themeColor="text1"/>
        </w:rPr>
      </w:pPr>
      <w:r w:rsidRPr="008B1964">
        <w:rPr>
          <w:color w:val="000000" w:themeColor="text1"/>
        </w:rPr>
        <w:t xml:space="preserve">The purpose of this report is to provide the information of an innovative product which a medium sized company is planning to bring in the business. This innovative product will be suggested in order to attract customers to their business. Firstly, the report will give an overview of the innovative product and try to discover the customers. Then, the report will try to provide ways that innovative products can be sold. A venture name will also be mentioned in the report. The report will also try to explore the potential competitors in the area. Then, the information of e-commerce platforms will also be elaborated through which the company can boost their sales. </w:t>
      </w:r>
    </w:p>
    <w:p w14:paraId="2B41EBAB" w14:textId="77777777" w:rsidR="006D2F06" w:rsidRPr="008B1964" w:rsidRDefault="00E92D01">
      <w:pPr>
        <w:spacing w:line="360" w:lineRule="auto"/>
        <w:jc w:val="both"/>
        <w:rPr>
          <w:color w:val="000000" w:themeColor="text1"/>
        </w:rPr>
      </w:pPr>
      <w:r w:rsidRPr="008B1964">
        <w:rPr>
          <w:color w:val="000000" w:themeColor="text1"/>
        </w:rPr>
        <w:t xml:space="preserve">Apart from that, the report will also provide a proper marketing strategy that will help the company to reach more customers within a short period of time. In that section, target customers and the customer journey’s role will be elaborated. Email marketing strategy will also be discussed. Besides, the report will also discuss the data protection strategy and provide the importance of security. Finally, in the conclusion, all the discussions will be covered briefly. </w:t>
      </w:r>
    </w:p>
    <w:p w14:paraId="1AFADC42" w14:textId="77777777" w:rsidR="006D2F06" w:rsidRPr="008B1964" w:rsidRDefault="00E92D01">
      <w:pPr>
        <w:spacing w:line="360" w:lineRule="auto"/>
        <w:jc w:val="both"/>
        <w:rPr>
          <w:b/>
          <w:color w:val="000000" w:themeColor="text1"/>
        </w:rPr>
      </w:pPr>
      <w:r w:rsidRPr="008B1964">
        <w:rPr>
          <w:b/>
          <w:color w:val="000000" w:themeColor="text1"/>
        </w:rPr>
        <w:t>Overview of the selected company</w:t>
      </w:r>
    </w:p>
    <w:p w14:paraId="24E0A15A" w14:textId="24D53835" w:rsidR="006D2F06" w:rsidRPr="008B1964" w:rsidRDefault="00A3545C">
      <w:pPr>
        <w:spacing w:line="360" w:lineRule="auto"/>
        <w:jc w:val="both"/>
        <w:rPr>
          <w:color w:val="000000" w:themeColor="text1"/>
        </w:rPr>
      </w:pPr>
      <w:r w:rsidRPr="008B1964">
        <w:rPr>
          <w:color w:val="000000" w:themeColor="text1"/>
        </w:rPr>
        <w:t>CafePod</w:t>
      </w:r>
      <w:r w:rsidR="00E92D01" w:rsidRPr="008B1964">
        <w:rPr>
          <w:color w:val="000000" w:themeColor="text1"/>
        </w:rPr>
        <w:t xml:space="preserve"> is basically known for its outstanding and delicious flavoured coffee. It is not a very old company. It was founded in 2010 and Peter Grainger is the founder of the company. The company’s main mission is to help people to prepare delicious coffee in their houses. Apart from its tasty coffee, it also provides a lot of coffee related products. </w:t>
      </w:r>
    </w:p>
    <w:p w14:paraId="589AB736" w14:textId="77777777" w:rsidR="006D2F06" w:rsidRPr="008B1964" w:rsidRDefault="00E92D01">
      <w:pPr>
        <w:spacing w:line="360" w:lineRule="auto"/>
        <w:jc w:val="both"/>
        <w:rPr>
          <w:b/>
          <w:color w:val="000000" w:themeColor="text1"/>
        </w:rPr>
      </w:pPr>
      <w:r w:rsidRPr="008B1964">
        <w:rPr>
          <w:b/>
          <w:color w:val="000000" w:themeColor="text1"/>
        </w:rPr>
        <w:t>Providing the overview of the innovative product of the medium sized company</w:t>
      </w:r>
    </w:p>
    <w:p w14:paraId="42737154" w14:textId="2547A3FB" w:rsidR="006D2F06" w:rsidRPr="008B1964" w:rsidRDefault="00A3545C">
      <w:pPr>
        <w:spacing w:line="360" w:lineRule="auto"/>
        <w:jc w:val="both"/>
        <w:rPr>
          <w:color w:val="000000" w:themeColor="text1"/>
        </w:rPr>
      </w:pPr>
      <w:r w:rsidRPr="008B1964">
        <w:rPr>
          <w:color w:val="000000" w:themeColor="text1"/>
        </w:rPr>
        <w:t>CafePod</w:t>
      </w:r>
      <w:r w:rsidR="00E92D01" w:rsidRPr="008B1964">
        <w:rPr>
          <w:color w:val="000000" w:themeColor="text1"/>
        </w:rPr>
        <w:t xml:space="preserve"> has already made its business in a successful position, however the company is still trying to bring some uniqueness that can not only attract the local customers, the customers across the world can also know about the company. The company is planning to provide </w:t>
      </w:r>
      <w:r w:rsidR="00EA5A98" w:rsidRPr="008B1964">
        <w:rPr>
          <w:color w:val="000000" w:themeColor="text1"/>
        </w:rPr>
        <w:t>Irish</w:t>
      </w:r>
      <w:r w:rsidR="00E92D01" w:rsidRPr="008B1964">
        <w:rPr>
          <w:color w:val="000000" w:themeColor="text1"/>
        </w:rPr>
        <w:t xml:space="preserve"> coffee to the customers as this flavour has hugely grabbed the attention of customers. The company is planning to provide Irish coffee through their online retail platform. The planning should be done in such a way that all the UK people can get the opportunity to purchase the innovative product. Initially, the company is planning to target the customers from the UK, however, it has the plan to be saturated in the international market (</w:t>
      </w:r>
      <w:r w:rsidR="00E92D01" w:rsidRPr="008B1964">
        <w:rPr>
          <w:color w:val="000000" w:themeColor="text1"/>
          <w:highlight w:val="white"/>
        </w:rPr>
        <w:t xml:space="preserve">Lin, Wang and </w:t>
      </w:r>
      <w:proofErr w:type="spellStart"/>
      <w:r w:rsidR="00E92D01" w:rsidRPr="008B1964">
        <w:rPr>
          <w:color w:val="000000" w:themeColor="text1"/>
          <w:highlight w:val="white"/>
        </w:rPr>
        <w:t>Hajli</w:t>
      </w:r>
      <w:proofErr w:type="spellEnd"/>
      <w:r w:rsidR="00E92D01" w:rsidRPr="008B1964">
        <w:rPr>
          <w:color w:val="000000" w:themeColor="text1"/>
          <w:highlight w:val="white"/>
        </w:rPr>
        <w:t>, 2019)</w:t>
      </w:r>
      <w:r w:rsidR="00E92D01" w:rsidRPr="008B1964">
        <w:rPr>
          <w:color w:val="000000" w:themeColor="text1"/>
        </w:rPr>
        <w:t xml:space="preserve">. </w:t>
      </w:r>
    </w:p>
    <w:p w14:paraId="61CF6DC5" w14:textId="77777777" w:rsidR="006D2F06" w:rsidRPr="008B1964" w:rsidRDefault="00E92D01">
      <w:pPr>
        <w:spacing w:line="360" w:lineRule="auto"/>
        <w:jc w:val="both"/>
        <w:rPr>
          <w:b/>
          <w:color w:val="000000" w:themeColor="text1"/>
        </w:rPr>
      </w:pPr>
      <w:r w:rsidRPr="008B1964">
        <w:rPr>
          <w:b/>
          <w:color w:val="000000" w:themeColor="text1"/>
        </w:rPr>
        <w:t xml:space="preserve">Discussing about the competitors and the differentiation strategy </w:t>
      </w:r>
    </w:p>
    <w:p w14:paraId="6DB2F8A1" w14:textId="16D71EFE" w:rsidR="006D2F06" w:rsidRPr="008B1964" w:rsidRDefault="00E92D01">
      <w:pPr>
        <w:spacing w:line="360" w:lineRule="auto"/>
        <w:jc w:val="both"/>
        <w:rPr>
          <w:color w:val="000000" w:themeColor="text1"/>
        </w:rPr>
      </w:pPr>
      <w:r w:rsidRPr="008B1964">
        <w:rPr>
          <w:color w:val="000000" w:themeColor="text1"/>
        </w:rPr>
        <w:t>However, it is also important to do some research about the competitors in the area. From the research, it has been found that there are few companies who can give a tough competition to the company’s new venture called IrishCup. Although coffee competition is high in the UK market, it is expected that the venture will not lose its importance. This is because the company is planning to use a robust type of coffee (</w:t>
      </w:r>
      <w:proofErr w:type="spellStart"/>
      <w:r w:rsidRPr="008B1964">
        <w:rPr>
          <w:color w:val="000000" w:themeColor="text1"/>
          <w:highlight w:val="white"/>
        </w:rPr>
        <w:t>Faraoni</w:t>
      </w:r>
      <w:proofErr w:type="spellEnd"/>
      <w:r w:rsidRPr="008B1964">
        <w:rPr>
          <w:color w:val="000000" w:themeColor="text1"/>
        </w:rPr>
        <w:t xml:space="preserve"> et al., 2019). Having this differentiation and uniqueness, the competitors can not impact the company. Robusta is a type of coffee which is cheap and demandable at the same time. In addition to that it can also be said that the competitors mainly provide the coffee which are from arabica beans and here the venture opportunity has gained the advantage. Apart from that, it has also been found that </w:t>
      </w:r>
      <w:r w:rsidR="00EA5A98" w:rsidRPr="008B1964">
        <w:rPr>
          <w:color w:val="000000" w:themeColor="text1"/>
        </w:rPr>
        <w:t>Robusta</w:t>
      </w:r>
      <w:r w:rsidRPr="008B1964">
        <w:rPr>
          <w:color w:val="000000" w:themeColor="text1"/>
        </w:rPr>
        <w:t xml:space="preserve"> coffee does not involve any kind of chemical and is mainly known for its natural ingredients. So that is why the venture gets the opportunity to share this information that will encourage people to attract. As people have become more conscious about their health after the corona pandemic, this venture can gain all the attention which is expected. </w:t>
      </w:r>
    </w:p>
    <w:p w14:paraId="05F91F12" w14:textId="77777777" w:rsidR="006D2F06" w:rsidRPr="008B1964" w:rsidRDefault="00E92D01" w:rsidP="00B736A1">
      <w:pPr>
        <w:pStyle w:val="Titlu1"/>
        <w:rPr>
          <w:color w:val="000000" w:themeColor="text1"/>
        </w:rPr>
      </w:pPr>
      <w:bookmarkStart w:id="2" w:name="_Toc152338253"/>
      <w:r w:rsidRPr="008B1964">
        <w:rPr>
          <w:color w:val="000000" w:themeColor="text1"/>
        </w:rPr>
        <w:t>Explaining the importance and usage of e-commerce platforms</w:t>
      </w:r>
      <w:bookmarkEnd w:id="2"/>
    </w:p>
    <w:p w14:paraId="41299C47" w14:textId="77777777" w:rsidR="006D2F06" w:rsidRPr="008B1964" w:rsidRDefault="00E92D01">
      <w:pPr>
        <w:spacing w:line="360" w:lineRule="auto"/>
        <w:jc w:val="both"/>
        <w:rPr>
          <w:b/>
          <w:color w:val="000000" w:themeColor="text1"/>
        </w:rPr>
      </w:pPr>
      <w:r w:rsidRPr="008B1964">
        <w:rPr>
          <w:b/>
          <w:color w:val="000000" w:themeColor="text1"/>
        </w:rPr>
        <w:t>Uses of Shopify</w:t>
      </w:r>
    </w:p>
    <w:p w14:paraId="745D261C" w14:textId="363CE7A1" w:rsidR="006D2F06" w:rsidRPr="008B1964" w:rsidRDefault="00E92D01">
      <w:pPr>
        <w:spacing w:line="360" w:lineRule="auto"/>
        <w:jc w:val="both"/>
        <w:rPr>
          <w:color w:val="000000" w:themeColor="text1"/>
        </w:rPr>
      </w:pPr>
      <w:r w:rsidRPr="008B1964">
        <w:rPr>
          <w:color w:val="000000" w:themeColor="text1"/>
        </w:rPr>
        <w:t xml:space="preserve">In order to bring an innovative product into the business, </w:t>
      </w:r>
      <w:r w:rsidR="00EA5A98" w:rsidRPr="008B1964">
        <w:rPr>
          <w:color w:val="000000" w:themeColor="text1"/>
        </w:rPr>
        <w:t>first</w:t>
      </w:r>
      <w:r w:rsidRPr="008B1964">
        <w:rPr>
          <w:color w:val="000000" w:themeColor="text1"/>
        </w:rPr>
        <w:t xml:space="preserve">, the company must select and use an effective and popular e-commerce platform so that all the people get access to the innovative product. As mentioned by </w:t>
      </w:r>
      <w:r w:rsidRPr="008B1964">
        <w:rPr>
          <w:color w:val="000000" w:themeColor="text1"/>
          <w:highlight w:val="white"/>
        </w:rPr>
        <w:t xml:space="preserve">Howe-Patterson and </w:t>
      </w:r>
      <w:proofErr w:type="spellStart"/>
      <w:r w:rsidRPr="008B1964">
        <w:rPr>
          <w:color w:val="000000" w:themeColor="text1"/>
          <w:highlight w:val="white"/>
        </w:rPr>
        <w:t>Schuiling</w:t>
      </w:r>
      <w:proofErr w:type="spellEnd"/>
      <w:r w:rsidRPr="008B1964">
        <w:rPr>
          <w:color w:val="000000" w:themeColor="text1"/>
          <w:highlight w:val="white"/>
        </w:rPr>
        <w:t xml:space="preserve"> (2020), </w:t>
      </w:r>
      <w:proofErr w:type="spellStart"/>
      <w:r w:rsidRPr="008B1964">
        <w:rPr>
          <w:color w:val="000000" w:themeColor="text1"/>
        </w:rPr>
        <w:t>shopify</w:t>
      </w:r>
      <w:proofErr w:type="spellEnd"/>
      <w:r w:rsidRPr="008B1964">
        <w:rPr>
          <w:color w:val="000000" w:themeColor="text1"/>
        </w:rPr>
        <w:t xml:space="preserve"> can be the great choice because the company can boost their venture and can increase their earnings. Shopify comes with multiple features that can help a new company to launch their business. Shopify can benefit the company in terms of the affordable cost. Besides, </w:t>
      </w:r>
      <w:r w:rsidR="00EA5A98" w:rsidRPr="008B1964">
        <w:rPr>
          <w:color w:val="000000" w:themeColor="text1"/>
        </w:rPr>
        <w:t>S</w:t>
      </w:r>
      <w:r w:rsidRPr="008B1964">
        <w:rPr>
          <w:color w:val="000000" w:themeColor="text1"/>
        </w:rPr>
        <w:t xml:space="preserve">hopify provides a free trial period of 14 days through which the company can try </w:t>
      </w:r>
      <w:r w:rsidR="00EA5A98" w:rsidRPr="008B1964">
        <w:rPr>
          <w:color w:val="000000" w:themeColor="text1"/>
        </w:rPr>
        <w:t>all</w:t>
      </w:r>
      <w:r w:rsidRPr="008B1964">
        <w:rPr>
          <w:color w:val="000000" w:themeColor="text1"/>
        </w:rPr>
        <w:t xml:space="preserve"> its features. Moreover, </w:t>
      </w:r>
      <w:r w:rsidR="00EA5A98" w:rsidRPr="008B1964">
        <w:rPr>
          <w:color w:val="000000" w:themeColor="text1"/>
        </w:rPr>
        <w:t>Sh</w:t>
      </w:r>
      <w:r w:rsidRPr="008B1964">
        <w:rPr>
          <w:color w:val="000000" w:themeColor="text1"/>
        </w:rPr>
        <w:t xml:space="preserve">opify is also beneficial for the new venture as </w:t>
      </w:r>
      <w:r w:rsidR="00EA5A98" w:rsidRPr="008B1964">
        <w:rPr>
          <w:color w:val="000000" w:themeColor="text1"/>
        </w:rPr>
        <w:t>they provide</w:t>
      </w:r>
      <w:r w:rsidRPr="008B1964">
        <w:rPr>
          <w:color w:val="000000" w:themeColor="text1"/>
        </w:rPr>
        <w:t xml:space="preserve"> a lot of beautiful themes. This can benefit the company in a huge way and encourage the business to invest more in this kind of platform. </w:t>
      </w:r>
    </w:p>
    <w:p w14:paraId="348BE39A" w14:textId="3AAC6704" w:rsidR="006D2F06" w:rsidRPr="008B1964" w:rsidRDefault="00E92D01">
      <w:pPr>
        <w:spacing w:line="360" w:lineRule="auto"/>
        <w:jc w:val="both"/>
        <w:rPr>
          <w:color w:val="000000" w:themeColor="text1"/>
        </w:rPr>
      </w:pPr>
      <w:r w:rsidRPr="008B1964">
        <w:rPr>
          <w:color w:val="000000" w:themeColor="text1"/>
        </w:rPr>
        <w:t xml:space="preserve">Apart from that, Shopify is also such a platform where a new business can easily operate and set their offerings. Web design of Shopify is also captivating. Moreover, its drag and drop feature also attracts the business to stay more in this platform. </w:t>
      </w:r>
      <w:r w:rsidR="00EA5A98" w:rsidRPr="008B1964">
        <w:rPr>
          <w:color w:val="000000" w:themeColor="text1"/>
        </w:rPr>
        <w:t>Besides</w:t>
      </w:r>
      <w:r w:rsidRPr="008B1964">
        <w:rPr>
          <w:color w:val="000000" w:themeColor="text1"/>
        </w:rPr>
        <w:t xml:space="preserve">, it is the only e-commerce platform which is used widely in the UK and that is why the IrishCup has gained the huge opportunity to be successful within a small period. Apart from that, because of its affordability, the venture will not have to spend much money and this can benefit them in the long term. Besides, </w:t>
      </w:r>
      <w:r w:rsidR="00A3545C" w:rsidRPr="008B1964">
        <w:rPr>
          <w:color w:val="000000" w:themeColor="text1"/>
        </w:rPr>
        <w:t>Robusta</w:t>
      </w:r>
      <w:r w:rsidRPr="008B1964">
        <w:rPr>
          <w:color w:val="000000" w:themeColor="text1"/>
        </w:rPr>
        <w:t xml:space="preserve"> coffee also involves a high quantity of caffeine compared to Arabica coffee. </w:t>
      </w:r>
    </w:p>
    <w:p w14:paraId="75A76648" w14:textId="77777777" w:rsidR="006D2F06" w:rsidRPr="008B1964" w:rsidRDefault="00E92D01">
      <w:pPr>
        <w:spacing w:line="360" w:lineRule="auto"/>
        <w:jc w:val="both"/>
        <w:rPr>
          <w:b/>
          <w:color w:val="000000" w:themeColor="text1"/>
        </w:rPr>
      </w:pPr>
      <w:r w:rsidRPr="008B1964">
        <w:rPr>
          <w:b/>
          <w:color w:val="000000" w:themeColor="text1"/>
        </w:rPr>
        <w:t xml:space="preserve">Uses of Amazon marketplace </w:t>
      </w:r>
    </w:p>
    <w:p w14:paraId="320BC21B" w14:textId="1D66D819" w:rsidR="006D2F06" w:rsidRPr="008B1964" w:rsidRDefault="00E92D01">
      <w:pPr>
        <w:spacing w:line="360" w:lineRule="auto"/>
        <w:jc w:val="both"/>
        <w:rPr>
          <w:color w:val="000000" w:themeColor="text1"/>
        </w:rPr>
      </w:pPr>
      <w:r w:rsidRPr="008B1964">
        <w:rPr>
          <w:color w:val="000000" w:themeColor="text1"/>
          <w:highlight w:val="white"/>
        </w:rPr>
        <w:t xml:space="preserve">As opined by Rains Jr (2022), </w:t>
      </w:r>
      <w:r w:rsidRPr="008B1964">
        <w:rPr>
          <w:color w:val="000000" w:themeColor="text1"/>
        </w:rPr>
        <w:t xml:space="preserve">marketplace is such an area where people have all the access to buy the products as per their preferences. Both offline and online marketplace is used by the companies, however </w:t>
      </w:r>
      <w:r w:rsidR="00A3545C" w:rsidRPr="008B1964">
        <w:rPr>
          <w:color w:val="000000" w:themeColor="text1"/>
        </w:rPr>
        <w:t>CafePod</w:t>
      </w:r>
      <w:r w:rsidRPr="008B1964">
        <w:rPr>
          <w:color w:val="000000" w:themeColor="text1"/>
        </w:rPr>
        <w:t xml:space="preserve"> has planned to promote their business venture through the online marketplace and nothing can be better than Amazon. As people are more likely to do shopping from online stores, the company has decided to open an online store which can provide the home delivery facility. There are no people who have not heard about Amazon and in fact it has been found that most of the people are shopping from the Amazon marketplace. Apart from its brand value, the interface of this market place is also user friendly that is beneficial for both the venture team and the customers. Apart from that, Amazon also provides discounts which can be beneficial for the company (Rains Jr, 2022). </w:t>
      </w:r>
    </w:p>
    <w:p w14:paraId="082259A8" w14:textId="77777777" w:rsidR="006D2F06" w:rsidRPr="008B1964" w:rsidRDefault="00E92D01">
      <w:pPr>
        <w:spacing w:line="360" w:lineRule="auto"/>
        <w:jc w:val="both"/>
        <w:rPr>
          <w:b/>
          <w:color w:val="000000" w:themeColor="text1"/>
        </w:rPr>
      </w:pPr>
      <w:r w:rsidRPr="008B1964">
        <w:rPr>
          <w:b/>
          <w:color w:val="000000" w:themeColor="text1"/>
        </w:rPr>
        <w:t>Content creating and payment services</w:t>
      </w:r>
    </w:p>
    <w:p w14:paraId="28D63F53" w14:textId="0D700AEB" w:rsidR="006D2F06" w:rsidRPr="008B1964" w:rsidRDefault="00E92D01">
      <w:pPr>
        <w:spacing w:line="360" w:lineRule="auto"/>
        <w:jc w:val="both"/>
        <w:rPr>
          <w:color w:val="000000" w:themeColor="text1"/>
        </w:rPr>
      </w:pPr>
      <w:r w:rsidRPr="008B1964">
        <w:rPr>
          <w:color w:val="000000" w:themeColor="text1"/>
        </w:rPr>
        <w:t xml:space="preserve">Creating effective content can lead the business to a high level as it works as a brand value and the business can create the contents which can express the mission and vision. Moreover, some contents can also be created regarding the products and some attractive pictures can also be used to gain more customers. Besides, IrishCup should also effectively use the payment feature where the customer can pay without any hesitation and one of the great examples of it is </w:t>
      </w:r>
      <w:r w:rsidR="00A3545C" w:rsidRPr="008B1964">
        <w:rPr>
          <w:color w:val="000000" w:themeColor="text1"/>
        </w:rPr>
        <w:t>PayPal</w:t>
      </w:r>
      <w:r w:rsidRPr="008B1964">
        <w:rPr>
          <w:color w:val="000000" w:themeColor="text1"/>
        </w:rPr>
        <w:t xml:space="preserve">. </w:t>
      </w:r>
    </w:p>
    <w:p w14:paraId="3E481CF5" w14:textId="77777777" w:rsidR="006D2F06" w:rsidRPr="008B1964" w:rsidRDefault="00E92D01" w:rsidP="00B736A1">
      <w:pPr>
        <w:pStyle w:val="Titlu1"/>
        <w:rPr>
          <w:color w:val="000000" w:themeColor="text1"/>
        </w:rPr>
      </w:pPr>
      <w:bookmarkStart w:id="3" w:name="_Toc152338254"/>
      <w:r w:rsidRPr="008B1964">
        <w:rPr>
          <w:color w:val="000000" w:themeColor="text1"/>
        </w:rPr>
        <w:t>Providing the marketing strategy</w:t>
      </w:r>
      <w:bookmarkEnd w:id="3"/>
    </w:p>
    <w:p w14:paraId="6F8BB99E" w14:textId="10538367" w:rsidR="006D2F06" w:rsidRPr="008B1964" w:rsidRDefault="00E92D01">
      <w:pPr>
        <w:spacing w:line="360" w:lineRule="auto"/>
        <w:jc w:val="both"/>
        <w:rPr>
          <w:color w:val="000000" w:themeColor="text1"/>
        </w:rPr>
      </w:pPr>
      <w:r w:rsidRPr="008B1964">
        <w:rPr>
          <w:color w:val="000000" w:themeColor="text1"/>
        </w:rPr>
        <w:t xml:space="preserve">For a new venture </w:t>
      </w:r>
      <w:r w:rsidR="00B736A1" w:rsidRPr="008B1964">
        <w:rPr>
          <w:color w:val="000000" w:themeColor="text1"/>
        </w:rPr>
        <w:t>only,</w:t>
      </w:r>
      <w:r w:rsidRPr="008B1964">
        <w:rPr>
          <w:color w:val="000000" w:themeColor="text1"/>
        </w:rPr>
        <w:t xml:space="preserve"> planning </w:t>
      </w:r>
      <w:r w:rsidR="00EA5A98" w:rsidRPr="008B1964">
        <w:rPr>
          <w:color w:val="000000" w:themeColor="text1"/>
        </w:rPr>
        <w:t>cannot</w:t>
      </w:r>
      <w:r w:rsidRPr="008B1964">
        <w:rPr>
          <w:color w:val="000000" w:themeColor="text1"/>
        </w:rPr>
        <w:t xml:space="preserve"> lead it to success, proper marketing strategy is must through which they can share </w:t>
      </w:r>
      <w:r w:rsidR="00B736A1" w:rsidRPr="008B1964">
        <w:rPr>
          <w:color w:val="000000" w:themeColor="text1"/>
        </w:rPr>
        <w:t>all</w:t>
      </w:r>
      <w:r w:rsidRPr="008B1964">
        <w:rPr>
          <w:color w:val="000000" w:themeColor="text1"/>
        </w:rPr>
        <w:t xml:space="preserve"> their information with the people across the world. In addition to that, it can be said that there are some tactics and ways through which the venture can be successful in the marketing strategy. For promoting the product, the business should first</w:t>
      </w:r>
      <w:r w:rsidRPr="008B1964">
        <w:rPr>
          <w:b/>
          <w:color w:val="000000" w:themeColor="text1"/>
        </w:rPr>
        <w:t xml:space="preserve"> target the potential customers</w:t>
      </w:r>
      <w:r w:rsidRPr="008B1964">
        <w:rPr>
          <w:color w:val="000000" w:themeColor="text1"/>
        </w:rPr>
        <w:t>. As mentioned before, the business is now focusing to be limited within the UK and that is why venture has the huge opportunity to be successful. However, the business has a plan to reach the customers internationally (</w:t>
      </w:r>
      <w:r w:rsidRPr="008B1964">
        <w:rPr>
          <w:color w:val="000000" w:themeColor="text1"/>
          <w:highlight w:val="white"/>
        </w:rPr>
        <w:t xml:space="preserve">Eid, </w:t>
      </w:r>
      <w:proofErr w:type="spellStart"/>
      <w:r w:rsidRPr="008B1964">
        <w:rPr>
          <w:color w:val="000000" w:themeColor="text1"/>
          <w:highlight w:val="white"/>
        </w:rPr>
        <w:t>Abdelmoety</w:t>
      </w:r>
      <w:proofErr w:type="spellEnd"/>
      <w:r w:rsidRPr="008B1964">
        <w:rPr>
          <w:color w:val="000000" w:themeColor="text1"/>
          <w:highlight w:val="white"/>
        </w:rPr>
        <w:t xml:space="preserve"> and </w:t>
      </w:r>
      <w:proofErr w:type="spellStart"/>
      <w:r w:rsidRPr="008B1964">
        <w:rPr>
          <w:color w:val="000000" w:themeColor="text1"/>
          <w:highlight w:val="white"/>
        </w:rPr>
        <w:t>Agag</w:t>
      </w:r>
      <w:proofErr w:type="spellEnd"/>
      <w:r w:rsidRPr="008B1964">
        <w:rPr>
          <w:color w:val="000000" w:themeColor="text1"/>
          <w:highlight w:val="white"/>
        </w:rPr>
        <w:t>, 2020)</w:t>
      </w:r>
      <w:r w:rsidRPr="008B1964">
        <w:rPr>
          <w:color w:val="000000" w:themeColor="text1"/>
        </w:rPr>
        <w:t xml:space="preserve">. </w:t>
      </w:r>
    </w:p>
    <w:p w14:paraId="5E5CE1B3" w14:textId="77777777" w:rsidR="006D2F06" w:rsidRPr="008B1964" w:rsidRDefault="00E92D01">
      <w:pPr>
        <w:spacing w:line="360" w:lineRule="auto"/>
        <w:jc w:val="both"/>
        <w:rPr>
          <w:b/>
          <w:color w:val="000000" w:themeColor="text1"/>
        </w:rPr>
      </w:pPr>
      <w:r w:rsidRPr="008B1964">
        <w:rPr>
          <w:b/>
          <w:color w:val="000000" w:themeColor="text1"/>
        </w:rPr>
        <w:t>Uses of social media platforms</w:t>
      </w:r>
    </w:p>
    <w:p w14:paraId="2C4B813F" w14:textId="563102D3" w:rsidR="006D2F06" w:rsidRPr="008B1964" w:rsidRDefault="00E92D01">
      <w:pPr>
        <w:spacing w:line="360" w:lineRule="auto"/>
        <w:jc w:val="both"/>
        <w:rPr>
          <w:color w:val="000000" w:themeColor="text1"/>
        </w:rPr>
      </w:pPr>
      <w:r w:rsidRPr="008B1964">
        <w:rPr>
          <w:color w:val="000000" w:themeColor="text1"/>
        </w:rPr>
        <w:t xml:space="preserve">As opined by </w:t>
      </w:r>
      <w:proofErr w:type="spellStart"/>
      <w:r w:rsidRPr="008B1964">
        <w:rPr>
          <w:color w:val="000000" w:themeColor="text1"/>
        </w:rPr>
        <w:t>Saurwein</w:t>
      </w:r>
      <w:proofErr w:type="spellEnd"/>
      <w:r w:rsidRPr="008B1964">
        <w:rPr>
          <w:color w:val="000000" w:themeColor="text1"/>
        </w:rPr>
        <w:t xml:space="preserve"> and Spencer-Smith (2020), social media has now become the busiest platform where the businesses promote their products in front of a large public. There are many platforms that can be selected for product marketing and Facebook can be the great choice. </w:t>
      </w:r>
      <w:r w:rsidR="00A3545C" w:rsidRPr="008B1964">
        <w:rPr>
          <w:color w:val="000000" w:themeColor="text1"/>
        </w:rPr>
        <w:t>CafePod</w:t>
      </w:r>
      <w:r w:rsidRPr="008B1964">
        <w:rPr>
          <w:color w:val="000000" w:themeColor="text1"/>
        </w:rPr>
        <w:t xml:space="preserve"> can create an official business page with the IrishCup name and tell the people about their uniqueness. However, not only can page creation not be enough, they </w:t>
      </w:r>
      <w:r w:rsidR="00EA5A98" w:rsidRPr="008B1964">
        <w:rPr>
          <w:color w:val="000000" w:themeColor="text1"/>
        </w:rPr>
        <w:t>must</w:t>
      </w:r>
      <w:r w:rsidRPr="008B1964">
        <w:rPr>
          <w:color w:val="000000" w:themeColor="text1"/>
        </w:rPr>
        <w:t xml:space="preserve"> be active on the platform and post on a regular basis so that the customer pays attention to the new business venture. Moreover, the business can also take the help of paid promotions through which the customers from different nations can get access to their products (</w:t>
      </w:r>
      <w:r w:rsidRPr="008B1964">
        <w:rPr>
          <w:color w:val="000000" w:themeColor="text1"/>
          <w:highlight w:val="white"/>
        </w:rPr>
        <w:t>Nicholls</w:t>
      </w:r>
      <w:r w:rsidRPr="008B1964">
        <w:rPr>
          <w:color w:val="000000" w:themeColor="text1"/>
        </w:rPr>
        <w:t xml:space="preserve">, 2022). </w:t>
      </w:r>
    </w:p>
    <w:p w14:paraId="67AA12F8" w14:textId="3DE00371" w:rsidR="006D2F06" w:rsidRPr="008B1964" w:rsidRDefault="00E92D01">
      <w:pPr>
        <w:spacing w:line="360" w:lineRule="auto"/>
        <w:jc w:val="both"/>
        <w:rPr>
          <w:color w:val="000000" w:themeColor="text1"/>
        </w:rPr>
      </w:pPr>
      <w:r w:rsidRPr="008B1964">
        <w:rPr>
          <w:color w:val="000000" w:themeColor="text1"/>
        </w:rPr>
        <w:t xml:space="preserve">In addition to that, they can also share their business missions and post a story where </w:t>
      </w:r>
      <w:r w:rsidR="00EA5A98" w:rsidRPr="008B1964">
        <w:rPr>
          <w:color w:val="000000" w:themeColor="text1"/>
        </w:rPr>
        <w:t>many</w:t>
      </w:r>
      <w:r w:rsidRPr="008B1964">
        <w:rPr>
          <w:color w:val="000000" w:themeColor="text1"/>
        </w:rPr>
        <w:t xml:space="preserve"> people can align them from their perspectives. Attractive and funny images can also be posted as a marketing strategy. Th</w:t>
      </w:r>
      <w:r w:rsidR="00A3545C" w:rsidRPr="008B1964">
        <w:rPr>
          <w:color w:val="000000" w:themeColor="text1"/>
        </w:rPr>
        <w:t>is</w:t>
      </w:r>
      <w:r w:rsidRPr="008B1964">
        <w:rPr>
          <w:color w:val="000000" w:themeColor="text1"/>
        </w:rPr>
        <w:t xml:space="preserve"> social media platforms are now a part of life and almost every person spends their time on these platforms and that is why the importance has increased more. Apart from that, these digital platforms like Facebook are not expensive like other marketing platforms and that is why it is important for the business to use these platforms in efficient ways so that they can get the traffic. As opined by </w:t>
      </w:r>
      <w:r w:rsidRPr="008B1964">
        <w:rPr>
          <w:color w:val="000000" w:themeColor="text1"/>
          <w:highlight w:val="white"/>
        </w:rPr>
        <w:t>Nash, (2019),</w:t>
      </w:r>
      <w:r w:rsidRPr="008B1964">
        <w:rPr>
          <w:color w:val="000000" w:themeColor="text1"/>
        </w:rPr>
        <w:t xml:space="preserve"> the business professionals can also use these platforms and inspire them to go to the official pages to learn more about the products. Instagram, Twitter, </w:t>
      </w:r>
      <w:r w:rsidR="00A3545C" w:rsidRPr="008B1964">
        <w:rPr>
          <w:color w:val="000000" w:themeColor="text1"/>
        </w:rPr>
        <w:t>YouTube</w:t>
      </w:r>
      <w:r w:rsidRPr="008B1964">
        <w:rPr>
          <w:color w:val="000000" w:themeColor="text1"/>
        </w:rPr>
        <w:t xml:space="preserve"> are also popular platforms the business can use. In this way, they can be successful in a short period of time (Woodcock and Johnson, 2021). </w:t>
      </w:r>
    </w:p>
    <w:p w14:paraId="02A6A012" w14:textId="77777777" w:rsidR="006D2F06" w:rsidRPr="008B1964" w:rsidRDefault="00E92D01">
      <w:pPr>
        <w:spacing w:line="360" w:lineRule="auto"/>
        <w:jc w:val="both"/>
        <w:rPr>
          <w:b/>
          <w:color w:val="000000" w:themeColor="text1"/>
        </w:rPr>
      </w:pPr>
      <w:r w:rsidRPr="008B1964">
        <w:rPr>
          <w:b/>
          <w:color w:val="000000" w:themeColor="text1"/>
        </w:rPr>
        <w:t xml:space="preserve">Importance of paid search engine </w:t>
      </w:r>
    </w:p>
    <w:p w14:paraId="4D577C33" w14:textId="55F0CD62" w:rsidR="006D2F06" w:rsidRPr="008B1964" w:rsidRDefault="00E92D01">
      <w:pPr>
        <w:spacing w:line="360" w:lineRule="auto"/>
        <w:jc w:val="both"/>
        <w:rPr>
          <w:color w:val="000000" w:themeColor="text1"/>
        </w:rPr>
      </w:pPr>
      <w:r w:rsidRPr="008B1964">
        <w:rPr>
          <w:color w:val="000000" w:themeColor="text1"/>
        </w:rPr>
        <w:t xml:space="preserve">Paid search is a type of marketing tactic which is used by the organisations for advertising their products. This paid search is applied in a search engine and nothing can be better than google. IrishCup can use google to promote their new product within a short period. </w:t>
      </w:r>
      <w:r w:rsidR="00EA5A98" w:rsidRPr="008B1964">
        <w:rPr>
          <w:color w:val="000000" w:themeColor="text1"/>
        </w:rPr>
        <w:t>These paid advertisements</w:t>
      </w:r>
      <w:r w:rsidRPr="008B1964">
        <w:rPr>
          <w:color w:val="000000" w:themeColor="text1"/>
        </w:rPr>
        <w:t xml:space="preserve"> can be tailored by the businesses so that the right customers can meet them and for a new venture like IrishCup, this tactic can be a great move. As a result, a huge amount of traffic can be displayed digitally and it is true that digital shopping is increasing day by day and that is why online traffic is essential for a new business venture. As mentioned by </w:t>
      </w:r>
      <w:r w:rsidRPr="008B1964">
        <w:rPr>
          <w:color w:val="000000" w:themeColor="text1"/>
          <w:highlight w:val="white"/>
        </w:rPr>
        <w:t xml:space="preserve">Towers and Towers (2022), </w:t>
      </w:r>
      <w:r w:rsidRPr="008B1964">
        <w:rPr>
          <w:color w:val="000000" w:themeColor="text1"/>
        </w:rPr>
        <w:t xml:space="preserve">popular search engines like google can be beneficial for the venture to identify the trends and preference of the customers and that is why it can help the business to target the potential customers. Apart from that, paid search is also useful to know about the competition and based on that they can bring their uniqueness and creativity. </w:t>
      </w:r>
    </w:p>
    <w:p w14:paraId="30448A12" w14:textId="77777777" w:rsidR="006D2F06" w:rsidRPr="008B1964" w:rsidRDefault="00E92D01">
      <w:pPr>
        <w:spacing w:line="360" w:lineRule="auto"/>
        <w:jc w:val="both"/>
        <w:rPr>
          <w:b/>
          <w:color w:val="000000" w:themeColor="text1"/>
        </w:rPr>
      </w:pPr>
      <w:r w:rsidRPr="008B1964">
        <w:rPr>
          <w:b/>
          <w:color w:val="000000" w:themeColor="text1"/>
        </w:rPr>
        <w:t xml:space="preserve">Importance of customer journey in marketing </w:t>
      </w:r>
    </w:p>
    <w:p w14:paraId="5071A157" w14:textId="4D82FDD0" w:rsidR="006D2F06" w:rsidRPr="008B1964" w:rsidRDefault="00E92D01">
      <w:pPr>
        <w:spacing w:line="360" w:lineRule="auto"/>
        <w:jc w:val="both"/>
        <w:rPr>
          <w:color w:val="000000" w:themeColor="text1"/>
        </w:rPr>
      </w:pPr>
      <w:r w:rsidRPr="008B1964">
        <w:rPr>
          <w:color w:val="000000" w:themeColor="text1"/>
        </w:rPr>
        <w:t>Customer journey is basically described as the entire stages of the customer's experience from the brand awareness and consideration to the customer loyalty. This tactic can be beneficial for the new business venture so that they can know the experiences in every aspect. Moreover, it will help them to measure the behavioural approach of the customers and based on that they can design their products and can increase their sales. Customer journey is also important for the business as they get the scope to gain more conversions (</w:t>
      </w:r>
      <w:r w:rsidRPr="008B1964">
        <w:rPr>
          <w:color w:val="000000" w:themeColor="text1"/>
          <w:highlight w:val="white"/>
        </w:rPr>
        <w:t xml:space="preserve">Roy, </w:t>
      </w:r>
      <w:proofErr w:type="spellStart"/>
      <w:r w:rsidRPr="008B1964">
        <w:rPr>
          <w:color w:val="000000" w:themeColor="text1"/>
          <w:highlight w:val="white"/>
        </w:rPr>
        <w:t>Gruner</w:t>
      </w:r>
      <w:proofErr w:type="spellEnd"/>
      <w:r w:rsidRPr="008B1964">
        <w:rPr>
          <w:color w:val="000000" w:themeColor="text1"/>
          <w:highlight w:val="white"/>
        </w:rPr>
        <w:t xml:space="preserve"> and </w:t>
      </w:r>
      <w:proofErr w:type="spellStart"/>
      <w:r w:rsidRPr="008B1964">
        <w:rPr>
          <w:color w:val="000000" w:themeColor="text1"/>
          <w:highlight w:val="white"/>
        </w:rPr>
        <w:t>Pantano</w:t>
      </w:r>
      <w:proofErr w:type="spellEnd"/>
      <w:r w:rsidRPr="008B1964">
        <w:rPr>
          <w:color w:val="000000" w:themeColor="text1"/>
          <w:highlight w:val="white"/>
        </w:rPr>
        <w:t>, 2020)</w:t>
      </w:r>
      <w:r w:rsidRPr="008B1964">
        <w:rPr>
          <w:color w:val="000000" w:themeColor="text1"/>
        </w:rPr>
        <w:t xml:space="preserve">. As a result, the customer will be more engaged </w:t>
      </w:r>
      <w:r w:rsidR="00EA5A98" w:rsidRPr="008B1964">
        <w:rPr>
          <w:color w:val="000000" w:themeColor="text1"/>
        </w:rPr>
        <w:t>and, in this way,</w:t>
      </w:r>
      <w:r w:rsidRPr="008B1964">
        <w:rPr>
          <w:color w:val="000000" w:themeColor="text1"/>
        </w:rPr>
        <w:t xml:space="preserve"> it will not disappoint the business venture called IrishCup. </w:t>
      </w:r>
    </w:p>
    <w:p w14:paraId="3247676A" w14:textId="5501E049" w:rsidR="006D2F06" w:rsidRPr="008B1964" w:rsidRDefault="00E92D01">
      <w:pPr>
        <w:spacing w:line="360" w:lineRule="auto"/>
        <w:jc w:val="both"/>
        <w:rPr>
          <w:color w:val="000000" w:themeColor="text1"/>
        </w:rPr>
      </w:pPr>
      <w:r w:rsidRPr="008B1964">
        <w:rPr>
          <w:color w:val="000000" w:themeColor="text1"/>
        </w:rPr>
        <w:t xml:space="preserve">However, this customer passing can be tricky for a new business venture like IrishCup as it involves multiple stages and for </w:t>
      </w:r>
      <w:r w:rsidR="00EA5A98" w:rsidRPr="008B1964">
        <w:rPr>
          <w:color w:val="000000" w:themeColor="text1"/>
        </w:rPr>
        <w:t>this,</w:t>
      </w:r>
      <w:r w:rsidRPr="008B1964">
        <w:rPr>
          <w:color w:val="000000" w:themeColor="text1"/>
        </w:rPr>
        <w:t xml:space="preserve"> they will need to focus more on the social media marketing through which the customers will get the attention at first. Apart from that, customer journeys will also be beneficial for IrishCup to pay attention in the areas which are really needed to make some improvements. Moreover, it can be said that using this customer journey the business venture can set an competitive price so that their potential customers can shop on a regular basis and thus the business can maintain and expand customer loyalty (</w:t>
      </w:r>
      <w:r w:rsidRPr="008B1964">
        <w:rPr>
          <w:color w:val="000000" w:themeColor="text1"/>
          <w:highlight w:val="white"/>
        </w:rPr>
        <w:t>Lynch and Barnes, 2020)</w:t>
      </w:r>
      <w:r w:rsidRPr="008B1964">
        <w:rPr>
          <w:color w:val="000000" w:themeColor="text1"/>
        </w:rPr>
        <w:t xml:space="preserve">. </w:t>
      </w:r>
    </w:p>
    <w:p w14:paraId="78571B0E" w14:textId="77777777" w:rsidR="006D2F06" w:rsidRPr="008B1964" w:rsidRDefault="00E92D01">
      <w:pPr>
        <w:spacing w:line="360" w:lineRule="auto"/>
        <w:jc w:val="both"/>
        <w:rPr>
          <w:b/>
          <w:color w:val="000000" w:themeColor="text1"/>
        </w:rPr>
      </w:pPr>
      <w:r w:rsidRPr="008B1964">
        <w:rPr>
          <w:b/>
          <w:noProof/>
          <w:color w:val="000000" w:themeColor="text1"/>
        </w:rPr>
        <w:drawing>
          <wp:inline distT="114300" distB="114300" distL="114300" distR="114300" wp14:anchorId="42020274" wp14:editId="6224F0BC">
            <wp:extent cx="5731200" cy="3225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40B5E837" w14:textId="77777777" w:rsidR="006D2F06" w:rsidRPr="008B1964" w:rsidRDefault="00E92D01">
      <w:pPr>
        <w:spacing w:line="360" w:lineRule="auto"/>
        <w:jc w:val="center"/>
        <w:rPr>
          <w:b/>
          <w:color w:val="000000" w:themeColor="text1"/>
        </w:rPr>
      </w:pPr>
      <w:r w:rsidRPr="008B1964">
        <w:rPr>
          <w:b/>
          <w:color w:val="000000" w:themeColor="text1"/>
        </w:rPr>
        <w:t>Figure 1: Customer journey map</w:t>
      </w:r>
    </w:p>
    <w:p w14:paraId="1D9A50D6" w14:textId="77777777" w:rsidR="006D2F06" w:rsidRPr="008B1964" w:rsidRDefault="00E92D01">
      <w:pPr>
        <w:spacing w:line="360" w:lineRule="auto"/>
        <w:jc w:val="center"/>
        <w:rPr>
          <w:b/>
          <w:color w:val="000000" w:themeColor="text1"/>
        </w:rPr>
      </w:pPr>
      <w:r w:rsidRPr="008B1964">
        <w:rPr>
          <w:b/>
          <w:color w:val="000000" w:themeColor="text1"/>
        </w:rPr>
        <w:t xml:space="preserve">(Source: </w:t>
      </w:r>
      <w:r w:rsidRPr="008B1964">
        <w:rPr>
          <w:b/>
          <w:color w:val="000000" w:themeColor="text1"/>
          <w:highlight w:val="white"/>
        </w:rPr>
        <w:t>Lynch and Barnes, 2020)</w:t>
      </w:r>
    </w:p>
    <w:p w14:paraId="441BE6D3" w14:textId="77777777" w:rsidR="006D2F06" w:rsidRPr="008B1964" w:rsidRDefault="00E92D01">
      <w:pPr>
        <w:spacing w:line="360" w:lineRule="auto"/>
        <w:jc w:val="both"/>
        <w:rPr>
          <w:b/>
          <w:color w:val="000000" w:themeColor="text1"/>
        </w:rPr>
      </w:pPr>
      <w:r w:rsidRPr="008B1964">
        <w:rPr>
          <w:b/>
          <w:color w:val="000000" w:themeColor="text1"/>
        </w:rPr>
        <w:t>Use of email marketing</w:t>
      </w:r>
    </w:p>
    <w:p w14:paraId="7D73189F" w14:textId="77777777" w:rsidR="006D2F06" w:rsidRPr="008B1964" w:rsidRDefault="00E92D01">
      <w:pPr>
        <w:spacing w:line="360" w:lineRule="auto"/>
        <w:jc w:val="both"/>
        <w:rPr>
          <w:color w:val="000000" w:themeColor="text1"/>
        </w:rPr>
      </w:pPr>
      <w:r w:rsidRPr="008B1964">
        <w:rPr>
          <w:color w:val="000000" w:themeColor="text1"/>
        </w:rPr>
        <w:t>Email marketing is also considered under a strong marketing strategy and can be taken as a viable way through which the business can promote their products. This is also an affordable platform and a lot of businesses are still depending on this email marketing as this is the one of the platforms where the companies can perform numerous things at a relatively cheaper rate. IrishCup can also develop the business with the help of the correct e-mail marketing process. Firstly, through this marketing, the venture can create individualised contents as it is unlikely that the consumers would like to read a bunch of formal contents. In this way, they can provide the main subject through a brief content and if the customers read them there is a sure chance to go to the business. Apart from that, email marketing sounds professional and that is why it works as a reliability and based on the customer demands, the business can customise their content (</w:t>
      </w:r>
      <w:r w:rsidRPr="008B1964">
        <w:rPr>
          <w:color w:val="000000" w:themeColor="text1"/>
          <w:highlight w:val="white"/>
        </w:rPr>
        <w:t xml:space="preserve">Bradley </w:t>
      </w:r>
      <w:r w:rsidRPr="008B1964">
        <w:rPr>
          <w:i/>
          <w:color w:val="000000" w:themeColor="text1"/>
          <w:highlight w:val="white"/>
        </w:rPr>
        <w:t>et al.,</w:t>
      </w:r>
      <w:r w:rsidRPr="008B1964">
        <w:rPr>
          <w:color w:val="000000" w:themeColor="text1"/>
          <w:highlight w:val="white"/>
        </w:rPr>
        <w:t xml:space="preserve"> 2021).</w:t>
      </w:r>
    </w:p>
    <w:p w14:paraId="43848226" w14:textId="3BECF916" w:rsidR="006D2F06" w:rsidRPr="008B1964" w:rsidRDefault="00E92D01">
      <w:pPr>
        <w:spacing w:line="360" w:lineRule="auto"/>
        <w:jc w:val="both"/>
        <w:rPr>
          <w:color w:val="000000" w:themeColor="text1"/>
        </w:rPr>
      </w:pPr>
      <w:r w:rsidRPr="008B1964">
        <w:rPr>
          <w:color w:val="000000" w:themeColor="text1"/>
        </w:rPr>
        <w:t xml:space="preserve">Apart from that, use of giveaways can be an effective marketing tactic through which the business can gain more emails while pre launching. This </w:t>
      </w:r>
      <w:r w:rsidR="00EA5A98" w:rsidRPr="008B1964">
        <w:rPr>
          <w:color w:val="000000" w:themeColor="text1"/>
        </w:rPr>
        <w:t>pre-launch</w:t>
      </w:r>
      <w:r w:rsidRPr="008B1964">
        <w:rPr>
          <w:color w:val="000000" w:themeColor="text1"/>
        </w:rPr>
        <w:t xml:space="preserve"> method can help the business to form their brand awareness. </w:t>
      </w:r>
    </w:p>
    <w:p w14:paraId="4D81C558" w14:textId="77777777" w:rsidR="006D2F06" w:rsidRPr="008B1964" w:rsidRDefault="00E92D01" w:rsidP="00B736A1">
      <w:pPr>
        <w:pStyle w:val="Titlu1"/>
        <w:rPr>
          <w:color w:val="000000" w:themeColor="text1"/>
        </w:rPr>
      </w:pPr>
      <w:bookmarkStart w:id="4" w:name="_Toc152338255"/>
      <w:r w:rsidRPr="008B1964">
        <w:rPr>
          <w:color w:val="000000" w:themeColor="text1"/>
        </w:rPr>
        <w:t>An overview of privacy and data protection</w:t>
      </w:r>
      <w:bookmarkEnd w:id="4"/>
    </w:p>
    <w:p w14:paraId="067C9D22" w14:textId="77777777" w:rsidR="006D2F06" w:rsidRPr="008B1964" w:rsidRDefault="00E92D01">
      <w:pPr>
        <w:spacing w:line="360" w:lineRule="auto"/>
        <w:jc w:val="both"/>
        <w:rPr>
          <w:b/>
          <w:color w:val="000000" w:themeColor="text1"/>
        </w:rPr>
      </w:pPr>
      <w:r w:rsidRPr="008B1964">
        <w:rPr>
          <w:b/>
          <w:noProof/>
          <w:color w:val="000000" w:themeColor="text1"/>
        </w:rPr>
        <w:drawing>
          <wp:inline distT="114300" distB="114300" distL="114300" distR="114300" wp14:anchorId="3E3438E9" wp14:editId="74780999">
            <wp:extent cx="5734050" cy="645590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8420" b="4069"/>
                    <a:stretch>
                      <a:fillRect/>
                    </a:stretch>
                  </pic:blipFill>
                  <pic:spPr>
                    <a:xfrm>
                      <a:off x="0" y="0"/>
                      <a:ext cx="5734050" cy="6455904"/>
                    </a:xfrm>
                    <a:prstGeom prst="rect">
                      <a:avLst/>
                    </a:prstGeom>
                    <a:ln/>
                  </pic:spPr>
                </pic:pic>
              </a:graphicData>
            </a:graphic>
          </wp:inline>
        </w:drawing>
      </w:r>
    </w:p>
    <w:p w14:paraId="75A4E4DC" w14:textId="77777777" w:rsidR="006D2F06" w:rsidRPr="008B1964" w:rsidRDefault="00E92D01">
      <w:pPr>
        <w:spacing w:line="360" w:lineRule="auto"/>
        <w:jc w:val="center"/>
        <w:rPr>
          <w:b/>
          <w:color w:val="000000" w:themeColor="text1"/>
        </w:rPr>
      </w:pPr>
      <w:r w:rsidRPr="008B1964">
        <w:rPr>
          <w:b/>
          <w:color w:val="000000" w:themeColor="text1"/>
        </w:rPr>
        <w:t>Figure 2: GDPR principles</w:t>
      </w:r>
    </w:p>
    <w:p w14:paraId="51ECBF03" w14:textId="77777777" w:rsidR="006D2F06" w:rsidRPr="008B1964" w:rsidRDefault="00E92D01">
      <w:pPr>
        <w:spacing w:line="360" w:lineRule="auto"/>
        <w:jc w:val="center"/>
        <w:rPr>
          <w:b/>
          <w:color w:val="000000" w:themeColor="text1"/>
        </w:rPr>
      </w:pPr>
      <w:r w:rsidRPr="008B1964">
        <w:rPr>
          <w:b/>
          <w:color w:val="000000" w:themeColor="text1"/>
        </w:rPr>
        <w:t xml:space="preserve">(Source: </w:t>
      </w:r>
      <w:proofErr w:type="spellStart"/>
      <w:r w:rsidRPr="008B1964">
        <w:rPr>
          <w:b/>
          <w:color w:val="000000" w:themeColor="text1"/>
          <w:highlight w:val="white"/>
        </w:rPr>
        <w:t>Mourby</w:t>
      </w:r>
      <w:proofErr w:type="spellEnd"/>
      <w:r w:rsidRPr="008B1964">
        <w:rPr>
          <w:b/>
          <w:color w:val="000000" w:themeColor="text1"/>
          <w:highlight w:val="white"/>
        </w:rPr>
        <w:t xml:space="preserve"> </w:t>
      </w:r>
      <w:r w:rsidRPr="008B1964">
        <w:rPr>
          <w:b/>
          <w:i/>
          <w:color w:val="000000" w:themeColor="text1"/>
          <w:highlight w:val="white"/>
        </w:rPr>
        <w:t xml:space="preserve">et al., </w:t>
      </w:r>
      <w:r w:rsidRPr="008B1964">
        <w:rPr>
          <w:b/>
          <w:color w:val="000000" w:themeColor="text1"/>
          <w:highlight w:val="white"/>
        </w:rPr>
        <w:t>2019)</w:t>
      </w:r>
    </w:p>
    <w:p w14:paraId="0268AFEF" w14:textId="1B75A5AF" w:rsidR="006D2F06" w:rsidRPr="008B1964" w:rsidRDefault="00E92D01">
      <w:pPr>
        <w:spacing w:line="360" w:lineRule="auto"/>
        <w:jc w:val="both"/>
        <w:rPr>
          <w:color w:val="000000" w:themeColor="text1"/>
        </w:rPr>
      </w:pPr>
      <w:r w:rsidRPr="008B1964">
        <w:rPr>
          <w:color w:val="000000" w:themeColor="text1"/>
          <w:highlight w:val="white"/>
        </w:rPr>
        <w:t xml:space="preserve">As opined by </w:t>
      </w:r>
      <w:proofErr w:type="spellStart"/>
      <w:r w:rsidRPr="008B1964">
        <w:rPr>
          <w:color w:val="000000" w:themeColor="text1"/>
          <w:highlight w:val="white"/>
        </w:rPr>
        <w:t>Mourby</w:t>
      </w:r>
      <w:proofErr w:type="spellEnd"/>
      <w:r w:rsidRPr="008B1964">
        <w:rPr>
          <w:color w:val="000000" w:themeColor="text1"/>
          <w:highlight w:val="white"/>
        </w:rPr>
        <w:t xml:space="preserve"> </w:t>
      </w:r>
      <w:r w:rsidRPr="008B1964">
        <w:rPr>
          <w:i/>
          <w:color w:val="000000" w:themeColor="text1"/>
          <w:highlight w:val="white"/>
        </w:rPr>
        <w:t xml:space="preserve">et al., </w:t>
      </w:r>
      <w:r w:rsidRPr="008B1964">
        <w:rPr>
          <w:color w:val="000000" w:themeColor="text1"/>
          <w:highlight w:val="white"/>
        </w:rPr>
        <w:t xml:space="preserve">(2019), </w:t>
      </w:r>
      <w:r w:rsidRPr="008B1964">
        <w:rPr>
          <w:color w:val="000000" w:themeColor="text1"/>
        </w:rPr>
        <w:t>GDPR is also useful for a new business venture to ensure that the business follows the seven major principles such as legal, minimisation of data, secretiveness, accuracy, purpose limitation, storage limitation. For IrishCup it is essential that the data they are going to use are abided by the Data Protection Act 2018 (</w:t>
      </w:r>
      <w:r w:rsidRPr="008B1964">
        <w:rPr>
          <w:color w:val="000000" w:themeColor="text1"/>
          <w:highlight w:val="white"/>
        </w:rPr>
        <w:t>gov.uk, 2023)</w:t>
      </w:r>
      <w:r w:rsidRPr="008B1964">
        <w:rPr>
          <w:color w:val="000000" w:themeColor="text1"/>
        </w:rPr>
        <w:t xml:space="preserve">. PECR regulation should also be followed by the venture so that people are provided </w:t>
      </w:r>
      <w:r w:rsidR="00EA5A98" w:rsidRPr="008B1964">
        <w:rPr>
          <w:color w:val="000000" w:themeColor="text1"/>
        </w:rPr>
        <w:t>privacy</w:t>
      </w:r>
      <w:r w:rsidRPr="008B1964">
        <w:rPr>
          <w:color w:val="000000" w:themeColor="text1"/>
        </w:rPr>
        <w:t xml:space="preserve"> rights regarding the electronic communications. Consent is an essential part in the privacy field and it should be ensured that the people who are accessing and using the personal data are performing so with the subject consent. IrishCup should also provide the facility to opt out of emails so that the customers get the option in hand to cancel the unpreferable products. ‘The right to erasure’ is also a necessary part in which the individuals have the right to erase the personal data and IrishCup should also focus on that (</w:t>
      </w:r>
      <w:r w:rsidRPr="008B1964">
        <w:rPr>
          <w:color w:val="000000" w:themeColor="text1"/>
          <w:highlight w:val="white"/>
        </w:rPr>
        <w:t xml:space="preserve">Zia and </w:t>
      </w:r>
      <w:proofErr w:type="spellStart"/>
      <w:r w:rsidRPr="008B1964">
        <w:rPr>
          <w:color w:val="000000" w:themeColor="text1"/>
          <w:highlight w:val="white"/>
        </w:rPr>
        <w:t>Alzahrani</w:t>
      </w:r>
      <w:proofErr w:type="spellEnd"/>
      <w:r w:rsidRPr="008B1964">
        <w:rPr>
          <w:color w:val="000000" w:themeColor="text1"/>
          <w:highlight w:val="white"/>
        </w:rPr>
        <w:t>, 2022)</w:t>
      </w:r>
      <w:r w:rsidRPr="008B1964">
        <w:rPr>
          <w:color w:val="000000" w:themeColor="text1"/>
        </w:rPr>
        <w:t xml:space="preserve">. </w:t>
      </w:r>
    </w:p>
    <w:p w14:paraId="05320F23" w14:textId="78D96655" w:rsidR="006D2F06" w:rsidRPr="008B1964" w:rsidRDefault="00E92D01">
      <w:pPr>
        <w:spacing w:line="360" w:lineRule="auto"/>
        <w:jc w:val="both"/>
        <w:rPr>
          <w:color w:val="000000" w:themeColor="text1"/>
        </w:rPr>
      </w:pPr>
      <w:r w:rsidRPr="008B1964">
        <w:rPr>
          <w:color w:val="000000" w:themeColor="text1"/>
        </w:rPr>
        <w:t xml:space="preserve">Cloud security is also important for the business to restrict the entrance of </w:t>
      </w:r>
      <w:r w:rsidR="00EA5A98" w:rsidRPr="008B1964">
        <w:rPr>
          <w:color w:val="000000" w:themeColor="text1"/>
        </w:rPr>
        <w:t>cyber-attacks</w:t>
      </w:r>
      <w:r w:rsidRPr="008B1964">
        <w:rPr>
          <w:color w:val="000000" w:themeColor="text1"/>
        </w:rPr>
        <w:t xml:space="preserve"> and through cloud security, it can be ensured that the data are accessible to the users. The business venture should also apply the sensitivity levels and data encryption tools so that any kind of unlicensed people are prevented from accessing the important data. These are some methods the business should apply so that </w:t>
      </w:r>
      <w:r w:rsidR="00EA5A98" w:rsidRPr="008B1964">
        <w:rPr>
          <w:color w:val="000000" w:themeColor="text1"/>
        </w:rPr>
        <w:t>all</w:t>
      </w:r>
      <w:r w:rsidRPr="008B1964">
        <w:rPr>
          <w:color w:val="000000" w:themeColor="text1"/>
        </w:rPr>
        <w:t xml:space="preserve"> their hard work </w:t>
      </w:r>
      <w:r w:rsidR="00EA5A98" w:rsidRPr="008B1964">
        <w:rPr>
          <w:color w:val="000000" w:themeColor="text1"/>
        </w:rPr>
        <w:t>cannot</w:t>
      </w:r>
      <w:r w:rsidRPr="008B1964">
        <w:rPr>
          <w:color w:val="000000" w:themeColor="text1"/>
        </w:rPr>
        <w:t xml:space="preserve"> go in vain. </w:t>
      </w:r>
    </w:p>
    <w:p w14:paraId="6C7B64BE" w14:textId="77777777" w:rsidR="006D2F06" w:rsidRPr="008B1964" w:rsidRDefault="00E92D01">
      <w:pPr>
        <w:spacing w:line="360" w:lineRule="auto"/>
        <w:jc w:val="center"/>
        <w:rPr>
          <w:color w:val="000000" w:themeColor="text1"/>
        </w:rPr>
      </w:pPr>
      <w:r w:rsidRPr="008B1964">
        <w:rPr>
          <w:noProof/>
          <w:color w:val="000000" w:themeColor="text1"/>
        </w:rPr>
        <w:drawing>
          <wp:inline distT="114300" distB="114300" distL="114300" distR="114300" wp14:anchorId="3C15334F" wp14:editId="145E39F0">
            <wp:extent cx="5734050" cy="311605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11511"/>
                    <a:stretch>
                      <a:fillRect/>
                    </a:stretch>
                  </pic:blipFill>
                  <pic:spPr>
                    <a:xfrm>
                      <a:off x="0" y="0"/>
                      <a:ext cx="5734050" cy="3116052"/>
                    </a:xfrm>
                    <a:prstGeom prst="rect">
                      <a:avLst/>
                    </a:prstGeom>
                    <a:ln/>
                  </pic:spPr>
                </pic:pic>
              </a:graphicData>
            </a:graphic>
          </wp:inline>
        </w:drawing>
      </w:r>
    </w:p>
    <w:p w14:paraId="54D4B23E" w14:textId="77777777" w:rsidR="006D2F06" w:rsidRPr="008B1964" w:rsidRDefault="00E92D01">
      <w:pPr>
        <w:spacing w:line="360" w:lineRule="auto"/>
        <w:jc w:val="center"/>
        <w:rPr>
          <w:b/>
          <w:color w:val="000000" w:themeColor="text1"/>
        </w:rPr>
      </w:pPr>
      <w:r w:rsidRPr="008B1964">
        <w:rPr>
          <w:b/>
          <w:color w:val="000000" w:themeColor="text1"/>
        </w:rPr>
        <w:t>Figure 3: Cloud security importance</w:t>
      </w:r>
    </w:p>
    <w:p w14:paraId="7EC6CE5C" w14:textId="77777777" w:rsidR="006D2F06" w:rsidRPr="008B1964" w:rsidRDefault="00E92D01">
      <w:pPr>
        <w:spacing w:line="360" w:lineRule="auto"/>
        <w:jc w:val="center"/>
        <w:rPr>
          <w:b/>
          <w:color w:val="000000" w:themeColor="text1"/>
        </w:rPr>
      </w:pPr>
      <w:r w:rsidRPr="008B1964">
        <w:rPr>
          <w:b/>
          <w:color w:val="000000" w:themeColor="text1"/>
        </w:rPr>
        <w:t xml:space="preserve">(Source: </w:t>
      </w:r>
      <w:r w:rsidRPr="008B1964">
        <w:rPr>
          <w:b/>
          <w:color w:val="000000" w:themeColor="text1"/>
          <w:highlight w:val="white"/>
        </w:rPr>
        <w:t xml:space="preserve">Zia and </w:t>
      </w:r>
      <w:proofErr w:type="spellStart"/>
      <w:r w:rsidRPr="008B1964">
        <w:rPr>
          <w:b/>
          <w:color w:val="000000" w:themeColor="text1"/>
          <w:highlight w:val="white"/>
        </w:rPr>
        <w:t>Alzahrani</w:t>
      </w:r>
      <w:proofErr w:type="spellEnd"/>
      <w:r w:rsidRPr="008B1964">
        <w:rPr>
          <w:b/>
          <w:color w:val="000000" w:themeColor="text1"/>
          <w:highlight w:val="white"/>
        </w:rPr>
        <w:t>, 2022)</w:t>
      </w:r>
    </w:p>
    <w:p w14:paraId="2BE79775" w14:textId="77777777" w:rsidR="006D2F06" w:rsidRPr="008B1964" w:rsidRDefault="00E92D01" w:rsidP="00B736A1">
      <w:pPr>
        <w:pStyle w:val="Titlu1"/>
        <w:rPr>
          <w:color w:val="000000" w:themeColor="text1"/>
        </w:rPr>
      </w:pPr>
      <w:bookmarkStart w:id="5" w:name="_Toc152338256"/>
      <w:r w:rsidRPr="008B1964">
        <w:rPr>
          <w:color w:val="000000" w:themeColor="text1"/>
        </w:rPr>
        <w:t>Conclusion</w:t>
      </w:r>
      <w:bookmarkEnd w:id="5"/>
    </w:p>
    <w:p w14:paraId="6EAA3D0A" w14:textId="77777777" w:rsidR="006D2F06" w:rsidRPr="008B1964" w:rsidRDefault="00E92D01">
      <w:pPr>
        <w:spacing w:line="360" w:lineRule="auto"/>
        <w:jc w:val="both"/>
        <w:rPr>
          <w:color w:val="000000" w:themeColor="text1"/>
        </w:rPr>
      </w:pPr>
      <w:r w:rsidRPr="008B1964">
        <w:rPr>
          <w:color w:val="000000" w:themeColor="text1"/>
        </w:rPr>
        <w:t xml:space="preserve">From the above discussion, it can be said that IrishCup can have the huge opportunity to be successful with its online ecommerce platform. Moreover, with their innovative product, the business may face some initial problems, however can manage them with the effective tactics which have been mentioned in this report. Importance of customer journey and data security have also been included. </w:t>
      </w:r>
    </w:p>
    <w:p w14:paraId="13F4AB29" w14:textId="77777777" w:rsidR="006D2F06" w:rsidRPr="008B1964" w:rsidRDefault="006D2F06">
      <w:pPr>
        <w:spacing w:line="360" w:lineRule="auto"/>
        <w:jc w:val="both"/>
        <w:rPr>
          <w:color w:val="000000" w:themeColor="text1"/>
        </w:rPr>
      </w:pPr>
    </w:p>
    <w:p w14:paraId="2C57078E" w14:textId="77777777" w:rsidR="006D2F06" w:rsidRPr="008B1964" w:rsidRDefault="00E92D01">
      <w:pPr>
        <w:spacing w:line="360" w:lineRule="auto"/>
        <w:jc w:val="both"/>
        <w:rPr>
          <w:b/>
          <w:color w:val="000000" w:themeColor="text1"/>
        </w:rPr>
      </w:pPr>
      <w:r w:rsidRPr="008B1964">
        <w:rPr>
          <w:color w:val="000000" w:themeColor="text1"/>
        </w:rPr>
        <w:br w:type="page"/>
      </w:r>
    </w:p>
    <w:p w14:paraId="4E600A55" w14:textId="11E4203A" w:rsidR="006D2F06" w:rsidRPr="008B1964" w:rsidRDefault="00E92D01" w:rsidP="00B736A1">
      <w:pPr>
        <w:pStyle w:val="Titlu1"/>
        <w:rPr>
          <w:color w:val="000000" w:themeColor="text1"/>
          <w:highlight w:val="white"/>
        </w:rPr>
      </w:pPr>
      <w:bookmarkStart w:id="6" w:name="_Toc152338258"/>
      <w:r w:rsidRPr="008B1964">
        <w:rPr>
          <w:color w:val="000000" w:themeColor="text1"/>
          <w:highlight w:val="white"/>
        </w:rPr>
        <w:t>Task 2: Presentation</w:t>
      </w:r>
      <w:bookmarkEnd w:id="6"/>
    </w:p>
    <w:p w14:paraId="5C270807" w14:textId="77777777" w:rsidR="00756BB3" w:rsidRDefault="00EA5A98" w:rsidP="00756BB3">
      <w:pPr>
        <w:spacing w:line="360" w:lineRule="auto"/>
        <w:jc w:val="both"/>
        <w:rPr>
          <w:color w:val="000000" w:themeColor="text1"/>
          <w:highlight w:val="white"/>
        </w:rPr>
      </w:pPr>
      <w:r w:rsidRPr="008B1964">
        <w:rPr>
          <w:b/>
          <w:noProof/>
          <w:color w:val="000000" w:themeColor="text1"/>
        </w:rPr>
        <w:drawing>
          <wp:inline distT="0" distB="0" distL="0" distR="0" wp14:anchorId="37145D4F" wp14:editId="247A9F22">
            <wp:extent cx="5733415" cy="31496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3415" cy="3149600"/>
                    </a:xfrm>
                    <a:prstGeom prst="rect">
                      <a:avLst/>
                    </a:prstGeom>
                  </pic:spPr>
                </pic:pic>
              </a:graphicData>
            </a:graphic>
          </wp:inline>
        </w:drawing>
      </w:r>
      <w:bookmarkStart w:id="7" w:name="_Toc152338260"/>
    </w:p>
    <w:bookmarkEnd w:id="7"/>
    <w:p w14:paraId="05A65FD7" w14:textId="797897E6" w:rsidR="006D2F06" w:rsidRPr="00756BB3" w:rsidRDefault="006D2F06" w:rsidP="00756BB3">
      <w:pPr>
        <w:spacing w:line="360" w:lineRule="auto"/>
        <w:jc w:val="both"/>
        <w:rPr>
          <w:b/>
          <w:color w:val="000000" w:themeColor="text1"/>
          <w:highlight w:val="white"/>
        </w:rPr>
      </w:pPr>
    </w:p>
    <w:p w14:paraId="623E2360" w14:textId="200B3458"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68E3C857" wp14:editId="0E531933">
            <wp:extent cx="5733415" cy="3234055"/>
            <wp:effectExtent l="0" t="0" r="63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33415" cy="3234055"/>
                    </a:xfrm>
                    <a:prstGeom prst="rect">
                      <a:avLst/>
                    </a:prstGeom>
                  </pic:spPr>
                </pic:pic>
              </a:graphicData>
            </a:graphic>
          </wp:inline>
        </w:drawing>
      </w:r>
    </w:p>
    <w:p w14:paraId="0CEA3652" w14:textId="2FC16E6A" w:rsidR="006D2F06" w:rsidRPr="00756BB3" w:rsidRDefault="006D2F06" w:rsidP="00756BB3">
      <w:pPr>
        <w:spacing w:line="360" w:lineRule="auto"/>
        <w:ind w:left="720"/>
        <w:jc w:val="both"/>
        <w:rPr>
          <w:color w:val="000000" w:themeColor="text1"/>
          <w:highlight w:val="white"/>
        </w:rPr>
      </w:pPr>
    </w:p>
    <w:p w14:paraId="3751243C" w14:textId="5E9028B1"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5B75FD0B" wp14:editId="6BC80809">
            <wp:extent cx="5733415" cy="3216275"/>
            <wp:effectExtent l="0" t="0" r="63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733415" cy="3216275"/>
                    </a:xfrm>
                    <a:prstGeom prst="rect">
                      <a:avLst/>
                    </a:prstGeom>
                  </pic:spPr>
                </pic:pic>
              </a:graphicData>
            </a:graphic>
          </wp:inline>
        </w:drawing>
      </w:r>
    </w:p>
    <w:p w14:paraId="6E5F92E4" w14:textId="09E42A9C" w:rsidR="006D2F06" w:rsidRPr="00756BB3" w:rsidRDefault="006D2F06" w:rsidP="00756BB3">
      <w:pPr>
        <w:spacing w:line="360" w:lineRule="auto"/>
        <w:jc w:val="both"/>
        <w:rPr>
          <w:color w:val="000000" w:themeColor="text1"/>
          <w:highlight w:val="white"/>
        </w:rPr>
      </w:pPr>
    </w:p>
    <w:p w14:paraId="55455EEE" w14:textId="7B1BDE6B"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7730A0FC" wp14:editId="4CD872EE">
            <wp:extent cx="5733415" cy="3232150"/>
            <wp:effectExtent l="0" t="0" r="63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733415" cy="3232150"/>
                    </a:xfrm>
                    <a:prstGeom prst="rect">
                      <a:avLst/>
                    </a:prstGeom>
                  </pic:spPr>
                </pic:pic>
              </a:graphicData>
            </a:graphic>
          </wp:inline>
        </w:drawing>
      </w:r>
    </w:p>
    <w:p w14:paraId="61D324B1" w14:textId="4145AC9D" w:rsidR="006D2F06" w:rsidRPr="00756BB3" w:rsidRDefault="006D2F06" w:rsidP="00756BB3">
      <w:pPr>
        <w:spacing w:line="360" w:lineRule="auto"/>
        <w:jc w:val="both"/>
        <w:rPr>
          <w:color w:val="000000" w:themeColor="text1"/>
          <w:highlight w:val="white"/>
        </w:rPr>
      </w:pPr>
    </w:p>
    <w:p w14:paraId="627C8E56" w14:textId="03E79277"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65EA824C" wp14:editId="336A6966">
            <wp:extent cx="5733415" cy="3173095"/>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5733415" cy="3173095"/>
                    </a:xfrm>
                    <a:prstGeom prst="rect">
                      <a:avLst/>
                    </a:prstGeom>
                  </pic:spPr>
                </pic:pic>
              </a:graphicData>
            </a:graphic>
          </wp:inline>
        </w:drawing>
      </w:r>
    </w:p>
    <w:p w14:paraId="4CCB5196" w14:textId="2AC389F6" w:rsidR="006D2F06" w:rsidRPr="00756BB3" w:rsidRDefault="006D2F06" w:rsidP="00756BB3">
      <w:pPr>
        <w:spacing w:line="360" w:lineRule="auto"/>
        <w:jc w:val="both"/>
        <w:rPr>
          <w:color w:val="000000" w:themeColor="text1"/>
          <w:highlight w:val="white"/>
        </w:rPr>
      </w:pPr>
    </w:p>
    <w:p w14:paraId="66CFAA80" w14:textId="179AB059"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246C0340" wp14:editId="1A878A31">
            <wp:extent cx="5733415" cy="3215640"/>
            <wp:effectExtent l="0" t="0" r="63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733415" cy="3215640"/>
                    </a:xfrm>
                    <a:prstGeom prst="rect">
                      <a:avLst/>
                    </a:prstGeom>
                  </pic:spPr>
                </pic:pic>
              </a:graphicData>
            </a:graphic>
          </wp:inline>
        </w:drawing>
      </w:r>
    </w:p>
    <w:p w14:paraId="23D66996" w14:textId="7BBFE899" w:rsidR="006D2F06" w:rsidRPr="00756BB3" w:rsidRDefault="006D2F06" w:rsidP="00756BB3">
      <w:pPr>
        <w:spacing w:line="360" w:lineRule="auto"/>
        <w:jc w:val="both"/>
        <w:rPr>
          <w:color w:val="000000" w:themeColor="text1"/>
          <w:highlight w:val="white"/>
        </w:rPr>
      </w:pPr>
    </w:p>
    <w:p w14:paraId="461830EC" w14:textId="5869A222"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677DDAA6" wp14:editId="711217EA">
            <wp:extent cx="5733415" cy="3235960"/>
            <wp:effectExtent l="0" t="0" r="63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733415" cy="3235960"/>
                    </a:xfrm>
                    <a:prstGeom prst="rect">
                      <a:avLst/>
                    </a:prstGeom>
                  </pic:spPr>
                </pic:pic>
              </a:graphicData>
            </a:graphic>
          </wp:inline>
        </w:drawing>
      </w:r>
    </w:p>
    <w:p w14:paraId="38569D48" w14:textId="1DAECCFE" w:rsidR="006D2F06" w:rsidRPr="00756BB3" w:rsidRDefault="006D2F06" w:rsidP="00756BB3">
      <w:pPr>
        <w:spacing w:line="360" w:lineRule="auto"/>
        <w:jc w:val="both"/>
        <w:rPr>
          <w:color w:val="000000" w:themeColor="text1"/>
          <w:highlight w:val="white"/>
        </w:rPr>
      </w:pPr>
    </w:p>
    <w:p w14:paraId="691DA6EA" w14:textId="60CA301C"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47A4988F" wp14:editId="72C349BB">
            <wp:extent cx="5733415" cy="320421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5733415" cy="3204210"/>
                    </a:xfrm>
                    <a:prstGeom prst="rect">
                      <a:avLst/>
                    </a:prstGeom>
                  </pic:spPr>
                </pic:pic>
              </a:graphicData>
            </a:graphic>
          </wp:inline>
        </w:drawing>
      </w:r>
    </w:p>
    <w:p w14:paraId="34EF972F" w14:textId="3D6D6557" w:rsidR="006D2F06" w:rsidRPr="00756BB3" w:rsidRDefault="006D2F06" w:rsidP="00756BB3">
      <w:pPr>
        <w:spacing w:line="360" w:lineRule="auto"/>
        <w:jc w:val="both"/>
        <w:rPr>
          <w:color w:val="000000" w:themeColor="text1"/>
          <w:highlight w:val="white"/>
        </w:rPr>
      </w:pPr>
    </w:p>
    <w:p w14:paraId="4F169DD9" w14:textId="2482202F"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2F197268" wp14:editId="75B9EB69">
            <wp:extent cx="5733415" cy="316738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5733415" cy="3167380"/>
                    </a:xfrm>
                    <a:prstGeom prst="rect">
                      <a:avLst/>
                    </a:prstGeom>
                  </pic:spPr>
                </pic:pic>
              </a:graphicData>
            </a:graphic>
          </wp:inline>
        </w:drawing>
      </w:r>
    </w:p>
    <w:p w14:paraId="2D026EBD" w14:textId="79D510B7" w:rsidR="006D2F06" w:rsidRPr="00756BB3" w:rsidRDefault="006D2F06" w:rsidP="00756BB3">
      <w:pPr>
        <w:spacing w:line="360" w:lineRule="auto"/>
        <w:jc w:val="both"/>
        <w:rPr>
          <w:color w:val="000000" w:themeColor="text1"/>
          <w:highlight w:val="white"/>
        </w:rPr>
      </w:pPr>
    </w:p>
    <w:p w14:paraId="3ABAC765" w14:textId="12F2245D"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6E69AF04" wp14:editId="462256CF">
            <wp:extent cx="5733415" cy="3157855"/>
            <wp:effectExtent l="0" t="0" r="63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0">
                      <a:extLst>
                        <a:ext uri="{28A0092B-C50C-407E-A947-70E740481C1C}">
                          <a14:useLocalDpi xmlns:a14="http://schemas.microsoft.com/office/drawing/2010/main" val="0"/>
                        </a:ext>
                      </a:extLst>
                    </a:blip>
                    <a:stretch>
                      <a:fillRect/>
                    </a:stretch>
                  </pic:blipFill>
                  <pic:spPr>
                    <a:xfrm>
                      <a:off x="0" y="0"/>
                      <a:ext cx="5733415" cy="3157855"/>
                    </a:xfrm>
                    <a:prstGeom prst="rect">
                      <a:avLst/>
                    </a:prstGeom>
                  </pic:spPr>
                </pic:pic>
              </a:graphicData>
            </a:graphic>
          </wp:inline>
        </w:drawing>
      </w:r>
    </w:p>
    <w:p w14:paraId="52779770" w14:textId="26494BB9" w:rsidR="006D2F06" w:rsidRPr="00756BB3" w:rsidRDefault="006D2F06" w:rsidP="00756BB3">
      <w:pPr>
        <w:spacing w:line="360" w:lineRule="auto"/>
        <w:jc w:val="both"/>
        <w:rPr>
          <w:color w:val="000000" w:themeColor="text1"/>
          <w:highlight w:val="white"/>
        </w:rPr>
      </w:pPr>
    </w:p>
    <w:p w14:paraId="0FF0CCCD" w14:textId="6C87CFCC"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313BBC19" wp14:editId="013C1AA1">
            <wp:extent cx="5733415" cy="324231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a:extLst>
                        <a:ext uri="{28A0092B-C50C-407E-A947-70E740481C1C}">
                          <a14:useLocalDpi xmlns:a14="http://schemas.microsoft.com/office/drawing/2010/main" val="0"/>
                        </a:ext>
                      </a:extLst>
                    </a:blip>
                    <a:stretch>
                      <a:fillRect/>
                    </a:stretch>
                  </pic:blipFill>
                  <pic:spPr>
                    <a:xfrm>
                      <a:off x="0" y="0"/>
                      <a:ext cx="5733415" cy="3242310"/>
                    </a:xfrm>
                    <a:prstGeom prst="rect">
                      <a:avLst/>
                    </a:prstGeom>
                  </pic:spPr>
                </pic:pic>
              </a:graphicData>
            </a:graphic>
          </wp:inline>
        </w:drawing>
      </w:r>
    </w:p>
    <w:p w14:paraId="33FA916D" w14:textId="1CB44E98" w:rsidR="006D2F06" w:rsidRPr="00756BB3" w:rsidRDefault="006D2F06" w:rsidP="00756BB3">
      <w:pPr>
        <w:spacing w:line="360" w:lineRule="auto"/>
        <w:jc w:val="both"/>
        <w:rPr>
          <w:color w:val="000000" w:themeColor="text1"/>
          <w:highlight w:val="white"/>
        </w:rPr>
      </w:pPr>
    </w:p>
    <w:p w14:paraId="2A91FA10" w14:textId="69059EAF"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17A5A16D" wp14:editId="28075348">
            <wp:extent cx="5733415" cy="322453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2">
                      <a:extLst>
                        <a:ext uri="{28A0092B-C50C-407E-A947-70E740481C1C}">
                          <a14:useLocalDpi xmlns:a14="http://schemas.microsoft.com/office/drawing/2010/main" val="0"/>
                        </a:ext>
                      </a:extLst>
                    </a:blip>
                    <a:stretch>
                      <a:fillRect/>
                    </a:stretch>
                  </pic:blipFill>
                  <pic:spPr>
                    <a:xfrm>
                      <a:off x="0" y="0"/>
                      <a:ext cx="5733415" cy="3224530"/>
                    </a:xfrm>
                    <a:prstGeom prst="rect">
                      <a:avLst/>
                    </a:prstGeom>
                  </pic:spPr>
                </pic:pic>
              </a:graphicData>
            </a:graphic>
          </wp:inline>
        </w:drawing>
      </w:r>
    </w:p>
    <w:p w14:paraId="2872B470" w14:textId="1B17C5CD" w:rsidR="006D2F06" w:rsidRPr="00756BB3" w:rsidRDefault="006D2F06" w:rsidP="00756BB3">
      <w:pPr>
        <w:spacing w:line="360" w:lineRule="auto"/>
        <w:jc w:val="both"/>
        <w:rPr>
          <w:color w:val="000000" w:themeColor="text1"/>
          <w:highlight w:val="white"/>
        </w:rPr>
      </w:pPr>
    </w:p>
    <w:p w14:paraId="36FFB5F3" w14:textId="4C7B3855" w:rsidR="00EA5A98" w:rsidRPr="008B1964" w:rsidRDefault="00EA5A98">
      <w:pPr>
        <w:spacing w:line="360" w:lineRule="auto"/>
        <w:jc w:val="both"/>
        <w:rPr>
          <w:b/>
          <w:color w:val="000000" w:themeColor="text1"/>
          <w:highlight w:val="white"/>
        </w:rPr>
      </w:pPr>
      <w:r w:rsidRPr="008B1964">
        <w:rPr>
          <w:b/>
          <w:noProof/>
          <w:color w:val="000000" w:themeColor="text1"/>
        </w:rPr>
        <w:drawing>
          <wp:inline distT="0" distB="0" distL="0" distR="0" wp14:anchorId="2E2CEAAC" wp14:editId="7421CCFD">
            <wp:extent cx="5733415" cy="3121660"/>
            <wp:effectExtent l="0" t="0" r="63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3">
                      <a:extLst>
                        <a:ext uri="{28A0092B-C50C-407E-A947-70E740481C1C}">
                          <a14:useLocalDpi xmlns:a14="http://schemas.microsoft.com/office/drawing/2010/main" val="0"/>
                        </a:ext>
                      </a:extLst>
                    </a:blip>
                    <a:stretch>
                      <a:fillRect/>
                    </a:stretch>
                  </pic:blipFill>
                  <pic:spPr>
                    <a:xfrm>
                      <a:off x="0" y="0"/>
                      <a:ext cx="5733415" cy="3121660"/>
                    </a:xfrm>
                    <a:prstGeom prst="rect">
                      <a:avLst/>
                    </a:prstGeom>
                  </pic:spPr>
                </pic:pic>
              </a:graphicData>
            </a:graphic>
          </wp:inline>
        </w:drawing>
      </w:r>
    </w:p>
    <w:p w14:paraId="5F634FDF" w14:textId="0417AD10" w:rsidR="00EA5A98" w:rsidRPr="008B1964" w:rsidRDefault="00EA5A98">
      <w:pPr>
        <w:spacing w:line="360" w:lineRule="auto"/>
        <w:jc w:val="both"/>
        <w:rPr>
          <w:color w:val="000000" w:themeColor="text1"/>
          <w:highlight w:val="white"/>
        </w:rPr>
      </w:pPr>
      <w:r w:rsidRPr="008B1964">
        <w:rPr>
          <w:noProof/>
          <w:color w:val="000000" w:themeColor="text1"/>
        </w:rPr>
        <w:drawing>
          <wp:inline distT="0" distB="0" distL="0" distR="0" wp14:anchorId="1B5702ED" wp14:editId="0B8986E7">
            <wp:extent cx="5733415" cy="3232785"/>
            <wp:effectExtent l="0" t="0" r="63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a:extLst>
                        <a:ext uri="{28A0092B-C50C-407E-A947-70E740481C1C}">
                          <a14:useLocalDpi xmlns:a14="http://schemas.microsoft.com/office/drawing/2010/main" val="0"/>
                        </a:ext>
                      </a:extLst>
                    </a:blip>
                    <a:stretch>
                      <a:fillRect/>
                    </a:stretch>
                  </pic:blipFill>
                  <pic:spPr>
                    <a:xfrm>
                      <a:off x="0" y="0"/>
                      <a:ext cx="5733415" cy="3232785"/>
                    </a:xfrm>
                    <a:prstGeom prst="rect">
                      <a:avLst/>
                    </a:prstGeom>
                  </pic:spPr>
                </pic:pic>
              </a:graphicData>
            </a:graphic>
          </wp:inline>
        </w:drawing>
      </w:r>
    </w:p>
    <w:p w14:paraId="0005C0C5" w14:textId="5366DA3F" w:rsidR="006D2F06" w:rsidRPr="00C3025A" w:rsidRDefault="008B1964" w:rsidP="00C3025A">
      <w:pPr>
        <w:rPr>
          <w:b/>
          <w:bCs/>
          <w:color w:val="000000" w:themeColor="text1"/>
          <w:highlight w:val="white"/>
        </w:rPr>
      </w:pPr>
      <w:r w:rsidRPr="008B1964">
        <w:rPr>
          <w:highlight w:val="white"/>
        </w:rPr>
        <w:t>Reference List:</w:t>
      </w:r>
    </w:p>
    <w:p w14:paraId="7A280E4F" w14:textId="11371B12" w:rsidR="008B1964" w:rsidRPr="008B1964" w:rsidRDefault="008B1964">
      <w:pPr>
        <w:spacing w:line="360" w:lineRule="auto"/>
        <w:jc w:val="both"/>
        <w:rPr>
          <w:b/>
          <w:bCs/>
          <w:color w:val="000000" w:themeColor="text1"/>
          <w:highlight w:val="white"/>
        </w:rPr>
      </w:pPr>
      <w:r w:rsidRPr="008B1964">
        <w:rPr>
          <w:b/>
          <w:bCs/>
          <w:color w:val="000000" w:themeColor="text1"/>
          <w:highlight w:val="white"/>
        </w:rPr>
        <w:t>Task 1:</w:t>
      </w:r>
    </w:p>
    <w:p w14:paraId="119AC504" w14:textId="77777777" w:rsidR="008B1964" w:rsidRPr="008B1964" w:rsidRDefault="008B1964" w:rsidP="008B1964">
      <w:pPr>
        <w:spacing w:line="360" w:lineRule="auto"/>
        <w:jc w:val="both"/>
        <w:rPr>
          <w:b/>
          <w:color w:val="000000" w:themeColor="text1"/>
        </w:rPr>
      </w:pPr>
      <w:r w:rsidRPr="008B1964">
        <w:rPr>
          <w:color w:val="000000" w:themeColor="text1"/>
          <w:highlight w:val="white"/>
        </w:rPr>
        <w:t xml:space="preserve">Bradley, C., Oliveira, L., </w:t>
      </w:r>
      <w:proofErr w:type="spellStart"/>
      <w:r w:rsidRPr="008B1964">
        <w:rPr>
          <w:color w:val="000000" w:themeColor="text1"/>
          <w:highlight w:val="white"/>
        </w:rPr>
        <w:t>Birrell</w:t>
      </w:r>
      <w:proofErr w:type="spellEnd"/>
      <w:r w:rsidRPr="008B1964">
        <w:rPr>
          <w:color w:val="000000" w:themeColor="text1"/>
          <w:highlight w:val="white"/>
        </w:rPr>
        <w:t xml:space="preserve">, S. and Cain, R., (2021). A new perspective on personas and customer journey maps: Proposing systemic UX. </w:t>
      </w:r>
      <w:r w:rsidRPr="008B1964">
        <w:rPr>
          <w:i/>
          <w:color w:val="000000" w:themeColor="text1"/>
          <w:highlight w:val="white"/>
        </w:rPr>
        <w:t>International Journal of Human-Computer Studies</w:t>
      </w:r>
      <w:r w:rsidRPr="008B1964">
        <w:rPr>
          <w:color w:val="000000" w:themeColor="text1"/>
          <w:highlight w:val="white"/>
        </w:rPr>
        <w:t xml:space="preserve">, </w:t>
      </w:r>
      <w:r w:rsidRPr="008B1964">
        <w:rPr>
          <w:i/>
          <w:color w:val="000000" w:themeColor="text1"/>
          <w:highlight w:val="white"/>
        </w:rPr>
        <w:t>148</w:t>
      </w:r>
      <w:r w:rsidRPr="008B1964">
        <w:rPr>
          <w:color w:val="000000" w:themeColor="text1"/>
          <w:highlight w:val="white"/>
        </w:rPr>
        <w:t>, p.102583.</w:t>
      </w:r>
    </w:p>
    <w:p w14:paraId="7984E0FF" w14:textId="77777777" w:rsidR="008B1964" w:rsidRPr="008B1964" w:rsidRDefault="008B1964" w:rsidP="008B1964">
      <w:pPr>
        <w:spacing w:line="360" w:lineRule="auto"/>
        <w:jc w:val="both"/>
        <w:rPr>
          <w:color w:val="000000" w:themeColor="text1"/>
        </w:rPr>
      </w:pPr>
      <w:r w:rsidRPr="008B1964">
        <w:rPr>
          <w:color w:val="000000" w:themeColor="text1"/>
        </w:rPr>
        <w:t xml:space="preserve">Eid, R., </w:t>
      </w:r>
      <w:proofErr w:type="spellStart"/>
      <w:r w:rsidRPr="008B1964">
        <w:rPr>
          <w:color w:val="000000" w:themeColor="text1"/>
        </w:rPr>
        <w:t>Abdelmoety</w:t>
      </w:r>
      <w:proofErr w:type="spellEnd"/>
      <w:r w:rsidRPr="008B1964">
        <w:rPr>
          <w:color w:val="000000" w:themeColor="text1"/>
        </w:rPr>
        <w:t>, Z. and Agag, G., (2020). Antecedents and consequences of social media marketing use: an empirical study of the UK exporting B2B SMEs. Journal of Business &amp;amp; Industrial Marketing, 35(2), pp.284-305.</w:t>
      </w:r>
    </w:p>
    <w:p w14:paraId="79B89FD4" w14:textId="77777777" w:rsidR="008B1964" w:rsidRPr="008B1964" w:rsidRDefault="008B1964" w:rsidP="008B1964">
      <w:pPr>
        <w:spacing w:line="360" w:lineRule="auto"/>
        <w:jc w:val="both"/>
        <w:rPr>
          <w:color w:val="000000" w:themeColor="text1"/>
        </w:rPr>
      </w:pPr>
      <w:proofErr w:type="spellStart"/>
      <w:r w:rsidRPr="008B1964">
        <w:rPr>
          <w:color w:val="000000" w:themeColor="text1"/>
        </w:rPr>
        <w:t>Faraoni</w:t>
      </w:r>
      <w:proofErr w:type="spellEnd"/>
      <w:r w:rsidRPr="008B1964">
        <w:rPr>
          <w:color w:val="000000" w:themeColor="text1"/>
        </w:rPr>
        <w:t xml:space="preserve">, M., </w:t>
      </w:r>
      <w:proofErr w:type="spellStart"/>
      <w:r w:rsidRPr="008B1964">
        <w:rPr>
          <w:color w:val="000000" w:themeColor="text1"/>
        </w:rPr>
        <w:t>Rialti</w:t>
      </w:r>
      <w:proofErr w:type="spellEnd"/>
      <w:r w:rsidRPr="008B1964">
        <w:rPr>
          <w:color w:val="000000" w:themeColor="text1"/>
        </w:rPr>
        <w:t xml:space="preserve">, R., </w:t>
      </w:r>
      <w:proofErr w:type="spellStart"/>
      <w:r w:rsidRPr="008B1964">
        <w:rPr>
          <w:color w:val="000000" w:themeColor="text1"/>
        </w:rPr>
        <w:t>Zollo</w:t>
      </w:r>
      <w:proofErr w:type="spellEnd"/>
      <w:r w:rsidRPr="008B1964">
        <w:rPr>
          <w:color w:val="000000" w:themeColor="text1"/>
        </w:rPr>
        <w:t xml:space="preserve">, L. and </w:t>
      </w:r>
      <w:proofErr w:type="spellStart"/>
      <w:r w:rsidRPr="008B1964">
        <w:rPr>
          <w:color w:val="000000" w:themeColor="text1"/>
        </w:rPr>
        <w:t>Pellicelli</w:t>
      </w:r>
      <w:proofErr w:type="spellEnd"/>
      <w:r w:rsidRPr="008B1964">
        <w:rPr>
          <w:color w:val="000000" w:themeColor="text1"/>
        </w:rPr>
        <w:t>, A.C., (2019). Exploring e-Loyalty Antecedents in B2C e-Commerce: Empirical results from Italian grocery retailers. British Food Journal, 121(2), pp.574-589.</w:t>
      </w:r>
    </w:p>
    <w:p w14:paraId="3AD87855"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gov.uk, (2023), </w:t>
      </w:r>
      <w:r w:rsidRPr="008B1964">
        <w:rPr>
          <w:i/>
          <w:color w:val="000000" w:themeColor="text1"/>
          <w:highlight w:val="white"/>
        </w:rPr>
        <w:t>data protection</w:t>
      </w:r>
      <w:r w:rsidRPr="008B1964">
        <w:rPr>
          <w:color w:val="000000" w:themeColor="text1"/>
          <w:highlight w:val="white"/>
        </w:rPr>
        <w:t xml:space="preserve"> Available at: https://www.gov.uk/data-protection [Accessed on 29th November, 2023]</w:t>
      </w:r>
    </w:p>
    <w:p w14:paraId="1D8D3983" w14:textId="77777777" w:rsidR="008B1964" w:rsidRPr="008B1964" w:rsidRDefault="008B1964" w:rsidP="008B1964">
      <w:pPr>
        <w:spacing w:line="360" w:lineRule="auto"/>
        <w:jc w:val="both"/>
        <w:rPr>
          <w:color w:val="000000" w:themeColor="text1"/>
        </w:rPr>
      </w:pPr>
      <w:r w:rsidRPr="008B1964">
        <w:rPr>
          <w:color w:val="000000" w:themeColor="text1"/>
        </w:rPr>
        <w:t xml:space="preserve">Howe-Patterson, K. and </w:t>
      </w:r>
      <w:proofErr w:type="spellStart"/>
      <w:r w:rsidRPr="008B1964">
        <w:rPr>
          <w:color w:val="000000" w:themeColor="text1"/>
        </w:rPr>
        <w:t>Schuiling</w:t>
      </w:r>
      <w:proofErr w:type="spellEnd"/>
      <w:r w:rsidRPr="008B1964">
        <w:rPr>
          <w:color w:val="000000" w:themeColor="text1"/>
        </w:rPr>
        <w:t>, I., (2020). Shopify in Germany: An analysis of a Canadian ecommerce platform’s marketing strategy and activities in an international market.</w:t>
      </w:r>
    </w:p>
    <w:p w14:paraId="4DE407E4" w14:textId="77777777" w:rsidR="008B1964" w:rsidRPr="008B1964" w:rsidRDefault="008B1964" w:rsidP="008B1964">
      <w:pPr>
        <w:spacing w:line="360" w:lineRule="auto"/>
        <w:jc w:val="both"/>
        <w:rPr>
          <w:color w:val="000000" w:themeColor="text1"/>
        </w:rPr>
      </w:pPr>
      <w:r w:rsidRPr="008B1964">
        <w:rPr>
          <w:color w:val="000000" w:themeColor="text1"/>
        </w:rPr>
        <w:t xml:space="preserve">Lin, X., Wang, X. and </w:t>
      </w:r>
      <w:proofErr w:type="spellStart"/>
      <w:r w:rsidRPr="008B1964">
        <w:rPr>
          <w:color w:val="000000" w:themeColor="text1"/>
        </w:rPr>
        <w:t>Hajli</w:t>
      </w:r>
      <w:proofErr w:type="spellEnd"/>
      <w:r w:rsidRPr="008B1964">
        <w:rPr>
          <w:color w:val="000000" w:themeColor="text1"/>
        </w:rPr>
        <w:t>, N., (2019). Building e-commerce satisfaction and boosting sales: The role of social commerce trust and its antecedents. International Journal of Electronic Commerce, 23(3), pp.328-363.</w:t>
      </w:r>
    </w:p>
    <w:p w14:paraId="400FA399"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Lynch, S. and Barnes, L., (2020). Omnichannel fashion retailing: examining the customer decision-making journey. </w:t>
      </w:r>
      <w:r w:rsidRPr="008B1964">
        <w:rPr>
          <w:i/>
          <w:color w:val="000000" w:themeColor="text1"/>
          <w:highlight w:val="white"/>
        </w:rPr>
        <w:t>Journal of Fashion Marketing and Management: An International Journal</w:t>
      </w:r>
      <w:r w:rsidRPr="008B1964">
        <w:rPr>
          <w:color w:val="000000" w:themeColor="text1"/>
          <w:highlight w:val="white"/>
        </w:rPr>
        <w:t xml:space="preserve">, </w:t>
      </w:r>
      <w:r w:rsidRPr="008B1964">
        <w:rPr>
          <w:i/>
          <w:color w:val="000000" w:themeColor="text1"/>
          <w:highlight w:val="white"/>
        </w:rPr>
        <w:t>24</w:t>
      </w:r>
      <w:r w:rsidRPr="008B1964">
        <w:rPr>
          <w:color w:val="000000" w:themeColor="text1"/>
          <w:highlight w:val="white"/>
        </w:rPr>
        <w:t>(3), pp.471-493.</w:t>
      </w:r>
    </w:p>
    <w:p w14:paraId="33040265" w14:textId="77777777" w:rsidR="008B1964" w:rsidRPr="008B1964" w:rsidRDefault="008B1964" w:rsidP="008B1964">
      <w:pPr>
        <w:spacing w:line="360" w:lineRule="auto"/>
        <w:jc w:val="both"/>
        <w:rPr>
          <w:color w:val="000000" w:themeColor="text1"/>
        </w:rPr>
      </w:pPr>
      <w:r w:rsidRPr="008B1964">
        <w:rPr>
          <w:color w:val="000000" w:themeColor="text1"/>
        </w:rPr>
        <w:t xml:space="preserve">Mason, A.N., </w:t>
      </w:r>
      <w:proofErr w:type="spellStart"/>
      <w:r w:rsidRPr="008B1964">
        <w:rPr>
          <w:color w:val="000000" w:themeColor="text1"/>
        </w:rPr>
        <w:t>Narcum</w:t>
      </w:r>
      <w:proofErr w:type="spellEnd"/>
      <w:r w:rsidRPr="008B1964">
        <w:rPr>
          <w:color w:val="000000" w:themeColor="text1"/>
        </w:rPr>
        <w:t>, J. and Mason, K., (2021). Social media marketing gains importance after Covid-19. Cogent Business &amp;amp; Management, 8(1), p.1870797.</w:t>
      </w:r>
    </w:p>
    <w:p w14:paraId="3BDCA00D" w14:textId="77777777" w:rsidR="008B1964" w:rsidRPr="008B1964" w:rsidRDefault="008B1964" w:rsidP="008B1964">
      <w:pPr>
        <w:spacing w:line="360" w:lineRule="auto"/>
        <w:jc w:val="both"/>
        <w:rPr>
          <w:b/>
          <w:color w:val="000000" w:themeColor="text1"/>
        </w:rPr>
      </w:pPr>
      <w:proofErr w:type="spellStart"/>
      <w:r w:rsidRPr="008B1964">
        <w:rPr>
          <w:color w:val="000000" w:themeColor="text1"/>
          <w:highlight w:val="white"/>
        </w:rPr>
        <w:t>Mourby</w:t>
      </w:r>
      <w:proofErr w:type="spellEnd"/>
      <w:r w:rsidRPr="008B1964">
        <w:rPr>
          <w:color w:val="000000" w:themeColor="text1"/>
          <w:highlight w:val="white"/>
        </w:rPr>
        <w:t xml:space="preserve">, M., Gowans, H., </w:t>
      </w:r>
      <w:proofErr w:type="spellStart"/>
      <w:r w:rsidRPr="008B1964">
        <w:rPr>
          <w:color w:val="000000" w:themeColor="text1"/>
          <w:highlight w:val="white"/>
        </w:rPr>
        <w:t>Aidinlis</w:t>
      </w:r>
      <w:proofErr w:type="spellEnd"/>
      <w:r w:rsidRPr="008B1964">
        <w:rPr>
          <w:color w:val="000000" w:themeColor="text1"/>
          <w:highlight w:val="white"/>
        </w:rPr>
        <w:t xml:space="preserve">, S., Smith, H. and Kaye, J., (2019). Governance of academic research data under the GDPR—lessons from the UK. </w:t>
      </w:r>
      <w:r w:rsidRPr="008B1964">
        <w:rPr>
          <w:i/>
          <w:color w:val="000000" w:themeColor="text1"/>
          <w:highlight w:val="white"/>
        </w:rPr>
        <w:t>International Data Privacy Law</w:t>
      </w:r>
      <w:r w:rsidRPr="008B1964">
        <w:rPr>
          <w:color w:val="000000" w:themeColor="text1"/>
          <w:highlight w:val="white"/>
        </w:rPr>
        <w:t xml:space="preserve">, </w:t>
      </w:r>
      <w:r w:rsidRPr="008B1964">
        <w:rPr>
          <w:i/>
          <w:color w:val="000000" w:themeColor="text1"/>
          <w:highlight w:val="white"/>
        </w:rPr>
        <w:t>9</w:t>
      </w:r>
      <w:r w:rsidRPr="008B1964">
        <w:rPr>
          <w:color w:val="000000" w:themeColor="text1"/>
          <w:highlight w:val="white"/>
        </w:rPr>
        <w:t>(3), pp.192-206.</w:t>
      </w:r>
    </w:p>
    <w:p w14:paraId="19F4F7E1" w14:textId="77777777" w:rsidR="008B1964" w:rsidRPr="008B1964" w:rsidRDefault="008B1964" w:rsidP="008B1964">
      <w:pPr>
        <w:spacing w:line="360" w:lineRule="auto"/>
        <w:jc w:val="both"/>
        <w:rPr>
          <w:color w:val="000000" w:themeColor="text1"/>
        </w:rPr>
      </w:pPr>
      <w:r w:rsidRPr="008B1964">
        <w:rPr>
          <w:color w:val="000000" w:themeColor="text1"/>
        </w:rPr>
        <w:t>Nash, J., (2019). Exploring how social media platforms influence fashion consumer decisions in the UK retail sector. Journal of Fashion Marketing and Management: An International Journal, 23(1), pp.82-103.</w:t>
      </w:r>
    </w:p>
    <w:p w14:paraId="65D62E74" w14:textId="77777777" w:rsidR="008B1964" w:rsidRPr="008B1964" w:rsidRDefault="008B1964" w:rsidP="008B1964">
      <w:pPr>
        <w:spacing w:line="360" w:lineRule="auto"/>
        <w:jc w:val="both"/>
        <w:rPr>
          <w:color w:val="000000" w:themeColor="text1"/>
        </w:rPr>
      </w:pPr>
      <w:r w:rsidRPr="008B1964">
        <w:rPr>
          <w:color w:val="000000" w:themeColor="text1"/>
        </w:rPr>
        <w:t>Nicholls, E., (2022). “You can be a hybrid when it comes to drinking”: The Marketing and Consumption of No and Low Alcohol Drinks in the UK.</w:t>
      </w:r>
    </w:p>
    <w:p w14:paraId="64C10F6D" w14:textId="77777777" w:rsidR="008B1964" w:rsidRPr="008B1964" w:rsidRDefault="008B1964" w:rsidP="008B1964">
      <w:pPr>
        <w:spacing w:line="360" w:lineRule="auto"/>
        <w:jc w:val="both"/>
        <w:rPr>
          <w:color w:val="000000" w:themeColor="text1"/>
        </w:rPr>
      </w:pPr>
      <w:r w:rsidRPr="008B1964">
        <w:rPr>
          <w:color w:val="000000" w:themeColor="text1"/>
        </w:rPr>
        <w:t xml:space="preserve">Rains Jr, M.W., (2022). Conversion rate optimization &amp;amp; the Importance of E-commerce in a post Covid-19 world (Master&amp;#39;s thesis, </w:t>
      </w:r>
      <w:proofErr w:type="spellStart"/>
      <w:r w:rsidRPr="008B1964">
        <w:rPr>
          <w:color w:val="000000" w:themeColor="text1"/>
        </w:rPr>
        <w:t>Universitat</w:t>
      </w:r>
      <w:proofErr w:type="spellEnd"/>
      <w:r w:rsidRPr="008B1964">
        <w:rPr>
          <w:color w:val="000000" w:themeColor="text1"/>
        </w:rPr>
        <w:t xml:space="preserve"> </w:t>
      </w:r>
      <w:proofErr w:type="spellStart"/>
      <w:r w:rsidRPr="008B1964">
        <w:rPr>
          <w:color w:val="000000" w:themeColor="text1"/>
        </w:rPr>
        <w:t>Politècnica</w:t>
      </w:r>
      <w:proofErr w:type="spellEnd"/>
      <w:r w:rsidRPr="008B1964">
        <w:rPr>
          <w:color w:val="000000" w:themeColor="text1"/>
        </w:rPr>
        <w:t xml:space="preserve"> de </w:t>
      </w:r>
      <w:proofErr w:type="spellStart"/>
      <w:r w:rsidRPr="008B1964">
        <w:rPr>
          <w:color w:val="000000" w:themeColor="text1"/>
        </w:rPr>
        <w:t>Catalunya</w:t>
      </w:r>
      <w:proofErr w:type="spellEnd"/>
      <w:r w:rsidRPr="008B1964">
        <w:rPr>
          <w:color w:val="000000" w:themeColor="text1"/>
        </w:rPr>
        <w:t>).</w:t>
      </w:r>
    </w:p>
    <w:p w14:paraId="5D79A907"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Roy, S.K., Gruner, R.L. and </w:t>
      </w:r>
      <w:proofErr w:type="spellStart"/>
      <w:r w:rsidRPr="008B1964">
        <w:rPr>
          <w:color w:val="000000" w:themeColor="text1"/>
          <w:highlight w:val="white"/>
        </w:rPr>
        <w:t>Pantano</w:t>
      </w:r>
      <w:proofErr w:type="spellEnd"/>
      <w:r w:rsidRPr="008B1964">
        <w:rPr>
          <w:color w:val="000000" w:themeColor="text1"/>
          <w:highlight w:val="white"/>
        </w:rPr>
        <w:t xml:space="preserve">, E., (2020). Editors’ reflections and introduction of the special section on ‘information technology meets marketing: Value-creation along the customer journey'. </w:t>
      </w:r>
      <w:r w:rsidRPr="008B1964">
        <w:rPr>
          <w:i/>
          <w:color w:val="000000" w:themeColor="text1"/>
          <w:highlight w:val="white"/>
        </w:rPr>
        <w:t>International Journal of Information Management</w:t>
      </w:r>
      <w:r w:rsidRPr="008B1964">
        <w:rPr>
          <w:color w:val="000000" w:themeColor="text1"/>
          <w:highlight w:val="white"/>
        </w:rPr>
        <w:t xml:space="preserve">, </w:t>
      </w:r>
      <w:r w:rsidRPr="008B1964">
        <w:rPr>
          <w:i/>
          <w:color w:val="000000" w:themeColor="text1"/>
          <w:highlight w:val="white"/>
        </w:rPr>
        <w:t>56</w:t>
      </w:r>
      <w:r w:rsidRPr="008B1964">
        <w:rPr>
          <w:color w:val="000000" w:themeColor="text1"/>
          <w:highlight w:val="white"/>
        </w:rPr>
        <w:t>, p.102270.</w:t>
      </w:r>
    </w:p>
    <w:p w14:paraId="1F5668FB" w14:textId="77777777" w:rsidR="008B1964" w:rsidRPr="008B1964" w:rsidRDefault="008B1964" w:rsidP="008B1964">
      <w:pPr>
        <w:spacing w:line="360" w:lineRule="auto"/>
        <w:jc w:val="both"/>
        <w:rPr>
          <w:color w:val="000000" w:themeColor="text1"/>
        </w:rPr>
      </w:pPr>
      <w:proofErr w:type="spellStart"/>
      <w:r w:rsidRPr="008B1964">
        <w:rPr>
          <w:color w:val="000000" w:themeColor="text1"/>
        </w:rPr>
        <w:t>Saurwein</w:t>
      </w:r>
      <w:proofErr w:type="spellEnd"/>
      <w:r w:rsidRPr="008B1964">
        <w:rPr>
          <w:color w:val="000000" w:themeColor="text1"/>
        </w:rPr>
        <w:t>, F. and Spencer-Smith, C., (2020). Combating disinformation on social media: Multilevel governance and distributed accountability in Europe. Digital journalism, 8(6), pp.820-841.</w:t>
      </w:r>
    </w:p>
    <w:p w14:paraId="51062D30"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Towers, A. and Towers, N., (2022). Framing the customer journey: touch point categories and decision-making process stages. </w:t>
      </w:r>
      <w:r w:rsidRPr="008B1964">
        <w:rPr>
          <w:i/>
          <w:color w:val="000000" w:themeColor="text1"/>
          <w:highlight w:val="white"/>
        </w:rPr>
        <w:t>International Journal of Retail &amp; Distribution Management</w:t>
      </w:r>
      <w:r w:rsidRPr="008B1964">
        <w:rPr>
          <w:color w:val="000000" w:themeColor="text1"/>
          <w:highlight w:val="white"/>
        </w:rPr>
        <w:t xml:space="preserve">, </w:t>
      </w:r>
      <w:r w:rsidRPr="008B1964">
        <w:rPr>
          <w:i/>
          <w:color w:val="000000" w:themeColor="text1"/>
          <w:highlight w:val="white"/>
        </w:rPr>
        <w:t>50</w:t>
      </w:r>
      <w:r w:rsidRPr="008B1964">
        <w:rPr>
          <w:color w:val="000000" w:themeColor="text1"/>
          <w:highlight w:val="white"/>
        </w:rPr>
        <w:t>(3), pp.317-341.</w:t>
      </w:r>
    </w:p>
    <w:p w14:paraId="750079A1" w14:textId="77777777" w:rsidR="008B1964" w:rsidRPr="008B1964" w:rsidRDefault="008B1964" w:rsidP="008B1964">
      <w:pPr>
        <w:spacing w:line="360" w:lineRule="auto"/>
        <w:jc w:val="both"/>
        <w:rPr>
          <w:color w:val="000000" w:themeColor="text1"/>
        </w:rPr>
      </w:pPr>
      <w:r w:rsidRPr="008B1964">
        <w:rPr>
          <w:color w:val="000000" w:themeColor="text1"/>
        </w:rPr>
        <w:t>Woodcock, J. and Johnson, M.R., (2021). Live streamers on Twitch. tv as social media influencers: Chances and challenges for strategic communication. In Social Media Influencers in Strategic Communication (pp. 88-102). Routledge.</w:t>
      </w:r>
    </w:p>
    <w:p w14:paraId="2E47049C" w14:textId="2C4DF598"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Zia, A. and </w:t>
      </w:r>
      <w:proofErr w:type="spellStart"/>
      <w:r w:rsidRPr="008B1964">
        <w:rPr>
          <w:color w:val="000000" w:themeColor="text1"/>
          <w:highlight w:val="white"/>
        </w:rPr>
        <w:t>Alzahrani</w:t>
      </w:r>
      <w:proofErr w:type="spellEnd"/>
      <w:r w:rsidRPr="008B1964">
        <w:rPr>
          <w:color w:val="000000" w:themeColor="text1"/>
          <w:highlight w:val="white"/>
        </w:rPr>
        <w:t xml:space="preserve">, M., (2022). Investigating the Effects of E-Marketing Factors for Agricultural Products on the Emergence of Sustainable Consumer Behaviour. </w:t>
      </w:r>
      <w:r w:rsidRPr="008B1964">
        <w:rPr>
          <w:i/>
          <w:color w:val="000000" w:themeColor="text1"/>
          <w:highlight w:val="white"/>
        </w:rPr>
        <w:t>Sustainability</w:t>
      </w:r>
      <w:r w:rsidRPr="008B1964">
        <w:rPr>
          <w:color w:val="000000" w:themeColor="text1"/>
          <w:highlight w:val="white"/>
        </w:rPr>
        <w:t xml:space="preserve">, </w:t>
      </w:r>
      <w:r w:rsidRPr="008B1964">
        <w:rPr>
          <w:i/>
          <w:color w:val="000000" w:themeColor="text1"/>
          <w:highlight w:val="white"/>
        </w:rPr>
        <w:t>14</w:t>
      </w:r>
      <w:r w:rsidRPr="008B1964">
        <w:rPr>
          <w:color w:val="000000" w:themeColor="text1"/>
          <w:highlight w:val="white"/>
        </w:rPr>
        <w:t>(20), p.13072.</w:t>
      </w:r>
    </w:p>
    <w:p w14:paraId="45D38882" w14:textId="23F79EF2" w:rsidR="008B1964" w:rsidRPr="008B1964" w:rsidRDefault="008B1964" w:rsidP="008B1964">
      <w:pPr>
        <w:spacing w:line="360" w:lineRule="auto"/>
        <w:jc w:val="both"/>
        <w:rPr>
          <w:b/>
          <w:bCs/>
          <w:color w:val="000000" w:themeColor="text1"/>
          <w:highlight w:val="white"/>
        </w:rPr>
      </w:pPr>
      <w:r w:rsidRPr="008B1964">
        <w:rPr>
          <w:b/>
          <w:bCs/>
          <w:color w:val="000000" w:themeColor="text1"/>
          <w:highlight w:val="white"/>
        </w:rPr>
        <w:t>Task 2:</w:t>
      </w:r>
    </w:p>
    <w:p w14:paraId="352C971D" w14:textId="77777777" w:rsidR="008B1964" w:rsidRPr="008B1964" w:rsidRDefault="008B1964" w:rsidP="008B1964">
      <w:pPr>
        <w:spacing w:line="360" w:lineRule="auto"/>
        <w:jc w:val="both"/>
        <w:rPr>
          <w:color w:val="000000" w:themeColor="text1"/>
          <w:highlight w:val="white"/>
        </w:rPr>
      </w:pPr>
      <w:proofErr w:type="spellStart"/>
      <w:r w:rsidRPr="008B1964">
        <w:rPr>
          <w:color w:val="000000" w:themeColor="text1"/>
          <w:highlight w:val="white"/>
        </w:rPr>
        <w:t>Belitski</w:t>
      </w:r>
      <w:proofErr w:type="spellEnd"/>
      <w:r w:rsidRPr="008B1964">
        <w:rPr>
          <w:color w:val="000000" w:themeColor="text1"/>
          <w:highlight w:val="white"/>
        </w:rPr>
        <w:t xml:space="preserve">, M., </w:t>
      </w:r>
      <w:proofErr w:type="spellStart"/>
      <w:r w:rsidRPr="008B1964">
        <w:rPr>
          <w:color w:val="000000" w:themeColor="text1"/>
          <w:highlight w:val="white"/>
        </w:rPr>
        <w:t>Caiazza</w:t>
      </w:r>
      <w:proofErr w:type="spellEnd"/>
      <w:r w:rsidRPr="008B1964">
        <w:rPr>
          <w:color w:val="000000" w:themeColor="text1"/>
          <w:highlight w:val="white"/>
        </w:rPr>
        <w:t xml:space="preserve">, R. and Rodionova, Y., (2020). Investment in training and skills for innovation in entrepreneurial start-ups and incumbents: evidence from the United Kingdom. </w:t>
      </w:r>
      <w:r w:rsidRPr="008B1964">
        <w:rPr>
          <w:i/>
          <w:color w:val="000000" w:themeColor="text1"/>
          <w:highlight w:val="white"/>
        </w:rPr>
        <w:t>International Entrepreneurship and Management Journal</w:t>
      </w:r>
      <w:r w:rsidRPr="008B1964">
        <w:rPr>
          <w:color w:val="000000" w:themeColor="text1"/>
          <w:highlight w:val="white"/>
        </w:rPr>
        <w:t xml:space="preserve">, </w:t>
      </w:r>
      <w:r w:rsidRPr="008B1964">
        <w:rPr>
          <w:i/>
          <w:color w:val="000000" w:themeColor="text1"/>
          <w:highlight w:val="white"/>
        </w:rPr>
        <w:t>16</w:t>
      </w:r>
      <w:r w:rsidRPr="008B1964">
        <w:rPr>
          <w:color w:val="000000" w:themeColor="text1"/>
          <w:highlight w:val="white"/>
        </w:rPr>
        <w:t>, pp.617-640.</w:t>
      </w:r>
    </w:p>
    <w:p w14:paraId="0AAE0A61"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Eid, R., </w:t>
      </w:r>
      <w:proofErr w:type="spellStart"/>
      <w:r w:rsidRPr="008B1964">
        <w:rPr>
          <w:color w:val="000000" w:themeColor="text1"/>
          <w:highlight w:val="white"/>
        </w:rPr>
        <w:t>Abdelmoety</w:t>
      </w:r>
      <w:proofErr w:type="spellEnd"/>
      <w:r w:rsidRPr="008B1964">
        <w:rPr>
          <w:color w:val="000000" w:themeColor="text1"/>
          <w:highlight w:val="white"/>
        </w:rPr>
        <w:t xml:space="preserve">, Z. and Agag, G., (2020). Antecedents and consequences of social media marketing use: an empirical study of the UK exporting B2B SMEs. </w:t>
      </w:r>
      <w:r w:rsidRPr="008B1964">
        <w:rPr>
          <w:i/>
          <w:color w:val="000000" w:themeColor="text1"/>
          <w:highlight w:val="white"/>
        </w:rPr>
        <w:t>Journal of Business &amp; Industrial Marketing</w:t>
      </w:r>
      <w:r w:rsidRPr="008B1964">
        <w:rPr>
          <w:color w:val="000000" w:themeColor="text1"/>
          <w:highlight w:val="white"/>
        </w:rPr>
        <w:t xml:space="preserve">, </w:t>
      </w:r>
      <w:r w:rsidRPr="008B1964">
        <w:rPr>
          <w:i/>
          <w:color w:val="000000" w:themeColor="text1"/>
          <w:highlight w:val="white"/>
        </w:rPr>
        <w:t>35</w:t>
      </w:r>
      <w:r w:rsidRPr="008B1964">
        <w:rPr>
          <w:color w:val="000000" w:themeColor="text1"/>
          <w:highlight w:val="white"/>
        </w:rPr>
        <w:t>(2), pp.284-305.</w:t>
      </w:r>
    </w:p>
    <w:p w14:paraId="51D0F2B8"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Elliott, M., </w:t>
      </w:r>
      <w:proofErr w:type="spellStart"/>
      <w:r w:rsidRPr="008B1964">
        <w:rPr>
          <w:color w:val="000000" w:themeColor="text1"/>
          <w:highlight w:val="white"/>
        </w:rPr>
        <w:t>Galeotti</w:t>
      </w:r>
      <w:proofErr w:type="spellEnd"/>
      <w:r w:rsidRPr="008B1964">
        <w:rPr>
          <w:color w:val="000000" w:themeColor="text1"/>
          <w:highlight w:val="white"/>
        </w:rPr>
        <w:t xml:space="preserve">, A., Koh, A. and Li, W., (2021). Market segmentation through information. </w:t>
      </w:r>
      <w:r w:rsidRPr="008B1964">
        <w:rPr>
          <w:i/>
          <w:color w:val="000000" w:themeColor="text1"/>
          <w:highlight w:val="white"/>
        </w:rPr>
        <w:t>Available at SSRN 3432315</w:t>
      </w:r>
      <w:r w:rsidRPr="008B1964">
        <w:rPr>
          <w:color w:val="000000" w:themeColor="text1"/>
          <w:highlight w:val="white"/>
        </w:rPr>
        <w:t>.</w:t>
      </w:r>
    </w:p>
    <w:p w14:paraId="57FC619F" w14:textId="77777777" w:rsidR="008B1964" w:rsidRPr="008B1964" w:rsidRDefault="008B1964" w:rsidP="008B1964">
      <w:pPr>
        <w:spacing w:line="360" w:lineRule="auto"/>
        <w:jc w:val="both"/>
        <w:rPr>
          <w:color w:val="000000" w:themeColor="text1"/>
          <w:highlight w:val="white"/>
        </w:rPr>
      </w:pPr>
      <w:proofErr w:type="spellStart"/>
      <w:r w:rsidRPr="008B1964">
        <w:rPr>
          <w:color w:val="000000" w:themeColor="text1"/>
          <w:highlight w:val="white"/>
        </w:rPr>
        <w:t>Felbo</w:t>
      </w:r>
      <w:proofErr w:type="spellEnd"/>
      <w:r w:rsidRPr="008B1964">
        <w:rPr>
          <w:color w:val="000000" w:themeColor="text1"/>
          <w:highlight w:val="white"/>
        </w:rPr>
        <w:t xml:space="preserve">-Kolding, J., </w:t>
      </w:r>
      <w:proofErr w:type="spellStart"/>
      <w:r w:rsidRPr="008B1964">
        <w:rPr>
          <w:color w:val="000000" w:themeColor="text1"/>
          <w:highlight w:val="white"/>
        </w:rPr>
        <w:t>Leschke</w:t>
      </w:r>
      <w:proofErr w:type="spellEnd"/>
      <w:r w:rsidRPr="008B1964">
        <w:rPr>
          <w:color w:val="000000" w:themeColor="text1"/>
          <w:highlight w:val="white"/>
        </w:rPr>
        <w:t xml:space="preserve">, J. and F. </w:t>
      </w:r>
      <w:proofErr w:type="spellStart"/>
      <w:r w:rsidRPr="008B1964">
        <w:rPr>
          <w:color w:val="000000" w:themeColor="text1"/>
          <w:highlight w:val="white"/>
        </w:rPr>
        <w:t>Spreckelsen</w:t>
      </w:r>
      <w:proofErr w:type="spellEnd"/>
      <w:r w:rsidRPr="008B1964">
        <w:rPr>
          <w:color w:val="000000" w:themeColor="text1"/>
          <w:highlight w:val="white"/>
        </w:rPr>
        <w:t xml:space="preserve">, T., (2019). A division of labour? Labour market segmentation by region of origin: the case of intra-EU migrants in the UK, Germany and Denmark. </w:t>
      </w:r>
      <w:r w:rsidRPr="008B1964">
        <w:rPr>
          <w:i/>
          <w:color w:val="000000" w:themeColor="text1"/>
          <w:highlight w:val="white"/>
        </w:rPr>
        <w:t>Journal of ethnic and migration studies</w:t>
      </w:r>
      <w:r w:rsidRPr="008B1964">
        <w:rPr>
          <w:color w:val="000000" w:themeColor="text1"/>
          <w:highlight w:val="white"/>
        </w:rPr>
        <w:t xml:space="preserve">, </w:t>
      </w:r>
      <w:r w:rsidRPr="008B1964">
        <w:rPr>
          <w:i/>
          <w:color w:val="000000" w:themeColor="text1"/>
          <w:highlight w:val="white"/>
        </w:rPr>
        <w:t>45</w:t>
      </w:r>
      <w:r w:rsidRPr="008B1964">
        <w:rPr>
          <w:color w:val="000000" w:themeColor="text1"/>
          <w:highlight w:val="white"/>
        </w:rPr>
        <w:t>(15), pp.2820-2843.</w:t>
      </w:r>
    </w:p>
    <w:p w14:paraId="0839F65E"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Ing, P., Osman, Z. and </w:t>
      </w:r>
      <w:proofErr w:type="spellStart"/>
      <w:r w:rsidRPr="008B1964">
        <w:rPr>
          <w:color w:val="000000" w:themeColor="text1"/>
          <w:highlight w:val="white"/>
        </w:rPr>
        <w:t>Tze</w:t>
      </w:r>
      <w:proofErr w:type="spellEnd"/>
      <w:r w:rsidRPr="008B1964">
        <w:rPr>
          <w:color w:val="000000" w:themeColor="text1"/>
          <w:highlight w:val="white"/>
        </w:rPr>
        <w:t xml:space="preserve">-Yin, L., (2020). Marketing Mix and STP Strategies: An Exploratory Study into Grocery Retailers in Malaysia. </w:t>
      </w:r>
      <w:r w:rsidRPr="008B1964">
        <w:rPr>
          <w:i/>
          <w:color w:val="000000" w:themeColor="text1"/>
          <w:highlight w:val="white"/>
        </w:rPr>
        <w:t>Asian Journal of Entrepreneurship</w:t>
      </w:r>
      <w:r w:rsidRPr="008B1964">
        <w:rPr>
          <w:color w:val="000000" w:themeColor="text1"/>
          <w:highlight w:val="white"/>
        </w:rPr>
        <w:t xml:space="preserve">, </w:t>
      </w:r>
      <w:r w:rsidRPr="008B1964">
        <w:rPr>
          <w:i/>
          <w:color w:val="000000" w:themeColor="text1"/>
          <w:highlight w:val="white"/>
        </w:rPr>
        <w:t>1</w:t>
      </w:r>
      <w:r w:rsidRPr="008B1964">
        <w:rPr>
          <w:color w:val="000000" w:themeColor="text1"/>
          <w:highlight w:val="white"/>
        </w:rPr>
        <w:t>(4), pp.129-143.</w:t>
      </w:r>
    </w:p>
    <w:p w14:paraId="32AD3350" w14:textId="77777777" w:rsidR="008B1964" w:rsidRPr="008B1964" w:rsidRDefault="008B1964" w:rsidP="008B1964">
      <w:pPr>
        <w:spacing w:line="360" w:lineRule="auto"/>
        <w:jc w:val="both"/>
        <w:rPr>
          <w:color w:val="000000" w:themeColor="text1"/>
          <w:highlight w:val="white"/>
        </w:rPr>
      </w:pPr>
      <w:r w:rsidRPr="008B1964">
        <w:rPr>
          <w:color w:val="000000" w:themeColor="text1"/>
          <w:highlight w:val="white"/>
        </w:rPr>
        <w:t xml:space="preserve">Kalam, K.K. and Kalam, K.K., (2020). Market segmentation, targeting and positioning strategy adaptation for the global business of Vodafone Telecommunication Company. </w:t>
      </w:r>
      <w:r w:rsidRPr="008B1964">
        <w:rPr>
          <w:i/>
          <w:color w:val="000000" w:themeColor="text1"/>
          <w:highlight w:val="white"/>
        </w:rPr>
        <w:t>International Journal of Research and Innovation in Social Science</w:t>
      </w:r>
      <w:r w:rsidRPr="008B1964">
        <w:rPr>
          <w:color w:val="000000" w:themeColor="text1"/>
          <w:highlight w:val="white"/>
        </w:rPr>
        <w:t xml:space="preserve">, </w:t>
      </w:r>
      <w:r w:rsidRPr="008B1964">
        <w:rPr>
          <w:i/>
          <w:color w:val="000000" w:themeColor="text1"/>
          <w:highlight w:val="white"/>
        </w:rPr>
        <w:t>4</w:t>
      </w:r>
      <w:r w:rsidRPr="008B1964">
        <w:rPr>
          <w:color w:val="000000" w:themeColor="text1"/>
          <w:highlight w:val="white"/>
        </w:rPr>
        <w:t>(6), pp.427-430.</w:t>
      </w:r>
    </w:p>
    <w:p w14:paraId="3996629F" w14:textId="77777777" w:rsidR="008B1964" w:rsidRPr="008B1964" w:rsidRDefault="008B1964" w:rsidP="008B1964">
      <w:pPr>
        <w:spacing w:line="360" w:lineRule="auto"/>
        <w:jc w:val="both"/>
        <w:rPr>
          <w:color w:val="000000" w:themeColor="text1"/>
          <w:highlight w:val="white"/>
        </w:rPr>
      </w:pPr>
      <w:proofErr w:type="spellStart"/>
      <w:r w:rsidRPr="008B1964">
        <w:rPr>
          <w:color w:val="000000" w:themeColor="text1"/>
          <w:highlight w:val="white"/>
        </w:rPr>
        <w:t>Sergeeva</w:t>
      </w:r>
      <w:proofErr w:type="spellEnd"/>
      <w:r w:rsidRPr="008B1964">
        <w:rPr>
          <w:color w:val="000000" w:themeColor="text1"/>
          <w:highlight w:val="white"/>
        </w:rPr>
        <w:t xml:space="preserve">, N., (2020). Towards more flexible approach to governance to allow innovation: the case of UK infrastructure. </w:t>
      </w:r>
      <w:r w:rsidRPr="008B1964">
        <w:rPr>
          <w:i/>
          <w:color w:val="000000" w:themeColor="text1"/>
          <w:highlight w:val="white"/>
        </w:rPr>
        <w:t>International Journal of Managing Projects in Business</w:t>
      </w:r>
      <w:r w:rsidRPr="008B1964">
        <w:rPr>
          <w:color w:val="000000" w:themeColor="text1"/>
          <w:highlight w:val="white"/>
        </w:rPr>
        <w:t xml:space="preserve">, </w:t>
      </w:r>
      <w:r w:rsidRPr="008B1964">
        <w:rPr>
          <w:i/>
          <w:color w:val="000000" w:themeColor="text1"/>
          <w:highlight w:val="white"/>
        </w:rPr>
        <w:t>13</w:t>
      </w:r>
      <w:r w:rsidRPr="008B1964">
        <w:rPr>
          <w:color w:val="000000" w:themeColor="text1"/>
          <w:highlight w:val="white"/>
        </w:rPr>
        <w:t>(1), pp.1-19.</w:t>
      </w:r>
    </w:p>
    <w:p w14:paraId="6D998267" w14:textId="77777777" w:rsidR="008B1964" w:rsidRPr="008B1964" w:rsidRDefault="008B1964" w:rsidP="008B1964">
      <w:pPr>
        <w:spacing w:line="360" w:lineRule="auto"/>
        <w:jc w:val="both"/>
        <w:rPr>
          <w:color w:val="000000" w:themeColor="text1"/>
          <w:highlight w:val="white"/>
        </w:rPr>
      </w:pPr>
    </w:p>
    <w:p w14:paraId="0A163924" w14:textId="77777777" w:rsidR="008B1964" w:rsidRPr="008B1964" w:rsidRDefault="008B1964">
      <w:pPr>
        <w:spacing w:line="360" w:lineRule="auto"/>
        <w:jc w:val="both"/>
        <w:rPr>
          <w:color w:val="000000" w:themeColor="text1"/>
          <w:highlight w:val="white"/>
        </w:rPr>
      </w:pPr>
    </w:p>
    <w:p w14:paraId="77C0FEF5" w14:textId="77777777" w:rsidR="006D2F06" w:rsidRPr="008B1964" w:rsidRDefault="006D2F06">
      <w:pPr>
        <w:spacing w:line="360" w:lineRule="auto"/>
        <w:jc w:val="both"/>
        <w:rPr>
          <w:b/>
          <w:color w:val="000000" w:themeColor="text1"/>
        </w:rPr>
      </w:pPr>
    </w:p>
    <w:sectPr w:rsidR="006D2F06" w:rsidRPr="008B1964">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7FFE7" w14:textId="77777777" w:rsidR="00A3564A" w:rsidRDefault="00A3564A">
      <w:pPr>
        <w:spacing w:line="240" w:lineRule="auto"/>
      </w:pPr>
      <w:r>
        <w:separator/>
      </w:r>
    </w:p>
  </w:endnote>
  <w:endnote w:type="continuationSeparator" w:id="0">
    <w:p w14:paraId="131A64A3" w14:textId="77777777" w:rsidR="00A3564A" w:rsidRDefault="00A356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8924C" w14:textId="77777777" w:rsidR="006D2F06" w:rsidRDefault="00E92D01">
    <w:pPr>
      <w:jc w:val="right"/>
    </w:pPr>
    <w:r>
      <w:fldChar w:fldCharType="begin"/>
    </w:r>
    <w:r>
      <w:instrText>PAGE</w:instrText>
    </w:r>
    <w:r>
      <w:fldChar w:fldCharType="separate"/>
    </w:r>
    <w:r w:rsidR="00EA5A9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6D65F" w14:textId="77777777" w:rsidR="00A3564A" w:rsidRDefault="00A3564A">
      <w:pPr>
        <w:spacing w:line="240" w:lineRule="auto"/>
      </w:pPr>
      <w:r>
        <w:separator/>
      </w:r>
    </w:p>
  </w:footnote>
  <w:footnote w:type="continuationSeparator" w:id="0">
    <w:p w14:paraId="632707B4" w14:textId="77777777" w:rsidR="00A3564A" w:rsidRDefault="00A356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6964"/>
    <w:multiLevelType w:val="hybridMultilevel"/>
    <w:tmpl w:val="D0B2DF4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45A237D"/>
    <w:multiLevelType w:val="hybridMultilevel"/>
    <w:tmpl w:val="6A62BC2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CF07B29"/>
    <w:multiLevelType w:val="multilevel"/>
    <w:tmpl w:val="6802A4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5E50B7"/>
    <w:multiLevelType w:val="multilevel"/>
    <w:tmpl w:val="A3F22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D04D78"/>
    <w:multiLevelType w:val="multilevel"/>
    <w:tmpl w:val="892CF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4046BC"/>
    <w:multiLevelType w:val="multilevel"/>
    <w:tmpl w:val="A5B0F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D655E76"/>
    <w:multiLevelType w:val="multilevel"/>
    <w:tmpl w:val="18C48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73365D"/>
    <w:multiLevelType w:val="multilevel"/>
    <w:tmpl w:val="9C0AA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AE4976"/>
    <w:multiLevelType w:val="multilevel"/>
    <w:tmpl w:val="F7622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5E09CE"/>
    <w:multiLevelType w:val="multilevel"/>
    <w:tmpl w:val="A1CEC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3F558C"/>
    <w:multiLevelType w:val="hybridMultilevel"/>
    <w:tmpl w:val="2E086AC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6D535438"/>
    <w:multiLevelType w:val="multilevel"/>
    <w:tmpl w:val="69C66C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4A1499"/>
    <w:multiLevelType w:val="multilevel"/>
    <w:tmpl w:val="ABFEA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775478"/>
    <w:multiLevelType w:val="multilevel"/>
    <w:tmpl w:val="70C6C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1AB6F60"/>
    <w:multiLevelType w:val="hybridMultilevel"/>
    <w:tmpl w:val="2610A74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15:restartNumberingAfterBreak="0">
    <w:nsid w:val="798665DC"/>
    <w:multiLevelType w:val="hybridMultilevel"/>
    <w:tmpl w:val="BAAAA0F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7E5B46EC"/>
    <w:multiLevelType w:val="multilevel"/>
    <w:tmpl w:val="07B27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119612">
    <w:abstractNumId w:val="16"/>
  </w:num>
  <w:num w:numId="2" w16cid:durableId="227035643">
    <w:abstractNumId w:val="5"/>
  </w:num>
  <w:num w:numId="3" w16cid:durableId="109056650">
    <w:abstractNumId w:val="7"/>
  </w:num>
  <w:num w:numId="4" w16cid:durableId="575474003">
    <w:abstractNumId w:val="12"/>
  </w:num>
  <w:num w:numId="5" w16cid:durableId="875191071">
    <w:abstractNumId w:val="9"/>
  </w:num>
  <w:num w:numId="6" w16cid:durableId="838232839">
    <w:abstractNumId w:val="3"/>
  </w:num>
  <w:num w:numId="7" w16cid:durableId="870343620">
    <w:abstractNumId w:val="13"/>
  </w:num>
  <w:num w:numId="8" w16cid:durableId="764493506">
    <w:abstractNumId w:val="11"/>
  </w:num>
  <w:num w:numId="9" w16cid:durableId="529956791">
    <w:abstractNumId w:val="6"/>
  </w:num>
  <w:num w:numId="10" w16cid:durableId="1419983363">
    <w:abstractNumId w:val="4"/>
  </w:num>
  <w:num w:numId="11" w16cid:durableId="1074010675">
    <w:abstractNumId w:val="2"/>
  </w:num>
  <w:num w:numId="12" w16cid:durableId="1833570457">
    <w:abstractNumId w:val="8"/>
  </w:num>
  <w:num w:numId="13" w16cid:durableId="2032492653">
    <w:abstractNumId w:val="0"/>
  </w:num>
  <w:num w:numId="14" w16cid:durableId="1583103129">
    <w:abstractNumId w:val="1"/>
  </w:num>
  <w:num w:numId="15" w16cid:durableId="1368798003">
    <w:abstractNumId w:val="15"/>
  </w:num>
  <w:num w:numId="16" w16cid:durableId="1029061768">
    <w:abstractNumId w:val="14"/>
  </w:num>
  <w:num w:numId="17" w16cid:durableId="17338934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F06"/>
    <w:rsid w:val="00150A5F"/>
    <w:rsid w:val="001D510F"/>
    <w:rsid w:val="003F67FE"/>
    <w:rsid w:val="004C090D"/>
    <w:rsid w:val="006474AC"/>
    <w:rsid w:val="006D2F06"/>
    <w:rsid w:val="006D3FA8"/>
    <w:rsid w:val="006E6CBB"/>
    <w:rsid w:val="00756BB3"/>
    <w:rsid w:val="008B1964"/>
    <w:rsid w:val="008B30A5"/>
    <w:rsid w:val="008E1D30"/>
    <w:rsid w:val="00A3545C"/>
    <w:rsid w:val="00A3564A"/>
    <w:rsid w:val="00A931C4"/>
    <w:rsid w:val="00B736A1"/>
    <w:rsid w:val="00BE5E8D"/>
    <w:rsid w:val="00C27160"/>
    <w:rsid w:val="00C3025A"/>
    <w:rsid w:val="00C828AB"/>
    <w:rsid w:val="00CD34DD"/>
    <w:rsid w:val="00DD6CC3"/>
    <w:rsid w:val="00E90C84"/>
    <w:rsid w:val="00E92D01"/>
    <w:rsid w:val="00EA5A98"/>
    <w:rsid w:val="00ED6E6A"/>
    <w:rsid w:val="00F14825"/>
    <w:rsid w:val="00F81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E78D9"/>
  <w15:docId w15:val="{311A000D-B837-4526-BB03-2541C5D0D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B736A1"/>
    <w:pPr>
      <w:keepNext/>
      <w:keepLines/>
      <w:spacing w:before="400" w:after="120"/>
      <w:jc w:val="both"/>
      <w:outlineLvl w:val="0"/>
    </w:pPr>
    <w:rPr>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B736A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B736A1"/>
    <w:pPr>
      <w:spacing w:after="100"/>
    </w:pPr>
  </w:style>
  <w:style w:type="character" w:styleId="Hyperlink">
    <w:name w:val="Hyperlink"/>
    <w:basedOn w:val="Fontdeparagrafimplicit"/>
    <w:uiPriority w:val="99"/>
    <w:unhideWhenUsed/>
    <w:rsid w:val="00B736A1"/>
    <w:rPr>
      <w:color w:val="0000FF" w:themeColor="hyperlink"/>
      <w:u w:val="single"/>
    </w:rPr>
  </w:style>
  <w:style w:type="character" w:styleId="HyperlinkParcurs">
    <w:name w:val="FollowedHyperlink"/>
    <w:basedOn w:val="Fontdeparagrafimplicit"/>
    <w:uiPriority w:val="99"/>
    <w:semiHidden/>
    <w:unhideWhenUsed/>
    <w:rsid w:val="00CD34DD"/>
    <w:rPr>
      <w:color w:val="800080" w:themeColor="followedHyperlink"/>
      <w:u w:val="single"/>
    </w:rPr>
  </w:style>
  <w:style w:type="paragraph" w:styleId="Listparagraf">
    <w:name w:val="List Paragraph"/>
    <w:basedOn w:val="Normal"/>
    <w:uiPriority w:val="34"/>
    <w:qFormat/>
    <w:rsid w:val="00E90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tmp" /><Relationship Id="rId18" Type="http://schemas.openxmlformats.org/officeDocument/2006/relationships/image" Target="media/image11.tmp"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image" Target="media/image14.tmp" /><Relationship Id="rId7" Type="http://schemas.openxmlformats.org/officeDocument/2006/relationships/endnotes" Target="endnotes.xml" /><Relationship Id="rId12" Type="http://schemas.openxmlformats.org/officeDocument/2006/relationships/image" Target="media/image5.tmp" /><Relationship Id="rId17" Type="http://schemas.openxmlformats.org/officeDocument/2006/relationships/image" Target="media/image10.tmp"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tmp" /><Relationship Id="rId20" Type="http://schemas.openxmlformats.org/officeDocument/2006/relationships/image" Target="media/image13.tmp"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tmp" /><Relationship Id="rId24" Type="http://schemas.openxmlformats.org/officeDocument/2006/relationships/image" Target="media/image17.tmp" /><Relationship Id="rId5" Type="http://schemas.openxmlformats.org/officeDocument/2006/relationships/webSettings" Target="webSettings.xml" /><Relationship Id="rId15" Type="http://schemas.openxmlformats.org/officeDocument/2006/relationships/image" Target="media/image8.tmp" /><Relationship Id="rId23" Type="http://schemas.openxmlformats.org/officeDocument/2006/relationships/image" Target="media/image16.tmp" /><Relationship Id="rId10" Type="http://schemas.openxmlformats.org/officeDocument/2006/relationships/image" Target="media/image3.png" /><Relationship Id="rId19" Type="http://schemas.openxmlformats.org/officeDocument/2006/relationships/image" Target="media/image12.tmp"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tmp" /><Relationship Id="rId22" Type="http://schemas.openxmlformats.org/officeDocument/2006/relationships/image" Target="media/image15.tmp"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6D527-549A-4006-B7AC-3205B4BC9C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3281</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Lungu Mirabela Dafina</cp:lastModifiedBy>
  <cp:revision>2</cp:revision>
  <dcterms:created xsi:type="dcterms:W3CDTF">2023-12-19T17:44:00Z</dcterms:created>
  <dcterms:modified xsi:type="dcterms:W3CDTF">2023-12-19T17:44:00Z</dcterms:modified>
</cp:coreProperties>
</file>