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396BA" w14:textId="355B6343" w:rsidR="00A928B0" w:rsidRPr="000A15F6" w:rsidRDefault="00A928B0" w:rsidP="00C57772">
      <w:pPr>
        <w:pStyle w:val="Heading1"/>
        <w:rPr>
          <w:rFonts w:ascii="Arial" w:hAnsi="Arial" w:cs="Arial"/>
          <w:sz w:val="22"/>
          <w:szCs w:val="22"/>
        </w:rPr>
      </w:pPr>
      <w:bookmarkStart w:id="0" w:name="_Toc100514877"/>
      <w:r w:rsidRPr="000A15F6">
        <w:rPr>
          <w:rFonts w:ascii="Arial" w:hAnsi="Arial" w:cs="Arial"/>
          <w:sz w:val="22"/>
          <w:szCs w:val="22"/>
        </w:rPr>
        <w:t>Task 3- Written Assignment</w:t>
      </w:r>
      <w:bookmarkEnd w:id="0"/>
      <w:r w:rsidRPr="000A15F6">
        <w:rPr>
          <w:rFonts w:ascii="Arial" w:hAnsi="Arial" w:cs="Arial"/>
          <w:sz w:val="22"/>
          <w:szCs w:val="22"/>
        </w:rPr>
        <w:t xml:space="preserve">  </w:t>
      </w:r>
    </w:p>
    <w:p w14:paraId="0DFBCA2C" w14:textId="0F87C2BE" w:rsidR="00C57772" w:rsidRPr="000A15F6" w:rsidRDefault="00C57772" w:rsidP="00C57772">
      <w:pPr>
        <w:rPr>
          <w:rFonts w:ascii="Arial" w:hAnsi="Arial" w:cs="Arial"/>
        </w:rPr>
      </w:pPr>
    </w:p>
    <w:p w14:paraId="6646B4CF" w14:textId="41935579" w:rsidR="00C57772" w:rsidRPr="000A15F6" w:rsidRDefault="00C57772" w:rsidP="00C57772">
      <w:pPr>
        <w:rPr>
          <w:rFonts w:ascii="Arial" w:hAnsi="Arial" w:cs="Arial"/>
        </w:rPr>
      </w:pPr>
    </w:p>
    <w:p w14:paraId="0F006CAE" w14:textId="1E5604A3" w:rsidR="00C57772" w:rsidRPr="000A15F6" w:rsidRDefault="00C57772" w:rsidP="00C57772">
      <w:pPr>
        <w:rPr>
          <w:rFonts w:ascii="Arial" w:hAnsi="Arial" w:cs="Arial"/>
        </w:rPr>
      </w:pPr>
    </w:p>
    <w:p w14:paraId="64FCA83F" w14:textId="77777777" w:rsidR="00C57772" w:rsidRPr="000A15F6" w:rsidRDefault="00C57772" w:rsidP="00C57772">
      <w:pPr>
        <w:rPr>
          <w:rFonts w:ascii="Arial" w:hAnsi="Arial" w:cs="Arial"/>
        </w:rPr>
      </w:pPr>
    </w:p>
    <w:p w14:paraId="3C6CC37F" w14:textId="0EDA2F2C" w:rsidR="00EF2D93" w:rsidRPr="000A15F6" w:rsidRDefault="00A928B0" w:rsidP="00A928B0">
      <w:pPr>
        <w:rPr>
          <w:rFonts w:ascii="Arial" w:hAnsi="Arial" w:cs="Arial"/>
        </w:rPr>
      </w:pPr>
      <w:r w:rsidRPr="000A15F6">
        <w:rPr>
          <w:rFonts w:ascii="Arial" w:hAnsi="Arial" w:cs="Arial"/>
        </w:rPr>
        <w:t xml:space="preserve">Case Study – Mason </w:t>
      </w:r>
      <w:proofErr w:type="spellStart"/>
      <w:r w:rsidRPr="000A15F6">
        <w:rPr>
          <w:rFonts w:ascii="Arial" w:hAnsi="Arial" w:cs="Arial"/>
        </w:rPr>
        <w:t>Kabee</w:t>
      </w:r>
      <w:proofErr w:type="spellEnd"/>
    </w:p>
    <w:p w14:paraId="59802341" w14:textId="32E27AC3" w:rsidR="00A928B0" w:rsidRPr="000A15F6" w:rsidRDefault="00A928B0">
      <w:pPr>
        <w:rPr>
          <w:rFonts w:ascii="Arial" w:hAnsi="Arial" w:cs="Arial"/>
        </w:rPr>
      </w:pPr>
      <w:r w:rsidRPr="000A15F6">
        <w:rPr>
          <w:rFonts w:ascii="Arial" w:hAnsi="Arial" w:cs="Arial"/>
        </w:rPr>
        <w:t>Psychology for health and social care</w:t>
      </w:r>
    </w:p>
    <w:p w14:paraId="358C4955" w14:textId="222A9B10" w:rsidR="00A928B0" w:rsidRPr="000A15F6" w:rsidRDefault="00A928B0">
      <w:pPr>
        <w:rPr>
          <w:rFonts w:ascii="Arial" w:hAnsi="Arial" w:cs="Arial"/>
        </w:rPr>
      </w:pPr>
      <w:r w:rsidRPr="000A15F6">
        <w:rPr>
          <w:rFonts w:ascii="Arial" w:hAnsi="Arial" w:cs="Arial"/>
        </w:rPr>
        <w:t>Lecturer: Rebecca Kavanagh</w:t>
      </w:r>
    </w:p>
    <w:p w14:paraId="578B8582" w14:textId="2841DADB" w:rsidR="00A928B0" w:rsidRPr="000A15F6" w:rsidRDefault="00A928B0">
      <w:pPr>
        <w:rPr>
          <w:rFonts w:ascii="Arial" w:hAnsi="Arial" w:cs="Arial"/>
        </w:rPr>
      </w:pPr>
      <w:r w:rsidRPr="000A15F6">
        <w:rPr>
          <w:rFonts w:ascii="Arial" w:hAnsi="Arial" w:cs="Arial"/>
        </w:rPr>
        <w:t>Module: BMHP4003</w:t>
      </w:r>
    </w:p>
    <w:p w14:paraId="0175C86C" w14:textId="544E02D8" w:rsidR="00A928B0" w:rsidRPr="000A15F6" w:rsidRDefault="00A928B0">
      <w:pPr>
        <w:rPr>
          <w:rFonts w:ascii="Arial" w:hAnsi="Arial" w:cs="Arial"/>
        </w:rPr>
      </w:pPr>
      <w:r w:rsidRPr="000A15F6">
        <w:rPr>
          <w:rFonts w:ascii="Arial" w:hAnsi="Arial" w:cs="Arial"/>
        </w:rPr>
        <w:t>Student: Iuliana Georgiana Duca</w:t>
      </w:r>
    </w:p>
    <w:p w14:paraId="4FCFF119" w14:textId="6350570A" w:rsidR="00A928B0" w:rsidRPr="000A15F6" w:rsidRDefault="00A928B0">
      <w:pPr>
        <w:rPr>
          <w:rFonts w:ascii="Arial" w:hAnsi="Arial" w:cs="Arial"/>
        </w:rPr>
      </w:pPr>
      <w:r w:rsidRPr="000A15F6">
        <w:rPr>
          <w:rFonts w:ascii="Arial" w:hAnsi="Arial" w:cs="Arial"/>
        </w:rPr>
        <w:t>Student Number:2026747</w:t>
      </w:r>
    </w:p>
    <w:p w14:paraId="1C281358" w14:textId="77777777" w:rsidR="00A928B0" w:rsidRPr="000A15F6" w:rsidRDefault="00A928B0">
      <w:pPr>
        <w:rPr>
          <w:rFonts w:ascii="Arial" w:hAnsi="Arial" w:cs="Arial"/>
        </w:rPr>
      </w:pPr>
    </w:p>
    <w:p w14:paraId="28AAA4CA" w14:textId="487AE259" w:rsidR="00A928B0" w:rsidRPr="000A15F6" w:rsidRDefault="00A928B0">
      <w:pPr>
        <w:rPr>
          <w:rFonts w:ascii="Arial" w:hAnsi="Arial" w:cs="Arial"/>
        </w:rPr>
      </w:pPr>
    </w:p>
    <w:p w14:paraId="2D4A3FD5" w14:textId="147F9D82" w:rsidR="00A928B0" w:rsidRPr="000A15F6" w:rsidRDefault="00A928B0">
      <w:pPr>
        <w:rPr>
          <w:rFonts w:ascii="Arial" w:hAnsi="Arial" w:cs="Arial"/>
        </w:rPr>
      </w:pPr>
    </w:p>
    <w:p w14:paraId="7ECA3081" w14:textId="2DB3D27B" w:rsidR="00A928B0" w:rsidRPr="000A15F6" w:rsidRDefault="00A928B0">
      <w:pPr>
        <w:rPr>
          <w:rFonts w:ascii="Arial" w:hAnsi="Arial" w:cs="Arial"/>
        </w:rPr>
      </w:pPr>
    </w:p>
    <w:p w14:paraId="669E77D9" w14:textId="68689E64" w:rsidR="00A928B0" w:rsidRPr="000A15F6" w:rsidRDefault="00A928B0">
      <w:pPr>
        <w:rPr>
          <w:rFonts w:ascii="Arial" w:hAnsi="Arial" w:cs="Arial"/>
        </w:rPr>
      </w:pPr>
    </w:p>
    <w:p w14:paraId="10914503" w14:textId="30114009" w:rsidR="00A928B0" w:rsidRPr="000A15F6" w:rsidRDefault="00A928B0">
      <w:pPr>
        <w:rPr>
          <w:rFonts w:ascii="Arial" w:hAnsi="Arial" w:cs="Arial"/>
        </w:rPr>
      </w:pPr>
    </w:p>
    <w:p w14:paraId="20D258BC" w14:textId="40A2F85E" w:rsidR="00A928B0" w:rsidRPr="000A15F6" w:rsidRDefault="00A928B0">
      <w:pPr>
        <w:rPr>
          <w:rFonts w:ascii="Arial" w:hAnsi="Arial" w:cs="Arial"/>
        </w:rPr>
      </w:pPr>
    </w:p>
    <w:p w14:paraId="471F0058" w14:textId="0B5D13C7" w:rsidR="00A928B0" w:rsidRPr="000A15F6" w:rsidRDefault="00A928B0">
      <w:pPr>
        <w:rPr>
          <w:rFonts w:ascii="Arial" w:hAnsi="Arial" w:cs="Arial"/>
        </w:rPr>
      </w:pPr>
    </w:p>
    <w:p w14:paraId="0CCC6AAD" w14:textId="192516DD" w:rsidR="00A928B0" w:rsidRPr="000A15F6" w:rsidRDefault="00A928B0">
      <w:pPr>
        <w:rPr>
          <w:rFonts w:ascii="Arial" w:hAnsi="Arial" w:cs="Arial"/>
        </w:rPr>
      </w:pPr>
    </w:p>
    <w:p w14:paraId="3EEACF9D" w14:textId="512B7DC5" w:rsidR="00A928B0" w:rsidRPr="000A15F6" w:rsidRDefault="00A928B0">
      <w:pPr>
        <w:rPr>
          <w:rFonts w:ascii="Arial" w:hAnsi="Arial" w:cs="Arial"/>
        </w:rPr>
      </w:pPr>
    </w:p>
    <w:p w14:paraId="0C84D034" w14:textId="5E340200" w:rsidR="00A928B0" w:rsidRPr="000A15F6" w:rsidRDefault="00A928B0">
      <w:pPr>
        <w:rPr>
          <w:rFonts w:ascii="Arial" w:hAnsi="Arial" w:cs="Arial"/>
        </w:rPr>
      </w:pPr>
    </w:p>
    <w:p w14:paraId="0C3DB32A" w14:textId="360EFAB8" w:rsidR="00A928B0" w:rsidRPr="000A15F6" w:rsidRDefault="00A928B0">
      <w:pPr>
        <w:rPr>
          <w:rFonts w:ascii="Arial" w:hAnsi="Arial" w:cs="Arial"/>
        </w:rPr>
      </w:pPr>
    </w:p>
    <w:p w14:paraId="77B541FA" w14:textId="7FB10B8D" w:rsidR="00A928B0" w:rsidRPr="000A15F6" w:rsidRDefault="00A928B0">
      <w:pPr>
        <w:rPr>
          <w:rFonts w:ascii="Arial" w:hAnsi="Arial" w:cs="Arial"/>
        </w:rPr>
      </w:pPr>
    </w:p>
    <w:p w14:paraId="46152A9D" w14:textId="3510B5C2" w:rsidR="00A928B0" w:rsidRPr="000A15F6" w:rsidRDefault="00A928B0">
      <w:pPr>
        <w:rPr>
          <w:rFonts w:ascii="Arial" w:hAnsi="Arial" w:cs="Arial"/>
        </w:rPr>
      </w:pPr>
    </w:p>
    <w:p w14:paraId="5D199C75" w14:textId="3A940B32" w:rsidR="00A928B0" w:rsidRPr="000A15F6" w:rsidRDefault="00A928B0">
      <w:pPr>
        <w:rPr>
          <w:rFonts w:ascii="Arial" w:hAnsi="Arial" w:cs="Arial"/>
        </w:rPr>
      </w:pPr>
    </w:p>
    <w:p w14:paraId="5C7E5D12" w14:textId="76C5688F" w:rsidR="00A928B0" w:rsidRPr="000A15F6" w:rsidRDefault="00A928B0">
      <w:pPr>
        <w:rPr>
          <w:rFonts w:ascii="Arial" w:hAnsi="Arial" w:cs="Arial"/>
        </w:rPr>
      </w:pPr>
    </w:p>
    <w:p w14:paraId="0E491ACE" w14:textId="25961732" w:rsidR="00A928B0" w:rsidRPr="000A15F6" w:rsidRDefault="00A928B0">
      <w:pPr>
        <w:rPr>
          <w:rFonts w:ascii="Arial" w:hAnsi="Arial" w:cs="Arial"/>
        </w:rPr>
      </w:pPr>
    </w:p>
    <w:p w14:paraId="0A04A226" w14:textId="6ECD3C22" w:rsidR="00A928B0" w:rsidRPr="000A15F6" w:rsidRDefault="00A928B0">
      <w:pPr>
        <w:rPr>
          <w:rFonts w:ascii="Arial" w:hAnsi="Arial" w:cs="Arial"/>
        </w:rPr>
      </w:pPr>
    </w:p>
    <w:p w14:paraId="5288C442" w14:textId="63DE04FF" w:rsidR="00A928B0" w:rsidRPr="000A15F6" w:rsidRDefault="00A928B0">
      <w:pPr>
        <w:rPr>
          <w:rFonts w:ascii="Arial" w:hAnsi="Arial" w:cs="Arial"/>
        </w:rPr>
      </w:pPr>
    </w:p>
    <w:p w14:paraId="57728F7D" w14:textId="60F79AFB" w:rsidR="00A928B0" w:rsidRPr="000A15F6" w:rsidRDefault="00A928B0">
      <w:pPr>
        <w:rPr>
          <w:rFonts w:ascii="Arial" w:hAnsi="Arial" w:cs="Arial"/>
        </w:rPr>
      </w:pPr>
    </w:p>
    <w:p w14:paraId="16017098" w14:textId="50492FCA" w:rsidR="00A928B0" w:rsidRPr="000A15F6" w:rsidRDefault="00A928B0">
      <w:pPr>
        <w:rPr>
          <w:rFonts w:ascii="Arial" w:hAnsi="Arial" w:cs="Arial"/>
        </w:rPr>
      </w:pPr>
    </w:p>
    <w:p w14:paraId="22BB378B" w14:textId="034E9D33" w:rsidR="00A928B0" w:rsidRPr="000A15F6" w:rsidRDefault="00A928B0">
      <w:pPr>
        <w:rPr>
          <w:rFonts w:ascii="Arial" w:hAnsi="Arial" w:cs="Arial"/>
        </w:rPr>
      </w:pPr>
    </w:p>
    <w:p w14:paraId="79F16EDD" w14:textId="3E36FD1D" w:rsidR="00A928B0" w:rsidRPr="000A15F6" w:rsidRDefault="00A928B0">
      <w:pPr>
        <w:rPr>
          <w:rFonts w:ascii="Arial" w:hAnsi="Arial" w:cs="Arial"/>
        </w:rPr>
      </w:pPr>
    </w:p>
    <w:p w14:paraId="5E99106F" w14:textId="3118566E" w:rsidR="00A928B0" w:rsidRPr="000A15F6" w:rsidRDefault="00A928B0">
      <w:pPr>
        <w:rPr>
          <w:rFonts w:ascii="Arial" w:hAnsi="Arial" w:cs="Arial"/>
        </w:rPr>
      </w:pPr>
    </w:p>
    <w:p w14:paraId="369D17A6" w14:textId="77777777" w:rsidR="00C57772" w:rsidRPr="000A15F6" w:rsidRDefault="00C57772">
      <w:pPr>
        <w:rPr>
          <w:rFonts w:ascii="Arial" w:hAnsi="Arial" w:cs="Arial"/>
        </w:rPr>
      </w:pPr>
    </w:p>
    <w:p w14:paraId="129E81AE" w14:textId="77777777" w:rsidR="00C57772" w:rsidRPr="000A15F6" w:rsidRDefault="00C57772">
      <w:pPr>
        <w:rPr>
          <w:rFonts w:ascii="Arial" w:hAnsi="Arial" w:cs="Arial"/>
        </w:rPr>
      </w:pPr>
    </w:p>
    <w:p w14:paraId="1F5C6590" w14:textId="77777777" w:rsidR="00C57772" w:rsidRPr="000A15F6" w:rsidRDefault="00C57772">
      <w:pPr>
        <w:rPr>
          <w:rFonts w:ascii="Arial" w:hAnsi="Arial" w:cs="Arial"/>
        </w:rPr>
      </w:pPr>
    </w:p>
    <w:sdt>
      <w:sdtPr>
        <w:rPr>
          <w:rFonts w:ascii="Arial" w:hAnsi="Arial" w:cs="Arial"/>
          <w:sz w:val="22"/>
          <w:szCs w:val="22"/>
        </w:rPr>
        <w:id w:val="331813097"/>
        <w:docPartObj>
          <w:docPartGallery w:val="Table of Contents"/>
          <w:docPartUnique/>
        </w:docPartObj>
      </w:sdtPr>
      <w:sdtEndPr>
        <w:rPr>
          <w:rFonts w:eastAsiaTheme="minorHAnsi"/>
          <w:b/>
          <w:bCs/>
          <w:noProof/>
          <w:color w:val="auto"/>
          <w:lang w:val="en-GB"/>
        </w:rPr>
      </w:sdtEndPr>
      <w:sdtContent>
        <w:p w14:paraId="79C7FD4A" w14:textId="1DEF2419" w:rsidR="00C57772" w:rsidRPr="000A15F6" w:rsidRDefault="00C57772">
          <w:pPr>
            <w:pStyle w:val="TOCHeading"/>
            <w:rPr>
              <w:rFonts w:ascii="Arial" w:hAnsi="Arial" w:cs="Arial"/>
              <w:sz w:val="22"/>
              <w:szCs w:val="22"/>
            </w:rPr>
          </w:pPr>
          <w:r w:rsidRPr="000A15F6">
            <w:rPr>
              <w:rFonts w:ascii="Arial" w:hAnsi="Arial" w:cs="Arial"/>
              <w:sz w:val="22"/>
              <w:szCs w:val="22"/>
            </w:rPr>
            <w:t>Contents</w:t>
          </w:r>
        </w:p>
        <w:p w14:paraId="6887124E" w14:textId="516728F8" w:rsidR="00C57772" w:rsidRPr="000A15F6" w:rsidRDefault="00C57772">
          <w:pPr>
            <w:pStyle w:val="TOC1"/>
            <w:tabs>
              <w:tab w:val="right" w:leader="dot" w:pos="9016"/>
            </w:tabs>
            <w:rPr>
              <w:rFonts w:ascii="Arial" w:eastAsiaTheme="minorEastAsia" w:hAnsi="Arial" w:cs="Arial"/>
              <w:noProof/>
              <w:lang w:eastAsia="en-GB"/>
            </w:rPr>
          </w:pPr>
          <w:r w:rsidRPr="000A15F6">
            <w:rPr>
              <w:rFonts w:ascii="Arial" w:hAnsi="Arial" w:cs="Arial"/>
            </w:rPr>
            <w:fldChar w:fldCharType="begin"/>
          </w:r>
          <w:r w:rsidRPr="000A15F6">
            <w:rPr>
              <w:rFonts w:ascii="Arial" w:hAnsi="Arial" w:cs="Arial"/>
            </w:rPr>
            <w:instrText xml:space="preserve"> TOC \o "1-3" \h \z \u </w:instrText>
          </w:r>
          <w:r w:rsidRPr="000A15F6">
            <w:rPr>
              <w:rFonts w:ascii="Arial" w:hAnsi="Arial" w:cs="Arial"/>
            </w:rPr>
            <w:fldChar w:fldCharType="separate"/>
          </w:r>
          <w:hyperlink w:anchor="_Toc100514877" w:history="1">
            <w:r w:rsidRPr="000A15F6">
              <w:rPr>
                <w:rStyle w:val="Hyperlink"/>
                <w:rFonts w:ascii="Arial" w:hAnsi="Arial" w:cs="Arial"/>
                <w:noProof/>
              </w:rPr>
              <w:t>Task 3- Written Assignment</w:t>
            </w:r>
            <w:r w:rsidRPr="000A15F6">
              <w:rPr>
                <w:rFonts w:ascii="Arial" w:hAnsi="Arial" w:cs="Arial"/>
                <w:noProof/>
                <w:webHidden/>
              </w:rPr>
              <w:tab/>
            </w:r>
            <w:r w:rsidRPr="000A15F6">
              <w:rPr>
                <w:rFonts w:ascii="Arial" w:hAnsi="Arial" w:cs="Arial"/>
                <w:noProof/>
                <w:webHidden/>
              </w:rPr>
              <w:fldChar w:fldCharType="begin"/>
            </w:r>
            <w:r w:rsidRPr="000A15F6">
              <w:rPr>
                <w:rFonts w:ascii="Arial" w:hAnsi="Arial" w:cs="Arial"/>
                <w:noProof/>
                <w:webHidden/>
              </w:rPr>
              <w:instrText xml:space="preserve"> PAGEREF _Toc100514877 \h </w:instrText>
            </w:r>
            <w:r w:rsidRPr="000A15F6">
              <w:rPr>
                <w:rFonts w:ascii="Arial" w:hAnsi="Arial" w:cs="Arial"/>
                <w:noProof/>
                <w:webHidden/>
              </w:rPr>
            </w:r>
            <w:r w:rsidRPr="000A15F6">
              <w:rPr>
                <w:rFonts w:ascii="Arial" w:hAnsi="Arial" w:cs="Arial"/>
                <w:noProof/>
                <w:webHidden/>
              </w:rPr>
              <w:fldChar w:fldCharType="separate"/>
            </w:r>
            <w:r w:rsidRPr="000A15F6">
              <w:rPr>
                <w:rFonts w:ascii="Arial" w:hAnsi="Arial" w:cs="Arial"/>
                <w:noProof/>
                <w:webHidden/>
              </w:rPr>
              <w:t>1</w:t>
            </w:r>
            <w:r w:rsidRPr="000A15F6">
              <w:rPr>
                <w:rFonts w:ascii="Arial" w:hAnsi="Arial" w:cs="Arial"/>
                <w:noProof/>
                <w:webHidden/>
              </w:rPr>
              <w:fldChar w:fldCharType="end"/>
            </w:r>
          </w:hyperlink>
        </w:p>
        <w:p w14:paraId="20D62EC7" w14:textId="4AAFDFA3" w:rsidR="00C57772" w:rsidRPr="000A15F6" w:rsidRDefault="00C57772">
          <w:pPr>
            <w:pStyle w:val="TOC1"/>
            <w:tabs>
              <w:tab w:val="right" w:leader="dot" w:pos="9016"/>
            </w:tabs>
            <w:rPr>
              <w:rFonts w:ascii="Arial" w:eastAsiaTheme="minorEastAsia" w:hAnsi="Arial" w:cs="Arial"/>
              <w:noProof/>
              <w:lang w:eastAsia="en-GB"/>
            </w:rPr>
          </w:pPr>
          <w:hyperlink w:anchor="_Toc100514878" w:history="1">
            <w:r w:rsidRPr="000A15F6">
              <w:rPr>
                <w:rStyle w:val="Hyperlink"/>
                <w:rFonts w:ascii="Arial" w:hAnsi="Arial" w:cs="Arial"/>
                <w:noProof/>
              </w:rPr>
              <w:t>Introduction:</w:t>
            </w:r>
            <w:r w:rsidRPr="000A15F6">
              <w:rPr>
                <w:rFonts w:ascii="Arial" w:hAnsi="Arial" w:cs="Arial"/>
                <w:noProof/>
                <w:webHidden/>
              </w:rPr>
              <w:tab/>
            </w:r>
            <w:r w:rsidRPr="000A15F6">
              <w:rPr>
                <w:rFonts w:ascii="Arial" w:hAnsi="Arial" w:cs="Arial"/>
                <w:noProof/>
                <w:webHidden/>
              </w:rPr>
              <w:fldChar w:fldCharType="begin"/>
            </w:r>
            <w:r w:rsidRPr="000A15F6">
              <w:rPr>
                <w:rFonts w:ascii="Arial" w:hAnsi="Arial" w:cs="Arial"/>
                <w:noProof/>
                <w:webHidden/>
              </w:rPr>
              <w:instrText xml:space="preserve"> PAGEREF _Toc100514878 \h </w:instrText>
            </w:r>
            <w:r w:rsidRPr="000A15F6">
              <w:rPr>
                <w:rFonts w:ascii="Arial" w:hAnsi="Arial" w:cs="Arial"/>
                <w:noProof/>
                <w:webHidden/>
              </w:rPr>
            </w:r>
            <w:r w:rsidRPr="000A15F6">
              <w:rPr>
                <w:rFonts w:ascii="Arial" w:hAnsi="Arial" w:cs="Arial"/>
                <w:noProof/>
                <w:webHidden/>
              </w:rPr>
              <w:fldChar w:fldCharType="separate"/>
            </w:r>
            <w:r w:rsidRPr="000A15F6">
              <w:rPr>
                <w:rFonts w:ascii="Arial" w:hAnsi="Arial" w:cs="Arial"/>
                <w:noProof/>
                <w:webHidden/>
              </w:rPr>
              <w:t>3</w:t>
            </w:r>
            <w:r w:rsidRPr="000A15F6">
              <w:rPr>
                <w:rFonts w:ascii="Arial" w:hAnsi="Arial" w:cs="Arial"/>
                <w:noProof/>
                <w:webHidden/>
              </w:rPr>
              <w:fldChar w:fldCharType="end"/>
            </w:r>
          </w:hyperlink>
        </w:p>
        <w:p w14:paraId="53CD461C" w14:textId="1F48933E" w:rsidR="00C57772" w:rsidRPr="000A15F6" w:rsidRDefault="00C57772">
          <w:pPr>
            <w:pStyle w:val="TOC1"/>
            <w:tabs>
              <w:tab w:val="right" w:leader="dot" w:pos="9016"/>
            </w:tabs>
            <w:rPr>
              <w:rFonts w:ascii="Arial" w:eastAsiaTheme="minorEastAsia" w:hAnsi="Arial" w:cs="Arial"/>
              <w:noProof/>
              <w:lang w:eastAsia="en-GB"/>
            </w:rPr>
          </w:pPr>
          <w:hyperlink w:anchor="_Toc100514879" w:history="1">
            <w:r w:rsidRPr="000A15F6">
              <w:rPr>
                <w:rStyle w:val="Hyperlink"/>
                <w:rFonts w:ascii="Arial" w:hAnsi="Arial" w:cs="Arial"/>
                <w:noProof/>
              </w:rPr>
              <w:t>The Social Identity Theory</w:t>
            </w:r>
            <w:r w:rsidRPr="000A15F6">
              <w:rPr>
                <w:rFonts w:ascii="Arial" w:hAnsi="Arial" w:cs="Arial"/>
                <w:noProof/>
                <w:webHidden/>
              </w:rPr>
              <w:tab/>
            </w:r>
            <w:r w:rsidRPr="000A15F6">
              <w:rPr>
                <w:rFonts w:ascii="Arial" w:hAnsi="Arial" w:cs="Arial"/>
                <w:noProof/>
                <w:webHidden/>
              </w:rPr>
              <w:fldChar w:fldCharType="begin"/>
            </w:r>
            <w:r w:rsidRPr="000A15F6">
              <w:rPr>
                <w:rFonts w:ascii="Arial" w:hAnsi="Arial" w:cs="Arial"/>
                <w:noProof/>
                <w:webHidden/>
              </w:rPr>
              <w:instrText xml:space="preserve"> PAGEREF _Toc100514879 \h </w:instrText>
            </w:r>
            <w:r w:rsidRPr="000A15F6">
              <w:rPr>
                <w:rFonts w:ascii="Arial" w:hAnsi="Arial" w:cs="Arial"/>
                <w:noProof/>
                <w:webHidden/>
              </w:rPr>
            </w:r>
            <w:r w:rsidRPr="000A15F6">
              <w:rPr>
                <w:rFonts w:ascii="Arial" w:hAnsi="Arial" w:cs="Arial"/>
                <w:noProof/>
                <w:webHidden/>
              </w:rPr>
              <w:fldChar w:fldCharType="separate"/>
            </w:r>
            <w:r w:rsidRPr="000A15F6">
              <w:rPr>
                <w:rFonts w:ascii="Arial" w:hAnsi="Arial" w:cs="Arial"/>
                <w:noProof/>
                <w:webHidden/>
              </w:rPr>
              <w:t>3</w:t>
            </w:r>
            <w:r w:rsidRPr="000A15F6">
              <w:rPr>
                <w:rFonts w:ascii="Arial" w:hAnsi="Arial" w:cs="Arial"/>
                <w:noProof/>
                <w:webHidden/>
              </w:rPr>
              <w:fldChar w:fldCharType="end"/>
            </w:r>
          </w:hyperlink>
        </w:p>
        <w:p w14:paraId="05077465" w14:textId="5B6E77E7" w:rsidR="00C57772" w:rsidRPr="000A15F6" w:rsidRDefault="00C57772">
          <w:pPr>
            <w:pStyle w:val="TOC1"/>
            <w:tabs>
              <w:tab w:val="right" w:leader="dot" w:pos="9016"/>
            </w:tabs>
            <w:rPr>
              <w:rFonts w:ascii="Arial" w:eastAsiaTheme="minorEastAsia" w:hAnsi="Arial" w:cs="Arial"/>
              <w:noProof/>
              <w:lang w:eastAsia="en-GB"/>
            </w:rPr>
          </w:pPr>
          <w:hyperlink w:anchor="_Toc100514880" w:history="1">
            <w:r w:rsidRPr="000A15F6">
              <w:rPr>
                <w:rStyle w:val="Hyperlink"/>
                <w:rFonts w:ascii="Arial" w:hAnsi="Arial" w:cs="Arial"/>
                <w:noProof/>
              </w:rPr>
              <w:t>The Theory of Planned Behaviour</w:t>
            </w:r>
            <w:r w:rsidRPr="000A15F6">
              <w:rPr>
                <w:rFonts w:ascii="Arial" w:hAnsi="Arial" w:cs="Arial"/>
                <w:noProof/>
                <w:webHidden/>
              </w:rPr>
              <w:tab/>
            </w:r>
            <w:r w:rsidRPr="000A15F6">
              <w:rPr>
                <w:rFonts w:ascii="Arial" w:hAnsi="Arial" w:cs="Arial"/>
                <w:noProof/>
                <w:webHidden/>
              </w:rPr>
              <w:fldChar w:fldCharType="begin"/>
            </w:r>
            <w:r w:rsidRPr="000A15F6">
              <w:rPr>
                <w:rFonts w:ascii="Arial" w:hAnsi="Arial" w:cs="Arial"/>
                <w:noProof/>
                <w:webHidden/>
              </w:rPr>
              <w:instrText xml:space="preserve"> PAGEREF _Toc100514880 \h </w:instrText>
            </w:r>
            <w:r w:rsidRPr="000A15F6">
              <w:rPr>
                <w:rFonts w:ascii="Arial" w:hAnsi="Arial" w:cs="Arial"/>
                <w:noProof/>
                <w:webHidden/>
              </w:rPr>
            </w:r>
            <w:r w:rsidRPr="000A15F6">
              <w:rPr>
                <w:rFonts w:ascii="Arial" w:hAnsi="Arial" w:cs="Arial"/>
                <w:noProof/>
                <w:webHidden/>
              </w:rPr>
              <w:fldChar w:fldCharType="separate"/>
            </w:r>
            <w:r w:rsidRPr="000A15F6">
              <w:rPr>
                <w:rFonts w:ascii="Arial" w:hAnsi="Arial" w:cs="Arial"/>
                <w:noProof/>
                <w:webHidden/>
              </w:rPr>
              <w:t>4</w:t>
            </w:r>
            <w:r w:rsidRPr="000A15F6">
              <w:rPr>
                <w:rFonts w:ascii="Arial" w:hAnsi="Arial" w:cs="Arial"/>
                <w:noProof/>
                <w:webHidden/>
              </w:rPr>
              <w:fldChar w:fldCharType="end"/>
            </w:r>
          </w:hyperlink>
        </w:p>
        <w:p w14:paraId="0A090077" w14:textId="71EBFD4C" w:rsidR="00C57772" w:rsidRPr="000A15F6" w:rsidRDefault="00C57772">
          <w:pPr>
            <w:pStyle w:val="TOC1"/>
            <w:tabs>
              <w:tab w:val="right" w:leader="dot" w:pos="9016"/>
            </w:tabs>
            <w:rPr>
              <w:rFonts w:ascii="Arial" w:eastAsiaTheme="minorEastAsia" w:hAnsi="Arial" w:cs="Arial"/>
              <w:noProof/>
              <w:lang w:eastAsia="en-GB"/>
            </w:rPr>
          </w:pPr>
          <w:hyperlink w:anchor="_Toc100514881" w:history="1">
            <w:r w:rsidRPr="000A15F6">
              <w:rPr>
                <w:rStyle w:val="Hyperlink"/>
                <w:rFonts w:ascii="Arial" w:hAnsi="Arial" w:cs="Arial"/>
                <w:noProof/>
              </w:rPr>
              <w:t>The Frustration Aggression Hypothesis (FAH)</w:t>
            </w:r>
            <w:r w:rsidRPr="000A15F6">
              <w:rPr>
                <w:rFonts w:ascii="Arial" w:hAnsi="Arial" w:cs="Arial"/>
                <w:noProof/>
                <w:webHidden/>
              </w:rPr>
              <w:tab/>
            </w:r>
            <w:r w:rsidRPr="000A15F6">
              <w:rPr>
                <w:rFonts w:ascii="Arial" w:hAnsi="Arial" w:cs="Arial"/>
                <w:noProof/>
                <w:webHidden/>
              </w:rPr>
              <w:fldChar w:fldCharType="begin"/>
            </w:r>
            <w:r w:rsidRPr="000A15F6">
              <w:rPr>
                <w:rFonts w:ascii="Arial" w:hAnsi="Arial" w:cs="Arial"/>
                <w:noProof/>
                <w:webHidden/>
              </w:rPr>
              <w:instrText xml:space="preserve"> PAGEREF _Toc100514881 \h </w:instrText>
            </w:r>
            <w:r w:rsidRPr="000A15F6">
              <w:rPr>
                <w:rFonts w:ascii="Arial" w:hAnsi="Arial" w:cs="Arial"/>
                <w:noProof/>
                <w:webHidden/>
              </w:rPr>
            </w:r>
            <w:r w:rsidRPr="000A15F6">
              <w:rPr>
                <w:rFonts w:ascii="Arial" w:hAnsi="Arial" w:cs="Arial"/>
                <w:noProof/>
                <w:webHidden/>
              </w:rPr>
              <w:fldChar w:fldCharType="separate"/>
            </w:r>
            <w:r w:rsidRPr="000A15F6">
              <w:rPr>
                <w:rFonts w:ascii="Arial" w:hAnsi="Arial" w:cs="Arial"/>
                <w:noProof/>
                <w:webHidden/>
              </w:rPr>
              <w:t>6</w:t>
            </w:r>
            <w:r w:rsidRPr="000A15F6">
              <w:rPr>
                <w:rFonts w:ascii="Arial" w:hAnsi="Arial" w:cs="Arial"/>
                <w:noProof/>
                <w:webHidden/>
              </w:rPr>
              <w:fldChar w:fldCharType="end"/>
            </w:r>
          </w:hyperlink>
        </w:p>
        <w:p w14:paraId="16638A6F" w14:textId="1062B235" w:rsidR="00C57772" w:rsidRPr="000A15F6" w:rsidRDefault="00C57772">
          <w:pPr>
            <w:pStyle w:val="TOC1"/>
            <w:tabs>
              <w:tab w:val="right" w:leader="dot" w:pos="9016"/>
            </w:tabs>
            <w:rPr>
              <w:rFonts w:ascii="Arial" w:eastAsiaTheme="minorEastAsia" w:hAnsi="Arial" w:cs="Arial"/>
              <w:noProof/>
              <w:lang w:eastAsia="en-GB"/>
            </w:rPr>
          </w:pPr>
          <w:hyperlink w:anchor="_Toc100514882" w:history="1">
            <w:r w:rsidRPr="000A15F6">
              <w:rPr>
                <w:rStyle w:val="Hyperlink"/>
                <w:rFonts w:ascii="Arial" w:hAnsi="Arial" w:cs="Arial"/>
                <w:noProof/>
              </w:rPr>
              <w:t>Conclusion:</w:t>
            </w:r>
            <w:r w:rsidRPr="000A15F6">
              <w:rPr>
                <w:rFonts w:ascii="Arial" w:hAnsi="Arial" w:cs="Arial"/>
                <w:noProof/>
                <w:webHidden/>
              </w:rPr>
              <w:tab/>
            </w:r>
            <w:r w:rsidRPr="000A15F6">
              <w:rPr>
                <w:rFonts w:ascii="Arial" w:hAnsi="Arial" w:cs="Arial"/>
                <w:noProof/>
                <w:webHidden/>
              </w:rPr>
              <w:fldChar w:fldCharType="begin"/>
            </w:r>
            <w:r w:rsidRPr="000A15F6">
              <w:rPr>
                <w:rFonts w:ascii="Arial" w:hAnsi="Arial" w:cs="Arial"/>
                <w:noProof/>
                <w:webHidden/>
              </w:rPr>
              <w:instrText xml:space="preserve"> PAGEREF _Toc100514882 \h </w:instrText>
            </w:r>
            <w:r w:rsidRPr="000A15F6">
              <w:rPr>
                <w:rFonts w:ascii="Arial" w:hAnsi="Arial" w:cs="Arial"/>
                <w:noProof/>
                <w:webHidden/>
              </w:rPr>
            </w:r>
            <w:r w:rsidRPr="000A15F6">
              <w:rPr>
                <w:rFonts w:ascii="Arial" w:hAnsi="Arial" w:cs="Arial"/>
                <w:noProof/>
                <w:webHidden/>
              </w:rPr>
              <w:fldChar w:fldCharType="separate"/>
            </w:r>
            <w:r w:rsidRPr="000A15F6">
              <w:rPr>
                <w:rFonts w:ascii="Arial" w:hAnsi="Arial" w:cs="Arial"/>
                <w:noProof/>
                <w:webHidden/>
              </w:rPr>
              <w:t>6</w:t>
            </w:r>
            <w:r w:rsidRPr="000A15F6">
              <w:rPr>
                <w:rFonts w:ascii="Arial" w:hAnsi="Arial" w:cs="Arial"/>
                <w:noProof/>
                <w:webHidden/>
              </w:rPr>
              <w:fldChar w:fldCharType="end"/>
            </w:r>
          </w:hyperlink>
        </w:p>
        <w:p w14:paraId="084D09D4" w14:textId="03C27675" w:rsidR="00C57772" w:rsidRPr="000A15F6" w:rsidRDefault="00C57772">
          <w:pPr>
            <w:rPr>
              <w:rFonts w:ascii="Arial" w:hAnsi="Arial" w:cs="Arial"/>
            </w:rPr>
          </w:pPr>
          <w:r w:rsidRPr="000A15F6">
            <w:rPr>
              <w:rFonts w:ascii="Arial" w:hAnsi="Arial" w:cs="Arial"/>
              <w:b/>
              <w:bCs/>
              <w:noProof/>
            </w:rPr>
            <w:fldChar w:fldCharType="end"/>
          </w:r>
        </w:p>
      </w:sdtContent>
    </w:sdt>
    <w:p w14:paraId="434FD4FD" w14:textId="77777777" w:rsidR="00C57772" w:rsidRPr="000A15F6" w:rsidRDefault="00C57772">
      <w:pPr>
        <w:rPr>
          <w:rFonts w:ascii="Arial" w:hAnsi="Arial" w:cs="Arial"/>
        </w:rPr>
      </w:pPr>
    </w:p>
    <w:p w14:paraId="79569296" w14:textId="77777777" w:rsidR="00C57772" w:rsidRPr="000A15F6" w:rsidRDefault="00C57772">
      <w:pPr>
        <w:rPr>
          <w:rFonts w:ascii="Arial" w:hAnsi="Arial" w:cs="Arial"/>
        </w:rPr>
      </w:pPr>
    </w:p>
    <w:p w14:paraId="548DF901" w14:textId="77777777" w:rsidR="00C57772" w:rsidRPr="000A15F6" w:rsidRDefault="00C57772">
      <w:pPr>
        <w:rPr>
          <w:rFonts w:ascii="Arial" w:hAnsi="Arial" w:cs="Arial"/>
        </w:rPr>
      </w:pPr>
    </w:p>
    <w:p w14:paraId="58B93673" w14:textId="77777777" w:rsidR="00C57772" w:rsidRPr="000A15F6" w:rsidRDefault="00C57772">
      <w:pPr>
        <w:rPr>
          <w:rFonts w:ascii="Arial" w:hAnsi="Arial" w:cs="Arial"/>
        </w:rPr>
      </w:pPr>
    </w:p>
    <w:p w14:paraId="1CEF60C5" w14:textId="77777777" w:rsidR="00C57772" w:rsidRPr="000A15F6" w:rsidRDefault="00C57772">
      <w:pPr>
        <w:rPr>
          <w:rFonts w:ascii="Arial" w:hAnsi="Arial" w:cs="Arial"/>
        </w:rPr>
      </w:pPr>
    </w:p>
    <w:p w14:paraId="53090600" w14:textId="77777777" w:rsidR="00C57772" w:rsidRPr="000A15F6" w:rsidRDefault="00C57772">
      <w:pPr>
        <w:rPr>
          <w:rFonts w:ascii="Arial" w:hAnsi="Arial" w:cs="Arial"/>
        </w:rPr>
      </w:pPr>
    </w:p>
    <w:p w14:paraId="2BD0FD72" w14:textId="77777777" w:rsidR="00C57772" w:rsidRPr="000A15F6" w:rsidRDefault="00C57772">
      <w:pPr>
        <w:rPr>
          <w:rFonts w:ascii="Arial" w:hAnsi="Arial" w:cs="Arial"/>
        </w:rPr>
      </w:pPr>
    </w:p>
    <w:p w14:paraId="56A15D37" w14:textId="77777777" w:rsidR="00C57772" w:rsidRPr="000A15F6" w:rsidRDefault="00C57772">
      <w:pPr>
        <w:rPr>
          <w:rFonts w:ascii="Arial" w:hAnsi="Arial" w:cs="Arial"/>
        </w:rPr>
      </w:pPr>
    </w:p>
    <w:p w14:paraId="1B5B9852" w14:textId="77777777" w:rsidR="00C57772" w:rsidRPr="000A15F6" w:rsidRDefault="00C57772">
      <w:pPr>
        <w:rPr>
          <w:rFonts w:ascii="Arial" w:hAnsi="Arial" w:cs="Arial"/>
        </w:rPr>
      </w:pPr>
    </w:p>
    <w:p w14:paraId="2A59E932" w14:textId="77777777" w:rsidR="00C57772" w:rsidRPr="000A15F6" w:rsidRDefault="00C57772">
      <w:pPr>
        <w:rPr>
          <w:rFonts w:ascii="Arial" w:hAnsi="Arial" w:cs="Arial"/>
        </w:rPr>
      </w:pPr>
    </w:p>
    <w:p w14:paraId="6E184CCD" w14:textId="77777777" w:rsidR="00C57772" w:rsidRPr="000A15F6" w:rsidRDefault="00C57772">
      <w:pPr>
        <w:rPr>
          <w:rFonts w:ascii="Arial" w:hAnsi="Arial" w:cs="Arial"/>
        </w:rPr>
      </w:pPr>
    </w:p>
    <w:p w14:paraId="0B2C7252" w14:textId="77777777" w:rsidR="00C57772" w:rsidRPr="000A15F6" w:rsidRDefault="00C57772">
      <w:pPr>
        <w:rPr>
          <w:rFonts w:ascii="Arial" w:hAnsi="Arial" w:cs="Arial"/>
        </w:rPr>
      </w:pPr>
    </w:p>
    <w:p w14:paraId="4ECAF63A" w14:textId="77777777" w:rsidR="00C57772" w:rsidRPr="000A15F6" w:rsidRDefault="00C57772">
      <w:pPr>
        <w:rPr>
          <w:rFonts w:ascii="Arial" w:hAnsi="Arial" w:cs="Arial"/>
        </w:rPr>
      </w:pPr>
    </w:p>
    <w:p w14:paraId="62167439" w14:textId="77777777" w:rsidR="00C57772" w:rsidRPr="000A15F6" w:rsidRDefault="00C57772">
      <w:pPr>
        <w:rPr>
          <w:rFonts w:ascii="Arial" w:hAnsi="Arial" w:cs="Arial"/>
        </w:rPr>
      </w:pPr>
    </w:p>
    <w:p w14:paraId="432C4736" w14:textId="77A79A74" w:rsidR="00C57772" w:rsidRDefault="00C57772">
      <w:pPr>
        <w:rPr>
          <w:rFonts w:ascii="Arial" w:hAnsi="Arial" w:cs="Arial"/>
        </w:rPr>
      </w:pPr>
    </w:p>
    <w:p w14:paraId="73DD5A69" w14:textId="3314E19D" w:rsidR="000A15F6" w:rsidRDefault="000A15F6">
      <w:pPr>
        <w:rPr>
          <w:rFonts w:ascii="Arial" w:hAnsi="Arial" w:cs="Arial"/>
        </w:rPr>
      </w:pPr>
    </w:p>
    <w:p w14:paraId="43202152" w14:textId="747B3A4D" w:rsidR="000A15F6" w:rsidRDefault="000A15F6">
      <w:pPr>
        <w:rPr>
          <w:rFonts w:ascii="Arial" w:hAnsi="Arial" w:cs="Arial"/>
        </w:rPr>
      </w:pPr>
    </w:p>
    <w:p w14:paraId="3678858C" w14:textId="77777777" w:rsidR="000A15F6" w:rsidRPr="000A15F6" w:rsidRDefault="000A15F6">
      <w:pPr>
        <w:rPr>
          <w:rFonts w:ascii="Arial" w:hAnsi="Arial" w:cs="Arial"/>
        </w:rPr>
      </w:pPr>
    </w:p>
    <w:p w14:paraId="5611FDF1" w14:textId="09506633" w:rsidR="00A928B0" w:rsidRPr="000A15F6" w:rsidRDefault="00A928B0" w:rsidP="00C57772">
      <w:pPr>
        <w:pStyle w:val="Heading1"/>
        <w:rPr>
          <w:rFonts w:ascii="Arial" w:hAnsi="Arial" w:cs="Arial"/>
          <w:sz w:val="22"/>
          <w:szCs w:val="22"/>
        </w:rPr>
      </w:pPr>
      <w:bookmarkStart w:id="1" w:name="_Toc100514878"/>
      <w:r w:rsidRPr="000A15F6">
        <w:rPr>
          <w:rFonts w:ascii="Arial" w:hAnsi="Arial" w:cs="Arial"/>
          <w:sz w:val="22"/>
          <w:szCs w:val="22"/>
        </w:rPr>
        <w:lastRenderedPageBreak/>
        <w:t>Introduction:</w:t>
      </w:r>
      <w:bookmarkEnd w:id="1"/>
    </w:p>
    <w:p w14:paraId="6C6D6AF2" w14:textId="77777777" w:rsidR="00C57772" w:rsidRPr="000A15F6" w:rsidRDefault="00C57772" w:rsidP="00C57772">
      <w:pPr>
        <w:rPr>
          <w:rFonts w:ascii="Arial" w:hAnsi="Arial" w:cs="Arial"/>
        </w:rPr>
      </w:pPr>
    </w:p>
    <w:p w14:paraId="2B877323" w14:textId="22A235CD" w:rsidR="00A928B0" w:rsidRPr="000A15F6" w:rsidRDefault="004E2BE9">
      <w:pPr>
        <w:rPr>
          <w:rFonts w:ascii="Arial" w:hAnsi="Arial" w:cs="Arial"/>
        </w:rPr>
      </w:pPr>
      <w:r w:rsidRPr="000A15F6">
        <w:rPr>
          <w:rFonts w:ascii="Arial" w:hAnsi="Arial" w:cs="Arial"/>
        </w:rPr>
        <w:t>According to Parliament House of Commons Library, in 2022 there were around 210,000 drug offences recorded by the police in England and Wales.</w:t>
      </w:r>
    </w:p>
    <w:p w14:paraId="37B9E712" w14:textId="13BFD77A" w:rsidR="004E2BE9" w:rsidRPr="000A15F6" w:rsidRDefault="004E2BE9">
      <w:pPr>
        <w:rPr>
          <w:rFonts w:ascii="Arial" w:hAnsi="Arial" w:cs="Arial"/>
        </w:rPr>
      </w:pPr>
      <w:r w:rsidRPr="000A15F6">
        <w:rPr>
          <w:rFonts w:ascii="Arial" w:hAnsi="Arial" w:cs="Arial"/>
        </w:rPr>
        <w:t xml:space="preserve">This is 19% higher than offences happened in 2019 and 2020. This records a rate of 9.3 precents per population. This drug related crimes have increased </w:t>
      </w:r>
      <w:r w:rsidR="00D65804" w:rsidRPr="000A15F6">
        <w:rPr>
          <w:rFonts w:ascii="Arial" w:hAnsi="Arial" w:cs="Arial"/>
        </w:rPr>
        <w:t xml:space="preserve">every year from 2,652 in 2011 to 4,651 in 2020, which means an exponential increase of 72%. </w:t>
      </w:r>
    </w:p>
    <w:p w14:paraId="41BA28C7" w14:textId="1DC7EFF7" w:rsidR="00D65804" w:rsidRPr="000A15F6" w:rsidRDefault="00D65804">
      <w:pPr>
        <w:rPr>
          <w:rFonts w:ascii="Arial" w:hAnsi="Arial" w:cs="Arial"/>
        </w:rPr>
      </w:pPr>
      <w:r w:rsidRPr="000A15F6">
        <w:rPr>
          <w:rFonts w:ascii="Arial" w:hAnsi="Arial" w:cs="Arial"/>
        </w:rPr>
        <w:t xml:space="preserve">According to </w:t>
      </w:r>
      <w:proofErr w:type="spellStart"/>
      <w:r w:rsidRPr="000A15F6">
        <w:rPr>
          <w:rFonts w:ascii="Arial" w:hAnsi="Arial" w:cs="Arial"/>
        </w:rPr>
        <w:t>Statistica</w:t>
      </w:r>
      <w:proofErr w:type="spellEnd"/>
      <w:r w:rsidRPr="000A15F6">
        <w:rPr>
          <w:rFonts w:ascii="Arial" w:hAnsi="Arial" w:cs="Arial"/>
        </w:rPr>
        <w:t>, 2020 the numbers show that the young people that commit f=drug crimes in the UK in 2018/2019 were in number of 1872 teenagers that were sentenced to prison.</w:t>
      </w:r>
    </w:p>
    <w:p w14:paraId="328DF4A9" w14:textId="009E308E" w:rsidR="00D65804" w:rsidRPr="000A15F6" w:rsidRDefault="00D65804">
      <w:pPr>
        <w:rPr>
          <w:rFonts w:ascii="Arial" w:hAnsi="Arial" w:cs="Arial"/>
        </w:rPr>
      </w:pPr>
      <w:r w:rsidRPr="000A15F6">
        <w:rPr>
          <w:rFonts w:ascii="Arial" w:hAnsi="Arial" w:cs="Arial"/>
        </w:rPr>
        <w:t xml:space="preserve">In the following report I am going to talk about the case of Mason </w:t>
      </w:r>
      <w:proofErr w:type="spellStart"/>
      <w:r w:rsidRPr="000A15F6">
        <w:rPr>
          <w:rFonts w:ascii="Arial" w:hAnsi="Arial" w:cs="Arial"/>
        </w:rPr>
        <w:t>Kobee</w:t>
      </w:r>
      <w:proofErr w:type="spellEnd"/>
      <w:r w:rsidRPr="000A15F6">
        <w:rPr>
          <w:rFonts w:ascii="Arial" w:hAnsi="Arial" w:cs="Arial"/>
        </w:rPr>
        <w:t xml:space="preserve"> a </w:t>
      </w:r>
      <w:r w:rsidR="00A6709A" w:rsidRPr="000A15F6">
        <w:rPr>
          <w:rFonts w:ascii="Arial" w:hAnsi="Arial" w:cs="Arial"/>
        </w:rPr>
        <w:t>17-year-old</w:t>
      </w:r>
      <w:r w:rsidRPr="000A15F6">
        <w:rPr>
          <w:rFonts w:ascii="Arial" w:hAnsi="Arial" w:cs="Arial"/>
        </w:rPr>
        <w:t xml:space="preserve"> boy that was sentenced </w:t>
      </w:r>
      <w:r w:rsidR="00A6709A" w:rsidRPr="000A15F6">
        <w:rPr>
          <w:rFonts w:ascii="Arial" w:hAnsi="Arial" w:cs="Arial"/>
        </w:rPr>
        <w:t>to</w:t>
      </w:r>
      <w:r w:rsidRPr="000A15F6">
        <w:rPr>
          <w:rFonts w:ascii="Arial" w:hAnsi="Arial" w:cs="Arial"/>
        </w:rPr>
        <w:t xml:space="preserve"> </w:t>
      </w:r>
      <w:r w:rsidR="00A6709A" w:rsidRPr="000A15F6">
        <w:rPr>
          <w:rFonts w:ascii="Arial" w:hAnsi="Arial" w:cs="Arial"/>
        </w:rPr>
        <w:t>an</w:t>
      </w:r>
      <w:r w:rsidRPr="000A15F6">
        <w:rPr>
          <w:rFonts w:ascii="Arial" w:hAnsi="Arial" w:cs="Arial"/>
        </w:rPr>
        <w:t xml:space="preserve"> </w:t>
      </w:r>
      <w:r w:rsidR="00A6709A" w:rsidRPr="000A15F6">
        <w:rPr>
          <w:rFonts w:ascii="Arial" w:hAnsi="Arial" w:cs="Arial"/>
        </w:rPr>
        <w:t>18-months custodial sentence for possession of drugs with the intend to supply.</w:t>
      </w:r>
    </w:p>
    <w:p w14:paraId="60EE2650" w14:textId="6CDE7B8A" w:rsidR="00A6709A" w:rsidRPr="000A15F6" w:rsidRDefault="00A6709A">
      <w:pPr>
        <w:rPr>
          <w:rFonts w:ascii="Arial" w:hAnsi="Arial" w:cs="Arial"/>
        </w:rPr>
      </w:pPr>
      <w:r w:rsidRPr="000A15F6">
        <w:rPr>
          <w:rFonts w:ascii="Arial" w:hAnsi="Arial" w:cs="Arial"/>
        </w:rPr>
        <w:t>This report is going to contain the possible causes for Mason’s behaviour, using the following psychological theories:</w:t>
      </w:r>
    </w:p>
    <w:p w14:paraId="2E36467C" w14:textId="0DC0C684" w:rsidR="00A6709A" w:rsidRPr="000A15F6" w:rsidRDefault="00A6709A">
      <w:pPr>
        <w:rPr>
          <w:rFonts w:ascii="Arial" w:hAnsi="Arial" w:cs="Arial"/>
        </w:rPr>
      </w:pPr>
      <w:r w:rsidRPr="000A15F6">
        <w:rPr>
          <w:rFonts w:ascii="Arial" w:hAnsi="Arial" w:cs="Arial"/>
        </w:rPr>
        <w:t>The Social Identity Theory, the Theory of Planned Behaviour and the Frustration-Aggression Hypothesis and I will develop a possible support plan for Mason’s future.</w:t>
      </w:r>
    </w:p>
    <w:p w14:paraId="378C702C" w14:textId="30BCC467" w:rsidR="00401A9D" w:rsidRPr="000A15F6" w:rsidRDefault="00401A9D">
      <w:pPr>
        <w:rPr>
          <w:rFonts w:ascii="Arial" w:hAnsi="Arial" w:cs="Arial"/>
        </w:rPr>
      </w:pPr>
      <w:r w:rsidRPr="000A15F6">
        <w:rPr>
          <w:rFonts w:ascii="Arial" w:hAnsi="Arial" w:cs="Arial"/>
        </w:rPr>
        <w:t xml:space="preserve"> </w:t>
      </w:r>
    </w:p>
    <w:p w14:paraId="54C76CFF" w14:textId="60266ED4" w:rsidR="00401A9D" w:rsidRPr="000A15F6" w:rsidRDefault="00401A9D" w:rsidP="00C57772">
      <w:pPr>
        <w:pStyle w:val="Heading1"/>
        <w:rPr>
          <w:rFonts w:ascii="Arial" w:hAnsi="Arial" w:cs="Arial"/>
          <w:sz w:val="22"/>
          <w:szCs w:val="22"/>
        </w:rPr>
      </w:pPr>
      <w:bookmarkStart w:id="2" w:name="_Toc100514879"/>
      <w:r w:rsidRPr="000A15F6">
        <w:rPr>
          <w:rFonts w:ascii="Arial" w:hAnsi="Arial" w:cs="Arial"/>
          <w:sz w:val="22"/>
          <w:szCs w:val="22"/>
        </w:rPr>
        <w:t>The Social Identity Theory</w:t>
      </w:r>
      <w:bookmarkEnd w:id="2"/>
      <w:r w:rsidRPr="000A15F6">
        <w:rPr>
          <w:rFonts w:ascii="Arial" w:hAnsi="Arial" w:cs="Arial"/>
          <w:sz w:val="22"/>
          <w:szCs w:val="22"/>
        </w:rPr>
        <w:t xml:space="preserve"> </w:t>
      </w:r>
    </w:p>
    <w:p w14:paraId="3D769574" w14:textId="77777777" w:rsidR="00C57772" w:rsidRPr="000A15F6" w:rsidRDefault="00C57772" w:rsidP="00C57772">
      <w:pPr>
        <w:rPr>
          <w:rFonts w:ascii="Arial" w:hAnsi="Arial" w:cs="Arial"/>
        </w:rPr>
      </w:pPr>
    </w:p>
    <w:p w14:paraId="30077313" w14:textId="4F0AA406" w:rsidR="00401A9D" w:rsidRPr="000A15F6" w:rsidRDefault="00401A9D">
      <w:pPr>
        <w:rPr>
          <w:rFonts w:ascii="Arial" w:hAnsi="Arial" w:cs="Arial"/>
        </w:rPr>
      </w:pPr>
      <w:r w:rsidRPr="000A15F6">
        <w:rPr>
          <w:rFonts w:ascii="Arial" w:hAnsi="Arial" w:cs="Arial"/>
        </w:rPr>
        <w:t xml:space="preserve">The Social Identity Theory originates from Henri </w:t>
      </w:r>
      <w:r w:rsidR="008A09F7" w:rsidRPr="000A15F6">
        <w:rPr>
          <w:rFonts w:ascii="Arial" w:hAnsi="Arial" w:cs="Arial"/>
        </w:rPr>
        <w:t>Tajfel,</w:t>
      </w:r>
      <w:r w:rsidRPr="000A15F6">
        <w:rPr>
          <w:rFonts w:ascii="Arial" w:hAnsi="Arial" w:cs="Arial"/>
        </w:rPr>
        <w:t xml:space="preserve"> and he described the SIT as the knowledge that an individual has about belonging to a certain group with some emotional value or signification to his group members. </w:t>
      </w:r>
    </w:p>
    <w:p w14:paraId="31481741" w14:textId="651C5405" w:rsidR="00401A9D" w:rsidRPr="000A15F6" w:rsidRDefault="00401A9D">
      <w:pPr>
        <w:rPr>
          <w:rFonts w:ascii="Arial" w:hAnsi="Arial" w:cs="Arial"/>
        </w:rPr>
      </w:pPr>
      <w:r w:rsidRPr="000A15F6">
        <w:rPr>
          <w:rFonts w:ascii="Arial" w:hAnsi="Arial" w:cs="Arial"/>
        </w:rPr>
        <w:t>Henri Tajfel sustains that the social identity is based on an individual self-esteem needed from the group positive self-concept b</w:t>
      </w:r>
      <w:r w:rsidR="008A09F7" w:rsidRPr="000A15F6">
        <w:rPr>
          <w:rFonts w:ascii="Arial" w:hAnsi="Arial" w:cs="Arial"/>
        </w:rPr>
        <w:t>a</w:t>
      </w:r>
      <w:r w:rsidRPr="000A15F6">
        <w:rPr>
          <w:rFonts w:ascii="Arial" w:hAnsi="Arial" w:cs="Arial"/>
        </w:rPr>
        <w:t xml:space="preserve">sed on the </w:t>
      </w:r>
      <w:r w:rsidR="008A09F7" w:rsidRPr="000A15F6">
        <w:rPr>
          <w:rFonts w:ascii="Arial" w:hAnsi="Arial" w:cs="Arial"/>
        </w:rPr>
        <w:t>characteristics of the group. The SIT has three major social categories: the Social Categorisation, the Social Identification, and the Social Comparison.</w:t>
      </w:r>
    </w:p>
    <w:p w14:paraId="0AD04140" w14:textId="360E7960" w:rsidR="008A09F7" w:rsidRPr="000A15F6" w:rsidRDefault="008A09F7">
      <w:pPr>
        <w:rPr>
          <w:rFonts w:ascii="Arial" w:hAnsi="Arial" w:cs="Arial"/>
        </w:rPr>
      </w:pPr>
      <w:r w:rsidRPr="000A15F6">
        <w:rPr>
          <w:rFonts w:ascii="Arial" w:hAnsi="Arial" w:cs="Arial"/>
        </w:rPr>
        <w:t xml:space="preserve">In Mason </w:t>
      </w:r>
      <w:proofErr w:type="spellStart"/>
      <w:r w:rsidRPr="000A15F6">
        <w:rPr>
          <w:rFonts w:ascii="Arial" w:hAnsi="Arial" w:cs="Arial"/>
        </w:rPr>
        <w:t>Kobee</w:t>
      </w:r>
      <w:proofErr w:type="spellEnd"/>
      <w:r w:rsidRPr="000A15F6">
        <w:rPr>
          <w:rFonts w:ascii="Arial" w:hAnsi="Arial" w:cs="Arial"/>
        </w:rPr>
        <w:t xml:space="preserve"> case there are two periods that we can see Mason’s behaviour there is the period that he was completing his sentence in and the period that he was realised from the </w:t>
      </w:r>
      <w:r w:rsidR="00F46C63" w:rsidRPr="000A15F6">
        <w:rPr>
          <w:rFonts w:ascii="Arial" w:hAnsi="Arial" w:cs="Arial"/>
        </w:rPr>
        <w:t xml:space="preserve">Werrington Young Offender </w:t>
      </w:r>
      <w:r w:rsidRPr="000A15F6">
        <w:rPr>
          <w:rFonts w:ascii="Arial" w:hAnsi="Arial" w:cs="Arial"/>
        </w:rPr>
        <w:t>Institut</w:t>
      </w:r>
      <w:r w:rsidR="006B6420" w:rsidRPr="000A15F6">
        <w:rPr>
          <w:rFonts w:ascii="Arial" w:hAnsi="Arial" w:cs="Arial"/>
        </w:rPr>
        <w:t>ion and went back to his old address.</w:t>
      </w:r>
    </w:p>
    <w:p w14:paraId="0566FB04" w14:textId="77777777" w:rsidR="006B6420" w:rsidRPr="000A15F6" w:rsidRDefault="006B6420">
      <w:pPr>
        <w:rPr>
          <w:rFonts w:ascii="Arial" w:hAnsi="Arial" w:cs="Arial"/>
        </w:rPr>
      </w:pPr>
    </w:p>
    <w:p w14:paraId="41654532" w14:textId="18EE1F21" w:rsidR="008A09F7" w:rsidRPr="000A15F6" w:rsidRDefault="006B6420">
      <w:pPr>
        <w:rPr>
          <w:rFonts w:ascii="Arial" w:hAnsi="Arial" w:cs="Arial"/>
        </w:rPr>
      </w:pPr>
      <w:r w:rsidRPr="000A15F6">
        <w:rPr>
          <w:rFonts w:ascii="Arial" w:hAnsi="Arial" w:cs="Arial"/>
        </w:rPr>
        <w:t>Mason’s behaviour while still in the Werrington</w:t>
      </w:r>
      <w:r w:rsidR="00F46C63" w:rsidRPr="000A15F6">
        <w:rPr>
          <w:rFonts w:ascii="Arial" w:hAnsi="Arial" w:cs="Arial"/>
        </w:rPr>
        <w:t xml:space="preserve"> Young Offender Institution</w:t>
      </w:r>
      <w:r w:rsidRPr="000A15F6">
        <w:rPr>
          <w:rFonts w:ascii="Arial" w:hAnsi="Arial" w:cs="Arial"/>
        </w:rPr>
        <w:t>.</w:t>
      </w:r>
    </w:p>
    <w:p w14:paraId="159F4288" w14:textId="5D88023A" w:rsidR="006B6420" w:rsidRPr="000A15F6" w:rsidRDefault="006B6420">
      <w:pPr>
        <w:rPr>
          <w:rFonts w:ascii="Arial" w:hAnsi="Arial" w:cs="Arial"/>
        </w:rPr>
      </w:pPr>
      <w:r w:rsidRPr="000A15F6">
        <w:rPr>
          <w:rFonts w:ascii="Arial" w:hAnsi="Arial" w:cs="Arial"/>
        </w:rPr>
        <w:t>Social Categorisation:</w:t>
      </w:r>
    </w:p>
    <w:p w14:paraId="45CA4E93" w14:textId="0BD03E0B" w:rsidR="006B6420" w:rsidRPr="000A15F6" w:rsidRDefault="006B6420" w:rsidP="006B6420">
      <w:pPr>
        <w:pStyle w:val="ListParagraph"/>
        <w:numPr>
          <w:ilvl w:val="0"/>
          <w:numId w:val="1"/>
        </w:numPr>
        <w:rPr>
          <w:rFonts w:ascii="Arial" w:hAnsi="Arial" w:cs="Arial"/>
        </w:rPr>
      </w:pPr>
      <w:r w:rsidRPr="000A15F6">
        <w:rPr>
          <w:rFonts w:ascii="Arial" w:hAnsi="Arial" w:cs="Arial"/>
        </w:rPr>
        <w:t>Mason is respecting the rules because everyone is expecting from him to do so.</w:t>
      </w:r>
    </w:p>
    <w:p w14:paraId="288B62DF" w14:textId="749A24F1" w:rsidR="006B6420" w:rsidRPr="000A15F6" w:rsidRDefault="006B6420" w:rsidP="006B6420">
      <w:pPr>
        <w:pStyle w:val="ListParagraph"/>
        <w:numPr>
          <w:ilvl w:val="0"/>
          <w:numId w:val="1"/>
        </w:numPr>
        <w:rPr>
          <w:rFonts w:ascii="Arial" w:hAnsi="Arial" w:cs="Arial"/>
        </w:rPr>
      </w:pPr>
      <w:r w:rsidRPr="000A15F6">
        <w:rPr>
          <w:rFonts w:ascii="Arial" w:hAnsi="Arial" w:cs="Arial"/>
        </w:rPr>
        <w:t>He was goi</w:t>
      </w:r>
      <w:r w:rsidR="00B11E3E" w:rsidRPr="000A15F6">
        <w:rPr>
          <w:rFonts w:ascii="Arial" w:hAnsi="Arial" w:cs="Arial"/>
        </w:rPr>
        <w:t>n</w:t>
      </w:r>
      <w:r w:rsidRPr="000A15F6">
        <w:rPr>
          <w:rFonts w:ascii="Arial" w:hAnsi="Arial" w:cs="Arial"/>
        </w:rPr>
        <w:t>g to college, and he looks like he is positive about it.</w:t>
      </w:r>
    </w:p>
    <w:p w14:paraId="084B52B6" w14:textId="78FE2C7B" w:rsidR="006B6420" w:rsidRPr="000A15F6" w:rsidRDefault="006B6420" w:rsidP="006B6420">
      <w:pPr>
        <w:rPr>
          <w:rFonts w:ascii="Arial" w:hAnsi="Arial" w:cs="Arial"/>
        </w:rPr>
      </w:pPr>
      <w:r w:rsidRPr="000A15F6">
        <w:rPr>
          <w:rFonts w:ascii="Arial" w:hAnsi="Arial" w:cs="Arial"/>
        </w:rPr>
        <w:t>Social I</w:t>
      </w:r>
      <w:r w:rsidR="00B11E3E" w:rsidRPr="000A15F6">
        <w:rPr>
          <w:rFonts w:ascii="Arial" w:hAnsi="Arial" w:cs="Arial"/>
        </w:rPr>
        <w:t>dentification:</w:t>
      </w:r>
    </w:p>
    <w:p w14:paraId="49FD6EB5" w14:textId="7D15FA32" w:rsidR="00B11E3E" w:rsidRPr="000A15F6" w:rsidRDefault="00B11E3E" w:rsidP="00B11E3E">
      <w:pPr>
        <w:pStyle w:val="ListParagraph"/>
        <w:numPr>
          <w:ilvl w:val="0"/>
          <w:numId w:val="2"/>
        </w:numPr>
        <w:rPr>
          <w:rFonts w:ascii="Arial" w:hAnsi="Arial" w:cs="Arial"/>
        </w:rPr>
      </w:pPr>
      <w:r w:rsidRPr="000A15F6">
        <w:rPr>
          <w:rFonts w:ascii="Arial" w:hAnsi="Arial" w:cs="Arial"/>
        </w:rPr>
        <w:t>He is identifying with the group that he is a part of now.</w:t>
      </w:r>
    </w:p>
    <w:p w14:paraId="1686BDB2" w14:textId="15454C77" w:rsidR="00B11E3E" w:rsidRPr="000A15F6" w:rsidRDefault="00B11E3E" w:rsidP="00B11E3E">
      <w:pPr>
        <w:pStyle w:val="ListParagraph"/>
        <w:numPr>
          <w:ilvl w:val="0"/>
          <w:numId w:val="2"/>
        </w:numPr>
        <w:rPr>
          <w:rFonts w:ascii="Arial" w:hAnsi="Arial" w:cs="Arial"/>
        </w:rPr>
      </w:pPr>
      <w:r w:rsidRPr="000A15F6">
        <w:rPr>
          <w:rFonts w:ascii="Arial" w:hAnsi="Arial" w:cs="Arial"/>
        </w:rPr>
        <w:t>He respects the workers from the Institution</w:t>
      </w:r>
    </w:p>
    <w:p w14:paraId="18F2331A" w14:textId="1294D21C" w:rsidR="00B11E3E" w:rsidRPr="000A15F6" w:rsidRDefault="00B11E3E" w:rsidP="00B11E3E">
      <w:pPr>
        <w:pStyle w:val="ListParagraph"/>
        <w:numPr>
          <w:ilvl w:val="0"/>
          <w:numId w:val="2"/>
        </w:numPr>
        <w:rPr>
          <w:rFonts w:ascii="Arial" w:hAnsi="Arial" w:cs="Arial"/>
        </w:rPr>
      </w:pPr>
      <w:r w:rsidRPr="000A15F6">
        <w:rPr>
          <w:rFonts w:ascii="Arial" w:hAnsi="Arial" w:cs="Arial"/>
        </w:rPr>
        <w:t>He is acting like them, and he is friendly</w:t>
      </w:r>
    </w:p>
    <w:p w14:paraId="0A52A50A" w14:textId="750885FC" w:rsidR="00B11E3E" w:rsidRPr="000A15F6" w:rsidRDefault="00B11E3E" w:rsidP="00B11E3E">
      <w:pPr>
        <w:rPr>
          <w:rFonts w:ascii="Arial" w:hAnsi="Arial" w:cs="Arial"/>
        </w:rPr>
      </w:pPr>
      <w:r w:rsidRPr="000A15F6">
        <w:rPr>
          <w:rFonts w:ascii="Arial" w:hAnsi="Arial" w:cs="Arial"/>
        </w:rPr>
        <w:t>Social C</w:t>
      </w:r>
      <w:r w:rsidR="00F46C63" w:rsidRPr="000A15F6">
        <w:rPr>
          <w:rFonts w:ascii="Arial" w:hAnsi="Arial" w:cs="Arial"/>
        </w:rPr>
        <w:t>omparison</w:t>
      </w:r>
      <w:r w:rsidRPr="000A15F6">
        <w:rPr>
          <w:rFonts w:ascii="Arial" w:hAnsi="Arial" w:cs="Arial"/>
        </w:rPr>
        <w:t>:</w:t>
      </w:r>
    </w:p>
    <w:p w14:paraId="5CB5FE14" w14:textId="49FE9BED" w:rsidR="00B11E3E" w:rsidRPr="000A15F6" w:rsidRDefault="00B11E3E" w:rsidP="00B11E3E">
      <w:pPr>
        <w:pStyle w:val="ListParagraph"/>
        <w:numPr>
          <w:ilvl w:val="0"/>
          <w:numId w:val="3"/>
        </w:numPr>
        <w:rPr>
          <w:rFonts w:ascii="Arial" w:hAnsi="Arial" w:cs="Arial"/>
        </w:rPr>
      </w:pPr>
      <w:r w:rsidRPr="000A15F6">
        <w:rPr>
          <w:rFonts w:ascii="Arial" w:hAnsi="Arial" w:cs="Arial"/>
        </w:rPr>
        <w:lastRenderedPageBreak/>
        <w:t>His in group at this point is the Young Offender team and the others young offenders that respect the rules as he does and act the same.</w:t>
      </w:r>
    </w:p>
    <w:p w14:paraId="47B09D0D" w14:textId="59F604D9" w:rsidR="00B11E3E" w:rsidRPr="000A15F6" w:rsidRDefault="00B11E3E" w:rsidP="00B11E3E">
      <w:pPr>
        <w:pStyle w:val="ListParagraph"/>
        <w:numPr>
          <w:ilvl w:val="0"/>
          <w:numId w:val="3"/>
        </w:numPr>
        <w:rPr>
          <w:rFonts w:ascii="Arial" w:hAnsi="Arial" w:cs="Arial"/>
        </w:rPr>
      </w:pPr>
      <w:r w:rsidRPr="000A15F6">
        <w:rPr>
          <w:rFonts w:ascii="Arial" w:hAnsi="Arial" w:cs="Arial"/>
        </w:rPr>
        <w:t>His out Group is everyone from the outside and maybe teenagers from inside that don’t respect the rules.</w:t>
      </w:r>
    </w:p>
    <w:p w14:paraId="2388E257" w14:textId="49C48859" w:rsidR="00B11E3E" w:rsidRPr="000A15F6" w:rsidRDefault="00B11E3E" w:rsidP="00B11E3E">
      <w:pPr>
        <w:rPr>
          <w:rFonts w:ascii="Arial" w:hAnsi="Arial" w:cs="Arial"/>
        </w:rPr>
      </w:pPr>
      <w:r w:rsidRPr="000A15F6">
        <w:rPr>
          <w:rFonts w:ascii="Arial" w:hAnsi="Arial" w:cs="Arial"/>
        </w:rPr>
        <w:t>Mason Behaviour when he was realised from</w:t>
      </w:r>
      <w:r w:rsidR="00F46C63" w:rsidRPr="000A15F6">
        <w:rPr>
          <w:rFonts w:ascii="Arial" w:hAnsi="Arial" w:cs="Arial"/>
        </w:rPr>
        <w:t xml:space="preserve"> Werrington Young Offender Institution.</w:t>
      </w:r>
    </w:p>
    <w:p w14:paraId="13AF9F24" w14:textId="2F2F60FF" w:rsidR="00F46C63" w:rsidRPr="000A15F6" w:rsidRDefault="00F46C63" w:rsidP="00B11E3E">
      <w:pPr>
        <w:rPr>
          <w:rFonts w:ascii="Arial" w:hAnsi="Arial" w:cs="Arial"/>
        </w:rPr>
      </w:pPr>
      <w:r w:rsidRPr="000A15F6">
        <w:rPr>
          <w:rFonts w:ascii="Arial" w:hAnsi="Arial" w:cs="Arial"/>
        </w:rPr>
        <w:t>Social Categorisation:</w:t>
      </w:r>
    </w:p>
    <w:p w14:paraId="47A8DD98" w14:textId="255BA29F" w:rsidR="00F46C63" w:rsidRPr="000A15F6" w:rsidRDefault="00F46C63" w:rsidP="00F46C63">
      <w:pPr>
        <w:pStyle w:val="ListParagraph"/>
        <w:numPr>
          <w:ilvl w:val="0"/>
          <w:numId w:val="4"/>
        </w:numPr>
        <w:rPr>
          <w:rFonts w:ascii="Arial" w:hAnsi="Arial" w:cs="Arial"/>
        </w:rPr>
      </w:pPr>
      <w:r w:rsidRPr="000A15F6">
        <w:rPr>
          <w:rFonts w:ascii="Arial" w:hAnsi="Arial" w:cs="Arial"/>
        </w:rPr>
        <w:t>Mason is not respecting the rules that were implied by the Young Offender team anymore.</w:t>
      </w:r>
    </w:p>
    <w:p w14:paraId="0A4AAFB0" w14:textId="5A23CD09" w:rsidR="00F46C63" w:rsidRPr="000A15F6" w:rsidRDefault="00F46C63" w:rsidP="00F46C63">
      <w:pPr>
        <w:pStyle w:val="ListParagraph"/>
        <w:numPr>
          <w:ilvl w:val="0"/>
          <w:numId w:val="4"/>
        </w:numPr>
        <w:rPr>
          <w:rFonts w:ascii="Arial" w:hAnsi="Arial" w:cs="Arial"/>
        </w:rPr>
      </w:pPr>
      <w:r w:rsidRPr="000A15F6">
        <w:rPr>
          <w:rFonts w:ascii="Arial" w:hAnsi="Arial" w:cs="Arial"/>
        </w:rPr>
        <w:t>He stops going to college because he is now out, and he does not need to prove anymore that he is behaving.</w:t>
      </w:r>
    </w:p>
    <w:p w14:paraId="1B5D8684" w14:textId="5D097987" w:rsidR="00F46C63" w:rsidRPr="000A15F6" w:rsidRDefault="00F46C63" w:rsidP="00F46C63">
      <w:pPr>
        <w:pStyle w:val="ListParagraph"/>
        <w:numPr>
          <w:ilvl w:val="0"/>
          <w:numId w:val="4"/>
        </w:numPr>
        <w:rPr>
          <w:rFonts w:ascii="Arial" w:hAnsi="Arial" w:cs="Arial"/>
        </w:rPr>
      </w:pPr>
      <w:r w:rsidRPr="000A15F6">
        <w:rPr>
          <w:rFonts w:ascii="Arial" w:hAnsi="Arial" w:cs="Arial"/>
        </w:rPr>
        <w:t>His attitude starts to change.</w:t>
      </w:r>
    </w:p>
    <w:p w14:paraId="4F880F47" w14:textId="652AA553" w:rsidR="006902F7" w:rsidRPr="000A15F6" w:rsidRDefault="006902F7" w:rsidP="00F46C63">
      <w:pPr>
        <w:pStyle w:val="ListParagraph"/>
        <w:numPr>
          <w:ilvl w:val="0"/>
          <w:numId w:val="4"/>
        </w:numPr>
        <w:rPr>
          <w:rFonts w:ascii="Arial" w:hAnsi="Arial" w:cs="Arial"/>
        </w:rPr>
      </w:pPr>
      <w:r w:rsidRPr="000A15F6">
        <w:rPr>
          <w:rFonts w:ascii="Arial" w:hAnsi="Arial" w:cs="Arial"/>
        </w:rPr>
        <w:t>He might be back in his old group that were drug involved.</w:t>
      </w:r>
    </w:p>
    <w:p w14:paraId="30154FD3" w14:textId="77777777" w:rsidR="006902F7" w:rsidRPr="000A15F6" w:rsidRDefault="006902F7" w:rsidP="006902F7">
      <w:pPr>
        <w:pStyle w:val="ListParagraph"/>
        <w:rPr>
          <w:rFonts w:ascii="Arial" w:hAnsi="Arial" w:cs="Arial"/>
        </w:rPr>
      </w:pPr>
    </w:p>
    <w:p w14:paraId="3E239BAC" w14:textId="6D402F6F" w:rsidR="00F46C63" w:rsidRPr="000A15F6" w:rsidRDefault="00F46C63" w:rsidP="00F46C63">
      <w:pPr>
        <w:rPr>
          <w:rFonts w:ascii="Arial" w:hAnsi="Arial" w:cs="Arial"/>
        </w:rPr>
      </w:pPr>
      <w:r w:rsidRPr="000A15F6">
        <w:rPr>
          <w:rFonts w:ascii="Arial" w:hAnsi="Arial" w:cs="Arial"/>
        </w:rPr>
        <w:t>Social Identification:</w:t>
      </w:r>
    </w:p>
    <w:p w14:paraId="52689AED" w14:textId="0174D432" w:rsidR="00F46C63" w:rsidRPr="000A15F6" w:rsidRDefault="006902F7" w:rsidP="00F46C63">
      <w:pPr>
        <w:pStyle w:val="ListParagraph"/>
        <w:numPr>
          <w:ilvl w:val="0"/>
          <w:numId w:val="5"/>
        </w:numPr>
        <w:rPr>
          <w:rFonts w:ascii="Arial" w:hAnsi="Arial" w:cs="Arial"/>
        </w:rPr>
      </w:pPr>
      <w:r w:rsidRPr="000A15F6">
        <w:rPr>
          <w:rFonts w:ascii="Arial" w:hAnsi="Arial" w:cs="Arial"/>
        </w:rPr>
        <w:t>He might have some emotional value tight to this group.</w:t>
      </w:r>
    </w:p>
    <w:p w14:paraId="79FD3F14" w14:textId="722CEF7D" w:rsidR="006902F7" w:rsidRPr="000A15F6" w:rsidRDefault="006902F7" w:rsidP="00F46C63">
      <w:pPr>
        <w:pStyle w:val="ListParagraph"/>
        <w:numPr>
          <w:ilvl w:val="0"/>
          <w:numId w:val="5"/>
        </w:numPr>
        <w:rPr>
          <w:rFonts w:ascii="Arial" w:hAnsi="Arial" w:cs="Arial"/>
        </w:rPr>
      </w:pPr>
      <w:r w:rsidRPr="000A15F6">
        <w:rPr>
          <w:rFonts w:ascii="Arial" w:hAnsi="Arial" w:cs="Arial"/>
        </w:rPr>
        <w:t>He might have friend or family in the group.</w:t>
      </w:r>
    </w:p>
    <w:p w14:paraId="2BBE8EAA" w14:textId="77777777" w:rsidR="006902F7" w:rsidRPr="000A15F6" w:rsidRDefault="006902F7" w:rsidP="006902F7">
      <w:pPr>
        <w:pStyle w:val="ListParagraph"/>
        <w:numPr>
          <w:ilvl w:val="0"/>
          <w:numId w:val="5"/>
        </w:numPr>
        <w:rPr>
          <w:rFonts w:ascii="Arial" w:hAnsi="Arial" w:cs="Arial"/>
        </w:rPr>
      </w:pPr>
      <w:r w:rsidRPr="000A15F6">
        <w:rPr>
          <w:rFonts w:ascii="Arial" w:hAnsi="Arial" w:cs="Arial"/>
        </w:rPr>
        <w:t>He might have gang related tattoos.</w:t>
      </w:r>
    </w:p>
    <w:p w14:paraId="25FA660B" w14:textId="4873DA50" w:rsidR="006902F7" w:rsidRPr="000A15F6" w:rsidRDefault="006902F7" w:rsidP="006902F7">
      <w:pPr>
        <w:rPr>
          <w:rFonts w:ascii="Arial" w:hAnsi="Arial" w:cs="Arial"/>
        </w:rPr>
      </w:pPr>
      <w:r w:rsidRPr="000A15F6">
        <w:rPr>
          <w:rFonts w:ascii="Arial" w:hAnsi="Arial" w:cs="Arial"/>
        </w:rPr>
        <w:t>Social Comparison:</w:t>
      </w:r>
    </w:p>
    <w:p w14:paraId="358E3CE1" w14:textId="5834DA13" w:rsidR="006902F7" w:rsidRPr="000A15F6" w:rsidRDefault="006902F7" w:rsidP="006902F7">
      <w:pPr>
        <w:pStyle w:val="ListParagraph"/>
        <w:numPr>
          <w:ilvl w:val="0"/>
          <w:numId w:val="6"/>
        </w:numPr>
        <w:rPr>
          <w:rFonts w:ascii="Arial" w:hAnsi="Arial" w:cs="Arial"/>
        </w:rPr>
      </w:pPr>
      <w:r w:rsidRPr="000A15F6">
        <w:rPr>
          <w:rFonts w:ascii="Arial" w:hAnsi="Arial" w:cs="Arial"/>
        </w:rPr>
        <w:t xml:space="preserve">Now his in group might is his old </w:t>
      </w:r>
      <w:r w:rsidR="00941A1C" w:rsidRPr="000A15F6">
        <w:rPr>
          <w:rFonts w:ascii="Arial" w:hAnsi="Arial" w:cs="Arial"/>
        </w:rPr>
        <w:t>offenders’</w:t>
      </w:r>
      <w:r w:rsidRPr="000A15F6">
        <w:rPr>
          <w:rFonts w:ascii="Arial" w:hAnsi="Arial" w:cs="Arial"/>
        </w:rPr>
        <w:t xml:space="preserve"> group.</w:t>
      </w:r>
    </w:p>
    <w:p w14:paraId="63393B16" w14:textId="31DB92B2" w:rsidR="00941A1C" w:rsidRPr="000A15F6" w:rsidRDefault="006902F7" w:rsidP="00941A1C">
      <w:pPr>
        <w:pStyle w:val="ListParagraph"/>
        <w:numPr>
          <w:ilvl w:val="0"/>
          <w:numId w:val="6"/>
        </w:numPr>
        <w:rPr>
          <w:rFonts w:ascii="Arial" w:hAnsi="Arial" w:cs="Arial"/>
        </w:rPr>
      </w:pPr>
      <w:r w:rsidRPr="000A15F6">
        <w:rPr>
          <w:rFonts w:ascii="Arial" w:hAnsi="Arial" w:cs="Arial"/>
        </w:rPr>
        <w:t xml:space="preserve">His out group is the Young Offender team because he is even getting angry and irritated at the </w:t>
      </w:r>
      <w:r w:rsidR="00941A1C" w:rsidRPr="000A15F6">
        <w:rPr>
          <w:rFonts w:ascii="Arial" w:hAnsi="Arial" w:cs="Arial"/>
        </w:rPr>
        <w:t>probation visit.</w:t>
      </w:r>
    </w:p>
    <w:p w14:paraId="4F9780EB" w14:textId="21E93B0B" w:rsidR="00941A1C" w:rsidRPr="000A15F6" w:rsidRDefault="00941A1C" w:rsidP="00941A1C">
      <w:pPr>
        <w:rPr>
          <w:rFonts w:ascii="Arial" w:hAnsi="Arial" w:cs="Arial"/>
        </w:rPr>
      </w:pPr>
    </w:p>
    <w:p w14:paraId="0B8AD570" w14:textId="682AE541" w:rsidR="00941A1C" w:rsidRPr="000A15F6" w:rsidRDefault="00941A1C" w:rsidP="00941A1C">
      <w:pPr>
        <w:rPr>
          <w:rFonts w:ascii="Arial" w:hAnsi="Arial" w:cs="Arial"/>
        </w:rPr>
      </w:pPr>
    </w:p>
    <w:p w14:paraId="4402E449" w14:textId="5264B3B0" w:rsidR="00941A1C" w:rsidRPr="000A15F6" w:rsidRDefault="00941A1C" w:rsidP="00C57772">
      <w:pPr>
        <w:pStyle w:val="Heading1"/>
        <w:rPr>
          <w:rFonts w:ascii="Arial" w:hAnsi="Arial" w:cs="Arial"/>
          <w:sz w:val="22"/>
          <w:szCs w:val="22"/>
        </w:rPr>
      </w:pPr>
      <w:bookmarkStart w:id="3" w:name="_Toc100514880"/>
      <w:r w:rsidRPr="000A15F6">
        <w:rPr>
          <w:rFonts w:ascii="Arial" w:hAnsi="Arial" w:cs="Arial"/>
          <w:sz w:val="22"/>
          <w:szCs w:val="22"/>
        </w:rPr>
        <w:t>The Theory of Planned Behaviour</w:t>
      </w:r>
      <w:bookmarkEnd w:id="3"/>
    </w:p>
    <w:p w14:paraId="7C4E3A7B" w14:textId="77777777" w:rsidR="00C57772" w:rsidRPr="000A15F6" w:rsidRDefault="00C57772" w:rsidP="00C57772">
      <w:pPr>
        <w:rPr>
          <w:rFonts w:ascii="Arial" w:hAnsi="Arial" w:cs="Arial"/>
        </w:rPr>
      </w:pPr>
    </w:p>
    <w:p w14:paraId="0D95D62C" w14:textId="2E801C98" w:rsidR="00941A1C" w:rsidRPr="000A15F6" w:rsidRDefault="00941A1C" w:rsidP="00941A1C">
      <w:pPr>
        <w:rPr>
          <w:rFonts w:ascii="Arial" w:hAnsi="Arial" w:cs="Arial"/>
        </w:rPr>
      </w:pPr>
      <w:r w:rsidRPr="000A15F6">
        <w:rPr>
          <w:rFonts w:ascii="Arial" w:hAnsi="Arial" w:cs="Arial"/>
        </w:rPr>
        <w:t>The TPB is</w:t>
      </w:r>
      <w:r w:rsidR="00C34E58" w:rsidRPr="000A15F6">
        <w:rPr>
          <w:rFonts w:ascii="Arial" w:hAnsi="Arial" w:cs="Arial"/>
        </w:rPr>
        <w:t xml:space="preserve"> known that examines out behaviour and attitudes and is developed by Ajzen in 1991.</w:t>
      </w:r>
    </w:p>
    <w:p w14:paraId="03D5B589" w14:textId="12446366" w:rsidR="00C34E58" w:rsidRPr="000A15F6" w:rsidRDefault="00C34E58" w:rsidP="002A0223">
      <w:pPr>
        <w:rPr>
          <w:rFonts w:ascii="Arial" w:hAnsi="Arial" w:cs="Arial"/>
        </w:rPr>
      </w:pPr>
      <w:r w:rsidRPr="000A15F6">
        <w:rPr>
          <w:rFonts w:ascii="Arial" w:hAnsi="Arial" w:cs="Arial"/>
        </w:rPr>
        <w:t xml:space="preserve">The theory </w:t>
      </w:r>
      <w:r w:rsidR="007C6338" w:rsidRPr="000A15F6">
        <w:rPr>
          <w:rFonts w:ascii="Arial" w:hAnsi="Arial" w:cs="Arial"/>
        </w:rPr>
        <w:t xml:space="preserve">suggests </w:t>
      </w:r>
      <w:r w:rsidRPr="000A15F6">
        <w:rPr>
          <w:rFonts w:ascii="Arial" w:hAnsi="Arial" w:cs="Arial"/>
        </w:rPr>
        <w:t xml:space="preserve">that </w:t>
      </w:r>
      <w:r w:rsidR="007C6338" w:rsidRPr="000A15F6">
        <w:rPr>
          <w:rFonts w:ascii="Arial" w:hAnsi="Arial" w:cs="Arial"/>
        </w:rPr>
        <w:t>they are multiple factor that can shape out attitude that can reflect in our behaviour. In Ajzen studies he explained that the attitude that is towards the behaviour, the subjective norms and the perceived control all lead to intention, depending on the factor around a person the intention van be strong or week and this reflects in out behaviour.</w:t>
      </w:r>
      <w:r w:rsidR="002A0223" w:rsidRPr="000A15F6">
        <w:rPr>
          <w:rFonts w:ascii="Arial" w:hAnsi="Arial" w:cs="Arial"/>
        </w:rPr>
        <w:t xml:space="preserve"> </w:t>
      </w:r>
      <w:r w:rsidR="002A0223" w:rsidRPr="000A15F6">
        <w:rPr>
          <w:rFonts w:ascii="Arial" w:hAnsi="Arial" w:cs="Arial"/>
        </w:rPr>
        <w:t>The theory of planned behaviour (TPB; Ajzen 1988, 1991) is a development of the preceding theory of reasoned action (TRA; Fishbein and Ajzen 1975; Ajzen and Fishbein 1980). (Sheppard et al. 1988; Ajzen 2001). Both models are taken into consideration</w:t>
      </w:r>
      <w:r w:rsidR="002A0223" w:rsidRPr="000A15F6">
        <w:rPr>
          <w:rFonts w:ascii="Arial" w:hAnsi="Arial" w:cs="Arial"/>
        </w:rPr>
        <w:t xml:space="preserve"> </w:t>
      </w:r>
      <w:r w:rsidR="002A0223" w:rsidRPr="000A15F6">
        <w:rPr>
          <w:rFonts w:ascii="Arial" w:hAnsi="Arial" w:cs="Arial"/>
        </w:rPr>
        <w:t>models of deliberative processing implying that people's attitudes are formed</w:t>
      </w:r>
      <w:r w:rsidR="002A0223" w:rsidRPr="000A15F6">
        <w:rPr>
          <w:rFonts w:ascii="Arial" w:hAnsi="Arial" w:cs="Arial"/>
        </w:rPr>
        <w:t xml:space="preserve"> </w:t>
      </w:r>
      <w:r w:rsidR="002A0223" w:rsidRPr="000A15F6">
        <w:rPr>
          <w:rFonts w:ascii="Arial" w:hAnsi="Arial" w:cs="Arial"/>
        </w:rPr>
        <w:t>following a thorough examination of the relevant data The origins of the TRA can be found i</w:t>
      </w:r>
      <w:r w:rsidR="002A0223" w:rsidRPr="000A15F6">
        <w:rPr>
          <w:rFonts w:ascii="Arial" w:hAnsi="Arial" w:cs="Arial"/>
        </w:rPr>
        <w:t xml:space="preserve">n </w:t>
      </w:r>
      <w:r w:rsidR="002A0223" w:rsidRPr="000A15F6">
        <w:rPr>
          <w:rFonts w:ascii="Arial" w:hAnsi="Arial" w:cs="Arial"/>
        </w:rPr>
        <w:t>Fishbein's research into the psychological processes that influence attitudes</w:t>
      </w:r>
      <w:r w:rsidR="002A0223" w:rsidRPr="000A15F6">
        <w:rPr>
          <w:rFonts w:ascii="Arial" w:hAnsi="Arial" w:cs="Arial"/>
        </w:rPr>
        <w:t xml:space="preserve"> </w:t>
      </w:r>
      <w:r w:rsidR="002A0223" w:rsidRPr="000A15F6">
        <w:rPr>
          <w:rFonts w:ascii="Arial" w:hAnsi="Arial" w:cs="Arial"/>
        </w:rPr>
        <w:t>behaviour (Fishbein 1967a), as well as an examination of the inability to forecast (Fishbein 1967b).</w:t>
      </w:r>
      <w:r w:rsidR="002A0223" w:rsidRPr="000A15F6">
        <w:rPr>
          <w:rFonts w:ascii="Arial" w:hAnsi="Arial" w:cs="Arial"/>
        </w:rPr>
        <w:t xml:space="preserve"> </w:t>
      </w:r>
    </w:p>
    <w:p w14:paraId="0E0A5E85" w14:textId="446456B6" w:rsidR="007C6338" w:rsidRPr="000A15F6" w:rsidRDefault="007C6338" w:rsidP="00941A1C">
      <w:pPr>
        <w:rPr>
          <w:rFonts w:ascii="Arial" w:hAnsi="Arial" w:cs="Arial"/>
        </w:rPr>
      </w:pPr>
      <w:r w:rsidRPr="000A15F6">
        <w:rPr>
          <w:rFonts w:ascii="Arial" w:hAnsi="Arial" w:cs="Arial"/>
        </w:rPr>
        <w:t xml:space="preserve">In the following </w:t>
      </w:r>
      <w:r w:rsidR="005C3313" w:rsidRPr="000A15F6">
        <w:rPr>
          <w:rFonts w:ascii="Arial" w:hAnsi="Arial" w:cs="Arial"/>
        </w:rPr>
        <w:t>scheme</w:t>
      </w:r>
      <w:r w:rsidRPr="000A15F6">
        <w:rPr>
          <w:rFonts w:ascii="Arial" w:hAnsi="Arial" w:cs="Arial"/>
        </w:rPr>
        <w:t xml:space="preserve"> </w:t>
      </w:r>
      <w:r w:rsidR="005C3313" w:rsidRPr="000A15F6">
        <w:rPr>
          <w:rFonts w:ascii="Arial" w:hAnsi="Arial" w:cs="Arial"/>
        </w:rPr>
        <w:t>I’m</w:t>
      </w:r>
      <w:r w:rsidRPr="000A15F6">
        <w:rPr>
          <w:rFonts w:ascii="Arial" w:hAnsi="Arial" w:cs="Arial"/>
        </w:rPr>
        <w:t xml:space="preserve"> a going to </w:t>
      </w:r>
      <w:r w:rsidR="005C3313" w:rsidRPr="000A15F6">
        <w:rPr>
          <w:rFonts w:ascii="Arial" w:hAnsi="Arial" w:cs="Arial"/>
        </w:rPr>
        <w:t xml:space="preserve">present the behaviour of Mason </w:t>
      </w:r>
      <w:proofErr w:type="spellStart"/>
      <w:r w:rsidR="005C3313" w:rsidRPr="000A15F6">
        <w:rPr>
          <w:rFonts w:ascii="Arial" w:hAnsi="Arial" w:cs="Arial"/>
        </w:rPr>
        <w:t>Kobee</w:t>
      </w:r>
      <w:proofErr w:type="spellEnd"/>
      <w:r w:rsidR="005C3313" w:rsidRPr="000A15F6">
        <w:rPr>
          <w:rFonts w:ascii="Arial" w:hAnsi="Arial" w:cs="Arial"/>
        </w:rPr>
        <w:t xml:space="preserve"> with the Theory of Planned Behaviour.</w:t>
      </w:r>
    </w:p>
    <w:p w14:paraId="585F52A4" w14:textId="4BA5038B" w:rsidR="005C3313" w:rsidRPr="000A15F6" w:rsidRDefault="005C3313" w:rsidP="00941A1C">
      <w:pPr>
        <w:rPr>
          <w:rFonts w:ascii="Arial" w:hAnsi="Arial" w:cs="Arial"/>
        </w:rPr>
      </w:pPr>
    </w:p>
    <w:p w14:paraId="7DB4B3F6" w14:textId="764DDF66" w:rsidR="005C3313" w:rsidRPr="000A15F6" w:rsidRDefault="005C3313" w:rsidP="00941A1C">
      <w:pPr>
        <w:rPr>
          <w:rFonts w:ascii="Arial" w:hAnsi="Arial" w:cs="Arial"/>
        </w:rPr>
      </w:pPr>
    </w:p>
    <w:p w14:paraId="550CA177" w14:textId="77777777" w:rsidR="007C6338" w:rsidRPr="000A15F6" w:rsidRDefault="007C6338" w:rsidP="00941A1C">
      <w:pPr>
        <w:rPr>
          <w:rFonts w:ascii="Arial" w:hAnsi="Arial" w:cs="Arial"/>
        </w:rPr>
      </w:pPr>
    </w:p>
    <w:p w14:paraId="37755069" w14:textId="77777777" w:rsidR="007C6338" w:rsidRPr="000A15F6" w:rsidRDefault="007C6338" w:rsidP="00941A1C">
      <w:pPr>
        <w:rPr>
          <w:rFonts w:ascii="Arial" w:hAnsi="Arial" w:cs="Arial"/>
        </w:rPr>
      </w:pPr>
    </w:p>
    <w:p w14:paraId="6A46AD5C" w14:textId="77777777" w:rsidR="00C34E58" w:rsidRPr="000A15F6" w:rsidRDefault="00C34E58" w:rsidP="00941A1C">
      <w:pPr>
        <w:rPr>
          <w:rFonts w:ascii="Arial" w:hAnsi="Arial" w:cs="Arial"/>
        </w:rPr>
      </w:pPr>
    </w:p>
    <w:p w14:paraId="30A487AA" w14:textId="77777777" w:rsidR="00F46C63" w:rsidRPr="000A15F6" w:rsidRDefault="00F46C63" w:rsidP="00F46C63">
      <w:pPr>
        <w:ind w:left="360"/>
        <w:rPr>
          <w:rFonts w:ascii="Arial" w:hAnsi="Arial" w:cs="Arial"/>
        </w:rPr>
      </w:pPr>
    </w:p>
    <w:p w14:paraId="31734BCA" w14:textId="6D02D4C3" w:rsidR="00F46C63" w:rsidRPr="000A15F6" w:rsidRDefault="00356554" w:rsidP="00B11E3E">
      <w:pPr>
        <w:rPr>
          <w:rFonts w:ascii="Arial" w:hAnsi="Arial" w:cs="Arial"/>
        </w:rPr>
      </w:pPr>
      <w:r w:rsidRPr="000A15F6">
        <w:rPr>
          <w:rFonts w:ascii="Arial" w:hAnsi="Arial" w:cs="Arial"/>
          <w:noProof/>
        </w:rPr>
        <mc:AlternateContent>
          <mc:Choice Requires="wps">
            <w:drawing>
              <wp:anchor distT="0" distB="0" distL="114300" distR="114300" simplePos="0" relativeHeight="251665408" behindDoc="0" locked="0" layoutInCell="1" allowOverlap="1" wp14:anchorId="20A91E19" wp14:editId="68081B86">
                <wp:simplePos x="0" y="0"/>
                <wp:positionH relativeFrom="column">
                  <wp:posOffset>3391225</wp:posOffset>
                </wp:positionH>
                <wp:positionV relativeFrom="paragraph">
                  <wp:posOffset>1491216</wp:posOffset>
                </wp:positionV>
                <wp:extent cx="3084003" cy="2402958"/>
                <wp:effectExtent l="0" t="0" r="21590" b="16510"/>
                <wp:wrapNone/>
                <wp:docPr id="9" name="Rectangle 9"/>
                <wp:cNvGraphicFramePr/>
                <a:graphic xmlns:a="http://schemas.openxmlformats.org/drawingml/2006/main">
                  <a:graphicData uri="http://schemas.microsoft.com/office/word/2010/wordprocessingShape">
                    <wps:wsp>
                      <wps:cNvSpPr/>
                      <wps:spPr>
                        <a:xfrm>
                          <a:off x="0" y="0"/>
                          <a:ext cx="3084003" cy="240295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017300" w14:textId="77777777" w:rsidR="00D93A90" w:rsidRDefault="00D93A90" w:rsidP="00CF7534">
                            <w:pPr>
                              <w:jc w:val="center"/>
                            </w:pPr>
                            <w:r>
                              <w:t xml:space="preserve"> Intentions:</w:t>
                            </w:r>
                          </w:p>
                          <w:p w14:paraId="58AA4F17" w14:textId="647F2E9B" w:rsidR="00CF7534" w:rsidRDefault="00356554" w:rsidP="00D93A90">
                            <w:pPr>
                              <w:jc w:val="center"/>
                            </w:pPr>
                            <w:r>
                              <w:t xml:space="preserve">From the attitude, subjective </w:t>
                            </w:r>
                            <w:proofErr w:type="gramStart"/>
                            <w:r>
                              <w:t>norms</w:t>
                            </w:r>
                            <w:proofErr w:type="gramEnd"/>
                            <w:r>
                              <w:t xml:space="preserve"> and perceived control we might understand that Mason Intention </w:t>
                            </w:r>
                            <w:r w:rsidR="00CF7534">
                              <w:t>to start reoffending is really strong because he is surrounded by old habits and old friends that might be offenders as well.</w:t>
                            </w:r>
                          </w:p>
                          <w:p w14:paraId="50086A0C" w14:textId="77777777" w:rsidR="00CF7534" w:rsidRDefault="00CF7534" w:rsidP="00356554">
                            <w:pPr>
                              <w:jc w:val="center"/>
                            </w:pPr>
                          </w:p>
                          <w:p w14:paraId="715DD20D" w14:textId="67184C71" w:rsidR="00CF7534" w:rsidRDefault="00CF7534" w:rsidP="00CF753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A91E19" id="Rectangle 9" o:spid="_x0000_s1026" style="position:absolute;margin-left:267.05pt;margin-top:117.4pt;width:242.85pt;height:189.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" fillcolor="#4472c4 [3204]" strokecolor="#1f3763 [1604]" strokeweight="1pt">
                <v:textbox>
                  <w:txbxContent>
                    <w:p w14:paraId="36017300" w14:textId="77777777" w:rsidR="00D93A90" w:rsidRDefault="00D93A90" w:rsidP="00CF7534">
                      <w:pPr>
                        <w:jc w:val="center"/>
                      </w:pPr>
                      <w:r>
                        <w:t xml:space="preserve"> Intentions:</w:t>
                      </w:r>
                    </w:p>
                    <w:p w14:paraId="58AA4F17" w14:textId="647F2E9B" w:rsidR="00CF7534" w:rsidRDefault="00356554" w:rsidP="00D93A90">
                      <w:pPr>
                        <w:jc w:val="center"/>
                      </w:pPr>
                      <w:r>
                        <w:t xml:space="preserve">From the attitude, subjective </w:t>
                      </w:r>
                      <w:proofErr w:type="gramStart"/>
                      <w:r>
                        <w:t>norms</w:t>
                      </w:r>
                      <w:proofErr w:type="gramEnd"/>
                      <w:r>
                        <w:t xml:space="preserve"> and perceived control we might understand that Mason Intention </w:t>
                      </w:r>
                      <w:r w:rsidR="00CF7534">
                        <w:t>to start reoffending is really strong because he is surrounded by old habits and old friends that might be offenders as well.</w:t>
                      </w:r>
                    </w:p>
                    <w:p w14:paraId="50086A0C" w14:textId="77777777" w:rsidR="00CF7534" w:rsidRDefault="00CF7534" w:rsidP="00356554">
                      <w:pPr>
                        <w:jc w:val="center"/>
                      </w:pPr>
                    </w:p>
                    <w:p w14:paraId="715DD20D" w14:textId="67184C71" w:rsidR="00CF7534" w:rsidRDefault="00CF7534" w:rsidP="00CF7534"/>
                  </w:txbxContent>
                </v:textbox>
              </v:rect>
            </w:pict>
          </mc:Fallback>
        </mc:AlternateContent>
      </w:r>
      <w:r w:rsidRPr="000A15F6">
        <w:rPr>
          <w:rFonts w:ascii="Arial" w:hAnsi="Arial" w:cs="Arial"/>
          <w:noProof/>
        </w:rPr>
        <mc:AlternateContent>
          <mc:Choice Requires="wps">
            <w:drawing>
              <wp:anchor distT="0" distB="0" distL="114300" distR="114300" simplePos="0" relativeHeight="251662336" behindDoc="0" locked="0" layoutInCell="1" allowOverlap="1" wp14:anchorId="564CDFDB" wp14:editId="104B56D7">
                <wp:simplePos x="0" y="0"/>
                <wp:positionH relativeFrom="column">
                  <wp:posOffset>2264734</wp:posOffset>
                </wp:positionH>
                <wp:positionV relativeFrom="paragraph">
                  <wp:posOffset>885160</wp:posOffset>
                </wp:positionV>
                <wp:extent cx="1127051" cy="988828"/>
                <wp:effectExtent l="0" t="0" r="54610" b="59055"/>
                <wp:wrapNone/>
                <wp:docPr id="5" name="Straight Arrow Connector 5"/>
                <wp:cNvGraphicFramePr/>
                <a:graphic xmlns:a="http://schemas.openxmlformats.org/drawingml/2006/main">
                  <a:graphicData uri="http://schemas.microsoft.com/office/word/2010/wordprocessingShape">
                    <wps:wsp>
                      <wps:cNvCnPr/>
                      <wps:spPr>
                        <a:xfrm>
                          <a:off x="0" y="0"/>
                          <a:ext cx="1127051" cy="9888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CB9DAB0" id="_x0000_t32" coordsize="21600,21600" o:spt="32" o:oned="t" path="m,l21600,21600e" filled="f">
                <v:path arrowok="t" fillok="f" o:connecttype="none"/>
                <o:lock v:ext="edit" shapetype="t"/>
              </v:shapetype>
              <v:shape id="Straight Arrow Connector 5" o:spid="_x0000_s1026" type="#_x0000_t32" style="position:absolute;margin-left:178.35pt;margin-top:69.7pt;width:88.75pt;height:77.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" strokecolor="#4472c4 [3204]" strokeweight=".5pt">
                <v:stroke endarrow="block" joinstyle="miter"/>
              </v:shape>
            </w:pict>
          </mc:Fallback>
        </mc:AlternateContent>
      </w:r>
    </w:p>
    <w:p w14:paraId="73FD5368" w14:textId="3AC0E963" w:rsidR="00B11E3E" w:rsidRPr="000A15F6" w:rsidRDefault="00860D92" w:rsidP="00B11E3E">
      <w:pPr>
        <w:rPr>
          <w:rFonts w:ascii="Arial" w:hAnsi="Arial" w:cs="Arial"/>
        </w:rPr>
      </w:pPr>
      <w:r w:rsidRPr="000A15F6">
        <w:rPr>
          <w:rFonts w:ascii="Arial" w:hAnsi="Arial" w:cs="Arial"/>
          <w:noProof/>
        </w:rPr>
        <mc:AlternateContent>
          <mc:Choice Requires="wps">
            <w:drawing>
              <wp:anchor distT="0" distB="0" distL="114300" distR="114300" simplePos="0" relativeHeight="251660288" behindDoc="0" locked="0" layoutInCell="1" allowOverlap="1" wp14:anchorId="15C6527C" wp14:editId="2196DF57">
                <wp:simplePos x="0" y="0"/>
                <wp:positionH relativeFrom="column">
                  <wp:posOffset>-400050</wp:posOffset>
                </wp:positionH>
                <wp:positionV relativeFrom="paragraph">
                  <wp:posOffset>2209800</wp:posOffset>
                </wp:positionV>
                <wp:extent cx="2809875" cy="21050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2809875" cy="2105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54A2BF" w14:textId="6A86EBC2" w:rsidR="00860D92" w:rsidRDefault="00860D92" w:rsidP="00860D92">
                            <w:pPr>
                              <w:jc w:val="center"/>
                            </w:pPr>
                            <w:r>
                              <w:t xml:space="preserve"> Mason Subjective norms:</w:t>
                            </w:r>
                          </w:p>
                          <w:p w14:paraId="550F55E1" w14:textId="374CCB2F" w:rsidR="00860D92" w:rsidRDefault="00860D92" w:rsidP="00860D92">
                            <w:pPr>
                              <w:jc w:val="center"/>
                            </w:pPr>
                            <w:r>
                              <w:t xml:space="preserve">His old “gang” is implicated in offences crimes and in drug crimes, this gives Mason less desire to go to college or to respect the rules and might add to hi reoffending </w:t>
                            </w:r>
                            <w:r w:rsidR="002A0223">
                              <w:t>path.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C6527C" id="Rectangle 3" o:spid="_x0000_s1027" style="position:absolute;margin-left:-31.5pt;margin-top:174pt;width:221.25pt;height:165.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" fillcolor="#4472c4 [3204]" strokecolor="#1f3763 [1604]" strokeweight="1pt">
                <v:textbox>
                  <w:txbxContent>
                    <w:p w14:paraId="0854A2BF" w14:textId="6A86EBC2" w:rsidR="00860D92" w:rsidRDefault="00860D92" w:rsidP="00860D92">
                      <w:pPr>
                        <w:jc w:val="center"/>
                      </w:pPr>
                      <w:r>
                        <w:t xml:space="preserve"> Mason Subjective norms:</w:t>
                      </w:r>
                    </w:p>
                    <w:p w14:paraId="550F55E1" w14:textId="374CCB2F" w:rsidR="00860D92" w:rsidRDefault="00860D92" w:rsidP="00860D92">
                      <w:pPr>
                        <w:jc w:val="center"/>
                      </w:pPr>
                      <w:r>
                        <w:t xml:space="preserve">His old “gang” is implicated in offences crimes and in drug crimes, this gives Mason less desire to go to college or to respect the rules and might add to hi reoffending </w:t>
                      </w:r>
                      <w:r w:rsidR="002A0223">
                        <w:t>path.</w:t>
                      </w:r>
                    </w:p>
                  </w:txbxContent>
                </v:textbox>
              </v:rect>
            </w:pict>
          </mc:Fallback>
        </mc:AlternateContent>
      </w:r>
      <w:r w:rsidR="0036215A" w:rsidRPr="000A15F6">
        <w:rPr>
          <w:rFonts w:ascii="Arial" w:hAnsi="Arial" w:cs="Arial"/>
          <w:noProof/>
        </w:rPr>
        <mc:AlternateContent>
          <mc:Choice Requires="wps">
            <w:drawing>
              <wp:anchor distT="0" distB="0" distL="114300" distR="114300" simplePos="0" relativeHeight="251659264" behindDoc="1" locked="0" layoutInCell="1" allowOverlap="1" wp14:anchorId="485F868A" wp14:editId="1ACBB4AB">
                <wp:simplePos x="0" y="0"/>
                <wp:positionH relativeFrom="column">
                  <wp:posOffset>-476885</wp:posOffset>
                </wp:positionH>
                <wp:positionV relativeFrom="paragraph">
                  <wp:posOffset>0</wp:posOffset>
                </wp:positionV>
                <wp:extent cx="2867025" cy="1847850"/>
                <wp:effectExtent l="0" t="0" r="28575" b="19050"/>
                <wp:wrapTopAndBottom/>
                <wp:docPr id="2" name="Rectangle 2"/>
                <wp:cNvGraphicFramePr/>
                <a:graphic xmlns:a="http://schemas.openxmlformats.org/drawingml/2006/main">
                  <a:graphicData uri="http://schemas.microsoft.com/office/word/2010/wordprocessingShape">
                    <wps:wsp>
                      <wps:cNvSpPr/>
                      <wps:spPr>
                        <a:xfrm>
                          <a:off x="0" y="0"/>
                          <a:ext cx="2867025" cy="1847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2F82FE" w14:textId="46C8B391" w:rsidR="005C3313" w:rsidRDefault="005C3313" w:rsidP="005C3313">
                            <w:pPr>
                              <w:jc w:val="center"/>
                            </w:pPr>
                            <w:r>
                              <w:t xml:space="preserve">Mason </w:t>
                            </w:r>
                            <w:r w:rsidR="0036215A">
                              <w:t>attitude towards reoffending:</w:t>
                            </w:r>
                          </w:p>
                          <w:p w14:paraId="1C9DA555" w14:textId="5C533BF3" w:rsidR="0036215A" w:rsidRDefault="0036215A" w:rsidP="005C3313">
                            <w:pPr>
                              <w:jc w:val="center"/>
                            </w:pPr>
                            <w:r>
                              <w:t xml:space="preserve">Maybe he sees reoffending </w:t>
                            </w:r>
                            <w:proofErr w:type="gramStart"/>
                            <w:r>
                              <w:t>as a way to</w:t>
                            </w:r>
                            <w:proofErr w:type="gramEnd"/>
                            <w:r>
                              <w:t xml:space="preserve"> reconnect with his old life.</w:t>
                            </w:r>
                          </w:p>
                          <w:p w14:paraId="002FB957" w14:textId="1A8DD3FA" w:rsidR="0036215A" w:rsidRDefault="0036215A" w:rsidP="005C3313">
                            <w:pPr>
                              <w:jc w:val="center"/>
                            </w:pPr>
                            <w:r>
                              <w:t>Maybe he is thinking that by reoffending its going to provide him some money.</w:t>
                            </w:r>
                          </w:p>
                          <w:p w14:paraId="4E09D86A" w14:textId="13DEB713" w:rsidR="0036215A" w:rsidRDefault="0036215A" w:rsidP="005C3313">
                            <w:pPr>
                              <w:jc w:val="center"/>
                            </w:pPr>
                            <w:r>
                              <w:t xml:space="preserve">Mason might be reoffending because </w:t>
                            </w:r>
                            <w:r w:rsidR="00CD4E2B">
                              <w:t>he might thin that this is the only think that he is good at.</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5F868A" id="Rectangle 2" o:spid="_x0000_s1028" style="position:absolute;margin-left:-37.55pt;margin-top:0;width:225.75pt;height:145.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" fillcolor="#4472c4 [3204]" strokecolor="#1f3763 [1604]" strokeweight="1pt">
                <v:textbox>
                  <w:txbxContent>
                    <w:p w14:paraId="592F82FE" w14:textId="46C8B391" w:rsidR="005C3313" w:rsidRDefault="005C3313" w:rsidP="005C3313">
                      <w:pPr>
                        <w:jc w:val="center"/>
                      </w:pPr>
                      <w:r>
                        <w:t xml:space="preserve">Mason </w:t>
                      </w:r>
                      <w:r w:rsidR="0036215A">
                        <w:t>attitude towards reoffending:</w:t>
                      </w:r>
                    </w:p>
                    <w:p w14:paraId="1C9DA555" w14:textId="5C533BF3" w:rsidR="0036215A" w:rsidRDefault="0036215A" w:rsidP="005C3313">
                      <w:pPr>
                        <w:jc w:val="center"/>
                      </w:pPr>
                      <w:r>
                        <w:t xml:space="preserve">Maybe he sees reoffending </w:t>
                      </w:r>
                      <w:proofErr w:type="gramStart"/>
                      <w:r>
                        <w:t>as a way to</w:t>
                      </w:r>
                      <w:proofErr w:type="gramEnd"/>
                      <w:r>
                        <w:t xml:space="preserve"> reconnect with his old life.</w:t>
                      </w:r>
                    </w:p>
                    <w:p w14:paraId="002FB957" w14:textId="1A8DD3FA" w:rsidR="0036215A" w:rsidRDefault="0036215A" w:rsidP="005C3313">
                      <w:pPr>
                        <w:jc w:val="center"/>
                      </w:pPr>
                      <w:r>
                        <w:t>Maybe he is thinking that by reoffending its going to provide him some money.</w:t>
                      </w:r>
                    </w:p>
                    <w:p w14:paraId="4E09D86A" w14:textId="13DEB713" w:rsidR="0036215A" w:rsidRDefault="0036215A" w:rsidP="005C3313">
                      <w:pPr>
                        <w:jc w:val="center"/>
                      </w:pPr>
                      <w:r>
                        <w:t xml:space="preserve">Mason might be reoffending because </w:t>
                      </w:r>
                      <w:r w:rsidR="00CD4E2B">
                        <w:t>he might thin that this is the only think that he is good at.</w:t>
                      </w:r>
                      <w:r>
                        <w:t xml:space="preserve"> </w:t>
                      </w:r>
                    </w:p>
                  </w:txbxContent>
                </v:textbox>
                <w10:wrap type="topAndBottom"/>
              </v:rect>
            </w:pict>
          </mc:Fallback>
        </mc:AlternateContent>
      </w:r>
    </w:p>
    <w:p w14:paraId="16BFA42E" w14:textId="28EBEC15" w:rsidR="008A09F7" w:rsidRPr="000A15F6" w:rsidRDefault="008A09F7">
      <w:pPr>
        <w:rPr>
          <w:rFonts w:ascii="Arial" w:hAnsi="Arial" w:cs="Arial"/>
        </w:rPr>
      </w:pPr>
    </w:p>
    <w:p w14:paraId="5985DEB0" w14:textId="47A3EF39" w:rsidR="008A09F7" w:rsidRPr="000A15F6" w:rsidRDefault="008A09F7">
      <w:pPr>
        <w:rPr>
          <w:rFonts w:ascii="Arial" w:hAnsi="Arial" w:cs="Arial"/>
        </w:rPr>
      </w:pPr>
    </w:p>
    <w:p w14:paraId="7C00909B" w14:textId="39EC7FF0" w:rsidR="008A09F7" w:rsidRPr="000A15F6" w:rsidRDefault="00356554">
      <w:pPr>
        <w:rPr>
          <w:rFonts w:ascii="Arial" w:hAnsi="Arial" w:cs="Arial"/>
        </w:rPr>
      </w:pPr>
      <w:r w:rsidRPr="000A15F6">
        <w:rPr>
          <w:rFonts w:ascii="Arial" w:hAnsi="Arial" w:cs="Arial"/>
          <w:noProof/>
        </w:rPr>
        <mc:AlternateContent>
          <mc:Choice Requires="wps">
            <w:drawing>
              <wp:anchor distT="0" distB="0" distL="114300" distR="114300" simplePos="0" relativeHeight="251663360" behindDoc="0" locked="0" layoutInCell="1" allowOverlap="1" wp14:anchorId="40F4F2AE" wp14:editId="2B9614E0">
                <wp:simplePos x="0" y="0"/>
                <wp:positionH relativeFrom="column">
                  <wp:posOffset>2371060</wp:posOffset>
                </wp:positionH>
                <wp:positionV relativeFrom="paragraph">
                  <wp:posOffset>55570</wp:posOffset>
                </wp:positionV>
                <wp:extent cx="978196" cy="382772"/>
                <wp:effectExtent l="0" t="38100" r="50800" b="36830"/>
                <wp:wrapNone/>
                <wp:docPr id="6" name="Straight Arrow Connector 6"/>
                <wp:cNvGraphicFramePr/>
                <a:graphic xmlns:a="http://schemas.openxmlformats.org/drawingml/2006/main">
                  <a:graphicData uri="http://schemas.microsoft.com/office/word/2010/wordprocessingShape">
                    <wps:wsp>
                      <wps:cNvCnPr/>
                      <wps:spPr>
                        <a:xfrm flipV="1">
                          <a:off x="0" y="0"/>
                          <a:ext cx="978196" cy="3827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D94575" id="Straight Arrow Connector 6" o:spid="_x0000_s1026" type="#_x0000_t32" style="position:absolute;margin-left:186.7pt;margin-top:4.4pt;width:77pt;height:30.1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" strokecolor="#4472c4 [3204]" strokeweight=".5pt">
                <v:stroke endarrow="block" joinstyle="miter"/>
              </v:shape>
            </w:pict>
          </mc:Fallback>
        </mc:AlternateContent>
      </w:r>
    </w:p>
    <w:p w14:paraId="096FC6F8" w14:textId="77777777" w:rsidR="00A6709A" w:rsidRPr="000A15F6" w:rsidRDefault="00A6709A">
      <w:pPr>
        <w:rPr>
          <w:rFonts w:ascii="Arial" w:hAnsi="Arial" w:cs="Arial"/>
        </w:rPr>
      </w:pPr>
    </w:p>
    <w:p w14:paraId="349C7321" w14:textId="2C21E371" w:rsidR="00D65804" w:rsidRPr="000A15F6" w:rsidRDefault="000D14D0">
      <w:pPr>
        <w:rPr>
          <w:rFonts w:ascii="Arial" w:hAnsi="Arial" w:cs="Arial"/>
        </w:rPr>
      </w:pPr>
      <w:r w:rsidRPr="000A15F6">
        <w:rPr>
          <w:rFonts w:ascii="Arial" w:hAnsi="Arial" w:cs="Arial"/>
          <w:noProof/>
        </w:rPr>
        <mc:AlternateContent>
          <mc:Choice Requires="wps">
            <w:drawing>
              <wp:anchor distT="0" distB="0" distL="114300" distR="114300" simplePos="0" relativeHeight="251666432" behindDoc="0" locked="0" layoutInCell="1" allowOverlap="1" wp14:anchorId="6B8F1404" wp14:editId="46623EC4">
                <wp:simplePos x="0" y="0"/>
                <wp:positionH relativeFrom="column">
                  <wp:posOffset>5026985</wp:posOffset>
                </wp:positionH>
                <wp:positionV relativeFrom="paragraph">
                  <wp:posOffset>249614</wp:posOffset>
                </wp:positionV>
                <wp:extent cx="59217" cy="967563"/>
                <wp:effectExtent l="19050" t="0" r="74295" b="61595"/>
                <wp:wrapNone/>
                <wp:docPr id="10" name="Straight Arrow Connector 10"/>
                <wp:cNvGraphicFramePr/>
                <a:graphic xmlns:a="http://schemas.openxmlformats.org/drawingml/2006/main">
                  <a:graphicData uri="http://schemas.microsoft.com/office/word/2010/wordprocessingShape">
                    <wps:wsp>
                      <wps:cNvCnPr/>
                      <wps:spPr>
                        <a:xfrm>
                          <a:off x="0" y="0"/>
                          <a:ext cx="59217" cy="9675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82AAA7" id="Straight Arrow Connector 10" o:spid="_x0000_s1026" type="#_x0000_t32" style="position:absolute;margin-left:395.85pt;margin-top:19.65pt;width:4.65pt;height:7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" strokecolor="#4472c4 [3204]" strokeweight=".5pt">
                <v:stroke endarrow="block" joinstyle="miter"/>
              </v:shape>
            </w:pict>
          </mc:Fallback>
        </mc:AlternateContent>
      </w:r>
      <w:r w:rsidR="00D93A90" w:rsidRPr="000A15F6">
        <w:rPr>
          <w:rFonts w:ascii="Arial" w:hAnsi="Arial" w:cs="Arial"/>
          <w:noProof/>
        </w:rPr>
        <mc:AlternateContent>
          <mc:Choice Requires="wps">
            <w:drawing>
              <wp:anchor distT="0" distB="0" distL="114300" distR="114300" simplePos="0" relativeHeight="251667456" behindDoc="0" locked="0" layoutInCell="1" allowOverlap="1" wp14:anchorId="3664D977" wp14:editId="3C852D8F">
                <wp:simplePos x="0" y="0"/>
                <wp:positionH relativeFrom="column">
                  <wp:posOffset>3636335</wp:posOffset>
                </wp:positionH>
                <wp:positionV relativeFrom="paragraph">
                  <wp:posOffset>1038387</wp:posOffset>
                </wp:positionV>
                <wp:extent cx="2647507" cy="2073349"/>
                <wp:effectExtent l="0" t="0" r="19685" b="22225"/>
                <wp:wrapNone/>
                <wp:docPr id="11" name="Rectangle 11"/>
                <wp:cNvGraphicFramePr/>
                <a:graphic xmlns:a="http://schemas.openxmlformats.org/drawingml/2006/main">
                  <a:graphicData uri="http://schemas.microsoft.com/office/word/2010/wordprocessingShape">
                    <wps:wsp>
                      <wps:cNvSpPr/>
                      <wps:spPr>
                        <a:xfrm>
                          <a:off x="0" y="0"/>
                          <a:ext cx="2647507" cy="20733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F942D0" w14:textId="383D5B32" w:rsidR="00D93A90" w:rsidRDefault="00D93A90" w:rsidP="00D93A90">
                            <w:pPr>
                              <w:jc w:val="center"/>
                            </w:pPr>
                            <w:r>
                              <w:t>Behaviour:</w:t>
                            </w:r>
                          </w:p>
                          <w:p w14:paraId="24E05FA9" w14:textId="15D8DE19" w:rsidR="00D93A90" w:rsidRDefault="00D93A90" w:rsidP="00D93A90">
                            <w:pPr>
                              <w:jc w:val="center"/>
                            </w:pPr>
                            <w:r>
                              <w:t xml:space="preserve">Mason started to be aggressive towards the Young offenders team and this bight be caused by all the things that we mentioned in the attitude, subjective </w:t>
                            </w:r>
                            <w:proofErr w:type="gramStart"/>
                            <w:r>
                              <w:t>norms ,</w:t>
                            </w:r>
                            <w:proofErr w:type="gramEnd"/>
                            <w:r>
                              <w:t xml:space="preserve"> perceived control and intentions.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64D977" id="Rectangle 11" o:spid="_x0000_s1029" style="position:absolute;margin-left:286.35pt;margin-top:81.75pt;width:208.45pt;height:163.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" fillcolor="#4472c4 [3204]" strokecolor="#1f3763 [1604]" strokeweight="1pt">
                <v:textbox>
                  <w:txbxContent>
                    <w:p w14:paraId="73F942D0" w14:textId="383D5B32" w:rsidR="00D93A90" w:rsidRDefault="00D93A90" w:rsidP="00D93A90">
                      <w:pPr>
                        <w:jc w:val="center"/>
                      </w:pPr>
                      <w:r>
                        <w:t>Behaviour:</w:t>
                      </w:r>
                    </w:p>
                    <w:p w14:paraId="24E05FA9" w14:textId="15D8DE19" w:rsidR="00D93A90" w:rsidRDefault="00D93A90" w:rsidP="00D93A90">
                      <w:pPr>
                        <w:jc w:val="center"/>
                      </w:pPr>
                      <w:r>
                        <w:t xml:space="preserve">Mason started to be aggressive towards the Young offenders team and this bight be caused by all the things that we mentioned in the attitude, subjective </w:t>
                      </w:r>
                      <w:proofErr w:type="gramStart"/>
                      <w:r>
                        <w:t>norms ,</w:t>
                      </w:r>
                      <w:proofErr w:type="gramEnd"/>
                      <w:r>
                        <w:t xml:space="preserve"> perceived control and intentions.</w:t>
                      </w:r>
                    </w:p>
                  </w:txbxContent>
                </v:textbox>
              </v:rect>
            </w:pict>
          </mc:Fallback>
        </mc:AlternateContent>
      </w:r>
      <w:r w:rsidR="00356554" w:rsidRPr="000A15F6">
        <w:rPr>
          <w:rFonts w:ascii="Arial" w:hAnsi="Arial" w:cs="Arial"/>
          <w:noProof/>
        </w:rPr>
        <mc:AlternateContent>
          <mc:Choice Requires="wps">
            <w:drawing>
              <wp:anchor distT="0" distB="0" distL="114300" distR="114300" simplePos="0" relativeHeight="251664384" behindDoc="0" locked="0" layoutInCell="1" allowOverlap="1" wp14:anchorId="6EE7DC55" wp14:editId="3E7EE773">
                <wp:simplePos x="0" y="0"/>
                <wp:positionH relativeFrom="column">
                  <wp:posOffset>2487914</wp:posOffset>
                </wp:positionH>
                <wp:positionV relativeFrom="paragraph">
                  <wp:posOffset>198415</wp:posOffset>
                </wp:positionV>
                <wp:extent cx="1169685" cy="1839433"/>
                <wp:effectExtent l="0" t="38100" r="49530" b="27940"/>
                <wp:wrapNone/>
                <wp:docPr id="7" name="Straight Arrow Connector 7"/>
                <wp:cNvGraphicFramePr/>
                <a:graphic xmlns:a="http://schemas.openxmlformats.org/drawingml/2006/main">
                  <a:graphicData uri="http://schemas.microsoft.com/office/word/2010/wordprocessingShape">
                    <wps:wsp>
                      <wps:cNvCnPr/>
                      <wps:spPr>
                        <a:xfrm flipV="1">
                          <a:off x="0" y="0"/>
                          <a:ext cx="1169685" cy="18394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2B9F5E" id="Straight Arrow Connector 7" o:spid="_x0000_s1026" type="#_x0000_t32" style="position:absolute;margin-left:195.9pt;margin-top:15.6pt;width:92.1pt;height:144.8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" strokecolor="#4472c4 [3204]" strokeweight=".5pt">
                <v:stroke endarrow="block" joinstyle="miter"/>
              </v:shape>
            </w:pict>
          </mc:Fallback>
        </mc:AlternateContent>
      </w:r>
      <w:r w:rsidR="00356554" w:rsidRPr="000A15F6">
        <w:rPr>
          <w:rFonts w:ascii="Arial" w:hAnsi="Arial" w:cs="Arial"/>
          <w:noProof/>
        </w:rPr>
        <mc:AlternateContent>
          <mc:Choice Requires="wps">
            <w:drawing>
              <wp:anchor distT="0" distB="0" distL="114300" distR="114300" simplePos="0" relativeHeight="251661312" behindDoc="0" locked="0" layoutInCell="1" allowOverlap="1" wp14:anchorId="69A078FA" wp14:editId="565FE5E9">
                <wp:simplePos x="0" y="0"/>
                <wp:positionH relativeFrom="column">
                  <wp:posOffset>-414670</wp:posOffset>
                </wp:positionH>
                <wp:positionV relativeFrom="paragraph">
                  <wp:posOffset>1112815</wp:posOffset>
                </wp:positionV>
                <wp:extent cx="2902689" cy="2094614"/>
                <wp:effectExtent l="0" t="0" r="12065" b="20320"/>
                <wp:wrapNone/>
                <wp:docPr id="4" name="Rectangle 4"/>
                <wp:cNvGraphicFramePr/>
                <a:graphic xmlns:a="http://schemas.openxmlformats.org/drawingml/2006/main">
                  <a:graphicData uri="http://schemas.microsoft.com/office/word/2010/wordprocessingShape">
                    <wps:wsp>
                      <wps:cNvSpPr/>
                      <wps:spPr>
                        <a:xfrm>
                          <a:off x="0" y="0"/>
                          <a:ext cx="2902689" cy="20946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F043A6" w14:textId="3ADA63F5" w:rsidR="00356554" w:rsidRDefault="00356554" w:rsidP="00356554">
                            <w:pPr>
                              <w:jc w:val="center"/>
                            </w:pPr>
                            <w:r>
                              <w:t xml:space="preserve"> Mason Perceived control:</w:t>
                            </w:r>
                          </w:p>
                          <w:p w14:paraId="673989F0" w14:textId="53816D8C" w:rsidR="00356554" w:rsidRDefault="00356554" w:rsidP="00356554">
                            <w:pPr>
                              <w:jc w:val="center"/>
                            </w:pPr>
                            <w:r>
                              <w:t>Mason has all the means and opportunities to start reoffending because he looks like he is still in the old group that he was part of before being sentenced.</w:t>
                            </w:r>
                          </w:p>
                          <w:p w14:paraId="27546768" w14:textId="021C99E8" w:rsidR="00356554" w:rsidRDefault="00356554" w:rsidP="00356554">
                            <w:pPr>
                              <w:jc w:val="center"/>
                            </w:pPr>
                            <w:r>
                              <w:t xml:space="preserve">He has the information’s that he needs to do it, he might know from where to buy drugs, how to sell </w:t>
                            </w:r>
                            <w:proofErr w:type="gramStart"/>
                            <w:r>
                              <w:t>them ,</w:t>
                            </w:r>
                            <w:proofErr w:type="gramEnd"/>
                            <w:r>
                              <w:t xml:space="preserve"> who to sell them to.</w:t>
                            </w:r>
                          </w:p>
                          <w:p w14:paraId="23068DA3" w14:textId="77777777" w:rsidR="00356554" w:rsidRDefault="00356554" w:rsidP="003565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A078FA" id="Rectangle 4" o:spid="_x0000_s1030" style="position:absolute;margin-left:-32.65pt;margin-top:87.6pt;width:228.55pt;height:164.9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" fillcolor="#4472c4 [3204]" strokecolor="#1f3763 [1604]" strokeweight="1pt">
                <v:textbox>
                  <w:txbxContent>
                    <w:p w14:paraId="02F043A6" w14:textId="3ADA63F5" w:rsidR="00356554" w:rsidRDefault="00356554" w:rsidP="00356554">
                      <w:pPr>
                        <w:jc w:val="center"/>
                      </w:pPr>
                      <w:r>
                        <w:t xml:space="preserve"> Mason Perceived control:</w:t>
                      </w:r>
                    </w:p>
                    <w:p w14:paraId="673989F0" w14:textId="53816D8C" w:rsidR="00356554" w:rsidRDefault="00356554" w:rsidP="00356554">
                      <w:pPr>
                        <w:jc w:val="center"/>
                      </w:pPr>
                      <w:r>
                        <w:t>Mason has all the means and opportunities to start reoffending because he looks like he is still in the old group that he was part of before being sentenced.</w:t>
                      </w:r>
                    </w:p>
                    <w:p w14:paraId="27546768" w14:textId="021C99E8" w:rsidR="00356554" w:rsidRDefault="00356554" w:rsidP="00356554">
                      <w:pPr>
                        <w:jc w:val="center"/>
                      </w:pPr>
                      <w:r>
                        <w:t xml:space="preserve">He has the information’s that he needs to do it, he might know from where to buy drugs, how to sell </w:t>
                      </w:r>
                      <w:proofErr w:type="gramStart"/>
                      <w:r>
                        <w:t>them ,</w:t>
                      </w:r>
                      <w:proofErr w:type="gramEnd"/>
                      <w:r>
                        <w:t xml:space="preserve"> who to sell them to.</w:t>
                      </w:r>
                    </w:p>
                    <w:p w14:paraId="23068DA3" w14:textId="77777777" w:rsidR="00356554" w:rsidRDefault="00356554" w:rsidP="00356554">
                      <w:pPr>
                        <w:jc w:val="center"/>
                      </w:pPr>
                    </w:p>
                  </w:txbxContent>
                </v:textbox>
              </v:rect>
            </w:pict>
          </mc:Fallback>
        </mc:AlternateContent>
      </w:r>
    </w:p>
    <w:p w14:paraId="2B1F2C2F" w14:textId="65EEE183" w:rsidR="000D14D0" w:rsidRPr="000A15F6" w:rsidRDefault="000D14D0" w:rsidP="000D14D0">
      <w:pPr>
        <w:rPr>
          <w:rFonts w:ascii="Arial" w:hAnsi="Arial" w:cs="Arial"/>
        </w:rPr>
      </w:pPr>
    </w:p>
    <w:p w14:paraId="184E41A6" w14:textId="0D3935BB" w:rsidR="000D14D0" w:rsidRPr="000A15F6" w:rsidRDefault="000D14D0" w:rsidP="000D14D0">
      <w:pPr>
        <w:rPr>
          <w:rFonts w:ascii="Arial" w:hAnsi="Arial" w:cs="Arial"/>
        </w:rPr>
      </w:pPr>
    </w:p>
    <w:p w14:paraId="66CEF1CA" w14:textId="2C1ECEB1" w:rsidR="000D14D0" w:rsidRPr="000A15F6" w:rsidRDefault="000D14D0" w:rsidP="000D14D0">
      <w:pPr>
        <w:rPr>
          <w:rFonts w:ascii="Arial" w:hAnsi="Arial" w:cs="Arial"/>
        </w:rPr>
      </w:pPr>
    </w:p>
    <w:p w14:paraId="34EC1CE4" w14:textId="611D2055" w:rsidR="000D14D0" w:rsidRPr="000A15F6" w:rsidRDefault="000D14D0" w:rsidP="000D14D0">
      <w:pPr>
        <w:rPr>
          <w:rFonts w:ascii="Arial" w:hAnsi="Arial" w:cs="Arial"/>
        </w:rPr>
      </w:pPr>
    </w:p>
    <w:p w14:paraId="356E3DFD" w14:textId="614CD5F8" w:rsidR="000D14D0" w:rsidRPr="000A15F6" w:rsidRDefault="000D14D0" w:rsidP="000D14D0">
      <w:pPr>
        <w:rPr>
          <w:rFonts w:ascii="Arial" w:hAnsi="Arial" w:cs="Arial"/>
        </w:rPr>
      </w:pPr>
    </w:p>
    <w:p w14:paraId="5BB97ABC" w14:textId="75A670DC" w:rsidR="000D14D0" w:rsidRPr="000A15F6" w:rsidRDefault="000D14D0" w:rsidP="000D14D0">
      <w:pPr>
        <w:rPr>
          <w:rFonts w:ascii="Arial" w:hAnsi="Arial" w:cs="Arial"/>
        </w:rPr>
      </w:pPr>
    </w:p>
    <w:p w14:paraId="0D449DB6" w14:textId="1C631747" w:rsidR="000D14D0" w:rsidRPr="000A15F6" w:rsidRDefault="000D14D0" w:rsidP="000D14D0">
      <w:pPr>
        <w:rPr>
          <w:rFonts w:ascii="Arial" w:hAnsi="Arial" w:cs="Arial"/>
        </w:rPr>
      </w:pPr>
    </w:p>
    <w:p w14:paraId="2080AF33" w14:textId="03CDF80B" w:rsidR="000D14D0" w:rsidRPr="000A15F6" w:rsidRDefault="000D14D0" w:rsidP="000D14D0">
      <w:pPr>
        <w:rPr>
          <w:rFonts w:ascii="Arial" w:hAnsi="Arial" w:cs="Arial"/>
        </w:rPr>
      </w:pPr>
    </w:p>
    <w:p w14:paraId="0FB18089" w14:textId="279CC6A3" w:rsidR="000D14D0" w:rsidRPr="000A15F6" w:rsidRDefault="000D14D0" w:rsidP="000D14D0">
      <w:pPr>
        <w:rPr>
          <w:rFonts w:ascii="Arial" w:hAnsi="Arial" w:cs="Arial"/>
        </w:rPr>
      </w:pPr>
    </w:p>
    <w:p w14:paraId="447D1DE7" w14:textId="0EF0F3B9" w:rsidR="000D14D0" w:rsidRPr="000A15F6" w:rsidRDefault="000D14D0" w:rsidP="000D14D0">
      <w:pPr>
        <w:rPr>
          <w:rFonts w:ascii="Arial" w:hAnsi="Arial" w:cs="Arial"/>
        </w:rPr>
      </w:pPr>
    </w:p>
    <w:p w14:paraId="4CC2BAA7" w14:textId="657F6637" w:rsidR="000D14D0" w:rsidRPr="000A15F6" w:rsidRDefault="000D14D0" w:rsidP="000D14D0">
      <w:pPr>
        <w:rPr>
          <w:rFonts w:ascii="Arial" w:hAnsi="Arial" w:cs="Arial"/>
        </w:rPr>
      </w:pPr>
    </w:p>
    <w:p w14:paraId="63814C1B" w14:textId="725198DF" w:rsidR="000D14D0" w:rsidRPr="000A15F6" w:rsidRDefault="000D14D0" w:rsidP="000D14D0">
      <w:pPr>
        <w:jc w:val="right"/>
        <w:rPr>
          <w:rFonts w:ascii="Arial" w:hAnsi="Arial" w:cs="Arial"/>
        </w:rPr>
      </w:pPr>
    </w:p>
    <w:p w14:paraId="3F62A6E3" w14:textId="46A92051" w:rsidR="000D14D0" w:rsidRPr="000A15F6" w:rsidRDefault="000D14D0" w:rsidP="000D14D0">
      <w:pPr>
        <w:jc w:val="right"/>
        <w:rPr>
          <w:rFonts w:ascii="Arial" w:hAnsi="Arial" w:cs="Arial"/>
        </w:rPr>
      </w:pPr>
    </w:p>
    <w:p w14:paraId="3E225211" w14:textId="45B322C1" w:rsidR="000D14D0" w:rsidRPr="000A15F6" w:rsidRDefault="000D14D0" w:rsidP="000D14D0">
      <w:pPr>
        <w:jc w:val="right"/>
        <w:rPr>
          <w:rFonts w:ascii="Arial" w:hAnsi="Arial" w:cs="Arial"/>
        </w:rPr>
      </w:pPr>
    </w:p>
    <w:p w14:paraId="04491205" w14:textId="0244FD5F" w:rsidR="000D14D0" w:rsidRPr="000A15F6" w:rsidRDefault="000D14D0" w:rsidP="000D14D0">
      <w:pPr>
        <w:jc w:val="right"/>
        <w:rPr>
          <w:rFonts w:ascii="Arial" w:hAnsi="Arial" w:cs="Arial"/>
        </w:rPr>
      </w:pPr>
    </w:p>
    <w:p w14:paraId="462AD83E" w14:textId="77777777" w:rsidR="000A15F6" w:rsidRDefault="000A15F6" w:rsidP="00C57772">
      <w:pPr>
        <w:pStyle w:val="Heading1"/>
        <w:rPr>
          <w:rFonts w:ascii="Arial" w:hAnsi="Arial" w:cs="Arial"/>
          <w:sz w:val="22"/>
          <w:szCs w:val="22"/>
        </w:rPr>
      </w:pPr>
      <w:bookmarkStart w:id="4" w:name="_Toc100514881"/>
    </w:p>
    <w:p w14:paraId="1C712F45" w14:textId="77777777" w:rsidR="000A15F6" w:rsidRDefault="000A15F6" w:rsidP="00C57772">
      <w:pPr>
        <w:pStyle w:val="Heading1"/>
        <w:rPr>
          <w:rFonts w:ascii="Arial" w:hAnsi="Arial" w:cs="Arial"/>
          <w:sz w:val="22"/>
          <w:szCs w:val="22"/>
        </w:rPr>
      </w:pPr>
    </w:p>
    <w:p w14:paraId="56618E94" w14:textId="77777777" w:rsidR="000A15F6" w:rsidRDefault="000A15F6" w:rsidP="00C57772">
      <w:pPr>
        <w:pStyle w:val="Heading1"/>
        <w:rPr>
          <w:rFonts w:ascii="Arial" w:hAnsi="Arial" w:cs="Arial"/>
          <w:sz w:val="22"/>
          <w:szCs w:val="22"/>
        </w:rPr>
      </w:pPr>
    </w:p>
    <w:p w14:paraId="2BB8D7CA" w14:textId="3D2F306D" w:rsidR="000D14D0" w:rsidRPr="000A15F6" w:rsidRDefault="000D14D0" w:rsidP="00C57772">
      <w:pPr>
        <w:pStyle w:val="Heading1"/>
        <w:rPr>
          <w:rFonts w:ascii="Arial" w:hAnsi="Arial" w:cs="Arial"/>
          <w:sz w:val="22"/>
          <w:szCs w:val="22"/>
        </w:rPr>
      </w:pPr>
      <w:r w:rsidRPr="000A15F6">
        <w:rPr>
          <w:rFonts w:ascii="Arial" w:hAnsi="Arial" w:cs="Arial"/>
          <w:sz w:val="22"/>
          <w:szCs w:val="22"/>
        </w:rPr>
        <w:t xml:space="preserve">The </w:t>
      </w:r>
      <w:r w:rsidR="00951409" w:rsidRPr="000A15F6">
        <w:rPr>
          <w:rFonts w:ascii="Arial" w:hAnsi="Arial" w:cs="Arial"/>
          <w:sz w:val="22"/>
          <w:szCs w:val="22"/>
        </w:rPr>
        <w:t>Frustration Aggression Hypothesis (FAH)</w:t>
      </w:r>
      <w:bookmarkEnd w:id="4"/>
    </w:p>
    <w:p w14:paraId="42A63A9C" w14:textId="77777777" w:rsidR="00C57772" w:rsidRPr="000A15F6" w:rsidRDefault="00C57772" w:rsidP="00C57772">
      <w:pPr>
        <w:rPr>
          <w:rFonts w:ascii="Arial" w:hAnsi="Arial" w:cs="Arial"/>
        </w:rPr>
      </w:pPr>
    </w:p>
    <w:p w14:paraId="2AB2C281" w14:textId="2CA646BB" w:rsidR="00951409" w:rsidRPr="000A15F6" w:rsidRDefault="00951409" w:rsidP="000D14D0">
      <w:pPr>
        <w:rPr>
          <w:rFonts w:ascii="Arial" w:hAnsi="Arial" w:cs="Arial"/>
        </w:rPr>
      </w:pPr>
      <w:r w:rsidRPr="000A15F6">
        <w:rPr>
          <w:rFonts w:ascii="Arial" w:hAnsi="Arial" w:cs="Arial"/>
        </w:rPr>
        <w:t>The FAH is developed by Dollard et al. in 1939 and is only one of the first attempts in giving an explanation to aggression in humans. Dollard explained that the frustration leads to aggression.</w:t>
      </w:r>
    </w:p>
    <w:p w14:paraId="2E1C3E9C" w14:textId="5CC9BA80" w:rsidR="00806000" w:rsidRPr="000A15F6" w:rsidRDefault="00951409" w:rsidP="000D14D0">
      <w:pPr>
        <w:rPr>
          <w:rFonts w:ascii="Arial" w:hAnsi="Arial" w:cs="Arial"/>
        </w:rPr>
      </w:pPr>
      <w:r w:rsidRPr="000A15F6">
        <w:rPr>
          <w:rFonts w:ascii="Arial" w:hAnsi="Arial" w:cs="Arial"/>
        </w:rPr>
        <w:t xml:space="preserve">The main of Dollard’s idea is that if an individual </w:t>
      </w:r>
      <w:r w:rsidR="00806000" w:rsidRPr="000A15F6">
        <w:rPr>
          <w:rFonts w:ascii="Arial" w:hAnsi="Arial" w:cs="Arial"/>
        </w:rPr>
        <w:t xml:space="preserve">is frustrated by another person or by an object, they will respond aggressive towards the person or object that creates the frustration. But if this person is not able to express that frustration with aggression towards the thing that created </w:t>
      </w:r>
      <w:r w:rsidR="00F56B5A" w:rsidRPr="000A15F6">
        <w:rPr>
          <w:rFonts w:ascii="Arial" w:hAnsi="Arial" w:cs="Arial"/>
        </w:rPr>
        <w:t>it,</w:t>
      </w:r>
      <w:r w:rsidR="00806000" w:rsidRPr="000A15F6">
        <w:rPr>
          <w:rFonts w:ascii="Arial" w:hAnsi="Arial" w:cs="Arial"/>
        </w:rPr>
        <w:t xml:space="preserve"> he/she might try to redirect this aggression towards something else with no implication, and this is called displaced aggression. </w:t>
      </w:r>
    </w:p>
    <w:p w14:paraId="2FFCC119" w14:textId="7ED0CD81" w:rsidR="00806000" w:rsidRPr="000A15F6" w:rsidRDefault="00806000" w:rsidP="000D14D0">
      <w:pPr>
        <w:rPr>
          <w:rFonts w:ascii="Arial" w:hAnsi="Arial" w:cs="Arial"/>
        </w:rPr>
      </w:pPr>
      <w:r w:rsidRPr="000A15F6">
        <w:rPr>
          <w:rFonts w:ascii="Arial" w:hAnsi="Arial" w:cs="Arial"/>
        </w:rPr>
        <w:t xml:space="preserve">In Mason </w:t>
      </w:r>
      <w:proofErr w:type="spellStart"/>
      <w:r w:rsidRPr="000A15F6">
        <w:rPr>
          <w:rFonts w:ascii="Arial" w:hAnsi="Arial" w:cs="Arial"/>
        </w:rPr>
        <w:t>kobee’s</w:t>
      </w:r>
      <w:proofErr w:type="spellEnd"/>
      <w:r w:rsidRPr="000A15F6">
        <w:rPr>
          <w:rFonts w:ascii="Arial" w:hAnsi="Arial" w:cs="Arial"/>
        </w:rPr>
        <w:t xml:space="preserve"> case study the aggression </w:t>
      </w:r>
      <w:r w:rsidR="00481149" w:rsidRPr="000A15F6">
        <w:rPr>
          <w:rFonts w:ascii="Arial" w:hAnsi="Arial" w:cs="Arial"/>
        </w:rPr>
        <w:t>happens</w:t>
      </w:r>
      <w:r w:rsidRPr="000A15F6">
        <w:rPr>
          <w:rFonts w:ascii="Arial" w:hAnsi="Arial" w:cs="Arial"/>
        </w:rPr>
        <w:t xml:space="preserve"> when </w:t>
      </w:r>
      <w:r w:rsidR="00481149" w:rsidRPr="000A15F6">
        <w:rPr>
          <w:rFonts w:ascii="Arial" w:hAnsi="Arial" w:cs="Arial"/>
        </w:rPr>
        <w:t>Mason is having his probation visit and he stars to be verbally aggressive and storms out the meeting.</w:t>
      </w:r>
    </w:p>
    <w:p w14:paraId="0B3AD59D" w14:textId="0C5ED167" w:rsidR="00C84016" w:rsidRPr="000A15F6" w:rsidRDefault="00C84016" w:rsidP="000D14D0">
      <w:pPr>
        <w:rPr>
          <w:rFonts w:ascii="Arial" w:hAnsi="Arial" w:cs="Arial"/>
        </w:rPr>
      </w:pPr>
      <w:r w:rsidRPr="000A15F6">
        <w:rPr>
          <w:rFonts w:ascii="Arial" w:hAnsi="Arial" w:cs="Arial"/>
        </w:rPr>
        <w:t xml:space="preserve">In my opinion at this moment Mason might be frustrated by the rules that he had to respect, maybe by the social workers voice tone, might be frustrated by criminal record that he already has, and he might be scared that he might go back to prison. He might get verbally aggressive towards the Young Offenders team because he is frustrated by the questioning that they </w:t>
      </w:r>
      <w:r w:rsidR="00F56B5A" w:rsidRPr="000A15F6">
        <w:rPr>
          <w:rFonts w:ascii="Arial" w:hAnsi="Arial" w:cs="Arial"/>
        </w:rPr>
        <w:t>do,</w:t>
      </w:r>
      <w:r w:rsidRPr="000A15F6">
        <w:rPr>
          <w:rFonts w:ascii="Arial" w:hAnsi="Arial" w:cs="Arial"/>
        </w:rPr>
        <w:t xml:space="preserve"> and he might not know what to answer or h might not want to answer.</w:t>
      </w:r>
    </w:p>
    <w:p w14:paraId="20597824" w14:textId="0A6298AA" w:rsidR="00C84016" w:rsidRPr="000A15F6" w:rsidRDefault="00C84016" w:rsidP="000D14D0">
      <w:pPr>
        <w:rPr>
          <w:rFonts w:ascii="Arial" w:hAnsi="Arial" w:cs="Arial"/>
        </w:rPr>
      </w:pPr>
      <w:r w:rsidRPr="000A15F6">
        <w:rPr>
          <w:rFonts w:ascii="Arial" w:hAnsi="Arial" w:cs="Arial"/>
        </w:rPr>
        <w:t xml:space="preserve">But Mason is still a </w:t>
      </w:r>
      <w:r w:rsidR="00F56B5A" w:rsidRPr="000A15F6">
        <w:rPr>
          <w:rFonts w:ascii="Arial" w:hAnsi="Arial" w:cs="Arial"/>
        </w:rPr>
        <w:t>teenager</w:t>
      </w:r>
      <w:r w:rsidRPr="000A15F6">
        <w:rPr>
          <w:rFonts w:ascii="Arial" w:hAnsi="Arial" w:cs="Arial"/>
        </w:rPr>
        <w:t xml:space="preserve"> he is </w:t>
      </w:r>
      <w:r w:rsidR="00F56B5A" w:rsidRPr="000A15F6">
        <w:rPr>
          <w:rFonts w:ascii="Arial" w:hAnsi="Arial" w:cs="Arial"/>
        </w:rPr>
        <w:t>17 years old</w:t>
      </w:r>
      <w:r w:rsidRPr="000A15F6">
        <w:rPr>
          <w:rFonts w:ascii="Arial" w:hAnsi="Arial" w:cs="Arial"/>
        </w:rPr>
        <w:t xml:space="preserve"> he can be frustrated because of increase of testosterone and hormones in his </w:t>
      </w:r>
      <w:r w:rsidR="00F56B5A" w:rsidRPr="000A15F6">
        <w:rPr>
          <w:rFonts w:ascii="Arial" w:hAnsi="Arial" w:cs="Arial"/>
        </w:rPr>
        <w:t>organism. Also, he is at puberty all these things lead to his aggressive behaviour and his attitude when he storms out of the meeting.</w:t>
      </w:r>
    </w:p>
    <w:p w14:paraId="03875FC5" w14:textId="77777777" w:rsidR="00F56B5A" w:rsidRPr="000A15F6" w:rsidRDefault="00F56B5A" w:rsidP="000D14D0">
      <w:pPr>
        <w:rPr>
          <w:rFonts w:ascii="Arial" w:hAnsi="Arial" w:cs="Arial"/>
        </w:rPr>
      </w:pPr>
    </w:p>
    <w:p w14:paraId="7B13C6E9" w14:textId="77777777" w:rsidR="00F56B5A" w:rsidRPr="000A15F6" w:rsidRDefault="00F56B5A" w:rsidP="000D14D0">
      <w:pPr>
        <w:rPr>
          <w:rFonts w:ascii="Arial" w:hAnsi="Arial" w:cs="Arial"/>
        </w:rPr>
      </w:pPr>
    </w:p>
    <w:p w14:paraId="17D15913" w14:textId="6D18D5B5" w:rsidR="00C57772" w:rsidRPr="000A15F6" w:rsidRDefault="003317A9" w:rsidP="00C57772">
      <w:pPr>
        <w:pStyle w:val="Heading1"/>
        <w:rPr>
          <w:rFonts w:ascii="Arial" w:hAnsi="Arial" w:cs="Arial"/>
          <w:sz w:val="22"/>
          <w:szCs w:val="22"/>
        </w:rPr>
      </w:pPr>
      <w:bookmarkStart w:id="5" w:name="_Toc100514882"/>
      <w:r w:rsidRPr="000A15F6">
        <w:rPr>
          <w:rFonts w:ascii="Arial" w:hAnsi="Arial" w:cs="Arial"/>
          <w:sz w:val="22"/>
          <w:szCs w:val="22"/>
        </w:rPr>
        <w:t>Conclusion:</w:t>
      </w:r>
      <w:bookmarkEnd w:id="5"/>
    </w:p>
    <w:p w14:paraId="6CCB6814" w14:textId="77777777" w:rsidR="00C57772" w:rsidRPr="000A15F6" w:rsidRDefault="00C57772" w:rsidP="00C57772">
      <w:pPr>
        <w:rPr>
          <w:rFonts w:ascii="Arial" w:hAnsi="Arial" w:cs="Arial"/>
        </w:rPr>
      </w:pPr>
    </w:p>
    <w:p w14:paraId="5CF902F0" w14:textId="05656A80" w:rsidR="003317A9" w:rsidRPr="000A15F6" w:rsidRDefault="003317A9" w:rsidP="000D14D0">
      <w:pPr>
        <w:rPr>
          <w:rFonts w:ascii="Arial" w:hAnsi="Arial" w:cs="Arial"/>
        </w:rPr>
      </w:pPr>
      <w:r w:rsidRPr="000A15F6">
        <w:rPr>
          <w:rFonts w:ascii="Arial" w:hAnsi="Arial" w:cs="Arial"/>
        </w:rPr>
        <w:t xml:space="preserve">In conclusion Mason </w:t>
      </w:r>
      <w:proofErr w:type="spellStart"/>
      <w:r w:rsidRPr="000A15F6">
        <w:rPr>
          <w:rFonts w:ascii="Arial" w:hAnsi="Arial" w:cs="Arial"/>
        </w:rPr>
        <w:t>Kobee</w:t>
      </w:r>
      <w:proofErr w:type="spellEnd"/>
      <w:r w:rsidRPr="000A15F6">
        <w:rPr>
          <w:rFonts w:ascii="Arial" w:hAnsi="Arial" w:cs="Arial"/>
        </w:rPr>
        <w:t xml:space="preserve"> might start reoffending if he does not get the helps that he needs as soon as possible.</w:t>
      </w:r>
    </w:p>
    <w:p w14:paraId="590714FF" w14:textId="3229D02A" w:rsidR="003317A9" w:rsidRPr="000A15F6" w:rsidRDefault="003317A9" w:rsidP="000D14D0">
      <w:pPr>
        <w:rPr>
          <w:rFonts w:ascii="Arial" w:hAnsi="Arial" w:cs="Arial"/>
        </w:rPr>
      </w:pPr>
      <w:r w:rsidRPr="000A15F6">
        <w:rPr>
          <w:rFonts w:ascii="Arial" w:hAnsi="Arial" w:cs="Arial"/>
        </w:rPr>
        <w:t xml:space="preserve">He showed the Young </w:t>
      </w:r>
      <w:r w:rsidR="00C57772" w:rsidRPr="000A15F6">
        <w:rPr>
          <w:rFonts w:ascii="Arial" w:hAnsi="Arial" w:cs="Arial"/>
        </w:rPr>
        <w:t>Offenders</w:t>
      </w:r>
      <w:r w:rsidRPr="000A15F6">
        <w:rPr>
          <w:rFonts w:ascii="Arial" w:hAnsi="Arial" w:cs="Arial"/>
        </w:rPr>
        <w:t xml:space="preserve"> team that he can be </w:t>
      </w:r>
      <w:r w:rsidR="00C57772" w:rsidRPr="000A15F6">
        <w:rPr>
          <w:rFonts w:ascii="Arial" w:hAnsi="Arial" w:cs="Arial"/>
        </w:rPr>
        <w:t>respectful and</w:t>
      </w:r>
      <w:r w:rsidRPr="000A15F6">
        <w:rPr>
          <w:rFonts w:ascii="Arial" w:hAnsi="Arial" w:cs="Arial"/>
        </w:rPr>
        <w:t xml:space="preserve"> to respect the rules that if he </w:t>
      </w:r>
      <w:r w:rsidR="00C57772" w:rsidRPr="000A15F6">
        <w:rPr>
          <w:rFonts w:ascii="Arial" w:hAnsi="Arial" w:cs="Arial"/>
        </w:rPr>
        <w:t>wanted,</w:t>
      </w:r>
      <w:r w:rsidRPr="000A15F6">
        <w:rPr>
          <w:rFonts w:ascii="Arial" w:hAnsi="Arial" w:cs="Arial"/>
        </w:rPr>
        <w:t xml:space="preserve"> he </w:t>
      </w:r>
      <w:r w:rsidR="00C57772" w:rsidRPr="000A15F6">
        <w:rPr>
          <w:rFonts w:ascii="Arial" w:hAnsi="Arial" w:cs="Arial"/>
        </w:rPr>
        <w:t>could</w:t>
      </w:r>
      <w:r w:rsidRPr="000A15F6">
        <w:rPr>
          <w:rFonts w:ascii="Arial" w:hAnsi="Arial" w:cs="Arial"/>
        </w:rPr>
        <w:t xml:space="preserve"> go to </w:t>
      </w:r>
      <w:r w:rsidR="00C57772" w:rsidRPr="000A15F6">
        <w:rPr>
          <w:rFonts w:ascii="Arial" w:hAnsi="Arial" w:cs="Arial"/>
        </w:rPr>
        <w:t>college</w:t>
      </w:r>
      <w:r w:rsidRPr="000A15F6">
        <w:rPr>
          <w:rFonts w:ascii="Arial" w:hAnsi="Arial" w:cs="Arial"/>
        </w:rPr>
        <w:t xml:space="preserve"> and do his job. But he is still a </w:t>
      </w:r>
      <w:r w:rsidR="00C57772" w:rsidRPr="000A15F6">
        <w:rPr>
          <w:rFonts w:ascii="Arial" w:hAnsi="Arial" w:cs="Arial"/>
        </w:rPr>
        <w:t>teenager,</w:t>
      </w:r>
      <w:r w:rsidRPr="000A15F6">
        <w:rPr>
          <w:rFonts w:ascii="Arial" w:hAnsi="Arial" w:cs="Arial"/>
        </w:rPr>
        <w:t xml:space="preserve"> and he is going </w:t>
      </w:r>
      <w:r w:rsidR="00C57772" w:rsidRPr="000A15F6">
        <w:rPr>
          <w:rFonts w:ascii="Arial" w:hAnsi="Arial" w:cs="Arial"/>
        </w:rPr>
        <w:t>through</w:t>
      </w:r>
      <w:r w:rsidRPr="000A15F6">
        <w:rPr>
          <w:rFonts w:ascii="Arial" w:hAnsi="Arial" w:cs="Arial"/>
        </w:rPr>
        <w:t xml:space="preserve"> a difficult </w:t>
      </w:r>
      <w:r w:rsidR="00C57772" w:rsidRPr="000A15F6">
        <w:rPr>
          <w:rFonts w:ascii="Arial" w:hAnsi="Arial" w:cs="Arial"/>
        </w:rPr>
        <w:t>situation,</w:t>
      </w:r>
      <w:r w:rsidRPr="000A15F6">
        <w:rPr>
          <w:rFonts w:ascii="Arial" w:hAnsi="Arial" w:cs="Arial"/>
        </w:rPr>
        <w:t xml:space="preserve"> and he is still at the </w:t>
      </w:r>
      <w:r w:rsidR="00C57772" w:rsidRPr="000A15F6">
        <w:rPr>
          <w:rFonts w:ascii="Arial" w:hAnsi="Arial" w:cs="Arial"/>
        </w:rPr>
        <w:t>puberty</w:t>
      </w:r>
      <w:r w:rsidRPr="000A15F6">
        <w:rPr>
          <w:rFonts w:ascii="Arial" w:hAnsi="Arial" w:cs="Arial"/>
        </w:rPr>
        <w:t xml:space="preserve"> witch he might </w:t>
      </w:r>
      <w:r w:rsidR="00C57772" w:rsidRPr="000A15F6">
        <w:rPr>
          <w:rFonts w:ascii="Arial" w:hAnsi="Arial" w:cs="Arial"/>
        </w:rPr>
        <w:t>be hormonal, but he needs help to overcome this situation and he needs to be away from his old habits.</w:t>
      </w:r>
    </w:p>
    <w:p w14:paraId="168B9B52" w14:textId="77777777" w:rsidR="00C57772" w:rsidRPr="000A15F6" w:rsidRDefault="00C57772" w:rsidP="000D14D0">
      <w:pPr>
        <w:rPr>
          <w:rFonts w:ascii="Arial" w:hAnsi="Arial" w:cs="Arial"/>
        </w:rPr>
      </w:pPr>
    </w:p>
    <w:p w14:paraId="5E617EA9" w14:textId="17EC52DA" w:rsidR="00F56B5A" w:rsidRDefault="00F56B5A" w:rsidP="000D14D0">
      <w:pPr>
        <w:rPr>
          <w:rFonts w:ascii="Arial" w:hAnsi="Arial" w:cs="Arial"/>
        </w:rPr>
      </w:pPr>
    </w:p>
    <w:p w14:paraId="60333568" w14:textId="2794CA2C" w:rsidR="000A15F6" w:rsidRDefault="000A15F6" w:rsidP="000D14D0">
      <w:pPr>
        <w:rPr>
          <w:rFonts w:ascii="Arial" w:hAnsi="Arial" w:cs="Arial"/>
        </w:rPr>
      </w:pPr>
    </w:p>
    <w:p w14:paraId="121CC956" w14:textId="7564A96D" w:rsidR="000A15F6" w:rsidRDefault="000A15F6" w:rsidP="000D14D0">
      <w:pPr>
        <w:rPr>
          <w:rFonts w:ascii="Arial" w:hAnsi="Arial" w:cs="Arial"/>
        </w:rPr>
      </w:pPr>
    </w:p>
    <w:p w14:paraId="31C4BBDA" w14:textId="63675A68" w:rsidR="000A15F6" w:rsidRDefault="000A15F6" w:rsidP="000D14D0">
      <w:pPr>
        <w:rPr>
          <w:rFonts w:ascii="Arial" w:hAnsi="Arial" w:cs="Arial"/>
        </w:rPr>
      </w:pPr>
    </w:p>
    <w:p w14:paraId="0F043B2D" w14:textId="305ED656" w:rsidR="000A15F6" w:rsidRDefault="000A15F6" w:rsidP="000D14D0">
      <w:pPr>
        <w:rPr>
          <w:rFonts w:ascii="Arial" w:hAnsi="Arial" w:cs="Arial"/>
        </w:rPr>
      </w:pPr>
    </w:p>
    <w:p w14:paraId="4151626E" w14:textId="6A39F0D9" w:rsidR="000A15F6" w:rsidRDefault="000A15F6" w:rsidP="000D14D0">
      <w:pPr>
        <w:rPr>
          <w:rFonts w:ascii="Arial" w:hAnsi="Arial" w:cs="Arial"/>
        </w:rPr>
      </w:pPr>
    </w:p>
    <w:p w14:paraId="4BD99B55" w14:textId="7628F84C" w:rsidR="000A15F6" w:rsidRDefault="000A15F6" w:rsidP="000D14D0">
      <w:pPr>
        <w:rPr>
          <w:rFonts w:ascii="Arial" w:hAnsi="Arial" w:cs="Arial"/>
        </w:rPr>
      </w:pPr>
    </w:p>
    <w:p w14:paraId="1CCA7572" w14:textId="1E085761" w:rsidR="000A15F6" w:rsidRDefault="000A15F6" w:rsidP="000D14D0">
      <w:pPr>
        <w:rPr>
          <w:rFonts w:ascii="Arial" w:hAnsi="Arial" w:cs="Arial"/>
        </w:rPr>
      </w:pPr>
    </w:p>
    <w:p w14:paraId="410CEA39" w14:textId="27825936" w:rsidR="000A15F6" w:rsidRDefault="000A15F6" w:rsidP="000D14D0">
      <w:pPr>
        <w:rPr>
          <w:rFonts w:ascii="Arial" w:hAnsi="Arial" w:cs="Arial"/>
        </w:rPr>
      </w:pPr>
    </w:p>
    <w:p w14:paraId="4EA5318D" w14:textId="77777777" w:rsidR="000A15F6" w:rsidRPr="000A15F6" w:rsidRDefault="000A15F6" w:rsidP="000D14D0">
      <w:pPr>
        <w:rPr>
          <w:rFonts w:ascii="Arial" w:hAnsi="Arial" w:cs="Arial"/>
        </w:rPr>
      </w:pPr>
    </w:p>
    <w:p w14:paraId="47985189" w14:textId="77777777" w:rsidR="00C84016" w:rsidRPr="000A15F6" w:rsidRDefault="00C84016" w:rsidP="000D14D0">
      <w:pPr>
        <w:rPr>
          <w:rFonts w:ascii="Arial" w:hAnsi="Arial" w:cs="Arial"/>
        </w:rPr>
      </w:pPr>
    </w:p>
    <w:p w14:paraId="6A01D993" w14:textId="77777777" w:rsidR="00123A14" w:rsidRPr="000A15F6" w:rsidRDefault="00C57772" w:rsidP="00123A14">
      <w:pPr>
        <w:rPr>
          <w:rFonts w:ascii="Arial" w:hAnsi="Arial" w:cs="Arial"/>
        </w:rPr>
      </w:pPr>
      <w:r w:rsidRPr="000A15F6">
        <w:rPr>
          <w:rFonts w:ascii="Arial" w:hAnsi="Arial" w:cs="Arial"/>
        </w:rPr>
        <w:t>References:</w:t>
      </w:r>
      <w:r w:rsidR="00123A14" w:rsidRPr="000A15F6">
        <w:rPr>
          <w:rFonts w:ascii="Arial" w:hAnsi="Arial" w:cs="Arial"/>
        </w:rPr>
        <w:t xml:space="preserve"> </w:t>
      </w:r>
    </w:p>
    <w:p w14:paraId="4947244C" w14:textId="5325BE49" w:rsidR="00123A14" w:rsidRPr="000A15F6" w:rsidRDefault="00123A14" w:rsidP="00123A14">
      <w:pPr>
        <w:pStyle w:val="ListParagraph"/>
        <w:numPr>
          <w:ilvl w:val="0"/>
          <w:numId w:val="8"/>
        </w:numPr>
        <w:rPr>
          <w:rFonts w:ascii="Arial" w:hAnsi="Arial" w:cs="Arial"/>
        </w:rPr>
      </w:pPr>
      <w:r w:rsidRPr="000A15F6">
        <w:rPr>
          <w:rFonts w:ascii="Arial" w:hAnsi="Arial" w:cs="Arial"/>
        </w:rPr>
        <w:t xml:space="preserve">Bandura, A., Blanchard, </w:t>
      </w:r>
      <w:proofErr w:type="gramStart"/>
      <w:r w:rsidRPr="000A15F6">
        <w:rPr>
          <w:rFonts w:ascii="Arial" w:hAnsi="Arial" w:cs="Arial"/>
        </w:rPr>
        <w:t>E.,B.</w:t>
      </w:r>
      <w:proofErr w:type="gramEnd"/>
      <w:r w:rsidRPr="000A15F6">
        <w:rPr>
          <w:rFonts w:ascii="Arial" w:hAnsi="Arial" w:cs="Arial"/>
        </w:rPr>
        <w:t>, &amp; Ritter, B., (1969), Relative efficacy of desensitization and modelling approaches for inducing behavioural, affective, and attitudinal changes, Journal of Personality and Social Psychology, 13, 173-199.</w:t>
      </w:r>
    </w:p>
    <w:p w14:paraId="655B50B5" w14:textId="77777777" w:rsidR="00123A14" w:rsidRPr="000A15F6" w:rsidRDefault="006D260B" w:rsidP="00123A14">
      <w:pPr>
        <w:pStyle w:val="ListParagraph"/>
        <w:numPr>
          <w:ilvl w:val="0"/>
          <w:numId w:val="8"/>
        </w:numPr>
        <w:rPr>
          <w:rFonts w:ascii="Arial" w:hAnsi="Arial" w:cs="Arial"/>
        </w:rPr>
      </w:pPr>
      <w:r w:rsidRPr="000A15F6">
        <w:rPr>
          <w:rFonts w:ascii="Arial" w:hAnsi="Arial" w:cs="Arial"/>
        </w:rPr>
        <w:t xml:space="preserve">Corner and </w:t>
      </w:r>
      <w:r w:rsidR="00123A14" w:rsidRPr="000A15F6">
        <w:rPr>
          <w:rFonts w:ascii="Arial" w:hAnsi="Arial" w:cs="Arial"/>
        </w:rPr>
        <w:t>Norman, (</w:t>
      </w:r>
      <w:r w:rsidRPr="000A15F6">
        <w:rPr>
          <w:rFonts w:ascii="Arial" w:hAnsi="Arial" w:cs="Arial"/>
        </w:rPr>
        <w:t>2005</w:t>
      </w:r>
      <w:r w:rsidR="00123A14" w:rsidRPr="000A15F6">
        <w:rPr>
          <w:rFonts w:ascii="Arial" w:hAnsi="Arial" w:cs="Arial"/>
        </w:rPr>
        <w:t>)</w:t>
      </w:r>
      <w:r w:rsidRPr="000A15F6">
        <w:rPr>
          <w:rFonts w:ascii="Arial" w:hAnsi="Arial" w:cs="Arial"/>
        </w:rPr>
        <w:t>. Predicting Health Behaviour, p.170.</w:t>
      </w:r>
      <w:r w:rsidR="00123A14" w:rsidRPr="000A15F6">
        <w:rPr>
          <w:rFonts w:ascii="Arial" w:hAnsi="Arial" w:cs="Arial"/>
        </w:rPr>
        <w:t xml:space="preserve"> </w:t>
      </w:r>
    </w:p>
    <w:p w14:paraId="64753893" w14:textId="7F150B31" w:rsidR="00C57772" w:rsidRPr="000A15F6" w:rsidRDefault="00123A14" w:rsidP="00123A14">
      <w:pPr>
        <w:pStyle w:val="ListParagraph"/>
        <w:numPr>
          <w:ilvl w:val="0"/>
          <w:numId w:val="8"/>
        </w:numPr>
        <w:rPr>
          <w:rFonts w:ascii="Arial" w:hAnsi="Arial" w:cs="Arial"/>
        </w:rPr>
      </w:pPr>
      <w:r w:rsidRPr="000A15F6">
        <w:rPr>
          <w:rFonts w:ascii="Arial" w:hAnsi="Arial" w:cs="Arial"/>
        </w:rPr>
        <w:t>Hogg, M. A. and Vaughan, G. M. (2018) Social psychology. [electronic resource]. Eighth edition. Harlow: Pearson</w:t>
      </w:r>
    </w:p>
    <w:p w14:paraId="15FE9EF3" w14:textId="49356ECD" w:rsidR="006D260B" w:rsidRPr="000A15F6" w:rsidRDefault="006D260B" w:rsidP="00123A14">
      <w:pPr>
        <w:pStyle w:val="ListParagraph"/>
        <w:numPr>
          <w:ilvl w:val="0"/>
          <w:numId w:val="8"/>
        </w:numPr>
        <w:rPr>
          <w:rFonts w:ascii="Arial" w:hAnsi="Arial" w:cs="Arial"/>
        </w:rPr>
      </w:pPr>
      <w:r w:rsidRPr="000A15F6">
        <w:rPr>
          <w:rFonts w:ascii="Arial" w:hAnsi="Arial" w:cs="Arial"/>
        </w:rPr>
        <w:t>Turner, J. C. (1982). Towards a cognitive redefinition of the social group. In H. Tajfel (E d.), Social identity and intergroup relations. Cambridge: Cambridge University Press.</w:t>
      </w:r>
    </w:p>
    <w:p w14:paraId="12F9D173" w14:textId="77777777" w:rsidR="000A15F6" w:rsidRPr="000A15F6" w:rsidRDefault="00123A14" w:rsidP="000A15F6">
      <w:pPr>
        <w:pStyle w:val="ListParagraph"/>
        <w:numPr>
          <w:ilvl w:val="0"/>
          <w:numId w:val="8"/>
        </w:numPr>
        <w:rPr>
          <w:rFonts w:ascii="Arial" w:hAnsi="Arial" w:cs="Arial"/>
        </w:rPr>
      </w:pPr>
      <w:r w:rsidRPr="000A15F6">
        <w:rPr>
          <w:rFonts w:ascii="Arial" w:hAnsi="Arial" w:cs="Arial"/>
        </w:rPr>
        <w:t>Katz, D. (1960). The functional approach to the study of attitudes. Public Opinion Quarterly, 24,163–204</w:t>
      </w:r>
    </w:p>
    <w:p w14:paraId="01AC4E27" w14:textId="6A351F2C" w:rsidR="000A15F6" w:rsidRPr="000A15F6" w:rsidRDefault="000A15F6" w:rsidP="000A15F6">
      <w:pPr>
        <w:pStyle w:val="ListParagraph"/>
        <w:numPr>
          <w:ilvl w:val="0"/>
          <w:numId w:val="8"/>
        </w:numPr>
        <w:rPr>
          <w:rFonts w:ascii="Arial" w:hAnsi="Arial" w:cs="Arial"/>
        </w:rPr>
      </w:pPr>
      <w:r w:rsidRPr="000A15F6">
        <w:rPr>
          <w:rFonts w:ascii="Arial" w:hAnsi="Arial" w:cs="Arial"/>
        </w:rPr>
        <w:t xml:space="preserve">Anderson, C.A., &amp; </w:t>
      </w:r>
      <w:proofErr w:type="spellStart"/>
      <w:r w:rsidRPr="000A15F6">
        <w:rPr>
          <w:rFonts w:ascii="Arial" w:hAnsi="Arial" w:cs="Arial"/>
        </w:rPr>
        <w:t>Huesmann</w:t>
      </w:r>
      <w:proofErr w:type="spellEnd"/>
      <w:r w:rsidRPr="000A15F6">
        <w:rPr>
          <w:rFonts w:ascii="Arial" w:hAnsi="Arial" w:cs="Arial"/>
        </w:rPr>
        <w:t>, L.R. (2003). Human aggression: A social-cognitive view. In M.A. Hogg &amp; J. Cooper (Eds.), Handbook of social psychology (pp. 296-323). London: Sage Publications.</w:t>
      </w:r>
    </w:p>
    <w:p w14:paraId="6C5E9063" w14:textId="4E0DB440" w:rsidR="000A15F6" w:rsidRPr="000A15F6" w:rsidRDefault="000A15F6" w:rsidP="000A15F6">
      <w:pPr>
        <w:pStyle w:val="ListParagraph"/>
        <w:numPr>
          <w:ilvl w:val="0"/>
          <w:numId w:val="8"/>
        </w:numPr>
        <w:rPr>
          <w:rFonts w:ascii="Arial" w:hAnsi="Arial" w:cs="Arial"/>
        </w:rPr>
      </w:pPr>
      <w:r w:rsidRPr="000A15F6">
        <w:rPr>
          <w:rFonts w:ascii="Arial" w:hAnsi="Arial" w:cs="Arial"/>
        </w:rPr>
        <w:t xml:space="preserve">Anderson, </w:t>
      </w:r>
      <w:proofErr w:type="gramStart"/>
      <w:r w:rsidRPr="000A15F6">
        <w:rPr>
          <w:rFonts w:ascii="Arial" w:hAnsi="Arial" w:cs="Arial"/>
        </w:rPr>
        <w:t>C.A.</w:t>
      </w:r>
      <w:proofErr w:type="gramEnd"/>
      <w:r w:rsidRPr="000A15F6">
        <w:rPr>
          <w:rFonts w:ascii="Arial" w:hAnsi="Arial" w:cs="Arial"/>
        </w:rPr>
        <w:t xml:space="preserve"> and Bushman, B.J., 2002. Human aggression. Annual Review of Psychology, 53, pp. 27-51</w:t>
      </w:r>
    </w:p>
    <w:p w14:paraId="59FFD1AD" w14:textId="12F0F77D" w:rsidR="000A15F6" w:rsidRPr="000A15F6" w:rsidRDefault="000A15F6" w:rsidP="000A15F6">
      <w:pPr>
        <w:pStyle w:val="ListParagraph"/>
        <w:numPr>
          <w:ilvl w:val="0"/>
          <w:numId w:val="8"/>
        </w:numPr>
        <w:rPr>
          <w:rFonts w:ascii="Arial" w:hAnsi="Arial" w:cs="Arial"/>
        </w:rPr>
      </w:pPr>
      <w:r w:rsidRPr="000A15F6">
        <w:rPr>
          <w:rFonts w:ascii="Arial" w:hAnsi="Arial" w:cs="Arial"/>
        </w:rPr>
        <w:t>Dollard, J., Doob, L.W., Miller, N.E., Mowrer, O.H., &amp; Sears, R.R. (1939). Frustration and aggression. New Haven:</w:t>
      </w:r>
    </w:p>
    <w:p w14:paraId="4153313B" w14:textId="77777777" w:rsidR="000A15F6" w:rsidRPr="000A15F6" w:rsidRDefault="000A15F6" w:rsidP="000A15F6">
      <w:pPr>
        <w:pStyle w:val="ListParagraph"/>
        <w:rPr>
          <w:rFonts w:ascii="Arial" w:hAnsi="Arial" w:cs="Arial"/>
        </w:rPr>
      </w:pPr>
    </w:p>
    <w:p w14:paraId="0D86CB40" w14:textId="77777777" w:rsidR="00806000" w:rsidRPr="000A15F6" w:rsidRDefault="00806000" w:rsidP="000D14D0">
      <w:pPr>
        <w:rPr>
          <w:rFonts w:ascii="Arial" w:hAnsi="Arial" w:cs="Arial"/>
        </w:rPr>
      </w:pPr>
    </w:p>
    <w:p w14:paraId="2E1D17CE" w14:textId="77777777" w:rsidR="00951409" w:rsidRPr="000A15F6" w:rsidRDefault="00951409" w:rsidP="000D14D0">
      <w:pPr>
        <w:rPr>
          <w:rFonts w:ascii="Arial" w:hAnsi="Arial" w:cs="Arial"/>
        </w:rPr>
      </w:pPr>
    </w:p>
    <w:p w14:paraId="520C6E0D" w14:textId="77777777" w:rsidR="00951409" w:rsidRPr="000A15F6" w:rsidRDefault="00951409" w:rsidP="000D14D0">
      <w:pPr>
        <w:rPr>
          <w:rFonts w:ascii="Arial" w:hAnsi="Arial" w:cs="Arial"/>
        </w:rPr>
      </w:pPr>
    </w:p>
    <w:sectPr w:rsidR="00951409" w:rsidRPr="000A15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46FC7" w14:textId="77777777" w:rsidR="0067643B" w:rsidRDefault="0067643B" w:rsidP="000D14D0">
      <w:pPr>
        <w:spacing w:after="0" w:line="240" w:lineRule="auto"/>
      </w:pPr>
      <w:r>
        <w:separator/>
      </w:r>
    </w:p>
  </w:endnote>
  <w:endnote w:type="continuationSeparator" w:id="0">
    <w:p w14:paraId="348CEC6F" w14:textId="77777777" w:rsidR="0067643B" w:rsidRDefault="0067643B" w:rsidP="000D1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C8B08" w14:textId="77777777" w:rsidR="0067643B" w:rsidRDefault="0067643B" w:rsidP="000D14D0">
      <w:pPr>
        <w:spacing w:after="0" w:line="240" w:lineRule="auto"/>
      </w:pPr>
      <w:r>
        <w:separator/>
      </w:r>
    </w:p>
  </w:footnote>
  <w:footnote w:type="continuationSeparator" w:id="0">
    <w:p w14:paraId="61578CB2" w14:textId="77777777" w:rsidR="0067643B" w:rsidRDefault="0067643B" w:rsidP="000D1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331B4"/>
    <w:multiLevelType w:val="hybridMultilevel"/>
    <w:tmpl w:val="2880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14E48"/>
    <w:multiLevelType w:val="hybridMultilevel"/>
    <w:tmpl w:val="AD029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30AA2"/>
    <w:multiLevelType w:val="hybridMultilevel"/>
    <w:tmpl w:val="E37E1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E20B6E"/>
    <w:multiLevelType w:val="hybridMultilevel"/>
    <w:tmpl w:val="6AB8B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000313"/>
    <w:multiLevelType w:val="hybridMultilevel"/>
    <w:tmpl w:val="3F983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E353D43"/>
    <w:multiLevelType w:val="hybridMultilevel"/>
    <w:tmpl w:val="C444F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0D76A7"/>
    <w:multiLevelType w:val="hybridMultilevel"/>
    <w:tmpl w:val="8CB8F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1270E"/>
    <w:multiLevelType w:val="hybridMultilevel"/>
    <w:tmpl w:val="DAF44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2678505">
    <w:abstractNumId w:val="7"/>
  </w:num>
  <w:num w:numId="2" w16cid:durableId="91974844">
    <w:abstractNumId w:val="1"/>
  </w:num>
  <w:num w:numId="3" w16cid:durableId="2105296275">
    <w:abstractNumId w:val="5"/>
  </w:num>
  <w:num w:numId="4" w16cid:durableId="1083338538">
    <w:abstractNumId w:val="6"/>
  </w:num>
  <w:num w:numId="5" w16cid:durableId="649286265">
    <w:abstractNumId w:val="0"/>
  </w:num>
  <w:num w:numId="6" w16cid:durableId="477381601">
    <w:abstractNumId w:val="4"/>
  </w:num>
  <w:num w:numId="7" w16cid:durableId="1371490477">
    <w:abstractNumId w:val="3"/>
  </w:num>
  <w:num w:numId="8" w16cid:durableId="185079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8B0"/>
    <w:rsid w:val="000A15F6"/>
    <w:rsid w:val="000D14D0"/>
    <w:rsid w:val="00123A14"/>
    <w:rsid w:val="002A0223"/>
    <w:rsid w:val="003317A9"/>
    <w:rsid w:val="00356554"/>
    <w:rsid w:val="0036215A"/>
    <w:rsid w:val="004009AD"/>
    <w:rsid w:val="00401A9D"/>
    <w:rsid w:val="00481149"/>
    <w:rsid w:val="004E2BE9"/>
    <w:rsid w:val="00557277"/>
    <w:rsid w:val="00557BAE"/>
    <w:rsid w:val="005C3313"/>
    <w:rsid w:val="0067643B"/>
    <w:rsid w:val="006902F7"/>
    <w:rsid w:val="006B6420"/>
    <w:rsid w:val="006D260B"/>
    <w:rsid w:val="007C6338"/>
    <w:rsid w:val="00806000"/>
    <w:rsid w:val="00860D92"/>
    <w:rsid w:val="008A09F7"/>
    <w:rsid w:val="00941A1C"/>
    <w:rsid w:val="00951409"/>
    <w:rsid w:val="00A6709A"/>
    <w:rsid w:val="00A928B0"/>
    <w:rsid w:val="00B11E3E"/>
    <w:rsid w:val="00C34E58"/>
    <w:rsid w:val="00C57772"/>
    <w:rsid w:val="00C84016"/>
    <w:rsid w:val="00CD4E2B"/>
    <w:rsid w:val="00CF7534"/>
    <w:rsid w:val="00D65804"/>
    <w:rsid w:val="00D93A90"/>
    <w:rsid w:val="00E06DDF"/>
    <w:rsid w:val="00EF2D93"/>
    <w:rsid w:val="00F46C63"/>
    <w:rsid w:val="00F56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22BED"/>
  <w15:chartTrackingRefBased/>
  <w15:docId w15:val="{2C98F0F8-9A94-4424-A105-041AB7FC3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7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6420"/>
    <w:pPr>
      <w:ind w:left="720"/>
      <w:contextualSpacing/>
    </w:pPr>
  </w:style>
  <w:style w:type="paragraph" w:styleId="Header">
    <w:name w:val="header"/>
    <w:basedOn w:val="Normal"/>
    <w:link w:val="HeaderChar"/>
    <w:uiPriority w:val="99"/>
    <w:unhideWhenUsed/>
    <w:rsid w:val="000D1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4D0"/>
  </w:style>
  <w:style w:type="paragraph" w:styleId="Footer">
    <w:name w:val="footer"/>
    <w:basedOn w:val="Normal"/>
    <w:link w:val="FooterChar"/>
    <w:uiPriority w:val="99"/>
    <w:unhideWhenUsed/>
    <w:rsid w:val="000D1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4D0"/>
  </w:style>
  <w:style w:type="character" w:customStyle="1" w:styleId="Heading1Char">
    <w:name w:val="Heading 1 Char"/>
    <w:basedOn w:val="DefaultParagraphFont"/>
    <w:link w:val="Heading1"/>
    <w:uiPriority w:val="9"/>
    <w:rsid w:val="00C577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7772"/>
    <w:pPr>
      <w:outlineLvl w:val="9"/>
    </w:pPr>
    <w:rPr>
      <w:lang w:val="en-US"/>
    </w:rPr>
  </w:style>
  <w:style w:type="paragraph" w:styleId="TOC1">
    <w:name w:val="toc 1"/>
    <w:basedOn w:val="Normal"/>
    <w:next w:val="Normal"/>
    <w:autoRedefine/>
    <w:uiPriority w:val="39"/>
    <w:unhideWhenUsed/>
    <w:rsid w:val="00C57772"/>
    <w:pPr>
      <w:spacing w:after="100"/>
    </w:pPr>
  </w:style>
  <w:style w:type="character" w:styleId="Hyperlink">
    <w:name w:val="Hyperlink"/>
    <w:basedOn w:val="DefaultParagraphFont"/>
    <w:uiPriority w:val="99"/>
    <w:unhideWhenUsed/>
    <w:rsid w:val="00C577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CC36A-9AB7-40BA-96A5-8E18771E5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1468</TotalTime>
  <Pages>7</Pages>
  <Words>1271</Words>
  <Characters>7251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Duca</dc:creator>
  <cp:keywords/>
  <dc:description/>
  <cp:lastModifiedBy>Iuliana Duca</cp:lastModifiedBy>
  <cp:revision>8</cp:revision>
  <dcterms:created xsi:type="dcterms:W3CDTF">2022-04-09T19:16:00Z</dcterms:created>
  <dcterms:modified xsi:type="dcterms:W3CDTF">2022-04-10T19:44:00Z</dcterms:modified>
</cp:coreProperties>
</file>