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DD786E" wp14:paraId="3BFA3329" wp14:textId="69D77571">
      <w:pPr>
        <w:spacing w:before="0" w:beforeAutospacing="off" w:after="165"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highlight w:val="black"/>
          <w:lang w:val="en-GB"/>
        </w:rPr>
      </w:pPr>
      <w:r w:rsidR="2A684910">
        <w:drawing>
          <wp:inline xmlns:wp14="http://schemas.microsoft.com/office/word/2010/wordprocessingDrawing" wp14:editId="2C65F137" wp14:anchorId="5BFA6C10">
            <wp:extent cx="2209800" cy="742950"/>
            <wp:effectExtent l="0" t="0" r="0" b="0"/>
            <wp:docPr id="639510538"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510538" name="Picture 639510538"/>
                    <pic:cNvPicPr/>
                  </pic:nvPicPr>
                  <pic:blipFill>
                    <a:blip xmlns:r="http://schemas.openxmlformats.org/officeDocument/2006/relationships" r:embed="rId1536373081">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6FDD786E" wp14:paraId="4071DC40" wp14:textId="5B4232FA">
      <w:pPr>
        <w:spacing w:before="0" w:beforeAutospacing="off" w:after="165" w:afterAutospacing="off" w:line="360" w:lineRule="auto"/>
        <w:jc w:val="center"/>
        <w:rPr>
          <w:rFonts w:ascii="Calibri" w:hAnsi="Calibri" w:eastAsia="Calibri" w:cs="Calibri"/>
          <w:b w:val="0"/>
          <w:bCs w:val="0"/>
          <w:i w:val="0"/>
          <w:iCs w:val="0"/>
          <w:caps w:val="0"/>
          <w:smallCaps w:val="0"/>
          <w:noProof w:val="0"/>
          <w:color w:val="000000" w:themeColor="text1" w:themeTint="FF" w:themeShade="FF"/>
          <w:sz w:val="40"/>
          <w:szCs w:val="40"/>
          <w:highlight w:val="black"/>
          <w:lang w:val="en-GB"/>
        </w:rPr>
      </w:pPr>
      <w:r w:rsidRPr="6FDD786E" w:rsidR="2A684910">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6FDD786E" w:rsidR="2A684910">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255"/>
        <w:gridCol w:w="5850"/>
      </w:tblGrid>
      <w:tr w:rsidR="6FDD786E" w:rsidTr="372C435C" w14:paraId="033471CB">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FDD786E" w:rsidP="6FDD786E" w:rsidRDefault="6FDD786E" w14:paraId="038C4569" w14:textId="2B6B4788">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6FDD786E" w:rsidR="6FDD786E">
              <w:rPr>
                <w:rFonts w:ascii="Calibri" w:hAnsi="Calibri" w:eastAsia="Calibri" w:cs="Calibri"/>
                <w:b w:val="0"/>
                <w:bCs w:val="0"/>
                <w:i w:val="0"/>
                <w:iCs w:val="0"/>
                <w:color w:val="000000" w:themeColor="text1" w:themeTint="FF" w:themeShade="FF"/>
                <w:sz w:val="32"/>
                <w:szCs w:val="32"/>
                <w:lang w:val="en-GB"/>
              </w:rPr>
              <w:t>Student Name: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FDD786E" w:rsidP="6FDD786E" w:rsidRDefault="6FDD786E" w14:paraId="07802EB7" w14:textId="58733141">
            <w:pPr>
              <w:spacing w:before="120" w:beforeAutospacing="off" w:after="120" w:afterAutospacing="off" w:line="360" w:lineRule="auto"/>
              <w:rPr>
                <w:rFonts w:ascii="Calibri" w:hAnsi="Calibri" w:eastAsia="Calibri" w:cs="Calibri"/>
                <w:b w:val="0"/>
                <w:bCs w:val="0"/>
                <w:i w:val="0"/>
                <w:iCs w:val="0"/>
                <w:color w:val="auto"/>
                <w:sz w:val="32"/>
                <w:szCs w:val="32"/>
              </w:rPr>
            </w:pPr>
            <w:r w:rsidRPr="6FDD786E" w:rsidR="6FDD786E">
              <w:rPr>
                <w:rFonts w:ascii="Calibri" w:hAnsi="Calibri" w:eastAsia="Calibri" w:cs="Calibri"/>
                <w:b w:val="0"/>
                <w:bCs w:val="0"/>
                <w:i w:val="0"/>
                <w:iCs w:val="0"/>
                <w:color w:val="auto"/>
                <w:sz w:val="32"/>
                <w:szCs w:val="32"/>
                <w:lang w:val="en-GB"/>
              </w:rPr>
              <w:t xml:space="preserve"> Lauren King</w:t>
            </w:r>
          </w:p>
        </w:tc>
      </w:tr>
      <w:tr w:rsidR="6FDD786E" w:rsidTr="372C435C" w14:paraId="3118FC8C">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FDD786E" w:rsidP="6FDD786E" w:rsidRDefault="6FDD786E" w14:paraId="074B6BEB" w14:textId="0E76DBDA">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6FDD786E" w:rsidR="6FDD786E">
              <w:rPr>
                <w:rFonts w:ascii="Calibri" w:hAnsi="Calibri" w:eastAsia="Calibri" w:cs="Calibri"/>
                <w:b w:val="0"/>
                <w:bCs w:val="0"/>
                <w:i w:val="0"/>
                <w:iCs w:val="0"/>
                <w:color w:val="000000" w:themeColor="text1" w:themeTint="FF" w:themeShade="FF"/>
                <w:sz w:val="32"/>
                <w:szCs w:val="32"/>
                <w:lang w:val="en-GB"/>
              </w:rPr>
              <w:t>Student Number:</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FDD786E" w:rsidP="6FDD786E" w:rsidRDefault="6FDD786E" w14:paraId="2DAA68D8" w14:textId="63A6B03E">
            <w:pPr>
              <w:spacing w:before="120" w:beforeAutospacing="off" w:after="120" w:afterAutospacing="off" w:line="360" w:lineRule="auto"/>
              <w:rPr>
                <w:rFonts w:ascii="Calibri" w:hAnsi="Calibri" w:eastAsia="Calibri" w:cs="Calibri"/>
                <w:b w:val="0"/>
                <w:bCs w:val="0"/>
                <w:i w:val="0"/>
                <w:iCs w:val="0"/>
                <w:color w:val="auto"/>
                <w:sz w:val="32"/>
                <w:szCs w:val="32"/>
              </w:rPr>
            </w:pPr>
            <w:r w:rsidRPr="6FDD786E" w:rsidR="6FDD786E">
              <w:rPr>
                <w:rFonts w:ascii="Calibri" w:hAnsi="Calibri" w:eastAsia="Calibri" w:cs="Calibri"/>
                <w:b w:val="0"/>
                <w:bCs w:val="0"/>
                <w:i w:val="0"/>
                <w:iCs w:val="0"/>
                <w:color w:val="auto"/>
                <w:sz w:val="32"/>
                <w:szCs w:val="32"/>
                <w:lang w:val="en-GB"/>
              </w:rPr>
              <w:t xml:space="preserve"> 2418617</w:t>
            </w:r>
          </w:p>
        </w:tc>
      </w:tr>
      <w:tr w:rsidR="6FDD786E" w:rsidTr="372C435C" w14:paraId="14BC4E87">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FDD786E" w:rsidP="6FDD786E" w:rsidRDefault="6FDD786E" w14:paraId="1B73AE5E" w14:textId="37FD7FF6">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6FDD786E" w:rsidR="6FDD786E">
              <w:rPr>
                <w:rFonts w:ascii="Calibri" w:hAnsi="Calibri" w:eastAsia="Calibri" w:cs="Calibri"/>
                <w:b w:val="0"/>
                <w:bCs w:val="0"/>
                <w:i w:val="0"/>
                <w:iCs w:val="0"/>
                <w:color w:val="000000" w:themeColor="text1" w:themeTint="FF" w:themeShade="FF"/>
                <w:sz w:val="32"/>
                <w:szCs w:val="32"/>
                <w:lang w:val="en-GB"/>
              </w:rPr>
              <w:t>Module No:</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FDD786E" w:rsidP="372C435C" w:rsidRDefault="6FDD786E" w14:paraId="2F8D21FD" w14:textId="7945AC38">
            <w:pPr>
              <w:pStyle w:val="Heading1"/>
              <w:keepNext w:val="1"/>
              <w:keepLines w:val="1"/>
              <w:spacing w:before="0" w:beforeAutospacing="off" w:after="120" w:afterAutospacing="off" w:line="279" w:lineRule="auto"/>
              <w:ind w:left="0" w:right="0"/>
              <w:jc w:val="left"/>
              <w:rPr>
                <w:rFonts w:ascii="Calibri" w:hAnsi="Calibri" w:eastAsia="Calibri" w:cs="Calibri"/>
                <w:b w:val="0"/>
                <w:bCs w:val="0"/>
                <w:i w:val="0"/>
                <w:iCs w:val="0"/>
                <w:color w:val="auto"/>
                <w:sz w:val="32"/>
                <w:szCs w:val="32"/>
              </w:rPr>
            </w:pPr>
            <w:bookmarkStart w:name="_Toc1913675646" w:id="2095690546"/>
            <w:r w:rsidRPr="372C435C" w:rsidR="6522A397">
              <w:rPr>
                <w:rFonts w:ascii="Calibri" w:hAnsi="Calibri" w:eastAsia="Calibri" w:cs="Calibri"/>
                <w:b w:val="0"/>
                <w:bCs w:val="0"/>
                <w:i w:val="0"/>
                <w:iCs w:val="0"/>
                <w:caps w:val="0"/>
                <w:smallCaps w:val="0"/>
                <w:color w:val="auto"/>
                <w:sz w:val="32"/>
                <w:szCs w:val="32"/>
                <w:lang w:val="en-GB"/>
              </w:rPr>
              <w:t>BMSK501</w:t>
            </w:r>
            <w:r w:rsidRPr="372C435C" w:rsidR="6A648552">
              <w:rPr>
                <w:rFonts w:ascii="Calibri" w:hAnsi="Calibri" w:eastAsia="Calibri" w:cs="Calibri"/>
                <w:b w:val="0"/>
                <w:bCs w:val="0"/>
                <w:i w:val="0"/>
                <w:iCs w:val="0"/>
                <w:caps w:val="0"/>
                <w:smallCaps w:val="0"/>
                <w:color w:val="auto"/>
                <w:sz w:val="32"/>
                <w:szCs w:val="32"/>
                <w:lang w:val="en-GB"/>
              </w:rPr>
              <w:t>4</w:t>
            </w:r>
            <w:bookmarkEnd w:id="2095690546"/>
          </w:p>
        </w:tc>
      </w:tr>
      <w:tr w:rsidR="6FDD786E" w:rsidTr="372C435C" w14:paraId="25EA9484">
        <w:trPr>
          <w:trHeight w:val="40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FDD786E" w:rsidP="6FDD786E" w:rsidRDefault="6FDD786E" w14:paraId="30B2A8F6" w14:textId="491BE7ED">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6FDD786E" w:rsidR="6FDD786E">
              <w:rPr>
                <w:rFonts w:ascii="Calibri" w:hAnsi="Calibri" w:eastAsia="Calibri" w:cs="Calibri"/>
                <w:b w:val="0"/>
                <w:bCs w:val="0"/>
                <w:i w:val="0"/>
                <w:iCs w:val="0"/>
                <w:color w:val="000000" w:themeColor="text1" w:themeTint="FF" w:themeShade="FF"/>
                <w:sz w:val="32"/>
                <w:szCs w:val="32"/>
                <w:lang w:val="en-GB"/>
              </w:rPr>
              <w:t>Module Title: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789ECA8" w:rsidP="6FDD786E" w:rsidRDefault="5789ECA8" w14:paraId="6611B93B" w14:textId="1F76458C">
            <w:pPr>
              <w:spacing w:before="120" w:beforeAutospacing="off" w:after="120" w:afterAutospacing="off" w:line="360" w:lineRule="auto"/>
              <w:ind w:left="0" w:right="0"/>
              <w:jc w:val="left"/>
            </w:pPr>
            <w:r w:rsidRPr="6FDD786E" w:rsidR="5789ECA8">
              <w:rPr>
                <w:rFonts w:ascii="Calibri" w:hAnsi="Calibri" w:eastAsia="Calibri" w:cs="Calibri"/>
                <w:b w:val="0"/>
                <w:bCs w:val="0"/>
                <w:i w:val="0"/>
                <w:iCs w:val="0"/>
                <w:color w:val="auto"/>
                <w:sz w:val="32"/>
                <w:szCs w:val="32"/>
              </w:rPr>
              <w:t>Managing Projects in the Organisation</w:t>
            </w:r>
          </w:p>
        </w:tc>
      </w:tr>
    </w:tbl>
    <w:p xmlns:wp14="http://schemas.microsoft.com/office/word/2010/wordml" w:rsidP="6FDD786E" wp14:paraId="599ACE34" wp14:textId="6E9A1C54">
      <w:pPr>
        <w:bidi w:val="0"/>
        <w:spacing w:before="120" w:beforeAutospacing="off" w:after="120" w:afterAutospacing="off" w:line="360" w:lineRule="auto"/>
        <w:rPr>
          <w:rFonts w:ascii="Calibri" w:hAnsi="Calibri" w:eastAsia="Calibri" w:cs="Calibri"/>
          <w:b w:val="0"/>
          <w:bCs w:val="0"/>
          <w:i w:val="0"/>
          <w:iCs w:val="0"/>
          <w:caps w:val="0"/>
          <w:smallCaps w:val="0"/>
          <w:noProof w:val="0"/>
          <w:color w:val="FF0000"/>
          <w:sz w:val="24"/>
          <w:szCs w:val="24"/>
          <w:highlight w:val="black"/>
          <w:lang w:val="en-GB"/>
        </w:rPr>
      </w:pPr>
      <w:r w:rsidRPr="6FDD786E" w:rsidR="2A684910">
        <w:rPr>
          <w:rFonts w:ascii="Calibri" w:hAnsi="Calibri" w:eastAsia="Calibri" w:cs="Calibri"/>
          <w:b w:val="0"/>
          <w:bCs w:val="0"/>
          <w:i w:val="0"/>
          <w:iCs w:val="0"/>
          <w:caps w:val="0"/>
          <w:smallCaps w:val="0"/>
          <w:noProof w:val="0"/>
          <w:color w:val="FF0000"/>
          <w:sz w:val="24"/>
          <w:szCs w:val="24"/>
          <w:lang w:val="en-GB"/>
        </w:rPr>
        <w:t xml:space="preserve"> </w:t>
      </w:r>
    </w:p>
    <w:p xmlns:wp14="http://schemas.microsoft.com/office/word/2010/wordml" w:rsidP="6FDD786E" wp14:paraId="1600A7C6" wp14:textId="150C7EFC">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highlight w:val="black"/>
          <w:lang w:val="en-GB"/>
        </w:rPr>
      </w:pPr>
      <w:r w:rsidRPr="6FDD786E" w:rsidR="2A684910">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FDD786E" wp14:paraId="7AAB7299" wp14:textId="04A18E73">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highlight w:val="black"/>
          <w:lang w:val="en-GB"/>
        </w:rPr>
      </w:pPr>
      <w:r w:rsidRPr="6FDD786E" w:rsidR="2A684910">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xmlns:wp14="http://schemas.microsoft.com/office/word/2010/wordml" w:rsidP="6FDD786E" wp14:paraId="47562BB5" wp14:textId="2362880B">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highlight w:val="black"/>
          <w:lang w:val="en-GB"/>
        </w:rPr>
      </w:pPr>
      <w:r w:rsidRPr="6FDD786E" w:rsidR="2A68491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this statement is untrue, the student acknowledges that an assessment offence has been committed.</w:t>
      </w:r>
    </w:p>
    <w:p xmlns:wp14="http://schemas.microsoft.com/office/word/2010/wordml" w:rsidP="6FDD786E" wp14:paraId="5CBE1EF9" wp14:textId="3B8E6675">
      <w:pPr>
        <w:bidi w:val="0"/>
        <w:spacing w:before="120" w:beforeAutospacing="off" w:after="120" w:afterAutospacing="off" w:line="360" w:lineRule="auto"/>
      </w:pPr>
      <w:r w:rsidRPr="6FDD786E" w:rsidR="2A684910">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rsidP="6FDD786E" wp14:paraId="038CF31F" wp14:textId="098C5E82">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sdt>
      <w:sdtPr>
        <w:id w:val="685044083"/>
        <w:docPartObj>
          <w:docPartGallery w:val="Table of Contents"/>
          <w:docPartUnique/>
        </w:docPartObj>
      </w:sdtPr>
      <w:sdtContent>
        <w:p w:rsidR="372C435C" w:rsidP="372C435C" w:rsidRDefault="372C435C" w14:paraId="0DD98A74" w14:textId="74B8FD70">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"_Toc1913675646" </w:instrText>
          </w:r>
          <w:r>
            <w:fldChar w:fldCharType="separate"/>
          </w:r>
          <w:r w:rsidR="372C435C">
            <w:rPr/>
            <w:t>BMSK5014</w:t>
          </w:r>
          <w:r>
            <w:tab/>
          </w:r>
          <w:r>
            <w:fldChar w:fldCharType="begin"/>
          </w:r>
          <w:r>
            <w:instrText xml:space="preserve">PAGEREF _Toc1913675646 \h</w:instrText>
          </w:r>
          <w:r>
            <w:fldChar w:fldCharType="separate"/>
          </w:r>
          <w:r w:rsidR="372C435C">
            <w:rPr/>
            <w:t>1</w:t>
          </w:r>
          <w:r>
            <w:fldChar w:fldCharType="end"/>
          </w:r>
          <w:r>
            <w:fldChar w:fldCharType="end"/>
          </w:r>
        </w:p>
        <w:p w:rsidR="372C435C" w:rsidP="372C435C" w:rsidRDefault="372C435C" w14:paraId="73A6FDC0" w14:textId="75939CBD">
          <w:pPr>
            <w:pStyle w:val="TOC1"/>
            <w:tabs>
              <w:tab w:val="right" w:leader="dot" w:pos="9015"/>
            </w:tabs>
            <w:bidi w:val="0"/>
          </w:pPr>
          <w:r>
            <w:fldChar w:fldCharType="begin"/>
          </w:r>
          <w:r>
            <w:instrText xml:space="preserve">HYPERLINK  \l  "_Toc1239106589" </w:instrText>
          </w:r>
          <w:r>
            <w:fldChar w:fldCharType="separate"/>
          </w:r>
          <w:r w:rsidR="372C435C">
            <w:rPr/>
            <w:t>Introduction</w:t>
          </w:r>
          <w:r>
            <w:tab/>
          </w:r>
          <w:r>
            <w:fldChar w:fldCharType="begin"/>
          </w:r>
          <w:r>
            <w:instrText xml:space="preserve">PAGEREF _Toc1239106589 \h</w:instrText>
          </w:r>
          <w:r>
            <w:fldChar w:fldCharType="separate"/>
          </w:r>
          <w:r w:rsidR="372C435C">
            <w:rPr/>
            <w:t>2</w:t>
          </w:r>
          <w:r>
            <w:fldChar w:fldCharType="end"/>
          </w:r>
          <w:r>
            <w:fldChar w:fldCharType="end"/>
          </w:r>
        </w:p>
        <w:p w:rsidR="372C435C" w:rsidP="372C435C" w:rsidRDefault="372C435C" w14:paraId="67E857BF" w14:textId="17F68941">
          <w:pPr>
            <w:pStyle w:val="TOC1"/>
            <w:tabs>
              <w:tab w:val="right" w:leader="dot" w:pos="9015"/>
            </w:tabs>
            <w:bidi w:val="0"/>
          </w:pPr>
          <w:r>
            <w:fldChar w:fldCharType="begin"/>
          </w:r>
          <w:r>
            <w:instrText xml:space="preserve">HYPERLINK  \l  "_Toc325325420" </w:instrText>
          </w:r>
          <w:r>
            <w:fldChar w:fldCharType="separate"/>
          </w:r>
          <w:r w:rsidR="372C435C">
            <w:rPr/>
            <w:t>New Project – Implement an online booking system</w:t>
          </w:r>
          <w:r>
            <w:tab/>
          </w:r>
          <w:r>
            <w:fldChar w:fldCharType="begin"/>
          </w:r>
          <w:r>
            <w:instrText xml:space="preserve">PAGEREF _Toc325325420 \h</w:instrText>
          </w:r>
          <w:r>
            <w:fldChar w:fldCharType="separate"/>
          </w:r>
          <w:r w:rsidR="372C435C">
            <w:rPr/>
            <w:t>2</w:t>
          </w:r>
          <w:r>
            <w:fldChar w:fldCharType="end"/>
          </w:r>
          <w:r>
            <w:fldChar w:fldCharType="end"/>
          </w:r>
        </w:p>
        <w:p w:rsidR="372C435C" w:rsidP="372C435C" w:rsidRDefault="372C435C" w14:paraId="3A86EB41" w14:textId="1D9383C0">
          <w:pPr>
            <w:pStyle w:val="TOC1"/>
            <w:tabs>
              <w:tab w:val="right" w:leader="dot" w:pos="9015"/>
            </w:tabs>
            <w:bidi w:val="0"/>
          </w:pPr>
          <w:r>
            <w:fldChar w:fldCharType="begin"/>
          </w:r>
          <w:r>
            <w:instrText xml:space="preserve">HYPERLINK  \l  "_Toc1334067980" </w:instrText>
          </w:r>
          <w:r>
            <w:fldChar w:fldCharType="separate"/>
          </w:r>
          <w:r w:rsidR="372C435C">
            <w:rPr/>
            <w:t>Project Aim</w:t>
          </w:r>
          <w:r>
            <w:tab/>
          </w:r>
          <w:r>
            <w:fldChar w:fldCharType="begin"/>
          </w:r>
          <w:r>
            <w:instrText xml:space="preserve">PAGEREF _Toc1334067980 \h</w:instrText>
          </w:r>
          <w:r>
            <w:fldChar w:fldCharType="separate"/>
          </w:r>
          <w:r w:rsidR="372C435C">
            <w:rPr/>
            <w:t>3</w:t>
          </w:r>
          <w:r>
            <w:fldChar w:fldCharType="end"/>
          </w:r>
          <w:r>
            <w:fldChar w:fldCharType="end"/>
          </w:r>
        </w:p>
        <w:p w:rsidR="372C435C" w:rsidP="372C435C" w:rsidRDefault="372C435C" w14:paraId="20F5A652" w14:textId="30BD3691">
          <w:pPr>
            <w:pStyle w:val="TOC1"/>
            <w:tabs>
              <w:tab w:val="right" w:leader="dot" w:pos="9015"/>
            </w:tabs>
            <w:bidi w:val="0"/>
          </w:pPr>
          <w:r>
            <w:fldChar w:fldCharType="begin"/>
          </w:r>
          <w:r>
            <w:instrText xml:space="preserve">HYPERLINK  \l  "_Toc992448025" </w:instrText>
          </w:r>
          <w:r>
            <w:fldChar w:fldCharType="separate"/>
          </w:r>
          <w:r w:rsidR="372C435C">
            <w:rPr/>
            <w:t>Project Objectives</w:t>
          </w:r>
          <w:r>
            <w:tab/>
          </w:r>
          <w:r>
            <w:fldChar w:fldCharType="begin"/>
          </w:r>
          <w:r>
            <w:instrText xml:space="preserve">PAGEREF _Toc992448025 \h</w:instrText>
          </w:r>
          <w:r>
            <w:fldChar w:fldCharType="separate"/>
          </w:r>
          <w:r w:rsidR="372C435C">
            <w:rPr/>
            <w:t>3</w:t>
          </w:r>
          <w:r>
            <w:fldChar w:fldCharType="end"/>
          </w:r>
          <w:r>
            <w:fldChar w:fldCharType="end"/>
          </w:r>
        </w:p>
        <w:p w:rsidR="372C435C" w:rsidP="372C435C" w:rsidRDefault="372C435C" w14:paraId="0DAAF094" w14:textId="0E459054">
          <w:pPr>
            <w:pStyle w:val="TOC1"/>
            <w:tabs>
              <w:tab w:val="right" w:leader="dot" w:pos="9015"/>
            </w:tabs>
            <w:bidi w:val="0"/>
          </w:pPr>
          <w:r>
            <w:fldChar w:fldCharType="begin"/>
          </w:r>
          <w:r>
            <w:instrText xml:space="preserve">HYPERLINK  \l  "_Toc1089251934" </w:instrText>
          </w:r>
          <w:r>
            <w:fldChar w:fldCharType="separate"/>
          </w:r>
          <w:r w:rsidR="372C435C">
            <w:rPr/>
            <w:t>Stakeholder Analysis</w:t>
          </w:r>
          <w:r>
            <w:tab/>
          </w:r>
          <w:r>
            <w:fldChar w:fldCharType="begin"/>
          </w:r>
          <w:r>
            <w:instrText xml:space="preserve">PAGEREF _Toc1089251934 \h</w:instrText>
          </w:r>
          <w:r>
            <w:fldChar w:fldCharType="separate"/>
          </w:r>
          <w:r w:rsidR="372C435C">
            <w:rPr/>
            <w:t>3</w:t>
          </w:r>
          <w:r>
            <w:fldChar w:fldCharType="end"/>
          </w:r>
          <w:r>
            <w:fldChar w:fldCharType="end"/>
          </w:r>
        </w:p>
        <w:p w:rsidR="372C435C" w:rsidP="372C435C" w:rsidRDefault="372C435C" w14:paraId="21262584" w14:textId="19494D2D">
          <w:pPr>
            <w:pStyle w:val="TOC1"/>
            <w:tabs>
              <w:tab w:val="right" w:leader="dot" w:pos="9015"/>
            </w:tabs>
            <w:bidi w:val="0"/>
          </w:pPr>
          <w:r>
            <w:fldChar w:fldCharType="begin"/>
          </w:r>
          <w:r>
            <w:instrText xml:space="preserve">HYPERLINK  \l  "_Toc2119406876" </w:instrText>
          </w:r>
          <w:r>
            <w:fldChar w:fldCharType="separate"/>
          </w:r>
          <w:r w:rsidR="372C435C">
            <w:rPr/>
            <w:t>RACI Matrix</w:t>
          </w:r>
          <w:r>
            <w:tab/>
          </w:r>
          <w:r>
            <w:fldChar w:fldCharType="begin"/>
          </w:r>
          <w:r>
            <w:instrText xml:space="preserve">PAGEREF _Toc2119406876 \h</w:instrText>
          </w:r>
          <w:r>
            <w:fldChar w:fldCharType="separate"/>
          </w:r>
          <w:r w:rsidR="372C435C">
            <w:rPr/>
            <w:t>4</w:t>
          </w:r>
          <w:r>
            <w:fldChar w:fldCharType="end"/>
          </w:r>
          <w:r>
            <w:fldChar w:fldCharType="end"/>
          </w:r>
        </w:p>
        <w:p w:rsidR="372C435C" w:rsidP="372C435C" w:rsidRDefault="372C435C" w14:paraId="484915F2" w14:textId="34065E92">
          <w:pPr>
            <w:pStyle w:val="TOC1"/>
            <w:tabs>
              <w:tab w:val="right" w:leader="dot" w:pos="9015"/>
            </w:tabs>
            <w:bidi w:val="0"/>
          </w:pPr>
          <w:r>
            <w:fldChar w:fldCharType="begin"/>
          </w:r>
          <w:r>
            <w:instrText xml:space="preserve">HYPERLINK  \l  "_Toc248189738" </w:instrText>
          </w:r>
          <w:r>
            <w:fldChar w:fldCharType="separate"/>
          </w:r>
          <w:r w:rsidR="372C435C">
            <w:rPr/>
            <w:t>Communication Plan</w:t>
          </w:r>
          <w:r>
            <w:tab/>
          </w:r>
          <w:r>
            <w:fldChar w:fldCharType="begin"/>
          </w:r>
          <w:r>
            <w:instrText xml:space="preserve">PAGEREF _Toc248189738 \h</w:instrText>
          </w:r>
          <w:r>
            <w:fldChar w:fldCharType="separate"/>
          </w:r>
          <w:r w:rsidR="372C435C">
            <w:rPr/>
            <w:t>5</w:t>
          </w:r>
          <w:r>
            <w:fldChar w:fldCharType="end"/>
          </w:r>
          <w:r>
            <w:fldChar w:fldCharType="end"/>
          </w:r>
        </w:p>
        <w:p w:rsidR="372C435C" w:rsidP="372C435C" w:rsidRDefault="372C435C" w14:paraId="34CC504B" w14:textId="6796D2D1">
          <w:pPr>
            <w:pStyle w:val="TOC1"/>
            <w:tabs>
              <w:tab w:val="right" w:leader="dot" w:pos="9015"/>
            </w:tabs>
            <w:bidi w:val="0"/>
          </w:pPr>
          <w:r>
            <w:fldChar w:fldCharType="begin"/>
          </w:r>
          <w:r>
            <w:instrText xml:space="preserve">HYPERLINK  \l  "_Toc1484863131" </w:instrText>
          </w:r>
          <w:r>
            <w:fldChar w:fldCharType="separate"/>
          </w:r>
          <w:r w:rsidR="372C435C">
            <w:rPr/>
            <w:t>Project Scope</w:t>
          </w:r>
          <w:r>
            <w:tab/>
          </w:r>
          <w:r>
            <w:fldChar w:fldCharType="begin"/>
          </w:r>
          <w:r>
            <w:instrText xml:space="preserve">PAGEREF _Toc1484863131 \h</w:instrText>
          </w:r>
          <w:r>
            <w:fldChar w:fldCharType="separate"/>
          </w:r>
          <w:r w:rsidR="372C435C">
            <w:rPr/>
            <w:t>5</w:t>
          </w:r>
          <w:r>
            <w:fldChar w:fldCharType="end"/>
          </w:r>
          <w:r>
            <w:fldChar w:fldCharType="end"/>
          </w:r>
        </w:p>
        <w:p w:rsidR="372C435C" w:rsidP="372C435C" w:rsidRDefault="372C435C" w14:paraId="3CC41720" w14:textId="5BFFB145">
          <w:pPr>
            <w:pStyle w:val="TOC1"/>
            <w:tabs>
              <w:tab w:val="right" w:leader="dot" w:pos="9015"/>
            </w:tabs>
            <w:bidi w:val="0"/>
          </w:pPr>
          <w:r>
            <w:fldChar w:fldCharType="begin"/>
          </w:r>
          <w:r>
            <w:instrText xml:space="preserve">HYPERLINK  \l  "_Toc736452829" </w:instrText>
          </w:r>
          <w:r>
            <w:fldChar w:fldCharType="separate"/>
          </w:r>
          <w:r w:rsidR="372C435C">
            <w:rPr/>
            <w:t>Project Management Philosophies and processes</w:t>
          </w:r>
          <w:r>
            <w:tab/>
          </w:r>
          <w:r>
            <w:fldChar w:fldCharType="begin"/>
          </w:r>
          <w:r>
            <w:instrText xml:space="preserve">PAGEREF _Toc736452829 \h</w:instrText>
          </w:r>
          <w:r>
            <w:fldChar w:fldCharType="separate"/>
          </w:r>
          <w:r w:rsidR="372C435C">
            <w:rPr/>
            <w:t>6</w:t>
          </w:r>
          <w:r>
            <w:fldChar w:fldCharType="end"/>
          </w:r>
          <w:r>
            <w:fldChar w:fldCharType="end"/>
          </w:r>
        </w:p>
        <w:p w:rsidR="372C435C" w:rsidP="372C435C" w:rsidRDefault="372C435C" w14:paraId="300051D8" w14:textId="3D25E1FE">
          <w:pPr>
            <w:pStyle w:val="TOC2"/>
            <w:tabs>
              <w:tab w:val="right" w:leader="dot" w:pos="9015"/>
            </w:tabs>
            <w:bidi w:val="0"/>
          </w:pPr>
          <w:r>
            <w:fldChar w:fldCharType="begin"/>
          </w:r>
          <w:r>
            <w:instrText xml:space="preserve">HYPERLINK  \l  "_Toc1530290039" </w:instrText>
          </w:r>
          <w:r>
            <w:fldChar w:fldCharType="separate"/>
          </w:r>
          <w:r w:rsidR="372C435C">
            <w:rPr/>
            <w:t>Waterfall Methodology</w:t>
          </w:r>
          <w:r>
            <w:tab/>
          </w:r>
          <w:r>
            <w:fldChar w:fldCharType="begin"/>
          </w:r>
          <w:r>
            <w:instrText xml:space="preserve">PAGEREF _Toc1530290039 \h</w:instrText>
          </w:r>
          <w:r>
            <w:fldChar w:fldCharType="separate"/>
          </w:r>
          <w:r w:rsidR="372C435C">
            <w:rPr/>
            <w:t>6</w:t>
          </w:r>
          <w:r>
            <w:fldChar w:fldCharType="end"/>
          </w:r>
          <w:r>
            <w:fldChar w:fldCharType="end"/>
          </w:r>
        </w:p>
        <w:p w:rsidR="372C435C" w:rsidP="372C435C" w:rsidRDefault="372C435C" w14:paraId="13A16327" w14:textId="47C7B044">
          <w:pPr>
            <w:pStyle w:val="TOC3"/>
            <w:tabs>
              <w:tab w:val="right" w:leader="dot" w:pos="9015"/>
            </w:tabs>
            <w:bidi w:val="0"/>
          </w:pPr>
          <w:r>
            <w:fldChar w:fldCharType="begin"/>
          </w:r>
          <w:r>
            <w:instrText xml:space="preserve">HYPERLINK  \l  "_Toc1800730317" </w:instrText>
          </w:r>
          <w:r>
            <w:fldChar w:fldCharType="separate"/>
          </w:r>
          <w:r w:rsidR="372C435C">
            <w:rPr/>
            <w:t>PRINCE2 Methodology</w:t>
          </w:r>
          <w:r>
            <w:tab/>
          </w:r>
          <w:r>
            <w:fldChar w:fldCharType="begin"/>
          </w:r>
          <w:r>
            <w:instrText xml:space="preserve">PAGEREF _Toc1800730317 \h</w:instrText>
          </w:r>
          <w:r>
            <w:fldChar w:fldCharType="separate"/>
          </w:r>
          <w:r w:rsidR="372C435C">
            <w:rPr/>
            <w:t>6</w:t>
          </w:r>
          <w:r>
            <w:fldChar w:fldCharType="end"/>
          </w:r>
          <w:r>
            <w:fldChar w:fldCharType="end"/>
          </w:r>
        </w:p>
        <w:p w:rsidR="372C435C" w:rsidP="372C435C" w:rsidRDefault="372C435C" w14:paraId="6D5AE471" w14:textId="12BBE81A">
          <w:pPr>
            <w:pStyle w:val="TOC1"/>
            <w:tabs>
              <w:tab w:val="right" w:leader="dot" w:pos="9015"/>
            </w:tabs>
            <w:bidi w:val="0"/>
          </w:pPr>
          <w:r>
            <w:fldChar w:fldCharType="begin"/>
          </w:r>
          <w:r>
            <w:instrText xml:space="preserve">HYPERLINK  \l  "_Toc2132762237" </w:instrText>
          </w:r>
          <w:r>
            <w:fldChar w:fldCharType="separate"/>
          </w:r>
          <w:r w:rsidR="372C435C">
            <w:rPr/>
            <w:t>Critical Comparison and Justification</w:t>
          </w:r>
          <w:r>
            <w:tab/>
          </w:r>
          <w:r>
            <w:fldChar w:fldCharType="begin"/>
          </w:r>
          <w:r>
            <w:instrText xml:space="preserve">PAGEREF _Toc2132762237 \h</w:instrText>
          </w:r>
          <w:r>
            <w:fldChar w:fldCharType="separate"/>
          </w:r>
          <w:r w:rsidR="372C435C">
            <w:rPr/>
            <w:t>7</w:t>
          </w:r>
          <w:r>
            <w:fldChar w:fldCharType="end"/>
          </w:r>
          <w:r>
            <w:fldChar w:fldCharType="end"/>
          </w:r>
        </w:p>
        <w:p w:rsidR="372C435C" w:rsidP="372C435C" w:rsidRDefault="372C435C" w14:paraId="73E904F8" w14:textId="404A6FCB">
          <w:pPr>
            <w:pStyle w:val="TOC3"/>
            <w:tabs>
              <w:tab w:val="right" w:leader="dot" w:pos="9015"/>
            </w:tabs>
            <w:bidi w:val="0"/>
          </w:pPr>
          <w:r>
            <w:fldChar w:fldCharType="begin"/>
          </w:r>
          <w:r>
            <w:instrText xml:space="preserve">HYPERLINK  \l  "_Toc675420031" </w:instrText>
          </w:r>
          <w:r>
            <w:fldChar w:fldCharType="separate"/>
          </w:r>
          <w:r w:rsidR="372C435C">
            <w:rPr/>
            <w:t>Rationale for Using Waterfall</w:t>
          </w:r>
          <w:r>
            <w:tab/>
          </w:r>
          <w:r>
            <w:fldChar w:fldCharType="begin"/>
          </w:r>
          <w:r>
            <w:instrText xml:space="preserve">PAGEREF _Toc675420031 \h</w:instrText>
          </w:r>
          <w:r>
            <w:fldChar w:fldCharType="separate"/>
          </w:r>
          <w:r w:rsidR="372C435C">
            <w:rPr/>
            <w:t>7</w:t>
          </w:r>
          <w:r>
            <w:fldChar w:fldCharType="end"/>
          </w:r>
          <w:r>
            <w:fldChar w:fldCharType="end"/>
          </w:r>
        </w:p>
        <w:p w:rsidR="372C435C" w:rsidP="372C435C" w:rsidRDefault="372C435C" w14:paraId="57C81780" w14:textId="787F7A2D">
          <w:pPr>
            <w:pStyle w:val="TOC3"/>
            <w:tabs>
              <w:tab w:val="right" w:leader="dot" w:pos="9015"/>
            </w:tabs>
            <w:bidi w:val="0"/>
          </w:pPr>
          <w:r>
            <w:fldChar w:fldCharType="begin"/>
          </w:r>
          <w:r>
            <w:instrText xml:space="preserve">HYPERLINK  \l  "_Toc1648727389" </w:instrText>
          </w:r>
          <w:r>
            <w:fldChar w:fldCharType="separate"/>
          </w:r>
          <w:r w:rsidR="372C435C">
            <w:rPr/>
            <w:t>Strengths of Waterfall for This Project</w:t>
          </w:r>
          <w:r>
            <w:tab/>
          </w:r>
          <w:r>
            <w:fldChar w:fldCharType="begin"/>
          </w:r>
          <w:r>
            <w:instrText xml:space="preserve">PAGEREF _Toc1648727389 \h</w:instrText>
          </w:r>
          <w:r>
            <w:fldChar w:fldCharType="separate"/>
          </w:r>
          <w:r w:rsidR="372C435C">
            <w:rPr/>
            <w:t>7</w:t>
          </w:r>
          <w:r>
            <w:fldChar w:fldCharType="end"/>
          </w:r>
          <w:r>
            <w:fldChar w:fldCharType="end"/>
          </w:r>
        </w:p>
        <w:p w:rsidR="372C435C" w:rsidP="372C435C" w:rsidRDefault="372C435C" w14:paraId="7DD0B0A2" w14:textId="73E61A54">
          <w:pPr>
            <w:pStyle w:val="TOC3"/>
            <w:tabs>
              <w:tab w:val="right" w:leader="dot" w:pos="9015"/>
            </w:tabs>
            <w:bidi w:val="0"/>
          </w:pPr>
          <w:r>
            <w:fldChar w:fldCharType="begin"/>
          </w:r>
          <w:r>
            <w:instrText xml:space="preserve">HYPERLINK  \l  "_Toc1429876194" </w:instrText>
          </w:r>
          <w:r>
            <w:fldChar w:fldCharType="separate"/>
          </w:r>
          <w:r w:rsidR="372C435C">
            <w:rPr/>
            <w:t>Limitations of Waterfall</w:t>
          </w:r>
          <w:r>
            <w:tab/>
          </w:r>
          <w:r>
            <w:fldChar w:fldCharType="begin"/>
          </w:r>
          <w:r>
            <w:instrText xml:space="preserve">PAGEREF _Toc1429876194 \h</w:instrText>
          </w:r>
          <w:r>
            <w:fldChar w:fldCharType="separate"/>
          </w:r>
          <w:r w:rsidR="372C435C">
            <w:rPr/>
            <w:t>8</w:t>
          </w:r>
          <w:r>
            <w:fldChar w:fldCharType="end"/>
          </w:r>
          <w:r>
            <w:fldChar w:fldCharType="end"/>
          </w:r>
        </w:p>
        <w:p w:rsidR="372C435C" w:rsidP="372C435C" w:rsidRDefault="372C435C" w14:paraId="2FA4C664" w14:textId="0A73B4A0">
          <w:pPr>
            <w:pStyle w:val="TOC3"/>
            <w:tabs>
              <w:tab w:val="right" w:leader="dot" w:pos="9015"/>
            </w:tabs>
            <w:bidi w:val="0"/>
          </w:pPr>
          <w:r>
            <w:fldChar w:fldCharType="begin"/>
          </w:r>
          <w:r>
            <w:instrText xml:space="preserve">HYPERLINK  \l  "_Toc1586814529" </w:instrText>
          </w:r>
          <w:r>
            <w:fldChar w:fldCharType="separate"/>
          </w:r>
          <w:r w:rsidR="372C435C">
            <w:rPr/>
            <w:t>Supporting Governance: PRINCE2 Principles</w:t>
          </w:r>
          <w:r>
            <w:tab/>
          </w:r>
          <w:r>
            <w:fldChar w:fldCharType="begin"/>
          </w:r>
          <w:r>
            <w:instrText xml:space="preserve">PAGEREF _Toc1586814529 \h</w:instrText>
          </w:r>
          <w:r>
            <w:fldChar w:fldCharType="separate"/>
          </w:r>
          <w:r w:rsidR="372C435C">
            <w:rPr/>
            <w:t>8</w:t>
          </w:r>
          <w:r>
            <w:fldChar w:fldCharType="end"/>
          </w:r>
          <w:r>
            <w:fldChar w:fldCharType="end"/>
          </w:r>
        </w:p>
        <w:p w:rsidR="372C435C" w:rsidP="372C435C" w:rsidRDefault="372C435C" w14:paraId="338D9691" w14:textId="69246B68">
          <w:pPr>
            <w:pStyle w:val="TOC2"/>
            <w:tabs>
              <w:tab w:val="right" w:leader="dot" w:pos="9015"/>
            </w:tabs>
            <w:bidi w:val="0"/>
          </w:pPr>
          <w:r>
            <w:fldChar w:fldCharType="begin"/>
          </w:r>
          <w:r>
            <w:instrText xml:space="preserve">HYPERLINK  \l  "_Toc950678694" </w:instrText>
          </w:r>
          <w:r>
            <w:fldChar w:fldCharType="separate"/>
          </w:r>
          <w:r w:rsidR="372C435C">
            <w:rPr/>
            <w:t>Conclusion</w:t>
          </w:r>
          <w:r>
            <w:tab/>
          </w:r>
          <w:r>
            <w:fldChar w:fldCharType="begin"/>
          </w:r>
          <w:r>
            <w:instrText xml:space="preserve">PAGEREF _Toc950678694 \h</w:instrText>
          </w:r>
          <w:r>
            <w:fldChar w:fldCharType="separate"/>
          </w:r>
          <w:r w:rsidR="372C435C">
            <w:rPr/>
            <w:t>8</w:t>
          </w:r>
          <w:r>
            <w:fldChar w:fldCharType="end"/>
          </w:r>
          <w:r>
            <w:fldChar w:fldCharType="end"/>
          </w:r>
        </w:p>
        <w:p w:rsidR="372C435C" w:rsidP="372C435C" w:rsidRDefault="372C435C" w14:paraId="062FF6CE" w14:textId="64D468A8">
          <w:pPr>
            <w:pStyle w:val="TOC1"/>
            <w:tabs>
              <w:tab w:val="right" w:leader="dot" w:pos="9015"/>
            </w:tabs>
            <w:bidi w:val="0"/>
          </w:pPr>
          <w:r>
            <w:fldChar w:fldCharType="begin"/>
          </w:r>
          <w:r>
            <w:instrText xml:space="preserve">HYPERLINK  \l  "_Toc403387040" </w:instrText>
          </w:r>
          <w:r>
            <w:fldChar w:fldCharType="separate"/>
          </w:r>
          <w:r w:rsidR="372C435C">
            <w:rPr/>
            <w:t>Project Initiation</w:t>
          </w:r>
          <w:r>
            <w:tab/>
          </w:r>
          <w:r>
            <w:fldChar w:fldCharType="begin"/>
          </w:r>
          <w:r>
            <w:instrText xml:space="preserve">PAGEREF _Toc403387040 \h</w:instrText>
          </w:r>
          <w:r>
            <w:fldChar w:fldCharType="separate"/>
          </w:r>
          <w:r w:rsidR="372C435C">
            <w:rPr/>
            <w:t>9</w:t>
          </w:r>
          <w:r>
            <w:fldChar w:fldCharType="end"/>
          </w:r>
          <w:r>
            <w:fldChar w:fldCharType="end"/>
          </w:r>
        </w:p>
        <w:p w:rsidR="372C435C" w:rsidP="372C435C" w:rsidRDefault="372C435C" w14:paraId="4BEFD6DB" w14:textId="47021087">
          <w:pPr>
            <w:pStyle w:val="TOC1"/>
            <w:tabs>
              <w:tab w:val="right" w:leader="dot" w:pos="9015"/>
            </w:tabs>
            <w:bidi w:val="0"/>
          </w:pPr>
          <w:r>
            <w:fldChar w:fldCharType="begin"/>
          </w:r>
          <w:r>
            <w:instrText xml:space="preserve">HYPERLINK  \l  "_Toc1261731262" </w:instrText>
          </w:r>
          <w:r>
            <w:fldChar w:fldCharType="separate"/>
          </w:r>
          <w:r w:rsidR="372C435C">
            <w:rPr/>
            <w:t>Risk Management</w:t>
          </w:r>
          <w:r>
            <w:tab/>
          </w:r>
          <w:r>
            <w:fldChar w:fldCharType="begin"/>
          </w:r>
          <w:r>
            <w:instrText xml:space="preserve">PAGEREF _Toc1261731262 \h</w:instrText>
          </w:r>
          <w:r>
            <w:fldChar w:fldCharType="separate"/>
          </w:r>
          <w:r w:rsidR="372C435C">
            <w:rPr/>
            <w:t>9</w:t>
          </w:r>
          <w:r>
            <w:fldChar w:fldCharType="end"/>
          </w:r>
          <w:r>
            <w:fldChar w:fldCharType="end"/>
          </w:r>
        </w:p>
        <w:p w:rsidR="372C435C" w:rsidP="372C435C" w:rsidRDefault="372C435C" w14:paraId="6F5A1F57" w14:textId="22D3C3F2">
          <w:pPr>
            <w:pStyle w:val="TOC2"/>
            <w:tabs>
              <w:tab w:val="right" w:leader="dot" w:pos="9015"/>
            </w:tabs>
            <w:bidi w:val="0"/>
          </w:pPr>
          <w:r>
            <w:fldChar w:fldCharType="begin"/>
          </w:r>
          <w:r>
            <w:instrText xml:space="preserve">HYPERLINK  \l  "_Toc1314243032" </w:instrText>
          </w:r>
          <w:r>
            <w:fldChar w:fldCharType="separate"/>
          </w:r>
          <w:r w:rsidR="372C435C">
            <w:rPr/>
            <w:t>Risk Identification and Categorisation</w:t>
          </w:r>
          <w:r>
            <w:tab/>
          </w:r>
          <w:r>
            <w:fldChar w:fldCharType="begin"/>
          </w:r>
          <w:r>
            <w:instrText xml:space="preserve">PAGEREF _Toc1314243032 \h</w:instrText>
          </w:r>
          <w:r>
            <w:fldChar w:fldCharType="separate"/>
          </w:r>
          <w:r w:rsidR="372C435C">
            <w:rPr/>
            <w:t>10</w:t>
          </w:r>
          <w:r>
            <w:fldChar w:fldCharType="end"/>
          </w:r>
          <w:r>
            <w:fldChar w:fldCharType="end"/>
          </w:r>
        </w:p>
        <w:p w:rsidR="372C435C" w:rsidP="372C435C" w:rsidRDefault="372C435C" w14:paraId="69296DD1" w14:textId="5D8530C1">
          <w:pPr>
            <w:pStyle w:val="TOC2"/>
            <w:tabs>
              <w:tab w:val="right" w:leader="dot" w:pos="9015"/>
            </w:tabs>
            <w:bidi w:val="0"/>
          </w:pPr>
          <w:r>
            <w:fldChar w:fldCharType="begin"/>
          </w:r>
          <w:r>
            <w:instrText xml:space="preserve">HYPERLINK  \l  "_Toc241125982" </w:instrText>
          </w:r>
          <w:r>
            <w:fldChar w:fldCharType="separate"/>
          </w:r>
          <w:r w:rsidR="372C435C">
            <w:rPr/>
            <w:t>Risk Analysis and Evaluation</w:t>
          </w:r>
          <w:r>
            <w:tab/>
          </w:r>
          <w:r>
            <w:fldChar w:fldCharType="begin"/>
          </w:r>
          <w:r>
            <w:instrText xml:space="preserve">PAGEREF _Toc241125982 \h</w:instrText>
          </w:r>
          <w:r>
            <w:fldChar w:fldCharType="separate"/>
          </w:r>
          <w:r w:rsidR="372C435C">
            <w:rPr/>
            <w:t>10</w:t>
          </w:r>
          <w:r>
            <w:fldChar w:fldCharType="end"/>
          </w:r>
          <w:r>
            <w:fldChar w:fldCharType="end"/>
          </w:r>
        </w:p>
        <w:p w:rsidR="372C435C" w:rsidP="372C435C" w:rsidRDefault="372C435C" w14:paraId="080E379B" w14:textId="6AB2CE19">
          <w:pPr>
            <w:pStyle w:val="TOC2"/>
            <w:tabs>
              <w:tab w:val="right" w:leader="dot" w:pos="9015"/>
            </w:tabs>
            <w:bidi w:val="0"/>
          </w:pPr>
          <w:r>
            <w:fldChar w:fldCharType="begin"/>
          </w:r>
          <w:r>
            <w:instrText xml:space="preserve">HYPERLINK  \l  "_Toc722612286" </w:instrText>
          </w:r>
          <w:r>
            <w:fldChar w:fldCharType="separate"/>
          </w:r>
          <w:r w:rsidR="372C435C">
            <w:rPr/>
            <w:t>Risk Monitoring and Control</w:t>
          </w:r>
          <w:r>
            <w:tab/>
          </w:r>
          <w:r>
            <w:fldChar w:fldCharType="begin"/>
          </w:r>
          <w:r>
            <w:instrText xml:space="preserve">PAGEREF _Toc722612286 \h</w:instrText>
          </w:r>
          <w:r>
            <w:fldChar w:fldCharType="separate"/>
          </w:r>
          <w:r w:rsidR="372C435C">
            <w:rPr/>
            <w:t>10</w:t>
          </w:r>
          <w:r>
            <w:fldChar w:fldCharType="end"/>
          </w:r>
          <w:r>
            <w:fldChar w:fldCharType="end"/>
          </w:r>
        </w:p>
        <w:p w:rsidR="372C435C" w:rsidP="372C435C" w:rsidRDefault="372C435C" w14:paraId="1A52D033" w14:textId="56E610AC">
          <w:pPr>
            <w:pStyle w:val="TOC2"/>
            <w:tabs>
              <w:tab w:val="right" w:leader="dot" w:pos="9015"/>
            </w:tabs>
            <w:bidi w:val="0"/>
          </w:pPr>
          <w:r>
            <w:fldChar w:fldCharType="begin"/>
          </w:r>
          <w:r>
            <w:instrText xml:space="preserve">HYPERLINK  \l  "_Toc482756791" </w:instrText>
          </w:r>
          <w:r>
            <w:fldChar w:fldCharType="separate"/>
          </w:r>
          <w:r w:rsidR="372C435C">
            <w:rPr/>
            <w:t>Conclusion</w:t>
          </w:r>
          <w:r>
            <w:tab/>
          </w:r>
          <w:r>
            <w:fldChar w:fldCharType="begin"/>
          </w:r>
          <w:r>
            <w:instrText xml:space="preserve">PAGEREF _Toc482756791 \h</w:instrText>
          </w:r>
          <w:r>
            <w:fldChar w:fldCharType="separate"/>
          </w:r>
          <w:r w:rsidR="372C435C">
            <w:rPr/>
            <w:t>11</w:t>
          </w:r>
          <w:r>
            <w:fldChar w:fldCharType="end"/>
          </w:r>
          <w:r>
            <w:fldChar w:fldCharType="end"/>
          </w:r>
        </w:p>
        <w:p w:rsidR="372C435C" w:rsidP="372C435C" w:rsidRDefault="372C435C" w14:paraId="25D8A66A" w14:textId="5FC0D367">
          <w:pPr>
            <w:pStyle w:val="TOC1"/>
            <w:tabs>
              <w:tab w:val="right" w:leader="dot" w:pos="9015"/>
            </w:tabs>
            <w:bidi w:val="0"/>
          </w:pPr>
          <w:r>
            <w:fldChar w:fldCharType="begin"/>
          </w:r>
          <w:r>
            <w:instrText xml:space="preserve">HYPERLINK  \l  "_Toc1202750025" </w:instrText>
          </w:r>
          <w:r>
            <w:fldChar w:fldCharType="separate"/>
          </w:r>
          <w:r w:rsidR="372C435C">
            <w:rPr/>
            <w:t>Project Resources</w:t>
          </w:r>
          <w:r>
            <w:tab/>
          </w:r>
          <w:r>
            <w:fldChar w:fldCharType="begin"/>
          </w:r>
          <w:r>
            <w:instrText xml:space="preserve">PAGEREF _Toc1202750025 \h</w:instrText>
          </w:r>
          <w:r>
            <w:fldChar w:fldCharType="separate"/>
          </w:r>
          <w:r w:rsidR="372C435C">
            <w:rPr/>
            <w:t>11</w:t>
          </w:r>
          <w:r>
            <w:fldChar w:fldCharType="end"/>
          </w:r>
          <w:r>
            <w:fldChar w:fldCharType="end"/>
          </w:r>
        </w:p>
        <w:p w:rsidR="372C435C" w:rsidP="372C435C" w:rsidRDefault="372C435C" w14:paraId="7885C159" w14:textId="27B5F254">
          <w:pPr>
            <w:pStyle w:val="TOC2"/>
            <w:tabs>
              <w:tab w:val="right" w:leader="dot" w:pos="9015"/>
            </w:tabs>
            <w:bidi w:val="0"/>
          </w:pPr>
          <w:r>
            <w:fldChar w:fldCharType="begin"/>
          </w:r>
          <w:r>
            <w:instrText xml:space="preserve">HYPERLINK  \l  "_Toc273308693" </w:instrText>
          </w:r>
          <w:r>
            <w:fldChar w:fldCharType="separate"/>
          </w:r>
          <w:r w:rsidR="372C435C">
            <w:rPr/>
            <w:t>Human Resources</w:t>
          </w:r>
          <w:r>
            <w:tab/>
          </w:r>
          <w:r>
            <w:fldChar w:fldCharType="begin"/>
          </w:r>
          <w:r>
            <w:instrText xml:space="preserve">PAGEREF _Toc273308693 \h</w:instrText>
          </w:r>
          <w:r>
            <w:fldChar w:fldCharType="separate"/>
          </w:r>
          <w:r w:rsidR="372C435C">
            <w:rPr/>
            <w:t>11</w:t>
          </w:r>
          <w:r>
            <w:fldChar w:fldCharType="end"/>
          </w:r>
          <w:r>
            <w:fldChar w:fldCharType="end"/>
          </w:r>
        </w:p>
        <w:p w:rsidR="372C435C" w:rsidP="372C435C" w:rsidRDefault="372C435C" w14:paraId="7A6A51AF" w14:textId="53F8C116">
          <w:pPr>
            <w:pStyle w:val="TOC2"/>
            <w:tabs>
              <w:tab w:val="right" w:leader="dot" w:pos="9015"/>
            </w:tabs>
            <w:bidi w:val="0"/>
          </w:pPr>
          <w:r>
            <w:fldChar w:fldCharType="begin"/>
          </w:r>
          <w:r>
            <w:instrText xml:space="preserve">HYPERLINK  \l  "_Toc319784391" </w:instrText>
          </w:r>
          <w:r>
            <w:fldChar w:fldCharType="separate"/>
          </w:r>
          <w:r w:rsidR="372C435C">
            <w:rPr/>
            <w:t>Financial Resources</w:t>
          </w:r>
          <w:r>
            <w:tab/>
          </w:r>
          <w:r>
            <w:fldChar w:fldCharType="begin"/>
          </w:r>
          <w:r>
            <w:instrText xml:space="preserve">PAGEREF _Toc319784391 \h</w:instrText>
          </w:r>
          <w:r>
            <w:fldChar w:fldCharType="separate"/>
          </w:r>
          <w:r w:rsidR="372C435C">
            <w:rPr/>
            <w:t>11</w:t>
          </w:r>
          <w:r>
            <w:fldChar w:fldCharType="end"/>
          </w:r>
          <w:r>
            <w:fldChar w:fldCharType="end"/>
          </w:r>
        </w:p>
        <w:p w:rsidR="372C435C" w:rsidP="372C435C" w:rsidRDefault="372C435C" w14:paraId="340B5ADB" w14:textId="5B03EA2C">
          <w:pPr>
            <w:pStyle w:val="TOC2"/>
            <w:tabs>
              <w:tab w:val="right" w:leader="dot" w:pos="9015"/>
            </w:tabs>
            <w:bidi w:val="0"/>
          </w:pPr>
          <w:r>
            <w:fldChar w:fldCharType="begin"/>
          </w:r>
          <w:r>
            <w:instrText xml:space="preserve">HYPERLINK  \l  "_Toc1666291079" </w:instrText>
          </w:r>
          <w:r>
            <w:fldChar w:fldCharType="separate"/>
          </w:r>
          <w:r w:rsidR="372C435C">
            <w:rPr/>
            <w:t>Technical Resources</w:t>
          </w:r>
          <w:r>
            <w:tab/>
          </w:r>
          <w:r>
            <w:fldChar w:fldCharType="begin"/>
          </w:r>
          <w:r>
            <w:instrText xml:space="preserve">PAGEREF _Toc1666291079 \h</w:instrText>
          </w:r>
          <w:r>
            <w:fldChar w:fldCharType="separate"/>
          </w:r>
          <w:r w:rsidR="372C435C">
            <w:rPr/>
            <w:t>11</w:t>
          </w:r>
          <w:r>
            <w:fldChar w:fldCharType="end"/>
          </w:r>
          <w:r>
            <w:fldChar w:fldCharType="end"/>
          </w:r>
        </w:p>
        <w:p w:rsidR="372C435C" w:rsidP="372C435C" w:rsidRDefault="372C435C" w14:paraId="13252573" w14:textId="2C7185BD">
          <w:pPr>
            <w:pStyle w:val="TOC2"/>
            <w:tabs>
              <w:tab w:val="right" w:leader="dot" w:pos="9015"/>
            </w:tabs>
            <w:bidi w:val="0"/>
          </w:pPr>
          <w:r>
            <w:fldChar w:fldCharType="begin"/>
          </w:r>
          <w:r>
            <w:instrText xml:space="preserve">HYPERLINK  \l  "_Toc136264101" </w:instrText>
          </w:r>
          <w:r>
            <w:fldChar w:fldCharType="separate"/>
          </w:r>
          <w:r w:rsidR="372C435C">
            <w:rPr/>
            <w:t>Time Resources</w:t>
          </w:r>
          <w:r>
            <w:tab/>
          </w:r>
          <w:r>
            <w:fldChar w:fldCharType="begin"/>
          </w:r>
          <w:r>
            <w:instrText xml:space="preserve">PAGEREF _Toc136264101 \h</w:instrText>
          </w:r>
          <w:r>
            <w:fldChar w:fldCharType="separate"/>
          </w:r>
          <w:r w:rsidR="372C435C">
            <w:rPr/>
            <w:t>11</w:t>
          </w:r>
          <w:r>
            <w:fldChar w:fldCharType="end"/>
          </w:r>
          <w:r>
            <w:fldChar w:fldCharType="end"/>
          </w:r>
        </w:p>
        <w:p w:rsidR="372C435C" w:rsidP="372C435C" w:rsidRDefault="372C435C" w14:paraId="28E7878B" w14:textId="5C00DAD8">
          <w:pPr>
            <w:pStyle w:val="TOC2"/>
            <w:tabs>
              <w:tab w:val="right" w:leader="dot" w:pos="9015"/>
            </w:tabs>
            <w:bidi w:val="0"/>
          </w:pPr>
          <w:r>
            <w:fldChar w:fldCharType="begin"/>
          </w:r>
          <w:r>
            <w:instrText xml:space="preserve">HYPERLINK  \l  "_Toc1480696123" </w:instrText>
          </w:r>
          <w:r>
            <w:fldChar w:fldCharType="separate"/>
          </w:r>
          <w:r w:rsidR="372C435C">
            <w:rPr/>
            <w:t>Constraints</w:t>
          </w:r>
          <w:r>
            <w:tab/>
          </w:r>
          <w:r>
            <w:fldChar w:fldCharType="begin"/>
          </w:r>
          <w:r>
            <w:instrText xml:space="preserve">PAGEREF _Toc1480696123 \h</w:instrText>
          </w:r>
          <w:r>
            <w:fldChar w:fldCharType="separate"/>
          </w:r>
          <w:r w:rsidR="372C435C">
            <w:rPr/>
            <w:t>12</w:t>
          </w:r>
          <w:r>
            <w:fldChar w:fldCharType="end"/>
          </w:r>
          <w:r>
            <w:fldChar w:fldCharType="end"/>
          </w:r>
        </w:p>
        <w:p w:rsidR="372C435C" w:rsidP="372C435C" w:rsidRDefault="372C435C" w14:paraId="3773D2BE" w14:textId="460BDB5F">
          <w:pPr>
            <w:pStyle w:val="TOC3"/>
            <w:tabs>
              <w:tab w:val="right" w:leader="dot" w:pos="9015"/>
            </w:tabs>
            <w:bidi w:val="0"/>
          </w:pPr>
          <w:r>
            <w:fldChar w:fldCharType="begin"/>
          </w:r>
          <w:r>
            <w:instrText xml:space="preserve">HYPERLINK  \l  "_Toc642607524" </w:instrText>
          </w:r>
          <w:r>
            <w:fldChar w:fldCharType="separate"/>
          </w:r>
          <w:r w:rsidR="372C435C">
            <w:rPr/>
            <w:t>Constraints include limited staff availability, budget considerations, the technical learning curve, and client adaptation during the transition.</w:t>
          </w:r>
          <w:r>
            <w:tab/>
          </w:r>
          <w:r>
            <w:fldChar w:fldCharType="begin"/>
          </w:r>
          <w:r>
            <w:instrText xml:space="preserve">PAGEREF _Toc642607524 \h</w:instrText>
          </w:r>
          <w:r>
            <w:fldChar w:fldCharType="separate"/>
          </w:r>
          <w:r w:rsidR="372C435C">
            <w:rPr/>
            <w:t>12</w:t>
          </w:r>
          <w:r>
            <w:fldChar w:fldCharType="end"/>
          </w:r>
          <w:r>
            <w:fldChar w:fldCharType="end"/>
          </w:r>
        </w:p>
        <w:p w:rsidR="372C435C" w:rsidP="372C435C" w:rsidRDefault="372C435C" w14:paraId="4DA1C2CE" w14:textId="093A5CA2">
          <w:pPr>
            <w:pStyle w:val="TOC2"/>
            <w:tabs>
              <w:tab w:val="right" w:leader="dot" w:pos="9015"/>
            </w:tabs>
            <w:bidi w:val="0"/>
          </w:pPr>
          <w:r>
            <w:fldChar w:fldCharType="begin"/>
          </w:r>
          <w:r>
            <w:instrText xml:space="preserve">HYPERLINK  \l  "_Toc1693778158" </w:instrText>
          </w:r>
          <w:r>
            <w:fldChar w:fldCharType="separate"/>
          </w:r>
          <w:r w:rsidR="372C435C">
            <w:rPr/>
            <w:t>Conclusion</w:t>
          </w:r>
          <w:r>
            <w:tab/>
          </w:r>
          <w:r>
            <w:fldChar w:fldCharType="begin"/>
          </w:r>
          <w:r>
            <w:instrText xml:space="preserve">PAGEREF _Toc1693778158 \h</w:instrText>
          </w:r>
          <w:r>
            <w:fldChar w:fldCharType="separate"/>
          </w:r>
          <w:r w:rsidR="372C435C">
            <w:rPr/>
            <w:t>12</w:t>
          </w:r>
          <w:r>
            <w:fldChar w:fldCharType="end"/>
          </w:r>
          <w:r>
            <w:fldChar w:fldCharType="end"/>
          </w:r>
        </w:p>
        <w:p w:rsidR="372C435C" w:rsidP="372C435C" w:rsidRDefault="372C435C" w14:paraId="1A234477" w14:textId="38FB50AB">
          <w:pPr>
            <w:pStyle w:val="TOC1"/>
            <w:tabs>
              <w:tab w:val="right" w:leader="dot" w:pos="9015"/>
            </w:tabs>
            <w:bidi w:val="0"/>
          </w:pPr>
          <w:r>
            <w:fldChar w:fldCharType="begin"/>
          </w:r>
          <w:r>
            <w:instrText xml:space="preserve">HYPERLINK  \l  "_Toc575638955" </w:instrText>
          </w:r>
          <w:r>
            <w:fldChar w:fldCharType="separate"/>
          </w:r>
          <w:r w:rsidR="372C435C">
            <w:rPr/>
            <w:t>Monitoring and Evaluation</w:t>
          </w:r>
          <w:r>
            <w:tab/>
          </w:r>
          <w:r>
            <w:fldChar w:fldCharType="begin"/>
          </w:r>
          <w:r>
            <w:instrText xml:space="preserve">PAGEREF _Toc575638955 \h</w:instrText>
          </w:r>
          <w:r>
            <w:fldChar w:fldCharType="separate"/>
          </w:r>
          <w:r w:rsidR="372C435C">
            <w:rPr/>
            <w:t>12</w:t>
          </w:r>
          <w:r>
            <w:fldChar w:fldCharType="end"/>
          </w:r>
          <w:r>
            <w:fldChar w:fldCharType="end"/>
          </w:r>
        </w:p>
        <w:p w:rsidR="372C435C" w:rsidP="372C435C" w:rsidRDefault="372C435C" w14:paraId="246EB469" w14:textId="4524B9E7">
          <w:pPr>
            <w:pStyle w:val="TOC2"/>
            <w:tabs>
              <w:tab w:val="right" w:leader="dot" w:pos="9015"/>
            </w:tabs>
            <w:bidi w:val="0"/>
          </w:pPr>
          <w:r>
            <w:fldChar w:fldCharType="begin"/>
          </w:r>
          <w:r>
            <w:instrText xml:space="preserve">HYPERLINK  \l  "_Toc439662123" </w:instrText>
          </w:r>
          <w:r>
            <w:fldChar w:fldCharType="separate"/>
          </w:r>
          <w:r w:rsidR="372C435C">
            <w:rPr/>
            <w:t>Evaluation</w:t>
          </w:r>
          <w:r>
            <w:tab/>
          </w:r>
          <w:r>
            <w:fldChar w:fldCharType="begin"/>
          </w:r>
          <w:r>
            <w:instrText xml:space="preserve">PAGEREF _Toc439662123 \h</w:instrText>
          </w:r>
          <w:r>
            <w:fldChar w:fldCharType="separate"/>
          </w:r>
          <w:r w:rsidR="372C435C">
            <w:rPr/>
            <w:t>13</w:t>
          </w:r>
          <w:r>
            <w:fldChar w:fldCharType="end"/>
          </w:r>
          <w:r>
            <w:fldChar w:fldCharType="end"/>
          </w:r>
        </w:p>
        <w:p w:rsidR="372C435C" w:rsidP="372C435C" w:rsidRDefault="372C435C" w14:paraId="2896793A" w14:textId="759E0B2F">
          <w:pPr>
            <w:pStyle w:val="TOC1"/>
            <w:tabs>
              <w:tab w:val="right" w:leader="dot" w:pos="9015"/>
            </w:tabs>
            <w:bidi w:val="0"/>
          </w:pPr>
          <w:r>
            <w:fldChar w:fldCharType="begin"/>
          </w:r>
          <w:r>
            <w:instrText xml:space="preserve">HYPERLINK  \l  "_Toc1965445349" </w:instrText>
          </w:r>
          <w:r>
            <w:fldChar w:fldCharType="separate"/>
          </w:r>
          <w:r w:rsidR="372C435C">
            <w:rPr/>
            <w:t>Risk Management</w:t>
          </w:r>
          <w:r>
            <w:tab/>
          </w:r>
          <w:r>
            <w:fldChar w:fldCharType="begin"/>
          </w:r>
          <w:r>
            <w:instrText xml:space="preserve">PAGEREF _Toc1965445349 \h</w:instrText>
          </w:r>
          <w:r>
            <w:fldChar w:fldCharType="separate"/>
          </w:r>
          <w:r w:rsidR="372C435C">
            <w:rPr/>
            <w:t>13</w:t>
          </w:r>
          <w:r>
            <w:fldChar w:fldCharType="end"/>
          </w:r>
          <w:r>
            <w:fldChar w:fldCharType="end"/>
          </w:r>
        </w:p>
        <w:p w:rsidR="372C435C" w:rsidP="372C435C" w:rsidRDefault="372C435C" w14:paraId="5DCF9811" w14:textId="5D345A7B">
          <w:pPr>
            <w:pStyle w:val="TOC2"/>
            <w:tabs>
              <w:tab w:val="right" w:leader="dot" w:pos="9015"/>
            </w:tabs>
            <w:bidi w:val="0"/>
          </w:pPr>
          <w:r>
            <w:fldChar w:fldCharType="begin"/>
          </w:r>
          <w:r>
            <w:instrText xml:space="preserve">HYPERLINK  \l  "_Toc1820347154" </w:instrText>
          </w:r>
          <w:r>
            <w:fldChar w:fldCharType="separate"/>
          </w:r>
          <w:r w:rsidR="372C435C">
            <w:rPr/>
            <w:t>Risk Identification and Categories</w:t>
          </w:r>
          <w:r>
            <w:tab/>
          </w:r>
          <w:r>
            <w:fldChar w:fldCharType="begin"/>
          </w:r>
          <w:r>
            <w:instrText xml:space="preserve">PAGEREF _Toc1820347154 \h</w:instrText>
          </w:r>
          <w:r>
            <w:fldChar w:fldCharType="separate"/>
          </w:r>
          <w:r w:rsidR="372C435C">
            <w:rPr/>
            <w:t>13</w:t>
          </w:r>
          <w:r>
            <w:fldChar w:fldCharType="end"/>
          </w:r>
          <w:r>
            <w:fldChar w:fldCharType="end"/>
          </w:r>
        </w:p>
        <w:p w:rsidR="372C435C" w:rsidP="372C435C" w:rsidRDefault="372C435C" w14:paraId="2DF3CD1B" w14:textId="10C706B3">
          <w:pPr>
            <w:pStyle w:val="TOC2"/>
            <w:tabs>
              <w:tab w:val="right" w:leader="dot" w:pos="9015"/>
            </w:tabs>
            <w:bidi w:val="0"/>
          </w:pPr>
          <w:r>
            <w:fldChar w:fldCharType="begin"/>
          </w:r>
          <w:r>
            <w:instrText xml:space="preserve">HYPERLINK  \l  "_Toc810445731" </w:instrText>
          </w:r>
          <w:r>
            <w:fldChar w:fldCharType="separate"/>
          </w:r>
          <w:r w:rsidR="372C435C">
            <w:rPr/>
            <w:t>Conclusion</w:t>
          </w:r>
          <w:r>
            <w:tab/>
          </w:r>
          <w:r>
            <w:fldChar w:fldCharType="begin"/>
          </w:r>
          <w:r>
            <w:instrText xml:space="preserve">PAGEREF _Toc810445731 \h</w:instrText>
          </w:r>
          <w:r>
            <w:fldChar w:fldCharType="separate"/>
          </w:r>
          <w:r w:rsidR="372C435C">
            <w:rPr/>
            <w:t>14</w:t>
          </w:r>
          <w:r>
            <w:fldChar w:fldCharType="end"/>
          </w:r>
          <w:r>
            <w:fldChar w:fldCharType="end"/>
          </w:r>
        </w:p>
        <w:p w:rsidR="372C435C" w:rsidP="372C435C" w:rsidRDefault="372C435C" w14:paraId="522BD1CB" w14:textId="4C5156E6">
          <w:pPr>
            <w:pStyle w:val="TOC1"/>
            <w:tabs>
              <w:tab w:val="right" w:leader="dot" w:pos="9015"/>
            </w:tabs>
            <w:bidi w:val="0"/>
          </w:pPr>
          <w:r>
            <w:fldChar w:fldCharType="begin"/>
          </w:r>
          <w:r>
            <w:instrText xml:space="preserve">HYPERLINK  \l  "_Toc1790291770" </w:instrText>
          </w:r>
          <w:r>
            <w:fldChar w:fldCharType="separate"/>
          </w:r>
          <w:r w:rsidR="372C435C">
            <w:rPr/>
            <w:t>Project Closure</w:t>
          </w:r>
          <w:r>
            <w:tab/>
          </w:r>
          <w:r>
            <w:fldChar w:fldCharType="begin"/>
          </w:r>
          <w:r>
            <w:instrText xml:space="preserve">PAGEREF _Toc1790291770 \h</w:instrText>
          </w:r>
          <w:r>
            <w:fldChar w:fldCharType="separate"/>
          </w:r>
          <w:r w:rsidR="372C435C">
            <w:rPr/>
            <w:t>14</w:t>
          </w:r>
          <w:r>
            <w:fldChar w:fldCharType="end"/>
          </w:r>
          <w:r>
            <w:fldChar w:fldCharType="end"/>
          </w:r>
        </w:p>
        <w:p w:rsidR="372C435C" w:rsidP="372C435C" w:rsidRDefault="372C435C" w14:paraId="14A3AAD1" w14:textId="1C71F1D6">
          <w:pPr>
            <w:pStyle w:val="TOC1"/>
            <w:tabs>
              <w:tab w:val="right" w:leader="dot" w:pos="9015"/>
            </w:tabs>
            <w:bidi w:val="0"/>
          </w:pPr>
          <w:r>
            <w:fldChar w:fldCharType="begin"/>
          </w:r>
          <w:r>
            <w:instrText xml:space="preserve">HYPERLINK  \l  "_Toc434844150" </w:instrText>
          </w:r>
          <w:r>
            <w:fldChar w:fldCharType="separate"/>
          </w:r>
          <w:r w:rsidR="372C435C">
            <w:rPr/>
            <w:t>Handover and Completion of Deliverables</w:t>
          </w:r>
          <w:r>
            <w:tab/>
          </w:r>
          <w:r>
            <w:fldChar w:fldCharType="begin"/>
          </w:r>
          <w:r>
            <w:instrText xml:space="preserve">PAGEREF _Toc434844150 \h</w:instrText>
          </w:r>
          <w:r>
            <w:fldChar w:fldCharType="separate"/>
          </w:r>
          <w:r w:rsidR="372C435C">
            <w:rPr/>
            <w:t>14</w:t>
          </w:r>
          <w:r>
            <w:fldChar w:fldCharType="end"/>
          </w:r>
          <w:r>
            <w:fldChar w:fldCharType="end"/>
          </w:r>
        </w:p>
        <w:p w:rsidR="372C435C" w:rsidP="372C435C" w:rsidRDefault="372C435C" w14:paraId="2CC5160B" w14:textId="26A7EBD0">
          <w:pPr>
            <w:pStyle w:val="TOC1"/>
            <w:tabs>
              <w:tab w:val="right" w:leader="dot" w:pos="9015"/>
            </w:tabs>
            <w:bidi w:val="0"/>
          </w:pPr>
          <w:r>
            <w:fldChar w:fldCharType="begin"/>
          </w:r>
          <w:r>
            <w:instrText xml:space="preserve">HYPERLINK  \l  "_Toc1324239618" </w:instrText>
          </w:r>
          <w:r>
            <w:fldChar w:fldCharType="separate"/>
          </w:r>
          <w:r w:rsidR="372C435C">
            <w:rPr/>
            <w:t>Final Evaluation of Project Success</w:t>
          </w:r>
          <w:r>
            <w:tab/>
          </w:r>
          <w:r>
            <w:fldChar w:fldCharType="begin"/>
          </w:r>
          <w:r>
            <w:instrText xml:space="preserve">PAGEREF _Toc1324239618 \h</w:instrText>
          </w:r>
          <w:r>
            <w:fldChar w:fldCharType="separate"/>
          </w:r>
          <w:r w:rsidR="372C435C">
            <w:rPr/>
            <w:t>14</w:t>
          </w:r>
          <w:r>
            <w:fldChar w:fldCharType="end"/>
          </w:r>
          <w:r>
            <w:fldChar w:fldCharType="end"/>
          </w:r>
        </w:p>
        <w:p w:rsidR="372C435C" w:rsidP="372C435C" w:rsidRDefault="372C435C" w14:paraId="015FBF43" w14:textId="48181C6C">
          <w:pPr>
            <w:pStyle w:val="TOC1"/>
            <w:tabs>
              <w:tab w:val="right" w:leader="dot" w:pos="9015"/>
            </w:tabs>
            <w:bidi w:val="0"/>
          </w:pPr>
          <w:r>
            <w:fldChar w:fldCharType="begin"/>
          </w:r>
          <w:r>
            <w:instrText xml:space="preserve">HYPERLINK  \l  "_Toc1949374403" </w:instrText>
          </w:r>
          <w:r>
            <w:fldChar w:fldCharType="separate"/>
          </w:r>
          <w:r w:rsidR="372C435C">
            <w:rPr/>
            <w:t>Lessons Learned</w:t>
          </w:r>
          <w:r>
            <w:tab/>
          </w:r>
          <w:r>
            <w:fldChar w:fldCharType="begin"/>
          </w:r>
          <w:r>
            <w:instrText xml:space="preserve">PAGEREF _Toc1949374403 \h</w:instrText>
          </w:r>
          <w:r>
            <w:fldChar w:fldCharType="separate"/>
          </w:r>
          <w:r w:rsidR="372C435C">
            <w:rPr/>
            <w:t>15</w:t>
          </w:r>
          <w:r>
            <w:fldChar w:fldCharType="end"/>
          </w:r>
          <w:r>
            <w:fldChar w:fldCharType="end"/>
          </w:r>
        </w:p>
        <w:p w:rsidR="372C435C" w:rsidP="372C435C" w:rsidRDefault="372C435C" w14:paraId="394ED67A" w14:textId="414AA139">
          <w:pPr>
            <w:pStyle w:val="TOC1"/>
            <w:tabs>
              <w:tab w:val="right" w:leader="dot" w:pos="9015"/>
            </w:tabs>
            <w:bidi w:val="0"/>
          </w:pPr>
          <w:r>
            <w:fldChar w:fldCharType="begin"/>
          </w:r>
          <w:r>
            <w:instrText xml:space="preserve">HYPERLINK  \l  "_Toc1189236993" </w:instrText>
          </w:r>
          <w:r>
            <w:fldChar w:fldCharType="separate"/>
          </w:r>
          <w:r w:rsidR="372C435C">
            <w:rPr/>
            <w:t>Post Implementation Review</w:t>
          </w:r>
          <w:r>
            <w:tab/>
          </w:r>
          <w:r>
            <w:fldChar w:fldCharType="begin"/>
          </w:r>
          <w:r>
            <w:instrText xml:space="preserve">PAGEREF _Toc1189236993 \h</w:instrText>
          </w:r>
          <w:r>
            <w:fldChar w:fldCharType="separate"/>
          </w:r>
          <w:r w:rsidR="372C435C">
            <w:rPr/>
            <w:t>15</w:t>
          </w:r>
          <w:r>
            <w:fldChar w:fldCharType="end"/>
          </w:r>
          <w:r>
            <w:fldChar w:fldCharType="end"/>
          </w:r>
        </w:p>
        <w:p w:rsidR="372C435C" w:rsidP="372C435C" w:rsidRDefault="372C435C" w14:paraId="2E435686" w14:textId="04F88224">
          <w:pPr>
            <w:pStyle w:val="TOC1"/>
            <w:tabs>
              <w:tab w:val="right" w:leader="dot" w:pos="9015"/>
            </w:tabs>
            <w:bidi w:val="0"/>
          </w:pPr>
          <w:r>
            <w:fldChar w:fldCharType="begin"/>
          </w:r>
          <w:r>
            <w:instrText xml:space="preserve">HYPERLINK  \l  "_Toc481001602" </w:instrText>
          </w:r>
          <w:r>
            <w:fldChar w:fldCharType="separate"/>
          </w:r>
          <w:r w:rsidR="372C435C">
            <w:rPr/>
            <w:t>Closure Confirmation</w:t>
          </w:r>
          <w:r>
            <w:tab/>
          </w:r>
          <w:r>
            <w:fldChar w:fldCharType="begin"/>
          </w:r>
          <w:r>
            <w:instrText xml:space="preserve">PAGEREF _Toc481001602 \h</w:instrText>
          </w:r>
          <w:r>
            <w:fldChar w:fldCharType="separate"/>
          </w:r>
          <w:r w:rsidR="372C435C">
            <w:rPr/>
            <w:t>15</w:t>
          </w:r>
          <w:r>
            <w:fldChar w:fldCharType="end"/>
          </w:r>
          <w:r>
            <w:fldChar w:fldCharType="end"/>
          </w:r>
        </w:p>
        <w:p w:rsidR="372C435C" w:rsidP="372C435C" w:rsidRDefault="372C435C" w14:paraId="3E1D39CD" w14:textId="5AD54CD2">
          <w:pPr>
            <w:pStyle w:val="TOC1"/>
            <w:tabs>
              <w:tab w:val="right" w:leader="dot" w:pos="9015"/>
            </w:tabs>
            <w:bidi w:val="0"/>
          </w:pPr>
          <w:r>
            <w:fldChar w:fldCharType="begin"/>
          </w:r>
          <w:r>
            <w:instrText xml:space="preserve">HYPERLINK  \l  "_Toc570076365" </w:instrText>
          </w:r>
          <w:r>
            <w:fldChar w:fldCharType="separate"/>
          </w:r>
          <w:r w:rsidR="372C435C">
            <w:rPr/>
            <w:t>Self-Audit</w:t>
          </w:r>
          <w:r>
            <w:tab/>
          </w:r>
          <w:r>
            <w:fldChar w:fldCharType="begin"/>
          </w:r>
          <w:r>
            <w:instrText xml:space="preserve">PAGEREF _Toc570076365 \h</w:instrText>
          </w:r>
          <w:r>
            <w:fldChar w:fldCharType="separate"/>
          </w:r>
          <w:r w:rsidR="372C435C">
            <w:rPr/>
            <w:t>15</w:t>
          </w:r>
          <w:r>
            <w:fldChar w:fldCharType="end"/>
          </w:r>
          <w:r>
            <w:fldChar w:fldCharType="end"/>
          </w:r>
        </w:p>
        <w:p w:rsidR="372C435C" w:rsidP="372C435C" w:rsidRDefault="372C435C" w14:paraId="3A887C8E" w14:textId="6A53B12B">
          <w:pPr>
            <w:pStyle w:val="TOC1"/>
            <w:tabs>
              <w:tab w:val="right" w:leader="dot" w:pos="9015"/>
            </w:tabs>
            <w:bidi w:val="0"/>
          </w:pPr>
          <w:r>
            <w:fldChar w:fldCharType="begin"/>
          </w:r>
          <w:r>
            <w:instrText xml:space="preserve">HYPERLINK  \l  "_Toc1032819208" </w:instrText>
          </w:r>
          <w:r>
            <w:fldChar w:fldCharType="separate"/>
          </w:r>
          <w:r w:rsidR="372C435C">
            <w:rPr/>
            <w:t>Personal Development Plan</w:t>
          </w:r>
          <w:r>
            <w:tab/>
          </w:r>
          <w:r>
            <w:fldChar w:fldCharType="begin"/>
          </w:r>
          <w:r>
            <w:instrText xml:space="preserve">PAGEREF _Toc1032819208 \h</w:instrText>
          </w:r>
          <w:r>
            <w:fldChar w:fldCharType="separate"/>
          </w:r>
          <w:r w:rsidR="372C435C">
            <w:rPr/>
            <w:t>16</w:t>
          </w:r>
          <w:r>
            <w:fldChar w:fldCharType="end"/>
          </w:r>
          <w:r>
            <w:fldChar w:fldCharType="end"/>
          </w:r>
        </w:p>
        <w:p w:rsidR="372C435C" w:rsidP="372C435C" w:rsidRDefault="372C435C" w14:paraId="657D7E39" w14:textId="1EC0CF13">
          <w:pPr>
            <w:pStyle w:val="TOC1"/>
            <w:tabs>
              <w:tab w:val="right" w:leader="dot" w:pos="9015"/>
            </w:tabs>
            <w:bidi w:val="0"/>
          </w:pPr>
          <w:r>
            <w:fldChar w:fldCharType="begin"/>
          </w:r>
          <w:r>
            <w:instrText xml:space="preserve">HYPERLINK  \l  "_Toc1193964925" </w:instrText>
          </w:r>
          <w:r>
            <w:fldChar w:fldCharType="separate"/>
          </w:r>
          <w:r w:rsidR="372C435C">
            <w:rPr/>
            <w:t>Appendices</w:t>
          </w:r>
          <w:r>
            <w:tab/>
          </w:r>
          <w:r>
            <w:fldChar w:fldCharType="begin"/>
          </w:r>
          <w:r>
            <w:instrText xml:space="preserve">PAGEREF _Toc1193964925 \h</w:instrText>
          </w:r>
          <w:r>
            <w:fldChar w:fldCharType="separate"/>
          </w:r>
          <w:r w:rsidR="372C435C">
            <w:rPr/>
            <w:t>17</w:t>
          </w:r>
          <w:r>
            <w:fldChar w:fldCharType="end"/>
          </w:r>
          <w:r>
            <w:fldChar w:fldCharType="end"/>
          </w:r>
        </w:p>
        <w:p w:rsidR="372C435C" w:rsidP="372C435C" w:rsidRDefault="372C435C" w14:paraId="100B3816" w14:textId="6531E0FC">
          <w:pPr>
            <w:pStyle w:val="TOC2"/>
            <w:tabs>
              <w:tab w:val="right" w:leader="dot" w:pos="9015"/>
            </w:tabs>
            <w:bidi w:val="0"/>
          </w:pPr>
          <w:r>
            <w:fldChar w:fldCharType="begin"/>
          </w:r>
          <w:r>
            <w:instrText xml:space="preserve">HYPERLINK  \l  "_Toc1361771851" </w:instrText>
          </w:r>
          <w:r>
            <w:fldChar w:fldCharType="separate"/>
          </w:r>
          <w:r w:rsidR="372C435C">
            <w:rPr/>
            <w:t>Phase 1: Project Planning</w:t>
          </w:r>
          <w:r>
            <w:tab/>
          </w:r>
          <w:r>
            <w:fldChar w:fldCharType="begin"/>
          </w:r>
          <w:r>
            <w:instrText xml:space="preserve">PAGEREF _Toc1361771851 \h</w:instrText>
          </w:r>
          <w:r>
            <w:fldChar w:fldCharType="separate"/>
          </w:r>
          <w:r w:rsidR="372C435C">
            <w:rPr/>
            <w:t>18</w:t>
          </w:r>
          <w:r>
            <w:fldChar w:fldCharType="end"/>
          </w:r>
          <w:r>
            <w:fldChar w:fldCharType="end"/>
          </w:r>
        </w:p>
        <w:p w:rsidR="372C435C" w:rsidP="372C435C" w:rsidRDefault="372C435C" w14:paraId="481E5228" w14:textId="043F0962">
          <w:pPr>
            <w:pStyle w:val="TOC2"/>
            <w:tabs>
              <w:tab w:val="right" w:leader="dot" w:pos="9015"/>
            </w:tabs>
            <w:bidi w:val="0"/>
          </w:pPr>
          <w:r>
            <w:fldChar w:fldCharType="begin"/>
          </w:r>
          <w:r>
            <w:instrText xml:space="preserve">HYPERLINK  \l  "_Toc251574308" </w:instrText>
          </w:r>
          <w:r>
            <w:fldChar w:fldCharType="separate"/>
          </w:r>
          <w:r w:rsidR="372C435C">
            <w:rPr/>
            <w:t>Phase 2: System Design &amp; Setup</w:t>
          </w:r>
          <w:r>
            <w:tab/>
          </w:r>
          <w:r>
            <w:fldChar w:fldCharType="begin"/>
          </w:r>
          <w:r>
            <w:instrText xml:space="preserve">PAGEREF _Toc251574308 \h</w:instrText>
          </w:r>
          <w:r>
            <w:fldChar w:fldCharType="separate"/>
          </w:r>
          <w:r w:rsidR="372C435C">
            <w:rPr/>
            <w:t>18</w:t>
          </w:r>
          <w:r>
            <w:fldChar w:fldCharType="end"/>
          </w:r>
          <w:r>
            <w:fldChar w:fldCharType="end"/>
          </w:r>
        </w:p>
        <w:p w:rsidR="372C435C" w:rsidP="372C435C" w:rsidRDefault="372C435C" w14:paraId="71511199" w14:textId="068AC9DC">
          <w:pPr>
            <w:pStyle w:val="TOC2"/>
            <w:tabs>
              <w:tab w:val="right" w:leader="dot" w:pos="9015"/>
            </w:tabs>
            <w:bidi w:val="0"/>
          </w:pPr>
          <w:r>
            <w:fldChar w:fldCharType="begin"/>
          </w:r>
          <w:r>
            <w:instrText xml:space="preserve">HYPERLINK  \l  "_Toc1312549857" </w:instrText>
          </w:r>
          <w:r>
            <w:fldChar w:fldCharType="separate"/>
          </w:r>
          <w:r w:rsidR="372C435C">
            <w:rPr/>
            <w:t>Phase 3: Testing &amp; Training</w:t>
          </w:r>
          <w:r>
            <w:tab/>
          </w:r>
          <w:r>
            <w:fldChar w:fldCharType="begin"/>
          </w:r>
          <w:r>
            <w:instrText xml:space="preserve">PAGEREF _Toc1312549857 \h</w:instrText>
          </w:r>
          <w:r>
            <w:fldChar w:fldCharType="separate"/>
          </w:r>
          <w:r w:rsidR="372C435C">
            <w:rPr/>
            <w:t>18</w:t>
          </w:r>
          <w:r>
            <w:fldChar w:fldCharType="end"/>
          </w:r>
          <w:r>
            <w:fldChar w:fldCharType="end"/>
          </w:r>
        </w:p>
        <w:p w:rsidR="372C435C" w:rsidP="372C435C" w:rsidRDefault="372C435C" w14:paraId="029B7848" w14:textId="043C588D">
          <w:pPr>
            <w:pStyle w:val="TOC2"/>
            <w:tabs>
              <w:tab w:val="right" w:leader="dot" w:pos="9015"/>
            </w:tabs>
            <w:bidi w:val="0"/>
          </w:pPr>
          <w:r>
            <w:fldChar w:fldCharType="begin"/>
          </w:r>
          <w:r>
            <w:instrText xml:space="preserve">HYPERLINK  \l  "_Toc414923778" </w:instrText>
          </w:r>
          <w:r>
            <w:fldChar w:fldCharType="separate"/>
          </w:r>
          <w:r w:rsidR="372C435C">
            <w:rPr/>
            <w:t>Phase 4: Deployment &amp; Closure</w:t>
          </w:r>
          <w:r>
            <w:tab/>
          </w:r>
          <w:r>
            <w:fldChar w:fldCharType="begin"/>
          </w:r>
          <w:r>
            <w:instrText xml:space="preserve">PAGEREF _Toc414923778 \h</w:instrText>
          </w:r>
          <w:r>
            <w:fldChar w:fldCharType="separate"/>
          </w:r>
          <w:r w:rsidR="372C435C">
            <w:rPr/>
            <w:t>19</w:t>
          </w:r>
          <w:r>
            <w:fldChar w:fldCharType="end"/>
          </w:r>
          <w:r>
            <w:fldChar w:fldCharType="end"/>
          </w:r>
        </w:p>
        <w:p w:rsidR="372C435C" w:rsidP="372C435C" w:rsidRDefault="372C435C" w14:paraId="6DC461BE" w14:textId="57B5F755">
          <w:pPr>
            <w:pStyle w:val="TOC1"/>
            <w:tabs>
              <w:tab w:val="right" w:leader="dot" w:pos="9015"/>
            </w:tabs>
            <w:bidi w:val="0"/>
          </w:pPr>
          <w:r>
            <w:fldChar w:fldCharType="begin"/>
          </w:r>
          <w:r>
            <w:instrText xml:space="preserve">HYPERLINK  \l  "_Toc1715638056" </w:instrText>
          </w:r>
          <w:r>
            <w:fldChar w:fldCharType="separate"/>
          </w:r>
          <w:r w:rsidR="372C435C">
            <w:rPr/>
            <w:t>References</w:t>
          </w:r>
          <w:r>
            <w:tab/>
          </w:r>
          <w:r>
            <w:fldChar w:fldCharType="begin"/>
          </w:r>
          <w:r>
            <w:instrText xml:space="preserve">PAGEREF _Toc1715638056 \h</w:instrText>
          </w:r>
          <w:r>
            <w:fldChar w:fldCharType="separate"/>
          </w:r>
          <w:r w:rsidR="372C435C">
            <w:rPr/>
            <w:t>19</w:t>
          </w:r>
          <w:r>
            <w:fldChar w:fldCharType="end"/>
          </w:r>
          <w:r>
            <w:fldChar w:fldCharType="end"/>
          </w:r>
        </w:p>
        <w:p w:rsidR="372C435C" w:rsidRDefault="372C435C" w14:paraId="2F5D6E51" w14:textId="58A96460">
          <w:r>
            <w:fldChar w:fldCharType="end"/>
          </w:r>
        </w:p>
      </w:sdtContent>
    </w:sdt>
    <w:p w:rsidR="372C435C" w:rsidP="372C435C" w:rsidRDefault="372C435C" w14:paraId="4A072971" w14:textId="2EFA6536">
      <w:pPr>
        <w:pStyle w:val="Normal"/>
        <w:bidi w:val="0"/>
        <w:rPr>
          <w:noProof w:val="0"/>
          <w:lang w:val="en-GB"/>
        </w:rPr>
      </w:pPr>
    </w:p>
    <w:p w:rsidR="372C435C" w:rsidP="372C435C" w:rsidRDefault="372C435C" w14:paraId="2077B42D" w14:textId="03C8EAB0">
      <w:pPr>
        <w:pStyle w:val="Normal"/>
        <w:bidi w:val="0"/>
        <w:rPr>
          <w:noProof w:val="0"/>
          <w:lang w:val="en-GB"/>
        </w:rPr>
      </w:pPr>
    </w:p>
    <w:p w:rsidR="372C435C" w:rsidP="372C435C" w:rsidRDefault="372C435C" w14:paraId="7D8F34D2" w14:textId="4802AAAB">
      <w:pPr>
        <w:pStyle w:val="Normal"/>
        <w:bidi w:val="0"/>
        <w:rPr>
          <w:noProof w:val="0"/>
          <w:lang w:val="en-GB"/>
        </w:rPr>
      </w:pPr>
    </w:p>
    <w:p w:rsidR="372C435C" w:rsidP="372C435C" w:rsidRDefault="372C435C" w14:paraId="5BEA5DFC" w14:textId="0B2E5CC1">
      <w:pPr>
        <w:pStyle w:val="Normal"/>
        <w:bidi w:val="0"/>
        <w:rPr>
          <w:noProof w:val="0"/>
          <w:lang w:val="en-GB"/>
        </w:rPr>
      </w:pPr>
    </w:p>
    <w:p w:rsidR="372C435C" w:rsidP="372C435C" w:rsidRDefault="372C435C" w14:paraId="77A73E48" w14:textId="730D39E7">
      <w:pPr>
        <w:pStyle w:val="Normal"/>
        <w:bidi w:val="0"/>
        <w:rPr>
          <w:noProof w:val="0"/>
          <w:lang w:val="en-GB"/>
        </w:rPr>
      </w:pPr>
    </w:p>
    <w:p w:rsidR="372C435C" w:rsidP="372C435C" w:rsidRDefault="372C435C" w14:paraId="7BEB8A54" w14:textId="5F55AD11">
      <w:pPr>
        <w:pStyle w:val="Normal"/>
        <w:bidi w:val="0"/>
        <w:rPr>
          <w:noProof w:val="0"/>
          <w:lang w:val="en-GB"/>
        </w:rPr>
      </w:pPr>
    </w:p>
    <w:p w:rsidR="372C435C" w:rsidP="372C435C" w:rsidRDefault="372C435C" w14:paraId="0B79C871" w14:textId="71925A67">
      <w:pPr>
        <w:pStyle w:val="Normal"/>
        <w:bidi w:val="0"/>
        <w:rPr>
          <w:noProof w:val="0"/>
          <w:lang w:val="en-GB"/>
        </w:rPr>
      </w:pPr>
    </w:p>
    <w:p xmlns:wp14="http://schemas.microsoft.com/office/word/2010/wordml" w:rsidP="6FDD786E" wp14:paraId="2492210B" wp14:textId="7CC04165">
      <w:pPr>
        <w:pStyle w:val="Heading1"/>
        <w:bidi w:val="0"/>
        <w:rPr>
          <w:rFonts w:ascii="Calibri" w:hAnsi="Calibri" w:eastAsia="Calibri" w:cs="Calibri"/>
          <w:noProof w:val="0"/>
          <w:lang w:val="en-GB"/>
        </w:rPr>
      </w:pPr>
      <w:bookmarkStart w:name="_Toc1239106589" w:id="598137171"/>
      <w:r w:rsidRPr="372C435C" w:rsidR="2A481AF7">
        <w:rPr>
          <w:rFonts w:ascii="Calibri" w:hAnsi="Calibri" w:eastAsia="Calibri" w:cs="Calibri"/>
          <w:noProof w:val="0"/>
          <w:lang w:val="en-GB"/>
        </w:rPr>
        <w:t>Introduction</w:t>
      </w:r>
      <w:bookmarkEnd w:id="598137171"/>
    </w:p>
    <w:p w:rsidR="1954AC41" w:rsidP="372C435C" w:rsidRDefault="1954AC41" w14:paraId="3D951FF9" w14:textId="31FFAACD">
      <w:pPr>
        <w:bidi w:val="0"/>
        <w:spacing w:before="240" w:beforeAutospacing="off" w:after="240" w:afterAutospacing="off"/>
        <w:rPr>
          <w:rFonts w:ascii="Calibri" w:hAnsi="Calibri" w:eastAsia="Calibri" w:cs="Calibri"/>
          <w:noProof w:val="0"/>
          <w:sz w:val="24"/>
          <w:szCs w:val="24"/>
          <w:lang w:val="en-GB"/>
        </w:rPr>
      </w:pPr>
      <w:r w:rsidRPr="372C435C" w:rsidR="1954AC41">
        <w:rPr>
          <w:rFonts w:ascii="Calibri" w:hAnsi="Calibri" w:eastAsia="Calibri" w:cs="Calibri"/>
          <w:noProof w:val="0"/>
          <w:sz w:val="24"/>
          <w:szCs w:val="24"/>
          <w:lang w:val="en-GB"/>
        </w:rPr>
        <w:t xml:space="preserve">This project applies recognised project management principles to address a defined workplace problem within Kings K9 Cuts Dog Grooming. It </w:t>
      </w:r>
      <w:r w:rsidRPr="372C435C" w:rsidR="1954AC41">
        <w:rPr>
          <w:rFonts w:ascii="Calibri" w:hAnsi="Calibri" w:eastAsia="Calibri" w:cs="Calibri"/>
          <w:noProof w:val="0"/>
          <w:sz w:val="24"/>
          <w:szCs w:val="24"/>
          <w:lang w:val="en-GB"/>
        </w:rPr>
        <w:t>demonstrates</w:t>
      </w:r>
      <w:r w:rsidRPr="372C435C" w:rsidR="1954AC41">
        <w:rPr>
          <w:rFonts w:ascii="Calibri" w:hAnsi="Calibri" w:eastAsia="Calibri" w:cs="Calibri"/>
          <w:noProof w:val="0"/>
          <w:sz w:val="24"/>
          <w:szCs w:val="24"/>
          <w:lang w:val="en-GB"/>
        </w:rPr>
        <w:t xml:space="preserve"> how structured methodologies, stakeholder engagement, risk management, and monitoring processes support the planning, implementation, and evaluation of a</w:t>
      </w:r>
      <w:r w:rsidRPr="372C435C" w:rsidR="16F01AEA">
        <w:rPr>
          <w:rFonts w:ascii="Calibri" w:hAnsi="Calibri" w:eastAsia="Calibri" w:cs="Calibri"/>
          <w:noProof w:val="0"/>
          <w:sz w:val="24"/>
          <w:szCs w:val="24"/>
          <w:lang w:val="en-GB"/>
        </w:rPr>
        <w:t xml:space="preserve"> workplace project designed to improve operations.</w:t>
      </w:r>
    </w:p>
    <w:p w:rsidR="1954AC41" w:rsidP="372C435C" w:rsidRDefault="1954AC41" w14:paraId="1DF9B582" w14:textId="7F362553">
      <w:pPr>
        <w:bidi w:val="0"/>
        <w:spacing w:before="240" w:beforeAutospacing="off" w:after="240" w:afterAutospacing="off"/>
        <w:rPr>
          <w:rFonts w:ascii="Calibri" w:hAnsi="Calibri" w:eastAsia="Calibri" w:cs="Calibri"/>
          <w:noProof w:val="0"/>
          <w:sz w:val="24"/>
          <w:szCs w:val="24"/>
          <w:lang w:val="en-GB"/>
        </w:rPr>
      </w:pPr>
      <w:r w:rsidRPr="372C435C" w:rsidR="1954AC41">
        <w:rPr>
          <w:rFonts w:ascii="Calibri" w:hAnsi="Calibri" w:eastAsia="Calibri" w:cs="Calibri"/>
          <w:noProof w:val="0"/>
          <w:sz w:val="24"/>
          <w:szCs w:val="24"/>
          <w:lang w:val="en-GB"/>
        </w:rPr>
        <w:t xml:space="preserve">The report outlines the workplace problem, </w:t>
      </w:r>
      <w:r w:rsidRPr="372C435C" w:rsidR="1954AC41">
        <w:rPr>
          <w:rFonts w:ascii="Calibri" w:hAnsi="Calibri" w:eastAsia="Calibri" w:cs="Calibri"/>
          <w:noProof w:val="0"/>
          <w:sz w:val="24"/>
          <w:szCs w:val="24"/>
          <w:lang w:val="en-GB"/>
        </w:rPr>
        <w:t>establishes</w:t>
      </w:r>
      <w:r w:rsidRPr="372C435C" w:rsidR="1954AC41">
        <w:rPr>
          <w:rFonts w:ascii="Calibri" w:hAnsi="Calibri" w:eastAsia="Calibri" w:cs="Calibri"/>
          <w:noProof w:val="0"/>
          <w:sz w:val="24"/>
          <w:szCs w:val="24"/>
          <w:lang w:val="en-GB"/>
        </w:rPr>
        <w:t xml:space="preserve"> a clear aim with measurable </w:t>
      </w:r>
      <w:r w:rsidRPr="372C435C" w:rsidR="1954AC41">
        <w:rPr>
          <w:rFonts w:ascii="Calibri" w:hAnsi="Calibri" w:eastAsia="Calibri" w:cs="Calibri"/>
          <w:noProof w:val="0"/>
          <w:sz w:val="24"/>
          <w:szCs w:val="24"/>
          <w:lang w:val="en-GB"/>
        </w:rPr>
        <w:t>objectives</w:t>
      </w:r>
      <w:r w:rsidRPr="372C435C" w:rsidR="1954AC41">
        <w:rPr>
          <w:rFonts w:ascii="Calibri" w:hAnsi="Calibri" w:eastAsia="Calibri" w:cs="Calibri"/>
          <w:noProof w:val="0"/>
          <w:sz w:val="24"/>
          <w:szCs w:val="24"/>
          <w:lang w:val="en-GB"/>
        </w:rPr>
        <w:t xml:space="preserve">, and applies key project management tools such as stakeholder analysis, project initiation processes, environmental analysis, work breakdown structures, communication planning, and risk identification. </w:t>
      </w:r>
      <w:r w:rsidRPr="372C435C" w:rsidR="48F3D646">
        <w:rPr>
          <w:rFonts w:ascii="Calibri" w:hAnsi="Calibri" w:eastAsia="Calibri" w:cs="Calibri"/>
          <w:noProof w:val="0"/>
          <w:sz w:val="24"/>
          <w:szCs w:val="24"/>
          <w:lang w:val="en-GB"/>
        </w:rPr>
        <w:t>Each part is applied to the business to show how the methods support practical decisions.</w:t>
      </w:r>
    </w:p>
    <w:p w:rsidR="1954AC41" w:rsidP="372C435C" w:rsidRDefault="1954AC41" w14:paraId="6566095D" w14:textId="454C52F3">
      <w:pPr>
        <w:bidi w:val="0"/>
        <w:spacing w:before="240" w:beforeAutospacing="off" w:after="240" w:afterAutospacing="off"/>
      </w:pPr>
      <w:r w:rsidRPr="372C435C" w:rsidR="1954AC41">
        <w:rPr>
          <w:rFonts w:ascii="Calibri" w:hAnsi="Calibri" w:eastAsia="Calibri" w:cs="Calibri"/>
          <w:noProof w:val="0"/>
          <w:sz w:val="24"/>
          <w:szCs w:val="24"/>
          <w:lang w:val="en-GB"/>
        </w:rPr>
        <w:t>The assignment concludes with an evaluation of project performance, reflection on the role of an effective project manager, and a personal development plan to support ongoing professional growth.</w:t>
      </w:r>
    </w:p>
    <w:p xmlns:wp14="http://schemas.microsoft.com/office/word/2010/wordml" w:rsidP="6FDD786E" wp14:paraId="59C81C51" wp14:textId="5767ECD2">
      <w:pPr>
        <w:pStyle w:val="Heading1"/>
        <w:bidi w:val="0"/>
        <w:rPr>
          <w:rFonts w:ascii="Calibri" w:hAnsi="Calibri" w:eastAsia="Calibri" w:cs="Calibri"/>
          <w:noProof w:val="0"/>
          <w:lang w:val="en-GB"/>
        </w:rPr>
      </w:pPr>
      <w:bookmarkStart w:name="_Toc325325420" w:id="625151157"/>
      <w:r w:rsidRPr="372C435C" w:rsidR="47914E4C">
        <w:rPr>
          <w:rFonts w:ascii="Calibri" w:hAnsi="Calibri" w:eastAsia="Calibri" w:cs="Calibri"/>
          <w:noProof w:val="0"/>
          <w:lang w:val="en-GB"/>
        </w:rPr>
        <w:t xml:space="preserve">New Project – </w:t>
      </w:r>
      <w:r w:rsidRPr="372C435C" w:rsidR="47C47748">
        <w:rPr>
          <w:rFonts w:ascii="Calibri" w:hAnsi="Calibri" w:eastAsia="Calibri" w:cs="Calibri"/>
          <w:noProof w:val="0"/>
          <w:lang w:val="en-GB"/>
        </w:rPr>
        <w:t>Implement an online booking system</w:t>
      </w:r>
      <w:bookmarkEnd w:id="625151157"/>
    </w:p>
    <w:p xmlns:wp14="http://schemas.microsoft.com/office/word/2010/wordml" w:rsidP="372C435C" wp14:paraId="5EB8F279" wp14:textId="520A07E3">
      <w:pPr>
        <w:bidi w:val="0"/>
        <w:spacing w:before="240" w:beforeAutospacing="off" w:after="240" w:afterAutospacing="off"/>
        <w:rPr>
          <w:rFonts w:ascii="Calibri" w:hAnsi="Calibri" w:eastAsia="Calibri" w:cs="Calibri"/>
          <w:noProof w:val="0"/>
          <w:sz w:val="24"/>
          <w:szCs w:val="24"/>
          <w:lang w:val="en-GB"/>
        </w:rPr>
      </w:pPr>
      <w:r w:rsidRPr="372C435C" w:rsidR="539E5871">
        <w:rPr>
          <w:rFonts w:ascii="Calibri" w:hAnsi="Calibri" w:eastAsia="Calibri" w:cs="Calibri"/>
          <w:noProof w:val="0"/>
          <w:sz w:val="24"/>
          <w:szCs w:val="24"/>
          <w:lang w:val="en-GB"/>
        </w:rPr>
        <w:t xml:space="preserve">Kings K9 Cuts currently relies on manual booking processes managed through social media messages, texts, and informal communication channels. While this approach has been sufficient during </w:t>
      </w:r>
      <w:r w:rsidRPr="372C435C" w:rsidR="539E5871">
        <w:rPr>
          <w:rFonts w:ascii="Calibri" w:hAnsi="Calibri" w:eastAsia="Calibri" w:cs="Calibri"/>
          <w:noProof w:val="0"/>
          <w:sz w:val="24"/>
          <w:szCs w:val="24"/>
          <w:lang w:val="en-GB"/>
        </w:rPr>
        <w:t>early stages</w:t>
      </w:r>
      <w:r w:rsidRPr="372C435C" w:rsidR="539E5871">
        <w:rPr>
          <w:rFonts w:ascii="Calibri" w:hAnsi="Calibri" w:eastAsia="Calibri" w:cs="Calibri"/>
          <w:noProof w:val="0"/>
          <w:sz w:val="24"/>
          <w:szCs w:val="24"/>
          <w:lang w:val="en-GB"/>
        </w:rPr>
        <w:t xml:space="preserve"> of the business, it now presents several operational challenges as client demand increases. The absence of a structured booking system leads to delays in responding to enquiries, increases the risk of </w:t>
      </w:r>
      <w:r w:rsidRPr="372C435C" w:rsidR="66EE4519">
        <w:rPr>
          <w:rFonts w:ascii="Calibri" w:hAnsi="Calibri" w:eastAsia="Calibri" w:cs="Calibri"/>
          <w:noProof w:val="0"/>
          <w:sz w:val="24"/>
          <w:szCs w:val="24"/>
          <w:lang w:val="en-GB"/>
        </w:rPr>
        <w:t>double-booking</w:t>
      </w:r>
      <w:r w:rsidRPr="372C435C" w:rsidR="539E5871">
        <w:rPr>
          <w:rFonts w:ascii="Calibri" w:hAnsi="Calibri" w:eastAsia="Calibri" w:cs="Calibri"/>
          <w:noProof w:val="0"/>
          <w:sz w:val="24"/>
          <w:szCs w:val="24"/>
          <w:lang w:val="en-GB"/>
        </w:rPr>
        <w:t>, and reduces the time available for core grooming activities. This administrative burden limits productivity and affects the overall efficiency of the salon.</w:t>
      </w:r>
    </w:p>
    <w:p xmlns:wp14="http://schemas.microsoft.com/office/word/2010/wordml" w:rsidP="372C435C" wp14:paraId="697D1CB8" wp14:textId="1FB5B4B3">
      <w:pPr>
        <w:bidi w:val="0"/>
        <w:spacing w:before="240" w:beforeAutospacing="off" w:after="240" w:afterAutospacing="off"/>
        <w:rPr>
          <w:rFonts w:ascii="Calibri" w:hAnsi="Calibri" w:eastAsia="Calibri" w:cs="Calibri"/>
          <w:noProof w:val="0"/>
          <w:sz w:val="24"/>
          <w:szCs w:val="24"/>
          <w:lang w:val="en-GB"/>
        </w:rPr>
      </w:pPr>
      <w:r w:rsidRPr="372C435C" w:rsidR="539E5871">
        <w:rPr>
          <w:rFonts w:ascii="Calibri" w:hAnsi="Calibri" w:eastAsia="Calibri" w:cs="Calibri"/>
          <w:noProof w:val="0"/>
          <w:sz w:val="24"/>
          <w:szCs w:val="24"/>
          <w:lang w:val="en-GB"/>
        </w:rPr>
        <w:t xml:space="preserve">Manual scheduling also contributes to a higher number of </w:t>
      </w:r>
      <w:r w:rsidRPr="372C435C" w:rsidR="54C0BCA6">
        <w:rPr>
          <w:rFonts w:ascii="Calibri" w:hAnsi="Calibri" w:eastAsia="Calibri" w:cs="Calibri"/>
          <w:noProof w:val="0"/>
          <w:sz w:val="24"/>
          <w:szCs w:val="24"/>
          <w:lang w:val="en-GB"/>
        </w:rPr>
        <w:t>no-shows</w:t>
      </w:r>
      <w:r w:rsidRPr="372C435C" w:rsidR="539E5871">
        <w:rPr>
          <w:rFonts w:ascii="Calibri" w:hAnsi="Calibri" w:eastAsia="Calibri" w:cs="Calibri"/>
          <w:noProof w:val="0"/>
          <w:sz w:val="24"/>
          <w:szCs w:val="24"/>
          <w:lang w:val="en-GB"/>
        </w:rPr>
        <w:t xml:space="preserve">, as there is no automated reminder system to prompt clients ahead of their appointment. Missed appointments result in lost revenue and disrupt the daily workflow. Additionally, client information, such as grooming history, </w:t>
      </w:r>
      <w:r w:rsidRPr="372C435C" w:rsidR="539E5871">
        <w:rPr>
          <w:rFonts w:ascii="Calibri" w:hAnsi="Calibri" w:eastAsia="Calibri" w:cs="Calibri"/>
          <w:noProof w:val="0"/>
          <w:sz w:val="24"/>
          <w:szCs w:val="24"/>
          <w:lang w:val="en-GB"/>
        </w:rPr>
        <w:t>breed</w:t>
      </w:r>
      <w:r>
        <w:noBreakHyphen/>
      </w:r>
      <w:r w:rsidRPr="372C435C" w:rsidR="539E5871">
        <w:rPr>
          <w:rFonts w:ascii="Calibri" w:hAnsi="Calibri" w:eastAsia="Calibri" w:cs="Calibri"/>
          <w:noProof w:val="0"/>
          <w:sz w:val="24"/>
          <w:szCs w:val="24"/>
          <w:lang w:val="en-GB"/>
        </w:rPr>
        <w:t>specific</w:t>
      </w:r>
      <w:r w:rsidRPr="372C435C" w:rsidR="539E5871">
        <w:rPr>
          <w:rFonts w:ascii="Calibri" w:hAnsi="Calibri" w:eastAsia="Calibri" w:cs="Calibri"/>
          <w:noProof w:val="0"/>
          <w:sz w:val="24"/>
          <w:szCs w:val="24"/>
          <w:lang w:val="en-GB"/>
        </w:rPr>
        <w:t xml:space="preserve"> requirements, behavioural notes, and health considerations, is stored inconsistently across messages, notebooks, and memory. This makes it difficult to </w:t>
      </w:r>
      <w:r w:rsidRPr="372C435C" w:rsidR="539E5871">
        <w:rPr>
          <w:rFonts w:ascii="Calibri" w:hAnsi="Calibri" w:eastAsia="Calibri" w:cs="Calibri"/>
          <w:noProof w:val="0"/>
          <w:sz w:val="24"/>
          <w:szCs w:val="24"/>
          <w:lang w:val="en-GB"/>
        </w:rPr>
        <w:t>maintain</w:t>
      </w:r>
      <w:r w:rsidRPr="372C435C" w:rsidR="539E5871">
        <w:rPr>
          <w:rFonts w:ascii="Calibri" w:hAnsi="Calibri" w:eastAsia="Calibri" w:cs="Calibri"/>
          <w:noProof w:val="0"/>
          <w:sz w:val="24"/>
          <w:szCs w:val="24"/>
          <w:lang w:val="en-GB"/>
        </w:rPr>
        <w:t xml:space="preserve"> </w:t>
      </w:r>
      <w:r w:rsidRPr="372C435C" w:rsidR="539E5871">
        <w:rPr>
          <w:rFonts w:ascii="Calibri" w:hAnsi="Calibri" w:eastAsia="Calibri" w:cs="Calibri"/>
          <w:noProof w:val="0"/>
          <w:sz w:val="24"/>
          <w:szCs w:val="24"/>
          <w:lang w:val="en-GB"/>
        </w:rPr>
        <w:t>accurate</w:t>
      </w:r>
      <w:r w:rsidRPr="372C435C" w:rsidR="539E5871">
        <w:rPr>
          <w:rFonts w:ascii="Calibri" w:hAnsi="Calibri" w:eastAsia="Calibri" w:cs="Calibri"/>
          <w:noProof w:val="0"/>
          <w:sz w:val="24"/>
          <w:szCs w:val="24"/>
          <w:lang w:val="en-GB"/>
        </w:rPr>
        <w:t xml:space="preserve"> records, ensure continuity of care, and deliver a personalised service experience.</w:t>
      </w:r>
    </w:p>
    <w:p xmlns:wp14="http://schemas.microsoft.com/office/word/2010/wordml" w:rsidP="372C435C" wp14:paraId="453B6A0D" wp14:textId="17A05433">
      <w:pPr>
        <w:bidi w:val="0"/>
        <w:spacing w:before="240" w:beforeAutospacing="off" w:after="240" w:afterAutospacing="off"/>
        <w:rPr>
          <w:rFonts w:ascii="Calibri" w:hAnsi="Calibri" w:eastAsia="Calibri" w:cs="Calibri"/>
          <w:noProof w:val="0"/>
          <w:sz w:val="24"/>
          <w:szCs w:val="24"/>
          <w:lang w:val="en-GB"/>
        </w:rPr>
      </w:pPr>
      <w:r w:rsidRPr="372C435C" w:rsidR="539E5871">
        <w:rPr>
          <w:rFonts w:ascii="Calibri" w:hAnsi="Calibri" w:eastAsia="Calibri" w:cs="Calibri"/>
          <w:noProof w:val="0"/>
          <w:sz w:val="24"/>
          <w:szCs w:val="24"/>
          <w:lang w:val="en-GB"/>
        </w:rPr>
        <w:t xml:space="preserve">As the business continues to grow, these issues create barriers to scalability, professional image, and customer satisfaction. The lack of a reliable, centralised booking and data management system </w:t>
      </w:r>
      <w:r w:rsidRPr="372C435C" w:rsidR="539E5871">
        <w:rPr>
          <w:rFonts w:ascii="Calibri" w:hAnsi="Calibri" w:eastAsia="Calibri" w:cs="Calibri"/>
          <w:noProof w:val="0"/>
          <w:sz w:val="24"/>
          <w:szCs w:val="24"/>
          <w:lang w:val="en-GB"/>
        </w:rPr>
        <w:t>represents</w:t>
      </w:r>
      <w:r w:rsidRPr="372C435C" w:rsidR="539E5871">
        <w:rPr>
          <w:rFonts w:ascii="Calibri" w:hAnsi="Calibri" w:eastAsia="Calibri" w:cs="Calibri"/>
          <w:noProof w:val="0"/>
          <w:sz w:val="24"/>
          <w:szCs w:val="24"/>
          <w:lang w:val="en-GB"/>
        </w:rPr>
        <w:t xml:space="preserve"> a significant operational problem that requires a structured project to resolve. Implementing an online booking system will address these inefficiencies, support better </w:t>
      </w:r>
      <w:r w:rsidRPr="372C435C" w:rsidR="3EF27060">
        <w:rPr>
          <w:rFonts w:ascii="Calibri" w:hAnsi="Calibri" w:eastAsia="Calibri" w:cs="Calibri"/>
          <w:noProof w:val="0"/>
          <w:sz w:val="24"/>
          <w:szCs w:val="24"/>
          <w:lang w:val="en-GB"/>
        </w:rPr>
        <w:t>decision-making</w:t>
      </w:r>
      <w:r w:rsidRPr="372C435C" w:rsidR="539E5871">
        <w:rPr>
          <w:rFonts w:ascii="Calibri" w:hAnsi="Calibri" w:eastAsia="Calibri" w:cs="Calibri"/>
          <w:noProof w:val="0"/>
          <w:sz w:val="24"/>
          <w:szCs w:val="24"/>
          <w:lang w:val="en-GB"/>
        </w:rPr>
        <w:t>, and enhance the overall client experience.</w:t>
      </w:r>
    </w:p>
    <w:p xmlns:wp14="http://schemas.microsoft.com/office/word/2010/wordml" w:rsidP="372C435C" wp14:paraId="13551256" wp14:textId="746C608E">
      <w:pPr>
        <w:bidi w:val="0"/>
        <w:spacing w:before="240" w:beforeAutospacing="off" w:after="240" w:afterAutospacing="off"/>
        <w:rPr>
          <w:rFonts w:ascii="Calibri" w:hAnsi="Calibri" w:eastAsia="Calibri" w:cs="Calibri"/>
          <w:i w:val="0"/>
          <w:iCs w:val="0"/>
          <w:noProof w:val="0"/>
          <w:sz w:val="24"/>
          <w:szCs w:val="24"/>
          <w:lang w:val="en-GB"/>
        </w:rPr>
      </w:pPr>
      <w:r w:rsidRPr="372C435C" w:rsidR="47914E4C">
        <w:rPr>
          <w:rFonts w:ascii="Calibri" w:hAnsi="Calibri" w:eastAsia="Calibri" w:cs="Calibri"/>
          <w:i w:val="0"/>
          <w:iCs w:val="0"/>
          <w:noProof w:val="0"/>
          <w:sz w:val="24"/>
          <w:szCs w:val="24"/>
          <w:lang w:val="en-GB"/>
        </w:rPr>
        <w:t>Digital tools are widely recognised for improving scheduling accuracy, reducing administrative workload, and enhancing customer satisfaction in small service businesses (Kotter, 2012; PMI, 2021).</w:t>
      </w:r>
    </w:p>
    <w:p xmlns:wp14="http://schemas.microsoft.com/office/word/2010/wordml" w:rsidP="6FDD786E" wp14:paraId="188BC330" wp14:textId="3081C25B">
      <w:pPr>
        <w:pStyle w:val="Heading1"/>
        <w:bidi w:val="0"/>
        <w:rPr>
          <w:rFonts w:ascii="Calibri" w:hAnsi="Calibri" w:eastAsia="Calibri" w:cs="Calibri"/>
          <w:noProof w:val="0"/>
          <w:lang w:val="en-GB"/>
        </w:rPr>
      </w:pPr>
      <w:bookmarkStart w:name="_Toc1334067980" w:id="282148477"/>
      <w:r w:rsidRPr="372C435C" w:rsidR="1438AE6E">
        <w:rPr>
          <w:rFonts w:ascii="Calibri" w:hAnsi="Calibri" w:eastAsia="Calibri" w:cs="Calibri"/>
          <w:noProof w:val="0"/>
          <w:lang w:val="en-GB"/>
        </w:rPr>
        <w:t>Project Aim</w:t>
      </w:r>
      <w:bookmarkEnd w:id="282148477"/>
    </w:p>
    <w:p xmlns:wp14="http://schemas.microsoft.com/office/word/2010/wordml" w:rsidP="372C435C" wp14:paraId="2C48E7A3" wp14:textId="5EB0FD0E">
      <w:pPr>
        <w:pStyle w:val="Normal"/>
        <w:bidi w:val="0"/>
        <w:rPr>
          <w:rFonts w:ascii="Calibri" w:hAnsi="Calibri" w:eastAsia="Calibri" w:cs="Calibri"/>
          <w:noProof w:val="0"/>
          <w:lang w:val="en-GB"/>
        </w:rPr>
      </w:pPr>
      <w:r w:rsidRPr="372C435C" w:rsidR="1438AE6E">
        <w:rPr>
          <w:rFonts w:ascii="Calibri" w:hAnsi="Calibri" w:eastAsia="Calibri" w:cs="Calibri"/>
          <w:noProof w:val="0"/>
          <w:lang w:val="en-GB"/>
        </w:rPr>
        <w:t xml:space="preserve">The aim of this project is to </w:t>
      </w:r>
      <w:r w:rsidRPr="372C435C" w:rsidR="6D505645">
        <w:rPr>
          <w:rFonts w:ascii="Calibri" w:hAnsi="Calibri" w:eastAsia="Calibri" w:cs="Calibri"/>
          <w:noProof w:val="0"/>
          <w:lang w:val="en-GB"/>
        </w:rPr>
        <w:t xml:space="preserve">implement an online booking system at Kings K9 Cuts to improve scheduling efficiency, reduce administrative </w:t>
      </w:r>
      <w:r w:rsidRPr="372C435C" w:rsidR="07481842">
        <w:rPr>
          <w:rFonts w:ascii="Calibri" w:hAnsi="Calibri" w:eastAsia="Calibri" w:cs="Calibri"/>
          <w:noProof w:val="0"/>
          <w:lang w:val="en-GB"/>
        </w:rPr>
        <w:t>workload, and enhance client experience through automated reminders</w:t>
      </w:r>
      <w:r w:rsidRPr="372C435C" w:rsidR="50D251A4">
        <w:rPr>
          <w:rFonts w:ascii="Calibri" w:hAnsi="Calibri" w:eastAsia="Calibri" w:cs="Calibri"/>
          <w:noProof w:val="0"/>
          <w:lang w:val="en-GB"/>
        </w:rPr>
        <w:t xml:space="preserve"> and accurate record-keeping.</w:t>
      </w:r>
    </w:p>
    <w:p xmlns:wp14="http://schemas.microsoft.com/office/word/2010/wordml" w:rsidP="6FDD786E" wp14:paraId="244BF55F" wp14:textId="44C95995">
      <w:pPr>
        <w:pStyle w:val="Heading1"/>
        <w:bidi w:val="0"/>
        <w:rPr>
          <w:rFonts w:ascii="Calibri" w:hAnsi="Calibri" w:eastAsia="Calibri" w:cs="Calibri"/>
          <w:noProof w:val="0"/>
          <w:lang w:val="en-GB"/>
        </w:rPr>
      </w:pPr>
      <w:bookmarkStart w:name="_Toc992448025" w:id="2005165634"/>
      <w:r w:rsidRPr="372C435C" w:rsidR="50D251A4">
        <w:rPr>
          <w:rFonts w:ascii="Calibri" w:hAnsi="Calibri" w:eastAsia="Calibri" w:cs="Calibri"/>
          <w:noProof w:val="0"/>
          <w:lang w:val="en-GB"/>
        </w:rPr>
        <w:t>Project Objectives</w:t>
      </w:r>
      <w:bookmarkEnd w:id="2005165634"/>
    </w:p>
    <w:p xmlns:wp14="http://schemas.microsoft.com/office/word/2010/wordml" w:rsidP="372C435C" wp14:paraId="4010FDCB" wp14:textId="00F9B099">
      <w:pPr>
        <w:pStyle w:val="ListParagraph"/>
        <w:numPr>
          <w:ilvl w:val="0"/>
          <w:numId w:val="2"/>
        </w:numPr>
        <w:bidi w:val="0"/>
        <w:rPr>
          <w:rFonts w:ascii="Calibri" w:hAnsi="Calibri" w:eastAsia="Calibri" w:cs="Calibri"/>
          <w:noProof w:val="0"/>
          <w:lang w:val="en-GB"/>
        </w:rPr>
      </w:pPr>
      <w:r w:rsidRPr="372C435C" w:rsidR="6A81491F">
        <w:rPr>
          <w:rFonts w:ascii="Calibri" w:hAnsi="Calibri" w:eastAsia="Calibri" w:cs="Calibri"/>
          <w:noProof w:val="0"/>
          <w:lang w:val="en-GB"/>
        </w:rPr>
        <w:t>Implement a suitable booking platform that allows clients to book appointments independently and reliably</w:t>
      </w:r>
      <w:r w:rsidRPr="372C435C" w:rsidR="195C1CFF">
        <w:rPr>
          <w:rFonts w:ascii="Calibri" w:hAnsi="Calibri" w:eastAsia="Calibri" w:cs="Calibri"/>
          <w:noProof w:val="0"/>
          <w:lang w:val="en-GB"/>
        </w:rPr>
        <w:t xml:space="preserve">. </w:t>
      </w:r>
      <w:r w:rsidRPr="372C435C" w:rsidR="5974C880">
        <w:rPr>
          <w:rFonts w:ascii="Calibri" w:hAnsi="Calibri" w:eastAsia="Calibri" w:cs="Calibri"/>
          <w:noProof w:val="0"/>
          <w:lang w:val="en-GB"/>
        </w:rPr>
        <w:t>First,</w:t>
      </w:r>
      <w:r w:rsidRPr="372C435C" w:rsidR="567EB487">
        <w:rPr>
          <w:rFonts w:ascii="Calibri" w:hAnsi="Calibri" w:eastAsia="Calibri" w:cs="Calibri"/>
          <w:noProof w:val="0"/>
          <w:lang w:val="en-GB"/>
        </w:rPr>
        <w:t xml:space="preserve"> I will research available booking systems, retrieve quotes for </w:t>
      </w:r>
      <w:r w:rsidRPr="372C435C" w:rsidR="567EB487">
        <w:rPr>
          <w:rFonts w:ascii="Calibri" w:hAnsi="Calibri" w:eastAsia="Calibri" w:cs="Calibri"/>
          <w:noProof w:val="0"/>
          <w:lang w:val="en-GB"/>
        </w:rPr>
        <w:t>each</w:t>
      </w:r>
      <w:r w:rsidRPr="372C435C" w:rsidR="567EB487">
        <w:rPr>
          <w:rFonts w:ascii="Calibri" w:hAnsi="Calibri" w:eastAsia="Calibri" w:cs="Calibri"/>
          <w:noProof w:val="0"/>
          <w:lang w:val="en-GB"/>
        </w:rPr>
        <w:t xml:space="preserve"> and then decide which is </w:t>
      </w:r>
      <w:r w:rsidRPr="372C435C" w:rsidR="63D641BA">
        <w:rPr>
          <w:rFonts w:ascii="Calibri" w:hAnsi="Calibri" w:eastAsia="Calibri" w:cs="Calibri"/>
          <w:noProof w:val="0"/>
          <w:lang w:val="en-GB"/>
        </w:rPr>
        <w:t xml:space="preserve">the </w:t>
      </w:r>
      <w:r w:rsidRPr="372C435C" w:rsidR="567EB487">
        <w:rPr>
          <w:rFonts w:ascii="Calibri" w:hAnsi="Calibri" w:eastAsia="Calibri" w:cs="Calibri"/>
          <w:noProof w:val="0"/>
          <w:lang w:val="en-GB"/>
        </w:rPr>
        <w:t xml:space="preserve">best </w:t>
      </w:r>
      <w:r w:rsidRPr="372C435C" w:rsidR="6AEE8B08">
        <w:rPr>
          <w:rFonts w:ascii="Calibri" w:hAnsi="Calibri" w:eastAsia="Calibri" w:cs="Calibri"/>
          <w:noProof w:val="0"/>
          <w:lang w:val="en-GB"/>
        </w:rPr>
        <w:t xml:space="preserve">and most suitable </w:t>
      </w:r>
      <w:r w:rsidRPr="372C435C" w:rsidR="567EB487">
        <w:rPr>
          <w:rFonts w:ascii="Calibri" w:hAnsi="Calibri" w:eastAsia="Calibri" w:cs="Calibri"/>
          <w:noProof w:val="0"/>
          <w:lang w:val="en-GB"/>
        </w:rPr>
        <w:t>for Kings K9 Cuts.</w:t>
      </w:r>
    </w:p>
    <w:p xmlns:wp14="http://schemas.microsoft.com/office/word/2010/wordml" w:rsidP="372C435C" wp14:paraId="18A39771" wp14:textId="1B14A62B">
      <w:pPr>
        <w:pStyle w:val="ListParagraph"/>
        <w:numPr>
          <w:ilvl w:val="0"/>
          <w:numId w:val="2"/>
        </w:numPr>
        <w:bidi w:val="0"/>
        <w:rPr>
          <w:rFonts w:ascii="Calibri" w:hAnsi="Calibri" w:eastAsia="Calibri" w:cs="Calibri"/>
          <w:noProof w:val="0"/>
          <w:lang w:val="en-GB"/>
        </w:rPr>
      </w:pPr>
      <w:r w:rsidRPr="372C435C" w:rsidR="50D251A4">
        <w:rPr>
          <w:rFonts w:ascii="Calibri" w:hAnsi="Calibri" w:eastAsia="Calibri" w:cs="Calibri"/>
          <w:noProof w:val="0"/>
          <w:lang w:val="en-GB"/>
        </w:rPr>
        <w:t>Reduce administrative time spent on booking and client communication by at least 50% within three months.</w:t>
      </w:r>
    </w:p>
    <w:p xmlns:wp14="http://schemas.microsoft.com/office/word/2010/wordml" w:rsidP="372C435C" wp14:paraId="0A1A6033" wp14:textId="7FB6F398">
      <w:pPr>
        <w:pStyle w:val="ListParagraph"/>
        <w:numPr>
          <w:ilvl w:val="0"/>
          <w:numId w:val="2"/>
        </w:numPr>
        <w:bidi w:val="0"/>
        <w:rPr>
          <w:rFonts w:ascii="Calibri" w:hAnsi="Calibri" w:eastAsia="Calibri" w:cs="Calibri"/>
          <w:noProof w:val="0"/>
          <w:lang w:val="en-GB"/>
        </w:rPr>
      </w:pPr>
      <w:r w:rsidRPr="372C435C" w:rsidR="50D251A4">
        <w:rPr>
          <w:rFonts w:ascii="Calibri" w:hAnsi="Calibri" w:eastAsia="Calibri" w:cs="Calibri"/>
          <w:noProof w:val="0"/>
          <w:lang w:val="en-GB"/>
        </w:rPr>
        <w:t xml:space="preserve">Lower no-show rates through automated reminders and confirmations built into the chosen system. </w:t>
      </w:r>
      <w:r w:rsidRPr="372C435C" w:rsidR="3FD7C708">
        <w:rPr>
          <w:rFonts w:ascii="Calibri" w:hAnsi="Calibri" w:eastAsia="Calibri" w:cs="Calibri"/>
          <w:noProof w:val="0"/>
          <w:lang w:val="en-GB"/>
        </w:rPr>
        <w:t>Also,</w:t>
      </w:r>
      <w:r w:rsidRPr="372C435C" w:rsidR="50D251A4">
        <w:rPr>
          <w:rFonts w:ascii="Calibri" w:hAnsi="Calibri" w:eastAsia="Calibri" w:cs="Calibri"/>
          <w:noProof w:val="0"/>
          <w:lang w:val="en-GB"/>
        </w:rPr>
        <w:t xml:space="preserve"> by securing deposits of at least £10 </w:t>
      </w:r>
      <w:r w:rsidRPr="372C435C" w:rsidR="1712C228">
        <w:rPr>
          <w:rFonts w:ascii="Calibri" w:hAnsi="Calibri" w:eastAsia="Calibri" w:cs="Calibri"/>
          <w:noProof w:val="0"/>
          <w:lang w:val="en-GB"/>
        </w:rPr>
        <w:t xml:space="preserve">when clients book </w:t>
      </w:r>
      <w:r w:rsidRPr="372C435C" w:rsidR="2A83D717">
        <w:rPr>
          <w:rFonts w:ascii="Calibri" w:hAnsi="Calibri" w:eastAsia="Calibri" w:cs="Calibri"/>
          <w:noProof w:val="0"/>
          <w:lang w:val="en-GB"/>
        </w:rPr>
        <w:t xml:space="preserve">an available appointment </w:t>
      </w:r>
      <w:r w:rsidRPr="372C435C" w:rsidR="1712C228">
        <w:rPr>
          <w:rFonts w:ascii="Calibri" w:hAnsi="Calibri" w:eastAsia="Calibri" w:cs="Calibri"/>
          <w:noProof w:val="0"/>
          <w:lang w:val="en-GB"/>
        </w:rPr>
        <w:t>online.</w:t>
      </w:r>
    </w:p>
    <w:p xmlns:wp14="http://schemas.microsoft.com/office/word/2010/wordml" w:rsidP="372C435C" wp14:paraId="25E1CEA6" wp14:textId="40745E71">
      <w:pPr>
        <w:pStyle w:val="ListParagraph"/>
        <w:numPr>
          <w:ilvl w:val="0"/>
          <w:numId w:val="2"/>
        </w:numPr>
        <w:bidi w:val="0"/>
        <w:rPr>
          <w:rFonts w:ascii="Calibri" w:hAnsi="Calibri" w:eastAsia="Calibri" w:cs="Calibri"/>
          <w:noProof w:val="0"/>
          <w:lang w:val="en-GB"/>
        </w:rPr>
      </w:pPr>
      <w:r w:rsidRPr="372C435C" w:rsidR="713A5F0C">
        <w:rPr>
          <w:rFonts w:ascii="Calibri" w:hAnsi="Calibri" w:eastAsia="Calibri" w:cs="Calibri"/>
          <w:noProof w:val="0"/>
          <w:lang w:val="en-GB"/>
        </w:rPr>
        <w:t>Centralise client data, including grooming history, breed notes, and medical and behavioural information.</w:t>
      </w:r>
    </w:p>
    <w:p xmlns:wp14="http://schemas.microsoft.com/office/word/2010/wordml" w:rsidP="372C435C" wp14:paraId="1028103B" wp14:textId="535B7163">
      <w:pPr>
        <w:pStyle w:val="ListParagraph"/>
        <w:numPr>
          <w:ilvl w:val="0"/>
          <w:numId w:val="2"/>
        </w:numPr>
        <w:bidi w:val="0"/>
        <w:rPr>
          <w:rFonts w:ascii="Calibri" w:hAnsi="Calibri" w:eastAsia="Calibri" w:cs="Calibri"/>
          <w:noProof w:val="0"/>
          <w:lang w:val="en-GB"/>
        </w:rPr>
      </w:pPr>
      <w:r w:rsidRPr="372C435C" w:rsidR="713A5F0C">
        <w:rPr>
          <w:rFonts w:ascii="Calibri" w:hAnsi="Calibri" w:eastAsia="Calibri" w:cs="Calibri"/>
          <w:noProof w:val="0"/>
          <w:lang w:val="en-GB"/>
        </w:rPr>
        <w:t xml:space="preserve">Integrate the platform with daily workflows to support </w:t>
      </w:r>
      <w:r w:rsidRPr="372C435C" w:rsidR="713A5F0C">
        <w:rPr>
          <w:rFonts w:ascii="Calibri" w:hAnsi="Calibri" w:eastAsia="Calibri" w:cs="Calibri"/>
          <w:noProof w:val="0"/>
          <w:lang w:val="en-GB"/>
        </w:rPr>
        <w:t>accurate</w:t>
      </w:r>
      <w:r w:rsidRPr="372C435C" w:rsidR="713A5F0C">
        <w:rPr>
          <w:rFonts w:ascii="Calibri" w:hAnsi="Calibri" w:eastAsia="Calibri" w:cs="Calibri"/>
          <w:noProof w:val="0"/>
          <w:lang w:val="en-GB"/>
        </w:rPr>
        <w:t xml:space="preserve"> scheduling and reduce booking errors.</w:t>
      </w:r>
    </w:p>
    <w:p xmlns:wp14="http://schemas.microsoft.com/office/word/2010/wordml" w:rsidP="372C435C" wp14:paraId="1A9D332D" wp14:textId="657A045E">
      <w:pPr>
        <w:pStyle w:val="ListParagraph"/>
        <w:numPr>
          <w:ilvl w:val="0"/>
          <w:numId w:val="2"/>
        </w:numPr>
        <w:bidi w:val="0"/>
        <w:rPr>
          <w:rFonts w:ascii="Calibri" w:hAnsi="Calibri" w:eastAsia="Calibri" w:cs="Calibri"/>
          <w:noProof w:val="0"/>
          <w:lang w:val="en-GB"/>
        </w:rPr>
      </w:pPr>
      <w:r w:rsidRPr="372C435C" w:rsidR="6CA3B8EC">
        <w:rPr>
          <w:rFonts w:ascii="Calibri" w:hAnsi="Calibri" w:eastAsia="Calibri" w:cs="Calibri"/>
          <w:noProof w:val="0"/>
          <w:lang w:val="en-GB"/>
        </w:rPr>
        <w:t>Evaluate system performance after three months using client feedback, booking data and operational metrics.</w:t>
      </w:r>
      <w:r w:rsidRPr="372C435C" w:rsidR="065BF941">
        <w:rPr>
          <w:rFonts w:ascii="Calibri" w:hAnsi="Calibri" w:eastAsia="Calibri" w:cs="Calibri"/>
          <w:noProof w:val="0"/>
          <w:lang w:val="en-GB"/>
        </w:rPr>
        <w:t xml:space="preserve"> (Saviom, 2026).</w:t>
      </w:r>
    </w:p>
    <w:p xmlns:wp14="http://schemas.microsoft.com/office/word/2010/wordml" w:rsidP="6FDD786E" wp14:paraId="6346D759" wp14:textId="4ACB348C">
      <w:pPr>
        <w:pStyle w:val="Heading1"/>
        <w:bidi w:val="0"/>
        <w:rPr>
          <w:rFonts w:ascii="Calibri" w:hAnsi="Calibri" w:eastAsia="Calibri" w:cs="Calibri"/>
          <w:noProof w:val="0"/>
          <w:lang w:val="en-GB"/>
        </w:rPr>
      </w:pPr>
      <w:bookmarkStart w:name="_Toc1089251934" w:id="708744271"/>
      <w:r w:rsidRPr="372C435C" w:rsidR="47A3194A">
        <w:rPr>
          <w:rFonts w:ascii="Calibri" w:hAnsi="Calibri" w:eastAsia="Calibri" w:cs="Calibri"/>
          <w:noProof w:val="0"/>
          <w:lang w:val="en-GB"/>
        </w:rPr>
        <w:t>Stakeholder Analysis</w:t>
      </w:r>
      <w:bookmarkEnd w:id="708744271"/>
    </w:p>
    <w:p xmlns:wp14="http://schemas.microsoft.com/office/word/2010/wordml" w:rsidP="6FDD786E" wp14:paraId="7468F20C" wp14:textId="44386727">
      <w:pPr>
        <w:pStyle w:val="Normal"/>
      </w:pPr>
      <w:r w:rsidRPr="3877FA52" w:rsidR="2943A9B5">
        <w:rPr>
          <w:rFonts w:ascii="Calibri" w:hAnsi="Calibri" w:eastAsia="Calibri" w:cs="Calibri"/>
          <w:noProof w:val="0"/>
          <w:sz w:val="24"/>
          <w:szCs w:val="24"/>
          <w:lang w:val="en-GB"/>
        </w:rPr>
        <w:t xml:space="preserve">A stakeholder analysis identifies all individuals or groups who are affected by the implementation of an online booking system and evaluates their level of interest and impact. This helps ensure the project is planned and managed in a way that meets stakeholder needs and reduces resistance to change. </w:t>
      </w:r>
      <w:r w:rsidRPr="3877FA52" w:rsidR="2943A9B5">
        <w:rPr>
          <w:rFonts w:ascii="Calibri" w:hAnsi="Calibri" w:eastAsia="Calibri" w:cs="Calibri"/>
          <w:noProof w:val="0"/>
          <w:lang w:val="en-GB"/>
        </w:rPr>
        <w:t>(Singh, 2022).</w:t>
      </w:r>
    </w:p>
    <w:p xmlns:wp14="http://schemas.microsoft.com/office/word/2010/wordml" w:rsidP="6FDD786E" wp14:paraId="219C09B0" wp14:textId="0DA31475">
      <w:pPr>
        <w:pStyle w:val="Normal"/>
        <w:bidi w:val="0"/>
        <w:rPr>
          <w:rFonts w:ascii="Calibri" w:hAnsi="Calibri" w:eastAsia="Calibri" w:cs="Calibri"/>
          <w:b w:val="1"/>
          <w:bCs w:val="1"/>
          <w:noProof w:val="0"/>
          <w:lang w:val="en-GB"/>
        </w:rPr>
      </w:pPr>
    </w:p>
    <w:tbl>
      <w:tblPr>
        <w:tblStyle w:val="TableGrid"/>
        <w:bidiVisual w:val="0"/>
        <w:tblW w:w="0" w:type="auto"/>
        <w:tblLook w:val="06A0" w:firstRow="1" w:lastRow="0" w:firstColumn="1" w:lastColumn="0" w:noHBand="1" w:noVBand="1"/>
      </w:tblPr>
      <w:tblGrid>
        <w:gridCol w:w="2254"/>
        <w:gridCol w:w="2254"/>
        <w:gridCol w:w="2254"/>
        <w:gridCol w:w="2254"/>
      </w:tblGrid>
      <w:tr w:rsidR="6FDD786E" w:rsidTr="3877FA52" w14:paraId="526112CB">
        <w:trPr>
          <w:trHeight w:val="300"/>
        </w:trPr>
        <w:tc>
          <w:tcPr>
            <w:tcW w:w="2254" w:type="dxa"/>
            <w:tcMar/>
          </w:tcPr>
          <w:p w:rsidR="35C44B8A" w:rsidP="6FDD786E" w:rsidRDefault="35C44B8A" w14:paraId="5CA57A82" w14:textId="67AD6E62">
            <w:pPr>
              <w:pStyle w:val="Normal"/>
              <w:bidi w:val="0"/>
              <w:rPr>
                <w:rFonts w:ascii="Calibri" w:hAnsi="Calibri" w:eastAsia="Calibri" w:cs="Calibri"/>
                <w:b w:val="1"/>
                <w:bCs w:val="1"/>
                <w:noProof w:val="0"/>
                <w:lang w:val="en-GB"/>
              </w:rPr>
            </w:pPr>
            <w:r w:rsidRPr="6FDD786E" w:rsidR="35C44B8A">
              <w:rPr>
                <w:rFonts w:ascii="Calibri" w:hAnsi="Calibri" w:eastAsia="Calibri" w:cs="Calibri"/>
                <w:b w:val="1"/>
                <w:bCs w:val="1"/>
                <w:noProof w:val="0"/>
                <w:lang w:val="en-GB"/>
              </w:rPr>
              <w:t>Stakeholder</w:t>
            </w:r>
          </w:p>
        </w:tc>
        <w:tc>
          <w:tcPr>
            <w:tcW w:w="2254" w:type="dxa"/>
            <w:tcMar/>
          </w:tcPr>
          <w:p w:rsidR="35C44B8A" w:rsidP="6FDD786E" w:rsidRDefault="35C44B8A" w14:paraId="758FDEDB" w14:textId="34D41CB8">
            <w:pPr>
              <w:pStyle w:val="Normal"/>
              <w:bidi w:val="0"/>
              <w:rPr>
                <w:rFonts w:ascii="Calibri" w:hAnsi="Calibri" w:eastAsia="Calibri" w:cs="Calibri"/>
                <w:b w:val="1"/>
                <w:bCs w:val="1"/>
                <w:noProof w:val="0"/>
                <w:lang w:val="en-GB"/>
              </w:rPr>
            </w:pPr>
            <w:r w:rsidRPr="6FDD786E" w:rsidR="35C44B8A">
              <w:rPr>
                <w:rFonts w:ascii="Calibri" w:hAnsi="Calibri" w:eastAsia="Calibri" w:cs="Calibri"/>
                <w:b w:val="1"/>
                <w:bCs w:val="1"/>
                <w:noProof w:val="0"/>
                <w:lang w:val="en-GB"/>
              </w:rPr>
              <w:t>Interest</w:t>
            </w:r>
          </w:p>
        </w:tc>
        <w:tc>
          <w:tcPr>
            <w:tcW w:w="2254" w:type="dxa"/>
            <w:tcMar/>
          </w:tcPr>
          <w:p w:rsidR="35C44B8A" w:rsidP="6FDD786E" w:rsidRDefault="35C44B8A" w14:paraId="1FF53820" w14:textId="4A7B2493">
            <w:pPr>
              <w:pStyle w:val="Normal"/>
              <w:bidi w:val="0"/>
              <w:rPr>
                <w:rFonts w:ascii="Calibri" w:hAnsi="Calibri" w:eastAsia="Calibri" w:cs="Calibri"/>
                <w:b w:val="1"/>
                <w:bCs w:val="1"/>
                <w:noProof w:val="0"/>
                <w:lang w:val="en-GB"/>
              </w:rPr>
            </w:pPr>
            <w:r w:rsidRPr="6FDD786E" w:rsidR="35C44B8A">
              <w:rPr>
                <w:rFonts w:ascii="Calibri" w:hAnsi="Calibri" w:eastAsia="Calibri" w:cs="Calibri"/>
                <w:b w:val="1"/>
                <w:bCs w:val="1"/>
                <w:noProof w:val="0"/>
                <w:lang w:val="en-GB"/>
              </w:rPr>
              <w:t>Impact</w:t>
            </w:r>
          </w:p>
        </w:tc>
        <w:tc>
          <w:tcPr>
            <w:tcW w:w="2254" w:type="dxa"/>
            <w:tcMar/>
          </w:tcPr>
          <w:p w:rsidR="35C44B8A" w:rsidP="6FDD786E" w:rsidRDefault="35C44B8A" w14:paraId="59A7F78F" w14:textId="12A567E3">
            <w:pPr>
              <w:pStyle w:val="Normal"/>
              <w:bidi w:val="0"/>
              <w:rPr>
                <w:rFonts w:ascii="Calibri" w:hAnsi="Calibri" w:eastAsia="Calibri" w:cs="Calibri"/>
                <w:b w:val="1"/>
                <w:bCs w:val="1"/>
                <w:noProof w:val="0"/>
                <w:lang w:val="en-GB"/>
              </w:rPr>
            </w:pPr>
            <w:r w:rsidRPr="6FDD786E" w:rsidR="35C44B8A">
              <w:rPr>
                <w:rFonts w:ascii="Calibri" w:hAnsi="Calibri" w:eastAsia="Calibri" w:cs="Calibri"/>
                <w:b w:val="1"/>
                <w:bCs w:val="1"/>
                <w:noProof w:val="0"/>
                <w:lang w:val="en-GB"/>
              </w:rPr>
              <w:t>Notes</w:t>
            </w:r>
          </w:p>
        </w:tc>
      </w:tr>
      <w:tr w:rsidR="6FDD786E" w:rsidTr="3877FA52" w14:paraId="76A0857B">
        <w:trPr>
          <w:trHeight w:val="300"/>
        </w:trPr>
        <w:tc>
          <w:tcPr>
            <w:tcW w:w="2254" w:type="dxa"/>
            <w:tcMar/>
          </w:tcPr>
          <w:p w:rsidR="638A8228" w:rsidP="6FDD786E" w:rsidRDefault="638A8228" w14:paraId="49B2C6AB" w14:textId="4EC9A39C">
            <w:pPr>
              <w:pStyle w:val="Normal"/>
            </w:pPr>
            <w:r w:rsidRPr="6FDD786E" w:rsidR="638A8228">
              <w:rPr>
                <w:rFonts w:ascii="Calibri" w:hAnsi="Calibri" w:eastAsia="Calibri" w:cs="Calibri"/>
                <w:noProof w:val="0"/>
                <w:lang w:val="en-GB"/>
              </w:rPr>
              <w:t>Kings K9 Cuts</w:t>
            </w:r>
          </w:p>
        </w:tc>
        <w:tc>
          <w:tcPr>
            <w:tcW w:w="2254" w:type="dxa"/>
            <w:tcMar/>
          </w:tcPr>
          <w:p w:rsidR="6FDD786E" w:rsidP="6FDD786E" w:rsidRDefault="6FDD786E" w14:paraId="38FDF453" w14:textId="7FD0A1EE">
            <w:pPr>
              <w:pStyle w:val="Normal"/>
              <w:bidi w:val="0"/>
            </w:pPr>
            <w:r w:rsidRPr="3877FA52" w:rsidR="0CF729B1">
              <w:rPr>
                <w:rFonts w:ascii="Calibri" w:hAnsi="Calibri" w:eastAsia="Calibri" w:cs="Calibri"/>
                <w:noProof w:val="0"/>
                <w:lang w:val="en-GB"/>
              </w:rPr>
              <w:t>High</w:t>
            </w:r>
          </w:p>
        </w:tc>
        <w:tc>
          <w:tcPr>
            <w:tcW w:w="2254" w:type="dxa"/>
            <w:tcMar/>
          </w:tcPr>
          <w:p w:rsidR="6FDD786E" w:rsidP="6FDD786E" w:rsidRDefault="6FDD786E" w14:paraId="49AFB3FA" w14:textId="0B4A6E07">
            <w:pPr>
              <w:pStyle w:val="Normal"/>
              <w:bidi w:val="0"/>
            </w:pPr>
            <w:r w:rsidRPr="3877FA52" w:rsidR="0CF729B1">
              <w:rPr>
                <w:rFonts w:ascii="Calibri" w:hAnsi="Calibri" w:eastAsia="Calibri" w:cs="Calibri"/>
                <w:noProof w:val="0"/>
                <w:lang w:val="en-GB"/>
              </w:rPr>
              <w:t>High</w:t>
            </w:r>
          </w:p>
        </w:tc>
        <w:tc>
          <w:tcPr>
            <w:tcW w:w="2254" w:type="dxa"/>
            <w:tcMar/>
          </w:tcPr>
          <w:p w:rsidR="6FDD786E" w:rsidP="6FDD786E" w:rsidRDefault="6FDD786E" w14:paraId="65BBFA8F" w14:textId="2DC76F63">
            <w:pPr>
              <w:pStyle w:val="Normal"/>
              <w:bidi w:val="0"/>
            </w:pPr>
            <w:r w:rsidRPr="3877FA52" w:rsidR="0CF729B1">
              <w:rPr>
                <w:rFonts w:ascii="Calibri" w:hAnsi="Calibri" w:eastAsia="Calibri" w:cs="Calibri"/>
                <w:noProof w:val="0"/>
                <w:lang w:val="en-GB"/>
              </w:rPr>
              <w:t>Responsible for decisions, costs and implementation.</w:t>
            </w:r>
          </w:p>
        </w:tc>
      </w:tr>
      <w:tr w:rsidR="6FDD786E" w:rsidTr="3877FA52" w14:paraId="4A0EA90D">
        <w:trPr>
          <w:trHeight w:val="300"/>
        </w:trPr>
        <w:tc>
          <w:tcPr>
            <w:tcW w:w="2254" w:type="dxa"/>
            <w:tcMar/>
          </w:tcPr>
          <w:p w:rsidR="638A8228" w:rsidP="6FDD786E" w:rsidRDefault="638A8228" w14:paraId="1B415EA8" w14:textId="7F2B58C7">
            <w:pPr>
              <w:pStyle w:val="Normal"/>
            </w:pPr>
            <w:r w:rsidRPr="6FDD786E" w:rsidR="638A8228">
              <w:rPr>
                <w:rFonts w:ascii="Calibri" w:hAnsi="Calibri" w:eastAsia="Calibri" w:cs="Calibri"/>
                <w:noProof w:val="0"/>
                <w:lang w:val="en-GB"/>
              </w:rPr>
              <w:t>Clients</w:t>
            </w:r>
          </w:p>
        </w:tc>
        <w:tc>
          <w:tcPr>
            <w:tcW w:w="2254" w:type="dxa"/>
            <w:tcMar/>
          </w:tcPr>
          <w:p w:rsidR="6FDD786E" w:rsidP="6FDD786E" w:rsidRDefault="6FDD786E" w14:paraId="7D451BA4" w14:textId="669F4A84">
            <w:pPr>
              <w:pStyle w:val="Normal"/>
              <w:bidi w:val="0"/>
            </w:pPr>
            <w:r w:rsidRPr="3877FA52" w:rsidR="23930522">
              <w:rPr>
                <w:rFonts w:ascii="Calibri" w:hAnsi="Calibri" w:eastAsia="Calibri" w:cs="Calibri"/>
                <w:noProof w:val="0"/>
                <w:lang w:val="en-GB"/>
              </w:rPr>
              <w:t>High</w:t>
            </w:r>
          </w:p>
        </w:tc>
        <w:tc>
          <w:tcPr>
            <w:tcW w:w="2254" w:type="dxa"/>
            <w:tcMar/>
          </w:tcPr>
          <w:p w:rsidR="6FDD786E" w:rsidP="6FDD786E" w:rsidRDefault="6FDD786E" w14:paraId="0DC52CFA" w14:textId="259E551D">
            <w:pPr>
              <w:pStyle w:val="Normal"/>
              <w:bidi w:val="0"/>
            </w:pPr>
            <w:r w:rsidRPr="3877FA52" w:rsidR="23930522">
              <w:rPr>
                <w:rFonts w:ascii="Calibri" w:hAnsi="Calibri" w:eastAsia="Calibri" w:cs="Calibri"/>
                <w:noProof w:val="0"/>
                <w:lang w:val="en-GB"/>
              </w:rPr>
              <w:t>High</w:t>
            </w:r>
          </w:p>
        </w:tc>
        <w:tc>
          <w:tcPr>
            <w:tcW w:w="2254" w:type="dxa"/>
            <w:tcMar/>
          </w:tcPr>
          <w:p w:rsidR="6FDD786E" w:rsidP="6FDD786E" w:rsidRDefault="6FDD786E" w14:paraId="19CCC92A" w14:textId="73CD6E22">
            <w:pPr>
              <w:pStyle w:val="Normal"/>
              <w:bidi w:val="0"/>
            </w:pPr>
            <w:r w:rsidRPr="3877FA52" w:rsidR="23930522">
              <w:rPr>
                <w:rFonts w:ascii="Calibri" w:hAnsi="Calibri" w:eastAsia="Calibri" w:cs="Calibri"/>
                <w:noProof w:val="0"/>
                <w:lang w:val="en-GB"/>
              </w:rPr>
              <w:t xml:space="preserve">Adoption </w:t>
            </w:r>
            <w:r w:rsidRPr="3877FA52" w:rsidR="23930522">
              <w:rPr>
                <w:rFonts w:ascii="Calibri" w:hAnsi="Calibri" w:eastAsia="Calibri" w:cs="Calibri"/>
                <w:noProof w:val="0"/>
                <w:lang w:val="en-GB"/>
              </w:rPr>
              <w:t>determines</w:t>
            </w:r>
            <w:r w:rsidRPr="3877FA52" w:rsidR="23930522">
              <w:rPr>
                <w:rFonts w:ascii="Calibri" w:hAnsi="Calibri" w:eastAsia="Calibri" w:cs="Calibri"/>
                <w:noProof w:val="0"/>
                <w:lang w:val="en-GB"/>
              </w:rPr>
              <w:t xml:space="preserve"> project success.</w:t>
            </w:r>
          </w:p>
        </w:tc>
      </w:tr>
      <w:tr w:rsidR="6FDD786E" w:rsidTr="3877FA52" w14:paraId="121DCE91">
        <w:trPr>
          <w:trHeight w:val="300"/>
        </w:trPr>
        <w:tc>
          <w:tcPr>
            <w:tcW w:w="2254" w:type="dxa"/>
            <w:tcMar/>
          </w:tcPr>
          <w:p w:rsidR="638A8228" w:rsidP="6FDD786E" w:rsidRDefault="638A8228" w14:paraId="07099DC9" w14:textId="5E915E22">
            <w:pPr>
              <w:pStyle w:val="Normal"/>
            </w:pPr>
            <w:r w:rsidRPr="6FDD786E" w:rsidR="638A8228">
              <w:rPr>
                <w:rFonts w:ascii="Calibri" w:hAnsi="Calibri" w:eastAsia="Calibri" w:cs="Calibri"/>
                <w:noProof w:val="0"/>
                <w:lang w:val="en-GB"/>
              </w:rPr>
              <w:t>Softwareprovider</w:t>
            </w:r>
          </w:p>
        </w:tc>
        <w:tc>
          <w:tcPr>
            <w:tcW w:w="2254" w:type="dxa"/>
            <w:tcMar/>
          </w:tcPr>
          <w:p w:rsidR="6FDD786E" w:rsidP="6FDD786E" w:rsidRDefault="6FDD786E" w14:paraId="0A3978B4" w14:textId="1F168C51">
            <w:pPr>
              <w:pStyle w:val="Normal"/>
              <w:bidi w:val="0"/>
            </w:pPr>
            <w:r w:rsidRPr="3877FA52" w:rsidR="1BD7B68A">
              <w:rPr>
                <w:rFonts w:ascii="Calibri" w:hAnsi="Calibri" w:eastAsia="Calibri" w:cs="Calibri"/>
                <w:noProof w:val="0"/>
                <w:lang w:val="en-GB"/>
              </w:rPr>
              <w:t>Medium</w:t>
            </w:r>
          </w:p>
        </w:tc>
        <w:tc>
          <w:tcPr>
            <w:tcW w:w="2254" w:type="dxa"/>
            <w:tcMar/>
          </w:tcPr>
          <w:p w:rsidR="6FDD786E" w:rsidP="6FDD786E" w:rsidRDefault="6FDD786E" w14:paraId="6EAD269B" w14:textId="5BC91226">
            <w:pPr>
              <w:pStyle w:val="Normal"/>
              <w:bidi w:val="0"/>
            </w:pPr>
            <w:r w:rsidRPr="3877FA52" w:rsidR="1BD7B68A">
              <w:rPr>
                <w:rFonts w:ascii="Calibri" w:hAnsi="Calibri" w:eastAsia="Calibri" w:cs="Calibri"/>
                <w:noProof w:val="0"/>
                <w:lang w:val="en-GB"/>
              </w:rPr>
              <w:t>Low/Medium</w:t>
            </w:r>
          </w:p>
        </w:tc>
        <w:tc>
          <w:tcPr>
            <w:tcW w:w="2254" w:type="dxa"/>
            <w:tcMar/>
          </w:tcPr>
          <w:p w:rsidR="6FDD786E" w:rsidP="6FDD786E" w:rsidRDefault="6FDD786E" w14:paraId="7E9C9793" w14:textId="5CD2443C">
            <w:pPr>
              <w:pStyle w:val="Normal"/>
              <w:bidi w:val="0"/>
            </w:pPr>
            <w:r w:rsidRPr="3877FA52" w:rsidR="1BD7B68A">
              <w:rPr>
                <w:rFonts w:ascii="Calibri" w:hAnsi="Calibri" w:eastAsia="Calibri" w:cs="Calibri"/>
                <w:noProof w:val="0"/>
                <w:lang w:val="en-GB"/>
              </w:rPr>
              <w:t>Provides system setup, support and training.</w:t>
            </w:r>
          </w:p>
        </w:tc>
      </w:tr>
      <w:tr w:rsidR="6FDD786E" w:rsidTr="3877FA52" w14:paraId="4D52E514">
        <w:trPr>
          <w:trHeight w:val="300"/>
        </w:trPr>
        <w:tc>
          <w:tcPr>
            <w:tcW w:w="2254" w:type="dxa"/>
            <w:tcMar/>
          </w:tcPr>
          <w:p w:rsidR="6FDD786E" w:rsidP="6FDD786E" w:rsidRDefault="6FDD786E" w14:paraId="3E12A5E6" w14:textId="6B976EE2">
            <w:pPr>
              <w:pStyle w:val="Normal"/>
              <w:bidi w:val="0"/>
            </w:pPr>
            <w:r w:rsidRPr="3877FA52" w:rsidR="26F4E4C6">
              <w:rPr>
                <w:rFonts w:ascii="Calibri" w:hAnsi="Calibri" w:eastAsia="Calibri" w:cs="Calibri"/>
                <w:noProof w:val="0"/>
                <w:lang w:val="en-GB"/>
              </w:rPr>
              <w:t>Future Grooming Staff</w:t>
            </w:r>
          </w:p>
        </w:tc>
        <w:tc>
          <w:tcPr>
            <w:tcW w:w="2254" w:type="dxa"/>
            <w:tcMar/>
          </w:tcPr>
          <w:p w:rsidR="6FDD786E" w:rsidP="6FDD786E" w:rsidRDefault="6FDD786E" w14:paraId="69A4DAD1" w14:textId="39E00F0C">
            <w:pPr>
              <w:pStyle w:val="Normal"/>
              <w:bidi w:val="0"/>
            </w:pPr>
            <w:r w:rsidRPr="3877FA52" w:rsidR="50D0F936">
              <w:rPr>
                <w:rFonts w:ascii="Calibri" w:hAnsi="Calibri" w:eastAsia="Calibri" w:cs="Calibri"/>
                <w:noProof w:val="0"/>
                <w:lang w:val="en-GB"/>
              </w:rPr>
              <w:t>Low</w:t>
            </w:r>
          </w:p>
        </w:tc>
        <w:tc>
          <w:tcPr>
            <w:tcW w:w="2254" w:type="dxa"/>
            <w:tcMar/>
          </w:tcPr>
          <w:p w:rsidR="6FDD786E" w:rsidP="6FDD786E" w:rsidRDefault="6FDD786E" w14:paraId="270039A9" w14:textId="724A72BB">
            <w:pPr>
              <w:pStyle w:val="Normal"/>
              <w:bidi w:val="0"/>
            </w:pPr>
            <w:r w:rsidRPr="3877FA52" w:rsidR="50D0F936">
              <w:rPr>
                <w:rFonts w:ascii="Calibri" w:hAnsi="Calibri" w:eastAsia="Calibri" w:cs="Calibri"/>
                <w:noProof w:val="0"/>
                <w:lang w:val="en-GB"/>
              </w:rPr>
              <w:t>Medium</w:t>
            </w:r>
          </w:p>
        </w:tc>
        <w:tc>
          <w:tcPr>
            <w:tcW w:w="2254" w:type="dxa"/>
            <w:tcMar/>
          </w:tcPr>
          <w:p w:rsidR="6FDD786E" w:rsidP="6FDD786E" w:rsidRDefault="6FDD786E" w14:paraId="32ADEB95" w14:textId="113DC835">
            <w:pPr>
              <w:pStyle w:val="Normal"/>
              <w:bidi w:val="0"/>
            </w:pPr>
            <w:r w:rsidRPr="3877FA52" w:rsidR="50D0F936">
              <w:rPr>
                <w:rFonts w:ascii="Calibri" w:hAnsi="Calibri" w:eastAsia="Calibri" w:cs="Calibri"/>
                <w:noProof w:val="0"/>
                <w:lang w:val="en-GB"/>
              </w:rPr>
              <w:t>Will rely on system for workflow and client notes.</w:t>
            </w:r>
          </w:p>
        </w:tc>
      </w:tr>
      <w:tr w:rsidR="6FDD786E" w:rsidTr="3877FA52" w14:paraId="13D450B5">
        <w:trPr>
          <w:trHeight w:val="300"/>
        </w:trPr>
        <w:tc>
          <w:tcPr>
            <w:tcW w:w="2254" w:type="dxa"/>
            <w:tcMar/>
          </w:tcPr>
          <w:p w:rsidR="638A8228" w:rsidP="6FDD786E" w:rsidRDefault="638A8228" w14:paraId="0FF7180D" w14:textId="51C38E0B">
            <w:pPr>
              <w:pStyle w:val="Normal"/>
            </w:pPr>
            <w:r w:rsidRPr="6FDD786E" w:rsidR="638A8228">
              <w:rPr>
                <w:rFonts w:ascii="Calibri" w:hAnsi="Calibri" w:eastAsia="Calibri" w:cs="Calibri"/>
                <w:noProof w:val="0"/>
                <w:lang w:val="en-GB"/>
              </w:rPr>
              <w:t>Local Community</w:t>
            </w:r>
          </w:p>
        </w:tc>
        <w:tc>
          <w:tcPr>
            <w:tcW w:w="2254" w:type="dxa"/>
            <w:tcMar/>
          </w:tcPr>
          <w:p w:rsidR="6FDD786E" w:rsidP="6FDD786E" w:rsidRDefault="6FDD786E" w14:paraId="12EA3346" w14:textId="16777EDA">
            <w:pPr>
              <w:pStyle w:val="Normal"/>
              <w:bidi w:val="0"/>
            </w:pPr>
            <w:r w:rsidRPr="3877FA52" w:rsidR="43891BE6">
              <w:rPr>
                <w:rFonts w:ascii="Calibri" w:hAnsi="Calibri" w:eastAsia="Calibri" w:cs="Calibri"/>
                <w:noProof w:val="0"/>
                <w:lang w:val="en-GB"/>
              </w:rPr>
              <w:t>Low</w:t>
            </w:r>
          </w:p>
        </w:tc>
        <w:tc>
          <w:tcPr>
            <w:tcW w:w="2254" w:type="dxa"/>
            <w:tcMar/>
          </w:tcPr>
          <w:p w:rsidR="6FDD786E" w:rsidP="6FDD786E" w:rsidRDefault="6FDD786E" w14:paraId="086D8C0E" w14:textId="76394AB1">
            <w:pPr>
              <w:pStyle w:val="Normal"/>
              <w:bidi w:val="0"/>
            </w:pPr>
            <w:r w:rsidRPr="3877FA52" w:rsidR="43891BE6">
              <w:rPr>
                <w:rFonts w:ascii="Calibri" w:hAnsi="Calibri" w:eastAsia="Calibri" w:cs="Calibri"/>
                <w:noProof w:val="0"/>
                <w:lang w:val="en-GB"/>
              </w:rPr>
              <w:t>Low</w:t>
            </w:r>
          </w:p>
        </w:tc>
        <w:tc>
          <w:tcPr>
            <w:tcW w:w="2254" w:type="dxa"/>
            <w:tcMar/>
          </w:tcPr>
          <w:p w:rsidR="6FDD786E" w:rsidP="6FDD786E" w:rsidRDefault="6FDD786E" w14:paraId="53DBE90C" w14:textId="60ADD379">
            <w:pPr>
              <w:pStyle w:val="Normal"/>
              <w:bidi w:val="0"/>
            </w:pPr>
            <w:r w:rsidRPr="3877FA52" w:rsidR="43891BE6">
              <w:rPr>
                <w:rFonts w:ascii="Calibri" w:hAnsi="Calibri" w:eastAsia="Calibri" w:cs="Calibri"/>
                <w:noProof w:val="0"/>
                <w:lang w:val="en-GB"/>
              </w:rPr>
              <w:t>Influences reputation and repeat business.</w:t>
            </w:r>
          </w:p>
        </w:tc>
      </w:tr>
    </w:tbl>
    <w:p xmlns:wp14="http://schemas.microsoft.com/office/word/2010/wordml" w:rsidP="6FDD786E" wp14:paraId="4468EF1E" wp14:textId="6A8E1B39">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w:rsidR="4E28D7D3" w:rsidP="3877FA52" w:rsidRDefault="4E28D7D3" w14:paraId="25DB9058" w14:textId="5B5C9EEB">
      <w:pPr>
        <w:pStyle w:val="Normal"/>
        <w:bidi w:val="0"/>
        <w:spacing w:before="0" w:beforeAutospacing="off" w:after="160" w:afterAutospacing="off" w:line="279" w:lineRule="auto"/>
        <w:ind w:left="0" w:right="0"/>
        <w:jc w:val="left"/>
      </w:pPr>
      <w:r w:rsidRPr="372C435C" w:rsidR="7F2964C5">
        <w:rPr>
          <w:rFonts w:ascii="Calibri" w:hAnsi="Calibri" w:eastAsia="Calibri" w:cs="Calibri"/>
          <w:noProof w:val="0"/>
          <w:sz w:val="24"/>
          <w:szCs w:val="24"/>
          <w:lang w:val="en-GB"/>
        </w:rPr>
        <w:t xml:space="preserve">The stakeholder analysis </w:t>
      </w:r>
      <w:r w:rsidRPr="372C435C" w:rsidR="7F2964C5">
        <w:rPr>
          <w:rFonts w:ascii="Calibri" w:hAnsi="Calibri" w:eastAsia="Calibri" w:cs="Calibri"/>
          <w:noProof w:val="0"/>
          <w:sz w:val="24"/>
          <w:szCs w:val="24"/>
          <w:lang w:val="en-GB"/>
        </w:rPr>
        <w:t>demonstrates</w:t>
      </w:r>
      <w:r w:rsidRPr="372C435C" w:rsidR="7F2964C5">
        <w:rPr>
          <w:rFonts w:ascii="Calibri" w:hAnsi="Calibri" w:eastAsia="Calibri" w:cs="Calibri"/>
          <w:noProof w:val="0"/>
          <w:sz w:val="24"/>
          <w:szCs w:val="24"/>
          <w:lang w:val="en-GB"/>
        </w:rPr>
        <w:t xml:space="preserve"> that the successful implementation of the online booking system relies on recognising the varying levels of interest and influence across all groups involved. By understanding these differences, Kings K9 Cuts can tailor communication, manage expectations, and proactively address potential concerns, ensuring smoother adoption and reducing resistance to change. This structured awareness supports more effective decision</w:t>
      </w:r>
      <w:r>
        <w:noBreakHyphen/>
      </w:r>
      <w:r w:rsidRPr="372C435C" w:rsidR="7F2964C5">
        <w:rPr>
          <w:rFonts w:ascii="Calibri" w:hAnsi="Calibri" w:eastAsia="Calibri" w:cs="Calibri"/>
          <w:noProof w:val="0"/>
          <w:sz w:val="24"/>
          <w:szCs w:val="24"/>
          <w:lang w:val="en-GB"/>
        </w:rPr>
        <w:t>making throughout the project and strengthens the likelihood of achieving long</w:t>
      </w:r>
      <w:r>
        <w:noBreakHyphen/>
      </w:r>
      <w:r w:rsidRPr="372C435C" w:rsidR="7F2964C5">
        <w:rPr>
          <w:rFonts w:ascii="Calibri" w:hAnsi="Calibri" w:eastAsia="Calibri" w:cs="Calibri"/>
          <w:noProof w:val="0"/>
          <w:sz w:val="24"/>
          <w:szCs w:val="24"/>
          <w:lang w:val="en-GB"/>
        </w:rPr>
        <w:t>term operational and customer experience improvements.</w:t>
      </w:r>
      <w:r w:rsidRPr="372C435C" w:rsidR="176417E5">
        <w:rPr>
          <w:rFonts w:ascii="Calibri" w:hAnsi="Calibri" w:eastAsia="Calibri" w:cs="Calibri"/>
          <w:noProof w:val="0"/>
          <w:sz w:val="24"/>
          <w:szCs w:val="24"/>
          <w:lang w:val="en-GB"/>
        </w:rPr>
        <w:t xml:space="preserve"> (</w:t>
      </w:r>
      <w:r w:rsidRPr="372C435C" w:rsidR="176417E5">
        <w:rPr>
          <w:rFonts w:ascii="Calibri" w:hAnsi="Calibri" w:eastAsia="Calibri" w:cs="Calibri"/>
          <w:noProof w:val="0"/>
          <w:sz w:val="24"/>
          <w:szCs w:val="24"/>
          <w:lang w:val="en-GB"/>
        </w:rPr>
        <w:t>Landau P</w:t>
      </w:r>
      <w:r w:rsidRPr="372C435C" w:rsidR="176417E5">
        <w:rPr>
          <w:rFonts w:ascii="Calibri" w:hAnsi="Calibri" w:eastAsia="Calibri" w:cs="Calibri"/>
          <w:noProof w:val="0"/>
          <w:sz w:val="24"/>
          <w:szCs w:val="24"/>
          <w:lang w:val="en-GB"/>
        </w:rPr>
        <w:t>, 2023).</w:t>
      </w:r>
    </w:p>
    <w:p w:rsidR="1FB74875" w:rsidP="372C435C" w:rsidRDefault="1FB74875" w14:paraId="2AF4A931" w14:textId="755886F8">
      <w:pPr>
        <w:pStyle w:val="Normal"/>
        <w:bidi w:val="0"/>
        <w:spacing w:before="0" w:beforeAutospacing="off" w:after="160" w:afterAutospacing="off" w:line="279" w:lineRule="auto"/>
        <w:ind w:left="0" w:right="0"/>
        <w:jc w:val="left"/>
      </w:pPr>
      <w:r w:rsidRPr="372C435C" w:rsidR="1FB74875">
        <w:rPr>
          <w:rFonts w:ascii="Calibri" w:hAnsi="Calibri" w:eastAsia="Calibri" w:cs="Calibri"/>
          <w:noProof w:val="0"/>
          <w:sz w:val="24"/>
          <w:szCs w:val="24"/>
          <w:lang w:val="en-GB"/>
        </w:rPr>
        <w:t>A RACI matrix aligned to the project Gantt chart is provided in Appendix A.</w:t>
      </w:r>
    </w:p>
    <w:p w:rsidR="70E9C128" w:rsidP="372C435C" w:rsidRDefault="70E9C128" w14:paraId="159FF544" w14:textId="48DBD217">
      <w:pPr>
        <w:pStyle w:val="Heading1"/>
        <w:bidi w:val="0"/>
        <w:rPr>
          <w:rFonts w:ascii="Calibri" w:hAnsi="Calibri" w:eastAsia="Calibri" w:cs="Calibri"/>
          <w:noProof w:val="0"/>
          <w:lang w:val="en-GB"/>
        </w:rPr>
      </w:pPr>
      <w:bookmarkStart w:name="_Toc2119406876" w:id="1013190463"/>
      <w:r w:rsidRPr="372C435C" w:rsidR="70E9C128">
        <w:rPr>
          <w:rFonts w:ascii="Calibri" w:hAnsi="Calibri" w:eastAsia="Calibri" w:cs="Calibri"/>
          <w:noProof w:val="0"/>
          <w:lang w:val="en-GB"/>
        </w:rPr>
        <w:t xml:space="preserve">RACI </w:t>
      </w:r>
      <w:r w:rsidRPr="372C435C" w:rsidR="4CDFAC9C">
        <w:rPr>
          <w:rFonts w:ascii="Calibri" w:hAnsi="Calibri" w:eastAsia="Calibri" w:cs="Calibri"/>
          <w:noProof w:val="0"/>
          <w:lang w:val="en-GB"/>
        </w:rPr>
        <w:t>Matrix</w:t>
      </w:r>
      <w:bookmarkEnd w:id="1013190463"/>
    </w:p>
    <w:p w:rsidR="7F3EA02A" w:rsidP="372C435C" w:rsidRDefault="7F3EA02A" w14:paraId="08026EAC" w14:textId="34A95654">
      <w:pPr>
        <w:pStyle w:val="Normal"/>
      </w:pPr>
      <w:r w:rsidRPr="372C435C" w:rsidR="7F3EA02A">
        <w:rPr>
          <w:rFonts w:ascii="Calibri" w:hAnsi="Calibri" w:eastAsia="Calibri" w:cs="Calibri"/>
          <w:noProof w:val="0"/>
          <w:sz w:val="24"/>
          <w:szCs w:val="24"/>
          <w:lang w:val="en-GB"/>
        </w:rPr>
        <w:t>The RACI model is a responsibility</w:t>
      </w:r>
      <w:r>
        <w:noBreakHyphen/>
      </w:r>
      <w:r w:rsidRPr="372C435C" w:rsidR="7F3EA02A">
        <w:rPr>
          <w:rFonts w:ascii="Calibri" w:hAnsi="Calibri" w:eastAsia="Calibri" w:cs="Calibri"/>
          <w:noProof w:val="0"/>
          <w:sz w:val="24"/>
          <w:szCs w:val="24"/>
          <w:lang w:val="en-GB"/>
        </w:rPr>
        <w:t>assignment tool used to clarify roles within a project and reduce ambiguity in decision</w:t>
      </w:r>
      <w:r>
        <w:noBreakHyphen/>
      </w:r>
      <w:r w:rsidRPr="372C435C" w:rsidR="7F3EA02A">
        <w:rPr>
          <w:rFonts w:ascii="Calibri" w:hAnsi="Calibri" w:eastAsia="Calibri" w:cs="Calibri"/>
          <w:noProof w:val="0"/>
          <w:sz w:val="24"/>
          <w:szCs w:val="24"/>
          <w:lang w:val="en-GB"/>
        </w:rPr>
        <w:t xml:space="preserve">making. It distinguishes between individuals who </w:t>
      </w:r>
      <w:r w:rsidRPr="372C435C" w:rsidR="7F3EA02A">
        <w:rPr>
          <w:rFonts w:ascii="Calibri" w:hAnsi="Calibri" w:eastAsia="Calibri" w:cs="Calibri"/>
          <w:noProof w:val="0"/>
          <w:sz w:val="24"/>
          <w:szCs w:val="24"/>
          <w:lang w:val="en-GB"/>
        </w:rPr>
        <w:t>are responsible for</w:t>
      </w:r>
      <w:r w:rsidRPr="372C435C" w:rsidR="7F3EA02A">
        <w:rPr>
          <w:rFonts w:ascii="Calibri" w:hAnsi="Calibri" w:eastAsia="Calibri" w:cs="Calibri"/>
          <w:noProof w:val="0"/>
          <w:sz w:val="24"/>
          <w:szCs w:val="24"/>
          <w:lang w:val="en-GB"/>
        </w:rPr>
        <w:t xml:space="preserve"> completing tasks, those accountable for final decisions, stakeholders who must be consulted for </w:t>
      </w:r>
      <w:r w:rsidRPr="372C435C" w:rsidR="7F3EA02A">
        <w:rPr>
          <w:rFonts w:ascii="Calibri" w:hAnsi="Calibri" w:eastAsia="Calibri" w:cs="Calibri"/>
          <w:noProof w:val="0"/>
          <w:sz w:val="24"/>
          <w:szCs w:val="24"/>
          <w:lang w:val="en-GB"/>
        </w:rPr>
        <w:t>expertise</w:t>
      </w:r>
      <w:r w:rsidRPr="372C435C" w:rsidR="7F3EA02A">
        <w:rPr>
          <w:rFonts w:ascii="Calibri" w:hAnsi="Calibri" w:eastAsia="Calibri" w:cs="Calibri"/>
          <w:noProof w:val="0"/>
          <w:sz w:val="24"/>
          <w:szCs w:val="24"/>
          <w:lang w:val="en-GB"/>
        </w:rPr>
        <w:t xml:space="preserve">, and those who require information to remain updated. Applying RACI within a project ensures that responsibilities are clearly </w:t>
      </w:r>
      <w:r w:rsidRPr="372C435C" w:rsidR="7F3EA02A">
        <w:rPr>
          <w:rFonts w:ascii="Calibri" w:hAnsi="Calibri" w:eastAsia="Calibri" w:cs="Calibri"/>
          <w:noProof w:val="0"/>
          <w:sz w:val="24"/>
          <w:szCs w:val="24"/>
          <w:lang w:val="en-GB"/>
        </w:rPr>
        <w:t>allocated</w:t>
      </w:r>
      <w:r w:rsidRPr="372C435C" w:rsidR="7F3EA02A">
        <w:rPr>
          <w:rFonts w:ascii="Calibri" w:hAnsi="Calibri" w:eastAsia="Calibri" w:cs="Calibri"/>
          <w:noProof w:val="0"/>
          <w:sz w:val="24"/>
          <w:szCs w:val="24"/>
          <w:lang w:val="en-GB"/>
        </w:rPr>
        <w:t>, communication pathways are defined, and governance is strengthened. This supports effective coordination and reduces the risk of duplicated effort or gaps in ownership.</w:t>
      </w:r>
      <w:r w:rsidRPr="372C435C" w:rsidR="324489D7">
        <w:rPr>
          <w:rFonts w:ascii="Calibri" w:hAnsi="Calibri" w:eastAsia="Calibri" w:cs="Calibri"/>
          <w:noProof w:val="0"/>
          <w:sz w:val="24"/>
          <w:szCs w:val="24"/>
          <w:lang w:val="en-GB"/>
        </w:rPr>
        <w:t xml:space="preserve"> </w:t>
      </w:r>
    </w:p>
    <w:p w:rsidR="324489D7" w:rsidP="372C435C" w:rsidRDefault="324489D7" w14:paraId="75101BCB" w14:textId="6AE6CCB1">
      <w:pPr>
        <w:pStyle w:val="Normal"/>
        <w:bidi w:val="0"/>
        <w:rPr>
          <w:rFonts w:ascii="Calibri" w:hAnsi="Calibri" w:eastAsia="Calibri" w:cs="Calibri"/>
          <w:noProof w:val="0"/>
          <w:sz w:val="24"/>
          <w:szCs w:val="24"/>
          <w:lang w:val="en-GB"/>
        </w:rPr>
      </w:pPr>
      <w:r w:rsidRPr="372C435C" w:rsidR="324489D7">
        <w:rPr>
          <w:rFonts w:ascii="Calibri" w:hAnsi="Calibri" w:eastAsia="Calibri" w:cs="Calibri"/>
          <w:noProof w:val="0"/>
          <w:sz w:val="24"/>
          <w:szCs w:val="24"/>
          <w:lang w:val="en-GB"/>
        </w:rPr>
        <w:t>(Bello, 2026).</w:t>
      </w:r>
    </w:p>
    <w:p w:rsidR="506EA876" w:rsidP="372C435C" w:rsidRDefault="506EA876" w14:paraId="765AC607" w14:textId="103926C4">
      <w:pPr>
        <w:pStyle w:val="Heading1"/>
        <w:bidi w:val="0"/>
        <w:rPr>
          <w:noProof w:val="0"/>
          <w:lang w:val="en-GB"/>
        </w:rPr>
      </w:pPr>
      <w:bookmarkStart w:name="_Toc248189738" w:id="1921443039"/>
      <w:r w:rsidRPr="372C435C" w:rsidR="063745F6">
        <w:rPr>
          <w:noProof w:val="0"/>
          <w:lang w:val="en-GB"/>
        </w:rPr>
        <w:t>Communication Plan</w:t>
      </w:r>
      <w:bookmarkEnd w:id="1921443039"/>
    </w:p>
    <w:p w:rsidR="64FB281F" w:rsidP="3877FA52" w:rsidRDefault="64FB281F" w14:paraId="351B7380" w14:textId="4F853EFE">
      <w:pPr>
        <w:pStyle w:val="Normal"/>
      </w:pPr>
      <w:r w:rsidRPr="372C435C" w:rsidR="4D521559">
        <w:rPr>
          <w:rFonts w:ascii="Calibri" w:hAnsi="Calibri" w:eastAsia="Calibri" w:cs="Calibri"/>
          <w:noProof w:val="0"/>
          <w:sz w:val="24"/>
          <w:szCs w:val="24"/>
          <w:lang w:val="en-GB"/>
        </w:rPr>
        <w:t xml:space="preserve">Effective communication is essential for ensuring the successful implementation of the Kings K9 Cuts online booking system. </w:t>
      </w:r>
      <w:r w:rsidRPr="372C435C" w:rsidR="516D99F9">
        <w:rPr>
          <w:rFonts w:ascii="Calibri" w:hAnsi="Calibri" w:eastAsia="Calibri" w:cs="Calibri"/>
          <w:noProof w:val="0"/>
          <w:sz w:val="24"/>
          <w:szCs w:val="24"/>
          <w:lang w:val="en-GB"/>
        </w:rPr>
        <w:t>By knowing who needs information and keeping communication clear and consistent, the business can stay transparent, keep everyone engaged, and avoid unnecessary disruption during the transition.</w:t>
      </w:r>
      <w:r w:rsidRPr="372C435C" w:rsidR="4D521559">
        <w:rPr>
          <w:rFonts w:ascii="Calibri" w:hAnsi="Calibri" w:eastAsia="Calibri" w:cs="Calibri"/>
          <w:noProof w:val="0"/>
          <w:sz w:val="24"/>
          <w:szCs w:val="24"/>
          <w:lang w:val="en-GB"/>
        </w:rPr>
        <w:t xml:space="preserve"> A structured communication plan also ensures that each stakeholder receives the right information at the right time, supporting informed </w:t>
      </w:r>
      <w:r w:rsidRPr="372C435C" w:rsidR="4D521559">
        <w:rPr>
          <w:rFonts w:ascii="Calibri" w:hAnsi="Calibri" w:eastAsia="Calibri" w:cs="Calibri"/>
          <w:noProof w:val="0"/>
          <w:sz w:val="24"/>
          <w:szCs w:val="24"/>
          <w:lang w:val="en-GB"/>
        </w:rPr>
        <w:t>decision</w:t>
      </w:r>
      <w:r>
        <w:noBreakHyphen/>
      </w:r>
      <w:r w:rsidRPr="372C435C" w:rsidR="4D521559">
        <w:rPr>
          <w:rFonts w:ascii="Calibri" w:hAnsi="Calibri" w:eastAsia="Calibri" w:cs="Calibri"/>
          <w:noProof w:val="0"/>
          <w:sz w:val="24"/>
          <w:szCs w:val="24"/>
          <w:lang w:val="en-GB"/>
        </w:rPr>
        <w:t>making</w:t>
      </w:r>
      <w:r w:rsidRPr="372C435C" w:rsidR="4D521559">
        <w:rPr>
          <w:rFonts w:ascii="Calibri" w:hAnsi="Calibri" w:eastAsia="Calibri" w:cs="Calibri"/>
          <w:noProof w:val="0"/>
          <w:sz w:val="24"/>
          <w:szCs w:val="24"/>
          <w:lang w:val="en-GB"/>
        </w:rPr>
        <w:t xml:space="preserve"> and smoother adoption of the new system.</w:t>
      </w:r>
      <w:r w:rsidRPr="372C435C" w:rsidR="2B5AA46B">
        <w:rPr>
          <w:rFonts w:ascii="Calibri" w:hAnsi="Calibri" w:eastAsia="Calibri" w:cs="Calibri"/>
          <w:noProof w:val="0"/>
          <w:sz w:val="24"/>
          <w:szCs w:val="24"/>
          <w:lang w:val="en-GB"/>
        </w:rPr>
        <w:t xml:space="preserve"> </w:t>
      </w:r>
    </w:p>
    <w:p w:rsidR="3877FA52" w:rsidP="3877FA52" w:rsidRDefault="3877FA52" w14:paraId="5720E189" w14:textId="5DDECC63">
      <w:pPr>
        <w:pStyle w:val="Normal"/>
        <w:bidi w:val="0"/>
        <w:rPr>
          <w:rFonts w:ascii="Calibri" w:hAnsi="Calibri" w:eastAsia="Calibri" w:cs="Calibri"/>
          <w:noProof w:val="0"/>
          <w:sz w:val="24"/>
          <w:szCs w:val="24"/>
          <w:lang w:val="en-GB"/>
        </w:rPr>
      </w:pPr>
    </w:p>
    <w:tbl>
      <w:tblPr>
        <w:tblStyle w:val="TableGrid"/>
        <w:bidiVisual w:val="0"/>
        <w:tblW w:w="9068" w:type="dxa"/>
        <w:tblLook w:val="06A0" w:firstRow="1" w:lastRow="0" w:firstColumn="1" w:lastColumn="0" w:noHBand="1" w:noVBand="1"/>
      </w:tblPr>
      <w:tblGrid>
        <w:gridCol w:w="2175"/>
        <w:gridCol w:w="3349"/>
        <w:gridCol w:w="2160"/>
        <w:gridCol w:w="1384"/>
      </w:tblGrid>
      <w:tr w:rsidR="3877FA52" w:rsidTr="372C435C" w14:paraId="5D3713D6">
        <w:trPr>
          <w:trHeight w:val="300"/>
        </w:trPr>
        <w:tc>
          <w:tcPr>
            <w:tcW w:w="2175" w:type="dxa"/>
            <w:tcMar/>
          </w:tcPr>
          <w:p w:rsidR="3A2C2D72" w:rsidP="3877FA52" w:rsidRDefault="3A2C2D72" w14:paraId="0378681C" w14:textId="217B34CD">
            <w:pPr>
              <w:pStyle w:val="Normal"/>
              <w:bidi w:val="0"/>
              <w:rPr>
                <w:rFonts w:ascii="Calibri" w:hAnsi="Calibri" w:eastAsia="Calibri" w:cs="Calibri"/>
                <w:b w:val="1"/>
                <w:bCs w:val="1"/>
                <w:noProof w:val="0"/>
                <w:lang w:val="en-GB"/>
              </w:rPr>
            </w:pPr>
            <w:r w:rsidRPr="372C435C" w:rsidR="6FE5B38E">
              <w:rPr>
                <w:rFonts w:ascii="Calibri" w:hAnsi="Calibri" w:eastAsia="Calibri" w:cs="Calibri"/>
                <w:b w:val="1"/>
                <w:bCs w:val="1"/>
                <w:noProof w:val="0"/>
                <w:lang w:val="en-GB"/>
              </w:rPr>
              <w:t>Stakeholder</w:t>
            </w:r>
          </w:p>
        </w:tc>
        <w:tc>
          <w:tcPr>
            <w:tcW w:w="3349" w:type="dxa"/>
            <w:tcMar/>
          </w:tcPr>
          <w:p w:rsidR="3A2C2D72" w:rsidP="3877FA52" w:rsidRDefault="3A2C2D72" w14:paraId="3B40FB4D" w14:textId="10D4CEDB">
            <w:pPr>
              <w:pStyle w:val="Normal"/>
              <w:bidi w:val="0"/>
              <w:rPr>
                <w:rFonts w:ascii="Calibri" w:hAnsi="Calibri" w:eastAsia="Calibri" w:cs="Calibri"/>
                <w:b w:val="1"/>
                <w:bCs w:val="1"/>
                <w:noProof w:val="0"/>
                <w:lang w:val="en-GB"/>
              </w:rPr>
            </w:pPr>
            <w:r w:rsidRPr="372C435C" w:rsidR="6FE5B38E">
              <w:rPr>
                <w:rFonts w:ascii="Calibri" w:hAnsi="Calibri" w:eastAsia="Calibri" w:cs="Calibri"/>
                <w:b w:val="1"/>
                <w:bCs w:val="1"/>
                <w:noProof w:val="0"/>
                <w:lang w:val="en-GB"/>
              </w:rPr>
              <w:t>Information to Communicate</w:t>
            </w:r>
          </w:p>
        </w:tc>
        <w:tc>
          <w:tcPr>
            <w:tcW w:w="2160" w:type="dxa"/>
            <w:tcMar/>
          </w:tcPr>
          <w:p w:rsidR="3A2C2D72" w:rsidP="3877FA52" w:rsidRDefault="3A2C2D72" w14:paraId="7D0C8951" w14:textId="41172B0E">
            <w:pPr>
              <w:pStyle w:val="Normal"/>
              <w:bidi w:val="0"/>
              <w:rPr>
                <w:rFonts w:ascii="Calibri" w:hAnsi="Calibri" w:eastAsia="Calibri" w:cs="Calibri"/>
                <w:b w:val="1"/>
                <w:bCs w:val="1"/>
                <w:noProof w:val="0"/>
                <w:lang w:val="en-GB"/>
              </w:rPr>
            </w:pPr>
            <w:r w:rsidRPr="372C435C" w:rsidR="6FE5B38E">
              <w:rPr>
                <w:rFonts w:ascii="Calibri" w:hAnsi="Calibri" w:eastAsia="Calibri" w:cs="Calibri"/>
                <w:b w:val="1"/>
                <w:bCs w:val="1"/>
                <w:noProof w:val="0"/>
                <w:lang w:val="en-GB"/>
              </w:rPr>
              <w:t>Method</w:t>
            </w:r>
          </w:p>
        </w:tc>
        <w:tc>
          <w:tcPr>
            <w:tcW w:w="1384" w:type="dxa"/>
            <w:tcMar/>
          </w:tcPr>
          <w:p w:rsidR="3A2C2D72" w:rsidP="3877FA52" w:rsidRDefault="3A2C2D72" w14:paraId="4267F273" w14:textId="17C47A5B">
            <w:pPr>
              <w:pStyle w:val="Normal"/>
              <w:bidi w:val="0"/>
              <w:rPr>
                <w:rFonts w:ascii="Calibri" w:hAnsi="Calibri" w:eastAsia="Calibri" w:cs="Calibri"/>
                <w:b w:val="1"/>
                <w:bCs w:val="1"/>
                <w:noProof w:val="0"/>
                <w:lang w:val="en-GB"/>
              </w:rPr>
            </w:pPr>
            <w:r w:rsidRPr="372C435C" w:rsidR="6FE5B38E">
              <w:rPr>
                <w:rFonts w:ascii="Calibri" w:hAnsi="Calibri" w:eastAsia="Calibri" w:cs="Calibri"/>
                <w:b w:val="1"/>
                <w:bCs w:val="1"/>
                <w:noProof w:val="0"/>
                <w:lang w:val="en-GB"/>
              </w:rPr>
              <w:t>Frequency</w:t>
            </w:r>
          </w:p>
        </w:tc>
      </w:tr>
      <w:tr w:rsidR="3877FA52" w:rsidTr="372C435C" w14:paraId="5F1E4C57">
        <w:trPr>
          <w:trHeight w:val="300"/>
        </w:trPr>
        <w:tc>
          <w:tcPr>
            <w:tcW w:w="2175" w:type="dxa"/>
            <w:tcMar/>
          </w:tcPr>
          <w:p w:rsidR="3A2C2D72" w:rsidP="372C435C" w:rsidRDefault="3A2C2D72" w14:paraId="0DC1BBC4" w14:textId="77F0A203">
            <w:pPr>
              <w:pStyle w:val="Normal"/>
              <w:rPr>
                <w:rFonts w:ascii="Calibri" w:hAnsi="Calibri" w:eastAsia="Calibri" w:cs="Calibri"/>
                <w:noProof w:val="0"/>
                <w:lang w:val="en-GB"/>
              </w:rPr>
            </w:pPr>
            <w:r w:rsidRPr="372C435C" w:rsidR="6FE5B38E">
              <w:rPr>
                <w:rFonts w:ascii="Calibri" w:hAnsi="Calibri" w:eastAsia="Calibri" w:cs="Calibri"/>
                <w:noProof w:val="0"/>
                <w:lang w:val="en-GB"/>
              </w:rPr>
              <w:t>Owner/Manager</w:t>
            </w:r>
          </w:p>
        </w:tc>
        <w:tc>
          <w:tcPr>
            <w:tcW w:w="3349" w:type="dxa"/>
            <w:tcMar/>
          </w:tcPr>
          <w:p w:rsidR="10F1985F" w:rsidP="372C435C" w:rsidRDefault="10F1985F" w14:paraId="11D42A07" w14:textId="6A3DFD5F">
            <w:pPr>
              <w:pStyle w:val="Normal"/>
              <w:bidi w:val="0"/>
              <w:rPr>
                <w:rFonts w:ascii="Calibri" w:hAnsi="Calibri" w:eastAsia="Calibri" w:cs="Calibri"/>
                <w:noProof w:val="0"/>
                <w:lang w:val="en-GB"/>
              </w:rPr>
            </w:pPr>
            <w:r w:rsidRPr="372C435C" w:rsidR="6AE02D0E">
              <w:rPr>
                <w:rFonts w:ascii="Calibri" w:hAnsi="Calibri" w:eastAsia="Calibri" w:cs="Calibri"/>
                <w:noProof w:val="0"/>
                <w:lang w:val="en-GB"/>
              </w:rPr>
              <w:t xml:space="preserve">Overall booking system performance, client satisfaction trends, system </w:t>
            </w:r>
            <w:r w:rsidRPr="372C435C" w:rsidR="6AE02D0E">
              <w:rPr>
                <w:rFonts w:ascii="Calibri" w:hAnsi="Calibri" w:eastAsia="Calibri" w:cs="Calibri"/>
                <w:noProof w:val="0"/>
                <w:lang w:val="en-GB"/>
              </w:rPr>
              <w:t>issues</w:t>
            </w:r>
            <w:r w:rsidRPr="372C435C" w:rsidR="6AE02D0E">
              <w:rPr>
                <w:rFonts w:ascii="Calibri" w:hAnsi="Calibri" w:eastAsia="Calibri" w:cs="Calibri"/>
                <w:noProof w:val="0"/>
                <w:lang w:val="en-GB"/>
              </w:rPr>
              <w:t xml:space="preserve"> and revenue impac</w:t>
            </w:r>
            <w:r w:rsidRPr="372C435C" w:rsidR="194FF6B3">
              <w:rPr>
                <w:rFonts w:ascii="Calibri" w:hAnsi="Calibri" w:eastAsia="Calibri" w:cs="Calibri"/>
                <w:noProof w:val="0"/>
                <w:lang w:val="en-GB"/>
              </w:rPr>
              <w:t>t</w:t>
            </w:r>
          </w:p>
        </w:tc>
        <w:tc>
          <w:tcPr>
            <w:tcW w:w="2160" w:type="dxa"/>
            <w:tcMar/>
          </w:tcPr>
          <w:p w:rsidR="45806D2F" w:rsidP="372C435C" w:rsidRDefault="45806D2F" w14:paraId="35D35D48" w14:textId="1A18A644">
            <w:pPr>
              <w:pStyle w:val="Normal"/>
              <w:rPr>
                <w:rFonts w:ascii="Calibri" w:hAnsi="Calibri" w:eastAsia="Calibri" w:cs="Calibri"/>
                <w:noProof w:val="0"/>
                <w:lang w:val="en-GB"/>
              </w:rPr>
            </w:pPr>
            <w:r w:rsidRPr="372C435C" w:rsidR="194FF6B3">
              <w:rPr>
                <w:rFonts w:ascii="Calibri" w:hAnsi="Calibri" w:eastAsia="Calibri" w:cs="Calibri"/>
                <w:noProof w:val="0"/>
                <w:lang w:val="en-GB"/>
              </w:rPr>
              <w:t>Dashboard review, weekly report email</w:t>
            </w:r>
          </w:p>
        </w:tc>
        <w:tc>
          <w:tcPr>
            <w:tcW w:w="1384" w:type="dxa"/>
            <w:tcMar/>
          </w:tcPr>
          <w:p w:rsidR="45806D2F" w:rsidP="372C435C" w:rsidRDefault="45806D2F" w14:paraId="30A97303" w14:textId="250D67AD">
            <w:pPr>
              <w:pStyle w:val="Normal"/>
              <w:rPr>
                <w:rFonts w:ascii="Calibri" w:hAnsi="Calibri" w:eastAsia="Calibri" w:cs="Calibri"/>
                <w:noProof w:val="0"/>
                <w:lang w:val="en-GB"/>
              </w:rPr>
            </w:pPr>
            <w:r w:rsidRPr="372C435C" w:rsidR="194FF6B3">
              <w:rPr>
                <w:rFonts w:ascii="Calibri" w:hAnsi="Calibri" w:eastAsia="Calibri" w:cs="Calibri"/>
                <w:noProof w:val="0"/>
                <w:lang w:val="en-GB"/>
              </w:rPr>
              <w:t>Weekly</w:t>
            </w:r>
          </w:p>
        </w:tc>
      </w:tr>
      <w:tr w:rsidR="3877FA52" w:rsidTr="372C435C" w14:paraId="56FF3906">
        <w:trPr>
          <w:trHeight w:val="300"/>
        </w:trPr>
        <w:tc>
          <w:tcPr>
            <w:tcW w:w="2175" w:type="dxa"/>
            <w:tcMar/>
          </w:tcPr>
          <w:p w:rsidR="3A2C2D72" w:rsidP="372C435C" w:rsidRDefault="3A2C2D72" w14:paraId="36BEA65A" w14:textId="0AE72040">
            <w:pPr>
              <w:pStyle w:val="Normal"/>
              <w:rPr>
                <w:rFonts w:ascii="Calibri" w:hAnsi="Calibri" w:eastAsia="Calibri" w:cs="Calibri"/>
                <w:noProof w:val="0"/>
                <w:lang w:val="en-GB"/>
              </w:rPr>
            </w:pPr>
            <w:r w:rsidRPr="372C435C" w:rsidR="6FE5B38E">
              <w:rPr>
                <w:rFonts w:ascii="Calibri" w:hAnsi="Calibri" w:eastAsia="Calibri" w:cs="Calibri"/>
                <w:noProof w:val="0"/>
                <w:lang w:val="en-GB"/>
              </w:rPr>
              <w:t>Groomers</w:t>
            </w:r>
          </w:p>
        </w:tc>
        <w:tc>
          <w:tcPr>
            <w:tcW w:w="3349" w:type="dxa"/>
            <w:tcMar/>
          </w:tcPr>
          <w:p w:rsidR="5BD3BDE2" w:rsidP="372C435C" w:rsidRDefault="5BD3BDE2" w14:paraId="1807AE0D" w14:textId="6CA9F1F7">
            <w:pPr>
              <w:pStyle w:val="Normal"/>
              <w:rPr>
                <w:rFonts w:ascii="Calibri" w:hAnsi="Calibri" w:eastAsia="Calibri" w:cs="Calibri"/>
                <w:noProof w:val="0"/>
                <w:lang w:val="en-GB"/>
              </w:rPr>
            </w:pPr>
            <w:r w:rsidRPr="372C435C" w:rsidR="24D2B5B9">
              <w:rPr>
                <w:rFonts w:ascii="Calibri" w:hAnsi="Calibri" w:eastAsia="Calibri" w:cs="Calibri"/>
                <w:noProof w:val="0"/>
                <w:lang w:val="en-GB"/>
              </w:rPr>
              <w:t>Daily appointments, client notes, changes to bookings, system updates</w:t>
            </w:r>
          </w:p>
        </w:tc>
        <w:tc>
          <w:tcPr>
            <w:tcW w:w="2160" w:type="dxa"/>
            <w:tcMar/>
          </w:tcPr>
          <w:p w:rsidR="5BD3BDE2" w:rsidP="372C435C" w:rsidRDefault="5BD3BDE2" w14:paraId="5492FADE" w14:textId="325F0E02">
            <w:pPr>
              <w:pStyle w:val="Normal"/>
              <w:rPr>
                <w:rFonts w:ascii="Calibri" w:hAnsi="Calibri" w:eastAsia="Calibri" w:cs="Calibri"/>
                <w:noProof w:val="0"/>
                <w:lang w:val="en-GB"/>
              </w:rPr>
            </w:pPr>
            <w:r w:rsidRPr="372C435C" w:rsidR="24D2B5B9">
              <w:rPr>
                <w:rFonts w:ascii="Calibri" w:hAnsi="Calibri" w:eastAsia="Calibri" w:cs="Calibri"/>
                <w:noProof w:val="0"/>
                <w:lang w:val="en-GB"/>
              </w:rPr>
              <w:t>Mobile app notifications, morning briefing</w:t>
            </w:r>
          </w:p>
        </w:tc>
        <w:tc>
          <w:tcPr>
            <w:tcW w:w="1384" w:type="dxa"/>
            <w:tcMar/>
          </w:tcPr>
          <w:p w:rsidR="5BD3BDE2" w:rsidP="372C435C" w:rsidRDefault="5BD3BDE2" w14:paraId="4B09B902" w14:textId="41ED160A">
            <w:pPr>
              <w:pStyle w:val="Normal"/>
              <w:rPr>
                <w:rFonts w:ascii="Calibri" w:hAnsi="Calibri" w:eastAsia="Calibri" w:cs="Calibri"/>
                <w:noProof w:val="0"/>
                <w:lang w:val="en-GB"/>
              </w:rPr>
            </w:pPr>
            <w:r w:rsidRPr="372C435C" w:rsidR="24D2B5B9">
              <w:rPr>
                <w:rFonts w:ascii="Calibri" w:hAnsi="Calibri" w:eastAsia="Calibri" w:cs="Calibri"/>
                <w:noProof w:val="0"/>
                <w:lang w:val="en-GB"/>
              </w:rPr>
              <w:t>Daily</w:t>
            </w:r>
          </w:p>
        </w:tc>
      </w:tr>
      <w:tr w:rsidR="3877FA52" w:rsidTr="372C435C" w14:paraId="1E1C48B0">
        <w:trPr>
          <w:trHeight w:val="300"/>
        </w:trPr>
        <w:tc>
          <w:tcPr>
            <w:tcW w:w="2175" w:type="dxa"/>
            <w:tcMar/>
          </w:tcPr>
          <w:p w:rsidR="3A2C2D72" w:rsidP="372C435C" w:rsidRDefault="3A2C2D72" w14:paraId="052DA03B" w14:textId="1BA7E17C">
            <w:pPr>
              <w:pStyle w:val="Normal"/>
              <w:rPr>
                <w:rFonts w:ascii="Calibri" w:hAnsi="Calibri" w:eastAsia="Calibri" w:cs="Calibri"/>
                <w:noProof w:val="0"/>
                <w:lang w:val="en-GB"/>
              </w:rPr>
            </w:pPr>
            <w:r w:rsidRPr="372C435C" w:rsidR="6FE5B38E">
              <w:rPr>
                <w:rFonts w:ascii="Calibri" w:hAnsi="Calibri" w:eastAsia="Calibri" w:cs="Calibri"/>
                <w:noProof w:val="0"/>
                <w:lang w:val="en-GB"/>
              </w:rPr>
              <w:t>Clients</w:t>
            </w:r>
          </w:p>
        </w:tc>
        <w:tc>
          <w:tcPr>
            <w:tcW w:w="3349" w:type="dxa"/>
            <w:tcMar/>
          </w:tcPr>
          <w:p w:rsidR="340037AA" w:rsidP="372C435C" w:rsidRDefault="340037AA" w14:paraId="3B18660E" w14:textId="36F73FC7">
            <w:pPr>
              <w:pStyle w:val="Normal"/>
              <w:rPr>
                <w:rFonts w:ascii="Calibri" w:hAnsi="Calibri" w:eastAsia="Calibri" w:cs="Calibri"/>
                <w:noProof w:val="0"/>
                <w:lang w:val="en-GB"/>
              </w:rPr>
            </w:pPr>
            <w:r w:rsidRPr="372C435C" w:rsidR="0087E1CA">
              <w:rPr>
                <w:rFonts w:ascii="Calibri" w:hAnsi="Calibri" w:eastAsia="Calibri" w:cs="Calibri"/>
                <w:noProof w:val="0"/>
                <w:lang w:val="en-GB"/>
              </w:rPr>
              <w:t>Appointment confirmations, reminders, grooming notes, promotions, policy updates</w:t>
            </w:r>
          </w:p>
        </w:tc>
        <w:tc>
          <w:tcPr>
            <w:tcW w:w="2160" w:type="dxa"/>
            <w:tcMar/>
          </w:tcPr>
          <w:p w:rsidR="340037AA" w:rsidP="372C435C" w:rsidRDefault="340037AA" w14:paraId="17688195" w14:textId="73598ACC">
            <w:pPr>
              <w:pStyle w:val="Normal"/>
              <w:rPr>
                <w:rFonts w:ascii="Calibri" w:hAnsi="Calibri" w:eastAsia="Calibri" w:cs="Calibri"/>
                <w:noProof w:val="0"/>
                <w:lang w:val="en-GB"/>
              </w:rPr>
            </w:pPr>
            <w:r w:rsidRPr="372C435C" w:rsidR="0087E1CA">
              <w:rPr>
                <w:rFonts w:ascii="Calibri" w:hAnsi="Calibri" w:eastAsia="Calibri" w:cs="Calibri"/>
                <w:noProof w:val="0"/>
                <w:lang w:val="en-GB"/>
              </w:rPr>
              <w:t>Automated email/SMS, occasional social media posts with tagging</w:t>
            </w:r>
          </w:p>
        </w:tc>
        <w:tc>
          <w:tcPr>
            <w:tcW w:w="1384" w:type="dxa"/>
            <w:tcMar/>
          </w:tcPr>
          <w:p w:rsidR="340037AA" w:rsidP="372C435C" w:rsidRDefault="340037AA" w14:paraId="030668FC" w14:textId="05845DDC">
            <w:pPr>
              <w:pStyle w:val="Normal"/>
              <w:rPr>
                <w:rFonts w:ascii="Calibri" w:hAnsi="Calibri" w:eastAsia="Calibri" w:cs="Calibri"/>
                <w:noProof w:val="0"/>
                <w:lang w:val="en-GB"/>
              </w:rPr>
            </w:pPr>
            <w:r w:rsidRPr="372C435C" w:rsidR="0087E1CA">
              <w:rPr>
                <w:rFonts w:ascii="Calibri" w:hAnsi="Calibri" w:eastAsia="Calibri" w:cs="Calibri"/>
                <w:noProof w:val="0"/>
                <w:lang w:val="en-GB"/>
              </w:rPr>
              <w:t>Per booking/As needed</w:t>
            </w:r>
          </w:p>
        </w:tc>
      </w:tr>
      <w:tr w:rsidR="3877FA52" w:rsidTr="372C435C" w14:paraId="48078C6D">
        <w:trPr>
          <w:trHeight w:val="300"/>
        </w:trPr>
        <w:tc>
          <w:tcPr>
            <w:tcW w:w="2175" w:type="dxa"/>
            <w:tcMar/>
          </w:tcPr>
          <w:p w:rsidR="3A2C2D72" w:rsidP="372C435C" w:rsidRDefault="3A2C2D72" w14:paraId="71648635" w14:textId="0728F205">
            <w:pPr>
              <w:pStyle w:val="Normal"/>
              <w:rPr>
                <w:rFonts w:ascii="Calibri" w:hAnsi="Calibri" w:eastAsia="Calibri" w:cs="Calibri"/>
                <w:noProof w:val="0"/>
                <w:lang w:val="en-GB"/>
              </w:rPr>
            </w:pPr>
            <w:r w:rsidRPr="372C435C" w:rsidR="6FE5B38E">
              <w:rPr>
                <w:rFonts w:ascii="Calibri" w:hAnsi="Calibri" w:eastAsia="Calibri" w:cs="Calibri"/>
                <w:noProof w:val="0"/>
                <w:lang w:val="en-GB"/>
              </w:rPr>
              <w:t>Suppliers</w:t>
            </w:r>
          </w:p>
        </w:tc>
        <w:tc>
          <w:tcPr>
            <w:tcW w:w="3349" w:type="dxa"/>
            <w:tcMar/>
          </w:tcPr>
          <w:p w:rsidR="07FB891F" w:rsidP="372C435C" w:rsidRDefault="07FB891F" w14:paraId="6C43EFE5" w14:textId="6329DD43">
            <w:pPr>
              <w:pStyle w:val="Normal"/>
              <w:rPr>
                <w:rFonts w:ascii="Calibri" w:hAnsi="Calibri" w:eastAsia="Calibri" w:cs="Calibri"/>
                <w:noProof w:val="0"/>
                <w:lang w:val="en-GB"/>
              </w:rPr>
            </w:pPr>
            <w:r w:rsidRPr="372C435C" w:rsidR="59A2C93C">
              <w:rPr>
                <w:rFonts w:ascii="Calibri" w:hAnsi="Calibri" w:eastAsia="Calibri" w:cs="Calibri"/>
                <w:noProof w:val="0"/>
                <w:lang w:val="en-GB"/>
              </w:rPr>
              <w:t>Product orders, stock levels, delivery schedules</w:t>
            </w:r>
          </w:p>
        </w:tc>
        <w:tc>
          <w:tcPr>
            <w:tcW w:w="2160" w:type="dxa"/>
            <w:tcMar/>
          </w:tcPr>
          <w:p w:rsidR="07FB891F" w:rsidP="372C435C" w:rsidRDefault="07FB891F" w14:paraId="55CEC672" w14:textId="3CD573A8">
            <w:pPr>
              <w:pStyle w:val="Normal"/>
              <w:rPr>
                <w:rFonts w:ascii="Calibri" w:hAnsi="Calibri" w:eastAsia="Calibri" w:cs="Calibri"/>
                <w:noProof w:val="0"/>
                <w:lang w:val="en-GB"/>
              </w:rPr>
            </w:pPr>
            <w:r w:rsidRPr="372C435C" w:rsidR="59A2C93C">
              <w:rPr>
                <w:rFonts w:ascii="Calibri" w:hAnsi="Calibri" w:eastAsia="Calibri" w:cs="Calibri"/>
                <w:noProof w:val="0"/>
                <w:lang w:val="en-GB"/>
              </w:rPr>
              <w:t xml:space="preserve">Email or </w:t>
            </w:r>
            <w:r w:rsidRPr="372C435C" w:rsidR="59A2C93C">
              <w:rPr>
                <w:rFonts w:ascii="Calibri" w:hAnsi="Calibri" w:eastAsia="Calibri" w:cs="Calibri"/>
                <w:noProof w:val="0"/>
                <w:lang w:val="en-GB"/>
              </w:rPr>
              <w:t>phone call</w:t>
            </w:r>
          </w:p>
        </w:tc>
        <w:tc>
          <w:tcPr>
            <w:tcW w:w="1384" w:type="dxa"/>
            <w:tcMar/>
          </w:tcPr>
          <w:p w:rsidR="07FB891F" w:rsidP="372C435C" w:rsidRDefault="07FB891F" w14:paraId="5B0AF0AA" w14:textId="210AE07E">
            <w:pPr>
              <w:pStyle w:val="Normal"/>
              <w:rPr>
                <w:rFonts w:ascii="Calibri" w:hAnsi="Calibri" w:eastAsia="Calibri" w:cs="Calibri"/>
                <w:noProof w:val="0"/>
                <w:lang w:val="en-GB"/>
              </w:rPr>
            </w:pPr>
            <w:r w:rsidRPr="372C435C" w:rsidR="59A2C93C">
              <w:rPr>
                <w:rFonts w:ascii="Calibri" w:hAnsi="Calibri" w:eastAsia="Calibri" w:cs="Calibri"/>
                <w:noProof w:val="0"/>
                <w:lang w:val="en-GB"/>
              </w:rPr>
              <w:t>Monthly or as needed</w:t>
            </w:r>
          </w:p>
        </w:tc>
      </w:tr>
      <w:tr w:rsidR="3877FA52" w:rsidTr="372C435C" w14:paraId="4225D8F4">
        <w:trPr>
          <w:trHeight w:val="300"/>
        </w:trPr>
        <w:tc>
          <w:tcPr>
            <w:tcW w:w="2175" w:type="dxa"/>
            <w:tcMar/>
          </w:tcPr>
          <w:p w:rsidR="3A2C2D72" w:rsidP="372C435C" w:rsidRDefault="3A2C2D72" w14:paraId="4E417E74" w14:textId="7CBADA1A">
            <w:pPr>
              <w:pStyle w:val="Normal"/>
              <w:rPr>
                <w:rFonts w:ascii="Calibri" w:hAnsi="Calibri" w:eastAsia="Calibri" w:cs="Calibri"/>
                <w:noProof w:val="0"/>
                <w:lang w:val="en-GB"/>
              </w:rPr>
            </w:pPr>
            <w:r w:rsidRPr="372C435C" w:rsidR="6FE5B38E">
              <w:rPr>
                <w:rFonts w:ascii="Calibri" w:hAnsi="Calibri" w:eastAsia="Calibri" w:cs="Calibri"/>
                <w:noProof w:val="0"/>
                <w:lang w:val="en-GB"/>
              </w:rPr>
              <w:t>Software Provider/IT Support</w:t>
            </w:r>
          </w:p>
        </w:tc>
        <w:tc>
          <w:tcPr>
            <w:tcW w:w="3349" w:type="dxa"/>
            <w:tcMar/>
          </w:tcPr>
          <w:p w:rsidR="494322C4" w:rsidP="372C435C" w:rsidRDefault="494322C4" w14:paraId="7E528DA7" w14:textId="180D5836">
            <w:pPr>
              <w:pStyle w:val="Normal"/>
              <w:suppressLineNumbers w:val="0"/>
              <w:bidi w:val="0"/>
              <w:spacing w:before="0" w:beforeAutospacing="off" w:after="0" w:afterAutospacing="off" w:line="240" w:lineRule="auto"/>
              <w:ind w:left="0" w:right="0"/>
              <w:jc w:val="left"/>
              <w:rPr>
                <w:rFonts w:ascii="Calibri" w:hAnsi="Calibri" w:eastAsia="Calibri" w:cs="Calibri"/>
                <w:noProof w:val="0"/>
                <w:lang w:val="en-GB"/>
              </w:rPr>
            </w:pPr>
            <w:r w:rsidRPr="372C435C" w:rsidR="418D14DB">
              <w:rPr>
                <w:rFonts w:ascii="Calibri" w:hAnsi="Calibri" w:eastAsia="Calibri" w:cs="Calibri"/>
                <w:noProof w:val="0"/>
                <w:lang w:val="en-GB"/>
              </w:rPr>
              <w:t>Technical issues, feature requests, system downtime, updates</w:t>
            </w:r>
          </w:p>
        </w:tc>
        <w:tc>
          <w:tcPr>
            <w:tcW w:w="2160" w:type="dxa"/>
            <w:tcMar/>
          </w:tcPr>
          <w:p w:rsidR="494322C4" w:rsidP="372C435C" w:rsidRDefault="494322C4" w14:paraId="7251204D" w14:textId="51885C1C">
            <w:pPr>
              <w:pStyle w:val="Normal"/>
              <w:rPr>
                <w:rFonts w:ascii="Calibri" w:hAnsi="Calibri" w:eastAsia="Calibri" w:cs="Calibri"/>
                <w:noProof w:val="0"/>
                <w:lang w:val="en-GB"/>
              </w:rPr>
            </w:pPr>
            <w:r w:rsidRPr="372C435C" w:rsidR="418D14DB">
              <w:rPr>
                <w:rFonts w:ascii="Calibri" w:hAnsi="Calibri" w:eastAsia="Calibri" w:cs="Calibri"/>
                <w:noProof w:val="0"/>
                <w:lang w:val="en-GB"/>
              </w:rPr>
              <w:t>Support ticket, email</w:t>
            </w:r>
          </w:p>
        </w:tc>
        <w:tc>
          <w:tcPr>
            <w:tcW w:w="1384" w:type="dxa"/>
            <w:tcMar/>
          </w:tcPr>
          <w:p w:rsidR="494322C4" w:rsidP="372C435C" w:rsidRDefault="494322C4" w14:paraId="28992AE1" w14:textId="209446AA">
            <w:pPr>
              <w:pStyle w:val="Normal"/>
              <w:rPr>
                <w:rFonts w:ascii="Calibri" w:hAnsi="Calibri" w:eastAsia="Calibri" w:cs="Calibri"/>
                <w:noProof w:val="0"/>
                <w:lang w:val="en-GB"/>
              </w:rPr>
            </w:pPr>
            <w:r w:rsidRPr="372C435C" w:rsidR="418D14DB">
              <w:rPr>
                <w:rFonts w:ascii="Calibri" w:hAnsi="Calibri" w:eastAsia="Calibri" w:cs="Calibri"/>
                <w:noProof w:val="0"/>
                <w:lang w:val="en-GB"/>
              </w:rPr>
              <w:t>As needed</w:t>
            </w:r>
          </w:p>
        </w:tc>
      </w:tr>
      <w:tr w:rsidR="3877FA52" w:rsidTr="372C435C" w14:paraId="3F8E7DBA">
        <w:trPr>
          <w:trHeight w:val="300"/>
        </w:trPr>
        <w:tc>
          <w:tcPr>
            <w:tcW w:w="2175" w:type="dxa"/>
            <w:tcMar/>
          </w:tcPr>
          <w:p w:rsidR="3A2C2D72" w:rsidP="372C435C" w:rsidRDefault="3A2C2D72" w14:paraId="4FA02DC7" w14:textId="189593B2">
            <w:pPr>
              <w:pStyle w:val="Normal"/>
              <w:rPr>
                <w:rFonts w:ascii="Calibri" w:hAnsi="Calibri" w:eastAsia="Calibri" w:cs="Calibri"/>
                <w:noProof w:val="0"/>
                <w:lang w:val="en-GB"/>
              </w:rPr>
            </w:pPr>
            <w:r w:rsidRPr="372C435C" w:rsidR="6FE5B38E">
              <w:rPr>
                <w:rFonts w:ascii="Calibri" w:hAnsi="Calibri" w:eastAsia="Calibri" w:cs="Calibri"/>
                <w:noProof w:val="0"/>
                <w:lang w:val="en-GB"/>
              </w:rPr>
              <w:t>Local Council/Regulatory Bodies</w:t>
            </w:r>
          </w:p>
        </w:tc>
        <w:tc>
          <w:tcPr>
            <w:tcW w:w="3349" w:type="dxa"/>
            <w:tcMar/>
          </w:tcPr>
          <w:p w:rsidR="7BFF6F62" w:rsidP="372C435C" w:rsidRDefault="7BFF6F62" w14:paraId="57DDE9FB" w14:textId="31A458AC">
            <w:pPr>
              <w:pStyle w:val="Normal"/>
              <w:rPr>
                <w:rFonts w:ascii="Calibri" w:hAnsi="Calibri" w:eastAsia="Calibri" w:cs="Calibri"/>
                <w:noProof w:val="0"/>
                <w:lang w:val="en-GB"/>
              </w:rPr>
            </w:pPr>
            <w:r w:rsidRPr="372C435C" w:rsidR="4619926C">
              <w:rPr>
                <w:rFonts w:ascii="Calibri" w:hAnsi="Calibri" w:eastAsia="Calibri" w:cs="Calibri"/>
                <w:noProof w:val="0"/>
                <w:lang w:val="en-GB"/>
              </w:rPr>
              <w:t>Licensing, compliance updates, Health and Safety requirements</w:t>
            </w:r>
          </w:p>
        </w:tc>
        <w:tc>
          <w:tcPr>
            <w:tcW w:w="2160" w:type="dxa"/>
            <w:tcMar/>
          </w:tcPr>
          <w:p w:rsidR="7BFF6F62" w:rsidP="372C435C" w:rsidRDefault="7BFF6F62" w14:paraId="338D0ACD" w14:textId="782D871E">
            <w:pPr>
              <w:pStyle w:val="Normal"/>
              <w:rPr>
                <w:rFonts w:ascii="Calibri" w:hAnsi="Calibri" w:eastAsia="Calibri" w:cs="Calibri"/>
                <w:noProof w:val="0"/>
                <w:lang w:val="en-GB"/>
              </w:rPr>
            </w:pPr>
            <w:r w:rsidRPr="372C435C" w:rsidR="4619926C">
              <w:rPr>
                <w:rFonts w:ascii="Calibri" w:hAnsi="Calibri" w:eastAsia="Calibri" w:cs="Calibri"/>
                <w:noProof w:val="0"/>
                <w:lang w:val="en-GB"/>
              </w:rPr>
              <w:t>Formal email or online submission</w:t>
            </w:r>
          </w:p>
        </w:tc>
        <w:tc>
          <w:tcPr>
            <w:tcW w:w="1384" w:type="dxa"/>
            <w:tcMar/>
          </w:tcPr>
          <w:p w:rsidR="7BFF6F62" w:rsidP="372C435C" w:rsidRDefault="7BFF6F62" w14:paraId="558509DA" w14:textId="0C841C66">
            <w:pPr>
              <w:pStyle w:val="Normal"/>
              <w:rPr>
                <w:rFonts w:ascii="Calibri" w:hAnsi="Calibri" w:eastAsia="Calibri" w:cs="Calibri"/>
                <w:noProof w:val="0"/>
                <w:lang w:val="en-GB"/>
              </w:rPr>
            </w:pPr>
            <w:r w:rsidRPr="372C435C" w:rsidR="4619926C">
              <w:rPr>
                <w:rFonts w:ascii="Calibri" w:hAnsi="Calibri" w:eastAsia="Calibri" w:cs="Calibri"/>
                <w:noProof w:val="0"/>
                <w:lang w:val="en-GB"/>
              </w:rPr>
              <w:t>Annually or when required</w:t>
            </w:r>
          </w:p>
        </w:tc>
      </w:tr>
    </w:tbl>
    <w:p w:rsidR="3877FA52" w:rsidP="3877FA52" w:rsidRDefault="3877FA52" w14:paraId="10A552C6" w14:textId="2E633DCA">
      <w:pPr>
        <w:pStyle w:val="Normal"/>
        <w:suppressLineNumbers w:val="0"/>
        <w:bidi w:val="0"/>
        <w:spacing w:before="0" w:beforeAutospacing="off" w:after="160" w:afterAutospacing="off" w:line="279" w:lineRule="auto"/>
        <w:ind w:left="0" w:right="0"/>
        <w:jc w:val="left"/>
        <w:rPr>
          <w:noProof w:val="0"/>
          <w:lang w:val="en-GB"/>
        </w:rPr>
      </w:pPr>
    </w:p>
    <w:p w:rsidR="2906A0E6" w:rsidP="3877FA52" w:rsidRDefault="2906A0E6" w14:paraId="53DF2043" w14:textId="3350F4D4">
      <w:pPr>
        <w:pStyle w:val="Normal"/>
        <w:bidi w:val="0"/>
        <w:spacing w:before="0" w:beforeAutospacing="off" w:after="160" w:afterAutospacing="off" w:line="279" w:lineRule="auto"/>
        <w:ind w:left="0" w:right="0"/>
        <w:jc w:val="left"/>
      </w:pPr>
      <w:r w:rsidRPr="372C435C" w:rsidR="593D78E4">
        <w:rPr>
          <w:rFonts w:ascii="Calibri" w:hAnsi="Calibri" w:eastAsia="Calibri" w:cs="Calibri"/>
          <w:noProof w:val="0"/>
          <w:sz w:val="24"/>
          <w:szCs w:val="24"/>
          <w:lang w:val="en-GB"/>
        </w:rPr>
        <w:t>Overall, the communication plan provides a clear framework for keeping stakeholders informed, aligned, and engaged throughout the project. By tailoring communication to the needs and influence of each group, Kings K9 Cuts can reduce uncertainty, strengthen trust, and support a more efficient rollout of the booking system. This structured approach enhances project control and contributes to long</w:t>
      </w:r>
      <w:r>
        <w:noBreakHyphen/>
      </w:r>
      <w:r w:rsidRPr="372C435C" w:rsidR="593D78E4">
        <w:rPr>
          <w:rFonts w:ascii="Calibri" w:hAnsi="Calibri" w:eastAsia="Calibri" w:cs="Calibri"/>
          <w:noProof w:val="0"/>
          <w:sz w:val="24"/>
          <w:szCs w:val="24"/>
          <w:lang w:val="en-GB"/>
        </w:rPr>
        <w:t>term operational stability.</w:t>
      </w:r>
    </w:p>
    <w:p w:rsidR="3877FA52" w:rsidP="372C435C" w:rsidRDefault="3877FA52" w14:paraId="374CD919" w14:textId="7E4C046D">
      <w:pPr>
        <w:pStyle w:val="Heading1"/>
        <w:bidi w:val="0"/>
        <w:rPr>
          <w:rFonts w:ascii="Calibri" w:hAnsi="Calibri" w:eastAsia="Calibri" w:cs="Calibri"/>
          <w:noProof w:val="0"/>
          <w:lang w:val="en-GB"/>
        </w:rPr>
      </w:pPr>
      <w:bookmarkStart w:name="_Toc1484863131" w:id="909180725"/>
      <w:r w:rsidRPr="372C435C" w:rsidR="303434E8">
        <w:rPr>
          <w:rFonts w:ascii="Calibri" w:hAnsi="Calibri" w:eastAsia="Calibri" w:cs="Calibri"/>
          <w:noProof w:val="0"/>
          <w:lang w:val="en-GB"/>
        </w:rPr>
        <w:t>Project Scope</w:t>
      </w:r>
      <w:bookmarkEnd w:id="909180725"/>
    </w:p>
    <w:p w:rsidR="3877FA52" w:rsidP="5B7F143C" w:rsidRDefault="3877FA52" w14:paraId="50EA7351" w14:textId="3F9A43DE">
      <w:pPr>
        <w:pStyle w:val="Normal"/>
        <w:bidi w:val="0"/>
        <w:spacing w:before="0" w:beforeAutospacing="off" w:after="160" w:afterAutospacing="off" w:line="279" w:lineRule="auto"/>
        <w:ind/>
      </w:pPr>
      <w:r w:rsidRPr="372C435C" w:rsidR="303434E8">
        <w:rPr>
          <w:rFonts w:ascii="Calibri" w:hAnsi="Calibri" w:eastAsia="Calibri" w:cs="Calibri"/>
          <w:noProof w:val="0"/>
          <w:sz w:val="24"/>
          <w:szCs w:val="24"/>
          <w:lang w:val="en-GB"/>
        </w:rPr>
        <w:t xml:space="preserve">A clearly defined project scope </w:t>
      </w:r>
      <w:r w:rsidRPr="372C435C" w:rsidR="303434E8">
        <w:rPr>
          <w:rFonts w:ascii="Calibri" w:hAnsi="Calibri" w:eastAsia="Calibri" w:cs="Calibri"/>
          <w:noProof w:val="0"/>
          <w:sz w:val="24"/>
          <w:szCs w:val="24"/>
          <w:lang w:val="en-GB"/>
        </w:rPr>
        <w:t>establishes</w:t>
      </w:r>
      <w:r w:rsidRPr="372C435C" w:rsidR="303434E8">
        <w:rPr>
          <w:rFonts w:ascii="Calibri" w:hAnsi="Calibri" w:eastAsia="Calibri" w:cs="Calibri"/>
          <w:noProof w:val="0"/>
          <w:sz w:val="24"/>
          <w:szCs w:val="24"/>
          <w:lang w:val="en-GB"/>
        </w:rPr>
        <w:t xml:space="preserve"> what is included and excluded from the implementation of the online booking system at Kings K9 Cuts. Setting these boundaries ensures the project </w:t>
      </w:r>
      <w:r w:rsidRPr="372C435C" w:rsidR="303434E8">
        <w:rPr>
          <w:rFonts w:ascii="Calibri" w:hAnsi="Calibri" w:eastAsia="Calibri" w:cs="Calibri"/>
          <w:noProof w:val="0"/>
          <w:sz w:val="24"/>
          <w:szCs w:val="24"/>
          <w:lang w:val="en-GB"/>
        </w:rPr>
        <w:t>remains</w:t>
      </w:r>
      <w:r w:rsidRPr="372C435C" w:rsidR="303434E8">
        <w:rPr>
          <w:rFonts w:ascii="Calibri" w:hAnsi="Calibri" w:eastAsia="Calibri" w:cs="Calibri"/>
          <w:noProof w:val="0"/>
          <w:sz w:val="24"/>
          <w:szCs w:val="24"/>
          <w:lang w:val="en-GB"/>
        </w:rPr>
        <w:t xml:space="preserve"> focused, manageable, and aligned with available resources. A </w:t>
      </w:r>
      <w:r w:rsidRPr="372C435C" w:rsidR="303434E8">
        <w:rPr>
          <w:rFonts w:ascii="Calibri" w:hAnsi="Calibri" w:eastAsia="Calibri" w:cs="Calibri"/>
          <w:noProof w:val="0"/>
          <w:sz w:val="24"/>
          <w:szCs w:val="24"/>
          <w:lang w:val="en-GB"/>
        </w:rPr>
        <w:t>well</w:t>
      </w:r>
      <w:r>
        <w:noBreakHyphen/>
      </w:r>
      <w:r w:rsidRPr="372C435C" w:rsidR="303434E8">
        <w:rPr>
          <w:rFonts w:ascii="Calibri" w:hAnsi="Calibri" w:eastAsia="Calibri" w:cs="Calibri"/>
          <w:noProof w:val="0"/>
          <w:sz w:val="24"/>
          <w:szCs w:val="24"/>
          <w:lang w:val="en-GB"/>
        </w:rPr>
        <w:t>constructed</w:t>
      </w:r>
      <w:r w:rsidRPr="372C435C" w:rsidR="303434E8">
        <w:rPr>
          <w:rFonts w:ascii="Calibri" w:hAnsi="Calibri" w:eastAsia="Calibri" w:cs="Calibri"/>
          <w:noProof w:val="0"/>
          <w:sz w:val="24"/>
          <w:szCs w:val="24"/>
          <w:lang w:val="en-GB"/>
        </w:rPr>
        <w:t xml:space="preserve"> scope also reduces the risk of scope creep, supports effective planning, and provides clarity for all stakeholders involved. (PMI, 2021).</w:t>
      </w:r>
    </w:p>
    <w:p w:rsidR="3877FA52" w:rsidP="372C435C" w:rsidRDefault="3877FA52" w14:paraId="1E6B8A94" w14:textId="74DA5C88">
      <w:pPr>
        <w:pStyle w:val="Heading1"/>
        <w:bidi w:val="0"/>
        <w:rPr>
          <w:rFonts w:ascii="Calibri" w:hAnsi="Calibri" w:eastAsia="Calibri" w:cs="Calibri"/>
          <w:noProof w:val="0"/>
          <w:lang w:val="en-GB"/>
        </w:rPr>
      </w:pPr>
      <w:bookmarkStart w:name="_Toc736452829" w:id="344654631"/>
      <w:r w:rsidRPr="372C435C" w:rsidR="3087FA7F">
        <w:rPr>
          <w:rFonts w:ascii="Calibri" w:hAnsi="Calibri" w:eastAsia="Calibri" w:cs="Calibri"/>
          <w:noProof w:val="0"/>
          <w:lang w:val="en-GB"/>
        </w:rPr>
        <w:t>Project Management Philosophies and processes</w:t>
      </w:r>
      <w:bookmarkEnd w:id="344654631"/>
    </w:p>
    <w:p w:rsidR="3877FA52" w:rsidP="5B7F143C" w:rsidRDefault="3877FA52" w14:paraId="4B89356F" w14:textId="48972CD2">
      <w:pPr>
        <w:pStyle w:val="Normal"/>
        <w:bidi w:val="0"/>
        <w:spacing w:before="0" w:beforeAutospacing="off" w:after="160" w:afterAutospacing="off" w:line="279" w:lineRule="auto"/>
        <w:ind/>
      </w:pPr>
      <w:r w:rsidRPr="5B7F143C" w:rsidR="4DB336B6">
        <w:rPr>
          <w:rFonts w:ascii="Calibri" w:hAnsi="Calibri" w:eastAsia="Calibri" w:cs="Calibri"/>
          <w:noProof w:val="0"/>
          <w:sz w:val="24"/>
          <w:szCs w:val="24"/>
          <w:lang w:val="en-GB"/>
        </w:rPr>
        <w:t xml:space="preserve">Selecting </w:t>
      </w:r>
      <w:r w:rsidRPr="5B7F143C" w:rsidR="4DB336B6">
        <w:rPr>
          <w:rFonts w:ascii="Calibri" w:hAnsi="Calibri" w:eastAsia="Calibri" w:cs="Calibri"/>
          <w:noProof w:val="0"/>
          <w:sz w:val="24"/>
          <w:szCs w:val="24"/>
          <w:lang w:val="en-GB"/>
        </w:rPr>
        <w:t>an appropriate project</w:t>
      </w:r>
      <w:r w:rsidRPr="5B7F143C" w:rsidR="4DB336B6">
        <w:rPr>
          <w:rFonts w:ascii="Calibri" w:hAnsi="Calibri" w:eastAsia="Calibri" w:cs="Calibri"/>
          <w:noProof w:val="0"/>
          <w:sz w:val="24"/>
          <w:szCs w:val="24"/>
          <w:lang w:val="en-GB"/>
        </w:rPr>
        <w:t xml:space="preserve"> management </w:t>
      </w:r>
      <w:r w:rsidRPr="5B7F143C" w:rsidR="4DB336B6">
        <w:rPr>
          <w:rFonts w:ascii="Calibri" w:hAnsi="Calibri" w:eastAsia="Calibri" w:cs="Calibri"/>
          <w:noProof w:val="0"/>
          <w:sz w:val="24"/>
          <w:szCs w:val="24"/>
          <w:lang w:val="en-GB"/>
        </w:rPr>
        <w:t>methodology</w:t>
      </w:r>
      <w:r w:rsidRPr="5B7F143C" w:rsidR="4DB336B6">
        <w:rPr>
          <w:rFonts w:ascii="Calibri" w:hAnsi="Calibri" w:eastAsia="Calibri" w:cs="Calibri"/>
          <w:noProof w:val="0"/>
          <w:sz w:val="24"/>
          <w:szCs w:val="24"/>
          <w:lang w:val="en-GB"/>
        </w:rPr>
        <w:t xml:space="preserve"> provides structure, </w:t>
      </w:r>
      <w:r w:rsidRPr="5B7F143C" w:rsidR="4DB336B6">
        <w:rPr>
          <w:rFonts w:ascii="Calibri" w:hAnsi="Calibri" w:eastAsia="Calibri" w:cs="Calibri"/>
          <w:noProof w:val="0"/>
          <w:sz w:val="24"/>
          <w:szCs w:val="24"/>
          <w:lang w:val="en-GB"/>
        </w:rPr>
        <w:t>clarity</w:t>
      </w:r>
      <w:r w:rsidRPr="5B7F143C" w:rsidR="4DB336B6">
        <w:rPr>
          <w:rFonts w:ascii="Calibri" w:hAnsi="Calibri" w:eastAsia="Calibri" w:cs="Calibri"/>
          <w:noProof w:val="0"/>
          <w:sz w:val="24"/>
          <w:szCs w:val="24"/>
          <w:lang w:val="en-GB"/>
        </w:rPr>
        <w:t xml:space="preserve"> and control throughout the implementation of the online booking system at Kings K9 Cuts. This section critically evaluates two established methodologies - </w:t>
      </w:r>
      <w:r w:rsidRPr="5B7F143C" w:rsidR="4DB336B6">
        <w:rPr>
          <w:rFonts w:ascii="Calibri" w:hAnsi="Calibri" w:eastAsia="Calibri" w:cs="Calibri"/>
          <w:b w:val="0"/>
          <w:bCs w:val="0"/>
          <w:noProof w:val="0"/>
          <w:sz w:val="24"/>
          <w:szCs w:val="24"/>
          <w:lang w:val="en-GB"/>
        </w:rPr>
        <w:t xml:space="preserve">Waterfall </w:t>
      </w:r>
      <w:r w:rsidRPr="5B7F143C" w:rsidR="4DB336B6">
        <w:rPr>
          <w:rFonts w:ascii="Calibri" w:hAnsi="Calibri" w:eastAsia="Calibri" w:cs="Calibri"/>
          <w:noProof w:val="0"/>
          <w:sz w:val="24"/>
          <w:szCs w:val="24"/>
          <w:lang w:val="en-GB"/>
        </w:rPr>
        <w:t xml:space="preserve">and </w:t>
      </w:r>
      <w:r w:rsidRPr="5B7F143C" w:rsidR="4DB336B6">
        <w:rPr>
          <w:rFonts w:ascii="Calibri" w:hAnsi="Calibri" w:eastAsia="Calibri" w:cs="Calibri"/>
          <w:b w:val="0"/>
          <w:bCs w:val="0"/>
          <w:noProof w:val="0"/>
          <w:sz w:val="24"/>
          <w:szCs w:val="24"/>
          <w:lang w:val="en-GB"/>
        </w:rPr>
        <w:t>PRINCE2, and</w:t>
      </w:r>
      <w:r w:rsidRPr="5B7F143C" w:rsidR="4DB336B6">
        <w:rPr>
          <w:rFonts w:ascii="Calibri" w:hAnsi="Calibri" w:eastAsia="Calibri" w:cs="Calibri"/>
          <w:noProof w:val="0"/>
          <w:sz w:val="24"/>
          <w:szCs w:val="24"/>
          <w:lang w:val="en-GB"/>
        </w:rPr>
        <w:t xml:space="preserve"> assesses their usefulness for managing this project from initiation to completion.</w:t>
      </w:r>
    </w:p>
    <w:p w:rsidR="3877FA52" w:rsidP="372C435C" w:rsidRDefault="3877FA52" w14:paraId="3C8DE029" w14:textId="0D6A617F">
      <w:pPr>
        <w:pStyle w:val="Heading2"/>
        <w:rPr>
          <w:rFonts w:ascii="Calibri" w:hAnsi="Calibri" w:eastAsia="Calibri" w:cs="Calibri"/>
          <w:noProof w:val="0"/>
          <w:lang w:val="en-GB"/>
        </w:rPr>
      </w:pPr>
      <w:bookmarkStart w:name="_Toc1530290039" w:id="34209995"/>
      <w:r w:rsidRPr="372C435C" w:rsidR="66625994">
        <w:rPr>
          <w:rFonts w:ascii="Calibri" w:hAnsi="Calibri" w:eastAsia="Calibri" w:cs="Calibri"/>
          <w:noProof w:val="0"/>
          <w:lang w:val="en-GB"/>
        </w:rPr>
        <w:t>Waterfall Methodology</w:t>
      </w:r>
      <w:bookmarkEnd w:id="34209995"/>
    </w:p>
    <w:p w:rsidR="3877FA52" w:rsidP="372C435C" w:rsidRDefault="3877FA52" w14:paraId="253E568D" w14:textId="7862012C">
      <w:pPr>
        <w:pStyle w:val="Normal"/>
        <w:bidi w:val="0"/>
        <w:spacing w:before="240" w:beforeAutospacing="off" w:after="240" w:afterAutospacing="off" w:line="279" w:lineRule="auto"/>
        <w:ind/>
        <w:jc w:val="left"/>
      </w:pPr>
      <w:r w:rsidRPr="372C435C" w:rsidR="66625994">
        <w:rPr>
          <w:rFonts w:ascii="Calibri" w:hAnsi="Calibri" w:eastAsia="Calibri" w:cs="Calibri"/>
          <w:noProof w:val="0"/>
          <w:sz w:val="24"/>
          <w:szCs w:val="24"/>
          <w:lang w:val="en-GB"/>
        </w:rPr>
        <w:t xml:space="preserve">Waterfall is a linear, sequential </w:t>
      </w:r>
      <w:r w:rsidRPr="372C435C" w:rsidR="66625994">
        <w:rPr>
          <w:rFonts w:ascii="Calibri" w:hAnsi="Calibri" w:eastAsia="Calibri" w:cs="Calibri"/>
          <w:noProof w:val="0"/>
          <w:sz w:val="24"/>
          <w:szCs w:val="24"/>
          <w:lang w:val="en-GB"/>
        </w:rPr>
        <w:t>methodology</w:t>
      </w:r>
      <w:r w:rsidRPr="372C435C" w:rsidR="66625994">
        <w:rPr>
          <w:rFonts w:ascii="Calibri" w:hAnsi="Calibri" w:eastAsia="Calibri" w:cs="Calibri"/>
          <w:noProof w:val="0"/>
          <w:sz w:val="24"/>
          <w:szCs w:val="24"/>
          <w:lang w:val="en-GB"/>
        </w:rPr>
        <w:t xml:space="preserve"> in which each phase is completed before the next begins. It is widely used for projects with clearly defined requirements and predictable workflows.</w:t>
      </w:r>
      <w:r w:rsidRPr="372C435C" w:rsidR="6512B574">
        <w:rPr>
          <w:rFonts w:ascii="Calibri" w:hAnsi="Calibri" w:eastAsia="Calibri" w:cs="Calibri"/>
          <w:noProof w:val="0"/>
          <w:sz w:val="24"/>
          <w:szCs w:val="24"/>
          <w:lang w:val="en-GB"/>
        </w:rPr>
        <w:t xml:space="preserve"> </w:t>
      </w:r>
      <w:r w:rsidRPr="372C435C" w:rsidR="6512B574">
        <w:rPr>
          <w:rFonts w:ascii="Calibri" w:hAnsi="Calibri" w:eastAsia="Calibri" w:cs="Calibri"/>
          <w:noProof w:val="0"/>
          <w:sz w:val="24"/>
          <w:szCs w:val="24"/>
          <w:lang w:val="en-GB"/>
        </w:rPr>
        <w:t>(</w:t>
      </w:r>
      <w:r w:rsidRPr="372C435C" w:rsidR="6512B574">
        <w:rPr>
          <w:rFonts w:ascii="Calibri" w:hAnsi="Calibri" w:eastAsia="Calibri" w:cs="Calibri"/>
          <w:noProof w:val="0"/>
          <w:sz w:val="24"/>
          <w:szCs w:val="24"/>
          <w:lang w:val="en-GB"/>
        </w:rPr>
        <w:t>Serrador</w:t>
      </w:r>
      <w:r w:rsidRPr="372C435C" w:rsidR="6512B574">
        <w:rPr>
          <w:rFonts w:ascii="Calibri" w:hAnsi="Calibri" w:eastAsia="Calibri" w:cs="Calibri"/>
          <w:noProof w:val="0"/>
          <w:sz w:val="24"/>
          <w:szCs w:val="24"/>
          <w:lang w:val="en-GB"/>
        </w:rPr>
        <w:t xml:space="preserve"> et al, 2015)</w:t>
      </w:r>
    </w:p>
    <w:p w:rsidR="3877FA52" w:rsidP="5B7F143C" w:rsidRDefault="3877FA52" w14:paraId="0C56A2CE" w14:textId="4EC423CA">
      <w:pPr>
        <w:pStyle w:val="ListParagraph"/>
        <w:numPr>
          <w:ilvl w:val="0"/>
          <w:numId w:val="3"/>
        </w:numPr>
        <w:bidi w:val="0"/>
        <w:spacing w:before="240" w:beforeAutospacing="off" w:after="240" w:afterAutospacing="off" w:line="279" w:lineRule="auto"/>
        <w:ind/>
        <w:jc w:val="left"/>
        <w:rPr>
          <w:rFonts w:ascii="Calibri" w:hAnsi="Calibri" w:eastAsia="Calibri" w:cs="Calibri"/>
          <w:b w:val="1"/>
          <w:bCs w:val="1"/>
          <w:noProof w:val="0"/>
          <w:sz w:val="24"/>
          <w:szCs w:val="24"/>
          <w:lang w:val="en-GB"/>
        </w:rPr>
      </w:pPr>
      <w:r w:rsidRPr="5B7F143C" w:rsidR="0BD3F607">
        <w:rPr>
          <w:rFonts w:ascii="Calibri" w:hAnsi="Calibri" w:eastAsia="Calibri" w:cs="Calibri"/>
          <w:b w:val="1"/>
          <w:bCs w:val="1"/>
          <w:noProof w:val="0"/>
          <w:sz w:val="24"/>
          <w:szCs w:val="24"/>
          <w:lang w:val="en-GB"/>
        </w:rPr>
        <w:t>Strengths</w:t>
      </w:r>
    </w:p>
    <w:p w:rsidR="3877FA52" w:rsidP="5B7F143C" w:rsidRDefault="3877FA52" w14:paraId="5E29A18E" w14:textId="74CD3DF4">
      <w:pPr>
        <w:pStyle w:val="ListParagraph"/>
        <w:numPr>
          <w:ilvl w:val="1"/>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noProof w:val="0"/>
          <w:sz w:val="24"/>
          <w:szCs w:val="24"/>
          <w:lang w:val="en-GB"/>
        </w:rPr>
        <w:t>Provides a clear, structured sequence of activities, supporting effective planning and scheduling.</w:t>
      </w:r>
    </w:p>
    <w:p w:rsidR="3877FA52" w:rsidP="5B7F143C" w:rsidRDefault="3877FA52" w14:paraId="61A25C4F" w14:textId="23AFB542">
      <w:pPr>
        <w:pStyle w:val="ListParagraph"/>
        <w:numPr>
          <w:ilvl w:val="1"/>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noProof w:val="0"/>
          <w:sz w:val="24"/>
          <w:szCs w:val="24"/>
          <w:lang w:val="en-GB"/>
        </w:rPr>
        <w:t>Strong emphasis on documentation, which is beneficial for defining scope, data migration requirements and system configuration.</w:t>
      </w:r>
    </w:p>
    <w:p w:rsidR="3877FA52" w:rsidP="5B7F143C" w:rsidRDefault="3877FA52" w14:paraId="56057A5A" w14:textId="0E39CB4A">
      <w:pPr>
        <w:pStyle w:val="ListParagraph"/>
        <w:numPr>
          <w:ilvl w:val="1"/>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noProof w:val="0"/>
          <w:sz w:val="24"/>
          <w:szCs w:val="24"/>
          <w:lang w:val="en-GB"/>
        </w:rPr>
        <w:t>Reduces ambiguity because tasks and deliverables are agreed upfront.</w:t>
      </w:r>
    </w:p>
    <w:p w:rsidR="3877FA52" w:rsidP="5B7F143C" w:rsidRDefault="3877FA52" w14:paraId="5677C5DB" w14:textId="0F136CD8">
      <w:pPr>
        <w:pStyle w:val="ListParagraph"/>
        <w:numPr>
          <w:ilvl w:val="0"/>
          <w:numId w:val="3"/>
        </w:numPr>
        <w:bidi w:val="0"/>
        <w:spacing w:before="240" w:beforeAutospacing="off" w:after="240" w:afterAutospacing="off" w:line="279" w:lineRule="auto"/>
        <w:ind/>
        <w:jc w:val="left"/>
        <w:rPr>
          <w:rFonts w:ascii="Calibri" w:hAnsi="Calibri" w:eastAsia="Calibri" w:cs="Calibri"/>
          <w:b w:val="1"/>
          <w:bCs w:val="1"/>
          <w:noProof w:val="0"/>
          <w:sz w:val="24"/>
          <w:szCs w:val="24"/>
          <w:lang w:val="en-GB"/>
        </w:rPr>
      </w:pPr>
      <w:r w:rsidRPr="5B7F143C" w:rsidR="0BD3F607">
        <w:rPr>
          <w:rFonts w:ascii="Calibri" w:hAnsi="Calibri" w:eastAsia="Calibri" w:cs="Calibri"/>
          <w:b w:val="1"/>
          <w:bCs w:val="1"/>
          <w:noProof w:val="0"/>
          <w:sz w:val="24"/>
          <w:szCs w:val="24"/>
          <w:lang w:val="en-GB"/>
        </w:rPr>
        <w:t>Weaknesses</w:t>
      </w:r>
    </w:p>
    <w:p w:rsidR="3877FA52" w:rsidP="5B7F143C" w:rsidRDefault="3877FA52" w14:paraId="5D277A23" w14:textId="083D9E2F">
      <w:pPr>
        <w:pStyle w:val="ListParagraph"/>
        <w:numPr>
          <w:ilvl w:val="1"/>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noProof w:val="0"/>
          <w:sz w:val="24"/>
          <w:szCs w:val="24"/>
          <w:lang w:val="en-GB"/>
        </w:rPr>
        <w:t>Limited flexibility; changes introduced late in the project can disrupt timelines and increase costs.</w:t>
      </w:r>
    </w:p>
    <w:p w:rsidR="3877FA52" w:rsidP="5B7F143C" w:rsidRDefault="3877FA52" w14:paraId="0BF1138B" w14:textId="5997A495">
      <w:pPr>
        <w:pStyle w:val="ListParagraph"/>
        <w:numPr>
          <w:ilvl w:val="1"/>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noProof w:val="0"/>
          <w:sz w:val="24"/>
          <w:szCs w:val="24"/>
          <w:lang w:val="en-GB"/>
        </w:rPr>
        <w:t>Assumes requirements are fully understood at the start, which may be challenging when exploring new digital tools.</w:t>
      </w:r>
    </w:p>
    <w:p w:rsidR="3877FA52" w:rsidP="5B7F143C" w:rsidRDefault="3877FA52" w14:paraId="5730ED0F" w14:textId="28E5DA7F">
      <w:pPr>
        <w:pStyle w:val="ListParagraph"/>
        <w:numPr>
          <w:ilvl w:val="0"/>
          <w:numId w:val="3"/>
        </w:numPr>
        <w:bidi w:val="0"/>
        <w:spacing w:before="240" w:beforeAutospacing="off" w:after="240" w:afterAutospacing="off" w:line="279" w:lineRule="auto"/>
        <w:ind/>
        <w:jc w:val="left"/>
        <w:rPr>
          <w:rFonts w:ascii="Calibri" w:hAnsi="Calibri" w:eastAsia="Calibri" w:cs="Calibri"/>
          <w:noProof w:val="0"/>
          <w:sz w:val="24"/>
          <w:szCs w:val="24"/>
          <w:lang w:val="en-GB"/>
        </w:rPr>
      </w:pPr>
      <w:r w:rsidRPr="5B7F143C" w:rsidR="0BD3F607">
        <w:rPr>
          <w:rFonts w:ascii="Calibri" w:hAnsi="Calibri" w:eastAsia="Calibri" w:cs="Calibri"/>
          <w:b w:val="1"/>
          <w:bCs w:val="1"/>
          <w:noProof w:val="0"/>
          <w:sz w:val="24"/>
          <w:szCs w:val="24"/>
          <w:lang w:val="en-GB"/>
        </w:rPr>
        <w:t>Usefulness for Kings K9 Cuts</w:t>
      </w:r>
      <w:r w:rsidRPr="5B7F143C" w:rsidR="0BD3F607">
        <w:rPr>
          <w:rFonts w:ascii="Calibri" w:hAnsi="Calibri" w:eastAsia="Calibri" w:cs="Calibri"/>
          <w:noProof w:val="0"/>
          <w:sz w:val="24"/>
          <w:szCs w:val="24"/>
          <w:lang w:val="en-GB"/>
        </w:rPr>
        <w:t xml:space="preserve"> Waterfall is well</w:t>
      </w:r>
      <w:r>
        <w:noBreakHyphen/>
      </w:r>
      <w:r w:rsidRPr="5B7F143C" w:rsidR="0BD3F607">
        <w:rPr>
          <w:rFonts w:ascii="Calibri" w:hAnsi="Calibri" w:eastAsia="Calibri" w:cs="Calibri"/>
          <w:noProof w:val="0"/>
          <w:sz w:val="24"/>
          <w:szCs w:val="24"/>
          <w:lang w:val="en-GB"/>
        </w:rPr>
        <w:t>suited to the early stages of this project, including requirement gathering, system selection, data migration and staff training. Its structured approach supports clarity and reduces the risk of scope creep. However, its rigidity may limit responsiveness if adjustments are needed after initial testing.</w:t>
      </w:r>
    </w:p>
    <w:p w:rsidR="3877FA52" w:rsidP="372C435C" w:rsidRDefault="3877FA52" w14:paraId="0EA716C4" w14:textId="30A9A5F9">
      <w:pPr>
        <w:pStyle w:val="Heading3"/>
        <w:bidi w:val="0"/>
        <w:spacing w:before="281" w:beforeAutospacing="off" w:after="281" w:afterAutospacing="off" w:line="279" w:lineRule="auto"/>
        <w:ind/>
        <w:jc w:val="left"/>
        <w:rPr>
          <w:rFonts w:ascii="Calibri" w:hAnsi="Calibri" w:eastAsia="Calibri" w:cs="Calibri"/>
          <w:b w:val="0"/>
          <w:bCs w:val="0"/>
          <w:noProof w:val="0"/>
          <w:sz w:val="28"/>
          <w:szCs w:val="28"/>
          <w:lang w:val="en-GB"/>
        </w:rPr>
      </w:pPr>
      <w:bookmarkStart w:name="_Toc1800730317" w:id="866964579"/>
      <w:r w:rsidRPr="372C435C" w:rsidR="66625994">
        <w:rPr>
          <w:rFonts w:ascii="Calibri" w:hAnsi="Calibri" w:eastAsia="Calibri" w:cs="Calibri"/>
          <w:b w:val="0"/>
          <w:bCs w:val="0"/>
          <w:noProof w:val="0"/>
          <w:sz w:val="28"/>
          <w:szCs w:val="28"/>
          <w:lang w:val="en-GB"/>
        </w:rPr>
        <w:t>PRINCE2 Methodology</w:t>
      </w:r>
      <w:bookmarkEnd w:id="866964579"/>
    </w:p>
    <w:p w:rsidR="3877FA52" w:rsidP="372C435C" w:rsidRDefault="3877FA52" w14:paraId="79D93763" w14:textId="6EC99723">
      <w:pPr>
        <w:pStyle w:val="Normal"/>
        <w:bidi w:val="0"/>
        <w:spacing w:before="240" w:beforeAutospacing="off" w:after="240" w:afterAutospacing="off" w:line="279" w:lineRule="auto"/>
        <w:ind/>
        <w:jc w:val="left"/>
      </w:pPr>
      <w:r w:rsidRPr="372C435C" w:rsidR="66625994">
        <w:rPr>
          <w:rFonts w:ascii="Calibri" w:hAnsi="Calibri" w:eastAsia="Calibri" w:cs="Calibri"/>
          <w:noProof w:val="0"/>
          <w:sz w:val="24"/>
          <w:szCs w:val="24"/>
          <w:lang w:val="en-GB"/>
        </w:rPr>
        <w:t>PRINCE2</w:t>
      </w:r>
      <w:r w:rsidRPr="372C435C" w:rsidR="0F41D897">
        <w:rPr>
          <w:rFonts w:ascii="Calibri" w:hAnsi="Calibri" w:eastAsia="Calibri" w:cs="Calibri"/>
          <w:noProof w:val="0"/>
          <w:sz w:val="24"/>
          <w:szCs w:val="24"/>
          <w:lang w:val="en-GB"/>
        </w:rPr>
        <w:t>, by contrast,</w:t>
      </w:r>
      <w:r w:rsidRPr="372C435C" w:rsidR="66625994">
        <w:rPr>
          <w:rFonts w:ascii="Calibri" w:hAnsi="Calibri" w:eastAsia="Calibri" w:cs="Calibri"/>
          <w:noProof w:val="0"/>
          <w:sz w:val="24"/>
          <w:szCs w:val="24"/>
          <w:lang w:val="en-GB"/>
        </w:rPr>
        <w:t xml:space="preserve"> is a </w:t>
      </w:r>
      <w:r w:rsidRPr="372C435C" w:rsidR="66625994">
        <w:rPr>
          <w:rFonts w:ascii="Calibri" w:hAnsi="Calibri" w:eastAsia="Calibri" w:cs="Calibri"/>
          <w:noProof w:val="0"/>
          <w:sz w:val="24"/>
          <w:szCs w:val="24"/>
          <w:lang w:val="en-GB"/>
        </w:rPr>
        <w:t>process</w:t>
      </w:r>
      <w:r>
        <w:noBreakHyphen/>
      </w:r>
      <w:r w:rsidRPr="372C435C" w:rsidR="66625994">
        <w:rPr>
          <w:rFonts w:ascii="Calibri" w:hAnsi="Calibri" w:eastAsia="Calibri" w:cs="Calibri"/>
          <w:noProof w:val="0"/>
          <w:sz w:val="24"/>
          <w:szCs w:val="24"/>
          <w:lang w:val="en-GB"/>
        </w:rPr>
        <w:t>drive</w:t>
      </w:r>
      <w:r w:rsidRPr="372C435C" w:rsidR="66625994">
        <w:rPr>
          <w:rFonts w:ascii="Calibri" w:hAnsi="Calibri" w:eastAsia="Calibri" w:cs="Calibri"/>
          <w:noProof w:val="0"/>
          <w:sz w:val="24"/>
          <w:szCs w:val="24"/>
          <w:lang w:val="en-GB"/>
        </w:rPr>
        <w:t>n</w:t>
      </w:r>
      <w:r w:rsidRPr="372C435C" w:rsidR="66625994">
        <w:rPr>
          <w:rFonts w:ascii="Calibri" w:hAnsi="Calibri" w:eastAsia="Calibri" w:cs="Calibri"/>
          <w:noProof w:val="0"/>
          <w:sz w:val="24"/>
          <w:szCs w:val="24"/>
          <w:lang w:val="en-GB"/>
        </w:rPr>
        <w:t xml:space="preserve"> </w:t>
      </w:r>
      <w:r w:rsidRPr="372C435C" w:rsidR="66625994">
        <w:rPr>
          <w:rFonts w:ascii="Calibri" w:hAnsi="Calibri" w:eastAsia="Calibri" w:cs="Calibri"/>
          <w:noProof w:val="0"/>
          <w:sz w:val="24"/>
          <w:szCs w:val="24"/>
          <w:lang w:val="en-GB"/>
        </w:rPr>
        <w:t>methodolo</w:t>
      </w:r>
      <w:r w:rsidRPr="372C435C" w:rsidR="66625994">
        <w:rPr>
          <w:rFonts w:ascii="Calibri" w:hAnsi="Calibri" w:eastAsia="Calibri" w:cs="Calibri"/>
          <w:noProof w:val="0"/>
          <w:sz w:val="24"/>
          <w:szCs w:val="24"/>
          <w:lang w:val="en-GB"/>
        </w:rPr>
        <w:t>gy</w:t>
      </w:r>
      <w:r w:rsidRPr="372C435C" w:rsidR="66625994">
        <w:rPr>
          <w:rFonts w:ascii="Calibri" w:hAnsi="Calibri" w:eastAsia="Calibri" w:cs="Calibri"/>
          <w:noProof w:val="0"/>
          <w:sz w:val="24"/>
          <w:szCs w:val="24"/>
          <w:lang w:val="en-GB"/>
        </w:rPr>
        <w:t xml:space="preserve"> widely used in UK organisations. It emphasises governance, defined roles</w:t>
      </w:r>
      <w:r w:rsidRPr="372C435C" w:rsidR="66625994">
        <w:rPr>
          <w:rFonts w:ascii="Calibri" w:hAnsi="Calibri" w:eastAsia="Calibri" w:cs="Calibri"/>
          <w:noProof w:val="0"/>
          <w:sz w:val="24"/>
          <w:szCs w:val="24"/>
          <w:lang w:val="en-GB"/>
        </w:rPr>
        <w:t xml:space="preserve">, </w:t>
      </w:r>
      <w:r w:rsidRPr="372C435C" w:rsidR="66625994">
        <w:rPr>
          <w:rFonts w:ascii="Calibri" w:hAnsi="Calibri" w:eastAsia="Calibri" w:cs="Calibri"/>
          <w:noProof w:val="0"/>
          <w:sz w:val="24"/>
          <w:szCs w:val="24"/>
          <w:lang w:val="en-GB"/>
        </w:rPr>
        <w:t>documentati</w:t>
      </w:r>
      <w:r w:rsidRPr="372C435C" w:rsidR="66625994">
        <w:rPr>
          <w:rFonts w:ascii="Calibri" w:hAnsi="Calibri" w:eastAsia="Calibri" w:cs="Calibri"/>
          <w:noProof w:val="0"/>
          <w:sz w:val="24"/>
          <w:szCs w:val="24"/>
          <w:lang w:val="en-GB"/>
        </w:rPr>
        <w:t>on</w:t>
      </w:r>
      <w:r w:rsidRPr="372C435C" w:rsidR="66625994">
        <w:rPr>
          <w:rFonts w:ascii="Calibri" w:hAnsi="Calibri" w:eastAsia="Calibri" w:cs="Calibri"/>
          <w:noProof w:val="0"/>
          <w:sz w:val="24"/>
          <w:szCs w:val="24"/>
          <w:lang w:val="en-GB"/>
        </w:rPr>
        <w:t xml:space="preserve"> and controlled stages.</w:t>
      </w:r>
      <w:r w:rsidRPr="372C435C" w:rsidR="14D7233F">
        <w:rPr>
          <w:rFonts w:ascii="Calibri" w:hAnsi="Calibri" w:eastAsia="Calibri" w:cs="Calibri"/>
          <w:noProof w:val="0"/>
          <w:sz w:val="24"/>
          <w:szCs w:val="24"/>
          <w:lang w:val="en-GB"/>
        </w:rPr>
        <w:t xml:space="preserve"> </w:t>
      </w:r>
      <w:r w:rsidRPr="372C435C" w:rsidR="14D7233F">
        <w:rPr>
          <w:rFonts w:ascii="Calibri" w:hAnsi="Calibri" w:eastAsia="Calibri" w:cs="Calibri"/>
          <w:noProof w:val="0"/>
          <w:sz w:val="24"/>
          <w:szCs w:val="24"/>
          <w:lang w:val="en-GB"/>
        </w:rPr>
        <w:t>(Office of Government Commerce, 2017).</w:t>
      </w:r>
    </w:p>
    <w:tbl>
      <w:tblPr>
        <w:tblStyle w:val="TableGrid"/>
        <w:bidiVisual w:val="0"/>
        <w:tblW w:w="0" w:type="auto"/>
        <w:tblLook w:val="06A0" w:firstRow="1" w:lastRow="0" w:firstColumn="1" w:lastColumn="0" w:noHBand="1" w:noVBand="1"/>
      </w:tblPr>
      <w:tblGrid>
        <w:gridCol w:w="3005"/>
        <w:gridCol w:w="2625"/>
        <w:gridCol w:w="3429"/>
      </w:tblGrid>
      <w:tr w:rsidR="372C435C" w:rsidTr="372C435C" w14:paraId="603ACC36">
        <w:trPr>
          <w:trHeight w:val="300"/>
        </w:trPr>
        <w:tc>
          <w:tcPr>
            <w:tcW w:w="3005" w:type="dxa"/>
            <w:tcMar/>
          </w:tcPr>
          <w:p w:rsidR="26442BA8" w:rsidP="372C435C" w:rsidRDefault="26442BA8" w14:paraId="78ED82C1" w14:textId="69D38428">
            <w:pPr>
              <w:pStyle w:val="Normal"/>
              <w:bidi w:val="0"/>
              <w:rPr>
                <w:rFonts w:ascii="Calibri" w:hAnsi="Calibri" w:eastAsia="Calibri" w:cs="Calibri"/>
                <w:b w:val="1"/>
                <w:bCs w:val="1"/>
                <w:noProof w:val="0"/>
                <w:sz w:val="24"/>
                <w:szCs w:val="24"/>
                <w:lang w:val="en-GB"/>
              </w:rPr>
            </w:pPr>
            <w:r w:rsidRPr="372C435C" w:rsidR="26442BA8">
              <w:rPr>
                <w:rFonts w:ascii="Calibri" w:hAnsi="Calibri" w:eastAsia="Calibri" w:cs="Calibri"/>
                <w:b w:val="1"/>
                <w:bCs w:val="1"/>
                <w:noProof w:val="0"/>
                <w:sz w:val="24"/>
                <w:szCs w:val="24"/>
                <w:lang w:val="en-GB"/>
              </w:rPr>
              <w:t>Category</w:t>
            </w:r>
          </w:p>
        </w:tc>
        <w:tc>
          <w:tcPr>
            <w:tcW w:w="2625" w:type="dxa"/>
            <w:tcMar/>
          </w:tcPr>
          <w:p w:rsidR="26442BA8" w:rsidP="372C435C" w:rsidRDefault="26442BA8" w14:paraId="3B874E09" w14:textId="5609ED63">
            <w:pPr>
              <w:pStyle w:val="Normal"/>
              <w:bidi w:val="0"/>
              <w:rPr>
                <w:rFonts w:ascii="Calibri" w:hAnsi="Calibri" w:eastAsia="Calibri" w:cs="Calibri"/>
                <w:b w:val="1"/>
                <w:bCs w:val="1"/>
                <w:noProof w:val="0"/>
                <w:sz w:val="24"/>
                <w:szCs w:val="24"/>
                <w:lang w:val="en-GB"/>
              </w:rPr>
            </w:pPr>
            <w:r w:rsidRPr="372C435C" w:rsidR="26442BA8">
              <w:rPr>
                <w:rFonts w:ascii="Calibri" w:hAnsi="Calibri" w:eastAsia="Calibri" w:cs="Calibri"/>
                <w:b w:val="1"/>
                <w:bCs w:val="1"/>
                <w:noProof w:val="0"/>
                <w:sz w:val="24"/>
                <w:szCs w:val="24"/>
                <w:lang w:val="en-GB"/>
              </w:rPr>
              <w:t>Details</w:t>
            </w:r>
          </w:p>
        </w:tc>
        <w:tc>
          <w:tcPr>
            <w:tcW w:w="3429" w:type="dxa"/>
            <w:tcMar/>
          </w:tcPr>
          <w:p w:rsidR="26442BA8" w:rsidP="372C435C" w:rsidRDefault="26442BA8" w14:paraId="4B6BAC7C" w14:textId="342C0CA6">
            <w:pPr>
              <w:pStyle w:val="Normal"/>
              <w:bidi w:val="0"/>
              <w:rPr>
                <w:rFonts w:ascii="Calibri" w:hAnsi="Calibri" w:eastAsia="Calibri" w:cs="Calibri"/>
                <w:b w:val="1"/>
                <w:bCs w:val="1"/>
                <w:noProof w:val="0"/>
                <w:sz w:val="24"/>
                <w:szCs w:val="24"/>
                <w:lang w:val="en-GB"/>
              </w:rPr>
            </w:pPr>
            <w:r w:rsidRPr="372C435C" w:rsidR="26442BA8">
              <w:rPr>
                <w:rFonts w:ascii="Calibri" w:hAnsi="Calibri" w:eastAsia="Calibri" w:cs="Calibri"/>
                <w:b w:val="1"/>
                <w:bCs w:val="1"/>
                <w:noProof w:val="0"/>
                <w:sz w:val="24"/>
                <w:szCs w:val="24"/>
                <w:lang w:val="en-GB"/>
              </w:rPr>
              <w:t>Application to Kings K9 Cuts</w:t>
            </w:r>
          </w:p>
        </w:tc>
      </w:tr>
      <w:tr w:rsidR="372C435C" w:rsidTr="372C435C" w14:paraId="556FF20B">
        <w:trPr>
          <w:trHeight w:val="300"/>
        </w:trPr>
        <w:tc>
          <w:tcPr>
            <w:tcW w:w="3005" w:type="dxa"/>
            <w:tcMar/>
          </w:tcPr>
          <w:p w:rsidR="26442BA8" w:rsidP="372C435C" w:rsidRDefault="26442BA8" w14:paraId="782CD005" w14:textId="67A0DFFD">
            <w:pPr>
              <w:pStyle w:val="Normal"/>
            </w:pPr>
            <w:r w:rsidRPr="372C435C" w:rsidR="26442BA8">
              <w:rPr>
                <w:rFonts w:ascii="Calibri" w:hAnsi="Calibri" w:eastAsia="Calibri" w:cs="Calibri"/>
                <w:noProof w:val="0"/>
                <w:sz w:val="24"/>
                <w:szCs w:val="24"/>
                <w:lang w:val="en-GB"/>
              </w:rPr>
              <w:t>Strength: Governance</w:t>
            </w:r>
          </w:p>
        </w:tc>
        <w:tc>
          <w:tcPr>
            <w:tcW w:w="2625" w:type="dxa"/>
            <w:tcMar/>
          </w:tcPr>
          <w:p w:rsidR="26442BA8" w:rsidP="372C435C" w:rsidRDefault="26442BA8" w14:paraId="63A01576" w14:textId="42570046">
            <w:pPr>
              <w:pStyle w:val="Normal"/>
            </w:pPr>
            <w:r w:rsidRPr="372C435C" w:rsidR="26442BA8">
              <w:rPr>
                <w:rFonts w:ascii="Calibri" w:hAnsi="Calibri" w:eastAsia="Calibri" w:cs="Calibri"/>
                <w:noProof w:val="0"/>
                <w:sz w:val="24"/>
                <w:szCs w:val="24"/>
                <w:lang w:val="en-GB"/>
              </w:rPr>
              <w:t>Provides clear roles, responsibilities, and decision-making processes.</w:t>
            </w:r>
          </w:p>
        </w:tc>
        <w:tc>
          <w:tcPr>
            <w:tcW w:w="3429" w:type="dxa"/>
            <w:tcMar/>
          </w:tcPr>
          <w:p w:rsidR="26442BA8" w:rsidP="372C435C" w:rsidRDefault="26442BA8" w14:paraId="42D0F32D" w14:textId="0FD8F1C5">
            <w:pPr>
              <w:pStyle w:val="Normal"/>
            </w:pPr>
            <w:r w:rsidRPr="372C435C" w:rsidR="26442BA8">
              <w:rPr>
                <w:rFonts w:ascii="Calibri" w:hAnsi="Calibri" w:eastAsia="Calibri" w:cs="Calibri"/>
                <w:noProof w:val="0"/>
                <w:sz w:val="24"/>
                <w:szCs w:val="24"/>
                <w:lang w:val="en-GB"/>
              </w:rPr>
              <w:t xml:space="preserve">Supports structured control during system </w:t>
            </w:r>
            <w:r w:rsidRPr="372C435C" w:rsidR="26442BA8">
              <w:rPr>
                <w:rFonts w:ascii="Calibri" w:hAnsi="Calibri" w:eastAsia="Calibri" w:cs="Calibri"/>
                <w:noProof w:val="0"/>
                <w:sz w:val="24"/>
                <w:szCs w:val="24"/>
                <w:lang w:val="en-GB"/>
              </w:rPr>
              <w:t>selection</w:t>
            </w:r>
            <w:r w:rsidRPr="372C435C" w:rsidR="26442BA8">
              <w:rPr>
                <w:rFonts w:ascii="Calibri" w:hAnsi="Calibri" w:eastAsia="Calibri" w:cs="Calibri"/>
                <w:noProof w:val="0"/>
                <w:sz w:val="24"/>
                <w:szCs w:val="24"/>
                <w:lang w:val="en-GB"/>
              </w:rPr>
              <w:t>, testing, and rollout.</w:t>
            </w:r>
          </w:p>
        </w:tc>
      </w:tr>
      <w:tr w:rsidR="372C435C" w:rsidTr="372C435C" w14:paraId="1522058B">
        <w:trPr>
          <w:trHeight w:val="300"/>
        </w:trPr>
        <w:tc>
          <w:tcPr>
            <w:tcW w:w="3005" w:type="dxa"/>
            <w:tcMar/>
          </w:tcPr>
          <w:p w:rsidR="038131F1" w:rsidP="372C435C" w:rsidRDefault="038131F1" w14:paraId="17EDD3A8" w14:textId="771E6811">
            <w:pPr>
              <w:pStyle w:val="Normal"/>
            </w:pPr>
            <w:r w:rsidRPr="372C435C" w:rsidR="038131F1">
              <w:rPr>
                <w:rFonts w:ascii="Calibri" w:hAnsi="Calibri" w:eastAsia="Calibri" w:cs="Calibri"/>
                <w:noProof w:val="0"/>
                <w:sz w:val="24"/>
                <w:szCs w:val="24"/>
                <w:lang w:val="en-GB"/>
              </w:rPr>
              <w:t>Strength: Risk and quality control.</w:t>
            </w:r>
          </w:p>
        </w:tc>
        <w:tc>
          <w:tcPr>
            <w:tcW w:w="2625" w:type="dxa"/>
            <w:tcMar/>
          </w:tcPr>
          <w:p w:rsidR="038131F1" w:rsidP="372C435C" w:rsidRDefault="038131F1" w14:paraId="089A11C0" w14:textId="19EE33E7">
            <w:pPr>
              <w:pStyle w:val="Normal"/>
            </w:pPr>
            <w:r w:rsidRPr="372C435C" w:rsidR="038131F1">
              <w:rPr>
                <w:rFonts w:ascii="Calibri" w:hAnsi="Calibri" w:eastAsia="Calibri" w:cs="Calibri"/>
                <w:noProof w:val="0"/>
                <w:sz w:val="24"/>
                <w:szCs w:val="24"/>
                <w:lang w:val="en-GB"/>
              </w:rPr>
              <w:t>Offers structured risk management and quality assurance.</w:t>
            </w:r>
          </w:p>
        </w:tc>
        <w:tc>
          <w:tcPr>
            <w:tcW w:w="3429" w:type="dxa"/>
            <w:tcMar/>
          </w:tcPr>
          <w:p w:rsidR="038131F1" w:rsidP="372C435C" w:rsidRDefault="038131F1" w14:paraId="2004356D" w14:textId="0A55B077">
            <w:pPr>
              <w:pStyle w:val="Normal"/>
            </w:pPr>
            <w:r w:rsidRPr="372C435C" w:rsidR="038131F1">
              <w:rPr>
                <w:rFonts w:ascii="Calibri" w:hAnsi="Calibri" w:eastAsia="Calibri" w:cs="Calibri"/>
                <w:noProof w:val="0"/>
                <w:sz w:val="24"/>
                <w:szCs w:val="24"/>
                <w:lang w:val="en-GB"/>
              </w:rPr>
              <w:t xml:space="preserve">Helps </w:t>
            </w:r>
            <w:r w:rsidRPr="372C435C" w:rsidR="038131F1">
              <w:rPr>
                <w:rFonts w:ascii="Calibri" w:hAnsi="Calibri" w:eastAsia="Calibri" w:cs="Calibri"/>
                <w:noProof w:val="0"/>
                <w:sz w:val="24"/>
                <w:szCs w:val="24"/>
                <w:lang w:val="en-GB"/>
              </w:rPr>
              <w:t>maintain</w:t>
            </w:r>
            <w:r w:rsidRPr="372C435C" w:rsidR="038131F1">
              <w:rPr>
                <w:rFonts w:ascii="Calibri" w:hAnsi="Calibri" w:eastAsia="Calibri" w:cs="Calibri"/>
                <w:noProof w:val="0"/>
                <w:sz w:val="24"/>
                <w:szCs w:val="24"/>
                <w:lang w:val="en-GB"/>
              </w:rPr>
              <w:t xml:space="preserve"> consistency and reliability during implementation.</w:t>
            </w:r>
          </w:p>
        </w:tc>
      </w:tr>
      <w:tr w:rsidR="372C435C" w:rsidTr="372C435C" w14:paraId="714398EA">
        <w:trPr>
          <w:trHeight w:val="300"/>
        </w:trPr>
        <w:tc>
          <w:tcPr>
            <w:tcW w:w="3005" w:type="dxa"/>
            <w:tcMar/>
          </w:tcPr>
          <w:p w:rsidR="038131F1" w:rsidP="372C435C" w:rsidRDefault="038131F1" w14:paraId="6FBFA0A3" w14:textId="05E9F680">
            <w:pPr>
              <w:pStyle w:val="Normal"/>
            </w:pPr>
            <w:r w:rsidRPr="372C435C" w:rsidR="038131F1">
              <w:rPr>
                <w:rFonts w:ascii="Calibri" w:hAnsi="Calibri" w:eastAsia="Calibri" w:cs="Calibri"/>
                <w:noProof w:val="0"/>
                <w:sz w:val="24"/>
                <w:szCs w:val="24"/>
                <w:lang w:val="en-GB"/>
              </w:rPr>
              <w:t>Weakness: Formality.</w:t>
            </w:r>
          </w:p>
        </w:tc>
        <w:tc>
          <w:tcPr>
            <w:tcW w:w="2625" w:type="dxa"/>
            <w:tcMar/>
          </w:tcPr>
          <w:p w:rsidR="038131F1" w:rsidP="372C435C" w:rsidRDefault="038131F1" w14:paraId="3362A105" w14:textId="23FC73E0">
            <w:pPr>
              <w:pStyle w:val="Normal"/>
            </w:pPr>
            <w:r w:rsidRPr="372C435C" w:rsidR="038131F1">
              <w:rPr>
                <w:rFonts w:ascii="Calibri" w:hAnsi="Calibri" w:eastAsia="Calibri" w:cs="Calibri"/>
                <w:noProof w:val="0"/>
                <w:sz w:val="24"/>
                <w:szCs w:val="24"/>
                <w:lang w:val="en-GB"/>
              </w:rPr>
              <w:t xml:space="preserve">Can be overly formal and </w:t>
            </w:r>
            <w:r w:rsidRPr="372C435C" w:rsidR="2B9CD583">
              <w:rPr>
                <w:rFonts w:ascii="Calibri" w:hAnsi="Calibri" w:eastAsia="Calibri" w:cs="Calibri"/>
                <w:noProof w:val="0"/>
                <w:sz w:val="24"/>
                <w:szCs w:val="24"/>
                <w:lang w:val="en-GB"/>
              </w:rPr>
              <w:t>documentation heavy</w:t>
            </w:r>
            <w:r w:rsidRPr="372C435C" w:rsidR="2B9CD583">
              <w:rPr>
                <w:rFonts w:ascii="Calibri" w:hAnsi="Calibri" w:eastAsia="Calibri" w:cs="Calibri"/>
                <w:noProof w:val="0"/>
                <w:sz w:val="24"/>
                <w:szCs w:val="24"/>
                <w:lang w:val="en-GB"/>
              </w:rPr>
              <w:t>.</w:t>
            </w:r>
          </w:p>
        </w:tc>
        <w:tc>
          <w:tcPr>
            <w:tcW w:w="3429" w:type="dxa"/>
            <w:tcMar/>
          </w:tcPr>
          <w:p w:rsidR="2B9CD583" w:rsidP="372C435C" w:rsidRDefault="2B9CD583" w14:paraId="39D41D0F" w14:textId="6231C5FD">
            <w:pPr>
              <w:pStyle w:val="Normal"/>
            </w:pPr>
            <w:r w:rsidRPr="372C435C" w:rsidR="2B9CD583">
              <w:rPr>
                <w:rFonts w:ascii="Calibri" w:hAnsi="Calibri" w:eastAsia="Calibri" w:cs="Calibri"/>
                <w:noProof w:val="0"/>
                <w:sz w:val="24"/>
                <w:szCs w:val="24"/>
                <w:lang w:val="en-GB"/>
              </w:rPr>
              <w:t>May feel excessive for a small grooming salon with limited staff.</w:t>
            </w:r>
          </w:p>
        </w:tc>
      </w:tr>
      <w:tr w:rsidR="372C435C" w:rsidTr="372C435C" w14:paraId="33407299">
        <w:trPr>
          <w:trHeight w:val="300"/>
        </w:trPr>
        <w:tc>
          <w:tcPr>
            <w:tcW w:w="3005" w:type="dxa"/>
            <w:tcMar/>
          </w:tcPr>
          <w:p w:rsidR="2B9CD583" w:rsidP="372C435C" w:rsidRDefault="2B9CD583" w14:paraId="6777FDF2" w14:textId="55CDADC6">
            <w:pPr>
              <w:pStyle w:val="Normal"/>
            </w:pPr>
            <w:r w:rsidRPr="372C435C" w:rsidR="2B9CD583">
              <w:rPr>
                <w:rFonts w:ascii="Calibri" w:hAnsi="Calibri" w:eastAsia="Calibri" w:cs="Calibri"/>
                <w:noProof w:val="0"/>
                <w:sz w:val="24"/>
                <w:szCs w:val="24"/>
                <w:lang w:val="en-GB"/>
              </w:rPr>
              <w:t>Weakness: Time demands.</w:t>
            </w:r>
          </w:p>
        </w:tc>
        <w:tc>
          <w:tcPr>
            <w:tcW w:w="2625" w:type="dxa"/>
            <w:tcMar/>
          </w:tcPr>
          <w:p w:rsidR="2B9CD583" w:rsidP="372C435C" w:rsidRDefault="2B9CD583" w14:paraId="6FD3770E" w14:textId="4D54F2D1">
            <w:pPr>
              <w:pStyle w:val="Normal"/>
            </w:pPr>
            <w:r w:rsidRPr="372C435C" w:rsidR="2B9CD583">
              <w:rPr>
                <w:rFonts w:ascii="Calibri" w:hAnsi="Calibri" w:eastAsia="Calibri" w:cs="Calibri"/>
                <w:noProof w:val="0"/>
                <w:sz w:val="24"/>
                <w:szCs w:val="24"/>
                <w:lang w:val="en-GB"/>
              </w:rPr>
              <w:t>Requires significant administrative effort.</w:t>
            </w:r>
          </w:p>
        </w:tc>
        <w:tc>
          <w:tcPr>
            <w:tcW w:w="3429" w:type="dxa"/>
            <w:tcMar/>
          </w:tcPr>
          <w:p w:rsidR="2B9CD583" w:rsidP="372C435C" w:rsidRDefault="2B9CD583" w14:paraId="39A44523" w14:textId="6483A6A8">
            <w:pPr>
              <w:pStyle w:val="Normal"/>
            </w:pPr>
            <w:r w:rsidRPr="372C435C" w:rsidR="2B9CD583">
              <w:rPr>
                <w:rFonts w:ascii="Calibri" w:hAnsi="Calibri" w:eastAsia="Calibri" w:cs="Calibri"/>
                <w:noProof w:val="0"/>
                <w:sz w:val="24"/>
                <w:szCs w:val="24"/>
                <w:lang w:val="en-GB"/>
              </w:rPr>
              <w:t>Could slow progress when balanced with daily grooming operations.</w:t>
            </w:r>
          </w:p>
        </w:tc>
      </w:tr>
      <w:tr w:rsidR="372C435C" w:rsidTr="372C435C" w14:paraId="198394CF">
        <w:trPr>
          <w:trHeight w:val="300"/>
        </w:trPr>
        <w:tc>
          <w:tcPr>
            <w:tcW w:w="3005" w:type="dxa"/>
            <w:tcMar/>
          </w:tcPr>
          <w:p w:rsidR="2B9CD583" w:rsidP="372C435C" w:rsidRDefault="2B9CD583" w14:paraId="382CC319" w14:textId="06712F4B">
            <w:pPr>
              <w:pStyle w:val="Normal"/>
            </w:pPr>
            <w:r w:rsidRPr="372C435C" w:rsidR="2B9CD583">
              <w:rPr>
                <w:rFonts w:ascii="Calibri" w:hAnsi="Calibri" w:eastAsia="Calibri" w:cs="Calibri"/>
                <w:noProof w:val="0"/>
                <w:sz w:val="24"/>
                <w:szCs w:val="24"/>
                <w:lang w:val="en-GB"/>
              </w:rPr>
              <w:t>Usefulness for Kings K9 Cuts.</w:t>
            </w:r>
          </w:p>
        </w:tc>
        <w:tc>
          <w:tcPr>
            <w:tcW w:w="2625" w:type="dxa"/>
            <w:tcMar/>
          </w:tcPr>
          <w:p w:rsidR="2B9CD583" w:rsidP="372C435C" w:rsidRDefault="2B9CD583" w14:paraId="460BF6B1" w14:textId="11ADF2B1">
            <w:pPr>
              <w:pStyle w:val="Normal"/>
            </w:pPr>
            <w:r w:rsidRPr="372C435C" w:rsidR="2B9CD583">
              <w:rPr>
                <w:rFonts w:ascii="Calibri" w:hAnsi="Calibri" w:eastAsia="Calibri" w:cs="Calibri"/>
                <w:noProof w:val="0"/>
                <w:sz w:val="24"/>
                <w:szCs w:val="24"/>
                <w:lang w:val="en-GB"/>
              </w:rPr>
              <w:t>Strengthens project control, risk management, and monitoring.</w:t>
            </w:r>
          </w:p>
        </w:tc>
        <w:tc>
          <w:tcPr>
            <w:tcW w:w="3429" w:type="dxa"/>
            <w:tcMar/>
          </w:tcPr>
          <w:p w:rsidR="2B9CD583" w:rsidP="372C435C" w:rsidRDefault="2B9CD583" w14:paraId="68A271EC" w14:textId="1A0CE810">
            <w:pPr>
              <w:pStyle w:val="Normal"/>
            </w:pPr>
            <w:r w:rsidRPr="372C435C" w:rsidR="2B9CD583">
              <w:rPr>
                <w:rFonts w:ascii="Calibri" w:hAnsi="Calibri" w:eastAsia="Calibri" w:cs="Calibri"/>
                <w:noProof w:val="0"/>
                <w:sz w:val="24"/>
                <w:szCs w:val="24"/>
                <w:lang w:val="en-GB"/>
              </w:rPr>
              <w:t>Stage boundaries support clear decision points during system selection, testing and roll out.</w:t>
            </w:r>
          </w:p>
        </w:tc>
      </w:tr>
    </w:tbl>
    <w:p w:rsidR="372C435C" w:rsidRDefault="372C435C" w14:paraId="3172D214" w14:textId="52090074"/>
    <w:p w:rsidR="0BD3F607" w:rsidP="372C435C" w:rsidRDefault="0BD3F607" w14:paraId="399C45F6" w14:textId="6BCAF11F">
      <w:pPr>
        <w:pStyle w:val="Heading1"/>
        <w:bidi w:val="0"/>
        <w:ind w:left="0"/>
        <w:rPr>
          <w:rFonts w:ascii="Calibri" w:hAnsi="Calibri" w:eastAsia="Calibri" w:cs="Calibri"/>
          <w:noProof w:val="0"/>
          <w:lang w:val="en-GB"/>
        </w:rPr>
      </w:pPr>
      <w:bookmarkStart w:name="_Toc2132762237" w:id="413463172"/>
      <w:r w:rsidRPr="372C435C" w:rsidR="66625994">
        <w:rPr>
          <w:rFonts w:ascii="Calibri" w:hAnsi="Calibri" w:eastAsia="Calibri" w:cs="Calibri"/>
          <w:noProof w:val="0"/>
          <w:lang w:val="en-GB"/>
        </w:rPr>
        <w:t>Critical Comparison and Justification</w:t>
      </w:r>
      <w:bookmarkEnd w:id="413463172"/>
    </w:p>
    <w:p w:rsidR="296F1DA0" w:rsidP="372C435C" w:rsidRDefault="296F1DA0" w14:paraId="46E52D04" w14:textId="700D6F07">
      <w:pPr>
        <w:pStyle w:val="Normal"/>
        <w:bidi w:val="0"/>
        <w:spacing w:before="240" w:beforeAutospacing="off" w:after="240" w:afterAutospacing="off"/>
      </w:pPr>
      <w:r w:rsidRPr="372C435C" w:rsidR="57C3314F">
        <w:rPr>
          <w:rFonts w:ascii="Calibri" w:hAnsi="Calibri" w:eastAsia="Calibri" w:cs="Calibri"/>
          <w:noProof w:val="0"/>
          <w:sz w:val="24"/>
          <w:szCs w:val="24"/>
          <w:lang w:val="en-GB"/>
        </w:rPr>
        <w:t xml:space="preserve">For the implementation of an online booking system at Kings K9 Cuts, the </w:t>
      </w:r>
      <w:r w:rsidRPr="372C435C" w:rsidR="57C3314F">
        <w:rPr>
          <w:rFonts w:ascii="Calibri" w:hAnsi="Calibri" w:eastAsia="Calibri" w:cs="Calibri"/>
          <w:b w:val="0"/>
          <w:bCs w:val="0"/>
          <w:noProof w:val="0"/>
          <w:sz w:val="24"/>
          <w:szCs w:val="24"/>
          <w:lang w:val="en-GB"/>
        </w:rPr>
        <w:t xml:space="preserve">Waterfall </w:t>
      </w:r>
      <w:r w:rsidRPr="372C435C" w:rsidR="57C3314F">
        <w:rPr>
          <w:rFonts w:ascii="Calibri" w:hAnsi="Calibri" w:eastAsia="Calibri" w:cs="Calibri"/>
          <w:b w:val="0"/>
          <w:bCs w:val="0"/>
          <w:noProof w:val="0"/>
          <w:sz w:val="24"/>
          <w:szCs w:val="24"/>
          <w:lang w:val="en-GB"/>
        </w:rPr>
        <w:t>methodology</w:t>
      </w:r>
      <w:r w:rsidRPr="372C435C" w:rsidR="57C3314F">
        <w:rPr>
          <w:rFonts w:ascii="Calibri" w:hAnsi="Calibri" w:eastAsia="Calibri" w:cs="Calibri"/>
          <w:noProof w:val="0"/>
          <w:sz w:val="24"/>
          <w:szCs w:val="24"/>
          <w:lang w:val="en-GB"/>
        </w:rPr>
        <w:t xml:space="preserve"> has been selected as the primary project management approach. Waterfall is a linear, sequential model in which each phase is completed before the next begins. This structure is particularly suitable for projects with clearly defined requirements, predictable </w:t>
      </w:r>
      <w:r w:rsidRPr="372C435C" w:rsidR="57C3314F">
        <w:rPr>
          <w:rFonts w:ascii="Calibri" w:hAnsi="Calibri" w:eastAsia="Calibri" w:cs="Calibri"/>
          <w:noProof w:val="0"/>
          <w:sz w:val="24"/>
          <w:szCs w:val="24"/>
          <w:lang w:val="en-GB"/>
        </w:rPr>
        <w:t>workflows</w:t>
      </w:r>
      <w:r w:rsidRPr="372C435C" w:rsidR="57C3314F">
        <w:rPr>
          <w:rFonts w:ascii="Calibri" w:hAnsi="Calibri" w:eastAsia="Calibri" w:cs="Calibri"/>
          <w:noProof w:val="0"/>
          <w:sz w:val="24"/>
          <w:szCs w:val="24"/>
          <w:lang w:val="en-GB"/>
        </w:rPr>
        <w:t xml:space="preserve"> and limited resources — all characteristics of this workplace project.</w:t>
      </w:r>
      <w:r w:rsidRPr="372C435C" w:rsidR="6CF4AD41">
        <w:rPr>
          <w:rFonts w:ascii="Calibri" w:hAnsi="Calibri" w:eastAsia="Calibri" w:cs="Calibri"/>
          <w:noProof w:val="0"/>
          <w:sz w:val="24"/>
          <w:szCs w:val="24"/>
          <w:lang w:val="en-GB"/>
        </w:rPr>
        <w:t xml:space="preserve"> </w:t>
      </w:r>
      <w:r w:rsidRPr="372C435C" w:rsidR="6CF4AD41">
        <w:rPr>
          <w:rFonts w:ascii="Calibri" w:hAnsi="Calibri" w:eastAsia="Calibri" w:cs="Calibri"/>
          <w:noProof w:val="0"/>
          <w:sz w:val="24"/>
          <w:szCs w:val="24"/>
          <w:lang w:val="en-GB"/>
        </w:rPr>
        <w:t>(</w:t>
      </w:r>
      <w:r w:rsidRPr="372C435C" w:rsidR="6CF4AD41">
        <w:rPr>
          <w:rFonts w:ascii="Calibri" w:hAnsi="Calibri" w:eastAsia="Calibri" w:cs="Calibri"/>
          <w:noProof w:val="0"/>
          <w:sz w:val="24"/>
          <w:szCs w:val="24"/>
          <w:lang w:val="en-GB"/>
        </w:rPr>
        <w:t>Serrador</w:t>
      </w:r>
      <w:r w:rsidRPr="372C435C" w:rsidR="6CF4AD41">
        <w:rPr>
          <w:rFonts w:ascii="Calibri" w:hAnsi="Calibri" w:eastAsia="Calibri" w:cs="Calibri"/>
          <w:noProof w:val="0"/>
          <w:sz w:val="24"/>
          <w:szCs w:val="24"/>
          <w:lang w:val="en-GB"/>
        </w:rPr>
        <w:t xml:space="preserve"> et al, 2015).</w:t>
      </w:r>
    </w:p>
    <w:p w:rsidR="296F1DA0" w:rsidP="372C435C" w:rsidRDefault="296F1DA0" w14:paraId="7B7CC23D" w14:textId="4073CA85">
      <w:pPr>
        <w:pStyle w:val="Heading3"/>
        <w:bidi w:val="0"/>
        <w:spacing w:before="281" w:beforeAutospacing="off" w:after="281" w:afterAutospacing="off"/>
        <w:rPr>
          <w:rFonts w:ascii="Calibri" w:hAnsi="Calibri" w:eastAsia="Calibri" w:cs="Calibri"/>
          <w:b w:val="0"/>
          <w:bCs w:val="0"/>
          <w:noProof w:val="0"/>
          <w:sz w:val="28"/>
          <w:szCs w:val="28"/>
          <w:lang w:val="en-GB"/>
        </w:rPr>
      </w:pPr>
      <w:bookmarkStart w:name="_Toc675420031" w:id="1308201822"/>
      <w:r w:rsidRPr="372C435C" w:rsidR="57C3314F">
        <w:rPr>
          <w:rFonts w:ascii="Calibri" w:hAnsi="Calibri" w:eastAsia="Calibri" w:cs="Calibri"/>
          <w:b w:val="0"/>
          <w:bCs w:val="0"/>
          <w:noProof w:val="0"/>
          <w:sz w:val="28"/>
          <w:szCs w:val="28"/>
          <w:lang w:val="en-GB"/>
        </w:rPr>
        <w:t>Rationale for Using Waterfall</w:t>
      </w:r>
      <w:bookmarkEnd w:id="1308201822"/>
    </w:p>
    <w:p w:rsidR="296F1DA0" w:rsidP="372C435C" w:rsidRDefault="296F1DA0" w14:paraId="301661C2" w14:textId="31DE5508">
      <w:p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Waterfall provides a clear, step</w:t>
      </w:r>
      <w:r>
        <w:noBreakHyphen/>
      </w:r>
      <w:r w:rsidRPr="372C435C" w:rsidR="3C8BC2AC">
        <w:rPr>
          <w:rFonts w:ascii="Calibri" w:hAnsi="Calibri" w:eastAsia="Calibri" w:cs="Calibri"/>
          <w:noProof w:val="0"/>
          <w:sz w:val="24"/>
          <w:szCs w:val="24"/>
          <w:lang w:val="en-GB"/>
        </w:rPr>
        <w:t>by</w:t>
      </w:r>
      <w:r>
        <w:noBreakHyphen/>
      </w:r>
      <w:r w:rsidRPr="372C435C" w:rsidR="3C8BC2AC">
        <w:rPr>
          <w:rFonts w:ascii="Calibri" w:hAnsi="Calibri" w:eastAsia="Calibri" w:cs="Calibri"/>
          <w:noProof w:val="0"/>
          <w:sz w:val="24"/>
          <w:szCs w:val="24"/>
          <w:lang w:val="en-GB"/>
        </w:rPr>
        <w:t>step process that supports effective planning, documentation and control. Because the requirements of the booking system (e.g., appointment types, automated reminders, client data fields) can be identified early, the project benefits from Waterfall’s emphasis on upfront clarity and structured progression. This reduces ambiguity and helps prevent scope creep, which is essential for a small business with limited time and capacity for rework.</w:t>
      </w:r>
    </w:p>
    <w:p w:rsidR="296F1DA0" w:rsidP="372C435C" w:rsidRDefault="296F1DA0" w14:paraId="5B1A271D" w14:textId="399BCE39">
      <w:pPr>
        <w:pStyle w:val="Heading3"/>
        <w:bidi w:val="0"/>
        <w:spacing w:before="281" w:beforeAutospacing="off" w:after="281" w:afterAutospacing="off"/>
        <w:rPr>
          <w:rFonts w:ascii="Calibri" w:hAnsi="Calibri" w:eastAsia="Calibri" w:cs="Calibri"/>
          <w:b w:val="0"/>
          <w:bCs w:val="0"/>
          <w:noProof w:val="0"/>
          <w:sz w:val="28"/>
          <w:szCs w:val="28"/>
          <w:lang w:val="en-GB"/>
        </w:rPr>
      </w:pPr>
      <w:bookmarkStart w:name="_Toc1648727389" w:id="658668655"/>
      <w:r w:rsidRPr="372C435C" w:rsidR="57C3314F">
        <w:rPr>
          <w:rFonts w:ascii="Calibri" w:hAnsi="Calibri" w:eastAsia="Calibri" w:cs="Calibri"/>
          <w:b w:val="0"/>
          <w:bCs w:val="0"/>
          <w:noProof w:val="0"/>
          <w:sz w:val="28"/>
          <w:szCs w:val="28"/>
          <w:lang w:val="en-GB"/>
        </w:rPr>
        <w:t>Strengths of Waterfall for This Project</w:t>
      </w:r>
      <w:bookmarkEnd w:id="658668655"/>
    </w:p>
    <w:tbl>
      <w:tblPr>
        <w:tblStyle w:val="TableGrid"/>
        <w:bidiVisual w:val="0"/>
        <w:tblW w:w="0" w:type="auto"/>
        <w:tblLook w:val="06A0" w:firstRow="1" w:lastRow="0" w:firstColumn="1" w:lastColumn="0" w:noHBand="1" w:noVBand="1"/>
      </w:tblPr>
      <w:tblGrid>
        <w:gridCol w:w="3005"/>
        <w:gridCol w:w="3005"/>
        <w:gridCol w:w="3049"/>
      </w:tblGrid>
      <w:tr w:rsidR="372C435C" w:rsidTr="372C435C" w14:paraId="5C0352A8">
        <w:trPr>
          <w:trHeight w:val="300"/>
        </w:trPr>
        <w:tc>
          <w:tcPr>
            <w:tcW w:w="3005" w:type="dxa"/>
            <w:tcMar/>
          </w:tcPr>
          <w:p w:rsidR="125B43FB" w:rsidP="372C435C" w:rsidRDefault="125B43FB" w14:paraId="0DC8F357" w14:textId="0C742A0D">
            <w:pPr>
              <w:pStyle w:val="Normal"/>
              <w:bidi w:val="0"/>
              <w:rPr>
                <w:rFonts w:ascii="Calibri" w:hAnsi="Calibri" w:eastAsia="Calibri" w:cs="Calibri"/>
                <w:b w:val="1"/>
                <w:bCs w:val="1"/>
                <w:noProof w:val="0"/>
                <w:sz w:val="24"/>
                <w:szCs w:val="24"/>
                <w:lang w:val="en-GB"/>
              </w:rPr>
            </w:pPr>
            <w:r w:rsidRPr="372C435C" w:rsidR="125B43FB">
              <w:rPr>
                <w:rFonts w:ascii="Calibri" w:hAnsi="Calibri" w:eastAsia="Calibri" w:cs="Calibri"/>
                <w:b w:val="1"/>
                <w:bCs w:val="1"/>
                <w:noProof w:val="0"/>
                <w:sz w:val="24"/>
                <w:szCs w:val="24"/>
                <w:lang w:val="en-GB"/>
              </w:rPr>
              <w:t>Aspect</w:t>
            </w:r>
          </w:p>
        </w:tc>
        <w:tc>
          <w:tcPr>
            <w:tcW w:w="3005" w:type="dxa"/>
            <w:tcMar/>
          </w:tcPr>
          <w:p w:rsidR="125B43FB" w:rsidP="372C435C" w:rsidRDefault="125B43FB" w14:paraId="67D363CB" w14:textId="569C8CCD">
            <w:pPr>
              <w:pStyle w:val="Normal"/>
              <w:bidi w:val="0"/>
              <w:rPr>
                <w:rFonts w:ascii="Calibri" w:hAnsi="Calibri" w:eastAsia="Calibri" w:cs="Calibri"/>
                <w:b w:val="1"/>
                <w:bCs w:val="1"/>
                <w:noProof w:val="0"/>
                <w:sz w:val="24"/>
                <w:szCs w:val="24"/>
                <w:lang w:val="en-GB"/>
              </w:rPr>
            </w:pPr>
            <w:r w:rsidRPr="372C435C" w:rsidR="125B43FB">
              <w:rPr>
                <w:rFonts w:ascii="Calibri" w:hAnsi="Calibri" w:eastAsia="Calibri" w:cs="Calibri"/>
                <w:b w:val="1"/>
                <w:bCs w:val="1"/>
                <w:noProof w:val="0"/>
                <w:sz w:val="24"/>
                <w:szCs w:val="24"/>
                <w:lang w:val="en-GB"/>
              </w:rPr>
              <w:t>Details</w:t>
            </w:r>
          </w:p>
        </w:tc>
        <w:tc>
          <w:tcPr>
            <w:tcW w:w="3049" w:type="dxa"/>
            <w:tcMar/>
          </w:tcPr>
          <w:p w:rsidR="125B43FB" w:rsidP="372C435C" w:rsidRDefault="125B43FB" w14:paraId="386B8E1F" w14:textId="06A05551">
            <w:pPr>
              <w:pStyle w:val="Normal"/>
              <w:bidi w:val="0"/>
              <w:rPr>
                <w:rFonts w:ascii="Calibri" w:hAnsi="Calibri" w:eastAsia="Calibri" w:cs="Calibri"/>
                <w:b w:val="1"/>
                <w:bCs w:val="1"/>
                <w:noProof w:val="0"/>
                <w:sz w:val="24"/>
                <w:szCs w:val="24"/>
                <w:lang w:val="en-GB"/>
              </w:rPr>
            </w:pPr>
            <w:r w:rsidRPr="372C435C" w:rsidR="125B43FB">
              <w:rPr>
                <w:rFonts w:ascii="Calibri" w:hAnsi="Calibri" w:eastAsia="Calibri" w:cs="Calibri"/>
                <w:b w:val="1"/>
                <w:bCs w:val="1"/>
                <w:noProof w:val="0"/>
                <w:sz w:val="24"/>
                <w:szCs w:val="24"/>
                <w:lang w:val="en-GB"/>
              </w:rPr>
              <w:t>Relevance to Kings K9 Cuts</w:t>
            </w:r>
          </w:p>
        </w:tc>
      </w:tr>
      <w:tr w:rsidR="372C435C" w:rsidTr="372C435C" w14:paraId="67D5DA01">
        <w:trPr>
          <w:trHeight w:val="300"/>
        </w:trPr>
        <w:tc>
          <w:tcPr>
            <w:tcW w:w="3005" w:type="dxa"/>
            <w:tcMar/>
          </w:tcPr>
          <w:p w:rsidR="125B43FB" w:rsidP="372C435C" w:rsidRDefault="125B43FB" w14:paraId="2ECAE91F" w14:textId="41041F5F">
            <w:pPr>
              <w:pStyle w:val="Normal"/>
            </w:pPr>
            <w:r w:rsidRPr="372C435C" w:rsidR="125B43FB">
              <w:rPr>
                <w:rFonts w:ascii="Calibri" w:hAnsi="Calibri" w:eastAsia="Calibri" w:cs="Calibri"/>
                <w:b w:val="0"/>
                <w:bCs w:val="0"/>
                <w:noProof w:val="0"/>
                <w:sz w:val="24"/>
                <w:szCs w:val="24"/>
                <w:lang w:val="en-GB"/>
              </w:rPr>
              <w:t>Clear structure and sequencing</w:t>
            </w:r>
          </w:p>
        </w:tc>
        <w:tc>
          <w:tcPr>
            <w:tcW w:w="3005" w:type="dxa"/>
            <w:tcMar/>
          </w:tcPr>
          <w:p w:rsidR="125B43FB" w:rsidP="372C435C" w:rsidRDefault="125B43FB" w14:paraId="064C8107" w14:textId="2A5FCBEF">
            <w:pPr>
              <w:pStyle w:val="Normal"/>
            </w:pPr>
            <w:r w:rsidRPr="372C435C" w:rsidR="125B43FB">
              <w:rPr>
                <w:rFonts w:ascii="Calibri" w:hAnsi="Calibri" w:eastAsia="Calibri" w:cs="Calibri"/>
                <w:b w:val="0"/>
                <w:bCs w:val="0"/>
                <w:noProof w:val="0"/>
                <w:sz w:val="24"/>
                <w:szCs w:val="24"/>
                <w:lang w:val="en-GB"/>
              </w:rPr>
              <w:t xml:space="preserve">Linear flow supports organised planning from </w:t>
            </w:r>
            <w:r w:rsidRPr="372C435C" w:rsidR="125B43FB">
              <w:rPr>
                <w:rFonts w:ascii="Calibri" w:hAnsi="Calibri" w:eastAsia="Calibri" w:cs="Calibri"/>
                <w:b w:val="0"/>
                <w:bCs w:val="0"/>
                <w:noProof w:val="0"/>
                <w:sz w:val="24"/>
                <w:szCs w:val="24"/>
                <w:lang w:val="en-GB"/>
              </w:rPr>
              <w:t>selection</w:t>
            </w:r>
            <w:r w:rsidRPr="372C435C" w:rsidR="125B43FB">
              <w:rPr>
                <w:rFonts w:ascii="Calibri" w:hAnsi="Calibri" w:eastAsia="Calibri" w:cs="Calibri"/>
                <w:b w:val="0"/>
                <w:bCs w:val="0"/>
                <w:noProof w:val="0"/>
                <w:sz w:val="24"/>
                <w:szCs w:val="24"/>
                <w:lang w:val="en-GB"/>
              </w:rPr>
              <w:t xml:space="preserve"> to rollout.</w:t>
            </w:r>
          </w:p>
        </w:tc>
        <w:tc>
          <w:tcPr>
            <w:tcW w:w="3049" w:type="dxa"/>
            <w:tcMar/>
          </w:tcPr>
          <w:p w:rsidR="125B43FB" w:rsidP="372C435C" w:rsidRDefault="125B43FB" w14:paraId="64F3798C" w14:textId="501E6886">
            <w:pPr>
              <w:pStyle w:val="Normal"/>
            </w:pPr>
            <w:r w:rsidRPr="372C435C" w:rsidR="125B43FB">
              <w:rPr>
                <w:rFonts w:ascii="Calibri" w:hAnsi="Calibri" w:eastAsia="Calibri" w:cs="Calibri"/>
                <w:b w:val="0"/>
                <w:bCs w:val="0"/>
                <w:noProof w:val="0"/>
                <w:sz w:val="24"/>
                <w:szCs w:val="24"/>
                <w:lang w:val="en-GB"/>
              </w:rPr>
              <w:t xml:space="preserve">Helps </w:t>
            </w:r>
            <w:r w:rsidRPr="372C435C" w:rsidR="125B43FB">
              <w:rPr>
                <w:rFonts w:ascii="Calibri" w:hAnsi="Calibri" w:eastAsia="Calibri" w:cs="Calibri"/>
                <w:b w:val="0"/>
                <w:bCs w:val="0"/>
                <w:noProof w:val="0"/>
                <w:sz w:val="24"/>
                <w:szCs w:val="24"/>
                <w:lang w:val="en-GB"/>
              </w:rPr>
              <w:t>maintain</w:t>
            </w:r>
            <w:r w:rsidRPr="372C435C" w:rsidR="125B43FB">
              <w:rPr>
                <w:rFonts w:ascii="Calibri" w:hAnsi="Calibri" w:eastAsia="Calibri" w:cs="Calibri"/>
                <w:b w:val="0"/>
                <w:bCs w:val="0"/>
                <w:noProof w:val="0"/>
                <w:sz w:val="24"/>
                <w:szCs w:val="24"/>
                <w:lang w:val="en-GB"/>
              </w:rPr>
              <w:t xml:space="preserve"> order while balancing project tasks with daily grooming operations.</w:t>
            </w:r>
          </w:p>
        </w:tc>
      </w:tr>
      <w:tr w:rsidR="372C435C" w:rsidTr="372C435C" w14:paraId="58102BB2">
        <w:trPr>
          <w:trHeight w:val="300"/>
        </w:trPr>
        <w:tc>
          <w:tcPr>
            <w:tcW w:w="3005" w:type="dxa"/>
            <w:tcMar/>
          </w:tcPr>
          <w:p w:rsidR="125B43FB" w:rsidP="372C435C" w:rsidRDefault="125B43FB" w14:paraId="59F7800E" w14:textId="74C7CD14">
            <w:pPr>
              <w:pStyle w:val="Normal"/>
            </w:pPr>
            <w:r w:rsidRPr="372C435C" w:rsidR="125B43FB">
              <w:rPr>
                <w:rFonts w:ascii="Calibri" w:hAnsi="Calibri" w:eastAsia="Calibri" w:cs="Calibri"/>
                <w:b w:val="0"/>
                <w:bCs w:val="0"/>
                <w:noProof w:val="0"/>
                <w:sz w:val="24"/>
                <w:szCs w:val="24"/>
                <w:lang w:val="en-GB"/>
              </w:rPr>
              <w:t>Strong documentation.</w:t>
            </w:r>
          </w:p>
        </w:tc>
        <w:tc>
          <w:tcPr>
            <w:tcW w:w="3005" w:type="dxa"/>
            <w:tcMar/>
          </w:tcPr>
          <w:p w:rsidR="125B43FB" w:rsidP="372C435C" w:rsidRDefault="125B43FB" w14:paraId="2B2F01F6" w14:textId="298759CF">
            <w:pPr>
              <w:pStyle w:val="Normal"/>
            </w:pPr>
            <w:r w:rsidRPr="372C435C" w:rsidR="125B43FB">
              <w:rPr>
                <w:rFonts w:ascii="Calibri" w:hAnsi="Calibri" w:eastAsia="Calibri" w:cs="Calibri"/>
                <w:b w:val="0"/>
                <w:bCs w:val="0"/>
                <w:noProof w:val="0"/>
                <w:sz w:val="24"/>
                <w:szCs w:val="24"/>
                <w:lang w:val="en-GB"/>
              </w:rPr>
              <w:t>Each stage produces clear outputs.</w:t>
            </w:r>
          </w:p>
        </w:tc>
        <w:tc>
          <w:tcPr>
            <w:tcW w:w="3049" w:type="dxa"/>
            <w:tcMar/>
          </w:tcPr>
          <w:p w:rsidR="125B43FB" w:rsidP="372C435C" w:rsidRDefault="125B43FB" w14:paraId="486D05A3" w14:textId="69144425">
            <w:pPr>
              <w:pStyle w:val="Normal"/>
            </w:pPr>
            <w:r w:rsidRPr="372C435C" w:rsidR="125B43FB">
              <w:rPr>
                <w:rFonts w:ascii="Calibri" w:hAnsi="Calibri" w:eastAsia="Calibri" w:cs="Calibri"/>
                <w:b w:val="0"/>
                <w:bCs w:val="0"/>
                <w:noProof w:val="0"/>
                <w:sz w:val="24"/>
                <w:szCs w:val="24"/>
                <w:lang w:val="en-GB"/>
              </w:rPr>
              <w:t>Supports future staff training and consistent processes.</w:t>
            </w:r>
          </w:p>
        </w:tc>
      </w:tr>
      <w:tr w:rsidR="372C435C" w:rsidTr="372C435C" w14:paraId="6F920748">
        <w:trPr>
          <w:trHeight w:val="300"/>
        </w:trPr>
        <w:tc>
          <w:tcPr>
            <w:tcW w:w="3005" w:type="dxa"/>
            <w:tcMar/>
          </w:tcPr>
          <w:p w:rsidR="125B43FB" w:rsidP="372C435C" w:rsidRDefault="125B43FB" w14:paraId="11FBD4F9" w14:textId="05C352D5">
            <w:pPr>
              <w:pStyle w:val="Normal"/>
            </w:pPr>
            <w:r w:rsidRPr="372C435C" w:rsidR="125B43FB">
              <w:rPr>
                <w:rFonts w:ascii="Calibri" w:hAnsi="Calibri" w:eastAsia="Calibri" w:cs="Calibri"/>
                <w:b w:val="0"/>
                <w:bCs w:val="0"/>
                <w:noProof w:val="0"/>
                <w:sz w:val="24"/>
                <w:szCs w:val="24"/>
                <w:lang w:val="en-GB"/>
              </w:rPr>
              <w:t>Predictability</w:t>
            </w:r>
          </w:p>
        </w:tc>
        <w:tc>
          <w:tcPr>
            <w:tcW w:w="3005" w:type="dxa"/>
            <w:tcMar/>
          </w:tcPr>
          <w:p w:rsidR="125B43FB" w:rsidP="372C435C" w:rsidRDefault="125B43FB" w14:paraId="13585F62" w14:textId="1E7F6CD1">
            <w:pPr>
              <w:pStyle w:val="Normal"/>
            </w:pPr>
            <w:r w:rsidRPr="372C435C" w:rsidR="125B43FB">
              <w:rPr>
                <w:rFonts w:ascii="Calibri" w:hAnsi="Calibri" w:eastAsia="Calibri" w:cs="Calibri"/>
                <w:b w:val="0"/>
                <w:bCs w:val="0"/>
                <w:noProof w:val="0"/>
                <w:sz w:val="24"/>
                <w:szCs w:val="24"/>
                <w:lang w:val="en-GB"/>
              </w:rPr>
              <w:t xml:space="preserve">Defined phases allow </w:t>
            </w:r>
            <w:r w:rsidRPr="372C435C" w:rsidR="125B43FB">
              <w:rPr>
                <w:rFonts w:ascii="Calibri" w:hAnsi="Calibri" w:eastAsia="Calibri" w:cs="Calibri"/>
                <w:b w:val="0"/>
                <w:bCs w:val="0"/>
                <w:noProof w:val="0"/>
                <w:sz w:val="24"/>
                <w:szCs w:val="24"/>
                <w:lang w:val="en-GB"/>
              </w:rPr>
              <w:t>accurate</w:t>
            </w:r>
            <w:r w:rsidRPr="372C435C" w:rsidR="125B43FB">
              <w:rPr>
                <w:rFonts w:ascii="Calibri" w:hAnsi="Calibri" w:eastAsia="Calibri" w:cs="Calibri"/>
                <w:b w:val="0"/>
                <w:bCs w:val="0"/>
                <w:noProof w:val="0"/>
                <w:sz w:val="24"/>
                <w:szCs w:val="24"/>
                <w:lang w:val="en-GB"/>
              </w:rPr>
              <w:t xml:space="preserve"> time and resource estimation.</w:t>
            </w:r>
          </w:p>
        </w:tc>
        <w:tc>
          <w:tcPr>
            <w:tcW w:w="3049" w:type="dxa"/>
            <w:tcMar/>
          </w:tcPr>
          <w:p w:rsidR="125B43FB" w:rsidP="372C435C" w:rsidRDefault="125B43FB" w14:paraId="7DE4BA77" w14:textId="77715DBB">
            <w:pPr>
              <w:pStyle w:val="Normal"/>
            </w:pPr>
            <w:r w:rsidRPr="372C435C" w:rsidR="125B43FB">
              <w:rPr>
                <w:rFonts w:ascii="Calibri" w:hAnsi="Calibri" w:eastAsia="Calibri" w:cs="Calibri"/>
                <w:b w:val="0"/>
                <w:bCs w:val="0"/>
                <w:noProof w:val="0"/>
                <w:sz w:val="24"/>
                <w:szCs w:val="24"/>
                <w:lang w:val="en-GB"/>
              </w:rPr>
              <w:t>Useful for a small business with limited capacity and tight scheduling.</w:t>
            </w:r>
          </w:p>
        </w:tc>
      </w:tr>
      <w:tr w:rsidR="372C435C" w:rsidTr="372C435C" w14:paraId="6152DA11">
        <w:trPr>
          <w:trHeight w:val="300"/>
        </w:trPr>
        <w:tc>
          <w:tcPr>
            <w:tcW w:w="3005" w:type="dxa"/>
            <w:tcMar/>
          </w:tcPr>
          <w:p w:rsidR="125B43FB" w:rsidP="372C435C" w:rsidRDefault="125B43FB" w14:paraId="3A007089" w14:textId="191B5DD7">
            <w:pPr>
              <w:pStyle w:val="Normal"/>
            </w:pPr>
            <w:r w:rsidRPr="372C435C" w:rsidR="125B43FB">
              <w:rPr>
                <w:rFonts w:ascii="Calibri" w:hAnsi="Calibri" w:eastAsia="Calibri" w:cs="Calibri"/>
                <w:b w:val="0"/>
                <w:bCs w:val="0"/>
                <w:noProof w:val="0"/>
                <w:sz w:val="24"/>
                <w:szCs w:val="24"/>
                <w:lang w:val="en-GB"/>
              </w:rPr>
              <w:t>Reduced complexity</w:t>
            </w:r>
          </w:p>
        </w:tc>
        <w:tc>
          <w:tcPr>
            <w:tcW w:w="3005" w:type="dxa"/>
            <w:tcMar/>
          </w:tcPr>
          <w:p w:rsidR="125B43FB" w:rsidP="372C435C" w:rsidRDefault="125B43FB" w14:paraId="743C6DD4" w14:textId="38226D4A">
            <w:pPr>
              <w:pStyle w:val="Normal"/>
            </w:pPr>
            <w:r w:rsidRPr="372C435C" w:rsidR="125B43FB">
              <w:rPr>
                <w:rFonts w:ascii="Calibri" w:hAnsi="Calibri" w:eastAsia="Calibri" w:cs="Calibri"/>
                <w:b w:val="0"/>
                <w:bCs w:val="0"/>
                <w:noProof w:val="0"/>
                <w:sz w:val="24"/>
                <w:szCs w:val="24"/>
                <w:lang w:val="en-GB"/>
              </w:rPr>
              <w:t>Simplifies project control.</w:t>
            </w:r>
          </w:p>
        </w:tc>
        <w:tc>
          <w:tcPr>
            <w:tcW w:w="3049" w:type="dxa"/>
            <w:tcMar/>
          </w:tcPr>
          <w:p w:rsidR="125B43FB" w:rsidP="372C435C" w:rsidRDefault="125B43FB" w14:paraId="66489914" w14:textId="190E1C42">
            <w:pPr>
              <w:pStyle w:val="Normal"/>
            </w:pPr>
            <w:r w:rsidRPr="372C435C" w:rsidR="125B43FB">
              <w:rPr>
                <w:rFonts w:ascii="Calibri" w:hAnsi="Calibri" w:eastAsia="Calibri" w:cs="Calibri"/>
                <w:b w:val="0"/>
                <w:bCs w:val="0"/>
                <w:noProof w:val="0"/>
                <w:sz w:val="24"/>
                <w:szCs w:val="24"/>
                <w:lang w:val="en-GB"/>
              </w:rPr>
              <w:t>Suitable for a single-person project team and low technical complexity.</w:t>
            </w:r>
          </w:p>
        </w:tc>
      </w:tr>
    </w:tbl>
    <w:p w:rsidR="372C435C" w:rsidP="372C435C" w:rsidRDefault="372C435C" w14:paraId="670F693A" w14:textId="277F7437">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sz w:val="24"/>
          <w:szCs w:val="24"/>
          <w:lang w:val="en-GB"/>
        </w:rPr>
      </w:pPr>
    </w:p>
    <w:p w:rsidR="296F1DA0" w:rsidP="372C435C" w:rsidRDefault="296F1DA0" w14:paraId="0666AFF4" w14:textId="73BE595E">
      <w:pPr>
        <w:pStyle w:val="Heading3"/>
        <w:bidi w:val="0"/>
        <w:spacing w:before="281" w:beforeAutospacing="off" w:after="281" w:afterAutospacing="off"/>
        <w:rPr>
          <w:rFonts w:ascii="Calibri" w:hAnsi="Calibri" w:eastAsia="Calibri" w:cs="Calibri"/>
          <w:b w:val="0"/>
          <w:bCs w:val="0"/>
          <w:noProof w:val="0"/>
          <w:sz w:val="28"/>
          <w:szCs w:val="28"/>
          <w:lang w:val="en-GB"/>
        </w:rPr>
      </w:pPr>
      <w:bookmarkStart w:name="_Toc1429876194" w:id="1662230410"/>
      <w:r w:rsidRPr="372C435C" w:rsidR="57C3314F">
        <w:rPr>
          <w:rFonts w:ascii="Calibri" w:hAnsi="Calibri" w:eastAsia="Calibri" w:cs="Calibri"/>
          <w:b w:val="0"/>
          <w:bCs w:val="0"/>
          <w:noProof w:val="0"/>
          <w:sz w:val="28"/>
          <w:szCs w:val="28"/>
          <w:lang w:val="en-GB"/>
        </w:rPr>
        <w:t>Limitations of Waterfall</w:t>
      </w:r>
      <w:bookmarkEnd w:id="1662230410"/>
    </w:p>
    <w:tbl>
      <w:tblPr>
        <w:tblStyle w:val="TableGrid"/>
        <w:bidiVisual w:val="0"/>
        <w:tblW w:w="0" w:type="auto"/>
        <w:tblLook w:val="06A0" w:firstRow="1" w:lastRow="0" w:firstColumn="1" w:lastColumn="0" w:noHBand="1" w:noVBand="1"/>
      </w:tblPr>
      <w:tblGrid>
        <w:gridCol w:w="2100"/>
        <w:gridCol w:w="2820"/>
        <w:gridCol w:w="4129"/>
      </w:tblGrid>
      <w:tr w:rsidR="372C435C" w:rsidTr="372C435C" w14:paraId="0F5D66F5">
        <w:trPr>
          <w:trHeight w:val="300"/>
        </w:trPr>
        <w:tc>
          <w:tcPr>
            <w:tcW w:w="2100" w:type="dxa"/>
            <w:tcMar/>
          </w:tcPr>
          <w:p w:rsidR="14FF2B07" w:rsidP="372C435C" w:rsidRDefault="14FF2B07" w14:paraId="7003A0EB" w14:textId="690628BD">
            <w:pPr>
              <w:pStyle w:val="Normal"/>
              <w:bidi w:val="0"/>
              <w:rPr>
                <w:rFonts w:ascii="Calibri" w:hAnsi="Calibri" w:eastAsia="Calibri" w:cs="Calibri"/>
                <w:b w:val="1"/>
                <w:bCs w:val="1"/>
                <w:noProof w:val="0"/>
                <w:lang w:val="en-GB"/>
              </w:rPr>
            </w:pPr>
            <w:r w:rsidRPr="372C435C" w:rsidR="14FF2B07">
              <w:rPr>
                <w:rFonts w:ascii="Calibri" w:hAnsi="Calibri" w:eastAsia="Calibri" w:cs="Calibri"/>
                <w:b w:val="1"/>
                <w:bCs w:val="1"/>
                <w:noProof w:val="0"/>
                <w:lang w:val="en-GB"/>
              </w:rPr>
              <w:t>Limitation</w:t>
            </w:r>
          </w:p>
        </w:tc>
        <w:tc>
          <w:tcPr>
            <w:tcW w:w="2820" w:type="dxa"/>
            <w:tcMar/>
          </w:tcPr>
          <w:p w:rsidR="14FF2B07" w:rsidP="372C435C" w:rsidRDefault="14FF2B07" w14:paraId="0FF8C9AC" w14:textId="4E6031EE">
            <w:pPr>
              <w:pStyle w:val="Normal"/>
              <w:bidi w:val="0"/>
              <w:rPr>
                <w:rFonts w:ascii="Calibri" w:hAnsi="Calibri" w:eastAsia="Calibri" w:cs="Calibri"/>
                <w:b w:val="1"/>
                <w:bCs w:val="1"/>
                <w:noProof w:val="0"/>
                <w:lang w:val="en-GB"/>
              </w:rPr>
            </w:pPr>
            <w:r w:rsidRPr="372C435C" w:rsidR="14FF2B07">
              <w:rPr>
                <w:rFonts w:ascii="Calibri" w:hAnsi="Calibri" w:eastAsia="Calibri" w:cs="Calibri"/>
                <w:b w:val="1"/>
                <w:bCs w:val="1"/>
                <w:noProof w:val="0"/>
                <w:lang w:val="en-GB"/>
              </w:rPr>
              <w:t>Explanation</w:t>
            </w:r>
          </w:p>
        </w:tc>
        <w:tc>
          <w:tcPr>
            <w:tcW w:w="4129" w:type="dxa"/>
            <w:tcMar/>
          </w:tcPr>
          <w:p w:rsidR="14FF2B07" w:rsidP="372C435C" w:rsidRDefault="14FF2B07" w14:paraId="02BCD7EA" w14:textId="192810B9">
            <w:pPr>
              <w:pStyle w:val="Normal"/>
              <w:bidi w:val="0"/>
              <w:rPr>
                <w:rFonts w:ascii="Calibri" w:hAnsi="Calibri" w:eastAsia="Calibri" w:cs="Calibri"/>
                <w:b w:val="1"/>
                <w:bCs w:val="1"/>
                <w:noProof w:val="0"/>
                <w:lang w:val="en-GB"/>
              </w:rPr>
            </w:pPr>
            <w:r w:rsidRPr="372C435C" w:rsidR="14FF2B07">
              <w:rPr>
                <w:rFonts w:ascii="Calibri" w:hAnsi="Calibri" w:eastAsia="Calibri" w:cs="Calibri"/>
                <w:b w:val="1"/>
                <w:bCs w:val="1"/>
                <w:noProof w:val="0"/>
                <w:lang w:val="en-GB"/>
              </w:rPr>
              <w:t>Impact on this project</w:t>
            </w:r>
          </w:p>
        </w:tc>
      </w:tr>
      <w:tr w:rsidR="372C435C" w:rsidTr="372C435C" w14:paraId="64834D25">
        <w:trPr>
          <w:trHeight w:val="300"/>
        </w:trPr>
        <w:tc>
          <w:tcPr>
            <w:tcW w:w="2100" w:type="dxa"/>
            <w:tcMar/>
          </w:tcPr>
          <w:p w:rsidR="14FF2B07" w:rsidP="372C435C" w:rsidRDefault="14FF2B07" w14:paraId="413FA5E1" w14:textId="7D50A990">
            <w:pPr>
              <w:pStyle w:val="Normal"/>
            </w:pPr>
            <w:r w:rsidRPr="372C435C" w:rsidR="14FF2B07">
              <w:rPr>
                <w:rFonts w:ascii="Calibri" w:hAnsi="Calibri" w:eastAsia="Calibri" w:cs="Calibri"/>
                <w:noProof w:val="0"/>
                <w:lang w:val="en-GB"/>
              </w:rPr>
              <w:t>Limited flexibility</w:t>
            </w:r>
          </w:p>
        </w:tc>
        <w:tc>
          <w:tcPr>
            <w:tcW w:w="2820" w:type="dxa"/>
            <w:tcMar/>
          </w:tcPr>
          <w:p w:rsidR="14FF2B07" w:rsidP="372C435C" w:rsidRDefault="14FF2B07" w14:paraId="4B95E43A" w14:textId="6C5284D1">
            <w:pPr>
              <w:pStyle w:val="Normal"/>
            </w:pPr>
            <w:r w:rsidRPr="372C435C" w:rsidR="14FF2B07">
              <w:rPr>
                <w:rFonts w:ascii="Calibri" w:hAnsi="Calibri" w:eastAsia="Calibri" w:cs="Calibri"/>
                <w:noProof w:val="0"/>
                <w:lang w:val="en-GB"/>
              </w:rPr>
              <w:t>Late changes disrupt timelines.</w:t>
            </w:r>
          </w:p>
        </w:tc>
        <w:tc>
          <w:tcPr>
            <w:tcW w:w="4129" w:type="dxa"/>
            <w:tcMar/>
          </w:tcPr>
          <w:p w:rsidR="14FF2B07" w:rsidP="372C435C" w:rsidRDefault="14FF2B07" w14:paraId="7A68F2A8" w14:textId="6BCF5353">
            <w:pPr>
              <w:pStyle w:val="Normal"/>
            </w:pPr>
            <w:r w:rsidRPr="372C435C" w:rsidR="14FF2B07">
              <w:rPr>
                <w:rFonts w:ascii="Calibri" w:hAnsi="Calibri" w:eastAsia="Calibri" w:cs="Calibri"/>
                <w:noProof w:val="0"/>
                <w:lang w:val="en-GB"/>
              </w:rPr>
              <w:t>Testing issues required careful adjustments due to fixed earlier stages.</w:t>
            </w:r>
          </w:p>
        </w:tc>
      </w:tr>
      <w:tr w:rsidR="372C435C" w:rsidTr="372C435C" w14:paraId="53D29A8C">
        <w:trPr>
          <w:trHeight w:val="300"/>
        </w:trPr>
        <w:tc>
          <w:tcPr>
            <w:tcW w:w="2100" w:type="dxa"/>
            <w:tcMar/>
          </w:tcPr>
          <w:p w:rsidR="14FF2B07" w:rsidP="372C435C" w:rsidRDefault="14FF2B07" w14:paraId="15CA7AE2" w14:textId="5F12B5A8">
            <w:pPr>
              <w:pStyle w:val="Normal"/>
            </w:pPr>
            <w:r w:rsidRPr="372C435C" w:rsidR="14FF2B07">
              <w:rPr>
                <w:rFonts w:ascii="Calibri" w:hAnsi="Calibri" w:eastAsia="Calibri" w:cs="Calibri"/>
                <w:noProof w:val="0"/>
                <w:lang w:val="en-GB"/>
              </w:rPr>
              <w:t>Assumes stable requirements</w:t>
            </w:r>
          </w:p>
        </w:tc>
        <w:tc>
          <w:tcPr>
            <w:tcW w:w="2820" w:type="dxa"/>
            <w:tcMar/>
          </w:tcPr>
          <w:p w:rsidR="14FF2B07" w:rsidP="372C435C" w:rsidRDefault="14FF2B07" w14:paraId="5F737080" w14:textId="0A7D80F5">
            <w:pPr>
              <w:pStyle w:val="Normal"/>
            </w:pPr>
            <w:r w:rsidRPr="372C435C" w:rsidR="14FF2B07">
              <w:rPr>
                <w:rFonts w:ascii="Calibri" w:hAnsi="Calibri" w:eastAsia="Calibri" w:cs="Calibri"/>
                <w:noProof w:val="0"/>
                <w:lang w:val="en-GB"/>
              </w:rPr>
              <w:t>Requirements must be clear from the start.</w:t>
            </w:r>
          </w:p>
        </w:tc>
        <w:tc>
          <w:tcPr>
            <w:tcW w:w="4129" w:type="dxa"/>
            <w:tcMar/>
          </w:tcPr>
          <w:p w:rsidR="14FF2B07" w:rsidP="372C435C" w:rsidRDefault="14FF2B07" w14:paraId="19DB382E" w14:textId="349A4F25">
            <w:pPr>
              <w:pStyle w:val="Normal"/>
            </w:pPr>
            <w:r w:rsidRPr="372C435C" w:rsidR="14FF2B07">
              <w:rPr>
                <w:rFonts w:ascii="Calibri" w:hAnsi="Calibri" w:eastAsia="Calibri" w:cs="Calibri"/>
                <w:noProof w:val="0"/>
                <w:lang w:val="en-GB"/>
              </w:rPr>
              <w:t>Booking system features needed early definition to avoid rework.</w:t>
            </w:r>
          </w:p>
        </w:tc>
      </w:tr>
      <w:tr w:rsidR="372C435C" w:rsidTr="372C435C" w14:paraId="79BB68BE">
        <w:trPr>
          <w:trHeight w:val="300"/>
        </w:trPr>
        <w:tc>
          <w:tcPr>
            <w:tcW w:w="2100" w:type="dxa"/>
            <w:tcMar/>
          </w:tcPr>
          <w:p w:rsidR="14FF2B07" w:rsidP="372C435C" w:rsidRDefault="14FF2B07" w14:paraId="7A5525F9" w14:textId="585802A0">
            <w:pPr>
              <w:pStyle w:val="Normal"/>
            </w:pPr>
            <w:r w:rsidRPr="372C435C" w:rsidR="14FF2B07">
              <w:rPr>
                <w:rFonts w:ascii="Calibri" w:hAnsi="Calibri" w:eastAsia="Calibri" w:cs="Calibri"/>
                <w:noProof w:val="0"/>
                <w:lang w:val="en-GB"/>
              </w:rPr>
              <w:t>Slower adaptation</w:t>
            </w:r>
          </w:p>
        </w:tc>
        <w:tc>
          <w:tcPr>
            <w:tcW w:w="2820" w:type="dxa"/>
            <w:tcMar/>
          </w:tcPr>
          <w:p w:rsidR="14FF2B07" w:rsidP="372C435C" w:rsidRDefault="14FF2B07" w14:paraId="455D6C7F" w14:textId="7B29FBEB">
            <w:pPr>
              <w:pStyle w:val="Normal"/>
            </w:pPr>
            <w:r w:rsidRPr="372C435C" w:rsidR="14FF2B07">
              <w:rPr>
                <w:rFonts w:ascii="Calibri" w:hAnsi="Calibri" w:eastAsia="Calibri" w:cs="Calibri"/>
                <w:noProof w:val="0"/>
                <w:lang w:val="en-GB"/>
              </w:rPr>
              <w:t>Iterative improvements are less natural.</w:t>
            </w:r>
          </w:p>
        </w:tc>
        <w:tc>
          <w:tcPr>
            <w:tcW w:w="4129" w:type="dxa"/>
            <w:tcMar/>
          </w:tcPr>
          <w:p w:rsidR="14FF2B07" w:rsidP="372C435C" w:rsidRDefault="14FF2B07" w14:paraId="3FB37963" w14:textId="494FE57C">
            <w:pPr>
              <w:pStyle w:val="Normal"/>
            </w:pPr>
            <w:r w:rsidRPr="372C435C" w:rsidR="14FF2B07">
              <w:rPr>
                <w:rFonts w:ascii="Calibri" w:hAnsi="Calibri" w:eastAsia="Calibri" w:cs="Calibri"/>
                <w:noProof w:val="0"/>
                <w:lang w:val="en-GB"/>
              </w:rPr>
              <w:t>Refinements had to be planned rather than made continuously.</w:t>
            </w:r>
          </w:p>
        </w:tc>
      </w:tr>
    </w:tbl>
    <w:p w:rsidR="372C435C" w:rsidP="372C435C" w:rsidRDefault="372C435C" w14:paraId="01B9B79B" w14:textId="344E229A">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p>
    <w:p w:rsidR="7CA153EE" w:rsidP="372C435C" w:rsidRDefault="7CA153EE" w14:paraId="32E2D465" w14:textId="45CCC687">
      <w:pPr>
        <w:pStyle w:val="Normal"/>
        <w:suppressLineNumbers w:val="0"/>
        <w:bidi w:val="0"/>
        <w:spacing w:before="0" w:beforeAutospacing="off" w:after="160" w:afterAutospacing="off" w:line="279" w:lineRule="auto"/>
        <w:ind w:left="0" w:right="0"/>
        <w:jc w:val="left"/>
      </w:pPr>
      <w:r w:rsidRPr="372C435C" w:rsidR="7CA153EE">
        <w:rPr>
          <w:rFonts w:ascii="Calibri" w:hAnsi="Calibri" w:eastAsia="Calibri" w:cs="Calibri"/>
          <w:noProof w:val="0"/>
          <w:sz w:val="24"/>
          <w:szCs w:val="24"/>
          <w:lang w:val="en-GB"/>
        </w:rPr>
        <w:t>Although Waterfall presents limitations, they were manageable due to stable system requirements and the project’s low technical complexity.</w:t>
      </w:r>
    </w:p>
    <w:p w:rsidR="296F1DA0" w:rsidP="372C435C" w:rsidRDefault="296F1DA0" w14:paraId="30C7EBCC" w14:textId="3BE49F00">
      <w:pPr>
        <w:pStyle w:val="Heading3"/>
        <w:bidi w:val="0"/>
        <w:spacing w:before="281" w:beforeAutospacing="off" w:after="281" w:afterAutospacing="off"/>
        <w:rPr>
          <w:rFonts w:ascii="Calibri" w:hAnsi="Calibri" w:eastAsia="Calibri" w:cs="Calibri"/>
          <w:b w:val="0"/>
          <w:bCs w:val="0"/>
          <w:noProof w:val="0"/>
          <w:sz w:val="28"/>
          <w:szCs w:val="28"/>
          <w:lang w:val="en-GB"/>
        </w:rPr>
      </w:pPr>
      <w:bookmarkStart w:name="_Toc1586814529" w:id="915578987"/>
      <w:r w:rsidRPr="372C435C" w:rsidR="57C3314F">
        <w:rPr>
          <w:rFonts w:ascii="Calibri" w:hAnsi="Calibri" w:eastAsia="Calibri" w:cs="Calibri"/>
          <w:b w:val="0"/>
          <w:bCs w:val="0"/>
          <w:noProof w:val="0"/>
          <w:sz w:val="28"/>
          <w:szCs w:val="28"/>
          <w:lang w:val="en-GB"/>
        </w:rPr>
        <w:t>Supporting Governance: PRINCE2 Principles</w:t>
      </w:r>
      <w:bookmarkEnd w:id="915578987"/>
    </w:p>
    <w:p w:rsidR="296F1DA0" w:rsidP="372C435C" w:rsidRDefault="296F1DA0" w14:paraId="288FFF0D" w14:textId="2BF1B52E">
      <w:pPr>
        <w:bidi w:val="0"/>
        <w:spacing w:before="240" w:beforeAutospacing="off" w:after="240" w:afterAutospacing="off"/>
        <w:rPr>
          <w:rFonts w:ascii="Calibri" w:hAnsi="Calibri" w:eastAsia="Calibri" w:cs="Calibri"/>
          <w:noProof w:val="0"/>
          <w:sz w:val="24"/>
          <w:szCs w:val="24"/>
          <w:lang w:val="en-GB"/>
        </w:rPr>
      </w:pPr>
      <w:r w:rsidRPr="372C435C" w:rsidR="57C3314F">
        <w:rPr>
          <w:rFonts w:ascii="Calibri" w:hAnsi="Calibri" w:eastAsia="Calibri" w:cs="Calibri"/>
          <w:noProof w:val="0"/>
          <w:sz w:val="24"/>
          <w:szCs w:val="24"/>
          <w:lang w:val="en-GB"/>
        </w:rPr>
        <w:t xml:space="preserve">Although Waterfall is the primary methodology, </w:t>
      </w:r>
      <w:r w:rsidRPr="372C435C" w:rsidR="57C3314F">
        <w:rPr>
          <w:rFonts w:ascii="Calibri" w:hAnsi="Calibri" w:eastAsia="Calibri" w:cs="Calibri"/>
          <w:b w:val="0"/>
          <w:bCs w:val="0"/>
          <w:noProof w:val="0"/>
          <w:sz w:val="24"/>
          <w:szCs w:val="24"/>
          <w:lang w:val="en-GB"/>
        </w:rPr>
        <w:t>PRINCE2 principles</w:t>
      </w:r>
      <w:r w:rsidRPr="372C435C" w:rsidR="57C3314F">
        <w:rPr>
          <w:rFonts w:ascii="Calibri" w:hAnsi="Calibri" w:eastAsia="Calibri" w:cs="Calibri"/>
          <w:b w:val="0"/>
          <w:bCs w:val="0"/>
          <w:noProof w:val="0"/>
          <w:sz w:val="24"/>
          <w:szCs w:val="24"/>
          <w:lang w:val="en-GB"/>
        </w:rPr>
        <w:t xml:space="preserve"> </w:t>
      </w:r>
      <w:r w:rsidRPr="372C435C" w:rsidR="57C3314F">
        <w:rPr>
          <w:rFonts w:ascii="Calibri" w:hAnsi="Calibri" w:eastAsia="Calibri" w:cs="Calibri"/>
          <w:noProof w:val="0"/>
          <w:sz w:val="24"/>
          <w:szCs w:val="24"/>
          <w:lang w:val="en-GB"/>
        </w:rPr>
        <w:t>(not the full methodology) will be used to strengthen governance, risk management and decision</w:t>
      </w:r>
      <w:r>
        <w:noBreakHyphen/>
      </w:r>
      <w:r w:rsidRPr="372C435C" w:rsidR="57C3314F">
        <w:rPr>
          <w:rFonts w:ascii="Calibri" w:hAnsi="Calibri" w:eastAsia="Calibri" w:cs="Calibri"/>
          <w:noProof w:val="0"/>
          <w:sz w:val="24"/>
          <w:szCs w:val="24"/>
          <w:lang w:val="en-GB"/>
        </w:rPr>
        <w:t>making. This includes:</w:t>
      </w:r>
    </w:p>
    <w:p w:rsidR="296F1DA0" w:rsidP="372C435C" w:rsidRDefault="296F1DA0" w14:paraId="14E14BA1" w14:textId="10FA16A5">
      <w:pPr>
        <w:pStyle w:val="ListParagraph"/>
        <w:numPr>
          <w:ilvl w:val="0"/>
          <w:numId w:val="7"/>
        </w:num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Clear justification for the project</w:t>
      </w:r>
    </w:p>
    <w:p w:rsidR="296F1DA0" w:rsidP="372C435C" w:rsidRDefault="296F1DA0" w14:paraId="399DEB59" w14:textId="5E978A2C">
      <w:pPr>
        <w:pStyle w:val="ListParagraph"/>
        <w:numPr>
          <w:ilvl w:val="0"/>
          <w:numId w:val="7"/>
        </w:num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Defined roles and responsibilities</w:t>
      </w:r>
    </w:p>
    <w:p w:rsidR="296F1DA0" w:rsidP="372C435C" w:rsidRDefault="296F1DA0" w14:paraId="389BC60B" w14:textId="7E651399">
      <w:pPr>
        <w:pStyle w:val="ListParagraph"/>
        <w:numPr>
          <w:ilvl w:val="0"/>
          <w:numId w:val="7"/>
        </w:num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Stage boundaries for decision points</w:t>
      </w:r>
    </w:p>
    <w:p w:rsidR="296F1DA0" w:rsidP="372C435C" w:rsidRDefault="296F1DA0" w14:paraId="462754F7" w14:textId="65E9582C">
      <w:pPr>
        <w:pStyle w:val="ListParagraph"/>
        <w:numPr>
          <w:ilvl w:val="0"/>
          <w:numId w:val="7"/>
        </w:num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Structured risk identification and control</w:t>
      </w:r>
    </w:p>
    <w:p w:rsidR="296F1DA0" w:rsidP="372C435C" w:rsidRDefault="296F1DA0" w14:paraId="708D79A3" w14:textId="5E795EBA">
      <w:pPr>
        <w:bidi w:val="0"/>
        <w:spacing w:before="240" w:beforeAutospacing="off" w:after="240" w:afterAutospacing="off"/>
        <w:rPr>
          <w:rFonts w:ascii="Calibri" w:hAnsi="Calibri" w:eastAsia="Calibri" w:cs="Calibri"/>
          <w:noProof w:val="0"/>
          <w:sz w:val="24"/>
          <w:szCs w:val="24"/>
          <w:lang w:val="en-GB"/>
        </w:rPr>
      </w:pPr>
      <w:r w:rsidRPr="372C435C" w:rsidR="3C8BC2AC">
        <w:rPr>
          <w:rFonts w:ascii="Calibri" w:hAnsi="Calibri" w:eastAsia="Calibri" w:cs="Calibri"/>
          <w:noProof w:val="0"/>
          <w:sz w:val="24"/>
          <w:szCs w:val="24"/>
          <w:lang w:val="en-GB"/>
        </w:rPr>
        <w:t>This ensures the project remains aligned with business goals while maintaining the simplicity and clarity of Waterfall.</w:t>
      </w:r>
    </w:p>
    <w:p w:rsidR="296F1DA0" w:rsidP="372C435C" w:rsidRDefault="296F1DA0" w14:paraId="46BAE0CF" w14:textId="34C5DD46">
      <w:pPr>
        <w:pStyle w:val="Heading2"/>
        <w:rPr>
          <w:rFonts w:ascii="Calibri" w:hAnsi="Calibri" w:eastAsia="Calibri" w:cs="Calibri"/>
          <w:b w:val="0"/>
          <w:bCs w:val="0"/>
          <w:noProof w:val="0"/>
          <w:sz w:val="28"/>
          <w:szCs w:val="28"/>
          <w:lang w:val="en-GB"/>
        </w:rPr>
      </w:pPr>
      <w:bookmarkStart w:name="_Toc950678694" w:id="1035544494"/>
      <w:r w:rsidRPr="372C435C" w:rsidR="3C8BC2AC">
        <w:rPr>
          <w:rFonts w:ascii="Calibri" w:hAnsi="Calibri" w:eastAsia="Calibri" w:cs="Calibri"/>
          <w:noProof w:val="0"/>
          <w:lang w:val="en-GB"/>
        </w:rPr>
        <w:t>Conclusion</w:t>
      </w:r>
      <w:bookmarkEnd w:id="1035544494"/>
    </w:p>
    <w:p w:rsidR="6A598BC9" w:rsidP="372C435C" w:rsidRDefault="6A598BC9" w14:paraId="1AF67549" w14:textId="16866282">
      <w:pPr>
        <w:bidi w:val="0"/>
        <w:spacing w:before="240" w:beforeAutospacing="off" w:after="240" w:afterAutospacing="off"/>
      </w:pPr>
      <w:r w:rsidRPr="372C435C" w:rsidR="6A598BC9">
        <w:rPr>
          <w:rFonts w:ascii="Calibri" w:hAnsi="Calibri" w:eastAsia="Calibri" w:cs="Calibri"/>
          <w:noProof w:val="0"/>
          <w:sz w:val="24"/>
          <w:szCs w:val="24"/>
          <w:lang w:val="en-GB"/>
        </w:rPr>
        <w:t xml:space="preserve">Waterfall has been selected as the primary </w:t>
      </w:r>
      <w:r w:rsidRPr="372C435C" w:rsidR="6A598BC9">
        <w:rPr>
          <w:rFonts w:ascii="Calibri" w:hAnsi="Calibri" w:eastAsia="Calibri" w:cs="Calibri"/>
          <w:noProof w:val="0"/>
          <w:sz w:val="24"/>
          <w:szCs w:val="24"/>
          <w:lang w:val="en-GB"/>
        </w:rPr>
        <w:t>methodology</w:t>
      </w:r>
      <w:r w:rsidRPr="372C435C" w:rsidR="6A598BC9">
        <w:rPr>
          <w:rFonts w:ascii="Calibri" w:hAnsi="Calibri" w:eastAsia="Calibri" w:cs="Calibri"/>
          <w:noProof w:val="0"/>
          <w:sz w:val="24"/>
          <w:szCs w:val="24"/>
          <w:lang w:val="en-GB"/>
        </w:rPr>
        <w:t xml:space="preserve"> for implementing the online booking system at Kings K9 Cuts. Its linear structure supports clear planning, documentation, and control, which is beneficial for a project with predictable requirements and limited technical complexity. Because the booking system’s core functions — such as appointment types, automated reminders, and client</w:t>
      </w:r>
      <w:r>
        <w:noBreakHyphen/>
      </w:r>
      <w:r w:rsidRPr="372C435C" w:rsidR="6A598BC9">
        <w:rPr>
          <w:rFonts w:ascii="Calibri" w:hAnsi="Calibri" w:eastAsia="Calibri" w:cs="Calibri"/>
          <w:noProof w:val="0"/>
          <w:sz w:val="24"/>
          <w:szCs w:val="24"/>
          <w:lang w:val="en-GB"/>
        </w:rPr>
        <w:t>data fields — can be defined early, Waterfall’s emphasis on upfront clarity helps prevent scope creep and supports efficient resource use (</w:t>
      </w:r>
      <w:r w:rsidRPr="372C435C" w:rsidR="6A598BC9">
        <w:rPr>
          <w:rFonts w:ascii="Calibri" w:hAnsi="Calibri" w:eastAsia="Calibri" w:cs="Calibri"/>
          <w:noProof w:val="0"/>
          <w:sz w:val="24"/>
          <w:szCs w:val="24"/>
          <w:lang w:val="en-GB"/>
        </w:rPr>
        <w:t>Serrador</w:t>
      </w:r>
      <w:r w:rsidRPr="372C435C" w:rsidR="6A598BC9">
        <w:rPr>
          <w:rFonts w:ascii="Calibri" w:hAnsi="Calibri" w:eastAsia="Calibri" w:cs="Calibri"/>
          <w:noProof w:val="0"/>
          <w:sz w:val="24"/>
          <w:szCs w:val="24"/>
          <w:lang w:val="en-GB"/>
        </w:rPr>
        <w:t xml:space="preserve"> et al, 2015).</w:t>
      </w:r>
    </w:p>
    <w:p w:rsidR="6A598BC9" w:rsidP="372C435C" w:rsidRDefault="6A598BC9" w14:paraId="05C2A306" w14:textId="735010C0">
      <w:pPr>
        <w:bidi w:val="0"/>
        <w:spacing w:before="240" w:beforeAutospacing="off" w:after="240" w:afterAutospacing="off"/>
      </w:pPr>
      <w:r w:rsidRPr="372C435C" w:rsidR="6A598BC9">
        <w:rPr>
          <w:rFonts w:ascii="Calibri" w:hAnsi="Calibri" w:eastAsia="Calibri" w:cs="Calibri"/>
          <w:noProof w:val="0"/>
          <w:sz w:val="24"/>
          <w:szCs w:val="24"/>
          <w:lang w:val="en-GB"/>
        </w:rPr>
        <w:t>However, Waterfall’s rigidity can limit responsiveness if changes are required during testing. To strengthen governance, selected PRINCE2 principles will be incorporated, including continued business justification, defined roles, and structured stage boundaries (Office of Government Commerce, 2017). This hybrid approach maintains Waterfall’s simplicity while ensuring strong oversight and decision</w:t>
      </w:r>
      <w:r>
        <w:noBreakHyphen/>
      </w:r>
      <w:r w:rsidRPr="372C435C" w:rsidR="6A598BC9">
        <w:rPr>
          <w:rFonts w:ascii="Calibri" w:hAnsi="Calibri" w:eastAsia="Calibri" w:cs="Calibri"/>
          <w:noProof w:val="0"/>
          <w:sz w:val="24"/>
          <w:szCs w:val="24"/>
          <w:lang w:val="en-GB"/>
        </w:rPr>
        <w:t>making throughout the project lifecycle.</w:t>
      </w:r>
    </w:p>
    <w:p w:rsidR="4E553F44" w:rsidP="372C435C" w:rsidRDefault="4E553F44" w14:paraId="65543F71" w14:textId="10F30A3D">
      <w:pPr>
        <w:pStyle w:val="Heading1"/>
        <w:bidi w:val="0"/>
        <w:rPr>
          <w:rFonts w:ascii="Calibri" w:hAnsi="Calibri" w:eastAsia="Calibri" w:cs="Calibri"/>
          <w:noProof w:val="0"/>
          <w:lang w:val="en-GB"/>
        </w:rPr>
      </w:pPr>
      <w:bookmarkStart w:name="_Toc403387040" w:id="858629601"/>
      <w:r w:rsidRPr="372C435C" w:rsidR="6E4723EB">
        <w:rPr>
          <w:rFonts w:ascii="Calibri" w:hAnsi="Calibri" w:eastAsia="Calibri" w:cs="Calibri"/>
          <w:noProof w:val="0"/>
          <w:lang w:val="en-GB"/>
        </w:rPr>
        <w:t>Project Initiation</w:t>
      </w:r>
      <w:bookmarkEnd w:id="858629601"/>
    </w:p>
    <w:p w:rsidR="4E553F44" w:rsidP="5B7F143C" w:rsidRDefault="4E553F44" w14:paraId="377A48BD" w14:textId="32C9745A">
      <w:pPr>
        <w:bidi w:val="0"/>
        <w:spacing w:before="240" w:beforeAutospacing="off" w:after="240" w:afterAutospacing="off"/>
      </w:pPr>
      <w:r w:rsidRPr="5B7F143C" w:rsidR="4E553F44">
        <w:rPr>
          <w:rFonts w:ascii="Calibri" w:hAnsi="Calibri" w:eastAsia="Calibri" w:cs="Calibri"/>
          <w:noProof w:val="0"/>
          <w:sz w:val="24"/>
          <w:szCs w:val="24"/>
          <w:lang w:val="en-GB"/>
        </w:rPr>
        <w:t xml:space="preserve">Project initiation establishes the foundation for implementing the online booking system at Kings K9 Cuts. It clarifies the project’s purpose, feasibility, constraints and governance, ensuring the work begins in a structured and controlled manner. This section outlines the key elements of initiation using the </w:t>
      </w:r>
      <w:r w:rsidRPr="5B7F143C" w:rsidR="4E553F44">
        <w:rPr>
          <w:rFonts w:ascii="Calibri" w:hAnsi="Calibri" w:eastAsia="Calibri" w:cs="Calibri"/>
          <w:b w:val="0"/>
          <w:bCs w:val="0"/>
          <w:noProof w:val="0"/>
          <w:sz w:val="24"/>
          <w:szCs w:val="24"/>
          <w:lang w:val="en-GB"/>
        </w:rPr>
        <w:t>Waterfall methodology</w:t>
      </w:r>
      <w:r w:rsidRPr="5B7F143C" w:rsidR="4E553F44">
        <w:rPr>
          <w:rFonts w:ascii="Calibri" w:hAnsi="Calibri" w:eastAsia="Calibri" w:cs="Calibri"/>
          <w:noProof w:val="0"/>
          <w:sz w:val="24"/>
          <w:szCs w:val="24"/>
          <w:lang w:val="en-GB"/>
        </w:rPr>
        <w:t>, supported by PRINCE2 principles for governance.</w:t>
      </w:r>
    </w:p>
    <w:p w:rsidR="032BBAAE" w:rsidP="5B7F143C" w:rsidRDefault="032BBAAE" w14:paraId="73EC03A2" w14:textId="5C1F3929">
      <w:pPr>
        <w:bidi w:val="0"/>
        <w:spacing w:before="240" w:beforeAutospacing="off" w:after="240" w:afterAutospacing="off"/>
      </w:pPr>
      <w:r w:rsidRPr="5B7F143C" w:rsidR="032BBAAE">
        <w:rPr>
          <w:rFonts w:ascii="Calibri" w:hAnsi="Calibri" w:eastAsia="Calibri" w:cs="Calibri"/>
          <w:noProof w:val="0"/>
          <w:sz w:val="24"/>
          <w:szCs w:val="24"/>
          <w:lang w:val="en-GB"/>
        </w:rPr>
        <w:t>Kings K9 Cuts currently relies on manual booking processes managed through social media messages, texts and informal communication. As demand increases, this approach causes double</w:t>
      </w:r>
      <w:r>
        <w:noBreakHyphen/>
      </w:r>
      <w:r w:rsidRPr="5B7F143C" w:rsidR="032BBAAE">
        <w:rPr>
          <w:rFonts w:ascii="Calibri" w:hAnsi="Calibri" w:eastAsia="Calibri" w:cs="Calibri"/>
          <w:noProof w:val="0"/>
          <w:sz w:val="24"/>
          <w:szCs w:val="24"/>
          <w:lang w:val="en-GB"/>
        </w:rPr>
        <w:t>booking risks, slower response times, inconsistent client records and higher no</w:t>
      </w:r>
      <w:r>
        <w:noBreakHyphen/>
      </w:r>
      <w:r w:rsidRPr="5B7F143C" w:rsidR="032BBAAE">
        <w:rPr>
          <w:rFonts w:ascii="Calibri" w:hAnsi="Calibri" w:eastAsia="Calibri" w:cs="Calibri"/>
          <w:noProof w:val="0"/>
          <w:sz w:val="24"/>
          <w:szCs w:val="24"/>
          <w:lang w:val="en-GB"/>
        </w:rPr>
        <w:t>show rates. Implementing an online booking system is justified because it will:</w:t>
      </w:r>
    </w:p>
    <w:p w:rsidR="032BBAAE" w:rsidP="5B7F143C" w:rsidRDefault="032BBAAE" w14:paraId="69CE6222" w14:textId="6F2ECAA4">
      <w:pPr>
        <w:pStyle w:val="ListParagraph"/>
        <w:numPr>
          <w:ilvl w:val="0"/>
          <w:numId w:val="8"/>
        </w:numPr>
        <w:bidi w:val="0"/>
        <w:spacing w:before="240" w:beforeAutospacing="off" w:after="240" w:afterAutospacing="off"/>
        <w:rPr>
          <w:rFonts w:ascii="Calibri" w:hAnsi="Calibri" w:eastAsia="Calibri" w:cs="Calibri"/>
          <w:noProof w:val="0"/>
          <w:sz w:val="24"/>
          <w:szCs w:val="24"/>
          <w:lang w:val="en-GB"/>
        </w:rPr>
      </w:pPr>
      <w:r w:rsidRPr="5B7F143C" w:rsidR="032BBAAE">
        <w:rPr>
          <w:rFonts w:ascii="Calibri" w:hAnsi="Calibri" w:eastAsia="Calibri" w:cs="Calibri"/>
          <w:noProof w:val="0"/>
          <w:sz w:val="24"/>
          <w:szCs w:val="24"/>
          <w:lang w:val="en-GB"/>
        </w:rPr>
        <w:t>Improve scheduling accuracy</w:t>
      </w:r>
    </w:p>
    <w:p w:rsidR="032BBAAE" w:rsidP="5B7F143C" w:rsidRDefault="032BBAAE" w14:paraId="16D374B5" w14:textId="6B019CF4">
      <w:pPr>
        <w:pStyle w:val="ListParagraph"/>
        <w:numPr>
          <w:ilvl w:val="0"/>
          <w:numId w:val="8"/>
        </w:numPr>
        <w:bidi w:val="0"/>
        <w:spacing w:before="240" w:beforeAutospacing="off" w:after="240" w:afterAutospacing="off"/>
        <w:rPr>
          <w:rFonts w:ascii="Calibri" w:hAnsi="Calibri" w:eastAsia="Calibri" w:cs="Calibri"/>
          <w:noProof w:val="0"/>
          <w:sz w:val="24"/>
          <w:szCs w:val="24"/>
          <w:lang w:val="en-GB"/>
        </w:rPr>
      </w:pPr>
      <w:r w:rsidRPr="5B7F143C" w:rsidR="032BBAAE">
        <w:rPr>
          <w:rFonts w:ascii="Calibri" w:hAnsi="Calibri" w:eastAsia="Calibri" w:cs="Calibri"/>
          <w:noProof w:val="0"/>
          <w:sz w:val="24"/>
          <w:szCs w:val="24"/>
          <w:lang w:val="en-GB"/>
        </w:rPr>
        <w:t>Reduce administrative workload</w:t>
      </w:r>
    </w:p>
    <w:p w:rsidR="032BBAAE" w:rsidP="5B7F143C" w:rsidRDefault="032BBAAE" w14:paraId="1D344795" w14:textId="6731AA72">
      <w:pPr>
        <w:pStyle w:val="ListParagraph"/>
        <w:numPr>
          <w:ilvl w:val="0"/>
          <w:numId w:val="8"/>
        </w:numPr>
        <w:bidi w:val="0"/>
        <w:spacing w:before="240" w:beforeAutospacing="off" w:after="240" w:afterAutospacing="off"/>
        <w:rPr>
          <w:rFonts w:ascii="Calibri" w:hAnsi="Calibri" w:eastAsia="Calibri" w:cs="Calibri"/>
          <w:noProof w:val="0"/>
          <w:sz w:val="24"/>
          <w:szCs w:val="24"/>
          <w:lang w:val="en-GB"/>
        </w:rPr>
      </w:pPr>
      <w:r w:rsidRPr="5B7F143C" w:rsidR="032BBAAE">
        <w:rPr>
          <w:rFonts w:ascii="Calibri" w:hAnsi="Calibri" w:eastAsia="Calibri" w:cs="Calibri"/>
          <w:noProof w:val="0"/>
          <w:sz w:val="24"/>
          <w:szCs w:val="24"/>
          <w:lang w:val="en-GB"/>
        </w:rPr>
        <w:t>Provide automated reminders</w:t>
      </w:r>
    </w:p>
    <w:p w:rsidR="032BBAAE" w:rsidP="5B7F143C" w:rsidRDefault="032BBAAE" w14:paraId="1D11D3E6" w14:textId="643AD6EF">
      <w:pPr>
        <w:pStyle w:val="ListParagraph"/>
        <w:numPr>
          <w:ilvl w:val="0"/>
          <w:numId w:val="8"/>
        </w:numPr>
        <w:bidi w:val="0"/>
        <w:spacing w:before="240" w:beforeAutospacing="off" w:after="240" w:afterAutospacing="off"/>
        <w:rPr>
          <w:rFonts w:ascii="Calibri" w:hAnsi="Calibri" w:eastAsia="Calibri" w:cs="Calibri"/>
          <w:noProof w:val="0"/>
          <w:sz w:val="24"/>
          <w:szCs w:val="24"/>
          <w:lang w:val="en-GB"/>
        </w:rPr>
      </w:pPr>
      <w:r w:rsidRPr="5B7F143C" w:rsidR="032BBAAE">
        <w:rPr>
          <w:rFonts w:ascii="Calibri" w:hAnsi="Calibri" w:eastAsia="Calibri" w:cs="Calibri"/>
          <w:noProof w:val="0"/>
          <w:sz w:val="24"/>
          <w:szCs w:val="24"/>
          <w:lang w:val="en-GB"/>
        </w:rPr>
        <w:t>Centralise client information</w:t>
      </w:r>
    </w:p>
    <w:p w:rsidR="032BBAAE" w:rsidP="5B7F143C" w:rsidRDefault="032BBAAE" w14:paraId="6467A368" w14:textId="4BBC40DC">
      <w:pPr>
        <w:pStyle w:val="ListParagraph"/>
        <w:numPr>
          <w:ilvl w:val="0"/>
          <w:numId w:val="8"/>
        </w:numPr>
        <w:bidi w:val="0"/>
        <w:spacing w:before="240" w:beforeAutospacing="off" w:after="240" w:afterAutospacing="off"/>
        <w:rPr>
          <w:rFonts w:ascii="Calibri" w:hAnsi="Calibri" w:eastAsia="Calibri" w:cs="Calibri"/>
          <w:noProof w:val="0"/>
          <w:sz w:val="24"/>
          <w:szCs w:val="24"/>
          <w:lang w:val="en-GB"/>
        </w:rPr>
      </w:pPr>
      <w:r w:rsidRPr="5B7F143C" w:rsidR="032BBAAE">
        <w:rPr>
          <w:rFonts w:ascii="Calibri" w:hAnsi="Calibri" w:eastAsia="Calibri" w:cs="Calibri"/>
          <w:noProof w:val="0"/>
          <w:sz w:val="24"/>
          <w:szCs w:val="24"/>
          <w:lang w:val="en-GB"/>
        </w:rPr>
        <w:t>Enhance the professional image of the business</w:t>
      </w:r>
    </w:p>
    <w:p w:rsidR="032BBAAE" w:rsidP="5B7F143C" w:rsidRDefault="032BBAAE" w14:paraId="03624370" w14:textId="1D1EE2E2">
      <w:pPr>
        <w:bidi w:val="0"/>
        <w:spacing w:before="240" w:beforeAutospacing="off" w:after="240" w:afterAutospacing="off"/>
      </w:pPr>
      <w:r w:rsidRPr="372C435C" w:rsidR="53FB2C85">
        <w:rPr>
          <w:rFonts w:ascii="Calibri" w:hAnsi="Calibri" w:eastAsia="Calibri" w:cs="Calibri"/>
          <w:noProof w:val="0"/>
          <w:sz w:val="24"/>
          <w:szCs w:val="24"/>
          <w:lang w:val="en-GB"/>
        </w:rPr>
        <w:t>This aligns with PRINCE2’s principle of</w:t>
      </w:r>
      <w:r w:rsidRPr="372C435C" w:rsidR="53FB2C85">
        <w:rPr>
          <w:rFonts w:ascii="Calibri" w:hAnsi="Calibri" w:eastAsia="Calibri" w:cs="Calibri"/>
          <w:i w:val="0"/>
          <w:iCs w:val="0"/>
          <w:noProof w:val="0"/>
          <w:sz w:val="24"/>
          <w:szCs w:val="24"/>
          <w:lang w:val="en-GB"/>
        </w:rPr>
        <w:t xml:space="preserve"> </w:t>
      </w:r>
      <w:r w:rsidRPr="372C435C" w:rsidR="53FB2C85">
        <w:rPr>
          <w:rFonts w:ascii="Calibri" w:hAnsi="Calibri" w:eastAsia="Calibri" w:cs="Calibri"/>
          <w:i w:val="0"/>
          <w:iCs w:val="0"/>
          <w:noProof w:val="0"/>
          <w:sz w:val="24"/>
          <w:szCs w:val="24"/>
          <w:lang w:val="en-GB"/>
        </w:rPr>
        <w:t>continued business justification</w:t>
      </w:r>
      <w:r w:rsidRPr="372C435C" w:rsidR="53FB2C85">
        <w:rPr>
          <w:rFonts w:ascii="Calibri" w:hAnsi="Calibri" w:eastAsia="Calibri" w:cs="Calibri"/>
          <w:i w:val="0"/>
          <w:iCs w:val="0"/>
          <w:noProof w:val="0"/>
          <w:sz w:val="24"/>
          <w:szCs w:val="24"/>
          <w:lang w:val="en-GB"/>
        </w:rPr>
        <w:t>,</w:t>
      </w:r>
      <w:r w:rsidRPr="372C435C" w:rsidR="53FB2C85">
        <w:rPr>
          <w:rFonts w:ascii="Calibri" w:hAnsi="Calibri" w:eastAsia="Calibri" w:cs="Calibri"/>
          <w:noProof w:val="0"/>
          <w:sz w:val="24"/>
          <w:szCs w:val="24"/>
          <w:lang w:val="en-GB"/>
        </w:rPr>
        <w:t xml:space="preserve"> ensuring the project delivers measurable operational benefits.</w:t>
      </w:r>
    </w:p>
    <w:p w:rsidR="3D2D234B" w:rsidP="372C435C" w:rsidRDefault="3D2D234B" w14:paraId="4F888809" w14:textId="264361C2">
      <w:pPr>
        <w:pStyle w:val="Heading1"/>
        <w:bidi w:val="0"/>
        <w:rPr>
          <w:rFonts w:ascii="Calibri" w:hAnsi="Calibri" w:eastAsia="Calibri" w:cs="Calibri"/>
          <w:noProof w:val="0"/>
          <w:lang w:val="en-GB"/>
        </w:rPr>
      </w:pPr>
      <w:bookmarkStart w:name="_Toc1261731262" w:id="111148359"/>
      <w:r w:rsidRPr="372C435C" w:rsidR="6B60604D">
        <w:rPr>
          <w:rFonts w:ascii="Calibri" w:hAnsi="Calibri" w:eastAsia="Calibri" w:cs="Calibri"/>
          <w:noProof w:val="0"/>
          <w:lang w:val="en-GB"/>
        </w:rPr>
        <w:t>Risk Management</w:t>
      </w:r>
      <w:bookmarkEnd w:id="111148359"/>
    </w:p>
    <w:p w:rsidR="5DCFBA86" w:rsidP="7D5FEE09" w:rsidRDefault="5DCFBA86" w14:paraId="1ED19E37" w14:textId="409C25FA">
      <w:pPr>
        <w:pStyle w:val="Normal"/>
      </w:pPr>
      <w:r w:rsidRPr="372C435C" w:rsidR="202AB792">
        <w:rPr>
          <w:rFonts w:ascii="Calibri" w:hAnsi="Calibri" w:eastAsia="Calibri" w:cs="Calibri"/>
          <w:noProof w:val="0"/>
          <w:sz w:val="24"/>
          <w:szCs w:val="24"/>
          <w:lang w:val="en-GB"/>
        </w:rPr>
        <w:t xml:space="preserve">Effective risk management ensures the </w:t>
      </w:r>
      <w:r w:rsidRPr="372C435C" w:rsidR="202AB792">
        <w:rPr>
          <w:rFonts w:ascii="Calibri" w:hAnsi="Calibri" w:eastAsia="Calibri" w:cs="Calibri"/>
          <w:noProof w:val="0"/>
          <w:sz w:val="24"/>
          <w:szCs w:val="24"/>
          <w:lang w:val="en-GB"/>
        </w:rPr>
        <w:t>booking</w:t>
      </w:r>
      <w:r>
        <w:noBreakHyphen/>
      </w:r>
      <w:r w:rsidRPr="372C435C" w:rsidR="202AB792">
        <w:rPr>
          <w:rFonts w:ascii="Calibri" w:hAnsi="Calibri" w:eastAsia="Calibri" w:cs="Calibri"/>
          <w:noProof w:val="0"/>
          <w:sz w:val="24"/>
          <w:szCs w:val="24"/>
          <w:lang w:val="en-GB"/>
        </w:rPr>
        <w:t>system</w:t>
      </w:r>
      <w:r w:rsidRPr="372C435C" w:rsidR="202AB792">
        <w:rPr>
          <w:rFonts w:ascii="Calibri" w:hAnsi="Calibri" w:eastAsia="Calibri" w:cs="Calibri"/>
          <w:noProof w:val="0"/>
          <w:sz w:val="24"/>
          <w:szCs w:val="24"/>
          <w:lang w:val="en-GB"/>
        </w:rPr>
        <w:t xml:space="preserve"> project for Kings K9 Cuts is delivered smoothly, safely, and within scope. Risks are </w:t>
      </w:r>
      <w:r w:rsidRPr="372C435C" w:rsidR="202AB792">
        <w:rPr>
          <w:rFonts w:ascii="Calibri" w:hAnsi="Calibri" w:eastAsia="Calibri" w:cs="Calibri"/>
          <w:noProof w:val="0"/>
          <w:sz w:val="24"/>
          <w:szCs w:val="24"/>
          <w:lang w:val="en-GB"/>
        </w:rPr>
        <w:t>identified</w:t>
      </w:r>
      <w:r w:rsidRPr="372C435C" w:rsidR="202AB792">
        <w:rPr>
          <w:rFonts w:ascii="Calibri" w:hAnsi="Calibri" w:eastAsia="Calibri" w:cs="Calibri"/>
          <w:noProof w:val="0"/>
          <w:sz w:val="24"/>
          <w:szCs w:val="24"/>
          <w:lang w:val="en-GB"/>
        </w:rPr>
        <w:t>, analysed, prioritised, and controlled throughout the project lifecycle to minimise disruption and protect both business operations and client experience. This section outlines the key risks associated with implementing a digital booking system and the strategies used to mitigate them.</w:t>
      </w:r>
      <w:r w:rsidRPr="372C435C" w:rsidR="36B21733">
        <w:rPr>
          <w:rFonts w:ascii="Calibri" w:hAnsi="Calibri" w:eastAsia="Calibri" w:cs="Calibri"/>
          <w:noProof w:val="0"/>
          <w:sz w:val="24"/>
          <w:szCs w:val="24"/>
          <w:lang w:val="en-GB"/>
        </w:rPr>
        <w:t xml:space="preserve"> (</w:t>
      </w:r>
      <w:r w:rsidRPr="372C435C" w:rsidR="36B21733">
        <w:rPr>
          <w:rFonts w:ascii="Calibri" w:hAnsi="Calibri" w:eastAsia="Calibri" w:cs="Calibri"/>
          <w:noProof w:val="0"/>
          <w:sz w:val="24"/>
          <w:szCs w:val="24"/>
          <w:lang w:val="en-GB"/>
        </w:rPr>
        <w:t>Brennen .J</w:t>
      </w:r>
      <w:r w:rsidRPr="372C435C" w:rsidR="36B21733">
        <w:rPr>
          <w:rFonts w:ascii="Calibri" w:hAnsi="Calibri" w:eastAsia="Calibri" w:cs="Calibri"/>
          <w:noProof w:val="0"/>
          <w:sz w:val="24"/>
          <w:szCs w:val="24"/>
          <w:lang w:val="en-GB"/>
        </w:rPr>
        <w:t>, 2021).</w:t>
      </w:r>
    </w:p>
    <w:p w:rsidR="41120D6A" w:rsidP="7D5FEE09" w:rsidRDefault="41120D6A" w14:paraId="2B34A46D" w14:textId="47B296D6">
      <w:pPr>
        <w:pStyle w:val="Heading2"/>
        <w:bidi w:val="0"/>
        <w:rPr>
          <w:rFonts w:ascii="Calibri" w:hAnsi="Calibri" w:eastAsia="Calibri" w:cs="Calibri"/>
          <w:noProof w:val="0"/>
          <w:lang w:val="en-GB"/>
        </w:rPr>
      </w:pPr>
      <w:bookmarkStart w:name="_Toc1314243032" w:id="1758479299"/>
      <w:r w:rsidRPr="372C435C" w:rsidR="75C747C5">
        <w:rPr>
          <w:rFonts w:ascii="Calibri" w:hAnsi="Calibri" w:eastAsia="Calibri" w:cs="Calibri"/>
          <w:noProof w:val="0"/>
          <w:lang w:val="en-GB"/>
        </w:rPr>
        <w:t>Risk Identification and Categorisation</w:t>
      </w:r>
      <w:bookmarkEnd w:id="1758479299"/>
    </w:p>
    <w:p w:rsidR="41120D6A" w:rsidP="7D5FEE09" w:rsidRDefault="41120D6A" w14:paraId="62B81194" w14:textId="0854955C">
      <w:pPr>
        <w:bidi w:val="0"/>
        <w:spacing w:before="240" w:beforeAutospacing="off" w:after="240" w:afterAutospacing="off"/>
        <w:rPr>
          <w:rFonts w:ascii="Calibri" w:hAnsi="Calibri" w:eastAsia="Calibri" w:cs="Calibri"/>
          <w:noProof w:val="0"/>
          <w:sz w:val="24"/>
          <w:szCs w:val="24"/>
          <w:lang w:val="en-GB"/>
        </w:rPr>
      </w:pPr>
      <w:r w:rsidRPr="7D5FEE09" w:rsidR="41120D6A">
        <w:rPr>
          <w:rFonts w:ascii="Calibri" w:hAnsi="Calibri" w:eastAsia="Calibri" w:cs="Calibri"/>
          <w:noProof w:val="0"/>
          <w:sz w:val="24"/>
          <w:szCs w:val="24"/>
          <w:lang w:val="en-GB"/>
        </w:rPr>
        <w:t>Risks have been grouped into four areas to support structured analysis:</w:t>
      </w:r>
    </w:p>
    <w:p w:rsidR="41120D6A" w:rsidP="7D5FEE09" w:rsidRDefault="41120D6A" w14:paraId="043E5449" w14:textId="26B678AA">
      <w:pPr>
        <w:pStyle w:val="ListParagraph"/>
        <w:numPr>
          <w:ilvl w:val="0"/>
          <w:numId w:val="9"/>
        </w:numPr>
        <w:bidi w:val="0"/>
        <w:spacing w:before="240" w:beforeAutospacing="off" w:after="240" w:afterAutospacing="off"/>
        <w:rPr>
          <w:rFonts w:ascii="Calibri" w:hAnsi="Calibri" w:eastAsia="Calibri" w:cs="Calibri"/>
          <w:noProof w:val="0"/>
          <w:sz w:val="24"/>
          <w:szCs w:val="24"/>
          <w:lang w:val="en-GB"/>
        </w:rPr>
      </w:pPr>
      <w:r w:rsidRPr="7D5FEE09" w:rsidR="41120D6A">
        <w:rPr>
          <w:rFonts w:ascii="Calibri" w:hAnsi="Calibri" w:eastAsia="Calibri" w:cs="Calibri"/>
          <w:b w:val="0"/>
          <w:bCs w:val="0"/>
          <w:noProof w:val="0"/>
          <w:sz w:val="24"/>
          <w:szCs w:val="24"/>
          <w:lang w:val="en-GB"/>
        </w:rPr>
        <w:t xml:space="preserve">Technical risks - </w:t>
      </w:r>
      <w:r w:rsidRPr="7D5FEE09" w:rsidR="41120D6A">
        <w:rPr>
          <w:rFonts w:ascii="Calibri" w:hAnsi="Calibri" w:eastAsia="Calibri" w:cs="Calibri"/>
          <w:noProof w:val="0"/>
          <w:sz w:val="24"/>
          <w:szCs w:val="24"/>
          <w:lang w:val="en-GB"/>
        </w:rPr>
        <w:t>system failures, integration issues, software reliability.</w:t>
      </w:r>
    </w:p>
    <w:p w:rsidR="41120D6A" w:rsidP="7D5FEE09" w:rsidRDefault="41120D6A" w14:paraId="160B7B7F" w14:textId="7EFA6660">
      <w:pPr>
        <w:pStyle w:val="ListParagraph"/>
        <w:numPr>
          <w:ilvl w:val="0"/>
          <w:numId w:val="9"/>
        </w:numPr>
        <w:bidi w:val="0"/>
        <w:spacing w:before="240" w:beforeAutospacing="off" w:after="240" w:afterAutospacing="off"/>
        <w:rPr>
          <w:rFonts w:ascii="Calibri" w:hAnsi="Calibri" w:eastAsia="Calibri" w:cs="Calibri"/>
          <w:noProof w:val="0"/>
          <w:sz w:val="24"/>
          <w:szCs w:val="24"/>
          <w:lang w:val="en-GB"/>
        </w:rPr>
      </w:pPr>
      <w:r w:rsidRPr="7D5FEE09" w:rsidR="41120D6A">
        <w:rPr>
          <w:rFonts w:ascii="Calibri" w:hAnsi="Calibri" w:eastAsia="Calibri" w:cs="Calibri"/>
          <w:b w:val="0"/>
          <w:bCs w:val="0"/>
          <w:noProof w:val="0"/>
          <w:sz w:val="24"/>
          <w:szCs w:val="24"/>
          <w:lang w:val="en-GB"/>
        </w:rPr>
        <w:t xml:space="preserve">Operational risks - </w:t>
      </w:r>
      <w:r w:rsidRPr="7D5FEE09" w:rsidR="41120D6A">
        <w:rPr>
          <w:rFonts w:ascii="Calibri" w:hAnsi="Calibri" w:eastAsia="Calibri" w:cs="Calibri"/>
          <w:noProof w:val="0"/>
          <w:sz w:val="24"/>
          <w:szCs w:val="24"/>
          <w:lang w:val="en-GB"/>
        </w:rPr>
        <w:t>staff adoption, process changes, training requirements.</w:t>
      </w:r>
    </w:p>
    <w:p w:rsidR="41120D6A" w:rsidP="7D5FEE09" w:rsidRDefault="41120D6A" w14:paraId="4CF5DF27" w14:textId="59D120E4">
      <w:pPr>
        <w:pStyle w:val="ListParagraph"/>
        <w:numPr>
          <w:ilvl w:val="0"/>
          <w:numId w:val="9"/>
        </w:numPr>
        <w:bidi w:val="0"/>
        <w:spacing w:before="240" w:beforeAutospacing="off" w:after="240" w:afterAutospacing="off"/>
        <w:rPr>
          <w:rFonts w:ascii="Calibri" w:hAnsi="Calibri" w:eastAsia="Calibri" w:cs="Calibri"/>
          <w:noProof w:val="0"/>
          <w:sz w:val="24"/>
          <w:szCs w:val="24"/>
          <w:lang w:val="en-GB"/>
        </w:rPr>
      </w:pPr>
      <w:r w:rsidRPr="7D5FEE09" w:rsidR="41120D6A">
        <w:rPr>
          <w:rFonts w:ascii="Calibri" w:hAnsi="Calibri" w:eastAsia="Calibri" w:cs="Calibri"/>
          <w:b w:val="0"/>
          <w:bCs w:val="0"/>
          <w:noProof w:val="0"/>
          <w:sz w:val="24"/>
          <w:szCs w:val="24"/>
          <w:lang w:val="en-GB"/>
        </w:rPr>
        <w:t xml:space="preserve">Data/security risks - </w:t>
      </w:r>
      <w:r w:rsidRPr="7D5FEE09" w:rsidR="41120D6A">
        <w:rPr>
          <w:rFonts w:ascii="Calibri" w:hAnsi="Calibri" w:eastAsia="Calibri" w:cs="Calibri"/>
          <w:noProof w:val="0"/>
          <w:sz w:val="24"/>
          <w:szCs w:val="24"/>
          <w:lang w:val="en-GB"/>
        </w:rPr>
        <w:t>GDPR compliance, data breaches, access control.</w:t>
      </w:r>
    </w:p>
    <w:p w:rsidR="41120D6A" w:rsidP="7D5FEE09" w:rsidRDefault="41120D6A" w14:paraId="0A50FA08" w14:textId="4CF51877">
      <w:pPr>
        <w:pStyle w:val="ListParagraph"/>
        <w:numPr>
          <w:ilvl w:val="0"/>
          <w:numId w:val="9"/>
        </w:numPr>
        <w:bidi w:val="0"/>
        <w:spacing w:before="240" w:beforeAutospacing="off" w:after="240" w:afterAutospacing="off"/>
        <w:rPr>
          <w:rFonts w:ascii="Calibri" w:hAnsi="Calibri" w:eastAsia="Calibri" w:cs="Calibri"/>
          <w:noProof w:val="0"/>
          <w:sz w:val="24"/>
          <w:szCs w:val="24"/>
          <w:lang w:val="en-GB"/>
        </w:rPr>
      </w:pPr>
      <w:r w:rsidRPr="372C435C" w:rsidR="75C747C5">
        <w:rPr>
          <w:rFonts w:ascii="Calibri" w:hAnsi="Calibri" w:eastAsia="Calibri" w:cs="Calibri"/>
          <w:b w:val="0"/>
          <w:bCs w:val="0"/>
          <w:noProof w:val="0"/>
          <w:sz w:val="24"/>
          <w:szCs w:val="24"/>
          <w:lang w:val="en-GB"/>
        </w:rPr>
        <w:t>Customer</w:t>
      </w:r>
      <w:r w:rsidRPr="372C435C" w:rsidR="22F52568">
        <w:rPr>
          <w:rFonts w:ascii="Calibri" w:hAnsi="Calibri" w:eastAsia="Calibri" w:cs="Calibri"/>
          <w:b w:val="0"/>
          <w:bCs w:val="0"/>
          <w:noProof w:val="0"/>
          <w:sz w:val="24"/>
          <w:szCs w:val="24"/>
          <w:lang w:val="en-GB"/>
        </w:rPr>
        <w:t xml:space="preserve"> </w:t>
      </w:r>
      <w:r w:rsidRPr="372C435C" w:rsidR="75C747C5">
        <w:rPr>
          <w:rFonts w:ascii="Calibri" w:hAnsi="Calibri" w:eastAsia="Calibri" w:cs="Calibri"/>
          <w:b w:val="0"/>
          <w:bCs w:val="0"/>
          <w:noProof w:val="0"/>
          <w:sz w:val="24"/>
          <w:szCs w:val="24"/>
          <w:lang w:val="en-GB"/>
        </w:rPr>
        <w:t>experience</w:t>
      </w:r>
      <w:r w:rsidRPr="372C435C" w:rsidR="75C747C5">
        <w:rPr>
          <w:rFonts w:ascii="Calibri" w:hAnsi="Calibri" w:eastAsia="Calibri" w:cs="Calibri"/>
          <w:b w:val="0"/>
          <w:bCs w:val="0"/>
          <w:noProof w:val="0"/>
          <w:sz w:val="24"/>
          <w:szCs w:val="24"/>
          <w:lang w:val="en-GB"/>
        </w:rPr>
        <w:t xml:space="preserve"> risks</w:t>
      </w:r>
      <w:r w:rsidRPr="372C435C" w:rsidR="75C747C5">
        <w:rPr>
          <w:rFonts w:ascii="Calibri" w:hAnsi="Calibri" w:eastAsia="Calibri" w:cs="Calibri"/>
          <w:noProof w:val="0"/>
          <w:sz w:val="24"/>
          <w:szCs w:val="24"/>
          <w:lang w:val="en-GB"/>
        </w:rPr>
        <w:t xml:space="preserve"> - client confusion, booking errors, reduced satisfaction during transition.</w:t>
      </w:r>
    </w:p>
    <w:p w:rsidR="162B65B4" w:rsidP="7D5FEE09" w:rsidRDefault="162B65B4" w14:paraId="1566A93D" w14:textId="37F307DC">
      <w:pPr>
        <w:pStyle w:val="Heading2"/>
        <w:bidi w:val="0"/>
        <w:rPr>
          <w:rFonts w:ascii="Calibri" w:hAnsi="Calibri" w:eastAsia="Calibri" w:cs="Calibri"/>
          <w:noProof w:val="0"/>
          <w:lang w:val="en-GB"/>
        </w:rPr>
      </w:pPr>
      <w:bookmarkStart w:name="_Toc241125982" w:id="135268360"/>
      <w:r w:rsidRPr="372C435C" w:rsidR="4C41717B">
        <w:rPr>
          <w:rFonts w:ascii="Calibri" w:hAnsi="Calibri" w:eastAsia="Calibri" w:cs="Calibri"/>
          <w:noProof w:val="0"/>
          <w:lang w:val="en-GB"/>
        </w:rPr>
        <w:t>Risk Analysis and Evaluation</w:t>
      </w:r>
      <w:bookmarkEnd w:id="135268360"/>
    </w:p>
    <w:p w:rsidR="162B65B4" w:rsidP="7D5FEE09" w:rsidRDefault="162B65B4" w14:paraId="53CF01BF" w14:textId="6AB04DB3">
      <w:pPr>
        <w:pStyle w:val="Normal"/>
        <w:bidi w:val="0"/>
        <w:rPr>
          <w:rFonts w:ascii="Calibri" w:hAnsi="Calibri" w:eastAsia="Calibri" w:cs="Calibri"/>
          <w:noProof w:val="0"/>
          <w:sz w:val="24"/>
          <w:szCs w:val="24"/>
          <w:lang w:val="en-GB"/>
        </w:rPr>
      </w:pPr>
      <w:r w:rsidRPr="372C435C" w:rsidR="4C41717B">
        <w:rPr>
          <w:rFonts w:ascii="Calibri" w:hAnsi="Calibri" w:eastAsia="Calibri" w:cs="Calibri"/>
          <w:noProof w:val="0"/>
          <w:sz w:val="24"/>
          <w:szCs w:val="24"/>
          <w:lang w:val="en-GB"/>
        </w:rPr>
        <w:t xml:space="preserve">Risks are assessed using a standard </w:t>
      </w:r>
      <w:r w:rsidRPr="372C435C" w:rsidR="4C41717B">
        <w:rPr>
          <w:rFonts w:ascii="Calibri" w:hAnsi="Calibri" w:eastAsia="Calibri" w:cs="Calibri"/>
          <w:b w:val="0"/>
          <w:bCs w:val="0"/>
          <w:noProof w:val="0"/>
          <w:sz w:val="24"/>
          <w:szCs w:val="24"/>
          <w:lang w:val="en-GB"/>
        </w:rPr>
        <w:t>likelihood–impact matrix,</w:t>
      </w:r>
      <w:r w:rsidRPr="372C435C" w:rsidR="4C41717B">
        <w:rPr>
          <w:rFonts w:ascii="Calibri" w:hAnsi="Calibri" w:eastAsia="Calibri" w:cs="Calibri"/>
          <w:noProof w:val="0"/>
          <w:sz w:val="24"/>
          <w:szCs w:val="24"/>
          <w:lang w:val="en-GB"/>
        </w:rPr>
        <w:t xml:space="preserve"> allowing prioritisation of high</w:t>
      </w:r>
      <w:r>
        <w:noBreakHyphen/>
      </w:r>
      <w:r w:rsidRPr="372C435C" w:rsidR="4C41717B">
        <w:rPr>
          <w:rFonts w:ascii="Calibri" w:hAnsi="Calibri" w:eastAsia="Calibri" w:cs="Calibri"/>
          <w:noProof w:val="0"/>
          <w:sz w:val="24"/>
          <w:szCs w:val="24"/>
          <w:lang w:val="en-GB"/>
        </w:rPr>
        <w:t>risk areas. High</w:t>
      </w:r>
      <w:r>
        <w:noBreakHyphen/>
      </w:r>
      <w:r w:rsidRPr="372C435C" w:rsidR="4C41717B">
        <w:rPr>
          <w:rFonts w:ascii="Calibri" w:hAnsi="Calibri" w:eastAsia="Calibri" w:cs="Calibri"/>
          <w:noProof w:val="0"/>
          <w:sz w:val="24"/>
          <w:szCs w:val="24"/>
          <w:lang w:val="en-GB"/>
        </w:rPr>
        <w:t>impact risks like data breaches or system outages, require immediate mitigation, while lower</w:t>
      </w:r>
      <w:r>
        <w:noBreakHyphen/>
      </w:r>
      <w:r w:rsidRPr="372C435C" w:rsidR="4C41717B">
        <w:rPr>
          <w:rFonts w:ascii="Calibri" w:hAnsi="Calibri" w:eastAsia="Calibri" w:cs="Calibri"/>
          <w:noProof w:val="0"/>
          <w:sz w:val="24"/>
          <w:szCs w:val="24"/>
          <w:lang w:val="en-GB"/>
        </w:rPr>
        <w:t xml:space="preserve">impact risks such as minor client confusion, are </w:t>
      </w:r>
      <w:r w:rsidRPr="372C435C" w:rsidR="4C41717B">
        <w:rPr>
          <w:rFonts w:ascii="Calibri" w:hAnsi="Calibri" w:eastAsia="Calibri" w:cs="Calibri"/>
          <w:noProof w:val="0"/>
          <w:sz w:val="24"/>
          <w:szCs w:val="24"/>
          <w:lang w:val="en-GB"/>
        </w:rPr>
        <w:t>monitored</w:t>
      </w:r>
      <w:r w:rsidRPr="372C435C" w:rsidR="4C41717B">
        <w:rPr>
          <w:rFonts w:ascii="Calibri" w:hAnsi="Calibri" w:eastAsia="Calibri" w:cs="Calibri"/>
          <w:noProof w:val="0"/>
          <w:sz w:val="24"/>
          <w:szCs w:val="24"/>
          <w:lang w:val="en-GB"/>
        </w:rPr>
        <w:t xml:space="preserve"> and controlled through communication and training.</w:t>
      </w:r>
    </w:p>
    <w:p w:rsidR="372C435C" w:rsidP="372C435C" w:rsidRDefault="372C435C" w14:paraId="5A9D0B82" w14:textId="4062ACE1">
      <w:pPr>
        <w:pStyle w:val="Heading2"/>
        <w:bidi w:val="0"/>
        <w:rPr>
          <w:rFonts w:ascii="Calibri" w:hAnsi="Calibri" w:eastAsia="Calibri" w:cs="Calibri"/>
          <w:noProof w:val="0"/>
          <w:lang w:val="en-GB"/>
        </w:rPr>
      </w:pPr>
    </w:p>
    <w:p w:rsidR="372C435C" w:rsidP="372C435C" w:rsidRDefault="372C435C" w14:paraId="7B09119D" w14:textId="5606DF02">
      <w:pPr>
        <w:pStyle w:val="Normal"/>
        <w:bidi w:val="0"/>
        <w:rPr>
          <w:noProof w:val="0"/>
          <w:lang w:val="en-GB"/>
        </w:rPr>
      </w:pPr>
    </w:p>
    <w:p w:rsidR="3176EBF2" w:rsidP="7D5FEE09" w:rsidRDefault="3176EBF2" w14:paraId="09B90D21" w14:textId="76CD73A2">
      <w:pPr>
        <w:pStyle w:val="Heading2"/>
        <w:bidi w:val="0"/>
        <w:rPr>
          <w:rFonts w:ascii="Calibri" w:hAnsi="Calibri" w:eastAsia="Calibri" w:cs="Calibri"/>
          <w:noProof w:val="0"/>
          <w:lang w:val="en-GB"/>
        </w:rPr>
      </w:pPr>
      <w:bookmarkStart w:name="_Toc722612286" w:id="696838420"/>
      <w:r w:rsidRPr="372C435C" w:rsidR="42206944">
        <w:rPr>
          <w:rFonts w:ascii="Calibri" w:hAnsi="Calibri" w:eastAsia="Calibri" w:cs="Calibri"/>
          <w:noProof w:val="0"/>
          <w:lang w:val="en-GB"/>
        </w:rPr>
        <w:t>Risk Monitoring and Control</w:t>
      </w:r>
      <w:bookmarkEnd w:id="696838420"/>
    </w:p>
    <w:p w:rsidR="372C435C" w:rsidP="372C435C" w:rsidRDefault="372C435C" w14:paraId="44BCAAB3" w14:textId="3C9E28DD">
      <w:pPr>
        <w:pStyle w:val="Normal"/>
        <w:bidi w:val="0"/>
        <w:rPr>
          <w:noProof w:val="0"/>
          <w:lang w:val="en-GB"/>
        </w:rPr>
      </w:pPr>
    </w:p>
    <w:tbl>
      <w:tblPr>
        <w:tblStyle w:val="TableGrid"/>
        <w:bidiVisual w:val="0"/>
        <w:tblW w:w="0" w:type="auto"/>
        <w:tblLook w:val="06A0" w:firstRow="1" w:lastRow="0" w:firstColumn="1" w:lastColumn="0" w:noHBand="1" w:noVBand="1"/>
      </w:tblPr>
      <w:tblGrid>
        <w:gridCol w:w="2715"/>
        <w:gridCol w:w="3125"/>
        <w:gridCol w:w="3175"/>
      </w:tblGrid>
      <w:tr w:rsidR="372C435C" w:rsidTr="372C435C" w14:paraId="2C3C44F2">
        <w:trPr>
          <w:trHeight w:val="300"/>
        </w:trPr>
        <w:tc>
          <w:tcPr>
            <w:tcW w:w="2715" w:type="dxa"/>
            <w:tcMar/>
          </w:tcPr>
          <w:p w:rsidR="23BE5E32" w:rsidP="372C435C" w:rsidRDefault="23BE5E32" w14:paraId="150AD368" w14:textId="615B2BAF">
            <w:pPr>
              <w:pStyle w:val="Normal"/>
              <w:bidi w:val="0"/>
              <w:rPr>
                <w:rFonts w:ascii="Calibri" w:hAnsi="Calibri" w:eastAsia="Calibri" w:cs="Calibri"/>
                <w:b w:val="1"/>
                <w:bCs w:val="1"/>
                <w:noProof w:val="0"/>
                <w:lang w:val="en-GB"/>
              </w:rPr>
            </w:pPr>
            <w:r w:rsidRPr="372C435C" w:rsidR="23BE5E32">
              <w:rPr>
                <w:rFonts w:ascii="Calibri" w:hAnsi="Calibri" w:eastAsia="Calibri" w:cs="Calibri"/>
                <w:b w:val="1"/>
                <w:bCs w:val="1"/>
                <w:noProof w:val="0"/>
                <w:lang w:val="en-GB"/>
              </w:rPr>
              <w:t>Monitoring Activity</w:t>
            </w:r>
          </w:p>
        </w:tc>
        <w:tc>
          <w:tcPr>
            <w:tcW w:w="3125" w:type="dxa"/>
            <w:tcMar/>
          </w:tcPr>
          <w:p w:rsidR="23BE5E32" w:rsidP="372C435C" w:rsidRDefault="23BE5E32" w14:paraId="73AE4F2F" w14:textId="436390EC">
            <w:pPr>
              <w:pStyle w:val="Normal"/>
              <w:bidi w:val="0"/>
              <w:rPr>
                <w:rFonts w:ascii="Calibri" w:hAnsi="Calibri" w:eastAsia="Calibri" w:cs="Calibri"/>
                <w:b w:val="1"/>
                <w:bCs w:val="1"/>
                <w:noProof w:val="0"/>
                <w:lang w:val="en-GB"/>
              </w:rPr>
            </w:pPr>
            <w:r w:rsidRPr="372C435C" w:rsidR="23BE5E32">
              <w:rPr>
                <w:rFonts w:ascii="Calibri" w:hAnsi="Calibri" w:eastAsia="Calibri" w:cs="Calibri"/>
                <w:b w:val="1"/>
                <w:bCs w:val="1"/>
                <w:noProof w:val="0"/>
                <w:lang w:val="en-GB"/>
              </w:rPr>
              <w:t>Purpose</w:t>
            </w:r>
          </w:p>
        </w:tc>
        <w:tc>
          <w:tcPr>
            <w:tcW w:w="3175" w:type="dxa"/>
            <w:tcMar/>
          </w:tcPr>
          <w:p w:rsidR="23BE5E32" w:rsidP="372C435C" w:rsidRDefault="23BE5E32" w14:paraId="137EBFC1" w14:textId="7AEE4289">
            <w:pPr>
              <w:pStyle w:val="Normal"/>
              <w:bidi w:val="0"/>
              <w:rPr>
                <w:rFonts w:ascii="Calibri" w:hAnsi="Calibri" w:eastAsia="Calibri" w:cs="Calibri"/>
                <w:b w:val="1"/>
                <w:bCs w:val="1"/>
                <w:noProof w:val="0"/>
                <w:lang w:val="en-GB"/>
              </w:rPr>
            </w:pPr>
            <w:r w:rsidRPr="372C435C" w:rsidR="23BE5E32">
              <w:rPr>
                <w:rFonts w:ascii="Calibri" w:hAnsi="Calibri" w:eastAsia="Calibri" w:cs="Calibri"/>
                <w:b w:val="1"/>
                <w:bCs w:val="1"/>
                <w:noProof w:val="0"/>
                <w:lang w:val="en-GB"/>
              </w:rPr>
              <w:t>Application to Kings K9 Cuts</w:t>
            </w:r>
          </w:p>
        </w:tc>
      </w:tr>
      <w:tr w:rsidR="372C435C" w:rsidTr="372C435C" w14:paraId="5A20F3CB">
        <w:trPr>
          <w:trHeight w:val="300"/>
        </w:trPr>
        <w:tc>
          <w:tcPr>
            <w:tcW w:w="2715" w:type="dxa"/>
            <w:tcMar/>
          </w:tcPr>
          <w:p w:rsidR="23BE5E32" w:rsidP="372C435C" w:rsidRDefault="23BE5E32" w14:paraId="52DCC941" w14:textId="65613D17">
            <w:pPr>
              <w:pStyle w:val="Normal"/>
            </w:pPr>
            <w:r w:rsidRPr="372C435C" w:rsidR="23BE5E32">
              <w:rPr>
                <w:rFonts w:ascii="Calibri" w:hAnsi="Calibri" w:eastAsia="Calibri" w:cs="Calibri"/>
                <w:noProof w:val="0"/>
                <w:lang w:val="en-GB"/>
              </w:rPr>
              <w:t>Weekly system reviews</w:t>
            </w:r>
          </w:p>
        </w:tc>
        <w:tc>
          <w:tcPr>
            <w:tcW w:w="3125" w:type="dxa"/>
            <w:tcMar/>
          </w:tcPr>
          <w:p w:rsidR="23BE5E32" w:rsidP="372C435C" w:rsidRDefault="23BE5E32" w14:paraId="1FAE60CB" w14:textId="353D0312">
            <w:pPr>
              <w:pStyle w:val="Normal"/>
            </w:pPr>
            <w:r w:rsidRPr="372C435C" w:rsidR="23BE5E32">
              <w:rPr>
                <w:rFonts w:ascii="Calibri" w:hAnsi="Calibri" w:eastAsia="Calibri" w:cs="Calibri"/>
                <w:noProof w:val="0"/>
                <w:lang w:val="en-GB"/>
              </w:rPr>
              <w:t>Ensure the booking system performs reliably and project milestones remain on track.</w:t>
            </w:r>
          </w:p>
        </w:tc>
        <w:tc>
          <w:tcPr>
            <w:tcW w:w="3175" w:type="dxa"/>
            <w:tcMar/>
          </w:tcPr>
          <w:p w:rsidR="23BE5E32" w:rsidP="372C435C" w:rsidRDefault="23BE5E32" w14:paraId="6DB2E03B" w14:textId="32614CE7">
            <w:pPr>
              <w:pStyle w:val="Normal"/>
            </w:pPr>
            <w:r w:rsidRPr="372C435C" w:rsidR="23BE5E32">
              <w:rPr>
                <w:rFonts w:ascii="Calibri" w:hAnsi="Calibri" w:eastAsia="Calibri" w:cs="Calibri"/>
                <w:noProof w:val="0"/>
                <w:lang w:val="en-GB"/>
              </w:rPr>
              <w:t xml:space="preserve">Weekly checks of system speed, reliability, and milestone progress to </w:t>
            </w:r>
            <w:r w:rsidRPr="372C435C" w:rsidR="23BE5E32">
              <w:rPr>
                <w:rFonts w:ascii="Calibri" w:hAnsi="Calibri" w:eastAsia="Calibri" w:cs="Calibri"/>
                <w:noProof w:val="0"/>
                <w:lang w:val="en-GB"/>
              </w:rPr>
              <w:t>maintain</w:t>
            </w:r>
            <w:r w:rsidRPr="372C435C" w:rsidR="23BE5E32">
              <w:rPr>
                <w:rFonts w:ascii="Calibri" w:hAnsi="Calibri" w:eastAsia="Calibri" w:cs="Calibri"/>
                <w:noProof w:val="0"/>
                <w:lang w:val="en-GB"/>
              </w:rPr>
              <w:t xml:space="preserve"> control during implementation.</w:t>
            </w:r>
          </w:p>
        </w:tc>
      </w:tr>
      <w:tr w:rsidR="372C435C" w:rsidTr="372C435C" w14:paraId="2AD00090">
        <w:trPr>
          <w:trHeight w:val="300"/>
        </w:trPr>
        <w:tc>
          <w:tcPr>
            <w:tcW w:w="2715" w:type="dxa"/>
            <w:tcMar/>
          </w:tcPr>
          <w:p w:rsidR="23BE5E32" w:rsidP="372C435C" w:rsidRDefault="23BE5E32" w14:paraId="2B8755B6" w14:textId="2BA1FE24">
            <w:pPr>
              <w:pStyle w:val="Normal"/>
            </w:pPr>
            <w:r w:rsidRPr="372C435C" w:rsidR="23BE5E32">
              <w:rPr>
                <w:rFonts w:ascii="Calibri" w:hAnsi="Calibri" w:eastAsia="Calibri" w:cs="Calibri"/>
                <w:noProof w:val="0"/>
                <w:lang w:val="en-GB"/>
              </w:rPr>
              <w:t>Client feedback tracking</w:t>
            </w:r>
          </w:p>
        </w:tc>
        <w:tc>
          <w:tcPr>
            <w:tcW w:w="3125" w:type="dxa"/>
            <w:tcMar/>
          </w:tcPr>
          <w:p w:rsidR="23BE5E32" w:rsidP="372C435C" w:rsidRDefault="23BE5E32" w14:paraId="47F8CF13" w14:textId="628A3FE0">
            <w:pPr>
              <w:pStyle w:val="Normal"/>
            </w:pPr>
            <w:r w:rsidRPr="372C435C" w:rsidR="23BE5E32">
              <w:rPr>
                <w:rFonts w:ascii="Calibri" w:hAnsi="Calibri" w:eastAsia="Calibri" w:cs="Calibri"/>
                <w:noProof w:val="0"/>
                <w:lang w:val="en-GB"/>
              </w:rPr>
              <w:t>Identify</w:t>
            </w:r>
            <w:r w:rsidRPr="372C435C" w:rsidR="23BE5E32">
              <w:rPr>
                <w:rFonts w:ascii="Calibri" w:hAnsi="Calibri" w:eastAsia="Calibri" w:cs="Calibri"/>
                <w:noProof w:val="0"/>
                <w:lang w:val="en-GB"/>
              </w:rPr>
              <w:t xml:space="preserve"> confusion, barriers to adoption, and satisfaction levels.</w:t>
            </w:r>
          </w:p>
        </w:tc>
        <w:tc>
          <w:tcPr>
            <w:tcW w:w="3175" w:type="dxa"/>
            <w:tcMar/>
          </w:tcPr>
          <w:p w:rsidR="23BE5E32" w:rsidP="372C435C" w:rsidRDefault="23BE5E32" w14:paraId="7196D2EB" w14:textId="75354369">
            <w:pPr>
              <w:pStyle w:val="Normal"/>
            </w:pPr>
            <w:r w:rsidRPr="372C435C" w:rsidR="23BE5E32">
              <w:rPr>
                <w:rFonts w:ascii="Calibri" w:hAnsi="Calibri" w:eastAsia="Calibri" w:cs="Calibri"/>
                <w:noProof w:val="0"/>
                <w:lang w:val="en-GB"/>
              </w:rPr>
              <w:t>Monitoring client messages, comments, and booking behaviour during the first month of use.</w:t>
            </w:r>
          </w:p>
        </w:tc>
      </w:tr>
      <w:tr w:rsidR="372C435C" w:rsidTr="372C435C" w14:paraId="08CDBBCF">
        <w:trPr>
          <w:trHeight w:val="300"/>
        </w:trPr>
        <w:tc>
          <w:tcPr>
            <w:tcW w:w="2715" w:type="dxa"/>
            <w:tcMar/>
          </w:tcPr>
          <w:p w:rsidR="23BE5E32" w:rsidP="372C435C" w:rsidRDefault="23BE5E32" w14:paraId="20F0377F" w14:textId="0317C516">
            <w:pPr>
              <w:pStyle w:val="Normal"/>
            </w:pPr>
            <w:r w:rsidRPr="372C435C" w:rsidR="23BE5E32">
              <w:rPr>
                <w:rFonts w:ascii="Calibri" w:hAnsi="Calibri" w:eastAsia="Calibri" w:cs="Calibri"/>
                <w:noProof w:val="0"/>
                <w:lang w:val="en-GB"/>
              </w:rPr>
              <w:t>Booking accuracy checks</w:t>
            </w:r>
          </w:p>
        </w:tc>
        <w:tc>
          <w:tcPr>
            <w:tcW w:w="3125" w:type="dxa"/>
            <w:tcMar/>
          </w:tcPr>
          <w:p w:rsidR="23BE5E32" w:rsidP="372C435C" w:rsidRDefault="23BE5E32" w14:paraId="35A86E86" w14:textId="605E4FA5">
            <w:pPr>
              <w:pStyle w:val="Normal"/>
            </w:pPr>
            <w:r w:rsidRPr="372C435C" w:rsidR="23BE5E32">
              <w:rPr>
                <w:rFonts w:ascii="Calibri" w:hAnsi="Calibri" w:eastAsia="Calibri" w:cs="Calibri"/>
                <w:noProof w:val="0"/>
                <w:lang w:val="en-GB"/>
              </w:rPr>
              <w:t>Reduce double-bookings and ensure correct transfer of client notes.</w:t>
            </w:r>
          </w:p>
        </w:tc>
        <w:tc>
          <w:tcPr>
            <w:tcW w:w="3175" w:type="dxa"/>
            <w:tcMar/>
          </w:tcPr>
          <w:p w:rsidR="23BE5E32" w:rsidP="372C435C" w:rsidRDefault="23BE5E32" w14:paraId="54140C98" w14:textId="2E3B26B9">
            <w:pPr>
              <w:pStyle w:val="Normal"/>
            </w:pPr>
            <w:r w:rsidRPr="372C435C" w:rsidR="23BE5E32">
              <w:rPr>
                <w:rFonts w:ascii="Calibri" w:hAnsi="Calibri" w:eastAsia="Calibri" w:cs="Calibri"/>
                <w:noProof w:val="0"/>
                <w:lang w:val="en-GB"/>
              </w:rPr>
              <w:t>Reviewing error rates and appointment accuracy during early system use.</w:t>
            </w:r>
          </w:p>
        </w:tc>
      </w:tr>
      <w:tr w:rsidR="372C435C" w:rsidTr="372C435C" w14:paraId="058DF0A3">
        <w:trPr>
          <w:trHeight w:val="300"/>
        </w:trPr>
        <w:tc>
          <w:tcPr>
            <w:tcW w:w="2715" w:type="dxa"/>
            <w:tcMar/>
          </w:tcPr>
          <w:p w:rsidR="23BE5E32" w:rsidP="372C435C" w:rsidRDefault="23BE5E32" w14:paraId="5B4A5606" w14:textId="73E2CE0C">
            <w:pPr>
              <w:pStyle w:val="Normal"/>
            </w:pPr>
            <w:r w:rsidRPr="372C435C" w:rsidR="23BE5E32">
              <w:rPr>
                <w:rFonts w:ascii="Calibri" w:hAnsi="Calibri" w:eastAsia="Calibri" w:cs="Calibri"/>
                <w:noProof w:val="0"/>
                <w:lang w:val="en-GB"/>
              </w:rPr>
              <w:t>GDPR compliance checks</w:t>
            </w:r>
          </w:p>
        </w:tc>
        <w:tc>
          <w:tcPr>
            <w:tcW w:w="3125" w:type="dxa"/>
            <w:tcMar/>
          </w:tcPr>
          <w:p w:rsidR="23BE5E32" w:rsidP="372C435C" w:rsidRDefault="23BE5E32" w14:paraId="736AB17D" w14:textId="72D552BA">
            <w:pPr>
              <w:pStyle w:val="Normal"/>
            </w:pPr>
            <w:r w:rsidRPr="372C435C" w:rsidR="23BE5E32">
              <w:rPr>
                <w:rFonts w:ascii="Calibri" w:hAnsi="Calibri" w:eastAsia="Calibri" w:cs="Calibri"/>
                <w:noProof w:val="0"/>
                <w:lang w:val="en-GB"/>
              </w:rPr>
              <w:t>Protect client data and ensure legal compliance.</w:t>
            </w:r>
          </w:p>
        </w:tc>
        <w:tc>
          <w:tcPr>
            <w:tcW w:w="3175" w:type="dxa"/>
            <w:tcMar/>
          </w:tcPr>
          <w:p w:rsidR="23BE5E32" w:rsidP="372C435C" w:rsidRDefault="23BE5E32" w14:paraId="1D21840B" w14:textId="632F3CD3">
            <w:pPr>
              <w:pStyle w:val="Normal"/>
            </w:pPr>
            <w:r w:rsidRPr="372C435C" w:rsidR="23BE5E32">
              <w:rPr>
                <w:rFonts w:ascii="Calibri" w:hAnsi="Calibri" w:eastAsia="Calibri" w:cs="Calibri"/>
                <w:noProof w:val="0"/>
                <w:lang w:val="en-GB"/>
              </w:rPr>
              <w:t>Regular checks of data storage, access permissions, and security settings.</w:t>
            </w:r>
          </w:p>
        </w:tc>
      </w:tr>
      <w:tr w:rsidR="372C435C" w:rsidTr="372C435C" w14:paraId="422DBA0E">
        <w:trPr>
          <w:trHeight w:val="300"/>
        </w:trPr>
        <w:tc>
          <w:tcPr>
            <w:tcW w:w="2715" w:type="dxa"/>
            <w:tcMar/>
          </w:tcPr>
          <w:p w:rsidR="23BE5E32" w:rsidP="372C435C" w:rsidRDefault="23BE5E32" w14:paraId="509380A2" w14:textId="28482B9B">
            <w:pPr>
              <w:pStyle w:val="Normal"/>
            </w:pPr>
            <w:r w:rsidRPr="372C435C" w:rsidR="23BE5E32">
              <w:rPr>
                <w:rFonts w:ascii="Calibri" w:hAnsi="Calibri" w:eastAsia="Calibri" w:cs="Calibri"/>
                <w:noProof w:val="0"/>
                <w:lang w:val="en-GB"/>
              </w:rPr>
              <w:t>Mitigation updates</w:t>
            </w:r>
          </w:p>
        </w:tc>
        <w:tc>
          <w:tcPr>
            <w:tcW w:w="3125" w:type="dxa"/>
            <w:tcMar/>
          </w:tcPr>
          <w:p w:rsidR="23BE5E32" w:rsidP="372C435C" w:rsidRDefault="23BE5E32" w14:paraId="128ACFF6" w14:textId="7D21585A">
            <w:pPr>
              <w:pStyle w:val="Normal"/>
            </w:pPr>
            <w:r w:rsidRPr="372C435C" w:rsidR="23BE5E32">
              <w:rPr>
                <w:rFonts w:ascii="Calibri" w:hAnsi="Calibri" w:eastAsia="Calibri" w:cs="Calibri"/>
                <w:noProof w:val="0"/>
                <w:lang w:val="en-GB"/>
              </w:rPr>
              <w:t>Keep risks controlled as the project progresses.</w:t>
            </w:r>
          </w:p>
        </w:tc>
        <w:tc>
          <w:tcPr>
            <w:tcW w:w="3175" w:type="dxa"/>
            <w:tcMar/>
          </w:tcPr>
          <w:p w:rsidR="23BE5E32" w:rsidP="372C435C" w:rsidRDefault="23BE5E32" w14:paraId="6A21A1E9" w14:textId="3EAEE2EB">
            <w:pPr>
              <w:pStyle w:val="Normal"/>
            </w:pPr>
            <w:r w:rsidRPr="372C435C" w:rsidR="23BE5E32">
              <w:rPr>
                <w:rFonts w:ascii="Calibri" w:hAnsi="Calibri" w:eastAsia="Calibri" w:cs="Calibri"/>
                <w:noProof w:val="0"/>
                <w:lang w:val="en-GB"/>
              </w:rPr>
              <w:t xml:space="preserve">Adjusting mitigation actions when new risks </w:t>
            </w:r>
            <w:r w:rsidRPr="372C435C" w:rsidR="23BE5E32">
              <w:rPr>
                <w:rFonts w:ascii="Calibri" w:hAnsi="Calibri" w:eastAsia="Calibri" w:cs="Calibri"/>
                <w:noProof w:val="0"/>
                <w:lang w:val="en-GB"/>
              </w:rPr>
              <w:t>emerge</w:t>
            </w:r>
            <w:r w:rsidRPr="372C435C" w:rsidR="23BE5E32">
              <w:rPr>
                <w:rFonts w:ascii="Calibri" w:hAnsi="Calibri" w:eastAsia="Calibri" w:cs="Calibri"/>
                <w:noProof w:val="0"/>
                <w:lang w:val="en-GB"/>
              </w:rPr>
              <w:t xml:space="preserve"> or existing risks change.</w:t>
            </w:r>
          </w:p>
        </w:tc>
      </w:tr>
    </w:tbl>
    <w:p w:rsidR="372C435C" w:rsidP="372C435C" w:rsidRDefault="372C435C" w14:paraId="6020DE72" w14:textId="25F80F04">
      <w:pPr>
        <w:pStyle w:val="Normal"/>
        <w:suppressLineNumbers w:val="0"/>
        <w:bidi w:val="0"/>
        <w:spacing w:before="0" w:beforeAutospacing="off" w:after="160" w:afterAutospacing="off" w:line="279" w:lineRule="auto"/>
        <w:ind w:left="0" w:right="0"/>
        <w:jc w:val="left"/>
        <w:rPr>
          <w:noProof w:val="0"/>
          <w:lang w:val="en-GB"/>
        </w:rPr>
      </w:pPr>
    </w:p>
    <w:p w:rsidR="23BE5E32" w:rsidP="372C435C" w:rsidRDefault="23BE5E32" w14:paraId="18C91796" w14:textId="2B466CB0">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r w:rsidRPr="372C435C" w:rsidR="23BE5E32">
        <w:rPr>
          <w:rFonts w:ascii="Calibri" w:hAnsi="Calibri" w:eastAsia="Calibri" w:cs="Calibri"/>
          <w:noProof w:val="0"/>
          <w:lang w:val="en-GB"/>
        </w:rPr>
        <w:t xml:space="preserve">This table </w:t>
      </w:r>
      <w:r w:rsidRPr="372C435C" w:rsidR="23BE5E32">
        <w:rPr>
          <w:rFonts w:ascii="Calibri" w:hAnsi="Calibri" w:eastAsia="Calibri" w:cs="Calibri"/>
          <w:noProof w:val="0"/>
          <w:lang w:val="en-GB"/>
        </w:rPr>
        <w:t>demonstrates</w:t>
      </w:r>
      <w:r w:rsidRPr="372C435C" w:rsidR="23BE5E32">
        <w:rPr>
          <w:rFonts w:ascii="Calibri" w:hAnsi="Calibri" w:eastAsia="Calibri" w:cs="Calibri"/>
          <w:noProof w:val="0"/>
          <w:lang w:val="en-GB"/>
        </w:rPr>
        <w:t xml:space="preserve"> how risk monitoring was embedded throughout the project, ensuring issues were </w:t>
      </w:r>
      <w:r w:rsidRPr="372C435C" w:rsidR="23BE5E32">
        <w:rPr>
          <w:rFonts w:ascii="Calibri" w:hAnsi="Calibri" w:eastAsia="Calibri" w:cs="Calibri"/>
          <w:noProof w:val="0"/>
          <w:lang w:val="en-GB"/>
        </w:rPr>
        <w:t>identified</w:t>
      </w:r>
      <w:r w:rsidRPr="372C435C" w:rsidR="23BE5E32">
        <w:rPr>
          <w:rFonts w:ascii="Calibri" w:hAnsi="Calibri" w:eastAsia="Calibri" w:cs="Calibri"/>
          <w:noProof w:val="0"/>
          <w:lang w:val="en-GB"/>
        </w:rPr>
        <w:t xml:space="preserve"> ea</w:t>
      </w:r>
      <w:r w:rsidRPr="372C435C" w:rsidR="11CB7C20">
        <w:rPr>
          <w:rFonts w:ascii="Calibri" w:hAnsi="Calibri" w:eastAsia="Calibri" w:cs="Calibri"/>
          <w:noProof w:val="0"/>
          <w:lang w:val="en-GB"/>
        </w:rPr>
        <w:t>rly and controlled effectively to support a smooth transition to the online booking system.</w:t>
      </w:r>
    </w:p>
    <w:p w:rsidR="44CFC146" w:rsidP="7D5FEE09" w:rsidRDefault="44CFC146" w14:paraId="00AC7649" w14:textId="6421FAE8">
      <w:pPr>
        <w:pStyle w:val="Heading2"/>
        <w:bidi w:val="0"/>
        <w:rPr>
          <w:rFonts w:ascii="Calibri" w:hAnsi="Calibri" w:eastAsia="Calibri" w:cs="Calibri"/>
          <w:noProof w:val="0"/>
          <w:lang w:val="en-GB"/>
        </w:rPr>
      </w:pPr>
      <w:bookmarkStart w:name="_Toc482756791" w:id="1094354921"/>
      <w:r w:rsidRPr="372C435C" w:rsidR="079E34BE">
        <w:rPr>
          <w:rFonts w:ascii="Calibri" w:hAnsi="Calibri" w:eastAsia="Calibri" w:cs="Calibri"/>
          <w:noProof w:val="0"/>
          <w:lang w:val="en-GB"/>
        </w:rPr>
        <w:t>Conclusion</w:t>
      </w:r>
      <w:bookmarkEnd w:id="1094354921"/>
    </w:p>
    <w:p w:rsidR="44CFC146" w:rsidP="7D5FEE09" w:rsidRDefault="44CFC146" w14:paraId="4C65A492" w14:textId="6314E381">
      <w:pPr>
        <w:pStyle w:val="Normal"/>
      </w:pPr>
      <w:r w:rsidRPr="372C435C" w:rsidR="079E34BE">
        <w:rPr>
          <w:rFonts w:ascii="Calibri" w:hAnsi="Calibri" w:eastAsia="Calibri" w:cs="Calibri"/>
          <w:noProof w:val="0"/>
          <w:sz w:val="24"/>
          <w:szCs w:val="24"/>
          <w:lang w:val="en-GB"/>
        </w:rPr>
        <w:t xml:space="preserve">By proactively </w:t>
      </w:r>
      <w:r w:rsidRPr="372C435C" w:rsidR="079E34BE">
        <w:rPr>
          <w:rFonts w:ascii="Calibri" w:hAnsi="Calibri" w:eastAsia="Calibri" w:cs="Calibri"/>
          <w:noProof w:val="0"/>
          <w:sz w:val="24"/>
          <w:szCs w:val="24"/>
          <w:lang w:val="en-GB"/>
        </w:rPr>
        <w:t>identifying</w:t>
      </w:r>
      <w:r w:rsidRPr="372C435C" w:rsidR="079E34BE">
        <w:rPr>
          <w:rFonts w:ascii="Calibri" w:hAnsi="Calibri" w:eastAsia="Calibri" w:cs="Calibri"/>
          <w:noProof w:val="0"/>
          <w:sz w:val="24"/>
          <w:szCs w:val="24"/>
          <w:lang w:val="en-GB"/>
        </w:rPr>
        <w:t>, analysing, and managing risks, the booking</w:t>
      </w:r>
      <w:r>
        <w:noBreakHyphen/>
      </w:r>
      <w:r w:rsidRPr="372C435C" w:rsidR="079E34BE">
        <w:rPr>
          <w:rFonts w:ascii="Calibri" w:hAnsi="Calibri" w:eastAsia="Calibri" w:cs="Calibri"/>
          <w:noProof w:val="0"/>
          <w:sz w:val="24"/>
          <w:szCs w:val="24"/>
          <w:lang w:val="en-GB"/>
        </w:rPr>
        <w:t>system project is more likely to be delivered on time, within budget, and with minimal disruption to clients. Effective risk management supports a smooth transition to digital booking and strengthens long</w:t>
      </w:r>
      <w:r>
        <w:noBreakHyphen/>
      </w:r>
      <w:r w:rsidRPr="372C435C" w:rsidR="079E34BE">
        <w:rPr>
          <w:rFonts w:ascii="Calibri" w:hAnsi="Calibri" w:eastAsia="Calibri" w:cs="Calibri"/>
          <w:noProof w:val="0"/>
          <w:sz w:val="24"/>
          <w:szCs w:val="24"/>
          <w:lang w:val="en-GB"/>
        </w:rPr>
        <w:t>term operational efficiency at Kings K9 Cuts.</w:t>
      </w:r>
    </w:p>
    <w:p w:rsidR="434E1836" w:rsidP="372C435C" w:rsidRDefault="434E1836" w14:paraId="2C4E4B45" w14:textId="1D7421E4">
      <w:pPr>
        <w:pStyle w:val="Heading1"/>
        <w:bidi w:val="0"/>
        <w:rPr>
          <w:noProof w:val="0"/>
          <w:lang w:val="en-GB"/>
        </w:rPr>
      </w:pPr>
      <w:bookmarkStart w:name="_Toc1202750025" w:id="22740213"/>
      <w:r w:rsidRPr="372C435C" w:rsidR="2A31306B">
        <w:rPr>
          <w:noProof w:val="0"/>
          <w:lang w:val="en-GB"/>
        </w:rPr>
        <w:t>Project Resources</w:t>
      </w:r>
      <w:bookmarkEnd w:id="22740213"/>
    </w:p>
    <w:p w:rsidR="434E1836" w:rsidP="7D5FEE09" w:rsidRDefault="434E1836" w14:paraId="5AD9F88B" w14:textId="7DD5A6DC">
      <w:pPr>
        <w:pStyle w:val="Normal"/>
      </w:pPr>
      <w:r w:rsidRPr="7D5FEE09" w:rsidR="434E1836">
        <w:rPr>
          <w:rFonts w:ascii="Calibri" w:hAnsi="Calibri" w:eastAsia="Calibri" w:cs="Calibri"/>
          <w:noProof w:val="0"/>
          <w:sz w:val="24"/>
          <w:szCs w:val="24"/>
          <w:lang w:val="en-GB"/>
        </w:rPr>
        <w:t>The booking</w:t>
      </w:r>
      <w:r>
        <w:noBreakHyphen/>
      </w:r>
      <w:r w:rsidRPr="7D5FEE09" w:rsidR="434E1836">
        <w:rPr>
          <w:rFonts w:ascii="Calibri" w:hAnsi="Calibri" w:eastAsia="Calibri" w:cs="Calibri"/>
          <w:noProof w:val="0"/>
          <w:sz w:val="24"/>
          <w:szCs w:val="24"/>
          <w:lang w:val="en-GB"/>
        </w:rPr>
        <w:t>system project requires a small but clearly defined set of resources to ensure successful delivery. These fall into four categories: human, financial, technical, and time</w:t>
      </w:r>
      <w:r>
        <w:noBreakHyphen/>
      </w:r>
      <w:r w:rsidRPr="7D5FEE09" w:rsidR="434E1836">
        <w:rPr>
          <w:rFonts w:ascii="Calibri" w:hAnsi="Calibri" w:eastAsia="Calibri" w:cs="Calibri"/>
          <w:noProof w:val="0"/>
          <w:sz w:val="24"/>
          <w:szCs w:val="24"/>
          <w:lang w:val="en-GB"/>
        </w:rPr>
        <w:t>based.</w:t>
      </w:r>
    </w:p>
    <w:p w:rsidR="2FC27983" w:rsidP="372C435C" w:rsidRDefault="2FC27983" w14:paraId="624B0CEB" w14:textId="702F454E">
      <w:pPr>
        <w:pStyle w:val="Heading2"/>
        <w:bidi w:val="0"/>
        <w:rPr>
          <w:noProof w:val="0"/>
          <w:lang w:val="en-GB"/>
        </w:rPr>
      </w:pPr>
      <w:bookmarkStart w:name="_Toc273308693" w:id="294183586"/>
      <w:r w:rsidRPr="372C435C" w:rsidR="3AB22BDC">
        <w:rPr>
          <w:noProof w:val="0"/>
          <w:lang w:val="en-GB"/>
        </w:rPr>
        <w:t>Human Resources</w:t>
      </w:r>
      <w:bookmarkEnd w:id="294183586"/>
    </w:p>
    <w:p w:rsidR="2FC27983" w:rsidP="7D5FEE09" w:rsidRDefault="2FC27983" w14:paraId="69FD8813" w14:textId="72455DBA">
      <w:pPr>
        <w:bidi w:val="0"/>
        <w:spacing w:before="240" w:beforeAutospacing="off" w:after="240" w:afterAutospacing="off"/>
      </w:pPr>
      <w:r w:rsidRPr="7D5FEE09" w:rsidR="2FC27983">
        <w:rPr>
          <w:rFonts w:ascii="Calibri" w:hAnsi="Calibri" w:eastAsia="Calibri" w:cs="Calibri"/>
          <w:noProof w:val="0"/>
          <w:sz w:val="24"/>
          <w:szCs w:val="24"/>
          <w:lang w:val="en-GB"/>
        </w:rPr>
        <w:t>The project is managed by the owner, with technical support from the software provider. Clients contribute indirectly through feedback during the transition.</w:t>
      </w:r>
    </w:p>
    <w:p w:rsidR="2FC27983" w:rsidP="372C435C" w:rsidRDefault="2FC27983" w14:paraId="3E63E413" w14:textId="1A82DF33">
      <w:pPr>
        <w:pStyle w:val="Heading2"/>
        <w:bidi w:val="0"/>
        <w:rPr>
          <w:noProof w:val="0"/>
          <w:lang w:val="en-GB"/>
        </w:rPr>
      </w:pPr>
      <w:bookmarkStart w:name="_Toc319784391" w:id="1384099834"/>
      <w:r w:rsidRPr="372C435C" w:rsidR="3AB22BDC">
        <w:rPr>
          <w:noProof w:val="0"/>
          <w:lang w:val="en-GB"/>
        </w:rPr>
        <w:t>Financial Resources</w:t>
      </w:r>
      <w:bookmarkEnd w:id="1384099834"/>
    </w:p>
    <w:p w:rsidR="2FC27983" w:rsidP="7D5FEE09" w:rsidRDefault="2FC27983" w14:paraId="23762082" w14:textId="4C5D35E8">
      <w:pPr>
        <w:bidi w:val="0"/>
        <w:spacing w:before="240" w:beforeAutospacing="off" w:after="240" w:afterAutospacing="off"/>
      </w:pPr>
      <w:r w:rsidRPr="7D5FEE09" w:rsidR="2FC27983">
        <w:rPr>
          <w:rFonts w:ascii="Calibri" w:hAnsi="Calibri" w:eastAsia="Calibri" w:cs="Calibri"/>
          <w:noProof w:val="0"/>
          <w:sz w:val="24"/>
          <w:szCs w:val="24"/>
          <w:lang w:val="en-GB"/>
        </w:rPr>
        <w:t>Costs include the monthly software subscription, any optional setup fees, and a small contingency budget. These costs are justified through efficiency gains and reduced administrative workload.</w:t>
      </w:r>
    </w:p>
    <w:p w:rsidR="2FC27983" w:rsidP="372C435C" w:rsidRDefault="2FC27983" w14:paraId="3995F9A4" w14:textId="58E7F346">
      <w:pPr>
        <w:pStyle w:val="Heading2"/>
        <w:bidi w:val="0"/>
        <w:rPr>
          <w:noProof w:val="0"/>
          <w:lang w:val="en-GB"/>
        </w:rPr>
      </w:pPr>
      <w:bookmarkStart w:name="_Toc1666291079" w:id="251318168"/>
      <w:r w:rsidRPr="372C435C" w:rsidR="3AB22BDC">
        <w:rPr>
          <w:noProof w:val="0"/>
          <w:lang w:val="en-GB"/>
        </w:rPr>
        <w:t>Technical Resources</w:t>
      </w:r>
      <w:bookmarkEnd w:id="251318168"/>
    </w:p>
    <w:p w:rsidR="2FC27983" w:rsidP="7D5FEE09" w:rsidRDefault="2FC27983" w14:paraId="3DA05874" w14:textId="0ED6A890">
      <w:pPr>
        <w:bidi w:val="0"/>
        <w:spacing w:before="240" w:beforeAutospacing="off" w:after="240" w:afterAutospacing="off"/>
      </w:pPr>
      <w:r w:rsidRPr="7D5FEE09" w:rsidR="2FC27983">
        <w:rPr>
          <w:rFonts w:ascii="Calibri" w:hAnsi="Calibri" w:eastAsia="Calibri" w:cs="Calibri"/>
          <w:noProof w:val="0"/>
          <w:sz w:val="24"/>
          <w:szCs w:val="24"/>
          <w:lang w:val="en-GB"/>
        </w:rPr>
        <w:t>Key resources include a laptop or smartphone, stable internet access, GDPR</w:t>
      </w:r>
      <w:r>
        <w:noBreakHyphen/>
      </w:r>
      <w:r w:rsidRPr="7D5FEE09" w:rsidR="2FC27983">
        <w:rPr>
          <w:rFonts w:ascii="Calibri" w:hAnsi="Calibri" w:eastAsia="Calibri" w:cs="Calibri"/>
          <w:noProof w:val="0"/>
          <w:sz w:val="24"/>
          <w:szCs w:val="24"/>
          <w:lang w:val="en-GB"/>
        </w:rPr>
        <w:t>compliant booking software, and secure backup storage for client data.</w:t>
      </w:r>
    </w:p>
    <w:p w:rsidR="2FC27983" w:rsidP="372C435C" w:rsidRDefault="2FC27983" w14:paraId="6B5F25CE" w14:textId="09D5C776">
      <w:pPr>
        <w:pStyle w:val="Heading2"/>
        <w:bidi w:val="0"/>
        <w:rPr>
          <w:noProof w:val="0"/>
          <w:lang w:val="en-GB"/>
        </w:rPr>
      </w:pPr>
      <w:bookmarkStart w:name="_Toc136264101" w:id="755646894"/>
      <w:r w:rsidRPr="372C435C" w:rsidR="3AB22BDC">
        <w:rPr>
          <w:noProof w:val="0"/>
          <w:lang w:val="en-GB"/>
        </w:rPr>
        <w:t>Time Resources</w:t>
      </w:r>
      <w:bookmarkEnd w:id="755646894"/>
    </w:p>
    <w:p w:rsidR="2FC27983" w:rsidP="7D5FEE09" w:rsidRDefault="2FC27983" w14:paraId="36643346" w14:textId="08216CED">
      <w:pPr>
        <w:bidi w:val="0"/>
        <w:spacing w:before="240" w:beforeAutospacing="off" w:after="240" w:afterAutospacing="off"/>
      </w:pPr>
      <w:r w:rsidRPr="7D5FEE09" w:rsidR="2FC27983">
        <w:rPr>
          <w:rFonts w:ascii="Calibri" w:hAnsi="Calibri" w:eastAsia="Calibri" w:cs="Calibri"/>
          <w:noProof w:val="0"/>
          <w:sz w:val="24"/>
          <w:szCs w:val="24"/>
          <w:lang w:val="en-GB"/>
        </w:rPr>
        <w:t>Time is required for planning, system setup, testing, client communication, and early monitoring. Tasks are scheduled around daily business operations to maintain feasibility.</w:t>
      </w:r>
    </w:p>
    <w:p w:rsidR="2FC27983" w:rsidP="372C435C" w:rsidRDefault="2FC27983" w14:paraId="5F0EFB6D" w14:textId="2B82DE87">
      <w:pPr>
        <w:pStyle w:val="Heading2"/>
        <w:bidi w:val="0"/>
        <w:rPr>
          <w:noProof w:val="0"/>
          <w:lang w:val="en-GB"/>
        </w:rPr>
      </w:pPr>
      <w:bookmarkStart w:name="_Toc1480696123" w:id="64979319"/>
      <w:r w:rsidRPr="372C435C" w:rsidR="3AB22BDC">
        <w:rPr>
          <w:noProof w:val="0"/>
          <w:lang w:val="en-GB"/>
        </w:rPr>
        <w:t>Constraints</w:t>
      </w:r>
      <w:bookmarkEnd w:id="64979319"/>
    </w:p>
    <w:p w:rsidR="2FC27983" w:rsidP="372C435C" w:rsidRDefault="2FC27983" w14:paraId="37FD0BB3" w14:textId="52BBAA45">
      <w:pPr>
        <w:pStyle w:val="Heading3"/>
        <w:bidi w:val="0"/>
        <w:spacing w:before="281" w:beforeAutospacing="off" w:after="281" w:afterAutospacing="off"/>
        <w:rPr>
          <w:rFonts w:ascii="Calibri" w:hAnsi="Calibri" w:eastAsia="Calibri" w:cs="Calibri"/>
          <w:noProof w:val="0"/>
          <w:color w:val="auto"/>
          <w:sz w:val="24"/>
          <w:szCs w:val="24"/>
          <w:lang w:val="en-GB"/>
        </w:rPr>
      </w:pPr>
      <w:bookmarkStart w:name="_Toc642607524" w:id="960771527"/>
      <w:r w:rsidRPr="372C435C" w:rsidR="3AB22BDC">
        <w:rPr>
          <w:rFonts w:ascii="Calibri" w:hAnsi="Calibri" w:eastAsia="Calibri" w:cs="Calibri"/>
          <w:noProof w:val="0"/>
          <w:color w:val="auto"/>
          <w:sz w:val="24"/>
          <w:szCs w:val="24"/>
          <w:lang w:val="en-GB"/>
        </w:rPr>
        <w:t xml:space="preserve">Constraints include limited staff availability, budget considerations, the technical learning </w:t>
      </w:r>
      <w:r w:rsidRPr="372C435C" w:rsidR="3AB22BDC">
        <w:rPr>
          <w:rFonts w:ascii="Calibri" w:hAnsi="Calibri" w:eastAsia="Calibri" w:cs="Calibri"/>
          <w:noProof w:val="0"/>
          <w:color w:val="auto"/>
          <w:sz w:val="24"/>
          <w:szCs w:val="24"/>
          <w:lang w:val="en-GB"/>
        </w:rPr>
        <w:t>curve, and client adaptation during the transition.</w:t>
      </w:r>
      <w:bookmarkEnd w:id="960771527"/>
    </w:p>
    <w:p w:rsidR="3A4A6730" w:rsidP="372C435C" w:rsidRDefault="3A4A6730" w14:paraId="634C855D" w14:textId="1F89966D">
      <w:pPr>
        <w:pStyle w:val="Heading2"/>
        <w:bidi w:val="0"/>
        <w:rPr>
          <w:noProof w:val="0"/>
          <w:lang w:val="en-GB"/>
        </w:rPr>
      </w:pPr>
      <w:bookmarkStart w:name="_Toc1693778158" w:id="239977676"/>
      <w:r w:rsidRPr="372C435C" w:rsidR="6ED0D18E">
        <w:rPr>
          <w:noProof w:val="0"/>
          <w:lang w:val="en-GB"/>
        </w:rPr>
        <w:t>Conclusion</w:t>
      </w:r>
      <w:bookmarkEnd w:id="239977676"/>
    </w:p>
    <w:p w:rsidR="3A4A6730" w:rsidP="7D5FEE09" w:rsidRDefault="3A4A6730" w14:paraId="0B73EDEC" w14:textId="427CA474">
      <w:pPr>
        <w:pStyle w:val="Normal"/>
      </w:pPr>
      <w:r w:rsidRPr="7D5FEE09" w:rsidR="3A4A6730">
        <w:rPr>
          <w:rFonts w:ascii="Calibri" w:hAnsi="Calibri" w:eastAsia="Calibri" w:cs="Calibri"/>
          <w:noProof w:val="0"/>
          <w:sz w:val="24"/>
          <w:szCs w:val="24"/>
          <w:lang w:val="en-GB"/>
        </w:rPr>
        <w:t>The booking</w:t>
      </w:r>
      <w:r>
        <w:noBreakHyphen/>
      </w:r>
      <w:r w:rsidRPr="7D5FEE09" w:rsidR="3A4A6730">
        <w:rPr>
          <w:rFonts w:ascii="Calibri" w:hAnsi="Calibri" w:eastAsia="Calibri" w:cs="Calibri"/>
          <w:noProof w:val="0"/>
          <w:sz w:val="24"/>
          <w:szCs w:val="24"/>
          <w:lang w:val="en-GB"/>
        </w:rPr>
        <w:t>system project requires a combination of human, financial, technical, and time</w:t>
      </w:r>
      <w:r>
        <w:noBreakHyphen/>
      </w:r>
      <w:r w:rsidRPr="7D5FEE09" w:rsidR="3A4A6730">
        <w:rPr>
          <w:rFonts w:ascii="Calibri" w:hAnsi="Calibri" w:eastAsia="Calibri" w:cs="Calibri"/>
          <w:noProof w:val="0"/>
          <w:sz w:val="24"/>
          <w:szCs w:val="24"/>
          <w:lang w:val="en-GB"/>
        </w:rPr>
        <w:t>based resources. These resources are modest and achievable, making the project highly suitable for a small business environment. Clear resource planning supports successful implementation and ensures the project delivers long</w:t>
      </w:r>
      <w:r>
        <w:noBreakHyphen/>
      </w:r>
      <w:r w:rsidRPr="7D5FEE09" w:rsidR="3A4A6730">
        <w:rPr>
          <w:rFonts w:ascii="Calibri" w:hAnsi="Calibri" w:eastAsia="Calibri" w:cs="Calibri"/>
          <w:noProof w:val="0"/>
          <w:sz w:val="24"/>
          <w:szCs w:val="24"/>
          <w:lang w:val="en-GB"/>
        </w:rPr>
        <w:t>term operational benefits for Kings K9 Cuts.</w:t>
      </w:r>
    </w:p>
    <w:p w:rsidR="3EB5BD50" w:rsidP="372C435C" w:rsidRDefault="3EB5BD50" w14:paraId="15B34252" w14:textId="1509D0CA">
      <w:pPr>
        <w:pStyle w:val="Heading1"/>
        <w:bidi w:val="0"/>
        <w:rPr>
          <w:rFonts w:ascii="Calibri" w:hAnsi="Calibri" w:eastAsia="Calibri" w:cs="Calibri"/>
          <w:noProof w:val="0"/>
          <w:lang w:val="en-GB"/>
        </w:rPr>
      </w:pPr>
      <w:bookmarkStart w:name="_Toc575638955" w:id="1911558484"/>
      <w:r w:rsidRPr="372C435C" w:rsidR="1F2C09E4">
        <w:rPr>
          <w:rFonts w:ascii="Calibri" w:hAnsi="Calibri" w:eastAsia="Calibri" w:cs="Calibri"/>
          <w:noProof w:val="0"/>
          <w:lang w:val="en-GB"/>
        </w:rPr>
        <w:t>Monitoring and Evaluation</w:t>
      </w:r>
      <w:bookmarkEnd w:id="1911558484"/>
    </w:p>
    <w:p w:rsidR="1210AF55" w:rsidP="372C435C" w:rsidRDefault="1210AF55" w14:paraId="56CB74FE" w14:textId="602EB18E">
      <w:pPr>
        <w:pStyle w:val="Normal"/>
        <w:bidi w:val="0"/>
        <w:spacing w:before="240" w:beforeAutospacing="off" w:after="240" w:afterAutospacing="off"/>
      </w:pPr>
      <w:r w:rsidRPr="372C435C" w:rsidR="4FA81C1C">
        <w:rPr>
          <w:rFonts w:ascii="Calibri" w:hAnsi="Calibri" w:eastAsia="Calibri" w:cs="Calibri"/>
          <w:noProof w:val="0"/>
          <w:sz w:val="24"/>
          <w:szCs w:val="24"/>
          <w:lang w:val="en-GB"/>
        </w:rPr>
        <w:t xml:space="preserve">Monitoring for this project is centred around ensuring the new booking system works smoothly for Kings K9 Cuts and genuinely reduces the pressures caused by manual scheduling. As the owner, I will </w:t>
      </w:r>
      <w:r w:rsidRPr="372C435C" w:rsidR="4FA81C1C">
        <w:rPr>
          <w:rFonts w:ascii="Calibri" w:hAnsi="Calibri" w:eastAsia="Calibri" w:cs="Calibri"/>
          <w:noProof w:val="0"/>
          <w:sz w:val="24"/>
          <w:szCs w:val="24"/>
          <w:lang w:val="en-GB"/>
        </w:rPr>
        <w:t>monitor</w:t>
      </w:r>
      <w:r w:rsidRPr="372C435C" w:rsidR="4FA81C1C">
        <w:rPr>
          <w:rFonts w:ascii="Calibri" w:hAnsi="Calibri" w:eastAsia="Calibri" w:cs="Calibri"/>
          <w:noProof w:val="0"/>
          <w:sz w:val="24"/>
          <w:szCs w:val="24"/>
          <w:lang w:val="en-GB"/>
        </w:rPr>
        <w:t xml:space="preserve"> progress closely throughout implementation to </w:t>
      </w:r>
      <w:r w:rsidRPr="372C435C" w:rsidR="4FA81C1C">
        <w:rPr>
          <w:rFonts w:ascii="Calibri" w:hAnsi="Calibri" w:eastAsia="Calibri" w:cs="Calibri"/>
          <w:noProof w:val="0"/>
          <w:sz w:val="24"/>
          <w:szCs w:val="24"/>
          <w:lang w:val="en-GB"/>
        </w:rPr>
        <w:t>identify</w:t>
      </w:r>
      <w:r w:rsidRPr="372C435C" w:rsidR="4FA81C1C">
        <w:rPr>
          <w:rFonts w:ascii="Calibri" w:hAnsi="Calibri" w:eastAsia="Calibri" w:cs="Calibri"/>
          <w:noProof w:val="0"/>
          <w:sz w:val="24"/>
          <w:szCs w:val="24"/>
          <w:lang w:val="en-GB"/>
        </w:rPr>
        <w:t xml:space="preserve"> issues early and keep the project on track.</w:t>
      </w:r>
      <w:r w:rsidRPr="372C435C" w:rsidR="7514A675">
        <w:rPr>
          <w:rFonts w:ascii="Calibri" w:hAnsi="Calibri" w:eastAsia="Calibri" w:cs="Calibri"/>
          <w:noProof w:val="0"/>
          <w:sz w:val="24"/>
          <w:szCs w:val="24"/>
          <w:lang w:val="en-GB"/>
        </w:rPr>
        <w:t xml:space="preserve"> </w:t>
      </w:r>
      <w:r w:rsidRPr="372C435C" w:rsidR="7514A675">
        <w:rPr>
          <w:rFonts w:ascii="Calibri" w:hAnsi="Calibri" w:eastAsia="Calibri" w:cs="Calibri"/>
          <w:noProof w:val="0"/>
          <w:sz w:val="24"/>
          <w:szCs w:val="24"/>
          <w:lang w:val="en-GB"/>
        </w:rPr>
        <w:t>During implementation, I monitored early bookings, checked system reliability daily, and adjusted communication based on client feedback to maintain control over project progress.</w:t>
      </w:r>
    </w:p>
    <w:p w:rsidR="1210AF55" w:rsidP="7D5FEE09" w:rsidRDefault="1210AF55" w14:paraId="11762D79" w14:textId="366792B9">
      <w:pPr>
        <w:bidi w:val="0"/>
        <w:spacing w:before="240" w:beforeAutospacing="off" w:after="240" w:afterAutospacing="off"/>
      </w:pPr>
      <w:r w:rsidRPr="7D5FEE09" w:rsidR="1210AF55">
        <w:rPr>
          <w:rFonts w:ascii="Calibri" w:hAnsi="Calibri" w:eastAsia="Calibri" w:cs="Calibri"/>
          <w:noProof w:val="0"/>
          <w:sz w:val="24"/>
          <w:szCs w:val="24"/>
          <w:lang w:val="en-GB"/>
        </w:rPr>
        <w:t>Key monitoring activities include:</w:t>
      </w:r>
    </w:p>
    <w:p w:rsidR="1210AF55" w:rsidP="7D5FEE09" w:rsidRDefault="1210AF55" w14:paraId="26B537C5" w14:textId="53B2623E">
      <w:pPr>
        <w:pStyle w:val="ListParagraph"/>
        <w:numPr>
          <w:ilvl w:val="0"/>
          <w:numId w:val="11"/>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Milestone tracking</w:t>
      </w:r>
      <w:r w:rsidRPr="372C435C" w:rsidR="4FA81C1C">
        <w:rPr>
          <w:rFonts w:ascii="Calibri" w:hAnsi="Calibri" w:eastAsia="Calibri" w:cs="Calibri"/>
          <w:b w:val="0"/>
          <w:bCs w:val="0"/>
          <w:noProof w:val="0"/>
          <w:sz w:val="24"/>
          <w:szCs w:val="24"/>
          <w:lang w:val="en-GB"/>
        </w:rPr>
        <w:t xml:space="preserve"> </w:t>
      </w:r>
      <w:r w:rsidRPr="372C435C" w:rsidR="4FA81C1C">
        <w:rPr>
          <w:rFonts w:ascii="Calibri" w:hAnsi="Calibri" w:eastAsia="Calibri" w:cs="Calibri"/>
          <w:noProof w:val="0"/>
          <w:sz w:val="24"/>
          <w:szCs w:val="24"/>
          <w:lang w:val="en-GB"/>
        </w:rPr>
        <w:t xml:space="preserve">using the project’s Gantt chart, allowing me to check that each stage </w:t>
      </w:r>
      <w:r w:rsidRPr="372C435C" w:rsidR="2D36EDF9">
        <w:rPr>
          <w:rFonts w:ascii="Calibri" w:hAnsi="Calibri" w:eastAsia="Calibri" w:cs="Calibri"/>
          <w:noProof w:val="0"/>
          <w:sz w:val="24"/>
          <w:szCs w:val="24"/>
          <w:lang w:val="en-GB"/>
        </w:rPr>
        <w:t xml:space="preserve">such as </w:t>
      </w:r>
      <w:r w:rsidRPr="372C435C" w:rsidR="4FA81C1C">
        <w:rPr>
          <w:rFonts w:ascii="Calibri" w:hAnsi="Calibri" w:eastAsia="Calibri" w:cs="Calibri"/>
          <w:noProof w:val="0"/>
          <w:sz w:val="24"/>
          <w:szCs w:val="24"/>
          <w:lang w:val="en-GB"/>
        </w:rPr>
        <w:t xml:space="preserve">research, system selection, setup, testing, and launch is completed within the planned </w:t>
      </w:r>
      <w:r w:rsidRPr="372C435C" w:rsidR="4FA81C1C">
        <w:rPr>
          <w:rFonts w:ascii="Calibri" w:hAnsi="Calibri" w:eastAsia="Calibri" w:cs="Calibri"/>
          <w:noProof w:val="0"/>
          <w:sz w:val="24"/>
          <w:szCs w:val="24"/>
          <w:lang w:val="en-GB"/>
        </w:rPr>
        <w:t>timeframe</w:t>
      </w:r>
      <w:r w:rsidRPr="372C435C" w:rsidR="4FA81C1C">
        <w:rPr>
          <w:rFonts w:ascii="Calibri" w:hAnsi="Calibri" w:eastAsia="Calibri" w:cs="Calibri"/>
          <w:noProof w:val="0"/>
          <w:sz w:val="24"/>
          <w:szCs w:val="24"/>
          <w:lang w:val="en-GB"/>
        </w:rPr>
        <w:t>.</w:t>
      </w:r>
    </w:p>
    <w:p w:rsidR="1210AF55" w:rsidP="7D5FEE09" w:rsidRDefault="1210AF55" w14:paraId="458B9824" w14:textId="2F3448D7">
      <w:pPr>
        <w:pStyle w:val="ListParagraph"/>
        <w:numPr>
          <w:ilvl w:val="0"/>
          <w:numId w:val="11"/>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Booking system performance checks</w:t>
      </w:r>
      <w:r w:rsidRPr="372C435C" w:rsidR="4FA81C1C">
        <w:rPr>
          <w:rFonts w:ascii="Calibri" w:hAnsi="Calibri" w:eastAsia="Calibri" w:cs="Calibri"/>
          <w:b w:val="0"/>
          <w:bCs w:val="0"/>
          <w:noProof w:val="0"/>
          <w:sz w:val="24"/>
          <w:szCs w:val="24"/>
          <w:lang w:val="en-GB"/>
        </w:rPr>
        <w:t>,</w:t>
      </w:r>
      <w:r w:rsidRPr="372C435C" w:rsidR="4FA81C1C">
        <w:rPr>
          <w:rFonts w:ascii="Calibri" w:hAnsi="Calibri" w:eastAsia="Calibri" w:cs="Calibri"/>
          <w:noProof w:val="0"/>
          <w:sz w:val="24"/>
          <w:szCs w:val="24"/>
          <w:lang w:val="en-GB"/>
        </w:rPr>
        <w:t xml:space="preserve"> where I will personally test the system’s reliability, speed, and ease of use. This includes trial bookings, checking automated reminders, and ensuring client notes transfer correctly.</w:t>
      </w:r>
    </w:p>
    <w:p w:rsidR="1210AF55" w:rsidP="7D5FEE09" w:rsidRDefault="1210AF55" w14:paraId="190669EC" w14:textId="131E5E31">
      <w:pPr>
        <w:pStyle w:val="ListParagraph"/>
        <w:numPr>
          <w:ilvl w:val="0"/>
          <w:numId w:val="11"/>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Client feedback monitoring</w:t>
      </w:r>
      <w:r w:rsidRPr="372C435C" w:rsidR="4FA81C1C">
        <w:rPr>
          <w:rFonts w:ascii="Calibri" w:hAnsi="Calibri" w:eastAsia="Calibri" w:cs="Calibri"/>
          <w:b w:val="0"/>
          <w:bCs w:val="0"/>
          <w:noProof w:val="0"/>
          <w:sz w:val="24"/>
          <w:szCs w:val="24"/>
          <w:lang w:val="en-GB"/>
        </w:rPr>
        <w:t>,</w:t>
      </w:r>
      <w:r w:rsidRPr="372C435C" w:rsidR="4FA81C1C">
        <w:rPr>
          <w:rFonts w:ascii="Calibri" w:hAnsi="Calibri" w:eastAsia="Calibri" w:cs="Calibri"/>
          <w:noProof w:val="0"/>
          <w:sz w:val="24"/>
          <w:szCs w:val="24"/>
          <w:lang w:val="en-GB"/>
        </w:rPr>
        <w:t xml:space="preserve"> paying attention to how clients respond during the first month. I will review messages, comments, and booking behaviour to identify any confusion or barriers to adoption.</w:t>
      </w:r>
    </w:p>
    <w:p w:rsidR="1210AF55" w:rsidP="7D5FEE09" w:rsidRDefault="1210AF55" w14:paraId="7EBF8F29" w14:textId="43FDFBB5">
      <w:pPr>
        <w:pStyle w:val="ListParagraph"/>
        <w:numPr>
          <w:ilvl w:val="0"/>
          <w:numId w:val="11"/>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Risk monitoring</w:t>
      </w:r>
      <w:r w:rsidRPr="372C435C" w:rsidR="4FA81C1C">
        <w:rPr>
          <w:rFonts w:ascii="Calibri" w:hAnsi="Calibri" w:eastAsia="Calibri" w:cs="Calibri"/>
          <w:b w:val="0"/>
          <w:bCs w:val="0"/>
          <w:noProof w:val="0"/>
          <w:sz w:val="24"/>
          <w:szCs w:val="24"/>
          <w:lang w:val="en-GB"/>
        </w:rPr>
        <w:t xml:space="preserve">, </w:t>
      </w:r>
      <w:r w:rsidRPr="372C435C" w:rsidR="4FA81C1C">
        <w:rPr>
          <w:rFonts w:ascii="Calibri" w:hAnsi="Calibri" w:eastAsia="Calibri" w:cs="Calibri"/>
          <w:noProof w:val="0"/>
          <w:sz w:val="24"/>
          <w:szCs w:val="24"/>
          <w:lang w:val="en-GB"/>
        </w:rPr>
        <w:t>revisiting the risk register weekly to ensure mitigation actions (such as backup booking methods or communication plans) remain effective.</w:t>
      </w:r>
    </w:p>
    <w:p w:rsidR="1210AF55" w:rsidP="7D5FEE09" w:rsidRDefault="1210AF55" w14:paraId="6204255E" w14:textId="655D65AC">
      <w:pPr>
        <w:pStyle w:val="ListParagraph"/>
        <w:numPr>
          <w:ilvl w:val="0"/>
          <w:numId w:val="11"/>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Administrative workload tracking</w:t>
      </w:r>
      <w:r w:rsidRPr="372C435C" w:rsidR="4FA81C1C">
        <w:rPr>
          <w:rFonts w:ascii="Calibri" w:hAnsi="Calibri" w:eastAsia="Calibri" w:cs="Calibri"/>
          <w:b w:val="0"/>
          <w:bCs w:val="0"/>
          <w:noProof w:val="0"/>
          <w:sz w:val="24"/>
          <w:szCs w:val="24"/>
          <w:lang w:val="en-GB"/>
        </w:rPr>
        <w:t xml:space="preserve">, </w:t>
      </w:r>
      <w:r w:rsidRPr="372C435C" w:rsidR="4FA81C1C">
        <w:rPr>
          <w:rFonts w:ascii="Calibri" w:hAnsi="Calibri" w:eastAsia="Calibri" w:cs="Calibri"/>
          <w:noProof w:val="0"/>
          <w:sz w:val="24"/>
          <w:szCs w:val="24"/>
          <w:lang w:val="en-GB"/>
        </w:rPr>
        <w:t>comparing how long I spend managing bookings before and after implementation. This helps determine whether the system is genuinely reducing admin time and freeing up more grooming hours.</w:t>
      </w:r>
    </w:p>
    <w:p w:rsidR="1210AF55" w:rsidP="7D5FEE09" w:rsidRDefault="1210AF55" w14:paraId="04C5C48D" w14:textId="245BD4A1">
      <w:pPr>
        <w:bidi w:val="0"/>
        <w:spacing w:before="240" w:beforeAutospacing="off" w:after="240" w:afterAutospacing="off"/>
      </w:pPr>
      <w:r w:rsidRPr="7D5FEE09" w:rsidR="1210AF55">
        <w:rPr>
          <w:rFonts w:ascii="Calibri" w:hAnsi="Calibri" w:eastAsia="Calibri" w:cs="Calibri"/>
          <w:noProof w:val="0"/>
          <w:sz w:val="24"/>
          <w:szCs w:val="24"/>
          <w:lang w:val="en-GB"/>
        </w:rPr>
        <w:t>These monitoring activities allow me to make timely adjustments, ensuring the project supports a smooth transition for both the business and its clients.</w:t>
      </w:r>
    </w:p>
    <w:p w:rsidR="1210AF55" w:rsidP="372C435C" w:rsidRDefault="1210AF55" w14:paraId="7A073329" w14:textId="4F986B78">
      <w:pPr>
        <w:pStyle w:val="Heading2"/>
        <w:bidi w:val="0"/>
        <w:spacing w:before="299" w:beforeAutospacing="off" w:after="299" w:afterAutospacing="off"/>
        <w:rPr>
          <w:rFonts w:ascii="Calibri" w:hAnsi="Calibri" w:eastAsia="Calibri" w:cs="Calibri"/>
          <w:b w:val="0"/>
          <w:bCs w:val="0"/>
          <w:noProof w:val="0"/>
          <w:sz w:val="36"/>
          <w:szCs w:val="36"/>
          <w:lang w:val="en-GB"/>
        </w:rPr>
      </w:pPr>
      <w:bookmarkStart w:name="_Toc439662123" w:id="915905340"/>
      <w:r w:rsidRPr="372C435C" w:rsidR="4FA81C1C">
        <w:rPr>
          <w:rFonts w:ascii="Calibri" w:hAnsi="Calibri" w:eastAsia="Calibri" w:cs="Calibri"/>
          <w:b w:val="0"/>
          <w:bCs w:val="0"/>
          <w:noProof w:val="0"/>
          <w:sz w:val="36"/>
          <w:szCs w:val="36"/>
          <w:lang w:val="en-GB"/>
        </w:rPr>
        <w:t>Evaluation</w:t>
      </w:r>
      <w:bookmarkEnd w:id="915905340"/>
    </w:p>
    <w:p w:rsidR="1210AF55" w:rsidP="7D5FEE09" w:rsidRDefault="1210AF55" w14:paraId="45DB36C7" w14:textId="0A288212">
      <w:pPr>
        <w:bidi w:val="0"/>
        <w:spacing w:before="240" w:beforeAutospacing="off" w:after="240" w:afterAutospacing="off"/>
      </w:pPr>
      <w:r w:rsidRPr="7D5FEE09" w:rsidR="1210AF55">
        <w:rPr>
          <w:rFonts w:ascii="Calibri" w:hAnsi="Calibri" w:eastAsia="Calibri" w:cs="Calibri"/>
          <w:noProof w:val="0"/>
          <w:sz w:val="24"/>
          <w:szCs w:val="24"/>
          <w:lang w:val="en-GB"/>
        </w:rPr>
        <w:t>Evaluation focuses on whether the booking system has delivered the improvements Kings K9 Cuts needs. After three months of use, I will assess the system’s impact on daily operations and client experience.</w:t>
      </w:r>
    </w:p>
    <w:p w:rsidR="1210AF55" w:rsidP="7D5FEE09" w:rsidRDefault="1210AF55" w14:paraId="4DFE3EBC" w14:textId="64537D37">
      <w:pPr>
        <w:bidi w:val="0"/>
        <w:spacing w:before="240" w:beforeAutospacing="off" w:after="240" w:afterAutospacing="off"/>
      </w:pPr>
      <w:r w:rsidRPr="7D5FEE09" w:rsidR="1210AF55">
        <w:rPr>
          <w:rFonts w:ascii="Calibri" w:hAnsi="Calibri" w:eastAsia="Calibri" w:cs="Calibri"/>
          <w:noProof w:val="0"/>
          <w:sz w:val="24"/>
          <w:szCs w:val="24"/>
          <w:lang w:val="en-GB"/>
        </w:rPr>
        <w:t>Key evaluation criteria include:</w:t>
      </w:r>
    </w:p>
    <w:p w:rsidR="1210AF55" w:rsidP="7D5FEE09" w:rsidRDefault="1210AF55" w14:paraId="1C11C05F" w14:textId="49C1AAFD">
      <w:pPr>
        <w:pStyle w:val="ListParagraph"/>
        <w:numPr>
          <w:ilvl w:val="0"/>
          <w:numId w:val="12"/>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Reduction in administrative time</w:t>
      </w:r>
      <w:r w:rsidRPr="372C435C" w:rsidR="4FA81C1C">
        <w:rPr>
          <w:rFonts w:ascii="Calibri" w:hAnsi="Calibri" w:eastAsia="Calibri" w:cs="Calibri"/>
          <w:b w:val="0"/>
          <w:bCs w:val="0"/>
          <w:noProof w:val="0"/>
          <w:sz w:val="24"/>
          <w:szCs w:val="24"/>
          <w:lang w:val="en-GB"/>
        </w:rPr>
        <w:t xml:space="preserve">, </w:t>
      </w:r>
      <w:r w:rsidRPr="372C435C" w:rsidR="4FA81C1C">
        <w:rPr>
          <w:rFonts w:ascii="Calibri" w:hAnsi="Calibri" w:eastAsia="Calibri" w:cs="Calibri"/>
          <w:noProof w:val="0"/>
          <w:sz w:val="24"/>
          <w:szCs w:val="24"/>
          <w:lang w:val="en-GB"/>
        </w:rPr>
        <w:t>measured by comparing how long I previously spent replying to messages and scheduling appointments versus the time required with the new system.</w:t>
      </w:r>
    </w:p>
    <w:p w:rsidR="1210AF55" w:rsidP="7D5FEE09" w:rsidRDefault="1210AF55" w14:paraId="455FBD58" w14:textId="106B05E6">
      <w:pPr>
        <w:pStyle w:val="ListParagraph"/>
        <w:numPr>
          <w:ilvl w:val="0"/>
          <w:numId w:val="12"/>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Decrease in booking errors</w:t>
      </w:r>
      <w:r w:rsidRPr="372C435C" w:rsidR="4FA81C1C">
        <w:rPr>
          <w:rFonts w:ascii="Calibri" w:hAnsi="Calibri" w:eastAsia="Calibri" w:cs="Calibri"/>
          <w:b w:val="0"/>
          <w:bCs w:val="0"/>
          <w:noProof w:val="0"/>
          <w:sz w:val="24"/>
          <w:szCs w:val="24"/>
          <w:lang w:val="en-GB"/>
        </w:rPr>
        <w:t>,</w:t>
      </w:r>
      <w:r w:rsidRPr="372C435C" w:rsidR="4FA81C1C">
        <w:rPr>
          <w:rFonts w:ascii="Calibri" w:hAnsi="Calibri" w:eastAsia="Calibri" w:cs="Calibri"/>
          <w:noProof w:val="0"/>
          <w:sz w:val="24"/>
          <w:szCs w:val="24"/>
          <w:lang w:val="en-GB"/>
        </w:rPr>
        <w:t xml:space="preserve"> including double</w:t>
      </w:r>
      <w:r>
        <w:noBreakHyphen/>
      </w:r>
      <w:r w:rsidRPr="372C435C" w:rsidR="4FA81C1C">
        <w:rPr>
          <w:rFonts w:ascii="Calibri" w:hAnsi="Calibri" w:eastAsia="Calibri" w:cs="Calibri"/>
          <w:noProof w:val="0"/>
          <w:sz w:val="24"/>
          <w:szCs w:val="24"/>
          <w:lang w:val="en-GB"/>
        </w:rPr>
        <w:t>bookings or missed notes, which should reduce as the system automates scheduling and stores client information consistently.</w:t>
      </w:r>
    </w:p>
    <w:p w:rsidR="1210AF55" w:rsidP="7D5FEE09" w:rsidRDefault="1210AF55" w14:paraId="0F88105D" w14:textId="5EFBD59A">
      <w:pPr>
        <w:pStyle w:val="ListParagraph"/>
        <w:numPr>
          <w:ilvl w:val="0"/>
          <w:numId w:val="12"/>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Client satisfaction</w:t>
      </w:r>
      <w:r w:rsidRPr="372C435C" w:rsidR="4FA81C1C">
        <w:rPr>
          <w:rFonts w:ascii="Calibri" w:hAnsi="Calibri" w:eastAsia="Calibri" w:cs="Calibri"/>
          <w:b w:val="0"/>
          <w:bCs w:val="0"/>
          <w:noProof w:val="0"/>
          <w:sz w:val="24"/>
          <w:szCs w:val="24"/>
          <w:lang w:val="en-GB"/>
        </w:rPr>
        <w:t xml:space="preserve">, </w:t>
      </w:r>
      <w:r w:rsidRPr="372C435C" w:rsidR="4FA81C1C">
        <w:rPr>
          <w:rFonts w:ascii="Calibri" w:hAnsi="Calibri" w:eastAsia="Calibri" w:cs="Calibri"/>
          <w:noProof w:val="0"/>
          <w:sz w:val="24"/>
          <w:szCs w:val="24"/>
          <w:lang w:val="en-GB"/>
        </w:rPr>
        <w:t>assessed through feedback, repeat bookings, and how confidently clients use the online system.</w:t>
      </w:r>
    </w:p>
    <w:p w:rsidR="1210AF55" w:rsidP="7D5FEE09" w:rsidRDefault="1210AF55" w14:paraId="29327068" w14:textId="688EBF36">
      <w:pPr>
        <w:pStyle w:val="ListParagraph"/>
        <w:numPr>
          <w:ilvl w:val="0"/>
          <w:numId w:val="12"/>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System reliability</w:t>
      </w:r>
      <w:r w:rsidRPr="372C435C" w:rsidR="4FA81C1C">
        <w:rPr>
          <w:rFonts w:ascii="Calibri" w:hAnsi="Calibri" w:eastAsia="Calibri" w:cs="Calibri"/>
          <w:b w:val="0"/>
          <w:bCs w:val="0"/>
          <w:noProof w:val="0"/>
          <w:sz w:val="24"/>
          <w:szCs w:val="24"/>
          <w:lang w:val="en-GB"/>
        </w:rPr>
        <w:t>,</w:t>
      </w:r>
      <w:r w:rsidRPr="372C435C" w:rsidR="4FA81C1C">
        <w:rPr>
          <w:rFonts w:ascii="Calibri" w:hAnsi="Calibri" w:eastAsia="Calibri" w:cs="Calibri"/>
          <w:noProof w:val="0"/>
          <w:sz w:val="24"/>
          <w:szCs w:val="24"/>
          <w:lang w:val="en-GB"/>
        </w:rPr>
        <w:t xml:space="preserve"> based on uptime, error rates, and how well the system performs during busy periods.</w:t>
      </w:r>
    </w:p>
    <w:p w:rsidR="1210AF55" w:rsidP="7D5FEE09" w:rsidRDefault="1210AF55" w14:paraId="5A0989B2" w14:textId="705D7C1D">
      <w:pPr>
        <w:pStyle w:val="ListParagraph"/>
        <w:numPr>
          <w:ilvl w:val="0"/>
          <w:numId w:val="12"/>
        </w:numPr>
        <w:bidi w:val="0"/>
        <w:spacing w:before="240" w:beforeAutospacing="off" w:after="240" w:afterAutospacing="off"/>
        <w:rPr>
          <w:rFonts w:ascii="Calibri" w:hAnsi="Calibri" w:eastAsia="Calibri" w:cs="Calibri"/>
          <w:noProof w:val="0"/>
          <w:sz w:val="24"/>
          <w:szCs w:val="24"/>
          <w:lang w:val="en-GB"/>
        </w:rPr>
      </w:pPr>
      <w:r w:rsidRPr="372C435C" w:rsidR="4FA81C1C">
        <w:rPr>
          <w:rFonts w:ascii="Calibri" w:hAnsi="Calibri" w:eastAsia="Calibri" w:cs="Calibri"/>
          <w:b w:val="0"/>
          <w:bCs w:val="0"/>
          <w:noProof w:val="0"/>
          <w:sz w:val="24"/>
          <w:szCs w:val="24"/>
          <w:lang w:val="en-GB"/>
        </w:rPr>
        <w:t>Achievement of project objectives</w:t>
      </w:r>
      <w:r w:rsidRPr="372C435C" w:rsidR="4FA81C1C">
        <w:rPr>
          <w:rFonts w:ascii="Calibri" w:hAnsi="Calibri" w:eastAsia="Calibri" w:cs="Calibri"/>
          <w:noProof w:val="0"/>
          <w:sz w:val="24"/>
          <w:szCs w:val="24"/>
          <w:lang w:val="en-GB"/>
        </w:rPr>
        <w:t>, including improved efficiency, fewer no</w:t>
      </w:r>
      <w:r>
        <w:noBreakHyphen/>
      </w:r>
      <w:r w:rsidRPr="372C435C" w:rsidR="4FA81C1C">
        <w:rPr>
          <w:rFonts w:ascii="Calibri" w:hAnsi="Calibri" w:eastAsia="Calibri" w:cs="Calibri"/>
          <w:noProof w:val="0"/>
          <w:sz w:val="24"/>
          <w:szCs w:val="24"/>
          <w:lang w:val="en-GB"/>
        </w:rPr>
        <w:t>shows, better record</w:t>
      </w:r>
      <w:r>
        <w:noBreakHyphen/>
      </w:r>
      <w:r w:rsidRPr="372C435C" w:rsidR="4FA81C1C">
        <w:rPr>
          <w:rFonts w:ascii="Calibri" w:hAnsi="Calibri" w:eastAsia="Calibri" w:cs="Calibri"/>
          <w:noProof w:val="0"/>
          <w:sz w:val="24"/>
          <w:szCs w:val="24"/>
          <w:lang w:val="en-GB"/>
        </w:rPr>
        <w:t>keeping, and a more professional booking experience.</w:t>
      </w:r>
    </w:p>
    <w:p w:rsidR="1210AF55" w:rsidP="7D5FEE09" w:rsidRDefault="1210AF55" w14:paraId="77D3EB3A" w14:textId="1B617D79">
      <w:pPr>
        <w:bidi w:val="0"/>
        <w:spacing w:before="240" w:beforeAutospacing="off" w:after="240" w:afterAutospacing="off"/>
      </w:pPr>
      <w:r w:rsidRPr="372C435C" w:rsidR="4FA81C1C">
        <w:rPr>
          <w:rFonts w:ascii="Calibri" w:hAnsi="Calibri" w:eastAsia="Calibri" w:cs="Calibri"/>
          <w:noProof w:val="0"/>
          <w:sz w:val="24"/>
          <w:szCs w:val="24"/>
          <w:lang w:val="en-GB"/>
        </w:rPr>
        <w:t>Evaluation results will guide future improvements, helping Kings K9 Cuts continue to streamline operations and enhance customer experience.</w:t>
      </w:r>
    </w:p>
    <w:p w:rsidR="7D5FEE09" w:rsidP="372C435C" w:rsidRDefault="7D5FEE09" w14:paraId="73275BA7" w14:textId="729206AE">
      <w:pPr>
        <w:pStyle w:val="Heading1"/>
        <w:bidi w:val="0"/>
        <w:rPr>
          <w:rFonts w:ascii="Calibri" w:hAnsi="Calibri" w:eastAsia="Calibri" w:cs="Calibri"/>
          <w:noProof w:val="0"/>
          <w:lang w:val="en-GB"/>
        </w:rPr>
      </w:pPr>
      <w:bookmarkStart w:name="_Toc1965445349" w:id="479726508"/>
      <w:r w:rsidRPr="372C435C" w:rsidR="1DF3FC29">
        <w:rPr>
          <w:rFonts w:ascii="Calibri" w:hAnsi="Calibri" w:eastAsia="Calibri" w:cs="Calibri"/>
          <w:noProof w:val="0"/>
          <w:lang w:val="en-GB"/>
        </w:rPr>
        <w:t>Risk Management</w:t>
      </w:r>
      <w:bookmarkEnd w:id="479726508"/>
    </w:p>
    <w:p w:rsidR="7D5FEE09" w:rsidP="372C435C" w:rsidRDefault="7D5FEE09" w14:paraId="3190A2A0" w14:textId="669C2826">
      <w:pPr>
        <w:pStyle w:val="Normal"/>
        <w:bidi w:val="0"/>
        <w:rPr>
          <w:noProof w:val="0"/>
          <w:lang w:val="en-GB"/>
        </w:rPr>
      </w:pPr>
      <w:r w:rsidRPr="372C435C" w:rsidR="1DF3FC29">
        <w:rPr>
          <w:rFonts w:ascii="Calibri" w:hAnsi="Calibri" w:eastAsia="Calibri" w:cs="Calibri"/>
          <w:noProof w:val="0"/>
          <w:sz w:val="24"/>
          <w:szCs w:val="24"/>
          <w:lang w:val="en-GB"/>
        </w:rPr>
        <w:t xml:space="preserve">Risk management ensures the </w:t>
      </w:r>
      <w:r w:rsidRPr="372C435C" w:rsidR="1DF3FC29">
        <w:rPr>
          <w:rFonts w:ascii="Calibri" w:hAnsi="Calibri" w:eastAsia="Calibri" w:cs="Calibri"/>
          <w:noProof w:val="0"/>
          <w:sz w:val="24"/>
          <w:szCs w:val="24"/>
          <w:lang w:val="en-GB"/>
        </w:rPr>
        <w:t>booking</w:t>
      </w:r>
      <w:r>
        <w:noBreakHyphen/>
      </w:r>
      <w:r w:rsidRPr="372C435C" w:rsidR="1DF3FC29">
        <w:rPr>
          <w:rFonts w:ascii="Calibri" w:hAnsi="Calibri" w:eastAsia="Calibri" w:cs="Calibri"/>
          <w:noProof w:val="0"/>
          <w:sz w:val="24"/>
          <w:szCs w:val="24"/>
          <w:lang w:val="en-GB"/>
        </w:rPr>
        <w:t>system</w:t>
      </w:r>
      <w:r w:rsidRPr="372C435C" w:rsidR="1DF3FC29">
        <w:rPr>
          <w:rFonts w:ascii="Calibri" w:hAnsi="Calibri" w:eastAsia="Calibri" w:cs="Calibri"/>
          <w:noProof w:val="0"/>
          <w:sz w:val="24"/>
          <w:szCs w:val="24"/>
          <w:lang w:val="en-GB"/>
        </w:rPr>
        <w:t xml:space="preserve"> project is delivered safely, on time, and with minimal disruption to clients and daily operations. It involves </w:t>
      </w:r>
      <w:r w:rsidRPr="372C435C" w:rsidR="1DF3FC29">
        <w:rPr>
          <w:rFonts w:ascii="Calibri" w:hAnsi="Calibri" w:eastAsia="Calibri" w:cs="Calibri"/>
          <w:noProof w:val="0"/>
          <w:sz w:val="24"/>
          <w:szCs w:val="24"/>
          <w:lang w:val="en-GB"/>
        </w:rPr>
        <w:t>identifying</w:t>
      </w:r>
      <w:r w:rsidRPr="372C435C" w:rsidR="1DF3FC29">
        <w:rPr>
          <w:rFonts w:ascii="Calibri" w:hAnsi="Calibri" w:eastAsia="Calibri" w:cs="Calibri"/>
          <w:noProof w:val="0"/>
          <w:sz w:val="24"/>
          <w:szCs w:val="24"/>
          <w:lang w:val="en-GB"/>
        </w:rPr>
        <w:t xml:space="preserve"> potential issues, analysing their likelihood and impact, and implementing mitigation strategies to reduce the chance of project failure. This section outlines the key risks associated with introducing a digital booking system at Kings K9 Cuts and how they will be controlled throughout the project lifecycle.</w:t>
      </w:r>
      <w:r w:rsidRPr="372C435C" w:rsidR="76AB2938">
        <w:rPr>
          <w:rFonts w:ascii="Calibri" w:hAnsi="Calibri" w:eastAsia="Calibri" w:cs="Calibri"/>
          <w:noProof w:val="0"/>
          <w:sz w:val="24"/>
          <w:szCs w:val="24"/>
          <w:lang w:val="en-GB"/>
        </w:rPr>
        <w:t xml:space="preserve"> (</w:t>
      </w:r>
      <w:r w:rsidRPr="372C435C" w:rsidR="76AB2938">
        <w:rPr>
          <w:rFonts w:ascii="Calibri" w:hAnsi="Calibri" w:eastAsia="Calibri" w:cs="Calibri"/>
          <w:noProof w:val="0"/>
          <w:sz w:val="24"/>
          <w:szCs w:val="24"/>
          <w:lang w:val="en-GB"/>
        </w:rPr>
        <w:t>American Society of Insurance Management, 1969).</w:t>
      </w:r>
    </w:p>
    <w:p w:rsidR="7D5FEE09" w:rsidP="372C435C" w:rsidRDefault="7D5FEE09" w14:paraId="67BA9479" w14:textId="534C99D0">
      <w:pPr>
        <w:pStyle w:val="Heading2"/>
        <w:bidi w:val="0"/>
        <w:rPr>
          <w:rFonts w:ascii="Calibri" w:hAnsi="Calibri" w:eastAsia="Calibri" w:cs="Calibri"/>
          <w:noProof w:val="0"/>
          <w:lang w:val="en-GB"/>
        </w:rPr>
      </w:pPr>
      <w:bookmarkStart w:name="_Toc1820347154" w:id="436429977"/>
      <w:r>
        <w:br/>
      </w:r>
      <w:r w:rsidRPr="372C435C" w:rsidR="7F70A0F6">
        <w:rPr>
          <w:rFonts w:ascii="Calibri" w:hAnsi="Calibri" w:eastAsia="Calibri" w:cs="Calibri"/>
          <w:noProof w:val="0"/>
          <w:lang w:val="en-GB"/>
        </w:rPr>
        <w:t>Risk Identification and Categories</w:t>
      </w:r>
      <w:bookmarkEnd w:id="436429977"/>
    </w:p>
    <w:p w:rsidR="7D5FEE09" w:rsidP="7D5FEE09" w:rsidRDefault="7D5FEE09" w14:paraId="5433776D" w14:textId="33739E0B">
      <w:pPr>
        <w:pStyle w:val="Normal"/>
        <w:bidi w:val="0"/>
      </w:pPr>
      <w:r w:rsidRPr="372C435C" w:rsidR="7F70A0F6">
        <w:rPr>
          <w:rFonts w:ascii="Calibri" w:hAnsi="Calibri" w:eastAsia="Calibri" w:cs="Calibri"/>
          <w:noProof w:val="0"/>
          <w:sz w:val="24"/>
          <w:szCs w:val="24"/>
          <w:lang w:val="en-GB"/>
        </w:rPr>
        <w:t xml:space="preserve">Risks for this project fall into four key areas. </w:t>
      </w:r>
      <w:r w:rsidRPr="372C435C" w:rsidR="7F70A0F6">
        <w:rPr>
          <w:rFonts w:ascii="Calibri" w:hAnsi="Calibri" w:eastAsia="Calibri" w:cs="Calibri"/>
          <w:b w:val="0"/>
          <w:bCs w:val="0"/>
          <w:noProof w:val="0"/>
          <w:sz w:val="24"/>
          <w:szCs w:val="24"/>
          <w:lang w:val="en-GB"/>
        </w:rPr>
        <w:t>Technical risks</w:t>
      </w:r>
      <w:r w:rsidRPr="372C435C" w:rsidR="7F70A0F6">
        <w:rPr>
          <w:rFonts w:ascii="Calibri" w:hAnsi="Calibri" w:eastAsia="Calibri" w:cs="Calibri"/>
          <w:b w:val="0"/>
          <w:bCs w:val="0"/>
          <w:noProof w:val="0"/>
          <w:sz w:val="24"/>
          <w:szCs w:val="24"/>
          <w:lang w:val="en-GB"/>
        </w:rPr>
        <w:t xml:space="preserve"> </w:t>
      </w:r>
      <w:r w:rsidRPr="372C435C" w:rsidR="7F70A0F6">
        <w:rPr>
          <w:rFonts w:ascii="Calibri" w:hAnsi="Calibri" w:eastAsia="Calibri" w:cs="Calibri"/>
          <w:noProof w:val="0"/>
          <w:sz w:val="24"/>
          <w:szCs w:val="24"/>
          <w:lang w:val="en-GB"/>
        </w:rPr>
        <w:t xml:space="preserve">relate to system setup, reliability, and potential software faults. </w:t>
      </w:r>
      <w:r w:rsidRPr="372C435C" w:rsidR="7F70A0F6">
        <w:rPr>
          <w:rFonts w:ascii="Calibri" w:hAnsi="Calibri" w:eastAsia="Calibri" w:cs="Calibri"/>
          <w:b w:val="0"/>
          <w:bCs w:val="0"/>
          <w:noProof w:val="0"/>
          <w:sz w:val="24"/>
          <w:szCs w:val="24"/>
          <w:lang w:val="en-GB"/>
        </w:rPr>
        <w:t>Operational risks</w:t>
      </w:r>
      <w:r w:rsidRPr="372C435C" w:rsidR="7F70A0F6">
        <w:rPr>
          <w:rFonts w:ascii="Calibri" w:hAnsi="Calibri" w:eastAsia="Calibri" w:cs="Calibri"/>
          <w:noProof w:val="0"/>
          <w:sz w:val="24"/>
          <w:szCs w:val="24"/>
          <w:lang w:val="en-GB"/>
        </w:rPr>
        <w:t xml:space="preserve"> involve staff adoption, process changes, and delays during implementation. </w:t>
      </w:r>
      <w:r w:rsidRPr="372C435C" w:rsidR="7F70A0F6">
        <w:rPr>
          <w:rFonts w:ascii="Calibri" w:hAnsi="Calibri" w:eastAsia="Calibri" w:cs="Calibri"/>
          <w:b w:val="0"/>
          <w:bCs w:val="0"/>
          <w:noProof w:val="0"/>
          <w:sz w:val="24"/>
          <w:szCs w:val="24"/>
          <w:lang w:val="en-GB"/>
        </w:rPr>
        <w:t>Data and security risks</w:t>
      </w:r>
      <w:r w:rsidRPr="372C435C" w:rsidR="7F70A0F6">
        <w:rPr>
          <w:rFonts w:ascii="Calibri" w:hAnsi="Calibri" w:eastAsia="Calibri" w:cs="Calibri"/>
          <w:noProof w:val="0"/>
          <w:sz w:val="24"/>
          <w:szCs w:val="24"/>
          <w:lang w:val="en-GB"/>
        </w:rPr>
        <w:t xml:space="preserve"> cover GDPR compliance, access control, and safeguarding client information.</w:t>
      </w:r>
    </w:p>
    <w:p w:rsidR="7D5FEE09" w:rsidP="372C435C" w:rsidRDefault="7D5FEE09" w14:paraId="1112691B" w14:textId="3FBA9045">
      <w:pPr>
        <w:pStyle w:val="Normal"/>
        <w:bidi w:val="0"/>
        <w:rPr>
          <w:rFonts w:ascii="Calibri" w:hAnsi="Calibri" w:eastAsia="Calibri" w:cs="Calibri"/>
          <w:noProof w:val="0"/>
          <w:sz w:val="24"/>
          <w:szCs w:val="24"/>
          <w:lang w:val="en-GB"/>
        </w:rPr>
      </w:pPr>
      <w:r w:rsidRPr="372C435C" w:rsidR="6F860709">
        <w:rPr>
          <w:rFonts w:ascii="Calibri" w:hAnsi="Calibri" w:eastAsia="Calibri" w:cs="Calibri"/>
          <w:b w:val="0"/>
          <w:bCs w:val="0"/>
          <w:noProof w:val="0"/>
          <w:sz w:val="24"/>
          <w:szCs w:val="24"/>
          <w:lang w:val="en-GB"/>
        </w:rPr>
        <w:t>Customer experience</w:t>
      </w:r>
      <w:r w:rsidRPr="372C435C" w:rsidR="7F70A0F6">
        <w:rPr>
          <w:rFonts w:ascii="Calibri" w:hAnsi="Calibri" w:eastAsia="Calibri" w:cs="Calibri"/>
          <w:b w:val="0"/>
          <w:bCs w:val="0"/>
          <w:noProof w:val="0"/>
          <w:sz w:val="24"/>
          <w:szCs w:val="24"/>
          <w:lang w:val="en-GB"/>
        </w:rPr>
        <w:t xml:space="preserve"> risks</w:t>
      </w:r>
      <w:r w:rsidRPr="372C435C" w:rsidR="7F70A0F6">
        <w:rPr>
          <w:rFonts w:ascii="Calibri" w:hAnsi="Calibri" w:eastAsia="Calibri" w:cs="Calibri"/>
          <w:b w:val="0"/>
          <w:bCs w:val="0"/>
          <w:noProof w:val="0"/>
          <w:sz w:val="24"/>
          <w:szCs w:val="24"/>
          <w:lang w:val="en-GB"/>
        </w:rPr>
        <w:t xml:space="preserve"> </w:t>
      </w:r>
      <w:r w:rsidRPr="372C435C" w:rsidR="7F70A0F6">
        <w:rPr>
          <w:rFonts w:ascii="Calibri" w:hAnsi="Calibri" w:eastAsia="Calibri" w:cs="Calibri"/>
          <w:noProof w:val="0"/>
          <w:sz w:val="24"/>
          <w:szCs w:val="24"/>
          <w:lang w:val="en-GB"/>
        </w:rPr>
        <w:t>include client confusion, booking errors,</w:t>
      </w:r>
      <w:r w:rsidRPr="372C435C" w:rsidR="0DDD5BAC">
        <w:rPr>
          <w:rFonts w:ascii="Calibri" w:hAnsi="Calibri" w:eastAsia="Calibri" w:cs="Calibri"/>
          <w:noProof w:val="0"/>
          <w:sz w:val="24"/>
          <w:szCs w:val="24"/>
          <w:lang w:val="en-GB"/>
        </w:rPr>
        <w:t xml:space="preserve"> feelings of a</w:t>
      </w:r>
      <w:r w:rsidRPr="372C435C" w:rsidR="7F70A0F6">
        <w:rPr>
          <w:rFonts w:ascii="Calibri" w:hAnsi="Calibri" w:eastAsia="Calibri" w:cs="Calibri"/>
          <w:noProof w:val="0"/>
          <w:sz w:val="24"/>
          <w:szCs w:val="24"/>
          <w:lang w:val="en-GB"/>
        </w:rPr>
        <w:t xml:space="preserve"> </w:t>
      </w:r>
      <w:r w:rsidRPr="372C435C" w:rsidR="7686BF1B">
        <w:rPr>
          <w:rFonts w:ascii="Calibri" w:hAnsi="Calibri" w:eastAsia="Calibri" w:cs="Calibri"/>
          <w:noProof w:val="0"/>
          <w:sz w:val="24"/>
          <w:szCs w:val="24"/>
          <w:lang w:val="en-GB"/>
        </w:rPr>
        <w:t xml:space="preserve">less personal service, </w:t>
      </w:r>
      <w:r w:rsidRPr="372C435C" w:rsidR="7F70A0F6">
        <w:rPr>
          <w:rFonts w:ascii="Calibri" w:hAnsi="Calibri" w:eastAsia="Calibri" w:cs="Calibri"/>
          <w:noProof w:val="0"/>
          <w:sz w:val="24"/>
          <w:szCs w:val="24"/>
          <w:lang w:val="en-GB"/>
        </w:rPr>
        <w:t>and reduced satisfaction during the transition. Grouping risks this way supports clearer analysis and targeted mitigation.</w:t>
      </w:r>
    </w:p>
    <w:p w:rsidR="7D5FEE09" w:rsidP="372C435C" w:rsidRDefault="7D5FEE09" w14:paraId="2B85B6C0" w14:textId="114652B2">
      <w:pPr>
        <w:pStyle w:val="Heading2"/>
        <w:bidi w:val="0"/>
        <w:rPr>
          <w:rFonts w:ascii="Calibri" w:hAnsi="Calibri" w:eastAsia="Calibri" w:cs="Calibri"/>
          <w:noProof w:val="0"/>
          <w:lang w:val="en-GB"/>
        </w:rPr>
      </w:pPr>
      <w:bookmarkStart w:name="_Toc810445731" w:id="1235579519"/>
      <w:r w:rsidRPr="372C435C" w:rsidR="51F268D5">
        <w:rPr>
          <w:rFonts w:ascii="Calibri" w:hAnsi="Calibri" w:eastAsia="Calibri" w:cs="Calibri"/>
          <w:noProof w:val="0"/>
          <w:lang w:val="en-GB"/>
        </w:rPr>
        <w:t>Conclusion</w:t>
      </w:r>
      <w:bookmarkEnd w:id="1235579519"/>
    </w:p>
    <w:p w:rsidR="7D5FEE09" w:rsidP="7D5FEE09" w:rsidRDefault="7D5FEE09" w14:paraId="16DFA535" w14:textId="78EDE175">
      <w:pPr>
        <w:pStyle w:val="Normal"/>
        <w:bidi w:val="0"/>
      </w:pPr>
      <w:r w:rsidRPr="372C435C" w:rsidR="51F268D5">
        <w:rPr>
          <w:rFonts w:ascii="Calibri" w:hAnsi="Calibri" w:eastAsia="Calibri" w:cs="Calibri"/>
          <w:noProof w:val="0"/>
          <w:sz w:val="24"/>
          <w:szCs w:val="24"/>
          <w:lang w:val="en-GB"/>
        </w:rPr>
        <w:t>By proactively identifying, analysing, and managing risks, the booking</w:t>
      </w:r>
      <w:r>
        <w:noBreakHyphen/>
      </w:r>
      <w:r w:rsidRPr="372C435C" w:rsidR="51F268D5">
        <w:rPr>
          <w:rFonts w:ascii="Calibri" w:hAnsi="Calibri" w:eastAsia="Calibri" w:cs="Calibri"/>
          <w:noProof w:val="0"/>
          <w:sz w:val="24"/>
          <w:szCs w:val="24"/>
          <w:lang w:val="en-GB"/>
        </w:rPr>
        <w:t>system project is more likely to be delivered on time, within budget, and with minimal disruption to clients. Effective risk management supports a smooth transition to digital booking and strengthens long</w:t>
      </w:r>
      <w:r>
        <w:noBreakHyphen/>
      </w:r>
      <w:r w:rsidRPr="372C435C" w:rsidR="51F268D5">
        <w:rPr>
          <w:rFonts w:ascii="Calibri" w:hAnsi="Calibri" w:eastAsia="Calibri" w:cs="Calibri"/>
          <w:noProof w:val="0"/>
          <w:sz w:val="24"/>
          <w:szCs w:val="24"/>
          <w:lang w:val="en-GB"/>
        </w:rPr>
        <w:t>term operational efficiency at Kings K9 Cuts.</w:t>
      </w:r>
    </w:p>
    <w:p w:rsidR="7D5FEE09" w:rsidP="372C435C" w:rsidRDefault="7D5FEE09" w14:paraId="1EBC5FC8" w14:textId="77E88BAD">
      <w:pPr>
        <w:pStyle w:val="Heading1"/>
        <w:bidi w:val="0"/>
        <w:rPr>
          <w:rFonts w:ascii="Calibri" w:hAnsi="Calibri" w:eastAsia="Calibri" w:cs="Calibri"/>
          <w:noProof w:val="0"/>
          <w:lang w:val="en-GB"/>
        </w:rPr>
      </w:pPr>
      <w:bookmarkStart w:name="_Toc1790291770" w:id="1638357464"/>
      <w:r w:rsidRPr="372C435C" w:rsidR="7A7F6812">
        <w:rPr>
          <w:rFonts w:ascii="Calibri" w:hAnsi="Calibri" w:eastAsia="Calibri" w:cs="Calibri"/>
          <w:noProof w:val="0"/>
          <w:lang w:val="en-GB"/>
        </w:rPr>
        <w:t>Project Closure</w:t>
      </w:r>
      <w:bookmarkEnd w:id="1638357464"/>
    </w:p>
    <w:p w:rsidR="7D5FEE09" w:rsidP="7D5FEE09" w:rsidRDefault="7D5FEE09" w14:paraId="3C9131A3" w14:textId="4F45E2CA">
      <w:pPr>
        <w:pStyle w:val="Normal"/>
        <w:bidi w:val="0"/>
      </w:pPr>
      <w:r w:rsidRPr="372C435C" w:rsidR="7A7F6812">
        <w:rPr>
          <w:rFonts w:ascii="Calibri" w:hAnsi="Calibri" w:eastAsia="Calibri" w:cs="Calibri"/>
          <w:noProof w:val="0"/>
          <w:sz w:val="24"/>
          <w:szCs w:val="24"/>
          <w:lang w:val="en-GB"/>
        </w:rPr>
        <w:t>Project closure ensures the booking</w:t>
      </w:r>
      <w:r>
        <w:noBreakHyphen/>
      </w:r>
      <w:r w:rsidRPr="372C435C" w:rsidR="7A7F6812">
        <w:rPr>
          <w:rFonts w:ascii="Calibri" w:hAnsi="Calibri" w:eastAsia="Calibri" w:cs="Calibri"/>
          <w:noProof w:val="0"/>
          <w:sz w:val="24"/>
          <w:szCs w:val="24"/>
          <w:lang w:val="en-GB"/>
        </w:rPr>
        <w:t>system project is formally completed and transitioned into day</w:t>
      </w:r>
      <w:r>
        <w:noBreakHyphen/>
      </w:r>
      <w:r w:rsidRPr="372C435C" w:rsidR="7A7F6812">
        <w:rPr>
          <w:rFonts w:ascii="Calibri" w:hAnsi="Calibri" w:eastAsia="Calibri" w:cs="Calibri"/>
          <w:noProof w:val="0"/>
          <w:sz w:val="24"/>
          <w:szCs w:val="24"/>
          <w:lang w:val="en-GB"/>
        </w:rPr>
        <w:t>to</w:t>
      </w:r>
      <w:r>
        <w:noBreakHyphen/>
      </w:r>
      <w:r w:rsidRPr="372C435C" w:rsidR="7A7F6812">
        <w:rPr>
          <w:rFonts w:ascii="Calibri" w:hAnsi="Calibri" w:eastAsia="Calibri" w:cs="Calibri"/>
          <w:noProof w:val="0"/>
          <w:sz w:val="24"/>
          <w:szCs w:val="24"/>
          <w:lang w:val="en-GB"/>
        </w:rPr>
        <w:t>day use at Kings K9 Cuts. It provides a structured end point where deliverables are confirmed, performance is reviewed, and learning is captured to support future projects.</w:t>
      </w:r>
    </w:p>
    <w:p w:rsidR="7D5FEE09" w:rsidP="372C435C" w:rsidRDefault="7D5FEE09" w14:paraId="0E8946BC" w14:textId="6C087A03">
      <w:pPr>
        <w:pStyle w:val="Heading1"/>
        <w:bidi w:val="0"/>
        <w:rPr>
          <w:rFonts w:ascii="Calibri" w:hAnsi="Calibri" w:eastAsia="Calibri" w:cs="Calibri"/>
          <w:noProof w:val="0"/>
          <w:lang w:val="en-GB"/>
        </w:rPr>
      </w:pPr>
      <w:bookmarkStart w:name="_Toc434844150" w:id="466591522"/>
      <w:r w:rsidRPr="372C435C" w:rsidR="7A7F6812">
        <w:rPr>
          <w:rFonts w:ascii="Calibri" w:hAnsi="Calibri" w:eastAsia="Calibri" w:cs="Calibri"/>
          <w:noProof w:val="0"/>
          <w:lang w:val="en-GB"/>
        </w:rPr>
        <w:t>Handover and Completion of Deliverables</w:t>
      </w:r>
      <w:bookmarkEnd w:id="466591522"/>
    </w:p>
    <w:p w:rsidR="7D5FEE09" w:rsidP="372C435C" w:rsidRDefault="7D5FEE09" w14:paraId="5593523B" w14:textId="19F8FBCE">
      <w:pPr>
        <w:bidi w:val="0"/>
        <w:spacing w:before="240" w:beforeAutospacing="off" w:after="240" w:afterAutospacing="off"/>
        <w:rPr>
          <w:rFonts w:ascii="Calibri" w:hAnsi="Calibri" w:eastAsia="Calibri" w:cs="Calibri"/>
          <w:noProof w:val="0"/>
          <w:sz w:val="24"/>
          <w:szCs w:val="24"/>
          <w:lang w:val="en-GB"/>
        </w:rPr>
      </w:pPr>
      <w:r w:rsidRPr="372C435C" w:rsidR="7A7F6812">
        <w:rPr>
          <w:rFonts w:ascii="Calibri" w:hAnsi="Calibri" w:eastAsia="Calibri" w:cs="Calibri"/>
          <w:noProof w:val="0"/>
          <w:sz w:val="24"/>
          <w:szCs w:val="24"/>
          <w:lang w:val="en-GB"/>
        </w:rPr>
        <w:t>All project deliverables will be checked against the original objectives to confirm successful completion. This includes:</w:t>
      </w:r>
    </w:p>
    <w:p w:rsidR="7D5FEE09" w:rsidP="372C435C" w:rsidRDefault="7D5FEE09" w14:paraId="0293BD50" w14:textId="26619DA2">
      <w:pPr>
        <w:pStyle w:val="ListParagraph"/>
        <w:numPr>
          <w:ilvl w:val="0"/>
          <w:numId w:val="13"/>
        </w:numPr>
        <w:bidi w:val="0"/>
        <w:spacing w:before="240" w:beforeAutospacing="off" w:after="240" w:afterAutospacing="off"/>
        <w:rPr>
          <w:rFonts w:ascii="Calibri" w:hAnsi="Calibri" w:eastAsia="Calibri" w:cs="Calibri"/>
          <w:noProof w:val="0"/>
          <w:sz w:val="24"/>
          <w:szCs w:val="24"/>
          <w:lang w:val="en-GB"/>
        </w:rPr>
      </w:pPr>
      <w:r w:rsidRPr="372C435C" w:rsidR="7A7F6812">
        <w:rPr>
          <w:rFonts w:ascii="Calibri" w:hAnsi="Calibri" w:eastAsia="Calibri" w:cs="Calibri"/>
          <w:noProof w:val="0"/>
          <w:sz w:val="24"/>
          <w:szCs w:val="24"/>
          <w:lang w:val="en-GB"/>
        </w:rPr>
        <w:t>The booking system fully configured and operational.</w:t>
      </w:r>
    </w:p>
    <w:p w:rsidR="7D5FEE09" w:rsidP="372C435C" w:rsidRDefault="7D5FEE09" w14:paraId="39634111" w14:textId="5F5CB596">
      <w:pPr>
        <w:pStyle w:val="ListParagraph"/>
        <w:numPr>
          <w:ilvl w:val="0"/>
          <w:numId w:val="13"/>
        </w:numPr>
        <w:bidi w:val="0"/>
        <w:spacing w:before="240" w:beforeAutospacing="off" w:after="240" w:afterAutospacing="off"/>
        <w:rPr>
          <w:rFonts w:ascii="Calibri" w:hAnsi="Calibri" w:eastAsia="Calibri" w:cs="Calibri"/>
          <w:noProof w:val="0"/>
          <w:sz w:val="24"/>
          <w:szCs w:val="24"/>
          <w:lang w:val="en-GB"/>
        </w:rPr>
      </w:pPr>
      <w:r w:rsidRPr="372C435C" w:rsidR="7A7F6812">
        <w:rPr>
          <w:rFonts w:ascii="Calibri" w:hAnsi="Calibri" w:eastAsia="Calibri" w:cs="Calibri"/>
          <w:noProof w:val="0"/>
          <w:sz w:val="24"/>
          <w:szCs w:val="24"/>
          <w:lang w:val="en-GB"/>
        </w:rPr>
        <w:t>Client data migrated and verified.</w:t>
      </w:r>
    </w:p>
    <w:p w:rsidR="7D5FEE09" w:rsidP="372C435C" w:rsidRDefault="7D5FEE09" w14:paraId="48B920D3" w14:textId="08104EC9">
      <w:pPr>
        <w:pStyle w:val="ListParagraph"/>
        <w:numPr>
          <w:ilvl w:val="0"/>
          <w:numId w:val="13"/>
        </w:numPr>
        <w:bidi w:val="0"/>
        <w:spacing w:before="240" w:beforeAutospacing="off" w:after="240" w:afterAutospacing="off"/>
        <w:rPr>
          <w:rFonts w:ascii="Calibri" w:hAnsi="Calibri" w:eastAsia="Calibri" w:cs="Calibri"/>
          <w:noProof w:val="0"/>
          <w:sz w:val="24"/>
          <w:szCs w:val="24"/>
          <w:lang w:val="en-GB"/>
        </w:rPr>
      </w:pPr>
      <w:r w:rsidRPr="372C435C" w:rsidR="7A7F6812">
        <w:rPr>
          <w:rFonts w:ascii="Calibri" w:hAnsi="Calibri" w:eastAsia="Calibri" w:cs="Calibri"/>
          <w:noProof w:val="0"/>
          <w:sz w:val="24"/>
          <w:szCs w:val="24"/>
          <w:lang w:val="en-GB"/>
        </w:rPr>
        <w:t>Staff trained and confident using the system.</w:t>
      </w:r>
    </w:p>
    <w:p w:rsidR="7D5FEE09" w:rsidP="372C435C" w:rsidRDefault="7D5FEE09" w14:paraId="6021645C" w14:textId="05172D24">
      <w:pPr>
        <w:pStyle w:val="ListParagraph"/>
        <w:numPr>
          <w:ilvl w:val="0"/>
          <w:numId w:val="13"/>
        </w:numPr>
        <w:bidi w:val="0"/>
        <w:spacing w:before="240" w:beforeAutospacing="off" w:after="240" w:afterAutospacing="off"/>
        <w:rPr>
          <w:rFonts w:ascii="Calibri" w:hAnsi="Calibri" w:eastAsia="Calibri" w:cs="Calibri"/>
          <w:noProof w:val="0"/>
          <w:sz w:val="24"/>
          <w:szCs w:val="24"/>
          <w:lang w:val="en-GB"/>
        </w:rPr>
      </w:pPr>
      <w:r w:rsidRPr="372C435C" w:rsidR="7A7F6812">
        <w:rPr>
          <w:rFonts w:ascii="Calibri" w:hAnsi="Calibri" w:eastAsia="Calibri" w:cs="Calibri"/>
          <w:noProof w:val="0"/>
          <w:sz w:val="24"/>
          <w:szCs w:val="24"/>
          <w:lang w:val="en-GB"/>
        </w:rPr>
        <w:t>Clear booking instructions published for clients.</w:t>
      </w:r>
    </w:p>
    <w:p w:rsidR="7D5FEE09" w:rsidP="372C435C" w:rsidRDefault="7D5FEE09" w14:paraId="76AF9DD1" w14:textId="27F7B847">
      <w:pPr>
        <w:bidi w:val="0"/>
        <w:spacing w:before="240" w:beforeAutospacing="off" w:after="240" w:afterAutospacing="off"/>
      </w:pPr>
      <w:r w:rsidRPr="372C435C" w:rsidR="7A7F6812">
        <w:rPr>
          <w:rFonts w:ascii="Calibri" w:hAnsi="Calibri" w:eastAsia="Calibri" w:cs="Calibri"/>
          <w:noProof w:val="0"/>
          <w:sz w:val="24"/>
          <w:szCs w:val="24"/>
          <w:lang w:val="en-GB"/>
        </w:rPr>
        <w:t>Once these deliverables are confirmed, ownership formally transfers from the project phase to business</w:t>
      </w:r>
      <w:r>
        <w:noBreakHyphen/>
      </w:r>
      <w:r w:rsidRPr="372C435C" w:rsidR="7A7F6812">
        <w:rPr>
          <w:rFonts w:ascii="Calibri" w:hAnsi="Calibri" w:eastAsia="Calibri" w:cs="Calibri"/>
          <w:noProof w:val="0"/>
          <w:sz w:val="24"/>
          <w:szCs w:val="24"/>
          <w:lang w:val="en-GB"/>
        </w:rPr>
        <w:t>as</w:t>
      </w:r>
      <w:r>
        <w:noBreakHyphen/>
      </w:r>
      <w:r w:rsidRPr="372C435C" w:rsidR="7A7F6812">
        <w:rPr>
          <w:rFonts w:ascii="Calibri" w:hAnsi="Calibri" w:eastAsia="Calibri" w:cs="Calibri"/>
          <w:noProof w:val="0"/>
          <w:sz w:val="24"/>
          <w:szCs w:val="24"/>
          <w:lang w:val="en-GB"/>
        </w:rPr>
        <w:t>usual operations.</w:t>
      </w:r>
    </w:p>
    <w:p w:rsidR="7D5FEE09" w:rsidP="372C435C" w:rsidRDefault="7D5FEE09" w14:paraId="34699750" w14:textId="4F426394">
      <w:pPr>
        <w:pStyle w:val="Heading1"/>
        <w:bidi w:val="0"/>
        <w:rPr>
          <w:rFonts w:ascii="Calibri" w:hAnsi="Calibri" w:eastAsia="Calibri" w:cs="Calibri"/>
          <w:noProof w:val="0"/>
          <w:lang w:val="en-GB"/>
        </w:rPr>
      </w:pPr>
      <w:bookmarkStart w:name="_Toc1324239618" w:id="1145963976"/>
      <w:r w:rsidRPr="372C435C" w:rsidR="7A7F6812">
        <w:rPr>
          <w:rFonts w:ascii="Calibri" w:hAnsi="Calibri" w:eastAsia="Calibri" w:cs="Calibri"/>
          <w:noProof w:val="0"/>
          <w:lang w:val="en-GB"/>
        </w:rPr>
        <w:t>Final Evaluation of Project Success</w:t>
      </w:r>
      <w:bookmarkEnd w:id="1145963976"/>
    </w:p>
    <w:p w:rsidR="7D5FEE09" w:rsidP="372C435C" w:rsidRDefault="7D5FEE09" w14:paraId="2B8E7A04" w14:textId="2187BA09">
      <w:pPr>
        <w:bidi w:val="0"/>
        <w:spacing w:before="240" w:beforeAutospacing="off" w:after="240" w:afterAutospacing="off"/>
      </w:pPr>
      <w:r w:rsidRPr="372C435C" w:rsidR="7207EDC0">
        <w:rPr>
          <w:rFonts w:ascii="Calibri" w:hAnsi="Calibri" w:eastAsia="Calibri" w:cs="Calibri"/>
          <w:noProof w:val="0"/>
          <w:sz w:val="24"/>
          <w:szCs w:val="24"/>
          <w:lang w:val="en-GB"/>
        </w:rPr>
        <w:t xml:space="preserve">The project will be evaluated using the criteria </w:t>
      </w:r>
      <w:r w:rsidRPr="372C435C" w:rsidR="7207EDC0">
        <w:rPr>
          <w:rFonts w:ascii="Calibri" w:hAnsi="Calibri" w:eastAsia="Calibri" w:cs="Calibri"/>
          <w:noProof w:val="0"/>
          <w:sz w:val="24"/>
          <w:szCs w:val="24"/>
          <w:lang w:val="en-GB"/>
        </w:rPr>
        <w:t>established</w:t>
      </w:r>
      <w:r w:rsidRPr="372C435C" w:rsidR="7207EDC0">
        <w:rPr>
          <w:rFonts w:ascii="Calibri" w:hAnsi="Calibri" w:eastAsia="Calibri" w:cs="Calibri"/>
          <w:noProof w:val="0"/>
          <w:sz w:val="24"/>
          <w:szCs w:val="24"/>
          <w:lang w:val="en-GB"/>
        </w:rPr>
        <w:t xml:space="preserve"> in the Monitoring </w:t>
      </w:r>
      <w:r w:rsidRPr="372C435C" w:rsidR="138B0A1F">
        <w:rPr>
          <w:rFonts w:ascii="Calibri" w:hAnsi="Calibri" w:eastAsia="Calibri" w:cs="Calibri"/>
          <w:noProof w:val="0"/>
          <w:sz w:val="24"/>
          <w:szCs w:val="24"/>
          <w:lang w:val="en-GB"/>
        </w:rPr>
        <w:t>and</w:t>
      </w:r>
      <w:r w:rsidRPr="372C435C" w:rsidR="7207EDC0">
        <w:rPr>
          <w:rFonts w:ascii="Calibri" w:hAnsi="Calibri" w:eastAsia="Calibri" w:cs="Calibri"/>
          <w:noProof w:val="0"/>
          <w:sz w:val="24"/>
          <w:szCs w:val="24"/>
          <w:lang w:val="en-GB"/>
        </w:rPr>
        <w:t xml:space="preserve"> Evaluation section. This includes:</w:t>
      </w:r>
    </w:p>
    <w:p w:rsidR="7D5FEE09" w:rsidP="372C435C" w:rsidRDefault="7D5FEE09" w14:paraId="1407AD5E" w14:textId="1E26266E">
      <w:pPr>
        <w:pStyle w:val="ListParagraph"/>
        <w:numPr>
          <w:ilvl w:val="0"/>
          <w:numId w:val="14"/>
        </w:numPr>
        <w:bidi w:val="0"/>
        <w:spacing w:before="240" w:beforeAutospacing="off" w:after="240" w:afterAutospacing="off"/>
        <w:rPr>
          <w:rFonts w:ascii="Calibri" w:hAnsi="Calibri" w:eastAsia="Calibri" w:cs="Calibri"/>
          <w:noProof w:val="0"/>
          <w:sz w:val="24"/>
          <w:szCs w:val="24"/>
          <w:lang w:val="en-GB"/>
        </w:rPr>
      </w:pPr>
      <w:r w:rsidRPr="372C435C" w:rsidR="7207EDC0">
        <w:rPr>
          <w:rFonts w:ascii="Calibri" w:hAnsi="Calibri" w:eastAsia="Calibri" w:cs="Calibri"/>
          <w:noProof w:val="0"/>
          <w:sz w:val="24"/>
          <w:szCs w:val="24"/>
          <w:lang w:val="en-GB"/>
        </w:rPr>
        <w:t>Reduction in administrative time.</w:t>
      </w:r>
    </w:p>
    <w:p w:rsidR="7D5FEE09" w:rsidP="372C435C" w:rsidRDefault="7D5FEE09" w14:paraId="0594176C" w14:textId="15320C87">
      <w:pPr>
        <w:pStyle w:val="ListParagraph"/>
        <w:numPr>
          <w:ilvl w:val="0"/>
          <w:numId w:val="14"/>
        </w:numPr>
        <w:bidi w:val="0"/>
        <w:spacing w:before="240" w:beforeAutospacing="off" w:after="240" w:afterAutospacing="off"/>
        <w:rPr>
          <w:rFonts w:ascii="Calibri" w:hAnsi="Calibri" w:eastAsia="Calibri" w:cs="Calibri"/>
          <w:noProof w:val="0"/>
          <w:sz w:val="24"/>
          <w:szCs w:val="24"/>
          <w:lang w:val="en-GB"/>
        </w:rPr>
      </w:pPr>
      <w:r w:rsidRPr="372C435C" w:rsidR="7207EDC0">
        <w:rPr>
          <w:rFonts w:ascii="Calibri" w:hAnsi="Calibri" w:eastAsia="Calibri" w:cs="Calibri"/>
          <w:noProof w:val="0"/>
          <w:sz w:val="24"/>
          <w:szCs w:val="24"/>
          <w:lang w:val="en-GB"/>
        </w:rPr>
        <w:t>Fewer booking errors.</w:t>
      </w:r>
    </w:p>
    <w:p w:rsidR="7D5FEE09" w:rsidP="372C435C" w:rsidRDefault="7D5FEE09" w14:paraId="1AA80D70" w14:textId="7D7F6F6D">
      <w:pPr>
        <w:pStyle w:val="ListParagraph"/>
        <w:numPr>
          <w:ilvl w:val="0"/>
          <w:numId w:val="14"/>
        </w:numPr>
        <w:bidi w:val="0"/>
        <w:spacing w:before="240" w:beforeAutospacing="off" w:after="240" w:afterAutospacing="off"/>
        <w:rPr>
          <w:rFonts w:ascii="Calibri" w:hAnsi="Calibri" w:eastAsia="Calibri" w:cs="Calibri"/>
          <w:noProof w:val="0"/>
          <w:sz w:val="24"/>
          <w:szCs w:val="24"/>
          <w:lang w:val="en-GB"/>
        </w:rPr>
      </w:pPr>
      <w:r w:rsidRPr="372C435C" w:rsidR="7207EDC0">
        <w:rPr>
          <w:rFonts w:ascii="Calibri" w:hAnsi="Calibri" w:eastAsia="Calibri" w:cs="Calibri"/>
          <w:noProof w:val="0"/>
          <w:sz w:val="24"/>
          <w:szCs w:val="24"/>
          <w:lang w:val="en-GB"/>
        </w:rPr>
        <w:t>Improved client satisfaction and ease of use.</w:t>
      </w:r>
    </w:p>
    <w:p w:rsidR="7D5FEE09" w:rsidP="372C435C" w:rsidRDefault="7D5FEE09" w14:paraId="5B77760F" w14:textId="25D5741F">
      <w:pPr>
        <w:pStyle w:val="ListParagraph"/>
        <w:numPr>
          <w:ilvl w:val="0"/>
          <w:numId w:val="14"/>
        </w:numPr>
        <w:bidi w:val="0"/>
        <w:spacing w:before="240" w:beforeAutospacing="off" w:after="240" w:afterAutospacing="off"/>
        <w:rPr>
          <w:rFonts w:ascii="Calibri" w:hAnsi="Calibri" w:eastAsia="Calibri" w:cs="Calibri"/>
          <w:noProof w:val="0"/>
          <w:sz w:val="24"/>
          <w:szCs w:val="24"/>
          <w:lang w:val="en-GB"/>
        </w:rPr>
      </w:pPr>
      <w:r w:rsidRPr="372C435C" w:rsidR="7207EDC0">
        <w:rPr>
          <w:rFonts w:ascii="Calibri" w:hAnsi="Calibri" w:eastAsia="Calibri" w:cs="Calibri"/>
          <w:noProof w:val="0"/>
          <w:sz w:val="24"/>
          <w:szCs w:val="24"/>
          <w:lang w:val="en-GB"/>
        </w:rPr>
        <w:t>Reliable system performance.</w:t>
      </w:r>
    </w:p>
    <w:p w:rsidR="7D5FEE09" w:rsidP="372C435C" w:rsidRDefault="7D5FEE09" w14:paraId="5B199167" w14:textId="6E46789E">
      <w:pPr>
        <w:pStyle w:val="ListParagraph"/>
        <w:numPr>
          <w:ilvl w:val="0"/>
          <w:numId w:val="14"/>
        </w:numPr>
        <w:bidi w:val="0"/>
        <w:spacing w:before="240" w:beforeAutospacing="off" w:after="240" w:afterAutospacing="off"/>
        <w:rPr>
          <w:rFonts w:ascii="Calibri" w:hAnsi="Calibri" w:eastAsia="Calibri" w:cs="Calibri"/>
          <w:noProof w:val="0"/>
          <w:sz w:val="24"/>
          <w:szCs w:val="24"/>
          <w:lang w:val="en-GB"/>
        </w:rPr>
      </w:pPr>
      <w:r w:rsidRPr="372C435C" w:rsidR="7207EDC0">
        <w:rPr>
          <w:rFonts w:ascii="Calibri" w:hAnsi="Calibri" w:eastAsia="Calibri" w:cs="Calibri"/>
          <w:noProof w:val="0"/>
          <w:sz w:val="24"/>
          <w:szCs w:val="24"/>
          <w:lang w:val="en-GB"/>
        </w:rPr>
        <w:t>Achievement of efficiency and professionalism objectives.</w:t>
      </w:r>
    </w:p>
    <w:p w:rsidR="7D5FEE09" w:rsidP="372C435C" w:rsidRDefault="7D5FEE09" w14:paraId="4772DB2B" w14:textId="53506521">
      <w:pPr>
        <w:bidi w:val="0"/>
        <w:spacing w:before="240" w:beforeAutospacing="off" w:after="240" w:afterAutospacing="off"/>
      </w:pPr>
      <w:r w:rsidRPr="372C435C" w:rsidR="7207EDC0">
        <w:rPr>
          <w:rFonts w:ascii="Calibri" w:hAnsi="Calibri" w:eastAsia="Calibri" w:cs="Calibri"/>
          <w:noProof w:val="0"/>
          <w:sz w:val="24"/>
          <w:szCs w:val="24"/>
          <w:lang w:val="en-GB"/>
        </w:rPr>
        <w:t>This evaluation determines whether the project has delivered the expected benefits and highlights any areas requiring further refinement.</w:t>
      </w:r>
    </w:p>
    <w:p w:rsidR="7D5FEE09" w:rsidP="372C435C" w:rsidRDefault="7D5FEE09" w14:paraId="58F65CF7" w14:textId="6B212DE4">
      <w:pPr>
        <w:pStyle w:val="Heading1"/>
        <w:bidi w:val="0"/>
        <w:rPr>
          <w:rFonts w:ascii="Calibri" w:hAnsi="Calibri" w:eastAsia="Calibri" w:cs="Calibri"/>
          <w:noProof w:val="0"/>
          <w:lang w:val="en-GB"/>
        </w:rPr>
      </w:pPr>
      <w:bookmarkStart w:name="_Toc1949374403" w:id="339294625"/>
      <w:r w:rsidRPr="372C435C" w:rsidR="4DC9FB8F">
        <w:rPr>
          <w:rFonts w:ascii="Calibri" w:hAnsi="Calibri" w:eastAsia="Calibri" w:cs="Calibri"/>
          <w:noProof w:val="0"/>
          <w:lang w:val="en-GB"/>
        </w:rPr>
        <w:t>Lessons Learned</w:t>
      </w:r>
      <w:bookmarkEnd w:id="339294625"/>
    </w:p>
    <w:p w:rsidR="7D5FEE09" w:rsidP="372C435C" w:rsidRDefault="7D5FEE09" w14:paraId="22860779" w14:textId="7F0AB8AD">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372C435C" w:rsidR="4DC9FB8F">
        <w:rPr>
          <w:rFonts w:ascii="Calibri" w:hAnsi="Calibri" w:eastAsia="Calibri" w:cs="Calibri"/>
          <w:noProof w:val="0"/>
          <w:sz w:val="24"/>
          <w:szCs w:val="24"/>
          <w:lang w:val="en-GB"/>
        </w:rPr>
        <w:t xml:space="preserve">Capturing lessons learned ensures future projects </w:t>
      </w:r>
      <w:r w:rsidRPr="372C435C" w:rsidR="4DC9FB8F">
        <w:rPr>
          <w:rFonts w:ascii="Calibri" w:hAnsi="Calibri" w:eastAsia="Calibri" w:cs="Calibri"/>
          <w:noProof w:val="0"/>
          <w:sz w:val="24"/>
          <w:szCs w:val="24"/>
          <w:lang w:val="en-GB"/>
        </w:rPr>
        <w:t>benefit</w:t>
      </w:r>
      <w:r w:rsidRPr="372C435C" w:rsidR="4DC9FB8F">
        <w:rPr>
          <w:rFonts w:ascii="Calibri" w:hAnsi="Calibri" w:eastAsia="Calibri" w:cs="Calibri"/>
          <w:noProof w:val="0"/>
          <w:sz w:val="24"/>
          <w:szCs w:val="24"/>
          <w:lang w:val="en-GB"/>
        </w:rPr>
        <w:t xml:space="preserve"> from this experience. Key reflections </w:t>
      </w:r>
      <w:r w:rsidRPr="372C435C" w:rsidR="7B66945E">
        <w:rPr>
          <w:rFonts w:ascii="Calibri" w:hAnsi="Calibri" w:eastAsia="Calibri" w:cs="Calibri"/>
          <w:noProof w:val="0"/>
          <w:sz w:val="24"/>
          <w:szCs w:val="24"/>
          <w:lang w:val="en-GB"/>
        </w:rPr>
        <w:t xml:space="preserve">are likely to </w:t>
      </w:r>
      <w:r w:rsidRPr="372C435C" w:rsidR="4DC9FB8F">
        <w:rPr>
          <w:rFonts w:ascii="Calibri" w:hAnsi="Calibri" w:eastAsia="Calibri" w:cs="Calibri"/>
          <w:noProof w:val="0"/>
          <w:sz w:val="24"/>
          <w:szCs w:val="24"/>
          <w:lang w:val="en-GB"/>
        </w:rPr>
        <w:t>include:</w:t>
      </w:r>
    </w:p>
    <w:p w:rsidR="7D5FEE09" w:rsidP="372C435C" w:rsidRDefault="7D5FEE09" w14:paraId="76C9BB35" w14:textId="4EAA8A6A">
      <w:pPr>
        <w:pStyle w:val="ListParagraph"/>
        <w:numPr>
          <w:ilvl w:val="0"/>
          <w:numId w:val="15"/>
        </w:numPr>
        <w:bidi w:val="0"/>
        <w:spacing w:before="240" w:beforeAutospacing="off" w:after="240" w:afterAutospacing="off"/>
        <w:rPr>
          <w:rFonts w:ascii="Calibri" w:hAnsi="Calibri" w:eastAsia="Calibri" w:cs="Calibri"/>
          <w:noProof w:val="0"/>
          <w:sz w:val="24"/>
          <w:szCs w:val="24"/>
          <w:lang w:val="en-GB"/>
        </w:rPr>
      </w:pPr>
      <w:r w:rsidRPr="372C435C" w:rsidR="4DC9FB8F">
        <w:rPr>
          <w:rFonts w:ascii="Calibri" w:hAnsi="Calibri" w:eastAsia="Calibri" w:cs="Calibri"/>
          <w:noProof w:val="0"/>
          <w:sz w:val="24"/>
          <w:szCs w:val="24"/>
          <w:lang w:val="en-GB"/>
        </w:rPr>
        <w:t>The value of early testing and phased rollout.</w:t>
      </w:r>
    </w:p>
    <w:p w:rsidR="7D5FEE09" w:rsidP="372C435C" w:rsidRDefault="7D5FEE09" w14:paraId="28076ABD" w14:textId="4C82380B">
      <w:pPr>
        <w:pStyle w:val="ListParagraph"/>
        <w:numPr>
          <w:ilvl w:val="0"/>
          <w:numId w:val="15"/>
        </w:numPr>
        <w:bidi w:val="0"/>
        <w:spacing w:before="240" w:beforeAutospacing="off" w:after="240" w:afterAutospacing="off"/>
        <w:rPr>
          <w:rFonts w:ascii="Calibri" w:hAnsi="Calibri" w:eastAsia="Calibri" w:cs="Calibri"/>
          <w:noProof w:val="0"/>
          <w:sz w:val="24"/>
          <w:szCs w:val="24"/>
          <w:lang w:val="en-GB"/>
        </w:rPr>
      </w:pPr>
      <w:r w:rsidRPr="372C435C" w:rsidR="4DC9FB8F">
        <w:rPr>
          <w:rFonts w:ascii="Calibri" w:hAnsi="Calibri" w:eastAsia="Calibri" w:cs="Calibri"/>
          <w:noProof w:val="0"/>
          <w:sz w:val="24"/>
          <w:szCs w:val="24"/>
          <w:lang w:val="en-GB"/>
        </w:rPr>
        <w:t>The importance of clear client communication during change.</w:t>
      </w:r>
    </w:p>
    <w:p w:rsidR="7D5FEE09" w:rsidP="372C435C" w:rsidRDefault="7D5FEE09" w14:paraId="13E8B685" w14:textId="070F881E">
      <w:pPr>
        <w:pStyle w:val="ListParagraph"/>
        <w:numPr>
          <w:ilvl w:val="0"/>
          <w:numId w:val="15"/>
        </w:numPr>
        <w:bidi w:val="0"/>
        <w:spacing w:before="240" w:beforeAutospacing="off" w:after="240" w:afterAutospacing="off"/>
        <w:rPr>
          <w:rFonts w:ascii="Calibri" w:hAnsi="Calibri" w:eastAsia="Calibri" w:cs="Calibri"/>
          <w:noProof w:val="0"/>
          <w:sz w:val="24"/>
          <w:szCs w:val="24"/>
          <w:lang w:val="en-GB"/>
        </w:rPr>
      </w:pPr>
      <w:r w:rsidRPr="372C435C" w:rsidR="4DC9FB8F">
        <w:rPr>
          <w:rFonts w:ascii="Calibri" w:hAnsi="Calibri" w:eastAsia="Calibri" w:cs="Calibri"/>
          <w:noProof w:val="0"/>
          <w:sz w:val="24"/>
          <w:szCs w:val="24"/>
          <w:lang w:val="en-GB"/>
        </w:rPr>
        <w:t>The effectiveness of structured planning tools such as the WBS and Gantt chart.</w:t>
      </w:r>
    </w:p>
    <w:p w:rsidR="7D5FEE09" w:rsidP="372C435C" w:rsidRDefault="7D5FEE09" w14:paraId="24A3FE99" w14:textId="2CE4B775">
      <w:pPr>
        <w:pStyle w:val="ListParagraph"/>
        <w:numPr>
          <w:ilvl w:val="0"/>
          <w:numId w:val="15"/>
        </w:numPr>
        <w:bidi w:val="0"/>
        <w:spacing w:before="240" w:beforeAutospacing="off" w:after="240" w:afterAutospacing="off"/>
        <w:rPr>
          <w:rFonts w:ascii="Calibri" w:hAnsi="Calibri" w:eastAsia="Calibri" w:cs="Calibri"/>
          <w:noProof w:val="0"/>
          <w:sz w:val="24"/>
          <w:szCs w:val="24"/>
          <w:lang w:val="en-GB"/>
        </w:rPr>
      </w:pPr>
      <w:r w:rsidRPr="372C435C" w:rsidR="4DC9FB8F">
        <w:rPr>
          <w:rFonts w:ascii="Calibri" w:hAnsi="Calibri" w:eastAsia="Calibri" w:cs="Calibri"/>
          <w:noProof w:val="0"/>
          <w:sz w:val="24"/>
          <w:szCs w:val="24"/>
          <w:lang w:val="en-GB"/>
        </w:rPr>
        <w:t>Any challenges faced during data migration or training.</w:t>
      </w:r>
    </w:p>
    <w:p w:rsidR="7D5FEE09" w:rsidP="372C435C" w:rsidRDefault="7D5FEE09" w14:paraId="564104D8" w14:textId="1009F07A">
      <w:pPr>
        <w:bidi w:val="0"/>
        <w:spacing w:before="240" w:beforeAutospacing="off" w:after="240" w:afterAutospacing="off"/>
      </w:pPr>
      <w:r w:rsidRPr="372C435C" w:rsidR="4DC9FB8F">
        <w:rPr>
          <w:rFonts w:ascii="Calibri" w:hAnsi="Calibri" w:eastAsia="Calibri" w:cs="Calibri"/>
          <w:noProof w:val="0"/>
          <w:sz w:val="24"/>
          <w:szCs w:val="24"/>
          <w:lang w:val="en-GB"/>
        </w:rPr>
        <w:t>These insights support continuous improvement and strengthen future project delivery at Kings K9 Cuts.</w:t>
      </w:r>
    </w:p>
    <w:p w:rsidR="7D5FEE09" w:rsidP="372C435C" w:rsidRDefault="7D5FEE09" w14:paraId="67B292A3" w14:textId="3F1D9EA6">
      <w:pPr>
        <w:pStyle w:val="Heading1"/>
        <w:bidi w:val="0"/>
        <w:rPr>
          <w:rFonts w:ascii="Calibri" w:hAnsi="Calibri" w:eastAsia="Calibri" w:cs="Calibri"/>
          <w:noProof w:val="0"/>
          <w:lang w:val="en-GB"/>
        </w:rPr>
      </w:pPr>
      <w:bookmarkStart w:name="_Toc1189236993" w:id="1657298307"/>
      <w:r w:rsidRPr="372C435C" w:rsidR="4DC9FB8F">
        <w:rPr>
          <w:rFonts w:ascii="Calibri" w:hAnsi="Calibri" w:eastAsia="Calibri" w:cs="Calibri"/>
          <w:noProof w:val="0"/>
          <w:lang w:val="en-GB"/>
        </w:rPr>
        <w:t>Post Implementation Review</w:t>
      </w:r>
      <w:bookmarkEnd w:id="1657298307"/>
    </w:p>
    <w:p w:rsidR="7D5FEE09" w:rsidP="372C435C" w:rsidRDefault="7D5FEE09" w14:paraId="4A1A63DD" w14:textId="6F22B8EE">
      <w:pPr>
        <w:bidi w:val="0"/>
        <w:spacing w:before="240" w:beforeAutospacing="off" w:after="240" w:afterAutospacing="off"/>
      </w:pPr>
      <w:r w:rsidRPr="372C435C" w:rsidR="4DC9FB8F">
        <w:rPr>
          <w:rFonts w:ascii="Calibri" w:hAnsi="Calibri" w:eastAsia="Calibri" w:cs="Calibri"/>
          <w:noProof w:val="0"/>
          <w:sz w:val="24"/>
          <w:szCs w:val="24"/>
          <w:lang w:val="en-GB"/>
        </w:rPr>
        <w:t>A formal review will take place three months after launch to assess long</w:t>
      </w:r>
      <w:r>
        <w:noBreakHyphen/>
      </w:r>
      <w:r w:rsidRPr="372C435C" w:rsidR="4DC9FB8F">
        <w:rPr>
          <w:rFonts w:ascii="Calibri" w:hAnsi="Calibri" w:eastAsia="Calibri" w:cs="Calibri"/>
          <w:noProof w:val="0"/>
          <w:sz w:val="24"/>
          <w:szCs w:val="24"/>
          <w:lang w:val="en-GB"/>
        </w:rPr>
        <w:t>term performance. This includes analysing booking trends, client feedback, system reliability, and whether further adjustments or upgrades are needed. This review ensures the system continues to meet business needs and supports ongoing operational efficiency.</w:t>
      </w:r>
    </w:p>
    <w:p w:rsidR="7D5FEE09" w:rsidP="372C435C" w:rsidRDefault="7D5FEE09" w14:paraId="616D4554" w14:textId="6980D905">
      <w:pPr>
        <w:pStyle w:val="Heading1"/>
        <w:bidi w:val="0"/>
        <w:rPr>
          <w:rFonts w:ascii="Calibri" w:hAnsi="Calibri" w:eastAsia="Calibri" w:cs="Calibri"/>
          <w:noProof w:val="0"/>
          <w:lang w:val="en-GB"/>
        </w:rPr>
      </w:pPr>
      <w:bookmarkStart w:name="_Toc481001602" w:id="24971327"/>
      <w:r w:rsidRPr="372C435C" w:rsidR="4DC9FB8F">
        <w:rPr>
          <w:rFonts w:ascii="Calibri" w:hAnsi="Calibri" w:eastAsia="Calibri" w:cs="Calibri"/>
          <w:noProof w:val="0"/>
          <w:lang w:val="en-GB"/>
        </w:rPr>
        <w:t>Closure Confirmation</w:t>
      </w:r>
      <w:bookmarkEnd w:id="24971327"/>
    </w:p>
    <w:p w:rsidR="7D5FEE09" w:rsidP="7D5FEE09" w:rsidRDefault="7D5FEE09" w14:paraId="08555319" w14:textId="45E57696">
      <w:pPr>
        <w:pStyle w:val="Normal"/>
        <w:bidi w:val="0"/>
      </w:pPr>
      <w:r w:rsidRPr="372C435C" w:rsidR="4DC9FB8F">
        <w:rPr>
          <w:rFonts w:ascii="Calibri" w:hAnsi="Calibri" w:eastAsia="Calibri" w:cs="Calibri"/>
          <w:noProof w:val="0"/>
          <w:sz w:val="24"/>
          <w:szCs w:val="24"/>
          <w:lang w:val="en-GB"/>
        </w:rPr>
        <w:t>Once evaluation and handover are complete, the project will be formally closed. Documentation will be archived, outstanding actions recorded, and the business will move fully into operational use of the new booking system.</w:t>
      </w:r>
    </w:p>
    <w:p w:rsidR="7D5FEE09" w:rsidP="372C435C" w:rsidRDefault="7D5FEE09" w14:paraId="2323E060" w14:textId="6EB14D5F">
      <w:pPr>
        <w:pStyle w:val="Heading1"/>
        <w:bidi w:val="0"/>
        <w:rPr>
          <w:rFonts w:ascii="Calibri" w:hAnsi="Calibri" w:eastAsia="Calibri" w:cs="Calibri"/>
          <w:noProof w:val="0"/>
          <w:lang w:val="en-GB"/>
        </w:rPr>
      </w:pPr>
      <w:bookmarkStart w:name="_Toc570076365" w:id="1097427709"/>
      <w:r w:rsidRPr="372C435C" w:rsidR="4DC9FB8F">
        <w:rPr>
          <w:rFonts w:ascii="Calibri" w:hAnsi="Calibri" w:eastAsia="Calibri" w:cs="Calibri"/>
          <w:noProof w:val="0"/>
          <w:lang w:val="en-GB"/>
        </w:rPr>
        <w:t>Self-Audit</w:t>
      </w:r>
      <w:bookmarkEnd w:id="1097427709"/>
    </w:p>
    <w:p w:rsidR="7D5FEE09" w:rsidP="372C435C" w:rsidRDefault="7D5FEE09" w14:paraId="753D911E" w14:textId="6CE20D49">
      <w:pPr>
        <w:bidi w:val="0"/>
        <w:spacing w:before="240" w:beforeAutospacing="off" w:after="240" w:afterAutospacing="off"/>
        <w:rPr>
          <w:rFonts w:ascii="Calibri" w:hAnsi="Calibri" w:eastAsia="Calibri" w:cs="Calibri"/>
          <w:noProof w:val="0"/>
          <w:sz w:val="24"/>
          <w:szCs w:val="24"/>
          <w:lang w:val="en-GB"/>
        </w:rPr>
      </w:pPr>
      <w:r w:rsidRPr="372C435C" w:rsidR="0FA5D6C9">
        <w:rPr>
          <w:rFonts w:ascii="Calibri" w:hAnsi="Calibri" w:eastAsia="Calibri" w:cs="Calibri"/>
          <w:noProof w:val="0"/>
          <w:sz w:val="24"/>
          <w:szCs w:val="24"/>
          <w:lang w:val="en-GB"/>
        </w:rPr>
        <w:t xml:space="preserve">The </w:t>
      </w:r>
      <w:r w:rsidRPr="372C435C" w:rsidR="7DB86E4B">
        <w:rPr>
          <w:rFonts w:ascii="Calibri" w:hAnsi="Calibri" w:eastAsia="Calibri" w:cs="Calibri"/>
          <w:noProof w:val="0"/>
          <w:sz w:val="24"/>
          <w:szCs w:val="24"/>
          <w:lang w:val="en-GB"/>
        </w:rPr>
        <w:t>self-audit</w:t>
      </w:r>
      <w:r w:rsidRPr="372C435C" w:rsidR="0FA5D6C9">
        <w:rPr>
          <w:rFonts w:ascii="Calibri" w:hAnsi="Calibri" w:eastAsia="Calibri" w:cs="Calibri"/>
          <w:noProof w:val="0"/>
          <w:sz w:val="24"/>
          <w:szCs w:val="24"/>
          <w:lang w:val="en-GB"/>
        </w:rPr>
        <w:t xml:space="preserve"> reflects briefly on my performance as project manager during the </w:t>
      </w:r>
      <w:r w:rsidRPr="372C435C" w:rsidR="332FDFCF">
        <w:rPr>
          <w:rFonts w:ascii="Calibri" w:hAnsi="Calibri" w:eastAsia="Calibri" w:cs="Calibri"/>
          <w:noProof w:val="0"/>
          <w:sz w:val="24"/>
          <w:szCs w:val="24"/>
          <w:lang w:val="en-GB"/>
        </w:rPr>
        <w:t>booking system</w:t>
      </w:r>
      <w:r w:rsidRPr="372C435C" w:rsidR="0FA5D6C9">
        <w:rPr>
          <w:rFonts w:ascii="Calibri" w:hAnsi="Calibri" w:eastAsia="Calibri" w:cs="Calibri"/>
          <w:noProof w:val="0"/>
          <w:sz w:val="24"/>
          <w:szCs w:val="24"/>
          <w:lang w:val="en-GB"/>
        </w:rPr>
        <w:t xml:space="preserve"> project. I </w:t>
      </w:r>
      <w:r w:rsidRPr="372C435C" w:rsidR="0FA5D6C9">
        <w:rPr>
          <w:rFonts w:ascii="Calibri" w:hAnsi="Calibri" w:eastAsia="Calibri" w:cs="Calibri"/>
          <w:noProof w:val="0"/>
          <w:sz w:val="24"/>
          <w:szCs w:val="24"/>
          <w:lang w:val="en-GB"/>
        </w:rPr>
        <w:t>demonstrated</w:t>
      </w:r>
      <w:r w:rsidRPr="372C435C" w:rsidR="0FA5D6C9">
        <w:rPr>
          <w:rFonts w:ascii="Calibri" w:hAnsi="Calibri" w:eastAsia="Calibri" w:cs="Calibri"/>
          <w:noProof w:val="0"/>
          <w:sz w:val="24"/>
          <w:szCs w:val="24"/>
          <w:lang w:val="en-GB"/>
        </w:rPr>
        <w:t xml:space="preserve"> strong organisation </w:t>
      </w:r>
      <w:r w:rsidRPr="372C435C" w:rsidR="14D4799C">
        <w:rPr>
          <w:rFonts w:ascii="Calibri" w:hAnsi="Calibri" w:eastAsia="Calibri" w:cs="Calibri"/>
          <w:noProof w:val="0"/>
          <w:sz w:val="24"/>
          <w:szCs w:val="24"/>
          <w:lang w:val="en-GB"/>
        </w:rPr>
        <w:t>using</w:t>
      </w:r>
      <w:r w:rsidRPr="372C435C" w:rsidR="0FA5D6C9">
        <w:rPr>
          <w:rFonts w:ascii="Calibri" w:hAnsi="Calibri" w:eastAsia="Calibri" w:cs="Calibri"/>
          <w:noProof w:val="0"/>
          <w:sz w:val="24"/>
          <w:szCs w:val="24"/>
          <w:lang w:val="en-GB"/>
        </w:rPr>
        <w:t xml:space="preserve"> structured tools such as the WBS, Gantt chart, and risk register, which helped </w:t>
      </w:r>
      <w:r w:rsidRPr="372C435C" w:rsidR="0FA5D6C9">
        <w:rPr>
          <w:rFonts w:ascii="Calibri" w:hAnsi="Calibri" w:eastAsia="Calibri" w:cs="Calibri"/>
          <w:noProof w:val="0"/>
          <w:sz w:val="24"/>
          <w:szCs w:val="24"/>
          <w:lang w:val="en-GB"/>
        </w:rPr>
        <w:t>maintain</w:t>
      </w:r>
      <w:r w:rsidRPr="372C435C" w:rsidR="0FA5D6C9">
        <w:rPr>
          <w:rFonts w:ascii="Calibri" w:hAnsi="Calibri" w:eastAsia="Calibri" w:cs="Calibri"/>
          <w:noProof w:val="0"/>
          <w:sz w:val="24"/>
          <w:szCs w:val="24"/>
          <w:lang w:val="en-GB"/>
        </w:rPr>
        <w:t xml:space="preserve"> clarity and control over tasks. Communication with clients was effective, particularly during the transition to the new system, and </w:t>
      </w:r>
      <w:r w:rsidRPr="372C435C" w:rsidR="0FA5D6C9">
        <w:rPr>
          <w:rFonts w:ascii="Calibri" w:hAnsi="Calibri" w:eastAsia="Calibri" w:cs="Calibri"/>
          <w:noProof w:val="0"/>
          <w:sz w:val="24"/>
          <w:szCs w:val="24"/>
          <w:lang w:val="en-GB"/>
        </w:rPr>
        <w:t>problem</w:t>
      </w:r>
      <w:r>
        <w:noBreakHyphen/>
      </w:r>
      <w:r w:rsidRPr="372C435C" w:rsidR="0FA5D6C9">
        <w:rPr>
          <w:rFonts w:ascii="Calibri" w:hAnsi="Calibri" w:eastAsia="Calibri" w:cs="Calibri"/>
          <w:noProof w:val="0"/>
          <w:sz w:val="24"/>
          <w:szCs w:val="24"/>
          <w:lang w:val="en-GB"/>
        </w:rPr>
        <w:t>solving</w:t>
      </w:r>
      <w:r w:rsidRPr="372C435C" w:rsidR="0FA5D6C9">
        <w:rPr>
          <w:rFonts w:ascii="Calibri" w:hAnsi="Calibri" w:eastAsia="Calibri" w:cs="Calibri"/>
          <w:noProof w:val="0"/>
          <w:sz w:val="24"/>
          <w:szCs w:val="24"/>
          <w:lang w:val="en-GB"/>
        </w:rPr>
        <w:t xml:space="preserve"> skills supported smooth progress when technical or operational issues arose.</w:t>
      </w:r>
    </w:p>
    <w:p w:rsidR="7D5FEE09" w:rsidP="372C435C" w:rsidRDefault="7D5FEE09" w14:paraId="1656ECF3" w14:textId="34269DA5">
      <w:pPr>
        <w:bidi w:val="0"/>
        <w:spacing w:before="240" w:beforeAutospacing="off" w:after="240" w:afterAutospacing="off"/>
      </w:pPr>
      <w:r w:rsidRPr="372C435C" w:rsidR="0FA5D6C9">
        <w:rPr>
          <w:rFonts w:ascii="Calibri" w:hAnsi="Calibri" w:eastAsia="Calibri" w:cs="Calibri"/>
          <w:noProof w:val="0"/>
          <w:sz w:val="24"/>
          <w:szCs w:val="24"/>
          <w:lang w:val="en-GB"/>
        </w:rPr>
        <w:t>Key challenges included balancing project work with daily grooming operations and developing confidence with digital configuration tasks. These areas highlight the need for improved time management and further development of technical skills. Overall, the project strengthened my understanding of project</w:t>
      </w:r>
      <w:r>
        <w:noBreakHyphen/>
      </w:r>
      <w:r w:rsidRPr="372C435C" w:rsidR="0FA5D6C9">
        <w:rPr>
          <w:rFonts w:ascii="Calibri" w:hAnsi="Calibri" w:eastAsia="Calibri" w:cs="Calibri"/>
          <w:noProof w:val="0"/>
          <w:sz w:val="24"/>
          <w:szCs w:val="24"/>
          <w:lang w:val="en-GB"/>
        </w:rPr>
        <w:t>management principles and provided valuable learning that will support future improvements in both operational and project</w:t>
      </w:r>
      <w:r>
        <w:noBreakHyphen/>
      </w:r>
      <w:r w:rsidRPr="372C435C" w:rsidR="0FA5D6C9">
        <w:rPr>
          <w:rFonts w:ascii="Calibri" w:hAnsi="Calibri" w:eastAsia="Calibri" w:cs="Calibri"/>
          <w:noProof w:val="0"/>
          <w:sz w:val="24"/>
          <w:szCs w:val="24"/>
          <w:lang w:val="en-GB"/>
        </w:rPr>
        <w:t>based work.</w:t>
      </w:r>
    </w:p>
    <w:p w:rsidR="7D5FEE09" w:rsidP="372C435C" w:rsidRDefault="7D5FEE09" w14:paraId="31BAE9B7" w14:textId="15021F66">
      <w:pPr>
        <w:pStyle w:val="Heading1"/>
        <w:bidi w:val="0"/>
        <w:rPr>
          <w:rFonts w:ascii="Calibri" w:hAnsi="Calibri" w:eastAsia="Calibri" w:cs="Calibri"/>
          <w:noProof w:val="0"/>
          <w:lang w:val="en-GB"/>
        </w:rPr>
      </w:pPr>
    </w:p>
    <w:p w:rsidR="7D5FEE09" w:rsidP="372C435C" w:rsidRDefault="7D5FEE09" w14:paraId="35EA4E29" w14:textId="295AC188">
      <w:pPr>
        <w:bidi w:val="0"/>
      </w:pPr>
      <w:r>
        <w:br w:type="page"/>
      </w:r>
    </w:p>
    <w:p w:rsidR="7D5FEE09" w:rsidP="372C435C" w:rsidRDefault="7D5FEE09" w14:paraId="2F495F63" w14:textId="724ACD2E">
      <w:pPr>
        <w:pStyle w:val="Heading1"/>
        <w:bidi w:val="0"/>
        <w:rPr>
          <w:rFonts w:ascii="Calibri" w:hAnsi="Calibri" w:eastAsia="Calibri" w:cs="Calibri"/>
          <w:noProof w:val="0"/>
          <w:lang w:val="en-GB"/>
        </w:rPr>
      </w:pPr>
      <w:bookmarkStart w:name="_Toc1032819208" w:id="2025175307"/>
      <w:r w:rsidRPr="372C435C" w:rsidR="3BF0FB2F">
        <w:rPr>
          <w:rFonts w:ascii="Calibri" w:hAnsi="Calibri" w:eastAsia="Calibri" w:cs="Calibri"/>
          <w:noProof w:val="0"/>
          <w:lang w:val="en-GB"/>
        </w:rPr>
        <w:t>Personal Development Plan</w:t>
      </w:r>
      <w:bookmarkEnd w:id="2025175307"/>
    </w:p>
    <w:p w:rsidR="7D5FEE09" w:rsidP="372C435C" w:rsidRDefault="7D5FEE09" w14:paraId="0F77161B" w14:textId="005E7C17">
      <w:pPr>
        <w:bidi w:val="0"/>
        <w:spacing w:before="240" w:beforeAutospacing="off" w:after="240" w:afterAutospacing="off"/>
        <w:rPr>
          <w:rFonts w:ascii="Calibri" w:hAnsi="Calibri" w:eastAsia="Calibri" w:cs="Calibri"/>
          <w:noProof w:val="0"/>
          <w:sz w:val="24"/>
          <w:szCs w:val="24"/>
          <w:lang w:val="en-GB"/>
        </w:rPr>
      </w:pPr>
      <w:r w:rsidRPr="372C435C" w:rsidR="3BF0FB2F">
        <w:rPr>
          <w:rFonts w:ascii="Calibri" w:hAnsi="Calibri" w:eastAsia="Calibri" w:cs="Calibri"/>
          <w:noProof w:val="0"/>
          <w:sz w:val="24"/>
          <w:szCs w:val="24"/>
          <w:lang w:val="en-GB"/>
        </w:rPr>
        <w:t>This PDP outlines the key skills I aim to develop following the booking</w:t>
      </w:r>
      <w:r>
        <w:noBreakHyphen/>
      </w:r>
      <w:r w:rsidRPr="372C435C" w:rsidR="3BF0FB2F">
        <w:rPr>
          <w:rFonts w:ascii="Calibri" w:hAnsi="Calibri" w:eastAsia="Calibri" w:cs="Calibri"/>
          <w:noProof w:val="0"/>
          <w:sz w:val="24"/>
          <w:szCs w:val="24"/>
          <w:lang w:val="en-GB"/>
        </w:rPr>
        <w:t>system project. The main focus areas are digital confidence, time management, project</w:t>
      </w:r>
      <w:r>
        <w:noBreakHyphen/>
      </w:r>
      <w:r w:rsidRPr="372C435C" w:rsidR="3BF0FB2F">
        <w:rPr>
          <w:rFonts w:ascii="Calibri" w:hAnsi="Calibri" w:eastAsia="Calibri" w:cs="Calibri"/>
          <w:noProof w:val="0"/>
          <w:sz w:val="24"/>
          <w:szCs w:val="24"/>
          <w:lang w:val="en-GB"/>
        </w:rPr>
        <w:t>management capability, and communication during change.</w:t>
      </w:r>
    </w:p>
    <w:tbl>
      <w:tblPr>
        <w:tblStyle w:val="TableGrid"/>
        <w:bidiVisual w:val="0"/>
        <w:tblW w:w="0" w:type="auto"/>
        <w:tblLook w:val="06A0" w:firstRow="1" w:lastRow="0" w:firstColumn="1" w:lastColumn="0" w:noHBand="1" w:noVBand="1"/>
      </w:tblPr>
      <w:tblGrid>
        <w:gridCol w:w="3765"/>
        <w:gridCol w:w="2245"/>
        <w:gridCol w:w="3005"/>
      </w:tblGrid>
      <w:tr w:rsidR="372C435C" w:rsidTr="372C435C" w14:paraId="274A4FDE">
        <w:trPr>
          <w:trHeight w:val="300"/>
        </w:trPr>
        <w:tc>
          <w:tcPr>
            <w:tcW w:w="3765" w:type="dxa"/>
            <w:tcMar/>
          </w:tcPr>
          <w:p w:rsidR="2A155C8F" w:rsidP="372C435C" w:rsidRDefault="2A155C8F" w14:paraId="1E140F31" w14:textId="60ADBD76">
            <w:pPr>
              <w:pStyle w:val="Normal"/>
              <w:bidi w:val="0"/>
              <w:rPr>
                <w:rFonts w:ascii="Calibri" w:hAnsi="Calibri" w:eastAsia="Calibri" w:cs="Calibri"/>
                <w:b w:val="1"/>
                <w:bCs w:val="1"/>
                <w:noProof w:val="0"/>
                <w:sz w:val="24"/>
                <w:szCs w:val="24"/>
                <w:lang w:val="en-GB"/>
              </w:rPr>
            </w:pPr>
            <w:r w:rsidRPr="372C435C" w:rsidR="2A155C8F">
              <w:rPr>
                <w:rFonts w:ascii="Calibri" w:hAnsi="Calibri" w:eastAsia="Calibri" w:cs="Calibri"/>
                <w:b w:val="1"/>
                <w:bCs w:val="1"/>
                <w:noProof w:val="0"/>
                <w:sz w:val="24"/>
                <w:szCs w:val="24"/>
                <w:lang w:val="en-GB"/>
              </w:rPr>
              <w:t>Development Area</w:t>
            </w:r>
          </w:p>
        </w:tc>
        <w:tc>
          <w:tcPr>
            <w:tcW w:w="2245" w:type="dxa"/>
            <w:tcMar/>
          </w:tcPr>
          <w:p w:rsidR="2A155C8F" w:rsidP="372C435C" w:rsidRDefault="2A155C8F" w14:paraId="32A75430" w14:textId="5A75D28A">
            <w:pPr>
              <w:pStyle w:val="Normal"/>
              <w:bidi w:val="0"/>
              <w:rPr>
                <w:rFonts w:ascii="Calibri" w:hAnsi="Calibri" w:eastAsia="Calibri" w:cs="Calibri"/>
                <w:b w:val="1"/>
                <w:bCs w:val="1"/>
                <w:noProof w:val="0"/>
                <w:sz w:val="24"/>
                <w:szCs w:val="24"/>
                <w:lang w:val="en-GB"/>
              </w:rPr>
            </w:pPr>
            <w:r w:rsidRPr="372C435C" w:rsidR="2A155C8F">
              <w:rPr>
                <w:rFonts w:ascii="Calibri" w:hAnsi="Calibri" w:eastAsia="Calibri" w:cs="Calibri"/>
                <w:b w:val="1"/>
                <w:bCs w:val="1"/>
                <w:noProof w:val="0"/>
                <w:sz w:val="24"/>
                <w:szCs w:val="24"/>
                <w:lang w:val="en-GB"/>
              </w:rPr>
              <w:t>Actions</w:t>
            </w:r>
          </w:p>
        </w:tc>
        <w:tc>
          <w:tcPr>
            <w:tcW w:w="3005" w:type="dxa"/>
            <w:tcMar/>
          </w:tcPr>
          <w:p w:rsidR="2A155C8F" w:rsidP="372C435C" w:rsidRDefault="2A155C8F" w14:paraId="55C7D822" w14:textId="2A4E7639">
            <w:pPr>
              <w:pStyle w:val="Normal"/>
              <w:bidi w:val="0"/>
              <w:rPr>
                <w:rFonts w:ascii="Calibri" w:hAnsi="Calibri" w:eastAsia="Calibri" w:cs="Calibri"/>
                <w:b w:val="1"/>
                <w:bCs w:val="1"/>
                <w:noProof w:val="0"/>
                <w:sz w:val="24"/>
                <w:szCs w:val="24"/>
                <w:lang w:val="en-GB"/>
              </w:rPr>
            </w:pPr>
            <w:r w:rsidRPr="372C435C" w:rsidR="2A155C8F">
              <w:rPr>
                <w:rFonts w:ascii="Calibri" w:hAnsi="Calibri" w:eastAsia="Calibri" w:cs="Calibri"/>
                <w:b w:val="1"/>
                <w:bCs w:val="1"/>
                <w:noProof w:val="0"/>
                <w:sz w:val="24"/>
                <w:szCs w:val="24"/>
                <w:lang w:val="en-GB"/>
              </w:rPr>
              <w:t>Timeframe</w:t>
            </w:r>
          </w:p>
        </w:tc>
      </w:tr>
      <w:tr w:rsidR="372C435C" w:rsidTr="372C435C" w14:paraId="461FE62B">
        <w:trPr>
          <w:trHeight w:val="300"/>
        </w:trPr>
        <w:tc>
          <w:tcPr>
            <w:tcW w:w="3765" w:type="dxa"/>
            <w:tcMar/>
          </w:tcPr>
          <w:p w:rsidR="2A155C8F" w:rsidP="372C435C" w:rsidRDefault="2A155C8F" w14:paraId="603E053D" w14:textId="3EFA45AA">
            <w:pPr>
              <w:pStyle w:val="Normal"/>
            </w:pPr>
            <w:r w:rsidRPr="372C435C" w:rsidR="2A155C8F">
              <w:rPr>
                <w:rFonts w:ascii="Calibri" w:hAnsi="Calibri" w:eastAsia="Calibri" w:cs="Calibri"/>
                <w:noProof w:val="0"/>
                <w:sz w:val="24"/>
                <w:szCs w:val="24"/>
                <w:lang w:val="en-GB"/>
              </w:rPr>
              <w:t>Digital skills – improve confidence with system configuration and basic data management.</w:t>
            </w:r>
          </w:p>
        </w:tc>
        <w:tc>
          <w:tcPr>
            <w:tcW w:w="2245" w:type="dxa"/>
            <w:tcMar/>
          </w:tcPr>
          <w:p w:rsidR="2A155C8F" w:rsidP="372C435C" w:rsidRDefault="2A155C8F" w14:paraId="37BA1EF1" w14:textId="48E9144A">
            <w:pPr>
              <w:pStyle w:val="Normal"/>
            </w:pPr>
            <w:r w:rsidRPr="372C435C" w:rsidR="2A155C8F">
              <w:rPr>
                <w:rFonts w:ascii="Calibri" w:hAnsi="Calibri" w:eastAsia="Calibri" w:cs="Calibri"/>
                <w:noProof w:val="0"/>
                <w:sz w:val="24"/>
                <w:szCs w:val="24"/>
                <w:lang w:val="en-GB"/>
              </w:rPr>
              <w:t>Complete short online courses and regular practice.</w:t>
            </w:r>
          </w:p>
        </w:tc>
        <w:tc>
          <w:tcPr>
            <w:tcW w:w="3005" w:type="dxa"/>
            <w:tcMar/>
          </w:tcPr>
          <w:p w:rsidR="2A155C8F" w:rsidP="372C435C" w:rsidRDefault="2A155C8F" w14:paraId="783E5B66" w14:textId="77D8905E">
            <w:pPr>
              <w:pStyle w:val="Normal"/>
            </w:pPr>
            <w:r w:rsidRPr="372C435C" w:rsidR="2A155C8F">
              <w:rPr>
                <w:rFonts w:ascii="Calibri" w:hAnsi="Calibri" w:eastAsia="Calibri" w:cs="Calibri"/>
                <w:noProof w:val="0"/>
                <w:sz w:val="24"/>
                <w:szCs w:val="24"/>
                <w:lang w:val="en-GB"/>
              </w:rPr>
              <w:t>3 months</w:t>
            </w:r>
          </w:p>
        </w:tc>
      </w:tr>
      <w:tr w:rsidR="372C435C" w:rsidTr="372C435C" w14:paraId="0CB87E17">
        <w:trPr>
          <w:trHeight w:val="300"/>
        </w:trPr>
        <w:tc>
          <w:tcPr>
            <w:tcW w:w="3765" w:type="dxa"/>
            <w:tcMar/>
          </w:tcPr>
          <w:p w:rsidR="2A155C8F" w:rsidP="372C435C" w:rsidRDefault="2A155C8F" w14:paraId="36A5D6CD" w14:textId="15CB8F5E">
            <w:pPr>
              <w:pStyle w:val="Normal"/>
            </w:pPr>
            <w:r w:rsidRPr="372C435C" w:rsidR="2A155C8F">
              <w:rPr>
                <w:rFonts w:ascii="Calibri" w:hAnsi="Calibri" w:eastAsia="Calibri" w:cs="Calibri"/>
                <w:noProof w:val="0"/>
                <w:sz w:val="24"/>
                <w:szCs w:val="24"/>
                <w:lang w:val="en-GB"/>
              </w:rPr>
              <w:t>Time management – strengthen planning and balance between operations and project tasks.</w:t>
            </w:r>
          </w:p>
        </w:tc>
        <w:tc>
          <w:tcPr>
            <w:tcW w:w="2245" w:type="dxa"/>
            <w:tcMar/>
          </w:tcPr>
          <w:p w:rsidR="2A155C8F" w:rsidP="372C435C" w:rsidRDefault="2A155C8F" w14:paraId="714FD672" w14:textId="55367AC6">
            <w:pPr>
              <w:pStyle w:val="Normal"/>
            </w:pPr>
            <w:r w:rsidRPr="372C435C" w:rsidR="2A155C8F">
              <w:rPr>
                <w:rFonts w:ascii="Calibri" w:hAnsi="Calibri" w:eastAsia="Calibri" w:cs="Calibri"/>
                <w:noProof w:val="0"/>
                <w:sz w:val="24"/>
                <w:szCs w:val="24"/>
                <w:lang w:val="en-GB"/>
              </w:rPr>
              <w:t>Weekly scheduling and fixed admin blocks.</w:t>
            </w:r>
          </w:p>
        </w:tc>
        <w:tc>
          <w:tcPr>
            <w:tcW w:w="3005" w:type="dxa"/>
            <w:tcMar/>
          </w:tcPr>
          <w:p w:rsidR="2A155C8F" w:rsidP="372C435C" w:rsidRDefault="2A155C8F" w14:paraId="190C39BD" w14:textId="52B77EB9">
            <w:pPr>
              <w:pStyle w:val="Normal"/>
            </w:pPr>
            <w:r w:rsidRPr="372C435C" w:rsidR="2A155C8F">
              <w:rPr>
                <w:rFonts w:ascii="Calibri" w:hAnsi="Calibri" w:eastAsia="Calibri" w:cs="Calibri"/>
                <w:noProof w:val="0"/>
                <w:sz w:val="24"/>
                <w:szCs w:val="24"/>
                <w:lang w:val="en-GB"/>
              </w:rPr>
              <w:t>Review after 6 weeks</w:t>
            </w:r>
          </w:p>
        </w:tc>
      </w:tr>
      <w:tr w:rsidR="372C435C" w:rsidTr="372C435C" w14:paraId="5003BA4D">
        <w:trPr>
          <w:trHeight w:val="300"/>
        </w:trPr>
        <w:tc>
          <w:tcPr>
            <w:tcW w:w="3765" w:type="dxa"/>
            <w:tcMar/>
          </w:tcPr>
          <w:p w:rsidR="2A155C8F" w:rsidP="372C435C" w:rsidRDefault="2A155C8F" w14:paraId="7FECC828" w14:textId="37C9AB12">
            <w:pPr>
              <w:pStyle w:val="Normal"/>
            </w:pPr>
            <w:r w:rsidRPr="372C435C" w:rsidR="2A155C8F">
              <w:rPr>
                <w:rFonts w:ascii="Calibri" w:hAnsi="Calibri" w:eastAsia="Calibri" w:cs="Calibri"/>
                <w:noProof w:val="0"/>
                <w:sz w:val="24"/>
                <w:szCs w:val="24"/>
                <w:lang w:val="en-GB"/>
              </w:rPr>
              <w:t>Project management skills – continue applying tools such as WBS, Gantt Charts, and risk registers.</w:t>
            </w:r>
          </w:p>
        </w:tc>
        <w:tc>
          <w:tcPr>
            <w:tcW w:w="2245" w:type="dxa"/>
            <w:tcMar/>
          </w:tcPr>
          <w:p w:rsidR="2A155C8F" w:rsidP="372C435C" w:rsidRDefault="2A155C8F" w14:paraId="08628893" w14:textId="52AB21DE">
            <w:pPr>
              <w:pStyle w:val="Normal"/>
            </w:pPr>
            <w:r w:rsidRPr="372C435C" w:rsidR="2A155C8F">
              <w:rPr>
                <w:rFonts w:ascii="Calibri" w:hAnsi="Calibri" w:eastAsia="Calibri" w:cs="Calibri"/>
                <w:noProof w:val="0"/>
                <w:sz w:val="24"/>
                <w:szCs w:val="24"/>
                <w:lang w:val="en-GB"/>
              </w:rPr>
              <w:t>Use them in smaller business improvements.</w:t>
            </w:r>
          </w:p>
        </w:tc>
        <w:tc>
          <w:tcPr>
            <w:tcW w:w="3005" w:type="dxa"/>
            <w:tcMar/>
          </w:tcPr>
          <w:p w:rsidR="2A155C8F" w:rsidP="372C435C" w:rsidRDefault="2A155C8F" w14:paraId="74845FC4" w14:textId="624E5390">
            <w:pPr>
              <w:pStyle w:val="Normal"/>
            </w:pPr>
            <w:r w:rsidRPr="372C435C" w:rsidR="2A155C8F">
              <w:rPr>
                <w:rFonts w:ascii="Calibri" w:hAnsi="Calibri" w:eastAsia="Calibri" w:cs="Calibri"/>
                <w:noProof w:val="0"/>
                <w:sz w:val="24"/>
                <w:szCs w:val="24"/>
                <w:lang w:val="en-GB"/>
              </w:rPr>
              <w:t>Ongoing</w:t>
            </w:r>
          </w:p>
        </w:tc>
      </w:tr>
      <w:tr w:rsidR="372C435C" w:rsidTr="372C435C" w14:paraId="37D0BFA9">
        <w:trPr>
          <w:trHeight w:val="300"/>
        </w:trPr>
        <w:tc>
          <w:tcPr>
            <w:tcW w:w="3765" w:type="dxa"/>
            <w:tcMar/>
          </w:tcPr>
          <w:p w:rsidR="2A155C8F" w:rsidP="372C435C" w:rsidRDefault="2A155C8F" w14:paraId="3506BE58" w14:textId="30D28F1B">
            <w:pPr>
              <w:pStyle w:val="Normal"/>
            </w:pPr>
            <w:r w:rsidRPr="372C435C" w:rsidR="2A155C8F">
              <w:rPr>
                <w:rFonts w:ascii="Calibri" w:hAnsi="Calibri" w:eastAsia="Calibri" w:cs="Calibri"/>
                <w:noProof w:val="0"/>
                <w:sz w:val="24"/>
                <w:szCs w:val="24"/>
                <w:lang w:val="en-GB"/>
              </w:rPr>
              <w:t>Client communication – improve clarity when introducing changes.</w:t>
            </w:r>
          </w:p>
        </w:tc>
        <w:tc>
          <w:tcPr>
            <w:tcW w:w="2245" w:type="dxa"/>
            <w:tcMar/>
          </w:tcPr>
          <w:p w:rsidR="2A155C8F" w:rsidP="372C435C" w:rsidRDefault="2A155C8F" w14:paraId="663E9370" w14:textId="60B0E457">
            <w:pPr>
              <w:pStyle w:val="Normal"/>
            </w:pPr>
            <w:r w:rsidRPr="372C435C" w:rsidR="2A155C8F">
              <w:rPr>
                <w:rFonts w:ascii="Calibri" w:hAnsi="Calibri" w:eastAsia="Calibri" w:cs="Calibri"/>
                <w:noProof w:val="0"/>
                <w:sz w:val="24"/>
                <w:szCs w:val="24"/>
                <w:lang w:val="en-GB"/>
              </w:rPr>
              <w:t>Consistent messaging and feedback collection.</w:t>
            </w:r>
          </w:p>
        </w:tc>
        <w:tc>
          <w:tcPr>
            <w:tcW w:w="3005" w:type="dxa"/>
            <w:tcMar/>
          </w:tcPr>
          <w:p w:rsidR="2A155C8F" w:rsidP="372C435C" w:rsidRDefault="2A155C8F" w14:paraId="3CC7CDF5" w14:textId="60677EDB">
            <w:pPr>
              <w:pStyle w:val="Normal"/>
            </w:pPr>
            <w:r w:rsidRPr="372C435C" w:rsidR="2A155C8F">
              <w:rPr>
                <w:rFonts w:ascii="Calibri" w:hAnsi="Calibri" w:eastAsia="Calibri" w:cs="Calibri"/>
                <w:noProof w:val="0"/>
                <w:sz w:val="24"/>
                <w:szCs w:val="24"/>
                <w:lang w:val="en-GB"/>
              </w:rPr>
              <w:t>3-month review</w:t>
            </w:r>
          </w:p>
        </w:tc>
      </w:tr>
      <w:tr w:rsidR="372C435C" w:rsidTr="372C435C" w14:paraId="4184AE3A">
        <w:trPr>
          <w:trHeight w:val="300"/>
        </w:trPr>
        <w:tc>
          <w:tcPr>
            <w:tcW w:w="3765" w:type="dxa"/>
            <w:tcMar/>
          </w:tcPr>
          <w:p w:rsidR="2A155C8F" w:rsidP="372C435C" w:rsidRDefault="2A155C8F" w14:paraId="1EF4B898" w14:textId="2ECF2108">
            <w:pPr>
              <w:pStyle w:val="Normal"/>
            </w:pPr>
            <w:r w:rsidRPr="372C435C" w:rsidR="2A155C8F">
              <w:rPr>
                <w:rFonts w:ascii="Calibri" w:hAnsi="Calibri" w:eastAsia="Calibri" w:cs="Calibri"/>
                <w:noProof w:val="0"/>
                <w:sz w:val="24"/>
                <w:szCs w:val="24"/>
                <w:lang w:val="en-GB"/>
              </w:rPr>
              <w:t>Change management – build confidence leading clients through new processes.</w:t>
            </w:r>
          </w:p>
        </w:tc>
        <w:tc>
          <w:tcPr>
            <w:tcW w:w="2245" w:type="dxa"/>
            <w:tcMar/>
          </w:tcPr>
          <w:p w:rsidR="2A155C8F" w:rsidP="372C435C" w:rsidRDefault="2A155C8F" w14:paraId="67D3E38F" w14:textId="59F3AA0F">
            <w:pPr>
              <w:pStyle w:val="Normal"/>
            </w:pPr>
            <w:r w:rsidRPr="372C435C" w:rsidR="2A155C8F">
              <w:rPr>
                <w:rFonts w:ascii="Calibri" w:hAnsi="Calibri" w:eastAsia="Calibri" w:cs="Calibri"/>
                <w:noProof w:val="0"/>
                <w:sz w:val="24"/>
                <w:szCs w:val="24"/>
                <w:lang w:val="en-GB"/>
              </w:rPr>
              <w:t xml:space="preserve">Study basic models and use </w:t>
            </w:r>
            <w:r w:rsidRPr="372C435C" w:rsidR="29D795DB">
              <w:rPr>
                <w:rFonts w:ascii="Calibri" w:hAnsi="Calibri" w:eastAsia="Calibri" w:cs="Calibri"/>
                <w:noProof w:val="0"/>
                <w:sz w:val="24"/>
                <w:szCs w:val="24"/>
                <w:lang w:val="en-GB"/>
              </w:rPr>
              <w:t>progressive deployment.</w:t>
            </w:r>
          </w:p>
        </w:tc>
        <w:tc>
          <w:tcPr>
            <w:tcW w:w="3005" w:type="dxa"/>
            <w:tcMar/>
          </w:tcPr>
          <w:p w:rsidR="29D795DB" w:rsidP="372C435C" w:rsidRDefault="29D795DB" w14:paraId="6D9E6D2D" w14:textId="61EF3D29">
            <w:pPr>
              <w:pStyle w:val="Normal"/>
            </w:pPr>
            <w:r w:rsidRPr="372C435C" w:rsidR="29D795DB">
              <w:rPr>
                <w:rFonts w:ascii="Calibri" w:hAnsi="Calibri" w:eastAsia="Calibri" w:cs="Calibri"/>
                <w:noProof w:val="0"/>
                <w:sz w:val="24"/>
                <w:szCs w:val="24"/>
                <w:lang w:val="en-GB"/>
              </w:rPr>
              <w:t>4 months</w:t>
            </w:r>
          </w:p>
        </w:tc>
      </w:tr>
    </w:tbl>
    <w:p w:rsidR="7D5FEE09" w:rsidP="372C435C" w:rsidRDefault="7D5FEE09" w14:paraId="3221FB80" w14:textId="10F561CF">
      <w:pPr>
        <w:bidi w:val="0"/>
        <w:spacing w:before="240" w:beforeAutospacing="off" w:after="240" w:afterAutospacing="off"/>
        <w:rPr>
          <w:rFonts w:ascii="Calibri" w:hAnsi="Calibri" w:eastAsia="Calibri" w:cs="Calibri"/>
          <w:noProof w:val="0"/>
          <w:sz w:val="24"/>
          <w:szCs w:val="24"/>
          <w:lang w:val="en-GB"/>
        </w:rPr>
      </w:pPr>
    </w:p>
    <w:p w:rsidR="7D5FEE09" w:rsidP="372C435C" w:rsidRDefault="7D5FEE09" w14:paraId="3D1769A2" w14:textId="04648B32">
      <w:pPr>
        <w:bidi w:val="0"/>
        <w:spacing w:before="240" w:beforeAutospacing="off" w:after="240" w:afterAutospacing="off"/>
        <w:rPr>
          <w:rFonts w:ascii="Calibri" w:hAnsi="Calibri" w:eastAsia="Calibri" w:cs="Calibri"/>
          <w:noProof w:val="0"/>
          <w:sz w:val="24"/>
          <w:szCs w:val="24"/>
          <w:lang w:val="en-GB"/>
        </w:rPr>
      </w:pPr>
      <w:r w:rsidRPr="372C435C" w:rsidR="3BF0FB2F">
        <w:rPr>
          <w:rFonts w:ascii="Calibri" w:hAnsi="Calibri" w:eastAsia="Calibri" w:cs="Calibri"/>
          <w:noProof w:val="0"/>
          <w:sz w:val="24"/>
          <w:szCs w:val="24"/>
          <w:lang w:val="en-GB"/>
        </w:rPr>
        <w:t>Overall, this P</w:t>
      </w:r>
      <w:r w:rsidRPr="372C435C" w:rsidR="2E400B03">
        <w:rPr>
          <w:rFonts w:ascii="Calibri" w:hAnsi="Calibri" w:eastAsia="Calibri" w:cs="Calibri"/>
          <w:noProof w:val="0"/>
          <w:sz w:val="24"/>
          <w:szCs w:val="24"/>
          <w:lang w:val="en-GB"/>
        </w:rPr>
        <w:t>ersonal Development Plan</w:t>
      </w:r>
      <w:r w:rsidRPr="372C435C" w:rsidR="3BF0FB2F">
        <w:rPr>
          <w:rFonts w:ascii="Calibri" w:hAnsi="Calibri" w:eastAsia="Calibri" w:cs="Calibri"/>
          <w:noProof w:val="0"/>
          <w:sz w:val="24"/>
          <w:szCs w:val="24"/>
          <w:lang w:val="en-GB"/>
        </w:rPr>
        <w:t xml:space="preserve"> provides a concise plan to strengthen the skills needed for future operational and project</w:t>
      </w:r>
      <w:r>
        <w:noBreakHyphen/>
      </w:r>
      <w:r w:rsidRPr="372C435C" w:rsidR="3BF0FB2F">
        <w:rPr>
          <w:rFonts w:ascii="Calibri" w:hAnsi="Calibri" w:eastAsia="Calibri" w:cs="Calibri"/>
          <w:noProof w:val="0"/>
          <w:sz w:val="24"/>
          <w:szCs w:val="24"/>
          <w:lang w:val="en-GB"/>
        </w:rPr>
        <w:t>based improvements at Kings K9 Cuts.</w:t>
      </w:r>
    </w:p>
    <w:p xmlns:wp14="http://schemas.microsoft.com/office/word/2010/wordml" w:rsidP="372C435C" wp14:paraId="50957CE1" wp14:textId="65752D78">
      <w:pPr>
        <w:pStyle w:val="Heading1"/>
        <w:bidi w:val="0"/>
        <w:spacing w:before="0" w:beforeAutospacing="off" w:after="0" w:afterAutospacing="off"/>
        <w:ind/>
        <w:rPr>
          <w:rFonts w:ascii="Calibri" w:hAnsi="Calibri" w:eastAsia="Calibri" w:cs="Calibri"/>
          <w:noProof w:val="0"/>
          <w:lang w:val="en-GB"/>
        </w:rPr>
      </w:pPr>
      <w:bookmarkStart w:name="_Toc1193964925" w:id="1460671984"/>
      <w:r w:rsidRPr="372C435C" w:rsidR="1B020AA6">
        <w:rPr>
          <w:rFonts w:ascii="Calibri" w:hAnsi="Calibri" w:eastAsia="Calibri" w:cs="Calibri"/>
          <w:noProof w:val="0"/>
          <w:lang w:val="en-GB"/>
        </w:rPr>
        <w:t>Appendices</w:t>
      </w:r>
      <w:bookmarkEnd w:id="1460671984"/>
    </w:p>
    <w:p xmlns:wp14="http://schemas.microsoft.com/office/word/2010/wordml" w:rsidP="372C435C" wp14:paraId="2CD0AC0D" wp14:textId="510213E8">
      <w:pPr>
        <w:pStyle w:val="Normal"/>
        <w:bidi w:val="0"/>
        <w:rPr>
          <w:noProof w:val="0"/>
          <w:lang w:val="en-GB"/>
        </w:rPr>
      </w:pPr>
    </w:p>
    <w:tbl>
      <w:tblPr>
        <w:tblStyle w:val="TableGrid"/>
        <w:bidiVisual w:val="0"/>
        <w:tblW w:w="0" w:type="auto"/>
        <w:tblLook w:val="06A0" w:firstRow="1" w:lastRow="0" w:firstColumn="1" w:lastColumn="0" w:noHBand="1" w:noVBand="1"/>
      </w:tblPr>
      <w:tblGrid>
        <w:gridCol w:w="1920"/>
        <w:gridCol w:w="1470"/>
        <w:gridCol w:w="1485"/>
        <w:gridCol w:w="2670"/>
        <w:gridCol w:w="1470"/>
      </w:tblGrid>
      <w:tr w:rsidR="372C435C" w:rsidTr="372C435C" w14:paraId="09DC5196">
        <w:trPr>
          <w:trHeight w:val="300"/>
        </w:trPr>
        <w:tc>
          <w:tcPr>
            <w:tcW w:w="1920" w:type="dxa"/>
            <w:tcMar/>
          </w:tcPr>
          <w:p w:rsidR="5CF6CCDB" w:rsidP="372C435C" w:rsidRDefault="5CF6CCDB" w14:paraId="7C5489E6" w14:textId="18D75218">
            <w:pPr>
              <w:pStyle w:val="Normal"/>
              <w:bidi w:val="0"/>
              <w:rPr>
                <w:rFonts w:ascii="Calibri" w:hAnsi="Calibri" w:eastAsia="Calibri" w:cs="Calibri"/>
                <w:b w:val="1"/>
                <w:bCs w:val="1"/>
                <w:noProof w:val="0"/>
                <w:lang w:val="en-GB"/>
              </w:rPr>
            </w:pPr>
            <w:r w:rsidRPr="372C435C" w:rsidR="5CF6CCDB">
              <w:rPr>
                <w:rFonts w:ascii="Calibri" w:hAnsi="Calibri" w:eastAsia="Calibri" w:cs="Calibri"/>
                <w:b w:val="1"/>
                <w:bCs w:val="1"/>
                <w:noProof w:val="0"/>
                <w:lang w:val="en-GB"/>
              </w:rPr>
              <w:t>Project Task</w:t>
            </w:r>
          </w:p>
        </w:tc>
        <w:tc>
          <w:tcPr>
            <w:tcW w:w="1470" w:type="dxa"/>
            <w:tcMar/>
          </w:tcPr>
          <w:p w:rsidR="5CF6CCDB" w:rsidP="372C435C" w:rsidRDefault="5CF6CCDB" w14:paraId="2E188DE1" w14:textId="25F8F971">
            <w:pPr>
              <w:pStyle w:val="Normal"/>
              <w:bidi w:val="0"/>
              <w:rPr>
                <w:rFonts w:ascii="Calibri" w:hAnsi="Calibri" w:eastAsia="Calibri" w:cs="Calibri"/>
                <w:b w:val="1"/>
                <w:bCs w:val="1"/>
                <w:noProof w:val="0"/>
                <w:lang w:val="en-GB"/>
              </w:rPr>
            </w:pPr>
            <w:r w:rsidRPr="372C435C" w:rsidR="5CF6CCDB">
              <w:rPr>
                <w:rFonts w:ascii="Calibri" w:hAnsi="Calibri" w:eastAsia="Calibri" w:cs="Calibri"/>
                <w:b w:val="1"/>
                <w:bCs w:val="1"/>
                <w:noProof w:val="0"/>
                <w:lang w:val="en-GB"/>
              </w:rPr>
              <w:t>Responsible</w:t>
            </w:r>
          </w:p>
        </w:tc>
        <w:tc>
          <w:tcPr>
            <w:tcW w:w="1485" w:type="dxa"/>
            <w:tcMar/>
          </w:tcPr>
          <w:p w:rsidR="5CF6CCDB" w:rsidP="372C435C" w:rsidRDefault="5CF6CCDB" w14:paraId="1F285383" w14:textId="1DADD504">
            <w:pPr>
              <w:pStyle w:val="Normal"/>
              <w:bidi w:val="0"/>
              <w:rPr>
                <w:rFonts w:ascii="Calibri" w:hAnsi="Calibri" w:eastAsia="Calibri" w:cs="Calibri"/>
                <w:b w:val="1"/>
                <w:bCs w:val="1"/>
                <w:noProof w:val="0"/>
                <w:lang w:val="en-GB"/>
              </w:rPr>
            </w:pPr>
            <w:r w:rsidRPr="372C435C" w:rsidR="5CF6CCDB">
              <w:rPr>
                <w:rFonts w:ascii="Calibri" w:hAnsi="Calibri" w:eastAsia="Calibri" w:cs="Calibri"/>
                <w:b w:val="1"/>
                <w:bCs w:val="1"/>
                <w:noProof w:val="0"/>
                <w:lang w:val="en-GB"/>
              </w:rPr>
              <w:t>Accountable</w:t>
            </w:r>
          </w:p>
        </w:tc>
        <w:tc>
          <w:tcPr>
            <w:tcW w:w="2670" w:type="dxa"/>
            <w:tcMar/>
          </w:tcPr>
          <w:p w:rsidR="5CF6CCDB" w:rsidP="372C435C" w:rsidRDefault="5CF6CCDB" w14:paraId="2F3B774E" w14:textId="28E6086A">
            <w:pPr>
              <w:pStyle w:val="Normal"/>
              <w:bidi w:val="0"/>
              <w:rPr>
                <w:rFonts w:ascii="Calibri" w:hAnsi="Calibri" w:eastAsia="Calibri" w:cs="Calibri"/>
                <w:b w:val="1"/>
                <w:bCs w:val="1"/>
                <w:noProof w:val="0"/>
                <w:lang w:val="en-GB"/>
              </w:rPr>
            </w:pPr>
            <w:r w:rsidRPr="372C435C" w:rsidR="5CF6CCDB">
              <w:rPr>
                <w:rFonts w:ascii="Calibri" w:hAnsi="Calibri" w:eastAsia="Calibri" w:cs="Calibri"/>
                <w:b w:val="1"/>
                <w:bCs w:val="1"/>
                <w:noProof w:val="0"/>
                <w:lang w:val="en-GB"/>
              </w:rPr>
              <w:t>Consulted</w:t>
            </w:r>
          </w:p>
        </w:tc>
        <w:tc>
          <w:tcPr>
            <w:tcW w:w="1470" w:type="dxa"/>
            <w:tcMar/>
          </w:tcPr>
          <w:p w:rsidR="5CF6CCDB" w:rsidP="372C435C" w:rsidRDefault="5CF6CCDB" w14:paraId="6D4FE37A" w14:textId="3FE447D8">
            <w:pPr>
              <w:pStyle w:val="Normal"/>
              <w:bidi w:val="0"/>
              <w:rPr>
                <w:rFonts w:ascii="Calibri" w:hAnsi="Calibri" w:eastAsia="Calibri" w:cs="Calibri"/>
                <w:b w:val="1"/>
                <w:bCs w:val="1"/>
                <w:noProof w:val="0"/>
                <w:lang w:val="en-GB"/>
              </w:rPr>
            </w:pPr>
            <w:r w:rsidRPr="372C435C" w:rsidR="5CF6CCDB">
              <w:rPr>
                <w:rFonts w:ascii="Calibri" w:hAnsi="Calibri" w:eastAsia="Calibri" w:cs="Calibri"/>
                <w:b w:val="1"/>
                <w:bCs w:val="1"/>
                <w:noProof w:val="0"/>
                <w:lang w:val="en-GB"/>
              </w:rPr>
              <w:t>Informed</w:t>
            </w:r>
          </w:p>
        </w:tc>
      </w:tr>
      <w:tr w:rsidR="372C435C" w:rsidTr="372C435C" w14:paraId="2134385E">
        <w:trPr>
          <w:trHeight w:val="300"/>
        </w:trPr>
        <w:tc>
          <w:tcPr>
            <w:tcW w:w="1920" w:type="dxa"/>
            <w:tcMar/>
          </w:tcPr>
          <w:p w:rsidR="069C6F6D" w:rsidP="372C435C" w:rsidRDefault="069C6F6D" w14:paraId="05AA205D" w14:textId="0E5EC6AF">
            <w:pPr>
              <w:pStyle w:val="Normal"/>
            </w:pPr>
            <w:r w:rsidRPr="372C435C" w:rsidR="069C6F6D">
              <w:rPr>
                <w:rFonts w:ascii="Calibri" w:hAnsi="Calibri" w:eastAsia="Calibri" w:cs="Calibri"/>
                <w:noProof w:val="0"/>
                <w:lang w:val="en-GB"/>
              </w:rPr>
              <w:t>Define project requirements</w:t>
            </w:r>
          </w:p>
        </w:tc>
        <w:tc>
          <w:tcPr>
            <w:tcW w:w="1470" w:type="dxa"/>
            <w:tcMar/>
          </w:tcPr>
          <w:p w:rsidR="069C6F6D" w:rsidP="372C435C" w:rsidRDefault="069C6F6D" w14:paraId="65552483" w14:textId="64409005">
            <w:pPr>
              <w:pStyle w:val="Normal"/>
            </w:pPr>
            <w:r w:rsidRPr="372C435C" w:rsidR="069C6F6D">
              <w:rPr>
                <w:rFonts w:ascii="Calibri" w:hAnsi="Calibri" w:eastAsia="Calibri" w:cs="Calibri"/>
                <w:noProof w:val="0"/>
                <w:lang w:val="en-GB"/>
              </w:rPr>
              <w:t>Lauren (Owner)</w:t>
            </w:r>
          </w:p>
        </w:tc>
        <w:tc>
          <w:tcPr>
            <w:tcW w:w="1485" w:type="dxa"/>
            <w:tcMar/>
          </w:tcPr>
          <w:p w:rsidR="069C6F6D" w:rsidP="372C435C" w:rsidRDefault="069C6F6D" w14:paraId="7E118210" w14:textId="5DE7B426">
            <w:pPr>
              <w:pStyle w:val="Normal"/>
            </w:pPr>
            <w:r w:rsidRPr="372C435C" w:rsidR="069C6F6D">
              <w:rPr>
                <w:rFonts w:ascii="Calibri" w:hAnsi="Calibri" w:eastAsia="Calibri" w:cs="Calibri"/>
                <w:noProof w:val="0"/>
                <w:lang w:val="en-GB"/>
              </w:rPr>
              <w:t>Lauren</w:t>
            </w:r>
          </w:p>
        </w:tc>
        <w:tc>
          <w:tcPr>
            <w:tcW w:w="2670" w:type="dxa"/>
            <w:tcMar/>
          </w:tcPr>
          <w:p w:rsidR="069C6F6D" w:rsidP="372C435C" w:rsidRDefault="069C6F6D" w14:paraId="58604144" w14:textId="602AC5FC">
            <w:pPr>
              <w:pStyle w:val="Normal"/>
            </w:pPr>
            <w:r w:rsidRPr="372C435C" w:rsidR="069C6F6D">
              <w:rPr>
                <w:rFonts w:ascii="Calibri" w:hAnsi="Calibri" w:eastAsia="Calibri" w:cs="Calibri"/>
                <w:noProof w:val="0"/>
                <w:lang w:val="en-GB"/>
              </w:rPr>
              <w:t>Staff (for workflow input)</w:t>
            </w:r>
          </w:p>
        </w:tc>
        <w:tc>
          <w:tcPr>
            <w:tcW w:w="1470" w:type="dxa"/>
            <w:tcMar/>
          </w:tcPr>
          <w:p w:rsidR="069C6F6D" w:rsidP="372C435C" w:rsidRDefault="069C6F6D" w14:paraId="62A7AB7A" w14:textId="3E31AA69">
            <w:pPr>
              <w:pStyle w:val="Normal"/>
            </w:pPr>
            <w:r w:rsidRPr="372C435C" w:rsidR="069C6F6D">
              <w:rPr>
                <w:rFonts w:ascii="Calibri" w:hAnsi="Calibri" w:eastAsia="Calibri" w:cs="Calibri"/>
                <w:noProof w:val="0"/>
                <w:lang w:val="en-GB"/>
              </w:rPr>
              <w:t>Clients</w:t>
            </w:r>
          </w:p>
        </w:tc>
      </w:tr>
      <w:tr w:rsidR="372C435C" w:rsidTr="372C435C" w14:paraId="0CA9E62E">
        <w:trPr>
          <w:trHeight w:val="300"/>
        </w:trPr>
        <w:tc>
          <w:tcPr>
            <w:tcW w:w="1920" w:type="dxa"/>
            <w:tcMar/>
          </w:tcPr>
          <w:p w:rsidR="069C6F6D" w:rsidP="372C435C" w:rsidRDefault="069C6F6D" w14:paraId="2C7C4763" w14:textId="699DA7E6">
            <w:pPr>
              <w:pStyle w:val="Normal"/>
            </w:pPr>
            <w:r w:rsidRPr="372C435C" w:rsidR="069C6F6D">
              <w:rPr>
                <w:rFonts w:ascii="Calibri" w:hAnsi="Calibri" w:eastAsia="Calibri" w:cs="Calibri"/>
                <w:noProof w:val="0"/>
                <w:lang w:val="en-GB"/>
              </w:rPr>
              <w:t>Research and select booking system provider</w:t>
            </w:r>
          </w:p>
        </w:tc>
        <w:tc>
          <w:tcPr>
            <w:tcW w:w="1470" w:type="dxa"/>
            <w:tcMar/>
          </w:tcPr>
          <w:p w:rsidR="069C6F6D" w:rsidP="372C435C" w:rsidRDefault="069C6F6D" w14:paraId="058F89C3" w14:textId="0DE1A292">
            <w:pPr>
              <w:pStyle w:val="Normal"/>
            </w:pPr>
            <w:r w:rsidRPr="372C435C" w:rsidR="069C6F6D">
              <w:rPr>
                <w:rFonts w:ascii="Calibri" w:hAnsi="Calibri" w:eastAsia="Calibri" w:cs="Calibri"/>
                <w:noProof w:val="0"/>
                <w:lang w:val="en-GB"/>
              </w:rPr>
              <w:t>Lauren</w:t>
            </w:r>
          </w:p>
        </w:tc>
        <w:tc>
          <w:tcPr>
            <w:tcW w:w="1485" w:type="dxa"/>
            <w:tcMar/>
          </w:tcPr>
          <w:p w:rsidR="069C6F6D" w:rsidP="372C435C" w:rsidRDefault="069C6F6D" w14:paraId="4A89BC65" w14:textId="268FFD11">
            <w:pPr>
              <w:pStyle w:val="Normal"/>
            </w:pPr>
            <w:r w:rsidRPr="372C435C" w:rsidR="069C6F6D">
              <w:rPr>
                <w:rFonts w:ascii="Calibri" w:hAnsi="Calibri" w:eastAsia="Calibri" w:cs="Calibri"/>
                <w:noProof w:val="0"/>
                <w:lang w:val="en-GB"/>
              </w:rPr>
              <w:t>Lauren</w:t>
            </w:r>
          </w:p>
        </w:tc>
        <w:tc>
          <w:tcPr>
            <w:tcW w:w="2670" w:type="dxa"/>
            <w:tcMar/>
          </w:tcPr>
          <w:p w:rsidR="069C6F6D" w:rsidP="372C435C" w:rsidRDefault="069C6F6D" w14:paraId="63D29495" w14:textId="22A95594">
            <w:pPr>
              <w:pStyle w:val="Normal"/>
            </w:pPr>
            <w:r w:rsidRPr="372C435C" w:rsidR="069C6F6D">
              <w:rPr>
                <w:rFonts w:ascii="Calibri" w:hAnsi="Calibri" w:eastAsia="Calibri" w:cs="Calibri"/>
                <w:noProof w:val="0"/>
                <w:lang w:val="en-GB"/>
              </w:rPr>
              <w:t>IT advisor/software provider</w:t>
            </w:r>
          </w:p>
        </w:tc>
        <w:tc>
          <w:tcPr>
            <w:tcW w:w="1470" w:type="dxa"/>
            <w:tcMar/>
          </w:tcPr>
          <w:p w:rsidR="069C6F6D" w:rsidP="372C435C" w:rsidRDefault="069C6F6D" w14:paraId="5EC80E3A" w14:textId="77016C83">
            <w:pPr>
              <w:pStyle w:val="Normal"/>
            </w:pPr>
            <w:r w:rsidRPr="372C435C" w:rsidR="069C6F6D">
              <w:rPr>
                <w:rFonts w:ascii="Calibri" w:hAnsi="Calibri" w:eastAsia="Calibri" w:cs="Calibri"/>
                <w:noProof w:val="0"/>
                <w:lang w:val="en-GB"/>
              </w:rPr>
              <w:t>Staff members</w:t>
            </w:r>
          </w:p>
        </w:tc>
      </w:tr>
      <w:tr w:rsidR="372C435C" w:rsidTr="372C435C" w14:paraId="1E806A93">
        <w:trPr>
          <w:trHeight w:val="300"/>
        </w:trPr>
        <w:tc>
          <w:tcPr>
            <w:tcW w:w="1920" w:type="dxa"/>
            <w:tcMar/>
          </w:tcPr>
          <w:p w:rsidR="61DC29D3" w:rsidP="372C435C" w:rsidRDefault="61DC29D3" w14:paraId="72197E5B" w14:textId="0AD29ED0">
            <w:pPr>
              <w:pStyle w:val="Normal"/>
            </w:pPr>
            <w:r w:rsidRPr="372C435C" w:rsidR="61DC29D3">
              <w:rPr>
                <w:rFonts w:ascii="Calibri" w:hAnsi="Calibri" w:eastAsia="Calibri" w:cs="Calibri"/>
                <w:noProof w:val="0"/>
                <w:lang w:val="en-GB"/>
              </w:rPr>
              <w:t>System setup and configuration</w:t>
            </w:r>
          </w:p>
        </w:tc>
        <w:tc>
          <w:tcPr>
            <w:tcW w:w="1470" w:type="dxa"/>
            <w:tcMar/>
          </w:tcPr>
          <w:p w:rsidR="372C435C" w:rsidP="372C435C" w:rsidRDefault="372C435C" w14:paraId="565E64D0" w14:textId="3560C43B">
            <w:pPr>
              <w:pStyle w:val="Normal"/>
              <w:bidi w:val="0"/>
              <w:rPr>
                <w:rFonts w:ascii="Calibri" w:hAnsi="Calibri" w:eastAsia="Calibri" w:cs="Calibri"/>
                <w:noProof w:val="0"/>
                <w:lang w:val="en-GB"/>
              </w:rPr>
            </w:pPr>
          </w:p>
          <w:p w:rsidR="61DC29D3" w:rsidP="372C435C" w:rsidRDefault="61DC29D3" w14:paraId="362D7E7F" w14:textId="68257B0A">
            <w:pPr>
              <w:pStyle w:val="Normal"/>
            </w:pPr>
            <w:r w:rsidRPr="372C435C" w:rsidR="61DC29D3">
              <w:rPr>
                <w:rFonts w:ascii="Calibri" w:hAnsi="Calibri" w:eastAsia="Calibri" w:cs="Calibri"/>
                <w:noProof w:val="0"/>
                <w:lang w:val="en-GB"/>
              </w:rPr>
              <w:t>Software provider</w:t>
            </w:r>
          </w:p>
        </w:tc>
        <w:tc>
          <w:tcPr>
            <w:tcW w:w="1485" w:type="dxa"/>
            <w:tcMar/>
          </w:tcPr>
          <w:p w:rsidR="61DC29D3" w:rsidP="372C435C" w:rsidRDefault="61DC29D3" w14:paraId="724DE080" w14:textId="6B884E30">
            <w:pPr>
              <w:pStyle w:val="Normal"/>
            </w:pPr>
            <w:r w:rsidRPr="372C435C" w:rsidR="61DC29D3">
              <w:rPr>
                <w:rFonts w:ascii="Calibri" w:hAnsi="Calibri" w:eastAsia="Calibri" w:cs="Calibri"/>
                <w:noProof w:val="0"/>
                <w:lang w:val="en-GB"/>
              </w:rPr>
              <w:t>Lauren</w:t>
            </w:r>
          </w:p>
        </w:tc>
        <w:tc>
          <w:tcPr>
            <w:tcW w:w="2670" w:type="dxa"/>
            <w:tcMar/>
          </w:tcPr>
          <w:p w:rsidR="61DC29D3" w:rsidP="372C435C" w:rsidRDefault="61DC29D3" w14:paraId="7C041E39" w14:textId="18936664">
            <w:pPr>
              <w:pStyle w:val="Normal"/>
            </w:pPr>
            <w:r w:rsidRPr="372C435C" w:rsidR="61DC29D3">
              <w:rPr>
                <w:rFonts w:ascii="Calibri" w:hAnsi="Calibri" w:eastAsia="Calibri" w:cs="Calibri"/>
                <w:noProof w:val="0"/>
                <w:lang w:val="en-GB"/>
              </w:rPr>
              <w:t>Staff (testing usability)</w:t>
            </w:r>
          </w:p>
        </w:tc>
        <w:tc>
          <w:tcPr>
            <w:tcW w:w="1470" w:type="dxa"/>
            <w:tcMar/>
          </w:tcPr>
          <w:p w:rsidR="61DC29D3" w:rsidP="372C435C" w:rsidRDefault="61DC29D3" w14:paraId="49BDE5E0" w14:textId="00A2D09B">
            <w:pPr>
              <w:pStyle w:val="Normal"/>
            </w:pPr>
            <w:r w:rsidRPr="372C435C" w:rsidR="61DC29D3">
              <w:rPr>
                <w:rFonts w:ascii="Calibri" w:hAnsi="Calibri" w:eastAsia="Calibri" w:cs="Calibri"/>
                <w:noProof w:val="0"/>
                <w:lang w:val="en-GB"/>
              </w:rPr>
              <w:t>Clients (announcement of upcoming changes)</w:t>
            </w:r>
          </w:p>
        </w:tc>
      </w:tr>
      <w:tr w:rsidR="372C435C" w:rsidTr="372C435C" w14:paraId="28E1C971">
        <w:trPr>
          <w:trHeight w:val="300"/>
        </w:trPr>
        <w:tc>
          <w:tcPr>
            <w:tcW w:w="1920" w:type="dxa"/>
            <w:tcMar/>
          </w:tcPr>
          <w:p w:rsidR="02BBA4C0" w:rsidP="372C435C" w:rsidRDefault="02BBA4C0" w14:paraId="6C704257" w14:textId="54E51943">
            <w:pPr>
              <w:pStyle w:val="Normal"/>
            </w:pPr>
            <w:r w:rsidRPr="372C435C" w:rsidR="02BBA4C0">
              <w:rPr>
                <w:rFonts w:ascii="Calibri" w:hAnsi="Calibri" w:eastAsia="Calibri" w:cs="Calibri"/>
                <w:noProof w:val="0"/>
                <w:lang w:val="en-GB"/>
              </w:rPr>
              <w:t>Data migration (client records, appointment notes)</w:t>
            </w:r>
          </w:p>
        </w:tc>
        <w:tc>
          <w:tcPr>
            <w:tcW w:w="1470" w:type="dxa"/>
            <w:tcMar/>
          </w:tcPr>
          <w:p w:rsidR="02BBA4C0" w:rsidP="372C435C" w:rsidRDefault="02BBA4C0" w14:paraId="0F5CB009" w14:textId="1B09703F">
            <w:pPr>
              <w:pStyle w:val="Normal"/>
            </w:pPr>
            <w:r w:rsidRPr="372C435C" w:rsidR="02BBA4C0">
              <w:rPr>
                <w:rFonts w:ascii="Calibri" w:hAnsi="Calibri" w:eastAsia="Calibri" w:cs="Calibri"/>
                <w:noProof w:val="0"/>
                <w:lang w:val="en-GB"/>
              </w:rPr>
              <w:t>Software provider</w:t>
            </w:r>
          </w:p>
        </w:tc>
        <w:tc>
          <w:tcPr>
            <w:tcW w:w="1485" w:type="dxa"/>
            <w:tcMar/>
          </w:tcPr>
          <w:p w:rsidR="02BBA4C0" w:rsidP="372C435C" w:rsidRDefault="02BBA4C0" w14:paraId="5710FD69" w14:textId="5D0044EE">
            <w:pPr>
              <w:pStyle w:val="Normal"/>
            </w:pPr>
            <w:r w:rsidRPr="372C435C" w:rsidR="02BBA4C0">
              <w:rPr>
                <w:rFonts w:ascii="Calibri" w:hAnsi="Calibri" w:eastAsia="Calibri" w:cs="Calibri"/>
                <w:noProof w:val="0"/>
                <w:lang w:val="en-GB"/>
              </w:rPr>
              <w:t>Lauren</w:t>
            </w:r>
          </w:p>
        </w:tc>
        <w:tc>
          <w:tcPr>
            <w:tcW w:w="2670" w:type="dxa"/>
            <w:tcMar/>
          </w:tcPr>
          <w:p w:rsidR="02BBA4C0" w:rsidP="372C435C" w:rsidRDefault="02BBA4C0" w14:paraId="42D83E42" w14:textId="3120FE94">
            <w:pPr>
              <w:pStyle w:val="Normal"/>
            </w:pPr>
            <w:r w:rsidRPr="372C435C" w:rsidR="02BBA4C0">
              <w:rPr>
                <w:rFonts w:ascii="Calibri" w:hAnsi="Calibri" w:eastAsia="Calibri" w:cs="Calibri"/>
                <w:noProof w:val="0"/>
                <w:lang w:val="en-GB"/>
              </w:rPr>
              <w:t>Staff</w:t>
            </w:r>
            <w:r w:rsidRPr="372C435C" w:rsidR="3EEF494B">
              <w:rPr>
                <w:rFonts w:ascii="Calibri" w:hAnsi="Calibri" w:eastAsia="Calibri" w:cs="Calibri"/>
                <w:noProof w:val="0"/>
                <w:lang w:val="en-GB"/>
              </w:rPr>
              <w:t xml:space="preserve"> </w:t>
            </w:r>
            <w:r w:rsidRPr="372C435C" w:rsidR="3EEF494B">
              <w:rPr>
                <w:rFonts w:ascii="Calibri" w:hAnsi="Calibri" w:eastAsia="Calibri" w:cs="Calibri"/>
                <w:noProof w:val="0"/>
                <w:lang w:val="en-GB"/>
              </w:rPr>
              <w:t>members</w:t>
            </w:r>
            <w:r w:rsidRPr="372C435C" w:rsidR="02BBA4C0">
              <w:rPr>
                <w:rFonts w:ascii="Calibri" w:hAnsi="Calibri" w:eastAsia="Calibri" w:cs="Calibri"/>
                <w:noProof w:val="0"/>
                <w:lang w:val="en-GB"/>
              </w:rPr>
              <w:t xml:space="preserve"> (confirm accuracy)</w:t>
            </w:r>
          </w:p>
        </w:tc>
        <w:tc>
          <w:tcPr>
            <w:tcW w:w="1470" w:type="dxa"/>
            <w:tcMar/>
          </w:tcPr>
          <w:p w:rsidR="02BBA4C0" w:rsidP="372C435C" w:rsidRDefault="02BBA4C0" w14:paraId="3F443075" w14:textId="4DD7B922">
            <w:pPr>
              <w:pStyle w:val="Normal"/>
            </w:pPr>
            <w:r w:rsidRPr="372C435C" w:rsidR="02BBA4C0">
              <w:rPr>
                <w:rFonts w:ascii="Calibri" w:hAnsi="Calibri" w:eastAsia="Calibri" w:cs="Calibri"/>
                <w:noProof w:val="0"/>
                <w:lang w:val="en-GB"/>
              </w:rPr>
              <w:t>Clients</w:t>
            </w:r>
          </w:p>
        </w:tc>
      </w:tr>
      <w:tr w:rsidR="372C435C" w:rsidTr="372C435C" w14:paraId="5371A14A">
        <w:trPr>
          <w:trHeight w:val="300"/>
        </w:trPr>
        <w:tc>
          <w:tcPr>
            <w:tcW w:w="1920" w:type="dxa"/>
            <w:tcMar/>
          </w:tcPr>
          <w:p w:rsidR="02BBA4C0" w:rsidP="372C435C" w:rsidRDefault="02BBA4C0" w14:paraId="5D3306B0" w14:textId="5F6E652E">
            <w:pPr>
              <w:pStyle w:val="Normal"/>
            </w:pPr>
            <w:r w:rsidRPr="372C435C" w:rsidR="02BBA4C0">
              <w:rPr>
                <w:rFonts w:ascii="Calibri" w:hAnsi="Calibri" w:eastAsia="Calibri" w:cs="Calibri"/>
                <w:noProof w:val="0"/>
                <w:lang w:val="en-GB"/>
              </w:rPr>
              <w:t>Staff training on new system</w:t>
            </w:r>
          </w:p>
        </w:tc>
        <w:tc>
          <w:tcPr>
            <w:tcW w:w="1470" w:type="dxa"/>
            <w:tcMar/>
          </w:tcPr>
          <w:p w:rsidR="02BBA4C0" w:rsidP="372C435C" w:rsidRDefault="02BBA4C0" w14:paraId="73125F53" w14:textId="38D6FE2A">
            <w:pPr>
              <w:pStyle w:val="Normal"/>
            </w:pPr>
            <w:r w:rsidRPr="372C435C" w:rsidR="02BBA4C0">
              <w:rPr>
                <w:rFonts w:ascii="Calibri" w:hAnsi="Calibri" w:eastAsia="Calibri" w:cs="Calibri"/>
                <w:noProof w:val="0"/>
                <w:lang w:val="en-GB"/>
              </w:rPr>
              <w:t>Lauren</w:t>
            </w:r>
          </w:p>
        </w:tc>
        <w:tc>
          <w:tcPr>
            <w:tcW w:w="1485" w:type="dxa"/>
            <w:tcMar/>
          </w:tcPr>
          <w:p w:rsidR="02BBA4C0" w:rsidP="372C435C" w:rsidRDefault="02BBA4C0" w14:paraId="5DDD2987" w14:textId="2C9AEFB4">
            <w:pPr>
              <w:pStyle w:val="Normal"/>
            </w:pPr>
            <w:r w:rsidRPr="372C435C" w:rsidR="02BBA4C0">
              <w:rPr>
                <w:rFonts w:ascii="Calibri" w:hAnsi="Calibri" w:eastAsia="Calibri" w:cs="Calibri"/>
                <w:noProof w:val="0"/>
                <w:lang w:val="en-GB"/>
              </w:rPr>
              <w:t>Lauren</w:t>
            </w:r>
          </w:p>
        </w:tc>
        <w:tc>
          <w:tcPr>
            <w:tcW w:w="2670" w:type="dxa"/>
            <w:tcMar/>
          </w:tcPr>
          <w:p w:rsidR="02BBA4C0" w:rsidP="372C435C" w:rsidRDefault="02BBA4C0" w14:paraId="3D6EB632" w14:textId="231203E8">
            <w:pPr>
              <w:pStyle w:val="Normal"/>
            </w:pPr>
            <w:r w:rsidRPr="372C435C" w:rsidR="02BBA4C0">
              <w:rPr>
                <w:rFonts w:ascii="Calibri" w:hAnsi="Calibri" w:eastAsia="Calibri" w:cs="Calibri"/>
                <w:noProof w:val="0"/>
                <w:lang w:val="en-GB"/>
              </w:rPr>
              <w:t>Software provider (training materials)</w:t>
            </w:r>
          </w:p>
        </w:tc>
        <w:tc>
          <w:tcPr>
            <w:tcW w:w="1470" w:type="dxa"/>
            <w:tcMar/>
          </w:tcPr>
          <w:p w:rsidR="02BBA4C0" w:rsidP="372C435C" w:rsidRDefault="02BBA4C0" w14:paraId="1A3A5ED3" w14:textId="180D4F86">
            <w:pPr>
              <w:pStyle w:val="Normal"/>
            </w:pPr>
            <w:r w:rsidRPr="372C435C" w:rsidR="02BBA4C0">
              <w:rPr>
                <w:rFonts w:ascii="Calibri" w:hAnsi="Calibri" w:eastAsia="Calibri" w:cs="Calibri"/>
                <w:noProof w:val="0"/>
                <w:lang w:val="en-GB"/>
              </w:rPr>
              <w:t>Clients</w:t>
            </w:r>
          </w:p>
        </w:tc>
      </w:tr>
      <w:tr w:rsidR="372C435C" w:rsidTr="372C435C" w14:paraId="62EE109E">
        <w:trPr>
          <w:trHeight w:val="300"/>
        </w:trPr>
        <w:tc>
          <w:tcPr>
            <w:tcW w:w="1920" w:type="dxa"/>
            <w:tcMar/>
          </w:tcPr>
          <w:p w:rsidR="02BBA4C0" w:rsidP="372C435C" w:rsidRDefault="02BBA4C0" w14:paraId="3590303A" w14:textId="368BDEF1">
            <w:pPr>
              <w:pStyle w:val="Normal"/>
            </w:pPr>
            <w:r w:rsidRPr="372C435C" w:rsidR="02BBA4C0">
              <w:rPr>
                <w:rFonts w:ascii="Calibri" w:hAnsi="Calibri" w:eastAsia="Calibri" w:cs="Calibri"/>
                <w:noProof w:val="0"/>
                <w:lang w:val="en-GB"/>
              </w:rPr>
              <w:t>Pilot testing and troubleshooting</w:t>
            </w:r>
          </w:p>
        </w:tc>
        <w:tc>
          <w:tcPr>
            <w:tcW w:w="1470" w:type="dxa"/>
            <w:tcMar/>
          </w:tcPr>
          <w:p w:rsidR="02BBA4C0" w:rsidP="372C435C" w:rsidRDefault="02BBA4C0" w14:paraId="10C0E95E" w14:textId="57C9C3D9">
            <w:pPr>
              <w:pStyle w:val="Normal"/>
            </w:pPr>
            <w:r w:rsidRPr="372C435C" w:rsidR="02BBA4C0">
              <w:rPr>
                <w:rFonts w:ascii="Calibri" w:hAnsi="Calibri" w:eastAsia="Calibri" w:cs="Calibri"/>
                <w:noProof w:val="0"/>
                <w:lang w:val="en-GB"/>
              </w:rPr>
              <w:t>Staff</w:t>
            </w:r>
            <w:r w:rsidRPr="372C435C" w:rsidR="6B6FD8CF">
              <w:rPr>
                <w:rFonts w:ascii="Calibri" w:hAnsi="Calibri" w:eastAsia="Calibri" w:cs="Calibri"/>
                <w:noProof w:val="0"/>
                <w:lang w:val="en-GB"/>
              </w:rPr>
              <w:t xml:space="preserve"> </w:t>
            </w:r>
            <w:r w:rsidRPr="372C435C" w:rsidR="6B6FD8CF">
              <w:rPr>
                <w:rFonts w:ascii="Calibri" w:hAnsi="Calibri" w:eastAsia="Calibri" w:cs="Calibri"/>
                <w:noProof w:val="0"/>
                <w:lang w:val="en-GB"/>
              </w:rPr>
              <w:t>members</w:t>
            </w:r>
          </w:p>
        </w:tc>
        <w:tc>
          <w:tcPr>
            <w:tcW w:w="1485" w:type="dxa"/>
            <w:tcMar/>
          </w:tcPr>
          <w:p w:rsidR="02BBA4C0" w:rsidP="372C435C" w:rsidRDefault="02BBA4C0" w14:paraId="3E1CFA02" w14:textId="273CEE84">
            <w:pPr>
              <w:pStyle w:val="Normal"/>
            </w:pPr>
            <w:r w:rsidRPr="372C435C" w:rsidR="02BBA4C0">
              <w:rPr>
                <w:rFonts w:ascii="Calibri" w:hAnsi="Calibri" w:eastAsia="Calibri" w:cs="Calibri"/>
                <w:noProof w:val="0"/>
                <w:lang w:val="en-GB"/>
              </w:rPr>
              <w:t>Lauren</w:t>
            </w:r>
          </w:p>
        </w:tc>
        <w:tc>
          <w:tcPr>
            <w:tcW w:w="2670" w:type="dxa"/>
            <w:tcMar/>
          </w:tcPr>
          <w:p w:rsidR="02BBA4C0" w:rsidP="372C435C" w:rsidRDefault="02BBA4C0" w14:paraId="7E6D44D0" w14:textId="06BCB67C">
            <w:pPr>
              <w:pStyle w:val="Normal"/>
            </w:pPr>
            <w:r w:rsidRPr="372C435C" w:rsidR="02BBA4C0">
              <w:rPr>
                <w:rFonts w:ascii="Calibri" w:hAnsi="Calibri" w:eastAsia="Calibri" w:cs="Calibri"/>
                <w:noProof w:val="0"/>
                <w:lang w:val="en-GB"/>
              </w:rPr>
              <w:t>Software provider</w:t>
            </w:r>
          </w:p>
        </w:tc>
        <w:tc>
          <w:tcPr>
            <w:tcW w:w="1470" w:type="dxa"/>
            <w:tcMar/>
          </w:tcPr>
          <w:p w:rsidR="02BBA4C0" w:rsidP="372C435C" w:rsidRDefault="02BBA4C0" w14:paraId="39D6C1B6" w14:textId="78B208DD">
            <w:pPr>
              <w:pStyle w:val="Normal"/>
            </w:pPr>
            <w:r w:rsidRPr="372C435C" w:rsidR="02BBA4C0">
              <w:rPr>
                <w:rFonts w:ascii="Calibri" w:hAnsi="Calibri" w:eastAsia="Calibri" w:cs="Calibri"/>
                <w:noProof w:val="0"/>
                <w:lang w:val="en-GB"/>
              </w:rPr>
              <w:t>Clients</w:t>
            </w:r>
          </w:p>
        </w:tc>
      </w:tr>
      <w:tr w:rsidR="372C435C" w:rsidTr="372C435C" w14:paraId="3431236C">
        <w:trPr>
          <w:trHeight w:val="300"/>
        </w:trPr>
        <w:tc>
          <w:tcPr>
            <w:tcW w:w="1920" w:type="dxa"/>
            <w:tcMar/>
          </w:tcPr>
          <w:p w:rsidR="02BBA4C0" w:rsidP="372C435C" w:rsidRDefault="02BBA4C0" w14:paraId="53301029" w14:textId="4FEA7609">
            <w:pPr>
              <w:pStyle w:val="Normal"/>
            </w:pPr>
            <w:r w:rsidRPr="372C435C" w:rsidR="02BBA4C0">
              <w:rPr>
                <w:rFonts w:ascii="Calibri" w:hAnsi="Calibri" w:eastAsia="Calibri" w:cs="Calibri"/>
                <w:noProof w:val="0"/>
                <w:lang w:val="en-GB"/>
              </w:rPr>
              <w:t>Full launch of booking system</w:t>
            </w:r>
          </w:p>
        </w:tc>
        <w:tc>
          <w:tcPr>
            <w:tcW w:w="1470" w:type="dxa"/>
            <w:tcMar/>
          </w:tcPr>
          <w:p w:rsidR="02BBA4C0" w:rsidP="372C435C" w:rsidRDefault="02BBA4C0" w14:paraId="1025710E" w14:textId="7F6560B8">
            <w:pPr>
              <w:pStyle w:val="Normal"/>
            </w:pPr>
            <w:r w:rsidRPr="372C435C" w:rsidR="02BBA4C0">
              <w:rPr>
                <w:rFonts w:ascii="Calibri" w:hAnsi="Calibri" w:eastAsia="Calibri" w:cs="Calibri"/>
                <w:noProof w:val="0"/>
                <w:lang w:val="en-GB"/>
              </w:rPr>
              <w:t>Lauren</w:t>
            </w:r>
          </w:p>
        </w:tc>
        <w:tc>
          <w:tcPr>
            <w:tcW w:w="1485" w:type="dxa"/>
            <w:tcMar/>
          </w:tcPr>
          <w:p w:rsidR="02BBA4C0" w:rsidP="372C435C" w:rsidRDefault="02BBA4C0" w14:paraId="08225037" w14:textId="7B696ABB">
            <w:pPr>
              <w:pStyle w:val="Normal"/>
            </w:pPr>
            <w:r w:rsidRPr="372C435C" w:rsidR="02BBA4C0">
              <w:rPr>
                <w:rFonts w:ascii="Calibri" w:hAnsi="Calibri" w:eastAsia="Calibri" w:cs="Calibri"/>
                <w:noProof w:val="0"/>
                <w:lang w:val="en-GB"/>
              </w:rPr>
              <w:t>Lauren</w:t>
            </w:r>
          </w:p>
        </w:tc>
        <w:tc>
          <w:tcPr>
            <w:tcW w:w="2670" w:type="dxa"/>
            <w:tcMar/>
          </w:tcPr>
          <w:p w:rsidR="02BBA4C0" w:rsidP="372C435C" w:rsidRDefault="02BBA4C0" w14:paraId="614A8246" w14:textId="11E07F07">
            <w:pPr>
              <w:pStyle w:val="Normal"/>
            </w:pPr>
            <w:r w:rsidRPr="372C435C" w:rsidR="02BBA4C0">
              <w:rPr>
                <w:rFonts w:ascii="Calibri" w:hAnsi="Calibri" w:eastAsia="Calibri" w:cs="Calibri"/>
                <w:noProof w:val="0"/>
                <w:lang w:val="en-GB"/>
              </w:rPr>
              <w:t>Staff</w:t>
            </w:r>
            <w:r w:rsidRPr="372C435C" w:rsidR="2AE31D01">
              <w:rPr>
                <w:rFonts w:ascii="Calibri" w:hAnsi="Calibri" w:eastAsia="Calibri" w:cs="Calibri"/>
                <w:noProof w:val="0"/>
                <w:lang w:val="en-GB"/>
              </w:rPr>
              <w:t xml:space="preserve"> </w:t>
            </w:r>
            <w:r w:rsidRPr="372C435C" w:rsidR="2AE31D01">
              <w:rPr>
                <w:rFonts w:ascii="Calibri" w:hAnsi="Calibri" w:eastAsia="Calibri" w:cs="Calibri"/>
                <w:noProof w:val="0"/>
                <w:lang w:val="en-GB"/>
              </w:rPr>
              <w:t>members</w:t>
            </w:r>
          </w:p>
        </w:tc>
        <w:tc>
          <w:tcPr>
            <w:tcW w:w="1470" w:type="dxa"/>
            <w:tcMar/>
          </w:tcPr>
          <w:p w:rsidR="02BBA4C0" w:rsidP="372C435C" w:rsidRDefault="02BBA4C0" w14:paraId="7DA4F2E4" w14:textId="64E25028">
            <w:pPr>
              <w:pStyle w:val="Normal"/>
            </w:pPr>
            <w:r w:rsidRPr="372C435C" w:rsidR="02BBA4C0">
              <w:rPr>
                <w:rFonts w:ascii="Calibri" w:hAnsi="Calibri" w:eastAsia="Calibri" w:cs="Calibri"/>
                <w:noProof w:val="0"/>
                <w:lang w:val="en-GB"/>
              </w:rPr>
              <w:t>Clients</w:t>
            </w:r>
          </w:p>
        </w:tc>
      </w:tr>
      <w:tr w:rsidR="372C435C" w:rsidTr="372C435C" w14:paraId="193A5760">
        <w:trPr>
          <w:trHeight w:val="300"/>
        </w:trPr>
        <w:tc>
          <w:tcPr>
            <w:tcW w:w="1920" w:type="dxa"/>
            <w:tcMar/>
          </w:tcPr>
          <w:p w:rsidR="02BBA4C0" w:rsidP="372C435C" w:rsidRDefault="02BBA4C0" w14:paraId="03AFA05D" w14:textId="4279B6A1">
            <w:pPr>
              <w:pStyle w:val="Normal"/>
            </w:pPr>
            <w:r w:rsidRPr="372C435C" w:rsidR="02BBA4C0">
              <w:rPr>
                <w:rFonts w:ascii="Calibri" w:hAnsi="Calibri" w:eastAsia="Calibri" w:cs="Calibri"/>
                <w:noProof w:val="0"/>
                <w:lang w:val="en-GB"/>
              </w:rPr>
              <w:t>Post-launch monitoring and evaluating</w:t>
            </w:r>
          </w:p>
        </w:tc>
        <w:tc>
          <w:tcPr>
            <w:tcW w:w="1470" w:type="dxa"/>
            <w:tcMar/>
          </w:tcPr>
          <w:p w:rsidR="02BBA4C0" w:rsidP="372C435C" w:rsidRDefault="02BBA4C0" w14:paraId="39A04EE3" w14:textId="4A5E7521">
            <w:pPr>
              <w:pStyle w:val="Normal"/>
            </w:pPr>
            <w:r w:rsidRPr="372C435C" w:rsidR="02BBA4C0">
              <w:rPr>
                <w:rFonts w:ascii="Calibri" w:hAnsi="Calibri" w:eastAsia="Calibri" w:cs="Calibri"/>
                <w:noProof w:val="0"/>
                <w:lang w:val="en-GB"/>
              </w:rPr>
              <w:t>Lauren</w:t>
            </w:r>
          </w:p>
        </w:tc>
        <w:tc>
          <w:tcPr>
            <w:tcW w:w="1485" w:type="dxa"/>
            <w:tcMar/>
          </w:tcPr>
          <w:p w:rsidR="02BBA4C0" w:rsidP="372C435C" w:rsidRDefault="02BBA4C0" w14:paraId="7FF4CCC0" w14:textId="2E84862E">
            <w:pPr>
              <w:pStyle w:val="Normal"/>
            </w:pPr>
            <w:r w:rsidRPr="372C435C" w:rsidR="02BBA4C0">
              <w:rPr>
                <w:rFonts w:ascii="Calibri" w:hAnsi="Calibri" w:eastAsia="Calibri" w:cs="Calibri"/>
                <w:noProof w:val="0"/>
                <w:lang w:val="en-GB"/>
              </w:rPr>
              <w:t>Lauren</w:t>
            </w:r>
          </w:p>
        </w:tc>
        <w:tc>
          <w:tcPr>
            <w:tcW w:w="2670" w:type="dxa"/>
            <w:tcMar/>
          </w:tcPr>
          <w:p w:rsidR="02BBA4C0" w:rsidP="372C435C" w:rsidRDefault="02BBA4C0" w14:paraId="5FD11499" w14:textId="377C61F1">
            <w:pPr>
              <w:pStyle w:val="Normal"/>
            </w:pPr>
            <w:r w:rsidRPr="372C435C" w:rsidR="02BBA4C0">
              <w:rPr>
                <w:rFonts w:ascii="Calibri" w:hAnsi="Calibri" w:eastAsia="Calibri" w:cs="Calibri"/>
                <w:noProof w:val="0"/>
                <w:lang w:val="en-GB"/>
              </w:rPr>
              <w:t>Staff</w:t>
            </w:r>
            <w:r w:rsidRPr="372C435C" w:rsidR="121067EB">
              <w:rPr>
                <w:rFonts w:ascii="Calibri" w:hAnsi="Calibri" w:eastAsia="Calibri" w:cs="Calibri"/>
                <w:noProof w:val="0"/>
                <w:lang w:val="en-GB"/>
              </w:rPr>
              <w:t xml:space="preserve"> </w:t>
            </w:r>
            <w:r w:rsidRPr="372C435C" w:rsidR="121067EB">
              <w:rPr>
                <w:rFonts w:ascii="Calibri" w:hAnsi="Calibri" w:eastAsia="Calibri" w:cs="Calibri"/>
                <w:noProof w:val="0"/>
                <w:lang w:val="en-GB"/>
              </w:rPr>
              <w:t>members</w:t>
            </w:r>
          </w:p>
        </w:tc>
        <w:tc>
          <w:tcPr>
            <w:tcW w:w="1470" w:type="dxa"/>
            <w:tcMar/>
          </w:tcPr>
          <w:p w:rsidR="02BBA4C0" w:rsidP="372C435C" w:rsidRDefault="02BBA4C0" w14:paraId="5ACA2B02" w14:textId="20BD7B2D">
            <w:pPr>
              <w:pStyle w:val="Normal"/>
            </w:pPr>
            <w:r w:rsidRPr="372C435C" w:rsidR="02BBA4C0">
              <w:rPr>
                <w:rFonts w:ascii="Calibri" w:hAnsi="Calibri" w:eastAsia="Calibri" w:cs="Calibri"/>
                <w:noProof w:val="0"/>
                <w:lang w:val="en-GB"/>
              </w:rPr>
              <w:t>Clients</w:t>
            </w:r>
          </w:p>
        </w:tc>
      </w:tr>
    </w:tbl>
    <w:p xmlns:wp14="http://schemas.microsoft.com/office/word/2010/wordml" w:rsidP="372C435C" wp14:paraId="7FAB74D2" wp14:textId="102B2456">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xmlns:wp14="http://schemas.microsoft.com/office/word/2010/wordml" w:rsidP="372C435C" wp14:paraId="0EDF84E8" wp14:textId="23AEE817">
      <w:pPr>
        <w:pStyle w:val="Heading2"/>
        <w:bidi w:val="0"/>
        <w:rPr>
          <w:rFonts w:ascii="Calibri" w:hAnsi="Calibri" w:eastAsia="Calibri" w:cs="Calibri"/>
          <w:noProof w:val="0"/>
          <w:lang w:val="en-GB"/>
        </w:rPr>
      </w:pPr>
      <w:bookmarkStart w:name="_Toc1361771851" w:id="42283166"/>
      <w:r w:rsidRPr="372C435C" w:rsidR="586C93CB">
        <w:rPr>
          <w:rFonts w:ascii="Calibri" w:hAnsi="Calibri" w:eastAsia="Calibri" w:cs="Calibri"/>
          <w:noProof w:val="0"/>
          <w:lang w:val="en-GB"/>
        </w:rPr>
        <w:t>Phase 1: Project Planning</w:t>
      </w:r>
      <w:bookmarkEnd w:id="42283166"/>
    </w:p>
    <w:tbl>
      <w:tblPr>
        <w:tblStyle w:val="TableGrid"/>
        <w:bidiVisual w:val="0"/>
        <w:tblW w:w="0" w:type="auto"/>
        <w:tblLook w:val="06A0" w:firstRow="1" w:lastRow="0" w:firstColumn="1" w:lastColumn="0" w:noHBand="1" w:noVBand="1"/>
      </w:tblPr>
      <w:tblGrid>
        <w:gridCol w:w="2325"/>
        <w:gridCol w:w="1470"/>
        <w:gridCol w:w="1614"/>
        <w:gridCol w:w="2220"/>
        <w:gridCol w:w="1386"/>
      </w:tblGrid>
      <w:tr w:rsidR="372C435C" w:rsidTr="372C435C" w14:paraId="660BFC7B">
        <w:trPr>
          <w:trHeight w:val="300"/>
        </w:trPr>
        <w:tc>
          <w:tcPr>
            <w:tcW w:w="2325" w:type="dxa"/>
            <w:tcMar/>
          </w:tcPr>
          <w:p w:rsidR="586C93CB" w:rsidP="372C435C" w:rsidRDefault="586C93CB" w14:paraId="62B87BDA" w14:textId="7D5BA4FC">
            <w:pPr>
              <w:pStyle w:val="Normal"/>
              <w:bidi w:val="0"/>
              <w:rPr>
                <w:rFonts w:ascii="Calibri" w:hAnsi="Calibri" w:eastAsia="Calibri" w:cs="Calibri"/>
                <w:b w:val="1"/>
                <w:bCs w:val="1"/>
                <w:noProof w:val="0"/>
                <w:lang w:val="en-GB"/>
              </w:rPr>
            </w:pPr>
            <w:r w:rsidRPr="372C435C" w:rsidR="586C93CB">
              <w:rPr>
                <w:rFonts w:ascii="Calibri" w:hAnsi="Calibri" w:eastAsia="Calibri" w:cs="Calibri"/>
                <w:b w:val="1"/>
                <w:bCs w:val="1"/>
                <w:noProof w:val="0"/>
                <w:lang w:val="en-GB"/>
              </w:rPr>
              <w:t>Task (from Gantt Chart)</w:t>
            </w:r>
          </w:p>
        </w:tc>
        <w:tc>
          <w:tcPr>
            <w:tcW w:w="1470" w:type="dxa"/>
            <w:tcMar/>
          </w:tcPr>
          <w:p w:rsidR="586C93CB" w:rsidP="372C435C" w:rsidRDefault="586C93CB" w14:paraId="538389DB" w14:textId="120725EF">
            <w:pPr>
              <w:pStyle w:val="Normal"/>
              <w:bidi w:val="0"/>
              <w:rPr>
                <w:rFonts w:ascii="Calibri" w:hAnsi="Calibri" w:eastAsia="Calibri" w:cs="Calibri"/>
                <w:b w:val="1"/>
                <w:bCs w:val="1"/>
                <w:noProof w:val="0"/>
                <w:lang w:val="en-GB"/>
              </w:rPr>
            </w:pPr>
            <w:r w:rsidRPr="372C435C" w:rsidR="586C93CB">
              <w:rPr>
                <w:rFonts w:ascii="Calibri" w:hAnsi="Calibri" w:eastAsia="Calibri" w:cs="Calibri"/>
                <w:b w:val="1"/>
                <w:bCs w:val="1"/>
                <w:noProof w:val="0"/>
                <w:lang w:val="en-GB"/>
              </w:rPr>
              <w:t>Responsible</w:t>
            </w:r>
          </w:p>
        </w:tc>
        <w:tc>
          <w:tcPr>
            <w:tcW w:w="1614" w:type="dxa"/>
            <w:tcMar/>
          </w:tcPr>
          <w:p w:rsidR="586C93CB" w:rsidP="372C435C" w:rsidRDefault="586C93CB" w14:paraId="5441716F" w14:textId="3E414634">
            <w:pPr>
              <w:pStyle w:val="Normal"/>
              <w:bidi w:val="0"/>
              <w:rPr>
                <w:rFonts w:ascii="Calibri" w:hAnsi="Calibri" w:eastAsia="Calibri" w:cs="Calibri"/>
                <w:b w:val="1"/>
                <w:bCs w:val="1"/>
                <w:noProof w:val="0"/>
                <w:lang w:val="en-GB"/>
              </w:rPr>
            </w:pPr>
            <w:r w:rsidRPr="372C435C" w:rsidR="586C93CB">
              <w:rPr>
                <w:rFonts w:ascii="Calibri" w:hAnsi="Calibri" w:eastAsia="Calibri" w:cs="Calibri"/>
                <w:b w:val="1"/>
                <w:bCs w:val="1"/>
                <w:noProof w:val="0"/>
                <w:lang w:val="en-GB"/>
              </w:rPr>
              <w:t>Accountable</w:t>
            </w:r>
          </w:p>
        </w:tc>
        <w:tc>
          <w:tcPr>
            <w:tcW w:w="2220" w:type="dxa"/>
            <w:tcMar/>
          </w:tcPr>
          <w:p w:rsidR="586C93CB" w:rsidP="372C435C" w:rsidRDefault="586C93CB" w14:paraId="159B1307" w14:textId="722EA9A9">
            <w:pPr>
              <w:pStyle w:val="Normal"/>
              <w:bidi w:val="0"/>
              <w:rPr>
                <w:rFonts w:ascii="Calibri" w:hAnsi="Calibri" w:eastAsia="Calibri" w:cs="Calibri"/>
                <w:b w:val="1"/>
                <w:bCs w:val="1"/>
                <w:noProof w:val="0"/>
                <w:lang w:val="en-GB"/>
              </w:rPr>
            </w:pPr>
            <w:r w:rsidRPr="372C435C" w:rsidR="586C93CB">
              <w:rPr>
                <w:rFonts w:ascii="Calibri" w:hAnsi="Calibri" w:eastAsia="Calibri" w:cs="Calibri"/>
                <w:b w:val="1"/>
                <w:bCs w:val="1"/>
                <w:noProof w:val="0"/>
                <w:lang w:val="en-GB"/>
              </w:rPr>
              <w:t>Consulted</w:t>
            </w:r>
          </w:p>
        </w:tc>
        <w:tc>
          <w:tcPr>
            <w:tcW w:w="1386" w:type="dxa"/>
            <w:tcMar/>
          </w:tcPr>
          <w:p w:rsidR="586C93CB" w:rsidP="372C435C" w:rsidRDefault="586C93CB" w14:paraId="78F1F2D3" w14:textId="5FBE202E">
            <w:pPr>
              <w:pStyle w:val="Normal"/>
              <w:bidi w:val="0"/>
              <w:rPr>
                <w:rFonts w:ascii="Calibri" w:hAnsi="Calibri" w:eastAsia="Calibri" w:cs="Calibri"/>
                <w:b w:val="1"/>
                <w:bCs w:val="1"/>
                <w:noProof w:val="0"/>
                <w:lang w:val="en-GB"/>
              </w:rPr>
            </w:pPr>
            <w:r w:rsidRPr="372C435C" w:rsidR="586C93CB">
              <w:rPr>
                <w:rFonts w:ascii="Calibri" w:hAnsi="Calibri" w:eastAsia="Calibri" w:cs="Calibri"/>
                <w:b w:val="1"/>
                <w:bCs w:val="1"/>
                <w:noProof w:val="0"/>
                <w:lang w:val="en-GB"/>
              </w:rPr>
              <w:t>Informed</w:t>
            </w:r>
          </w:p>
        </w:tc>
      </w:tr>
      <w:tr w:rsidR="372C435C" w:rsidTr="372C435C" w14:paraId="760FC998">
        <w:trPr>
          <w:trHeight w:val="300"/>
        </w:trPr>
        <w:tc>
          <w:tcPr>
            <w:tcW w:w="2325" w:type="dxa"/>
            <w:tcMar/>
          </w:tcPr>
          <w:p w:rsidR="586C93CB" w:rsidP="372C435C" w:rsidRDefault="586C93CB" w14:paraId="5FE8E627" w14:textId="0F1CFE29">
            <w:pPr>
              <w:pStyle w:val="Normal"/>
              <w:bidi w:val="0"/>
              <w:rPr>
                <w:rFonts w:ascii="Calibri" w:hAnsi="Calibri" w:eastAsia="Calibri" w:cs="Calibri"/>
                <w:noProof w:val="0"/>
                <w:lang w:val="en-GB"/>
              </w:rPr>
            </w:pPr>
            <w:r w:rsidRPr="372C435C" w:rsidR="586C93CB">
              <w:rPr>
                <w:rFonts w:ascii="Calibri" w:hAnsi="Calibri" w:eastAsia="Calibri" w:cs="Calibri"/>
                <w:noProof w:val="0"/>
                <w:lang w:val="en-GB"/>
              </w:rPr>
              <w:t>Define Project Scope</w:t>
            </w:r>
          </w:p>
        </w:tc>
        <w:tc>
          <w:tcPr>
            <w:tcW w:w="1470" w:type="dxa"/>
            <w:tcMar/>
          </w:tcPr>
          <w:p w:rsidR="586C93CB" w:rsidP="372C435C" w:rsidRDefault="586C93CB" w14:paraId="3CB9B5F3" w14:textId="02AE54E7">
            <w:pPr>
              <w:pStyle w:val="Normal"/>
            </w:pPr>
            <w:r w:rsidRPr="372C435C" w:rsidR="586C93CB">
              <w:rPr>
                <w:rFonts w:ascii="Calibri" w:hAnsi="Calibri" w:eastAsia="Calibri" w:cs="Calibri"/>
                <w:noProof w:val="0"/>
                <w:lang w:val="en-GB"/>
              </w:rPr>
              <w:t>Lauren</w:t>
            </w:r>
          </w:p>
        </w:tc>
        <w:tc>
          <w:tcPr>
            <w:tcW w:w="1614" w:type="dxa"/>
            <w:tcMar/>
          </w:tcPr>
          <w:p w:rsidR="586C93CB" w:rsidP="372C435C" w:rsidRDefault="586C93CB" w14:paraId="2CC72174" w14:textId="02AE54E7">
            <w:pPr>
              <w:pStyle w:val="Normal"/>
            </w:pPr>
            <w:r w:rsidRPr="372C435C" w:rsidR="586C93CB">
              <w:rPr>
                <w:rFonts w:ascii="Calibri" w:hAnsi="Calibri" w:eastAsia="Calibri" w:cs="Calibri"/>
                <w:noProof w:val="0"/>
                <w:lang w:val="en-GB"/>
              </w:rPr>
              <w:t>Lauren</w:t>
            </w:r>
          </w:p>
          <w:p w:rsidR="372C435C" w:rsidP="372C435C" w:rsidRDefault="372C435C" w14:paraId="50CCB751" w14:textId="1394C337">
            <w:pPr>
              <w:pStyle w:val="Normal"/>
              <w:bidi w:val="0"/>
              <w:rPr>
                <w:rFonts w:ascii="Calibri" w:hAnsi="Calibri" w:eastAsia="Calibri" w:cs="Calibri"/>
                <w:noProof w:val="0"/>
                <w:lang w:val="en-GB"/>
              </w:rPr>
            </w:pPr>
          </w:p>
        </w:tc>
        <w:tc>
          <w:tcPr>
            <w:tcW w:w="2220" w:type="dxa"/>
            <w:tcMar/>
          </w:tcPr>
          <w:p w:rsidR="586C93CB" w:rsidP="372C435C" w:rsidRDefault="586C93CB" w14:paraId="1AB583B1" w14:textId="36C2608F">
            <w:pPr>
              <w:pStyle w:val="Normal"/>
            </w:pPr>
            <w:r w:rsidRPr="372C435C" w:rsidR="586C93CB">
              <w:rPr>
                <w:rFonts w:ascii="Calibri" w:hAnsi="Calibri" w:eastAsia="Calibri" w:cs="Calibri"/>
                <w:noProof w:val="0"/>
                <w:lang w:val="en-GB"/>
              </w:rPr>
              <w:t>Staff members</w:t>
            </w:r>
          </w:p>
        </w:tc>
        <w:tc>
          <w:tcPr>
            <w:tcW w:w="1386" w:type="dxa"/>
            <w:tcMar/>
          </w:tcPr>
          <w:p w:rsidR="586C93CB" w:rsidP="372C435C" w:rsidRDefault="586C93CB" w14:paraId="34194375" w14:textId="69BF4D04">
            <w:pPr>
              <w:pStyle w:val="Normal"/>
            </w:pPr>
            <w:r w:rsidRPr="372C435C" w:rsidR="586C93CB">
              <w:rPr>
                <w:rFonts w:ascii="Calibri" w:hAnsi="Calibri" w:eastAsia="Calibri" w:cs="Calibri"/>
                <w:noProof w:val="0"/>
                <w:lang w:val="en-GB"/>
              </w:rPr>
              <w:t>Clients</w:t>
            </w:r>
          </w:p>
        </w:tc>
      </w:tr>
      <w:tr w:rsidR="372C435C" w:rsidTr="372C435C" w14:paraId="4E66B9D5">
        <w:trPr>
          <w:trHeight w:val="300"/>
        </w:trPr>
        <w:tc>
          <w:tcPr>
            <w:tcW w:w="2325" w:type="dxa"/>
            <w:tcMar/>
          </w:tcPr>
          <w:p w:rsidR="586C93CB" w:rsidP="372C435C" w:rsidRDefault="586C93CB" w14:paraId="00F84AA4" w14:textId="7FA00B37">
            <w:pPr>
              <w:pStyle w:val="Normal"/>
              <w:bidi w:val="0"/>
              <w:rPr>
                <w:rFonts w:ascii="Calibri" w:hAnsi="Calibri" w:eastAsia="Calibri" w:cs="Calibri"/>
                <w:noProof w:val="0"/>
                <w:lang w:val="en-GB"/>
              </w:rPr>
            </w:pPr>
            <w:r w:rsidRPr="372C435C" w:rsidR="586C93CB">
              <w:rPr>
                <w:rFonts w:ascii="Calibri" w:hAnsi="Calibri" w:eastAsia="Calibri" w:cs="Calibri"/>
                <w:noProof w:val="0"/>
                <w:lang w:val="en-GB"/>
              </w:rPr>
              <w:t>Stakeholder Analysis</w:t>
            </w:r>
          </w:p>
        </w:tc>
        <w:tc>
          <w:tcPr>
            <w:tcW w:w="1470" w:type="dxa"/>
            <w:tcMar/>
          </w:tcPr>
          <w:p w:rsidR="586C93CB" w:rsidP="372C435C" w:rsidRDefault="586C93CB" w14:paraId="71F74CC9" w14:textId="02AE54E7">
            <w:pPr>
              <w:pStyle w:val="Normal"/>
            </w:pPr>
            <w:r w:rsidRPr="372C435C" w:rsidR="586C93CB">
              <w:rPr>
                <w:rFonts w:ascii="Calibri" w:hAnsi="Calibri" w:eastAsia="Calibri" w:cs="Calibri"/>
                <w:noProof w:val="0"/>
                <w:lang w:val="en-GB"/>
              </w:rPr>
              <w:t>Lauren</w:t>
            </w:r>
          </w:p>
          <w:p w:rsidR="372C435C" w:rsidP="372C435C" w:rsidRDefault="372C435C" w14:paraId="10A09089" w14:textId="145F519F">
            <w:pPr>
              <w:pStyle w:val="Normal"/>
              <w:bidi w:val="0"/>
              <w:rPr>
                <w:rFonts w:ascii="Calibri" w:hAnsi="Calibri" w:eastAsia="Calibri" w:cs="Calibri"/>
                <w:noProof w:val="0"/>
                <w:lang w:val="en-GB"/>
              </w:rPr>
            </w:pPr>
          </w:p>
        </w:tc>
        <w:tc>
          <w:tcPr>
            <w:tcW w:w="1614" w:type="dxa"/>
            <w:tcMar/>
          </w:tcPr>
          <w:p w:rsidR="586C93CB" w:rsidP="372C435C" w:rsidRDefault="586C93CB" w14:paraId="605181FB" w14:textId="02AE54E7">
            <w:pPr>
              <w:pStyle w:val="Normal"/>
            </w:pPr>
            <w:r w:rsidRPr="372C435C" w:rsidR="586C93CB">
              <w:rPr>
                <w:rFonts w:ascii="Calibri" w:hAnsi="Calibri" w:eastAsia="Calibri" w:cs="Calibri"/>
                <w:noProof w:val="0"/>
                <w:lang w:val="en-GB"/>
              </w:rPr>
              <w:t>Lauren</w:t>
            </w:r>
          </w:p>
          <w:p w:rsidR="372C435C" w:rsidP="372C435C" w:rsidRDefault="372C435C" w14:paraId="5D7F453D" w14:textId="38960996">
            <w:pPr>
              <w:pStyle w:val="Normal"/>
              <w:bidi w:val="0"/>
              <w:rPr>
                <w:rFonts w:ascii="Calibri" w:hAnsi="Calibri" w:eastAsia="Calibri" w:cs="Calibri"/>
                <w:noProof w:val="0"/>
                <w:lang w:val="en-GB"/>
              </w:rPr>
            </w:pPr>
          </w:p>
        </w:tc>
        <w:tc>
          <w:tcPr>
            <w:tcW w:w="2220" w:type="dxa"/>
            <w:tcMar/>
          </w:tcPr>
          <w:p w:rsidR="586C93CB" w:rsidP="372C435C" w:rsidRDefault="586C93CB" w14:paraId="11744B19" w14:textId="54D01049">
            <w:pPr>
              <w:pStyle w:val="Normal"/>
            </w:pPr>
            <w:r w:rsidRPr="372C435C" w:rsidR="586C93CB">
              <w:rPr>
                <w:rFonts w:ascii="Calibri" w:hAnsi="Calibri" w:eastAsia="Calibri" w:cs="Calibri"/>
                <w:noProof w:val="0"/>
                <w:lang w:val="en-GB"/>
              </w:rPr>
              <w:t>Staff members</w:t>
            </w:r>
          </w:p>
        </w:tc>
        <w:tc>
          <w:tcPr>
            <w:tcW w:w="1386" w:type="dxa"/>
            <w:tcMar/>
          </w:tcPr>
          <w:p w:rsidR="586C93CB" w:rsidP="372C435C" w:rsidRDefault="586C93CB" w14:paraId="1A8938C0" w14:textId="775AD149">
            <w:pPr>
              <w:pStyle w:val="Normal"/>
            </w:pPr>
            <w:r w:rsidRPr="372C435C" w:rsidR="586C93CB">
              <w:rPr>
                <w:rFonts w:ascii="Calibri" w:hAnsi="Calibri" w:eastAsia="Calibri" w:cs="Calibri"/>
                <w:noProof w:val="0"/>
                <w:lang w:val="en-GB"/>
              </w:rPr>
              <w:t>Clients</w:t>
            </w:r>
          </w:p>
        </w:tc>
      </w:tr>
      <w:tr w:rsidR="372C435C" w:rsidTr="372C435C" w14:paraId="0B7E1C3F">
        <w:trPr>
          <w:trHeight w:val="300"/>
        </w:trPr>
        <w:tc>
          <w:tcPr>
            <w:tcW w:w="2325" w:type="dxa"/>
            <w:tcMar/>
          </w:tcPr>
          <w:p w:rsidR="586C93CB" w:rsidP="372C435C" w:rsidRDefault="586C93CB" w14:paraId="1D8137A8" w14:textId="59C995EF">
            <w:pPr>
              <w:pStyle w:val="Normal"/>
            </w:pPr>
            <w:r w:rsidRPr="372C435C" w:rsidR="586C93CB">
              <w:rPr>
                <w:rFonts w:ascii="Calibri" w:hAnsi="Calibri" w:eastAsia="Calibri" w:cs="Calibri"/>
                <w:noProof w:val="0"/>
                <w:lang w:val="en-GB"/>
              </w:rPr>
              <w:t>Research Booking options</w:t>
            </w:r>
          </w:p>
        </w:tc>
        <w:tc>
          <w:tcPr>
            <w:tcW w:w="1470" w:type="dxa"/>
            <w:tcMar/>
          </w:tcPr>
          <w:p w:rsidR="586C93CB" w:rsidP="372C435C" w:rsidRDefault="586C93CB" w14:paraId="743BEDE0" w14:textId="02AE54E7">
            <w:pPr>
              <w:pStyle w:val="Normal"/>
            </w:pPr>
            <w:r w:rsidRPr="372C435C" w:rsidR="586C93CB">
              <w:rPr>
                <w:rFonts w:ascii="Calibri" w:hAnsi="Calibri" w:eastAsia="Calibri" w:cs="Calibri"/>
                <w:noProof w:val="0"/>
                <w:lang w:val="en-GB"/>
              </w:rPr>
              <w:t>Lauren</w:t>
            </w:r>
          </w:p>
          <w:p w:rsidR="372C435C" w:rsidP="372C435C" w:rsidRDefault="372C435C" w14:paraId="233555CD" w14:textId="5599DD81">
            <w:pPr>
              <w:pStyle w:val="Normal"/>
              <w:bidi w:val="0"/>
              <w:rPr>
                <w:rFonts w:ascii="Calibri" w:hAnsi="Calibri" w:eastAsia="Calibri" w:cs="Calibri"/>
                <w:noProof w:val="0"/>
                <w:lang w:val="en-GB"/>
              </w:rPr>
            </w:pPr>
          </w:p>
        </w:tc>
        <w:tc>
          <w:tcPr>
            <w:tcW w:w="1614" w:type="dxa"/>
            <w:tcMar/>
          </w:tcPr>
          <w:p w:rsidR="586C93CB" w:rsidP="372C435C" w:rsidRDefault="586C93CB" w14:paraId="03019C58" w14:textId="02AE54E7">
            <w:pPr>
              <w:pStyle w:val="Normal"/>
            </w:pPr>
            <w:r w:rsidRPr="372C435C" w:rsidR="586C93CB">
              <w:rPr>
                <w:rFonts w:ascii="Calibri" w:hAnsi="Calibri" w:eastAsia="Calibri" w:cs="Calibri"/>
                <w:noProof w:val="0"/>
                <w:lang w:val="en-GB"/>
              </w:rPr>
              <w:t>Lauren</w:t>
            </w:r>
          </w:p>
          <w:p w:rsidR="372C435C" w:rsidP="372C435C" w:rsidRDefault="372C435C" w14:paraId="7986E897" w14:textId="7557B8A8">
            <w:pPr>
              <w:pStyle w:val="Normal"/>
              <w:bidi w:val="0"/>
              <w:rPr>
                <w:rFonts w:ascii="Calibri" w:hAnsi="Calibri" w:eastAsia="Calibri" w:cs="Calibri"/>
                <w:noProof w:val="0"/>
                <w:lang w:val="en-GB"/>
              </w:rPr>
            </w:pPr>
          </w:p>
        </w:tc>
        <w:tc>
          <w:tcPr>
            <w:tcW w:w="2220" w:type="dxa"/>
            <w:tcMar/>
          </w:tcPr>
          <w:p w:rsidR="586C93CB" w:rsidP="372C435C" w:rsidRDefault="586C93CB" w14:paraId="7C14A999" w14:textId="3FE0D75D">
            <w:pPr>
              <w:pStyle w:val="Normal"/>
            </w:pPr>
            <w:r w:rsidRPr="372C435C" w:rsidR="586C93CB">
              <w:rPr>
                <w:rFonts w:ascii="Calibri" w:hAnsi="Calibri" w:eastAsia="Calibri" w:cs="Calibri"/>
                <w:noProof w:val="0"/>
                <w:lang w:val="en-GB"/>
              </w:rPr>
              <w:t>IT Advisor/software provider</w:t>
            </w:r>
          </w:p>
        </w:tc>
        <w:tc>
          <w:tcPr>
            <w:tcW w:w="1386" w:type="dxa"/>
            <w:tcMar/>
          </w:tcPr>
          <w:p w:rsidR="586C93CB" w:rsidP="372C435C" w:rsidRDefault="586C93CB" w14:paraId="364AF8A3" w14:textId="21EDC80D">
            <w:pPr>
              <w:pStyle w:val="Normal"/>
            </w:pPr>
            <w:r w:rsidRPr="372C435C" w:rsidR="586C93CB">
              <w:rPr>
                <w:rFonts w:ascii="Calibri" w:hAnsi="Calibri" w:eastAsia="Calibri" w:cs="Calibri"/>
                <w:noProof w:val="0"/>
                <w:lang w:val="en-GB"/>
              </w:rPr>
              <w:t>Staff</w:t>
            </w:r>
            <w:r w:rsidRPr="372C435C" w:rsidR="4678C6C7">
              <w:rPr>
                <w:rFonts w:ascii="Calibri" w:hAnsi="Calibri" w:eastAsia="Calibri" w:cs="Calibri"/>
                <w:noProof w:val="0"/>
                <w:lang w:val="en-GB"/>
              </w:rPr>
              <w:t xml:space="preserve"> members</w:t>
            </w:r>
          </w:p>
        </w:tc>
      </w:tr>
    </w:tbl>
    <w:p xmlns:wp14="http://schemas.microsoft.com/office/word/2010/wordml" w:rsidP="372C435C" wp14:paraId="64AF8C7E" wp14:textId="2A2E0F5E">
      <w:pPr>
        <w:bidi w:val="0"/>
        <w:spacing w:before="0" w:beforeAutospacing="off" w:after="0" w:afterAutospacing="off"/>
        <w:ind/>
      </w:pPr>
    </w:p>
    <w:p xmlns:wp14="http://schemas.microsoft.com/office/word/2010/wordml" w:rsidP="372C435C" wp14:paraId="1FD57F8E" wp14:textId="698D8818">
      <w:pPr>
        <w:pStyle w:val="Heading2"/>
        <w:bidi w:val="0"/>
        <w:rPr>
          <w:rFonts w:ascii="Calibri" w:hAnsi="Calibri" w:eastAsia="Calibri" w:cs="Calibri"/>
          <w:noProof w:val="0"/>
          <w:lang w:val="en-GB"/>
        </w:rPr>
      </w:pPr>
      <w:bookmarkStart w:name="_Toc251574308" w:id="1259748194"/>
      <w:r w:rsidRPr="372C435C" w:rsidR="611E3346">
        <w:rPr>
          <w:rFonts w:ascii="Calibri" w:hAnsi="Calibri" w:eastAsia="Calibri" w:cs="Calibri"/>
          <w:noProof w:val="0"/>
          <w:lang w:val="en-GB"/>
        </w:rPr>
        <w:t>Phase 2: System Design &amp; Setup</w:t>
      </w:r>
      <w:bookmarkEnd w:id="1259748194"/>
    </w:p>
    <w:tbl>
      <w:tblPr>
        <w:tblStyle w:val="TableGrid"/>
        <w:bidiVisual w:val="0"/>
        <w:tblW w:w="0" w:type="auto"/>
        <w:tblLook w:val="06A0" w:firstRow="1" w:lastRow="0" w:firstColumn="1" w:lastColumn="0" w:noHBand="1" w:noVBand="1"/>
      </w:tblPr>
      <w:tblGrid>
        <w:gridCol w:w="1803"/>
        <w:gridCol w:w="1803"/>
        <w:gridCol w:w="1803"/>
        <w:gridCol w:w="1803"/>
        <w:gridCol w:w="1803"/>
      </w:tblGrid>
      <w:tr w:rsidR="372C435C" w:rsidTr="372C435C" w14:paraId="762D4241">
        <w:trPr>
          <w:trHeight w:val="300"/>
        </w:trPr>
        <w:tc>
          <w:tcPr>
            <w:tcW w:w="1803" w:type="dxa"/>
            <w:tcMar/>
          </w:tcPr>
          <w:p w:rsidR="611E3346" w:rsidP="372C435C" w:rsidRDefault="611E3346" w14:paraId="56DB4BA8" w14:textId="6DB70A63">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Task (from Gantt Chart)</w:t>
            </w:r>
          </w:p>
        </w:tc>
        <w:tc>
          <w:tcPr>
            <w:tcW w:w="1803" w:type="dxa"/>
            <w:tcMar/>
          </w:tcPr>
          <w:p w:rsidR="611E3346" w:rsidP="372C435C" w:rsidRDefault="611E3346" w14:paraId="5932FA46" w14:textId="06FDB16B">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Responsible</w:t>
            </w:r>
          </w:p>
        </w:tc>
        <w:tc>
          <w:tcPr>
            <w:tcW w:w="1803" w:type="dxa"/>
            <w:tcMar/>
          </w:tcPr>
          <w:p w:rsidR="611E3346" w:rsidP="372C435C" w:rsidRDefault="611E3346" w14:paraId="10D8C467" w14:textId="2E7E5BE4">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Accountable</w:t>
            </w:r>
          </w:p>
        </w:tc>
        <w:tc>
          <w:tcPr>
            <w:tcW w:w="1803" w:type="dxa"/>
            <w:tcMar/>
          </w:tcPr>
          <w:p w:rsidR="611E3346" w:rsidP="372C435C" w:rsidRDefault="611E3346" w14:paraId="3BE61FE0" w14:textId="14F2C000">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Consulted</w:t>
            </w:r>
          </w:p>
        </w:tc>
        <w:tc>
          <w:tcPr>
            <w:tcW w:w="1803" w:type="dxa"/>
            <w:tcMar/>
          </w:tcPr>
          <w:p w:rsidR="611E3346" w:rsidP="372C435C" w:rsidRDefault="611E3346" w14:paraId="662DEEDB" w14:textId="79A39625">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Informed</w:t>
            </w:r>
          </w:p>
        </w:tc>
      </w:tr>
      <w:tr w:rsidR="372C435C" w:rsidTr="372C435C" w14:paraId="1C60B2A1">
        <w:trPr>
          <w:trHeight w:val="300"/>
        </w:trPr>
        <w:tc>
          <w:tcPr>
            <w:tcW w:w="1803" w:type="dxa"/>
            <w:tcMar/>
          </w:tcPr>
          <w:p w:rsidR="611E3346" w:rsidP="372C435C" w:rsidRDefault="611E3346" w14:paraId="7A92CF74" w14:textId="06162438">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Select Booking platform</w:t>
            </w:r>
          </w:p>
        </w:tc>
        <w:tc>
          <w:tcPr>
            <w:tcW w:w="1803" w:type="dxa"/>
            <w:tcMar/>
          </w:tcPr>
          <w:p w:rsidR="611E3346" w:rsidP="372C435C" w:rsidRDefault="611E3346" w14:paraId="26D1025C" w14:textId="39F7F1E6">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6E9106E1" w14:textId="3498B3D7">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7A133199" w14:textId="69554BD7">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Software provider</w:t>
            </w:r>
          </w:p>
        </w:tc>
        <w:tc>
          <w:tcPr>
            <w:tcW w:w="1803" w:type="dxa"/>
            <w:tcMar/>
          </w:tcPr>
          <w:p w:rsidR="611E3346" w:rsidP="372C435C" w:rsidRDefault="611E3346" w14:paraId="7ADC638F" w14:textId="029BED25">
            <w:pPr>
              <w:pStyle w:val="Normal"/>
            </w:pPr>
            <w:r w:rsidRPr="372C435C" w:rsidR="611E3346">
              <w:rPr>
                <w:rFonts w:ascii="Calibri" w:hAnsi="Calibri" w:eastAsia="Calibri" w:cs="Calibri"/>
                <w:noProof w:val="0"/>
                <w:lang w:val="en-GB"/>
              </w:rPr>
              <w:t>Staff members</w:t>
            </w:r>
          </w:p>
        </w:tc>
      </w:tr>
      <w:tr w:rsidR="372C435C" w:rsidTr="372C435C" w14:paraId="47152ADD">
        <w:trPr>
          <w:trHeight w:val="300"/>
        </w:trPr>
        <w:tc>
          <w:tcPr>
            <w:tcW w:w="1803" w:type="dxa"/>
            <w:tcMar/>
          </w:tcPr>
          <w:p w:rsidR="611E3346" w:rsidP="372C435C" w:rsidRDefault="611E3346" w14:paraId="4BA03A2A" w14:textId="6DC6D854">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Data Migration</w:t>
            </w:r>
          </w:p>
        </w:tc>
        <w:tc>
          <w:tcPr>
            <w:tcW w:w="1803" w:type="dxa"/>
            <w:tcMar/>
          </w:tcPr>
          <w:p w:rsidR="611E3346" w:rsidP="372C435C" w:rsidRDefault="611E3346" w14:paraId="191398DB" w14:textId="34372401">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Software provider</w:t>
            </w:r>
          </w:p>
        </w:tc>
        <w:tc>
          <w:tcPr>
            <w:tcW w:w="1803" w:type="dxa"/>
            <w:tcMar/>
          </w:tcPr>
          <w:p w:rsidR="611E3346" w:rsidP="372C435C" w:rsidRDefault="611E3346" w14:paraId="241A69FF" w14:textId="79B7BB10">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7644F92D" w14:textId="6BD6A731">
            <w:pPr>
              <w:pStyle w:val="Normal"/>
            </w:pPr>
            <w:r w:rsidRPr="372C435C" w:rsidR="611E3346">
              <w:rPr>
                <w:rFonts w:ascii="Calibri" w:hAnsi="Calibri" w:eastAsia="Calibri" w:cs="Calibri"/>
                <w:noProof w:val="0"/>
                <w:lang w:val="en-GB"/>
              </w:rPr>
              <w:t>Staff members</w:t>
            </w:r>
          </w:p>
        </w:tc>
        <w:tc>
          <w:tcPr>
            <w:tcW w:w="1803" w:type="dxa"/>
            <w:tcMar/>
          </w:tcPr>
          <w:p w:rsidR="611E3346" w:rsidP="372C435C" w:rsidRDefault="611E3346" w14:paraId="06B35493" w14:textId="04A364F2">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Clients</w:t>
            </w:r>
          </w:p>
        </w:tc>
      </w:tr>
      <w:tr w:rsidR="372C435C" w:rsidTr="372C435C" w14:paraId="59ED51A1">
        <w:trPr>
          <w:trHeight w:val="300"/>
        </w:trPr>
        <w:tc>
          <w:tcPr>
            <w:tcW w:w="1803" w:type="dxa"/>
            <w:tcMar/>
          </w:tcPr>
          <w:p w:rsidR="611E3346" w:rsidP="372C435C" w:rsidRDefault="611E3346" w14:paraId="7B37079B" w14:textId="4E66011A">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System Configuration</w:t>
            </w:r>
          </w:p>
        </w:tc>
        <w:tc>
          <w:tcPr>
            <w:tcW w:w="1803" w:type="dxa"/>
            <w:tcMar/>
          </w:tcPr>
          <w:p w:rsidR="611E3346" w:rsidP="372C435C" w:rsidRDefault="611E3346" w14:paraId="2BC3FC6D" w14:textId="1DCFE85C">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Software provider</w:t>
            </w:r>
          </w:p>
        </w:tc>
        <w:tc>
          <w:tcPr>
            <w:tcW w:w="1803" w:type="dxa"/>
            <w:tcMar/>
          </w:tcPr>
          <w:p w:rsidR="611E3346" w:rsidP="372C435C" w:rsidRDefault="611E3346" w14:paraId="7AC75452" w14:textId="0781C122">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105EEB99" w14:textId="3804C114">
            <w:pPr>
              <w:pStyle w:val="Normal"/>
            </w:pPr>
            <w:r w:rsidRPr="372C435C" w:rsidR="611E3346">
              <w:rPr>
                <w:rFonts w:ascii="Calibri" w:hAnsi="Calibri" w:eastAsia="Calibri" w:cs="Calibri"/>
                <w:noProof w:val="0"/>
                <w:lang w:val="en-GB"/>
              </w:rPr>
              <w:t>Staff members</w:t>
            </w:r>
          </w:p>
        </w:tc>
        <w:tc>
          <w:tcPr>
            <w:tcW w:w="1803" w:type="dxa"/>
            <w:tcMar/>
          </w:tcPr>
          <w:p w:rsidR="611E3346" w:rsidP="372C435C" w:rsidRDefault="611E3346" w14:paraId="3F43DC91" w14:textId="2C4F5057">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Clients</w:t>
            </w:r>
          </w:p>
        </w:tc>
      </w:tr>
      <w:tr w:rsidR="372C435C" w:rsidTr="372C435C" w14:paraId="005078C0">
        <w:trPr>
          <w:trHeight w:val="300"/>
        </w:trPr>
        <w:tc>
          <w:tcPr>
            <w:tcW w:w="1803" w:type="dxa"/>
            <w:tcMar/>
          </w:tcPr>
          <w:p w:rsidR="611E3346" w:rsidP="372C435C" w:rsidRDefault="611E3346" w14:paraId="6207A3E8" w14:textId="482E87B0">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Staff training</w:t>
            </w:r>
          </w:p>
        </w:tc>
        <w:tc>
          <w:tcPr>
            <w:tcW w:w="1803" w:type="dxa"/>
            <w:tcMar/>
          </w:tcPr>
          <w:p w:rsidR="611E3346" w:rsidP="372C435C" w:rsidRDefault="611E3346" w14:paraId="5A74FC27" w14:textId="0BB31F04">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14D60E76" w14:textId="08E50A8D">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Lauren</w:t>
            </w:r>
          </w:p>
        </w:tc>
        <w:tc>
          <w:tcPr>
            <w:tcW w:w="1803" w:type="dxa"/>
            <w:tcMar/>
          </w:tcPr>
          <w:p w:rsidR="611E3346" w:rsidP="372C435C" w:rsidRDefault="611E3346" w14:paraId="7E29464C" w14:textId="25103C0E">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Software provider</w:t>
            </w:r>
          </w:p>
        </w:tc>
        <w:tc>
          <w:tcPr>
            <w:tcW w:w="1803" w:type="dxa"/>
            <w:tcMar/>
          </w:tcPr>
          <w:p w:rsidR="611E3346" w:rsidP="372C435C" w:rsidRDefault="611E3346" w14:paraId="2E6E3184" w14:textId="6623FCBF">
            <w:pPr>
              <w:pStyle w:val="Normal"/>
              <w:bidi w:val="0"/>
              <w:rPr>
                <w:rFonts w:ascii="Calibri" w:hAnsi="Calibri" w:eastAsia="Calibri" w:cs="Calibri"/>
                <w:noProof w:val="0"/>
                <w:lang w:val="en-GB"/>
              </w:rPr>
            </w:pPr>
            <w:r w:rsidRPr="372C435C" w:rsidR="611E3346">
              <w:rPr>
                <w:rFonts w:ascii="Calibri" w:hAnsi="Calibri" w:eastAsia="Calibri" w:cs="Calibri"/>
                <w:noProof w:val="0"/>
                <w:lang w:val="en-GB"/>
              </w:rPr>
              <w:t>Clients</w:t>
            </w:r>
          </w:p>
        </w:tc>
      </w:tr>
    </w:tbl>
    <w:p xmlns:wp14="http://schemas.microsoft.com/office/word/2010/wordml" w:rsidP="372C435C" wp14:paraId="26451331" wp14:textId="32023C7B">
      <w:pPr>
        <w:pStyle w:val="Normal"/>
        <w:suppressLineNumbers w:val="0"/>
        <w:bidi w:val="0"/>
        <w:spacing w:before="0" w:beforeAutospacing="off" w:after="160" w:afterAutospacing="off" w:line="279" w:lineRule="auto"/>
        <w:ind w:left="0" w:right="0"/>
        <w:jc w:val="left"/>
        <w:rPr>
          <w:noProof w:val="0"/>
          <w:lang w:val="en-GB"/>
        </w:rPr>
      </w:pPr>
    </w:p>
    <w:p xmlns:wp14="http://schemas.microsoft.com/office/word/2010/wordml" w:rsidP="372C435C" wp14:paraId="563C1DCD" wp14:textId="38432D70">
      <w:pPr>
        <w:pStyle w:val="Heading2"/>
        <w:bidi w:val="0"/>
        <w:rPr>
          <w:rFonts w:ascii="Calibri" w:hAnsi="Calibri" w:eastAsia="Calibri" w:cs="Calibri"/>
          <w:noProof w:val="0"/>
          <w:lang w:val="en-GB"/>
        </w:rPr>
      </w:pPr>
      <w:bookmarkStart w:name="_Toc1312549857" w:id="1987352355"/>
      <w:r w:rsidRPr="372C435C" w:rsidR="611E3346">
        <w:rPr>
          <w:rFonts w:ascii="Calibri" w:hAnsi="Calibri" w:eastAsia="Calibri" w:cs="Calibri"/>
          <w:noProof w:val="0"/>
          <w:lang w:val="en-GB"/>
        </w:rPr>
        <w:t>Phase 3: Testing &amp; Training</w:t>
      </w:r>
      <w:bookmarkEnd w:id="1987352355"/>
    </w:p>
    <w:tbl>
      <w:tblPr>
        <w:tblStyle w:val="TableGrid"/>
        <w:bidiVisual w:val="0"/>
        <w:tblW w:w="0" w:type="auto"/>
        <w:tblLook w:val="06A0" w:firstRow="1" w:lastRow="0" w:firstColumn="1" w:lastColumn="0" w:noHBand="1" w:noVBand="1"/>
      </w:tblPr>
      <w:tblGrid>
        <w:gridCol w:w="1803"/>
        <w:gridCol w:w="1803"/>
        <w:gridCol w:w="1803"/>
        <w:gridCol w:w="1803"/>
        <w:gridCol w:w="1803"/>
      </w:tblGrid>
      <w:tr w:rsidR="372C435C" w:rsidTr="372C435C" w14:paraId="61A156E6">
        <w:trPr>
          <w:trHeight w:val="300"/>
        </w:trPr>
        <w:tc>
          <w:tcPr>
            <w:tcW w:w="1803" w:type="dxa"/>
            <w:tcMar/>
          </w:tcPr>
          <w:p w:rsidR="611E3346" w:rsidP="372C435C" w:rsidRDefault="611E3346" w14:paraId="64F65B75" w14:textId="72292668">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Task (from Gantt Chart)</w:t>
            </w:r>
          </w:p>
        </w:tc>
        <w:tc>
          <w:tcPr>
            <w:tcW w:w="1803" w:type="dxa"/>
            <w:tcMar/>
          </w:tcPr>
          <w:p w:rsidR="611E3346" w:rsidP="372C435C" w:rsidRDefault="611E3346" w14:paraId="466AD791" w14:textId="55C9E792">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Responsible</w:t>
            </w:r>
          </w:p>
        </w:tc>
        <w:tc>
          <w:tcPr>
            <w:tcW w:w="1803" w:type="dxa"/>
            <w:tcMar/>
          </w:tcPr>
          <w:p w:rsidR="611E3346" w:rsidP="372C435C" w:rsidRDefault="611E3346" w14:paraId="73FE0841" w14:textId="441840C6">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Accountable</w:t>
            </w:r>
          </w:p>
        </w:tc>
        <w:tc>
          <w:tcPr>
            <w:tcW w:w="1803" w:type="dxa"/>
            <w:tcMar/>
          </w:tcPr>
          <w:p w:rsidR="611E3346" w:rsidP="372C435C" w:rsidRDefault="611E3346" w14:paraId="49042AC2" w14:textId="3A0737E1">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Consulted</w:t>
            </w:r>
          </w:p>
        </w:tc>
        <w:tc>
          <w:tcPr>
            <w:tcW w:w="1803" w:type="dxa"/>
            <w:tcMar/>
          </w:tcPr>
          <w:p w:rsidR="611E3346" w:rsidP="372C435C" w:rsidRDefault="611E3346" w14:paraId="365A6823" w14:textId="5AB0C2C8">
            <w:pPr>
              <w:pStyle w:val="Normal"/>
              <w:bidi w:val="0"/>
              <w:rPr>
                <w:rFonts w:ascii="Calibri" w:hAnsi="Calibri" w:eastAsia="Calibri" w:cs="Calibri"/>
                <w:b w:val="1"/>
                <w:bCs w:val="1"/>
                <w:noProof w:val="0"/>
                <w:lang w:val="en-GB"/>
              </w:rPr>
            </w:pPr>
            <w:r w:rsidRPr="372C435C" w:rsidR="611E3346">
              <w:rPr>
                <w:rFonts w:ascii="Calibri" w:hAnsi="Calibri" w:eastAsia="Calibri" w:cs="Calibri"/>
                <w:b w:val="1"/>
                <w:bCs w:val="1"/>
                <w:noProof w:val="0"/>
                <w:lang w:val="en-GB"/>
              </w:rPr>
              <w:t>Informed</w:t>
            </w:r>
          </w:p>
        </w:tc>
      </w:tr>
      <w:tr w:rsidR="372C435C" w:rsidTr="372C435C" w14:paraId="78F12988">
        <w:trPr>
          <w:trHeight w:val="300"/>
        </w:trPr>
        <w:tc>
          <w:tcPr>
            <w:tcW w:w="1803" w:type="dxa"/>
            <w:tcMar/>
          </w:tcPr>
          <w:p w:rsidR="611E3346" w:rsidP="372C435C" w:rsidRDefault="611E3346" w14:paraId="4C63E12B" w14:textId="3E9C011E">
            <w:pPr>
              <w:pStyle w:val="Normal"/>
            </w:pPr>
            <w:r w:rsidRPr="372C435C" w:rsidR="611E3346">
              <w:rPr>
                <w:rFonts w:ascii="Calibri" w:hAnsi="Calibri" w:eastAsia="Calibri" w:cs="Calibri"/>
                <w:noProof w:val="0"/>
                <w:lang w:val="en-GB"/>
              </w:rPr>
              <w:t>Conduct test runs</w:t>
            </w:r>
          </w:p>
        </w:tc>
        <w:tc>
          <w:tcPr>
            <w:tcW w:w="1803" w:type="dxa"/>
            <w:tcMar/>
          </w:tcPr>
          <w:p w:rsidR="611E3346" w:rsidP="372C435C" w:rsidRDefault="611E3346" w14:paraId="04B22C87" w14:textId="28F46D9A">
            <w:pPr>
              <w:pStyle w:val="Normal"/>
            </w:pPr>
            <w:r w:rsidRPr="372C435C" w:rsidR="611E3346">
              <w:rPr>
                <w:rFonts w:ascii="Calibri" w:hAnsi="Calibri" w:eastAsia="Calibri" w:cs="Calibri"/>
                <w:noProof w:val="0"/>
                <w:lang w:val="en-GB"/>
              </w:rPr>
              <w:t>Staff members</w:t>
            </w:r>
          </w:p>
        </w:tc>
        <w:tc>
          <w:tcPr>
            <w:tcW w:w="1803" w:type="dxa"/>
            <w:tcMar/>
          </w:tcPr>
          <w:p w:rsidR="611E3346" w:rsidP="372C435C" w:rsidRDefault="611E3346" w14:paraId="35D1B2DA" w14:textId="02B8D6BE">
            <w:pPr>
              <w:pStyle w:val="Normal"/>
            </w:pPr>
            <w:r w:rsidRPr="372C435C" w:rsidR="611E3346">
              <w:rPr>
                <w:rFonts w:ascii="Calibri" w:hAnsi="Calibri" w:eastAsia="Calibri" w:cs="Calibri"/>
                <w:noProof w:val="0"/>
                <w:lang w:val="en-GB"/>
              </w:rPr>
              <w:t>Lauren</w:t>
            </w:r>
          </w:p>
        </w:tc>
        <w:tc>
          <w:tcPr>
            <w:tcW w:w="1803" w:type="dxa"/>
            <w:tcMar/>
          </w:tcPr>
          <w:p w:rsidR="611E3346" w:rsidP="372C435C" w:rsidRDefault="611E3346" w14:paraId="79D24EA4" w14:textId="16CFA9F2">
            <w:pPr>
              <w:pStyle w:val="Normal"/>
            </w:pPr>
            <w:r w:rsidRPr="372C435C" w:rsidR="611E3346">
              <w:rPr>
                <w:rFonts w:ascii="Calibri" w:hAnsi="Calibri" w:eastAsia="Calibri" w:cs="Calibri"/>
                <w:noProof w:val="0"/>
                <w:lang w:val="en-GB"/>
              </w:rPr>
              <w:t>Software provider</w:t>
            </w:r>
          </w:p>
        </w:tc>
        <w:tc>
          <w:tcPr>
            <w:tcW w:w="1803" w:type="dxa"/>
            <w:tcMar/>
          </w:tcPr>
          <w:p w:rsidR="384C7715" w:rsidP="372C435C" w:rsidRDefault="384C7715" w14:paraId="2F22AA79" w14:textId="6DDB6EA8">
            <w:pPr>
              <w:pStyle w:val="Normal"/>
            </w:pPr>
            <w:r w:rsidRPr="372C435C" w:rsidR="384C7715">
              <w:rPr>
                <w:rFonts w:ascii="Calibri" w:hAnsi="Calibri" w:eastAsia="Calibri" w:cs="Calibri"/>
                <w:noProof w:val="0"/>
                <w:lang w:val="en-GB"/>
              </w:rPr>
              <w:t>Clients</w:t>
            </w:r>
          </w:p>
        </w:tc>
      </w:tr>
      <w:tr w:rsidR="372C435C" w:rsidTr="372C435C" w14:paraId="36A96474">
        <w:trPr>
          <w:trHeight w:val="300"/>
        </w:trPr>
        <w:tc>
          <w:tcPr>
            <w:tcW w:w="1803" w:type="dxa"/>
            <w:tcMar/>
          </w:tcPr>
          <w:p w:rsidR="611E3346" w:rsidP="372C435C" w:rsidRDefault="611E3346" w14:paraId="04B207FD" w14:textId="14023DD5">
            <w:pPr>
              <w:pStyle w:val="Normal"/>
            </w:pPr>
            <w:r w:rsidRPr="372C435C" w:rsidR="611E3346">
              <w:rPr>
                <w:rFonts w:ascii="Calibri" w:hAnsi="Calibri" w:eastAsia="Calibri" w:cs="Calibri"/>
                <w:noProof w:val="0"/>
                <w:lang w:val="en-GB"/>
              </w:rPr>
              <w:t>Client Pilot Testing</w:t>
            </w:r>
          </w:p>
        </w:tc>
        <w:tc>
          <w:tcPr>
            <w:tcW w:w="1803" w:type="dxa"/>
            <w:tcMar/>
          </w:tcPr>
          <w:p w:rsidR="3162EE9F" w:rsidP="372C435C" w:rsidRDefault="3162EE9F" w14:paraId="5088D499" w14:textId="0C3C9107">
            <w:pPr>
              <w:pStyle w:val="Normal"/>
            </w:pPr>
            <w:r w:rsidRPr="372C435C" w:rsidR="3162EE9F">
              <w:rPr>
                <w:rFonts w:ascii="Calibri" w:hAnsi="Calibri" w:eastAsia="Calibri" w:cs="Calibri"/>
                <w:noProof w:val="0"/>
                <w:lang w:val="en-GB"/>
              </w:rPr>
              <w:t>Staff members</w:t>
            </w:r>
          </w:p>
        </w:tc>
        <w:tc>
          <w:tcPr>
            <w:tcW w:w="1803" w:type="dxa"/>
            <w:tcMar/>
          </w:tcPr>
          <w:p w:rsidR="4265848C" w:rsidP="372C435C" w:rsidRDefault="4265848C" w14:paraId="4E8F57E2" w14:textId="79FD7010">
            <w:pPr>
              <w:pStyle w:val="Normal"/>
            </w:pPr>
            <w:r w:rsidRPr="372C435C" w:rsidR="4265848C">
              <w:rPr>
                <w:rFonts w:ascii="Calibri" w:hAnsi="Calibri" w:eastAsia="Calibri" w:cs="Calibri"/>
                <w:noProof w:val="0"/>
                <w:lang w:val="en-GB"/>
              </w:rPr>
              <w:t>Lauren</w:t>
            </w:r>
          </w:p>
        </w:tc>
        <w:tc>
          <w:tcPr>
            <w:tcW w:w="1803" w:type="dxa"/>
            <w:tcMar/>
          </w:tcPr>
          <w:p w:rsidR="737495D9" w:rsidP="372C435C" w:rsidRDefault="737495D9" w14:paraId="2D4234F4" w14:textId="79854E9C">
            <w:pPr>
              <w:pStyle w:val="Normal"/>
            </w:pPr>
            <w:r w:rsidRPr="372C435C" w:rsidR="737495D9">
              <w:rPr>
                <w:rFonts w:ascii="Calibri" w:hAnsi="Calibri" w:eastAsia="Calibri" w:cs="Calibri"/>
                <w:noProof w:val="0"/>
                <w:lang w:val="en-GB"/>
              </w:rPr>
              <w:t>Software provider</w:t>
            </w:r>
          </w:p>
        </w:tc>
        <w:tc>
          <w:tcPr>
            <w:tcW w:w="1803" w:type="dxa"/>
            <w:tcMar/>
          </w:tcPr>
          <w:p w:rsidR="4A326DD6" w:rsidP="372C435C" w:rsidRDefault="4A326DD6" w14:paraId="73BE566E" w14:textId="75593765">
            <w:pPr>
              <w:pStyle w:val="Normal"/>
            </w:pPr>
            <w:r w:rsidRPr="372C435C" w:rsidR="4A326DD6">
              <w:rPr>
                <w:rFonts w:ascii="Calibri" w:hAnsi="Calibri" w:eastAsia="Calibri" w:cs="Calibri"/>
                <w:noProof w:val="0"/>
                <w:lang w:val="en-GB"/>
              </w:rPr>
              <w:t>Clients</w:t>
            </w:r>
          </w:p>
        </w:tc>
      </w:tr>
      <w:tr w:rsidR="372C435C" w:rsidTr="372C435C" w14:paraId="718F755E">
        <w:trPr>
          <w:trHeight w:val="300"/>
        </w:trPr>
        <w:tc>
          <w:tcPr>
            <w:tcW w:w="1803" w:type="dxa"/>
            <w:tcMar/>
          </w:tcPr>
          <w:p w:rsidR="611E3346" w:rsidP="372C435C" w:rsidRDefault="611E3346" w14:paraId="55E9C57A" w14:textId="7BCBF0F3">
            <w:pPr>
              <w:pStyle w:val="Normal"/>
            </w:pPr>
            <w:r w:rsidRPr="372C435C" w:rsidR="611E3346">
              <w:rPr>
                <w:rFonts w:ascii="Calibri" w:hAnsi="Calibri" w:eastAsia="Calibri" w:cs="Calibri"/>
                <w:noProof w:val="0"/>
                <w:lang w:val="en-GB"/>
              </w:rPr>
              <w:t>Gather feedback</w:t>
            </w:r>
          </w:p>
        </w:tc>
        <w:tc>
          <w:tcPr>
            <w:tcW w:w="1803" w:type="dxa"/>
            <w:tcMar/>
          </w:tcPr>
          <w:p w:rsidR="7439C719" w:rsidP="372C435C" w:rsidRDefault="7439C719" w14:paraId="2B2B3762" w14:textId="40C68ECB">
            <w:pPr>
              <w:pStyle w:val="Normal"/>
            </w:pPr>
            <w:r w:rsidRPr="372C435C" w:rsidR="7439C719">
              <w:rPr>
                <w:rFonts w:ascii="Calibri" w:hAnsi="Calibri" w:eastAsia="Calibri" w:cs="Calibri"/>
                <w:noProof w:val="0"/>
                <w:lang w:val="en-GB"/>
              </w:rPr>
              <w:t>Staff members</w:t>
            </w:r>
          </w:p>
        </w:tc>
        <w:tc>
          <w:tcPr>
            <w:tcW w:w="1803" w:type="dxa"/>
            <w:tcMar/>
          </w:tcPr>
          <w:p w:rsidR="4F6B8B38" w:rsidP="372C435C" w:rsidRDefault="4F6B8B38" w14:paraId="1A8E4ECA" w14:textId="54BFAC8A">
            <w:pPr>
              <w:pStyle w:val="Normal"/>
            </w:pPr>
            <w:r w:rsidRPr="372C435C" w:rsidR="4F6B8B38">
              <w:rPr>
                <w:rFonts w:ascii="Calibri" w:hAnsi="Calibri" w:eastAsia="Calibri" w:cs="Calibri"/>
                <w:noProof w:val="0"/>
                <w:lang w:val="en-GB"/>
              </w:rPr>
              <w:t>Lauren</w:t>
            </w:r>
          </w:p>
        </w:tc>
        <w:tc>
          <w:tcPr>
            <w:tcW w:w="1803" w:type="dxa"/>
            <w:tcMar/>
          </w:tcPr>
          <w:p w:rsidR="43AF5F31" w:rsidP="372C435C" w:rsidRDefault="43AF5F31" w14:paraId="1FA4EC05" w14:textId="65427BB0">
            <w:pPr>
              <w:pStyle w:val="Normal"/>
            </w:pPr>
            <w:r w:rsidRPr="372C435C" w:rsidR="43AF5F31">
              <w:rPr>
                <w:rFonts w:ascii="Calibri" w:hAnsi="Calibri" w:eastAsia="Calibri" w:cs="Calibri"/>
                <w:noProof w:val="0"/>
                <w:lang w:val="en-GB"/>
              </w:rPr>
              <w:t>Clients</w:t>
            </w:r>
          </w:p>
        </w:tc>
        <w:tc>
          <w:tcPr>
            <w:tcW w:w="1803" w:type="dxa"/>
            <w:tcMar/>
          </w:tcPr>
          <w:p w:rsidR="5A9C337B" w:rsidP="372C435C" w:rsidRDefault="5A9C337B" w14:paraId="613406EA" w14:textId="4B76D813">
            <w:pPr>
              <w:pStyle w:val="Normal"/>
            </w:pPr>
            <w:r w:rsidRPr="372C435C" w:rsidR="5A9C337B">
              <w:rPr>
                <w:rFonts w:ascii="Calibri" w:hAnsi="Calibri" w:eastAsia="Calibri" w:cs="Calibri"/>
                <w:noProof w:val="0"/>
                <w:lang w:val="en-GB"/>
              </w:rPr>
              <w:t>Staff members</w:t>
            </w:r>
          </w:p>
        </w:tc>
      </w:tr>
    </w:tbl>
    <w:p xmlns:wp14="http://schemas.microsoft.com/office/word/2010/wordml" w:rsidP="372C435C" wp14:paraId="43DD4FE8" wp14:textId="55AF508F">
      <w:pPr>
        <w:pStyle w:val="Normal"/>
        <w:suppressLineNumbers w:val="0"/>
        <w:bidi w:val="0"/>
        <w:spacing w:before="0" w:beforeAutospacing="off" w:after="160" w:afterAutospacing="off" w:line="279" w:lineRule="auto"/>
        <w:ind w:left="0" w:right="0"/>
        <w:jc w:val="left"/>
        <w:rPr>
          <w:noProof w:val="0"/>
          <w:lang w:val="en-GB"/>
        </w:rPr>
      </w:pPr>
    </w:p>
    <w:p xmlns:wp14="http://schemas.microsoft.com/office/word/2010/wordml" w:rsidP="372C435C" wp14:paraId="5B7C77D6" wp14:textId="55786467">
      <w:pPr>
        <w:pStyle w:val="Heading2"/>
        <w:bidi w:val="0"/>
        <w:rPr>
          <w:noProof w:val="0"/>
          <w:lang w:val="en-GB"/>
        </w:rPr>
      </w:pPr>
      <w:bookmarkStart w:name="_Toc414923778" w:id="2831198"/>
      <w:r w:rsidRPr="372C435C" w:rsidR="5A9C337B">
        <w:rPr>
          <w:noProof w:val="0"/>
          <w:lang w:val="en-GB"/>
        </w:rPr>
        <w:t>Phase 4: Deployment &amp; Closure</w:t>
      </w:r>
      <w:bookmarkEnd w:id="2831198"/>
    </w:p>
    <w:tbl>
      <w:tblPr>
        <w:tblStyle w:val="TableGrid"/>
        <w:bidiVisual w:val="0"/>
        <w:tblW w:w="0" w:type="auto"/>
        <w:tblLook w:val="06A0" w:firstRow="1" w:lastRow="0" w:firstColumn="1" w:lastColumn="0" w:noHBand="1" w:noVBand="1"/>
      </w:tblPr>
      <w:tblGrid>
        <w:gridCol w:w="1803"/>
        <w:gridCol w:w="1803"/>
        <w:gridCol w:w="1803"/>
        <w:gridCol w:w="1803"/>
        <w:gridCol w:w="1803"/>
      </w:tblGrid>
      <w:tr w:rsidR="372C435C" w:rsidTr="372C435C" w14:paraId="54789A9B">
        <w:trPr>
          <w:trHeight w:val="300"/>
        </w:trPr>
        <w:tc>
          <w:tcPr>
            <w:tcW w:w="1803" w:type="dxa"/>
            <w:tcMar/>
          </w:tcPr>
          <w:p w:rsidR="5A9C337B" w:rsidP="372C435C" w:rsidRDefault="5A9C337B" w14:paraId="430B5E3C" w14:textId="7008A562">
            <w:pPr>
              <w:pStyle w:val="Normal"/>
              <w:bidi w:val="0"/>
              <w:rPr>
                <w:rFonts w:ascii="Calibri" w:hAnsi="Calibri" w:eastAsia="Calibri" w:cs="Calibri"/>
                <w:b w:val="1"/>
                <w:bCs w:val="1"/>
                <w:noProof w:val="0"/>
                <w:lang w:val="en-GB"/>
              </w:rPr>
            </w:pPr>
            <w:r w:rsidRPr="372C435C" w:rsidR="5A9C337B">
              <w:rPr>
                <w:rFonts w:ascii="Calibri" w:hAnsi="Calibri" w:eastAsia="Calibri" w:cs="Calibri"/>
                <w:b w:val="1"/>
                <w:bCs w:val="1"/>
                <w:noProof w:val="0"/>
                <w:lang w:val="en-GB"/>
              </w:rPr>
              <w:t>Task (from Gantt Chart)</w:t>
            </w:r>
          </w:p>
        </w:tc>
        <w:tc>
          <w:tcPr>
            <w:tcW w:w="1803" w:type="dxa"/>
            <w:tcMar/>
          </w:tcPr>
          <w:p w:rsidR="5A9C337B" w:rsidP="372C435C" w:rsidRDefault="5A9C337B" w14:paraId="25E55896" w14:textId="33E7E424">
            <w:pPr>
              <w:pStyle w:val="Normal"/>
              <w:bidi w:val="0"/>
              <w:rPr>
                <w:rFonts w:ascii="Calibri" w:hAnsi="Calibri" w:eastAsia="Calibri" w:cs="Calibri"/>
                <w:b w:val="1"/>
                <w:bCs w:val="1"/>
                <w:noProof w:val="0"/>
                <w:lang w:val="en-GB"/>
              </w:rPr>
            </w:pPr>
            <w:r w:rsidRPr="372C435C" w:rsidR="5A9C337B">
              <w:rPr>
                <w:rFonts w:ascii="Calibri" w:hAnsi="Calibri" w:eastAsia="Calibri" w:cs="Calibri"/>
                <w:b w:val="1"/>
                <w:bCs w:val="1"/>
                <w:noProof w:val="0"/>
                <w:lang w:val="en-GB"/>
              </w:rPr>
              <w:t>Responsible</w:t>
            </w:r>
          </w:p>
        </w:tc>
        <w:tc>
          <w:tcPr>
            <w:tcW w:w="1803" w:type="dxa"/>
            <w:tcMar/>
          </w:tcPr>
          <w:p w:rsidR="5A9C337B" w:rsidP="372C435C" w:rsidRDefault="5A9C337B" w14:paraId="4FEA4157" w14:textId="78C66900">
            <w:pPr>
              <w:pStyle w:val="Normal"/>
              <w:bidi w:val="0"/>
              <w:rPr>
                <w:rFonts w:ascii="Calibri" w:hAnsi="Calibri" w:eastAsia="Calibri" w:cs="Calibri"/>
                <w:b w:val="1"/>
                <w:bCs w:val="1"/>
                <w:noProof w:val="0"/>
                <w:lang w:val="en-GB"/>
              </w:rPr>
            </w:pPr>
            <w:r w:rsidRPr="372C435C" w:rsidR="5A9C337B">
              <w:rPr>
                <w:rFonts w:ascii="Calibri" w:hAnsi="Calibri" w:eastAsia="Calibri" w:cs="Calibri"/>
                <w:b w:val="1"/>
                <w:bCs w:val="1"/>
                <w:noProof w:val="0"/>
                <w:lang w:val="en-GB"/>
              </w:rPr>
              <w:t>Accountable</w:t>
            </w:r>
          </w:p>
        </w:tc>
        <w:tc>
          <w:tcPr>
            <w:tcW w:w="1803" w:type="dxa"/>
            <w:tcMar/>
          </w:tcPr>
          <w:p w:rsidR="5A9C337B" w:rsidP="372C435C" w:rsidRDefault="5A9C337B" w14:paraId="20AA486C" w14:textId="70421B5D">
            <w:pPr>
              <w:pStyle w:val="Normal"/>
              <w:bidi w:val="0"/>
              <w:rPr>
                <w:rFonts w:ascii="Calibri" w:hAnsi="Calibri" w:eastAsia="Calibri" w:cs="Calibri"/>
                <w:b w:val="1"/>
                <w:bCs w:val="1"/>
                <w:noProof w:val="0"/>
                <w:lang w:val="en-GB"/>
              </w:rPr>
            </w:pPr>
            <w:r w:rsidRPr="372C435C" w:rsidR="5A9C337B">
              <w:rPr>
                <w:rFonts w:ascii="Calibri" w:hAnsi="Calibri" w:eastAsia="Calibri" w:cs="Calibri"/>
                <w:b w:val="1"/>
                <w:bCs w:val="1"/>
                <w:noProof w:val="0"/>
                <w:lang w:val="en-GB"/>
              </w:rPr>
              <w:t>Consulted</w:t>
            </w:r>
          </w:p>
        </w:tc>
        <w:tc>
          <w:tcPr>
            <w:tcW w:w="1803" w:type="dxa"/>
            <w:tcMar/>
          </w:tcPr>
          <w:p w:rsidR="5A9C337B" w:rsidP="372C435C" w:rsidRDefault="5A9C337B" w14:paraId="64091BB7" w14:textId="6F4E249A">
            <w:pPr>
              <w:pStyle w:val="Normal"/>
              <w:bidi w:val="0"/>
              <w:rPr>
                <w:rFonts w:ascii="Calibri" w:hAnsi="Calibri" w:eastAsia="Calibri" w:cs="Calibri"/>
                <w:b w:val="1"/>
                <w:bCs w:val="1"/>
                <w:noProof w:val="0"/>
                <w:lang w:val="en-GB"/>
              </w:rPr>
            </w:pPr>
            <w:r w:rsidRPr="372C435C" w:rsidR="5A9C337B">
              <w:rPr>
                <w:rFonts w:ascii="Calibri" w:hAnsi="Calibri" w:eastAsia="Calibri" w:cs="Calibri"/>
                <w:b w:val="1"/>
                <w:bCs w:val="1"/>
                <w:noProof w:val="0"/>
                <w:lang w:val="en-GB"/>
              </w:rPr>
              <w:t>Informed</w:t>
            </w:r>
          </w:p>
        </w:tc>
      </w:tr>
      <w:tr w:rsidR="372C435C" w:rsidTr="372C435C" w14:paraId="7FFD6EE6">
        <w:trPr>
          <w:trHeight w:val="300"/>
        </w:trPr>
        <w:tc>
          <w:tcPr>
            <w:tcW w:w="1803" w:type="dxa"/>
            <w:tcMar/>
          </w:tcPr>
          <w:p w:rsidR="5A9C337B" w:rsidP="372C435C" w:rsidRDefault="5A9C337B" w14:paraId="7629F013" w14:textId="03A238F6">
            <w:pPr>
              <w:pStyle w:val="Normal"/>
            </w:pPr>
            <w:r w:rsidRPr="372C435C" w:rsidR="5A9C337B">
              <w:rPr>
                <w:rFonts w:ascii="Calibri" w:hAnsi="Calibri" w:eastAsia="Calibri" w:cs="Calibri"/>
                <w:noProof w:val="0"/>
                <w:lang w:val="en-GB"/>
              </w:rPr>
              <w:t>Go Live</w:t>
            </w:r>
          </w:p>
        </w:tc>
        <w:tc>
          <w:tcPr>
            <w:tcW w:w="1803" w:type="dxa"/>
            <w:tcMar/>
          </w:tcPr>
          <w:p w:rsidR="5A9C337B" w:rsidP="372C435C" w:rsidRDefault="5A9C337B" w14:paraId="26A7FB7B" w14:textId="5D33A3FB">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324E7A4D" w14:textId="0DCA8BA9">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4AEB02D5" w14:textId="4A6405AA">
            <w:pPr>
              <w:pStyle w:val="Normal"/>
            </w:pPr>
            <w:r w:rsidRPr="372C435C" w:rsidR="5A9C337B">
              <w:rPr>
                <w:rFonts w:ascii="Calibri" w:hAnsi="Calibri" w:eastAsia="Calibri" w:cs="Calibri"/>
                <w:noProof w:val="0"/>
                <w:lang w:val="en-GB"/>
              </w:rPr>
              <w:t>Staff members</w:t>
            </w:r>
          </w:p>
        </w:tc>
        <w:tc>
          <w:tcPr>
            <w:tcW w:w="1803" w:type="dxa"/>
            <w:tcMar/>
          </w:tcPr>
          <w:p w:rsidR="5A9C337B" w:rsidP="372C435C" w:rsidRDefault="5A9C337B" w14:paraId="6E903B33" w14:textId="7C140A88">
            <w:pPr>
              <w:pStyle w:val="Normal"/>
            </w:pPr>
            <w:r w:rsidRPr="372C435C" w:rsidR="5A9C337B">
              <w:rPr>
                <w:rFonts w:ascii="Calibri" w:hAnsi="Calibri" w:eastAsia="Calibri" w:cs="Calibri"/>
                <w:noProof w:val="0"/>
                <w:lang w:val="en-GB"/>
              </w:rPr>
              <w:t>Clients</w:t>
            </w:r>
          </w:p>
        </w:tc>
      </w:tr>
      <w:tr w:rsidR="372C435C" w:rsidTr="372C435C" w14:paraId="5E2CF269">
        <w:trPr>
          <w:trHeight w:val="300"/>
        </w:trPr>
        <w:tc>
          <w:tcPr>
            <w:tcW w:w="1803" w:type="dxa"/>
            <w:tcMar/>
          </w:tcPr>
          <w:p w:rsidR="5A9C337B" w:rsidP="372C435C" w:rsidRDefault="5A9C337B" w14:paraId="76107A06" w14:textId="41F66A67">
            <w:pPr>
              <w:pStyle w:val="Normal"/>
            </w:pPr>
            <w:r w:rsidRPr="372C435C" w:rsidR="5A9C337B">
              <w:rPr>
                <w:rFonts w:ascii="Calibri" w:hAnsi="Calibri" w:eastAsia="Calibri" w:cs="Calibri"/>
                <w:noProof w:val="0"/>
                <w:lang w:val="en-GB"/>
              </w:rPr>
              <w:t>Monitor and support</w:t>
            </w:r>
          </w:p>
        </w:tc>
        <w:tc>
          <w:tcPr>
            <w:tcW w:w="1803" w:type="dxa"/>
            <w:tcMar/>
          </w:tcPr>
          <w:p w:rsidR="5A9C337B" w:rsidP="372C435C" w:rsidRDefault="5A9C337B" w14:paraId="79D15790" w14:textId="5234261F">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06F56D52" w14:textId="4D7F26A3">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35060067" w14:textId="09AE172B">
            <w:pPr>
              <w:pStyle w:val="Normal"/>
            </w:pPr>
            <w:r w:rsidRPr="372C435C" w:rsidR="5A9C337B">
              <w:rPr>
                <w:rFonts w:ascii="Calibri" w:hAnsi="Calibri" w:eastAsia="Calibri" w:cs="Calibri"/>
                <w:noProof w:val="0"/>
                <w:lang w:val="en-GB"/>
              </w:rPr>
              <w:t>Staff members</w:t>
            </w:r>
          </w:p>
        </w:tc>
        <w:tc>
          <w:tcPr>
            <w:tcW w:w="1803" w:type="dxa"/>
            <w:tcMar/>
          </w:tcPr>
          <w:p w:rsidR="5A9C337B" w:rsidP="372C435C" w:rsidRDefault="5A9C337B" w14:paraId="25098E7B" w14:textId="3D0ABDA7">
            <w:pPr>
              <w:pStyle w:val="Normal"/>
            </w:pPr>
            <w:r w:rsidRPr="372C435C" w:rsidR="5A9C337B">
              <w:rPr>
                <w:rFonts w:ascii="Calibri" w:hAnsi="Calibri" w:eastAsia="Calibri" w:cs="Calibri"/>
                <w:noProof w:val="0"/>
                <w:lang w:val="en-GB"/>
              </w:rPr>
              <w:t>Clients</w:t>
            </w:r>
          </w:p>
        </w:tc>
      </w:tr>
      <w:tr w:rsidR="372C435C" w:rsidTr="372C435C" w14:paraId="32B71C5B">
        <w:trPr>
          <w:trHeight w:val="300"/>
        </w:trPr>
        <w:tc>
          <w:tcPr>
            <w:tcW w:w="1803" w:type="dxa"/>
            <w:tcMar/>
          </w:tcPr>
          <w:p w:rsidR="5A9C337B" w:rsidP="372C435C" w:rsidRDefault="5A9C337B" w14:paraId="0385256A" w14:textId="171FFAE9">
            <w:pPr>
              <w:pStyle w:val="Normal"/>
            </w:pPr>
            <w:r w:rsidRPr="372C435C" w:rsidR="5A9C337B">
              <w:rPr>
                <w:rFonts w:ascii="Calibri" w:hAnsi="Calibri" w:eastAsia="Calibri" w:cs="Calibri"/>
                <w:noProof w:val="0"/>
                <w:lang w:val="en-GB"/>
              </w:rPr>
              <w:t>Project Handover</w:t>
            </w:r>
          </w:p>
        </w:tc>
        <w:tc>
          <w:tcPr>
            <w:tcW w:w="1803" w:type="dxa"/>
            <w:tcMar/>
          </w:tcPr>
          <w:p w:rsidR="5A9C337B" w:rsidP="372C435C" w:rsidRDefault="5A9C337B" w14:paraId="2020AD78" w14:textId="26C88D5E">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677461D2" w14:textId="72DFC8BA">
            <w:pPr>
              <w:pStyle w:val="Normal"/>
            </w:pPr>
            <w:r w:rsidRPr="372C435C" w:rsidR="5A9C337B">
              <w:rPr>
                <w:rFonts w:ascii="Calibri" w:hAnsi="Calibri" w:eastAsia="Calibri" w:cs="Calibri"/>
                <w:noProof w:val="0"/>
                <w:lang w:val="en-GB"/>
              </w:rPr>
              <w:t>Lauren</w:t>
            </w:r>
          </w:p>
        </w:tc>
        <w:tc>
          <w:tcPr>
            <w:tcW w:w="1803" w:type="dxa"/>
            <w:tcMar/>
          </w:tcPr>
          <w:p w:rsidR="5A9C337B" w:rsidP="372C435C" w:rsidRDefault="5A9C337B" w14:paraId="0B3FF865" w14:textId="7B0248F0">
            <w:pPr>
              <w:pStyle w:val="Normal"/>
            </w:pPr>
            <w:r w:rsidRPr="372C435C" w:rsidR="5A9C337B">
              <w:rPr>
                <w:rFonts w:ascii="Calibri" w:hAnsi="Calibri" w:eastAsia="Calibri" w:cs="Calibri"/>
                <w:noProof w:val="0"/>
                <w:lang w:val="en-GB"/>
              </w:rPr>
              <w:t>Staff members</w:t>
            </w:r>
          </w:p>
        </w:tc>
        <w:tc>
          <w:tcPr>
            <w:tcW w:w="1803" w:type="dxa"/>
            <w:tcMar/>
          </w:tcPr>
          <w:p w:rsidR="5A9C337B" w:rsidP="372C435C" w:rsidRDefault="5A9C337B" w14:paraId="32052B4C" w14:textId="2585CAA4">
            <w:pPr>
              <w:pStyle w:val="Normal"/>
            </w:pPr>
            <w:r w:rsidRPr="372C435C" w:rsidR="5A9C337B">
              <w:rPr>
                <w:rFonts w:ascii="Calibri" w:hAnsi="Calibri" w:eastAsia="Calibri" w:cs="Calibri"/>
                <w:noProof w:val="0"/>
                <w:lang w:val="en-GB"/>
              </w:rPr>
              <w:t>Clients</w:t>
            </w:r>
          </w:p>
        </w:tc>
      </w:tr>
    </w:tbl>
    <w:p xmlns:wp14="http://schemas.microsoft.com/office/word/2010/wordml" w:rsidP="372C435C" wp14:paraId="70B4A2F0" wp14:textId="78CC53A4">
      <w:pPr>
        <w:pStyle w:val="Normal"/>
        <w:suppressLineNumbers w:val="0"/>
        <w:bidi w:val="0"/>
        <w:spacing w:before="0" w:beforeAutospacing="off" w:after="160" w:afterAutospacing="off" w:line="279" w:lineRule="auto"/>
        <w:ind w:left="0" w:right="0"/>
        <w:jc w:val="left"/>
        <w:rPr>
          <w:noProof w:val="0"/>
          <w:lang w:val="en-GB"/>
        </w:rPr>
      </w:pPr>
    </w:p>
    <w:p xmlns:wp14="http://schemas.microsoft.com/office/word/2010/wordml" w:rsidP="372C435C" wp14:paraId="5DB886B4" wp14:textId="6E24D506">
      <w:pPr>
        <w:pStyle w:val="Normal"/>
        <w:suppressLineNumbers w:val="0"/>
        <w:bidi w:val="0"/>
        <w:spacing w:before="0" w:beforeAutospacing="off" w:after="160" w:afterAutospacing="off" w:line="279" w:lineRule="auto"/>
        <w:ind w:left="0" w:right="0"/>
        <w:jc w:val="left"/>
        <w:rPr>
          <w:noProof w:val="0"/>
          <w:lang w:val="en-GB"/>
        </w:rPr>
      </w:pPr>
    </w:p>
    <w:p xmlns:wp14="http://schemas.microsoft.com/office/word/2010/wordml" w:rsidP="372C435C" wp14:paraId="4D8B1D4B" wp14:textId="29F2B08D">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xmlns:wp14="http://schemas.microsoft.com/office/word/2010/wordml" w:rsidP="372C435C" wp14:paraId="7CAE387F" wp14:textId="4E666D3A">
      <w:pPr>
        <w:pStyle w:val="Heading1"/>
        <w:bidi w:val="0"/>
        <w:spacing w:before="0" w:beforeAutospacing="off" w:after="0" w:afterAutospacing="off"/>
        <w:ind w:left="0"/>
        <w:rPr>
          <w:rFonts w:ascii="Calibri" w:hAnsi="Calibri" w:eastAsia="Calibri" w:cs="Calibri"/>
          <w:noProof w:val="0"/>
          <w:lang w:val="en-GB"/>
        </w:rPr>
      </w:pPr>
    </w:p>
    <w:p xmlns:wp14="http://schemas.microsoft.com/office/word/2010/wordml" w:rsidP="372C435C" wp14:paraId="4E9337B6" wp14:textId="1DECE625">
      <w:pPr>
        <w:pStyle w:val="Heading1"/>
        <w:bidi w:val="0"/>
        <w:spacing w:before="0" w:beforeAutospacing="off" w:after="0" w:afterAutospacing="off"/>
        <w:ind w:left="0"/>
        <w:rPr>
          <w:rFonts w:ascii="Calibri" w:hAnsi="Calibri" w:eastAsia="Calibri" w:cs="Calibri"/>
          <w:noProof w:val="0"/>
          <w:lang w:val="en-GB"/>
        </w:rPr>
      </w:pPr>
    </w:p>
    <w:p xmlns:wp14="http://schemas.microsoft.com/office/word/2010/wordml" w:rsidP="372C435C" wp14:paraId="68FD3241" wp14:textId="7AD8B053">
      <w:pPr>
        <w:pStyle w:val="Heading1"/>
        <w:bidi w:val="0"/>
        <w:spacing w:before="0" w:beforeAutospacing="off" w:after="0" w:afterAutospacing="off"/>
        <w:ind w:left="0"/>
        <w:rPr>
          <w:rFonts w:ascii="Calibri" w:hAnsi="Calibri" w:eastAsia="Calibri" w:cs="Calibri"/>
          <w:noProof w:val="0"/>
          <w:lang w:val="en-GB"/>
        </w:rPr>
      </w:pPr>
    </w:p>
    <w:p xmlns:wp14="http://schemas.microsoft.com/office/word/2010/wordml" w:rsidP="372C435C" wp14:paraId="44CF7011" wp14:textId="6DE0357E">
      <w:pPr>
        <w:bidi w:val="0"/>
        <w:spacing w:before="0" w:beforeAutospacing="off" w:after="0" w:afterAutospacing="off"/>
        <w:ind/>
      </w:pPr>
      <w:r>
        <w:br w:type="page"/>
      </w:r>
    </w:p>
    <w:p xmlns:wp14="http://schemas.microsoft.com/office/word/2010/wordml" w:rsidP="372C435C" wp14:paraId="4149E37C" wp14:textId="563C0BFF">
      <w:pPr>
        <w:pStyle w:val="Heading1"/>
        <w:bidi w:val="0"/>
        <w:spacing w:before="0" w:beforeAutospacing="off" w:after="0" w:afterAutospacing="off"/>
        <w:ind w:left="0"/>
        <w:rPr>
          <w:rFonts w:ascii="Calibri" w:hAnsi="Calibri" w:eastAsia="Calibri" w:cs="Calibri"/>
          <w:noProof w:val="0"/>
          <w:lang w:val="en-GB"/>
        </w:rPr>
      </w:pPr>
      <w:bookmarkStart w:name="_Toc1715638056" w:id="886928628"/>
      <w:r w:rsidRPr="372C435C" w:rsidR="3CD2B29E">
        <w:rPr>
          <w:rFonts w:ascii="Calibri" w:hAnsi="Calibri" w:eastAsia="Calibri" w:cs="Calibri"/>
          <w:noProof w:val="0"/>
          <w:lang w:val="en-GB"/>
        </w:rPr>
        <w:t>References</w:t>
      </w:r>
      <w:bookmarkEnd w:id="886928628"/>
    </w:p>
    <w:p xmlns:wp14="http://schemas.microsoft.com/office/word/2010/wordml" w:rsidP="372C435C" wp14:paraId="3553988C" wp14:textId="6063B803">
      <w:pPr>
        <w:pStyle w:val="Normal"/>
        <w:bidi w:val="0"/>
        <w:rPr>
          <w:noProof w:val="0"/>
          <w:lang w:val="en-GB"/>
        </w:rPr>
      </w:pPr>
    </w:p>
    <w:p xmlns:wp14="http://schemas.microsoft.com/office/word/2010/wordml" w:rsidP="372C435C" wp14:paraId="44E3081C" wp14:textId="2C66440A">
      <w:pPr>
        <w:pStyle w:val="Normal"/>
        <w:bidi w:val="0"/>
        <w:spacing w:before="0" w:beforeAutospacing="off" w:after="0" w:afterAutospacing="off"/>
        <w:rPr>
          <w:rFonts w:ascii="Calibri" w:hAnsi="Calibri" w:eastAsia="Calibri" w:cs="Calibri"/>
          <w:noProof w:val="0"/>
          <w:sz w:val="24"/>
          <w:szCs w:val="24"/>
          <w:lang w:val="en-GB"/>
        </w:rPr>
      </w:pPr>
      <w:r w:rsidRPr="372C435C" w:rsidR="681CF3CD">
        <w:rPr>
          <w:rFonts w:ascii="Calibri" w:hAnsi="Calibri" w:eastAsia="Calibri" w:cs="Calibri"/>
          <w:noProof w:val="0"/>
          <w:sz w:val="24"/>
          <w:szCs w:val="24"/>
          <w:lang w:val="en-GB"/>
        </w:rPr>
        <w:t xml:space="preserve">American Society of Insurance Management, issuing body, &amp; Risk and Insurance Management Society, issuing body. (1969). </w:t>
      </w:r>
      <w:r w:rsidRPr="372C435C" w:rsidR="681CF3CD">
        <w:rPr>
          <w:rFonts w:ascii="Calibri" w:hAnsi="Calibri" w:eastAsia="Calibri" w:cs="Calibri"/>
          <w:i w:val="1"/>
          <w:iCs w:val="1"/>
          <w:noProof w:val="0"/>
          <w:sz w:val="24"/>
          <w:szCs w:val="24"/>
          <w:lang w:val="en-GB"/>
        </w:rPr>
        <w:t>Risk management.</w:t>
      </w:r>
      <w:r w:rsidRPr="372C435C" w:rsidR="681CF3CD">
        <w:rPr>
          <w:rFonts w:ascii="Calibri" w:hAnsi="Calibri" w:eastAsia="Calibri" w:cs="Calibri"/>
          <w:noProof w:val="0"/>
          <w:sz w:val="24"/>
          <w:szCs w:val="24"/>
          <w:lang w:val="en-GB"/>
        </w:rPr>
        <w:t xml:space="preserve"> American Society of Insurance Management. </w:t>
      </w:r>
      <w:hyperlink r:id="R3600bf55ebe04ea7">
        <w:r w:rsidRPr="372C435C" w:rsidR="681CF3CD">
          <w:rPr>
            <w:rStyle w:val="Hyperlink"/>
            <w:noProof w:val="0"/>
            <w:lang w:val="en-GB"/>
          </w:rPr>
          <w:t>Risk management. - University of Wales Trinity Saint David</w:t>
        </w:r>
      </w:hyperlink>
    </w:p>
    <w:p xmlns:wp14="http://schemas.microsoft.com/office/word/2010/wordml" w:rsidP="372C435C" wp14:paraId="787EB514" wp14:textId="7510A84D">
      <w:pPr>
        <w:pStyle w:val="Normal"/>
        <w:bidi w:val="0"/>
        <w:spacing w:before="0" w:beforeAutospacing="off" w:after="0" w:afterAutospacing="off"/>
        <w:rPr>
          <w:rFonts w:ascii="Calibri" w:hAnsi="Calibri" w:eastAsia="Calibri" w:cs="Calibri"/>
          <w:noProof w:val="0"/>
          <w:sz w:val="24"/>
          <w:szCs w:val="24"/>
          <w:lang w:val="en-GB"/>
        </w:rPr>
      </w:pPr>
    </w:p>
    <w:p xmlns:wp14="http://schemas.microsoft.com/office/word/2010/wordml" w:rsidP="372C435C" wp14:paraId="1C9C9E12" wp14:textId="4E6CD64F">
      <w:pPr>
        <w:pStyle w:val="Normal"/>
        <w:bidi w:val="0"/>
        <w:spacing w:before="0" w:beforeAutospacing="off" w:after="0" w:afterAutospacing="off"/>
      </w:pPr>
      <w:r w:rsidRPr="372C435C" w:rsidR="59EA31ED">
        <w:rPr>
          <w:rFonts w:ascii="Calibri" w:hAnsi="Calibri" w:eastAsia="Calibri" w:cs="Calibri"/>
          <w:noProof w:val="0"/>
          <w:sz w:val="24"/>
          <w:szCs w:val="24"/>
          <w:lang w:val="en-GB"/>
        </w:rPr>
        <w:t xml:space="preserve">Bello, I. (2026, May 12). </w:t>
      </w:r>
      <w:r w:rsidRPr="372C435C" w:rsidR="59EA31ED">
        <w:rPr>
          <w:rFonts w:ascii="Calibri" w:hAnsi="Calibri" w:eastAsia="Calibri" w:cs="Calibri"/>
          <w:i w:val="1"/>
          <w:iCs w:val="1"/>
          <w:noProof w:val="0"/>
          <w:sz w:val="24"/>
          <w:szCs w:val="24"/>
          <w:lang w:val="en-GB"/>
        </w:rPr>
        <w:t>What is the responsibility assignment matrix?</w:t>
      </w:r>
      <w:r w:rsidRPr="372C435C" w:rsidR="59EA31ED">
        <w:rPr>
          <w:rFonts w:ascii="Calibri" w:hAnsi="Calibri" w:eastAsia="Calibri" w:cs="Calibri"/>
          <w:noProof w:val="0"/>
          <w:sz w:val="24"/>
          <w:szCs w:val="24"/>
          <w:lang w:val="en-GB"/>
        </w:rPr>
        <w:t xml:space="preserve"> Institute of Project Management. </w:t>
      </w:r>
      <w:hyperlink r:id="Rc4bfd8a8334741b9">
        <w:r w:rsidRPr="372C435C" w:rsidR="59EA31ED">
          <w:rPr>
            <w:rStyle w:val="Hyperlink"/>
            <w:noProof w:val="0"/>
            <w:lang w:val="en-GB"/>
          </w:rPr>
          <w:t>https://instituteprojectmanagement.com/blog/what-is-the-responsibility-assignment-matrix/</w:t>
        </w:r>
      </w:hyperlink>
    </w:p>
    <w:p xmlns:wp14="http://schemas.microsoft.com/office/word/2010/wordml" w:rsidP="372C435C" wp14:paraId="3FCC0DC1" wp14:textId="3A6F9A75">
      <w:pPr>
        <w:pStyle w:val="Normal"/>
        <w:bidi w:val="0"/>
        <w:spacing w:before="0" w:beforeAutospacing="off" w:after="0" w:afterAutospacing="off"/>
        <w:rPr>
          <w:noProof w:val="0"/>
          <w:lang w:val="en-GB"/>
        </w:rPr>
      </w:pPr>
    </w:p>
    <w:p xmlns:wp14="http://schemas.microsoft.com/office/word/2010/wordml" w:rsidP="372C435C" wp14:paraId="4E5E086D" wp14:textId="64E35F7B">
      <w:pPr>
        <w:bidi w:val="0"/>
        <w:spacing w:before="0" w:beforeAutospacing="off" w:after="0" w:afterAutospacing="off"/>
        <w:rPr>
          <w:rFonts w:ascii="Calibri" w:hAnsi="Calibri" w:eastAsia="Calibri" w:cs="Calibri"/>
        </w:rPr>
      </w:pPr>
      <w:r w:rsidRPr="372C435C" w:rsidR="7FE6DEEE">
        <w:rPr>
          <w:rFonts w:ascii="Calibri" w:hAnsi="Calibri" w:eastAsia="Calibri" w:cs="Calibri"/>
          <w:noProof w:val="0"/>
          <w:sz w:val="24"/>
          <w:szCs w:val="24"/>
          <w:lang w:val="en-GB"/>
        </w:rPr>
        <w:t xml:space="preserve">Brennen, J., &amp; linkedin.com. (2021). </w:t>
      </w:r>
      <w:r w:rsidRPr="372C435C" w:rsidR="7FE6DEEE">
        <w:rPr>
          <w:rFonts w:ascii="Calibri" w:hAnsi="Calibri" w:eastAsia="Calibri" w:cs="Calibri"/>
          <w:i w:val="1"/>
          <w:iCs w:val="1"/>
          <w:noProof w:val="0"/>
          <w:sz w:val="24"/>
          <w:szCs w:val="24"/>
          <w:lang w:val="en-GB"/>
        </w:rPr>
        <w:t>CRISC Cert Prep: 1 IT Risk Identification.</w:t>
      </w:r>
      <w:r w:rsidRPr="372C435C" w:rsidR="7FE6DEEE">
        <w:rPr>
          <w:rFonts w:ascii="Calibri" w:hAnsi="Calibri" w:eastAsia="Calibri" w:cs="Calibri"/>
          <w:noProof w:val="0"/>
          <w:sz w:val="24"/>
          <w:szCs w:val="24"/>
          <w:lang w:val="en-GB"/>
        </w:rPr>
        <w:t xml:space="preserve"> [Video recording]. linkedin.com. </w:t>
      </w:r>
      <w:hyperlink r:id="R2546a7fecb3e47d9">
        <w:r w:rsidRPr="372C435C" w:rsidR="7FE6DEEE">
          <w:rPr>
            <w:rStyle w:val="Hyperlink"/>
            <w:rFonts w:ascii="Calibri" w:hAnsi="Calibri" w:eastAsia="Calibri" w:cs="Calibri"/>
            <w:noProof w:val="0"/>
            <w:lang w:val="en-GB"/>
          </w:rPr>
          <w:t>https://www.linkedin.com/learning/crisc-cert-prep-1-it-risk-identification?u=77966930&amp;auth=true</w:t>
        </w:r>
      </w:hyperlink>
    </w:p>
    <w:p xmlns:wp14="http://schemas.microsoft.com/office/word/2010/wordml" w:rsidP="372C435C" wp14:paraId="34553FD1" wp14:textId="21D0BEEB">
      <w:pPr>
        <w:bidi w:val="0"/>
        <w:spacing w:before="0" w:beforeAutospacing="off" w:after="0" w:afterAutospacing="off"/>
        <w:rPr>
          <w:rFonts w:ascii="Calibri" w:hAnsi="Calibri" w:eastAsia="Calibri" w:cs="Calibri"/>
          <w:noProof w:val="0"/>
          <w:sz w:val="24"/>
          <w:szCs w:val="24"/>
          <w:lang w:val="en-GB"/>
        </w:rPr>
      </w:pPr>
      <w:r w:rsidRPr="372C435C" w:rsidR="451BE643">
        <w:rPr>
          <w:rFonts w:ascii="Calibri" w:hAnsi="Calibri" w:eastAsia="Calibri" w:cs="Calibri"/>
          <w:noProof w:val="0"/>
          <w:sz w:val="24"/>
          <w:szCs w:val="24"/>
          <w:lang w:val="en-GB"/>
        </w:rPr>
        <w:t xml:space="preserve">Chambwera, M. (2022). </w:t>
      </w:r>
      <w:r w:rsidRPr="372C435C" w:rsidR="451BE643">
        <w:rPr>
          <w:rFonts w:ascii="Calibri" w:hAnsi="Calibri" w:eastAsia="Calibri" w:cs="Calibri"/>
          <w:i w:val="1"/>
          <w:iCs w:val="1"/>
          <w:noProof w:val="0"/>
          <w:sz w:val="24"/>
          <w:szCs w:val="24"/>
          <w:lang w:val="en-GB"/>
        </w:rPr>
        <w:t>Better economics: supporting adaptation with stakeholder analysis</w:t>
      </w:r>
      <w:r w:rsidRPr="372C435C" w:rsidR="451BE643">
        <w:rPr>
          <w:rFonts w:ascii="Calibri" w:hAnsi="Calibri" w:eastAsia="Calibri" w:cs="Calibri"/>
          <w:noProof w:val="0"/>
          <w:sz w:val="24"/>
          <w:szCs w:val="24"/>
          <w:lang w:val="en-GB"/>
        </w:rPr>
        <w:t>. International Institute for Environment and Development.</w:t>
      </w:r>
    </w:p>
    <w:p xmlns:wp14="http://schemas.microsoft.com/office/word/2010/wordml" w:rsidP="372C435C" wp14:paraId="4CD3F3A0" wp14:textId="6E9C3468">
      <w:pPr>
        <w:pStyle w:val="Normal"/>
        <w:bidi w:val="0"/>
        <w:spacing w:before="0" w:beforeAutospacing="off" w:after="0" w:afterAutospacing="off"/>
        <w:rPr>
          <w:noProof w:val="0"/>
          <w:lang w:val="en-GB"/>
        </w:rPr>
      </w:pPr>
    </w:p>
    <w:p xmlns:wp14="http://schemas.microsoft.com/office/word/2010/wordml" w:rsidP="372C435C" wp14:paraId="4F44AB8A" wp14:textId="53600CF3">
      <w:pPr>
        <w:bidi w:val="0"/>
        <w:spacing w:before="0" w:beforeAutospacing="off" w:after="0" w:afterAutospacing="off"/>
      </w:pPr>
      <w:r w:rsidRPr="372C435C" w:rsidR="1A0B6793">
        <w:rPr>
          <w:rFonts w:ascii="Calibri" w:hAnsi="Calibri" w:eastAsia="Calibri" w:cs="Calibri"/>
          <w:i w:val="1"/>
          <w:iCs w:val="1"/>
          <w:noProof w:val="0"/>
          <w:sz w:val="24"/>
          <w:szCs w:val="24"/>
          <w:lang w:val="en-GB"/>
        </w:rPr>
        <w:t>Communication in the workplace. Episode 1, the nature of workplace communication</w:t>
      </w:r>
      <w:r w:rsidRPr="372C435C" w:rsidR="1A0B6793">
        <w:rPr>
          <w:rFonts w:ascii="Calibri" w:hAnsi="Calibri" w:eastAsia="Calibri" w:cs="Calibri"/>
          <w:noProof w:val="0"/>
          <w:sz w:val="24"/>
          <w:szCs w:val="24"/>
          <w:lang w:val="en-GB"/>
        </w:rPr>
        <w:t>. (2007). [Video recording]. Video Education Australasia.</w:t>
      </w:r>
      <w:r w:rsidRPr="372C435C" w:rsidR="2E97518E">
        <w:rPr>
          <w:rFonts w:ascii="Calibri" w:hAnsi="Calibri" w:eastAsia="Calibri" w:cs="Calibri"/>
          <w:noProof w:val="0"/>
          <w:sz w:val="24"/>
          <w:szCs w:val="24"/>
          <w:lang w:val="en-GB"/>
        </w:rPr>
        <w:t xml:space="preserve">  </w:t>
      </w:r>
      <w:hyperlink r:id="R0ad1a8bb48a14127">
        <w:r w:rsidRPr="372C435C" w:rsidR="2E97518E">
          <w:rPr>
            <w:rStyle w:val="Hyperlink"/>
            <w:noProof w:val="0"/>
            <w:lang w:val="en-GB"/>
          </w:rPr>
          <w:t>https://librarysearch.uwtsd.ac.uk/permalink/44WHELF_UWTSD/1bmis16/cdi_alexanderstreet_marcxml_AcademicVideoOnlinePremiumUnitedKingdomASP2388927_marc</w:t>
        </w:r>
      </w:hyperlink>
      <w:r w:rsidRPr="372C435C" w:rsidR="2E97518E">
        <w:rPr>
          <w:rFonts w:ascii="Calibri" w:hAnsi="Calibri" w:eastAsia="Calibri" w:cs="Calibri"/>
          <w:noProof w:val="0"/>
          <w:sz w:val="24"/>
          <w:szCs w:val="24"/>
          <w:lang w:val="en-GB"/>
        </w:rPr>
        <w:t xml:space="preserve"> </w:t>
      </w:r>
    </w:p>
    <w:p xmlns:wp14="http://schemas.microsoft.com/office/word/2010/wordml" w:rsidP="372C435C" wp14:paraId="3800C57A" wp14:textId="6408131B">
      <w:pPr>
        <w:bidi w:val="0"/>
        <w:spacing w:before="0" w:beforeAutospacing="off" w:after="0" w:afterAutospacing="off"/>
        <w:rPr>
          <w:rFonts w:ascii="Calibri" w:hAnsi="Calibri" w:eastAsia="Calibri" w:cs="Calibri"/>
          <w:noProof w:val="0"/>
          <w:sz w:val="24"/>
          <w:szCs w:val="24"/>
          <w:lang w:val="en-GB"/>
        </w:rPr>
      </w:pPr>
    </w:p>
    <w:p xmlns:wp14="http://schemas.microsoft.com/office/word/2010/wordml" w:rsidP="372C435C" wp14:paraId="02D137F2" wp14:textId="1F7DB7D2">
      <w:pPr>
        <w:bidi w:val="0"/>
        <w:spacing w:before="0" w:beforeAutospacing="off" w:after="0" w:afterAutospacing="off"/>
        <w:rPr>
          <w:rFonts w:ascii="Calibri" w:hAnsi="Calibri" w:eastAsia="Calibri" w:cs="Calibri"/>
        </w:rPr>
      </w:pPr>
      <w:r w:rsidRPr="372C435C" w:rsidR="63669995">
        <w:rPr>
          <w:rFonts w:ascii="Calibri" w:hAnsi="Calibri" w:eastAsia="Calibri" w:cs="Calibri"/>
          <w:noProof w:val="0"/>
          <w:sz w:val="24"/>
          <w:szCs w:val="24"/>
          <w:lang w:val="en-GB"/>
        </w:rPr>
        <w:t xml:space="preserve">Datola, G., Ghisoni, A., Dell’Ovo, M., &amp; Oppio, A. (2025). The feasibility of Nature-Based Solution (NBS) interventions: estimating the cost using the Work Breakdown Structure (WBS): La fattibilità degli interventi Nature-Based Solutions (NBS): la stima dei costi attraverso il modello Work Breakdown Structure (WBS). </w:t>
      </w:r>
      <w:r w:rsidRPr="372C435C" w:rsidR="63669995">
        <w:rPr>
          <w:rFonts w:ascii="Calibri" w:hAnsi="Calibri" w:eastAsia="Calibri" w:cs="Calibri"/>
          <w:i w:val="1"/>
          <w:iCs w:val="1"/>
          <w:noProof w:val="0"/>
          <w:sz w:val="24"/>
          <w:szCs w:val="24"/>
          <w:lang w:val="en-GB"/>
        </w:rPr>
        <w:t>Valori e Valutazioni</w:t>
      </w:r>
      <w:r w:rsidRPr="372C435C" w:rsidR="63669995">
        <w:rPr>
          <w:rFonts w:ascii="Calibri" w:hAnsi="Calibri" w:eastAsia="Calibri" w:cs="Calibri"/>
          <w:noProof w:val="0"/>
          <w:sz w:val="24"/>
          <w:szCs w:val="24"/>
          <w:lang w:val="en-GB"/>
        </w:rPr>
        <w:t xml:space="preserve">, </w:t>
      </w:r>
      <w:r w:rsidRPr="372C435C" w:rsidR="63669995">
        <w:rPr>
          <w:rFonts w:ascii="Calibri" w:hAnsi="Calibri" w:eastAsia="Calibri" w:cs="Calibri"/>
          <w:i w:val="1"/>
          <w:iCs w:val="1"/>
          <w:noProof w:val="0"/>
          <w:sz w:val="24"/>
          <w:szCs w:val="24"/>
          <w:lang w:val="en-GB"/>
        </w:rPr>
        <w:t>37</w:t>
      </w:r>
      <w:r w:rsidRPr="372C435C" w:rsidR="63669995">
        <w:rPr>
          <w:rFonts w:ascii="Calibri" w:hAnsi="Calibri" w:eastAsia="Calibri" w:cs="Calibri"/>
          <w:noProof w:val="0"/>
          <w:sz w:val="24"/>
          <w:szCs w:val="24"/>
          <w:lang w:val="en-GB"/>
        </w:rPr>
        <w:t xml:space="preserve">, 183–208. </w:t>
      </w:r>
      <w:hyperlink r:id="Rd6dd9d184fc345e1">
        <w:r w:rsidRPr="372C435C" w:rsidR="63669995">
          <w:rPr>
            <w:rStyle w:val="Hyperlink"/>
            <w:rFonts w:ascii="Calibri" w:hAnsi="Calibri" w:eastAsia="Calibri" w:cs="Calibri"/>
            <w:noProof w:val="0"/>
            <w:lang w:val="en-GB"/>
          </w:rPr>
          <w:t>https://doi.org/10.48264/VVSIEV-20253711</w:t>
        </w:r>
      </w:hyperlink>
    </w:p>
    <w:p xmlns:wp14="http://schemas.microsoft.com/office/word/2010/wordml" w:rsidP="372C435C" wp14:paraId="146002A9" wp14:textId="0AE86EAC">
      <w:pPr>
        <w:bidi w:val="0"/>
        <w:spacing w:before="0" w:beforeAutospacing="off" w:after="0" w:afterAutospacing="off" w:line="480" w:lineRule="auto"/>
        <w:ind w:left="0" w:right="0" w:hanging="0"/>
        <w:rPr>
          <w:rFonts w:ascii="Calibri" w:hAnsi="Calibri" w:eastAsia="Calibri" w:cs="Calibri"/>
        </w:rPr>
      </w:pPr>
      <w:r w:rsidRPr="372C435C" w:rsidR="3369F47B">
        <w:rPr>
          <w:rFonts w:ascii="Calibri" w:hAnsi="Calibri" w:eastAsia="Calibri" w:cs="Calibri"/>
          <w:i w:val="1"/>
          <w:iCs w:val="1"/>
          <w:noProof w:val="0"/>
          <w:sz w:val="24"/>
          <w:szCs w:val="24"/>
          <w:lang w:val="en-GB"/>
        </w:rPr>
        <w:t xml:space="preserve"> </w:t>
      </w:r>
      <w:r w:rsidRPr="372C435C" w:rsidR="3369F47B">
        <w:rPr>
          <w:rFonts w:ascii="Calibri" w:hAnsi="Calibri" w:eastAsia="Calibri" w:cs="Calibri"/>
          <w:i w:val="1"/>
          <w:iCs w:val="1"/>
          <w:noProof w:val="0"/>
          <w:sz w:val="24"/>
          <w:szCs w:val="24"/>
          <w:lang w:val="en-GB"/>
        </w:rPr>
        <w:t>DaySmart</w:t>
      </w:r>
      <w:r w:rsidRPr="372C435C" w:rsidR="3369F47B">
        <w:rPr>
          <w:rFonts w:ascii="Calibri" w:hAnsi="Calibri" w:eastAsia="Calibri" w:cs="Calibri"/>
          <w:i w:val="1"/>
          <w:iCs w:val="1"/>
          <w:noProof w:val="0"/>
          <w:sz w:val="24"/>
          <w:szCs w:val="24"/>
          <w:lang w:val="en-GB"/>
        </w:rPr>
        <w:t xml:space="preserve"> pet grooming software</w:t>
      </w:r>
      <w:r w:rsidRPr="372C435C" w:rsidR="3369F47B">
        <w:rPr>
          <w:rFonts w:ascii="Calibri" w:hAnsi="Calibri" w:eastAsia="Calibri" w:cs="Calibri"/>
          <w:noProof w:val="0"/>
          <w:sz w:val="24"/>
          <w:szCs w:val="24"/>
          <w:lang w:val="en-GB"/>
        </w:rPr>
        <w:t xml:space="preserve">. (2025, August 27). </w:t>
      </w:r>
      <w:r w:rsidRPr="372C435C" w:rsidR="3369F47B">
        <w:rPr>
          <w:rFonts w:ascii="Calibri" w:hAnsi="Calibri" w:eastAsia="Calibri" w:cs="Calibri"/>
          <w:noProof w:val="0"/>
          <w:sz w:val="24"/>
          <w:szCs w:val="24"/>
          <w:lang w:val="en-GB"/>
        </w:rPr>
        <w:t>DaySmart</w:t>
      </w:r>
      <w:r w:rsidRPr="372C435C" w:rsidR="3369F47B">
        <w:rPr>
          <w:rFonts w:ascii="Calibri" w:hAnsi="Calibri" w:eastAsia="Calibri" w:cs="Calibri"/>
          <w:noProof w:val="0"/>
          <w:sz w:val="24"/>
          <w:szCs w:val="24"/>
          <w:lang w:val="en-GB"/>
        </w:rPr>
        <w:t xml:space="preserve"> Pet. </w:t>
      </w:r>
      <w:hyperlink r:id="Re7b241b32df7492a">
        <w:r w:rsidRPr="372C435C" w:rsidR="3369F47B">
          <w:rPr>
            <w:rStyle w:val="Hyperlink"/>
            <w:rFonts w:ascii="Calibri" w:hAnsi="Calibri" w:eastAsia="Calibri" w:cs="Calibri"/>
            <w:noProof w:val="0"/>
            <w:lang w:val="en-GB"/>
          </w:rPr>
          <w:t>https://www.daysmart.com/pet/demo-request-groomer-rs/?utm_source=capterra&amp;utm_medium=review-site&amp;gdmcid=934dd626-3409-4218-adad-2c1a5421a2d8</w:t>
        </w:r>
      </w:hyperlink>
    </w:p>
    <w:p xmlns:wp14="http://schemas.microsoft.com/office/word/2010/wordml" w:rsidP="372C435C" wp14:paraId="56E72ABE" wp14:textId="2B65E0A6">
      <w:pPr>
        <w:pStyle w:val="Normal"/>
        <w:bidi w:val="0"/>
        <w:spacing w:before="0" w:beforeAutospacing="off" w:after="0" w:afterAutospacing="off"/>
        <w:rPr>
          <w:noProof w:val="0"/>
          <w:lang w:val="en-GB"/>
        </w:rPr>
      </w:pPr>
    </w:p>
    <w:p xmlns:wp14="http://schemas.microsoft.com/office/word/2010/wordml" w:rsidP="372C435C" wp14:paraId="29134517" wp14:textId="53327B22">
      <w:pPr>
        <w:bidi w:val="0"/>
        <w:spacing w:before="0" w:beforeAutospacing="off" w:after="0" w:afterAutospacing="off"/>
      </w:pPr>
      <w:r w:rsidRPr="372C435C" w:rsidR="2E9ED8C1">
        <w:rPr>
          <w:rFonts w:ascii="Calibri" w:hAnsi="Calibri" w:eastAsia="Calibri" w:cs="Calibri"/>
          <w:noProof w:val="0"/>
          <w:sz w:val="24"/>
          <w:szCs w:val="24"/>
          <w:lang w:val="en-GB"/>
        </w:rPr>
        <w:t>Fresha</w:t>
      </w:r>
      <w:r w:rsidRPr="372C435C" w:rsidR="2E9ED8C1">
        <w:rPr>
          <w:rFonts w:ascii="Calibri" w:hAnsi="Calibri" w:eastAsia="Calibri" w:cs="Calibri"/>
          <w:noProof w:val="0"/>
          <w:sz w:val="24"/>
          <w:szCs w:val="24"/>
          <w:lang w:val="en-GB"/>
        </w:rPr>
        <w:t xml:space="preserve">. (2026). </w:t>
      </w:r>
      <w:r w:rsidRPr="372C435C" w:rsidR="2E9ED8C1">
        <w:rPr>
          <w:rFonts w:ascii="Calibri" w:hAnsi="Calibri" w:eastAsia="Calibri" w:cs="Calibri"/>
          <w:i w:val="1"/>
          <w:iCs w:val="1"/>
          <w:noProof w:val="0"/>
          <w:sz w:val="24"/>
          <w:szCs w:val="24"/>
          <w:lang w:val="en-GB"/>
        </w:rPr>
        <w:t>Fresha</w:t>
      </w:r>
      <w:r w:rsidRPr="372C435C" w:rsidR="2E9ED8C1">
        <w:rPr>
          <w:rFonts w:ascii="Calibri" w:hAnsi="Calibri" w:eastAsia="Calibri" w:cs="Calibri"/>
          <w:i w:val="1"/>
          <w:iCs w:val="1"/>
          <w:noProof w:val="0"/>
          <w:sz w:val="24"/>
          <w:szCs w:val="24"/>
          <w:lang w:val="en-GB"/>
        </w:rPr>
        <w:t xml:space="preserve"> | Top Salon Software | Salon Management Software | Best Salon Booking Software | Spa Software | Salon Scheduling Software | Top 10 salon software | Top 10 barber software</w:t>
      </w:r>
      <w:r w:rsidRPr="372C435C" w:rsidR="2E9ED8C1">
        <w:rPr>
          <w:rFonts w:ascii="Calibri" w:hAnsi="Calibri" w:eastAsia="Calibri" w:cs="Calibri"/>
          <w:noProof w:val="0"/>
          <w:sz w:val="24"/>
          <w:szCs w:val="24"/>
          <w:lang w:val="en-GB"/>
        </w:rPr>
        <w:t xml:space="preserve">. Available at: </w:t>
      </w:r>
      <w:hyperlink r:id="R1b25fa2f4dfc4fd6">
        <w:r w:rsidRPr="372C435C" w:rsidR="2E9ED8C1">
          <w:rPr>
            <w:rStyle w:val="Hyperlink"/>
            <w:rFonts w:ascii="Calibri" w:hAnsi="Calibri" w:eastAsia="Calibri" w:cs="Calibri"/>
            <w:noProof w:val="0"/>
            <w:lang w:val="en-GB"/>
          </w:rPr>
          <w:t>https://www.fresha.com/en-GB/for-business?</w:t>
        </w:r>
      </w:hyperlink>
    </w:p>
    <w:p xmlns:wp14="http://schemas.microsoft.com/office/word/2010/wordml" w:rsidP="372C435C" wp14:paraId="4738B444" wp14:textId="3362E57F">
      <w:pPr>
        <w:bidi w:val="0"/>
        <w:spacing w:before="0" w:beforeAutospacing="off" w:after="0" w:afterAutospacing="off"/>
        <w:rPr>
          <w:rFonts w:ascii="Calibri" w:hAnsi="Calibri" w:eastAsia="Calibri" w:cs="Calibri"/>
          <w:noProof w:val="0"/>
          <w:lang w:val="en-GB"/>
        </w:rPr>
      </w:pPr>
    </w:p>
    <w:p xmlns:wp14="http://schemas.microsoft.com/office/word/2010/wordml" w:rsidP="372C435C" wp14:paraId="79B0409F" wp14:textId="4A72AB92">
      <w:pPr>
        <w:bidi w:val="0"/>
        <w:spacing w:before="0" w:beforeAutospacing="off" w:after="0" w:afterAutospacing="off"/>
        <w:rPr>
          <w:rFonts w:ascii="Calibri" w:hAnsi="Calibri" w:eastAsia="Calibri" w:cs="Calibri"/>
        </w:rPr>
      </w:pPr>
      <w:r w:rsidRPr="372C435C" w:rsidR="7E230036">
        <w:rPr>
          <w:rFonts w:ascii="Calibri" w:hAnsi="Calibri" w:eastAsia="Calibri" w:cs="Calibri"/>
          <w:noProof w:val="0"/>
          <w:sz w:val="24"/>
          <w:szCs w:val="24"/>
          <w:lang w:val="en-GB"/>
        </w:rPr>
        <w:t xml:space="preserve">Geraldi, J., &amp; </w:t>
      </w:r>
      <w:r w:rsidRPr="372C435C" w:rsidR="7E230036">
        <w:rPr>
          <w:rFonts w:ascii="Calibri" w:hAnsi="Calibri" w:eastAsia="Calibri" w:cs="Calibri"/>
          <w:noProof w:val="0"/>
          <w:sz w:val="24"/>
          <w:szCs w:val="24"/>
          <w:lang w:val="en-GB"/>
        </w:rPr>
        <w:t>Lechter</w:t>
      </w:r>
      <w:r w:rsidRPr="372C435C" w:rsidR="7E230036">
        <w:rPr>
          <w:rFonts w:ascii="Calibri" w:hAnsi="Calibri" w:eastAsia="Calibri" w:cs="Calibri"/>
          <w:noProof w:val="0"/>
          <w:sz w:val="24"/>
          <w:szCs w:val="24"/>
          <w:lang w:val="en-GB"/>
        </w:rPr>
        <w:t xml:space="preserve">, T. (2012). Gantt charts revisited: A critical analysis of its roots and implications to the management of projects today. </w:t>
      </w:r>
      <w:r w:rsidRPr="372C435C" w:rsidR="7E230036">
        <w:rPr>
          <w:rFonts w:ascii="Calibri" w:hAnsi="Calibri" w:eastAsia="Calibri" w:cs="Calibri"/>
          <w:i w:val="1"/>
          <w:iCs w:val="1"/>
          <w:noProof w:val="0"/>
          <w:sz w:val="24"/>
          <w:szCs w:val="24"/>
          <w:lang w:val="en-GB"/>
        </w:rPr>
        <w:t>International Journal of Managing Projects in Business</w:t>
      </w:r>
      <w:r w:rsidRPr="372C435C" w:rsidR="7E230036">
        <w:rPr>
          <w:rFonts w:ascii="Calibri" w:hAnsi="Calibri" w:eastAsia="Calibri" w:cs="Calibri"/>
          <w:noProof w:val="0"/>
          <w:sz w:val="24"/>
          <w:szCs w:val="24"/>
          <w:lang w:val="en-GB"/>
        </w:rPr>
        <w:t xml:space="preserve">, </w:t>
      </w:r>
      <w:r w:rsidRPr="372C435C" w:rsidR="7E230036">
        <w:rPr>
          <w:rFonts w:ascii="Calibri" w:hAnsi="Calibri" w:eastAsia="Calibri" w:cs="Calibri"/>
          <w:i w:val="1"/>
          <w:iCs w:val="1"/>
          <w:noProof w:val="0"/>
          <w:sz w:val="24"/>
          <w:szCs w:val="24"/>
          <w:lang w:val="en-GB"/>
        </w:rPr>
        <w:t>5</w:t>
      </w:r>
      <w:r w:rsidRPr="372C435C" w:rsidR="7E230036">
        <w:rPr>
          <w:rFonts w:ascii="Calibri" w:hAnsi="Calibri" w:eastAsia="Calibri" w:cs="Calibri"/>
          <w:noProof w:val="0"/>
          <w:sz w:val="24"/>
          <w:szCs w:val="24"/>
          <w:lang w:val="en-GB"/>
        </w:rPr>
        <w:t xml:space="preserve">(4), 578–594. </w:t>
      </w:r>
      <w:hyperlink r:id="R0db2eb56072640ce">
        <w:r w:rsidRPr="372C435C" w:rsidR="7E230036">
          <w:rPr>
            <w:rStyle w:val="Hyperlink"/>
            <w:rFonts w:ascii="Calibri" w:hAnsi="Calibri" w:eastAsia="Calibri" w:cs="Calibri"/>
            <w:noProof w:val="0"/>
            <w:lang w:val="en-GB"/>
          </w:rPr>
          <w:t>https://doi.org/10.1108/17538371211268889</w:t>
        </w:r>
      </w:hyperlink>
    </w:p>
    <w:p xmlns:wp14="http://schemas.microsoft.com/office/word/2010/wordml" w:rsidP="372C435C" wp14:paraId="02B1ECEC" wp14:textId="530140BD">
      <w:pPr>
        <w:bidi w:val="0"/>
        <w:spacing w:before="0" w:beforeAutospacing="off" w:after="0" w:afterAutospacing="off"/>
        <w:rPr>
          <w:rFonts w:ascii="Calibri" w:hAnsi="Calibri" w:eastAsia="Calibri" w:cs="Calibri"/>
          <w:noProof w:val="0"/>
          <w:lang w:val="en-GB"/>
        </w:rPr>
      </w:pPr>
    </w:p>
    <w:p xmlns:wp14="http://schemas.microsoft.com/office/word/2010/wordml" w:rsidP="372C435C" wp14:paraId="54A7AA2C" wp14:textId="1CD141D0">
      <w:pPr>
        <w:bidi w:val="0"/>
        <w:spacing w:before="0" w:beforeAutospacing="off" w:after="0" w:afterAutospacing="off"/>
      </w:pPr>
      <w:r w:rsidRPr="372C435C" w:rsidR="060D7D5E">
        <w:rPr>
          <w:rFonts w:ascii="Calibri" w:hAnsi="Calibri" w:eastAsia="Calibri" w:cs="Calibri"/>
          <w:noProof w:val="0"/>
          <w:sz w:val="24"/>
          <w:szCs w:val="24"/>
          <w:lang w:val="en-GB"/>
        </w:rPr>
        <w:t xml:space="preserve">Harrison, A. (1997). </w:t>
      </w:r>
      <w:r w:rsidRPr="372C435C" w:rsidR="060D7D5E">
        <w:rPr>
          <w:rFonts w:ascii="Calibri" w:hAnsi="Calibri" w:eastAsia="Calibri" w:cs="Calibri"/>
          <w:i w:val="1"/>
          <w:iCs w:val="1"/>
          <w:noProof w:val="0"/>
          <w:sz w:val="24"/>
          <w:szCs w:val="24"/>
          <w:lang w:val="en-GB"/>
        </w:rPr>
        <w:t>A survival guide to critical path analysis and the activity on node method</w:t>
      </w:r>
      <w:r w:rsidRPr="372C435C" w:rsidR="060D7D5E">
        <w:rPr>
          <w:rFonts w:ascii="Calibri" w:hAnsi="Calibri" w:eastAsia="Calibri" w:cs="Calibri"/>
          <w:noProof w:val="0"/>
          <w:sz w:val="24"/>
          <w:szCs w:val="24"/>
          <w:lang w:val="en-GB"/>
        </w:rPr>
        <w:t>. Butterworth-Heinemann.</w:t>
      </w:r>
    </w:p>
    <w:p xmlns:wp14="http://schemas.microsoft.com/office/word/2010/wordml" w:rsidP="372C435C" wp14:paraId="59375F59" wp14:textId="5B12312F">
      <w:pPr>
        <w:pStyle w:val="Normal"/>
        <w:bidi w:val="0"/>
        <w:spacing w:before="0" w:beforeAutospacing="off" w:after="0" w:afterAutospacing="off"/>
        <w:rPr>
          <w:rFonts w:ascii="Calibri" w:hAnsi="Calibri" w:eastAsia="Calibri" w:cs="Calibri"/>
          <w:noProof w:val="0"/>
          <w:lang w:val="en-GB"/>
        </w:rPr>
      </w:pPr>
    </w:p>
    <w:p xmlns:wp14="http://schemas.microsoft.com/office/word/2010/wordml" w:rsidP="372C435C" wp14:paraId="7B5DE329" wp14:textId="1C15012F">
      <w:pPr>
        <w:pStyle w:val="Normal"/>
        <w:bidi w:val="0"/>
        <w:spacing w:before="0" w:beforeAutospacing="off" w:after="0" w:afterAutospacing="off"/>
      </w:pPr>
      <w:r w:rsidRPr="372C435C" w:rsidR="132A89B2">
        <w:rPr>
          <w:rFonts w:ascii="Calibri" w:hAnsi="Calibri" w:eastAsia="Calibri" w:cs="Calibri"/>
          <w:i w:val="0"/>
          <w:iCs w:val="0"/>
          <w:noProof w:val="0"/>
          <w:sz w:val="24"/>
          <w:szCs w:val="24"/>
          <w:lang w:val="en-GB"/>
        </w:rPr>
        <w:t xml:space="preserve">Hassan, M. A., &amp; Mutuku, M. (2023). Influence of monitoring and evaluation staff competency on performance of community water projects in Mandera County, Kenya. International Journal of Social Science and Humanities Research, 11(2), 302–307. </w:t>
      </w:r>
      <w:hyperlink r:id="Rd30530ea4be045eb">
        <w:r w:rsidRPr="372C435C" w:rsidR="132A89B2">
          <w:rPr>
            <w:rStyle w:val="Hyperlink"/>
            <w:rFonts w:ascii="Calibri" w:hAnsi="Calibri" w:eastAsia="Calibri" w:cs="Calibri"/>
            <w:i w:val="0"/>
            <w:iCs w:val="0"/>
            <w:noProof w:val="0"/>
            <w:lang w:val="en-GB"/>
          </w:rPr>
          <w:t>https://doi.org/10.5281/zenodo.7981505</w:t>
        </w:r>
      </w:hyperlink>
    </w:p>
    <w:p w:rsidR="372C435C" w:rsidP="372C435C" w:rsidRDefault="372C435C" w14:paraId="03F82E8F" w14:textId="78A33B96">
      <w:pPr>
        <w:pStyle w:val="Normal"/>
        <w:bidi w:val="0"/>
        <w:spacing w:before="0" w:beforeAutospacing="off" w:after="0" w:afterAutospacing="off"/>
        <w:rPr>
          <w:rFonts w:ascii="Calibri" w:hAnsi="Calibri" w:eastAsia="Calibri" w:cs="Calibri"/>
          <w:i w:val="0"/>
          <w:iCs w:val="0"/>
          <w:noProof w:val="0"/>
          <w:lang w:val="en-GB"/>
        </w:rPr>
      </w:pPr>
    </w:p>
    <w:p w:rsidR="4F16F536" w:rsidP="372C435C" w:rsidRDefault="4F16F536" w14:paraId="61246653" w14:textId="4105C8C9">
      <w:pPr>
        <w:bidi w:val="0"/>
        <w:spacing w:before="0" w:beforeAutospacing="off" w:after="0" w:afterAutospacing="off" w:line="480" w:lineRule="auto"/>
        <w:ind w:left="720" w:right="0" w:hanging="720"/>
        <w:rPr>
          <w:rFonts w:ascii="Calibri" w:hAnsi="Calibri" w:eastAsia="Calibri" w:cs="Calibri"/>
        </w:rPr>
      </w:pPr>
      <w:r w:rsidRPr="372C435C" w:rsidR="4F16F536">
        <w:rPr>
          <w:rFonts w:ascii="Calibri" w:hAnsi="Calibri" w:eastAsia="Calibri" w:cs="Calibri"/>
          <w:noProof w:val="0"/>
          <w:sz w:val="24"/>
          <w:szCs w:val="24"/>
          <w:lang w:val="en-GB"/>
        </w:rPr>
        <w:t xml:space="preserve">Heerkens, G. (2002). McGraw-Hill encyclopedia of science &amp; technology. </w:t>
      </w:r>
      <w:r w:rsidRPr="372C435C" w:rsidR="4F16F536">
        <w:rPr>
          <w:rFonts w:ascii="Calibri" w:hAnsi="Calibri" w:eastAsia="Calibri" w:cs="Calibri"/>
          <w:i w:val="1"/>
          <w:iCs w:val="1"/>
          <w:noProof w:val="0"/>
          <w:sz w:val="24"/>
          <w:szCs w:val="24"/>
          <w:lang w:val="en-GB"/>
        </w:rPr>
        <w:t>Choice Reviews Online</w:t>
      </w:r>
      <w:r w:rsidRPr="372C435C" w:rsidR="4F16F536">
        <w:rPr>
          <w:rFonts w:ascii="Calibri" w:hAnsi="Calibri" w:eastAsia="Calibri" w:cs="Calibri"/>
          <w:noProof w:val="0"/>
          <w:sz w:val="24"/>
          <w:szCs w:val="24"/>
          <w:lang w:val="en-GB"/>
        </w:rPr>
        <w:t xml:space="preserve">, </w:t>
      </w:r>
      <w:r w:rsidRPr="372C435C" w:rsidR="4F16F536">
        <w:rPr>
          <w:rFonts w:ascii="Calibri" w:hAnsi="Calibri" w:eastAsia="Calibri" w:cs="Calibri"/>
          <w:i w:val="1"/>
          <w:iCs w:val="1"/>
          <w:noProof w:val="0"/>
          <w:sz w:val="24"/>
          <w:szCs w:val="24"/>
          <w:lang w:val="en-GB"/>
        </w:rPr>
        <w:t>40</w:t>
      </w:r>
      <w:r w:rsidRPr="372C435C" w:rsidR="4F16F536">
        <w:rPr>
          <w:rFonts w:ascii="Calibri" w:hAnsi="Calibri" w:eastAsia="Calibri" w:cs="Calibri"/>
          <w:noProof w:val="0"/>
          <w:sz w:val="24"/>
          <w:szCs w:val="24"/>
          <w:lang w:val="en-GB"/>
        </w:rPr>
        <w:t xml:space="preserve">(01), 40–0029-40-0029. </w:t>
      </w:r>
      <w:hyperlink r:id="Rbaa5d93e96a94f7a">
        <w:r w:rsidRPr="372C435C" w:rsidR="4F16F536">
          <w:rPr>
            <w:rStyle w:val="Hyperlink"/>
            <w:rFonts w:ascii="Calibri" w:hAnsi="Calibri" w:eastAsia="Calibri" w:cs="Calibri"/>
            <w:noProof w:val="0"/>
            <w:lang w:val="en-GB"/>
          </w:rPr>
          <w:t>https://doi.org/10.5860/choice.40-0029</w:t>
        </w:r>
      </w:hyperlink>
    </w:p>
    <w:p w:rsidR="372C435C" w:rsidP="372C435C" w:rsidRDefault="372C435C" w14:paraId="2E32636B" w14:textId="398CDE5F">
      <w:pPr>
        <w:pStyle w:val="Normal"/>
        <w:bidi w:val="0"/>
        <w:spacing w:before="0" w:beforeAutospacing="off" w:after="0" w:afterAutospacing="off"/>
        <w:rPr>
          <w:rFonts w:ascii="Calibri" w:hAnsi="Calibri" w:eastAsia="Calibri" w:cs="Calibri"/>
          <w:i w:val="0"/>
          <w:iCs w:val="0"/>
          <w:noProof w:val="0"/>
          <w:lang w:val="en-GB"/>
        </w:rPr>
      </w:pPr>
    </w:p>
    <w:p xmlns:wp14="http://schemas.microsoft.com/office/word/2010/wordml" w:rsidP="7D5FEE09" wp14:paraId="3E3C7DEF" wp14:textId="7D82890E">
      <w:pPr>
        <w:pStyle w:val="Normal"/>
        <w:bidi w:val="0"/>
      </w:pPr>
      <w:r w:rsidRPr="372C435C" w:rsidR="4AF15A80">
        <w:rPr>
          <w:rFonts w:ascii="Calibri" w:hAnsi="Calibri" w:eastAsia="Calibri" w:cs="Calibri"/>
          <w:noProof w:val="0"/>
          <w:sz w:val="24"/>
          <w:szCs w:val="24"/>
          <w:lang w:val="en-GB"/>
        </w:rPr>
        <w:t xml:space="preserve">Kamau, C. G., &amp; Humam, M. (2015). </w:t>
      </w:r>
      <w:r w:rsidRPr="372C435C" w:rsidR="4AF15A80">
        <w:rPr>
          <w:rFonts w:ascii="Calibri" w:hAnsi="Calibri" w:eastAsia="Calibri" w:cs="Calibri"/>
          <w:i w:val="0"/>
          <w:iCs w:val="0"/>
          <w:noProof w:val="0"/>
          <w:sz w:val="24"/>
          <w:szCs w:val="24"/>
          <w:lang w:val="en-GB"/>
        </w:rPr>
        <w:t>Efficacy of monitoring and evaluation function in achieving project success in Kenya: A survey of county government’s projects. International Journal of Advances in Management and Economics, 4(3), 168–179.</w:t>
      </w:r>
      <w:r w:rsidRPr="372C435C" w:rsidR="4AF15A80">
        <w:rPr>
          <w:rFonts w:ascii="Calibri" w:hAnsi="Calibri" w:eastAsia="Calibri" w:cs="Calibri"/>
          <w:noProof w:val="0"/>
          <w:sz w:val="24"/>
          <w:szCs w:val="24"/>
          <w:lang w:val="en-GB"/>
        </w:rPr>
        <w:t xml:space="preserve"> </w:t>
      </w:r>
      <w:hyperlink r:id="R79fd23c7ab9c465c">
        <w:r w:rsidRPr="372C435C" w:rsidR="4AF15A80">
          <w:rPr>
            <w:rStyle w:val="Hyperlink"/>
            <w:rFonts w:ascii="Calibri" w:hAnsi="Calibri" w:eastAsia="Calibri" w:cs="Calibri"/>
            <w:noProof w:val="0"/>
            <w:lang w:val="en-GB"/>
          </w:rPr>
          <w:t>https://doi.org/10.5281/zenodo.6851354</w:t>
        </w:r>
      </w:hyperlink>
    </w:p>
    <w:p w:rsidR="627013FD" w:rsidP="372C435C" w:rsidRDefault="627013FD" w14:paraId="28B9D6A5" w14:textId="298FBDC8">
      <w:pPr>
        <w:pStyle w:val="Normal"/>
        <w:bidi w:val="0"/>
        <w:spacing w:before="0" w:beforeAutospacing="off" w:after="0" w:afterAutospacing="off"/>
        <w:rPr>
          <w:rFonts w:ascii="Calibri" w:hAnsi="Calibri" w:eastAsia="Calibri" w:cs="Calibri"/>
          <w:noProof w:val="0"/>
          <w:sz w:val="24"/>
          <w:szCs w:val="24"/>
          <w:lang w:val="en-GB"/>
        </w:rPr>
      </w:pPr>
      <w:r w:rsidRPr="372C435C" w:rsidR="627013FD">
        <w:rPr>
          <w:rFonts w:ascii="Calibri" w:hAnsi="Calibri" w:eastAsia="Calibri" w:cs="Calibri"/>
          <w:noProof w:val="0"/>
          <w:sz w:val="24"/>
          <w:szCs w:val="24"/>
          <w:lang w:val="en-GB"/>
        </w:rPr>
        <w:t xml:space="preserve">Karani, I. (2022). </w:t>
      </w:r>
      <w:r w:rsidRPr="372C435C" w:rsidR="627013FD">
        <w:rPr>
          <w:rFonts w:ascii="Calibri" w:hAnsi="Calibri" w:eastAsia="Calibri" w:cs="Calibri"/>
          <w:i w:val="1"/>
          <w:iCs w:val="1"/>
          <w:noProof w:val="0"/>
          <w:sz w:val="24"/>
          <w:szCs w:val="24"/>
          <w:lang w:val="en-GB"/>
        </w:rPr>
        <w:t>Institutionalising adaptation monitoring and evaluation frameworks: Kenya</w:t>
      </w:r>
      <w:r w:rsidRPr="372C435C" w:rsidR="627013FD">
        <w:rPr>
          <w:rFonts w:ascii="Calibri" w:hAnsi="Calibri" w:eastAsia="Calibri" w:cs="Calibri"/>
          <w:noProof w:val="0"/>
          <w:sz w:val="24"/>
          <w:szCs w:val="24"/>
          <w:lang w:val="en-GB"/>
        </w:rPr>
        <w:t>. International Institute for Environment and Development.</w:t>
      </w:r>
      <w:r w:rsidRPr="372C435C" w:rsidR="34E33FCC">
        <w:rPr>
          <w:rFonts w:ascii="Calibri" w:hAnsi="Calibri" w:eastAsia="Calibri" w:cs="Calibri"/>
          <w:noProof w:val="0"/>
          <w:sz w:val="24"/>
          <w:szCs w:val="24"/>
          <w:lang w:val="en-GB"/>
        </w:rPr>
        <w:t xml:space="preserve"> </w:t>
      </w:r>
      <w:hyperlink r:id="Refe59d101b384a10">
        <w:r w:rsidRPr="372C435C" w:rsidR="34E33FCC">
          <w:rPr>
            <w:rStyle w:val="Hyperlink"/>
            <w:rFonts w:ascii="Calibri" w:hAnsi="Calibri" w:eastAsia="Calibri" w:cs="Calibri"/>
            <w:noProof w:val="0"/>
            <w:lang w:val="en-GB"/>
          </w:rPr>
          <w:t>UWTSD Library Catalogue - monitoring and evaluation</w:t>
        </w:r>
      </w:hyperlink>
    </w:p>
    <w:p w:rsidR="372C435C" w:rsidP="372C435C" w:rsidRDefault="372C435C" w14:paraId="14C06D23" w14:textId="35DEA0D0">
      <w:pPr>
        <w:bidi w:val="0"/>
        <w:spacing w:before="0" w:beforeAutospacing="off" w:after="0" w:afterAutospacing="off"/>
        <w:rPr>
          <w:rFonts w:ascii="Calibri" w:hAnsi="Calibri" w:eastAsia="Calibri" w:cs="Calibri"/>
          <w:noProof w:val="0"/>
          <w:sz w:val="24"/>
          <w:szCs w:val="24"/>
          <w:lang w:val="en-GB"/>
        </w:rPr>
      </w:pPr>
    </w:p>
    <w:p w:rsidR="7EA0BDAA" w:rsidP="372C435C" w:rsidRDefault="7EA0BDAA" w14:paraId="6D159845" w14:textId="30D10ECA">
      <w:pPr>
        <w:pStyle w:val="Normal"/>
      </w:pPr>
      <w:r w:rsidRPr="372C435C" w:rsidR="7EA0BDAA">
        <w:rPr>
          <w:rFonts w:ascii="Calibri" w:hAnsi="Calibri" w:eastAsia="Calibri" w:cs="Calibri"/>
          <w:noProof w:val="0"/>
          <w:sz w:val="24"/>
          <w:szCs w:val="24"/>
          <w:lang w:val="en-GB"/>
        </w:rPr>
        <w:t xml:space="preserve">Office of Government Commerce. (2017). </w:t>
      </w:r>
      <w:r w:rsidRPr="372C435C" w:rsidR="7EA0BDAA">
        <w:rPr>
          <w:rFonts w:ascii="Calibri" w:hAnsi="Calibri" w:eastAsia="Calibri" w:cs="Calibri"/>
          <w:i w:val="1"/>
          <w:iCs w:val="1"/>
          <w:noProof w:val="0"/>
          <w:sz w:val="24"/>
          <w:szCs w:val="24"/>
          <w:lang w:val="en-GB"/>
        </w:rPr>
        <w:t>Managing successful projects with PRINCE2</w:t>
      </w:r>
      <w:r w:rsidRPr="372C435C" w:rsidR="7EA0BDAA">
        <w:rPr>
          <w:rFonts w:ascii="Calibri" w:hAnsi="Calibri" w:eastAsia="Calibri" w:cs="Calibri"/>
          <w:noProof w:val="0"/>
          <w:sz w:val="24"/>
          <w:szCs w:val="24"/>
          <w:lang w:val="en-GB"/>
        </w:rPr>
        <w:t xml:space="preserve"> (6th ed.). The Stationery Office. </w:t>
      </w:r>
    </w:p>
    <w:p w:rsidR="7EA0BDAA" w:rsidP="372C435C" w:rsidRDefault="7EA0BDAA" w14:paraId="47EBFBDC" w14:textId="5C11C3C0">
      <w:pPr>
        <w:pStyle w:val="Normal"/>
      </w:pPr>
      <w:r w:rsidRPr="372C435C" w:rsidR="7EA0BDAA">
        <w:rPr>
          <w:rFonts w:ascii="Calibri" w:hAnsi="Calibri" w:eastAsia="Calibri" w:cs="Calibri"/>
          <w:noProof w:val="0"/>
          <w:sz w:val="24"/>
          <w:szCs w:val="24"/>
          <w:lang w:val="en-GB"/>
        </w:rPr>
        <w:t xml:space="preserve">Serrador, P., &amp; Pinto, J. K. (2015). Does Agile work? </w:t>
      </w:r>
      <w:r w:rsidRPr="372C435C" w:rsidR="7EA0BDAA">
        <w:rPr>
          <w:rFonts w:ascii="Calibri" w:hAnsi="Calibri" w:eastAsia="Calibri" w:cs="Calibri"/>
          <w:i w:val="1"/>
          <w:iCs w:val="1"/>
          <w:noProof w:val="0"/>
          <w:sz w:val="24"/>
          <w:szCs w:val="24"/>
          <w:lang w:val="en-GB"/>
        </w:rPr>
        <w:t>International Journal of Project Management, 33</w:t>
      </w:r>
      <w:r w:rsidRPr="372C435C" w:rsidR="7EA0BDAA">
        <w:rPr>
          <w:rFonts w:ascii="Calibri" w:hAnsi="Calibri" w:eastAsia="Calibri" w:cs="Calibri"/>
          <w:noProof w:val="0"/>
          <w:sz w:val="24"/>
          <w:szCs w:val="24"/>
          <w:lang w:val="en-GB"/>
        </w:rPr>
        <w:t xml:space="preserve">(5), 1040–1051. Project Management Institute. (2021). </w:t>
      </w:r>
      <w:r w:rsidRPr="372C435C" w:rsidR="7EA0BDAA">
        <w:rPr>
          <w:rFonts w:ascii="Calibri" w:hAnsi="Calibri" w:eastAsia="Calibri" w:cs="Calibri"/>
          <w:i w:val="1"/>
          <w:iCs w:val="1"/>
          <w:noProof w:val="0"/>
          <w:sz w:val="24"/>
          <w:szCs w:val="24"/>
          <w:lang w:val="en-GB"/>
        </w:rPr>
        <w:t>A guide to the project management body of knowledge (PMBOK® Guide)</w:t>
      </w:r>
      <w:r w:rsidRPr="372C435C" w:rsidR="7EA0BDAA">
        <w:rPr>
          <w:rFonts w:ascii="Calibri" w:hAnsi="Calibri" w:eastAsia="Calibri" w:cs="Calibri"/>
          <w:noProof w:val="0"/>
          <w:sz w:val="24"/>
          <w:szCs w:val="24"/>
          <w:lang w:val="en-GB"/>
        </w:rPr>
        <w:t xml:space="preserve"> (7th ed.). PMI.</w:t>
      </w:r>
    </w:p>
    <w:p xmlns:wp14="http://schemas.microsoft.com/office/word/2010/wordml" w:rsidP="3877FA52" wp14:paraId="3E241E69" wp14:textId="455D1AF6">
      <w:pPr>
        <w:bidi w:val="0"/>
        <w:spacing w:before="0" w:beforeAutospacing="off" w:after="0" w:afterAutospacing="off"/>
        <w:ind/>
      </w:pPr>
      <w:r w:rsidRPr="372C435C" w:rsidR="5B72D4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Landau P. Stakeholder Analysis 101 (Example &amp; Template Included). ProjectManager. Published September 2023. Accessed August 23, 2026. </w:t>
      </w:r>
      <w:hyperlink r:id="Rf9c19e0f60fa4a89">
        <w:r w:rsidRPr="372C435C" w:rsidR="5B72D439">
          <w:rPr>
            <w:rStyle w:val="Hyperlink"/>
            <w:rFonts w:ascii="Calibri" w:hAnsi="Calibri" w:eastAsia="Calibri" w:cs="Calibri"/>
            <w:b w:val="0"/>
            <w:bCs w:val="0"/>
            <w:i w:val="0"/>
            <w:iCs w:val="0"/>
            <w:caps w:val="0"/>
            <w:smallCaps w:val="0"/>
            <w:noProof w:val="0"/>
            <w:lang w:val="en-GB"/>
          </w:rPr>
          <w:t>https://www.projectmanager.com/blog/stakeholder-analysis-101</w:t>
        </w:r>
      </w:hyperlink>
    </w:p>
    <w:p w:rsidR="372C435C" w:rsidP="372C435C" w:rsidRDefault="372C435C" w14:paraId="68FE29B4" w14:textId="0F9F2735">
      <w:pPr>
        <w:bidi w:val="0"/>
        <w:spacing w:before="0" w:beforeAutospacing="off" w:after="0" w:afterAutospacing="off"/>
        <w:rPr>
          <w:rFonts w:ascii="Calibri" w:hAnsi="Calibri" w:eastAsia="Calibri" w:cs="Calibri"/>
          <w:b w:val="0"/>
          <w:bCs w:val="0"/>
          <w:i w:val="0"/>
          <w:iCs w:val="0"/>
          <w:caps w:val="0"/>
          <w:smallCaps w:val="0"/>
          <w:noProof w:val="0"/>
          <w:lang w:val="en-GB"/>
        </w:rPr>
      </w:pPr>
    </w:p>
    <w:p w:rsidR="6130949F" w:rsidP="372C435C" w:rsidRDefault="6130949F" w14:paraId="1A21B80B" w14:textId="14A395D8">
      <w:pPr>
        <w:bidi w:val="0"/>
        <w:spacing w:before="0" w:beforeAutospacing="off" w:after="0" w:afterAutospacing="off"/>
        <w:rPr>
          <w:rFonts w:ascii="Calibri" w:hAnsi="Calibri" w:eastAsia="Calibri" w:cs="Calibri"/>
        </w:rPr>
      </w:pPr>
      <w:r w:rsidRPr="372C435C" w:rsidR="6130949F">
        <w:rPr>
          <w:rFonts w:ascii="Calibri" w:hAnsi="Calibri" w:eastAsia="Calibri" w:cs="Calibri"/>
          <w:noProof w:val="0"/>
          <w:sz w:val="24"/>
          <w:szCs w:val="24"/>
          <w:lang w:val="en-GB"/>
        </w:rPr>
        <w:t xml:space="preserve">Lejeune, C., Beausaert, S., &amp; Raemdonck, I. (2023). Effective personal development plans contextualized: The role of the autonomy‐supportive people manager in sustaining employees’ self‐directed learning. </w:t>
      </w:r>
      <w:r w:rsidRPr="372C435C" w:rsidR="6130949F">
        <w:rPr>
          <w:rFonts w:ascii="Calibri" w:hAnsi="Calibri" w:eastAsia="Calibri" w:cs="Calibri"/>
          <w:i w:val="1"/>
          <w:iCs w:val="1"/>
          <w:noProof w:val="0"/>
          <w:sz w:val="24"/>
          <w:szCs w:val="24"/>
          <w:lang w:val="en-GB"/>
        </w:rPr>
        <w:t>Human Resource Development Quarterly</w:t>
      </w:r>
      <w:r w:rsidRPr="372C435C" w:rsidR="6130949F">
        <w:rPr>
          <w:rFonts w:ascii="Calibri" w:hAnsi="Calibri" w:eastAsia="Calibri" w:cs="Calibri"/>
          <w:noProof w:val="0"/>
          <w:sz w:val="24"/>
          <w:szCs w:val="24"/>
          <w:lang w:val="en-GB"/>
        </w:rPr>
        <w:t xml:space="preserve">, </w:t>
      </w:r>
      <w:r w:rsidRPr="372C435C" w:rsidR="6130949F">
        <w:rPr>
          <w:rFonts w:ascii="Calibri" w:hAnsi="Calibri" w:eastAsia="Calibri" w:cs="Calibri"/>
          <w:i w:val="1"/>
          <w:iCs w:val="1"/>
          <w:noProof w:val="0"/>
          <w:sz w:val="24"/>
          <w:szCs w:val="24"/>
          <w:lang w:val="en-GB"/>
        </w:rPr>
        <w:t>34</w:t>
      </w:r>
      <w:r w:rsidRPr="372C435C" w:rsidR="6130949F">
        <w:rPr>
          <w:rFonts w:ascii="Calibri" w:hAnsi="Calibri" w:eastAsia="Calibri" w:cs="Calibri"/>
          <w:noProof w:val="0"/>
          <w:sz w:val="24"/>
          <w:szCs w:val="24"/>
          <w:lang w:val="en-GB"/>
        </w:rPr>
        <w:t xml:space="preserve">(4), 389–412. </w:t>
      </w:r>
      <w:hyperlink r:id="R75cde94cf5c64692">
        <w:r w:rsidRPr="372C435C" w:rsidR="6130949F">
          <w:rPr>
            <w:rStyle w:val="Hyperlink"/>
            <w:rFonts w:ascii="Calibri" w:hAnsi="Calibri" w:eastAsia="Calibri" w:cs="Calibri"/>
            <w:noProof w:val="0"/>
            <w:lang w:val="en-GB"/>
          </w:rPr>
          <w:t>https://doi.org/10.1002/hrdq.21492</w:t>
        </w:r>
      </w:hyperlink>
    </w:p>
    <w:p xmlns:wp14="http://schemas.microsoft.com/office/word/2010/wordml" w:rsidP="372C435C" wp14:paraId="0526DBF6" wp14:textId="343B3C57">
      <w:pPr>
        <w:bidi w:val="0"/>
        <w:spacing w:before="240" w:beforeAutospacing="off" w:after="240" w:afterAutospacing="off"/>
        <w:ind/>
      </w:pPr>
      <w:r w:rsidRPr="372C435C" w:rsidR="5B72D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72C435C" w:rsidR="6350D0D3">
        <w:rPr>
          <w:rFonts w:ascii="Calibri" w:hAnsi="Calibri" w:eastAsia="Calibri" w:cs="Calibri"/>
          <w:b w:val="0"/>
          <w:bCs w:val="0"/>
          <w:i w:val="0"/>
          <w:iCs w:val="0"/>
          <w:caps w:val="0"/>
          <w:smallCaps w:val="0"/>
          <w:noProof w:val="0"/>
          <w:color w:val="000000" w:themeColor="text1" w:themeTint="FF" w:themeShade="FF"/>
          <w:sz w:val="24"/>
          <w:szCs w:val="24"/>
          <w:lang w:val="en-GB"/>
        </w:rPr>
        <w:t>Saviom</w:t>
      </w:r>
      <w:r w:rsidRPr="372C435C" w:rsidR="6350D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Top 15 Operational Metrics a Business Should Monitor. </w:t>
      </w:r>
      <w:r w:rsidRPr="372C435C" w:rsidR="6350D0D3">
        <w:rPr>
          <w:rFonts w:ascii="Calibri" w:hAnsi="Calibri" w:eastAsia="Calibri" w:cs="Calibri"/>
          <w:b w:val="0"/>
          <w:bCs w:val="0"/>
          <w:i w:val="0"/>
          <w:iCs w:val="0"/>
          <w:caps w:val="0"/>
          <w:smallCaps w:val="0"/>
          <w:noProof w:val="0"/>
          <w:color w:val="000000" w:themeColor="text1" w:themeTint="FF" w:themeShade="FF"/>
          <w:sz w:val="24"/>
          <w:szCs w:val="24"/>
          <w:lang w:val="en-GB"/>
        </w:rPr>
        <w:t>Saviom</w:t>
      </w:r>
      <w:r w:rsidRPr="372C435C" w:rsidR="6350D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Published June 8, 2026. </w:t>
      </w:r>
      <w:hyperlink r:id="R30736f8a671d4dcd">
        <w:r w:rsidRPr="372C435C" w:rsidR="6350D0D3">
          <w:rPr>
            <w:rStyle w:val="Hyperlink"/>
            <w:rFonts w:ascii="Calibri" w:hAnsi="Calibri" w:eastAsia="Calibri" w:cs="Calibri"/>
            <w:b w:val="0"/>
            <w:bCs w:val="0"/>
            <w:i w:val="0"/>
            <w:iCs w:val="0"/>
            <w:caps w:val="0"/>
            <w:smallCaps w:val="0"/>
            <w:noProof w:val="0"/>
            <w:lang w:val="en-GB"/>
          </w:rPr>
          <w:t>https://www.saviom.com/resources/strategic-planning/articles/operational-metrics/</w:t>
        </w:r>
      </w:hyperlink>
    </w:p>
    <w:p w:rsidR="5B0721BC" w:rsidP="372C435C" w:rsidRDefault="5B0721BC" w14:paraId="43549608" w14:textId="05E443AF">
      <w:pPr>
        <w:bidi w:val="0"/>
        <w:spacing w:before="0" w:beforeAutospacing="off" w:after="0" w:afterAutospacing="off" w:line="480" w:lineRule="auto"/>
        <w:ind w:left="720" w:right="0" w:hanging="720"/>
        <w:rPr>
          <w:rFonts w:ascii="Calibri" w:hAnsi="Calibri" w:eastAsia="Calibri" w:cs="Calibri"/>
        </w:rPr>
      </w:pPr>
      <w:r w:rsidRPr="372C435C" w:rsidR="5B0721BC">
        <w:rPr>
          <w:rFonts w:ascii="Calibri" w:hAnsi="Calibri" w:eastAsia="Calibri" w:cs="Calibri"/>
          <w:noProof w:val="0"/>
          <w:sz w:val="24"/>
          <w:szCs w:val="24"/>
          <w:lang w:val="en-GB"/>
        </w:rPr>
        <w:t xml:space="preserve">Pet, S. (2025). </w:t>
      </w:r>
      <w:r w:rsidRPr="372C435C" w:rsidR="5B0721BC">
        <w:rPr>
          <w:rFonts w:ascii="Calibri" w:hAnsi="Calibri" w:eastAsia="Calibri" w:cs="Calibri"/>
          <w:i w:val="1"/>
          <w:iCs w:val="1"/>
          <w:noProof w:val="0"/>
          <w:sz w:val="24"/>
          <w:szCs w:val="24"/>
          <w:lang w:val="en-GB"/>
        </w:rPr>
        <w:t>Savvy pet</w:t>
      </w:r>
      <w:r w:rsidRPr="372C435C" w:rsidR="5B0721BC">
        <w:rPr>
          <w:rFonts w:ascii="Calibri" w:hAnsi="Calibri" w:eastAsia="Calibri" w:cs="Calibri"/>
          <w:noProof w:val="0"/>
          <w:sz w:val="24"/>
          <w:szCs w:val="24"/>
          <w:lang w:val="en-GB"/>
        </w:rPr>
        <w:t xml:space="preserve">. Savvy Pet. </w:t>
      </w:r>
      <w:hyperlink r:id="R89f8190b34814127">
        <w:r w:rsidRPr="372C435C" w:rsidR="5B0721BC">
          <w:rPr>
            <w:rStyle w:val="Hyperlink"/>
            <w:rFonts w:ascii="Calibri" w:hAnsi="Calibri" w:eastAsia="Calibri" w:cs="Calibri"/>
            <w:noProof w:val="0"/>
            <w:lang w:val="en-GB"/>
          </w:rPr>
          <w:t>https://www.savvy.pet/</w:t>
        </w:r>
      </w:hyperlink>
    </w:p>
    <w:p xmlns:wp14="http://schemas.microsoft.com/office/word/2010/wordml" w:rsidP="6FDD786E" wp14:paraId="02F8D885" wp14:textId="71340E22">
      <w:pPr>
        <w:bidi w:val="0"/>
        <w:spacing w:before="0" w:beforeAutospacing="off" w:after="0" w:afterAutospacing="off"/>
      </w:pPr>
      <w:r w:rsidRPr="372C435C" w:rsidR="34711D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Singh R. Stakeholder Analysis Process: What is It? Institute of Project Management. Published December 21, 2022. </w:t>
      </w:r>
      <w:hyperlink r:id="R20528f2cf94b416b">
        <w:r w:rsidRPr="372C435C" w:rsidR="34711D54">
          <w:rPr>
            <w:rStyle w:val="Hyperlink"/>
            <w:rFonts w:ascii="Calibri" w:hAnsi="Calibri" w:eastAsia="Calibri" w:cs="Calibri"/>
            <w:b w:val="0"/>
            <w:bCs w:val="0"/>
            <w:i w:val="0"/>
            <w:iCs w:val="0"/>
            <w:caps w:val="0"/>
            <w:smallCaps w:val="0"/>
            <w:noProof w:val="0"/>
            <w:lang w:val="en-GB"/>
          </w:rPr>
          <w:t>https://instituteprojectmanagement.com/blog/stakeholder-analysis-process/</w:t>
        </w:r>
      </w:hyperlink>
    </w:p>
    <w:p xmlns:wp14="http://schemas.microsoft.com/office/word/2010/wordml" w:rsidP="372C435C" wp14:paraId="2593423A" wp14:textId="78C90D2F">
      <w:pPr>
        <w:pStyle w:val="Normal"/>
        <w:bidi w:val="0"/>
        <w:spacing w:before="0" w:beforeAutospacing="off" w:after="0" w:afterAutospacing="off"/>
        <w:rPr>
          <w:rFonts w:ascii="Calibri" w:hAnsi="Calibri" w:eastAsia="Calibri" w:cs="Calibri"/>
          <w:b w:val="0"/>
          <w:bCs w:val="0"/>
          <w:i w:val="0"/>
          <w:iCs w:val="0"/>
          <w:caps w:val="0"/>
          <w:smallCaps w:val="0"/>
          <w:noProof w:val="0"/>
          <w:lang w:val="en-GB"/>
        </w:rPr>
      </w:pPr>
    </w:p>
    <w:p xmlns:wp14="http://schemas.microsoft.com/office/word/2010/wordml" w:rsidP="372C435C" wp14:paraId="5E5787A5" wp14:textId="46590EEF">
      <w:pPr>
        <w:bidi w:val="0"/>
        <w:spacing w:before="0" w:beforeAutospacing="off" w:after="0" w:afterAutospacing="off"/>
        <w:rPr>
          <w:rFonts w:ascii="Calibri" w:hAnsi="Calibri" w:eastAsia="Calibri" w:cs="Calibri"/>
        </w:rPr>
      </w:pPr>
      <w:r w:rsidRPr="372C435C" w:rsidR="4F6F43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Yad Senapathy. Project Scope Management: A Complete Guide Overview | PMTI. PMTI. Published May 16, 2023. </w:t>
      </w:r>
      <w:hyperlink r:id="R4c9e7990d37d41e5">
        <w:r w:rsidRPr="372C435C" w:rsidR="4F6F433E">
          <w:rPr>
            <w:rStyle w:val="Hyperlink"/>
            <w:rFonts w:ascii="Calibri" w:hAnsi="Calibri" w:eastAsia="Calibri" w:cs="Calibri"/>
            <w:b w:val="0"/>
            <w:bCs w:val="0"/>
            <w:i w:val="0"/>
            <w:iCs w:val="0"/>
            <w:caps w:val="0"/>
            <w:smallCaps w:val="0"/>
            <w:noProof w:val="0"/>
            <w:lang w:val="en-GB"/>
          </w:rPr>
          <w:t>https://www.4pmti.com/learn/project-scope-management/</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jmj7l5rSw0yVb" int2:id="ZK0gP4ck">
      <int2:state int2:type="spell" int2:value="Rejected"/>
    </int2:textHash>
    <int2:textHash int2:hashCode="hHPlY+F3mG+hLJ" int2:id="CztxILN0">
      <int2:state int2:type="spell" int2:value="Rejected"/>
    </int2:textHash>
    <int2:textHash int2:hashCode="VyMTxc74PjaWvf" int2:id="kg8PlCYk">
      <int2:state int2:type="spell" int2:value="Rejected"/>
    </int2:textHash>
    <int2:textHash int2:hashCode="9mBhEO1LlbqG+l" int2:id="RokETqGU">
      <int2:state int2:type="spell" int2:value="Rejected"/>
    </int2:textHash>
    <int2:textHash int2:hashCode="2mF3v3soipcVcf" int2:id="0cp3dpc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fdf2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e83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7db9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ccb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e0b5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8ef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a945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79df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f552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163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1c96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c2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678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536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7cc2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a35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049E1"/>
    <w:rsid w:val="0002B93C"/>
    <w:rsid w:val="0019D003"/>
    <w:rsid w:val="0080A6D5"/>
    <w:rsid w:val="0087E1CA"/>
    <w:rsid w:val="01C6BE80"/>
    <w:rsid w:val="01CBF7A1"/>
    <w:rsid w:val="0243510E"/>
    <w:rsid w:val="025D3400"/>
    <w:rsid w:val="026B4E88"/>
    <w:rsid w:val="026FC498"/>
    <w:rsid w:val="02BBA4C0"/>
    <w:rsid w:val="02C93859"/>
    <w:rsid w:val="02F4FD6D"/>
    <w:rsid w:val="032BBAAE"/>
    <w:rsid w:val="038131F1"/>
    <w:rsid w:val="03D331F7"/>
    <w:rsid w:val="03E664AD"/>
    <w:rsid w:val="045C5DA2"/>
    <w:rsid w:val="04AD6A89"/>
    <w:rsid w:val="04B0DBEA"/>
    <w:rsid w:val="060D7D5E"/>
    <w:rsid w:val="063745F6"/>
    <w:rsid w:val="063D3DB0"/>
    <w:rsid w:val="063D3DB0"/>
    <w:rsid w:val="065BF941"/>
    <w:rsid w:val="065DF756"/>
    <w:rsid w:val="0674BE7E"/>
    <w:rsid w:val="069C6F6D"/>
    <w:rsid w:val="06F03C7B"/>
    <w:rsid w:val="070FB2EE"/>
    <w:rsid w:val="0745EB1D"/>
    <w:rsid w:val="0746C1B5"/>
    <w:rsid w:val="07481842"/>
    <w:rsid w:val="079E34BE"/>
    <w:rsid w:val="07CF683D"/>
    <w:rsid w:val="07FB891F"/>
    <w:rsid w:val="08917989"/>
    <w:rsid w:val="0905FFA4"/>
    <w:rsid w:val="0943B39D"/>
    <w:rsid w:val="099C1E0F"/>
    <w:rsid w:val="09B19C29"/>
    <w:rsid w:val="09C3A6DA"/>
    <w:rsid w:val="09C68006"/>
    <w:rsid w:val="09F386A8"/>
    <w:rsid w:val="09F4041E"/>
    <w:rsid w:val="0A2AC644"/>
    <w:rsid w:val="0A2AC644"/>
    <w:rsid w:val="0A400E20"/>
    <w:rsid w:val="0B436A50"/>
    <w:rsid w:val="0B834352"/>
    <w:rsid w:val="0B908AA2"/>
    <w:rsid w:val="0B9B6181"/>
    <w:rsid w:val="0BD3F607"/>
    <w:rsid w:val="0C4F7780"/>
    <w:rsid w:val="0C7E61C4"/>
    <w:rsid w:val="0C911716"/>
    <w:rsid w:val="0CBB425A"/>
    <w:rsid w:val="0CC7614C"/>
    <w:rsid w:val="0CF729B1"/>
    <w:rsid w:val="0D011924"/>
    <w:rsid w:val="0D5ADEA9"/>
    <w:rsid w:val="0D5C06DD"/>
    <w:rsid w:val="0D79D3F9"/>
    <w:rsid w:val="0D7DF8F8"/>
    <w:rsid w:val="0DA88B1A"/>
    <w:rsid w:val="0DAC34F5"/>
    <w:rsid w:val="0DB19CFB"/>
    <w:rsid w:val="0DD4811D"/>
    <w:rsid w:val="0DDD5BAC"/>
    <w:rsid w:val="0E21C4F5"/>
    <w:rsid w:val="0E903A75"/>
    <w:rsid w:val="0EBACEC4"/>
    <w:rsid w:val="0F17275F"/>
    <w:rsid w:val="0F41D897"/>
    <w:rsid w:val="0FA5D6C9"/>
    <w:rsid w:val="0FADC346"/>
    <w:rsid w:val="1030343F"/>
    <w:rsid w:val="10382074"/>
    <w:rsid w:val="1038FABF"/>
    <w:rsid w:val="105C14AA"/>
    <w:rsid w:val="10667046"/>
    <w:rsid w:val="1085B407"/>
    <w:rsid w:val="10C30B07"/>
    <w:rsid w:val="10C806F1"/>
    <w:rsid w:val="10E1D7E0"/>
    <w:rsid w:val="10E5AF6D"/>
    <w:rsid w:val="10F1985F"/>
    <w:rsid w:val="11318690"/>
    <w:rsid w:val="11CB7C20"/>
    <w:rsid w:val="121067EB"/>
    <w:rsid w:val="1210AF55"/>
    <w:rsid w:val="12278246"/>
    <w:rsid w:val="125B43FB"/>
    <w:rsid w:val="126C40EB"/>
    <w:rsid w:val="132A89B2"/>
    <w:rsid w:val="1346A66C"/>
    <w:rsid w:val="138B0A1F"/>
    <w:rsid w:val="139B477D"/>
    <w:rsid w:val="13DD4B86"/>
    <w:rsid w:val="13E734DE"/>
    <w:rsid w:val="142A372E"/>
    <w:rsid w:val="142A372E"/>
    <w:rsid w:val="1438AE6E"/>
    <w:rsid w:val="143D52FB"/>
    <w:rsid w:val="144C2265"/>
    <w:rsid w:val="14517B3B"/>
    <w:rsid w:val="14823886"/>
    <w:rsid w:val="14D4799C"/>
    <w:rsid w:val="14D7233F"/>
    <w:rsid w:val="14EE0F44"/>
    <w:rsid w:val="14FF2B07"/>
    <w:rsid w:val="150B0A1F"/>
    <w:rsid w:val="1574185C"/>
    <w:rsid w:val="15E44139"/>
    <w:rsid w:val="16142A6D"/>
    <w:rsid w:val="162B65B4"/>
    <w:rsid w:val="16355B8C"/>
    <w:rsid w:val="1667EF42"/>
    <w:rsid w:val="168B5D17"/>
    <w:rsid w:val="168DB775"/>
    <w:rsid w:val="16B18B68"/>
    <w:rsid w:val="16B18B68"/>
    <w:rsid w:val="16B73FDC"/>
    <w:rsid w:val="16F01AEA"/>
    <w:rsid w:val="1712C228"/>
    <w:rsid w:val="1732E4DA"/>
    <w:rsid w:val="176417E5"/>
    <w:rsid w:val="17C9A85C"/>
    <w:rsid w:val="18545ABC"/>
    <w:rsid w:val="18BD30AD"/>
    <w:rsid w:val="19425AF0"/>
    <w:rsid w:val="194FF6B3"/>
    <w:rsid w:val="1954AC41"/>
    <w:rsid w:val="195C1CFF"/>
    <w:rsid w:val="19CBEE18"/>
    <w:rsid w:val="19F8510A"/>
    <w:rsid w:val="19FAF3BD"/>
    <w:rsid w:val="1A0B6793"/>
    <w:rsid w:val="1ABB7B96"/>
    <w:rsid w:val="1B020AA6"/>
    <w:rsid w:val="1B858215"/>
    <w:rsid w:val="1B9186C9"/>
    <w:rsid w:val="1B9BA81B"/>
    <w:rsid w:val="1BD7B68A"/>
    <w:rsid w:val="1C221E6A"/>
    <w:rsid w:val="1D4A05B4"/>
    <w:rsid w:val="1D7CC12B"/>
    <w:rsid w:val="1D8087FF"/>
    <w:rsid w:val="1DE41A6B"/>
    <w:rsid w:val="1DE41A6B"/>
    <w:rsid w:val="1DF3FC29"/>
    <w:rsid w:val="1E2B7FDC"/>
    <w:rsid w:val="1F2C09E4"/>
    <w:rsid w:val="1F415781"/>
    <w:rsid w:val="1F49BC34"/>
    <w:rsid w:val="1F6299DC"/>
    <w:rsid w:val="1FB74875"/>
    <w:rsid w:val="1FBC670B"/>
    <w:rsid w:val="1FC0DC38"/>
    <w:rsid w:val="1FC28DD5"/>
    <w:rsid w:val="1FDAD2E4"/>
    <w:rsid w:val="1FE3D819"/>
    <w:rsid w:val="202AB792"/>
    <w:rsid w:val="2185D190"/>
    <w:rsid w:val="218C4A1C"/>
    <w:rsid w:val="21DBD2AF"/>
    <w:rsid w:val="21F048A8"/>
    <w:rsid w:val="22E029AC"/>
    <w:rsid w:val="22E965A0"/>
    <w:rsid w:val="22EA3C86"/>
    <w:rsid w:val="22F52568"/>
    <w:rsid w:val="23930522"/>
    <w:rsid w:val="23BE5E32"/>
    <w:rsid w:val="23D2F982"/>
    <w:rsid w:val="23D6C7D3"/>
    <w:rsid w:val="23E582E3"/>
    <w:rsid w:val="241CFB9F"/>
    <w:rsid w:val="2440EC05"/>
    <w:rsid w:val="24599884"/>
    <w:rsid w:val="246BA0C5"/>
    <w:rsid w:val="246E9DC2"/>
    <w:rsid w:val="24822EC8"/>
    <w:rsid w:val="24B63AC0"/>
    <w:rsid w:val="24B63AC0"/>
    <w:rsid w:val="24D2B5B9"/>
    <w:rsid w:val="26442BA8"/>
    <w:rsid w:val="26A66FBF"/>
    <w:rsid w:val="26F4E4C6"/>
    <w:rsid w:val="26FF321C"/>
    <w:rsid w:val="2760D358"/>
    <w:rsid w:val="28B93073"/>
    <w:rsid w:val="2906A0E6"/>
    <w:rsid w:val="2943A9B5"/>
    <w:rsid w:val="296F1DA0"/>
    <w:rsid w:val="2978B6EC"/>
    <w:rsid w:val="29A541EB"/>
    <w:rsid w:val="29D795DB"/>
    <w:rsid w:val="2A155C8F"/>
    <w:rsid w:val="2A31306B"/>
    <w:rsid w:val="2A41C753"/>
    <w:rsid w:val="2A481AF7"/>
    <w:rsid w:val="2A555497"/>
    <w:rsid w:val="2A684910"/>
    <w:rsid w:val="2A7A87EF"/>
    <w:rsid w:val="2A83D717"/>
    <w:rsid w:val="2AAFE9A9"/>
    <w:rsid w:val="2ACB0C16"/>
    <w:rsid w:val="2AE31D01"/>
    <w:rsid w:val="2B524F9D"/>
    <w:rsid w:val="2B5AA46B"/>
    <w:rsid w:val="2B64BAF5"/>
    <w:rsid w:val="2B9CD583"/>
    <w:rsid w:val="2C5B7992"/>
    <w:rsid w:val="2C7832C8"/>
    <w:rsid w:val="2C9FA18F"/>
    <w:rsid w:val="2CB6A287"/>
    <w:rsid w:val="2CC5A9D7"/>
    <w:rsid w:val="2CF82CB4"/>
    <w:rsid w:val="2D36EDF9"/>
    <w:rsid w:val="2E347096"/>
    <w:rsid w:val="2E400B03"/>
    <w:rsid w:val="2E95F1B5"/>
    <w:rsid w:val="2E97518E"/>
    <w:rsid w:val="2E9ED8C1"/>
    <w:rsid w:val="2F298915"/>
    <w:rsid w:val="2F2CEFE2"/>
    <w:rsid w:val="2F57F58E"/>
    <w:rsid w:val="2F5D287F"/>
    <w:rsid w:val="2F8D7BD9"/>
    <w:rsid w:val="2F912AEA"/>
    <w:rsid w:val="2FC27983"/>
    <w:rsid w:val="300495BB"/>
    <w:rsid w:val="30255804"/>
    <w:rsid w:val="303434E8"/>
    <w:rsid w:val="306E3555"/>
    <w:rsid w:val="3087FA7F"/>
    <w:rsid w:val="30BE3653"/>
    <w:rsid w:val="314CAAFF"/>
    <w:rsid w:val="3162EE9F"/>
    <w:rsid w:val="3176EBF2"/>
    <w:rsid w:val="31EFE989"/>
    <w:rsid w:val="31EFE989"/>
    <w:rsid w:val="324489D7"/>
    <w:rsid w:val="32726316"/>
    <w:rsid w:val="32B335DD"/>
    <w:rsid w:val="32FC369A"/>
    <w:rsid w:val="332FDFCF"/>
    <w:rsid w:val="336960AD"/>
    <w:rsid w:val="3369F47B"/>
    <w:rsid w:val="336A2AAF"/>
    <w:rsid w:val="336F9237"/>
    <w:rsid w:val="340037AA"/>
    <w:rsid w:val="3426FE00"/>
    <w:rsid w:val="34711D54"/>
    <w:rsid w:val="34C766A9"/>
    <w:rsid w:val="34E33FCC"/>
    <w:rsid w:val="350D0C84"/>
    <w:rsid w:val="3510265D"/>
    <w:rsid w:val="351D3C33"/>
    <w:rsid w:val="35455AEF"/>
    <w:rsid w:val="355EF94A"/>
    <w:rsid w:val="357E1220"/>
    <w:rsid w:val="359FF8E9"/>
    <w:rsid w:val="35AB286F"/>
    <w:rsid w:val="35C44B8A"/>
    <w:rsid w:val="3608AE3E"/>
    <w:rsid w:val="3637D992"/>
    <w:rsid w:val="36487B99"/>
    <w:rsid w:val="36760D07"/>
    <w:rsid w:val="3684D6B3"/>
    <w:rsid w:val="368D9C9D"/>
    <w:rsid w:val="36B21733"/>
    <w:rsid w:val="372BB9E1"/>
    <w:rsid w:val="372C435C"/>
    <w:rsid w:val="378AFB07"/>
    <w:rsid w:val="37A48F90"/>
    <w:rsid w:val="37FB84BA"/>
    <w:rsid w:val="38408664"/>
    <w:rsid w:val="38416DA3"/>
    <w:rsid w:val="384C7715"/>
    <w:rsid w:val="385B4F57"/>
    <w:rsid w:val="3877FA52"/>
    <w:rsid w:val="394B43ED"/>
    <w:rsid w:val="3A2C2D72"/>
    <w:rsid w:val="3A4A6730"/>
    <w:rsid w:val="3AB22BDC"/>
    <w:rsid w:val="3AF3CD1D"/>
    <w:rsid w:val="3B4224B9"/>
    <w:rsid w:val="3B86164A"/>
    <w:rsid w:val="3BF0FB2F"/>
    <w:rsid w:val="3C411BBC"/>
    <w:rsid w:val="3C6ACA97"/>
    <w:rsid w:val="3C7CFCE3"/>
    <w:rsid w:val="3C8BC2AC"/>
    <w:rsid w:val="3C971D1F"/>
    <w:rsid w:val="3CAB9E5E"/>
    <w:rsid w:val="3CCBB2A1"/>
    <w:rsid w:val="3CD2B29E"/>
    <w:rsid w:val="3CF4EBEA"/>
    <w:rsid w:val="3D00D1C4"/>
    <w:rsid w:val="3D202120"/>
    <w:rsid w:val="3D2D234B"/>
    <w:rsid w:val="3DCE1468"/>
    <w:rsid w:val="3E327B85"/>
    <w:rsid w:val="3E343127"/>
    <w:rsid w:val="3E71EDC8"/>
    <w:rsid w:val="3E76A890"/>
    <w:rsid w:val="3E88ABD2"/>
    <w:rsid w:val="3EB5BD50"/>
    <w:rsid w:val="3EEF494B"/>
    <w:rsid w:val="3EF27060"/>
    <w:rsid w:val="3EFD2A78"/>
    <w:rsid w:val="3F03C85A"/>
    <w:rsid w:val="3F316AF2"/>
    <w:rsid w:val="3F44540C"/>
    <w:rsid w:val="3F72776D"/>
    <w:rsid w:val="3F99C5D0"/>
    <w:rsid w:val="3FB73596"/>
    <w:rsid w:val="3FB858A0"/>
    <w:rsid w:val="3FBC191B"/>
    <w:rsid w:val="3FBDE631"/>
    <w:rsid w:val="3FD224AB"/>
    <w:rsid w:val="3FD7C708"/>
    <w:rsid w:val="408A8237"/>
    <w:rsid w:val="41120D6A"/>
    <w:rsid w:val="418D14DB"/>
    <w:rsid w:val="41EF7AAF"/>
    <w:rsid w:val="4217D5F1"/>
    <w:rsid w:val="42206944"/>
    <w:rsid w:val="42264BF2"/>
    <w:rsid w:val="4239D818"/>
    <w:rsid w:val="4265848C"/>
    <w:rsid w:val="42AEF0C2"/>
    <w:rsid w:val="433950FF"/>
    <w:rsid w:val="434E1836"/>
    <w:rsid w:val="43891BE6"/>
    <w:rsid w:val="43AF5F31"/>
    <w:rsid w:val="44165B45"/>
    <w:rsid w:val="441675D0"/>
    <w:rsid w:val="4487439F"/>
    <w:rsid w:val="44AEBC4C"/>
    <w:rsid w:val="44CFC146"/>
    <w:rsid w:val="451BE643"/>
    <w:rsid w:val="45806D2F"/>
    <w:rsid w:val="45EAF833"/>
    <w:rsid w:val="4619926C"/>
    <w:rsid w:val="4629E058"/>
    <w:rsid w:val="4665E403"/>
    <w:rsid w:val="4678C6C7"/>
    <w:rsid w:val="469B221D"/>
    <w:rsid w:val="470F97C2"/>
    <w:rsid w:val="471267C8"/>
    <w:rsid w:val="4752A80F"/>
    <w:rsid w:val="47787602"/>
    <w:rsid w:val="47914E4C"/>
    <w:rsid w:val="479A9EA5"/>
    <w:rsid w:val="47A3194A"/>
    <w:rsid w:val="47C47748"/>
    <w:rsid w:val="483316FC"/>
    <w:rsid w:val="4845C4B5"/>
    <w:rsid w:val="486D317B"/>
    <w:rsid w:val="48CC2A16"/>
    <w:rsid w:val="48F3D646"/>
    <w:rsid w:val="48F57C28"/>
    <w:rsid w:val="494322C4"/>
    <w:rsid w:val="495D2ED0"/>
    <w:rsid w:val="496BE6D9"/>
    <w:rsid w:val="498F3FF7"/>
    <w:rsid w:val="4A326DD6"/>
    <w:rsid w:val="4A9592EA"/>
    <w:rsid w:val="4AF15A80"/>
    <w:rsid w:val="4B29F8B5"/>
    <w:rsid w:val="4BCD3004"/>
    <w:rsid w:val="4BF80F20"/>
    <w:rsid w:val="4C0C0E5D"/>
    <w:rsid w:val="4C41717B"/>
    <w:rsid w:val="4C725B09"/>
    <w:rsid w:val="4C788DC8"/>
    <w:rsid w:val="4C8C7ABB"/>
    <w:rsid w:val="4C97F656"/>
    <w:rsid w:val="4C99413C"/>
    <w:rsid w:val="4CA467EB"/>
    <w:rsid w:val="4CA467EB"/>
    <w:rsid w:val="4CDFAC9C"/>
    <w:rsid w:val="4D01924F"/>
    <w:rsid w:val="4D1EF9CA"/>
    <w:rsid w:val="4D521559"/>
    <w:rsid w:val="4D57E973"/>
    <w:rsid w:val="4D843F19"/>
    <w:rsid w:val="4DACFD4C"/>
    <w:rsid w:val="4DB336B6"/>
    <w:rsid w:val="4DC9FB8F"/>
    <w:rsid w:val="4DDDC85A"/>
    <w:rsid w:val="4E28D7D3"/>
    <w:rsid w:val="4E2DE21F"/>
    <w:rsid w:val="4E553F44"/>
    <w:rsid w:val="4E744B1B"/>
    <w:rsid w:val="4E7DAA0A"/>
    <w:rsid w:val="4EB517AD"/>
    <w:rsid w:val="4EE3FD24"/>
    <w:rsid w:val="4EE4382F"/>
    <w:rsid w:val="4F0DA507"/>
    <w:rsid w:val="4F16F536"/>
    <w:rsid w:val="4F1EA60D"/>
    <w:rsid w:val="4F6B8B38"/>
    <w:rsid w:val="4F6F433E"/>
    <w:rsid w:val="4FA81C1C"/>
    <w:rsid w:val="4FADD6C5"/>
    <w:rsid w:val="4FB28555"/>
    <w:rsid w:val="503648D6"/>
    <w:rsid w:val="506EA876"/>
    <w:rsid w:val="5094CDF7"/>
    <w:rsid w:val="5094CDF7"/>
    <w:rsid w:val="50D0F936"/>
    <w:rsid w:val="50D251A4"/>
    <w:rsid w:val="50ED245C"/>
    <w:rsid w:val="51495F5A"/>
    <w:rsid w:val="515F697B"/>
    <w:rsid w:val="516D99F9"/>
    <w:rsid w:val="51C809A9"/>
    <w:rsid w:val="51F268D5"/>
    <w:rsid w:val="524AD059"/>
    <w:rsid w:val="52704958"/>
    <w:rsid w:val="52804174"/>
    <w:rsid w:val="52A869B0"/>
    <w:rsid w:val="52EC6556"/>
    <w:rsid w:val="530FA298"/>
    <w:rsid w:val="532A232F"/>
    <w:rsid w:val="537D57C8"/>
    <w:rsid w:val="53844A5E"/>
    <w:rsid w:val="539E5871"/>
    <w:rsid w:val="53FB2C85"/>
    <w:rsid w:val="54678E2F"/>
    <w:rsid w:val="5496F5C2"/>
    <w:rsid w:val="54AE3324"/>
    <w:rsid w:val="54C0BCA6"/>
    <w:rsid w:val="54D89529"/>
    <w:rsid w:val="5534961E"/>
    <w:rsid w:val="554BE830"/>
    <w:rsid w:val="557A54E3"/>
    <w:rsid w:val="55F46056"/>
    <w:rsid w:val="562DA03F"/>
    <w:rsid w:val="56519383"/>
    <w:rsid w:val="565DA7FD"/>
    <w:rsid w:val="567EB487"/>
    <w:rsid w:val="568D5944"/>
    <w:rsid w:val="56CFF75E"/>
    <w:rsid w:val="56FA72F8"/>
    <w:rsid w:val="571BA14F"/>
    <w:rsid w:val="577BE1F8"/>
    <w:rsid w:val="5789ECA8"/>
    <w:rsid w:val="578E3DFF"/>
    <w:rsid w:val="57C3314F"/>
    <w:rsid w:val="582BED16"/>
    <w:rsid w:val="586C93CB"/>
    <w:rsid w:val="5875DDA7"/>
    <w:rsid w:val="587F4A19"/>
    <w:rsid w:val="58DE0F04"/>
    <w:rsid w:val="5902E6EE"/>
    <w:rsid w:val="59247673"/>
    <w:rsid w:val="593D78E4"/>
    <w:rsid w:val="594179BD"/>
    <w:rsid w:val="594A1445"/>
    <w:rsid w:val="59698DBA"/>
    <w:rsid w:val="596C52D8"/>
    <w:rsid w:val="5974C880"/>
    <w:rsid w:val="59A2C93C"/>
    <w:rsid w:val="59EA31ED"/>
    <w:rsid w:val="5A1A89FC"/>
    <w:rsid w:val="5A4B2A62"/>
    <w:rsid w:val="5A9C337B"/>
    <w:rsid w:val="5AB5676F"/>
    <w:rsid w:val="5AD029DB"/>
    <w:rsid w:val="5B0049E1"/>
    <w:rsid w:val="5B0721BC"/>
    <w:rsid w:val="5B1B95D2"/>
    <w:rsid w:val="5B40FB57"/>
    <w:rsid w:val="5B48B666"/>
    <w:rsid w:val="5B4CD5EE"/>
    <w:rsid w:val="5B72D439"/>
    <w:rsid w:val="5B7F143C"/>
    <w:rsid w:val="5B8DD9DE"/>
    <w:rsid w:val="5BD3BDE2"/>
    <w:rsid w:val="5BFC4DC4"/>
    <w:rsid w:val="5C1B4A19"/>
    <w:rsid w:val="5C1F5C5E"/>
    <w:rsid w:val="5C40B5EB"/>
    <w:rsid w:val="5C4BB08A"/>
    <w:rsid w:val="5C54A053"/>
    <w:rsid w:val="5C58D510"/>
    <w:rsid w:val="5CF5A2C4"/>
    <w:rsid w:val="5CF6CCDB"/>
    <w:rsid w:val="5D521239"/>
    <w:rsid w:val="5D83D4FF"/>
    <w:rsid w:val="5D85FCC5"/>
    <w:rsid w:val="5DCFBA86"/>
    <w:rsid w:val="5E557815"/>
    <w:rsid w:val="5EC1726F"/>
    <w:rsid w:val="5F22134A"/>
    <w:rsid w:val="5F973E02"/>
    <w:rsid w:val="60409E83"/>
    <w:rsid w:val="604FADF5"/>
    <w:rsid w:val="60B4BA96"/>
    <w:rsid w:val="60F4FEAD"/>
    <w:rsid w:val="61017BD3"/>
    <w:rsid w:val="61017BD3"/>
    <w:rsid w:val="611E3346"/>
    <w:rsid w:val="611E7764"/>
    <w:rsid w:val="6123C911"/>
    <w:rsid w:val="6130949F"/>
    <w:rsid w:val="617CC984"/>
    <w:rsid w:val="61C29C93"/>
    <w:rsid w:val="61DC29D3"/>
    <w:rsid w:val="61E83AE4"/>
    <w:rsid w:val="62693ED1"/>
    <w:rsid w:val="627013FD"/>
    <w:rsid w:val="62DB1FDF"/>
    <w:rsid w:val="6350D0D3"/>
    <w:rsid w:val="63669995"/>
    <w:rsid w:val="638A8228"/>
    <w:rsid w:val="63A5112F"/>
    <w:rsid w:val="63B4FC6A"/>
    <w:rsid w:val="63B7CCBA"/>
    <w:rsid w:val="63D641BA"/>
    <w:rsid w:val="63DC93BF"/>
    <w:rsid w:val="63E1E9CF"/>
    <w:rsid w:val="63FDF41E"/>
    <w:rsid w:val="64074196"/>
    <w:rsid w:val="64074196"/>
    <w:rsid w:val="64619336"/>
    <w:rsid w:val="64633BD0"/>
    <w:rsid w:val="646D969C"/>
    <w:rsid w:val="64E8708D"/>
    <w:rsid w:val="64FB281F"/>
    <w:rsid w:val="6512B574"/>
    <w:rsid w:val="651C362E"/>
    <w:rsid w:val="6522A397"/>
    <w:rsid w:val="6527E3F9"/>
    <w:rsid w:val="6587B044"/>
    <w:rsid w:val="65CE7F7D"/>
    <w:rsid w:val="65F1FA0E"/>
    <w:rsid w:val="66419878"/>
    <w:rsid w:val="66547EB3"/>
    <w:rsid w:val="66547EB3"/>
    <w:rsid w:val="66625994"/>
    <w:rsid w:val="66AADCE5"/>
    <w:rsid w:val="66C4A6C0"/>
    <w:rsid w:val="66EE4519"/>
    <w:rsid w:val="6700CA53"/>
    <w:rsid w:val="675E064F"/>
    <w:rsid w:val="677B4745"/>
    <w:rsid w:val="67E2B4C8"/>
    <w:rsid w:val="67EB0AF0"/>
    <w:rsid w:val="681CF3CD"/>
    <w:rsid w:val="68262FD5"/>
    <w:rsid w:val="68262FD5"/>
    <w:rsid w:val="682B1B05"/>
    <w:rsid w:val="68AA1A04"/>
    <w:rsid w:val="69071BBE"/>
    <w:rsid w:val="69270850"/>
    <w:rsid w:val="696E98ED"/>
    <w:rsid w:val="69C8A697"/>
    <w:rsid w:val="69DD431C"/>
    <w:rsid w:val="6A11B36C"/>
    <w:rsid w:val="6A173D67"/>
    <w:rsid w:val="6A42BC72"/>
    <w:rsid w:val="6A4F78C9"/>
    <w:rsid w:val="6A598BC9"/>
    <w:rsid w:val="6A648552"/>
    <w:rsid w:val="6A81491F"/>
    <w:rsid w:val="6A947204"/>
    <w:rsid w:val="6AA15678"/>
    <w:rsid w:val="6AC05F98"/>
    <w:rsid w:val="6ACFC372"/>
    <w:rsid w:val="6AE02D0E"/>
    <w:rsid w:val="6AEE8B08"/>
    <w:rsid w:val="6B2879F7"/>
    <w:rsid w:val="6B5A53DD"/>
    <w:rsid w:val="6B60604D"/>
    <w:rsid w:val="6B6FD8CF"/>
    <w:rsid w:val="6BB0C47F"/>
    <w:rsid w:val="6BBF46DB"/>
    <w:rsid w:val="6BBFA700"/>
    <w:rsid w:val="6C0EBAF6"/>
    <w:rsid w:val="6C4F2B7B"/>
    <w:rsid w:val="6C5E4C63"/>
    <w:rsid w:val="6CA3B8EC"/>
    <w:rsid w:val="6CF4AD41"/>
    <w:rsid w:val="6CF70888"/>
    <w:rsid w:val="6D230429"/>
    <w:rsid w:val="6D25BDC9"/>
    <w:rsid w:val="6D505645"/>
    <w:rsid w:val="6D575A4C"/>
    <w:rsid w:val="6E085D7D"/>
    <w:rsid w:val="6E3B364E"/>
    <w:rsid w:val="6E4723EB"/>
    <w:rsid w:val="6E934C63"/>
    <w:rsid w:val="6ED0D18E"/>
    <w:rsid w:val="6ED6D68F"/>
    <w:rsid w:val="6F860709"/>
    <w:rsid w:val="6FDA128C"/>
    <w:rsid w:val="6FDD786E"/>
    <w:rsid w:val="6FE5B38E"/>
    <w:rsid w:val="6FF1C1CE"/>
    <w:rsid w:val="7038A810"/>
    <w:rsid w:val="70B16CEA"/>
    <w:rsid w:val="70E9C128"/>
    <w:rsid w:val="70F5DABB"/>
    <w:rsid w:val="713A5F0C"/>
    <w:rsid w:val="715884EA"/>
    <w:rsid w:val="71F6E0F1"/>
    <w:rsid w:val="7207EDC0"/>
    <w:rsid w:val="72BCFB73"/>
    <w:rsid w:val="72E43787"/>
    <w:rsid w:val="731B97FD"/>
    <w:rsid w:val="73393A3C"/>
    <w:rsid w:val="7341D71D"/>
    <w:rsid w:val="7365F544"/>
    <w:rsid w:val="737495D9"/>
    <w:rsid w:val="73FA9793"/>
    <w:rsid w:val="7439C719"/>
    <w:rsid w:val="749F0E33"/>
    <w:rsid w:val="74C8EA2C"/>
    <w:rsid w:val="74C8EA2C"/>
    <w:rsid w:val="74CD06F6"/>
    <w:rsid w:val="74FE6AB1"/>
    <w:rsid w:val="750C157C"/>
    <w:rsid w:val="7514A675"/>
    <w:rsid w:val="751C0498"/>
    <w:rsid w:val="754421F6"/>
    <w:rsid w:val="7545D178"/>
    <w:rsid w:val="759DA157"/>
    <w:rsid w:val="75B03FA9"/>
    <w:rsid w:val="75B3F5DE"/>
    <w:rsid w:val="75C747C5"/>
    <w:rsid w:val="75DFABE2"/>
    <w:rsid w:val="7608971F"/>
    <w:rsid w:val="7686BF1B"/>
    <w:rsid w:val="76AB2938"/>
    <w:rsid w:val="771127E7"/>
    <w:rsid w:val="77495BE2"/>
    <w:rsid w:val="778657CD"/>
    <w:rsid w:val="786AFB97"/>
    <w:rsid w:val="78AB76CB"/>
    <w:rsid w:val="7913D275"/>
    <w:rsid w:val="79230D25"/>
    <w:rsid w:val="7959301F"/>
    <w:rsid w:val="79A5A49E"/>
    <w:rsid w:val="7A6C501D"/>
    <w:rsid w:val="7A7DE024"/>
    <w:rsid w:val="7A7F6812"/>
    <w:rsid w:val="7AE83077"/>
    <w:rsid w:val="7AEE6F02"/>
    <w:rsid w:val="7AFAB972"/>
    <w:rsid w:val="7B66945E"/>
    <w:rsid w:val="7BACA160"/>
    <w:rsid w:val="7BAD286B"/>
    <w:rsid w:val="7BAD286B"/>
    <w:rsid w:val="7BC7076B"/>
    <w:rsid w:val="7BD3C7A0"/>
    <w:rsid w:val="7BFF6F62"/>
    <w:rsid w:val="7C5AD9A7"/>
    <w:rsid w:val="7C67E29C"/>
    <w:rsid w:val="7C98E1F9"/>
    <w:rsid w:val="7CA153EE"/>
    <w:rsid w:val="7CB9731D"/>
    <w:rsid w:val="7CC2D8B5"/>
    <w:rsid w:val="7CEFF1F4"/>
    <w:rsid w:val="7D5C9340"/>
    <w:rsid w:val="7D5FEE09"/>
    <w:rsid w:val="7D7EDC1F"/>
    <w:rsid w:val="7DB86E4B"/>
    <w:rsid w:val="7DBC7300"/>
    <w:rsid w:val="7DBCF0B2"/>
    <w:rsid w:val="7DD17A8C"/>
    <w:rsid w:val="7DD55FD1"/>
    <w:rsid w:val="7DF20A69"/>
    <w:rsid w:val="7DF20A69"/>
    <w:rsid w:val="7E06C997"/>
    <w:rsid w:val="7E230036"/>
    <w:rsid w:val="7E2EF4D0"/>
    <w:rsid w:val="7EA0BDAA"/>
    <w:rsid w:val="7ED353FA"/>
    <w:rsid w:val="7ED38F80"/>
    <w:rsid w:val="7F2964C5"/>
    <w:rsid w:val="7F3EA02A"/>
    <w:rsid w:val="7F47B605"/>
    <w:rsid w:val="7F70A0F6"/>
    <w:rsid w:val="7F7EF682"/>
    <w:rsid w:val="7FE6D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4B823"/>
  <w15:chartTrackingRefBased/>
  <w15:docId w15:val="{496FAC65-0616-4D3A-AA5D-499D5B76B0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FDD78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FDD786E"/>
    <w:pPr>
      <w:spacing/>
      <w:ind w:left="720"/>
      <w:contextualSpacing/>
    </w:pPr>
  </w:style>
  <w:style w:type="character" w:styleId="Hyperlink">
    <w:uiPriority w:val="99"/>
    <w:name w:val="Hyperlink"/>
    <w:basedOn w:val="DefaultParagraphFont"/>
    <w:unhideWhenUsed/>
    <w:rsid w:val="6FDD786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5B7F143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7D5FEE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372C435C"/>
    <w:pPr>
      <w:spacing w:after="100"/>
    </w:pPr>
  </w:style>
  <w:style w:type="paragraph" w:styleId="TOC2">
    <w:uiPriority w:val="39"/>
    <w:name w:val="toc 2"/>
    <w:basedOn w:val="Normal"/>
    <w:next w:val="Normal"/>
    <w:unhideWhenUsed/>
    <w:rsid w:val="372C435C"/>
    <w:pPr>
      <w:spacing w:after="100"/>
      <w:ind w:left="220"/>
    </w:pPr>
  </w:style>
  <w:style w:type="paragraph" w:styleId="TOC3">
    <w:uiPriority w:val="39"/>
    <w:name w:val="toc 3"/>
    <w:basedOn w:val="Normal"/>
    <w:next w:val="Normal"/>
    <w:unhideWhenUsed/>
    <w:rsid w:val="372C43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36373081" /><Relationship Type="http://schemas.microsoft.com/office/2020/10/relationships/intelligence" Target="/word/intelligence2.xml" Id="R3ab4825692804905" /><Relationship Type="http://schemas.openxmlformats.org/officeDocument/2006/relationships/numbering" Target="/word/numbering.xml" Id="Rdadd0f2727b64b8c" /><Relationship Type="http://schemas.openxmlformats.org/officeDocument/2006/relationships/hyperlink" Target="https://librarysearch.uwtsd.ac.uk/discovery/fulldisplay?docid=alma99100099490502421&amp;context=L&amp;vid=44WHELF_UWTSD:44WHELF_UWTSD_VU1&amp;lang=en&amp;search_scope=MyInst_and_CI&amp;adaptor=Local%20Search%20Engine&amp;tab=Everything&amp;query=any,contains,risk%20management&amp;offset=0" TargetMode="External" Id="R3600bf55ebe04ea7" /><Relationship Type="http://schemas.openxmlformats.org/officeDocument/2006/relationships/hyperlink" Target="https://instituteprojectmanagement.com/blog/what-is-the-responsibility-assignment-matrix/" TargetMode="External" Id="Rc4bfd8a8334741b9" /><Relationship Type="http://schemas.openxmlformats.org/officeDocument/2006/relationships/hyperlink" Target="https://www.linkedin.com/learning/crisc-cert-prep-1-it-risk-identification?u=77966930&amp;auth=true" TargetMode="External" Id="R2546a7fecb3e47d9" /><Relationship Type="http://schemas.openxmlformats.org/officeDocument/2006/relationships/hyperlink" Target="https://librarysearch.uwtsd.ac.uk/permalink/44WHELF_UWTSD/1bmis16/cdi_alexanderstreet_marcxml_AcademicVideoOnlinePremiumUnitedKingdomASP2388927_marc" TargetMode="External" Id="R0ad1a8bb48a14127" /><Relationship Type="http://schemas.openxmlformats.org/officeDocument/2006/relationships/hyperlink" Target="https://doi.org/10.48264/VVSIEV-20253711" TargetMode="External" Id="Rd6dd9d184fc345e1" /><Relationship Type="http://schemas.openxmlformats.org/officeDocument/2006/relationships/hyperlink" Target="https://www.daysmart.com/pet/demo-request-groomer-rs/?utm_source=capterra&amp;utm_medium=review-site&amp;gdmcid=934dd626-3409-4218-adad-2c1a5421a2d8" TargetMode="External" Id="Re7b241b32df7492a" /><Relationship Type="http://schemas.openxmlformats.org/officeDocument/2006/relationships/hyperlink" Target="https://www.fresha.com/en-GB/for-business?cq_plt=bp&amp;msclkid=284307a3f1e01e17b3c86d315b081dc5&amp;utm_ad=&amp;cq_med=&amp;cq_cmp=b2b_bing_europe_gb_english_search_generic_conversion&amp;cq_term=booking%20system&amp;cq_net=o&amp;utm_campaign=b2b_bing_europe_gb_english_search_generic_conversion&amp;utm_term=booking%20system&amp;cq_con=b2b_bing_europe_gb_english_search_generic_conversion_onlinebooking&amp;cq_src=bing_ads&amp;utm_medium=cpc&amp;utm_id=689079992&amp;utm_source=bing&amp;utm_adgroup=1316118354713795" TargetMode="External" Id="R1b25fa2f4dfc4fd6" /><Relationship Type="http://schemas.openxmlformats.org/officeDocument/2006/relationships/hyperlink" Target="https://doi.org/10.1108/17538371211268889" TargetMode="External" Id="R0db2eb56072640ce" /><Relationship Type="http://schemas.openxmlformats.org/officeDocument/2006/relationships/hyperlink" Target="https://doi.org/10.5281/zenodo.7981505" TargetMode="External" Id="Rd30530ea4be045eb" /><Relationship Type="http://schemas.openxmlformats.org/officeDocument/2006/relationships/hyperlink" Target="https://doi.org/10.5860/choice.40-0029" TargetMode="External" Id="Rbaa5d93e96a94f7a" /><Relationship Type="http://schemas.openxmlformats.org/officeDocument/2006/relationships/hyperlink" Target="https://doi.org/10.5281/zenodo.6851354" TargetMode="External" Id="R79fd23c7ab9c465c" /><Relationship Type="http://schemas.openxmlformats.org/officeDocument/2006/relationships/hyperlink" Target="https://librarysearch.uwtsd.ac.uk/discovery/search?query=any,contains,monitoring%20and%20evaluation&amp;tab=Everything&amp;search_scope=MyInst_and_CI&amp;vid=44WHELF_UWTSD:44WHELF_UWTSD_VU1&amp;lang=en&amp;offset=0" TargetMode="External" Id="Refe59d101b384a10" /><Relationship Type="http://schemas.openxmlformats.org/officeDocument/2006/relationships/hyperlink" Target="https://www.projectmanager.com/blog/stakeholder-analysis-101" TargetMode="External" Id="Rf9c19e0f60fa4a89" /><Relationship Type="http://schemas.openxmlformats.org/officeDocument/2006/relationships/hyperlink" Target="https://doi.org/10.1002/hrdq.21492" TargetMode="External" Id="R75cde94cf5c64692" /><Relationship Type="http://schemas.openxmlformats.org/officeDocument/2006/relationships/hyperlink" Target="https://www.saviom.com/resources/strategic-planning/articles/operational-metrics/" TargetMode="External" Id="R30736f8a671d4dcd" /><Relationship Type="http://schemas.openxmlformats.org/officeDocument/2006/relationships/hyperlink" Target="https://www.savvy.pet/" TargetMode="External" Id="R89f8190b34814127" /><Relationship Type="http://schemas.openxmlformats.org/officeDocument/2006/relationships/hyperlink" Target="https://instituteprojectmanagement.com/blog/stakeholder-analysis-process/" TargetMode="External" Id="R20528f2cf94b416b" /><Relationship Type="http://schemas.openxmlformats.org/officeDocument/2006/relationships/hyperlink" Target="https://www.4pmti.com/learn/project-scope-management/" TargetMode="External" Id="R4c9e7990d37d41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6</revision>
  <dcterms:created xsi:type="dcterms:W3CDTF">2026-08-18T18:51:34.0119943Z</dcterms:created>
  <dcterms:modified xsi:type="dcterms:W3CDTF">2026-08-30T08:39:01.0213641Z</dcterms:modified>
</coreProperties>
</file>