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F0727" w:rsidP="007F0727" w:rsidRDefault="007F0727" w14:paraId="6A526E12" w14:textId="77777777">
      <w:pPr>
        <w:jc w:val="center"/>
        <w:rPr>
          <w:rFonts w:ascii="Arial" w:hAnsi="Arial" w:cs="Arial"/>
          <w:sz w:val="22"/>
          <w:szCs w:val="22"/>
        </w:rPr>
      </w:pPr>
    </w:p>
    <w:p w:rsidRPr="004F0575" w:rsidR="007F0727" w:rsidP="007F0727" w:rsidRDefault="007F0727" w14:paraId="77559854" w14:textId="77777777">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Writing Module: Academic and Employability Skills</w:t>
      </w:r>
    </w:p>
    <w:p w:rsidRPr="004F0575" w:rsidR="007F0727" w:rsidP="007F0727" w:rsidRDefault="007F0727" w14:paraId="29C1CF05" w14:textId="77777777">
      <w:pPr>
        <w:jc w:val="center"/>
        <w:rPr>
          <w:rFonts w:ascii="Arial" w:hAnsi="Arial" w:eastAsia="Arial" w:cs="Arial"/>
          <w:color w:val="000000" w:themeColor="text1"/>
          <w:sz w:val="22"/>
          <w:szCs w:val="22"/>
        </w:rPr>
      </w:pPr>
    </w:p>
    <w:p w:rsidRPr="004F0575" w:rsidR="007F0727" w:rsidP="007F0727" w:rsidRDefault="007F0727" w14:paraId="0B2FBA14" w14:textId="77777777">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Student name: Alexandru Dragomir</w:t>
      </w:r>
    </w:p>
    <w:p w:rsidRPr="004F0575" w:rsidR="007F0727" w:rsidP="007F0727" w:rsidRDefault="007F0727" w14:paraId="41023AC7" w14:textId="77777777">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Student ID:2107400</w:t>
      </w:r>
    </w:p>
    <w:p w:rsidRPr="004F0575" w:rsidR="007F0727" w:rsidP="007F0727" w:rsidRDefault="007F0727" w14:paraId="0D95AFE6" w14:textId="77777777">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Module Code: BMSW 4001</w:t>
      </w:r>
    </w:p>
    <w:p w:rsidRPr="004F0575" w:rsidR="007165A8" w:rsidP="007F0727" w:rsidRDefault="007F0727" w14:paraId="30E3EEEB" w14:textId="77777777">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Assignment Title:</w:t>
      </w:r>
    </w:p>
    <w:p w:rsidRPr="004F0575" w:rsidR="007F0727" w:rsidP="007F0727" w:rsidRDefault="007165A8" w14:paraId="4289C898" w14:textId="000C386E">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Assignment Section</w:t>
      </w:r>
      <w:r w:rsidRPr="004F0575" w:rsidR="006A2B0B">
        <w:rPr>
          <w:rFonts w:ascii="Arial" w:hAnsi="Arial" w:eastAsia="Arial" w:cs="Arial"/>
          <w:color w:val="000000" w:themeColor="text1"/>
          <w:sz w:val="22"/>
          <w:szCs w:val="22"/>
        </w:rPr>
        <w:t>: Task 1</w:t>
      </w:r>
      <w:r w:rsidRPr="004F0575" w:rsidR="007F0727">
        <w:rPr>
          <w:rFonts w:ascii="Arial" w:hAnsi="Arial" w:eastAsia="Arial" w:cs="Arial"/>
          <w:color w:val="000000" w:themeColor="text1"/>
          <w:sz w:val="22"/>
          <w:szCs w:val="22"/>
        </w:rPr>
        <w:t xml:space="preserve"> </w:t>
      </w:r>
    </w:p>
    <w:p w:rsidRPr="004F0575" w:rsidR="007F0727" w:rsidP="007F0727" w:rsidRDefault="007F0727" w14:paraId="3AE15858" w14:textId="77777777">
      <w:pPr>
        <w:jc w:val="center"/>
        <w:rPr>
          <w:rFonts w:ascii="Arial" w:hAnsi="Arial" w:eastAsia="Arial" w:cs="Arial"/>
          <w:color w:val="000000" w:themeColor="text1"/>
          <w:sz w:val="22"/>
          <w:szCs w:val="22"/>
        </w:rPr>
      </w:pPr>
      <w:r w:rsidRPr="004F0575">
        <w:rPr>
          <w:rFonts w:ascii="Arial" w:hAnsi="Arial" w:eastAsia="Arial" w:cs="Arial"/>
          <w:color w:val="000000" w:themeColor="text1"/>
          <w:sz w:val="22"/>
          <w:szCs w:val="22"/>
        </w:rPr>
        <w:t>Lecturer name: Alex Worth</w:t>
      </w:r>
    </w:p>
    <w:p w:rsidRPr="004F0575" w:rsidR="007F0727" w:rsidP="007F0727" w:rsidRDefault="007F0727" w14:paraId="7206FBBC" w14:textId="77777777">
      <w:pPr>
        <w:spacing w:line="360" w:lineRule="auto"/>
        <w:ind w:left="720"/>
        <w:jc w:val="both"/>
        <w:rPr>
          <w:rFonts w:ascii="Arial" w:hAnsi="Arial" w:cs="Arial"/>
          <w:sz w:val="22"/>
          <w:szCs w:val="22"/>
        </w:rPr>
      </w:pPr>
    </w:p>
    <w:p w:rsidRPr="004F0575" w:rsidR="007F0727" w:rsidP="5B668C34" w:rsidRDefault="007F0727" w14:paraId="688956B2" w14:textId="3A34298F">
      <w:pPr>
        <w:pStyle w:val="Normal"/>
        <w:spacing w:line="360" w:lineRule="auto"/>
        <w:ind w:left="720"/>
        <w:jc w:val="both"/>
        <w:rPr>
          <w:rFonts w:ascii="Arial" w:hAnsi="Arial" w:cs="Arial"/>
          <w:sz w:val="22"/>
          <w:szCs w:val="22"/>
        </w:rPr>
      </w:pPr>
      <w:r w:rsidRPr="5B668C34" w:rsidR="007F0727">
        <w:rPr>
          <w:rFonts w:ascii="Arial" w:hAnsi="Arial" w:cs="Arial"/>
          <w:sz w:val="22"/>
          <w:szCs w:val="22"/>
        </w:rPr>
        <w:t xml:space="preserve">The Dean of the Institute of </w:t>
      </w:r>
      <w:proofErr w:type="gramStart"/>
      <w:r w:rsidRPr="5B668C34" w:rsidR="007F0727">
        <w:rPr>
          <w:rFonts w:ascii="Arial" w:hAnsi="Arial" w:cs="Arial"/>
          <w:sz w:val="22"/>
          <w:szCs w:val="22"/>
        </w:rPr>
        <w:t>Inner City</w:t>
      </w:r>
      <w:proofErr w:type="gramEnd"/>
      <w:r w:rsidRPr="5B668C34" w:rsidR="007F0727">
        <w:rPr>
          <w:rFonts w:ascii="Arial" w:hAnsi="Arial" w:cs="Arial"/>
          <w:sz w:val="22"/>
          <w:szCs w:val="22"/>
        </w:rPr>
        <w:t xml:space="preserve"> Learning (IICL) of UWTSD is wondering if blended learning would be suitable for students studying the Certificate in Higher Education. As a student enrolled on the programme, he has requested you to write an academic report comparing blended learning with traditional classroom learning. Your report should cover the following sections:</w:t>
      </w:r>
      <w:proofErr w:type="gramStart"/>
      <w:proofErr w:type="gramEnd"/>
    </w:p>
    <w:p w:rsidRPr="004F0575" w:rsidR="007F0727" w:rsidP="007F0727" w:rsidRDefault="007F0727" w14:paraId="77CFCA6B" w14:textId="77777777">
      <w:pPr>
        <w:ind w:left="720"/>
        <w:rPr>
          <w:rFonts w:ascii="Arial" w:hAnsi="Arial" w:cs="Arial"/>
          <w:sz w:val="22"/>
          <w:szCs w:val="22"/>
        </w:rPr>
      </w:pPr>
    </w:p>
    <w:p w:rsidRPr="004F0575" w:rsidR="007F0727" w:rsidP="007F0727" w:rsidRDefault="007F0727" w14:paraId="79957051" w14:textId="77777777">
      <w:pPr>
        <w:pStyle w:val="ListParagraph"/>
        <w:numPr>
          <w:ilvl w:val="0"/>
          <w:numId w:val="1"/>
        </w:numPr>
        <w:spacing w:line="360" w:lineRule="auto"/>
        <w:rPr>
          <w:rFonts w:ascii="Arial" w:hAnsi="Arial" w:cs="Arial"/>
          <w:sz w:val="22"/>
          <w:szCs w:val="22"/>
        </w:rPr>
      </w:pPr>
      <w:r w:rsidRPr="004F0575">
        <w:rPr>
          <w:rFonts w:ascii="Arial" w:hAnsi="Arial" w:cs="Arial"/>
          <w:sz w:val="22"/>
          <w:szCs w:val="22"/>
        </w:rPr>
        <w:t>Pros and cons of blended learning in the university education</w:t>
      </w:r>
    </w:p>
    <w:p w:rsidRPr="004F0575" w:rsidR="007F0727" w:rsidP="007F0727" w:rsidRDefault="007F0727" w14:paraId="7502C098" w14:textId="77777777">
      <w:pPr>
        <w:pStyle w:val="ListParagraph"/>
        <w:numPr>
          <w:ilvl w:val="0"/>
          <w:numId w:val="1"/>
        </w:numPr>
        <w:spacing w:line="360" w:lineRule="auto"/>
        <w:rPr>
          <w:rFonts w:ascii="Arial" w:hAnsi="Arial" w:cs="Arial"/>
          <w:sz w:val="22"/>
          <w:szCs w:val="22"/>
        </w:rPr>
      </w:pPr>
      <w:r w:rsidRPr="004F0575">
        <w:rPr>
          <w:rFonts w:ascii="Arial" w:hAnsi="Arial" w:cs="Arial"/>
          <w:sz w:val="22"/>
          <w:szCs w:val="22"/>
        </w:rPr>
        <w:t xml:space="preserve">Pros and cons of traditional classroom learning in the HE </w:t>
      </w:r>
      <w:proofErr w:type="gramStart"/>
      <w:r w:rsidRPr="004F0575">
        <w:rPr>
          <w:rFonts w:ascii="Arial" w:hAnsi="Arial" w:cs="Arial"/>
          <w:sz w:val="22"/>
          <w:szCs w:val="22"/>
        </w:rPr>
        <w:t>sector</w:t>
      </w:r>
      <w:proofErr w:type="gramEnd"/>
    </w:p>
    <w:p w:rsidRPr="004F0575" w:rsidR="00595CD8" w:rsidP="007F0727" w:rsidRDefault="007F0727" w14:paraId="3CA03672" w14:textId="7CDFDB20">
      <w:pPr>
        <w:pStyle w:val="ListParagraph"/>
        <w:numPr>
          <w:ilvl w:val="0"/>
          <w:numId w:val="1"/>
        </w:numPr>
        <w:spacing w:line="360" w:lineRule="auto"/>
        <w:rPr>
          <w:rFonts w:ascii="Arial" w:hAnsi="Arial" w:cs="Arial"/>
          <w:sz w:val="22"/>
          <w:szCs w:val="22"/>
        </w:rPr>
      </w:pPr>
      <w:r w:rsidRPr="004F0575">
        <w:rPr>
          <w:rFonts w:ascii="Arial" w:hAnsi="Arial" w:cs="Arial"/>
          <w:sz w:val="22"/>
          <w:szCs w:val="22"/>
        </w:rPr>
        <w:t xml:space="preserve">Evaluation of both forms of teaching and learning in the past and present. Support your arguments using evidence and examples. Recommendations you would make based on your evaluation. </w:t>
      </w:r>
    </w:p>
    <w:p w:rsidRPr="004F0575" w:rsidR="007F0727" w:rsidP="007F0727" w:rsidRDefault="007F0727" w14:paraId="32E657D5" w14:textId="7B6A7AAD">
      <w:pPr>
        <w:spacing w:line="360" w:lineRule="auto"/>
        <w:rPr>
          <w:rFonts w:ascii="Arial" w:hAnsi="Arial" w:cs="Arial"/>
          <w:sz w:val="22"/>
          <w:szCs w:val="22"/>
        </w:rPr>
      </w:pPr>
    </w:p>
    <w:p w:rsidRPr="004F0575" w:rsidR="007F0727" w:rsidP="007F0727" w:rsidRDefault="007F0727" w14:paraId="3EF14066" w14:textId="48406524">
      <w:pPr>
        <w:spacing w:line="360" w:lineRule="auto"/>
        <w:rPr>
          <w:rFonts w:ascii="Arial" w:hAnsi="Arial" w:cs="Arial"/>
          <w:sz w:val="22"/>
          <w:szCs w:val="22"/>
        </w:rPr>
      </w:pPr>
    </w:p>
    <w:p w:rsidRPr="004F0575" w:rsidR="007F0727" w:rsidP="007F0727" w:rsidRDefault="007F0727" w14:paraId="6974F8FB" w14:textId="26D6F67B">
      <w:pPr>
        <w:spacing w:line="360" w:lineRule="auto"/>
        <w:rPr>
          <w:rFonts w:ascii="Arial" w:hAnsi="Arial" w:cs="Arial"/>
          <w:sz w:val="22"/>
          <w:szCs w:val="22"/>
        </w:rPr>
      </w:pPr>
    </w:p>
    <w:p w:rsidR="00D957F2" w:rsidP="007F0727" w:rsidRDefault="00D957F2" w14:paraId="1FBA9165" w14:textId="536898D2">
      <w:pPr>
        <w:spacing w:line="360" w:lineRule="auto"/>
        <w:rPr>
          <w:rFonts w:ascii="Arial" w:hAnsi="Arial" w:cs="Arial"/>
          <w:sz w:val="22"/>
          <w:szCs w:val="22"/>
        </w:rPr>
      </w:pPr>
    </w:p>
    <w:p w:rsidR="00D957F2" w:rsidP="007F0727" w:rsidRDefault="00D957F2" w14:paraId="6EBB94EA" w14:textId="2D4CD30A">
      <w:pPr>
        <w:spacing w:line="360" w:lineRule="auto"/>
        <w:rPr>
          <w:rFonts w:ascii="Arial" w:hAnsi="Arial" w:cs="Arial"/>
          <w:sz w:val="22"/>
          <w:szCs w:val="22"/>
        </w:rPr>
      </w:pPr>
    </w:p>
    <w:p w:rsidR="00D957F2" w:rsidP="007F0727" w:rsidRDefault="00D957F2" w14:paraId="7748EE30" w14:textId="43E6932F">
      <w:pPr>
        <w:spacing w:line="360" w:lineRule="auto"/>
        <w:rPr>
          <w:rFonts w:ascii="Arial" w:hAnsi="Arial" w:cs="Arial"/>
          <w:sz w:val="22"/>
          <w:szCs w:val="22"/>
        </w:rPr>
      </w:pPr>
    </w:p>
    <w:p w:rsidR="00D957F2" w:rsidP="007F0727" w:rsidRDefault="00D957F2" w14:paraId="7FA953B4" w14:textId="1DFD143B">
      <w:pPr>
        <w:spacing w:line="360" w:lineRule="auto"/>
        <w:rPr>
          <w:rFonts w:ascii="Arial" w:hAnsi="Arial" w:cs="Arial"/>
          <w:sz w:val="22"/>
          <w:szCs w:val="22"/>
        </w:rPr>
      </w:pPr>
    </w:p>
    <w:p w:rsidR="00D957F2" w:rsidP="007F0727" w:rsidRDefault="00D957F2" w14:paraId="10FDEE62" w14:textId="78AEDBFF">
      <w:pPr>
        <w:spacing w:line="360" w:lineRule="auto"/>
        <w:rPr>
          <w:rFonts w:ascii="Arial" w:hAnsi="Arial" w:cs="Arial"/>
          <w:sz w:val="22"/>
          <w:szCs w:val="22"/>
        </w:rPr>
      </w:pPr>
    </w:p>
    <w:p w:rsidR="00D957F2" w:rsidP="007F0727" w:rsidRDefault="00D957F2" w14:paraId="673AC0E4" w14:textId="5406E363">
      <w:pPr>
        <w:spacing w:line="360" w:lineRule="auto"/>
        <w:rPr>
          <w:rFonts w:ascii="Arial" w:hAnsi="Arial" w:cs="Arial"/>
          <w:sz w:val="22"/>
          <w:szCs w:val="22"/>
        </w:rPr>
      </w:pPr>
    </w:p>
    <w:p w:rsidR="00D957F2" w:rsidP="007F0727" w:rsidRDefault="00D957F2" w14:paraId="274E30C5" w14:textId="7DB1CD4E">
      <w:pPr>
        <w:spacing w:line="360" w:lineRule="auto"/>
        <w:rPr>
          <w:rFonts w:ascii="Arial" w:hAnsi="Arial" w:cs="Arial"/>
          <w:sz w:val="22"/>
          <w:szCs w:val="22"/>
        </w:rPr>
      </w:pPr>
    </w:p>
    <w:p w:rsidR="00D957F2" w:rsidP="007F0727" w:rsidRDefault="00D957F2" w14:paraId="291E1E13" w14:textId="037498BF">
      <w:pPr>
        <w:spacing w:line="360" w:lineRule="auto"/>
        <w:rPr>
          <w:rFonts w:ascii="Arial" w:hAnsi="Arial" w:cs="Arial"/>
          <w:sz w:val="22"/>
          <w:szCs w:val="22"/>
        </w:rPr>
      </w:pPr>
    </w:p>
    <w:p w:rsidR="00D957F2" w:rsidP="007F0727" w:rsidRDefault="00D957F2" w14:paraId="2B1482B2" w14:textId="4CE6C00E">
      <w:pPr>
        <w:spacing w:line="360" w:lineRule="auto"/>
        <w:rPr>
          <w:rFonts w:ascii="Arial" w:hAnsi="Arial" w:cs="Arial"/>
          <w:sz w:val="22"/>
          <w:szCs w:val="22"/>
        </w:rPr>
      </w:pPr>
    </w:p>
    <w:p w:rsidR="00D957F2" w:rsidP="007F0727" w:rsidRDefault="00D957F2" w14:paraId="4B62A750" w14:textId="22B973D1">
      <w:pPr>
        <w:spacing w:line="360" w:lineRule="auto"/>
        <w:rPr>
          <w:rFonts w:ascii="Arial" w:hAnsi="Arial" w:cs="Arial"/>
          <w:sz w:val="22"/>
          <w:szCs w:val="22"/>
        </w:rPr>
      </w:pPr>
    </w:p>
    <w:p w:rsidR="00D957F2" w:rsidP="007F0727" w:rsidRDefault="00D957F2" w14:paraId="3F9CE4E7" w14:textId="010652CE">
      <w:pPr>
        <w:spacing w:line="360" w:lineRule="auto"/>
        <w:rPr>
          <w:rFonts w:ascii="Arial" w:hAnsi="Arial" w:cs="Arial"/>
          <w:sz w:val="22"/>
          <w:szCs w:val="22"/>
        </w:rPr>
      </w:pPr>
    </w:p>
    <w:p w:rsidR="00D957F2" w:rsidP="007F0727" w:rsidRDefault="00D957F2" w14:paraId="6AA356FD" w14:textId="174D23EC">
      <w:pPr>
        <w:spacing w:line="360" w:lineRule="auto"/>
        <w:rPr>
          <w:rFonts w:ascii="Arial" w:hAnsi="Arial" w:cs="Arial"/>
          <w:sz w:val="22"/>
          <w:szCs w:val="22"/>
        </w:rPr>
      </w:pPr>
    </w:p>
    <w:p w:rsidR="00D957F2" w:rsidP="007F0727" w:rsidRDefault="00D957F2" w14:paraId="2D506A16" w14:textId="01028BD0">
      <w:pPr>
        <w:spacing w:line="360" w:lineRule="auto"/>
        <w:rPr>
          <w:rFonts w:ascii="Arial" w:hAnsi="Arial" w:cs="Arial"/>
          <w:sz w:val="22"/>
          <w:szCs w:val="22"/>
        </w:rPr>
      </w:pPr>
    </w:p>
    <w:p w:rsidR="5B668C34" w:rsidP="5B668C34" w:rsidRDefault="5B668C34" w14:paraId="20279438" w14:textId="5B734FCC">
      <w:pPr>
        <w:spacing w:line="360" w:lineRule="auto"/>
        <w:jc w:val="center"/>
        <w:rPr>
          <w:rFonts w:ascii="Arial" w:hAnsi="Arial" w:cs="Arial"/>
          <w:color w:val="000000" w:themeColor="text1" w:themeTint="FF" w:themeShade="FF"/>
          <w:sz w:val="22"/>
          <w:szCs w:val="22"/>
        </w:rPr>
      </w:pPr>
    </w:p>
    <w:p w:rsidR="5B668C34" w:rsidP="5B668C34" w:rsidRDefault="5B668C34" w14:paraId="628B74B4" w14:textId="26FB544C">
      <w:pPr>
        <w:spacing w:line="360" w:lineRule="auto"/>
        <w:jc w:val="center"/>
        <w:rPr>
          <w:rFonts w:ascii="Arial" w:hAnsi="Arial" w:cs="Arial"/>
          <w:color w:val="000000" w:themeColor="text1" w:themeTint="FF" w:themeShade="FF"/>
          <w:sz w:val="22"/>
          <w:szCs w:val="22"/>
        </w:rPr>
      </w:pPr>
    </w:p>
    <w:p w:rsidR="5B668C34" w:rsidP="5B668C34" w:rsidRDefault="5B668C34" w14:paraId="49D36921" w14:textId="44A929CC">
      <w:pPr>
        <w:spacing w:line="360" w:lineRule="auto"/>
        <w:jc w:val="center"/>
        <w:rPr>
          <w:rFonts w:ascii="Arial" w:hAnsi="Arial" w:cs="Arial"/>
          <w:color w:val="000000" w:themeColor="text1" w:themeTint="FF" w:themeShade="FF"/>
          <w:sz w:val="22"/>
          <w:szCs w:val="22"/>
        </w:rPr>
      </w:pPr>
    </w:p>
    <w:p w:rsidR="5B668C34" w:rsidP="5B668C34" w:rsidRDefault="5B668C34" w14:paraId="1B9AC48E" w14:textId="60FFFF74">
      <w:pPr>
        <w:spacing w:line="360" w:lineRule="auto"/>
        <w:jc w:val="center"/>
        <w:rPr>
          <w:rFonts w:ascii="Arial" w:hAnsi="Arial" w:cs="Arial"/>
          <w:color w:val="000000" w:themeColor="text1" w:themeTint="FF" w:themeShade="FF"/>
          <w:sz w:val="22"/>
          <w:szCs w:val="22"/>
        </w:rPr>
      </w:pPr>
    </w:p>
    <w:p w:rsidRPr="004F0575" w:rsidR="00935C6C" w:rsidP="00935C6C" w:rsidRDefault="00935C6C" w14:paraId="09FCC531" w14:textId="77777777">
      <w:pPr>
        <w:spacing w:line="360" w:lineRule="auto"/>
        <w:jc w:val="center"/>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lastRenderedPageBreak/>
        <w:t>TABLE OF CONTENT</w:t>
      </w:r>
    </w:p>
    <w:p w:rsidRPr="004F0575" w:rsidR="00935C6C" w:rsidP="00935C6C" w:rsidRDefault="00935C6C" w14:paraId="4125B17B" w14:textId="77777777">
      <w:pPr>
        <w:spacing w:line="360" w:lineRule="auto"/>
        <w:jc w:val="center"/>
        <w:rPr>
          <w:rFonts w:ascii="Arial" w:hAnsi="Arial" w:cs="Arial"/>
          <w:color w:val="000000"/>
          <w:sz w:val="22"/>
          <w:szCs w:val="22"/>
          <w:shd w:val="clear" w:color="auto" w:fill="F5F5F5"/>
        </w:rPr>
      </w:pPr>
    </w:p>
    <w:p w:rsidRPr="004F0575" w:rsidR="00935C6C" w:rsidP="00935C6C" w:rsidRDefault="00935C6C" w14:paraId="5E169CDD" w14:textId="77777777">
      <w:pPr>
        <w:spacing w:line="360" w:lineRule="auto"/>
        <w:jc w:val="center"/>
        <w:rPr>
          <w:rFonts w:ascii="Arial" w:hAnsi="Arial" w:cs="Arial"/>
          <w:color w:val="000000"/>
          <w:sz w:val="22"/>
          <w:szCs w:val="22"/>
          <w:shd w:val="clear" w:color="auto" w:fill="F5F5F5"/>
        </w:rPr>
      </w:pPr>
    </w:p>
    <w:p w:rsidRPr="004F0575" w:rsidR="00935C6C" w:rsidP="00935C6C" w:rsidRDefault="00935C6C" w14:paraId="248CBAAE" w14:textId="77777777">
      <w:pPr>
        <w:spacing w:line="360" w:lineRule="auto"/>
        <w:rPr>
          <w:rFonts w:ascii="Arial" w:hAnsi="Arial" w:cs="Arial"/>
          <w:color w:val="000000"/>
          <w:sz w:val="22"/>
          <w:szCs w:val="22"/>
          <w:shd w:val="clear" w:color="auto" w:fill="F5F5F5"/>
        </w:rPr>
      </w:pPr>
    </w:p>
    <w:p w:rsidRPr="004F0575" w:rsidR="00935C6C" w:rsidP="00935C6C" w:rsidRDefault="00935C6C" w14:paraId="45E26A5F" w14:textId="77777777">
      <w:pPr>
        <w:pStyle w:val="ListParagraph"/>
        <w:numPr>
          <w:ilvl w:val="0"/>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Blended Learning……………………………………………………….</w:t>
      </w:r>
    </w:p>
    <w:p w:rsidRPr="004F0575" w:rsidR="00935C6C" w:rsidP="00935C6C" w:rsidRDefault="00935C6C" w14:paraId="1A178B17" w14:textId="77777777">
      <w:pPr>
        <w:pStyle w:val="ListParagraph"/>
        <w:numPr>
          <w:ilvl w:val="1"/>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Advantages of blended learning…………………………….…….</w:t>
      </w:r>
    </w:p>
    <w:p w:rsidRPr="004F0575" w:rsidR="00935C6C" w:rsidP="00935C6C" w:rsidRDefault="00935C6C" w14:paraId="143FBD43" w14:textId="77777777">
      <w:pPr>
        <w:pStyle w:val="ListParagraph"/>
        <w:numPr>
          <w:ilvl w:val="1"/>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Disadvantages………………………………………………………</w:t>
      </w:r>
    </w:p>
    <w:p w:rsidRPr="004F0575" w:rsidR="00935C6C" w:rsidP="00935C6C" w:rsidRDefault="00935C6C" w14:paraId="6C4C66E3" w14:textId="77777777">
      <w:pPr>
        <w:pStyle w:val="ListParagraph"/>
        <w:numPr>
          <w:ilvl w:val="0"/>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Traditional classroom………………………………………………</w:t>
      </w:r>
      <w:proofErr w:type="gramStart"/>
      <w:r w:rsidRPr="004F0575">
        <w:rPr>
          <w:rFonts w:ascii="Arial" w:hAnsi="Arial" w:cs="Arial"/>
          <w:color w:val="000000"/>
          <w:sz w:val="22"/>
          <w:szCs w:val="22"/>
          <w:shd w:val="clear" w:color="auto" w:fill="F5F5F5"/>
        </w:rPr>
        <w:t>…..</w:t>
      </w:r>
      <w:proofErr w:type="gramEnd"/>
    </w:p>
    <w:p w:rsidRPr="004F0575" w:rsidR="00935C6C" w:rsidP="00935C6C" w:rsidRDefault="00935C6C" w14:paraId="4A141178" w14:textId="77777777">
      <w:pPr>
        <w:pStyle w:val="ListParagraph"/>
        <w:numPr>
          <w:ilvl w:val="1"/>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Advantages………………………………………………………….</w:t>
      </w:r>
    </w:p>
    <w:p w:rsidRPr="004F0575" w:rsidR="00935C6C" w:rsidP="00935C6C" w:rsidRDefault="00935C6C" w14:paraId="7EEEFDEF" w14:textId="77777777">
      <w:pPr>
        <w:pStyle w:val="ListParagraph"/>
        <w:numPr>
          <w:ilvl w:val="1"/>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Disadvantages………………………………………………………</w:t>
      </w:r>
    </w:p>
    <w:p w:rsidRPr="004F0575" w:rsidR="00935C6C" w:rsidP="00935C6C" w:rsidRDefault="00935C6C" w14:paraId="3190B5C2" w14:textId="77777777">
      <w:pPr>
        <w:pStyle w:val="ListParagraph"/>
        <w:numPr>
          <w:ilvl w:val="0"/>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Conclusion……………………………………………………………….</w:t>
      </w:r>
    </w:p>
    <w:p w:rsidRPr="004F0575" w:rsidR="00935C6C" w:rsidP="00935C6C" w:rsidRDefault="00935C6C" w14:paraId="179997BD" w14:textId="77777777">
      <w:pPr>
        <w:pStyle w:val="ListParagraph"/>
        <w:numPr>
          <w:ilvl w:val="0"/>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References………………………………………………………………</w:t>
      </w:r>
    </w:p>
    <w:p w:rsidR="00935C6C" w:rsidP="00D95E5D" w:rsidRDefault="00935C6C" w14:paraId="715670D3" w14:textId="77777777">
      <w:pPr>
        <w:spacing w:line="360" w:lineRule="auto"/>
        <w:jc w:val="center"/>
        <w:rPr>
          <w:rFonts w:ascii="Arial" w:hAnsi="Arial" w:cs="Arial"/>
          <w:sz w:val="22"/>
          <w:szCs w:val="22"/>
        </w:rPr>
      </w:pPr>
    </w:p>
    <w:p w:rsidR="00935C6C" w:rsidP="00D95E5D" w:rsidRDefault="00935C6C" w14:paraId="72DBAD8D" w14:textId="77777777">
      <w:pPr>
        <w:spacing w:line="360" w:lineRule="auto"/>
        <w:jc w:val="center"/>
        <w:rPr>
          <w:rFonts w:ascii="Arial" w:hAnsi="Arial" w:cs="Arial"/>
          <w:sz w:val="22"/>
          <w:szCs w:val="22"/>
        </w:rPr>
      </w:pPr>
    </w:p>
    <w:p w:rsidR="00935C6C" w:rsidP="00D95E5D" w:rsidRDefault="00935C6C" w14:paraId="7521B5FF" w14:textId="77777777">
      <w:pPr>
        <w:spacing w:line="360" w:lineRule="auto"/>
        <w:jc w:val="center"/>
        <w:rPr>
          <w:rFonts w:ascii="Arial" w:hAnsi="Arial" w:cs="Arial"/>
          <w:sz w:val="22"/>
          <w:szCs w:val="22"/>
        </w:rPr>
      </w:pPr>
    </w:p>
    <w:p w:rsidR="00935C6C" w:rsidP="00D95E5D" w:rsidRDefault="00935C6C" w14:paraId="7C6DBEA4" w14:textId="77777777">
      <w:pPr>
        <w:spacing w:line="360" w:lineRule="auto"/>
        <w:jc w:val="center"/>
        <w:rPr>
          <w:rFonts w:ascii="Arial" w:hAnsi="Arial" w:cs="Arial"/>
          <w:sz w:val="22"/>
          <w:szCs w:val="22"/>
        </w:rPr>
      </w:pPr>
    </w:p>
    <w:p w:rsidR="00935C6C" w:rsidP="00D95E5D" w:rsidRDefault="00935C6C" w14:paraId="05277E94" w14:textId="77777777">
      <w:pPr>
        <w:spacing w:line="360" w:lineRule="auto"/>
        <w:jc w:val="center"/>
        <w:rPr>
          <w:rFonts w:ascii="Arial" w:hAnsi="Arial" w:cs="Arial"/>
          <w:sz w:val="22"/>
          <w:szCs w:val="22"/>
        </w:rPr>
      </w:pPr>
    </w:p>
    <w:p w:rsidR="00935C6C" w:rsidP="00D95E5D" w:rsidRDefault="00935C6C" w14:paraId="57E281B5" w14:textId="77777777">
      <w:pPr>
        <w:spacing w:line="360" w:lineRule="auto"/>
        <w:jc w:val="center"/>
        <w:rPr>
          <w:rFonts w:ascii="Arial" w:hAnsi="Arial" w:cs="Arial"/>
          <w:sz w:val="22"/>
          <w:szCs w:val="22"/>
        </w:rPr>
      </w:pPr>
    </w:p>
    <w:p w:rsidR="00935C6C" w:rsidP="00D95E5D" w:rsidRDefault="00935C6C" w14:paraId="60C1B63E" w14:textId="77777777">
      <w:pPr>
        <w:spacing w:line="360" w:lineRule="auto"/>
        <w:jc w:val="center"/>
        <w:rPr>
          <w:rFonts w:ascii="Arial" w:hAnsi="Arial" w:cs="Arial"/>
          <w:sz w:val="22"/>
          <w:szCs w:val="22"/>
        </w:rPr>
      </w:pPr>
    </w:p>
    <w:p w:rsidR="00935C6C" w:rsidP="00D95E5D" w:rsidRDefault="00935C6C" w14:paraId="038BBD96" w14:textId="77777777">
      <w:pPr>
        <w:spacing w:line="360" w:lineRule="auto"/>
        <w:jc w:val="center"/>
        <w:rPr>
          <w:rFonts w:ascii="Arial" w:hAnsi="Arial" w:cs="Arial"/>
          <w:sz w:val="22"/>
          <w:szCs w:val="22"/>
        </w:rPr>
      </w:pPr>
    </w:p>
    <w:p w:rsidR="00935C6C" w:rsidP="00D95E5D" w:rsidRDefault="00935C6C" w14:paraId="26E7A540" w14:textId="77777777">
      <w:pPr>
        <w:spacing w:line="360" w:lineRule="auto"/>
        <w:jc w:val="center"/>
        <w:rPr>
          <w:rFonts w:ascii="Arial" w:hAnsi="Arial" w:cs="Arial"/>
          <w:sz w:val="22"/>
          <w:szCs w:val="22"/>
        </w:rPr>
      </w:pPr>
    </w:p>
    <w:p w:rsidR="00935C6C" w:rsidP="00D95E5D" w:rsidRDefault="00935C6C" w14:paraId="717F9BAB" w14:textId="77777777">
      <w:pPr>
        <w:spacing w:line="360" w:lineRule="auto"/>
        <w:jc w:val="center"/>
        <w:rPr>
          <w:rFonts w:ascii="Arial" w:hAnsi="Arial" w:cs="Arial"/>
          <w:sz w:val="22"/>
          <w:szCs w:val="22"/>
        </w:rPr>
      </w:pPr>
    </w:p>
    <w:p w:rsidR="00935C6C" w:rsidP="00D95E5D" w:rsidRDefault="00935C6C" w14:paraId="2A7A10B2" w14:textId="77777777">
      <w:pPr>
        <w:spacing w:line="360" w:lineRule="auto"/>
        <w:jc w:val="center"/>
        <w:rPr>
          <w:rFonts w:ascii="Arial" w:hAnsi="Arial" w:cs="Arial"/>
          <w:sz w:val="22"/>
          <w:szCs w:val="22"/>
        </w:rPr>
      </w:pPr>
    </w:p>
    <w:p w:rsidR="00935C6C" w:rsidP="00D95E5D" w:rsidRDefault="00935C6C" w14:paraId="3D7F4A9D" w14:textId="77777777">
      <w:pPr>
        <w:spacing w:line="360" w:lineRule="auto"/>
        <w:jc w:val="center"/>
        <w:rPr>
          <w:rFonts w:ascii="Arial" w:hAnsi="Arial" w:cs="Arial"/>
          <w:sz w:val="22"/>
          <w:szCs w:val="22"/>
        </w:rPr>
      </w:pPr>
    </w:p>
    <w:p w:rsidR="00935C6C" w:rsidP="00D95E5D" w:rsidRDefault="00935C6C" w14:paraId="566EFA97" w14:textId="77777777">
      <w:pPr>
        <w:spacing w:line="360" w:lineRule="auto"/>
        <w:jc w:val="center"/>
        <w:rPr>
          <w:rFonts w:ascii="Arial" w:hAnsi="Arial" w:cs="Arial"/>
          <w:sz w:val="22"/>
          <w:szCs w:val="22"/>
        </w:rPr>
      </w:pPr>
    </w:p>
    <w:p w:rsidR="00935C6C" w:rsidP="00D95E5D" w:rsidRDefault="00935C6C" w14:paraId="0C8D7DD5" w14:textId="77777777">
      <w:pPr>
        <w:spacing w:line="360" w:lineRule="auto"/>
        <w:jc w:val="center"/>
        <w:rPr>
          <w:rFonts w:ascii="Arial" w:hAnsi="Arial" w:cs="Arial"/>
          <w:sz w:val="22"/>
          <w:szCs w:val="22"/>
        </w:rPr>
      </w:pPr>
    </w:p>
    <w:p w:rsidR="00935C6C" w:rsidP="00D95E5D" w:rsidRDefault="00935C6C" w14:paraId="2C963579" w14:textId="77777777">
      <w:pPr>
        <w:spacing w:line="360" w:lineRule="auto"/>
        <w:jc w:val="center"/>
        <w:rPr>
          <w:rFonts w:ascii="Arial" w:hAnsi="Arial" w:cs="Arial"/>
          <w:sz w:val="22"/>
          <w:szCs w:val="22"/>
        </w:rPr>
      </w:pPr>
    </w:p>
    <w:p w:rsidR="00935C6C" w:rsidP="00D95E5D" w:rsidRDefault="00935C6C" w14:paraId="00C4EF87" w14:textId="77777777">
      <w:pPr>
        <w:spacing w:line="360" w:lineRule="auto"/>
        <w:jc w:val="center"/>
        <w:rPr>
          <w:rFonts w:ascii="Arial" w:hAnsi="Arial" w:cs="Arial"/>
          <w:sz w:val="22"/>
          <w:szCs w:val="22"/>
        </w:rPr>
      </w:pPr>
    </w:p>
    <w:p w:rsidR="00935C6C" w:rsidP="00D95E5D" w:rsidRDefault="00935C6C" w14:paraId="28306BFE" w14:textId="77777777">
      <w:pPr>
        <w:spacing w:line="360" w:lineRule="auto"/>
        <w:jc w:val="center"/>
        <w:rPr>
          <w:rFonts w:ascii="Arial" w:hAnsi="Arial" w:cs="Arial"/>
          <w:sz w:val="22"/>
          <w:szCs w:val="22"/>
        </w:rPr>
      </w:pPr>
    </w:p>
    <w:p w:rsidR="00935C6C" w:rsidP="00D95E5D" w:rsidRDefault="00935C6C" w14:paraId="2BDDCFD4" w14:textId="77777777">
      <w:pPr>
        <w:spacing w:line="360" w:lineRule="auto"/>
        <w:jc w:val="center"/>
        <w:rPr>
          <w:rFonts w:ascii="Arial" w:hAnsi="Arial" w:cs="Arial"/>
          <w:sz w:val="22"/>
          <w:szCs w:val="22"/>
        </w:rPr>
      </w:pPr>
    </w:p>
    <w:p w:rsidR="00935C6C" w:rsidP="00D95E5D" w:rsidRDefault="00935C6C" w14:paraId="39BE1F2D" w14:textId="77777777">
      <w:pPr>
        <w:spacing w:line="360" w:lineRule="auto"/>
        <w:jc w:val="center"/>
        <w:rPr>
          <w:rFonts w:ascii="Arial" w:hAnsi="Arial" w:cs="Arial"/>
          <w:sz w:val="22"/>
          <w:szCs w:val="22"/>
        </w:rPr>
      </w:pPr>
    </w:p>
    <w:p w:rsidR="00935C6C" w:rsidP="00D95E5D" w:rsidRDefault="00935C6C" w14:paraId="2DD49325" w14:textId="77777777">
      <w:pPr>
        <w:spacing w:line="360" w:lineRule="auto"/>
        <w:jc w:val="center"/>
        <w:rPr>
          <w:rFonts w:ascii="Arial" w:hAnsi="Arial" w:cs="Arial"/>
          <w:sz w:val="22"/>
          <w:szCs w:val="22"/>
        </w:rPr>
      </w:pPr>
    </w:p>
    <w:p w:rsidR="00935C6C" w:rsidP="00D95E5D" w:rsidRDefault="00935C6C" w14:paraId="445281EA" w14:textId="77777777">
      <w:pPr>
        <w:spacing w:line="360" w:lineRule="auto"/>
        <w:jc w:val="center"/>
        <w:rPr>
          <w:rFonts w:ascii="Arial" w:hAnsi="Arial" w:cs="Arial"/>
          <w:sz w:val="22"/>
          <w:szCs w:val="22"/>
        </w:rPr>
      </w:pPr>
    </w:p>
    <w:p w:rsidR="00935C6C" w:rsidP="00D95E5D" w:rsidRDefault="00935C6C" w14:paraId="67720930" w14:textId="77777777">
      <w:pPr>
        <w:spacing w:line="360" w:lineRule="auto"/>
        <w:jc w:val="center"/>
        <w:rPr>
          <w:rFonts w:ascii="Arial" w:hAnsi="Arial" w:cs="Arial"/>
          <w:sz w:val="22"/>
          <w:szCs w:val="22"/>
        </w:rPr>
      </w:pPr>
    </w:p>
    <w:p w:rsidR="00935C6C" w:rsidP="00A85F73" w:rsidRDefault="00935C6C" w14:paraId="3A77D7EA" w14:textId="51BA7FDA">
      <w:pPr>
        <w:spacing w:line="360" w:lineRule="auto"/>
        <w:rPr>
          <w:rFonts w:ascii="Arial" w:hAnsi="Arial" w:cs="Arial"/>
          <w:sz w:val="22"/>
          <w:szCs w:val="22"/>
        </w:rPr>
      </w:pPr>
    </w:p>
    <w:p w:rsidR="5B668C34" w:rsidP="5B668C34" w:rsidRDefault="5B668C34" w14:paraId="3BA610CB" w14:textId="5B253189">
      <w:pPr>
        <w:pStyle w:val="Normal"/>
        <w:spacing w:line="360" w:lineRule="auto"/>
        <w:rPr>
          <w:rFonts w:ascii="Arial" w:hAnsi="Arial" w:cs="Arial"/>
          <w:sz w:val="22"/>
          <w:szCs w:val="22"/>
        </w:rPr>
      </w:pPr>
    </w:p>
    <w:p w:rsidRPr="004F0575" w:rsidR="00D95E5D" w:rsidP="5B668C34" w:rsidRDefault="00D95E5D" w14:paraId="053EB43E" w14:textId="3DDDB6DA">
      <w:pPr>
        <w:pStyle w:val="Normal"/>
        <w:spacing w:line="360" w:lineRule="auto"/>
        <w:jc w:val="center"/>
        <w:rPr>
          <w:rFonts w:ascii="Arial" w:hAnsi="Arial" w:cs="Arial"/>
          <w:sz w:val="22"/>
          <w:szCs w:val="22"/>
        </w:rPr>
      </w:pPr>
      <w:r w:rsidRPr="5B668C34" w:rsidR="00D95E5D">
        <w:rPr>
          <w:rFonts w:ascii="Arial" w:hAnsi="Arial" w:cs="Arial"/>
          <w:sz w:val="22"/>
          <w:szCs w:val="22"/>
        </w:rPr>
        <w:t>Introduction.</w:t>
      </w:r>
    </w:p>
    <w:p w:rsidRPr="004F0575" w:rsidR="00D95E5D" w:rsidP="007F0727" w:rsidRDefault="00D95E5D" w14:paraId="66678F42" w14:textId="77777777">
      <w:pPr>
        <w:spacing w:line="360" w:lineRule="auto"/>
        <w:rPr>
          <w:rFonts w:ascii="Arial" w:hAnsi="Arial" w:cs="Arial"/>
          <w:sz w:val="22"/>
          <w:szCs w:val="22"/>
        </w:rPr>
      </w:pPr>
    </w:p>
    <w:p w:rsidRPr="004F0575" w:rsidR="00D95E5D" w:rsidP="007F0727" w:rsidRDefault="00D95E5D" w14:paraId="5FF76CBE" w14:textId="77777777">
      <w:pPr>
        <w:spacing w:line="360" w:lineRule="auto"/>
        <w:rPr>
          <w:rFonts w:ascii="Arial" w:hAnsi="Arial" w:cs="Arial"/>
          <w:sz w:val="22"/>
          <w:szCs w:val="22"/>
        </w:rPr>
      </w:pPr>
    </w:p>
    <w:p w:rsidRPr="004F0575" w:rsidR="00F8031D" w:rsidP="007F0727" w:rsidRDefault="00271152" w14:paraId="05904ECB" w14:textId="355043F8">
      <w:pPr>
        <w:spacing w:line="360" w:lineRule="auto"/>
        <w:rPr>
          <w:rFonts w:ascii="Arial" w:hAnsi="Arial" w:cs="Arial"/>
          <w:sz w:val="22"/>
          <w:szCs w:val="22"/>
        </w:rPr>
      </w:pPr>
      <w:r w:rsidRPr="004F0575">
        <w:rPr>
          <w:rFonts w:ascii="Arial" w:hAnsi="Arial" w:cs="Arial"/>
          <w:sz w:val="22"/>
          <w:szCs w:val="22"/>
        </w:rPr>
        <w:t xml:space="preserve">This report will </w:t>
      </w:r>
      <w:r w:rsidRPr="004F0575" w:rsidR="00F8031D">
        <w:rPr>
          <w:rFonts w:ascii="Arial" w:hAnsi="Arial" w:cs="Arial"/>
          <w:sz w:val="22"/>
          <w:szCs w:val="22"/>
        </w:rPr>
        <w:t>compare</w:t>
      </w:r>
      <w:r w:rsidRPr="004F0575" w:rsidR="0087036C">
        <w:rPr>
          <w:rFonts w:ascii="Arial" w:hAnsi="Arial" w:cs="Arial"/>
          <w:sz w:val="22"/>
          <w:szCs w:val="22"/>
        </w:rPr>
        <w:t xml:space="preserve"> </w:t>
      </w:r>
      <w:r w:rsidRPr="004F0575" w:rsidR="00F8031D">
        <w:rPr>
          <w:rFonts w:ascii="Arial" w:hAnsi="Arial" w:cs="Arial"/>
          <w:sz w:val="22"/>
          <w:szCs w:val="22"/>
        </w:rPr>
        <w:t>b</w:t>
      </w:r>
      <w:r w:rsidRPr="004F0575" w:rsidR="0087036C">
        <w:rPr>
          <w:rFonts w:ascii="Arial" w:hAnsi="Arial" w:cs="Arial"/>
          <w:sz w:val="22"/>
          <w:szCs w:val="22"/>
        </w:rPr>
        <w:t xml:space="preserve">lended </w:t>
      </w:r>
      <w:r w:rsidRPr="004F0575" w:rsidR="00F8031D">
        <w:rPr>
          <w:rFonts w:ascii="Arial" w:hAnsi="Arial" w:cs="Arial"/>
          <w:sz w:val="22"/>
          <w:szCs w:val="22"/>
        </w:rPr>
        <w:t>l</w:t>
      </w:r>
      <w:r w:rsidRPr="004F0575" w:rsidR="0087036C">
        <w:rPr>
          <w:rFonts w:ascii="Arial" w:hAnsi="Arial" w:cs="Arial"/>
          <w:sz w:val="22"/>
          <w:szCs w:val="22"/>
        </w:rPr>
        <w:t xml:space="preserve">earning </w:t>
      </w:r>
      <w:r w:rsidRPr="004F0575" w:rsidR="00F8031D">
        <w:rPr>
          <w:rFonts w:ascii="Arial" w:hAnsi="Arial" w:cs="Arial"/>
          <w:sz w:val="22"/>
          <w:szCs w:val="22"/>
        </w:rPr>
        <w:t>with</w:t>
      </w:r>
      <w:r w:rsidRPr="004F0575" w:rsidR="0087036C">
        <w:rPr>
          <w:rFonts w:ascii="Arial" w:hAnsi="Arial" w:cs="Arial"/>
          <w:sz w:val="22"/>
          <w:szCs w:val="22"/>
        </w:rPr>
        <w:t xml:space="preserve"> </w:t>
      </w:r>
      <w:r w:rsidRPr="004F0575" w:rsidR="00F8031D">
        <w:rPr>
          <w:rFonts w:ascii="Arial" w:hAnsi="Arial" w:cs="Arial"/>
          <w:sz w:val="22"/>
          <w:szCs w:val="22"/>
        </w:rPr>
        <w:t>t</w:t>
      </w:r>
      <w:r w:rsidRPr="004F0575" w:rsidR="0087036C">
        <w:rPr>
          <w:rFonts w:ascii="Arial" w:hAnsi="Arial" w:cs="Arial"/>
          <w:sz w:val="22"/>
          <w:szCs w:val="22"/>
        </w:rPr>
        <w:t xml:space="preserve">raditional </w:t>
      </w:r>
      <w:r w:rsidRPr="004F0575" w:rsidR="00F8031D">
        <w:rPr>
          <w:rFonts w:ascii="Arial" w:hAnsi="Arial" w:cs="Arial"/>
          <w:sz w:val="22"/>
          <w:szCs w:val="22"/>
        </w:rPr>
        <w:t>c</w:t>
      </w:r>
      <w:r w:rsidRPr="004F0575" w:rsidR="0087036C">
        <w:rPr>
          <w:rFonts w:ascii="Arial" w:hAnsi="Arial" w:cs="Arial"/>
          <w:sz w:val="22"/>
          <w:szCs w:val="22"/>
        </w:rPr>
        <w:t>lassroom</w:t>
      </w:r>
      <w:r w:rsidRPr="004F0575" w:rsidR="00F8031D">
        <w:rPr>
          <w:rFonts w:ascii="Arial" w:hAnsi="Arial" w:cs="Arial"/>
          <w:sz w:val="22"/>
          <w:szCs w:val="22"/>
        </w:rPr>
        <w:t>.</w:t>
      </w:r>
      <w:r w:rsidRPr="004F0575" w:rsidR="00F03767">
        <w:rPr>
          <w:rFonts w:ascii="Arial" w:hAnsi="Arial" w:cs="Arial"/>
          <w:sz w:val="22"/>
          <w:szCs w:val="22"/>
        </w:rPr>
        <w:t xml:space="preserve"> </w:t>
      </w:r>
    </w:p>
    <w:p w:rsidRPr="004F0575" w:rsidR="00F03767" w:rsidP="007F0727" w:rsidRDefault="00F03767" w14:paraId="3C75334E" w14:textId="3A9E55B1">
      <w:pPr>
        <w:spacing w:line="360" w:lineRule="auto"/>
        <w:rPr>
          <w:rFonts w:ascii="Arial" w:hAnsi="Arial" w:cs="Arial"/>
          <w:sz w:val="22"/>
          <w:szCs w:val="22"/>
        </w:rPr>
      </w:pPr>
      <w:r w:rsidRPr="004F0575">
        <w:rPr>
          <w:rFonts w:ascii="Arial" w:hAnsi="Arial" w:cs="Arial"/>
          <w:sz w:val="22"/>
          <w:szCs w:val="22"/>
        </w:rPr>
        <w:t xml:space="preserve">What are the advantages, </w:t>
      </w:r>
      <w:r w:rsidRPr="004F0575" w:rsidR="004E38A5">
        <w:rPr>
          <w:rFonts w:ascii="Arial" w:hAnsi="Arial" w:cs="Arial"/>
          <w:sz w:val="22"/>
          <w:szCs w:val="22"/>
        </w:rPr>
        <w:t xml:space="preserve">disadvantages </w:t>
      </w:r>
      <w:r w:rsidRPr="004F0575">
        <w:rPr>
          <w:rFonts w:ascii="Arial" w:hAnsi="Arial" w:cs="Arial"/>
          <w:sz w:val="22"/>
          <w:szCs w:val="22"/>
        </w:rPr>
        <w:t xml:space="preserve">and the conclusions of both forms of </w:t>
      </w:r>
      <w:proofErr w:type="gramStart"/>
      <w:r w:rsidRPr="004F0575" w:rsidR="00896E7F">
        <w:rPr>
          <w:rFonts w:ascii="Arial" w:hAnsi="Arial" w:cs="Arial"/>
          <w:sz w:val="22"/>
          <w:szCs w:val="22"/>
        </w:rPr>
        <w:t>teaching</w:t>
      </w:r>
      <w:r w:rsidRPr="004F0575">
        <w:rPr>
          <w:rFonts w:ascii="Arial" w:hAnsi="Arial" w:cs="Arial"/>
          <w:sz w:val="22"/>
          <w:szCs w:val="22"/>
        </w:rPr>
        <w:t>.</w:t>
      </w:r>
      <w:proofErr w:type="gramEnd"/>
    </w:p>
    <w:p w:rsidRPr="004F0575" w:rsidR="00F8031D" w:rsidP="5B668C34" w:rsidRDefault="00F03767" w14:paraId="798260B7" w14:textId="76EC4DAC">
      <w:pPr>
        <w:pStyle w:val="Normal"/>
        <w:spacing w:line="360" w:lineRule="auto"/>
        <w:rPr>
          <w:rFonts w:ascii="Times New Roman" w:hAnsi="Times New Roman" w:eastAsia="Times New Roman" w:cs="Times New Roman"/>
          <w:noProof w:val="0"/>
          <w:sz w:val="20"/>
          <w:szCs w:val="20"/>
          <w:shd w:val="clear" w:color="auto" w:fill="F5F5F5"/>
          <w:lang w:val="en-GB"/>
        </w:rPr>
      </w:pPr>
      <w:r w:rsidRPr="004F0575" w:rsidR="00F03767">
        <w:rPr>
          <w:rFonts w:ascii="Arial" w:hAnsi="Arial" w:cs="Arial"/>
          <w:sz w:val="22"/>
          <w:szCs w:val="22"/>
        </w:rPr>
        <w:t xml:space="preserve">But </w:t>
      </w:r>
      <w:r w:rsidRPr="004F0575" w:rsidR="00F8031D">
        <w:rPr>
          <w:rFonts w:ascii="Arial" w:hAnsi="Arial" w:cs="Arial"/>
          <w:sz w:val="22"/>
          <w:szCs w:val="22"/>
        </w:rPr>
        <w:t xml:space="preserve">what is blended </w:t>
      </w:r>
      <w:r w:rsidRPr="004F0575" w:rsidR="00D542CC">
        <w:rPr>
          <w:rFonts w:ascii="Arial" w:hAnsi="Arial" w:cs="Arial"/>
          <w:sz w:val="22"/>
          <w:szCs w:val="22"/>
        </w:rPr>
        <w:t>learning?</w:t>
      </w:r>
      <w:r w:rsidRPr="004F0575" w:rsidR="00F03767">
        <w:rPr>
          <w:rFonts w:ascii="Arial" w:hAnsi="Arial" w:cs="Arial"/>
          <w:sz w:val="22"/>
          <w:szCs w:val="22"/>
        </w:rPr>
        <w:t xml:space="preserve"> Blended learning is it the type of studying where the student </w:t>
      </w:r>
      <w:r w:rsidRPr="004F0575" w:rsidR="00F71C69">
        <w:rPr>
          <w:rFonts w:ascii="Arial" w:hAnsi="Arial" w:cs="Arial"/>
          <w:sz w:val="22"/>
          <w:szCs w:val="22"/>
        </w:rPr>
        <w:t>mixes</w:t>
      </w:r>
      <w:r w:rsidRPr="004F0575" w:rsidR="00F03767">
        <w:rPr>
          <w:rFonts w:ascii="Arial" w:hAnsi="Arial" w:cs="Arial"/>
          <w:sz w:val="22"/>
          <w:szCs w:val="22"/>
        </w:rPr>
        <w:t xml:space="preserve"> the traditional classroom with </w:t>
      </w:r>
      <w:r w:rsidRPr="004F0575" w:rsidR="00F03767">
        <w:rPr>
          <w:rFonts w:ascii="Arial" w:hAnsi="Arial" w:cs="Arial"/>
          <w:color w:val="000000"/>
          <w:sz w:val="22"/>
          <w:szCs w:val="22"/>
          <w:shd w:val="clear" w:color="auto" w:fill="F5F5F5"/>
        </w:rPr>
        <w:t>modern learning technologies as online course where the student it does not has to be physically in the classroom</w:t>
      </w:r>
      <w:r w:rsidRPr="004F0575" w:rsidR="00116C25">
        <w:rPr>
          <w:rFonts w:ascii="Arial" w:hAnsi="Arial" w:cs="Arial"/>
          <w:color w:val="000000"/>
          <w:sz w:val="22"/>
          <w:szCs w:val="22"/>
          <w:shd w:val="clear" w:color="auto" w:fill="F5F5F5"/>
        </w:rPr>
        <w:t>, while the traditional method of learning requires the student to be present in the classroom.</w:t>
      </w:r>
      <w:r w:rsidRPr="5B668C34" w:rsidR="5A12E144">
        <w:rPr>
          <w:rFonts w:ascii="Arial" w:hAnsi="Arial" w:eastAsia="Arial" w:cs="Arial"/>
          <w:noProof w:val="0"/>
          <w:sz w:val="22"/>
          <w:szCs w:val="22"/>
          <w:lang w:val="en-GB"/>
        </w:rPr>
        <w:t xml:space="preserve"> A blended classroom approach is one of the ways that teachers are seeking to satisfy the needs of their pupils. From classroom to classroom, this technique might take on a variety of forms, but there is always an element of online learning blended with offline activities. Almost all blended learning in classrooms may be categorised into four types, according to the Christensen Institute. The first one is referred to as the rotation model. Students “rotate on a fixed schedule or at teacher’s discretion between learning modalities, at least one of which is online learning” (Christensen Institute, 2017, para. 3).</w:t>
      </w:r>
    </w:p>
    <w:p w:rsidR="00116C25" w:rsidP="5B668C34" w:rsidRDefault="00116C25" w14:paraId="5FD3CB66" w14:textId="54FFAA41">
      <w:pPr>
        <w:pStyle w:val="Normal"/>
        <w:spacing w:line="360" w:lineRule="auto"/>
        <w:rPr>
          <w:rFonts w:ascii="Times New Roman" w:hAnsi="Times New Roman" w:eastAsia="Times New Roman" w:cs="Times New Roman"/>
          <w:noProof w:val="0"/>
          <w:sz w:val="20"/>
          <w:szCs w:val="20"/>
          <w:shd w:val="clear" w:color="auto" w:fill="F5F5F5"/>
          <w:lang w:val="en-GB"/>
        </w:rPr>
      </w:pPr>
      <w:r w:rsidRPr="5B668C34" w:rsidR="6D6898B9">
        <w:rPr>
          <w:rFonts w:ascii="Arial" w:hAnsi="Arial" w:cs="Arial"/>
          <w:color w:val="000000" w:themeColor="text1" w:themeTint="FF" w:themeShade="FF"/>
          <w:sz w:val="23"/>
          <w:szCs w:val="23"/>
        </w:rPr>
        <w:t xml:space="preserve">The second paradigm is the Flex model, in which </w:t>
      </w:r>
      <w:proofErr w:type="gramStart"/>
      <w:r w:rsidRPr="5B668C34" w:rsidR="6D6898B9">
        <w:rPr>
          <w:rFonts w:ascii="Arial" w:hAnsi="Arial" w:cs="Arial"/>
          <w:color w:val="000000" w:themeColor="text1" w:themeTint="FF" w:themeShade="FF"/>
          <w:sz w:val="23"/>
          <w:szCs w:val="23"/>
        </w:rPr>
        <w:t>students</w:t>
      </w:r>
      <w:proofErr w:type="gramEnd"/>
      <w:r w:rsidRPr="5B668C34" w:rsidR="6D6898B9">
        <w:rPr>
          <w:rFonts w:ascii="Arial" w:hAnsi="Arial" w:cs="Arial"/>
          <w:color w:val="000000" w:themeColor="text1" w:themeTint="FF" w:themeShade="FF"/>
          <w:sz w:val="23"/>
          <w:szCs w:val="23"/>
        </w:rPr>
        <w:t xml:space="preserve"> study largely online but also work offline on occasion. Students can use this model to </w:t>
      </w:r>
      <w:r w:rsidRPr="5B668C34" w:rsidR="6D6898B9">
        <w:rPr>
          <w:rFonts w:ascii="Arial" w:hAnsi="Arial" w:eastAsia="Arial" w:cs="Arial"/>
          <w:noProof w:val="0"/>
          <w:sz w:val="23"/>
          <w:szCs w:val="23"/>
          <w:lang w:val="en-GB"/>
        </w:rPr>
        <w:t xml:space="preserve">“move on an individually customized, fluid schedule among learning modalities. The teacher of record is on-site, and students learn mostly on the brick-and-mortar campus, except for any homework assignments. The teacher of record or other adults provide face-to-face support on a flexible and adaptive </w:t>
      </w:r>
      <w:r w:rsidRPr="5B668C34" w:rsidR="6D6898B9">
        <w:rPr>
          <w:rFonts w:ascii="Arial" w:hAnsi="Arial" w:eastAsia="Arial" w:cs="Arial"/>
          <w:noProof w:val="0"/>
          <w:sz w:val="23"/>
          <w:szCs w:val="23"/>
          <w:lang w:val="en-GB"/>
        </w:rPr>
        <w:t>as</w:t>
      </w:r>
      <w:r w:rsidRPr="5B668C34" w:rsidR="103086D0">
        <w:rPr>
          <w:rFonts w:ascii="Arial" w:hAnsi="Arial" w:eastAsia="Arial" w:cs="Arial"/>
          <w:noProof w:val="0"/>
          <w:sz w:val="23"/>
          <w:szCs w:val="23"/>
          <w:lang w:val="en-GB"/>
        </w:rPr>
        <w:t xml:space="preserve"> </w:t>
      </w:r>
      <w:r w:rsidRPr="5B668C34" w:rsidR="6D6898B9">
        <w:rPr>
          <w:rFonts w:ascii="Arial" w:hAnsi="Arial" w:eastAsia="Arial" w:cs="Arial"/>
          <w:noProof w:val="0"/>
          <w:sz w:val="23"/>
          <w:szCs w:val="23"/>
          <w:lang w:val="en-GB"/>
        </w:rPr>
        <w:t>needed</w:t>
      </w:r>
      <w:r w:rsidRPr="5B668C34" w:rsidR="6D6898B9">
        <w:rPr>
          <w:rFonts w:ascii="Arial" w:hAnsi="Arial" w:eastAsia="Arial" w:cs="Arial"/>
          <w:noProof w:val="0"/>
          <w:sz w:val="23"/>
          <w:szCs w:val="23"/>
          <w:lang w:val="en-GB"/>
        </w:rPr>
        <w:t xml:space="preserve"> basis through activities such as small-group instruction, group projects, and individual tutoring. Some implementations have substantial face-to-face support, whereas others have minimal support” (Christensen Institute, 2017, para. 8).</w:t>
      </w:r>
    </w:p>
    <w:p w:rsidR="00410767" w:rsidP="5B668C34" w:rsidRDefault="00410767" w14:paraId="1D7A5C00" w14:textId="569A8DCE">
      <w:pPr>
        <w:pStyle w:val="Normal"/>
        <w:spacing w:line="360" w:lineRule="auto"/>
        <w:rPr>
          <w:rFonts w:ascii="Times New Roman" w:hAnsi="Times New Roman" w:eastAsia="Times New Roman" w:cs="Times New Roman"/>
          <w:noProof w:val="0"/>
          <w:sz w:val="20"/>
          <w:szCs w:val="20"/>
          <w:shd w:val="clear" w:color="auto" w:fill="F5F5F5"/>
          <w:lang w:val="en-GB"/>
        </w:rPr>
      </w:pPr>
      <w:r w:rsidRPr="5B668C34" w:rsidR="34A0B02F">
        <w:rPr>
          <w:rFonts w:ascii="Arial" w:hAnsi="Arial" w:cs="Arial"/>
          <w:color w:val="000000" w:themeColor="text1" w:themeTint="FF" w:themeShade="FF"/>
          <w:sz w:val="23"/>
          <w:szCs w:val="23"/>
        </w:rPr>
        <w:t>Regardless of how a teacher approaches blended learning, they will use face-to-face instruction while also including an online learning component in order to improve learning and attitudes toward their work. According to research,</w:t>
      </w:r>
      <w:r w:rsidRPr="5B668C34" w:rsidR="34A0B02F">
        <w:rPr>
          <w:rFonts w:ascii="Arial" w:hAnsi="Arial" w:eastAsia="Arial" w:cs="Arial"/>
          <w:noProof w:val="0"/>
          <w:sz w:val="23"/>
          <w:szCs w:val="23"/>
          <w:lang w:val="en-GB"/>
        </w:rPr>
        <w:t xml:space="preserve"> “using a blended learning approach improved students’ achievement scores as compared to other approaches and had improvement effects on students’ attitudes toward mathematics” (Lin, Tseng, &amp; Chiang, 2016, p. 747).</w:t>
      </w:r>
    </w:p>
    <w:p w:rsidR="007515B4" w:rsidP="007F0727" w:rsidRDefault="007515B4" w14:paraId="181E2B2F" w14:textId="586B687D">
      <w:pPr>
        <w:spacing w:line="360" w:lineRule="auto"/>
        <w:rPr>
          <w:rFonts w:ascii="Arial" w:hAnsi="Arial" w:cs="Arial"/>
          <w:color w:val="000000"/>
          <w:sz w:val="23"/>
          <w:szCs w:val="23"/>
          <w:shd w:val="clear" w:color="auto" w:fill="F5F5F5"/>
        </w:rPr>
      </w:pPr>
    </w:p>
    <w:p w:rsidR="007515B4" w:rsidP="007F0727" w:rsidRDefault="007515B4" w14:paraId="2B946904" w14:textId="778D7D9D">
      <w:pPr>
        <w:spacing w:line="360" w:lineRule="auto"/>
        <w:rPr>
          <w:rFonts w:ascii="Arial" w:hAnsi="Arial" w:cs="Arial"/>
          <w:color w:val="000000"/>
          <w:sz w:val="23"/>
          <w:szCs w:val="23"/>
          <w:shd w:val="clear" w:color="auto" w:fill="F5F5F5"/>
        </w:rPr>
      </w:pPr>
    </w:p>
    <w:p w:rsidR="00554BC5" w:rsidP="00554BC5" w:rsidRDefault="00554BC5" w14:paraId="2BB5C83C" w14:textId="77777777">
      <w:pPr>
        <w:spacing w:line="360" w:lineRule="auto"/>
        <w:jc w:val="center"/>
        <w:rPr>
          <w:rFonts w:ascii="Arial" w:hAnsi="Arial" w:cs="Arial"/>
          <w:color w:val="000000"/>
          <w:sz w:val="23"/>
          <w:szCs w:val="23"/>
          <w:shd w:val="clear" w:color="auto" w:fill="F5F5F5"/>
        </w:rPr>
      </w:pPr>
    </w:p>
    <w:p w:rsidR="00554BC5" w:rsidP="00554BC5" w:rsidRDefault="00554BC5" w14:paraId="6A80AE80" w14:textId="77777777">
      <w:pPr>
        <w:spacing w:line="360" w:lineRule="auto"/>
        <w:jc w:val="center"/>
        <w:rPr>
          <w:rFonts w:ascii="Arial" w:hAnsi="Arial" w:cs="Arial"/>
          <w:color w:val="000000"/>
          <w:sz w:val="23"/>
          <w:szCs w:val="23"/>
          <w:shd w:val="clear" w:color="auto" w:fill="F5F5F5"/>
        </w:rPr>
      </w:pPr>
    </w:p>
    <w:p w:rsidR="00554BC5" w:rsidP="00554BC5" w:rsidRDefault="00554BC5" w14:paraId="2E75DBB4" w14:textId="77777777">
      <w:pPr>
        <w:spacing w:line="360" w:lineRule="auto"/>
        <w:jc w:val="center"/>
        <w:rPr>
          <w:rFonts w:ascii="Arial" w:hAnsi="Arial" w:cs="Arial"/>
          <w:color w:val="000000"/>
          <w:sz w:val="23"/>
          <w:szCs w:val="23"/>
          <w:shd w:val="clear" w:color="auto" w:fill="F5F5F5"/>
        </w:rPr>
      </w:pPr>
    </w:p>
    <w:p w:rsidR="00554BC5" w:rsidP="00554BC5" w:rsidRDefault="00554BC5" w14:paraId="3F76F863" w14:textId="77777777">
      <w:pPr>
        <w:spacing w:line="360" w:lineRule="auto"/>
        <w:jc w:val="center"/>
        <w:rPr>
          <w:rFonts w:ascii="Arial" w:hAnsi="Arial" w:cs="Arial"/>
          <w:color w:val="000000"/>
          <w:sz w:val="23"/>
          <w:szCs w:val="23"/>
          <w:shd w:val="clear" w:color="auto" w:fill="F5F5F5"/>
        </w:rPr>
      </w:pPr>
    </w:p>
    <w:p w:rsidR="00554BC5" w:rsidP="00554BC5" w:rsidRDefault="00554BC5" w14:paraId="4324EAF4" w14:textId="77777777">
      <w:pPr>
        <w:spacing w:line="360" w:lineRule="auto"/>
        <w:jc w:val="center"/>
        <w:rPr>
          <w:rFonts w:ascii="Arial" w:hAnsi="Arial" w:cs="Arial"/>
          <w:color w:val="000000"/>
          <w:sz w:val="23"/>
          <w:szCs w:val="23"/>
          <w:shd w:val="clear" w:color="auto" w:fill="F5F5F5"/>
        </w:rPr>
      </w:pPr>
    </w:p>
    <w:p w:rsidRPr="004F0575" w:rsidR="00116C25" w:rsidP="5B668C34" w:rsidRDefault="00410767" w14:paraId="2C6FDAEC" w14:textId="4A613BC5">
      <w:pPr>
        <w:pStyle w:val="Normal"/>
        <w:spacing w:line="360" w:lineRule="auto"/>
        <w:jc w:val="center"/>
        <w:rPr>
          <w:rFonts w:ascii="Arial" w:hAnsi="Arial" w:cs="Arial"/>
          <w:color w:val="000000"/>
          <w:sz w:val="22"/>
          <w:szCs w:val="22"/>
          <w:shd w:val="clear" w:color="auto" w:fill="F5F5F5"/>
        </w:rPr>
      </w:pPr>
      <w:r w:rsidRPr="004F0575" w:rsidR="00410767">
        <w:rPr>
          <w:rFonts w:ascii="Arial" w:hAnsi="Arial" w:cs="Arial"/>
          <w:color w:val="000000"/>
          <w:sz w:val="22"/>
          <w:szCs w:val="22"/>
          <w:shd w:val="clear" w:color="auto" w:fill="F5F5F5"/>
        </w:rPr>
        <w:t xml:space="preserve">1.1 </w:t>
      </w:r>
      <w:r w:rsidRPr="004F0575" w:rsidR="00116C25">
        <w:rPr>
          <w:rFonts w:ascii="Arial" w:hAnsi="Arial" w:cs="Arial"/>
          <w:color w:val="000000"/>
          <w:sz w:val="22"/>
          <w:szCs w:val="22"/>
          <w:shd w:val="clear" w:color="auto" w:fill="F5F5F5"/>
        </w:rPr>
        <w:t>Advantages of blended learning.</w:t>
      </w:r>
    </w:p>
    <w:p w:rsidRPr="004F0575" w:rsidR="00D542CC" w:rsidP="0096123F" w:rsidRDefault="00116C25" w14:paraId="4C547C9A" w14:textId="77777777">
      <w:p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Blended learning has increased in popularity since the</w:t>
      </w:r>
      <w:r w:rsidRPr="004F0575" w:rsidR="00896E7F">
        <w:rPr>
          <w:rFonts w:ascii="Arial" w:hAnsi="Arial" w:cs="Arial"/>
          <w:color w:val="000000"/>
          <w:sz w:val="22"/>
          <w:szCs w:val="22"/>
          <w:shd w:val="clear" w:color="auto" w:fill="F5F5F5"/>
        </w:rPr>
        <w:t xml:space="preserve"> start of</w:t>
      </w:r>
      <w:r w:rsidRPr="004F0575">
        <w:rPr>
          <w:rFonts w:ascii="Arial" w:hAnsi="Arial" w:cs="Arial"/>
          <w:color w:val="000000"/>
          <w:sz w:val="22"/>
          <w:szCs w:val="22"/>
          <w:shd w:val="clear" w:color="auto" w:fill="F5F5F5"/>
        </w:rPr>
        <w:t xml:space="preserve"> </w:t>
      </w:r>
      <w:r w:rsidRPr="004F0575" w:rsidR="00896E7F">
        <w:rPr>
          <w:rFonts w:ascii="Arial" w:hAnsi="Arial" w:cs="Arial"/>
          <w:color w:val="000000"/>
          <w:sz w:val="22"/>
          <w:szCs w:val="22"/>
          <w:shd w:val="clear" w:color="auto" w:fill="F5F5F5"/>
        </w:rPr>
        <w:t xml:space="preserve">the global coronavirus </w:t>
      </w:r>
      <w:r w:rsidRPr="004F0575">
        <w:rPr>
          <w:rFonts w:ascii="Arial" w:hAnsi="Arial" w:cs="Arial"/>
          <w:color w:val="000000"/>
          <w:sz w:val="22"/>
          <w:szCs w:val="22"/>
          <w:shd w:val="clear" w:color="auto" w:fill="F5F5F5"/>
        </w:rPr>
        <w:t>pandemic</w:t>
      </w:r>
      <w:r w:rsidRPr="004F0575" w:rsidR="00896E7F">
        <w:rPr>
          <w:rFonts w:ascii="Arial" w:hAnsi="Arial" w:cs="Arial"/>
          <w:color w:val="000000"/>
          <w:sz w:val="22"/>
          <w:szCs w:val="22"/>
          <w:shd w:val="clear" w:color="auto" w:fill="F5F5F5"/>
        </w:rPr>
        <w:t xml:space="preserve"> in 2020. </w:t>
      </w:r>
    </w:p>
    <w:p w:rsidRPr="004F0575" w:rsidR="00410767" w:rsidP="0096123F" w:rsidRDefault="00896E7F" w14:paraId="65D1C021" w14:textId="02BF1AFA">
      <w:p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 xml:space="preserve">Educational institutions </w:t>
      </w:r>
      <w:r w:rsidRPr="004F0575" w:rsidR="00D542CC">
        <w:rPr>
          <w:rFonts w:ascii="Arial" w:hAnsi="Arial" w:cs="Arial"/>
          <w:color w:val="000000"/>
          <w:sz w:val="22"/>
          <w:szCs w:val="22"/>
          <w:shd w:val="clear" w:color="auto" w:fill="F5F5F5"/>
        </w:rPr>
        <w:t>have</w:t>
      </w:r>
      <w:r w:rsidRPr="004F0575">
        <w:rPr>
          <w:rFonts w:ascii="Arial" w:hAnsi="Arial" w:cs="Arial"/>
          <w:color w:val="000000"/>
          <w:sz w:val="22"/>
          <w:szCs w:val="22"/>
          <w:shd w:val="clear" w:color="auto" w:fill="F5F5F5"/>
        </w:rPr>
        <w:t xml:space="preserve"> been forced to adopt this measure </w:t>
      </w:r>
      <w:proofErr w:type="gramStart"/>
      <w:r w:rsidRPr="004F0575">
        <w:rPr>
          <w:rFonts w:ascii="Arial" w:hAnsi="Arial" w:cs="Arial"/>
          <w:color w:val="000000"/>
          <w:sz w:val="22"/>
          <w:szCs w:val="22"/>
          <w:shd w:val="clear" w:color="auto" w:fill="F5F5F5"/>
        </w:rPr>
        <w:t>in order to</w:t>
      </w:r>
      <w:proofErr w:type="gramEnd"/>
      <w:r w:rsidRPr="004F0575">
        <w:rPr>
          <w:rFonts w:ascii="Arial" w:hAnsi="Arial" w:cs="Arial"/>
          <w:color w:val="000000"/>
          <w:sz w:val="22"/>
          <w:szCs w:val="22"/>
          <w:shd w:val="clear" w:color="auto" w:fill="F5F5F5"/>
        </w:rPr>
        <w:t xml:space="preserve"> be able to deliver</w:t>
      </w:r>
      <w:r w:rsidRPr="004F0575" w:rsidR="00A15661">
        <w:rPr>
          <w:rFonts w:ascii="Arial" w:hAnsi="Arial" w:cs="Arial"/>
          <w:color w:val="000000"/>
          <w:sz w:val="22"/>
          <w:szCs w:val="22"/>
          <w:shd w:val="clear" w:color="auto" w:fill="F5F5F5"/>
        </w:rPr>
        <w:t xml:space="preserve"> courses</w:t>
      </w:r>
      <w:r w:rsidRPr="004F0575">
        <w:rPr>
          <w:rFonts w:ascii="Arial" w:hAnsi="Arial" w:cs="Arial"/>
          <w:color w:val="000000"/>
          <w:sz w:val="22"/>
          <w:szCs w:val="22"/>
          <w:shd w:val="clear" w:color="auto" w:fill="F5F5F5"/>
        </w:rPr>
        <w:t xml:space="preserve"> and train </w:t>
      </w:r>
      <w:r w:rsidRPr="004F0575" w:rsidR="00A15661">
        <w:rPr>
          <w:rFonts w:ascii="Arial" w:hAnsi="Arial" w:cs="Arial"/>
          <w:color w:val="000000"/>
          <w:sz w:val="22"/>
          <w:szCs w:val="22"/>
          <w:shd w:val="clear" w:color="auto" w:fill="F5F5F5"/>
        </w:rPr>
        <w:t xml:space="preserve">the </w:t>
      </w:r>
      <w:r w:rsidRPr="004F0575">
        <w:rPr>
          <w:rFonts w:ascii="Arial" w:hAnsi="Arial" w:cs="Arial"/>
          <w:color w:val="000000"/>
          <w:sz w:val="22"/>
          <w:szCs w:val="22"/>
          <w:shd w:val="clear" w:color="auto" w:fill="F5F5F5"/>
        </w:rPr>
        <w:t>students</w:t>
      </w:r>
      <w:r w:rsidRPr="004F0575" w:rsidR="00033076">
        <w:rPr>
          <w:rFonts w:ascii="Arial" w:hAnsi="Arial" w:cs="Arial"/>
          <w:color w:val="000000"/>
          <w:sz w:val="22"/>
          <w:szCs w:val="22"/>
          <w:shd w:val="clear" w:color="auto" w:fill="F5F5F5"/>
        </w:rPr>
        <w:t>.</w:t>
      </w:r>
      <w:r w:rsidRPr="004F0575" w:rsidR="00A15661">
        <w:rPr>
          <w:rFonts w:ascii="Arial" w:hAnsi="Arial" w:cs="Arial"/>
          <w:color w:val="000000"/>
          <w:sz w:val="22"/>
          <w:szCs w:val="22"/>
          <w:shd w:val="clear" w:color="auto" w:fill="F5F5F5"/>
        </w:rPr>
        <w:t xml:space="preserve"> </w:t>
      </w:r>
    </w:p>
    <w:p w:rsidRPr="004F0575" w:rsidR="00410767" w:rsidP="0096123F" w:rsidRDefault="00A15661" w14:paraId="2507D99E" w14:textId="77777777">
      <w:p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 xml:space="preserve">One of the advantages of this form of teaching it is the time management, </w:t>
      </w:r>
    </w:p>
    <w:p w:rsidRPr="004F0575" w:rsidR="0096123F" w:rsidP="5B668C34" w:rsidRDefault="00A15661" w14:textId="0D0BF324" w14:paraId="166CF25B">
      <w:pPr>
        <w:spacing w:line="360" w:lineRule="auto"/>
        <w:rPr>
          <w:rFonts w:ascii="Arial" w:hAnsi="Arial" w:cs="Arial"/>
          <w:color w:val="000000" w:themeColor="text1" w:themeTint="FF" w:themeShade="FF"/>
          <w:sz w:val="22"/>
          <w:szCs w:val="22"/>
        </w:rPr>
      </w:pPr>
      <w:r w:rsidRPr="004F0575" w:rsidR="00A15661">
        <w:rPr>
          <w:rFonts w:ascii="Arial" w:hAnsi="Arial" w:cs="Arial"/>
          <w:color w:val="000000"/>
          <w:sz w:val="22"/>
          <w:szCs w:val="22"/>
          <w:shd w:val="clear" w:color="auto" w:fill="F5F5F5"/>
        </w:rPr>
        <w:t xml:space="preserve">students save time and offers more flexibility because they are not </w:t>
      </w:r>
      <w:r w:rsidRPr="004F0575" w:rsidR="00D542CC">
        <w:rPr>
          <w:rFonts w:ascii="Arial" w:hAnsi="Arial" w:cs="Arial"/>
          <w:color w:val="000000"/>
          <w:sz w:val="22"/>
          <w:szCs w:val="22"/>
          <w:shd w:val="clear" w:color="auto" w:fill="F5F5F5"/>
        </w:rPr>
        <w:t>forced</w:t>
      </w:r>
      <w:r w:rsidRPr="004F0575" w:rsidR="00A15661">
        <w:rPr>
          <w:rFonts w:ascii="Arial" w:hAnsi="Arial" w:cs="Arial"/>
          <w:color w:val="000000"/>
          <w:sz w:val="22"/>
          <w:szCs w:val="22"/>
          <w:shd w:val="clear" w:color="auto" w:fill="F5F5F5"/>
        </w:rPr>
        <w:t xml:space="preserve"> to travel an</w:t>
      </w:r>
      <w:r w:rsidRPr="004F0575" w:rsidR="00554BC5">
        <w:rPr>
          <w:rFonts w:ascii="Arial" w:hAnsi="Arial" w:cs="Arial"/>
          <w:color w:val="000000"/>
          <w:sz w:val="22"/>
          <w:szCs w:val="22"/>
          <w:shd w:val="clear" w:color="auto" w:fill="F5F5F5"/>
        </w:rPr>
        <w:t>d</w:t>
      </w:r>
      <w:r w:rsidRPr="004F0575" w:rsidR="00A15661">
        <w:rPr>
          <w:rFonts w:ascii="Arial" w:hAnsi="Arial" w:cs="Arial"/>
          <w:color w:val="000000"/>
          <w:sz w:val="22"/>
          <w:szCs w:val="22"/>
          <w:shd w:val="clear" w:color="auto" w:fill="F5F5F5"/>
        </w:rPr>
        <w:t xml:space="preserve"> it is less expensive, </w:t>
      </w:r>
      <w:r w:rsidRPr="004F0575" w:rsidR="0096123F">
        <w:rPr>
          <w:rFonts w:ascii="Arial" w:hAnsi="Arial" w:cs="Arial"/>
          <w:color w:val="000000"/>
          <w:sz w:val="22"/>
          <w:szCs w:val="22"/>
          <w:shd w:val="clear" w:color="auto" w:fill="F5F5F5"/>
        </w:rPr>
        <w:t xml:space="preserve">“Blended learning is important because it breaks down the traditional walls of teaching, ones that don’t work for all students and now with access to present-day technologies and resources we can tailor the learning experience for each student.” (teachthought.com, </w:t>
      </w:r>
      <w:r w:rsidRPr="004F0575" w:rsidR="0096123F">
        <w:rPr>
          <w:rFonts w:ascii="Arial" w:hAnsi="Arial" w:cs="Arial"/>
          <w:color w:val="000000"/>
          <w:sz w:val="22"/>
          <w:szCs w:val="22"/>
          <w:shd w:val="clear" w:color="auto" w:fill="F5F5F5"/>
        </w:rPr>
        <w:t>Giarla</w:t>
      </w:r>
      <w:r w:rsidRPr="004F0575" w:rsidR="003D2658">
        <w:rPr>
          <w:rFonts w:ascii="Arial" w:hAnsi="Arial" w:cs="Arial"/>
          <w:color w:val="000000"/>
          <w:sz w:val="22"/>
          <w:szCs w:val="22"/>
          <w:shd w:val="clear" w:color="auto" w:fill="F5F5F5"/>
        </w:rPr>
        <w:t xml:space="preserve"> A.</w:t>
      </w:r>
      <w:r w:rsidR="006A60B0">
        <w:rPr>
          <w:rFonts w:ascii="Arial" w:hAnsi="Arial" w:cs="Arial"/>
          <w:color w:val="000000"/>
          <w:sz w:val="22"/>
          <w:szCs w:val="22"/>
          <w:shd w:val="clear" w:color="auto" w:fill="F5F5F5"/>
        </w:rPr>
        <w:t xml:space="preserve"> </w:t>
      </w:r>
      <w:proofErr w:type="spellStart"/>
      <w:r w:rsidRPr="004F0575" w:rsidR="009D4C11">
        <w:rPr>
          <w:rFonts w:ascii="Arial" w:hAnsi="Arial" w:cs="Arial"/>
          <w:color w:val="000000"/>
          <w:sz w:val="22"/>
          <w:szCs w:val="22"/>
          <w:shd w:val="clear" w:color="auto" w:fill="F5F5F5"/>
        </w:rPr>
        <w:t>n.d</w:t>
      </w:r>
      <w:proofErr w:type="spellEnd"/>
      <w:r w:rsidR="006A60B0">
        <w:rPr>
          <w:rFonts w:ascii="Arial" w:hAnsi="Arial" w:cs="Arial"/>
          <w:color w:val="000000"/>
          <w:sz w:val="22"/>
          <w:szCs w:val="22"/>
          <w:shd w:val="clear" w:color="auto" w:fill="F5F5F5"/>
        </w:rPr>
        <w:t xml:space="preserve"> </w:t>
      </w:r>
      <w:r w:rsidRPr="004F0575" w:rsidR="009D4C11">
        <w:rPr>
          <w:rFonts w:ascii="Arial" w:hAnsi="Arial" w:cs="Arial"/>
          <w:color w:val="000000"/>
          <w:sz w:val="22"/>
          <w:szCs w:val="22"/>
          <w:shd w:val="clear" w:color="auto" w:fill="F5F5F5"/>
        </w:rPr>
        <w:t>)</w:t>
      </w:r>
    </w:p>
    <w:p w:rsidRPr="004F0575" w:rsidR="0096123F" w:rsidP="5B668C34" w:rsidRDefault="00A15661" w14:paraId="1E3556A7" w14:textId="262C99C8">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Make the learning environment safer.</w:t>
      </w:r>
    </w:p>
    <w:p w:rsidRPr="004F0575" w:rsidR="0096123F" w:rsidP="5B668C34" w:rsidRDefault="00A15661" w14:paraId="12EEF55D" w14:textId="00E623DA">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Increase the number of students who are interested in learning.</w:t>
      </w:r>
    </w:p>
    <w:p w:rsidRPr="004F0575" w:rsidR="0096123F" w:rsidP="5B668C34" w:rsidRDefault="00A15661" w14:paraId="65643AD1" w14:textId="2EFB1A1F">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It is proven that flipping the classroom promotes comprehension.</w:t>
      </w:r>
    </w:p>
    <w:p w:rsidRPr="004F0575" w:rsidR="0096123F" w:rsidP="5B668C34" w:rsidRDefault="00A15661" w14:paraId="3F936071" w14:textId="579DDC97">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Students have more control over their education.</w:t>
      </w:r>
    </w:p>
    <w:p w:rsidRPr="004F0575" w:rsidR="0096123F" w:rsidP="5B668C34" w:rsidRDefault="00A15661" w14:paraId="3EB3612D" w14:textId="0A27F710">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Making the best use of the instructor's time...</w:t>
      </w:r>
    </w:p>
    <w:p w:rsidRPr="004F0575" w:rsidR="0096123F" w:rsidP="5B668C34" w:rsidRDefault="00A15661" w14:paraId="67F51E8E" w14:textId="0F39EC7C">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For greater insights, collect learner data.</w:t>
      </w:r>
    </w:p>
    <w:p w:rsidRPr="004F0575" w:rsidR="0096123F" w:rsidP="5B668C34" w:rsidRDefault="00A15661" w14:paraId="54CC9B15" w14:textId="77187515">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6CDFD921">
        <w:rPr>
          <w:rFonts w:ascii="Times New Roman" w:hAnsi="Times New Roman" w:eastAsia="Times New Roman" w:cs="Times New Roman"/>
          <w:color w:val="000000" w:themeColor="text1" w:themeTint="FF" w:themeShade="FF"/>
          <w:sz w:val="24"/>
          <w:szCs w:val="24"/>
        </w:rPr>
        <w:t>More pupils can be accessed and enrolled.</w:t>
      </w:r>
      <w:r w:rsidRPr="5B668C34" w:rsidR="4BA5E773">
        <w:rPr>
          <w:rFonts w:ascii="Arial" w:hAnsi="Arial" w:eastAsia="Arial" w:cs="Arial"/>
          <w:noProof w:val="0"/>
          <w:sz w:val="23"/>
          <w:szCs w:val="23"/>
          <w:lang w:val="en-GB"/>
        </w:rPr>
        <w:t xml:space="preserve"> </w:t>
      </w:r>
    </w:p>
    <w:p w:rsidRPr="004F0575" w:rsidR="0096123F" w:rsidP="5B668C34" w:rsidRDefault="00A15661" w14:paraId="4C8B74BC" w14:textId="7B79DEB2">
      <w:pPr>
        <w:pStyle w:val="Normal"/>
        <w:spacing w:line="360" w:lineRule="auto"/>
        <w:rPr>
          <w:rFonts w:ascii="Arial" w:hAnsi="Arial" w:eastAsia="Arial" w:cs="Arial"/>
          <w:noProof w:val="0"/>
          <w:sz w:val="23"/>
          <w:szCs w:val="23"/>
          <w:lang w:val="en-GB"/>
        </w:rPr>
      </w:pPr>
    </w:p>
    <w:p w:rsidRPr="004F0575" w:rsidR="0096123F" w:rsidP="5B668C34" w:rsidRDefault="00A15661" w14:paraId="6206420B" w14:textId="29072CA3">
      <w:pPr>
        <w:pStyle w:val="Normal"/>
        <w:spacing w:line="360" w:lineRule="auto"/>
        <w:rPr>
          <w:rFonts w:ascii="Times New Roman" w:hAnsi="Times New Roman" w:eastAsia="Times New Roman" w:cs="Times New Roman"/>
          <w:color w:val="000000" w:themeColor="text1" w:themeTint="FF" w:themeShade="FF"/>
          <w:sz w:val="24"/>
          <w:szCs w:val="24"/>
        </w:rPr>
      </w:pPr>
      <w:r w:rsidRPr="5B668C34" w:rsidR="4BA5E773">
        <w:rPr>
          <w:rFonts w:ascii="Arial" w:hAnsi="Arial" w:eastAsia="Arial" w:cs="Arial"/>
          <w:noProof w:val="0"/>
          <w:sz w:val="23"/>
          <w:szCs w:val="23"/>
          <w:lang w:val="en-GB"/>
        </w:rPr>
        <w:t>There are also benefits for lecturers.</w:t>
      </w:r>
    </w:p>
    <w:p w:rsidRPr="004F0575" w:rsidR="0096123F" w:rsidP="0096123F" w:rsidRDefault="00A15661" w14:paraId="7F4CCFA1" w14:textId="61D1E621">
      <w:pPr>
        <w:spacing w:line="360" w:lineRule="auto"/>
      </w:pPr>
      <w:r w:rsidRPr="5B668C34" w:rsidR="4BA5E773">
        <w:rPr>
          <w:rFonts w:ascii="Arial" w:hAnsi="Arial" w:eastAsia="Arial" w:cs="Arial"/>
          <w:noProof w:val="0"/>
          <w:sz w:val="23"/>
          <w:szCs w:val="23"/>
          <w:lang w:val="en-GB"/>
        </w:rPr>
        <w:t>Teaching in a variety of settings lecturers can use a variety of resources to create learning materials for a variety of situations. When teaching a certain topic, they could use lectures, tutorials, and practical situations, for example.</w:t>
      </w:r>
    </w:p>
    <w:p w:rsidRPr="004F0575" w:rsidR="0096123F" w:rsidP="5B668C34" w:rsidRDefault="00A15661" w14:paraId="0EEEDA32" w14:textId="04AFD2E3">
      <w:pPr>
        <w:pStyle w:val="Normal"/>
        <w:spacing w:line="360" w:lineRule="auto"/>
        <w:rPr>
          <w:rFonts w:ascii="Times New Roman" w:hAnsi="Times New Roman" w:eastAsia="Times New Roman" w:cs="Times New Roman"/>
          <w:noProof w:val="0"/>
          <w:sz w:val="20"/>
          <w:szCs w:val="20"/>
          <w:lang w:val="en-GB"/>
        </w:rPr>
      </w:pPr>
      <w:r w:rsidRPr="5B668C34" w:rsidR="4BA5E773">
        <w:rPr>
          <w:rFonts w:ascii="Arial" w:hAnsi="Arial" w:eastAsia="Arial" w:cs="Arial"/>
          <w:noProof w:val="0"/>
          <w:sz w:val="23"/>
          <w:szCs w:val="23"/>
          <w:lang w:val="en-GB"/>
        </w:rPr>
        <w:t xml:space="preserve">Different teaching approaches can be aided by technology. Blended learning encourages active learning, the application of information to new settings, and the use of real-world scenarios. </w:t>
      </w:r>
    </w:p>
    <w:p w:rsidRPr="004F0575" w:rsidR="0096123F" w:rsidP="5B668C34" w:rsidRDefault="00A15661" w14:paraId="4E990647" w14:textId="5B3DA171">
      <w:pPr>
        <w:pStyle w:val="Normal"/>
        <w:spacing w:line="360" w:lineRule="auto"/>
        <w:rPr>
          <w:rFonts w:ascii="Times New Roman" w:hAnsi="Times New Roman" w:eastAsia="Times New Roman" w:cs="Times New Roman"/>
          <w:noProof w:val="0"/>
          <w:sz w:val="20"/>
          <w:szCs w:val="20"/>
          <w:lang w:val="en-GB"/>
        </w:rPr>
      </w:pPr>
      <w:r w:rsidRPr="5B668C34" w:rsidR="4BA5E773">
        <w:rPr>
          <w:rFonts w:ascii="Arial" w:hAnsi="Arial" w:eastAsia="Arial" w:cs="Arial"/>
          <w:noProof w:val="0"/>
          <w:sz w:val="23"/>
          <w:szCs w:val="23"/>
          <w:lang w:val="en-GB"/>
        </w:rPr>
        <w:t>Set objectives and keep track of your progress. Many blended learning systems allow teachers and trainers to monitor their students' progress. This can help educators understand which strategies are the most effective.</w:t>
      </w:r>
    </w:p>
    <w:p w:rsidRPr="004F0575" w:rsidR="0096123F" w:rsidP="5B668C34" w:rsidRDefault="00A15661" w14:paraId="34871911" w14:textId="2DE3DD61">
      <w:pPr>
        <w:pStyle w:val="Normal"/>
        <w:spacing w:line="360" w:lineRule="auto"/>
        <w:rPr>
          <w:rFonts w:ascii="Arial" w:hAnsi="Arial" w:eastAsia="Arial" w:cs="Arial"/>
          <w:noProof w:val="0"/>
          <w:sz w:val="23"/>
          <w:szCs w:val="23"/>
          <w:lang w:val="en-GB"/>
        </w:rPr>
      </w:pPr>
      <w:r w:rsidRPr="5B668C34" w:rsidR="4BA5E773">
        <w:rPr>
          <w:rFonts w:ascii="Arial" w:hAnsi="Arial" w:eastAsia="Arial" w:cs="Arial"/>
          <w:noProof w:val="0"/>
          <w:sz w:val="23"/>
          <w:szCs w:val="23"/>
          <w:lang w:val="en-GB"/>
        </w:rPr>
        <w:t>Make a strategy that is unique to you. Educators can then focus on tailoring their face-to-face class time to the requirements of their students by generating online materials.</w:t>
      </w:r>
    </w:p>
    <w:p w:rsidRPr="004F0575" w:rsidR="0096123F" w:rsidP="5B668C34" w:rsidRDefault="00A15661" w14:noSpellErr="1" w14:paraId="576A4489" w14:textId="7EBAF833">
      <w:pPr>
        <w:spacing w:line="360" w:lineRule="auto"/>
        <w:rPr>
          <w:rFonts w:ascii="Arial" w:hAnsi="Arial" w:cs="Arial"/>
          <w:color w:val="000000" w:themeColor="text1" w:themeTint="FF" w:themeShade="FF"/>
          <w:sz w:val="23"/>
          <w:szCs w:val="23"/>
        </w:rPr>
      </w:pPr>
    </w:p>
    <w:p w:rsidR="5B668C34" w:rsidP="5B668C34" w:rsidRDefault="5B668C34" w14:paraId="22FA33BA" w14:textId="16B1F85E">
      <w:pPr>
        <w:pStyle w:val="Normal"/>
        <w:spacing w:line="360" w:lineRule="auto"/>
        <w:rPr>
          <w:rFonts w:ascii="Times New Roman" w:hAnsi="Times New Roman" w:eastAsia="Times New Roman" w:cs="Times New Roman"/>
          <w:color w:val="000000" w:themeColor="text1" w:themeTint="FF" w:themeShade="FF"/>
          <w:sz w:val="20"/>
          <w:szCs w:val="20"/>
        </w:rPr>
      </w:pPr>
    </w:p>
    <w:p w:rsidR="00116C25" w:rsidP="007F0727" w:rsidRDefault="00116C25" w14:paraId="2A20FCB0" w14:textId="4E8AC64D">
      <w:pPr>
        <w:spacing w:line="360" w:lineRule="auto"/>
        <w:rPr>
          <w:rFonts w:ascii="Arial" w:hAnsi="Arial" w:cs="Arial"/>
          <w:color w:val="000000"/>
          <w:sz w:val="23"/>
          <w:szCs w:val="23"/>
          <w:shd w:val="clear" w:color="auto" w:fill="F5F5F5"/>
        </w:rPr>
      </w:pPr>
    </w:p>
    <w:p w:rsidR="00116C25" w:rsidP="007F0727" w:rsidRDefault="00116C25" w14:paraId="3CE6540F" w14:textId="6B33A65A">
      <w:pPr>
        <w:spacing w:line="360" w:lineRule="auto"/>
        <w:rPr>
          <w:rFonts w:ascii="Arial" w:hAnsi="Arial" w:cs="Arial"/>
          <w:color w:val="000000"/>
          <w:sz w:val="23"/>
          <w:szCs w:val="23"/>
          <w:shd w:val="clear" w:color="auto" w:fill="F5F5F5"/>
        </w:rPr>
      </w:pPr>
    </w:p>
    <w:p w:rsidR="00116C25" w:rsidP="007F0727" w:rsidRDefault="00116C25" w14:paraId="3781C1E8" w14:textId="43B6D0D4">
      <w:pPr>
        <w:spacing w:line="360" w:lineRule="auto"/>
        <w:rPr>
          <w:rFonts w:ascii="Arial" w:hAnsi="Arial" w:cs="Arial"/>
          <w:color w:val="000000"/>
          <w:sz w:val="23"/>
          <w:szCs w:val="23"/>
          <w:shd w:val="clear" w:color="auto" w:fill="F5F5F5"/>
        </w:rPr>
      </w:pPr>
    </w:p>
    <w:p w:rsidRPr="004F0575" w:rsidR="00C80D5E" w:rsidP="5B668C34" w:rsidRDefault="00C80D5E" w14:paraId="2C40999C" w14:noSpellErr="1" w14:textId="03F07D40">
      <w:pPr>
        <w:pStyle w:val="Normal"/>
        <w:spacing w:line="360" w:lineRule="auto"/>
        <w:rPr>
          <w:rFonts w:ascii="Times New Roman" w:hAnsi="Times New Roman" w:eastAsia="Times New Roman" w:cs="Times New Roman"/>
          <w:color w:val="000000"/>
          <w:sz w:val="20"/>
          <w:szCs w:val="20"/>
          <w:shd w:val="clear" w:color="auto" w:fill="F5F5F5"/>
        </w:rPr>
      </w:pPr>
    </w:p>
    <w:p w:rsidRPr="004F0575" w:rsidR="00C80D5E" w:rsidP="00C80D5E" w:rsidRDefault="00C80D5E" w14:paraId="604948E5" w14:textId="77777777">
      <w:p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1.2 Disadvantages of blended learning.</w:t>
      </w:r>
    </w:p>
    <w:p w:rsidR="00C80D5E" w:rsidP="007F0727" w:rsidRDefault="00C80D5E" w14:paraId="43A65CF7" w14:textId="77777777" w14:noSpellErr="1">
      <w:pPr>
        <w:spacing w:line="360" w:lineRule="auto"/>
        <w:rPr>
          <w:rFonts w:ascii="Arial" w:hAnsi="Arial" w:cs="Arial"/>
          <w:color w:val="000000"/>
          <w:sz w:val="23"/>
          <w:szCs w:val="23"/>
          <w:shd w:val="clear" w:color="auto" w:fill="F5F5F5"/>
        </w:rPr>
      </w:pPr>
    </w:p>
    <w:p w:rsidR="2E7F2547" w:rsidP="5B668C34" w:rsidRDefault="2E7F2547" w14:paraId="103D3F09" w14:textId="43CBBE1F">
      <w:pPr>
        <w:pStyle w:val="Normal"/>
        <w:spacing w:line="360" w:lineRule="auto"/>
        <w:rPr>
          <w:rFonts w:ascii="Arial" w:hAnsi="Arial" w:eastAsia="Arial" w:cs="Arial"/>
          <w:color w:val="000000" w:themeColor="text1" w:themeTint="FF" w:themeShade="FF"/>
          <w:sz w:val="22"/>
          <w:szCs w:val="22"/>
        </w:rPr>
      </w:pPr>
      <w:r w:rsidRPr="5B668C34" w:rsidR="2E7F2547">
        <w:rPr>
          <w:rFonts w:ascii="Arial" w:hAnsi="Arial" w:eastAsia="Arial" w:cs="Arial"/>
          <w:color w:val="000000" w:themeColor="text1" w:themeTint="FF" w:themeShade="FF"/>
          <w:sz w:val="22"/>
          <w:szCs w:val="22"/>
        </w:rPr>
        <w:t xml:space="preserve">Of course, there are drawbacks to blended learning, just as there are </w:t>
      </w:r>
      <w:proofErr w:type="gramStart"/>
      <w:r w:rsidRPr="5B668C34" w:rsidR="2E7F2547">
        <w:rPr>
          <w:rFonts w:ascii="Arial" w:hAnsi="Arial" w:eastAsia="Arial" w:cs="Arial"/>
          <w:color w:val="000000" w:themeColor="text1" w:themeTint="FF" w:themeShade="FF"/>
          <w:sz w:val="22"/>
          <w:szCs w:val="22"/>
        </w:rPr>
        <w:t>to</w:t>
      </w:r>
      <w:proofErr w:type="gramEnd"/>
      <w:r w:rsidRPr="5B668C34" w:rsidR="2E7F2547">
        <w:rPr>
          <w:rFonts w:ascii="Arial" w:hAnsi="Arial" w:eastAsia="Arial" w:cs="Arial"/>
          <w:color w:val="000000" w:themeColor="text1" w:themeTint="FF" w:themeShade="FF"/>
          <w:sz w:val="22"/>
          <w:szCs w:val="22"/>
        </w:rPr>
        <w:t xml:space="preserve"> many other techniques of teaching and learning. We've listed some of the disadvantages for students.</w:t>
      </w:r>
    </w:p>
    <w:p w:rsidR="0096123F" w:rsidP="5B668C34" w:rsidRDefault="0096123F" w14:paraId="25976CCA" w14:textId="7229CAF4">
      <w:pPr>
        <w:pStyle w:val="Normal"/>
        <w:spacing w:line="360" w:lineRule="auto"/>
        <w:rPr>
          <w:rFonts w:ascii="Arial" w:hAnsi="Arial" w:eastAsia="Arial" w:cs="Arial"/>
          <w:color w:val="000000" w:themeColor="text1" w:themeTint="FF" w:themeShade="FF"/>
          <w:sz w:val="22"/>
          <w:szCs w:val="22"/>
        </w:rPr>
      </w:pPr>
      <w:r w:rsidRPr="5B668C34" w:rsidR="28188EE3">
        <w:rPr>
          <w:rFonts w:ascii="Arial" w:hAnsi="Arial" w:eastAsia="Arial" w:cs="Arial"/>
          <w:color w:val="000000" w:themeColor="text1" w:themeTint="FF" w:themeShade="FF"/>
          <w:sz w:val="22"/>
          <w:szCs w:val="22"/>
        </w:rPr>
        <w:t>Learners' disadvantages</w:t>
      </w:r>
      <w:r w:rsidRPr="5B668C34" w:rsidR="7ED97058">
        <w:rPr>
          <w:rFonts w:ascii="Arial" w:hAnsi="Arial" w:eastAsia="Arial" w:cs="Arial"/>
          <w:color w:val="000000" w:themeColor="text1" w:themeTint="FF" w:themeShade="FF"/>
          <w:sz w:val="22"/>
          <w:szCs w:val="22"/>
        </w:rPr>
        <w:t>.</w:t>
      </w:r>
    </w:p>
    <w:p w:rsidR="0096123F" w:rsidP="5B668C34" w:rsidRDefault="0096123F" w14:paraId="37B80536" w14:textId="27C23E9D">
      <w:pPr>
        <w:pStyle w:val="Normal"/>
        <w:spacing w:line="360" w:lineRule="auto"/>
        <w:rPr>
          <w:rFonts w:ascii="Arial" w:hAnsi="Arial" w:cs="Arial"/>
          <w:color w:val="000000" w:themeColor="text1" w:themeTint="FF" w:themeShade="FF"/>
          <w:sz w:val="22"/>
          <w:szCs w:val="22"/>
        </w:rPr>
      </w:pPr>
      <w:r w:rsidRPr="5B668C34" w:rsidR="1087CD7D">
        <w:rPr>
          <w:rFonts w:ascii="Arial" w:hAnsi="Arial" w:cs="Arial"/>
          <w:color w:val="000000" w:themeColor="text1" w:themeTint="FF" w:themeShade="FF"/>
          <w:sz w:val="22"/>
          <w:szCs w:val="22"/>
        </w:rPr>
        <w:t>As r</w:t>
      </w:r>
      <w:r w:rsidRPr="5B668C34" w:rsidR="28188EE3">
        <w:rPr>
          <w:rFonts w:ascii="Arial" w:hAnsi="Arial" w:cs="Arial"/>
          <w:color w:val="000000" w:themeColor="text1" w:themeTint="FF" w:themeShade="FF"/>
          <w:sz w:val="22"/>
          <w:szCs w:val="22"/>
        </w:rPr>
        <w:t>esources are available. Students in a blended learning paradigm are frequently required to use technology outside of the classroom. Because not every learner will have equal access to materials, online learning can be difficult, if not impossible.</w:t>
      </w:r>
    </w:p>
    <w:p w:rsidR="0096123F" w:rsidP="5B668C34" w:rsidRDefault="0096123F" w14:paraId="518F3CF3" w14:textId="36C31363">
      <w:pPr>
        <w:pStyle w:val="Normal"/>
        <w:spacing w:line="360" w:lineRule="auto"/>
        <w:rPr>
          <w:rFonts w:ascii="Arial" w:hAnsi="Arial" w:cs="Arial"/>
          <w:color w:val="000000" w:themeColor="text1" w:themeTint="FF" w:themeShade="FF"/>
          <w:sz w:val="22"/>
          <w:szCs w:val="22"/>
        </w:rPr>
      </w:pPr>
      <w:r w:rsidRPr="5B668C34" w:rsidR="28188EE3">
        <w:rPr>
          <w:rFonts w:ascii="Arial" w:hAnsi="Arial" w:cs="Arial"/>
          <w:color w:val="000000" w:themeColor="text1" w:themeTint="FF" w:themeShade="FF"/>
          <w:sz w:val="22"/>
          <w:szCs w:val="22"/>
        </w:rPr>
        <w:t>Individualized learning assistance. There isn't a one-size-fits-all approach to schooling. Without the correct level of support, students with varying needs and digital literacies may not find technology-based learning as accessible.</w:t>
      </w:r>
    </w:p>
    <w:p w:rsidR="0096123F" w:rsidP="5B668C34" w:rsidRDefault="0096123F" w14:paraId="2CA0DBFF" w14:textId="45AA1AF9">
      <w:pPr>
        <w:pStyle w:val="Normal"/>
        <w:spacing w:line="360" w:lineRule="auto"/>
        <w:rPr>
          <w:rFonts w:ascii="Arial" w:hAnsi="Arial" w:cs="Arial"/>
          <w:color w:val="000000"/>
          <w:sz w:val="22"/>
          <w:szCs w:val="22"/>
          <w:shd w:val="clear" w:color="auto" w:fill="F5F5F5"/>
        </w:rPr>
      </w:pPr>
      <w:proofErr w:type="gramStart"/>
      <w:r w:rsidRPr="5B668C34" w:rsidR="28188EE3">
        <w:rPr>
          <w:rFonts w:ascii="Arial" w:hAnsi="Arial" w:cs="Arial"/>
          <w:color w:val="000000" w:themeColor="text1" w:themeTint="FF" w:themeShade="FF"/>
          <w:sz w:val="22"/>
          <w:szCs w:val="22"/>
        </w:rPr>
        <w:t>A</w:t>
      </w:r>
      <w:proofErr w:type="gramEnd"/>
      <w:r w:rsidRPr="5B668C34" w:rsidR="28188EE3">
        <w:rPr>
          <w:rFonts w:ascii="Arial" w:hAnsi="Arial" w:cs="Arial"/>
          <w:color w:val="000000" w:themeColor="text1" w:themeTint="FF" w:themeShade="FF"/>
          <w:sz w:val="22"/>
          <w:szCs w:val="22"/>
        </w:rPr>
        <w:t xml:space="preserve"> absence of face-to-face contact. Although self-directed learning can be advantageous, students who are having difficulty with online material may not be able to solve their problems on their own.</w:t>
      </w:r>
    </w:p>
    <w:p w:rsidR="45D942C0" w:rsidP="5B668C34" w:rsidRDefault="45D942C0" w14:paraId="431ACE99" w14:textId="43C2DB63">
      <w:pPr>
        <w:pStyle w:val="Normal"/>
        <w:bidi w:val="0"/>
        <w:spacing w:before="0" w:beforeAutospacing="off" w:after="0" w:afterAutospacing="off" w:line="360" w:lineRule="auto"/>
        <w:ind w:left="0" w:right="0"/>
        <w:jc w:val="left"/>
        <w:rPr>
          <w:rFonts w:ascii="Times New Roman" w:hAnsi="Times New Roman" w:eastAsia="Times New Roman" w:cs="Times New Roman"/>
          <w:noProof w:val="0"/>
          <w:sz w:val="20"/>
          <w:szCs w:val="20"/>
          <w:lang w:val="en-GB"/>
        </w:rPr>
      </w:pPr>
      <w:r w:rsidRPr="5B668C34" w:rsidR="45D942C0">
        <w:rPr>
          <w:rFonts w:ascii="Arial" w:hAnsi="Arial" w:eastAsia="Arial" w:cs="Arial"/>
          <w:noProof w:val="0"/>
          <w:sz w:val="22"/>
          <w:szCs w:val="22"/>
          <w:lang w:val="en-GB"/>
        </w:rPr>
        <w:t>Lecturers'</w:t>
      </w:r>
      <w:r w:rsidRPr="5B668C34" w:rsidR="45D942C0">
        <w:rPr>
          <w:rFonts w:ascii="Arial" w:hAnsi="Arial" w:eastAsia="Arial" w:cs="Arial"/>
          <w:noProof w:val="0"/>
          <w:sz w:val="22"/>
          <w:szCs w:val="22"/>
          <w:lang w:val="en-GB"/>
        </w:rPr>
        <w:t xml:space="preserve"> disadvantages</w:t>
      </w:r>
    </w:p>
    <w:p w:rsidR="45D942C0" w:rsidP="5B668C34" w:rsidRDefault="45D942C0" w14:paraId="5D305BD7" w14:textId="63AA19C6">
      <w:pPr>
        <w:rPr>
          <w:rFonts w:ascii="Arial" w:hAnsi="Arial" w:eastAsia="Arial" w:cs="Arial"/>
          <w:noProof w:val="0"/>
          <w:sz w:val="22"/>
          <w:szCs w:val="22"/>
          <w:lang w:val="en-GB"/>
        </w:rPr>
      </w:pPr>
      <w:r w:rsidRPr="5B668C34" w:rsidR="45D942C0">
        <w:rPr>
          <w:rFonts w:ascii="Arial" w:hAnsi="Arial" w:eastAsia="Arial" w:cs="Arial"/>
          <w:noProof w:val="0"/>
          <w:sz w:val="22"/>
          <w:szCs w:val="22"/>
          <w:lang w:val="en-GB"/>
        </w:rPr>
        <w:t>A bottom-up method is frequently used. With blended learning, teachers or other staff members are frequently required to take the lead. As a result, formal teaching and professional development are required to support their blended learning strategy.</w:t>
      </w:r>
    </w:p>
    <w:p w:rsidR="45D942C0" w:rsidP="5B668C34" w:rsidRDefault="45D942C0" w14:paraId="127C3FF6" w14:textId="0D8F1C4E">
      <w:pPr>
        <w:rPr>
          <w:rFonts w:ascii="Arial" w:hAnsi="Arial" w:eastAsia="Arial" w:cs="Arial"/>
          <w:noProof w:val="0"/>
          <w:sz w:val="22"/>
          <w:szCs w:val="22"/>
          <w:lang w:val="en-GB"/>
        </w:rPr>
      </w:pPr>
      <w:r w:rsidRPr="5B668C34" w:rsidR="45D942C0">
        <w:rPr>
          <w:rFonts w:ascii="Arial" w:hAnsi="Arial" w:eastAsia="Arial" w:cs="Arial"/>
          <w:noProof w:val="0"/>
          <w:sz w:val="22"/>
          <w:szCs w:val="22"/>
          <w:lang w:val="en-GB"/>
        </w:rPr>
        <w:t>It's possible that the infrastructure doesn't exist. Setting up the internal framework required to undertake blended learning can be challenging. It's possible that the resources and budget won't be available.</w:t>
      </w:r>
    </w:p>
    <w:p w:rsidR="45D942C0" w:rsidP="5B668C34" w:rsidRDefault="45D942C0" w14:paraId="574E99BC" w14:textId="1A4E5545">
      <w:pPr>
        <w:pStyle w:val="Normal"/>
        <w:spacing w:line="360" w:lineRule="auto"/>
        <w:rPr>
          <w:rFonts w:ascii="Arial" w:hAnsi="Arial" w:eastAsia="Arial" w:cs="Arial"/>
          <w:noProof w:val="0"/>
          <w:sz w:val="22"/>
          <w:szCs w:val="22"/>
          <w:lang w:val="en-GB"/>
        </w:rPr>
      </w:pPr>
      <w:r w:rsidRPr="5B668C34" w:rsidR="45D942C0">
        <w:rPr>
          <w:rFonts w:ascii="Arial" w:hAnsi="Arial" w:eastAsia="Arial" w:cs="Arial"/>
          <w:noProof w:val="0"/>
          <w:sz w:val="22"/>
          <w:szCs w:val="22"/>
          <w:lang w:val="en-GB"/>
        </w:rPr>
        <w:t>There are time limits. It takes time to transition to a blended learning environment. Training and material preparation are frequently required in addition to the requisite setup and logistics. It can be challenging to balance this time with present teaching obligations.</w:t>
      </w:r>
    </w:p>
    <w:p w:rsidR="0096123F" w:rsidP="5B668C34" w:rsidRDefault="0096123F" w14:paraId="418E226D" w14:textId="04CB7642" w14:noSpellErr="1">
      <w:pPr>
        <w:spacing w:line="360" w:lineRule="auto"/>
        <w:rPr>
          <w:rFonts w:ascii="Arial" w:hAnsi="Arial" w:cs="Arial"/>
          <w:color w:val="000000"/>
          <w:sz w:val="22"/>
          <w:szCs w:val="22"/>
          <w:shd w:val="clear" w:color="auto" w:fill="F5F5F5"/>
        </w:rPr>
      </w:pPr>
    </w:p>
    <w:p w:rsidR="0096123F" w:rsidP="5B668C34" w:rsidRDefault="0096123F" w14:paraId="0C848078" w14:textId="2AE11079" w14:noSpellErr="1">
      <w:pPr>
        <w:spacing w:line="360" w:lineRule="auto"/>
        <w:rPr>
          <w:rFonts w:ascii="Arial" w:hAnsi="Arial" w:cs="Arial"/>
          <w:color w:val="000000"/>
          <w:sz w:val="22"/>
          <w:szCs w:val="22"/>
          <w:shd w:val="clear" w:color="auto" w:fill="F5F5F5"/>
        </w:rPr>
      </w:pPr>
    </w:p>
    <w:p w:rsidR="00C80D5E" w:rsidP="5B668C34" w:rsidRDefault="00C80D5E" w14:paraId="1741C26F" w14:textId="50CCD2F2" w14:noSpellErr="1">
      <w:pPr>
        <w:spacing w:line="360" w:lineRule="auto"/>
        <w:rPr>
          <w:rFonts w:ascii="Arial" w:hAnsi="Arial" w:cs="Arial"/>
          <w:color w:val="000000"/>
          <w:sz w:val="22"/>
          <w:szCs w:val="22"/>
          <w:shd w:val="clear" w:color="auto" w:fill="F5F5F5"/>
        </w:rPr>
      </w:pPr>
    </w:p>
    <w:p w:rsidR="00C80D5E" w:rsidP="5B668C34" w:rsidRDefault="00C80D5E" w14:paraId="5CC577B6" w14:textId="1E8E6D3E" w14:noSpellErr="1">
      <w:pPr>
        <w:spacing w:line="360" w:lineRule="auto"/>
        <w:rPr>
          <w:rFonts w:ascii="Arial" w:hAnsi="Arial" w:cs="Arial"/>
          <w:color w:val="000000"/>
          <w:sz w:val="22"/>
          <w:szCs w:val="22"/>
          <w:shd w:val="clear" w:color="auto" w:fill="F5F5F5"/>
        </w:rPr>
      </w:pPr>
    </w:p>
    <w:p w:rsidR="00C80D5E" w:rsidP="007F0727" w:rsidRDefault="00C80D5E" w14:paraId="59019B1E" w14:textId="2DA8C58F">
      <w:pPr>
        <w:spacing w:line="360" w:lineRule="auto"/>
        <w:rPr>
          <w:rFonts w:ascii="Arial" w:hAnsi="Arial" w:cs="Arial"/>
          <w:color w:val="000000"/>
          <w:sz w:val="23"/>
          <w:szCs w:val="23"/>
          <w:shd w:val="clear" w:color="auto" w:fill="F5F5F5"/>
        </w:rPr>
      </w:pPr>
    </w:p>
    <w:p w:rsidR="00C80D5E" w:rsidP="007F0727" w:rsidRDefault="00C80D5E" w14:paraId="3EAFDBDC" w14:textId="7B9269C0">
      <w:pPr>
        <w:spacing w:line="360" w:lineRule="auto"/>
        <w:rPr>
          <w:rFonts w:ascii="Arial" w:hAnsi="Arial" w:cs="Arial"/>
          <w:color w:val="000000"/>
          <w:sz w:val="23"/>
          <w:szCs w:val="23"/>
          <w:shd w:val="clear" w:color="auto" w:fill="F5F5F5"/>
        </w:rPr>
      </w:pPr>
    </w:p>
    <w:p w:rsidR="00C80D5E" w:rsidP="007F0727" w:rsidRDefault="00C80D5E" w14:paraId="3AEFDAFE" w14:textId="1EB12003">
      <w:pPr>
        <w:spacing w:line="360" w:lineRule="auto"/>
        <w:rPr>
          <w:rFonts w:ascii="Arial" w:hAnsi="Arial" w:cs="Arial"/>
          <w:color w:val="000000"/>
          <w:sz w:val="23"/>
          <w:szCs w:val="23"/>
          <w:shd w:val="clear" w:color="auto" w:fill="F5F5F5"/>
        </w:rPr>
      </w:pPr>
    </w:p>
    <w:p w:rsidR="00C80D5E" w:rsidP="007F0727" w:rsidRDefault="00C80D5E" w14:paraId="0C25CF7C" w14:textId="21958AF6">
      <w:pPr>
        <w:spacing w:line="360" w:lineRule="auto"/>
        <w:rPr>
          <w:rFonts w:ascii="Arial" w:hAnsi="Arial" w:cs="Arial"/>
          <w:color w:val="000000"/>
          <w:sz w:val="23"/>
          <w:szCs w:val="23"/>
          <w:shd w:val="clear" w:color="auto" w:fill="F5F5F5"/>
        </w:rPr>
      </w:pPr>
    </w:p>
    <w:p w:rsidR="00C80D5E" w:rsidP="007F0727" w:rsidRDefault="00C80D5E" w14:paraId="0100BAB7" w14:textId="1407AC90">
      <w:pPr>
        <w:spacing w:line="360" w:lineRule="auto"/>
        <w:rPr>
          <w:rFonts w:ascii="Arial" w:hAnsi="Arial" w:cs="Arial"/>
          <w:color w:val="000000"/>
          <w:sz w:val="23"/>
          <w:szCs w:val="23"/>
          <w:shd w:val="clear" w:color="auto" w:fill="F5F5F5"/>
        </w:rPr>
      </w:pPr>
    </w:p>
    <w:p w:rsidR="00C80D5E" w:rsidP="007F0727" w:rsidRDefault="00C80D5E" w14:paraId="0573DEFE" w14:textId="493E6A9C">
      <w:pPr>
        <w:spacing w:line="360" w:lineRule="auto"/>
        <w:rPr>
          <w:rFonts w:ascii="Arial" w:hAnsi="Arial" w:cs="Arial"/>
          <w:color w:val="000000"/>
          <w:sz w:val="23"/>
          <w:szCs w:val="23"/>
          <w:shd w:val="clear" w:color="auto" w:fill="F5F5F5"/>
        </w:rPr>
      </w:pPr>
    </w:p>
    <w:p w:rsidR="00C80D5E" w:rsidP="007F0727" w:rsidRDefault="00C80D5E" w14:paraId="7A8CCAEE" w14:textId="06521655">
      <w:pPr>
        <w:spacing w:line="360" w:lineRule="auto"/>
        <w:rPr>
          <w:rFonts w:ascii="Arial" w:hAnsi="Arial" w:cs="Arial"/>
          <w:color w:val="000000"/>
          <w:sz w:val="23"/>
          <w:szCs w:val="23"/>
          <w:shd w:val="clear" w:color="auto" w:fill="F5F5F5"/>
        </w:rPr>
      </w:pPr>
    </w:p>
    <w:p w:rsidR="00C80D5E" w:rsidP="007F0727" w:rsidRDefault="00C80D5E" w14:paraId="162F76C0" w14:textId="35EB5C3F">
      <w:pPr>
        <w:spacing w:line="360" w:lineRule="auto"/>
        <w:rPr>
          <w:rFonts w:ascii="Arial" w:hAnsi="Arial" w:cs="Arial"/>
          <w:color w:val="000000"/>
          <w:sz w:val="23"/>
          <w:szCs w:val="23"/>
          <w:shd w:val="clear" w:color="auto" w:fill="F5F5F5"/>
        </w:rPr>
      </w:pPr>
    </w:p>
    <w:p w:rsidR="00C80D5E" w:rsidP="007F0727" w:rsidRDefault="00C80D5E" w14:paraId="213EB514" w14:textId="7DB59215">
      <w:pPr>
        <w:spacing w:line="360" w:lineRule="auto"/>
        <w:rPr>
          <w:rFonts w:ascii="Arial" w:hAnsi="Arial" w:cs="Arial"/>
          <w:color w:val="000000"/>
          <w:sz w:val="23"/>
          <w:szCs w:val="23"/>
          <w:shd w:val="clear" w:color="auto" w:fill="F5F5F5"/>
        </w:rPr>
      </w:pPr>
    </w:p>
    <w:p w:rsidR="00C80D5E" w:rsidP="007F0727" w:rsidRDefault="00C80D5E" w14:paraId="39B23D52" w14:textId="05E738DA">
      <w:pPr>
        <w:spacing w:line="360" w:lineRule="auto"/>
        <w:rPr>
          <w:rFonts w:ascii="Arial" w:hAnsi="Arial" w:cs="Arial"/>
          <w:color w:val="000000"/>
          <w:sz w:val="23"/>
          <w:szCs w:val="23"/>
          <w:shd w:val="clear" w:color="auto" w:fill="F5F5F5"/>
        </w:rPr>
      </w:pPr>
    </w:p>
    <w:p w:rsidR="00C80D5E" w:rsidP="007F0727" w:rsidRDefault="00C80D5E" w14:paraId="127CB04E" w14:textId="54846126">
      <w:pPr>
        <w:spacing w:line="360" w:lineRule="auto"/>
        <w:rPr>
          <w:rFonts w:ascii="Arial" w:hAnsi="Arial" w:cs="Arial"/>
          <w:color w:val="000000"/>
          <w:sz w:val="23"/>
          <w:szCs w:val="23"/>
          <w:shd w:val="clear" w:color="auto" w:fill="F5F5F5"/>
        </w:rPr>
      </w:pPr>
    </w:p>
    <w:p w:rsidR="00C80D5E" w:rsidP="007F0727" w:rsidRDefault="00C80D5E" w14:paraId="758FCD36" w14:textId="28C08BBA">
      <w:pPr>
        <w:spacing w:line="360" w:lineRule="auto"/>
        <w:rPr>
          <w:rFonts w:ascii="Arial" w:hAnsi="Arial" w:cs="Arial"/>
          <w:color w:val="000000"/>
          <w:sz w:val="23"/>
          <w:szCs w:val="23"/>
          <w:shd w:val="clear" w:color="auto" w:fill="F5F5F5"/>
        </w:rPr>
      </w:pPr>
    </w:p>
    <w:p w:rsidR="00C80D5E" w:rsidP="007F0727" w:rsidRDefault="00C80D5E" w14:paraId="7DBD22D4" w14:textId="5BEE0B10">
      <w:pPr>
        <w:spacing w:line="360" w:lineRule="auto"/>
        <w:rPr>
          <w:rFonts w:ascii="Arial" w:hAnsi="Arial" w:cs="Arial"/>
          <w:color w:val="000000"/>
          <w:sz w:val="23"/>
          <w:szCs w:val="23"/>
          <w:shd w:val="clear" w:color="auto" w:fill="F5F5F5"/>
        </w:rPr>
      </w:pPr>
    </w:p>
    <w:p w:rsidR="00C80D5E" w:rsidP="007F0727" w:rsidRDefault="00C80D5E" w14:paraId="562B3BF4" w14:textId="53A7E2FF">
      <w:pPr>
        <w:spacing w:line="360" w:lineRule="auto"/>
        <w:rPr>
          <w:rFonts w:ascii="Arial" w:hAnsi="Arial" w:cs="Arial"/>
          <w:color w:val="000000"/>
          <w:sz w:val="23"/>
          <w:szCs w:val="23"/>
          <w:shd w:val="clear" w:color="auto" w:fill="F5F5F5"/>
        </w:rPr>
      </w:pPr>
    </w:p>
    <w:p w:rsidR="00C80D5E" w:rsidP="007F0727" w:rsidRDefault="00C80D5E" w14:paraId="6ABC24EE" w14:textId="4EE1A590">
      <w:pPr>
        <w:spacing w:line="360" w:lineRule="auto"/>
        <w:rPr>
          <w:rFonts w:ascii="Arial" w:hAnsi="Arial" w:cs="Arial"/>
          <w:color w:val="000000"/>
          <w:sz w:val="23"/>
          <w:szCs w:val="23"/>
          <w:shd w:val="clear" w:color="auto" w:fill="F5F5F5"/>
        </w:rPr>
      </w:pPr>
    </w:p>
    <w:p w:rsidR="00C80D5E" w:rsidP="007F0727" w:rsidRDefault="00C80D5E" w14:paraId="41995CC1" w14:textId="338830FB">
      <w:pPr>
        <w:spacing w:line="360" w:lineRule="auto"/>
        <w:rPr>
          <w:rFonts w:ascii="Arial" w:hAnsi="Arial" w:cs="Arial"/>
          <w:color w:val="000000"/>
          <w:sz w:val="23"/>
          <w:szCs w:val="23"/>
          <w:shd w:val="clear" w:color="auto" w:fill="F5F5F5"/>
        </w:rPr>
      </w:pPr>
    </w:p>
    <w:p w:rsidR="5B668C34" w:rsidP="5B668C34" w:rsidRDefault="5B668C34" w14:paraId="074089E6" w14:textId="6539CE84">
      <w:pPr>
        <w:pStyle w:val="Normal"/>
        <w:spacing w:line="360" w:lineRule="auto"/>
        <w:rPr>
          <w:rFonts w:ascii="Arial" w:hAnsi="Arial" w:cs="Arial"/>
          <w:color w:val="000000" w:themeColor="text1" w:themeTint="FF" w:themeShade="FF"/>
          <w:sz w:val="22"/>
          <w:szCs w:val="22"/>
        </w:rPr>
      </w:pPr>
    </w:p>
    <w:p w:rsidR="5B668C34" w:rsidP="5B668C34" w:rsidRDefault="5B668C34" w14:paraId="3669B055" w14:textId="35E94358">
      <w:pPr>
        <w:pStyle w:val="Normal"/>
        <w:spacing w:line="360" w:lineRule="auto"/>
        <w:rPr>
          <w:rFonts w:ascii="Arial" w:hAnsi="Arial" w:cs="Arial"/>
          <w:color w:val="000000" w:themeColor="text1" w:themeTint="FF" w:themeShade="FF"/>
          <w:sz w:val="22"/>
          <w:szCs w:val="22"/>
        </w:rPr>
      </w:pPr>
    </w:p>
    <w:p w:rsidR="5B668C34" w:rsidP="5B668C34" w:rsidRDefault="5B668C34" w14:paraId="42A575A4" w14:textId="1493835E">
      <w:pPr>
        <w:pStyle w:val="Normal"/>
        <w:spacing w:line="360" w:lineRule="auto"/>
        <w:rPr>
          <w:rFonts w:ascii="Times New Roman" w:hAnsi="Times New Roman" w:eastAsia="Times New Roman" w:cs="Times New Roman"/>
          <w:color w:val="000000" w:themeColor="text1" w:themeTint="FF" w:themeShade="FF"/>
          <w:sz w:val="20"/>
          <w:szCs w:val="20"/>
        </w:rPr>
      </w:pPr>
    </w:p>
    <w:p w:rsidRPr="004F0575" w:rsidR="00C80D5E" w:rsidP="5B668C34" w:rsidRDefault="00C80D5E" w14:paraId="6A06096F" w14:textId="77777777">
      <w:pPr>
        <w:pStyle w:val="Normal"/>
        <w:spacing w:line="360" w:lineRule="auto"/>
        <w:rPr>
          <w:rFonts w:ascii="Arial" w:hAnsi="Arial" w:cs="Arial"/>
          <w:color w:val="000000"/>
          <w:sz w:val="22"/>
          <w:szCs w:val="22"/>
          <w:shd w:val="clear" w:color="auto" w:fill="F5F5F5"/>
        </w:rPr>
      </w:pPr>
      <w:r w:rsidRPr="004F0575" w:rsidR="00C80D5E">
        <w:rPr>
          <w:rFonts w:ascii="Arial" w:hAnsi="Arial" w:cs="Arial"/>
          <w:color w:val="000000"/>
          <w:sz w:val="22"/>
          <w:szCs w:val="22"/>
          <w:shd w:val="clear" w:color="auto" w:fill="F5F5F5"/>
        </w:rPr>
        <w:t>2.1 Advantages of traditional classroom.</w:t>
      </w:r>
    </w:p>
    <w:p w:rsidR="5B668C34" w:rsidP="5B668C34" w:rsidRDefault="5B668C34" w14:paraId="4118EA56" w14:textId="321BBABC">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4313849" w14:textId="656DBBCF">
      <w:pPr>
        <w:pStyle w:val="Normal"/>
        <w:spacing w:line="360" w:lineRule="auto"/>
        <w:rPr>
          <w:rFonts w:ascii="Times New Roman" w:hAnsi="Times New Roman" w:eastAsia="Times New Roman" w:cs="Times New Roman"/>
          <w:color w:val="000000" w:themeColor="text1" w:themeTint="FF" w:themeShade="FF"/>
          <w:sz w:val="20"/>
          <w:szCs w:val="20"/>
        </w:rPr>
      </w:pPr>
    </w:p>
    <w:p w:rsidR="5D60E2E5" w:rsidP="5B668C34" w:rsidRDefault="5D60E2E5" w14:paraId="3D911935" w14:textId="20407B08">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What makes conventional or offline learning so necessary, and why can't it be done away with entirely?</w:t>
      </w:r>
    </w:p>
    <w:p w:rsidR="5D60E2E5" w:rsidP="5B668C34" w:rsidRDefault="5D60E2E5" w14:paraId="57F3AC74" w14:textId="320EEF3A">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Traditional learning provides qualitative advantages over online learning, and this advantage is especially important for pre-primary and primary pupils with short attention spans who will be spending hours in a virtual classroom setting.</w:t>
      </w:r>
    </w:p>
    <w:p w:rsidR="5D60E2E5" w:rsidP="5B668C34" w:rsidRDefault="5D60E2E5" w14:paraId="440C57CD" w14:textId="0A2422F7">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 xml:space="preserve"> </w:t>
      </w:r>
    </w:p>
    <w:p w:rsidR="5D60E2E5" w:rsidP="5B668C34" w:rsidRDefault="5D60E2E5" w14:paraId="4F342C47" w14:textId="108AE662">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Traditional education has the following advantages:</w:t>
      </w:r>
    </w:p>
    <w:p w:rsidR="5D60E2E5" w:rsidP="5B668C34" w:rsidRDefault="5D60E2E5" w14:paraId="5234920C" w14:textId="2CBA884F">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 xml:space="preserve"> </w:t>
      </w:r>
    </w:p>
    <w:p w:rsidR="5D60E2E5" w:rsidP="5B668C34" w:rsidRDefault="5D60E2E5" w14:paraId="62734585" w14:textId="3549BC49">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In-person or one-on-one instruction is successful and results in higher levels of student engagement with teachers.</w:t>
      </w:r>
    </w:p>
    <w:p w:rsidR="5D60E2E5" w:rsidP="5B668C34" w:rsidRDefault="5D60E2E5" w14:paraId="106FA515" w14:textId="4D3827BE">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The traditional classroom teaching environment encourages student engagement and provides a suitable learning environment for fellow students.</w:t>
      </w:r>
    </w:p>
    <w:p w:rsidR="5D60E2E5" w:rsidP="5B668C34" w:rsidRDefault="5D60E2E5" w14:paraId="6F7A1007" w14:textId="1A93B831">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It also encourages kids to compete at a greater level.</w:t>
      </w:r>
    </w:p>
    <w:p w:rsidR="5D60E2E5" w:rsidP="5B668C34" w:rsidRDefault="5D60E2E5" w14:paraId="28F466EF" w14:textId="105E085A">
      <w:pPr>
        <w:pStyle w:val="Normal"/>
        <w:spacing w:line="360" w:lineRule="auto"/>
        <w:rPr>
          <w:rFonts w:ascii="Arial" w:hAnsi="Arial" w:eastAsia="Arial" w:cs="Arial"/>
          <w:color w:val="000000" w:themeColor="text1" w:themeTint="FF" w:themeShade="FF"/>
          <w:sz w:val="22"/>
          <w:szCs w:val="22"/>
        </w:rPr>
      </w:pPr>
      <w:r w:rsidRPr="5B668C34" w:rsidR="5D60E2E5">
        <w:rPr>
          <w:rFonts w:ascii="Arial" w:hAnsi="Arial" w:eastAsia="Arial" w:cs="Arial"/>
          <w:color w:val="000000" w:themeColor="text1" w:themeTint="FF" w:themeShade="FF"/>
          <w:sz w:val="22"/>
          <w:szCs w:val="22"/>
        </w:rPr>
        <w:t>A conventional school's social setting is ideal for developing a child's character and individuality.</w:t>
      </w:r>
    </w:p>
    <w:p w:rsidR="0096123F" w:rsidP="007F0727" w:rsidRDefault="0096123F" w14:paraId="3A9589A5" w14:textId="0DE0EBE0">
      <w:pPr>
        <w:spacing w:line="360" w:lineRule="auto"/>
        <w:rPr>
          <w:rFonts w:ascii="Arial" w:hAnsi="Arial" w:cs="Arial"/>
          <w:color w:val="000000"/>
          <w:sz w:val="23"/>
          <w:szCs w:val="23"/>
          <w:shd w:val="clear" w:color="auto" w:fill="F5F5F5"/>
        </w:rPr>
      </w:pPr>
      <w:r w:rsidRPr="5B668C34" w:rsidR="0C909ECC">
        <w:rPr>
          <w:rFonts w:ascii="Arial" w:hAnsi="Arial" w:cs="Arial"/>
          <w:color w:val="000000" w:themeColor="text1" w:themeTint="FF" w:themeShade="FF"/>
          <w:sz w:val="23"/>
          <w:szCs w:val="23"/>
        </w:rPr>
        <w:t>In a typical learning environment, teachers play a critical role in imparting discipline and providing a sense of direction to students.</w:t>
      </w:r>
    </w:p>
    <w:p w:rsidR="0096123F" w:rsidP="007F0727" w:rsidRDefault="0096123F" w14:paraId="65D0AF64" w14:textId="11E57AB4">
      <w:pPr>
        <w:spacing w:line="360" w:lineRule="auto"/>
        <w:rPr>
          <w:rFonts w:ascii="Arial" w:hAnsi="Arial" w:cs="Arial"/>
          <w:color w:val="000000"/>
          <w:sz w:val="23"/>
          <w:szCs w:val="23"/>
          <w:shd w:val="clear" w:color="auto" w:fill="F5F5F5"/>
        </w:rPr>
      </w:pPr>
    </w:p>
    <w:p w:rsidR="5B668C34" w:rsidP="5B668C34" w:rsidRDefault="5B668C34" w14:noSpellErr="1" w14:paraId="712D83C2" w14:textId="400DE3AF">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4B8D449" w14:textId="549416BA">
      <w:pPr>
        <w:pStyle w:val="Normal"/>
        <w:spacing w:line="360" w:lineRule="auto"/>
        <w:rPr>
          <w:rFonts w:ascii="Arial" w:hAnsi="Arial" w:cs="Arial"/>
          <w:color w:val="000000" w:themeColor="text1" w:themeTint="FF" w:themeShade="FF"/>
          <w:sz w:val="22"/>
          <w:szCs w:val="22"/>
        </w:rPr>
      </w:pPr>
    </w:p>
    <w:p w:rsidR="5B668C34" w:rsidP="5B668C34" w:rsidRDefault="5B668C34" w14:paraId="0FBF8881" w14:textId="36C7BCE7">
      <w:pPr>
        <w:pStyle w:val="Normal"/>
        <w:spacing w:line="360" w:lineRule="auto"/>
        <w:rPr>
          <w:rFonts w:ascii="Arial" w:hAnsi="Arial" w:cs="Arial"/>
          <w:color w:val="000000" w:themeColor="text1" w:themeTint="FF" w:themeShade="FF"/>
          <w:sz w:val="22"/>
          <w:szCs w:val="22"/>
        </w:rPr>
      </w:pPr>
    </w:p>
    <w:p w:rsidR="5B668C34" w:rsidP="5B668C34" w:rsidRDefault="5B668C34" w14:paraId="004F0BF1" w14:textId="11105BA9">
      <w:pPr>
        <w:pStyle w:val="Normal"/>
        <w:spacing w:line="360" w:lineRule="auto"/>
        <w:rPr>
          <w:rFonts w:ascii="Arial" w:hAnsi="Arial" w:cs="Arial"/>
          <w:color w:val="000000" w:themeColor="text1" w:themeTint="FF" w:themeShade="FF"/>
          <w:sz w:val="22"/>
          <w:szCs w:val="22"/>
        </w:rPr>
      </w:pPr>
    </w:p>
    <w:p w:rsidR="5B668C34" w:rsidP="5B668C34" w:rsidRDefault="5B668C34" w14:paraId="38079237" w14:textId="2437D8BE">
      <w:pPr>
        <w:pStyle w:val="Normal"/>
        <w:spacing w:line="360" w:lineRule="auto"/>
        <w:rPr>
          <w:rFonts w:ascii="Arial" w:hAnsi="Arial" w:cs="Arial"/>
          <w:color w:val="000000" w:themeColor="text1" w:themeTint="FF" w:themeShade="FF"/>
          <w:sz w:val="22"/>
          <w:szCs w:val="22"/>
        </w:rPr>
      </w:pPr>
    </w:p>
    <w:p w:rsidR="5B668C34" w:rsidP="5B668C34" w:rsidRDefault="5B668C34" w14:paraId="6E8C3350" w14:textId="1C074149">
      <w:pPr>
        <w:pStyle w:val="Normal"/>
        <w:spacing w:line="360" w:lineRule="auto"/>
        <w:rPr>
          <w:rFonts w:ascii="Arial" w:hAnsi="Arial" w:cs="Arial"/>
          <w:color w:val="000000" w:themeColor="text1" w:themeTint="FF" w:themeShade="FF"/>
          <w:sz w:val="22"/>
          <w:szCs w:val="22"/>
        </w:rPr>
      </w:pPr>
    </w:p>
    <w:p w:rsidR="5B668C34" w:rsidP="5B668C34" w:rsidRDefault="5B668C34" w14:paraId="7EFB37AF" w14:textId="24575C3E">
      <w:pPr>
        <w:pStyle w:val="Normal"/>
        <w:spacing w:line="360" w:lineRule="auto"/>
        <w:rPr>
          <w:rFonts w:ascii="Arial" w:hAnsi="Arial" w:cs="Arial"/>
          <w:color w:val="000000" w:themeColor="text1" w:themeTint="FF" w:themeShade="FF"/>
          <w:sz w:val="22"/>
          <w:szCs w:val="22"/>
        </w:rPr>
      </w:pPr>
    </w:p>
    <w:p w:rsidR="5B668C34" w:rsidP="5B668C34" w:rsidRDefault="5B668C34" w14:paraId="4F3A36A3" w14:textId="3F71A63D">
      <w:pPr>
        <w:pStyle w:val="Normal"/>
        <w:spacing w:line="360" w:lineRule="auto"/>
        <w:rPr>
          <w:rFonts w:ascii="Arial" w:hAnsi="Arial" w:cs="Arial"/>
          <w:color w:val="000000" w:themeColor="text1" w:themeTint="FF" w:themeShade="FF"/>
          <w:sz w:val="22"/>
          <w:szCs w:val="22"/>
        </w:rPr>
      </w:pPr>
    </w:p>
    <w:p w:rsidR="5B668C34" w:rsidP="5B668C34" w:rsidRDefault="5B668C34" w14:paraId="560F3D0D" w14:textId="188FA709">
      <w:pPr>
        <w:pStyle w:val="Normal"/>
        <w:spacing w:line="360" w:lineRule="auto"/>
        <w:rPr>
          <w:rFonts w:ascii="Arial" w:hAnsi="Arial" w:cs="Arial"/>
          <w:color w:val="000000" w:themeColor="text1" w:themeTint="FF" w:themeShade="FF"/>
          <w:sz w:val="22"/>
          <w:szCs w:val="22"/>
        </w:rPr>
      </w:pPr>
    </w:p>
    <w:p w:rsidR="5B668C34" w:rsidP="5B668C34" w:rsidRDefault="5B668C34" w14:paraId="5E882763" w14:textId="35D6051B">
      <w:pPr>
        <w:pStyle w:val="Normal"/>
        <w:spacing w:line="360" w:lineRule="auto"/>
        <w:rPr>
          <w:rFonts w:ascii="Arial" w:hAnsi="Arial" w:cs="Arial"/>
          <w:color w:val="000000" w:themeColor="text1" w:themeTint="FF" w:themeShade="FF"/>
          <w:sz w:val="22"/>
          <w:szCs w:val="22"/>
        </w:rPr>
      </w:pPr>
    </w:p>
    <w:p w:rsidR="5B668C34" w:rsidP="5B668C34" w:rsidRDefault="5B668C34" w14:paraId="75B594B9" w14:textId="1D34FB70">
      <w:pPr>
        <w:pStyle w:val="Normal"/>
        <w:spacing w:line="360" w:lineRule="auto"/>
        <w:rPr>
          <w:rFonts w:ascii="Arial" w:hAnsi="Arial" w:cs="Arial"/>
          <w:color w:val="000000" w:themeColor="text1" w:themeTint="FF" w:themeShade="FF"/>
          <w:sz w:val="22"/>
          <w:szCs w:val="22"/>
        </w:rPr>
      </w:pPr>
    </w:p>
    <w:p w:rsidR="5B668C34" w:rsidP="5B668C34" w:rsidRDefault="5B668C34" w14:paraId="1B59B5BB" w14:textId="25E6338F">
      <w:pPr>
        <w:pStyle w:val="Normal"/>
        <w:spacing w:line="360" w:lineRule="auto"/>
        <w:rPr>
          <w:rFonts w:ascii="Arial" w:hAnsi="Arial" w:cs="Arial"/>
          <w:color w:val="000000" w:themeColor="text1" w:themeTint="FF" w:themeShade="FF"/>
          <w:sz w:val="22"/>
          <w:szCs w:val="22"/>
        </w:rPr>
      </w:pPr>
    </w:p>
    <w:p w:rsidR="5B668C34" w:rsidP="5B668C34" w:rsidRDefault="5B668C34" w14:paraId="17B8DF25" w14:textId="569CFE59">
      <w:pPr>
        <w:pStyle w:val="Normal"/>
        <w:spacing w:line="360" w:lineRule="auto"/>
        <w:rPr>
          <w:rFonts w:ascii="Arial" w:hAnsi="Arial" w:cs="Arial"/>
          <w:color w:val="000000" w:themeColor="text1" w:themeTint="FF" w:themeShade="FF"/>
          <w:sz w:val="22"/>
          <w:szCs w:val="22"/>
        </w:rPr>
      </w:pPr>
    </w:p>
    <w:p w:rsidR="5B668C34" w:rsidP="5B668C34" w:rsidRDefault="5B668C34" w14:paraId="2B70B090" w14:textId="14C15729">
      <w:pPr>
        <w:pStyle w:val="Normal"/>
        <w:spacing w:line="360" w:lineRule="auto"/>
        <w:rPr>
          <w:rFonts w:ascii="Arial" w:hAnsi="Arial" w:cs="Arial"/>
          <w:color w:val="000000" w:themeColor="text1" w:themeTint="FF" w:themeShade="FF"/>
          <w:sz w:val="22"/>
          <w:szCs w:val="22"/>
        </w:rPr>
      </w:pPr>
    </w:p>
    <w:p w:rsidRPr="004F0575" w:rsidR="00410767" w:rsidP="5B668C34" w:rsidRDefault="00D542CC" w14:paraId="53CBC79C" w14:textId="175E5B46">
      <w:pPr>
        <w:pStyle w:val="Normal"/>
        <w:spacing w:line="360" w:lineRule="auto"/>
        <w:rPr>
          <w:rFonts w:ascii="Arial" w:hAnsi="Arial" w:cs="Arial"/>
          <w:color w:val="000000"/>
          <w:sz w:val="22"/>
          <w:szCs w:val="22"/>
          <w:shd w:val="clear" w:color="auto" w:fill="F5F5F5"/>
        </w:rPr>
      </w:pPr>
      <w:r w:rsidRPr="004F0575" w:rsidR="00D542CC">
        <w:rPr>
          <w:rFonts w:ascii="Arial" w:hAnsi="Arial" w:cs="Arial"/>
          <w:color w:val="000000"/>
          <w:sz w:val="22"/>
          <w:szCs w:val="22"/>
          <w:shd w:val="clear" w:color="auto" w:fill="F5F5F5"/>
        </w:rPr>
        <w:t xml:space="preserve">2.2 </w:t>
      </w:r>
      <w:r w:rsidRPr="004F0575" w:rsidR="00410767">
        <w:rPr>
          <w:rFonts w:ascii="Arial" w:hAnsi="Arial" w:cs="Arial"/>
          <w:color w:val="000000"/>
          <w:sz w:val="22"/>
          <w:szCs w:val="22"/>
          <w:shd w:val="clear" w:color="auto" w:fill="F5F5F5"/>
        </w:rPr>
        <w:t>Disadvantages of traditional classroom.</w:t>
      </w:r>
    </w:p>
    <w:p w:rsidR="00410767" w:rsidP="5B668C34" w:rsidRDefault="00410767" w14:paraId="11096DC1" w14:textId="0CB90E3B">
      <w:pPr>
        <w:spacing w:line="360" w:lineRule="auto"/>
        <w:rPr>
          <w:rFonts w:ascii="Arial" w:hAnsi="Arial" w:cs="Arial"/>
          <w:color w:val="000000" w:themeColor="text1" w:themeTint="FF" w:themeShade="FF"/>
          <w:sz w:val="23"/>
          <w:szCs w:val="23"/>
        </w:rPr>
      </w:pPr>
    </w:p>
    <w:p w:rsidR="00410767" w:rsidP="5B668C34" w:rsidRDefault="00410767" w14:paraId="7ABF9196" w14:textId="5F65D506">
      <w:pPr>
        <w:pStyle w:val="Normal"/>
        <w:spacing w:line="360" w:lineRule="auto"/>
        <w:rPr>
          <w:rFonts w:ascii="Arial" w:hAnsi="Arial" w:cs="Arial"/>
          <w:color w:val="000000" w:themeColor="text1" w:themeTint="FF" w:themeShade="FF"/>
          <w:sz w:val="23"/>
          <w:szCs w:val="23"/>
        </w:rPr>
      </w:pPr>
      <w:r w:rsidRPr="5B668C34" w:rsidR="1E15740A">
        <w:rPr>
          <w:rFonts w:ascii="Arial" w:hAnsi="Arial" w:cs="Arial"/>
          <w:color w:val="000000" w:themeColor="text1" w:themeTint="FF" w:themeShade="FF"/>
          <w:sz w:val="23"/>
          <w:szCs w:val="23"/>
        </w:rPr>
        <w:t>1. Students' attention is focused in the incorrect place: on taking notes rather than grasping and absorbing new concepts.</w:t>
      </w:r>
    </w:p>
    <w:p w:rsidR="00410767" w:rsidP="5B668C34" w:rsidRDefault="00410767" w14:paraId="56FE3E0B" w14:textId="75BCF03E">
      <w:pPr>
        <w:pStyle w:val="Normal"/>
        <w:spacing w:line="360" w:lineRule="auto"/>
        <w:rPr>
          <w:rFonts w:ascii="Arial" w:hAnsi="Arial" w:cs="Arial"/>
          <w:color w:val="000000" w:themeColor="text1" w:themeTint="FF" w:themeShade="FF"/>
          <w:sz w:val="23"/>
          <w:szCs w:val="23"/>
        </w:rPr>
      </w:pPr>
      <w:r w:rsidRPr="5B668C34" w:rsidR="1E15740A">
        <w:rPr>
          <w:rFonts w:ascii="Arial" w:hAnsi="Arial" w:cs="Arial"/>
          <w:color w:val="000000" w:themeColor="text1" w:themeTint="FF" w:themeShade="FF"/>
          <w:sz w:val="23"/>
          <w:szCs w:val="23"/>
        </w:rPr>
        <w:t>The inability of understudies to deal with important concepts and ideas,</w:t>
      </w:r>
    </w:p>
    <w:p w:rsidR="00410767" w:rsidP="5B668C34" w:rsidRDefault="00410767" w14:paraId="6B85C92B" w14:textId="360FFCF9">
      <w:pPr>
        <w:pStyle w:val="Normal"/>
        <w:spacing w:line="360" w:lineRule="auto"/>
        <w:rPr>
          <w:rFonts w:ascii="Arial" w:hAnsi="Arial" w:cs="Arial"/>
          <w:color w:val="000000" w:themeColor="text1" w:themeTint="FF" w:themeShade="FF"/>
          <w:sz w:val="23"/>
          <w:szCs w:val="23"/>
        </w:rPr>
      </w:pPr>
      <w:r w:rsidRPr="5B668C34" w:rsidR="1E15740A">
        <w:rPr>
          <w:rFonts w:ascii="Arial" w:hAnsi="Arial" w:cs="Arial"/>
          <w:color w:val="000000" w:themeColor="text1" w:themeTint="FF" w:themeShade="FF"/>
          <w:sz w:val="23"/>
          <w:szCs w:val="23"/>
        </w:rPr>
        <w:t>The goal of the activity was not met.</w:t>
      </w:r>
    </w:p>
    <w:p w:rsidR="00410767" w:rsidP="5B668C34" w:rsidRDefault="00410767" w14:paraId="79496567" w14:textId="5F3C9801">
      <w:pPr>
        <w:pStyle w:val="Normal"/>
        <w:spacing w:line="360" w:lineRule="auto"/>
        <w:rPr>
          <w:rFonts w:ascii="Arial" w:hAnsi="Arial" w:cs="Arial"/>
          <w:color w:val="000000" w:themeColor="text1" w:themeTint="FF" w:themeShade="FF"/>
          <w:sz w:val="23"/>
          <w:szCs w:val="23"/>
        </w:rPr>
      </w:pPr>
      <w:r w:rsidRPr="5B668C34" w:rsidR="1E15740A">
        <w:rPr>
          <w:rFonts w:ascii="Arial" w:hAnsi="Arial" w:cs="Arial"/>
          <w:color w:val="000000" w:themeColor="text1" w:themeTint="FF" w:themeShade="FF"/>
          <w:sz w:val="23"/>
          <w:szCs w:val="23"/>
        </w:rPr>
        <w:t>2. Too much emphasis on the presentation, leaving insufficient time for practise:</w:t>
      </w:r>
    </w:p>
    <w:p w:rsidR="00410767" w:rsidP="5B668C34" w:rsidRDefault="00410767" w14:paraId="0AEAE4C1" w14:textId="7542C3CB">
      <w:pPr>
        <w:pStyle w:val="Normal"/>
        <w:spacing w:line="360" w:lineRule="auto"/>
        <w:rPr>
          <w:rFonts w:ascii="Arial" w:hAnsi="Arial" w:cs="Arial"/>
          <w:color w:val="000000" w:themeColor="text1" w:themeTint="FF" w:themeShade="FF"/>
          <w:sz w:val="23"/>
          <w:szCs w:val="23"/>
        </w:rPr>
      </w:pPr>
      <w:r w:rsidRPr="5B668C34" w:rsidR="1E15740A">
        <w:rPr>
          <w:rFonts w:ascii="Arial" w:hAnsi="Arial" w:cs="Arial"/>
          <w:color w:val="000000" w:themeColor="text1" w:themeTint="FF" w:themeShade="FF"/>
          <w:sz w:val="23"/>
          <w:szCs w:val="23"/>
        </w:rPr>
        <w:t>Because an instructor has a set number of topics to impart in a set amount of time, most classroom exercises are done in the same manner as an introduction. The practise will be sent to the understudy as homework.</w:t>
      </w:r>
    </w:p>
    <w:p w:rsidR="00410767" w:rsidP="5B668C34" w:rsidRDefault="00410767" w14:paraId="1F1490F2" w14:textId="77C0AAAB">
      <w:pPr>
        <w:pStyle w:val="Normal"/>
        <w:spacing w:line="360" w:lineRule="auto"/>
        <w:rPr>
          <w:rFonts w:ascii="Arial" w:hAnsi="Arial" w:cs="Arial"/>
          <w:color w:val="000000" w:themeColor="text1" w:themeTint="FF" w:themeShade="FF"/>
          <w:sz w:val="23"/>
          <w:szCs w:val="23"/>
        </w:rPr>
      </w:pPr>
      <w:r w:rsidRPr="5B668C34" w:rsidR="1E15740A">
        <w:rPr>
          <w:rFonts w:ascii="Arial" w:hAnsi="Arial" w:cs="Arial"/>
          <w:color w:val="000000" w:themeColor="text1" w:themeTint="FF" w:themeShade="FF"/>
          <w:sz w:val="23"/>
          <w:szCs w:val="23"/>
        </w:rPr>
        <w:t>This approach does not take into account understudies who could be able to come up with new ideas. Their education is halted at a certain point; they end up storing thoughts and are unable to give anything useful other than standard responses to test questions.</w:t>
      </w:r>
    </w:p>
    <w:p w:rsidR="00410767" w:rsidP="5B668C34" w:rsidRDefault="00410767" w14:paraId="1C5DD1D9" w14:textId="6E97D7F6">
      <w:pPr>
        <w:pStyle w:val="Normal"/>
        <w:spacing w:line="360" w:lineRule="auto"/>
        <w:rPr>
          <w:rFonts w:ascii="Arial" w:hAnsi="Arial" w:cs="Arial"/>
          <w:color w:val="000000"/>
          <w:sz w:val="22"/>
          <w:szCs w:val="22"/>
          <w:shd w:val="clear" w:color="auto" w:fill="F5F5F5"/>
        </w:rPr>
      </w:pPr>
      <w:r w:rsidRPr="5B668C34" w:rsidR="1E15740A">
        <w:rPr>
          <w:rFonts w:ascii="Arial" w:hAnsi="Arial" w:cs="Arial"/>
          <w:color w:val="000000" w:themeColor="text1" w:themeTint="FF" w:themeShade="FF"/>
          <w:sz w:val="22"/>
          <w:szCs w:val="22"/>
        </w:rPr>
        <w:t xml:space="preserve">Moreover, </w:t>
      </w:r>
      <w:proofErr w:type="gramStart"/>
      <w:r w:rsidRPr="5B668C34" w:rsidR="1E15740A">
        <w:rPr>
          <w:rFonts w:ascii="Arial" w:hAnsi="Arial" w:cs="Arial"/>
          <w:color w:val="000000" w:themeColor="text1" w:themeTint="FF" w:themeShade="FF"/>
          <w:sz w:val="22"/>
          <w:szCs w:val="22"/>
        </w:rPr>
        <w:t>a large number of</w:t>
      </w:r>
      <w:proofErr w:type="gramEnd"/>
      <w:r w:rsidRPr="5B668C34" w:rsidR="1E15740A">
        <w:rPr>
          <w:rFonts w:ascii="Arial" w:hAnsi="Arial" w:cs="Arial"/>
          <w:color w:val="000000" w:themeColor="text1" w:themeTint="FF" w:themeShade="FF"/>
          <w:sz w:val="22"/>
          <w:szCs w:val="22"/>
        </w:rPr>
        <w:t xml:space="preserve"> understudies may become stuck while working on issue sets at home. This also prevents them from displaying their work</w:t>
      </w:r>
      <w:r w:rsidRPr="5B668C34" w:rsidR="351BE25D">
        <w:rPr>
          <w:rFonts w:ascii="Arial" w:hAnsi="Arial" w:cs="Arial"/>
          <w:color w:val="000000" w:themeColor="text1" w:themeTint="FF" w:themeShade="FF"/>
          <w:sz w:val="22"/>
          <w:szCs w:val="22"/>
        </w:rPr>
        <w:t>. We can't expect them to master a new idea based on an old one if they can't master the previous one.</w:t>
      </w:r>
    </w:p>
    <w:p w:rsidR="00410767" w:rsidP="5B668C34" w:rsidRDefault="00410767" w14:paraId="7AC9E0AE" w14:textId="587C570F">
      <w:pPr>
        <w:spacing w:line="360" w:lineRule="auto"/>
        <w:rPr>
          <w:rFonts w:ascii="Arial" w:hAnsi="Arial" w:cs="Arial"/>
          <w:color w:val="000000" w:themeColor="text1" w:themeTint="FF" w:themeShade="FF"/>
          <w:sz w:val="23"/>
          <w:szCs w:val="23"/>
        </w:rPr>
      </w:pPr>
      <w:r w:rsidRPr="5B668C34" w:rsidR="5D6622DE">
        <w:rPr>
          <w:rFonts w:ascii="Arial" w:hAnsi="Arial" w:cs="Arial"/>
          <w:color w:val="000000" w:themeColor="text1" w:themeTint="FF" w:themeShade="FF"/>
          <w:sz w:val="23"/>
          <w:szCs w:val="23"/>
        </w:rPr>
        <w:t>3. A lecture by a teacher is usually one-size-fits-all:</w:t>
      </w:r>
    </w:p>
    <w:p w:rsidR="00410767" w:rsidP="5B668C34" w:rsidRDefault="00410767" w14:paraId="2AA943E8" w14:textId="6C38D998">
      <w:pPr>
        <w:pStyle w:val="Normal"/>
        <w:spacing w:line="360" w:lineRule="auto"/>
        <w:rPr>
          <w:rFonts w:ascii="Arial" w:hAnsi="Arial" w:cs="Arial"/>
          <w:color w:val="000000"/>
          <w:sz w:val="23"/>
          <w:szCs w:val="23"/>
          <w:shd w:val="clear" w:color="auto" w:fill="F5F5F5"/>
        </w:rPr>
      </w:pPr>
      <w:r w:rsidRPr="5B668C34" w:rsidR="5D6622DE">
        <w:rPr>
          <w:rFonts w:ascii="Arial" w:hAnsi="Arial" w:cs="Arial"/>
          <w:color w:val="000000" w:themeColor="text1" w:themeTint="FF" w:themeShade="FF"/>
          <w:sz w:val="23"/>
          <w:szCs w:val="23"/>
        </w:rPr>
        <w:t>Only one understudy in every odd has a similar learning rate. While a few understudies are able to follow the educator's address with ease, the huge majority of the others require time to digest the information they are receiving. In addition, each understudy has a different learning style. You can't expect a star student to ace a concept by just listening to an address. If a visual student receives lower grades than a sound-related student, this does not necessarily imply that the latter is mediocre or dumb; it could just indicate that the classroom procedures were designed for the sound-related student.</w:t>
      </w:r>
    </w:p>
    <w:p w:rsidR="00410767" w:rsidP="007F0727" w:rsidRDefault="00410767" w14:paraId="5B69FE37" w14:textId="644C3786">
      <w:pPr>
        <w:spacing w:line="360" w:lineRule="auto"/>
      </w:pPr>
      <w:r w:rsidRPr="5B668C34" w:rsidR="3FF2FD36">
        <w:rPr>
          <w:rFonts w:ascii="Arial" w:hAnsi="Arial" w:eastAsia="Arial" w:cs="Arial"/>
          <w:noProof w:val="0"/>
          <w:sz w:val="23"/>
          <w:szCs w:val="23"/>
          <w:lang w:val="en-GB"/>
        </w:rPr>
        <w:t>As a result, the understudies are unable to keep up with the instructors. They are labelled as'moderate students' by the rest of the world.</w:t>
      </w:r>
    </w:p>
    <w:p w:rsidR="00410767" w:rsidP="007F0727" w:rsidRDefault="00410767" w14:paraId="0FC9D34D" w14:textId="229A1ABD">
      <w:pPr>
        <w:spacing w:line="360" w:lineRule="auto"/>
      </w:pPr>
      <w:r w:rsidRPr="5B668C34" w:rsidR="3FF2FD36">
        <w:rPr>
          <w:rFonts w:ascii="Arial" w:hAnsi="Arial" w:eastAsia="Arial" w:cs="Arial"/>
          <w:noProof w:val="0"/>
          <w:sz w:val="23"/>
          <w:szCs w:val="23"/>
          <w:lang w:val="en-GB"/>
        </w:rPr>
        <w:t>Poor assessments and sloppy classroom execution are significant contributors to a negative mental self-perception and lack of confidence. Indeed, the failure of many understudies to accomplish what they are capable of might be attributed to the aforementioned reasons.</w:t>
      </w:r>
    </w:p>
    <w:p w:rsidR="00410767" w:rsidP="5B668C34" w:rsidRDefault="00410767" w14:paraId="168DE5B0" w14:textId="75F10080">
      <w:pPr>
        <w:pStyle w:val="Normal"/>
        <w:spacing w:line="360" w:lineRule="auto"/>
        <w:rPr>
          <w:rFonts w:ascii="Times New Roman" w:hAnsi="Times New Roman" w:eastAsia="Times New Roman" w:cs="Times New Roman"/>
          <w:noProof w:val="0"/>
          <w:sz w:val="20"/>
          <w:szCs w:val="20"/>
          <w:shd w:val="clear" w:color="auto" w:fill="F5F5F5"/>
          <w:lang w:val="en-GB"/>
        </w:rPr>
      </w:pPr>
      <w:r w:rsidRPr="5B668C34" w:rsidR="3FF2FD36">
        <w:rPr>
          <w:rFonts w:ascii="Arial" w:hAnsi="Arial" w:eastAsia="Arial" w:cs="Arial"/>
          <w:noProof w:val="0"/>
          <w:sz w:val="23"/>
          <w:szCs w:val="23"/>
          <w:lang w:val="en-GB"/>
        </w:rPr>
        <w:t>This not only degrades potential ability, but it also causes a great deal of concern among many dedicated and dedicated educators.</w:t>
      </w:r>
    </w:p>
    <w:p w:rsidR="00410767" w:rsidP="007F0727" w:rsidRDefault="00410767" w14:paraId="1A4F2904" w14:textId="69E535BF">
      <w:pPr>
        <w:spacing w:line="360" w:lineRule="auto"/>
        <w:rPr>
          <w:rFonts w:ascii="Arial" w:hAnsi="Arial" w:cs="Arial"/>
          <w:color w:val="000000"/>
          <w:sz w:val="23"/>
          <w:szCs w:val="23"/>
          <w:shd w:val="clear" w:color="auto" w:fill="F5F5F5"/>
        </w:rPr>
      </w:pPr>
    </w:p>
    <w:p w:rsidR="00410767" w:rsidP="007F0727" w:rsidRDefault="00410767" w14:paraId="194BE28A" w14:textId="0F3E8F2B">
      <w:pPr>
        <w:spacing w:line="360" w:lineRule="auto"/>
        <w:rPr>
          <w:rFonts w:ascii="Arial" w:hAnsi="Arial" w:cs="Arial"/>
          <w:color w:val="000000"/>
          <w:sz w:val="23"/>
          <w:szCs w:val="23"/>
          <w:shd w:val="clear" w:color="auto" w:fill="F5F5F5"/>
        </w:rPr>
      </w:pPr>
    </w:p>
    <w:p w:rsidR="00C80D5E" w:rsidP="5B668C34" w:rsidRDefault="00C80D5E" w14:paraId="4303BE89" w14:noSpellErr="1" w14:textId="6724CB59">
      <w:pPr>
        <w:pStyle w:val="Normal"/>
        <w:spacing w:line="360" w:lineRule="auto"/>
        <w:rPr>
          <w:rFonts w:ascii="Times New Roman" w:hAnsi="Times New Roman" w:eastAsia="Times New Roman" w:cs="Times New Roman"/>
          <w:color w:val="000000"/>
          <w:sz w:val="20"/>
          <w:szCs w:val="20"/>
          <w:shd w:val="clear" w:color="auto" w:fill="F5F5F5"/>
        </w:rPr>
      </w:pPr>
    </w:p>
    <w:p w:rsidR="5B668C34" w:rsidP="5B668C34" w:rsidRDefault="5B668C34" w14:paraId="29547074" w14:textId="4C0F2DC7">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A90A795" w14:textId="0C0FF14F">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5CF37F8" w14:textId="4AA45A2C">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06DE4E0" w14:textId="6F1B7B5E">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879416C" w14:textId="08912CBE">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06BE4262" w14:textId="21FF4A41">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02FC8690" w14:textId="63E85A6B">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1CCD49A5" w14:textId="0A15F4FF">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9C1DEAE" w14:textId="2848B749">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0E36ECA8" w14:textId="3E02941E">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9817919" w14:textId="2953FAD1">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13FBD95A" w14:textId="4B6FDF54">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1B3C3C6" w14:textId="26DFC50C">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4516656" w14:textId="6BA23FE8">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1F5F7533" w14:textId="7E5F0091">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442031E" w14:textId="52A62652">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555CC8C" w14:textId="12019697">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4A20C4B" w14:textId="74C4601B">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D1F980A" w14:textId="41853385">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EFF0015" w14:textId="60E9B822">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B0C461F" w14:textId="413CF7C8">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86C56AF" w14:textId="385898ED">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AF21C58" w14:textId="57C3413D">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47AB4A2F" w14:textId="5DBE4130">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2997879B" w14:textId="4B02DB36">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45A3E75A" w14:textId="24DD4CB2">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7E92EC4" w14:textId="31235680">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2636936" w14:textId="1F8086FE">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44A8E5C4" w14:textId="515F7697">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07AD952A" w14:textId="61A00178">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2EB4B21" w14:textId="3F074B0D">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65E5B7D" w14:textId="7159E040">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0621B43E" w14:textId="083FB4EA">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408C6C36" w14:textId="1C4627DE">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21E7324" w14:textId="7D02CA85">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AF8D4B0" w14:textId="13CE23A7">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7855C31" w14:textId="01E1393E">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177C2082" w14:textId="1CBFC3D7">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26C3BD10" w14:textId="564019D1">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624F39F" w14:textId="44A83F68">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DA5CAFD" w14:textId="6D654EF8">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4041B18" w14:textId="131A1813">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4BEFAAA" w14:textId="5CF17516">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0B4DDC00" w14:textId="18C0DBE3">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57B3EE3" w14:textId="28E784BA">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727DCDC1" w14:textId="17F01257">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09B1988" w14:textId="1A1921FA">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5935482D" w14:textId="74D0EC66">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71DFC5C" w14:textId="3118372A">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0749B35" w14:textId="305A53B8">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379F5EDD" w14:textId="34273A04">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24EBFC35" w14:textId="4AEF7AD3">
      <w:pPr>
        <w:pStyle w:val="Normal"/>
        <w:spacing w:line="360" w:lineRule="auto"/>
        <w:rPr>
          <w:rFonts w:ascii="Times New Roman" w:hAnsi="Times New Roman" w:eastAsia="Times New Roman" w:cs="Times New Roman"/>
          <w:color w:val="000000" w:themeColor="text1" w:themeTint="FF" w:themeShade="FF"/>
          <w:sz w:val="20"/>
          <w:szCs w:val="20"/>
        </w:rPr>
      </w:pPr>
    </w:p>
    <w:p w:rsidRPr="004F0575" w:rsidR="00410767" w:rsidP="00C80D5E" w:rsidRDefault="00C80D5E" w14:paraId="1AF38FF3" w14:textId="37CF71AA">
      <w:pPr>
        <w:pStyle w:val="ListParagraph"/>
        <w:numPr>
          <w:ilvl w:val="0"/>
          <w:numId w:val="4"/>
        </w:numPr>
        <w:spacing w:line="360" w:lineRule="auto"/>
        <w:rPr>
          <w:rFonts w:ascii="Arial" w:hAnsi="Arial" w:cs="Arial"/>
          <w:color w:val="000000"/>
          <w:sz w:val="22"/>
          <w:szCs w:val="22"/>
          <w:shd w:val="clear" w:color="auto" w:fill="F5F5F5"/>
        </w:rPr>
      </w:pPr>
      <w:r w:rsidRPr="004F0575">
        <w:rPr>
          <w:rFonts w:ascii="Arial" w:hAnsi="Arial" w:cs="Arial"/>
          <w:color w:val="000000"/>
          <w:sz w:val="22"/>
          <w:szCs w:val="22"/>
          <w:shd w:val="clear" w:color="auto" w:fill="F5F5F5"/>
        </w:rPr>
        <w:t>Conclusions.</w:t>
      </w:r>
    </w:p>
    <w:p w:rsidR="00C80D5E" w:rsidP="5B668C34" w:rsidRDefault="00C80D5E" w14:paraId="1AD72B39" w14:noSpellErr="1" w14:textId="5426822E">
      <w:pPr>
        <w:pStyle w:val="ListParagraph"/>
        <w:spacing w:line="360" w:lineRule="auto"/>
        <w:ind w:left="1080"/>
        <w:rPr>
          <w:rFonts w:ascii="Times New Roman" w:hAnsi="Times New Roman" w:eastAsia="Times New Roman" w:cs="Times New Roman"/>
          <w:color w:val="000000"/>
          <w:sz w:val="20"/>
          <w:szCs w:val="20"/>
          <w:shd w:val="clear" w:color="auto" w:fill="F5F5F5"/>
        </w:rPr>
      </w:pPr>
    </w:p>
    <w:p w:rsidR="00C80D5E" w:rsidP="5B668C34" w:rsidRDefault="00C80D5E" w14:paraId="1E416822" w14:textId="221C692B">
      <w:pPr>
        <w:pStyle w:val="ListParagraph"/>
        <w:spacing w:line="360" w:lineRule="auto"/>
        <w:ind w:left="0"/>
        <w:rPr>
          <w:rFonts w:ascii="Arial" w:hAnsi="Arial" w:cs="Arial"/>
          <w:color w:val="000000"/>
          <w:sz w:val="23"/>
          <w:szCs w:val="23"/>
          <w:shd w:val="clear" w:color="auto" w:fill="F5F5F5"/>
        </w:rPr>
      </w:pPr>
      <w:r w:rsidRPr="5B668C34" w:rsidR="773A4F20">
        <w:rPr>
          <w:rFonts w:ascii="Arial" w:hAnsi="Arial" w:cs="Arial"/>
          <w:color w:val="000000" w:themeColor="text1" w:themeTint="FF" w:themeShade="FF"/>
          <w:sz w:val="23"/>
          <w:szCs w:val="23"/>
        </w:rPr>
        <w:t>It's understandable why blended learning has grown in popularity in recent years. Students and teachers can benefit from the method of mixing online and remote activities with face-to-face learning. It's crucial to realise, too, that this sort of learning isn't for everyone, and it doesn't necessarily reflect the needs of all students.</w:t>
      </w:r>
    </w:p>
    <w:p w:rsidR="5B668C34" w:rsidP="5B668C34" w:rsidRDefault="5B668C34" w14:paraId="27674F95" w14:textId="27233254">
      <w:pPr>
        <w:pStyle w:val="ListParagraph"/>
        <w:spacing w:line="360" w:lineRule="auto"/>
        <w:ind w:left="0"/>
        <w:rPr>
          <w:rFonts w:ascii="Times New Roman" w:hAnsi="Times New Roman" w:eastAsia="Times New Roman" w:cs="Times New Roman"/>
          <w:color w:val="000000" w:themeColor="text1" w:themeTint="FF" w:themeShade="FF"/>
          <w:sz w:val="20"/>
          <w:szCs w:val="20"/>
        </w:rPr>
      </w:pPr>
    </w:p>
    <w:p w:rsidR="773A4F20" w:rsidP="5B668C34" w:rsidRDefault="773A4F20" w14:paraId="533D925B" w14:textId="11877247">
      <w:pPr>
        <w:pStyle w:val="ListParagraph"/>
        <w:spacing w:line="360" w:lineRule="auto"/>
        <w:ind w:left="0"/>
        <w:rPr>
          <w:rFonts w:ascii="Arial" w:hAnsi="Arial" w:eastAsia="Arial" w:cs="Arial"/>
          <w:color w:val="000000" w:themeColor="text1" w:themeTint="FF" w:themeShade="FF"/>
          <w:sz w:val="22"/>
          <w:szCs w:val="22"/>
        </w:rPr>
      </w:pPr>
      <w:r w:rsidRPr="5B668C34" w:rsidR="773A4F20">
        <w:rPr>
          <w:rFonts w:ascii="Arial" w:hAnsi="Arial" w:eastAsia="Arial" w:cs="Arial"/>
          <w:color w:val="000000" w:themeColor="text1" w:themeTint="FF" w:themeShade="FF"/>
          <w:sz w:val="22"/>
          <w:szCs w:val="22"/>
        </w:rPr>
        <w:t>Also the traditional government-funded educational system and procedures in the classroom are far from perfect. It is incumbent upon us as educators to investigate the factors that contribute to the current educational system's ineffectiveness. At that point, we'd have the choice of correcting these problem areas and creating classrooms that communicate. In the next days, I'll be writing more about these topics and providing practical solutions.</w:t>
      </w:r>
    </w:p>
    <w:p w:rsidR="00C80D5E" w:rsidP="00C80D5E" w:rsidRDefault="00C80D5E" w14:paraId="3A2403F4" w14:textId="12B87292">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49101717" w14:textId="0952B536">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44FE82A7" w14:textId="72E716AF">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265E257F" w14:textId="04D13E99">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6A5B35AB" w14:textId="4826C2E7">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120FF355" w14:textId="08F6CE70">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7F5A47E5" w14:textId="458518A6">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1E0F66E8" w14:textId="4FEB9A83">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1C937154" w14:textId="5F6F5FE8">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4EBF308E" w14:textId="17B6994C">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5323A6B0" w14:textId="19BEA2FA">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417F2005" w14:textId="44FC396E">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1B341418" w14:textId="37F39C1C">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17B8AB47" w14:textId="228F72C0">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7431ECD0" w14:textId="3A56E930">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333CB992" w14:textId="3BA7D56E">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30B3AA10" w14:textId="778FFE20">
      <w:pPr>
        <w:pStyle w:val="ListParagraph"/>
        <w:spacing w:line="360" w:lineRule="auto"/>
        <w:ind w:left="1080"/>
        <w:rPr>
          <w:rFonts w:ascii="Arial" w:hAnsi="Arial" w:cs="Arial"/>
          <w:color w:val="000000"/>
          <w:sz w:val="23"/>
          <w:szCs w:val="23"/>
          <w:shd w:val="clear" w:color="auto" w:fill="F5F5F5"/>
        </w:rPr>
      </w:pPr>
    </w:p>
    <w:p w:rsidR="00C80D5E" w:rsidP="00C80D5E" w:rsidRDefault="00C80D5E" w14:paraId="6A151B6A" w14:textId="46C9B335">
      <w:pPr>
        <w:pStyle w:val="ListParagraph"/>
        <w:spacing w:line="360" w:lineRule="auto"/>
        <w:ind w:left="1080"/>
        <w:rPr>
          <w:rFonts w:ascii="Arial" w:hAnsi="Arial" w:cs="Arial"/>
          <w:color w:val="000000"/>
          <w:sz w:val="23"/>
          <w:szCs w:val="23"/>
          <w:shd w:val="clear" w:color="auto" w:fill="F5F5F5"/>
        </w:rPr>
      </w:pPr>
    </w:p>
    <w:p w:rsidRPr="00C80D5E" w:rsidR="00C80D5E" w:rsidP="00C80D5E" w:rsidRDefault="00C80D5E" w14:paraId="42ECE234" w14:textId="77777777">
      <w:pPr>
        <w:pStyle w:val="ListParagraph"/>
        <w:spacing w:line="360" w:lineRule="auto"/>
        <w:ind w:left="1080"/>
        <w:rPr>
          <w:rFonts w:ascii="Arial" w:hAnsi="Arial" w:cs="Arial"/>
          <w:color w:val="000000"/>
          <w:sz w:val="23"/>
          <w:szCs w:val="23"/>
          <w:shd w:val="clear" w:color="auto" w:fill="F5F5F5"/>
        </w:rPr>
      </w:pPr>
    </w:p>
    <w:p w:rsidR="00C80D5E" w:rsidP="007F0727" w:rsidRDefault="00C80D5E" w14:paraId="3452F2F8" w14:textId="6D3FD4F8">
      <w:pPr>
        <w:spacing w:line="360" w:lineRule="auto"/>
        <w:rPr>
          <w:rFonts w:ascii="Arial" w:hAnsi="Arial" w:cs="Arial"/>
          <w:color w:val="000000"/>
          <w:sz w:val="23"/>
          <w:szCs w:val="23"/>
          <w:shd w:val="clear" w:color="auto" w:fill="F5F5F5"/>
        </w:rPr>
      </w:pPr>
    </w:p>
    <w:p w:rsidR="00C80D5E" w:rsidP="007F0727" w:rsidRDefault="00C80D5E" w14:paraId="44DA2A96" w14:textId="00A0A1B9">
      <w:pPr>
        <w:spacing w:line="360" w:lineRule="auto"/>
        <w:rPr>
          <w:rFonts w:ascii="Arial" w:hAnsi="Arial" w:cs="Arial"/>
          <w:color w:val="000000"/>
          <w:sz w:val="23"/>
          <w:szCs w:val="23"/>
          <w:shd w:val="clear" w:color="auto" w:fill="F5F5F5"/>
        </w:rPr>
      </w:pPr>
    </w:p>
    <w:p w:rsidR="00C80D5E" w:rsidP="007F0727" w:rsidRDefault="00C80D5E" w14:paraId="2D68F8E5" w14:textId="2F2135FF">
      <w:pPr>
        <w:spacing w:line="360" w:lineRule="auto"/>
        <w:rPr>
          <w:rFonts w:ascii="Arial" w:hAnsi="Arial" w:cs="Arial"/>
          <w:color w:val="000000"/>
          <w:sz w:val="23"/>
          <w:szCs w:val="23"/>
          <w:shd w:val="clear" w:color="auto" w:fill="F5F5F5"/>
        </w:rPr>
      </w:pPr>
    </w:p>
    <w:p w:rsidR="00C80D5E" w:rsidP="007F0727" w:rsidRDefault="00C80D5E" w14:paraId="28213D96" w14:textId="1E445955">
      <w:pPr>
        <w:spacing w:line="360" w:lineRule="auto"/>
        <w:rPr>
          <w:rFonts w:ascii="Arial" w:hAnsi="Arial" w:cs="Arial"/>
          <w:color w:val="000000"/>
          <w:sz w:val="23"/>
          <w:szCs w:val="23"/>
          <w:shd w:val="clear" w:color="auto" w:fill="F5F5F5"/>
        </w:rPr>
      </w:pPr>
    </w:p>
    <w:p w:rsidR="00C80D5E" w:rsidP="007F0727" w:rsidRDefault="00C80D5E" w14:paraId="3F23C5B1" w14:textId="5A63F526">
      <w:pPr>
        <w:spacing w:line="360" w:lineRule="auto"/>
        <w:rPr>
          <w:rFonts w:ascii="Arial" w:hAnsi="Arial" w:cs="Arial"/>
          <w:color w:val="000000"/>
          <w:sz w:val="23"/>
          <w:szCs w:val="23"/>
          <w:shd w:val="clear" w:color="auto" w:fill="F5F5F5"/>
        </w:rPr>
      </w:pPr>
    </w:p>
    <w:p w:rsidR="00C80D5E" w:rsidP="007F0727" w:rsidRDefault="00C80D5E" w14:paraId="47C08CDE" w14:textId="77777777">
      <w:pPr>
        <w:spacing w:line="360" w:lineRule="auto"/>
        <w:rPr>
          <w:rFonts w:ascii="Arial" w:hAnsi="Arial" w:cs="Arial"/>
          <w:color w:val="000000"/>
          <w:sz w:val="23"/>
          <w:szCs w:val="23"/>
          <w:shd w:val="clear" w:color="auto" w:fill="F5F5F5"/>
        </w:rPr>
      </w:pPr>
    </w:p>
    <w:p w:rsidR="00410767" w:rsidP="007F0727" w:rsidRDefault="00410767" w14:paraId="7256DFB0" w14:textId="09D0477F">
      <w:pPr>
        <w:spacing w:line="360" w:lineRule="auto"/>
        <w:rPr>
          <w:rFonts w:ascii="Arial" w:hAnsi="Arial" w:cs="Arial"/>
          <w:color w:val="000000"/>
          <w:sz w:val="23"/>
          <w:szCs w:val="23"/>
          <w:shd w:val="clear" w:color="auto" w:fill="F5F5F5"/>
        </w:rPr>
      </w:pPr>
    </w:p>
    <w:p w:rsidR="00410767" w:rsidP="007F0727" w:rsidRDefault="00410767" w14:paraId="16537DA0" w14:textId="52D83437">
      <w:pPr>
        <w:spacing w:line="360" w:lineRule="auto"/>
        <w:rPr>
          <w:rFonts w:ascii="Arial" w:hAnsi="Arial" w:cs="Arial"/>
          <w:color w:val="000000"/>
          <w:sz w:val="23"/>
          <w:szCs w:val="23"/>
          <w:shd w:val="clear" w:color="auto" w:fill="F5F5F5"/>
        </w:rPr>
      </w:pPr>
    </w:p>
    <w:p w:rsidR="009D4C11" w:rsidP="007F0727" w:rsidRDefault="009D4C11" w14:paraId="4B57FDC4" w14:textId="09AF359A">
      <w:pPr>
        <w:spacing w:line="360" w:lineRule="auto"/>
        <w:rPr>
          <w:rFonts w:ascii="Arial" w:hAnsi="Arial" w:cs="Arial"/>
          <w:color w:val="000000"/>
          <w:sz w:val="23"/>
          <w:szCs w:val="23"/>
          <w:shd w:val="clear" w:color="auto" w:fill="F5F5F5"/>
        </w:rPr>
      </w:pPr>
    </w:p>
    <w:p w:rsidR="009D4C11" w:rsidP="007F0727" w:rsidRDefault="009D4C11" w14:paraId="21A80FEB" w14:textId="47775BF9">
      <w:pPr>
        <w:spacing w:line="360" w:lineRule="auto"/>
        <w:rPr>
          <w:rFonts w:ascii="Arial" w:hAnsi="Arial" w:cs="Arial"/>
          <w:color w:val="000000"/>
          <w:sz w:val="23"/>
          <w:szCs w:val="23"/>
          <w:shd w:val="clear" w:color="auto" w:fill="F5F5F5"/>
        </w:rPr>
      </w:pPr>
    </w:p>
    <w:p w:rsidR="009D4C11" w:rsidP="007F0727" w:rsidRDefault="009D4C11" w14:paraId="491042BD" w14:textId="0FDD19FD">
      <w:pPr>
        <w:spacing w:line="360" w:lineRule="auto"/>
        <w:rPr>
          <w:rFonts w:ascii="Arial" w:hAnsi="Arial" w:cs="Arial"/>
          <w:color w:val="000000"/>
          <w:sz w:val="23"/>
          <w:szCs w:val="23"/>
          <w:shd w:val="clear" w:color="auto" w:fill="F5F5F5"/>
        </w:rPr>
      </w:pPr>
    </w:p>
    <w:p w:rsidR="009D4C11" w:rsidP="007F0727" w:rsidRDefault="009D4C11" w14:paraId="303AC3C5" w14:textId="77777777">
      <w:pPr>
        <w:spacing w:line="360" w:lineRule="auto"/>
        <w:rPr>
          <w:rFonts w:ascii="Arial" w:hAnsi="Arial" w:cs="Arial"/>
          <w:color w:val="000000"/>
          <w:sz w:val="23"/>
          <w:szCs w:val="23"/>
          <w:shd w:val="clear" w:color="auto" w:fill="F5F5F5"/>
        </w:rPr>
      </w:pPr>
    </w:p>
    <w:p w:rsidR="00410767" w:rsidP="007F0727" w:rsidRDefault="00410767" w14:paraId="56EC8443" w14:textId="4A9AEC56">
      <w:pPr>
        <w:spacing w:line="360" w:lineRule="auto"/>
        <w:rPr>
          <w:rFonts w:ascii="Arial" w:hAnsi="Arial" w:cs="Arial"/>
          <w:color w:val="000000"/>
          <w:sz w:val="23"/>
          <w:szCs w:val="23"/>
          <w:shd w:val="clear" w:color="auto" w:fill="F5F5F5"/>
        </w:rPr>
      </w:pPr>
    </w:p>
    <w:p w:rsidR="00410767" w:rsidP="007F0727" w:rsidRDefault="00410767" w14:paraId="34696B98" w14:textId="4B518394">
      <w:pPr>
        <w:spacing w:line="360" w:lineRule="auto"/>
        <w:rPr>
          <w:rFonts w:ascii="Arial" w:hAnsi="Arial" w:cs="Arial"/>
          <w:color w:val="000000"/>
          <w:sz w:val="23"/>
          <w:szCs w:val="23"/>
          <w:shd w:val="clear" w:color="auto" w:fill="F5F5F5"/>
        </w:rPr>
      </w:pPr>
    </w:p>
    <w:p w:rsidR="00410767" w:rsidP="007F0727" w:rsidRDefault="00410767" w14:paraId="0C7BAEE3" w14:textId="77777777" w14:noSpellErr="1">
      <w:pPr>
        <w:spacing w:line="360" w:lineRule="auto"/>
        <w:rPr>
          <w:rFonts w:ascii="Arial" w:hAnsi="Arial" w:cs="Arial"/>
          <w:color w:val="000000"/>
          <w:sz w:val="23"/>
          <w:szCs w:val="23"/>
          <w:shd w:val="clear" w:color="auto" w:fill="F5F5F5"/>
        </w:rPr>
      </w:pPr>
    </w:p>
    <w:p w:rsidR="5B668C34" w:rsidP="5B668C34" w:rsidRDefault="5B668C34" w14:paraId="0C14FC4F" w14:textId="371091ED">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6FD076A9" w14:textId="66EEDD22">
      <w:pPr>
        <w:pStyle w:val="Normal"/>
        <w:spacing w:line="360" w:lineRule="auto"/>
        <w:rPr>
          <w:rFonts w:ascii="Times New Roman" w:hAnsi="Times New Roman" w:eastAsia="Times New Roman" w:cs="Times New Roman"/>
          <w:color w:val="000000" w:themeColor="text1" w:themeTint="FF" w:themeShade="FF"/>
          <w:sz w:val="20"/>
          <w:szCs w:val="20"/>
        </w:rPr>
      </w:pPr>
    </w:p>
    <w:p w:rsidR="5B668C34" w:rsidP="5B668C34" w:rsidRDefault="5B668C34" w14:paraId="490BCED8" w14:textId="06306DA4">
      <w:pPr>
        <w:pStyle w:val="Normal"/>
        <w:spacing w:line="360" w:lineRule="auto"/>
        <w:rPr>
          <w:rFonts w:ascii="Times New Roman" w:hAnsi="Times New Roman" w:eastAsia="Times New Roman" w:cs="Times New Roman"/>
          <w:color w:val="000000" w:themeColor="text1" w:themeTint="FF" w:themeShade="FF"/>
          <w:sz w:val="20"/>
          <w:szCs w:val="20"/>
        </w:rPr>
      </w:pPr>
    </w:p>
    <w:p w:rsidRPr="0096123F" w:rsidR="0096123F" w:rsidP="0096123F" w:rsidRDefault="0096123F" w14:paraId="60C13100" w14:textId="77777777">
      <w:pPr>
        <w:pBdr>
          <w:bottom w:val="single" w:color="D5D5D5" w:sz="12" w:space="6"/>
        </w:pBdr>
        <w:shd w:val="clear" w:color="auto" w:fill="FCFCFC"/>
        <w:spacing w:after="240"/>
        <w:outlineLvl w:val="1"/>
        <w:rPr>
          <w:rFonts w:ascii="Georgia" w:hAnsi="Georgia"/>
          <w:color w:val="333333"/>
          <w:sz w:val="36"/>
          <w:szCs w:val="36"/>
        </w:rPr>
      </w:pPr>
      <w:r w:rsidRPr="0096123F">
        <w:rPr>
          <w:rFonts w:ascii="Georgia" w:hAnsi="Georgia"/>
          <w:color w:val="333333"/>
          <w:sz w:val="36"/>
          <w:szCs w:val="36"/>
        </w:rPr>
        <w:t>References</w:t>
      </w:r>
    </w:p>
    <w:p w:rsidRPr="004F0575" w:rsidR="00116C25" w:rsidP="5B668C34" w:rsidRDefault="0096123F" w14:paraId="31092B29" w14:textId="009D5424">
      <w:pPr>
        <w:pStyle w:val="Normal"/>
        <w:spacing w:line="360" w:lineRule="auto"/>
        <w:rPr>
          <w:rFonts w:ascii="Times New Roman" w:hAnsi="Times New Roman" w:eastAsia="Times New Roman" w:cs="Times New Roman"/>
          <w:noProof w:val="0"/>
          <w:sz w:val="20"/>
          <w:szCs w:val="20"/>
          <w:lang w:val="en-GB"/>
        </w:rPr>
      </w:pPr>
      <w:proofErr w:type="gramStart"/>
      <w:r w:rsidRPr="004F0575" w:rsidR="0096123F">
        <w:rPr>
          <w:rFonts w:ascii="Segoe UI" w:hAnsi="Segoe UI" w:cs="Segoe UI"/>
          <w:color w:val="000000"/>
          <w:sz w:val="22"/>
          <w:szCs w:val="22"/>
          <w:shd w:val="clear" w:color="auto" w:fill="FFFFFF"/>
        </w:rPr>
        <w:t xml:space="preserve">TeachtThought.com,  </w:t>
      </w:r>
      <w:r w:rsidRPr="004F0575" w:rsidR="0096123F">
        <w:rPr>
          <w:rFonts w:ascii="Segoe UI" w:hAnsi="Segoe UI" w:cs="Segoe UI"/>
          <w:color w:val="000000"/>
          <w:sz w:val="22"/>
          <w:szCs w:val="22"/>
          <w:shd w:val="clear" w:color="auto" w:fill="FFFFFF"/>
        </w:rPr>
        <w:t>Giarla</w:t>
      </w:r>
      <w:proofErr w:type="gramEnd"/>
      <w:r w:rsidR="004F0575">
        <w:rPr>
          <w:rFonts w:ascii="Segoe UI" w:hAnsi="Segoe UI" w:cs="Segoe UI"/>
          <w:color w:val="000000"/>
          <w:sz w:val="22"/>
          <w:szCs w:val="22"/>
          <w:shd w:val="clear" w:color="auto" w:fill="FFFFFF"/>
        </w:rPr>
        <w:t xml:space="preserve"> G.</w:t>
      </w:r>
      <w:r w:rsidRPr="004F0575" w:rsidR="0096123F">
        <w:rPr>
          <w:rFonts w:ascii="Segoe UI" w:hAnsi="Segoe UI" w:cs="Segoe UI"/>
          <w:color w:val="000000"/>
          <w:sz w:val="22"/>
          <w:szCs w:val="22"/>
          <w:shd w:val="clear" w:color="auto" w:fill="FFFFFF"/>
        </w:rPr>
        <w:t xml:space="preserve"> </w:t>
      </w:r>
      <w:r w:rsidR="004F0575">
        <w:rPr>
          <w:rFonts w:ascii="Segoe UI" w:hAnsi="Segoe UI" w:cs="Segoe UI"/>
          <w:color w:val="000000"/>
          <w:sz w:val="22"/>
          <w:szCs w:val="22"/>
          <w:shd w:val="clear" w:color="auto" w:fill="FFFFFF"/>
        </w:rPr>
        <w:t xml:space="preserve">( </w:t>
      </w:r>
      <w:proofErr w:type="spellStart"/>
      <w:r w:rsidR="004F0575">
        <w:rPr>
          <w:rFonts w:ascii="Segoe UI" w:hAnsi="Segoe UI" w:cs="Segoe UI"/>
          <w:color w:val="000000"/>
          <w:sz w:val="22"/>
          <w:szCs w:val="22"/>
          <w:shd w:val="clear" w:color="auto" w:fill="FFFFFF"/>
        </w:rPr>
        <w:t>n.d</w:t>
      </w:r>
      <w:proofErr w:type="spellEnd"/>
      <w:r w:rsidR="004F0575">
        <w:rPr>
          <w:rFonts w:ascii="Segoe UI" w:hAnsi="Segoe UI" w:cs="Segoe UI"/>
          <w:color w:val="000000"/>
          <w:sz w:val="22"/>
          <w:szCs w:val="22"/>
          <w:shd w:val="clear" w:color="auto" w:fill="FFFFFF"/>
        </w:rPr>
        <w:t xml:space="preserve"> )</w:t>
      </w:r>
      <w:r w:rsidRPr="004F0575" w:rsidR="0096123F">
        <w:rPr>
          <w:rFonts w:ascii="Segoe UI" w:hAnsi="Segoe UI" w:cs="Segoe UI"/>
          <w:color w:val="000000"/>
          <w:sz w:val="22"/>
          <w:szCs w:val="22"/>
          <w:shd w:val="clear" w:color="auto" w:fill="FFFFFF"/>
        </w:rPr>
        <w:t xml:space="preserve">, Blended learning is important because it breaks down the traditional walls of teaching, ones that don’t work for all students and now with access to present-day technologies and resources we can tailor the learning experience for each student.   </w:t>
      </w:r>
      <w:hyperlink r:id="R6a8d2176dd654da0">
        <w:r w:rsidRPr="5B668C34" w:rsidR="0096123F">
          <w:rPr>
            <w:rStyle w:val="Hyperlink"/>
            <w:rFonts w:ascii="Segoe UI" w:hAnsi="Segoe UI" w:cs="Segoe UI"/>
            <w:sz w:val="22"/>
            <w:szCs w:val="22"/>
          </w:rPr>
          <w:t>https://www.teachthought.com/technology/the-benefits-of-blended-learning/</w:t>
        </w:r>
      </w:hyperlink>
      <w:r w:rsidRPr="5B668C34" w:rsidR="158B97D1">
        <w:rPr>
          <w:rFonts w:ascii="Segoe UI" w:hAnsi="Segoe UI" w:cs="Segoe UI"/>
          <w:sz w:val="22"/>
          <w:szCs w:val="22"/>
        </w:rPr>
        <w:t xml:space="preserve"> </w:t>
      </w:r>
    </w:p>
    <w:p w:rsidRPr="004F0575" w:rsidR="00116C25" w:rsidP="5B668C34" w:rsidRDefault="0096123F" w14:paraId="17770E1A" w14:textId="43B2F05C">
      <w:pPr>
        <w:pStyle w:val="Normal"/>
        <w:spacing w:line="360" w:lineRule="auto"/>
        <w:rPr>
          <w:rFonts w:ascii="Segoe UI" w:hAnsi="Segoe UI" w:eastAsia="Segoe UI" w:cs="Segoe UI"/>
          <w:noProof w:val="0"/>
          <w:sz w:val="22"/>
          <w:szCs w:val="22"/>
          <w:lang w:val="en-GB"/>
        </w:rPr>
      </w:pPr>
    </w:p>
    <w:p w:rsidRPr="004F0575" w:rsidR="00116C25" w:rsidP="5B668C34" w:rsidRDefault="0096123F" w14:paraId="4E1D02A2" w14:textId="13153552">
      <w:pPr>
        <w:pStyle w:val="Normal"/>
        <w:spacing w:line="360" w:lineRule="auto"/>
        <w:rPr>
          <w:rFonts w:ascii="Times New Roman" w:hAnsi="Times New Roman" w:eastAsia="Times New Roman" w:cs="Times New Roman"/>
          <w:noProof w:val="0"/>
          <w:sz w:val="20"/>
          <w:szCs w:val="20"/>
          <w:lang w:val="en-GB"/>
        </w:rPr>
      </w:pPr>
      <w:r w:rsidRPr="5B668C34" w:rsidR="158B97D1">
        <w:rPr>
          <w:rFonts w:ascii="Segoe UI" w:hAnsi="Segoe UI" w:eastAsia="Segoe UI" w:cs="Segoe UI"/>
          <w:noProof w:val="0"/>
          <w:sz w:val="22"/>
          <w:szCs w:val="22"/>
          <w:lang w:val="en-GB"/>
        </w:rPr>
        <w:t xml:space="preserve">Christensen Institute. (2017). Blended learning definitions. </w:t>
      </w:r>
      <w:hyperlink r:id="R1d4beaa5599e42f0">
        <w:r w:rsidRPr="5B668C34" w:rsidR="158B97D1">
          <w:rPr>
            <w:rStyle w:val="Hyperlink"/>
            <w:rFonts w:ascii="Segoe UI" w:hAnsi="Segoe UI" w:eastAsia="Segoe UI" w:cs="Segoe UI"/>
            <w:noProof w:val="0"/>
            <w:sz w:val="22"/>
            <w:szCs w:val="22"/>
            <w:lang w:val="en-GB"/>
          </w:rPr>
          <w:t>http://www.christenseninstitute.org/blended-learning-definitions-and-models/</w:t>
        </w:r>
      </w:hyperlink>
      <w:r w:rsidRPr="5B668C34" w:rsidR="3CBC484A">
        <w:rPr>
          <w:rFonts w:ascii="Segoe UI" w:hAnsi="Segoe UI" w:eastAsia="Segoe UI" w:cs="Segoe UI"/>
          <w:noProof w:val="0"/>
          <w:sz w:val="22"/>
          <w:szCs w:val="22"/>
          <w:lang w:val="en-GB"/>
        </w:rPr>
        <w:t xml:space="preserve"> </w:t>
      </w:r>
    </w:p>
    <w:p w:rsidRPr="004F0575" w:rsidR="00116C25" w:rsidP="5B668C34" w:rsidRDefault="0096123F" w14:paraId="011F3866" w14:textId="2CF27082">
      <w:pPr>
        <w:pStyle w:val="Normal"/>
        <w:spacing w:line="360" w:lineRule="auto"/>
        <w:rPr>
          <w:rFonts w:ascii="Segoe UI" w:hAnsi="Segoe UI" w:eastAsia="Segoe UI" w:cs="Segoe UI"/>
          <w:noProof w:val="0"/>
          <w:sz w:val="22"/>
          <w:szCs w:val="22"/>
          <w:lang w:val="en-GB"/>
        </w:rPr>
      </w:pPr>
    </w:p>
    <w:p w:rsidRPr="004F0575" w:rsidR="00116C25" w:rsidP="5B668C34" w:rsidRDefault="0096123F" w14:paraId="6C23E673" w14:textId="271E77F9">
      <w:pPr>
        <w:pStyle w:val="Normal"/>
        <w:spacing w:line="360" w:lineRule="auto"/>
        <w:rPr>
          <w:rFonts w:ascii="Times New Roman" w:hAnsi="Times New Roman" w:eastAsia="Times New Roman" w:cs="Times New Roman"/>
          <w:noProof w:val="0"/>
          <w:sz w:val="20"/>
          <w:szCs w:val="20"/>
          <w:shd w:val="clear" w:color="auto" w:fill="F5F5F5"/>
          <w:lang w:val="en-GB"/>
        </w:rPr>
      </w:pPr>
      <w:r w:rsidRPr="5B668C34" w:rsidR="3CBC484A">
        <w:rPr>
          <w:rFonts w:ascii="Segoe UI" w:hAnsi="Segoe UI" w:eastAsia="Segoe UI" w:cs="Segoe UI"/>
          <w:noProof w:val="0"/>
          <w:sz w:val="22"/>
          <w:szCs w:val="22"/>
          <w:lang w:val="en-GB"/>
        </w:rPr>
        <w:t xml:space="preserve">Lin, Y., Tseng, C., &amp; Chiang, P. (2016). The effect of blended learning in mathematics course. EURASIA Journal of Mathematics Science and Technology Education, 741-770. </w:t>
      </w:r>
    </w:p>
    <w:p w:rsidR="00116C25" w:rsidP="007F0727" w:rsidRDefault="00116C25" w14:paraId="7194DA77" w14:textId="768E0E66">
      <w:pPr>
        <w:spacing w:line="360" w:lineRule="auto"/>
        <w:rPr>
          <w:rFonts w:ascii="Arial" w:hAnsi="Arial" w:cs="Arial"/>
          <w:color w:val="000000"/>
          <w:sz w:val="23"/>
          <w:szCs w:val="23"/>
          <w:shd w:val="clear" w:color="auto" w:fill="F5F5F5"/>
        </w:rPr>
      </w:pPr>
    </w:p>
    <w:p w:rsidR="00116C25" w:rsidP="007F0727" w:rsidRDefault="00116C25" w14:paraId="42CB52F8" w14:textId="0D3ACDF0">
      <w:pPr>
        <w:spacing w:line="360" w:lineRule="auto"/>
        <w:rPr>
          <w:rFonts w:ascii="Arial" w:hAnsi="Arial" w:cs="Arial"/>
          <w:color w:val="000000"/>
          <w:sz w:val="23"/>
          <w:szCs w:val="23"/>
          <w:shd w:val="clear" w:color="auto" w:fill="F5F5F5"/>
        </w:rPr>
      </w:pPr>
    </w:p>
    <w:p w:rsidR="00116C25" w:rsidP="007F0727" w:rsidRDefault="00116C25" w14:paraId="23FB1B80" w14:textId="735AB086">
      <w:pPr>
        <w:spacing w:line="360" w:lineRule="auto"/>
        <w:rPr>
          <w:rFonts w:ascii="Arial" w:hAnsi="Arial" w:cs="Arial"/>
          <w:color w:val="000000"/>
          <w:sz w:val="23"/>
          <w:szCs w:val="23"/>
          <w:shd w:val="clear" w:color="auto" w:fill="F5F5F5"/>
        </w:rPr>
      </w:pPr>
    </w:p>
    <w:p w:rsidR="00116C25" w:rsidP="007F0727" w:rsidRDefault="00116C25" w14:paraId="7932F944" w14:textId="339197D2">
      <w:pPr>
        <w:spacing w:line="360" w:lineRule="auto"/>
        <w:rPr>
          <w:rFonts w:ascii="Arial" w:hAnsi="Arial" w:cs="Arial"/>
          <w:color w:val="000000"/>
          <w:sz w:val="23"/>
          <w:szCs w:val="23"/>
          <w:shd w:val="clear" w:color="auto" w:fill="F5F5F5"/>
        </w:rPr>
      </w:pPr>
    </w:p>
    <w:p w:rsidR="00116C25" w:rsidP="007F0727" w:rsidRDefault="00116C25" w14:paraId="737A1F57" w14:textId="2F113475">
      <w:pPr>
        <w:spacing w:line="360" w:lineRule="auto"/>
        <w:rPr>
          <w:rFonts w:ascii="Arial" w:hAnsi="Arial" w:cs="Arial"/>
          <w:color w:val="000000"/>
          <w:sz w:val="23"/>
          <w:szCs w:val="23"/>
          <w:shd w:val="clear" w:color="auto" w:fill="F5F5F5"/>
        </w:rPr>
      </w:pPr>
    </w:p>
    <w:p w:rsidR="00116C25" w:rsidP="007F0727" w:rsidRDefault="00116C25" w14:paraId="42163D0D" w14:textId="6A30FFAD">
      <w:pPr>
        <w:spacing w:line="360" w:lineRule="auto"/>
        <w:rPr>
          <w:rFonts w:ascii="Arial" w:hAnsi="Arial" w:cs="Arial"/>
          <w:color w:val="000000"/>
          <w:sz w:val="23"/>
          <w:szCs w:val="23"/>
          <w:shd w:val="clear" w:color="auto" w:fill="F5F5F5"/>
        </w:rPr>
      </w:pPr>
    </w:p>
    <w:p w:rsidR="00116C25" w:rsidP="007F0727" w:rsidRDefault="00116C25" w14:paraId="74CD7586" w14:textId="0922822E">
      <w:pPr>
        <w:spacing w:line="360" w:lineRule="auto"/>
        <w:rPr>
          <w:rFonts w:ascii="Arial" w:hAnsi="Arial" w:cs="Arial"/>
          <w:color w:val="000000"/>
          <w:sz w:val="23"/>
          <w:szCs w:val="23"/>
          <w:shd w:val="clear" w:color="auto" w:fill="F5F5F5"/>
        </w:rPr>
      </w:pPr>
    </w:p>
    <w:p w:rsidR="00116C25" w:rsidP="007F0727" w:rsidRDefault="00116C25" w14:paraId="0BE8D2CA" w14:textId="7DEB4C12">
      <w:pPr>
        <w:spacing w:line="360" w:lineRule="auto"/>
        <w:rPr>
          <w:rFonts w:ascii="Arial" w:hAnsi="Arial" w:cs="Arial"/>
          <w:color w:val="000000"/>
          <w:sz w:val="23"/>
          <w:szCs w:val="23"/>
          <w:shd w:val="clear" w:color="auto" w:fill="F5F5F5"/>
        </w:rPr>
      </w:pPr>
    </w:p>
    <w:p w:rsidR="00116C25" w:rsidP="007F0727" w:rsidRDefault="00116C25" w14:paraId="46D253B0" w14:textId="0DE1583D">
      <w:pPr>
        <w:spacing w:line="360" w:lineRule="auto"/>
        <w:rPr>
          <w:rFonts w:ascii="Arial" w:hAnsi="Arial" w:cs="Arial"/>
          <w:color w:val="000000"/>
          <w:sz w:val="23"/>
          <w:szCs w:val="23"/>
          <w:shd w:val="clear" w:color="auto" w:fill="F5F5F5"/>
        </w:rPr>
      </w:pPr>
    </w:p>
    <w:p w:rsidR="00116C25" w:rsidP="007F0727" w:rsidRDefault="00116C25" w14:paraId="1902D2B6" w14:textId="1C5A4C96">
      <w:pPr>
        <w:spacing w:line="360" w:lineRule="auto"/>
        <w:rPr>
          <w:rFonts w:ascii="Arial" w:hAnsi="Arial" w:cs="Arial"/>
          <w:color w:val="000000"/>
          <w:sz w:val="23"/>
          <w:szCs w:val="23"/>
          <w:shd w:val="clear" w:color="auto" w:fill="F5F5F5"/>
        </w:rPr>
      </w:pPr>
    </w:p>
    <w:p w:rsidR="00116C25" w:rsidP="007F0727" w:rsidRDefault="00116C25" w14:paraId="4F38E05F" w14:textId="77777777">
      <w:pPr>
        <w:spacing w:line="360" w:lineRule="auto"/>
        <w:rPr>
          <w:rFonts w:ascii="Arial" w:hAnsi="Arial" w:cs="Arial"/>
          <w:sz w:val="22"/>
          <w:szCs w:val="22"/>
        </w:rPr>
      </w:pPr>
    </w:p>
    <w:p w:rsidR="00F8031D" w:rsidP="007F0727" w:rsidRDefault="00F8031D" w14:paraId="50978BB2" w14:textId="360BDFBD">
      <w:pPr>
        <w:spacing w:line="360" w:lineRule="auto"/>
        <w:rPr>
          <w:rFonts w:ascii="Arial" w:hAnsi="Arial" w:cs="Arial"/>
          <w:sz w:val="22"/>
          <w:szCs w:val="22"/>
        </w:rPr>
      </w:pPr>
    </w:p>
    <w:p w:rsidR="007F0727" w:rsidP="007F0727" w:rsidRDefault="007F0727" w14:paraId="62398633" w14:textId="53DE453E">
      <w:pPr>
        <w:spacing w:line="360" w:lineRule="auto"/>
        <w:rPr>
          <w:rFonts w:ascii="Arial" w:hAnsi="Arial" w:cs="Arial"/>
          <w:sz w:val="22"/>
          <w:szCs w:val="22"/>
        </w:rPr>
      </w:pPr>
    </w:p>
    <w:p w:rsidR="007F0727" w:rsidP="007F0727" w:rsidRDefault="007F0727" w14:paraId="111338E3" w14:textId="297A1C61">
      <w:pPr>
        <w:spacing w:line="360" w:lineRule="auto"/>
        <w:rPr>
          <w:rFonts w:ascii="Arial" w:hAnsi="Arial" w:cs="Arial"/>
          <w:sz w:val="22"/>
          <w:szCs w:val="22"/>
        </w:rPr>
      </w:pPr>
    </w:p>
    <w:p w:rsidR="007F0727" w:rsidP="007F0727" w:rsidRDefault="007F0727" w14:paraId="4C9F8CC1" w14:textId="1FE7A7F3">
      <w:pPr>
        <w:spacing w:line="360" w:lineRule="auto"/>
        <w:rPr>
          <w:rFonts w:ascii="Arial" w:hAnsi="Arial" w:cs="Arial"/>
          <w:sz w:val="22"/>
          <w:szCs w:val="22"/>
        </w:rPr>
      </w:pPr>
    </w:p>
    <w:p w:rsidR="007F0727" w:rsidP="007F0727" w:rsidRDefault="007F0727" w14:paraId="1522D4F8" w14:textId="7450F0B4">
      <w:pPr>
        <w:spacing w:line="360" w:lineRule="auto"/>
        <w:rPr>
          <w:rFonts w:ascii="Arial" w:hAnsi="Arial" w:cs="Arial"/>
          <w:sz w:val="22"/>
          <w:szCs w:val="22"/>
        </w:rPr>
      </w:pPr>
    </w:p>
    <w:p w:rsidR="007F0727" w:rsidP="007F0727" w:rsidRDefault="007F0727" w14:paraId="602F1596" w14:textId="095C006D">
      <w:pPr>
        <w:spacing w:line="360" w:lineRule="auto"/>
        <w:rPr>
          <w:rFonts w:ascii="Arial" w:hAnsi="Arial" w:cs="Arial"/>
          <w:sz w:val="22"/>
          <w:szCs w:val="22"/>
        </w:rPr>
      </w:pPr>
    </w:p>
    <w:p w:rsidR="007F0727" w:rsidP="007F0727" w:rsidRDefault="007F0727" w14:paraId="2988FC6A" w14:textId="0748256F">
      <w:pPr>
        <w:spacing w:line="360" w:lineRule="auto"/>
        <w:rPr>
          <w:rFonts w:ascii="Arial" w:hAnsi="Arial" w:cs="Arial"/>
          <w:sz w:val="22"/>
          <w:szCs w:val="22"/>
        </w:rPr>
      </w:pPr>
    </w:p>
    <w:p w:rsidR="007F0727" w:rsidP="007F0727" w:rsidRDefault="007F0727" w14:paraId="75D0CC44" w14:textId="66394EB4">
      <w:pPr>
        <w:spacing w:line="360" w:lineRule="auto"/>
        <w:rPr>
          <w:rFonts w:ascii="Arial" w:hAnsi="Arial" w:cs="Arial"/>
          <w:sz w:val="22"/>
          <w:szCs w:val="22"/>
        </w:rPr>
      </w:pPr>
    </w:p>
    <w:p w:rsidR="007F0727" w:rsidP="007F0727" w:rsidRDefault="007F0727" w14:paraId="3F8D2EED" w14:textId="264E0447">
      <w:pPr>
        <w:spacing w:line="360" w:lineRule="auto"/>
        <w:rPr>
          <w:rFonts w:ascii="Arial" w:hAnsi="Arial" w:cs="Arial"/>
          <w:sz w:val="22"/>
          <w:szCs w:val="22"/>
        </w:rPr>
      </w:pPr>
    </w:p>
    <w:p w:rsidR="007F0727" w:rsidP="007F0727" w:rsidRDefault="007F0727" w14:paraId="1A06EAE4" w14:textId="166DF12A">
      <w:pPr>
        <w:spacing w:line="360" w:lineRule="auto"/>
        <w:rPr>
          <w:rFonts w:ascii="Arial" w:hAnsi="Arial" w:cs="Arial"/>
          <w:sz w:val="22"/>
          <w:szCs w:val="22"/>
        </w:rPr>
      </w:pPr>
    </w:p>
    <w:p w:rsidR="007F0727" w:rsidP="007F0727" w:rsidRDefault="007F0727" w14:paraId="12C9A4EA" w14:textId="5CC85184">
      <w:pPr>
        <w:spacing w:line="360" w:lineRule="auto"/>
        <w:rPr>
          <w:rFonts w:ascii="Arial" w:hAnsi="Arial" w:cs="Arial"/>
          <w:sz w:val="22"/>
          <w:szCs w:val="22"/>
        </w:rPr>
      </w:pPr>
    </w:p>
    <w:p w:rsidR="007F0727" w:rsidP="007F0727" w:rsidRDefault="007F0727" w14:paraId="36F58160" w14:textId="576A6A1A">
      <w:pPr>
        <w:spacing w:line="360" w:lineRule="auto"/>
        <w:rPr>
          <w:rFonts w:ascii="Arial" w:hAnsi="Arial" w:cs="Arial"/>
          <w:sz w:val="22"/>
          <w:szCs w:val="22"/>
        </w:rPr>
      </w:pPr>
    </w:p>
    <w:p w:rsidR="007F0727" w:rsidP="007F0727" w:rsidRDefault="007F0727" w14:paraId="28753CA4" w14:textId="34A42736">
      <w:pPr>
        <w:spacing w:line="360" w:lineRule="auto"/>
        <w:rPr>
          <w:rFonts w:ascii="Arial" w:hAnsi="Arial" w:cs="Arial"/>
          <w:sz w:val="22"/>
          <w:szCs w:val="22"/>
        </w:rPr>
      </w:pPr>
    </w:p>
    <w:p w:rsidR="007F0727" w:rsidP="007F0727" w:rsidRDefault="007F0727" w14:paraId="18810EF9" w14:textId="77777777">
      <w:pPr>
        <w:spacing w:line="360" w:lineRule="auto"/>
        <w:rPr>
          <w:rFonts w:ascii="Arial" w:hAnsi="Arial" w:cs="Arial"/>
          <w:sz w:val="22"/>
          <w:szCs w:val="22"/>
        </w:rPr>
      </w:pPr>
    </w:p>
    <w:p w:rsidR="007F0727" w:rsidP="007F0727" w:rsidRDefault="007F0727" w14:paraId="22483D66" w14:textId="486832CB">
      <w:pPr>
        <w:spacing w:line="360" w:lineRule="auto"/>
        <w:rPr>
          <w:rFonts w:ascii="Arial" w:hAnsi="Arial" w:cs="Arial"/>
          <w:sz w:val="22"/>
          <w:szCs w:val="22"/>
        </w:rPr>
      </w:pPr>
    </w:p>
    <w:p w:rsidR="007F0727" w:rsidP="007F0727" w:rsidRDefault="007F0727" w14:paraId="60716D30" w14:textId="7A76A34D">
      <w:pPr>
        <w:spacing w:line="360" w:lineRule="auto"/>
        <w:rPr>
          <w:rFonts w:ascii="Arial" w:hAnsi="Arial" w:cs="Arial"/>
          <w:sz w:val="22"/>
          <w:szCs w:val="22"/>
        </w:rPr>
      </w:pPr>
    </w:p>
    <w:p w:rsidR="007F0727" w:rsidP="007F0727" w:rsidRDefault="007F0727" w14:paraId="3463AB26" w14:textId="6EA9931D">
      <w:pPr>
        <w:spacing w:line="360" w:lineRule="auto"/>
        <w:rPr>
          <w:rFonts w:ascii="Arial" w:hAnsi="Arial" w:cs="Arial"/>
          <w:sz w:val="22"/>
          <w:szCs w:val="22"/>
        </w:rPr>
      </w:pPr>
    </w:p>
    <w:p w:rsidR="007F0727" w:rsidP="007F0727" w:rsidRDefault="007F0727" w14:paraId="7A7DB638" w14:textId="43C477C2">
      <w:pPr>
        <w:spacing w:line="360" w:lineRule="auto"/>
        <w:rPr>
          <w:rFonts w:ascii="Arial" w:hAnsi="Arial" w:cs="Arial"/>
          <w:sz w:val="22"/>
          <w:szCs w:val="22"/>
        </w:rPr>
      </w:pPr>
    </w:p>
    <w:p w:rsidR="007F0727" w:rsidP="007F0727" w:rsidRDefault="007F0727" w14:paraId="6333193A" w14:textId="3A5BB869">
      <w:pPr>
        <w:spacing w:line="360" w:lineRule="auto"/>
        <w:rPr>
          <w:rFonts w:ascii="Arial" w:hAnsi="Arial" w:cs="Arial"/>
          <w:sz w:val="22"/>
          <w:szCs w:val="22"/>
        </w:rPr>
      </w:pPr>
    </w:p>
    <w:p w:rsidR="007F0727" w:rsidP="007F0727" w:rsidRDefault="007F0727" w14:paraId="6BBE7506" w14:textId="049C6211">
      <w:pPr>
        <w:spacing w:line="360" w:lineRule="auto"/>
        <w:rPr>
          <w:rFonts w:ascii="Arial" w:hAnsi="Arial" w:cs="Arial"/>
          <w:sz w:val="22"/>
          <w:szCs w:val="22"/>
        </w:rPr>
      </w:pPr>
    </w:p>
    <w:p w:rsidR="007F0727" w:rsidP="007F0727" w:rsidRDefault="007F0727" w14:paraId="7E6AD574" w14:textId="638BB495">
      <w:pPr>
        <w:spacing w:line="360" w:lineRule="auto"/>
        <w:rPr>
          <w:rFonts w:ascii="Arial" w:hAnsi="Arial" w:cs="Arial"/>
          <w:sz w:val="22"/>
          <w:szCs w:val="22"/>
        </w:rPr>
      </w:pPr>
    </w:p>
    <w:p w:rsidR="007F0727" w:rsidP="007F0727" w:rsidRDefault="007F0727" w14:paraId="019B9246" w14:textId="48472840">
      <w:pPr>
        <w:spacing w:line="360" w:lineRule="auto"/>
        <w:rPr>
          <w:rFonts w:ascii="Arial" w:hAnsi="Arial" w:cs="Arial"/>
          <w:sz w:val="22"/>
          <w:szCs w:val="22"/>
        </w:rPr>
      </w:pPr>
    </w:p>
    <w:p w:rsidR="007F0727" w:rsidP="007F0727" w:rsidRDefault="007F0727" w14:paraId="6CDFE827" w14:textId="64DA21B8">
      <w:pPr>
        <w:spacing w:line="360" w:lineRule="auto"/>
        <w:rPr>
          <w:rFonts w:ascii="Arial" w:hAnsi="Arial" w:cs="Arial"/>
          <w:sz w:val="22"/>
          <w:szCs w:val="22"/>
        </w:rPr>
      </w:pPr>
    </w:p>
    <w:p w:rsidR="007F0727" w:rsidP="007F0727" w:rsidRDefault="007F0727" w14:paraId="1F4C6BEF" w14:textId="51D56C5E">
      <w:pPr>
        <w:spacing w:line="360" w:lineRule="auto"/>
        <w:rPr>
          <w:rFonts w:ascii="Arial" w:hAnsi="Arial" w:cs="Arial"/>
          <w:sz w:val="22"/>
          <w:szCs w:val="22"/>
        </w:rPr>
      </w:pPr>
    </w:p>
    <w:p w:rsidRPr="007F0727" w:rsidR="007F0727" w:rsidP="007F0727" w:rsidRDefault="007F0727" w14:paraId="03AB2300" w14:textId="77777777">
      <w:pPr>
        <w:spacing w:line="360" w:lineRule="auto"/>
        <w:rPr>
          <w:rFonts w:ascii="Arial" w:hAnsi="Arial" w:cs="Arial"/>
          <w:sz w:val="22"/>
          <w:szCs w:val="22"/>
        </w:rPr>
      </w:pPr>
    </w:p>
    <w:sectPr w:rsidRPr="007F0727" w:rsidR="007F072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A2C41D5"/>
    <w:multiLevelType w:val="hybridMultilevel"/>
    <w:tmpl w:val="72CC85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25E2A06"/>
    <w:multiLevelType w:val="hybridMultilevel"/>
    <w:tmpl w:val="C596970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2" w15:restartNumberingAfterBreak="0">
    <w:nsid w:val="43054D3D"/>
    <w:multiLevelType w:val="multilevel"/>
    <w:tmpl w:val="4FBEA5B6"/>
    <w:lvl w:ilvl="0">
      <w:start w:val="1"/>
      <w:numFmt w:val="decimal"/>
      <w:lvlText w:val="%1"/>
      <w:lvlJc w:val="left"/>
      <w:pPr>
        <w:ind w:left="1080" w:hanging="360"/>
      </w:pPr>
      <w:rPr>
        <w:rFonts w:ascii="Arial" w:hAnsi="Arial" w:eastAsia="Times New Roman" w:cs="Arial"/>
      </w:rPr>
    </w:lvl>
    <w:lvl w:ilvl="1">
      <w:start w:val="1"/>
      <w:numFmt w:val="decimal"/>
      <w:isLgl/>
      <w:lvlText w:val="%1.%2"/>
      <w:lvlJc w:val="left"/>
      <w:pPr>
        <w:ind w:left="1425" w:hanging="39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385"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735" w:hanging="1440"/>
      </w:pPr>
      <w:rPr>
        <w:rFonts w:hint="default"/>
      </w:rPr>
    </w:lvl>
    <w:lvl w:ilvl="6">
      <w:start w:val="1"/>
      <w:numFmt w:val="decimal"/>
      <w:isLgl/>
      <w:lvlText w:val="%1.%2.%3.%4.%5.%6.%7"/>
      <w:lvlJc w:val="left"/>
      <w:pPr>
        <w:ind w:left="4050" w:hanging="1440"/>
      </w:pPr>
      <w:rPr>
        <w:rFonts w:hint="default"/>
      </w:rPr>
    </w:lvl>
    <w:lvl w:ilvl="7">
      <w:start w:val="1"/>
      <w:numFmt w:val="decimal"/>
      <w:isLgl/>
      <w:lvlText w:val="%1.%2.%3.%4.%5.%6.%7.%8"/>
      <w:lvlJc w:val="left"/>
      <w:pPr>
        <w:ind w:left="4725" w:hanging="1800"/>
      </w:pPr>
      <w:rPr>
        <w:rFonts w:hint="default"/>
      </w:rPr>
    </w:lvl>
    <w:lvl w:ilvl="8">
      <w:start w:val="1"/>
      <w:numFmt w:val="decimal"/>
      <w:isLgl/>
      <w:lvlText w:val="%1.%2.%3.%4.%5.%6.%7.%8.%9"/>
      <w:lvlJc w:val="left"/>
      <w:pPr>
        <w:ind w:left="5040" w:hanging="1800"/>
      </w:pPr>
      <w:rPr>
        <w:rFonts w:hint="default"/>
      </w:rPr>
    </w:lvl>
  </w:abstractNum>
  <w:num w:numId="5">
    <w:abstractNumId w:val="3"/>
  </w:num>
  <w:num w:numId="1">
    <w:abstractNumId w:val="1"/>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727"/>
    <w:rsid w:val="00033076"/>
    <w:rsid w:val="00116C25"/>
    <w:rsid w:val="001C2AB9"/>
    <w:rsid w:val="00271152"/>
    <w:rsid w:val="003D2658"/>
    <w:rsid w:val="003E09DA"/>
    <w:rsid w:val="00410767"/>
    <w:rsid w:val="004E38A5"/>
    <w:rsid w:val="004F0575"/>
    <w:rsid w:val="00554BC5"/>
    <w:rsid w:val="00595CD8"/>
    <w:rsid w:val="006A2B0B"/>
    <w:rsid w:val="006A60B0"/>
    <w:rsid w:val="007165A8"/>
    <w:rsid w:val="007515B4"/>
    <w:rsid w:val="007E3054"/>
    <w:rsid w:val="007F0727"/>
    <w:rsid w:val="0087036C"/>
    <w:rsid w:val="00890186"/>
    <w:rsid w:val="00896E7F"/>
    <w:rsid w:val="00935C6C"/>
    <w:rsid w:val="0096123F"/>
    <w:rsid w:val="009D4C11"/>
    <w:rsid w:val="00A15661"/>
    <w:rsid w:val="00A85F73"/>
    <w:rsid w:val="00AA5EF6"/>
    <w:rsid w:val="00B75B37"/>
    <w:rsid w:val="00C80D5E"/>
    <w:rsid w:val="00D542CC"/>
    <w:rsid w:val="00D957F2"/>
    <w:rsid w:val="00D95E5D"/>
    <w:rsid w:val="00E63B7F"/>
    <w:rsid w:val="00F03767"/>
    <w:rsid w:val="00F71C69"/>
    <w:rsid w:val="00F8031D"/>
    <w:rsid w:val="00FE425E"/>
    <w:rsid w:val="050EB0CB"/>
    <w:rsid w:val="0741EB3B"/>
    <w:rsid w:val="0C909ECC"/>
    <w:rsid w:val="0D53D7BC"/>
    <w:rsid w:val="0E55A3C0"/>
    <w:rsid w:val="103086D0"/>
    <w:rsid w:val="1087CD7D"/>
    <w:rsid w:val="11F75700"/>
    <w:rsid w:val="132914E3"/>
    <w:rsid w:val="13BF82D3"/>
    <w:rsid w:val="14603B2E"/>
    <w:rsid w:val="158B97D1"/>
    <w:rsid w:val="17EEE19C"/>
    <w:rsid w:val="193710E8"/>
    <w:rsid w:val="19E94088"/>
    <w:rsid w:val="1E15740A"/>
    <w:rsid w:val="2058820C"/>
    <w:rsid w:val="2160752E"/>
    <w:rsid w:val="2214CFDD"/>
    <w:rsid w:val="22C1663A"/>
    <w:rsid w:val="24255736"/>
    <w:rsid w:val="24A4FAA9"/>
    <w:rsid w:val="28188EE3"/>
    <w:rsid w:val="28F8C859"/>
    <w:rsid w:val="2B390FBB"/>
    <w:rsid w:val="2D3EF29A"/>
    <w:rsid w:val="2E7BCFC9"/>
    <w:rsid w:val="2E7F2547"/>
    <w:rsid w:val="33091075"/>
    <w:rsid w:val="33CEB18E"/>
    <w:rsid w:val="34A0B02F"/>
    <w:rsid w:val="351BE25D"/>
    <w:rsid w:val="35C99C5F"/>
    <w:rsid w:val="3CBC484A"/>
    <w:rsid w:val="3FF2FD36"/>
    <w:rsid w:val="4362001F"/>
    <w:rsid w:val="45D942C0"/>
    <w:rsid w:val="45ECAE2D"/>
    <w:rsid w:val="468174A3"/>
    <w:rsid w:val="477933A5"/>
    <w:rsid w:val="4796BBBD"/>
    <w:rsid w:val="49085123"/>
    <w:rsid w:val="4AA42184"/>
    <w:rsid w:val="4BA5E773"/>
    <w:rsid w:val="4CAA0463"/>
    <w:rsid w:val="4F7792A7"/>
    <w:rsid w:val="50CBE6FB"/>
    <w:rsid w:val="51CF13C5"/>
    <w:rsid w:val="5448D8BB"/>
    <w:rsid w:val="55D8CB1A"/>
    <w:rsid w:val="5A12E144"/>
    <w:rsid w:val="5AC207A3"/>
    <w:rsid w:val="5B1B10BE"/>
    <w:rsid w:val="5B668C34"/>
    <w:rsid w:val="5B9F42E0"/>
    <w:rsid w:val="5D025C95"/>
    <w:rsid w:val="5D60E2E5"/>
    <w:rsid w:val="5D6622DE"/>
    <w:rsid w:val="5ECC80A6"/>
    <w:rsid w:val="626E33E6"/>
    <w:rsid w:val="650EF038"/>
    <w:rsid w:val="66C8C02C"/>
    <w:rsid w:val="679E8ACD"/>
    <w:rsid w:val="69F24D45"/>
    <w:rsid w:val="6CDFD921"/>
    <w:rsid w:val="6D6898B9"/>
    <w:rsid w:val="6E815EF1"/>
    <w:rsid w:val="773A4F20"/>
    <w:rsid w:val="7B80F6E1"/>
    <w:rsid w:val="7BC914FE"/>
    <w:rsid w:val="7DD2E859"/>
    <w:rsid w:val="7ED97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89260"/>
  <w15:chartTrackingRefBased/>
  <w15:docId w15:val="{97773706-F995-456C-B443-0C987163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0727"/>
    <w:pPr>
      <w:spacing w:after="0" w:line="240" w:lineRule="auto"/>
    </w:pPr>
    <w:rPr>
      <w:rFonts w:ascii="Times New Roman" w:hAnsi="Times New Roman" w:eastAsia="Times New Roman" w:cs="Times New Roman"/>
      <w:sz w:val="20"/>
      <w:szCs w:val="20"/>
      <w:lang w:eastAsia="en-GB"/>
    </w:rPr>
  </w:style>
  <w:style w:type="paragraph" w:styleId="Heading2">
    <w:name w:val="heading 2"/>
    <w:basedOn w:val="Normal"/>
    <w:link w:val="Heading2Char"/>
    <w:uiPriority w:val="9"/>
    <w:qFormat/>
    <w:rsid w:val="0096123F"/>
    <w:pPr>
      <w:spacing w:before="100" w:beforeAutospacing="1" w:after="100" w:afterAutospacing="1"/>
      <w:outlineLvl w:val="1"/>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F0727"/>
    <w:pPr>
      <w:ind w:left="720"/>
      <w:contextualSpacing/>
    </w:pPr>
  </w:style>
  <w:style w:type="character" w:styleId="Heading2Char" w:customStyle="1">
    <w:name w:val="Heading 2 Char"/>
    <w:basedOn w:val="DefaultParagraphFont"/>
    <w:link w:val="Heading2"/>
    <w:uiPriority w:val="9"/>
    <w:rsid w:val="0096123F"/>
    <w:rPr>
      <w:rFonts w:ascii="Times New Roman" w:hAnsi="Times New Roman" w:eastAsia="Times New Roman" w:cs="Times New Roman"/>
      <w:b/>
      <w:bCs/>
      <w:sz w:val="36"/>
      <w:szCs w:val="36"/>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09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hyperlink" Target="https://www.teachthought.com/technology/the-benefits-of-blended-learning/" TargetMode="External" Id="R6a8d2176dd654da0" /><Relationship Type="http://schemas.openxmlformats.org/officeDocument/2006/relationships/hyperlink" Target="http://www.christenseninstitute.org/blended-learning-definitions-and-models/" TargetMode="External" Id="R1d4beaa5599e42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5" ma:contentTypeDescription="Create a new document." ma:contentTypeScope="" ma:versionID="2b49c75441072dac0b45fc4b402fc8a6">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1e34b15739558d2b2fd08f723bce3e3"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EB642-0C62-47F5-90EC-1BB020DC2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E42C9-743B-429F-9FDA-BF521A4FC747}">
  <ds:schemaRefs>
    <ds:schemaRef ds:uri="http://schemas.openxmlformats.org/officeDocument/2006/bibliography"/>
  </ds:schemaRefs>
</ds:datastoreItem>
</file>

<file path=customXml/itemProps3.xml><?xml version="1.0" encoding="utf-8"?>
<ds:datastoreItem xmlns:ds="http://schemas.openxmlformats.org/officeDocument/2006/customXml" ds:itemID="{DEF5A5F6-F41D-447D-B6AA-F93CDFFA52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739301-6CDE-4E4F-988D-06532A99210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Alexandru Dragomir</dc:creator>
  <keywords/>
  <dc:description/>
  <lastModifiedBy>Alexandru Ionut Dragomir (2107400)</lastModifiedBy>
  <revision>25</revision>
  <dcterms:created xsi:type="dcterms:W3CDTF">2021-10-19T13:47:00.0000000Z</dcterms:created>
  <dcterms:modified xsi:type="dcterms:W3CDTF">2021-12-13T16:44:19.8382400Z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